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4B173" w14:textId="77777777" w:rsidR="005B3552" w:rsidRDefault="005B3552">
      <w:pPr>
        <w:sectPr w:rsidR="005B3552">
          <w:headerReference w:type="default" r:id="rId8"/>
          <w:footerReference w:type="default" r:id="rId9"/>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14:paraId="2F013EC0" w14:textId="77777777" w:rsidTr="00720CF6">
        <w:tc>
          <w:tcPr>
            <w:tcW w:w="9143" w:type="dxa"/>
            <w:shd w:val="solid" w:color="66CCFF" w:fill="auto"/>
          </w:tcPr>
          <w:p w14:paraId="59085EF2" w14:textId="77777777"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p>
          <w:p w14:paraId="312F3F69" w14:textId="77777777" w:rsidR="00A76E1C" w:rsidRPr="00BA20FC" w:rsidRDefault="00C8136E" w:rsidP="00BA20FC">
            <w:pPr>
              <w:spacing w:before="120" w:after="120"/>
              <w:jc w:val="center"/>
              <w:rPr>
                <w:rFonts w:ascii="Arial" w:hAnsi="Arial" w:cs="Arial"/>
                <w:b/>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1"/>
            </w:r>
          </w:p>
        </w:tc>
        <w:tc>
          <w:tcPr>
            <w:tcW w:w="1134" w:type="dxa"/>
            <w:shd w:val="solid" w:color="66CCFF" w:fill="auto"/>
          </w:tcPr>
          <w:p w14:paraId="7CA05C48" w14:textId="77777777" w:rsidR="00A76E1C" w:rsidRPr="00BA20FC" w:rsidRDefault="00377EA0" w:rsidP="001C7D87">
            <w:pPr>
              <w:jc w:val="center"/>
              <w:rPr>
                <w:rFonts w:ascii="Arial" w:hAnsi="Arial" w:cs="Arial"/>
                <w:b/>
                <w:sz w:val="28"/>
                <w:szCs w:val="28"/>
              </w:rPr>
            </w:pPr>
            <w:r w:rsidRPr="00BA20FC">
              <w:rPr>
                <w:rFonts w:ascii="Arial" w:hAnsi="Arial" w:cs="Arial"/>
                <w:b/>
                <w:sz w:val="28"/>
                <w:szCs w:val="28"/>
              </w:rPr>
              <w:t>DC4</w:t>
            </w:r>
          </w:p>
        </w:tc>
      </w:tr>
    </w:tbl>
    <w:p w14:paraId="5DD12AAF" w14:textId="77777777" w:rsidR="00C8136E" w:rsidRPr="001C7D87" w:rsidRDefault="00C8136E" w:rsidP="001C7D87">
      <w:pPr>
        <w:jc w:val="both"/>
        <w:rPr>
          <w:rFonts w:ascii="Arial" w:hAnsi="Arial" w:cs="Arial"/>
        </w:rPr>
      </w:pPr>
    </w:p>
    <w:p w14:paraId="3C5F5ABC" w14:textId="77777777"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14:paraId="3128AC00" w14:textId="77777777" w:rsidR="006A4AC4" w:rsidRDefault="006A4AC4" w:rsidP="006142D9">
      <w:pPr>
        <w:jc w:val="both"/>
        <w:rPr>
          <w:b/>
          <w:i/>
          <w:sz w:val="18"/>
          <w:szCs w:val="18"/>
        </w:rPr>
      </w:pPr>
    </w:p>
    <w:p w14:paraId="005B3D57" w14:textId="77777777" w:rsidR="00457659" w:rsidRDefault="00457659" w:rsidP="001C7D87">
      <w:pPr>
        <w:jc w:val="both"/>
        <w:rPr>
          <w:rFonts w:ascii="Arial" w:hAnsi="Arial" w:cs="Arial"/>
          <w:i/>
          <w:sz w:val="18"/>
          <w:szCs w:val="18"/>
        </w:rPr>
      </w:pPr>
      <w:r w:rsidRPr="006142D9">
        <w:rPr>
          <w:rFonts w:ascii="Arial" w:hAnsi="Arial" w:cs="Arial"/>
          <w:i/>
          <w:sz w:val="18"/>
          <w:szCs w:val="18"/>
        </w:rPr>
        <w:t>Il est rappelé qu’en application de l’article 4 de l’ordonnance n° 2015-899 du 23 juillet 2015 relative aux marchés publics, le vocable de « marché public » recouvre également les accords-cadres s’exécutant par la conclusion de marchés subséquents ou par l’émission de bons de commande, les marchés subséquents, les marchés spécifiques conclus dans le cadre d’un système d’acquisition dynamique et les marchés de partenariat.</w:t>
      </w:r>
    </w:p>
    <w:p w14:paraId="474CF511" w14:textId="77777777" w:rsidR="00457659" w:rsidRPr="001C7D87" w:rsidRDefault="00457659" w:rsidP="001C7D87">
      <w:pPr>
        <w:jc w:val="both"/>
        <w:rPr>
          <w:rFonts w:ascii="Arial" w:hAnsi="Arial" w:cs="Arial"/>
          <w:i/>
          <w:sz w:val="18"/>
          <w:szCs w:val="18"/>
        </w:rPr>
      </w:pPr>
    </w:p>
    <w:p w14:paraId="6E626B6F" w14:textId="77777777"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0383B1D0" w14:textId="77777777" w:rsidTr="00720CF6">
        <w:tc>
          <w:tcPr>
            <w:tcW w:w="10277" w:type="dxa"/>
            <w:shd w:val="solid" w:color="66CCFF" w:fill="auto"/>
          </w:tcPr>
          <w:p w14:paraId="50C07CE1" w14:textId="77777777" w:rsidR="00720CF6" w:rsidRPr="001C7D87" w:rsidRDefault="00720CF6" w:rsidP="00457659">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r w:rsidRPr="001C7D87">
              <w:rPr>
                <w:rFonts w:ascii="Arial" w:hAnsi="Arial" w:cs="Arial"/>
                <w:b/>
                <w:bCs/>
                <w:sz w:val="22"/>
                <w:szCs w:val="22"/>
              </w:rPr>
              <w:t>.</w:t>
            </w:r>
          </w:p>
        </w:tc>
      </w:tr>
    </w:tbl>
    <w:p w14:paraId="6E492584" w14:textId="77777777" w:rsidR="00A76E1C" w:rsidRPr="001C7D87" w:rsidRDefault="00A76E1C" w:rsidP="001C7D87">
      <w:pPr>
        <w:jc w:val="both"/>
        <w:rPr>
          <w:rFonts w:ascii="Arial" w:hAnsi="Arial" w:cs="Arial"/>
        </w:rPr>
      </w:pPr>
    </w:p>
    <w:p w14:paraId="0731388F" w14:textId="77777777" w:rsidR="00810524" w:rsidRPr="001C7D87" w:rsidRDefault="00810524" w:rsidP="00810524">
      <w:pPr>
        <w:jc w:val="both"/>
        <w:rPr>
          <w:rFonts w:ascii="Arial" w:hAnsi="Arial" w:cs="Arial"/>
          <w:bCs/>
          <w:iCs/>
        </w:rPr>
      </w:pPr>
      <w:r w:rsidRPr="001C7D87">
        <w:rPr>
          <w:rFonts w:ascii="Arial" w:hAnsi="Arial" w:cs="Arial"/>
          <w:color w:val="66CCFF"/>
          <w:spacing w:val="-10"/>
          <w:position w:val="-2"/>
        </w:rPr>
        <w:sym w:font="Wingdings" w:char="F06E"/>
      </w:r>
      <w:r w:rsidRPr="001C7D87">
        <w:rPr>
          <w:rFonts w:ascii="Arial" w:hAnsi="Arial" w:cs="Arial"/>
          <w:spacing w:val="-10"/>
          <w:position w:val="-2"/>
        </w:rPr>
        <w:t xml:space="preserve">  </w:t>
      </w:r>
      <w:r w:rsidRPr="001C7D87">
        <w:rPr>
          <w:rFonts w:ascii="Arial" w:hAnsi="Arial" w:cs="Arial"/>
          <w:bCs/>
          <w:iCs/>
        </w:rPr>
        <w:t xml:space="preserve">Désignation </w:t>
      </w:r>
      <w:r>
        <w:rPr>
          <w:rFonts w:ascii="Arial" w:hAnsi="Arial" w:cs="Arial"/>
          <w:bCs/>
          <w:iCs/>
        </w:rPr>
        <w:t>de l’acheteur</w:t>
      </w:r>
      <w:r w:rsidRPr="001C7D87">
        <w:rPr>
          <w:rFonts w:ascii="Arial" w:hAnsi="Arial" w:cs="Arial"/>
          <w:bCs/>
          <w:iCs/>
        </w:rPr>
        <w:t> :</w:t>
      </w:r>
    </w:p>
    <w:p w14:paraId="06538651" w14:textId="77777777" w:rsidR="00810524" w:rsidRPr="001C7D87" w:rsidRDefault="00810524" w:rsidP="00810524">
      <w:pPr>
        <w:jc w:val="both"/>
        <w:rPr>
          <w:rFonts w:ascii="Arial" w:hAnsi="Arial" w:cs="Arial"/>
          <w:i/>
          <w:iCs/>
          <w:sz w:val="18"/>
          <w:szCs w:val="18"/>
        </w:rPr>
      </w:pPr>
      <w:r w:rsidRPr="001C7D87">
        <w:rPr>
          <w:rFonts w:ascii="Arial" w:hAnsi="Arial" w:cs="Arial"/>
          <w:i/>
          <w:iCs/>
          <w:sz w:val="18"/>
          <w:szCs w:val="18"/>
        </w:rPr>
        <w:t>(Reprendre le contenu de la mention figurant dans l’avis d’appel à la concurrence ou</w:t>
      </w:r>
      <w:r w:rsidRPr="00457659">
        <w:rPr>
          <w:rFonts w:ascii="Arial" w:hAnsi="Arial" w:cs="Arial"/>
          <w:i/>
          <w:iCs/>
          <w:sz w:val="18"/>
          <w:szCs w:val="18"/>
        </w:rPr>
        <w:t xml:space="preserve"> l’invitation à confirmer l’intérêt</w:t>
      </w:r>
      <w:r>
        <w:rPr>
          <w:rFonts w:ascii="Arial" w:hAnsi="Arial" w:cs="Arial"/>
          <w:i/>
          <w:iCs/>
          <w:sz w:val="18"/>
          <w:szCs w:val="18"/>
        </w:rPr>
        <w:t> </w:t>
      </w:r>
      <w:r w:rsidRPr="00457659">
        <w:rPr>
          <w:rFonts w:ascii="Arial" w:hAnsi="Arial" w:cs="Arial"/>
          <w:i/>
          <w:iCs/>
          <w:sz w:val="18"/>
          <w:szCs w:val="18"/>
        </w:rPr>
        <w:t xml:space="preserve">; en cas de publication d’une annonce au </w:t>
      </w:r>
      <w:r>
        <w:rPr>
          <w:rFonts w:ascii="Arial" w:hAnsi="Arial" w:cs="Arial"/>
          <w:i/>
          <w:iCs/>
          <w:sz w:val="18"/>
          <w:szCs w:val="18"/>
        </w:rPr>
        <w:t>JOUE</w:t>
      </w:r>
      <w:r w:rsidRPr="00457659">
        <w:rPr>
          <w:rFonts w:ascii="Arial" w:hAnsi="Arial" w:cs="Arial"/>
          <w:i/>
          <w:iCs/>
          <w:sz w:val="18"/>
          <w:szCs w:val="18"/>
        </w:rPr>
        <w:t xml:space="preserve"> ou au </w:t>
      </w:r>
      <w:r>
        <w:rPr>
          <w:rFonts w:ascii="Arial" w:hAnsi="Arial" w:cs="Arial"/>
          <w:i/>
          <w:iCs/>
          <w:sz w:val="18"/>
          <w:szCs w:val="18"/>
        </w:rPr>
        <w:t>BOAMP</w:t>
      </w:r>
      <w:r w:rsidRPr="00457659">
        <w:rPr>
          <w:rFonts w:ascii="Arial" w:hAnsi="Arial" w:cs="Arial"/>
          <w:i/>
          <w:iCs/>
          <w:sz w:val="18"/>
          <w:szCs w:val="18"/>
        </w:rPr>
        <w:t>, la simple indication de la référence à cet avis est suffisante.</w:t>
      </w:r>
      <w:r>
        <w:rPr>
          <w:rFonts w:ascii="Arial" w:hAnsi="Arial" w:cs="Arial"/>
          <w:i/>
          <w:iCs/>
          <w:sz w:val="18"/>
          <w:szCs w:val="18"/>
        </w:rPr>
        <w:t>)</w:t>
      </w:r>
    </w:p>
    <w:p w14:paraId="4D548606" w14:textId="77777777" w:rsidR="00810524" w:rsidRPr="001C7D87" w:rsidRDefault="00810524" w:rsidP="00810524">
      <w:pPr>
        <w:jc w:val="both"/>
        <w:rPr>
          <w:rFonts w:ascii="Arial" w:hAnsi="Arial" w:cs="Arial"/>
          <w:iCs/>
        </w:rPr>
      </w:pPr>
    </w:p>
    <w:p w14:paraId="3EA681A6" w14:textId="77777777" w:rsidR="00810524" w:rsidRPr="00F52C92" w:rsidRDefault="00810524" w:rsidP="00810524">
      <w:pPr>
        <w:rPr>
          <w:rFonts w:ascii="Verdana" w:hAnsi="Verdana" w:cs="Verdana"/>
          <w:b/>
          <w:bCs/>
          <w:color w:val="000000"/>
          <w:sz w:val="16"/>
          <w:szCs w:val="16"/>
        </w:rPr>
      </w:pPr>
      <w:r w:rsidRPr="00F52C92">
        <w:rPr>
          <w:rFonts w:ascii="Verdana" w:hAnsi="Verdana" w:cs="Verdana"/>
          <w:b/>
          <w:bCs/>
          <w:color w:val="000000"/>
          <w:sz w:val="16"/>
          <w:szCs w:val="16"/>
          <w:u w:val="single"/>
        </w:rPr>
        <w:t>Maître d'ouvrage</w:t>
      </w:r>
      <w:r>
        <w:rPr>
          <w:rFonts w:ascii="Verdana" w:hAnsi="Verdana" w:cs="Verdana"/>
          <w:b/>
          <w:bCs/>
          <w:color w:val="000000"/>
          <w:sz w:val="16"/>
          <w:szCs w:val="16"/>
          <w:u w:val="single"/>
        </w:rPr>
        <w:t xml:space="preserve"> délégué</w:t>
      </w:r>
      <w:r w:rsidRPr="00F52C92">
        <w:rPr>
          <w:rFonts w:ascii="Verdana" w:hAnsi="Verdana" w:cs="Verdana"/>
          <w:b/>
          <w:bCs/>
          <w:color w:val="000000"/>
          <w:sz w:val="16"/>
          <w:szCs w:val="16"/>
        </w:rPr>
        <w:t xml:space="preserve"> : OPPIC – Opérateur du Patrimoine et des Projets Immobiliers de la Culture</w:t>
      </w:r>
    </w:p>
    <w:p w14:paraId="14C8A59C" w14:textId="77777777" w:rsidR="00810524" w:rsidRPr="00F52C92" w:rsidRDefault="00810524" w:rsidP="00810524">
      <w:pPr>
        <w:rPr>
          <w:rFonts w:ascii="Verdana" w:hAnsi="Verdana" w:cs="Verdana"/>
          <w:b/>
          <w:bCs/>
          <w:color w:val="000000"/>
          <w:sz w:val="16"/>
          <w:szCs w:val="16"/>
        </w:rPr>
      </w:pPr>
      <w:r w:rsidRPr="00F52C92">
        <w:rPr>
          <w:rFonts w:ascii="Verdana" w:hAnsi="Verdana" w:cs="Verdana"/>
          <w:b/>
          <w:bCs/>
          <w:color w:val="000000"/>
          <w:sz w:val="16"/>
          <w:szCs w:val="16"/>
        </w:rPr>
        <w:t>30 rue du Château des Rentiers – CS 61336 – 75647 PARIS CEDEX 13</w:t>
      </w:r>
    </w:p>
    <w:p w14:paraId="7085FF27" w14:textId="77777777" w:rsidR="00810524" w:rsidRDefault="00810524" w:rsidP="00810524">
      <w:pPr>
        <w:rPr>
          <w:rFonts w:ascii="Verdana" w:hAnsi="Verdana" w:cs="Verdana"/>
          <w:b/>
          <w:bCs/>
          <w:color w:val="000000"/>
          <w:sz w:val="16"/>
          <w:szCs w:val="16"/>
        </w:rPr>
      </w:pPr>
      <w:r w:rsidRPr="00F52C92">
        <w:rPr>
          <w:rFonts w:ascii="Verdana" w:hAnsi="Verdana" w:cs="Verdana"/>
          <w:b/>
          <w:bCs/>
          <w:color w:val="000000"/>
          <w:sz w:val="16"/>
          <w:szCs w:val="16"/>
        </w:rPr>
        <w:t>Tél. : 01 44 97 78 00 – Fax. : 01 44 97 79 00</w:t>
      </w:r>
    </w:p>
    <w:p w14:paraId="5F9A5ED2" w14:textId="77777777" w:rsidR="00810524" w:rsidRPr="001C7D87" w:rsidRDefault="00810524" w:rsidP="00810524">
      <w:pPr>
        <w:jc w:val="both"/>
        <w:rPr>
          <w:rFonts w:ascii="Arial" w:hAnsi="Arial" w:cs="Arial"/>
        </w:rPr>
      </w:pPr>
    </w:p>
    <w:p w14:paraId="40348E9B" w14:textId="77777777" w:rsidR="00810524" w:rsidRPr="001C7D87" w:rsidRDefault="00810524" w:rsidP="00810524">
      <w:pPr>
        <w:jc w:val="both"/>
        <w:rPr>
          <w:rFonts w:ascii="Arial" w:hAnsi="Arial" w:cs="Arial"/>
        </w:rPr>
      </w:pPr>
    </w:p>
    <w:p w14:paraId="3B4FB4DD" w14:textId="77777777" w:rsidR="00810524" w:rsidRPr="001C7D87" w:rsidRDefault="00810524" w:rsidP="00810524">
      <w:pPr>
        <w:jc w:val="both"/>
        <w:rPr>
          <w:rFonts w:ascii="Arial" w:hAnsi="Arial" w:cs="Arial"/>
        </w:rPr>
      </w:pPr>
    </w:p>
    <w:p w14:paraId="7BDA52FB" w14:textId="77777777" w:rsidR="00810524" w:rsidRPr="001C7D87" w:rsidRDefault="00810524" w:rsidP="00810524">
      <w:pPr>
        <w:jc w:val="both"/>
        <w:rPr>
          <w:rFonts w:ascii="Arial" w:hAnsi="Arial" w:cs="Arial"/>
          <w:bCs/>
          <w:i/>
          <w:i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xml:space="preserve"> </w:t>
      </w:r>
      <w:r w:rsidRPr="001C7D87">
        <w:rPr>
          <w:rFonts w:ascii="Arial" w:hAnsi="Arial" w:cs="Arial"/>
        </w:rPr>
        <w:t>Personne habilitée à donner les renseignements prévus à l’article</w:t>
      </w:r>
      <w:r>
        <w:rPr>
          <w:rFonts w:ascii="Arial" w:hAnsi="Arial" w:cs="Arial"/>
        </w:rPr>
        <w:t> 130 du décret n° 2016-360 du 25 mars 2016 relatif aux marchés publics ou à l’article 117 du décret n° 2016-361 du 25 mars 2016 relatif aux marchés publics de défense ou de sécurité</w:t>
      </w:r>
      <w:r w:rsidRPr="001C7D87">
        <w:rPr>
          <w:rFonts w:ascii="Arial" w:hAnsi="Arial" w:cs="Arial"/>
        </w:rPr>
        <w:t xml:space="preserve"> (nantissements ou cessions de créances) :</w:t>
      </w:r>
    </w:p>
    <w:p w14:paraId="01AE5914" w14:textId="77777777" w:rsidR="00810524" w:rsidRPr="001C7D87" w:rsidRDefault="00810524" w:rsidP="00810524">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14:paraId="189C0B57" w14:textId="77777777" w:rsidR="00810524" w:rsidRPr="001C7D87" w:rsidRDefault="00810524" w:rsidP="00810524">
      <w:pPr>
        <w:jc w:val="both"/>
        <w:rPr>
          <w:rFonts w:ascii="Arial" w:hAnsi="Arial" w:cs="Arial"/>
          <w:iCs/>
        </w:rPr>
      </w:pPr>
    </w:p>
    <w:p w14:paraId="356BCF7E" w14:textId="77777777" w:rsidR="00810524" w:rsidRPr="008612EC" w:rsidRDefault="00810524" w:rsidP="00810524">
      <w:pPr>
        <w:keepNext/>
        <w:outlineLvl w:val="3"/>
        <w:rPr>
          <w:rFonts w:ascii="Verdana" w:hAnsi="Verdana" w:cs="Verdana"/>
          <w:b/>
          <w:bCs/>
          <w:color w:val="000000"/>
          <w:sz w:val="16"/>
          <w:szCs w:val="16"/>
        </w:rPr>
      </w:pPr>
      <w:r w:rsidRPr="008612EC">
        <w:rPr>
          <w:rFonts w:ascii="Verdana" w:hAnsi="Verdana" w:cs="Verdana"/>
          <w:b/>
          <w:bCs/>
          <w:color w:val="000000"/>
          <w:sz w:val="16"/>
          <w:szCs w:val="16"/>
        </w:rPr>
        <w:t>La Présidente de l'OPPIC</w:t>
      </w:r>
    </w:p>
    <w:p w14:paraId="0403D8D0" w14:textId="77777777" w:rsidR="00810524" w:rsidRPr="008612EC" w:rsidRDefault="00810524" w:rsidP="00810524">
      <w:pPr>
        <w:keepNext/>
        <w:outlineLvl w:val="3"/>
        <w:rPr>
          <w:rFonts w:ascii="Verdana" w:hAnsi="Verdana" w:cs="Verdana"/>
          <w:b/>
          <w:bCs/>
          <w:color w:val="000000"/>
          <w:sz w:val="16"/>
          <w:szCs w:val="16"/>
        </w:rPr>
      </w:pPr>
      <w:r w:rsidRPr="008612EC">
        <w:rPr>
          <w:rFonts w:ascii="Verdana" w:hAnsi="Verdana" w:cs="Verdana"/>
          <w:b/>
          <w:bCs/>
          <w:color w:val="000000"/>
          <w:sz w:val="16"/>
          <w:szCs w:val="16"/>
        </w:rPr>
        <w:t>30 rue du Château des Rentiers – CS 61336 – 75647 PARIS CEDEX 13</w:t>
      </w:r>
    </w:p>
    <w:p w14:paraId="22A15458" w14:textId="77777777" w:rsidR="00810524" w:rsidRPr="008612EC" w:rsidRDefault="00810524" w:rsidP="00810524">
      <w:pPr>
        <w:keepNext/>
        <w:outlineLvl w:val="3"/>
        <w:rPr>
          <w:rFonts w:ascii="Verdana" w:hAnsi="Verdana" w:cs="Verdana"/>
          <w:b/>
          <w:bCs/>
          <w:color w:val="000000"/>
          <w:sz w:val="16"/>
          <w:szCs w:val="16"/>
        </w:rPr>
      </w:pPr>
      <w:r w:rsidRPr="008612EC">
        <w:rPr>
          <w:rFonts w:ascii="Verdana" w:hAnsi="Verdana" w:cs="Verdana"/>
          <w:b/>
          <w:bCs/>
          <w:color w:val="000000"/>
          <w:sz w:val="16"/>
          <w:szCs w:val="16"/>
        </w:rPr>
        <w:t>Tél. : 01 44 97 78 00 – Fax. : 01 44 97 79 00</w:t>
      </w:r>
    </w:p>
    <w:p w14:paraId="222D70F6" w14:textId="77777777" w:rsidR="00810524" w:rsidRPr="008612EC" w:rsidRDefault="00810524" w:rsidP="00810524">
      <w:pPr>
        <w:rPr>
          <w:rFonts w:ascii="Verdana" w:hAnsi="Verdana" w:cs="Verdana"/>
          <w:b/>
          <w:bCs/>
          <w:color w:val="000000"/>
          <w:sz w:val="16"/>
          <w:szCs w:val="16"/>
          <w:u w:val="single"/>
        </w:rPr>
      </w:pPr>
    </w:p>
    <w:p w14:paraId="445361A9" w14:textId="77777777" w:rsidR="00810524" w:rsidRPr="008612EC" w:rsidRDefault="00810524" w:rsidP="00810524">
      <w:pPr>
        <w:rPr>
          <w:rFonts w:ascii="Verdana" w:hAnsi="Verdana" w:cs="Verdana"/>
          <w:b/>
          <w:bCs/>
          <w:color w:val="000000"/>
          <w:sz w:val="16"/>
          <w:szCs w:val="16"/>
        </w:rPr>
      </w:pPr>
      <w:r w:rsidRPr="008612EC">
        <w:rPr>
          <w:rFonts w:ascii="Verdana" w:hAnsi="Verdana" w:cs="Verdana"/>
          <w:b/>
          <w:bCs/>
          <w:color w:val="000000"/>
          <w:sz w:val="16"/>
          <w:szCs w:val="16"/>
          <w:u w:val="single"/>
        </w:rPr>
        <w:t>Comptable assignataire</w:t>
      </w:r>
      <w:r w:rsidRPr="008612EC">
        <w:rPr>
          <w:rFonts w:ascii="Verdana" w:hAnsi="Verdana" w:cs="Verdana"/>
          <w:b/>
          <w:bCs/>
          <w:color w:val="000000"/>
          <w:sz w:val="16"/>
          <w:szCs w:val="16"/>
        </w:rPr>
        <w:t xml:space="preserve"> : Mme l'agent comptable de l'OPPIC - 30 rue du Château des Rentiers – CS 61336 – 75647 PARIS CEDEX 13 – Tél. : 01 44 97 78 00 – Fax. : 01 44 97 79 00</w:t>
      </w:r>
    </w:p>
    <w:p w14:paraId="4DD6777F" w14:textId="77777777" w:rsidR="00A76E1C" w:rsidRPr="001C7D87" w:rsidRDefault="00A76E1C" w:rsidP="001C7D87">
      <w:pPr>
        <w:jc w:val="both"/>
        <w:rPr>
          <w:rFonts w:ascii="Arial" w:hAnsi="Arial" w:cs="Arial"/>
          <w:iCs/>
        </w:rPr>
      </w:pPr>
    </w:p>
    <w:p w14:paraId="37B31A94" w14:textId="77777777" w:rsidR="003A18B3" w:rsidRDefault="003A18B3" w:rsidP="001C7D87">
      <w:pPr>
        <w:jc w:val="both"/>
        <w:rPr>
          <w:rFonts w:ascii="Arial" w:hAnsi="Arial" w:cs="Arial"/>
        </w:rPr>
      </w:pPr>
    </w:p>
    <w:p w14:paraId="6D0F78A1" w14:textId="77777777" w:rsidR="00457659" w:rsidRDefault="00457659" w:rsidP="001C7D87">
      <w:pPr>
        <w:jc w:val="both"/>
        <w:rPr>
          <w:rFonts w:ascii="Arial" w:hAnsi="Arial" w:cs="Arial"/>
        </w:rPr>
      </w:pPr>
    </w:p>
    <w:p w14:paraId="0593A2AA" w14:textId="77777777" w:rsidR="00457659" w:rsidRDefault="00457659" w:rsidP="001C7D87">
      <w:pPr>
        <w:jc w:val="both"/>
        <w:rPr>
          <w:rFonts w:ascii="Arial" w:hAnsi="Arial" w:cs="Arial"/>
        </w:rPr>
      </w:pPr>
    </w:p>
    <w:p w14:paraId="0BD41613" w14:textId="77777777"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04DF6D57" w14:textId="77777777" w:rsidTr="00A6564D">
        <w:tc>
          <w:tcPr>
            <w:tcW w:w="10277" w:type="dxa"/>
            <w:shd w:val="solid" w:color="66CCFF" w:fill="auto"/>
          </w:tcPr>
          <w:p w14:paraId="625F80DC" w14:textId="77777777"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r w:rsidR="00A6564D" w:rsidRPr="001C7D87">
              <w:rPr>
                <w:rFonts w:ascii="Arial" w:hAnsi="Arial" w:cs="Arial"/>
                <w:b/>
                <w:bCs/>
                <w:sz w:val="22"/>
                <w:szCs w:val="22"/>
              </w:rPr>
              <w:t>.</w:t>
            </w:r>
          </w:p>
        </w:tc>
      </w:tr>
    </w:tbl>
    <w:p w14:paraId="0A7247EC" w14:textId="77777777" w:rsidR="00A76E1C" w:rsidRPr="001C7D87" w:rsidRDefault="00337FF3" w:rsidP="00BA20FC">
      <w:pPr>
        <w:spacing w:before="120"/>
        <w:jc w:val="both"/>
        <w:rPr>
          <w:rFonts w:ascii="Arial" w:hAnsi="Arial" w:cs="Arial"/>
          <w:i/>
          <w:sz w:val="18"/>
          <w:szCs w:val="18"/>
        </w:rPr>
      </w:pPr>
      <w:r w:rsidRPr="001C7D87">
        <w:rPr>
          <w:rFonts w:ascii="Arial" w:hAnsi="Arial" w:cs="Arial"/>
          <w:i/>
          <w:sz w:val="18"/>
          <w:szCs w:val="18"/>
        </w:rPr>
        <w:t xml:space="preserve">(Reprendre le contenu de la mention figurant dans l’avis d’appel à la concurrence ou </w:t>
      </w:r>
      <w:r w:rsidRPr="00337FF3">
        <w:rPr>
          <w:rFonts w:ascii="Arial" w:hAnsi="Arial" w:cs="Arial"/>
          <w:i/>
          <w:sz w:val="18"/>
          <w:szCs w:val="18"/>
        </w:rPr>
        <w:t xml:space="preserve">l’invitation à confirmer l’intérêt ; en cas de publication d’une annonce au </w:t>
      </w:r>
      <w:r w:rsidR="006A4AC4">
        <w:rPr>
          <w:rFonts w:ascii="Arial" w:hAnsi="Arial" w:cs="Arial"/>
          <w:i/>
          <w:sz w:val="18"/>
          <w:szCs w:val="18"/>
        </w:rPr>
        <w:t>JOUE</w:t>
      </w:r>
      <w:r w:rsidRPr="00337FF3">
        <w:rPr>
          <w:rFonts w:ascii="Arial" w:hAnsi="Arial" w:cs="Arial"/>
          <w:i/>
          <w:sz w:val="18"/>
          <w:szCs w:val="18"/>
        </w:rPr>
        <w:t xml:space="preserve"> ou au </w:t>
      </w:r>
      <w:r w:rsidR="006A4AC4">
        <w:rPr>
          <w:rFonts w:ascii="Arial" w:hAnsi="Arial" w:cs="Arial"/>
          <w:i/>
          <w:sz w:val="18"/>
          <w:szCs w:val="18"/>
        </w:rPr>
        <w:t>BOAMP</w:t>
      </w:r>
      <w:r w:rsidRPr="00337FF3">
        <w:rPr>
          <w:rFonts w:ascii="Arial" w:hAnsi="Arial" w:cs="Arial"/>
          <w:i/>
          <w:sz w:val="18"/>
          <w:szCs w:val="18"/>
        </w:rPr>
        <w:t>, la simple indication de la référence à cet avis est suffisante ; dans tous les cas, l’indication du numéro de référence attribué au dossier par l’acheteur est également une information suffisante</w:t>
      </w:r>
      <w:r w:rsidR="006A4AC4">
        <w:rPr>
          <w:rFonts w:ascii="Arial" w:hAnsi="Arial" w:cs="Arial"/>
          <w:i/>
          <w:sz w:val="18"/>
          <w:szCs w:val="18"/>
        </w:rPr>
        <w:t>.</w:t>
      </w:r>
      <w:r w:rsidRPr="00337FF3">
        <w:rPr>
          <w:rFonts w:ascii="Arial" w:hAnsi="Arial" w:cs="Arial"/>
          <w:i/>
          <w:sz w:val="18"/>
          <w:szCs w:val="18"/>
        </w:rPr>
        <w:t xml:space="preserve"> </w:t>
      </w:r>
      <w:r w:rsidRPr="00941AAB">
        <w:rPr>
          <w:rFonts w:ascii="Arial" w:hAnsi="Arial" w:cs="Arial"/>
          <w:i/>
          <w:sz w:val="18"/>
          <w:szCs w:val="18"/>
          <w:u w:val="single"/>
        </w:rPr>
        <w:t xml:space="preserve">Toutefois, en cas d’allotissement, identifier également le ou les lots concernés par </w:t>
      </w:r>
      <w:r w:rsidR="002C4FB9" w:rsidRPr="00941AAB">
        <w:rPr>
          <w:rFonts w:ascii="Arial" w:hAnsi="Arial" w:cs="Arial"/>
          <w:i/>
          <w:sz w:val="18"/>
          <w:szCs w:val="18"/>
          <w:u w:val="single"/>
        </w:rPr>
        <w:t>la présente déclaration de sous-traitance</w:t>
      </w:r>
      <w:r w:rsidRPr="00941AAB">
        <w:rPr>
          <w:rFonts w:ascii="Arial" w:hAnsi="Arial" w:cs="Arial"/>
          <w:i/>
          <w:sz w:val="18"/>
          <w:szCs w:val="18"/>
          <w:u w:val="single"/>
        </w:rPr>
        <w:t>.</w:t>
      </w:r>
      <w:r w:rsidR="00A6564D" w:rsidRPr="001C7D87">
        <w:rPr>
          <w:rFonts w:ascii="Arial" w:hAnsi="Arial" w:cs="Arial"/>
          <w:i/>
          <w:sz w:val="18"/>
          <w:szCs w:val="18"/>
        </w:rPr>
        <w:t>)</w:t>
      </w:r>
    </w:p>
    <w:p w14:paraId="5D3DEDBE" w14:textId="77777777" w:rsidR="00A6564D" w:rsidRPr="001C7D87" w:rsidRDefault="00A6564D" w:rsidP="001C7D87">
      <w:pPr>
        <w:jc w:val="both"/>
        <w:rPr>
          <w:rFonts w:ascii="Arial" w:hAnsi="Arial" w:cs="Arial"/>
        </w:rPr>
      </w:pPr>
    </w:p>
    <w:p w14:paraId="2BD67707" w14:textId="77777777" w:rsidR="00C8136E" w:rsidRPr="001C7D87" w:rsidRDefault="00C8136E" w:rsidP="001C7D87">
      <w:pPr>
        <w:jc w:val="both"/>
        <w:rPr>
          <w:rFonts w:ascii="Arial" w:hAnsi="Arial" w:cs="Arial"/>
        </w:rPr>
      </w:pPr>
    </w:p>
    <w:p w14:paraId="5DA11BB0" w14:textId="77777777" w:rsidR="001E0CE0" w:rsidRPr="001C7D87" w:rsidRDefault="001E0CE0" w:rsidP="001C7D87">
      <w:pPr>
        <w:jc w:val="both"/>
        <w:rPr>
          <w:rFonts w:ascii="Arial" w:hAnsi="Arial" w:cs="Arial"/>
        </w:rPr>
      </w:pPr>
    </w:p>
    <w:p w14:paraId="08B0081B" w14:textId="77777777" w:rsidR="00E61E2D" w:rsidRPr="001C7D87" w:rsidRDefault="00E61E2D" w:rsidP="001C7D87">
      <w:pPr>
        <w:jc w:val="both"/>
        <w:rPr>
          <w:rFonts w:ascii="Arial" w:hAnsi="Arial" w:cs="Arial"/>
        </w:rPr>
      </w:pPr>
    </w:p>
    <w:p w14:paraId="6433AD20" w14:textId="77777777" w:rsidR="00C8136E" w:rsidRPr="001C7D87" w:rsidRDefault="00C8136E" w:rsidP="001C7D87">
      <w:pPr>
        <w:jc w:val="both"/>
        <w:rPr>
          <w:rFonts w:ascii="Arial" w:hAnsi="Arial" w:cs="Arial"/>
        </w:rPr>
      </w:pPr>
    </w:p>
    <w:p w14:paraId="2D85A31B" w14:textId="77777777" w:rsidR="00A6564D" w:rsidRPr="001C7D87" w:rsidRDefault="00A6564D"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14:paraId="744BF7D7" w14:textId="77777777" w:rsidTr="009D1EA5">
        <w:tc>
          <w:tcPr>
            <w:tcW w:w="10277" w:type="dxa"/>
            <w:shd w:val="solid" w:color="66CCFF" w:fill="auto"/>
          </w:tcPr>
          <w:p w14:paraId="7ACF0DA9" w14:textId="77777777"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14:paraId="216FDF3B" w14:textId="77777777" w:rsidR="00A6564D" w:rsidRPr="001C7D87" w:rsidRDefault="00A6564D" w:rsidP="001C7D87">
      <w:pPr>
        <w:jc w:val="both"/>
        <w:rPr>
          <w:rFonts w:ascii="Arial" w:hAnsi="Arial" w:cs="Arial"/>
        </w:rPr>
      </w:pPr>
    </w:p>
    <w:p w14:paraId="5BD3921B" w14:textId="77777777"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14:paraId="5E98EE13" w14:textId="77777777"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14:paraId="2BF227B2" w14:textId="77777777" w:rsidR="007D1C60" w:rsidRDefault="00C56DDF" w:rsidP="00AF2C81">
      <w:pPr>
        <w:spacing w:before="120"/>
        <w:jc w:val="both"/>
        <w:rPr>
          <w:rFonts w:ascii="Arial" w:hAnsi="Arial" w:cs="Arial"/>
        </w:rPr>
      </w:pPr>
      <w:r>
        <w:rPr>
          <w:rFonts w:ascii="Arial" w:hAnsi="Arial" w:cs="Arial"/>
        </w:rPr>
        <w:lastRenderedPageBreak/>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sidR="00A6564D" w:rsidRPr="001C7D87">
        <w:rPr>
          <w:rFonts w:ascii="Arial" w:hAnsi="Arial" w:cs="Arial"/>
        </w:rPr>
        <w:t xml:space="preserve"> un </w:t>
      </w:r>
      <w:r w:rsidR="007D1C60">
        <w:rPr>
          <w:rFonts w:ascii="Arial" w:hAnsi="Arial" w:cs="Arial"/>
        </w:rPr>
        <w:t xml:space="preserve">document annexé à l’offre du soumissionnaire </w:t>
      </w:r>
    </w:p>
    <w:p w14:paraId="03E99483" w14:textId="77777777" w:rsidR="007D1C60" w:rsidRDefault="007D1C60" w:rsidP="00AF2C81">
      <w:pPr>
        <w:spacing w:before="120"/>
        <w:jc w:val="both"/>
        <w:rPr>
          <w:rFonts w:ascii="Arial" w:hAnsi="Arial" w:cs="Arial"/>
        </w:rPr>
      </w:pPr>
    </w:p>
    <w:p w14:paraId="32F30596" w14:textId="77777777" w:rsidR="00A6564D" w:rsidRPr="00F50693" w:rsidRDefault="007D1C60" w:rsidP="00AF2C81">
      <w:pPr>
        <w:spacing w:before="120"/>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xml:space="preserve"> un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14:paraId="302A1479" w14:textId="77777777" w:rsidR="007D1C60" w:rsidRDefault="007D1C60" w:rsidP="00AF2C81">
      <w:pPr>
        <w:spacing w:before="120"/>
        <w:jc w:val="both"/>
        <w:rPr>
          <w:rFonts w:ascii="Arial" w:hAnsi="Arial" w:cs="Arial"/>
        </w:rPr>
      </w:pPr>
    </w:p>
    <w:p w14:paraId="59603CA6" w14:textId="77777777" w:rsidR="00BF7A09" w:rsidRDefault="00C56DDF" w:rsidP="00AF2C81">
      <w:pPr>
        <w:spacing w:before="120"/>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sidR="00BF7A09" w:rsidRPr="001C7D87">
        <w:rPr>
          <w:rFonts w:ascii="Arial" w:hAnsi="Arial" w:cs="Arial"/>
        </w:rPr>
        <w:t xml:space="preserve"> un acte spécial modificatif</w:t>
      </w:r>
      <w:r w:rsidR="003A18B3" w:rsidRPr="001C7D87">
        <w:rPr>
          <w:rFonts w:ascii="Arial" w:hAnsi="Arial" w:cs="Arial"/>
        </w:rPr>
        <w:t> ; il annule et remplace la déclaration de sous-traitance du …………. .</w:t>
      </w:r>
    </w:p>
    <w:p w14:paraId="5C038C36" w14:textId="77777777" w:rsidR="006142D9" w:rsidRPr="001C7D87"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6184B211" w14:textId="77777777" w:rsidTr="003A18B3">
        <w:tc>
          <w:tcPr>
            <w:tcW w:w="10277" w:type="dxa"/>
            <w:shd w:val="solid" w:color="66CCFF" w:fill="auto"/>
          </w:tcPr>
          <w:p w14:paraId="0F26E0A4" w14:textId="77777777"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r w:rsidR="003A18B3" w:rsidRPr="001C7D87">
              <w:rPr>
                <w:rFonts w:ascii="Arial" w:hAnsi="Arial" w:cs="Arial"/>
                <w:b/>
                <w:bCs/>
                <w:sz w:val="22"/>
                <w:szCs w:val="22"/>
              </w:rPr>
              <w:t>.</w:t>
            </w:r>
          </w:p>
        </w:tc>
      </w:tr>
    </w:tbl>
    <w:p w14:paraId="3AB022BF" w14:textId="77777777" w:rsidR="000E2FF3" w:rsidRDefault="000E2FF3" w:rsidP="000E2FF3">
      <w:pPr>
        <w:pStyle w:val="Titre9"/>
        <w:tabs>
          <w:tab w:val="num" w:pos="0"/>
        </w:tabs>
        <w:jc w:val="both"/>
        <w:rPr>
          <w:b/>
          <w:bCs/>
        </w:rPr>
      </w:pPr>
      <w:r w:rsidRPr="00375352">
        <w:rPr>
          <w:rFonts w:ascii="Wingdings" w:hAnsi="Wingdings"/>
          <w:color w:val="66CCFF"/>
          <w:spacing w:val="-10"/>
          <w:position w:val="-1"/>
          <w:sz w:val="20"/>
          <w:szCs w:val="20"/>
        </w:rPr>
        <w:t></w:t>
      </w:r>
      <w:r w:rsidRPr="00375352">
        <w:rPr>
          <w:rFonts w:eastAsia="Arial"/>
          <w:spacing w:val="-10"/>
          <w:position w:val="-1"/>
          <w:sz w:val="20"/>
          <w:szCs w:val="20"/>
        </w:rPr>
        <w:t xml:space="preserve"> </w:t>
      </w:r>
      <w:r>
        <w:rPr>
          <w:rFonts w:eastAsia="Arial"/>
          <w:i/>
          <w:spacing w:val="-10"/>
          <w:position w:val="-1"/>
          <w:sz w:val="20"/>
          <w:szCs w:val="20"/>
        </w:rPr>
        <w:t xml:space="preserve"> </w:t>
      </w:r>
      <w:r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10" w:history="1">
        <w:r w:rsidRPr="002347A4">
          <w:rPr>
            <w:rStyle w:val="Lienhypertexte"/>
            <w:sz w:val="20"/>
            <w:szCs w:val="20"/>
          </w:rPr>
          <w:t>I</w:t>
        </w:r>
        <w:r w:rsidRPr="002347A4">
          <w:rPr>
            <w:rStyle w:val="Lienhypertexte"/>
            <w:sz w:val="20"/>
            <w:szCs w:val="20"/>
          </w:rPr>
          <w:t>C</w:t>
        </w:r>
        <w:r w:rsidRPr="002347A4">
          <w:rPr>
            <w:rStyle w:val="Lienhypertexte"/>
            <w:sz w:val="20"/>
            <w:szCs w:val="20"/>
          </w:rPr>
          <w:t>D</w:t>
        </w:r>
      </w:hyperlink>
      <w:r w:rsidR="002347A4">
        <w:rPr>
          <w:rFonts w:ascii="Arial" w:hAnsi="Arial" w:cs="Arial"/>
          <w:sz w:val="20"/>
          <w:szCs w:val="20"/>
        </w:rPr>
        <w:t> </w:t>
      </w:r>
      <w:r w:rsidRPr="000E2FF3">
        <w:rPr>
          <w:rFonts w:ascii="Arial" w:hAnsi="Arial" w:cs="Arial"/>
          <w:sz w:val="20"/>
          <w:szCs w:val="20"/>
        </w:rPr>
        <w:t>:</w:t>
      </w:r>
    </w:p>
    <w:p w14:paraId="1231DACC" w14:textId="77777777" w:rsidR="000E2FF3" w:rsidRDefault="000E2FF3" w:rsidP="000E2FF3">
      <w:pPr>
        <w:jc w:val="both"/>
        <w:rPr>
          <w:rFonts w:ascii="Arial" w:hAnsi="Arial" w:cs="Arial"/>
          <w:b/>
          <w:bCs/>
        </w:rPr>
      </w:pPr>
    </w:p>
    <w:p w14:paraId="1DA37CAF" w14:textId="77777777" w:rsidR="000E2FF3" w:rsidRDefault="000E2FF3" w:rsidP="000E2FF3">
      <w:pPr>
        <w:jc w:val="both"/>
        <w:rPr>
          <w:rFonts w:ascii="Arial" w:hAnsi="Arial" w:cs="Arial"/>
          <w:b/>
          <w:bCs/>
        </w:rPr>
      </w:pPr>
    </w:p>
    <w:p w14:paraId="23F2FE5F" w14:textId="77777777" w:rsidR="000E2FF3" w:rsidRDefault="000E2FF3" w:rsidP="000E2FF3">
      <w:pPr>
        <w:jc w:val="both"/>
        <w:rPr>
          <w:rFonts w:ascii="Arial" w:hAnsi="Arial" w:cs="Arial"/>
          <w:b/>
          <w:bCs/>
        </w:rPr>
      </w:pPr>
    </w:p>
    <w:p w14:paraId="3C155037" w14:textId="77777777" w:rsidR="000E2FF3" w:rsidRDefault="000E2FF3" w:rsidP="000E2FF3">
      <w:pPr>
        <w:jc w:val="both"/>
        <w:rPr>
          <w:rFonts w:ascii="Arial" w:hAnsi="Arial" w:cs="Arial"/>
          <w:b/>
          <w:bCs/>
        </w:rPr>
      </w:pPr>
    </w:p>
    <w:p w14:paraId="18B30F52" w14:textId="77777777" w:rsidR="000E2FF3" w:rsidRDefault="000E2FF3"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 xml:space="preserve">Forme juridique du </w:t>
      </w:r>
      <w:r w:rsidR="00C6740B">
        <w:rPr>
          <w:rFonts w:ascii="Arial" w:hAnsi="Arial" w:cs="Arial"/>
        </w:rPr>
        <w:t>soumissionnaire</w:t>
      </w:r>
      <w:r>
        <w:rPr>
          <w:rFonts w:ascii="Arial" w:hAnsi="Arial" w:cs="Arial"/>
        </w:rPr>
        <w:t xml:space="preserve"> individuel</w:t>
      </w:r>
      <w:r w:rsidR="00EF0DF5">
        <w:rPr>
          <w:rFonts w:ascii="Arial" w:hAnsi="Arial" w:cs="Arial"/>
        </w:rPr>
        <w:t>, du titulaire</w:t>
      </w:r>
      <w:r>
        <w:rPr>
          <w:rFonts w:ascii="Arial" w:hAnsi="Arial" w:cs="Arial"/>
        </w:rPr>
        <w:t xml:space="preserve"> ou du membre du groupement (entreprise individuelle, SA, SARL, EURL, association, établissement public, etc.) :</w:t>
      </w:r>
    </w:p>
    <w:p w14:paraId="285F7F41" w14:textId="77777777" w:rsidR="000E2FF3" w:rsidRDefault="000E2FF3" w:rsidP="000E2FF3">
      <w:pPr>
        <w:jc w:val="both"/>
        <w:rPr>
          <w:rFonts w:ascii="Arial" w:hAnsi="Arial" w:cs="Arial"/>
          <w:b/>
          <w:bCs/>
        </w:rPr>
      </w:pPr>
    </w:p>
    <w:p w14:paraId="72A19882" w14:textId="77777777" w:rsidR="00A1782D" w:rsidRDefault="00A1782D" w:rsidP="000E2FF3">
      <w:pPr>
        <w:jc w:val="both"/>
        <w:rPr>
          <w:rFonts w:ascii="Arial" w:hAnsi="Arial" w:cs="Arial"/>
          <w:b/>
          <w:bCs/>
        </w:rPr>
      </w:pPr>
    </w:p>
    <w:p w14:paraId="3C64A066" w14:textId="77777777" w:rsidR="00346D5A" w:rsidRDefault="00346D5A" w:rsidP="000E2FF3">
      <w:pPr>
        <w:jc w:val="both"/>
        <w:rPr>
          <w:rFonts w:ascii="Arial" w:eastAsia="Calibri" w:hAnsi="Arial" w:cs="Arial"/>
          <w:b/>
          <w:bCs/>
          <w:szCs w:val="22"/>
          <w:lang w:eastAsia="en-US"/>
        </w:rPr>
      </w:pPr>
    </w:p>
    <w:p w14:paraId="7B6A358E" w14:textId="77777777" w:rsidR="00346D5A" w:rsidRDefault="00346D5A" w:rsidP="000E2FF3">
      <w:pPr>
        <w:jc w:val="both"/>
        <w:rPr>
          <w:rFonts w:ascii="Arial" w:hAnsi="Arial" w:cs="Arial"/>
          <w:b/>
          <w:bCs/>
        </w:rPr>
      </w:pPr>
    </w:p>
    <w:p w14:paraId="349573E2" w14:textId="77777777" w:rsidR="00A1782D" w:rsidRDefault="00B83605" w:rsidP="00360AF2">
      <w:pPr>
        <w:pStyle w:val="Sansinterligne"/>
        <w:jc w:val="both"/>
      </w:pPr>
      <w:r>
        <w:rPr>
          <w:rFonts w:ascii="Wingdings" w:hAnsi="Wingdings"/>
          <w:b/>
          <w:color w:val="66CCFF"/>
          <w:spacing w:val="-10"/>
          <w:position w:val="-1"/>
        </w:rPr>
        <w:t></w:t>
      </w:r>
      <w:r w:rsidR="009A7E84">
        <w:rPr>
          <w:rFonts w:eastAsia="Arial" w:cs="Arial"/>
          <w:spacing w:val="-10"/>
          <w:position w:val="-1"/>
        </w:rPr>
        <w:t xml:space="preserve">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groupement </w:t>
      </w:r>
      <w:r w:rsidR="00A1782D" w:rsidRPr="00AF2C81">
        <w:t>:</w:t>
      </w:r>
    </w:p>
    <w:p w14:paraId="648B8322" w14:textId="77777777" w:rsidR="00A1782D" w:rsidRDefault="00A1782D" w:rsidP="00360AF2">
      <w:pPr>
        <w:pStyle w:val="Sansinterligne"/>
        <w:jc w:val="both"/>
      </w:pPr>
    </w:p>
    <w:p w14:paraId="5732ADFB" w14:textId="77777777" w:rsidR="00A1782D" w:rsidRDefault="00A1782D" w:rsidP="00360AF2">
      <w:pPr>
        <w:pStyle w:val="Sansinterligne"/>
        <w:jc w:val="both"/>
      </w:pPr>
    </w:p>
    <w:p w14:paraId="4E494EF9" w14:textId="77777777" w:rsidR="00A1782D" w:rsidRDefault="00A1782D" w:rsidP="00360AF2">
      <w:pPr>
        <w:pStyle w:val="Sansinterligne"/>
        <w:jc w:val="both"/>
      </w:pPr>
    </w:p>
    <w:p w14:paraId="6D6789A9" w14:textId="77777777" w:rsidR="00A1782D" w:rsidRDefault="00A1782D" w:rsidP="00360AF2">
      <w:pPr>
        <w:pStyle w:val="Sansinterligne"/>
        <w:jc w:val="both"/>
      </w:pPr>
    </w:p>
    <w:p w14:paraId="3819051E" w14:textId="77777777" w:rsidR="000E2FF3" w:rsidRDefault="000E2FF3" w:rsidP="00AF2C81">
      <w:pPr>
        <w:pStyle w:val="Sansinterligne"/>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4058264D" w14:textId="77777777" w:rsidTr="009D1EA5">
        <w:tc>
          <w:tcPr>
            <w:tcW w:w="10277" w:type="dxa"/>
            <w:shd w:val="solid" w:color="66CCFF" w:fill="auto"/>
          </w:tcPr>
          <w:p w14:paraId="32E618F4" w14:textId="77777777"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14:paraId="10C233C3" w14:textId="77777777" w:rsidR="00542D32" w:rsidRPr="001C7D87" w:rsidRDefault="00542D32" w:rsidP="001C7D87">
      <w:pPr>
        <w:rPr>
          <w:rFonts w:ascii="Arial" w:hAnsi="Arial" w:cs="Arial"/>
        </w:rPr>
      </w:pPr>
    </w:p>
    <w:p w14:paraId="054886E0" w14:textId="77777777" w:rsidR="00C6536A" w:rsidRDefault="00C6536A" w:rsidP="00C6536A">
      <w:pPr>
        <w:pStyle w:val="Titre9"/>
        <w:tabs>
          <w:tab w:val="num" w:pos="0"/>
        </w:tabs>
        <w:jc w:val="both"/>
        <w:rPr>
          <w:b/>
          <w:bCs/>
        </w:rPr>
      </w:pPr>
      <w:r w:rsidRPr="00C6536A">
        <w:rPr>
          <w:rFonts w:ascii="Wingdings" w:hAnsi="Wingdings"/>
          <w:color w:val="66CCFF"/>
          <w:spacing w:val="-10"/>
          <w:position w:val="-1"/>
          <w:sz w:val="20"/>
          <w:szCs w:val="20"/>
        </w:rPr>
        <w:t></w:t>
      </w:r>
      <w:r w:rsidRPr="00C6536A">
        <w:rPr>
          <w:rFonts w:eastAsia="Arial"/>
          <w:spacing w:val="-10"/>
          <w:position w:val="-1"/>
          <w:sz w:val="20"/>
          <w:szCs w:val="20"/>
        </w:rPr>
        <w:t xml:space="preserve">  </w:t>
      </w:r>
      <w:r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11" w:history="1">
        <w:r w:rsidR="004A5547" w:rsidRPr="002347A4">
          <w:rPr>
            <w:rStyle w:val="Lienhypertexte"/>
            <w:sz w:val="20"/>
            <w:szCs w:val="20"/>
          </w:rPr>
          <w:t>ICD</w:t>
        </w:r>
      </w:hyperlink>
      <w:r w:rsidR="004A5547">
        <w:rPr>
          <w:rFonts w:ascii="Arial" w:hAnsi="Arial" w:cs="Arial"/>
          <w:sz w:val="20"/>
          <w:szCs w:val="20"/>
        </w:rPr>
        <w:t xml:space="preserve"> </w:t>
      </w:r>
      <w:r w:rsidRPr="00C6536A">
        <w:rPr>
          <w:rFonts w:ascii="Arial" w:hAnsi="Arial" w:cs="Arial"/>
          <w:sz w:val="20"/>
          <w:szCs w:val="20"/>
        </w:rPr>
        <w:t>:</w:t>
      </w:r>
    </w:p>
    <w:p w14:paraId="4A6AFA58" w14:textId="77777777" w:rsidR="00C6536A" w:rsidRDefault="00C6536A" w:rsidP="00C6536A">
      <w:pPr>
        <w:jc w:val="both"/>
        <w:rPr>
          <w:rFonts w:ascii="Arial" w:hAnsi="Arial" w:cs="Arial"/>
          <w:b/>
          <w:bCs/>
        </w:rPr>
      </w:pPr>
    </w:p>
    <w:p w14:paraId="0512D9F0" w14:textId="77777777" w:rsidR="00C6536A" w:rsidRDefault="00C6536A" w:rsidP="00C6536A">
      <w:pPr>
        <w:jc w:val="both"/>
        <w:rPr>
          <w:rFonts w:ascii="Arial" w:hAnsi="Arial" w:cs="Arial"/>
          <w:b/>
          <w:bCs/>
        </w:rPr>
      </w:pPr>
    </w:p>
    <w:p w14:paraId="3F3F891B" w14:textId="77777777" w:rsidR="00C6536A" w:rsidRDefault="00C6536A" w:rsidP="00C6536A">
      <w:pPr>
        <w:jc w:val="both"/>
        <w:rPr>
          <w:rFonts w:ascii="Arial" w:hAnsi="Arial" w:cs="Arial"/>
          <w:b/>
          <w:bCs/>
        </w:rPr>
      </w:pPr>
    </w:p>
    <w:p w14:paraId="037B9E23" w14:textId="77777777" w:rsidR="00C6536A" w:rsidRDefault="00C6536A" w:rsidP="00C6536A">
      <w:pPr>
        <w:jc w:val="both"/>
        <w:rPr>
          <w:rFonts w:ascii="Arial" w:hAnsi="Arial" w:cs="Arial"/>
          <w:b/>
          <w:bCs/>
        </w:rPr>
      </w:pPr>
    </w:p>
    <w:p w14:paraId="386E6993" w14:textId="77777777" w:rsidR="00C6536A" w:rsidRDefault="00C6536A"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 xml:space="preserve">Forme juridique du </w:t>
      </w:r>
      <w:r w:rsidR="00EF0DF5">
        <w:rPr>
          <w:rFonts w:ascii="Arial" w:hAnsi="Arial" w:cs="Arial"/>
        </w:rPr>
        <w:t xml:space="preserve">sous-traitant </w:t>
      </w:r>
      <w:r>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entreprises</w:t>
      </w:r>
      <w:r w:rsidR="004A5547">
        <w:rPr>
          <w:rFonts w:ascii="Arial" w:hAnsi="Arial" w:cs="Arial"/>
        </w:rPr>
        <w:t xml:space="preserve"> </w:t>
      </w:r>
      <w:r>
        <w:rPr>
          <w:rFonts w:ascii="Arial" w:hAnsi="Arial" w:cs="Arial"/>
        </w:rPr>
        <w:t>:</w:t>
      </w:r>
    </w:p>
    <w:p w14:paraId="7ED50377" w14:textId="77777777" w:rsidR="00C6536A" w:rsidRDefault="00C6536A" w:rsidP="00C6536A">
      <w:pPr>
        <w:jc w:val="both"/>
        <w:rPr>
          <w:rFonts w:ascii="Arial" w:hAnsi="Arial" w:cs="Arial"/>
          <w:b/>
          <w:bCs/>
        </w:rPr>
      </w:pPr>
    </w:p>
    <w:p w14:paraId="4CF2EEFB" w14:textId="77777777" w:rsidR="00C6536A" w:rsidRDefault="00C6536A" w:rsidP="00C6536A">
      <w:pPr>
        <w:jc w:val="both"/>
        <w:rPr>
          <w:rFonts w:ascii="Arial" w:hAnsi="Arial" w:cs="Arial"/>
          <w:b/>
          <w:bCs/>
        </w:rPr>
      </w:pPr>
    </w:p>
    <w:p w14:paraId="1EC6EBAD" w14:textId="77777777" w:rsidR="00C6536A" w:rsidRDefault="00C6536A" w:rsidP="00C6536A">
      <w:pPr>
        <w:jc w:val="both"/>
        <w:rPr>
          <w:rFonts w:ascii="Arial" w:hAnsi="Arial" w:cs="Arial"/>
          <w:b/>
          <w:bCs/>
        </w:rPr>
      </w:pPr>
    </w:p>
    <w:p w14:paraId="504C132E" w14:textId="77777777" w:rsidR="00542D32" w:rsidRDefault="00542D32" w:rsidP="00BA20FC">
      <w:pPr>
        <w:jc w:val="both"/>
        <w:rPr>
          <w:rFonts w:ascii="Arial" w:hAnsi="Arial" w:cs="Arial"/>
          <w:i/>
          <w:sz w:val="18"/>
          <w:szCs w:val="18"/>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sidRPr="001C7D87">
        <w:rPr>
          <w:rFonts w:ascii="Arial" w:hAnsi="Arial" w:cs="Arial"/>
          <w:bCs/>
          <w:spacing w:val="-10"/>
          <w:position w:val="-2"/>
        </w:rPr>
        <w:t xml:space="preserve"> </w:t>
      </w:r>
      <w:r w:rsidRPr="001C7D87">
        <w:rPr>
          <w:rFonts w:ascii="Arial" w:hAnsi="Arial" w:cs="Arial"/>
        </w:rPr>
        <w:t xml:space="preserve">Personne(s) physique(s) ayant le pouvoir d’engager le </w:t>
      </w:r>
      <w:r w:rsidR="00797063" w:rsidRPr="001C7D87">
        <w:rPr>
          <w:rFonts w:ascii="Arial" w:hAnsi="Arial" w:cs="Arial"/>
        </w:rPr>
        <w:t>sous-traitant</w:t>
      </w:r>
      <w:r w:rsidRPr="001C7D87">
        <w:rPr>
          <w:rFonts w:ascii="Arial" w:hAnsi="Arial" w:cs="Arial"/>
        </w:rPr>
        <w:t xml:space="preserve"> : </w:t>
      </w:r>
      <w:r w:rsidR="004A5547">
        <w:rPr>
          <w:rFonts w:ascii="Arial" w:hAnsi="Arial" w:cs="Arial"/>
          <w:i/>
          <w:sz w:val="18"/>
          <w:szCs w:val="18"/>
        </w:rPr>
        <w:t>(</w:t>
      </w:r>
      <w:r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Pr="00BA20FC">
        <w:rPr>
          <w:rFonts w:ascii="Arial" w:hAnsi="Arial" w:cs="Arial"/>
          <w:i/>
          <w:sz w:val="18"/>
          <w:szCs w:val="18"/>
        </w:rPr>
        <w:t>)</w:t>
      </w:r>
    </w:p>
    <w:p w14:paraId="1188A28E" w14:textId="77777777" w:rsidR="00D555D4" w:rsidRDefault="00D555D4" w:rsidP="00BA20FC">
      <w:pPr>
        <w:jc w:val="both"/>
        <w:rPr>
          <w:rFonts w:ascii="Arial" w:hAnsi="Arial" w:cs="Arial"/>
          <w:i/>
          <w:sz w:val="18"/>
          <w:szCs w:val="18"/>
        </w:rPr>
      </w:pPr>
    </w:p>
    <w:p w14:paraId="41D0E911" w14:textId="77777777" w:rsidR="00175F1E" w:rsidRDefault="00175F1E" w:rsidP="00BA20FC">
      <w:pPr>
        <w:jc w:val="both"/>
        <w:rPr>
          <w:rFonts w:ascii="Arial" w:hAnsi="Arial" w:cs="Arial"/>
          <w:i/>
          <w:sz w:val="18"/>
          <w:szCs w:val="18"/>
        </w:rPr>
      </w:pPr>
    </w:p>
    <w:p w14:paraId="068A15F5" w14:textId="77777777" w:rsidR="00175F1E" w:rsidRDefault="00175F1E"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Le sous-traitant est-il une micro, une petite ou une moyenne entreprise</w:t>
      </w:r>
      <w:r w:rsidR="00BD49DE">
        <w:rPr>
          <w:rFonts w:ascii="Arial" w:hAnsi="Arial" w:cs="Arial"/>
        </w:rPr>
        <w:t xml:space="preserve"> au sens de la </w:t>
      </w:r>
      <w:hyperlink r:id="rId12" w:history="1">
        <w:r w:rsidR="00BD49DE" w:rsidRPr="00091894">
          <w:rPr>
            <w:rStyle w:val="Lienhypertexte"/>
            <w:rFonts w:ascii="Arial" w:hAnsi="Arial" w:cs="Arial"/>
          </w:rPr>
          <w:t>recommandation de la Commission du 6 mai 2003</w:t>
        </w:r>
      </w:hyperlink>
      <w:r>
        <w:rPr>
          <w:rFonts w:ascii="Arial" w:hAnsi="Arial" w:cs="Arial"/>
        </w:rPr>
        <w:t xml:space="preserve"> ou un artisan au sens </w:t>
      </w:r>
      <w:r w:rsidR="00BD49DE">
        <w:rPr>
          <w:rFonts w:ascii="Arial" w:hAnsi="Arial" w:cs="Arial"/>
        </w:rPr>
        <w:t>a</w:t>
      </w:r>
      <w:r w:rsidR="00BD49DE" w:rsidRPr="00091894">
        <w:rPr>
          <w:rFonts w:ascii="Arial" w:hAnsi="Arial" w:cs="Arial"/>
        </w:rPr>
        <w:t xml:space="preserve">u sens </w:t>
      </w:r>
      <w:hyperlink r:id="rId13" w:history="1">
        <w:r w:rsidR="00BD49DE" w:rsidRPr="00075785">
          <w:rPr>
            <w:rStyle w:val="Lienhypertexte"/>
            <w:rFonts w:ascii="Arial" w:hAnsi="Arial" w:cs="Arial"/>
          </w:rPr>
          <w:t>de l'article 19 de la loi du 5 juillet 1996</w:t>
        </w:r>
      </w:hyperlink>
      <w:r w:rsidR="00BD49DE">
        <w:rPr>
          <w:rFonts w:ascii="Arial" w:hAnsi="Arial" w:cs="Arial"/>
        </w:rPr>
        <w:t xml:space="preserve"> </w:t>
      </w:r>
      <w:r>
        <w:rPr>
          <w:rFonts w:ascii="Arial" w:hAnsi="Arial" w:cs="Arial"/>
        </w:rPr>
        <w:t>?</w:t>
      </w:r>
    </w:p>
    <w:p w14:paraId="7A79173D" w14:textId="77777777" w:rsidR="00175F1E" w:rsidRDefault="00175F1E" w:rsidP="00175F1E">
      <w:pPr>
        <w:jc w:val="both"/>
        <w:rPr>
          <w:rFonts w:ascii="Arial" w:hAnsi="Arial" w:cs="Arial"/>
        </w:rPr>
      </w:pPr>
    </w:p>
    <w:p w14:paraId="127D8B0E" w14:textId="77777777" w:rsidR="00175F1E" w:rsidRDefault="00175F1E"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Non</w:t>
      </w:r>
    </w:p>
    <w:p w14:paraId="754C505B" w14:textId="77777777" w:rsidR="00D555D4" w:rsidRDefault="00D555D4" w:rsidP="00BA20FC">
      <w:pPr>
        <w:jc w:val="both"/>
        <w:rPr>
          <w:rFonts w:ascii="Arial" w:hAnsi="Arial" w:cs="Arial"/>
          <w:i/>
          <w:sz w:val="18"/>
          <w:szCs w:val="18"/>
        </w:rPr>
      </w:pPr>
    </w:p>
    <w:p w14:paraId="0BB39CB6" w14:textId="77777777" w:rsidR="006C1B53" w:rsidRPr="001C7D87" w:rsidRDefault="006C1B53" w:rsidP="006C1B53">
      <w:pPr>
        <w:jc w:val="both"/>
        <w:rPr>
          <w:rFonts w:ascii="Arial" w:hAnsi="Arial" w:cs="Arial"/>
        </w:rPr>
      </w:pPr>
    </w:p>
    <w:p w14:paraId="048FAA18" w14:textId="77777777" w:rsidR="001E0CE0" w:rsidRPr="001C7D87" w:rsidRDefault="001E0CE0" w:rsidP="00BA20FC">
      <w:pPr>
        <w:jc w:val="both"/>
        <w:rPr>
          <w:rFonts w:ascii="Arial" w:hAnsi="Arial" w:cs="Arial"/>
        </w:rPr>
      </w:pPr>
    </w:p>
    <w:p w14:paraId="167D0222" w14:textId="77777777" w:rsidR="00D555D4" w:rsidRDefault="00D555D4" w:rsidP="00D555D4">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 xml:space="preserve">Pour les </w:t>
      </w:r>
      <w:r w:rsidRPr="00AF2C81">
        <w:rPr>
          <w:rFonts w:ascii="Arial" w:hAnsi="Arial" w:cs="Arial"/>
          <w:b/>
        </w:rPr>
        <w:t>marchés publics de défense ou de sécurité</w:t>
      </w:r>
      <w:r>
        <w:rPr>
          <w:rFonts w:ascii="Arial" w:hAnsi="Arial" w:cs="Arial"/>
        </w:rPr>
        <w:t xml:space="preserve"> passés par les services du ministère de la défense uniquement </w:t>
      </w:r>
      <w:r>
        <w:rPr>
          <w:rFonts w:ascii="Arial" w:hAnsi="Arial" w:cs="Arial"/>
          <w:b/>
        </w:rPr>
        <w:t>et</w:t>
      </w:r>
      <w:r>
        <w:rPr>
          <w:rFonts w:ascii="Arial" w:hAnsi="Arial" w:cs="Arial"/>
        </w:rPr>
        <w:t xml:space="preserve"> à condition que le marché public concerné soit un marché public de service ou de travaux ou un marché public de fournitures nécessitant des travaux de pose ou d’installation ou comportant des prestations de </w:t>
      </w:r>
      <w:r>
        <w:rPr>
          <w:rFonts w:ascii="Arial" w:hAnsi="Arial" w:cs="Arial"/>
        </w:rPr>
        <w:lastRenderedPageBreak/>
        <w:t>service (2</w:t>
      </w:r>
      <w:r w:rsidRPr="00C618B0">
        <w:rPr>
          <w:rFonts w:ascii="Arial" w:hAnsi="Arial" w:cs="Arial"/>
          <w:vertAlign w:val="superscript"/>
        </w:rPr>
        <w:t>ème</w:t>
      </w:r>
      <w:r>
        <w:rPr>
          <w:rFonts w:ascii="Arial" w:hAnsi="Arial" w:cs="Arial"/>
        </w:rPr>
        <w:t xml:space="preserve"> alinéa de l’Art. 124 du décret n° 2016-361 du 25 mars 2016 relatif aux marchés publ</w:t>
      </w:r>
      <w:r w:rsidR="003B07BB">
        <w:rPr>
          <w:rFonts w:ascii="Arial" w:hAnsi="Arial" w:cs="Arial"/>
        </w:rPr>
        <w:t>ics de défense ou de sécurité)</w:t>
      </w:r>
      <w:r w:rsidR="004638B2">
        <w:rPr>
          <w:rFonts w:ascii="Arial" w:hAnsi="Arial" w:cs="Arial"/>
        </w:rPr>
        <w:t xml:space="preserve">, </w:t>
      </w:r>
      <w:r>
        <w:rPr>
          <w:rFonts w:ascii="Arial" w:hAnsi="Arial" w:cs="Arial"/>
        </w:rPr>
        <w:t>le sous-traitant est-il lié au titulaire ?</w:t>
      </w:r>
    </w:p>
    <w:p w14:paraId="54C79AA8" w14:textId="77777777" w:rsidR="00D555D4" w:rsidRDefault="00D555D4" w:rsidP="00D555D4">
      <w:pPr>
        <w:ind w:left="567"/>
        <w:jc w:val="both"/>
        <w:rPr>
          <w:rFonts w:ascii="Arial" w:hAnsi="Arial" w:cs="Arial"/>
        </w:rPr>
      </w:pPr>
    </w:p>
    <w:p w14:paraId="088503BD" w14:textId="77777777" w:rsidR="00D555D4" w:rsidRDefault="00D555D4" w:rsidP="00D555D4">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Oui </w:t>
      </w:r>
      <w:r w:rsidR="003B07BB">
        <w:rPr>
          <w:rFonts w:ascii="Arial" w:hAnsi="Arial" w:cs="Arial"/>
        </w:rPr>
        <w:t xml:space="preserve">        </w:t>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sidR="003B07BB">
        <w:rPr>
          <w:rFonts w:ascii="Arial" w:hAnsi="Arial" w:cs="Arial"/>
        </w:rPr>
        <w:t>Non</w:t>
      </w:r>
    </w:p>
    <w:p w14:paraId="71ED21EE" w14:textId="77777777" w:rsidR="00542D32" w:rsidRDefault="00542D32" w:rsidP="00BA20FC">
      <w:pPr>
        <w:jc w:val="both"/>
        <w:rPr>
          <w:rFonts w:ascii="Arial" w:hAnsi="Arial" w:cs="Arial"/>
        </w:rPr>
      </w:pPr>
    </w:p>
    <w:p w14:paraId="313B911C" w14:textId="77777777" w:rsidR="009F5446" w:rsidRDefault="009F5446" w:rsidP="00BA20FC">
      <w:pPr>
        <w:jc w:val="both"/>
        <w:rPr>
          <w:rFonts w:ascii="Arial" w:hAnsi="Arial" w:cs="Arial"/>
        </w:rPr>
      </w:pPr>
    </w:p>
    <w:p w14:paraId="553ABD81" w14:textId="77777777" w:rsidR="00FD53D2" w:rsidRPr="001C7D87" w:rsidRDefault="00001319" w:rsidP="00BA20FC">
      <w:pPr>
        <w:jc w:val="both"/>
        <w:rPr>
          <w:rFonts w:ascii="Arial" w:hAnsi="Arial" w:cs="Arial"/>
        </w:rPr>
      </w:pPr>
      <w:r w:rsidRPr="00001319">
        <w:rPr>
          <w:rFonts w:ascii="Arial" w:hAnsi="Arial" w:cs="Arial"/>
        </w:rPr>
        <w:t xml:space="preserve"> </w:t>
      </w: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0C44D8AC" w14:textId="77777777" w:rsidTr="009D1EA5">
        <w:tc>
          <w:tcPr>
            <w:tcW w:w="10277" w:type="dxa"/>
            <w:shd w:val="solid" w:color="66CCFF" w:fill="auto"/>
          </w:tcPr>
          <w:p w14:paraId="4984F200" w14:textId="77777777" w:rsidR="003A18B3" w:rsidRPr="00BA20FC" w:rsidRDefault="003A18B3" w:rsidP="00F50693">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et prix des prestations sous-traitées</w:t>
            </w:r>
            <w:r w:rsidR="008924F6">
              <w:rPr>
                <w:rFonts w:ascii="Arial" w:hAnsi="Arial" w:cs="Arial"/>
                <w:b/>
                <w:bCs/>
                <w:sz w:val="22"/>
                <w:szCs w:val="22"/>
              </w:rPr>
              <w:t xml:space="preserve"> </w:t>
            </w:r>
          </w:p>
        </w:tc>
      </w:tr>
    </w:tbl>
    <w:p w14:paraId="4838FCD3" w14:textId="77777777"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p>
    <w:p w14:paraId="4D480949" w14:textId="77777777" w:rsidR="00F50693" w:rsidRPr="001C7D87" w:rsidRDefault="00F50693" w:rsidP="00BA20FC">
      <w:pPr>
        <w:jc w:val="both"/>
        <w:rPr>
          <w:rFonts w:ascii="Arial" w:hAnsi="Arial" w:cs="Arial"/>
        </w:rPr>
      </w:pPr>
    </w:p>
    <w:p w14:paraId="5F991F2B" w14:textId="77777777" w:rsidR="003A18B3" w:rsidRDefault="003A18B3" w:rsidP="00BA20FC">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sidRPr="001C7D87">
        <w:rPr>
          <w:rFonts w:ascii="Arial" w:hAnsi="Arial" w:cs="Arial"/>
          <w:bCs/>
          <w:spacing w:val="-10"/>
          <w:position w:val="-2"/>
        </w:rPr>
        <w:t xml:space="preserve"> </w:t>
      </w:r>
      <w:r w:rsidRPr="00BA20FC">
        <w:rPr>
          <w:rFonts w:ascii="Arial" w:hAnsi="Arial" w:cs="Arial"/>
          <w:b/>
          <w:bCs/>
        </w:rPr>
        <w:t>Nature des prestations</w:t>
      </w:r>
      <w:r w:rsidR="00921016" w:rsidRPr="00BA20FC">
        <w:rPr>
          <w:rFonts w:ascii="Arial" w:hAnsi="Arial" w:cs="Arial"/>
          <w:b/>
          <w:bCs/>
        </w:rPr>
        <w:t xml:space="preserve"> sous-traitées</w:t>
      </w:r>
      <w:r w:rsidRPr="001C7D87">
        <w:rPr>
          <w:rFonts w:ascii="Arial" w:hAnsi="Arial" w:cs="Arial"/>
        </w:rPr>
        <w:t> :</w:t>
      </w:r>
      <w:r w:rsidR="00F45555">
        <w:rPr>
          <w:rFonts w:ascii="Arial" w:hAnsi="Arial" w:cs="Arial"/>
        </w:rPr>
        <w:t xml:space="preserve"> </w:t>
      </w:r>
    </w:p>
    <w:p w14:paraId="104D92CF" w14:textId="77777777" w:rsidR="004E1F69" w:rsidRDefault="004E1F69" w:rsidP="00BA20FC">
      <w:pPr>
        <w:jc w:val="both"/>
        <w:rPr>
          <w:rFonts w:ascii="Arial" w:hAnsi="Arial" w:cs="Arial"/>
        </w:rPr>
      </w:pPr>
    </w:p>
    <w:p w14:paraId="0B05CF0B" w14:textId="77777777" w:rsidR="007B23D6" w:rsidRDefault="007B23D6" w:rsidP="00BA20FC">
      <w:pPr>
        <w:jc w:val="both"/>
        <w:rPr>
          <w:rFonts w:ascii="Arial" w:hAnsi="Arial" w:cs="Arial"/>
        </w:rPr>
      </w:pPr>
    </w:p>
    <w:p w14:paraId="78E4832D" w14:textId="77777777" w:rsidR="004E1F69" w:rsidRDefault="004E1F69"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66CCFF"/>
          <w:spacing w:val="-10"/>
          <w:position w:val="-2"/>
        </w:rPr>
        <w:t xml:space="preserve"> </w:t>
      </w:r>
      <w:r w:rsidRPr="004E1F69">
        <w:rPr>
          <w:rFonts w:ascii="Arial" w:hAnsi="Arial" w:cs="Arial"/>
          <w:bCs/>
        </w:rPr>
        <w:t xml:space="preserve">Dans les </w:t>
      </w:r>
      <w:r w:rsidRPr="004E1F69">
        <w:rPr>
          <w:rFonts w:ascii="Arial" w:hAnsi="Arial" w:cs="Arial"/>
          <w:b/>
          <w:bCs/>
        </w:rPr>
        <w:t>marchés de défense et de sécurité</w:t>
      </w:r>
      <w:r w:rsidRPr="004E1F69">
        <w:rPr>
          <w:rFonts w:ascii="Arial" w:hAnsi="Arial" w:cs="Arial"/>
          <w:bCs/>
        </w:rPr>
        <w:t xml:space="preserve">, lieu d’exécution des prestations sous-traitées </w:t>
      </w:r>
      <w:r w:rsidRPr="004E1F69">
        <w:rPr>
          <w:rFonts w:ascii="Arial" w:hAnsi="Arial" w:cs="Arial"/>
        </w:rPr>
        <w:t>:</w:t>
      </w:r>
    </w:p>
    <w:p w14:paraId="71895FAA" w14:textId="77777777" w:rsidR="007B23D6" w:rsidRPr="001C7D87" w:rsidRDefault="007B23D6" w:rsidP="00BA20FC">
      <w:pPr>
        <w:jc w:val="both"/>
        <w:rPr>
          <w:rFonts w:ascii="Arial" w:hAnsi="Arial" w:cs="Arial"/>
        </w:rPr>
      </w:pPr>
    </w:p>
    <w:p w14:paraId="3E27E296" w14:textId="77777777" w:rsidR="001E0CE0" w:rsidRDefault="001E0CE0" w:rsidP="00BA20FC">
      <w:pPr>
        <w:jc w:val="both"/>
        <w:rPr>
          <w:rFonts w:ascii="Arial" w:hAnsi="Arial" w:cs="Arial"/>
        </w:rPr>
      </w:pPr>
    </w:p>
    <w:p w14:paraId="1B2C68A4" w14:textId="77777777" w:rsidR="003A18B3" w:rsidRPr="001C7D87" w:rsidRDefault="003A18B3" w:rsidP="00BA20FC">
      <w:pPr>
        <w:jc w:val="both"/>
        <w:rPr>
          <w:rFonts w:ascii="Arial" w:hAnsi="Arial" w:cs="Arial"/>
        </w:rPr>
      </w:pPr>
    </w:p>
    <w:p w14:paraId="11B70E62" w14:textId="77777777"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sous-traitées</w:t>
      </w:r>
      <w:r w:rsidR="008924F6" w:rsidRPr="00AF2C81">
        <w:rPr>
          <w:rFonts w:ascii="Arial" w:hAnsi="Arial" w:cs="Arial"/>
          <w:b/>
        </w:rPr>
        <w:t xml:space="preserve"> </w:t>
      </w:r>
      <w:r w:rsidR="001476CF" w:rsidRPr="00AF2C81">
        <w:rPr>
          <w:rFonts w:ascii="Arial" w:hAnsi="Arial" w:cs="Arial"/>
          <w:b/>
        </w:rPr>
        <w:t>:</w:t>
      </w:r>
      <w:r w:rsidR="00F45555">
        <w:rPr>
          <w:rFonts w:ascii="Arial" w:hAnsi="Arial" w:cs="Arial"/>
          <w:b/>
          <w:bCs/>
          <w:spacing w:val="-10"/>
          <w:position w:val="-2"/>
        </w:rPr>
        <w:t xml:space="preserve"> </w:t>
      </w:r>
    </w:p>
    <w:p w14:paraId="36AF7EEC" w14:textId="77777777" w:rsidR="006C7576" w:rsidRDefault="006C7576" w:rsidP="00BA20FC">
      <w:pPr>
        <w:jc w:val="both"/>
        <w:rPr>
          <w:rFonts w:ascii="Arial" w:hAnsi="Arial" w:cs="Arial"/>
          <w:bCs/>
          <w:spacing w:val="-10"/>
          <w:position w:val="-2"/>
        </w:rPr>
      </w:pPr>
    </w:p>
    <w:p w14:paraId="05A4FBDB" w14:textId="77777777"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xml:space="preserve">, constitue le montant maximum des sommes à verser par paiement direct au sous-traitant. </w:t>
      </w:r>
    </w:p>
    <w:p w14:paraId="255EA50D" w14:textId="77777777" w:rsidR="006C7576" w:rsidRDefault="006C7576" w:rsidP="00BA20FC">
      <w:pPr>
        <w:jc w:val="both"/>
        <w:rPr>
          <w:rFonts w:ascii="Arial" w:hAnsi="Arial" w:cs="Arial"/>
          <w:bCs/>
          <w:color w:val="66CCFF"/>
          <w:spacing w:val="-10"/>
          <w:position w:val="-2"/>
        </w:rPr>
      </w:pPr>
    </w:p>
    <w:p w14:paraId="3AEEA8CF" w14:textId="77777777"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 xml:space="preserve">dans le cas de prestations ne relevant pas du b) ci-dessous </w:t>
      </w:r>
      <w:r w:rsidR="003A18B3" w:rsidRPr="006C7576">
        <w:rPr>
          <w:rFonts w:ascii="Arial" w:hAnsi="Arial" w:cs="Arial"/>
        </w:rPr>
        <w:t xml:space="preserve">: </w:t>
      </w:r>
    </w:p>
    <w:p w14:paraId="70CED2CE" w14:textId="77777777"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p>
    <w:p w14:paraId="497A1F39" w14:textId="77777777"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 : …………………………..</w:t>
      </w:r>
    </w:p>
    <w:p w14:paraId="6D0CA73E" w14:textId="77777777"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p>
    <w:p w14:paraId="1978F80D" w14:textId="77777777" w:rsidR="000E69DC" w:rsidRPr="001C7D87" w:rsidRDefault="000E69DC" w:rsidP="00BF593E">
      <w:pPr>
        <w:spacing w:before="120"/>
        <w:jc w:val="both"/>
        <w:rPr>
          <w:rFonts w:ascii="Arial" w:hAnsi="Arial" w:cs="Arial"/>
        </w:rPr>
      </w:pPr>
    </w:p>
    <w:p w14:paraId="50D0CE62" w14:textId="77777777"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 xml:space="preserve">dans le cas de travaux sous-traités relevant de </w:t>
      </w:r>
      <w:hyperlink r:id="rId14" w:history="1">
        <w:r w:rsidR="0077154C" w:rsidRPr="008505F1">
          <w:rPr>
            <w:rStyle w:val="Lienhypertexte"/>
            <w:rFonts w:ascii="Arial" w:hAnsi="Arial" w:cs="Arial"/>
            <w:bCs/>
          </w:rPr>
          <w:t>l’article 283-2 nonies du code gé</w:t>
        </w:r>
        <w:r w:rsidR="0077154C" w:rsidRPr="008505F1">
          <w:rPr>
            <w:rStyle w:val="Lienhypertexte"/>
            <w:rFonts w:ascii="Arial" w:hAnsi="Arial" w:cs="Arial"/>
            <w:bCs/>
          </w:rPr>
          <w:t>n</w:t>
        </w:r>
        <w:r w:rsidR="0077154C" w:rsidRPr="008505F1">
          <w:rPr>
            <w:rStyle w:val="Lienhypertexte"/>
            <w:rFonts w:ascii="Arial" w:hAnsi="Arial" w:cs="Arial"/>
            <w:bCs/>
          </w:rPr>
          <w:t>éra</w:t>
        </w:r>
        <w:r w:rsidR="0077154C" w:rsidRPr="008505F1">
          <w:rPr>
            <w:rStyle w:val="Lienhypertexte"/>
            <w:rFonts w:ascii="Arial" w:hAnsi="Arial" w:cs="Arial"/>
            <w:bCs/>
          </w:rPr>
          <w:t>l</w:t>
        </w:r>
        <w:r w:rsidR="0077154C" w:rsidRPr="008505F1">
          <w:rPr>
            <w:rStyle w:val="Lienhypertexte"/>
            <w:rFonts w:ascii="Arial" w:hAnsi="Arial" w:cs="Arial"/>
            <w:bCs/>
          </w:rPr>
          <w:t xml:space="preserve"> des impôts</w:t>
        </w:r>
      </w:hyperlink>
      <w:r w:rsidR="0077154C" w:rsidRPr="008505F1">
        <w:rPr>
          <w:rFonts w:ascii="Arial" w:hAnsi="Arial" w:cs="Arial"/>
          <w:bCs/>
        </w:rPr>
        <w:t xml:space="preserve"> </w:t>
      </w:r>
      <w:r w:rsidR="00B61BB2" w:rsidRPr="00E94E1D">
        <w:rPr>
          <w:rFonts w:ascii="Arial" w:hAnsi="Arial" w:cs="Arial"/>
          <w:bCs/>
          <w:spacing w:val="-10"/>
          <w:position w:val="-2"/>
        </w:rPr>
        <w:t xml:space="preserve">: </w:t>
      </w:r>
    </w:p>
    <w:p w14:paraId="758A6043" w14:textId="77777777" w:rsidR="00B61BB2" w:rsidRPr="00E94E1D"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Taux de la TVA : auto</w:t>
      </w:r>
      <w:r w:rsidR="00E94E1D" w:rsidRPr="00E94E1D">
        <w:rPr>
          <w:rFonts w:ascii="Arial" w:hAnsi="Arial" w:cs="Arial"/>
          <w:bCs/>
          <w:spacing w:val="-10"/>
          <w:position w:val="-2"/>
        </w:rPr>
        <w:t>-</w:t>
      </w:r>
      <w:r w:rsidRPr="00E94E1D">
        <w:rPr>
          <w:rFonts w:ascii="Arial" w:hAnsi="Arial" w:cs="Arial"/>
          <w:bCs/>
          <w:spacing w:val="-10"/>
          <w:position w:val="-2"/>
        </w:rPr>
        <w:t>liquidation</w:t>
      </w:r>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p>
    <w:p w14:paraId="589BE24D" w14:textId="77777777"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p>
    <w:p w14:paraId="6F457677" w14:textId="77777777" w:rsidR="00C6536A" w:rsidRPr="00B61BB2" w:rsidRDefault="00C6536A" w:rsidP="00E94E1D">
      <w:pPr>
        <w:pStyle w:val="Paragraphedeliste"/>
        <w:spacing w:before="120"/>
        <w:ind w:left="0"/>
        <w:contextualSpacing w:val="0"/>
        <w:rPr>
          <w:rFonts w:ascii="Arial" w:hAnsi="Arial" w:cs="Arial"/>
          <w:bCs/>
          <w:spacing w:val="-10"/>
          <w:position w:val="-2"/>
        </w:rPr>
      </w:pPr>
    </w:p>
    <w:p w14:paraId="56DEB2E8" w14:textId="77777777" w:rsidR="00443094" w:rsidRPr="00B61BB2" w:rsidRDefault="00443094" w:rsidP="00443094">
      <w:pPr>
        <w:pStyle w:val="Paragraphedeliste"/>
        <w:spacing w:before="120"/>
        <w:ind w:left="0"/>
        <w:contextualSpacing w:val="0"/>
        <w:rPr>
          <w:rFonts w:ascii="Arial" w:hAnsi="Arial" w:cs="Arial"/>
          <w:bCs/>
          <w:spacing w:val="-10"/>
          <w:position w:val="-2"/>
        </w:rPr>
      </w:pPr>
    </w:p>
    <w:p w14:paraId="38825BE7" w14:textId="77777777" w:rsidR="00443094" w:rsidRDefault="00443094" w:rsidP="00BA20FC">
      <w:pPr>
        <w:jc w:val="both"/>
        <w:rPr>
          <w:rFonts w:ascii="Arial" w:hAnsi="Arial" w:cs="Arial"/>
          <w:bCs/>
          <w:spacing w:val="-10"/>
          <w:position w:val="-2"/>
        </w:rPr>
      </w:pPr>
    </w:p>
    <w:p w14:paraId="7C0C7CCA" w14:textId="77777777"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14:paraId="061C435A" w14:textId="77777777" w:rsidR="00B447D9" w:rsidRDefault="00B447D9" w:rsidP="00BA20FC">
      <w:pPr>
        <w:jc w:val="both"/>
        <w:rPr>
          <w:rFonts w:ascii="Arial" w:hAnsi="Arial" w:cs="Arial"/>
          <w:bCs/>
        </w:rPr>
      </w:pPr>
    </w:p>
    <w:p w14:paraId="055091D1" w14:textId="77777777" w:rsidR="00B447D9" w:rsidRDefault="00B447D9" w:rsidP="00BA20FC">
      <w:pPr>
        <w:jc w:val="both"/>
        <w:rPr>
          <w:rFonts w:ascii="Arial" w:hAnsi="Arial" w:cs="Arial"/>
          <w:bCs/>
        </w:rPr>
      </w:pPr>
    </w:p>
    <w:p w14:paraId="7EF6A24A" w14:textId="77777777" w:rsidR="00B447D9" w:rsidRDefault="00B447D9" w:rsidP="00BA20FC">
      <w:pPr>
        <w:jc w:val="both"/>
        <w:rPr>
          <w:rFonts w:ascii="Arial" w:hAnsi="Arial" w:cs="Arial"/>
          <w:bCs/>
        </w:rPr>
      </w:pPr>
    </w:p>
    <w:p w14:paraId="56BCE6E5" w14:textId="77777777"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droit au paiement direct </w:t>
      </w:r>
      <w:r w:rsidRPr="00BA20FC">
        <w:rPr>
          <w:rFonts w:ascii="Arial" w:hAnsi="Arial" w:cs="Arial"/>
          <w:i/>
          <w:sz w:val="18"/>
          <w:szCs w:val="18"/>
        </w:rPr>
        <w:t>(</w:t>
      </w:r>
      <w:r w:rsidR="00BE0D91">
        <w:rPr>
          <w:rFonts w:ascii="Arial" w:hAnsi="Arial" w:cs="Arial"/>
          <w:i/>
          <w:sz w:val="18"/>
          <w:szCs w:val="18"/>
        </w:rPr>
        <w:t xml:space="preserve">tel est le cas si le montant du contrat de sous-traitance est supérieur à 600 euros </w:t>
      </w:r>
      <w:r w:rsidR="00E12B04">
        <w:rPr>
          <w:rFonts w:ascii="Arial" w:hAnsi="Arial" w:cs="Arial"/>
          <w:i/>
          <w:sz w:val="18"/>
          <w:szCs w:val="18"/>
        </w:rPr>
        <w:t>TTC</w:t>
      </w:r>
      <w:r w:rsidR="00BE0D91">
        <w:rPr>
          <w:rFonts w:ascii="Arial" w:hAnsi="Arial" w:cs="Arial"/>
          <w:i/>
          <w:sz w:val="18"/>
          <w:szCs w:val="18"/>
        </w:rPr>
        <w:t xml:space="preserve"> </w:t>
      </w:r>
      <w:r w:rsidR="00BE0D91" w:rsidRPr="00BE0D91">
        <w:rPr>
          <w:rFonts w:ascii="Arial" w:hAnsi="Arial" w:cs="Arial"/>
          <w:i/>
          <w:sz w:val="18"/>
          <w:szCs w:val="18"/>
          <w:u w:val="single"/>
        </w:rPr>
        <w:t>sauf</w:t>
      </w:r>
      <w:r w:rsidR="00BE0D91">
        <w:rPr>
          <w:rFonts w:ascii="Arial" w:hAnsi="Arial" w:cs="Arial"/>
          <w:i/>
          <w:sz w:val="18"/>
          <w:szCs w:val="18"/>
        </w:rPr>
        <w:t xml:space="preserve"> certains marchés passés par les services de la défense : </w:t>
      </w:r>
      <w:hyperlink r:id="rId15" w:history="1">
        <w:r w:rsidRPr="00B447D9">
          <w:rPr>
            <w:rStyle w:val="Lienhypertexte"/>
            <w:rFonts w:ascii="Arial" w:hAnsi="Arial" w:cs="Arial"/>
            <w:i/>
            <w:sz w:val="18"/>
            <w:szCs w:val="18"/>
          </w:rPr>
          <w:t>article 135 du décret n° 2016-360 du 25 mars 2016</w:t>
        </w:r>
      </w:hyperlink>
      <w:r>
        <w:rPr>
          <w:rFonts w:ascii="Arial" w:hAnsi="Arial" w:cs="Arial"/>
          <w:i/>
          <w:sz w:val="18"/>
          <w:szCs w:val="18"/>
        </w:rPr>
        <w:t xml:space="preserve"> relatif aux marchés publics ou </w:t>
      </w:r>
      <w:hyperlink r:id="rId16" w:history="1">
        <w:r w:rsidRPr="00B447D9">
          <w:rPr>
            <w:rStyle w:val="Lienhypertexte"/>
            <w:rFonts w:ascii="Arial" w:hAnsi="Arial" w:cs="Arial"/>
            <w:i/>
            <w:sz w:val="18"/>
            <w:szCs w:val="18"/>
          </w:rPr>
          <w:t>article 124 du décret n° 2016-361 du 25 mars 2016</w:t>
        </w:r>
      </w:hyperlink>
      <w:r>
        <w:rPr>
          <w:rFonts w:ascii="Arial" w:hAnsi="Arial" w:cs="Arial"/>
          <w:i/>
          <w:sz w:val="18"/>
          <w:szCs w:val="18"/>
        </w:rPr>
        <w:t xml:space="preserve"> relatif aux marchés publics de défense ou de sécurité)</w:t>
      </w:r>
      <w:r w:rsidRPr="001C7D87">
        <w:rPr>
          <w:rFonts w:ascii="Arial" w:hAnsi="Arial" w:cs="Arial"/>
        </w:rPr>
        <w:t xml:space="preserve"> :</w:t>
      </w:r>
    </w:p>
    <w:p w14:paraId="27F2BC54" w14:textId="77777777" w:rsidR="00B447D9" w:rsidRDefault="00B447D9" w:rsidP="00B447D9">
      <w:pPr>
        <w:jc w:val="both"/>
        <w:rPr>
          <w:rFonts w:ascii="Arial" w:hAnsi="Arial" w:cs="Arial"/>
        </w:rPr>
      </w:pPr>
      <w:r w:rsidRPr="00BA20FC">
        <w:rPr>
          <w:rFonts w:ascii="Arial" w:hAnsi="Arial" w:cs="Arial"/>
          <w:i/>
          <w:sz w:val="18"/>
          <w:szCs w:val="18"/>
        </w:rPr>
        <w:t>(Cocher la case correspondante.)</w:t>
      </w:r>
      <w:r w:rsidRPr="001C7D87">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CaseACocher111"/>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sidRPr="001C7D87">
        <w:rPr>
          <w:rFonts w:ascii="Arial" w:hAnsi="Arial" w:cs="Arial"/>
        </w:rPr>
        <w:t xml:space="preserve">  </w:t>
      </w:r>
      <w:r>
        <w:rPr>
          <w:rFonts w:ascii="Arial" w:hAnsi="Arial" w:cs="Arial"/>
        </w:rPr>
        <w:t>OUI</w:t>
      </w:r>
      <w:r w:rsidRPr="001C7D87">
        <w:rPr>
          <w:rFonts w:ascii="Arial" w:hAnsi="Arial" w:cs="Arial"/>
        </w:rPr>
        <w:tab/>
      </w: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sidRPr="001C7D87">
        <w:rPr>
          <w:rFonts w:ascii="Arial" w:hAnsi="Arial" w:cs="Arial"/>
        </w:rPr>
        <w:t xml:space="preserve">  </w:t>
      </w:r>
      <w:r>
        <w:rPr>
          <w:rFonts w:ascii="Arial" w:hAnsi="Arial" w:cs="Arial"/>
        </w:rPr>
        <w:t>NON</w:t>
      </w:r>
    </w:p>
    <w:p w14:paraId="262FB3E4" w14:textId="77777777" w:rsidR="00B447D9" w:rsidRDefault="00B447D9" w:rsidP="00B447D9">
      <w:pPr>
        <w:jc w:val="both"/>
        <w:rPr>
          <w:rFonts w:ascii="Arial" w:hAnsi="Arial" w:cs="Arial"/>
        </w:rPr>
      </w:pPr>
    </w:p>
    <w:p w14:paraId="0F14EF59" w14:textId="77777777" w:rsidR="00B447D9" w:rsidRDefault="00B447D9" w:rsidP="00BA20FC">
      <w:pPr>
        <w:jc w:val="both"/>
        <w:rPr>
          <w:rFonts w:ascii="Arial" w:hAnsi="Arial" w:cs="Arial"/>
          <w:bCs/>
        </w:rPr>
      </w:pPr>
    </w:p>
    <w:p w14:paraId="312EE1AE" w14:textId="77777777" w:rsidR="00C27375" w:rsidRDefault="00C27375" w:rsidP="00BA20FC">
      <w:pPr>
        <w:jc w:val="both"/>
        <w:rPr>
          <w:rFonts w:ascii="Arial" w:hAnsi="Arial" w:cs="Arial"/>
        </w:rPr>
      </w:pPr>
    </w:p>
    <w:p w14:paraId="6E949A76" w14:textId="77777777" w:rsidR="00FD53D2" w:rsidRPr="001C7D87" w:rsidRDefault="00FD53D2"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14:paraId="7196A0F8" w14:textId="77777777" w:rsidTr="00542D32">
        <w:tc>
          <w:tcPr>
            <w:tcW w:w="10208" w:type="dxa"/>
            <w:shd w:val="solid" w:color="66CCFF" w:fill="auto"/>
          </w:tcPr>
          <w:p w14:paraId="55F6A14B" w14:textId="77777777" w:rsidR="00312B98" w:rsidRPr="00BA20FC" w:rsidRDefault="00954EAC" w:rsidP="001C7D87">
            <w:pPr>
              <w:rPr>
                <w:rFonts w:ascii="Arial" w:hAnsi="Arial" w:cs="Arial"/>
                <w:b/>
                <w:bCs/>
                <w:sz w:val="22"/>
                <w:szCs w:val="22"/>
              </w:rPr>
            </w:pPr>
            <w:r w:rsidRPr="00BA20FC">
              <w:rPr>
                <w:rFonts w:ascii="Arial" w:hAnsi="Arial" w:cs="Arial"/>
                <w:b/>
                <w:bCs/>
                <w:sz w:val="22"/>
                <w:szCs w:val="22"/>
              </w:rPr>
              <w:t>G</w:t>
            </w:r>
            <w:r w:rsidR="00312B98" w:rsidRPr="00BA20FC">
              <w:rPr>
                <w:rFonts w:ascii="Arial" w:hAnsi="Arial" w:cs="Arial"/>
                <w:b/>
                <w:bCs/>
                <w:sz w:val="22"/>
                <w:szCs w:val="22"/>
              </w:rPr>
              <w:t xml:space="preserve"> - </w:t>
            </w:r>
            <w:r w:rsidR="00312B98" w:rsidRPr="00BA20FC">
              <w:rPr>
                <w:rFonts w:ascii="Arial" w:hAnsi="Arial" w:cs="Arial"/>
                <w:b/>
                <w:bCs/>
                <w:sz w:val="22"/>
                <w:szCs w:val="22"/>
                <w:shd w:val="solid" w:color="66CCFF" w:fill="auto"/>
              </w:rPr>
              <w:t>Conditions de paiement</w:t>
            </w:r>
            <w:r w:rsidR="00542D32" w:rsidRPr="00BA20FC">
              <w:rPr>
                <w:rFonts w:ascii="Arial" w:hAnsi="Arial" w:cs="Arial"/>
                <w:b/>
                <w:bCs/>
                <w:sz w:val="22"/>
                <w:szCs w:val="22"/>
                <w:shd w:val="solid" w:color="66CCFF" w:fill="auto"/>
              </w:rPr>
              <w:t>.</w:t>
            </w:r>
          </w:p>
        </w:tc>
      </w:tr>
    </w:tbl>
    <w:p w14:paraId="3AAA4B6C" w14:textId="77777777" w:rsidR="007B2303" w:rsidRPr="001C7D87" w:rsidRDefault="007B2303" w:rsidP="00BA20FC">
      <w:pPr>
        <w:jc w:val="both"/>
        <w:rPr>
          <w:rFonts w:ascii="Arial" w:hAnsi="Arial" w:cs="Arial"/>
        </w:rPr>
      </w:pPr>
    </w:p>
    <w:p w14:paraId="321C357E" w14:textId="77777777"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Compte à créditer :</w:t>
      </w:r>
    </w:p>
    <w:p w14:paraId="7F3CF2A5" w14:textId="77777777" w:rsidR="007B2303" w:rsidRPr="00BA20FC" w:rsidRDefault="007B2303" w:rsidP="00BA20FC">
      <w:pPr>
        <w:jc w:val="both"/>
        <w:rPr>
          <w:rFonts w:ascii="Arial" w:hAnsi="Arial" w:cs="Arial"/>
          <w:i/>
          <w:sz w:val="18"/>
          <w:szCs w:val="18"/>
        </w:rPr>
      </w:pPr>
      <w:r w:rsidRPr="00BA20FC">
        <w:rPr>
          <w:rFonts w:ascii="Arial" w:hAnsi="Arial" w:cs="Arial"/>
          <w:i/>
          <w:sz w:val="18"/>
          <w:szCs w:val="18"/>
        </w:rPr>
        <w:t xml:space="preserve">(Joindre un </w:t>
      </w:r>
      <w:r w:rsidR="00921016" w:rsidRPr="00BA20FC">
        <w:rPr>
          <w:rFonts w:ascii="Arial" w:hAnsi="Arial" w:cs="Arial"/>
          <w:i/>
          <w:sz w:val="18"/>
          <w:szCs w:val="18"/>
        </w:rPr>
        <w:t>relevé</w:t>
      </w:r>
      <w:r w:rsidRPr="00BA20FC">
        <w:rPr>
          <w:rFonts w:ascii="Arial" w:hAnsi="Arial" w:cs="Arial"/>
          <w:i/>
          <w:sz w:val="18"/>
          <w:szCs w:val="18"/>
        </w:rPr>
        <w:t xml:space="preserve"> d’identité bancaire ou postal.)</w:t>
      </w:r>
    </w:p>
    <w:p w14:paraId="603595E8" w14:textId="77777777" w:rsidR="007B2303" w:rsidRPr="001C7D87" w:rsidRDefault="007B2303" w:rsidP="00BA20FC">
      <w:pPr>
        <w:jc w:val="both"/>
        <w:rPr>
          <w:rFonts w:ascii="Arial" w:hAnsi="Arial" w:cs="Arial"/>
        </w:rPr>
      </w:pPr>
    </w:p>
    <w:p w14:paraId="02C4C9C4" w14:textId="77777777" w:rsidR="007B2303" w:rsidRPr="001C7D87" w:rsidRDefault="007B2303" w:rsidP="00BA20FC">
      <w:pPr>
        <w:jc w:val="both"/>
        <w:rPr>
          <w:rFonts w:ascii="Arial" w:hAnsi="Arial" w:cs="Arial"/>
        </w:rPr>
      </w:pPr>
      <w:r w:rsidRPr="001C7D87">
        <w:rPr>
          <w:rFonts w:ascii="Arial" w:hAnsi="Arial" w:cs="Arial"/>
        </w:rPr>
        <w:t>Nom de l’établissement bancaire :</w:t>
      </w:r>
    </w:p>
    <w:p w14:paraId="527D0792" w14:textId="77777777" w:rsidR="007B2303" w:rsidRPr="001C7D87" w:rsidRDefault="007B2303" w:rsidP="00BA20FC">
      <w:pPr>
        <w:jc w:val="both"/>
        <w:rPr>
          <w:rFonts w:ascii="Arial" w:hAnsi="Arial" w:cs="Arial"/>
        </w:rPr>
      </w:pPr>
    </w:p>
    <w:p w14:paraId="21983BB1" w14:textId="77777777" w:rsidR="007B2303" w:rsidRPr="001C7D87" w:rsidRDefault="007B2303" w:rsidP="00BA20FC">
      <w:pPr>
        <w:jc w:val="both"/>
        <w:rPr>
          <w:rFonts w:ascii="Arial" w:hAnsi="Arial" w:cs="Arial"/>
        </w:rPr>
      </w:pPr>
      <w:r w:rsidRPr="001C7D87">
        <w:rPr>
          <w:rFonts w:ascii="Arial" w:hAnsi="Arial" w:cs="Arial"/>
        </w:rPr>
        <w:t>Numéro de compte :</w:t>
      </w:r>
    </w:p>
    <w:p w14:paraId="6836C300" w14:textId="77777777" w:rsidR="00A76E1C" w:rsidRDefault="00A76E1C" w:rsidP="00BA20FC">
      <w:pPr>
        <w:jc w:val="both"/>
        <w:rPr>
          <w:rFonts w:ascii="Arial" w:hAnsi="Arial" w:cs="Arial"/>
          <w:bCs/>
        </w:rPr>
      </w:pPr>
    </w:p>
    <w:p w14:paraId="17E3BEB4" w14:textId="77777777"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r w:rsidR="007B2303" w:rsidRPr="001C7D87">
        <w:rPr>
          <w:rFonts w:ascii="Arial" w:hAnsi="Arial" w:cs="Arial"/>
        </w:rPr>
        <w:tab/>
      </w:r>
      <w:r w:rsidR="007B2303" w:rsidRPr="001C7D87">
        <w:rPr>
          <w:rFonts w:ascii="Arial" w:hAnsi="Arial" w:cs="Arial"/>
        </w:rPr>
        <w:tab/>
      </w:r>
      <w:r w:rsidR="00CA2293">
        <w:rPr>
          <w:rFonts w:ascii="Arial" w:hAnsi="Arial" w:cs="Arial"/>
        </w:rPr>
        <w:fldChar w:fldCharType="begin">
          <w:ffData>
            <w:name w:val=""/>
            <w:enabled/>
            <w:calcOnExit w:val="0"/>
            <w:checkBox>
              <w:size w:val="20"/>
              <w:default w:val="0"/>
            </w:checkBox>
          </w:ffData>
        </w:fldChar>
      </w:r>
      <w:r w:rsidR="00CA2293">
        <w:rPr>
          <w:rFonts w:ascii="Arial" w:hAnsi="Arial" w:cs="Arial"/>
        </w:rPr>
        <w:instrText xml:space="preserve"> FORMCHECKBOX </w:instrText>
      </w:r>
      <w:r w:rsidR="00CA2293">
        <w:rPr>
          <w:rFonts w:ascii="Arial" w:hAnsi="Arial" w:cs="Arial"/>
        </w:rPr>
      </w:r>
      <w:r w:rsidR="00CA2293">
        <w:rPr>
          <w:rFonts w:ascii="Arial" w:hAnsi="Arial" w:cs="Arial"/>
        </w:rPr>
        <w:fldChar w:fldCharType="end"/>
      </w:r>
      <w:r w:rsidR="00CA2293" w:rsidRPr="001C7D87">
        <w:rPr>
          <w:rFonts w:ascii="Arial" w:hAnsi="Arial" w:cs="Arial"/>
        </w:rPr>
        <w:tab/>
        <w:t>OUI</w:t>
      </w:r>
      <w:r w:rsidR="007B2303" w:rsidRPr="001C7D87">
        <w:rPr>
          <w:rFonts w:ascii="Arial" w:hAnsi="Arial" w:cs="Arial"/>
        </w:rPr>
        <w:tab/>
      </w:r>
      <w:r w:rsidR="00C56DDF">
        <w:rPr>
          <w:rFonts w:ascii="Arial" w:hAnsi="Arial" w:cs="Arial"/>
        </w:rPr>
        <w:fldChar w:fldCharType="begin">
          <w:ffData>
            <w:name w:val=""/>
            <w:enabled/>
            <w:calcOnExit w:val="0"/>
            <w:checkBox>
              <w:size w:val="20"/>
              <w:default w:val="0"/>
            </w:checkBox>
          </w:ffData>
        </w:fldChar>
      </w:r>
      <w:r w:rsidR="00C56DDF">
        <w:rPr>
          <w:rFonts w:ascii="Arial" w:hAnsi="Arial" w:cs="Arial"/>
        </w:rPr>
        <w:instrText xml:space="preserve"> FORMCHECKBOX </w:instrText>
      </w:r>
      <w:r w:rsidR="00C56DDF">
        <w:rPr>
          <w:rFonts w:ascii="Arial" w:hAnsi="Arial" w:cs="Arial"/>
        </w:rPr>
      </w:r>
      <w:r w:rsidR="00C56DDF">
        <w:rPr>
          <w:rFonts w:ascii="Arial" w:hAnsi="Arial" w:cs="Arial"/>
        </w:rPr>
        <w:fldChar w:fldCharType="end"/>
      </w:r>
      <w:r w:rsidR="007B2303" w:rsidRPr="001C7D87">
        <w:rPr>
          <w:rFonts w:ascii="Arial" w:hAnsi="Arial" w:cs="Arial"/>
        </w:rPr>
        <w:tab/>
        <w:t>NON</w:t>
      </w:r>
      <w:r w:rsidR="007B2303" w:rsidRPr="001C7D87">
        <w:rPr>
          <w:rFonts w:ascii="Arial" w:hAnsi="Arial" w:cs="Arial"/>
        </w:rPr>
        <w:tab/>
      </w:r>
      <w:r w:rsidR="007B2303" w:rsidRPr="001C7D87">
        <w:rPr>
          <w:rFonts w:ascii="Arial" w:hAnsi="Arial" w:cs="Arial"/>
        </w:rPr>
        <w:tab/>
      </w:r>
      <w:r w:rsidR="007B2303" w:rsidRPr="001C7D87">
        <w:rPr>
          <w:rFonts w:ascii="Arial" w:hAnsi="Arial" w:cs="Arial"/>
        </w:rPr>
        <w:tab/>
      </w:r>
    </w:p>
    <w:p w14:paraId="1717C1DB" w14:textId="77777777"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14:paraId="0574A676" w14:textId="77777777" w:rsidR="00F45555" w:rsidRDefault="00F45555" w:rsidP="00BA20FC">
      <w:pPr>
        <w:jc w:val="both"/>
        <w:rPr>
          <w:rFonts w:ascii="Arial" w:hAnsi="Arial" w:cs="Arial"/>
          <w:i/>
          <w:sz w:val="18"/>
          <w:szCs w:val="18"/>
        </w:rPr>
      </w:pPr>
    </w:p>
    <w:p w14:paraId="67229D4F" w14:textId="77777777"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4C0CE9BD" w14:textId="77777777" w:rsidTr="007B2303">
        <w:tc>
          <w:tcPr>
            <w:tcW w:w="10277" w:type="dxa"/>
            <w:shd w:val="solid" w:color="66CCFF" w:fill="auto"/>
          </w:tcPr>
          <w:p w14:paraId="35F9D27E" w14:textId="77777777" w:rsidR="00720CF6" w:rsidRPr="00BA20FC" w:rsidRDefault="00954EAC" w:rsidP="001C7D87">
            <w:pPr>
              <w:rPr>
                <w:rFonts w:ascii="Arial" w:hAnsi="Arial" w:cs="Arial"/>
                <w:b/>
                <w:bCs/>
                <w:sz w:val="22"/>
                <w:szCs w:val="22"/>
              </w:rPr>
            </w:pPr>
            <w:r w:rsidRPr="00BA20FC">
              <w:rPr>
                <w:rFonts w:ascii="Arial" w:hAnsi="Arial" w:cs="Arial"/>
                <w:b/>
                <w:bCs/>
                <w:sz w:val="22"/>
                <w:szCs w:val="22"/>
              </w:rPr>
              <w:lastRenderedPageBreak/>
              <w:t>H</w:t>
            </w:r>
            <w:r w:rsidR="00720CF6"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r w:rsidR="007B2303" w:rsidRPr="00BA20FC">
              <w:rPr>
                <w:rFonts w:ascii="Arial" w:hAnsi="Arial" w:cs="Arial"/>
                <w:b/>
                <w:bCs/>
                <w:sz w:val="22"/>
                <w:szCs w:val="22"/>
              </w:rPr>
              <w:t>.</w:t>
            </w:r>
          </w:p>
        </w:tc>
      </w:tr>
    </w:tbl>
    <w:p w14:paraId="266FD9D1" w14:textId="77777777" w:rsidR="00A76E1C" w:rsidRDefault="00A76E1C" w:rsidP="00BA20FC">
      <w:pPr>
        <w:jc w:val="both"/>
        <w:rPr>
          <w:rFonts w:ascii="Arial" w:hAnsi="Arial" w:cs="Arial"/>
        </w:rPr>
      </w:pPr>
    </w:p>
    <w:p w14:paraId="2C03FED1" w14:textId="77777777" w:rsidR="0080541F" w:rsidRDefault="00AF2C81" w:rsidP="00BA20FC">
      <w:pPr>
        <w:jc w:val="both"/>
        <w:rPr>
          <w:rFonts w:ascii="Arial" w:hAnsi="Arial" w:cs="Arial"/>
        </w:rPr>
      </w:pPr>
      <w:r>
        <w:rPr>
          <w:rFonts w:ascii="Arial" w:hAnsi="Arial" w:cs="Arial"/>
          <w:i/>
        </w:rPr>
        <w:t>(</w:t>
      </w:r>
      <w:r w:rsidR="00C27375" w:rsidRPr="00AF2C81">
        <w:rPr>
          <w:rFonts w:ascii="Arial" w:hAnsi="Arial" w:cs="Arial"/>
          <w:i/>
        </w:rPr>
        <w:t>Nota</w:t>
      </w:r>
      <w:r w:rsidR="00C27375">
        <w:rPr>
          <w:rFonts w:ascii="Arial" w:hAnsi="Arial" w:cs="Arial"/>
        </w:rPr>
        <w:t xml:space="preserve"> : </w:t>
      </w:r>
      <w:r w:rsidR="0080541F">
        <w:rPr>
          <w:rFonts w:ascii="Arial" w:hAnsi="Arial" w:cs="Arial"/>
        </w:rPr>
        <w:t xml:space="preserve">Sauf pour les marchés de défense et de sécurité, ces renseignements ne sont </w:t>
      </w:r>
      <w:r w:rsidR="00956CA9">
        <w:rPr>
          <w:rFonts w:ascii="Arial" w:hAnsi="Arial" w:cs="Arial"/>
        </w:rPr>
        <w:t>nécessaires</w:t>
      </w:r>
      <w:r w:rsidR="0080541F">
        <w:rPr>
          <w:rFonts w:ascii="Arial" w:hAnsi="Arial" w:cs="Arial"/>
        </w:rPr>
        <w:t xml:space="preserve"> que </w:t>
      </w:r>
      <w:r w:rsidR="00956CA9">
        <w:rPr>
          <w:rFonts w:ascii="Arial" w:hAnsi="Arial" w:cs="Arial"/>
        </w:rPr>
        <w:t xml:space="preserve">lorsque l’acheteur les exige et qu’ils n’ont pas été déjà transmis dans le cadre du DC2 -voir rubrique H </w:t>
      </w:r>
      <w:r w:rsidR="00A473A3">
        <w:rPr>
          <w:rFonts w:ascii="Arial" w:hAnsi="Arial" w:cs="Arial"/>
        </w:rPr>
        <w:t>du DC2</w:t>
      </w:r>
      <w:r w:rsidR="0080541F">
        <w:rPr>
          <w:rFonts w:ascii="Arial" w:hAnsi="Arial" w:cs="Arial"/>
        </w:rPr>
        <w:t>.</w:t>
      </w:r>
      <w:r>
        <w:rPr>
          <w:rFonts w:ascii="Arial" w:hAnsi="Arial" w:cs="Arial"/>
        </w:rPr>
        <w:t>)</w:t>
      </w:r>
    </w:p>
    <w:p w14:paraId="3053743D" w14:textId="77777777" w:rsidR="00C27375" w:rsidRPr="001C7D87" w:rsidRDefault="00C27375" w:rsidP="00BA20FC">
      <w:pPr>
        <w:jc w:val="both"/>
        <w:rPr>
          <w:rFonts w:ascii="Arial" w:hAnsi="Arial" w:cs="Arial"/>
        </w:rPr>
      </w:pPr>
    </w:p>
    <w:p w14:paraId="0C9F199C" w14:textId="77777777" w:rsidR="001E0CE0" w:rsidRPr="001C7D87" w:rsidRDefault="004037BA" w:rsidP="00BA20FC">
      <w:pPr>
        <w:jc w:val="both"/>
        <w:rPr>
          <w:rFonts w:ascii="Arial" w:hAnsi="Arial" w:cs="Arial"/>
          <w:spacing w:val="-10"/>
          <w:position w:val="-1"/>
        </w:rPr>
      </w:pPr>
      <w:r>
        <w:rPr>
          <w:rFonts w:ascii="Arial" w:hAnsi="Arial" w:cs="Arial"/>
          <w:b/>
          <w:bCs/>
          <w:sz w:val="22"/>
          <w:szCs w:val="22"/>
        </w:rPr>
        <w:t xml:space="preserve">H1 - </w:t>
      </w:r>
      <w:r w:rsidR="001E0CE0" w:rsidRPr="008505F1">
        <w:rPr>
          <w:rFonts w:ascii="Arial" w:hAnsi="Arial" w:cs="Arial"/>
          <w:bCs/>
        </w:rPr>
        <w:t xml:space="preserve">Récapitulatif des </w:t>
      </w:r>
      <w:r w:rsidRPr="008505F1">
        <w:rPr>
          <w:rFonts w:ascii="Arial" w:hAnsi="Arial" w:cs="Arial"/>
          <w:bCs/>
        </w:rPr>
        <w:t xml:space="preserve">informations et renseignements (marchés publics hors MDS) </w:t>
      </w:r>
      <w:r w:rsidR="009F5446">
        <w:rPr>
          <w:rFonts w:ascii="Arial" w:hAnsi="Arial" w:cs="Arial"/>
          <w:bCs/>
        </w:rPr>
        <w:t>ou</w:t>
      </w:r>
      <w:r w:rsidRPr="008505F1">
        <w:rPr>
          <w:rFonts w:ascii="Arial" w:hAnsi="Arial" w:cs="Arial"/>
          <w:bCs/>
        </w:rPr>
        <w:t xml:space="preserve"> des </w:t>
      </w:r>
      <w:r w:rsidR="001E0CE0" w:rsidRPr="008505F1">
        <w:rPr>
          <w:rFonts w:ascii="Arial" w:hAnsi="Arial" w:cs="Arial"/>
          <w:bCs/>
        </w:rPr>
        <w:t xml:space="preserve">pièces </w:t>
      </w:r>
      <w:r w:rsidRPr="008505F1">
        <w:rPr>
          <w:rFonts w:ascii="Arial" w:hAnsi="Arial" w:cs="Arial"/>
          <w:bCs/>
        </w:rPr>
        <w:t xml:space="preserve">(MDS)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Pr="008505F1">
        <w:rPr>
          <w:rFonts w:ascii="Arial" w:hAnsi="Arial" w:cs="Arial"/>
          <w:bCs/>
        </w:rPr>
        <w:t xml:space="preserve">ses </w:t>
      </w:r>
      <w:r w:rsidR="00341B4A">
        <w:rPr>
          <w:rFonts w:ascii="Arial" w:hAnsi="Arial" w:cs="Arial"/>
          <w:bCs/>
        </w:rPr>
        <w:t xml:space="preserve">capacités </w:t>
      </w:r>
      <w:r w:rsidRPr="008505F1">
        <w:rPr>
          <w:rFonts w:ascii="Arial" w:hAnsi="Arial" w:cs="Arial"/>
          <w:bCs/>
        </w:rPr>
        <w:t xml:space="preserve">économiques et financières ou </w:t>
      </w:r>
      <w:r w:rsidR="001E0CE0" w:rsidRPr="008505F1">
        <w:rPr>
          <w:rFonts w:ascii="Arial" w:hAnsi="Arial" w:cs="Arial"/>
          <w:bCs/>
        </w:rPr>
        <w:t>ses capacités professionnelles</w:t>
      </w:r>
      <w:r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p>
    <w:p w14:paraId="4EA63A28"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5A11EB1E"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7C75CEE3"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4E8ED75F" w14:textId="77777777" w:rsidR="001E0CE0" w:rsidRDefault="001E0CE0"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58E9298F" w14:textId="77777777" w:rsidR="00465954" w:rsidRDefault="00445B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14:paraId="03EC28D2" w14:textId="77777777" w:rsidR="004037BA" w:rsidRDefault="004037BA" w:rsidP="004037BA">
      <w:pPr>
        <w:jc w:val="both"/>
        <w:rPr>
          <w:rFonts w:ascii="Arial" w:hAnsi="Arial" w:cs="Arial"/>
          <w:spacing w:val="-10"/>
          <w:position w:val="-1"/>
        </w:rPr>
      </w:pPr>
    </w:p>
    <w:p w14:paraId="15E6B9E9" w14:textId="77777777" w:rsidR="004037BA" w:rsidRDefault="004037BA" w:rsidP="004037BA">
      <w:pPr>
        <w:jc w:val="both"/>
        <w:rPr>
          <w:rFonts w:ascii="Arial" w:hAnsi="Arial" w:cs="Arial"/>
          <w:spacing w:val="-10"/>
          <w:position w:val="-1"/>
        </w:rPr>
      </w:pPr>
    </w:p>
    <w:p w14:paraId="4F76ED45" w14:textId="77777777" w:rsidR="004037BA" w:rsidRPr="00956CA9" w:rsidRDefault="004037BA" w:rsidP="004037BA">
      <w:pPr>
        <w:pStyle w:val="En-tte"/>
        <w:tabs>
          <w:tab w:val="left" w:pos="0"/>
          <w:tab w:val="left" w:pos="2160"/>
        </w:tabs>
        <w:jc w:val="both"/>
        <w:rPr>
          <w:rFonts w:ascii="Arial" w:hAnsi="Arial" w:cs="Arial"/>
          <w:bCs/>
          <w:sz w:val="22"/>
          <w:szCs w:val="22"/>
        </w:rPr>
      </w:pPr>
      <w:r w:rsidRPr="00956CA9">
        <w:rPr>
          <w:rFonts w:ascii="Arial" w:hAnsi="Arial" w:cs="Arial"/>
          <w:b/>
          <w:bCs/>
          <w:sz w:val="22"/>
          <w:szCs w:val="22"/>
        </w:rPr>
        <w:t>H2 -</w:t>
      </w:r>
      <w:r w:rsidRPr="00956CA9">
        <w:rPr>
          <w:rFonts w:ascii="Arial" w:hAnsi="Arial" w:cs="Arial"/>
          <w:bCs/>
          <w:sz w:val="22"/>
          <w:szCs w:val="22"/>
        </w:rPr>
        <w:t xml:space="preserve"> </w:t>
      </w:r>
      <w:r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Pr="00956CA9">
        <w:rPr>
          <w:rFonts w:ascii="Arial" w:hAnsi="Arial" w:cs="Arial"/>
          <w:bCs/>
          <w:sz w:val="22"/>
          <w:szCs w:val="22"/>
        </w:rPr>
        <w:t xml:space="preserve"> </w:t>
      </w:r>
      <w:r w:rsidRPr="00956CA9">
        <w:rPr>
          <w:rFonts w:ascii="Arial" w:hAnsi="Arial" w:cs="Arial"/>
          <w:bCs/>
          <w:sz w:val="18"/>
          <w:szCs w:val="22"/>
        </w:rPr>
        <w:t>(</w:t>
      </w:r>
      <w:r w:rsidR="008505F1" w:rsidRPr="00956CA9">
        <w:rPr>
          <w:rFonts w:ascii="Arial" w:hAnsi="Arial" w:cs="Arial"/>
          <w:bCs/>
          <w:sz w:val="18"/>
          <w:szCs w:val="22"/>
        </w:rPr>
        <w:t>applicable également aux</w:t>
      </w:r>
      <w:r w:rsidRPr="00956CA9">
        <w:rPr>
          <w:rFonts w:ascii="Arial" w:hAnsi="Arial" w:cs="Arial"/>
          <w:bCs/>
          <w:sz w:val="18"/>
          <w:szCs w:val="22"/>
        </w:rPr>
        <w:t xml:space="preserve"> MDS, </w:t>
      </w:r>
      <w:r w:rsidR="008505F1" w:rsidRPr="00956CA9">
        <w:rPr>
          <w:rFonts w:ascii="Arial" w:hAnsi="Arial" w:cs="Arial"/>
          <w:bCs/>
          <w:sz w:val="18"/>
          <w:szCs w:val="22"/>
        </w:rPr>
        <w:t>lorsque</w:t>
      </w:r>
      <w:r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Pr="00956CA9">
        <w:rPr>
          <w:rFonts w:ascii="Arial" w:hAnsi="Arial" w:cs="Arial"/>
          <w:bCs/>
          <w:sz w:val="18"/>
          <w:szCs w:val="22"/>
        </w:rPr>
        <w:t xml:space="preserve"> à ne pas fournir ces documents de preuve en application du premier alinéa</w:t>
      </w:r>
      <w:r w:rsidR="007F3441">
        <w:rPr>
          <w:rFonts w:ascii="Arial" w:hAnsi="Arial" w:cs="Arial"/>
          <w:bCs/>
          <w:sz w:val="18"/>
          <w:szCs w:val="22"/>
        </w:rPr>
        <w:t xml:space="preserve"> de l’article 45 du décret n° 2</w:t>
      </w:r>
      <w:r w:rsidRPr="00956CA9">
        <w:rPr>
          <w:rFonts w:ascii="Arial" w:hAnsi="Arial" w:cs="Arial"/>
          <w:bCs/>
          <w:sz w:val="18"/>
          <w:szCs w:val="22"/>
        </w:rPr>
        <w:t>0</w:t>
      </w:r>
      <w:r w:rsidR="007F3441">
        <w:rPr>
          <w:rFonts w:ascii="Arial" w:hAnsi="Arial" w:cs="Arial"/>
          <w:bCs/>
          <w:sz w:val="18"/>
          <w:szCs w:val="22"/>
        </w:rPr>
        <w:t>1</w:t>
      </w:r>
      <w:r w:rsidRPr="00956CA9">
        <w:rPr>
          <w:rFonts w:ascii="Arial" w:hAnsi="Arial" w:cs="Arial"/>
          <w:bCs/>
          <w:sz w:val="18"/>
          <w:szCs w:val="22"/>
        </w:rPr>
        <w:t>6-361 du 25 mars 2016 relatif aux marchés publics de défense ou de sécurité)</w:t>
      </w:r>
      <w:r w:rsidRPr="00956CA9">
        <w:rPr>
          <w:rFonts w:ascii="Arial" w:hAnsi="Arial" w:cs="Arial"/>
          <w:bCs/>
          <w:sz w:val="22"/>
          <w:szCs w:val="22"/>
        </w:rPr>
        <w:t> :</w:t>
      </w:r>
    </w:p>
    <w:p w14:paraId="207950CD" w14:textId="77777777" w:rsidR="004037BA" w:rsidRDefault="004037BA" w:rsidP="004037BA">
      <w:pPr>
        <w:jc w:val="both"/>
        <w:rPr>
          <w:rFonts w:ascii="Arial" w:hAnsi="Arial" w:cs="Arial"/>
          <w:i/>
          <w:sz w:val="16"/>
        </w:rPr>
      </w:pPr>
    </w:p>
    <w:p w14:paraId="691D8F0E" w14:textId="77777777" w:rsidR="007B23D6" w:rsidRPr="00AF2C81" w:rsidRDefault="007B23D6" w:rsidP="00AF2C81">
      <w:pPr>
        <w:pStyle w:val="En-tte"/>
        <w:tabs>
          <w:tab w:val="left" w:pos="864"/>
        </w:tabs>
        <w:ind w:left="567"/>
        <w:rPr>
          <w:rFonts w:ascii="Arial" w:hAnsi="Arial" w:cs="Arial"/>
        </w:rPr>
      </w:pPr>
    </w:p>
    <w:p w14:paraId="2E05E9F9"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14:paraId="33EDBFC9" w14:textId="77777777" w:rsidR="004037BA" w:rsidRPr="00AF2C81" w:rsidRDefault="004037BA" w:rsidP="00AF2C81">
      <w:pPr>
        <w:pStyle w:val="En-tte"/>
        <w:tabs>
          <w:tab w:val="left" w:pos="864"/>
        </w:tabs>
        <w:ind w:left="567"/>
        <w:rPr>
          <w:rFonts w:ascii="Arial" w:hAnsi="Arial" w:cs="Arial"/>
        </w:rPr>
      </w:pPr>
    </w:p>
    <w:p w14:paraId="42E3630D" w14:textId="77777777" w:rsidR="004037BA" w:rsidRPr="00AF2C81" w:rsidRDefault="004037BA" w:rsidP="00AF2C81">
      <w:pPr>
        <w:pStyle w:val="En-tte"/>
        <w:tabs>
          <w:tab w:val="left" w:pos="864"/>
        </w:tabs>
        <w:ind w:left="567"/>
        <w:rPr>
          <w:rFonts w:ascii="Arial" w:hAnsi="Arial" w:cs="Arial"/>
        </w:rPr>
      </w:pPr>
    </w:p>
    <w:p w14:paraId="285BCC2E"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14:paraId="64B4CE1C" w14:textId="77777777" w:rsidR="004037BA" w:rsidRPr="00AF2C81" w:rsidRDefault="004037BA" w:rsidP="00AF2C81">
      <w:pPr>
        <w:pStyle w:val="En-tte"/>
        <w:tabs>
          <w:tab w:val="left" w:pos="864"/>
        </w:tabs>
        <w:ind w:left="567"/>
        <w:rPr>
          <w:rFonts w:ascii="Arial" w:hAnsi="Arial" w:cs="Arial"/>
        </w:rPr>
      </w:pPr>
    </w:p>
    <w:p w14:paraId="0753FA5E" w14:textId="77777777" w:rsidR="004037BA" w:rsidRPr="00AF2C81" w:rsidRDefault="004037BA" w:rsidP="00AF2C81">
      <w:pPr>
        <w:pStyle w:val="En-tte"/>
        <w:tabs>
          <w:tab w:val="left" w:pos="864"/>
        </w:tabs>
        <w:ind w:left="567"/>
        <w:rPr>
          <w:rFonts w:ascii="Arial" w:hAnsi="Arial" w:cs="Arial"/>
        </w:rPr>
      </w:pPr>
    </w:p>
    <w:p w14:paraId="3BB894BB" w14:textId="77777777" w:rsidR="004037BA" w:rsidRPr="00465954"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14:paraId="1FBDCF8F" w14:textId="77777777" w:rsidTr="009D1EA5">
        <w:tc>
          <w:tcPr>
            <w:tcW w:w="10277" w:type="dxa"/>
            <w:shd w:val="solid" w:color="66CCFF" w:fill="auto"/>
          </w:tcPr>
          <w:p w14:paraId="332EA6B2" w14:textId="77777777" w:rsidR="001E0CE0" w:rsidRPr="00BA20FC" w:rsidRDefault="00954EAC" w:rsidP="001C7D87">
            <w:pPr>
              <w:rPr>
                <w:rFonts w:ascii="Arial" w:hAnsi="Arial" w:cs="Arial"/>
                <w:b/>
                <w:bCs/>
                <w:sz w:val="22"/>
                <w:szCs w:val="22"/>
              </w:rPr>
            </w:pPr>
            <w:r w:rsidRPr="00BA20FC">
              <w:rPr>
                <w:rFonts w:ascii="Arial" w:hAnsi="Arial" w:cs="Arial"/>
                <w:b/>
                <w:bCs/>
                <w:sz w:val="22"/>
                <w:szCs w:val="22"/>
              </w:rPr>
              <w:t>I</w:t>
            </w:r>
            <w:r w:rsidR="001E0CE0" w:rsidRPr="00BA20FC">
              <w:rPr>
                <w:rFonts w:ascii="Arial" w:hAnsi="Arial" w:cs="Arial"/>
                <w:b/>
                <w:bCs/>
                <w:sz w:val="22"/>
                <w:szCs w:val="22"/>
              </w:rPr>
              <w:t xml:space="preserve"> -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interdictions de soumissionner</w:t>
            </w:r>
            <w:r w:rsidR="001E0CE0" w:rsidRPr="00BA20FC">
              <w:rPr>
                <w:rFonts w:ascii="Arial" w:hAnsi="Arial" w:cs="Arial"/>
                <w:b/>
                <w:bCs/>
                <w:sz w:val="22"/>
                <w:szCs w:val="22"/>
              </w:rPr>
              <w:t>.</w:t>
            </w:r>
          </w:p>
        </w:tc>
      </w:tr>
    </w:tbl>
    <w:p w14:paraId="4FD07312" w14:textId="77777777" w:rsidR="001E0CE0" w:rsidRDefault="001E0CE0" w:rsidP="00BA20FC">
      <w:pPr>
        <w:jc w:val="both"/>
        <w:rPr>
          <w:rFonts w:ascii="Arial" w:hAnsi="Arial" w:cs="Arial"/>
        </w:rPr>
      </w:pPr>
    </w:p>
    <w:p w14:paraId="0ADB5661" w14:textId="77777777" w:rsidR="003A6CC3" w:rsidRPr="001C7D87" w:rsidRDefault="003A6CC3" w:rsidP="00BA20FC">
      <w:pPr>
        <w:jc w:val="both"/>
        <w:rPr>
          <w:rFonts w:ascii="Arial" w:hAnsi="Arial" w:cs="Arial"/>
        </w:rPr>
      </w:pPr>
    </w:p>
    <w:p w14:paraId="1B8D7CBD" w14:textId="77777777" w:rsidR="00346541" w:rsidRPr="00EE4A77" w:rsidRDefault="00EE4A77" w:rsidP="00346541">
      <w:pPr>
        <w:tabs>
          <w:tab w:val="left" w:pos="576"/>
        </w:tabs>
        <w:jc w:val="both"/>
        <w:rPr>
          <w:rFonts w:ascii="Arial" w:hAnsi="Arial" w:cs="Arial"/>
          <w:b/>
          <w:bCs/>
          <w:sz w:val="22"/>
          <w:szCs w:val="22"/>
        </w:rPr>
      </w:pPr>
      <w:r>
        <w:rPr>
          <w:rFonts w:ascii="Arial" w:hAnsi="Arial" w:cs="Arial"/>
          <w:b/>
          <w:bCs/>
          <w:sz w:val="22"/>
          <w:szCs w:val="22"/>
        </w:rPr>
        <w:t xml:space="preserve">I1 - </w:t>
      </w:r>
      <w:r w:rsidR="00346541" w:rsidRPr="00EE4A77">
        <w:rPr>
          <w:rFonts w:ascii="Arial" w:hAnsi="Arial" w:cs="Arial"/>
          <w:b/>
          <w:bCs/>
          <w:sz w:val="22"/>
          <w:szCs w:val="22"/>
        </w:rPr>
        <w:t>Le sous-traitant déclare sur l’honneur</w:t>
      </w:r>
      <w:r w:rsidR="00346541" w:rsidRPr="00EE4A77">
        <w:rPr>
          <w:rFonts w:ascii="Arial" w:hAnsi="Arial" w:cs="Arial"/>
          <w:bCs/>
          <w:sz w:val="22"/>
          <w:szCs w:val="22"/>
        </w:rPr>
        <w:t> :</w:t>
      </w:r>
    </w:p>
    <w:p w14:paraId="1DF72CAA" w14:textId="77777777" w:rsidR="00EE4A77"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 xml:space="preserve">n’entrer </w:t>
      </w:r>
      <w:r w:rsidRPr="005E12D0">
        <w:rPr>
          <w:rFonts w:ascii="Arial" w:hAnsi="Arial" w:cs="Arial"/>
        </w:rPr>
        <w:t xml:space="preserve">dans </w:t>
      </w:r>
      <w:r>
        <w:rPr>
          <w:rFonts w:ascii="Arial" w:hAnsi="Arial" w:cs="Arial"/>
        </w:rPr>
        <w:t>aucun des</w:t>
      </w:r>
      <w:r w:rsidRPr="005E12D0">
        <w:rPr>
          <w:rFonts w:ascii="Arial" w:hAnsi="Arial" w:cs="Arial"/>
        </w:rPr>
        <w:t xml:space="preserve"> cas d’interdiction de soumissionner </w:t>
      </w:r>
      <w:r>
        <w:rPr>
          <w:rFonts w:ascii="Arial" w:hAnsi="Arial" w:cs="Arial"/>
        </w:rPr>
        <w:t>prévu</w:t>
      </w:r>
      <w:r w:rsidR="00A473A3">
        <w:rPr>
          <w:rFonts w:ascii="Arial" w:hAnsi="Arial" w:cs="Arial"/>
        </w:rPr>
        <w:t>s</w:t>
      </w:r>
      <w:r>
        <w:rPr>
          <w:rFonts w:ascii="Arial" w:hAnsi="Arial" w:cs="Arial"/>
        </w:rPr>
        <w:t xml:space="preserve"> aux articles </w:t>
      </w:r>
      <w:hyperlink r:id="rId17" w:history="1">
        <w:r w:rsidRPr="00C1386A">
          <w:rPr>
            <w:rStyle w:val="Lienhypertexte"/>
            <w:rFonts w:ascii="Arial" w:hAnsi="Arial" w:cs="Arial"/>
          </w:rPr>
          <w:t>4</w:t>
        </w:r>
        <w:r w:rsidRPr="00C1386A">
          <w:rPr>
            <w:rStyle w:val="Lienhypertexte"/>
            <w:rFonts w:ascii="Arial" w:hAnsi="Arial" w:cs="Arial"/>
          </w:rPr>
          <w:t>5</w:t>
        </w:r>
      </w:hyperlink>
      <w:r>
        <w:rPr>
          <w:rFonts w:ascii="Arial" w:hAnsi="Arial" w:cs="Arial"/>
        </w:rPr>
        <w:t xml:space="preserve"> et </w:t>
      </w:r>
      <w:hyperlink r:id="rId18" w:history="1">
        <w:r w:rsidRPr="00C1386A">
          <w:rPr>
            <w:rStyle w:val="Lienhypertexte"/>
            <w:rFonts w:ascii="Arial" w:hAnsi="Arial" w:cs="Arial"/>
          </w:rPr>
          <w:t>48</w:t>
        </w:r>
      </w:hyperlink>
      <w:r>
        <w:rPr>
          <w:rFonts w:ascii="Arial" w:hAnsi="Arial" w:cs="Arial"/>
        </w:rPr>
        <w:t xml:space="preserve"> </w:t>
      </w:r>
      <w:r w:rsidRPr="005E12D0">
        <w:rPr>
          <w:rFonts w:ascii="Arial" w:hAnsi="Arial" w:cs="Arial"/>
        </w:rPr>
        <w:t>de l’ordonnance n° 2015-899 du 23 juillet 2015</w:t>
      </w:r>
      <w:r>
        <w:rPr>
          <w:rFonts w:ascii="Arial" w:hAnsi="Arial" w:cs="Arial"/>
        </w:rPr>
        <w:t xml:space="preserve"> relative aux marchés publics (*) ;</w:t>
      </w:r>
    </w:p>
    <w:p w14:paraId="2E792C9B" w14:textId="77777777" w:rsidR="00EE4A77" w:rsidRPr="005E12D0"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au surplus, 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d’interdiction de soumissionner prévus </w:t>
      </w:r>
      <w:r>
        <w:rPr>
          <w:rFonts w:ascii="Arial" w:hAnsi="Arial" w:cs="Arial"/>
        </w:rPr>
        <w:t>à</w:t>
      </w:r>
      <w:r w:rsidRPr="005E12D0">
        <w:rPr>
          <w:rFonts w:ascii="Arial" w:hAnsi="Arial" w:cs="Arial"/>
        </w:rPr>
        <w:t xml:space="preserve"> </w:t>
      </w:r>
      <w:r>
        <w:rPr>
          <w:rFonts w:ascii="Arial" w:hAnsi="Arial" w:cs="Arial"/>
        </w:rPr>
        <w:t>l’</w:t>
      </w:r>
      <w:r w:rsidRPr="005E12D0">
        <w:rPr>
          <w:rFonts w:ascii="Arial" w:hAnsi="Arial" w:cs="Arial"/>
        </w:rPr>
        <w:t xml:space="preserve">articles </w:t>
      </w:r>
      <w:hyperlink r:id="rId19" w:history="1">
        <w:r w:rsidRPr="00C1386A">
          <w:rPr>
            <w:rStyle w:val="Lienhypertexte"/>
            <w:rFonts w:ascii="Arial" w:hAnsi="Arial" w:cs="Arial"/>
          </w:rPr>
          <w:t>46</w:t>
        </w:r>
      </w:hyperlink>
      <w:r w:rsidRPr="005E12D0">
        <w:rPr>
          <w:rFonts w:ascii="Arial" w:hAnsi="Arial" w:cs="Arial"/>
        </w:rPr>
        <w:t xml:space="preserve"> de l’ordonnance n° 2015-899 du 23 juillet 2015</w:t>
      </w:r>
      <w:r>
        <w:rPr>
          <w:rFonts w:ascii="Arial" w:hAnsi="Arial" w:cs="Arial"/>
        </w:rPr>
        <w:t>.</w:t>
      </w:r>
    </w:p>
    <w:p w14:paraId="79B10EA5" w14:textId="77777777" w:rsidR="008505F1" w:rsidRDefault="008505F1" w:rsidP="008505F1">
      <w:pPr>
        <w:tabs>
          <w:tab w:val="left" w:pos="576"/>
        </w:tabs>
        <w:spacing w:before="80"/>
        <w:ind w:left="360"/>
        <w:jc w:val="both"/>
        <w:rPr>
          <w:rFonts w:ascii="Arial" w:hAnsi="Arial" w:cs="Arial"/>
        </w:rPr>
      </w:pPr>
    </w:p>
    <w:p w14:paraId="188BD611" w14:textId="77777777"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d’interdiction de soumissionner, cocher la case suivante : </w:t>
      </w:r>
      <w:r>
        <w:fldChar w:fldCharType="begin">
          <w:ffData>
            <w:name w:val=""/>
            <w:enabled/>
            <w:calcOnExit w:val="0"/>
            <w:checkBox>
              <w:size w:val="20"/>
              <w:default w:val="0"/>
            </w:checkBox>
          </w:ffData>
        </w:fldChar>
      </w:r>
      <w:r>
        <w:instrText xml:space="preserve"> FORMCHECKBOX </w:instrText>
      </w:r>
      <w:r>
        <w:fldChar w:fldCharType="end"/>
      </w:r>
    </w:p>
    <w:p w14:paraId="47A0030C" w14:textId="77777777" w:rsidR="00EE4A77" w:rsidRDefault="00EE4A77" w:rsidP="00EE4A77">
      <w:pPr>
        <w:jc w:val="both"/>
        <w:rPr>
          <w:rFonts w:ascii="Arial" w:hAnsi="Arial" w:cs="Arial"/>
        </w:rPr>
      </w:pPr>
    </w:p>
    <w:p w14:paraId="60A1B807" w14:textId="77777777" w:rsidR="00EE4A77" w:rsidRDefault="00EE4A77" w:rsidP="00EE4A77">
      <w:pPr>
        <w:jc w:val="both"/>
        <w:rPr>
          <w:rFonts w:ascii="Arial" w:hAnsi="Arial" w:cs="Arial"/>
          <w:sz w:val="18"/>
          <w:szCs w:val="18"/>
        </w:rPr>
      </w:pP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371DC820" w14:textId="77777777" w:rsidR="00EF77B4" w:rsidRDefault="00EF77B4" w:rsidP="00EE4A77">
      <w:pPr>
        <w:jc w:val="both"/>
        <w:rPr>
          <w:rFonts w:ascii="Arial" w:hAnsi="Arial" w:cs="Arial"/>
          <w:sz w:val="18"/>
          <w:szCs w:val="18"/>
        </w:rPr>
      </w:pPr>
    </w:p>
    <w:p w14:paraId="0C933677" w14:textId="77777777" w:rsidR="00EE4A77" w:rsidRDefault="00EE4A77" w:rsidP="00EE4A77">
      <w:pPr>
        <w:jc w:val="both"/>
        <w:rPr>
          <w:rFonts w:ascii="Arial" w:hAnsi="Arial" w:cs="Arial"/>
          <w:sz w:val="18"/>
          <w:szCs w:val="18"/>
        </w:rPr>
      </w:pPr>
    </w:p>
    <w:p w14:paraId="069D279C" w14:textId="77777777" w:rsidR="00EE4A77" w:rsidRDefault="00EE4A77" w:rsidP="00EE4A77">
      <w:pPr>
        <w:pStyle w:val="En-tte"/>
        <w:tabs>
          <w:tab w:val="left" w:pos="0"/>
          <w:tab w:val="left" w:pos="2160"/>
        </w:tabs>
        <w:jc w:val="both"/>
        <w:rPr>
          <w:rFonts w:ascii="Arial" w:hAnsi="Arial" w:cs="Arial"/>
          <w:iCs/>
        </w:rPr>
      </w:pPr>
      <w:r>
        <w:rPr>
          <w:rFonts w:ascii="Arial" w:hAnsi="Arial" w:cs="Arial"/>
          <w:b/>
          <w:bCs/>
          <w:sz w:val="22"/>
          <w:szCs w:val="22"/>
        </w:rPr>
        <w:t xml:space="preserve">I2 – Documents de preuve disponibles en ligne </w:t>
      </w:r>
      <w:r w:rsidRPr="00956CA9">
        <w:rPr>
          <w:rFonts w:ascii="Arial" w:hAnsi="Arial" w:cs="Arial"/>
          <w:bCs/>
          <w:sz w:val="18"/>
          <w:szCs w:val="22"/>
        </w:rPr>
        <w:t>(</w:t>
      </w:r>
      <w:r w:rsidR="009F5446" w:rsidRPr="00956CA9">
        <w:rPr>
          <w:rFonts w:ascii="Arial" w:hAnsi="Arial" w:cs="Arial"/>
          <w:bCs/>
          <w:sz w:val="18"/>
          <w:szCs w:val="22"/>
        </w:rPr>
        <w:t>applicable également aux</w:t>
      </w:r>
      <w:r w:rsidRPr="00956CA9">
        <w:rPr>
          <w:rFonts w:ascii="Arial" w:hAnsi="Arial" w:cs="Arial"/>
          <w:bCs/>
          <w:sz w:val="18"/>
          <w:szCs w:val="22"/>
        </w:rPr>
        <w:t xml:space="preserve"> MDS, </w:t>
      </w:r>
      <w:r w:rsidR="009F5446" w:rsidRPr="00956CA9">
        <w:rPr>
          <w:rFonts w:ascii="Arial" w:hAnsi="Arial" w:cs="Arial"/>
          <w:bCs/>
          <w:sz w:val="18"/>
          <w:szCs w:val="22"/>
        </w:rPr>
        <w:t>lorsque</w:t>
      </w:r>
      <w:r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Pr="00956CA9">
        <w:rPr>
          <w:rFonts w:ascii="Arial" w:hAnsi="Arial" w:cs="Arial"/>
          <w:bCs/>
          <w:sz w:val="18"/>
          <w:szCs w:val="22"/>
        </w:rPr>
        <w:t xml:space="preserve"> à ne pas fournir ces documents de preuve en application du premier alinéa</w:t>
      </w:r>
      <w:r w:rsidR="00EF6F48">
        <w:rPr>
          <w:rFonts w:ascii="Arial" w:hAnsi="Arial" w:cs="Arial"/>
          <w:bCs/>
          <w:sz w:val="18"/>
          <w:szCs w:val="22"/>
        </w:rPr>
        <w:t xml:space="preserve"> de l’article 45 du décret n° 2</w:t>
      </w:r>
      <w:r w:rsidRPr="00956CA9">
        <w:rPr>
          <w:rFonts w:ascii="Arial" w:hAnsi="Arial" w:cs="Arial"/>
          <w:bCs/>
          <w:sz w:val="18"/>
          <w:szCs w:val="22"/>
        </w:rPr>
        <w:t>0</w:t>
      </w:r>
      <w:r w:rsidR="00EF6F48">
        <w:rPr>
          <w:rFonts w:ascii="Arial" w:hAnsi="Arial" w:cs="Arial"/>
          <w:bCs/>
          <w:sz w:val="18"/>
          <w:szCs w:val="22"/>
        </w:rPr>
        <w:t>1</w:t>
      </w:r>
      <w:r w:rsidRPr="00956CA9">
        <w:rPr>
          <w:rFonts w:ascii="Arial" w:hAnsi="Arial" w:cs="Arial"/>
          <w:bCs/>
          <w:sz w:val="18"/>
          <w:szCs w:val="22"/>
        </w:rPr>
        <w:t>6-361 du 25 mars 2016 relatif aux marchés publics de défense ou de sécurité)</w:t>
      </w:r>
      <w:r w:rsidRPr="00956CA9">
        <w:rPr>
          <w:rFonts w:ascii="Arial" w:hAnsi="Arial" w:cs="Arial"/>
          <w:bCs/>
          <w:sz w:val="22"/>
          <w:szCs w:val="22"/>
        </w:rPr>
        <w:t> :</w:t>
      </w:r>
    </w:p>
    <w:p w14:paraId="56053DDF" w14:textId="77777777" w:rsidR="00EE4A77" w:rsidRDefault="00EE4A77" w:rsidP="00EE4A77">
      <w:pPr>
        <w:pStyle w:val="En-tte"/>
        <w:tabs>
          <w:tab w:val="clear" w:pos="4536"/>
          <w:tab w:val="clear" w:pos="9072"/>
          <w:tab w:val="left" w:pos="864"/>
        </w:tabs>
        <w:rPr>
          <w:rFonts w:ascii="Arial" w:hAnsi="Arial" w:cs="Arial"/>
        </w:rPr>
      </w:pPr>
    </w:p>
    <w:p w14:paraId="222388AD" w14:textId="77777777" w:rsidR="00EE4A77" w:rsidRPr="00411396" w:rsidRDefault="00EE4A77" w:rsidP="00620F17">
      <w:pPr>
        <w:pStyle w:val="En-tte"/>
        <w:tabs>
          <w:tab w:val="left" w:pos="864"/>
        </w:tabs>
        <w:jc w:val="both"/>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483F2791" w14:textId="77777777"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9DDD3E5" w14:textId="77777777" w:rsidR="00EE4A77" w:rsidRPr="00411396" w:rsidRDefault="00EE4A77" w:rsidP="00EE4A77">
      <w:pPr>
        <w:pStyle w:val="En-tte"/>
        <w:tabs>
          <w:tab w:val="left" w:pos="864"/>
        </w:tabs>
        <w:rPr>
          <w:rFonts w:ascii="Arial" w:hAnsi="Arial" w:cs="Arial"/>
        </w:rPr>
      </w:pPr>
    </w:p>
    <w:p w14:paraId="0E16D974"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Adresse internet :</w:t>
      </w:r>
    </w:p>
    <w:p w14:paraId="1DA0E1C7" w14:textId="77777777" w:rsidR="00EE4A77" w:rsidRPr="00411396" w:rsidRDefault="00EE4A77" w:rsidP="008505F1">
      <w:pPr>
        <w:pStyle w:val="En-tte"/>
        <w:tabs>
          <w:tab w:val="left" w:pos="864"/>
        </w:tabs>
        <w:ind w:left="567"/>
        <w:rPr>
          <w:rFonts w:ascii="Arial" w:hAnsi="Arial" w:cs="Arial"/>
        </w:rPr>
      </w:pPr>
    </w:p>
    <w:p w14:paraId="40025055" w14:textId="77777777" w:rsidR="00EE4A77" w:rsidRPr="00411396" w:rsidRDefault="00EE4A77" w:rsidP="008505F1">
      <w:pPr>
        <w:pStyle w:val="En-tte"/>
        <w:tabs>
          <w:tab w:val="left" w:pos="864"/>
        </w:tabs>
        <w:ind w:left="567"/>
        <w:rPr>
          <w:rFonts w:ascii="Arial" w:hAnsi="Arial" w:cs="Arial"/>
        </w:rPr>
      </w:pPr>
    </w:p>
    <w:p w14:paraId="33D099D5"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Renseignements nécessaires pour y accéder :</w:t>
      </w:r>
    </w:p>
    <w:p w14:paraId="64AA48C2" w14:textId="77777777" w:rsidR="00EE4A77" w:rsidRDefault="00EE4A77" w:rsidP="00EE4A77">
      <w:pPr>
        <w:pStyle w:val="En-tte"/>
        <w:tabs>
          <w:tab w:val="left" w:pos="864"/>
        </w:tabs>
        <w:rPr>
          <w:rFonts w:ascii="Arial" w:hAnsi="Arial" w:cs="Arial"/>
        </w:rPr>
      </w:pPr>
    </w:p>
    <w:p w14:paraId="73B62625" w14:textId="77777777" w:rsidR="007B23D6" w:rsidRDefault="007B23D6" w:rsidP="00EE4A77">
      <w:pPr>
        <w:pStyle w:val="En-tte"/>
        <w:tabs>
          <w:tab w:val="left" w:pos="864"/>
        </w:tabs>
        <w:rPr>
          <w:rFonts w:ascii="Arial" w:hAnsi="Arial" w:cs="Arial"/>
        </w:rPr>
      </w:pPr>
    </w:p>
    <w:p w14:paraId="2DE25A52" w14:textId="77777777" w:rsidR="00443094" w:rsidRPr="00411396" w:rsidRDefault="00443094"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74507970" w14:textId="77777777" w:rsidTr="009D4073">
        <w:tc>
          <w:tcPr>
            <w:tcW w:w="10277" w:type="dxa"/>
            <w:shd w:val="solid" w:color="66CCFF" w:fill="auto"/>
          </w:tcPr>
          <w:p w14:paraId="5FAFBF73" w14:textId="77777777" w:rsidR="00720CF6" w:rsidRPr="00BA20FC" w:rsidRDefault="008505F1" w:rsidP="001C7D87">
            <w:pPr>
              <w:rPr>
                <w:rFonts w:ascii="Arial" w:hAnsi="Arial" w:cs="Arial"/>
                <w:b/>
                <w:bCs/>
                <w:sz w:val="22"/>
                <w:szCs w:val="22"/>
              </w:rPr>
            </w:pPr>
            <w:r>
              <w:rPr>
                <w:rFonts w:ascii="Arial" w:hAnsi="Arial" w:cs="Arial"/>
              </w:rPr>
              <w:br w:type="page"/>
            </w:r>
            <w:r w:rsidR="006142D9">
              <w:rPr>
                <w:rFonts w:ascii="Arial" w:hAnsi="Arial" w:cs="Arial"/>
              </w:rPr>
              <w:br w:type="page"/>
            </w:r>
            <w:r w:rsidR="00921016" w:rsidRPr="00BA20FC">
              <w:rPr>
                <w:rFonts w:ascii="Arial" w:hAnsi="Arial" w:cs="Arial"/>
                <w:b/>
                <w:bCs/>
                <w:sz w:val="22"/>
                <w:szCs w:val="22"/>
              </w:rPr>
              <w:t>J</w:t>
            </w:r>
            <w:r w:rsidR="00720CF6"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r w:rsidR="009D4073" w:rsidRPr="00BA20FC">
              <w:rPr>
                <w:rFonts w:ascii="Arial" w:hAnsi="Arial" w:cs="Arial"/>
                <w:b/>
                <w:bCs/>
                <w:sz w:val="22"/>
                <w:szCs w:val="22"/>
              </w:rPr>
              <w:t>.</w:t>
            </w:r>
          </w:p>
        </w:tc>
      </w:tr>
    </w:tbl>
    <w:p w14:paraId="4E4FB5A6" w14:textId="77777777"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14:paraId="62F873CD" w14:textId="77777777" w:rsidR="00AE6410" w:rsidRDefault="00AE6410" w:rsidP="003F60BA">
      <w:pPr>
        <w:spacing w:before="240"/>
        <w:jc w:val="both"/>
        <w:rPr>
          <w:rFonts w:ascii="Arial" w:hAnsi="Arial" w:cs="Arial"/>
        </w:rPr>
      </w:pPr>
      <w:r w:rsidRPr="00956CA9">
        <w:rPr>
          <w:rFonts w:ascii="Arial" w:hAnsi="Arial" w:cs="Arial"/>
          <w:b/>
        </w:rPr>
        <w:lastRenderedPageBreak/>
        <w:t>1</w:t>
      </w:r>
      <w:r w:rsidRPr="00956CA9">
        <w:rPr>
          <w:rFonts w:ascii="Arial" w:hAnsi="Arial" w:cs="Arial"/>
          <w:b/>
          <w:vertAlign w:val="superscript"/>
        </w:rPr>
        <w:t>ère</w:t>
      </w:r>
      <w:r w:rsidRPr="00956CA9">
        <w:rPr>
          <w:rFonts w:ascii="Arial" w:hAnsi="Arial" w:cs="Arial"/>
          <w:b/>
        </w:rPr>
        <w:t xml:space="preserve"> hypothèse</w:t>
      </w:r>
      <w:r>
        <w:rPr>
          <w:rFonts w:ascii="Arial" w:hAnsi="Arial" w:cs="Arial"/>
        </w:rPr>
        <w:t xml:space="preserve"> </w:t>
      </w:r>
      <w:r w:rsidR="00C56DDF">
        <w:rPr>
          <w:rFonts w:ascii="Arial" w:hAnsi="Arial" w:cs="Arial"/>
        </w:rPr>
        <w:fldChar w:fldCharType="begin">
          <w:ffData>
            <w:name w:val="CaseACocher113"/>
            <w:enabled/>
            <w:calcOnExit w:val="0"/>
            <w:checkBox>
              <w:size w:val="20"/>
              <w:default w:val="0"/>
            </w:checkBox>
          </w:ffData>
        </w:fldChar>
      </w:r>
      <w:bookmarkStart w:id="0" w:name="CaseACocher113"/>
      <w:r w:rsidR="00C56DDF">
        <w:rPr>
          <w:rFonts w:ascii="Arial" w:hAnsi="Arial" w:cs="Arial"/>
        </w:rPr>
        <w:instrText xml:space="preserve"> FORMCHECKBOX </w:instrText>
      </w:r>
      <w:r w:rsidR="00C56DDF">
        <w:rPr>
          <w:rFonts w:ascii="Arial" w:hAnsi="Arial" w:cs="Arial"/>
        </w:rPr>
      </w:r>
      <w:r w:rsidR="00C56DDF">
        <w:rPr>
          <w:rFonts w:ascii="Arial" w:hAnsi="Arial" w:cs="Arial"/>
        </w:rPr>
        <w:fldChar w:fldCharType="end"/>
      </w:r>
      <w:bookmarkEnd w:id="0"/>
      <w:r w:rsidR="00A76E1C" w:rsidRPr="001C7D87">
        <w:rPr>
          <w:rFonts w:ascii="Arial" w:hAnsi="Arial" w:cs="Arial"/>
        </w:rPr>
        <w:t xml:space="preserve">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14:paraId="707F58C9" w14:textId="77777777"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l'article</w:t>
      </w:r>
      <w:r w:rsidR="00FD7A84">
        <w:rPr>
          <w:rFonts w:ascii="Arial" w:hAnsi="Arial" w:cs="Arial"/>
          <w:iCs/>
        </w:rPr>
        <w:t> 13</w:t>
      </w:r>
      <w:r w:rsidR="008263B2">
        <w:rPr>
          <w:rFonts w:ascii="Arial" w:hAnsi="Arial" w:cs="Arial"/>
          <w:iCs/>
        </w:rPr>
        <w:t>7</w:t>
      </w:r>
      <w:r w:rsidR="00FD7A84">
        <w:rPr>
          <w:rFonts w:ascii="Arial" w:hAnsi="Arial" w:cs="Arial"/>
          <w:iCs/>
        </w:rPr>
        <w:t xml:space="preserve"> du décret n° 2016-360 ou à l’article 12</w:t>
      </w:r>
      <w:r w:rsidR="008263B2">
        <w:rPr>
          <w:rFonts w:ascii="Arial" w:hAnsi="Arial" w:cs="Arial"/>
          <w:iCs/>
        </w:rPr>
        <w:t>6</w:t>
      </w:r>
      <w:r w:rsidR="00FD7A84">
        <w:rPr>
          <w:rFonts w:ascii="Arial" w:hAnsi="Arial" w:cs="Arial"/>
          <w:iCs/>
        </w:rPr>
        <w:t xml:space="preserve"> du décret n° 2016-361</w:t>
      </w:r>
      <w:r w:rsidR="00956CA9">
        <w:rPr>
          <w:rFonts w:ascii="Arial" w:hAnsi="Arial" w:cs="Arial"/>
          <w:iCs/>
        </w:rPr>
        <w:t>.</w:t>
      </w:r>
    </w:p>
    <w:p w14:paraId="607E04A3" w14:textId="77777777"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14:paraId="5D84D786" w14:textId="77777777" w:rsidR="009D4073" w:rsidRPr="001C7D87" w:rsidRDefault="00C56DDF"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sidR="009D4073" w:rsidRPr="001C7D87">
        <w:rPr>
          <w:rFonts w:ascii="Arial" w:hAnsi="Arial" w:cs="Arial"/>
        </w:rPr>
        <w:t xml:space="preserve"> </w:t>
      </w:r>
      <w:r w:rsidR="009D4073" w:rsidRPr="001C7D87">
        <w:rPr>
          <w:rFonts w:ascii="Arial" w:hAnsi="Arial" w:cs="Arial"/>
          <w:iCs/>
        </w:rPr>
        <w:t xml:space="preserve">l'exemplaire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14:paraId="4C4D289D" w14:textId="77777777" w:rsidR="001F607A" w:rsidRPr="001C7D87" w:rsidRDefault="001F607A" w:rsidP="007077F4">
      <w:pPr>
        <w:jc w:val="both"/>
        <w:rPr>
          <w:rFonts w:ascii="Arial" w:hAnsi="Arial" w:cs="Arial"/>
          <w:iCs/>
          <w:u w:val="single"/>
        </w:rPr>
      </w:pPr>
      <w:r w:rsidRPr="001C7D87">
        <w:rPr>
          <w:rFonts w:ascii="Arial" w:hAnsi="Arial" w:cs="Arial"/>
          <w:iCs/>
          <w:u w:val="single"/>
        </w:rPr>
        <w:t>OU</w:t>
      </w:r>
    </w:p>
    <w:p w14:paraId="471BEF51" w14:textId="77777777" w:rsidR="00A76E1C" w:rsidRPr="001C7D87" w:rsidRDefault="00C56DDF"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sidR="009D4073" w:rsidRPr="001C7D87">
        <w:rPr>
          <w:rFonts w:ascii="Arial" w:hAnsi="Arial" w:cs="Arial"/>
        </w:rPr>
        <w:t xml:space="preserve"> </w:t>
      </w:r>
      <w:r w:rsidR="009D4073" w:rsidRPr="001C7D87">
        <w:rPr>
          <w:rFonts w:ascii="Arial" w:hAnsi="Arial" w:cs="Arial"/>
          <w:iCs/>
        </w:rPr>
        <w:t>une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14:paraId="15B8DFED" w14:textId="77777777"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hypothèse</w:t>
      </w:r>
      <w:r>
        <w:rPr>
          <w:rFonts w:ascii="Arial" w:hAnsi="Arial" w:cs="Arial"/>
        </w:rPr>
        <w:t xml:space="preserve"> </w:t>
      </w:r>
      <w:r w:rsidR="00C56DDF">
        <w:rPr>
          <w:rFonts w:ascii="Arial" w:hAnsi="Arial" w:cs="Arial"/>
        </w:rPr>
        <w:fldChar w:fldCharType="begin">
          <w:ffData>
            <w:name w:val=""/>
            <w:enabled/>
            <w:calcOnExit w:val="0"/>
            <w:checkBox>
              <w:size w:val="20"/>
              <w:default w:val="0"/>
            </w:checkBox>
          </w:ffData>
        </w:fldChar>
      </w:r>
      <w:r w:rsidR="00C56DDF">
        <w:rPr>
          <w:rFonts w:ascii="Arial" w:hAnsi="Arial" w:cs="Arial"/>
        </w:rPr>
        <w:instrText xml:space="preserve"> FORMCHECKBOX </w:instrText>
      </w:r>
      <w:r w:rsidR="00C56DDF">
        <w:rPr>
          <w:rFonts w:ascii="Arial" w:hAnsi="Arial" w:cs="Arial"/>
        </w:rPr>
      </w:r>
      <w:r w:rsidR="00C56DDF">
        <w:rPr>
          <w:rFonts w:ascii="Arial" w:hAnsi="Arial" w:cs="Arial"/>
        </w:rPr>
        <w:fldChar w:fldCharType="end"/>
      </w:r>
      <w:r w:rsidR="00BE20FA" w:rsidRPr="001C7D87">
        <w:rPr>
          <w:rFonts w:ascii="Arial" w:hAnsi="Arial" w:cs="Arial"/>
        </w:rPr>
        <w:t xml:space="preserve"> 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14:paraId="70735758" w14:textId="77777777" w:rsidR="001F607A" w:rsidRPr="001C7D87" w:rsidRDefault="00C56DDF"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sidR="001F607A" w:rsidRPr="001C7D87">
        <w:rPr>
          <w:rFonts w:ascii="Arial" w:hAnsi="Arial" w:cs="Arial"/>
        </w:rPr>
        <w:t xml:space="preserve"> 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00FD7A84" w:rsidRPr="001C7D87">
        <w:rPr>
          <w:rFonts w:ascii="Arial" w:hAnsi="Arial" w:cs="Arial"/>
        </w:rPr>
        <w:t>l'article</w:t>
      </w:r>
      <w:r w:rsidR="00FD7A84">
        <w:rPr>
          <w:rFonts w:ascii="Arial" w:hAnsi="Arial" w:cs="Arial"/>
        </w:rPr>
        <w:t> </w:t>
      </w:r>
      <w:r w:rsidR="008263B2">
        <w:rPr>
          <w:rFonts w:ascii="Arial" w:hAnsi="Arial" w:cs="Arial"/>
          <w:iCs/>
        </w:rPr>
        <w:t xml:space="preserve">137 </w:t>
      </w:r>
      <w:r w:rsidR="00FD7A84">
        <w:rPr>
          <w:rFonts w:ascii="Arial" w:hAnsi="Arial" w:cs="Arial"/>
          <w:iCs/>
        </w:rPr>
        <w:t>du décret n° 2016-360 ou à l’article 12</w:t>
      </w:r>
      <w:r w:rsidR="008263B2">
        <w:rPr>
          <w:rFonts w:ascii="Arial" w:hAnsi="Arial" w:cs="Arial"/>
          <w:iCs/>
        </w:rPr>
        <w:t>6</w:t>
      </w:r>
      <w:r w:rsidR="00FD7A84">
        <w:rPr>
          <w:rFonts w:ascii="Arial" w:hAnsi="Arial" w:cs="Arial"/>
          <w:iCs/>
        </w:rPr>
        <w:t xml:space="preserve"> du décret n° 2016-361</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14:paraId="13EAB96B" w14:textId="77777777" w:rsidR="003414A8" w:rsidRPr="001C7D87" w:rsidRDefault="003414A8" w:rsidP="007077F4">
      <w:pPr>
        <w:jc w:val="both"/>
        <w:rPr>
          <w:rFonts w:ascii="Arial" w:hAnsi="Arial" w:cs="Arial"/>
          <w:iCs/>
          <w:u w:val="single"/>
        </w:rPr>
      </w:pPr>
      <w:r w:rsidRPr="001C7D87">
        <w:rPr>
          <w:rFonts w:ascii="Arial" w:hAnsi="Arial" w:cs="Arial"/>
          <w:iCs/>
          <w:u w:val="single"/>
        </w:rPr>
        <w:t>OU</w:t>
      </w:r>
    </w:p>
    <w:p w14:paraId="2ED7E775" w14:textId="77777777" w:rsidR="00953510" w:rsidRDefault="00C56DDF"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sidR="001F607A" w:rsidRPr="001C7D87">
        <w:rPr>
          <w:rFonts w:ascii="Arial" w:hAnsi="Arial" w:cs="Arial"/>
        </w:rPr>
        <w:t xml:space="preserve"> l’exemplaire unique ou le certificat de cessibilité ayant été remis en vue d'une cession ou d'un nantissement de créances et ne pouvant être restitué, le titulaire justifie</w:t>
      </w:r>
      <w:r w:rsidR="00953510">
        <w:rPr>
          <w:rFonts w:ascii="Arial" w:hAnsi="Arial" w:cs="Arial"/>
        </w:rPr>
        <w:t> :</w:t>
      </w:r>
    </w:p>
    <w:p w14:paraId="2BD74614" w14:textId="77777777" w:rsidR="00953510" w:rsidRDefault="001F607A" w:rsidP="00953510">
      <w:pPr>
        <w:numPr>
          <w:ilvl w:val="0"/>
          <w:numId w:val="18"/>
        </w:numPr>
        <w:spacing w:before="120"/>
        <w:jc w:val="both"/>
        <w:rPr>
          <w:rFonts w:ascii="Arial" w:hAnsi="Arial" w:cs="Arial"/>
        </w:rPr>
      </w:pPr>
      <w:r w:rsidRPr="001C7D87">
        <w:rPr>
          <w:rFonts w:ascii="Arial" w:hAnsi="Arial" w:cs="Arial"/>
        </w:rPr>
        <w:t xml:space="preserve">soit que la cession ou le nantissement de créances concernant le marché </w:t>
      </w:r>
      <w:r w:rsidR="00562E09" w:rsidRPr="001C7D87">
        <w:rPr>
          <w:rFonts w:ascii="Arial" w:hAnsi="Arial" w:cs="Arial"/>
          <w:iCs/>
        </w:rPr>
        <w:t xml:space="preserve">public </w:t>
      </w:r>
      <w:r w:rsidRPr="001C7D87">
        <w:rPr>
          <w:rFonts w:ascii="Arial" w:hAnsi="Arial" w:cs="Arial"/>
        </w:rPr>
        <w:t xml:space="preserve">ne fait pas obstacle au paiement direct de la partie sous-traitée, </w:t>
      </w:r>
    </w:p>
    <w:p w14:paraId="7CA8272F" w14:textId="77777777" w:rsidR="00953510" w:rsidRDefault="001F607A" w:rsidP="00953510">
      <w:pPr>
        <w:numPr>
          <w:ilvl w:val="0"/>
          <w:numId w:val="18"/>
        </w:numPr>
        <w:spacing w:before="120"/>
        <w:jc w:val="both"/>
        <w:rPr>
          <w:rFonts w:ascii="Arial" w:hAnsi="Arial" w:cs="Arial"/>
        </w:rPr>
      </w:pPr>
      <w:r w:rsidRPr="001C7D87">
        <w:rPr>
          <w:rFonts w:ascii="Arial" w:hAnsi="Arial" w:cs="Arial"/>
        </w:rPr>
        <w:t xml:space="preserve">soit que son montant a été réduit afin que ce paiement soit possible. </w:t>
      </w:r>
    </w:p>
    <w:p w14:paraId="59F41F92" w14:textId="77777777"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14:paraId="056C1AA8" w14:textId="77777777" w:rsidR="009F5446" w:rsidRPr="001C7D87" w:rsidRDefault="009F5446" w:rsidP="00953510">
      <w:pPr>
        <w:spacing w:before="120"/>
        <w:ind w:left="1134"/>
        <w:jc w:val="both"/>
        <w:rPr>
          <w:rFonts w:ascii="Arial" w:hAnsi="Arial" w:cs="Arial"/>
        </w:rPr>
      </w:pPr>
    </w:p>
    <w:p w14:paraId="1F4740C0" w14:textId="77777777" w:rsidR="00346541" w:rsidRPr="001C7D87" w:rsidRDefault="00346541"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0E8C46DC" w14:textId="77777777" w:rsidTr="003414A8">
        <w:tc>
          <w:tcPr>
            <w:tcW w:w="10277" w:type="dxa"/>
            <w:shd w:val="solid" w:color="66CCFF" w:fill="auto"/>
          </w:tcPr>
          <w:p w14:paraId="0B8BD58D" w14:textId="77777777" w:rsidR="00720CF6" w:rsidRPr="00BA20FC" w:rsidRDefault="00720CF6"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921016" w:rsidRPr="00BA20FC">
              <w:rPr>
                <w:rFonts w:ascii="Arial" w:hAnsi="Arial" w:cs="Arial"/>
                <w:b/>
                <w:bCs/>
                <w:sz w:val="22"/>
                <w:szCs w:val="22"/>
              </w:rPr>
              <w:t>K</w:t>
            </w:r>
            <w:r w:rsidRPr="00BA20FC">
              <w:rPr>
                <w:rFonts w:ascii="Arial" w:hAnsi="Arial" w:cs="Arial"/>
                <w:b/>
                <w:bCs/>
                <w:sz w:val="22"/>
                <w:szCs w:val="22"/>
              </w:rPr>
              <w:t xml:space="preserve"> - Acceptation et agrément des conditions de paiement du sous-traitant</w:t>
            </w:r>
            <w:r w:rsidR="003414A8" w:rsidRPr="00BA20FC">
              <w:rPr>
                <w:rFonts w:ascii="Arial" w:hAnsi="Arial" w:cs="Arial"/>
                <w:b/>
                <w:bCs/>
                <w:sz w:val="22"/>
                <w:szCs w:val="22"/>
              </w:rPr>
              <w:t>.</w:t>
            </w:r>
          </w:p>
        </w:tc>
      </w:tr>
    </w:tbl>
    <w:p w14:paraId="36872816" w14:textId="77777777"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r>
        <w:rPr>
          <w:rFonts w:ascii="Arial" w:hAnsi="Arial" w:cs="Arial"/>
        </w:rPr>
        <w:t xml:space="preserve">stade </w:t>
      </w:r>
      <w:r w:rsidR="00A452BF">
        <w:rPr>
          <w:rFonts w:ascii="Arial" w:hAnsi="Arial" w:cs="Arial"/>
        </w:rPr>
        <w:t xml:space="preserve"> ;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le retourne signé</w:t>
      </w:r>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14:paraId="7A199660" w14:textId="77777777" w:rsidR="00A76E1C" w:rsidRPr="001C7D87" w:rsidRDefault="00A76E1C" w:rsidP="00BA20FC">
      <w:pPr>
        <w:jc w:val="both"/>
        <w:rPr>
          <w:rFonts w:ascii="Arial" w:hAnsi="Arial" w:cs="Arial"/>
        </w:rPr>
      </w:pPr>
    </w:p>
    <w:p w14:paraId="42AADE88" w14:textId="77777777" w:rsidR="00D230B7" w:rsidRPr="001C7D87" w:rsidRDefault="00D230B7" w:rsidP="00BA20FC">
      <w:pPr>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14:paraId="3027D269" w14:textId="77777777" w:rsidR="00D230B7" w:rsidRPr="001C7D87" w:rsidRDefault="00D230B7" w:rsidP="00BA20FC">
      <w:pPr>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172"/>
        <w:gridCol w:w="5173"/>
      </w:tblGrid>
      <w:tr w:rsidR="00D230B7" w:rsidRPr="001C7D87" w14:paraId="0CDA9541" w14:textId="77777777" w:rsidTr="00F50693">
        <w:trPr>
          <w:trHeight w:val="301"/>
        </w:trPr>
        <w:tc>
          <w:tcPr>
            <w:tcW w:w="5172" w:type="dxa"/>
            <w:tcBorders>
              <w:top w:val="nil"/>
              <w:left w:val="nil"/>
              <w:bottom w:val="nil"/>
              <w:right w:val="nil"/>
            </w:tcBorders>
          </w:tcPr>
          <w:p w14:paraId="02BFD92B" w14:textId="77777777" w:rsidR="00F50693" w:rsidRDefault="00D230B7" w:rsidP="00BA20FC">
            <w:pPr>
              <w:jc w:val="both"/>
              <w:rPr>
                <w:rFonts w:ascii="Arial" w:hAnsi="Arial" w:cs="Arial"/>
              </w:rPr>
            </w:pPr>
            <w:r w:rsidRPr="001C7D87">
              <w:rPr>
                <w:rFonts w:ascii="Arial" w:hAnsi="Arial" w:cs="Arial"/>
              </w:rPr>
              <w:t>Le sous-traitant :</w:t>
            </w:r>
          </w:p>
          <w:p w14:paraId="14FB03FE" w14:textId="77777777" w:rsidR="00475F9E" w:rsidRPr="00475F9E" w:rsidRDefault="00475F9E" w:rsidP="00BA20FC">
            <w:pPr>
              <w:jc w:val="both"/>
              <w:rPr>
                <w:rFonts w:ascii="Arial" w:hAnsi="Arial" w:cs="Arial"/>
                <w:i/>
                <w:sz w:val="18"/>
                <w:szCs w:val="18"/>
              </w:rPr>
            </w:pPr>
            <w:r w:rsidRPr="00475F9E">
              <w:rPr>
                <w:rFonts w:ascii="Arial" w:hAnsi="Arial" w:cs="Arial"/>
                <w:i/>
                <w:sz w:val="18"/>
                <w:szCs w:val="18"/>
              </w:rPr>
              <w:t>(personne identifiée rubrique E du DC4)</w:t>
            </w:r>
          </w:p>
          <w:p w14:paraId="7CD4D1AF" w14:textId="77777777" w:rsidR="00D230B7" w:rsidRPr="00F50693" w:rsidRDefault="00D230B7" w:rsidP="00BA20FC">
            <w:pPr>
              <w:jc w:val="both"/>
              <w:rPr>
                <w:rFonts w:ascii="Arial" w:hAnsi="Arial" w:cs="Arial"/>
                <w:i/>
                <w:sz w:val="18"/>
                <w:szCs w:val="18"/>
              </w:rPr>
            </w:pPr>
          </w:p>
        </w:tc>
        <w:tc>
          <w:tcPr>
            <w:tcW w:w="5173" w:type="dxa"/>
            <w:tcBorders>
              <w:top w:val="nil"/>
              <w:left w:val="nil"/>
              <w:bottom w:val="nil"/>
              <w:right w:val="nil"/>
            </w:tcBorders>
          </w:tcPr>
          <w:p w14:paraId="0B7D1014" w14:textId="77777777" w:rsidR="00D230B7" w:rsidRDefault="00D230B7" w:rsidP="00EF0DF5">
            <w:pPr>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14:paraId="57DE7926" w14:textId="77777777" w:rsidR="00F50693" w:rsidRPr="00475F9E" w:rsidRDefault="00475F9E" w:rsidP="00A00BBA">
            <w:pPr>
              <w:jc w:val="both"/>
              <w:rPr>
                <w:rFonts w:ascii="Arial" w:hAnsi="Arial" w:cs="Arial"/>
                <w:i/>
                <w:sz w:val="18"/>
                <w:szCs w:val="18"/>
              </w:rPr>
            </w:pPr>
            <w:r w:rsidRPr="00475F9E">
              <w:rPr>
                <w:rFonts w:ascii="Arial" w:hAnsi="Arial" w:cs="Arial"/>
                <w:i/>
                <w:sz w:val="18"/>
                <w:szCs w:val="18"/>
              </w:rPr>
              <w:t>(personne identifiée rubrique C1 du DC2)</w:t>
            </w:r>
          </w:p>
        </w:tc>
      </w:tr>
    </w:tbl>
    <w:p w14:paraId="389C880D" w14:textId="77777777" w:rsidR="006142D9" w:rsidRDefault="006142D9" w:rsidP="00BA20FC">
      <w:pPr>
        <w:jc w:val="both"/>
        <w:rPr>
          <w:rFonts w:ascii="Arial" w:hAnsi="Arial" w:cs="Arial"/>
        </w:rPr>
      </w:pPr>
    </w:p>
    <w:p w14:paraId="681C1F5B" w14:textId="77777777" w:rsidR="006142D9" w:rsidRDefault="006142D9" w:rsidP="00BA20FC">
      <w:pPr>
        <w:jc w:val="both"/>
        <w:rPr>
          <w:rFonts w:ascii="Arial" w:hAnsi="Arial" w:cs="Arial"/>
        </w:rPr>
      </w:pPr>
    </w:p>
    <w:p w14:paraId="19EBCE96" w14:textId="77777777" w:rsidR="006142D9" w:rsidRDefault="006142D9" w:rsidP="00BA20FC">
      <w:pPr>
        <w:jc w:val="both"/>
        <w:rPr>
          <w:rFonts w:ascii="Arial" w:hAnsi="Arial" w:cs="Arial"/>
        </w:rPr>
      </w:pPr>
    </w:p>
    <w:p w14:paraId="066112E2" w14:textId="77777777" w:rsidR="006142D9" w:rsidRDefault="006142D9" w:rsidP="00BA20FC">
      <w:pPr>
        <w:jc w:val="both"/>
        <w:rPr>
          <w:rFonts w:ascii="Arial" w:hAnsi="Arial" w:cs="Arial"/>
        </w:rPr>
      </w:pPr>
    </w:p>
    <w:p w14:paraId="551E1907" w14:textId="77777777" w:rsidR="006142D9" w:rsidRDefault="006142D9" w:rsidP="00BA20FC">
      <w:pPr>
        <w:jc w:val="both"/>
        <w:rPr>
          <w:rFonts w:ascii="Arial" w:hAnsi="Arial" w:cs="Arial"/>
        </w:rPr>
      </w:pPr>
    </w:p>
    <w:p w14:paraId="7EB312D5" w14:textId="77777777" w:rsidR="006142D9" w:rsidRDefault="006142D9" w:rsidP="00BA20FC">
      <w:pPr>
        <w:jc w:val="both"/>
        <w:rPr>
          <w:rFonts w:ascii="Arial" w:hAnsi="Arial" w:cs="Arial"/>
        </w:rPr>
      </w:pPr>
    </w:p>
    <w:p w14:paraId="36E667CC" w14:textId="77777777" w:rsidR="00D230B7" w:rsidRDefault="00D230B7" w:rsidP="00BA20FC">
      <w:pPr>
        <w:jc w:val="both"/>
        <w:rPr>
          <w:rFonts w:ascii="Arial" w:hAnsi="Arial" w:cs="Arial"/>
        </w:rPr>
      </w:pPr>
    </w:p>
    <w:p w14:paraId="4028BEAC" w14:textId="77777777" w:rsidR="00384D62" w:rsidRPr="001C7D87" w:rsidRDefault="00384D62" w:rsidP="00BA20FC">
      <w:pPr>
        <w:jc w:val="both"/>
        <w:rPr>
          <w:rFonts w:ascii="Arial" w:hAnsi="Arial" w:cs="Arial"/>
        </w:rPr>
      </w:pPr>
    </w:p>
    <w:p w14:paraId="7627A3D9" w14:textId="77777777"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14:paraId="69C5B417" w14:textId="77777777" w:rsidR="00A76E1C" w:rsidRPr="001C7D87" w:rsidRDefault="00A76E1C" w:rsidP="00BA20FC">
      <w:pPr>
        <w:jc w:val="both"/>
        <w:rPr>
          <w:rFonts w:ascii="Arial" w:hAnsi="Arial" w:cs="Arial"/>
        </w:rPr>
      </w:pPr>
    </w:p>
    <w:p w14:paraId="609AC4B9" w14:textId="77777777" w:rsidR="00A76E1C" w:rsidRPr="001C7D87" w:rsidRDefault="00A76E1C" w:rsidP="00BA20FC">
      <w:pPr>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14:paraId="2C79DC67" w14:textId="77777777" w:rsidR="003414A8" w:rsidRPr="001C7D87" w:rsidRDefault="003414A8" w:rsidP="00BA20FC">
      <w:pPr>
        <w:jc w:val="both"/>
        <w:rPr>
          <w:rFonts w:ascii="Arial" w:hAnsi="Arial" w:cs="Arial"/>
        </w:rPr>
      </w:pPr>
    </w:p>
    <w:p w14:paraId="5A09242C" w14:textId="77777777" w:rsidR="003414A8" w:rsidRPr="001C7D87" w:rsidRDefault="00D230B7"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14:paraId="2BBD9423" w14:textId="77777777" w:rsidR="003414A8" w:rsidRPr="001C7D87" w:rsidRDefault="003414A8" w:rsidP="00BA20FC">
      <w:pPr>
        <w:jc w:val="both"/>
        <w:rPr>
          <w:rFonts w:ascii="Arial" w:hAnsi="Arial" w:cs="Arial"/>
        </w:rPr>
      </w:pPr>
    </w:p>
    <w:p w14:paraId="22E8C8A0" w14:textId="77777777" w:rsidR="009F1D2B" w:rsidRDefault="009F1D2B" w:rsidP="00BA20FC">
      <w:pPr>
        <w:jc w:val="both"/>
        <w:rPr>
          <w:rFonts w:ascii="Arial" w:hAnsi="Arial" w:cs="Arial"/>
        </w:rPr>
      </w:pPr>
    </w:p>
    <w:p w14:paraId="576567A8" w14:textId="77777777" w:rsidR="0026786F" w:rsidRDefault="0026786F" w:rsidP="00BA20FC">
      <w:pPr>
        <w:jc w:val="both"/>
        <w:rPr>
          <w:rFonts w:ascii="Arial" w:hAnsi="Arial" w:cs="Arial"/>
        </w:rPr>
      </w:pPr>
    </w:p>
    <w:p w14:paraId="68468773" w14:textId="77777777" w:rsidR="0026786F" w:rsidRDefault="0026786F" w:rsidP="00BA20FC">
      <w:pPr>
        <w:jc w:val="both"/>
        <w:rPr>
          <w:rFonts w:ascii="Arial" w:hAnsi="Arial" w:cs="Arial"/>
        </w:rPr>
      </w:pPr>
    </w:p>
    <w:p w14:paraId="74C7246F" w14:textId="77777777" w:rsidR="0026786F" w:rsidRDefault="0026786F" w:rsidP="00BA20FC">
      <w:pPr>
        <w:jc w:val="both"/>
        <w:rPr>
          <w:rFonts w:ascii="Arial" w:hAnsi="Arial" w:cs="Arial"/>
        </w:rPr>
      </w:pPr>
    </w:p>
    <w:p w14:paraId="16CDB87A" w14:textId="77777777" w:rsidR="0026786F" w:rsidRDefault="0026786F" w:rsidP="00BA20FC">
      <w:pPr>
        <w:jc w:val="both"/>
        <w:rPr>
          <w:rFonts w:ascii="Arial" w:hAnsi="Arial" w:cs="Arial"/>
        </w:rPr>
      </w:pPr>
    </w:p>
    <w:p w14:paraId="6D2AE76D" w14:textId="77777777" w:rsidR="00A00BBA" w:rsidRDefault="00A00BBA" w:rsidP="00BA20FC">
      <w:pPr>
        <w:jc w:val="both"/>
        <w:rPr>
          <w:rFonts w:ascii="Arial" w:hAnsi="Arial" w:cs="Arial"/>
        </w:rPr>
      </w:pPr>
    </w:p>
    <w:p w14:paraId="21FD28E6" w14:textId="77777777" w:rsidR="00A00BBA" w:rsidRDefault="00A00BBA" w:rsidP="00BA20FC">
      <w:pPr>
        <w:jc w:val="both"/>
        <w:rPr>
          <w:rFonts w:ascii="Arial" w:hAnsi="Arial" w:cs="Arial"/>
        </w:rPr>
      </w:pPr>
    </w:p>
    <w:p w14:paraId="0816D367" w14:textId="77777777" w:rsidR="00A00BBA" w:rsidRDefault="00A00BBA" w:rsidP="00BA20FC">
      <w:pPr>
        <w:jc w:val="both"/>
        <w:rPr>
          <w:rFonts w:ascii="Arial" w:hAnsi="Arial" w:cs="Arial"/>
        </w:rPr>
      </w:pPr>
    </w:p>
    <w:p w14:paraId="6EB8D3B5" w14:textId="77777777" w:rsidR="00A00BBA" w:rsidRDefault="00A00BBA" w:rsidP="00BA20FC">
      <w:pPr>
        <w:jc w:val="both"/>
        <w:rPr>
          <w:rFonts w:ascii="Arial" w:hAnsi="Arial" w:cs="Arial"/>
        </w:rPr>
      </w:pPr>
    </w:p>
    <w:p w14:paraId="439EB6EC" w14:textId="77777777" w:rsidR="00A00BBA" w:rsidRDefault="00A00BBA"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14:paraId="3152FF82" w14:textId="77777777" w:rsidTr="00A00BBA">
        <w:tc>
          <w:tcPr>
            <w:tcW w:w="10277" w:type="dxa"/>
            <w:shd w:val="solid" w:color="66CCFF" w:fill="auto"/>
            <w:hideMark/>
          </w:tcPr>
          <w:p w14:paraId="3ADC526D" w14:textId="77777777" w:rsidR="00A00BBA" w:rsidRDefault="00A00BBA">
            <w:pPr>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L - Notification de l’acte spécial au titulaire.</w:t>
            </w:r>
          </w:p>
        </w:tc>
      </w:tr>
    </w:tbl>
    <w:p w14:paraId="5820E4E2" w14:textId="77777777"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14:paraId="00F996F6" w14:textId="77777777" w:rsidR="00A00BBA" w:rsidRDefault="00A00BBA" w:rsidP="00A00BBA">
      <w:pPr>
        <w:rPr>
          <w:rFonts w:ascii="Arial" w:hAnsi="Arial" w:cs="Arial"/>
        </w:rPr>
      </w:pPr>
    </w:p>
    <w:p w14:paraId="0220FB37" w14:textId="77777777" w:rsidR="00A00BBA" w:rsidRDefault="00A00BBA" w:rsidP="00A00BBA">
      <w:pPr>
        <w:rPr>
          <w:rFonts w:ascii="Arial" w:hAnsi="Arial" w:cs="Arial"/>
        </w:rPr>
      </w:pPr>
      <w:r>
        <w:pict w14:anchorId="2CA723C9">
          <v:rect id="Rectangle 2" o:spid="_x0000_s1028" style="position:absolute;margin-left:-2.55pt;margin-top:10.75pt;width:513pt;height:333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">
            <v:textbox>
              <w:txbxContent>
                <w:p w14:paraId="1C79DE31" w14:textId="77777777" w:rsidR="00A00BBA" w:rsidRDefault="00A00BBA" w:rsidP="00A00BBA">
                  <w:pPr>
                    <w:jc w:val="both"/>
                    <w:rPr>
                      <w:rFonts w:ascii="Arial" w:hAnsi="Arial" w:cs="Arial"/>
                      <w:sz w:val="18"/>
                      <w:szCs w:val="18"/>
                    </w:rPr>
                  </w:pPr>
                </w:p>
                <w:p w14:paraId="0A4DCDE7"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65E0D10F"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7CC12ADA" w14:textId="77777777" w:rsidR="00A00BBA" w:rsidRDefault="00A00BBA" w:rsidP="00A00BBA">
                  <w:pPr>
                    <w:jc w:val="both"/>
                    <w:rPr>
                      <w:rFonts w:ascii="Arial" w:hAnsi="Arial" w:cs="Arial"/>
                      <w:sz w:val="18"/>
                      <w:szCs w:val="18"/>
                    </w:rPr>
                  </w:pPr>
                </w:p>
                <w:p w14:paraId="1995D772" w14:textId="77777777" w:rsidR="00A00BBA" w:rsidRDefault="00A00BBA" w:rsidP="00A00BBA">
                  <w:pPr>
                    <w:jc w:val="both"/>
                    <w:rPr>
                      <w:sz w:val="18"/>
                      <w:szCs w:val="18"/>
                    </w:rPr>
                  </w:pPr>
                </w:p>
              </w:txbxContent>
            </v:textbox>
          </v:rect>
        </w:pict>
      </w:r>
    </w:p>
    <w:p w14:paraId="46522806" w14:textId="77777777" w:rsidR="00A00BBA" w:rsidRDefault="00A00BBA" w:rsidP="00A00BBA">
      <w:pPr>
        <w:rPr>
          <w:rFonts w:ascii="Arial" w:hAnsi="Arial" w:cs="Arial"/>
        </w:rPr>
      </w:pPr>
    </w:p>
    <w:p w14:paraId="58D6589D" w14:textId="77777777" w:rsidR="00A00BBA" w:rsidRDefault="00A00BBA" w:rsidP="00A00BBA">
      <w:pPr>
        <w:rPr>
          <w:rFonts w:ascii="Arial" w:hAnsi="Arial" w:cs="Arial"/>
        </w:rPr>
      </w:pPr>
    </w:p>
    <w:p w14:paraId="321255E1" w14:textId="77777777" w:rsidR="00A00BBA" w:rsidRDefault="00A00BBA" w:rsidP="00A00BBA">
      <w:pPr>
        <w:rPr>
          <w:rFonts w:ascii="Arial" w:hAnsi="Arial" w:cs="Arial"/>
        </w:rPr>
      </w:pPr>
    </w:p>
    <w:p w14:paraId="04756039" w14:textId="77777777" w:rsidR="00A00BBA" w:rsidRDefault="00A00BBA" w:rsidP="00A00BBA">
      <w:pPr>
        <w:rPr>
          <w:rFonts w:ascii="Arial" w:hAnsi="Arial" w:cs="Arial"/>
        </w:rPr>
      </w:pPr>
    </w:p>
    <w:p w14:paraId="25F92920" w14:textId="77777777" w:rsidR="00A00BBA" w:rsidRDefault="00A00BBA" w:rsidP="00A00BBA">
      <w:pPr>
        <w:rPr>
          <w:rFonts w:ascii="Arial" w:hAnsi="Arial" w:cs="Arial"/>
        </w:rPr>
      </w:pPr>
    </w:p>
    <w:p w14:paraId="62AB6FDD" w14:textId="77777777" w:rsidR="00A00BBA" w:rsidRDefault="00A00BBA" w:rsidP="00A00BBA">
      <w:pPr>
        <w:rPr>
          <w:rFonts w:ascii="Arial" w:hAnsi="Arial" w:cs="Arial"/>
        </w:rPr>
      </w:pPr>
    </w:p>
    <w:p w14:paraId="65EF56D0" w14:textId="77777777" w:rsidR="00A00BBA" w:rsidRDefault="00A00BBA" w:rsidP="00A00BBA">
      <w:pPr>
        <w:rPr>
          <w:rFonts w:ascii="Arial" w:hAnsi="Arial" w:cs="Arial"/>
        </w:rPr>
      </w:pPr>
    </w:p>
    <w:p w14:paraId="29E24820" w14:textId="77777777" w:rsidR="00A00BBA" w:rsidRDefault="00A00BBA" w:rsidP="00A00BBA">
      <w:pPr>
        <w:rPr>
          <w:rFonts w:ascii="Arial" w:hAnsi="Arial" w:cs="Arial"/>
        </w:rPr>
      </w:pPr>
    </w:p>
    <w:p w14:paraId="68F5AFF1" w14:textId="77777777" w:rsidR="00A00BBA" w:rsidRDefault="00A00BBA" w:rsidP="00A00BBA">
      <w:pPr>
        <w:rPr>
          <w:rFonts w:ascii="Arial" w:hAnsi="Arial" w:cs="Arial"/>
        </w:rPr>
      </w:pPr>
    </w:p>
    <w:p w14:paraId="346B92DC" w14:textId="77777777" w:rsidR="00A00BBA" w:rsidRDefault="00A00BBA" w:rsidP="00A00BBA">
      <w:pPr>
        <w:rPr>
          <w:rFonts w:ascii="Arial" w:hAnsi="Arial" w:cs="Arial"/>
        </w:rPr>
      </w:pPr>
    </w:p>
    <w:p w14:paraId="1DEDC163" w14:textId="77777777" w:rsidR="00A00BBA" w:rsidRDefault="00A00BBA" w:rsidP="00A00BBA">
      <w:pPr>
        <w:rPr>
          <w:rFonts w:ascii="Arial" w:hAnsi="Arial" w:cs="Arial"/>
        </w:rPr>
      </w:pPr>
      <w:r>
        <w:rPr>
          <w:rFonts w:ascii="Arial" w:hAnsi="Arial" w:cs="Arial"/>
        </w:rPr>
        <w:t xml:space="preserve">Date de la dernière mise à jour : </w:t>
      </w:r>
    </w:p>
    <w:p w14:paraId="4520C709" w14:textId="77777777" w:rsidR="00A00BBA" w:rsidRDefault="00A00BBA" w:rsidP="00A00BBA">
      <w:pPr>
        <w:rPr>
          <w:rFonts w:ascii="Arial" w:hAnsi="Arial" w:cs="Arial"/>
        </w:rPr>
      </w:pPr>
    </w:p>
    <w:p w14:paraId="15807678" w14:textId="77777777" w:rsidR="00A00BBA" w:rsidRDefault="00A00BBA" w:rsidP="00A00BBA">
      <w:pPr>
        <w:rPr>
          <w:rFonts w:ascii="Arial" w:hAnsi="Arial" w:cs="Arial"/>
        </w:rPr>
      </w:pPr>
    </w:p>
    <w:p w14:paraId="7C4D9708" w14:textId="77777777" w:rsidR="00A00BBA" w:rsidRDefault="00A00BBA" w:rsidP="00A00BBA">
      <w:pPr>
        <w:rPr>
          <w:rFonts w:ascii="Arial" w:hAnsi="Arial" w:cs="Arial"/>
        </w:rPr>
      </w:pPr>
    </w:p>
    <w:p w14:paraId="47A80C03" w14:textId="77777777" w:rsidR="00A00BBA" w:rsidRDefault="00A00BBA" w:rsidP="00A00BBA">
      <w:pPr>
        <w:rPr>
          <w:rFonts w:ascii="Arial" w:hAnsi="Arial" w:cs="Arial"/>
        </w:rPr>
      </w:pPr>
    </w:p>
    <w:p w14:paraId="14E19D8B" w14:textId="77777777" w:rsidR="00A00BBA" w:rsidRDefault="00A00BBA" w:rsidP="00A00BBA">
      <w:pPr>
        <w:rPr>
          <w:rFonts w:ascii="Arial" w:hAnsi="Arial" w:cs="Arial"/>
        </w:rPr>
      </w:pPr>
    </w:p>
    <w:p w14:paraId="2E6597CB" w14:textId="77777777" w:rsidR="00A00BBA" w:rsidRDefault="00A00BBA" w:rsidP="00A00BBA">
      <w:pPr>
        <w:rPr>
          <w:rFonts w:ascii="Arial" w:hAnsi="Arial" w:cs="Arial"/>
        </w:rPr>
      </w:pPr>
    </w:p>
    <w:p w14:paraId="0A7D065D" w14:textId="77777777" w:rsidR="00A00BBA" w:rsidRDefault="00A00BBA" w:rsidP="00A00BBA">
      <w:pPr>
        <w:rPr>
          <w:rFonts w:ascii="Arial" w:hAnsi="Arial" w:cs="Arial"/>
        </w:rPr>
      </w:pPr>
    </w:p>
    <w:p w14:paraId="7969D96D" w14:textId="77777777" w:rsidR="00A00BBA" w:rsidRDefault="00A00BBA" w:rsidP="00A00BBA">
      <w:pPr>
        <w:rPr>
          <w:rFonts w:ascii="Arial" w:hAnsi="Arial" w:cs="Arial"/>
        </w:rPr>
      </w:pPr>
    </w:p>
    <w:p w14:paraId="6CC71AEA" w14:textId="77777777" w:rsidR="00A00BBA" w:rsidRDefault="00A00BBA" w:rsidP="00A00BBA">
      <w:pPr>
        <w:rPr>
          <w:rFonts w:ascii="Arial" w:hAnsi="Arial" w:cs="Arial"/>
        </w:rPr>
      </w:pPr>
    </w:p>
    <w:p w14:paraId="2D6067A3" w14:textId="77777777" w:rsidR="00A00BBA" w:rsidRDefault="00A00BBA" w:rsidP="00A00BBA">
      <w:pPr>
        <w:rPr>
          <w:rFonts w:ascii="Arial" w:hAnsi="Arial" w:cs="Arial"/>
        </w:rPr>
      </w:pPr>
    </w:p>
    <w:p w14:paraId="6674AFF4" w14:textId="77777777" w:rsidR="00A00BBA" w:rsidRDefault="00A00BBA" w:rsidP="00A00BBA">
      <w:pPr>
        <w:rPr>
          <w:rFonts w:ascii="Arial" w:hAnsi="Arial" w:cs="Arial"/>
        </w:rPr>
      </w:pPr>
    </w:p>
    <w:p w14:paraId="258F1861" w14:textId="77777777" w:rsidR="00A00BBA" w:rsidRDefault="00A00BBA" w:rsidP="00A00BBA">
      <w:pPr>
        <w:rPr>
          <w:rFonts w:ascii="Arial" w:hAnsi="Arial" w:cs="Arial"/>
        </w:rPr>
      </w:pPr>
    </w:p>
    <w:p w14:paraId="7DA71AED" w14:textId="77777777" w:rsidR="00A00BBA" w:rsidRDefault="00A00BBA" w:rsidP="00A00BBA">
      <w:pPr>
        <w:rPr>
          <w:rFonts w:ascii="Arial" w:hAnsi="Arial" w:cs="Arial"/>
        </w:rPr>
      </w:pPr>
    </w:p>
    <w:p w14:paraId="0EC0E033" w14:textId="77777777" w:rsidR="00A00BBA" w:rsidRDefault="00A00BBA" w:rsidP="00A00BBA">
      <w:pPr>
        <w:rPr>
          <w:rFonts w:ascii="Arial" w:hAnsi="Arial" w:cs="Arial"/>
        </w:rPr>
      </w:pPr>
    </w:p>
    <w:p w14:paraId="1865BFCC" w14:textId="77777777" w:rsidR="00A00BBA" w:rsidRDefault="00A00BBA" w:rsidP="00A00BBA">
      <w:pPr>
        <w:rPr>
          <w:rFonts w:ascii="Arial" w:hAnsi="Arial" w:cs="Arial"/>
        </w:rPr>
      </w:pPr>
    </w:p>
    <w:p w14:paraId="127BC297" w14:textId="77777777" w:rsidR="00A00BBA" w:rsidRDefault="00A00BBA" w:rsidP="00A00BBA">
      <w:pPr>
        <w:rPr>
          <w:rFonts w:ascii="Arial" w:hAnsi="Arial" w:cs="Arial"/>
        </w:rPr>
      </w:pPr>
    </w:p>
    <w:p w14:paraId="30E4C74A" w14:textId="77777777" w:rsidR="00A00BBA" w:rsidRDefault="00A00BBA" w:rsidP="00A00BBA">
      <w:pPr>
        <w:rPr>
          <w:rFonts w:ascii="Arial" w:hAnsi="Arial" w:cs="Arial"/>
        </w:rPr>
      </w:pPr>
    </w:p>
    <w:p w14:paraId="53BE30B5" w14:textId="77777777" w:rsidR="00A00BBA" w:rsidRDefault="00A00BBA" w:rsidP="00A00BBA">
      <w:pPr>
        <w:rPr>
          <w:rFonts w:ascii="Arial" w:hAnsi="Arial" w:cs="Arial"/>
        </w:rPr>
      </w:pPr>
    </w:p>
    <w:p w14:paraId="425F6CE4" w14:textId="77777777" w:rsidR="00A00BBA" w:rsidRDefault="00A00BBA" w:rsidP="00A00BBA">
      <w:pPr>
        <w:rPr>
          <w:rFonts w:ascii="Arial" w:hAnsi="Arial" w:cs="Arial"/>
        </w:rPr>
      </w:pPr>
    </w:p>
    <w:p w14:paraId="61E13833" w14:textId="77777777" w:rsidR="00A00BBA" w:rsidRDefault="00A00BBA" w:rsidP="00A00BBA">
      <w:pPr>
        <w:rPr>
          <w:rFonts w:ascii="Arial" w:hAnsi="Arial" w:cs="Arial"/>
        </w:rPr>
      </w:pPr>
    </w:p>
    <w:p w14:paraId="1835E069" w14:textId="77777777" w:rsidR="00A00BBA" w:rsidRDefault="00A00BBA" w:rsidP="00A00BBA">
      <w:pPr>
        <w:rPr>
          <w:rFonts w:ascii="Arial" w:hAnsi="Arial" w:cs="Arial"/>
        </w:rPr>
      </w:pPr>
      <w:r>
        <w:pict w14:anchorId="23149C28">
          <v:rect id="Rectangle 3" o:spid="_x0000_s1029" style="position:absolute;margin-left:-2.55pt;margin-top:5.95pt;width:513pt;height:297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">
            <v:textbox>
              <w:txbxContent>
                <w:p w14:paraId="0358CDBE"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00D996F8" w14:textId="77777777" w:rsidR="00A00BBA" w:rsidRDefault="00A00BBA" w:rsidP="00A00BBA">
                  <w:pPr>
                    <w:jc w:val="both"/>
                    <w:rPr>
                      <w:rFonts w:ascii="Arial" w:hAnsi="Arial" w:cs="Arial"/>
                    </w:rPr>
                  </w:pPr>
                </w:p>
                <w:p w14:paraId="36814A43"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190ABF97" w14:textId="77777777" w:rsidR="00A00BBA" w:rsidRDefault="00A00BBA" w:rsidP="00A00BBA">
                  <w:pPr>
                    <w:tabs>
                      <w:tab w:val="left" w:pos="4608"/>
                    </w:tabs>
                    <w:jc w:val="both"/>
                    <w:rPr>
                      <w:rFonts w:ascii="Arial" w:hAnsi="Arial" w:cs="Arial"/>
                    </w:rPr>
                  </w:pPr>
                </w:p>
                <w:p w14:paraId="4C64BB3A" w14:textId="77777777" w:rsidR="00A00BBA" w:rsidRDefault="00A00BBA" w:rsidP="00A00BBA">
                  <w:pPr>
                    <w:jc w:val="both"/>
                  </w:pPr>
                  <w:r>
                    <w:rPr>
                      <w:rFonts w:ascii="Arial" w:hAnsi="Arial" w:cs="Arial"/>
                    </w:rPr>
                    <w:t>A                                            , le</w:t>
                  </w:r>
                </w:p>
              </w:txbxContent>
            </v:textbox>
          </v:rect>
        </w:pict>
      </w:r>
    </w:p>
    <w:p w14:paraId="65EED47D" w14:textId="77777777" w:rsidR="00A00BBA" w:rsidRDefault="00A00BBA" w:rsidP="00A00BBA">
      <w:pPr>
        <w:rPr>
          <w:rFonts w:ascii="Arial" w:hAnsi="Arial" w:cs="Arial"/>
        </w:rPr>
      </w:pPr>
    </w:p>
    <w:p w14:paraId="165AB008" w14:textId="77777777" w:rsidR="00A00BBA" w:rsidRDefault="00A00BBA" w:rsidP="00A00BBA">
      <w:pPr>
        <w:rPr>
          <w:rFonts w:ascii="Arial" w:hAnsi="Arial" w:cs="Arial"/>
        </w:rPr>
      </w:pPr>
    </w:p>
    <w:p w14:paraId="301FD69C" w14:textId="77777777" w:rsidR="000E436D" w:rsidRPr="001C7D87" w:rsidRDefault="000E436D" w:rsidP="00BA20FC">
      <w:pPr>
        <w:jc w:val="both"/>
        <w:rPr>
          <w:rFonts w:ascii="Arial" w:hAnsi="Arial" w:cs="Arial"/>
        </w:rPr>
      </w:pPr>
    </w:p>
    <w:p w14:paraId="5078DEE2" w14:textId="77777777" w:rsidR="00921016" w:rsidRPr="001C7D87" w:rsidRDefault="00921016" w:rsidP="00BA20FC">
      <w:pPr>
        <w:jc w:val="both"/>
        <w:rPr>
          <w:rFonts w:ascii="Arial" w:hAnsi="Arial" w:cs="Arial"/>
        </w:rPr>
      </w:pPr>
    </w:p>
    <w:p w14:paraId="480B777E" w14:textId="77777777" w:rsidR="000E436D" w:rsidRDefault="000E436D" w:rsidP="001C7D87">
      <w:pPr>
        <w:rPr>
          <w:rFonts w:ascii="Arial" w:hAnsi="Arial" w:cs="Arial"/>
        </w:rPr>
      </w:pPr>
    </w:p>
    <w:p w14:paraId="7AF3EC1F" w14:textId="77777777" w:rsidR="003F161D" w:rsidRDefault="003F161D" w:rsidP="001C7D87">
      <w:pPr>
        <w:rPr>
          <w:rFonts w:ascii="Arial" w:hAnsi="Arial" w:cs="Arial"/>
        </w:rPr>
      </w:pPr>
    </w:p>
    <w:p w14:paraId="7AB648CF" w14:textId="77777777" w:rsidR="006142D9" w:rsidRDefault="006142D9" w:rsidP="001C7D87">
      <w:pPr>
        <w:rPr>
          <w:rFonts w:ascii="Arial" w:hAnsi="Arial" w:cs="Arial"/>
        </w:rPr>
      </w:pPr>
    </w:p>
    <w:p w14:paraId="3E142E9A" w14:textId="77777777" w:rsidR="00445B69" w:rsidRDefault="00445B69" w:rsidP="001C7D87">
      <w:pPr>
        <w:rPr>
          <w:rFonts w:ascii="Arial" w:hAnsi="Arial" w:cs="Arial"/>
        </w:rPr>
      </w:pPr>
    </w:p>
    <w:p w14:paraId="274C9819" w14:textId="77777777"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r w:rsidR="000030C1" w:rsidRPr="00BA20FC">
        <w:rPr>
          <w:rFonts w:ascii="Arial" w:hAnsi="Arial" w:cs="Arial"/>
          <w:sz w:val="16"/>
          <w:szCs w:val="16"/>
        </w:rPr>
        <w:t>la de</w:t>
      </w:r>
    </w:p>
    <w:p w14:paraId="4073BBDE" w14:textId="77777777" w:rsidR="00250CBC" w:rsidRDefault="00250CBC" w:rsidP="00BA20FC">
      <w:pPr>
        <w:spacing w:before="120" w:after="120"/>
        <w:rPr>
          <w:rFonts w:ascii="Arial" w:hAnsi="Arial" w:cs="Arial"/>
          <w:sz w:val="16"/>
          <w:szCs w:val="16"/>
        </w:rPr>
      </w:pPr>
    </w:p>
    <w:p w14:paraId="32FB03BF" w14:textId="77777777" w:rsidR="00250CBC" w:rsidRDefault="00250CBC" w:rsidP="00BA20FC">
      <w:pPr>
        <w:spacing w:before="120" w:after="120"/>
        <w:rPr>
          <w:rFonts w:ascii="Arial" w:hAnsi="Arial" w:cs="Arial"/>
          <w:sz w:val="16"/>
          <w:szCs w:val="16"/>
        </w:rPr>
      </w:pPr>
    </w:p>
    <w:p w14:paraId="62CB96E4" w14:textId="77777777" w:rsidR="00250CBC" w:rsidRDefault="00250CBC" w:rsidP="00BA20FC">
      <w:pPr>
        <w:spacing w:before="120" w:after="120"/>
        <w:rPr>
          <w:rFonts w:ascii="Arial" w:hAnsi="Arial" w:cs="Arial"/>
          <w:sz w:val="16"/>
          <w:szCs w:val="16"/>
        </w:rPr>
      </w:pPr>
    </w:p>
    <w:p w14:paraId="3768A73C" w14:textId="77777777" w:rsidR="00250CBC" w:rsidRDefault="00250CBC" w:rsidP="00BA20FC">
      <w:pPr>
        <w:spacing w:before="120" w:after="120"/>
        <w:rPr>
          <w:rFonts w:ascii="Arial" w:hAnsi="Arial" w:cs="Arial"/>
          <w:sz w:val="16"/>
          <w:szCs w:val="16"/>
        </w:rPr>
      </w:pPr>
    </w:p>
    <w:p w14:paraId="44E46CAF" w14:textId="77777777" w:rsidR="00250CBC" w:rsidRDefault="00250CBC" w:rsidP="00BA20FC">
      <w:pPr>
        <w:spacing w:before="120" w:after="120"/>
        <w:rPr>
          <w:rFonts w:ascii="Arial" w:hAnsi="Arial" w:cs="Arial"/>
          <w:sz w:val="16"/>
          <w:szCs w:val="16"/>
        </w:rPr>
      </w:pPr>
    </w:p>
    <w:p w14:paraId="0A2A3EC8" w14:textId="77777777" w:rsidR="00250CBC" w:rsidRDefault="00250CBC" w:rsidP="00BA20FC">
      <w:pPr>
        <w:spacing w:before="120" w:after="120"/>
        <w:rPr>
          <w:rFonts w:ascii="Arial" w:hAnsi="Arial" w:cs="Arial"/>
          <w:sz w:val="16"/>
          <w:szCs w:val="16"/>
        </w:rPr>
      </w:pPr>
    </w:p>
    <w:p w14:paraId="11B743E5" w14:textId="77777777" w:rsidR="00250CBC" w:rsidRDefault="00250CBC" w:rsidP="00BA20FC">
      <w:pPr>
        <w:spacing w:before="120" w:after="120"/>
        <w:rPr>
          <w:rFonts w:ascii="Arial" w:hAnsi="Arial" w:cs="Arial"/>
          <w:sz w:val="16"/>
          <w:szCs w:val="16"/>
        </w:rPr>
      </w:pPr>
    </w:p>
    <w:p w14:paraId="3EB45560" w14:textId="77777777" w:rsidR="00250CBC" w:rsidRDefault="00250CBC" w:rsidP="00BA20FC">
      <w:pPr>
        <w:spacing w:before="120" w:after="120"/>
        <w:rPr>
          <w:rFonts w:ascii="Arial" w:hAnsi="Arial" w:cs="Arial"/>
          <w:sz w:val="16"/>
          <w:szCs w:val="16"/>
        </w:rPr>
      </w:pPr>
    </w:p>
    <w:p w14:paraId="273C0BA8" w14:textId="77777777" w:rsidR="00250CBC" w:rsidRDefault="00250CBC" w:rsidP="00BA20FC">
      <w:pPr>
        <w:spacing w:before="120" w:after="120"/>
        <w:rPr>
          <w:rFonts w:ascii="Arial" w:hAnsi="Arial" w:cs="Arial"/>
          <w:sz w:val="16"/>
          <w:szCs w:val="16"/>
        </w:rPr>
      </w:pPr>
    </w:p>
    <w:p w14:paraId="45980652" w14:textId="77777777" w:rsidR="00250CBC" w:rsidRDefault="00250CBC" w:rsidP="00BA20FC">
      <w:pPr>
        <w:spacing w:before="120" w:after="120"/>
        <w:rPr>
          <w:rFonts w:ascii="Arial" w:hAnsi="Arial" w:cs="Arial"/>
          <w:sz w:val="16"/>
          <w:szCs w:val="16"/>
        </w:rPr>
      </w:pPr>
    </w:p>
    <w:p w14:paraId="74374CE8" w14:textId="77777777" w:rsidR="00250CBC" w:rsidRDefault="00250CBC" w:rsidP="00BA20FC">
      <w:pPr>
        <w:spacing w:before="120" w:after="120"/>
        <w:rPr>
          <w:rFonts w:ascii="Arial" w:hAnsi="Arial" w:cs="Arial"/>
          <w:sz w:val="16"/>
          <w:szCs w:val="16"/>
        </w:rPr>
      </w:pPr>
    </w:p>
    <w:p w14:paraId="088E4750" w14:textId="77777777" w:rsidR="00250CBC" w:rsidRDefault="00250CBC" w:rsidP="00BA20FC">
      <w:pPr>
        <w:spacing w:before="120" w:after="120"/>
        <w:rPr>
          <w:rFonts w:ascii="Arial" w:hAnsi="Arial" w:cs="Arial"/>
          <w:sz w:val="16"/>
          <w:szCs w:val="16"/>
        </w:rPr>
      </w:pPr>
    </w:p>
    <w:p w14:paraId="56F5BED7" w14:textId="77777777" w:rsidR="000030C1" w:rsidRPr="00BA20FC" w:rsidRDefault="00250CBC" w:rsidP="00BA20FC">
      <w:pPr>
        <w:spacing w:before="120" w:after="120"/>
        <w:rPr>
          <w:rFonts w:ascii="Arial" w:hAnsi="Arial" w:cs="Arial"/>
          <w:sz w:val="16"/>
          <w:szCs w:val="16"/>
        </w:rPr>
      </w:pPr>
      <w:r>
        <w:rPr>
          <w:rFonts w:ascii="Arial" w:hAnsi="Arial" w:cs="Arial"/>
          <w:sz w:val="16"/>
          <w:szCs w:val="16"/>
        </w:rPr>
        <w:t>Date de la dernière</w:t>
      </w:r>
      <w:r w:rsidR="000030C1" w:rsidRPr="00BA20FC">
        <w:rPr>
          <w:rFonts w:ascii="Arial" w:hAnsi="Arial" w:cs="Arial"/>
          <w:sz w:val="16"/>
          <w:szCs w:val="16"/>
        </w:rPr>
        <w:t xml:space="preserve"> mise à jour :</w:t>
      </w:r>
      <w:r w:rsidR="000E436D">
        <w:rPr>
          <w:rFonts w:ascii="Arial" w:hAnsi="Arial" w:cs="Arial"/>
          <w:sz w:val="16"/>
          <w:szCs w:val="16"/>
        </w:rPr>
        <w:t xml:space="preserve"> </w:t>
      </w:r>
      <w:r>
        <w:rPr>
          <w:rFonts w:ascii="Arial" w:hAnsi="Arial" w:cs="Arial"/>
          <w:sz w:val="16"/>
          <w:szCs w:val="16"/>
        </w:rPr>
        <w:t>31/07</w:t>
      </w:r>
      <w:r w:rsidR="00FD7A84">
        <w:rPr>
          <w:rFonts w:ascii="Arial" w:hAnsi="Arial" w:cs="Arial"/>
          <w:sz w:val="16"/>
          <w:szCs w:val="16"/>
        </w:rPr>
        <w:t>/201</w:t>
      </w:r>
      <w:r w:rsidR="00EF77B4">
        <w:rPr>
          <w:rFonts w:ascii="Arial" w:hAnsi="Arial" w:cs="Arial"/>
          <w:sz w:val="16"/>
          <w:szCs w:val="16"/>
        </w:rPr>
        <w:t>7</w:t>
      </w:r>
      <w:r w:rsidR="00FD7A84">
        <w:rPr>
          <w:rFonts w:ascii="Arial" w:hAnsi="Arial" w:cs="Arial"/>
          <w:sz w:val="16"/>
          <w:szCs w:val="16"/>
        </w:rPr>
        <w:t>.</w:t>
      </w:r>
    </w:p>
    <w:sectPr w:rsidR="000030C1" w:rsidRPr="00BA20FC">
      <w:headerReference w:type="default" r:id="rId20"/>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AE8F5" w14:textId="77777777" w:rsidR="00E23350" w:rsidRDefault="00E23350">
      <w:r>
        <w:separator/>
      </w:r>
    </w:p>
  </w:endnote>
  <w:endnote w:type="continuationSeparator" w:id="0">
    <w:p w14:paraId="4BECCF75" w14:textId="77777777" w:rsidR="00E23350" w:rsidRDefault="00E23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781BB" w14:textId="77777777" w:rsidR="00AE6410" w:rsidRDefault="00AE6410" w:rsidP="004037BA">
    <w:pPr>
      <w:pStyle w:val="Pieddepage"/>
      <w:tabs>
        <w:tab w:val="left" w:pos="708"/>
      </w:tabs>
      <w:spacing w:before="120"/>
      <w:jc w:val="center"/>
      <w:rPr>
        <w:b/>
        <w:color w:val="FF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C2343" w14:textId="77777777" w:rsidR="00E23350" w:rsidRDefault="00E23350">
      <w:r>
        <w:separator/>
      </w:r>
    </w:p>
  </w:footnote>
  <w:footnote w:type="continuationSeparator" w:id="0">
    <w:p w14:paraId="22B58C1C" w14:textId="77777777" w:rsidR="00E23350" w:rsidRDefault="00E23350">
      <w:r>
        <w:continuationSeparator/>
      </w:r>
    </w:p>
  </w:footnote>
  <w:footnote w:id="1">
    <w:p w14:paraId="4DA95E5E" w14:textId="77777777"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5FA2D" w14:textId="77777777"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AE6410" w:rsidRPr="00327A13">
      <w:rPr>
        <w:rFonts w:ascii="Arial" w:hAnsi="Arial" w:cs="Arial"/>
        <w:noProof/>
      </w:rPr>
      <w:pict w14:anchorId="0E3621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i1025" type="#_x0000_t75" style="width:81.2pt;height:46.9pt;visibility:visible">
          <v:imagedata r:id="rId1" o:title=""/>
        </v:shape>
      </w:pict>
    </w:r>
    <w:r>
      <w:rPr>
        <w:rFonts w:ascii="Arial" w:hAnsi="Arial" w:cs="Arial"/>
        <w:noProof/>
      </w:rPr>
      <w:tab/>
    </w:r>
  </w:p>
  <w:p w14:paraId="5B3B7EDE" w14:textId="77777777" w:rsidR="00AE6410" w:rsidRDefault="00AE6410" w:rsidP="005B3552">
    <w:pPr>
      <w:pStyle w:val="Pieddepage"/>
      <w:tabs>
        <w:tab w:val="clear" w:pos="4536"/>
        <w:tab w:val="clear" w:pos="9072"/>
      </w:tabs>
      <w:jc w:val="center"/>
      <w:rPr>
        <w:rFonts w:ascii="Arial" w:hAnsi="Arial" w:cs="Arial"/>
      </w:rPr>
    </w:pPr>
  </w:p>
  <w:p w14:paraId="147EE16B" w14:textId="77777777" w:rsidR="00AE6410" w:rsidRDefault="00AE6410"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629A8662" w14:textId="77777777" w:rsidR="00AE6410" w:rsidRDefault="00AE6410"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6918F" w14:textId="77777777"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7"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1"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3"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5"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8"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1"/>
  </w:num>
  <w:num w:numId="2">
    <w:abstractNumId w:val="18"/>
  </w:num>
  <w:num w:numId="3">
    <w:abstractNumId w:val="10"/>
  </w:num>
  <w:num w:numId="4">
    <w:abstractNumId w:val="5"/>
  </w:num>
  <w:num w:numId="5">
    <w:abstractNumId w:val="12"/>
  </w:num>
  <w:num w:numId="6">
    <w:abstractNumId w:val="6"/>
  </w:num>
  <w:num w:numId="7">
    <w:abstractNumId w:val="9"/>
  </w:num>
  <w:num w:numId="8">
    <w:abstractNumId w:val="1"/>
  </w:num>
  <w:num w:numId="9">
    <w:abstractNumId w:val="3"/>
  </w:num>
  <w:num w:numId="10">
    <w:abstractNumId w:val="14"/>
  </w:num>
  <w:num w:numId="11">
    <w:abstractNumId w:val="13"/>
  </w:num>
  <w:num w:numId="12">
    <w:abstractNumId w:val="15"/>
  </w:num>
  <w:num w:numId="13">
    <w:abstractNumId w:val="16"/>
  </w:num>
  <w:num w:numId="14">
    <w:abstractNumId w:val="7"/>
  </w:num>
  <w:num w:numId="15">
    <w:abstractNumId w:val="0"/>
  </w:num>
  <w:num w:numId="16">
    <w:abstractNumId w:val="17"/>
    <w:lvlOverride w:ilvl="0"/>
    <w:lvlOverride w:ilvl="1"/>
    <w:lvlOverride w:ilvl="2"/>
    <w:lvlOverride w:ilvl="3"/>
    <w:lvlOverride w:ilvl="4"/>
    <w:lvlOverride w:ilvl="5"/>
    <w:lvlOverride w:ilvl="6"/>
    <w:lvlOverride w:ilvl="7"/>
    <w:lvlOverride w:ilvl="8"/>
  </w:num>
  <w:num w:numId="17">
    <w:abstractNumId w:val="4"/>
  </w:num>
  <w:num w:numId="18">
    <w:abstractNumId w:val="2"/>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A2BDC"/>
    <w:rsid w:val="00001319"/>
    <w:rsid w:val="00001F0E"/>
    <w:rsid w:val="000030C1"/>
    <w:rsid w:val="00006EB3"/>
    <w:rsid w:val="00007450"/>
    <w:rsid w:val="000152C1"/>
    <w:rsid w:val="000328A6"/>
    <w:rsid w:val="000416C6"/>
    <w:rsid w:val="00067414"/>
    <w:rsid w:val="00067629"/>
    <w:rsid w:val="0007108B"/>
    <w:rsid w:val="00082A56"/>
    <w:rsid w:val="0009032E"/>
    <w:rsid w:val="000923E4"/>
    <w:rsid w:val="00093BAF"/>
    <w:rsid w:val="000961A1"/>
    <w:rsid w:val="000A5BF1"/>
    <w:rsid w:val="000C795E"/>
    <w:rsid w:val="000E2FF3"/>
    <w:rsid w:val="000E436D"/>
    <w:rsid w:val="000E677C"/>
    <w:rsid w:val="000E69DC"/>
    <w:rsid w:val="000E6CEA"/>
    <w:rsid w:val="000F1806"/>
    <w:rsid w:val="00116EDA"/>
    <w:rsid w:val="001204D8"/>
    <w:rsid w:val="00121B10"/>
    <w:rsid w:val="00123A2F"/>
    <w:rsid w:val="00140E2E"/>
    <w:rsid w:val="00146F93"/>
    <w:rsid w:val="001476CF"/>
    <w:rsid w:val="00147731"/>
    <w:rsid w:val="00153864"/>
    <w:rsid w:val="00170632"/>
    <w:rsid w:val="00175F1E"/>
    <w:rsid w:val="00180407"/>
    <w:rsid w:val="00183DEA"/>
    <w:rsid w:val="001845D2"/>
    <w:rsid w:val="00186015"/>
    <w:rsid w:val="001C7D87"/>
    <w:rsid w:val="001D6173"/>
    <w:rsid w:val="001E0CE0"/>
    <w:rsid w:val="001E213B"/>
    <w:rsid w:val="001E21C1"/>
    <w:rsid w:val="001F607A"/>
    <w:rsid w:val="00215900"/>
    <w:rsid w:val="002170EA"/>
    <w:rsid w:val="002347A4"/>
    <w:rsid w:val="00235071"/>
    <w:rsid w:val="00237BE5"/>
    <w:rsid w:val="00250CBC"/>
    <w:rsid w:val="00250E5B"/>
    <w:rsid w:val="0025453A"/>
    <w:rsid w:val="00255431"/>
    <w:rsid w:val="00257425"/>
    <w:rsid w:val="00260A19"/>
    <w:rsid w:val="0026786F"/>
    <w:rsid w:val="002701E5"/>
    <w:rsid w:val="00270EA6"/>
    <w:rsid w:val="002727A5"/>
    <w:rsid w:val="002932AA"/>
    <w:rsid w:val="00294F6A"/>
    <w:rsid w:val="002A63A9"/>
    <w:rsid w:val="002A757F"/>
    <w:rsid w:val="002B3EFA"/>
    <w:rsid w:val="002C4FB9"/>
    <w:rsid w:val="002D5277"/>
    <w:rsid w:val="002E4836"/>
    <w:rsid w:val="002E71F0"/>
    <w:rsid w:val="002F33CF"/>
    <w:rsid w:val="00312B98"/>
    <w:rsid w:val="00314AD9"/>
    <w:rsid w:val="003173B6"/>
    <w:rsid w:val="00327A13"/>
    <w:rsid w:val="00330C7E"/>
    <w:rsid w:val="00337FF3"/>
    <w:rsid w:val="003414A8"/>
    <w:rsid w:val="00341B4A"/>
    <w:rsid w:val="00346541"/>
    <w:rsid w:val="00346D5A"/>
    <w:rsid w:val="00351914"/>
    <w:rsid w:val="00354645"/>
    <w:rsid w:val="00360AF2"/>
    <w:rsid w:val="00363E9F"/>
    <w:rsid w:val="0036659F"/>
    <w:rsid w:val="0037268B"/>
    <w:rsid w:val="00374EFD"/>
    <w:rsid w:val="00375352"/>
    <w:rsid w:val="00377EA0"/>
    <w:rsid w:val="00384D62"/>
    <w:rsid w:val="00385155"/>
    <w:rsid w:val="003A18B3"/>
    <w:rsid w:val="003A6CC3"/>
    <w:rsid w:val="003B07BB"/>
    <w:rsid w:val="003C5A1D"/>
    <w:rsid w:val="003D0285"/>
    <w:rsid w:val="003F161D"/>
    <w:rsid w:val="003F30C0"/>
    <w:rsid w:val="003F59B0"/>
    <w:rsid w:val="003F60BA"/>
    <w:rsid w:val="00401F25"/>
    <w:rsid w:val="004037BA"/>
    <w:rsid w:val="0040784F"/>
    <w:rsid w:val="00423D5E"/>
    <w:rsid w:val="004338AE"/>
    <w:rsid w:val="00443094"/>
    <w:rsid w:val="00445B69"/>
    <w:rsid w:val="00455835"/>
    <w:rsid w:val="00457659"/>
    <w:rsid w:val="004638B2"/>
    <w:rsid w:val="00465954"/>
    <w:rsid w:val="00470689"/>
    <w:rsid w:val="00475F9E"/>
    <w:rsid w:val="00483763"/>
    <w:rsid w:val="00484D0F"/>
    <w:rsid w:val="0049076E"/>
    <w:rsid w:val="004A1975"/>
    <w:rsid w:val="004A35EC"/>
    <w:rsid w:val="004A5547"/>
    <w:rsid w:val="004D21D6"/>
    <w:rsid w:val="004E02AF"/>
    <w:rsid w:val="004E1F69"/>
    <w:rsid w:val="004E77CA"/>
    <w:rsid w:val="004F48AD"/>
    <w:rsid w:val="004F5EFD"/>
    <w:rsid w:val="00515573"/>
    <w:rsid w:val="00516A83"/>
    <w:rsid w:val="0052170E"/>
    <w:rsid w:val="00523642"/>
    <w:rsid w:val="00542D32"/>
    <w:rsid w:val="005436C8"/>
    <w:rsid w:val="00554C0E"/>
    <w:rsid w:val="00562E09"/>
    <w:rsid w:val="00577410"/>
    <w:rsid w:val="0058095B"/>
    <w:rsid w:val="00582287"/>
    <w:rsid w:val="005874F4"/>
    <w:rsid w:val="00587532"/>
    <w:rsid w:val="005916A4"/>
    <w:rsid w:val="005B3552"/>
    <w:rsid w:val="005B383D"/>
    <w:rsid w:val="005B40BF"/>
    <w:rsid w:val="005C11D5"/>
    <w:rsid w:val="005D157D"/>
    <w:rsid w:val="005D429E"/>
    <w:rsid w:val="005E04A0"/>
    <w:rsid w:val="005E4997"/>
    <w:rsid w:val="005E6CF0"/>
    <w:rsid w:val="005F0F1B"/>
    <w:rsid w:val="005F2592"/>
    <w:rsid w:val="00613188"/>
    <w:rsid w:val="006142D9"/>
    <w:rsid w:val="00620F17"/>
    <w:rsid w:val="006216B7"/>
    <w:rsid w:val="0062510E"/>
    <w:rsid w:val="00632F19"/>
    <w:rsid w:val="00635B8A"/>
    <w:rsid w:val="00646F99"/>
    <w:rsid w:val="00654C26"/>
    <w:rsid w:val="006706B4"/>
    <w:rsid w:val="0067253B"/>
    <w:rsid w:val="00675894"/>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CE2"/>
    <w:rsid w:val="00700F82"/>
    <w:rsid w:val="00706973"/>
    <w:rsid w:val="007077F4"/>
    <w:rsid w:val="00715056"/>
    <w:rsid w:val="00717554"/>
    <w:rsid w:val="00720BAF"/>
    <w:rsid w:val="00720CF6"/>
    <w:rsid w:val="0072304F"/>
    <w:rsid w:val="0072494E"/>
    <w:rsid w:val="007252D4"/>
    <w:rsid w:val="00726F8A"/>
    <w:rsid w:val="00750C6C"/>
    <w:rsid w:val="00757087"/>
    <w:rsid w:val="0077154C"/>
    <w:rsid w:val="0077417C"/>
    <w:rsid w:val="00780F98"/>
    <w:rsid w:val="007829D7"/>
    <w:rsid w:val="007840A7"/>
    <w:rsid w:val="00793703"/>
    <w:rsid w:val="0079685D"/>
    <w:rsid w:val="00797063"/>
    <w:rsid w:val="007A5812"/>
    <w:rsid w:val="007B2303"/>
    <w:rsid w:val="007B23D6"/>
    <w:rsid w:val="007B5010"/>
    <w:rsid w:val="007D1C60"/>
    <w:rsid w:val="007E6699"/>
    <w:rsid w:val="007F0AAC"/>
    <w:rsid w:val="007F3441"/>
    <w:rsid w:val="008045EF"/>
    <w:rsid w:val="0080541F"/>
    <w:rsid w:val="00810524"/>
    <w:rsid w:val="008256A9"/>
    <w:rsid w:val="008263B2"/>
    <w:rsid w:val="0083231C"/>
    <w:rsid w:val="008469E6"/>
    <w:rsid w:val="008505F1"/>
    <w:rsid w:val="00856562"/>
    <w:rsid w:val="00857F5A"/>
    <w:rsid w:val="0086312E"/>
    <w:rsid w:val="00863EA5"/>
    <w:rsid w:val="00867B91"/>
    <w:rsid w:val="0088152C"/>
    <w:rsid w:val="008924F6"/>
    <w:rsid w:val="008A0841"/>
    <w:rsid w:val="008A6AD0"/>
    <w:rsid w:val="008A77DE"/>
    <w:rsid w:val="008C48DB"/>
    <w:rsid w:val="008C4D14"/>
    <w:rsid w:val="008F0F00"/>
    <w:rsid w:val="008F27B7"/>
    <w:rsid w:val="008F448C"/>
    <w:rsid w:val="008F74A2"/>
    <w:rsid w:val="00921016"/>
    <w:rsid w:val="009354EC"/>
    <w:rsid w:val="00941AAB"/>
    <w:rsid w:val="00947393"/>
    <w:rsid w:val="00952F6C"/>
    <w:rsid w:val="00953510"/>
    <w:rsid w:val="009535D5"/>
    <w:rsid w:val="00954EAC"/>
    <w:rsid w:val="00956CA9"/>
    <w:rsid w:val="00962EA5"/>
    <w:rsid w:val="00963ADA"/>
    <w:rsid w:val="00970F54"/>
    <w:rsid w:val="00977639"/>
    <w:rsid w:val="00986E69"/>
    <w:rsid w:val="009A7E84"/>
    <w:rsid w:val="009B1A09"/>
    <w:rsid w:val="009B44FD"/>
    <w:rsid w:val="009B54E2"/>
    <w:rsid w:val="009C23FB"/>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5AB2"/>
    <w:rsid w:val="00A473A3"/>
    <w:rsid w:val="00A620C1"/>
    <w:rsid w:val="00A6564D"/>
    <w:rsid w:val="00A75D2B"/>
    <w:rsid w:val="00A76E1C"/>
    <w:rsid w:val="00A76FB5"/>
    <w:rsid w:val="00A917BA"/>
    <w:rsid w:val="00AA1F04"/>
    <w:rsid w:val="00AB4876"/>
    <w:rsid w:val="00AB5D95"/>
    <w:rsid w:val="00AC11BE"/>
    <w:rsid w:val="00AD2956"/>
    <w:rsid w:val="00AD528C"/>
    <w:rsid w:val="00AD634C"/>
    <w:rsid w:val="00AE6410"/>
    <w:rsid w:val="00AF2C81"/>
    <w:rsid w:val="00B03DDA"/>
    <w:rsid w:val="00B10F34"/>
    <w:rsid w:val="00B20FD9"/>
    <w:rsid w:val="00B247CE"/>
    <w:rsid w:val="00B447D9"/>
    <w:rsid w:val="00B448A7"/>
    <w:rsid w:val="00B618A9"/>
    <w:rsid w:val="00B61BB2"/>
    <w:rsid w:val="00B657C7"/>
    <w:rsid w:val="00B802EF"/>
    <w:rsid w:val="00B80998"/>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593E"/>
    <w:rsid w:val="00BF7A09"/>
    <w:rsid w:val="00C05631"/>
    <w:rsid w:val="00C108B1"/>
    <w:rsid w:val="00C27375"/>
    <w:rsid w:val="00C43D12"/>
    <w:rsid w:val="00C46E99"/>
    <w:rsid w:val="00C56DDF"/>
    <w:rsid w:val="00C618B0"/>
    <w:rsid w:val="00C6536A"/>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D4D6C"/>
    <w:rsid w:val="00CF0223"/>
    <w:rsid w:val="00CF397E"/>
    <w:rsid w:val="00D12646"/>
    <w:rsid w:val="00D230B7"/>
    <w:rsid w:val="00D33D01"/>
    <w:rsid w:val="00D3750A"/>
    <w:rsid w:val="00D439E3"/>
    <w:rsid w:val="00D4472F"/>
    <w:rsid w:val="00D555D4"/>
    <w:rsid w:val="00D6096E"/>
    <w:rsid w:val="00D64E66"/>
    <w:rsid w:val="00D8278E"/>
    <w:rsid w:val="00D848EB"/>
    <w:rsid w:val="00DB22CC"/>
    <w:rsid w:val="00DB318A"/>
    <w:rsid w:val="00DB6418"/>
    <w:rsid w:val="00E00A3A"/>
    <w:rsid w:val="00E10380"/>
    <w:rsid w:val="00E12B04"/>
    <w:rsid w:val="00E21A44"/>
    <w:rsid w:val="00E231E4"/>
    <w:rsid w:val="00E23350"/>
    <w:rsid w:val="00E26F2A"/>
    <w:rsid w:val="00E30A3D"/>
    <w:rsid w:val="00E32968"/>
    <w:rsid w:val="00E42ACF"/>
    <w:rsid w:val="00E45927"/>
    <w:rsid w:val="00E514B0"/>
    <w:rsid w:val="00E61E2D"/>
    <w:rsid w:val="00E62611"/>
    <w:rsid w:val="00E80102"/>
    <w:rsid w:val="00E86DA8"/>
    <w:rsid w:val="00E91377"/>
    <w:rsid w:val="00E9242B"/>
    <w:rsid w:val="00E94E1D"/>
    <w:rsid w:val="00E94F3E"/>
    <w:rsid w:val="00EB62A0"/>
    <w:rsid w:val="00ED2A47"/>
    <w:rsid w:val="00ED43E8"/>
    <w:rsid w:val="00EE22C6"/>
    <w:rsid w:val="00EE4A77"/>
    <w:rsid w:val="00EF0DF5"/>
    <w:rsid w:val="00EF6F48"/>
    <w:rsid w:val="00EF77B4"/>
    <w:rsid w:val="00F01E9F"/>
    <w:rsid w:val="00F10CCE"/>
    <w:rsid w:val="00F12901"/>
    <w:rsid w:val="00F1472C"/>
    <w:rsid w:val="00F31F03"/>
    <w:rsid w:val="00F341C1"/>
    <w:rsid w:val="00F41783"/>
    <w:rsid w:val="00F42AC4"/>
    <w:rsid w:val="00F446B2"/>
    <w:rsid w:val="00F446B5"/>
    <w:rsid w:val="00F45555"/>
    <w:rsid w:val="00F50693"/>
    <w:rsid w:val="00F730CC"/>
    <w:rsid w:val="00F75E53"/>
    <w:rsid w:val="00F767AE"/>
    <w:rsid w:val="00F82ABB"/>
    <w:rsid w:val="00FA05CE"/>
    <w:rsid w:val="00FA5AF4"/>
    <w:rsid w:val="00FB1800"/>
    <w:rsid w:val="00FB19B8"/>
    <w:rsid w:val="00FB1D8D"/>
    <w:rsid w:val="00FB709C"/>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A1CED47"/>
  <w14:defaultImageDpi w14:val="96"/>
  <w15:chartTrackingRefBased/>
  <w15:docId w15:val="{6AF8C6F5-E378-4C55-8578-047067A5F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uiPriority w:val="99"/>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8" Type="http://schemas.openxmlformats.org/officeDocument/2006/relationships/hyperlink" Target="https://www.legifrance.gouv.fr/affichTexteArticle.do;jsessionid=6F391D274FAD489BFC4EF64955FF6DA0.tpdila13v_1?idArticle=LEGIARTI000030922267&amp;cidTexte=JORFTEXT000030920376&amp;dateTexte=20160401&amp;categorieLien=id&amp;oldAction=&amp;nbResultRech="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ur-lex.europa.eu/LexUriServ/LexUriServ.do?uri=OJ:L:2003:124:0036:0041:fr:PDF" TargetMode="External"/><Relationship Id="rId17" Type="http://schemas.openxmlformats.org/officeDocument/2006/relationships/hyperlink" Target="https://www.legifrance.gouv.fr/affichTexteArticle.do;jsessionid=6F391D274FAD489BFC4EF64955FF6DA0.tpdila13v_1?idArticle=LEGIARTI000030922261&amp;cidTexte=JORFTEXT000030920376&amp;categorieLien=id&amp;dateTexte=20160401" TargetMode="External"/><Relationship Id="rId2" Type="http://schemas.openxmlformats.org/officeDocument/2006/relationships/numbering" Target="numbering.xml"/><Relationship Id="rId16" Type="http://schemas.openxmlformats.org/officeDocument/2006/relationships/hyperlink" Target="https://www.legifrance.gouv.fr/eli/decret/2016/3/25/EINM1602969D/jo/article_124"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eli/decret/2016/3/25/EINM1600207D/jo/article_135"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TexteArticle.do;jsessionid=6F391D274FAD489BFC4EF64955FF6DA0.tpdila13v_1?idArticle=LEGIARTI000030922263&amp;cidTexte=JORFTEXT000030920376&amp;dateTexte=20160401&amp;categorieLien=id&amp;oldAction=&amp;nbResultRech="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legifrance.gouv.fr/affichCodeArticle.do?idArticle=LEGIARTI000028418301&amp;cidTexte=LEGITEXT000006069577"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28D281-D67F-4DCC-861F-095B20996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6</Pages>
  <Words>2399</Words>
  <Characters>13199</Characters>
  <Application>Microsoft Office Word</Application>
  <DocSecurity>0</DocSecurity>
  <Lines>109</Lines>
  <Paragraphs>31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15567</CharactersWithSpaces>
  <SharedDoc>false</SharedDoc>
  <HLinks>
    <vt:vector size="60" baseType="variant">
      <vt:variant>
        <vt:i4>2883605</vt:i4>
      </vt:variant>
      <vt:variant>
        <vt:i4>49</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2883601</vt:i4>
      </vt:variant>
      <vt:variant>
        <vt:i4>46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43</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1507375</vt:i4>
      </vt:variant>
      <vt:variant>
        <vt:i4>32</vt:i4>
      </vt:variant>
      <vt:variant>
        <vt:i4>0</vt:i4>
      </vt:variant>
      <vt:variant>
        <vt:i4>5</vt:i4>
      </vt:variant>
      <vt:variant>
        <vt:lpwstr>https://www.legifrance.gouv.fr/eli/decret/2016/3/25/EINM1602969D/jo/article_124</vt:lpwstr>
      </vt:variant>
      <vt:variant>
        <vt:lpwstr/>
      </vt:variant>
      <vt:variant>
        <vt:i4>1179690</vt:i4>
      </vt:variant>
      <vt:variant>
        <vt:i4>29</vt:i4>
      </vt:variant>
      <vt:variant>
        <vt:i4>0</vt:i4>
      </vt:variant>
      <vt:variant>
        <vt:i4>5</vt:i4>
      </vt:variant>
      <vt:variant>
        <vt:lpwstr>https://www.legifrance.gouv.fr/eli/decret/2016/3/25/EINM1600207D/jo/article_135</vt:lpwstr>
      </vt:variant>
      <vt:variant>
        <vt:lpwstr/>
      </vt:variant>
      <vt:variant>
        <vt:i4>2359336</vt:i4>
      </vt:variant>
      <vt:variant>
        <vt:i4>26</vt:i4>
      </vt:variant>
      <vt:variant>
        <vt:i4>0</vt:i4>
      </vt:variant>
      <vt:variant>
        <vt:i4>5</vt:i4>
      </vt:variant>
      <vt:variant>
        <vt:lpwstr>http://legifrance.gouv.fr/affichCodeArticle.do?idArticle=LEGIARTI000028418301&amp;cidTexte=LEGITEXT000006069577</vt:lpwstr>
      </vt:variant>
      <vt:variant>
        <vt:lpwstr/>
      </vt:variant>
      <vt:variant>
        <vt:i4>1179760</vt:i4>
      </vt:variant>
      <vt:variant>
        <vt:i4>15</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12</vt:i4>
      </vt:variant>
      <vt:variant>
        <vt:i4>0</vt:i4>
      </vt:variant>
      <vt:variant>
        <vt:i4>5</vt:i4>
      </vt:variant>
      <vt:variant>
        <vt:lpwstr>http://eur-lex.europa.eu/LexUriServ/LexUriServ.do?uri=OJ:L:2003:124:0036:0041:fr:PDF</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Chevalier Antoine</cp:lastModifiedBy>
  <cp:revision>3</cp:revision>
  <cp:lastPrinted>2017-05-03T12:52:00Z</cp:lastPrinted>
  <dcterms:created xsi:type="dcterms:W3CDTF">2021-06-01T16:04:00Z</dcterms:created>
  <dcterms:modified xsi:type="dcterms:W3CDTF">2021-06-01T16:04:00Z</dcterms:modified>
</cp:coreProperties>
</file>