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Gras" w:eastAsiaTheme="majorEastAsia" w:hAnsi="Arial Gras" w:cs="Arial"/>
          <w:b/>
          <w:bCs/>
          <w:caps/>
          <w:color w:val="004D9B"/>
          <w:sz w:val="26"/>
          <w:szCs w:val="28"/>
          <w:u w:color="004D9B"/>
        </w:rPr>
        <w:id w:val="593449657"/>
        <w:docPartObj>
          <w:docPartGallery w:val="Cover Pages"/>
          <w:docPartUnique/>
        </w:docPartObj>
      </w:sdtPr>
      <w:sdtEndPr>
        <w:rPr>
          <w:rFonts w:ascii="Arial" w:eastAsiaTheme="minorHAnsi" w:hAnsi="Arial" w:cstheme="minorBidi"/>
          <w:b w:val="0"/>
          <w:bCs w:val="0"/>
          <w:caps w:val="0"/>
          <w:color w:val="auto"/>
          <w:sz w:val="20"/>
          <w:szCs w:val="24"/>
        </w:rPr>
      </w:sdtEndPr>
      <w:sdtContent>
        <w:p w:rsidR="00C73652" w:rsidRDefault="00C73652" w:rsidP="00C73652">
          <w:pPr>
            <w:rPr>
              <w:rFonts w:ascii="Arial Gras" w:eastAsiaTheme="majorEastAsia" w:hAnsi="Arial Gras" w:cs="Arial"/>
              <w:b/>
              <w:bCs/>
              <w:caps/>
              <w:color w:val="004D9B"/>
              <w:sz w:val="26"/>
              <w:szCs w:val="28"/>
              <w:u w:color="004D9B"/>
            </w:rPr>
          </w:pPr>
          <w:r w:rsidRPr="00BD1033">
            <w:rPr>
              <w:noProof/>
              <w:lang w:eastAsia="fr-FR"/>
            </w:rPr>
            <w:drawing>
              <wp:inline distT="0" distB="0" distL="0" distR="0" wp14:anchorId="0DF49141" wp14:editId="7A751984">
                <wp:extent cx="5982044" cy="1690255"/>
                <wp:effectExtent l="0" t="0" r="0" b="571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C9A09.tmp"/>
                        <pic:cNvPicPr/>
                      </pic:nvPicPr>
                      <pic:blipFill>
                        <a:blip r:embed="rId9">
                          <a:extLst>
                            <a:ext uri="{28A0092B-C50C-407E-A947-70E740481C1C}">
                              <a14:useLocalDpi xmlns:a14="http://schemas.microsoft.com/office/drawing/2010/main" val="0"/>
                            </a:ext>
                          </a:extLst>
                        </a:blip>
                        <a:stretch>
                          <a:fillRect/>
                        </a:stretch>
                      </pic:blipFill>
                      <pic:spPr>
                        <a:xfrm>
                          <a:off x="0" y="0"/>
                          <a:ext cx="5983357" cy="1690626"/>
                        </a:xfrm>
                        <a:prstGeom prst="rect">
                          <a:avLst/>
                        </a:prstGeom>
                      </pic:spPr>
                    </pic:pic>
                  </a:graphicData>
                </a:graphic>
              </wp:inline>
            </w:drawing>
          </w:r>
        </w:p>
        <w:p w:rsidR="00C73652" w:rsidRDefault="00C73652" w:rsidP="00C73652">
          <w:pPr>
            <w:rPr>
              <w:rFonts w:ascii="Arial Gras" w:eastAsiaTheme="majorEastAsia" w:hAnsi="Arial Gras" w:cs="Arial"/>
              <w:b/>
              <w:bCs/>
              <w:caps/>
              <w:color w:val="004D9B"/>
              <w:sz w:val="26"/>
              <w:szCs w:val="28"/>
              <w:u w:color="004D9B"/>
            </w:rPr>
          </w:pPr>
        </w:p>
        <w:p w:rsidR="00C73652" w:rsidRDefault="00C73652" w:rsidP="00C73652">
          <w:pPr>
            <w:rPr>
              <w:rFonts w:ascii="Arial Gras" w:eastAsiaTheme="majorEastAsia" w:hAnsi="Arial Gras" w:cs="Arial"/>
              <w:b/>
              <w:bCs/>
              <w:caps/>
              <w:color w:val="004D9B"/>
              <w:sz w:val="26"/>
              <w:szCs w:val="28"/>
              <w:u w:color="004D9B"/>
            </w:rPr>
          </w:pPr>
        </w:p>
        <w:p w:rsidR="00C73652" w:rsidRDefault="00C73652" w:rsidP="00C73652">
          <w:pPr>
            <w:rPr>
              <w:rFonts w:ascii="Arial Gras" w:eastAsiaTheme="majorEastAsia" w:hAnsi="Arial Gras" w:cs="Arial"/>
              <w:b/>
              <w:bCs/>
              <w:caps/>
              <w:color w:val="004D9B"/>
              <w:sz w:val="26"/>
              <w:szCs w:val="28"/>
              <w:u w:color="004D9B"/>
            </w:rPr>
          </w:pPr>
        </w:p>
        <w:p w:rsidR="00C73652" w:rsidRDefault="00C73652" w:rsidP="00C73652">
          <w:pPr>
            <w:rPr>
              <w:rFonts w:ascii="Arial Gras" w:eastAsiaTheme="majorEastAsia" w:hAnsi="Arial Gras" w:cs="Arial"/>
              <w:b/>
              <w:bCs/>
              <w:caps/>
              <w:color w:val="004D9B"/>
              <w:sz w:val="26"/>
              <w:szCs w:val="28"/>
              <w:u w:color="004D9B"/>
            </w:rPr>
          </w:pPr>
        </w:p>
        <w:p w:rsidR="00C73652" w:rsidRDefault="00C73652" w:rsidP="00C73652">
          <w:pPr>
            <w:rPr>
              <w:rFonts w:ascii="Arial Gras" w:eastAsiaTheme="majorEastAsia" w:hAnsi="Arial Gras" w:cs="Arial"/>
              <w:b/>
              <w:bCs/>
              <w:caps/>
              <w:color w:val="004D9B"/>
              <w:sz w:val="26"/>
              <w:szCs w:val="28"/>
              <w:u w:color="004D9B"/>
            </w:rPr>
          </w:pPr>
        </w:p>
        <w:p w:rsidR="00C73652" w:rsidRPr="006A08F4" w:rsidRDefault="00C73652" w:rsidP="00C73652">
          <w:pPr>
            <w:spacing w:before="59"/>
            <w:ind w:left="171" w:right="106"/>
            <w:jc w:val="center"/>
            <w:rPr>
              <w:sz w:val="32"/>
            </w:rPr>
          </w:pPr>
          <w:r>
            <w:rPr>
              <w:color w:val="001F5F"/>
              <w:sz w:val="32"/>
            </w:rPr>
            <w:t>PROJET MIGA</w:t>
          </w:r>
        </w:p>
        <w:p w:rsidR="00C73652" w:rsidRPr="006A08F4" w:rsidRDefault="00C73652" w:rsidP="00C73652">
          <w:pPr>
            <w:pStyle w:val="Corpsdetexte"/>
            <w:rPr>
              <w:rFonts w:ascii="Arial"/>
              <w:sz w:val="36"/>
            </w:rPr>
          </w:pPr>
        </w:p>
        <w:p w:rsidR="00C73652" w:rsidRDefault="00C73652" w:rsidP="00C73652">
          <w:pPr>
            <w:ind w:left="177" w:right="106"/>
            <w:jc w:val="center"/>
            <w:rPr>
              <w:b/>
              <w:color w:val="001F5F"/>
              <w:sz w:val="32"/>
            </w:rPr>
          </w:pPr>
          <w:r>
            <w:rPr>
              <w:b/>
              <w:color w:val="001F5F"/>
              <w:sz w:val="32"/>
            </w:rPr>
            <w:t>Laboratoire Souterrain à Bas Bruit</w:t>
          </w:r>
        </w:p>
        <w:p w:rsidR="00C73652" w:rsidRDefault="00C73652" w:rsidP="00C73652">
          <w:pPr>
            <w:ind w:left="177" w:right="106"/>
            <w:jc w:val="center"/>
            <w:rPr>
              <w:b/>
              <w:color w:val="001F5F"/>
              <w:sz w:val="32"/>
            </w:rPr>
          </w:pPr>
        </w:p>
        <w:p w:rsidR="00C73652" w:rsidRPr="006A08F4" w:rsidRDefault="00C73652" w:rsidP="00C73652">
          <w:pPr>
            <w:ind w:left="177" w:right="106"/>
            <w:jc w:val="center"/>
            <w:rPr>
              <w:b/>
              <w:sz w:val="32"/>
            </w:rPr>
          </w:pPr>
          <w:r>
            <w:rPr>
              <w:b/>
              <w:color w:val="001F5F"/>
              <w:sz w:val="32"/>
            </w:rPr>
            <w:t>GALERIE SOUTERRAINE</w:t>
          </w:r>
        </w:p>
        <w:p w:rsidR="00C73652" w:rsidRPr="006A08F4" w:rsidRDefault="00C73652" w:rsidP="00C73652">
          <w:pPr>
            <w:pStyle w:val="Corpsdetexte"/>
            <w:rPr>
              <w:rFonts w:ascii="Arial"/>
              <w:b/>
              <w:sz w:val="20"/>
            </w:rPr>
          </w:pPr>
        </w:p>
        <w:p w:rsidR="00C73652" w:rsidRDefault="00C73652" w:rsidP="00C73652">
          <w:pPr>
            <w:pStyle w:val="Corpsdetexte"/>
            <w:rPr>
              <w:rFonts w:ascii="Arial"/>
              <w:b/>
              <w:sz w:val="20"/>
            </w:rPr>
          </w:pPr>
        </w:p>
        <w:p w:rsidR="005B7F71" w:rsidRDefault="005B7F71" w:rsidP="00C73652">
          <w:pPr>
            <w:pStyle w:val="Corpsdetexte"/>
            <w:rPr>
              <w:rFonts w:ascii="Arial"/>
              <w:b/>
              <w:sz w:val="20"/>
            </w:rPr>
          </w:pPr>
        </w:p>
        <w:p w:rsidR="004D1259" w:rsidRPr="006A08F4" w:rsidRDefault="004D1259" w:rsidP="00C73652">
          <w:pPr>
            <w:pStyle w:val="Corpsdetexte"/>
            <w:rPr>
              <w:rFonts w:ascii="Arial"/>
              <w:b/>
              <w:sz w:val="20"/>
            </w:rPr>
          </w:pPr>
        </w:p>
        <w:p w:rsidR="00C73652" w:rsidRPr="005B7F71" w:rsidRDefault="004D1259" w:rsidP="004D1259">
          <w:pPr>
            <w:ind w:left="177" w:right="106"/>
            <w:jc w:val="center"/>
            <w:rPr>
              <w:b/>
              <w:sz w:val="36"/>
              <w:szCs w:val="36"/>
            </w:rPr>
          </w:pPr>
          <w:r w:rsidRPr="005B7F71">
            <w:rPr>
              <w:b/>
              <w:color w:val="001F5F"/>
              <w:sz w:val="36"/>
              <w:szCs w:val="36"/>
            </w:rPr>
            <w:t>DOSSIER DE CONSULTATION DES ENTREPRISES</w:t>
          </w:r>
          <w:r w:rsidR="00C73652" w:rsidRPr="005B7F71">
            <w:rPr>
              <w:noProof/>
              <w:sz w:val="36"/>
              <w:szCs w:val="36"/>
              <w:lang w:eastAsia="fr-FR"/>
            </w:rPr>
            <mc:AlternateContent>
              <mc:Choice Requires="wpg">
                <w:drawing>
                  <wp:anchor distT="0" distB="0" distL="0" distR="0" simplePos="0" relativeHeight="251701248" behindDoc="0" locked="0" layoutInCell="1" allowOverlap="1" wp14:anchorId="7960D1EA" wp14:editId="1261ECAE">
                    <wp:simplePos x="0" y="0"/>
                    <wp:positionH relativeFrom="page">
                      <wp:posOffset>1044575</wp:posOffset>
                    </wp:positionH>
                    <wp:positionV relativeFrom="paragraph">
                      <wp:posOffset>360045</wp:posOffset>
                    </wp:positionV>
                    <wp:extent cx="5681980" cy="1445260"/>
                    <wp:effectExtent l="0" t="0" r="0" b="2540"/>
                    <wp:wrapTopAndBottom/>
                    <wp:docPr id="132"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1980" cy="1445260"/>
                              <a:chOff x="1361" y="338"/>
                              <a:chExt cx="8948" cy="2276"/>
                            </a:xfrm>
                          </wpg:grpSpPr>
                          <wps:wsp>
                            <wps:cNvPr id="133" name="Rectangle 359"/>
                            <wps:cNvSpPr>
                              <a:spLocks noChangeArrowheads="1"/>
                            </wps:cNvSpPr>
                            <wps:spPr bwMode="auto">
                              <a:xfrm>
                                <a:off x="1488" y="467"/>
                                <a:ext cx="8820" cy="2146"/>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358"/>
                            <wps:cNvSpPr>
                              <a:spLocks noChangeArrowheads="1"/>
                            </wps:cNvSpPr>
                            <wps:spPr bwMode="auto">
                              <a:xfrm>
                                <a:off x="1368" y="347"/>
                                <a:ext cx="8820" cy="21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Text Box 357"/>
                            <wps:cNvSpPr txBox="1">
                              <a:spLocks noChangeArrowheads="1"/>
                            </wps:cNvSpPr>
                            <wps:spPr bwMode="auto">
                              <a:xfrm>
                                <a:off x="1368" y="345"/>
                                <a:ext cx="8820" cy="2148"/>
                              </a:xfrm>
                              <a:prstGeom prst="rect">
                                <a:avLst/>
                              </a:prstGeom>
                              <a:solidFill>
                                <a:srgbClr val="FFFFFF"/>
                              </a:solidFill>
                              <a:ln w="9525">
                                <a:solidFill>
                                  <a:srgbClr val="000000"/>
                                </a:solidFill>
                                <a:miter lim="800000"/>
                                <a:headEnd/>
                                <a:tailEnd/>
                              </a:ln>
                            </wps:spPr>
                            <wps:txbx>
                              <w:txbxContent>
                                <w:p w:rsidR="00FC1830" w:rsidRDefault="00FC1830" w:rsidP="00C73652">
                                  <w:pPr>
                                    <w:rPr>
                                      <w:b/>
                                      <w:sz w:val="32"/>
                                    </w:rPr>
                                  </w:pPr>
                                </w:p>
                                <w:p w:rsidR="00FC1830" w:rsidRPr="006A08F4" w:rsidRDefault="00FC1830" w:rsidP="00C73652">
                                  <w:pPr>
                                    <w:spacing w:before="212" w:line="278" w:lineRule="auto"/>
                                    <w:ind w:right="14"/>
                                    <w:jc w:val="center"/>
                                    <w:rPr>
                                      <w:b/>
                                      <w:sz w:val="32"/>
                                    </w:rPr>
                                  </w:pPr>
                                  <w:r>
                                    <w:rPr>
                                      <w:b/>
                                      <w:color w:val="001F5F"/>
                                      <w:sz w:val="32"/>
                                    </w:rPr>
                                    <w:t>CADRE DU SOPAQ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960D1EA" id="Group 356" o:spid="_x0000_s1026" style="position:absolute;left:0;text-align:left;margin-left:82.25pt;margin-top:28.35pt;width:447.4pt;height:113.8pt;z-index:251701248;mso-wrap-distance-left:0;mso-wrap-distance-right:0;mso-position-horizontal-relative:page" coordorigin="1361,338" coordsize="8948,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">
                    <v:rect id="Rectangle 359" o:spid="_x0000_s1027" style="position:absolute;left:1488;top:467;width:8820;height:2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T8AA&#10;AADcAAAADwAAAGRycy9kb3ducmV2LnhtbERP32vCMBB+H/g/hBvsbU2mINI1FZkIextzw70eza0J&#10;bS6lidr515uB4Nt9fD+vWk++Fycaowus4aVQIIibYBy3Gr6/ds8rEDEhG+wDk4Y/irCuZw8Vliac&#10;+ZNO+9SKHMKxRA02paGUMjaWPMYiDMSZ+w2jx5Th2Eoz4jmH+17OlVpKj45zg8WB3iw13f7oNRw7&#10;VsuV+okT27BxBrcfB75o/fQ4bV5BJJrSXXxzv5s8f7GA/2fyBbK+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rmaT8AAAADcAAAADwAAAAAAAAAAAAAAAACYAgAAZHJzL2Rvd25y&#10;ZXYueG1sUEsFBgAAAAAEAAQA9QAAAIUDAAAAAA==&#10;" fillcolor="#7f7f7f" stroked="f"/>
                    <v:rect id="Rectangle 358" o:spid="_x0000_s1028" style="position:absolute;left:1368;top:347;width:8820;height:2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jsMA&#10;AADcAAAADwAAAGRycy9kb3ducmV2LnhtbERPS2vCQBC+F/wPywje6m6NDTW6hiIEhLYHH9DrkB2T&#10;0Oxsmt1o+u+7hYK3+fies8lH24or9b5xrOFprkAQl840XGk4n4rHFxA+IBtsHZOGH/KQbycPG8yM&#10;u/GBrsdQiRjCPkMNdQhdJqUva7Lo564jjtzF9RZDhH0lTY+3GG5buVAqlRYbjg01drSrqfw6DlYD&#10;pkvz/XFJ3k9vQ4qralTF86fSejYdX9cgAo3hLv53702cnyzh75l4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9sjsMAAADcAAAADwAAAAAAAAAAAAAAAACYAgAAZHJzL2Rv&#10;d25yZXYueG1sUEsFBgAAAAAEAAQA9QAAAIgDAAAAAA==&#10;" stroked="f"/>
                    <v:shapetype id="_x0000_t202" coordsize="21600,21600" o:spt="202" path="m,l,21600r21600,l21600,xe">
                      <v:stroke joinstyle="miter"/>
                      <v:path gradientshapeok="t" o:connecttype="rect"/>
                    </v:shapetype>
                    <v:shape id="Text Box 357" o:spid="_x0000_s1029" type="#_x0000_t202" style="position:absolute;left:1368;top:345;width:8820;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3CKMIA&#10;AADcAAAADwAAAGRycy9kb3ducmV2LnhtbERPS2sCMRC+F/wPYYTeataVFl2NooJg6aU+8DxsZh+6&#10;mSxJXLf/vikUvM3H95zFqjeN6Mj52rKC8SgBQZxbXXOp4HzavU1B+ICssbFMCn7Iw2o5eFlgpu2D&#10;D9QdQyliCPsMFVQhtJmUPq/IoB/ZljhyhXUGQ4SulNrhI4abRqZJ8iEN1hwbKmxpW1F+O96NglO3&#10;8fvDNcz0Z7GR6VfxnV7cWqnXYb+egwjUh6f4373Xcf7kHf6ei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cIowgAAANwAAAAPAAAAAAAAAAAAAAAAAJgCAABkcnMvZG93&#10;bnJldi54bWxQSwUGAAAAAAQABAD1AAAAhwMAAAAA&#10;">
                      <v:textbox inset="0,0,0,0">
                        <w:txbxContent>
                          <w:p w:rsidR="00FC1830" w:rsidRDefault="00FC1830" w:rsidP="00C73652">
                            <w:pPr>
                              <w:rPr>
                                <w:b/>
                                <w:sz w:val="32"/>
                              </w:rPr>
                            </w:pPr>
                          </w:p>
                          <w:p w:rsidR="00FC1830" w:rsidRPr="006A08F4" w:rsidRDefault="00FC1830" w:rsidP="00C73652">
                            <w:pPr>
                              <w:spacing w:before="212" w:line="278" w:lineRule="auto"/>
                              <w:ind w:right="14"/>
                              <w:jc w:val="center"/>
                              <w:rPr>
                                <w:b/>
                                <w:sz w:val="32"/>
                              </w:rPr>
                            </w:pPr>
                            <w:r>
                              <w:rPr>
                                <w:b/>
                                <w:color w:val="001F5F"/>
                                <w:sz w:val="32"/>
                              </w:rPr>
                              <w:t>CADRE DU SOPAQ</w:t>
                            </w:r>
                          </w:p>
                        </w:txbxContent>
                      </v:textbox>
                    </v:shape>
                    <w10:wrap type="topAndBottom" anchorx="page"/>
                  </v:group>
                </w:pict>
              </mc:Fallback>
            </mc:AlternateContent>
          </w:r>
        </w:p>
        <w:p w:rsidR="00C73652" w:rsidRPr="006A08F4" w:rsidRDefault="00C73652" w:rsidP="00C73652">
          <w:pPr>
            <w:pStyle w:val="Corpsdetexte"/>
            <w:spacing w:before="11"/>
            <w:rPr>
              <w:rFonts w:ascii="Arial"/>
              <w:b/>
              <w:sz w:val="25"/>
            </w:rPr>
          </w:pPr>
        </w:p>
        <w:p w:rsidR="00C73652" w:rsidRPr="006A08F4" w:rsidRDefault="00C73652" w:rsidP="00C73652">
          <w:pPr>
            <w:pStyle w:val="Corpsdetexte"/>
            <w:spacing w:before="8"/>
            <w:rPr>
              <w:rFonts w:ascii="Arial"/>
              <w:b/>
              <w:sz w:val="28"/>
            </w:rPr>
          </w:pPr>
        </w:p>
        <w:p w:rsidR="00C73652" w:rsidRPr="000D17AA" w:rsidRDefault="00C73652" w:rsidP="00C73652">
          <w:pPr>
            <w:jc w:val="center"/>
            <w:rPr>
              <w:rFonts w:asciiTheme="majorHAnsi" w:hAnsiTheme="majorHAnsi"/>
              <w:b/>
              <w:color w:val="001F5F"/>
              <w:sz w:val="24"/>
            </w:rPr>
          </w:pPr>
          <w:bookmarkStart w:id="0" w:name="_Toc463965638"/>
          <w:r w:rsidRPr="000D17AA">
            <w:rPr>
              <w:rFonts w:asciiTheme="majorHAnsi" w:hAnsiTheme="majorHAnsi"/>
              <w:b/>
              <w:color w:val="001F5F"/>
              <w:sz w:val="24"/>
            </w:rPr>
            <w:t>Joint au contrat</w:t>
          </w:r>
          <w:bookmarkEnd w:id="0"/>
        </w:p>
        <w:p w:rsidR="00C73652" w:rsidRPr="000D17AA" w:rsidRDefault="00C73652" w:rsidP="00C73652">
          <w:pPr>
            <w:pStyle w:val="Corpsdetexte"/>
            <w:spacing w:before="11"/>
            <w:rPr>
              <w:rFonts w:asciiTheme="majorHAnsi" w:hAnsiTheme="majorHAnsi"/>
              <w:b/>
              <w:sz w:val="23"/>
            </w:rPr>
          </w:pPr>
        </w:p>
        <w:p w:rsidR="00C73652" w:rsidRDefault="00C73652" w:rsidP="00C73652">
          <w:pPr>
            <w:tabs>
              <w:tab w:val="left" w:pos="3696"/>
            </w:tabs>
            <w:spacing w:line="482" w:lineRule="auto"/>
            <w:ind w:left="3154" w:right="3624"/>
            <w:rPr>
              <w:rFonts w:asciiTheme="majorHAnsi" w:hAnsiTheme="majorHAnsi"/>
              <w:color w:val="001F5F"/>
              <w:sz w:val="24"/>
            </w:rPr>
          </w:pPr>
          <w:r w:rsidRPr="000D17AA">
            <w:rPr>
              <w:rFonts w:asciiTheme="majorHAnsi" w:hAnsiTheme="majorHAnsi"/>
              <w:b/>
              <w:color w:val="001F5F"/>
              <w:sz w:val="24"/>
            </w:rPr>
            <w:t>N°</w:t>
          </w:r>
          <w:r>
            <w:rPr>
              <w:rFonts w:asciiTheme="majorHAnsi" w:hAnsiTheme="majorHAnsi"/>
              <w:b/>
              <w:color w:val="001F5F"/>
              <w:sz w:val="24"/>
            </w:rPr>
            <w:t xml:space="preserve"> </w:t>
          </w:r>
          <w:r w:rsidRPr="000D17AA">
            <w:rPr>
              <w:rFonts w:asciiTheme="majorHAnsi" w:hAnsiTheme="majorHAnsi"/>
              <w:b/>
              <w:color w:val="001F5F"/>
              <w:sz w:val="24"/>
            </w:rPr>
            <w:t>:…………………………</w:t>
          </w:r>
          <w:r w:rsidRPr="000D17AA">
            <w:rPr>
              <w:rFonts w:asciiTheme="majorHAnsi" w:hAnsiTheme="majorHAnsi"/>
              <w:color w:val="001F5F"/>
              <w:sz w:val="24"/>
            </w:rPr>
            <w:t xml:space="preserve"> </w:t>
          </w:r>
        </w:p>
        <w:p w:rsidR="00C73652" w:rsidRPr="000D17AA" w:rsidRDefault="00C73652" w:rsidP="00C73652">
          <w:pPr>
            <w:tabs>
              <w:tab w:val="left" w:pos="3696"/>
            </w:tabs>
            <w:spacing w:line="482" w:lineRule="auto"/>
            <w:ind w:left="3154" w:right="3624"/>
            <w:rPr>
              <w:rFonts w:asciiTheme="majorHAnsi" w:hAnsiTheme="majorHAnsi"/>
              <w:b/>
              <w:sz w:val="24"/>
            </w:rPr>
          </w:pPr>
          <w:r w:rsidRPr="000D17AA">
            <w:rPr>
              <w:rFonts w:asciiTheme="majorHAnsi" w:hAnsiTheme="majorHAnsi"/>
              <w:b/>
              <w:color w:val="001F5F"/>
              <w:sz w:val="24"/>
            </w:rPr>
            <w:t>Du</w:t>
          </w:r>
          <w:r>
            <w:rPr>
              <w:rFonts w:asciiTheme="majorHAnsi" w:hAnsiTheme="majorHAnsi"/>
              <w:color w:val="001F5F"/>
              <w:sz w:val="24"/>
            </w:rPr>
            <w:t xml:space="preserve"> </w:t>
          </w:r>
          <w:r w:rsidRPr="000D17AA">
            <w:rPr>
              <w:rFonts w:asciiTheme="majorHAnsi" w:hAnsiTheme="majorHAnsi"/>
              <w:b/>
              <w:color w:val="001F5F"/>
              <w:sz w:val="24"/>
            </w:rPr>
            <w:t>:…………………………</w:t>
          </w:r>
        </w:p>
        <w:p w:rsidR="00C73652" w:rsidRDefault="00C73652" w:rsidP="00C73652">
          <w:pPr>
            <w:ind w:right="1"/>
            <w:jc w:val="center"/>
            <w:rPr>
              <w:rFonts w:cs="Arial"/>
              <w:b/>
              <w:color w:val="000000"/>
            </w:rPr>
          </w:pPr>
        </w:p>
        <w:p w:rsidR="00AD06CE" w:rsidRPr="00723123" w:rsidRDefault="00AD06CE" w:rsidP="00C73652">
          <w:pPr>
            <w:sectPr w:rsidR="00AD06CE" w:rsidRPr="00723123" w:rsidSect="00317FE4">
              <w:headerReference w:type="default" r:id="rId10"/>
              <w:footerReference w:type="default" r:id="rId11"/>
              <w:headerReference w:type="first" r:id="rId12"/>
              <w:pgSz w:w="11900" w:h="16840"/>
              <w:pgMar w:top="1861" w:right="985" w:bottom="1276" w:left="1417" w:header="0" w:footer="0" w:gutter="0"/>
              <w:pgNumType w:start="0"/>
              <w:cols w:space="708"/>
              <w:titlePg/>
              <w:docGrid w:linePitch="326"/>
            </w:sectPr>
          </w:pPr>
          <w:r>
            <w:br w:type="textWrapping" w:clear="all"/>
          </w:r>
        </w:p>
        <w:p w:rsidR="00AD06CE" w:rsidRDefault="00AD06CE" w:rsidP="00AD06CE">
          <w:pPr>
            <w:rPr>
              <w:lang w:eastAsia="fr-FR"/>
            </w:rPr>
          </w:pPr>
        </w:p>
        <w:p w:rsidR="00AD06CE" w:rsidRPr="006C4EA5" w:rsidRDefault="00AD06CE" w:rsidP="00AD06CE">
          <w:pPr>
            <w:rPr>
              <w:color w:val="00399B"/>
              <w:u w:val="single"/>
              <w:lang w:eastAsia="fr-FR"/>
            </w:rPr>
          </w:pPr>
          <w:r w:rsidRPr="006C4EA5">
            <w:rPr>
              <w:color w:val="00399B"/>
              <w:u w:val="single"/>
              <w:lang w:eastAsia="fr-FR"/>
            </w:rPr>
            <w:t>Versions du document :</w:t>
          </w:r>
        </w:p>
        <w:p w:rsidR="00AD06CE" w:rsidRDefault="00AD06CE" w:rsidP="00AD06CE">
          <w:pPr>
            <w:rPr>
              <w:lang w:eastAsia="fr-FR"/>
            </w:rPr>
          </w:pPr>
        </w:p>
        <w:p w:rsidR="00AD06CE" w:rsidRPr="00723123" w:rsidRDefault="00AD06CE" w:rsidP="00AD06CE">
          <w:pPr>
            <w:rPr>
              <w:lang w:eastAsia="fr-FR"/>
            </w:rPr>
          </w:pPr>
          <w:r w:rsidRPr="00723123">
            <w:rPr>
              <w:noProof/>
              <w:lang w:eastAsia="fr-FR"/>
            </w:rPr>
            <mc:AlternateContent>
              <mc:Choice Requires="wps">
                <w:drawing>
                  <wp:anchor distT="0" distB="0" distL="114300" distR="114300" simplePos="0" relativeHeight="251659264" behindDoc="0" locked="0" layoutInCell="1" allowOverlap="1" wp14:anchorId="51C18DA0" wp14:editId="096318BB">
                    <wp:simplePos x="0" y="0"/>
                    <wp:positionH relativeFrom="column">
                      <wp:posOffset>-17293</wp:posOffset>
                    </wp:positionH>
                    <wp:positionV relativeFrom="paragraph">
                      <wp:posOffset>139981</wp:posOffset>
                    </wp:positionV>
                    <wp:extent cx="6073200" cy="2158409"/>
                    <wp:effectExtent l="0" t="0" r="22860" b="13335"/>
                    <wp:wrapNone/>
                    <wp:docPr id="31" name="Rectangle à coins arrondis 31"/>
                    <wp:cNvGraphicFramePr/>
                    <a:graphic xmlns:a="http://schemas.openxmlformats.org/drawingml/2006/main">
                      <a:graphicData uri="http://schemas.microsoft.com/office/word/2010/wordprocessingShape">
                        <wps:wsp>
                          <wps:cNvSpPr/>
                          <wps:spPr>
                            <a:xfrm>
                              <a:off x="0" y="0"/>
                              <a:ext cx="6073200" cy="2158409"/>
                            </a:xfrm>
                            <a:prstGeom prst="roundRect">
                              <a:avLst>
                                <a:gd name="adj" fmla="val 5719"/>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49AF53C" id="Rectangle à coins arrondis 31" o:spid="_x0000_s1026" style="position:absolute;margin-left:-1.35pt;margin-top:11pt;width:478.2pt;height:16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7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" filled="f" strokecolor="windowText" strokeweight="2pt"/>
                </w:pict>
              </mc:Fallback>
            </mc:AlternateContent>
          </w:r>
        </w:p>
        <w:tbl>
          <w:tblPr>
            <w:tblW w:w="95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7"/>
            <w:gridCol w:w="1105"/>
            <w:gridCol w:w="213"/>
            <w:gridCol w:w="1063"/>
            <w:gridCol w:w="1276"/>
            <w:gridCol w:w="1276"/>
            <w:gridCol w:w="992"/>
            <w:gridCol w:w="1063"/>
            <w:gridCol w:w="1945"/>
          </w:tblGrid>
          <w:tr w:rsidR="00AD06CE" w:rsidRPr="00723123" w:rsidTr="00D473E8">
            <w:trPr>
              <w:trHeight w:val="439"/>
              <w:jc w:val="center"/>
            </w:trPr>
            <w:tc>
              <w:tcPr>
                <w:tcW w:w="627" w:type="dxa"/>
                <w:tcBorders>
                  <w:top w:val="nil"/>
                  <w:left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c>
              <w:tcPr>
                <w:tcW w:w="1105" w:type="dxa"/>
                <w:tcBorders>
                  <w:top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c>
              <w:tcPr>
                <w:tcW w:w="1276" w:type="dxa"/>
                <w:gridSpan w:val="2"/>
                <w:tcBorders>
                  <w:top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c>
              <w:tcPr>
                <w:tcW w:w="1276" w:type="dxa"/>
                <w:tcBorders>
                  <w:top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c>
              <w:tcPr>
                <w:tcW w:w="1276" w:type="dxa"/>
                <w:tcBorders>
                  <w:top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c>
              <w:tcPr>
                <w:tcW w:w="992" w:type="dxa"/>
                <w:tcBorders>
                  <w:top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c>
              <w:tcPr>
                <w:tcW w:w="3008" w:type="dxa"/>
                <w:gridSpan w:val="2"/>
                <w:tcBorders>
                  <w:top w:val="nil"/>
                  <w:right w:val="nil"/>
                </w:tcBorders>
                <w:vAlign w:val="center"/>
              </w:tcPr>
              <w:p w:rsidR="00AD06CE" w:rsidRPr="00723123" w:rsidRDefault="00AD06CE" w:rsidP="00AD06CE">
                <w:pPr>
                  <w:widowControl w:val="0"/>
                  <w:adjustRightInd w:val="0"/>
                  <w:spacing w:before="40"/>
                  <w:jc w:val="center"/>
                  <w:textAlignment w:val="baseline"/>
                  <w:rPr>
                    <w:rFonts w:eastAsia="Times New Roman" w:cs="Times New Roman"/>
                    <w:sz w:val="18"/>
                    <w:szCs w:val="20"/>
                    <w:lang w:eastAsia="fr-FR"/>
                  </w:rPr>
                </w:pPr>
              </w:p>
            </w:tc>
          </w:tr>
          <w:tr w:rsidR="00201F9B" w:rsidRPr="00723123" w:rsidTr="00363C7C">
            <w:trPr>
              <w:trHeight w:val="407"/>
              <w:jc w:val="center"/>
            </w:trPr>
            <w:tc>
              <w:tcPr>
                <w:tcW w:w="627" w:type="dxa"/>
                <w:tcBorders>
                  <w:top w:val="single" w:sz="12" w:space="0" w:color="auto"/>
                  <w:left w:val="nil"/>
                  <w:bottom w:val="single" w:sz="12" w:space="0" w:color="auto"/>
                  <w:right w:val="single" w:sz="4" w:space="0" w:color="auto"/>
                </w:tcBorders>
                <w:vAlign w:val="center"/>
              </w:tcPr>
              <w:p w:rsidR="00201F9B" w:rsidRDefault="00201F9B" w:rsidP="00201F9B">
                <w:pPr>
                  <w:widowControl w:val="0"/>
                  <w:adjustRightInd w:val="0"/>
                  <w:spacing w:before="40"/>
                  <w:jc w:val="center"/>
                  <w:textAlignment w:val="baseline"/>
                  <w:rPr>
                    <w:rFonts w:eastAsia="Times New Roman" w:cs="Times New Roman"/>
                    <w:sz w:val="18"/>
                    <w:szCs w:val="20"/>
                    <w:lang w:val="en-GB" w:eastAsia="fr-FR"/>
                  </w:rPr>
                </w:pPr>
                <w:r>
                  <w:rPr>
                    <w:rFonts w:eastAsia="Times New Roman" w:cs="Times New Roman"/>
                    <w:sz w:val="18"/>
                    <w:szCs w:val="20"/>
                    <w:lang w:val="en-GB" w:eastAsia="fr-FR"/>
                  </w:rPr>
                  <w:t>1</w:t>
                </w:r>
              </w:p>
            </w:tc>
            <w:tc>
              <w:tcPr>
                <w:tcW w:w="1105" w:type="dxa"/>
                <w:tcBorders>
                  <w:top w:val="single" w:sz="12" w:space="0" w:color="auto"/>
                  <w:left w:val="single" w:sz="4" w:space="0" w:color="auto"/>
                  <w:bottom w:val="single" w:sz="12" w:space="0" w:color="auto"/>
                  <w:right w:val="single" w:sz="4" w:space="0" w:color="auto"/>
                </w:tcBorders>
                <w:vAlign w:val="center"/>
              </w:tcPr>
              <w:p w:rsidR="00201F9B" w:rsidRDefault="00201F9B" w:rsidP="00201F9B">
                <w:pPr>
                  <w:widowControl w:val="0"/>
                  <w:adjustRightInd w:val="0"/>
                  <w:spacing w:before="40"/>
                  <w:jc w:val="center"/>
                  <w:textAlignment w:val="baseline"/>
                  <w:rPr>
                    <w:rFonts w:eastAsia="Times New Roman" w:cs="Times New Roman"/>
                    <w:sz w:val="18"/>
                    <w:szCs w:val="20"/>
                    <w:lang w:val="en-GB" w:eastAsia="fr-FR"/>
                  </w:rPr>
                </w:pPr>
                <w:r>
                  <w:rPr>
                    <w:rFonts w:eastAsia="Times New Roman" w:cs="Times New Roman"/>
                    <w:sz w:val="18"/>
                    <w:szCs w:val="20"/>
                    <w:lang w:val="en-GB" w:eastAsia="fr-FR"/>
                  </w:rPr>
                  <w:t>12/10/2017</w:t>
                </w:r>
              </w:p>
            </w:tc>
            <w:tc>
              <w:tcPr>
                <w:tcW w:w="1276" w:type="dxa"/>
                <w:gridSpan w:val="2"/>
                <w:tcBorders>
                  <w:top w:val="single" w:sz="12" w:space="0" w:color="auto"/>
                  <w:left w:val="single" w:sz="4" w:space="0" w:color="auto"/>
                  <w:bottom w:val="single" w:sz="12" w:space="0" w:color="auto"/>
                  <w:right w:val="single" w:sz="4" w:space="0" w:color="auto"/>
                </w:tcBorders>
                <w:vAlign w:val="center"/>
              </w:tcPr>
              <w:p w:rsidR="00201F9B" w:rsidRDefault="00201F9B" w:rsidP="00201F9B">
                <w:pPr>
                  <w:widowControl w:val="0"/>
                  <w:adjustRightInd w:val="0"/>
                  <w:spacing w:before="40"/>
                  <w:jc w:val="center"/>
                  <w:textAlignment w:val="baseline"/>
                  <w:rPr>
                    <w:rFonts w:eastAsia="Times New Roman" w:cs="Times New Roman"/>
                    <w:sz w:val="18"/>
                    <w:szCs w:val="20"/>
                    <w:lang w:val="en-GB" w:eastAsia="fr-FR"/>
                  </w:rPr>
                </w:pPr>
                <w:r>
                  <w:rPr>
                    <w:rFonts w:eastAsia="Times New Roman" w:cs="Times New Roman"/>
                    <w:sz w:val="18"/>
                    <w:szCs w:val="20"/>
                    <w:lang w:val="en-GB" w:eastAsia="fr-FR"/>
                  </w:rPr>
                  <w:t>PNS</w:t>
                </w:r>
              </w:p>
            </w:tc>
            <w:tc>
              <w:tcPr>
                <w:tcW w:w="1276" w:type="dxa"/>
                <w:tcBorders>
                  <w:top w:val="single" w:sz="12" w:space="0" w:color="auto"/>
                  <w:left w:val="single" w:sz="4" w:space="0" w:color="auto"/>
                  <w:bottom w:val="single" w:sz="12" w:space="0" w:color="auto"/>
                  <w:right w:val="single" w:sz="4" w:space="0" w:color="auto"/>
                </w:tcBorders>
                <w:vAlign w:val="center"/>
              </w:tcPr>
              <w:p w:rsidR="00201F9B" w:rsidRDefault="00201F9B" w:rsidP="00201F9B">
                <w:pPr>
                  <w:widowControl w:val="0"/>
                  <w:adjustRightInd w:val="0"/>
                  <w:spacing w:before="40"/>
                  <w:jc w:val="center"/>
                  <w:textAlignment w:val="baseline"/>
                  <w:rPr>
                    <w:rFonts w:eastAsia="Times New Roman" w:cs="Times New Roman"/>
                    <w:sz w:val="18"/>
                    <w:szCs w:val="20"/>
                    <w:lang w:val="en-GB" w:eastAsia="fr-FR"/>
                  </w:rPr>
                </w:pPr>
                <w:r>
                  <w:rPr>
                    <w:rFonts w:eastAsia="Times New Roman" w:cs="Times New Roman"/>
                    <w:sz w:val="18"/>
                    <w:szCs w:val="20"/>
                    <w:lang w:val="en-GB" w:eastAsia="fr-FR"/>
                  </w:rPr>
                  <w:t>ATI</w:t>
                </w:r>
              </w:p>
            </w:tc>
            <w:tc>
              <w:tcPr>
                <w:tcW w:w="1276" w:type="dxa"/>
                <w:tcBorders>
                  <w:top w:val="single" w:sz="12" w:space="0" w:color="auto"/>
                  <w:left w:val="single" w:sz="4" w:space="0" w:color="auto"/>
                  <w:bottom w:val="single" w:sz="12" w:space="0" w:color="auto"/>
                  <w:right w:val="single" w:sz="4" w:space="0" w:color="auto"/>
                </w:tcBorders>
                <w:vAlign w:val="center"/>
              </w:tcPr>
              <w:p w:rsidR="00201F9B" w:rsidRDefault="00201F9B" w:rsidP="00201F9B">
                <w:pPr>
                  <w:widowControl w:val="0"/>
                  <w:adjustRightInd w:val="0"/>
                  <w:spacing w:before="40"/>
                  <w:jc w:val="center"/>
                  <w:textAlignment w:val="baseline"/>
                  <w:rPr>
                    <w:rFonts w:eastAsia="Times New Roman" w:cs="Times New Roman"/>
                    <w:sz w:val="18"/>
                    <w:szCs w:val="20"/>
                    <w:lang w:val="en-GB" w:eastAsia="fr-FR"/>
                  </w:rPr>
                </w:pPr>
                <w:r>
                  <w:rPr>
                    <w:rFonts w:eastAsia="Times New Roman" w:cs="Times New Roman"/>
                    <w:sz w:val="18"/>
                    <w:szCs w:val="20"/>
                    <w:lang w:val="en-GB" w:eastAsia="fr-FR"/>
                  </w:rPr>
                  <w:t>MFE</w:t>
                </w:r>
              </w:p>
            </w:tc>
            <w:tc>
              <w:tcPr>
                <w:tcW w:w="992" w:type="dxa"/>
                <w:tcBorders>
                  <w:top w:val="single" w:sz="12" w:space="0" w:color="auto"/>
                  <w:left w:val="single" w:sz="4" w:space="0" w:color="auto"/>
                  <w:bottom w:val="single" w:sz="12" w:space="0" w:color="auto"/>
                  <w:right w:val="single" w:sz="4" w:space="0" w:color="auto"/>
                </w:tcBorders>
                <w:vAlign w:val="center"/>
              </w:tcPr>
              <w:p w:rsidR="00201F9B" w:rsidRDefault="00633AEF" w:rsidP="00201F9B">
                <w:pPr>
                  <w:widowControl w:val="0"/>
                  <w:adjustRightInd w:val="0"/>
                  <w:spacing w:before="40"/>
                  <w:jc w:val="center"/>
                  <w:textAlignment w:val="baseline"/>
                  <w:rPr>
                    <w:rFonts w:eastAsia="Times New Roman" w:cs="Times New Roman"/>
                    <w:sz w:val="18"/>
                    <w:szCs w:val="20"/>
                    <w:lang w:val="en-GB" w:eastAsia="fr-FR"/>
                  </w:rPr>
                </w:pPr>
                <w:r>
                  <w:rPr>
                    <w:rFonts w:eastAsia="Times New Roman" w:cs="Times New Roman"/>
                    <w:sz w:val="18"/>
                    <w:szCs w:val="20"/>
                    <w:lang w:val="en-GB" w:eastAsia="fr-FR"/>
                  </w:rPr>
                  <w:t>15</w:t>
                </w:r>
              </w:p>
            </w:tc>
            <w:tc>
              <w:tcPr>
                <w:tcW w:w="3008" w:type="dxa"/>
                <w:gridSpan w:val="2"/>
                <w:tcBorders>
                  <w:top w:val="single" w:sz="12" w:space="0" w:color="auto"/>
                  <w:left w:val="single" w:sz="4" w:space="0" w:color="auto"/>
                  <w:bottom w:val="single" w:sz="12" w:space="0" w:color="auto"/>
                  <w:right w:val="nil"/>
                </w:tcBorders>
                <w:vAlign w:val="center"/>
              </w:tcPr>
              <w:p w:rsidR="00201F9B" w:rsidRDefault="00201F9B" w:rsidP="00201F9B">
                <w:pPr>
                  <w:widowControl w:val="0"/>
                  <w:adjustRightInd w:val="0"/>
                  <w:spacing w:before="40"/>
                  <w:jc w:val="center"/>
                  <w:textAlignment w:val="baseline"/>
                  <w:rPr>
                    <w:rFonts w:eastAsia="Times New Roman" w:cs="Times New Roman"/>
                    <w:sz w:val="18"/>
                    <w:szCs w:val="20"/>
                    <w:lang w:val="en-GB" w:eastAsia="fr-FR"/>
                  </w:rPr>
                </w:pPr>
                <w:proofErr w:type="spellStart"/>
                <w:r>
                  <w:rPr>
                    <w:rFonts w:eastAsia="Times New Roman" w:cs="Times New Roman"/>
                    <w:sz w:val="18"/>
                    <w:szCs w:val="20"/>
                    <w:lang w:val="en-GB" w:eastAsia="fr-FR"/>
                  </w:rPr>
                  <w:t>Mise</w:t>
                </w:r>
                <w:proofErr w:type="spellEnd"/>
                <w:r>
                  <w:rPr>
                    <w:rFonts w:eastAsia="Times New Roman" w:cs="Times New Roman"/>
                    <w:sz w:val="18"/>
                    <w:szCs w:val="20"/>
                    <w:lang w:val="en-GB" w:eastAsia="fr-FR"/>
                  </w:rPr>
                  <w:t xml:space="preserve"> à jour</w:t>
                </w:r>
              </w:p>
            </w:tc>
          </w:tr>
          <w:tr w:rsidR="00D5162E" w:rsidRPr="00723123" w:rsidTr="00D473E8">
            <w:trPr>
              <w:trHeight w:val="413"/>
              <w:jc w:val="center"/>
            </w:trPr>
            <w:tc>
              <w:tcPr>
                <w:tcW w:w="627" w:type="dxa"/>
                <w:tcBorders>
                  <w:left w:val="nil"/>
                  <w:bottom w:val="single" w:sz="4" w:space="0" w:color="auto"/>
                </w:tcBorders>
                <w:vAlign w:val="center"/>
              </w:tcPr>
              <w:p w:rsidR="00D5162E" w:rsidRPr="00723123" w:rsidRDefault="00D5162E" w:rsidP="00AD06CE">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0</w:t>
                </w:r>
              </w:p>
            </w:tc>
            <w:tc>
              <w:tcPr>
                <w:tcW w:w="1105" w:type="dxa"/>
                <w:tcBorders>
                  <w:bottom w:val="single" w:sz="4" w:space="0" w:color="auto"/>
                </w:tcBorders>
                <w:vAlign w:val="center"/>
              </w:tcPr>
              <w:p w:rsidR="00D5162E" w:rsidRPr="00723123" w:rsidRDefault="00091CEB" w:rsidP="00091CEB">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04</w:t>
                </w:r>
                <w:r w:rsidR="00D5162E">
                  <w:rPr>
                    <w:rFonts w:eastAsia="Times New Roman" w:cs="Times New Roman"/>
                    <w:sz w:val="18"/>
                    <w:szCs w:val="20"/>
                    <w:lang w:eastAsia="fr-FR"/>
                  </w:rPr>
                  <w:t>/0</w:t>
                </w:r>
                <w:r>
                  <w:rPr>
                    <w:rFonts w:eastAsia="Times New Roman" w:cs="Times New Roman"/>
                    <w:sz w:val="18"/>
                    <w:szCs w:val="20"/>
                    <w:lang w:eastAsia="fr-FR"/>
                  </w:rPr>
                  <w:t>9</w:t>
                </w:r>
                <w:r w:rsidR="00D5162E">
                  <w:rPr>
                    <w:rFonts w:eastAsia="Times New Roman" w:cs="Times New Roman"/>
                    <w:sz w:val="18"/>
                    <w:szCs w:val="20"/>
                    <w:lang w:eastAsia="fr-FR"/>
                  </w:rPr>
                  <w:t>/2017</w:t>
                </w:r>
              </w:p>
            </w:tc>
            <w:tc>
              <w:tcPr>
                <w:tcW w:w="1276" w:type="dxa"/>
                <w:gridSpan w:val="2"/>
                <w:tcBorders>
                  <w:bottom w:val="single" w:sz="4" w:space="0" w:color="auto"/>
                </w:tcBorders>
                <w:vAlign w:val="center"/>
              </w:tcPr>
              <w:p w:rsidR="00D5162E" w:rsidRPr="00723123" w:rsidRDefault="00091CEB" w:rsidP="00484668">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ATI</w:t>
                </w:r>
              </w:p>
            </w:tc>
            <w:tc>
              <w:tcPr>
                <w:tcW w:w="1276" w:type="dxa"/>
                <w:tcBorders>
                  <w:bottom w:val="single" w:sz="4" w:space="0" w:color="auto"/>
                </w:tcBorders>
                <w:vAlign w:val="center"/>
              </w:tcPr>
              <w:p w:rsidR="00D5162E" w:rsidRPr="00723123" w:rsidRDefault="00091CEB" w:rsidP="00AD06CE">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PNS</w:t>
                </w:r>
              </w:p>
            </w:tc>
            <w:tc>
              <w:tcPr>
                <w:tcW w:w="1276" w:type="dxa"/>
                <w:tcBorders>
                  <w:bottom w:val="single" w:sz="4" w:space="0" w:color="auto"/>
                </w:tcBorders>
                <w:vAlign w:val="center"/>
              </w:tcPr>
              <w:p w:rsidR="00D5162E" w:rsidRPr="00723123" w:rsidRDefault="00D5162E" w:rsidP="00AD06CE">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MFE</w:t>
                </w:r>
              </w:p>
            </w:tc>
            <w:tc>
              <w:tcPr>
                <w:tcW w:w="992" w:type="dxa"/>
                <w:tcBorders>
                  <w:bottom w:val="single" w:sz="4" w:space="0" w:color="auto"/>
                </w:tcBorders>
                <w:vAlign w:val="center"/>
              </w:tcPr>
              <w:p w:rsidR="00D5162E" w:rsidRPr="00723123" w:rsidRDefault="00A00C6E" w:rsidP="00AD6ABE">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1</w:t>
                </w:r>
                <w:r w:rsidR="00D142D1">
                  <w:rPr>
                    <w:rFonts w:eastAsia="Times New Roman" w:cs="Times New Roman"/>
                    <w:sz w:val="18"/>
                    <w:szCs w:val="20"/>
                    <w:lang w:eastAsia="fr-FR"/>
                  </w:rPr>
                  <w:t>4</w:t>
                </w:r>
              </w:p>
            </w:tc>
            <w:tc>
              <w:tcPr>
                <w:tcW w:w="3008" w:type="dxa"/>
                <w:gridSpan w:val="2"/>
                <w:tcBorders>
                  <w:bottom w:val="single" w:sz="4" w:space="0" w:color="auto"/>
                  <w:right w:val="nil"/>
                </w:tcBorders>
                <w:vAlign w:val="center"/>
              </w:tcPr>
              <w:p w:rsidR="00D5162E" w:rsidRPr="00723123" w:rsidRDefault="00091CEB" w:rsidP="00AD06CE">
                <w:pPr>
                  <w:widowControl w:val="0"/>
                  <w:adjustRightInd w:val="0"/>
                  <w:spacing w:before="40"/>
                  <w:jc w:val="center"/>
                  <w:textAlignment w:val="baseline"/>
                  <w:rPr>
                    <w:rFonts w:eastAsia="Times New Roman" w:cs="Times New Roman"/>
                    <w:sz w:val="18"/>
                    <w:szCs w:val="20"/>
                    <w:lang w:eastAsia="fr-FR"/>
                  </w:rPr>
                </w:pPr>
                <w:r>
                  <w:rPr>
                    <w:rFonts w:eastAsia="Times New Roman" w:cs="Times New Roman"/>
                    <w:sz w:val="18"/>
                    <w:szCs w:val="20"/>
                    <w:lang w:eastAsia="fr-FR"/>
                  </w:rPr>
                  <w:t>Version Initiale</w:t>
                </w:r>
              </w:p>
            </w:tc>
          </w:tr>
          <w:tr w:rsidR="00D5162E" w:rsidRPr="00723123" w:rsidTr="00D473E8">
            <w:trPr>
              <w:trHeight w:val="561"/>
              <w:jc w:val="center"/>
            </w:trPr>
            <w:tc>
              <w:tcPr>
                <w:tcW w:w="627" w:type="dxa"/>
                <w:tcBorders>
                  <w:top w:val="single" w:sz="4" w:space="0" w:color="auto"/>
                  <w:left w:val="nil"/>
                  <w:bottom w:val="single" w:sz="12" w:space="0" w:color="auto"/>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Indice</w:t>
                </w:r>
              </w:p>
            </w:tc>
            <w:tc>
              <w:tcPr>
                <w:tcW w:w="1105" w:type="dxa"/>
                <w:tcBorders>
                  <w:top w:val="single" w:sz="4" w:space="0" w:color="auto"/>
                  <w:bottom w:val="single" w:sz="12" w:space="0" w:color="auto"/>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Date</w:t>
                </w:r>
              </w:p>
            </w:tc>
            <w:tc>
              <w:tcPr>
                <w:tcW w:w="1276" w:type="dxa"/>
                <w:gridSpan w:val="2"/>
                <w:tcBorders>
                  <w:top w:val="single" w:sz="4" w:space="0" w:color="auto"/>
                  <w:bottom w:val="single" w:sz="12" w:space="0" w:color="auto"/>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Etabli par</w:t>
                </w:r>
              </w:p>
            </w:tc>
            <w:tc>
              <w:tcPr>
                <w:tcW w:w="1276" w:type="dxa"/>
                <w:tcBorders>
                  <w:top w:val="single" w:sz="4" w:space="0" w:color="auto"/>
                  <w:bottom w:val="single" w:sz="12" w:space="0" w:color="auto"/>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Vérifié par</w:t>
                </w:r>
              </w:p>
            </w:tc>
            <w:tc>
              <w:tcPr>
                <w:tcW w:w="1276" w:type="dxa"/>
                <w:tcBorders>
                  <w:top w:val="single" w:sz="4" w:space="0" w:color="auto"/>
                  <w:bottom w:val="single" w:sz="12" w:space="0" w:color="auto"/>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Approuvé par</w:t>
                </w:r>
              </w:p>
            </w:tc>
            <w:tc>
              <w:tcPr>
                <w:tcW w:w="992" w:type="dxa"/>
                <w:tcBorders>
                  <w:top w:val="single" w:sz="4" w:space="0" w:color="auto"/>
                  <w:bottom w:val="single" w:sz="12" w:space="0" w:color="auto"/>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Nombre de pages</w:t>
                </w:r>
              </w:p>
            </w:tc>
            <w:tc>
              <w:tcPr>
                <w:tcW w:w="3008" w:type="dxa"/>
                <w:gridSpan w:val="2"/>
                <w:tcBorders>
                  <w:top w:val="single" w:sz="4" w:space="0" w:color="auto"/>
                  <w:bottom w:val="single" w:sz="12" w:space="0" w:color="auto"/>
                  <w:right w:val="nil"/>
                </w:tcBorders>
                <w:vAlign w:val="center"/>
              </w:tcPr>
              <w:p w:rsidR="00D5162E" w:rsidRPr="00723123" w:rsidRDefault="00D5162E" w:rsidP="00AD06CE">
                <w:pPr>
                  <w:widowControl w:val="0"/>
                  <w:adjustRightInd w:val="0"/>
                  <w:spacing w:before="20" w:after="20"/>
                  <w:jc w:val="center"/>
                  <w:textAlignment w:val="baseline"/>
                  <w:rPr>
                    <w:rFonts w:eastAsia="Times New Roman" w:cs="Times New Roman"/>
                    <w:sz w:val="18"/>
                    <w:szCs w:val="20"/>
                    <w:lang w:eastAsia="fr-FR"/>
                  </w:rPr>
                </w:pPr>
                <w:r w:rsidRPr="00723123">
                  <w:rPr>
                    <w:rFonts w:eastAsia="Times New Roman" w:cs="Times New Roman"/>
                    <w:sz w:val="18"/>
                    <w:szCs w:val="20"/>
                    <w:lang w:eastAsia="fr-FR"/>
                  </w:rPr>
                  <w:t>Observations</w:t>
                </w:r>
              </w:p>
            </w:tc>
          </w:tr>
          <w:tr w:rsidR="00D5162E" w:rsidRPr="00C403EF" w:rsidTr="00D473E8">
            <w:trPr>
              <w:cantSplit/>
              <w:trHeight w:val="559"/>
              <w:jc w:val="center"/>
            </w:trPr>
            <w:tc>
              <w:tcPr>
                <w:tcW w:w="9560" w:type="dxa"/>
                <w:gridSpan w:val="9"/>
                <w:tcBorders>
                  <w:top w:val="single" w:sz="12" w:space="0" w:color="auto"/>
                  <w:left w:val="nil"/>
                  <w:bottom w:val="single" w:sz="12" w:space="0" w:color="auto"/>
                  <w:right w:val="nil"/>
                </w:tcBorders>
                <w:vAlign w:val="center"/>
              </w:tcPr>
              <w:p w:rsidR="00D5162E" w:rsidRPr="00C403EF" w:rsidRDefault="00D5162E" w:rsidP="00AD06CE">
                <w:pPr>
                  <w:widowControl w:val="0"/>
                  <w:adjustRightInd w:val="0"/>
                  <w:spacing w:before="60" w:after="60"/>
                  <w:jc w:val="center"/>
                  <w:textAlignment w:val="baseline"/>
                  <w:rPr>
                    <w:rFonts w:eastAsia="Times New Roman" w:cs="Times New Roman"/>
                    <w:snapToGrid w:val="0"/>
                    <w:sz w:val="14"/>
                    <w:szCs w:val="14"/>
                    <w:lang w:eastAsia="fr-FR"/>
                  </w:rPr>
                </w:pPr>
                <w:r>
                  <w:rPr>
                    <w:rFonts w:eastAsia="Times New Roman" w:cs="Times New Roman"/>
                    <w:i/>
                    <w:sz w:val="14"/>
                    <w:szCs w:val="14"/>
                    <w:lang w:eastAsia="fr-FR"/>
                  </w:rPr>
                  <w:fldChar w:fldCharType="begin"/>
                </w:r>
                <w:r>
                  <w:rPr>
                    <w:rFonts w:eastAsia="Times New Roman" w:cs="Times New Roman"/>
                    <w:i/>
                    <w:sz w:val="14"/>
                    <w:szCs w:val="14"/>
                    <w:lang w:eastAsia="fr-FR"/>
                  </w:rPr>
                  <w:instrText xml:space="preserve"> FILENAME  \p  \* MERGEFORMAT </w:instrText>
                </w:r>
                <w:r>
                  <w:rPr>
                    <w:rFonts w:eastAsia="Times New Roman" w:cs="Times New Roman"/>
                    <w:i/>
                    <w:sz w:val="14"/>
                    <w:szCs w:val="14"/>
                    <w:lang w:eastAsia="fr-FR"/>
                  </w:rPr>
                  <w:fldChar w:fldCharType="separate"/>
                </w:r>
                <w:r w:rsidR="008F2CBC">
                  <w:rPr>
                    <w:rFonts w:eastAsia="Times New Roman" w:cs="Times New Roman"/>
                    <w:i/>
                    <w:noProof/>
                    <w:sz w:val="14"/>
                    <w:szCs w:val="14"/>
                    <w:lang w:eastAsia="fr-FR"/>
                  </w:rPr>
                  <w:t>Z:\Projets\France\DD161100 Projet Miga\Secrétariat\Rapport\DCE\20171023_Rendu\5. Administratif\Cadre du SOPAQ V1.docx</w:t>
                </w:r>
                <w:r>
                  <w:rPr>
                    <w:rFonts w:eastAsia="Times New Roman" w:cs="Times New Roman"/>
                    <w:i/>
                    <w:sz w:val="14"/>
                    <w:szCs w:val="14"/>
                    <w:lang w:eastAsia="fr-FR"/>
                  </w:rPr>
                  <w:fldChar w:fldCharType="end"/>
                </w:r>
              </w:p>
            </w:tc>
          </w:tr>
          <w:tr w:rsidR="00D5162E" w:rsidRPr="00723123" w:rsidTr="00D473E8">
            <w:trPr>
              <w:cantSplit/>
              <w:trHeight w:val="192"/>
              <w:jc w:val="center"/>
            </w:trPr>
            <w:tc>
              <w:tcPr>
                <w:tcW w:w="1945" w:type="dxa"/>
                <w:gridSpan w:val="3"/>
                <w:tcBorders>
                  <w:top w:val="single" w:sz="12" w:space="0" w:color="auto"/>
                  <w:left w:val="nil"/>
                  <w:bottom w:val="single" w:sz="4" w:space="0" w:color="auto"/>
                </w:tcBorders>
                <w:vAlign w:val="center"/>
              </w:tcPr>
              <w:p w:rsidR="00D5162E" w:rsidRPr="00723123" w:rsidRDefault="00D5162E" w:rsidP="00AD06CE">
                <w:pPr>
                  <w:widowControl w:val="0"/>
                  <w:adjustRightInd w:val="0"/>
                  <w:spacing w:before="40"/>
                  <w:textAlignment w:val="baseline"/>
                  <w:rPr>
                    <w:rFonts w:eastAsia="Times New Roman" w:cs="Times New Roman"/>
                    <w:sz w:val="18"/>
                    <w:szCs w:val="20"/>
                    <w:lang w:eastAsia="fr-FR"/>
                  </w:rPr>
                </w:pPr>
                <w:r w:rsidRPr="00723123">
                  <w:rPr>
                    <w:rFonts w:eastAsia="Times New Roman" w:cs="Times New Roman"/>
                    <w:sz w:val="18"/>
                    <w:szCs w:val="20"/>
                    <w:lang w:eastAsia="fr-FR"/>
                  </w:rPr>
                  <w:t>Réf. projet :</w:t>
                </w:r>
              </w:p>
            </w:tc>
            <w:tc>
              <w:tcPr>
                <w:tcW w:w="5670" w:type="dxa"/>
                <w:gridSpan w:val="5"/>
                <w:tcBorders>
                  <w:top w:val="single" w:sz="12" w:space="0" w:color="auto"/>
                  <w:bottom w:val="single" w:sz="4" w:space="0" w:color="auto"/>
                </w:tcBorders>
                <w:vAlign w:val="center"/>
              </w:tcPr>
              <w:p w:rsidR="00D5162E" w:rsidRPr="00723123" w:rsidRDefault="00D5162E" w:rsidP="00AD06CE">
                <w:pPr>
                  <w:widowControl w:val="0"/>
                  <w:adjustRightInd w:val="0"/>
                  <w:spacing w:before="40"/>
                  <w:textAlignment w:val="baseline"/>
                  <w:rPr>
                    <w:rFonts w:eastAsia="Times New Roman" w:cs="Times New Roman"/>
                    <w:sz w:val="18"/>
                    <w:szCs w:val="20"/>
                    <w:lang w:eastAsia="fr-FR"/>
                  </w:rPr>
                </w:pPr>
                <w:r w:rsidRPr="00723123">
                  <w:rPr>
                    <w:rFonts w:eastAsia="Times New Roman" w:cs="Times New Roman"/>
                    <w:sz w:val="18"/>
                    <w:szCs w:val="20"/>
                    <w:lang w:eastAsia="fr-FR"/>
                  </w:rPr>
                  <w:t>Réf. document :</w:t>
                </w:r>
              </w:p>
            </w:tc>
            <w:tc>
              <w:tcPr>
                <w:tcW w:w="1945" w:type="dxa"/>
                <w:tcBorders>
                  <w:top w:val="single" w:sz="12" w:space="0" w:color="auto"/>
                  <w:bottom w:val="single" w:sz="4" w:space="0" w:color="auto"/>
                  <w:right w:val="nil"/>
                </w:tcBorders>
                <w:vAlign w:val="center"/>
              </w:tcPr>
              <w:p w:rsidR="00D5162E" w:rsidRPr="00723123" w:rsidRDefault="00D5162E" w:rsidP="00AD06CE">
                <w:pPr>
                  <w:widowControl w:val="0"/>
                  <w:adjustRightInd w:val="0"/>
                  <w:spacing w:before="20" w:after="20"/>
                  <w:jc w:val="left"/>
                  <w:textAlignment w:val="baseline"/>
                  <w:rPr>
                    <w:rFonts w:eastAsia="Times New Roman" w:cs="Times New Roman"/>
                    <w:sz w:val="18"/>
                    <w:szCs w:val="20"/>
                    <w:lang w:eastAsia="fr-FR"/>
                  </w:rPr>
                </w:pPr>
                <w:r w:rsidRPr="00723123">
                  <w:rPr>
                    <w:rFonts w:eastAsia="Times New Roman" w:cs="Times New Roman"/>
                    <w:sz w:val="18"/>
                    <w:szCs w:val="20"/>
                    <w:lang w:eastAsia="fr-FR"/>
                  </w:rPr>
                  <w:t>Date :</w:t>
                </w:r>
              </w:p>
            </w:tc>
          </w:tr>
          <w:tr w:rsidR="00D5162E" w:rsidRPr="00723123" w:rsidTr="00D473E8">
            <w:trPr>
              <w:cantSplit/>
              <w:trHeight w:val="681"/>
              <w:jc w:val="center"/>
            </w:trPr>
            <w:tc>
              <w:tcPr>
                <w:tcW w:w="1945" w:type="dxa"/>
                <w:gridSpan w:val="3"/>
                <w:tcBorders>
                  <w:top w:val="single" w:sz="4" w:space="0" w:color="auto"/>
                  <w:left w:val="nil"/>
                  <w:bottom w:val="nil"/>
                </w:tcBorders>
                <w:vAlign w:val="center"/>
              </w:tcPr>
              <w:p w:rsidR="00D5162E" w:rsidRPr="00723123" w:rsidRDefault="00D5162E" w:rsidP="00AD06CE">
                <w:pPr>
                  <w:widowControl w:val="0"/>
                  <w:adjustRightInd w:val="0"/>
                  <w:spacing w:before="40"/>
                  <w:jc w:val="center"/>
                  <w:textAlignment w:val="baseline"/>
                  <w:rPr>
                    <w:rFonts w:eastAsia="Times New Roman" w:cs="Times New Roman"/>
                    <w:szCs w:val="20"/>
                    <w:lang w:eastAsia="fr-FR"/>
                  </w:rPr>
                </w:pPr>
                <w:r>
                  <w:rPr>
                    <w:rFonts w:eastAsia="Times New Roman" w:cs="Times New Roman"/>
                    <w:szCs w:val="20"/>
                    <w:lang w:eastAsia="fr-FR"/>
                  </w:rPr>
                  <w:fldChar w:fldCharType="begin"/>
                </w:r>
                <w:r>
                  <w:rPr>
                    <w:rFonts w:eastAsia="Times New Roman" w:cs="Times New Roman"/>
                    <w:szCs w:val="20"/>
                    <w:lang w:eastAsia="fr-FR"/>
                  </w:rPr>
                  <w:instrText xml:space="preserve"> REF Nrprojet \h </w:instrText>
                </w:r>
                <w:r>
                  <w:rPr>
                    <w:rFonts w:eastAsia="Times New Roman" w:cs="Times New Roman"/>
                    <w:szCs w:val="20"/>
                    <w:lang w:eastAsia="fr-FR"/>
                  </w:rPr>
                </w:r>
                <w:r>
                  <w:rPr>
                    <w:rFonts w:eastAsia="Times New Roman" w:cs="Times New Roman"/>
                    <w:szCs w:val="20"/>
                    <w:lang w:eastAsia="fr-FR"/>
                  </w:rPr>
                  <w:fldChar w:fldCharType="separate"/>
                </w:r>
                <w:r w:rsidR="008F2CBC">
                  <w:rPr>
                    <w:rStyle w:val="NrprojetCar"/>
                    <w:noProof/>
                  </w:rPr>
                  <w:t>DD161100</w:t>
                </w:r>
                <w:r>
                  <w:rPr>
                    <w:rFonts w:eastAsia="Times New Roman" w:cs="Times New Roman"/>
                    <w:szCs w:val="20"/>
                    <w:lang w:eastAsia="fr-FR"/>
                  </w:rPr>
                  <w:fldChar w:fldCharType="end"/>
                </w:r>
                <w:r>
                  <w:rPr>
                    <w:rFonts w:eastAsia="Times New Roman" w:cs="Times New Roman"/>
                    <w:szCs w:val="20"/>
                    <w:lang w:eastAsia="fr-FR"/>
                  </w:rPr>
                  <w:t xml:space="preserve"> </w:t>
                </w:r>
              </w:p>
            </w:tc>
            <w:tc>
              <w:tcPr>
                <w:tcW w:w="5670" w:type="dxa"/>
                <w:gridSpan w:val="5"/>
                <w:tcBorders>
                  <w:top w:val="single" w:sz="4" w:space="0" w:color="auto"/>
                  <w:bottom w:val="nil"/>
                </w:tcBorders>
                <w:vAlign w:val="center"/>
              </w:tcPr>
              <w:p w:rsidR="00D5162E" w:rsidRPr="00723123" w:rsidRDefault="00091CEB" w:rsidP="00091CEB">
                <w:pPr>
                  <w:widowControl w:val="0"/>
                  <w:adjustRightInd w:val="0"/>
                  <w:spacing w:before="40"/>
                  <w:jc w:val="center"/>
                  <w:textAlignment w:val="baseline"/>
                  <w:rPr>
                    <w:rFonts w:eastAsia="Times New Roman" w:cs="Times New Roman"/>
                    <w:szCs w:val="20"/>
                    <w:lang w:eastAsia="fr-FR"/>
                  </w:rPr>
                </w:pPr>
                <w:r>
                  <w:rPr>
                    <w:rStyle w:val="NrprojetCar"/>
                  </w:rPr>
                  <w:fldChar w:fldCharType="begin">
                    <w:ffData>
                      <w:name w:val="Nrprojet"/>
                      <w:enabled/>
                      <w:calcOnExit w:val="0"/>
                      <w:textInput>
                        <w:default w:val="DD161100"/>
                        <w:format w:val="FIRST CAPITAL"/>
                      </w:textInput>
                    </w:ffData>
                  </w:fldChar>
                </w:r>
                <w:bookmarkStart w:id="1" w:name="Nrprojet"/>
                <w:r>
                  <w:rPr>
                    <w:rStyle w:val="NrprojetCar"/>
                  </w:rPr>
                  <w:instrText xml:space="preserve"> FORMTEXT </w:instrText>
                </w:r>
                <w:r>
                  <w:rPr>
                    <w:rStyle w:val="NrprojetCar"/>
                  </w:rPr>
                </w:r>
                <w:r>
                  <w:rPr>
                    <w:rStyle w:val="NrprojetCar"/>
                  </w:rPr>
                  <w:fldChar w:fldCharType="separate"/>
                </w:r>
                <w:r>
                  <w:rPr>
                    <w:rStyle w:val="NrprojetCar"/>
                    <w:noProof/>
                  </w:rPr>
                  <w:t>DD161100</w:t>
                </w:r>
                <w:r>
                  <w:rPr>
                    <w:rStyle w:val="NrprojetCar"/>
                  </w:rPr>
                  <w:fldChar w:fldCharType="end"/>
                </w:r>
                <w:bookmarkEnd w:id="1"/>
                <w:r w:rsidR="00D5162E">
                  <w:t xml:space="preserve"> </w:t>
                </w:r>
                <w:r>
                  <w:rPr>
                    <w:rStyle w:val="NrdocCar"/>
                  </w:rPr>
                  <w:fldChar w:fldCharType="begin">
                    <w:ffData>
                      <w:name w:val="Nrdoc"/>
                      <w:enabled/>
                      <w:calcOnExit w:val="0"/>
                      <w:textInput>
                        <w:default w:val="DCE"/>
                        <w:format w:val="FIRST CAPITAL"/>
                      </w:textInput>
                    </w:ffData>
                  </w:fldChar>
                </w:r>
                <w:bookmarkStart w:id="2" w:name="Nrdoc"/>
                <w:r>
                  <w:rPr>
                    <w:rStyle w:val="NrdocCar"/>
                  </w:rPr>
                  <w:instrText xml:space="preserve"> FORMTEXT </w:instrText>
                </w:r>
                <w:r>
                  <w:rPr>
                    <w:rStyle w:val="NrdocCar"/>
                  </w:rPr>
                </w:r>
                <w:r>
                  <w:rPr>
                    <w:rStyle w:val="NrdocCar"/>
                  </w:rPr>
                  <w:fldChar w:fldCharType="separate"/>
                </w:r>
                <w:r>
                  <w:rPr>
                    <w:rStyle w:val="NrdocCar"/>
                    <w:noProof/>
                  </w:rPr>
                  <w:t>DCE</w:t>
                </w:r>
                <w:r>
                  <w:rPr>
                    <w:rStyle w:val="NrdocCar"/>
                  </w:rPr>
                  <w:fldChar w:fldCharType="end"/>
                </w:r>
                <w:bookmarkEnd w:id="2"/>
              </w:p>
            </w:tc>
            <w:tc>
              <w:tcPr>
                <w:tcW w:w="1945" w:type="dxa"/>
                <w:tcBorders>
                  <w:top w:val="single" w:sz="4" w:space="0" w:color="auto"/>
                  <w:bottom w:val="nil"/>
                  <w:right w:val="nil"/>
                </w:tcBorders>
                <w:vAlign w:val="center"/>
              </w:tcPr>
              <w:p w:rsidR="00D5162E" w:rsidRPr="00387797" w:rsidRDefault="00201F9B" w:rsidP="00D473E8">
                <w:pPr>
                  <w:widowControl w:val="0"/>
                  <w:adjustRightInd w:val="0"/>
                  <w:spacing w:before="40"/>
                  <w:jc w:val="center"/>
                  <w:textAlignment w:val="baseline"/>
                  <w:rPr>
                    <w:rFonts w:eastAsia="Times New Roman" w:cs="Times New Roman"/>
                    <w:szCs w:val="20"/>
                    <w:lang w:eastAsia="fr-FR"/>
                  </w:rPr>
                </w:pPr>
                <w:r>
                  <w:rPr>
                    <w:rFonts w:eastAsia="Times New Roman" w:cs="Times New Roman"/>
                    <w:szCs w:val="20"/>
                    <w:lang w:eastAsia="fr-FR"/>
                  </w:rPr>
                  <w:t>Octobre</w:t>
                </w:r>
                <w:r w:rsidR="00D473E8">
                  <w:rPr>
                    <w:rFonts w:eastAsia="Times New Roman" w:cs="Times New Roman"/>
                    <w:szCs w:val="20"/>
                    <w:lang w:eastAsia="fr-FR"/>
                  </w:rPr>
                  <w:t xml:space="preserve"> 2017</w:t>
                </w:r>
              </w:p>
            </w:tc>
          </w:tr>
        </w:tbl>
        <w:p w:rsidR="00AD06CE" w:rsidRDefault="00AD06CE" w:rsidP="00AD06CE">
          <w:pPr>
            <w:widowControl w:val="0"/>
            <w:adjustRightInd w:val="0"/>
            <w:spacing w:after="240"/>
            <w:textAlignment w:val="baseline"/>
            <w:rPr>
              <w:rFonts w:eastAsia="Times New Roman" w:cs="Times New Roman"/>
              <w:sz w:val="14"/>
              <w:szCs w:val="20"/>
              <w:lang w:eastAsia="fr-FR"/>
            </w:rPr>
          </w:pPr>
          <w:r w:rsidRPr="00723123">
            <w:rPr>
              <w:rFonts w:eastAsia="Times New Roman" w:cs="Times New Roman"/>
              <w:sz w:val="14"/>
              <w:szCs w:val="20"/>
              <w:lang w:eastAsia="fr-FR"/>
            </w:rPr>
            <w:tab/>
          </w:r>
        </w:p>
        <w:p w:rsidR="00AD06CE" w:rsidRDefault="00AD06CE" w:rsidP="00AD06CE">
          <w:pPr>
            <w:widowControl w:val="0"/>
            <w:adjustRightInd w:val="0"/>
            <w:spacing w:after="240"/>
            <w:textAlignment w:val="baseline"/>
            <w:rPr>
              <w:rFonts w:eastAsia="Times New Roman" w:cs="Times New Roman"/>
              <w:sz w:val="14"/>
              <w:szCs w:val="20"/>
              <w:lang w:eastAsia="fr-FR"/>
            </w:rPr>
          </w:pPr>
        </w:p>
        <w:p w:rsidR="00AD06CE" w:rsidRDefault="00AD06CE" w:rsidP="00AD06CE">
          <w:pPr>
            <w:jc w:val="left"/>
            <w:rPr>
              <w:rFonts w:cs="Arial"/>
              <w:color w:val="000000"/>
              <w:sz w:val="14"/>
              <w:szCs w:val="14"/>
            </w:rPr>
          </w:pPr>
          <w:r>
            <w:rPr>
              <w:rFonts w:cs="Arial"/>
              <w:color w:val="000000"/>
              <w:sz w:val="14"/>
              <w:szCs w:val="14"/>
            </w:rPr>
            <w:br w:type="page"/>
          </w:r>
        </w:p>
        <w:bookmarkStart w:id="3" w:name="_Toc405964811" w:displacedByCustomXml="next"/>
        <w:sdt>
          <w:sdtPr>
            <w:rPr>
              <w:rFonts w:ascii="Arial" w:eastAsiaTheme="minorHAnsi" w:hAnsi="Arial"/>
              <w:b w:val="0"/>
              <w:caps w:val="0"/>
              <w:color w:val="auto"/>
              <w:sz w:val="20"/>
              <w:szCs w:val="24"/>
              <w:lang w:val="en-GB" w:eastAsia="en-US"/>
            </w:rPr>
            <w:id w:val="1328951014"/>
            <w:docPartObj>
              <w:docPartGallery w:val="Table of Contents"/>
              <w:docPartUnique/>
            </w:docPartObj>
          </w:sdtPr>
          <w:sdtEndPr>
            <w:rPr>
              <w:lang w:val="fr-FR"/>
            </w:rPr>
          </w:sdtEndPr>
          <w:sdtContent>
            <w:bookmarkEnd w:id="3" w:displacedByCustomXml="prev"/>
            <w:p w:rsidR="00AD06CE" w:rsidRPr="00C03929" w:rsidRDefault="00AD06CE" w:rsidP="00AD06CE">
              <w:pPr>
                <w:pStyle w:val="Style1"/>
              </w:pPr>
              <w:r w:rsidRPr="005A50CF">
                <w:t>Sommaire</w:t>
              </w:r>
              <w:r>
                <w:tab/>
              </w:r>
              <w:r>
                <w:tab/>
              </w:r>
              <w:r>
                <w:tab/>
              </w:r>
              <w:r>
                <w:tab/>
              </w:r>
              <w:r>
                <w:tab/>
              </w:r>
              <w:r>
                <w:tab/>
              </w:r>
              <w:r>
                <w:tab/>
              </w:r>
              <w:r>
                <w:tab/>
              </w:r>
              <w:r>
                <w:tab/>
              </w:r>
              <w:r>
                <w:tab/>
              </w:r>
            </w:p>
            <w:p w:rsidR="00AD06CE" w:rsidRPr="00173F32" w:rsidRDefault="00AD06CE" w:rsidP="00AD06CE"/>
            <w:p w:rsidR="009759A0" w:rsidRDefault="00AD06CE">
              <w:pPr>
                <w:pStyle w:val="TM1"/>
                <w:rPr>
                  <w:rFonts w:asciiTheme="minorHAnsi" w:eastAsiaTheme="minorEastAsia" w:hAnsiTheme="minorHAnsi"/>
                  <w:b w:val="0"/>
                  <w:caps w:val="0"/>
                  <w:color w:val="auto"/>
                  <w:szCs w:val="22"/>
                  <w:lang w:eastAsia="fr-FR"/>
                </w:rPr>
              </w:pPr>
              <w:r>
                <w:fldChar w:fldCharType="begin"/>
              </w:r>
              <w:r>
                <w:instrText xml:space="preserve"> TOC \o \h \z \u </w:instrText>
              </w:r>
              <w:r>
                <w:fldChar w:fldCharType="separate"/>
              </w:r>
              <w:hyperlink w:anchor="_Toc495595002" w:history="1">
                <w:r w:rsidR="009759A0" w:rsidRPr="0072058A">
                  <w:rPr>
                    <w:rStyle w:val="Lienhypertexte"/>
                  </w:rPr>
                  <w:t>1</w:t>
                </w:r>
                <w:r w:rsidR="009759A0">
                  <w:rPr>
                    <w:rFonts w:asciiTheme="minorHAnsi" w:eastAsiaTheme="minorEastAsia" w:hAnsiTheme="minorHAnsi"/>
                    <w:b w:val="0"/>
                    <w:caps w:val="0"/>
                    <w:color w:val="auto"/>
                    <w:szCs w:val="22"/>
                    <w:lang w:eastAsia="fr-FR"/>
                  </w:rPr>
                  <w:tab/>
                </w:r>
                <w:r w:rsidR="009759A0" w:rsidRPr="0072058A">
                  <w:rPr>
                    <w:rStyle w:val="Lienhypertexte"/>
                  </w:rPr>
                  <w:t>Introduction</w:t>
                </w:r>
                <w:r w:rsidR="009759A0">
                  <w:rPr>
                    <w:webHidden/>
                  </w:rPr>
                  <w:tab/>
                </w:r>
                <w:r w:rsidR="009759A0">
                  <w:rPr>
                    <w:webHidden/>
                  </w:rPr>
                  <w:fldChar w:fldCharType="begin"/>
                </w:r>
                <w:r w:rsidR="009759A0">
                  <w:rPr>
                    <w:webHidden/>
                  </w:rPr>
                  <w:instrText xml:space="preserve"> PAGEREF _Toc495595002 \h </w:instrText>
                </w:r>
                <w:r w:rsidR="009759A0">
                  <w:rPr>
                    <w:webHidden/>
                  </w:rPr>
                </w:r>
                <w:r w:rsidR="009759A0">
                  <w:rPr>
                    <w:webHidden/>
                  </w:rPr>
                  <w:fldChar w:fldCharType="separate"/>
                </w:r>
                <w:r w:rsidR="008F2CBC">
                  <w:rPr>
                    <w:webHidden/>
                  </w:rPr>
                  <w:t>3</w:t>
                </w:r>
                <w:r w:rsidR="009759A0">
                  <w:rPr>
                    <w:webHidden/>
                  </w:rPr>
                  <w:fldChar w:fldCharType="end"/>
                </w:r>
              </w:hyperlink>
            </w:p>
            <w:p w:rsidR="009759A0" w:rsidRDefault="008F2CBC">
              <w:pPr>
                <w:pStyle w:val="TM1"/>
                <w:rPr>
                  <w:rFonts w:asciiTheme="minorHAnsi" w:eastAsiaTheme="minorEastAsia" w:hAnsiTheme="minorHAnsi"/>
                  <w:b w:val="0"/>
                  <w:caps w:val="0"/>
                  <w:color w:val="auto"/>
                  <w:szCs w:val="22"/>
                  <w:lang w:eastAsia="fr-FR"/>
                </w:rPr>
              </w:pPr>
              <w:hyperlink w:anchor="_Toc495595003" w:history="1">
                <w:r w:rsidR="009759A0" w:rsidRPr="0072058A">
                  <w:rPr>
                    <w:rStyle w:val="Lienhypertexte"/>
                  </w:rPr>
                  <w:t>2</w:t>
                </w:r>
                <w:r w:rsidR="009759A0">
                  <w:rPr>
                    <w:rFonts w:asciiTheme="minorHAnsi" w:eastAsiaTheme="minorEastAsia" w:hAnsiTheme="minorHAnsi"/>
                    <w:b w:val="0"/>
                    <w:caps w:val="0"/>
                    <w:color w:val="auto"/>
                    <w:szCs w:val="22"/>
                    <w:lang w:eastAsia="fr-FR"/>
                  </w:rPr>
                  <w:tab/>
                </w:r>
                <w:r w:rsidR="009759A0" w:rsidRPr="0072058A">
                  <w:rPr>
                    <w:rStyle w:val="Lienhypertexte"/>
                  </w:rPr>
                  <w:t>remise de l’offre</w:t>
                </w:r>
                <w:r w:rsidR="009759A0">
                  <w:rPr>
                    <w:webHidden/>
                  </w:rPr>
                  <w:tab/>
                </w:r>
                <w:r w:rsidR="009759A0">
                  <w:rPr>
                    <w:webHidden/>
                  </w:rPr>
                  <w:fldChar w:fldCharType="begin"/>
                </w:r>
                <w:r w:rsidR="009759A0">
                  <w:rPr>
                    <w:webHidden/>
                  </w:rPr>
                  <w:instrText xml:space="preserve"> PAGEREF _Toc495595003 \h </w:instrText>
                </w:r>
                <w:r w:rsidR="009759A0">
                  <w:rPr>
                    <w:webHidden/>
                  </w:rPr>
                </w:r>
                <w:r w:rsidR="009759A0">
                  <w:rPr>
                    <w:webHidden/>
                  </w:rPr>
                  <w:fldChar w:fldCharType="separate"/>
                </w:r>
                <w:r>
                  <w:rPr>
                    <w:webHidden/>
                  </w:rPr>
                  <w:t>3</w:t>
                </w:r>
                <w:r w:rsidR="009759A0">
                  <w:rPr>
                    <w:webHidden/>
                  </w:rPr>
                  <w:fldChar w:fldCharType="end"/>
                </w:r>
              </w:hyperlink>
            </w:p>
            <w:p w:rsidR="009759A0" w:rsidRDefault="008F2CBC">
              <w:pPr>
                <w:pStyle w:val="TM2"/>
                <w:rPr>
                  <w:rFonts w:asciiTheme="minorHAnsi" w:eastAsiaTheme="minorEastAsia" w:hAnsiTheme="minorHAnsi"/>
                  <w:b w:val="0"/>
                  <w:caps w:val="0"/>
                  <w:color w:val="auto"/>
                  <w:szCs w:val="22"/>
                  <w:lang w:eastAsia="fr-FR"/>
                </w:rPr>
              </w:pPr>
              <w:hyperlink w:anchor="_Toc495595004" w:history="1">
                <w:r w:rsidR="009759A0" w:rsidRPr="0072058A">
                  <w:rPr>
                    <w:rStyle w:val="Lienhypertexte"/>
                  </w:rPr>
                  <w:t>2.1</w:t>
                </w:r>
                <w:r w:rsidR="009759A0">
                  <w:rPr>
                    <w:rFonts w:asciiTheme="minorHAnsi" w:eastAsiaTheme="minorEastAsia" w:hAnsiTheme="minorHAnsi"/>
                    <w:b w:val="0"/>
                    <w:caps w:val="0"/>
                    <w:color w:val="auto"/>
                    <w:szCs w:val="22"/>
                    <w:lang w:eastAsia="fr-FR"/>
                  </w:rPr>
                  <w:tab/>
                </w:r>
                <w:r w:rsidR="009759A0" w:rsidRPr="0072058A">
                  <w:rPr>
                    <w:rStyle w:val="Lienhypertexte"/>
                  </w:rPr>
                  <w:t>Données générales</w:t>
                </w:r>
                <w:r w:rsidR="009759A0">
                  <w:rPr>
                    <w:webHidden/>
                  </w:rPr>
                  <w:tab/>
                </w:r>
                <w:r w:rsidR="009759A0">
                  <w:rPr>
                    <w:webHidden/>
                  </w:rPr>
                  <w:fldChar w:fldCharType="begin"/>
                </w:r>
                <w:r w:rsidR="009759A0">
                  <w:rPr>
                    <w:webHidden/>
                  </w:rPr>
                  <w:instrText xml:space="preserve"> PAGEREF _Toc495595004 \h </w:instrText>
                </w:r>
                <w:r w:rsidR="009759A0">
                  <w:rPr>
                    <w:webHidden/>
                  </w:rPr>
                </w:r>
                <w:r w:rsidR="009759A0">
                  <w:rPr>
                    <w:webHidden/>
                  </w:rPr>
                  <w:fldChar w:fldCharType="separate"/>
                </w:r>
                <w:r>
                  <w:rPr>
                    <w:webHidden/>
                  </w:rPr>
                  <w:t>4</w:t>
                </w:r>
                <w:r w:rsidR="009759A0">
                  <w:rPr>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05" w:history="1">
                <w:r w:rsidR="009759A0" w:rsidRPr="0072058A">
                  <w:rPr>
                    <w:rStyle w:val="Lienhypertexte"/>
                    <w:noProof/>
                  </w:rPr>
                  <w:t>2.1.1</w:t>
                </w:r>
                <w:r w:rsidR="009759A0">
                  <w:rPr>
                    <w:rFonts w:asciiTheme="minorHAnsi" w:eastAsiaTheme="minorEastAsia" w:hAnsiTheme="minorHAnsi"/>
                    <w:noProof/>
                    <w:szCs w:val="22"/>
                    <w:lang w:eastAsia="fr-FR"/>
                  </w:rPr>
                  <w:tab/>
                </w:r>
                <w:r w:rsidR="009759A0" w:rsidRPr="0072058A">
                  <w:rPr>
                    <w:rStyle w:val="Lienhypertexte"/>
                    <w:noProof/>
                  </w:rPr>
                  <w:t>Objet du PAQ</w:t>
                </w:r>
                <w:r w:rsidR="009759A0">
                  <w:rPr>
                    <w:noProof/>
                    <w:webHidden/>
                  </w:rPr>
                  <w:tab/>
                </w:r>
                <w:r w:rsidR="009759A0">
                  <w:rPr>
                    <w:noProof/>
                    <w:webHidden/>
                  </w:rPr>
                  <w:fldChar w:fldCharType="begin"/>
                </w:r>
                <w:r w:rsidR="009759A0">
                  <w:rPr>
                    <w:noProof/>
                    <w:webHidden/>
                  </w:rPr>
                  <w:instrText xml:space="preserve"> PAGEREF _Toc495595005 \h </w:instrText>
                </w:r>
                <w:r w:rsidR="009759A0">
                  <w:rPr>
                    <w:noProof/>
                    <w:webHidden/>
                  </w:rPr>
                </w:r>
                <w:r w:rsidR="009759A0">
                  <w:rPr>
                    <w:noProof/>
                    <w:webHidden/>
                  </w:rPr>
                  <w:fldChar w:fldCharType="separate"/>
                </w:r>
                <w:r>
                  <w:rPr>
                    <w:noProof/>
                    <w:webHidden/>
                  </w:rPr>
                  <w:t>4</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06" w:history="1">
                <w:r w:rsidR="009759A0" w:rsidRPr="0072058A">
                  <w:rPr>
                    <w:rStyle w:val="Lienhypertexte"/>
                    <w:noProof/>
                  </w:rPr>
                  <w:t>2.1.2</w:t>
                </w:r>
                <w:r w:rsidR="009759A0">
                  <w:rPr>
                    <w:rFonts w:asciiTheme="minorHAnsi" w:eastAsiaTheme="minorEastAsia" w:hAnsiTheme="minorHAnsi"/>
                    <w:noProof/>
                    <w:szCs w:val="22"/>
                    <w:lang w:eastAsia="fr-FR"/>
                  </w:rPr>
                  <w:tab/>
                </w:r>
                <w:r w:rsidR="009759A0" w:rsidRPr="0072058A">
                  <w:rPr>
                    <w:rStyle w:val="Lienhypertexte"/>
                    <w:noProof/>
                  </w:rPr>
                  <w:t>Types de contrôles</w:t>
                </w:r>
                <w:r w:rsidR="009759A0">
                  <w:rPr>
                    <w:noProof/>
                    <w:webHidden/>
                  </w:rPr>
                  <w:tab/>
                </w:r>
                <w:r w:rsidR="009759A0">
                  <w:rPr>
                    <w:noProof/>
                    <w:webHidden/>
                  </w:rPr>
                  <w:fldChar w:fldCharType="begin"/>
                </w:r>
                <w:r w:rsidR="009759A0">
                  <w:rPr>
                    <w:noProof/>
                    <w:webHidden/>
                  </w:rPr>
                  <w:instrText xml:space="preserve"> PAGEREF _Toc495595006 \h </w:instrText>
                </w:r>
                <w:r w:rsidR="009759A0">
                  <w:rPr>
                    <w:noProof/>
                    <w:webHidden/>
                  </w:rPr>
                </w:r>
                <w:r w:rsidR="009759A0">
                  <w:rPr>
                    <w:noProof/>
                    <w:webHidden/>
                  </w:rPr>
                  <w:fldChar w:fldCharType="separate"/>
                </w:r>
                <w:r>
                  <w:rPr>
                    <w:noProof/>
                    <w:webHidden/>
                  </w:rPr>
                  <w:t>4</w:t>
                </w:r>
                <w:r w:rsidR="009759A0">
                  <w:rPr>
                    <w:noProof/>
                    <w:webHidden/>
                  </w:rPr>
                  <w:fldChar w:fldCharType="end"/>
                </w:r>
              </w:hyperlink>
            </w:p>
            <w:p w:rsidR="009759A0" w:rsidRDefault="008F2CBC">
              <w:pPr>
                <w:pStyle w:val="TM4"/>
                <w:rPr>
                  <w:rFonts w:asciiTheme="minorHAnsi" w:eastAsiaTheme="minorEastAsia" w:hAnsiTheme="minorHAnsi"/>
                  <w:noProof/>
                  <w:sz w:val="22"/>
                  <w:szCs w:val="22"/>
                  <w:lang w:eastAsia="fr-FR"/>
                </w:rPr>
              </w:pPr>
              <w:hyperlink w:anchor="_Toc495595007" w:history="1">
                <w:r w:rsidR="009759A0" w:rsidRPr="0072058A">
                  <w:rPr>
                    <w:rStyle w:val="Lienhypertexte"/>
                    <w:noProof/>
                  </w:rPr>
                  <w:t>2.1.2.1</w:t>
                </w:r>
                <w:r w:rsidR="009759A0">
                  <w:rPr>
                    <w:rFonts w:asciiTheme="minorHAnsi" w:eastAsiaTheme="minorEastAsia" w:hAnsiTheme="minorHAnsi"/>
                    <w:noProof/>
                    <w:sz w:val="22"/>
                    <w:szCs w:val="22"/>
                    <w:lang w:eastAsia="fr-FR"/>
                  </w:rPr>
                  <w:tab/>
                </w:r>
                <w:r w:rsidR="009759A0" w:rsidRPr="0072058A">
                  <w:rPr>
                    <w:rStyle w:val="Lienhypertexte"/>
                    <w:noProof/>
                  </w:rPr>
                  <w:t>Contrôle extérieur</w:t>
                </w:r>
                <w:r w:rsidR="009759A0">
                  <w:rPr>
                    <w:noProof/>
                    <w:webHidden/>
                  </w:rPr>
                  <w:tab/>
                </w:r>
                <w:r w:rsidR="009759A0">
                  <w:rPr>
                    <w:noProof/>
                    <w:webHidden/>
                  </w:rPr>
                  <w:fldChar w:fldCharType="begin"/>
                </w:r>
                <w:r w:rsidR="009759A0">
                  <w:rPr>
                    <w:noProof/>
                    <w:webHidden/>
                  </w:rPr>
                  <w:instrText xml:space="preserve"> PAGEREF _Toc495595007 \h </w:instrText>
                </w:r>
                <w:r w:rsidR="009759A0">
                  <w:rPr>
                    <w:noProof/>
                    <w:webHidden/>
                  </w:rPr>
                </w:r>
                <w:r w:rsidR="009759A0">
                  <w:rPr>
                    <w:noProof/>
                    <w:webHidden/>
                  </w:rPr>
                  <w:fldChar w:fldCharType="separate"/>
                </w:r>
                <w:r>
                  <w:rPr>
                    <w:noProof/>
                    <w:webHidden/>
                  </w:rPr>
                  <w:t>4</w:t>
                </w:r>
                <w:r w:rsidR="009759A0">
                  <w:rPr>
                    <w:noProof/>
                    <w:webHidden/>
                  </w:rPr>
                  <w:fldChar w:fldCharType="end"/>
                </w:r>
              </w:hyperlink>
            </w:p>
            <w:p w:rsidR="009759A0" w:rsidRDefault="008F2CBC">
              <w:pPr>
                <w:pStyle w:val="TM4"/>
                <w:rPr>
                  <w:rFonts w:asciiTheme="minorHAnsi" w:eastAsiaTheme="minorEastAsia" w:hAnsiTheme="minorHAnsi"/>
                  <w:noProof/>
                  <w:sz w:val="22"/>
                  <w:szCs w:val="22"/>
                  <w:lang w:eastAsia="fr-FR"/>
                </w:rPr>
              </w:pPr>
              <w:hyperlink w:anchor="_Toc495595008" w:history="1">
                <w:r w:rsidR="009759A0" w:rsidRPr="0072058A">
                  <w:rPr>
                    <w:rStyle w:val="Lienhypertexte"/>
                    <w:noProof/>
                  </w:rPr>
                  <w:t>2.1.2.2</w:t>
                </w:r>
                <w:r w:rsidR="009759A0">
                  <w:rPr>
                    <w:rFonts w:asciiTheme="minorHAnsi" w:eastAsiaTheme="minorEastAsia" w:hAnsiTheme="minorHAnsi"/>
                    <w:noProof/>
                    <w:sz w:val="22"/>
                    <w:szCs w:val="22"/>
                    <w:lang w:eastAsia="fr-FR"/>
                  </w:rPr>
                  <w:tab/>
                </w:r>
                <w:r w:rsidR="009759A0" w:rsidRPr="0072058A">
                  <w:rPr>
                    <w:rStyle w:val="Lienhypertexte"/>
                    <w:noProof/>
                  </w:rPr>
                  <w:t>Contrôle intérieur</w:t>
                </w:r>
                <w:r w:rsidR="009759A0">
                  <w:rPr>
                    <w:noProof/>
                    <w:webHidden/>
                  </w:rPr>
                  <w:tab/>
                </w:r>
                <w:r w:rsidR="009759A0">
                  <w:rPr>
                    <w:noProof/>
                    <w:webHidden/>
                  </w:rPr>
                  <w:fldChar w:fldCharType="begin"/>
                </w:r>
                <w:r w:rsidR="009759A0">
                  <w:rPr>
                    <w:noProof/>
                    <w:webHidden/>
                  </w:rPr>
                  <w:instrText xml:space="preserve"> PAGEREF _Toc495595008 \h </w:instrText>
                </w:r>
                <w:r w:rsidR="009759A0">
                  <w:rPr>
                    <w:noProof/>
                    <w:webHidden/>
                  </w:rPr>
                </w:r>
                <w:r w:rsidR="009759A0">
                  <w:rPr>
                    <w:noProof/>
                    <w:webHidden/>
                  </w:rPr>
                  <w:fldChar w:fldCharType="separate"/>
                </w:r>
                <w:r>
                  <w:rPr>
                    <w:noProof/>
                    <w:webHidden/>
                  </w:rPr>
                  <w:t>5</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09" w:history="1">
                <w:r w:rsidR="009759A0" w:rsidRPr="0072058A">
                  <w:rPr>
                    <w:rStyle w:val="Lienhypertexte"/>
                    <w:noProof/>
                  </w:rPr>
                  <w:t>2.1.3</w:t>
                </w:r>
                <w:r w:rsidR="009759A0">
                  <w:rPr>
                    <w:rFonts w:asciiTheme="minorHAnsi" w:eastAsiaTheme="minorEastAsia" w:hAnsiTheme="minorHAnsi"/>
                    <w:noProof/>
                    <w:szCs w:val="22"/>
                    <w:lang w:eastAsia="fr-FR"/>
                  </w:rPr>
                  <w:tab/>
                </w:r>
                <w:r w:rsidR="009759A0" w:rsidRPr="0072058A">
                  <w:rPr>
                    <w:rStyle w:val="Lienhypertexte"/>
                    <w:noProof/>
                  </w:rPr>
                  <w:t>Portée des contrôles</w:t>
                </w:r>
                <w:r w:rsidR="009759A0">
                  <w:rPr>
                    <w:noProof/>
                    <w:webHidden/>
                  </w:rPr>
                  <w:tab/>
                </w:r>
                <w:r w:rsidR="009759A0">
                  <w:rPr>
                    <w:noProof/>
                    <w:webHidden/>
                  </w:rPr>
                  <w:fldChar w:fldCharType="begin"/>
                </w:r>
                <w:r w:rsidR="009759A0">
                  <w:rPr>
                    <w:noProof/>
                    <w:webHidden/>
                  </w:rPr>
                  <w:instrText xml:space="preserve"> PAGEREF _Toc495595009 \h </w:instrText>
                </w:r>
                <w:r w:rsidR="009759A0">
                  <w:rPr>
                    <w:noProof/>
                    <w:webHidden/>
                  </w:rPr>
                </w:r>
                <w:r w:rsidR="009759A0">
                  <w:rPr>
                    <w:noProof/>
                    <w:webHidden/>
                  </w:rPr>
                  <w:fldChar w:fldCharType="separate"/>
                </w:r>
                <w:r>
                  <w:rPr>
                    <w:noProof/>
                    <w:webHidden/>
                  </w:rPr>
                  <w:t>6</w:t>
                </w:r>
                <w:r w:rsidR="009759A0">
                  <w:rPr>
                    <w:noProof/>
                    <w:webHidden/>
                  </w:rPr>
                  <w:fldChar w:fldCharType="end"/>
                </w:r>
              </w:hyperlink>
            </w:p>
            <w:p w:rsidR="009759A0" w:rsidRDefault="008F2CBC">
              <w:pPr>
                <w:pStyle w:val="TM2"/>
                <w:rPr>
                  <w:rFonts w:asciiTheme="minorHAnsi" w:eastAsiaTheme="minorEastAsia" w:hAnsiTheme="minorHAnsi"/>
                  <w:b w:val="0"/>
                  <w:caps w:val="0"/>
                  <w:color w:val="auto"/>
                  <w:szCs w:val="22"/>
                  <w:lang w:eastAsia="fr-FR"/>
                </w:rPr>
              </w:pPr>
              <w:hyperlink w:anchor="_Toc495595010" w:history="1">
                <w:r w:rsidR="009759A0" w:rsidRPr="0072058A">
                  <w:rPr>
                    <w:rStyle w:val="Lienhypertexte"/>
                  </w:rPr>
                  <w:t>2.2</w:t>
                </w:r>
                <w:r w:rsidR="009759A0">
                  <w:rPr>
                    <w:rFonts w:asciiTheme="minorHAnsi" w:eastAsiaTheme="minorEastAsia" w:hAnsiTheme="minorHAnsi"/>
                    <w:b w:val="0"/>
                    <w:caps w:val="0"/>
                    <w:color w:val="auto"/>
                    <w:szCs w:val="22"/>
                    <w:lang w:eastAsia="fr-FR"/>
                  </w:rPr>
                  <w:tab/>
                </w:r>
                <w:r w:rsidR="009759A0" w:rsidRPr="0072058A">
                  <w:rPr>
                    <w:rStyle w:val="Lienhypertexte"/>
                  </w:rPr>
                  <w:t>Objet des prestations</w:t>
                </w:r>
                <w:r w:rsidR="009759A0">
                  <w:rPr>
                    <w:webHidden/>
                  </w:rPr>
                  <w:tab/>
                </w:r>
                <w:r w:rsidR="009759A0">
                  <w:rPr>
                    <w:webHidden/>
                  </w:rPr>
                  <w:fldChar w:fldCharType="begin"/>
                </w:r>
                <w:r w:rsidR="009759A0">
                  <w:rPr>
                    <w:webHidden/>
                  </w:rPr>
                  <w:instrText xml:space="preserve"> PAGEREF _Toc495595010 \h </w:instrText>
                </w:r>
                <w:r w:rsidR="009759A0">
                  <w:rPr>
                    <w:webHidden/>
                  </w:rPr>
                </w:r>
                <w:r w:rsidR="009759A0">
                  <w:rPr>
                    <w:webHidden/>
                  </w:rPr>
                  <w:fldChar w:fldCharType="separate"/>
                </w:r>
                <w:r>
                  <w:rPr>
                    <w:webHidden/>
                  </w:rPr>
                  <w:t>6</w:t>
                </w:r>
                <w:r w:rsidR="009759A0">
                  <w:rPr>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1" w:history="1">
                <w:r w:rsidR="009759A0" w:rsidRPr="0072058A">
                  <w:rPr>
                    <w:rStyle w:val="Lienhypertexte"/>
                    <w:noProof/>
                  </w:rPr>
                  <w:t>2.2.1</w:t>
                </w:r>
                <w:r w:rsidR="009759A0">
                  <w:rPr>
                    <w:rFonts w:asciiTheme="minorHAnsi" w:eastAsiaTheme="minorEastAsia" w:hAnsiTheme="minorHAnsi"/>
                    <w:noProof/>
                    <w:szCs w:val="22"/>
                    <w:lang w:eastAsia="fr-FR"/>
                  </w:rPr>
                  <w:tab/>
                </w:r>
                <w:r w:rsidR="009759A0" w:rsidRPr="0072058A">
                  <w:rPr>
                    <w:rStyle w:val="Lienhypertexte"/>
                    <w:noProof/>
                  </w:rPr>
                  <w:t>Maître d’ouvrage</w:t>
                </w:r>
                <w:r w:rsidR="009759A0">
                  <w:rPr>
                    <w:noProof/>
                    <w:webHidden/>
                  </w:rPr>
                  <w:tab/>
                </w:r>
                <w:r w:rsidR="009759A0">
                  <w:rPr>
                    <w:noProof/>
                    <w:webHidden/>
                  </w:rPr>
                  <w:fldChar w:fldCharType="begin"/>
                </w:r>
                <w:r w:rsidR="009759A0">
                  <w:rPr>
                    <w:noProof/>
                    <w:webHidden/>
                  </w:rPr>
                  <w:instrText xml:space="preserve"> PAGEREF _Toc495595011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2" w:history="1">
                <w:r w:rsidR="009759A0" w:rsidRPr="0072058A">
                  <w:rPr>
                    <w:rStyle w:val="Lienhypertexte"/>
                    <w:noProof/>
                  </w:rPr>
                  <w:t>2.2.2</w:t>
                </w:r>
                <w:r w:rsidR="009759A0">
                  <w:rPr>
                    <w:rFonts w:asciiTheme="minorHAnsi" w:eastAsiaTheme="minorEastAsia" w:hAnsiTheme="minorHAnsi"/>
                    <w:noProof/>
                    <w:szCs w:val="22"/>
                    <w:lang w:eastAsia="fr-FR"/>
                  </w:rPr>
                  <w:tab/>
                </w:r>
                <w:r w:rsidR="009759A0" w:rsidRPr="0072058A">
                  <w:rPr>
                    <w:rStyle w:val="Lienhypertexte"/>
                    <w:noProof/>
                  </w:rPr>
                  <w:t>Exploitant</w:t>
                </w:r>
                <w:r w:rsidR="009759A0">
                  <w:rPr>
                    <w:noProof/>
                    <w:webHidden/>
                  </w:rPr>
                  <w:tab/>
                </w:r>
                <w:r w:rsidR="009759A0">
                  <w:rPr>
                    <w:noProof/>
                    <w:webHidden/>
                  </w:rPr>
                  <w:fldChar w:fldCharType="begin"/>
                </w:r>
                <w:r w:rsidR="009759A0">
                  <w:rPr>
                    <w:noProof/>
                    <w:webHidden/>
                  </w:rPr>
                  <w:instrText xml:space="preserve"> PAGEREF _Toc495595012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3" w:history="1">
                <w:r w:rsidR="009759A0" w:rsidRPr="0072058A">
                  <w:rPr>
                    <w:rStyle w:val="Lienhypertexte"/>
                    <w:noProof/>
                  </w:rPr>
                  <w:t>2.2.3</w:t>
                </w:r>
                <w:r w:rsidR="009759A0">
                  <w:rPr>
                    <w:rFonts w:asciiTheme="minorHAnsi" w:eastAsiaTheme="minorEastAsia" w:hAnsiTheme="minorHAnsi"/>
                    <w:noProof/>
                    <w:szCs w:val="22"/>
                    <w:lang w:eastAsia="fr-FR"/>
                  </w:rPr>
                  <w:tab/>
                </w:r>
                <w:r w:rsidR="009759A0" w:rsidRPr="0072058A">
                  <w:rPr>
                    <w:rStyle w:val="Lienhypertexte"/>
                    <w:noProof/>
                  </w:rPr>
                  <w:t>Maître d’œuvre</w:t>
                </w:r>
                <w:r w:rsidR="009759A0">
                  <w:rPr>
                    <w:noProof/>
                    <w:webHidden/>
                  </w:rPr>
                  <w:tab/>
                </w:r>
                <w:r w:rsidR="009759A0">
                  <w:rPr>
                    <w:noProof/>
                    <w:webHidden/>
                  </w:rPr>
                  <w:fldChar w:fldCharType="begin"/>
                </w:r>
                <w:r w:rsidR="009759A0">
                  <w:rPr>
                    <w:noProof/>
                    <w:webHidden/>
                  </w:rPr>
                  <w:instrText xml:space="preserve"> PAGEREF _Toc495595013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4" w:history="1">
                <w:r w:rsidR="009759A0" w:rsidRPr="0072058A">
                  <w:rPr>
                    <w:rStyle w:val="Lienhypertexte"/>
                    <w:noProof/>
                  </w:rPr>
                  <w:t>2.2.4</w:t>
                </w:r>
                <w:r w:rsidR="009759A0">
                  <w:rPr>
                    <w:rFonts w:asciiTheme="minorHAnsi" w:eastAsiaTheme="minorEastAsia" w:hAnsiTheme="minorHAnsi"/>
                    <w:noProof/>
                    <w:szCs w:val="22"/>
                    <w:lang w:eastAsia="fr-FR"/>
                  </w:rPr>
                  <w:tab/>
                </w:r>
                <w:r w:rsidR="009759A0" w:rsidRPr="0072058A">
                  <w:rPr>
                    <w:rStyle w:val="Lienhypertexte"/>
                    <w:noProof/>
                  </w:rPr>
                  <w:t>CSPS</w:t>
                </w:r>
                <w:r w:rsidR="009759A0">
                  <w:rPr>
                    <w:noProof/>
                    <w:webHidden/>
                  </w:rPr>
                  <w:tab/>
                </w:r>
                <w:r w:rsidR="009759A0">
                  <w:rPr>
                    <w:noProof/>
                    <w:webHidden/>
                  </w:rPr>
                  <w:fldChar w:fldCharType="begin"/>
                </w:r>
                <w:r w:rsidR="009759A0">
                  <w:rPr>
                    <w:noProof/>
                    <w:webHidden/>
                  </w:rPr>
                  <w:instrText xml:space="preserve"> PAGEREF _Toc495595014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5" w:history="1">
                <w:r w:rsidR="009759A0" w:rsidRPr="0072058A">
                  <w:rPr>
                    <w:rStyle w:val="Lienhypertexte"/>
                    <w:noProof/>
                  </w:rPr>
                  <w:t>2.2.5</w:t>
                </w:r>
                <w:r w:rsidR="009759A0">
                  <w:rPr>
                    <w:rFonts w:asciiTheme="minorHAnsi" w:eastAsiaTheme="minorEastAsia" w:hAnsiTheme="minorHAnsi"/>
                    <w:noProof/>
                    <w:szCs w:val="22"/>
                    <w:lang w:eastAsia="fr-FR"/>
                  </w:rPr>
                  <w:tab/>
                </w:r>
                <w:r w:rsidR="009759A0" w:rsidRPr="0072058A">
                  <w:rPr>
                    <w:rStyle w:val="Lienhypertexte"/>
                    <w:noProof/>
                  </w:rPr>
                  <w:t>Titulaire Du marché</w:t>
                </w:r>
                <w:r w:rsidR="009759A0">
                  <w:rPr>
                    <w:noProof/>
                    <w:webHidden/>
                  </w:rPr>
                  <w:tab/>
                </w:r>
                <w:r w:rsidR="009759A0">
                  <w:rPr>
                    <w:noProof/>
                    <w:webHidden/>
                  </w:rPr>
                  <w:fldChar w:fldCharType="begin"/>
                </w:r>
                <w:r w:rsidR="009759A0">
                  <w:rPr>
                    <w:noProof/>
                    <w:webHidden/>
                  </w:rPr>
                  <w:instrText xml:space="preserve"> PAGEREF _Toc495595015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6" w:history="1">
                <w:r w:rsidR="009759A0" w:rsidRPr="0072058A">
                  <w:rPr>
                    <w:rStyle w:val="Lienhypertexte"/>
                    <w:noProof/>
                  </w:rPr>
                  <w:t>2.2.6</w:t>
                </w:r>
                <w:r w:rsidR="009759A0">
                  <w:rPr>
                    <w:rFonts w:asciiTheme="minorHAnsi" w:eastAsiaTheme="minorEastAsia" w:hAnsiTheme="minorHAnsi"/>
                    <w:noProof/>
                    <w:szCs w:val="22"/>
                    <w:lang w:eastAsia="fr-FR"/>
                  </w:rPr>
                  <w:tab/>
                </w:r>
                <w:r w:rsidR="009759A0" w:rsidRPr="0072058A">
                  <w:rPr>
                    <w:rStyle w:val="Lienhypertexte"/>
                    <w:noProof/>
                  </w:rPr>
                  <w:t>Délais</w:t>
                </w:r>
                <w:r w:rsidR="009759A0">
                  <w:rPr>
                    <w:noProof/>
                    <w:webHidden/>
                  </w:rPr>
                  <w:tab/>
                </w:r>
                <w:r w:rsidR="009759A0">
                  <w:rPr>
                    <w:noProof/>
                    <w:webHidden/>
                  </w:rPr>
                  <w:fldChar w:fldCharType="begin"/>
                </w:r>
                <w:r w:rsidR="009759A0">
                  <w:rPr>
                    <w:noProof/>
                    <w:webHidden/>
                  </w:rPr>
                  <w:instrText xml:space="preserve"> PAGEREF _Toc495595016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7" w:history="1">
                <w:r w:rsidR="009759A0" w:rsidRPr="0072058A">
                  <w:rPr>
                    <w:rStyle w:val="Lienhypertexte"/>
                    <w:noProof/>
                  </w:rPr>
                  <w:t>2.2.7</w:t>
                </w:r>
                <w:r w:rsidR="009759A0">
                  <w:rPr>
                    <w:rFonts w:asciiTheme="minorHAnsi" w:eastAsiaTheme="minorEastAsia" w:hAnsiTheme="minorHAnsi"/>
                    <w:noProof/>
                    <w:szCs w:val="22"/>
                    <w:lang w:eastAsia="fr-FR"/>
                  </w:rPr>
                  <w:tab/>
                </w:r>
                <w:r w:rsidR="009759A0" w:rsidRPr="0072058A">
                  <w:rPr>
                    <w:rStyle w:val="Lienhypertexte"/>
                    <w:noProof/>
                  </w:rPr>
                  <w:t>Champ d’application du PAQ</w:t>
                </w:r>
                <w:r w:rsidR="009759A0">
                  <w:rPr>
                    <w:noProof/>
                    <w:webHidden/>
                  </w:rPr>
                  <w:tab/>
                </w:r>
                <w:r w:rsidR="009759A0">
                  <w:rPr>
                    <w:noProof/>
                    <w:webHidden/>
                  </w:rPr>
                  <w:fldChar w:fldCharType="begin"/>
                </w:r>
                <w:r w:rsidR="009759A0">
                  <w:rPr>
                    <w:noProof/>
                    <w:webHidden/>
                  </w:rPr>
                  <w:instrText xml:space="preserve"> PAGEREF _Toc495595017 \h </w:instrText>
                </w:r>
                <w:r w:rsidR="009759A0">
                  <w:rPr>
                    <w:noProof/>
                    <w:webHidden/>
                  </w:rPr>
                </w:r>
                <w:r w:rsidR="009759A0">
                  <w:rPr>
                    <w:noProof/>
                    <w:webHidden/>
                  </w:rPr>
                  <w:fldChar w:fldCharType="separate"/>
                </w:r>
                <w:r>
                  <w:rPr>
                    <w:noProof/>
                    <w:webHidden/>
                  </w:rPr>
                  <w:t>7</w:t>
                </w:r>
                <w:r w:rsidR="009759A0">
                  <w:rPr>
                    <w:noProof/>
                    <w:webHidden/>
                  </w:rPr>
                  <w:fldChar w:fldCharType="end"/>
                </w:r>
              </w:hyperlink>
            </w:p>
            <w:p w:rsidR="009759A0" w:rsidRDefault="008F2CBC">
              <w:pPr>
                <w:pStyle w:val="TM2"/>
                <w:rPr>
                  <w:rFonts w:asciiTheme="minorHAnsi" w:eastAsiaTheme="minorEastAsia" w:hAnsiTheme="minorHAnsi"/>
                  <w:b w:val="0"/>
                  <w:caps w:val="0"/>
                  <w:color w:val="auto"/>
                  <w:szCs w:val="22"/>
                  <w:lang w:eastAsia="fr-FR"/>
                </w:rPr>
              </w:pPr>
              <w:hyperlink w:anchor="_Toc495595018" w:history="1">
                <w:r w:rsidR="009759A0" w:rsidRPr="0072058A">
                  <w:rPr>
                    <w:rStyle w:val="Lienhypertexte"/>
                  </w:rPr>
                  <w:t>2.3</w:t>
                </w:r>
                <w:r w:rsidR="009759A0">
                  <w:rPr>
                    <w:rFonts w:asciiTheme="minorHAnsi" w:eastAsiaTheme="minorEastAsia" w:hAnsiTheme="minorHAnsi"/>
                    <w:b w:val="0"/>
                    <w:caps w:val="0"/>
                    <w:color w:val="auto"/>
                    <w:szCs w:val="22"/>
                    <w:lang w:eastAsia="fr-FR"/>
                  </w:rPr>
                  <w:tab/>
                </w:r>
                <w:r w:rsidR="009759A0" w:rsidRPr="0072058A">
                  <w:rPr>
                    <w:rStyle w:val="Lienhypertexte"/>
                  </w:rPr>
                  <w:t>Organisation du chantier</w:t>
                </w:r>
                <w:r w:rsidR="009759A0">
                  <w:rPr>
                    <w:webHidden/>
                  </w:rPr>
                  <w:tab/>
                </w:r>
                <w:r w:rsidR="009759A0">
                  <w:rPr>
                    <w:webHidden/>
                  </w:rPr>
                  <w:fldChar w:fldCharType="begin"/>
                </w:r>
                <w:r w:rsidR="009759A0">
                  <w:rPr>
                    <w:webHidden/>
                  </w:rPr>
                  <w:instrText xml:space="preserve"> PAGEREF _Toc495595018 \h </w:instrText>
                </w:r>
                <w:r w:rsidR="009759A0">
                  <w:rPr>
                    <w:webHidden/>
                  </w:rPr>
                </w:r>
                <w:r w:rsidR="009759A0">
                  <w:rPr>
                    <w:webHidden/>
                  </w:rPr>
                  <w:fldChar w:fldCharType="separate"/>
                </w:r>
                <w:r>
                  <w:rPr>
                    <w:webHidden/>
                  </w:rPr>
                  <w:t>8</w:t>
                </w:r>
                <w:r w:rsidR="009759A0">
                  <w:rPr>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19" w:history="1">
                <w:r w:rsidR="009759A0" w:rsidRPr="0072058A">
                  <w:rPr>
                    <w:rStyle w:val="Lienhypertexte"/>
                    <w:noProof/>
                  </w:rPr>
                  <w:t>2.3.1</w:t>
                </w:r>
                <w:r w:rsidR="009759A0">
                  <w:rPr>
                    <w:rFonts w:asciiTheme="minorHAnsi" w:eastAsiaTheme="minorEastAsia" w:hAnsiTheme="minorHAnsi"/>
                    <w:noProof/>
                    <w:szCs w:val="22"/>
                    <w:lang w:eastAsia="fr-FR"/>
                  </w:rPr>
                  <w:tab/>
                </w:r>
                <w:r w:rsidR="009759A0" w:rsidRPr="0072058A">
                  <w:rPr>
                    <w:rStyle w:val="Lienhypertexte"/>
                    <w:noProof/>
                  </w:rPr>
                  <w:t>Intervenants</w:t>
                </w:r>
                <w:r w:rsidR="009759A0">
                  <w:rPr>
                    <w:noProof/>
                    <w:webHidden/>
                  </w:rPr>
                  <w:tab/>
                </w:r>
                <w:r w:rsidR="009759A0">
                  <w:rPr>
                    <w:noProof/>
                    <w:webHidden/>
                  </w:rPr>
                  <w:fldChar w:fldCharType="begin"/>
                </w:r>
                <w:r w:rsidR="009759A0">
                  <w:rPr>
                    <w:noProof/>
                    <w:webHidden/>
                  </w:rPr>
                  <w:instrText xml:space="preserve"> PAGEREF _Toc495595019 \h </w:instrText>
                </w:r>
                <w:r w:rsidR="009759A0">
                  <w:rPr>
                    <w:noProof/>
                    <w:webHidden/>
                  </w:rPr>
                </w:r>
                <w:r w:rsidR="009759A0">
                  <w:rPr>
                    <w:noProof/>
                    <w:webHidden/>
                  </w:rPr>
                  <w:fldChar w:fldCharType="separate"/>
                </w:r>
                <w:r>
                  <w:rPr>
                    <w:noProof/>
                    <w:webHidden/>
                  </w:rPr>
                  <w:t>8</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20" w:history="1">
                <w:r w:rsidR="009759A0" w:rsidRPr="0072058A">
                  <w:rPr>
                    <w:rStyle w:val="Lienhypertexte"/>
                    <w:noProof/>
                  </w:rPr>
                  <w:t>2.3.2</w:t>
                </w:r>
                <w:r w:rsidR="009759A0">
                  <w:rPr>
                    <w:rFonts w:asciiTheme="minorHAnsi" w:eastAsiaTheme="minorEastAsia" w:hAnsiTheme="minorHAnsi"/>
                    <w:noProof/>
                    <w:szCs w:val="22"/>
                    <w:lang w:eastAsia="fr-FR"/>
                  </w:rPr>
                  <w:tab/>
                </w:r>
                <w:r w:rsidR="009759A0" w:rsidRPr="0072058A">
                  <w:rPr>
                    <w:rStyle w:val="Lienhypertexte"/>
                    <w:noProof/>
                  </w:rPr>
                  <w:t>Moyens en personnel</w:t>
                </w:r>
                <w:r w:rsidR="009759A0">
                  <w:rPr>
                    <w:noProof/>
                    <w:webHidden/>
                  </w:rPr>
                  <w:tab/>
                </w:r>
                <w:r w:rsidR="009759A0">
                  <w:rPr>
                    <w:noProof/>
                    <w:webHidden/>
                  </w:rPr>
                  <w:fldChar w:fldCharType="begin"/>
                </w:r>
                <w:r w:rsidR="009759A0">
                  <w:rPr>
                    <w:noProof/>
                    <w:webHidden/>
                  </w:rPr>
                  <w:instrText xml:space="preserve"> PAGEREF _Toc495595020 \h </w:instrText>
                </w:r>
                <w:r w:rsidR="009759A0">
                  <w:rPr>
                    <w:noProof/>
                    <w:webHidden/>
                  </w:rPr>
                </w:r>
                <w:r w:rsidR="009759A0">
                  <w:rPr>
                    <w:noProof/>
                    <w:webHidden/>
                  </w:rPr>
                  <w:fldChar w:fldCharType="separate"/>
                </w:r>
                <w:r>
                  <w:rPr>
                    <w:noProof/>
                    <w:webHidden/>
                  </w:rPr>
                  <w:t>9</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21" w:history="1">
                <w:r w:rsidR="009759A0" w:rsidRPr="0072058A">
                  <w:rPr>
                    <w:rStyle w:val="Lienhypertexte"/>
                    <w:noProof/>
                  </w:rPr>
                  <w:t>2.3.3</w:t>
                </w:r>
                <w:r w:rsidR="009759A0">
                  <w:rPr>
                    <w:rFonts w:asciiTheme="minorHAnsi" w:eastAsiaTheme="minorEastAsia" w:hAnsiTheme="minorHAnsi"/>
                    <w:noProof/>
                    <w:szCs w:val="22"/>
                    <w:lang w:eastAsia="fr-FR"/>
                  </w:rPr>
                  <w:tab/>
                </w:r>
                <w:r w:rsidR="009759A0" w:rsidRPr="0072058A">
                  <w:rPr>
                    <w:rStyle w:val="Lienhypertexte"/>
                    <w:noProof/>
                  </w:rPr>
                  <w:t>Références professionnelles de l’encadrement</w:t>
                </w:r>
                <w:r w:rsidR="009759A0">
                  <w:rPr>
                    <w:noProof/>
                    <w:webHidden/>
                  </w:rPr>
                  <w:tab/>
                </w:r>
                <w:r w:rsidR="009759A0">
                  <w:rPr>
                    <w:noProof/>
                    <w:webHidden/>
                  </w:rPr>
                  <w:fldChar w:fldCharType="begin"/>
                </w:r>
                <w:r w:rsidR="009759A0">
                  <w:rPr>
                    <w:noProof/>
                    <w:webHidden/>
                  </w:rPr>
                  <w:instrText xml:space="preserve"> PAGEREF _Toc495595021 \h </w:instrText>
                </w:r>
                <w:r w:rsidR="009759A0">
                  <w:rPr>
                    <w:noProof/>
                    <w:webHidden/>
                  </w:rPr>
                </w:r>
                <w:r w:rsidR="009759A0">
                  <w:rPr>
                    <w:noProof/>
                    <w:webHidden/>
                  </w:rPr>
                  <w:fldChar w:fldCharType="separate"/>
                </w:r>
                <w:r>
                  <w:rPr>
                    <w:noProof/>
                    <w:webHidden/>
                  </w:rPr>
                  <w:t>11</w:t>
                </w:r>
                <w:r w:rsidR="009759A0">
                  <w:rPr>
                    <w:noProof/>
                    <w:webHidden/>
                  </w:rPr>
                  <w:fldChar w:fldCharType="end"/>
                </w:r>
              </w:hyperlink>
            </w:p>
            <w:p w:rsidR="009759A0" w:rsidRDefault="008F2CBC">
              <w:pPr>
                <w:pStyle w:val="TM1"/>
                <w:rPr>
                  <w:rFonts w:asciiTheme="minorHAnsi" w:eastAsiaTheme="minorEastAsia" w:hAnsiTheme="minorHAnsi"/>
                  <w:b w:val="0"/>
                  <w:caps w:val="0"/>
                  <w:color w:val="auto"/>
                  <w:szCs w:val="22"/>
                  <w:lang w:eastAsia="fr-FR"/>
                </w:rPr>
              </w:pPr>
              <w:hyperlink w:anchor="_Toc495595022" w:history="1">
                <w:r w:rsidR="009759A0" w:rsidRPr="0072058A">
                  <w:rPr>
                    <w:rStyle w:val="Lienhypertexte"/>
                  </w:rPr>
                  <w:t>3</w:t>
                </w:r>
                <w:r w:rsidR="009759A0">
                  <w:rPr>
                    <w:rFonts w:asciiTheme="minorHAnsi" w:eastAsiaTheme="minorEastAsia" w:hAnsiTheme="minorHAnsi"/>
                    <w:b w:val="0"/>
                    <w:caps w:val="0"/>
                    <w:color w:val="auto"/>
                    <w:szCs w:val="22"/>
                    <w:lang w:eastAsia="fr-FR"/>
                  </w:rPr>
                  <w:tab/>
                </w:r>
                <w:r w:rsidR="009759A0" w:rsidRPr="0072058A">
                  <w:rPr>
                    <w:rStyle w:val="Lienhypertexte"/>
                  </w:rPr>
                  <w:t>Phase prériode de préparation</w:t>
                </w:r>
                <w:r w:rsidR="009759A0">
                  <w:rPr>
                    <w:webHidden/>
                  </w:rPr>
                  <w:tab/>
                </w:r>
                <w:r w:rsidR="009759A0">
                  <w:rPr>
                    <w:webHidden/>
                  </w:rPr>
                  <w:fldChar w:fldCharType="begin"/>
                </w:r>
                <w:r w:rsidR="009759A0">
                  <w:rPr>
                    <w:webHidden/>
                  </w:rPr>
                  <w:instrText xml:space="preserve"> PAGEREF _Toc495595022 \h </w:instrText>
                </w:r>
                <w:r w:rsidR="009759A0">
                  <w:rPr>
                    <w:webHidden/>
                  </w:rPr>
                </w:r>
                <w:r w:rsidR="009759A0">
                  <w:rPr>
                    <w:webHidden/>
                  </w:rPr>
                  <w:fldChar w:fldCharType="separate"/>
                </w:r>
                <w:r>
                  <w:rPr>
                    <w:webHidden/>
                  </w:rPr>
                  <w:t>12</w:t>
                </w:r>
                <w:r w:rsidR="009759A0">
                  <w:rPr>
                    <w:webHidden/>
                  </w:rPr>
                  <w:fldChar w:fldCharType="end"/>
                </w:r>
              </w:hyperlink>
            </w:p>
            <w:p w:rsidR="009759A0" w:rsidRDefault="008F2CBC">
              <w:pPr>
                <w:pStyle w:val="TM2"/>
                <w:rPr>
                  <w:rFonts w:asciiTheme="minorHAnsi" w:eastAsiaTheme="minorEastAsia" w:hAnsiTheme="minorHAnsi"/>
                  <w:b w:val="0"/>
                  <w:caps w:val="0"/>
                  <w:color w:val="auto"/>
                  <w:szCs w:val="22"/>
                  <w:lang w:eastAsia="fr-FR"/>
                </w:rPr>
              </w:pPr>
              <w:hyperlink w:anchor="_Toc495595023" w:history="1">
                <w:r w:rsidR="009759A0" w:rsidRPr="0072058A">
                  <w:rPr>
                    <w:rStyle w:val="Lienhypertexte"/>
                  </w:rPr>
                  <w:t>3.1</w:t>
                </w:r>
                <w:r w:rsidR="009759A0">
                  <w:rPr>
                    <w:rFonts w:asciiTheme="minorHAnsi" w:eastAsiaTheme="minorEastAsia" w:hAnsiTheme="minorHAnsi"/>
                    <w:b w:val="0"/>
                    <w:caps w:val="0"/>
                    <w:color w:val="auto"/>
                    <w:szCs w:val="22"/>
                    <w:lang w:eastAsia="fr-FR"/>
                  </w:rPr>
                  <w:tab/>
                </w:r>
                <w:r w:rsidR="009759A0" w:rsidRPr="0072058A">
                  <w:rPr>
                    <w:rStyle w:val="Lienhypertexte"/>
                  </w:rPr>
                  <w:t>Définition de la fonction  /  DELEGATION DE POUVOIRS</w:t>
                </w:r>
                <w:r w:rsidR="009759A0">
                  <w:rPr>
                    <w:webHidden/>
                  </w:rPr>
                  <w:tab/>
                </w:r>
                <w:r w:rsidR="009759A0">
                  <w:rPr>
                    <w:webHidden/>
                  </w:rPr>
                  <w:fldChar w:fldCharType="begin"/>
                </w:r>
                <w:r w:rsidR="009759A0">
                  <w:rPr>
                    <w:webHidden/>
                  </w:rPr>
                  <w:instrText xml:space="preserve"> PAGEREF _Toc495595023 \h </w:instrText>
                </w:r>
                <w:r w:rsidR="009759A0">
                  <w:rPr>
                    <w:webHidden/>
                  </w:rPr>
                </w:r>
                <w:r w:rsidR="009759A0">
                  <w:rPr>
                    <w:webHidden/>
                  </w:rPr>
                  <w:fldChar w:fldCharType="separate"/>
                </w:r>
                <w:r>
                  <w:rPr>
                    <w:webHidden/>
                  </w:rPr>
                  <w:t>12</w:t>
                </w:r>
                <w:r w:rsidR="009759A0">
                  <w:rPr>
                    <w:webHidden/>
                  </w:rPr>
                  <w:fldChar w:fldCharType="end"/>
                </w:r>
              </w:hyperlink>
            </w:p>
            <w:p w:rsidR="009759A0" w:rsidRDefault="008F2CBC">
              <w:pPr>
                <w:pStyle w:val="TM2"/>
                <w:rPr>
                  <w:rFonts w:asciiTheme="minorHAnsi" w:eastAsiaTheme="minorEastAsia" w:hAnsiTheme="minorHAnsi"/>
                  <w:b w:val="0"/>
                  <w:caps w:val="0"/>
                  <w:color w:val="auto"/>
                  <w:szCs w:val="22"/>
                  <w:lang w:eastAsia="fr-FR"/>
                </w:rPr>
              </w:pPr>
              <w:hyperlink w:anchor="_Toc495595024" w:history="1">
                <w:r w:rsidR="009759A0" w:rsidRPr="0072058A">
                  <w:rPr>
                    <w:rStyle w:val="Lienhypertexte"/>
                  </w:rPr>
                  <w:t>3.2</w:t>
                </w:r>
                <w:r w:rsidR="009759A0">
                  <w:rPr>
                    <w:rFonts w:asciiTheme="minorHAnsi" w:eastAsiaTheme="minorEastAsia" w:hAnsiTheme="minorHAnsi"/>
                    <w:b w:val="0"/>
                    <w:caps w:val="0"/>
                    <w:color w:val="auto"/>
                    <w:szCs w:val="22"/>
                    <w:lang w:eastAsia="fr-FR"/>
                  </w:rPr>
                  <w:tab/>
                </w:r>
                <w:r w:rsidR="009759A0" w:rsidRPr="0072058A">
                  <w:rPr>
                    <w:rStyle w:val="Lienhypertexte"/>
                  </w:rPr>
                  <w:t>Maîtrise documentaire (par l’Entreprise)</w:t>
                </w:r>
                <w:r w:rsidR="009759A0">
                  <w:rPr>
                    <w:webHidden/>
                  </w:rPr>
                  <w:tab/>
                </w:r>
                <w:r w:rsidR="009759A0">
                  <w:rPr>
                    <w:webHidden/>
                  </w:rPr>
                  <w:fldChar w:fldCharType="begin"/>
                </w:r>
                <w:r w:rsidR="009759A0">
                  <w:rPr>
                    <w:webHidden/>
                  </w:rPr>
                  <w:instrText xml:space="preserve"> PAGEREF _Toc495595024 \h </w:instrText>
                </w:r>
                <w:r w:rsidR="009759A0">
                  <w:rPr>
                    <w:webHidden/>
                  </w:rPr>
                </w:r>
                <w:r w:rsidR="009759A0">
                  <w:rPr>
                    <w:webHidden/>
                  </w:rPr>
                  <w:fldChar w:fldCharType="separate"/>
                </w:r>
                <w:r>
                  <w:rPr>
                    <w:webHidden/>
                  </w:rPr>
                  <w:t>13</w:t>
                </w:r>
                <w:r w:rsidR="009759A0">
                  <w:rPr>
                    <w:webHidden/>
                  </w:rPr>
                  <w:fldChar w:fldCharType="end"/>
                </w:r>
              </w:hyperlink>
            </w:p>
            <w:p w:rsidR="009759A0" w:rsidRDefault="008F2CBC">
              <w:pPr>
                <w:pStyle w:val="TM2"/>
                <w:rPr>
                  <w:rFonts w:asciiTheme="minorHAnsi" w:eastAsiaTheme="minorEastAsia" w:hAnsiTheme="minorHAnsi"/>
                  <w:b w:val="0"/>
                  <w:caps w:val="0"/>
                  <w:color w:val="auto"/>
                  <w:szCs w:val="22"/>
                  <w:lang w:eastAsia="fr-FR"/>
                </w:rPr>
              </w:pPr>
              <w:hyperlink w:anchor="_Toc495595025" w:history="1">
                <w:r w:rsidR="009759A0" w:rsidRPr="0072058A">
                  <w:rPr>
                    <w:rStyle w:val="Lienhypertexte"/>
                  </w:rPr>
                  <w:t>3.3</w:t>
                </w:r>
                <w:r w:rsidR="009759A0">
                  <w:rPr>
                    <w:rFonts w:asciiTheme="minorHAnsi" w:eastAsiaTheme="minorEastAsia" w:hAnsiTheme="minorHAnsi"/>
                    <w:b w:val="0"/>
                    <w:caps w:val="0"/>
                    <w:color w:val="auto"/>
                    <w:szCs w:val="22"/>
                    <w:lang w:eastAsia="fr-FR"/>
                  </w:rPr>
                  <w:tab/>
                </w:r>
                <w:r w:rsidR="009759A0" w:rsidRPr="0072058A">
                  <w:rPr>
                    <w:rStyle w:val="Lienhypertexte"/>
                  </w:rPr>
                  <w:t>Maîtrise des procédés et suivi d’exécution</w:t>
                </w:r>
                <w:r w:rsidR="009759A0">
                  <w:rPr>
                    <w:webHidden/>
                  </w:rPr>
                  <w:tab/>
                </w:r>
                <w:r w:rsidR="009759A0">
                  <w:rPr>
                    <w:webHidden/>
                  </w:rPr>
                  <w:fldChar w:fldCharType="begin"/>
                </w:r>
                <w:r w:rsidR="009759A0">
                  <w:rPr>
                    <w:webHidden/>
                  </w:rPr>
                  <w:instrText xml:space="preserve"> PAGEREF _Toc495595025 \h </w:instrText>
                </w:r>
                <w:r w:rsidR="009759A0">
                  <w:rPr>
                    <w:webHidden/>
                  </w:rPr>
                </w:r>
                <w:r w:rsidR="009759A0">
                  <w:rPr>
                    <w:webHidden/>
                  </w:rPr>
                  <w:fldChar w:fldCharType="separate"/>
                </w:r>
                <w:r>
                  <w:rPr>
                    <w:webHidden/>
                  </w:rPr>
                  <w:t>13</w:t>
                </w:r>
                <w:r w:rsidR="009759A0">
                  <w:rPr>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26" w:history="1">
                <w:r w:rsidR="009759A0" w:rsidRPr="0072058A">
                  <w:rPr>
                    <w:rStyle w:val="Lienhypertexte"/>
                    <w:noProof/>
                  </w:rPr>
                  <w:t>3.3.1</w:t>
                </w:r>
                <w:r w:rsidR="009759A0">
                  <w:rPr>
                    <w:rFonts w:asciiTheme="minorHAnsi" w:eastAsiaTheme="minorEastAsia" w:hAnsiTheme="minorHAnsi"/>
                    <w:noProof/>
                    <w:szCs w:val="22"/>
                    <w:lang w:eastAsia="fr-FR"/>
                  </w:rPr>
                  <w:tab/>
                </w:r>
                <w:r w:rsidR="009759A0" w:rsidRPr="0072058A">
                  <w:rPr>
                    <w:rStyle w:val="Lienhypertexte"/>
                    <w:noProof/>
                  </w:rPr>
                  <w:t>Liste des procédures générales d’exécution</w:t>
                </w:r>
                <w:r w:rsidR="009759A0">
                  <w:rPr>
                    <w:noProof/>
                    <w:webHidden/>
                  </w:rPr>
                  <w:tab/>
                </w:r>
                <w:r w:rsidR="009759A0">
                  <w:rPr>
                    <w:noProof/>
                    <w:webHidden/>
                  </w:rPr>
                  <w:fldChar w:fldCharType="begin"/>
                </w:r>
                <w:r w:rsidR="009759A0">
                  <w:rPr>
                    <w:noProof/>
                    <w:webHidden/>
                  </w:rPr>
                  <w:instrText xml:space="preserve"> PAGEREF _Toc495595026 \h </w:instrText>
                </w:r>
                <w:r w:rsidR="009759A0">
                  <w:rPr>
                    <w:noProof/>
                    <w:webHidden/>
                  </w:rPr>
                </w:r>
                <w:r w:rsidR="009759A0">
                  <w:rPr>
                    <w:noProof/>
                    <w:webHidden/>
                  </w:rPr>
                  <w:fldChar w:fldCharType="separate"/>
                </w:r>
                <w:r>
                  <w:rPr>
                    <w:noProof/>
                    <w:webHidden/>
                  </w:rPr>
                  <w:t>13</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27" w:history="1">
                <w:r w:rsidR="009759A0" w:rsidRPr="0072058A">
                  <w:rPr>
                    <w:rStyle w:val="Lienhypertexte"/>
                    <w:noProof/>
                  </w:rPr>
                  <w:t>3.3.2</w:t>
                </w:r>
                <w:r w:rsidR="009759A0">
                  <w:rPr>
                    <w:rFonts w:asciiTheme="minorHAnsi" w:eastAsiaTheme="minorEastAsia" w:hAnsiTheme="minorHAnsi"/>
                    <w:noProof/>
                    <w:szCs w:val="22"/>
                    <w:lang w:eastAsia="fr-FR"/>
                  </w:rPr>
                  <w:tab/>
                </w:r>
                <w:r w:rsidR="009759A0" w:rsidRPr="0072058A">
                  <w:rPr>
                    <w:rStyle w:val="Lienhypertexte"/>
                    <w:noProof/>
                  </w:rPr>
                  <w:t>Liste des procédures particulières d’exécution</w:t>
                </w:r>
                <w:r w:rsidR="009759A0">
                  <w:rPr>
                    <w:noProof/>
                    <w:webHidden/>
                  </w:rPr>
                  <w:tab/>
                </w:r>
                <w:r w:rsidR="009759A0">
                  <w:rPr>
                    <w:noProof/>
                    <w:webHidden/>
                  </w:rPr>
                  <w:fldChar w:fldCharType="begin"/>
                </w:r>
                <w:r w:rsidR="009759A0">
                  <w:rPr>
                    <w:noProof/>
                    <w:webHidden/>
                  </w:rPr>
                  <w:instrText xml:space="preserve"> PAGEREF _Toc495595027 \h </w:instrText>
                </w:r>
                <w:r w:rsidR="009759A0">
                  <w:rPr>
                    <w:noProof/>
                    <w:webHidden/>
                  </w:rPr>
                </w:r>
                <w:r w:rsidR="009759A0">
                  <w:rPr>
                    <w:noProof/>
                    <w:webHidden/>
                  </w:rPr>
                  <w:fldChar w:fldCharType="separate"/>
                </w:r>
                <w:r>
                  <w:rPr>
                    <w:noProof/>
                    <w:webHidden/>
                  </w:rPr>
                  <w:t>14</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28" w:history="1">
                <w:r w:rsidR="009759A0" w:rsidRPr="0072058A">
                  <w:rPr>
                    <w:rStyle w:val="Lienhypertexte"/>
                    <w:noProof/>
                  </w:rPr>
                  <w:t>3.3.3</w:t>
                </w:r>
                <w:r w:rsidR="009759A0">
                  <w:rPr>
                    <w:rFonts w:asciiTheme="minorHAnsi" w:eastAsiaTheme="minorEastAsia" w:hAnsiTheme="minorHAnsi"/>
                    <w:noProof/>
                    <w:szCs w:val="22"/>
                    <w:lang w:eastAsia="fr-FR"/>
                  </w:rPr>
                  <w:tab/>
                </w:r>
                <w:r w:rsidR="009759A0" w:rsidRPr="0072058A">
                  <w:rPr>
                    <w:rStyle w:val="Lienhypertexte"/>
                    <w:noProof/>
                  </w:rPr>
                  <w:t>Contenu des procédures d’exécution</w:t>
                </w:r>
                <w:r w:rsidR="009759A0">
                  <w:rPr>
                    <w:noProof/>
                    <w:webHidden/>
                  </w:rPr>
                  <w:tab/>
                </w:r>
                <w:r w:rsidR="009759A0">
                  <w:rPr>
                    <w:noProof/>
                    <w:webHidden/>
                  </w:rPr>
                  <w:fldChar w:fldCharType="begin"/>
                </w:r>
                <w:r w:rsidR="009759A0">
                  <w:rPr>
                    <w:noProof/>
                    <w:webHidden/>
                  </w:rPr>
                  <w:instrText xml:space="preserve"> PAGEREF _Toc495595028 \h </w:instrText>
                </w:r>
                <w:r w:rsidR="009759A0">
                  <w:rPr>
                    <w:noProof/>
                    <w:webHidden/>
                  </w:rPr>
                </w:r>
                <w:r w:rsidR="009759A0">
                  <w:rPr>
                    <w:noProof/>
                    <w:webHidden/>
                  </w:rPr>
                  <w:fldChar w:fldCharType="separate"/>
                </w:r>
                <w:r>
                  <w:rPr>
                    <w:noProof/>
                    <w:webHidden/>
                  </w:rPr>
                  <w:t>14</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29" w:history="1">
                <w:r w:rsidR="009759A0" w:rsidRPr="0072058A">
                  <w:rPr>
                    <w:rStyle w:val="Lienhypertexte"/>
                    <w:noProof/>
                  </w:rPr>
                  <w:t>3.3.4</w:t>
                </w:r>
                <w:r w:rsidR="009759A0">
                  <w:rPr>
                    <w:rFonts w:asciiTheme="minorHAnsi" w:eastAsiaTheme="minorEastAsia" w:hAnsiTheme="minorHAnsi"/>
                    <w:noProof/>
                    <w:szCs w:val="22"/>
                    <w:lang w:eastAsia="fr-FR"/>
                  </w:rPr>
                  <w:tab/>
                </w:r>
                <w:r w:rsidR="009759A0" w:rsidRPr="0072058A">
                  <w:rPr>
                    <w:rStyle w:val="Lienhypertexte"/>
                    <w:noProof/>
                  </w:rPr>
                  <w:t>Approvisionnements</w:t>
                </w:r>
                <w:r w:rsidR="009759A0">
                  <w:rPr>
                    <w:noProof/>
                    <w:webHidden/>
                  </w:rPr>
                  <w:tab/>
                </w:r>
                <w:r w:rsidR="009759A0">
                  <w:rPr>
                    <w:noProof/>
                    <w:webHidden/>
                  </w:rPr>
                  <w:fldChar w:fldCharType="begin"/>
                </w:r>
                <w:r w:rsidR="009759A0">
                  <w:rPr>
                    <w:noProof/>
                    <w:webHidden/>
                  </w:rPr>
                  <w:instrText xml:space="preserve"> PAGEREF _Toc495595029 \h </w:instrText>
                </w:r>
                <w:r w:rsidR="009759A0">
                  <w:rPr>
                    <w:noProof/>
                    <w:webHidden/>
                  </w:rPr>
                </w:r>
                <w:r w:rsidR="009759A0">
                  <w:rPr>
                    <w:noProof/>
                    <w:webHidden/>
                  </w:rPr>
                  <w:fldChar w:fldCharType="separate"/>
                </w:r>
                <w:r>
                  <w:rPr>
                    <w:noProof/>
                    <w:webHidden/>
                  </w:rPr>
                  <w:t>14</w:t>
                </w:r>
                <w:r w:rsidR="009759A0">
                  <w:rPr>
                    <w:noProof/>
                    <w:webHidden/>
                  </w:rPr>
                  <w:fldChar w:fldCharType="end"/>
                </w:r>
              </w:hyperlink>
            </w:p>
            <w:p w:rsidR="009759A0" w:rsidRDefault="008F2CBC">
              <w:pPr>
                <w:pStyle w:val="TM3"/>
                <w:rPr>
                  <w:rFonts w:asciiTheme="minorHAnsi" w:eastAsiaTheme="minorEastAsia" w:hAnsiTheme="minorHAnsi"/>
                  <w:noProof/>
                  <w:szCs w:val="22"/>
                  <w:lang w:eastAsia="fr-FR"/>
                </w:rPr>
              </w:pPr>
              <w:hyperlink w:anchor="_Toc495595030" w:history="1">
                <w:r w:rsidR="009759A0" w:rsidRPr="0072058A">
                  <w:rPr>
                    <w:rStyle w:val="Lienhypertexte"/>
                    <w:noProof/>
                  </w:rPr>
                  <w:t>3.3.5</w:t>
                </w:r>
                <w:r w:rsidR="009759A0">
                  <w:rPr>
                    <w:rFonts w:asciiTheme="minorHAnsi" w:eastAsiaTheme="minorEastAsia" w:hAnsiTheme="minorHAnsi"/>
                    <w:noProof/>
                    <w:szCs w:val="22"/>
                    <w:lang w:eastAsia="fr-FR"/>
                  </w:rPr>
                  <w:tab/>
                </w:r>
                <w:r w:rsidR="009759A0" w:rsidRPr="0072058A">
                  <w:rPr>
                    <w:rStyle w:val="Lienhypertexte"/>
                    <w:noProof/>
                  </w:rPr>
                  <w:t>Fiches de suivi d’exécution</w:t>
                </w:r>
                <w:r w:rsidR="009759A0">
                  <w:rPr>
                    <w:noProof/>
                    <w:webHidden/>
                  </w:rPr>
                  <w:tab/>
                </w:r>
                <w:r w:rsidR="009759A0">
                  <w:rPr>
                    <w:noProof/>
                    <w:webHidden/>
                  </w:rPr>
                  <w:fldChar w:fldCharType="begin"/>
                </w:r>
                <w:r w:rsidR="009759A0">
                  <w:rPr>
                    <w:noProof/>
                    <w:webHidden/>
                  </w:rPr>
                  <w:instrText xml:space="preserve"> PAGEREF _Toc495595030 \h </w:instrText>
                </w:r>
                <w:r w:rsidR="009759A0">
                  <w:rPr>
                    <w:noProof/>
                    <w:webHidden/>
                  </w:rPr>
                </w:r>
                <w:r w:rsidR="009759A0">
                  <w:rPr>
                    <w:noProof/>
                    <w:webHidden/>
                  </w:rPr>
                  <w:fldChar w:fldCharType="separate"/>
                </w:r>
                <w:r>
                  <w:rPr>
                    <w:noProof/>
                    <w:webHidden/>
                  </w:rPr>
                  <w:t>14</w:t>
                </w:r>
                <w:r w:rsidR="009759A0">
                  <w:rPr>
                    <w:noProof/>
                    <w:webHidden/>
                  </w:rPr>
                  <w:fldChar w:fldCharType="end"/>
                </w:r>
              </w:hyperlink>
            </w:p>
            <w:p w:rsidR="009759A0" w:rsidRDefault="008F2CBC">
              <w:pPr>
                <w:pStyle w:val="TM1"/>
                <w:rPr>
                  <w:rFonts w:asciiTheme="minorHAnsi" w:eastAsiaTheme="minorEastAsia" w:hAnsiTheme="minorHAnsi"/>
                  <w:b w:val="0"/>
                  <w:caps w:val="0"/>
                  <w:color w:val="auto"/>
                  <w:szCs w:val="22"/>
                  <w:lang w:eastAsia="fr-FR"/>
                </w:rPr>
              </w:pPr>
              <w:hyperlink w:anchor="_Toc495595031" w:history="1">
                <w:r w:rsidR="009759A0" w:rsidRPr="0072058A">
                  <w:rPr>
                    <w:rStyle w:val="Lienhypertexte"/>
                  </w:rPr>
                  <w:t>4</w:t>
                </w:r>
                <w:r w:rsidR="009759A0">
                  <w:rPr>
                    <w:rFonts w:asciiTheme="minorHAnsi" w:eastAsiaTheme="minorEastAsia" w:hAnsiTheme="minorHAnsi"/>
                    <w:b w:val="0"/>
                    <w:caps w:val="0"/>
                    <w:color w:val="auto"/>
                    <w:szCs w:val="22"/>
                    <w:lang w:eastAsia="fr-FR"/>
                  </w:rPr>
                  <w:tab/>
                </w:r>
                <w:r w:rsidR="009759A0" w:rsidRPr="0072058A">
                  <w:rPr>
                    <w:rStyle w:val="Lienhypertexte"/>
                  </w:rPr>
                  <w:t>Phase déroulement du chantier</w:t>
                </w:r>
                <w:r w:rsidR="009759A0">
                  <w:rPr>
                    <w:webHidden/>
                  </w:rPr>
                  <w:tab/>
                </w:r>
                <w:r w:rsidR="009759A0">
                  <w:rPr>
                    <w:webHidden/>
                  </w:rPr>
                  <w:fldChar w:fldCharType="begin"/>
                </w:r>
                <w:r w:rsidR="009759A0">
                  <w:rPr>
                    <w:webHidden/>
                  </w:rPr>
                  <w:instrText xml:space="preserve"> PAGEREF _Toc495595031 \h </w:instrText>
                </w:r>
                <w:r w:rsidR="009759A0">
                  <w:rPr>
                    <w:webHidden/>
                  </w:rPr>
                </w:r>
                <w:r w:rsidR="009759A0">
                  <w:rPr>
                    <w:webHidden/>
                  </w:rPr>
                  <w:fldChar w:fldCharType="separate"/>
                </w:r>
                <w:r>
                  <w:rPr>
                    <w:webHidden/>
                  </w:rPr>
                  <w:t>15</w:t>
                </w:r>
                <w:r w:rsidR="009759A0">
                  <w:rPr>
                    <w:webHidden/>
                  </w:rPr>
                  <w:fldChar w:fldCharType="end"/>
                </w:r>
              </w:hyperlink>
            </w:p>
            <w:p w:rsidR="009759A0" w:rsidRDefault="008F2CBC">
              <w:pPr>
                <w:pStyle w:val="TM1"/>
                <w:rPr>
                  <w:rFonts w:asciiTheme="minorHAnsi" w:eastAsiaTheme="minorEastAsia" w:hAnsiTheme="minorHAnsi"/>
                  <w:b w:val="0"/>
                  <w:caps w:val="0"/>
                  <w:color w:val="auto"/>
                  <w:szCs w:val="22"/>
                  <w:lang w:eastAsia="fr-FR"/>
                </w:rPr>
              </w:pPr>
              <w:hyperlink w:anchor="_Toc495595032" w:history="1">
                <w:r w:rsidR="009759A0" w:rsidRPr="0072058A">
                  <w:rPr>
                    <w:rStyle w:val="Lienhypertexte"/>
                  </w:rPr>
                  <w:t>5</w:t>
                </w:r>
                <w:r w:rsidR="009759A0">
                  <w:rPr>
                    <w:rFonts w:asciiTheme="minorHAnsi" w:eastAsiaTheme="minorEastAsia" w:hAnsiTheme="minorHAnsi"/>
                    <w:b w:val="0"/>
                    <w:caps w:val="0"/>
                    <w:color w:val="auto"/>
                    <w:szCs w:val="22"/>
                    <w:lang w:eastAsia="fr-FR"/>
                  </w:rPr>
                  <w:tab/>
                </w:r>
                <w:r w:rsidR="009759A0" w:rsidRPr="0072058A">
                  <w:rPr>
                    <w:rStyle w:val="Lienhypertexte"/>
                  </w:rPr>
                  <w:t>Phase d’achèvement des travaux</w:t>
                </w:r>
                <w:r w:rsidR="009759A0">
                  <w:rPr>
                    <w:webHidden/>
                  </w:rPr>
                  <w:tab/>
                </w:r>
                <w:r w:rsidR="009759A0">
                  <w:rPr>
                    <w:webHidden/>
                  </w:rPr>
                  <w:fldChar w:fldCharType="begin"/>
                </w:r>
                <w:r w:rsidR="009759A0">
                  <w:rPr>
                    <w:webHidden/>
                  </w:rPr>
                  <w:instrText xml:space="preserve"> PAGEREF _Toc495595032 \h </w:instrText>
                </w:r>
                <w:r w:rsidR="009759A0">
                  <w:rPr>
                    <w:webHidden/>
                  </w:rPr>
                </w:r>
                <w:r w:rsidR="009759A0">
                  <w:rPr>
                    <w:webHidden/>
                  </w:rPr>
                  <w:fldChar w:fldCharType="separate"/>
                </w:r>
                <w:r>
                  <w:rPr>
                    <w:webHidden/>
                  </w:rPr>
                  <w:t>15</w:t>
                </w:r>
                <w:r w:rsidR="009759A0">
                  <w:rPr>
                    <w:webHidden/>
                  </w:rPr>
                  <w:fldChar w:fldCharType="end"/>
                </w:r>
              </w:hyperlink>
            </w:p>
            <w:p w:rsidR="00AD06CE" w:rsidRPr="002B586D" w:rsidRDefault="00AD06CE" w:rsidP="00AD06CE">
              <w:pPr>
                <w:tabs>
                  <w:tab w:val="right" w:pos="9498"/>
                </w:tabs>
                <w:rPr>
                  <w:b/>
                  <w:bCs/>
                </w:rPr>
              </w:pPr>
              <w:r>
                <w:rPr>
                  <w:b/>
                  <w:caps/>
                  <w:noProof/>
                  <w:color w:val="004D9B" w:themeColor="accent1"/>
                  <w:sz w:val="22"/>
                </w:rPr>
                <w:fldChar w:fldCharType="end"/>
              </w:r>
            </w:p>
          </w:sdtContent>
        </w:sdt>
        <w:p w:rsidR="00FA1A5E" w:rsidRDefault="00FA1A5E" w:rsidP="00AD06CE">
          <w:pPr>
            <w:pBdr>
              <w:bottom w:val="single" w:sz="4" w:space="1" w:color="004D9B"/>
            </w:pBdr>
            <w:tabs>
              <w:tab w:val="left" w:pos="567"/>
              <w:tab w:val="left" w:pos="1418"/>
              <w:tab w:val="right" w:pos="9356"/>
            </w:tabs>
            <w:rPr>
              <w:rFonts w:cs="Arial"/>
              <w:b/>
              <w:color w:val="808080" w:themeColor="background1" w:themeShade="80"/>
              <w:sz w:val="26"/>
              <w:szCs w:val="26"/>
            </w:rPr>
          </w:pPr>
        </w:p>
        <w:p w:rsidR="00C73652" w:rsidRDefault="00C73652" w:rsidP="00AD06CE">
          <w:pPr>
            <w:jc w:val="left"/>
            <w:sectPr w:rsidR="00C73652" w:rsidSect="006F36AB">
              <w:headerReference w:type="even" r:id="rId13"/>
              <w:headerReference w:type="default" r:id="rId14"/>
              <w:headerReference w:type="first" r:id="rId15"/>
              <w:footerReference w:type="first" r:id="rId16"/>
              <w:pgSz w:w="11900" w:h="16840"/>
              <w:pgMar w:top="1417" w:right="985" w:bottom="709" w:left="1417" w:header="0" w:footer="610" w:gutter="0"/>
              <w:cols w:space="708"/>
              <w:titlePg/>
              <w:docGrid w:linePitch="326"/>
            </w:sectPr>
          </w:pPr>
        </w:p>
        <w:p w:rsidR="00AD06CE" w:rsidRDefault="000F2945" w:rsidP="00286230">
          <w:pPr>
            <w:pStyle w:val="Titre1"/>
            <w:numPr>
              <w:ilvl w:val="0"/>
              <w:numId w:val="5"/>
            </w:numPr>
          </w:pPr>
          <w:bookmarkStart w:id="4" w:name="_Toc495595002"/>
          <w:r>
            <w:lastRenderedPageBreak/>
            <w:t>Introduction</w:t>
          </w:r>
        </w:p>
      </w:sdtContent>
    </w:sdt>
    <w:bookmarkEnd w:id="4" w:displacedByCustomXml="prev"/>
    <w:p w:rsidR="00601F69" w:rsidRDefault="00601F69" w:rsidP="00601F69">
      <w:bookmarkStart w:id="5" w:name="_Toc477962641"/>
      <w:bookmarkEnd w:id="5"/>
      <w:r>
        <w:t xml:space="preserve">Le présent cadre du Schéma Organisationnel du Plan d’Assurance Qualité (SOPAQ), fait partie des pièces du dossier de consultation pour l’attribution du marché. </w:t>
      </w:r>
    </w:p>
    <w:p w:rsidR="00601F69" w:rsidRDefault="00601F69" w:rsidP="00601F69"/>
    <w:p w:rsidR="00601F69" w:rsidRDefault="00601F69" w:rsidP="00601F69">
      <w:r>
        <w:t>Le candidat remplit le SOPAQ en respectant strictement ce cadre. Le SOPAQ permet au maître d'ouvrage d'évaluer la politique de l'entrepreneur en matière d’Assurance Qualité et sa détermination à l'appliquer sur le chantier. Le candidat pourra joindre toute pièce qu’il juge utile pour mieux caractériser l’action qu’il s’engage à mener sur ce chantier. Le SOPAQ renseigné par le candidat devient une pièce contractuelle du marché.</w:t>
      </w:r>
    </w:p>
    <w:p w:rsidR="00601F69" w:rsidRDefault="00601F69" w:rsidP="00601F69"/>
    <w:p w:rsidR="001B02E2" w:rsidRDefault="001B02E2" w:rsidP="001B02E2">
      <w:r>
        <w:t xml:space="preserve">L'établissement du Plan d'Assurance Qualité est composé de </w:t>
      </w:r>
      <w:r w:rsidR="00AE6050">
        <w:t>quatre</w:t>
      </w:r>
      <w:r>
        <w:t xml:space="preserve"> phases successives, chacune d'elles correspondant chronologiquement au déroulement d’une commande du marché, de l’appel d’offre à l'exécution des travaux. Lors de chacune de ces phases décrites ci-après, le chapitre correspondant du PAQ sera établi.</w:t>
      </w:r>
    </w:p>
    <w:p w:rsidR="001B02E2" w:rsidRDefault="001B02E2" w:rsidP="00601F69"/>
    <w:p w:rsidR="001B02E2" w:rsidRDefault="001B02E2" w:rsidP="001B02E2">
      <w:r>
        <w:t>Le PAQ doit être complété pendant toute la vie du marché, de son origine à son terme. Il est visé régulièrement par le Maître d’œuvre qui peut demander des mises à jour, si besoin est, des parties déjà visées.</w:t>
      </w:r>
    </w:p>
    <w:p w:rsidR="001B02E2" w:rsidRDefault="001B02E2" w:rsidP="001B02E2"/>
    <w:p w:rsidR="001B02E2" w:rsidRDefault="001B02E2" w:rsidP="001B02E2">
      <w:r>
        <w:t>Ce visa est préalable à toute exécution pour les deux premières phases, et ainsi qu'à l'exécution des opérations non encore précisées par le PAQ pour la dernière phase.</w:t>
      </w:r>
    </w:p>
    <w:p w:rsidR="003B42CA" w:rsidRDefault="003B42CA" w:rsidP="001B02E2"/>
    <w:p w:rsidR="001B02E2" w:rsidRDefault="001B02E2" w:rsidP="001B02E2">
      <w:r>
        <w:t>Il sera constitué :</w:t>
      </w:r>
    </w:p>
    <w:p w:rsidR="001B02E2" w:rsidRDefault="001B02E2" w:rsidP="001B02E2">
      <w:pPr>
        <w:pStyle w:val="Paragraphedeliste"/>
        <w:numPr>
          <w:ilvl w:val="0"/>
          <w:numId w:val="16"/>
        </w:numPr>
      </w:pPr>
      <w:r>
        <w:t>d'un d</w:t>
      </w:r>
      <w:r w:rsidR="003B42CA">
        <w:t>ocument d'organisation générale ;</w:t>
      </w:r>
    </w:p>
    <w:p w:rsidR="001B02E2" w:rsidRDefault="001B02E2" w:rsidP="001B02E2">
      <w:pPr>
        <w:pStyle w:val="Paragraphedeliste"/>
        <w:numPr>
          <w:ilvl w:val="0"/>
          <w:numId w:val="16"/>
        </w:numPr>
      </w:pPr>
      <w:r>
        <w:t>des documen</w:t>
      </w:r>
      <w:r w:rsidR="003B42CA">
        <w:t>ts de définition des procédures ;</w:t>
      </w:r>
    </w:p>
    <w:p w:rsidR="001B02E2" w:rsidRDefault="001B02E2" w:rsidP="001B02E2">
      <w:pPr>
        <w:pStyle w:val="Paragraphedeliste"/>
        <w:numPr>
          <w:ilvl w:val="0"/>
          <w:numId w:val="16"/>
        </w:numPr>
      </w:pPr>
      <w:r>
        <w:t>des documents de suivi de procédure.</w:t>
      </w:r>
    </w:p>
    <w:p w:rsidR="001B02E2" w:rsidRDefault="001B02E2" w:rsidP="001B02E2">
      <w:pPr>
        <w:pStyle w:val="Paragraphedeliste"/>
        <w:numPr>
          <w:ilvl w:val="0"/>
          <w:numId w:val="0"/>
        </w:numPr>
        <w:ind w:left="720"/>
      </w:pPr>
    </w:p>
    <w:p w:rsidR="001B02E2" w:rsidRDefault="001B02E2" w:rsidP="001B02E2">
      <w:r>
        <w:t>Il aura pour but la constitution d'un dossier d'assurance qualité regroupant tous les documents constitutifs du contrôle qualité de l'Entreprise, qui sera remis au Maître d’œuvre à la réception des travaux.</w:t>
      </w:r>
    </w:p>
    <w:p w:rsidR="001B02E2" w:rsidRDefault="001B02E2" w:rsidP="001B02E2"/>
    <w:p w:rsidR="001B02E2" w:rsidRDefault="001B02E2" w:rsidP="001B02E2">
      <w:r>
        <w:t>Le système d'assurance qualité qui sera mis en place devra répondre aux exigences contractuelles de gestion de la qualité et d'assurance qualité.</w:t>
      </w:r>
    </w:p>
    <w:p w:rsidR="001B02E2" w:rsidRDefault="001B02E2" w:rsidP="001B02E2"/>
    <w:p w:rsidR="001B02E2" w:rsidRDefault="001B02E2" w:rsidP="001B02E2">
      <w:r>
        <w:t>Le PAQ devra :</w:t>
      </w:r>
    </w:p>
    <w:p w:rsidR="001B02E2" w:rsidRDefault="001B02E2" w:rsidP="001B02E2">
      <w:pPr>
        <w:pStyle w:val="Paragraphedeliste"/>
        <w:numPr>
          <w:ilvl w:val="0"/>
          <w:numId w:val="17"/>
        </w:numPr>
      </w:pPr>
      <w:r>
        <w:t>définir la qualité recherchée</w:t>
      </w:r>
      <w:r w:rsidR="003B42CA">
        <w:t> ;</w:t>
      </w:r>
    </w:p>
    <w:p w:rsidR="001B02E2" w:rsidRDefault="001B02E2" w:rsidP="001B02E2">
      <w:pPr>
        <w:pStyle w:val="Paragraphedeliste"/>
        <w:numPr>
          <w:ilvl w:val="0"/>
          <w:numId w:val="17"/>
        </w:numPr>
      </w:pPr>
      <w:r>
        <w:t>permettre</w:t>
      </w:r>
      <w:r w:rsidR="003B42CA">
        <w:t xml:space="preserve"> de l'obtenir de façon continue ;</w:t>
      </w:r>
    </w:p>
    <w:p w:rsidR="001B02E2" w:rsidRDefault="001B02E2" w:rsidP="001B02E2">
      <w:pPr>
        <w:pStyle w:val="Paragraphedeliste"/>
        <w:numPr>
          <w:ilvl w:val="0"/>
          <w:numId w:val="17"/>
        </w:numPr>
      </w:pPr>
      <w:r>
        <w:t>perm</w:t>
      </w:r>
      <w:r w:rsidR="003B42CA">
        <w:t>ettre un contrôle des résultats ;</w:t>
      </w:r>
    </w:p>
    <w:p w:rsidR="001B02E2" w:rsidRDefault="001B02E2" w:rsidP="001B02E2">
      <w:pPr>
        <w:pStyle w:val="Paragraphedeliste"/>
        <w:numPr>
          <w:ilvl w:val="0"/>
          <w:numId w:val="17"/>
        </w:numPr>
      </w:pPr>
      <w:r>
        <w:t xml:space="preserve">permettre la mise </w:t>
      </w:r>
      <w:r w:rsidR="003B42CA">
        <w:t>en place de mesures correctives ;</w:t>
      </w:r>
    </w:p>
    <w:p w:rsidR="00601F69" w:rsidRDefault="001B02E2" w:rsidP="001B02E2">
      <w:pPr>
        <w:pStyle w:val="Paragraphedeliste"/>
        <w:numPr>
          <w:ilvl w:val="0"/>
          <w:numId w:val="17"/>
        </w:numPr>
      </w:pPr>
      <w:r>
        <w:t>gérer la traçabilité.</w:t>
      </w:r>
    </w:p>
    <w:p w:rsidR="001B02E2" w:rsidRDefault="001B02E2" w:rsidP="001B02E2">
      <w:pPr>
        <w:pStyle w:val="Titre1"/>
        <w:numPr>
          <w:ilvl w:val="0"/>
          <w:numId w:val="5"/>
        </w:numPr>
      </w:pPr>
      <w:bookmarkStart w:id="6" w:name="_Toc495595003"/>
      <w:r>
        <w:t>remise de l’offre</w:t>
      </w:r>
      <w:bookmarkEnd w:id="6"/>
    </w:p>
    <w:p w:rsidR="001B02E2" w:rsidRDefault="001B02E2" w:rsidP="001B02E2">
      <w:r>
        <w:t>A ce stade, l’Entreprise doit présenter l’esprit dans lequel sera établi le PAQ et de faire part de son expérience en la matière. Elle doit remettre le PAQ inclus au marché en complétant les principales dispositions de :</w:t>
      </w:r>
    </w:p>
    <w:p w:rsidR="001B02E2" w:rsidRDefault="001B02E2" w:rsidP="001B02E2">
      <w:pPr>
        <w:pStyle w:val="Paragraphedeliste"/>
        <w:numPr>
          <w:ilvl w:val="0"/>
          <w:numId w:val="17"/>
        </w:numPr>
      </w:pPr>
      <w:r>
        <w:t>La note d’organisation générale</w:t>
      </w:r>
      <w:r w:rsidR="00315B66">
        <w:t> :</w:t>
      </w:r>
    </w:p>
    <w:p w:rsidR="00315B66" w:rsidRDefault="00315B66" w:rsidP="00315B66">
      <w:pPr>
        <w:pStyle w:val="Paragraphedeliste"/>
        <w:numPr>
          <w:ilvl w:val="1"/>
          <w:numId w:val="17"/>
        </w:numPr>
      </w:pPr>
      <w:r>
        <w:t>organisation générale ;</w:t>
      </w:r>
    </w:p>
    <w:p w:rsidR="00315B66" w:rsidRDefault="00315B66" w:rsidP="00315B66">
      <w:pPr>
        <w:pStyle w:val="Paragraphedeliste"/>
        <w:numPr>
          <w:ilvl w:val="1"/>
          <w:numId w:val="17"/>
        </w:numPr>
      </w:pPr>
      <w:r>
        <w:t>les moyens humains.</w:t>
      </w:r>
    </w:p>
    <w:p w:rsidR="001B02E2" w:rsidRDefault="001B02E2" w:rsidP="001B02E2">
      <w:pPr>
        <w:pStyle w:val="Paragraphedeliste"/>
        <w:numPr>
          <w:ilvl w:val="0"/>
          <w:numId w:val="17"/>
        </w:numPr>
      </w:pPr>
      <w:r>
        <w:t>La liste des procédures d’exécution prévues.</w:t>
      </w:r>
    </w:p>
    <w:p w:rsidR="001B02E2" w:rsidRDefault="001B02E2" w:rsidP="001B02E2">
      <w:r>
        <w:t xml:space="preserve"> </w:t>
      </w:r>
    </w:p>
    <w:p w:rsidR="003B42CA" w:rsidRDefault="003B42CA" w:rsidP="001B02E2"/>
    <w:p w:rsidR="00315B66" w:rsidRDefault="00315B66" w:rsidP="00864410">
      <w:pPr>
        <w:pStyle w:val="Titre2"/>
      </w:pPr>
      <w:bookmarkStart w:id="7" w:name="_Toc495595004"/>
      <w:r>
        <w:lastRenderedPageBreak/>
        <w:t>Données générales</w:t>
      </w:r>
      <w:bookmarkEnd w:id="7"/>
    </w:p>
    <w:p w:rsidR="00315B66" w:rsidRDefault="00315B66" w:rsidP="00315B66">
      <w:pPr>
        <w:pStyle w:val="Titre3"/>
      </w:pPr>
      <w:bookmarkStart w:id="8" w:name="_Toc495595005"/>
      <w:r>
        <w:t>Objet du PAQ</w:t>
      </w:r>
      <w:bookmarkEnd w:id="8"/>
    </w:p>
    <w:p w:rsidR="00315B66" w:rsidRDefault="00315B66" w:rsidP="00315B66"/>
    <w:p w:rsidR="00311A47" w:rsidRDefault="00311A47" w:rsidP="00311A47">
      <w:r>
        <w:t>Le Plan d'Assurance de la Qualité énonce l'ensemble des dispositions préalables et systématiques permettant à l'Entreprise de garantir au Maître d’œuvre qu'elle obtiendra des résultats conformes aux exigences du marché.</w:t>
      </w:r>
    </w:p>
    <w:p w:rsidR="00311A47" w:rsidRDefault="00311A47" w:rsidP="00311A47"/>
    <w:p w:rsidR="00311A47" w:rsidRDefault="00311A47" w:rsidP="00311A47">
      <w:r>
        <w:t>Ces dispositions touchent :</w:t>
      </w:r>
    </w:p>
    <w:p w:rsidR="00311A47" w:rsidRDefault="00311A47" w:rsidP="00311A47">
      <w:pPr>
        <w:pStyle w:val="Paragraphedeliste"/>
        <w:numPr>
          <w:ilvl w:val="0"/>
          <w:numId w:val="18"/>
        </w:numPr>
      </w:pPr>
      <w:r>
        <w:t>à l'organisation du chantier (moyens humains et matériels, définition des rôles et des responsabilités, définition des interlocuteurs aux agents du Maître d’œuvre, etc.),</w:t>
      </w:r>
    </w:p>
    <w:p w:rsidR="00311A47" w:rsidRDefault="00311A47" w:rsidP="00311A47">
      <w:pPr>
        <w:pStyle w:val="Paragraphedeliste"/>
        <w:numPr>
          <w:ilvl w:val="0"/>
          <w:numId w:val="18"/>
        </w:numPr>
      </w:pPr>
      <w:r>
        <w:t>à l'organisation des contrôles (interfaces contrôle interne/contrôle externe/contrôle extérieur, objet, modalités et moyens des contrôles, établissement et diffusion de fiches de suivi et de non-conformité, définition des points sensibles, points d'arrêt et points clé, etc.),</w:t>
      </w:r>
    </w:p>
    <w:p w:rsidR="00311A47" w:rsidRDefault="00311A47" w:rsidP="00311A47">
      <w:pPr>
        <w:pStyle w:val="Paragraphedeliste"/>
        <w:numPr>
          <w:ilvl w:val="0"/>
          <w:numId w:val="18"/>
        </w:numPr>
      </w:pPr>
      <w:r>
        <w:t>à l'établissement et à la diffusion (auprès du personnel d'exécution et des agents de contrôle) de procédures d'exécution.</w:t>
      </w:r>
    </w:p>
    <w:p w:rsidR="00311A47" w:rsidRDefault="00311A47" w:rsidP="00311A47"/>
    <w:p w:rsidR="00311A47" w:rsidRDefault="00311A47" w:rsidP="00311A47">
      <w:r>
        <w:t>Le PAQ permet au Maître d’œuvre :</w:t>
      </w:r>
    </w:p>
    <w:p w:rsidR="00311A47" w:rsidRDefault="00311A47" w:rsidP="00311A47">
      <w:pPr>
        <w:pStyle w:val="Paragraphedeliste"/>
        <w:numPr>
          <w:ilvl w:val="0"/>
          <w:numId w:val="19"/>
        </w:numPr>
      </w:pPr>
      <w:r>
        <w:t>d'organiser le contrôle extérieur dont il a la charge,</w:t>
      </w:r>
    </w:p>
    <w:p w:rsidR="00311A47" w:rsidRDefault="00311A47" w:rsidP="00311A47">
      <w:pPr>
        <w:pStyle w:val="Paragraphedeliste"/>
        <w:numPr>
          <w:ilvl w:val="0"/>
          <w:numId w:val="19"/>
        </w:numPr>
      </w:pPr>
      <w:r>
        <w:t>d'apprécier la compétence des agents de l'Entreprise, et leur volonté de s'organiser, d'anticiper les sources de non-qualité, de contrôler ou de se faire contrôler pour satisfaire aux objectifs.</w:t>
      </w:r>
    </w:p>
    <w:p w:rsidR="00311A47" w:rsidRDefault="00311A47" w:rsidP="00311A47"/>
    <w:p w:rsidR="00311A47" w:rsidRPr="00315B66" w:rsidRDefault="00311A47" w:rsidP="00311A47">
      <w:r>
        <w:t>Par le PAQ, L’Entreprise s'engage à démontrer comment elle va livrer un ouvrage conforme aux spécifications.</w:t>
      </w:r>
    </w:p>
    <w:p w:rsidR="00315B66" w:rsidRPr="00315B66" w:rsidRDefault="00315B66" w:rsidP="00315B66"/>
    <w:p w:rsidR="00B430CA" w:rsidRDefault="00B430CA" w:rsidP="00B430CA">
      <w:pPr>
        <w:pStyle w:val="Titre3"/>
      </w:pPr>
      <w:bookmarkStart w:id="9" w:name="_Toc495595006"/>
      <w:r>
        <w:t>Types de contrôles</w:t>
      </w:r>
      <w:bookmarkEnd w:id="9"/>
    </w:p>
    <w:p w:rsidR="00B430CA" w:rsidRDefault="00B430CA" w:rsidP="00B430CA"/>
    <w:p w:rsidR="00785EEE" w:rsidRDefault="00785EEE" w:rsidP="001B02E2">
      <w:r>
        <w:t>Pour assurer la qualité du futur ouvrage, un contrôle permanent est exécuté conjointement par l’Entrepreneur et le Maître d’œuvre de la préparation du chantier jusqu’à la réception de l’ouvrage.</w:t>
      </w:r>
    </w:p>
    <w:p w:rsidR="00785EEE" w:rsidRDefault="00785EEE" w:rsidP="001B02E2"/>
    <w:p w:rsidR="00785EEE" w:rsidRDefault="00785EEE" w:rsidP="001B02E2">
      <w:r>
        <w:t>Pour ce faire :</w:t>
      </w:r>
    </w:p>
    <w:p w:rsidR="00785EEE" w:rsidRDefault="00785EEE" w:rsidP="00785EEE">
      <w:pPr>
        <w:pStyle w:val="Paragraphedeliste"/>
        <w:numPr>
          <w:ilvl w:val="0"/>
          <w:numId w:val="19"/>
        </w:numPr>
      </w:pPr>
      <w:r>
        <w:t>le Maître d’œuvre assure le contrôle extérieur ;</w:t>
      </w:r>
    </w:p>
    <w:p w:rsidR="00785EEE" w:rsidRDefault="00785EEE" w:rsidP="00785EEE">
      <w:pPr>
        <w:pStyle w:val="Paragraphedeliste"/>
        <w:numPr>
          <w:ilvl w:val="0"/>
          <w:numId w:val="19"/>
        </w:numPr>
      </w:pPr>
      <w:r>
        <w:t>l’Entreprise assure le contrôle intérieur.</w:t>
      </w:r>
    </w:p>
    <w:p w:rsidR="00480258" w:rsidRDefault="00480258" w:rsidP="00785EEE"/>
    <w:p w:rsidR="00480258" w:rsidRDefault="00785EEE" w:rsidP="00480258">
      <w:pPr>
        <w:pStyle w:val="Titre4"/>
      </w:pPr>
      <w:r>
        <w:t xml:space="preserve"> </w:t>
      </w:r>
      <w:bookmarkStart w:id="10" w:name="_Toc495595007"/>
      <w:r w:rsidR="00480258">
        <w:t>Contrôle extérieur</w:t>
      </w:r>
      <w:bookmarkEnd w:id="10"/>
    </w:p>
    <w:p w:rsidR="00480258" w:rsidRPr="00480258" w:rsidRDefault="00480258" w:rsidP="00480258"/>
    <w:p w:rsidR="00480258" w:rsidRDefault="00480258" w:rsidP="00480258">
      <w:r>
        <w:t>Il est entièrement réalisé par le Maître d'œuvre aux frais du Maître de l'Ouvrage. Le Maître d'œuvre désignera les organismes chargés de ce contrôle.</w:t>
      </w:r>
    </w:p>
    <w:p w:rsidR="00480258" w:rsidRDefault="00480258" w:rsidP="00480258"/>
    <w:p w:rsidR="00480258" w:rsidRDefault="00480258" w:rsidP="00480258">
      <w:r>
        <w:t>Il consiste principalement à :</w:t>
      </w:r>
    </w:p>
    <w:p w:rsidR="00480258" w:rsidRPr="00480258" w:rsidRDefault="00480258" w:rsidP="00480258">
      <w:pPr>
        <w:pStyle w:val="Paragraphedeliste"/>
        <w:numPr>
          <w:ilvl w:val="0"/>
          <w:numId w:val="21"/>
        </w:numPr>
      </w:pPr>
      <w:r w:rsidRPr="00480258">
        <w:t>s'assurer de la bonne exécution du plan de contrôle par l'Entrepreneur (exécution des contrôles et production des fiches correctement remp</w:t>
      </w:r>
      <w:r w:rsidR="003F5EE0">
        <w:t>lies dans les délais prescrits) ;</w:t>
      </w:r>
    </w:p>
    <w:p w:rsidR="00480258" w:rsidRPr="00480258" w:rsidRDefault="00480258" w:rsidP="00480258">
      <w:pPr>
        <w:pStyle w:val="Paragraphedeliste"/>
        <w:numPr>
          <w:ilvl w:val="0"/>
          <w:numId w:val="21"/>
        </w:numPr>
      </w:pPr>
      <w:r w:rsidRPr="00480258">
        <w:t>exercer lui-même des contrôles par sondages ou en co</w:t>
      </w:r>
      <w:r w:rsidR="003F5EE0">
        <w:t>ntinu pour les points sensibles ;</w:t>
      </w:r>
    </w:p>
    <w:p w:rsidR="00480258" w:rsidRPr="00480258" w:rsidRDefault="00480258" w:rsidP="00480258">
      <w:pPr>
        <w:pStyle w:val="Paragraphedeliste"/>
        <w:numPr>
          <w:ilvl w:val="0"/>
          <w:numId w:val="21"/>
        </w:numPr>
      </w:pPr>
      <w:r w:rsidRPr="00480258">
        <w:t>procéder aux contrôles contradictoires</w:t>
      </w:r>
      <w:r w:rsidR="003F5EE0">
        <w:t xml:space="preserve"> prévus pour les points d'arrêt ;</w:t>
      </w:r>
    </w:p>
    <w:p w:rsidR="00480258" w:rsidRPr="00480258" w:rsidRDefault="00480258" w:rsidP="00480258">
      <w:pPr>
        <w:pStyle w:val="Paragraphedeliste"/>
        <w:numPr>
          <w:ilvl w:val="0"/>
          <w:numId w:val="21"/>
        </w:numPr>
      </w:pPr>
      <w:r w:rsidRPr="00480258">
        <w:t>procéder aux contrôles de réce</w:t>
      </w:r>
      <w:r w:rsidR="003F5EE0">
        <w:t>ption des ouvrages élémentaires ;</w:t>
      </w:r>
    </w:p>
    <w:p w:rsidR="00480258" w:rsidRPr="00480258" w:rsidRDefault="00480258" w:rsidP="00480258">
      <w:pPr>
        <w:pStyle w:val="Paragraphedeliste"/>
        <w:numPr>
          <w:ilvl w:val="0"/>
          <w:numId w:val="21"/>
        </w:numPr>
      </w:pPr>
      <w:r w:rsidRPr="00480258">
        <w:t>examiner les difficultés ou faits nouveaux ap</w:t>
      </w:r>
      <w:r w:rsidR="003F5EE0">
        <w:t>paraissant au cours des travaux ;</w:t>
      </w:r>
    </w:p>
    <w:p w:rsidR="00480258" w:rsidRPr="00480258" w:rsidRDefault="00480258" w:rsidP="00480258">
      <w:pPr>
        <w:pStyle w:val="Paragraphedeliste"/>
        <w:numPr>
          <w:ilvl w:val="0"/>
          <w:numId w:val="21"/>
        </w:numPr>
      </w:pPr>
      <w:r w:rsidRPr="00480258">
        <w:t>détecter les non-conformités, examiner le</w:t>
      </w:r>
      <w:r w:rsidR="003F5EE0">
        <w:t>s propositions d'action qualité ;</w:t>
      </w:r>
    </w:p>
    <w:p w:rsidR="00315B66" w:rsidRDefault="00480258" w:rsidP="00480258">
      <w:pPr>
        <w:pStyle w:val="Paragraphedeliste"/>
        <w:numPr>
          <w:ilvl w:val="0"/>
          <w:numId w:val="21"/>
        </w:numPr>
      </w:pPr>
      <w:r w:rsidRPr="00480258">
        <w:t>instruire les demandes d'agréments de matériaux ou de matériels.</w:t>
      </w:r>
    </w:p>
    <w:p w:rsidR="003F5EE0" w:rsidRDefault="003F5EE0" w:rsidP="003F5EE0">
      <w:pPr>
        <w:pStyle w:val="Paragraphedeliste"/>
        <w:numPr>
          <w:ilvl w:val="0"/>
          <w:numId w:val="0"/>
        </w:numPr>
        <w:ind w:left="720"/>
      </w:pPr>
    </w:p>
    <w:p w:rsidR="003F5EE0" w:rsidRDefault="003F5EE0" w:rsidP="003F5EE0">
      <w:r>
        <w:t>L</w:t>
      </w:r>
      <w:r w:rsidRPr="003F5EE0">
        <w:t>e dossier assurance qualité de l'Entreprise sera tenu à la disposition du Maître</w:t>
      </w:r>
      <w:r>
        <w:t xml:space="preserve"> </w:t>
      </w:r>
      <w:r w:rsidRPr="003F5EE0">
        <w:t>d’œuvre.</w:t>
      </w:r>
    </w:p>
    <w:p w:rsidR="003F5EE0" w:rsidRPr="003F5EE0" w:rsidRDefault="003F5EE0" w:rsidP="003F5EE0"/>
    <w:p w:rsidR="003F5EE0" w:rsidRDefault="003F5EE0" w:rsidP="003F5EE0">
      <w:r w:rsidRPr="003F5EE0">
        <w:t>Le Maître d’œuvre, assisté éventuellement de toutes personnes de son choix, pourra procéder pendant le</w:t>
      </w:r>
      <w:r>
        <w:t xml:space="preserve"> </w:t>
      </w:r>
      <w:r w:rsidRPr="003F5EE0">
        <w:t>déroulement du contrat à des audits.</w:t>
      </w:r>
    </w:p>
    <w:p w:rsidR="003F5EE0" w:rsidRPr="003F5EE0" w:rsidRDefault="003F5EE0" w:rsidP="003F5EE0"/>
    <w:p w:rsidR="003F5EE0" w:rsidRDefault="003F5EE0" w:rsidP="003F5EE0">
      <w:r w:rsidRPr="003F5EE0">
        <w:t>Ces audits pourront avoir lieu dans les locaux de l'Entrepreneur, de ses fournisseurs et sous-traitants, et</w:t>
      </w:r>
      <w:r>
        <w:t xml:space="preserve"> </w:t>
      </w:r>
      <w:r w:rsidRPr="003F5EE0">
        <w:t>sur</w:t>
      </w:r>
      <w:r>
        <w:t xml:space="preserve"> </w:t>
      </w:r>
      <w:r w:rsidRPr="003F5EE0">
        <w:t>les chantiers.</w:t>
      </w:r>
    </w:p>
    <w:p w:rsidR="003F5EE0" w:rsidRPr="003F5EE0" w:rsidRDefault="003F5EE0" w:rsidP="003F5EE0"/>
    <w:p w:rsidR="003F5EE0" w:rsidRDefault="003F5EE0" w:rsidP="003F5EE0">
      <w:r w:rsidRPr="003F5EE0">
        <w:t>Le but de ces audits est d'évaluer le besoin d'actions d'amélioration ou de correction du système qualité et</w:t>
      </w:r>
      <w:r>
        <w:t xml:space="preserve"> </w:t>
      </w:r>
      <w:r w:rsidRPr="003F5EE0">
        <w:t>de</w:t>
      </w:r>
      <w:r>
        <w:t xml:space="preserve"> </w:t>
      </w:r>
      <w:r w:rsidRPr="003F5EE0">
        <w:t>ses mises en application dans le cadre du contrat.</w:t>
      </w:r>
    </w:p>
    <w:p w:rsidR="003F5EE0" w:rsidRPr="003F5EE0" w:rsidRDefault="003F5EE0" w:rsidP="003F5EE0"/>
    <w:p w:rsidR="003F5EE0" w:rsidRDefault="003F5EE0" w:rsidP="003F5EE0">
      <w:r w:rsidRPr="003F5EE0">
        <w:lastRenderedPageBreak/>
        <w:t>Les demandes d'actions correctives découlant d'un audit devront être satisfaites par l'Entrepreneur suivant</w:t>
      </w:r>
      <w:r>
        <w:t xml:space="preserve"> </w:t>
      </w:r>
      <w:r w:rsidRPr="003F5EE0">
        <w:t>les</w:t>
      </w:r>
      <w:r>
        <w:t xml:space="preserve"> </w:t>
      </w:r>
      <w:r w:rsidRPr="003F5EE0">
        <w:t>procédures et dans les délais requis.</w:t>
      </w:r>
    </w:p>
    <w:p w:rsidR="003F5EE0" w:rsidRDefault="003F5EE0" w:rsidP="003F5EE0"/>
    <w:p w:rsidR="003F5EE0" w:rsidRDefault="003F5EE0" w:rsidP="003F5EE0">
      <w:pPr>
        <w:pStyle w:val="Titre4"/>
      </w:pPr>
      <w:bookmarkStart w:id="11" w:name="_Toc495595008"/>
      <w:r>
        <w:t>Contrôle intérieur</w:t>
      </w:r>
      <w:bookmarkEnd w:id="11"/>
    </w:p>
    <w:p w:rsidR="003F5EE0" w:rsidRDefault="003F5EE0" w:rsidP="003F5EE0"/>
    <w:p w:rsidR="003F5EE0" w:rsidRDefault="00520250" w:rsidP="003F5EE0">
      <w:r>
        <w:t>Il est entièrement réalisé par l’Entreprise.</w:t>
      </w:r>
    </w:p>
    <w:p w:rsidR="003A0CF6" w:rsidRDefault="003A0CF6" w:rsidP="003F5EE0"/>
    <w:p w:rsidR="003A0CF6" w:rsidRDefault="003A0CF6" w:rsidP="003A0CF6">
      <w:pPr>
        <w:pStyle w:val="Paragraphedeliste"/>
        <w:numPr>
          <w:ilvl w:val="0"/>
          <w:numId w:val="22"/>
        </w:numPr>
      </w:pPr>
      <w:r>
        <w:t>Contrôle interne</w:t>
      </w:r>
    </w:p>
    <w:p w:rsidR="003A0CF6" w:rsidRDefault="003A0CF6" w:rsidP="003A0CF6"/>
    <w:p w:rsidR="003A0CF6" w:rsidRDefault="003A0CF6" w:rsidP="003A0CF6">
      <w:r>
        <w:t>Il est exercé par la hiérarchie de production qui réalise les travaux conformément aux plans visés, aux prescriptions techniques, aux règles de l'art et aux indications données par le contrôle externe.</w:t>
      </w:r>
    </w:p>
    <w:p w:rsidR="003A0CF6" w:rsidRDefault="003A0CF6" w:rsidP="003A0CF6"/>
    <w:p w:rsidR="003A0CF6" w:rsidRDefault="003A0CF6" w:rsidP="003A0CF6">
      <w:r>
        <w:t xml:space="preserve">Le Contrôle Interne traitera les difficultés rencontrées en cours de réalisation (en particulier les non-conformités), et établira les </w:t>
      </w:r>
      <w:proofErr w:type="spellStart"/>
      <w:r>
        <w:t>Procès Verbaux</w:t>
      </w:r>
      <w:proofErr w:type="spellEnd"/>
      <w:r>
        <w:t xml:space="preserve"> (P.V.) de contrôle interne et de réception interne qui seront intégrés au dossier d'assurance qualité.</w:t>
      </w:r>
    </w:p>
    <w:p w:rsidR="003A0CF6" w:rsidRDefault="003A0CF6" w:rsidP="003A0CF6"/>
    <w:p w:rsidR="003A0CF6" w:rsidRDefault="003A0CF6" w:rsidP="003A0CF6">
      <w:r>
        <w:t>Les P.V. de contrôle interne de la qualité au sein du service de l'Entreprise en charge du marché seront établis à tous les stades déterminants du projet, et définiront :</w:t>
      </w:r>
    </w:p>
    <w:p w:rsidR="003A0CF6" w:rsidRPr="003A0CF6" w:rsidRDefault="003A0CF6" w:rsidP="003A0CF6">
      <w:pPr>
        <w:pStyle w:val="Paragraphedeliste"/>
        <w:numPr>
          <w:ilvl w:val="0"/>
          <w:numId w:val="24"/>
        </w:numPr>
      </w:pPr>
      <w:r w:rsidRPr="003A0CF6">
        <w:t>la date du contrôle,</w:t>
      </w:r>
    </w:p>
    <w:p w:rsidR="003A0CF6" w:rsidRPr="003A0CF6" w:rsidRDefault="003A0CF6" w:rsidP="003A0CF6">
      <w:pPr>
        <w:pStyle w:val="Paragraphedeliste"/>
        <w:numPr>
          <w:ilvl w:val="0"/>
          <w:numId w:val="24"/>
        </w:numPr>
      </w:pPr>
      <w:r w:rsidRPr="003A0CF6">
        <w:t>les intervenants,</w:t>
      </w:r>
    </w:p>
    <w:p w:rsidR="003A0CF6" w:rsidRPr="003A0CF6" w:rsidRDefault="003A0CF6" w:rsidP="003A0CF6">
      <w:pPr>
        <w:pStyle w:val="Paragraphedeliste"/>
        <w:numPr>
          <w:ilvl w:val="0"/>
          <w:numId w:val="24"/>
        </w:numPr>
      </w:pPr>
      <w:r w:rsidRPr="003A0CF6">
        <w:t>l'intégralité des opérations effectuées au cours du contrôle,</w:t>
      </w:r>
    </w:p>
    <w:p w:rsidR="003A0CF6" w:rsidRPr="003A0CF6" w:rsidRDefault="003A0CF6" w:rsidP="003A0CF6">
      <w:pPr>
        <w:pStyle w:val="Paragraphedeliste"/>
        <w:numPr>
          <w:ilvl w:val="0"/>
          <w:numId w:val="24"/>
        </w:numPr>
      </w:pPr>
      <w:r w:rsidRPr="003A0CF6">
        <w:t>le résultat des contrôles internes effectués,</w:t>
      </w:r>
    </w:p>
    <w:p w:rsidR="003A0CF6" w:rsidRDefault="003A0CF6" w:rsidP="003A0CF6">
      <w:pPr>
        <w:pStyle w:val="Paragraphedeliste"/>
        <w:numPr>
          <w:ilvl w:val="0"/>
          <w:numId w:val="24"/>
        </w:numPr>
      </w:pPr>
      <w:r w:rsidRPr="003A0CF6">
        <w:t>les difficultés et les problèmes rencontrés, les solutions adoptées, la liste des corrections apportées aux plans d'exécution etc.</w:t>
      </w:r>
    </w:p>
    <w:p w:rsidR="00016194" w:rsidRDefault="00016194" w:rsidP="0051091A">
      <w:pPr>
        <w:pStyle w:val="Paragraphedeliste"/>
        <w:numPr>
          <w:ilvl w:val="0"/>
          <w:numId w:val="0"/>
        </w:numPr>
        <w:ind w:left="720"/>
      </w:pPr>
    </w:p>
    <w:p w:rsidR="00016194" w:rsidRDefault="00016194" w:rsidP="00016194"/>
    <w:p w:rsidR="00016194" w:rsidRDefault="00016194" w:rsidP="00016194">
      <w:pPr>
        <w:pStyle w:val="Paragraphedeliste"/>
        <w:numPr>
          <w:ilvl w:val="0"/>
          <w:numId w:val="22"/>
        </w:numPr>
      </w:pPr>
      <w:r>
        <w:t>Contrôle externe</w:t>
      </w:r>
    </w:p>
    <w:p w:rsidR="00016194" w:rsidRDefault="00016194" w:rsidP="00016194">
      <w:pPr>
        <w:jc w:val="left"/>
        <w:rPr>
          <w:rFonts w:ascii="Arial Narrow" w:hAnsi="Arial Narrow" w:cs="Arial Narrow"/>
          <w:sz w:val="24"/>
        </w:rPr>
      </w:pPr>
    </w:p>
    <w:p w:rsidR="00016194" w:rsidRDefault="00016194" w:rsidP="00016194">
      <w:r>
        <w:t>L'Entrepreneur met en place une structure de contrôle indépendante de la hiérarchie de production. Il assure, par un ensemble de contrôles codifiés dans un Plan d'Assurance de la Qualité, le respect des prescriptions et la qualité des ouvrages réalisés conformément aux exigences du marché.</w:t>
      </w:r>
    </w:p>
    <w:p w:rsidR="00016194" w:rsidRDefault="00016194" w:rsidP="00016194"/>
    <w:p w:rsidR="00016194" w:rsidRDefault="00016194" w:rsidP="00016194">
      <w:r>
        <w:t>Un membre du personnel de l'Entreprise titulaire du présent marché sera affecté au contrôle externe pendant la durée des études et travaux. Il débutera sa mission lors de l'élaboration de l'organisation générale et des procédures d'exécution des contrôles, et la terminera après la remise du dossier de récolement au Maître de l'Ouvrage.</w:t>
      </w:r>
    </w:p>
    <w:p w:rsidR="00016194" w:rsidRDefault="00016194" w:rsidP="00016194"/>
    <w:p w:rsidR="0051091A" w:rsidRDefault="00016194" w:rsidP="0051091A">
      <w:r>
        <w:t>Ce contrôleur externe supervisera le déroulement des essais de l'Entreprise et tout particulièrement ceux qui s'effectuent en présence du Maître d'œuvre.</w:t>
      </w:r>
      <w:r w:rsidR="0051091A">
        <w:t xml:space="preserve"> Il vérifiera notamment :</w:t>
      </w:r>
    </w:p>
    <w:p w:rsidR="0051091A" w:rsidRDefault="0051091A" w:rsidP="0051091A"/>
    <w:p w:rsidR="0051091A" w:rsidRDefault="0051091A" w:rsidP="0051091A">
      <w:pPr>
        <w:pStyle w:val="Paragraphedeliste"/>
        <w:numPr>
          <w:ilvl w:val="0"/>
          <w:numId w:val="26"/>
        </w:numPr>
      </w:pPr>
      <w:r>
        <w:t>le bon déroulement des contrôles et essais,</w:t>
      </w:r>
    </w:p>
    <w:p w:rsidR="0051091A" w:rsidRDefault="0051091A" w:rsidP="0051091A">
      <w:pPr>
        <w:pStyle w:val="Paragraphedeliste"/>
        <w:numPr>
          <w:ilvl w:val="0"/>
          <w:numId w:val="26"/>
        </w:numPr>
      </w:pPr>
      <w:r>
        <w:t>les P.V. de contrôle interne,</w:t>
      </w:r>
    </w:p>
    <w:p w:rsidR="0051091A" w:rsidRDefault="0051091A" w:rsidP="0051091A">
      <w:pPr>
        <w:pStyle w:val="Paragraphedeliste"/>
        <w:numPr>
          <w:ilvl w:val="0"/>
          <w:numId w:val="26"/>
        </w:numPr>
      </w:pPr>
      <w:r>
        <w:t>la bonne transmission des informations entre services (ordre de commande de matériel, retour des plans pour mise à jour après réalisation, etc.),</w:t>
      </w:r>
    </w:p>
    <w:p w:rsidR="0051091A" w:rsidRDefault="0051091A" w:rsidP="0051091A">
      <w:pPr>
        <w:pStyle w:val="Paragraphedeliste"/>
        <w:numPr>
          <w:ilvl w:val="0"/>
          <w:numId w:val="26"/>
        </w:numPr>
      </w:pPr>
      <w:r>
        <w:t>le suivi qualité des sous-traitants et fournisseurs,</w:t>
      </w:r>
    </w:p>
    <w:p w:rsidR="0051091A" w:rsidRDefault="0051091A" w:rsidP="0051091A">
      <w:pPr>
        <w:pStyle w:val="Paragraphedeliste"/>
        <w:numPr>
          <w:ilvl w:val="0"/>
          <w:numId w:val="26"/>
        </w:numPr>
      </w:pPr>
      <w:r>
        <w:t>la conformité des produits et matériels à la livraison et à la réception,</w:t>
      </w:r>
    </w:p>
    <w:p w:rsidR="0051091A" w:rsidRDefault="0051091A" w:rsidP="0051091A">
      <w:pPr>
        <w:pStyle w:val="Paragraphedeliste"/>
        <w:numPr>
          <w:ilvl w:val="0"/>
          <w:numId w:val="26"/>
        </w:numPr>
      </w:pPr>
      <w:r>
        <w:t>le bon déroulement des livraisons.</w:t>
      </w:r>
    </w:p>
    <w:p w:rsidR="0051091A" w:rsidRDefault="0051091A" w:rsidP="0051091A"/>
    <w:p w:rsidR="0051091A" w:rsidRDefault="0051091A" w:rsidP="0051091A">
      <w:r>
        <w:t>En outre, il devra participer aux réunions de chantier, aux réceptions de matériels chez les fournisseurs et sur site réalisées par le Maître d’œuvre.</w:t>
      </w:r>
    </w:p>
    <w:p w:rsidR="0051091A" w:rsidRDefault="0051091A" w:rsidP="0051091A"/>
    <w:p w:rsidR="0051091A" w:rsidRDefault="0051091A" w:rsidP="0051091A">
      <w:r>
        <w:t>Chacune des opérations ci-dessus donnera lieu à la rédaction d'un compte-rendu, à intégrer au dossier d'assurance qualité.</w:t>
      </w:r>
    </w:p>
    <w:p w:rsidR="008D3ADB" w:rsidRDefault="008D3ADB">
      <w:pPr>
        <w:jc w:val="left"/>
      </w:pPr>
      <w:r>
        <w:br w:type="page"/>
      </w:r>
    </w:p>
    <w:p w:rsidR="008D3ADB" w:rsidRDefault="008D3ADB" w:rsidP="008D3ADB">
      <w:pPr>
        <w:pStyle w:val="Titre3"/>
      </w:pPr>
      <w:bookmarkStart w:id="12" w:name="_Toc495595009"/>
      <w:r>
        <w:lastRenderedPageBreak/>
        <w:t>Portée des contrôles</w:t>
      </w:r>
      <w:bookmarkEnd w:id="12"/>
    </w:p>
    <w:p w:rsidR="008D3ADB" w:rsidRDefault="008D3ADB" w:rsidP="008D3ADB"/>
    <w:p w:rsidR="008D3ADB" w:rsidRDefault="008D3ADB" w:rsidP="008D3ADB">
      <w:pPr>
        <w:pStyle w:val="Paragraphedeliste"/>
        <w:numPr>
          <w:ilvl w:val="0"/>
          <w:numId w:val="27"/>
        </w:numPr>
      </w:pPr>
      <w:r>
        <w:t>Points à contrôle</w:t>
      </w:r>
      <w:r w:rsidR="00FC1830">
        <w:t>r</w:t>
      </w:r>
      <w:r>
        <w:t xml:space="preserve"> systématiquement pendant l’exécution des travaux (à compléter par l’entreprise)</w:t>
      </w:r>
    </w:p>
    <w:p w:rsidR="008D3ADB" w:rsidRDefault="008D3ADB" w:rsidP="008D3ADB"/>
    <w:p w:rsidR="008D3ADB" w:rsidRDefault="008D3ADB" w:rsidP="008D3ADB">
      <w:r>
        <w:t>Matériels</w:t>
      </w:r>
    </w:p>
    <w:p w:rsidR="008D3ADB" w:rsidRDefault="008D3ADB" w:rsidP="008D3ADB"/>
    <w:p w:rsidR="008D3ADB" w:rsidRDefault="008D3ADB" w:rsidP="008D3ADB">
      <w:r>
        <w:t>Matériaux</w:t>
      </w:r>
    </w:p>
    <w:p w:rsidR="008D3ADB" w:rsidRDefault="008D3ADB" w:rsidP="008D3ADB"/>
    <w:p w:rsidR="008D3ADB" w:rsidRDefault="008D3ADB" w:rsidP="008D3ADB">
      <w:r>
        <w:t>Mise en œuvre</w:t>
      </w:r>
    </w:p>
    <w:p w:rsidR="008D3ADB" w:rsidRDefault="008D3ADB" w:rsidP="008D3ADB"/>
    <w:p w:rsidR="008D3ADB" w:rsidRPr="008D3ADB" w:rsidRDefault="008D3ADB" w:rsidP="008D3ADB">
      <w:r>
        <w:t>Autres….</w:t>
      </w:r>
    </w:p>
    <w:p w:rsidR="008D3ADB" w:rsidRDefault="008D3ADB" w:rsidP="0051091A"/>
    <w:p w:rsidR="008D3ADB" w:rsidRDefault="008D3ADB" w:rsidP="008D3ADB">
      <w:pPr>
        <w:pStyle w:val="Paragraphedeliste"/>
        <w:numPr>
          <w:ilvl w:val="0"/>
          <w:numId w:val="27"/>
        </w:numPr>
      </w:pPr>
      <w:r>
        <w:t>Les actions de qualité</w:t>
      </w:r>
    </w:p>
    <w:p w:rsidR="008D3ADB" w:rsidRDefault="008D3ADB" w:rsidP="008D3ADB"/>
    <w:p w:rsidR="008D3ADB" w:rsidRDefault="008D3ADB" w:rsidP="008D3ADB">
      <w:r>
        <w:t>Elles concernent l'adaptation du projet aux conditions et contraintes réellement rencontrées en cours d'exécution.</w:t>
      </w:r>
    </w:p>
    <w:p w:rsidR="008D3ADB" w:rsidRDefault="008D3ADB" w:rsidP="008D3ADB"/>
    <w:p w:rsidR="008D3ADB" w:rsidRDefault="008D3ADB" w:rsidP="008D3ADB">
      <w:r>
        <w:t>Les actions de qualité portent également sur la conduite générale du chantier afin de s'assurer que les méthodes employées :</w:t>
      </w:r>
    </w:p>
    <w:p w:rsidR="008D3ADB" w:rsidRDefault="008D3ADB" w:rsidP="008D3ADB">
      <w:pPr>
        <w:pStyle w:val="Paragraphedeliste"/>
        <w:numPr>
          <w:ilvl w:val="0"/>
          <w:numId w:val="28"/>
        </w:numPr>
      </w:pPr>
      <w:r>
        <w:t>ne détériorent pas les ouvrages réalisés et l'environnement au sens large,</w:t>
      </w:r>
    </w:p>
    <w:p w:rsidR="008D3ADB" w:rsidRDefault="008D3ADB" w:rsidP="008D3ADB">
      <w:pPr>
        <w:pStyle w:val="Paragraphedeliste"/>
        <w:numPr>
          <w:ilvl w:val="0"/>
          <w:numId w:val="28"/>
        </w:numPr>
      </w:pPr>
      <w:r>
        <w:t>s'adaptent aux contraintes apportées par la réalisation simultanée d'autres chantiers,</w:t>
      </w:r>
    </w:p>
    <w:p w:rsidR="008D3ADB" w:rsidRDefault="008D3ADB" w:rsidP="008D3ADB">
      <w:pPr>
        <w:pStyle w:val="Paragraphedeliste"/>
        <w:numPr>
          <w:ilvl w:val="0"/>
          <w:numId w:val="28"/>
        </w:numPr>
      </w:pPr>
      <w:r>
        <w:t>sont compatibles avec l'enchaînement prévu au planning,</w:t>
      </w:r>
    </w:p>
    <w:p w:rsidR="008D3ADB" w:rsidRDefault="008D3ADB" w:rsidP="008D3ADB">
      <w:pPr>
        <w:pStyle w:val="Paragraphedeliste"/>
        <w:numPr>
          <w:ilvl w:val="0"/>
          <w:numId w:val="28"/>
        </w:numPr>
      </w:pPr>
      <w:r>
        <w:t>sont compatibles avec les conditions météorologiques, etc.</w:t>
      </w:r>
    </w:p>
    <w:p w:rsidR="0068743F" w:rsidRDefault="0068743F" w:rsidP="0068743F"/>
    <w:p w:rsidR="0068743F" w:rsidRDefault="0068743F" w:rsidP="0068743F"/>
    <w:p w:rsidR="0068743F" w:rsidRDefault="0068743F" w:rsidP="0068743F">
      <w:pPr>
        <w:pStyle w:val="Paragraphedeliste"/>
        <w:numPr>
          <w:ilvl w:val="0"/>
          <w:numId w:val="27"/>
        </w:numPr>
      </w:pPr>
      <w:r>
        <w:t>Définition des points (sensible, clé, arrêt)</w:t>
      </w:r>
    </w:p>
    <w:p w:rsidR="0068743F" w:rsidRDefault="0068743F" w:rsidP="0068743F"/>
    <w:p w:rsidR="0068743F" w:rsidRDefault="0068743F" w:rsidP="0068743F">
      <w:r w:rsidRPr="0068743F">
        <w:t>Un point sensible est une situation en cours de fabrication ou de mise en œuvre qui nécessite une attention</w:t>
      </w:r>
      <w:r>
        <w:t xml:space="preserve"> </w:t>
      </w:r>
      <w:r w:rsidRPr="0068743F">
        <w:t>particulière.</w:t>
      </w:r>
    </w:p>
    <w:p w:rsidR="0068743F" w:rsidRPr="0068743F" w:rsidRDefault="0068743F" w:rsidP="0068743F"/>
    <w:p w:rsidR="0068743F" w:rsidRDefault="0068743F" w:rsidP="0068743F">
      <w:r w:rsidRPr="0068743F">
        <w:t>Un point clé est un point sensible pour lequel il a été décidé d'effectuer un contrôle intérieur à un intervenant,</w:t>
      </w:r>
      <w:r>
        <w:t xml:space="preserve"> </w:t>
      </w:r>
      <w:r w:rsidRPr="0068743F">
        <w:t>le contrôle extérieur étant formellement prévenu du moment et du résultat de ce contrôle.</w:t>
      </w:r>
    </w:p>
    <w:p w:rsidR="0068743F" w:rsidRPr="0068743F" w:rsidRDefault="0068743F" w:rsidP="0068743F"/>
    <w:p w:rsidR="0068743F" w:rsidRDefault="0068743F" w:rsidP="0068743F">
      <w:r w:rsidRPr="0068743F">
        <w:t>Un point d'arrêt est un point clé pour lequel une réponse formelle est attendue du contrôle extérieur.</w:t>
      </w:r>
    </w:p>
    <w:p w:rsidR="00006138" w:rsidRDefault="00006138" w:rsidP="00864410">
      <w:pPr>
        <w:pStyle w:val="Titre2"/>
      </w:pPr>
      <w:bookmarkStart w:id="13" w:name="_Toc495595010"/>
      <w:r>
        <w:t>Objet des prestations</w:t>
      </w:r>
      <w:bookmarkEnd w:id="13"/>
    </w:p>
    <w:p w:rsidR="00006138" w:rsidRDefault="00006138" w:rsidP="00006138">
      <w:r>
        <w:t xml:space="preserve">Le présent marché a pour objet la réalisation des travaux, y compris les études d'exécution, relatifs au </w:t>
      </w:r>
      <w:r w:rsidR="00FB3DDD">
        <w:t>creusement des ouvrages souterrains du Projet MIGA</w:t>
      </w:r>
      <w:r>
        <w:t>.</w:t>
      </w:r>
    </w:p>
    <w:p w:rsidR="00006138" w:rsidRDefault="00006138" w:rsidP="00006138"/>
    <w:p w:rsidR="00006138" w:rsidRPr="001504BE" w:rsidRDefault="00006138" w:rsidP="00006138">
      <w:r w:rsidRPr="001504BE">
        <w:t>Les travaux principaux concernent :</w:t>
      </w:r>
    </w:p>
    <w:p w:rsidR="00006138" w:rsidRPr="001504BE" w:rsidRDefault="00006138" w:rsidP="00006138">
      <w:pPr>
        <w:pStyle w:val="Paragraphedeliste"/>
        <w:numPr>
          <w:ilvl w:val="0"/>
          <w:numId w:val="29"/>
        </w:numPr>
        <w:autoSpaceDE w:val="0"/>
        <w:autoSpaceDN w:val="0"/>
        <w:adjustRightInd w:val="0"/>
        <w:jc w:val="left"/>
      </w:pPr>
      <w:r w:rsidRPr="001504BE">
        <w:t>les travaux extérieurs réalisés à l'air libre</w:t>
      </w:r>
      <w:r w:rsidR="00CE19C8" w:rsidRPr="001504BE">
        <w:t xml:space="preserve"> (entrée du laboratoire)</w:t>
      </w:r>
      <w:r w:rsidRPr="001504BE">
        <w:t xml:space="preserve"> ;</w:t>
      </w:r>
    </w:p>
    <w:p w:rsidR="00006138" w:rsidRPr="001504BE" w:rsidRDefault="00006138" w:rsidP="00006138">
      <w:pPr>
        <w:pStyle w:val="Paragraphedeliste"/>
        <w:numPr>
          <w:ilvl w:val="0"/>
          <w:numId w:val="29"/>
        </w:numPr>
        <w:autoSpaceDE w:val="0"/>
        <w:autoSpaceDN w:val="0"/>
        <w:adjustRightInd w:val="0"/>
        <w:jc w:val="left"/>
      </w:pPr>
      <w:r w:rsidRPr="001504BE">
        <w:t>les trava</w:t>
      </w:r>
      <w:r w:rsidR="00FB3DDD" w:rsidRPr="001504BE">
        <w:t>ux de génie civil en souterrain</w:t>
      </w:r>
      <w:r w:rsidRPr="001504BE">
        <w:t>;</w:t>
      </w:r>
    </w:p>
    <w:p w:rsidR="00006138" w:rsidRPr="001504BE" w:rsidRDefault="00006138" w:rsidP="00FC1830">
      <w:pPr>
        <w:pStyle w:val="Paragraphedeliste"/>
        <w:numPr>
          <w:ilvl w:val="0"/>
          <w:numId w:val="29"/>
        </w:numPr>
        <w:autoSpaceDE w:val="0"/>
        <w:autoSpaceDN w:val="0"/>
        <w:adjustRightInd w:val="0"/>
        <w:jc w:val="left"/>
        <w:rPr>
          <w:rFonts w:ascii="Arial Narrow" w:hAnsi="Arial Narrow" w:cs="Arial Narrow"/>
          <w:sz w:val="24"/>
        </w:rPr>
      </w:pPr>
      <w:r w:rsidRPr="001504BE">
        <w:t xml:space="preserve">les travaux </w:t>
      </w:r>
      <w:r w:rsidR="00FB3DDD" w:rsidRPr="001504BE">
        <w:t xml:space="preserve">liés aux équipements </w:t>
      </w:r>
      <w:r w:rsidR="00FC1830" w:rsidRPr="001504BE">
        <w:t>et à la ventilation</w:t>
      </w:r>
    </w:p>
    <w:p w:rsidR="00006138" w:rsidRPr="001504BE" w:rsidRDefault="00006138" w:rsidP="00006138">
      <w:r w:rsidRPr="001504BE">
        <w:t>A ces travaux s'ajoutent l'ensemble des travaux préparatoires dont la liste exhaustive est fournie au CCTP.</w:t>
      </w:r>
    </w:p>
    <w:p w:rsidR="00006138" w:rsidRPr="001504BE" w:rsidRDefault="00006138" w:rsidP="00006138"/>
    <w:p w:rsidR="00FB3DDD" w:rsidRPr="001504BE" w:rsidRDefault="00FB3DDD" w:rsidP="00FB3DDD">
      <w:r w:rsidRPr="001504BE">
        <w:t>Les documents de référence sont :</w:t>
      </w:r>
    </w:p>
    <w:p w:rsidR="00FB3DDD" w:rsidRPr="001504BE" w:rsidRDefault="00FB3DDD" w:rsidP="00FB3DDD">
      <w:pPr>
        <w:pStyle w:val="Paragraphedeliste"/>
        <w:numPr>
          <w:ilvl w:val="0"/>
          <w:numId w:val="30"/>
        </w:numPr>
      </w:pPr>
      <w:r w:rsidRPr="001504BE">
        <w:t xml:space="preserve">le </w:t>
      </w:r>
      <w:r w:rsidR="00F07C41" w:rsidRPr="001504BE">
        <w:t>R</w:t>
      </w:r>
      <w:r w:rsidRPr="001504BE">
        <w:t xml:space="preserve">èglement de </w:t>
      </w:r>
      <w:r w:rsidR="00F07C41" w:rsidRPr="001504BE">
        <w:t>la C</w:t>
      </w:r>
      <w:r w:rsidRPr="001504BE">
        <w:t>onsultation ;</w:t>
      </w:r>
    </w:p>
    <w:p w:rsidR="00FB3DDD" w:rsidRPr="001504BE" w:rsidRDefault="00FB3DDD" w:rsidP="00FB3DDD">
      <w:pPr>
        <w:pStyle w:val="Paragraphedeliste"/>
        <w:numPr>
          <w:ilvl w:val="0"/>
          <w:numId w:val="30"/>
        </w:numPr>
      </w:pPr>
      <w:r w:rsidRPr="001504BE">
        <w:t>le Cahier de Clauses Techniques Particulières Génie Civil ;</w:t>
      </w:r>
    </w:p>
    <w:p w:rsidR="00FB3DDD" w:rsidRPr="001504BE" w:rsidRDefault="00FB3DDD" w:rsidP="00FB3DDD">
      <w:pPr>
        <w:pStyle w:val="Paragraphedeliste"/>
        <w:numPr>
          <w:ilvl w:val="0"/>
          <w:numId w:val="30"/>
        </w:numPr>
      </w:pPr>
      <w:r w:rsidRPr="001504BE">
        <w:t>le Cahier de Clauses Administratives particulières (CCAP) ;</w:t>
      </w:r>
    </w:p>
    <w:p w:rsidR="00FB3DDD" w:rsidRPr="001504BE" w:rsidRDefault="00FB3DDD" w:rsidP="00FB3DDD">
      <w:pPr>
        <w:pStyle w:val="Paragraphedeliste"/>
        <w:numPr>
          <w:ilvl w:val="0"/>
          <w:numId w:val="30"/>
        </w:numPr>
      </w:pPr>
      <w:r w:rsidRPr="001504BE">
        <w:t xml:space="preserve">le Plan </w:t>
      </w:r>
      <w:r w:rsidR="00A90120" w:rsidRPr="001504BE">
        <w:t>G</w:t>
      </w:r>
      <w:r w:rsidRPr="001504BE">
        <w:t>énéral de Coordination de Sécurité et de Prévention de la Santé (PGCSPS) ;</w:t>
      </w:r>
    </w:p>
    <w:p w:rsidR="00FB3DDD" w:rsidRPr="001504BE" w:rsidRDefault="00FB3DDD" w:rsidP="00FB3DDD">
      <w:pPr>
        <w:pStyle w:val="Paragraphedeliste"/>
        <w:numPr>
          <w:ilvl w:val="0"/>
          <w:numId w:val="0"/>
        </w:numPr>
        <w:ind w:left="720"/>
      </w:pPr>
    </w:p>
    <w:p w:rsidR="00FB3DDD" w:rsidRPr="001504BE" w:rsidRDefault="00FB3DDD" w:rsidP="00FB3DDD">
      <w:r w:rsidRPr="001504BE">
        <w:t xml:space="preserve">La description des travaux et leurs spécifications techniques sont indiquées dans le Cahier des </w:t>
      </w:r>
      <w:r w:rsidR="00A90120" w:rsidRPr="001504BE">
        <w:t>Clauses</w:t>
      </w:r>
    </w:p>
    <w:p w:rsidR="001504BE" w:rsidRDefault="00A90120" w:rsidP="00FB3DDD">
      <w:r w:rsidRPr="001504BE">
        <w:t>Techniques</w:t>
      </w:r>
      <w:r w:rsidR="00FB3DDD" w:rsidRPr="001504BE">
        <w:t xml:space="preserve"> </w:t>
      </w:r>
      <w:r w:rsidRPr="001504BE">
        <w:t>Particulières </w:t>
      </w:r>
      <w:r w:rsidR="00FB3DDD" w:rsidRPr="001504BE">
        <w:t xml:space="preserve"> (CCTP) et ses annexes.</w:t>
      </w:r>
    </w:p>
    <w:p w:rsidR="001504BE" w:rsidRDefault="001504BE">
      <w:pPr>
        <w:jc w:val="left"/>
      </w:pPr>
      <w:r>
        <w:br w:type="page"/>
      </w:r>
    </w:p>
    <w:p w:rsidR="00FB3DDD" w:rsidRPr="001504BE" w:rsidRDefault="00FB3DDD" w:rsidP="00FB3DDD">
      <w:pPr>
        <w:pStyle w:val="Titre3"/>
      </w:pPr>
      <w:bookmarkStart w:id="14" w:name="_Toc495595011"/>
      <w:r w:rsidRPr="001504BE">
        <w:lastRenderedPageBreak/>
        <w:t>Maître d’ouvrage</w:t>
      </w:r>
      <w:bookmarkEnd w:id="14"/>
    </w:p>
    <w:p w:rsidR="00FB3DDD" w:rsidRPr="001504BE" w:rsidRDefault="00FB3DDD" w:rsidP="00FB3DDD"/>
    <w:p w:rsidR="001504BE" w:rsidRPr="003C12F1" w:rsidRDefault="001504BE" w:rsidP="001504BE">
      <w:pPr>
        <w:rPr>
          <w:sz w:val="22"/>
          <w:szCs w:val="22"/>
        </w:rPr>
      </w:pPr>
      <w:r w:rsidRPr="003C12F1">
        <w:rPr>
          <w:sz w:val="22"/>
          <w:szCs w:val="22"/>
        </w:rPr>
        <w:t>CNRS</w:t>
      </w:r>
    </w:p>
    <w:p w:rsidR="001504BE" w:rsidRPr="003C12F1" w:rsidRDefault="001504BE" w:rsidP="001504BE">
      <w:pPr>
        <w:rPr>
          <w:sz w:val="22"/>
          <w:szCs w:val="22"/>
        </w:rPr>
      </w:pPr>
      <w:r w:rsidRPr="003C12F1">
        <w:rPr>
          <w:sz w:val="22"/>
          <w:szCs w:val="22"/>
        </w:rPr>
        <w:t>Délégation Provence et Corse</w:t>
      </w:r>
    </w:p>
    <w:p w:rsidR="001504BE" w:rsidRPr="003C12F1" w:rsidRDefault="001504BE" w:rsidP="001504BE">
      <w:pPr>
        <w:rPr>
          <w:sz w:val="22"/>
          <w:szCs w:val="22"/>
        </w:rPr>
      </w:pPr>
      <w:r w:rsidRPr="003C12F1">
        <w:rPr>
          <w:sz w:val="22"/>
          <w:szCs w:val="22"/>
        </w:rPr>
        <w:t>Service Technique et Logistique</w:t>
      </w:r>
    </w:p>
    <w:p w:rsidR="001504BE" w:rsidRPr="003C12F1" w:rsidRDefault="001504BE" w:rsidP="001504BE">
      <w:pPr>
        <w:rPr>
          <w:sz w:val="22"/>
          <w:szCs w:val="22"/>
        </w:rPr>
      </w:pPr>
      <w:r w:rsidRPr="003C12F1">
        <w:rPr>
          <w:sz w:val="22"/>
          <w:szCs w:val="22"/>
        </w:rPr>
        <w:t xml:space="preserve">31, Chemin Joseph </w:t>
      </w:r>
      <w:proofErr w:type="spellStart"/>
      <w:r w:rsidRPr="003C12F1">
        <w:rPr>
          <w:sz w:val="22"/>
          <w:szCs w:val="22"/>
        </w:rPr>
        <w:t>Aiguier</w:t>
      </w:r>
      <w:proofErr w:type="spellEnd"/>
    </w:p>
    <w:p w:rsidR="001504BE" w:rsidRPr="003C12F1" w:rsidRDefault="001504BE" w:rsidP="001504BE">
      <w:pPr>
        <w:rPr>
          <w:sz w:val="22"/>
          <w:szCs w:val="22"/>
        </w:rPr>
      </w:pPr>
      <w:r w:rsidRPr="003C12F1">
        <w:rPr>
          <w:sz w:val="22"/>
          <w:szCs w:val="22"/>
        </w:rPr>
        <w:t>13 402 Marseille Cedex 20</w:t>
      </w:r>
    </w:p>
    <w:p w:rsidR="001504BE" w:rsidRPr="003C12F1" w:rsidRDefault="001504BE" w:rsidP="001504BE">
      <w:pPr>
        <w:rPr>
          <w:sz w:val="22"/>
          <w:szCs w:val="22"/>
        </w:rPr>
      </w:pPr>
    </w:p>
    <w:p w:rsidR="001504BE" w:rsidRPr="003C12F1" w:rsidRDefault="001504BE" w:rsidP="001504BE">
      <w:pPr>
        <w:rPr>
          <w:sz w:val="22"/>
          <w:szCs w:val="22"/>
        </w:rPr>
      </w:pPr>
      <w:proofErr w:type="gramStart"/>
      <w:r w:rsidRPr="003C12F1">
        <w:rPr>
          <w:sz w:val="22"/>
          <w:szCs w:val="22"/>
        </w:rPr>
        <w:t>représenté</w:t>
      </w:r>
      <w:proofErr w:type="gramEnd"/>
      <w:r w:rsidRPr="003C12F1">
        <w:rPr>
          <w:sz w:val="22"/>
          <w:szCs w:val="22"/>
        </w:rPr>
        <w:t xml:space="preserve"> par Monsieur Gérard ZANON</w:t>
      </w:r>
    </w:p>
    <w:p w:rsidR="00FC1830" w:rsidRPr="001504BE" w:rsidRDefault="00FC1830" w:rsidP="00FB3DDD"/>
    <w:p w:rsidR="00FB3DDD" w:rsidRPr="001504BE" w:rsidRDefault="00FB3DDD" w:rsidP="00FB3DDD">
      <w:pPr>
        <w:pStyle w:val="Titre3"/>
      </w:pPr>
      <w:bookmarkStart w:id="15" w:name="_Toc495595012"/>
      <w:r w:rsidRPr="001504BE">
        <w:t>Exploitant</w:t>
      </w:r>
      <w:bookmarkEnd w:id="15"/>
    </w:p>
    <w:p w:rsidR="00FB3DDD" w:rsidRPr="001504BE" w:rsidRDefault="00FB3DDD" w:rsidP="00FB3DDD"/>
    <w:p w:rsidR="00FC1830" w:rsidRPr="003C12F1" w:rsidRDefault="00FC1830" w:rsidP="00FB3DDD">
      <w:pPr>
        <w:rPr>
          <w:rFonts w:cs="Arial"/>
        </w:rPr>
      </w:pPr>
      <w:r w:rsidRPr="003C12F1">
        <w:rPr>
          <w:rFonts w:cs="Arial"/>
        </w:rPr>
        <w:t>CNRS</w:t>
      </w:r>
    </w:p>
    <w:p w:rsidR="001504BE" w:rsidRPr="003C12F1" w:rsidRDefault="001504BE" w:rsidP="001504BE">
      <w:pPr>
        <w:pStyle w:val="Textebrut"/>
        <w:rPr>
          <w:rFonts w:ascii="Arial" w:hAnsi="Arial" w:cs="Arial"/>
        </w:rPr>
      </w:pPr>
      <w:r w:rsidRPr="003C12F1">
        <w:rPr>
          <w:rFonts w:ascii="Arial" w:hAnsi="Arial" w:cs="Arial"/>
        </w:rPr>
        <w:t>LABORATOIRE SOUTERRAIN A BAS BRUIT</w:t>
      </w:r>
    </w:p>
    <w:p w:rsidR="001504BE" w:rsidRPr="003C12F1" w:rsidRDefault="001504BE" w:rsidP="001504BE">
      <w:pPr>
        <w:pStyle w:val="Textebrut"/>
        <w:rPr>
          <w:rFonts w:ascii="Arial" w:hAnsi="Arial" w:cs="Arial"/>
        </w:rPr>
      </w:pPr>
      <w:r w:rsidRPr="003C12F1">
        <w:rPr>
          <w:rFonts w:ascii="Arial" w:hAnsi="Arial" w:cs="Arial"/>
        </w:rPr>
        <w:t>DE RUSTREL PAYS D'APT</w:t>
      </w:r>
    </w:p>
    <w:p w:rsidR="001504BE" w:rsidRPr="003C12F1" w:rsidRDefault="001504BE" w:rsidP="001504BE">
      <w:pPr>
        <w:pStyle w:val="Textebrut"/>
        <w:rPr>
          <w:rFonts w:ascii="Arial" w:hAnsi="Arial" w:cs="Arial"/>
        </w:rPr>
      </w:pPr>
      <w:r w:rsidRPr="003C12F1">
        <w:rPr>
          <w:rFonts w:ascii="Arial" w:hAnsi="Arial" w:cs="Arial"/>
        </w:rPr>
        <w:t>CNRS/UMS 3538</w:t>
      </w:r>
    </w:p>
    <w:p w:rsidR="001504BE" w:rsidRPr="003C12F1" w:rsidRDefault="001504BE" w:rsidP="001504BE">
      <w:pPr>
        <w:pStyle w:val="Textebrut"/>
        <w:rPr>
          <w:rFonts w:ascii="Arial" w:hAnsi="Arial" w:cs="Arial"/>
        </w:rPr>
      </w:pPr>
      <w:r w:rsidRPr="003C12F1">
        <w:rPr>
          <w:rFonts w:ascii="Arial" w:hAnsi="Arial" w:cs="Arial"/>
        </w:rPr>
        <w:t>La grande Combe</w:t>
      </w:r>
    </w:p>
    <w:p w:rsidR="001504BE" w:rsidRPr="003C12F1" w:rsidRDefault="001504BE" w:rsidP="001504BE">
      <w:pPr>
        <w:pStyle w:val="Textebrut"/>
        <w:rPr>
          <w:rFonts w:ascii="Arial" w:hAnsi="Arial" w:cs="Arial"/>
        </w:rPr>
      </w:pPr>
      <w:r w:rsidRPr="003C12F1">
        <w:rPr>
          <w:rFonts w:ascii="Arial" w:hAnsi="Arial" w:cs="Arial"/>
        </w:rPr>
        <w:t>84400 RUSTREL</w:t>
      </w:r>
    </w:p>
    <w:p w:rsidR="001504BE" w:rsidRPr="001504BE" w:rsidRDefault="001504BE" w:rsidP="00FB3DDD"/>
    <w:p w:rsidR="00FC1830" w:rsidRPr="001504BE" w:rsidRDefault="00FC1830" w:rsidP="00FB3DDD"/>
    <w:p w:rsidR="00FB3DDD" w:rsidRPr="001504BE" w:rsidRDefault="00FB3DDD" w:rsidP="00FB3DDD">
      <w:pPr>
        <w:pStyle w:val="Titre3"/>
      </w:pPr>
      <w:bookmarkStart w:id="16" w:name="_Toc495595013"/>
      <w:r w:rsidRPr="001504BE">
        <w:t>Maître d’œuvre</w:t>
      </w:r>
      <w:bookmarkEnd w:id="16"/>
    </w:p>
    <w:p w:rsidR="00FB3DDD" w:rsidRPr="003C12F1" w:rsidRDefault="00FB3DDD" w:rsidP="00FB3DDD">
      <w:pPr>
        <w:rPr>
          <w:sz w:val="22"/>
          <w:szCs w:val="22"/>
        </w:rPr>
      </w:pPr>
    </w:p>
    <w:p w:rsidR="001504BE" w:rsidRPr="003C12F1" w:rsidRDefault="001504BE" w:rsidP="00FB3DDD">
      <w:pPr>
        <w:rPr>
          <w:sz w:val="22"/>
          <w:szCs w:val="22"/>
        </w:rPr>
      </w:pPr>
      <w:proofErr w:type="gramStart"/>
      <w:r w:rsidRPr="003C12F1">
        <w:rPr>
          <w:sz w:val="22"/>
          <w:szCs w:val="22"/>
        </w:rPr>
        <w:t>groupement</w:t>
      </w:r>
      <w:proofErr w:type="gramEnd"/>
      <w:r w:rsidRPr="003C12F1">
        <w:rPr>
          <w:sz w:val="22"/>
          <w:szCs w:val="22"/>
        </w:rPr>
        <w:t xml:space="preserve"> GEOS </w:t>
      </w:r>
      <w:r w:rsidR="003C12F1" w:rsidRPr="003C12F1">
        <w:rPr>
          <w:sz w:val="22"/>
          <w:szCs w:val="22"/>
        </w:rPr>
        <w:t xml:space="preserve">Ingénieurs Conseils </w:t>
      </w:r>
      <w:r w:rsidRPr="003C12F1">
        <w:rPr>
          <w:sz w:val="22"/>
          <w:szCs w:val="22"/>
        </w:rPr>
        <w:t xml:space="preserve">(Mandataire) – INGEROP Conseil et </w:t>
      </w:r>
      <w:proofErr w:type="spellStart"/>
      <w:r w:rsidRPr="003C12F1">
        <w:rPr>
          <w:sz w:val="22"/>
          <w:szCs w:val="22"/>
        </w:rPr>
        <w:t>Ingéniérie</w:t>
      </w:r>
      <w:proofErr w:type="spellEnd"/>
    </w:p>
    <w:p w:rsidR="001504BE" w:rsidRPr="003C12F1" w:rsidRDefault="001504BE" w:rsidP="00FB3DDD">
      <w:pPr>
        <w:rPr>
          <w:sz w:val="22"/>
          <w:szCs w:val="22"/>
        </w:rPr>
      </w:pPr>
    </w:p>
    <w:p w:rsidR="003C12F1" w:rsidRPr="003C12F1" w:rsidRDefault="003C12F1" w:rsidP="003C12F1">
      <w:pPr>
        <w:rPr>
          <w:sz w:val="22"/>
          <w:szCs w:val="22"/>
        </w:rPr>
      </w:pPr>
      <w:r w:rsidRPr="003C12F1">
        <w:rPr>
          <w:sz w:val="22"/>
          <w:szCs w:val="22"/>
        </w:rPr>
        <w:t>GEOS INGÉNIEURS CONSEILS</w:t>
      </w:r>
    </w:p>
    <w:p w:rsidR="003C12F1" w:rsidRPr="003C12F1" w:rsidRDefault="003C12F1" w:rsidP="003C12F1">
      <w:pPr>
        <w:rPr>
          <w:sz w:val="22"/>
          <w:szCs w:val="22"/>
        </w:rPr>
      </w:pPr>
      <w:r w:rsidRPr="003C12F1">
        <w:rPr>
          <w:sz w:val="22"/>
          <w:szCs w:val="22"/>
        </w:rPr>
        <w:t>310, avenue Marie Curie</w:t>
      </w:r>
    </w:p>
    <w:p w:rsidR="003C12F1" w:rsidRPr="003C12F1" w:rsidRDefault="003C12F1" w:rsidP="003C12F1">
      <w:pPr>
        <w:rPr>
          <w:sz w:val="22"/>
          <w:szCs w:val="22"/>
        </w:rPr>
      </w:pPr>
      <w:r w:rsidRPr="003C12F1">
        <w:rPr>
          <w:sz w:val="22"/>
          <w:szCs w:val="22"/>
        </w:rPr>
        <w:t>Bâtiment Europa 2</w:t>
      </w:r>
    </w:p>
    <w:p w:rsidR="003C12F1" w:rsidRPr="003C12F1" w:rsidRDefault="003C12F1" w:rsidP="003C12F1">
      <w:pPr>
        <w:rPr>
          <w:sz w:val="22"/>
          <w:szCs w:val="22"/>
        </w:rPr>
      </w:pPr>
      <w:proofErr w:type="spellStart"/>
      <w:r w:rsidRPr="003C12F1">
        <w:rPr>
          <w:sz w:val="22"/>
          <w:szCs w:val="22"/>
        </w:rPr>
        <w:t>Archamps</w:t>
      </w:r>
      <w:proofErr w:type="spellEnd"/>
      <w:r w:rsidRPr="003C12F1">
        <w:rPr>
          <w:sz w:val="22"/>
          <w:szCs w:val="22"/>
        </w:rPr>
        <w:t xml:space="preserve"> Technopole</w:t>
      </w:r>
    </w:p>
    <w:p w:rsidR="001504BE" w:rsidRPr="003C12F1" w:rsidRDefault="003C12F1" w:rsidP="003C12F1">
      <w:pPr>
        <w:rPr>
          <w:sz w:val="22"/>
          <w:szCs w:val="22"/>
        </w:rPr>
      </w:pPr>
      <w:r w:rsidRPr="003C12F1">
        <w:rPr>
          <w:sz w:val="22"/>
          <w:szCs w:val="22"/>
        </w:rPr>
        <w:t>74160 ARCHAMPS</w:t>
      </w:r>
    </w:p>
    <w:p w:rsidR="001504BE" w:rsidRPr="001504BE" w:rsidRDefault="001504BE" w:rsidP="00FB3DDD"/>
    <w:p w:rsidR="00FB3DDD" w:rsidRPr="001504BE" w:rsidRDefault="00FB3DDD" w:rsidP="001504BE">
      <w:pPr>
        <w:pStyle w:val="Titre3"/>
        <w:jc w:val="left"/>
      </w:pPr>
      <w:bookmarkStart w:id="17" w:name="_Toc495595014"/>
      <w:r w:rsidRPr="001504BE">
        <w:t>CSPS</w:t>
      </w:r>
      <w:bookmarkEnd w:id="17"/>
    </w:p>
    <w:p w:rsidR="001504BE" w:rsidRPr="001504BE" w:rsidRDefault="001504BE" w:rsidP="001504BE"/>
    <w:p w:rsidR="001504BE" w:rsidRDefault="001504BE" w:rsidP="001504BE"/>
    <w:p w:rsidR="003C12F1" w:rsidRPr="001504BE" w:rsidRDefault="003C12F1" w:rsidP="001504BE"/>
    <w:p w:rsidR="00864410" w:rsidRPr="001504BE" w:rsidRDefault="00864410" w:rsidP="00864410">
      <w:pPr>
        <w:pStyle w:val="Titre3"/>
        <w:jc w:val="left"/>
      </w:pPr>
      <w:bookmarkStart w:id="18" w:name="_Toc495595015"/>
      <w:r w:rsidRPr="001504BE">
        <w:t xml:space="preserve">Titulaire </w:t>
      </w:r>
      <w:r w:rsidR="00465592" w:rsidRPr="001504BE">
        <w:t>D</w:t>
      </w:r>
      <w:r w:rsidRPr="001504BE">
        <w:t>u marché</w:t>
      </w:r>
      <w:bookmarkEnd w:id="18"/>
    </w:p>
    <w:p w:rsidR="001504BE" w:rsidRPr="001504BE" w:rsidRDefault="001504BE" w:rsidP="001504BE"/>
    <w:p w:rsidR="001504BE" w:rsidRPr="001504BE" w:rsidRDefault="001504BE" w:rsidP="001504BE"/>
    <w:p w:rsidR="00864410" w:rsidRPr="001504BE" w:rsidRDefault="00864410" w:rsidP="00864410"/>
    <w:p w:rsidR="00864410" w:rsidRPr="001504BE" w:rsidRDefault="00864410" w:rsidP="00864410">
      <w:pPr>
        <w:pStyle w:val="Titre3"/>
      </w:pPr>
      <w:bookmarkStart w:id="19" w:name="_Toc495595016"/>
      <w:r w:rsidRPr="001504BE">
        <w:t>Délais</w:t>
      </w:r>
      <w:bookmarkEnd w:id="19"/>
    </w:p>
    <w:p w:rsidR="00864410" w:rsidRPr="001504BE" w:rsidRDefault="00864410" w:rsidP="00864410"/>
    <w:p w:rsidR="00864410" w:rsidRDefault="00864410" w:rsidP="00864410">
      <w:r w:rsidRPr="001504BE">
        <w:t xml:space="preserve">Les travaux, objets du présent marché, seront réalisés selon les délais indiqués </w:t>
      </w:r>
      <w:r w:rsidR="001504BE" w:rsidRPr="001504BE">
        <w:t xml:space="preserve">à </w:t>
      </w:r>
      <w:r w:rsidRPr="001504BE">
        <w:t xml:space="preserve"> l’Acte d’Engagement.</w:t>
      </w:r>
    </w:p>
    <w:p w:rsidR="003C12F1" w:rsidRPr="001504BE" w:rsidRDefault="003C12F1" w:rsidP="00864410"/>
    <w:p w:rsidR="001504BE" w:rsidRPr="001504BE" w:rsidRDefault="001504BE" w:rsidP="00864410"/>
    <w:p w:rsidR="00864410" w:rsidRPr="001504BE" w:rsidRDefault="00864410" w:rsidP="00864410">
      <w:pPr>
        <w:pStyle w:val="Titre3"/>
      </w:pPr>
      <w:bookmarkStart w:id="20" w:name="_Toc495595017"/>
      <w:r w:rsidRPr="001504BE">
        <w:t>Champ d’application du PAQ</w:t>
      </w:r>
      <w:bookmarkEnd w:id="20"/>
      <w:r w:rsidRPr="001504BE">
        <w:t> </w:t>
      </w:r>
    </w:p>
    <w:p w:rsidR="00864410" w:rsidRPr="001504BE" w:rsidRDefault="00864410" w:rsidP="00864410"/>
    <w:p w:rsidR="00864410" w:rsidRDefault="00864410" w:rsidP="00864410">
      <w:r w:rsidRPr="001504BE">
        <w:t>A compléter par l’entreprise…</w:t>
      </w:r>
    </w:p>
    <w:p w:rsidR="00633AEF" w:rsidRDefault="00633AEF" w:rsidP="00864410"/>
    <w:p w:rsidR="00633AEF" w:rsidRDefault="00633AEF" w:rsidP="00864410"/>
    <w:p w:rsidR="00633AEF" w:rsidRPr="001504BE" w:rsidRDefault="00633AEF" w:rsidP="00864410"/>
    <w:p w:rsidR="00864410" w:rsidRPr="001504BE" w:rsidRDefault="00864410" w:rsidP="00864410">
      <w:pPr>
        <w:pStyle w:val="Titre2"/>
      </w:pPr>
      <w:bookmarkStart w:id="21" w:name="_Toc495595018"/>
      <w:r w:rsidRPr="001504BE">
        <w:lastRenderedPageBreak/>
        <w:t>Organisation du chantier</w:t>
      </w:r>
      <w:bookmarkEnd w:id="21"/>
    </w:p>
    <w:p w:rsidR="00864410" w:rsidRPr="00864410" w:rsidRDefault="00864410" w:rsidP="00864410">
      <w:pPr>
        <w:pStyle w:val="Titre3"/>
      </w:pPr>
      <w:bookmarkStart w:id="22" w:name="_Toc495595019"/>
      <w:r w:rsidRPr="00864410">
        <w:t>Intervenants</w:t>
      </w:r>
      <w:bookmarkEnd w:id="22"/>
    </w:p>
    <w:p w:rsidR="00864410" w:rsidRPr="00864410" w:rsidRDefault="00864410" w:rsidP="00864410"/>
    <w:p w:rsidR="00864410" w:rsidRPr="00864410" w:rsidRDefault="00864410" w:rsidP="00864410"/>
    <w:p w:rsidR="00864410" w:rsidRPr="00864410" w:rsidRDefault="00864410" w:rsidP="00864410">
      <w:pPr>
        <w:pStyle w:val="Paragraphedeliste"/>
        <w:numPr>
          <w:ilvl w:val="0"/>
          <w:numId w:val="31"/>
        </w:numPr>
      </w:pPr>
      <w:r w:rsidRPr="00864410">
        <w:t>Direction de chantier</w:t>
      </w:r>
    </w:p>
    <w:p w:rsidR="00864410" w:rsidRPr="00864410" w:rsidRDefault="00864410" w:rsidP="00864410"/>
    <w:tbl>
      <w:tblPr>
        <w:tblStyle w:val="Grilledutableau"/>
        <w:tblW w:w="0" w:type="auto"/>
        <w:tblLook w:val="04A0" w:firstRow="1" w:lastRow="0" w:firstColumn="1" w:lastColumn="0" w:noHBand="0" w:noVBand="1"/>
      </w:tblPr>
      <w:tblGrid>
        <w:gridCol w:w="2093"/>
        <w:gridCol w:w="3544"/>
        <w:gridCol w:w="4001"/>
      </w:tblGrid>
      <w:tr w:rsidR="00864410" w:rsidRPr="00864410" w:rsidTr="00864410">
        <w:trPr>
          <w:trHeight w:val="489"/>
        </w:trPr>
        <w:tc>
          <w:tcPr>
            <w:tcW w:w="2093" w:type="dxa"/>
            <w:shd w:val="clear" w:color="auto" w:fill="F2F2F2" w:themeFill="background1" w:themeFillShade="F2"/>
            <w:vAlign w:val="center"/>
          </w:tcPr>
          <w:p w:rsidR="00864410" w:rsidRPr="00864410" w:rsidRDefault="00864410" w:rsidP="00864410">
            <w:pPr>
              <w:jc w:val="left"/>
              <w:rPr>
                <w:b/>
              </w:rPr>
            </w:pPr>
            <w:r w:rsidRPr="00864410">
              <w:rPr>
                <w:b/>
              </w:rPr>
              <w:t>Prestations</w:t>
            </w:r>
          </w:p>
        </w:tc>
        <w:tc>
          <w:tcPr>
            <w:tcW w:w="3544" w:type="dxa"/>
            <w:shd w:val="clear" w:color="auto" w:fill="F2F2F2" w:themeFill="background1" w:themeFillShade="F2"/>
            <w:vAlign w:val="center"/>
          </w:tcPr>
          <w:p w:rsidR="00864410" w:rsidRPr="00864410" w:rsidRDefault="00864410" w:rsidP="00864410">
            <w:pPr>
              <w:jc w:val="center"/>
              <w:rPr>
                <w:b/>
              </w:rPr>
            </w:pPr>
            <w:r w:rsidRPr="00864410">
              <w:rPr>
                <w:b/>
              </w:rPr>
              <w:t>Désignées dans le cadre du marché</w:t>
            </w:r>
          </w:p>
        </w:tc>
        <w:tc>
          <w:tcPr>
            <w:tcW w:w="4001" w:type="dxa"/>
            <w:shd w:val="clear" w:color="auto" w:fill="F2F2F2" w:themeFill="background1" w:themeFillShade="F2"/>
            <w:vAlign w:val="center"/>
          </w:tcPr>
          <w:p w:rsidR="00864410" w:rsidRPr="00864410" w:rsidRDefault="00864410" w:rsidP="00864410">
            <w:pPr>
              <w:jc w:val="center"/>
              <w:rPr>
                <w:b/>
              </w:rPr>
            </w:pPr>
            <w:r w:rsidRPr="00864410">
              <w:rPr>
                <w:b/>
              </w:rPr>
              <w:t>A proposer à l’acceptation du M.O. en cours de marché</w:t>
            </w:r>
          </w:p>
        </w:tc>
      </w:tr>
      <w:tr w:rsidR="00864410" w:rsidRPr="00864410" w:rsidTr="00864410">
        <w:trPr>
          <w:trHeight w:val="489"/>
        </w:trPr>
        <w:tc>
          <w:tcPr>
            <w:tcW w:w="2093" w:type="dxa"/>
            <w:vAlign w:val="center"/>
          </w:tcPr>
          <w:p w:rsidR="00864410" w:rsidRDefault="00864410" w:rsidP="00864410">
            <w:pPr>
              <w:jc w:val="left"/>
            </w:pPr>
          </w:p>
          <w:p w:rsidR="00864410" w:rsidRDefault="00864410" w:rsidP="00864410">
            <w:pPr>
              <w:jc w:val="left"/>
            </w:pPr>
            <w:r>
              <w:t>ETUDES</w:t>
            </w:r>
          </w:p>
          <w:p w:rsidR="00864410" w:rsidRDefault="00864410" w:rsidP="00864410">
            <w:pPr>
              <w:jc w:val="left"/>
            </w:pPr>
          </w:p>
          <w:p w:rsidR="00864410" w:rsidRDefault="00864410" w:rsidP="00864410">
            <w:pPr>
              <w:jc w:val="left"/>
            </w:pPr>
          </w:p>
          <w:p w:rsidR="00864410" w:rsidRDefault="00864410" w:rsidP="00864410">
            <w:pPr>
              <w:jc w:val="left"/>
            </w:pPr>
          </w:p>
          <w:p w:rsidR="00864410" w:rsidRDefault="00864410" w:rsidP="00864410">
            <w:pPr>
              <w:jc w:val="left"/>
            </w:pPr>
          </w:p>
          <w:p w:rsidR="00864410" w:rsidRPr="00864410" w:rsidRDefault="00864410" w:rsidP="00864410">
            <w:pPr>
              <w:jc w:val="left"/>
            </w:pPr>
          </w:p>
        </w:tc>
        <w:tc>
          <w:tcPr>
            <w:tcW w:w="3544" w:type="dxa"/>
            <w:vAlign w:val="center"/>
          </w:tcPr>
          <w:p w:rsidR="00864410" w:rsidRPr="00864410" w:rsidRDefault="00864410" w:rsidP="00864410">
            <w:pPr>
              <w:jc w:val="center"/>
            </w:pPr>
          </w:p>
        </w:tc>
        <w:tc>
          <w:tcPr>
            <w:tcW w:w="4001" w:type="dxa"/>
            <w:vAlign w:val="center"/>
          </w:tcPr>
          <w:p w:rsidR="00864410" w:rsidRPr="00864410" w:rsidRDefault="00864410" w:rsidP="00864410">
            <w:pPr>
              <w:jc w:val="center"/>
            </w:pPr>
          </w:p>
        </w:tc>
      </w:tr>
      <w:tr w:rsidR="00864410" w:rsidRPr="00864410" w:rsidTr="00864410">
        <w:trPr>
          <w:trHeight w:val="489"/>
        </w:trPr>
        <w:tc>
          <w:tcPr>
            <w:tcW w:w="2093" w:type="dxa"/>
            <w:vAlign w:val="center"/>
          </w:tcPr>
          <w:p w:rsidR="00864410" w:rsidRDefault="00864410" w:rsidP="00864410">
            <w:pPr>
              <w:jc w:val="left"/>
            </w:pPr>
          </w:p>
          <w:p w:rsidR="00864410" w:rsidRDefault="00864410" w:rsidP="00864410">
            <w:pPr>
              <w:jc w:val="left"/>
            </w:pPr>
            <w:r>
              <w:t>TRAVAUX</w:t>
            </w:r>
          </w:p>
          <w:p w:rsidR="00864410" w:rsidRDefault="00864410" w:rsidP="00864410">
            <w:pPr>
              <w:jc w:val="left"/>
            </w:pPr>
          </w:p>
          <w:p w:rsidR="00864410" w:rsidRDefault="00864410" w:rsidP="00864410">
            <w:pPr>
              <w:jc w:val="left"/>
            </w:pPr>
          </w:p>
          <w:p w:rsidR="00864410" w:rsidRDefault="00864410" w:rsidP="00864410">
            <w:pPr>
              <w:jc w:val="left"/>
            </w:pPr>
          </w:p>
          <w:p w:rsidR="00864410" w:rsidRDefault="00864410" w:rsidP="00864410">
            <w:pPr>
              <w:jc w:val="left"/>
            </w:pPr>
          </w:p>
          <w:p w:rsidR="00864410" w:rsidRDefault="00864410" w:rsidP="00864410">
            <w:pPr>
              <w:jc w:val="left"/>
            </w:pPr>
          </w:p>
        </w:tc>
        <w:tc>
          <w:tcPr>
            <w:tcW w:w="3544" w:type="dxa"/>
            <w:vAlign w:val="center"/>
          </w:tcPr>
          <w:p w:rsidR="00864410" w:rsidRPr="00864410" w:rsidRDefault="00864410" w:rsidP="00864410">
            <w:pPr>
              <w:jc w:val="center"/>
            </w:pPr>
          </w:p>
        </w:tc>
        <w:tc>
          <w:tcPr>
            <w:tcW w:w="4001" w:type="dxa"/>
            <w:vAlign w:val="center"/>
          </w:tcPr>
          <w:p w:rsidR="00864410" w:rsidRPr="00864410" w:rsidRDefault="00864410" w:rsidP="00864410">
            <w:pPr>
              <w:jc w:val="center"/>
            </w:pPr>
          </w:p>
        </w:tc>
      </w:tr>
      <w:tr w:rsidR="00864410" w:rsidRPr="00864410" w:rsidTr="00864410">
        <w:trPr>
          <w:trHeight w:val="489"/>
        </w:trPr>
        <w:tc>
          <w:tcPr>
            <w:tcW w:w="2093" w:type="dxa"/>
            <w:vAlign w:val="center"/>
          </w:tcPr>
          <w:p w:rsidR="00864410" w:rsidRDefault="00864410" w:rsidP="00864410">
            <w:pPr>
              <w:jc w:val="left"/>
            </w:pPr>
          </w:p>
          <w:p w:rsidR="00864410" w:rsidRDefault="00864410" w:rsidP="00864410">
            <w:pPr>
              <w:jc w:val="left"/>
            </w:pPr>
            <w:r>
              <w:t>CONTROLES &amp; ESSAIS</w:t>
            </w:r>
          </w:p>
          <w:p w:rsidR="00864410" w:rsidRDefault="00864410" w:rsidP="00864410">
            <w:pPr>
              <w:jc w:val="left"/>
            </w:pPr>
          </w:p>
          <w:p w:rsidR="00864410" w:rsidRDefault="00864410" w:rsidP="00864410">
            <w:pPr>
              <w:jc w:val="left"/>
            </w:pPr>
          </w:p>
          <w:p w:rsidR="00864410" w:rsidRDefault="00864410" w:rsidP="00864410">
            <w:pPr>
              <w:jc w:val="left"/>
            </w:pPr>
          </w:p>
          <w:p w:rsidR="00864410" w:rsidRDefault="00864410" w:rsidP="00864410">
            <w:pPr>
              <w:jc w:val="left"/>
            </w:pPr>
          </w:p>
        </w:tc>
        <w:tc>
          <w:tcPr>
            <w:tcW w:w="3544" w:type="dxa"/>
            <w:vAlign w:val="center"/>
          </w:tcPr>
          <w:p w:rsidR="00864410" w:rsidRPr="00864410" w:rsidRDefault="00864410" w:rsidP="00864410">
            <w:pPr>
              <w:jc w:val="center"/>
            </w:pPr>
          </w:p>
        </w:tc>
        <w:tc>
          <w:tcPr>
            <w:tcW w:w="4001" w:type="dxa"/>
            <w:vAlign w:val="center"/>
          </w:tcPr>
          <w:p w:rsidR="00864410" w:rsidRPr="00864410" w:rsidRDefault="00864410" w:rsidP="00864410">
            <w:pPr>
              <w:jc w:val="center"/>
            </w:pPr>
          </w:p>
        </w:tc>
      </w:tr>
    </w:tbl>
    <w:p w:rsidR="00864410" w:rsidRPr="00864410" w:rsidRDefault="00864410" w:rsidP="00864410"/>
    <w:p w:rsidR="00B426A5" w:rsidRDefault="00B426A5" w:rsidP="00864410"/>
    <w:p w:rsidR="00FA4F67" w:rsidRPr="00864410" w:rsidRDefault="00FA4F67" w:rsidP="00FA4F67"/>
    <w:p w:rsidR="00FA4F67" w:rsidRPr="00864410" w:rsidRDefault="00FA4F67" w:rsidP="00FA4F67">
      <w:pPr>
        <w:pStyle w:val="Paragraphedeliste"/>
        <w:numPr>
          <w:ilvl w:val="0"/>
          <w:numId w:val="31"/>
        </w:numPr>
      </w:pPr>
      <w:r>
        <w:t>Entreprises sous-traitantes</w:t>
      </w:r>
    </w:p>
    <w:p w:rsidR="00FA4F67" w:rsidRPr="00864410" w:rsidRDefault="00FA4F67" w:rsidP="00FA4F67"/>
    <w:tbl>
      <w:tblPr>
        <w:tblStyle w:val="Grilledutableau"/>
        <w:tblW w:w="0" w:type="auto"/>
        <w:tblLook w:val="04A0" w:firstRow="1" w:lastRow="0" w:firstColumn="1" w:lastColumn="0" w:noHBand="0" w:noVBand="1"/>
      </w:tblPr>
      <w:tblGrid>
        <w:gridCol w:w="2093"/>
        <w:gridCol w:w="3544"/>
        <w:gridCol w:w="4001"/>
      </w:tblGrid>
      <w:tr w:rsidR="00FA4F67" w:rsidRPr="00864410" w:rsidTr="00FA4F67">
        <w:trPr>
          <w:trHeight w:val="489"/>
          <w:tblHeader/>
        </w:trPr>
        <w:tc>
          <w:tcPr>
            <w:tcW w:w="2093" w:type="dxa"/>
            <w:shd w:val="clear" w:color="auto" w:fill="F2F2F2" w:themeFill="background1" w:themeFillShade="F2"/>
            <w:vAlign w:val="center"/>
          </w:tcPr>
          <w:p w:rsidR="00FA4F67" w:rsidRPr="00864410" w:rsidRDefault="00FA4F67" w:rsidP="00830149">
            <w:pPr>
              <w:jc w:val="left"/>
              <w:rPr>
                <w:b/>
              </w:rPr>
            </w:pPr>
            <w:r w:rsidRPr="00864410">
              <w:rPr>
                <w:b/>
              </w:rPr>
              <w:t>Prestations</w:t>
            </w:r>
          </w:p>
        </w:tc>
        <w:tc>
          <w:tcPr>
            <w:tcW w:w="3544" w:type="dxa"/>
            <w:shd w:val="clear" w:color="auto" w:fill="F2F2F2" w:themeFill="background1" w:themeFillShade="F2"/>
            <w:vAlign w:val="center"/>
          </w:tcPr>
          <w:p w:rsidR="00FA4F67" w:rsidRPr="00864410" w:rsidRDefault="00FA4F67" w:rsidP="00830149">
            <w:pPr>
              <w:jc w:val="center"/>
              <w:rPr>
                <w:b/>
              </w:rPr>
            </w:pPr>
            <w:r w:rsidRPr="00864410">
              <w:rPr>
                <w:b/>
              </w:rPr>
              <w:t>Désignées dans le cadre du marché</w:t>
            </w:r>
          </w:p>
        </w:tc>
        <w:tc>
          <w:tcPr>
            <w:tcW w:w="4001" w:type="dxa"/>
            <w:shd w:val="clear" w:color="auto" w:fill="F2F2F2" w:themeFill="background1" w:themeFillShade="F2"/>
            <w:vAlign w:val="center"/>
          </w:tcPr>
          <w:p w:rsidR="00FA4F67" w:rsidRPr="00864410" w:rsidRDefault="00FA4F67" w:rsidP="00830149">
            <w:pPr>
              <w:jc w:val="center"/>
              <w:rPr>
                <w:b/>
              </w:rPr>
            </w:pPr>
            <w:r w:rsidRPr="00864410">
              <w:rPr>
                <w:b/>
              </w:rPr>
              <w:t>A proposer à l’acceptation du M.O. en cours de marché</w:t>
            </w:r>
          </w:p>
        </w:tc>
      </w:tr>
      <w:tr w:rsidR="00FA4F67" w:rsidRPr="00864410" w:rsidTr="00830149">
        <w:trPr>
          <w:trHeight w:val="489"/>
        </w:trPr>
        <w:tc>
          <w:tcPr>
            <w:tcW w:w="2093" w:type="dxa"/>
            <w:vAlign w:val="center"/>
          </w:tcPr>
          <w:p w:rsidR="00FA4F67" w:rsidRDefault="00FA4F67" w:rsidP="00830149">
            <w:pPr>
              <w:jc w:val="left"/>
            </w:pPr>
          </w:p>
          <w:p w:rsidR="00FA4F67" w:rsidRDefault="00FA4F67" w:rsidP="00830149">
            <w:pPr>
              <w:jc w:val="left"/>
            </w:pPr>
            <w:r>
              <w:t>ETUDES</w:t>
            </w:r>
          </w:p>
          <w:p w:rsidR="00FA4F67" w:rsidRDefault="00FA4F67" w:rsidP="00830149">
            <w:pPr>
              <w:jc w:val="left"/>
            </w:pPr>
          </w:p>
          <w:p w:rsidR="00FA4F67" w:rsidRDefault="00FA4F67" w:rsidP="00830149">
            <w:pPr>
              <w:jc w:val="left"/>
            </w:pPr>
          </w:p>
          <w:p w:rsidR="00FA4F67" w:rsidRDefault="00FA4F67" w:rsidP="00830149">
            <w:pPr>
              <w:jc w:val="left"/>
            </w:pPr>
          </w:p>
          <w:p w:rsidR="00FA4F67" w:rsidRPr="00864410" w:rsidRDefault="00FA4F67" w:rsidP="00830149">
            <w:pPr>
              <w:jc w:val="left"/>
            </w:pPr>
          </w:p>
        </w:tc>
        <w:tc>
          <w:tcPr>
            <w:tcW w:w="3544" w:type="dxa"/>
            <w:vAlign w:val="center"/>
          </w:tcPr>
          <w:p w:rsidR="00FA4F67" w:rsidRPr="00864410" w:rsidRDefault="00FA4F67" w:rsidP="00830149">
            <w:pPr>
              <w:jc w:val="center"/>
            </w:pPr>
          </w:p>
        </w:tc>
        <w:tc>
          <w:tcPr>
            <w:tcW w:w="4001" w:type="dxa"/>
            <w:vAlign w:val="center"/>
          </w:tcPr>
          <w:p w:rsidR="00FA4F67" w:rsidRPr="00864410" w:rsidRDefault="00FA4F67" w:rsidP="00830149">
            <w:pPr>
              <w:jc w:val="center"/>
            </w:pPr>
          </w:p>
        </w:tc>
      </w:tr>
      <w:tr w:rsidR="00FA4F67" w:rsidRPr="00864410" w:rsidTr="00830149">
        <w:trPr>
          <w:trHeight w:val="489"/>
        </w:trPr>
        <w:tc>
          <w:tcPr>
            <w:tcW w:w="2093" w:type="dxa"/>
            <w:vAlign w:val="center"/>
          </w:tcPr>
          <w:p w:rsidR="00FA4F67" w:rsidRDefault="00FA4F67" w:rsidP="00830149">
            <w:pPr>
              <w:jc w:val="left"/>
            </w:pPr>
          </w:p>
          <w:p w:rsidR="00FA4F67" w:rsidRDefault="00FA4F67" w:rsidP="00830149">
            <w:pPr>
              <w:jc w:val="left"/>
            </w:pPr>
            <w:r>
              <w:t>TRAVAUX</w:t>
            </w:r>
          </w:p>
          <w:p w:rsidR="00FA4F67" w:rsidRDefault="00FA4F67" w:rsidP="00830149">
            <w:pPr>
              <w:jc w:val="left"/>
            </w:pPr>
          </w:p>
          <w:p w:rsidR="00FA4F67" w:rsidRDefault="00FA4F67" w:rsidP="00830149">
            <w:pPr>
              <w:jc w:val="left"/>
            </w:pPr>
          </w:p>
          <w:p w:rsidR="00FA4F67" w:rsidRDefault="00FA4F67" w:rsidP="00830149">
            <w:pPr>
              <w:jc w:val="left"/>
            </w:pPr>
          </w:p>
          <w:p w:rsidR="00FA4F67" w:rsidRDefault="00FA4F67" w:rsidP="00830149">
            <w:pPr>
              <w:jc w:val="left"/>
            </w:pPr>
          </w:p>
        </w:tc>
        <w:tc>
          <w:tcPr>
            <w:tcW w:w="3544" w:type="dxa"/>
            <w:vAlign w:val="center"/>
          </w:tcPr>
          <w:p w:rsidR="00FA4F67" w:rsidRPr="00864410" w:rsidRDefault="00FA4F67" w:rsidP="00830149">
            <w:pPr>
              <w:jc w:val="center"/>
            </w:pPr>
          </w:p>
        </w:tc>
        <w:tc>
          <w:tcPr>
            <w:tcW w:w="4001" w:type="dxa"/>
            <w:vAlign w:val="center"/>
          </w:tcPr>
          <w:p w:rsidR="00FA4F67" w:rsidRPr="00864410" w:rsidRDefault="00FA4F67" w:rsidP="00830149">
            <w:pPr>
              <w:jc w:val="center"/>
            </w:pPr>
          </w:p>
        </w:tc>
      </w:tr>
      <w:tr w:rsidR="00FA4F67" w:rsidRPr="00864410" w:rsidTr="00830149">
        <w:trPr>
          <w:trHeight w:val="489"/>
        </w:trPr>
        <w:tc>
          <w:tcPr>
            <w:tcW w:w="2093" w:type="dxa"/>
            <w:vAlign w:val="center"/>
          </w:tcPr>
          <w:p w:rsidR="00FA4F67" w:rsidRDefault="00FA4F67" w:rsidP="00830149">
            <w:pPr>
              <w:jc w:val="left"/>
            </w:pPr>
          </w:p>
          <w:p w:rsidR="00FA4F67" w:rsidRDefault="00FA4F67" w:rsidP="00830149">
            <w:pPr>
              <w:jc w:val="left"/>
            </w:pPr>
            <w:r>
              <w:t>CONTROLES &amp; ESSAIS</w:t>
            </w:r>
          </w:p>
          <w:p w:rsidR="00FA4F67" w:rsidRDefault="00FA4F67" w:rsidP="00830149">
            <w:pPr>
              <w:jc w:val="left"/>
            </w:pPr>
          </w:p>
          <w:p w:rsidR="00FA4F67" w:rsidRDefault="00FA4F67" w:rsidP="00830149">
            <w:pPr>
              <w:jc w:val="left"/>
            </w:pPr>
          </w:p>
          <w:p w:rsidR="00FA4F67" w:rsidRDefault="00FA4F67" w:rsidP="00830149">
            <w:pPr>
              <w:jc w:val="left"/>
            </w:pPr>
          </w:p>
          <w:p w:rsidR="00FA4F67" w:rsidRDefault="00FA4F67" w:rsidP="00830149">
            <w:pPr>
              <w:jc w:val="left"/>
            </w:pPr>
          </w:p>
        </w:tc>
        <w:tc>
          <w:tcPr>
            <w:tcW w:w="3544" w:type="dxa"/>
            <w:vAlign w:val="center"/>
          </w:tcPr>
          <w:p w:rsidR="00FA4F67" w:rsidRPr="00864410" w:rsidRDefault="00FA4F67" w:rsidP="00830149">
            <w:pPr>
              <w:jc w:val="center"/>
            </w:pPr>
          </w:p>
        </w:tc>
        <w:tc>
          <w:tcPr>
            <w:tcW w:w="4001" w:type="dxa"/>
            <w:vAlign w:val="center"/>
          </w:tcPr>
          <w:p w:rsidR="00FA4F67" w:rsidRPr="00864410" w:rsidRDefault="00FA4F67" w:rsidP="00830149">
            <w:pPr>
              <w:jc w:val="center"/>
            </w:pPr>
          </w:p>
        </w:tc>
      </w:tr>
    </w:tbl>
    <w:p w:rsidR="00FA4F67" w:rsidRPr="00864410" w:rsidRDefault="00FA4F67" w:rsidP="00FA4F67"/>
    <w:p w:rsidR="00FA4F67" w:rsidRDefault="00FA4F67" w:rsidP="00FA4F67"/>
    <w:p w:rsidR="00FA4F67" w:rsidRDefault="00FA4F67" w:rsidP="00FA4F67">
      <w:pPr>
        <w:pStyle w:val="Paragraphedeliste"/>
        <w:numPr>
          <w:ilvl w:val="0"/>
          <w:numId w:val="31"/>
        </w:numPr>
      </w:pPr>
      <w:r>
        <w:t>Laboratoire de l’Entreprise</w:t>
      </w:r>
    </w:p>
    <w:p w:rsidR="00FA4F67" w:rsidRDefault="00FA4F67" w:rsidP="00FA4F67"/>
    <w:p w:rsidR="00FA4F67" w:rsidRDefault="00FA4F67" w:rsidP="00FA4F67"/>
    <w:p w:rsidR="00FA4F67" w:rsidRDefault="00FA4F67" w:rsidP="00FA4F67"/>
    <w:p w:rsidR="00FA4F67" w:rsidRDefault="00FA4F67" w:rsidP="00FA4F67">
      <w:pPr>
        <w:pStyle w:val="Paragraphedeliste"/>
        <w:numPr>
          <w:ilvl w:val="0"/>
          <w:numId w:val="31"/>
        </w:numPr>
      </w:pPr>
      <w:r>
        <w:t>Fournisseurs</w:t>
      </w:r>
    </w:p>
    <w:p w:rsidR="00FA4F67" w:rsidRDefault="00FA4F67" w:rsidP="00FA4F67"/>
    <w:p w:rsidR="00FA4F67" w:rsidRDefault="00FA4F67" w:rsidP="00FA4F67"/>
    <w:p w:rsidR="00FA4F67" w:rsidRDefault="00FA4F67" w:rsidP="00FA4F67"/>
    <w:p w:rsidR="00FA4F67" w:rsidRDefault="00FA4F67" w:rsidP="00FA4F67">
      <w:pPr>
        <w:pStyle w:val="Paragraphedeliste"/>
        <w:numPr>
          <w:ilvl w:val="0"/>
          <w:numId w:val="31"/>
        </w:numPr>
      </w:pPr>
      <w:r>
        <w:t>Moyens en matériel</w:t>
      </w:r>
    </w:p>
    <w:p w:rsidR="00FA4F67" w:rsidRDefault="00FA4F67" w:rsidP="00FA4F67"/>
    <w:p w:rsidR="00FA4F67" w:rsidRDefault="00FA4F67" w:rsidP="00FA4F67"/>
    <w:p w:rsidR="00FA4F67" w:rsidRDefault="00FA4F67" w:rsidP="00FA4F67"/>
    <w:p w:rsidR="00FA4F67" w:rsidRDefault="00FA4F67" w:rsidP="00FA4F67">
      <w:pPr>
        <w:pStyle w:val="Paragraphedeliste"/>
        <w:numPr>
          <w:ilvl w:val="0"/>
          <w:numId w:val="31"/>
        </w:numPr>
      </w:pPr>
      <w:r>
        <w:t>Moyens humains</w:t>
      </w:r>
    </w:p>
    <w:p w:rsidR="00FA4F67" w:rsidRDefault="00FA4F67" w:rsidP="00FA4F67"/>
    <w:p w:rsidR="00FA4F67" w:rsidRDefault="00FA4F67" w:rsidP="00FA4F67"/>
    <w:p w:rsidR="00FA4F67" w:rsidRDefault="00FA4F67" w:rsidP="002F1E00">
      <w:pPr>
        <w:pStyle w:val="Titre3"/>
      </w:pPr>
      <w:bookmarkStart w:id="23" w:name="_Toc495595020"/>
      <w:r>
        <w:t>Moyens en personnel</w:t>
      </w:r>
      <w:bookmarkEnd w:id="23"/>
    </w:p>
    <w:p w:rsidR="002F1E00" w:rsidRPr="002F1E00" w:rsidRDefault="002F1E00" w:rsidP="002F1E00"/>
    <w:p w:rsidR="00FA4F67" w:rsidRDefault="00FA4F67" w:rsidP="00FA4F67">
      <w:pPr>
        <w:pStyle w:val="Paragraphedeliste"/>
        <w:numPr>
          <w:ilvl w:val="0"/>
          <w:numId w:val="33"/>
        </w:numPr>
      </w:pPr>
      <w:r>
        <w:t>Travaux de l’Entreprise</w:t>
      </w:r>
    </w:p>
    <w:p w:rsidR="00FA4F67" w:rsidRDefault="00FA4F67" w:rsidP="00FA4F67"/>
    <w:p w:rsidR="00FA4F67" w:rsidRDefault="00FA4F67" w:rsidP="00FA4F67"/>
    <w:tbl>
      <w:tblPr>
        <w:tblStyle w:val="Grilledutableau"/>
        <w:tblW w:w="0" w:type="auto"/>
        <w:tblLook w:val="04A0" w:firstRow="1" w:lastRow="0" w:firstColumn="1" w:lastColumn="0" w:noHBand="0" w:noVBand="1"/>
      </w:tblPr>
      <w:tblGrid>
        <w:gridCol w:w="2093"/>
        <w:gridCol w:w="7513"/>
      </w:tblGrid>
      <w:tr w:rsidR="00FA4F67" w:rsidRPr="00864410" w:rsidTr="00FA4F67">
        <w:trPr>
          <w:trHeight w:val="489"/>
          <w:tblHeader/>
        </w:trPr>
        <w:tc>
          <w:tcPr>
            <w:tcW w:w="2093" w:type="dxa"/>
            <w:shd w:val="clear" w:color="auto" w:fill="F2F2F2" w:themeFill="background1" w:themeFillShade="F2"/>
            <w:vAlign w:val="center"/>
          </w:tcPr>
          <w:p w:rsidR="00FA4F67" w:rsidRPr="00864410" w:rsidRDefault="009E4168" w:rsidP="00FA4F67">
            <w:pPr>
              <w:jc w:val="left"/>
              <w:rPr>
                <w:b/>
              </w:rPr>
            </w:pPr>
            <w:r>
              <w:rPr>
                <w:b/>
              </w:rPr>
              <w:t>Personnel</w:t>
            </w:r>
          </w:p>
        </w:tc>
        <w:tc>
          <w:tcPr>
            <w:tcW w:w="7513" w:type="dxa"/>
            <w:shd w:val="clear" w:color="auto" w:fill="F2F2F2" w:themeFill="background1" w:themeFillShade="F2"/>
            <w:vAlign w:val="center"/>
          </w:tcPr>
          <w:p w:rsidR="00FA4F67" w:rsidRPr="00864410" w:rsidRDefault="00FA4F67" w:rsidP="009E4168">
            <w:pPr>
              <w:jc w:val="left"/>
              <w:rPr>
                <w:b/>
              </w:rPr>
            </w:pPr>
            <w:r w:rsidRPr="00864410">
              <w:rPr>
                <w:b/>
              </w:rPr>
              <w:t>Désigné dans le cadre du marché</w:t>
            </w:r>
          </w:p>
        </w:tc>
      </w:tr>
      <w:tr w:rsidR="00FA4F67" w:rsidRPr="00864410" w:rsidTr="00FA4F67">
        <w:trPr>
          <w:trHeight w:val="1404"/>
        </w:trPr>
        <w:tc>
          <w:tcPr>
            <w:tcW w:w="2093" w:type="dxa"/>
            <w:vAlign w:val="center"/>
          </w:tcPr>
          <w:p w:rsidR="00FA4F67" w:rsidRPr="00864410" w:rsidRDefault="00FA4F67" w:rsidP="00FA4F67">
            <w:pPr>
              <w:jc w:val="left"/>
            </w:pPr>
            <w:r>
              <w:t>Directeur Travaux</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t>Adjoint directeur travaux</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t>Agent de sécurité</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t>Responsable qualité</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t>Chargé des ouvrages provisoires</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t>Conducteurs de travaux</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lastRenderedPageBreak/>
              <w:t>Chefs d’équipe</w:t>
            </w:r>
          </w:p>
        </w:tc>
        <w:tc>
          <w:tcPr>
            <w:tcW w:w="7513" w:type="dxa"/>
            <w:vAlign w:val="center"/>
          </w:tcPr>
          <w:p w:rsidR="00FA4F67" w:rsidRPr="00864410" w:rsidRDefault="00FA4F67" w:rsidP="00FA4F67">
            <w:pPr>
              <w:jc w:val="center"/>
            </w:pPr>
          </w:p>
        </w:tc>
      </w:tr>
      <w:tr w:rsidR="00FA4F67" w:rsidRPr="00864410" w:rsidTr="00FA4F67">
        <w:trPr>
          <w:trHeight w:val="1404"/>
        </w:trPr>
        <w:tc>
          <w:tcPr>
            <w:tcW w:w="2093" w:type="dxa"/>
            <w:vAlign w:val="center"/>
          </w:tcPr>
          <w:p w:rsidR="00FA4F67" w:rsidRDefault="00FA4F67" w:rsidP="00FA4F67">
            <w:pPr>
              <w:jc w:val="left"/>
            </w:pPr>
            <w:r>
              <w:t>Effectif prévisionnel d’ouvriers</w:t>
            </w:r>
          </w:p>
        </w:tc>
        <w:tc>
          <w:tcPr>
            <w:tcW w:w="7513" w:type="dxa"/>
            <w:vAlign w:val="center"/>
          </w:tcPr>
          <w:p w:rsidR="00FA4F67" w:rsidRPr="00864410" w:rsidRDefault="00FA4F67" w:rsidP="00FA4F67">
            <w:pPr>
              <w:jc w:val="center"/>
            </w:pPr>
          </w:p>
        </w:tc>
      </w:tr>
    </w:tbl>
    <w:p w:rsidR="00FA4F67" w:rsidRDefault="00FA4F67" w:rsidP="00FA4F67"/>
    <w:p w:rsidR="00FA4F67" w:rsidRDefault="00FA4F67" w:rsidP="00FA4F67"/>
    <w:p w:rsidR="002F1E00" w:rsidRDefault="002F1E00" w:rsidP="002F1E00">
      <w:pPr>
        <w:pStyle w:val="Paragraphedeliste"/>
        <w:numPr>
          <w:ilvl w:val="0"/>
          <w:numId w:val="33"/>
        </w:numPr>
      </w:pPr>
      <w:r>
        <w:t>Travaux de sous-traitances</w:t>
      </w:r>
    </w:p>
    <w:p w:rsidR="002F1E00" w:rsidRDefault="002F1E00" w:rsidP="002F1E00"/>
    <w:p w:rsidR="002F1E00" w:rsidRDefault="002F1E00" w:rsidP="002F1E00"/>
    <w:tbl>
      <w:tblPr>
        <w:tblStyle w:val="Grilledutableau"/>
        <w:tblW w:w="0" w:type="auto"/>
        <w:tblLook w:val="04A0" w:firstRow="1" w:lastRow="0" w:firstColumn="1" w:lastColumn="0" w:noHBand="0" w:noVBand="1"/>
      </w:tblPr>
      <w:tblGrid>
        <w:gridCol w:w="2093"/>
        <w:gridCol w:w="7513"/>
      </w:tblGrid>
      <w:tr w:rsidR="002F1E00" w:rsidRPr="00864410" w:rsidTr="00830149">
        <w:trPr>
          <w:trHeight w:val="489"/>
          <w:tblHeader/>
        </w:trPr>
        <w:tc>
          <w:tcPr>
            <w:tcW w:w="2093" w:type="dxa"/>
            <w:shd w:val="clear" w:color="auto" w:fill="F2F2F2" w:themeFill="background1" w:themeFillShade="F2"/>
            <w:vAlign w:val="center"/>
          </w:tcPr>
          <w:p w:rsidR="002F1E00" w:rsidRPr="00864410" w:rsidRDefault="002F1E00" w:rsidP="00830149">
            <w:pPr>
              <w:jc w:val="left"/>
              <w:rPr>
                <w:b/>
              </w:rPr>
            </w:pPr>
            <w:r>
              <w:rPr>
                <w:b/>
              </w:rPr>
              <w:t>Prestations</w:t>
            </w:r>
          </w:p>
        </w:tc>
        <w:tc>
          <w:tcPr>
            <w:tcW w:w="7513" w:type="dxa"/>
            <w:shd w:val="clear" w:color="auto" w:fill="F2F2F2" w:themeFill="background1" w:themeFillShade="F2"/>
            <w:vAlign w:val="center"/>
          </w:tcPr>
          <w:p w:rsidR="002F1E00" w:rsidRPr="00864410" w:rsidRDefault="002F1E00" w:rsidP="00830149">
            <w:pPr>
              <w:jc w:val="left"/>
              <w:rPr>
                <w:b/>
              </w:rPr>
            </w:pPr>
          </w:p>
        </w:tc>
      </w:tr>
      <w:tr w:rsidR="002F1E00" w:rsidRPr="00864410" w:rsidTr="00830149">
        <w:trPr>
          <w:trHeight w:val="1404"/>
        </w:trPr>
        <w:tc>
          <w:tcPr>
            <w:tcW w:w="2093" w:type="dxa"/>
            <w:vAlign w:val="center"/>
          </w:tcPr>
          <w:p w:rsidR="002F1E00" w:rsidRPr="00864410" w:rsidRDefault="002F1E00" w:rsidP="00830149">
            <w:pPr>
              <w:jc w:val="left"/>
            </w:pPr>
            <w:r>
              <w:t>Entreprise</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t>Directeur Travaux</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t>Adjoint directeur travaux</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t>Agent de sécurité</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t>Responsable qualité</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t>Conducteurs de travaux</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lastRenderedPageBreak/>
              <w:t>Chefs d’équipe</w:t>
            </w:r>
          </w:p>
        </w:tc>
        <w:tc>
          <w:tcPr>
            <w:tcW w:w="7513" w:type="dxa"/>
            <w:vAlign w:val="center"/>
          </w:tcPr>
          <w:p w:rsidR="002F1E00" w:rsidRPr="00864410" w:rsidRDefault="002F1E00" w:rsidP="00830149">
            <w:pPr>
              <w:jc w:val="center"/>
            </w:pPr>
          </w:p>
        </w:tc>
      </w:tr>
      <w:tr w:rsidR="002F1E00" w:rsidRPr="00864410" w:rsidTr="00830149">
        <w:trPr>
          <w:trHeight w:val="1404"/>
        </w:trPr>
        <w:tc>
          <w:tcPr>
            <w:tcW w:w="2093" w:type="dxa"/>
            <w:vAlign w:val="center"/>
          </w:tcPr>
          <w:p w:rsidR="002F1E00" w:rsidRDefault="002F1E00" w:rsidP="00830149">
            <w:pPr>
              <w:jc w:val="left"/>
            </w:pPr>
            <w:r>
              <w:t>Effectif prévisionnel d’ouvriers</w:t>
            </w:r>
          </w:p>
        </w:tc>
        <w:tc>
          <w:tcPr>
            <w:tcW w:w="7513" w:type="dxa"/>
            <w:vAlign w:val="center"/>
          </w:tcPr>
          <w:p w:rsidR="002F1E00" w:rsidRPr="00864410" w:rsidRDefault="002F1E00" w:rsidP="00830149">
            <w:pPr>
              <w:jc w:val="center"/>
            </w:pPr>
          </w:p>
        </w:tc>
      </w:tr>
    </w:tbl>
    <w:p w:rsidR="002F1E00" w:rsidRDefault="002F1E00" w:rsidP="002F1E00"/>
    <w:p w:rsidR="002F1E00" w:rsidRDefault="002F1E00" w:rsidP="002F1E00"/>
    <w:p w:rsidR="002F1E00" w:rsidRDefault="002F1E00" w:rsidP="002F1E00">
      <w:pPr>
        <w:pStyle w:val="Titre3"/>
      </w:pPr>
      <w:bookmarkStart w:id="24" w:name="_Toc495595021"/>
      <w:r>
        <w:t>Références professionnelles</w:t>
      </w:r>
      <w:r w:rsidR="000A2FEE">
        <w:t xml:space="preserve"> de l’encadrement</w:t>
      </w:r>
      <w:bookmarkEnd w:id="24"/>
    </w:p>
    <w:p w:rsidR="000A2FEE" w:rsidRDefault="000A2FEE" w:rsidP="000A2FEE"/>
    <w:p w:rsidR="000A2FEE" w:rsidRDefault="000A2FEE" w:rsidP="000A2FEE">
      <w:r>
        <w:t>A compléter</w:t>
      </w:r>
      <w:r w:rsidR="003C12F1">
        <w:t xml:space="preserve"> par l’entreprise …</w:t>
      </w:r>
    </w:p>
    <w:p w:rsidR="003C12F1" w:rsidRDefault="003C12F1" w:rsidP="000A2FEE"/>
    <w:p w:rsidR="003C12F1" w:rsidRDefault="003C12F1">
      <w:pPr>
        <w:jc w:val="left"/>
      </w:pPr>
      <w:r>
        <w:br w:type="page"/>
      </w:r>
    </w:p>
    <w:p w:rsidR="004B5B51" w:rsidRDefault="004B5B51" w:rsidP="004B5B51">
      <w:pPr>
        <w:pStyle w:val="Titre1"/>
        <w:numPr>
          <w:ilvl w:val="0"/>
          <w:numId w:val="5"/>
        </w:numPr>
      </w:pPr>
      <w:bookmarkStart w:id="25" w:name="_Toc495595022"/>
      <w:r>
        <w:lastRenderedPageBreak/>
        <w:t>Phase prériode de préparation</w:t>
      </w:r>
      <w:bookmarkEnd w:id="25"/>
    </w:p>
    <w:p w:rsidR="004B5B51" w:rsidRDefault="004B5B51" w:rsidP="004B5B51">
      <w:r>
        <w:t>A ce stade, l'entreprise devra mettre au point le cadre du PAQ et confirmera les dispositions évoquées à l'appel d'offres avec notamment, dans le cadre du "document d'organisation générale" :</w:t>
      </w:r>
    </w:p>
    <w:p w:rsidR="004B5B51" w:rsidRDefault="004B5B51" w:rsidP="004B5B51">
      <w:pPr>
        <w:pStyle w:val="Paragraphedeliste"/>
        <w:numPr>
          <w:ilvl w:val="0"/>
          <w:numId w:val="35"/>
        </w:numPr>
      </w:pPr>
      <w:r>
        <w:t>l'établissement de l'organigramme nominatif du chantier ainsi que la définition de la qualification et des références des responsables ;</w:t>
      </w:r>
    </w:p>
    <w:p w:rsidR="004B5B51" w:rsidRDefault="004B5B51" w:rsidP="004B5B51">
      <w:pPr>
        <w:pStyle w:val="Paragraphedeliste"/>
        <w:numPr>
          <w:ilvl w:val="0"/>
          <w:numId w:val="35"/>
        </w:numPr>
      </w:pPr>
      <w:r>
        <w:t>la liste des fournitures, travaux et prestations qui seront sous-traités et la liste des fournisseurs et sous-traitants correspondants ;</w:t>
      </w:r>
    </w:p>
    <w:p w:rsidR="004B5B51" w:rsidRDefault="004B5B51" w:rsidP="004B5B51">
      <w:pPr>
        <w:pStyle w:val="Paragraphedeliste"/>
        <w:numPr>
          <w:ilvl w:val="0"/>
          <w:numId w:val="35"/>
        </w:numPr>
      </w:pPr>
      <w:r>
        <w:t>l'origine des principales fournitures ;</w:t>
      </w:r>
    </w:p>
    <w:p w:rsidR="004B5B51" w:rsidRDefault="004B5B51" w:rsidP="004B5B51">
      <w:pPr>
        <w:pStyle w:val="Paragraphedeliste"/>
        <w:numPr>
          <w:ilvl w:val="0"/>
          <w:numId w:val="35"/>
        </w:numPr>
      </w:pPr>
      <w:r>
        <w:t>pour les activités d'installation, de montage et de mise en service, les moyens généraux en personnel et matériel prévus ;</w:t>
      </w:r>
    </w:p>
    <w:p w:rsidR="004B5B51" w:rsidRDefault="004B5B51" w:rsidP="004B5B51">
      <w:pPr>
        <w:pStyle w:val="Paragraphedeliste"/>
        <w:numPr>
          <w:ilvl w:val="0"/>
          <w:numId w:val="35"/>
        </w:numPr>
      </w:pPr>
      <w:r>
        <w:t>l'échéancier de remise des documents tels que PAQ, procédures, plan qualité, notes de calculs, dessins ;</w:t>
      </w:r>
    </w:p>
    <w:p w:rsidR="004B5B51" w:rsidRDefault="004B5B51" w:rsidP="004B5B51">
      <w:pPr>
        <w:pStyle w:val="Paragraphedeliste"/>
        <w:numPr>
          <w:ilvl w:val="0"/>
          <w:numId w:val="35"/>
        </w:numPr>
      </w:pPr>
      <w:r>
        <w:t>d'exécution et documents divers ;</w:t>
      </w:r>
    </w:p>
    <w:p w:rsidR="000A2FEE" w:rsidRDefault="004B5B51" w:rsidP="004B5B51">
      <w:pPr>
        <w:pStyle w:val="Paragraphedeliste"/>
        <w:numPr>
          <w:ilvl w:val="0"/>
          <w:numId w:val="35"/>
        </w:numPr>
      </w:pPr>
      <w:r>
        <w:t>le choix des modalités d'organisation et de fonctionnement du contrôle interne et du contrôle externe de l'Entrepreneur.</w:t>
      </w:r>
    </w:p>
    <w:p w:rsidR="0058698C" w:rsidRDefault="0058698C" w:rsidP="0058698C"/>
    <w:p w:rsidR="0058698C" w:rsidRDefault="0058698C" w:rsidP="0058698C">
      <w:pPr>
        <w:pStyle w:val="Titre2"/>
      </w:pPr>
      <w:bookmarkStart w:id="26" w:name="_Toc495595023"/>
      <w:r>
        <w:t>Définition de la fonction</w:t>
      </w:r>
      <w:r w:rsidR="003C12F1">
        <w:t xml:space="preserve">  /  DELEGATION DE POUVOIRS</w:t>
      </w:r>
      <w:bookmarkEnd w:id="26"/>
    </w:p>
    <w:tbl>
      <w:tblPr>
        <w:tblStyle w:val="Grilledutableau"/>
        <w:tblW w:w="0" w:type="auto"/>
        <w:tblLook w:val="04A0" w:firstRow="1" w:lastRow="0" w:firstColumn="1" w:lastColumn="0" w:noHBand="0" w:noVBand="1"/>
      </w:tblPr>
      <w:tblGrid>
        <w:gridCol w:w="2093"/>
        <w:gridCol w:w="7513"/>
      </w:tblGrid>
      <w:tr w:rsidR="0058698C" w:rsidRPr="00864410" w:rsidTr="00830149">
        <w:trPr>
          <w:trHeight w:val="489"/>
          <w:tblHeader/>
        </w:trPr>
        <w:tc>
          <w:tcPr>
            <w:tcW w:w="2093" w:type="dxa"/>
            <w:shd w:val="clear" w:color="auto" w:fill="F2F2F2" w:themeFill="background1" w:themeFillShade="F2"/>
            <w:vAlign w:val="center"/>
          </w:tcPr>
          <w:p w:rsidR="0058698C" w:rsidRPr="00864410" w:rsidRDefault="0058698C" w:rsidP="00830149">
            <w:pPr>
              <w:jc w:val="left"/>
              <w:rPr>
                <w:b/>
              </w:rPr>
            </w:pPr>
            <w:r>
              <w:rPr>
                <w:b/>
              </w:rPr>
              <w:t>Personne</w:t>
            </w:r>
          </w:p>
        </w:tc>
        <w:tc>
          <w:tcPr>
            <w:tcW w:w="7513" w:type="dxa"/>
            <w:shd w:val="clear" w:color="auto" w:fill="F2F2F2" w:themeFill="background1" w:themeFillShade="F2"/>
            <w:vAlign w:val="center"/>
          </w:tcPr>
          <w:p w:rsidR="0058698C" w:rsidRPr="00864410" w:rsidRDefault="0058698C" w:rsidP="00830149">
            <w:pPr>
              <w:jc w:val="left"/>
              <w:rPr>
                <w:b/>
              </w:rPr>
            </w:pPr>
          </w:p>
        </w:tc>
      </w:tr>
      <w:tr w:rsidR="0058698C" w:rsidRPr="00864410" w:rsidTr="00830149">
        <w:trPr>
          <w:trHeight w:val="1404"/>
        </w:trPr>
        <w:tc>
          <w:tcPr>
            <w:tcW w:w="2093" w:type="dxa"/>
            <w:vAlign w:val="center"/>
          </w:tcPr>
          <w:p w:rsidR="0058698C" w:rsidRPr="00864410" w:rsidRDefault="0058698C" w:rsidP="00830149">
            <w:pPr>
              <w:jc w:val="left"/>
            </w:pPr>
            <w:r>
              <w:t>Nom</w:t>
            </w:r>
          </w:p>
        </w:tc>
        <w:tc>
          <w:tcPr>
            <w:tcW w:w="7513" w:type="dxa"/>
            <w:vAlign w:val="center"/>
          </w:tcPr>
          <w:p w:rsidR="0058698C" w:rsidRPr="00864410" w:rsidRDefault="0058698C" w:rsidP="00830149">
            <w:pPr>
              <w:jc w:val="center"/>
            </w:pPr>
          </w:p>
        </w:tc>
      </w:tr>
      <w:tr w:rsidR="0058698C" w:rsidRPr="00864410" w:rsidTr="00830149">
        <w:trPr>
          <w:trHeight w:val="1404"/>
        </w:trPr>
        <w:tc>
          <w:tcPr>
            <w:tcW w:w="2093" w:type="dxa"/>
            <w:vAlign w:val="center"/>
          </w:tcPr>
          <w:p w:rsidR="0058698C" w:rsidRDefault="0058698C" w:rsidP="00830149">
            <w:pPr>
              <w:jc w:val="left"/>
            </w:pPr>
            <w:r>
              <w:t>Fonction</w:t>
            </w:r>
          </w:p>
        </w:tc>
        <w:tc>
          <w:tcPr>
            <w:tcW w:w="7513" w:type="dxa"/>
            <w:vAlign w:val="center"/>
          </w:tcPr>
          <w:p w:rsidR="0058698C" w:rsidRPr="00864410" w:rsidRDefault="0058698C" w:rsidP="00830149">
            <w:pPr>
              <w:jc w:val="center"/>
            </w:pPr>
          </w:p>
        </w:tc>
      </w:tr>
      <w:tr w:rsidR="0058698C" w:rsidRPr="00864410" w:rsidTr="00830149">
        <w:trPr>
          <w:trHeight w:val="1404"/>
        </w:trPr>
        <w:tc>
          <w:tcPr>
            <w:tcW w:w="2093" w:type="dxa"/>
            <w:vAlign w:val="center"/>
          </w:tcPr>
          <w:p w:rsidR="0058698C" w:rsidRDefault="0058698C" w:rsidP="00830149">
            <w:pPr>
              <w:jc w:val="left"/>
            </w:pPr>
            <w:r>
              <w:t>Mission et pouvoir</w:t>
            </w:r>
          </w:p>
        </w:tc>
        <w:tc>
          <w:tcPr>
            <w:tcW w:w="7513" w:type="dxa"/>
            <w:vAlign w:val="center"/>
          </w:tcPr>
          <w:p w:rsidR="0058698C" w:rsidRPr="00864410" w:rsidRDefault="0058698C" w:rsidP="00830149">
            <w:pPr>
              <w:jc w:val="center"/>
            </w:pPr>
          </w:p>
        </w:tc>
      </w:tr>
      <w:tr w:rsidR="0058698C" w:rsidRPr="00864410" w:rsidTr="00830149">
        <w:trPr>
          <w:trHeight w:val="1404"/>
        </w:trPr>
        <w:tc>
          <w:tcPr>
            <w:tcW w:w="2093" w:type="dxa"/>
            <w:vAlign w:val="center"/>
          </w:tcPr>
          <w:p w:rsidR="0058698C" w:rsidRDefault="0058698C" w:rsidP="00830149">
            <w:pPr>
              <w:jc w:val="left"/>
            </w:pPr>
            <w:r>
              <w:t>Remplaçant (en cas d’absence)</w:t>
            </w:r>
          </w:p>
        </w:tc>
        <w:tc>
          <w:tcPr>
            <w:tcW w:w="7513" w:type="dxa"/>
            <w:vAlign w:val="center"/>
          </w:tcPr>
          <w:p w:rsidR="0058698C" w:rsidRPr="00864410" w:rsidRDefault="0058698C" w:rsidP="00830149">
            <w:pPr>
              <w:jc w:val="center"/>
            </w:pPr>
          </w:p>
        </w:tc>
      </w:tr>
    </w:tbl>
    <w:p w:rsidR="003C12F1" w:rsidRDefault="003C12F1" w:rsidP="0058698C"/>
    <w:p w:rsidR="003C12F1" w:rsidRDefault="003C12F1">
      <w:pPr>
        <w:jc w:val="left"/>
      </w:pPr>
      <w:r>
        <w:br w:type="page"/>
      </w:r>
    </w:p>
    <w:p w:rsidR="0058698C" w:rsidRDefault="0058698C" w:rsidP="0058698C"/>
    <w:p w:rsidR="001342B8" w:rsidRDefault="001342B8" w:rsidP="001342B8">
      <w:pPr>
        <w:pStyle w:val="Titre2"/>
      </w:pPr>
      <w:bookmarkStart w:id="27" w:name="_Toc495595024"/>
      <w:r>
        <w:t>Maîtrise documentaire (par l’Entreprise)</w:t>
      </w:r>
      <w:bookmarkEnd w:id="27"/>
    </w:p>
    <w:tbl>
      <w:tblPr>
        <w:tblStyle w:val="Grilledutableau"/>
        <w:tblW w:w="0" w:type="auto"/>
        <w:tblLook w:val="04A0" w:firstRow="1" w:lastRow="0" w:firstColumn="1" w:lastColumn="0" w:noHBand="0" w:noVBand="1"/>
      </w:tblPr>
      <w:tblGrid>
        <w:gridCol w:w="3369"/>
        <w:gridCol w:w="2126"/>
        <w:gridCol w:w="2126"/>
        <w:gridCol w:w="2093"/>
      </w:tblGrid>
      <w:tr w:rsidR="001342B8" w:rsidRPr="00864410" w:rsidTr="001342B8">
        <w:trPr>
          <w:trHeight w:val="489"/>
          <w:tblHeader/>
        </w:trPr>
        <w:tc>
          <w:tcPr>
            <w:tcW w:w="3369" w:type="dxa"/>
            <w:shd w:val="clear" w:color="auto" w:fill="F2F2F2" w:themeFill="background1" w:themeFillShade="F2"/>
            <w:vAlign w:val="center"/>
          </w:tcPr>
          <w:p w:rsidR="001342B8" w:rsidRPr="00864410" w:rsidRDefault="001342B8" w:rsidP="00830149">
            <w:pPr>
              <w:jc w:val="left"/>
              <w:rPr>
                <w:b/>
              </w:rPr>
            </w:pPr>
            <w:r>
              <w:rPr>
                <w:b/>
              </w:rPr>
              <w:t>Personnes concernées</w:t>
            </w:r>
          </w:p>
        </w:tc>
        <w:tc>
          <w:tcPr>
            <w:tcW w:w="2126" w:type="dxa"/>
            <w:shd w:val="clear" w:color="auto" w:fill="F2F2F2" w:themeFill="background1" w:themeFillShade="F2"/>
            <w:vAlign w:val="center"/>
          </w:tcPr>
          <w:p w:rsidR="001342B8" w:rsidRPr="00864410" w:rsidRDefault="001342B8" w:rsidP="001342B8">
            <w:pPr>
              <w:jc w:val="center"/>
              <w:rPr>
                <w:b/>
              </w:rPr>
            </w:pPr>
            <w:r>
              <w:rPr>
                <w:b/>
              </w:rPr>
              <w:t>Chantier</w:t>
            </w:r>
          </w:p>
        </w:tc>
        <w:tc>
          <w:tcPr>
            <w:tcW w:w="2126" w:type="dxa"/>
            <w:shd w:val="clear" w:color="auto" w:fill="F2F2F2" w:themeFill="background1" w:themeFillShade="F2"/>
            <w:vAlign w:val="center"/>
          </w:tcPr>
          <w:p w:rsidR="001342B8" w:rsidRPr="00864410" w:rsidRDefault="001342B8" w:rsidP="001342B8">
            <w:pPr>
              <w:jc w:val="center"/>
              <w:rPr>
                <w:b/>
              </w:rPr>
            </w:pPr>
            <w:r>
              <w:rPr>
                <w:b/>
              </w:rPr>
              <w:t>Contrôle externe</w:t>
            </w:r>
          </w:p>
        </w:tc>
        <w:tc>
          <w:tcPr>
            <w:tcW w:w="2093" w:type="dxa"/>
            <w:shd w:val="clear" w:color="auto" w:fill="F2F2F2" w:themeFill="background1" w:themeFillShade="F2"/>
            <w:vAlign w:val="center"/>
          </w:tcPr>
          <w:p w:rsidR="001342B8" w:rsidRPr="00864410" w:rsidRDefault="001342B8" w:rsidP="001342B8">
            <w:pPr>
              <w:jc w:val="center"/>
              <w:rPr>
                <w:b/>
              </w:rPr>
            </w:pPr>
            <w:r>
              <w:rPr>
                <w:b/>
              </w:rPr>
              <w:t>Contrôle extérieur</w:t>
            </w:r>
          </w:p>
        </w:tc>
      </w:tr>
      <w:tr w:rsidR="001342B8" w:rsidRPr="00864410" w:rsidTr="001342B8">
        <w:trPr>
          <w:trHeight w:val="1404"/>
        </w:trPr>
        <w:tc>
          <w:tcPr>
            <w:tcW w:w="3369" w:type="dxa"/>
            <w:vAlign w:val="center"/>
          </w:tcPr>
          <w:p w:rsidR="001342B8" w:rsidRPr="001342B8" w:rsidRDefault="001342B8" w:rsidP="00830149">
            <w:pPr>
              <w:jc w:val="left"/>
              <w:rPr>
                <w:b/>
              </w:rPr>
            </w:pPr>
            <w:r w:rsidRPr="001342B8">
              <w:rPr>
                <w:b/>
              </w:rPr>
              <w:t>Etudes</w:t>
            </w:r>
          </w:p>
        </w:tc>
        <w:tc>
          <w:tcPr>
            <w:tcW w:w="2126" w:type="dxa"/>
            <w:vAlign w:val="center"/>
          </w:tcPr>
          <w:p w:rsidR="001342B8" w:rsidRPr="00864410" w:rsidRDefault="001342B8" w:rsidP="001342B8">
            <w:pPr>
              <w:jc w:val="center"/>
            </w:pPr>
          </w:p>
        </w:tc>
        <w:tc>
          <w:tcPr>
            <w:tcW w:w="2126" w:type="dxa"/>
            <w:vAlign w:val="center"/>
          </w:tcPr>
          <w:p w:rsidR="001342B8" w:rsidRPr="00864410" w:rsidRDefault="001342B8" w:rsidP="001342B8">
            <w:pPr>
              <w:jc w:val="center"/>
            </w:pPr>
          </w:p>
        </w:tc>
        <w:tc>
          <w:tcPr>
            <w:tcW w:w="2093" w:type="dxa"/>
            <w:vAlign w:val="center"/>
          </w:tcPr>
          <w:p w:rsidR="001342B8" w:rsidRPr="00864410" w:rsidRDefault="001342B8" w:rsidP="001342B8">
            <w:pPr>
              <w:jc w:val="center"/>
            </w:pPr>
          </w:p>
        </w:tc>
      </w:tr>
      <w:tr w:rsidR="001342B8" w:rsidRPr="00864410" w:rsidTr="001342B8">
        <w:trPr>
          <w:trHeight w:val="1404"/>
        </w:trPr>
        <w:tc>
          <w:tcPr>
            <w:tcW w:w="3369" w:type="dxa"/>
            <w:vAlign w:val="center"/>
          </w:tcPr>
          <w:p w:rsidR="001342B8" w:rsidRDefault="001342B8" w:rsidP="00830149">
            <w:pPr>
              <w:jc w:val="left"/>
              <w:rPr>
                <w:b/>
              </w:rPr>
            </w:pPr>
          </w:p>
          <w:p w:rsidR="001342B8" w:rsidRDefault="001342B8" w:rsidP="00830149">
            <w:pPr>
              <w:jc w:val="left"/>
              <w:rPr>
                <w:b/>
              </w:rPr>
            </w:pPr>
            <w:r w:rsidRPr="001342B8">
              <w:rPr>
                <w:b/>
              </w:rPr>
              <w:t>Documents Généraux</w:t>
            </w:r>
          </w:p>
          <w:p w:rsidR="001342B8" w:rsidRPr="001342B8" w:rsidRDefault="001342B8" w:rsidP="00830149">
            <w:pPr>
              <w:jc w:val="left"/>
              <w:rPr>
                <w:b/>
              </w:rPr>
            </w:pPr>
          </w:p>
          <w:p w:rsidR="001342B8" w:rsidRDefault="001342B8" w:rsidP="001342B8">
            <w:pPr>
              <w:jc w:val="right"/>
            </w:pPr>
            <w:r>
              <w:t>Programme d’exécution</w:t>
            </w:r>
          </w:p>
          <w:p w:rsidR="001342B8" w:rsidRDefault="001342B8" w:rsidP="001342B8">
            <w:pPr>
              <w:jc w:val="right"/>
            </w:pPr>
          </w:p>
          <w:p w:rsidR="001342B8" w:rsidRDefault="001342B8" w:rsidP="001342B8">
            <w:pPr>
              <w:jc w:val="right"/>
            </w:pPr>
            <w:r>
              <w:t>Installation de chantier</w:t>
            </w:r>
          </w:p>
          <w:p w:rsidR="001342B8" w:rsidRDefault="001342B8" w:rsidP="001342B8">
            <w:pPr>
              <w:jc w:val="right"/>
            </w:pPr>
          </w:p>
          <w:p w:rsidR="001342B8" w:rsidRDefault="001342B8" w:rsidP="001342B8">
            <w:pPr>
              <w:jc w:val="right"/>
            </w:pPr>
            <w:r>
              <w:t>Plan d’hygiène et de sécurité</w:t>
            </w:r>
          </w:p>
          <w:p w:rsidR="001342B8" w:rsidRDefault="001342B8" w:rsidP="001342B8">
            <w:pPr>
              <w:jc w:val="left"/>
            </w:pPr>
          </w:p>
        </w:tc>
        <w:tc>
          <w:tcPr>
            <w:tcW w:w="2126" w:type="dxa"/>
            <w:vAlign w:val="center"/>
          </w:tcPr>
          <w:p w:rsidR="001342B8" w:rsidRPr="00864410" w:rsidRDefault="001342B8" w:rsidP="001342B8">
            <w:pPr>
              <w:jc w:val="center"/>
            </w:pPr>
          </w:p>
        </w:tc>
        <w:tc>
          <w:tcPr>
            <w:tcW w:w="2126" w:type="dxa"/>
            <w:vAlign w:val="center"/>
          </w:tcPr>
          <w:p w:rsidR="001342B8" w:rsidRPr="00864410" w:rsidRDefault="001342B8" w:rsidP="001342B8">
            <w:pPr>
              <w:jc w:val="center"/>
            </w:pPr>
          </w:p>
        </w:tc>
        <w:tc>
          <w:tcPr>
            <w:tcW w:w="2093" w:type="dxa"/>
            <w:vAlign w:val="center"/>
          </w:tcPr>
          <w:p w:rsidR="001342B8" w:rsidRPr="00864410" w:rsidRDefault="001342B8" w:rsidP="001342B8">
            <w:pPr>
              <w:jc w:val="center"/>
            </w:pPr>
          </w:p>
        </w:tc>
      </w:tr>
      <w:tr w:rsidR="001342B8" w:rsidRPr="00864410" w:rsidTr="001342B8">
        <w:trPr>
          <w:trHeight w:val="1404"/>
        </w:trPr>
        <w:tc>
          <w:tcPr>
            <w:tcW w:w="3369" w:type="dxa"/>
            <w:vAlign w:val="center"/>
          </w:tcPr>
          <w:p w:rsidR="001342B8" w:rsidRDefault="001342B8" w:rsidP="00830149">
            <w:pPr>
              <w:jc w:val="left"/>
              <w:rPr>
                <w:b/>
              </w:rPr>
            </w:pPr>
          </w:p>
          <w:p w:rsidR="001342B8" w:rsidRDefault="001342B8" w:rsidP="00830149">
            <w:pPr>
              <w:jc w:val="left"/>
              <w:rPr>
                <w:b/>
              </w:rPr>
            </w:pPr>
            <w:r w:rsidRPr="001342B8">
              <w:rPr>
                <w:b/>
              </w:rPr>
              <w:t>Plan d’assurance de la qualité</w:t>
            </w:r>
          </w:p>
          <w:p w:rsidR="001342B8" w:rsidRPr="001342B8" w:rsidRDefault="001342B8" w:rsidP="00830149">
            <w:pPr>
              <w:jc w:val="left"/>
              <w:rPr>
                <w:b/>
              </w:rPr>
            </w:pPr>
          </w:p>
          <w:p w:rsidR="001342B8" w:rsidRDefault="001342B8" w:rsidP="001342B8">
            <w:pPr>
              <w:jc w:val="right"/>
            </w:pPr>
            <w:r>
              <w:t>PAQ</w:t>
            </w:r>
          </w:p>
          <w:p w:rsidR="001342B8" w:rsidRDefault="001342B8" w:rsidP="001342B8">
            <w:pPr>
              <w:jc w:val="right"/>
            </w:pPr>
          </w:p>
          <w:p w:rsidR="001342B8" w:rsidRDefault="001342B8" w:rsidP="001342B8">
            <w:pPr>
              <w:jc w:val="right"/>
            </w:pPr>
            <w:r>
              <w:t>Procédure d’exécution</w:t>
            </w:r>
          </w:p>
          <w:p w:rsidR="001342B8" w:rsidRDefault="001342B8" w:rsidP="001342B8">
            <w:pPr>
              <w:jc w:val="right"/>
            </w:pPr>
          </w:p>
          <w:p w:rsidR="001342B8" w:rsidRDefault="001342B8" w:rsidP="001342B8">
            <w:pPr>
              <w:jc w:val="right"/>
            </w:pPr>
            <w:r>
              <w:t>Projet de fiches de non-conformité</w:t>
            </w:r>
          </w:p>
          <w:p w:rsidR="001342B8" w:rsidRDefault="001342B8" w:rsidP="001342B8">
            <w:pPr>
              <w:jc w:val="right"/>
            </w:pPr>
          </w:p>
          <w:p w:rsidR="001342B8" w:rsidRDefault="001342B8" w:rsidP="001342B8">
            <w:pPr>
              <w:jc w:val="right"/>
            </w:pPr>
            <w:r>
              <w:t>Fiches de suivi documentées</w:t>
            </w:r>
          </w:p>
          <w:p w:rsidR="001342B8" w:rsidRDefault="001342B8" w:rsidP="00830149">
            <w:pPr>
              <w:jc w:val="left"/>
            </w:pPr>
          </w:p>
        </w:tc>
        <w:tc>
          <w:tcPr>
            <w:tcW w:w="2126" w:type="dxa"/>
            <w:vAlign w:val="center"/>
          </w:tcPr>
          <w:p w:rsidR="001342B8" w:rsidRPr="00864410" w:rsidRDefault="001342B8" w:rsidP="001342B8">
            <w:pPr>
              <w:jc w:val="center"/>
            </w:pPr>
          </w:p>
        </w:tc>
        <w:tc>
          <w:tcPr>
            <w:tcW w:w="2126" w:type="dxa"/>
            <w:vAlign w:val="center"/>
          </w:tcPr>
          <w:p w:rsidR="001342B8" w:rsidRPr="00864410" w:rsidRDefault="001342B8" w:rsidP="001342B8">
            <w:pPr>
              <w:jc w:val="center"/>
            </w:pPr>
          </w:p>
        </w:tc>
        <w:tc>
          <w:tcPr>
            <w:tcW w:w="2093" w:type="dxa"/>
            <w:vAlign w:val="center"/>
          </w:tcPr>
          <w:p w:rsidR="001342B8" w:rsidRPr="00864410" w:rsidRDefault="001342B8" w:rsidP="001342B8">
            <w:pPr>
              <w:jc w:val="center"/>
            </w:pPr>
          </w:p>
        </w:tc>
      </w:tr>
      <w:tr w:rsidR="001342B8" w:rsidRPr="00864410" w:rsidTr="001342B8">
        <w:trPr>
          <w:trHeight w:val="1404"/>
        </w:trPr>
        <w:tc>
          <w:tcPr>
            <w:tcW w:w="3369" w:type="dxa"/>
            <w:vAlign w:val="center"/>
          </w:tcPr>
          <w:p w:rsidR="001342B8" w:rsidRPr="00D5699D" w:rsidRDefault="00D5699D" w:rsidP="00830149">
            <w:pPr>
              <w:jc w:val="left"/>
              <w:rPr>
                <w:b/>
              </w:rPr>
            </w:pPr>
            <w:r w:rsidRPr="00D5699D">
              <w:rPr>
                <w:b/>
              </w:rPr>
              <w:t>Dossier de l’ouvrage</w:t>
            </w:r>
          </w:p>
        </w:tc>
        <w:tc>
          <w:tcPr>
            <w:tcW w:w="2126" w:type="dxa"/>
            <w:vAlign w:val="center"/>
          </w:tcPr>
          <w:p w:rsidR="001342B8" w:rsidRPr="00864410" w:rsidRDefault="001342B8" w:rsidP="001342B8">
            <w:pPr>
              <w:jc w:val="center"/>
            </w:pPr>
          </w:p>
        </w:tc>
        <w:tc>
          <w:tcPr>
            <w:tcW w:w="2126" w:type="dxa"/>
            <w:vAlign w:val="center"/>
          </w:tcPr>
          <w:p w:rsidR="001342B8" w:rsidRPr="00864410" w:rsidRDefault="001342B8" w:rsidP="001342B8">
            <w:pPr>
              <w:jc w:val="center"/>
            </w:pPr>
          </w:p>
        </w:tc>
        <w:tc>
          <w:tcPr>
            <w:tcW w:w="2093" w:type="dxa"/>
            <w:vAlign w:val="center"/>
          </w:tcPr>
          <w:p w:rsidR="001342B8" w:rsidRPr="00864410" w:rsidRDefault="001342B8" w:rsidP="001342B8">
            <w:pPr>
              <w:jc w:val="center"/>
            </w:pPr>
          </w:p>
        </w:tc>
      </w:tr>
    </w:tbl>
    <w:p w:rsidR="001342B8" w:rsidRDefault="001342B8" w:rsidP="0058698C"/>
    <w:p w:rsidR="00D5699D" w:rsidRDefault="00D5699D" w:rsidP="00D5699D">
      <w:pPr>
        <w:pStyle w:val="Titre2"/>
      </w:pPr>
      <w:bookmarkStart w:id="28" w:name="_Toc495595025"/>
      <w:r>
        <w:t>Maîtrise des procédés et suivi d’exécution</w:t>
      </w:r>
      <w:bookmarkEnd w:id="28"/>
    </w:p>
    <w:p w:rsidR="00D5699D" w:rsidRDefault="00D5699D" w:rsidP="00D5699D">
      <w:r>
        <w:t>Dans les délais prévus au programme d'exécution, l'Entrepreneur propose au visa du Maître d’œuvre une série de documents "réalisables à l'exécution" qui précisent les procédures d'exécution qu'il se propose de mettre en œuvre.</w:t>
      </w:r>
    </w:p>
    <w:p w:rsidR="00D5699D" w:rsidRDefault="00D5699D" w:rsidP="00D5699D"/>
    <w:p w:rsidR="00D5699D" w:rsidRDefault="00D5699D" w:rsidP="00D5699D">
      <w:r>
        <w:t>On distinguera ainsi les procédures générales (applicables à toutes les parties d'ouvrage), des procédures particulières (spécifiques à une partie d'ouvrage ou à une tâche particulière d'exécution). A ces documents sont systématiquement associées des fiches de suivi qui permettront d'attester du contrôle interne.</w:t>
      </w:r>
    </w:p>
    <w:p w:rsidR="00D5699D" w:rsidRDefault="00D5699D" w:rsidP="00D5699D"/>
    <w:p w:rsidR="00D5699D" w:rsidRDefault="00D5699D" w:rsidP="00D5699D">
      <w:r>
        <w:t>Toutes fiches de suivi concluant à une non-conformité, doivent être accompagnées d'une fiche de non-conformité, précisant les actions à mettre en œuvre pour rendre l'ouvrage conforme aux exigences.</w:t>
      </w:r>
    </w:p>
    <w:p w:rsidR="00D5699D" w:rsidRPr="00D5699D" w:rsidRDefault="00D5699D" w:rsidP="00D5699D"/>
    <w:p w:rsidR="00D5699D" w:rsidRDefault="00D5699D" w:rsidP="00D5699D">
      <w:pPr>
        <w:pStyle w:val="Titre3"/>
      </w:pPr>
      <w:bookmarkStart w:id="29" w:name="_Toc495595026"/>
      <w:r>
        <w:t>Liste des procédures générales d’exécution</w:t>
      </w:r>
      <w:bookmarkEnd w:id="29"/>
      <w:r>
        <w:t xml:space="preserve"> </w:t>
      </w:r>
    </w:p>
    <w:p w:rsidR="00D5699D" w:rsidRDefault="00D5699D" w:rsidP="00D5699D"/>
    <w:p w:rsidR="00D5699D" w:rsidRDefault="00D5699D" w:rsidP="00D5699D">
      <w:r>
        <w:t>Implantation</w:t>
      </w:r>
    </w:p>
    <w:p w:rsidR="00D5699D" w:rsidRDefault="00D5699D" w:rsidP="00D5699D"/>
    <w:p w:rsidR="00D5699D" w:rsidRDefault="00D5699D" w:rsidP="00D5699D">
      <w:r>
        <w:t>Signalisation de chantier</w:t>
      </w:r>
    </w:p>
    <w:p w:rsidR="00D5699D" w:rsidRDefault="00D5699D" w:rsidP="00D5699D"/>
    <w:p w:rsidR="00D5699D" w:rsidRDefault="00D5699D" w:rsidP="00D5699D">
      <w:r>
        <w:t>Installation de chantier</w:t>
      </w:r>
    </w:p>
    <w:p w:rsidR="00D5699D" w:rsidRDefault="00D5699D" w:rsidP="00D5699D"/>
    <w:p w:rsidR="00D5699D" w:rsidRDefault="00D5699D" w:rsidP="00D5699D">
      <w:r>
        <w:t>Approvisionnements</w:t>
      </w:r>
    </w:p>
    <w:p w:rsidR="00D5699D" w:rsidRDefault="00D5699D" w:rsidP="00D5699D"/>
    <w:p w:rsidR="00D5699D" w:rsidRDefault="00D5699D" w:rsidP="00D5699D">
      <w:r>
        <w:t>……</w:t>
      </w:r>
    </w:p>
    <w:p w:rsidR="00D5699D" w:rsidRDefault="00D5699D" w:rsidP="00D5699D">
      <w:pPr>
        <w:pStyle w:val="Titre3"/>
      </w:pPr>
      <w:bookmarkStart w:id="30" w:name="_Toc495595027"/>
      <w:r>
        <w:t>Liste des procédures par</w:t>
      </w:r>
      <w:r w:rsidR="003C12F1">
        <w:t>ti</w:t>
      </w:r>
      <w:r>
        <w:t>culières d’exécution</w:t>
      </w:r>
      <w:bookmarkEnd w:id="30"/>
    </w:p>
    <w:p w:rsidR="00D5699D" w:rsidRDefault="00D5699D" w:rsidP="00D5699D">
      <w:r>
        <w:t>……</w:t>
      </w:r>
    </w:p>
    <w:p w:rsidR="003C12F1" w:rsidRDefault="003C12F1" w:rsidP="00D5699D"/>
    <w:p w:rsidR="00D5699D" w:rsidRDefault="00D5699D" w:rsidP="00D5699D">
      <w:pPr>
        <w:pStyle w:val="Titre3"/>
      </w:pPr>
      <w:bookmarkStart w:id="31" w:name="_Toc495595028"/>
      <w:r>
        <w:t>Contenu des procédures d’exécution</w:t>
      </w:r>
      <w:bookmarkEnd w:id="31"/>
    </w:p>
    <w:p w:rsidR="00D5699D" w:rsidRPr="00D5699D" w:rsidRDefault="00D5699D" w:rsidP="00D5699D"/>
    <w:p w:rsidR="00D03FBF" w:rsidRDefault="00D03FBF" w:rsidP="00D03FBF">
      <w:r>
        <w:t>Chaque procédure visée fait l'objet d'une description précise selon une articulation systématique.</w:t>
      </w:r>
    </w:p>
    <w:p w:rsidR="00966000" w:rsidRDefault="00966000" w:rsidP="00D03FBF"/>
    <w:p w:rsidR="00D03FBF" w:rsidRDefault="00966000" w:rsidP="00D03FBF">
      <w:r>
        <w:t>C</w:t>
      </w:r>
      <w:r w:rsidR="00D03FBF">
        <w:t>haque procédure doit être précisé</w:t>
      </w:r>
      <w:r>
        <w:t>e</w:t>
      </w:r>
      <w:r w:rsidR="00D03FBF">
        <w:t xml:space="preserve"> pendant la période de préparation et inséré</w:t>
      </w:r>
      <w:r>
        <w:t>e</w:t>
      </w:r>
      <w:r w:rsidR="00D03FBF">
        <w:t xml:space="preserve"> dans le précédent paragraphe.</w:t>
      </w:r>
    </w:p>
    <w:p w:rsidR="00D03FBF" w:rsidRDefault="00D03FBF" w:rsidP="00D03FBF"/>
    <w:p w:rsidR="00D03FBF" w:rsidRDefault="00D03FBF" w:rsidP="00D03FBF">
      <w:r>
        <w:t>Les actions de contrôle interne consistent ainsi :</w:t>
      </w:r>
    </w:p>
    <w:p w:rsidR="00D03FBF" w:rsidRDefault="00D03FBF" w:rsidP="00D03FBF">
      <w:pPr>
        <w:pStyle w:val="Paragraphedeliste"/>
        <w:numPr>
          <w:ilvl w:val="0"/>
          <w:numId w:val="36"/>
        </w:numPr>
      </w:pPr>
      <w:r>
        <w:t>à suivre rigoureusement les procédures proposées par l'Entrepreneur et visées par le Maître d’œuvre</w:t>
      </w:r>
      <w:r w:rsidR="001F375C">
        <w:t> ;</w:t>
      </w:r>
    </w:p>
    <w:p w:rsidR="00D5699D" w:rsidRDefault="00D03FBF" w:rsidP="00D03FBF">
      <w:pPr>
        <w:pStyle w:val="Paragraphedeliste"/>
        <w:numPr>
          <w:ilvl w:val="0"/>
          <w:numId w:val="36"/>
        </w:numPr>
      </w:pPr>
      <w:r>
        <w:t>à fournir les fiches de suivi dûment remplies qui sont destinées au dossier de l'ouvrage.</w:t>
      </w:r>
    </w:p>
    <w:p w:rsidR="003C12F1" w:rsidRPr="00D5699D" w:rsidRDefault="003C12F1" w:rsidP="003C12F1"/>
    <w:p w:rsidR="00966000" w:rsidRDefault="00966000" w:rsidP="00966000">
      <w:pPr>
        <w:pStyle w:val="Titre3"/>
      </w:pPr>
      <w:bookmarkStart w:id="32" w:name="_Toc495595029"/>
      <w:r>
        <w:t>Approvisionnements</w:t>
      </w:r>
      <w:bookmarkEnd w:id="32"/>
    </w:p>
    <w:p w:rsidR="00966000" w:rsidRDefault="00966000" w:rsidP="00966000"/>
    <w:p w:rsidR="00966000" w:rsidRDefault="00966000" w:rsidP="00966000">
      <w:r>
        <w:t>Les choix de l'Entreprise en matière de matériaux, produits et composants doivent être précisés.</w:t>
      </w:r>
    </w:p>
    <w:p w:rsidR="00966000" w:rsidRDefault="00966000" w:rsidP="00966000">
      <w:r>
        <w:t>Ceux-là sont présentés à l'aide de références précises :</w:t>
      </w:r>
    </w:p>
    <w:p w:rsidR="00966000" w:rsidRDefault="00966000" w:rsidP="00966000">
      <w:pPr>
        <w:pStyle w:val="Paragraphedeliste"/>
        <w:numPr>
          <w:ilvl w:val="0"/>
          <w:numId w:val="37"/>
        </w:numPr>
      </w:pPr>
      <w:r>
        <w:t>qualité, origine, marque, modèle exact</w:t>
      </w:r>
    </w:p>
    <w:p w:rsidR="00966000" w:rsidRDefault="00966000" w:rsidP="00966000">
      <w:pPr>
        <w:pStyle w:val="Paragraphedeliste"/>
        <w:numPr>
          <w:ilvl w:val="0"/>
          <w:numId w:val="37"/>
        </w:numPr>
      </w:pPr>
      <w:r>
        <w:t>homologations, agréments, marque NF, liste d'aptitude.</w:t>
      </w:r>
    </w:p>
    <w:p w:rsidR="00966000" w:rsidRDefault="00966000" w:rsidP="00966000">
      <w:pPr>
        <w:pStyle w:val="Paragraphedeliste"/>
        <w:numPr>
          <w:ilvl w:val="0"/>
          <w:numId w:val="0"/>
        </w:numPr>
        <w:ind w:left="720"/>
      </w:pPr>
    </w:p>
    <w:p w:rsidR="00966000" w:rsidRPr="00966000" w:rsidRDefault="00966000" w:rsidP="00966000">
      <w:r>
        <w:t>Le PAQ précise les caractères, propriétés et compositions de ces matériaux, produits ou composants, en se référant aux spécifications ou prescriptions du marché.</w:t>
      </w:r>
    </w:p>
    <w:p w:rsidR="00D5699D" w:rsidRDefault="00D5699D" w:rsidP="0058698C"/>
    <w:p w:rsidR="000B1408" w:rsidRDefault="000B1408" w:rsidP="000B1408">
      <w:pPr>
        <w:pStyle w:val="Titre3"/>
      </w:pPr>
      <w:bookmarkStart w:id="33" w:name="_Toc495595030"/>
      <w:r>
        <w:t>Fiches de suivi d’exécution</w:t>
      </w:r>
      <w:bookmarkEnd w:id="33"/>
    </w:p>
    <w:p w:rsidR="000B1408" w:rsidRDefault="000B1408" w:rsidP="000B1408"/>
    <w:p w:rsidR="000B1408" w:rsidRDefault="000B1408" w:rsidP="000B1408">
      <w:r>
        <w:t>Pour chacune des phases visées précédemment, au moins une fiche de suivi sera établie par l'Entrepreneur:</w:t>
      </w:r>
    </w:p>
    <w:p w:rsidR="000B1408" w:rsidRDefault="000B1408" w:rsidP="000B1408">
      <w:pPr>
        <w:pStyle w:val="Paragraphedeliste"/>
        <w:numPr>
          <w:ilvl w:val="0"/>
          <w:numId w:val="38"/>
        </w:numPr>
      </w:pPr>
      <w:r>
        <w:t>à une phase, peuvent être asso</w:t>
      </w:r>
      <w:r w:rsidR="004605F0">
        <w:t>ciées plusieurs fiches de suivi ;</w:t>
      </w:r>
    </w:p>
    <w:p w:rsidR="000B1408" w:rsidRDefault="000B1408" w:rsidP="000B1408">
      <w:pPr>
        <w:pStyle w:val="Paragraphedeliste"/>
        <w:numPr>
          <w:ilvl w:val="0"/>
          <w:numId w:val="38"/>
        </w:numPr>
      </w:pPr>
      <w:r>
        <w:t>enfin, en cas de constatation d'anomalies ou de non-conformité à une procédure d'exécution donnée, une fiche de non-conformité devra obligatoirement être établie.</w:t>
      </w:r>
    </w:p>
    <w:p w:rsidR="000B1408" w:rsidRDefault="000B1408" w:rsidP="000B1408">
      <w:pPr>
        <w:pStyle w:val="Paragraphedeliste"/>
        <w:numPr>
          <w:ilvl w:val="0"/>
          <w:numId w:val="0"/>
        </w:numPr>
        <w:ind w:left="720"/>
      </w:pPr>
    </w:p>
    <w:p w:rsidR="000B1408" w:rsidRDefault="000B1408" w:rsidP="000B1408">
      <w:r>
        <w:t>Les fiches de suivi sont établies selon un ou plusieurs cadres-types. Elles font apparaître les contrôles à effectuer et leurs résultats.</w:t>
      </w:r>
    </w:p>
    <w:p w:rsidR="000B1408" w:rsidRDefault="000B1408" w:rsidP="000B1408"/>
    <w:p w:rsidR="000B1408" w:rsidRDefault="000B1408" w:rsidP="000B1408">
      <w:r>
        <w:t>Les contrôles sont formalisés par deux types de fiches :</w:t>
      </w:r>
    </w:p>
    <w:p w:rsidR="00266E92" w:rsidRDefault="00266E92" w:rsidP="000B1408"/>
    <w:p w:rsidR="000B1408" w:rsidRDefault="000B1408" w:rsidP="000B1408">
      <w:r>
        <w:t>Les fiches de contrôle qui comportent :</w:t>
      </w:r>
    </w:p>
    <w:p w:rsidR="000B1408" w:rsidRDefault="000B1408" w:rsidP="000B1408">
      <w:pPr>
        <w:pStyle w:val="Paragraphedeliste"/>
        <w:numPr>
          <w:ilvl w:val="0"/>
          <w:numId w:val="39"/>
        </w:numPr>
      </w:pPr>
      <w:r>
        <w:t>la désignation de l'</w:t>
      </w:r>
      <w:r w:rsidR="004605F0">
        <w:t>ouvrage et de la phase contrôle ;</w:t>
      </w:r>
    </w:p>
    <w:p w:rsidR="000B1408" w:rsidRDefault="000B1408" w:rsidP="000B1408">
      <w:pPr>
        <w:pStyle w:val="Paragraphedeliste"/>
        <w:numPr>
          <w:ilvl w:val="0"/>
          <w:numId w:val="39"/>
        </w:numPr>
      </w:pPr>
      <w:r>
        <w:t>la liste des</w:t>
      </w:r>
      <w:r w:rsidR="004605F0">
        <w:t xml:space="preserve"> points donnant lieu à contrôle ;</w:t>
      </w:r>
    </w:p>
    <w:p w:rsidR="000B1408" w:rsidRDefault="000B1408" w:rsidP="000B1408">
      <w:pPr>
        <w:pStyle w:val="Paragraphedeliste"/>
        <w:numPr>
          <w:ilvl w:val="0"/>
          <w:numId w:val="39"/>
        </w:numPr>
      </w:pPr>
      <w:r>
        <w:t>la nature et la méthodologie d</w:t>
      </w:r>
      <w:r w:rsidR="004605F0">
        <w:t>es mesures, essais et contrôles ;</w:t>
      </w:r>
    </w:p>
    <w:p w:rsidR="000B1408" w:rsidRDefault="000B1408" w:rsidP="000B1408">
      <w:pPr>
        <w:pStyle w:val="Paragraphedeliste"/>
        <w:numPr>
          <w:ilvl w:val="0"/>
          <w:numId w:val="39"/>
        </w:numPr>
      </w:pPr>
      <w:r>
        <w:t>les vale</w:t>
      </w:r>
      <w:r w:rsidR="004605F0">
        <w:t>urs à obtenir et les tolérances ;</w:t>
      </w:r>
    </w:p>
    <w:p w:rsidR="000B1408" w:rsidRDefault="000B1408" w:rsidP="000B1408">
      <w:pPr>
        <w:pStyle w:val="Paragraphedeliste"/>
        <w:numPr>
          <w:ilvl w:val="0"/>
          <w:numId w:val="39"/>
        </w:numPr>
      </w:pPr>
      <w:r>
        <w:t>les emplacements pour les valeurs obte</w:t>
      </w:r>
      <w:r w:rsidR="004605F0">
        <w:t>nues ou les observations faites ;</w:t>
      </w:r>
    </w:p>
    <w:p w:rsidR="000B1408" w:rsidRDefault="000B1408" w:rsidP="000B1408">
      <w:pPr>
        <w:pStyle w:val="Paragraphedeliste"/>
        <w:numPr>
          <w:ilvl w:val="0"/>
          <w:numId w:val="39"/>
        </w:numPr>
      </w:pPr>
      <w:r>
        <w:t xml:space="preserve">l'indication des différents intervenants (contrôles interne, externe, extérieur) et leur rôle, leur date </w:t>
      </w:r>
      <w:r w:rsidR="004605F0">
        <w:t>d'intervention ;</w:t>
      </w:r>
    </w:p>
    <w:p w:rsidR="000B1408" w:rsidRDefault="000B1408" w:rsidP="000B1408">
      <w:pPr>
        <w:pStyle w:val="Paragraphedeliste"/>
        <w:numPr>
          <w:ilvl w:val="0"/>
          <w:numId w:val="39"/>
        </w:numPr>
      </w:pPr>
      <w:r>
        <w:t>la mention de l'accord du contrôle ex</w:t>
      </w:r>
      <w:r w:rsidR="004605F0">
        <w:t>térieur pour les points d'arrêt ;</w:t>
      </w:r>
    </w:p>
    <w:p w:rsidR="000B1408" w:rsidRDefault="000B1408" w:rsidP="000B1408">
      <w:pPr>
        <w:pStyle w:val="Paragraphedeliste"/>
        <w:numPr>
          <w:ilvl w:val="0"/>
          <w:numId w:val="39"/>
        </w:numPr>
      </w:pPr>
      <w:r>
        <w:t>en cas d'anomalie ou de non-conformité, l'indication de la fiche d'action de qualité.</w:t>
      </w:r>
    </w:p>
    <w:p w:rsidR="000B1408" w:rsidRDefault="000B1408" w:rsidP="000B1408"/>
    <w:p w:rsidR="000B1408" w:rsidRDefault="000B1408" w:rsidP="000B1408">
      <w:r>
        <w:t>Les fiches d'action de qualité qui comportent :</w:t>
      </w:r>
    </w:p>
    <w:p w:rsidR="000B1408" w:rsidRDefault="004605F0" w:rsidP="000B1408">
      <w:pPr>
        <w:pStyle w:val="Paragraphedeliste"/>
        <w:numPr>
          <w:ilvl w:val="0"/>
          <w:numId w:val="40"/>
        </w:numPr>
      </w:pPr>
      <w:r>
        <w:t>la désignation de l'ouvrage ;</w:t>
      </w:r>
    </w:p>
    <w:p w:rsidR="000B1408" w:rsidRDefault="000B1408" w:rsidP="000B1408">
      <w:pPr>
        <w:pStyle w:val="Paragraphedeliste"/>
        <w:numPr>
          <w:ilvl w:val="0"/>
          <w:numId w:val="40"/>
        </w:numPr>
      </w:pPr>
      <w:r>
        <w:t>l'indication d</w:t>
      </w:r>
      <w:r w:rsidR="004605F0">
        <w:t>e la non-conformité ou anomalie ;</w:t>
      </w:r>
    </w:p>
    <w:p w:rsidR="000B1408" w:rsidRDefault="000B1408" w:rsidP="000B1408">
      <w:pPr>
        <w:pStyle w:val="Paragraphedeliste"/>
        <w:numPr>
          <w:ilvl w:val="0"/>
          <w:numId w:val="40"/>
        </w:numPr>
      </w:pPr>
      <w:r>
        <w:t>la proposition de c</w:t>
      </w:r>
      <w:r w:rsidR="004605F0">
        <w:t>orrection du contrôle intérieur ;</w:t>
      </w:r>
    </w:p>
    <w:p w:rsidR="000B1408" w:rsidRDefault="000B1408" w:rsidP="000B1408">
      <w:pPr>
        <w:pStyle w:val="Paragraphedeliste"/>
        <w:numPr>
          <w:ilvl w:val="0"/>
          <w:numId w:val="40"/>
        </w:numPr>
      </w:pPr>
      <w:r>
        <w:lastRenderedPageBreak/>
        <w:t>la</w:t>
      </w:r>
      <w:r w:rsidR="004605F0">
        <w:t xml:space="preserve"> position du contrôle extérieur ;</w:t>
      </w:r>
    </w:p>
    <w:p w:rsidR="000B1408" w:rsidRDefault="000B1408" w:rsidP="000B1408">
      <w:pPr>
        <w:pStyle w:val="Paragraphedeliste"/>
        <w:numPr>
          <w:ilvl w:val="0"/>
          <w:numId w:val="40"/>
        </w:numPr>
      </w:pPr>
      <w:r>
        <w:t>la décision du Maître d’œuvre</w:t>
      </w:r>
      <w:r w:rsidR="004605F0">
        <w:t> ;</w:t>
      </w:r>
    </w:p>
    <w:p w:rsidR="000B1408" w:rsidRDefault="000B1408" w:rsidP="000B1408">
      <w:pPr>
        <w:pStyle w:val="Paragraphedeliste"/>
        <w:numPr>
          <w:ilvl w:val="0"/>
          <w:numId w:val="40"/>
        </w:numPr>
      </w:pPr>
      <w:r>
        <w:t>la date, la description et le résultat de l'action corrective.</w:t>
      </w:r>
    </w:p>
    <w:p w:rsidR="00266E92" w:rsidRDefault="00266E92" w:rsidP="00266E92">
      <w:pPr>
        <w:pStyle w:val="Titre1"/>
        <w:numPr>
          <w:ilvl w:val="0"/>
          <w:numId w:val="5"/>
        </w:numPr>
      </w:pPr>
      <w:bookmarkStart w:id="34" w:name="_Toc495595031"/>
      <w:r>
        <w:t>Phase déroulement du chantier</w:t>
      </w:r>
      <w:bookmarkEnd w:id="34"/>
    </w:p>
    <w:p w:rsidR="00266E92" w:rsidRDefault="00266E92" w:rsidP="00D9777F">
      <w:r>
        <w:t>Pendant le déroulement du marché, mais avant chaque phase de travaux, la procédure et les fiches de suivi correspondantes, telles que décrites précédemment, sont insérées dans le présent chapitre et font l'objet d'un</w:t>
      </w:r>
      <w:r w:rsidR="00D9777F">
        <w:t xml:space="preserve"> VISA du maître d’œuvre.</w:t>
      </w:r>
    </w:p>
    <w:p w:rsidR="00D9777F" w:rsidRDefault="00D9777F" w:rsidP="00D9777F"/>
    <w:p w:rsidR="00D9777F" w:rsidRDefault="00D9777F" w:rsidP="00D9777F">
      <w:r>
        <w:t xml:space="preserve">A ce titre, </w:t>
      </w:r>
      <w:r w:rsidR="003C12F1">
        <w:t>l’entreprise</w:t>
      </w:r>
      <w:r>
        <w:t xml:space="preserve"> établira :</w:t>
      </w:r>
    </w:p>
    <w:p w:rsidR="00D9777F" w:rsidRDefault="00D9777F" w:rsidP="00D9777F">
      <w:pPr>
        <w:pStyle w:val="Paragraphedeliste"/>
        <w:numPr>
          <w:ilvl w:val="0"/>
          <w:numId w:val="41"/>
        </w:numPr>
      </w:pPr>
      <w:r>
        <w:t>les procédures d'exécution, de contrôle et d'essais relatifs aux travaux et prestations qui constitueront le "document de définition des procédures",</w:t>
      </w:r>
    </w:p>
    <w:p w:rsidR="00D9777F" w:rsidRDefault="00D9777F" w:rsidP="00D9777F">
      <w:pPr>
        <w:pStyle w:val="Paragraphedeliste"/>
        <w:numPr>
          <w:ilvl w:val="0"/>
          <w:numId w:val="41"/>
        </w:numPr>
      </w:pPr>
      <w:r>
        <w:t>la méthodologie de mise en œuvre de ces procédures et le suivi de leur bonne application qui constitueront le "document de suivi des procédures".</w:t>
      </w:r>
    </w:p>
    <w:p w:rsidR="003C12F1" w:rsidRDefault="003C12F1" w:rsidP="003C12F1"/>
    <w:p w:rsidR="00AE6050" w:rsidRDefault="00AE6050" w:rsidP="00AE6050">
      <w:pPr>
        <w:pStyle w:val="Titre1"/>
        <w:numPr>
          <w:ilvl w:val="0"/>
          <w:numId w:val="5"/>
        </w:numPr>
      </w:pPr>
      <w:bookmarkStart w:id="35" w:name="_Toc495595032"/>
      <w:r>
        <w:t xml:space="preserve">Phase </w:t>
      </w:r>
      <w:r w:rsidR="003C12F1">
        <w:t>d’</w:t>
      </w:r>
      <w:r>
        <w:t>achèvement des travaux</w:t>
      </w:r>
      <w:bookmarkStart w:id="36" w:name="_GoBack"/>
      <w:bookmarkEnd w:id="35"/>
      <w:bookmarkEnd w:id="36"/>
    </w:p>
    <w:p w:rsidR="00AE6050" w:rsidRPr="00FA4F67" w:rsidRDefault="00AE6050" w:rsidP="00AE6050">
      <w:r>
        <w:t>L'ensemble des documents relatifs à l'assurance qualité et les documents de suivi d'exécution seront regroupés et remis au Maître d’œuvre. Ces documents seront joints au dossier de récolement.</w:t>
      </w:r>
    </w:p>
    <w:sectPr w:rsidR="00AE6050" w:rsidRPr="00FA4F67" w:rsidSect="006F36AB">
      <w:pgSz w:w="11900" w:h="16840"/>
      <w:pgMar w:top="1417" w:right="985" w:bottom="709" w:left="1417" w:header="0" w:footer="6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946" w:rsidRDefault="00784946">
      <w:r>
        <w:separator/>
      </w:r>
    </w:p>
  </w:endnote>
  <w:endnote w:type="continuationSeparator" w:id="0">
    <w:p w:rsidR="00784946" w:rsidRDefault="0078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Narrow">
    <w:altName w:val="Times New Roman"/>
    <w:panose1 w:val="00000000000000000000"/>
    <w:charset w:val="00"/>
    <w:family w:val="roman"/>
    <w:notTrueType/>
    <w:pitch w:val="default"/>
    <w:sig w:usb0="00000677" w:usb1="01F70000" w:usb2="020C0072" w:usb3="00760075" w:csb0="00000000"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Gras">
    <w:panose1 w:val="00000000000000000000"/>
    <w:charset w:val="00"/>
    <w:family w:val="roman"/>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Pr="003D2BE9" w:rsidRDefault="00FC1830" w:rsidP="007B46DC">
    <w:r w:rsidRPr="007F4510">
      <w:rPr>
        <w:noProof/>
        <w:lang w:eastAsia="fr-FR"/>
      </w:rPr>
      <w:drawing>
        <wp:anchor distT="0" distB="0" distL="114300" distR="114300" simplePos="0" relativeHeight="251659264" behindDoc="1" locked="1" layoutInCell="0" allowOverlap="1" wp14:anchorId="16ABDD4A" wp14:editId="5A551588">
          <wp:simplePos x="0" y="0"/>
          <wp:positionH relativeFrom="column">
            <wp:posOffset>4083377</wp:posOffset>
          </wp:positionH>
          <wp:positionV relativeFrom="page">
            <wp:posOffset>9404350</wp:posOffset>
          </wp:positionV>
          <wp:extent cx="2577600" cy="1285200"/>
          <wp:effectExtent l="0" t="0" r="0" b="0"/>
          <wp:wrapNone/>
          <wp:docPr id="4" name="Image 8" descr="/Users/thierryseron/Desktop/INGEROP WORD-2/bas dossi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 dossiers.jpg"/>
                  <pic:cNvPicPr/>
                </pic:nvPicPr>
                <pic:blipFill rotWithShape="1">
                  <a:blip r:embed="rId1" r:link="rId2"/>
                  <a:srcRect l="41901" t="5635"/>
                  <a:stretch/>
                </pic:blipFill>
                <pic:spPr bwMode="auto">
                  <a:xfrm>
                    <a:off x="0" y="0"/>
                    <a:ext cx="2577600" cy="128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Default="00FC1830" w:rsidP="00D34299">
    <w:pPr>
      <w:jc w:val="right"/>
    </w:pPr>
    <w:r w:rsidRPr="007F4510">
      <w:rPr>
        <w:noProof/>
        <w:lang w:eastAsia="fr-FR"/>
      </w:rPr>
      <w:drawing>
        <wp:anchor distT="0" distB="0" distL="114300" distR="114300" simplePos="0" relativeHeight="251661312" behindDoc="1" locked="1" layoutInCell="0" allowOverlap="1" wp14:anchorId="0D27DE59" wp14:editId="4D89AAF0">
          <wp:simplePos x="0" y="0"/>
          <wp:positionH relativeFrom="column">
            <wp:posOffset>4083377</wp:posOffset>
          </wp:positionH>
          <wp:positionV relativeFrom="page">
            <wp:posOffset>9404350</wp:posOffset>
          </wp:positionV>
          <wp:extent cx="2577600" cy="1285200"/>
          <wp:effectExtent l="0" t="0" r="0" b="0"/>
          <wp:wrapNone/>
          <wp:docPr id="11" name="Image 8" descr="/Users/thierryseron/Desktop/INGEROP WORD-2/bas dossi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 dossiers.jpg"/>
                  <pic:cNvPicPr/>
                </pic:nvPicPr>
                <pic:blipFill rotWithShape="1">
                  <a:blip r:embed="rId1" r:link="rId2"/>
                  <a:srcRect l="41901" t="5635"/>
                  <a:stretch/>
                </pic:blipFill>
                <pic:spPr bwMode="auto">
                  <a:xfrm>
                    <a:off x="0" y="0"/>
                    <a:ext cx="2577600" cy="128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p w:rsidR="00FC1830" w:rsidRDefault="00FC1830" w:rsidP="00AE7B95">
    <w:pPr>
      <w:jc w:val="center"/>
    </w:pPr>
  </w:p>
  <w:p w:rsidR="00FC1830" w:rsidRDefault="00FC1830" w:rsidP="00AE7B95"/>
  <w:p w:rsidR="00FC1830" w:rsidRDefault="00FC183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946" w:rsidRDefault="00784946">
      <w:r>
        <w:separator/>
      </w:r>
    </w:p>
  </w:footnote>
  <w:footnote w:type="continuationSeparator" w:id="0">
    <w:p w:rsidR="00784946" w:rsidRDefault="00784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Default="00FC1830" w:rsidP="004D3E92">
    <w:pPr>
      <w:pStyle w:val="En-tte"/>
      <w:jc w:val="center"/>
    </w:pPr>
  </w:p>
  <w:p w:rsidR="00FC1830" w:rsidRDefault="00FC1830" w:rsidP="004D3E92">
    <w:pPr>
      <w:pStyle w:val="En-tte"/>
      <w:jc w:val="center"/>
    </w:pPr>
  </w:p>
  <w:p w:rsidR="00FC1830" w:rsidRDefault="00FC1830" w:rsidP="004D3E92">
    <w:pPr>
      <w:pStyle w:val="En-tte"/>
      <w:jc w:val="center"/>
    </w:pPr>
  </w:p>
  <w:p w:rsidR="00FC1830" w:rsidRDefault="00FC1830" w:rsidP="004D3E92">
    <w:pPr>
      <w:pStyle w:val="En-tte"/>
      <w:jc w:val="center"/>
    </w:pPr>
  </w:p>
  <w:p w:rsidR="00FC1830" w:rsidRDefault="00FC1830" w:rsidP="004D3E92">
    <w:pPr>
      <w:pStyle w:val="En-tte"/>
      <w:jc w:val="center"/>
    </w:pPr>
  </w:p>
  <w:p w:rsidR="00FC1830" w:rsidRDefault="00FC1830" w:rsidP="004D3E92">
    <w:pPr>
      <w:pStyle w:val="En-tte"/>
      <w:jc w:val="center"/>
    </w:pPr>
    <w:r>
      <w:rPr>
        <w:noProof/>
        <w:lang w:eastAsia="fr-FR"/>
      </w:rPr>
      <w:drawing>
        <wp:anchor distT="0" distB="0" distL="114300" distR="114300" simplePos="0" relativeHeight="251662336" behindDoc="0" locked="1" layoutInCell="1" allowOverlap="1" wp14:anchorId="36500B7E" wp14:editId="37D5C39B">
          <wp:simplePos x="0" y="0"/>
          <wp:positionH relativeFrom="column">
            <wp:posOffset>2141855</wp:posOffset>
          </wp:positionH>
          <wp:positionV relativeFrom="page">
            <wp:posOffset>244475</wp:posOffset>
          </wp:positionV>
          <wp:extent cx="1911350" cy="586740"/>
          <wp:effectExtent l="0" t="0" r="0" b="3810"/>
          <wp:wrapNone/>
          <wp:docPr id="2" name="haut dossier.jpg" descr="/Users/thierryseron/Desktop/INGEROP WORD-2/haut doss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t dossier.jpg"/>
                  <pic:cNvPicPr/>
                </pic:nvPicPr>
                <pic:blipFill rotWithShape="1">
                  <a:blip r:embed="rId1" r:link="rId2" cstate="print">
                    <a:extLst>
                      <a:ext uri="{28A0092B-C50C-407E-A947-70E740481C1C}">
                        <a14:useLocalDpi xmlns:a14="http://schemas.microsoft.com/office/drawing/2010/main" val="0"/>
                      </a:ext>
                    </a:extLst>
                  </a:blip>
                  <a:srcRect t="21610" b="23729"/>
                  <a:stretch/>
                </pic:blipFill>
                <pic:spPr bwMode="auto">
                  <a:xfrm>
                    <a:off x="0" y="0"/>
                    <a:ext cx="1911350" cy="586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Grilledutableau"/>
      <w:tblW w:w="10366" w:type="dxa"/>
      <w:tblInd w:w="-459"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851"/>
      <w:gridCol w:w="5237"/>
      <w:gridCol w:w="1984"/>
      <w:gridCol w:w="1294"/>
    </w:tblGrid>
    <w:tr w:rsidR="00FC1830" w:rsidRPr="00627F32" w:rsidTr="00BF4B2A">
      <w:tc>
        <w:tcPr>
          <w:tcW w:w="1851" w:type="dxa"/>
        </w:tcPr>
        <w:p w:rsidR="00FC1830" w:rsidRPr="00F403C7" w:rsidRDefault="00FC1830" w:rsidP="00964433">
          <w:pPr>
            <w:pStyle w:val="En-tte"/>
            <w:jc w:val="center"/>
            <w:rPr>
              <w:sz w:val="18"/>
              <w:szCs w:val="18"/>
            </w:rPr>
          </w:pPr>
          <w:r>
            <w:rPr>
              <w:sz w:val="18"/>
              <w:szCs w:val="18"/>
            </w:rPr>
            <w:fldChar w:fldCharType="begin"/>
          </w:r>
          <w:r>
            <w:rPr>
              <w:sz w:val="18"/>
              <w:szCs w:val="18"/>
            </w:rPr>
            <w:instrText xml:space="preserve"> REF Nrprojet \h </w:instrText>
          </w:r>
          <w:r>
            <w:rPr>
              <w:sz w:val="18"/>
              <w:szCs w:val="18"/>
            </w:rPr>
          </w:r>
          <w:r>
            <w:rPr>
              <w:sz w:val="18"/>
              <w:szCs w:val="18"/>
            </w:rPr>
            <w:fldChar w:fldCharType="separate"/>
          </w:r>
          <w:r w:rsidR="008F2CBC">
            <w:rPr>
              <w:rStyle w:val="NrprojetCar"/>
              <w:noProof/>
            </w:rPr>
            <w:t>DD161100</w:t>
          </w:r>
          <w:r>
            <w:rPr>
              <w:sz w:val="18"/>
              <w:szCs w:val="18"/>
            </w:rPr>
            <w:fldChar w:fldCharType="end"/>
          </w:r>
          <w:r>
            <w:rPr>
              <w:sz w:val="18"/>
              <w:szCs w:val="18"/>
            </w:rPr>
            <w:t xml:space="preserve"> </w:t>
          </w:r>
          <w:r>
            <w:rPr>
              <w:sz w:val="18"/>
              <w:szCs w:val="18"/>
            </w:rPr>
            <w:fldChar w:fldCharType="begin"/>
          </w:r>
          <w:r>
            <w:rPr>
              <w:sz w:val="18"/>
              <w:szCs w:val="18"/>
            </w:rPr>
            <w:instrText xml:space="preserve"> REF Nrdoc \h </w:instrText>
          </w:r>
          <w:r>
            <w:rPr>
              <w:sz w:val="18"/>
              <w:szCs w:val="18"/>
            </w:rPr>
          </w:r>
          <w:r>
            <w:rPr>
              <w:sz w:val="18"/>
              <w:szCs w:val="18"/>
            </w:rPr>
            <w:fldChar w:fldCharType="separate"/>
          </w:r>
          <w:r w:rsidR="008F2CBC">
            <w:rPr>
              <w:rStyle w:val="NrdocCar"/>
              <w:noProof/>
            </w:rPr>
            <w:t>DCE</w:t>
          </w:r>
          <w:r>
            <w:rPr>
              <w:sz w:val="18"/>
              <w:szCs w:val="18"/>
            </w:rPr>
            <w:fldChar w:fldCharType="end"/>
          </w:r>
        </w:p>
      </w:tc>
      <w:tc>
        <w:tcPr>
          <w:tcW w:w="5237" w:type="dxa"/>
        </w:tcPr>
        <w:p w:rsidR="00FC1830" w:rsidRDefault="00FC1830" w:rsidP="00681235">
          <w:pPr>
            <w:jc w:val="left"/>
            <w:rPr>
              <w:sz w:val="18"/>
              <w:szCs w:val="18"/>
            </w:rPr>
          </w:pPr>
          <w:r>
            <w:rPr>
              <w:sz w:val="18"/>
              <w:szCs w:val="18"/>
            </w:rPr>
            <w:fldChar w:fldCharType="begin"/>
          </w:r>
          <w:r>
            <w:rPr>
              <w:sz w:val="18"/>
              <w:szCs w:val="18"/>
            </w:rPr>
            <w:instrText xml:space="preserve"> STYLEREF  intituleprojet </w:instrText>
          </w:r>
          <w:r>
            <w:rPr>
              <w:sz w:val="18"/>
              <w:szCs w:val="18"/>
            </w:rPr>
            <w:fldChar w:fldCharType="separate"/>
          </w:r>
          <w:r w:rsidR="008F2CBC">
            <w:rPr>
              <w:b/>
              <w:bCs/>
              <w:noProof/>
              <w:sz w:val="18"/>
              <w:szCs w:val="18"/>
            </w:rPr>
            <w:t>Erreur ! Il n'y a pas de texte répondant à ce style dans ce document.</w:t>
          </w:r>
          <w:r>
            <w:rPr>
              <w:sz w:val="18"/>
              <w:szCs w:val="18"/>
            </w:rPr>
            <w:fldChar w:fldCharType="end"/>
          </w:r>
        </w:p>
        <w:p w:rsidR="00FC1830" w:rsidRPr="00627F32" w:rsidRDefault="00FC1830" w:rsidP="00681235">
          <w:pPr>
            <w:jc w:val="left"/>
            <w:rPr>
              <w:sz w:val="18"/>
              <w:szCs w:val="18"/>
            </w:rPr>
          </w:pPr>
          <w:r>
            <w:rPr>
              <w:sz w:val="18"/>
              <w:szCs w:val="18"/>
            </w:rPr>
            <w:fldChar w:fldCharType="begin"/>
          </w:r>
          <w:r>
            <w:rPr>
              <w:sz w:val="18"/>
              <w:szCs w:val="18"/>
            </w:rPr>
            <w:instrText xml:space="preserve"> STYLEREF  titrerapport </w:instrText>
          </w:r>
          <w:r>
            <w:rPr>
              <w:sz w:val="18"/>
              <w:szCs w:val="18"/>
            </w:rPr>
            <w:fldChar w:fldCharType="separate"/>
          </w:r>
          <w:r w:rsidR="008F2CBC">
            <w:rPr>
              <w:b/>
              <w:bCs/>
              <w:noProof/>
              <w:sz w:val="18"/>
              <w:szCs w:val="18"/>
            </w:rPr>
            <w:t>Erreur ! Il n'y a pas de texte répondant à ce style dans ce document.</w:t>
          </w:r>
          <w:r>
            <w:rPr>
              <w:sz w:val="18"/>
              <w:szCs w:val="18"/>
            </w:rPr>
            <w:fldChar w:fldCharType="end"/>
          </w:r>
        </w:p>
      </w:tc>
      <w:tc>
        <w:tcPr>
          <w:tcW w:w="1984" w:type="dxa"/>
        </w:tcPr>
        <w:p w:rsidR="00FC1830" w:rsidRPr="00387797" w:rsidRDefault="00FC1830" w:rsidP="00B94D18">
          <w:pPr>
            <w:ind w:left="-68" w:right="-80"/>
            <w:jc w:val="center"/>
            <w:rPr>
              <w:sz w:val="18"/>
              <w:szCs w:val="18"/>
            </w:rPr>
          </w:pPr>
          <w:r w:rsidRPr="00387797">
            <w:rPr>
              <w:sz w:val="18"/>
              <w:szCs w:val="18"/>
            </w:rPr>
            <w:fldChar w:fldCharType="begin"/>
          </w:r>
          <w:r w:rsidRPr="00387797">
            <w:rPr>
              <w:sz w:val="18"/>
              <w:szCs w:val="18"/>
            </w:rPr>
            <w:instrText xml:space="preserve"> REF date \h  \* MERGEFORMAT </w:instrText>
          </w:r>
          <w:r w:rsidRPr="00387797">
            <w:rPr>
              <w:sz w:val="18"/>
              <w:szCs w:val="18"/>
            </w:rPr>
            <w:fldChar w:fldCharType="separate"/>
          </w:r>
          <w:r w:rsidR="008F2CBC">
            <w:rPr>
              <w:b/>
              <w:bCs/>
              <w:sz w:val="18"/>
              <w:szCs w:val="18"/>
            </w:rPr>
            <w:t>Erreur ! Source du renvoi introuvable.</w:t>
          </w:r>
          <w:r w:rsidRPr="00387797">
            <w:rPr>
              <w:sz w:val="18"/>
              <w:szCs w:val="18"/>
            </w:rPr>
            <w:fldChar w:fldCharType="end"/>
          </w:r>
        </w:p>
      </w:tc>
      <w:tc>
        <w:tcPr>
          <w:tcW w:w="1294" w:type="dxa"/>
        </w:tcPr>
        <w:p w:rsidR="00FC1830" w:rsidRPr="00627F32" w:rsidRDefault="00FC1830" w:rsidP="00F57306">
          <w:pPr>
            <w:pStyle w:val="En-tte"/>
            <w:jc w:val="center"/>
            <w:rPr>
              <w:sz w:val="18"/>
              <w:szCs w:val="18"/>
            </w:rPr>
          </w:pPr>
          <w:r w:rsidRPr="00627F32">
            <w:rPr>
              <w:sz w:val="18"/>
              <w:szCs w:val="18"/>
            </w:rPr>
            <w:fldChar w:fldCharType="begin"/>
          </w:r>
          <w:r w:rsidRPr="00627F32">
            <w:rPr>
              <w:sz w:val="18"/>
              <w:szCs w:val="18"/>
            </w:rPr>
            <w:instrText xml:space="preserve"> PAGE  \* Arabic  \* MERGEFORMAT </w:instrText>
          </w:r>
          <w:r w:rsidRPr="00627F32">
            <w:rPr>
              <w:sz w:val="18"/>
              <w:szCs w:val="18"/>
            </w:rPr>
            <w:fldChar w:fldCharType="separate"/>
          </w:r>
          <w:r>
            <w:rPr>
              <w:noProof/>
              <w:sz w:val="18"/>
              <w:szCs w:val="18"/>
            </w:rPr>
            <w:t>2</w:t>
          </w:r>
          <w:r w:rsidRPr="00627F32">
            <w:rPr>
              <w:sz w:val="18"/>
              <w:szCs w:val="18"/>
            </w:rPr>
            <w:fldChar w:fldCharType="end"/>
          </w:r>
          <w:r w:rsidRPr="00627F32">
            <w:rPr>
              <w:sz w:val="18"/>
              <w:szCs w:val="18"/>
            </w:rPr>
            <w:t xml:space="preserve"> / </w:t>
          </w:r>
          <w:r>
            <w:rPr>
              <w:sz w:val="18"/>
              <w:szCs w:val="18"/>
            </w:rPr>
            <w:t>19</w:t>
          </w:r>
        </w:p>
      </w:tc>
    </w:tr>
  </w:tbl>
  <w:p w:rsidR="00FC1830" w:rsidRPr="00681235" w:rsidRDefault="00FC1830" w:rsidP="00681235">
    <w:pPr>
      <w:pStyle w:val="En-tte"/>
      <w:pBdr>
        <w:bottom w:val="single" w:sz="6" w:space="1" w:color="auto"/>
      </w:pBdr>
      <w:tabs>
        <w:tab w:val="clear" w:pos="4536"/>
      </w:tabs>
      <w:ind w:left="-426" w:firstLine="426"/>
      <w:jc w:val="left"/>
      <w:rPr>
        <w:szCs w:val="20"/>
      </w:rPr>
    </w:pPr>
  </w:p>
  <w:p w:rsidR="00FC1830" w:rsidRDefault="00FC1830" w:rsidP="00233491">
    <w:pPr>
      <w:pStyle w:val="En-tte"/>
      <w:tabs>
        <w:tab w:val="clear" w:pos="4536"/>
      </w:tabs>
      <w:ind w:left="-426" w:firstLine="426"/>
      <w:jc w:val="center"/>
    </w:pPr>
  </w:p>
  <w:p w:rsidR="00FC1830" w:rsidRDefault="00FC1830" w:rsidP="004D3E92">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Default="00FC1830" w:rsidP="005A50CF">
    <w:pPr>
      <w:jc w:val="center"/>
      <w:rPr>
        <w:b/>
      </w:rPr>
    </w:pPr>
  </w:p>
  <w:p w:rsidR="00FC1830" w:rsidRDefault="00FC1830" w:rsidP="00227A92">
    <w:pPr>
      <w:ind w:hanging="993"/>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Default="00FC1830">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Default="00FC1830" w:rsidP="004D3E92">
    <w:pPr>
      <w:pStyle w:val="En-tte"/>
      <w:jc w:val="center"/>
    </w:pPr>
  </w:p>
  <w:p w:rsidR="00FC1830" w:rsidRDefault="00FC1830" w:rsidP="004D3E92">
    <w:pPr>
      <w:pStyle w:val="En-tte"/>
      <w:jc w:val="center"/>
    </w:pPr>
  </w:p>
  <w:p w:rsidR="00FC1830" w:rsidRDefault="00FC1830" w:rsidP="004D3E92">
    <w:pPr>
      <w:pStyle w:val="En-tte"/>
      <w:jc w:val="center"/>
    </w:pPr>
  </w:p>
  <w:tbl>
    <w:tblPr>
      <w:tblStyle w:val="Grilledutableau"/>
      <w:tblW w:w="10206" w:type="dxa"/>
      <w:tblInd w:w="-45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1"/>
      <w:gridCol w:w="5247"/>
      <w:gridCol w:w="1984"/>
      <w:gridCol w:w="1134"/>
    </w:tblGrid>
    <w:tr w:rsidR="00FC1830" w:rsidRPr="00627F32" w:rsidTr="005C1B67">
      <w:trPr>
        <w:trHeight w:val="603"/>
      </w:trPr>
      <w:tc>
        <w:tcPr>
          <w:tcW w:w="1841" w:type="dxa"/>
        </w:tcPr>
        <w:p w:rsidR="00FC1830" w:rsidRDefault="00FC1830" w:rsidP="00475E7D">
          <w:pPr>
            <w:pStyle w:val="En-tte"/>
            <w:ind w:right="-110"/>
            <w:jc w:val="left"/>
            <w:rPr>
              <w:sz w:val="18"/>
              <w:szCs w:val="18"/>
            </w:rPr>
          </w:pPr>
          <w:r>
            <w:rPr>
              <w:sz w:val="18"/>
              <w:szCs w:val="18"/>
            </w:rPr>
            <w:t>DCE</w:t>
          </w:r>
        </w:p>
        <w:p w:rsidR="00FC1830" w:rsidRPr="00627F32" w:rsidRDefault="00633AEF" w:rsidP="00475E7D">
          <w:pPr>
            <w:pStyle w:val="En-tte"/>
            <w:ind w:right="-110"/>
            <w:jc w:val="left"/>
            <w:rPr>
              <w:sz w:val="18"/>
              <w:szCs w:val="18"/>
            </w:rPr>
          </w:pPr>
          <w:r>
            <w:rPr>
              <w:sz w:val="18"/>
              <w:szCs w:val="18"/>
            </w:rPr>
            <w:t xml:space="preserve">Octobre </w:t>
          </w:r>
          <w:r w:rsidR="00FC1830">
            <w:rPr>
              <w:sz w:val="18"/>
              <w:szCs w:val="18"/>
            </w:rPr>
            <w:t>2017</w:t>
          </w:r>
        </w:p>
      </w:tc>
      <w:tc>
        <w:tcPr>
          <w:tcW w:w="5247" w:type="dxa"/>
        </w:tcPr>
        <w:p w:rsidR="00FC1830" w:rsidRDefault="00FC1830" w:rsidP="003B2706">
          <w:pPr>
            <w:jc w:val="center"/>
            <w:rPr>
              <w:sz w:val="18"/>
              <w:szCs w:val="18"/>
            </w:rPr>
          </w:pPr>
          <w:r>
            <w:rPr>
              <w:sz w:val="18"/>
              <w:szCs w:val="18"/>
            </w:rPr>
            <w:t>PROJET MIGA</w:t>
          </w:r>
        </w:p>
        <w:p w:rsidR="00FC1830" w:rsidRPr="00627F32" w:rsidRDefault="00FC1830" w:rsidP="003B2706">
          <w:pPr>
            <w:jc w:val="center"/>
            <w:rPr>
              <w:sz w:val="18"/>
              <w:szCs w:val="18"/>
            </w:rPr>
          </w:pPr>
          <w:r>
            <w:rPr>
              <w:sz w:val="18"/>
              <w:szCs w:val="18"/>
            </w:rPr>
            <w:t>Cadre du SOPAQ</w:t>
          </w:r>
        </w:p>
      </w:tc>
      <w:tc>
        <w:tcPr>
          <w:tcW w:w="1984" w:type="dxa"/>
        </w:tcPr>
        <w:p w:rsidR="00FC1830" w:rsidRPr="00387797" w:rsidRDefault="00FC1830" w:rsidP="00475E7D">
          <w:pPr>
            <w:tabs>
              <w:tab w:val="left" w:pos="1336"/>
            </w:tabs>
            <w:ind w:left="-81" w:right="-77"/>
            <w:jc w:val="center"/>
            <w:rPr>
              <w:sz w:val="18"/>
              <w:szCs w:val="18"/>
            </w:rPr>
          </w:pPr>
        </w:p>
      </w:tc>
      <w:tc>
        <w:tcPr>
          <w:tcW w:w="1134" w:type="dxa"/>
        </w:tcPr>
        <w:p w:rsidR="00FC1830" w:rsidRPr="00627F32" w:rsidRDefault="00FC1830" w:rsidP="00981BA1">
          <w:pPr>
            <w:pStyle w:val="En-tte"/>
            <w:jc w:val="center"/>
            <w:rPr>
              <w:sz w:val="18"/>
              <w:szCs w:val="18"/>
            </w:rPr>
          </w:pPr>
          <w:r w:rsidRPr="00627F32">
            <w:rPr>
              <w:sz w:val="18"/>
              <w:szCs w:val="18"/>
            </w:rPr>
            <w:fldChar w:fldCharType="begin"/>
          </w:r>
          <w:r w:rsidRPr="00627F32">
            <w:rPr>
              <w:sz w:val="18"/>
              <w:szCs w:val="18"/>
            </w:rPr>
            <w:instrText xml:space="preserve"> PAGE  \* Arabic  \* MERGEFORMAT </w:instrText>
          </w:r>
          <w:r w:rsidRPr="00627F32">
            <w:rPr>
              <w:sz w:val="18"/>
              <w:szCs w:val="18"/>
            </w:rPr>
            <w:fldChar w:fldCharType="separate"/>
          </w:r>
          <w:r w:rsidR="008F2CBC">
            <w:rPr>
              <w:noProof/>
              <w:sz w:val="18"/>
              <w:szCs w:val="18"/>
            </w:rPr>
            <w:t>2</w:t>
          </w:r>
          <w:r w:rsidRPr="00627F32">
            <w:rPr>
              <w:sz w:val="18"/>
              <w:szCs w:val="18"/>
            </w:rPr>
            <w:fldChar w:fldCharType="end"/>
          </w:r>
          <w:r w:rsidRPr="00627F32">
            <w:rPr>
              <w:sz w:val="18"/>
              <w:szCs w:val="18"/>
            </w:rPr>
            <w:t xml:space="preserve"> / </w:t>
          </w:r>
          <w:r w:rsidR="00633AEF">
            <w:rPr>
              <w:sz w:val="18"/>
              <w:szCs w:val="18"/>
            </w:rPr>
            <w:t>15</w:t>
          </w:r>
        </w:p>
      </w:tc>
    </w:tr>
  </w:tbl>
  <w:p w:rsidR="00FC1830" w:rsidRDefault="00FC1830" w:rsidP="004D3E92">
    <w:pPr>
      <w:pStyle w:val="En-tte"/>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830" w:rsidRDefault="00FC1830" w:rsidP="00AE7B95">
    <w:pPr>
      <w:pStyle w:val="En-tte"/>
      <w:jc w:val="center"/>
      <w:rPr>
        <w:noProof/>
        <w:lang w:eastAsia="fr-FR"/>
      </w:rPr>
    </w:pPr>
  </w:p>
  <w:p w:rsidR="00FC1830" w:rsidRDefault="00FC1830" w:rsidP="00AE7B95">
    <w:pPr>
      <w:pStyle w:val="En-tte"/>
      <w:jc w:val="center"/>
      <w:rPr>
        <w:noProof/>
        <w:lang w:eastAsia="fr-FR"/>
      </w:rPr>
    </w:pPr>
  </w:p>
  <w:p w:rsidR="00FC1830" w:rsidRDefault="00FC1830" w:rsidP="00AE7B95">
    <w:pPr>
      <w:pStyle w:val="En-tte"/>
      <w:jc w:val="center"/>
    </w:pPr>
  </w:p>
  <w:tbl>
    <w:tblPr>
      <w:tblStyle w:val="Grilledutableau"/>
      <w:tblW w:w="10206" w:type="dxa"/>
      <w:tblInd w:w="-45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1"/>
      <w:gridCol w:w="5247"/>
      <w:gridCol w:w="1984"/>
      <w:gridCol w:w="1134"/>
    </w:tblGrid>
    <w:tr w:rsidR="00FC1830" w:rsidRPr="00627F32" w:rsidTr="00091CEB">
      <w:trPr>
        <w:trHeight w:val="603"/>
      </w:trPr>
      <w:tc>
        <w:tcPr>
          <w:tcW w:w="1841" w:type="dxa"/>
        </w:tcPr>
        <w:p w:rsidR="00FC1830" w:rsidRDefault="00FC1830" w:rsidP="00091CEB">
          <w:pPr>
            <w:pStyle w:val="En-tte"/>
            <w:ind w:right="-110"/>
            <w:jc w:val="left"/>
            <w:rPr>
              <w:sz w:val="18"/>
              <w:szCs w:val="18"/>
            </w:rPr>
          </w:pPr>
          <w:r>
            <w:rPr>
              <w:sz w:val="18"/>
              <w:szCs w:val="18"/>
            </w:rPr>
            <w:t>DCE</w:t>
          </w:r>
        </w:p>
        <w:p w:rsidR="00FC1830" w:rsidRPr="00627F32" w:rsidRDefault="00633AEF" w:rsidP="00091CEB">
          <w:pPr>
            <w:pStyle w:val="En-tte"/>
            <w:ind w:right="-110"/>
            <w:jc w:val="left"/>
            <w:rPr>
              <w:sz w:val="18"/>
              <w:szCs w:val="18"/>
            </w:rPr>
          </w:pPr>
          <w:r>
            <w:rPr>
              <w:sz w:val="18"/>
              <w:szCs w:val="18"/>
            </w:rPr>
            <w:t>Octobre</w:t>
          </w:r>
          <w:r w:rsidR="00FC1830">
            <w:rPr>
              <w:sz w:val="18"/>
              <w:szCs w:val="18"/>
            </w:rPr>
            <w:t xml:space="preserve"> 2017</w:t>
          </w:r>
        </w:p>
      </w:tc>
      <w:tc>
        <w:tcPr>
          <w:tcW w:w="5247" w:type="dxa"/>
        </w:tcPr>
        <w:p w:rsidR="00FC1830" w:rsidRDefault="00FC1830" w:rsidP="00091CEB">
          <w:pPr>
            <w:jc w:val="center"/>
            <w:rPr>
              <w:sz w:val="18"/>
              <w:szCs w:val="18"/>
            </w:rPr>
          </w:pPr>
          <w:r>
            <w:rPr>
              <w:sz w:val="18"/>
              <w:szCs w:val="18"/>
            </w:rPr>
            <w:t>PROJET MIGA</w:t>
          </w:r>
        </w:p>
        <w:p w:rsidR="00FC1830" w:rsidRPr="00627F32" w:rsidRDefault="00FC1830" w:rsidP="004F2E08">
          <w:pPr>
            <w:jc w:val="center"/>
            <w:rPr>
              <w:sz w:val="18"/>
              <w:szCs w:val="18"/>
            </w:rPr>
          </w:pPr>
          <w:r>
            <w:rPr>
              <w:sz w:val="18"/>
              <w:szCs w:val="18"/>
            </w:rPr>
            <w:t>Cadre du SOPAQ</w:t>
          </w:r>
        </w:p>
      </w:tc>
      <w:tc>
        <w:tcPr>
          <w:tcW w:w="1984" w:type="dxa"/>
        </w:tcPr>
        <w:p w:rsidR="00FC1830" w:rsidRPr="00387797" w:rsidRDefault="00FC1830" w:rsidP="00B94D18">
          <w:pPr>
            <w:tabs>
              <w:tab w:val="left" w:pos="1336"/>
            </w:tabs>
            <w:ind w:left="-81" w:right="-77"/>
            <w:jc w:val="center"/>
            <w:rPr>
              <w:sz w:val="18"/>
              <w:szCs w:val="18"/>
            </w:rPr>
          </w:pPr>
        </w:p>
      </w:tc>
      <w:tc>
        <w:tcPr>
          <w:tcW w:w="1134" w:type="dxa"/>
        </w:tcPr>
        <w:p w:rsidR="00FC1830" w:rsidRPr="00627F32" w:rsidRDefault="00FC1830" w:rsidP="00633AEF">
          <w:pPr>
            <w:pStyle w:val="En-tte"/>
            <w:jc w:val="center"/>
            <w:rPr>
              <w:sz w:val="18"/>
              <w:szCs w:val="18"/>
            </w:rPr>
          </w:pPr>
          <w:r w:rsidRPr="00627F32">
            <w:rPr>
              <w:sz w:val="18"/>
              <w:szCs w:val="18"/>
            </w:rPr>
            <w:fldChar w:fldCharType="begin"/>
          </w:r>
          <w:r w:rsidRPr="00627F32">
            <w:rPr>
              <w:sz w:val="18"/>
              <w:szCs w:val="18"/>
            </w:rPr>
            <w:instrText xml:space="preserve"> PAGE  \* Arabic  \* MERGEFORMAT </w:instrText>
          </w:r>
          <w:r w:rsidRPr="00627F32">
            <w:rPr>
              <w:sz w:val="18"/>
              <w:szCs w:val="18"/>
            </w:rPr>
            <w:fldChar w:fldCharType="separate"/>
          </w:r>
          <w:r w:rsidR="008F2CBC">
            <w:rPr>
              <w:noProof/>
              <w:sz w:val="18"/>
              <w:szCs w:val="18"/>
            </w:rPr>
            <w:t>1</w:t>
          </w:r>
          <w:r w:rsidRPr="00627F32">
            <w:rPr>
              <w:sz w:val="18"/>
              <w:szCs w:val="18"/>
            </w:rPr>
            <w:fldChar w:fldCharType="end"/>
          </w:r>
          <w:r w:rsidRPr="00627F32">
            <w:rPr>
              <w:sz w:val="18"/>
              <w:szCs w:val="18"/>
            </w:rPr>
            <w:t xml:space="preserve"> / </w:t>
          </w:r>
          <w:r>
            <w:rPr>
              <w:sz w:val="18"/>
              <w:szCs w:val="18"/>
            </w:rPr>
            <w:t>1</w:t>
          </w:r>
          <w:r w:rsidR="00633AEF">
            <w:rPr>
              <w:sz w:val="18"/>
              <w:szCs w:val="18"/>
            </w:rPr>
            <w:t>5</w:t>
          </w:r>
        </w:p>
      </w:tc>
    </w:tr>
  </w:tbl>
  <w:p w:rsidR="00FC1830" w:rsidRPr="00AE7B95" w:rsidRDefault="00FC1830" w:rsidP="00AE7B9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7056"/>
    <w:multiLevelType w:val="hybridMultilevel"/>
    <w:tmpl w:val="54BC23D6"/>
    <w:lvl w:ilvl="0" w:tplc="7092F0B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AF235E"/>
    <w:multiLevelType w:val="hybridMultilevel"/>
    <w:tmpl w:val="EBE8C1D6"/>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7B3195"/>
    <w:multiLevelType w:val="hybridMultilevel"/>
    <w:tmpl w:val="B094C97A"/>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866060"/>
    <w:multiLevelType w:val="hybridMultilevel"/>
    <w:tmpl w:val="236AE440"/>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445529"/>
    <w:multiLevelType w:val="hybridMultilevel"/>
    <w:tmpl w:val="1812C61C"/>
    <w:lvl w:ilvl="0" w:tplc="C3A8987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35D040F"/>
    <w:multiLevelType w:val="hybridMultilevel"/>
    <w:tmpl w:val="AB3A8206"/>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3F01516"/>
    <w:multiLevelType w:val="hybridMultilevel"/>
    <w:tmpl w:val="46FC8E8E"/>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56921F0"/>
    <w:multiLevelType w:val="hybridMultilevel"/>
    <w:tmpl w:val="5D2E112E"/>
    <w:lvl w:ilvl="0" w:tplc="FAB46E3A">
      <w:start w:val="1"/>
      <w:numFmt w:val="decimal"/>
      <w:pStyle w:val="Sous-titre"/>
      <w:lvlText w:val="%1."/>
      <w:lvlJc w:val="left"/>
      <w:pPr>
        <w:ind w:left="2138" w:hanging="360"/>
      </w:p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8">
    <w:nsid w:val="1B542096"/>
    <w:multiLevelType w:val="hybridMultilevel"/>
    <w:tmpl w:val="8450640C"/>
    <w:lvl w:ilvl="0" w:tplc="C3A8987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F96E1C"/>
    <w:multiLevelType w:val="hybridMultilevel"/>
    <w:tmpl w:val="12BAD6DC"/>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136460E"/>
    <w:multiLevelType w:val="hybridMultilevel"/>
    <w:tmpl w:val="4E7AFBBC"/>
    <w:lvl w:ilvl="0" w:tplc="F29CE588">
      <w:start w:val="1"/>
      <w:numFmt w:val="bullet"/>
      <w:pStyle w:val="Paragraphedeliste"/>
      <w:lvlText w:val=""/>
      <w:lvlJc w:val="left"/>
      <w:pPr>
        <w:ind w:left="1440" w:hanging="360"/>
      </w:pPr>
      <w:rPr>
        <w:rFonts w:ascii="Symbol" w:hAnsi="Symbol" w:hint="default"/>
        <w:color w:val="004D9B" w:themeColor="accent1"/>
      </w:rPr>
    </w:lvl>
    <w:lvl w:ilvl="1" w:tplc="D632DFCC">
      <w:start w:val="14"/>
      <w:numFmt w:val="bullet"/>
      <w:lvlText w:val="-"/>
      <w:lvlJc w:val="left"/>
      <w:pPr>
        <w:ind w:left="2160" w:hanging="360"/>
      </w:pPr>
      <w:rPr>
        <w:rFonts w:ascii="Arial" w:hAnsi="Arial" w:hint="default"/>
        <w:color w:val="004D9B" w:themeColor="accent1"/>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224E50C0"/>
    <w:multiLevelType w:val="hybridMultilevel"/>
    <w:tmpl w:val="55F89EDE"/>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31E608D"/>
    <w:multiLevelType w:val="hybridMultilevel"/>
    <w:tmpl w:val="7C8A1CF6"/>
    <w:lvl w:ilvl="0" w:tplc="7AC090C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66D52DF"/>
    <w:multiLevelType w:val="hybridMultilevel"/>
    <w:tmpl w:val="F1501AF8"/>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B325A8"/>
    <w:multiLevelType w:val="hybridMultilevel"/>
    <w:tmpl w:val="8A2C428A"/>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D5607E5"/>
    <w:multiLevelType w:val="hybridMultilevel"/>
    <w:tmpl w:val="D456A0C8"/>
    <w:lvl w:ilvl="0" w:tplc="AED49556">
      <w:start w:val="1"/>
      <w:numFmt w:val="bullet"/>
      <w:pStyle w:val="RN7-T1"/>
      <w:lvlText w:val="-"/>
      <w:lvlJc w:val="left"/>
      <w:pPr>
        <w:tabs>
          <w:tab w:val="num" w:pos="785"/>
        </w:tabs>
        <w:ind w:left="785" w:hanging="360"/>
      </w:pPr>
      <w:rPr>
        <w:rFonts w:ascii="Garamond Narrow" w:hAnsi="MS Outlook" w:cs="Times New Roman" w:hint="default"/>
        <w:b/>
        <w:i w:val="0"/>
      </w:rPr>
    </w:lvl>
    <w:lvl w:ilvl="1" w:tplc="040C0003">
      <w:start w:val="1"/>
      <w:numFmt w:val="bullet"/>
      <w:lvlText w:val=""/>
      <w:lvlJc w:val="left"/>
      <w:pPr>
        <w:tabs>
          <w:tab w:val="num" w:pos="1865"/>
        </w:tabs>
        <w:ind w:left="1865" w:hanging="360"/>
      </w:pPr>
      <w:rPr>
        <w:rFonts w:ascii="Symbol" w:hAnsi="Symbol" w:hint="default"/>
      </w:rPr>
    </w:lvl>
    <w:lvl w:ilvl="2" w:tplc="040C0005">
      <w:start w:val="1"/>
      <w:numFmt w:val="bullet"/>
      <w:lvlText w:val=""/>
      <w:lvlJc w:val="left"/>
      <w:pPr>
        <w:tabs>
          <w:tab w:val="num" w:pos="2585"/>
        </w:tabs>
        <w:ind w:left="2585" w:hanging="360"/>
      </w:pPr>
      <w:rPr>
        <w:rFonts w:ascii="Wingdings" w:hAnsi="Wingdings" w:hint="default"/>
      </w:rPr>
    </w:lvl>
    <w:lvl w:ilvl="3" w:tplc="040C0001">
      <w:start w:val="1"/>
      <w:numFmt w:val="bullet"/>
      <w:lvlText w:val=""/>
      <w:lvlJc w:val="left"/>
      <w:pPr>
        <w:tabs>
          <w:tab w:val="num" w:pos="3305"/>
        </w:tabs>
        <w:ind w:left="3305" w:hanging="360"/>
      </w:pPr>
      <w:rPr>
        <w:rFonts w:ascii="Symbol" w:hAnsi="Symbol" w:hint="default"/>
      </w:rPr>
    </w:lvl>
    <w:lvl w:ilvl="4" w:tplc="040C0003">
      <w:start w:val="1"/>
      <w:numFmt w:val="bullet"/>
      <w:lvlText w:val="o"/>
      <w:lvlJc w:val="left"/>
      <w:pPr>
        <w:tabs>
          <w:tab w:val="num" w:pos="4025"/>
        </w:tabs>
        <w:ind w:left="4025" w:hanging="360"/>
      </w:pPr>
      <w:rPr>
        <w:rFonts w:ascii="Courier New" w:hAnsi="Courier New" w:cs="Times New Roman" w:hint="default"/>
      </w:rPr>
    </w:lvl>
    <w:lvl w:ilvl="5" w:tplc="040C0005">
      <w:start w:val="1"/>
      <w:numFmt w:val="bullet"/>
      <w:lvlText w:val=""/>
      <w:lvlJc w:val="left"/>
      <w:pPr>
        <w:tabs>
          <w:tab w:val="num" w:pos="4745"/>
        </w:tabs>
        <w:ind w:left="4745" w:hanging="360"/>
      </w:pPr>
      <w:rPr>
        <w:rFonts w:ascii="Wingdings" w:hAnsi="Wingdings" w:hint="default"/>
      </w:rPr>
    </w:lvl>
    <w:lvl w:ilvl="6" w:tplc="040C0001">
      <w:start w:val="1"/>
      <w:numFmt w:val="bullet"/>
      <w:lvlText w:val=""/>
      <w:lvlJc w:val="left"/>
      <w:pPr>
        <w:tabs>
          <w:tab w:val="num" w:pos="5465"/>
        </w:tabs>
        <w:ind w:left="5465" w:hanging="360"/>
      </w:pPr>
      <w:rPr>
        <w:rFonts w:ascii="Symbol" w:hAnsi="Symbol" w:hint="default"/>
      </w:rPr>
    </w:lvl>
    <w:lvl w:ilvl="7" w:tplc="040C0003">
      <w:start w:val="1"/>
      <w:numFmt w:val="bullet"/>
      <w:lvlText w:val="o"/>
      <w:lvlJc w:val="left"/>
      <w:pPr>
        <w:tabs>
          <w:tab w:val="num" w:pos="6185"/>
        </w:tabs>
        <w:ind w:left="6185" w:hanging="360"/>
      </w:pPr>
      <w:rPr>
        <w:rFonts w:ascii="Courier New" w:hAnsi="Courier New" w:cs="Times New Roman" w:hint="default"/>
      </w:rPr>
    </w:lvl>
    <w:lvl w:ilvl="8" w:tplc="040C0005">
      <w:start w:val="1"/>
      <w:numFmt w:val="bullet"/>
      <w:lvlText w:val=""/>
      <w:lvlJc w:val="left"/>
      <w:pPr>
        <w:tabs>
          <w:tab w:val="num" w:pos="6905"/>
        </w:tabs>
        <w:ind w:left="6905" w:hanging="360"/>
      </w:pPr>
      <w:rPr>
        <w:rFonts w:ascii="Wingdings" w:hAnsi="Wingdings" w:hint="default"/>
      </w:rPr>
    </w:lvl>
  </w:abstractNum>
  <w:abstractNum w:abstractNumId="16">
    <w:nsid w:val="2E1769D6"/>
    <w:multiLevelType w:val="multilevel"/>
    <w:tmpl w:val="040C001F"/>
    <w:numStyleLink w:val="111111"/>
  </w:abstractNum>
  <w:abstractNum w:abstractNumId="17">
    <w:nsid w:val="303645AB"/>
    <w:multiLevelType w:val="hybridMultilevel"/>
    <w:tmpl w:val="FE9E77AE"/>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1345181"/>
    <w:multiLevelType w:val="hybridMultilevel"/>
    <w:tmpl w:val="0FEADF9C"/>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7713B43"/>
    <w:multiLevelType w:val="hybridMultilevel"/>
    <w:tmpl w:val="3C666574"/>
    <w:lvl w:ilvl="0" w:tplc="7700B4DA">
      <w:start w:val="1"/>
      <w:numFmt w:val="decimal"/>
      <w:pStyle w:val="Figure"/>
      <w:lvlText w:val="Figure %1."/>
      <w:lvlJc w:val="center"/>
      <w:pPr>
        <w:ind w:left="1080" w:hanging="360"/>
      </w:pPr>
      <w:rPr>
        <w:rFonts w:hint="default"/>
        <w:b w:val="0"/>
        <w:i/>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nsid w:val="433F7B7A"/>
    <w:multiLevelType w:val="hybridMultilevel"/>
    <w:tmpl w:val="0E228E06"/>
    <w:lvl w:ilvl="0" w:tplc="1D2EB228">
      <w:start w:val="1"/>
      <w:numFmt w:val="decimal"/>
      <w:pStyle w:val="NumDoc"/>
      <w:lvlText w:val="[%1]"/>
      <w:lvlJc w:val="left"/>
      <w:pPr>
        <w:ind w:left="157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5384120"/>
    <w:multiLevelType w:val="hybridMultilevel"/>
    <w:tmpl w:val="3BD6E7FA"/>
    <w:lvl w:ilvl="0" w:tplc="D632DFCC">
      <w:start w:val="14"/>
      <w:numFmt w:val="bullet"/>
      <w:lvlText w:val="-"/>
      <w:lvlJc w:val="left"/>
      <w:pPr>
        <w:ind w:left="720" w:hanging="360"/>
      </w:pPr>
      <w:rPr>
        <w:rFonts w:ascii="Arial" w:hAnsi="Arial" w:hint="default"/>
        <w:color w:val="004D9B"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631E00"/>
    <w:multiLevelType w:val="hybridMultilevel"/>
    <w:tmpl w:val="854C2CEC"/>
    <w:lvl w:ilvl="0" w:tplc="FD509730">
      <w:start w:val="14"/>
      <w:numFmt w:val="bullet"/>
      <w:pStyle w:val="Puce3"/>
      <w:lvlText w:val="-"/>
      <w:lvlJc w:val="left"/>
      <w:pPr>
        <w:ind w:left="1137" w:hanging="360"/>
      </w:pPr>
      <w:rPr>
        <w:rFonts w:ascii="Arial" w:hAnsi="Arial" w:hint="default"/>
        <w:color w:val="004D9B"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0982BAA"/>
    <w:multiLevelType w:val="multilevel"/>
    <w:tmpl w:val="C39A6602"/>
    <w:lvl w:ilvl="0">
      <w:start w:val="1"/>
      <w:numFmt w:val="decimal"/>
      <w:pStyle w:val="Titre1"/>
      <w:lvlText w:val="%1"/>
      <w:lvlJc w:val="left"/>
      <w:pPr>
        <w:ind w:left="432" w:hanging="432"/>
      </w:pPr>
      <w:rPr>
        <w:color w:val="004D9B"/>
      </w:rPr>
    </w:lvl>
    <w:lvl w:ilvl="1">
      <w:start w:val="1"/>
      <w:numFmt w:val="decimal"/>
      <w:pStyle w:val="Titre2"/>
      <w:lvlText w:val="%1.%2"/>
      <w:lvlJc w:val="left"/>
      <w:pPr>
        <w:ind w:left="576" w:hanging="576"/>
      </w:pPr>
      <w:rPr>
        <w:color w:val="004D9B"/>
      </w:rPr>
    </w:lvl>
    <w:lvl w:ilvl="2">
      <w:start w:val="1"/>
      <w:numFmt w:val="decimal"/>
      <w:pStyle w:val="Titre3"/>
      <w:lvlText w:val="%1.%2.%3"/>
      <w:lvlJc w:val="left"/>
      <w:pPr>
        <w:ind w:left="720" w:hanging="720"/>
      </w:pPr>
      <w:rPr>
        <w:color w:val="004D9B"/>
      </w:rPr>
    </w:lvl>
    <w:lvl w:ilvl="3">
      <w:start w:val="1"/>
      <w:numFmt w:val="decimal"/>
      <w:pStyle w:val="Titre4"/>
      <w:lvlText w:val="%1.%2.%3.%4"/>
      <w:lvlJc w:val="left"/>
      <w:pPr>
        <w:ind w:left="864" w:hanging="864"/>
      </w:pPr>
      <w:rPr>
        <w:color w:val="004D9B"/>
      </w:rPr>
    </w:lvl>
    <w:lvl w:ilvl="4">
      <w:start w:val="1"/>
      <w:numFmt w:val="decimal"/>
      <w:pStyle w:val="Titre5"/>
      <w:lvlText w:val="%1.%2.%3.%4.%5"/>
      <w:lvlJc w:val="left"/>
      <w:pPr>
        <w:ind w:left="1008" w:hanging="1008"/>
      </w:pPr>
      <w:rPr>
        <w:color w:val="004D9B"/>
      </w:rPr>
    </w:lvl>
    <w:lvl w:ilvl="5">
      <w:start w:val="1"/>
      <w:numFmt w:val="decimal"/>
      <w:pStyle w:val="Titre6"/>
      <w:lvlText w:val="%1.%2.%3.%4.%5.%6"/>
      <w:lvlJc w:val="left"/>
      <w:pPr>
        <w:ind w:left="1152" w:hanging="1152"/>
      </w:pPr>
      <w:rPr>
        <w:color w:val="004D9B"/>
      </w:rPr>
    </w:lvl>
    <w:lvl w:ilvl="6">
      <w:start w:val="1"/>
      <w:numFmt w:val="decimal"/>
      <w:pStyle w:val="Titre7"/>
      <w:lvlText w:val="%1.%2.%3.%4.%5.%6.%7"/>
      <w:lvlJc w:val="left"/>
      <w:pPr>
        <w:ind w:left="1296" w:hanging="1296"/>
      </w:pPr>
      <w:rPr>
        <w:color w:val="004D9B"/>
      </w:rPr>
    </w:lvl>
    <w:lvl w:ilvl="7">
      <w:start w:val="1"/>
      <w:numFmt w:val="decimal"/>
      <w:pStyle w:val="Titre8"/>
      <w:lvlText w:val="%1.%2.%3.%4.%5.%6.%7.%8"/>
      <w:lvlJc w:val="left"/>
      <w:pPr>
        <w:ind w:left="1440" w:hanging="1440"/>
      </w:pPr>
      <w:rPr>
        <w:bCs w:val="0"/>
        <w:i w:val="0"/>
        <w:iCs w:val="0"/>
        <w:smallCaps w:val="0"/>
        <w:strike w:val="0"/>
        <w:dstrike w:val="0"/>
        <w:noProof w:val="0"/>
        <w:vanish w:val="0"/>
        <w:color w:val="004D9B"/>
        <w:spacing w:val="0"/>
        <w:kern w:val="0"/>
        <w:position w:val="0"/>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Titre9"/>
      <w:lvlText w:val="%1.%2.%3.%4.%5.%6.%7.%8.%9"/>
      <w:lvlJc w:val="left"/>
      <w:pPr>
        <w:ind w:left="1584" w:hanging="1584"/>
      </w:pPr>
      <w:rPr>
        <w:color w:val="004D9B"/>
      </w:rPr>
    </w:lvl>
  </w:abstractNum>
  <w:abstractNum w:abstractNumId="24">
    <w:nsid w:val="52BC4F36"/>
    <w:multiLevelType w:val="hybridMultilevel"/>
    <w:tmpl w:val="C952E37E"/>
    <w:lvl w:ilvl="0" w:tplc="C3A8987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53D5F31"/>
    <w:multiLevelType w:val="hybridMultilevel"/>
    <w:tmpl w:val="3D72BB96"/>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8A92750"/>
    <w:multiLevelType w:val="hybridMultilevel"/>
    <w:tmpl w:val="C3C043BC"/>
    <w:lvl w:ilvl="0" w:tplc="166A2BE8">
      <w:start w:val="1"/>
      <w:numFmt w:val="bullet"/>
      <w:pStyle w:val="Puce1"/>
      <w:lvlText w:val=""/>
      <w:lvlJc w:val="left"/>
      <w:pPr>
        <w:ind w:left="360" w:hanging="360"/>
      </w:pPr>
      <w:rPr>
        <w:rFonts w:ascii="Symbol" w:hAnsi="Symbol" w:hint="default"/>
        <w:color w:val="004D9B" w:themeColor="accent1"/>
      </w:rPr>
    </w:lvl>
    <w:lvl w:ilvl="1" w:tplc="040C0003">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7">
    <w:nsid w:val="58F62DAA"/>
    <w:multiLevelType w:val="hybridMultilevel"/>
    <w:tmpl w:val="9DD6A52C"/>
    <w:lvl w:ilvl="0" w:tplc="9F90BFC6">
      <w:start w:val="1"/>
      <w:numFmt w:val="bullet"/>
      <w:pStyle w:val="Puce2"/>
      <w:lvlText w:val=""/>
      <w:lvlJc w:val="left"/>
      <w:pPr>
        <w:ind w:left="717" w:hanging="360"/>
      </w:pPr>
      <w:rPr>
        <w:rFonts w:ascii="Wingdings" w:hAnsi="Wingdings" w:hint="default"/>
        <w:color w:val="004D9B"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DCB7BDD"/>
    <w:multiLevelType w:val="hybridMultilevel"/>
    <w:tmpl w:val="4B10FA16"/>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3EF22A9"/>
    <w:multiLevelType w:val="hybridMultilevel"/>
    <w:tmpl w:val="D73A7F10"/>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7F856FC"/>
    <w:multiLevelType w:val="hybridMultilevel"/>
    <w:tmpl w:val="A8AC5D78"/>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D8429BD"/>
    <w:multiLevelType w:val="hybridMultilevel"/>
    <w:tmpl w:val="04CA0D5A"/>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EB73CC2"/>
    <w:multiLevelType w:val="hybridMultilevel"/>
    <w:tmpl w:val="D6228FB0"/>
    <w:lvl w:ilvl="0" w:tplc="8CC62AF0">
      <w:start w:val="1"/>
      <w:numFmt w:val="decimal"/>
      <w:pStyle w:val="Tableau"/>
      <w:lvlText w:val="Tableau %1."/>
      <w:lvlJc w:val="center"/>
      <w:pPr>
        <w:ind w:left="4047" w:hanging="360"/>
      </w:pPr>
      <w:rPr>
        <w:rFonts w:hint="default"/>
        <w:b w:val="0"/>
        <w:i/>
        <w:sz w:val="24"/>
      </w:rPr>
    </w:lvl>
    <w:lvl w:ilvl="1" w:tplc="040C0003">
      <w:start w:val="1"/>
      <w:numFmt w:val="bullet"/>
      <w:lvlText w:val="o"/>
      <w:lvlJc w:val="left"/>
      <w:pPr>
        <w:ind w:left="4767" w:hanging="360"/>
      </w:pPr>
      <w:rPr>
        <w:rFonts w:ascii="Courier New" w:hAnsi="Courier New" w:cs="Courier New" w:hint="default"/>
      </w:rPr>
    </w:lvl>
    <w:lvl w:ilvl="2" w:tplc="040C0003">
      <w:start w:val="1"/>
      <w:numFmt w:val="bullet"/>
      <w:lvlText w:val="o"/>
      <w:lvlJc w:val="left"/>
      <w:pPr>
        <w:ind w:left="5487" w:hanging="180"/>
      </w:pPr>
      <w:rPr>
        <w:rFonts w:ascii="Courier New" w:hAnsi="Courier New" w:cs="Courier New" w:hint="default"/>
      </w:rPr>
    </w:lvl>
    <w:lvl w:ilvl="3" w:tplc="040C000F" w:tentative="1">
      <w:start w:val="1"/>
      <w:numFmt w:val="decimal"/>
      <w:lvlText w:val="%4."/>
      <w:lvlJc w:val="left"/>
      <w:pPr>
        <w:ind w:left="6207" w:hanging="360"/>
      </w:pPr>
    </w:lvl>
    <w:lvl w:ilvl="4" w:tplc="040C0019" w:tentative="1">
      <w:start w:val="1"/>
      <w:numFmt w:val="lowerLetter"/>
      <w:lvlText w:val="%5."/>
      <w:lvlJc w:val="left"/>
      <w:pPr>
        <w:ind w:left="6927" w:hanging="360"/>
      </w:pPr>
    </w:lvl>
    <w:lvl w:ilvl="5" w:tplc="040C001B" w:tentative="1">
      <w:start w:val="1"/>
      <w:numFmt w:val="lowerRoman"/>
      <w:lvlText w:val="%6."/>
      <w:lvlJc w:val="right"/>
      <w:pPr>
        <w:ind w:left="7647" w:hanging="180"/>
      </w:pPr>
    </w:lvl>
    <w:lvl w:ilvl="6" w:tplc="040C000F" w:tentative="1">
      <w:start w:val="1"/>
      <w:numFmt w:val="decimal"/>
      <w:lvlText w:val="%7."/>
      <w:lvlJc w:val="left"/>
      <w:pPr>
        <w:ind w:left="8367" w:hanging="360"/>
      </w:pPr>
    </w:lvl>
    <w:lvl w:ilvl="7" w:tplc="040C0019" w:tentative="1">
      <w:start w:val="1"/>
      <w:numFmt w:val="lowerLetter"/>
      <w:lvlText w:val="%8."/>
      <w:lvlJc w:val="left"/>
      <w:pPr>
        <w:ind w:left="9087" w:hanging="360"/>
      </w:pPr>
    </w:lvl>
    <w:lvl w:ilvl="8" w:tplc="040C001B" w:tentative="1">
      <w:start w:val="1"/>
      <w:numFmt w:val="lowerRoman"/>
      <w:lvlText w:val="%9."/>
      <w:lvlJc w:val="right"/>
      <w:pPr>
        <w:ind w:left="9807" w:hanging="180"/>
      </w:pPr>
    </w:lvl>
  </w:abstractNum>
  <w:abstractNum w:abstractNumId="33">
    <w:nsid w:val="747508CE"/>
    <w:multiLevelType w:val="hybridMultilevel"/>
    <w:tmpl w:val="CA50D3AE"/>
    <w:lvl w:ilvl="0" w:tplc="D632DFCC">
      <w:start w:val="14"/>
      <w:numFmt w:val="bullet"/>
      <w:lvlText w:val="-"/>
      <w:lvlJc w:val="left"/>
      <w:pPr>
        <w:ind w:left="720" w:hanging="360"/>
      </w:pPr>
      <w:rPr>
        <w:rFonts w:ascii="Arial" w:hAnsi="Arial" w:hint="default"/>
        <w:color w:val="004D9B"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4E11FE9"/>
    <w:multiLevelType w:val="hybridMultilevel"/>
    <w:tmpl w:val="BBAAF3F6"/>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58E0E68"/>
    <w:multiLevelType w:val="multilevel"/>
    <w:tmpl w:val="040C001F"/>
    <w:styleLink w:val="111111"/>
    <w:lvl w:ilvl="0">
      <w:start w:val="1"/>
      <w:numFmt w:val="decimal"/>
      <w:pStyle w:val="CarCar2CarCarCarCa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7A833900"/>
    <w:multiLevelType w:val="hybridMultilevel"/>
    <w:tmpl w:val="9A0EAA7C"/>
    <w:lvl w:ilvl="0" w:tplc="C3A8987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D834BD2"/>
    <w:multiLevelType w:val="hybridMultilevel"/>
    <w:tmpl w:val="E076BF50"/>
    <w:lvl w:ilvl="0" w:tplc="4664C93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FAA75A1"/>
    <w:multiLevelType w:val="hybridMultilevel"/>
    <w:tmpl w:val="EE385D38"/>
    <w:lvl w:ilvl="0" w:tplc="7AC090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27"/>
  </w:num>
  <w:num w:numId="4">
    <w:abstractNumId w:val="22"/>
  </w:num>
  <w:num w:numId="5">
    <w:abstractNumId w:val="23"/>
  </w:num>
  <w:num w:numId="6">
    <w:abstractNumId w:val="20"/>
  </w:num>
  <w:num w:numId="7">
    <w:abstractNumId w:val="32"/>
  </w:num>
  <w:num w:numId="8">
    <w:abstractNumId w:val="19"/>
  </w:num>
  <w:num w:numId="9">
    <w:abstractNumId w:val="10"/>
  </w:num>
  <w:num w:numId="10">
    <w:abstractNumId w:val="23"/>
  </w:num>
  <w:num w:numId="11">
    <w:abstractNumId w:val="15"/>
  </w:num>
  <w:num w:numId="12">
    <w:abstractNumId w:val="21"/>
  </w:num>
  <w:num w:numId="13">
    <w:abstractNumId w:val="33"/>
  </w:num>
  <w:num w:numId="14">
    <w:abstractNumId w:val="35"/>
  </w:num>
  <w:num w:numId="15">
    <w:abstractNumId w:val="16"/>
  </w:num>
  <w:num w:numId="16">
    <w:abstractNumId w:val="1"/>
  </w:num>
  <w:num w:numId="17">
    <w:abstractNumId w:val="12"/>
  </w:num>
  <w:num w:numId="18">
    <w:abstractNumId w:val="14"/>
  </w:num>
  <w:num w:numId="19">
    <w:abstractNumId w:val="3"/>
  </w:num>
  <w:num w:numId="20">
    <w:abstractNumId w:val="28"/>
  </w:num>
  <w:num w:numId="21">
    <w:abstractNumId w:val="5"/>
  </w:num>
  <w:num w:numId="22">
    <w:abstractNumId w:val="0"/>
  </w:num>
  <w:num w:numId="23">
    <w:abstractNumId w:val="11"/>
  </w:num>
  <w:num w:numId="24">
    <w:abstractNumId w:val="17"/>
  </w:num>
  <w:num w:numId="25">
    <w:abstractNumId w:val="10"/>
  </w:num>
  <w:num w:numId="26">
    <w:abstractNumId w:val="6"/>
  </w:num>
  <w:num w:numId="27">
    <w:abstractNumId w:val="37"/>
  </w:num>
  <w:num w:numId="28">
    <w:abstractNumId w:val="34"/>
  </w:num>
  <w:num w:numId="29">
    <w:abstractNumId w:val="38"/>
  </w:num>
  <w:num w:numId="30">
    <w:abstractNumId w:val="31"/>
  </w:num>
  <w:num w:numId="31">
    <w:abstractNumId w:val="4"/>
  </w:num>
  <w:num w:numId="32">
    <w:abstractNumId w:val="36"/>
  </w:num>
  <w:num w:numId="33">
    <w:abstractNumId w:val="24"/>
  </w:num>
  <w:num w:numId="34">
    <w:abstractNumId w:val="8"/>
  </w:num>
  <w:num w:numId="35">
    <w:abstractNumId w:val="18"/>
  </w:num>
  <w:num w:numId="36">
    <w:abstractNumId w:val="30"/>
  </w:num>
  <w:num w:numId="37">
    <w:abstractNumId w:val="2"/>
  </w:num>
  <w:num w:numId="38">
    <w:abstractNumId w:val="29"/>
  </w:num>
  <w:num w:numId="39">
    <w:abstractNumId w:val="9"/>
  </w:num>
  <w:num w:numId="40">
    <w:abstractNumId w:val="25"/>
  </w:num>
  <w:num w:numId="41">
    <w:abstractNumId w:val="13"/>
  </w:num>
  <w:num w:numId="42">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oNotTrackMoves/>
  <w:doNotTrackFormatting/>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772"/>
    <w:rsid w:val="00006138"/>
    <w:rsid w:val="000061AA"/>
    <w:rsid w:val="00007A75"/>
    <w:rsid w:val="00010EF2"/>
    <w:rsid w:val="00012959"/>
    <w:rsid w:val="00012A7C"/>
    <w:rsid w:val="00013621"/>
    <w:rsid w:val="000152B0"/>
    <w:rsid w:val="0001582B"/>
    <w:rsid w:val="00015C3A"/>
    <w:rsid w:val="00015F86"/>
    <w:rsid w:val="00016194"/>
    <w:rsid w:val="00021114"/>
    <w:rsid w:val="00022845"/>
    <w:rsid w:val="00025B0E"/>
    <w:rsid w:val="00025D72"/>
    <w:rsid w:val="0002678D"/>
    <w:rsid w:val="00032E6C"/>
    <w:rsid w:val="0003301C"/>
    <w:rsid w:val="00040DD5"/>
    <w:rsid w:val="00043175"/>
    <w:rsid w:val="0004317D"/>
    <w:rsid w:val="00047B54"/>
    <w:rsid w:val="00051A6D"/>
    <w:rsid w:val="00052470"/>
    <w:rsid w:val="000540FE"/>
    <w:rsid w:val="0005697D"/>
    <w:rsid w:val="00063647"/>
    <w:rsid w:val="00064D52"/>
    <w:rsid w:val="00073367"/>
    <w:rsid w:val="00073972"/>
    <w:rsid w:val="000765A6"/>
    <w:rsid w:val="00077F53"/>
    <w:rsid w:val="00082066"/>
    <w:rsid w:val="000839F0"/>
    <w:rsid w:val="00083A20"/>
    <w:rsid w:val="00085E2D"/>
    <w:rsid w:val="00091CEB"/>
    <w:rsid w:val="000937A1"/>
    <w:rsid w:val="000977DB"/>
    <w:rsid w:val="000A018F"/>
    <w:rsid w:val="000A071A"/>
    <w:rsid w:val="000A1238"/>
    <w:rsid w:val="000A12BE"/>
    <w:rsid w:val="000A1E96"/>
    <w:rsid w:val="000A2FEE"/>
    <w:rsid w:val="000A7550"/>
    <w:rsid w:val="000B06ED"/>
    <w:rsid w:val="000B1408"/>
    <w:rsid w:val="000B417C"/>
    <w:rsid w:val="000B55A2"/>
    <w:rsid w:val="000C18D5"/>
    <w:rsid w:val="000C28A2"/>
    <w:rsid w:val="000C3767"/>
    <w:rsid w:val="000C4575"/>
    <w:rsid w:val="000C5B20"/>
    <w:rsid w:val="000C6400"/>
    <w:rsid w:val="000C6CBA"/>
    <w:rsid w:val="000D271C"/>
    <w:rsid w:val="000D45D9"/>
    <w:rsid w:val="000D5E42"/>
    <w:rsid w:val="000D735A"/>
    <w:rsid w:val="000E1B77"/>
    <w:rsid w:val="000E29E3"/>
    <w:rsid w:val="000F0B47"/>
    <w:rsid w:val="000F0B7B"/>
    <w:rsid w:val="000F1D4E"/>
    <w:rsid w:val="000F2945"/>
    <w:rsid w:val="00101092"/>
    <w:rsid w:val="001011C5"/>
    <w:rsid w:val="00102615"/>
    <w:rsid w:val="00110392"/>
    <w:rsid w:val="00110895"/>
    <w:rsid w:val="0011094C"/>
    <w:rsid w:val="00110D77"/>
    <w:rsid w:val="00112490"/>
    <w:rsid w:val="00112642"/>
    <w:rsid w:val="00116E70"/>
    <w:rsid w:val="00117AC8"/>
    <w:rsid w:val="00120143"/>
    <w:rsid w:val="00120983"/>
    <w:rsid w:val="001214C5"/>
    <w:rsid w:val="001247D9"/>
    <w:rsid w:val="00127991"/>
    <w:rsid w:val="00130243"/>
    <w:rsid w:val="00130357"/>
    <w:rsid w:val="00131D36"/>
    <w:rsid w:val="001330EC"/>
    <w:rsid w:val="001342B8"/>
    <w:rsid w:val="00135A94"/>
    <w:rsid w:val="00137178"/>
    <w:rsid w:val="0014002B"/>
    <w:rsid w:val="00140713"/>
    <w:rsid w:val="00141837"/>
    <w:rsid w:val="00142867"/>
    <w:rsid w:val="001435B0"/>
    <w:rsid w:val="0014459E"/>
    <w:rsid w:val="00146385"/>
    <w:rsid w:val="00146919"/>
    <w:rsid w:val="001504BE"/>
    <w:rsid w:val="00151AFA"/>
    <w:rsid w:val="0015336B"/>
    <w:rsid w:val="0015549C"/>
    <w:rsid w:val="00157C3A"/>
    <w:rsid w:val="001619FF"/>
    <w:rsid w:val="00163D63"/>
    <w:rsid w:val="00163E49"/>
    <w:rsid w:val="0016475D"/>
    <w:rsid w:val="0016530A"/>
    <w:rsid w:val="00170A58"/>
    <w:rsid w:val="001711F6"/>
    <w:rsid w:val="00171375"/>
    <w:rsid w:val="00173F32"/>
    <w:rsid w:val="001741BE"/>
    <w:rsid w:val="00175684"/>
    <w:rsid w:val="00182372"/>
    <w:rsid w:val="00182E02"/>
    <w:rsid w:val="00183403"/>
    <w:rsid w:val="00190FBD"/>
    <w:rsid w:val="00191FE8"/>
    <w:rsid w:val="001A3412"/>
    <w:rsid w:val="001A7786"/>
    <w:rsid w:val="001A7EB1"/>
    <w:rsid w:val="001B02E2"/>
    <w:rsid w:val="001B2E80"/>
    <w:rsid w:val="001B595C"/>
    <w:rsid w:val="001B68FE"/>
    <w:rsid w:val="001B6AE7"/>
    <w:rsid w:val="001C225E"/>
    <w:rsid w:val="001C4E6F"/>
    <w:rsid w:val="001D00E4"/>
    <w:rsid w:val="001D09B2"/>
    <w:rsid w:val="001D16C4"/>
    <w:rsid w:val="001D6540"/>
    <w:rsid w:val="001E26A5"/>
    <w:rsid w:val="001E4348"/>
    <w:rsid w:val="001E50F2"/>
    <w:rsid w:val="001E697F"/>
    <w:rsid w:val="001E74AA"/>
    <w:rsid w:val="001F11B9"/>
    <w:rsid w:val="001F375C"/>
    <w:rsid w:val="001F3F60"/>
    <w:rsid w:val="001F496B"/>
    <w:rsid w:val="001F4D98"/>
    <w:rsid w:val="001F51E5"/>
    <w:rsid w:val="001F7303"/>
    <w:rsid w:val="001F7428"/>
    <w:rsid w:val="001F74E5"/>
    <w:rsid w:val="002014C9"/>
    <w:rsid w:val="00201F9B"/>
    <w:rsid w:val="0020283A"/>
    <w:rsid w:val="00202987"/>
    <w:rsid w:val="0020394E"/>
    <w:rsid w:val="00206D4F"/>
    <w:rsid w:val="002121A7"/>
    <w:rsid w:val="0021236E"/>
    <w:rsid w:val="0021349E"/>
    <w:rsid w:val="002143AA"/>
    <w:rsid w:val="00220D50"/>
    <w:rsid w:val="00221957"/>
    <w:rsid w:val="00227A92"/>
    <w:rsid w:val="00227E47"/>
    <w:rsid w:val="00230091"/>
    <w:rsid w:val="00233491"/>
    <w:rsid w:val="00234651"/>
    <w:rsid w:val="00235660"/>
    <w:rsid w:val="00237B35"/>
    <w:rsid w:val="00241035"/>
    <w:rsid w:val="00241ECA"/>
    <w:rsid w:val="00242BDB"/>
    <w:rsid w:val="00244E83"/>
    <w:rsid w:val="0024535E"/>
    <w:rsid w:val="00247E83"/>
    <w:rsid w:val="00250696"/>
    <w:rsid w:val="002528BC"/>
    <w:rsid w:val="002546FE"/>
    <w:rsid w:val="00254FB4"/>
    <w:rsid w:val="0025543D"/>
    <w:rsid w:val="00255F99"/>
    <w:rsid w:val="002574A8"/>
    <w:rsid w:val="0026041A"/>
    <w:rsid w:val="0026162D"/>
    <w:rsid w:val="00262FC6"/>
    <w:rsid w:val="00263387"/>
    <w:rsid w:val="00266E92"/>
    <w:rsid w:val="0027194E"/>
    <w:rsid w:val="00272BBA"/>
    <w:rsid w:val="00274CB9"/>
    <w:rsid w:val="00275F69"/>
    <w:rsid w:val="00276351"/>
    <w:rsid w:val="0027654E"/>
    <w:rsid w:val="0027716D"/>
    <w:rsid w:val="00277D77"/>
    <w:rsid w:val="00280166"/>
    <w:rsid w:val="00280880"/>
    <w:rsid w:val="00282878"/>
    <w:rsid w:val="00283480"/>
    <w:rsid w:val="00284011"/>
    <w:rsid w:val="00285C8A"/>
    <w:rsid w:val="00286230"/>
    <w:rsid w:val="00287730"/>
    <w:rsid w:val="002878C7"/>
    <w:rsid w:val="00290DF9"/>
    <w:rsid w:val="0029109C"/>
    <w:rsid w:val="002915D9"/>
    <w:rsid w:val="00291F08"/>
    <w:rsid w:val="00291F09"/>
    <w:rsid w:val="002930F7"/>
    <w:rsid w:val="00296FA6"/>
    <w:rsid w:val="002A0B7C"/>
    <w:rsid w:val="002A1626"/>
    <w:rsid w:val="002A45B5"/>
    <w:rsid w:val="002A4C98"/>
    <w:rsid w:val="002A6C4B"/>
    <w:rsid w:val="002A769F"/>
    <w:rsid w:val="002B0E77"/>
    <w:rsid w:val="002B12BC"/>
    <w:rsid w:val="002B22C4"/>
    <w:rsid w:val="002B562A"/>
    <w:rsid w:val="002B586D"/>
    <w:rsid w:val="002B6259"/>
    <w:rsid w:val="002B6AB1"/>
    <w:rsid w:val="002B7EA6"/>
    <w:rsid w:val="002C1E0F"/>
    <w:rsid w:val="002C2C68"/>
    <w:rsid w:val="002C3109"/>
    <w:rsid w:val="002D13A2"/>
    <w:rsid w:val="002D2869"/>
    <w:rsid w:val="002D4145"/>
    <w:rsid w:val="002D6A53"/>
    <w:rsid w:val="002D7414"/>
    <w:rsid w:val="002E00DC"/>
    <w:rsid w:val="002E3EEA"/>
    <w:rsid w:val="002E45F1"/>
    <w:rsid w:val="002E499B"/>
    <w:rsid w:val="002E5117"/>
    <w:rsid w:val="002E5852"/>
    <w:rsid w:val="002F02AF"/>
    <w:rsid w:val="002F1E00"/>
    <w:rsid w:val="002F2AA9"/>
    <w:rsid w:val="002F6310"/>
    <w:rsid w:val="002F7401"/>
    <w:rsid w:val="00300823"/>
    <w:rsid w:val="00300E53"/>
    <w:rsid w:val="00301B1A"/>
    <w:rsid w:val="00304FD3"/>
    <w:rsid w:val="00305C7D"/>
    <w:rsid w:val="00306097"/>
    <w:rsid w:val="00307F5A"/>
    <w:rsid w:val="003115C0"/>
    <w:rsid w:val="00311A47"/>
    <w:rsid w:val="00311C43"/>
    <w:rsid w:val="00311F19"/>
    <w:rsid w:val="0031473D"/>
    <w:rsid w:val="003155DC"/>
    <w:rsid w:val="00315B66"/>
    <w:rsid w:val="00317E83"/>
    <w:rsid w:val="00317FE4"/>
    <w:rsid w:val="003223D9"/>
    <w:rsid w:val="00323397"/>
    <w:rsid w:val="003244C2"/>
    <w:rsid w:val="003247A1"/>
    <w:rsid w:val="00324B8C"/>
    <w:rsid w:val="00325C13"/>
    <w:rsid w:val="003274E4"/>
    <w:rsid w:val="00327FA0"/>
    <w:rsid w:val="00330620"/>
    <w:rsid w:val="00334BAA"/>
    <w:rsid w:val="00334BAC"/>
    <w:rsid w:val="0034388D"/>
    <w:rsid w:val="00345577"/>
    <w:rsid w:val="00345A94"/>
    <w:rsid w:val="00345BAC"/>
    <w:rsid w:val="00347371"/>
    <w:rsid w:val="0035017A"/>
    <w:rsid w:val="00351403"/>
    <w:rsid w:val="003515D5"/>
    <w:rsid w:val="00353310"/>
    <w:rsid w:val="00357461"/>
    <w:rsid w:val="00360B52"/>
    <w:rsid w:val="00360F2F"/>
    <w:rsid w:val="00361615"/>
    <w:rsid w:val="00362343"/>
    <w:rsid w:val="0036451D"/>
    <w:rsid w:val="0037335A"/>
    <w:rsid w:val="003739E5"/>
    <w:rsid w:val="003741C5"/>
    <w:rsid w:val="003803B3"/>
    <w:rsid w:val="0038444C"/>
    <w:rsid w:val="00384801"/>
    <w:rsid w:val="00386B3F"/>
    <w:rsid w:val="003872E5"/>
    <w:rsid w:val="00387797"/>
    <w:rsid w:val="00390E2D"/>
    <w:rsid w:val="003911C4"/>
    <w:rsid w:val="003A0CF6"/>
    <w:rsid w:val="003A0FB2"/>
    <w:rsid w:val="003A12C7"/>
    <w:rsid w:val="003A469C"/>
    <w:rsid w:val="003A4F47"/>
    <w:rsid w:val="003A698E"/>
    <w:rsid w:val="003A6B2D"/>
    <w:rsid w:val="003B22F8"/>
    <w:rsid w:val="003B2706"/>
    <w:rsid w:val="003B2789"/>
    <w:rsid w:val="003B2E3F"/>
    <w:rsid w:val="003B2E7F"/>
    <w:rsid w:val="003B42CA"/>
    <w:rsid w:val="003B43FE"/>
    <w:rsid w:val="003B7CE4"/>
    <w:rsid w:val="003C12F1"/>
    <w:rsid w:val="003C2530"/>
    <w:rsid w:val="003C47F9"/>
    <w:rsid w:val="003D08B7"/>
    <w:rsid w:val="003D2BE9"/>
    <w:rsid w:val="003D32DB"/>
    <w:rsid w:val="003D3EF3"/>
    <w:rsid w:val="003E08B3"/>
    <w:rsid w:val="003E353E"/>
    <w:rsid w:val="003F1E31"/>
    <w:rsid w:val="003F46A1"/>
    <w:rsid w:val="003F519E"/>
    <w:rsid w:val="003F557A"/>
    <w:rsid w:val="003F5EE0"/>
    <w:rsid w:val="003F5F3A"/>
    <w:rsid w:val="003F64D1"/>
    <w:rsid w:val="003F68B1"/>
    <w:rsid w:val="003F73E9"/>
    <w:rsid w:val="004051F3"/>
    <w:rsid w:val="0041140E"/>
    <w:rsid w:val="0041286B"/>
    <w:rsid w:val="00412B57"/>
    <w:rsid w:val="00412C07"/>
    <w:rsid w:val="004140BD"/>
    <w:rsid w:val="00414C3A"/>
    <w:rsid w:val="004174BC"/>
    <w:rsid w:val="00417B1A"/>
    <w:rsid w:val="0042130C"/>
    <w:rsid w:val="004217A8"/>
    <w:rsid w:val="0042621A"/>
    <w:rsid w:val="00431169"/>
    <w:rsid w:val="00431D0E"/>
    <w:rsid w:val="004339B2"/>
    <w:rsid w:val="004402FD"/>
    <w:rsid w:val="00440954"/>
    <w:rsid w:val="0044179D"/>
    <w:rsid w:val="004437E6"/>
    <w:rsid w:val="004441CB"/>
    <w:rsid w:val="00445FF8"/>
    <w:rsid w:val="00455000"/>
    <w:rsid w:val="004605F0"/>
    <w:rsid w:val="00462643"/>
    <w:rsid w:val="00462A8F"/>
    <w:rsid w:val="004637C7"/>
    <w:rsid w:val="00465592"/>
    <w:rsid w:val="004658A9"/>
    <w:rsid w:val="004661BA"/>
    <w:rsid w:val="004666C9"/>
    <w:rsid w:val="00466ABC"/>
    <w:rsid w:val="004676BB"/>
    <w:rsid w:val="00470A64"/>
    <w:rsid w:val="00472EA1"/>
    <w:rsid w:val="004741A6"/>
    <w:rsid w:val="00475E7D"/>
    <w:rsid w:val="00476548"/>
    <w:rsid w:val="00476A66"/>
    <w:rsid w:val="00476FE3"/>
    <w:rsid w:val="00480258"/>
    <w:rsid w:val="00480D29"/>
    <w:rsid w:val="00482E69"/>
    <w:rsid w:val="00484668"/>
    <w:rsid w:val="00486E3B"/>
    <w:rsid w:val="004956AE"/>
    <w:rsid w:val="004958FB"/>
    <w:rsid w:val="00495E0E"/>
    <w:rsid w:val="00497838"/>
    <w:rsid w:val="00497BF5"/>
    <w:rsid w:val="004A05C1"/>
    <w:rsid w:val="004A1B6D"/>
    <w:rsid w:val="004A4D02"/>
    <w:rsid w:val="004A5CCE"/>
    <w:rsid w:val="004A7083"/>
    <w:rsid w:val="004B10B1"/>
    <w:rsid w:val="004B20D5"/>
    <w:rsid w:val="004B25F2"/>
    <w:rsid w:val="004B317B"/>
    <w:rsid w:val="004B5B51"/>
    <w:rsid w:val="004B69EC"/>
    <w:rsid w:val="004B6C77"/>
    <w:rsid w:val="004C01F7"/>
    <w:rsid w:val="004C3246"/>
    <w:rsid w:val="004D05D8"/>
    <w:rsid w:val="004D1259"/>
    <w:rsid w:val="004D3682"/>
    <w:rsid w:val="004D3E92"/>
    <w:rsid w:val="004D40E7"/>
    <w:rsid w:val="004D4A1F"/>
    <w:rsid w:val="004D6E0D"/>
    <w:rsid w:val="004E04A2"/>
    <w:rsid w:val="004E07A3"/>
    <w:rsid w:val="004E23CC"/>
    <w:rsid w:val="004E343D"/>
    <w:rsid w:val="004E4B81"/>
    <w:rsid w:val="004E5E62"/>
    <w:rsid w:val="004E6347"/>
    <w:rsid w:val="004F2B62"/>
    <w:rsid w:val="004F2E08"/>
    <w:rsid w:val="004F317D"/>
    <w:rsid w:val="004F45B1"/>
    <w:rsid w:val="004F7689"/>
    <w:rsid w:val="0050071C"/>
    <w:rsid w:val="005012E9"/>
    <w:rsid w:val="005030D1"/>
    <w:rsid w:val="00503EC0"/>
    <w:rsid w:val="00506CBE"/>
    <w:rsid w:val="0051091A"/>
    <w:rsid w:val="00510B8A"/>
    <w:rsid w:val="0051150A"/>
    <w:rsid w:val="00516289"/>
    <w:rsid w:val="005167BF"/>
    <w:rsid w:val="00520250"/>
    <w:rsid w:val="005210E7"/>
    <w:rsid w:val="00524914"/>
    <w:rsid w:val="0052551D"/>
    <w:rsid w:val="00526A9D"/>
    <w:rsid w:val="00526AFB"/>
    <w:rsid w:val="00530652"/>
    <w:rsid w:val="00533D63"/>
    <w:rsid w:val="00536F86"/>
    <w:rsid w:val="00540CDA"/>
    <w:rsid w:val="00540F42"/>
    <w:rsid w:val="00546265"/>
    <w:rsid w:val="00546F67"/>
    <w:rsid w:val="00555073"/>
    <w:rsid w:val="00555407"/>
    <w:rsid w:val="00555B17"/>
    <w:rsid w:val="00560684"/>
    <w:rsid w:val="0056397D"/>
    <w:rsid w:val="00572475"/>
    <w:rsid w:val="00572D01"/>
    <w:rsid w:val="00574744"/>
    <w:rsid w:val="00574804"/>
    <w:rsid w:val="00574C8C"/>
    <w:rsid w:val="00575AE2"/>
    <w:rsid w:val="0058188D"/>
    <w:rsid w:val="00581CA1"/>
    <w:rsid w:val="00582263"/>
    <w:rsid w:val="00585308"/>
    <w:rsid w:val="0058698C"/>
    <w:rsid w:val="005874AE"/>
    <w:rsid w:val="00587D9C"/>
    <w:rsid w:val="00596C89"/>
    <w:rsid w:val="005970B3"/>
    <w:rsid w:val="005A50CF"/>
    <w:rsid w:val="005A58C2"/>
    <w:rsid w:val="005A6BD6"/>
    <w:rsid w:val="005B0A10"/>
    <w:rsid w:val="005B3B19"/>
    <w:rsid w:val="005B6D35"/>
    <w:rsid w:val="005B7F1C"/>
    <w:rsid w:val="005B7F71"/>
    <w:rsid w:val="005C0D3C"/>
    <w:rsid w:val="005C19BD"/>
    <w:rsid w:val="005C1B67"/>
    <w:rsid w:val="005C2008"/>
    <w:rsid w:val="005C3EA8"/>
    <w:rsid w:val="005C4BB7"/>
    <w:rsid w:val="005D1FC4"/>
    <w:rsid w:val="005D3B4D"/>
    <w:rsid w:val="005D410C"/>
    <w:rsid w:val="005D47E7"/>
    <w:rsid w:val="005D53C4"/>
    <w:rsid w:val="005D61D6"/>
    <w:rsid w:val="005E076F"/>
    <w:rsid w:val="005E0EB7"/>
    <w:rsid w:val="005E217E"/>
    <w:rsid w:val="005E54C9"/>
    <w:rsid w:val="005E55A3"/>
    <w:rsid w:val="005E5C93"/>
    <w:rsid w:val="005E7D7B"/>
    <w:rsid w:val="005F0D6E"/>
    <w:rsid w:val="005F261F"/>
    <w:rsid w:val="005F2B00"/>
    <w:rsid w:val="005F309E"/>
    <w:rsid w:val="005F3333"/>
    <w:rsid w:val="005F6C81"/>
    <w:rsid w:val="00601F69"/>
    <w:rsid w:val="00602213"/>
    <w:rsid w:val="00604583"/>
    <w:rsid w:val="00604CB1"/>
    <w:rsid w:val="00605250"/>
    <w:rsid w:val="00610110"/>
    <w:rsid w:val="006154DF"/>
    <w:rsid w:val="0061584A"/>
    <w:rsid w:val="00615A1D"/>
    <w:rsid w:val="006171DC"/>
    <w:rsid w:val="00621AD9"/>
    <w:rsid w:val="006223CE"/>
    <w:rsid w:val="00623543"/>
    <w:rsid w:val="00625702"/>
    <w:rsid w:val="006275B5"/>
    <w:rsid w:val="00627F32"/>
    <w:rsid w:val="006303BA"/>
    <w:rsid w:val="00633AEF"/>
    <w:rsid w:val="00634BB8"/>
    <w:rsid w:val="00637F22"/>
    <w:rsid w:val="00650CCB"/>
    <w:rsid w:val="00652D04"/>
    <w:rsid w:val="006558DE"/>
    <w:rsid w:val="00655B7D"/>
    <w:rsid w:val="0065666B"/>
    <w:rsid w:val="006567C4"/>
    <w:rsid w:val="00662A86"/>
    <w:rsid w:val="00665309"/>
    <w:rsid w:val="00667B5B"/>
    <w:rsid w:val="0067086A"/>
    <w:rsid w:val="00672D83"/>
    <w:rsid w:val="00675E1A"/>
    <w:rsid w:val="00676598"/>
    <w:rsid w:val="00676E7E"/>
    <w:rsid w:val="006777B5"/>
    <w:rsid w:val="006810A5"/>
    <w:rsid w:val="00681235"/>
    <w:rsid w:val="006818BC"/>
    <w:rsid w:val="0068194A"/>
    <w:rsid w:val="00681BC2"/>
    <w:rsid w:val="006843D1"/>
    <w:rsid w:val="0068654B"/>
    <w:rsid w:val="0068690B"/>
    <w:rsid w:val="0068743F"/>
    <w:rsid w:val="0069087F"/>
    <w:rsid w:val="00690CFB"/>
    <w:rsid w:val="00691730"/>
    <w:rsid w:val="00696329"/>
    <w:rsid w:val="00697474"/>
    <w:rsid w:val="006A153E"/>
    <w:rsid w:val="006A2525"/>
    <w:rsid w:val="006A3EA2"/>
    <w:rsid w:val="006A497F"/>
    <w:rsid w:val="006A7A28"/>
    <w:rsid w:val="006B1816"/>
    <w:rsid w:val="006B1E59"/>
    <w:rsid w:val="006B6C97"/>
    <w:rsid w:val="006B6D88"/>
    <w:rsid w:val="006C1772"/>
    <w:rsid w:val="006C427F"/>
    <w:rsid w:val="006C4EA5"/>
    <w:rsid w:val="006C66EB"/>
    <w:rsid w:val="006D0354"/>
    <w:rsid w:val="006D0E30"/>
    <w:rsid w:val="006D2859"/>
    <w:rsid w:val="006D35FB"/>
    <w:rsid w:val="006D6942"/>
    <w:rsid w:val="006D7E6A"/>
    <w:rsid w:val="006E0E41"/>
    <w:rsid w:val="006E15AA"/>
    <w:rsid w:val="006E300E"/>
    <w:rsid w:val="006E3296"/>
    <w:rsid w:val="006E362A"/>
    <w:rsid w:val="006E5BE1"/>
    <w:rsid w:val="006E751E"/>
    <w:rsid w:val="006F253D"/>
    <w:rsid w:val="006F36AB"/>
    <w:rsid w:val="006F7C54"/>
    <w:rsid w:val="00716CCF"/>
    <w:rsid w:val="00722A93"/>
    <w:rsid w:val="00723123"/>
    <w:rsid w:val="00723A98"/>
    <w:rsid w:val="0072546E"/>
    <w:rsid w:val="00727B4E"/>
    <w:rsid w:val="00727B8B"/>
    <w:rsid w:val="00730BF0"/>
    <w:rsid w:val="00731C37"/>
    <w:rsid w:val="007376F7"/>
    <w:rsid w:val="007422C2"/>
    <w:rsid w:val="00743C09"/>
    <w:rsid w:val="00747C9C"/>
    <w:rsid w:val="0075027D"/>
    <w:rsid w:val="00753D03"/>
    <w:rsid w:val="00756BA9"/>
    <w:rsid w:val="00757301"/>
    <w:rsid w:val="00757AC3"/>
    <w:rsid w:val="00760C0F"/>
    <w:rsid w:val="00762E1E"/>
    <w:rsid w:val="00764A45"/>
    <w:rsid w:val="00765615"/>
    <w:rsid w:val="00765EC3"/>
    <w:rsid w:val="00766C08"/>
    <w:rsid w:val="00766FCE"/>
    <w:rsid w:val="0077202F"/>
    <w:rsid w:val="0078057F"/>
    <w:rsid w:val="00780E9A"/>
    <w:rsid w:val="0078216C"/>
    <w:rsid w:val="0078261C"/>
    <w:rsid w:val="00783177"/>
    <w:rsid w:val="00783527"/>
    <w:rsid w:val="00783E6C"/>
    <w:rsid w:val="00783E83"/>
    <w:rsid w:val="00784946"/>
    <w:rsid w:val="007857AD"/>
    <w:rsid w:val="00785EEE"/>
    <w:rsid w:val="007863D4"/>
    <w:rsid w:val="00795F2F"/>
    <w:rsid w:val="007A19B8"/>
    <w:rsid w:val="007A40B5"/>
    <w:rsid w:val="007A684D"/>
    <w:rsid w:val="007A7C66"/>
    <w:rsid w:val="007B153B"/>
    <w:rsid w:val="007B15F6"/>
    <w:rsid w:val="007B35DA"/>
    <w:rsid w:val="007B43A9"/>
    <w:rsid w:val="007B46DC"/>
    <w:rsid w:val="007B7094"/>
    <w:rsid w:val="007C16B2"/>
    <w:rsid w:val="007C1CEE"/>
    <w:rsid w:val="007C75C1"/>
    <w:rsid w:val="007D2C93"/>
    <w:rsid w:val="007D460E"/>
    <w:rsid w:val="007E5657"/>
    <w:rsid w:val="007E5DDA"/>
    <w:rsid w:val="007E6AC9"/>
    <w:rsid w:val="007F12FA"/>
    <w:rsid w:val="007F22A7"/>
    <w:rsid w:val="007F26FE"/>
    <w:rsid w:val="007F2E80"/>
    <w:rsid w:val="007F2EFD"/>
    <w:rsid w:val="007F3E20"/>
    <w:rsid w:val="007F4510"/>
    <w:rsid w:val="007F75BB"/>
    <w:rsid w:val="007F7B7E"/>
    <w:rsid w:val="00800B9C"/>
    <w:rsid w:val="008058C7"/>
    <w:rsid w:val="00805A4D"/>
    <w:rsid w:val="008122AC"/>
    <w:rsid w:val="00822982"/>
    <w:rsid w:val="00825870"/>
    <w:rsid w:val="00825C6A"/>
    <w:rsid w:val="00830149"/>
    <w:rsid w:val="008315E5"/>
    <w:rsid w:val="00833CCE"/>
    <w:rsid w:val="00835329"/>
    <w:rsid w:val="00836796"/>
    <w:rsid w:val="00836AA6"/>
    <w:rsid w:val="00837EA0"/>
    <w:rsid w:val="008407E8"/>
    <w:rsid w:val="00842103"/>
    <w:rsid w:val="00850F61"/>
    <w:rsid w:val="00853C1A"/>
    <w:rsid w:val="00855AE7"/>
    <w:rsid w:val="00857AA8"/>
    <w:rsid w:val="00861295"/>
    <w:rsid w:val="00861DA3"/>
    <w:rsid w:val="00864410"/>
    <w:rsid w:val="00865883"/>
    <w:rsid w:val="00870A03"/>
    <w:rsid w:val="00870A36"/>
    <w:rsid w:val="00872143"/>
    <w:rsid w:val="00872D6B"/>
    <w:rsid w:val="00873822"/>
    <w:rsid w:val="00873887"/>
    <w:rsid w:val="00873C32"/>
    <w:rsid w:val="00873D25"/>
    <w:rsid w:val="00874184"/>
    <w:rsid w:val="00876BB2"/>
    <w:rsid w:val="00876BE8"/>
    <w:rsid w:val="00876CC5"/>
    <w:rsid w:val="00877575"/>
    <w:rsid w:val="008865C6"/>
    <w:rsid w:val="00886C92"/>
    <w:rsid w:val="00887FDC"/>
    <w:rsid w:val="00891D97"/>
    <w:rsid w:val="0089288B"/>
    <w:rsid w:val="008A03CB"/>
    <w:rsid w:val="008A0A5D"/>
    <w:rsid w:val="008A1514"/>
    <w:rsid w:val="008A4E53"/>
    <w:rsid w:val="008B0C58"/>
    <w:rsid w:val="008B12A2"/>
    <w:rsid w:val="008B65BE"/>
    <w:rsid w:val="008C0977"/>
    <w:rsid w:val="008C0E1A"/>
    <w:rsid w:val="008C21B2"/>
    <w:rsid w:val="008C432A"/>
    <w:rsid w:val="008C5822"/>
    <w:rsid w:val="008D3ADB"/>
    <w:rsid w:val="008D6B2B"/>
    <w:rsid w:val="008E1467"/>
    <w:rsid w:val="008E1A12"/>
    <w:rsid w:val="008E4E25"/>
    <w:rsid w:val="008E5F64"/>
    <w:rsid w:val="008E71DC"/>
    <w:rsid w:val="008F2CBC"/>
    <w:rsid w:val="008F339D"/>
    <w:rsid w:val="008F4473"/>
    <w:rsid w:val="00902850"/>
    <w:rsid w:val="00904C92"/>
    <w:rsid w:val="0090791C"/>
    <w:rsid w:val="009167DC"/>
    <w:rsid w:val="00920F28"/>
    <w:rsid w:val="00926C09"/>
    <w:rsid w:val="00927232"/>
    <w:rsid w:val="00932044"/>
    <w:rsid w:val="0093548F"/>
    <w:rsid w:val="00937AC2"/>
    <w:rsid w:val="009400D0"/>
    <w:rsid w:val="00940FA0"/>
    <w:rsid w:val="009411DA"/>
    <w:rsid w:val="00941421"/>
    <w:rsid w:val="00942BA3"/>
    <w:rsid w:val="00943279"/>
    <w:rsid w:val="00945491"/>
    <w:rsid w:val="009460B2"/>
    <w:rsid w:val="00946242"/>
    <w:rsid w:val="0094768E"/>
    <w:rsid w:val="00955C26"/>
    <w:rsid w:val="009565D9"/>
    <w:rsid w:val="00964433"/>
    <w:rsid w:val="00966000"/>
    <w:rsid w:val="00967908"/>
    <w:rsid w:val="009709B2"/>
    <w:rsid w:val="009718D2"/>
    <w:rsid w:val="009741DF"/>
    <w:rsid w:val="009759A0"/>
    <w:rsid w:val="009767EF"/>
    <w:rsid w:val="00977244"/>
    <w:rsid w:val="009779BD"/>
    <w:rsid w:val="00981BA1"/>
    <w:rsid w:val="00981BC8"/>
    <w:rsid w:val="009859F5"/>
    <w:rsid w:val="00985FFB"/>
    <w:rsid w:val="00987398"/>
    <w:rsid w:val="00987853"/>
    <w:rsid w:val="00990488"/>
    <w:rsid w:val="00993E08"/>
    <w:rsid w:val="00994A85"/>
    <w:rsid w:val="00995689"/>
    <w:rsid w:val="00996194"/>
    <w:rsid w:val="009A0A65"/>
    <w:rsid w:val="009A2B98"/>
    <w:rsid w:val="009A31F1"/>
    <w:rsid w:val="009A40D2"/>
    <w:rsid w:val="009A5828"/>
    <w:rsid w:val="009A61AD"/>
    <w:rsid w:val="009B050F"/>
    <w:rsid w:val="009B05D6"/>
    <w:rsid w:val="009C0703"/>
    <w:rsid w:val="009C0B9E"/>
    <w:rsid w:val="009C43E3"/>
    <w:rsid w:val="009D1258"/>
    <w:rsid w:val="009D47BD"/>
    <w:rsid w:val="009D553E"/>
    <w:rsid w:val="009E27F9"/>
    <w:rsid w:val="009E30A5"/>
    <w:rsid w:val="009E4168"/>
    <w:rsid w:val="009E7A28"/>
    <w:rsid w:val="009F10F7"/>
    <w:rsid w:val="009F292A"/>
    <w:rsid w:val="009F502D"/>
    <w:rsid w:val="00A00C6E"/>
    <w:rsid w:val="00A02216"/>
    <w:rsid w:val="00A0296D"/>
    <w:rsid w:val="00A036F9"/>
    <w:rsid w:val="00A06C35"/>
    <w:rsid w:val="00A10A35"/>
    <w:rsid w:val="00A127A4"/>
    <w:rsid w:val="00A12AF7"/>
    <w:rsid w:val="00A13C4E"/>
    <w:rsid w:val="00A14985"/>
    <w:rsid w:val="00A17133"/>
    <w:rsid w:val="00A20771"/>
    <w:rsid w:val="00A2456A"/>
    <w:rsid w:val="00A26A31"/>
    <w:rsid w:val="00A27349"/>
    <w:rsid w:val="00A30E07"/>
    <w:rsid w:val="00A3196D"/>
    <w:rsid w:val="00A31B83"/>
    <w:rsid w:val="00A32509"/>
    <w:rsid w:val="00A32C65"/>
    <w:rsid w:val="00A37E6D"/>
    <w:rsid w:val="00A41C31"/>
    <w:rsid w:val="00A42216"/>
    <w:rsid w:val="00A457CA"/>
    <w:rsid w:val="00A46592"/>
    <w:rsid w:val="00A47B62"/>
    <w:rsid w:val="00A514D4"/>
    <w:rsid w:val="00A556C8"/>
    <w:rsid w:val="00A570DB"/>
    <w:rsid w:val="00A574B3"/>
    <w:rsid w:val="00A57D9C"/>
    <w:rsid w:val="00A60545"/>
    <w:rsid w:val="00A60CBA"/>
    <w:rsid w:val="00A62C8F"/>
    <w:rsid w:val="00A67EBE"/>
    <w:rsid w:val="00A70135"/>
    <w:rsid w:val="00A72DDA"/>
    <w:rsid w:val="00A73A5F"/>
    <w:rsid w:val="00A75CAF"/>
    <w:rsid w:val="00A86FD8"/>
    <w:rsid w:val="00A90120"/>
    <w:rsid w:val="00A91042"/>
    <w:rsid w:val="00A9446A"/>
    <w:rsid w:val="00A95C75"/>
    <w:rsid w:val="00A95D63"/>
    <w:rsid w:val="00A97FFE"/>
    <w:rsid w:val="00AA029B"/>
    <w:rsid w:val="00AA16AD"/>
    <w:rsid w:val="00AA3792"/>
    <w:rsid w:val="00AA4E97"/>
    <w:rsid w:val="00AA69A0"/>
    <w:rsid w:val="00AA7396"/>
    <w:rsid w:val="00AB153C"/>
    <w:rsid w:val="00AB277B"/>
    <w:rsid w:val="00AB288F"/>
    <w:rsid w:val="00AB66E8"/>
    <w:rsid w:val="00AC0070"/>
    <w:rsid w:val="00AC044E"/>
    <w:rsid w:val="00AC32D0"/>
    <w:rsid w:val="00AD06CE"/>
    <w:rsid w:val="00AD135B"/>
    <w:rsid w:val="00AD15CB"/>
    <w:rsid w:val="00AD4792"/>
    <w:rsid w:val="00AD5B45"/>
    <w:rsid w:val="00AD6ABE"/>
    <w:rsid w:val="00AE079C"/>
    <w:rsid w:val="00AE6050"/>
    <w:rsid w:val="00AE6C9F"/>
    <w:rsid w:val="00AE6F43"/>
    <w:rsid w:val="00AE7B95"/>
    <w:rsid w:val="00AE7F4E"/>
    <w:rsid w:val="00AF3B2C"/>
    <w:rsid w:val="00AF7580"/>
    <w:rsid w:val="00B0044A"/>
    <w:rsid w:val="00B03039"/>
    <w:rsid w:val="00B036FA"/>
    <w:rsid w:val="00B037F4"/>
    <w:rsid w:val="00B0508C"/>
    <w:rsid w:val="00B07C6B"/>
    <w:rsid w:val="00B1051E"/>
    <w:rsid w:val="00B10AE6"/>
    <w:rsid w:val="00B13E1D"/>
    <w:rsid w:val="00B14CF9"/>
    <w:rsid w:val="00B15553"/>
    <w:rsid w:val="00B16474"/>
    <w:rsid w:val="00B21DD5"/>
    <w:rsid w:val="00B24750"/>
    <w:rsid w:val="00B253FB"/>
    <w:rsid w:val="00B303D9"/>
    <w:rsid w:val="00B40471"/>
    <w:rsid w:val="00B40E43"/>
    <w:rsid w:val="00B41263"/>
    <w:rsid w:val="00B426A5"/>
    <w:rsid w:val="00B42706"/>
    <w:rsid w:val="00B42BA2"/>
    <w:rsid w:val="00B430CA"/>
    <w:rsid w:val="00B43F3D"/>
    <w:rsid w:val="00B4780E"/>
    <w:rsid w:val="00B526CC"/>
    <w:rsid w:val="00B52BB1"/>
    <w:rsid w:val="00B52F92"/>
    <w:rsid w:val="00B533E7"/>
    <w:rsid w:val="00B54F3C"/>
    <w:rsid w:val="00B553C1"/>
    <w:rsid w:val="00B6177A"/>
    <w:rsid w:val="00B623BA"/>
    <w:rsid w:val="00B62F59"/>
    <w:rsid w:val="00B72C1A"/>
    <w:rsid w:val="00B840CE"/>
    <w:rsid w:val="00B86D96"/>
    <w:rsid w:val="00B909E3"/>
    <w:rsid w:val="00B9131B"/>
    <w:rsid w:val="00B913E9"/>
    <w:rsid w:val="00B94D18"/>
    <w:rsid w:val="00B9571D"/>
    <w:rsid w:val="00B96E87"/>
    <w:rsid w:val="00BA1BB7"/>
    <w:rsid w:val="00BA35B4"/>
    <w:rsid w:val="00BA6938"/>
    <w:rsid w:val="00BB1209"/>
    <w:rsid w:val="00BB2BC9"/>
    <w:rsid w:val="00BB2DDE"/>
    <w:rsid w:val="00BB3ADD"/>
    <w:rsid w:val="00BB589A"/>
    <w:rsid w:val="00BB6673"/>
    <w:rsid w:val="00BC1BA7"/>
    <w:rsid w:val="00BC528A"/>
    <w:rsid w:val="00BC675C"/>
    <w:rsid w:val="00BC6DED"/>
    <w:rsid w:val="00BC6E18"/>
    <w:rsid w:val="00BD1D1F"/>
    <w:rsid w:val="00BD27EF"/>
    <w:rsid w:val="00BD3FDD"/>
    <w:rsid w:val="00BD6744"/>
    <w:rsid w:val="00BE0099"/>
    <w:rsid w:val="00BE3AD2"/>
    <w:rsid w:val="00BF1BEA"/>
    <w:rsid w:val="00BF1FA7"/>
    <w:rsid w:val="00BF2A91"/>
    <w:rsid w:val="00BF2AD7"/>
    <w:rsid w:val="00BF4B2A"/>
    <w:rsid w:val="00C00AD6"/>
    <w:rsid w:val="00C03929"/>
    <w:rsid w:val="00C04541"/>
    <w:rsid w:val="00C05726"/>
    <w:rsid w:val="00C125F0"/>
    <w:rsid w:val="00C131E3"/>
    <w:rsid w:val="00C14B7E"/>
    <w:rsid w:val="00C15130"/>
    <w:rsid w:val="00C15DC2"/>
    <w:rsid w:val="00C170E6"/>
    <w:rsid w:val="00C213F1"/>
    <w:rsid w:val="00C24901"/>
    <w:rsid w:val="00C24F55"/>
    <w:rsid w:val="00C253D3"/>
    <w:rsid w:val="00C30528"/>
    <w:rsid w:val="00C3091C"/>
    <w:rsid w:val="00C3104F"/>
    <w:rsid w:val="00C315BD"/>
    <w:rsid w:val="00C353B3"/>
    <w:rsid w:val="00C403EF"/>
    <w:rsid w:val="00C41E1D"/>
    <w:rsid w:val="00C449A6"/>
    <w:rsid w:val="00C47D7F"/>
    <w:rsid w:val="00C510CD"/>
    <w:rsid w:val="00C524EF"/>
    <w:rsid w:val="00C57C03"/>
    <w:rsid w:val="00C60C8B"/>
    <w:rsid w:val="00C60FA6"/>
    <w:rsid w:val="00C6353A"/>
    <w:rsid w:val="00C66534"/>
    <w:rsid w:val="00C66858"/>
    <w:rsid w:val="00C70340"/>
    <w:rsid w:val="00C70C52"/>
    <w:rsid w:val="00C7144A"/>
    <w:rsid w:val="00C729F2"/>
    <w:rsid w:val="00C73652"/>
    <w:rsid w:val="00C736FA"/>
    <w:rsid w:val="00C77E47"/>
    <w:rsid w:val="00C80184"/>
    <w:rsid w:val="00C81097"/>
    <w:rsid w:val="00C839C0"/>
    <w:rsid w:val="00C839F8"/>
    <w:rsid w:val="00C91834"/>
    <w:rsid w:val="00C932C0"/>
    <w:rsid w:val="00C94244"/>
    <w:rsid w:val="00C942C2"/>
    <w:rsid w:val="00C95C00"/>
    <w:rsid w:val="00CA106A"/>
    <w:rsid w:val="00CA34A4"/>
    <w:rsid w:val="00CA3B40"/>
    <w:rsid w:val="00CA765F"/>
    <w:rsid w:val="00CB4F43"/>
    <w:rsid w:val="00CB5183"/>
    <w:rsid w:val="00CB6A72"/>
    <w:rsid w:val="00CB7B48"/>
    <w:rsid w:val="00CB7D8B"/>
    <w:rsid w:val="00CB7FDE"/>
    <w:rsid w:val="00CC0436"/>
    <w:rsid w:val="00CC130B"/>
    <w:rsid w:val="00CC6D72"/>
    <w:rsid w:val="00CC7E4B"/>
    <w:rsid w:val="00CD1FD4"/>
    <w:rsid w:val="00CD3009"/>
    <w:rsid w:val="00CD484D"/>
    <w:rsid w:val="00CD49C5"/>
    <w:rsid w:val="00CD5796"/>
    <w:rsid w:val="00CD6626"/>
    <w:rsid w:val="00CD6E7E"/>
    <w:rsid w:val="00CD73E2"/>
    <w:rsid w:val="00CD7B8D"/>
    <w:rsid w:val="00CE19C8"/>
    <w:rsid w:val="00CE1DD5"/>
    <w:rsid w:val="00CE6B26"/>
    <w:rsid w:val="00CF1BB8"/>
    <w:rsid w:val="00CF1C76"/>
    <w:rsid w:val="00CF23D7"/>
    <w:rsid w:val="00CF2E59"/>
    <w:rsid w:val="00CF313F"/>
    <w:rsid w:val="00CF35C2"/>
    <w:rsid w:val="00CF5722"/>
    <w:rsid w:val="00CF59D9"/>
    <w:rsid w:val="00CF6AA7"/>
    <w:rsid w:val="00CF78C8"/>
    <w:rsid w:val="00CF7DAD"/>
    <w:rsid w:val="00D016F6"/>
    <w:rsid w:val="00D027AD"/>
    <w:rsid w:val="00D027C3"/>
    <w:rsid w:val="00D03FBF"/>
    <w:rsid w:val="00D03FD5"/>
    <w:rsid w:val="00D0415B"/>
    <w:rsid w:val="00D046E6"/>
    <w:rsid w:val="00D05756"/>
    <w:rsid w:val="00D142D1"/>
    <w:rsid w:val="00D1599B"/>
    <w:rsid w:val="00D208A8"/>
    <w:rsid w:val="00D23308"/>
    <w:rsid w:val="00D24D08"/>
    <w:rsid w:val="00D25375"/>
    <w:rsid w:val="00D266D5"/>
    <w:rsid w:val="00D27B9A"/>
    <w:rsid w:val="00D30EA1"/>
    <w:rsid w:val="00D32419"/>
    <w:rsid w:val="00D34299"/>
    <w:rsid w:val="00D345D8"/>
    <w:rsid w:val="00D34AF1"/>
    <w:rsid w:val="00D37398"/>
    <w:rsid w:val="00D37847"/>
    <w:rsid w:val="00D410A6"/>
    <w:rsid w:val="00D41828"/>
    <w:rsid w:val="00D41A2A"/>
    <w:rsid w:val="00D42B93"/>
    <w:rsid w:val="00D46558"/>
    <w:rsid w:val="00D473E8"/>
    <w:rsid w:val="00D50B21"/>
    <w:rsid w:val="00D5162E"/>
    <w:rsid w:val="00D532E3"/>
    <w:rsid w:val="00D55E61"/>
    <w:rsid w:val="00D5699D"/>
    <w:rsid w:val="00D6208B"/>
    <w:rsid w:val="00D64D0E"/>
    <w:rsid w:val="00D65460"/>
    <w:rsid w:val="00D67A55"/>
    <w:rsid w:val="00D67C0B"/>
    <w:rsid w:val="00D70274"/>
    <w:rsid w:val="00D70E02"/>
    <w:rsid w:val="00D729CD"/>
    <w:rsid w:val="00D72DC8"/>
    <w:rsid w:val="00D7337C"/>
    <w:rsid w:val="00D76C1F"/>
    <w:rsid w:val="00D77E66"/>
    <w:rsid w:val="00D80053"/>
    <w:rsid w:val="00D80ACF"/>
    <w:rsid w:val="00D8399D"/>
    <w:rsid w:val="00D87611"/>
    <w:rsid w:val="00D87744"/>
    <w:rsid w:val="00D87DB3"/>
    <w:rsid w:val="00D932F6"/>
    <w:rsid w:val="00D93794"/>
    <w:rsid w:val="00D93DC4"/>
    <w:rsid w:val="00D97324"/>
    <w:rsid w:val="00D9777F"/>
    <w:rsid w:val="00D97F8D"/>
    <w:rsid w:val="00DA0F65"/>
    <w:rsid w:val="00DA7E77"/>
    <w:rsid w:val="00DB1B1A"/>
    <w:rsid w:val="00DB2F34"/>
    <w:rsid w:val="00DB30AE"/>
    <w:rsid w:val="00DB41A0"/>
    <w:rsid w:val="00DB42B3"/>
    <w:rsid w:val="00DB5131"/>
    <w:rsid w:val="00DB744C"/>
    <w:rsid w:val="00DC06C4"/>
    <w:rsid w:val="00DC1EBD"/>
    <w:rsid w:val="00DC45C0"/>
    <w:rsid w:val="00DC6370"/>
    <w:rsid w:val="00DD0653"/>
    <w:rsid w:val="00DD2951"/>
    <w:rsid w:val="00DD3BFA"/>
    <w:rsid w:val="00DD7B5A"/>
    <w:rsid w:val="00DE4AF3"/>
    <w:rsid w:val="00DF02E0"/>
    <w:rsid w:val="00DF183B"/>
    <w:rsid w:val="00DF521E"/>
    <w:rsid w:val="00DF72A7"/>
    <w:rsid w:val="00E0391D"/>
    <w:rsid w:val="00E0642A"/>
    <w:rsid w:val="00E07014"/>
    <w:rsid w:val="00E100F1"/>
    <w:rsid w:val="00E1665D"/>
    <w:rsid w:val="00E16EC1"/>
    <w:rsid w:val="00E170C6"/>
    <w:rsid w:val="00E17CCF"/>
    <w:rsid w:val="00E21385"/>
    <w:rsid w:val="00E227F6"/>
    <w:rsid w:val="00E22C6E"/>
    <w:rsid w:val="00E23FDB"/>
    <w:rsid w:val="00E24C8E"/>
    <w:rsid w:val="00E26062"/>
    <w:rsid w:val="00E314E5"/>
    <w:rsid w:val="00E348C8"/>
    <w:rsid w:val="00E34BFD"/>
    <w:rsid w:val="00E35438"/>
    <w:rsid w:val="00E35C83"/>
    <w:rsid w:val="00E40B33"/>
    <w:rsid w:val="00E41DAA"/>
    <w:rsid w:val="00E4486C"/>
    <w:rsid w:val="00E4542B"/>
    <w:rsid w:val="00E56706"/>
    <w:rsid w:val="00E605B8"/>
    <w:rsid w:val="00E60685"/>
    <w:rsid w:val="00E61E7B"/>
    <w:rsid w:val="00E64D5A"/>
    <w:rsid w:val="00E6546E"/>
    <w:rsid w:val="00E678D6"/>
    <w:rsid w:val="00E700F7"/>
    <w:rsid w:val="00E70324"/>
    <w:rsid w:val="00E7450A"/>
    <w:rsid w:val="00E7451B"/>
    <w:rsid w:val="00E8251E"/>
    <w:rsid w:val="00E84698"/>
    <w:rsid w:val="00E86A35"/>
    <w:rsid w:val="00E90B4C"/>
    <w:rsid w:val="00E90FDB"/>
    <w:rsid w:val="00E91342"/>
    <w:rsid w:val="00E91C36"/>
    <w:rsid w:val="00E9311D"/>
    <w:rsid w:val="00E956E9"/>
    <w:rsid w:val="00EA1DF5"/>
    <w:rsid w:val="00EA1F71"/>
    <w:rsid w:val="00EA3BD3"/>
    <w:rsid w:val="00EA41F9"/>
    <w:rsid w:val="00EA59C4"/>
    <w:rsid w:val="00EB0100"/>
    <w:rsid w:val="00EB2A6F"/>
    <w:rsid w:val="00EB3A58"/>
    <w:rsid w:val="00EB3B3F"/>
    <w:rsid w:val="00EB50EC"/>
    <w:rsid w:val="00EC2F8F"/>
    <w:rsid w:val="00EC5B1D"/>
    <w:rsid w:val="00EC5B9E"/>
    <w:rsid w:val="00EC7C6A"/>
    <w:rsid w:val="00EC7E16"/>
    <w:rsid w:val="00EC7EFA"/>
    <w:rsid w:val="00EC7FEC"/>
    <w:rsid w:val="00ED01B3"/>
    <w:rsid w:val="00ED0A16"/>
    <w:rsid w:val="00ED17E4"/>
    <w:rsid w:val="00EE3C30"/>
    <w:rsid w:val="00EE5038"/>
    <w:rsid w:val="00EF057F"/>
    <w:rsid w:val="00EF063D"/>
    <w:rsid w:val="00EF36B4"/>
    <w:rsid w:val="00EF3813"/>
    <w:rsid w:val="00EF7176"/>
    <w:rsid w:val="00F00870"/>
    <w:rsid w:val="00F0099E"/>
    <w:rsid w:val="00F057D1"/>
    <w:rsid w:val="00F07C41"/>
    <w:rsid w:val="00F11B18"/>
    <w:rsid w:val="00F12626"/>
    <w:rsid w:val="00F13B36"/>
    <w:rsid w:val="00F2162F"/>
    <w:rsid w:val="00F23295"/>
    <w:rsid w:val="00F23ED5"/>
    <w:rsid w:val="00F26F25"/>
    <w:rsid w:val="00F27B12"/>
    <w:rsid w:val="00F30680"/>
    <w:rsid w:val="00F308A5"/>
    <w:rsid w:val="00F36CFA"/>
    <w:rsid w:val="00F37249"/>
    <w:rsid w:val="00F403C7"/>
    <w:rsid w:val="00F4490F"/>
    <w:rsid w:val="00F465FA"/>
    <w:rsid w:val="00F53E31"/>
    <w:rsid w:val="00F54CD7"/>
    <w:rsid w:val="00F562BE"/>
    <w:rsid w:val="00F56605"/>
    <w:rsid w:val="00F57306"/>
    <w:rsid w:val="00F601F2"/>
    <w:rsid w:val="00F61F1C"/>
    <w:rsid w:val="00F62516"/>
    <w:rsid w:val="00F62E84"/>
    <w:rsid w:val="00F64BFB"/>
    <w:rsid w:val="00F716C9"/>
    <w:rsid w:val="00F72128"/>
    <w:rsid w:val="00F72190"/>
    <w:rsid w:val="00F729FF"/>
    <w:rsid w:val="00F72B20"/>
    <w:rsid w:val="00F73C4B"/>
    <w:rsid w:val="00F73E9E"/>
    <w:rsid w:val="00F75D25"/>
    <w:rsid w:val="00F769BD"/>
    <w:rsid w:val="00F802A6"/>
    <w:rsid w:val="00F815B4"/>
    <w:rsid w:val="00F847D9"/>
    <w:rsid w:val="00F84ACC"/>
    <w:rsid w:val="00F875B2"/>
    <w:rsid w:val="00F928EB"/>
    <w:rsid w:val="00F92BC8"/>
    <w:rsid w:val="00F92E84"/>
    <w:rsid w:val="00F96A05"/>
    <w:rsid w:val="00FA00E8"/>
    <w:rsid w:val="00FA1A5E"/>
    <w:rsid w:val="00FA1F7D"/>
    <w:rsid w:val="00FA4F67"/>
    <w:rsid w:val="00FA5423"/>
    <w:rsid w:val="00FA6635"/>
    <w:rsid w:val="00FA78A5"/>
    <w:rsid w:val="00FA7B50"/>
    <w:rsid w:val="00FB302E"/>
    <w:rsid w:val="00FB3DDD"/>
    <w:rsid w:val="00FB5E7B"/>
    <w:rsid w:val="00FB60BF"/>
    <w:rsid w:val="00FB6DD0"/>
    <w:rsid w:val="00FB761F"/>
    <w:rsid w:val="00FB7E46"/>
    <w:rsid w:val="00FC1028"/>
    <w:rsid w:val="00FC1830"/>
    <w:rsid w:val="00FC2C4B"/>
    <w:rsid w:val="00FC3C6E"/>
    <w:rsid w:val="00FC5769"/>
    <w:rsid w:val="00FC5B90"/>
    <w:rsid w:val="00FC63C1"/>
    <w:rsid w:val="00FD0C4C"/>
    <w:rsid w:val="00FD4CD4"/>
    <w:rsid w:val="00FD72EF"/>
    <w:rsid w:val="00FD745F"/>
    <w:rsid w:val="00FE1A68"/>
    <w:rsid w:val="00FE21F4"/>
    <w:rsid w:val="00FE2579"/>
    <w:rsid w:val="00FE3661"/>
    <w:rsid w:val="00FE4576"/>
    <w:rsid w:val="00FE6A8D"/>
    <w:rsid w:val="00FE746C"/>
    <w:rsid w:val="00FF411C"/>
    <w:rsid w:val="00FF45EB"/>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Outline List 2"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792"/>
    <w:pPr>
      <w:jc w:val="both"/>
    </w:pPr>
    <w:rPr>
      <w:rFonts w:ascii="Arial" w:hAnsi="Arial"/>
      <w:sz w:val="20"/>
      <w:lang w:val="fr-FR"/>
    </w:rPr>
  </w:style>
  <w:style w:type="paragraph" w:styleId="Titre1">
    <w:name w:val="heading 1"/>
    <w:basedOn w:val="Normal"/>
    <w:next w:val="Normal"/>
    <w:link w:val="Titre1Car"/>
    <w:autoRedefine/>
    <w:uiPriority w:val="9"/>
    <w:qFormat/>
    <w:rsid w:val="00AA3792"/>
    <w:pPr>
      <w:keepNext/>
      <w:keepLines/>
      <w:numPr>
        <w:numId w:val="10"/>
      </w:numPr>
      <w:pBdr>
        <w:bottom w:val="single" w:sz="12" w:space="1" w:color="004D9B" w:themeColor="accent1"/>
      </w:pBdr>
      <w:spacing w:before="480" w:after="240"/>
      <w:outlineLvl w:val="0"/>
    </w:pPr>
    <w:rPr>
      <w:rFonts w:ascii="Arial Gras" w:eastAsiaTheme="majorEastAsia" w:hAnsi="Arial Gras" w:cstheme="majorBidi"/>
      <w:b/>
      <w:bCs/>
      <w:caps/>
      <w:sz w:val="26"/>
      <w:szCs w:val="28"/>
      <w:u w:color="004D9B"/>
    </w:rPr>
  </w:style>
  <w:style w:type="paragraph" w:styleId="Titre2">
    <w:name w:val="heading 2"/>
    <w:basedOn w:val="Normal"/>
    <w:next w:val="Normal"/>
    <w:link w:val="Titre2Car"/>
    <w:autoRedefine/>
    <w:uiPriority w:val="9"/>
    <w:unhideWhenUsed/>
    <w:qFormat/>
    <w:rsid w:val="00864410"/>
    <w:pPr>
      <w:keepNext/>
      <w:widowControl w:val="0"/>
      <w:numPr>
        <w:ilvl w:val="1"/>
        <w:numId w:val="10"/>
      </w:numPr>
      <w:tabs>
        <w:tab w:val="left" w:pos="851"/>
      </w:tabs>
      <w:adjustRightInd w:val="0"/>
      <w:spacing w:before="360" w:after="240" w:line="360" w:lineRule="auto"/>
      <w:textAlignment w:val="baseline"/>
      <w:outlineLvl w:val="1"/>
    </w:pPr>
    <w:rPr>
      <w:rFonts w:ascii="Arial Gras" w:eastAsiaTheme="majorEastAsia" w:hAnsi="Arial Gras" w:cstheme="majorBidi"/>
      <w:b/>
      <w:bCs/>
      <w:caps/>
      <w:color w:val="004D9B"/>
      <w:sz w:val="24"/>
      <w:szCs w:val="26"/>
    </w:rPr>
  </w:style>
  <w:style w:type="paragraph" w:styleId="Titre3">
    <w:name w:val="heading 3"/>
    <w:basedOn w:val="Normal"/>
    <w:next w:val="Normal"/>
    <w:link w:val="Titre3Car"/>
    <w:uiPriority w:val="9"/>
    <w:unhideWhenUsed/>
    <w:qFormat/>
    <w:rsid w:val="00AA3792"/>
    <w:pPr>
      <w:keepNext/>
      <w:keepLines/>
      <w:numPr>
        <w:ilvl w:val="2"/>
        <w:numId w:val="10"/>
      </w:numPr>
      <w:spacing w:before="200"/>
      <w:outlineLvl w:val="2"/>
    </w:pPr>
    <w:rPr>
      <w:rFonts w:ascii="Arial Gras" w:eastAsiaTheme="majorEastAsia" w:hAnsi="Arial Gras" w:cstheme="majorBidi"/>
      <w:b/>
      <w:bCs/>
      <w:caps/>
      <w:sz w:val="22"/>
    </w:rPr>
  </w:style>
  <w:style w:type="paragraph" w:styleId="Titre4">
    <w:name w:val="heading 4"/>
    <w:basedOn w:val="Normal"/>
    <w:next w:val="Normal"/>
    <w:link w:val="Titre4Car"/>
    <w:uiPriority w:val="9"/>
    <w:unhideWhenUsed/>
    <w:qFormat/>
    <w:rsid w:val="00AA3792"/>
    <w:pPr>
      <w:keepNext/>
      <w:keepLines/>
      <w:numPr>
        <w:ilvl w:val="3"/>
        <w:numId w:val="10"/>
      </w:numPr>
      <w:spacing w:before="200"/>
      <w:outlineLvl w:val="3"/>
    </w:pPr>
    <w:rPr>
      <w:rFonts w:ascii="Arial Gras" w:eastAsiaTheme="majorEastAsia" w:hAnsi="Arial Gras" w:cstheme="majorBidi"/>
      <w:b/>
      <w:bCs/>
      <w:iCs/>
      <w:sz w:val="22"/>
    </w:rPr>
  </w:style>
  <w:style w:type="paragraph" w:styleId="Titre5">
    <w:name w:val="heading 5"/>
    <w:basedOn w:val="Normal"/>
    <w:next w:val="Normal"/>
    <w:link w:val="Titre5Car"/>
    <w:autoRedefine/>
    <w:uiPriority w:val="9"/>
    <w:unhideWhenUsed/>
    <w:qFormat/>
    <w:rsid w:val="00F56605"/>
    <w:pPr>
      <w:keepNext/>
      <w:keepLines/>
      <w:numPr>
        <w:ilvl w:val="4"/>
        <w:numId w:val="10"/>
      </w:numPr>
      <w:spacing w:before="200"/>
      <w:outlineLvl w:val="4"/>
    </w:pPr>
    <w:rPr>
      <w:rFonts w:eastAsiaTheme="majorEastAsia" w:cstheme="majorBidi"/>
      <w:sz w:val="22"/>
      <w:szCs w:val="22"/>
    </w:rPr>
  </w:style>
  <w:style w:type="paragraph" w:styleId="Titre6">
    <w:name w:val="heading 6"/>
    <w:basedOn w:val="Normal"/>
    <w:next w:val="Normal"/>
    <w:link w:val="Titre6Car"/>
    <w:autoRedefine/>
    <w:uiPriority w:val="9"/>
    <w:unhideWhenUsed/>
    <w:qFormat/>
    <w:rsid w:val="00F56605"/>
    <w:pPr>
      <w:keepNext/>
      <w:keepLines/>
      <w:numPr>
        <w:ilvl w:val="5"/>
        <w:numId w:val="10"/>
      </w:numPr>
      <w:spacing w:before="200"/>
      <w:outlineLvl w:val="5"/>
    </w:pPr>
    <w:rPr>
      <w:rFonts w:eastAsiaTheme="majorEastAsia" w:cstheme="majorBidi"/>
      <w:i/>
      <w:iCs/>
      <w:sz w:val="22"/>
      <w:szCs w:val="22"/>
    </w:rPr>
  </w:style>
  <w:style w:type="paragraph" w:styleId="Titre7">
    <w:name w:val="heading 7"/>
    <w:basedOn w:val="Normal"/>
    <w:next w:val="Normal"/>
    <w:link w:val="Titre7Car"/>
    <w:autoRedefine/>
    <w:uiPriority w:val="9"/>
    <w:unhideWhenUsed/>
    <w:qFormat/>
    <w:rsid w:val="00F56605"/>
    <w:pPr>
      <w:keepNext/>
      <w:keepLines/>
      <w:numPr>
        <w:ilvl w:val="6"/>
        <w:numId w:val="10"/>
      </w:numPr>
      <w:spacing w:before="200"/>
      <w:outlineLvl w:val="6"/>
    </w:pPr>
    <w:rPr>
      <w:rFonts w:eastAsiaTheme="majorEastAsia" w:cstheme="majorBidi"/>
      <w:i/>
      <w:iCs/>
    </w:rPr>
  </w:style>
  <w:style w:type="paragraph" w:styleId="Titre8">
    <w:name w:val="heading 8"/>
    <w:basedOn w:val="Normal"/>
    <w:next w:val="Normal"/>
    <w:link w:val="Titre8Car"/>
    <w:autoRedefine/>
    <w:uiPriority w:val="9"/>
    <w:unhideWhenUsed/>
    <w:qFormat/>
    <w:rsid w:val="00F56605"/>
    <w:pPr>
      <w:keepNext/>
      <w:keepLines/>
      <w:numPr>
        <w:ilvl w:val="7"/>
        <w:numId w:val="10"/>
      </w:numPr>
      <w:spacing w:before="200"/>
      <w:outlineLvl w:val="7"/>
    </w:pPr>
    <w:rPr>
      <w:rFonts w:eastAsiaTheme="majorEastAsia" w:cstheme="majorBidi"/>
      <w:i/>
      <w:szCs w:val="20"/>
    </w:rPr>
  </w:style>
  <w:style w:type="paragraph" w:styleId="Titre9">
    <w:name w:val="heading 9"/>
    <w:basedOn w:val="Normal"/>
    <w:next w:val="Normal"/>
    <w:link w:val="Titre9Car"/>
    <w:autoRedefine/>
    <w:uiPriority w:val="9"/>
    <w:unhideWhenUsed/>
    <w:qFormat/>
    <w:rsid w:val="00F56605"/>
    <w:pPr>
      <w:keepNext/>
      <w:keepLines/>
      <w:numPr>
        <w:ilvl w:val="8"/>
        <w:numId w:val="10"/>
      </w:numPr>
      <w:spacing w:before="200"/>
      <w:outlineLvl w:val="8"/>
    </w:pPr>
    <w:rPr>
      <w:rFonts w:eastAsiaTheme="majorEastAsia" w:cstheme="majorBidi"/>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client"/>
    <w:basedOn w:val="Normal"/>
    <w:link w:val="En-tteCar"/>
    <w:unhideWhenUsed/>
    <w:rsid w:val="004D3E92"/>
    <w:pPr>
      <w:tabs>
        <w:tab w:val="center" w:pos="4536"/>
        <w:tab w:val="right" w:pos="9072"/>
      </w:tabs>
    </w:pPr>
  </w:style>
  <w:style w:type="character" w:customStyle="1" w:styleId="En-tteCar">
    <w:name w:val="En-tête Car"/>
    <w:aliases w:val="En-tête client Car"/>
    <w:basedOn w:val="Policepardfaut"/>
    <w:link w:val="En-tte"/>
    <w:rsid w:val="004D3E92"/>
  </w:style>
  <w:style w:type="paragraph" w:styleId="Pieddepage">
    <w:name w:val="footer"/>
    <w:basedOn w:val="Normal"/>
    <w:link w:val="PieddepageCar"/>
    <w:uiPriority w:val="99"/>
    <w:unhideWhenUsed/>
    <w:rsid w:val="00CF35C2"/>
    <w:pPr>
      <w:tabs>
        <w:tab w:val="center" w:pos="4536"/>
        <w:tab w:val="right" w:pos="9072"/>
      </w:tabs>
    </w:pPr>
    <w:rPr>
      <w:color w:val="004D9B" w:themeColor="accent1"/>
    </w:rPr>
  </w:style>
  <w:style w:type="character" w:customStyle="1" w:styleId="PieddepageCar">
    <w:name w:val="Pied de page Car"/>
    <w:basedOn w:val="Policepardfaut"/>
    <w:link w:val="Pieddepage"/>
    <w:uiPriority w:val="99"/>
    <w:rsid w:val="00CF35C2"/>
    <w:rPr>
      <w:rFonts w:ascii="Arial" w:hAnsi="Arial"/>
      <w:color w:val="004D9B" w:themeColor="accent1"/>
      <w:sz w:val="20"/>
    </w:rPr>
  </w:style>
  <w:style w:type="paragraph" w:customStyle="1" w:styleId="Paragraphestandard">
    <w:name w:val="[Paragraphe standard]"/>
    <w:basedOn w:val="Normal"/>
    <w:uiPriority w:val="99"/>
    <w:rsid w:val="00E227F6"/>
    <w:pPr>
      <w:widowControl w:val="0"/>
      <w:autoSpaceDE w:val="0"/>
      <w:autoSpaceDN w:val="0"/>
      <w:adjustRightInd w:val="0"/>
      <w:spacing w:after="240" w:line="288" w:lineRule="auto"/>
      <w:textAlignment w:val="center"/>
    </w:pPr>
    <w:rPr>
      <w:rFonts w:cs="MinionPro-Regular"/>
      <w:color w:val="000000"/>
    </w:rPr>
  </w:style>
  <w:style w:type="paragraph" w:styleId="Textedebulles">
    <w:name w:val="Balloon Text"/>
    <w:basedOn w:val="Normal"/>
    <w:link w:val="TextedebullesCar"/>
    <w:uiPriority w:val="99"/>
    <w:semiHidden/>
    <w:unhideWhenUsed/>
    <w:rsid w:val="004B10B1"/>
    <w:rPr>
      <w:rFonts w:ascii="Tahoma" w:hAnsi="Tahoma" w:cs="Tahoma"/>
      <w:sz w:val="16"/>
      <w:szCs w:val="16"/>
    </w:rPr>
  </w:style>
  <w:style w:type="character" w:customStyle="1" w:styleId="TextedebullesCar">
    <w:name w:val="Texte de bulles Car"/>
    <w:basedOn w:val="Policepardfaut"/>
    <w:link w:val="Textedebulles"/>
    <w:uiPriority w:val="99"/>
    <w:semiHidden/>
    <w:rsid w:val="004B10B1"/>
    <w:rPr>
      <w:rFonts w:ascii="Tahoma" w:hAnsi="Tahoma" w:cs="Tahoma"/>
      <w:sz w:val="16"/>
      <w:szCs w:val="16"/>
    </w:rPr>
  </w:style>
  <w:style w:type="character" w:customStyle="1" w:styleId="Titre1Car">
    <w:name w:val="Titre 1 Car"/>
    <w:basedOn w:val="Policepardfaut"/>
    <w:link w:val="Titre1"/>
    <w:uiPriority w:val="9"/>
    <w:rsid w:val="00AA3792"/>
    <w:rPr>
      <w:rFonts w:ascii="Arial Gras" w:eastAsiaTheme="majorEastAsia" w:hAnsi="Arial Gras" w:cstheme="majorBidi"/>
      <w:b/>
      <w:bCs/>
      <w:caps/>
      <w:sz w:val="26"/>
      <w:szCs w:val="28"/>
      <w:u w:color="004D9B"/>
      <w:lang w:val="fr-FR"/>
    </w:rPr>
  </w:style>
  <w:style w:type="paragraph" w:styleId="En-ttedetabledesmatires">
    <w:name w:val="TOC Heading"/>
    <w:basedOn w:val="Titre1"/>
    <w:next w:val="Normal"/>
    <w:uiPriority w:val="39"/>
    <w:semiHidden/>
    <w:unhideWhenUsed/>
    <w:qFormat/>
    <w:rsid w:val="00D32419"/>
    <w:pPr>
      <w:spacing w:line="276" w:lineRule="auto"/>
      <w:outlineLvl w:val="9"/>
    </w:pPr>
    <w:rPr>
      <w:lang w:eastAsia="fr-FR"/>
    </w:rPr>
  </w:style>
  <w:style w:type="character" w:customStyle="1" w:styleId="Titre2Car">
    <w:name w:val="Titre 2 Car"/>
    <w:basedOn w:val="Policepardfaut"/>
    <w:link w:val="Titre2"/>
    <w:uiPriority w:val="9"/>
    <w:rsid w:val="00864410"/>
    <w:rPr>
      <w:rFonts w:ascii="Arial Gras" w:eastAsiaTheme="majorEastAsia" w:hAnsi="Arial Gras" w:cstheme="majorBidi"/>
      <w:b/>
      <w:bCs/>
      <w:caps/>
      <w:color w:val="004D9B"/>
      <w:szCs w:val="26"/>
      <w:lang w:val="fr-FR"/>
    </w:rPr>
  </w:style>
  <w:style w:type="character" w:customStyle="1" w:styleId="Titre3Car">
    <w:name w:val="Titre 3 Car"/>
    <w:basedOn w:val="Policepardfaut"/>
    <w:link w:val="Titre3"/>
    <w:uiPriority w:val="9"/>
    <w:rsid w:val="00AA3792"/>
    <w:rPr>
      <w:rFonts w:ascii="Arial Gras" w:eastAsiaTheme="majorEastAsia" w:hAnsi="Arial Gras" w:cstheme="majorBidi"/>
      <w:b/>
      <w:bCs/>
      <w:caps/>
      <w:sz w:val="22"/>
      <w:lang w:val="fr-FR"/>
    </w:rPr>
  </w:style>
  <w:style w:type="paragraph" w:styleId="Sous-titre">
    <w:name w:val="Subtitle"/>
    <w:basedOn w:val="Normal"/>
    <w:next w:val="Normal"/>
    <w:link w:val="Sous-titreCar"/>
    <w:uiPriority w:val="11"/>
    <w:qFormat/>
    <w:rsid w:val="00D32419"/>
    <w:pPr>
      <w:numPr>
        <w:numId w:val="1"/>
      </w:numPr>
    </w:pPr>
    <w:rPr>
      <w:rFonts w:eastAsiaTheme="majorEastAsia" w:cstheme="majorBidi"/>
      <w:b/>
      <w:iCs/>
      <w:smallCaps/>
      <w:color w:val="000000" w:themeColor="text2"/>
      <w:spacing w:val="15"/>
      <w:sz w:val="22"/>
    </w:rPr>
  </w:style>
  <w:style w:type="character" w:customStyle="1" w:styleId="Sous-titreCar">
    <w:name w:val="Sous-titre Car"/>
    <w:basedOn w:val="Policepardfaut"/>
    <w:link w:val="Sous-titre"/>
    <w:uiPriority w:val="11"/>
    <w:rsid w:val="00D32419"/>
    <w:rPr>
      <w:rFonts w:ascii="Arial" w:eastAsiaTheme="majorEastAsia" w:hAnsi="Arial" w:cstheme="majorBidi"/>
      <w:b/>
      <w:iCs/>
      <w:smallCaps/>
      <w:color w:val="000000" w:themeColor="text2"/>
      <w:spacing w:val="15"/>
      <w:sz w:val="22"/>
      <w:lang w:val="fr-FR"/>
    </w:rPr>
  </w:style>
  <w:style w:type="paragraph" w:styleId="TM1">
    <w:name w:val="toc 1"/>
    <w:basedOn w:val="Normal"/>
    <w:next w:val="Normal"/>
    <w:autoRedefine/>
    <w:uiPriority w:val="39"/>
    <w:unhideWhenUsed/>
    <w:qFormat/>
    <w:rsid w:val="00324B8C"/>
    <w:pPr>
      <w:tabs>
        <w:tab w:val="left" w:pos="284"/>
        <w:tab w:val="right" w:pos="9498"/>
      </w:tabs>
      <w:spacing w:before="120" w:after="100"/>
    </w:pPr>
    <w:rPr>
      <w:b/>
      <w:caps/>
      <w:noProof/>
      <w:color w:val="004D9B" w:themeColor="accent1"/>
      <w:sz w:val="22"/>
    </w:rPr>
  </w:style>
  <w:style w:type="paragraph" w:styleId="TM2">
    <w:name w:val="toc 2"/>
    <w:basedOn w:val="Normal"/>
    <w:next w:val="Normal"/>
    <w:autoRedefine/>
    <w:uiPriority w:val="39"/>
    <w:unhideWhenUsed/>
    <w:qFormat/>
    <w:rsid w:val="00324B8C"/>
    <w:pPr>
      <w:tabs>
        <w:tab w:val="left" w:pos="851"/>
        <w:tab w:val="right" w:pos="9498"/>
      </w:tabs>
      <w:suppressAutoHyphens/>
      <w:spacing w:after="100"/>
      <w:ind w:left="284" w:right="567"/>
    </w:pPr>
    <w:rPr>
      <w:rFonts w:ascii="Arial Gras" w:hAnsi="Arial Gras"/>
      <w:b/>
      <w:caps/>
      <w:noProof/>
      <w:color w:val="000000" w:themeColor="text2"/>
      <w:sz w:val="22"/>
    </w:rPr>
  </w:style>
  <w:style w:type="paragraph" w:styleId="TM3">
    <w:name w:val="toc 3"/>
    <w:basedOn w:val="Normal"/>
    <w:next w:val="Normal"/>
    <w:autoRedefine/>
    <w:uiPriority w:val="39"/>
    <w:unhideWhenUsed/>
    <w:qFormat/>
    <w:rsid w:val="00324B8C"/>
    <w:pPr>
      <w:tabs>
        <w:tab w:val="left" w:pos="851"/>
        <w:tab w:val="right" w:pos="9498"/>
      </w:tabs>
      <w:spacing w:after="100"/>
      <w:ind w:left="284"/>
    </w:pPr>
    <w:rPr>
      <w:sz w:val="22"/>
    </w:rPr>
  </w:style>
  <w:style w:type="character" w:styleId="Lienhypertexte">
    <w:name w:val="Hyperlink"/>
    <w:basedOn w:val="Policepardfaut"/>
    <w:uiPriority w:val="99"/>
    <w:unhideWhenUsed/>
    <w:rsid w:val="00F56605"/>
    <w:rPr>
      <w:color w:val="CC00CC" w:themeColor="hyperlink"/>
      <w:u w:val="single"/>
    </w:rPr>
  </w:style>
  <w:style w:type="paragraph" w:customStyle="1" w:styleId="Style1">
    <w:name w:val="Style1"/>
    <w:basedOn w:val="Normal"/>
    <w:next w:val="Normal"/>
    <w:qFormat/>
    <w:rsid w:val="007C75C1"/>
    <w:pPr>
      <w:pBdr>
        <w:bottom w:val="single" w:sz="12" w:space="1" w:color="004D9B" w:themeColor="accent1"/>
      </w:pBdr>
    </w:pPr>
    <w:rPr>
      <w:rFonts w:ascii="Arial Gras" w:eastAsiaTheme="minorEastAsia" w:hAnsi="Arial Gras"/>
      <w:b/>
      <w:caps/>
      <w:color w:val="808080" w:themeColor="background2"/>
      <w:sz w:val="26"/>
      <w:szCs w:val="22"/>
      <w:u w:color="004D9B" w:themeColor="accent1"/>
      <w:lang w:eastAsia="fr-FR"/>
    </w:rPr>
  </w:style>
  <w:style w:type="character" w:customStyle="1" w:styleId="Titre4Car">
    <w:name w:val="Titre 4 Car"/>
    <w:basedOn w:val="Policepardfaut"/>
    <w:link w:val="Titre4"/>
    <w:uiPriority w:val="9"/>
    <w:rsid w:val="00AA3792"/>
    <w:rPr>
      <w:rFonts w:ascii="Arial Gras" w:eastAsiaTheme="majorEastAsia" w:hAnsi="Arial Gras" w:cstheme="majorBidi"/>
      <w:b/>
      <w:bCs/>
      <w:iCs/>
      <w:sz w:val="22"/>
      <w:lang w:val="fr-FR"/>
    </w:rPr>
  </w:style>
  <w:style w:type="character" w:customStyle="1" w:styleId="Titre5Car">
    <w:name w:val="Titre 5 Car"/>
    <w:basedOn w:val="Policepardfaut"/>
    <w:link w:val="Titre5"/>
    <w:uiPriority w:val="9"/>
    <w:rsid w:val="00F56605"/>
    <w:rPr>
      <w:rFonts w:ascii="Arial" w:eastAsiaTheme="majorEastAsia" w:hAnsi="Arial" w:cstheme="majorBidi"/>
      <w:sz w:val="22"/>
      <w:szCs w:val="22"/>
      <w:lang w:val="fr-FR"/>
    </w:rPr>
  </w:style>
  <w:style w:type="character" w:customStyle="1" w:styleId="Titre6Car">
    <w:name w:val="Titre 6 Car"/>
    <w:basedOn w:val="Policepardfaut"/>
    <w:link w:val="Titre6"/>
    <w:uiPriority w:val="9"/>
    <w:rsid w:val="00F56605"/>
    <w:rPr>
      <w:rFonts w:ascii="Arial" w:eastAsiaTheme="majorEastAsia" w:hAnsi="Arial" w:cstheme="majorBidi"/>
      <w:i/>
      <w:iCs/>
      <w:sz w:val="22"/>
      <w:szCs w:val="22"/>
      <w:lang w:val="fr-FR"/>
    </w:rPr>
  </w:style>
  <w:style w:type="character" w:customStyle="1" w:styleId="Titre7Car">
    <w:name w:val="Titre 7 Car"/>
    <w:basedOn w:val="Policepardfaut"/>
    <w:link w:val="Titre7"/>
    <w:uiPriority w:val="9"/>
    <w:rsid w:val="00F56605"/>
    <w:rPr>
      <w:rFonts w:ascii="Arial" w:eastAsiaTheme="majorEastAsia" w:hAnsi="Arial" w:cstheme="majorBidi"/>
      <w:i/>
      <w:iCs/>
      <w:sz w:val="20"/>
      <w:lang w:val="fr-FR"/>
    </w:rPr>
  </w:style>
  <w:style w:type="character" w:customStyle="1" w:styleId="Titre8Car">
    <w:name w:val="Titre 8 Car"/>
    <w:basedOn w:val="Policepardfaut"/>
    <w:link w:val="Titre8"/>
    <w:uiPriority w:val="9"/>
    <w:rsid w:val="00F56605"/>
    <w:rPr>
      <w:rFonts w:ascii="Arial" w:eastAsiaTheme="majorEastAsia" w:hAnsi="Arial" w:cstheme="majorBidi"/>
      <w:i/>
      <w:sz w:val="20"/>
      <w:szCs w:val="20"/>
      <w:lang w:val="fr-FR"/>
    </w:rPr>
  </w:style>
  <w:style w:type="character" w:customStyle="1" w:styleId="Titre9Car">
    <w:name w:val="Titre 9 Car"/>
    <w:basedOn w:val="Policepardfaut"/>
    <w:link w:val="Titre9"/>
    <w:uiPriority w:val="9"/>
    <w:rsid w:val="00F56605"/>
    <w:rPr>
      <w:rFonts w:ascii="Arial" w:eastAsiaTheme="majorEastAsia" w:hAnsi="Arial" w:cstheme="majorBidi"/>
      <w:i/>
      <w:iCs/>
      <w:sz w:val="20"/>
      <w:szCs w:val="20"/>
      <w:lang w:val="fr-FR"/>
    </w:rPr>
  </w:style>
  <w:style w:type="paragraph" w:styleId="Paragraphedeliste">
    <w:name w:val="List Paragraph"/>
    <w:aliases w:val="Paragraphe,texte tableau,Titre 4 b"/>
    <w:basedOn w:val="Normal"/>
    <w:link w:val="ParagraphedelisteCar"/>
    <w:uiPriority w:val="34"/>
    <w:qFormat/>
    <w:rsid w:val="00F56605"/>
    <w:pPr>
      <w:numPr>
        <w:numId w:val="9"/>
      </w:numPr>
      <w:contextualSpacing/>
    </w:pPr>
  </w:style>
  <w:style w:type="character" w:styleId="Emphaseple">
    <w:name w:val="Subtle Emphasis"/>
    <w:basedOn w:val="Policepardfaut"/>
    <w:uiPriority w:val="19"/>
    <w:qFormat/>
    <w:rsid w:val="003D2BE9"/>
    <w:rPr>
      <w:i/>
      <w:iCs/>
      <w:color w:val="808080" w:themeColor="text1" w:themeTint="7F"/>
    </w:rPr>
  </w:style>
  <w:style w:type="table" w:customStyle="1" w:styleId="Listeclaire-Accent11">
    <w:name w:val="Liste claire - Accent 11"/>
    <w:basedOn w:val="TableauNormal"/>
    <w:uiPriority w:val="61"/>
    <w:rsid w:val="00C03929"/>
    <w:tblPr>
      <w:tblStyleRowBandSize w:val="1"/>
      <w:tblStyleColBandSize w:val="1"/>
      <w:tblBorders>
        <w:top w:val="single" w:sz="8" w:space="0" w:color="004D9B" w:themeColor="accent1"/>
        <w:left w:val="single" w:sz="8" w:space="0" w:color="004D9B" w:themeColor="accent1"/>
        <w:bottom w:val="single" w:sz="8" w:space="0" w:color="004D9B" w:themeColor="accent1"/>
        <w:right w:val="single" w:sz="8" w:space="0" w:color="004D9B" w:themeColor="accent1"/>
      </w:tblBorders>
    </w:tblPr>
    <w:tblStylePr w:type="firstRow">
      <w:pPr>
        <w:spacing w:before="0" w:after="0" w:line="240" w:lineRule="auto"/>
      </w:pPr>
      <w:rPr>
        <w:b/>
        <w:bCs/>
        <w:color w:val="FFFFFF" w:themeColor="background1"/>
      </w:rPr>
      <w:tblPr/>
      <w:tcPr>
        <w:shd w:val="clear" w:color="auto" w:fill="004D9B" w:themeFill="accent1"/>
      </w:tcPr>
    </w:tblStylePr>
    <w:tblStylePr w:type="lastRow">
      <w:pPr>
        <w:spacing w:before="0" w:after="0" w:line="240" w:lineRule="auto"/>
      </w:pPr>
      <w:rPr>
        <w:b/>
        <w:bCs/>
      </w:rPr>
      <w:tblPr/>
      <w:tcPr>
        <w:tcBorders>
          <w:top w:val="double" w:sz="6" w:space="0" w:color="004D9B" w:themeColor="accent1"/>
          <w:left w:val="single" w:sz="8" w:space="0" w:color="004D9B" w:themeColor="accent1"/>
          <w:bottom w:val="single" w:sz="8" w:space="0" w:color="004D9B" w:themeColor="accent1"/>
          <w:right w:val="single" w:sz="8" w:space="0" w:color="004D9B" w:themeColor="accent1"/>
        </w:tcBorders>
      </w:tcPr>
    </w:tblStylePr>
    <w:tblStylePr w:type="firstCol">
      <w:rPr>
        <w:b/>
        <w:bCs/>
      </w:rPr>
    </w:tblStylePr>
    <w:tblStylePr w:type="lastCol">
      <w:rPr>
        <w:b/>
        <w:bCs/>
      </w:rPr>
    </w:tblStylePr>
    <w:tblStylePr w:type="band1Vert">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tblStylePr w:type="band1Horz">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style>
  <w:style w:type="paragraph" w:customStyle="1" w:styleId="Puce1">
    <w:name w:val="Puce 1"/>
    <w:basedOn w:val="Paragraphedeliste"/>
    <w:link w:val="Puce1Car"/>
    <w:qFormat/>
    <w:rsid w:val="007F12FA"/>
    <w:pPr>
      <w:numPr>
        <w:numId w:val="2"/>
      </w:numPr>
      <w:spacing w:before="120" w:after="120"/>
    </w:pPr>
  </w:style>
  <w:style w:type="paragraph" w:customStyle="1" w:styleId="Puce2">
    <w:name w:val="Puce 2"/>
    <w:basedOn w:val="Paragraphestandard"/>
    <w:link w:val="Puce2Car"/>
    <w:qFormat/>
    <w:rsid w:val="00B533E7"/>
    <w:pPr>
      <w:numPr>
        <w:numId w:val="3"/>
      </w:numPr>
      <w:spacing w:before="120" w:after="120"/>
    </w:pPr>
  </w:style>
  <w:style w:type="paragraph" w:customStyle="1" w:styleId="Puce3">
    <w:name w:val="Puce 3"/>
    <w:basedOn w:val="Paragraphestandard"/>
    <w:qFormat/>
    <w:rsid w:val="007F12FA"/>
    <w:pPr>
      <w:numPr>
        <w:numId w:val="4"/>
      </w:numPr>
      <w:spacing w:before="120" w:after="120"/>
    </w:pPr>
    <w:rPr>
      <w:lang w:val="en-GB"/>
    </w:rPr>
  </w:style>
  <w:style w:type="table" w:styleId="Grilledutableau">
    <w:name w:val="Table Grid"/>
    <w:basedOn w:val="TableauNormal"/>
    <w:uiPriority w:val="59"/>
    <w:rsid w:val="00F5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rsid w:val="00324B8C"/>
    <w:pPr>
      <w:tabs>
        <w:tab w:val="left" w:pos="1000"/>
        <w:tab w:val="right" w:pos="9498"/>
      </w:tabs>
      <w:ind w:left="340"/>
    </w:pPr>
  </w:style>
  <w:style w:type="paragraph" w:styleId="TM5">
    <w:name w:val="toc 5"/>
    <w:basedOn w:val="Normal"/>
    <w:next w:val="Normal"/>
    <w:autoRedefine/>
    <w:uiPriority w:val="39"/>
    <w:rsid w:val="00324B8C"/>
    <w:pPr>
      <w:tabs>
        <w:tab w:val="left" w:pos="1418"/>
        <w:tab w:val="right" w:pos="9498"/>
      </w:tabs>
      <w:spacing w:before="120" w:after="100"/>
      <w:ind w:left="454"/>
    </w:pPr>
    <w:rPr>
      <w:noProof/>
    </w:rPr>
  </w:style>
  <w:style w:type="paragraph" w:styleId="TM6">
    <w:name w:val="toc 6"/>
    <w:basedOn w:val="Normal"/>
    <w:next w:val="Normal"/>
    <w:autoRedefine/>
    <w:uiPriority w:val="39"/>
    <w:rsid w:val="00B41263"/>
    <w:pPr>
      <w:tabs>
        <w:tab w:val="left" w:pos="1701"/>
        <w:tab w:val="right" w:pos="9498"/>
      </w:tabs>
      <w:spacing w:after="100"/>
      <w:ind w:left="567"/>
    </w:pPr>
    <w:rPr>
      <w:noProof/>
    </w:rPr>
  </w:style>
  <w:style w:type="paragraph" w:styleId="TM7">
    <w:name w:val="toc 7"/>
    <w:basedOn w:val="Normal"/>
    <w:next w:val="Normal"/>
    <w:autoRedefine/>
    <w:uiPriority w:val="39"/>
    <w:rsid w:val="00F56605"/>
    <w:pPr>
      <w:tabs>
        <w:tab w:val="left" w:pos="1985"/>
        <w:tab w:val="right" w:pos="9056"/>
      </w:tabs>
      <w:spacing w:after="100"/>
      <w:ind w:left="709"/>
    </w:pPr>
    <w:rPr>
      <w:noProof/>
    </w:rPr>
  </w:style>
  <w:style w:type="paragraph" w:styleId="TM8">
    <w:name w:val="toc 8"/>
    <w:basedOn w:val="Normal"/>
    <w:next w:val="Normal"/>
    <w:autoRedefine/>
    <w:uiPriority w:val="39"/>
    <w:rsid w:val="00F56605"/>
    <w:pPr>
      <w:tabs>
        <w:tab w:val="left" w:pos="2410"/>
        <w:tab w:val="right" w:pos="9056"/>
      </w:tabs>
      <w:spacing w:after="100"/>
      <w:ind w:left="851"/>
    </w:pPr>
    <w:rPr>
      <w:noProof/>
    </w:rPr>
  </w:style>
  <w:style w:type="paragraph" w:styleId="TM9">
    <w:name w:val="toc 9"/>
    <w:basedOn w:val="Normal"/>
    <w:next w:val="Normal"/>
    <w:autoRedefine/>
    <w:uiPriority w:val="39"/>
    <w:rsid w:val="00F56605"/>
    <w:pPr>
      <w:tabs>
        <w:tab w:val="left" w:pos="2552"/>
        <w:tab w:val="right" w:pos="9056"/>
      </w:tabs>
      <w:spacing w:after="100"/>
      <w:ind w:left="993"/>
    </w:pPr>
    <w:rPr>
      <w:noProof/>
    </w:rPr>
  </w:style>
  <w:style w:type="character" w:styleId="Textedelespacerserv">
    <w:name w:val="Placeholder Text"/>
    <w:basedOn w:val="Policepardfaut"/>
    <w:uiPriority w:val="99"/>
    <w:semiHidden/>
    <w:rsid w:val="00F23ED5"/>
    <w:rPr>
      <w:color w:val="808080"/>
    </w:rPr>
  </w:style>
  <w:style w:type="paragraph" w:customStyle="1" w:styleId="Annexe">
    <w:name w:val="Annexe"/>
    <w:basedOn w:val="Normal"/>
    <w:link w:val="AnnexeCar"/>
    <w:qFormat/>
    <w:rsid w:val="007F22A7"/>
    <w:pPr>
      <w:widowControl w:val="0"/>
      <w:pBdr>
        <w:bottom w:val="single" w:sz="4" w:space="1" w:color="auto"/>
      </w:pBdr>
      <w:tabs>
        <w:tab w:val="left" w:pos="2268"/>
      </w:tabs>
      <w:adjustRightInd w:val="0"/>
      <w:spacing w:before="5880" w:after="240"/>
      <w:ind w:left="2268" w:hanging="2268"/>
      <w:jc w:val="center"/>
      <w:textAlignment w:val="baseline"/>
      <w:outlineLvl w:val="0"/>
    </w:pPr>
    <w:rPr>
      <w:rFonts w:eastAsia="Times New Roman" w:cs="Times New Roman"/>
      <w:b/>
      <w:smallCaps/>
      <w:sz w:val="32"/>
      <w:szCs w:val="20"/>
      <w:lang w:eastAsia="fr-FR"/>
    </w:rPr>
  </w:style>
  <w:style w:type="character" w:customStyle="1" w:styleId="AnnexeCar">
    <w:name w:val="Annexe Car"/>
    <w:link w:val="Annexe"/>
    <w:rsid w:val="007F22A7"/>
    <w:rPr>
      <w:rFonts w:ascii="Arial" w:eastAsia="Times New Roman" w:hAnsi="Arial" w:cs="Times New Roman"/>
      <w:b/>
      <w:smallCaps/>
      <w:sz w:val="32"/>
      <w:szCs w:val="20"/>
      <w:lang w:val="fr-FR" w:eastAsia="fr-FR"/>
    </w:rPr>
  </w:style>
  <w:style w:type="paragraph" w:styleId="Tabledesillustrations">
    <w:name w:val="table of figures"/>
    <w:basedOn w:val="Normal"/>
    <w:next w:val="Normal"/>
    <w:uiPriority w:val="99"/>
    <w:rsid w:val="00F56605"/>
    <w:pPr>
      <w:widowControl w:val="0"/>
      <w:adjustRightInd w:val="0"/>
      <w:spacing w:after="240"/>
      <w:textAlignment w:val="baseline"/>
    </w:pPr>
    <w:rPr>
      <w:rFonts w:eastAsia="Times New Roman" w:cs="Times New Roman"/>
      <w:sz w:val="22"/>
      <w:szCs w:val="20"/>
      <w:lang w:eastAsia="fr-FR"/>
    </w:rPr>
  </w:style>
  <w:style w:type="paragraph" w:customStyle="1" w:styleId="NumDoc">
    <w:name w:val="Num Doc."/>
    <w:basedOn w:val="Normal"/>
    <w:link w:val="NumDocCar"/>
    <w:rsid w:val="003C2530"/>
    <w:pPr>
      <w:widowControl w:val="0"/>
      <w:numPr>
        <w:numId w:val="6"/>
      </w:numPr>
      <w:adjustRightInd w:val="0"/>
      <w:spacing w:after="240"/>
      <w:ind w:left="1418" w:hanging="567"/>
      <w:textAlignment w:val="baseline"/>
    </w:pPr>
    <w:rPr>
      <w:rFonts w:eastAsia="Times New Roman" w:cs="Times New Roman"/>
      <w:sz w:val="22"/>
      <w:szCs w:val="20"/>
      <w:lang w:eastAsia="fr-FR"/>
    </w:rPr>
  </w:style>
  <w:style w:type="character" w:customStyle="1" w:styleId="NumDocCar">
    <w:name w:val="Num Doc. Car"/>
    <w:link w:val="NumDoc"/>
    <w:rsid w:val="003C2530"/>
    <w:rPr>
      <w:rFonts w:ascii="Arial" w:eastAsia="Times New Roman" w:hAnsi="Arial" w:cs="Times New Roman"/>
      <w:sz w:val="22"/>
      <w:szCs w:val="20"/>
      <w:lang w:val="fr-FR" w:eastAsia="fr-FR"/>
    </w:rPr>
  </w:style>
  <w:style w:type="character" w:customStyle="1" w:styleId="Puce1Car">
    <w:name w:val="Puce 1 Car"/>
    <w:basedOn w:val="Policepardfaut"/>
    <w:link w:val="Puce1"/>
    <w:rsid w:val="003C2530"/>
    <w:rPr>
      <w:rFonts w:ascii="Arial" w:hAnsi="Arial"/>
      <w:sz w:val="20"/>
      <w:lang w:val="fr-FR"/>
    </w:rPr>
  </w:style>
  <w:style w:type="paragraph" w:customStyle="1" w:styleId="Tableau">
    <w:name w:val="Tableau"/>
    <w:basedOn w:val="Normal"/>
    <w:link w:val="TableauCar"/>
    <w:rsid w:val="003C2530"/>
    <w:pPr>
      <w:widowControl w:val="0"/>
      <w:numPr>
        <w:numId w:val="7"/>
      </w:numPr>
      <w:adjustRightInd w:val="0"/>
      <w:spacing w:before="120" w:after="240" w:line="360" w:lineRule="auto"/>
      <w:ind w:left="1247" w:hanging="567"/>
      <w:jc w:val="center"/>
      <w:textAlignment w:val="baseline"/>
    </w:pPr>
    <w:rPr>
      <w:rFonts w:eastAsia="Times New Roman" w:cs="Times New Roman"/>
      <w:i/>
      <w:szCs w:val="20"/>
      <w:lang w:eastAsia="fr-FR"/>
    </w:rPr>
  </w:style>
  <w:style w:type="paragraph" w:customStyle="1" w:styleId="Figure">
    <w:name w:val="Figure"/>
    <w:basedOn w:val="Tableau"/>
    <w:link w:val="FigureCar"/>
    <w:rsid w:val="003C2530"/>
    <w:pPr>
      <w:numPr>
        <w:numId w:val="8"/>
      </w:numPr>
      <w:ind w:left="1247" w:hanging="567"/>
    </w:pPr>
  </w:style>
  <w:style w:type="character" w:customStyle="1" w:styleId="TableauCar">
    <w:name w:val="Tableau Car"/>
    <w:link w:val="Tableau"/>
    <w:rsid w:val="003C2530"/>
    <w:rPr>
      <w:rFonts w:ascii="Arial" w:eastAsia="Times New Roman" w:hAnsi="Arial" w:cs="Times New Roman"/>
      <w:i/>
      <w:sz w:val="20"/>
      <w:szCs w:val="20"/>
      <w:lang w:val="fr-FR" w:eastAsia="fr-FR"/>
    </w:rPr>
  </w:style>
  <w:style w:type="character" w:customStyle="1" w:styleId="FigureCar">
    <w:name w:val="Figure Car"/>
    <w:basedOn w:val="TableauCar"/>
    <w:link w:val="Figure"/>
    <w:rsid w:val="003C2530"/>
    <w:rPr>
      <w:rFonts w:ascii="Arial" w:eastAsia="Times New Roman" w:hAnsi="Arial" w:cs="Times New Roman"/>
      <w:i/>
      <w:sz w:val="20"/>
      <w:szCs w:val="20"/>
      <w:lang w:val="fr-FR" w:eastAsia="fr-FR"/>
    </w:rPr>
  </w:style>
  <w:style w:type="character" w:customStyle="1" w:styleId="Puce2Car">
    <w:name w:val="Puce 2 Car"/>
    <w:basedOn w:val="Policepardfaut"/>
    <w:link w:val="Puce2"/>
    <w:rsid w:val="00B533E7"/>
    <w:rPr>
      <w:rFonts w:ascii="Arial" w:hAnsi="Arial" w:cs="MinionPro-Regular"/>
      <w:color w:val="000000"/>
      <w:sz w:val="20"/>
      <w:lang w:val="fr-FR"/>
    </w:rPr>
  </w:style>
  <w:style w:type="character" w:customStyle="1" w:styleId="ParagraphedelisteCar">
    <w:name w:val="Paragraphe de liste Car"/>
    <w:aliases w:val="Paragraphe Car,texte tableau Car,Titre 4 b Car"/>
    <w:basedOn w:val="Policepardfaut"/>
    <w:link w:val="Paragraphedeliste"/>
    <w:uiPriority w:val="34"/>
    <w:rsid w:val="002F7401"/>
    <w:rPr>
      <w:rFonts w:ascii="Arial" w:hAnsi="Arial"/>
      <w:sz w:val="20"/>
      <w:lang w:val="fr-FR"/>
    </w:rPr>
  </w:style>
  <w:style w:type="paragraph" w:customStyle="1" w:styleId="lieu">
    <w:name w:val="lieu"/>
    <w:basedOn w:val="Normal"/>
    <w:link w:val="lieuCar"/>
    <w:qFormat/>
    <w:rsid w:val="00AA4E97"/>
    <w:pPr>
      <w:widowControl w:val="0"/>
      <w:adjustRightInd w:val="0"/>
      <w:spacing w:before="120" w:after="120"/>
      <w:jc w:val="center"/>
      <w:textAlignment w:val="baseline"/>
    </w:pPr>
    <w:rPr>
      <w:rFonts w:eastAsia="Times New Roman" w:cs="Arial"/>
      <w:sz w:val="40"/>
      <w:szCs w:val="40"/>
      <w:lang w:eastAsia="fr-FR"/>
    </w:rPr>
  </w:style>
  <w:style w:type="character" w:customStyle="1" w:styleId="lieuCar">
    <w:name w:val="lieu Car"/>
    <w:basedOn w:val="Policepardfaut"/>
    <w:link w:val="lieu"/>
    <w:rsid w:val="00AA4E97"/>
    <w:rPr>
      <w:rFonts w:ascii="Arial" w:eastAsia="Times New Roman" w:hAnsi="Arial" w:cs="Arial"/>
      <w:sz w:val="40"/>
      <w:szCs w:val="40"/>
      <w:lang w:val="fr-FR" w:eastAsia="fr-FR"/>
    </w:rPr>
  </w:style>
  <w:style w:type="paragraph" w:styleId="Corpsdetexte">
    <w:name w:val="Body Text"/>
    <w:basedOn w:val="Normal"/>
    <w:link w:val="CorpsdetexteCar"/>
    <w:uiPriority w:val="99"/>
    <w:qFormat/>
    <w:rsid w:val="00F56605"/>
    <w:pPr>
      <w:spacing w:after="120"/>
      <w:jc w:val="left"/>
    </w:pPr>
    <w:rPr>
      <w:rFonts w:ascii="Courier New" w:eastAsia="Times New Roman" w:hAnsi="Courier New" w:cs="Times New Roman"/>
      <w:sz w:val="24"/>
      <w:szCs w:val="20"/>
      <w:lang w:eastAsia="fr-FR"/>
    </w:rPr>
  </w:style>
  <w:style w:type="character" w:customStyle="1" w:styleId="CorpsdetexteCar">
    <w:name w:val="Corps de texte Car"/>
    <w:basedOn w:val="Policepardfaut"/>
    <w:link w:val="Corpsdetexte"/>
    <w:uiPriority w:val="99"/>
    <w:rsid w:val="00F56605"/>
    <w:rPr>
      <w:rFonts w:ascii="Courier New" w:eastAsia="Times New Roman" w:hAnsi="Courier New" w:cs="Times New Roman"/>
      <w:szCs w:val="20"/>
      <w:lang w:val="fr-FR" w:eastAsia="fr-FR"/>
    </w:rPr>
  </w:style>
  <w:style w:type="paragraph" w:styleId="Corpsdetexte2">
    <w:name w:val="Body Text 2"/>
    <w:basedOn w:val="Normal"/>
    <w:link w:val="Corpsdetexte2Car"/>
    <w:rsid w:val="00F56605"/>
    <w:pPr>
      <w:tabs>
        <w:tab w:val="left" w:pos="4111"/>
        <w:tab w:val="right" w:pos="6521"/>
      </w:tabs>
    </w:pPr>
    <w:rPr>
      <w:rFonts w:ascii="Times New Roman" w:eastAsia="Times New Roman" w:hAnsi="Times New Roman" w:cs="Times New Roman"/>
      <w:szCs w:val="20"/>
      <w:lang w:eastAsia="fr-FR"/>
    </w:rPr>
  </w:style>
  <w:style w:type="character" w:customStyle="1" w:styleId="Corpsdetexte2Car">
    <w:name w:val="Corps de texte 2 Car"/>
    <w:basedOn w:val="Policepardfaut"/>
    <w:link w:val="Corpsdetexte2"/>
    <w:rsid w:val="00F56605"/>
    <w:rPr>
      <w:rFonts w:ascii="Times New Roman" w:eastAsia="Times New Roman" w:hAnsi="Times New Roman" w:cs="Times New Roman"/>
      <w:sz w:val="20"/>
      <w:szCs w:val="20"/>
      <w:lang w:val="fr-FR" w:eastAsia="fr-FR"/>
    </w:rPr>
  </w:style>
  <w:style w:type="table" w:customStyle="1" w:styleId="Grilledutableau1">
    <w:name w:val="Grille du tableau1"/>
    <w:basedOn w:val="TableauNormal"/>
    <w:next w:val="Grilledutableau"/>
    <w:uiPriority w:val="59"/>
    <w:rsid w:val="00F5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6605"/>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lieuprojet">
    <w:name w:val="lieuprojet"/>
    <w:basedOn w:val="lieu"/>
    <w:link w:val="lieuprojetCar"/>
    <w:qFormat/>
    <w:rsid w:val="00574804"/>
    <w:pPr>
      <w:framePr w:hSpace="141" w:wrap="around" w:vAnchor="text" w:hAnchor="text" w:x="-812" w:y="1"/>
      <w:suppressOverlap/>
    </w:pPr>
    <w:rPr>
      <w:b/>
      <w:color w:val="004D9B"/>
      <w:sz w:val="32"/>
      <w:szCs w:val="32"/>
    </w:rPr>
  </w:style>
  <w:style w:type="paragraph" w:customStyle="1" w:styleId="intituleprojet">
    <w:name w:val="intituleprojet"/>
    <w:basedOn w:val="lieu"/>
    <w:link w:val="intituleprojetCar"/>
    <w:qFormat/>
    <w:rsid w:val="00574804"/>
    <w:pPr>
      <w:framePr w:hSpace="141" w:wrap="around" w:vAnchor="text" w:hAnchor="text" w:x="-812" w:y="1"/>
      <w:suppressOverlap/>
    </w:pPr>
    <w:rPr>
      <w:b/>
      <w:color w:val="004D9B"/>
    </w:rPr>
  </w:style>
  <w:style w:type="character" w:customStyle="1" w:styleId="lieuprojetCar">
    <w:name w:val="lieuprojet Car"/>
    <w:basedOn w:val="lieuCar"/>
    <w:link w:val="lieuprojet"/>
    <w:rsid w:val="00574804"/>
    <w:rPr>
      <w:rFonts w:ascii="Arial" w:eastAsia="Times New Roman" w:hAnsi="Arial" w:cs="Arial"/>
      <w:b/>
      <w:color w:val="004D9B"/>
      <w:sz w:val="32"/>
      <w:szCs w:val="32"/>
      <w:lang w:val="fr-FR" w:eastAsia="fr-FR"/>
    </w:rPr>
  </w:style>
  <w:style w:type="paragraph" w:customStyle="1" w:styleId="titrerapport">
    <w:name w:val="titrerapport"/>
    <w:basedOn w:val="Normal"/>
    <w:link w:val="titrerapportCar"/>
    <w:qFormat/>
    <w:rsid w:val="005210E7"/>
    <w:pPr>
      <w:framePr w:hSpace="141" w:wrap="around" w:vAnchor="text" w:hAnchor="text" w:x="-812" w:y="1"/>
      <w:suppressOverlap/>
      <w:jc w:val="center"/>
    </w:pPr>
    <w:rPr>
      <w:sz w:val="56"/>
      <w:szCs w:val="56"/>
    </w:rPr>
  </w:style>
  <w:style w:type="character" w:customStyle="1" w:styleId="intituleprojetCar">
    <w:name w:val="intituleprojet Car"/>
    <w:basedOn w:val="lieuCar"/>
    <w:link w:val="intituleprojet"/>
    <w:rsid w:val="00574804"/>
    <w:rPr>
      <w:rFonts w:ascii="Arial" w:eastAsia="Times New Roman" w:hAnsi="Arial" w:cs="Arial"/>
      <w:b/>
      <w:color w:val="004D9B"/>
      <w:sz w:val="40"/>
      <w:szCs w:val="40"/>
      <w:lang w:val="fr-FR" w:eastAsia="fr-FR"/>
    </w:rPr>
  </w:style>
  <w:style w:type="paragraph" w:customStyle="1" w:styleId="Nrprojet">
    <w:name w:val="Nrprojet"/>
    <w:basedOn w:val="Normal"/>
    <w:link w:val="NrprojetCar"/>
    <w:qFormat/>
    <w:rsid w:val="009C0703"/>
    <w:pPr>
      <w:widowControl w:val="0"/>
      <w:adjustRightInd w:val="0"/>
      <w:spacing w:before="40"/>
      <w:jc w:val="center"/>
      <w:textAlignment w:val="baseline"/>
    </w:pPr>
  </w:style>
  <w:style w:type="character" w:customStyle="1" w:styleId="titrerapportCar">
    <w:name w:val="titrerapport Car"/>
    <w:basedOn w:val="Policepardfaut"/>
    <w:link w:val="titrerapport"/>
    <w:rsid w:val="005210E7"/>
    <w:rPr>
      <w:rFonts w:ascii="Arial" w:hAnsi="Arial"/>
      <w:sz w:val="56"/>
      <w:szCs w:val="56"/>
      <w:lang w:val="fr-FR"/>
    </w:rPr>
  </w:style>
  <w:style w:type="paragraph" w:customStyle="1" w:styleId="Nrdoc">
    <w:name w:val="Nrdoc"/>
    <w:basedOn w:val="Normal"/>
    <w:link w:val="NrdocCar"/>
    <w:qFormat/>
    <w:rsid w:val="009C0703"/>
    <w:pPr>
      <w:widowControl w:val="0"/>
      <w:adjustRightInd w:val="0"/>
      <w:spacing w:before="40"/>
      <w:jc w:val="center"/>
      <w:textAlignment w:val="baseline"/>
    </w:pPr>
  </w:style>
  <w:style w:type="character" w:customStyle="1" w:styleId="NrprojetCar">
    <w:name w:val="Nrprojet Car"/>
    <w:basedOn w:val="Policepardfaut"/>
    <w:link w:val="Nrprojet"/>
    <w:rsid w:val="009C0703"/>
    <w:rPr>
      <w:rFonts w:ascii="Arial" w:hAnsi="Arial"/>
      <w:sz w:val="20"/>
    </w:rPr>
  </w:style>
  <w:style w:type="character" w:customStyle="1" w:styleId="NrdocCar">
    <w:name w:val="Nrdoc Car"/>
    <w:basedOn w:val="Policepardfaut"/>
    <w:link w:val="Nrdoc"/>
    <w:rsid w:val="009C0703"/>
    <w:rPr>
      <w:rFonts w:ascii="Arial" w:hAnsi="Arial"/>
      <w:sz w:val="20"/>
    </w:rPr>
  </w:style>
  <w:style w:type="paragraph" w:styleId="Lgende">
    <w:name w:val="caption"/>
    <w:basedOn w:val="Normal"/>
    <w:next w:val="Normal"/>
    <w:uiPriority w:val="35"/>
    <w:unhideWhenUsed/>
    <w:qFormat/>
    <w:rsid w:val="00B526CC"/>
    <w:pPr>
      <w:spacing w:after="200"/>
      <w:jc w:val="center"/>
    </w:pPr>
    <w:rPr>
      <w:bCs/>
      <w:i/>
      <w:color w:val="000000" w:themeColor="text1"/>
      <w:sz w:val="18"/>
      <w:szCs w:val="18"/>
    </w:rPr>
  </w:style>
  <w:style w:type="character" w:styleId="Marquedecommentaire">
    <w:name w:val="annotation reference"/>
    <w:basedOn w:val="Policepardfaut"/>
    <w:uiPriority w:val="99"/>
    <w:semiHidden/>
    <w:unhideWhenUsed/>
    <w:rsid w:val="006C427F"/>
    <w:rPr>
      <w:sz w:val="16"/>
      <w:szCs w:val="16"/>
    </w:rPr>
  </w:style>
  <w:style w:type="paragraph" w:styleId="Commentaire">
    <w:name w:val="annotation text"/>
    <w:basedOn w:val="Normal"/>
    <w:link w:val="CommentaireCar"/>
    <w:uiPriority w:val="99"/>
    <w:semiHidden/>
    <w:unhideWhenUsed/>
    <w:rsid w:val="006C427F"/>
    <w:rPr>
      <w:szCs w:val="20"/>
    </w:rPr>
  </w:style>
  <w:style w:type="character" w:customStyle="1" w:styleId="CommentaireCar">
    <w:name w:val="Commentaire Car"/>
    <w:basedOn w:val="Policepardfaut"/>
    <w:link w:val="Commentaire"/>
    <w:uiPriority w:val="99"/>
    <w:semiHidden/>
    <w:rsid w:val="006C427F"/>
    <w:rPr>
      <w:rFonts w:ascii="Arial" w:hAnsi="Arial"/>
      <w:sz w:val="20"/>
      <w:szCs w:val="20"/>
      <w:lang w:val="fr-FR"/>
    </w:rPr>
  </w:style>
  <w:style w:type="paragraph" w:styleId="Objetducommentaire">
    <w:name w:val="annotation subject"/>
    <w:basedOn w:val="Commentaire"/>
    <w:next w:val="Commentaire"/>
    <w:link w:val="ObjetducommentaireCar"/>
    <w:uiPriority w:val="99"/>
    <w:semiHidden/>
    <w:unhideWhenUsed/>
    <w:rsid w:val="006C427F"/>
    <w:rPr>
      <w:b/>
      <w:bCs/>
    </w:rPr>
  </w:style>
  <w:style w:type="character" w:customStyle="1" w:styleId="ObjetducommentaireCar">
    <w:name w:val="Objet du commentaire Car"/>
    <w:basedOn w:val="CommentaireCar"/>
    <w:link w:val="Objetducommentaire"/>
    <w:uiPriority w:val="99"/>
    <w:semiHidden/>
    <w:rsid w:val="006C427F"/>
    <w:rPr>
      <w:rFonts w:ascii="Arial" w:hAnsi="Arial"/>
      <w:b/>
      <w:bCs/>
      <w:sz w:val="20"/>
      <w:szCs w:val="20"/>
      <w:lang w:val="fr-FR"/>
    </w:rPr>
  </w:style>
  <w:style w:type="paragraph" w:customStyle="1" w:styleId="Default">
    <w:name w:val="Default"/>
    <w:rsid w:val="00B54F3C"/>
    <w:pPr>
      <w:autoSpaceDE w:val="0"/>
      <w:autoSpaceDN w:val="0"/>
      <w:adjustRightInd w:val="0"/>
    </w:pPr>
    <w:rPr>
      <w:rFonts w:ascii="Arial" w:hAnsi="Arial" w:cs="Arial"/>
      <w:color w:val="000000"/>
      <w:lang w:val="fr-FR"/>
    </w:rPr>
  </w:style>
  <w:style w:type="paragraph" w:styleId="Rvision">
    <w:name w:val="Revision"/>
    <w:hidden/>
    <w:uiPriority w:val="99"/>
    <w:semiHidden/>
    <w:rsid w:val="00AD5B45"/>
    <w:rPr>
      <w:rFonts w:ascii="Arial" w:hAnsi="Arial"/>
      <w:sz w:val="20"/>
      <w:lang w:val="fr-FR"/>
    </w:rPr>
  </w:style>
  <w:style w:type="paragraph" w:customStyle="1" w:styleId="RN7-T1">
    <w:name w:val="RN7 - T1"/>
    <w:basedOn w:val="Normal"/>
    <w:rsid w:val="00C73652"/>
    <w:pPr>
      <w:numPr>
        <w:numId w:val="11"/>
      </w:numPr>
      <w:spacing w:before="60"/>
    </w:pPr>
    <w:rPr>
      <w:rFonts w:eastAsia="Times New Roman" w:cs="Times New Roman"/>
      <w:sz w:val="22"/>
      <w:szCs w:val="22"/>
      <w:lang w:eastAsia="fr-FR"/>
    </w:rPr>
  </w:style>
  <w:style w:type="table" w:customStyle="1" w:styleId="Grilledutableau2">
    <w:name w:val="Grille du tableau2"/>
    <w:basedOn w:val="TableauNormal"/>
    <w:next w:val="Grilledutableau"/>
    <w:rsid w:val="00C52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0">
    <w:name w:val="Corps de Texte"/>
    <w:basedOn w:val="Normal"/>
    <w:link w:val="CorpsdeTexteCar0"/>
    <w:rsid w:val="00601F69"/>
    <w:pPr>
      <w:spacing w:before="120" w:line="252" w:lineRule="auto"/>
    </w:pPr>
    <w:rPr>
      <w:rFonts w:eastAsia="Times New Roman" w:cs="Arial"/>
      <w:sz w:val="22"/>
      <w:szCs w:val="22"/>
      <w:lang w:eastAsia="fr-FR"/>
    </w:rPr>
  </w:style>
  <w:style w:type="character" w:customStyle="1" w:styleId="CorpsdeTexteCar0">
    <w:name w:val="Corps de Texte Car"/>
    <w:basedOn w:val="Policepardfaut"/>
    <w:link w:val="CorpsdeTexte0"/>
    <w:rsid w:val="00601F69"/>
    <w:rPr>
      <w:rFonts w:ascii="Arial" w:eastAsia="Times New Roman" w:hAnsi="Arial" w:cs="Arial"/>
      <w:sz w:val="22"/>
      <w:szCs w:val="22"/>
      <w:lang w:val="fr-FR" w:eastAsia="fr-FR"/>
    </w:rPr>
  </w:style>
  <w:style w:type="paragraph" w:customStyle="1" w:styleId="CarCar2CarCarCarCar">
    <w:name w:val="Car Car2 Car Car Car Car"/>
    <w:basedOn w:val="Normal"/>
    <w:autoRedefine/>
    <w:semiHidden/>
    <w:rsid w:val="00601F69"/>
    <w:pPr>
      <w:numPr>
        <w:numId w:val="15"/>
      </w:numPr>
      <w:spacing w:after="160" w:line="240" w:lineRule="exact"/>
      <w:jc w:val="left"/>
    </w:pPr>
    <w:rPr>
      <w:rFonts w:eastAsia="Times New Roman" w:cs="Tahoma"/>
      <w:szCs w:val="20"/>
      <w:lang w:val="en-US"/>
    </w:rPr>
  </w:style>
  <w:style w:type="numbering" w:styleId="111111">
    <w:name w:val="Outline List 2"/>
    <w:basedOn w:val="Aucuneliste"/>
    <w:rsid w:val="00601F69"/>
    <w:pPr>
      <w:numPr>
        <w:numId w:val="14"/>
      </w:numPr>
    </w:pPr>
  </w:style>
  <w:style w:type="paragraph" w:styleId="Textebrut">
    <w:name w:val="Plain Text"/>
    <w:basedOn w:val="Normal"/>
    <w:link w:val="TextebrutCar"/>
    <w:uiPriority w:val="99"/>
    <w:semiHidden/>
    <w:unhideWhenUsed/>
    <w:rsid w:val="001504BE"/>
    <w:pPr>
      <w:jc w:val="left"/>
    </w:pPr>
    <w:rPr>
      <w:rFonts w:ascii="Calibri" w:hAnsi="Calibri"/>
      <w:sz w:val="22"/>
      <w:szCs w:val="21"/>
    </w:rPr>
  </w:style>
  <w:style w:type="character" w:customStyle="1" w:styleId="TextebrutCar">
    <w:name w:val="Texte brut Car"/>
    <w:basedOn w:val="Policepardfaut"/>
    <w:link w:val="Textebrut"/>
    <w:uiPriority w:val="99"/>
    <w:semiHidden/>
    <w:rsid w:val="001504BE"/>
    <w:rPr>
      <w:rFonts w:ascii="Calibri" w:hAnsi="Calibri"/>
      <w:sz w:val="22"/>
      <w:szCs w:val="21"/>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Outline List 2"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792"/>
    <w:pPr>
      <w:jc w:val="both"/>
    </w:pPr>
    <w:rPr>
      <w:rFonts w:ascii="Arial" w:hAnsi="Arial"/>
      <w:sz w:val="20"/>
      <w:lang w:val="fr-FR"/>
    </w:rPr>
  </w:style>
  <w:style w:type="paragraph" w:styleId="Titre1">
    <w:name w:val="heading 1"/>
    <w:basedOn w:val="Normal"/>
    <w:next w:val="Normal"/>
    <w:link w:val="Titre1Car"/>
    <w:autoRedefine/>
    <w:uiPriority w:val="9"/>
    <w:qFormat/>
    <w:rsid w:val="00AA3792"/>
    <w:pPr>
      <w:keepNext/>
      <w:keepLines/>
      <w:numPr>
        <w:numId w:val="10"/>
      </w:numPr>
      <w:pBdr>
        <w:bottom w:val="single" w:sz="12" w:space="1" w:color="004D9B" w:themeColor="accent1"/>
      </w:pBdr>
      <w:spacing w:before="480" w:after="240"/>
      <w:outlineLvl w:val="0"/>
    </w:pPr>
    <w:rPr>
      <w:rFonts w:ascii="Arial Gras" w:eastAsiaTheme="majorEastAsia" w:hAnsi="Arial Gras" w:cstheme="majorBidi"/>
      <w:b/>
      <w:bCs/>
      <w:caps/>
      <w:sz w:val="26"/>
      <w:szCs w:val="28"/>
      <w:u w:color="004D9B"/>
    </w:rPr>
  </w:style>
  <w:style w:type="paragraph" w:styleId="Titre2">
    <w:name w:val="heading 2"/>
    <w:basedOn w:val="Normal"/>
    <w:next w:val="Normal"/>
    <w:link w:val="Titre2Car"/>
    <w:autoRedefine/>
    <w:uiPriority w:val="9"/>
    <w:unhideWhenUsed/>
    <w:qFormat/>
    <w:rsid w:val="00864410"/>
    <w:pPr>
      <w:keepNext/>
      <w:widowControl w:val="0"/>
      <w:numPr>
        <w:ilvl w:val="1"/>
        <w:numId w:val="10"/>
      </w:numPr>
      <w:tabs>
        <w:tab w:val="left" w:pos="851"/>
      </w:tabs>
      <w:adjustRightInd w:val="0"/>
      <w:spacing w:before="360" w:after="240" w:line="360" w:lineRule="auto"/>
      <w:textAlignment w:val="baseline"/>
      <w:outlineLvl w:val="1"/>
    </w:pPr>
    <w:rPr>
      <w:rFonts w:ascii="Arial Gras" w:eastAsiaTheme="majorEastAsia" w:hAnsi="Arial Gras" w:cstheme="majorBidi"/>
      <w:b/>
      <w:bCs/>
      <w:caps/>
      <w:color w:val="004D9B"/>
      <w:sz w:val="24"/>
      <w:szCs w:val="26"/>
    </w:rPr>
  </w:style>
  <w:style w:type="paragraph" w:styleId="Titre3">
    <w:name w:val="heading 3"/>
    <w:basedOn w:val="Normal"/>
    <w:next w:val="Normal"/>
    <w:link w:val="Titre3Car"/>
    <w:uiPriority w:val="9"/>
    <w:unhideWhenUsed/>
    <w:qFormat/>
    <w:rsid w:val="00AA3792"/>
    <w:pPr>
      <w:keepNext/>
      <w:keepLines/>
      <w:numPr>
        <w:ilvl w:val="2"/>
        <w:numId w:val="10"/>
      </w:numPr>
      <w:spacing w:before="200"/>
      <w:outlineLvl w:val="2"/>
    </w:pPr>
    <w:rPr>
      <w:rFonts w:ascii="Arial Gras" w:eastAsiaTheme="majorEastAsia" w:hAnsi="Arial Gras" w:cstheme="majorBidi"/>
      <w:b/>
      <w:bCs/>
      <w:caps/>
      <w:sz w:val="22"/>
    </w:rPr>
  </w:style>
  <w:style w:type="paragraph" w:styleId="Titre4">
    <w:name w:val="heading 4"/>
    <w:basedOn w:val="Normal"/>
    <w:next w:val="Normal"/>
    <w:link w:val="Titre4Car"/>
    <w:uiPriority w:val="9"/>
    <w:unhideWhenUsed/>
    <w:qFormat/>
    <w:rsid w:val="00AA3792"/>
    <w:pPr>
      <w:keepNext/>
      <w:keepLines/>
      <w:numPr>
        <w:ilvl w:val="3"/>
        <w:numId w:val="10"/>
      </w:numPr>
      <w:spacing w:before="200"/>
      <w:outlineLvl w:val="3"/>
    </w:pPr>
    <w:rPr>
      <w:rFonts w:ascii="Arial Gras" w:eastAsiaTheme="majorEastAsia" w:hAnsi="Arial Gras" w:cstheme="majorBidi"/>
      <w:b/>
      <w:bCs/>
      <w:iCs/>
      <w:sz w:val="22"/>
    </w:rPr>
  </w:style>
  <w:style w:type="paragraph" w:styleId="Titre5">
    <w:name w:val="heading 5"/>
    <w:basedOn w:val="Normal"/>
    <w:next w:val="Normal"/>
    <w:link w:val="Titre5Car"/>
    <w:autoRedefine/>
    <w:uiPriority w:val="9"/>
    <w:unhideWhenUsed/>
    <w:qFormat/>
    <w:rsid w:val="00F56605"/>
    <w:pPr>
      <w:keepNext/>
      <w:keepLines/>
      <w:numPr>
        <w:ilvl w:val="4"/>
        <w:numId w:val="10"/>
      </w:numPr>
      <w:spacing w:before="200"/>
      <w:outlineLvl w:val="4"/>
    </w:pPr>
    <w:rPr>
      <w:rFonts w:eastAsiaTheme="majorEastAsia" w:cstheme="majorBidi"/>
      <w:sz w:val="22"/>
      <w:szCs w:val="22"/>
    </w:rPr>
  </w:style>
  <w:style w:type="paragraph" w:styleId="Titre6">
    <w:name w:val="heading 6"/>
    <w:basedOn w:val="Normal"/>
    <w:next w:val="Normal"/>
    <w:link w:val="Titre6Car"/>
    <w:autoRedefine/>
    <w:uiPriority w:val="9"/>
    <w:unhideWhenUsed/>
    <w:qFormat/>
    <w:rsid w:val="00F56605"/>
    <w:pPr>
      <w:keepNext/>
      <w:keepLines/>
      <w:numPr>
        <w:ilvl w:val="5"/>
        <w:numId w:val="10"/>
      </w:numPr>
      <w:spacing w:before="200"/>
      <w:outlineLvl w:val="5"/>
    </w:pPr>
    <w:rPr>
      <w:rFonts w:eastAsiaTheme="majorEastAsia" w:cstheme="majorBidi"/>
      <w:i/>
      <w:iCs/>
      <w:sz w:val="22"/>
      <w:szCs w:val="22"/>
    </w:rPr>
  </w:style>
  <w:style w:type="paragraph" w:styleId="Titre7">
    <w:name w:val="heading 7"/>
    <w:basedOn w:val="Normal"/>
    <w:next w:val="Normal"/>
    <w:link w:val="Titre7Car"/>
    <w:autoRedefine/>
    <w:uiPriority w:val="9"/>
    <w:unhideWhenUsed/>
    <w:qFormat/>
    <w:rsid w:val="00F56605"/>
    <w:pPr>
      <w:keepNext/>
      <w:keepLines/>
      <w:numPr>
        <w:ilvl w:val="6"/>
        <w:numId w:val="10"/>
      </w:numPr>
      <w:spacing w:before="200"/>
      <w:outlineLvl w:val="6"/>
    </w:pPr>
    <w:rPr>
      <w:rFonts w:eastAsiaTheme="majorEastAsia" w:cstheme="majorBidi"/>
      <w:i/>
      <w:iCs/>
    </w:rPr>
  </w:style>
  <w:style w:type="paragraph" w:styleId="Titre8">
    <w:name w:val="heading 8"/>
    <w:basedOn w:val="Normal"/>
    <w:next w:val="Normal"/>
    <w:link w:val="Titre8Car"/>
    <w:autoRedefine/>
    <w:uiPriority w:val="9"/>
    <w:unhideWhenUsed/>
    <w:qFormat/>
    <w:rsid w:val="00F56605"/>
    <w:pPr>
      <w:keepNext/>
      <w:keepLines/>
      <w:numPr>
        <w:ilvl w:val="7"/>
        <w:numId w:val="10"/>
      </w:numPr>
      <w:spacing w:before="200"/>
      <w:outlineLvl w:val="7"/>
    </w:pPr>
    <w:rPr>
      <w:rFonts w:eastAsiaTheme="majorEastAsia" w:cstheme="majorBidi"/>
      <w:i/>
      <w:szCs w:val="20"/>
    </w:rPr>
  </w:style>
  <w:style w:type="paragraph" w:styleId="Titre9">
    <w:name w:val="heading 9"/>
    <w:basedOn w:val="Normal"/>
    <w:next w:val="Normal"/>
    <w:link w:val="Titre9Car"/>
    <w:autoRedefine/>
    <w:uiPriority w:val="9"/>
    <w:unhideWhenUsed/>
    <w:qFormat/>
    <w:rsid w:val="00F56605"/>
    <w:pPr>
      <w:keepNext/>
      <w:keepLines/>
      <w:numPr>
        <w:ilvl w:val="8"/>
        <w:numId w:val="10"/>
      </w:numPr>
      <w:spacing w:before="200"/>
      <w:outlineLvl w:val="8"/>
    </w:pPr>
    <w:rPr>
      <w:rFonts w:eastAsiaTheme="majorEastAsia" w:cstheme="majorBidi"/>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client"/>
    <w:basedOn w:val="Normal"/>
    <w:link w:val="En-tteCar"/>
    <w:unhideWhenUsed/>
    <w:rsid w:val="004D3E92"/>
    <w:pPr>
      <w:tabs>
        <w:tab w:val="center" w:pos="4536"/>
        <w:tab w:val="right" w:pos="9072"/>
      </w:tabs>
    </w:pPr>
  </w:style>
  <w:style w:type="character" w:customStyle="1" w:styleId="En-tteCar">
    <w:name w:val="En-tête Car"/>
    <w:aliases w:val="En-tête client Car"/>
    <w:basedOn w:val="Policepardfaut"/>
    <w:link w:val="En-tte"/>
    <w:rsid w:val="004D3E92"/>
  </w:style>
  <w:style w:type="paragraph" w:styleId="Pieddepage">
    <w:name w:val="footer"/>
    <w:basedOn w:val="Normal"/>
    <w:link w:val="PieddepageCar"/>
    <w:uiPriority w:val="99"/>
    <w:unhideWhenUsed/>
    <w:rsid w:val="00CF35C2"/>
    <w:pPr>
      <w:tabs>
        <w:tab w:val="center" w:pos="4536"/>
        <w:tab w:val="right" w:pos="9072"/>
      </w:tabs>
    </w:pPr>
    <w:rPr>
      <w:color w:val="004D9B" w:themeColor="accent1"/>
    </w:rPr>
  </w:style>
  <w:style w:type="character" w:customStyle="1" w:styleId="PieddepageCar">
    <w:name w:val="Pied de page Car"/>
    <w:basedOn w:val="Policepardfaut"/>
    <w:link w:val="Pieddepage"/>
    <w:uiPriority w:val="99"/>
    <w:rsid w:val="00CF35C2"/>
    <w:rPr>
      <w:rFonts w:ascii="Arial" w:hAnsi="Arial"/>
      <w:color w:val="004D9B" w:themeColor="accent1"/>
      <w:sz w:val="20"/>
    </w:rPr>
  </w:style>
  <w:style w:type="paragraph" w:customStyle="1" w:styleId="Paragraphestandard">
    <w:name w:val="[Paragraphe standard]"/>
    <w:basedOn w:val="Normal"/>
    <w:uiPriority w:val="99"/>
    <w:rsid w:val="00E227F6"/>
    <w:pPr>
      <w:widowControl w:val="0"/>
      <w:autoSpaceDE w:val="0"/>
      <w:autoSpaceDN w:val="0"/>
      <w:adjustRightInd w:val="0"/>
      <w:spacing w:after="240" w:line="288" w:lineRule="auto"/>
      <w:textAlignment w:val="center"/>
    </w:pPr>
    <w:rPr>
      <w:rFonts w:cs="MinionPro-Regular"/>
      <w:color w:val="000000"/>
    </w:rPr>
  </w:style>
  <w:style w:type="paragraph" w:styleId="Textedebulles">
    <w:name w:val="Balloon Text"/>
    <w:basedOn w:val="Normal"/>
    <w:link w:val="TextedebullesCar"/>
    <w:uiPriority w:val="99"/>
    <w:semiHidden/>
    <w:unhideWhenUsed/>
    <w:rsid w:val="004B10B1"/>
    <w:rPr>
      <w:rFonts w:ascii="Tahoma" w:hAnsi="Tahoma" w:cs="Tahoma"/>
      <w:sz w:val="16"/>
      <w:szCs w:val="16"/>
    </w:rPr>
  </w:style>
  <w:style w:type="character" w:customStyle="1" w:styleId="TextedebullesCar">
    <w:name w:val="Texte de bulles Car"/>
    <w:basedOn w:val="Policepardfaut"/>
    <w:link w:val="Textedebulles"/>
    <w:uiPriority w:val="99"/>
    <w:semiHidden/>
    <w:rsid w:val="004B10B1"/>
    <w:rPr>
      <w:rFonts w:ascii="Tahoma" w:hAnsi="Tahoma" w:cs="Tahoma"/>
      <w:sz w:val="16"/>
      <w:szCs w:val="16"/>
    </w:rPr>
  </w:style>
  <w:style w:type="character" w:customStyle="1" w:styleId="Titre1Car">
    <w:name w:val="Titre 1 Car"/>
    <w:basedOn w:val="Policepardfaut"/>
    <w:link w:val="Titre1"/>
    <w:uiPriority w:val="9"/>
    <w:rsid w:val="00AA3792"/>
    <w:rPr>
      <w:rFonts w:ascii="Arial Gras" w:eastAsiaTheme="majorEastAsia" w:hAnsi="Arial Gras" w:cstheme="majorBidi"/>
      <w:b/>
      <w:bCs/>
      <w:caps/>
      <w:sz w:val="26"/>
      <w:szCs w:val="28"/>
      <w:u w:color="004D9B"/>
      <w:lang w:val="fr-FR"/>
    </w:rPr>
  </w:style>
  <w:style w:type="paragraph" w:styleId="En-ttedetabledesmatires">
    <w:name w:val="TOC Heading"/>
    <w:basedOn w:val="Titre1"/>
    <w:next w:val="Normal"/>
    <w:uiPriority w:val="39"/>
    <w:semiHidden/>
    <w:unhideWhenUsed/>
    <w:qFormat/>
    <w:rsid w:val="00D32419"/>
    <w:pPr>
      <w:spacing w:line="276" w:lineRule="auto"/>
      <w:outlineLvl w:val="9"/>
    </w:pPr>
    <w:rPr>
      <w:lang w:eastAsia="fr-FR"/>
    </w:rPr>
  </w:style>
  <w:style w:type="character" w:customStyle="1" w:styleId="Titre2Car">
    <w:name w:val="Titre 2 Car"/>
    <w:basedOn w:val="Policepardfaut"/>
    <w:link w:val="Titre2"/>
    <w:uiPriority w:val="9"/>
    <w:rsid w:val="00864410"/>
    <w:rPr>
      <w:rFonts w:ascii="Arial Gras" w:eastAsiaTheme="majorEastAsia" w:hAnsi="Arial Gras" w:cstheme="majorBidi"/>
      <w:b/>
      <w:bCs/>
      <w:caps/>
      <w:color w:val="004D9B"/>
      <w:szCs w:val="26"/>
      <w:lang w:val="fr-FR"/>
    </w:rPr>
  </w:style>
  <w:style w:type="character" w:customStyle="1" w:styleId="Titre3Car">
    <w:name w:val="Titre 3 Car"/>
    <w:basedOn w:val="Policepardfaut"/>
    <w:link w:val="Titre3"/>
    <w:uiPriority w:val="9"/>
    <w:rsid w:val="00AA3792"/>
    <w:rPr>
      <w:rFonts w:ascii="Arial Gras" w:eastAsiaTheme="majorEastAsia" w:hAnsi="Arial Gras" w:cstheme="majorBidi"/>
      <w:b/>
      <w:bCs/>
      <w:caps/>
      <w:sz w:val="22"/>
      <w:lang w:val="fr-FR"/>
    </w:rPr>
  </w:style>
  <w:style w:type="paragraph" w:styleId="Sous-titre">
    <w:name w:val="Subtitle"/>
    <w:basedOn w:val="Normal"/>
    <w:next w:val="Normal"/>
    <w:link w:val="Sous-titreCar"/>
    <w:uiPriority w:val="11"/>
    <w:qFormat/>
    <w:rsid w:val="00D32419"/>
    <w:pPr>
      <w:numPr>
        <w:numId w:val="1"/>
      </w:numPr>
    </w:pPr>
    <w:rPr>
      <w:rFonts w:eastAsiaTheme="majorEastAsia" w:cstheme="majorBidi"/>
      <w:b/>
      <w:iCs/>
      <w:smallCaps/>
      <w:color w:val="000000" w:themeColor="text2"/>
      <w:spacing w:val="15"/>
      <w:sz w:val="22"/>
    </w:rPr>
  </w:style>
  <w:style w:type="character" w:customStyle="1" w:styleId="Sous-titreCar">
    <w:name w:val="Sous-titre Car"/>
    <w:basedOn w:val="Policepardfaut"/>
    <w:link w:val="Sous-titre"/>
    <w:uiPriority w:val="11"/>
    <w:rsid w:val="00D32419"/>
    <w:rPr>
      <w:rFonts w:ascii="Arial" w:eastAsiaTheme="majorEastAsia" w:hAnsi="Arial" w:cstheme="majorBidi"/>
      <w:b/>
      <w:iCs/>
      <w:smallCaps/>
      <w:color w:val="000000" w:themeColor="text2"/>
      <w:spacing w:val="15"/>
      <w:sz w:val="22"/>
      <w:lang w:val="fr-FR"/>
    </w:rPr>
  </w:style>
  <w:style w:type="paragraph" w:styleId="TM1">
    <w:name w:val="toc 1"/>
    <w:basedOn w:val="Normal"/>
    <w:next w:val="Normal"/>
    <w:autoRedefine/>
    <w:uiPriority w:val="39"/>
    <w:unhideWhenUsed/>
    <w:qFormat/>
    <w:rsid w:val="00324B8C"/>
    <w:pPr>
      <w:tabs>
        <w:tab w:val="left" w:pos="284"/>
        <w:tab w:val="right" w:pos="9498"/>
      </w:tabs>
      <w:spacing w:before="120" w:after="100"/>
    </w:pPr>
    <w:rPr>
      <w:b/>
      <w:caps/>
      <w:noProof/>
      <w:color w:val="004D9B" w:themeColor="accent1"/>
      <w:sz w:val="22"/>
    </w:rPr>
  </w:style>
  <w:style w:type="paragraph" w:styleId="TM2">
    <w:name w:val="toc 2"/>
    <w:basedOn w:val="Normal"/>
    <w:next w:val="Normal"/>
    <w:autoRedefine/>
    <w:uiPriority w:val="39"/>
    <w:unhideWhenUsed/>
    <w:qFormat/>
    <w:rsid w:val="00324B8C"/>
    <w:pPr>
      <w:tabs>
        <w:tab w:val="left" w:pos="851"/>
        <w:tab w:val="right" w:pos="9498"/>
      </w:tabs>
      <w:suppressAutoHyphens/>
      <w:spacing w:after="100"/>
      <w:ind w:left="284" w:right="567"/>
    </w:pPr>
    <w:rPr>
      <w:rFonts w:ascii="Arial Gras" w:hAnsi="Arial Gras"/>
      <w:b/>
      <w:caps/>
      <w:noProof/>
      <w:color w:val="000000" w:themeColor="text2"/>
      <w:sz w:val="22"/>
    </w:rPr>
  </w:style>
  <w:style w:type="paragraph" w:styleId="TM3">
    <w:name w:val="toc 3"/>
    <w:basedOn w:val="Normal"/>
    <w:next w:val="Normal"/>
    <w:autoRedefine/>
    <w:uiPriority w:val="39"/>
    <w:unhideWhenUsed/>
    <w:qFormat/>
    <w:rsid w:val="00324B8C"/>
    <w:pPr>
      <w:tabs>
        <w:tab w:val="left" w:pos="851"/>
        <w:tab w:val="right" w:pos="9498"/>
      </w:tabs>
      <w:spacing w:after="100"/>
      <w:ind w:left="284"/>
    </w:pPr>
    <w:rPr>
      <w:sz w:val="22"/>
    </w:rPr>
  </w:style>
  <w:style w:type="character" w:styleId="Lienhypertexte">
    <w:name w:val="Hyperlink"/>
    <w:basedOn w:val="Policepardfaut"/>
    <w:uiPriority w:val="99"/>
    <w:unhideWhenUsed/>
    <w:rsid w:val="00F56605"/>
    <w:rPr>
      <w:color w:val="CC00CC" w:themeColor="hyperlink"/>
      <w:u w:val="single"/>
    </w:rPr>
  </w:style>
  <w:style w:type="paragraph" w:customStyle="1" w:styleId="Style1">
    <w:name w:val="Style1"/>
    <w:basedOn w:val="Normal"/>
    <w:next w:val="Normal"/>
    <w:qFormat/>
    <w:rsid w:val="007C75C1"/>
    <w:pPr>
      <w:pBdr>
        <w:bottom w:val="single" w:sz="12" w:space="1" w:color="004D9B" w:themeColor="accent1"/>
      </w:pBdr>
    </w:pPr>
    <w:rPr>
      <w:rFonts w:ascii="Arial Gras" w:eastAsiaTheme="minorEastAsia" w:hAnsi="Arial Gras"/>
      <w:b/>
      <w:caps/>
      <w:color w:val="808080" w:themeColor="background2"/>
      <w:sz w:val="26"/>
      <w:szCs w:val="22"/>
      <w:u w:color="004D9B" w:themeColor="accent1"/>
      <w:lang w:eastAsia="fr-FR"/>
    </w:rPr>
  </w:style>
  <w:style w:type="character" w:customStyle="1" w:styleId="Titre4Car">
    <w:name w:val="Titre 4 Car"/>
    <w:basedOn w:val="Policepardfaut"/>
    <w:link w:val="Titre4"/>
    <w:uiPriority w:val="9"/>
    <w:rsid w:val="00AA3792"/>
    <w:rPr>
      <w:rFonts w:ascii="Arial Gras" w:eastAsiaTheme="majorEastAsia" w:hAnsi="Arial Gras" w:cstheme="majorBidi"/>
      <w:b/>
      <w:bCs/>
      <w:iCs/>
      <w:sz w:val="22"/>
      <w:lang w:val="fr-FR"/>
    </w:rPr>
  </w:style>
  <w:style w:type="character" w:customStyle="1" w:styleId="Titre5Car">
    <w:name w:val="Titre 5 Car"/>
    <w:basedOn w:val="Policepardfaut"/>
    <w:link w:val="Titre5"/>
    <w:uiPriority w:val="9"/>
    <w:rsid w:val="00F56605"/>
    <w:rPr>
      <w:rFonts w:ascii="Arial" w:eastAsiaTheme="majorEastAsia" w:hAnsi="Arial" w:cstheme="majorBidi"/>
      <w:sz w:val="22"/>
      <w:szCs w:val="22"/>
      <w:lang w:val="fr-FR"/>
    </w:rPr>
  </w:style>
  <w:style w:type="character" w:customStyle="1" w:styleId="Titre6Car">
    <w:name w:val="Titre 6 Car"/>
    <w:basedOn w:val="Policepardfaut"/>
    <w:link w:val="Titre6"/>
    <w:uiPriority w:val="9"/>
    <w:rsid w:val="00F56605"/>
    <w:rPr>
      <w:rFonts w:ascii="Arial" w:eastAsiaTheme="majorEastAsia" w:hAnsi="Arial" w:cstheme="majorBidi"/>
      <w:i/>
      <w:iCs/>
      <w:sz w:val="22"/>
      <w:szCs w:val="22"/>
      <w:lang w:val="fr-FR"/>
    </w:rPr>
  </w:style>
  <w:style w:type="character" w:customStyle="1" w:styleId="Titre7Car">
    <w:name w:val="Titre 7 Car"/>
    <w:basedOn w:val="Policepardfaut"/>
    <w:link w:val="Titre7"/>
    <w:uiPriority w:val="9"/>
    <w:rsid w:val="00F56605"/>
    <w:rPr>
      <w:rFonts w:ascii="Arial" w:eastAsiaTheme="majorEastAsia" w:hAnsi="Arial" w:cstheme="majorBidi"/>
      <w:i/>
      <w:iCs/>
      <w:sz w:val="20"/>
      <w:lang w:val="fr-FR"/>
    </w:rPr>
  </w:style>
  <w:style w:type="character" w:customStyle="1" w:styleId="Titre8Car">
    <w:name w:val="Titre 8 Car"/>
    <w:basedOn w:val="Policepardfaut"/>
    <w:link w:val="Titre8"/>
    <w:uiPriority w:val="9"/>
    <w:rsid w:val="00F56605"/>
    <w:rPr>
      <w:rFonts w:ascii="Arial" w:eastAsiaTheme="majorEastAsia" w:hAnsi="Arial" w:cstheme="majorBidi"/>
      <w:i/>
      <w:sz w:val="20"/>
      <w:szCs w:val="20"/>
      <w:lang w:val="fr-FR"/>
    </w:rPr>
  </w:style>
  <w:style w:type="character" w:customStyle="1" w:styleId="Titre9Car">
    <w:name w:val="Titre 9 Car"/>
    <w:basedOn w:val="Policepardfaut"/>
    <w:link w:val="Titre9"/>
    <w:uiPriority w:val="9"/>
    <w:rsid w:val="00F56605"/>
    <w:rPr>
      <w:rFonts w:ascii="Arial" w:eastAsiaTheme="majorEastAsia" w:hAnsi="Arial" w:cstheme="majorBidi"/>
      <w:i/>
      <w:iCs/>
      <w:sz w:val="20"/>
      <w:szCs w:val="20"/>
      <w:lang w:val="fr-FR"/>
    </w:rPr>
  </w:style>
  <w:style w:type="paragraph" w:styleId="Paragraphedeliste">
    <w:name w:val="List Paragraph"/>
    <w:aliases w:val="Paragraphe,texte tableau,Titre 4 b"/>
    <w:basedOn w:val="Normal"/>
    <w:link w:val="ParagraphedelisteCar"/>
    <w:uiPriority w:val="34"/>
    <w:qFormat/>
    <w:rsid w:val="00F56605"/>
    <w:pPr>
      <w:numPr>
        <w:numId w:val="9"/>
      </w:numPr>
      <w:contextualSpacing/>
    </w:pPr>
  </w:style>
  <w:style w:type="character" w:styleId="Emphaseple">
    <w:name w:val="Subtle Emphasis"/>
    <w:basedOn w:val="Policepardfaut"/>
    <w:uiPriority w:val="19"/>
    <w:qFormat/>
    <w:rsid w:val="003D2BE9"/>
    <w:rPr>
      <w:i/>
      <w:iCs/>
      <w:color w:val="808080" w:themeColor="text1" w:themeTint="7F"/>
    </w:rPr>
  </w:style>
  <w:style w:type="table" w:customStyle="1" w:styleId="Listeclaire-Accent11">
    <w:name w:val="Liste claire - Accent 11"/>
    <w:basedOn w:val="TableauNormal"/>
    <w:uiPriority w:val="61"/>
    <w:rsid w:val="00C03929"/>
    <w:tblPr>
      <w:tblStyleRowBandSize w:val="1"/>
      <w:tblStyleColBandSize w:val="1"/>
      <w:tblBorders>
        <w:top w:val="single" w:sz="8" w:space="0" w:color="004D9B" w:themeColor="accent1"/>
        <w:left w:val="single" w:sz="8" w:space="0" w:color="004D9B" w:themeColor="accent1"/>
        <w:bottom w:val="single" w:sz="8" w:space="0" w:color="004D9B" w:themeColor="accent1"/>
        <w:right w:val="single" w:sz="8" w:space="0" w:color="004D9B" w:themeColor="accent1"/>
      </w:tblBorders>
    </w:tblPr>
    <w:tblStylePr w:type="firstRow">
      <w:pPr>
        <w:spacing w:before="0" w:after="0" w:line="240" w:lineRule="auto"/>
      </w:pPr>
      <w:rPr>
        <w:b/>
        <w:bCs/>
        <w:color w:val="FFFFFF" w:themeColor="background1"/>
      </w:rPr>
      <w:tblPr/>
      <w:tcPr>
        <w:shd w:val="clear" w:color="auto" w:fill="004D9B" w:themeFill="accent1"/>
      </w:tcPr>
    </w:tblStylePr>
    <w:tblStylePr w:type="lastRow">
      <w:pPr>
        <w:spacing w:before="0" w:after="0" w:line="240" w:lineRule="auto"/>
      </w:pPr>
      <w:rPr>
        <w:b/>
        <w:bCs/>
      </w:rPr>
      <w:tblPr/>
      <w:tcPr>
        <w:tcBorders>
          <w:top w:val="double" w:sz="6" w:space="0" w:color="004D9B" w:themeColor="accent1"/>
          <w:left w:val="single" w:sz="8" w:space="0" w:color="004D9B" w:themeColor="accent1"/>
          <w:bottom w:val="single" w:sz="8" w:space="0" w:color="004D9B" w:themeColor="accent1"/>
          <w:right w:val="single" w:sz="8" w:space="0" w:color="004D9B" w:themeColor="accent1"/>
        </w:tcBorders>
      </w:tcPr>
    </w:tblStylePr>
    <w:tblStylePr w:type="firstCol">
      <w:rPr>
        <w:b/>
        <w:bCs/>
      </w:rPr>
    </w:tblStylePr>
    <w:tblStylePr w:type="lastCol">
      <w:rPr>
        <w:b/>
        <w:bCs/>
      </w:rPr>
    </w:tblStylePr>
    <w:tblStylePr w:type="band1Vert">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tblStylePr w:type="band1Horz">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style>
  <w:style w:type="paragraph" w:customStyle="1" w:styleId="Puce1">
    <w:name w:val="Puce 1"/>
    <w:basedOn w:val="Paragraphedeliste"/>
    <w:link w:val="Puce1Car"/>
    <w:qFormat/>
    <w:rsid w:val="007F12FA"/>
    <w:pPr>
      <w:numPr>
        <w:numId w:val="2"/>
      </w:numPr>
      <w:spacing w:before="120" w:after="120"/>
    </w:pPr>
  </w:style>
  <w:style w:type="paragraph" w:customStyle="1" w:styleId="Puce2">
    <w:name w:val="Puce 2"/>
    <w:basedOn w:val="Paragraphestandard"/>
    <w:link w:val="Puce2Car"/>
    <w:qFormat/>
    <w:rsid w:val="00B533E7"/>
    <w:pPr>
      <w:numPr>
        <w:numId w:val="3"/>
      </w:numPr>
      <w:spacing w:before="120" w:after="120"/>
    </w:pPr>
  </w:style>
  <w:style w:type="paragraph" w:customStyle="1" w:styleId="Puce3">
    <w:name w:val="Puce 3"/>
    <w:basedOn w:val="Paragraphestandard"/>
    <w:qFormat/>
    <w:rsid w:val="007F12FA"/>
    <w:pPr>
      <w:numPr>
        <w:numId w:val="4"/>
      </w:numPr>
      <w:spacing w:before="120" w:after="120"/>
    </w:pPr>
    <w:rPr>
      <w:lang w:val="en-GB"/>
    </w:rPr>
  </w:style>
  <w:style w:type="table" w:styleId="Grilledutableau">
    <w:name w:val="Table Grid"/>
    <w:basedOn w:val="TableauNormal"/>
    <w:uiPriority w:val="59"/>
    <w:rsid w:val="00F5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rsid w:val="00324B8C"/>
    <w:pPr>
      <w:tabs>
        <w:tab w:val="left" w:pos="1000"/>
        <w:tab w:val="right" w:pos="9498"/>
      </w:tabs>
      <w:ind w:left="340"/>
    </w:pPr>
  </w:style>
  <w:style w:type="paragraph" w:styleId="TM5">
    <w:name w:val="toc 5"/>
    <w:basedOn w:val="Normal"/>
    <w:next w:val="Normal"/>
    <w:autoRedefine/>
    <w:uiPriority w:val="39"/>
    <w:rsid w:val="00324B8C"/>
    <w:pPr>
      <w:tabs>
        <w:tab w:val="left" w:pos="1418"/>
        <w:tab w:val="right" w:pos="9498"/>
      </w:tabs>
      <w:spacing w:before="120" w:after="100"/>
      <w:ind w:left="454"/>
    </w:pPr>
    <w:rPr>
      <w:noProof/>
    </w:rPr>
  </w:style>
  <w:style w:type="paragraph" w:styleId="TM6">
    <w:name w:val="toc 6"/>
    <w:basedOn w:val="Normal"/>
    <w:next w:val="Normal"/>
    <w:autoRedefine/>
    <w:uiPriority w:val="39"/>
    <w:rsid w:val="00B41263"/>
    <w:pPr>
      <w:tabs>
        <w:tab w:val="left" w:pos="1701"/>
        <w:tab w:val="right" w:pos="9498"/>
      </w:tabs>
      <w:spacing w:after="100"/>
      <w:ind w:left="567"/>
    </w:pPr>
    <w:rPr>
      <w:noProof/>
    </w:rPr>
  </w:style>
  <w:style w:type="paragraph" w:styleId="TM7">
    <w:name w:val="toc 7"/>
    <w:basedOn w:val="Normal"/>
    <w:next w:val="Normal"/>
    <w:autoRedefine/>
    <w:uiPriority w:val="39"/>
    <w:rsid w:val="00F56605"/>
    <w:pPr>
      <w:tabs>
        <w:tab w:val="left" w:pos="1985"/>
        <w:tab w:val="right" w:pos="9056"/>
      </w:tabs>
      <w:spacing w:after="100"/>
      <w:ind w:left="709"/>
    </w:pPr>
    <w:rPr>
      <w:noProof/>
    </w:rPr>
  </w:style>
  <w:style w:type="paragraph" w:styleId="TM8">
    <w:name w:val="toc 8"/>
    <w:basedOn w:val="Normal"/>
    <w:next w:val="Normal"/>
    <w:autoRedefine/>
    <w:uiPriority w:val="39"/>
    <w:rsid w:val="00F56605"/>
    <w:pPr>
      <w:tabs>
        <w:tab w:val="left" w:pos="2410"/>
        <w:tab w:val="right" w:pos="9056"/>
      </w:tabs>
      <w:spacing w:after="100"/>
      <w:ind w:left="851"/>
    </w:pPr>
    <w:rPr>
      <w:noProof/>
    </w:rPr>
  </w:style>
  <w:style w:type="paragraph" w:styleId="TM9">
    <w:name w:val="toc 9"/>
    <w:basedOn w:val="Normal"/>
    <w:next w:val="Normal"/>
    <w:autoRedefine/>
    <w:uiPriority w:val="39"/>
    <w:rsid w:val="00F56605"/>
    <w:pPr>
      <w:tabs>
        <w:tab w:val="left" w:pos="2552"/>
        <w:tab w:val="right" w:pos="9056"/>
      </w:tabs>
      <w:spacing w:after="100"/>
      <w:ind w:left="993"/>
    </w:pPr>
    <w:rPr>
      <w:noProof/>
    </w:rPr>
  </w:style>
  <w:style w:type="character" w:styleId="Textedelespacerserv">
    <w:name w:val="Placeholder Text"/>
    <w:basedOn w:val="Policepardfaut"/>
    <w:uiPriority w:val="99"/>
    <w:semiHidden/>
    <w:rsid w:val="00F23ED5"/>
    <w:rPr>
      <w:color w:val="808080"/>
    </w:rPr>
  </w:style>
  <w:style w:type="paragraph" w:customStyle="1" w:styleId="Annexe">
    <w:name w:val="Annexe"/>
    <w:basedOn w:val="Normal"/>
    <w:link w:val="AnnexeCar"/>
    <w:qFormat/>
    <w:rsid w:val="007F22A7"/>
    <w:pPr>
      <w:widowControl w:val="0"/>
      <w:pBdr>
        <w:bottom w:val="single" w:sz="4" w:space="1" w:color="auto"/>
      </w:pBdr>
      <w:tabs>
        <w:tab w:val="left" w:pos="2268"/>
      </w:tabs>
      <w:adjustRightInd w:val="0"/>
      <w:spacing w:before="5880" w:after="240"/>
      <w:ind w:left="2268" w:hanging="2268"/>
      <w:jc w:val="center"/>
      <w:textAlignment w:val="baseline"/>
      <w:outlineLvl w:val="0"/>
    </w:pPr>
    <w:rPr>
      <w:rFonts w:eastAsia="Times New Roman" w:cs="Times New Roman"/>
      <w:b/>
      <w:smallCaps/>
      <w:sz w:val="32"/>
      <w:szCs w:val="20"/>
      <w:lang w:eastAsia="fr-FR"/>
    </w:rPr>
  </w:style>
  <w:style w:type="character" w:customStyle="1" w:styleId="AnnexeCar">
    <w:name w:val="Annexe Car"/>
    <w:link w:val="Annexe"/>
    <w:rsid w:val="007F22A7"/>
    <w:rPr>
      <w:rFonts w:ascii="Arial" w:eastAsia="Times New Roman" w:hAnsi="Arial" w:cs="Times New Roman"/>
      <w:b/>
      <w:smallCaps/>
      <w:sz w:val="32"/>
      <w:szCs w:val="20"/>
      <w:lang w:val="fr-FR" w:eastAsia="fr-FR"/>
    </w:rPr>
  </w:style>
  <w:style w:type="paragraph" w:styleId="Tabledesillustrations">
    <w:name w:val="table of figures"/>
    <w:basedOn w:val="Normal"/>
    <w:next w:val="Normal"/>
    <w:uiPriority w:val="99"/>
    <w:rsid w:val="00F56605"/>
    <w:pPr>
      <w:widowControl w:val="0"/>
      <w:adjustRightInd w:val="0"/>
      <w:spacing w:after="240"/>
      <w:textAlignment w:val="baseline"/>
    </w:pPr>
    <w:rPr>
      <w:rFonts w:eastAsia="Times New Roman" w:cs="Times New Roman"/>
      <w:sz w:val="22"/>
      <w:szCs w:val="20"/>
      <w:lang w:eastAsia="fr-FR"/>
    </w:rPr>
  </w:style>
  <w:style w:type="paragraph" w:customStyle="1" w:styleId="NumDoc">
    <w:name w:val="Num Doc."/>
    <w:basedOn w:val="Normal"/>
    <w:link w:val="NumDocCar"/>
    <w:rsid w:val="003C2530"/>
    <w:pPr>
      <w:widowControl w:val="0"/>
      <w:numPr>
        <w:numId w:val="6"/>
      </w:numPr>
      <w:adjustRightInd w:val="0"/>
      <w:spacing w:after="240"/>
      <w:ind w:left="1418" w:hanging="567"/>
      <w:textAlignment w:val="baseline"/>
    </w:pPr>
    <w:rPr>
      <w:rFonts w:eastAsia="Times New Roman" w:cs="Times New Roman"/>
      <w:sz w:val="22"/>
      <w:szCs w:val="20"/>
      <w:lang w:eastAsia="fr-FR"/>
    </w:rPr>
  </w:style>
  <w:style w:type="character" w:customStyle="1" w:styleId="NumDocCar">
    <w:name w:val="Num Doc. Car"/>
    <w:link w:val="NumDoc"/>
    <w:rsid w:val="003C2530"/>
    <w:rPr>
      <w:rFonts w:ascii="Arial" w:eastAsia="Times New Roman" w:hAnsi="Arial" w:cs="Times New Roman"/>
      <w:sz w:val="22"/>
      <w:szCs w:val="20"/>
      <w:lang w:val="fr-FR" w:eastAsia="fr-FR"/>
    </w:rPr>
  </w:style>
  <w:style w:type="character" w:customStyle="1" w:styleId="Puce1Car">
    <w:name w:val="Puce 1 Car"/>
    <w:basedOn w:val="Policepardfaut"/>
    <w:link w:val="Puce1"/>
    <w:rsid w:val="003C2530"/>
    <w:rPr>
      <w:rFonts w:ascii="Arial" w:hAnsi="Arial"/>
      <w:sz w:val="20"/>
      <w:lang w:val="fr-FR"/>
    </w:rPr>
  </w:style>
  <w:style w:type="paragraph" w:customStyle="1" w:styleId="Tableau">
    <w:name w:val="Tableau"/>
    <w:basedOn w:val="Normal"/>
    <w:link w:val="TableauCar"/>
    <w:rsid w:val="003C2530"/>
    <w:pPr>
      <w:widowControl w:val="0"/>
      <w:numPr>
        <w:numId w:val="7"/>
      </w:numPr>
      <w:adjustRightInd w:val="0"/>
      <w:spacing w:before="120" w:after="240" w:line="360" w:lineRule="auto"/>
      <w:ind w:left="1247" w:hanging="567"/>
      <w:jc w:val="center"/>
      <w:textAlignment w:val="baseline"/>
    </w:pPr>
    <w:rPr>
      <w:rFonts w:eastAsia="Times New Roman" w:cs="Times New Roman"/>
      <w:i/>
      <w:szCs w:val="20"/>
      <w:lang w:eastAsia="fr-FR"/>
    </w:rPr>
  </w:style>
  <w:style w:type="paragraph" w:customStyle="1" w:styleId="Figure">
    <w:name w:val="Figure"/>
    <w:basedOn w:val="Tableau"/>
    <w:link w:val="FigureCar"/>
    <w:rsid w:val="003C2530"/>
    <w:pPr>
      <w:numPr>
        <w:numId w:val="8"/>
      </w:numPr>
      <w:ind w:left="1247" w:hanging="567"/>
    </w:pPr>
  </w:style>
  <w:style w:type="character" w:customStyle="1" w:styleId="TableauCar">
    <w:name w:val="Tableau Car"/>
    <w:link w:val="Tableau"/>
    <w:rsid w:val="003C2530"/>
    <w:rPr>
      <w:rFonts w:ascii="Arial" w:eastAsia="Times New Roman" w:hAnsi="Arial" w:cs="Times New Roman"/>
      <w:i/>
      <w:sz w:val="20"/>
      <w:szCs w:val="20"/>
      <w:lang w:val="fr-FR" w:eastAsia="fr-FR"/>
    </w:rPr>
  </w:style>
  <w:style w:type="character" w:customStyle="1" w:styleId="FigureCar">
    <w:name w:val="Figure Car"/>
    <w:basedOn w:val="TableauCar"/>
    <w:link w:val="Figure"/>
    <w:rsid w:val="003C2530"/>
    <w:rPr>
      <w:rFonts w:ascii="Arial" w:eastAsia="Times New Roman" w:hAnsi="Arial" w:cs="Times New Roman"/>
      <w:i/>
      <w:sz w:val="20"/>
      <w:szCs w:val="20"/>
      <w:lang w:val="fr-FR" w:eastAsia="fr-FR"/>
    </w:rPr>
  </w:style>
  <w:style w:type="character" w:customStyle="1" w:styleId="Puce2Car">
    <w:name w:val="Puce 2 Car"/>
    <w:basedOn w:val="Policepardfaut"/>
    <w:link w:val="Puce2"/>
    <w:rsid w:val="00B533E7"/>
    <w:rPr>
      <w:rFonts w:ascii="Arial" w:hAnsi="Arial" w:cs="MinionPro-Regular"/>
      <w:color w:val="000000"/>
      <w:sz w:val="20"/>
      <w:lang w:val="fr-FR"/>
    </w:rPr>
  </w:style>
  <w:style w:type="character" w:customStyle="1" w:styleId="ParagraphedelisteCar">
    <w:name w:val="Paragraphe de liste Car"/>
    <w:aliases w:val="Paragraphe Car,texte tableau Car,Titre 4 b Car"/>
    <w:basedOn w:val="Policepardfaut"/>
    <w:link w:val="Paragraphedeliste"/>
    <w:uiPriority w:val="34"/>
    <w:rsid w:val="002F7401"/>
    <w:rPr>
      <w:rFonts w:ascii="Arial" w:hAnsi="Arial"/>
      <w:sz w:val="20"/>
      <w:lang w:val="fr-FR"/>
    </w:rPr>
  </w:style>
  <w:style w:type="paragraph" w:customStyle="1" w:styleId="lieu">
    <w:name w:val="lieu"/>
    <w:basedOn w:val="Normal"/>
    <w:link w:val="lieuCar"/>
    <w:qFormat/>
    <w:rsid w:val="00AA4E97"/>
    <w:pPr>
      <w:widowControl w:val="0"/>
      <w:adjustRightInd w:val="0"/>
      <w:spacing w:before="120" w:after="120"/>
      <w:jc w:val="center"/>
      <w:textAlignment w:val="baseline"/>
    </w:pPr>
    <w:rPr>
      <w:rFonts w:eastAsia="Times New Roman" w:cs="Arial"/>
      <w:sz w:val="40"/>
      <w:szCs w:val="40"/>
      <w:lang w:eastAsia="fr-FR"/>
    </w:rPr>
  </w:style>
  <w:style w:type="character" w:customStyle="1" w:styleId="lieuCar">
    <w:name w:val="lieu Car"/>
    <w:basedOn w:val="Policepardfaut"/>
    <w:link w:val="lieu"/>
    <w:rsid w:val="00AA4E97"/>
    <w:rPr>
      <w:rFonts w:ascii="Arial" w:eastAsia="Times New Roman" w:hAnsi="Arial" w:cs="Arial"/>
      <w:sz w:val="40"/>
      <w:szCs w:val="40"/>
      <w:lang w:val="fr-FR" w:eastAsia="fr-FR"/>
    </w:rPr>
  </w:style>
  <w:style w:type="paragraph" w:styleId="Corpsdetexte">
    <w:name w:val="Body Text"/>
    <w:basedOn w:val="Normal"/>
    <w:link w:val="CorpsdetexteCar"/>
    <w:uiPriority w:val="99"/>
    <w:qFormat/>
    <w:rsid w:val="00F56605"/>
    <w:pPr>
      <w:spacing w:after="120"/>
      <w:jc w:val="left"/>
    </w:pPr>
    <w:rPr>
      <w:rFonts w:ascii="Courier New" w:eastAsia="Times New Roman" w:hAnsi="Courier New" w:cs="Times New Roman"/>
      <w:sz w:val="24"/>
      <w:szCs w:val="20"/>
      <w:lang w:eastAsia="fr-FR"/>
    </w:rPr>
  </w:style>
  <w:style w:type="character" w:customStyle="1" w:styleId="CorpsdetexteCar">
    <w:name w:val="Corps de texte Car"/>
    <w:basedOn w:val="Policepardfaut"/>
    <w:link w:val="Corpsdetexte"/>
    <w:uiPriority w:val="99"/>
    <w:rsid w:val="00F56605"/>
    <w:rPr>
      <w:rFonts w:ascii="Courier New" w:eastAsia="Times New Roman" w:hAnsi="Courier New" w:cs="Times New Roman"/>
      <w:szCs w:val="20"/>
      <w:lang w:val="fr-FR" w:eastAsia="fr-FR"/>
    </w:rPr>
  </w:style>
  <w:style w:type="paragraph" w:styleId="Corpsdetexte2">
    <w:name w:val="Body Text 2"/>
    <w:basedOn w:val="Normal"/>
    <w:link w:val="Corpsdetexte2Car"/>
    <w:rsid w:val="00F56605"/>
    <w:pPr>
      <w:tabs>
        <w:tab w:val="left" w:pos="4111"/>
        <w:tab w:val="right" w:pos="6521"/>
      </w:tabs>
    </w:pPr>
    <w:rPr>
      <w:rFonts w:ascii="Times New Roman" w:eastAsia="Times New Roman" w:hAnsi="Times New Roman" w:cs="Times New Roman"/>
      <w:szCs w:val="20"/>
      <w:lang w:eastAsia="fr-FR"/>
    </w:rPr>
  </w:style>
  <w:style w:type="character" w:customStyle="1" w:styleId="Corpsdetexte2Car">
    <w:name w:val="Corps de texte 2 Car"/>
    <w:basedOn w:val="Policepardfaut"/>
    <w:link w:val="Corpsdetexte2"/>
    <w:rsid w:val="00F56605"/>
    <w:rPr>
      <w:rFonts w:ascii="Times New Roman" w:eastAsia="Times New Roman" w:hAnsi="Times New Roman" w:cs="Times New Roman"/>
      <w:sz w:val="20"/>
      <w:szCs w:val="20"/>
      <w:lang w:val="fr-FR" w:eastAsia="fr-FR"/>
    </w:rPr>
  </w:style>
  <w:style w:type="table" w:customStyle="1" w:styleId="Grilledutableau1">
    <w:name w:val="Grille du tableau1"/>
    <w:basedOn w:val="TableauNormal"/>
    <w:next w:val="Grilledutableau"/>
    <w:uiPriority w:val="59"/>
    <w:rsid w:val="00F5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6605"/>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lieuprojet">
    <w:name w:val="lieuprojet"/>
    <w:basedOn w:val="lieu"/>
    <w:link w:val="lieuprojetCar"/>
    <w:qFormat/>
    <w:rsid w:val="00574804"/>
    <w:pPr>
      <w:framePr w:hSpace="141" w:wrap="around" w:vAnchor="text" w:hAnchor="text" w:x="-812" w:y="1"/>
      <w:suppressOverlap/>
    </w:pPr>
    <w:rPr>
      <w:b/>
      <w:color w:val="004D9B"/>
      <w:sz w:val="32"/>
      <w:szCs w:val="32"/>
    </w:rPr>
  </w:style>
  <w:style w:type="paragraph" w:customStyle="1" w:styleId="intituleprojet">
    <w:name w:val="intituleprojet"/>
    <w:basedOn w:val="lieu"/>
    <w:link w:val="intituleprojetCar"/>
    <w:qFormat/>
    <w:rsid w:val="00574804"/>
    <w:pPr>
      <w:framePr w:hSpace="141" w:wrap="around" w:vAnchor="text" w:hAnchor="text" w:x="-812" w:y="1"/>
      <w:suppressOverlap/>
    </w:pPr>
    <w:rPr>
      <w:b/>
      <w:color w:val="004D9B"/>
    </w:rPr>
  </w:style>
  <w:style w:type="character" w:customStyle="1" w:styleId="lieuprojetCar">
    <w:name w:val="lieuprojet Car"/>
    <w:basedOn w:val="lieuCar"/>
    <w:link w:val="lieuprojet"/>
    <w:rsid w:val="00574804"/>
    <w:rPr>
      <w:rFonts w:ascii="Arial" w:eastAsia="Times New Roman" w:hAnsi="Arial" w:cs="Arial"/>
      <w:b/>
      <w:color w:val="004D9B"/>
      <w:sz w:val="32"/>
      <w:szCs w:val="32"/>
      <w:lang w:val="fr-FR" w:eastAsia="fr-FR"/>
    </w:rPr>
  </w:style>
  <w:style w:type="paragraph" w:customStyle="1" w:styleId="titrerapport">
    <w:name w:val="titrerapport"/>
    <w:basedOn w:val="Normal"/>
    <w:link w:val="titrerapportCar"/>
    <w:qFormat/>
    <w:rsid w:val="005210E7"/>
    <w:pPr>
      <w:framePr w:hSpace="141" w:wrap="around" w:vAnchor="text" w:hAnchor="text" w:x="-812" w:y="1"/>
      <w:suppressOverlap/>
      <w:jc w:val="center"/>
    </w:pPr>
    <w:rPr>
      <w:sz w:val="56"/>
      <w:szCs w:val="56"/>
    </w:rPr>
  </w:style>
  <w:style w:type="character" w:customStyle="1" w:styleId="intituleprojetCar">
    <w:name w:val="intituleprojet Car"/>
    <w:basedOn w:val="lieuCar"/>
    <w:link w:val="intituleprojet"/>
    <w:rsid w:val="00574804"/>
    <w:rPr>
      <w:rFonts w:ascii="Arial" w:eastAsia="Times New Roman" w:hAnsi="Arial" w:cs="Arial"/>
      <w:b/>
      <w:color w:val="004D9B"/>
      <w:sz w:val="40"/>
      <w:szCs w:val="40"/>
      <w:lang w:val="fr-FR" w:eastAsia="fr-FR"/>
    </w:rPr>
  </w:style>
  <w:style w:type="paragraph" w:customStyle="1" w:styleId="Nrprojet">
    <w:name w:val="Nrprojet"/>
    <w:basedOn w:val="Normal"/>
    <w:link w:val="NrprojetCar"/>
    <w:qFormat/>
    <w:rsid w:val="009C0703"/>
    <w:pPr>
      <w:widowControl w:val="0"/>
      <w:adjustRightInd w:val="0"/>
      <w:spacing w:before="40"/>
      <w:jc w:val="center"/>
      <w:textAlignment w:val="baseline"/>
    </w:pPr>
  </w:style>
  <w:style w:type="character" w:customStyle="1" w:styleId="titrerapportCar">
    <w:name w:val="titrerapport Car"/>
    <w:basedOn w:val="Policepardfaut"/>
    <w:link w:val="titrerapport"/>
    <w:rsid w:val="005210E7"/>
    <w:rPr>
      <w:rFonts w:ascii="Arial" w:hAnsi="Arial"/>
      <w:sz w:val="56"/>
      <w:szCs w:val="56"/>
      <w:lang w:val="fr-FR"/>
    </w:rPr>
  </w:style>
  <w:style w:type="paragraph" w:customStyle="1" w:styleId="Nrdoc">
    <w:name w:val="Nrdoc"/>
    <w:basedOn w:val="Normal"/>
    <w:link w:val="NrdocCar"/>
    <w:qFormat/>
    <w:rsid w:val="009C0703"/>
    <w:pPr>
      <w:widowControl w:val="0"/>
      <w:adjustRightInd w:val="0"/>
      <w:spacing w:before="40"/>
      <w:jc w:val="center"/>
      <w:textAlignment w:val="baseline"/>
    </w:pPr>
  </w:style>
  <w:style w:type="character" w:customStyle="1" w:styleId="NrprojetCar">
    <w:name w:val="Nrprojet Car"/>
    <w:basedOn w:val="Policepardfaut"/>
    <w:link w:val="Nrprojet"/>
    <w:rsid w:val="009C0703"/>
    <w:rPr>
      <w:rFonts w:ascii="Arial" w:hAnsi="Arial"/>
      <w:sz w:val="20"/>
    </w:rPr>
  </w:style>
  <w:style w:type="character" w:customStyle="1" w:styleId="NrdocCar">
    <w:name w:val="Nrdoc Car"/>
    <w:basedOn w:val="Policepardfaut"/>
    <w:link w:val="Nrdoc"/>
    <w:rsid w:val="009C0703"/>
    <w:rPr>
      <w:rFonts w:ascii="Arial" w:hAnsi="Arial"/>
      <w:sz w:val="20"/>
    </w:rPr>
  </w:style>
  <w:style w:type="paragraph" w:styleId="Lgende">
    <w:name w:val="caption"/>
    <w:basedOn w:val="Normal"/>
    <w:next w:val="Normal"/>
    <w:uiPriority w:val="35"/>
    <w:unhideWhenUsed/>
    <w:qFormat/>
    <w:rsid w:val="00B526CC"/>
    <w:pPr>
      <w:spacing w:after="200"/>
      <w:jc w:val="center"/>
    </w:pPr>
    <w:rPr>
      <w:bCs/>
      <w:i/>
      <w:color w:val="000000" w:themeColor="text1"/>
      <w:sz w:val="18"/>
      <w:szCs w:val="18"/>
    </w:rPr>
  </w:style>
  <w:style w:type="character" w:styleId="Marquedecommentaire">
    <w:name w:val="annotation reference"/>
    <w:basedOn w:val="Policepardfaut"/>
    <w:uiPriority w:val="99"/>
    <w:semiHidden/>
    <w:unhideWhenUsed/>
    <w:rsid w:val="006C427F"/>
    <w:rPr>
      <w:sz w:val="16"/>
      <w:szCs w:val="16"/>
    </w:rPr>
  </w:style>
  <w:style w:type="paragraph" w:styleId="Commentaire">
    <w:name w:val="annotation text"/>
    <w:basedOn w:val="Normal"/>
    <w:link w:val="CommentaireCar"/>
    <w:uiPriority w:val="99"/>
    <w:semiHidden/>
    <w:unhideWhenUsed/>
    <w:rsid w:val="006C427F"/>
    <w:rPr>
      <w:szCs w:val="20"/>
    </w:rPr>
  </w:style>
  <w:style w:type="character" w:customStyle="1" w:styleId="CommentaireCar">
    <w:name w:val="Commentaire Car"/>
    <w:basedOn w:val="Policepardfaut"/>
    <w:link w:val="Commentaire"/>
    <w:uiPriority w:val="99"/>
    <w:semiHidden/>
    <w:rsid w:val="006C427F"/>
    <w:rPr>
      <w:rFonts w:ascii="Arial" w:hAnsi="Arial"/>
      <w:sz w:val="20"/>
      <w:szCs w:val="20"/>
      <w:lang w:val="fr-FR"/>
    </w:rPr>
  </w:style>
  <w:style w:type="paragraph" w:styleId="Objetducommentaire">
    <w:name w:val="annotation subject"/>
    <w:basedOn w:val="Commentaire"/>
    <w:next w:val="Commentaire"/>
    <w:link w:val="ObjetducommentaireCar"/>
    <w:uiPriority w:val="99"/>
    <w:semiHidden/>
    <w:unhideWhenUsed/>
    <w:rsid w:val="006C427F"/>
    <w:rPr>
      <w:b/>
      <w:bCs/>
    </w:rPr>
  </w:style>
  <w:style w:type="character" w:customStyle="1" w:styleId="ObjetducommentaireCar">
    <w:name w:val="Objet du commentaire Car"/>
    <w:basedOn w:val="CommentaireCar"/>
    <w:link w:val="Objetducommentaire"/>
    <w:uiPriority w:val="99"/>
    <w:semiHidden/>
    <w:rsid w:val="006C427F"/>
    <w:rPr>
      <w:rFonts w:ascii="Arial" w:hAnsi="Arial"/>
      <w:b/>
      <w:bCs/>
      <w:sz w:val="20"/>
      <w:szCs w:val="20"/>
      <w:lang w:val="fr-FR"/>
    </w:rPr>
  </w:style>
  <w:style w:type="paragraph" w:customStyle="1" w:styleId="Default">
    <w:name w:val="Default"/>
    <w:rsid w:val="00B54F3C"/>
    <w:pPr>
      <w:autoSpaceDE w:val="0"/>
      <w:autoSpaceDN w:val="0"/>
      <w:adjustRightInd w:val="0"/>
    </w:pPr>
    <w:rPr>
      <w:rFonts w:ascii="Arial" w:hAnsi="Arial" w:cs="Arial"/>
      <w:color w:val="000000"/>
      <w:lang w:val="fr-FR"/>
    </w:rPr>
  </w:style>
  <w:style w:type="paragraph" w:styleId="Rvision">
    <w:name w:val="Revision"/>
    <w:hidden/>
    <w:uiPriority w:val="99"/>
    <w:semiHidden/>
    <w:rsid w:val="00AD5B45"/>
    <w:rPr>
      <w:rFonts w:ascii="Arial" w:hAnsi="Arial"/>
      <w:sz w:val="20"/>
      <w:lang w:val="fr-FR"/>
    </w:rPr>
  </w:style>
  <w:style w:type="paragraph" w:customStyle="1" w:styleId="RN7-T1">
    <w:name w:val="RN7 - T1"/>
    <w:basedOn w:val="Normal"/>
    <w:rsid w:val="00C73652"/>
    <w:pPr>
      <w:numPr>
        <w:numId w:val="11"/>
      </w:numPr>
      <w:spacing w:before="60"/>
    </w:pPr>
    <w:rPr>
      <w:rFonts w:eastAsia="Times New Roman" w:cs="Times New Roman"/>
      <w:sz w:val="22"/>
      <w:szCs w:val="22"/>
      <w:lang w:eastAsia="fr-FR"/>
    </w:rPr>
  </w:style>
  <w:style w:type="table" w:customStyle="1" w:styleId="Grilledutableau2">
    <w:name w:val="Grille du tableau2"/>
    <w:basedOn w:val="TableauNormal"/>
    <w:next w:val="Grilledutableau"/>
    <w:rsid w:val="00C52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0">
    <w:name w:val="Corps de Texte"/>
    <w:basedOn w:val="Normal"/>
    <w:link w:val="CorpsdeTexteCar0"/>
    <w:rsid w:val="00601F69"/>
    <w:pPr>
      <w:spacing w:before="120" w:line="252" w:lineRule="auto"/>
    </w:pPr>
    <w:rPr>
      <w:rFonts w:eastAsia="Times New Roman" w:cs="Arial"/>
      <w:sz w:val="22"/>
      <w:szCs w:val="22"/>
      <w:lang w:eastAsia="fr-FR"/>
    </w:rPr>
  </w:style>
  <w:style w:type="character" w:customStyle="1" w:styleId="CorpsdeTexteCar0">
    <w:name w:val="Corps de Texte Car"/>
    <w:basedOn w:val="Policepardfaut"/>
    <w:link w:val="CorpsdeTexte0"/>
    <w:rsid w:val="00601F69"/>
    <w:rPr>
      <w:rFonts w:ascii="Arial" w:eastAsia="Times New Roman" w:hAnsi="Arial" w:cs="Arial"/>
      <w:sz w:val="22"/>
      <w:szCs w:val="22"/>
      <w:lang w:val="fr-FR" w:eastAsia="fr-FR"/>
    </w:rPr>
  </w:style>
  <w:style w:type="paragraph" w:customStyle="1" w:styleId="CarCar2CarCarCarCar">
    <w:name w:val="Car Car2 Car Car Car Car"/>
    <w:basedOn w:val="Normal"/>
    <w:autoRedefine/>
    <w:semiHidden/>
    <w:rsid w:val="00601F69"/>
    <w:pPr>
      <w:numPr>
        <w:numId w:val="15"/>
      </w:numPr>
      <w:spacing w:after="160" w:line="240" w:lineRule="exact"/>
      <w:jc w:val="left"/>
    </w:pPr>
    <w:rPr>
      <w:rFonts w:eastAsia="Times New Roman" w:cs="Tahoma"/>
      <w:szCs w:val="20"/>
      <w:lang w:val="en-US"/>
    </w:rPr>
  </w:style>
  <w:style w:type="numbering" w:styleId="111111">
    <w:name w:val="Outline List 2"/>
    <w:basedOn w:val="Aucuneliste"/>
    <w:rsid w:val="00601F69"/>
    <w:pPr>
      <w:numPr>
        <w:numId w:val="14"/>
      </w:numPr>
    </w:pPr>
  </w:style>
  <w:style w:type="paragraph" w:styleId="Textebrut">
    <w:name w:val="Plain Text"/>
    <w:basedOn w:val="Normal"/>
    <w:link w:val="TextebrutCar"/>
    <w:uiPriority w:val="99"/>
    <w:semiHidden/>
    <w:unhideWhenUsed/>
    <w:rsid w:val="001504BE"/>
    <w:pPr>
      <w:jc w:val="left"/>
    </w:pPr>
    <w:rPr>
      <w:rFonts w:ascii="Calibri" w:hAnsi="Calibri"/>
      <w:sz w:val="22"/>
      <w:szCs w:val="21"/>
    </w:rPr>
  </w:style>
  <w:style w:type="character" w:customStyle="1" w:styleId="TextebrutCar">
    <w:name w:val="Texte brut Car"/>
    <w:basedOn w:val="Policepardfaut"/>
    <w:link w:val="Textebrut"/>
    <w:uiPriority w:val="99"/>
    <w:semiHidden/>
    <w:rsid w:val="001504BE"/>
    <w:rPr>
      <w:rFonts w:ascii="Calibri" w:hAnsi="Calibri"/>
      <w:sz w:val="22"/>
      <w:szCs w:val="2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3423">
      <w:bodyDiv w:val="1"/>
      <w:marLeft w:val="0"/>
      <w:marRight w:val="0"/>
      <w:marTop w:val="0"/>
      <w:marBottom w:val="0"/>
      <w:divBdr>
        <w:top w:val="none" w:sz="0" w:space="0" w:color="auto"/>
        <w:left w:val="none" w:sz="0" w:space="0" w:color="auto"/>
        <w:bottom w:val="none" w:sz="0" w:space="0" w:color="auto"/>
        <w:right w:val="none" w:sz="0" w:space="0" w:color="auto"/>
      </w:divBdr>
    </w:div>
    <w:div w:id="144781740">
      <w:bodyDiv w:val="1"/>
      <w:marLeft w:val="0"/>
      <w:marRight w:val="0"/>
      <w:marTop w:val="0"/>
      <w:marBottom w:val="0"/>
      <w:divBdr>
        <w:top w:val="none" w:sz="0" w:space="0" w:color="auto"/>
        <w:left w:val="none" w:sz="0" w:space="0" w:color="auto"/>
        <w:bottom w:val="none" w:sz="0" w:space="0" w:color="auto"/>
        <w:right w:val="none" w:sz="0" w:space="0" w:color="auto"/>
      </w:divBdr>
    </w:div>
    <w:div w:id="180779322">
      <w:bodyDiv w:val="1"/>
      <w:marLeft w:val="0"/>
      <w:marRight w:val="0"/>
      <w:marTop w:val="0"/>
      <w:marBottom w:val="0"/>
      <w:divBdr>
        <w:top w:val="none" w:sz="0" w:space="0" w:color="auto"/>
        <w:left w:val="none" w:sz="0" w:space="0" w:color="auto"/>
        <w:bottom w:val="none" w:sz="0" w:space="0" w:color="auto"/>
        <w:right w:val="none" w:sz="0" w:space="0" w:color="auto"/>
      </w:divBdr>
    </w:div>
    <w:div w:id="259727306">
      <w:bodyDiv w:val="1"/>
      <w:marLeft w:val="0"/>
      <w:marRight w:val="0"/>
      <w:marTop w:val="0"/>
      <w:marBottom w:val="0"/>
      <w:divBdr>
        <w:top w:val="none" w:sz="0" w:space="0" w:color="auto"/>
        <w:left w:val="none" w:sz="0" w:space="0" w:color="auto"/>
        <w:bottom w:val="none" w:sz="0" w:space="0" w:color="auto"/>
        <w:right w:val="none" w:sz="0" w:space="0" w:color="auto"/>
      </w:divBdr>
    </w:div>
    <w:div w:id="417101861">
      <w:bodyDiv w:val="1"/>
      <w:marLeft w:val="0"/>
      <w:marRight w:val="0"/>
      <w:marTop w:val="0"/>
      <w:marBottom w:val="0"/>
      <w:divBdr>
        <w:top w:val="none" w:sz="0" w:space="0" w:color="auto"/>
        <w:left w:val="none" w:sz="0" w:space="0" w:color="auto"/>
        <w:bottom w:val="none" w:sz="0" w:space="0" w:color="auto"/>
        <w:right w:val="none" w:sz="0" w:space="0" w:color="auto"/>
      </w:divBdr>
    </w:div>
    <w:div w:id="447821277">
      <w:bodyDiv w:val="1"/>
      <w:marLeft w:val="0"/>
      <w:marRight w:val="0"/>
      <w:marTop w:val="0"/>
      <w:marBottom w:val="0"/>
      <w:divBdr>
        <w:top w:val="none" w:sz="0" w:space="0" w:color="auto"/>
        <w:left w:val="none" w:sz="0" w:space="0" w:color="auto"/>
        <w:bottom w:val="none" w:sz="0" w:space="0" w:color="auto"/>
        <w:right w:val="none" w:sz="0" w:space="0" w:color="auto"/>
      </w:divBdr>
    </w:div>
    <w:div w:id="512888907">
      <w:bodyDiv w:val="1"/>
      <w:marLeft w:val="0"/>
      <w:marRight w:val="0"/>
      <w:marTop w:val="0"/>
      <w:marBottom w:val="0"/>
      <w:divBdr>
        <w:top w:val="none" w:sz="0" w:space="0" w:color="auto"/>
        <w:left w:val="none" w:sz="0" w:space="0" w:color="auto"/>
        <w:bottom w:val="none" w:sz="0" w:space="0" w:color="auto"/>
        <w:right w:val="none" w:sz="0" w:space="0" w:color="auto"/>
      </w:divBdr>
    </w:div>
    <w:div w:id="534387943">
      <w:bodyDiv w:val="1"/>
      <w:marLeft w:val="0"/>
      <w:marRight w:val="0"/>
      <w:marTop w:val="0"/>
      <w:marBottom w:val="0"/>
      <w:divBdr>
        <w:top w:val="none" w:sz="0" w:space="0" w:color="auto"/>
        <w:left w:val="none" w:sz="0" w:space="0" w:color="auto"/>
        <w:bottom w:val="none" w:sz="0" w:space="0" w:color="auto"/>
        <w:right w:val="none" w:sz="0" w:space="0" w:color="auto"/>
      </w:divBdr>
    </w:div>
    <w:div w:id="553086339">
      <w:bodyDiv w:val="1"/>
      <w:marLeft w:val="0"/>
      <w:marRight w:val="0"/>
      <w:marTop w:val="0"/>
      <w:marBottom w:val="0"/>
      <w:divBdr>
        <w:top w:val="none" w:sz="0" w:space="0" w:color="auto"/>
        <w:left w:val="none" w:sz="0" w:space="0" w:color="auto"/>
        <w:bottom w:val="none" w:sz="0" w:space="0" w:color="auto"/>
        <w:right w:val="none" w:sz="0" w:space="0" w:color="auto"/>
      </w:divBdr>
    </w:div>
    <w:div w:id="687871999">
      <w:bodyDiv w:val="1"/>
      <w:marLeft w:val="0"/>
      <w:marRight w:val="0"/>
      <w:marTop w:val="0"/>
      <w:marBottom w:val="0"/>
      <w:divBdr>
        <w:top w:val="none" w:sz="0" w:space="0" w:color="auto"/>
        <w:left w:val="none" w:sz="0" w:space="0" w:color="auto"/>
        <w:bottom w:val="none" w:sz="0" w:space="0" w:color="auto"/>
        <w:right w:val="none" w:sz="0" w:space="0" w:color="auto"/>
      </w:divBdr>
    </w:div>
    <w:div w:id="772627223">
      <w:bodyDiv w:val="1"/>
      <w:marLeft w:val="0"/>
      <w:marRight w:val="0"/>
      <w:marTop w:val="0"/>
      <w:marBottom w:val="0"/>
      <w:divBdr>
        <w:top w:val="none" w:sz="0" w:space="0" w:color="auto"/>
        <w:left w:val="none" w:sz="0" w:space="0" w:color="auto"/>
        <w:bottom w:val="none" w:sz="0" w:space="0" w:color="auto"/>
        <w:right w:val="none" w:sz="0" w:space="0" w:color="auto"/>
      </w:divBdr>
    </w:div>
    <w:div w:id="782458447">
      <w:bodyDiv w:val="1"/>
      <w:marLeft w:val="0"/>
      <w:marRight w:val="0"/>
      <w:marTop w:val="0"/>
      <w:marBottom w:val="0"/>
      <w:divBdr>
        <w:top w:val="none" w:sz="0" w:space="0" w:color="auto"/>
        <w:left w:val="none" w:sz="0" w:space="0" w:color="auto"/>
        <w:bottom w:val="none" w:sz="0" w:space="0" w:color="auto"/>
        <w:right w:val="none" w:sz="0" w:space="0" w:color="auto"/>
      </w:divBdr>
    </w:div>
    <w:div w:id="925115147">
      <w:bodyDiv w:val="1"/>
      <w:marLeft w:val="0"/>
      <w:marRight w:val="0"/>
      <w:marTop w:val="0"/>
      <w:marBottom w:val="0"/>
      <w:divBdr>
        <w:top w:val="none" w:sz="0" w:space="0" w:color="auto"/>
        <w:left w:val="none" w:sz="0" w:space="0" w:color="auto"/>
        <w:bottom w:val="none" w:sz="0" w:space="0" w:color="auto"/>
        <w:right w:val="none" w:sz="0" w:space="0" w:color="auto"/>
      </w:divBdr>
    </w:div>
    <w:div w:id="932711772">
      <w:bodyDiv w:val="1"/>
      <w:marLeft w:val="0"/>
      <w:marRight w:val="0"/>
      <w:marTop w:val="0"/>
      <w:marBottom w:val="0"/>
      <w:divBdr>
        <w:top w:val="none" w:sz="0" w:space="0" w:color="auto"/>
        <w:left w:val="none" w:sz="0" w:space="0" w:color="auto"/>
        <w:bottom w:val="none" w:sz="0" w:space="0" w:color="auto"/>
        <w:right w:val="none" w:sz="0" w:space="0" w:color="auto"/>
      </w:divBdr>
    </w:div>
    <w:div w:id="933125979">
      <w:bodyDiv w:val="1"/>
      <w:marLeft w:val="0"/>
      <w:marRight w:val="0"/>
      <w:marTop w:val="0"/>
      <w:marBottom w:val="0"/>
      <w:divBdr>
        <w:top w:val="none" w:sz="0" w:space="0" w:color="auto"/>
        <w:left w:val="none" w:sz="0" w:space="0" w:color="auto"/>
        <w:bottom w:val="none" w:sz="0" w:space="0" w:color="auto"/>
        <w:right w:val="none" w:sz="0" w:space="0" w:color="auto"/>
      </w:divBdr>
    </w:div>
    <w:div w:id="970404017">
      <w:bodyDiv w:val="1"/>
      <w:marLeft w:val="0"/>
      <w:marRight w:val="0"/>
      <w:marTop w:val="0"/>
      <w:marBottom w:val="0"/>
      <w:divBdr>
        <w:top w:val="none" w:sz="0" w:space="0" w:color="auto"/>
        <w:left w:val="none" w:sz="0" w:space="0" w:color="auto"/>
        <w:bottom w:val="none" w:sz="0" w:space="0" w:color="auto"/>
        <w:right w:val="none" w:sz="0" w:space="0" w:color="auto"/>
      </w:divBdr>
    </w:div>
    <w:div w:id="1094592939">
      <w:bodyDiv w:val="1"/>
      <w:marLeft w:val="0"/>
      <w:marRight w:val="0"/>
      <w:marTop w:val="0"/>
      <w:marBottom w:val="0"/>
      <w:divBdr>
        <w:top w:val="none" w:sz="0" w:space="0" w:color="auto"/>
        <w:left w:val="none" w:sz="0" w:space="0" w:color="auto"/>
        <w:bottom w:val="none" w:sz="0" w:space="0" w:color="auto"/>
        <w:right w:val="none" w:sz="0" w:space="0" w:color="auto"/>
      </w:divBdr>
    </w:div>
    <w:div w:id="1154025738">
      <w:bodyDiv w:val="1"/>
      <w:marLeft w:val="0"/>
      <w:marRight w:val="0"/>
      <w:marTop w:val="0"/>
      <w:marBottom w:val="0"/>
      <w:divBdr>
        <w:top w:val="none" w:sz="0" w:space="0" w:color="auto"/>
        <w:left w:val="none" w:sz="0" w:space="0" w:color="auto"/>
        <w:bottom w:val="none" w:sz="0" w:space="0" w:color="auto"/>
        <w:right w:val="none" w:sz="0" w:space="0" w:color="auto"/>
      </w:divBdr>
    </w:div>
    <w:div w:id="1159811960">
      <w:bodyDiv w:val="1"/>
      <w:marLeft w:val="0"/>
      <w:marRight w:val="0"/>
      <w:marTop w:val="0"/>
      <w:marBottom w:val="0"/>
      <w:divBdr>
        <w:top w:val="none" w:sz="0" w:space="0" w:color="auto"/>
        <w:left w:val="none" w:sz="0" w:space="0" w:color="auto"/>
        <w:bottom w:val="none" w:sz="0" w:space="0" w:color="auto"/>
        <w:right w:val="none" w:sz="0" w:space="0" w:color="auto"/>
      </w:divBdr>
    </w:div>
    <w:div w:id="1171066354">
      <w:bodyDiv w:val="1"/>
      <w:marLeft w:val="0"/>
      <w:marRight w:val="0"/>
      <w:marTop w:val="0"/>
      <w:marBottom w:val="0"/>
      <w:divBdr>
        <w:top w:val="none" w:sz="0" w:space="0" w:color="auto"/>
        <w:left w:val="none" w:sz="0" w:space="0" w:color="auto"/>
        <w:bottom w:val="none" w:sz="0" w:space="0" w:color="auto"/>
        <w:right w:val="none" w:sz="0" w:space="0" w:color="auto"/>
      </w:divBdr>
    </w:div>
    <w:div w:id="1296253044">
      <w:bodyDiv w:val="1"/>
      <w:marLeft w:val="0"/>
      <w:marRight w:val="0"/>
      <w:marTop w:val="0"/>
      <w:marBottom w:val="0"/>
      <w:divBdr>
        <w:top w:val="none" w:sz="0" w:space="0" w:color="auto"/>
        <w:left w:val="none" w:sz="0" w:space="0" w:color="auto"/>
        <w:bottom w:val="none" w:sz="0" w:space="0" w:color="auto"/>
        <w:right w:val="none" w:sz="0" w:space="0" w:color="auto"/>
      </w:divBdr>
    </w:div>
    <w:div w:id="1306741964">
      <w:bodyDiv w:val="1"/>
      <w:marLeft w:val="0"/>
      <w:marRight w:val="0"/>
      <w:marTop w:val="0"/>
      <w:marBottom w:val="0"/>
      <w:divBdr>
        <w:top w:val="none" w:sz="0" w:space="0" w:color="auto"/>
        <w:left w:val="none" w:sz="0" w:space="0" w:color="auto"/>
        <w:bottom w:val="none" w:sz="0" w:space="0" w:color="auto"/>
        <w:right w:val="none" w:sz="0" w:space="0" w:color="auto"/>
      </w:divBdr>
    </w:div>
    <w:div w:id="1324819206">
      <w:bodyDiv w:val="1"/>
      <w:marLeft w:val="0"/>
      <w:marRight w:val="0"/>
      <w:marTop w:val="0"/>
      <w:marBottom w:val="0"/>
      <w:divBdr>
        <w:top w:val="none" w:sz="0" w:space="0" w:color="auto"/>
        <w:left w:val="none" w:sz="0" w:space="0" w:color="auto"/>
        <w:bottom w:val="none" w:sz="0" w:space="0" w:color="auto"/>
        <w:right w:val="none" w:sz="0" w:space="0" w:color="auto"/>
      </w:divBdr>
    </w:div>
    <w:div w:id="1329014905">
      <w:bodyDiv w:val="1"/>
      <w:marLeft w:val="0"/>
      <w:marRight w:val="0"/>
      <w:marTop w:val="0"/>
      <w:marBottom w:val="0"/>
      <w:divBdr>
        <w:top w:val="none" w:sz="0" w:space="0" w:color="auto"/>
        <w:left w:val="none" w:sz="0" w:space="0" w:color="auto"/>
        <w:bottom w:val="none" w:sz="0" w:space="0" w:color="auto"/>
        <w:right w:val="none" w:sz="0" w:space="0" w:color="auto"/>
      </w:divBdr>
    </w:div>
    <w:div w:id="1330909255">
      <w:bodyDiv w:val="1"/>
      <w:marLeft w:val="0"/>
      <w:marRight w:val="0"/>
      <w:marTop w:val="0"/>
      <w:marBottom w:val="0"/>
      <w:divBdr>
        <w:top w:val="none" w:sz="0" w:space="0" w:color="auto"/>
        <w:left w:val="none" w:sz="0" w:space="0" w:color="auto"/>
        <w:bottom w:val="none" w:sz="0" w:space="0" w:color="auto"/>
        <w:right w:val="none" w:sz="0" w:space="0" w:color="auto"/>
      </w:divBdr>
    </w:div>
    <w:div w:id="1346983673">
      <w:bodyDiv w:val="1"/>
      <w:marLeft w:val="0"/>
      <w:marRight w:val="0"/>
      <w:marTop w:val="0"/>
      <w:marBottom w:val="0"/>
      <w:divBdr>
        <w:top w:val="none" w:sz="0" w:space="0" w:color="auto"/>
        <w:left w:val="none" w:sz="0" w:space="0" w:color="auto"/>
        <w:bottom w:val="none" w:sz="0" w:space="0" w:color="auto"/>
        <w:right w:val="none" w:sz="0" w:space="0" w:color="auto"/>
      </w:divBdr>
    </w:div>
    <w:div w:id="1354763534">
      <w:bodyDiv w:val="1"/>
      <w:marLeft w:val="0"/>
      <w:marRight w:val="0"/>
      <w:marTop w:val="0"/>
      <w:marBottom w:val="0"/>
      <w:divBdr>
        <w:top w:val="none" w:sz="0" w:space="0" w:color="auto"/>
        <w:left w:val="none" w:sz="0" w:space="0" w:color="auto"/>
        <w:bottom w:val="none" w:sz="0" w:space="0" w:color="auto"/>
        <w:right w:val="none" w:sz="0" w:space="0" w:color="auto"/>
      </w:divBdr>
    </w:div>
    <w:div w:id="1362441817">
      <w:bodyDiv w:val="1"/>
      <w:marLeft w:val="0"/>
      <w:marRight w:val="0"/>
      <w:marTop w:val="0"/>
      <w:marBottom w:val="0"/>
      <w:divBdr>
        <w:top w:val="none" w:sz="0" w:space="0" w:color="auto"/>
        <w:left w:val="none" w:sz="0" w:space="0" w:color="auto"/>
        <w:bottom w:val="none" w:sz="0" w:space="0" w:color="auto"/>
        <w:right w:val="none" w:sz="0" w:space="0" w:color="auto"/>
      </w:divBdr>
    </w:div>
    <w:div w:id="1706366218">
      <w:bodyDiv w:val="1"/>
      <w:marLeft w:val="0"/>
      <w:marRight w:val="0"/>
      <w:marTop w:val="0"/>
      <w:marBottom w:val="0"/>
      <w:divBdr>
        <w:top w:val="none" w:sz="0" w:space="0" w:color="auto"/>
        <w:left w:val="none" w:sz="0" w:space="0" w:color="auto"/>
        <w:bottom w:val="none" w:sz="0" w:space="0" w:color="auto"/>
        <w:right w:val="none" w:sz="0" w:space="0" w:color="auto"/>
      </w:divBdr>
    </w:div>
    <w:div w:id="1763211853">
      <w:bodyDiv w:val="1"/>
      <w:marLeft w:val="0"/>
      <w:marRight w:val="0"/>
      <w:marTop w:val="0"/>
      <w:marBottom w:val="0"/>
      <w:divBdr>
        <w:top w:val="none" w:sz="0" w:space="0" w:color="auto"/>
        <w:left w:val="none" w:sz="0" w:space="0" w:color="auto"/>
        <w:bottom w:val="none" w:sz="0" w:space="0" w:color="auto"/>
        <w:right w:val="none" w:sz="0" w:space="0" w:color="auto"/>
      </w:divBdr>
    </w:div>
    <w:div w:id="1785881110">
      <w:bodyDiv w:val="1"/>
      <w:marLeft w:val="0"/>
      <w:marRight w:val="0"/>
      <w:marTop w:val="0"/>
      <w:marBottom w:val="0"/>
      <w:divBdr>
        <w:top w:val="none" w:sz="0" w:space="0" w:color="auto"/>
        <w:left w:val="none" w:sz="0" w:space="0" w:color="auto"/>
        <w:bottom w:val="none" w:sz="0" w:space="0" w:color="auto"/>
        <w:right w:val="none" w:sz="0" w:space="0" w:color="auto"/>
      </w:divBdr>
    </w:div>
    <w:div w:id="1788697498">
      <w:bodyDiv w:val="1"/>
      <w:marLeft w:val="0"/>
      <w:marRight w:val="0"/>
      <w:marTop w:val="0"/>
      <w:marBottom w:val="0"/>
      <w:divBdr>
        <w:top w:val="none" w:sz="0" w:space="0" w:color="auto"/>
        <w:left w:val="none" w:sz="0" w:space="0" w:color="auto"/>
        <w:bottom w:val="none" w:sz="0" w:space="0" w:color="auto"/>
        <w:right w:val="none" w:sz="0" w:space="0" w:color="auto"/>
      </w:divBdr>
    </w:div>
    <w:div w:id="1873884084">
      <w:bodyDiv w:val="1"/>
      <w:marLeft w:val="0"/>
      <w:marRight w:val="0"/>
      <w:marTop w:val="0"/>
      <w:marBottom w:val="0"/>
      <w:divBdr>
        <w:top w:val="none" w:sz="0" w:space="0" w:color="auto"/>
        <w:left w:val="none" w:sz="0" w:space="0" w:color="auto"/>
        <w:bottom w:val="none" w:sz="0" w:space="0" w:color="auto"/>
        <w:right w:val="none" w:sz="0" w:space="0" w:color="auto"/>
      </w:divBdr>
    </w:div>
    <w:div w:id="1947421933">
      <w:bodyDiv w:val="1"/>
      <w:marLeft w:val="0"/>
      <w:marRight w:val="0"/>
      <w:marTop w:val="0"/>
      <w:marBottom w:val="0"/>
      <w:divBdr>
        <w:top w:val="none" w:sz="0" w:space="0" w:color="auto"/>
        <w:left w:val="none" w:sz="0" w:space="0" w:color="auto"/>
        <w:bottom w:val="none" w:sz="0" w:space="0" w:color="auto"/>
        <w:right w:val="none" w:sz="0" w:space="0" w:color="auto"/>
      </w:divBdr>
    </w:div>
    <w:div w:id="1971663092">
      <w:bodyDiv w:val="1"/>
      <w:marLeft w:val="0"/>
      <w:marRight w:val="0"/>
      <w:marTop w:val="0"/>
      <w:marBottom w:val="0"/>
      <w:divBdr>
        <w:top w:val="none" w:sz="0" w:space="0" w:color="auto"/>
        <w:left w:val="none" w:sz="0" w:space="0" w:color="auto"/>
        <w:bottom w:val="none" w:sz="0" w:space="0" w:color="auto"/>
        <w:right w:val="none" w:sz="0" w:space="0" w:color="auto"/>
      </w:divBdr>
    </w:div>
    <w:div w:id="2036616833">
      <w:bodyDiv w:val="1"/>
      <w:marLeft w:val="0"/>
      <w:marRight w:val="0"/>
      <w:marTop w:val="0"/>
      <w:marBottom w:val="0"/>
      <w:divBdr>
        <w:top w:val="none" w:sz="0" w:space="0" w:color="auto"/>
        <w:left w:val="none" w:sz="0" w:space="0" w:color="auto"/>
        <w:bottom w:val="none" w:sz="0" w:space="0" w:color="auto"/>
        <w:right w:val="none" w:sz="0" w:space="0" w:color="auto"/>
      </w:divBdr>
    </w:div>
    <w:div w:id="2117944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image" Target="file://localhost/Users/thierryseron/Desktop/INGEROP%20WORD-2/bas%20dossiers.jpg" TargetMode="External"/><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file://localhost/Users/thierryseron/Desktop/INGEROP%20WORD-2/bas%20dossiers.jpg"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file://localhost/Users/thierryseron/Desktop/INGEROP%20WORD-2/haut%20dossier.jpg"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ortes\AppData\Local\Temp\Mod&#232;le%20rapport%20ARC%20-%20avec%20photo%2024%2010%2016.dotx" TargetMode="External"/></Relationships>
</file>

<file path=word/theme/theme1.xml><?xml version="1.0" encoding="utf-8"?>
<a:theme xmlns:a="http://schemas.openxmlformats.org/drawingml/2006/main" name="Thème Office">
  <a:themeElements>
    <a:clrScheme name="thème Ingérop">
      <a:dk1>
        <a:srgbClr val="000000"/>
      </a:dk1>
      <a:lt1>
        <a:srgbClr val="FFFFFF"/>
      </a:lt1>
      <a:dk2>
        <a:srgbClr val="000000"/>
      </a:dk2>
      <a:lt2>
        <a:srgbClr val="808080"/>
      </a:lt2>
      <a:accent1>
        <a:srgbClr val="004D9B"/>
      </a:accent1>
      <a:accent2>
        <a:srgbClr val="A66DA7"/>
      </a:accent2>
      <a:accent3>
        <a:srgbClr val="31AFE1"/>
      </a:accent3>
      <a:accent4>
        <a:srgbClr val="F29400"/>
      </a:accent4>
      <a:accent5>
        <a:srgbClr val="00ABAD"/>
      </a:accent5>
      <a:accent6>
        <a:srgbClr val="9FBF0D"/>
      </a:accent6>
      <a:hlink>
        <a:srgbClr val="CC00CC"/>
      </a:hlink>
      <a:folHlink>
        <a:srgbClr val="B2B2B2"/>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4A9A6-362C-474E-BE5F-58529789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rapport ARC - avec photo 24 10 16.dotx</Template>
  <TotalTime>292</TotalTime>
  <Pages>16</Pages>
  <Words>3249</Words>
  <Characters>17870</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AIRE</Company>
  <LinksUpToDate>false</LinksUpToDate>
  <CharactersWithSpaces>21077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CORTES</dc:creator>
  <cp:lastModifiedBy>Alkisti Tsirogianni</cp:lastModifiedBy>
  <cp:revision>93</cp:revision>
  <cp:lastPrinted>2017-10-24T16:21:00Z</cp:lastPrinted>
  <dcterms:created xsi:type="dcterms:W3CDTF">2017-08-29T09:38:00Z</dcterms:created>
  <dcterms:modified xsi:type="dcterms:W3CDTF">2017-10-24T16:21:00Z</dcterms:modified>
</cp:coreProperties>
</file>