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E020" w14:textId="77777777" w:rsidR="00B46124" w:rsidRDefault="004E285A">
      <w:pPr>
        <w:ind w:right="9600"/>
        <w:rPr>
          <w:sz w:val="2"/>
        </w:rPr>
      </w:pPr>
      <w:r>
        <w:pict w14:anchorId="43E8F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pt;height:1pt"/>
        </w:pict>
      </w:r>
    </w:p>
    <w:p w14:paraId="46B4F2CF" w14:textId="77777777" w:rsidR="00B46124" w:rsidRDefault="00B46124">
      <w:pPr>
        <w:spacing w:line="240" w:lineRule="exact"/>
      </w:pPr>
    </w:p>
    <w:p w14:paraId="26D3B81B" w14:textId="77777777" w:rsidR="00B46124" w:rsidRDefault="00B46124">
      <w:pPr>
        <w:spacing w:line="240" w:lineRule="exact"/>
      </w:pPr>
    </w:p>
    <w:p w14:paraId="234AB389" w14:textId="77777777" w:rsidR="00B46124" w:rsidRDefault="00B46124">
      <w:pPr>
        <w:spacing w:line="240" w:lineRule="exact"/>
      </w:pPr>
    </w:p>
    <w:p w14:paraId="03D64C71" w14:textId="77777777" w:rsidR="00B46124" w:rsidRDefault="00B46124">
      <w:pPr>
        <w:spacing w:line="240" w:lineRule="exact"/>
      </w:pPr>
    </w:p>
    <w:p w14:paraId="4F3F2AF8" w14:textId="77777777" w:rsidR="00B46124" w:rsidRDefault="00B46124">
      <w:pPr>
        <w:spacing w:line="240" w:lineRule="exact"/>
      </w:pPr>
    </w:p>
    <w:p w14:paraId="45605478" w14:textId="77777777" w:rsidR="00B46124" w:rsidRDefault="00B46124">
      <w:pPr>
        <w:spacing w:line="240" w:lineRule="exact"/>
      </w:pPr>
    </w:p>
    <w:p w14:paraId="1B955A69" w14:textId="77777777" w:rsidR="00B46124" w:rsidRDefault="00B46124">
      <w:pPr>
        <w:spacing w:line="240" w:lineRule="exact"/>
      </w:pPr>
    </w:p>
    <w:p w14:paraId="4BBA2750" w14:textId="77777777" w:rsidR="00B46124" w:rsidRDefault="00B46124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46124" w14:paraId="2353C56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F83189B" w14:textId="77777777" w:rsidR="00B46124" w:rsidRDefault="002A335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FC8EB1D" w14:textId="77777777" w:rsidR="00B46124" w:rsidRDefault="002A3356">
      <w:pPr>
        <w:spacing w:line="240" w:lineRule="exact"/>
      </w:pPr>
      <w:r>
        <w:t xml:space="preserve"> </w:t>
      </w:r>
    </w:p>
    <w:p w14:paraId="39F0AA8D" w14:textId="77777777" w:rsidR="00B46124" w:rsidRDefault="00B46124">
      <w:pPr>
        <w:spacing w:after="120" w:line="240" w:lineRule="exact"/>
      </w:pPr>
    </w:p>
    <w:p w14:paraId="60CBB617" w14:textId="77777777" w:rsidR="00B46124" w:rsidRDefault="002A335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02158C84" w14:textId="77777777" w:rsidR="00B46124" w:rsidRDefault="00B46124">
      <w:pPr>
        <w:spacing w:line="240" w:lineRule="exact"/>
      </w:pPr>
    </w:p>
    <w:p w14:paraId="0FBC569C" w14:textId="77777777" w:rsidR="00B46124" w:rsidRDefault="00B46124">
      <w:pPr>
        <w:spacing w:line="240" w:lineRule="exact"/>
      </w:pPr>
    </w:p>
    <w:p w14:paraId="47534A0F" w14:textId="77777777" w:rsidR="00B46124" w:rsidRDefault="00B46124">
      <w:pPr>
        <w:spacing w:line="240" w:lineRule="exact"/>
      </w:pPr>
    </w:p>
    <w:p w14:paraId="614CF272" w14:textId="77777777" w:rsidR="00B46124" w:rsidRDefault="00B46124">
      <w:pPr>
        <w:spacing w:line="240" w:lineRule="exact"/>
      </w:pPr>
    </w:p>
    <w:p w14:paraId="5FFDE6D0" w14:textId="77777777" w:rsidR="00B46124" w:rsidRDefault="00B46124">
      <w:pPr>
        <w:spacing w:line="240" w:lineRule="exact"/>
      </w:pPr>
    </w:p>
    <w:p w14:paraId="2A8CACE1" w14:textId="77777777" w:rsidR="00B46124" w:rsidRDefault="00B46124">
      <w:pPr>
        <w:spacing w:line="240" w:lineRule="exact"/>
      </w:pPr>
    </w:p>
    <w:p w14:paraId="71D0FC1E" w14:textId="77777777" w:rsidR="00B46124" w:rsidRDefault="00B46124">
      <w:pPr>
        <w:spacing w:line="240" w:lineRule="exact"/>
      </w:pPr>
    </w:p>
    <w:p w14:paraId="7964F691" w14:textId="77777777" w:rsidR="00B46124" w:rsidRDefault="00B4612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46124" w14:paraId="0268003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15419A1" w14:textId="603C5111" w:rsidR="00B46124" w:rsidRDefault="002A3356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Accord-cadre de Maintenance de la Gestion Technique des Bâtiments de l’ISAE-SUPAERO</w:t>
            </w:r>
          </w:p>
        </w:tc>
      </w:tr>
    </w:tbl>
    <w:p w14:paraId="6ADC354F" w14:textId="77777777" w:rsidR="00B46124" w:rsidRDefault="002A3356">
      <w:pPr>
        <w:spacing w:line="240" w:lineRule="exact"/>
      </w:pPr>
      <w:r>
        <w:t xml:space="preserve"> </w:t>
      </w:r>
    </w:p>
    <w:p w14:paraId="1CF60BEB" w14:textId="77777777" w:rsidR="00B46124" w:rsidRDefault="00B46124">
      <w:pPr>
        <w:spacing w:line="240" w:lineRule="exact"/>
      </w:pPr>
    </w:p>
    <w:p w14:paraId="2633F649" w14:textId="77777777" w:rsidR="00B46124" w:rsidRDefault="00B46124">
      <w:pPr>
        <w:spacing w:line="240" w:lineRule="exact"/>
      </w:pPr>
    </w:p>
    <w:p w14:paraId="327C2609" w14:textId="77777777" w:rsidR="00B46124" w:rsidRDefault="00B46124">
      <w:pPr>
        <w:spacing w:line="240" w:lineRule="exact"/>
      </w:pPr>
    </w:p>
    <w:p w14:paraId="5FCC071A" w14:textId="77777777" w:rsidR="00B46124" w:rsidRDefault="00B46124">
      <w:pPr>
        <w:spacing w:line="240" w:lineRule="exact"/>
      </w:pPr>
    </w:p>
    <w:p w14:paraId="30751F0A" w14:textId="70CFEA79" w:rsidR="002A3356" w:rsidRPr="00437B20" w:rsidRDefault="002A3356" w:rsidP="002A3356">
      <w:pPr>
        <w:spacing w:line="240" w:lineRule="exact"/>
        <w:jc w:val="center"/>
        <w:rPr>
          <w:b/>
          <w:bCs/>
          <w:color w:val="0070C0"/>
          <w:sz w:val="28"/>
          <w:szCs w:val="28"/>
          <w:lang w:val="fr-FR"/>
        </w:rPr>
      </w:pPr>
      <w:r w:rsidRPr="00437B20">
        <w:rPr>
          <w:b/>
          <w:bCs/>
          <w:color w:val="0070C0"/>
          <w:sz w:val="28"/>
          <w:szCs w:val="28"/>
          <w:lang w:val="fr-FR"/>
        </w:rPr>
        <w:t>CONTRAT N° 202</w:t>
      </w:r>
      <w:r>
        <w:rPr>
          <w:b/>
          <w:bCs/>
          <w:color w:val="0070C0"/>
          <w:sz w:val="28"/>
          <w:szCs w:val="28"/>
          <w:lang w:val="fr-FR"/>
        </w:rPr>
        <w:t>6FCS0011</w:t>
      </w:r>
    </w:p>
    <w:p w14:paraId="390923D0" w14:textId="77777777" w:rsidR="00B46124" w:rsidRDefault="00B46124">
      <w:pPr>
        <w:spacing w:after="100" w:line="240" w:lineRule="exact"/>
      </w:pPr>
    </w:p>
    <w:p w14:paraId="2EAFB9C8" w14:textId="77777777" w:rsidR="00B46124" w:rsidRDefault="002A33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Institut Supérieur de l'Aéronautique et de l'Espace </w:t>
      </w:r>
    </w:p>
    <w:p w14:paraId="2676F19E" w14:textId="77777777" w:rsidR="00B46124" w:rsidRDefault="002A33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10 Avenue Marc Pelegrin</w:t>
      </w:r>
    </w:p>
    <w:p w14:paraId="3C200A93" w14:textId="77777777" w:rsidR="00B46124" w:rsidRDefault="002A33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54032</w:t>
      </w:r>
    </w:p>
    <w:p w14:paraId="34426A84" w14:textId="77777777" w:rsidR="00B46124" w:rsidRDefault="002A335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31055 TOULOUSE CEDEX 4</w:t>
      </w:r>
    </w:p>
    <w:p w14:paraId="72FD1DDF" w14:textId="77777777" w:rsidR="00B46124" w:rsidRDefault="00B4612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46124">
          <w:pgSz w:w="11900" w:h="16840"/>
          <w:pgMar w:top="1400" w:right="1140" w:bottom="1440" w:left="1140" w:header="1400" w:footer="1440" w:gutter="0"/>
          <w:cols w:space="708"/>
        </w:sectPr>
      </w:pPr>
    </w:p>
    <w:p w14:paraId="761E33BA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199FEBF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2438B82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85ECC8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A3356" w14:paraId="39996D6E" w14:textId="77777777" w:rsidTr="00D47D6A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4F2D" w14:textId="77777777" w:rsidR="002A3356" w:rsidRDefault="002A3356" w:rsidP="00D47D6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A3356" w:rsidRPr="00895887" w14:paraId="4CAB40AF" w14:textId="77777777" w:rsidTr="00D47D6A">
        <w:trPr>
          <w:trHeight w:val="79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7E702" w14:textId="77777777" w:rsidR="002A3356" w:rsidRDefault="002A3356" w:rsidP="00D47D6A">
            <w:pPr>
              <w:spacing w:after="20" w:line="240" w:lineRule="exact"/>
            </w:pPr>
          </w:p>
          <w:p w14:paraId="20360D99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D2332A" wp14:editId="6E512AA9">
                  <wp:extent cx="231140" cy="231140"/>
                  <wp:effectExtent l="0" t="0" r="0" b="0"/>
                  <wp:docPr id="2" name="Image 25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5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46033" w14:textId="77777777" w:rsidR="002A3356" w:rsidRDefault="002A3356" w:rsidP="00D47D6A">
            <w:pPr>
              <w:spacing w:before="300" w:after="16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B7885" w14:textId="15F21FFB" w:rsidR="002A3356" w:rsidRDefault="002A3356" w:rsidP="00D47D6A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2A3356">
              <w:rPr>
                <w:rFonts w:ascii="Arial" w:eastAsia="Arial" w:hAnsi="Arial" w:cs="Arial"/>
                <w:color w:val="000000"/>
                <w:sz w:val="22"/>
                <w:lang w:val="fr-FR"/>
              </w:rPr>
              <w:t>Accord-cadre de Maintenance de la Gestion Technique des Bâtiments de l’ISAE-SUPAERO</w:t>
            </w:r>
          </w:p>
        </w:tc>
      </w:tr>
      <w:tr w:rsidR="002A3356" w14:paraId="6E0B9567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6685" w14:textId="77777777" w:rsidR="002A3356" w:rsidRPr="00437B20" w:rsidRDefault="002A3356" w:rsidP="00D47D6A">
            <w:pPr>
              <w:spacing w:line="140" w:lineRule="exact"/>
              <w:rPr>
                <w:sz w:val="14"/>
                <w:lang w:val="fr-FR"/>
              </w:rPr>
            </w:pPr>
          </w:p>
          <w:p w14:paraId="28B2DA34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2BEFAD" wp14:editId="3ADE8530">
                  <wp:extent cx="231140" cy="231140"/>
                  <wp:effectExtent l="0" t="0" r="0" b="0"/>
                  <wp:docPr id="3" name="Image 24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24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C738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9061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2A3356" w:rsidRPr="00895887" w14:paraId="29B48FFA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F8B26" w14:textId="77777777" w:rsidR="002A3356" w:rsidRDefault="002A3356" w:rsidP="00D47D6A">
            <w:pPr>
              <w:spacing w:line="140" w:lineRule="exact"/>
              <w:rPr>
                <w:sz w:val="14"/>
              </w:rPr>
            </w:pPr>
          </w:p>
          <w:p w14:paraId="4B3A1F06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78959" wp14:editId="05A8681E">
                  <wp:extent cx="231140" cy="231140"/>
                  <wp:effectExtent l="0" t="0" r="0" b="0"/>
                  <wp:docPr id="4" name="Image 23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23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0A71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3BB0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Accord-cadre composite : </w:t>
            </w:r>
            <w:r w:rsidRPr="0027650D">
              <w:rPr>
                <w:rFonts w:ascii="Arial" w:eastAsia="Arial" w:hAnsi="Arial" w:cs="Arial"/>
                <w:color w:val="000000"/>
                <w:sz w:val="22"/>
                <w:lang w:val="fr-FR"/>
              </w:rPr>
              <w:t>partie marché ordinaire / partie à bons de commande</w:t>
            </w: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 </w:t>
            </w:r>
          </w:p>
        </w:tc>
      </w:tr>
      <w:tr w:rsidR="002A3356" w:rsidRPr="00895887" w14:paraId="4797D734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36C6" w14:textId="77777777" w:rsidR="002A3356" w:rsidRPr="00810D4A" w:rsidRDefault="002A3356" w:rsidP="00D47D6A">
            <w:pPr>
              <w:spacing w:line="140" w:lineRule="exact"/>
              <w:rPr>
                <w:sz w:val="14"/>
                <w:lang w:val="fr-FR"/>
              </w:rPr>
            </w:pPr>
          </w:p>
          <w:p w14:paraId="2FB61250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95FA95" wp14:editId="28AF0D08">
                  <wp:extent cx="231140" cy="231140"/>
                  <wp:effectExtent l="0" t="0" r="0" b="0"/>
                  <wp:docPr id="5" name="Image 22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22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94C5E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B306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Prix forfaitaires (DPGF) et prix unitaires (BP)</w:t>
            </w:r>
          </w:p>
        </w:tc>
      </w:tr>
      <w:tr w:rsidR="002A3356" w14:paraId="42562BCB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C0A1" w14:textId="77777777" w:rsidR="002A3356" w:rsidRPr="00437B20" w:rsidRDefault="002A3356" w:rsidP="00D47D6A">
            <w:pPr>
              <w:spacing w:line="140" w:lineRule="exact"/>
              <w:rPr>
                <w:sz w:val="14"/>
                <w:lang w:val="fr-FR"/>
              </w:rPr>
            </w:pPr>
          </w:p>
          <w:p w14:paraId="3B15B90E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62C827" wp14:editId="5E93C658">
                  <wp:extent cx="231140" cy="231140"/>
                  <wp:effectExtent l="0" t="0" r="0" b="0"/>
                  <wp:docPr id="6" name="Image 21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21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1C63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D4B0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2A3356" w14:paraId="2F3AFA95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EC00" w14:textId="77777777" w:rsidR="002A3356" w:rsidRDefault="002A3356" w:rsidP="00D47D6A">
            <w:pPr>
              <w:spacing w:line="140" w:lineRule="exact"/>
              <w:rPr>
                <w:sz w:val="14"/>
              </w:rPr>
            </w:pPr>
          </w:p>
          <w:p w14:paraId="2F9CB35D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D1BA8F" wp14:editId="662D0106">
                  <wp:extent cx="231140" cy="231140"/>
                  <wp:effectExtent l="0" t="0" r="0" b="0"/>
                  <wp:docPr id="7" name="Image 20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20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9B7E6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0C67A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2A3356" w14:paraId="68BAC1FB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EBD1" w14:textId="77777777" w:rsidR="002A3356" w:rsidRDefault="002A3356" w:rsidP="00D47D6A">
            <w:pPr>
              <w:spacing w:line="180" w:lineRule="exact"/>
              <w:rPr>
                <w:sz w:val="18"/>
              </w:rPr>
            </w:pPr>
          </w:p>
          <w:p w14:paraId="5282618E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16B89" wp14:editId="10F7560B">
                  <wp:extent cx="231140" cy="16637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5A00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B4E6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Avec</w:t>
            </w:r>
          </w:p>
        </w:tc>
      </w:tr>
      <w:tr w:rsidR="002A3356" w14:paraId="68CECF28" w14:textId="77777777" w:rsidTr="00D47D6A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09FB6" w14:textId="77777777" w:rsidR="002A3356" w:rsidRDefault="002A3356" w:rsidP="00D47D6A">
            <w:pPr>
              <w:spacing w:line="140" w:lineRule="exact"/>
              <w:rPr>
                <w:sz w:val="14"/>
              </w:rPr>
            </w:pPr>
          </w:p>
          <w:p w14:paraId="15EBE7AE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AC98D1" wp14:editId="67FD6EEA">
                  <wp:extent cx="231140" cy="231140"/>
                  <wp:effectExtent l="0" t="0" r="0" b="0"/>
                  <wp:docPr id="9" name="Image 18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18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BA88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AF59" w14:textId="77777777" w:rsidR="002A3356" w:rsidRDefault="002A3356" w:rsidP="00D47D6A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Avec</w:t>
            </w:r>
          </w:p>
        </w:tc>
      </w:tr>
      <w:tr w:rsidR="002A3356" w14:paraId="568D9D23" w14:textId="77777777" w:rsidTr="00D47D6A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2C0A" w14:textId="77777777" w:rsidR="002A3356" w:rsidRDefault="002A3356" w:rsidP="00D47D6A">
            <w:pPr>
              <w:spacing w:line="140" w:lineRule="exact"/>
              <w:rPr>
                <w:sz w:val="14"/>
              </w:rPr>
            </w:pPr>
          </w:p>
          <w:p w14:paraId="2C1C54CD" w14:textId="77777777" w:rsidR="002A3356" w:rsidRDefault="002A3356" w:rsidP="00D47D6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6641E8" wp14:editId="0094FA40">
                  <wp:extent cx="231140" cy="231140"/>
                  <wp:effectExtent l="0" t="0" r="0" b="0"/>
                  <wp:docPr id="10" name="Image 17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7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DF5CB" w14:textId="77777777" w:rsidR="002A3356" w:rsidRDefault="002A3356" w:rsidP="00D47D6A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44DD" w14:textId="77777777" w:rsidR="002A3356" w:rsidRDefault="002A3356" w:rsidP="00D47D6A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Avec</w:t>
            </w:r>
          </w:p>
        </w:tc>
      </w:tr>
    </w:tbl>
    <w:p w14:paraId="5EF94505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80D455D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07D899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700F84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1E21B915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35C425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498A72E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6382872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A4E596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9DFC497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C354CB5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891310A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BF6D346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56D4A79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3EC71A3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56ADA6CC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690A9FF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16FC1954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A03D541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86A85AE" w14:textId="77777777" w:rsidR="002A3356" w:rsidRDefault="002A3356" w:rsidP="002A3356">
      <w:pPr>
        <w:spacing w:after="80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35239AC" w14:textId="77777777" w:rsidR="002A3356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36FDEA2" w14:textId="7997101E" w:rsidR="00B46124" w:rsidRDefault="002A335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25BCD8FA" w14:textId="77777777" w:rsidR="00B46124" w:rsidRDefault="00B46124">
      <w:pPr>
        <w:spacing w:after="80" w:line="240" w:lineRule="exact"/>
      </w:pPr>
    </w:p>
    <w:p w14:paraId="58DCA67E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3EC080A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0FD406D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E9D5270" w14:textId="77777777" w:rsidR="00B46124" w:rsidRDefault="002A33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4707F68" w14:textId="77777777" w:rsidR="00B46124" w:rsidRDefault="002A33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AD4A834" w14:textId="77777777" w:rsidR="00B46124" w:rsidRDefault="002A3356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B458A43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5D60F18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0DF524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28255B9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D1F6669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Engagement relatif à l'action d'insertion sociale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A89992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183E31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16DAEF" w14:textId="77777777" w:rsidR="00B46124" w:rsidRDefault="002A335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FD9C357" w14:textId="77777777" w:rsidR="00B46124" w:rsidRDefault="002A335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4612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027A325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1 - Identification de l'acheteur</w:t>
      </w:r>
      <w:bookmarkEnd w:id="1"/>
    </w:p>
    <w:p w14:paraId="7BAA814E" w14:textId="77777777" w:rsidR="00B46124" w:rsidRDefault="002A3356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Nom de l'organisme : Institut Supérieur de l'Aéronautique et de l'Espace</w:t>
      </w:r>
    </w:p>
    <w:p w14:paraId="572F7662" w14:textId="77777777" w:rsidR="00B46124" w:rsidRDefault="002A3356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Marie-Hélène BAROUX, Directrice Générale</w:t>
      </w:r>
    </w:p>
    <w:p w14:paraId="52DD80EA" w14:textId="77777777" w:rsidR="00B46124" w:rsidRDefault="002A3356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Madame </w:t>
      </w:r>
      <w:proofErr w:type="spellStart"/>
      <w:r>
        <w:rPr>
          <w:color w:val="000000"/>
          <w:lang w:val="fr-FR"/>
        </w:rPr>
        <w:t>Madame</w:t>
      </w:r>
      <w:proofErr w:type="spellEnd"/>
      <w:r>
        <w:rPr>
          <w:color w:val="000000"/>
          <w:lang w:val="fr-FR"/>
        </w:rPr>
        <w:t xml:space="preserve"> Marie-Hélène BAROUX la Directrice Générale</w:t>
      </w:r>
    </w:p>
    <w:p w14:paraId="16A77FC1" w14:textId="77777777" w:rsidR="00B46124" w:rsidRDefault="002A3356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l'ISAE</w:t>
      </w:r>
    </w:p>
    <w:p w14:paraId="32DCD46C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3"/>
    </w:p>
    <w:p w14:paraId="5CCE0DBF" w14:textId="6DCB2DD2" w:rsidR="00B46124" w:rsidRDefault="002A3356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n°2026FCS0011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124" w14:paraId="7B5732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4268" w14:textId="77777777" w:rsidR="00B46124" w:rsidRDefault="000926B3">
            <w:pPr>
              <w:rPr>
                <w:sz w:val="2"/>
              </w:rPr>
            </w:pPr>
            <w:r>
              <w:pict w14:anchorId="5C72BA48">
                <v:shape id="_x0000_i102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90CF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226CB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46124" w14:paraId="44F011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A5DC0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2B809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4346A9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E8372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57F7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04EDD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124" w14:paraId="2FE6A6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206B" w14:textId="77777777" w:rsidR="00B46124" w:rsidRDefault="000926B3">
            <w:pPr>
              <w:rPr>
                <w:sz w:val="2"/>
              </w:rPr>
            </w:pPr>
            <w:r>
              <w:pict w14:anchorId="3861321A">
                <v:shape id="_x0000_i102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E8230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32B2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46124" w14:paraId="4F40CB2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FC7BC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E5BB4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5600404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E6AF1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955E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18A8E0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FA037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23A72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4A76D10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6E4EF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7959CD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4455002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F0025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56CA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24FE68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3C3B2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729E1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2252E6C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1357E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DFB69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6C2F0A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124" w14:paraId="6556EFD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8F2B" w14:textId="77777777" w:rsidR="00B46124" w:rsidRDefault="000926B3">
            <w:pPr>
              <w:rPr>
                <w:sz w:val="2"/>
              </w:rPr>
            </w:pPr>
            <w:r>
              <w:pict w14:anchorId="03CBD00A">
                <v:shape id="_x0000_i102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13C1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9041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46124" w14:paraId="5BB1779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C1054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B3EB5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35B5F3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529BB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EB0EA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3E66177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99D63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79D9B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289BAE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E964E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F90E04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0FA26F5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F549F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0E460F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5951CF0" w14:textId="77777777" w:rsidR="00B46124" w:rsidRDefault="002A3356">
      <w:pPr>
        <w:spacing w:after="40" w:line="240" w:lineRule="exact"/>
        <w:sectPr w:rsidR="00B4612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124" w14:paraId="7DA652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840AF7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A56F28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63B63EE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A5EA86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0CFE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98A49F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124" w14:paraId="66F512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04D24" w14:textId="77777777" w:rsidR="00B46124" w:rsidRDefault="000926B3">
            <w:pPr>
              <w:rPr>
                <w:sz w:val="2"/>
              </w:rPr>
            </w:pPr>
            <w:r>
              <w:pict w14:anchorId="3CF8B2C6">
                <v:shape id="_x0000_i102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2EB4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73F3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46124" w14:paraId="0BA0FB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06266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2BC7E8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178553E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ABB9A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BE1E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06C67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p w14:paraId="527BA10E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BDE76D1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1A7043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1CDF" w14:textId="77777777" w:rsidR="00B46124" w:rsidRDefault="000926B3">
            <w:pPr>
              <w:rPr>
                <w:sz w:val="2"/>
              </w:rPr>
            </w:pPr>
            <w:r>
              <w:pict w14:anchorId="2BEF370A">
                <v:shape id="_x0000_i103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750D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25A0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EA4B36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6B3B88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4357" w14:textId="77777777" w:rsidR="00B46124" w:rsidRDefault="000926B3">
            <w:pPr>
              <w:rPr>
                <w:sz w:val="2"/>
              </w:rPr>
            </w:pPr>
            <w:r>
              <w:pict w14:anchorId="131F3DB2">
                <v:shape id="_x0000_i103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2996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362F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602F234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284B7B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99D2" w14:textId="77777777" w:rsidR="00B46124" w:rsidRDefault="000926B3">
            <w:pPr>
              <w:rPr>
                <w:sz w:val="2"/>
              </w:rPr>
            </w:pPr>
            <w:r>
              <w:pict w14:anchorId="308E9EF2">
                <v:shape id="_x0000_i103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DA77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E484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2C494F9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124" w14:paraId="6D17502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41A47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0FF85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52068A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6BDDC3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74ECA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3A954A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DD972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BD2DD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74B9BB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74997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F069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7B5AED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357F0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160CA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5748FF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A7DC5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7D166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3645B7E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F5169" w14:textId="77777777" w:rsidR="00B46124" w:rsidRDefault="002A335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2FDF6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AC3A0F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p w14:paraId="093C2CF1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494C4B5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A4B4592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74B8C881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Coordonnées du personnel opérationnel mobilisé pour ce marché :</w:t>
      </w:r>
    </w:p>
    <w:p w14:paraId="6FF0EE3A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i/>
          <w:color w:val="000000"/>
          <w:lang w:val="fr-FR"/>
        </w:rPr>
        <w:t xml:space="preserve">a. Contact pour l’exécution de la prestation </w:t>
      </w:r>
    </w:p>
    <w:p w14:paraId="08F02088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@ :</w:t>
      </w:r>
    </w:p>
    <w:p w14:paraId="7F1CC5D0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Tél :</w:t>
      </w:r>
    </w:p>
    <w:p w14:paraId="0DDDB68D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0DB0E79D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i/>
          <w:color w:val="000000"/>
          <w:lang w:val="fr-FR"/>
        </w:rPr>
        <w:t>b. Contact pour le suivi du contrat </w:t>
      </w:r>
    </w:p>
    <w:p w14:paraId="56B221D7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@ :</w:t>
      </w:r>
    </w:p>
    <w:p w14:paraId="0AC90A9A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Tél :</w:t>
      </w:r>
    </w:p>
    <w:p w14:paraId="5DA87316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2253F53A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i/>
          <w:color w:val="000000"/>
          <w:lang w:val="fr-FR"/>
        </w:rPr>
        <w:t>c. Contact facturation</w:t>
      </w:r>
    </w:p>
    <w:p w14:paraId="09F36A92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@ :</w:t>
      </w:r>
    </w:p>
    <w:p w14:paraId="5A4C14DD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  <w:sectPr w:rsidR="00B4612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Tél :</w:t>
      </w:r>
    </w:p>
    <w:p w14:paraId="33C95A79" w14:textId="77777777" w:rsidR="00B46124" w:rsidRDefault="002A3356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4EA094EB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5"/>
    </w:p>
    <w:p w14:paraId="017DE7B9" w14:textId="77777777" w:rsidR="00B46124" w:rsidRDefault="002A33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62F4A58" w14:textId="77777777" w:rsidR="00B46124" w:rsidRDefault="002A3356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F43FD44" w14:textId="501D0CA0" w:rsidR="00B46124" w:rsidRDefault="002A3356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Accord-cadre de Maintenance de la Gestion Technique des Bâtiments de l’ISAE-SUPAERO</w:t>
      </w:r>
    </w:p>
    <w:p w14:paraId="1E580334" w14:textId="77777777" w:rsidR="00B46124" w:rsidRDefault="002A33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17FB224" w14:textId="77777777" w:rsidR="00B46124" w:rsidRDefault="002A3356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0AE1D72A" w14:textId="77777777" w:rsidR="00B46124" w:rsidRDefault="002A3356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6B86A4E3" w14:textId="77777777" w:rsidR="002A3356" w:rsidRPr="00E33F9D" w:rsidRDefault="002A3356" w:rsidP="002A3356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Hlk132111132"/>
      <w:bookmarkStart w:id="14" w:name="_Toc256000006"/>
      <w:bookmarkEnd w:id="12"/>
      <w:r w:rsidRPr="00E33F9D">
        <w:rPr>
          <w:color w:val="000000"/>
          <w:lang w:val="fr-FR"/>
        </w:rPr>
        <w:t>Accord-cadre composite comprenant :</w:t>
      </w:r>
    </w:p>
    <w:p w14:paraId="2770856A" w14:textId="77777777" w:rsidR="002A3356" w:rsidRPr="00B74AC2" w:rsidRDefault="002A3356" w:rsidP="002A3356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fr-FR"/>
        </w:rPr>
      </w:pPr>
      <w:r w:rsidRPr="00B74AC2">
        <w:rPr>
          <w:rFonts w:ascii="Arial" w:hAnsi="Arial" w:cs="Arial"/>
          <w:sz w:val="22"/>
          <w:szCs w:val="22"/>
          <w:u w:val="single"/>
          <w:lang w:val="fr-FR"/>
        </w:rPr>
        <w:t>Une partie marché ordinaire</w:t>
      </w:r>
      <w:r w:rsidRPr="00B74AC2">
        <w:rPr>
          <w:rFonts w:ascii="Arial" w:hAnsi="Arial" w:cs="Arial"/>
          <w:sz w:val="22"/>
          <w:szCs w:val="22"/>
          <w:lang w:val="fr-FR"/>
        </w:rPr>
        <w:t> qui concerne les prestations de maintenance préventives et correctives à prix global et forfaitaire,</w:t>
      </w:r>
    </w:p>
    <w:p w14:paraId="22BB021C" w14:textId="77777777" w:rsidR="002A3356" w:rsidRDefault="002A3356" w:rsidP="002A3356">
      <w:pPr>
        <w:pStyle w:val="ParagrapheIndent2"/>
        <w:numPr>
          <w:ilvl w:val="0"/>
          <w:numId w:val="1"/>
        </w:numPr>
        <w:spacing w:after="240" w:line="253" w:lineRule="exact"/>
        <w:jc w:val="both"/>
        <w:rPr>
          <w:color w:val="000000"/>
          <w:lang w:val="fr-FR"/>
        </w:rPr>
      </w:pPr>
      <w:r w:rsidRPr="00B74AC2">
        <w:rPr>
          <w:szCs w:val="22"/>
          <w:u w:val="single"/>
          <w:lang w:val="fr-FR"/>
        </w:rPr>
        <w:t>Une partie à bons de commande</w:t>
      </w:r>
      <w:r w:rsidRPr="00B74AC2">
        <w:rPr>
          <w:szCs w:val="22"/>
          <w:lang w:val="fr-FR"/>
        </w:rPr>
        <w:t xml:space="preserve"> qui concerne les petits travaux d’entretien et de réparation, </w:t>
      </w:r>
      <w:r>
        <w:rPr>
          <w:szCs w:val="22"/>
          <w:lang w:val="fr-FR"/>
        </w:rPr>
        <w:t xml:space="preserve">de GER, </w:t>
      </w:r>
      <w:r w:rsidRPr="00B74AC2">
        <w:rPr>
          <w:szCs w:val="22"/>
          <w:lang w:val="fr-FR"/>
        </w:rPr>
        <w:t xml:space="preserve">d’amélioration, de mise en conformité, etc. Cet accord-cadre avec maximum est passé en application des articles L2125-1 1°, R. 2162-1 à R. 2162-6, R. 2162-13 et R. 2162-14 du Code de la commande publique. </w:t>
      </w:r>
      <w:r w:rsidRPr="00B74AC2">
        <w:rPr>
          <w:lang w:val="fr-FR"/>
        </w:rPr>
        <w:t>Il fixe les conditions d'exécution des prestations et s'exécute</w:t>
      </w:r>
      <w:r w:rsidRPr="00B74AC2">
        <w:rPr>
          <w:color w:val="000000"/>
          <w:lang w:val="fr-FR"/>
        </w:rPr>
        <w:t xml:space="preserve"> au fur et à mesure de l'émission de bons de commande.</w:t>
      </w:r>
    </w:p>
    <w:p w14:paraId="450B2E8B" w14:textId="58EA7D46" w:rsidR="000926B3" w:rsidRPr="000926B3" w:rsidRDefault="000926B3" w:rsidP="000926B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 w:rsidRPr="000926B3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3.4 – Dispositions sociales </w:t>
      </w:r>
    </w:p>
    <w:p w14:paraId="65DD3C4C" w14:textId="10591870" w:rsidR="000926B3" w:rsidRPr="000926B3" w:rsidRDefault="000926B3" w:rsidP="000926B3">
      <w:pPr>
        <w:pStyle w:val="Normal1"/>
        <w:tabs>
          <w:tab w:val="clear" w:pos="851"/>
          <w:tab w:val="left" w:pos="993"/>
        </w:tabs>
        <w:spacing w:after="120"/>
        <w:ind w:firstLine="0"/>
        <w:rPr>
          <w:rFonts w:ascii="Trebuchet MS" w:eastAsia="Trebuchet MS" w:hAnsi="Trebuchet MS" w:cs="Trebuchet MS"/>
          <w:sz w:val="20"/>
          <w:u w:val="single"/>
        </w:rPr>
      </w:pPr>
      <w:r w:rsidRPr="674D5799">
        <w:rPr>
          <w:rFonts w:asciiTheme="minorHAnsi" w:eastAsiaTheme="minorEastAsia" w:hAnsiTheme="minorHAnsi" w:cstheme="minorBidi"/>
        </w:rPr>
        <w:t>Le titulaire déclare avoir pris connaissance du CCAP et, notamment, de son article 1.3 précisant les modalités de participation</w:t>
      </w:r>
      <w:r w:rsidRPr="674D5799">
        <w:rPr>
          <w:rFonts w:asciiTheme="minorHAnsi" w:eastAsiaTheme="minorEastAsia" w:hAnsiTheme="minorHAnsi" w:cstheme="minorBidi"/>
          <w:b/>
          <w:bCs/>
          <w:i/>
          <w:iCs/>
          <w:noProof/>
        </w:rPr>
        <w:t xml:space="preserve"> </w:t>
      </w:r>
      <w:r w:rsidRPr="674D5799">
        <w:rPr>
          <w:rFonts w:asciiTheme="minorHAnsi" w:eastAsiaTheme="minorEastAsia" w:hAnsiTheme="minorHAnsi" w:cstheme="minorBidi"/>
        </w:rPr>
        <w:t>des entreprises à l’action d’insertion</w:t>
      </w:r>
      <w:r w:rsidRPr="674D5799">
        <w:rPr>
          <w:rFonts w:asciiTheme="minorHAnsi" w:eastAsiaTheme="minorEastAsia" w:hAnsiTheme="minorHAnsi" w:cstheme="minorBidi"/>
          <w:b/>
          <w:bCs/>
          <w:i/>
          <w:iCs/>
          <w:noProof/>
        </w:rPr>
        <w:t xml:space="preserve"> afin de promouvoir l’emploi de personnes rencontrant des difficultés particulières d’insertion.</w:t>
      </w:r>
    </w:p>
    <w:p w14:paraId="735F19A1" w14:textId="77777777" w:rsidR="000926B3" w:rsidRPr="00116AF0" w:rsidRDefault="000926B3" w:rsidP="000926B3">
      <w:pPr>
        <w:pStyle w:val="Normal1"/>
        <w:tabs>
          <w:tab w:val="left" w:pos="993"/>
        </w:tabs>
        <w:spacing w:after="120"/>
        <w:ind w:firstLine="0"/>
        <w:rPr>
          <w:rFonts w:asciiTheme="minorHAnsi" w:eastAsiaTheme="minorEastAsia" w:hAnsiTheme="minorHAnsi" w:cstheme="minorBidi"/>
          <w:noProof/>
        </w:rPr>
      </w:pPr>
      <w:r w:rsidRPr="032649E7">
        <w:rPr>
          <w:rFonts w:asciiTheme="minorHAnsi" w:eastAsiaTheme="minorEastAsia" w:hAnsiTheme="minorHAnsi" w:cstheme="minorBidi"/>
          <w:noProof/>
        </w:rPr>
        <w:t xml:space="preserve">Sur la durée du marché, le titulaire doit réaliser une action de promotion de l’emploi comme précisé à l’article 1.3.1 du C.C.A.P : </w:t>
      </w:r>
    </w:p>
    <w:p w14:paraId="22673684" w14:textId="77777777" w:rsidR="000926B3" w:rsidRDefault="000926B3" w:rsidP="000926B3">
      <w:pPr>
        <w:pStyle w:val="Paragraphedeliste"/>
        <w:numPr>
          <w:ilvl w:val="0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73675DFD">
        <w:rPr>
          <w:rFonts w:asciiTheme="minorHAnsi" w:eastAsiaTheme="minorEastAsia" w:hAnsiTheme="minorHAnsi" w:cstheme="minorBidi"/>
          <w:color w:val="000000" w:themeColor="text1"/>
        </w:rPr>
        <w:t>SOIT un stage qui peut être un stage de découverte, stage libre ou obligatoire, AFPR, PMSMP… pour une durée minimum de :</w:t>
      </w:r>
    </w:p>
    <w:p w14:paraId="6CA337B3" w14:textId="77777777" w:rsidR="000926B3" w:rsidRDefault="000926B3" w:rsidP="000926B3">
      <w:pPr>
        <w:pStyle w:val="Paragraphedeliste"/>
        <w:numPr>
          <w:ilvl w:val="1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73675DFD">
        <w:rPr>
          <w:rFonts w:asciiTheme="minorHAnsi" w:eastAsiaTheme="minorEastAsia" w:hAnsiTheme="minorHAnsi" w:cstheme="minorBidi"/>
          <w:color w:val="000000" w:themeColor="text1"/>
        </w:rPr>
        <w:t>35 HEURES</w:t>
      </w:r>
    </w:p>
    <w:p w14:paraId="4C9CAE62" w14:textId="77777777" w:rsidR="000926B3" w:rsidRDefault="000926B3" w:rsidP="000926B3">
      <w:pPr>
        <w:pStyle w:val="Paragraphedeliste"/>
        <w:numPr>
          <w:ilvl w:val="0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674D5799">
        <w:rPr>
          <w:rFonts w:asciiTheme="minorHAnsi" w:eastAsiaTheme="minorEastAsia" w:hAnsiTheme="minorHAnsi" w:cstheme="minorBidi"/>
          <w:color w:val="000000" w:themeColor="text1"/>
        </w:rPr>
        <w:t>SOIT 1 action parmi celles décrites ci-dessous :</w:t>
      </w:r>
    </w:p>
    <w:p w14:paraId="31DAD638" w14:textId="77777777" w:rsidR="000926B3" w:rsidRDefault="000926B3" w:rsidP="000926B3">
      <w:pPr>
        <w:pStyle w:val="Paragraphedeliste"/>
        <w:numPr>
          <w:ilvl w:val="1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674D5799">
        <w:rPr>
          <w:rFonts w:asciiTheme="minorHAnsi" w:eastAsiaTheme="minorEastAsia" w:hAnsiTheme="minorHAnsi" w:cstheme="minorBidi"/>
          <w:color w:val="000000" w:themeColor="text1"/>
        </w:rPr>
        <w:t>Action de présentation des métiers</w:t>
      </w:r>
    </w:p>
    <w:p w14:paraId="3358FC69" w14:textId="77777777" w:rsidR="000926B3" w:rsidRDefault="000926B3" w:rsidP="000926B3">
      <w:pPr>
        <w:pStyle w:val="Paragraphedeliste"/>
        <w:numPr>
          <w:ilvl w:val="1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674D5799">
        <w:rPr>
          <w:rFonts w:asciiTheme="minorHAnsi" w:eastAsiaTheme="minorEastAsia" w:hAnsiTheme="minorHAnsi" w:cstheme="minorBidi"/>
          <w:color w:val="000000" w:themeColor="text1"/>
        </w:rPr>
        <w:t>Accueil en entreprise de publics éloignés de l’emploi</w:t>
      </w:r>
    </w:p>
    <w:p w14:paraId="77D8085B" w14:textId="77777777" w:rsidR="000926B3" w:rsidRDefault="000926B3" w:rsidP="000926B3">
      <w:pPr>
        <w:pStyle w:val="Paragraphedeliste"/>
        <w:numPr>
          <w:ilvl w:val="1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674D5799">
        <w:rPr>
          <w:rFonts w:asciiTheme="minorHAnsi" w:eastAsiaTheme="minorEastAsia" w:hAnsiTheme="minorHAnsi" w:cstheme="minorBidi"/>
          <w:color w:val="000000" w:themeColor="text1"/>
        </w:rPr>
        <w:t>Action de participation à des forum de l’emploi</w:t>
      </w:r>
    </w:p>
    <w:p w14:paraId="35C57E73" w14:textId="77777777" w:rsidR="000926B3" w:rsidRDefault="000926B3" w:rsidP="000926B3">
      <w:pPr>
        <w:pStyle w:val="Paragraphedeliste"/>
        <w:numPr>
          <w:ilvl w:val="1"/>
          <w:numId w:val="2"/>
        </w:numPr>
        <w:spacing w:after="120"/>
        <w:jc w:val="both"/>
        <w:rPr>
          <w:rFonts w:asciiTheme="minorHAnsi" w:eastAsiaTheme="minorEastAsia" w:hAnsiTheme="minorHAnsi" w:cstheme="minorBidi"/>
          <w:color w:val="000000" w:themeColor="text1"/>
        </w:rPr>
      </w:pPr>
      <w:r w:rsidRPr="674D5799">
        <w:rPr>
          <w:rFonts w:asciiTheme="minorHAnsi" w:eastAsiaTheme="minorEastAsia" w:hAnsiTheme="minorHAnsi" w:cstheme="minorBidi"/>
          <w:color w:val="000000" w:themeColor="text1"/>
        </w:rPr>
        <w:t>Autres actions sociales sur validation du facilitateur référent.</w:t>
      </w:r>
    </w:p>
    <w:p w14:paraId="7490D120" w14:textId="77777777" w:rsidR="000926B3" w:rsidRDefault="000926B3" w:rsidP="000926B3">
      <w:pPr>
        <w:pStyle w:val="Paragraphedeliste"/>
        <w:spacing w:after="120"/>
        <w:ind w:left="1440"/>
        <w:jc w:val="both"/>
        <w:rPr>
          <w:rFonts w:asciiTheme="minorHAnsi" w:eastAsiaTheme="minorEastAsia" w:hAnsiTheme="minorHAnsi" w:cstheme="minorBidi"/>
        </w:rPr>
      </w:pPr>
    </w:p>
    <w:p w14:paraId="72B3A02C" w14:textId="77777777" w:rsidR="000926B3" w:rsidRPr="00116AF0" w:rsidRDefault="000926B3" w:rsidP="000926B3">
      <w:pPr>
        <w:pStyle w:val="Normal1"/>
        <w:tabs>
          <w:tab w:val="left" w:pos="993"/>
        </w:tabs>
        <w:spacing w:after="120"/>
        <w:rPr>
          <w:rFonts w:asciiTheme="minorHAnsi" w:eastAsiaTheme="minorEastAsia" w:hAnsiTheme="minorHAnsi" w:cstheme="minorBidi"/>
          <w:noProof/>
        </w:rPr>
      </w:pPr>
      <w:r w:rsidRPr="674D5799">
        <w:rPr>
          <w:rFonts w:asciiTheme="minorHAnsi" w:eastAsiaTheme="minorEastAsia" w:hAnsiTheme="minorHAnsi" w:cstheme="minorBidi"/>
          <w:noProof/>
        </w:rPr>
        <w:t xml:space="preserve">Dans le délai de 4 semaines maximum suivant la notification du marché, l’entreprise doit contacter la Cellule clauses d’insertion pour présenter son projet d’insertion et fixer le calendrier prévisionnel de réalisation. </w:t>
      </w:r>
    </w:p>
    <w:p w14:paraId="7014B962" w14:textId="77777777" w:rsidR="000926B3" w:rsidRPr="00116AF0" w:rsidRDefault="000926B3" w:rsidP="000926B3">
      <w:pPr>
        <w:pStyle w:val="Normal1"/>
        <w:tabs>
          <w:tab w:val="clear" w:pos="851"/>
          <w:tab w:val="left" w:pos="993"/>
        </w:tabs>
        <w:spacing w:after="120"/>
        <w:ind w:firstLine="0"/>
        <w:rPr>
          <w:rFonts w:asciiTheme="minorHAnsi" w:eastAsiaTheme="minorEastAsia" w:hAnsiTheme="minorHAnsi" w:cstheme="minorBidi"/>
          <w:noProof/>
        </w:rPr>
      </w:pPr>
      <w:r w:rsidRPr="674D5799">
        <w:rPr>
          <w:rFonts w:asciiTheme="minorHAnsi" w:eastAsiaTheme="minorEastAsia" w:hAnsiTheme="minorHAnsi" w:cstheme="minorBidi"/>
          <w:noProof/>
        </w:rPr>
        <w:t>En cas de groupement d’entreprises, la répartition des heures ou des actions entre les cotraitants devra alors être déterminée.</w:t>
      </w:r>
    </w:p>
    <w:p w14:paraId="6618D91D" w14:textId="77777777" w:rsidR="000926B3" w:rsidRPr="00F463D1" w:rsidRDefault="000926B3" w:rsidP="000926B3">
      <w:pPr>
        <w:spacing w:after="480"/>
        <w:rPr>
          <w:rFonts w:asciiTheme="minorHAnsi" w:eastAsiaTheme="minorEastAsia" w:hAnsiTheme="minorHAnsi" w:cstheme="minorBidi"/>
        </w:rPr>
      </w:pPr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Dans le cadre de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ce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dispositif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l’entreprise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désigne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un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correspondant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pour la Cellule clauses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sociales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d'insertion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 :</w:t>
      </w:r>
    </w:p>
    <w:p w14:paraId="624E18C1" w14:textId="77777777" w:rsidR="000926B3" w:rsidRPr="00F463D1" w:rsidRDefault="000926B3" w:rsidP="000926B3">
      <w:pPr>
        <w:spacing w:after="240"/>
        <w:ind w:left="357"/>
        <w:rPr>
          <w:rFonts w:asciiTheme="minorHAnsi" w:eastAsiaTheme="minorEastAsia" w:hAnsiTheme="minorHAnsi" w:cstheme="minorBidi"/>
        </w:rPr>
      </w:pPr>
      <w:r w:rsidRPr="674D5799">
        <w:rPr>
          <w:rFonts w:asciiTheme="minorHAnsi" w:eastAsiaTheme="minorEastAsia" w:hAnsiTheme="minorHAnsi" w:cstheme="minorBidi"/>
          <w:sz w:val="22"/>
          <w:szCs w:val="22"/>
        </w:rPr>
        <w:t>Nom : ……………………………...…………</w:t>
      </w:r>
    </w:p>
    <w:p w14:paraId="6918A18B" w14:textId="77777777" w:rsidR="000926B3" w:rsidRPr="00F463D1" w:rsidRDefault="000926B3" w:rsidP="000926B3">
      <w:pPr>
        <w:spacing w:after="240"/>
        <w:ind w:left="357"/>
        <w:rPr>
          <w:rFonts w:asciiTheme="minorHAnsi" w:eastAsiaTheme="minorEastAsia" w:hAnsiTheme="minorHAnsi" w:cstheme="minorBidi"/>
        </w:rPr>
      </w:pP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lastRenderedPageBreak/>
        <w:t>Prénom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> : …………………….……………….</w:t>
      </w:r>
    </w:p>
    <w:p w14:paraId="70FA2DE1" w14:textId="77777777" w:rsidR="000926B3" w:rsidRPr="000C275D" w:rsidRDefault="000926B3" w:rsidP="000926B3">
      <w:pPr>
        <w:ind w:left="360"/>
        <w:rPr>
          <w:rFonts w:asciiTheme="minorHAnsi" w:eastAsiaTheme="minorEastAsia" w:hAnsiTheme="minorHAnsi" w:cstheme="minorBidi"/>
        </w:rPr>
      </w:pPr>
      <w:proofErr w:type="spellStart"/>
      <w:r w:rsidRPr="674D5799">
        <w:rPr>
          <w:rFonts w:asciiTheme="minorHAnsi" w:eastAsiaTheme="minorEastAsia" w:hAnsiTheme="minorHAnsi" w:cstheme="minorBidi"/>
          <w:sz w:val="22"/>
          <w:szCs w:val="22"/>
        </w:rPr>
        <w:t>Fonction</w:t>
      </w:r>
      <w:proofErr w:type="spellEnd"/>
      <w:r w:rsidRPr="674D5799">
        <w:rPr>
          <w:rFonts w:asciiTheme="minorHAnsi" w:eastAsiaTheme="minorEastAsia" w:hAnsiTheme="minorHAnsi" w:cstheme="minorBidi"/>
          <w:sz w:val="22"/>
          <w:szCs w:val="22"/>
        </w:rPr>
        <w:t xml:space="preserve"> : …………………….…………….. </w:t>
      </w:r>
    </w:p>
    <w:p w14:paraId="097BD5FB" w14:textId="48BF0F84" w:rsidR="000926B3" w:rsidRPr="000926B3" w:rsidRDefault="000926B3" w:rsidP="000926B3">
      <w:pPr>
        <w:rPr>
          <w:lang w:val="fr-FR"/>
        </w:rPr>
      </w:pPr>
    </w:p>
    <w:bookmarkEnd w:id="13"/>
    <w:p w14:paraId="714EE44C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14"/>
    </w:p>
    <w:p w14:paraId="6E4E865D" w14:textId="55859884" w:rsidR="0030590C" w:rsidRDefault="002A3356" w:rsidP="0030590C">
      <w:pPr>
        <w:pStyle w:val="ParagrapheIndent1"/>
        <w:spacing w:line="232" w:lineRule="exact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0015EF3F" w14:textId="77777777" w:rsidR="0030590C" w:rsidRDefault="0030590C" w:rsidP="0030590C">
      <w:pPr>
        <w:rPr>
          <w:lang w:val="fr-FR"/>
        </w:rPr>
      </w:pPr>
    </w:p>
    <w:p w14:paraId="32DCC614" w14:textId="57FBBD04" w:rsidR="0030590C" w:rsidRPr="00B74AC2" w:rsidRDefault="0030590C" w:rsidP="0030590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r w:rsidRPr="00B74AC2">
        <w:rPr>
          <w:rFonts w:eastAsia="Arial"/>
          <w:i w:val="0"/>
          <w:color w:val="000000"/>
          <w:sz w:val="24"/>
          <w:lang w:val="fr-FR"/>
        </w:rPr>
        <w:t>4.</w:t>
      </w:r>
      <w:r>
        <w:rPr>
          <w:rFonts w:eastAsia="Arial"/>
          <w:i w:val="0"/>
          <w:color w:val="000000"/>
          <w:sz w:val="24"/>
          <w:lang w:val="fr-FR"/>
        </w:rPr>
        <w:t>1</w:t>
      </w:r>
      <w:r w:rsidRPr="00B74AC2">
        <w:rPr>
          <w:rFonts w:eastAsia="Arial"/>
          <w:i w:val="0"/>
          <w:color w:val="000000"/>
          <w:sz w:val="24"/>
          <w:lang w:val="fr-FR"/>
        </w:rPr>
        <w:t xml:space="preserve"> – Prestations à </w:t>
      </w:r>
      <w:r>
        <w:rPr>
          <w:rFonts w:eastAsia="Arial"/>
          <w:i w:val="0"/>
          <w:color w:val="000000"/>
          <w:sz w:val="24"/>
          <w:lang w:val="fr-FR"/>
        </w:rPr>
        <w:t>prix global et forfaitaire</w:t>
      </w:r>
    </w:p>
    <w:p w14:paraId="4DD65737" w14:textId="77777777" w:rsidR="0030590C" w:rsidRPr="0030590C" w:rsidRDefault="0030590C" w:rsidP="0030590C">
      <w:pPr>
        <w:rPr>
          <w:lang w:val="fr-FR"/>
        </w:rPr>
      </w:pPr>
    </w:p>
    <w:p w14:paraId="6DDBED38" w14:textId="77777777" w:rsidR="002A3356" w:rsidRPr="00B74AC2" w:rsidRDefault="002A3356" w:rsidP="002A3356">
      <w:pPr>
        <w:pStyle w:val="ParagrapheIndent1"/>
        <w:spacing w:line="253" w:lineRule="exact"/>
        <w:ind w:left="20" w:right="20"/>
        <w:jc w:val="both"/>
        <w:rPr>
          <w:lang w:val="fr-FR"/>
        </w:rPr>
      </w:pPr>
      <w:r w:rsidRPr="00B74AC2">
        <w:rPr>
          <w:szCs w:val="22"/>
          <w:lang w:val="fr-FR"/>
        </w:rPr>
        <w:t xml:space="preserve">L’application des prix </w:t>
      </w:r>
      <w:r w:rsidRPr="00B74AC2">
        <w:rPr>
          <w:lang w:val="fr-FR"/>
        </w:rPr>
        <w:t>de</w:t>
      </w:r>
      <w:r>
        <w:rPr>
          <w:lang w:val="fr-FR"/>
        </w:rPr>
        <w:t>s</w:t>
      </w:r>
      <w:r w:rsidRPr="00B74AC2">
        <w:rPr>
          <w:lang w:val="fr-FR"/>
        </w:rPr>
        <w:t xml:space="preserve"> Décomposition du Prix Global et Forfaitaire </w:t>
      </w:r>
      <w:r>
        <w:rPr>
          <w:lang w:val="fr-FR"/>
        </w:rPr>
        <w:t>–</w:t>
      </w:r>
      <w:r w:rsidRPr="00B74AC2">
        <w:rPr>
          <w:lang w:val="fr-FR"/>
        </w:rPr>
        <w:t xml:space="preserve"> DPGF</w:t>
      </w:r>
      <w:r>
        <w:rPr>
          <w:lang w:val="fr-FR"/>
        </w:rPr>
        <w:t xml:space="preserve"> </w:t>
      </w:r>
      <w:r w:rsidRPr="00B74AC2">
        <w:rPr>
          <w:lang w:val="fr-FR"/>
        </w:rPr>
        <w:t>conduit aux montants périodiques suivants :</w:t>
      </w:r>
    </w:p>
    <w:p w14:paraId="2928826B" w14:textId="77777777" w:rsidR="002A3356" w:rsidRPr="00B74AC2" w:rsidRDefault="002A3356" w:rsidP="002A3356">
      <w:pPr>
        <w:rPr>
          <w:rFonts w:ascii="Arial" w:eastAsia="Arial" w:hAnsi="Arial" w:cs="Arial"/>
          <w:sz w:val="22"/>
          <w:szCs w:val="22"/>
          <w:highlight w:val="yellow"/>
          <w:lang w:val="fr-FR"/>
        </w:rPr>
      </w:pPr>
    </w:p>
    <w:p w14:paraId="12200D21" w14:textId="77777777" w:rsidR="002A3356" w:rsidRPr="00586A46" w:rsidRDefault="002A3356" w:rsidP="002A3356">
      <w:pPr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  <w:r w:rsidRPr="00586A46">
        <w:rPr>
          <w:rFonts w:ascii="Arial" w:hAnsi="Arial" w:cs="Arial"/>
          <w:b/>
          <w:bCs/>
          <w:sz w:val="22"/>
          <w:szCs w:val="22"/>
          <w:u w:val="single"/>
          <w:lang w:val="fr-FR"/>
        </w:rPr>
        <w:t xml:space="preserve">Période 1 (1 an et 1 mois) : </w:t>
      </w:r>
    </w:p>
    <w:tbl>
      <w:tblPr>
        <w:tblpPr w:leftFromText="141" w:rightFromText="141" w:vertAnchor="text" w:horzAnchor="page" w:tblpXSpec="center" w:tblpY="17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395"/>
        <w:gridCol w:w="992"/>
      </w:tblGrid>
      <w:tr w:rsidR="002A3356" w:rsidRPr="00586A46" w14:paraId="0F103EDA" w14:textId="77777777" w:rsidTr="00D47D6A">
        <w:trPr>
          <w:trHeight w:val="352"/>
        </w:trPr>
        <w:tc>
          <w:tcPr>
            <w:tcW w:w="1951" w:type="dxa"/>
            <w:vAlign w:val="center"/>
          </w:tcPr>
          <w:p w14:paraId="72A45EB0" w14:textId="6559D549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1 – Forfait (Prix global installations)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16C84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Montant HT année 1 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D10E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CDC66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1A4DA48" w14:textId="77777777" w:rsidTr="00D47D6A">
        <w:trPr>
          <w:trHeight w:val="352"/>
        </w:trPr>
        <w:tc>
          <w:tcPr>
            <w:tcW w:w="1951" w:type="dxa"/>
            <w:vAlign w:val="center"/>
          </w:tcPr>
          <w:p w14:paraId="7D47E62B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2 - Forfait Astreinte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5E99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Montant HT année 1 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E59E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B16C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7BF4D9E7" w14:textId="77777777" w:rsidTr="00D47D6A">
        <w:trPr>
          <w:trHeight w:val="352"/>
        </w:trPr>
        <w:tc>
          <w:tcPr>
            <w:tcW w:w="1951" w:type="dxa"/>
            <w:vAlign w:val="center"/>
          </w:tcPr>
          <w:p w14:paraId="6C56D2C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3 – Forfait Prise en charge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CEDE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Montant HT année 1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0BDE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08BC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17D3603E" w14:textId="77777777" w:rsidTr="00D47D6A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58694D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AEE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HT période 1</w:t>
            </w:r>
          </w:p>
          <w:p w14:paraId="0C5DA39D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(1+2+3)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A8883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F88F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3E158C87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FD948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5FD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TVA (taux de ..........%)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BCBC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D4D4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066E0564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BCE3C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AD667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TTC période 1</w:t>
            </w:r>
          </w:p>
          <w:p w14:paraId="1B802575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(1+2+3)</w:t>
            </w:r>
          </w:p>
        </w:tc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9ACAF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26B60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7084DC23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173B1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0272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538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A61C1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3FE1F4E" w14:textId="77777777" w:rsidR="002A3356" w:rsidRPr="00586A46" w:rsidRDefault="002A3356" w:rsidP="002A3356">
      <w:pPr>
        <w:pStyle w:val="ParagrapheIndent1"/>
        <w:spacing w:line="253" w:lineRule="exact"/>
        <w:ind w:left="20" w:right="20"/>
        <w:jc w:val="both"/>
        <w:rPr>
          <w:highlight w:val="yellow"/>
          <w:lang w:val="fr-FR"/>
        </w:rPr>
      </w:pPr>
    </w:p>
    <w:p w14:paraId="3703BF17" w14:textId="77777777" w:rsidR="002A3356" w:rsidRPr="00586A46" w:rsidRDefault="002A3356" w:rsidP="002A3356">
      <w:pPr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  <w:r w:rsidRPr="00586A46">
        <w:rPr>
          <w:rFonts w:ascii="Arial" w:hAnsi="Arial" w:cs="Arial"/>
          <w:b/>
          <w:bCs/>
          <w:sz w:val="22"/>
          <w:szCs w:val="22"/>
          <w:u w:val="single"/>
          <w:lang w:val="fr-FR"/>
        </w:rPr>
        <w:t xml:space="preserve">Période 2 (1 an) : </w:t>
      </w:r>
    </w:p>
    <w:tbl>
      <w:tblPr>
        <w:tblpPr w:leftFromText="141" w:rightFromText="141" w:vertAnchor="text" w:horzAnchor="page" w:tblpXSpec="center" w:tblpY="17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992"/>
      </w:tblGrid>
      <w:tr w:rsidR="002A3356" w:rsidRPr="00586A46" w14:paraId="4D0AD141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5C6A156" w14:textId="3251145D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1 – Forfait (Prix global installations)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81AC3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Montant HT année </w:t>
            </w:r>
            <w:r>
              <w:rPr>
                <w:rFonts w:ascii="Arial" w:eastAsia="Arial" w:hAnsi="Arial" w:cs="Arial"/>
                <w:sz w:val="22"/>
                <w:lang w:val="fr-FR"/>
              </w:rPr>
              <w:t>2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77F5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C211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3CF6CC24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30A849A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2- Forfait Astreinte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E78E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Montant HT année </w:t>
            </w:r>
            <w:r>
              <w:rPr>
                <w:rFonts w:ascii="Arial" w:eastAsia="Arial" w:hAnsi="Arial" w:cs="Arial"/>
                <w:sz w:val="22"/>
                <w:lang w:val="fr-FR"/>
              </w:rPr>
              <w:t>2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03B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1246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26F46C6E" w14:textId="77777777" w:rsidTr="00D47D6A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024A3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B7E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HT période 2</w:t>
            </w:r>
          </w:p>
          <w:p w14:paraId="2CCC30C5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7BCF9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7A44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0E55F53A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F076D4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65B3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TVA (taux de ..........%)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97730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739C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73784B5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D6579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9DAA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TTC période 2</w:t>
            </w:r>
          </w:p>
          <w:p w14:paraId="151F39E8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D472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B2A0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F3C3D8F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EAF2C4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08F7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52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4DBAD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5127C40" w14:textId="77777777" w:rsidR="002A3356" w:rsidRPr="00586A46" w:rsidRDefault="002A3356" w:rsidP="002A3356">
      <w:pPr>
        <w:rPr>
          <w:rFonts w:ascii="Arial" w:hAnsi="Arial" w:cs="Arial"/>
          <w:sz w:val="22"/>
          <w:szCs w:val="22"/>
          <w:highlight w:val="yellow"/>
          <w:u w:val="single"/>
          <w:lang w:val="fr-FR"/>
        </w:rPr>
      </w:pPr>
    </w:p>
    <w:p w14:paraId="41359345" w14:textId="77777777" w:rsidR="002A3356" w:rsidRPr="00586A46" w:rsidRDefault="002A3356" w:rsidP="002A3356">
      <w:pPr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  <w:r w:rsidRPr="00586A46">
        <w:rPr>
          <w:rFonts w:ascii="Arial" w:hAnsi="Arial" w:cs="Arial"/>
          <w:b/>
          <w:bCs/>
          <w:sz w:val="22"/>
          <w:szCs w:val="22"/>
          <w:u w:val="single"/>
          <w:lang w:val="fr-FR"/>
        </w:rPr>
        <w:t>Période 3 (1 an) :</w:t>
      </w:r>
    </w:p>
    <w:tbl>
      <w:tblPr>
        <w:tblpPr w:leftFromText="141" w:rightFromText="141" w:vertAnchor="text" w:horzAnchor="page" w:tblpXSpec="center" w:tblpY="17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992"/>
      </w:tblGrid>
      <w:tr w:rsidR="002A3356" w:rsidRPr="00586A46" w14:paraId="169D039B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F5F86BF" w14:textId="37BADDF2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1 – Forfait  (Prix global </w:t>
            </w:r>
            <w:r w:rsidRPr="00586A46">
              <w:rPr>
                <w:rFonts w:ascii="Arial" w:eastAsia="Arial" w:hAnsi="Arial" w:cs="Arial"/>
                <w:sz w:val="22"/>
                <w:lang w:val="fr-FR"/>
              </w:rPr>
              <w:lastRenderedPageBreak/>
              <w:t>installations)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2E9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lastRenderedPageBreak/>
              <w:t xml:space="preserve">Montant HT année </w:t>
            </w:r>
            <w:r>
              <w:rPr>
                <w:rFonts w:ascii="Arial" w:eastAsia="Arial" w:hAnsi="Arial" w:cs="Arial"/>
                <w:sz w:val="22"/>
                <w:lang w:val="fr-FR"/>
              </w:rPr>
              <w:t>3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4611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B4B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6B575816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0A01D37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2- Forfait Astreinte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7A88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Montant HT année </w:t>
            </w:r>
            <w:r>
              <w:rPr>
                <w:rFonts w:ascii="Arial" w:eastAsia="Arial" w:hAnsi="Arial" w:cs="Arial"/>
                <w:sz w:val="22"/>
                <w:lang w:val="fr-FR"/>
              </w:rPr>
              <w:t>3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28C0D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7DA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148B6448" w14:textId="77777777" w:rsidTr="00D47D6A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0DB3297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0823A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HT période 3</w:t>
            </w:r>
          </w:p>
          <w:p w14:paraId="1400CDD4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500E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65CE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27DB04FA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92ECD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7695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TVA (taux de ..........%)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5E561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D9D5E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5EEC01AA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ABEE5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0306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Montant total TTC période 3</w:t>
            </w:r>
          </w:p>
          <w:p w14:paraId="5432E0F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FB4A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144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11B3297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8C0DC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B7331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52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EEC47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B7099AE" w14:textId="77777777" w:rsidR="002A3356" w:rsidRPr="00586A46" w:rsidRDefault="002A3356" w:rsidP="002A335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</w:p>
    <w:p w14:paraId="39C48559" w14:textId="77777777" w:rsidR="002A3356" w:rsidRPr="00586A46" w:rsidRDefault="002A3356" w:rsidP="002A3356">
      <w:pPr>
        <w:rPr>
          <w:rFonts w:eastAsia="Arial"/>
          <w:lang w:val="fr-FR"/>
        </w:rPr>
      </w:pPr>
    </w:p>
    <w:p w14:paraId="433C78B4" w14:textId="77777777" w:rsidR="002A3356" w:rsidRPr="00586A46" w:rsidRDefault="002A3356" w:rsidP="002A3356">
      <w:pPr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  <w:r w:rsidRPr="00586A46">
        <w:rPr>
          <w:rFonts w:ascii="Arial" w:hAnsi="Arial" w:cs="Arial"/>
          <w:b/>
          <w:bCs/>
          <w:sz w:val="22"/>
          <w:szCs w:val="22"/>
          <w:u w:val="single"/>
          <w:lang w:val="fr-FR"/>
        </w:rPr>
        <w:t>Période 4 (1 an) :</w:t>
      </w:r>
    </w:p>
    <w:tbl>
      <w:tblPr>
        <w:tblpPr w:leftFromText="141" w:rightFromText="141" w:vertAnchor="text" w:horzAnchor="page" w:tblpXSpec="center" w:tblpY="17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992"/>
      </w:tblGrid>
      <w:tr w:rsidR="002A3356" w:rsidRPr="00586A46" w14:paraId="1172CAB0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01EF7546" w14:textId="5C24FA5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1 </w:t>
            </w:r>
            <w:r>
              <w:rPr>
                <w:rFonts w:ascii="Arial" w:eastAsia="Arial" w:hAnsi="Arial" w:cs="Arial"/>
                <w:sz w:val="22"/>
                <w:lang w:val="fr-FR"/>
              </w:rPr>
              <w:t>–</w:t>
            </w: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lang w:val="fr-FR"/>
              </w:rPr>
              <w:t>Forfait  (</w:t>
            </w:r>
            <w:r w:rsidRPr="00586A46">
              <w:rPr>
                <w:rFonts w:ascii="Arial" w:eastAsia="Arial" w:hAnsi="Arial" w:cs="Arial"/>
                <w:sz w:val="22"/>
                <w:lang w:val="fr-FR"/>
              </w:rPr>
              <w:t>Prix global installations</w:t>
            </w:r>
            <w:r>
              <w:rPr>
                <w:rFonts w:ascii="Arial" w:eastAsia="Arial" w:hAnsi="Arial" w:cs="Arial"/>
                <w:sz w:val="22"/>
                <w:lang w:val="fr-FR"/>
              </w:rPr>
              <w:t>)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2B6C6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Montant HT année 4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BA8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7DED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0818BC47" w14:textId="77777777" w:rsidTr="00D47D6A">
        <w:trPr>
          <w:trHeight w:val="352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7BD67064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2- </w:t>
            </w:r>
            <w:r>
              <w:rPr>
                <w:rFonts w:ascii="Arial" w:eastAsia="Arial" w:hAnsi="Arial" w:cs="Arial"/>
                <w:sz w:val="22"/>
                <w:lang w:val="fr-FR"/>
              </w:rPr>
              <w:t xml:space="preserve">Forfait </w:t>
            </w:r>
            <w:r w:rsidRPr="00586A46">
              <w:rPr>
                <w:rFonts w:ascii="Arial" w:eastAsia="Arial" w:hAnsi="Arial" w:cs="Arial"/>
                <w:sz w:val="22"/>
                <w:lang w:val="fr-FR"/>
              </w:rPr>
              <w:t>Astreinte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29DD8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Montant HT année 4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E4880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03908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56F9589F" w14:textId="77777777" w:rsidTr="00D47D6A">
        <w:trPr>
          <w:trHeight w:val="352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FBB780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B7CD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 xml:space="preserve">Montant total HT période </w:t>
            </w:r>
            <w:r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4</w:t>
            </w:r>
          </w:p>
          <w:p w14:paraId="09B05D88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EAB2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82A9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AF680AA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C9B3B0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F3E4D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TVA (taux de ..........%)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083C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ADCE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42570F8F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B2E8E0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CC188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 xml:space="preserve">Montant total TTC période </w:t>
            </w:r>
            <w:r>
              <w:rPr>
                <w:rFonts w:ascii="Arial" w:eastAsia="Arial" w:hAnsi="Arial" w:cs="Arial"/>
                <w:b/>
                <w:bCs/>
                <w:sz w:val="22"/>
                <w:lang w:val="fr-FR"/>
              </w:rPr>
              <w:t>4</w:t>
            </w:r>
          </w:p>
          <w:p w14:paraId="2FB91E1A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b/>
                <w:bCs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(1+2)</w:t>
            </w:r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49EEA" w14:textId="77777777" w:rsidR="002A3356" w:rsidRPr="00586A46" w:rsidRDefault="002A3356" w:rsidP="00D47D6A">
            <w:pPr>
              <w:jc w:val="center"/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5E2E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Euros</w:t>
            </w:r>
          </w:p>
        </w:tc>
      </w:tr>
      <w:tr w:rsidR="002A3356" w:rsidRPr="00586A46" w14:paraId="2F48D6D2" w14:textId="77777777" w:rsidTr="00D47D6A">
        <w:trPr>
          <w:trHeight w:val="352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CBCBD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highlight w:val="yellow"/>
                <w:lang w:val="fr-FR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165B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52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718A2" w14:textId="77777777" w:rsidR="002A3356" w:rsidRPr="00586A46" w:rsidRDefault="002A3356" w:rsidP="00D47D6A">
            <w:pPr>
              <w:rPr>
                <w:rFonts w:ascii="Arial" w:eastAsia="Arial" w:hAnsi="Arial" w:cs="Arial"/>
                <w:sz w:val="22"/>
                <w:lang w:val="fr-FR"/>
              </w:rPr>
            </w:pPr>
            <w:r w:rsidRPr="00586A46">
              <w:rPr>
                <w:rFonts w:ascii="Arial" w:eastAsia="Arial" w:hAnsi="Arial" w:cs="Arial"/>
                <w:sz w:val="22"/>
                <w:lang w:val="fr-FR"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35F47DD" w14:textId="398CE938" w:rsidR="00B46124" w:rsidRDefault="00B46124">
      <w:pPr>
        <w:pStyle w:val="ParagrapheIndent1"/>
        <w:spacing w:after="240"/>
        <w:rPr>
          <w:color w:val="000000"/>
          <w:lang w:val="fr-FR"/>
        </w:rPr>
      </w:pPr>
    </w:p>
    <w:p w14:paraId="548307C1" w14:textId="11D6EA8A" w:rsidR="002A3356" w:rsidRPr="00B74AC2" w:rsidRDefault="002A3356" w:rsidP="002A335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5" w:name="_Toc203657285"/>
      <w:r w:rsidRPr="00B74AC2">
        <w:rPr>
          <w:rFonts w:eastAsia="Arial"/>
          <w:i w:val="0"/>
          <w:color w:val="000000"/>
          <w:sz w:val="24"/>
          <w:lang w:val="fr-FR"/>
        </w:rPr>
        <w:t xml:space="preserve">4.2 – Prestations à prix unitaires </w:t>
      </w:r>
      <w:r w:rsidR="00447D9F">
        <w:rPr>
          <w:rFonts w:eastAsia="Arial"/>
          <w:i w:val="0"/>
          <w:color w:val="000000"/>
          <w:sz w:val="24"/>
          <w:lang w:val="fr-FR"/>
        </w:rPr>
        <w:t xml:space="preserve">selon les prix du </w:t>
      </w:r>
      <w:r w:rsidR="000F0BA2">
        <w:rPr>
          <w:rFonts w:eastAsia="Arial"/>
          <w:i w:val="0"/>
          <w:color w:val="000000"/>
          <w:sz w:val="24"/>
          <w:lang w:val="fr-FR"/>
        </w:rPr>
        <w:t>bordereau</w:t>
      </w:r>
      <w:r w:rsidR="00447D9F">
        <w:rPr>
          <w:rFonts w:eastAsia="Arial"/>
          <w:i w:val="0"/>
          <w:color w:val="000000"/>
          <w:sz w:val="24"/>
          <w:lang w:val="fr-FR"/>
        </w:rPr>
        <w:t xml:space="preserve"> des prix </w:t>
      </w:r>
      <w:r w:rsidR="000F0BA2">
        <w:rPr>
          <w:rFonts w:eastAsia="Arial"/>
          <w:i w:val="0"/>
          <w:color w:val="000000"/>
          <w:sz w:val="24"/>
          <w:lang w:val="fr-FR"/>
        </w:rPr>
        <w:t xml:space="preserve">unitaires </w:t>
      </w:r>
      <w:r w:rsidR="00447D9F">
        <w:rPr>
          <w:rFonts w:eastAsia="Arial"/>
          <w:i w:val="0"/>
          <w:color w:val="000000"/>
          <w:sz w:val="24"/>
          <w:lang w:val="fr-FR"/>
        </w:rPr>
        <w:t>BP</w:t>
      </w:r>
      <w:r w:rsidR="000F0BA2">
        <w:rPr>
          <w:rFonts w:eastAsia="Arial"/>
          <w:i w:val="0"/>
          <w:color w:val="000000"/>
          <w:sz w:val="24"/>
          <w:lang w:val="fr-FR"/>
        </w:rPr>
        <w:t>U</w:t>
      </w:r>
      <w:r w:rsidR="00447D9F">
        <w:rPr>
          <w:rFonts w:eastAsia="Arial"/>
          <w:i w:val="0"/>
          <w:color w:val="000000"/>
          <w:sz w:val="24"/>
          <w:lang w:val="fr-FR"/>
        </w:rPr>
        <w:t xml:space="preserve"> </w:t>
      </w:r>
      <w:r w:rsidRPr="00B74AC2">
        <w:rPr>
          <w:rFonts w:eastAsia="Arial"/>
          <w:i w:val="0"/>
          <w:color w:val="000000"/>
          <w:sz w:val="24"/>
          <w:lang w:val="fr-FR"/>
        </w:rPr>
        <w:t>(</w:t>
      </w:r>
      <w:r w:rsidR="000F0BA2">
        <w:rPr>
          <w:rFonts w:eastAsia="Arial"/>
          <w:i w:val="0"/>
          <w:color w:val="000000"/>
          <w:sz w:val="24"/>
          <w:lang w:val="fr-FR"/>
        </w:rPr>
        <w:t xml:space="preserve">partie </w:t>
      </w:r>
      <w:r w:rsidRPr="00B74AC2">
        <w:rPr>
          <w:rFonts w:eastAsia="Arial"/>
          <w:i w:val="0"/>
          <w:color w:val="000000"/>
          <w:sz w:val="24"/>
          <w:lang w:val="fr-FR"/>
        </w:rPr>
        <w:t>à bons de commande)</w:t>
      </w:r>
      <w:bookmarkEnd w:id="15"/>
      <w:r w:rsidRPr="00B74AC2">
        <w:rPr>
          <w:rFonts w:eastAsia="Arial"/>
          <w:i w:val="0"/>
          <w:color w:val="000000"/>
          <w:sz w:val="24"/>
          <w:lang w:val="fr-FR"/>
        </w:rPr>
        <w:t xml:space="preserve"> </w:t>
      </w:r>
    </w:p>
    <w:p w14:paraId="41CD6230" w14:textId="77777777" w:rsidR="002A3356" w:rsidRDefault="002A3356" w:rsidP="002A3356">
      <w:pPr>
        <w:pStyle w:val="ParagrapheIndent1"/>
        <w:spacing w:line="253" w:lineRule="exact"/>
        <w:jc w:val="both"/>
        <w:rPr>
          <w:lang w:val="fr-FR"/>
        </w:rPr>
      </w:pPr>
    </w:p>
    <w:p w14:paraId="7F3C9490" w14:textId="1DC276C0" w:rsidR="002A3356" w:rsidRPr="00B74AC2" w:rsidRDefault="002A3356" w:rsidP="002A3356">
      <w:pPr>
        <w:pStyle w:val="ParagrapheIndent1"/>
        <w:spacing w:line="253" w:lineRule="exact"/>
        <w:jc w:val="both"/>
        <w:rPr>
          <w:lang w:val="fr-FR"/>
        </w:rPr>
      </w:pPr>
      <w:r w:rsidRPr="00B74AC2">
        <w:rPr>
          <w:lang w:val="fr-FR"/>
        </w:rPr>
        <w:t xml:space="preserve">Le montant maximum des prestations pour la durée de l’accord-cadre à bons de commande est défini(e) comme suit : </w:t>
      </w:r>
      <w:r>
        <w:rPr>
          <w:lang w:val="fr-FR"/>
        </w:rPr>
        <w:t>1 100</w:t>
      </w:r>
      <w:r w:rsidRPr="00B74AC2">
        <w:rPr>
          <w:lang w:val="fr-FR"/>
        </w:rPr>
        <w:t> 000 € HT</w:t>
      </w:r>
    </w:p>
    <w:p w14:paraId="521C634E" w14:textId="77777777" w:rsidR="002A3356" w:rsidRPr="00B74AC2" w:rsidRDefault="002A3356" w:rsidP="002A3356">
      <w:pPr>
        <w:rPr>
          <w:lang w:val="fr-FR"/>
        </w:rPr>
      </w:pPr>
    </w:p>
    <w:p w14:paraId="261A7F14" w14:textId="77777777" w:rsidR="002A3356" w:rsidRPr="00B74AC2" w:rsidRDefault="002A3356" w:rsidP="002A3356">
      <w:pPr>
        <w:rPr>
          <w:rFonts w:ascii="Arial" w:hAnsi="Arial" w:cs="Arial"/>
          <w:sz w:val="22"/>
          <w:szCs w:val="22"/>
          <w:lang w:val="fr-FR"/>
        </w:rPr>
      </w:pPr>
      <w:r w:rsidRPr="00B74AC2">
        <w:rPr>
          <w:rFonts w:ascii="Arial" w:hAnsi="Arial" w:cs="Arial"/>
          <w:sz w:val="22"/>
          <w:szCs w:val="22"/>
          <w:lang w:val="fr-FR"/>
        </w:rPr>
        <w:t>A titre indicatif, et non contractuel, estimation des montants maximums par période :</w:t>
      </w:r>
    </w:p>
    <w:p w14:paraId="6189F0A4" w14:textId="77777777" w:rsidR="002A3356" w:rsidRPr="00B74AC2" w:rsidRDefault="002A3356" w:rsidP="002A3356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3605" w:type="dxa"/>
        <w:tblLayout w:type="fixed"/>
        <w:tblLook w:val="04A0" w:firstRow="1" w:lastRow="0" w:firstColumn="1" w:lastColumn="0" w:noHBand="0" w:noVBand="1"/>
      </w:tblPr>
      <w:tblGrid>
        <w:gridCol w:w="1181"/>
        <w:gridCol w:w="2977"/>
      </w:tblGrid>
      <w:tr w:rsidR="002A3356" w14:paraId="2079511B" w14:textId="77777777" w:rsidTr="00D47D6A">
        <w:trPr>
          <w:trHeight w:val="292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03E19D45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</w:rPr>
              <w:t>Période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23CE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Maximum HT</w:t>
            </w:r>
          </w:p>
        </w:tc>
      </w:tr>
      <w:tr w:rsidR="002A3356" w14:paraId="3F7BFB70" w14:textId="77777777" w:rsidTr="00D47D6A">
        <w:trPr>
          <w:trHeight w:val="292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294649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3CD0" w14:textId="1B78ABC5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500 000 €</w:t>
            </w:r>
          </w:p>
        </w:tc>
      </w:tr>
      <w:tr w:rsidR="002A3356" w14:paraId="75518C5C" w14:textId="77777777" w:rsidTr="00D47D6A">
        <w:trPr>
          <w:trHeight w:val="292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69C58B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0E67" w14:textId="7B2BCBEA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200 000 €</w:t>
            </w:r>
          </w:p>
        </w:tc>
      </w:tr>
      <w:tr w:rsidR="002A3356" w14:paraId="7E538BB6" w14:textId="77777777" w:rsidTr="00D47D6A">
        <w:trPr>
          <w:trHeight w:val="292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82AADE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F3D2" w14:textId="1C9A81A5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200 000 €</w:t>
            </w:r>
          </w:p>
        </w:tc>
      </w:tr>
      <w:tr w:rsidR="002A3356" w14:paraId="114ACCD3" w14:textId="77777777" w:rsidTr="00D47D6A">
        <w:trPr>
          <w:trHeight w:val="292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3CFCF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81A6F" w14:textId="3E7D5C3A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200 000 €</w:t>
            </w:r>
          </w:p>
        </w:tc>
      </w:tr>
      <w:tr w:rsidR="002A3356" w14:paraId="3FAB4831" w14:textId="77777777" w:rsidTr="00D47D6A">
        <w:trPr>
          <w:trHeight w:val="346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06C7A" w14:textId="77777777" w:rsidR="002A3356" w:rsidRDefault="002A3356" w:rsidP="00D47D6A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Total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7C82" w14:textId="1B2D6298" w:rsidR="002A3356" w:rsidRDefault="002A3356" w:rsidP="00D47D6A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</w:rPr>
              <w:t>1 100 000 €</w:t>
            </w:r>
          </w:p>
        </w:tc>
      </w:tr>
    </w:tbl>
    <w:p w14:paraId="45DF860C" w14:textId="77777777" w:rsidR="002A3356" w:rsidRDefault="002A3356" w:rsidP="002A3356">
      <w:pPr>
        <w:spacing w:after="200" w:line="240" w:lineRule="exact"/>
        <w:jc w:val="both"/>
        <w:rPr>
          <w:rFonts w:ascii="Arial" w:hAnsi="Arial" w:cs="Arial"/>
          <w:sz w:val="22"/>
          <w:szCs w:val="22"/>
          <w:lang w:val="fr-FR"/>
        </w:rPr>
      </w:pPr>
    </w:p>
    <w:p w14:paraId="4CF0FF68" w14:textId="6E272BA2" w:rsidR="002A3356" w:rsidRPr="002A3356" w:rsidRDefault="002A3356" w:rsidP="002A3356">
      <w:pPr>
        <w:spacing w:after="200" w:line="240" w:lineRule="exact"/>
        <w:jc w:val="both"/>
        <w:rPr>
          <w:rFonts w:ascii="Arial" w:hAnsi="Arial" w:cs="Arial"/>
          <w:sz w:val="22"/>
          <w:szCs w:val="22"/>
          <w:lang w:val="fr-FR"/>
        </w:rPr>
      </w:pPr>
      <w:r w:rsidRPr="00B74AC2">
        <w:rPr>
          <w:rFonts w:ascii="Arial" w:hAnsi="Arial" w:cs="Arial"/>
          <w:sz w:val="22"/>
          <w:szCs w:val="22"/>
          <w:lang w:val="fr-FR"/>
        </w:rPr>
        <w:t xml:space="preserve">Les montants maximums des prestations à bons de commande par période sont donnés à titre indicatif. Ces montants maximums pourront donc varier selon les besoins en cours d’exécution, sans toutefois dépasser sur la durée totale de l’accord-cadre le montant maximum de </w:t>
      </w:r>
      <w:r>
        <w:rPr>
          <w:rFonts w:ascii="Arial" w:hAnsi="Arial" w:cs="Arial"/>
          <w:sz w:val="22"/>
          <w:szCs w:val="22"/>
          <w:lang w:val="fr-FR"/>
        </w:rPr>
        <w:t>1 100</w:t>
      </w:r>
      <w:r w:rsidRPr="00B74AC2">
        <w:rPr>
          <w:rFonts w:ascii="Arial" w:hAnsi="Arial" w:cs="Arial"/>
          <w:sz w:val="22"/>
          <w:szCs w:val="22"/>
          <w:lang w:val="fr-FR"/>
        </w:rPr>
        <w:t> 000 € HT (qu’il y ait ou non reconductions successives dans la limite de 4 ans).</w:t>
      </w:r>
    </w:p>
    <w:p w14:paraId="6F97AD3C" w14:textId="77777777" w:rsidR="002A3356" w:rsidRPr="002A3356" w:rsidRDefault="002A3356" w:rsidP="002A3356">
      <w:pPr>
        <w:rPr>
          <w:lang w:val="fr-FR"/>
        </w:rPr>
      </w:pPr>
    </w:p>
    <w:p w14:paraId="5954C512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ArtL1_AE-3-A6"/>
      <w:bookmarkStart w:id="17" w:name="_Toc256000007"/>
      <w:bookmarkEnd w:id="16"/>
      <w:r>
        <w:rPr>
          <w:rFonts w:ascii="Trebuchet MS" w:eastAsia="Trebuchet MS" w:hAnsi="Trebuchet MS" w:cs="Trebuchet MS"/>
          <w:color w:val="000000"/>
          <w:sz w:val="28"/>
          <w:lang w:val="fr-FR"/>
        </w:rPr>
        <w:t>5 - Durée et Délais d'exécution</w:t>
      </w:r>
      <w:bookmarkEnd w:id="17"/>
    </w:p>
    <w:p w14:paraId="241930F0" w14:textId="77777777" w:rsidR="00B46124" w:rsidRDefault="002A3356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La durée de la période initiale est défini(e) au CCAP et ne peut en aucun cas être modifié(e).</w:t>
      </w:r>
    </w:p>
    <w:p w14:paraId="75772227" w14:textId="77777777" w:rsidR="00B46124" w:rsidRDefault="002A3356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La durée de la période initiale débutera à compter de la date fixée dans le CCAP.</w:t>
      </w:r>
    </w:p>
    <w:p w14:paraId="144D09B2" w14:textId="77777777" w:rsidR="002A3356" w:rsidRDefault="002A3356" w:rsidP="002A3356">
      <w:pPr>
        <w:pStyle w:val="ParagrapheIndent1"/>
        <w:spacing w:line="253" w:lineRule="exact"/>
        <w:jc w:val="both"/>
        <w:rPr>
          <w:color w:val="000000"/>
          <w:lang w:val="fr-FR"/>
        </w:rPr>
      </w:pPr>
      <w:r w:rsidRPr="00B74AC2">
        <w:rPr>
          <w:lang w:val="fr-FR"/>
        </w:rPr>
        <w:t xml:space="preserve">En cas d'urgence, le pouvoir adjudicateur pourra contacter les personnes désignées ci-après qui devront être en mesure de répondre et de satisfaire à leur demande 24 heures </w:t>
      </w:r>
      <w:r>
        <w:rPr>
          <w:color w:val="000000"/>
          <w:lang w:val="fr-FR"/>
        </w:rPr>
        <w:t>sur 24 :</w:t>
      </w:r>
    </w:p>
    <w:p w14:paraId="6A79AF8D" w14:textId="77777777" w:rsidR="002A3356" w:rsidRDefault="002A3356" w:rsidP="002A3356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2A3356" w14:paraId="2EEA8D61" w14:textId="77777777" w:rsidTr="00D47D6A">
        <w:trPr>
          <w:trHeight w:val="292"/>
          <w:jc w:val="center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B5C6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48F2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D217E" w14:textId="77777777" w:rsidR="002A3356" w:rsidRDefault="002A3356" w:rsidP="00D47D6A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Autres renseignements</w:t>
            </w:r>
          </w:p>
        </w:tc>
      </w:tr>
      <w:tr w:rsidR="002A3356" w14:paraId="43180B00" w14:textId="77777777" w:rsidTr="00D47D6A">
        <w:trPr>
          <w:trHeight w:val="1066"/>
          <w:jc w:val="center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2A3356" w14:paraId="37D9BE3B" w14:textId="77777777" w:rsidTr="00D47D6A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73E9B53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2A3356" w14:paraId="07D6C5F8" w14:textId="77777777" w:rsidTr="00D47D6A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63B9AC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2A3356" w14:paraId="128A8675" w14:textId="77777777" w:rsidTr="00D47D6A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5755D56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14:paraId="675504A7" w14:textId="77777777" w:rsidR="002A3356" w:rsidRDefault="002A3356" w:rsidP="00D47D6A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2A3356" w14:paraId="7B6ED305" w14:textId="77777777" w:rsidTr="00D47D6A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A065D1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2A3356" w14:paraId="2356D0FB" w14:textId="77777777" w:rsidTr="00D47D6A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5A26DAF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2A3356" w14:paraId="7D7C08BE" w14:textId="77777777" w:rsidTr="00D47D6A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49BF111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14:paraId="1A684CA0" w14:textId="77777777" w:rsidR="002A3356" w:rsidRDefault="002A3356" w:rsidP="00D47D6A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2A3356" w14:paraId="5832F57B" w14:textId="77777777" w:rsidTr="00D47D6A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50434F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2A3356" w14:paraId="4422AA93" w14:textId="77777777" w:rsidTr="00D47D6A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60049F9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2A3356" w14:paraId="12DB3C70" w14:textId="77777777" w:rsidTr="00D47D6A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0F6B06F" w14:textId="77777777" w:rsidR="002A3356" w:rsidRDefault="002A3356" w:rsidP="00D47D6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14:paraId="7FAA4B4F" w14:textId="77777777" w:rsidR="002A3356" w:rsidRDefault="002A3356" w:rsidP="00D47D6A">
            <w:pPr>
              <w:rPr>
                <w:sz w:val="2"/>
              </w:rPr>
            </w:pPr>
          </w:p>
        </w:tc>
      </w:tr>
    </w:tbl>
    <w:p w14:paraId="40F86525" w14:textId="77777777" w:rsidR="002A3356" w:rsidRPr="002A3356" w:rsidRDefault="002A3356" w:rsidP="002A3356">
      <w:pPr>
        <w:rPr>
          <w:lang w:val="fr-FR"/>
        </w:rPr>
      </w:pPr>
    </w:p>
    <w:p w14:paraId="7666307E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ArtL1_AE-3-A8"/>
      <w:bookmarkStart w:id="19" w:name="_Toc256000008"/>
      <w:bookmarkEnd w:id="18"/>
      <w:r>
        <w:rPr>
          <w:rFonts w:ascii="Trebuchet MS" w:eastAsia="Trebuchet MS" w:hAnsi="Trebuchet MS" w:cs="Trebuchet MS"/>
          <w:color w:val="000000"/>
          <w:sz w:val="28"/>
          <w:lang w:val="fr-FR"/>
        </w:rPr>
        <w:t>6 - Paiement</w:t>
      </w:r>
      <w:bookmarkEnd w:id="19"/>
    </w:p>
    <w:p w14:paraId="495F5B91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48A503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124" w14:paraId="6119D1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EF4E09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91A955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5645936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F9CB7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BEA3A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0A9945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5AD11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D314E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174906" w14:textId="77777777" w:rsidR="00B46124" w:rsidRDefault="002A3356">
      <w:pPr>
        <w:spacing w:after="200" w:line="240" w:lineRule="exact"/>
        <w:sectPr w:rsidR="00B4612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124" w14:paraId="2BF467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94192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56870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4FB680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0135F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3F7CE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2A7719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7D4EA1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3E4F5B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40DAB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84240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25A9B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790AE8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09CFD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35E72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124" w14:paraId="31BC33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E7DE2" w14:textId="77777777" w:rsidR="00B46124" w:rsidRDefault="002A335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00BA9" w14:textId="77777777" w:rsidR="00B46124" w:rsidRDefault="00B4612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21DE27" w14:textId="77777777" w:rsidR="00B46124" w:rsidRDefault="002A3356">
      <w:pPr>
        <w:spacing w:line="100" w:lineRule="exact"/>
        <w:rPr>
          <w:sz w:val="10"/>
        </w:rPr>
      </w:pPr>
      <w:r>
        <w:t xml:space="preserve"> </w:t>
      </w:r>
    </w:p>
    <w:p w14:paraId="626FDAD4" w14:textId="77777777" w:rsidR="00B46124" w:rsidRDefault="002A3356">
      <w:pPr>
        <w:spacing w:after="240" w:line="100" w:lineRule="exact"/>
        <w:rPr>
          <w:sz w:val="10"/>
        </w:rPr>
      </w:pPr>
      <w:r>
        <w:t xml:space="preserve"> </w:t>
      </w:r>
    </w:p>
    <w:p w14:paraId="782AE502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0A07072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34FAC1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7C7C" w14:textId="77777777" w:rsidR="00B46124" w:rsidRDefault="000926B3">
            <w:pPr>
              <w:rPr>
                <w:sz w:val="2"/>
              </w:rPr>
            </w:pPr>
            <w:r>
              <w:pict w14:anchorId="6A74761D">
                <v:shape id="_x0000_i103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28E4C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9A6A4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2E935A2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1C4F5F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33C3" w14:textId="77777777" w:rsidR="00B46124" w:rsidRDefault="000926B3">
            <w:pPr>
              <w:rPr>
                <w:sz w:val="2"/>
              </w:rPr>
            </w:pPr>
            <w:r>
              <w:pict w14:anchorId="10E42C53">
                <v:shape id="_x0000_i103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D8441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5EDF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46124" w14:paraId="146BBE11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99202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32C38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443D9" w14:textId="77777777" w:rsidR="00B46124" w:rsidRDefault="00B46124"/>
        </w:tc>
      </w:tr>
    </w:tbl>
    <w:p w14:paraId="04674AAD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09A880AE" w14:textId="77777777" w:rsidR="00B46124" w:rsidRDefault="002A3356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05D3EAC" w14:textId="77777777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ArtL1_AE-3-A9"/>
      <w:bookmarkStart w:id="21" w:name="_Toc256000009"/>
      <w:bookmarkEnd w:id="20"/>
      <w:r>
        <w:rPr>
          <w:rFonts w:ascii="Trebuchet MS" w:eastAsia="Trebuchet MS" w:hAnsi="Trebuchet MS" w:cs="Trebuchet MS"/>
          <w:color w:val="000000"/>
          <w:sz w:val="28"/>
          <w:lang w:val="fr-FR"/>
        </w:rPr>
        <w:t>7 - Avance</w:t>
      </w:r>
      <w:bookmarkEnd w:id="21"/>
    </w:p>
    <w:p w14:paraId="343A0D73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222BAC3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26219EF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9757" w14:textId="77777777" w:rsidR="00B46124" w:rsidRDefault="000926B3">
            <w:pPr>
              <w:rPr>
                <w:sz w:val="2"/>
              </w:rPr>
            </w:pPr>
            <w:r>
              <w:pict w14:anchorId="1C853450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CFE6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AEF4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2DCE2F0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713B0A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16A3" w14:textId="77777777" w:rsidR="00B46124" w:rsidRDefault="000926B3">
            <w:pPr>
              <w:rPr>
                <w:sz w:val="2"/>
              </w:rPr>
            </w:pPr>
            <w:r>
              <w:pict w14:anchorId="3D349177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3206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DC9C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113F160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  <w:sectPr w:rsidR="00B4612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96963A2" w14:textId="2A1CF6B5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ArtL1_AE-3-A10"/>
      <w:bookmarkStart w:id="23" w:name="ArtL1_AE-3-A11"/>
      <w:bookmarkStart w:id="24" w:name="_Toc256000011"/>
      <w:bookmarkEnd w:id="22"/>
      <w:bookmarkEnd w:id="23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8 - Nomenclature(s)</w:t>
      </w:r>
      <w:bookmarkEnd w:id="24"/>
    </w:p>
    <w:p w14:paraId="1B20008A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5C17AEF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46124" w14:paraId="158BE82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03A1" w14:textId="77777777" w:rsidR="00B46124" w:rsidRDefault="002A33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62B67" w14:textId="77777777" w:rsidR="00B46124" w:rsidRDefault="002A335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46124" w14:paraId="127604B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1DC7" w14:textId="77777777" w:rsidR="00B46124" w:rsidRDefault="002A335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50700000-2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E38CE" w14:textId="77777777" w:rsidR="00B46124" w:rsidRDefault="002A335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réparation et d'entretien d'installations de bâtiments</w:t>
            </w:r>
          </w:p>
        </w:tc>
      </w:tr>
    </w:tbl>
    <w:p w14:paraId="549EA336" w14:textId="77777777" w:rsidR="00B46124" w:rsidRDefault="002A3356">
      <w:pPr>
        <w:spacing w:after="400" w:line="240" w:lineRule="exact"/>
      </w:pPr>
      <w:r>
        <w:t xml:space="preserve"> </w:t>
      </w:r>
    </w:p>
    <w:p w14:paraId="64E82F33" w14:textId="521571AD" w:rsidR="00B46124" w:rsidRDefault="002A335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5" w:name="ArtL1_AE-3-A14"/>
      <w:bookmarkStart w:id="26" w:name="_Toc256000012"/>
      <w:bookmarkEnd w:id="25"/>
      <w:r>
        <w:rPr>
          <w:rFonts w:ascii="Trebuchet MS" w:eastAsia="Trebuchet MS" w:hAnsi="Trebuchet MS" w:cs="Trebuchet MS"/>
          <w:color w:val="000000"/>
          <w:sz w:val="28"/>
          <w:lang w:val="fr-FR"/>
        </w:rPr>
        <w:t>9 - Signature</w:t>
      </w:r>
      <w:bookmarkEnd w:id="26"/>
    </w:p>
    <w:p w14:paraId="3A679689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3306EBE6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B94A023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7FD0206C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78DAE6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2D729993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07A6529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128797AF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6D2DA7B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2148C95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961F92F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A15DBB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F95D116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183001A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A7A763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CD2E72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7BBA93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B14B74" w14:textId="77777777" w:rsidR="00B46124" w:rsidRDefault="00B4612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2A887DE" w14:textId="77777777" w:rsidR="00B46124" w:rsidRDefault="002A3356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740D10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1262B87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4060B8AD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Toulouse</w:t>
      </w:r>
    </w:p>
    <w:p w14:paraId="5999AE7F" w14:textId="77777777" w:rsidR="00B46124" w:rsidRDefault="002A3356">
      <w:pPr>
        <w:pStyle w:val="style1010"/>
        <w:spacing w:line="232" w:lineRule="exact"/>
        <w:ind w:right="20"/>
        <w:jc w:val="center"/>
        <w:rPr>
          <w:i/>
          <w:color w:val="0000FF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i/>
          <w:color w:val="0000FF"/>
          <w:lang w:val="fr-FR"/>
        </w:rPr>
        <w:t>Horodatage électronique</w:t>
      </w:r>
    </w:p>
    <w:p w14:paraId="77C81C52" w14:textId="77777777" w:rsidR="00B46124" w:rsidRDefault="00B46124">
      <w:pPr>
        <w:spacing w:line="240" w:lineRule="exact"/>
      </w:pPr>
    </w:p>
    <w:p w14:paraId="52F35BFE" w14:textId="77777777" w:rsidR="00B46124" w:rsidRDefault="00B46124">
      <w:pPr>
        <w:spacing w:line="240" w:lineRule="exact"/>
      </w:pPr>
    </w:p>
    <w:p w14:paraId="5D1CEFD2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 Signature du représentant du pouvoir adjudicateur,</w:t>
      </w:r>
    </w:p>
    <w:p w14:paraId="3A292F3E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                                                                              #signature#</w:t>
      </w:r>
    </w:p>
    <w:p w14:paraId="59064333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604CE806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016E089F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754D7873" w14:textId="77777777" w:rsidR="00B46124" w:rsidRDefault="002A3356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...</w:t>
      </w:r>
    </w:p>
    <w:p w14:paraId="4CDFE58A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755CA212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2BA9A641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2D02F5E3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3C7DFC1A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710E11BE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59D0F29F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408ECD17" w14:textId="77777777" w:rsidR="002A3356" w:rsidRDefault="002A3356">
      <w:pPr>
        <w:pStyle w:val="ParagrapheIndent1"/>
        <w:spacing w:line="232" w:lineRule="exact"/>
        <w:rPr>
          <w:b/>
          <w:color w:val="000000"/>
          <w:u w:val="single"/>
          <w:lang w:val="fr-FR"/>
        </w:rPr>
      </w:pPr>
    </w:p>
    <w:p w14:paraId="3812D8ED" w14:textId="3FF8A2EA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618D8EF" w14:textId="77777777" w:rsidR="00B46124" w:rsidRDefault="00B46124">
      <w:pPr>
        <w:pStyle w:val="ParagrapheIndent1"/>
        <w:spacing w:line="232" w:lineRule="exact"/>
        <w:rPr>
          <w:color w:val="000000"/>
          <w:lang w:val="fr-FR"/>
        </w:rPr>
      </w:pPr>
    </w:p>
    <w:p w14:paraId="424724B0" w14:textId="77777777" w:rsidR="00B46124" w:rsidRDefault="002A3356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5300F2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41F0" w14:textId="77777777" w:rsidR="00B46124" w:rsidRDefault="000926B3">
            <w:pPr>
              <w:rPr>
                <w:sz w:val="2"/>
              </w:rPr>
            </w:pPr>
            <w:r>
              <w:pict w14:anchorId="24BD691C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7166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2E66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890B874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124" w14:paraId="666BC28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CF04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B847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D3DE1" w14:textId="77777777" w:rsidR="00B46124" w:rsidRDefault="00B46124"/>
        </w:tc>
      </w:tr>
    </w:tbl>
    <w:p w14:paraId="4F1243BA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096C11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D277E" w14:textId="77777777" w:rsidR="00B46124" w:rsidRDefault="000926B3">
            <w:pPr>
              <w:rPr>
                <w:sz w:val="2"/>
              </w:rPr>
            </w:pPr>
            <w:r>
              <w:pict w14:anchorId="117619B6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0B5FD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5AA4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B0C141B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124" w14:paraId="7010283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C166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2213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F955" w14:textId="77777777" w:rsidR="00B46124" w:rsidRDefault="00B46124"/>
        </w:tc>
      </w:tr>
    </w:tbl>
    <w:p w14:paraId="36E2B25F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1D9096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C6F2" w14:textId="77777777" w:rsidR="00B46124" w:rsidRDefault="000926B3">
            <w:pPr>
              <w:rPr>
                <w:sz w:val="2"/>
              </w:rPr>
            </w:pPr>
            <w:r>
              <w:pict w14:anchorId="7AC519FB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A02FD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16BEA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245DF34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124" w14:paraId="6C89AB3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2017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FEA0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2C07" w14:textId="77777777" w:rsidR="00B46124" w:rsidRDefault="00B46124"/>
        </w:tc>
      </w:tr>
    </w:tbl>
    <w:p w14:paraId="787AFA75" w14:textId="77777777" w:rsidR="00B46124" w:rsidRDefault="002A335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226929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44AE" w14:textId="77777777" w:rsidR="00B46124" w:rsidRDefault="000926B3">
            <w:pPr>
              <w:rPr>
                <w:sz w:val="2"/>
              </w:rPr>
            </w:pPr>
            <w:r>
              <w:pict w14:anchorId="76829B3B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8985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AA02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D60B76A" w14:textId="77777777" w:rsidR="00B46124" w:rsidRDefault="002A3356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124" w14:paraId="18604C9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DB73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896B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CA205" w14:textId="77777777" w:rsidR="00B46124" w:rsidRDefault="00B46124"/>
        </w:tc>
      </w:tr>
    </w:tbl>
    <w:p w14:paraId="41682915" w14:textId="77777777" w:rsidR="00B46124" w:rsidRDefault="002A3356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124" w14:paraId="2FA83D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E2BE" w14:textId="77777777" w:rsidR="00B46124" w:rsidRDefault="000926B3">
            <w:pPr>
              <w:rPr>
                <w:sz w:val="2"/>
              </w:rPr>
            </w:pPr>
            <w:r>
              <w:pict w14:anchorId="0B8A19C0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843E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039B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46124" w14:paraId="7DC76A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C32E" w14:textId="77777777" w:rsidR="00B46124" w:rsidRDefault="000926B3">
            <w:pPr>
              <w:rPr>
                <w:sz w:val="2"/>
              </w:rPr>
            </w:pPr>
            <w:r>
              <w:pict w14:anchorId="4C0AA335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39541" w14:textId="77777777" w:rsidR="00B46124" w:rsidRDefault="00B4612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946A" w14:textId="77777777" w:rsidR="00B46124" w:rsidRDefault="002A3356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663B0E8A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2A9C457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5DDE8EA" w14:textId="77777777" w:rsidR="00B46124" w:rsidRDefault="00B4612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3D3266" w14:textId="77777777" w:rsidR="00B46124" w:rsidRDefault="002A335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46124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FC35848" w14:textId="77777777" w:rsidR="00B46124" w:rsidRDefault="002A3356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7" w:name="ArtL1_A-CT"/>
      <w:bookmarkStart w:id="28" w:name="_Toc256000013"/>
      <w:bookmarkEnd w:id="27"/>
      <w:r>
        <w:rPr>
          <w:rFonts w:ascii="Trebuchet MS" w:eastAsia="Trebuchet MS" w:hAnsi="Trebuchet MS" w:cs="Trebuchet MS"/>
          <w:color w:val="000000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641EAB47" w14:textId="77777777" w:rsidR="00B46124" w:rsidRDefault="00B46124">
      <w:pPr>
        <w:spacing w:after="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46124" w14:paraId="299476A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BCEE" w14:textId="77777777" w:rsidR="00B46124" w:rsidRDefault="002A33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5ACC9" w14:textId="77777777" w:rsidR="00B46124" w:rsidRDefault="002A33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68F2" w14:textId="77777777" w:rsidR="00B46124" w:rsidRDefault="002A33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E228" w14:textId="77777777" w:rsidR="00B46124" w:rsidRDefault="002A335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010F4FF" w14:textId="77777777" w:rsidR="00B46124" w:rsidRDefault="002A335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93A9" w14:textId="77777777" w:rsidR="00B46124" w:rsidRDefault="002A335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46124" w14:paraId="5CF2148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3431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D1701A2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A688C9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DA2DD5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61D21A9" w14:textId="77777777" w:rsidR="00B46124" w:rsidRDefault="00B461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5611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A5D1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FC06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3565" w14:textId="77777777" w:rsidR="00B46124" w:rsidRDefault="00B46124"/>
        </w:tc>
      </w:tr>
      <w:tr w:rsidR="00B46124" w14:paraId="5F4E7B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02D2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7780277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2035057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2E13E4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6BDD616" w14:textId="77777777" w:rsidR="00B46124" w:rsidRDefault="00B461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F609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DB4C6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F35D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EBAF" w14:textId="77777777" w:rsidR="00B46124" w:rsidRDefault="00B46124"/>
        </w:tc>
      </w:tr>
      <w:tr w:rsidR="00B46124" w14:paraId="4DD3411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CE66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1891AC4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3D48068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A4F0042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C99BB9" w14:textId="77777777" w:rsidR="00B46124" w:rsidRDefault="00B461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E771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6AEB8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AC6C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8946F" w14:textId="77777777" w:rsidR="00B46124" w:rsidRDefault="00B46124"/>
        </w:tc>
      </w:tr>
      <w:tr w:rsidR="00B46124" w14:paraId="26533E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DB61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3B3E68A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7A00EDA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266AF6B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86456C4" w14:textId="77777777" w:rsidR="00B46124" w:rsidRDefault="00B461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16E33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D98EF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0CCC9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0B31" w14:textId="77777777" w:rsidR="00B46124" w:rsidRDefault="00B46124"/>
        </w:tc>
      </w:tr>
      <w:tr w:rsidR="00B46124" w14:paraId="645C050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FDB6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7A19BE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33A53B5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FAA1DBE" w14:textId="77777777" w:rsidR="00B46124" w:rsidRDefault="002A335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43FDCF" w14:textId="77777777" w:rsidR="00B46124" w:rsidRDefault="00B4612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A45F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AB6DE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1AEB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9305" w14:textId="77777777" w:rsidR="00B46124" w:rsidRDefault="00B46124"/>
        </w:tc>
      </w:tr>
      <w:tr w:rsidR="00B46124" w14:paraId="5353219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B734" w14:textId="77777777" w:rsidR="00B46124" w:rsidRDefault="00B4612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1670" w14:textId="77777777" w:rsidR="00B46124" w:rsidRDefault="002A335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EAAA4" w14:textId="77777777" w:rsidR="00B46124" w:rsidRDefault="00B4612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3B42" w14:textId="77777777" w:rsidR="00B46124" w:rsidRDefault="00B4612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F191C" w14:textId="77777777" w:rsidR="00B46124" w:rsidRDefault="00B46124"/>
        </w:tc>
      </w:tr>
    </w:tbl>
    <w:p w14:paraId="373D40BA" w14:textId="77777777" w:rsidR="00B46124" w:rsidRDefault="002A3356">
      <w:pPr>
        <w:spacing w:line="240" w:lineRule="exact"/>
      </w:pPr>
      <w:r>
        <w:t xml:space="preserve"> </w:t>
      </w:r>
    </w:p>
    <w:sectPr w:rsidR="00B46124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CF75" w14:textId="77777777" w:rsidR="004E285A" w:rsidRDefault="004E285A">
      <w:r>
        <w:separator/>
      </w:r>
    </w:p>
  </w:endnote>
  <w:endnote w:type="continuationSeparator" w:id="0">
    <w:p w14:paraId="5CE07BEA" w14:textId="77777777" w:rsidR="004E285A" w:rsidRDefault="004E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0858" w14:textId="77777777" w:rsidR="00B46124" w:rsidRDefault="00B461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124" w14:paraId="708521C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5700A5" w14:textId="459B714D" w:rsidR="00B46124" w:rsidRDefault="002A33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</w:t>
          </w:r>
          <w:r w:rsidR="00AF6B08">
            <w:rPr>
              <w:color w:val="000000"/>
              <w:lang w:val="fr-FR"/>
            </w:rPr>
            <w:t>ntrat</w:t>
          </w:r>
          <w:r>
            <w:rPr>
              <w:color w:val="000000"/>
              <w:lang w:val="fr-FR"/>
            </w:rPr>
            <w:t xml:space="preserve"> n°: 2026FCS0011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C08A44" w14:textId="77777777" w:rsidR="00B46124" w:rsidRDefault="002A33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094E7" w14:textId="77777777" w:rsidR="00B46124" w:rsidRDefault="002A33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33D54DB" w14:textId="77777777" w:rsidR="00B46124" w:rsidRDefault="00B46124">
    <w:pPr>
      <w:spacing w:after="160" w:line="240" w:lineRule="exact"/>
    </w:pPr>
  </w:p>
  <w:p w14:paraId="12ED47FA" w14:textId="77777777" w:rsidR="00B46124" w:rsidRDefault="00B461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124" w14:paraId="02F604F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EF0362" w14:textId="19918018" w:rsidR="00B46124" w:rsidRDefault="002A33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</w:t>
          </w:r>
          <w:r w:rsidR="00AF6B08">
            <w:rPr>
              <w:color w:val="000000"/>
              <w:lang w:val="fr-FR"/>
            </w:rPr>
            <w:t>trat</w:t>
          </w:r>
          <w:r>
            <w:rPr>
              <w:color w:val="000000"/>
              <w:lang w:val="fr-FR"/>
            </w:rPr>
            <w:t xml:space="preserve"> n°: 2026FCS0011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619DF7" w14:textId="77777777" w:rsidR="00B46124" w:rsidRDefault="002A33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D2EFC" w14:textId="77777777" w:rsidR="00B46124" w:rsidRDefault="002A33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0CC07FAC" w14:textId="77777777" w:rsidR="00B46124" w:rsidRDefault="00B46124">
    <w:pPr>
      <w:spacing w:after="160" w:line="240" w:lineRule="exact"/>
    </w:pPr>
  </w:p>
  <w:p w14:paraId="4FEEA25B" w14:textId="77777777" w:rsidR="00B46124" w:rsidRDefault="00B461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124" w14:paraId="24AF0B0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D751BB" w14:textId="3D6C5528" w:rsidR="00B46124" w:rsidRDefault="002A33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</w:t>
          </w:r>
          <w:r w:rsidR="00AF6B08">
            <w:rPr>
              <w:color w:val="000000"/>
              <w:lang w:val="fr-FR"/>
            </w:rPr>
            <w:t>trat n</w:t>
          </w:r>
          <w:r>
            <w:rPr>
              <w:color w:val="000000"/>
              <w:lang w:val="fr-FR"/>
            </w:rPr>
            <w:t>°: 2026FCS0011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673027" w14:textId="77777777" w:rsidR="00B46124" w:rsidRDefault="002A33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BE03" w14:textId="77777777" w:rsidR="00B46124" w:rsidRDefault="002A33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B4C4765" w14:textId="77777777" w:rsidR="00B46124" w:rsidRDefault="00B46124">
    <w:pPr>
      <w:spacing w:after="160" w:line="240" w:lineRule="exact"/>
    </w:pPr>
  </w:p>
  <w:p w14:paraId="085B9A0D" w14:textId="77777777" w:rsidR="00B46124" w:rsidRDefault="00B461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124" w14:paraId="3700362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31AC94" w14:textId="5355A672" w:rsidR="00B46124" w:rsidRDefault="002A33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</w:t>
          </w:r>
          <w:r w:rsidR="00AF6B08">
            <w:rPr>
              <w:color w:val="000000"/>
              <w:lang w:val="fr-FR"/>
            </w:rPr>
            <w:t xml:space="preserve">trat </w:t>
          </w:r>
          <w:r>
            <w:rPr>
              <w:color w:val="000000"/>
              <w:lang w:val="fr-FR"/>
            </w:rPr>
            <w:t>n°: 2026FCS0011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B68B06" w14:textId="77777777" w:rsidR="00B46124" w:rsidRDefault="002A33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F83C" w14:textId="77777777" w:rsidR="00B46124" w:rsidRDefault="002A335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7470B36" w14:textId="77777777" w:rsidR="00B46124" w:rsidRDefault="00B46124">
    <w:pPr>
      <w:spacing w:after="160" w:line="240" w:lineRule="exact"/>
    </w:pPr>
  </w:p>
  <w:p w14:paraId="1B85E24C" w14:textId="77777777" w:rsidR="00B46124" w:rsidRDefault="00B4612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124" w14:paraId="40BE1F9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47429D" w14:textId="115179C0" w:rsidR="00B46124" w:rsidRDefault="002A335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</w:t>
          </w:r>
          <w:r w:rsidR="00AF6B08">
            <w:rPr>
              <w:color w:val="000000"/>
              <w:lang w:val="fr-FR"/>
            </w:rPr>
            <w:t xml:space="preserve">trat </w:t>
          </w:r>
          <w:r>
            <w:rPr>
              <w:color w:val="000000"/>
              <w:lang w:val="fr-FR"/>
            </w:rPr>
            <w:t>n°: 2026FCS0011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D38C68" w14:textId="77777777" w:rsidR="00B46124" w:rsidRDefault="002A335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46124" w14:paraId="7E0E57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F81800" w14:textId="2835E676" w:rsidR="00B46124" w:rsidRDefault="002A335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</w:t>
          </w:r>
          <w:r w:rsidR="00AF6B08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trat n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 2026FCS0011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BDB67A" w14:textId="77777777" w:rsidR="00B46124" w:rsidRDefault="002A335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C8272" w14:textId="77777777" w:rsidR="004E285A" w:rsidRDefault="004E285A">
      <w:r>
        <w:separator/>
      </w:r>
    </w:p>
  </w:footnote>
  <w:footnote w:type="continuationSeparator" w:id="0">
    <w:p w14:paraId="0C4D0BA0" w14:textId="77777777" w:rsidR="004E285A" w:rsidRDefault="004E2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5448"/>
    <w:multiLevelType w:val="hybridMultilevel"/>
    <w:tmpl w:val="52E23958"/>
    <w:lvl w:ilvl="0" w:tplc="3C2CEC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E0881"/>
    <w:multiLevelType w:val="hybridMultilevel"/>
    <w:tmpl w:val="BA6EC52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539302">
    <w:abstractNumId w:val="0"/>
  </w:num>
  <w:num w:numId="2" w16cid:durableId="465899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124"/>
    <w:rsid w:val="00082390"/>
    <w:rsid w:val="000926B3"/>
    <w:rsid w:val="000D0A62"/>
    <w:rsid w:val="000F0BA2"/>
    <w:rsid w:val="002A3356"/>
    <w:rsid w:val="0030590C"/>
    <w:rsid w:val="00447D9F"/>
    <w:rsid w:val="004E285A"/>
    <w:rsid w:val="005529EC"/>
    <w:rsid w:val="007F204C"/>
    <w:rsid w:val="00802C8A"/>
    <w:rsid w:val="009A6734"/>
    <w:rsid w:val="00AF6B08"/>
    <w:rsid w:val="00B4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6464"/>
  <w15:docId w15:val="{843D24B4-11CE-4228-9CCC-A3C7B18D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Titletable">
    <w:name w:val="Title table"/>
    <w:basedOn w:val="Normal"/>
    <w:next w:val="Normal"/>
    <w:qFormat/>
    <w:rsid w:val="002A3356"/>
    <w:rPr>
      <w:rFonts w:ascii="Arial" w:eastAsia="Arial" w:hAnsi="Arial" w:cs="Arial"/>
      <w:b/>
      <w:color w:val="FFFFFF"/>
      <w:sz w:val="28"/>
    </w:rPr>
  </w:style>
  <w:style w:type="paragraph" w:styleId="En-tte">
    <w:name w:val="header"/>
    <w:basedOn w:val="Normal"/>
    <w:link w:val="En-tteCar"/>
    <w:rsid w:val="00AF6B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F6B08"/>
    <w:rPr>
      <w:sz w:val="24"/>
      <w:szCs w:val="24"/>
    </w:rPr>
  </w:style>
  <w:style w:type="paragraph" w:styleId="Pieddepage0">
    <w:name w:val="footer"/>
    <w:basedOn w:val="Normal"/>
    <w:link w:val="PieddepageCar"/>
    <w:rsid w:val="00AF6B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F6B08"/>
    <w:rPr>
      <w:sz w:val="24"/>
      <w:szCs w:val="24"/>
    </w:rPr>
  </w:style>
  <w:style w:type="character" w:styleId="Marquedecommentaire">
    <w:name w:val="annotation reference"/>
    <w:basedOn w:val="Policepardfaut"/>
    <w:rsid w:val="000F0BA2"/>
    <w:rPr>
      <w:sz w:val="16"/>
      <w:szCs w:val="16"/>
    </w:rPr>
  </w:style>
  <w:style w:type="paragraph" w:styleId="Commentaire">
    <w:name w:val="annotation text"/>
    <w:basedOn w:val="Normal"/>
    <w:link w:val="CommentaireCar"/>
    <w:rsid w:val="000F0BA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F0BA2"/>
  </w:style>
  <w:style w:type="paragraph" w:styleId="Objetducommentaire">
    <w:name w:val="annotation subject"/>
    <w:basedOn w:val="Commentaire"/>
    <w:next w:val="Commentaire"/>
    <w:link w:val="ObjetducommentaireCar"/>
    <w:rsid w:val="000F0B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0F0BA2"/>
    <w:rPr>
      <w:b/>
      <w:bCs/>
    </w:rPr>
  </w:style>
  <w:style w:type="paragraph" w:customStyle="1" w:styleId="Normal1">
    <w:name w:val="Normal1"/>
    <w:basedOn w:val="Normal"/>
    <w:rsid w:val="000926B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  <w:lang w:val="fr-FR" w:eastAsia="fr-FR"/>
    </w:rPr>
  </w:style>
  <w:style w:type="paragraph" w:styleId="Paragraphedeliste">
    <w:name w:val="List Paragraph"/>
    <w:basedOn w:val="Normal"/>
    <w:uiPriority w:val="34"/>
    <w:qFormat/>
    <w:rsid w:val="000926B3"/>
    <w:pPr>
      <w:ind w:left="720"/>
      <w:contextualSpacing/>
    </w:pPr>
    <w:rPr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2509</Words>
  <Characters>13804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Helie GUIMBELOT</cp:lastModifiedBy>
  <cp:revision>4</cp:revision>
  <dcterms:created xsi:type="dcterms:W3CDTF">2026-07-29T07:35:00Z</dcterms:created>
  <dcterms:modified xsi:type="dcterms:W3CDTF">2026-08-05T14:14:00Z</dcterms:modified>
</cp:coreProperties>
</file>