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DBD23" w14:textId="77777777" w:rsidR="005E5046" w:rsidRPr="00D81609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396EDBCE" w14:textId="41F948D3" w:rsidR="002F44F9" w:rsidRPr="002F44F9" w:rsidRDefault="002F44F9" w:rsidP="002F44F9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Annexe 3 à l’acte d’engagement</w:t>
      </w:r>
    </w:p>
    <w:p w14:paraId="31DF2F88" w14:textId="6E9F393F" w:rsidR="00AC270A" w:rsidRDefault="004C3E6A" w:rsidP="00D81609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DCE </w:t>
      </w:r>
      <w:r w:rsidR="004C5364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n°</w:t>
      </w:r>
      <w:r w:rsidR="003504C2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202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6</w:t>
      </w:r>
      <w:r w:rsidR="003504C2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-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224</w:t>
      </w:r>
      <w:r w:rsidR="00D8160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/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EdA-DA</w:t>
      </w:r>
      <w:r w:rsidR="00D8160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_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Fourniture de 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mobiliers de bureau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 de 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mobiliers d’hébergement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et de linge</w:t>
      </w:r>
    </w:p>
    <w:p w14:paraId="32F4161C" w14:textId="5CA490AA" w:rsidR="004C3E6A" w:rsidRPr="002F44F9" w:rsidRDefault="004C3E6A" w:rsidP="004C3E6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Accord-cadre à bons de commande </w:t>
      </w: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n°202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6</w:t>
      </w: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02</w:t>
      </w:r>
      <w:r w:rsidR="00B247F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3</w:t>
      </w:r>
      <w:r w:rsidR="006B0E8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/EdA-DA _ </w:t>
      </w:r>
      <w:r w:rsidR="00BF1E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obiliers d</w:t>
      </w:r>
      <w:r w:rsidR="006B0E8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’hébergement</w:t>
      </w:r>
      <w:r w:rsidR="0044390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(lot 2)</w:t>
      </w:r>
      <w:bookmarkStart w:id="0" w:name="_GoBack"/>
      <w:bookmarkEnd w:id="0"/>
    </w:p>
    <w:p w14:paraId="6D64112E" w14:textId="77777777" w:rsidR="004C3E6A" w:rsidRPr="002F44F9" w:rsidRDefault="004C3E6A" w:rsidP="00D81609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F7D372" w14:textId="11CEFE61" w:rsidR="005E5046" w:rsidRPr="002F44F9" w:rsidRDefault="00F957DA" w:rsidP="002F44F9">
      <w:pPr>
        <w:spacing w:before="600" w:after="6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Engagement déontologique</w:t>
      </w:r>
    </w:p>
    <w:p w14:paraId="5D12E524" w14:textId="12B21EE7" w:rsidR="005E5046" w:rsidRPr="002F44F9" w:rsidRDefault="005E5046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Par la présente, le titulaire reconnaît 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>respecter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les obligations qui s’imposent </w:t>
      </w:r>
      <w:r w:rsidR="00F957DA" w:rsidRPr="002F44F9">
        <w:rPr>
          <w:rFonts w:ascii="Times New Roman" w:eastAsia="Times New Roman" w:hAnsi="Times New Roman" w:cs="Times New Roman"/>
          <w:bCs/>
          <w:lang w:eastAsia="de-DE"/>
        </w:rPr>
        <w:t xml:space="preserve">à lui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dans</w:t>
      </w:r>
      <w:r w:rsidR="004C5364" w:rsidRPr="002F44F9">
        <w:rPr>
          <w:rFonts w:ascii="Times New Roman" w:eastAsia="Times New Roman" w:hAnsi="Times New Roman" w:cs="Times New Roman"/>
          <w:bCs/>
          <w:lang w:eastAsia="de-DE"/>
        </w:rPr>
        <w:t xml:space="preserve"> le cadre</w:t>
      </w:r>
      <w:r w:rsidR="008776CE" w:rsidRP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8776CE" w:rsidRPr="002F44F9">
        <w:rPr>
          <w:rFonts w:ascii="Times New Roman" w:eastAsia="Times New Roman" w:hAnsi="Times New Roman" w:cs="Times New Roman"/>
          <w:bCs/>
          <w:lang w:eastAsia="de-DE"/>
        </w:rPr>
        <w:t>n°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EA7E18" w:rsidRPr="002F44F9">
        <w:rPr>
          <w:rFonts w:ascii="Times New Roman" w:eastAsia="Times New Roman" w:hAnsi="Times New Roman" w:cs="Times New Roman"/>
          <w:bCs/>
          <w:lang w:eastAsia="de-DE"/>
        </w:rPr>
        <w:t>202</w:t>
      </w:r>
      <w:r w:rsidR="0090428C">
        <w:rPr>
          <w:rFonts w:ascii="Times New Roman" w:eastAsia="Times New Roman" w:hAnsi="Times New Roman" w:cs="Times New Roman"/>
          <w:bCs/>
          <w:lang w:eastAsia="de-DE"/>
        </w:rPr>
        <w:t>6</w:t>
      </w:r>
      <w:r w:rsidR="00EA7E18" w:rsidRPr="002F44F9">
        <w:rPr>
          <w:rFonts w:ascii="Times New Roman" w:eastAsia="Times New Roman" w:hAnsi="Times New Roman" w:cs="Times New Roman"/>
          <w:bCs/>
          <w:lang w:eastAsia="de-DE"/>
        </w:rPr>
        <w:t>-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>0</w:t>
      </w:r>
      <w:r w:rsidR="0090428C">
        <w:rPr>
          <w:rFonts w:ascii="Times New Roman" w:eastAsia="Times New Roman" w:hAnsi="Times New Roman" w:cs="Times New Roman"/>
          <w:bCs/>
          <w:lang w:eastAsia="de-DE"/>
        </w:rPr>
        <w:t>2</w:t>
      </w:r>
      <w:r w:rsidR="00FC5123">
        <w:rPr>
          <w:rFonts w:ascii="Times New Roman" w:eastAsia="Times New Roman" w:hAnsi="Times New Roman" w:cs="Times New Roman"/>
          <w:bCs/>
          <w:lang w:eastAsia="de-DE"/>
        </w:rPr>
        <w:t>3</w:t>
      </w:r>
      <w:r w:rsidR="006B0E88">
        <w:rPr>
          <w:rFonts w:ascii="Times New Roman" w:eastAsia="Times New Roman" w:hAnsi="Times New Roman" w:cs="Times New Roman"/>
          <w:bCs/>
          <w:lang w:eastAsia="de-DE"/>
        </w:rPr>
        <w:t>2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>/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EdA-DA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 xml:space="preserve">, lesquelles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sont celles prévues par les lois et règlements relatifs à la protection de la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et aux conditions de travail du pays où cette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est employée.</w:t>
      </w:r>
    </w:p>
    <w:p w14:paraId="09A8E800" w14:textId="222594CB" w:rsidR="005E5046" w:rsidRPr="002F44F9" w:rsidRDefault="005E5046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Le titulaire s’engage 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 xml:space="preserve">ainsi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au respect des dispositions des </w:t>
      </w:r>
      <w:r w:rsidR="00091B00" w:rsidRPr="002F44F9">
        <w:rPr>
          <w:rFonts w:ascii="Times New Roman" w:eastAsia="Times New Roman" w:hAnsi="Times New Roman" w:cs="Times New Roman"/>
          <w:bCs/>
          <w:lang w:eastAsia="de-DE"/>
        </w:rPr>
        <w:t xml:space="preserve">neuf 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>conventions fondamentales de l’Organisation Internationale du T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ravail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 (OIT)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lorsque celles-ci ne sont pas intégrées dans les lois et règlements du pays où cette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est employée. Il doit être en mesure d’en justifier, en cours d’exécution </w:t>
      </w:r>
      <w:r w:rsidR="00973762" w:rsidRPr="002F44F9">
        <w:rPr>
          <w:rFonts w:ascii="Times New Roman" w:eastAsia="Times New Roman" w:hAnsi="Times New Roman" w:cs="Times New Roman"/>
          <w:bCs/>
          <w:lang w:eastAsia="de-DE"/>
        </w:rPr>
        <w:t>du présent marché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sur simple demande de l’EdA ou d’un tiers désigné.</w:t>
      </w:r>
    </w:p>
    <w:p w14:paraId="6C81F15B" w14:textId="6AAE0F86" w:rsidR="00E32285" w:rsidRPr="002F44F9" w:rsidRDefault="00D81609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Les neuf</w:t>
      </w:r>
      <w:r>
        <w:rPr>
          <w:rFonts w:ascii="Times New Roman" w:eastAsia="Times New Roman" w:hAnsi="Times New Roman" w:cs="Times New Roman"/>
          <w:bCs/>
          <w:lang w:eastAsia="de-DE"/>
        </w:rPr>
        <w:t xml:space="preserve"> conventions fondamentales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 sont</w:t>
      </w:r>
      <w:r w:rsid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: </w:t>
      </w:r>
    </w:p>
    <w:p w14:paraId="6C58CBA4" w14:textId="77777777" w:rsid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travail forcé (C29, 1930)</w:t>
      </w:r>
      <w:r w:rsidR="002733AF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et son protocol</w:t>
      </w:r>
      <w:r w:rsidR="00091B00" w:rsidRPr="002F44F9">
        <w:rPr>
          <w:rFonts w:ascii="Times New Roman" w:eastAsia="Times New Roman" w:hAnsi="Times New Roman" w:cs="Times New Roman"/>
          <w:bCs/>
          <w:i/>
          <w:lang w:eastAsia="de-DE"/>
        </w:rPr>
        <w:t>e</w:t>
      </w:r>
      <w:r w:rsidR="002733AF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de 2014</w:t>
      </w:r>
      <w:r w:rsidR="002F44F9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496AD6D8" w14:textId="2589472B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la liberté syndicale et la protection du droit syndical (C87, 1948)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7407314F" w14:textId="1E7C0860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droit d’organisation et de négociation collective (C98, 1949)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6C0552EF" w14:textId="175A16DB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l’égalité de rémunération (C100, 1951)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0A4CDFF7" w14:textId="762B8A13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l’abolition du travail forcé (C105, 1957)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601AEEE0" w14:textId="7F5CF5C8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concernant la discrimination (emploi et profession, C111, 1958)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01189813" w14:textId="2C4DF5AA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l’âge minimum (C138, 1973)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2F1DBB66" w14:textId="45D645E9" w:rsidR="00091B00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les pires formes de travail des enfants (C182, 1999)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="00091B00" w:rsidRPr="002F44F9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56D5995D" w14:textId="2A1F60C5" w:rsidR="00E32285" w:rsidRPr="002F44F9" w:rsidRDefault="00091B00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cadre promotionnel pour la sécurité et la santé au travail (C187</w:t>
      </w:r>
      <w:r w:rsidR="00477EFA" w:rsidRPr="002F44F9">
        <w:rPr>
          <w:rFonts w:ascii="Times New Roman" w:eastAsia="Times New Roman" w:hAnsi="Times New Roman" w:cs="Times New Roman"/>
          <w:bCs/>
          <w:i/>
          <w:lang w:eastAsia="de-DE"/>
        </w:rPr>
        <w:t>,2006).</w:t>
      </w:r>
    </w:p>
    <w:p w14:paraId="2076A0C0" w14:textId="579486BA" w:rsidR="005E5046" w:rsidRPr="002F44F9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L’</w:t>
      </w:r>
      <w:r w:rsidR="00342F39" w:rsidRPr="002F44F9">
        <w:rPr>
          <w:rFonts w:ascii="Times New Roman" w:eastAsia="Times New Roman" w:hAnsi="Times New Roman" w:cs="Times New Roman"/>
          <w:bCs/>
          <w:lang w:eastAsia="de-DE"/>
        </w:rPr>
        <w:t>EdA se réserve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néanmoins la possibilité de définir certaines modalités d’application de ces dispositions dans les documents </w:t>
      </w:r>
      <w:r w:rsidR="00F41818" w:rsidRPr="002F44F9">
        <w:rPr>
          <w:rFonts w:ascii="Times New Roman" w:eastAsia="Times New Roman" w:hAnsi="Times New Roman" w:cs="Times New Roman"/>
          <w:bCs/>
          <w:lang w:eastAsia="de-DE"/>
        </w:rPr>
        <w:t>du marché</w:t>
      </w:r>
      <w:r w:rsidR="004F40A3" w:rsidRPr="002F44F9">
        <w:rPr>
          <w:rFonts w:ascii="Times New Roman" w:eastAsia="Times New Roman" w:hAnsi="Times New Roman" w:cs="Times New Roman"/>
          <w:bCs/>
          <w:lang w:eastAsia="de-DE"/>
        </w:rPr>
        <w:t xml:space="preserve">. </w:t>
      </w:r>
    </w:p>
    <w:p w14:paraId="0201A811" w14:textId="39970331" w:rsidR="005E5046" w:rsidRPr="002F44F9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En cas d’évolution de la législation sur la protection de la main d’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et des conditions de travail, en cours d’exécution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les modifications éventuelles demandées par l’EdA donnent lieu à la signature d’un avenant par les parties d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e l’accord-cadre</w:t>
      </w:r>
      <w:r w:rsidR="00F41818" w:rsidRPr="002F44F9">
        <w:rPr>
          <w:rFonts w:ascii="Times New Roman" w:eastAsia="Times New Roman" w:hAnsi="Times New Roman" w:cs="Times New Roman"/>
          <w:bCs/>
          <w:lang w:eastAsia="de-DE"/>
        </w:rPr>
        <w:t>.</w:t>
      </w:r>
    </w:p>
    <w:p w14:paraId="6DA062FC" w14:textId="5041F9C7" w:rsidR="00E32285" w:rsidRPr="002F44F9" w:rsidRDefault="00E32285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Le titulaire peut demander à l’EdA, du fait de conditions particulières d’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exécution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, de transmettre, avec son avis, à l’autorité compétente, les demandes de dérogations prévues par les lois et 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règlements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mentionnés dans le présent engagement déontologique. </w:t>
      </w:r>
    </w:p>
    <w:p w14:paraId="4061C868" w14:textId="13D92D00" w:rsidR="005E5046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Le titulaire s’engage à aviser ses sous-traitants acceptés, conformément aux dispositions </w:t>
      </w:r>
      <w:r w:rsidR="00E14FFF">
        <w:rPr>
          <w:rFonts w:ascii="Times New Roman" w:eastAsia="Times New Roman" w:hAnsi="Times New Roman" w:cs="Times New Roman"/>
          <w:bCs/>
          <w:lang w:eastAsia="de-DE"/>
        </w:rPr>
        <w:t>de l’ccord-cdre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que les obligations énoncées dans le présent document leur sont applicables. Le titulaire reste le seul et unique respons</w:t>
      </w:r>
      <w:r w:rsidR="00AF2A32" w:rsidRPr="002F44F9">
        <w:rPr>
          <w:rFonts w:ascii="Times New Roman" w:eastAsia="Times New Roman" w:hAnsi="Times New Roman" w:cs="Times New Roman"/>
          <w:bCs/>
          <w:lang w:eastAsia="de-DE"/>
        </w:rPr>
        <w:t>a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ble, à l’égard de l’EdA, du respect de celles-ci.</w:t>
      </w:r>
    </w:p>
    <w:p w14:paraId="1924484C" w14:textId="77777777" w:rsidR="00D81609" w:rsidRPr="002F44F9" w:rsidRDefault="00D81609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:rsidRPr="002F44F9" w14:paraId="6A5CAA38" w14:textId="77777777" w:rsidTr="00D81609">
        <w:tc>
          <w:tcPr>
            <w:tcW w:w="4531" w:type="dxa"/>
          </w:tcPr>
          <w:p w14:paraId="0252239D" w14:textId="28A2C50F" w:rsidR="00945843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A </w:t>
            </w:r>
            <w:r w:rsidR="00131313"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 </w:t>
            </w:r>
          </w:p>
        </w:tc>
        <w:tc>
          <w:tcPr>
            <w:tcW w:w="4531" w:type="dxa"/>
          </w:tcPr>
          <w:p w14:paraId="242CEBBE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2F44F9" w14:paraId="382164D2" w14:textId="77777777" w:rsidTr="00D81609">
        <w:tc>
          <w:tcPr>
            <w:tcW w:w="4531" w:type="dxa"/>
          </w:tcPr>
          <w:p w14:paraId="7FFB2126" w14:textId="679F4C2A" w:rsidR="00131313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L</w:t>
            </w:r>
            <w:r w:rsidR="00131313"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e</w:t>
            </w:r>
          </w:p>
        </w:tc>
        <w:tc>
          <w:tcPr>
            <w:tcW w:w="4531" w:type="dxa"/>
          </w:tcPr>
          <w:p w14:paraId="6033A3D7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2F44F9" w14:paraId="322B43D5" w14:textId="77777777" w:rsidTr="00D81609">
        <w:tc>
          <w:tcPr>
            <w:tcW w:w="4531" w:type="dxa"/>
          </w:tcPr>
          <w:p w14:paraId="74258D79" w14:textId="7989BA02" w:rsidR="005E5046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Identité et fonction du signataire</w:t>
            </w:r>
            <w:r w:rsidR="00D81609">
              <w:rPr>
                <w:rFonts w:ascii="Times New Roman" w:eastAsia="Times New Roman" w:hAnsi="Times New Roman" w:cs="Times New Roman"/>
                <w:bCs/>
                <w:lang w:eastAsia="de-DE"/>
              </w:rPr>
              <w:t> :</w:t>
            </w:r>
          </w:p>
        </w:tc>
        <w:tc>
          <w:tcPr>
            <w:tcW w:w="4531" w:type="dxa"/>
          </w:tcPr>
          <w:p w14:paraId="5FB15C35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342F39" w:rsidRPr="002F44F9" w14:paraId="4D85518A" w14:textId="77777777" w:rsidTr="00D81609">
        <w:trPr>
          <w:trHeight w:val="506"/>
        </w:trPr>
        <w:tc>
          <w:tcPr>
            <w:tcW w:w="4531" w:type="dxa"/>
          </w:tcPr>
          <w:p w14:paraId="40D60F68" w14:textId="77777777" w:rsidR="00342F39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lastRenderedPageBreak/>
              <w:t>Signature</w:t>
            </w:r>
          </w:p>
        </w:tc>
        <w:tc>
          <w:tcPr>
            <w:tcW w:w="4531" w:type="dxa"/>
          </w:tcPr>
          <w:p w14:paraId="6F19D821" w14:textId="77777777" w:rsidR="00342F39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</w:tbl>
    <w:p w14:paraId="2A11C410" w14:textId="55A55087" w:rsidR="00FC45C9" w:rsidRPr="002F44F9" w:rsidRDefault="00FC45C9" w:rsidP="002F44F9">
      <w:pPr>
        <w:jc w:val="both"/>
      </w:pPr>
    </w:p>
    <w:sectPr w:rsidR="00FC45C9" w:rsidRPr="002F44F9" w:rsidSect="002F44F9">
      <w:headerReference w:type="default" r:id="rId8"/>
      <w:pgSz w:w="11906" w:h="16838"/>
      <w:pgMar w:top="154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E4F8E" w14:textId="77777777" w:rsidR="0068492D" w:rsidRDefault="0068492D" w:rsidP="00554C08">
      <w:pPr>
        <w:spacing w:after="0" w:line="240" w:lineRule="auto"/>
      </w:pPr>
      <w:r>
        <w:separator/>
      </w:r>
    </w:p>
  </w:endnote>
  <w:endnote w:type="continuationSeparator" w:id="0">
    <w:p w14:paraId="11A09B20" w14:textId="77777777" w:rsidR="0068492D" w:rsidRDefault="0068492D" w:rsidP="0055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E5E8D" w14:textId="77777777" w:rsidR="0068492D" w:rsidRDefault="0068492D" w:rsidP="00554C08">
      <w:pPr>
        <w:spacing w:after="0" w:line="240" w:lineRule="auto"/>
      </w:pPr>
      <w:r>
        <w:separator/>
      </w:r>
    </w:p>
  </w:footnote>
  <w:footnote w:type="continuationSeparator" w:id="0">
    <w:p w14:paraId="5142107B" w14:textId="77777777" w:rsidR="0068492D" w:rsidRDefault="0068492D" w:rsidP="00554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A29D7" w14:textId="71311BEE" w:rsidR="002F44F9" w:rsidRDefault="002F44F9">
    <w:pPr>
      <w:pStyle w:val="En-tte"/>
    </w:pPr>
    <w:r w:rsidRPr="005E5046">
      <w:rPr>
        <w:rFonts w:ascii="Times New Roman" w:eastAsia="Times New Roman" w:hAnsi="Times New Roman" w:cs="Times New Roman"/>
        <w:bCs/>
        <w:noProof/>
        <w:lang w:eastAsia="fr-FR"/>
      </w:rPr>
      <w:drawing>
        <wp:anchor distT="0" distB="0" distL="114300" distR="114300" simplePos="0" relativeHeight="251659264" behindDoc="0" locked="0" layoutInCell="1" allowOverlap="1" wp14:anchorId="04097D30" wp14:editId="14B1FAC4">
          <wp:simplePos x="0" y="0"/>
          <wp:positionH relativeFrom="margin">
            <wp:align>left</wp:align>
          </wp:positionH>
          <wp:positionV relativeFrom="paragraph">
            <wp:posOffset>-156201</wp:posOffset>
          </wp:positionV>
          <wp:extent cx="415925" cy="667385"/>
          <wp:effectExtent l="0" t="0" r="3175" b="0"/>
          <wp:wrapThrough wrapText="bothSides">
            <wp:wrapPolygon edited="0">
              <wp:start x="0" y="0"/>
              <wp:lineTo x="0" y="20963"/>
              <wp:lineTo x="20776" y="20963"/>
              <wp:lineTo x="20776" y="0"/>
              <wp:lineTo x="0" y="0"/>
            </wp:wrapPolygon>
          </wp:wrapThrough>
          <wp:docPr id="12" name="Image 12" descr="C:\Users\tandreievitch\Desktop\ADMIN\UTILE\LOGO EdA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ndreievitch\Desktop\ADMIN\UTILE\LOGO EdA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437" cy="714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2605"/>
    <w:multiLevelType w:val="hybridMultilevel"/>
    <w:tmpl w:val="85129B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452D9"/>
    <w:multiLevelType w:val="hybridMultilevel"/>
    <w:tmpl w:val="218C779C"/>
    <w:lvl w:ilvl="0" w:tplc="89CAA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77B50"/>
    <w:multiLevelType w:val="hybridMultilevel"/>
    <w:tmpl w:val="1DD82D58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31313"/>
    <w:rsid w:val="00163DDC"/>
    <w:rsid w:val="00176461"/>
    <w:rsid w:val="00186CEF"/>
    <w:rsid w:val="00190E3C"/>
    <w:rsid w:val="001B1DC3"/>
    <w:rsid w:val="001C2E3A"/>
    <w:rsid w:val="002246B9"/>
    <w:rsid w:val="00262915"/>
    <w:rsid w:val="002733AF"/>
    <w:rsid w:val="002A4F59"/>
    <w:rsid w:val="002F44F9"/>
    <w:rsid w:val="00310239"/>
    <w:rsid w:val="00324D3A"/>
    <w:rsid w:val="00342F39"/>
    <w:rsid w:val="003504C2"/>
    <w:rsid w:val="00375883"/>
    <w:rsid w:val="0044390C"/>
    <w:rsid w:val="0046327B"/>
    <w:rsid w:val="00477EFA"/>
    <w:rsid w:val="004C3E6A"/>
    <w:rsid w:val="004C5364"/>
    <w:rsid w:val="004F40A3"/>
    <w:rsid w:val="00524BBF"/>
    <w:rsid w:val="00554C08"/>
    <w:rsid w:val="00562FAC"/>
    <w:rsid w:val="005B6123"/>
    <w:rsid w:val="005E5046"/>
    <w:rsid w:val="005F73E0"/>
    <w:rsid w:val="006236CC"/>
    <w:rsid w:val="0068492D"/>
    <w:rsid w:val="006B0E88"/>
    <w:rsid w:val="00714B16"/>
    <w:rsid w:val="00715463"/>
    <w:rsid w:val="00731734"/>
    <w:rsid w:val="008776CE"/>
    <w:rsid w:val="008E72A8"/>
    <w:rsid w:val="0090428C"/>
    <w:rsid w:val="00945843"/>
    <w:rsid w:val="00973762"/>
    <w:rsid w:val="00AA1011"/>
    <w:rsid w:val="00AB58EB"/>
    <w:rsid w:val="00AC270A"/>
    <w:rsid w:val="00AF2A32"/>
    <w:rsid w:val="00B247F4"/>
    <w:rsid w:val="00BF1E1A"/>
    <w:rsid w:val="00CB48F5"/>
    <w:rsid w:val="00D81609"/>
    <w:rsid w:val="00DD569C"/>
    <w:rsid w:val="00DF47C9"/>
    <w:rsid w:val="00DF557C"/>
    <w:rsid w:val="00E14FFF"/>
    <w:rsid w:val="00E32285"/>
    <w:rsid w:val="00E82DF0"/>
    <w:rsid w:val="00EA7E18"/>
    <w:rsid w:val="00F41818"/>
    <w:rsid w:val="00F957DA"/>
    <w:rsid w:val="00FC2310"/>
    <w:rsid w:val="00FC45C9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3EC95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4C08"/>
  </w:style>
  <w:style w:type="paragraph" w:styleId="Pieddepage">
    <w:name w:val="footer"/>
    <w:basedOn w:val="Normal"/>
    <w:link w:val="Pieddepag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EFC3F-C4B4-43FA-A788-4E5E45DB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BODIAN Satou</cp:lastModifiedBy>
  <cp:revision>4</cp:revision>
  <cp:lastPrinted>2025-08-22T12:47:00Z</cp:lastPrinted>
  <dcterms:created xsi:type="dcterms:W3CDTF">2026-06-26T18:58:00Z</dcterms:created>
  <dcterms:modified xsi:type="dcterms:W3CDTF">2026-08-07T14:48:00Z</dcterms:modified>
</cp:coreProperties>
</file>