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66825930" w14:textId="77777777" w:rsidR="00896E91" w:rsidRPr="00147A11" w:rsidRDefault="00896E91"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53BA6E31" w:rsidR="00F5468A" w:rsidRDefault="00F7367A"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Marché A Procédure Adaptée - </w:t>
            </w:r>
            <w:r w:rsidRPr="008958B1">
              <w:rPr>
                <w:rFonts w:ascii="Arial Narrow" w:hAnsi="Arial Narrow" w:cs="Calibri"/>
                <w:bCs/>
                <w:sz w:val="22"/>
                <w:szCs w:val="22"/>
              </w:rPr>
              <w:t>R.2123-1.1°</w:t>
            </w:r>
            <w:r>
              <w:rPr>
                <w:rFonts w:ascii="Arial Narrow" w:hAnsi="Arial Narrow" w:cs="Calibri"/>
                <w:bCs/>
                <w:sz w:val="22"/>
                <w:szCs w:val="22"/>
              </w:rPr>
              <w:t>,</w:t>
            </w:r>
            <w:r w:rsidRPr="008958B1">
              <w:rPr>
                <w:rFonts w:ascii="Arial Narrow" w:hAnsi="Arial Narrow" w:cs="Calibri"/>
                <w:bCs/>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1CCFF25F" w:rsidR="00B57EB5" w:rsidRPr="004D5510" w:rsidRDefault="00EB0A43" w:rsidP="00537D83">
            <w:pPr>
              <w:widowControl w:val="0"/>
              <w:autoSpaceDE w:val="0"/>
              <w:autoSpaceDN w:val="0"/>
              <w:adjustRightInd w:val="0"/>
              <w:jc w:val="both"/>
              <w:rPr>
                <w:rFonts w:ascii="Arial Narrow" w:hAnsi="Arial Narrow" w:cs="Calibri"/>
                <w:bCs/>
                <w:sz w:val="22"/>
                <w:szCs w:val="22"/>
              </w:rPr>
            </w:pPr>
            <w:r w:rsidRPr="001F4431">
              <w:rPr>
                <w:rFonts w:ascii="Arial Narrow" w:hAnsi="Arial Narrow" w:cs="Calibri"/>
                <w:bCs/>
                <w:sz w:val="22"/>
                <w:szCs w:val="22"/>
              </w:rPr>
              <w:t>HMN2</w:t>
            </w:r>
            <w:r w:rsidR="004D5510" w:rsidRPr="001F4431">
              <w:rPr>
                <w:rFonts w:ascii="Arial Narrow" w:hAnsi="Arial Narrow" w:cs="Calibri"/>
                <w:bCs/>
                <w:sz w:val="22"/>
                <w:szCs w:val="22"/>
              </w:rPr>
              <w:t>6T0</w:t>
            </w:r>
            <w:r w:rsidR="0004187B">
              <w:rPr>
                <w:rFonts w:ascii="Arial Narrow" w:hAnsi="Arial Narrow" w:cs="Calibri"/>
                <w:bCs/>
                <w:sz w:val="22"/>
                <w:szCs w:val="22"/>
              </w:rPr>
              <w:t>9</w:t>
            </w:r>
            <w:r w:rsidR="004D5510" w:rsidRPr="001F4431">
              <w:rPr>
                <w:rFonts w:ascii="Arial Narrow" w:hAnsi="Arial Narrow" w:cs="Calibri"/>
                <w:bCs/>
                <w:sz w:val="22"/>
                <w:szCs w:val="22"/>
              </w:rPr>
              <w:t>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24DDED84" w:rsidR="00896E91" w:rsidRPr="009652F3" w:rsidRDefault="00F57475" w:rsidP="00896E91">
            <w:pPr>
              <w:pStyle w:val="Corpsdetexte"/>
              <w:rPr>
                <w:rFonts w:ascii="Arial Narrow" w:hAnsi="Arial Narrow" w:cs="Calibri"/>
                <w:b/>
                <w:bCs/>
                <w:i w:val="0"/>
                <w:iCs w:val="0"/>
                <w:caps/>
                <w:sz w:val="22"/>
                <w:szCs w:val="22"/>
              </w:rPr>
            </w:pPr>
            <w:r w:rsidRPr="009652F3">
              <w:rPr>
                <w:rFonts w:ascii="Arial Narrow" w:hAnsi="Arial Narrow" w:cs="Calibri"/>
                <w:b/>
                <w:bCs/>
                <w:i w:val="0"/>
                <w:iCs w:val="0"/>
                <w:sz w:val="22"/>
                <w:szCs w:val="22"/>
              </w:rPr>
              <w:t xml:space="preserve"> </w:t>
            </w:r>
            <w:r w:rsidR="00383BB0">
              <w:rPr>
                <w:rFonts w:ascii="Arial Narrow" w:hAnsi="Arial Narrow" w:cs="Calibri"/>
                <w:b/>
                <w:bCs/>
                <w:i w:val="0"/>
                <w:iCs w:val="0"/>
                <w:sz w:val="22"/>
                <w:szCs w:val="22"/>
              </w:rPr>
              <w:t>T</w:t>
            </w:r>
            <w:r w:rsidRPr="009652F3">
              <w:rPr>
                <w:rFonts w:ascii="Arial Narrow" w:hAnsi="Arial Narrow" w:cs="Calibri"/>
                <w:b/>
                <w:bCs/>
                <w:i w:val="0"/>
                <w:iCs w:val="0"/>
                <w:sz w:val="22"/>
                <w:szCs w:val="22"/>
              </w:rPr>
              <w:t>ravaux</w:t>
            </w:r>
            <w:r w:rsidR="00383BB0">
              <w:rPr>
                <w:rFonts w:ascii="Arial Narrow" w:hAnsi="Arial Narrow" w:cs="Calibri"/>
                <w:b/>
                <w:bCs/>
                <w:i w:val="0"/>
                <w:iCs w:val="0"/>
                <w:sz w:val="22"/>
                <w:szCs w:val="22"/>
              </w:rPr>
              <w:t xml:space="preserve"> à bons de commande</w:t>
            </w:r>
            <w:r w:rsidRPr="009652F3">
              <w:rPr>
                <w:rFonts w:ascii="Arial Narrow" w:hAnsi="Arial Narrow" w:cs="Calibri"/>
                <w:b/>
                <w:bCs/>
                <w:i w:val="0"/>
                <w:iCs w:val="0"/>
                <w:sz w:val="22"/>
                <w:szCs w:val="22"/>
              </w:rPr>
              <w:t xml:space="preserve"> relatif</w:t>
            </w:r>
            <w:r w:rsidR="005662EE">
              <w:rPr>
                <w:rFonts w:ascii="Arial Narrow" w:hAnsi="Arial Narrow" w:cs="Calibri"/>
                <w:b/>
                <w:bCs/>
                <w:i w:val="0"/>
                <w:iCs w:val="0"/>
                <w:sz w:val="22"/>
                <w:szCs w:val="22"/>
              </w:rPr>
              <w:t>s</w:t>
            </w:r>
            <w:r w:rsidRPr="009652F3">
              <w:rPr>
                <w:rFonts w:ascii="Arial Narrow" w:hAnsi="Arial Narrow" w:cs="Calibri"/>
                <w:b/>
                <w:bCs/>
                <w:i w:val="0"/>
                <w:iCs w:val="0"/>
                <w:sz w:val="22"/>
                <w:szCs w:val="22"/>
              </w:rPr>
              <w:t xml:space="preserve"> à la fourniture, la pose et la mise en service d'une GTB sur les sites H. Mondor, A. Chenevier, E. Roux, Dupuytren et G. Clemenceau</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9652F3" w:rsidRDefault="00B63D02" w:rsidP="00DB4854">
            <w:pPr>
              <w:widowControl w:val="0"/>
              <w:autoSpaceDE w:val="0"/>
              <w:autoSpaceDN w:val="0"/>
              <w:adjustRightInd w:val="0"/>
              <w:rPr>
                <w:rFonts w:ascii="Arial Narrow" w:hAnsi="Arial Narrow" w:cs="Calibri"/>
                <w:bCs/>
                <w:sz w:val="22"/>
                <w:szCs w:val="22"/>
              </w:rPr>
            </w:pPr>
            <w:r w:rsidRPr="009652F3">
              <w:rPr>
                <w:rFonts w:ascii="Arial Narrow" w:hAnsi="Arial Narrow" w:cs="Calibri"/>
                <w:bCs/>
                <w:sz w:val="22"/>
                <w:szCs w:val="22"/>
              </w:rPr>
              <w:t>Assistance Publique Hôpitaux de Paris</w:t>
            </w:r>
          </w:p>
        </w:tc>
      </w:tr>
      <w:tr w:rsidR="00B63D02" w:rsidRPr="00147A11" w14:paraId="38A5C9B2" w14:textId="77777777" w:rsidTr="0069114A">
        <w:trPr>
          <w:trHeight w:val="505"/>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77777777" w:rsidR="00B63D02" w:rsidRPr="009652F3" w:rsidRDefault="00B63D02" w:rsidP="00DB4854">
            <w:pPr>
              <w:widowControl w:val="0"/>
              <w:autoSpaceDE w:val="0"/>
              <w:autoSpaceDN w:val="0"/>
              <w:adjustRightInd w:val="0"/>
              <w:rPr>
                <w:rFonts w:ascii="Arial Narrow" w:hAnsi="Arial Narrow" w:cs="Calibri"/>
                <w:bCs/>
                <w:sz w:val="22"/>
                <w:szCs w:val="22"/>
              </w:rPr>
            </w:pPr>
            <w:r w:rsidRPr="009652F3">
              <w:rPr>
                <w:rFonts w:ascii="Arial Narrow" w:hAnsi="Arial Narrow" w:cs="Calibri"/>
                <w:bCs/>
                <w:sz w:val="22"/>
                <w:szCs w:val="22"/>
              </w:rPr>
              <w:t>Hôpitaux Universitaire Henri Mondor</w:t>
            </w:r>
          </w:p>
        </w:tc>
      </w:tr>
      <w:tr w:rsidR="00B63D02" w:rsidRPr="00147A11" w14:paraId="7D1EC43E" w14:textId="77777777" w:rsidTr="0069114A">
        <w:trPr>
          <w:trHeight w:val="505"/>
        </w:trPr>
        <w:tc>
          <w:tcPr>
            <w:tcW w:w="4786" w:type="dxa"/>
            <w:shd w:val="clear" w:color="auto" w:fill="auto"/>
          </w:tcPr>
          <w:p w14:paraId="4B377C5E" w14:textId="0AE8C6BC"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r w:rsidR="0004187B">
              <w:rPr>
                <w:rFonts w:ascii="Arial Narrow" w:hAnsi="Arial Narrow" w:cs="Calibri"/>
                <w:bCs/>
                <w:sz w:val="22"/>
                <w:szCs w:val="22"/>
              </w:rPr>
              <w:t>s</w:t>
            </w:r>
          </w:p>
        </w:tc>
        <w:tc>
          <w:tcPr>
            <w:tcW w:w="5812" w:type="dxa"/>
            <w:shd w:val="clear" w:color="auto" w:fill="auto"/>
          </w:tcPr>
          <w:p w14:paraId="2AAAFFA9" w14:textId="1F54DB58" w:rsidR="00B63D02" w:rsidRPr="009652F3" w:rsidRDefault="0004187B" w:rsidP="00DB4854">
            <w:pPr>
              <w:widowControl w:val="0"/>
              <w:autoSpaceDE w:val="0"/>
              <w:autoSpaceDN w:val="0"/>
              <w:adjustRightInd w:val="0"/>
              <w:jc w:val="both"/>
              <w:rPr>
                <w:rFonts w:ascii="Arial Narrow" w:hAnsi="Arial Narrow" w:cs="Calibri"/>
                <w:b/>
                <w:bCs/>
                <w:sz w:val="22"/>
                <w:szCs w:val="22"/>
              </w:rPr>
            </w:pPr>
            <w:r w:rsidRPr="009652F3">
              <w:rPr>
                <w:rFonts w:ascii="Arial Narrow" w:hAnsi="Arial Narrow" w:cstheme="minorHAnsi"/>
                <w:b/>
                <w:bCs/>
                <w:sz w:val="22"/>
                <w:szCs w:val="22"/>
              </w:rPr>
              <w:t>H. MONDOR – A. CHENEVIER – E. ROUX – DUPUYTREN – G. CLEMENCEAU</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9652F3" w:rsidRDefault="00B63D02" w:rsidP="00B63D02">
            <w:pPr>
              <w:widowControl w:val="0"/>
              <w:autoSpaceDE w:val="0"/>
              <w:autoSpaceDN w:val="0"/>
              <w:adjustRightInd w:val="0"/>
              <w:jc w:val="both"/>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Pr="009652F3" w:rsidRDefault="00B63D02" w:rsidP="00B63D02">
            <w:pPr>
              <w:widowControl w:val="0"/>
              <w:autoSpaceDE w:val="0"/>
              <w:autoSpaceDN w:val="0"/>
              <w:adjustRightInd w:val="0"/>
              <w:jc w:val="both"/>
              <w:rPr>
                <w:rFonts w:ascii="Arial Narrow" w:hAnsi="Arial Narrow" w:cs="Calibri"/>
                <w:bCs/>
                <w:sz w:val="22"/>
                <w:szCs w:val="22"/>
              </w:rPr>
            </w:pPr>
          </w:p>
        </w:tc>
      </w:tr>
      <w:tr w:rsidR="00B63D02" w:rsidRPr="00147A11" w14:paraId="4AEDB591" w14:textId="77777777" w:rsidTr="0069114A">
        <w:trPr>
          <w:trHeight w:val="505"/>
        </w:trPr>
        <w:tc>
          <w:tcPr>
            <w:tcW w:w="4786" w:type="dxa"/>
            <w:shd w:val="clear" w:color="auto" w:fill="auto"/>
          </w:tcPr>
          <w:p w14:paraId="0752D8DA" w14:textId="77777777" w:rsidR="00B63D02" w:rsidRPr="00DB4854" w:rsidRDefault="00B63D02" w:rsidP="00B63D02">
            <w:pPr>
              <w:widowControl w:val="0"/>
              <w:autoSpaceDE w:val="0"/>
              <w:autoSpaceDN w:val="0"/>
              <w:adjustRightInd w:val="0"/>
              <w:jc w:val="both"/>
              <w:rPr>
                <w:rFonts w:ascii="Arial Narrow" w:hAnsi="Arial Narrow" w:cs="Calibri"/>
                <w:bCs/>
                <w:sz w:val="22"/>
                <w:szCs w:val="22"/>
              </w:rPr>
            </w:pPr>
            <w:r w:rsidRPr="00DB4854">
              <w:rPr>
                <w:rFonts w:ascii="Arial Narrow" w:hAnsi="Arial Narrow" w:cs="Calibri"/>
                <w:bCs/>
                <w:sz w:val="22"/>
                <w:szCs w:val="22"/>
              </w:rPr>
              <w:t>N° et désignation du lot attribué</w:t>
            </w:r>
          </w:p>
        </w:tc>
        <w:tc>
          <w:tcPr>
            <w:tcW w:w="5812" w:type="dxa"/>
            <w:shd w:val="clear" w:color="auto" w:fill="auto"/>
          </w:tcPr>
          <w:p w14:paraId="1055E98E" w14:textId="19E44C8E" w:rsidR="008344A8" w:rsidRPr="009652F3" w:rsidRDefault="00F57475" w:rsidP="00F57475">
            <w:pPr>
              <w:pStyle w:val="Corpsdetexte"/>
              <w:rPr>
                <w:rFonts w:ascii="Arial Narrow" w:hAnsi="Arial Narrow" w:cs="Calibri"/>
                <w:b/>
                <w:bCs/>
                <w:sz w:val="22"/>
                <w:szCs w:val="22"/>
              </w:rPr>
            </w:pPr>
            <w:r w:rsidRPr="009652F3">
              <w:rPr>
                <w:rFonts w:ascii="Arial Narrow" w:hAnsi="Arial Narrow" w:cs="Calibri"/>
                <w:b/>
                <w:bCs/>
                <w:i w:val="0"/>
                <w:iCs w:val="0"/>
                <w:sz w:val="22"/>
                <w:szCs w:val="22"/>
              </w:rPr>
              <w:t xml:space="preserve"> </w:t>
            </w:r>
            <w:r w:rsidR="00383BB0">
              <w:rPr>
                <w:rFonts w:ascii="Arial Narrow" w:hAnsi="Arial Narrow" w:cs="Calibri"/>
                <w:b/>
                <w:bCs/>
                <w:i w:val="0"/>
                <w:iCs w:val="0"/>
                <w:sz w:val="22"/>
                <w:szCs w:val="22"/>
              </w:rPr>
              <w:t>T</w:t>
            </w:r>
            <w:r w:rsidRPr="009652F3">
              <w:rPr>
                <w:rFonts w:ascii="Arial Narrow" w:hAnsi="Arial Narrow" w:cs="Calibri"/>
                <w:b/>
                <w:bCs/>
                <w:i w:val="0"/>
                <w:iCs w:val="0"/>
                <w:sz w:val="22"/>
                <w:szCs w:val="22"/>
              </w:rPr>
              <w:t>ravaux</w:t>
            </w:r>
            <w:r w:rsidR="00383BB0">
              <w:rPr>
                <w:rFonts w:ascii="Arial Narrow" w:hAnsi="Arial Narrow" w:cs="Calibri"/>
                <w:b/>
                <w:bCs/>
                <w:i w:val="0"/>
                <w:iCs w:val="0"/>
                <w:sz w:val="22"/>
                <w:szCs w:val="22"/>
              </w:rPr>
              <w:t xml:space="preserve"> à bons de commande</w:t>
            </w:r>
            <w:r w:rsidRPr="009652F3">
              <w:rPr>
                <w:rFonts w:ascii="Arial Narrow" w:hAnsi="Arial Narrow" w:cs="Calibri"/>
                <w:b/>
                <w:bCs/>
                <w:i w:val="0"/>
                <w:iCs w:val="0"/>
                <w:sz w:val="22"/>
                <w:szCs w:val="22"/>
              </w:rPr>
              <w:t xml:space="preserve"> relatif</w:t>
            </w:r>
            <w:r w:rsidR="005662EE">
              <w:rPr>
                <w:rFonts w:ascii="Arial Narrow" w:hAnsi="Arial Narrow" w:cs="Calibri"/>
                <w:b/>
                <w:bCs/>
                <w:i w:val="0"/>
                <w:iCs w:val="0"/>
                <w:sz w:val="22"/>
                <w:szCs w:val="22"/>
              </w:rPr>
              <w:t>s</w:t>
            </w:r>
            <w:r w:rsidRPr="009652F3">
              <w:rPr>
                <w:rFonts w:ascii="Arial Narrow" w:hAnsi="Arial Narrow" w:cs="Calibri"/>
                <w:b/>
                <w:bCs/>
                <w:i w:val="0"/>
                <w:iCs w:val="0"/>
                <w:sz w:val="22"/>
                <w:szCs w:val="22"/>
              </w:rPr>
              <w:t xml:space="preserve"> à la fourniture, la pose et la mise en service d'une GTB sur les sites H. Mondor, A. Chenevier, E. Roux, Dupuytren et G. Clemenceau</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65D2428E"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9967372" w:rsidR="00B63D02" w:rsidRPr="00D97142" w:rsidRDefault="00B63D02" w:rsidP="00B63D02">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 xml:space="preserve">Date </w:t>
            </w:r>
            <w:r w:rsidR="00060711">
              <w:rPr>
                <w:rFonts w:ascii="Arial Narrow" w:hAnsi="Arial Narrow" w:cs="Calibri"/>
                <w:bCs/>
                <w:sz w:val="22"/>
                <w:szCs w:val="20"/>
              </w:rPr>
              <w:t>de notification</w:t>
            </w:r>
            <w:r>
              <w:rPr>
                <w:rFonts w:ascii="Arial Narrow" w:hAnsi="Arial Narrow" w:cs="Calibri"/>
                <w:bCs/>
                <w:sz w:val="22"/>
                <w:szCs w:val="20"/>
              </w:rPr>
              <w:t xml:space="preserve"> du marché</w:t>
            </w:r>
            <w:r w:rsidR="00E26071">
              <w:rPr>
                <w:rFonts w:ascii="Arial Narrow" w:hAnsi="Arial Narrow" w:cs="Calibri"/>
                <w:bCs/>
                <w:sz w:val="22"/>
                <w:szCs w:val="20"/>
              </w:rPr>
              <w:t xml:space="preserve"> à compter de sa réception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39B0011B" w:rsidR="00B63D02" w:rsidRPr="004B6755" w:rsidRDefault="00640D9D" w:rsidP="00B63D02">
            <w:pPr>
              <w:tabs>
                <w:tab w:val="left" w:pos="426"/>
                <w:tab w:val="left" w:pos="709"/>
              </w:tabs>
              <w:rPr>
                <w:rFonts w:ascii="Arial Narrow" w:hAnsi="Arial Narrow" w:cs="Calibri"/>
                <w:bCs/>
                <w:sz w:val="22"/>
                <w:szCs w:val="22"/>
              </w:rPr>
            </w:pPr>
            <w:r>
              <w:rPr>
                <w:rFonts w:ascii="Arial Narrow" w:hAnsi="Arial Narrow" w:cs="Calibri"/>
                <w:bCs/>
                <w:sz w:val="22"/>
                <w:szCs w:val="20"/>
              </w:rPr>
              <w:t xml:space="preserve">Madame la Directrice des HUHM, ayant reçu délégation de signature du Directeur Général de l’AP-HP, ou son </w:t>
            </w:r>
            <w:proofErr w:type="spellStart"/>
            <w:r>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77777777" w:rsidR="002A55FA" w:rsidRDefault="002A55FA" w:rsidP="00AF46CB">
      <w:pPr>
        <w:tabs>
          <w:tab w:val="left" w:pos="426"/>
          <w:tab w:val="left" w:pos="709"/>
        </w:tabs>
        <w:rPr>
          <w:rFonts w:ascii="Arial Narrow" w:hAnsi="Arial Narrow" w:cs="Calibri"/>
          <w:sz w:val="20"/>
          <w:szCs w:val="20"/>
        </w:rPr>
      </w:pPr>
    </w:p>
    <w:p w14:paraId="2C79D641" w14:textId="4BAE5474" w:rsidR="00102806" w:rsidRDefault="00102806" w:rsidP="00AF46CB">
      <w:pPr>
        <w:tabs>
          <w:tab w:val="left" w:pos="426"/>
          <w:tab w:val="left" w:pos="709"/>
        </w:tabs>
        <w:rPr>
          <w:rFonts w:ascii="Arial Narrow" w:hAnsi="Arial Narrow" w:cs="Calibri"/>
          <w:sz w:val="20"/>
          <w:szCs w:val="20"/>
        </w:rPr>
      </w:pPr>
    </w:p>
    <w:p w14:paraId="31E66606" w14:textId="23E709EC" w:rsidR="009E1608" w:rsidRDefault="009E1608" w:rsidP="00AF46CB">
      <w:pPr>
        <w:tabs>
          <w:tab w:val="left" w:pos="426"/>
          <w:tab w:val="left" w:pos="709"/>
        </w:tabs>
        <w:rPr>
          <w:rFonts w:ascii="Arial Narrow" w:hAnsi="Arial Narrow" w:cs="Calibri"/>
          <w:sz w:val="20"/>
          <w:szCs w:val="20"/>
        </w:rPr>
      </w:pPr>
    </w:p>
    <w:p w14:paraId="71746B1D" w14:textId="39FA4CF1" w:rsidR="00C16B07" w:rsidRDefault="00C16B07" w:rsidP="00AF46CB">
      <w:pPr>
        <w:tabs>
          <w:tab w:val="left" w:pos="426"/>
          <w:tab w:val="left" w:pos="709"/>
        </w:tabs>
        <w:rPr>
          <w:rFonts w:ascii="Arial Narrow" w:hAnsi="Arial Narrow" w:cs="Calibri"/>
          <w:sz w:val="20"/>
          <w:szCs w:val="20"/>
        </w:rPr>
      </w:pPr>
    </w:p>
    <w:p w14:paraId="526681DC" w14:textId="4190AA44" w:rsidR="00896E91" w:rsidRDefault="00896E91" w:rsidP="00AF46CB">
      <w:pPr>
        <w:tabs>
          <w:tab w:val="left" w:pos="426"/>
          <w:tab w:val="left" w:pos="709"/>
        </w:tabs>
        <w:rPr>
          <w:rFonts w:ascii="Arial Narrow" w:hAnsi="Arial Narrow" w:cs="Calibri"/>
          <w:sz w:val="20"/>
          <w:szCs w:val="20"/>
        </w:rPr>
      </w:pPr>
    </w:p>
    <w:p w14:paraId="65E0C845" w14:textId="61E0B329" w:rsidR="00896E91" w:rsidRDefault="00896E91" w:rsidP="00AF46CB">
      <w:pPr>
        <w:tabs>
          <w:tab w:val="left" w:pos="426"/>
          <w:tab w:val="left" w:pos="709"/>
        </w:tabs>
        <w:rPr>
          <w:rFonts w:ascii="Arial Narrow" w:hAnsi="Arial Narrow" w:cs="Calibri"/>
          <w:sz w:val="20"/>
          <w:szCs w:val="20"/>
        </w:rPr>
      </w:pPr>
    </w:p>
    <w:p w14:paraId="044606DD" w14:textId="2635AA83" w:rsidR="00F57475" w:rsidRDefault="00F57475" w:rsidP="00AF46CB">
      <w:pPr>
        <w:tabs>
          <w:tab w:val="left" w:pos="426"/>
          <w:tab w:val="left" w:pos="709"/>
        </w:tabs>
        <w:rPr>
          <w:rFonts w:ascii="Arial Narrow" w:hAnsi="Arial Narrow" w:cs="Calibri"/>
          <w:sz w:val="20"/>
          <w:szCs w:val="20"/>
        </w:rPr>
      </w:pPr>
    </w:p>
    <w:p w14:paraId="73DB24D9" w14:textId="77777777" w:rsidR="003F68BE" w:rsidRDefault="003F68BE" w:rsidP="00AF46CB">
      <w:pPr>
        <w:tabs>
          <w:tab w:val="left" w:pos="426"/>
          <w:tab w:val="left" w:pos="709"/>
        </w:tabs>
        <w:rPr>
          <w:rFonts w:ascii="Arial Narrow" w:hAnsi="Arial Narrow" w:cs="Calibri"/>
          <w:sz w:val="20"/>
          <w:szCs w:val="20"/>
        </w:rPr>
      </w:pPr>
    </w:p>
    <w:p w14:paraId="28C5623B" w14:textId="77777777" w:rsidR="009652F3" w:rsidRDefault="009652F3" w:rsidP="00AF46CB">
      <w:pPr>
        <w:tabs>
          <w:tab w:val="left" w:pos="426"/>
          <w:tab w:val="left" w:pos="709"/>
        </w:tabs>
        <w:rPr>
          <w:rFonts w:ascii="Arial Narrow" w:hAnsi="Arial Narrow" w:cs="Calibri"/>
          <w:sz w:val="20"/>
          <w:szCs w:val="20"/>
        </w:rPr>
      </w:pPr>
    </w:p>
    <w:p w14:paraId="63F6C6F8" w14:textId="7B6FE989" w:rsidR="0004187B" w:rsidRDefault="0004187B" w:rsidP="00AF46CB">
      <w:pPr>
        <w:tabs>
          <w:tab w:val="left" w:pos="426"/>
          <w:tab w:val="left" w:pos="709"/>
        </w:tabs>
        <w:rPr>
          <w:rFonts w:ascii="Arial Narrow" w:hAnsi="Arial Narrow" w:cs="Calibri"/>
          <w:sz w:val="20"/>
          <w:szCs w:val="20"/>
        </w:rPr>
      </w:pPr>
    </w:p>
    <w:p w14:paraId="0F5F313F" w14:textId="77777777" w:rsidR="00896E91" w:rsidRPr="00C91D94" w:rsidRDefault="00896E91"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FF6AC7"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FF6AC7"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7777777" w:rsidR="00950684" w:rsidRPr="00C91D94" w:rsidRDefault="00950684" w:rsidP="00AF46CB">
      <w:pPr>
        <w:tabs>
          <w:tab w:val="left" w:pos="426"/>
          <w:tab w:val="left" w:pos="709"/>
        </w:tabs>
        <w:rPr>
          <w:rFonts w:ascii="Arial Narrow" w:hAnsi="Arial Narrow" w:cs="Calibri"/>
          <w:sz w:val="20"/>
          <w:szCs w:val="20"/>
        </w:rPr>
      </w:pPr>
    </w:p>
    <w:p w14:paraId="40CEDAEB" w14:textId="024BF750" w:rsidR="00950684" w:rsidRDefault="00950684" w:rsidP="00AF46CB">
      <w:pPr>
        <w:tabs>
          <w:tab w:val="left" w:pos="426"/>
          <w:tab w:val="left" w:pos="709"/>
        </w:tabs>
        <w:rPr>
          <w:rFonts w:ascii="Arial Narrow" w:hAnsi="Arial Narrow" w:cs="Calibri"/>
          <w:sz w:val="20"/>
          <w:szCs w:val="20"/>
        </w:rPr>
      </w:pPr>
    </w:p>
    <w:p w14:paraId="375B6B50" w14:textId="4930BF32" w:rsidR="002524F2" w:rsidRDefault="002524F2" w:rsidP="00AF46CB">
      <w:pPr>
        <w:tabs>
          <w:tab w:val="left" w:pos="426"/>
          <w:tab w:val="left" w:pos="709"/>
        </w:tabs>
        <w:rPr>
          <w:rFonts w:ascii="Arial Narrow" w:hAnsi="Arial Narrow" w:cs="Calibri"/>
          <w:sz w:val="20"/>
          <w:szCs w:val="20"/>
        </w:rPr>
      </w:pPr>
    </w:p>
    <w:p w14:paraId="1C1896AD" w14:textId="4827A83A" w:rsidR="008E0462" w:rsidRDefault="008E0462" w:rsidP="00AF46CB">
      <w:pPr>
        <w:tabs>
          <w:tab w:val="left" w:pos="426"/>
          <w:tab w:val="left" w:pos="709"/>
        </w:tabs>
        <w:rPr>
          <w:rFonts w:ascii="Arial Narrow" w:hAnsi="Arial Narrow" w:cs="Calibri"/>
          <w:sz w:val="20"/>
          <w:szCs w:val="20"/>
        </w:rPr>
      </w:pPr>
    </w:p>
    <w:p w14:paraId="346D8FB0" w14:textId="4E34213C" w:rsidR="00E26071" w:rsidRDefault="00E26071" w:rsidP="00AF46CB">
      <w:pPr>
        <w:tabs>
          <w:tab w:val="left" w:pos="426"/>
          <w:tab w:val="left" w:pos="709"/>
        </w:tabs>
        <w:rPr>
          <w:rFonts w:ascii="Arial Narrow" w:hAnsi="Arial Narrow" w:cs="Calibri"/>
          <w:sz w:val="20"/>
          <w:szCs w:val="20"/>
        </w:rPr>
      </w:pPr>
    </w:p>
    <w:p w14:paraId="40EBEA37" w14:textId="35851DA4" w:rsidR="00AF0791" w:rsidRDefault="00AF0791" w:rsidP="00AF46CB">
      <w:pPr>
        <w:tabs>
          <w:tab w:val="left" w:pos="426"/>
          <w:tab w:val="left" w:pos="709"/>
        </w:tabs>
        <w:rPr>
          <w:rFonts w:ascii="Arial Narrow" w:hAnsi="Arial Narrow" w:cs="Calibri"/>
          <w:sz w:val="20"/>
          <w:szCs w:val="20"/>
        </w:rPr>
      </w:pPr>
    </w:p>
    <w:p w14:paraId="5382CC9C" w14:textId="5ACB996C" w:rsidR="00950684" w:rsidRDefault="00950684" w:rsidP="00AF46CB">
      <w:pPr>
        <w:tabs>
          <w:tab w:val="left" w:pos="426"/>
          <w:tab w:val="left" w:pos="709"/>
        </w:tabs>
        <w:rPr>
          <w:rFonts w:ascii="Arial Narrow" w:hAnsi="Arial Narrow" w:cs="Calibri"/>
          <w:sz w:val="20"/>
          <w:szCs w:val="20"/>
        </w:rPr>
      </w:pPr>
    </w:p>
    <w:p w14:paraId="4FC99DFF" w14:textId="77777777" w:rsidR="0004187B" w:rsidRPr="00C91D94" w:rsidRDefault="0004187B"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260"/>
        <w:gridCol w:w="60"/>
        <w:gridCol w:w="2098"/>
      </w:tblGrid>
      <w:tr w:rsidR="00BE526E" w14:paraId="1C10A083" w14:textId="77777777" w:rsidTr="001256E5">
        <w:tc>
          <w:tcPr>
            <w:tcW w:w="10488" w:type="dxa"/>
            <w:gridSpan w:val="7"/>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7"/>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6"/>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313E0787" w:rsidR="00BB5873" w:rsidRPr="00906A16" w:rsidRDefault="009E1608" w:rsidP="007B26BD">
            <w:pPr>
              <w:jc w:val="center"/>
              <w:rPr>
                <w:rFonts w:ascii="Arial Narrow" w:hAnsi="Arial Narrow" w:cs="Arial"/>
                <w:sz w:val="22"/>
                <w:szCs w:val="22"/>
              </w:rPr>
            </w:pPr>
            <w:r>
              <w:rPr>
                <w:rFonts w:ascii="Arial Narrow" w:hAnsi="Arial Narrow" w:cs="Arial"/>
                <w:sz w:val="22"/>
                <w:szCs w:val="22"/>
              </w:rPr>
              <w:t>Unique</w:t>
            </w:r>
          </w:p>
        </w:tc>
        <w:tc>
          <w:tcPr>
            <w:tcW w:w="8391" w:type="dxa"/>
            <w:gridSpan w:val="6"/>
            <w:shd w:val="clear" w:color="auto" w:fill="FDE9D9" w:themeFill="accent6" w:themeFillTint="33"/>
          </w:tcPr>
          <w:p w14:paraId="78CD2DA8" w14:textId="165B4E9C" w:rsidR="00C22438" w:rsidRPr="009652F3" w:rsidRDefault="00383BB0" w:rsidP="00F57475">
            <w:pPr>
              <w:pStyle w:val="Corpsdetexte"/>
              <w:rPr>
                <w:rFonts w:ascii="Arial Narrow" w:hAnsi="Arial Narrow"/>
                <w:sz w:val="22"/>
                <w:szCs w:val="22"/>
                <w:highlight w:val="yellow"/>
              </w:rPr>
            </w:pPr>
            <w:r>
              <w:rPr>
                <w:rFonts w:ascii="Arial Narrow" w:hAnsi="Arial Narrow" w:cs="Calibri"/>
                <w:b/>
                <w:bCs/>
                <w:i w:val="0"/>
                <w:iCs w:val="0"/>
                <w:sz w:val="22"/>
                <w:szCs w:val="22"/>
              </w:rPr>
              <w:t>T</w:t>
            </w:r>
            <w:r w:rsidR="00F57475" w:rsidRPr="009652F3">
              <w:rPr>
                <w:rFonts w:ascii="Arial Narrow" w:hAnsi="Arial Narrow" w:cs="Calibri"/>
                <w:b/>
                <w:bCs/>
                <w:i w:val="0"/>
                <w:iCs w:val="0"/>
                <w:sz w:val="22"/>
                <w:szCs w:val="22"/>
              </w:rPr>
              <w:t>ravaux</w:t>
            </w:r>
            <w:r>
              <w:rPr>
                <w:rFonts w:ascii="Arial Narrow" w:hAnsi="Arial Narrow" w:cs="Calibri"/>
                <w:b/>
                <w:bCs/>
                <w:i w:val="0"/>
                <w:iCs w:val="0"/>
                <w:sz w:val="22"/>
                <w:szCs w:val="22"/>
              </w:rPr>
              <w:t xml:space="preserve"> à bons de commande</w:t>
            </w:r>
            <w:r w:rsidR="00F57475" w:rsidRPr="009652F3">
              <w:rPr>
                <w:rFonts w:ascii="Arial Narrow" w:hAnsi="Arial Narrow" w:cs="Calibri"/>
                <w:b/>
                <w:bCs/>
                <w:i w:val="0"/>
                <w:iCs w:val="0"/>
                <w:sz w:val="22"/>
                <w:szCs w:val="22"/>
              </w:rPr>
              <w:t xml:space="preserve"> relatif</w:t>
            </w:r>
            <w:r w:rsidR="005662EE">
              <w:rPr>
                <w:rFonts w:ascii="Arial Narrow" w:hAnsi="Arial Narrow" w:cs="Calibri"/>
                <w:b/>
                <w:bCs/>
                <w:i w:val="0"/>
                <w:iCs w:val="0"/>
                <w:sz w:val="22"/>
                <w:szCs w:val="22"/>
              </w:rPr>
              <w:t>s</w:t>
            </w:r>
            <w:r w:rsidR="00F57475" w:rsidRPr="009652F3">
              <w:rPr>
                <w:rFonts w:ascii="Arial Narrow" w:hAnsi="Arial Narrow" w:cs="Calibri"/>
                <w:b/>
                <w:bCs/>
                <w:i w:val="0"/>
                <w:iCs w:val="0"/>
                <w:sz w:val="22"/>
                <w:szCs w:val="22"/>
              </w:rPr>
              <w:t xml:space="preserve"> à la fourniture, la pose et la mise en service d'une GTB sur les sites H. Mondor, A. Chenevier, E. Roux, Dupuytren et G. Clemenceau</w:t>
            </w:r>
          </w:p>
        </w:tc>
      </w:tr>
      <w:tr w:rsidR="00BB5873" w14:paraId="60DB7205" w14:textId="77777777" w:rsidTr="001256E5">
        <w:tc>
          <w:tcPr>
            <w:tcW w:w="10488" w:type="dxa"/>
            <w:gridSpan w:val="7"/>
          </w:tcPr>
          <w:p w14:paraId="078F0D95" w14:textId="1A62F86B"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605FD7" w:rsidRPr="000A39F9">
              <w:rPr>
                <w:rFonts w:ascii="Arial Narrow" w:hAnsi="Arial Narrow" w:cs="Arial"/>
                <w:sz w:val="22"/>
                <w:szCs w:val="22"/>
              </w:rPr>
              <w:t xml:space="preserve">crédit </w:t>
            </w:r>
            <w:r w:rsidR="00605FD7">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6"/>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3"/>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3"/>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6"/>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6"/>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3"/>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3"/>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6"/>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7"/>
          </w:tcPr>
          <w:p w14:paraId="7BB492B3" w14:textId="5CF9F900"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A23CBB"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BB5873" w14:paraId="275F5B43" w14:textId="77777777" w:rsidTr="001256E5">
        <w:tc>
          <w:tcPr>
            <w:tcW w:w="10488" w:type="dxa"/>
            <w:gridSpan w:val="7"/>
          </w:tcPr>
          <w:p w14:paraId="41A66437" w14:textId="2ABA24B1"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r w:rsidR="00A23CBB" w:rsidRPr="005B3B84">
              <w:rPr>
                <w:rFonts w:ascii="Arial Narrow" w:hAnsi="Arial Narrow" w:cs="Arial"/>
                <w:sz w:val="22"/>
                <w:szCs w:val="22"/>
              </w:rPr>
              <w:t>à L.2141</w:t>
            </w:r>
            <w:r w:rsidRPr="005B3B84">
              <w:rPr>
                <w:rFonts w:ascii="Arial Narrow" w:hAnsi="Arial Narrow" w:cs="Arial"/>
                <w:sz w:val="22"/>
                <w:szCs w:val="22"/>
              </w:rPr>
              <w:t>-7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7"/>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5"/>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FF6AC7"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3"/>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FF6AC7"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7"/>
          </w:tcPr>
          <w:p w14:paraId="3303C2F9" w14:textId="062E6A91" w:rsid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325B966F" w14:textId="50A3BE5A" w:rsidR="00896E91" w:rsidRPr="00F5673C" w:rsidRDefault="00693524" w:rsidP="00F5673C">
            <w:pPr>
              <w:pStyle w:val="Corpsdetexte2"/>
              <w:rPr>
                <w:rFonts w:ascii="Arial Narrow" w:hAnsi="Arial Narrow"/>
                <w:color w:val="auto"/>
                <w:sz w:val="22"/>
                <w:szCs w:val="24"/>
              </w:rPr>
            </w:pPr>
            <w:r w:rsidRPr="00383BB0">
              <w:rPr>
                <w:rFonts w:ascii="Arial Narrow" w:hAnsi="Arial Narrow"/>
                <w:color w:val="auto"/>
                <w:sz w:val="22"/>
                <w:szCs w:val="24"/>
              </w:rPr>
              <w:t xml:space="preserve">Le délai global d'exécution du ou </w:t>
            </w:r>
            <w:r w:rsidR="00060711" w:rsidRPr="00383BB0">
              <w:rPr>
                <w:rFonts w:ascii="Arial Narrow" w:hAnsi="Arial Narrow"/>
                <w:color w:val="auto"/>
                <w:sz w:val="22"/>
                <w:szCs w:val="24"/>
              </w:rPr>
              <w:t>des marchés</w:t>
            </w:r>
            <w:r w:rsidRPr="00383BB0">
              <w:rPr>
                <w:rFonts w:ascii="Arial Narrow" w:hAnsi="Arial Narrow"/>
                <w:color w:val="auto"/>
                <w:sz w:val="22"/>
                <w:szCs w:val="24"/>
              </w:rPr>
              <w:t xml:space="preserve"> est fixé à</w:t>
            </w:r>
            <w:r w:rsidR="00906A16" w:rsidRPr="00383BB0">
              <w:rPr>
                <w:rFonts w:ascii="Arial Narrow" w:hAnsi="Arial Narrow"/>
                <w:color w:val="auto"/>
                <w:sz w:val="22"/>
                <w:szCs w:val="24"/>
              </w:rPr>
              <w:t xml:space="preserve"> </w:t>
            </w:r>
            <w:r w:rsidR="0004187B" w:rsidRPr="00383BB0">
              <w:rPr>
                <w:rFonts w:ascii="Arial Narrow" w:hAnsi="Arial Narrow"/>
                <w:b/>
                <w:bCs/>
                <w:color w:val="auto"/>
                <w:sz w:val="22"/>
                <w:szCs w:val="24"/>
              </w:rPr>
              <w:t>36</w:t>
            </w:r>
            <w:r w:rsidR="00F52EFE" w:rsidRPr="00383BB0">
              <w:rPr>
                <w:rFonts w:ascii="Arial Narrow" w:hAnsi="Arial Narrow"/>
                <w:b/>
                <w:bCs/>
                <w:color w:val="auto"/>
                <w:sz w:val="22"/>
                <w:szCs w:val="24"/>
              </w:rPr>
              <w:t xml:space="preserve"> </w:t>
            </w:r>
            <w:r w:rsidR="00DA3BD8" w:rsidRPr="00383BB0">
              <w:rPr>
                <w:rFonts w:ascii="Arial Narrow" w:hAnsi="Arial Narrow"/>
                <w:b/>
                <w:bCs/>
                <w:color w:val="auto"/>
                <w:sz w:val="22"/>
                <w:szCs w:val="24"/>
              </w:rPr>
              <w:t xml:space="preserve">mois </w:t>
            </w:r>
            <w:r w:rsidR="006F35C9" w:rsidRPr="00383BB0">
              <w:rPr>
                <w:rFonts w:ascii="Arial Narrow" w:hAnsi="Arial Narrow"/>
                <w:color w:val="auto"/>
                <w:sz w:val="22"/>
                <w:szCs w:val="24"/>
              </w:rPr>
              <w:t xml:space="preserve">à compter </w:t>
            </w:r>
            <w:r w:rsidR="00E26071" w:rsidRPr="00383BB0">
              <w:rPr>
                <w:rFonts w:ascii="Arial Narrow" w:hAnsi="Arial Narrow"/>
                <w:color w:val="auto"/>
                <w:sz w:val="22"/>
                <w:szCs w:val="24"/>
              </w:rPr>
              <w:t>de la notification d</w:t>
            </w:r>
            <w:r w:rsidR="00095B09" w:rsidRPr="003F68BE">
              <w:rPr>
                <w:rFonts w:ascii="Arial Narrow" w:hAnsi="Arial Narrow"/>
                <w:color w:val="auto"/>
                <w:sz w:val="22"/>
                <w:szCs w:val="24"/>
              </w:rPr>
              <w:t>u marché</w:t>
            </w:r>
            <w:r w:rsidR="006F35C9" w:rsidRPr="003F68BE">
              <w:rPr>
                <w:rFonts w:ascii="Arial Narrow" w:hAnsi="Arial Narrow"/>
                <w:color w:val="auto"/>
                <w:sz w:val="22"/>
                <w:szCs w:val="24"/>
              </w:rPr>
              <w:t>.</w:t>
            </w:r>
          </w:p>
        </w:tc>
      </w:tr>
      <w:tr w:rsidR="009F088B" w:rsidRPr="00DA3BD8" w14:paraId="1BA3864A" w14:textId="77777777" w:rsidTr="001256E5">
        <w:tc>
          <w:tcPr>
            <w:tcW w:w="8330" w:type="dxa"/>
            <w:gridSpan w:val="5"/>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gridSpan w:val="2"/>
          </w:tcPr>
          <w:p w14:paraId="0461165C" w14:textId="22103FF6" w:rsidR="009F088B" w:rsidRPr="00DA3BD8" w:rsidRDefault="0004187B" w:rsidP="0004187B">
            <w:pPr>
              <w:tabs>
                <w:tab w:val="left" w:pos="2269"/>
              </w:tabs>
              <w:spacing w:line="240" w:lineRule="exact"/>
              <w:ind w:right="-1"/>
              <w:jc w:val="center"/>
              <w:rPr>
                <w:rFonts w:ascii="Arial Narrow" w:hAnsi="Arial Narrow"/>
                <w:b/>
                <w:sz w:val="22"/>
                <w:szCs w:val="22"/>
              </w:rPr>
            </w:pPr>
            <w:r>
              <w:rPr>
                <w:rFonts w:ascii="Arial Narrow" w:hAnsi="Arial Narrow"/>
                <w:b/>
                <w:sz w:val="22"/>
                <w:szCs w:val="22"/>
              </w:rPr>
              <w:t xml:space="preserve"> </w:t>
            </w:r>
            <w:r w:rsidR="00C56A38">
              <w:rPr>
                <w:rFonts w:ascii="Arial Narrow" w:hAnsi="Arial Narrow"/>
                <w:b/>
                <w:sz w:val="22"/>
                <w:szCs w:val="22"/>
              </w:rPr>
              <w:t xml:space="preserve">SEPTEMBRE </w:t>
            </w:r>
            <w:r w:rsidR="00CE3096" w:rsidRPr="008915B3">
              <w:rPr>
                <w:rFonts w:ascii="Arial Narrow" w:hAnsi="Arial Narrow"/>
                <w:b/>
                <w:sz w:val="22"/>
                <w:szCs w:val="22"/>
              </w:rPr>
              <w:t>202</w:t>
            </w:r>
            <w:r w:rsidR="00A252C7" w:rsidRPr="008915B3">
              <w:rPr>
                <w:rFonts w:ascii="Arial Narrow" w:hAnsi="Arial Narrow"/>
                <w:b/>
                <w:sz w:val="22"/>
                <w:szCs w:val="22"/>
              </w:rPr>
              <w:t>6</w:t>
            </w:r>
          </w:p>
        </w:tc>
      </w:tr>
    </w:tbl>
    <w:p w14:paraId="7561EED3" w14:textId="77777777" w:rsidR="00F5673C" w:rsidRDefault="00F5673C" w:rsidP="00F5673C">
      <w:pPr>
        <w:tabs>
          <w:tab w:val="left" w:pos="426"/>
          <w:tab w:val="left" w:pos="709"/>
        </w:tabs>
        <w:rPr>
          <w:rFonts w:ascii="Arial Narrow" w:hAnsi="Arial Narrow" w:cs="Calibri"/>
          <w:color w:val="FF0000"/>
          <w:sz w:val="20"/>
          <w:szCs w:val="20"/>
        </w:rPr>
      </w:pPr>
    </w:p>
    <w:tbl>
      <w:tblPr>
        <w:tblStyle w:val="Grilledutableau"/>
        <w:tblW w:w="0" w:type="auto"/>
        <w:tblLook w:val="04A0" w:firstRow="1" w:lastRow="0" w:firstColumn="1" w:lastColumn="0" w:noHBand="0" w:noVBand="1"/>
      </w:tblPr>
      <w:tblGrid>
        <w:gridCol w:w="10488"/>
      </w:tblGrid>
      <w:tr w:rsidR="00C03037" w14:paraId="06F0B7CE" w14:textId="77777777" w:rsidTr="00300165">
        <w:trPr>
          <w:trHeight w:val="393"/>
        </w:trPr>
        <w:tc>
          <w:tcPr>
            <w:tcW w:w="10488" w:type="dxa"/>
            <w:shd w:val="clear" w:color="auto" w:fill="1F497D" w:themeFill="text2"/>
          </w:tcPr>
          <w:p w14:paraId="467EBBA0" w14:textId="2B70B101" w:rsidR="00C03037" w:rsidRPr="009F088B" w:rsidRDefault="00C03037" w:rsidP="00300165">
            <w:pPr>
              <w:jc w:val="center"/>
              <w:rPr>
                <w:rFonts w:ascii="Arial Narrow" w:hAnsi="Arial Narrow" w:cs="Arial"/>
                <w:b/>
                <w:color w:val="FFFFFF" w:themeColor="background1"/>
                <w:sz w:val="22"/>
                <w:highlight w:val="yellow"/>
              </w:rPr>
            </w:pPr>
            <w:r w:rsidRPr="009F088B">
              <w:rPr>
                <w:rFonts w:ascii="Arial Narrow" w:hAnsi="Arial Narrow" w:cs="Arial"/>
                <w:b/>
                <w:color w:val="FFFFFF" w:themeColor="background1"/>
                <w:sz w:val="22"/>
              </w:rPr>
              <w:t xml:space="preserve">MARCHE </w:t>
            </w:r>
            <w:r>
              <w:rPr>
                <w:rFonts w:ascii="Arial Narrow" w:hAnsi="Arial Narrow" w:cs="Arial"/>
                <w:b/>
                <w:color w:val="FFFFFF" w:themeColor="background1"/>
                <w:sz w:val="22"/>
              </w:rPr>
              <w:t>A BONS DE COMMANDE</w:t>
            </w:r>
          </w:p>
        </w:tc>
      </w:tr>
    </w:tbl>
    <w:p w14:paraId="5BC819AC" w14:textId="77777777" w:rsidR="00C03037" w:rsidRDefault="00C03037" w:rsidP="00C03037">
      <w:pPr>
        <w:tabs>
          <w:tab w:val="left" w:pos="426"/>
          <w:tab w:val="left" w:pos="709"/>
        </w:tabs>
        <w:rPr>
          <w:rFonts w:ascii="Arial Narrow" w:hAnsi="Arial Narrow" w:cs="Calibri"/>
          <w:sz w:val="20"/>
          <w:szCs w:val="20"/>
        </w:rPr>
      </w:pPr>
    </w:p>
    <w:p w14:paraId="268DD266" w14:textId="77777777" w:rsidR="00C03037" w:rsidRDefault="00C03037" w:rsidP="00C03037">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7331"/>
        <w:gridCol w:w="3147"/>
      </w:tblGrid>
      <w:tr w:rsidR="00C03037" w:rsidRPr="0005731C" w14:paraId="449BAF9F" w14:textId="77777777" w:rsidTr="00C03037">
        <w:trPr>
          <w:trHeight w:val="562"/>
        </w:trPr>
        <w:tc>
          <w:tcPr>
            <w:tcW w:w="10478" w:type="dxa"/>
            <w:gridSpan w:val="2"/>
            <w:shd w:val="clear" w:color="auto" w:fill="auto"/>
          </w:tcPr>
          <w:p w14:paraId="29CD50A6" w14:textId="0E326ED8" w:rsidR="00C03037" w:rsidRPr="0005731C" w:rsidRDefault="00C03037" w:rsidP="00300165">
            <w:pPr>
              <w:pStyle w:val="Paragraphedeliste"/>
              <w:numPr>
                <w:ilvl w:val="0"/>
                <w:numId w:val="21"/>
              </w:numPr>
              <w:rPr>
                <w:rFonts w:ascii="Arial Narrow" w:hAnsi="Arial Narrow" w:cs="Arial"/>
                <w:b/>
                <w:i/>
                <w:sz w:val="22"/>
              </w:rPr>
            </w:pPr>
            <w:r w:rsidRPr="0005731C">
              <w:rPr>
                <w:rFonts w:ascii="Arial Narrow" w:hAnsi="Arial Narrow" w:cs="Arial"/>
                <w:b/>
                <w:i/>
                <w:sz w:val="22"/>
              </w:rPr>
              <w:t>BORDEREAU DE PRIX UNITAIRES</w:t>
            </w:r>
            <w:r>
              <w:rPr>
                <w:rFonts w:ascii="Arial Narrow" w:hAnsi="Arial Narrow" w:cs="Arial"/>
                <w:b/>
                <w:i/>
                <w:sz w:val="22"/>
              </w:rPr>
              <w:t xml:space="preserve"> pour toute la durée du marché</w:t>
            </w:r>
          </w:p>
        </w:tc>
      </w:tr>
      <w:tr w:rsidR="00C03037" w14:paraId="2C1D2E8C" w14:textId="77777777" w:rsidTr="00C03037">
        <w:trPr>
          <w:trHeight w:val="562"/>
        </w:trPr>
        <w:tc>
          <w:tcPr>
            <w:tcW w:w="7331" w:type="dxa"/>
            <w:shd w:val="clear" w:color="auto" w:fill="auto"/>
          </w:tcPr>
          <w:p w14:paraId="23AD2CE6" w14:textId="77777777" w:rsidR="00C03037" w:rsidRPr="008E0462" w:rsidRDefault="00C03037" w:rsidP="00300165">
            <w:pPr>
              <w:jc w:val="right"/>
              <w:rPr>
                <w:rFonts w:ascii="Arial Narrow" w:hAnsi="Arial Narrow" w:cs="Arial"/>
                <w:sz w:val="22"/>
              </w:rPr>
            </w:pPr>
            <w:r>
              <w:rPr>
                <w:rFonts w:ascii="Arial Narrow" w:hAnsi="Arial Narrow"/>
                <w:sz w:val="22"/>
                <w:szCs w:val="22"/>
              </w:rPr>
              <w:t xml:space="preserve">MONTANT MINIMUM DE COMMANDE </w:t>
            </w:r>
          </w:p>
        </w:tc>
        <w:tc>
          <w:tcPr>
            <w:tcW w:w="3146" w:type="dxa"/>
            <w:shd w:val="clear" w:color="auto" w:fill="FDE9D9" w:themeFill="accent6" w:themeFillTint="33"/>
          </w:tcPr>
          <w:p w14:paraId="45A027A1" w14:textId="53FA645F" w:rsidR="00C03037" w:rsidRPr="008E0462" w:rsidRDefault="006006B7" w:rsidP="00300165">
            <w:pPr>
              <w:jc w:val="right"/>
              <w:rPr>
                <w:rFonts w:ascii="Arial Narrow" w:hAnsi="Arial Narrow" w:cs="Arial"/>
                <w:sz w:val="22"/>
              </w:rPr>
            </w:pPr>
            <w:r w:rsidRPr="001B5E42">
              <w:rPr>
                <w:rFonts w:ascii="Arial Narrow" w:hAnsi="Arial Narrow" w:cs="Arial"/>
                <w:sz w:val="22"/>
              </w:rPr>
              <w:t>500</w:t>
            </w:r>
            <w:r w:rsidR="009643D7" w:rsidRPr="001B5E42">
              <w:rPr>
                <w:rFonts w:ascii="Arial Narrow" w:hAnsi="Arial Narrow" w:cs="Arial"/>
                <w:sz w:val="22"/>
              </w:rPr>
              <w:t xml:space="preserve"> 000</w:t>
            </w:r>
            <w:r w:rsidR="00C03037" w:rsidRPr="001B5E42">
              <w:rPr>
                <w:rFonts w:ascii="Arial Narrow" w:hAnsi="Arial Narrow" w:cs="Arial"/>
                <w:sz w:val="22"/>
              </w:rPr>
              <w:t>.00 € HT</w:t>
            </w:r>
          </w:p>
        </w:tc>
      </w:tr>
      <w:tr w:rsidR="00C03037" w:rsidRPr="00185F7D" w14:paraId="41CF1F2E" w14:textId="77777777" w:rsidTr="00C03037">
        <w:trPr>
          <w:trHeight w:val="562"/>
        </w:trPr>
        <w:tc>
          <w:tcPr>
            <w:tcW w:w="7331" w:type="dxa"/>
          </w:tcPr>
          <w:p w14:paraId="768F6947" w14:textId="77777777" w:rsidR="00C03037" w:rsidRPr="008E0462" w:rsidRDefault="00C03037" w:rsidP="00300165">
            <w:pPr>
              <w:jc w:val="right"/>
              <w:rPr>
                <w:rFonts w:ascii="Arial Narrow" w:hAnsi="Arial Narrow" w:cs="Arial"/>
                <w:sz w:val="22"/>
              </w:rPr>
            </w:pPr>
            <w:r>
              <w:rPr>
                <w:rFonts w:ascii="Arial Narrow" w:hAnsi="Arial Narrow"/>
                <w:sz w:val="22"/>
                <w:szCs w:val="22"/>
              </w:rPr>
              <w:t xml:space="preserve">MONTANT MAXIMUM DE COMMANDE </w:t>
            </w:r>
          </w:p>
        </w:tc>
        <w:tc>
          <w:tcPr>
            <w:tcW w:w="3146" w:type="dxa"/>
          </w:tcPr>
          <w:p w14:paraId="76C6C060" w14:textId="62914C46" w:rsidR="00C03037" w:rsidRPr="00185F7D" w:rsidRDefault="00896E91" w:rsidP="00300165">
            <w:pPr>
              <w:jc w:val="right"/>
              <w:rPr>
                <w:rFonts w:ascii="Arial Narrow" w:hAnsi="Arial Narrow" w:cs="Arial"/>
                <w:sz w:val="22"/>
              </w:rPr>
            </w:pPr>
            <w:r w:rsidRPr="00896E91">
              <w:rPr>
                <w:rFonts w:ascii="Arial Narrow" w:hAnsi="Arial Narrow" w:cs="Arial"/>
                <w:sz w:val="22"/>
              </w:rPr>
              <w:t>1 700 000,00</w:t>
            </w:r>
            <w:r w:rsidR="00C03037" w:rsidRPr="00896E91">
              <w:rPr>
                <w:rFonts w:ascii="Arial Narrow" w:hAnsi="Arial Narrow" w:cs="Arial"/>
                <w:sz w:val="22"/>
              </w:rPr>
              <w:t xml:space="preserve"> € HT</w:t>
            </w:r>
          </w:p>
        </w:tc>
      </w:tr>
    </w:tbl>
    <w:p w14:paraId="41EC0EBD" w14:textId="77777777" w:rsidR="00C03037" w:rsidRDefault="00C03037" w:rsidP="00C03037">
      <w:pPr>
        <w:tabs>
          <w:tab w:val="left" w:pos="426"/>
          <w:tab w:val="left" w:pos="709"/>
        </w:tabs>
        <w:rPr>
          <w:rFonts w:ascii="Arial Narrow" w:hAnsi="Arial Narrow" w:cs="Calibri"/>
          <w:sz w:val="20"/>
          <w:szCs w:val="20"/>
        </w:rPr>
      </w:pPr>
    </w:p>
    <w:p w14:paraId="17FE3923" w14:textId="77777777" w:rsidR="00C03037" w:rsidRDefault="00C03037" w:rsidP="00C03037">
      <w:pPr>
        <w:tabs>
          <w:tab w:val="left" w:pos="426"/>
          <w:tab w:val="left" w:pos="709"/>
        </w:tabs>
        <w:rPr>
          <w:rFonts w:ascii="Arial Narrow" w:hAnsi="Arial Narrow" w:cs="Calibri"/>
          <w:sz w:val="20"/>
          <w:szCs w:val="20"/>
        </w:rPr>
      </w:pPr>
    </w:p>
    <w:p w14:paraId="0EE2AA57" w14:textId="77777777" w:rsidR="00C03037" w:rsidRDefault="00C03037" w:rsidP="00C03037">
      <w:pPr>
        <w:tabs>
          <w:tab w:val="left" w:pos="426"/>
          <w:tab w:val="left" w:pos="709"/>
        </w:tabs>
        <w:rPr>
          <w:rFonts w:ascii="Arial Narrow" w:hAnsi="Arial Narrow" w:cs="Calibri"/>
          <w:sz w:val="20"/>
          <w:szCs w:val="20"/>
        </w:rPr>
      </w:pPr>
    </w:p>
    <w:p w14:paraId="28AD8F0B" w14:textId="77777777" w:rsidR="00C03037" w:rsidRDefault="00C03037" w:rsidP="00C03037">
      <w:pPr>
        <w:tabs>
          <w:tab w:val="left" w:pos="426"/>
          <w:tab w:val="left" w:pos="709"/>
        </w:tabs>
        <w:rPr>
          <w:rFonts w:ascii="Arial Narrow" w:hAnsi="Arial Narrow" w:cs="Calibri"/>
          <w:sz w:val="20"/>
          <w:szCs w:val="20"/>
        </w:rPr>
      </w:pPr>
    </w:p>
    <w:p w14:paraId="25C13BF3" w14:textId="77777777" w:rsidR="006A3412" w:rsidRPr="006A3412" w:rsidRDefault="006A3412" w:rsidP="006A3412">
      <w:pPr>
        <w:tabs>
          <w:tab w:val="left" w:pos="426"/>
          <w:tab w:val="left" w:pos="709"/>
        </w:tabs>
        <w:rPr>
          <w:rFonts w:ascii="Arial Narrow" w:hAnsi="Arial Narrow" w:cs="Calibri"/>
          <w:sz w:val="20"/>
          <w:szCs w:val="20"/>
          <w:u w:val="single"/>
        </w:rPr>
      </w:pPr>
      <w:r w:rsidRPr="006A3412">
        <w:rPr>
          <w:rFonts w:ascii="Arial Narrow" w:hAnsi="Arial Narrow" w:cs="Calibri"/>
          <w:sz w:val="20"/>
          <w:szCs w:val="20"/>
          <w:u w:val="single"/>
        </w:rPr>
        <w:t xml:space="preserve">Date et signature électronique du candidat : </w:t>
      </w:r>
    </w:p>
    <w:p w14:paraId="1F8E289F" w14:textId="56B682F2" w:rsidR="00F5673C" w:rsidRDefault="00F5673C" w:rsidP="00F5673C">
      <w:pPr>
        <w:tabs>
          <w:tab w:val="left" w:pos="426"/>
          <w:tab w:val="left" w:pos="709"/>
        </w:tabs>
        <w:rPr>
          <w:rFonts w:ascii="Arial Narrow" w:hAnsi="Arial Narrow" w:cs="Calibri"/>
          <w:color w:val="FF0000"/>
          <w:sz w:val="20"/>
          <w:szCs w:val="20"/>
        </w:rPr>
      </w:pPr>
    </w:p>
    <w:p w14:paraId="32CA7460" w14:textId="77777777" w:rsidR="006A3412" w:rsidRDefault="006A3412" w:rsidP="00F5673C">
      <w:pPr>
        <w:tabs>
          <w:tab w:val="left" w:pos="426"/>
          <w:tab w:val="left" w:pos="709"/>
        </w:tabs>
        <w:rPr>
          <w:rFonts w:ascii="Arial Narrow" w:hAnsi="Arial Narrow" w:cs="Calibri"/>
          <w:color w:val="FF0000"/>
          <w:sz w:val="20"/>
          <w:szCs w:val="20"/>
        </w:rPr>
      </w:pPr>
    </w:p>
    <w:p w14:paraId="4F4644B7" w14:textId="7BE1287E" w:rsidR="005B7182" w:rsidRDefault="005B7182" w:rsidP="000B4911">
      <w:pPr>
        <w:tabs>
          <w:tab w:val="left" w:pos="426"/>
          <w:tab w:val="left" w:pos="709"/>
        </w:tabs>
        <w:rPr>
          <w:rFonts w:ascii="Arial Narrow" w:hAnsi="Arial Narrow" w:cs="Calibri"/>
          <w:color w:val="FF0000"/>
          <w:sz w:val="20"/>
          <w:szCs w:val="20"/>
        </w:rPr>
      </w:pPr>
    </w:p>
    <w:p w14:paraId="07DB5500" w14:textId="59AD5A29" w:rsidR="005B7182" w:rsidRDefault="005B7182" w:rsidP="000B4911">
      <w:pPr>
        <w:tabs>
          <w:tab w:val="left" w:pos="426"/>
          <w:tab w:val="left" w:pos="709"/>
        </w:tabs>
        <w:rPr>
          <w:rFonts w:ascii="Arial Narrow" w:hAnsi="Arial Narrow" w:cs="Calibri"/>
          <w:color w:val="FF0000"/>
          <w:sz w:val="20"/>
          <w:szCs w:val="20"/>
        </w:rPr>
      </w:pPr>
    </w:p>
    <w:p w14:paraId="13A0E70D" w14:textId="5D4C07D9" w:rsidR="00E26071" w:rsidRDefault="00E26071" w:rsidP="000B4911">
      <w:pPr>
        <w:tabs>
          <w:tab w:val="left" w:pos="426"/>
          <w:tab w:val="left" w:pos="709"/>
        </w:tabs>
        <w:rPr>
          <w:rFonts w:ascii="Arial Narrow" w:hAnsi="Arial Narrow" w:cs="Calibri"/>
          <w:color w:val="FF0000"/>
          <w:sz w:val="20"/>
          <w:szCs w:val="20"/>
        </w:rPr>
      </w:pPr>
    </w:p>
    <w:p w14:paraId="48D5EF37" w14:textId="40407428" w:rsidR="00F52EFE" w:rsidRDefault="00F52EFE" w:rsidP="000B4911">
      <w:pPr>
        <w:tabs>
          <w:tab w:val="left" w:pos="426"/>
          <w:tab w:val="left" w:pos="709"/>
        </w:tabs>
        <w:rPr>
          <w:rFonts w:ascii="Arial Narrow" w:hAnsi="Arial Narrow" w:cs="Calibri"/>
          <w:color w:val="FF0000"/>
          <w:sz w:val="20"/>
          <w:szCs w:val="20"/>
        </w:rPr>
      </w:pPr>
    </w:p>
    <w:p w14:paraId="03B4EDEA" w14:textId="4F17DE9B" w:rsidR="00517386" w:rsidRDefault="00517386" w:rsidP="000B4911">
      <w:pPr>
        <w:tabs>
          <w:tab w:val="left" w:pos="426"/>
          <w:tab w:val="left" w:pos="709"/>
        </w:tabs>
        <w:rPr>
          <w:rFonts w:ascii="Arial Narrow" w:hAnsi="Arial Narrow" w:cs="Calibri"/>
          <w:color w:val="FF0000"/>
          <w:sz w:val="20"/>
          <w:szCs w:val="20"/>
        </w:rPr>
      </w:pPr>
    </w:p>
    <w:p w14:paraId="61C3CDC7" w14:textId="2FBA3398" w:rsidR="00517386" w:rsidRDefault="00517386" w:rsidP="000B4911">
      <w:pPr>
        <w:tabs>
          <w:tab w:val="left" w:pos="426"/>
          <w:tab w:val="left" w:pos="709"/>
        </w:tabs>
        <w:rPr>
          <w:rFonts w:ascii="Arial Narrow" w:hAnsi="Arial Narrow" w:cs="Calibri"/>
          <w:color w:val="FF0000"/>
          <w:sz w:val="20"/>
          <w:szCs w:val="20"/>
        </w:rPr>
      </w:pPr>
    </w:p>
    <w:p w14:paraId="155A2211" w14:textId="3DD9A378" w:rsidR="00517386" w:rsidRDefault="00517386" w:rsidP="000B4911">
      <w:pPr>
        <w:tabs>
          <w:tab w:val="left" w:pos="426"/>
          <w:tab w:val="left" w:pos="709"/>
        </w:tabs>
        <w:rPr>
          <w:rFonts w:ascii="Arial Narrow" w:hAnsi="Arial Narrow" w:cs="Calibri"/>
          <w:color w:val="FF0000"/>
          <w:sz w:val="20"/>
          <w:szCs w:val="20"/>
        </w:rPr>
      </w:pPr>
    </w:p>
    <w:p w14:paraId="6160FC65" w14:textId="4967C526" w:rsidR="00517386" w:rsidRDefault="00517386" w:rsidP="000B4911">
      <w:pPr>
        <w:tabs>
          <w:tab w:val="left" w:pos="426"/>
          <w:tab w:val="left" w:pos="709"/>
        </w:tabs>
        <w:rPr>
          <w:rFonts w:ascii="Arial Narrow" w:hAnsi="Arial Narrow" w:cs="Calibri"/>
          <w:color w:val="FF0000"/>
          <w:sz w:val="20"/>
          <w:szCs w:val="20"/>
        </w:rPr>
      </w:pPr>
    </w:p>
    <w:p w14:paraId="2D031501" w14:textId="6A4984CD" w:rsidR="00F5673C" w:rsidRDefault="00F5673C" w:rsidP="000B4911">
      <w:pPr>
        <w:tabs>
          <w:tab w:val="left" w:pos="426"/>
          <w:tab w:val="left" w:pos="709"/>
        </w:tabs>
        <w:rPr>
          <w:rFonts w:ascii="Arial Narrow" w:hAnsi="Arial Narrow" w:cs="Calibri"/>
          <w:color w:val="FF0000"/>
          <w:sz w:val="20"/>
          <w:szCs w:val="20"/>
        </w:rPr>
      </w:pPr>
    </w:p>
    <w:p w14:paraId="2178AA94" w14:textId="2D34BE24" w:rsidR="00F5673C" w:rsidRDefault="00F5673C" w:rsidP="000B4911">
      <w:pPr>
        <w:tabs>
          <w:tab w:val="left" w:pos="426"/>
          <w:tab w:val="left" w:pos="709"/>
        </w:tabs>
        <w:rPr>
          <w:rFonts w:ascii="Arial Narrow" w:hAnsi="Arial Narrow" w:cs="Calibri"/>
          <w:color w:val="FF0000"/>
          <w:sz w:val="20"/>
          <w:szCs w:val="20"/>
        </w:rPr>
      </w:pPr>
    </w:p>
    <w:p w14:paraId="5B6F44C4" w14:textId="56ADFD4D" w:rsidR="00F5673C" w:rsidRDefault="00F5673C" w:rsidP="000B4911">
      <w:pPr>
        <w:tabs>
          <w:tab w:val="left" w:pos="426"/>
          <w:tab w:val="left" w:pos="709"/>
        </w:tabs>
        <w:rPr>
          <w:rFonts w:ascii="Arial Narrow" w:hAnsi="Arial Narrow" w:cs="Calibri"/>
          <w:color w:val="FF0000"/>
          <w:sz w:val="20"/>
          <w:szCs w:val="20"/>
        </w:rPr>
      </w:pPr>
    </w:p>
    <w:p w14:paraId="6BDB549A" w14:textId="58498BC9" w:rsidR="00F5673C" w:rsidRDefault="00F5673C" w:rsidP="000B4911">
      <w:pPr>
        <w:tabs>
          <w:tab w:val="left" w:pos="426"/>
          <w:tab w:val="left" w:pos="709"/>
        </w:tabs>
        <w:rPr>
          <w:rFonts w:ascii="Arial Narrow" w:hAnsi="Arial Narrow" w:cs="Calibri"/>
          <w:color w:val="FF0000"/>
          <w:sz w:val="20"/>
          <w:szCs w:val="20"/>
        </w:rPr>
      </w:pPr>
    </w:p>
    <w:p w14:paraId="188470F8" w14:textId="2BEE907E" w:rsidR="00F5673C" w:rsidRDefault="00F5673C" w:rsidP="000B4911">
      <w:pPr>
        <w:tabs>
          <w:tab w:val="left" w:pos="426"/>
          <w:tab w:val="left" w:pos="709"/>
        </w:tabs>
        <w:rPr>
          <w:rFonts w:ascii="Arial Narrow" w:hAnsi="Arial Narrow" w:cs="Calibri"/>
          <w:color w:val="FF0000"/>
          <w:sz w:val="20"/>
          <w:szCs w:val="20"/>
        </w:rPr>
      </w:pPr>
    </w:p>
    <w:p w14:paraId="7A2A06AA" w14:textId="394EA03E" w:rsidR="00F5673C" w:rsidRDefault="00F5673C" w:rsidP="000B4911">
      <w:pPr>
        <w:tabs>
          <w:tab w:val="left" w:pos="426"/>
          <w:tab w:val="left" w:pos="709"/>
        </w:tabs>
        <w:rPr>
          <w:rFonts w:ascii="Arial Narrow" w:hAnsi="Arial Narrow" w:cs="Calibri"/>
          <w:color w:val="FF0000"/>
          <w:sz w:val="20"/>
          <w:szCs w:val="20"/>
        </w:rPr>
      </w:pPr>
    </w:p>
    <w:p w14:paraId="1866475D" w14:textId="26CC7049" w:rsidR="00F5673C" w:rsidRDefault="00F5673C" w:rsidP="000B4911">
      <w:pPr>
        <w:tabs>
          <w:tab w:val="left" w:pos="426"/>
          <w:tab w:val="left" w:pos="709"/>
        </w:tabs>
        <w:rPr>
          <w:rFonts w:ascii="Arial Narrow" w:hAnsi="Arial Narrow" w:cs="Calibri"/>
          <w:color w:val="FF0000"/>
          <w:sz w:val="20"/>
          <w:szCs w:val="20"/>
        </w:rPr>
      </w:pPr>
    </w:p>
    <w:p w14:paraId="0BFC6E86" w14:textId="6E28C186" w:rsidR="00F5673C" w:rsidRDefault="00F5673C" w:rsidP="000B4911">
      <w:pPr>
        <w:tabs>
          <w:tab w:val="left" w:pos="426"/>
          <w:tab w:val="left" w:pos="709"/>
        </w:tabs>
        <w:rPr>
          <w:rFonts w:ascii="Arial Narrow" w:hAnsi="Arial Narrow" w:cs="Calibri"/>
          <w:color w:val="FF0000"/>
          <w:sz w:val="20"/>
          <w:szCs w:val="20"/>
        </w:rPr>
      </w:pPr>
    </w:p>
    <w:p w14:paraId="2C953063" w14:textId="726DFF6F" w:rsidR="00F5673C" w:rsidRDefault="00F5673C" w:rsidP="000B4911">
      <w:pPr>
        <w:tabs>
          <w:tab w:val="left" w:pos="426"/>
          <w:tab w:val="left" w:pos="709"/>
        </w:tabs>
        <w:rPr>
          <w:rFonts w:ascii="Arial Narrow" w:hAnsi="Arial Narrow" w:cs="Calibri"/>
          <w:color w:val="FF0000"/>
          <w:sz w:val="20"/>
          <w:szCs w:val="20"/>
        </w:rPr>
      </w:pPr>
    </w:p>
    <w:p w14:paraId="00ED2B61" w14:textId="25A5EB00" w:rsidR="00F5673C" w:rsidRDefault="00F5673C" w:rsidP="000B4911">
      <w:pPr>
        <w:tabs>
          <w:tab w:val="left" w:pos="426"/>
          <w:tab w:val="left" w:pos="709"/>
        </w:tabs>
        <w:rPr>
          <w:rFonts w:ascii="Arial Narrow" w:hAnsi="Arial Narrow" w:cs="Calibri"/>
          <w:color w:val="FF0000"/>
          <w:sz w:val="20"/>
          <w:szCs w:val="20"/>
        </w:rPr>
      </w:pPr>
    </w:p>
    <w:p w14:paraId="693532C5" w14:textId="38E997C1" w:rsidR="00F5673C" w:rsidRDefault="00F5673C" w:rsidP="000B4911">
      <w:pPr>
        <w:tabs>
          <w:tab w:val="left" w:pos="426"/>
          <w:tab w:val="left" w:pos="709"/>
        </w:tabs>
        <w:rPr>
          <w:rFonts w:ascii="Arial Narrow" w:hAnsi="Arial Narrow" w:cs="Calibri"/>
          <w:color w:val="FF0000"/>
          <w:sz w:val="20"/>
          <w:szCs w:val="20"/>
        </w:rPr>
      </w:pPr>
    </w:p>
    <w:p w14:paraId="746FA3B9" w14:textId="79E8DD86" w:rsidR="00F5673C" w:rsidRDefault="00F5673C" w:rsidP="000B4911">
      <w:pPr>
        <w:tabs>
          <w:tab w:val="left" w:pos="426"/>
          <w:tab w:val="left" w:pos="709"/>
        </w:tabs>
        <w:rPr>
          <w:rFonts w:ascii="Arial Narrow" w:hAnsi="Arial Narrow" w:cs="Calibri"/>
          <w:color w:val="FF0000"/>
          <w:sz w:val="20"/>
          <w:szCs w:val="20"/>
        </w:rPr>
      </w:pPr>
    </w:p>
    <w:p w14:paraId="75875E7A" w14:textId="654077D0" w:rsidR="00F5673C" w:rsidRDefault="00F5673C" w:rsidP="000B4911">
      <w:pPr>
        <w:tabs>
          <w:tab w:val="left" w:pos="426"/>
          <w:tab w:val="left" w:pos="709"/>
        </w:tabs>
        <w:rPr>
          <w:rFonts w:ascii="Arial Narrow" w:hAnsi="Arial Narrow" w:cs="Calibri"/>
          <w:color w:val="FF0000"/>
          <w:sz w:val="20"/>
          <w:szCs w:val="20"/>
        </w:rPr>
      </w:pPr>
    </w:p>
    <w:p w14:paraId="75414C63" w14:textId="651C6C65" w:rsidR="00F5673C" w:rsidRDefault="00F5673C" w:rsidP="000B4911">
      <w:pPr>
        <w:tabs>
          <w:tab w:val="left" w:pos="426"/>
          <w:tab w:val="left" w:pos="709"/>
        </w:tabs>
        <w:rPr>
          <w:rFonts w:ascii="Arial Narrow" w:hAnsi="Arial Narrow" w:cs="Calibri"/>
          <w:color w:val="FF0000"/>
          <w:sz w:val="20"/>
          <w:szCs w:val="20"/>
        </w:rPr>
      </w:pPr>
    </w:p>
    <w:p w14:paraId="0E775767" w14:textId="1360D5CD" w:rsidR="00F5673C" w:rsidRDefault="00F5673C" w:rsidP="000B4911">
      <w:pPr>
        <w:tabs>
          <w:tab w:val="left" w:pos="426"/>
          <w:tab w:val="left" w:pos="709"/>
        </w:tabs>
        <w:rPr>
          <w:rFonts w:ascii="Arial Narrow" w:hAnsi="Arial Narrow" w:cs="Calibri"/>
          <w:color w:val="FF0000"/>
          <w:sz w:val="20"/>
          <w:szCs w:val="20"/>
        </w:rPr>
      </w:pPr>
    </w:p>
    <w:p w14:paraId="04F6C29D" w14:textId="0994A9CD" w:rsidR="00F5673C" w:rsidRDefault="00F5673C" w:rsidP="000B4911">
      <w:pPr>
        <w:tabs>
          <w:tab w:val="left" w:pos="426"/>
          <w:tab w:val="left" w:pos="709"/>
        </w:tabs>
        <w:rPr>
          <w:rFonts w:ascii="Arial Narrow" w:hAnsi="Arial Narrow" w:cs="Calibri"/>
          <w:color w:val="FF0000"/>
          <w:sz w:val="20"/>
          <w:szCs w:val="20"/>
        </w:rPr>
      </w:pPr>
    </w:p>
    <w:p w14:paraId="2742C9C2" w14:textId="4842D85D" w:rsidR="00F5673C" w:rsidRDefault="00F5673C" w:rsidP="000B4911">
      <w:pPr>
        <w:tabs>
          <w:tab w:val="left" w:pos="426"/>
          <w:tab w:val="left" w:pos="709"/>
        </w:tabs>
        <w:rPr>
          <w:rFonts w:ascii="Arial Narrow" w:hAnsi="Arial Narrow" w:cs="Calibri"/>
          <w:color w:val="FF0000"/>
          <w:sz w:val="20"/>
          <w:szCs w:val="20"/>
        </w:rPr>
      </w:pPr>
    </w:p>
    <w:p w14:paraId="47734D2A" w14:textId="2D6414E2" w:rsidR="00F5673C" w:rsidRDefault="00F5673C" w:rsidP="000B4911">
      <w:pPr>
        <w:tabs>
          <w:tab w:val="left" w:pos="426"/>
          <w:tab w:val="left" w:pos="709"/>
        </w:tabs>
        <w:rPr>
          <w:rFonts w:ascii="Arial Narrow" w:hAnsi="Arial Narrow" w:cs="Calibri"/>
          <w:color w:val="FF0000"/>
          <w:sz w:val="20"/>
          <w:szCs w:val="20"/>
        </w:rPr>
      </w:pPr>
    </w:p>
    <w:p w14:paraId="7381E6A8" w14:textId="597AC2F3" w:rsidR="00F5673C" w:rsidRDefault="00F5673C" w:rsidP="000B4911">
      <w:pPr>
        <w:tabs>
          <w:tab w:val="left" w:pos="426"/>
          <w:tab w:val="left" w:pos="709"/>
        </w:tabs>
        <w:rPr>
          <w:rFonts w:ascii="Arial Narrow" w:hAnsi="Arial Narrow" w:cs="Calibri"/>
          <w:color w:val="FF0000"/>
          <w:sz w:val="20"/>
          <w:szCs w:val="20"/>
        </w:rPr>
      </w:pPr>
    </w:p>
    <w:p w14:paraId="5595D14C" w14:textId="6F8B3576" w:rsidR="00F5673C" w:rsidRDefault="00F5673C" w:rsidP="000B4911">
      <w:pPr>
        <w:tabs>
          <w:tab w:val="left" w:pos="426"/>
          <w:tab w:val="left" w:pos="709"/>
        </w:tabs>
        <w:rPr>
          <w:rFonts w:ascii="Arial Narrow" w:hAnsi="Arial Narrow" w:cs="Calibri"/>
          <w:color w:val="FF0000"/>
          <w:sz w:val="20"/>
          <w:szCs w:val="20"/>
        </w:rPr>
      </w:pPr>
    </w:p>
    <w:p w14:paraId="4A8EDC70" w14:textId="4AF30394" w:rsidR="00F5673C" w:rsidRDefault="00F5673C" w:rsidP="000B4911">
      <w:pPr>
        <w:tabs>
          <w:tab w:val="left" w:pos="426"/>
          <w:tab w:val="left" w:pos="709"/>
        </w:tabs>
        <w:rPr>
          <w:rFonts w:ascii="Arial Narrow" w:hAnsi="Arial Narrow" w:cs="Calibri"/>
          <w:color w:val="FF0000"/>
          <w:sz w:val="20"/>
          <w:szCs w:val="20"/>
        </w:rPr>
      </w:pPr>
    </w:p>
    <w:p w14:paraId="67DD10D1" w14:textId="36B3C691" w:rsidR="00384EEB" w:rsidRDefault="00384EEB" w:rsidP="000B4911">
      <w:pPr>
        <w:tabs>
          <w:tab w:val="left" w:pos="426"/>
          <w:tab w:val="left" w:pos="709"/>
        </w:tabs>
        <w:rPr>
          <w:rFonts w:ascii="Arial Narrow" w:hAnsi="Arial Narrow" w:cs="Calibri"/>
          <w:color w:val="FF0000"/>
          <w:sz w:val="20"/>
          <w:szCs w:val="20"/>
        </w:rPr>
      </w:pPr>
    </w:p>
    <w:p w14:paraId="29D583F1" w14:textId="31A4855E" w:rsidR="00531F8F" w:rsidRDefault="00531F8F" w:rsidP="000B4911">
      <w:pPr>
        <w:tabs>
          <w:tab w:val="left" w:pos="426"/>
          <w:tab w:val="left" w:pos="709"/>
        </w:tabs>
        <w:rPr>
          <w:rFonts w:ascii="Arial Narrow" w:hAnsi="Arial Narrow" w:cs="Calibri"/>
          <w:color w:val="FF0000"/>
          <w:sz w:val="20"/>
          <w:szCs w:val="20"/>
        </w:rPr>
      </w:pPr>
    </w:p>
    <w:p w14:paraId="0F9D3574" w14:textId="1D184F80" w:rsidR="00896E91" w:rsidRDefault="00896E91" w:rsidP="000B4911">
      <w:pPr>
        <w:tabs>
          <w:tab w:val="left" w:pos="426"/>
          <w:tab w:val="left" w:pos="709"/>
        </w:tabs>
        <w:rPr>
          <w:rFonts w:ascii="Arial Narrow" w:hAnsi="Arial Narrow" w:cs="Calibri"/>
          <w:color w:val="FF0000"/>
          <w:sz w:val="20"/>
          <w:szCs w:val="20"/>
        </w:rPr>
      </w:pPr>
    </w:p>
    <w:p w14:paraId="48AEA95B" w14:textId="6FA3E950" w:rsidR="00896E91" w:rsidRDefault="00896E91" w:rsidP="000B4911">
      <w:pPr>
        <w:tabs>
          <w:tab w:val="left" w:pos="426"/>
          <w:tab w:val="left" w:pos="709"/>
        </w:tabs>
        <w:rPr>
          <w:rFonts w:ascii="Arial Narrow" w:hAnsi="Arial Narrow" w:cs="Calibri"/>
          <w:color w:val="FF0000"/>
          <w:sz w:val="20"/>
          <w:szCs w:val="20"/>
        </w:rPr>
      </w:pPr>
    </w:p>
    <w:p w14:paraId="7E3A996B" w14:textId="2C468D58" w:rsidR="00896E91" w:rsidRDefault="00896E91" w:rsidP="000B4911">
      <w:pPr>
        <w:tabs>
          <w:tab w:val="left" w:pos="426"/>
          <w:tab w:val="left" w:pos="709"/>
        </w:tabs>
        <w:rPr>
          <w:rFonts w:ascii="Arial Narrow" w:hAnsi="Arial Narrow" w:cs="Calibri"/>
          <w:color w:val="FF0000"/>
          <w:sz w:val="20"/>
          <w:szCs w:val="20"/>
        </w:rPr>
      </w:pPr>
    </w:p>
    <w:p w14:paraId="29A920B8" w14:textId="77777777" w:rsidR="00331E5D" w:rsidRDefault="00331E5D" w:rsidP="000B4911">
      <w:pPr>
        <w:tabs>
          <w:tab w:val="left" w:pos="426"/>
          <w:tab w:val="left" w:pos="709"/>
        </w:tabs>
        <w:rPr>
          <w:rFonts w:ascii="Arial Narrow" w:hAnsi="Arial Narrow" w:cs="Calibri"/>
          <w:color w:val="FF0000"/>
          <w:sz w:val="20"/>
          <w:szCs w:val="20"/>
        </w:rPr>
      </w:pPr>
    </w:p>
    <w:p w14:paraId="2EE0983A" w14:textId="793CB1AC" w:rsidR="00F57475" w:rsidRDefault="00F57475" w:rsidP="000B4911">
      <w:pPr>
        <w:tabs>
          <w:tab w:val="left" w:pos="426"/>
          <w:tab w:val="left" w:pos="709"/>
        </w:tabs>
        <w:rPr>
          <w:rFonts w:ascii="Arial Narrow" w:hAnsi="Arial Narrow" w:cs="Calibri"/>
          <w:color w:val="FF0000"/>
          <w:sz w:val="20"/>
          <w:szCs w:val="20"/>
        </w:rPr>
      </w:pPr>
    </w:p>
    <w:p w14:paraId="481E0384" w14:textId="74918784" w:rsidR="00F57475" w:rsidRDefault="00F57475" w:rsidP="000B4911">
      <w:pPr>
        <w:tabs>
          <w:tab w:val="left" w:pos="426"/>
          <w:tab w:val="left" w:pos="709"/>
        </w:tabs>
        <w:rPr>
          <w:rFonts w:ascii="Arial Narrow" w:hAnsi="Arial Narrow" w:cs="Calibri"/>
          <w:color w:val="FF0000"/>
          <w:sz w:val="20"/>
          <w:szCs w:val="20"/>
        </w:rPr>
      </w:pPr>
    </w:p>
    <w:p w14:paraId="0E08C945" w14:textId="77777777" w:rsidR="003F68BE" w:rsidRDefault="003F68BE" w:rsidP="000B4911">
      <w:pPr>
        <w:tabs>
          <w:tab w:val="left" w:pos="426"/>
          <w:tab w:val="left" w:pos="709"/>
        </w:tabs>
        <w:rPr>
          <w:rFonts w:ascii="Arial Narrow" w:hAnsi="Arial Narrow" w:cs="Calibri"/>
          <w:color w:val="FF0000"/>
          <w:sz w:val="20"/>
          <w:szCs w:val="20"/>
        </w:rPr>
      </w:pPr>
    </w:p>
    <w:p w14:paraId="442C61F3" w14:textId="77777777" w:rsidR="009652F3" w:rsidRDefault="009652F3" w:rsidP="000B4911">
      <w:pPr>
        <w:tabs>
          <w:tab w:val="left" w:pos="426"/>
          <w:tab w:val="left" w:pos="709"/>
        </w:tabs>
        <w:rPr>
          <w:rFonts w:ascii="Arial Narrow" w:hAnsi="Arial Narrow" w:cs="Calibri"/>
          <w:color w:val="FF0000"/>
          <w:sz w:val="20"/>
          <w:szCs w:val="20"/>
        </w:rPr>
      </w:pPr>
    </w:p>
    <w:p w14:paraId="7389566F" w14:textId="76C5DC07" w:rsidR="00531F8F" w:rsidRDefault="00531F8F" w:rsidP="000B4911">
      <w:pPr>
        <w:tabs>
          <w:tab w:val="left" w:pos="426"/>
          <w:tab w:val="left" w:pos="709"/>
        </w:tabs>
        <w:rPr>
          <w:rFonts w:ascii="Arial Narrow" w:hAnsi="Arial Narrow" w:cs="Calibri"/>
          <w:color w:val="FF0000"/>
          <w:sz w:val="20"/>
          <w:szCs w:val="20"/>
        </w:rPr>
      </w:pPr>
    </w:p>
    <w:p w14:paraId="1F96F48D" w14:textId="7D30905F" w:rsidR="00531F8F" w:rsidRDefault="00531F8F" w:rsidP="000B4911">
      <w:pPr>
        <w:tabs>
          <w:tab w:val="left" w:pos="426"/>
          <w:tab w:val="left" w:pos="709"/>
        </w:tabs>
        <w:rPr>
          <w:rFonts w:ascii="Arial Narrow" w:hAnsi="Arial Narrow" w:cs="Calibri"/>
          <w:color w:val="FF0000"/>
          <w:sz w:val="20"/>
          <w:szCs w:val="20"/>
        </w:rPr>
      </w:pPr>
    </w:p>
    <w:p w14:paraId="40383C8F" w14:textId="3F0BE0BC" w:rsidR="005B7182" w:rsidRPr="002A59A9" w:rsidRDefault="005B7182" w:rsidP="002A59A9">
      <w:pPr>
        <w:tabs>
          <w:tab w:val="left" w:pos="3870"/>
        </w:tabs>
        <w:rPr>
          <w:rFonts w:ascii="Arial Narrow" w:hAnsi="Arial Narrow" w:cs="Calibri"/>
          <w:color w:val="FF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DA7A9F" w:rsidRPr="00147A11" w14:paraId="4DDFF1F2" w14:textId="77777777" w:rsidTr="001256E5">
        <w:tc>
          <w:tcPr>
            <w:tcW w:w="10598" w:type="dxa"/>
            <w:gridSpan w:val="2"/>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FB0496"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FB0496" w:rsidRPr="00D97142" w:rsidRDefault="00FB0496"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433D13" w14:textId="51D40ADF" w:rsidR="009336C7" w:rsidRPr="009652F3" w:rsidRDefault="00383BB0" w:rsidP="00F57475">
            <w:pPr>
              <w:tabs>
                <w:tab w:val="left" w:pos="426"/>
                <w:tab w:val="left" w:pos="709"/>
              </w:tabs>
              <w:jc w:val="both"/>
              <w:rPr>
                <w:rFonts w:ascii="Arial Narrow" w:hAnsi="Arial Narrow" w:cs="Calibri"/>
                <w:b/>
                <w:bCs/>
                <w:sz w:val="22"/>
                <w:szCs w:val="20"/>
              </w:rPr>
            </w:pPr>
            <w:r>
              <w:rPr>
                <w:rFonts w:ascii="Arial Narrow" w:hAnsi="Arial Narrow" w:cs="Calibri"/>
                <w:b/>
                <w:bCs/>
                <w:sz w:val="22"/>
                <w:szCs w:val="22"/>
              </w:rPr>
              <w:t>T</w:t>
            </w:r>
            <w:r w:rsidR="00F57475" w:rsidRPr="009652F3">
              <w:rPr>
                <w:rFonts w:ascii="Arial Narrow" w:hAnsi="Arial Narrow" w:cs="Calibri"/>
                <w:b/>
                <w:bCs/>
                <w:sz w:val="22"/>
                <w:szCs w:val="22"/>
              </w:rPr>
              <w:t>ravaux</w:t>
            </w:r>
            <w:r>
              <w:rPr>
                <w:rFonts w:ascii="Arial Narrow" w:hAnsi="Arial Narrow" w:cs="Calibri"/>
                <w:b/>
                <w:bCs/>
                <w:sz w:val="22"/>
                <w:szCs w:val="22"/>
              </w:rPr>
              <w:t xml:space="preserve"> à bons de commande</w:t>
            </w:r>
            <w:r w:rsidR="00F57475" w:rsidRPr="009652F3">
              <w:rPr>
                <w:rFonts w:ascii="Arial Narrow" w:hAnsi="Arial Narrow" w:cs="Calibri"/>
                <w:b/>
                <w:bCs/>
                <w:sz w:val="22"/>
                <w:szCs w:val="22"/>
              </w:rPr>
              <w:t xml:space="preserve"> relatif</w:t>
            </w:r>
            <w:r w:rsidR="005662EE">
              <w:rPr>
                <w:rFonts w:ascii="Arial Narrow" w:hAnsi="Arial Narrow" w:cs="Calibri"/>
                <w:b/>
                <w:bCs/>
                <w:sz w:val="22"/>
                <w:szCs w:val="22"/>
              </w:rPr>
              <w:t>s</w:t>
            </w:r>
            <w:r w:rsidR="00F57475" w:rsidRPr="009652F3">
              <w:rPr>
                <w:rFonts w:ascii="Arial Narrow" w:hAnsi="Arial Narrow" w:cs="Calibri"/>
                <w:b/>
                <w:bCs/>
                <w:sz w:val="22"/>
                <w:szCs w:val="22"/>
              </w:rPr>
              <w:t xml:space="preserve"> à la fourniture, la pose et la mise en service d'une GTB sur les sites H. Mondor, A. Chenevier, E. Roux, Dupuytren et G. Clemenceau</w:t>
            </w:r>
          </w:p>
        </w:tc>
      </w:tr>
      <w:tr w:rsidR="00DA7A9F"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579EC7C" w14:textId="1ECC886F" w:rsidR="00DA7A9F" w:rsidRPr="00D97142" w:rsidRDefault="00DA7A9F" w:rsidP="003126E8">
            <w:pPr>
              <w:widowControl w:val="0"/>
              <w:autoSpaceDE w:val="0"/>
              <w:autoSpaceDN w:val="0"/>
              <w:adjustRightInd w:val="0"/>
              <w:jc w:val="both"/>
              <w:rPr>
                <w:rFonts w:ascii="Arial Narrow" w:hAnsi="Arial Narrow" w:cs="Calibri"/>
                <w:bCs/>
                <w:sz w:val="22"/>
                <w:szCs w:val="20"/>
              </w:rPr>
            </w:pPr>
          </w:p>
        </w:tc>
      </w:tr>
      <w:tr w:rsidR="00DA7A9F"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DA7A9F" w:rsidRPr="00D97142" w:rsidRDefault="00DA7A9F" w:rsidP="001256E5">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Imputation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25CFA26" w14:textId="30B815FB" w:rsidR="00DA7A9F" w:rsidRPr="009336C7" w:rsidRDefault="0004187B" w:rsidP="00A84478">
            <w:pPr>
              <w:widowControl w:val="0"/>
              <w:autoSpaceDE w:val="0"/>
              <w:autoSpaceDN w:val="0"/>
              <w:adjustRightInd w:val="0"/>
              <w:jc w:val="both"/>
              <w:rPr>
                <w:rFonts w:ascii="Arial Narrow" w:hAnsi="Arial Narrow" w:cs="Calibri"/>
                <w:bCs/>
                <w:sz w:val="22"/>
                <w:szCs w:val="20"/>
                <w:highlight w:val="yellow"/>
              </w:rPr>
            </w:pPr>
            <w:r w:rsidRPr="00A870B6">
              <w:rPr>
                <w:rFonts w:ascii="Arial Narrow" w:hAnsi="Arial Narrow" w:cs="Calibri"/>
                <w:bCs/>
                <w:sz w:val="22"/>
                <w:szCs w:val="20"/>
              </w:rPr>
              <w:t>Classe 2 </w:t>
            </w:r>
          </w:p>
        </w:tc>
      </w:tr>
      <w:tr w:rsidR="00DA7A9F" w:rsidRPr="00D97142" w14:paraId="177E6A9C" w14:textId="77777777" w:rsidTr="00BE526E">
        <w:trPr>
          <w:trHeight w:val="505"/>
        </w:trPr>
        <w:tc>
          <w:tcPr>
            <w:tcW w:w="4786" w:type="dxa"/>
            <w:shd w:val="clear" w:color="auto" w:fill="auto"/>
          </w:tcPr>
          <w:p w14:paraId="31E7C04D"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shd w:val="clear" w:color="auto" w:fill="auto"/>
          </w:tcPr>
          <w:p w14:paraId="22C916DA"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w:t>
            </w:r>
            <w:r w:rsidR="00193671">
              <w:rPr>
                <w:rFonts w:ascii="Arial Narrow" w:hAnsi="Arial Narrow" w:cs="Calibri"/>
                <w:bCs/>
                <w:sz w:val="22"/>
                <w:szCs w:val="20"/>
              </w:rPr>
              <w:t xml:space="preserve"> Publiques</w:t>
            </w:r>
            <w:r>
              <w:rPr>
                <w:rFonts w:ascii="Arial Narrow" w:hAnsi="Arial Narrow" w:cs="Calibri"/>
                <w:bCs/>
                <w:sz w:val="22"/>
                <w:szCs w:val="20"/>
              </w:rPr>
              <w:t xml:space="preserve"> pour l’APHP</w:t>
            </w:r>
          </w:p>
        </w:tc>
      </w:tr>
      <w:tr w:rsidR="00DA7A9F" w:rsidRPr="00D97142" w14:paraId="5B41B0AC" w14:textId="77777777" w:rsidTr="00BE526E">
        <w:trPr>
          <w:trHeight w:val="505"/>
        </w:trPr>
        <w:tc>
          <w:tcPr>
            <w:tcW w:w="4786" w:type="dxa"/>
            <w:shd w:val="clear" w:color="auto" w:fill="auto"/>
          </w:tcPr>
          <w:p w14:paraId="67CCAC19" w14:textId="77777777" w:rsidR="00DA7A9F" w:rsidRPr="00D97142" w:rsidRDefault="00DA7A9F"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shd w:val="clear" w:color="auto" w:fill="auto"/>
          </w:tcPr>
          <w:p w14:paraId="31F33B96" w14:textId="023B3FCD" w:rsidR="00DA7A9F" w:rsidRPr="00D97142" w:rsidRDefault="00640D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 de l’A</w:t>
            </w:r>
            <w:r w:rsidR="002C7C01">
              <w:rPr>
                <w:rFonts w:ascii="Arial Narrow" w:hAnsi="Arial Narrow" w:cs="Calibri"/>
                <w:bCs/>
                <w:sz w:val="22"/>
                <w:szCs w:val="20"/>
              </w:rPr>
              <w:t>P</w:t>
            </w:r>
            <w:r>
              <w:rPr>
                <w:rFonts w:ascii="Arial Narrow" w:hAnsi="Arial Narrow" w:cs="Calibri"/>
                <w:bCs/>
                <w:sz w:val="22"/>
                <w:szCs w:val="20"/>
              </w:rPr>
              <w:t>-HP</w:t>
            </w:r>
          </w:p>
        </w:tc>
      </w:tr>
      <w:tr w:rsidR="00BE526E" w:rsidRPr="00147A11" w14:paraId="44E571C6" w14:textId="77777777" w:rsidTr="001256E5">
        <w:trPr>
          <w:trHeight w:val="505"/>
        </w:trPr>
        <w:tc>
          <w:tcPr>
            <w:tcW w:w="4786" w:type="dxa"/>
            <w:shd w:val="clear" w:color="auto" w:fill="auto"/>
          </w:tcPr>
          <w:p w14:paraId="0223A5C2" w14:textId="77777777" w:rsidR="00BE526E" w:rsidRDefault="00BE526E" w:rsidP="001256E5">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2C9AACD7" w14:textId="77777777" w:rsidR="00BE526E" w:rsidRDefault="00BE526E" w:rsidP="001256E5">
            <w:pPr>
              <w:widowControl w:val="0"/>
              <w:autoSpaceDE w:val="0"/>
              <w:autoSpaceDN w:val="0"/>
              <w:adjustRightInd w:val="0"/>
              <w:jc w:val="both"/>
              <w:rPr>
                <w:rFonts w:ascii="Arial Narrow" w:hAnsi="Arial Narrow" w:cs="Calibri"/>
                <w:bCs/>
                <w:sz w:val="22"/>
                <w:szCs w:val="22"/>
              </w:rPr>
            </w:pPr>
          </w:p>
        </w:tc>
      </w:tr>
      <w:tr w:rsidR="00BE526E" w:rsidRPr="00147A11" w14:paraId="425F4185" w14:textId="77777777" w:rsidTr="00BE526E">
        <w:trPr>
          <w:trHeight w:val="505"/>
        </w:trPr>
        <w:tc>
          <w:tcPr>
            <w:tcW w:w="4786" w:type="dxa"/>
            <w:shd w:val="clear" w:color="auto" w:fill="auto"/>
          </w:tcPr>
          <w:p w14:paraId="314A9637" w14:textId="77777777" w:rsidR="00BE526E" w:rsidRPr="00B57EB5" w:rsidRDefault="00BE526E" w:rsidP="001256E5">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15719B4B" w14:textId="77777777" w:rsidR="00BE526E" w:rsidRPr="00D97142" w:rsidRDefault="00BE526E" w:rsidP="001256E5">
            <w:pPr>
              <w:widowControl w:val="0"/>
              <w:autoSpaceDE w:val="0"/>
              <w:autoSpaceDN w:val="0"/>
              <w:adjustRightInd w:val="0"/>
              <w:jc w:val="both"/>
              <w:rPr>
                <w:rFonts w:ascii="Arial Narrow" w:hAnsi="Arial Narrow" w:cs="Calibri"/>
                <w:bCs/>
                <w:sz w:val="22"/>
                <w:szCs w:val="22"/>
              </w:rPr>
            </w:pPr>
          </w:p>
        </w:tc>
      </w:tr>
      <w:tr w:rsidR="00B63D02" w:rsidRPr="00147A11" w14:paraId="0C748715" w14:textId="77777777" w:rsidTr="00BE526E">
        <w:trPr>
          <w:trHeight w:val="505"/>
        </w:trPr>
        <w:tc>
          <w:tcPr>
            <w:tcW w:w="4786" w:type="dxa"/>
            <w:shd w:val="clear" w:color="auto" w:fill="auto"/>
          </w:tcPr>
          <w:p w14:paraId="5B616AC6"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434A1781" w14:textId="34CA5963" w:rsidR="00B63D02" w:rsidRPr="009652F3" w:rsidRDefault="00383BB0" w:rsidP="005B7182">
            <w:pPr>
              <w:widowControl w:val="0"/>
              <w:autoSpaceDE w:val="0"/>
              <w:autoSpaceDN w:val="0"/>
              <w:adjustRightInd w:val="0"/>
              <w:jc w:val="both"/>
              <w:rPr>
                <w:rFonts w:ascii="Arial Narrow" w:hAnsi="Arial Narrow" w:cs="Calibri"/>
                <w:b/>
                <w:bCs/>
                <w:sz w:val="22"/>
                <w:szCs w:val="20"/>
              </w:rPr>
            </w:pPr>
            <w:r>
              <w:rPr>
                <w:rFonts w:ascii="Arial Narrow" w:hAnsi="Arial Narrow" w:cs="Calibri"/>
                <w:b/>
                <w:bCs/>
                <w:sz w:val="22"/>
                <w:szCs w:val="22"/>
              </w:rPr>
              <w:t>T</w:t>
            </w:r>
            <w:r w:rsidR="00F57475" w:rsidRPr="009652F3">
              <w:rPr>
                <w:rFonts w:ascii="Arial Narrow" w:hAnsi="Arial Narrow" w:cs="Calibri"/>
                <w:b/>
                <w:bCs/>
                <w:sz w:val="22"/>
                <w:szCs w:val="22"/>
              </w:rPr>
              <w:t xml:space="preserve">ravaux </w:t>
            </w:r>
            <w:r>
              <w:rPr>
                <w:rFonts w:ascii="Arial Narrow" w:hAnsi="Arial Narrow" w:cs="Calibri"/>
                <w:b/>
                <w:bCs/>
                <w:sz w:val="22"/>
                <w:szCs w:val="22"/>
              </w:rPr>
              <w:t xml:space="preserve">à bons de commande </w:t>
            </w:r>
            <w:r w:rsidR="00F57475" w:rsidRPr="009652F3">
              <w:rPr>
                <w:rFonts w:ascii="Arial Narrow" w:hAnsi="Arial Narrow" w:cs="Calibri"/>
                <w:b/>
                <w:bCs/>
                <w:sz w:val="22"/>
                <w:szCs w:val="22"/>
              </w:rPr>
              <w:t>relatif</w:t>
            </w:r>
            <w:r w:rsidR="005662EE">
              <w:rPr>
                <w:rFonts w:ascii="Arial Narrow" w:hAnsi="Arial Narrow" w:cs="Calibri"/>
                <w:b/>
                <w:bCs/>
                <w:sz w:val="22"/>
                <w:szCs w:val="22"/>
              </w:rPr>
              <w:t>s</w:t>
            </w:r>
            <w:r w:rsidR="00F57475" w:rsidRPr="009652F3">
              <w:rPr>
                <w:rFonts w:ascii="Arial Narrow" w:hAnsi="Arial Narrow" w:cs="Calibri"/>
                <w:b/>
                <w:bCs/>
                <w:sz w:val="22"/>
                <w:szCs w:val="22"/>
              </w:rPr>
              <w:t xml:space="preserve"> à la fourniture, la pose et la mise en service d'une GTB sur les sites H. Mondor, A. Chenevier, E. Roux, Dupuytren et G. Clemenceau</w:t>
            </w:r>
            <w:r w:rsidR="00F57475" w:rsidRPr="009652F3">
              <w:rPr>
                <w:rFonts w:ascii="Arial Narrow" w:hAnsi="Arial Narrow" w:cs="Calibri"/>
                <w:b/>
                <w:bCs/>
                <w:sz w:val="22"/>
                <w:szCs w:val="20"/>
              </w:rPr>
              <w:t xml:space="preserve"> </w:t>
            </w:r>
          </w:p>
        </w:tc>
      </w:tr>
      <w:tr w:rsidR="00B63D02" w:rsidRPr="00D97142" w14:paraId="7E5B00E4" w14:textId="77777777" w:rsidTr="001256E5">
        <w:tc>
          <w:tcPr>
            <w:tcW w:w="4786" w:type="dxa"/>
            <w:shd w:val="clear" w:color="auto" w:fill="auto"/>
          </w:tcPr>
          <w:p w14:paraId="6D6EF496" w14:textId="77777777" w:rsidR="00B63D0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1BF5952C"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3768747A"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3D494EB4"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05D15D3"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E1B0F9A"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7F325983"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9A0FD3C" w14:textId="77777777" w:rsidR="00B63D02" w:rsidRDefault="00B63D02" w:rsidP="00B63D02">
            <w:pPr>
              <w:widowControl w:val="0"/>
              <w:autoSpaceDE w:val="0"/>
              <w:autoSpaceDN w:val="0"/>
              <w:adjustRightInd w:val="0"/>
              <w:jc w:val="both"/>
              <w:rPr>
                <w:rFonts w:ascii="Arial Narrow" w:hAnsi="Arial Narrow" w:cs="Calibri"/>
                <w:bCs/>
                <w:sz w:val="22"/>
                <w:szCs w:val="20"/>
              </w:rPr>
            </w:pPr>
          </w:p>
          <w:p w14:paraId="401FD05F" w14:textId="77777777" w:rsidR="00B63D02" w:rsidRDefault="00B63D02" w:rsidP="00B63D02">
            <w:pPr>
              <w:widowControl w:val="0"/>
              <w:autoSpaceDE w:val="0"/>
              <w:autoSpaceDN w:val="0"/>
              <w:adjustRightInd w:val="0"/>
              <w:jc w:val="both"/>
              <w:rPr>
                <w:rFonts w:ascii="Arial Narrow" w:hAnsi="Arial Narrow" w:cs="Calibri"/>
                <w:bCs/>
                <w:sz w:val="22"/>
                <w:szCs w:val="20"/>
              </w:rPr>
            </w:pPr>
          </w:p>
        </w:tc>
        <w:tc>
          <w:tcPr>
            <w:tcW w:w="5812" w:type="dxa"/>
            <w:shd w:val="clear" w:color="auto" w:fill="auto"/>
          </w:tcPr>
          <w:tbl>
            <w:tblPr>
              <w:tblpPr w:leftFromText="141" w:rightFromText="141" w:vertAnchor="page" w:horzAnchor="margin" w:tblpXSpec="center" w:tblpY="271"/>
              <w:tblOverlap w:val="never"/>
              <w:tblW w:w="4677" w:type="dxa"/>
              <w:tblCellMar>
                <w:left w:w="70" w:type="dxa"/>
                <w:right w:w="70" w:type="dxa"/>
              </w:tblCellMar>
              <w:tblLook w:val="04A0" w:firstRow="1" w:lastRow="0" w:firstColumn="1" w:lastColumn="0" w:noHBand="0" w:noVBand="1"/>
            </w:tblPr>
            <w:tblGrid>
              <w:gridCol w:w="1881"/>
              <w:gridCol w:w="1398"/>
              <w:gridCol w:w="1398"/>
            </w:tblGrid>
            <w:tr w:rsidR="006661D3" w:rsidRPr="00326E5B" w14:paraId="4B59B029" w14:textId="77777777" w:rsidTr="006661D3">
              <w:trPr>
                <w:trHeight w:val="377"/>
              </w:trPr>
              <w:tc>
                <w:tcPr>
                  <w:tcW w:w="4677" w:type="dxa"/>
                  <w:gridSpan w:val="3"/>
                  <w:tcBorders>
                    <w:top w:val="single" w:sz="4" w:space="0" w:color="auto"/>
                    <w:left w:val="single" w:sz="4" w:space="0" w:color="auto"/>
                    <w:bottom w:val="single" w:sz="4" w:space="0" w:color="auto"/>
                    <w:right w:val="single" w:sz="4" w:space="0" w:color="000000"/>
                  </w:tcBorders>
                  <w:shd w:val="clear" w:color="000000" w:fill="305496"/>
                  <w:vAlign w:val="center"/>
                  <w:hideMark/>
                </w:tcPr>
                <w:p w14:paraId="2E1A8B2B" w14:textId="2528AAA4" w:rsidR="006661D3" w:rsidRPr="00326E5B" w:rsidRDefault="006661D3" w:rsidP="006661D3">
                  <w:pPr>
                    <w:jc w:val="center"/>
                    <w:rPr>
                      <w:rFonts w:ascii="Calibri" w:hAnsi="Calibri" w:cs="Calibri"/>
                      <w:b/>
                      <w:bCs/>
                      <w:color w:val="FFFFFF"/>
                      <w:sz w:val="28"/>
                      <w:szCs w:val="28"/>
                    </w:rPr>
                  </w:pPr>
                  <w:r w:rsidRPr="00326E5B">
                    <w:rPr>
                      <w:rFonts w:ascii="Calibri" w:hAnsi="Calibri" w:cs="Calibri"/>
                      <w:b/>
                      <w:bCs/>
                      <w:color w:val="FFFFFF"/>
                      <w:sz w:val="28"/>
                      <w:szCs w:val="28"/>
                    </w:rPr>
                    <w:t xml:space="preserve">BPU </w:t>
                  </w:r>
                </w:p>
              </w:tc>
            </w:tr>
            <w:tr w:rsidR="006661D3" w:rsidRPr="00326E5B" w14:paraId="4850C897" w14:textId="77777777" w:rsidTr="006661D3">
              <w:trPr>
                <w:trHeight w:val="196"/>
              </w:trPr>
              <w:tc>
                <w:tcPr>
                  <w:tcW w:w="1881" w:type="dxa"/>
                  <w:tcBorders>
                    <w:top w:val="nil"/>
                    <w:left w:val="single" w:sz="4" w:space="0" w:color="auto"/>
                    <w:bottom w:val="single" w:sz="4" w:space="0" w:color="auto"/>
                    <w:right w:val="single" w:sz="4" w:space="0" w:color="auto"/>
                    <w:tl2br w:val="single" w:sz="4" w:space="0" w:color="auto"/>
                    <w:tr2bl w:val="single" w:sz="4" w:space="0" w:color="auto"/>
                  </w:tcBorders>
                  <w:shd w:val="clear" w:color="000000" w:fill="FFFFFF"/>
                  <w:noWrap/>
                  <w:vAlign w:val="center"/>
                  <w:hideMark/>
                </w:tcPr>
                <w:p w14:paraId="4AC7EFEF" w14:textId="77777777" w:rsidR="006661D3" w:rsidRPr="00326E5B" w:rsidRDefault="006661D3" w:rsidP="006661D3">
                  <w:pPr>
                    <w:rPr>
                      <w:rFonts w:ascii="Calibri" w:hAnsi="Calibri" w:cs="Calibri"/>
                      <w:color w:val="000000"/>
                    </w:rPr>
                  </w:pPr>
                  <w:r w:rsidRPr="00326E5B">
                    <w:rPr>
                      <w:rFonts w:ascii="Calibri" w:hAnsi="Calibri" w:cs="Calibri"/>
                      <w:color w:val="000000"/>
                    </w:rPr>
                    <w:t> </w:t>
                  </w:r>
                </w:p>
              </w:tc>
              <w:tc>
                <w:tcPr>
                  <w:tcW w:w="1398" w:type="dxa"/>
                  <w:tcBorders>
                    <w:top w:val="nil"/>
                    <w:left w:val="nil"/>
                    <w:bottom w:val="single" w:sz="4" w:space="0" w:color="auto"/>
                    <w:right w:val="single" w:sz="4" w:space="0" w:color="auto"/>
                  </w:tcBorders>
                  <w:shd w:val="clear" w:color="000000" w:fill="FFFFFF"/>
                  <w:noWrap/>
                  <w:vAlign w:val="center"/>
                  <w:hideMark/>
                </w:tcPr>
                <w:p w14:paraId="734C71E6" w14:textId="77777777" w:rsidR="006661D3" w:rsidRPr="00326E5B" w:rsidRDefault="006661D3" w:rsidP="006661D3">
                  <w:pPr>
                    <w:jc w:val="center"/>
                    <w:rPr>
                      <w:rFonts w:ascii="Calibri" w:hAnsi="Calibri" w:cs="Calibri"/>
                      <w:b/>
                      <w:bCs/>
                    </w:rPr>
                  </w:pPr>
                  <w:r w:rsidRPr="00326E5B">
                    <w:rPr>
                      <w:rFonts w:ascii="Calibri" w:hAnsi="Calibri" w:cs="Calibri"/>
                      <w:b/>
                      <w:bCs/>
                    </w:rPr>
                    <w:t>HT €</w:t>
                  </w:r>
                </w:p>
              </w:tc>
              <w:tc>
                <w:tcPr>
                  <w:tcW w:w="1398" w:type="dxa"/>
                  <w:tcBorders>
                    <w:top w:val="nil"/>
                    <w:left w:val="nil"/>
                    <w:bottom w:val="single" w:sz="4" w:space="0" w:color="auto"/>
                    <w:right w:val="single" w:sz="4" w:space="0" w:color="auto"/>
                  </w:tcBorders>
                  <w:shd w:val="clear" w:color="000000" w:fill="FFFFFF"/>
                  <w:noWrap/>
                  <w:vAlign w:val="center"/>
                  <w:hideMark/>
                </w:tcPr>
                <w:p w14:paraId="56BA68BC" w14:textId="77777777" w:rsidR="006661D3" w:rsidRPr="00326E5B" w:rsidRDefault="006661D3" w:rsidP="006661D3">
                  <w:pPr>
                    <w:jc w:val="center"/>
                    <w:rPr>
                      <w:rFonts w:ascii="Calibri" w:hAnsi="Calibri" w:cs="Calibri"/>
                      <w:b/>
                      <w:bCs/>
                    </w:rPr>
                  </w:pPr>
                  <w:r w:rsidRPr="00326E5B">
                    <w:rPr>
                      <w:rFonts w:ascii="Calibri" w:hAnsi="Calibri" w:cs="Calibri"/>
                      <w:b/>
                      <w:bCs/>
                    </w:rPr>
                    <w:t>TTC €</w:t>
                  </w:r>
                </w:p>
              </w:tc>
            </w:tr>
            <w:tr w:rsidR="006661D3" w:rsidRPr="00326E5B" w14:paraId="609E6CF7" w14:textId="77777777" w:rsidTr="006661D3">
              <w:trPr>
                <w:trHeight w:val="249"/>
              </w:trPr>
              <w:tc>
                <w:tcPr>
                  <w:tcW w:w="1881" w:type="dxa"/>
                  <w:tcBorders>
                    <w:top w:val="nil"/>
                    <w:left w:val="single" w:sz="4" w:space="0" w:color="auto"/>
                    <w:bottom w:val="single" w:sz="4" w:space="0" w:color="auto"/>
                    <w:right w:val="single" w:sz="4" w:space="0" w:color="auto"/>
                  </w:tcBorders>
                  <w:shd w:val="clear" w:color="000000" w:fill="FFFFFF"/>
                  <w:noWrap/>
                  <w:vAlign w:val="center"/>
                  <w:hideMark/>
                </w:tcPr>
                <w:p w14:paraId="5E2C2FF5" w14:textId="77777777" w:rsidR="006661D3" w:rsidRPr="00326E5B" w:rsidRDefault="006661D3" w:rsidP="006661D3">
                  <w:pPr>
                    <w:rPr>
                      <w:rFonts w:ascii="Calibri" w:hAnsi="Calibri" w:cs="Calibri"/>
                      <w:b/>
                      <w:bCs/>
                      <w:color w:val="000000"/>
                      <w:sz w:val="20"/>
                      <w:szCs w:val="20"/>
                    </w:rPr>
                  </w:pPr>
                  <w:r w:rsidRPr="00326E5B">
                    <w:rPr>
                      <w:rFonts w:ascii="Calibri" w:hAnsi="Calibri" w:cs="Calibri"/>
                      <w:b/>
                      <w:bCs/>
                      <w:color w:val="000000"/>
                      <w:sz w:val="20"/>
                      <w:szCs w:val="20"/>
                    </w:rPr>
                    <w:t>Montant Minimum</w:t>
                  </w:r>
                </w:p>
              </w:tc>
              <w:tc>
                <w:tcPr>
                  <w:tcW w:w="1398" w:type="dxa"/>
                  <w:tcBorders>
                    <w:top w:val="nil"/>
                    <w:left w:val="nil"/>
                    <w:bottom w:val="single" w:sz="4" w:space="0" w:color="auto"/>
                    <w:right w:val="single" w:sz="4" w:space="0" w:color="auto"/>
                  </w:tcBorders>
                  <w:shd w:val="clear" w:color="000000" w:fill="FCE4D6"/>
                  <w:noWrap/>
                  <w:vAlign w:val="center"/>
                  <w:hideMark/>
                </w:tcPr>
                <w:p w14:paraId="6038A172" w14:textId="2898AAAD" w:rsidR="006661D3" w:rsidRPr="0061291C" w:rsidRDefault="006006B7" w:rsidP="006661D3">
                  <w:pPr>
                    <w:jc w:val="right"/>
                    <w:rPr>
                      <w:rFonts w:ascii="Calibri" w:hAnsi="Calibri" w:cs="Calibri"/>
                      <w:b/>
                      <w:bCs/>
                      <w:color w:val="000000"/>
                      <w:sz w:val="20"/>
                      <w:szCs w:val="20"/>
                    </w:rPr>
                  </w:pPr>
                  <w:r w:rsidRPr="0061291C">
                    <w:rPr>
                      <w:rFonts w:ascii="Calibri" w:hAnsi="Calibri" w:cs="Calibri"/>
                      <w:b/>
                      <w:bCs/>
                      <w:color w:val="000000"/>
                      <w:sz w:val="20"/>
                      <w:szCs w:val="20"/>
                    </w:rPr>
                    <w:t>500</w:t>
                  </w:r>
                  <w:r w:rsidR="009643D7" w:rsidRPr="0061291C">
                    <w:rPr>
                      <w:rFonts w:ascii="Calibri" w:hAnsi="Calibri" w:cs="Calibri"/>
                      <w:b/>
                      <w:bCs/>
                      <w:color w:val="000000"/>
                      <w:sz w:val="20"/>
                      <w:szCs w:val="20"/>
                    </w:rPr>
                    <w:t xml:space="preserve"> 000</w:t>
                  </w:r>
                  <w:r w:rsidR="006661D3" w:rsidRPr="0061291C">
                    <w:rPr>
                      <w:rFonts w:ascii="Calibri" w:hAnsi="Calibri" w:cs="Calibri"/>
                      <w:b/>
                      <w:bCs/>
                      <w:color w:val="000000"/>
                      <w:sz w:val="20"/>
                      <w:szCs w:val="20"/>
                    </w:rPr>
                    <w:t>,00 €</w:t>
                  </w:r>
                </w:p>
              </w:tc>
              <w:tc>
                <w:tcPr>
                  <w:tcW w:w="1398" w:type="dxa"/>
                  <w:tcBorders>
                    <w:top w:val="nil"/>
                    <w:left w:val="nil"/>
                    <w:bottom w:val="single" w:sz="4" w:space="0" w:color="auto"/>
                    <w:right w:val="single" w:sz="4" w:space="0" w:color="auto"/>
                  </w:tcBorders>
                  <w:shd w:val="clear" w:color="000000" w:fill="FCE4D6"/>
                  <w:noWrap/>
                  <w:vAlign w:val="center"/>
                  <w:hideMark/>
                </w:tcPr>
                <w:p w14:paraId="77966B47" w14:textId="76A8C6A1" w:rsidR="006661D3" w:rsidRPr="0061291C" w:rsidRDefault="006006B7" w:rsidP="006661D3">
                  <w:pPr>
                    <w:jc w:val="right"/>
                    <w:rPr>
                      <w:rFonts w:ascii="Calibri" w:hAnsi="Calibri" w:cs="Calibri"/>
                      <w:b/>
                      <w:bCs/>
                      <w:color w:val="000000"/>
                      <w:sz w:val="20"/>
                      <w:szCs w:val="20"/>
                    </w:rPr>
                  </w:pPr>
                  <w:r w:rsidRPr="0061291C">
                    <w:rPr>
                      <w:rFonts w:ascii="Calibri" w:hAnsi="Calibri" w:cs="Calibri"/>
                      <w:b/>
                      <w:bCs/>
                      <w:color w:val="000000"/>
                      <w:sz w:val="20"/>
                      <w:szCs w:val="20"/>
                    </w:rPr>
                    <w:t>600</w:t>
                  </w:r>
                  <w:r w:rsidR="009643D7" w:rsidRPr="0061291C">
                    <w:rPr>
                      <w:rFonts w:ascii="Calibri" w:hAnsi="Calibri" w:cs="Calibri"/>
                      <w:b/>
                      <w:bCs/>
                      <w:color w:val="000000"/>
                      <w:sz w:val="20"/>
                      <w:szCs w:val="20"/>
                    </w:rPr>
                    <w:t xml:space="preserve"> 000</w:t>
                  </w:r>
                  <w:r w:rsidR="006661D3" w:rsidRPr="0061291C">
                    <w:rPr>
                      <w:rFonts w:ascii="Calibri" w:hAnsi="Calibri" w:cs="Calibri"/>
                      <w:b/>
                      <w:bCs/>
                      <w:color w:val="000000"/>
                      <w:sz w:val="20"/>
                      <w:szCs w:val="20"/>
                    </w:rPr>
                    <w:t>,00 €</w:t>
                  </w:r>
                </w:p>
              </w:tc>
            </w:tr>
            <w:tr w:rsidR="006661D3" w:rsidRPr="00326E5B" w14:paraId="7666D399" w14:textId="77777777" w:rsidTr="006661D3">
              <w:trPr>
                <w:trHeight w:val="241"/>
              </w:trPr>
              <w:tc>
                <w:tcPr>
                  <w:tcW w:w="1881" w:type="dxa"/>
                  <w:tcBorders>
                    <w:top w:val="nil"/>
                    <w:left w:val="single" w:sz="4" w:space="0" w:color="auto"/>
                    <w:bottom w:val="single" w:sz="4" w:space="0" w:color="auto"/>
                    <w:right w:val="single" w:sz="4" w:space="0" w:color="auto"/>
                  </w:tcBorders>
                  <w:shd w:val="clear" w:color="000000" w:fill="FFFFFF"/>
                  <w:noWrap/>
                  <w:vAlign w:val="center"/>
                  <w:hideMark/>
                </w:tcPr>
                <w:p w14:paraId="38C72868" w14:textId="77777777" w:rsidR="006661D3" w:rsidRPr="00326E5B" w:rsidRDefault="006661D3" w:rsidP="006661D3">
                  <w:pPr>
                    <w:rPr>
                      <w:rFonts w:ascii="Calibri" w:hAnsi="Calibri" w:cs="Calibri"/>
                      <w:b/>
                      <w:bCs/>
                      <w:color w:val="000000"/>
                      <w:sz w:val="20"/>
                      <w:szCs w:val="20"/>
                    </w:rPr>
                  </w:pPr>
                  <w:r w:rsidRPr="00326E5B">
                    <w:rPr>
                      <w:rFonts w:ascii="Calibri" w:hAnsi="Calibri" w:cs="Calibri"/>
                      <w:b/>
                      <w:bCs/>
                      <w:color w:val="000000"/>
                      <w:sz w:val="20"/>
                      <w:szCs w:val="20"/>
                    </w:rPr>
                    <w:t>Montant Maximum</w:t>
                  </w:r>
                </w:p>
              </w:tc>
              <w:tc>
                <w:tcPr>
                  <w:tcW w:w="1398" w:type="dxa"/>
                  <w:tcBorders>
                    <w:top w:val="nil"/>
                    <w:left w:val="nil"/>
                    <w:bottom w:val="single" w:sz="4" w:space="0" w:color="auto"/>
                    <w:right w:val="single" w:sz="4" w:space="0" w:color="auto"/>
                  </w:tcBorders>
                  <w:shd w:val="clear" w:color="000000" w:fill="FCE4D6"/>
                  <w:noWrap/>
                  <w:vAlign w:val="center"/>
                  <w:hideMark/>
                </w:tcPr>
                <w:p w14:paraId="4B65EE1B" w14:textId="77777777" w:rsidR="006661D3" w:rsidRPr="00326E5B" w:rsidRDefault="006661D3" w:rsidP="006661D3">
                  <w:pPr>
                    <w:jc w:val="right"/>
                    <w:rPr>
                      <w:rFonts w:ascii="Calibri" w:hAnsi="Calibri" w:cs="Calibri"/>
                      <w:b/>
                      <w:bCs/>
                      <w:color w:val="000000"/>
                      <w:sz w:val="20"/>
                      <w:szCs w:val="20"/>
                    </w:rPr>
                  </w:pPr>
                  <w:r w:rsidRPr="00326E5B">
                    <w:rPr>
                      <w:rFonts w:ascii="Calibri" w:hAnsi="Calibri" w:cs="Calibri"/>
                      <w:b/>
                      <w:bCs/>
                      <w:color w:val="000000"/>
                      <w:sz w:val="20"/>
                      <w:szCs w:val="20"/>
                    </w:rPr>
                    <w:t>1 700 000,00 €</w:t>
                  </w:r>
                </w:p>
              </w:tc>
              <w:tc>
                <w:tcPr>
                  <w:tcW w:w="1398" w:type="dxa"/>
                  <w:tcBorders>
                    <w:top w:val="nil"/>
                    <w:left w:val="nil"/>
                    <w:bottom w:val="single" w:sz="4" w:space="0" w:color="auto"/>
                    <w:right w:val="single" w:sz="4" w:space="0" w:color="auto"/>
                  </w:tcBorders>
                  <w:shd w:val="clear" w:color="000000" w:fill="FCE4D6"/>
                  <w:noWrap/>
                  <w:vAlign w:val="center"/>
                  <w:hideMark/>
                </w:tcPr>
                <w:p w14:paraId="206C50DC" w14:textId="77777777" w:rsidR="006661D3" w:rsidRPr="00326E5B" w:rsidRDefault="006661D3" w:rsidP="006661D3">
                  <w:pPr>
                    <w:jc w:val="right"/>
                    <w:rPr>
                      <w:rFonts w:ascii="Calibri" w:hAnsi="Calibri" w:cs="Calibri"/>
                      <w:b/>
                      <w:bCs/>
                      <w:color w:val="000000"/>
                      <w:sz w:val="20"/>
                      <w:szCs w:val="20"/>
                    </w:rPr>
                  </w:pPr>
                  <w:r w:rsidRPr="00326E5B">
                    <w:rPr>
                      <w:rFonts w:ascii="Calibri" w:hAnsi="Calibri" w:cs="Calibri"/>
                      <w:b/>
                      <w:bCs/>
                      <w:color w:val="000000"/>
                      <w:sz w:val="20"/>
                      <w:szCs w:val="20"/>
                    </w:rPr>
                    <w:t>2 040 000,00 €</w:t>
                  </w:r>
                </w:p>
              </w:tc>
            </w:tr>
          </w:tbl>
          <w:p w14:paraId="1F89A3BB" w14:textId="77777777" w:rsidR="00B63D02" w:rsidRDefault="00B63D02" w:rsidP="00B63D02">
            <w:pPr>
              <w:widowControl w:val="0"/>
              <w:autoSpaceDE w:val="0"/>
              <w:autoSpaceDN w:val="0"/>
              <w:adjustRightInd w:val="0"/>
              <w:jc w:val="both"/>
              <w:rPr>
                <w:rFonts w:ascii="Arial Narrow" w:hAnsi="Arial Narrow" w:cs="Calibri"/>
                <w:bCs/>
                <w:sz w:val="22"/>
                <w:szCs w:val="20"/>
              </w:rPr>
            </w:pPr>
          </w:p>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5E92D46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1EBA200"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16075677" w14:textId="328CE13B" w:rsidR="00640D9D" w:rsidRDefault="00640D9D" w:rsidP="00E67F12">
      <w:pPr>
        <w:widowControl w:val="0"/>
        <w:autoSpaceDE w:val="0"/>
        <w:autoSpaceDN w:val="0"/>
        <w:adjustRightInd w:val="0"/>
        <w:rPr>
          <w:rFonts w:ascii="Arial" w:eastAsia="Arial Unicode MS" w:hAnsi="Arial" w:cs="Arial"/>
          <w:bCs/>
          <w:sz w:val="20"/>
          <w:szCs w:val="20"/>
        </w:rPr>
      </w:pPr>
    </w:p>
    <w:p w14:paraId="3C799F48" w14:textId="77777777" w:rsidR="00640D9D" w:rsidRDefault="00640D9D" w:rsidP="00640D9D">
      <w:pPr>
        <w:widowControl w:val="0"/>
        <w:autoSpaceDE w:val="0"/>
        <w:autoSpaceDN w:val="0"/>
        <w:adjustRightInd w:val="0"/>
        <w:rPr>
          <w:rFonts w:ascii="Arial" w:eastAsia="Arial Unicode MS" w:hAnsi="Arial" w:cs="Arial"/>
          <w:bCs/>
          <w:sz w:val="20"/>
          <w:szCs w:val="20"/>
        </w:rPr>
      </w:pPr>
      <w:r>
        <w:rPr>
          <w:rFonts w:ascii="Arial" w:eastAsia="Arial Unicode MS" w:hAnsi="Arial" w:cs="Arial"/>
          <w:bCs/>
          <w:sz w:val="20"/>
          <w:szCs w:val="20"/>
        </w:rPr>
        <w:t>Créteil, le</w:t>
      </w:r>
    </w:p>
    <w:p w14:paraId="20E06CEB" w14:textId="77777777" w:rsidR="00640D9D" w:rsidRDefault="00640D9D" w:rsidP="00640D9D">
      <w:pPr>
        <w:widowControl w:val="0"/>
        <w:autoSpaceDE w:val="0"/>
        <w:autoSpaceDN w:val="0"/>
        <w:adjustRightInd w:val="0"/>
        <w:rPr>
          <w:rFonts w:ascii="Arial" w:eastAsia="Arial Unicode MS" w:hAnsi="Arial" w:cs="Arial"/>
          <w:bCs/>
          <w:sz w:val="20"/>
          <w:szCs w:val="20"/>
        </w:rPr>
      </w:pPr>
    </w:p>
    <w:p w14:paraId="5CBF2C17" w14:textId="77777777" w:rsidR="00640D9D" w:rsidRPr="00C615F0" w:rsidRDefault="00640D9D" w:rsidP="00640D9D">
      <w:pPr>
        <w:widowControl w:val="0"/>
        <w:autoSpaceDE w:val="0"/>
        <w:autoSpaceDN w:val="0"/>
        <w:adjustRightInd w:val="0"/>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6B3225">
        <w:rPr>
          <w:rFonts w:ascii="Arial" w:eastAsia="Arial Unicode MS" w:hAnsi="Arial" w:cs="Arial"/>
          <w:bCs/>
          <w:sz w:val="20"/>
          <w:szCs w:val="20"/>
        </w:rPr>
        <w:t xml:space="preserve"> </w:t>
      </w:r>
      <w:r>
        <w:rPr>
          <w:rFonts w:ascii="Arial" w:eastAsia="Arial Unicode MS" w:hAnsi="Arial" w:cs="Arial"/>
          <w:bCs/>
          <w:sz w:val="20"/>
          <w:szCs w:val="20"/>
        </w:rPr>
        <w:t>D</w:t>
      </w:r>
      <w:r w:rsidRPr="006B3225">
        <w:rPr>
          <w:rFonts w:ascii="Arial" w:eastAsia="Arial Unicode MS" w:hAnsi="Arial" w:cs="Arial"/>
          <w:bCs/>
          <w:sz w:val="20"/>
          <w:szCs w:val="20"/>
        </w:rPr>
        <w:t>irectrice des Hôpitaux Universitaires Henri-Mondor – Mme Edith BENMANSOUR</w:t>
      </w:r>
    </w:p>
    <w:p w14:paraId="61A971A5" w14:textId="77777777" w:rsidR="00640D9D" w:rsidRPr="00C615F0" w:rsidRDefault="00640D9D" w:rsidP="00E67F12">
      <w:pPr>
        <w:widowControl w:val="0"/>
        <w:autoSpaceDE w:val="0"/>
        <w:autoSpaceDN w:val="0"/>
        <w:adjustRightInd w:val="0"/>
        <w:rPr>
          <w:rFonts w:ascii="Arial" w:eastAsia="Arial Unicode MS" w:hAnsi="Arial" w:cs="Arial"/>
          <w:bCs/>
          <w:sz w:val="20"/>
          <w:szCs w:val="20"/>
        </w:rPr>
      </w:pPr>
    </w:p>
    <w:p w14:paraId="6EF1C20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5E3F3262"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397CC653"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02D12723" w14:textId="77777777" w:rsidR="00C91D94" w:rsidRPr="001F0700" w:rsidRDefault="00C91D94" w:rsidP="00032208">
      <w:pPr>
        <w:widowControl w:val="0"/>
        <w:autoSpaceDE w:val="0"/>
        <w:autoSpaceDN w:val="0"/>
        <w:adjustRightInd w:val="0"/>
        <w:jc w:val="both"/>
        <w:rPr>
          <w:rFonts w:ascii="Arial" w:eastAsia="Arial Unicode MS" w:hAnsi="Arial" w:cs="Arial"/>
          <w:bCs/>
          <w:sz w:val="20"/>
          <w:szCs w:val="20"/>
        </w:rPr>
      </w:pP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8CE3" w14:textId="77777777" w:rsidR="00D76DD1" w:rsidRDefault="00D76DD1">
      <w:r>
        <w:separator/>
      </w:r>
    </w:p>
  </w:endnote>
  <w:endnote w:type="continuationSeparator" w:id="0">
    <w:p w14:paraId="4B06E22D" w14:textId="77777777" w:rsidR="00D76DD1" w:rsidRDefault="00D7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BE1B" w14:textId="77777777" w:rsidR="00D76DD1" w:rsidRDefault="00D76DD1">
      <w:r>
        <w:separator/>
      </w:r>
    </w:p>
  </w:footnote>
  <w:footnote w:type="continuationSeparator" w:id="0">
    <w:p w14:paraId="79D1352F" w14:textId="77777777" w:rsidR="00D76DD1" w:rsidRDefault="00D7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A30C5" w14:textId="6DA0E5FB" w:rsidR="001D60EC" w:rsidRPr="009652F3" w:rsidRDefault="002A59A9" w:rsidP="001D60EC">
    <w:pPr>
      <w:pStyle w:val="Corpsdetexte"/>
      <w:rPr>
        <w:rFonts w:ascii="Arial Narrow" w:hAnsi="Arial Narrow" w:cs="Calibri"/>
        <w:i w:val="0"/>
        <w:iCs w:val="0"/>
        <w:caps/>
        <w:sz w:val="18"/>
        <w:szCs w:val="18"/>
      </w:rPr>
    </w:pPr>
    <w:r w:rsidRPr="009652F3">
      <w:rPr>
        <w:rFonts w:ascii="Arial Narrow" w:hAnsi="Arial Narrow"/>
        <w:i w:val="0"/>
        <w:iCs w:val="0"/>
        <w:sz w:val="18"/>
        <w:szCs w:val="18"/>
      </w:rPr>
      <w:t>AE</w:t>
    </w:r>
    <w:r w:rsidR="00F7367A" w:rsidRPr="009652F3">
      <w:rPr>
        <w:rFonts w:ascii="Arial Narrow" w:hAnsi="Arial Narrow"/>
        <w:i w:val="0"/>
        <w:iCs w:val="0"/>
        <w:sz w:val="18"/>
        <w:szCs w:val="18"/>
      </w:rPr>
      <w:t xml:space="preserve"> – HMN2</w:t>
    </w:r>
    <w:r w:rsidRPr="009652F3">
      <w:rPr>
        <w:rFonts w:ascii="Arial Narrow" w:hAnsi="Arial Narrow"/>
        <w:i w:val="0"/>
        <w:iCs w:val="0"/>
        <w:sz w:val="18"/>
        <w:szCs w:val="18"/>
      </w:rPr>
      <w:t>6</w:t>
    </w:r>
    <w:r w:rsidR="00F7367A" w:rsidRPr="009652F3">
      <w:rPr>
        <w:rFonts w:ascii="Arial Narrow" w:hAnsi="Arial Narrow"/>
        <w:i w:val="0"/>
        <w:iCs w:val="0"/>
        <w:sz w:val="18"/>
        <w:szCs w:val="18"/>
      </w:rPr>
      <w:t>T</w:t>
    </w:r>
    <w:r w:rsidRPr="009652F3">
      <w:rPr>
        <w:rFonts w:ascii="Arial Narrow" w:hAnsi="Arial Narrow"/>
        <w:i w:val="0"/>
        <w:iCs w:val="0"/>
        <w:sz w:val="18"/>
        <w:szCs w:val="18"/>
      </w:rPr>
      <w:t>0</w:t>
    </w:r>
    <w:r w:rsidR="0004187B" w:rsidRPr="009652F3">
      <w:rPr>
        <w:rFonts w:ascii="Arial Narrow" w:hAnsi="Arial Narrow"/>
        <w:i w:val="0"/>
        <w:iCs w:val="0"/>
        <w:sz w:val="18"/>
        <w:szCs w:val="18"/>
      </w:rPr>
      <w:t>9</w:t>
    </w:r>
    <w:r w:rsidRPr="009652F3">
      <w:rPr>
        <w:rFonts w:ascii="Arial Narrow" w:hAnsi="Arial Narrow"/>
        <w:i w:val="0"/>
        <w:iCs w:val="0"/>
        <w:sz w:val="18"/>
        <w:szCs w:val="18"/>
      </w:rPr>
      <w:t>TRX –</w:t>
    </w:r>
    <w:r w:rsidR="00F57475" w:rsidRPr="009652F3">
      <w:rPr>
        <w:rFonts w:ascii="Arial Narrow" w:hAnsi="Arial Narrow" w:cs="Calibri"/>
        <w:i w:val="0"/>
        <w:iCs w:val="0"/>
        <w:caps/>
        <w:sz w:val="18"/>
        <w:szCs w:val="18"/>
      </w:rPr>
      <w:t>travaux</w:t>
    </w:r>
    <w:r w:rsidR="00A24EBD">
      <w:rPr>
        <w:rFonts w:ascii="Arial Narrow" w:hAnsi="Arial Narrow" w:cs="Calibri"/>
        <w:i w:val="0"/>
        <w:iCs w:val="0"/>
        <w:caps/>
        <w:sz w:val="18"/>
        <w:szCs w:val="18"/>
      </w:rPr>
      <w:t xml:space="preserve"> </w:t>
    </w:r>
    <w:r w:rsidR="00A24EBD" w:rsidRPr="009652F3">
      <w:rPr>
        <w:rFonts w:ascii="Arial Narrow" w:hAnsi="Arial Narrow" w:cs="Calibri"/>
        <w:i w:val="0"/>
        <w:iCs w:val="0"/>
        <w:caps/>
        <w:sz w:val="18"/>
        <w:szCs w:val="18"/>
      </w:rPr>
      <w:t>à bons de commande</w:t>
    </w:r>
    <w:r w:rsidR="00F57475" w:rsidRPr="009652F3">
      <w:rPr>
        <w:rFonts w:ascii="Arial Narrow" w:hAnsi="Arial Narrow" w:cs="Calibri"/>
        <w:i w:val="0"/>
        <w:iCs w:val="0"/>
        <w:caps/>
        <w:sz w:val="18"/>
        <w:szCs w:val="18"/>
      </w:rPr>
      <w:t xml:space="preserve"> relatif</w:t>
    </w:r>
    <w:r w:rsidR="005662EE">
      <w:rPr>
        <w:rFonts w:ascii="Arial Narrow" w:hAnsi="Arial Narrow" w:cs="Calibri"/>
        <w:i w:val="0"/>
        <w:iCs w:val="0"/>
        <w:caps/>
        <w:sz w:val="18"/>
        <w:szCs w:val="18"/>
      </w:rPr>
      <w:t>s</w:t>
    </w:r>
    <w:r w:rsidR="00F57475" w:rsidRPr="009652F3">
      <w:rPr>
        <w:rFonts w:ascii="Arial Narrow" w:hAnsi="Arial Narrow" w:cs="Calibri"/>
        <w:i w:val="0"/>
        <w:iCs w:val="0"/>
        <w:caps/>
        <w:sz w:val="18"/>
        <w:szCs w:val="18"/>
      </w:rPr>
      <w:t xml:space="preserve"> à la fourniture, la pose et la mise en service d'une GTB sur les sites H. Mondor, A. Chenevier, E. Roux, Dupuytren et G. Clemenceau</w:t>
    </w:r>
  </w:p>
  <w:p w14:paraId="5B4DD2F3" w14:textId="178DC79E" w:rsidR="002A59A9" w:rsidRPr="00F57475" w:rsidRDefault="002A59A9" w:rsidP="002A59A9">
    <w:pPr>
      <w:tabs>
        <w:tab w:val="left" w:pos="426"/>
        <w:tab w:val="left" w:pos="709"/>
      </w:tabs>
      <w:rPr>
        <w:rFonts w:ascii="Arial Narrow" w:hAnsi="Arial Narrow" w:cs="Arial"/>
        <w:b/>
        <w:bCs/>
        <w:sz w:val="20"/>
        <w:szCs w:val="20"/>
      </w:rPr>
    </w:pPr>
  </w:p>
  <w:p w14:paraId="50B807C1" w14:textId="3A5FFFC5" w:rsidR="00CE3096" w:rsidRDefault="00CE3096" w:rsidP="00687B73">
    <w:pPr>
      <w:tabs>
        <w:tab w:val="left" w:pos="426"/>
        <w:tab w:val="left" w:pos="709"/>
      </w:tabs>
      <w:rPr>
        <w:rFonts w:ascii="Arial Narrow" w:hAnsi="Arial Narrow" w:cs="Arial"/>
        <w:sz w:val="20"/>
        <w:szCs w:val="20"/>
      </w:rPr>
    </w:pPr>
  </w:p>
  <w:p w14:paraId="2E65FADC" w14:textId="19559707" w:rsidR="00531F8F" w:rsidRDefault="00531F8F" w:rsidP="00687B73">
    <w:pPr>
      <w:tabs>
        <w:tab w:val="left" w:pos="426"/>
        <w:tab w:val="left" w:pos="709"/>
      </w:tabs>
      <w:rPr>
        <w:rFonts w:ascii="Arial Narrow" w:hAnsi="Arial Narrow" w:cs="Arial"/>
        <w:sz w:val="20"/>
        <w:szCs w:val="20"/>
      </w:rPr>
    </w:pPr>
  </w:p>
  <w:p w14:paraId="038F9780" w14:textId="77777777" w:rsidR="00531F8F" w:rsidRDefault="00531F8F" w:rsidP="00687B73">
    <w:pPr>
      <w:tabs>
        <w:tab w:val="left" w:pos="426"/>
        <w:tab w:val="left" w:pos="709"/>
      </w:tabs>
      <w:rPr>
        <w:rFonts w:ascii="Arial Narrow" w:hAnsi="Arial Narrow"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v:imagedata r:id="rId1" o:title="BD14753_"/>
      </v:shape>
    </w:pict>
  </w:numPicBullet>
  <w:numPicBullet w:numPicBulletId="1">
    <w:pict>
      <v:shape id="_x0000_i1027" type="#_x0000_t75" style="width:11.7pt;height:11.7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9"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1"/>
  </w:num>
  <w:num w:numId="5">
    <w:abstractNumId w:val="5"/>
  </w:num>
  <w:num w:numId="6">
    <w:abstractNumId w:val="1"/>
  </w:num>
  <w:num w:numId="7">
    <w:abstractNumId w:val="2"/>
  </w:num>
  <w:num w:numId="8">
    <w:abstractNumId w:val="4"/>
  </w:num>
  <w:num w:numId="9">
    <w:abstractNumId w:val="17"/>
  </w:num>
  <w:num w:numId="10">
    <w:abstractNumId w:val="20"/>
  </w:num>
  <w:num w:numId="11">
    <w:abstractNumId w:val="9"/>
  </w:num>
  <w:num w:numId="12">
    <w:abstractNumId w:val="10"/>
  </w:num>
  <w:num w:numId="13">
    <w:abstractNumId w:val="18"/>
  </w:num>
  <w:num w:numId="14">
    <w:abstractNumId w:val="16"/>
  </w:num>
  <w:num w:numId="15">
    <w:abstractNumId w:val="14"/>
  </w:num>
  <w:num w:numId="16">
    <w:abstractNumId w:val="15"/>
  </w:num>
  <w:num w:numId="17">
    <w:abstractNumId w:val="0"/>
  </w:num>
  <w:num w:numId="18">
    <w:abstractNumId w:val="3"/>
  </w:num>
  <w:num w:numId="19">
    <w:abstractNumId w:val="12"/>
  </w:num>
  <w:num w:numId="20">
    <w:abstractNumId w:val="19"/>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D80"/>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187B"/>
    <w:rsid w:val="00042C21"/>
    <w:rsid w:val="00044276"/>
    <w:rsid w:val="00044609"/>
    <w:rsid w:val="000457BA"/>
    <w:rsid w:val="000474DE"/>
    <w:rsid w:val="00047CB3"/>
    <w:rsid w:val="00047E40"/>
    <w:rsid w:val="000514A2"/>
    <w:rsid w:val="00052431"/>
    <w:rsid w:val="0005245E"/>
    <w:rsid w:val="00052571"/>
    <w:rsid w:val="00053C7F"/>
    <w:rsid w:val="00054C6B"/>
    <w:rsid w:val="000562AC"/>
    <w:rsid w:val="0005731C"/>
    <w:rsid w:val="00057654"/>
    <w:rsid w:val="0005786F"/>
    <w:rsid w:val="00060192"/>
    <w:rsid w:val="00060711"/>
    <w:rsid w:val="00061440"/>
    <w:rsid w:val="00062852"/>
    <w:rsid w:val="00062B32"/>
    <w:rsid w:val="00062CC1"/>
    <w:rsid w:val="00065076"/>
    <w:rsid w:val="0007002E"/>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95B09"/>
    <w:rsid w:val="000968AC"/>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2FE2"/>
    <w:rsid w:val="000D349B"/>
    <w:rsid w:val="000D4275"/>
    <w:rsid w:val="000D46E3"/>
    <w:rsid w:val="000D4870"/>
    <w:rsid w:val="000D5282"/>
    <w:rsid w:val="000D52E8"/>
    <w:rsid w:val="000D53B0"/>
    <w:rsid w:val="000D7F11"/>
    <w:rsid w:val="000E02E9"/>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E42"/>
    <w:rsid w:val="001C0DC5"/>
    <w:rsid w:val="001C1E97"/>
    <w:rsid w:val="001C1F39"/>
    <w:rsid w:val="001C25AE"/>
    <w:rsid w:val="001C3C2E"/>
    <w:rsid w:val="001C441D"/>
    <w:rsid w:val="001C6476"/>
    <w:rsid w:val="001D0FFD"/>
    <w:rsid w:val="001D30EC"/>
    <w:rsid w:val="001D4C6D"/>
    <w:rsid w:val="001D60EC"/>
    <w:rsid w:val="001D6982"/>
    <w:rsid w:val="001D7D7B"/>
    <w:rsid w:val="001D7FA0"/>
    <w:rsid w:val="001E0215"/>
    <w:rsid w:val="001E1280"/>
    <w:rsid w:val="001E4AA8"/>
    <w:rsid w:val="001E4ECC"/>
    <w:rsid w:val="001E75D4"/>
    <w:rsid w:val="001F0700"/>
    <w:rsid w:val="001F07E8"/>
    <w:rsid w:val="001F282C"/>
    <w:rsid w:val="001F2CBE"/>
    <w:rsid w:val="001F2E6C"/>
    <w:rsid w:val="001F4431"/>
    <w:rsid w:val="001F4A20"/>
    <w:rsid w:val="001F68C9"/>
    <w:rsid w:val="001F6995"/>
    <w:rsid w:val="001F6B47"/>
    <w:rsid w:val="00201516"/>
    <w:rsid w:val="00203771"/>
    <w:rsid w:val="00204C61"/>
    <w:rsid w:val="00205822"/>
    <w:rsid w:val="00205C8B"/>
    <w:rsid w:val="00205ED2"/>
    <w:rsid w:val="002066DC"/>
    <w:rsid w:val="00206A42"/>
    <w:rsid w:val="0020751D"/>
    <w:rsid w:val="00210E24"/>
    <w:rsid w:val="0021198A"/>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24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14CC"/>
    <w:rsid w:val="00283CB9"/>
    <w:rsid w:val="00284139"/>
    <w:rsid w:val="00287C51"/>
    <w:rsid w:val="00294031"/>
    <w:rsid w:val="00296367"/>
    <w:rsid w:val="00296E98"/>
    <w:rsid w:val="002A0A74"/>
    <w:rsid w:val="002A124F"/>
    <w:rsid w:val="002A1799"/>
    <w:rsid w:val="002A20A2"/>
    <w:rsid w:val="002A2101"/>
    <w:rsid w:val="002A4738"/>
    <w:rsid w:val="002A4A17"/>
    <w:rsid w:val="002A4B0D"/>
    <w:rsid w:val="002A53D1"/>
    <w:rsid w:val="002A55FA"/>
    <w:rsid w:val="002A59A9"/>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C7C01"/>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34BD"/>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1E5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BFA"/>
    <w:rsid w:val="00351E1C"/>
    <w:rsid w:val="00352E8F"/>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D9C"/>
    <w:rsid w:val="00375E7A"/>
    <w:rsid w:val="0037670F"/>
    <w:rsid w:val="00383BB0"/>
    <w:rsid w:val="003845FD"/>
    <w:rsid w:val="00384EEB"/>
    <w:rsid w:val="00385214"/>
    <w:rsid w:val="00385F34"/>
    <w:rsid w:val="00386226"/>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30D"/>
    <w:rsid w:val="003E5B7D"/>
    <w:rsid w:val="003E6650"/>
    <w:rsid w:val="003E6841"/>
    <w:rsid w:val="003E732F"/>
    <w:rsid w:val="003F124C"/>
    <w:rsid w:val="003F2619"/>
    <w:rsid w:val="003F68BE"/>
    <w:rsid w:val="003F7539"/>
    <w:rsid w:val="003F7783"/>
    <w:rsid w:val="004028AB"/>
    <w:rsid w:val="0040324A"/>
    <w:rsid w:val="004035F6"/>
    <w:rsid w:val="00403B91"/>
    <w:rsid w:val="004043DB"/>
    <w:rsid w:val="00404FC1"/>
    <w:rsid w:val="00407ACD"/>
    <w:rsid w:val="004130F6"/>
    <w:rsid w:val="004154D0"/>
    <w:rsid w:val="00415A0C"/>
    <w:rsid w:val="00416BFB"/>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49FA"/>
    <w:rsid w:val="004857ED"/>
    <w:rsid w:val="00485B2A"/>
    <w:rsid w:val="004862D0"/>
    <w:rsid w:val="00491A95"/>
    <w:rsid w:val="00492EF7"/>
    <w:rsid w:val="0049674B"/>
    <w:rsid w:val="004972A1"/>
    <w:rsid w:val="004A0315"/>
    <w:rsid w:val="004A10D9"/>
    <w:rsid w:val="004A2BBB"/>
    <w:rsid w:val="004A3A92"/>
    <w:rsid w:val="004A50F6"/>
    <w:rsid w:val="004B0BC7"/>
    <w:rsid w:val="004B1D7A"/>
    <w:rsid w:val="004B5939"/>
    <w:rsid w:val="004B609B"/>
    <w:rsid w:val="004B6755"/>
    <w:rsid w:val="004C183E"/>
    <w:rsid w:val="004C1E0A"/>
    <w:rsid w:val="004C2F63"/>
    <w:rsid w:val="004C36CB"/>
    <w:rsid w:val="004C4F29"/>
    <w:rsid w:val="004D088F"/>
    <w:rsid w:val="004D2F86"/>
    <w:rsid w:val="004D32F3"/>
    <w:rsid w:val="004D40AA"/>
    <w:rsid w:val="004D53E2"/>
    <w:rsid w:val="004D5510"/>
    <w:rsid w:val="004D71E4"/>
    <w:rsid w:val="004E2E59"/>
    <w:rsid w:val="004E3209"/>
    <w:rsid w:val="004E439A"/>
    <w:rsid w:val="004E4918"/>
    <w:rsid w:val="004E657E"/>
    <w:rsid w:val="004E7E7C"/>
    <w:rsid w:val="004F02B4"/>
    <w:rsid w:val="004F061C"/>
    <w:rsid w:val="004F0A0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386"/>
    <w:rsid w:val="00517F1C"/>
    <w:rsid w:val="00520800"/>
    <w:rsid w:val="00520B62"/>
    <w:rsid w:val="00521C4E"/>
    <w:rsid w:val="00521E8D"/>
    <w:rsid w:val="00522080"/>
    <w:rsid w:val="0052377B"/>
    <w:rsid w:val="0052378D"/>
    <w:rsid w:val="00523ACE"/>
    <w:rsid w:val="005254A5"/>
    <w:rsid w:val="00526BA9"/>
    <w:rsid w:val="00531A2C"/>
    <w:rsid w:val="00531F8F"/>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62EE"/>
    <w:rsid w:val="00566A05"/>
    <w:rsid w:val="0057022B"/>
    <w:rsid w:val="005705C3"/>
    <w:rsid w:val="005713AB"/>
    <w:rsid w:val="00572105"/>
    <w:rsid w:val="00572AB8"/>
    <w:rsid w:val="00573586"/>
    <w:rsid w:val="00575FBF"/>
    <w:rsid w:val="00580BFB"/>
    <w:rsid w:val="00580C99"/>
    <w:rsid w:val="005824A3"/>
    <w:rsid w:val="0058320F"/>
    <w:rsid w:val="00584CAF"/>
    <w:rsid w:val="005855C0"/>
    <w:rsid w:val="005900B5"/>
    <w:rsid w:val="0059110D"/>
    <w:rsid w:val="00591256"/>
    <w:rsid w:val="00594A83"/>
    <w:rsid w:val="005969E1"/>
    <w:rsid w:val="005A0A63"/>
    <w:rsid w:val="005A28D5"/>
    <w:rsid w:val="005A316A"/>
    <w:rsid w:val="005A5115"/>
    <w:rsid w:val="005A562C"/>
    <w:rsid w:val="005A58BA"/>
    <w:rsid w:val="005A5963"/>
    <w:rsid w:val="005A63B4"/>
    <w:rsid w:val="005B0528"/>
    <w:rsid w:val="005B1738"/>
    <w:rsid w:val="005B256C"/>
    <w:rsid w:val="005B3C89"/>
    <w:rsid w:val="005B536F"/>
    <w:rsid w:val="005B6102"/>
    <w:rsid w:val="005B658C"/>
    <w:rsid w:val="005B707F"/>
    <w:rsid w:val="005B7091"/>
    <w:rsid w:val="005B70B5"/>
    <w:rsid w:val="005B70D8"/>
    <w:rsid w:val="005B7182"/>
    <w:rsid w:val="005C1BF3"/>
    <w:rsid w:val="005C3418"/>
    <w:rsid w:val="005C3E47"/>
    <w:rsid w:val="005C5468"/>
    <w:rsid w:val="005C6EA3"/>
    <w:rsid w:val="005C7256"/>
    <w:rsid w:val="005C7660"/>
    <w:rsid w:val="005D0424"/>
    <w:rsid w:val="005D0566"/>
    <w:rsid w:val="005D05B1"/>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06B7"/>
    <w:rsid w:val="0060241F"/>
    <w:rsid w:val="00602D56"/>
    <w:rsid w:val="0060447F"/>
    <w:rsid w:val="00604927"/>
    <w:rsid w:val="00605317"/>
    <w:rsid w:val="00605FD7"/>
    <w:rsid w:val="006066DE"/>
    <w:rsid w:val="00606D4B"/>
    <w:rsid w:val="0061291C"/>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D9D"/>
    <w:rsid w:val="00640E19"/>
    <w:rsid w:val="0064137E"/>
    <w:rsid w:val="00641E5F"/>
    <w:rsid w:val="00643EAC"/>
    <w:rsid w:val="00645CBA"/>
    <w:rsid w:val="00646DA7"/>
    <w:rsid w:val="00652BA8"/>
    <w:rsid w:val="00653082"/>
    <w:rsid w:val="00653386"/>
    <w:rsid w:val="00656BAA"/>
    <w:rsid w:val="006577D8"/>
    <w:rsid w:val="00657DD9"/>
    <w:rsid w:val="00660612"/>
    <w:rsid w:val="00661D49"/>
    <w:rsid w:val="00663C90"/>
    <w:rsid w:val="00663F25"/>
    <w:rsid w:val="00664261"/>
    <w:rsid w:val="00665240"/>
    <w:rsid w:val="00665A0A"/>
    <w:rsid w:val="00666152"/>
    <w:rsid w:val="006661D3"/>
    <w:rsid w:val="00666A13"/>
    <w:rsid w:val="00667496"/>
    <w:rsid w:val="006705E3"/>
    <w:rsid w:val="0067065D"/>
    <w:rsid w:val="00671190"/>
    <w:rsid w:val="006728B1"/>
    <w:rsid w:val="006735FD"/>
    <w:rsid w:val="00673AE2"/>
    <w:rsid w:val="00673EFD"/>
    <w:rsid w:val="00675691"/>
    <w:rsid w:val="006776BA"/>
    <w:rsid w:val="00680B1C"/>
    <w:rsid w:val="00680B5E"/>
    <w:rsid w:val="0068127A"/>
    <w:rsid w:val="00682096"/>
    <w:rsid w:val="006827CC"/>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412"/>
    <w:rsid w:val="006A3898"/>
    <w:rsid w:val="006A3C33"/>
    <w:rsid w:val="006A3FD4"/>
    <w:rsid w:val="006A4738"/>
    <w:rsid w:val="006A73E2"/>
    <w:rsid w:val="006B0FF4"/>
    <w:rsid w:val="006B3838"/>
    <w:rsid w:val="006B5783"/>
    <w:rsid w:val="006B66BF"/>
    <w:rsid w:val="006B6891"/>
    <w:rsid w:val="006B7838"/>
    <w:rsid w:val="006C0261"/>
    <w:rsid w:val="006C255B"/>
    <w:rsid w:val="006C32B4"/>
    <w:rsid w:val="006C3B41"/>
    <w:rsid w:val="006C4041"/>
    <w:rsid w:val="006C5E40"/>
    <w:rsid w:val="006D0C3C"/>
    <w:rsid w:val="006D168B"/>
    <w:rsid w:val="006D365E"/>
    <w:rsid w:val="006D3685"/>
    <w:rsid w:val="006D5A9F"/>
    <w:rsid w:val="006D700C"/>
    <w:rsid w:val="006D7297"/>
    <w:rsid w:val="006E2CD8"/>
    <w:rsid w:val="006E2FB9"/>
    <w:rsid w:val="006E5C7B"/>
    <w:rsid w:val="006E7B0A"/>
    <w:rsid w:val="006F0771"/>
    <w:rsid w:val="006F1CA1"/>
    <w:rsid w:val="006F1E99"/>
    <w:rsid w:val="006F1F2E"/>
    <w:rsid w:val="006F29E0"/>
    <w:rsid w:val="006F2F27"/>
    <w:rsid w:val="006F35C9"/>
    <w:rsid w:val="006F3995"/>
    <w:rsid w:val="006F41F1"/>
    <w:rsid w:val="006F45B5"/>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18D"/>
    <w:rsid w:val="0072277A"/>
    <w:rsid w:val="00726B93"/>
    <w:rsid w:val="00726F4E"/>
    <w:rsid w:val="00726F7C"/>
    <w:rsid w:val="00727BB1"/>
    <w:rsid w:val="00727F0A"/>
    <w:rsid w:val="0073060A"/>
    <w:rsid w:val="007321DA"/>
    <w:rsid w:val="0073331F"/>
    <w:rsid w:val="00734B76"/>
    <w:rsid w:val="00735158"/>
    <w:rsid w:val="00737821"/>
    <w:rsid w:val="00745274"/>
    <w:rsid w:val="00746A9F"/>
    <w:rsid w:val="007471AB"/>
    <w:rsid w:val="00747322"/>
    <w:rsid w:val="00750124"/>
    <w:rsid w:val="00750B6C"/>
    <w:rsid w:val="00751713"/>
    <w:rsid w:val="00752517"/>
    <w:rsid w:val="00756670"/>
    <w:rsid w:val="0075684A"/>
    <w:rsid w:val="0075726D"/>
    <w:rsid w:val="00757671"/>
    <w:rsid w:val="0076107B"/>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2FE"/>
    <w:rsid w:val="00787DB8"/>
    <w:rsid w:val="00791A2B"/>
    <w:rsid w:val="00794481"/>
    <w:rsid w:val="00795B47"/>
    <w:rsid w:val="007A01EB"/>
    <w:rsid w:val="007A0AA0"/>
    <w:rsid w:val="007A149A"/>
    <w:rsid w:val="007A180C"/>
    <w:rsid w:val="007A4AD5"/>
    <w:rsid w:val="007A5753"/>
    <w:rsid w:val="007A7035"/>
    <w:rsid w:val="007A787C"/>
    <w:rsid w:val="007A7FA9"/>
    <w:rsid w:val="007B1BBE"/>
    <w:rsid w:val="007B26BD"/>
    <w:rsid w:val="007B2EE3"/>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7F1B1C"/>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4A8"/>
    <w:rsid w:val="008348BA"/>
    <w:rsid w:val="0083494B"/>
    <w:rsid w:val="008350E4"/>
    <w:rsid w:val="00837286"/>
    <w:rsid w:val="00837C18"/>
    <w:rsid w:val="008410CA"/>
    <w:rsid w:val="00841852"/>
    <w:rsid w:val="00841DA5"/>
    <w:rsid w:val="008425B1"/>
    <w:rsid w:val="00843A78"/>
    <w:rsid w:val="00845AD1"/>
    <w:rsid w:val="00845EAC"/>
    <w:rsid w:val="00855B3A"/>
    <w:rsid w:val="00855C1B"/>
    <w:rsid w:val="0085686D"/>
    <w:rsid w:val="00856EDA"/>
    <w:rsid w:val="00860517"/>
    <w:rsid w:val="00862B3A"/>
    <w:rsid w:val="00862DDE"/>
    <w:rsid w:val="0086635D"/>
    <w:rsid w:val="00867E47"/>
    <w:rsid w:val="008717D0"/>
    <w:rsid w:val="00873102"/>
    <w:rsid w:val="00874A78"/>
    <w:rsid w:val="00874C56"/>
    <w:rsid w:val="00874F81"/>
    <w:rsid w:val="008755C5"/>
    <w:rsid w:val="00875A16"/>
    <w:rsid w:val="00877491"/>
    <w:rsid w:val="0088052E"/>
    <w:rsid w:val="008812F7"/>
    <w:rsid w:val="008812FD"/>
    <w:rsid w:val="00885E5A"/>
    <w:rsid w:val="00887BC6"/>
    <w:rsid w:val="00890221"/>
    <w:rsid w:val="008909D4"/>
    <w:rsid w:val="008915B3"/>
    <w:rsid w:val="00891D74"/>
    <w:rsid w:val="0089514F"/>
    <w:rsid w:val="008967EE"/>
    <w:rsid w:val="00896E91"/>
    <w:rsid w:val="00897136"/>
    <w:rsid w:val="008A1E5C"/>
    <w:rsid w:val="008A2024"/>
    <w:rsid w:val="008A21B5"/>
    <w:rsid w:val="008A3487"/>
    <w:rsid w:val="008A3ADD"/>
    <w:rsid w:val="008A3B5A"/>
    <w:rsid w:val="008A61F5"/>
    <w:rsid w:val="008A6899"/>
    <w:rsid w:val="008A729D"/>
    <w:rsid w:val="008B0D11"/>
    <w:rsid w:val="008B2680"/>
    <w:rsid w:val="008B2C33"/>
    <w:rsid w:val="008B43ED"/>
    <w:rsid w:val="008B6931"/>
    <w:rsid w:val="008B6ABE"/>
    <w:rsid w:val="008B7611"/>
    <w:rsid w:val="008B7C3D"/>
    <w:rsid w:val="008C08F7"/>
    <w:rsid w:val="008C0B89"/>
    <w:rsid w:val="008C100D"/>
    <w:rsid w:val="008C16DB"/>
    <w:rsid w:val="008C226F"/>
    <w:rsid w:val="008C265D"/>
    <w:rsid w:val="008C34EF"/>
    <w:rsid w:val="008C5217"/>
    <w:rsid w:val="008C6237"/>
    <w:rsid w:val="008C65D9"/>
    <w:rsid w:val="008C772B"/>
    <w:rsid w:val="008D0558"/>
    <w:rsid w:val="008D2083"/>
    <w:rsid w:val="008D2EDD"/>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FD9"/>
    <w:rsid w:val="00906707"/>
    <w:rsid w:val="00906A16"/>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722"/>
    <w:rsid w:val="00931A2C"/>
    <w:rsid w:val="00931FCA"/>
    <w:rsid w:val="00932233"/>
    <w:rsid w:val="009327EB"/>
    <w:rsid w:val="00932E7C"/>
    <w:rsid w:val="009336C7"/>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43D7"/>
    <w:rsid w:val="009652F3"/>
    <w:rsid w:val="00965CF8"/>
    <w:rsid w:val="00966EBD"/>
    <w:rsid w:val="00967693"/>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5D6A"/>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1608"/>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77A8"/>
    <w:rsid w:val="00A208A5"/>
    <w:rsid w:val="00A20B2A"/>
    <w:rsid w:val="00A21133"/>
    <w:rsid w:val="00A225BF"/>
    <w:rsid w:val="00A22A75"/>
    <w:rsid w:val="00A22B05"/>
    <w:rsid w:val="00A23CBB"/>
    <w:rsid w:val="00A24EBD"/>
    <w:rsid w:val="00A252C7"/>
    <w:rsid w:val="00A27462"/>
    <w:rsid w:val="00A3019D"/>
    <w:rsid w:val="00A31A5D"/>
    <w:rsid w:val="00A31BDC"/>
    <w:rsid w:val="00A33198"/>
    <w:rsid w:val="00A37461"/>
    <w:rsid w:val="00A4320B"/>
    <w:rsid w:val="00A437A9"/>
    <w:rsid w:val="00A454DA"/>
    <w:rsid w:val="00A4616B"/>
    <w:rsid w:val="00A47A49"/>
    <w:rsid w:val="00A47D19"/>
    <w:rsid w:val="00A47E86"/>
    <w:rsid w:val="00A506A9"/>
    <w:rsid w:val="00A507A6"/>
    <w:rsid w:val="00A511DB"/>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67336"/>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0B6"/>
    <w:rsid w:val="00A873F7"/>
    <w:rsid w:val="00A9018B"/>
    <w:rsid w:val="00A91ECB"/>
    <w:rsid w:val="00A94CB9"/>
    <w:rsid w:val="00A94EC6"/>
    <w:rsid w:val="00A9532C"/>
    <w:rsid w:val="00A967F8"/>
    <w:rsid w:val="00A97305"/>
    <w:rsid w:val="00A975F9"/>
    <w:rsid w:val="00AA0CAE"/>
    <w:rsid w:val="00AA24D5"/>
    <w:rsid w:val="00AA2B8C"/>
    <w:rsid w:val="00AA417C"/>
    <w:rsid w:val="00AA4AB4"/>
    <w:rsid w:val="00AA5C2F"/>
    <w:rsid w:val="00AA7B88"/>
    <w:rsid w:val="00AB09F2"/>
    <w:rsid w:val="00AB2E57"/>
    <w:rsid w:val="00AB49C9"/>
    <w:rsid w:val="00AC2746"/>
    <w:rsid w:val="00AC4B69"/>
    <w:rsid w:val="00AC5C97"/>
    <w:rsid w:val="00AD09A3"/>
    <w:rsid w:val="00AD1D1B"/>
    <w:rsid w:val="00AD2397"/>
    <w:rsid w:val="00AD24B7"/>
    <w:rsid w:val="00AD2C9C"/>
    <w:rsid w:val="00AD6059"/>
    <w:rsid w:val="00AE1628"/>
    <w:rsid w:val="00AE17A9"/>
    <w:rsid w:val="00AE23A9"/>
    <w:rsid w:val="00AE2BEC"/>
    <w:rsid w:val="00AE5E4A"/>
    <w:rsid w:val="00AE6F3E"/>
    <w:rsid w:val="00AF0791"/>
    <w:rsid w:val="00AF19CE"/>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881"/>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08F1"/>
    <w:rsid w:val="00BE115B"/>
    <w:rsid w:val="00BE2678"/>
    <w:rsid w:val="00BE27EC"/>
    <w:rsid w:val="00BE29C2"/>
    <w:rsid w:val="00BE526E"/>
    <w:rsid w:val="00BE72E3"/>
    <w:rsid w:val="00BE74FC"/>
    <w:rsid w:val="00BF08F0"/>
    <w:rsid w:val="00BF3743"/>
    <w:rsid w:val="00BF3F2A"/>
    <w:rsid w:val="00BF59A1"/>
    <w:rsid w:val="00BF5EEF"/>
    <w:rsid w:val="00BF60D8"/>
    <w:rsid w:val="00BF7FC3"/>
    <w:rsid w:val="00C0108C"/>
    <w:rsid w:val="00C01932"/>
    <w:rsid w:val="00C03037"/>
    <w:rsid w:val="00C03763"/>
    <w:rsid w:val="00C0506A"/>
    <w:rsid w:val="00C062E9"/>
    <w:rsid w:val="00C10333"/>
    <w:rsid w:val="00C1074C"/>
    <w:rsid w:val="00C120E8"/>
    <w:rsid w:val="00C15A29"/>
    <w:rsid w:val="00C16B07"/>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6A38"/>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B35"/>
    <w:rsid w:val="00CA7A6C"/>
    <w:rsid w:val="00CB2C13"/>
    <w:rsid w:val="00CB2C7F"/>
    <w:rsid w:val="00CB30DA"/>
    <w:rsid w:val="00CB3FF2"/>
    <w:rsid w:val="00CB5955"/>
    <w:rsid w:val="00CB5D51"/>
    <w:rsid w:val="00CB7AB6"/>
    <w:rsid w:val="00CC0C22"/>
    <w:rsid w:val="00CC2D8C"/>
    <w:rsid w:val="00CC3480"/>
    <w:rsid w:val="00CC5A07"/>
    <w:rsid w:val="00CC5E04"/>
    <w:rsid w:val="00CC6EAD"/>
    <w:rsid w:val="00CD275E"/>
    <w:rsid w:val="00CD2F6C"/>
    <w:rsid w:val="00CD338F"/>
    <w:rsid w:val="00CD34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306"/>
    <w:rsid w:val="00D72534"/>
    <w:rsid w:val="00D72DBC"/>
    <w:rsid w:val="00D745F1"/>
    <w:rsid w:val="00D7484D"/>
    <w:rsid w:val="00D76DD1"/>
    <w:rsid w:val="00D76E5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F0C"/>
    <w:rsid w:val="00DA33C8"/>
    <w:rsid w:val="00DA3BD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4854"/>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30A0"/>
    <w:rsid w:val="00DD42D6"/>
    <w:rsid w:val="00DD4AED"/>
    <w:rsid w:val="00DD4E47"/>
    <w:rsid w:val="00DD4F98"/>
    <w:rsid w:val="00DD605A"/>
    <w:rsid w:val="00DD656E"/>
    <w:rsid w:val="00DD792E"/>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2DE2"/>
    <w:rsid w:val="00E14040"/>
    <w:rsid w:val="00E17732"/>
    <w:rsid w:val="00E17F81"/>
    <w:rsid w:val="00E21D32"/>
    <w:rsid w:val="00E229C0"/>
    <w:rsid w:val="00E259DA"/>
    <w:rsid w:val="00E25F0B"/>
    <w:rsid w:val="00E26071"/>
    <w:rsid w:val="00E262D4"/>
    <w:rsid w:val="00E2667F"/>
    <w:rsid w:val="00E27E3C"/>
    <w:rsid w:val="00E32A79"/>
    <w:rsid w:val="00E32DD8"/>
    <w:rsid w:val="00E33157"/>
    <w:rsid w:val="00E3327F"/>
    <w:rsid w:val="00E336CA"/>
    <w:rsid w:val="00E34F36"/>
    <w:rsid w:val="00E3615B"/>
    <w:rsid w:val="00E36C66"/>
    <w:rsid w:val="00E36F99"/>
    <w:rsid w:val="00E4048C"/>
    <w:rsid w:val="00E43F95"/>
    <w:rsid w:val="00E44589"/>
    <w:rsid w:val="00E52CD4"/>
    <w:rsid w:val="00E534EF"/>
    <w:rsid w:val="00E54E11"/>
    <w:rsid w:val="00E54FD0"/>
    <w:rsid w:val="00E55E51"/>
    <w:rsid w:val="00E5778A"/>
    <w:rsid w:val="00E5784B"/>
    <w:rsid w:val="00E57FD0"/>
    <w:rsid w:val="00E60147"/>
    <w:rsid w:val="00E61C2C"/>
    <w:rsid w:val="00E635B5"/>
    <w:rsid w:val="00E64BCC"/>
    <w:rsid w:val="00E64DCF"/>
    <w:rsid w:val="00E670C9"/>
    <w:rsid w:val="00E67F12"/>
    <w:rsid w:val="00E702E8"/>
    <w:rsid w:val="00E70400"/>
    <w:rsid w:val="00E71FE9"/>
    <w:rsid w:val="00E72FD8"/>
    <w:rsid w:val="00E73307"/>
    <w:rsid w:val="00E76B2B"/>
    <w:rsid w:val="00E77294"/>
    <w:rsid w:val="00E81FB5"/>
    <w:rsid w:val="00E8275C"/>
    <w:rsid w:val="00E84F13"/>
    <w:rsid w:val="00E854BB"/>
    <w:rsid w:val="00E85916"/>
    <w:rsid w:val="00E85E5D"/>
    <w:rsid w:val="00E8646B"/>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6077"/>
    <w:rsid w:val="00ED6678"/>
    <w:rsid w:val="00ED6E65"/>
    <w:rsid w:val="00EE1414"/>
    <w:rsid w:val="00EE2956"/>
    <w:rsid w:val="00EE2C01"/>
    <w:rsid w:val="00EE354F"/>
    <w:rsid w:val="00EE5327"/>
    <w:rsid w:val="00EE5BC8"/>
    <w:rsid w:val="00EE6212"/>
    <w:rsid w:val="00EE6988"/>
    <w:rsid w:val="00EE7549"/>
    <w:rsid w:val="00EE7E1F"/>
    <w:rsid w:val="00EF2938"/>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50B9"/>
    <w:rsid w:val="00F46363"/>
    <w:rsid w:val="00F46D19"/>
    <w:rsid w:val="00F4731E"/>
    <w:rsid w:val="00F478F9"/>
    <w:rsid w:val="00F51F09"/>
    <w:rsid w:val="00F52EFE"/>
    <w:rsid w:val="00F52FEA"/>
    <w:rsid w:val="00F5424C"/>
    <w:rsid w:val="00F5468A"/>
    <w:rsid w:val="00F54EF1"/>
    <w:rsid w:val="00F55173"/>
    <w:rsid w:val="00F555D3"/>
    <w:rsid w:val="00F559C4"/>
    <w:rsid w:val="00F5673C"/>
    <w:rsid w:val="00F57475"/>
    <w:rsid w:val="00F57D6D"/>
    <w:rsid w:val="00F6193D"/>
    <w:rsid w:val="00F63F9F"/>
    <w:rsid w:val="00F66616"/>
    <w:rsid w:val="00F719ED"/>
    <w:rsid w:val="00F71FD0"/>
    <w:rsid w:val="00F72059"/>
    <w:rsid w:val="00F7335B"/>
    <w:rsid w:val="00F7367A"/>
    <w:rsid w:val="00F73989"/>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CDF"/>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D6663"/>
    <w:rsid w:val="00FE1AD4"/>
    <w:rsid w:val="00FE48A8"/>
    <w:rsid w:val="00FE4B9C"/>
    <w:rsid w:val="00FE659B"/>
    <w:rsid w:val="00FE70F7"/>
    <w:rsid w:val="00FF1BFB"/>
    <w:rsid w:val="00FF2675"/>
    <w:rsid w:val="00FF2834"/>
    <w:rsid w:val="00FF5269"/>
    <w:rsid w:val="00FF5A1C"/>
    <w:rsid w:val="00FF62C3"/>
    <w:rsid w:val="00FF63F1"/>
    <w:rsid w:val="00FF6AC7"/>
    <w:rsid w:val="00FF6F95"/>
    <w:rsid w:val="00FF70BA"/>
    <w:rsid w:val="00FF7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E3765-8D6A-4223-AC20-BD453BDB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5</Pages>
  <Words>912</Words>
  <Characters>5019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5920</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208</cp:revision>
  <cp:lastPrinted>2026-02-11T10:35:00Z</cp:lastPrinted>
  <dcterms:created xsi:type="dcterms:W3CDTF">2019-04-17T14:32:00Z</dcterms:created>
  <dcterms:modified xsi:type="dcterms:W3CDTF">2026-08-04T07:12:00Z</dcterms:modified>
</cp:coreProperties>
</file>