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2EFBE2" w14:textId="02497555" w:rsidR="007042D9" w:rsidRPr="00427013" w:rsidRDefault="00E719F8" w:rsidP="00E719F8">
      <w:pPr>
        <w:tabs>
          <w:tab w:val="left" w:pos="4111"/>
        </w:tabs>
        <w:ind w:left="-426"/>
        <w:rPr>
          <w:rFonts w:cs="Arial"/>
          <w:noProof/>
          <w:szCs w:val="22"/>
        </w:rPr>
      </w:pPr>
      <w:r w:rsidRPr="00427013">
        <w:rPr>
          <w:rFonts w:cs="Arial"/>
          <w:noProof/>
          <w:szCs w:val="22"/>
        </w:rPr>
        <w:drawing>
          <wp:inline distT="0" distB="0" distL="0" distR="0" wp14:anchorId="184B1442" wp14:editId="75D6E6E4">
            <wp:extent cx="1171008" cy="1076445"/>
            <wp:effectExtent l="0" t="0" r="0" b="952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cid:image010.jpg@01D61C76.EA4557E0"/>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182655" cy="1087151"/>
                    </a:xfrm>
                    <a:prstGeom prst="rect">
                      <a:avLst/>
                    </a:prstGeom>
                    <a:noFill/>
                  </pic:spPr>
                </pic:pic>
              </a:graphicData>
            </a:graphic>
          </wp:inline>
        </w:drawing>
      </w:r>
      <w:r w:rsidR="007042D9" w:rsidRPr="00427013">
        <w:rPr>
          <w:rFonts w:cs="Arial"/>
          <w:noProof/>
          <w:szCs w:val="22"/>
        </w:rPr>
        <w:tab/>
      </w:r>
      <w:r w:rsidR="007042D9" w:rsidRPr="00427013">
        <w:rPr>
          <w:rFonts w:cs="Arial"/>
          <w:noProof/>
          <w:szCs w:val="22"/>
        </w:rPr>
        <w:drawing>
          <wp:inline distT="0" distB="0" distL="0" distR="0" wp14:anchorId="198A6DDF" wp14:editId="6EA5D049">
            <wp:extent cx="793630" cy="1003149"/>
            <wp:effectExtent l="0" t="0" r="0" b="0"/>
            <wp:docPr id="1799833268" name="picture" descr="s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
                      <a:extLst>
                        <a:ext uri="{28A0092B-C50C-407E-A947-70E740481C1C}">
                          <a14:useLocalDpi xmlns:a14="http://schemas.microsoft.com/office/drawing/2010/main" val="0"/>
                        </a:ext>
                      </a:extLst>
                    </a:blip>
                    <a:stretch>
                      <a:fillRect/>
                    </a:stretch>
                  </pic:blipFill>
                  <pic:spPr>
                    <a:xfrm>
                      <a:off x="0" y="0"/>
                      <a:ext cx="793630" cy="1003149"/>
                    </a:xfrm>
                    <a:prstGeom prst="rect">
                      <a:avLst/>
                    </a:prstGeom>
                  </pic:spPr>
                </pic:pic>
              </a:graphicData>
            </a:graphic>
          </wp:inline>
        </w:drawing>
      </w:r>
    </w:p>
    <w:p w14:paraId="5726FE17" w14:textId="77777777" w:rsidR="005F1B7A" w:rsidRPr="00427013" w:rsidRDefault="005F1B7A" w:rsidP="00E719F8">
      <w:pPr>
        <w:tabs>
          <w:tab w:val="left" w:pos="4111"/>
        </w:tabs>
        <w:ind w:left="-426"/>
        <w:rPr>
          <w:rFonts w:cs="Arial"/>
          <w:noProof/>
          <w:szCs w:val="22"/>
        </w:rPr>
      </w:pPr>
    </w:p>
    <w:tbl>
      <w:tblPr>
        <w:tblStyle w:val="Grilledutableau"/>
        <w:tblW w:w="10207" w:type="dxa"/>
        <w:tblInd w:w="-28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094"/>
        <w:gridCol w:w="5113"/>
      </w:tblGrid>
      <w:tr w:rsidR="00293369" w:rsidRPr="00427013" w14:paraId="0881AD18" w14:textId="77777777" w:rsidTr="00AC5B9F">
        <w:trPr>
          <w:trHeight w:val="1392"/>
        </w:trPr>
        <w:tc>
          <w:tcPr>
            <w:tcW w:w="5094" w:type="dxa"/>
          </w:tcPr>
          <w:p w14:paraId="120323B6" w14:textId="7F52430F" w:rsidR="007042D9" w:rsidRPr="00427013" w:rsidRDefault="007042D9" w:rsidP="00E10D48">
            <w:pPr>
              <w:autoSpaceDE w:val="0"/>
              <w:autoSpaceDN w:val="0"/>
              <w:adjustRightInd w:val="0"/>
              <w:rPr>
                <w:rFonts w:cs="Arial"/>
                <w:b/>
                <w:szCs w:val="22"/>
                <w:u w:val="single"/>
              </w:rPr>
            </w:pPr>
            <w:r w:rsidRPr="00427013">
              <w:rPr>
                <w:rFonts w:cs="Arial"/>
                <w:b/>
                <w:szCs w:val="22"/>
                <w:u w:val="single"/>
              </w:rPr>
              <w:t>Service acheteur</w:t>
            </w:r>
            <w:r w:rsidRPr="00427013">
              <w:rPr>
                <w:rFonts w:cs="Arial"/>
                <w:b/>
                <w:szCs w:val="22"/>
              </w:rPr>
              <w:t> :</w:t>
            </w:r>
          </w:p>
          <w:p w14:paraId="1D7DADF9" w14:textId="77777777" w:rsidR="007042D9" w:rsidRPr="00427013" w:rsidRDefault="007042D9" w:rsidP="00E10D48">
            <w:pPr>
              <w:autoSpaceDE w:val="0"/>
              <w:autoSpaceDN w:val="0"/>
              <w:adjustRightInd w:val="0"/>
              <w:rPr>
                <w:rFonts w:cs="Arial"/>
                <w:szCs w:val="22"/>
              </w:rPr>
            </w:pPr>
            <w:r w:rsidRPr="00427013">
              <w:rPr>
                <w:rFonts w:cs="Arial"/>
                <w:szCs w:val="22"/>
              </w:rPr>
              <w:t xml:space="preserve">Plate-forme commissariat ouest (PFC O) </w:t>
            </w:r>
          </w:p>
          <w:p w14:paraId="7987ED6A" w14:textId="77777777" w:rsidR="007042D9" w:rsidRPr="00427013" w:rsidRDefault="007042D9" w:rsidP="00E10D48">
            <w:pPr>
              <w:autoSpaceDE w:val="0"/>
              <w:autoSpaceDN w:val="0"/>
              <w:adjustRightInd w:val="0"/>
              <w:rPr>
                <w:rFonts w:cs="Arial"/>
                <w:szCs w:val="22"/>
              </w:rPr>
            </w:pPr>
            <w:r w:rsidRPr="00427013">
              <w:rPr>
                <w:rFonts w:cs="Arial"/>
                <w:szCs w:val="22"/>
              </w:rPr>
              <w:t xml:space="preserve">Division Achats Publics </w:t>
            </w:r>
          </w:p>
          <w:p w14:paraId="6EABF20B" w14:textId="77777777" w:rsidR="007042D9" w:rsidRPr="00427013" w:rsidRDefault="007042D9" w:rsidP="00E10D48">
            <w:pPr>
              <w:autoSpaceDE w:val="0"/>
              <w:autoSpaceDN w:val="0"/>
              <w:adjustRightInd w:val="0"/>
              <w:rPr>
                <w:rFonts w:cs="Arial"/>
                <w:szCs w:val="22"/>
              </w:rPr>
            </w:pPr>
            <w:r w:rsidRPr="00427013">
              <w:rPr>
                <w:rFonts w:cs="Arial"/>
                <w:szCs w:val="22"/>
              </w:rPr>
              <w:t>Bureau Achats de formation</w:t>
            </w:r>
          </w:p>
          <w:p w14:paraId="5571779F" w14:textId="77777777" w:rsidR="007042D9" w:rsidRPr="00427013" w:rsidRDefault="007042D9" w:rsidP="00E10D48">
            <w:pPr>
              <w:autoSpaceDE w:val="0"/>
              <w:autoSpaceDN w:val="0"/>
              <w:adjustRightInd w:val="0"/>
              <w:rPr>
                <w:rFonts w:cs="Arial"/>
                <w:szCs w:val="22"/>
              </w:rPr>
            </w:pPr>
            <w:r w:rsidRPr="00427013">
              <w:rPr>
                <w:rFonts w:cs="Arial"/>
                <w:szCs w:val="22"/>
              </w:rPr>
              <w:t>Quartier Foch - BP 22 - 35998 - Rennes cedex 9</w:t>
            </w:r>
          </w:p>
          <w:p w14:paraId="7D06F0B1" w14:textId="77777777" w:rsidR="007042D9" w:rsidRPr="00427013" w:rsidRDefault="007042D9" w:rsidP="00E10D48">
            <w:pPr>
              <w:autoSpaceDE w:val="0"/>
              <w:autoSpaceDN w:val="0"/>
              <w:adjustRightInd w:val="0"/>
              <w:rPr>
                <w:rFonts w:cs="Arial"/>
                <w:szCs w:val="22"/>
              </w:rPr>
            </w:pPr>
          </w:p>
        </w:tc>
        <w:tc>
          <w:tcPr>
            <w:tcW w:w="5113" w:type="dxa"/>
          </w:tcPr>
          <w:p w14:paraId="0E4C9FA7" w14:textId="77777777" w:rsidR="007042D9" w:rsidRPr="00427013" w:rsidRDefault="007042D9" w:rsidP="00E10D48">
            <w:pPr>
              <w:autoSpaceDE w:val="0"/>
              <w:autoSpaceDN w:val="0"/>
              <w:adjustRightInd w:val="0"/>
              <w:ind w:left="32"/>
              <w:rPr>
                <w:rFonts w:cs="Arial"/>
                <w:szCs w:val="22"/>
              </w:rPr>
            </w:pPr>
            <w:r w:rsidRPr="00427013">
              <w:rPr>
                <w:rFonts w:cs="Arial"/>
                <w:b/>
                <w:szCs w:val="22"/>
                <w:u w:val="single"/>
              </w:rPr>
              <w:t>SIRET unique de l’Etat :</w:t>
            </w:r>
            <w:r w:rsidRPr="00427013">
              <w:rPr>
                <w:rFonts w:cs="Arial"/>
                <w:szCs w:val="22"/>
              </w:rPr>
              <w:t xml:space="preserve"> </w:t>
            </w:r>
            <w:r w:rsidRPr="00427013">
              <w:rPr>
                <w:rFonts w:cs="Arial"/>
                <w:b/>
                <w:szCs w:val="22"/>
              </w:rPr>
              <w:t>110 002 011 00044</w:t>
            </w:r>
            <w:r w:rsidRPr="00427013">
              <w:rPr>
                <w:rFonts w:cs="Arial"/>
                <w:szCs w:val="22"/>
              </w:rPr>
              <w:t xml:space="preserve"> </w:t>
            </w:r>
          </w:p>
          <w:p w14:paraId="2C958C22" w14:textId="69646D19" w:rsidR="007042D9" w:rsidRPr="00427013" w:rsidRDefault="007042D9" w:rsidP="00E10D48">
            <w:pPr>
              <w:autoSpaceDE w:val="0"/>
              <w:autoSpaceDN w:val="0"/>
              <w:adjustRightInd w:val="0"/>
              <w:ind w:left="32"/>
              <w:rPr>
                <w:rFonts w:cs="Arial"/>
                <w:b/>
                <w:szCs w:val="22"/>
              </w:rPr>
            </w:pPr>
            <w:r w:rsidRPr="00427013">
              <w:rPr>
                <w:rFonts w:cs="Arial"/>
                <w:b/>
                <w:szCs w:val="22"/>
              </w:rPr>
              <w:t>(à utiliser pour la facturation électronique)</w:t>
            </w:r>
          </w:p>
          <w:p w14:paraId="4CBA59EF" w14:textId="77777777" w:rsidR="00F95DA6" w:rsidRPr="00427013" w:rsidRDefault="00F95DA6" w:rsidP="00E10D48">
            <w:pPr>
              <w:autoSpaceDE w:val="0"/>
              <w:autoSpaceDN w:val="0"/>
              <w:adjustRightInd w:val="0"/>
              <w:ind w:left="32"/>
              <w:rPr>
                <w:rFonts w:cs="Arial"/>
                <w:b/>
                <w:szCs w:val="22"/>
              </w:rPr>
            </w:pPr>
          </w:p>
          <w:p w14:paraId="7335DA0E" w14:textId="77777777" w:rsidR="007042D9" w:rsidRPr="00427013" w:rsidRDefault="007042D9" w:rsidP="00E10D48">
            <w:pPr>
              <w:autoSpaceDE w:val="0"/>
              <w:autoSpaceDN w:val="0"/>
              <w:adjustRightInd w:val="0"/>
              <w:spacing w:before="60"/>
              <w:ind w:left="32"/>
              <w:rPr>
                <w:rFonts w:cs="Arial"/>
                <w:i/>
                <w:szCs w:val="22"/>
              </w:rPr>
            </w:pPr>
            <w:r w:rsidRPr="00427013">
              <w:rPr>
                <w:rFonts w:cs="Arial"/>
                <w:b/>
                <w:i/>
                <w:szCs w:val="22"/>
                <w:u w:val="single"/>
              </w:rPr>
              <w:t>SIRET PFC O</w:t>
            </w:r>
            <w:r w:rsidRPr="00427013">
              <w:rPr>
                <w:rFonts w:cs="Arial"/>
                <w:b/>
                <w:i/>
                <w:szCs w:val="22"/>
              </w:rPr>
              <w:t> :</w:t>
            </w:r>
            <w:r w:rsidRPr="00427013">
              <w:rPr>
                <w:rFonts w:cs="Arial"/>
                <w:i/>
                <w:szCs w:val="22"/>
              </w:rPr>
              <w:t xml:space="preserve"> 130 015 407 00013</w:t>
            </w:r>
          </w:p>
          <w:p w14:paraId="73FB3DE0" w14:textId="77777777" w:rsidR="007042D9" w:rsidRPr="00427013" w:rsidRDefault="007042D9" w:rsidP="00E10D48">
            <w:pPr>
              <w:autoSpaceDE w:val="0"/>
              <w:autoSpaceDN w:val="0"/>
              <w:adjustRightInd w:val="0"/>
              <w:spacing w:before="60"/>
              <w:ind w:left="32"/>
              <w:rPr>
                <w:rFonts w:cs="Arial"/>
                <w:i/>
                <w:szCs w:val="22"/>
              </w:rPr>
            </w:pPr>
            <w:r w:rsidRPr="00427013">
              <w:rPr>
                <w:rFonts w:cs="Arial"/>
                <w:i/>
                <w:szCs w:val="22"/>
              </w:rPr>
              <w:t>(pour information)</w:t>
            </w:r>
          </w:p>
        </w:tc>
      </w:tr>
      <w:tr w:rsidR="00293369" w:rsidRPr="00427013" w14:paraId="22FD9697" w14:textId="77777777" w:rsidTr="00AC5B9F">
        <w:trPr>
          <w:trHeight w:val="985"/>
        </w:trPr>
        <w:tc>
          <w:tcPr>
            <w:tcW w:w="5094" w:type="dxa"/>
            <w:tcBorders>
              <w:bottom w:val="single" w:sz="12" w:space="0" w:color="auto"/>
            </w:tcBorders>
            <w:vAlign w:val="center"/>
          </w:tcPr>
          <w:p w14:paraId="595BBAA1" w14:textId="77777777" w:rsidR="007042D9" w:rsidRPr="00427013" w:rsidRDefault="007042D9" w:rsidP="00E10D48">
            <w:pPr>
              <w:autoSpaceDE w:val="0"/>
              <w:autoSpaceDN w:val="0"/>
              <w:adjustRightInd w:val="0"/>
              <w:rPr>
                <w:rFonts w:cs="Arial"/>
                <w:b/>
                <w:szCs w:val="22"/>
                <w:u w:val="single"/>
              </w:rPr>
            </w:pPr>
            <w:r w:rsidRPr="00427013">
              <w:rPr>
                <w:rFonts w:cs="Arial"/>
                <w:b/>
                <w:szCs w:val="22"/>
                <w:u w:val="single"/>
              </w:rPr>
              <w:t>Service exécutant :</w:t>
            </w:r>
          </w:p>
          <w:p w14:paraId="2A6A19DD" w14:textId="62865A1F" w:rsidR="00AC5B9F" w:rsidRPr="00427013" w:rsidRDefault="00AC5B9F" w:rsidP="00E10D48">
            <w:pPr>
              <w:autoSpaceDE w:val="0"/>
              <w:autoSpaceDN w:val="0"/>
              <w:adjustRightInd w:val="0"/>
              <w:rPr>
                <w:rFonts w:cs="Arial"/>
                <w:szCs w:val="22"/>
              </w:rPr>
            </w:pPr>
            <w:r w:rsidRPr="00427013">
              <w:rPr>
                <w:rFonts w:cs="Arial"/>
                <w:szCs w:val="22"/>
              </w:rPr>
              <w:t xml:space="preserve">Voir </w:t>
            </w:r>
            <w:r w:rsidR="007C7109" w:rsidRPr="00427013">
              <w:rPr>
                <w:rFonts w:cs="Arial"/>
                <w:szCs w:val="22"/>
              </w:rPr>
              <w:t>3ème partie - Clauses A</w:t>
            </w:r>
            <w:r w:rsidRPr="00427013">
              <w:rPr>
                <w:rFonts w:cs="Arial"/>
                <w:szCs w:val="22"/>
              </w:rPr>
              <w:t xml:space="preserve">dministratives </w:t>
            </w:r>
            <w:r w:rsidR="007C7109" w:rsidRPr="00427013">
              <w:rPr>
                <w:rFonts w:cs="Arial"/>
                <w:szCs w:val="22"/>
              </w:rPr>
              <w:t>P</w:t>
            </w:r>
            <w:r w:rsidR="000C7282" w:rsidRPr="00427013">
              <w:rPr>
                <w:rFonts w:cs="Arial"/>
                <w:szCs w:val="22"/>
              </w:rPr>
              <w:t>articulières</w:t>
            </w:r>
            <w:r w:rsidR="00D62602" w:rsidRPr="00427013">
              <w:rPr>
                <w:rFonts w:cs="Arial"/>
                <w:szCs w:val="22"/>
              </w:rPr>
              <w:t xml:space="preserve"> - article 1.3.1 Acheteur </w:t>
            </w:r>
          </w:p>
          <w:p w14:paraId="1B94EF7A" w14:textId="77777777" w:rsidR="007042D9" w:rsidRPr="00427013" w:rsidRDefault="007042D9" w:rsidP="00E10D48">
            <w:pPr>
              <w:autoSpaceDE w:val="0"/>
              <w:autoSpaceDN w:val="0"/>
              <w:adjustRightInd w:val="0"/>
              <w:rPr>
                <w:rFonts w:cs="Arial"/>
                <w:b/>
                <w:szCs w:val="22"/>
                <w:u w:val="single"/>
              </w:rPr>
            </w:pPr>
          </w:p>
        </w:tc>
        <w:tc>
          <w:tcPr>
            <w:tcW w:w="5113" w:type="dxa"/>
            <w:tcBorders>
              <w:bottom w:val="single" w:sz="12" w:space="0" w:color="auto"/>
            </w:tcBorders>
          </w:tcPr>
          <w:p w14:paraId="3BB3DEC2" w14:textId="77777777" w:rsidR="007042D9" w:rsidRPr="00427013" w:rsidRDefault="007042D9" w:rsidP="00E10D48">
            <w:pPr>
              <w:autoSpaceDE w:val="0"/>
              <w:autoSpaceDN w:val="0"/>
              <w:adjustRightInd w:val="0"/>
              <w:ind w:left="32"/>
              <w:rPr>
                <w:rFonts w:cs="Arial"/>
                <w:szCs w:val="22"/>
              </w:rPr>
            </w:pPr>
            <w:r w:rsidRPr="00427013">
              <w:rPr>
                <w:rFonts w:cs="Arial"/>
                <w:b/>
                <w:szCs w:val="22"/>
                <w:u w:val="single"/>
              </w:rPr>
              <w:t>Comptable assignataire</w:t>
            </w:r>
            <w:r w:rsidRPr="00427013">
              <w:rPr>
                <w:rFonts w:cs="Arial"/>
                <w:szCs w:val="22"/>
              </w:rPr>
              <w:t> :</w:t>
            </w:r>
          </w:p>
          <w:p w14:paraId="19AD28A9" w14:textId="5A98DF14" w:rsidR="007042D9" w:rsidRPr="00427013" w:rsidRDefault="00AC5B9F" w:rsidP="00E10D48">
            <w:pPr>
              <w:autoSpaceDE w:val="0"/>
              <w:autoSpaceDN w:val="0"/>
              <w:adjustRightInd w:val="0"/>
              <w:ind w:left="32"/>
              <w:rPr>
                <w:rFonts w:cs="Arial"/>
                <w:b/>
                <w:szCs w:val="22"/>
                <w:u w:val="single"/>
              </w:rPr>
            </w:pPr>
            <w:r w:rsidRPr="00427013">
              <w:rPr>
                <w:rFonts w:cs="Arial"/>
                <w:szCs w:val="22"/>
              </w:rPr>
              <w:t xml:space="preserve">Voir </w:t>
            </w:r>
            <w:r w:rsidR="00D62602" w:rsidRPr="00427013">
              <w:rPr>
                <w:rFonts w:cs="Arial"/>
                <w:szCs w:val="22"/>
              </w:rPr>
              <w:t>3ème partie - Clauses Administratives Particulières - article 1.3.1 Acheteur</w:t>
            </w:r>
          </w:p>
        </w:tc>
      </w:tr>
      <w:tr w:rsidR="00293369" w:rsidRPr="00427013" w14:paraId="3005C488" w14:textId="77777777" w:rsidTr="004025DE">
        <w:trPr>
          <w:trHeight w:val="370"/>
        </w:trPr>
        <w:tc>
          <w:tcPr>
            <w:tcW w:w="10207" w:type="dxa"/>
            <w:gridSpan w:val="2"/>
            <w:vAlign w:val="center"/>
          </w:tcPr>
          <w:p w14:paraId="7586E55C" w14:textId="77777777" w:rsidR="007042D9" w:rsidRPr="00427013" w:rsidRDefault="007042D9" w:rsidP="00E10D48">
            <w:pPr>
              <w:autoSpaceDE w:val="0"/>
              <w:autoSpaceDN w:val="0"/>
              <w:adjustRightInd w:val="0"/>
              <w:jc w:val="center"/>
              <w:rPr>
                <w:rFonts w:cs="Arial"/>
                <w:b/>
                <w:szCs w:val="22"/>
                <w:u w:val="single"/>
              </w:rPr>
            </w:pPr>
          </w:p>
          <w:p w14:paraId="5319F7B3" w14:textId="66EC941C" w:rsidR="007042D9" w:rsidRPr="00427013" w:rsidRDefault="007042D9" w:rsidP="00E10D48">
            <w:pPr>
              <w:autoSpaceDE w:val="0"/>
              <w:autoSpaceDN w:val="0"/>
              <w:adjustRightInd w:val="0"/>
              <w:jc w:val="center"/>
              <w:rPr>
                <w:rFonts w:cs="Arial"/>
                <w:b/>
                <w:szCs w:val="22"/>
              </w:rPr>
            </w:pPr>
            <w:r w:rsidRPr="00427013">
              <w:rPr>
                <w:rFonts w:cs="Arial"/>
                <w:b/>
                <w:szCs w:val="22"/>
                <w:u w:val="single"/>
              </w:rPr>
              <w:t>Points de contact</w:t>
            </w:r>
            <w:r w:rsidRPr="00427013">
              <w:rPr>
                <w:rFonts w:cs="Arial"/>
                <w:b/>
                <w:szCs w:val="22"/>
              </w:rPr>
              <w:t> :</w:t>
            </w:r>
          </w:p>
          <w:p w14:paraId="1CFAF0AF" w14:textId="4817F5BE" w:rsidR="00394345" w:rsidRPr="00427013" w:rsidRDefault="00394345" w:rsidP="00E10D48">
            <w:pPr>
              <w:autoSpaceDE w:val="0"/>
              <w:autoSpaceDN w:val="0"/>
              <w:adjustRightInd w:val="0"/>
              <w:jc w:val="center"/>
              <w:rPr>
                <w:rFonts w:cs="Arial"/>
                <w:b/>
                <w:szCs w:val="22"/>
                <w:u w:val="single"/>
              </w:rPr>
            </w:pPr>
          </w:p>
          <w:p w14:paraId="264082D8" w14:textId="108EBD8A" w:rsidR="007042D9" w:rsidRPr="00427013" w:rsidRDefault="007042D9" w:rsidP="001A3736">
            <w:pPr>
              <w:tabs>
                <w:tab w:val="left" w:pos="3149"/>
              </w:tabs>
              <w:autoSpaceDE w:val="0"/>
              <w:autoSpaceDN w:val="0"/>
              <w:adjustRightInd w:val="0"/>
              <w:spacing w:before="60"/>
              <w:rPr>
                <w:rFonts w:cs="Arial"/>
                <w:color w:val="0000FF"/>
                <w:szCs w:val="22"/>
                <w:u w:val="single"/>
              </w:rPr>
            </w:pPr>
            <w:r w:rsidRPr="00427013">
              <w:rPr>
                <w:rFonts w:cs="Arial"/>
                <w:szCs w:val="22"/>
                <w:u w:val="single"/>
              </w:rPr>
              <w:t>Procédure – suivi d’exécution</w:t>
            </w:r>
            <w:r w:rsidRPr="00427013">
              <w:rPr>
                <w:rFonts w:cs="Arial"/>
                <w:szCs w:val="22"/>
              </w:rPr>
              <w:t xml:space="preserve"> : </w:t>
            </w:r>
            <w:r w:rsidR="004B05B1" w:rsidRPr="00427013">
              <w:rPr>
                <w:rFonts w:cs="Arial"/>
                <w:sz w:val="16"/>
                <w:szCs w:val="22"/>
              </w:rPr>
              <w:t xml:space="preserve">  </w:t>
            </w:r>
            <w:hyperlink r:id="rId10" w:history="1">
              <w:r w:rsidRPr="00427013">
                <w:rPr>
                  <w:rFonts w:cs="Arial"/>
                  <w:color w:val="0000FF"/>
                  <w:szCs w:val="22"/>
                  <w:u w:val="single"/>
                </w:rPr>
                <w:t>pfc-ouest-dap-bfo.charge-rel-entr.fct@intradef.gouv.fr</w:t>
              </w:r>
            </w:hyperlink>
          </w:p>
          <w:p w14:paraId="13E852C4" w14:textId="4F0A07C3" w:rsidR="007042D9" w:rsidRPr="00427013" w:rsidRDefault="007042D9" w:rsidP="004B05B1">
            <w:pPr>
              <w:tabs>
                <w:tab w:val="left" w:pos="3105"/>
              </w:tabs>
              <w:autoSpaceDE w:val="0"/>
              <w:autoSpaceDN w:val="0"/>
              <w:adjustRightInd w:val="0"/>
              <w:spacing w:before="60"/>
              <w:rPr>
                <w:rFonts w:cs="Arial"/>
                <w:szCs w:val="22"/>
                <w:u w:val="single"/>
              </w:rPr>
            </w:pPr>
            <w:r w:rsidRPr="00427013">
              <w:rPr>
                <w:rFonts w:cs="Arial"/>
                <w:szCs w:val="22"/>
                <w:u w:val="single"/>
              </w:rPr>
              <w:t>Facturation – paiement</w:t>
            </w:r>
            <w:r w:rsidRPr="00427013">
              <w:rPr>
                <w:rFonts w:cs="Arial"/>
                <w:szCs w:val="22"/>
              </w:rPr>
              <w:t xml:space="preserve"> :         </w:t>
            </w:r>
            <w:r w:rsidRPr="00427013">
              <w:rPr>
                <w:rFonts w:cs="Arial"/>
                <w:sz w:val="18"/>
                <w:szCs w:val="22"/>
              </w:rPr>
              <w:t xml:space="preserve">   </w:t>
            </w:r>
            <w:r w:rsidRPr="00427013">
              <w:rPr>
                <w:rFonts w:cs="Arial"/>
                <w:szCs w:val="22"/>
              </w:rPr>
              <w:t xml:space="preserve"> </w:t>
            </w:r>
            <w:hyperlink r:id="rId11" w:history="1">
              <w:r w:rsidR="004D770B" w:rsidRPr="00427013">
                <w:rPr>
                  <w:rFonts w:cs="Arial"/>
                  <w:color w:val="0000FF"/>
                  <w:szCs w:val="22"/>
                  <w:u w:val="single"/>
                </w:rPr>
                <w:t>pfc-ouest-dfin-fo.referent.fct@intradef.gouv.fr</w:t>
              </w:r>
            </w:hyperlink>
          </w:p>
          <w:p w14:paraId="7DDF0680" w14:textId="667C5583" w:rsidR="009A1B70" w:rsidRPr="00427013" w:rsidRDefault="007042D9" w:rsidP="00E10D48">
            <w:pPr>
              <w:autoSpaceDE w:val="0"/>
              <w:autoSpaceDN w:val="0"/>
              <w:adjustRightInd w:val="0"/>
              <w:spacing w:before="60"/>
              <w:rPr>
                <w:rFonts w:cs="Arial"/>
                <w:color w:val="0000FF"/>
                <w:szCs w:val="22"/>
                <w:u w:val="single"/>
              </w:rPr>
            </w:pPr>
            <w:r w:rsidRPr="00427013">
              <w:rPr>
                <w:rFonts w:cs="Arial"/>
                <w:szCs w:val="22"/>
                <w:u w:val="single"/>
              </w:rPr>
              <w:t>Technique </w:t>
            </w:r>
            <w:r w:rsidR="0019415C" w:rsidRPr="00427013">
              <w:rPr>
                <w:rFonts w:cs="Arial"/>
                <w:szCs w:val="22"/>
                <w:u w:val="single"/>
              </w:rPr>
              <w:t>SCA</w:t>
            </w:r>
            <w:r w:rsidR="00040F6C" w:rsidRPr="00427013">
              <w:rPr>
                <w:rFonts w:cs="Arial"/>
                <w:szCs w:val="22"/>
                <w:u w:val="single"/>
              </w:rPr>
              <w:t xml:space="preserve"> (principal)</w:t>
            </w:r>
            <w:r w:rsidRPr="00427013">
              <w:rPr>
                <w:rFonts w:cs="Arial"/>
                <w:szCs w:val="22"/>
              </w:rPr>
              <w:t xml:space="preserve">:        </w:t>
            </w:r>
            <w:r w:rsidR="00423B3C" w:rsidRPr="00427013">
              <w:rPr>
                <w:rFonts w:cs="Arial"/>
                <w:color w:val="0000FF"/>
                <w:szCs w:val="22"/>
                <w:u w:val="single"/>
              </w:rPr>
              <w:t>cim-rh.charge-formation.fct@intradef.gouv.fr</w:t>
            </w:r>
            <w:r w:rsidR="00E96396" w:rsidRPr="00427013">
              <w:rPr>
                <w:rFonts w:cs="Arial"/>
                <w:color w:val="0000FF"/>
                <w:szCs w:val="22"/>
                <w:u w:val="single"/>
              </w:rPr>
              <w:t xml:space="preserve"> </w:t>
            </w:r>
          </w:p>
          <w:p w14:paraId="0DDF7BEF" w14:textId="4AE968F1" w:rsidR="007042D9" w:rsidRPr="00427013" w:rsidRDefault="0019415C" w:rsidP="00E10D48">
            <w:pPr>
              <w:autoSpaceDE w:val="0"/>
              <w:autoSpaceDN w:val="0"/>
              <w:adjustRightInd w:val="0"/>
              <w:spacing w:before="60"/>
              <w:rPr>
                <w:rStyle w:val="Lienhypertexte"/>
                <w:rFonts w:eastAsia="Verdana" w:cs="Arial"/>
              </w:rPr>
            </w:pPr>
            <w:r w:rsidRPr="00427013">
              <w:rPr>
                <w:rFonts w:cs="Arial"/>
                <w:szCs w:val="22"/>
                <w:u w:val="single"/>
              </w:rPr>
              <w:t>Technique </w:t>
            </w:r>
            <w:r w:rsidR="004B05B1" w:rsidRPr="00427013">
              <w:rPr>
                <w:rFonts w:cs="Arial"/>
                <w:szCs w:val="22"/>
                <w:u w:val="single"/>
              </w:rPr>
              <w:t>DGA</w:t>
            </w:r>
            <w:r w:rsidRPr="00427013">
              <w:rPr>
                <w:rFonts w:cs="Arial"/>
                <w:szCs w:val="22"/>
                <w:u w:val="single"/>
              </w:rPr>
              <w:t xml:space="preserve"> </w:t>
            </w:r>
            <w:r w:rsidRPr="00427013">
              <w:rPr>
                <w:rFonts w:cs="Arial"/>
                <w:szCs w:val="22"/>
              </w:rPr>
              <w:t>:</w:t>
            </w:r>
            <w:r w:rsidR="009A1B70" w:rsidRPr="00427013">
              <w:rPr>
                <w:rFonts w:cs="Arial"/>
                <w:szCs w:val="22"/>
              </w:rPr>
              <w:t xml:space="preserve">                        </w:t>
            </w:r>
            <w:hyperlink r:id="rId12" w:history="1">
              <w:r w:rsidR="009A1B70" w:rsidRPr="00427013">
                <w:rPr>
                  <w:rStyle w:val="Lienhypertexte"/>
                  <w:rFonts w:eastAsia="Verdana" w:cs="Arial"/>
                </w:rPr>
                <w:t>dga-drh-formation-support.contact.fct@intradef.gouv.fr</w:t>
              </w:r>
            </w:hyperlink>
          </w:p>
          <w:p w14:paraId="003B2888" w14:textId="1A644B9D" w:rsidR="00C47A73" w:rsidRPr="00427013" w:rsidRDefault="00C47A73" w:rsidP="00E10D48">
            <w:pPr>
              <w:autoSpaceDE w:val="0"/>
              <w:autoSpaceDN w:val="0"/>
              <w:adjustRightInd w:val="0"/>
              <w:spacing w:before="60"/>
              <w:rPr>
                <w:rFonts w:cs="Arial"/>
                <w:szCs w:val="22"/>
                <w:u w:val="single"/>
              </w:rPr>
            </w:pPr>
            <w:r w:rsidRPr="00427013">
              <w:rPr>
                <w:rStyle w:val="Lienhypertexte"/>
                <w:rFonts w:eastAsia="Verdana"/>
                <w:color w:val="auto"/>
              </w:rPr>
              <w:t>Technique SID</w:t>
            </w:r>
            <w:r w:rsidRPr="00327B71">
              <w:rPr>
                <w:rStyle w:val="Lienhypertexte"/>
                <w:rFonts w:eastAsia="Verdana"/>
                <w:color w:val="auto"/>
                <w:u w:val="none"/>
              </w:rPr>
              <w:t> :</w:t>
            </w:r>
            <w:r w:rsidRPr="00327B71">
              <w:t xml:space="preserve">       </w:t>
            </w:r>
            <w:r w:rsidR="00996358">
              <w:t xml:space="preserve">                </w:t>
            </w:r>
            <w:r w:rsidRPr="00327B71">
              <w:t xml:space="preserve">   </w:t>
            </w:r>
            <w:hyperlink r:id="rId13" w:history="1">
              <w:r w:rsidR="002C63AC" w:rsidRPr="00427013">
                <w:rPr>
                  <w:rStyle w:val="Lienhypertexte"/>
                </w:rPr>
                <w:t>ami-bifm.contact.fct@intradef.gouv.fr</w:t>
              </w:r>
            </w:hyperlink>
          </w:p>
          <w:p w14:paraId="0B186A63" w14:textId="14B58534" w:rsidR="00BA72BD" w:rsidRPr="00427013" w:rsidRDefault="00892E51" w:rsidP="00E10D48">
            <w:pPr>
              <w:autoSpaceDE w:val="0"/>
              <w:autoSpaceDN w:val="0"/>
              <w:adjustRightInd w:val="0"/>
              <w:spacing w:before="60"/>
              <w:rPr>
                <w:rFonts w:cs="Arial"/>
                <w:szCs w:val="22"/>
              </w:rPr>
            </w:pPr>
            <w:r w:rsidRPr="00427013">
              <w:rPr>
                <w:rFonts w:cs="Arial"/>
                <w:szCs w:val="22"/>
                <w:u w:val="single"/>
              </w:rPr>
              <w:t>Médiateur des entreprises</w:t>
            </w:r>
            <w:r w:rsidR="007042D9" w:rsidRPr="00427013">
              <w:rPr>
                <w:rFonts w:cs="Arial"/>
                <w:szCs w:val="22"/>
              </w:rPr>
              <w:t xml:space="preserve"> :   </w:t>
            </w:r>
            <w:r w:rsidR="0080696D" w:rsidRPr="00427013">
              <w:rPr>
                <w:rFonts w:cs="Arial"/>
                <w:szCs w:val="22"/>
              </w:rPr>
              <w:t xml:space="preserve">     </w:t>
            </w:r>
            <w:hyperlink r:id="rId14" w:history="1">
              <w:r w:rsidR="00BA72BD" w:rsidRPr="00427013">
                <w:rPr>
                  <w:rStyle w:val="Lienhypertexte"/>
                  <w:rFonts w:cs="Arial"/>
                  <w:szCs w:val="22"/>
                </w:rPr>
                <w:t>minarm.mediateur-entreprises.fct@intradef.gouv.fr</w:t>
              </w:r>
            </w:hyperlink>
          </w:p>
          <w:p w14:paraId="59F53BD8" w14:textId="77777777" w:rsidR="007042D9" w:rsidRPr="00427013" w:rsidRDefault="007042D9" w:rsidP="00E10D48">
            <w:pPr>
              <w:autoSpaceDE w:val="0"/>
              <w:autoSpaceDN w:val="0"/>
              <w:adjustRightInd w:val="0"/>
              <w:spacing w:before="60"/>
              <w:rPr>
                <w:rFonts w:cs="Arial"/>
                <w:b/>
                <w:color w:val="FF0000"/>
                <w:szCs w:val="22"/>
                <w:u w:val="single"/>
              </w:rPr>
            </w:pPr>
          </w:p>
        </w:tc>
      </w:tr>
    </w:tbl>
    <w:p w14:paraId="685160EF" w14:textId="77777777" w:rsidR="007042D9" w:rsidRPr="00427013" w:rsidRDefault="007042D9" w:rsidP="00E10D48">
      <w:pPr>
        <w:autoSpaceDE w:val="0"/>
        <w:autoSpaceDN w:val="0"/>
        <w:adjustRightInd w:val="0"/>
        <w:ind w:left="-284"/>
        <w:jc w:val="center"/>
        <w:rPr>
          <w:rFonts w:cs="Arial"/>
          <w:b/>
          <w:color w:val="FF0000"/>
          <w:szCs w:val="22"/>
          <w:highlight w:val="darkYellow"/>
        </w:rPr>
      </w:pPr>
    </w:p>
    <w:p w14:paraId="15008E43" w14:textId="77777777" w:rsidR="007042D9" w:rsidRPr="00427013" w:rsidRDefault="007042D9" w:rsidP="00327B71">
      <w:pPr>
        <w:pBdr>
          <w:top w:val="single" w:sz="12" w:space="1" w:color="auto"/>
          <w:left w:val="single" w:sz="12" w:space="0" w:color="auto"/>
          <w:bottom w:val="single" w:sz="12" w:space="1" w:color="auto"/>
          <w:right w:val="single" w:sz="12" w:space="1" w:color="auto"/>
        </w:pBdr>
        <w:autoSpaceDE w:val="0"/>
        <w:autoSpaceDN w:val="0"/>
        <w:adjustRightInd w:val="0"/>
        <w:spacing w:before="240"/>
        <w:ind w:left="-284"/>
        <w:jc w:val="center"/>
        <w:rPr>
          <w:rFonts w:cs="Arial"/>
          <w:b/>
          <w:szCs w:val="22"/>
          <w:u w:val="single"/>
        </w:rPr>
      </w:pPr>
      <w:r w:rsidRPr="00427013">
        <w:rPr>
          <w:rFonts w:cs="Arial"/>
          <w:b/>
          <w:szCs w:val="22"/>
          <w:u w:val="single"/>
        </w:rPr>
        <w:t>MARCHÉ PUBLIC</w:t>
      </w:r>
    </w:p>
    <w:p w14:paraId="25ECF9BB" w14:textId="7F86C96E" w:rsidR="00F9155E" w:rsidRPr="00427013" w:rsidRDefault="00E40EAA" w:rsidP="00327B71">
      <w:pPr>
        <w:pBdr>
          <w:top w:val="single" w:sz="12" w:space="1" w:color="auto"/>
          <w:left w:val="single" w:sz="12" w:space="0" w:color="auto"/>
          <w:bottom w:val="single" w:sz="12" w:space="1" w:color="auto"/>
          <w:right w:val="single" w:sz="12" w:space="1" w:color="auto"/>
        </w:pBdr>
        <w:autoSpaceDE w:val="0"/>
        <w:autoSpaceDN w:val="0"/>
        <w:adjustRightInd w:val="0"/>
        <w:ind w:left="-284"/>
        <w:jc w:val="center"/>
        <w:rPr>
          <w:rFonts w:cs="Arial"/>
          <w:b/>
          <w:szCs w:val="22"/>
        </w:rPr>
      </w:pPr>
      <w:r w:rsidRPr="00427013">
        <w:rPr>
          <w:rFonts w:cs="Arial"/>
          <w:b/>
          <w:szCs w:val="22"/>
        </w:rPr>
        <w:t>Formations dans le domaine de la gestion différenciée des espaces verts et extérieurs au profit d</w:t>
      </w:r>
      <w:r w:rsidR="00004BFC">
        <w:rPr>
          <w:rFonts w:cs="Arial"/>
          <w:b/>
          <w:szCs w:val="22"/>
        </w:rPr>
        <w:t>u</w:t>
      </w:r>
      <w:r w:rsidRPr="00427013">
        <w:rPr>
          <w:rFonts w:cs="Arial"/>
          <w:b/>
          <w:szCs w:val="22"/>
        </w:rPr>
        <w:t xml:space="preserve"> personnel du Ministère des Armées et des Anciens Combattants</w:t>
      </w:r>
    </w:p>
    <w:p w14:paraId="2DAAC91B" w14:textId="77777777" w:rsidR="007042D9" w:rsidRPr="00427013" w:rsidRDefault="007042D9" w:rsidP="00327B71">
      <w:pPr>
        <w:pBdr>
          <w:top w:val="single" w:sz="12" w:space="1" w:color="auto"/>
          <w:left w:val="single" w:sz="12" w:space="0" w:color="auto"/>
          <w:bottom w:val="single" w:sz="12" w:space="1" w:color="auto"/>
          <w:right w:val="single" w:sz="12" w:space="1" w:color="auto"/>
        </w:pBdr>
        <w:autoSpaceDE w:val="0"/>
        <w:autoSpaceDN w:val="0"/>
        <w:adjustRightInd w:val="0"/>
        <w:ind w:left="-284"/>
        <w:jc w:val="center"/>
        <w:rPr>
          <w:rFonts w:cs="Arial"/>
          <w:color w:val="FF0000"/>
          <w:szCs w:val="22"/>
          <w:highlight w:val="darkYellow"/>
        </w:rPr>
      </w:pPr>
    </w:p>
    <w:p w14:paraId="0BF1CAA8" w14:textId="628D0305" w:rsidR="007042D9" w:rsidRPr="00427013" w:rsidRDefault="007042D9" w:rsidP="00327B71">
      <w:pPr>
        <w:pBdr>
          <w:top w:val="single" w:sz="12" w:space="1" w:color="auto"/>
          <w:left w:val="single" w:sz="12" w:space="0" w:color="auto"/>
          <w:bottom w:val="single" w:sz="12" w:space="1" w:color="auto"/>
          <w:right w:val="single" w:sz="12" w:space="1" w:color="auto"/>
        </w:pBdr>
        <w:autoSpaceDE w:val="0"/>
        <w:autoSpaceDN w:val="0"/>
        <w:adjustRightInd w:val="0"/>
        <w:ind w:left="-284"/>
        <w:jc w:val="center"/>
        <w:rPr>
          <w:rFonts w:cs="Arial"/>
          <w:color w:val="FF0000"/>
          <w:szCs w:val="22"/>
        </w:rPr>
      </w:pPr>
      <w:r w:rsidRPr="00427013">
        <w:rPr>
          <w:rFonts w:cs="Arial"/>
          <w:szCs w:val="22"/>
        </w:rPr>
        <w:t xml:space="preserve">Code CPV : </w:t>
      </w:r>
      <w:r w:rsidR="00EA3F4C" w:rsidRPr="00427013">
        <w:rPr>
          <w:rFonts w:cs="Arial"/>
          <w:szCs w:val="22"/>
        </w:rPr>
        <w:t>80540000-1 - Services de formation dan</w:t>
      </w:r>
      <w:r w:rsidR="00F9155E" w:rsidRPr="00427013">
        <w:rPr>
          <w:rFonts w:cs="Arial"/>
          <w:szCs w:val="22"/>
        </w:rPr>
        <w:t>s le domaine de l'environnement</w:t>
      </w:r>
    </w:p>
    <w:p w14:paraId="55F84B33" w14:textId="77777777" w:rsidR="007042D9" w:rsidRPr="00427013" w:rsidRDefault="007042D9" w:rsidP="00327B71">
      <w:pPr>
        <w:pBdr>
          <w:top w:val="single" w:sz="12" w:space="1" w:color="auto"/>
          <w:left w:val="single" w:sz="12" w:space="0" w:color="auto"/>
          <w:bottom w:val="single" w:sz="12" w:space="1" w:color="auto"/>
          <w:right w:val="single" w:sz="12" w:space="1" w:color="auto"/>
        </w:pBdr>
        <w:autoSpaceDE w:val="0"/>
        <w:autoSpaceDN w:val="0"/>
        <w:adjustRightInd w:val="0"/>
        <w:ind w:left="-284"/>
        <w:jc w:val="center"/>
        <w:rPr>
          <w:rFonts w:cs="Arial"/>
          <w:color w:val="FF0000"/>
          <w:szCs w:val="22"/>
          <w:highlight w:val="darkYellow"/>
        </w:rPr>
      </w:pPr>
    </w:p>
    <w:p w14:paraId="3169B7E6" w14:textId="46170239" w:rsidR="007042D9" w:rsidRPr="00427013" w:rsidRDefault="007042D9" w:rsidP="00E10D48">
      <w:pPr>
        <w:autoSpaceDE w:val="0"/>
        <w:autoSpaceDN w:val="0"/>
        <w:adjustRightInd w:val="0"/>
        <w:ind w:left="-284"/>
        <w:jc w:val="center"/>
        <w:rPr>
          <w:rFonts w:cs="Arial"/>
          <w:color w:val="FF0000"/>
          <w:szCs w:val="22"/>
          <w:highlight w:val="darkYellow"/>
        </w:rPr>
      </w:pPr>
    </w:p>
    <w:p w14:paraId="7BBD2A3B" w14:textId="14BFE00B" w:rsidR="0049200A" w:rsidRPr="00427013" w:rsidRDefault="0049200A">
      <w:pPr>
        <w:spacing w:before="0" w:after="200" w:line="276" w:lineRule="auto"/>
        <w:jc w:val="left"/>
        <w:rPr>
          <w:rFonts w:cs="Arial"/>
          <w:color w:val="FF0000"/>
          <w:szCs w:val="22"/>
          <w:highlight w:val="darkYellow"/>
        </w:rPr>
      </w:pPr>
      <w:r w:rsidRPr="00427013">
        <w:rPr>
          <w:rFonts w:cs="Arial"/>
          <w:color w:val="FF0000"/>
          <w:szCs w:val="22"/>
          <w:highlight w:val="darkYellow"/>
        </w:rPr>
        <w:br w:type="page"/>
      </w:r>
    </w:p>
    <w:p w14:paraId="2002BE7F" w14:textId="77777777" w:rsidR="0049200A" w:rsidRPr="00427013" w:rsidRDefault="0049200A" w:rsidP="00E10D48">
      <w:pPr>
        <w:autoSpaceDE w:val="0"/>
        <w:autoSpaceDN w:val="0"/>
        <w:adjustRightInd w:val="0"/>
        <w:ind w:left="-284"/>
        <w:jc w:val="center"/>
        <w:rPr>
          <w:rFonts w:cs="Arial"/>
          <w:color w:val="FF0000"/>
          <w:szCs w:val="22"/>
          <w:highlight w:val="darkYellow"/>
        </w:rPr>
      </w:pPr>
    </w:p>
    <w:p w14:paraId="3FC0BA43" w14:textId="77777777" w:rsidR="007042D9" w:rsidRPr="00427013" w:rsidRDefault="007042D9" w:rsidP="00E10D48">
      <w:pPr>
        <w:tabs>
          <w:tab w:val="left" w:pos="3402"/>
          <w:tab w:val="left" w:pos="3969"/>
        </w:tabs>
        <w:autoSpaceDE w:val="0"/>
        <w:autoSpaceDN w:val="0"/>
        <w:adjustRightInd w:val="0"/>
        <w:ind w:left="2268"/>
        <w:rPr>
          <w:rFonts w:cs="Arial"/>
          <w:szCs w:val="22"/>
        </w:rPr>
      </w:pPr>
      <w:r w:rsidRPr="00427013">
        <w:rPr>
          <w:rFonts w:cs="Arial"/>
          <w:szCs w:val="22"/>
        </w:rPr>
        <w:t>1</w:t>
      </w:r>
      <w:r w:rsidRPr="00427013">
        <w:rPr>
          <w:rFonts w:cs="Arial"/>
          <w:szCs w:val="22"/>
          <w:vertAlign w:val="superscript"/>
        </w:rPr>
        <w:t>ère</w:t>
      </w:r>
      <w:r w:rsidR="00694A2E" w:rsidRPr="00427013">
        <w:rPr>
          <w:rFonts w:cs="Arial"/>
          <w:szCs w:val="22"/>
          <w:vertAlign w:val="superscript"/>
        </w:rPr>
        <w:t xml:space="preserve"> </w:t>
      </w:r>
      <w:r w:rsidRPr="00427013">
        <w:rPr>
          <w:rFonts w:cs="Arial"/>
          <w:szCs w:val="22"/>
        </w:rPr>
        <w:t xml:space="preserve">  partie</w:t>
      </w:r>
      <w:r w:rsidRPr="00427013">
        <w:rPr>
          <w:rFonts w:cs="Arial"/>
          <w:szCs w:val="22"/>
        </w:rPr>
        <w:tab/>
        <w:t>:</w:t>
      </w:r>
      <w:r w:rsidRPr="00427013">
        <w:rPr>
          <w:rFonts w:cs="Arial"/>
          <w:szCs w:val="22"/>
        </w:rPr>
        <w:tab/>
        <w:t>Clauses techniques particulières</w:t>
      </w:r>
    </w:p>
    <w:p w14:paraId="5FB66FA9" w14:textId="77777777" w:rsidR="007042D9" w:rsidRPr="00427013" w:rsidRDefault="007042D9" w:rsidP="00E10D48">
      <w:pPr>
        <w:tabs>
          <w:tab w:val="left" w:pos="3402"/>
          <w:tab w:val="left" w:pos="3969"/>
        </w:tabs>
        <w:autoSpaceDE w:val="0"/>
        <w:autoSpaceDN w:val="0"/>
        <w:adjustRightInd w:val="0"/>
        <w:ind w:left="2268"/>
        <w:rPr>
          <w:rFonts w:cs="Arial"/>
          <w:szCs w:val="22"/>
        </w:rPr>
      </w:pPr>
      <w:r w:rsidRPr="00427013">
        <w:rPr>
          <w:rFonts w:cs="Arial"/>
          <w:szCs w:val="22"/>
        </w:rPr>
        <w:t>2</w:t>
      </w:r>
      <w:r w:rsidRPr="00427013">
        <w:rPr>
          <w:rFonts w:cs="Arial"/>
          <w:szCs w:val="22"/>
          <w:vertAlign w:val="superscript"/>
        </w:rPr>
        <w:t>ème</w:t>
      </w:r>
      <w:r w:rsidRPr="00427013">
        <w:rPr>
          <w:rFonts w:cs="Arial"/>
          <w:szCs w:val="22"/>
        </w:rPr>
        <w:t xml:space="preserve"> partie</w:t>
      </w:r>
      <w:r w:rsidRPr="00427013">
        <w:rPr>
          <w:rFonts w:cs="Arial"/>
          <w:szCs w:val="22"/>
        </w:rPr>
        <w:tab/>
        <w:t>:</w:t>
      </w:r>
      <w:r w:rsidRPr="00427013">
        <w:rPr>
          <w:rFonts w:cs="Arial"/>
          <w:szCs w:val="22"/>
        </w:rPr>
        <w:tab/>
        <w:t xml:space="preserve">Règlement de la consultation </w:t>
      </w:r>
    </w:p>
    <w:p w14:paraId="74E67FA2" w14:textId="77777777" w:rsidR="007042D9" w:rsidRPr="00427013" w:rsidRDefault="007042D9" w:rsidP="00E10D48">
      <w:pPr>
        <w:tabs>
          <w:tab w:val="left" w:pos="3402"/>
          <w:tab w:val="left" w:pos="3969"/>
        </w:tabs>
        <w:autoSpaceDE w:val="0"/>
        <w:autoSpaceDN w:val="0"/>
        <w:adjustRightInd w:val="0"/>
        <w:ind w:left="2268"/>
        <w:rPr>
          <w:rFonts w:cs="Arial"/>
          <w:szCs w:val="22"/>
        </w:rPr>
      </w:pPr>
      <w:r w:rsidRPr="00427013">
        <w:rPr>
          <w:rFonts w:cs="Arial"/>
          <w:szCs w:val="22"/>
        </w:rPr>
        <w:t>3</w:t>
      </w:r>
      <w:r w:rsidRPr="00427013">
        <w:rPr>
          <w:rFonts w:cs="Arial"/>
          <w:szCs w:val="22"/>
          <w:vertAlign w:val="superscript"/>
        </w:rPr>
        <w:t>ème</w:t>
      </w:r>
      <w:r w:rsidRPr="00427013">
        <w:rPr>
          <w:rFonts w:cs="Arial"/>
          <w:szCs w:val="22"/>
        </w:rPr>
        <w:t xml:space="preserve"> partie</w:t>
      </w:r>
      <w:r w:rsidRPr="00427013">
        <w:rPr>
          <w:rFonts w:cs="Arial"/>
          <w:szCs w:val="22"/>
        </w:rPr>
        <w:tab/>
        <w:t xml:space="preserve">: </w:t>
      </w:r>
      <w:r w:rsidRPr="00427013">
        <w:rPr>
          <w:rFonts w:cs="Arial"/>
          <w:szCs w:val="22"/>
        </w:rPr>
        <w:tab/>
        <w:t>Clauses administratives particulières</w:t>
      </w:r>
    </w:p>
    <w:p w14:paraId="49BB5081" w14:textId="77777777" w:rsidR="007042D9" w:rsidRPr="00427013" w:rsidRDefault="007042D9" w:rsidP="00E10D48">
      <w:pPr>
        <w:tabs>
          <w:tab w:val="left" w:pos="3402"/>
          <w:tab w:val="left" w:pos="3969"/>
        </w:tabs>
        <w:autoSpaceDE w:val="0"/>
        <w:autoSpaceDN w:val="0"/>
        <w:adjustRightInd w:val="0"/>
        <w:ind w:left="2268"/>
        <w:rPr>
          <w:rFonts w:cs="Arial"/>
          <w:szCs w:val="22"/>
        </w:rPr>
      </w:pPr>
      <w:r w:rsidRPr="00427013">
        <w:rPr>
          <w:rFonts w:cs="Arial"/>
          <w:szCs w:val="22"/>
        </w:rPr>
        <w:t>4</w:t>
      </w:r>
      <w:r w:rsidRPr="00427013">
        <w:rPr>
          <w:rFonts w:cs="Arial"/>
          <w:szCs w:val="22"/>
          <w:vertAlign w:val="superscript"/>
        </w:rPr>
        <w:t>ème</w:t>
      </w:r>
      <w:r w:rsidRPr="00427013">
        <w:rPr>
          <w:rFonts w:cs="Arial"/>
          <w:szCs w:val="22"/>
        </w:rPr>
        <w:t xml:space="preserve"> partie</w:t>
      </w:r>
      <w:r w:rsidRPr="00427013">
        <w:rPr>
          <w:rFonts w:cs="Arial"/>
          <w:szCs w:val="22"/>
        </w:rPr>
        <w:tab/>
        <w:t xml:space="preserve">: </w:t>
      </w:r>
      <w:r w:rsidRPr="00427013">
        <w:rPr>
          <w:rFonts w:cs="Arial"/>
          <w:szCs w:val="22"/>
        </w:rPr>
        <w:tab/>
        <w:t>Engagement des parties</w:t>
      </w:r>
    </w:p>
    <w:p w14:paraId="341EE1A0" w14:textId="46470454" w:rsidR="00C847ED" w:rsidRPr="00427013" w:rsidRDefault="007042D9" w:rsidP="00AB04F9">
      <w:pPr>
        <w:tabs>
          <w:tab w:val="left" w:pos="3402"/>
          <w:tab w:val="left" w:pos="3686"/>
          <w:tab w:val="left" w:pos="3828"/>
          <w:tab w:val="left" w:pos="3969"/>
        </w:tabs>
        <w:autoSpaceDE w:val="0"/>
        <w:autoSpaceDN w:val="0"/>
        <w:adjustRightInd w:val="0"/>
        <w:ind w:left="2268"/>
        <w:rPr>
          <w:rFonts w:cs="Arial"/>
          <w:szCs w:val="22"/>
        </w:rPr>
      </w:pPr>
      <w:r w:rsidRPr="00427013">
        <w:rPr>
          <w:rFonts w:cs="Arial"/>
          <w:szCs w:val="22"/>
        </w:rPr>
        <w:t>Annexes</w:t>
      </w:r>
      <w:r w:rsidRPr="00427013">
        <w:rPr>
          <w:rFonts w:cs="Arial"/>
          <w:szCs w:val="22"/>
        </w:rPr>
        <w:tab/>
        <w:t xml:space="preserve">: </w:t>
      </w:r>
      <w:r w:rsidR="00D61684" w:rsidRPr="00427013">
        <w:rPr>
          <w:rFonts w:cs="Arial"/>
          <w:color w:val="FF0000"/>
          <w:szCs w:val="22"/>
        </w:rPr>
        <w:tab/>
      </w:r>
      <w:r w:rsidR="00D61684" w:rsidRPr="00427013">
        <w:rPr>
          <w:rFonts w:cs="Arial"/>
          <w:color w:val="FF0000"/>
          <w:szCs w:val="22"/>
        </w:rPr>
        <w:tab/>
      </w:r>
      <w:r w:rsidRPr="00427013">
        <w:rPr>
          <w:rFonts w:cs="Arial"/>
          <w:color w:val="FF0000"/>
          <w:szCs w:val="22"/>
        </w:rPr>
        <w:tab/>
      </w:r>
      <w:r w:rsidRPr="00427013">
        <w:rPr>
          <w:rFonts w:cs="Arial"/>
          <w:szCs w:val="22"/>
        </w:rPr>
        <w:t>1</w:t>
      </w:r>
      <w:r w:rsidR="00D61684" w:rsidRPr="00427013">
        <w:rPr>
          <w:rFonts w:cs="Arial"/>
          <w:szCs w:val="22"/>
        </w:rPr>
        <w:t>)</w:t>
      </w:r>
      <w:r w:rsidR="00C847ED" w:rsidRPr="00427013">
        <w:rPr>
          <w:rFonts w:cs="Arial"/>
          <w:szCs w:val="22"/>
        </w:rPr>
        <w:t xml:space="preserve"> Description des formations ;</w:t>
      </w:r>
    </w:p>
    <w:p w14:paraId="320C3902" w14:textId="56B9AFE8" w:rsidR="007042D9" w:rsidRPr="00427013" w:rsidRDefault="00C847ED" w:rsidP="00E10D48">
      <w:pPr>
        <w:tabs>
          <w:tab w:val="left" w:pos="3402"/>
          <w:tab w:val="left" w:pos="3686"/>
          <w:tab w:val="left" w:pos="3828"/>
          <w:tab w:val="left" w:pos="3969"/>
        </w:tabs>
        <w:autoSpaceDE w:val="0"/>
        <w:autoSpaceDN w:val="0"/>
        <w:adjustRightInd w:val="0"/>
        <w:ind w:left="2268"/>
        <w:rPr>
          <w:rFonts w:cs="Arial"/>
          <w:szCs w:val="22"/>
        </w:rPr>
      </w:pPr>
      <w:r w:rsidRPr="00427013">
        <w:rPr>
          <w:rFonts w:cs="Arial"/>
          <w:szCs w:val="22"/>
        </w:rPr>
        <w:tab/>
      </w:r>
      <w:r w:rsidRPr="00427013">
        <w:rPr>
          <w:rFonts w:cs="Arial"/>
          <w:szCs w:val="22"/>
        </w:rPr>
        <w:tab/>
      </w:r>
      <w:r w:rsidRPr="00427013">
        <w:rPr>
          <w:rFonts w:cs="Arial"/>
          <w:szCs w:val="22"/>
        </w:rPr>
        <w:tab/>
      </w:r>
      <w:r w:rsidRPr="00427013">
        <w:rPr>
          <w:rFonts w:cs="Arial"/>
          <w:szCs w:val="22"/>
        </w:rPr>
        <w:tab/>
        <w:t>2)</w:t>
      </w:r>
      <w:r w:rsidR="004A4856" w:rsidRPr="00427013">
        <w:rPr>
          <w:rFonts w:cs="Arial"/>
          <w:szCs w:val="22"/>
        </w:rPr>
        <w:t xml:space="preserve"> </w:t>
      </w:r>
      <w:r w:rsidR="004A4856" w:rsidRPr="00427013">
        <w:rPr>
          <w:rFonts w:cs="Arial"/>
          <w:szCs w:val="22"/>
        </w:rPr>
        <w:tab/>
        <w:t>B</w:t>
      </w:r>
      <w:r w:rsidR="001629D5" w:rsidRPr="00427013">
        <w:rPr>
          <w:rFonts w:cs="Arial"/>
          <w:szCs w:val="22"/>
        </w:rPr>
        <w:t>ordereau</w:t>
      </w:r>
      <w:r w:rsidR="00EF3155" w:rsidRPr="00427013">
        <w:rPr>
          <w:rFonts w:cs="Arial"/>
          <w:szCs w:val="22"/>
        </w:rPr>
        <w:t>x</w:t>
      </w:r>
      <w:r w:rsidR="001629D5" w:rsidRPr="00427013">
        <w:rPr>
          <w:rFonts w:cs="Arial"/>
          <w:szCs w:val="22"/>
        </w:rPr>
        <w:t xml:space="preserve"> des prix unitaires</w:t>
      </w:r>
      <w:r w:rsidR="00EF3155" w:rsidRPr="00427013">
        <w:rPr>
          <w:rFonts w:cs="Arial"/>
          <w:szCs w:val="22"/>
        </w:rPr>
        <w:t xml:space="preserve"> </w:t>
      </w:r>
      <w:r w:rsidR="001629D5" w:rsidRPr="00427013">
        <w:rPr>
          <w:rFonts w:cs="Arial"/>
          <w:szCs w:val="22"/>
        </w:rPr>
        <w:t>;</w:t>
      </w:r>
    </w:p>
    <w:p w14:paraId="19F3DAE5" w14:textId="2C9E2FFF" w:rsidR="007042D9" w:rsidRPr="00427013" w:rsidRDefault="004A4856" w:rsidP="00E10D48">
      <w:pPr>
        <w:tabs>
          <w:tab w:val="left" w:pos="3686"/>
          <w:tab w:val="left" w:pos="3969"/>
          <w:tab w:val="left" w:pos="4111"/>
        </w:tabs>
        <w:autoSpaceDE w:val="0"/>
        <w:autoSpaceDN w:val="0"/>
        <w:adjustRightInd w:val="0"/>
        <w:ind w:left="2268"/>
        <w:rPr>
          <w:rFonts w:cs="Arial"/>
          <w:szCs w:val="22"/>
        </w:rPr>
      </w:pPr>
      <w:r w:rsidRPr="00427013">
        <w:rPr>
          <w:rFonts w:cs="Arial"/>
          <w:szCs w:val="22"/>
        </w:rPr>
        <w:tab/>
      </w:r>
      <w:r w:rsidR="00D61684" w:rsidRPr="00427013">
        <w:rPr>
          <w:rFonts w:cs="Arial"/>
          <w:szCs w:val="22"/>
        </w:rPr>
        <w:tab/>
      </w:r>
      <w:r w:rsidR="00C847ED" w:rsidRPr="00427013">
        <w:rPr>
          <w:rFonts w:cs="Arial"/>
          <w:szCs w:val="22"/>
        </w:rPr>
        <w:t>3</w:t>
      </w:r>
      <w:r w:rsidR="00D61684" w:rsidRPr="00427013">
        <w:rPr>
          <w:rFonts w:cs="Arial"/>
          <w:szCs w:val="22"/>
        </w:rPr>
        <w:t>)</w:t>
      </w:r>
      <w:r w:rsidRPr="00427013">
        <w:rPr>
          <w:rFonts w:cs="Arial"/>
          <w:szCs w:val="22"/>
        </w:rPr>
        <w:t xml:space="preserve"> </w:t>
      </w:r>
      <w:r w:rsidRPr="00427013">
        <w:rPr>
          <w:rFonts w:cs="Arial"/>
          <w:szCs w:val="22"/>
        </w:rPr>
        <w:tab/>
        <w:t>F</w:t>
      </w:r>
      <w:r w:rsidR="001629D5" w:rsidRPr="00427013">
        <w:rPr>
          <w:rFonts w:cs="Arial"/>
          <w:szCs w:val="22"/>
        </w:rPr>
        <w:t>iche incident ;</w:t>
      </w:r>
    </w:p>
    <w:p w14:paraId="3B213C83" w14:textId="4BA425E0" w:rsidR="00FD5AD5" w:rsidRPr="00427013" w:rsidRDefault="00FD5AD5" w:rsidP="00E10D48">
      <w:pPr>
        <w:tabs>
          <w:tab w:val="left" w:pos="3686"/>
          <w:tab w:val="left" w:pos="3969"/>
          <w:tab w:val="left" w:pos="4111"/>
        </w:tabs>
        <w:autoSpaceDE w:val="0"/>
        <w:autoSpaceDN w:val="0"/>
        <w:adjustRightInd w:val="0"/>
        <w:ind w:left="2268"/>
        <w:rPr>
          <w:rFonts w:cs="Arial"/>
          <w:szCs w:val="22"/>
        </w:rPr>
      </w:pPr>
      <w:r w:rsidRPr="00427013">
        <w:rPr>
          <w:rFonts w:cs="Arial"/>
          <w:szCs w:val="22"/>
        </w:rPr>
        <w:tab/>
      </w:r>
      <w:r w:rsidRPr="00427013">
        <w:rPr>
          <w:rFonts w:cs="Arial"/>
          <w:szCs w:val="22"/>
        </w:rPr>
        <w:tab/>
      </w:r>
      <w:r w:rsidR="00C847ED" w:rsidRPr="00427013">
        <w:rPr>
          <w:rFonts w:cs="Arial"/>
          <w:szCs w:val="22"/>
        </w:rPr>
        <w:t>4</w:t>
      </w:r>
      <w:r w:rsidRPr="00427013">
        <w:rPr>
          <w:rFonts w:cs="Arial"/>
          <w:szCs w:val="22"/>
        </w:rPr>
        <w:t>)</w:t>
      </w:r>
      <w:r w:rsidRPr="00427013">
        <w:rPr>
          <w:rFonts w:cs="Arial"/>
          <w:szCs w:val="22"/>
        </w:rPr>
        <w:tab/>
        <w:t>Attestation de service fait ;</w:t>
      </w:r>
    </w:p>
    <w:p w14:paraId="051B45B6" w14:textId="734DCCDA" w:rsidR="007042D9" w:rsidRPr="00427013" w:rsidRDefault="007042D9" w:rsidP="00E10D48">
      <w:pPr>
        <w:tabs>
          <w:tab w:val="left" w:pos="3686"/>
          <w:tab w:val="left" w:pos="3969"/>
          <w:tab w:val="left" w:pos="4253"/>
        </w:tabs>
        <w:autoSpaceDE w:val="0"/>
        <w:autoSpaceDN w:val="0"/>
        <w:adjustRightInd w:val="0"/>
        <w:ind w:left="2268"/>
        <w:rPr>
          <w:rFonts w:cs="Arial"/>
          <w:szCs w:val="22"/>
        </w:rPr>
      </w:pPr>
      <w:r w:rsidRPr="00427013">
        <w:rPr>
          <w:rFonts w:cs="Arial"/>
          <w:szCs w:val="22"/>
        </w:rPr>
        <w:tab/>
      </w:r>
      <w:r w:rsidR="00D61684" w:rsidRPr="00427013">
        <w:rPr>
          <w:rFonts w:cs="Arial"/>
          <w:szCs w:val="22"/>
        </w:rPr>
        <w:tab/>
      </w:r>
      <w:r w:rsidR="00C847ED" w:rsidRPr="00427013">
        <w:rPr>
          <w:rFonts w:cs="Arial"/>
          <w:szCs w:val="22"/>
        </w:rPr>
        <w:t>5</w:t>
      </w:r>
      <w:r w:rsidR="00D61684" w:rsidRPr="00427013">
        <w:rPr>
          <w:rFonts w:cs="Arial"/>
          <w:szCs w:val="22"/>
        </w:rPr>
        <w:t>)</w:t>
      </w:r>
      <w:r w:rsidR="00D61684" w:rsidRPr="00427013">
        <w:rPr>
          <w:rFonts w:cs="Arial"/>
          <w:szCs w:val="22"/>
        </w:rPr>
        <w:tab/>
      </w:r>
      <w:r w:rsidR="00C07789" w:rsidRPr="00427013">
        <w:rPr>
          <w:rFonts w:cs="Arial"/>
          <w:szCs w:val="22"/>
        </w:rPr>
        <w:t>RGPD</w:t>
      </w:r>
      <w:r w:rsidR="005D6D89" w:rsidRPr="00427013">
        <w:rPr>
          <w:rFonts w:cs="Arial"/>
          <w:szCs w:val="22"/>
        </w:rPr>
        <w:t> ;</w:t>
      </w:r>
    </w:p>
    <w:p w14:paraId="299B7461" w14:textId="77777777" w:rsidR="006F12E3" w:rsidRPr="00427013" w:rsidRDefault="005D6D89" w:rsidP="00E10D48">
      <w:pPr>
        <w:tabs>
          <w:tab w:val="left" w:pos="3686"/>
          <w:tab w:val="left" w:pos="3969"/>
          <w:tab w:val="left" w:pos="4253"/>
        </w:tabs>
        <w:autoSpaceDE w:val="0"/>
        <w:autoSpaceDN w:val="0"/>
        <w:adjustRightInd w:val="0"/>
        <w:ind w:left="2268"/>
        <w:rPr>
          <w:rFonts w:cs="Arial"/>
          <w:szCs w:val="22"/>
        </w:rPr>
      </w:pPr>
      <w:r w:rsidRPr="00427013">
        <w:rPr>
          <w:rFonts w:cs="Arial"/>
          <w:szCs w:val="22"/>
        </w:rPr>
        <w:tab/>
      </w:r>
      <w:r w:rsidRPr="00427013">
        <w:rPr>
          <w:rFonts w:cs="Arial"/>
          <w:szCs w:val="22"/>
        </w:rPr>
        <w:tab/>
      </w:r>
      <w:r w:rsidR="00C847ED" w:rsidRPr="00427013">
        <w:rPr>
          <w:rFonts w:cs="Arial"/>
          <w:szCs w:val="22"/>
        </w:rPr>
        <w:t>6</w:t>
      </w:r>
      <w:r w:rsidRPr="00427013">
        <w:rPr>
          <w:rFonts w:cs="Arial"/>
          <w:szCs w:val="22"/>
        </w:rPr>
        <w:t>) Cadre</w:t>
      </w:r>
      <w:r w:rsidR="00EF3155" w:rsidRPr="00427013">
        <w:rPr>
          <w:rFonts w:cs="Arial"/>
          <w:szCs w:val="22"/>
        </w:rPr>
        <w:t>s</w:t>
      </w:r>
      <w:r w:rsidRPr="00427013">
        <w:rPr>
          <w:rFonts w:cs="Arial"/>
          <w:szCs w:val="22"/>
        </w:rPr>
        <w:t xml:space="preserve"> de réponse technique</w:t>
      </w:r>
      <w:r w:rsidR="006F12E3" w:rsidRPr="00427013">
        <w:rPr>
          <w:rFonts w:cs="Arial"/>
          <w:szCs w:val="22"/>
        </w:rPr>
        <w:t> ;</w:t>
      </w:r>
    </w:p>
    <w:p w14:paraId="48FB2360" w14:textId="7FBDD211" w:rsidR="006F12E3" w:rsidRPr="00427013" w:rsidRDefault="006F12E3" w:rsidP="00E76502">
      <w:pPr>
        <w:tabs>
          <w:tab w:val="left" w:pos="3686"/>
          <w:tab w:val="left" w:pos="3969"/>
          <w:tab w:val="left" w:pos="4253"/>
        </w:tabs>
        <w:autoSpaceDE w:val="0"/>
        <w:autoSpaceDN w:val="0"/>
        <w:adjustRightInd w:val="0"/>
        <w:ind w:left="2268"/>
        <w:rPr>
          <w:rFonts w:cs="Arial"/>
          <w:szCs w:val="22"/>
        </w:rPr>
      </w:pPr>
      <w:r w:rsidRPr="00427013">
        <w:rPr>
          <w:rFonts w:cs="Arial"/>
          <w:szCs w:val="22"/>
        </w:rPr>
        <w:tab/>
      </w:r>
      <w:r w:rsidRPr="00427013">
        <w:rPr>
          <w:rFonts w:cs="Arial"/>
          <w:szCs w:val="22"/>
        </w:rPr>
        <w:tab/>
        <w:t>7) Questionnaire d’évaluation</w:t>
      </w:r>
      <w:r w:rsidR="00B94D7D" w:rsidRPr="00427013">
        <w:rPr>
          <w:rFonts w:cs="Arial"/>
          <w:szCs w:val="22"/>
        </w:rPr>
        <w:t xml:space="preserve"> de la formation</w:t>
      </w:r>
      <w:r w:rsidRPr="00427013">
        <w:rPr>
          <w:rFonts w:cs="Arial"/>
          <w:szCs w:val="22"/>
        </w:rPr>
        <w:t> ;</w:t>
      </w:r>
    </w:p>
    <w:p w14:paraId="478BF590" w14:textId="3AA268DF" w:rsidR="00E35176" w:rsidRPr="00427013" w:rsidRDefault="00E35176" w:rsidP="00E76502">
      <w:pPr>
        <w:tabs>
          <w:tab w:val="left" w:pos="3686"/>
          <w:tab w:val="left" w:pos="3969"/>
          <w:tab w:val="left" w:pos="4253"/>
        </w:tabs>
        <w:autoSpaceDE w:val="0"/>
        <w:autoSpaceDN w:val="0"/>
        <w:adjustRightInd w:val="0"/>
        <w:ind w:left="3969"/>
        <w:rPr>
          <w:rFonts w:cs="Arial"/>
          <w:szCs w:val="22"/>
        </w:rPr>
      </w:pPr>
      <w:r w:rsidRPr="00427013">
        <w:rPr>
          <w:rFonts w:cs="Arial"/>
          <w:szCs w:val="22"/>
        </w:rPr>
        <w:t>8)</w:t>
      </w:r>
      <w:r w:rsidR="00A56EF1" w:rsidRPr="00427013">
        <w:rPr>
          <w:rFonts w:cs="Arial"/>
          <w:szCs w:val="22"/>
        </w:rPr>
        <w:t xml:space="preserve"> </w:t>
      </w:r>
      <w:r w:rsidR="0003582E" w:rsidRPr="00427013">
        <w:rPr>
          <w:rFonts w:cs="Arial"/>
          <w:szCs w:val="22"/>
        </w:rPr>
        <w:t>Les techniques alternatives (lot 2)</w:t>
      </w:r>
      <w:r w:rsidR="00A17EB0" w:rsidRPr="00427013">
        <w:rPr>
          <w:rFonts w:cs="Arial"/>
          <w:szCs w:val="22"/>
        </w:rPr>
        <w:t> ;</w:t>
      </w:r>
    </w:p>
    <w:p w14:paraId="779A11BF" w14:textId="5CAA4A01" w:rsidR="00E35176" w:rsidRPr="00427013" w:rsidRDefault="00E35176" w:rsidP="00E76502">
      <w:pPr>
        <w:tabs>
          <w:tab w:val="left" w:pos="3686"/>
          <w:tab w:val="left" w:pos="3969"/>
          <w:tab w:val="left" w:pos="4253"/>
        </w:tabs>
        <w:autoSpaceDE w:val="0"/>
        <w:autoSpaceDN w:val="0"/>
        <w:adjustRightInd w:val="0"/>
        <w:ind w:left="3969"/>
        <w:rPr>
          <w:rFonts w:cs="Arial"/>
          <w:szCs w:val="22"/>
        </w:rPr>
      </w:pPr>
      <w:r w:rsidRPr="00427013">
        <w:rPr>
          <w:rFonts w:cs="Arial"/>
          <w:szCs w:val="22"/>
        </w:rPr>
        <w:t xml:space="preserve">9) </w:t>
      </w:r>
      <w:r w:rsidR="00A56EF1" w:rsidRPr="00427013">
        <w:rPr>
          <w:rFonts w:cs="Arial"/>
          <w:szCs w:val="22"/>
        </w:rPr>
        <w:t>Présentation du jeu PLANECOJARDIN</w:t>
      </w:r>
      <w:r w:rsidR="00A17EB0" w:rsidRPr="00427013">
        <w:rPr>
          <w:rFonts w:cs="Arial"/>
          <w:szCs w:val="22"/>
        </w:rPr>
        <w:t> ;</w:t>
      </w:r>
    </w:p>
    <w:p w14:paraId="757F9403" w14:textId="589F4A5C" w:rsidR="00A56EF1" w:rsidRPr="00427013" w:rsidRDefault="00A56EF1" w:rsidP="00E76502">
      <w:pPr>
        <w:tabs>
          <w:tab w:val="left" w:pos="3686"/>
          <w:tab w:val="left" w:pos="3828"/>
          <w:tab w:val="left" w:pos="4253"/>
        </w:tabs>
        <w:autoSpaceDE w:val="0"/>
        <w:autoSpaceDN w:val="0"/>
        <w:adjustRightInd w:val="0"/>
        <w:rPr>
          <w:rFonts w:cs="Arial"/>
          <w:szCs w:val="22"/>
        </w:rPr>
      </w:pPr>
      <w:r w:rsidRPr="00427013">
        <w:rPr>
          <w:rFonts w:cs="Arial"/>
          <w:szCs w:val="22"/>
        </w:rPr>
        <w:tab/>
      </w:r>
      <w:r w:rsidRPr="00427013">
        <w:rPr>
          <w:rFonts w:cs="Arial"/>
          <w:szCs w:val="22"/>
        </w:rPr>
        <w:tab/>
        <w:t>10) Règles du jeu PLANECOJARDIN</w:t>
      </w:r>
      <w:r w:rsidR="00A17EB0" w:rsidRPr="00427013">
        <w:rPr>
          <w:rFonts w:cs="Arial"/>
          <w:szCs w:val="22"/>
        </w:rPr>
        <w:t> ;</w:t>
      </w:r>
    </w:p>
    <w:p w14:paraId="69B242FB" w14:textId="476B890E" w:rsidR="00E35176" w:rsidRPr="00427013" w:rsidRDefault="00E35176" w:rsidP="00E76502">
      <w:pPr>
        <w:tabs>
          <w:tab w:val="left" w:pos="3402"/>
          <w:tab w:val="left" w:pos="3828"/>
          <w:tab w:val="left" w:pos="4253"/>
        </w:tabs>
        <w:autoSpaceDE w:val="0"/>
        <w:autoSpaceDN w:val="0"/>
        <w:adjustRightInd w:val="0"/>
        <w:ind w:left="2268"/>
        <w:rPr>
          <w:rFonts w:cs="Arial"/>
          <w:szCs w:val="22"/>
        </w:rPr>
      </w:pPr>
      <w:r w:rsidRPr="00427013">
        <w:rPr>
          <w:rFonts w:cs="Arial"/>
          <w:szCs w:val="22"/>
        </w:rPr>
        <w:tab/>
      </w:r>
      <w:r w:rsidRPr="00427013">
        <w:rPr>
          <w:rFonts w:cs="Arial"/>
          <w:szCs w:val="22"/>
        </w:rPr>
        <w:tab/>
        <w:t>1</w:t>
      </w:r>
      <w:r w:rsidR="00A56EF1" w:rsidRPr="00427013">
        <w:rPr>
          <w:rFonts w:cs="Arial"/>
          <w:szCs w:val="22"/>
        </w:rPr>
        <w:t>1</w:t>
      </w:r>
      <w:r w:rsidRPr="00427013">
        <w:rPr>
          <w:rFonts w:cs="Arial"/>
          <w:szCs w:val="22"/>
        </w:rPr>
        <w:t>)</w:t>
      </w:r>
      <w:r w:rsidR="00A56EF1" w:rsidRPr="00427013">
        <w:rPr>
          <w:szCs w:val="22"/>
        </w:rPr>
        <w:t xml:space="preserve"> </w:t>
      </w:r>
      <w:r w:rsidR="00A56EF1" w:rsidRPr="00427013">
        <w:rPr>
          <w:rFonts w:cs="Arial"/>
          <w:szCs w:val="22"/>
        </w:rPr>
        <w:t>Modèle de feuille d’émargement</w:t>
      </w:r>
      <w:r w:rsidR="00A17EB0" w:rsidRPr="00427013">
        <w:rPr>
          <w:rFonts w:cs="Arial"/>
          <w:szCs w:val="22"/>
        </w:rPr>
        <w:t> ;</w:t>
      </w:r>
    </w:p>
    <w:p w14:paraId="6588F3F0" w14:textId="70EA76AC" w:rsidR="006F12E3" w:rsidRPr="00427013" w:rsidRDefault="00E35176" w:rsidP="006E2F67">
      <w:pPr>
        <w:tabs>
          <w:tab w:val="left" w:pos="3402"/>
          <w:tab w:val="left" w:pos="3828"/>
          <w:tab w:val="left" w:pos="4253"/>
        </w:tabs>
        <w:autoSpaceDE w:val="0"/>
        <w:autoSpaceDN w:val="0"/>
        <w:adjustRightInd w:val="0"/>
        <w:ind w:left="2268"/>
        <w:rPr>
          <w:rFonts w:cs="Arial"/>
          <w:szCs w:val="22"/>
        </w:rPr>
      </w:pPr>
      <w:r w:rsidRPr="00427013">
        <w:rPr>
          <w:rFonts w:cs="Arial"/>
          <w:szCs w:val="22"/>
        </w:rPr>
        <w:tab/>
      </w:r>
      <w:r w:rsidRPr="00427013">
        <w:rPr>
          <w:rFonts w:cs="Arial"/>
          <w:szCs w:val="22"/>
        </w:rPr>
        <w:tab/>
        <w:t xml:space="preserve">12) </w:t>
      </w:r>
      <w:r w:rsidR="006E2F67" w:rsidRPr="00427013">
        <w:rPr>
          <w:rFonts w:cs="Arial"/>
          <w:szCs w:val="22"/>
        </w:rPr>
        <w:t>Créneaux horaires pour l’outre-mer et l’étranger.</w:t>
      </w:r>
    </w:p>
    <w:p w14:paraId="1A70EE22" w14:textId="4D5B9669" w:rsidR="006F12E3" w:rsidRPr="00427013" w:rsidRDefault="006F12E3" w:rsidP="00E76502">
      <w:pPr>
        <w:tabs>
          <w:tab w:val="left" w:pos="3686"/>
          <w:tab w:val="left" w:pos="3969"/>
          <w:tab w:val="left" w:pos="4253"/>
        </w:tabs>
        <w:autoSpaceDE w:val="0"/>
        <w:autoSpaceDN w:val="0"/>
        <w:adjustRightInd w:val="0"/>
        <w:ind w:left="2268"/>
        <w:rPr>
          <w:rFonts w:cs="Arial"/>
          <w:szCs w:val="22"/>
        </w:rPr>
      </w:pPr>
      <w:r w:rsidRPr="00427013">
        <w:rPr>
          <w:rFonts w:cs="Arial"/>
          <w:szCs w:val="22"/>
        </w:rPr>
        <w:tab/>
      </w:r>
      <w:r w:rsidRPr="00427013">
        <w:rPr>
          <w:rFonts w:cs="Arial"/>
          <w:szCs w:val="22"/>
        </w:rPr>
        <w:tab/>
      </w:r>
    </w:p>
    <w:p w14:paraId="04BA54C2" w14:textId="7BBDF549" w:rsidR="007042D9" w:rsidRPr="00427013" w:rsidRDefault="007042D9" w:rsidP="00E10D48">
      <w:pPr>
        <w:tabs>
          <w:tab w:val="left" w:pos="3686"/>
          <w:tab w:val="left" w:pos="3969"/>
          <w:tab w:val="left" w:pos="4253"/>
        </w:tabs>
        <w:autoSpaceDE w:val="0"/>
        <w:autoSpaceDN w:val="0"/>
        <w:adjustRightInd w:val="0"/>
        <w:rPr>
          <w:rFonts w:cs="Arial"/>
          <w:b/>
          <w:i/>
          <w:szCs w:val="22"/>
        </w:rPr>
      </w:pPr>
      <w:r w:rsidRPr="00427013">
        <w:rPr>
          <w:rFonts w:cs="Arial"/>
          <w:b/>
          <w:i/>
          <w:szCs w:val="22"/>
        </w:rPr>
        <w:t>Références :</w:t>
      </w:r>
    </w:p>
    <w:p w14:paraId="7B525C16" w14:textId="77777777" w:rsidR="007042D9" w:rsidRPr="00427013" w:rsidRDefault="007042D9" w:rsidP="006A5E4A">
      <w:pPr>
        <w:tabs>
          <w:tab w:val="left" w:pos="2410"/>
        </w:tabs>
        <w:autoSpaceDE w:val="0"/>
        <w:autoSpaceDN w:val="0"/>
        <w:adjustRightInd w:val="0"/>
        <w:ind w:left="-284"/>
        <w:rPr>
          <w:rFonts w:cs="Arial"/>
          <w:b/>
          <w:i/>
          <w:color w:val="FF0000"/>
          <w:szCs w:val="22"/>
        </w:rPr>
      </w:pPr>
    </w:p>
    <w:p w14:paraId="21A39F03" w14:textId="64F03152" w:rsidR="007042D9" w:rsidRPr="00427013" w:rsidRDefault="007042D9" w:rsidP="00EB493D">
      <w:pPr>
        <w:tabs>
          <w:tab w:val="left" w:pos="0"/>
          <w:tab w:val="left" w:pos="2410"/>
          <w:tab w:val="left" w:pos="2835"/>
        </w:tabs>
        <w:autoSpaceDE w:val="0"/>
        <w:autoSpaceDN w:val="0"/>
        <w:adjustRightInd w:val="0"/>
        <w:rPr>
          <w:rFonts w:cs="Arial"/>
          <w:szCs w:val="22"/>
        </w:rPr>
      </w:pPr>
      <w:r w:rsidRPr="00427013">
        <w:rPr>
          <w:rFonts w:cs="Arial"/>
          <w:szCs w:val="22"/>
        </w:rPr>
        <w:t xml:space="preserve">Procédure </w:t>
      </w:r>
      <w:r w:rsidRPr="00427013">
        <w:rPr>
          <w:rFonts w:cs="Arial"/>
          <w:szCs w:val="22"/>
        </w:rPr>
        <w:tab/>
        <w:t xml:space="preserve">: </w:t>
      </w:r>
      <w:bookmarkStart w:id="0" w:name="NuméroDAF"/>
      <w:r w:rsidRPr="00427013">
        <w:rPr>
          <w:rFonts w:cs="Arial"/>
          <w:b/>
          <w:szCs w:val="22"/>
        </w:rPr>
        <w:t>DAF_202</w:t>
      </w:r>
      <w:bookmarkEnd w:id="0"/>
      <w:r w:rsidR="00AE0EA3" w:rsidRPr="00427013">
        <w:rPr>
          <w:rFonts w:cs="Arial"/>
          <w:b/>
          <w:szCs w:val="22"/>
        </w:rPr>
        <w:t>6_000265</w:t>
      </w:r>
    </w:p>
    <w:p w14:paraId="190DDBE0" w14:textId="5FD3FA89" w:rsidR="00E5416A" w:rsidRPr="00427013" w:rsidRDefault="007042D9" w:rsidP="00EB493D">
      <w:pPr>
        <w:tabs>
          <w:tab w:val="left" w:pos="0"/>
          <w:tab w:val="left" w:pos="2410"/>
          <w:tab w:val="left" w:pos="2835"/>
        </w:tabs>
        <w:autoSpaceDE w:val="0"/>
        <w:autoSpaceDN w:val="0"/>
        <w:adjustRightInd w:val="0"/>
        <w:rPr>
          <w:rFonts w:cs="Arial"/>
          <w:szCs w:val="22"/>
        </w:rPr>
      </w:pPr>
      <w:r w:rsidRPr="00427013">
        <w:rPr>
          <w:rFonts w:cs="Arial"/>
          <w:szCs w:val="22"/>
        </w:rPr>
        <w:t>Marché</w:t>
      </w:r>
      <w:r w:rsidRPr="00427013">
        <w:rPr>
          <w:rFonts w:cs="Arial"/>
          <w:szCs w:val="22"/>
          <w:vertAlign w:val="superscript"/>
        </w:rPr>
        <w:footnoteReference w:id="1"/>
      </w:r>
      <w:r w:rsidRPr="00427013">
        <w:rPr>
          <w:rFonts w:cs="Arial"/>
          <w:szCs w:val="22"/>
        </w:rPr>
        <w:tab/>
        <w:t xml:space="preserve">: </w:t>
      </w:r>
      <w:r w:rsidR="00E5416A" w:rsidRPr="00427013">
        <w:rPr>
          <w:rFonts w:cs="Arial"/>
          <w:szCs w:val="22"/>
        </w:rPr>
        <w:t xml:space="preserve">Lot 1 : </w:t>
      </w:r>
      <w:r w:rsidRPr="00427013">
        <w:rPr>
          <w:rFonts w:cs="Arial"/>
          <w:szCs w:val="22"/>
        </w:rPr>
        <w:t>N°</w:t>
      </w:r>
      <w:r w:rsidR="00E5416A" w:rsidRPr="00427013">
        <w:rPr>
          <w:rFonts w:cs="Arial"/>
          <w:szCs w:val="22"/>
        </w:rPr>
        <w:t>………………………………….</w:t>
      </w:r>
      <w:r w:rsidR="004809C1" w:rsidRPr="00427013">
        <w:rPr>
          <w:rFonts w:cs="Arial"/>
          <w:szCs w:val="22"/>
        </w:rPr>
        <w:t xml:space="preserve"> </w:t>
      </w:r>
      <w:r w:rsidR="00E5416A" w:rsidRPr="00427013">
        <w:rPr>
          <w:rFonts w:cs="Arial"/>
          <w:szCs w:val="22"/>
        </w:rPr>
        <w:t xml:space="preserve">   </w:t>
      </w:r>
      <w:r w:rsidR="009F28E4" w:rsidRPr="00427013">
        <w:rPr>
          <w:rFonts w:cs="Arial"/>
          <w:szCs w:val="22"/>
        </w:rPr>
        <w:t xml:space="preserve"> </w:t>
      </w:r>
      <w:r w:rsidRPr="00427013">
        <w:rPr>
          <w:rFonts w:cs="Arial"/>
          <w:szCs w:val="22"/>
        </w:rPr>
        <w:t>notifié le</w:t>
      </w:r>
      <w:r w:rsidR="006A5E4A" w:rsidRPr="00427013">
        <w:rPr>
          <w:rFonts w:cs="Arial"/>
          <w:szCs w:val="22"/>
        </w:rPr>
        <w:t xml:space="preserve"> ……………….</w:t>
      </w:r>
    </w:p>
    <w:p w14:paraId="1D17F75B" w14:textId="39175B5C" w:rsidR="007042D9" w:rsidRPr="00427013" w:rsidRDefault="00E5416A" w:rsidP="00EB493D">
      <w:pPr>
        <w:tabs>
          <w:tab w:val="left" w:pos="0"/>
          <w:tab w:val="left" w:pos="2410"/>
          <w:tab w:val="left" w:pos="2835"/>
        </w:tabs>
        <w:autoSpaceDE w:val="0"/>
        <w:autoSpaceDN w:val="0"/>
        <w:adjustRightInd w:val="0"/>
        <w:ind w:firstLine="1843"/>
        <w:rPr>
          <w:rFonts w:cs="Arial"/>
          <w:szCs w:val="22"/>
        </w:rPr>
      </w:pPr>
      <w:r w:rsidRPr="00427013">
        <w:rPr>
          <w:rFonts w:cs="Arial"/>
          <w:szCs w:val="22"/>
        </w:rPr>
        <w:tab/>
        <w:t xml:space="preserve">  Lot 2 : N°</w:t>
      </w:r>
      <w:r w:rsidR="006A5E4A" w:rsidRPr="00427013">
        <w:rPr>
          <w:rFonts w:cs="Arial"/>
          <w:szCs w:val="22"/>
        </w:rPr>
        <w:t xml:space="preserve">………………………………….  </w:t>
      </w:r>
      <w:r w:rsidRPr="00427013">
        <w:rPr>
          <w:rFonts w:cs="Arial"/>
          <w:szCs w:val="22"/>
        </w:rPr>
        <w:t xml:space="preserve">   </w:t>
      </w:r>
      <w:r w:rsidR="006A5E4A" w:rsidRPr="00427013">
        <w:rPr>
          <w:rFonts w:cs="Arial"/>
          <w:szCs w:val="22"/>
        </w:rPr>
        <w:t>notifié le</w:t>
      </w:r>
      <w:r w:rsidRPr="00427013">
        <w:rPr>
          <w:rFonts w:cs="Arial"/>
          <w:szCs w:val="22"/>
        </w:rPr>
        <w:t xml:space="preserve"> </w:t>
      </w:r>
      <w:r w:rsidR="006A5E4A" w:rsidRPr="00427013">
        <w:rPr>
          <w:rFonts w:cs="Arial"/>
          <w:szCs w:val="22"/>
        </w:rPr>
        <w:t>……………….</w:t>
      </w:r>
    </w:p>
    <w:p w14:paraId="6B3C1079" w14:textId="722DED03" w:rsidR="00E5416A" w:rsidRPr="00427013" w:rsidRDefault="00E5416A" w:rsidP="00EB493D">
      <w:pPr>
        <w:tabs>
          <w:tab w:val="left" w:pos="0"/>
          <w:tab w:val="left" w:pos="2410"/>
          <w:tab w:val="left" w:pos="2835"/>
        </w:tabs>
        <w:autoSpaceDE w:val="0"/>
        <w:autoSpaceDN w:val="0"/>
        <w:adjustRightInd w:val="0"/>
        <w:ind w:firstLine="1843"/>
        <w:rPr>
          <w:rFonts w:cs="Arial"/>
          <w:szCs w:val="22"/>
        </w:rPr>
      </w:pPr>
      <w:r w:rsidRPr="00427013">
        <w:rPr>
          <w:rFonts w:cs="Arial"/>
          <w:szCs w:val="22"/>
        </w:rPr>
        <w:t xml:space="preserve">  </w:t>
      </w:r>
      <w:r w:rsidRPr="00427013">
        <w:rPr>
          <w:rFonts w:cs="Arial"/>
          <w:szCs w:val="22"/>
        </w:rPr>
        <w:tab/>
        <w:t xml:space="preserve">  Lot 3 : N°</w:t>
      </w:r>
      <w:r w:rsidR="009F28E4" w:rsidRPr="00427013">
        <w:rPr>
          <w:rFonts w:cs="Arial"/>
          <w:szCs w:val="22"/>
        </w:rPr>
        <w:t>………………………………….</w:t>
      </w:r>
      <w:r w:rsidRPr="00427013">
        <w:rPr>
          <w:rFonts w:cs="Arial"/>
          <w:szCs w:val="22"/>
        </w:rPr>
        <w:t xml:space="preserve">     </w:t>
      </w:r>
      <w:r w:rsidR="006A5E4A" w:rsidRPr="00427013">
        <w:rPr>
          <w:rFonts w:cs="Arial"/>
          <w:szCs w:val="22"/>
        </w:rPr>
        <w:t>notifié le</w:t>
      </w:r>
      <w:r w:rsidRPr="00427013">
        <w:rPr>
          <w:rFonts w:cs="Arial"/>
          <w:szCs w:val="22"/>
        </w:rPr>
        <w:t xml:space="preserve"> </w:t>
      </w:r>
      <w:r w:rsidR="006A5E4A" w:rsidRPr="00427013">
        <w:rPr>
          <w:rFonts w:cs="Arial"/>
          <w:szCs w:val="22"/>
        </w:rPr>
        <w:t>……………….</w:t>
      </w:r>
    </w:p>
    <w:p w14:paraId="6812A27E" w14:textId="77777777" w:rsidR="00E5416A" w:rsidRPr="00427013" w:rsidRDefault="00E5416A" w:rsidP="00EB493D">
      <w:pPr>
        <w:tabs>
          <w:tab w:val="left" w:pos="0"/>
          <w:tab w:val="left" w:pos="1843"/>
          <w:tab w:val="left" w:pos="2410"/>
        </w:tabs>
        <w:autoSpaceDE w:val="0"/>
        <w:autoSpaceDN w:val="0"/>
        <w:adjustRightInd w:val="0"/>
        <w:ind w:firstLine="1843"/>
        <w:rPr>
          <w:rFonts w:cs="Arial"/>
          <w:szCs w:val="22"/>
        </w:rPr>
      </w:pPr>
    </w:p>
    <w:p w14:paraId="70ECF403" w14:textId="501899AF" w:rsidR="00E5416A" w:rsidRPr="00427013" w:rsidRDefault="007042D9" w:rsidP="006A5E4A">
      <w:pPr>
        <w:tabs>
          <w:tab w:val="left" w:pos="0"/>
          <w:tab w:val="left" w:pos="2410"/>
          <w:tab w:val="left" w:pos="2835"/>
        </w:tabs>
        <w:autoSpaceDE w:val="0"/>
        <w:autoSpaceDN w:val="0"/>
        <w:adjustRightInd w:val="0"/>
        <w:ind w:left="-284"/>
        <w:rPr>
          <w:rFonts w:cs="Arial"/>
          <w:szCs w:val="22"/>
        </w:rPr>
      </w:pPr>
      <w:r w:rsidRPr="00427013">
        <w:rPr>
          <w:rFonts w:cs="Arial"/>
          <w:szCs w:val="22"/>
        </w:rPr>
        <w:tab/>
        <w:t>Engagement juridique</w:t>
      </w:r>
      <w:r w:rsidRPr="00427013">
        <w:rPr>
          <w:rFonts w:cs="Arial"/>
          <w:szCs w:val="22"/>
          <w:vertAlign w:val="superscript"/>
        </w:rPr>
        <w:footnoteReference w:customMarkFollows="1" w:id="2"/>
        <w:t>1</w:t>
      </w:r>
      <w:r w:rsidRPr="00427013">
        <w:rPr>
          <w:rFonts w:cs="Arial"/>
          <w:szCs w:val="22"/>
        </w:rPr>
        <w:t xml:space="preserve"> </w:t>
      </w:r>
      <w:r w:rsidR="00E5416A" w:rsidRPr="00427013">
        <w:rPr>
          <w:rFonts w:cs="Arial"/>
          <w:szCs w:val="22"/>
        </w:rPr>
        <w:tab/>
      </w:r>
      <w:r w:rsidRPr="00427013">
        <w:rPr>
          <w:rFonts w:cs="Arial"/>
          <w:szCs w:val="22"/>
        </w:rPr>
        <w:t xml:space="preserve">: </w:t>
      </w:r>
      <w:r w:rsidR="00E5416A" w:rsidRPr="00427013">
        <w:rPr>
          <w:rFonts w:cs="Arial"/>
          <w:szCs w:val="22"/>
        </w:rPr>
        <w:t>Lot 1 : EJ…………………………………….</w:t>
      </w:r>
    </w:p>
    <w:p w14:paraId="4D59F918" w14:textId="66E69C92" w:rsidR="00E5416A" w:rsidRPr="00427013" w:rsidRDefault="00E5416A" w:rsidP="006A5E4A">
      <w:pPr>
        <w:tabs>
          <w:tab w:val="left" w:pos="0"/>
          <w:tab w:val="left" w:pos="2410"/>
          <w:tab w:val="left" w:pos="2835"/>
        </w:tabs>
        <w:autoSpaceDE w:val="0"/>
        <w:autoSpaceDN w:val="0"/>
        <w:adjustRightInd w:val="0"/>
        <w:ind w:left="-284"/>
        <w:rPr>
          <w:rFonts w:cs="Arial"/>
          <w:szCs w:val="22"/>
        </w:rPr>
      </w:pPr>
      <w:r w:rsidRPr="00427013">
        <w:rPr>
          <w:rFonts w:cs="Arial"/>
          <w:szCs w:val="22"/>
        </w:rPr>
        <w:tab/>
      </w:r>
      <w:r w:rsidRPr="00427013">
        <w:rPr>
          <w:rFonts w:cs="Arial"/>
          <w:szCs w:val="22"/>
        </w:rPr>
        <w:tab/>
        <w:t xml:space="preserve">  Lot 2 : EJ…………………………………….</w:t>
      </w:r>
    </w:p>
    <w:p w14:paraId="0FB5FE0A" w14:textId="2FC099E9" w:rsidR="00E5416A" w:rsidRPr="00427013" w:rsidRDefault="00E5416A" w:rsidP="006A5E4A">
      <w:pPr>
        <w:tabs>
          <w:tab w:val="left" w:pos="0"/>
          <w:tab w:val="left" w:pos="2410"/>
          <w:tab w:val="left" w:pos="2835"/>
        </w:tabs>
        <w:autoSpaceDE w:val="0"/>
        <w:autoSpaceDN w:val="0"/>
        <w:adjustRightInd w:val="0"/>
        <w:ind w:left="-284"/>
        <w:rPr>
          <w:rFonts w:cs="Arial"/>
          <w:szCs w:val="22"/>
        </w:rPr>
      </w:pPr>
      <w:r w:rsidRPr="00427013">
        <w:rPr>
          <w:rFonts w:cs="Arial"/>
          <w:szCs w:val="22"/>
        </w:rPr>
        <w:tab/>
      </w:r>
      <w:r w:rsidRPr="00427013">
        <w:rPr>
          <w:rFonts w:cs="Arial"/>
          <w:szCs w:val="22"/>
        </w:rPr>
        <w:tab/>
        <w:t xml:space="preserve">  Lot 3 : EJ…………………………………….</w:t>
      </w:r>
    </w:p>
    <w:p w14:paraId="61210839" w14:textId="35525549" w:rsidR="009E7B69" w:rsidRPr="00427013" w:rsidRDefault="00E5416A" w:rsidP="001B3768">
      <w:pPr>
        <w:tabs>
          <w:tab w:val="left" w:pos="0"/>
          <w:tab w:val="left" w:pos="2410"/>
          <w:tab w:val="left" w:pos="2835"/>
        </w:tabs>
        <w:autoSpaceDE w:val="0"/>
        <w:autoSpaceDN w:val="0"/>
        <w:adjustRightInd w:val="0"/>
        <w:ind w:left="-284"/>
        <w:rPr>
          <w:rFonts w:cs="Arial"/>
          <w:b/>
          <w:szCs w:val="22"/>
        </w:rPr>
      </w:pPr>
      <w:r w:rsidRPr="00427013">
        <w:rPr>
          <w:rFonts w:cs="Arial"/>
          <w:szCs w:val="22"/>
        </w:rPr>
        <w:tab/>
      </w:r>
      <w:r w:rsidRPr="00427013">
        <w:rPr>
          <w:rFonts w:cs="Arial"/>
          <w:szCs w:val="22"/>
        </w:rPr>
        <w:tab/>
      </w:r>
      <w:r w:rsidR="009E7B69" w:rsidRPr="00427013">
        <w:rPr>
          <w:rFonts w:cs="Arial"/>
          <w:b/>
          <w:szCs w:val="22"/>
        </w:rPr>
        <w:br w:type="page"/>
      </w:r>
    </w:p>
    <w:bookmarkStart w:id="1" w:name="_Toc7687248" w:displacedByCustomXml="next"/>
    <w:sdt>
      <w:sdtPr>
        <w:rPr>
          <w:rFonts w:ascii="Arial" w:hAnsi="Arial" w:cs="Times New Roman"/>
          <w:b w:val="0"/>
          <w:bCs w:val="0"/>
          <w:color w:val="auto"/>
          <w:sz w:val="24"/>
          <w:szCs w:val="22"/>
        </w:rPr>
        <w:id w:val="-1261748594"/>
        <w:docPartObj>
          <w:docPartGallery w:val="Table of Contents"/>
          <w:docPartUnique/>
        </w:docPartObj>
      </w:sdtPr>
      <w:sdtEndPr>
        <w:rPr>
          <w:rFonts w:cs="Arial"/>
          <w:sz w:val="22"/>
        </w:rPr>
      </w:sdtEndPr>
      <w:sdtContent>
        <w:p w14:paraId="0D95290D" w14:textId="1E6E019B" w:rsidR="00E0197F" w:rsidRPr="006F09A1" w:rsidRDefault="00E0197F">
          <w:pPr>
            <w:pStyle w:val="En-ttedetabledesmatires"/>
            <w:rPr>
              <w:rFonts w:ascii="Arial" w:hAnsi="Arial"/>
              <w:color w:val="auto"/>
              <w:sz w:val="22"/>
              <w:szCs w:val="22"/>
            </w:rPr>
          </w:pPr>
          <w:r w:rsidRPr="006F09A1">
            <w:rPr>
              <w:rFonts w:ascii="Arial" w:hAnsi="Arial"/>
              <w:color w:val="auto"/>
              <w:sz w:val="22"/>
              <w:szCs w:val="22"/>
            </w:rPr>
            <w:t>Table des matières</w:t>
          </w:r>
        </w:p>
        <w:p w14:paraId="12BA4BB8" w14:textId="428214BD" w:rsidR="006F09A1" w:rsidRPr="006F09A1" w:rsidRDefault="00E0197F" w:rsidP="00F67519">
          <w:pPr>
            <w:pStyle w:val="TM1"/>
            <w:rPr>
              <w:rFonts w:eastAsiaTheme="minorEastAsia"/>
              <w:lang w:eastAsia="fr-FR"/>
            </w:rPr>
          </w:pPr>
          <w:r w:rsidRPr="006F09A1">
            <w:fldChar w:fldCharType="begin"/>
          </w:r>
          <w:r w:rsidRPr="006F09A1">
            <w:instrText xml:space="preserve"> TOC \o "1-3" \h \z \u </w:instrText>
          </w:r>
          <w:r w:rsidRPr="006F09A1">
            <w:fldChar w:fldCharType="separate"/>
          </w:r>
          <w:hyperlink w:anchor="_Toc236304598" w:history="1">
            <w:r w:rsidR="006F09A1" w:rsidRPr="006F09A1">
              <w:rPr>
                <w:rStyle w:val="Lienhypertexte"/>
                <w:color w:val="auto"/>
              </w:rPr>
              <w:t>1ère partie - Clauses Techniques Particulières</w:t>
            </w:r>
            <w:r w:rsidR="006F09A1" w:rsidRPr="006F09A1">
              <w:rPr>
                <w:webHidden/>
              </w:rPr>
              <w:tab/>
            </w:r>
            <w:r w:rsidR="006F09A1" w:rsidRPr="006F09A1">
              <w:rPr>
                <w:webHidden/>
              </w:rPr>
              <w:fldChar w:fldCharType="begin"/>
            </w:r>
            <w:r w:rsidR="006F09A1" w:rsidRPr="006F09A1">
              <w:rPr>
                <w:webHidden/>
              </w:rPr>
              <w:instrText xml:space="preserve"> PAGEREF _Toc236304598 \h </w:instrText>
            </w:r>
            <w:r w:rsidR="006F09A1" w:rsidRPr="006F09A1">
              <w:rPr>
                <w:webHidden/>
              </w:rPr>
            </w:r>
            <w:r w:rsidR="006F09A1" w:rsidRPr="006F09A1">
              <w:rPr>
                <w:webHidden/>
              </w:rPr>
              <w:fldChar w:fldCharType="separate"/>
            </w:r>
            <w:r w:rsidR="00EA1D84">
              <w:rPr>
                <w:webHidden/>
              </w:rPr>
              <w:t>6</w:t>
            </w:r>
            <w:r w:rsidR="006F09A1" w:rsidRPr="006F09A1">
              <w:rPr>
                <w:webHidden/>
              </w:rPr>
              <w:fldChar w:fldCharType="end"/>
            </w:r>
          </w:hyperlink>
        </w:p>
        <w:p w14:paraId="0FF79535" w14:textId="7193B9CF" w:rsidR="006F09A1" w:rsidRPr="006F09A1" w:rsidRDefault="00EA1D84">
          <w:pPr>
            <w:pStyle w:val="TM2"/>
            <w:rPr>
              <w:rFonts w:eastAsiaTheme="minorEastAsia"/>
              <w:color w:val="auto"/>
              <w:sz w:val="22"/>
              <w:szCs w:val="22"/>
            </w:rPr>
          </w:pPr>
          <w:hyperlink w:anchor="_Toc236304599" w:history="1">
            <w:r w:rsidR="006F09A1" w:rsidRPr="006F09A1">
              <w:rPr>
                <w:rStyle w:val="Lienhypertexte"/>
                <w:color w:val="auto"/>
                <w:sz w:val="22"/>
                <w:szCs w:val="22"/>
              </w:rPr>
              <w:t>1.</w:t>
            </w:r>
            <w:r w:rsidR="006F09A1" w:rsidRPr="006F09A1">
              <w:rPr>
                <w:rFonts w:eastAsiaTheme="minorEastAsia"/>
                <w:color w:val="auto"/>
                <w:sz w:val="22"/>
                <w:szCs w:val="22"/>
              </w:rPr>
              <w:tab/>
            </w:r>
            <w:r w:rsidR="006F09A1" w:rsidRPr="006F09A1">
              <w:rPr>
                <w:rStyle w:val="Lienhypertexte"/>
                <w:color w:val="auto"/>
                <w:sz w:val="22"/>
                <w:szCs w:val="22"/>
              </w:rPr>
              <w:t>Objet de l’accord-cadre et présentation du contexte</w:t>
            </w:r>
            <w:r w:rsidR="006F09A1" w:rsidRPr="006F09A1">
              <w:rPr>
                <w:webHidden/>
                <w:color w:val="auto"/>
                <w:sz w:val="22"/>
                <w:szCs w:val="22"/>
              </w:rPr>
              <w:tab/>
            </w:r>
            <w:r w:rsidR="006F09A1" w:rsidRPr="006F09A1">
              <w:rPr>
                <w:webHidden/>
                <w:color w:val="auto"/>
                <w:sz w:val="22"/>
                <w:szCs w:val="22"/>
              </w:rPr>
              <w:fldChar w:fldCharType="begin"/>
            </w:r>
            <w:r w:rsidR="006F09A1" w:rsidRPr="006F09A1">
              <w:rPr>
                <w:webHidden/>
                <w:color w:val="auto"/>
                <w:sz w:val="22"/>
                <w:szCs w:val="22"/>
              </w:rPr>
              <w:instrText xml:space="preserve"> PAGEREF _Toc236304599 \h </w:instrText>
            </w:r>
            <w:r w:rsidR="006F09A1" w:rsidRPr="006F09A1">
              <w:rPr>
                <w:webHidden/>
                <w:color w:val="auto"/>
                <w:sz w:val="22"/>
                <w:szCs w:val="22"/>
              </w:rPr>
            </w:r>
            <w:r w:rsidR="006F09A1" w:rsidRPr="006F09A1">
              <w:rPr>
                <w:webHidden/>
                <w:color w:val="auto"/>
                <w:sz w:val="22"/>
                <w:szCs w:val="22"/>
              </w:rPr>
              <w:fldChar w:fldCharType="separate"/>
            </w:r>
            <w:r>
              <w:rPr>
                <w:webHidden/>
                <w:color w:val="auto"/>
                <w:sz w:val="22"/>
                <w:szCs w:val="22"/>
              </w:rPr>
              <w:t>6</w:t>
            </w:r>
            <w:r w:rsidR="006F09A1" w:rsidRPr="006F09A1">
              <w:rPr>
                <w:webHidden/>
                <w:color w:val="auto"/>
                <w:sz w:val="22"/>
                <w:szCs w:val="22"/>
              </w:rPr>
              <w:fldChar w:fldCharType="end"/>
            </w:r>
          </w:hyperlink>
        </w:p>
        <w:p w14:paraId="2823D10C" w14:textId="6F830FE0" w:rsidR="006F09A1" w:rsidRPr="006F09A1" w:rsidRDefault="00EA1D84" w:rsidP="00F67519">
          <w:pPr>
            <w:pStyle w:val="TM1"/>
            <w:rPr>
              <w:rFonts w:eastAsiaTheme="minorEastAsia"/>
              <w:lang w:eastAsia="fr-FR"/>
            </w:rPr>
          </w:pPr>
          <w:hyperlink w:anchor="_Toc236304600" w:history="1">
            <w:r w:rsidR="006F09A1" w:rsidRPr="006F09A1">
              <w:rPr>
                <w:rStyle w:val="Lienhypertexte"/>
                <w:rFonts w:eastAsia="Times New Roman"/>
                <w:b w:val="0"/>
                <w:color w:val="auto"/>
              </w:rPr>
              <w:t>1.1.</w:t>
            </w:r>
            <w:r w:rsidR="006F09A1" w:rsidRPr="006F09A1">
              <w:rPr>
                <w:rFonts w:eastAsiaTheme="minorEastAsia"/>
                <w:lang w:eastAsia="fr-FR"/>
              </w:rPr>
              <w:tab/>
            </w:r>
            <w:r w:rsidR="006F09A1" w:rsidRPr="006F09A1">
              <w:rPr>
                <w:rStyle w:val="Lienhypertexte"/>
                <w:rFonts w:eastAsia="Times New Roman"/>
                <w:b w:val="0"/>
                <w:color w:val="auto"/>
              </w:rPr>
              <w:t>Objet de l’accord-cadre</w:t>
            </w:r>
            <w:r w:rsidR="006F09A1" w:rsidRPr="006F09A1">
              <w:rPr>
                <w:webHidden/>
              </w:rPr>
              <w:tab/>
            </w:r>
            <w:r w:rsidR="006F09A1" w:rsidRPr="006F09A1">
              <w:rPr>
                <w:webHidden/>
              </w:rPr>
              <w:fldChar w:fldCharType="begin"/>
            </w:r>
            <w:r w:rsidR="006F09A1" w:rsidRPr="006F09A1">
              <w:rPr>
                <w:webHidden/>
              </w:rPr>
              <w:instrText xml:space="preserve"> PAGEREF _Toc236304600 \h </w:instrText>
            </w:r>
            <w:r w:rsidR="006F09A1" w:rsidRPr="006F09A1">
              <w:rPr>
                <w:webHidden/>
              </w:rPr>
            </w:r>
            <w:r w:rsidR="006F09A1" w:rsidRPr="006F09A1">
              <w:rPr>
                <w:webHidden/>
              </w:rPr>
              <w:fldChar w:fldCharType="separate"/>
            </w:r>
            <w:r>
              <w:rPr>
                <w:webHidden/>
              </w:rPr>
              <w:t>6</w:t>
            </w:r>
            <w:r w:rsidR="006F09A1" w:rsidRPr="006F09A1">
              <w:rPr>
                <w:webHidden/>
              </w:rPr>
              <w:fldChar w:fldCharType="end"/>
            </w:r>
          </w:hyperlink>
        </w:p>
        <w:p w14:paraId="01177515" w14:textId="68EECD9A" w:rsidR="006F09A1" w:rsidRPr="006F09A1" w:rsidRDefault="00EA1D84" w:rsidP="00F67519">
          <w:pPr>
            <w:pStyle w:val="TM1"/>
            <w:rPr>
              <w:rFonts w:eastAsiaTheme="minorEastAsia"/>
              <w:lang w:eastAsia="fr-FR"/>
            </w:rPr>
          </w:pPr>
          <w:hyperlink w:anchor="_Toc236304601" w:history="1">
            <w:r w:rsidR="006F09A1" w:rsidRPr="006F09A1">
              <w:rPr>
                <w:rStyle w:val="Lienhypertexte"/>
                <w:rFonts w:eastAsia="Times New Roman"/>
                <w:b w:val="0"/>
                <w:color w:val="auto"/>
              </w:rPr>
              <w:t>1.2.</w:t>
            </w:r>
            <w:r w:rsidR="006F09A1" w:rsidRPr="006F09A1">
              <w:rPr>
                <w:rFonts w:eastAsiaTheme="minorEastAsia"/>
                <w:lang w:eastAsia="fr-FR"/>
              </w:rPr>
              <w:tab/>
            </w:r>
            <w:r w:rsidR="006F09A1" w:rsidRPr="006F09A1">
              <w:rPr>
                <w:rStyle w:val="Lienhypertexte"/>
                <w:rFonts w:eastAsia="Times New Roman"/>
                <w:b w:val="0"/>
                <w:color w:val="auto"/>
              </w:rPr>
              <w:t>Contexte de la consultation</w:t>
            </w:r>
            <w:r w:rsidR="006F09A1" w:rsidRPr="006F09A1">
              <w:rPr>
                <w:webHidden/>
              </w:rPr>
              <w:tab/>
            </w:r>
            <w:r w:rsidR="006F09A1" w:rsidRPr="006F09A1">
              <w:rPr>
                <w:webHidden/>
              </w:rPr>
              <w:fldChar w:fldCharType="begin"/>
            </w:r>
            <w:r w:rsidR="006F09A1" w:rsidRPr="006F09A1">
              <w:rPr>
                <w:webHidden/>
              </w:rPr>
              <w:instrText xml:space="preserve"> PAGEREF _Toc236304601 \h </w:instrText>
            </w:r>
            <w:r w:rsidR="006F09A1" w:rsidRPr="006F09A1">
              <w:rPr>
                <w:webHidden/>
              </w:rPr>
            </w:r>
            <w:r w:rsidR="006F09A1" w:rsidRPr="006F09A1">
              <w:rPr>
                <w:webHidden/>
              </w:rPr>
              <w:fldChar w:fldCharType="separate"/>
            </w:r>
            <w:r>
              <w:rPr>
                <w:webHidden/>
              </w:rPr>
              <w:t>6</w:t>
            </w:r>
            <w:r w:rsidR="006F09A1" w:rsidRPr="006F09A1">
              <w:rPr>
                <w:webHidden/>
              </w:rPr>
              <w:fldChar w:fldCharType="end"/>
            </w:r>
          </w:hyperlink>
        </w:p>
        <w:p w14:paraId="7BF3512F" w14:textId="403127F3" w:rsidR="006F09A1" w:rsidRPr="006F09A1" w:rsidRDefault="00EA1D84">
          <w:pPr>
            <w:pStyle w:val="TM2"/>
            <w:rPr>
              <w:rFonts w:eastAsiaTheme="minorEastAsia"/>
              <w:color w:val="auto"/>
              <w:sz w:val="22"/>
              <w:szCs w:val="22"/>
            </w:rPr>
          </w:pPr>
          <w:hyperlink w:anchor="_Toc236304602" w:history="1">
            <w:r w:rsidR="006F09A1" w:rsidRPr="006F09A1">
              <w:rPr>
                <w:rStyle w:val="Lienhypertexte"/>
                <w:color w:val="auto"/>
                <w:sz w:val="22"/>
                <w:szCs w:val="22"/>
              </w:rPr>
              <w:t>2.</w:t>
            </w:r>
            <w:r w:rsidR="006F09A1" w:rsidRPr="006F09A1">
              <w:rPr>
                <w:rFonts w:eastAsiaTheme="minorEastAsia"/>
                <w:color w:val="auto"/>
                <w:sz w:val="22"/>
                <w:szCs w:val="22"/>
              </w:rPr>
              <w:tab/>
            </w:r>
            <w:r w:rsidR="006F09A1" w:rsidRPr="006F09A1">
              <w:rPr>
                <w:rStyle w:val="Lienhypertexte"/>
                <w:color w:val="auto"/>
                <w:sz w:val="22"/>
                <w:szCs w:val="22"/>
              </w:rPr>
              <w:t>Besoin et objectifs de formation</w:t>
            </w:r>
            <w:r w:rsidR="006F09A1" w:rsidRPr="006F09A1">
              <w:rPr>
                <w:webHidden/>
                <w:color w:val="auto"/>
                <w:sz w:val="22"/>
                <w:szCs w:val="22"/>
              </w:rPr>
              <w:tab/>
            </w:r>
            <w:r w:rsidR="006F09A1" w:rsidRPr="006F09A1">
              <w:rPr>
                <w:webHidden/>
                <w:color w:val="auto"/>
                <w:sz w:val="22"/>
                <w:szCs w:val="22"/>
              </w:rPr>
              <w:fldChar w:fldCharType="begin"/>
            </w:r>
            <w:r w:rsidR="006F09A1" w:rsidRPr="006F09A1">
              <w:rPr>
                <w:webHidden/>
                <w:color w:val="auto"/>
                <w:sz w:val="22"/>
                <w:szCs w:val="22"/>
              </w:rPr>
              <w:instrText xml:space="preserve"> PAGEREF _Toc236304602 \h </w:instrText>
            </w:r>
            <w:r w:rsidR="006F09A1" w:rsidRPr="006F09A1">
              <w:rPr>
                <w:webHidden/>
                <w:color w:val="auto"/>
                <w:sz w:val="22"/>
                <w:szCs w:val="22"/>
              </w:rPr>
            </w:r>
            <w:r w:rsidR="006F09A1" w:rsidRPr="006F09A1">
              <w:rPr>
                <w:webHidden/>
                <w:color w:val="auto"/>
                <w:sz w:val="22"/>
                <w:szCs w:val="22"/>
              </w:rPr>
              <w:fldChar w:fldCharType="separate"/>
            </w:r>
            <w:r>
              <w:rPr>
                <w:webHidden/>
                <w:color w:val="auto"/>
                <w:sz w:val="22"/>
                <w:szCs w:val="22"/>
              </w:rPr>
              <w:t>7</w:t>
            </w:r>
            <w:r w:rsidR="006F09A1" w:rsidRPr="006F09A1">
              <w:rPr>
                <w:webHidden/>
                <w:color w:val="auto"/>
                <w:sz w:val="22"/>
                <w:szCs w:val="22"/>
              </w:rPr>
              <w:fldChar w:fldCharType="end"/>
            </w:r>
          </w:hyperlink>
        </w:p>
        <w:p w14:paraId="407E7EDF" w14:textId="29AC3988" w:rsidR="006F09A1" w:rsidRPr="006F09A1" w:rsidRDefault="00EA1D84" w:rsidP="00F67519">
          <w:pPr>
            <w:pStyle w:val="TM1"/>
            <w:rPr>
              <w:rFonts w:eastAsiaTheme="minorEastAsia"/>
              <w:lang w:eastAsia="fr-FR"/>
            </w:rPr>
          </w:pPr>
          <w:hyperlink w:anchor="_Toc236304603" w:history="1">
            <w:r w:rsidR="006F09A1" w:rsidRPr="006F09A1">
              <w:rPr>
                <w:rStyle w:val="Lienhypertexte"/>
                <w:rFonts w:eastAsia="Times New Roman"/>
                <w:b w:val="0"/>
                <w:color w:val="auto"/>
              </w:rPr>
              <w:t>2.1.</w:t>
            </w:r>
            <w:r w:rsidR="006F09A1" w:rsidRPr="006F09A1">
              <w:rPr>
                <w:rFonts w:eastAsiaTheme="minorEastAsia"/>
                <w:lang w:eastAsia="fr-FR"/>
              </w:rPr>
              <w:tab/>
            </w:r>
            <w:r w:rsidR="006F09A1" w:rsidRPr="006F09A1">
              <w:rPr>
                <w:rStyle w:val="Lienhypertexte"/>
                <w:rFonts w:eastAsia="Times New Roman"/>
                <w:b w:val="0"/>
                <w:color w:val="auto"/>
              </w:rPr>
              <w:t>Objectifs attendus</w:t>
            </w:r>
            <w:r w:rsidR="006F09A1" w:rsidRPr="006F09A1">
              <w:rPr>
                <w:webHidden/>
              </w:rPr>
              <w:tab/>
            </w:r>
            <w:r w:rsidR="006F09A1" w:rsidRPr="006F09A1">
              <w:rPr>
                <w:webHidden/>
              </w:rPr>
              <w:fldChar w:fldCharType="begin"/>
            </w:r>
            <w:r w:rsidR="006F09A1" w:rsidRPr="006F09A1">
              <w:rPr>
                <w:webHidden/>
              </w:rPr>
              <w:instrText xml:space="preserve"> PAGEREF _Toc236304603 \h </w:instrText>
            </w:r>
            <w:r w:rsidR="006F09A1" w:rsidRPr="006F09A1">
              <w:rPr>
                <w:webHidden/>
              </w:rPr>
            </w:r>
            <w:r w:rsidR="006F09A1" w:rsidRPr="006F09A1">
              <w:rPr>
                <w:webHidden/>
              </w:rPr>
              <w:fldChar w:fldCharType="separate"/>
            </w:r>
            <w:r>
              <w:rPr>
                <w:webHidden/>
              </w:rPr>
              <w:t>7</w:t>
            </w:r>
            <w:r w:rsidR="006F09A1" w:rsidRPr="006F09A1">
              <w:rPr>
                <w:webHidden/>
              </w:rPr>
              <w:fldChar w:fldCharType="end"/>
            </w:r>
          </w:hyperlink>
        </w:p>
        <w:p w14:paraId="4FD60DB3" w14:textId="12926CC1" w:rsidR="006F09A1" w:rsidRPr="006F09A1" w:rsidRDefault="00EA1D84" w:rsidP="00F67519">
          <w:pPr>
            <w:pStyle w:val="TM1"/>
            <w:rPr>
              <w:rFonts w:eastAsiaTheme="minorEastAsia"/>
              <w:lang w:eastAsia="fr-FR"/>
            </w:rPr>
          </w:pPr>
          <w:hyperlink w:anchor="_Toc236304604" w:history="1">
            <w:r w:rsidR="006F09A1" w:rsidRPr="006F09A1">
              <w:rPr>
                <w:rStyle w:val="Lienhypertexte"/>
                <w:rFonts w:eastAsia="Times New Roman"/>
                <w:b w:val="0"/>
                <w:color w:val="auto"/>
              </w:rPr>
              <w:t>2.2.</w:t>
            </w:r>
            <w:r w:rsidR="006F09A1" w:rsidRPr="006F09A1">
              <w:rPr>
                <w:rFonts w:eastAsiaTheme="minorEastAsia"/>
                <w:lang w:eastAsia="fr-FR"/>
              </w:rPr>
              <w:tab/>
            </w:r>
            <w:r w:rsidR="006F09A1" w:rsidRPr="006F09A1">
              <w:rPr>
                <w:rStyle w:val="Lienhypertexte"/>
                <w:rFonts w:eastAsia="Times New Roman"/>
                <w:b w:val="0"/>
                <w:color w:val="auto"/>
              </w:rPr>
              <w:t>Contexte réglementaire</w:t>
            </w:r>
            <w:r w:rsidR="006F09A1" w:rsidRPr="006F09A1">
              <w:rPr>
                <w:webHidden/>
              </w:rPr>
              <w:tab/>
            </w:r>
            <w:r w:rsidR="006F09A1" w:rsidRPr="006F09A1">
              <w:rPr>
                <w:webHidden/>
              </w:rPr>
              <w:fldChar w:fldCharType="begin"/>
            </w:r>
            <w:r w:rsidR="006F09A1" w:rsidRPr="006F09A1">
              <w:rPr>
                <w:webHidden/>
              </w:rPr>
              <w:instrText xml:space="preserve"> PAGEREF _Toc236304604 \h </w:instrText>
            </w:r>
            <w:r w:rsidR="006F09A1" w:rsidRPr="006F09A1">
              <w:rPr>
                <w:webHidden/>
              </w:rPr>
            </w:r>
            <w:r w:rsidR="006F09A1" w:rsidRPr="006F09A1">
              <w:rPr>
                <w:webHidden/>
              </w:rPr>
              <w:fldChar w:fldCharType="separate"/>
            </w:r>
            <w:r>
              <w:rPr>
                <w:webHidden/>
              </w:rPr>
              <w:t>7</w:t>
            </w:r>
            <w:r w:rsidR="006F09A1" w:rsidRPr="006F09A1">
              <w:rPr>
                <w:webHidden/>
              </w:rPr>
              <w:fldChar w:fldCharType="end"/>
            </w:r>
          </w:hyperlink>
        </w:p>
        <w:p w14:paraId="61D859F3" w14:textId="3021557F" w:rsidR="006F09A1" w:rsidRPr="006F09A1" w:rsidRDefault="00EA1D84" w:rsidP="00F67519">
          <w:pPr>
            <w:pStyle w:val="TM1"/>
            <w:rPr>
              <w:rFonts w:eastAsiaTheme="minorEastAsia"/>
              <w:lang w:eastAsia="fr-FR"/>
            </w:rPr>
          </w:pPr>
          <w:hyperlink w:anchor="_Toc236304605" w:history="1">
            <w:r w:rsidR="006F09A1" w:rsidRPr="006F09A1">
              <w:rPr>
                <w:rStyle w:val="Lienhypertexte"/>
                <w:rFonts w:eastAsia="Times New Roman"/>
                <w:b w:val="0"/>
                <w:color w:val="auto"/>
              </w:rPr>
              <w:t>2.3.</w:t>
            </w:r>
            <w:r w:rsidR="006F09A1" w:rsidRPr="006F09A1">
              <w:rPr>
                <w:rFonts w:eastAsiaTheme="minorEastAsia"/>
                <w:lang w:eastAsia="fr-FR"/>
              </w:rPr>
              <w:tab/>
            </w:r>
            <w:r w:rsidR="006F09A1" w:rsidRPr="006F09A1">
              <w:rPr>
                <w:rStyle w:val="Lienhypertexte"/>
                <w:rFonts w:eastAsia="Times New Roman"/>
                <w:b w:val="0"/>
                <w:color w:val="auto"/>
              </w:rPr>
              <w:t xml:space="preserve">Volume estimatif annuel à former </w:t>
            </w:r>
            <w:r w:rsidR="006F09A1" w:rsidRPr="006F09A1">
              <w:rPr>
                <w:webHidden/>
              </w:rPr>
              <w:tab/>
            </w:r>
            <w:r w:rsidR="006F09A1" w:rsidRPr="006F09A1">
              <w:rPr>
                <w:webHidden/>
              </w:rPr>
              <w:fldChar w:fldCharType="begin"/>
            </w:r>
            <w:r w:rsidR="006F09A1" w:rsidRPr="006F09A1">
              <w:rPr>
                <w:webHidden/>
              </w:rPr>
              <w:instrText xml:space="preserve"> PAGEREF _Toc236304605 \h </w:instrText>
            </w:r>
            <w:r w:rsidR="006F09A1" w:rsidRPr="006F09A1">
              <w:rPr>
                <w:webHidden/>
              </w:rPr>
            </w:r>
            <w:r w:rsidR="006F09A1" w:rsidRPr="006F09A1">
              <w:rPr>
                <w:webHidden/>
              </w:rPr>
              <w:fldChar w:fldCharType="separate"/>
            </w:r>
            <w:r>
              <w:rPr>
                <w:webHidden/>
              </w:rPr>
              <w:t>7</w:t>
            </w:r>
            <w:r w:rsidR="006F09A1" w:rsidRPr="006F09A1">
              <w:rPr>
                <w:webHidden/>
              </w:rPr>
              <w:fldChar w:fldCharType="end"/>
            </w:r>
          </w:hyperlink>
        </w:p>
        <w:p w14:paraId="43FFBBE2" w14:textId="76278C6D" w:rsidR="006F09A1" w:rsidRPr="006F09A1" w:rsidRDefault="00EA1D84" w:rsidP="00F67519">
          <w:pPr>
            <w:pStyle w:val="TM1"/>
            <w:rPr>
              <w:rFonts w:eastAsiaTheme="minorEastAsia"/>
              <w:lang w:eastAsia="fr-FR"/>
            </w:rPr>
          </w:pPr>
          <w:hyperlink w:anchor="_Toc236304606" w:history="1">
            <w:r w:rsidR="006F09A1" w:rsidRPr="006F09A1">
              <w:rPr>
                <w:rStyle w:val="Lienhypertexte"/>
                <w:rFonts w:eastAsia="Times New Roman"/>
                <w:b w:val="0"/>
                <w:color w:val="auto"/>
              </w:rPr>
              <w:t>2.4.</w:t>
            </w:r>
            <w:r w:rsidR="006F09A1" w:rsidRPr="006F09A1">
              <w:rPr>
                <w:rFonts w:eastAsiaTheme="minorEastAsia"/>
                <w:lang w:eastAsia="fr-FR"/>
              </w:rPr>
              <w:tab/>
            </w:r>
            <w:r w:rsidR="006F09A1" w:rsidRPr="006F09A1">
              <w:rPr>
                <w:rStyle w:val="Lienhypertexte"/>
                <w:rFonts w:eastAsia="Times New Roman"/>
                <w:b w:val="0"/>
                <w:color w:val="auto"/>
              </w:rPr>
              <w:t>Nombre de stagiaires par session de formation pour chaque lot</w:t>
            </w:r>
            <w:r w:rsidR="006F09A1" w:rsidRPr="006F09A1">
              <w:rPr>
                <w:webHidden/>
              </w:rPr>
              <w:tab/>
            </w:r>
            <w:r w:rsidR="006F09A1" w:rsidRPr="006F09A1">
              <w:rPr>
                <w:webHidden/>
              </w:rPr>
              <w:fldChar w:fldCharType="begin"/>
            </w:r>
            <w:r w:rsidR="006F09A1" w:rsidRPr="006F09A1">
              <w:rPr>
                <w:webHidden/>
              </w:rPr>
              <w:instrText xml:space="preserve"> PAGEREF _Toc236304606 \h </w:instrText>
            </w:r>
            <w:r w:rsidR="006F09A1" w:rsidRPr="006F09A1">
              <w:rPr>
                <w:webHidden/>
              </w:rPr>
            </w:r>
            <w:r w:rsidR="006F09A1" w:rsidRPr="006F09A1">
              <w:rPr>
                <w:webHidden/>
              </w:rPr>
              <w:fldChar w:fldCharType="separate"/>
            </w:r>
            <w:r>
              <w:rPr>
                <w:webHidden/>
              </w:rPr>
              <w:t>8</w:t>
            </w:r>
            <w:r w:rsidR="006F09A1" w:rsidRPr="006F09A1">
              <w:rPr>
                <w:webHidden/>
              </w:rPr>
              <w:fldChar w:fldCharType="end"/>
            </w:r>
          </w:hyperlink>
        </w:p>
        <w:p w14:paraId="44D7A990" w14:textId="7C800F68" w:rsidR="006F09A1" w:rsidRPr="006F09A1" w:rsidRDefault="00EA1D84">
          <w:pPr>
            <w:pStyle w:val="TM2"/>
            <w:rPr>
              <w:rFonts w:eastAsiaTheme="minorEastAsia"/>
              <w:color w:val="auto"/>
              <w:sz w:val="22"/>
              <w:szCs w:val="22"/>
            </w:rPr>
          </w:pPr>
          <w:hyperlink w:anchor="_Toc236304607" w:history="1">
            <w:r w:rsidR="006F09A1" w:rsidRPr="006F09A1">
              <w:rPr>
                <w:rStyle w:val="Lienhypertexte"/>
                <w:color w:val="auto"/>
                <w:sz w:val="22"/>
                <w:szCs w:val="22"/>
              </w:rPr>
              <w:t>3.</w:t>
            </w:r>
            <w:r w:rsidR="006F09A1" w:rsidRPr="006F09A1">
              <w:rPr>
                <w:rFonts w:eastAsiaTheme="minorEastAsia"/>
                <w:color w:val="auto"/>
                <w:sz w:val="22"/>
                <w:szCs w:val="22"/>
              </w:rPr>
              <w:tab/>
            </w:r>
            <w:r w:rsidR="006F09A1" w:rsidRPr="006F09A1">
              <w:rPr>
                <w:rStyle w:val="Lienhypertexte"/>
                <w:color w:val="auto"/>
                <w:sz w:val="22"/>
                <w:szCs w:val="22"/>
              </w:rPr>
              <w:t>Les acteurs du marché</w:t>
            </w:r>
            <w:r w:rsidR="006F09A1" w:rsidRPr="006F09A1">
              <w:rPr>
                <w:webHidden/>
                <w:color w:val="auto"/>
                <w:sz w:val="22"/>
                <w:szCs w:val="22"/>
              </w:rPr>
              <w:tab/>
            </w:r>
            <w:r w:rsidR="006F09A1" w:rsidRPr="006F09A1">
              <w:rPr>
                <w:webHidden/>
                <w:color w:val="auto"/>
                <w:sz w:val="22"/>
                <w:szCs w:val="22"/>
              </w:rPr>
              <w:fldChar w:fldCharType="begin"/>
            </w:r>
            <w:r w:rsidR="006F09A1" w:rsidRPr="006F09A1">
              <w:rPr>
                <w:webHidden/>
                <w:color w:val="auto"/>
                <w:sz w:val="22"/>
                <w:szCs w:val="22"/>
              </w:rPr>
              <w:instrText xml:space="preserve"> PAGEREF _Toc236304607 \h </w:instrText>
            </w:r>
            <w:r w:rsidR="006F09A1" w:rsidRPr="006F09A1">
              <w:rPr>
                <w:webHidden/>
                <w:color w:val="auto"/>
                <w:sz w:val="22"/>
                <w:szCs w:val="22"/>
              </w:rPr>
            </w:r>
            <w:r w:rsidR="006F09A1" w:rsidRPr="006F09A1">
              <w:rPr>
                <w:webHidden/>
                <w:color w:val="auto"/>
                <w:sz w:val="22"/>
                <w:szCs w:val="22"/>
              </w:rPr>
              <w:fldChar w:fldCharType="separate"/>
            </w:r>
            <w:r>
              <w:rPr>
                <w:webHidden/>
                <w:color w:val="auto"/>
                <w:sz w:val="22"/>
                <w:szCs w:val="22"/>
              </w:rPr>
              <w:t>8</w:t>
            </w:r>
            <w:r w:rsidR="006F09A1" w:rsidRPr="006F09A1">
              <w:rPr>
                <w:webHidden/>
                <w:color w:val="auto"/>
                <w:sz w:val="22"/>
                <w:szCs w:val="22"/>
              </w:rPr>
              <w:fldChar w:fldCharType="end"/>
            </w:r>
          </w:hyperlink>
        </w:p>
        <w:p w14:paraId="2090D8B3" w14:textId="3F62EAC0" w:rsidR="006F09A1" w:rsidRPr="006F09A1" w:rsidRDefault="00EA1D84" w:rsidP="00F67519">
          <w:pPr>
            <w:pStyle w:val="TM1"/>
            <w:rPr>
              <w:rFonts w:eastAsiaTheme="minorEastAsia"/>
              <w:lang w:eastAsia="fr-FR"/>
            </w:rPr>
          </w:pPr>
          <w:hyperlink w:anchor="_Toc236304608" w:history="1">
            <w:r w:rsidR="006F09A1" w:rsidRPr="006F09A1">
              <w:rPr>
                <w:rStyle w:val="Lienhypertexte"/>
                <w:rFonts w:eastAsia="Times New Roman"/>
                <w:b w:val="0"/>
                <w:color w:val="auto"/>
              </w:rPr>
              <w:t>3.1.</w:t>
            </w:r>
            <w:r w:rsidR="006F09A1" w:rsidRPr="006F09A1">
              <w:rPr>
                <w:rFonts w:eastAsiaTheme="minorEastAsia"/>
                <w:lang w:eastAsia="fr-FR"/>
              </w:rPr>
              <w:tab/>
            </w:r>
            <w:r w:rsidR="006F09A1" w:rsidRPr="006F09A1">
              <w:rPr>
                <w:rStyle w:val="Lienhypertexte"/>
                <w:rFonts w:eastAsia="Times New Roman"/>
                <w:b w:val="0"/>
                <w:color w:val="auto"/>
              </w:rPr>
              <w:t>Le titulaire</w:t>
            </w:r>
            <w:r w:rsidR="006F09A1" w:rsidRPr="006F09A1">
              <w:rPr>
                <w:webHidden/>
              </w:rPr>
              <w:tab/>
            </w:r>
            <w:r w:rsidR="006F09A1" w:rsidRPr="006F09A1">
              <w:rPr>
                <w:webHidden/>
              </w:rPr>
              <w:fldChar w:fldCharType="begin"/>
            </w:r>
            <w:r w:rsidR="006F09A1" w:rsidRPr="006F09A1">
              <w:rPr>
                <w:webHidden/>
              </w:rPr>
              <w:instrText xml:space="preserve"> PAGEREF _Toc236304608 \h </w:instrText>
            </w:r>
            <w:r w:rsidR="006F09A1" w:rsidRPr="006F09A1">
              <w:rPr>
                <w:webHidden/>
              </w:rPr>
            </w:r>
            <w:r w:rsidR="006F09A1" w:rsidRPr="006F09A1">
              <w:rPr>
                <w:webHidden/>
              </w:rPr>
              <w:fldChar w:fldCharType="separate"/>
            </w:r>
            <w:r>
              <w:rPr>
                <w:webHidden/>
              </w:rPr>
              <w:t>8</w:t>
            </w:r>
            <w:r w:rsidR="006F09A1" w:rsidRPr="006F09A1">
              <w:rPr>
                <w:webHidden/>
              </w:rPr>
              <w:fldChar w:fldCharType="end"/>
            </w:r>
          </w:hyperlink>
        </w:p>
        <w:p w14:paraId="6FD60744" w14:textId="4321572D" w:rsidR="006F09A1" w:rsidRPr="006F09A1" w:rsidRDefault="00EA1D84" w:rsidP="00F67519">
          <w:pPr>
            <w:pStyle w:val="TM1"/>
            <w:rPr>
              <w:rFonts w:eastAsiaTheme="minorEastAsia"/>
              <w:lang w:eastAsia="fr-FR"/>
            </w:rPr>
          </w:pPr>
          <w:hyperlink w:anchor="_Toc236304609" w:history="1">
            <w:r w:rsidR="006F09A1" w:rsidRPr="006F09A1">
              <w:rPr>
                <w:rStyle w:val="Lienhypertexte"/>
                <w:rFonts w:eastAsia="Times New Roman"/>
                <w:b w:val="0"/>
                <w:color w:val="auto"/>
              </w:rPr>
              <w:t>3.2.</w:t>
            </w:r>
            <w:r w:rsidR="006F09A1" w:rsidRPr="006F09A1">
              <w:rPr>
                <w:rFonts w:eastAsiaTheme="minorEastAsia"/>
                <w:lang w:eastAsia="fr-FR"/>
              </w:rPr>
              <w:tab/>
            </w:r>
            <w:r w:rsidR="006F09A1" w:rsidRPr="006F09A1">
              <w:rPr>
                <w:rStyle w:val="Lienhypertexte"/>
                <w:rFonts w:eastAsia="Times New Roman"/>
                <w:b w:val="0"/>
                <w:color w:val="auto"/>
              </w:rPr>
              <w:t xml:space="preserve">Profil des intervenants </w:t>
            </w:r>
            <w:r w:rsidR="006F09A1" w:rsidRPr="006F09A1">
              <w:rPr>
                <w:webHidden/>
              </w:rPr>
              <w:tab/>
            </w:r>
            <w:r w:rsidR="006F09A1" w:rsidRPr="006F09A1">
              <w:rPr>
                <w:webHidden/>
              </w:rPr>
              <w:fldChar w:fldCharType="begin"/>
            </w:r>
            <w:r w:rsidR="006F09A1" w:rsidRPr="006F09A1">
              <w:rPr>
                <w:webHidden/>
              </w:rPr>
              <w:instrText xml:space="preserve"> PAGEREF _Toc236304609 \h </w:instrText>
            </w:r>
            <w:r w:rsidR="006F09A1" w:rsidRPr="006F09A1">
              <w:rPr>
                <w:webHidden/>
              </w:rPr>
            </w:r>
            <w:r w:rsidR="006F09A1" w:rsidRPr="006F09A1">
              <w:rPr>
                <w:webHidden/>
              </w:rPr>
              <w:fldChar w:fldCharType="separate"/>
            </w:r>
            <w:r>
              <w:rPr>
                <w:webHidden/>
              </w:rPr>
              <w:t>9</w:t>
            </w:r>
            <w:r w:rsidR="006F09A1" w:rsidRPr="006F09A1">
              <w:rPr>
                <w:webHidden/>
              </w:rPr>
              <w:fldChar w:fldCharType="end"/>
            </w:r>
          </w:hyperlink>
        </w:p>
        <w:p w14:paraId="00E1BD68" w14:textId="4AFCCF58" w:rsidR="006F09A1" w:rsidRPr="006F09A1" w:rsidRDefault="00EA1D84" w:rsidP="00F67519">
          <w:pPr>
            <w:pStyle w:val="TM1"/>
            <w:rPr>
              <w:rFonts w:eastAsiaTheme="minorEastAsia"/>
              <w:lang w:eastAsia="fr-FR"/>
            </w:rPr>
          </w:pPr>
          <w:hyperlink w:anchor="_Toc236304610" w:history="1">
            <w:r w:rsidR="006F09A1" w:rsidRPr="006F09A1">
              <w:rPr>
                <w:rStyle w:val="Lienhypertexte"/>
                <w:rFonts w:eastAsia="Times New Roman"/>
                <w:b w:val="0"/>
                <w:color w:val="auto"/>
              </w:rPr>
              <w:t>3.3.</w:t>
            </w:r>
            <w:r w:rsidR="006F09A1" w:rsidRPr="006F09A1">
              <w:rPr>
                <w:rFonts w:eastAsiaTheme="minorEastAsia"/>
                <w:lang w:eastAsia="fr-FR"/>
              </w:rPr>
              <w:tab/>
            </w:r>
            <w:r w:rsidR="006F09A1" w:rsidRPr="006F09A1">
              <w:rPr>
                <w:rStyle w:val="Lienhypertexte"/>
                <w:rFonts w:eastAsia="Times New Roman"/>
                <w:b w:val="0"/>
                <w:color w:val="auto"/>
              </w:rPr>
              <w:t>Les bénéficiaires</w:t>
            </w:r>
            <w:r w:rsidR="006F09A1" w:rsidRPr="006F09A1">
              <w:rPr>
                <w:webHidden/>
              </w:rPr>
              <w:tab/>
            </w:r>
            <w:r w:rsidR="006F09A1" w:rsidRPr="006F09A1">
              <w:rPr>
                <w:webHidden/>
              </w:rPr>
              <w:fldChar w:fldCharType="begin"/>
            </w:r>
            <w:r w:rsidR="006F09A1" w:rsidRPr="006F09A1">
              <w:rPr>
                <w:webHidden/>
              </w:rPr>
              <w:instrText xml:space="preserve"> PAGEREF _Toc236304610 \h </w:instrText>
            </w:r>
            <w:r w:rsidR="006F09A1" w:rsidRPr="006F09A1">
              <w:rPr>
                <w:webHidden/>
              </w:rPr>
            </w:r>
            <w:r w:rsidR="006F09A1" w:rsidRPr="006F09A1">
              <w:rPr>
                <w:webHidden/>
              </w:rPr>
              <w:fldChar w:fldCharType="separate"/>
            </w:r>
            <w:r>
              <w:rPr>
                <w:webHidden/>
              </w:rPr>
              <w:t>10</w:t>
            </w:r>
            <w:r w:rsidR="006F09A1" w:rsidRPr="006F09A1">
              <w:rPr>
                <w:webHidden/>
              </w:rPr>
              <w:fldChar w:fldCharType="end"/>
            </w:r>
          </w:hyperlink>
        </w:p>
        <w:p w14:paraId="6F2C0270" w14:textId="71A5D9B4" w:rsidR="006F09A1" w:rsidRPr="006F09A1" w:rsidRDefault="00EA1D84" w:rsidP="00F67519">
          <w:pPr>
            <w:pStyle w:val="TM1"/>
            <w:rPr>
              <w:rFonts w:eastAsiaTheme="minorEastAsia"/>
              <w:lang w:eastAsia="fr-FR"/>
            </w:rPr>
          </w:pPr>
          <w:hyperlink w:anchor="_Toc236304611" w:history="1">
            <w:r w:rsidR="006F09A1" w:rsidRPr="006F09A1">
              <w:rPr>
                <w:rStyle w:val="Lienhypertexte"/>
                <w:rFonts w:eastAsia="Times New Roman"/>
                <w:b w:val="0"/>
                <w:color w:val="auto"/>
              </w:rPr>
              <w:t>3.4.</w:t>
            </w:r>
            <w:r w:rsidR="006F09A1" w:rsidRPr="006F09A1">
              <w:rPr>
                <w:rFonts w:eastAsiaTheme="minorEastAsia"/>
                <w:lang w:eastAsia="fr-FR"/>
              </w:rPr>
              <w:tab/>
            </w:r>
            <w:r w:rsidR="006F09A1" w:rsidRPr="006F09A1">
              <w:rPr>
                <w:rStyle w:val="Lienhypertexte"/>
                <w:rFonts w:eastAsia="Times New Roman"/>
                <w:b w:val="0"/>
                <w:color w:val="auto"/>
              </w:rPr>
              <w:t>Les stagiaires</w:t>
            </w:r>
            <w:r w:rsidR="006F09A1" w:rsidRPr="006F09A1">
              <w:rPr>
                <w:webHidden/>
              </w:rPr>
              <w:tab/>
            </w:r>
            <w:r w:rsidR="006F09A1" w:rsidRPr="006F09A1">
              <w:rPr>
                <w:webHidden/>
              </w:rPr>
              <w:fldChar w:fldCharType="begin"/>
            </w:r>
            <w:r w:rsidR="006F09A1" w:rsidRPr="006F09A1">
              <w:rPr>
                <w:webHidden/>
              </w:rPr>
              <w:instrText xml:space="preserve"> PAGEREF _Toc236304611 \h </w:instrText>
            </w:r>
            <w:r w:rsidR="006F09A1" w:rsidRPr="006F09A1">
              <w:rPr>
                <w:webHidden/>
              </w:rPr>
            </w:r>
            <w:r w:rsidR="006F09A1" w:rsidRPr="006F09A1">
              <w:rPr>
                <w:webHidden/>
              </w:rPr>
              <w:fldChar w:fldCharType="separate"/>
            </w:r>
            <w:r>
              <w:rPr>
                <w:webHidden/>
              </w:rPr>
              <w:t>10</w:t>
            </w:r>
            <w:r w:rsidR="006F09A1" w:rsidRPr="006F09A1">
              <w:rPr>
                <w:webHidden/>
              </w:rPr>
              <w:fldChar w:fldCharType="end"/>
            </w:r>
          </w:hyperlink>
        </w:p>
        <w:p w14:paraId="066683B8" w14:textId="6F8ED583" w:rsidR="006F09A1" w:rsidRPr="006F09A1" w:rsidRDefault="00EA1D84">
          <w:pPr>
            <w:pStyle w:val="TM2"/>
            <w:rPr>
              <w:rFonts w:eastAsiaTheme="minorEastAsia"/>
              <w:color w:val="auto"/>
              <w:sz w:val="22"/>
              <w:szCs w:val="22"/>
            </w:rPr>
          </w:pPr>
          <w:hyperlink w:anchor="_Toc236304612" w:history="1">
            <w:r w:rsidR="006F09A1" w:rsidRPr="006F09A1">
              <w:rPr>
                <w:rStyle w:val="Lienhypertexte"/>
                <w:color w:val="auto"/>
                <w:sz w:val="22"/>
                <w:szCs w:val="22"/>
              </w:rPr>
              <w:t>4.</w:t>
            </w:r>
            <w:r w:rsidR="006F09A1" w:rsidRPr="006F09A1">
              <w:rPr>
                <w:rFonts w:eastAsiaTheme="minorEastAsia"/>
                <w:color w:val="auto"/>
                <w:sz w:val="22"/>
                <w:szCs w:val="22"/>
              </w:rPr>
              <w:tab/>
            </w:r>
            <w:r w:rsidR="006F09A1" w:rsidRPr="006F09A1">
              <w:rPr>
                <w:rStyle w:val="Lienhypertexte"/>
                <w:color w:val="auto"/>
                <w:sz w:val="22"/>
                <w:szCs w:val="22"/>
              </w:rPr>
              <w:t>Modalités de réalisation de la formation</w:t>
            </w:r>
            <w:r w:rsidR="006F09A1" w:rsidRPr="006F09A1">
              <w:rPr>
                <w:webHidden/>
                <w:color w:val="auto"/>
                <w:sz w:val="22"/>
                <w:szCs w:val="22"/>
              </w:rPr>
              <w:tab/>
            </w:r>
            <w:r w:rsidR="006F09A1" w:rsidRPr="006F09A1">
              <w:rPr>
                <w:webHidden/>
                <w:color w:val="auto"/>
                <w:sz w:val="22"/>
                <w:szCs w:val="22"/>
              </w:rPr>
              <w:fldChar w:fldCharType="begin"/>
            </w:r>
            <w:r w:rsidR="006F09A1" w:rsidRPr="006F09A1">
              <w:rPr>
                <w:webHidden/>
                <w:color w:val="auto"/>
                <w:sz w:val="22"/>
                <w:szCs w:val="22"/>
              </w:rPr>
              <w:instrText xml:space="preserve"> PAGEREF _Toc236304612 \h </w:instrText>
            </w:r>
            <w:r w:rsidR="006F09A1" w:rsidRPr="006F09A1">
              <w:rPr>
                <w:webHidden/>
                <w:color w:val="auto"/>
                <w:sz w:val="22"/>
                <w:szCs w:val="22"/>
              </w:rPr>
            </w:r>
            <w:r w:rsidR="006F09A1" w:rsidRPr="006F09A1">
              <w:rPr>
                <w:webHidden/>
                <w:color w:val="auto"/>
                <w:sz w:val="22"/>
                <w:szCs w:val="22"/>
              </w:rPr>
              <w:fldChar w:fldCharType="separate"/>
            </w:r>
            <w:r>
              <w:rPr>
                <w:webHidden/>
                <w:color w:val="auto"/>
                <w:sz w:val="22"/>
                <w:szCs w:val="22"/>
              </w:rPr>
              <w:t>11</w:t>
            </w:r>
            <w:r w:rsidR="006F09A1" w:rsidRPr="006F09A1">
              <w:rPr>
                <w:webHidden/>
                <w:color w:val="auto"/>
                <w:sz w:val="22"/>
                <w:szCs w:val="22"/>
              </w:rPr>
              <w:fldChar w:fldCharType="end"/>
            </w:r>
          </w:hyperlink>
        </w:p>
        <w:p w14:paraId="25D7E09E" w14:textId="426A479A" w:rsidR="006F09A1" w:rsidRPr="006F09A1" w:rsidRDefault="00EA1D84" w:rsidP="00F67519">
          <w:pPr>
            <w:pStyle w:val="TM1"/>
            <w:rPr>
              <w:rFonts w:eastAsiaTheme="minorEastAsia"/>
              <w:lang w:eastAsia="fr-FR"/>
            </w:rPr>
          </w:pPr>
          <w:hyperlink w:anchor="_Toc236304613" w:history="1">
            <w:r w:rsidR="006F09A1" w:rsidRPr="006F09A1">
              <w:rPr>
                <w:rStyle w:val="Lienhypertexte"/>
                <w:rFonts w:eastAsia="Times New Roman"/>
                <w:b w:val="0"/>
                <w:color w:val="auto"/>
              </w:rPr>
              <w:t>4.1.</w:t>
            </w:r>
            <w:r w:rsidR="006F09A1" w:rsidRPr="006F09A1">
              <w:rPr>
                <w:rFonts w:eastAsiaTheme="minorEastAsia"/>
                <w:lang w:eastAsia="fr-FR"/>
              </w:rPr>
              <w:tab/>
            </w:r>
            <w:r w:rsidR="006F09A1" w:rsidRPr="006F09A1">
              <w:rPr>
                <w:rStyle w:val="Lienhypertexte"/>
                <w:rFonts w:eastAsia="Times New Roman"/>
                <w:b w:val="0"/>
                <w:color w:val="auto"/>
              </w:rPr>
              <w:t>Modalités</w:t>
            </w:r>
            <w:r w:rsidR="006F09A1" w:rsidRPr="006F09A1">
              <w:rPr>
                <w:webHidden/>
              </w:rPr>
              <w:tab/>
            </w:r>
            <w:r w:rsidR="006F09A1" w:rsidRPr="006F09A1">
              <w:rPr>
                <w:webHidden/>
              </w:rPr>
              <w:fldChar w:fldCharType="begin"/>
            </w:r>
            <w:r w:rsidR="006F09A1" w:rsidRPr="006F09A1">
              <w:rPr>
                <w:webHidden/>
              </w:rPr>
              <w:instrText xml:space="preserve"> PAGEREF _Toc236304613 \h </w:instrText>
            </w:r>
            <w:r w:rsidR="006F09A1" w:rsidRPr="006F09A1">
              <w:rPr>
                <w:webHidden/>
              </w:rPr>
            </w:r>
            <w:r w:rsidR="006F09A1" w:rsidRPr="006F09A1">
              <w:rPr>
                <w:webHidden/>
              </w:rPr>
              <w:fldChar w:fldCharType="separate"/>
            </w:r>
            <w:r>
              <w:rPr>
                <w:webHidden/>
              </w:rPr>
              <w:t>11</w:t>
            </w:r>
            <w:r w:rsidR="006F09A1" w:rsidRPr="006F09A1">
              <w:rPr>
                <w:webHidden/>
              </w:rPr>
              <w:fldChar w:fldCharType="end"/>
            </w:r>
          </w:hyperlink>
        </w:p>
        <w:p w14:paraId="65D0DEC5" w14:textId="0B981F01" w:rsidR="006F09A1" w:rsidRPr="006F09A1" w:rsidRDefault="00EA1D84" w:rsidP="00F67519">
          <w:pPr>
            <w:pStyle w:val="TM1"/>
            <w:rPr>
              <w:rFonts w:eastAsiaTheme="minorEastAsia"/>
              <w:lang w:eastAsia="fr-FR"/>
            </w:rPr>
          </w:pPr>
          <w:hyperlink w:anchor="_Toc236304614" w:history="1">
            <w:r w:rsidR="006F09A1" w:rsidRPr="006F09A1">
              <w:rPr>
                <w:rStyle w:val="Lienhypertexte"/>
                <w:rFonts w:eastAsia="Times New Roman"/>
                <w:b w:val="0"/>
                <w:color w:val="auto"/>
              </w:rPr>
              <w:t>4.2.</w:t>
            </w:r>
            <w:r w:rsidR="006F09A1" w:rsidRPr="006F09A1">
              <w:rPr>
                <w:rFonts w:eastAsiaTheme="minorEastAsia"/>
                <w:lang w:eastAsia="fr-FR"/>
              </w:rPr>
              <w:tab/>
            </w:r>
            <w:r w:rsidR="006F09A1" w:rsidRPr="006F09A1">
              <w:rPr>
                <w:rStyle w:val="Lienhypertexte"/>
                <w:rFonts w:eastAsia="Times New Roman"/>
                <w:b w:val="0"/>
                <w:color w:val="auto"/>
              </w:rPr>
              <w:t>Lieux d’exécution des formations</w:t>
            </w:r>
            <w:r w:rsidR="006F09A1" w:rsidRPr="006F09A1">
              <w:rPr>
                <w:webHidden/>
              </w:rPr>
              <w:tab/>
            </w:r>
            <w:r w:rsidR="006F09A1" w:rsidRPr="006F09A1">
              <w:rPr>
                <w:webHidden/>
              </w:rPr>
              <w:fldChar w:fldCharType="begin"/>
            </w:r>
            <w:r w:rsidR="006F09A1" w:rsidRPr="006F09A1">
              <w:rPr>
                <w:webHidden/>
              </w:rPr>
              <w:instrText xml:space="preserve"> PAGEREF _Toc236304614 \h </w:instrText>
            </w:r>
            <w:r w:rsidR="006F09A1" w:rsidRPr="006F09A1">
              <w:rPr>
                <w:webHidden/>
              </w:rPr>
            </w:r>
            <w:r w:rsidR="006F09A1" w:rsidRPr="006F09A1">
              <w:rPr>
                <w:webHidden/>
              </w:rPr>
              <w:fldChar w:fldCharType="separate"/>
            </w:r>
            <w:r>
              <w:rPr>
                <w:webHidden/>
              </w:rPr>
              <w:t>11</w:t>
            </w:r>
            <w:r w:rsidR="006F09A1" w:rsidRPr="006F09A1">
              <w:rPr>
                <w:webHidden/>
              </w:rPr>
              <w:fldChar w:fldCharType="end"/>
            </w:r>
          </w:hyperlink>
        </w:p>
        <w:p w14:paraId="18FF0F73" w14:textId="6772089E" w:rsidR="006F09A1" w:rsidRPr="006F09A1" w:rsidRDefault="00EA1D84" w:rsidP="00F67519">
          <w:pPr>
            <w:pStyle w:val="TM1"/>
            <w:rPr>
              <w:rFonts w:eastAsiaTheme="minorEastAsia"/>
              <w:lang w:eastAsia="fr-FR"/>
            </w:rPr>
          </w:pPr>
          <w:hyperlink w:anchor="_Toc236304615" w:history="1">
            <w:r w:rsidR="006F09A1" w:rsidRPr="006F09A1">
              <w:rPr>
                <w:rStyle w:val="Lienhypertexte"/>
                <w:rFonts w:eastAsia="Times New Roman"/>
                <w:b w:val="0"/>
                <w:color w:val="auto"/>
              </w:rPr>
              <w:t>4.3.</w:t>
            </w:r>
            <w:r w:rsidR="006F09A1" w:rsidRPr="006F09A1">
              <w:rPr>
                <w:rFonts w:eastAsiaTheme="minorEastAsia"/>
                <w:lang w:eastAsia="fr-FR"/>
              </w:rPr>
              <w:tab/>
            </w:r>
            <w:r w:rsidR="006F09A1" w:rsidRPr="006F09A1">
              <w:rPr>
                <w:rStyle w:val="Lienhypertexte"/>
                <w:rFonts w:eastAsia="Times New Roman"/>
                <w:b w:val="0"/>
                <w:color w:val="auto"/>
              </w:rPr>
              <w:t>Durée des formations</w:t>
            </w:r>
            <w:r w:rsidR="006F09A1" w:rsidRPr="006F09A1">
              <w:rPr>
                <w:webHidden/>
              </w:rPr>
              <w:tab/>
            </w:r>
            <w:r w:rsidR="006F09A1" w:rsidRPr="006F09A1">
              <w:rPr>
                <w:webHidden/>
              </w:rPr>
              <w:fldChar w:fldCharType="begin"/>
            </w:r>
            <w:r w:rsidR="006F09A1" w:rsidRPr="006F09A1">
              <w:rPr>
                <w:webHidden/>
              </w:rPr>
              <w:instrText xml:space="preserve"> PAGEREF _Toc236304615 \h </w:instrText>
            </w:r>
            <w:r w:rsidR="006F09A1" w:rsidRPr="006F09A1">
              <w:rPr>
                <w:webHidden/>
              </w:rPr>
            </w:r>
            <w:r w:rsidR="006F09A1" w:rsidRPr="006F09A1">
              <w:rPr>
                <w:webHidden/>
              </w:rPr>
              <w:fldChar w:fldCharType="separate"/>
            </w:r>
            <w:r>
              <w:rPr>
                <w:webHidden/>
              </w:rPr>
              <w:t>12</w:t>
            </w:r>
            <w:r w:rsidR="006F09A1" w:rsidRPr="006F09A1">
              <w:rPr>
                <w:webHidden/>
              </w:rPr>
              <w:fldChar w:fldCharType="end"/>
            </w:r>
          </w:hyperlink>
        </w:p>
        <w:p w14:paraId="0C006720" w14:textId="2707236B" w:rsidR="006F09A1" w:rsidRPr="006F09A1" w:rsidRDefault="00EA1D84" w:rsidP="00F67519">
          <w:pPr>
            <w:pStyle w:val="TM1"/>
            <w:rPr>
              <w:rFonts w:eastAsiaTheme="minorEastAsia"/>
              <w:lang w:eastAsia="fr-FR"/>
            </w:rPr>
          </w:pPr>
          <w:hyperlink w:anchor="_Toc236304616" w:history="1">
            <w:r w:rsidR="006F09A1" w:rsidRPr="006F09A1">
              <w:rPr>
                <w:rStyle w:val="Lienhypertexte"/>
                <w:rFonts w:eastAsia="Times New Roman"/>
                <w:b w:val="0"/>
                <w:color w:val="auto"/>
              </w:rPr>
              <w:t>4.4.</w:t>
            </w:r>
            <w:r w:rsidR="006F09A1" w:rsidRPr="006F09A1">
              <w:rPr>
                <w:rFonts w:eastAsiaTheme="minorEastAsia"/>
                <w:lang w:eastAsia="fr-FR"/>
              </w:rPr>
              <w:tab/>
            </w:r>
            <w:r w:rsidR="006F09A1" w:rsidRPr="006F09A1">
              <w:rPr>
                <w:rStyle w:val="Lienhypertexte"/>
                <w:rFonts w:eastAsia="Times New Roman"/>
                <w:b w:val="0"/>
                <w:color w:val="auto"/>
              </w:rPr>
              <w:t>Plage horaire</w:t>
            </w:r>
            <w:r w:rsidR="006F09A1" w:rsidRPr="006F09A1">
              <w:rPr>
                <w:webHidden/>
              </w:rPr>
              <w:tab/>
            </w:r>
            <w:r w:rsidR="006F09A1" w:rsidRPr="006F09A1">
              <w:rPr>
                <w:webHidden/>
              </w:rPr>
              <w:fldChar w:fldCharType="begin"/>
            </w:r>
            <w:r w:rsidR="006F09A1" w:rsidRPr="006F09A1">
              <w:rPr>
                <w:webHidden/>
              </w:rPr>
              <w:instrText xml:space="preserve"> PAGEREF _Toc236304616 \h </w:instrText>
            </w:r>
            <w:r w:rsidR="006F09A1" w:rsidRPr="006F09A1">
              <w:rPr>
                <w:webHidden/>
              </w:rPr>
            </w:r>
            <w:r w:rsidR="006F09A1" w:rsidRPr="006F09A1">
              <w:rPr>
                <w:webHidden/>
              </w:rPr>
              <w:fldChar w:fldCharType="separate"/>
            </w:r>
            <w:r>
              <w:rPr>
                <w:webHidden/>
              </w:rPr>
              <w:t>13</w:t>
            </w:r>
            <w:r w:rsidR="006F09A1" w:rsidRPr="006F09A1">
              <w:rPr>
                <w:webHidden/>
              </w:rPr>
              <w:fldChar w:fldCharType="end"/>
            </w:r>
          </w:hyperlink>
        </w:p>
        <w:p w14:paraId="068100E2" w14:textId="314AFEEB" w:rsidR="006F09A1" w:rsidRPr="006F09A1" w:rsidRDefault="00EA1D84" w:rsidP="00F67519">
          <w:pPr>
            <w:pStyle w:val="TM1"/>
            <w:rPr>
              <w:rFonts w:eastAsiaTheme="minorEastAsia"/>
              <w:lang w:eastAsia="fr-FR"/>
            </w:rPr>
          </w:pPr>
          <w:hyperlink w:anchor="_Toc236304617" w:history="1">
            <w:r w:rsidR="006F09A1" w:rsidRPr="006F09A1">
              <w:rPr>
                <w:rStyle w:val="Lienhypertexte"/>
                <w:rFonts w:eastAsia="Times New Roman"/>
                <w:b w:val="0"/>
                <w:color w:val="auto"/>
              </w:rPr>
              <w:t>4.5.</w:t>
            </w:r>
            <w:r w:rsidR="006F09A1" w:rsidRPr="006F09A1">
              <w:rPr>
                <w:rFonts w:eastAsiaTheme="minorEastAsia"/>
                <w:lang w:eastAsia="fr-FR"/>
              </w:rPr>
              <w:tab/>
            </w:r>
            <w:r w:rsidR="006F09A1" w:rsidRPr="006F09A1">
              <w:rPr>
                <w:rStyle w:val="Lienhypertexte"/>
                <w:rFonts w:eastAsia="Times New Roman"/>
                <w:b w:val="0"/>
                <w:color w:val="auto"/>
              </w:rPr>
              <w:t>Réunion de cadrage</w:t>
            </w:r>
            <w:r w:rsidR="006F09A1" w:rsidRPr="006F09A1">
              <w:rPr>
                <w:webHidden/>
              </w:rPr>
              <w:tab/>
            </w:r>
            <w:r w:rsidR="006F09A1" w:rsidRPr="006F09A1">
              <w:rPr>
                <w:webHidden/>
              </w:rPr>
              <w:fldChar w:fldCharType="begin"/>
            </w:r>
            <w:r w:rsidR="006F09A1" w:rsidRPr="006F09A1">
              <w:rPr>
                <w:webHidden/>
              </w:rPr>
              <w:instrText xml:space="preserve"> PAGEREF _Toc236304617 \h </w:instrText>
            </w:r>
            <w:r w:rsidR="006F09A1" w:rsidRPr="006F09A1">
              <w:rPr>
                <w:webHidden/>
              </w:rPr>
            </w:r>
            <w:r w:rsidR="006F09A1" w:rsidRPr="006F09A1">
              <w:rPr>
                <w:webHidden/>
              </w:rPr>
              <w:fldChar w:fldCharType="separate"/>
            </w:r>
            <w:r>
              <w:rPr>
                <w:webHidden/>
              </w:rPr>
              <w:t>13</w:t>
            </w:r>
            <w:r w:rsidR="006F09A1" w:rsidRPr="006F09A1">
              <w:rPr>
                <w:webHidden/>
              </w:rPr>
              <w:fldChar w:fldCharType="end"/>
            </w:r>
          </w:hyperlink>
        </w:p>
        <w:p w14:paraId="1E0B91CE" w14:textId="20FD1401" w:rsidR="006F09A1" w:rsidRPr="006F09A1" w:rsidRDefault="00EA1D84" w:rsidP="00F67519">
          <w:pPr>
            <w:pStyle w:val="TM1"/>
            <w:rPr>
              <w:rFonts w:eastAsiaTheme="minorEastAsia"/>
              <w:lang w:eastAsia="fr-FR"/>
            </w:rPr>
          </w:pPr>
          <w:hyperlink w:anchor="_Toc236304618" w:history="1">
            <w:r w:rsidR="006F09A1" w:rsidRPr="006F09A1">
              <w:rPr>
                <w:rStyle w:val="Lienhypertexte"/>
                <w:rFonts w:eastAsia="Times New Roman"/>
                <w:b w:val="0"/>
                <w:color w:val="auto"/>
              </w:rPr>
              <w:t>4.6.</w:t>
            </w:r>
            <w:r w:rsidR="006F09A1" w:rsidRPr="006F09A1">
              <w:rPr>
                <w:rFonts w:eastAsiaTheme="minorEastAsia"/>
                <w:lang w:eastAsia="fr-FR"/>
              </w:rPr>
              <w:tab/>
            </w:r>
            <w:r w:rsidR="006F09A1" w:rsidRPr="006F09A1">
              <w:rPr>
                <w:rStyle w:val="Lienhypertexte"/>
                <w:rFonts w:eastAsia="Times New Roman"/>
                <w:b w:val="0"/>
                <w:color w:val="auto"/>
              </w:rPr>
              <w:t>Réunion de lancement</w:t>
            </w:r>
            <w:r w:rsidR="006F09A1" w:rsidRPr="006F09A1">
              <w:rPr>
                <w:webHidden/>
              </w:rPr>
              <w:tab/>
            </w:r>
            <w:r w:rsidR="006F09A1" w:rsidRPr="006F09A1">
              <w:rPr>
                <w:webHidden/>
              </w:rPr>
              <w:fldChar w:fldCharType="begin"/>
            </w:r>
            <w:r w:rsidR="006F09A1" w:rsidRPr="006F09A1">
              <w:rPr>
                <w:webHidden/>
              </w:rPr>
              <w:instrText xml:space="preserve"> PAGEREF _Toc236304618 \h </w:instrText>
            </w:r>
            <w:r w:rsidR="006F09A1" w:rsidRPr="006F09A1">
              <w:rPr>
                <w:webHidden/>
              </w:rPr>
            </w:r>
            <w:r w:rsidR="006F09A1" w:rsidRPr="006F09A1">
              <w:rPr>
                <w:webHidden/>
              </w:rPr>
              <w:fldChar w:fldCharType="separate"/>
            </w:r>
            <w:r>
              <w:rPr>
                <w:webHidden/>
              </w:rPr>
              <w:t>13</w:t>
            </w:r>
            <w:r w:rsidR="006F09A1" w:rsidRPr="006F09A1">
              <w:rPr>
                <w:webHidden/>
              </w:rPr>
              <w:fldChar w:fldCharType="end"/>
            </w:r>
          </w:hyperlink>
        </w:p>
        <w:p w14:paraId="3CE54C0D" w14:textId="47591753" w:rsidR="006F09A1" w:rsidRPr="006F09A1" w:rsidRDefault="00EA1D84" w:rsidP="00F67519">
          <w:pPr>
            <w:pStyle w:val="TM1"/>
            <w:rPr>
              <w:rFonts w:eastAsiaTheme="minorEastAsia"/>
              <w:lang w:eastAsia="fr-FR"/>
            </w:rPr>
          </w:pPr>
          <w:hyperlink w:anchor="_Toc236304619" w:history="1">
            <w:r w:rsidR="006F09A1" w:rsidRPr="006F09A1">
              <w:rPr>
                <w:rStyle w:val="Lienhypertexte"/>
                <w:rFonts w:eastAsia="Times New Roman"/>
                <w:b w:val="0"/>
                <w:color w:val="auto"/>
              </w:rPr>
              <w:t>4.7.</w:t>
            </w:r>
            <w:r w:rsidR="006F09A1" w:rsidRPr="006F09A1">
              <w:rPr>
                <w:rFonts w:eastAsiaTheme="minorEastAsia"/>
                <w:lang w:eastAsia="fr-FR"/>
              </w:rPr>
              <w:tab/>
            </w:r>
            <w:r w:rsidR="006F09A1" w:rsidRPr="006F09A1">
              <w:rPr>
                <w:rStyle w:val="Lienhypertexte"/>
                <w:rFonts w:eastAsia="Times New Roman"/>
                <w:b w:val="0"/>
                <w:color w:val="auto"/>
              </w:rPr>
              <w:t>Planification des sessions de formation</w:t>
            </w:r>
            <w:r w:rsidR="006F09A1" w:rsidRPr="006F09A1">
              <w:rPr>
                <w:webHidden/>
              </w:rPr>
              <w:tab/>
            </w:r>
            <w:r w:rsidR="006F09A1" w:rsidRPr="006F09A1">
              <w:rPr>
                <w:webHidden/>
              </w:rPr>
              <w:fldChar w:fldCharType="begin"/>
            </w:r>
            <w:r w:rsidR="006F09A1" w:rsidRPr="006F09A1">
              <w:rPr>
                <w:webHidden/>
              </w:rPr>
              <w:instrText xml:space="preserve"> PAGEREF _Toc236304619 \h </w:instrText>
            </w:r>
            <w:r w:rsidR="006F09A1" w:rsidRPr="006F09A1">
              <w:rPr>
                <w:webHidden/>
              </w:rPr>
            </w:r>
            <w:r w:rsidR="006F09A1" w:rsidRPr="006F09A1">
              <w:rPr>
                <w:webHidden/>
              </w:rPr>
              <w:fldChar w:fldCharType="separate"/>
            </w:r>
            <w:r>
              <w:rPr>
                <w:webHidden/>
              </w:rPr>
              <w:t>13</w:t>
            </w:r>
            <w:r w:rsidR="006F09A1" w:rsidRPr="006F09A1">
              <w:rPr>
                <w:webHidden/>
              </w:rPr>
              <w:fldChar w:fldCharType="end"/>
            </w:r>
          </w:hyperlink>
        </w:p>
        <w:p w14:paraId="43A35BC0" w14:textId="25B34961" w:rsidR="006F09A1" w:rsidRPr="006F09A1" w:rsidRDefault="00EA1D84" w:rsidP="00F67519">
          <w:pPr>
            <w:pStyle w:val="TM1"/>
            <w:rPr>
              <w:rFonts w:eastAsiaTheme="minorEastAsia"/>
              <w:lang w:eastAsia="fr-FR"/>
            </w:rPr>
          </w:pPr>
          <w:hyperlink w:anchor="_Toc236304620" w:history="1">
            <w:r w:rsidR="006F09A1" w:rsidRPr="006F09A1">
              <w:rPr>
                <w:rStyle w:val="Lienhypertexte"/>
                <w:rFonts w:eastAsia="Times New Roman"/>
                <w:b w:val="0"/>
                <w:color w:val="auto"/>
              </w:rPr>
              <w:t>4.8.</w:t>
            </w:r>
            <w:r w:rsidR="006F09A1" w:rsidRPr="006F09A1">
              <w:rPr>
                <w:rFonts w:eastAsiaTheme="minorEastAsia"/>
                <w:lang w:eastAsia="fr-FR"/>
              </w:rPr>
              <w:tab/>
            </w:r>
            <w:r w:rsidR="006F09A1" w:rsidRPr="006F09A1">
              <w:rPr>
                <w:rStyle w:val="Lienhypertexte"/>
                <w:rFonts w:eastAsia="Times New Roman"/>
                <w:b w:val="0"/>
                <w:color w:val="auto"/>
              </w:rPr>
              <w:t>Réunion de bilan annuel</w:t>
            </w:r>
            <w:r w:rsidR="006F09A1" w:rsidRPr="006F09A1">
              <w:rPr>
                <w:webHidden/>
              </w:rPr>
              <w:tab/>
            </w:r>
            <w:r w:rsidR="006F09A1" w:rsidRPr="006F09A1">
              <w:rPr>
                <w:webHidden/>
              </w:rPr>
              <w:fldChar w:fldCharType="begin"/>
            </w:r>
            <w:r w:rsidR="006F09A1" w:rsidRPr="006F09A1">
              <w:rPr>
                <w:webHidden/>
              </w:rPr>
              <w:instrText xml:space="preserve"> PAGEREF _Toc236304620 \h </w:instrText>
            </w:r>
            <w:r w:rsidR="006F09A1" w:rsidRPr="006F09A1">
              <w:rPr>
                <w:webHidden/>
              </w:rPr>
            </w:r>
            <w:r w:rsidR="006F09A1" w:rsidRPr="006F09A1">
              <w:rPr>
                <w:webHidden/>
              </w:rPr>
              <w:fldChar w:fldCharType="separate"/>
            </w:r>
            <w:r>
              <w:rPr>
                <w:webHidden/>
              </w:rPr>
              <w:t>14</w:t>
            </w:r>
            <w:r w:rsidR="006F09A1" w:rsidRPr="006F09A1">
              <w:rPr>
                <w:webHidden/>
              </w:rPr>
              <w:fldChar w:fldCharType="end"/>
            </w:r>
          </w:hyperlink>
        </w:p>
        <w:p w14:paraId="6D03A419" w14:textId="22FB8AEC" w:rsidR="006F09A1" w:rsidRPr="006F09A1" w:rsidRDefault="00EA1D84" w:rsidP="00F67519">
          <w:pPr>
            <w:pStyle w:val="TM1"/>
            <w:rPr>
              <w:rFonts w:eastAsiaTheme="minorEastAsia"/>
              <w:lang w:eastAsia="fr-FR"/>
            </w:rPr>
          </w:pPr>
          <w:hyperlink w:anchor="_Toc236304621" w:history="1">
            <w:r w:rsidR="006F09A1" w:rsidRPr="006F09A1">
              <w:rPr>
                <w:rStyle w:val="Lienhypertexte"/>
                <w:rFonts w:eastAsia="Times New Roman"/>
                <w:b w:val="0"/>
                <w:color w:val="auto"/>
              </w:rPr>
              <w:t>4.9.</w:t>
            </w:r>
            <w:r w:rsidR="006F09A1" w:rsidRPr="006F09A1">
              <w:rPr>
                <w:rFonts w:eastAsiaTheme="minorEastAsia"/>
                <w:lang w:eastAsia="fr-FR"/>
              </w:rPr>
              <w:tab/>
            </w:r>
            <w:r w:rsidR="006F09A1" w:rsidRPr="006F09A1">
              <w:rPr>
                <w:rStyle w:val="Lienhypertexte"/>
                <w:rFonts w:eastAsia="Times New Roman"/>
                <w:b w:val="0"/>
                <w:color w:val="auto"/>
              </w:rPr>
              <w:t>Convocation</w:t>
            </w:r>
            <w:r w:rsidR="006F09A1" w:rsidRPr="006F09A1">
              <w:rPr>
                <w:webHidden/>
              </w:rPr>
              <w:tab/>
            </w:r>
            <w:r w:rsidR="006F09A1" w:rsidRPr="006F09A1">
              <w:rPr>
                <w:webHidden/>
              </w:rPr>
              <w:fldChar w:fldCharType="begin"/>
            </w:r>
            <w:r w:rsidR="006F09A1" w:rsidRPr="006F09A1">
              <w:rPr>
                <w:webHidden/>
              </w:rPr>
              <w:instrText xml:space="preserve"> PAGEREF _Toc236304621 \h </w:instrText>
            </w:r>
            <w:r w:rsidR="006F09A1" w:rsidRPr="006F09A1">
              <w:rPr>
                <w:webHidden/>
              </w:rPr>
            </w:r>
            <w:r w:rsidR="006F09A1" w:rsidRPr="006F09A1">
              <w:rPr>
                <w:webHidden/>
              </w:rPr>
              <w:fldChar w:fldCharType="separate"/>
            </w:r>
            <w:r>
              <w:rPr>
                <w:webHidden/>
              </w:rPr>
              <w:t>15</w:t>
            </w:r>
            <w:r w:rsidR="006F09A1" w:rsidRPr="006F09A1">
              <w:rPr>
                <w:webHidden/>
              </w:rPr>
              <w:fldChar w:fldCharType="end"/>
            </w:r>
          </w:hyperlink>
        </w:p>
        <w:p w14:paraId="3FBB3AA2" w14:textId="4BFEC0D6" w:rsidR="006F09A1" w:rsidRPr="006F09A1" w:rsidRDefault="00EA1D84" w:rsidP="00F67519">
          <w:pPr>
            <w:pStyle w:val="TM1"/>
            <w:rPr>
              <w:rFonts w:eastAsiaTheme="minorEastAsia"/>
              <w:lang w:eastAsia="fr-FR"/>
            </w:rPr>
          </w:pPr>
          <w:hyperlink w:anchor="_Toc236304622" w:history="1">
            <w:r w:rsidR="006F09A1" w:rsidRPr="006F09A1">
              <w:rPr>
                <w:rStyle w:val="Lienhypertexte"/>
                <w:rFonts w:eastAsia="Times New Roman"/>
                <w:b w:val="0"/>
                <w:color w:val="auto"/>
              </w:rPr>
              <w:t>4.10.</w:t>
            </w:r>
            <w:r w:rsidR="006F09A1" w:rsidRPr="006F09A1">
              <w:rPr>
                <w:rFonts w:eastAsiaTheme="minorEastAsia"/>
                <w:lang w:eastAsia="fr-FR"/>
              </w:rPr>
              <w:tab/>
            </w:r>
            <w:r w:rsidR="006F09A1" w:rsidRPr="006F09A1">
              <w:rPr>
                <w:rStyle w:val="Lienhypertexte"/>
                <w:rFonts w:eastAsia="Times New Roman"/>
                <w:b w:val="0"/>
                <w:color w:val="auto"/>
              </w:rPr>
              <w:t>Méthodes pédagogiques</w:t>
            </w:r>
            <w:r w:rsidR="006F09A1" w:rsidRPr="006F09A1">
              <w:rPr>
                <w:webHidden/>
              </w:rPr>
              <w:tab/>
            </w:r>
            <w:r w:rsidR="006F09A1" w:rsidRPr="006F09A1">
              <w:rPr>
                <w:webHidden/>
              </w:rPr>
              <w:fldChar w:fldCharType="begin"/>
            </w:r>
            <w:r w:rsidR="006F09A1" w:rsidRPr="006F09A1">
              <w:rPr>
                <w:webHidden/>
              </w:rPr>
              <w:instrText xml:space="preserve"> PAGEREF _Toc236304622 \h </w:instrText>
            </w:r>
            <w:r w:rsidR="006F09A1" w:rsidRPr="006F09A1">
              <w:rPr>
                <w:webHidden/>
              </w:rPr>
            </w:r>
            <w:r w:rsidR="006F09A1" w:rsidRPr="006F09A1">
              <w:rPr>
                <w:webHidden/>
              </w:rPr>
              <w:fldChar w:fldCharType="separate"/>
            </w:r>
            <w:r>
              <w:rPr>
                <w:webHidden/>
              </w:rPr>
              <w:t>15</w:t>
            </w:r>
            <w:r w:rsidR="006F09A1" w:rsidRPr="006F09A1">
              <w:rPr>
                <w:webHidden/>
              </w:rPr>
              <w:fldChar w:fldCharType="end"/>
            </w:r>
          </w:hyperlink>
        </w:p>
        <w:p w14:paraId="0CC533E5" w14:textId="760DCBA2" w:rsidR="006F09A1" w:rsidRPr="006F09A1" w:rsidRDefault="00EA1D84" w:rsidP="00F67519">
          <w:pPr>
            <w:pStyle w:val="TM1"/>
            <w:rPr>
              <w:rFonts w:eastAsiaTheme="minorEastAsia"/>
              <w:lang w:eastAsia="fr-FR"/>
            </w:rPr>
          </w:pPr>
          <w:hyperlink w:anchor="_Toc236304623" w:history="1">
            <w:r w:rsidR="006F09A1" w:rsidRPr="006F09A1">
              <w:rPr>
                <w:rStyle w:val="Lienhypertexte"/>
                <w:rFonts w:eastAsia="Times New Roman"/>
                <w:b w:val="0"/>
                <w:color w:val="auto"/>
              </w:rPr>
              <w:t>4.11.</w:t>
            </w:r>
            <w:r w:rsidR="006F09A1" w:rsidRPr="006F09A1">
              <w:rPr>
                <w:rFonts w:eastAsiaTheme="minorEastAsia"/>
                <w:lang w:eastAsia="fr-FR"/>
              </w:rPr>
              <w:tab/>
            </w:r>
            <w:r w:rsidR="006F09A1" w:rsidRPr="006F09A1">
              <w:rPr>
                <w:rStyle w:val="Lienhypertexte"/>
                <w:rFonts w:eastAsia="Times New Roman"/>
                <w:b w:val="0"/>
                <w:color w:val="auto"/>
              </w:rPr>
              <w:t>Outils pédagogiques</w:t>
            </w:r>
            <w:r w:rsidR="006F09A1" w:rsidRPr="006F09A1">
              <w:rPr>
                <w:webHidden/>
              </w:rPr>
              <w:tab/>
            </w:r>
            <w:r w:rsidR="006F09A1" w:rsidRPr="006F09A1">
              <w:rPr>
                <w:webHidden/>
              </w:rPr>
              <w:fldChar w:fldCharType="begin"/>
            </w:r>
            <w:r w:rsidR="006F09A1" w:rsidRPr="006F09A1">
              <w:rPr>
                <w:webHidden/>
              </w:rPr>
              <w:instrText xml:space="preserve"> PAGEREF _Toc236304623 \h </w:instrText>
            </w:r>
            <w:r w:rsidR="006F09A1" w:rsidRPr="006F09A1">
              <w:rPr>
                <w:webHidden/>
              </w:rPr>
            </w:r>
            <w:r w:rsidR="006F09A1" w:rsidRPr="006F09A1">
              <w:rPr>
                <w:webHidden/>
              </w:rPr>
              <w:fldChar w:fldCharType="separate"/>
            </w:r>
            <w:r>
              <w:rPr>
                <w:webHidden/>
              </w:rPr>
              <w:t>16</w:t>
            </w:r>
            <w:r w:rsidR="006F09A1" w:rsidRPr="006F09A1">
              <w:rPr>
                <w:webHidden/>
              </w:rPr>
              <w:fldChar w:fldCharType="end"/>
            </w:r>
          </w:hyperlink>
        </w:p>
        <w:p w14:paraId="04647FE8" w14:textId="71037381" w:rsidR="006F09A1" w:rsidRPr="006F09A1" w:rsidRDefault="00EA1D84" w:rsidP="00F67519">
          <w:pPr>
            <w:pStyle w:val="TM1"/>
            <w:rPr>
              <w:rFonts w:eastAsiaTheme="minorEastAsia"/>
              <w:lang w:eastAsia="fr-FR"/>
            </w:rPr>
          </w:pPr>
          <w:hyperlink w:anchor="_Toc236304624" w:history="1">
            <w:r w:rsidR="006F09A1" w:rsidRPr="006F09A1">
              <w:rPr>
                <w:rStyle w:val="Lienhypertexte"/>
                <w:rFonts w:eastAsia="Times New Roman"/>
                <w:b w:val="0"/>
                <w:color w:val="auto"/>
              </w:rPr>
              <w:t>4.12.</w:t>
            </w:r>
            <w:r w:rsidR="006F09A1" w:rsidRPr="006F09A1">
              <w:rPr>
                <w:rFonts w:eastAsiaTheme="minorEastAsia"/>
                <w:lang w:eastAsia="fr-FR"/>
              </w:rPr>
              <w:tab/>
            </w:r>
            <w:r w:rsidR="006F09A1" w:rsidRPr="006F09A1">
              <w:rPr>
                <w:rStyle w:val="Lienhypertexte"/>
                <w:rFonts w:eastAsia="Times New Roman"/>
                <w:b w:val="0"/>
                <w:color w:val="auto"/>
              </w:rPr>
              <w:t>Feuille d’émargement</w:t>
            </w:r>
            <w:r w:rsidR="006F09A1" w:rsidRPr="006F09A1">
              <w:rPr>
                <w:webHidden/>
              </w:rPr>
              <w:tab/>
            </w:r>
            <w:r w:rsidR="006F09A1" w:rsidRPr="006F09A1">
              <w:rPr>
                <w:webHidden/>
              </w:rPr>
              <w:fldChar w:fldCharType="begin"/>
            </w:r>
            <w:r w:rsidR="006F09A1" w:rsidRPr="006F09A1">
              <w:rPr>
                <w:webHidden/>
              </w:rPr>
              <w:instrText xml:space="preserve"> PAGEREF _Toc236304624 \h </w:instrText>
            </w:r>
            <w:r w:rsidR="006F09A1" w:rsidRPr="006F09A1">
              <w:rPr>
                <w:webHidden/>
              </w:rPr>
            </w:r>
            <w:r w:rsidR="006F09A1" w:rsidRPr="006F09A1">
              <w:rPr>
                <w:webHidden/>
              </w:rPr>
              <w:fldChar w:fldCharType="separate"/>
            </w:r>
            <w:r>
              <w:rPr>
                <w:webHidden/>
              </w:rPr>
              <w:t>17</w:t>
            </w:r>
            <w:r w:rsidR="006F09A1" w:rsidRPr="006F09A1">
              <w:rPr>
                <w:webHidden/>
              </w:rPr>
              <w:fldChar w:fldCharType="end"/>
            </w:r>
          </w:hyperlink>
        </w:p>
        <w:p w14:paraId="1E8BA519" w14:textId="1D072CF9" w:rsidR="006F09A1" w:rsidRPr="006F09A1" w:rsidRDefault="00EA1D84" w:rsidP="00F67519">
          <w:pPr>
            <w:pStyle w:val="TM1"/>
            <w:rPr>
              <w:rFonts w:eastAsiaTheme="minorEastAsia"/>
              <w:lang w:eastAsia="fr-FR"/>
            </w:rPr>
          </w:pPr>
          <w:hyperlink w:anchor="_Toc236304625" w:history="1">
            <w:r w:rsidR="006F09A1" w:rsidRPr="006F09A1">
              <w:rPr>
                <w:rStyle w:val="Lienhypertexte"/>
                <w:rFonts w:eastAsia="Times New Roman"/>
                <w:b w:val="0"/>
                <w:color w:val="auto"/>
              </w:rPr>
              <w:t>4.13.</w:t>
            </w:r>
            <w:r w:rsidR="006F09A1" w:rsidRPr="006F09A1">
              <w:rPr>
                <w:rFonts w:eastAsiaTheme="minorEastAsia"/>
                <w:lang w:eastAsia="fr-FR"/>
              </w:rPr>
              <w:tab/>
            </w:r>
            <w:r w:rsidR="006F09A1" w:rsidRPr="006F09A1">
              <w:rPr>
                <w:rStyle w:val="Lienhypertexte"/>
                <w:rFonts w:eastAsia="Times New Roman"/>
                <w:b w:val="0"/>
                <w:color w:val="auto"/>
              </w:rPr>
              <w:t>Attestation de formation</w:t>
            </w:r>
            <w:r w:rsidR="006F09A1" w:rsidRPr="006F09A1">
              <w:rPr>
                <w:webHidden/>
              </w:rPr>
              <w:tab/>
            </w:r>
            <w:r w:rsidR="006F09A1" w:rsidRPr="006F09A1">
              <w:rPr>
                <w:webHidden/>
              </w:rPr>
              <w:fldChar w:fldCharType="begin"/>
            </w:r>
            <w:r w:rsidR="006F09A1" w:rsidRPr="006F09A1">
              <w:rPr>
                <w:webHidden/>
              </w:rPr>
              <w:instrText xml:space="preserve"> PAGEREF _Toc236304625 \h </w:instrText>
            </w:r>
            <w:r w:rsidR="006F09A1" w:rsidRPr="006F09A1">
              <w:rPr>
                <w:webHidden/>
              </w:rPr>
            </w:r>
            <w:r w:rsidR="006F09A1" w:rsidRPr="006F09A1">
              <w:rPr>
                <w:webHidden/>
              </w:rPr>
              <w:fldChar w:fldCharType="separate"/>
            </w:r>
            <w:r>
              <w:rPr>
                <w:webHidden/>
              </w:rPr>
              <w:t>17</w:t>
            </w:r>
            <w:r w:rsidR="006F09A1" w:rsidRPr="006F09A1">
              <w:rPr>
                <w:webHidden/>
              </w:rPr>
              <w:fldChar w:fldCharType="end"/>
            </w:r>
          </w:hyperlink>
        </w:p>
        <w:p w14:paraId="6E49844D" w14:textId="4E16E6DF" w:rsidR="006F09A1" w:rsidRPr="006F09A1" w:rsidRDefault="00EA1D84" w:rsidP="00F67519">
          <w:pPr>
            <w:pStyle w:val="TM1"/>
            <w:rPr>
              <w:rFonts w:eastAsiaTheme="minorEastAsia"/>
              <w:lang w:eastAsia="fr-FR"/>
            </w:rPr>
          </w:pPr>
          <w:hyperlink w:anchor="_Toc236304626" w:history="1">
            <w:r w:rsidR="006F09A1" w:rsidRPr="006F09A1">
              <w:rPr>
                <w:rStyle w:val="Lienhypertexte"/>
                <w:rFonts w:eastAsia="Times New Roman"/>
                <w:b w:val="0"/>
                <w:color w:val="auto"/>
              </w:rPr>
              <w:t>4.14.</w:t>
            </w:r>
            <w:r w:rsidR="006F09A1" w:rsidRPr="006F09A1">
              <w:rPr>
                <w:rFonts w:eastAsiaTheme="minorEastAsia"/>
                <w:lang w:eastAsia="fr-FR"/>
              </w:rPr>
              <w:tab/>
            </w:r>
            <w:r w:rsidR="006F09A1" w:rsidRPr="006F09A1">
              <w:rPr>
                <w:rStyle w:val="Lienhypertexte"/>
                <w:rFonts w:eastAsia="Times New Roman"/>
                <w:b w:val="0"/>
                <w:color w:val="auto"/>
              </w:rPr>
              <w:t>Livrables</w:t>
            </w:r>
            <w:r w:rsidR="006F09A1" w:rsidRPr="006F09A1">
              <w:rPr>
                <w:webHidden/>
              </w:rPr>
              <w:tab/>
            </w:r>
            <w:r w:rsidR="006F09A1" w:rsidRPr="006F09A1">
              <w:rPr>
                <w:webHidden/>
              </w:rPr>
              <w:fldChar w:fldCharType="begin"/>
            </w:r>
            <w:r w:rsidR="006F09A1" w:rsidRPr="006F09A1">
              <w:rPr>
                <w:webHidden/>
              </w:rPr>
              <w:instrText xml:space="preserve"> PAGEREF _Toc236304626 \h </w:instrText>
            </w:r>
            <w:r w:rsidR="006F09A1" w:rsidRPr="006F09A1">
              <w:rPr>
                <w:webHidden/>
              </w:rPr>
            </w:r>
            <w:r w:rsidR="006F09A1" w:rsidRPr="006F09A1">
              <w:rPr>
                <w:webHidden/>
              </w:rPr>
              <w:fldChar w:fldCharType="separate"/>
            </w:r>
            <w:r>
              <w:rPr>
                <w:webHidden/>
              </w:rPr>
              <w:t>17</w:t>
            </w:r>
            <w:r w:rsidR="006F09A1" w:rsidRPr="006F09A1">
              <w:rPr>
                <w:webHidden/>
              </w:rPr>
              <w:fldChar w:fldCharType="end"/>
            </w:r>
          </w:hyperlink>
        </w:p>
        <w:p w14:paraId="15655E1C" w14:textId="7268B4B7" w:rsidR="006F09A1" w:rsidRPr="006F09A1" w:rsidRDefault="00EA1D84">
          <w:pPr>
            <w:pStyle w:val="TM2"/>
            <w:rPr>
              <w:rFonts w:eastAsiaTheme="minorEastAsia"/>
              <w:color w:val="auto"/>
              <w:sz w:val="22"/>
              <w:szCs w:val="22"/>
            </w:rPr>
          </w:pPr>
          <w:hyperlink w:anchor="_Toc236304627" w:history="1">
            <w:r w:rsidR="006F09A1" w:rsidRPr="006F09A1">
              <w:rPr>
                <w:rStyle w:val="Lienhypertexte"/>
                <w:color w:val="auto"/>
                <w:sz w:val="22"/>
                <w:szCs w:val="22"/>
              </w:rPr>
              <w:t>5.</w:t>
            </w:r>
            <w:r w:rsidR="006F09A1" w:rsidRPr="006F09A1">
              <w:rPr>
                <w:rFonts w:eastAsiaTheme="minorEastAsia"/>
                <w:color w:val="auto"/>
                <w:sz w:val="22"/>
                <w:szCs w:val="22"/>
              </w:rPr>
              <w:tab/>
            </w:r>
            <w:r w:rsidR="006F09A1" w:rsidRPr="006F09A1">
              <w:rPr>
                <w:rStyle w:val="Lienhypertexte"/>
                <w:color w:val="auto"/>
                <w:sz w:val="22"/>
                <w:szCs w:val="22"/>
              </w:rPr>
              <w:t>Démarche qualité</w:t>
            </w:r>
            <w:r w:rsidR="006F09A1" w:rsidRPr="006F09A1">
              <w:rPr>
                <w:webHidden/>
                <w:color w:val="auto"/>
                <w:sz w:val="22"/>
                <w:szCs w:val="22"/>
              </w:rPr>
              <w:tab/>
            </w:r>
            <w:r w:rsidR="006F09A1" w:rsidRPr="006F09A1">
              <w:rPr>
                <w:webHidden/>
                <w:color w:val="auto"/>
                <w:sz w:val="22"/>
                <w:szCs w:val="22"/>
              </w:rPr>
              <w:fldChar w:fldCharType="begin"/>
            </w:r>
            <w:r w:rsidR="006F09A1" w:rsidRPr="006F09A1">
              <w:rPr>
                <w:webHidden/>
                <w:color w:val="auto"/>
                <w:sz w:val="22"/>
                <w:szCs w:val="22"/>
              </w:rPr>
              <w:instrText xml:space="preserve"> PAGEREF _Toc236304627 \h </w:instrText>
            </w:r>
            <w:r w:rsidR="006F09A1" w:rsidRPr="006F09A1">
              <w:rPr>
                <w:webHidden/>
                <w:color w:val="auto"/>
                <w:sz w:val="22"/>
                <w:szCs w:val="22"/>
              </w:rPr>
            </w:r>
            <w:r w:rsidR="006F09A1" w:rsidRPr="006F09A1">
              <w:rPr>
                <w:webHidden/>
                <w:color w:val="auto"/>
                <w:sz w:val="22"/>
                <w:szCs w:val="22"/>
              </w:rPr>
              <w:fldChar w:fldCharType="separate"/>
            </w:r>
            <w:r>
              <w:rPr>
                <w:webHidden/>
                <w:color w:val="auto"/>
                <w:sz w:val="22"/>
                <w:szCs w:val="22"/>
              </w:rPr>
              <w:t>18</w:t>
            </w:r>
            <w:r w:rsidR="006F09A1" w:rsidRPr="006F09A1">
              <w:rPr>
                <w:webHidden/>
                <w:color w:val="auto"/>
                <w:sz w:val="22"/>
                <w:szCs w:val="22"/>
              </w:rPr>
              <w:fldChar w:fldCharType="end"/>
            </w:r>
          </w:hyperlink>
        </w:p>
        <w:p w14:paraId="6CD80D72" w14:textId="06F21775" w:rsidR="006F09A1" w:rsidRPr="006F09A1" w:rsidRDefault="00EA1D84">
          <w:pPr>
            <w:pStyle w:val="TM2"/>
            <w:rPr>
              <w:rFonts w:eastAsiaTheme="minorEastAsia"/>
              <w:color w:val="auto"/>
              <w:sz w:val="22"/>
              <w:szCs w:val="22"/>
            </w:rPr>
          </w:pPr>
          <w:hyperlink w:anchor="_Toc236304628" w:history="1">
            <w:r w:rsidR="006F09A1" w:rsidRPr="006F09A1">
              <w:rPr>
                <w:rStyle w:val="Lienhypertexte"/>
                <w:color w:val="auto"/>
                <w:sz w:val="22"/>
                <w:szCs w:val="22"/>
              </w:rPr>
              <w:t>6.</w:t>
            </w:r>
            <w:r w:rsidR="006F09A1" w:rsidRPr="006F09A1">
              <w:rPr>
                <w:rFonts w:eastAsiaTheme="minorEastAsia"/>
                <w:color w:val="auto"/>
                <w:sz w:val="22"/>
                <w:szCs w:val="22"/>
              </w:rPr>
              <w:tab/>
            </w:r>
            <w:r w:rsidR="006F09A1" w:rsidRPr="006F09A1">
              <w:rPr>
                <w:rStyle w:val="Lienhypertexte"/>
                <w:color w:val="auto"/>
                <w:sz w:val="22"/>
                <w:szCs w:val="22"/>
              </w:rPr>
              <w:t>Clauses environnementales</w:t>
            </w:r>
            <w:r w:rsidR="006F09A1" w:rsidRPr="006F09A1">
              <w:rPr>
                <w:webHidden/>
                <w:color w:val="auto"/>
                <w:sz w:val="22"/>
                <w:szCs w:val="22"/>
              </w:rPr>
              <w:tab/>
            </w:r>
            <w:r w:rsidR="006F09A1" w:rsidRPr="006F09A1">
              <w:rPr>
                <w:webHidden/>
                <w:color w:val="auto"/>
                <w:sz w:val="22"/>
                <w:szCs w:val="22"/>
              </w:rPr>
              <w:fldChar w:fldCharType="begin"/>
            </w:r>
            <w:r w:rsidR="006F09A1" w:rsidRPr="006F09A1">
              <w:rPr>
                <w:webHidden/>
                <w:color w:val="auto"/>
                <w:sz w:val="22"/>
                <w:szCs w:val="22"/>
              </w:rPr>
              <w:instrText xml:space="preserve"> PAGEREF _Toc236304628 \h </w:instrText>
            </w:r>
            <w:r w:rsidR="006F09A1" w:rsidRPr="006F09A1">
              <w:rPr>
                <w:webHidden/>
                <w:color w:val="auto"/>
                <w:sz w:val="22"/>
                <w:szCs w:val="22"/>
              </w:rPr>
            </w:r>
            <w:r w:rsidR="006F09A1" w:rsidRPr="006F09A1">
              <w:rPr>
                <w:webHidden/>
                <w:color w:val="auto"/>
                <w:sz w:val="22"/>
                <w:szCs w:val="22"/>
              </w:rPr>
              <w:fldChar w:fldCharType="separate"/>
            </w:r>
            <w:r>
              <w:rPr>
                <w:webHidden/>
                <w:color w:val="auto"/>
                <w:sz w:val="22"/>
                <w:szCs w:val="22"/>
              </w:rPr>
              <w:t>19</w:t>
            </w:r>
            <w:r w:rsidR="006F09A1" w:rsidRPr="006F09A1">
              <w:rPr>
                <w:webHidden/>
                <w:color w:val="auto"/>
                <w:sz w:val="22"/>
                <w:szCs w:val="22"/>
              </w:rPr>
              <w:fldChar w:fldCharType="end"/>
            </w:r>
          </w:hyperlink>
        </w:p>
        <w:p w14:paraId="3788ADE0" w14:textId="17283179" w:rsidR="006F09A1" w:rsidRPr="006F09A1" w:rsidRDefault="00EA1D84" w:rsidP="00F67519">
          <w:pPr>
            <w:pStyle w:val="TM1"/>
            <w:rPr>
              <w:rFonts w:eastAsiaTheme="minorEastAsia"/>
              <w:lang w:eastAsia="fr-FR"/>
            </w:rPr>
          </w:pPr>
          <w:hyperlink w:anchor="_Toc236304629" w:history="1">
            <w:r w:rsidR="006F09A1" w:rsidRPr="006F09A1">
              <w:rPr>
                <w:rStyle w:val="Lienhypertexte"/>
                <w:rFonts w:eastAsia="Times New Roman"/>
                <w:b w:val="0"/>
                <w:color w:val="auto"/>
              </w:rPr>
              <w:t>6.1.</w:t>
            </w:r>
            <w:r w:rsidR="006F09A1" w:rsidRPr="006F09A1">
              <w:rPr>
                <w:rFonts w:eastAsiaTheme="minorEastAsia"/>
                <w:lang w:eastAsia="fr-FR"/>
              </w:rPr>
              <w:tab/>
            </w:r>
            <w:r w:rsidR="006F09A1" w:rsidRPr="006F09A1">
              <w:rPr>
                <w:rStyle w:val="Lienhypertexte"/>
                <w:rFonts w:eastAsia="Times New Roman"/>
                <w:b w:val="0"/>
                <w:color w:val="auto"/>
              </w:rPr>
              <w:t>Obligations contractuelles du titulaire</w:t>
            </w:r>
            <w:r w:rsidR="006F09A1" w:rsidRPr="006F09A1">
              <w:rPr>
                <w:webHidden/>
              </w:rPr>
              <w:tab/>
            </w:r>
            <w:r w:rsidR="006F09A1" w:rsidRPr="006F09A1">
              <w:rPr>
                <w:webHidden/>
              </w:rPr>
              <w:fldChar w:fldCharType="begin"/>
            </w:r>
            <w:r w:rsidR="006F09A1" w:rsidRPr="006F09A1">
              <w:rPr>
                <w:webHidden/>
              </w:rPr>
              <w:instrText xml:space="preserve"> PAGEREF _Toc236304629 \h </w:instrText>
            </w:r>
            <w:r w:rsidR="006F09A1" w:rsidRPr="006F09A1">
              <w:rPr>
                <w:webHidden/>
              </w:rPr>
            </w:r>
            <w:r w:rsidR="006F09A1" w:rsidRPr="006F09A1">
              <w:rPr>
                <w:webHidden/>
              </w:rPr>
              <w:fldChar w:fldCharType="separate"/>
            </w:r>
            <w:r>
              <w:rPr>
                <w:webHidden/>
              </w:rPr>
              <w:t>19</w:t>
            </w:r>
            <w:r w:rsidR="006F09A1" w:rsidRPr="006F09A1">
              <w:rPr>
                <w:webHidden/>
              </w:rPr>
              <w:fldChar w:fldCharType="end"/>
            </w:r>
          </w:hyperlink>
        </w:p>
        <w:p w14:paraId="11832DBD" w14:textId="3D0A38B9" w:rsidR="006F09A1" w:rsidRPr="006F09A1" w:rsidRDefault="00EA1D84" w:rsidP="00F67519">
          <w:pPr>
            <w:pStyle w:val="TM1"/>
            <w:rPr>
              <w:rFonts w:eastAsiaTheme="minorEastAsia"/>
              <w:lang w:eastAsia="fr-FR"/>
            </w:rPr>
          </w:pPr>
          <w:hyperlink w:anchor="_Toc236304630" w:history="1">
            <w:r w:rsidR="006F09A1" w:rsidRPr="006F09A1">
              <w:rPr>
                <w:rStyle w:val="Lienhypertexte"/>
                <w:rFonts w:eastAsia="Times New Roman"/>
                <w:b w:val="0"/>
                <w:color w:val="auto"/>
              </w:rPr>
              <w:t>6.2.</w:t>
            </w:r>
            <w:r w:rsidR="006F09A1" w:rsidRPr="006F09A1">
              <w:rPr>
                <w:rFonts w:eastAsiaTheme="minorEastAsia"/>
                <w:lang w:eastAsia="fr-FR"/>
              </w:rPr>
              <w:tab/>
            </w:r>
            <w:r w:rsidR="006F09A1" w:rsidRPr="006F09A1">
              <w:rPr>
                <w:rStyle w:val="Lienhypertexte"/>
                <w:rFonts w:eastAsia="Times New Roman"/>
                <w:b w:val="0"/>
                <w:color w:val="auto"/>
              </w:rPr>
              <w:t>Supports des livrables</w:t>
            </w:r>
            <w:r w:rsidR="006F09A1" w:rsidRPr="006F09A1">
              <w:rPr>
                <w:webHidden/>
              </w:rPr>
              <w:tab/>
            </w:r>
            <w:r w:rsidR="006F09A1" w:rsidRPr="006F09A1">
              <w:rPr>
                <w:webHidden/>
              </w:rPr>
              <w:fldChar w:fldCharType="begin"/>
            </w:r>
            <w:r w:rsidR="006F09A1" w:rsidRPr="006F09A1">
              <w:rPr>
                <w:webHidden/>
              </w:rPr>
              <w:instrText xml:space="preserve"> PAGEREF _Toc236304630 \h </w:instrText>
            </w:r>
            <w:r w:rsidR="006F09A1" w:rsidRPr="006F09A1">
              <w:rPr>
                <w:webHidden/>
              </w:rPr>
            </w:r>
            <w:r w:rsidR="006F09A1" w:rsidRPr="006F09A1">
              <w:rPr>
                <w:webHidden/>
              </w:rPr>
              <w:fldChar w:fldCharType="separate"/>
            </w:r>
            <w:r>
              <w:rPr>
                <w:webHidden/>
              </w:rPr>
              <w:t>19</w:t>
            </w:r>
            <w:r w:rsidR="006F09A1" w:rsidRPr="006F09A1">
              <w:rPr>
                <w:webHidden/>
              </w:rPr>
              <w:fldChar w:fldCharType="end"/>
            </w:r>
          </w:hyperlink>
        </w:p>
        <w:p w14:paraId="707E6A73" w14:textId="739C5005" w:rsidR="006F09A1" w:rsidRPr="006F09A1" w:rsidRDefault="00EA1D84" w:rsidP="00F67519">
          <w:pPr>
            <w:pStyle w:val="TM1"/>
            <w:rPr>
              <w:rFonts w:eastAsiaTheme="minorEastAsia"/>
              <w:lang w:eastAsia="fr-FR"/>
            </w:rPr>
          </w:pPr>
          <w:hyperlink w:anchor="_Toc236304631" w:history="1">
            <w:r w:rsidR="006F09A1" w:rsidRPr="006F09A1">
              <w:rPr>
                <w:rStyle w:val="Lienhypertexte"/>
                <w:rFonts w:eastAsia="Times New Roman"/>
                <w:b w:val="0"/>
                <w:color w:val="auto"/>
              </w:rPr>
              <w:t>6.3.</w:t>
            </w:r>
            <w:r w:rsidR="006F09A1" w:rsidRPr="006F09A1">
              <w:rPr>
                <w:rFonts w:eastAsiaTheme="minorEastAsia"/>
                <w:lang w:eastAsia="fr-FR"/>
              </w:rPr>
              <w:tab/>
            </w:r>
            <w:r w:rsidR="006F09A1" w:rsidRPr="006F09A1">
              <w:rPr>
                <w:rStyle w:val="Lienhypertexte"/>
                <w:rFonts w:eastAsia="Times New Roman"/>
                <w:b w:val="0"/>
                <w:color w:val="auto"/>
              </w:rPr>
              <w:t>Politique IT et gestion numérique</w:t>
            </w:r>
            <w:r w:rsidR="006F09A1" w:rsidRPr="006F09A1">
              <w:rPr>
                <w:webHidden/>
              </w:rPr>
              <w:tab/>
            </w:r>
            <w:r w:rsidR="006F09A1" w:rsidRPr="006F09A1">
              <w:rPr>
                <w:webHidden/>
              </w:rPr>
              <w:fldChar w:fldCharType="begin"/>
            </w:r>
            <w:r w:rsidR="006F09A1" w:rsidRPr="006F09A1">
              <w:rPr>
                <w:webHidden/>
              </w:rPr>
              <w:instrText xml:space="preserve"> PAGEREF _Toc236304631 \h </w:instrText>
            </w:r>
            <w:r w:rsidR="006F09A1" w:rsidRPr="006F09A1">
              <w:rPr>
                <w:webHidden/>
              </w:rPr>
            </w:r>
            <w:r w:rsidR="006F09A1" w:rsidRPr="006F09A1">
              <w:rPr>
                <w:webHidden/>
              </w:rPr>
              <w:fldChar w:fldCharType="separate"/>
            </w:r>
            <w:r>
              <w:rPr>
                <w:webHidden/>
              </w:rPr>
              <w:t>19</w:t>
            </w:r>
            <w:r w:rsidR="006F09A1" w:rsidRPr="006F09A1">
              <w:rPr>
                <w:webHidden/>
              </w:rPr>
              <w:fldChar w:fldCharType="end"/>
            </w:r>
          </w:hyperlink>
        </w:p>
        <w:p w14:paraId="3CC69FDC" w14:textId="56B36A12" w:rsidR="006F09A1" w:rsidRPr="006F09A1" w:rsidRDefault="00EA1D84" w:rsidP="00F67519">
          <w:pPr>
            <w:pStyle w:val="TM1"/>
            <w:rPr>
              <w:rFonts w:eastAsiaTheme="minorEastAsia"/>
              <w:lang w:eastAsia="fr-FR"/>
            </w:rPr>
          </w:pPr>
          <w:hyperlink w:anchor="_Toc236304632" w:history="1">
            <w:r w:rsidR="006F09A1" w:rsidRPr="006F09A1">
              <w:rPr>
                <w:rStyle w:val="Lienhypertexte"/>
                <w:rFonts w:eastAsia="Times New Roman"/>
                <w:b w:val="0"/>
                <w:color w:val="auto"/>
              </w:rPr>
              <w:t>6.4.</w:t>
            </w:r>
            <w:r w:rsidR="006F09A1" w:rsidRPr="006F09A1">
              <w:rPr>
                <w:rFonts w:eastAsiaTheme="minorEastAsia"/>
                <w:lang w:eastAsia="fr-FR"/>
              </w:rPr>
              <w:tab/>
            </w:r>
            <w:r w:rsidR="006F09A1" w:rsidRPr="006F09A1">
              <w:rPr>
                <w:rStyle w:val="Lienhypertexte"/>
                <w:rFonts w:eastAsia="Times New Roman"/>
                <w:b w:val="0"/>
                <w:color w:val="auto"/>
              </w:rPr>
              <w:t>Déplacements des intervenants</w:t>
            </w:r>
            <w:r w:rsidR="006F09A1" w:rsidRPr="006F09A1">
              <w:rPr>
                <w:webHidden/>
              </w:rPr>
              <w:tab/>
            </w:r>
            <w:r w:rsidR="006F09A1" w:rsidRPr="006F09A1">
              <w:rPr>
                <w:webHidden/>
              </w:rPr>
              <w:fldChar w:fldCharType="begin"/>
            </w:r>
            <w:r w:rsidR="006F09A1" w:rsidRPr="006F09A1">
              <w:rPr>
                <w:webHidden/>
              </w:rPr>
              <w:instrText xml:space="preserve"> PAGEREF _Toc236304632 \h </w:instrText>
            </w:r>
            <w:r w:rsidR="006F09A1" w:rsidRPr="006F09A1">
              <w:rPr>
                <w:webHidden/>
              </w:rPr>
            </w:r>
            <w:r w:rsidR="006F09A1" w:rsidRPr="006F09A1">
              <w:rPr>
                <w:webHidden/>
              </w:rPr>
              <w:fldChar w:fldCharType="separate"/>
            </w:r>
            <w:r>
              <w:rPr>
                <w:webHidden/>
              </w:rPr>
              <w:t>19</w:t>
            </w:r>
            <w:r w:rsidR="006F09A1" w:rsidRPr="006F09A1">
              <w:rPr>
                <w:webHidden/>
              </w:rPr>
              <w:fldChar w:fldCharType="end"/>
            </w:r>
          </w:hyperlink>
        </w:p>
        <w:p w14:paraId="2AEF8BEC" w14:textId="2FA239C4" w:rsidR="006F09A1" w:rsidRPr="006F09A1" w:rsidRDefault="00EA1D84" w:rsidP="00F67519">
          <w:pPr>
            <w:pStyle w:val="TM1"/>
            <w:rPr>
              <w:rFonts w:eastAsiaTheme="minorEastAsia"/>
              <w:lang w:eastAsia="fr-FR"/>
            </w:rPr>
          </w:pPr>
          <w:hyperlink w:anchor="_Toc236304633" w:history="1">
            <w:r w:rsidR="006F09A1" w:rsidRPr="006F09A1">
              <w:rPr>
                <w:rStyle w:val="Lienhypertexte"/>
                <w:rFonts w:eastAsia="Times New Roman"/>
                <w:b w:val="0"/>
                <w:color w:val="auto"/>
              </w:rPr>
              <w:t>6.5.</w:t>
            </w:r>
            <w:r w:rsidR="006F09A1" w:rsidRPr="006F09A1">
              <w:rPr>
                <w:rFonts w:eastAsiaTheme="minorEastAsia"/>
                <w:lang w:eastAsia="fr-FR"/>
              </w:rPr>
              <w:tab/>
            </w:r>
            <w:r w:rsidR="006F09A1" w:rsidRPr="006F09A1">
              <w:rPr>
                <w:rStyle w:val="Lienhypertexte"/>
                <w:rFonts w:eastAsia="Times New Roman"/>
                <w:b w:val="0"/>
                <w:color w:val="auto"/>
              </w:rPr>
              <w:t>Gestion des déchets</w:t>
            </w:r>
            <w:r w:rsidR="006F09A1" w:rsidRPr="006F09A1">
              <w:rPr>
                <w:webHidden/>
              </w:rPr>
              <w:tab/>
            </w:r>
            <w:r w:rsidR="006F09A1" w:rsidRPr="006F09A1">
              <w:rPr>
                <w:webHidden/>
              </w:rPr>
              <w:fldChar w:fldCharType="begin"/>
            </w:r>
            <w:r w:rsidR="006F09A1" w:rsidRPr="006F09A1">
              <w:rPr>
                <w:webHidden/>
              </w:rPr>
              <w:instrText xml:space="preserve"> PAGEREF _Toc236304633 \h </w:instrText>
            </w:r>
            <w:r w:rsidR="006F09A1" w:rsidRPr="006F09A1">
              <w:rPr>
                <w:webHidden/>
              </w:rPr>
            </w:r>
            <w:r w:rsidR="006F09A1" w:rsidRPr="006F09A1">
              <w:rPr>
                <w:webHidden/>
              </w:rPr>
              <w:fldChar w:fldCharType="separate"/>
            </w:r>
            <w:r>
              <w:rPr>
                <w:webHidden/>
              </w:rPr>
              <w:t>20</w:t>
            </w:r>
            <w:r w:rsidR="006F09A1" w:rsidRPr="006F09A1">
              <w:rPr>
                <w:webHidden/>
              </w:rPr>
              <w:fldChar w:fldCharType="end"/>
            </w:r>
          </w:hyperlink>
        </w:p>
        <w:p w14:paraId="42D79DC6" w14:textId="2C3AFA23" w:rsidR="006F09A1" w:rsidRPr="006F09A1" w:rsidRDefault="00EA1D84">
          <w:pPr>
            <w:pStyle w:val="TM2"/>
            <w:rPr>
              <w:rFonts w:eastAsiaTheme="minorEastAsia"/>
              <w:color w:val="auto"/>
              <w:sz w:val="22"/>
              <w:szCs w:val="22"/>
            </w:rPr>
          </w:pPr>
          <w:hyperlink w:anchor="_Toc236304634" w:history="1">
            <w:r w:rsidR="006F09A1" w:rsidRPr="006F09A1">
              <w:rPr>
                <w:rStyle w:val="Lienhypertexte"/>
                <w:color w:val="auto"/>
                <w:sz w:val="22"/>
                <w:szCs w:val="22"/>
              </w:rPr>
              <w:t>7.</w:t>
            </w:r>
            <w:r w:rsidR="006F09A1" w:rsidRPr="006F09A1">
              <w:rPr>
                <w:rFonts w:eastAsiaTheme="minorEastAsia"/>
                <w:color w:val="auto"/>
                <w:sz w:val="22"/>
                <w:szCs w:val="22"/>
              </w:rPr>
              <w:tab/>
            </w:r>
            <w:r w:rsidR="006F09A1" w:rsidRPr="006F09A1">
              <w:rPr>
                <w:rStyle w:val="Lienhypertexte"/>
                <w:color w:val="auto"/>
                <w:sz w:val="22"/>
                <w:szCs w:val="22"/>
              </w:rPr>
              <w:t>Confidentialité</w:t>
            </w:r>
            <w:r w:rsidR="006F09A1" w:rsidRPr="006F09A1">
              <w:rPr>
                <w:webHidden/>
                <w:color w:val="auto"/>
                <w:sz w:val="22"/>
                <w:szCs w:val="22"/>
              </w:rPr>
              <w:tab/>
            </w:r>
            <w:r w:rsidR="006F09A1" w:rsidRPr="006F09A1">
              <w:rPr>
                <w:webHidden/>
                <w:color w:val="auto"/>
                <w:sz w:val="22"/>
                <w:szCs w:val="22"/>
              </w:rPr>
              <w:fldChar w:fldCharType="begin"/>
            </w:r>
            <w:r w:rsidR="006F09A1" w:rsidRPr="006F09A1">
              <w:rPr>
                <w:webHidden/>
                <w:color w:val="auto"/>
                <w:sz w:val="22"/>
                <w:szCs w:val="22"/>
              </w:rPr>
              <w:instrText xml:space="preserve"> PAGEREF _Toc236304634 \h </w:instrText>
            </w:r>
            <w:r w:rsidR="006F09A1" w:rsidRPr="006F09A1">
              <w:rPr>
                <w:webHidden/>
                <w:color w:val="auto"/>
                <w:sz w:val="22"/>
                <w:szCs w:val="22"/>
              </w:rPr>
            </w:r>
            <w:r w:rsidR="006F09A1" w:rsidRPr="006F09A1">
              <w:rPr>
                <w:webHidden/>
                <w:color w:val="auto"/>
                <w:sz w:val="22"/>
                <w:szCs w:val="22"/>
              </w:rPr>
              <w:fldChar w:fldCharType="separate"/>
            </w:r>
            <w:r>
              <w:rPr>
                <w:webHidden/>
                <w:color w:val="auto"/>
                <w:sz w:val="22"/>
                <w:szCs w:val="22"/>
              </w:rPr>
              <w:t>20</w:t>
            </w:r>
            <w:r w:rsidR="006F09A1" w:rsidRPr="006F09A1">
              <w:rPr>
                <w:webHidden/>
                <w:color w:val="auto"/>
                <w:sz w:val="22"/>
                <w:szCs w:val="22"/>
              </w:rPr>
              <w:fldChar w:fldCharType="end"/>
            </w:r>
          </w:hyperlink>
        </w:p>
        <w:p w14:paraId="64CC81E1" w14:textId="491C8EC3" w:rsidR="006F09A1" w:rsidRPr="006F09A1" w:rsidRDefault="00EA1D84" w:rsidP="00F67519">
          <w:pPr>
            <w:pStyle w:val="TM1"/>
            <w:rPr>
              <w:rFonts w:eastAsiaTheme="minorEastAsia"/>
              <w:lang w:eastAsia="fr-FR"/>
            </w:rPr>
          </w:pPr>
          <w:hyperlink w:anchor="_Toc236304635" w:history="1">
            <w:r w:rsidR="006F09A1" w:rsidRPr="00E9636B">
              <w:rPr>
                <w:rStyle w:val="Lienhypertexte"/>
                <w:color w:val="auto"/>
              </w:rPr>
              <w:t>2ième partie – Règlement de la consultation</w:t>
            </w:r>
            <w:r w:rsidR="006F09A1" w:rsidRPr="006F09A1">
              <w:rPr>
                <w:webHidden/>
              </w:rPr>
              <w:tab/>
            </w:r>
            <w:r w:rsidR="006F09A1" w:rsidRPr="006F09A1">
              <w:rPr>
                <w:webHidden/>
              </w:rPr>
              <w:fldChar w:fldCharType="begin"/>
            </w:r>
            <w:r w:rsidR="006F09A1" w:rsidRPr="006F09A1">
              <w:rPr>
                <w:webHidden/>
              </w:rPr>
              <w:instrText xml:space="preserve"> PAGEREF _Toc236304635 \h </w:instrText>
            </w:r>
            <w:r w:rsidR="006F09A1" w:rsidRPr="006F09A1">
              <w:rPr>
                <w:webHidden/>
              </w:rPr>
            </w:r>
            <w:r w:rsidR="006F09A1" w:rsidRPr="006F09A1">
              <w:rPr>
                <w:webHidden/>
              </w:rPr>
              <w:fldChar w:fldCharType="separate"/>
            </w:r>
            <w:r>
              <w:rPr>
                <w:webHidden/>
              </w:rPr>
              <w:t>21</w:t>
            </w:r>
            <w:r w:rsidR="006F09A1" w:rsidRPr="006F09A1">
              <w:rPr>
                <w:webHidden/>
              </w:rPr>
              <w:fldChar w:fldCharType="end"/>
            </w:r>
          </w:hyperlink>
        </w:p>
        <w:p w14:paraId="149F837C" w14:textId="757EBA79" w:rsidR="006F09A1" w:rsidRPr="006F09A1" w:rsidRDefault="00EA1D84" w:rsidP="00F67519">
          <w:pPr>
            <w:pStyle w:val="TM1"/>
            <w:rPr>
              <w:rFonts w:eastAsiaTheme="minorEastAsia"/>
              <w:lang w:eastAsia="fr-FR"/>
            </w:rPr>
          </w:pPr>
          <w:hyperlink w:anchor="_Toc236304636" w:history="1">
            <w:r w:rsidR="006F09A1" w:rsidRPr="00E9636B">
              <w:rPr>
                <w:rStyle w:val="Lienhypertexte"/>
                <w:color w:val="auto"/>
              </w:rPr>
              <w:t>3ème partie - Clauses Administratives Particulières</w:t>
            </w:r>
            <w:r w:rsidR="006F09A1" w:rsidRPr="006F09A1">
              <w:rPr>
                <w:webHidden/>
              </w:rPr>
              <w:tab/>
            </w:r>
            <w:r w:rsidR="006F09A1" w:rsidRPr="006F09A1">
              <w:rPr>
                <w:webHidden/>
              </w:rPr>
              <w:fldChar w:fldCharType="begin"/>
            </w:r>
            <w:r w:rsidR="006F09A1" w:rsidRPr="006F09A1">
              <w:rPr>
                <w:webHidden/>
              </w:rPr>
              <w:instrText xml:space="preserve"> PAGEREF _Toc236304636 \h </w:instrText>
            </w:r>
            <w:r w:rsidR="006F09A1" w:rsidRPr="006F09A1">
              <w:rPr>
                <w:webHidden/>
              </w:rPr>
            </w:r>
            <w:r w:rsidR="006F09A1" w:rsidRPr="006F09A1">
              <w:rPr>
                <w:webHidden/>
              </w:rPr>
              <w:fldChar w:fldCharType="separate"/>
            </w:r>
            <w:r>
              <w:rPr>
                <w:webHidden/>
              </w:rPr>
              <w:t>31</w:t>
            </w:r>
            <w:r w:rsidR="006F09A1" w:rsidRPr="006F09A1">
              <w:rPr>
                <w:webHidden/>
              </w:rPr>
              <w:fldChar w:fldCharType="end"/>
            </w:r>
          </w:hyperlink>
        </w:p>
        <w:p w14:paraId="4683F15B" w14:textId="5ADF6BCD" w:rsidR="006F09A1" w:rsidRPr="006F09A1" w:rsidRDefault="00EA1D84">
          <w:pPr>
            <w:pStyle w:val="TM2"/>
            <w:rPr>
              <w:rFonts w:eastAsiaTheme="minorEastAsia"/>
              <w:color w:val="auto"/>
              <w:sz w:val="22"/>
              <w:szCs w:val="22"/>
            </w:rPr>
          </w:pPr>
          <w:hyperlink w:anchor="_Toc236304637" w:history="1">
            <w:r w:rsidR="006F09A1" w:rsidRPr="006F09A1">
              <w:rPr>
                <w:rStyle w:val="Lienhypertexte"/>
                <w:color w:val="auto"/>
                <w:sz w:val="22"/>
                <w:szCs w:val="22"/>
              </w:rPr>
              <w:t>1.</w:t>
            </w:r>
            <w:r w:rsidR="006F09A1" w:rsidRPr="006F09A1">
              <w:rPr>
                <w:rFonts w:eastAsiaTheme="minorEastAsia"/>
                <w:color w:val="auto"/>
                <w:sz w:val="22"/>
                <w:szCs w:val="22"/>
              </w:rPr>
              <w:tab/>
            </w:r>
            <w:r w:rsidR="006F09A1" w:rsidRPr="006F09A1">
              <w:rPr>
                <w:rStyle w:val="Lienhypertexte"/>
                <w:color w:val="auto"/>
                <w:sz w:val="22"/>
                <w:szCs w:val="22"/>
              </w:rPr>
              <w:t>Caractéristiques générales du marché</w:t>
            </w:r>
            <w:r w:rsidR="006F09A1" w:rsidRPr="006F09A1">
              <w:rPr>
                <w:webHidden/>
                <w:color w:val="auto"/>
                <w:sz w:val="22"/>
                <w:szCs w:val="22"/>
              </w:rPr>
              <w:tab/>
            </w:r>
            <w:r w:rsidR="006F09A1" w:rsidRPr="006F09A1">
              <w:rPr>
                <w:webHidden/>
                <w:color w:val="auto"/>
                <w:sz w:val="22"/>
                <w:szCs w:val="22"/>
              </w:rPr>
              <w:fldChar w:fldCharType="begin"/>
            </w:r>
            <w:r w:rsidR="006F09A1" w:rsidRPr="006F09A1">
              <w:rPr>
                <w:webHidden/>
                <w:color w:val="auto"/>
                <w:sz w:val="22"/>
                <w:szCs w:val="22"/>
              </w:rPr>
              <w:instrText xml:space="preserve"> PAGEREF _Toc236304637 \h </w:instrText>
            </w:r>
            <w:r w:rsidR="006F09A1" w:rsidRPr="006F09A1">
              <w:rPr>
                <w:webHidden/>
                <w:color w:val="auto"/>
                <w:sz w:val="22"/>
                <w:szCs w:val="22"/>
              </w:rPr>
            </w:r>
            <w:r w:rsidR="006F09A1" w:rsidRPr="006F09A1">
              <w:rPr>
                <w:webHidden/>
                <w:color w:val="auto"/>
                <w:sz w:val="22"/>
                <w:szCs w:val="22"/>
              </w:rPr>
              <w:fldChar w:fldCharType="separate"/>
            </w:r>
            <w:r>
              <w:rPr>
                <w:webHidden/>
                <w:color w:val="auto"/>
                <w:sz w:val="22"/>
                <w:szCs w:val="22"/>
              </w:rPr>
              <w:t>31</w:t>
            </w:r>
            <w:r w:rsidR="006F09A1" w:rsidRPr="006F09A1">
              <w:rPr>
                <w:webHidden/>
                <w:color w:val="auto"/>
                <w:sz w:val="22"/>
                <w:szCs w:val="22"/>
              </w:rPr>
              <w:fldChar w:fldCharType="end"/>
            </w:r>
          </w:hyperlink>
        </w:p>
        <w:p w14:paraId="4ECF0A92" w14:textId="005F6D0C" w:rsidR="006F09A1" w:rsidRPr="006F09A1" w:rsidRDefault="00EA1D84" w:rsidP="00F67519">
          <w:pPr>
            <w:pStyle w:val="TM1"/>
            <w:rPr>
              <w:rFonts w:eastAsiaTheme="minorEastAsia"/>
              <w:lang w:eastAsia="fr-FR"/>
            </w:rPr>
          </w:pPr>
          <w:hyperlink w:anchor="_Toc236304638" w:history="1">
            <w:r w:rsidR="006F09A1" w:rsidRPr="006F09A1">
              <w:rPr>
                <w:rStyle w:val="Lienhypertexte"/>
                <w:rFonts w:eastAsia="Times New Roman"/>
                <w:b w:val="0"/>
                <w:color w:val="auto"/>
              </w:rPr>
              <w:t>1.1.</w:t>
            </w:r>
            <w:r w:rsidR="006F09A1" w:rsidRPr="006F09A1">
              <w:rPr>
                <w:rFonts w:eastAsiaTheme="minorEastAsia"/>
                <w:lang w:eastAsia="fr-FR"/>
              </w:rPr>
              <w:tab/>
            </w:r>
            <w:r w:rsidR="006F09A1" w:rsidRPr="006F09A1">
              <w:rPr>
                <w:rStyle w:val="Lienhypertexte"/>
                <w:rFonts w:eastAsia="Times New Roman"/>
                <w:b w:val="0"/>
                <w:color w:val="auto"/>
              </w:rPr>
              <w:t>Forme et étendue</w:t>
            </w:r>
            <w:r w:rsidR="006F09A1" w:rsidRPr="006F09A1">
              <w:rPr>
                <w:webHidden/>
              </w:rPr>
              <w:tab/>
            </w:r>
            <w:r w:rsidR="006F09A1" w:rsidRPr="006F09A1">
              <w:rPr>
                <w:webHidden/>
              </w:rPr>
              <w:fldChar w:fldCharType="begin"/>
            </w:r>
            <w:r w:rsidR="006F09A1" w:rsidRPr="006F09A1">
              <w:rPr>
                <w:webHidden/>
              </w:rPr>
              <w:instrText xml:space="preserve"> PAGEREF _Toc236304638 \h </w:instrText>
            </w:r>
            <w:r w:rsidR="006F09A1" w:rsidRPr="006F09A1">
              <w:rPr>
                <w:webHidden/>
              </w:rPr>
            </w:r>
            <w:r w:rsidR="006F09A1" w:rsidRPr="006F09A1">
              <w:rPr>
                <w:webHidden/>
              </w:rPr>
              <w:fldChar w:fldCharType="separate"/>
            </w:r>
            <w:r>
              <w:rPr>
                <w:webHidden/>
              </w:rPr>
              <w:t>31</w:t>
            </w:r>
            <w:r w:rsidR="006F09A1" w:rsidRPr="006F09A1">
              <w:rPr>
                <w:webHidden/>
              </w:rPr>
              <w:fldChar w:fldCharType="end"/>
            </w:r>
          </w:hyperlink>
        </w:p>
        <w:p w14:paraId="77D56D0F" w14:textId="767FDDF3" w:rsidR="006F09A1" w:rsidRPr="006F09A1" w:rsidRDefault="00EA1D84" w:rsidP="00F67519">
          <w:pPr>
            <w:pStyle w:val="TM1"/>
            <w:rPr>
              <w:rFonts w:eastAsiaTheme="minorEastAsia"/>
              <w:lang w:eastAsia="fr-FR"/>
            </w:rPr>
          </w:pPr>
          <w:hyperlink w:anchor="_Toc236304639" w:history="1">
            <w:r w:rsidR="006F09A1" w:rsidRPr="006F09A1">
              <w:rPr>
                <w:rStyle w:val="Lienhypertexte"/>
                <w:rFonts w:eastAsia="Times New Roman"/>
                <w:b w:val="0"/>
                <w:color w:val="auto"/>
              </w:rPr>
              <w:t>1.2.</w:t>
            </w:r>
            <w:r w:rsidR="006F09A1" w:rsidRPr="006F09A1">
              <w:rPr>
                <w:rFonts w:eastAsiaTheme="minorEastAsia"/>
                <w:lang w:eastAsia="fr-FR"/>
              </w:rPr>
              <w:tab/>
            </w:r>
            <w:r w:rsidR="006F09A1" w:rsidRPr="006F09A1">
              <w:rPr>
                <w:rStyle w:val="Lienhypertexte"/>
                <w:rFonts w:eastAsia="Times New Roman"/>
                <w:b w:val="0"/>
                <w:color w:val="auto"/>
              </w:rPr>
              <w:t>Durée</w:t>
            </w:r>
            <w:r w:rsidR="006F09A1" w:rsidRPr="006F09A1">
              <w:rPr>
                <w:webHidden/>
              </w:rPr>
              <w:tab/>
            </w:r>
            <w:r w:rsidR="006F09A1" w:rsidRPr="006F09A1">
              <w:rPr>
                <w:webHidden/>
              </w:rPr>
              <w:fldChar w:fldCharType="begin"/>
            </w:r>
            <w:r w:rsidR="006F09A1" w:rsidRPr="006F09A1">
              <w:rPr>
                <w:webHidden/>
              </w:rPr>
              <w:instrText xml:space="preserve"> PAGEREF _Toc236304639 \h </w:instrText>
            </w:r>
            <w:r w:rsidR="006F09A1" w:rsidRPr="006F09A1">
              <w:rPr>
                <w:webHidden/>
              </w:rPr>
            </w:r>
            <w:r w:rsidR="006F09A1" w:rsidRPr="006F09A1">
              <w:rPr>
                <w:webHidden/>
              </w:rPr>
              <w:fldChar w:fldCharType="separate"/>
            </w:r>
            <w:r>
              <w:rPr>
                <w:webHidden/>
              </w:rPr>
              <w:t>31</w:t>
            </w:r>
            <w:r w:rsidR="006F09A1" w:rsidRPr="006F09A1">
              <w:rPr>
                <w:webHidden/>
              </w:rPr>
              <w:fldChar w:fldCharType="end"/>
            </w:r>
          </w:hyperlink>
        </w:p>
        <w:p w14:paraId="51C5D97A" w14:textId="34E030A2" w:rsidR="006F09A1" w:rsidRPr="006F09A1" w:rsidRDefault="00EA1D84" w:rsidP="00F67519">
          <w:pPr>
            <w:pStyle w:val="TM1"/>
            <w:rPr>
              <w:rFonts w:eastAsiaTheme="minorEastAsia"/>
              <w:lang w:eastAsia="fr-FR"/>
            </w:rPr>
          </w:pPr>
          <w:hyperlink w:anchor="_Toc236304640" w:history="1">
            <w:r w:rsidR="006F09A1" w:rsidRPr="006F09A1">
              <w:rPr>
                <w:rStyle w:val="Lienhypertexte"/>
                <w:rFonts w:eastAsia="Times New Roman"/>
                <w:b w:val="0"/>
                <w:color w:val="auto"/>
              </w:rPr>
              <w:t>1.3.</w:t>
            </w:r>
            <w:r w:rsidR="006F09A1" w:rsidRPr="006F09A1">
              <w:rPr>
                <w:rFonts w:eastAsiaTheme="minorEastAsia"/>
                <w:lang w:eastAsia="fr-FR"/>
              </w:rPr>
              <w:tab/>
            </w:r>
            <w:r w:rsidR="006F09A1" w:rsidRPr="006F09A1">
              <w:rPr>
                <w:rStyle w:val="Lienhypertexte"/>
                <w:rFonts w:eastAsia="Times New Roman"/>
                <w:b w:val="0"/>
                <w:color w:val="auto"/>
              </w:rPr>
              <w:t>Parties prenantes</w:t>
            </w:r>
            <w:r w:rsidR="006F09A1" w:rsidRPr="006F09A1">
              <w:rPr>
                <w:webHidden/>
              </w:rPr>
              <w:tab/>
            </w:r>
            <w:r w:rsidR="006F09A1" w:rsidRPr="006F09A1">
              <w:rPr>
                <w:webHidden/>
              </w:rPr>
              <w:fldChar w:fldCharType="begin"/>
            </w:r>
            <w:r w:rsidR="006F09A1" w:rsidRPr="006F09A1">
              <w:rPr>
                <w:webHidden/>
              </w:rPr>
              <w:instrText xml:space="preserve"> PAGEREF _Toc236304640 \h </w:instrText>
            </w:r>
            <w:r w:rsidR="006F09A1" w:rsidRPr="006F09A1">
              <w:rPr>
                <w:webHidden/>
              </w:rPr>
            </w:r>
            <w:r w:rsidR="006F09A1" w:rsidRPr="006F09A1">
              <w:rPr>
                <w:webHidden/>
              </w:rPr>
              <w:fldChar w:fldCharType="separate"/>
            </w:r>
            <w:r>
              <w:rPr>
                <w:webHidden/>
              </w:rPr>
              <w:t>31</w:t>
            </w:r>
            <w:r w:rsidR="006F09A1" w:rsidRPr="006F09A1">
              <w:rPr>
                <w:webHidden/>
              </w:rPr>
              <w:fldChar w:fldCharType="end"/>
            </w:r>
          </w:hyperlink>
        </w:p>
        <w:p w14:paraId="2E34EF12" w14:textId="57CA265E" w:rsidR="006F09A1" w:rsidRPr="006F09A1" w:rsidRDefault="00EA1D84" w:rsidP="00F67519">
          <w:pPr>
            <w:pStyle w:val="TM1"/>
            <w:rPr>
              <w:rFonts w:eastAsiaTheme="minorEastAsia"/>
              <w:lang w:eastAsia="fr-FR"/>
            </w:rPr>
          </w:pPr>
          <w:hyperlink w:anchor="_Toc236304641" w:history="1">
            <w:r w:rsidR="006F09A1" w:rsidRPr="006F09A1">
              <w:rPr>
                <w:rStyle w:val="Lienhypertexte"/>
                <w:rFonts w:eastAsia="Times New Roman"/>
                <w:b w:val="0"/>
                <w:color w:val="auto"/>
              </w:rPr>
              <w:t>1.4.</w:t>
            </w:r>
            <w:r w:rsidR="006F09A1" w:rsidRPr="006F09A1">
              <w:rPr>
                <w:rFonts w:eastAsiaTheme="minorEastAsia"/>
                <w:lang w:eastAsia="fr-FR"/>
              </w:rPr>
              <w:tab/>
            </w:r>
            <w:r w:rsidR="006F09A1" w:rsidRPr="006F09A1">
              <w:rPr>
                <w:rStyle w:val="Lienhypertexte"/>
                <w:rFonts w:eastAsia="Times New Roman"/>
                <w:b w:val="0"/>
                <w:color w:val="auto"/>
              </w:rPr>
              <w:t>Clause de réexamen</w:t>
            </w:r>
            <w:r w:rsidR="006F09A1" w:rsidRPr="006F09A1">
              <w:rPr>
                <w:webHidden/>
              </w:rPr>
              <w:tab/>
            </w:r>
            <w:r w:rsidR="006F09A1" w:rsidRPr="006F09A1">
              <w:rPr>
                <w:webHidden/>
              </w:rPr>
              <w:fldChar w:fldCharType="begin"/>
            </w:r>
            <w:r w:rsidR="006F09A1" w:rsidRPr="006F09A1">
              <w:rPr>
                <w:webHidden/>
              </w:rPr>
              <w:instrText xml:space="preserve"> PAGEREF _Toc236304641 \h </w:instrText>
            </w:r>
            <w:r w:rsidR="006F09A1" w:rsidRPr="006F09A1">
              <w:rPr>
                <w:webHidden/>
              </w:rPr>
            </w:r>
            <w:r w:rsidR="006F09A1" w:rsidRPr="006F09A1">
              <w:rPr>
                <w:webHidden/>
              </w:rPr>
              <w:fldChar w:fldCharType="separate"/>
            </w:r>
            <w:r>
              <w:rPr>
                <w:webHidden/>
              </w:rPr>
              <w:t>33</w:t>
            </w:r>
            <w:r w:rsidR="006F09A1" w:rsidRPr="006F09A1">
              <w:rPr>
                <w:webHidden/>
              </w:rPr>
              <w:fldChar w:fldCharType="end"/>
            </w:r>
          </w:hyperlink>
        </w:p>
        <w:p w14:paraId="3FC43F89" w14:textId="51155421" w:rsidR="006F09A1" w:rsidRPr="006F09A1" w:rsidRDefault="00EA1D84" w:rsidP="00F67519">
          <w:pPr>
            <w:pStyle w:val="TM1"/>
            <w:rPr>
              <w:rFonts w:eastAsiaTheme="minorEastAsia"/>
              <w:lang w:eastAsia="fr-FR"/>
            </w:rPr>
          </w:pPr>
          <w:hyperlink w:anchor="_Toc236304642" w:history="1">
            <w:r w:rsidR="006F09A1" w:rsidRPr="006F09A1">
              <w:rPr>
                <w:rStyle w:val="Lienhypertexte"/>
                <w:rFonts w:eastAsia="Times New Roman"/>
                <w:b w:val="0"/>
                <w:color w:val="auto"/>
              </w:rPr>
              <w:t>1.5.</w:t>
            </w:r>
            <w:r w:rsidR="006F09A1" w:rsidRPr="006F09A1">
              <w:rPr>
                <w:rFonts w:eastAsiaTheme="minorEastAsia"/>
                <w:lang w:eastAsia="fr-FR"/>
              </w:rPr>
              <w:tab/>
            </w:r>
            <w:r w:rsidR="006F09A1" w:rsidRPr="006F09A1">
              <w:rPr>
                <w:rStyle w:val="Lienhypertexte"/>
                <w:rFonts w:eastAsia="Times New Roman"/>
                <w:b w:val="0"/>
                <w:color w:val="auto"/>
              </w:rPr>
              <w:t>Langue</w:t>
            </w:r>
            <w:r w:rsidR="006F09A1" w:rsidRPr="006F09A1">
              <w:rPr>
                <w:webHidden/>
              </w:rPr>
              <w:tab/>
            </w:r>
            <w:r w:rsidR="006F09A1" w:rsidRPr="006F09A1">
              <w:rPr>
                <w:webHidden/>
              </w:rPr>
              <w:fldChar w:fldCharType="begin"/>
            </w:r>
            <w:r w:rsidR="006F09A1" w:rsidRPr="006F09A1">
              <w:rPr>
                <w:webHidden/>
              </w:rPr>
              <w:instrText xml:space="preserve"> PAGEREF _Toc236304642 \h </w:instrText>
            </w:r>
            <w:r w:rsidR="006F09A1" w:rsidRPr="006F09A1">
              <w:rPr>
                <w:webHidden/>
              </w:rPr>
            </w:r>
            <w:r w:rsidR="006F09A1" w:rsidRPr="006F09A1">
              <w:rPr>
                <w:webHidden/>
              </w:rPr>
              <w:fldChar w:fldCharType="separate"/>
            </w:r>
            <w:r>
              <w:rPr>
                <w:webHidden/>
              </w:rPr>
              <w:t>34</w:t>
            </w:r>
            <w:r w:rsidR="006F09A1" w:rsidRPr="006F09A1">
              <w:rPr>
                <w:webHidden/>
              </w:rPr>
              <w:fldChar w:fldCharType="end"/>
            </w:r>
          </w:hyperlink>
        </w:p>
        <w:p w14:paraId="66C634DF" w14:textId="42DB717D" w:rsidR="006F09A1" w:rsidRPr="006F09A1" w:rsidRDefault="00EA1D84">
          <w:pPr>
            <w:pStyle w:val="TM2"/>
            <w:rPr>
              <w:rFonts w:eastAsiaTheme="minorEastAsia"/>
              <w:color w:val="auto"/>
              <w:sz w:val="22"/>
              <w:szCs w:val="22"/>
            </w:rPr>
          </w:pPr>
          <w:hyperlink w:anchor="_Toc236304643" w:history="1">
            <w:r w:rsidR="006F09A1" w:rsidRPr="006F09A1">
              <w:rPr>
                <w:rStyle w:val="Lienhypertexte"/>
                <w:color w:val="auto"/>
                <w:sz w:val="22"/>
                <w:szCs w:val="22"/>
              </w:rPr>
              <w:t>2.</w:t>
            </w:r>
            <w:r w:rsidR="006F09A1" w:rsidRPr="006F09A1">
              <w:rPr>
                <w:rFonts w:eastAsiaTheme="minorEastAsia"/>
                <w:color w:val="auto"/>
                <w:sz w:val="22"/>
                <w:szCs w:val="22"/>
              </w:rPr>
              <w:tab/>
            </w:r>
            <w:r w:rsidR="006F09A1" w:rsidRPr="006F09A1">
              <w:rPr>
                <w:rStyle w:val="Lienhypertexte"/>
                <w:color w:val="auto"/>
                <w:sz w:val="22"/>
                <w:szCs w:val="22"/>
              </w:rPr>
              <w:t>Pièces contractuelles</w:t>
            </w:r>
            <w:r w:rsidR="006F09A1" w:rsidRPr="006F09A1">
              <w:rPr>
                <w:webHidden/>
                <w:color w:val="auto"/>
                <w:sz w:val="22"/>
                <w:szCs w:val="22"/>
              </w:rPr>
              <w:tab/>
            </w:r>
            <w:r w:rsidR="006F09A1" w:rsidRPr="006F09A1">
              <w:rPr>
                <w:webHidden/>
                <w:color w:val="auto"/>
                <w:sz w:val="22"/>
                <w:szCs w:val="22"/>
              </w:rPr>
              <w:fldChar w:fldCharType="begin"/>
            </w:r>
            <w:r w:rsidR="006F09A1" w:rsidRPr="006F09A1">
              <w:rPr>
                <w:webHidden/>
                <w:color w:val="auto"/>
                <w:sz w:val="22"/>
                <w:szCs w:val="22"/>
              </w:rPr>
              <w:instrText xml:space="preserve"> PAGEREF _Toc236304643 \h </w:instrText>
            </w:r>
            <w:r w:rsidR="006F09A1" w:rsidRPr="006F09A1">
              <w:rPr>
                <w:webHidden/>
                <w:color w:val="auto"/>
                <w:sz w:val="22"/>
                <w:szCs w:val="22"/>
              </w:rPr>
            </w:r>
            <w:r w:rsidR="006F09A1" w:rsidRPr="006F09A1">
              <w:rPr>
                <w:webHidden/>
                <w:color w:val="auto"/>
                <w:sz w:val="22"/>
                <w:szCs w:val="22"/>
              </w:rPr>
              <w:fldChar w:fldCharType="separate"/>
            </w:r>
            <w:r>
              <w:rPr>
                <w:webHidden/>
                <w:color w:val="auto"/>
                <w:sz w:val="22"/>
                <w:szCs w:val="22"/>
              </w:rPr>
              <w:t>34</w:t>
            </w:r>
            <w:r w:rsidR="006F09A1" w:rsidRPr="006F09A1">
              <w:rPr>
                <w:webHidden/>
                <w:color w:val="auto"/>
                <w:sz w:val="22"/>
                <w:szCs w:val="22"/>
              </w:rPr>
              <w:fldChar w:fldCharType="end"/>
            </w:r>
          </w:hyperlink>
        </w:p>
        <w:p w14:paraId="5CE74180" w14:textId="4D76CBF0" w:rsidR="006F09A1" w:rsidRPr="006F09A1" w:rsidRDefault="00EA1D84" w:rsidP="00F67519">
          <w:pPr>
            <w:pStyle w:val="TM1"/>
            <w:rPr>
              <w:rFonts w:eastAsiaTheme="minorEastAsia"/>
              <w:lang w:eastAsia="fr-FR"/>
            </w:rPr>
          </w:pPr>
          <w:hyperlink w:anchor="_Toc236304644" w:history="1">
            <w:r w:rsidR="006F09A1" w:rsidRPr="006F09A1">
              <w:rPr>
                <w:rStyle w:val="Lienhypertexte"/>
                <w:rFonts w:eastAsia="Times New Roman"/>
                <w:b w:val="0"/>
                <w:color w:val="auto"/>
              </w:rPr>
              <w:t>2.1.</w:t>
            </w:r>
            <w:r w:rsidR="006F09A1" w:rsidRPr="006F09A1">
              <w:rPr>
                <w:rFonts w:eastAsiaTheme="minorEastAsia"/>
                <w:lang w:eastAsia="fr-FR"/>
              </w:rPr>
              <w:tab/>
            </w:r>
            <w:r w:rsidR="006F09A1" w:rsidRPr="006F09A1">
              <w:rPr>
                <w:rStyle w:val="Lienhypertexte"/>
                <w:rFonts w:eastAsia="Times New Roman"/>
                <w:b w:val="0"/>
                <w:color w:val="auto"/>
              </w:rPr>
              <w:t>Bons de commande</w:t>
            </w:r>
            <w:r w:rsidR="006F09A1" w:rsidRPr="006F09A1">
              <w:rPr>
                <w:webHidden/>
              </w:rPr>
              <w:tab/>
            </w:r>
            <w:r w:rsidR="006F09A1" w:rsidRPr="006F09A1">
              <w:rPr>
                <w:webHidden/>
              </w:rPr>
              <w:fldChar w:fldCharType="begin"/>
            </w:r>
            <w:r w:rsidR="006F09A1" w:rsidRPr="006F09A1">
              <w:rPr>
                <w:webHidden/>
              </w:rPr>
              <w:instrText xml:space="preserve"> PAGEREF _Toc236304644 \h </w:instrText>
            </w:r>
            <w:r w:rsidR="006F09A1" w:rsidRPr="006F09A1">
              <w:rPr>
                <w:webHidden/>
              </w:rPr>
            </w:r>
            <w:r w:rsidR="006F09A1" w:rsidRPr="006F09A1">
              <w:rPr>
                <w:webHidden/>
              </w:rPr>
              <w:fldChar w:fldCharType="separate"/>
            </w:r>
            <w:r>
              <w:rPr>
                <w:webHidden/>
              </w:rPr>
              <w:t>34</w:t>
            </w:r>
            <w:r w:rsidR="006F09A1" w:rsidRPr="006F09A1">
              <w:rPr>
                <w:webHidden/>
              </w:rPr>
              <w:fldChar w:fldCharType="end"/>
            </w:r>
          </w:hyperlink>
        </w:p>
        <w:p w14:paraId="2EC8BA52" w14:textId="77A9CFB5" w:rsidR="006F09A1" w:rsidRPr="006F09A1" w:rsidRDefault="00EA1D84">
          <w:pPr>
            <w:pStyle w:val="TM2"/>
            <w:rPr>
              <w:rFonts w:eastAsiaTheme="minorEastAsia"/>
              <w:color w:val="auto"/>
              <w:sz w:val="22"/>
              <w:szCs w:val="22"/>
            </w:rPr>
          </w:pPr>
          <w:hyperlink w:anchor="_Toc236304645" w:history="1">
            <w:r w:rsidR="006F09A1" w:rsidRPr="006F09A1">
              <w:rPr>
                <w:rStyle w:val="Lienhypertexte"/>
                <w:color w:val="auto"/>
                <w:sz w:val="22"/>
                <w:szCs w:val="22"/>
              </w:rPr>
              <w:t>3.</w:t>
            </w:r>
            <w:r w:rsidR="006F09A1" w:rsidRPr="006F09A1">
              <w:rPr>
                <w:rFonts w:eastAsiaTheme="minorEastAsia"/>
                <w:color w:val="auto"/>
                <w:sz w:val="22"/>
                <w:szCs w:val="22"/>
              </w:rPr>
              <w:tab/>
            </w:r>
            <w:r w:rsidR="006F09A1" w:rsidRPr="006F09A1">
              <w:rPr>
                <w:rStyle w:val="Lienhypertexte"/>
                <w:color w:val="auto"/>
                <w:sz w:val="22"/>
                <w:szCs w:val="22"/>
              </w:rPr>
              <w:t>Sous-traitance</w:t>
            </w:r>
            <w:r w:rsidR="006F09A1" w:rsidRPr="006F09A1">
              <w:rPr>
                <w:webHidden/>
                <w:color w:val="auto"/>
                <w:sz w:val="22"/>
                <w:szCs w:val="22"/>
              </w:rPr>
              <w:tab/>
            </w:r>
            <w:r w:rsidR="006F09A1" w:rsidRPr="006F09A1">
              <w:rPr>
                <w:webHidden/>
                <w:color w:val="auto"/>
                <w:sz w:val="22"/>
                <w:szCs w:val="22"/>
              </w:rPr>
              <w:fldChar w:fldCharType="begin"/>
            </w:r>
            <w:r w:rsidR="006F09A1" w:rsidRPr="006F09A1">
              <w:rPr>
                <w:webHidden/>
                <w:color w:val="auto"/>
                <w:sz w:val="22"/>
                <w:szCs w:val="22"/>
              </w:rPr>
              <w:instrText xml:space="preserve"> PAGEREF _Toc236304645 \h </w:instrText>
            </w:r>
            <w:r w:rsidR="006F09A1" w:rsidRPr="006F09A1">
              <w:rPr>
                <w:webHidden/>
                <w:color w:val="auto"/>
                <w:sz w:val="22"/>
                <w:szCs w:val="22"/>
              </w:rPr>
            </w:r>
            <w:r w:rsidR="006F09A1" w:rsidRPr="006F09A1">
              <w:rPr>
                <w:webHidden/>
                <w:color w:val="auto"/>
                <w:sz w:val="22"/>
                <w:szCs w:val="22"/>
              </w:rPr>
              <w:fldChar w:fldCharType="separate"/>
            </w:r>
            <w:r>
              <w:rPr>
                <w:webHidden/>
                <w:color w:val="auto"/>
                <w:sz w:val="22"/>
                <w:szCs w:val="22"/>
              </w:rPr>
              <w:t>35</w:t>
            </w:r>
            <w:r w:rsidR="006F09A1" w:rsidRPr="006F09A1">
              <w:rPr>
                <w:webHidden/>
                <w:color w:val="auto"/>
                <w:sz w:val="22"/>
                <w:szCs w:val="22"/>
              </w:rPr>
              <w:fldChar w:fldCharType="end"/>
            </w:r>
          </w:hyperlink>
        </w:p>
        <w:p w14:paraId="65A0A810" w14:textId="623506A7" w:rsidR="006F09A1" w:rsidRPr="006F09A1" w:rsidRDefault="00EA1D84">
          <w:pPr>
            <w:pStyle w:val="TM2"/>
            <w:rPr>
              <w:rFonts w:eastAsiaTheme="minorEastAsia"/>
              <w:color w:val="auto"/>
              <w:sz w:val="22"/>
              <w:szCs w:val="22"/>
            </w:rPr>
          </w:pPr>
          <w:hyperlink w:anchor="_Toc236304646" w:history="1">
            <w:r w:rsidR="006F09A1" w:rsidRPr="006F09A1">
              <w:rPr>
                <w:rStyle w:val="Lienhypertexte"/>
                <w:color w:val="auto"/>
                <w:sz w:val="22"/>
                <w:szCs w:val="22"/>
              </w:rPr>
              <w:t>4.</w:t>
            </w:r>
            <w:r w:rsidR="006F09A1" w:rsidRPr="006F09A1">
              <w:rPr>
                <w:rFonts w:eastAsiaTheme="minorEastAsia"/>
                <w:color w:val="auto"/>
                <w:sz w:val="22"/>
                <w:szCs w:val="22"/>
              </w:rPr>
              <w:tab/>
            </w:r>
            <w:r w:rsidR="006F09A1" w:rsidRPr="006F09A1">
              <w:rPr>
                <w:rStyle w:val="Lienhypertexte"/>
                <w:color w:val="auto"/>
                <w:sz w:val="22"/>
                <w:szCs w:val="22"/>
              </w:rPr>
              <w:t>Propriété intellectuelle et responsabilité</w:t>
            </w:r>
            <w:r w:rsidR="006F09A1" w:rsidRPr="006F09A1">
              <w:rPr>
                <w:webHidden/>
                <w:color w:val="auto"/>
                <w:sz w:val="22"/>
                <w:szCs w:val="22"/>
              </w:rPr>
              <w:tab/>
            </w:r>
            <w:r w:rsidR="006F09A1" w:rsidRPr="006F09A1">
              <w:rPr>
                <w:webHidden/>
                <w:color w:val="auto"/>
                <w:sz w:val="22"/>
                <w:szCs w:val="22"/>
              </w:rPr>
              <w:fldChar w:fldCharType="begin"/>
            </w:r>
            <w:r w:rsidR="006F09A1" w:rsidRPr="006F09A1">
              <w:rPr>
                <w:webHidden/>
                <w:color w:val="auto"/>
                <w:sz w:val="22"/>
                <w:szCs w:val="22"/>
              </w:rPr>
              <w:instrText xml:space="preserve"> PAGEREF _Toc236304646 \h </w:instrText>
            </w:r>
            <w:r w:rsidR="006F09A1" w:rsidRPr="006F09A1">
              <w:rPr>
                <w:webHidden/>
                <w:color w:val="auto"/>
                <w:sz w:val="22"/>
                <w:szCs w:val="22"/>
              </w:rPr>
            </w:r>
            <w:r w:rsidR="006F09A1" w:rsidRPr="006F09A1">
              <w:rPr>
                <w:webHidden/>
                <w:color w:val="auto"/>
                <w:sz w:val="22"/>
                <w:szCs w:val="22"/>
              </w:rPr>
              <w:fldChar w:fldCharType="separate"/>
            </w:r>
            <w:r>
              <w:rPr>
                <w:webHidden/>
                <w:color w:val="auto"/>
                <w:sz w:val="22"/>
                <w:szCs w:val="22"/>
              </w:rPr>
              <w:t>35</w:t>
            </w:r>
            <w:r w:rsidR="006F09A1" w:rsidRPr="006F09A1">
              <w:rPr>
                <w:webHidden/>
                <w:color w:val="auto"/>
                <w:sz w:val="22"/>
                <w:szCs w:val="22"/>
              </w:rPr>
              <w:fldChar w:fldCharType="end"/>
            </w:r>
          </w:hyperlink>
        </w:p>
        <w:p w14:paraId="5F5C6A91" w14:textId="1949DF4B" w:rsidR="006F09A1" w:rsidRPr="006F09A1" w:rsidRDefault="00EA1D84" w:rsidP="00F67519">
          <w:pPr>
            <w:pStyle w:val="TM1"/>
            <w:rPr>
              <w:rFonts w:eastAsiaTheme="minorEastAsia"/>
              <w:lang w:eastAsia="fr-FR"/>
            </w:rPr>
          </w:pPr>
          <w:hyperlink w:anchor="_Toc236304647" w:history="1">
            <w:r w:rsidR="006F09A1" w:rsidRPr="006F09A1">
              <w:rPr>
                <w:rStyle w:val="Lienhypertexte"/>
                <w:rFonts w:eastAsia="Times New Roman"/>
                <w:b w:val="0"/>
                <w:color w:val="auto"/>
              </w:rPr>
              <w:t>4.1.</w:t>
            </w:r>
            <w:r w:rsidR="006F09A1" w:rsidRPr="006F09A1">
              <w:rPr>
                <w:rFonts w:eastAsiaTheme="minorEastAsia"/>
                <w:lang w:eastAsia="fr-FR"/>
              </w:rPr>
              <w:tab/>
            </w:r>
            <w:r w:rsidR="006F09A1" w:rsidRPr="006F09A1">
              <w:rPr>
                <w:rStyle w:val="Lienhypertexte"/>
                <w:rFonts w:eastAsia="Times New Roman"/>
                <w:b w:val="0"/>
                <w:color w:val="auto"/>
              </w:rPr>
              <w:t>Propriété intellectuelle</w:t>
            </w:r>
            <w:r w:rsidR="006F09A1" w:rsidRPr="006F09A1">
              <w:rPr>
                <w:webHidden/>
              </w:rPr>
              <w:tab/>
            </w:r>
            <w:r w:rsidR="006F09A1" w:rsidRPr="006F09A1">
              <w:rPr>
                <w:webHidden/>
              </w:rPr>
              <w:fldChar w:fldCharType="begin"/>
            </w:r>
            <w:r w:rsidR="006F09A1" w:rsidRPr="006F09A1">
              <w:rPr>
                <w:webHidden/>
              </w:rPr>
              <w:instrText xml:space="preserve"> PAGEREF _Toc236304647 \h </w:instrText>
            </w:r>
            <w:r w:rsidR="006F09A1" w:rsidRPr="006F09A1">
              <w:rPr>
                <w:webHidden/>
              </w:rPr>
            </w:r>
            <w:r w:rsidR="006F09A1" w:rsidRPr="006F09A1">
              <w:rPr>
                <w:webHidden/>
              </w:rPr>
              <w:fldChar w:fldCharType="separate"/>
            </w:r>
            <w:r>
              <w:rPr>
                <w:webHidden/>
              </w:rPr>
              <w:t>35</w:t>
            </w:r>
            <w:r w:rsidR="006F09A1" w:rsidRPr="006F09A1">
              <w:rPr>
                <w:webHidden/>
              </w:rPr>
              <w:fldChar w:fldCharType="end"/>
            </w:r>
          </w:hyperlink>
        </w:p>
        <w:p w14:paraId="77712712" w14:textId="00AC26D0" w:rsidR="006F09A1" w:rsidRPr="006F09A1" w:rsidRDefault="00EA1D84" w:rsidP="00F67519">
          <w:pPr>
            <w:pStyle w:val="TM1"/>
            <w:rPr>
              <w:rFonts w:eastAsiaTheme="minorEastAsia"/>
              <w:lang w:eastAsia="fr-FR"/>
            </w:rPr>
          </w:pPr>
          <w:hyperlink w:anchor="_Toc236304648" w:history="1">
            <w:r w:rsidR="006F09A1" w:rsidRPr="006F09A1">
              <w:rPr>
                <w:rStyle w:val="Lienhypertexte"/>
                <w:rFonts w:eastAsia="Times New Roman"/>
                <w:b w:val="0"/>
                <w:color w:val="auto"/>
              </w:rPr>
              <w:t>4.2.</w:t>
            </w:r>
            <w:r w:rsidR="006F09A1" w:rsidRPr="006F09A1">
              <w:rPr>
                <w:rFonts w:eastAsiaTheme="minorEastAsia"/>
                <w:lang w:eastAsia="fr-FR"/>
              </w:rPr>
              <w:tab/>
            </w:r>
            <w:r w:rsidR="006F09A1" w:rsidRPr="006F09A1">
              <w:rPr>
                <w:rStyle w:val="Lienhypertexte"/>
                <w:rFonts w:eastAsia="Times New Roman"/>
                <w:b w:val="0"/>
                <w:color w:val="auto"/>
              </w:rPr>
              <w:t>Responsabilité</w:t>
            </w:r>
            <w:r w:rsidR="006F09A1" w:rsidRPr="006F09A1">
              <w:rPr>
                <w:webHidden/>
              </w:rPr>
              <w:tab/>
            </w:r>
            <w:r w:rsidR="006F09A1" w:rsidRPr="006F09A1">
              <w:rPr>
                <w:webHidden/>
              </w:rPr>
              <w:fldChar w:fldCharType="begin"/>
            </w:r>
            <w:r w:rsidR="006F09A1" w:rsidRPr="006F09A1">
              <w:rPr>
                <w:webHidden/>
              </w:rPr>
              <w:instrText xml:space="preserve"> PAGEREF _Toc236304648 \h </w:instrText>
            </w:r>
            <w:r w:rsidR="006F09A1" w:rsidRPr="006F09A1">
              <w:rPr>
                <w:webHidden/>
              </w:rPr>
            </w:r>
            <w:r w:rsidR="006F09A1" w:rsidRPr="006F09A1">
              <w:rPr>
                <w:webHidden/>
              </w:rPr>
              <w:fldChar w:fldCharType="separate"/>
            </w:r>
            <w:r>
              <w:rPr>
                <w:webHidden/>
              </w:rPr>
              <w:t>35</w:t>
            </w:r>
            <w:r w:rsidR="006F09A1" w:rsidRPr="006F09A1">
              <w:rPr>
                <w:webHidden/>
              </w:rPr>
              <w:fldChar w:fldCharType="end"/>
            </w:r>
          </w:hyperlink>
        </w:p>
        <w:p w14:paraId="4AF4DB0B" w14:textId="1C57757F" w:rsidR="006F09A1" w:rsidRPr="006F09A1" w:rsidRDefault="00EA1D84">
          <w:pPr>
            <w:pStyle w:val="TM2"/>
            <w:rPr>
              <w:rFonts w:eastAsiaTheme="minorEastAsia"/>
              <w:color w:val="auto"/>
              <w:sz w:val="22"/>
              <w:szCs w:val="22"/>
            </w:rPr>
          </w:pPr>
          <w:hyperlink w:anchor="_Toc236304649" w:history="1">
            <w:r w:rsidR="006F09A1" w:rsidRPr="006F09A1">
              <w:rPr>
                <w:rStyle w:val="Lienhypertexte"/>
                <w:color w:val="auto"/>
                <w:sz w:val="22"/>
                <w:szCs w:val="22"/>
              </w:rPr>
              <w:t>5.</w:t>
            </w:r>
            <w:r w:rsidR="006F09A1" w:rsidRPr="006F09A1">
              <w:rPr>
                <w:rFonts w:eastAsiaTheme="minorEastAsia"/>
                <w:color w:val="auto"/>
                <w:sz w:val="22"/>
                <w:szCs w:val="22"/>
              </w:rPr>
              <w:tab/>
            </w:r>
            <w:r w:rsidR="006F09A1" w:rsidRPr="006F09A1">
              <w:rPr>
                <w:rStyle w:val="Lienhypertexte"/>
                <w:color w:val="auto"/>
                <w:sz w:val="22"/>
                <w:szCs w:val="22"/>
              </w:rPr>
              <w:t>Responsabilité-sécurité</w:t>
            </w:r>
            <w:r w:rsidR="006F09A1" w:rsidRPr="006F09A1">
              <w:rPr>
                <w:webHidden/>
                <w:color w:val="auto"/>
                <w:sz w:val="22"/>
                <w:szCs w:val="22"/>
              </w:rPr>
              <w:tab/>
            </w:r>
            <w:r w:rsidR="006F09A1" w:rsidRPr="006F09A1">
              <w:rPr>
                <w:webHidden/>
                <w:color w:val="auto"/>
                <w:sz w:val="22"/>
                <w:szCs w:val="22"/>
              </w:rPr>
              <w:fldChar w:fldCharType="begin"/>
            </w:r>
            <w:r w:rsidR="006F09A1" w:rsidRPr="006F09A1">
              <w:rPr>
                <w:webHidden/>
                <w:color w:val="auto"/>
                <w:sz w:val="22"/>
                <w:szCs w:val="22"/>
              </w:rPr>
              <w:instrText xml:space="preserve"> PAGEREF _Toc236304649 \h </w:instrText>
            </w:r>
            <w:r w:rsidR="006F09A1" w:rsidRPr="006F09A1">
              <w:rPr>
                <w:webHidden/>
                <w:color w:val="auto"/>
                <w:sz w:val="22"/>
                <w:szCs w:val="22"/>
              </w:rPr>
            </w:r>
            <w:r w:rsidR="006F09A1" w:rsidRPr="006F09A1">
              <w:rPr>
                <w:webHidden/>
                <w:color w:val="auto"/>
                <w:sz w:val="22"/>
                <w:szCs w:val="22"/>
              </w:rPr>
              <w:fldChar w:fldCharType="separate"/>
            </w:r>
            <w:r>
              <w:rPr>
                <w:webHidden/>
                <w:color w:val="auto"/>
                <w:sz w:val="22"/>
                <w:szCs w:val="22"/>
              </w:rPr>
              <w:t>35</w:t>
            </w:r>
            <w:r w:rsidR="006F09A1" w:rsidRPr="006F09A1">
              <w:rPr>
                <w:webHidden/>
                <w:color w:val="auto"/>
                <w:sz w:val="22"/>
                <w:szCs w:val="22"/>
              </w:rPr>
              <w:fldChar w:fldCharType="end"/>
            </w:r>
          </w:hyperlink>
        </w:p>
        <w:p w14:paraId="2E84186D" w14:textId="30EBF128" w:rsidR="006F09A1" w:rsidRPr="006F09A1" w:rsidRDefault="00EA1D84" w:rsidP="00F67519">
          <w:pPr>
            <w:pStyle w:val="TM1"/>
            <w:rPr>
              <w:rFonts w:eastAsiaTheme="minorEastAsia"/>
              <w:lang w:eastAsia="fr-FR"/>
            </w:rPr>
          </w:pPr>
          <w:hyperlink w:anchor="_Toc236304650" w:history="1">
            <w:r w:rsidR="006F09A1" w:rsidRPr="006F09A1">
              <w:rPr>
                <w:rStyle w:val="Lienhypertexte"/>
                <w:rFonts w:eastAsia="Times New Roman"/>
                <w:b w:val="0"/>
                <w:color w:val="auto"/>
              </w:rPr>
              <w:t>5.1.</w:t>
            </w:r>
            <w:r w:rsidR="006F09A1" w:rsidRPr="006F09A1">
              <w:rPr>
                <w:rFonts w:eastAsiaTheme="minorEastAsia"/>
                <w:lang w:eastAsia="fr-FR"/>
              </w:rPr>
              <w:tab/>
            </w:r>
            <w:r w:rsidR="006F09A1" w:rsidRPr="006F09A1">
              <w:rPr>
                <w:rStyle w:val="Lienhypertexte"/>
                <w:rFonts w:eastAsia="Times New Roman"/>
                <w:b w:val="0"/>
                <w:color w:val="auto"/>
              </w:rPr>
              <w:t>Accès aux enceintes militaires</w:t>
            </w:r>
            <w:r w:rsidR="006F09A1" w:rsidRPr="006F09A1">
              <w:rPr>
                <w:webHidden/>
              </w:rPr>
              <w:tab/>
            </w:r>
            <w:r w:rsidR="006F09A1" w:rsidRPr="006F09A1">
              <w:rPr>
                <w:webHidden/>
              </w:rPr>
              <w:fldChar w:fldCharType="begin"/>
            </w:r>
            <w:r w:rsidR="006F09A1" w:rsidRPr="006F09A1">
              <w:rPr>
                <w:webHidden/>
              </w:rPr>
              <w:instrText xml:space="preserve"> PAGEREF _Toc236304650 \h </w:instrText>
            </w:r>
            <w:r w:rsidR="006F09A1" w:rsidRPr="006F09A1">
              <w:rPr>
                <w:webHidden/>
              </w:rPr>
            </w:r>
            <w:r w:rsidR="006F09A1" w:rsidRPr="006F09A1">
              <w:rPr>
                <w:webHidden/>
              </w:rPr>
              <w:fldChar w:fldCharType="separate"/>
            </w:r>
            <w:r>
              <w:rPr>
                <w:webHidden/>
              </w:rPr>
              <w:t>35</w:t>
            </w:r>
            <w:r w:rsidR="006F09A1" w:rsidRPr="006F09A1">
              <w:rPr>
                <w:webHidden/>
              </w:rPr>
              <w:fldChar w:fldCharType="end"/>
            </w:r>
          </w:hyperlink>
        </w:p>
        <w:p w14:paraId="1CA9E8DD" w14:textId="2C174667" w:rsidR="006F09A1" w:rsidRPr="006F09A1" w:rsidRDefault="00EA1D84" w:rsidP="00F67519">
          <w:pPr>
            <w:pStyle w:val="TM1"/>
            <w:rPr>
              <w:rFonts w:eastAsiaTheme="minorEastAsia"/>
              <w:lang w:eastAsia="fr-FR"/>
            </w:rPr>
          </w:pPr>
          <w:hyperlink w:anchor="_Toc236304651" w:history="1">
            <w:r w:rsidR="006F09A1" w:rsidRPr="006F09A1">
              <w:rPr>
                <w:rStyle w:val="Lienhypertexte"/>
                <w:rFonts w:eastAsia="Times New Roman"/>
                <w:b w:val="0"/>
                <w:color w:val="auto"/>
              </w:rPr>
              <w:t>5.2.</w:t>
            </w:r>
            <w:r w:rsidR="006F09A1" w:rsidRPr="006F09A1">
              <w:rPr>
                <w:rFonts w:eastAsiaTheme="minorEastAsia"/>
                <w:lang w:eastAsia="fr-FR"/>
              </w:rPr>
              <w:tab/>
            </w:r>
            <w:r w:rsidR="006F09A1" w:rsidRPr="006F09A1">
              <w:rPr>
                <w:rStyle w:val="Lienhypertexte"/>
                <w:rFonts w:eastAsia="Times New Roman"/>
                <w:b w:val="0"/>
                <w:color w:val="auto"/>
              </w:rPr>
              <w:t>Protection des données à caractère personnel – particularités applicables aux militaires</w:t>
            </w:r>
            <w:r w:rsidR="006F09A1" w:rsidRPr="006F09A1">
              <w:rPr>
                <w:webHidden/>
              </w:rPr>
              <w:tab/>
            </w:r>
            <w:r w:rsidR="006F09A1" w:rsidRPr="006F09A1">
              <w:rPr>
                <w:webHidden/>
              </w:rPr>
              <w:fldChar w:fldCharType="begin"/>
            </w:r>
            <w:r w:rsidR="006F09A1" w:rsidRPr="006F09A1">
              <w:rPr>
                <w:webHidden/>
              </w:rPr>
              <w:instrText xml:space="preserve"> PAGEREF _Toc236304651 \h </w:instrText>
            </w:r>
            <w:r w:rsidR="006F09A1" w:rsidRPr="006F09A1">
              <w:rPr>
                <w:webHidden/>
              </w:rPr>
            </w:r>
            <w:r w:rsidR="006F09A1" w:rsidRPr="006F09A1">
              <w:rPr>
                <w:webHidden/>
              </w:rPr>
              <w:fldChar w:fldCharType="separate"/>
            </w:r>
            <w:r>
              <w:rPr>
                <w:webHidden/>
              </w:rPr>
              <w:t>36</w:t>
            </w:r>
            <w:r w:rsidR="006F09A1" w:rsidRPr="006F09A1">
              <w:rPr>
                <w:webHidden/>
              </w:rPr>
              <w:fldChar w:fldCharType="end"/>
            </w:r>
          </w:hyperlink>
        </w:p>
        <w:p w14:paraId="3D5722E7" w14:textId="67F32768" w:rsidR="006F09A1" w:rsidRPr="006F09A1" w:rsidRDefault="00EA1D84" w:rsidP="00F67519">
          <w:pPr>
            <w:pStyle w:val="TM1"/>
            <w:rPr>
              <w:rFonts w:eastAsiaTheme="minorEastAsia"/>
              <w:lang w:eastAsia="fr-FR"/>
            </w:rPr>
          </w:pPr>
          <w:hyperlink w:anchor="_Toc236304652" w:history="1">
            <w:r w:rsidR="006F09A1" w:rsidRPr="006F09A1">
              <w:rPr>
                <w:rStyle w:val="Lienhypertexte"/>
                <w:rFonts w:eastAsia="Times New Roman"/>
                <w:b w:val="0"/>
                <w:color w:val="auto"/>
              </w:rPr>
              <w:t>5.3.</w:t>
            </w:r>
            <w:r w:rsidR="006F09A1" w:rsidRPr="006F09A1">
              <w:rPr>
                <w:rFonts w:eastAsiaTheme="minorEastAsia"/>
                <w:lang w:eastAsia="fr-FR"/>
              </w:rPr>
              <w:tab/>
            </w:r>
            <w:r w:rsidR="006F09A1" w:rsidRPr="006F09A1">
              <w:rPr>
                <w:rStyle w:val="Lienhypertexte"/>
                <w:rFonts w:eastAsia="Times New Roman"/>
                <w:b w:val="0"/>
                <w:color w:val="auto"/>
              </w:rPr>
              <w:t>Informatique et libertés</w:t>
            </w:r>
            <w:r w:rsidR="006F09A1" w:rsidRPr="006F09A1">
              <w:rPr>
                <w:webHidden/>
              </w:rPr>
              <w:tab/>
            </w:r>
            <w:r w:rsidR="006F09A1" w:rsidRPr="006F09A1">
              <w:rPr>
                <w:webHidden/>
              </w:rPr>
              <w:fldChar w:fldCharType="begin"/>
            </w:r>
            <w:r w:rsidR="006F09A1" w:rsidRPr="006F09A1">
              <w:rPr>
                <w:webHidden/>
              </w:rPr>
              <w:instrText xml:space="preserve"> PAGEREF _Toc236304652 \h </w:instrText>
            </w:r>
            <w:r w:rsidR="006F09A1" w:rsidRPr="006F09A1">
              <w:rPr>
                <w:webHidden/>
              </w:rPr>
            </w:r>
            <w:r w:rsidR="006F09A1" w:rsidRPr="006F09A1">
              <w:rPr>
                <w:webHidden/>
              </w:rPr>
              <w:fldChar w:fldCharType="separate"/>
            </w:r>
            <w:r>
              <w:rPr>
                <w:webHidden/>
              </w:rPr>
              <w:t>36</w:t>
            </w:r>
            <w:r w:rsidR="006F09A1" w:rsidRPr="006F09A1">
              <w:rPr>
                <w:webHidden/>
              </w:rPr>
              <w:fldChar w:fldCharType="end"/>
            </w:r>
          </w:hyperlink>
        </w:p>
        <w:p w14:paraId="52E2CFBC" w14:textId="0DA3BE57" w:rsidR="006F09A1" w:rsidRPr="006F09A1" w:rsidRDefault="00EA1D84" w:rsidP="00F67519">
          <w:pPr>
            <w:pStyle w:val="TM1"/>
            <w:rPr>
              <w:rFonts w:eastAsiaTheme="minorEastAsia"/>
              <w:lang w:eastAsia="fr-FR"/>
            </w:rPr>
          </w:pPr>
          <w:hyperlink w:anchor="_Toc236304653" w:history="1">
            <w:r w:rsidR="006F09A1" w:rsidRPr="006F09A1">
              <w:rPr>
                <w:rStyle w:val="Lienhypertexte"/>
                <w:rFonts w:eastAsia="Times New Roman"/>
                <w:b w:val="0"/>
                <w:color w:val="auto"/>
              </w:rPr>
              <w:t>5.4.</w:t>
            </w:r>
            <w:r w:rsidR="006F09A1" w:rsidRPr="006F09A1">
              <w:rPr>
                <w:rFonts w:eastAsiaTheme="minorEastAsia"/>
                <w:lang w:eastAsia="fr-FR"/>
              </w:rPr>
              <w:tab/>
            </w:r>
            <w:r w:rsidR="006F09A1" w:rsidRPr="006F09A1">
              <w:rPr>
                <w:rStyle w:val="Lienhypertexte"/>
                <w:rFonts w:eastAsia="Times New Roman"/>
                <w:b w:val="0"/>
                <w:color w:val="auto"/>
              </w:rPr>
              <w:t>Assurance</w:t>
            </w:r>
            <w:r w:rsidR="006F09A1" w:rsidRPr="006F09A1">
              <w:rPr>
                <w:webHidden/>
              </w:rPr>
              <w:tab/>
            </w:r>
            <w:r w:rsidR="006F09A1" w:rsidRPr="006F09A1">
              <w:rPr>
                <w:webHidden/>
              </w:rPr>
              <w:fldChar w:fldCharType="begin"/>
            </w:r>
            <w:r w:rsidR="006F09A1" w:rsidRPr="006F09A1">
              <w:rPr>
                <w:webHidden/>
              </w:rPr>
              <w:instrText xml:space="preserve"> PAGEREF _Toc236304653 \h </w:instrText>
            </w:r>
            <w:r w:rsidR="006F09A1" w:rsidRPr="006F09A1">
              <w:rPr>
                <w:webHidden/>
              </w:rPr>
            </w:r>
            <w:r w:rsidR="006F09A1" w:rsidRPr="006F09A1">
              <w:rPr>
                <w:webHidden/>
              </w:rPr>
              <w:fldChar w:fldCharType="separate"/>
            </w:r>
            <w:r>
              <w:rPr>
                <w:webHidden/>
              </w:rPr>
              <w:t>37</w:t>
            </w:r>
            <w:r w:rsidR="006F09A1" w:rsidRPr="006F09A1">
              <w:rPr>
                <w:webHidden/>
              </w:rPr>
              <w:fldChar w:fldCharType="end"/>
            </w:r>
          </w:hyperlink>
        </w:p>
        <w:p w14:paraId="624834A3" w14:textId="420699E3" w:rsidR="006F09A1" w:rsidRPr="006F09A1" w:rsidRDefault="00EA1D84" w:rsidP="00F67519">
          <w:pPr>
            <w:pStyle w:val="TM1"/>
            <w:rPr>
              <w:rFonts w:eastAsiaTheme="minorEastAsia"/>
              <w:lang w:eastAsia="fr-FR"/>
            </w:rPr>
          </w:pPr>
          <w:hyperlink w:anchor="_Toc236304654" w:history="1">
            <w:r w:rsidR="006F09A1" w:rsidRPr="006F09A1">
              <w:rPr>
                <w:rStyle w:val="Lienhypertexte"/>
                <w:rFonts w:eastAsia="Times New Roman"/>
                <w:b w:val="0"/>
                <w:color w:val="auto"/>
              </w:rPr>
              <w:t>5.5.</w:t>
            </w:r>
            <w:r w:rsidR="006F09A1" w:rsidRPr="006F09A1">
              <w:rPr>
                <w:rFonts w:eastAsiaTheme="minorEastAsia"/>
                <w:lang w:eastAsia="fr-FR"/>
              </w:rPr>
              <w:tab/>
            </w:r>
            <w:r w:rsidR="006F09A1" w:rsidRPr="006F09A1">
              <w:rPr>
                <w:rStyle w:val="Lienhypertexte"/>
                <w:rFonts w:eastAsia="Times New Roman"/>
                <w:b w:val="0"/>
                <w:color w:val="auto"/>
              </w:rPr>
              <w:t>Attestations fiscales et sociales</w:t>
            </w:r>
            <w:r w:rsidR="006F09A1" w:rsidRPr="006F09A1">
              <w:rPr>
                <w:webHidden/>
              </w:rPr>
              <w:tab/>
            </w:r>
            <w:r w:rsidR="006F09A1" w:rsidRPr="006F09A1">
              <w:rPr>
                <w:webHidden/>
              </w:rPr>
              <w:fldChar w:fldCharType="begin"/>
            </w:r>
            <w:r w:rsidR="006F09A1" w:rsidRPr="006F09A1">
              <w:rPr>
                <w:webHidden/>
              </w:rPr>
              <w:instrText xml:space="preserve"> PAGEREF _Toc236304654 \h </w:instrText>
            </w:r>
            <w:r w:rsidR="006F09A1" w:rsidRPr="006F09A1">
              <w:rPr>
                <w:webHidden/>
              </w:rPr>
            </w:r>
            <w:r w:rsidR="006F09A1" w:rsidRPr="006F09A1">
              <w:rPr>
                <w:webHidden/>
              </w:rPr>
              <w:fldChar w:fldCharType="separate"/>
            </w:r>
            <w:r>
              <w:rPr>
                <w:webHidden/>
              </w:rPr>
              <w:t>37</w:t>
            </w:r>
            <w:r w:rsidR="006F09A1" w:rsidRPr="006F09A1">
              <w:rPr>
                <w:webHidden/>
              </w:rPr>
              <w:fldChar w:fldCharType="end"/>
            </w:r>
          </w:hyperlink>
        </w:p>
        <w:p w14:paraId="07184D26" w14:textId="2EC1E0A6" w:rsidR="006F09A1" w:rsidRPr="006F09A1" w:rsidRDefault="00EA1D84" w:rsidP="00F67519">
          <w:pPr>
            <w:pStyle w:val="TM1"/>
            <w:rPr>
              <w:rFonts w:eastAsiaTheme="minorEastAsia"/>
              <w:lang w:eastAsia="fr-FR"/>
            </w:rPr>
          </w:pPr>
          <w:hyperlink w:anchor="_Toc236304655" w:history="1">
            <w:r w:rsidR="006F09A1" w:rsidRPr="006F09A1">
              <w:rPr>
                <w:rStyle w:val="Lienhypertexte"/>
                <w:rFonts w:eastAsia="Times New Roman"/>
                <w:b w:val="0"/>
                <w:color w:val="auto"/>
              </w:rPr>
              <w:t>5.6.</w:t>
            </w:r>
            <w:r w:rsidR="006F09A1" w:rsidRPr="006F09A1">
              <w:rPr>
                <w:rFonts w:eastAsiaTheme="minorEastAsia"/>
                <w:lang w:eastAsia="fr-FR"/>
              </w:rPr>
              <w:tab/>
            </w:r>
            <w:r w:rsidR="006F09A1" w:rsidRPr="006F09A1">
              <w:rPr>
                <w:rStyle w:val="Lienhypertexte"/>
                <w:rFonts w:eastAsia="Times New Roman"/>
                <w:b w:val="0"/>
                <w:color w:val="auto"/>
              </w:rPr>
              <w:t>Certification des entreprises suite à l'exécution des marchés et accords-cadres</w:t>
            </w:r>
            <w:r w:rsidR="006F09A1" w:rsidRPr="006F09A1">
              <w:rPr>
                <w:webHidden/>
              </w:rPr>
              <w:tab/>
            </w:r>
            <w:r w:rsidR="006F09A1" w:rsidRPr="006F09A1">
              <w:rPr>
                <w:webHidden/>
              </w:rPr>
              <w:fldChar w:fldCharType="begin"/>
            </w:r>
            <w:r w:rsidR="006F09A1" w:rsidRPr="006F09A1">
              <w:rPr>
                <w:webHidden/>
              </w:rPr>
              <w:instrText xml:space="preserve"> PAGEREF _Toc236304655 \h </w:instrText>
            </w:r>
            <w:r w:rsidR="006F09A1" w:rsidRPr="006F09A1">
              <w:rPr>
                <w:webHidden/>
              </w:rPr>
            </w:r>
            <w:r w:rsidR="006F09A1" w:rsidRPr="006F09A1">
              <w:rPr>
                <w:webHidden/>
              </w:rPr>
              <w:fldChar w:fldCharType="separate"/>
            </w:r>
            <w:r>
              <w:rPr>
                <w:webHidden/>
              </w:rPr>
              <w:t>37</w:t>
            </w:r>
            <w:r w:rsidR="006F09A1" w:rsidRPr="006F09A1">
              <w:rPr>
                <w:webHidden/>
              </w:rPr>
              <w:fldChar w:fldCharType="end"/>
            </w:r>
          </w:hyperlink>
        </w:p>
        <w:p w14:paraId="4A546EEA" w14:textId="30625387" w:rsidR="006F09A1" w:rsidRPr="006F09A1" w:rsidRDefault="00EA1D84">
          <w:pPr>
            <w:pStyle w:val="TM2"/>
            <w:rPr>
              <w:rFonts w:eastAsiaTheme="minorEastAsia"/>
              <w:color w:val="auto"/>
              <w:sz w:val="22"/>
              <w:szCs w:val="22"/>
            </w:rPr>
          </w:pPr>
          <w:hyperlink w:anchor="_Toc236304656" w:history="1">
            <w:r w:rsidR="006F09A1" w:rsidRPr="006F09A1">
              <w:rPr>
                <w:rStyle w:val="Lienhypertexte"/>
                <w:color w:val="auto"/>
                <w:sz w:val="22"/>
                <w:szCs w:val="22"/>
              </w:rPr>
              <w:t>6.</w:t>
            </w:r>
            <w:r w:rsidR="006F09A1" w:rsidRPr="006F09A1">
              <w:rPr>
                <w:rFonts w:eastAsiaTheme="minorEastAsia"/>
                <w:color w:val="auto"/>
                <w:sz w:val="22"/>
                <w:szCs w:val="22"/>
              </w:rPr>
              <w:tab/>
            </w:r>
            <w:r w:rsidR="006F09A1" w:rsidRPr="006F09A1">
              <w:rPr>
                <w:rStyle w:val="Lienhypertexte"/>
                <w:color w:val="auto"/>
                <w:sz w:val="22"/>
                <w:szCs w:val="22"/>
              </w:rPr>
              <w:t>Clause sociale</w:t>
            </w:r>
            <w:r w:rsidR="006F09A1" w:rsidRPr="006F09A1">
              <w:rPr>
                <w:webHidden/>
                <w:color w:val="auto"/>
                <w:sz w:val="22"/>
                <w:szCs w:val="22"/>
              </w:rPr>
              <w:tab/>
            </w:r>
            <w:r w:rsidR="006F09A1" w:rsidRPr="006F09A1">
              <w:rPr>
                <w:webHidden/>
                <w:color w:val="auto"/>
                <w:sz w:val="22"/>
                <w:szCs w:val="22"/>
              </w:rPr>
              <w:fldChar w:fldCharType="begin"/>
            </w:r>
            <w:r w:rsidR="006F09A1" w:rsidRPr="006F09A1">
              <w:rPr>
                <w:webHidden/>
                <w:color w:val="auto"/>
                <w:sz w:val="22"/>
                <w:szCs w:val="22"/>
              </w:rPr>
              <w:instrText xml:space="preserve"> PAGEREF _Toc236304656 \h </w:instrText>
            </w:r>
            <w:r w:rsidR="006F09A1" w:rsidRPr="006F09A1">
              <w:rPr>
                <w:webHidden/>
                <w:color w:val="auto"/>
                <w:sz w:val="22"/>
                <w:szCs w:val="22"/>
              </w:rPr>
            </w:r>
            <w:r w:rsidR="006F09A1" w:rsidRPr="006F09A1">
              <w:rPr>
                <w:webHidden/>
                <w:color w:val="auto"/>
                <w:sz w:val="22"/>
                <w:szCs w:val="22"/>
              </w:rPr>
              <w:fldChar w:fldCharType="separate"/>
            </w:r>
            <w:r>
              <w:rPr>
                <w:webHidden/>
                <w:color w:val="auto"/>
                <w:sz w:val="22"/>
                <w:szCs w:val="22"/>
              </w:rPr>
              <w:t>37</w:t>
            </w:r>
            <w:r w:rsidR="006F09A1" w:rsidRPr="006F09A1">
              <w:rPr>
                <w:webHidden/>
                <w:color w:val="auto"/>
                <w:sz w:val="22"/>
                <w:szCs w:val="22"/>
              </w:rPr>
              <w:fldChar w:fldCharType="end"/>
            </w:r>
          </w:hyperlink>
        </w:p>
        <w:p w14:paraId="242FE51F" w14:textId="7330874E" w:rsidR="006F09A1" w:rsidRPr="006F09A1" w:rsidRDefault="00EA1D84" w:rsidP="00F67519">
          <w:pPr>
            <w:pStyle w:val="TM1"/>
            <w:rPr>
              <w:rFonts w:eastAsiaTheme="minorEastAsia"/>
              <w:lang w:eastAsia="fr-FR"/>
            </w:rPr>
          </w:pPr>
          <w:hyperlink w:anchor="_Toc236304657" w:history="1">
            <w:r w:rsidR="006F09A1" w:rsidRPr="006F09A1">
              <w:rPr>
                <w:rStyle w:val="Lienhypertexte"/>
                <w:rFonts w:eastAsia="Times New Roman"/>
                <w:b w:val="0"/>
                <w:color w:val="auto"/>
              </w:rPr>
              <w:t>6.1.</w:t>
            </w:r>
            <w:r w:rsidR="006F09A1" w:rsidRPr="006F09A1">
              <w:rPr>
                <w:rFonts w:eastAsiaTheme="minorEastAsia"/>
                <w:lang w:eastAsia="fr-FR"/>
              </w:rPr>
              <w:tab/>
            </w:r>
            <w:r w:rsidR="006F09A1" w:rsidRPr="006F09A1">
              <w:rPr>
                <w:rStyle w:val="Lienhypertexte"/>
                <w:rFonts w:eastAsia="Times New Roman"/>
                <w:b w:val="0"/>
                <w:color w:val="auto"/>
              </w:rPr>
              <w:t>Dispositif social du militaire blessé</w:t>
            </w:r>
            <w:r w:rsidR="006F09A1" w:rsidRPr="006F09A1">
              <w:rPr>
                <w:webHidden/>
              </w:rPr>
              <w:tab/>
            </w:r>
            <w:r w:rsidR="006F09A1" w:rsidRPr="006F09A1">
              <w:rPr>
                <w:webHidden/>
              </w:rPr>
              <w:fldChar w:fldCharType="begin"/>
            </w:r>
            <w:r w:rsidR="006F09A1" w:rsidRPr="006F09A1">
              <w:rPr>
                <w:webHidden/>
              </w:rPr>
              <w:instrText xml:space="preserve"> PAGEREF _Toc236304657 \h </w:instrText>
            </w:r>
            <w:r w:rsidR="006F09A1" w:rsidRPr="006F09A1">
              <w:rPr>
                <w:webHidden/>
              </w:rPr>
            </w:r>
            <w:r w:rsidR="006F09A1" w:rsidRPr="006F09A1">
              <w:rPr>
                <w:webHidden/>
              </w:rPr>
              <w:fldChar w:fldCharType="separate"/>
            </w:r>
            <w:r>
              <w:rPr>
                <w:webHidden/>
              </w:rPr>
              <w:t>37</w:t>
            </w:r>
            <w:r w:rsidR="006F09A1" w:rsidRPr="006F09A1">
              <w:rPr>
                <w:webHidden/>
              </w:rPr>
              <w:fldChar w:fldCharType="end"/>
            </w:r>
          </w:hyperlink>
        </w:p>
        <w:p w14:paraId="5C758F22" w14:textId="2FB5752F" w:rsidR="006F09A1" w:rsidRPr="006F09A1" w:rsidRDefault="00EA1D84" w:rsidP="00F67519">
          <w:pPr>
            <w:pStyle w:val="TM1"/>
            <w:rPr>
              <w:rFonts w:eastAsiaTheme="minorEastAsia"/>
              <w:lang w:eastAsia="fr-FR"/>
            </w:rPr>
          </w:pPr>
          <w:hyperlink w:anchor="_Toc236304658" w:history="1">
            <w:r w:rsidR="006F09A1" w:rsidRPr="006F09A1">
              <w:rPr>
                <w:rStyle w:val="Lienhypertexte"/>
                <w:rFonts w:eastAsia="Times New Roman"/>
                <w:b w:val="0"/>
                <w:color w:val="auto"/>
              </w:rPr>
              <w:t>6.2.</w:t>
            </w:r>
            <w:r w:rsidR="006F09A1" w:rsidRPr="006F09A1">
              <w:rPr>
                <w:rFonts w:eastAsiaTheme="minorEastAsia"/>
                <w:lang w:eastAsia="fr-FR"/>
              </w:rPr>
              <w:tab/>
            </w:r>
            <w:r w:rsidR="006F09A1" w:rsidRPr="006F09A1">
              <w:rPr>
                <w:rStyle w:val="Lienhypertexte"/>
                <w:rFonts w:eastAsia="Times New Roman"/>
                <w:b w:val="0"/>
                <w:color w:val="auto"/>
              </w:rPr>
              <w:t>Publics éligibles</w:t>
            </w:r>
            <w:r w:rsidR="006F09A1" w:rsidRPr="006F09A1">
              <w:rPr>
                <w:webHidden/>
              </w:rPr>
              <w:tab/>
            </w:r>
            <w:r w:rsidR="006F09A1" w:rsidRPr="006F09A1">
              <w:rPr>
                <w:webHidden/>
              </w:rPr>
              <w:fldChar w:fldCharType="begin"/>
            </w:r>
            <w:r w:rsidR="006F09A1" w:rsidRPr="006F09A1">
              <w:rPr>
                <w:webHidden/>
              </w:rPr>
              <w:instrText xml:space="preserve"> PAGEREF _Toc236304658 \h </w:instrText>
            </w:r>
            <w:r w:rsidR="006F09A1" w:rsidRPr="006F09A1">
              <w:rPr>
                <w:webHidden/>
              </w:rPr>
            </w:r>
            <w:r w:rsidR="006F09A1" w:rsidRPr="006F09A1">
              <w:rPr>
                <w:webHidden/>
              </w:rPr>
              <w:fldChar w:fldCharType="separate"/>
            </w:r>
            <w:r>
              <w:rPr>
                <w:webHidden/>
              </w:rPr>
              <w:t>37</w:t>
            </w:r>
            <w:r w:rsidR="006F09A1" w:rsidRPr="006F09A1">
              <w:rPr>
                <w:webHidden/>
              </w:rPr>
              <w:fldChar w:fldCharType="end"/>
            </w:r>
          </w:hyperlink>
        </w:p>
        <w:p w14:paraId="2500E006" w14:textId="7D6E514F" w:rsidR="006F09A1" w:rsidRPr="006F09A1" w:rsidRDefault="00EA1D84" w:rsidP="00F67519">
          <w:pPr>
            <w:pStyle w:val="TM1"/>
            <w:rPr>
              <w:rFonts w:eastAsiaTheme="minorEastAsia"/>
              <w:lang w:eastAsia="fr-FR"/>
            </w:rPr>
          </w:pPr>
          <w:hyperlink w:anchor="_Toc236304659" w:history="1">
            <w:r w:rsidR="006F09A1" w:rsidRPr="006F09A1">
              <w:rPr>
                <w:rStyle w:val="Lienhypertexte"/>
                <w:rFonts w:eastAsia="Times New Roman"/>
                <w:b w:val="0"/>
                <w:color w:val="auto"/>
              </w:rPr>
              <w:t>6.3.</w:t>
            </w:r>
            <w:r w:rsidR="006F09A1" w:rsidRPr="006F09A1">
              <w:rPr>
                <w:rFonts w:eastAsiaTheme="minorEastAsia"/>
                <w:lang w:eastAsia="fr-FR"/>
              </w:rPr>
              <w:tab/>
            </w:r>
            <w:r w:rsidR="006F09A1" w:rsidRPr="006F09A1">
              <w:rPr>
                <w:rStyle w:val="Lienhypertexte"/>
                <w:rFonts w:eastAsia="Times New Roman"/>
                <w:b w:val="0"/>
                <w:color w:val="auto"/>
              </w:rPr>
              <w:t>Modalités de mise en œuvre du dispositif social</w:t>
            </w:r>
            <w:r w:rsidR="006F09A1" w:rsidRPr="006F09A1">
              <w:rPr>
                <w:webHidden/>
              </w:rPr>
              <w:tab/>
            </w:r>
            <w:r w:rsidR="006F09A1" w:rsidRPr="006F09A1">
              <w:rPr>
                <w:webHidden/>
              </w:rPr>
              <w:fldChar w:fldCharType="begin"/>
            </w:r>
            <w:r w:rsidR="006F09A1" w:rsidRPr="006F09A1">
              <w:rPr>
                <w:webHidden/>
              </w:rPr>
              <w:instrText xml:space="preserve"> PAGEREF _Toc236304659 \h </w:instrText>
            </w:r>
            <w:r w:rsidR="006F09A1" w:rsidRPr="006F09A1">
              <w:rPr>
                <w:webHidden/>
              </w:rPr>
            </w:r>
            <w:r w:rsidR="006F09A1" w:rsidRPr="006F09A1">
              <w:rPr>
                <w:webHidden/>
              </w:rPr>
              <w:fldChar w:fldCharType="separate"/>
            </w:r>
            <w:r>
              <w:rPr>
                <w:webHidden/>
              </w:rPr>
              <w:t>38</w:t>
            </w:r>
            <w:r w:rsidR="006F09A1" w:rsidRPr="006F09A1">
              <w:rPr>
                <w:webHidden/>
              </w:rPr>
              <w:fldChar w:fldCharType="end"/>
            </w:r>
          </w:hyperlink>
        </w:p>
        <w:p w14:paraId="2D9F0366" w14:textId="1C068F8A" w:rsidR="006F09A1" w:rsidRPr="006F09A1" w:rsidRDefault="00EA1D84" w:rsidP="00F67519">
          <w:pPr>
            <w:pStyle w:val="TM1"/>
            <w:rPr>
              <w:rFonts w:eastAsiaTheme="minorEastAsia"/>
              <w:lang w:eastAsia="fr-FR"/>
            </w:rPr>
          </w:pPr>
          <w:hyperlink w:anchor="_Toc236304660" w:history="1">
            <w:r w:rsidR="006F09A1" w:rsidRPr="006F09A1">
              <w:rPr>
                <w:rStyle w:val="Lienhypertexte"/>
                <w:rFonts w:eastAsia="Times New Roman"/>
                <w:b w:val="0"/>
                <w:color w:val="auto"/>
              </w:rPr>
              <w:t>6.4.</w:t>
            </w:r>
            <w:r w:rsidR="006F09A1" w:rsidRPr="006F09A1">
              <w:rPr>
                <w:rFonts w:eastAsiaTheme="minorEastAsia"/>
                <w:lang w:eastAsia="fr-FR"/>
              </w:rPr>
              <w:tab/>
            </w:r>
            <w:r w:rsidR="006F09A1" w:rsidRPr="006F09A1">
              <w:rPr>
                <w:rStyle w:val="Lienhypertexte"/>
                <w:rFonts w:eastAsia="Times New Roman"/>
                <w:b w:val="0"/>
                <w:color w:val="auto"/>
              </w:rPr>
              <w:t>Intervention de Défense mobilité</w:t>
            </w:r>
            <w:r w:rsidR="006F09A1" w:rsidRPr="006F09A1">
              <w:rPr>
                <w:webHidden/>
              </w:rPr>
              <w:tab/>
            </w:r>
            <w:r w:rsidR="006F09A1" w:rsidRPr="006F09A1">
              <w:rPr>
                <w:webHidden/>
              </w:rPr>
              <w:fldChar w:fldCharType="begin"/>
            </w:r>
            <w:r w:rsidR="006F09A1" w:rsidRPr="006F09A1">
              <w:rPr>
                <w:webHidden/>
              </w:rPr>
              <w:instrText xml:space="preserve"> PAGEREF _Toc236304660 \h </w:instrText>
            </w:r>
            <w:r w:rsidR="006F09A1" w:rsidRPr="006F09A1">
              <w:rPr>
                <w:webHidden/>
              </w:rPr>
            </w:r>
            <w:r w:rsidR="006F09A1" w:rsidRPr="006F09A1">
              <w:rPr>
                <w:webHidden/>
              </w:rPr>
              <w:fldChar w:fldCharType="separate"/>
            </w:r>
            <w:r>
              <w:rPr>
                <w:webHidden/>
              </w:rPr>
              <w:t>38</w:t>
            </w:r>
            <w:r w:rsidR="006F09A1" w:rsidRPr="006F09A1">
              <w:rPr>
                <w:webHidden/>
              </w:rPr>
              <w:fldChar w:fldCharType="end"/>
            </w:r>
          </w:hyperlink>
        </w:p>
        <w:p w14:paraId="485222E4" w14:textId="1EA2B88B" w:rsidR="006F09A1" w:rsidRPr="006F09A1" w:rsidRDefault="00EA1D84" w:rsidP="00F67519">
          <w:pPr>
            <w:pStyle w:val="TM1"/>
            <w:rPr>
              <w:rFonts w:eastAsiaTheme="minorEastAsia"/>
              <w:lang w:eastAsia="fr-FR"/>
            </w:rPr>
          </w:pPr>
          <w:hyperlink w:anchor="_Toc236304661" w:history="1">
            <w:r w:rsidR="006F09A1" w:rsidRPr="006F09A1">
              <w:rPr>
                <w:rStyle w:val="Lienhypertexte"/>
                <w:rFonts w:eastAsia="Times New Roman"/>
                <w:b w:val="0"/>
                <w:color w:val="auto"/>
              </w:rPr>
              <w:t>6.5.</w:t>
            </w:r>
            <w:r w:rsidR="006F09A1" w:rsidRPr="006F09A1">
              <w:rPr>
                <w:rFonts w:eastAsiaTheme="minorEastAsia"/>
                <w:lang w:eastAsia="fr-FR"/>
              </w:rPr>
              <w:tab/>
            </w:r>
            <w:r w:rsidR="006F09A1" w:rsidRPr="006F09A1">
              <w:rPr>
                <w:rStyle w:val="Lienhypertexte"/>
                <w:rFonts w:eastAsia="Times New Roman"/>
                <w:b w:val="0"/>
                <w:color w:val="auto"/>
              </w:rPr>
              <w:t>Difficultés dans l’exécution du dispositif du militaire blessé</w:t>
            </w:r>
            <w:r w:rsidR="006F09A1" w:rsidRPr="006F09A1">
              <w:rPr>
                <w:webHidden/>
              </w:rPr>
              <w:tab/>
            </w:r>
            <w:r w:rsidR="006F09A1" w:rsidRPr="006F09A1">
              <w:rPr>
                <w:webHidden/>
              </w:rPr>
              <w:fldChar w:fldCharType="begin"/>
            </w:r>
            <w:r w:rsidR="006F09A1" w:rsidRPr="006F09A1">
              <w:rPr>
                <w:webHidden/>
              </w:rPr>
              <w:instrText xml:space="preserve"> PAGEREF _Toc236304661 \h </w:instrText>
            </w:r>
            <w:r w:rsidR="006F09A1" w:rsidRPr="006F09A1">
              <w:rPr>
                <w:webHidden/>
              </w:rPr>
            </w:r>
            <w:r w:rsidR="006F09A1" w:rsidRPr="006F09A1">
              <w:rPr>
                <w:webHidden/>
              </w:rPr>
              <w:fldChar w:fldCharType="separate"/>
            </w:r>
            <w:r>
              <w:rPr>
                <w:webHidden/>
              </w:rPr>
              <w:t>39</w:t>
            </w:r>
            <w:r w:rsidR="006F09A1" w:rsidRPr="006F09A1">
              <w:rPr>
                <w:webHidden/>
              </w:rPr>
              <w:fldChar w:fldCharType="end"/>
            </w:r>
          </w:hyperlink>
        </w:p>
        <w:p w14:paraId="12115F92" w14:textId="6F6937AA" w:rsidR="006F09A1" w:rsidRPr="006F09A1" w:rsidRDefault="00EA1D84">
          <w:pPr>
            <w:pStyle w:val="TM2"/>
            <w:rPr>
              <w:rFonts w:eastAsiaTheme="minorEastAsia"/>
              <w:color w:val="auto"/>
              <w:sz w:val="22"/>
              <w:szCs w:val="22"/>
            </w:rPr>
          </w:pPr>
          <w:hyperlink w:anchor="_Toc236304662" w:history="1">
            <w:r w:rsidR="006F09A1" w:rsidRPr="006F09A1">
              <w:rPr>
                <w:rStyle w:val="Lienhypertexte"/>
                <w:color w:val="auto"/>
                <w:sz w:val="22"/>
                <w:szCs w:val="22"/>
              </w:rPr>
              <w:t>7.</w:t>
            </w:r>
            <w:r w:rsidR="006F09A1" w:rsidRPr="006F09A1">
              <w:rPr>
                <w:rFonts w:eastAsiaTheme="minorEastAsia"/>
                <w:color w:val="auto"/>
                <w:sz w:val="22"/>
                <w:szCs w:val="22"/>
              </w:rPr>
              <w:tab/>
            </w:r>
            <w:r w:rsidR="006F09A1" w:rsidRPr="006F09A1">
              <w:rPr>
                <w:rStyle w:val="Lienhypertexte"/>
                <w:color w:val="auto"/>
                <w:sz w:val="22"/>
                <w:szCs w:val="22"/>
              </w:rPr>
              <w:t>Modalités de contrôle d’exécution</w:t>
            </w:r>
            <w:r w:rsidR="006F09A1" w:rsidRPr="006F09A1">
              <w:rPr>
                <w:webHidden/>
                <w:color w:val="auto"/>
                <w:sz w:val="22"/>
                <w:szCs w:val="22"/>
              </w:rPr>
              <w:tab/>
            </w:r>
            <w:r w:rsidR="006F09A1" w:rsidRPr="006F09A1">
              <w:rPr>
                <w:webHidden/>
                <w:color w:val="auto"/>
                <w:sz w:val="22"/>
                <w:szCs w:val="22"/>
              </w:rPr>
              <w:fldChar w:fldCharType="begin"/>
            </w:r>
            <w:r w:rsidR="006F09A1" w:rsidRPr="006F09A1">
              <w:rPr>
                <w:webHidden/>
                <w:color w:val="auto"/>
                <w:sz w:val="22"/>
                <w:szCs w:val="22"/>
              </w:rPr>
              <w:instrText xml:space="preserve"> PAGEREF _Toc236304662 \h </w:instrText>
            </w:r>
            <w:r w:rsidR="006F09A1" w:rsidRPr="006F09A1">
              <w:rPr>
                <w:webHidden/>
                <w:color w:val="auto"/>
                <w:sz w:val="22"/>
                <w:szCs w:val="22"/>
              </w:rPr>
            </w:r>
            <w:r w:rsidR="006F09A1" w:rsidRPr="006F09A1">
              <w:rPr>
                <w:webHidden/>
                <w:color w:val="auto"/>
                <w:sz w:val="22"/>
                <w:szCs w:val="22"/>
              </w:rPr>
              <w:fldChar w:fldCharType="separate"/>
            </w:r>
            <w:r>
              <w:rPr>
                <w:webHidden/>
                <w:color w:val="auto"/>
                <w:sz w:val="22"/>
                <w:szCs w:val="22"/>
              </w:rPr>
              <w:t>39</w:t>
            </w:r>
            <w:r w:rsidR="006F09A1" w:rsidRPr="006F09A1">
              <w:rPr>
                <w:webHidden/>
                <w:color w:val="auto"/>
                <w:sz w:val="22"/>
                <w:szCs w:val="22"/>
              </w:rPr>
              <w:fldChar w:fldCharType="end"/>
            </w:r>
          </w:hyperlink>
        </w:p>
        <w:p w14:paraId="3F8C163E" w14:textId="75307B1E" w:rsidR="006F09A1" w:rsidRPr="006F09A1" w:rsidRDefault="00EA1D84" w:rsidP="00F67519">
          <w:pPr>
            <w:pStyle w:val="TM1"/>
            <w:rPr>
              <w:rFonts w:eastAsiaTheme="minorEastAsia"/>
              <w:lang w:eastAsia="fr-FR"/>
            </w:rPr>
          </w:pPr>
          <w:hyperlink w:anchor="_Toc236304663" w:history="1">
            <w:r w:rsidR="006F09A1" w:rsidRPr="006F09A1">
              <w:rPr>
                <w:rStyle w:val="Lienhypertexte"/>
                <w:rFonts w:eastAsia="Times New Roman"/>
                <w:b w:val="0"/>
                <w:color w:val="auto"/>
              </w:rPr>
              <w:t>7.1.</w:t>
            </w:r>
            <w:r w:rsidR="006F09A1" w:rsidRPr="006F09A1">
              <w:rPr>
                <w:rFonts w:eastAsiaTheme="minorEastAsia"/>
                <w:lang w:eastAsia="fr-FR"/>
              </w:rPr>
              <w:tab/>
            </w:r>
            <w:r w:rsidR="006F09A1" w:rsidRPr="006F09A1">
              <w:rPr>
                <w:rStyle w:val="Lienhypertexte"/>
                <w:rFonts w:eastAsia="Times New Roman"/>
                <w:b w:val="0"/>
                <w:color w:val="auto"/>
              </w:rPr>
              <w:t>Constatation de l’exécution des prestations</w:t>
            </w:r>
            <w:r w:rsidR="006F09A1" w:rsidRPr="006F09A1">
              <w:rPr>
                <w:webHidden/>
              </w:rPr>
              <w:tab/>
            </w:r>
            <w:r w:rsidR="006F09A1" w:rsidRPr="006F09A1">
              <w:rPr>
                <w:webHidden/>
              </w:rPr>
              <w:fldChar w:fldCharType="begin"/>
            </w:r>
            <w:r w:rsidR="006F09A1" w:rsidRPr="006F09A1">
              <w:rPr>
                <w:webHidden/>
              </w:rPr>
              <w:instrText xml:space="preserve"> PAGEREF _Toc236304663 \h </w:instrText>
            </w:r>
            <w:r w:rsidR="006F09A1" w:rsidRPr="006F09A1">
              <w:rPr>
                <w:webHidden/>
              </w:rPr>
            </w:r>
            <w:r w:rsidR="006F09A1" w:rsidRPr="006F09A1">
              <w:rPr>
                <w:webHidden/>
              </w:rPr>
              <w:fldChar w:fldCharType="separate"/>
            </w:r>
            <w:r>
              <w:rPr>
                <w:webHidden/>
              </w:rPr>
              <w:t>39</w:t>
            </w:r>
            <w:r w:rsidR="006F09A1" w:rsidRPr="006F09A1">
              <w:rPr>
                <w:webHidden/>
              </w:rPr>
              <w:fldChar w:fldCharType="end"/>
            </w:r>
          </w:hyperlink>
        </w:p>
        <w:p w14:paraId="7C3E16D2" w14:textId="3F67A4F1" w:rsidR="006F09A1" w:rsidRPr="006F09A1" w:rsidRDefault="00EA1D84" w:rsidP="00F67519">
          <w:pPr>
            <w:pStyle w:val="TM1"/>
            <w:rPr>
              <w:rFonts w:eastAsiaTheme="minorEastAsia"/>
              <w:lang w:eastAsia="fr-FR"/>
            </w:rPr>
          </w:pPr>
          <w:hyperlink w:anchor="_Toc236304664" w:history="1">
            <w:r w:rsidR="006F09A1" w:rsidRPr="006F09A1">
              <w:rPr>
                <w:rStyle w:val="Lienhypertexte"/>
                <w:rFonts w:eastAsia="Times New Roman"/>
                <w:b w:val="0"/>
                <w:color w:val="auto"/>
              </w:rPr>
              <w:t>7.2.</w:t>
            </w:r>
            <w:r w:rsidR="006F09A1" w:rsidRPr="006F09A1">
              <w:rPr>
                <w:rFonts w:eastAsiaTheme="minorEastAsia"/>
                <w:lang w:eastAsia="fr-FR"/>
              </w:rPr>
              <w:tab/>
            </w:r>
            <w:r w:rsidR="006F09A1" w:rsidRPr="006F09A1">
              <w:rPr>
                <w:rStyle w:val="Lienhypertexte"/>
                <w:rFonts w:eastAsia="Times New Roman"/>
                <w:b w:val="0"/>
                <w:color w:val="auto"/>
              </w:rPr>
              <w:t>Service fait présumé</w:t>
            </w:r>
            <w:r w:rsidR="006F09A1" w:rsidRPr="006F09A1">
              <w:rPr>
                <w:webHidden/>
              </w:rPr>
              <w:tab/>
            </w:r>
            <w:r w:rsidR="006F09A1" w:rsidRPr="006F09A1">
              <w:rPr>
                <w:webHidden/>
              </w:rPr>
              <w:fldChar w:fldCharType="begin"/>
            </w:r>
            <w:r w:rsidR="006F09A1" w:rsidRPr="006F09A1">
              <w:rPr>
                <w:webHidden/>
              </w:rPr>
              <w:instrText xml:space="preserve"> PAGEREF _Toc236304664 \h </w:instrText>
            </w:r>
            <w:r w:rsidR="006F09A1" w:rsidRPr="006F09A1">
              <w:rPr>
                <w:webHidden/>
              </w:rPr>
            </w:r>
            <w:r w:rsidR="006F09A1" w:rsidRPr="006F09A1">
              <w:rPr>
                <w:webHidden/>
              </w:rPr>
              <w:fldChar w:fldCharType="separate"/>
            </w:r>
            <w:r>
              <w:rPr>
                <w:webHidden/>
              </w:rPr>
              <w:t>39</w:t>
            </w:r>
            <w:r w:rsidR="006F09A1" w:rsidRPr="006F09A1">
              <w:rPr>
                <w:webHidden/>
              </w:rPr>
              <w:fldChar w:fldCharType="end"/>
            </w:r>
          </w:hyperlink>
        </w:p>
        <w:p w14:paraId="74FE6F5F" w14:textId="17AB1842" w:rsidR="006F09A1" w:rsidRPr="006F09A1" w:rsidRDefault="00EA1D84" w:rsidP="00F67519">
          <w:pPr>
            <w:pStyle w:val="TM1"/>
            <w:rPr>
              <w:rFonts w:eastAsiaTheme="minorEastAsia"/>
              <w:lang w:eastAsia="fr-FR"/>
            </w:rPr>
          </w:pPr>
          <w:hyperlink w:anchor="_Toc236304665" w:history="1">
            <w:r w:rsidR="006F09A1" w:rsidRPr="006F09A1">
              <w:rPr>
                <w:rStyle w:val="Lienhypertexte"/>
                <w:rFonts w:eastAsia="Times New Roman"/>
                <w:b w:val="0"/>
                <w:color w:val="auto"/>
              </w:rPr>
              <w:t>7.3.</w:t>
            </w:r>
            <w:r w:rsidR="006F09A1" w:rsidRPr="006F09A1">
              <w:rPr>
                <w:rFonts w:eastAsiaTheme="minorEastAsia"/>
                <w:lang w:eastAsia="fr-FR"/>
              </w:rPr>
              <w:tab/>
            </w:r>
            <w:r w:rsidR="006F09A1" w:rsidRPr="006F09A1">
              <w:rPr>
                <w:rStyle w:val="Lienhypertexte"/>
                <w:rFonts w:eastAsia="Times New Roman"/>
                <w:b w:val="0"/>
                <w:color w:val="auto"/>
              </w:rPr>
              <w:t>Incidents</w:t>
            </w:r>
            <w:r w:rsidR="006F09A1" w:rsidRPr="006F09A1">
              <w:rPr>
                <w:webHidden/>
              </w:rPr>
              <w:tab/>
            </w:r>
            <w:r w:rsidR="006F09A1" w:rsidRPr="006F09A1">
              <w:rPr>
                <w:webHidden/>
              </w:rPr>
              <w:fldChar w:fldCharType="begin"/>
            </w:r>
            <w:r w:rsidR="006F09A1" w:rsidRPr="006F09A1">
              <w:rPr>
                <w:webHidden/>
              </w:rPr>
              <w:instrText xml:space="preserve"> PAGEREF _Toc236304665 \h </w:instrText>
            </w:r>
            <w:r w:rsidR="006F09A1" w:rsidRPr="006F09A1">
              <w:rPr>
                <w:webHidden/>
              </w:rPr>
            </w:r>
            <w:r w:rsidR="006F09A1" w:rsidRPr="006F09A1">
              <w:rPr>
                <w:webHidden/>
              </w:rPr>
              <w:fldChar w:fldCharType="separate"/>
            </w:r>
            <w:r>
              <w:rPr>
                <w:webHidden/>
              </w:rPr>
              <w:t>39</w:t>
            </w:r>
            <w:r w:rsidR="006F09A1" w:rsidRPr="006F09A1">
              <w:rPr>
                <w:webHidden/>
              </w:rPr>
              <w:fldChar w:fldCharType="end"/>
            </w:r>
          </w:hyperlink>
        </w:p>
        <w:p w14:paraId="60037DBB" w14:textId="13D12B4C" w:rsidR="006F09A1" w:rsidRPr="006F09A1" w:rsidRDefault="00EA1D84" w:rsidP="00F67519">
          <w:pPr>
            <w:pStyle w:val="TM1"/>
            <w:rPr>
              <w:rFonts w:eastAsiaTheme="minorEastAsia"/>
              <w:lang w:eastAsia="fr-FR"/>
            </w:rPr>
          </w:pPr>
          <w:hyperlink w:anchor="_Toc236304666" w:history="1">
            <w:r w:rsidR="006F09A1" w:rsidRPr="006F09A1">
              <w:rPr>
                <w:rStyle w:val="Lienhypertexte"/>
                <w:rFonts w:eastAsia="Times New Roman"/>
                <w:b w:val="0"/>
                <w:color w:val="auto"/>
              </w:rPr>
              <w:t>7.4.</w:t>
            </w:r>
            <w:r w:rsidR="006F09A1" w:rsidRPr="006F09A1">
              <w:rPr>
                <w:rFonts w:eastAsiaTheme="minorEastAsia"/>
                <w:lang w:eastAsia="fr-FR"/>
              </w:rPr>
              <w:tab/>
            </w:r>
            <w:r w:rsidR="006F09A1" w:rsidRPr="006F09A1">
              <w:rPr>
                <w:rStyle w:val="Lienhypertexte"/>
                <w:rFonts w:eastAsia="Times New Roman"/>
                <w:b w:val="0"/>
                <w:color w:val="auto"/>
              </w:rPr>
              <w:t xml:space="preserve">Pénalités </w:t>
            </w:r>
            <w:r w:rsidR="006F09A1" w:rsidRPr="006F09A1">
              <w:rPr>
                <w:webHidden/>
              </w:rPr>
              <w:tab/>
            </w:r>
            <w:r w:rsidR="006F09A1" w:rsidRPr="006F09A1">
              <w:rPr>
                <w:webHidden/>
              </w:rPr>
              <w:fldChar w:fldCharType="begin"/>
            </w:r>
            <w:r w:rsidR="006F09A1" w:rsidRPr="006F09A1">
              <w:rPr>
                <w:webHidden/>
              </w:rPr>
              <w:instrText xml:space="preserve"> PAGEREF _Toc236304666 \h </w:instrText>
            </w:r>
            <w:r w:rsidR="006F09A1" w:rsidRPr="006F09A1">
              <w:rPr>
                <w:webHidden/>
              </w:rPr>
            </w:r>
            <w:r w:rsidR="006F09A1" w:rsidRPr="006F09A1">
              <w:rPr>
                <w:webHidden/>
              </w:rPr>
              <w:fldChar w:fldCharType="separate"/>
            </w:r>
            <w:r>
              <w:rPr>
                <w:webHidden/>
              </w:rPr>
              <w:t>40</w:t>
            </w:r>
            <w:r w:rsidR="006F09A1" w:rsidRPr="006F09A1">
              <w:rPr>
                <w:webHidden/>
              </w:rPr>
              <w:fldChar w:fldCharType="end"/>
            </w:r>
          </w:hyperlink>
        </w:p>
        <w:p w14:paraId="00FB5045" w14:textId="78BE46BF" w:rsidR="006F09A1" w:rsidRPr="006F09A1" w:rsidRDefault="00EA1D84" w:rsidP="00F67519">
          <w:pPr>
            <w:pStyle w:val="TM1"/>
            <w:rPr>
              <w:rFonts w:eastAsiaTheme="minorEastAsia"/>
              <w:lang w:eastAsia="fr-FR"/>
            </w:rPr>
          </w:pPr>
          <w:hyperlink w:anchor="_Toc236304667" w:history="1">
            <w:r w:rsidR="006F09A1" w:rsidRPr="006F09A1">
              <w:rPr>
                <w:rStyle w:val="Lienhypertexte"/>
                <w:rFonts w:eastAsia="Times New Roman"/>
                <w:b w:val="0"/>
                <w:color w:val="auto"/>
              </w:rPr>
              <w:t>7.5.</w:t>
            </w:r>
            <w:r w:rsidR="006F09A1" w:rsidRPr="006F09A1">
              <w:rPr>
                <w:rFonts w:eastAsiaTheme="minorEastAsia"/>
                <w:lang w:eastAsia="fr-FR"/>
              </w:rPr>
              <w:tab/>
            </w:r>
            <w:r w:rsidR="006F09A1" w:rsidRPr="006F09A1">
              <w:rPr>
                <w:rStyle w:val="Lienhypertexte"/>
                <w:rFonts w:eastAsia="Times New Roman"/>
                <w:b w:val="0"/>
                <w:color w:val="auto"/>
              </w:rPr>
              <w:t>Réfactions</w:t>
            </w:r>
            <w:r w:rsidR="006F09A1" w:rsidRPr="006F09A1">
              <w:rPr>
                <w:webHidden/>
              </w:rPr>
              <w:tab/>
            </w:r>
            <w:r w:rsidR="006F09A1" w:rsidRPr="006F09A1">
              <w:rPr>
                <w:webHidden/>
              </w:rPr>
              <w:fldChar w:fldCharType="begin"/>
            </w:r>
            <w:r w:rsidR="006F09A1" w:rsidRPr="006F09A1">
              <w:rPr>
                <w:webHidden/>
              </w:rPr>
              <w:instrText xml:space="preserve"> PAGEREF _Toc236304667 \h </w:instrText>
            </w:r>
            <w:r w:rsidR="006F09A1" w:rsidRPr="006F09A1">
              <w:rPr>
                <w:webHidden/>
              </w:rPr>
            </w:r>
            <w:r w:rsidR="006F09A1" w:rsidRPr="006F09A1">
              <w:rPr>
                <w:webHidden/>
              </w:rPr>
              <w:fldChar w:fldCharType="separate"/>
            </w:r>
            <w:r>
              <w:rPr>
                <w:webHidden/>
              </w:rPr>
              <w:t>40</w:t>
            </w:r>
            <w:r w:rsidR="006F09A1" w:rsidRPr="006F09A1">
              <w:rPr>
                <w:webHidden/>
              </w:rPr>
              <w:fldChar w:fldCharType="end"/>
            </w:r>
          </w:hyperlink>
        </w:p>
        <w:p w14:paraId="444318AB" w14:textId="29705D18" w:rsidR="006F09A1" w:rsidRPr="006F09A1" w:rsidRDefault="00EA1D84" w:rsidP="00F67519">
          <w:pPr>
            <w:pStyle w:val="TM1"/>
            <w:rPr>
              <w:rFonts w:eastAsiaTheme="minorEastAsia"/>
              <w:lang w:eastAsia="fr-FR"/>
            </w:rPr>
          </w:pPr>
          <w:hyperlink w:anchor="_Toc236304668" w:history="1">
            <w:r w:rsidR="006F09A1" w:rsidRPr="006F09A1">
              <w:rPr>
                <w:rStyle w:val="Lienhypertexte"/>
                <w:rFonts w:eastAsia="Times New Roman"/>
                <w:b w:val="0"/>
                <w:color w:val="auto"/>
              </w:rPr>
              <w:t>7.6.</w:t>
            </w:r>
            <w:r w:rsidR="006F09A1" w:rsidRPr="006F09A1">
              <w:rPr>
                <w:rFonts w:eastAsiaTheme="minorEastAsia"/>
                <w:lang w:eastAsia="fr-FR"/>
              </w:rPr>
              <w:tab/>
            </w:r>
            <w:r w:rsidR="006F09A1" w:rsidRPr="006F09A1">
              <w:rPr>
                <w:rStyle w:val="Lienhypertexte"/>
                <w:rFonts w:eastAsia="Times New Roman"/>
                <w:b w:val="0"/>
                <w:color w:val="auto"/>
              </w:rPr>
              <w:t>Défaillance du titulaire</w:t>
            </w:r>
            <w:r w:rsidR="006F09A1" w:rsidRPr="006F09A1">
              <w:rPr>
                <w:webHidden/>
              </w:rPr>
              <w:tab/>
            </w:r>
            <w:r w:rsidR="006F09A1" w:rsidRPr="006F09A1">
              <w:rPr>
                <w:webHidden/>
              </w:rPr>
              <w:fldChar w:fldCharType="begin"/>
            </w:r>
            <w:r w:rsidR="006F09A1" w:rsidRPr="006F09A1">
              <w:rPr>
                <w:webHidden/>
              </w:rPr>
              <w:instrText xml:space="preserve"> PAGEREF _Toc236304668 \h </w:instrText>
            </w:r>
            <w:r w:rsidR="006F09A1" w:rsidRPr="006F09A1">
              <w:rPr>
                <w:webHidden/>
              </w:rPr>
            </w:r>
            <w:r w:rsidR="006F09A1" w:rsidRPr="006F09A1">
              <w:rPr>
                <w:webHidden/>
              </w:rPr>
              <w:fldChar w:fldCharType="separate"/>
            </w:r>
            <w:r>
              <w:rPr>
                <w:webHidden/>
              </w:rPr>
              <w:t>40</w:t>
            </w:r>
            <w:r w:rsidR="006F09A1" w:rsidRPr="006F09A1">
              <w:rPr>
                <w:webHidden/>
              </w:rPr>
              <w:fldChar w:fldCharType="end"/>
            </w:r>
          </w:hyperlink>
        </w:p>
        <w:p w14:paraId="5D163B67" w14:textId="5EE59FBB" w:rsidR="006F09A1" w:rsidRPr="006F09A1" w:rsidRDefault="00EA1D84">
          <w:pPr>
            <w:pStyle w:val="TM2"/>
            <w:rPr>
              <w:rFonts w:eastAsiaTheme="minorEastAsia"/>
              <w:color w:val="auto"/>
              <w:sz w:val="22"/>
              <w:szCs w:val="22"/>
            </w:rPr>
          </w:pPr>
          <w:hyperlink w:anchor="_Toc236304669" w:history="1">
            <w:r w:rsidR="006F09A1" w:rsidRPr="006F09A1">
              <w:rPr>
                <w:rStyle w:val="Lienhypertexte"/>
                <w:color w:val="auto"/>
                <w:sz w:val="22"/>
                <w:szCs w:val="22"/>
              </w:rPr>
              <w:t>8.</w:t>
            </w:r>
            <w:r w:rsidR="006F09A1" w:rsidRPr="006F09A1">
              <w:rPr>
                <w:rFonts w:eastAsiaTheme="minorEastAsia"/>
                <w:color w:val="auto"/>
                <w:sz w:val="22"/>
                <w:szCs w:val="22"/>
              </w:rPr>
              <w:tab/>
            </w:r>
            <w:r w:rsidR="006F09A1" w:rsidRPr="006F09A1">
              <w:rPr>
                <w:rStyle w:val="Lienhypertexte"/>
                <w:color w:val="auto"/>
                <w:sz w:val="22"/>
                <w:szCs w:val="22"/>
              </w:rPr>
              <w:t>Modalités financières</w:t>
            </w:r>
            <w:r w:rsidR="006F09A1" w:rsidRPr="006F09A1">
              <w:rPr>
                <w:webHidden/>
                <w:color w:val="auto"/>
                <w:sz w:val="22"/>
                <w:szCs w:val="22"/>
              </w:rPr>
              <w:tab/>
            </w:r>
            <w:r w:rsidR="006F09A1" w:rsidRPr="006F09A1">
              <w:rPr>
                <w:webHidden/>
                <w:color w:val="auto"/>
                <w:sz w:val="22"/>
                <w:szCs w:val="22"/>
              </w:rPr>
              <w:fldChar w:fldCharType="begin"/>
            </w:r>
            <w:r w:rsidR="006F09A1" w:rsidRPr="006F09A1">
              <w:rPr>
                <w:webHidden/>
                <w:color w:val="auto"/>
                <w:sz w:val="22"/>
                <w:szCs w:val="22"/>
              </w:rPr>
              <w:instrText xml:space="preserve"> PAGEREF _Toc236304669 \h </w:instrText>
            </w:r>
            <w:r w:rsidR="006F09A1" w:rsidRPr="006F09A1">
              <w:rPr>
                <w:webHidden/>
                <w:color w:val="auto"/>
                <w:sz w:val="22"/>
                <w:szCs w:val="22"/>
              </w:rPr>
            </w:r>
            <w:r w:rsidR="006F09A1" w:rsidRPr="006F09A1">
              <w:rPr>
                <w:webHidden/>
                <w:color w:val="auto"/>
                <w:sz w:val="22"/>
                <w:szCs w:val="22"/>
              </w:rPr>
              <w:fldChar w:fldCharType="separate"/>
            </w:r>
            <w:r>
              <w:rPr>
                <w:webHidden/>
                <w:color w:val="auto"/>
                <w:sz w:val="22"/>
                <w:szCs w:val="22"/>
              </w:rPr>
              <w:t>40</w:t>
            </w:r>
            <w:r w:rsidR="006F09A1" w:rsidRPr="006F09A1">
              <w:rPr>
                <w:webHidden/>
                <w:color w:val="auto"/>
                <w:sz w:val="22"/>
                <w:szCs w:val="22"/>
              </w:rPr>
              <w:fldChar w:fldCharType="end"/>
            </w:r>
          </w:hyperlink>
        </w:p>
        <w:p w14:paraId="38F1B735" w14:textId="0D683A47" w:rsidR="006F09A1" w:rsidRPr="006F09A1" w:rsidRDefault="00EA1D84" w:rsidP="00F67519">
          <w:pPr>
            <w:pStyle w:val="TM1"/>
            <w:rPr>
              <w:rFonts w:eastAsiaTheme="minorEastAsia"/>
              <w:lang w:eastAsia="fr-FR"/>
            </w:rPr>
          </w:pPr>
          <w:hyperlink w:anchor="_Toc236304670" w:history="1">
            <w:r w:rsidR="006F09A1" w:rsidRPr="006F09A1">
              <w:rPr>
                <w:rStyle w:val="Lienhypertexte"/>
                <w:rFonts w:eastAsia="Times New Roman"/>
                <w:b w:val="0"/>
                <w:color w:val="auto"/>
              </w:rPr>
              <w:t>8.1.</w:t>
            </w:r>
            <w:r w:rsidR="006F09A1" w:rsidRPr="006F09A1">
              <w:rPr>
                <w:rFonts w:eastAsiaTheme="minorEastAsia"/>
                <w:lang w:eastAsia="fr-FR"/>
              </w:rPr>
              <w:tab/>
            </w:r>
            <w:r w:rsidR="006F09A1" w:rsidRPr="006F09A1">
              <w:rPr>
                <w:rStyle w:val="Lienhypertexte"/>
                <w:rFonts w:eastAsia="Times New Roman"/>
                <w:b w:val="0"/>
                <w:color w:val="auto"/>
              </w:rPr>
              <w:t>Contenu et forme des prix</w:t>
            </w:r>
            <w:r w:rsidR="006F09A1" w:rsidRPr="006F09A1">
              <w:rPr>
                <w:webHidden/>
              </w:rPr>
              <w:tab/>
            </w:r>
            <w:r w:rsidR="006F09A1" w:rsidRPr="006F09A1">
              <w:rPr>
                <w:webHidden/>
              </w:rPr>
              <w:fldChar w:fldCharType="begin"/>
            </w:r>
            <w:r w:rsidR="006F09A1" w:rsidRPr="006F09A1">
              <w:rPr>
                <w:webHidden/>
              </w:rPr>
              <w:instrText xml:space="preserve"> PAGEREF _Toc236304670 \h </w:instrText>
            </w:r>
            <w:r w:rsidR="006F09A1" w:rsidRPr="006F09A1">
              <w:rPr>
                <w:webHidden/>
              </w:rPr>
            </w:r>
            <w:r w:rsidR="006F09A1" w:rsidRPr="006F09A1">
              <w:rPr>
                <w:webHidden/>
              </w:rPr>
              <w:fldChar w:fldCharType="separate"/>
            </w:r>
            <w:r>
              <w:rPr>
                <w:webHidden/>
              </w:rPr>
              <w:t>40</w:t>
            </w:r>
            <w:r w:rsidR="006F09A1" w:rsidRPr="006F09A1">
              <w:rPr>
                <w:webHidden/>
              </w:rPr>
              <w:fldChar w:fldCharType="end"/>
            </w:r>
          </w:hyperlink>
        </w:p>
        <w:p w14:paraId="2C0E4F76" w14:textId="4EB461C1" w:rsidR="006F09A1" w:rsidRPr="006F09A1" w:rsidRDefault="00EA1D84" w:rsidP="00F67519">
          <w:pPr>
            <w:pStyle w:val="TM1"/>
            <w:rPr>
              <w:rFonts w:eastAsiaTheme="minorEastAsia"/>
              <w:lang w:eastAsia="fr-FR"/>
            </w:rPr>
          </w:pPr>
          <w:hyperlink w:anchor="_Toc236304671" w:history="1">
            <w:r w:rsidR="006F09A1" w:rsidRPr="006F09A1">
              <w:rPr>
                <w:rStyle w:val="Lienhypertexte"/>
                <w:rFonts w:eastAsia="Times New Roman"/>
                <w:b w:val="0"/>
                <w:color w:val="auto"/>
              </w:rPr>
              <w:t>8.2.</w:t>
            </w:r>
            <w:r w:rsidR="006F09A1" w:rsidRPr="006F09A1">
              <w:rPr>
                <w:rFonts w:eastAsiaTheme="minorEastAsia"/>
                <w:lang w:eastAsia="fr-FR"/>
              </w:rPr>
              <w:tab/>
            </w:r>
            <w:r w:rsidR="006F09A1" w:rsidRPr="006F09A1">
              <w:rPr>
                <w:rStyle w:val="Lienhypertexte"/>
                <w:rFonts w:eastAsia="Times New Roman"/>
                <w:b w:val="0"/>
                <w:color w:val="auto"/>
              </w:rPr>
              <w:t>Avance</w:t>
            </w:r>
            <w:r w:rsidR="006F09A1" w:rsidRPr="006F09A1">
              <w:rPr>
                <w:webHidden/>
              </w:rPr>
              <w:tab/>
            </w:r>
            <w:r w:rsidR="006F09A1" w:rsidRPr="006F09A1">
              <w:rPr>
                <w:webHidden/>
              </w:rPr>
              <w:fldChar w:fldCharType="begin"/>
            </w:r>
            <w:r w:rsidR="006F09A1" w:rsidRPr="006F09A1">
              <w:rPr>
                <w:webHidden/>
              </w:rPr>
              <w:instrText xml:space="preserve"> PAGEREF _Toc236304671 \h </w:instrText>
            </w:r>
            <w:r w:rsidR="006F09A1" w:rsidRPr="006F09A1">
              <w:rPr>
                <w:webHidden/>
              </w:rPr>
            </w:r>
            <w:r w:rsidR="006F09A1" w:rsidRPr="006F09A1">
              <w:rPr>
                <w:webHidden/>
              </w:rPr>
              <w:fldChar w:fldCharType="separate"/>
            </w:r>
            <w:r>
              <w:rPr>
                <w:webHidden/>
              </w:rPr>
              <w:t>41</w:t>
            </w:r>
            <w:r w:rsidR="006F09A1" w:rsidRPr="006F09A1">
              <w:rPr>
                <w:webHidden/>
              </w:rPr>
              <w:fldChar w:fldCharType="end"/>
            </w:r>
          </w:hyperlink>
        </w:p>
        <w:p w14:paraId="3C0B283A" w14:textId="67C193F3" w:rsidR="006F09A1" w:rsidRPr="006F09A1" w:rsidRDefault="00EA1D84" w:rsidP="00F67519">
          <w:pPr>
            <w:pStyle w:val="TM1"/>
            <w:rPr>
              <w:rFonts w:eastAsiaTheme="minorEastAsia"/>
              <w:lang w:eastAsia="fr-FR"/>
            </w:rPr>
          </w:pPr>
          <w:hyperlink w:anchor="_Toc236304672" w:history="1">
            <w:r w:rsidR="006F09A1" w:rsidRPr="006F09A1">
              <w:rPr>
                <w:rStyle w:val="Lienhypertexte"/>
                <w:rFonts w:eastAsia="Times New Roman"/>
                <w:b w:val="0"/>
                <w:color w:val="auto"/>
              </w:rPr>
              <w:t>8.3.</w:t>
            </w:r>
            <w:r w:rsidR="006F09A1" w:rsidRPr="006F09A1">
              <w:rPr>
                <w:rFonts w:eastAsiaTheme="minorEastAsia"/>
                <w:lang w:eastAsia="fr-FR"/>
              </w:rPr>
              <w:tab/>
            </w:r>
            <w:r w:rsidR="006F09A1" w:rsidRPr="006F09A1">
              <w:rPr>
                <w:rStyle w:val="Lienhypertexte"/>
                <w:rFonts w:eastAsia="Times New Roman"/>
                <w:b w:val="0"/>
                <w:color w:val="auto"/>
              </w:rPr>
              <w:t>Révision des prix</w:t>
            </w:r>
            <w:r w:rsidR="006F09A1" w:rsidRPr="006F09A1">
              <w:rPr>
                <w:webHidden/>
              </w:rPr>
              <w:tab/>
            </w:r>
            <w:r w:rsidR="006F09A1" w:rsidRPr="006F09A1">
              <w:rPr>
                <w:webHidden/>
              </w:rPr>
              <w:fldChar w:fldCharType="begin"/>
            </w:r>
            <w:r w:rsidR="006F09A1" w:rsidRPr="006F09A1">
              <w:rPr>
                <w:webHidden/>
              </w:rPr>
              <w:instrText xml:space="preserve"> PAGEREF _Toc236304672 \h </w:instrText>
            </w:r>
            <w:r w:rsidR="006F09A1" w:rsidRPr="006F09A1">
              <w:rPr>
                <w:webHidden/>
              </w:rPr>
            </w:r>
            <w:r w:rsidR="006F09A1" w:rsidRPr="006F09A1">
              <w:rPr>
                <w:webHidden/>
              </w:rPr>
              <w:fldChar w:fldCharType="separate"/>
            </w:r>
            <w:r>
              <w:rPr>
                <w:webHidden/>
              </w:rPr>
              <w:t>41</w:t>
            </w:r>
            <w:r w:rsidR="006F09A1" w:rsidRPr="006F09A1">
              <w:rPr>
                <w:webHidden/>
              </w:rPr>
              <w:fldChar w:fldCharType="end"/>
            </w:r>
          </w:hyperlink>
        </w:p>
        <w:p w14:paraId="1313020E" w14:textId="5CE93F56" w:rsidR="006F09A1" w:rsidRPr="006F09A1" w:rsidRDefault="00EA1D84" w:rsidP="00F67519">
          <w:pPr>
            <w:pStyle w:val="TM1"/>
            <w:rPr>
              <w:rFonts w:eastAsiaTheme="minorEastAsia"/>
              <w:lang w:eastAsia="fr-FR"/>
            </w:rPr>
          </w:pPr>
          <w:hyperlink w:anchor="_Toc236304673" w:history="1">
            <w:r w:rsidR="006F09A1" w:rsidRPr="006F09A1">
              <w:rPr>
                <w:rStyle w:val="Lienhypertexte"/>
                <w:rFonts w:eastAsia="Times New Roman"/>
                <w:b w:val="0"/>
                <w:color w:val="auto"/>
              </w:rPr>
              <w:t>8.4.</w:t>
            </w:r>
            <w:r w:rsidR="006F09A1" w:rsidRPr="006F09A1">
              <w:rPr>
                <w:rFonts w:eastAsiaTheme="minorEastAsia"/>
                <w:lang w:eastAsia="fr-FR"/>
              </w:rPr>
              <w:tab/>
            </w:r>
            <w:r w:rsidR="006F09A1" w:rsidRPr="006F09A1">
              <w:rPr>
                <w:rStyle w:val="Lienhypertexte"/>
                <w:rFonts w:eastAsia="Times New Roman"/>
                <w:b w:val="0"/>
                <w:color w:val="auto"/>
              </w:rPr>
              <w:t>Dématérialisation des factures</w:t>
            </w:r>
            <w:r w:rsidR="006F09A1" w:rsidRPr="006F09A1">
              <w:rPr>
                <w:webHidden/>
              </w:rPr>
              <w:tab/>
            </w:r>
            <w:r w:rsidR="006F09A1" w:rsidRPr="006F09A1">
              <w:rPr>
                <w:webHidden/>
              </w:rPr>
              <w:fldChar w:fldCharType="begin"/>
            </w:r>
            <w:r w:rsidR="006F09A1" w:rsidRPr="006F09A1">
              <w:rPr>
                <w:webHidden/>
              </w:rPr>
              <w:instrText xml:space="preserve"> PAGEREF _Toc236304673 \h </w:instrText>
            </w:r>
            <w:r w:rsidR="006F09A1" w:rsidRPr="006F09A1">
              <w:rPr>
                <w:webHidden/>
              </w:rPr>
            </w:r>
            <w:r w:rsidR="006F09A1" w:rsidRPr="006F09A1">
              <w:rPr>
                <w:webHidden/>
              </w:rPr>
              <w:fldChar w:fldCharType="separate"/>
            </w:r>
            <w:r>
              <w:rPr>
                <w:webHidden/>
              </w:rPr>
              <w:t>41</w:t>
            </w:r>
            <w:r w:rsidR="006F09A1" w:rsidRPr="006F09A1">
              <w:rPr>
                <w:webHidden/>
              </w:rPr>
              <w:fldChar w:fldCharType="end"/>
            </w:r>
          </w:hyperlink>
        </w:p>
        <w:p w14:paraId="5B42836A" w14:textId="7FA57AC7" w:rsidR="006F09A1" w:rsidRPr="006F09A1" w:rsidRDefault="00EA1D84" w:rsidP="00F67519">
          <w:pPr>
            <w:pStyle w:val="TM1"/>
            <w:rPr>
              <w:rFonts w:eastAsiaTheme="minorEastAsia"/>
              <w:lang w:eastAsia="fr-FR"/>
            </w:rPr>
          </w:pPr>
          <w:hyperlink w:anchor="_Toc236304674" w:history="1">
            <w:r w:rsidR="006F09A1" w:rsidRPr="006F09A1">
              <w:rPr>
                <w:rStyle w:val="Lienhypertexte"/>
                <w:rFonts w:eastAsia="Times New Roman"/>
                <w:b w:val="0"/>
                <w:color w:val="auto"/>
              </w:rPr>
              <w:t>8.5.</w:t>
            </w:r>
            <w:r w:rsidR="006F09A1" w:rsidRPr="006F09A1">
              <w:rPr>
                <w:rFonts w:eastAsiaTheme="minorEastAsia"/>
                <w:lang w:eastAsia="fr-FR"/>
              </w:rPr>
              <w:tab/>
            </w:r>
            <w:r w:rsidR="006F09A1" w:rsidRPr="006F09A1">
              <w:rPr>
                <w:rStyle w:val="Lienhypertexte"/>
                <w:rFonts w:eastAsia="Times New Roman"/>
                <w:b w:val="0"/>
                <w:color w:val="auto"/>
              </w:rPr>
              <w:t>Contenu des factures</w:t>
            </w:r>
            <w:r w:rsidR="006F09A1" w:rsidRPr="006F09A1">
              <w:rPr>
                <w:webHidden/>
              </w:rPr>
              <w:tab/>
            </w:r>
            <w:r w:rsidR="006F09A1" w:rsidRPr="006F09A1">
              <w:rPr>
                <w:webHidden/>
              </w:rPr>
              <w:fldChar w:fldCharType="begin"/>
            </w:r>
            <w:r w:rsidR="006F09A1" w:rsidRPr="006F09A1">
              <w:rPr>
                <w:webHidden/>
              </w:rPr>
              <w:instrText xml:space="preserve"> PAGEREF _Toc236304674 \h </w:instrText>
            </w:r>
            <w:r w:rsidR="006F09A1" w:rsidRPr="006F09A1">
              <w:rPr>
                <w:webHidden/>
              </w:rPr>
            </w:r>
            <w:r w:rsidR="006F09A1" w:rsidRPr="006F09A1">
              <w:rPr>
                <w:webHidden/>
              </w:rPr>
              <w:fldChar w:fldCharType="separate"/>
            </w:r>
            <w:r>
              <w:rPr>
                <w:webHidden/>
              </w:rPr>
              <w:t>42</w:t>
            </w:r>
            <w:r w:rsidR="006F09A1" w:rsidRPr="006F09A1">
              <w:rPr>
                <w:webHidden/>
              </w:rPr>
              <w:fldChar w:fldCharType="end"/>
            </w:r>
          </w:hyperlink>
        </w:p>
        <w:p w14:paraId="21B8596B" w14:textId="542C7A57" w:rsidR="006F09A1" w:rsidRPr="006F09A1" w:rsidRDefault="00EA1D84" w:rsidP="00F67519">
          <w:pPr>
            <w:pStyle w:val="TM1"/>
            <w:rPr>
              <w:rFonts w:eastAsiaTheme="minorEastAsia"/>
              <w:lang w:eastAsia="fr-FR"/>
            </w:rPr>
          </w:pPr>
          <w:hyperlink w:anchor="_Toc236304675" w:history="1">
            <w:r w:rsidR="006F09A1" w:rsidRPr="006F09A1">
              <w:rPr>
                <w:rStyle w:val="Lienhypertexte"/>
                <w:rFonts w:eastAsia="Times New Roman"/>
                <w:b w:val="0"/>
                <w:color w:val="auto"/>
              </w:rPr>
              <w:t>8.6.</w:t>
            </w:r>
            <w:r w:rsidR="006F09A1" w:rsidRPr="006F09A1">
              <w:rPr>
                <w:rFonts w:eastAsiaTheme="minorEastAsia"/>
                <w:lang w:eastAsia="fr-FR"/>
              </w:rPr>
              <w:tab/>
            </w:r>
            <w:r w:rsidR="006F09A1" w:rsidRPr="006F09A1">
              <w:rPr>
                <w:rStyle w:val="Lienhypertexte"/>
                <w:rFonts w:eastAsia="Times New Roman"/>
                <w:b w:val="0"/>
                <w:color w:val="auto"/>
              </w:rPr>
              <w:t>Règlement du marché</w:t>
            </w:r>
            <w:r w:rsidR="006F09A1" w:rsidRPr="006F09A1">
              <w:rPr>
                <w:webHidden/>
              </w:rPr>
              <w:tab/>
            </w:r>
            <w:r w:rsidR="006F09A1" w:rsidRPr="006F09A1">
              <w:rPr>
                <w:webHidden/>
              </w:rPr>
              <w:fldChar w:fldCharType="begin"/>
            </w:r>
            <w:r w:rsidR="006F09A1" w:rsidRPr="006F09A1">
              <w:rPr>
                <w:webHidden/>
              </w:rPr>
              <w:instrText xml:space="preserve"> PAGEREF _Toc236304675 \h </w:instrText>
            </w:r>
            <w:r w:rsidR="006F09A1" w:rsidRPr="006F09A1">
              <w:rPr>
                <w:webHidden/>
              </w:rPr>
            </w:r>
            <w:r w:rsidR="006F09A1" w:rsidRPr="006F09A1">
              <w:rPr>
                <w:webHidden/>
              </w:rPr>
              <w:fldChar w:fldCharType="separate"/>
            </w:r>
            <w:r>
              <w:rPr>
                <w:webHidden/>
              </w:rPr>
              <w:t>42</w:t>
            </w:r>
            <w:r w:rsidR="006F09A1" w:rsidRPr="006F09A1">
              <w:rPr>
                <w:webHidden/>
              </w:rPr>
              <w:fldChar w:fldCharType="end"/>
            </w:r>
          </w:hyperlink>
        </w:p>
        <w:p w14:paraId="384B2487" w14:textId="0AC136B9" w:rsidR="006F09A1" w:rsidRPr="006F09A1" w:rsidRDefault="00EA1D84" w:rsidP="00F67519">
          <w:pPr>
            <w:pStyle w:val="TM1"/>
            <w:rPr>
              <w:rFonts w:eastAsiaTheme="minorEastAsia"/>
              <w:lang w:eastAsia="fr-FR"/>
            </w:rPr>
          </w:pPr>
          <w:hyperlink w:anchor="_Toc236304676" w:history="1">
            <w:r w:rsidR="006F09A1" w:rsidRPr="006F09A1">
              <w:rPr>
                <w:rStyle w:val="Lienhypertexte"/>
                <w:rFonts w:eastAsia="Times New Roman"/>
                <w:b w:val="0"/>
                <w:color w:val="auto"/>
              </w:rPr>
              <w:t>8.7.</w:t>
            </w:r>
            <w:r w:rsidR="006F09A1" w:rsidRPr="006F09A1">
              <w:rPr>
                <w:rFonts w:eastAsiaTheme="minorEastAsia"/>
                <w:lang w:eastAsia="fr-FR"/>
              </w:rPr>
              <w:tab/>
            </w:r>
            <w:r w:rsidR="006F09A1" w:rsidRPr="006F09A1">
              <w:rPr>
                <w:rStyle w:val="Lienhypertexte"/>
                <w:rFonts w:eastAsia="Times New Roman"/>
                <w:b w:val="0"/>
                <w:color w:val="auto"/>
              </w:rPr>
              <w:t>Délai global de paiement</w:t>
            </w:r>
            <w:r w:rsidR="006F09A1" w:rsidRPr="006F09A1">
              <w:rPr>
                <w:webHidden/>
              </w:rPr>
              <w:tab/>
            </w:r>
            <w:r w:rsidR="006F09A1" w:rsidRPr="006F09A1">
              <w:rPr>
                <w:webHidden/>
              </w:rPr>
              <w:fldChar w:fldCharType="begin"/>
            </w:r>
            <w:r w:rsidR="006F09A1" w:rsidRPr="006F09A1">
              <w:rPr>
                <w:webHidden/>
              </w:rPr>
              <w:instrText xml:space="preserve"> PAGEREF _Toc236304676 \h </w:instrText>
            </w:r>
            <w:r w:rsidR="006F09A1" w:rsidRPr="006F09A1">
              <w:rPr>
                <w:webHidden/>
              </w:rPr>
            </w:r>
            <w:r w:rsidR="006F09A1" w:rsidRPr="006F09A1">
              <w:rPr>
                <w:webHidden/>
              </w:rPr>
              <w:fldChar w:fldCharType="separate"/>
            </w:r>
            <w:r>
              <w:rPr>
                <w:webHidden/>
              </w:rPr>
              <w:t>42</w:t>
            </w:r>
            <w:r w:rsidR="006F09A1" w:rsidRPr="006F09A1">
              <w:rPr>
                <w:webHidden/>
              </w:rPr>
              <w:fldChar w:fldCharType="end"/>
            </w:r>
          </w:hyperlink>
        </w:p>
        <w:p w14:paraId="35C533E6" w14:textId="3D9344F5" w:rsidR="006F09A1" w:rsidRPr="006F09A1" w:rsidRDefault="00EA1D84" w:rsidP="00F67519">
          <w:pPr>
            <w:pStyle w:val="TM1"/>
            <w:rPr>
              <w:rFonts w:eastAsiaTheme="minorEastAsia"/>
              <w:lang w:eastAsia="fr-FR"/>
            </w:rPr>
          </w:pPr>
          <w:hyperlink w:anchor="_Toc236304677" w:history="1">
            <w:r w:rsidR="006F09A1" w:rsidRPr="006F09A1">
              <w:rPr>
                <w:rStyle w:val="Lienhypertexte"/>
                <w:rFonts w:eastAsia="Times New Roman"/>
                <w:b w:val="0"/>
                <w:color w:val="auto"/>
              </w:rPr>
              <w:t>8.8.</w:t>
            </w:r>
            <w:r w:rsidR="006F09A1" w:rsidRPr="006F09A1">
              <w:rPr>
                <w:rFonts w:eastAsiaTheme="minorEastAsia"/>
                <w:lang w:eastAsia="fr-FR"/>
              </w:rPr>
              <w:tab/>
            </w:r>
            <w:r w:rsidR="006F09A1" w:rsidRPr="006F09A1">
              <w:rPr>
                <w:rStyle w:val="Lienhypertexte"/>
                <w:rFonts w:eastAsia="Times New Roman"/>
                <w:b w:val="0"/>
                <w:color w:val="auto"/>
              </w:rPr>
              <w:t>Intérêts moratoires</w:t>
            </w:r>
            <w:r w:rsidR="006F09A1" w:rsidRPr="006F09A1">
              <w:rPr>
                <w:webHidden/>
              </w:rPr>
              <w:tab/>
            </w:r>
            <w:r w:rsidR="006F09A1" w:rsidRPr="006F09A1">
              <w:rPr>
                <w:webHidden/>
              </w:rPr>
              <w:fldChar w:fldCharType="begin"/>
            </w:r>
            <w:r w:rsidR="006F09A1" w:rsidRPr="006F09A1">
              <w:rPr>
                <w:webHidden/>
              </w:rPr>
              <w:instrText xml:space="preserve"> PAGEREF _Toc236304677 \h </w:instrText>
            </w:r>
            <w:r w:rsidR="006F09A1" w:rsidRPr="006F09A1">
              <w:rPr>
                <w:webHidden/>
              </w:rPr>
            </w:r>
            <w:r w:rsidR="006F09A1" w:rsidRPr="006F09A1">
              <w:rPr>
                <w:webHidden/>
              </w:rPr>
              <w:fldChar w:fldCharType="separate"/>
            </w:r>
            <w:r>
              <w:rPr>
                <w:webHidden/>
              </w:rPr>
              <w:t>42</w:t>
            </w:r>
            <w:r w:rsidR="006F09A1" w:rsidRPr="006F09A1">
              <w:rPr>
                <w:webHidden/>
              </w:rPr>
              <w:fldChar w:fldCharType="end"/>
            </w:r>
          </w:hyperlink>
        </w:p>
        <w:p w14:paraId="6964C4C3" w14:textId="55BF0DC9" w:rsidR="006F09A1" w:rsidRPr="006F09A1" w:rsidRDefault="00EA1D84" w:rsidP="00F67519">
          <w:pPr>
            <w:pStyle w:val="TM1"/>
            <w:rPr>
              <w:rFonts w:eastAsiaTheme="minorEastAsia"/>
              <w:lang w:eastAsia="fr-FR"/>
            </w:rPr>
          </w:pPr>
          <w:hyperlink w:anchor="_Toc236304678" w:history="1">
            <w:r w:rsidR="006F09A1" w:rsidRPr="006F09A1">
              <w:rPr>
                <w:rStyle w:val="Lienhypertexte"/>
                <w:rFonts w:eastAsia="Times New Roman"/>
                <w:b w:val="0"/>
                <w:color w:val="auto"/>
              </w:rPr>
              <w:t>8.9.</w:t>
            </w:r>
            <w:r w:rsidR="006F09A1" w:rsidRPr="006F09A1">
              <w:rPr>
                <w:rFonts w:eastAsiaTheme="minorEastAsia"/>
                <w:lang w:eastAsia="fr-FR"/>
              </w:rPr>
              <w:tab/>
            </w:r>
            <w:r w:rsidR="006F09A1" w:rsidRPr="006F09A1">
              <w:rPr>
                <w:rStyle w:val="Lienhypertexte"/>
                <w:rFonts w:eastAsia="Times New Roman"/>
                <w:b w:val="0"/>
                <w:color w:val="auto"/>
              </w:rPr>
              <w:t>Nantissement – cession de créance</w:t>
            </w:r>
            <w:r w:rsidR="006F09A1" w:rsidRPr="006F09A1">
              <w:rPr>
                <w:webHidden/>
              </w:rPr>
              <w:tab/>
            </w:r>
            <w:r w:rsidR="006F09A1" w:rsidRPr="006F09A1">
              <w:rPr>
                <w:webHidden/>
              </w:rPr>
              <w:fldChar w:fldCharType="begin"/>
            </w:r>
            <w:r w:rsidR="006F09A1" w:rsidRPr="006F09A1">
              <w:rPr>
                <w:webHidden/>
              </w:rPr>
              <w:instrText xml:space="preserve"> PAGEREF _Toc236304678 \h </w:instrText>
            </w:r>
            <w:r w:rsidR="006F09A1" w:rsidRPr="006F09A1">
              <w:rPr>
                <w:webHidden/>
              </w:rPr>
            </w:r>
            <w:r w:rsidR="006F09A1" w:rsidRPr="006F09A1">
              <w:rPr>
                <w:webHidden/>
              </w:rPr>
              <w:fldChar w:fldCharType="separate"/>
            </w:r>
            <w:r>
              <w:rPr>
                <w:webHidden/>
              </w:rPr>
              <w:t>42</w:t>
            </w:r>
            <w:r w:rsidR="006F09A1" w:rsidRPr="006F09A1">
              <w:rPr>
                <w:webHidden/>
              </w:rPr>
              <w:fldChar w:fldCharType="end"/>
            </w:r>
          </w:hyperlink>
        </w:p>
        <w:p w14:paraId="59DD4E3F" w14:textId="0865A220" w:rsidR="006F09A1" w:rsidRPr="006F09A1" w:rsidRDefault="00EA1D84">
          <w:pPr>
            <w:pStyle w:val="TM2"/>
            <w:rPr>
              <w:rFonts w:eastAsiaTheme="minorEastAsia"/>
              <w:color w:val="auto"/>
              <w:sz w:val="22"/>
              <w:szCs w:val="22"/>
            </w:rPr>
          </w:pPr>
          <w:hyperlink w:anchor="_Toc236304679" w:history="1">
            <w:r w:rsidR="006F09A1" w:rsidRPr="006F09A1">
              <w:rPr>
                <w:rStyle w:val="Lienhypertexte"/>
                <w:color w:val="auto"/>
                <w:sz w:val="22"/>
                <w:szCs w:val="22"/>
              </w:rPr>
              <w:t>9.</w:t>
            </w:r>
            <w:r w:rsidR="006F09A1" w:rsidRPr="006F09A1">
              <w:rPr>
                <w:rFonts w:eastAsiaTheme="minorEastAsia"/>
                <w:color w:val="auto"/>
                <w:sz w:val="22"/>
                <w:szCs w:val="22"/>
              </w:rPr>
              <w:tab/>
            </w:r>
            <w:r w:rsidR="006F09A1" w:rsidRPr="006F09A1">
              <w:rPr>
                <w:rStyle w:val="Lienhypertexte"/>
                <w:color w:val="auto"/>
                <w:sz w:val="22"/>
                <w:szCs w:val="22"/>
              </w:rPr>
              <w:t>Litiges - différents</w:t>
            </w:r>
            <w:r w:rsidR="006F09A1" w:rsidRPr="006F09A1">
              <w:rPr>
                <w:webHidden/>
                <w:color w:val="auto"/>
                <w:sz w:val="22"/>
                <w:szCs w:val="22"/>
              </w:rPr>
              <w:tab/>
            </w:r>
            <w:r w:rsidR="006F09A1" w:rsidRPr="006F09A1">
              <w:rPr>
                <w:webHidden/>
                <w:color w:val="auto"/>
                <w:sz w:val="22"/>
                <w:szCs w:val="22"/>
              </w:rPr>
              <w:fldChar w:fldCharType="begin"/>
            </w:r>
            <w:r w:rsidR="006F09A1" w:rsidRPr="006F09A1">
              <w:rPr>
                <w:webHidden/>
                <w:color w:val="auto"/>
                <w:sz w:val="22"/>
                <w:szCs w:val="22"/>
              </w:rPr>
              <w:instrText xml:space="preserve"> PAGEREF _Toc236304679 \h </w:instrText>
            </w:r>
            <w:r w:rsidR="006F09A1" w:rsidRPr="006F09A1">
              <w:rPr>
                <w:webHidden/>
                <w:color w:val="auto"/>
                <w:sz w:val="22"/>
                <w:szCs w:val="22"/>
              </w:rPr>
            </w:r>
            <w:r w:rsidR="006F09A1" w:rsidRPr="006F09A1">
              <w:rPr>
                <w:webHidden/>
                <w:color w:val="auto"/>
                <w:sz w:val="22"/>
                <w:szCs w:val="22"/>
              </w:rPr>
              <w:fldChar w:fldCharType="separate"/>
            </w:r>
            <w:r>
              <w:rPr>
                <w:webHidden/>
                <w:color w:val="auto"/>
                <w:sz w:val="22"/>
                <w:szCs w:val="22"/>
              </w:rPr>
              <w:t>42</w:t>
            </w:r>
            <w:r w:rsidR="006F09A1" w:rsidRPr="006F09A1">
              <w:rPr>
                <w:webHidden/>
                <w:color w:val="auto"/>
                <w:sz w:val="22"/>
                <w:szCs w:val="22"/>
              </w:rPr>
              <w:fldChar w:fldCharType="end"/>
            </w:r>
          </w:hyperlink>
        </w:p>
        <w:p w14:paraId="1A0FA5D3" w14:textId="31724499" w:rsidR="006F09A1" w:rsidRPr="006F09A1" w:rsidRDefault="00EA1D84" w:rsidP="00F67519">
          <w:pPr>
            <w:pStyle w:val="TM1"/>
            <w:rPr>
              <w:rFonts w:eastAsiaTheme="minorEastAsia"/>
              <w:lang w:eastAsia="fr-FR"/>
            </w:rPr>
          </w:pPr>
          <w:hyperlink w:anchor="_Toc236304680" w:history="1">
            <w:r w:rsidR="006F09A1" w:rsidRPr="006F09A1">
              <w:rPr>
                <w:rStyle w:val="Lienhypertexte"/>
                <w:rFonts w:eastAsia="Times New Roman"/>
                <w:b w:val="0"/>
                <w:color w:val="auto"/>
              </w:rPr>
              <w:t>9.1.</w:t>
            </w:r>
            <w:r w:rsidR="006F09A1" w:rsidRPr="006F09A1">
              <w:rPr>
                <w:rFonts w:eastAsiaTheme="minorEastAsia"/>
                <w:lang w:eastAsia="fr-FR"/>
              </w:rPr>
              <w:tab/>
            </w:r>
            <w:r w:rsidR="006F09A1" w:rsidRPr="006F09A1">
              <w:rPr>
                <w:rStyle w:val="Lienhypertexte"/>
                <w:rFonts w:eastAsia="Times New Roman"/>
                <w:b w:val="0"/>
                <w:color w:val="auto"/>
              </w:rPr>
              <w:t>Règlement amiable des différends</w:t>
            </w:r>
            <w:r w:rsidR="006F09A1" w:rsidRPr="006F09A1">
              <w:rPr>
                <w:webHidden/>
              </w:rPr>
              <w:tab/>
            </w:r>
            <w:r w:rsidR="006F09A1" w:rsidRPr="006F09A1">
              <w:rPr>
                <w:webHidden/>
              </w:rPr>
              <w:fldChar w:fldCharType="begin"/>
            </w:r>
            <w:r w:rsidR="006F09A1" w:rsidRPr="006F09A1">
              <w:rPr>
                <w:webHidden/>
              </w:rPr>
              <w:instrText xml:space="preserve"> PAGEREF _Toc236304680 \h </w:instrText>
            </w:r>
            <w:r w:rsidR="006F09A1" w:rsidRPr="006F09A1">
              <w:rPr>
                <w:webHidden/>
              </w:rPr>
            </w:r>
            <w:r w:rsidR="006F09A1" w:rsidRPr="006F09A1">
              <w:rPr>
                <w:webHidden/>
              </w:rPr>
              <w:fldChar w:fldCharType="separate"/>
            </w:r>
            <w:r>
              <w:rPr>
                <w:webHidden/>
              </w:rPr>
              <w:t>42</w:t>
            </w:r>
            <w:r w:rsidR="006F09A1" w:rsidRPr="006F09A1">
              <w:rPr>
                <w:webHidden/>
              </w:rPr>
              <w:fldChar w:fldCharType="end"/>
            </w:r>
          </w:hyperlink>
        </w:p>
        <w:p w14:paraId="65594872" w14:textId="54C2AD2F" w:rsidR="006F09A1" w:rsidRPr="006F09A1" w:rsidRDefault="00EA1D84" w:rsidP="00F67519">
          <w:pPr>
            <w:pStyle w:val="TM1"/>
            <w:rPr>
              <w:rFonts w:eastAsiaTheme="minorEastAsia"/>
              <w:lang w:eastAsia="fr-FR"/>
            </w:rPr>
          </w:pPr>
          <w:hyperlink w:anchor="_Toc236304681" w:history="1">
            <w:r w:rsidR="006F09A1" w:rsidRPr="006F09A1">
              <w:rPr>
                <w:rStyle w:val="Lienhypertexte"/>
                <w:rFonts w:eastAsia="Times New Roman"/>
                <w:b w:val="0"/>
                <w:color w:val="auto"/>
              </w:rPr>
              <w:t>9.2.</w:t>
            </w:r>
            <w:r w:rsidR="006F09A1" w:rsidRPr="006F09A1">
              <w:rPr>
                <w:rFonts w:eastAsiaTheme="minorEastAsia"/>
                <w:lang w:eastAsia="fr-FR"/>
              </w:rPr>
              <w:tab/>
            </w:r>
            <w:r w:rsidR="006F09A1" w:rsidRPr="006F09A1">
              <w:rPr>
                <w:rStyle w:val="Lienhypertexte"/>
                <w:rFonts w:eastAsia="Times New Roman"/>
                <w:b w:val="0"/>
                <w:color w:val="auto"/>
              </w:rPr>
              <w:t>Contentieux</w:t>
            </w:r>
            <w:r w:rsidR="006F09A1" w:rsidRPr="006F09A1">
              <w:rPr>
                <w:webHidden/>
              </w:rPr>
              <w:tab/>
            </w:r>
            <w:r w:rsidR="006F09A1" w:rsidRPr="006F09A1">
              <w:rPr>
                <w:webHidden/>
              </w:rPr>
              <w:fldChar w:fldCharType="begin"/>
            </w:r>
            <w:r w:rsidR="006F09A1" w:rsidRPr="006F09A1">
              <w:rPr>
                <w:webHidden/>
              </w:rPr>
              <w:instrText xml:space="preserve"> PAGEREF _Toc236304681 \h </w:instrText>
            </w:r>
            <w:r w:rsidR="006F09A1" w:rsidRPr="006F09A1">
              <w:rPr>
                <w:webHidden/>
              </w:rPr>
            </w:r>
            <w:r w:rsidR="006F09A1" w:rsidRPr="006F09A1">
              <w:rPr>
                <w:webHidden/>
              </w:rPr>
              <w:fldChar w:fldCharType="separate"/>
            </w:r>
            <w:r>
              <w:rPr>
                <w:webHidden/>
              </w:rPr>
              <w:t>43</w:t>
            </w:r>
            <w:r w:rsidR="006F09A1" w:rsidRPr="006F09A1">
              <w:rPr>
                <w:webHidden/>
              </w:rPr>
              <w:fldChar w:fldCharType="end"/>
            </w:r>
          </w:hyperlink>
        </w:p>
        <w:p w14:paraId="2D3D317B" w14:textId="398F8524" w:rsidR="006F09A1" w:rsidRPr="006F09A1" w:rsidRDefault="00EA1D84" w:rsidP="00F67519">
          <w:pPr>
            <w:pStyle w:val="TM1"/>
            <w:rPr>
              <w:rFonts w:eastAsiaTheme="minorEastAsia"/>
              <w:lang w:eastAsia="fr-FR"/>
            </w:rPr>
          </w:pPr>
          <w:hyperlink w:anchor="_Toc236304682" w:history="1">
            <w:r w:rsidR="006F09A1" w:rsidRPr="006F09A1">
              <w:rPr>
                <w:rStyle w:val="Lienhypertexte"/>
                <w:rFonts w:eastAsia="Times New Roman"/>
                <w:b w:val="0"/>
                <w:color w:val="auto"/>
              </w:rPr>
              <w:t>9.3.</w:t>
            </w:r>
            <w:r w:rsidR="006F09A1" w:rsidRPr="006F09A1">
              <w:rPr>
                <w:rFonts w:eastAsiaTheme="minorEastAsia"/>
                <w:lang w:eastAsia="fr-FR"/>
              </w:rPr>
              <w:tab/>
            </w:r>
            <w:r w:rsidR="006F09A1" w:rsidRPr="006F09A1">
              <w:rPr>
                <w:rStyle w:val="Lienhypertexte"/>
                <w:rFonts w:eastAsia="Times New Roman"/>
                <w:b w:val="0"/>
                <w:color w:val="auto"/>
              </w:rPr>
              <w:t>Résiliation</w:t>
            </w:r>
            <w:r w:rsidR="006F09A1" w:rsidRPr="006F09A1">
              <w:rPr>
                <w:webHidden/>
              </w:rPr>
              <w:tab/>
            </w:r>
            <w:r w:rsidR="006F09A1" w:rsidRPr="006F09A1">
              <w:rPr>
                <w:webHidden/>
              </w:rPr>
              <w:fldChar w:fldCharType="begin"/>
            </w:r>
            <w:r w:rsidR="006F09A1" w:rsidRPr="006F09A1">
              <w:rPr>
                <w:webHidden/>
              </w:rPr>
              <w:instrText xml:space="preserve"> PAGEREF _Toc236304682 \h </w:instrText>
            </w:r>
            <w:r w:rsidR="006F09A1" w:rsidRPr="006F09A1">
              <w:rPr>
                <w:webHidden/>
              </w:rPr>
            </w:r>
            <w:r w:rsidR="006F09A1" w:rsidRPr="006F09A1">
              <w:rPr>
                <w:webHidden/>
              </w:rPr>
              <w:fldChar w:fldCharType="separate"/>
            </w:r>
            <w:r>
              <w:rPr>
                <w:webHidden/>
              </w:rPr>
              <w:t>43</w:t>
            </w:r>
            <w:r w:rsidR="006F09A1" w:rsidRPr="006F09A1">
              <w:rPr>
                <w:webHidden/>
              </w:rPr>
              <w:fldChar w:fldCharType="end"/>
            </w:r>
          </w:hyperlink>
        </w:p>
        <w:p w14:paraId="1F9FFD06" w14:textId="512CDDFF" w:rsidR="006F09A1" w:rsidRPr="006F09A1" w:rsidRDefault="00EA1D84">
          <w:pPr>
            <w:pStyle w:val="TM2"/>
            <w:rPr>
              <w:rFonts w:eastAsiaTheme="minorEastAsia"/>
              <w:color w:val="auto"/>
              <w:sz w:val="22"/>
              <w:szCs w:val="22"/>
            </w:rPr>
          </w:pPr>
          <w:hyperlink w:anchor="_Toc236304683" w:history="1">
            <w:r w:rsidR="006F09A1" w:rsidRPr="006F09A1">
              <w:rPr>
                <w:rStyle w:val="Lienhypertexte"/>
                <w:color w:val="auto"/>
                <w:sz w:val="22"/>
                <w:szCs w:val="22"/>
              </w:rPr>
              <w:t>10.</w:t>
            </w:r>
            <w:r w:rsidR="006F09A1" w:rsidRPr="006F09A1">
              <w:rPr>
                <w:rFonts w:eastAsiaTheme="minorEastAsia"/>
                <w:color w:val="auto"/>
                <w:sz w:val="22"/>
                <w:szCs w:val="22"/>
              </w:rPr>
              <w:tab/>
            </w:r>
            <w:r w:rsidR="006F09A1" w:rsidRPr="006F09A1">
              <w:rPr>
                <w:rStyle w:val="Lienhypertexte"/>
                <w:color w:val="auto"/>
                <w:sz w:val="22"/>
                <w:szCs w:val="22"/>
              </w:rPr>
              <w:t>Dérogations au CCAG/FCS</w:t>
            </w:r>
            <w:r w:rsidR="006F09A1" w:rsidRPr="006F09A1">
              <w:rPr>
                <w:webHidden/>
                <w:color w:val="auto"/>
                <w:sz w:val="22"/>
                <w:szCs w:val="22"/>
              </w:rPr>
              <w:tab/>
            </w:r>
            <w:r w:rsidR="006F09A1" w:rsidRPr="006F09A1">
              <w:rPr>
                <w:webHidden/>
                <w:color w:val="auto"/>
                <w:sz w:val="22"/>
                <w:szCs w:val="22"/>
              </w:rPr>
              <w:fldChar w:fldCharType="begin"/>
            </w:r>
            <w:r w:rsidR="006F09A1" w:rsidRPr="006F09A1">
              <w:rPr>
                <w:webHidden/>
                <w:color w:val="auto"/>
                <w:sz w:val="22"/>
                <w:szCs w:val="22"/>
              </w:rPr>
              <w:instrText xml:space="preserve"> PAGEREF _Toc236304683 \h </w:instrText>
            </w:r>
            <w:r w:rsidR="006F09A1" w:rsidRPr="006F09A1">
              <w:rPr>
                <w:webHidden/>
                <w:color w:val="auto"/>
                <w:sz w:val="22"/>
                <w:szCs w:val="22"/>
              </w:rPr>
            </w:r>
            <w:r w:rsidR="006F09A1" w:rsidRPr="006F09A1">
              <w:rPr>
                <w:webHidden/>
                <w:color w:val="auto"/>
                <w:sz w:val="22"/>
                <w:szCs w:val="22"/>
              </w:rPr>
              <w:fldChar w:fldCharType="separate"/>
            </w:r>
            <w:r>
              <w:rPr>
                <w:webHidden/>
                <w:color w:val="auto"/>
                <w:sz w:val="22"/>
                <w:szCs w:val="22"/>
              </w:rPr>
              <w:t>43</w:t>
            </w:r>
            <w:r w:rsidR="006F09A1" w:rsidRPr="006F09A1">
              <w:rPr>
                <w:webHidden/>
                <w:color w:val="auto"/>
                <w:sz w:val="22"/>
                <w:szCs w:val="22"/>
              </w:rPr>
              <w:fldChar w:fldCharType="end"/>
            </w:r>
          </w:hyperlink>
        </w:p>
        <w:p w14:paraId="57BA91A4" w14:textId="5AA4DFA9" w:rsidR="006F09A1" w:rsidRPr="00F67519" w:rsidRDefault="006F09A1" w:rsidP="00F67519">
          <w:pPr>
            <w:pStyle w:val="TM1"/>
            <w:rPr>
              <w:rFonts w:eastAsiaTheme="minorEastAsia"/>
              <w:lang w:eastAsia="fr-FR"/>
            </w:rPr>
          </w:pPr>
          <w:hyperlink w:anchor="_Toc236304684" w:history="1">
            <w:r w:rsidRPr="009E7CE7">
              <w:rPr>
                <w:rStyle w:val="Lienhypertexte"/>
                <w:color w:val="auto"/>
              </w:rPr>
              <w:t>4ème partie – Engagement des parties</w:t>
            </w:r>
            <w:r w:rsidRPr="00F67519">
              <w:rPr>
                <w:webHidden/>
              </w:rPr>
              <w:tab/>
            </w:r>
            <w:r w:rsidRPr="00F67519">
              <w:rPr>
                <w:webHidden/>
              </w:rPr>
              <w:fldChar w:fldCharType="begin"/>
            </w:r>
            <w:r w:rsidRPr="00F67519">
              <w:rPr>
                <w:webHidden/>
              </w:rPr>
              <w:instrText xml:space="preserve"> PAGEREF _Toc236304684 \h </w:instrText>
            </w:r>
            <w:r w:rsidRPr="00F67519">
              <w:rPr>
                <w:webHidden/>
              </w:rPr>
            </w:r>
            <w:r w:rsidRPr="00F67519">
              <w:rPr>
                <w:webHidden/>
              </w:rPr>
              <w:fldChar w:fldCharType="separate"/>
            </w:r>
            <w:r w:rsidR="00EA1D84">
              <w:rPr>
                <w:webHidden/>
              </w:rPr>
              <w:t>44</w:t>
            </w:r>
            <w:r w:rsidRPr="00F67519">
              <w:rPr>
                <w:webHidden/>
              </w:rPr>
              <w:fldChar w:fldCharType="end"/>
            </w:r>
          </w:hyperlink>
        </w:p>
        <w:p w14:paraId="2E548A4D" w14:textId="11C37709" w:rsidR="00E0197F" w:rsidRPr="006F09A1" w:rsidRDefault="00E0197F" w:rsidP="00DD7690">
          <w:pPr>
            <w:tabs>
              <w:tab w:val="left" w:pos="9214"/>
            </w:tabs>
            <w:rPr>
              <w:rFonts w:cs="Arial"/>
              <w:szCs w:val="22"/>
            </w:rPr>
          </w:pPr>
          <w:r w:rsidRPr="006F09A1">
            <w:rPr>
              <w:rFonts w:cs="Arial"/>
              <w:bCs/>
              <w:szCs w:val="22"/>
            </w:rPr>
            <w:fldChar w:fldCharType="end"/>
          </w:r>
          <w:r w:rsidR="00DD7690" w:rsidRPr="006F09A1">
            <w:rPr>
              <w:rStyle w:val="Lienhypertexte"/>
              <w:rFonts w:eastAsia="Calibri" w:cs="Arial"/>
              <w:b/>
              <w:noProof/>
              <w:color w:val="auto"/>
              <w:szCs w:val="22"/>
              <w:u w:val="none"/>
              <w:lang w:eastAsia="ar-SA"/>
            </w:rPr>
            <w:t>Annexes</w:t>
          </w:r>
          <w:r w:rsidR="00DD7690" w:rsidRPr="006F09A1">
            <w:rPr>
              <w:rStyle w:val="Lienhypertexte"/>
              <w:rFonts w:eastAsia="Calibri" w:cs="Arial"/>
              <w:b/>
              <w:noProof/>
              <w:color w:val="auto"/>
              <w:szCs w:val="22"/>
              <w:u w:val="none"/>
              <w:lang w:eastAsia="ar-SA"/>
            </w:rPr>
            <w:tab/>
            <w:t>4</w:t>
          </w:r>
          <w:r w:rsidR="00AB0D7D" w:rsidRPr="006F09A1">
            <w:rPr>
              <w:rStyle w:val="Lienhypertexte"/>
              <w:rFonts w:eastAsia="Calibri" w:cs="Arial"/>
              <w:b/>
              <w:noProof/>
              <w:color w:val="auto"/>
              <w:szCs w:val="22"/>
              <w:u w:val="none"/>
              <w:lang w:eastAsia="ar-SA"/>
            </w:rPr>
            <w:t>7</w:t>
          </w:r>
        </w:p>
      </w:sdtContent>
    </w:sdt>
    <w:p w14:paraId="2DB4EE77" w14:textId="261386B2" w:rsidR="00EB70B6" w:rsidRPr="006F09A1" w:rsidRDefault="00EB70B6">
      <w:pPr>
        <w:spacing w:before="0" w:after="200" w:line="276" w:lineRule="auto"/>
        <w:jc w:val="left"/>
        <w:rPr>
          <w:rFonts w:cs="Arial"/>
          <w:b/>
          <w:szCs w:val="22"/>
          <w:lang w:eastAsia="ar-SA"/>
        </w:rPr>
      </w:pPr>
      <w:r w:rsidRPr="006F09A1">
        <w:rPr>
          <w:rFonts w:cs="Arial"/>
          <w:b/>
          <w:szCs w:val="22"/>
          <w:lang w:eastAsia="ar-SA"/>
        </w:rPr>
        <w:br w:type="page"/>
      </w:r>
    </w:p>
    <w:p w14:paraId="437AB8BE" w14:textId="2406A356" w:rsidR="007042D9" w:rsidRPr="00427013" w:rsidRDefault="007042D9" w:rsidP="009E7B69">
      <w:pPr>
        <w:pBdr>
          <w:top w:val="single" w:sz="4" w:space="1" w:color="auto"/>
          <w:left w:val="single" w:sz="4" w:space="1" w:color="auto"/>
          <w:bottom w:val="single" w:sz="4" w:space="1" w:color="auto"/>
          <w:right w:val="single" w:sz="4" w:space="20" w:color="auto"/>
        </w:pBdr>
        <w:autoSpaceDE w:val="0"/>
        <w:autoSpaceDN w:val="0"/>
        <w:adjustRightInd w:val="0"/>
        <w:spacing w:after="240"/>
        <w:ind w:right="284"/>
        <w:jc w:val="center"/>
        <w:outlineLvl w:val="0"/>
        <w:rPr>
          <w:rFonts w:cs="Arial"/>
          <w:b/>
          <w:sz w:val="28"/>
          <w:szCs w:val="22"/>
          <w:lang w:eastAsia="ar-SA"/>
        </w:rPr>
      </w:pPr>
      <w:bookmarkStart w:id="2" w:name="_Toc236304598"/>
      <w:r w:rsidRPr="00427013">
        <w:rPr>
          <w:rFonts w:cs="Arial"/>
          <w:b/>
          <w:sz w:val="28"/>
          <w:szCs w:val="22"/>
          <w:lang w:eastAsia="ar-SA"/>
        </w:rPr>
        <w:lastRenderedPageBreak/>
        <w:t>1ère partie - Clauses Techniques Particulières</w:t>
      </w:r>
      <w:bookmarkEnd w:id="2"/>
      <w:bookmarkEnd w:id="1"/>
    </w:p>
    <w:p w14:paraId="64778E74" w14:textId="12273EF1" w:rsidR="00D73B1F" w:rsidRPr="00427013" w:rsidRDefault="00592F75" w:rsidP="007F405F">
      <w:pPr>
        <w:pStyle w:val="Grandarticle-Style2"/>
        <w:numPr>
          <w:ilvl w:val="0"/>
          <w:numId w:val="46"/>
        </w:numPr>
        <w:pBdr>
          <w:bottom w:val="single" w:sz="4" w:space="2" w:color="auto"/>
        </w:pBdr>
        <w:ind w:left="720" w:hanging="720"/>
        <w:jc w:val="left"/>
      </w:pPr>
      <w:bookmarkStart w:id="3" w:name="_Toc236304599"/>
      <w:r>
        <w:t>Objet de l’accord-cadre et p</w:t>
      </w:r>
      <w:r w:rsidR="00D73B1F" w:rsidRPr="00427013">
        <w:t>résentation du contexte</w:t>
      </w:r>
      <w:bookmarkEnd w:id="3"/>
    </w:p>
    <w:p w14:paraId="560E20F9" w14:textId="344F6236" w:rsidR="00DD26C2" w:rsidRPr="009B1704" w:rsidRDefault="00F924ED" w:rsidP="007F405F">
      <w:pPr>
        <w:pStyle w:val="Titre1"/>
        <w:numPr>
          <w:ilvl w:val="1"/>
          <w:numId w:val="46"/>
        </w:numPr>
        <w:suppressAutoHyphens w:val="0"/>
        <w:spacing w:before="360" w:after="240"/>
        <w:ind w:left="993" w:hanging="709"/>
        <w:rPr>
          <w:rFonts w:eastAsia="Times New Roman" w:cs="Arial"/>
          <w:b/>
          <w:bCs w:val="0"/>
          <w:color w:val="auto"/>
          <w:szCs w:val="22"/>
          <w:u w:val="none"/>
        </w:rPr>
      </w:pPr>
      <w:bookmarkStart w:id="4" w:name="_Toc236304600"/>
      <w:r w:rsidRPr="009B1704">
        <w:rPr>
          <w:rFonts w:eastAsia="Times New Roman" w:cs="Arial"/>
          <w:b/>
          <w:color w:val="auto"/>
          <w:szCs w:val="22"/>
        </w:rPr>
        <w:t>Objet de l’accord-cadre</w:t>
      </w:r>
      <w:bookmarkStart w:id="5" w:name="_Toc117785386"/>
      <w:bookmarkEnd w:id="4"/>
    </w:p>
    <w:bookmarkEnd w:id="5"/>
    <w:p w14:paraId="62D92798" w14:textId="0BFCDBC2" w:rsidR="00F924ED" w:rsidRPr="00427013" w:rsidRDefault="00F924ED" w:rsidP="009B1704">
      <w:pPr>
        <w:rPr>
          <w:lang w:eastAsia="ar-SA"/>
        </w:rPr>
      </w:pPr>
      <w:r w:rsidRPr="00427013">
        <w:rPr>
          <w:lang w:eastAsia="ar-SA"/>
        </w:rPr>
        <w:t>Le présent accord-cadre a pour objet la réalisation de formations dans le domaine de la gestion différenciée des espaces verts et extérieurs au profit d</w:t>
      </w:r>
      <w:r w:rsidR="00004BFC">
        <w:rPr>
          <w:lang w:eastAsia="ar-SA"/>
        </w:rPr>
        <w:t>u</w:t>
      </w:r>
      <w:r w:rsidRPr="00427013">
        <w:rPr>
          <w:lang w:eastAsia="ar-SA"/>
        </w:rPr>
        <w:t xml:space="preserve"> personnel du </w:t>
      </w:r>
      <w:r w:rsidR="001A3736">
        <w:rPr>
          <w:lang w:eastAsia="ar-SA"/>
        </w:rPr>
        <w:t>m</w:t>
      </w:r>
      <w:r w:rsidRPr="00427013">
        <w:rPr>
          <w:lang w:eastAsia="ar-SA"/>
        </w:rPr>
        <w:t>inistère des Armées et des Anciens Combattants.</w:t>
      </w:r>
    </w:p>
    <w:p w14:paraId="1E1E4590" w14:textId="64304614" w:rsidR="00F924ED" w:rsidRPr="00427013" w:rsidRDefault="00F924ED" w:rsidP="009B1704">
      <w:pPr>
        <w:rPr>
          <w:b/>
          <w:lang w:eastAsia="ar-SA"/>
        </w:rPr>
      </w:pPr>
      <w:r w:rsidRPr="00427013">
        <w:rPr>
          <w:b/>
          <w:lang w:eastAsia="ar-SA"/>
        </w:rPr>
        <w:t xml:space="preserve">Le besoin de formation identifié est organisé en </w:t>
      </w:r>
      <w:r w:rsidR="00C26F89" w:rsidRPr="00427013">
        <w:rPr>
          <w:b/>
          <w:lang w:eastAsia="ar-SA"/>
        </w:rPr>
        <w:t>3</w:t>
      </w:r>
      <w:r w:rsidRPr="00427013">
        <w:rPr>
          <w:b/>
          <w:lang w:eastAsia="ar-SA"/>
        </w:rPr>
        <w:t xml:space="preserve"> lots :</w:t>
      </w:r>
    </w:p>
    <w:tbl>
      <w:tblPr>
        <w:tblStyle w:val="Grilledutableau"/>
        <w:tblW w:w="0" w:type="auto"/>
        <w:tblLook w:val="04A0" w:firstRow="1" w:lastRow="0" w:firstColumn="1" w:lastColumn="0" w:noHBand="0" w:noVBand="1"/>
      </w:tblPr>
      <w:tblGrid>
        <w:gridCol w:w="988"/>
        <w:gridCol w:w="8925"/>
      </w:tblGrid>
      <w:tr w:rsidR="00C26F89" w:rsidRPr="00427013" w14:paraId="32F9FC90" w14:textId="77777777" w:rsidTr="001F7145">
        <w:trPr>
          <w:trHeight w:val="505"/>
        </w:trPr>
        <w:tc>
          <w:tcPr>
            <w:tcW w:w="988" w:type="dxa"/>
            <w:vAlign w:val="center"/>
          </w:tcPr>
          <w:p w14:paraId="13EB4588" w14:textId="154670F6" w:rsidR="00C26F89" w:rsidRPr="00427013" w:rsidRDefault="00C26F89" w:rsidP="009B1704">
            <w:pPr>
              <w:rPr>
                <w:lang w:eastAsia="ar-SA"/>
              </w:rPr>
            </w:pPr>
            <w:r w:rsidRPr="00427013">
              <w:rPr>
                <w:bCs/>
                <w:lang w:eastAsia="zh-CN"/>
              </w:rPr>
              <w:t>Lot 1</w:t>
            </w:r>
          </w:p>
        </w:tc>
        <w:tc>
          <w:tcPr>
            <w:tcW w:w="8925" w:type="dxa"/>
            <w:vAlign w:val="center"/>
          </w:tcPr>
          <w:p w14:paraId="43D73ADD" w14:textId="110201B2" w:rsidR="00C26F89" w:rsidRPr="00427013" w:rsidRDefault="00C26F89" w:rsidP="009B1704">
            <w:r w:rsidRPr="00427013">
              <w:rPr>
                <w:lang w:eastAsia="zh-CN"/>
              </w:rPr>
              <w:t xml:space="preserve">Connaissances </w:t>
            </w:r>
            <w:r w:rsidR="00FE69C3">
              <w:rPr>
                <w:lang w:eastAsia="zh-CN"/>
              </w:rPr>
              <w:t>et protection de l’</w:t>
            </w:r>
            <w:r w:rsidRPr="00427013">
              <w:rPr>
                <w:lang w:eastAsia="zh-CN"/>
              </w:rPr>
              <w:t>environnement</w:t>
            </w:r>
          </w:p>
        </w:tc>
      </w:tr>
      <w:tr w:rsidR="00C26F89" w:rsidRPr="00427013" w14:paraId="1C328BAC" w14:textId="77777777" w:rsidTr="001F7145">
        <w:trPr>
          <w:trHeight w:val="412"/>
        </w:trPr>
        <w:tc>
          <w:tcPr>
            <w:tcW w:w="988" w:type="dxa"/>
            <w:vAlign w:val="center"/>
          </w:tcPr>
          <w:p w14:paraId="3D18A3C8" w14:textId="1958DE88" w:rsidR="00C26F89" w:rsidRPr="00427013" w:rsidRDefault="00C26F89" w:rsidP="009B1704">
            <w:pPr>
              <w:rPr>
                <w:lang w:eastAsia="ar-SA"/>
              </w:rPr>
            </w:pPr>
            <w:r w:rsidRPr="00427013">
              <w:rPr>
                <w:lang w:eastAsia="zh-CN"/>
              </w:rPr>
              <w:t>Lot 2</w:t>
            </w:r>
          </w:p>
        </w:tc>
        <w:tc>
          <w:tcPr>
            <w:tcW w:w="8925" w:type="dxa"/>
            <w:vAlign w:val="center"/>
          </w:tcPr>
          <w:p w14:paraId="75501495" w14:textId="319234AF" w:rsidR="00C26F89" w:rsidRPr="00427013" w:rsidRDefault="00C26F89" w:rsidP="009B1704">
            <w:r w:rsidRPr="00427013">
              <w:rPr>
                <w:lang w:eastAsia="zh-CN"/>
              </w:rPr>
              <w:t xml:space="preserve">Gestion </w:t>
            </w:r>
            <w:r w:rsidR="008110D5">
              <w:rPr>
                <w:lang w:eastAsia="zh-CN"/>
              </w:rPr>
              <w:t>écologique des espaces verts</w:t>
            </w:r>
          </w:p>
        </w:tc>
      </w:tr>
      <w:tr w:rsidR="00C26F89" w:rsidRPr="00427013" w14:paraId="28EEC535" w14:textId="77777777" w:rsidTr="001F7145">
        <w:trPr>
          <w:trHeight w:val="335"/>
        </w:trPr>
        <w:tc>
          <w:tcPr>
            <w:tcW w:w="988" w:type="dxa"/>
            <w:vAlign w:val="center"/>
          </w:tcPr>
          <w:p w14:paraId="462D73C2" w14:textId="65BD5C84" w:rsidR="00C26F89" w:rsidRPr="00427013" w:rsidRDefault="00C26F89" w:rsidP="009B1704">
            <w:pPr>
              <w:rPr>
                <w:lang w:eastAsia="ar-SA"/>
              </w:rPr>
            </w:pPr>
            <w:r w:rsidRPr="00427013">
              <w:rPr>
                <w:lang w:eastAsia="zh-CN"/>
              </w:rPr>
              <w:t>Lot 3</w:t>
            </w:r>
          </w:p>
        </w:tc>
        <w:tc>
          <w:tcPr>
            <w:tcW w:w="8925" w:type="dxa"/>
            <w:vAlign w:val="center"/>
          </w:tcPr>
          <w:p w14:paraId="58BEC094" w14:textId="33DB83D0" w:rsidR="00C26F89" w:rsidRPr="00427013" w:rsidRDefault="00C26F89" w:rsidP="009B1704">
            <w:pPr>
              <w:rPr>
                <w:lang w:eastAsia="ar-SA"/>
              </w:rPr>
            </w:pPr>
            <w:r w:rsidRPr="00427013">
              <w:rPr>
                <w:lang w:eastAsia="zh-CN"/>
              </w:rPr>
              <w:t>Entretien du petit matériel, diagnostics et petites réparations</w:t>
            </w:r>
          </w:p>
        </w:tc>
      </w:tr>
    </w:tbl>
    <w:p w14:paraId="2BCF9436" w14:textId="3BA705B4" w:rsidR="00A47372" w:rsidRPr="009B1704" w:rsidRDefault="0051183D" w:rsidP="007F405F">
      <w:pPr>
        <w:pStyle w:val="Titre1"/>
        <w:numPr>
          <w:ilvl w:val="1"/>
          <w:numId w:val="46"/>
        </w:numPr>
        <w:suppressAutoHyphens w:val="0"/>
        <w:spacing w:before="360" w:after="240"/>
        <w:ind w:left="993" w:hanging="709"/>
        <w:rPr>
          <w:rFonts w:eastAsia="Times New Roman" w:cs="Arial"/>
          <w:b/>
          <w:color w:val="auto"/>
          <w:szCs w:val="22"/>
        </w:rPr>
      </w:pPr>
      <w:bookmarkStart w:id="6" w:name="_Toc226540537"/>
      <w:bookmarkStart w:id="7" w:name="_Toc226540809"/>
      <w:bookmarkStart w:id="8" w:name="_Toc226540538"/>
      <w:bookmarkStart w:id="9" w:name="_Toc226540810"/>
      <w:bookmarkStart w:id="10" w:name="_Toc226540541"/>
      <w:bookmarkStart w:id="11" w:name="_Toc226540813"/>
      <w:bookmarkStart w:id="12" w:name="_Toc226540542"/>
      <w:bookmarkStart w:id="13" w:name="_Toc226540814"/>
      <w:bookmarkStart w:id="14" w:name="_Toc226540543"/>
      <w:bookmarkStart w:id="15" w:name="_Toc226540815"/>
      <w:bookmarkStart w:id="16" w:name="_Toc236304601"/>
      <w:bookmarkEnd w:id="6"/>
      <w:bookmarkEnd w:id="7"/>
      <w:bookmarkEnd w:id="8"/>
      <w:bookmarkEnd w:id="9"/>
      <w:bookmarkEnd w:id="10"/>
      <w:bookmarkEnd w:id="11"/>
      <w:bookmarkEnd w:id="12"/>
      <w:bookmarkEnd w:id="13"/>
      <w:bookmarkEnd w:id="14"/>
      <w:bookmarkEnd w:id="15"/>
      <w:r w:rsidRPr="009B1704">
        <w:rPr>
          <w:rFonts w:eastAsia="Times New Roman" w:cs="Arial"/>
          <w:b/>
          <w:color w:val="auto"/>
          <w:szCs w:val="22"/>
        </w:rPr>
        <w:t>Contexte de la consultation</w:t>
      </w:r>
      <w:bookmarkEnd w:id="16"/>
    </w:p>
    <w:p w14:paraId="5FDEC22C" w14:textId="05AD7FD5" w:rsidR="00D1229F" w:rsidRPr="00427013" w:rsidRDefault="00D1229F" w:rsidP="002A19BC">
      <w:pPr>
        <w:rPr>
          <w:rFonts w:cs="Arial"/>
          <w:szCs w:val="22"/>
          <w:lang w:eastAsia="ar-SA"/>
        </w:rPr>
      </w:pPr>
      <w:r w:rsidRPr="00427013">
        <w:rPr>
          <w:rFonts w:cs="Arial"/>
          <w:szCs w:val="22"/>
          <w:lang w:eastAsia="ar-SA"/>
        </w:rPr>
        <w:t xml:space="preserve">Au sein du </w:t>
      </w:r>
      <w:r w:rsidR="00644DCC">
        <w:rPr>
          <w:rFonts w:cs="Arial"/>
          <w:szCs w:val="22"/>
          <w:lang w:eastAsia="ar-SA"/>
        </w:rPr>
        <w:t>m</w:t>
      </w:r>
      <w:r w:rsidRPr="00427013">
        <w:rPr>
          <w:rFonts w:cs="Arial"/>
          <w:szCs w:val="22"/>
          <w:lang w:eastAsia="ar-SA"/>
        </w:rPr>
        <w:t xml:space="preserve">inistère des </w:t>
      </w:r>
      <w:r w:rsidR="00644DCC">
        <w:rPr>
          <w:rFonts w:cs="Arial"/>
          <w:szCs w:val="22"/>
          <w:lang w:eastAsia="ar-SA"/>
        </w:rPr>
        <w:t>A</w:t>
      </w:r>
      <w:r w:rsidRPr="00427013">
        <w:rPr>
          <w:rFonts w:cs="Arial"/>
          <w:szCs w:val="22"/>
          <w:lang w:eastAsia="ar-SA"/>
        </w:rPr>
        <w:t>rmées</w:t>
      </w:r>
      <w:r w:rsidR="006C2D39" w:rsidRPr="00427013">
        <w:rPr>
          <w:rFonts w:cs="Arial"/>
          <w:szCs w:val="22"/>
          <w:lang w:eastAsia="ar-SA"/>
        </w:rPr>
        <w:t xml:space="preserve"> et des </w:t>
      </w:r>
      <w:r w:rsidR="00644DCC">
        <w:rPr>
          <w:rFonts w:cs="Arial"/>
          <w:szCs w:val="22"/>
          <w:lang w:eastAsia="ar-SA"/>
        </w:rPr>
        <w:t>A</w:t>
      </w:r>
      <w:r w:rsidR="006C2D39" w:rsidRPr="00427013">
        <w:rPr>
          <w:rFonts w:cs="Arial"/>
          <w:szCs w:val="22"/>
          <w:lang w:eastAsia="ar-SA"/>
        </w:rPr>
        <w:t xml:space="preserve">nciens </w:t>
      </w:r>
      <w:r w:rsidR="00644DCC">
        <w:rPr>
          <w:rFonts w:cs="Arial"/>
          <w:szCs w:val="22"/>
          <w:lang w:eastAsia="ar-SA"/>
        </w:rPr>
        <w:t>C</w:t>
      </w:r>
      <w:r w:rsidR="006C2D39" w:rsidRPr="00427013">
        <w:rPr>
          <w:rFonts w:cs="Arial"/>
          <w:szCs w:val="22"/>
          <w:lang w:eastAsia="ar-SA"/>
        </w:rPr>
        <w:t>ombattants</w:t>
      </w:r>
      <w:r w:rsidRPr="00427013">
        <w:rPr>
          <w:rFonts w:cs="Arial"/>
          <w:szCs w:val="22"/>
          <w:lang w:eastAsia="ar-SA"/>
        </w:rPr>
        <w:t xml:space="preserve"> (MINARM</w:t>
      </w:r>
      <w:r w:rsidR="006C2D39" w:rsidRPr="00427013">
        <w:rPr>
          <w:rFonts w:cs="Arial"/>
          <w:szCs w:val="22"/>
          <w:lang w:eastAsia="ar-SA"/>
        </w:rPr>
        <w:t>/AC</w:t>
      </w:r>
      <w:r w:rsidRPr="00427013">
        <w:rPr>
          <w:rFonts w:cs="Arial"/>
          <w:szCs w:val="22"/>
          <w:lang w:eastAsia="ar-SA"/>
        </w:rPr>
        <w:t xml:space="preserve">), le Service du commissariat des armées (SCA) assure le soutien des armées, des directions et services du MINARM/AC dans le domaine de l’administration générale et du soutien commun. </w:t>
      </w:r>
      <w:r w:rsidR="005B3A73" w:rsidRPr="005B3A73">
        <w:rPr>
          <w:rFonts w:cs="Arial"/>
          <w:szCs w:val="22"/>
          <w:lang w:eastAsia="ar-SA"/>
        </w:rPr>
        <w:t>À ce titre</w:t>
      </w:r>
      <w:r w:rsidRPr="00427013">
        <w:rPr>
          <w:rFonts w:cs="Arial"/>
          <w:szCs w:val="22"/>
          <w:lang w:eastAsia="ar-SA"/>
        </w:rPr>
        <w:t xml:space="preserve">, il est responsable de l’entretien </w:t>
      </w:r>
      <w:r w:rsidR="002B3A34" w:rsidRPr="00427013">
        <w:rPr>
          <w:rFonts w:cs="Arial"/>
          <w:szCs w:val="22"/>
          <w:lang w:eastAsia="ar-SA"/>
        </w:rPr>
        <w:t>des espaces verts et extérieurs</w:t>
      </w:r>
      <w:r w:rsidRPr="00427013">
        <w:rPr>
          <w:rFonts w:cs="Arial"/>
          <w:szCs w:val="22"/>
          <w:lang w:eastAsia="ar-SA"/>
        </w:rPr>
        <w:t xml:space="preserve"> </w:t>
      </w:r>
      <w:r w:rsidR="002B3A34" w:rsidRPr="00427013">
        <w:rPr>
          <w:rFonts w:cs="Arial"/>
          <w:szCs w:val="22"/>
          <w:lang w:eastAsia="ar-SA"/>
        </w:rPr>
        <w:t>(</w:t>
      </w:r>
      <w:r w:rsidRPr="00427013">
        <w:rPr>
          <w:rFonts w:cs="Arial"/>
          <w:szCs w:val="22"/>
          <w:lang w:eastAsia="ar-SA"/>
        </w:rPr>
        <w:t>EVE</w:t>
      </w:r>
      <w:r w:rsidR="002B3A34" w:rsidRPr="00427013">
        <w:rPr>
          <w:rFonts w:cs="Arial"/>
          <w:szCs w:val="22"/>
          <w:lang w:eastAsia="ar-SA"/>
        </w:rPr>
        <w:t>)</w:t>
      </w:r>
      <w:r w:rsidRPr="00427013">
        <w:rPr>
          <w:rFonts w:cs="Arial"/>
          <w:szCs w:val="22"/>
          <w:lang w:eastAsia="ar-SA"/>
        </w:rPr>
        <w:t xml:space="preserve"> situés dans les camps bâtis, zones vie, zones logements et zones techniques (y compris les plateformes aéroportuaires, les zones vertes aux abords des plateformes aéronautiques, des polygones d’envol, les abords des éléments de radionavigation, les zones sportives…). Plus particulièrement, le Centre interarmées du soutien multiservices (CIM) pilote le déploiement de </w:t>
      </w:r>
      <w:r w:rsidR="002B3A34" w:rsidRPr="00427013">
        <w:rPr>
          <w:rFonts w:cs="Arial"/>
          <w:szCs w:val="22"/>
          <w:lang w:eastAsia="ar-SA"/>
        </w:rPr>
        <w:t>la gestion différenciée des espaces verts et extérieurs (</w:t>
      </w:r>
      <w:r w:rsidRPr="00427013">
        <w:rPr>
          <w:rFonts w:cs="Arial"/>
          <w:szCs w:val="22"/>
          <w:lang w:eastAsia="ar-SA"/>
        </w:rPr>
        <w:t>GDEVE</w:t>
      </w:r>
      <w:r w:rsidR="002B3A34" w:rsidRPr="00427013">
        <w:rPr>
          <w:rFonts w:cs="Arial"/>
          <w:szCs w:val="22"/>
          <w:lang w:eastAsia="ar-SA"/>
        </w:rPr>
        <w:t>)</w:t>
      </w:r>
      <w:r w:rsidRPr="00427013">
        <w:rPr>
          <w:rFonts w:cs="Arial"/>
          <w:szCs w:val="22"/>
          <w:lang w:eastAsia="ar-SA"/>
        </w:rPr>
        <w:t xml:space="preserve"> sur l’ensemble des Groupements de soutien commissariat (GSC) en charge du soutien au sein des Bases de défense (BdD). </w:t>
      </w:r>
    </w:p>
    <w:p w14:paraId="4777AC8E" w14:textId="71450CFE" w:rsidR="00D41162" w:rsidRPr="00427013" w:rsidRDefault="00D1229F" w:rsidP="00D41162">
      <w:pPr>
        <w:rPr>
          <w:rFonts w:cs="Arial"/>
          <w:szCs w:val="22"/>
          <w:lang w:eastAsia="ar-SA"/>
        </w:rPr>
      </w:pPr>
      <w:r w:rsidRPr="00427013">
        <w:rPr>
          <w:rFonts w:cs="Arial"/>
          <w:szCs w:val="22"/>
          <w:lang w:eastAsia="ar-SA"/>
        </w:rPr>
        <w:t>L’interdiction d’empl</w:t>
      </w:r>
      <w:r w:rsidR="000671F7" w:rsidRPr="00427013">
        <w:rPr>
          <w:rFonts w:cs="Arial"/>
          <w:szCs w:val="22"/>
          <w:lang w:eastAsia="ar-SA"/>
        </w:rPr>
        <w:t>oi des produits phytosanitaires/</w:t>
      </w:r>
      <w:r w:rsidRPr="00427013">
        <w:rPr>
          <w:rFonts w:cs="Arial"/>
          <w:szCs w:val="22"/>
          <w:lang w:eastAsia="ar-SA"/>
        </w:rPr>
        <w:t>pharmaceutiques</w:t>
      </w:r>
      <w:r w:rsidR="000671F7" w:rsidRPr="00427013">
        <w:rPr>
          <w:rFonts w:cs="Arial"/>
          <w:szCs w:val="22"/>
          <w:lang w:eastAsia="ar-SA"/>
        </w:rPr>
        <w:t>,</w:t>
      </w:r>
      <w:r w:rsidRPr="00427013">
        <w:rPr>
          <w:rFonts w:cs="Arial"/>
          <w:szCs w:val="22"/>
          <w:lang w:eastAsia="ar-SA"/>
        </w:rPr>
        <w:t xml:space="preserve"> dans les espaces ouverts au public et en présence de personnes vulnérables a poussé le SCA à adopter, via la GDEVE, une démarche globale intégrant les contraintes environnementales, la satisfaction des usagers et l’optimisation de l’</w:t>
      </w:r>
      <w:r w:rsidR="00D41162" w:rsidRPr="00427013">
        <w:rPr>
          <w:rFonts w:cs="Arial"/>
          <w:szCs w:val="22"/>
          <w:lang w:eastAsia="ar-SA"/>
        </w:rPr>
        <w:t>emploi des ressources allouées.</w:t>
      </w:r>
    </w:p>
    <w:p w14:paraId="7FCBF423" w14:textId="1D2FA272" w:rsidR="00D1229F" w:rsidRPr="00427013" w:rsidRDefault="00D1229F" w:rsidP="00D41162">
      <w:pPr>
        <w:rPr>
          <w:rFonts w:cs="Arial"/>
          <w:szCs w:val="22"/>
          <w:lang w:eastAsia="ar-SA"/>
        </w:rPr>
      </w:pPr>
      <w:r w:rsidRPr="00427013">
        <w:rPr>
          <w:rFonts w:cs="Arial"/>
          <w:szCs w:val="22"/>
          <w:lang w:eastAsia="ar-SA"/>
        </w:rPr>
        <w:t xml:space="preserve">Dans la pratique, il s’agit d’adapter l’entretien en fonction des usages et </w:t>
      </w:r>
      <w:r w:rsidR="000671F7" w:rsidRPr="00427013">
        <w:rPr>
          <w:rFonts w:cs="Arial"/>
          <w:szCs w:val="22"/>
          <w:lang w:eastAsia="ar-SA"/>
        </w:rPr>
        <w:t xml:space="preserve">des </w:t>
      </w:r>
      <w:r w:rsidRPr="00427013">
        <w:rPr>
          <w:rFonts w:cs="Arial"/>
          <w:szCs w:val="22"/>
          <w:lang w:eastAsia="ar-SA"/>
        </w:rPr>
        <w:t>cibles des espaces concernés selon cinq zones : de représentation, d’activité, de nature entretenue, naturelle et spéciales. Cette approche permet également le maintien ou le retour à une plus grande biodiversité des milieux et une meilleure maîtrise de la valorisation des déchets végétaux. Par ailleurs, l’importance des surfaces à entretenir et la nécessité de rationaliser les ressources humaines et matérielles (équipements, carburant, fournitures…) obligent également les chefs d’organisme à revoir leurs pratiques.</w:t>
      </w:r>
    </w:p>
    <w:p w14:paraId="4E61E0F8" w14:textId="2AB76EB1" w:rsidR="00D1229F" w:rsidRPr="00427013" w:rsidRDefault="00D41162">
      <w:r w:rsidRPr="00427013">
        <w:rPr>
          <w:lang w:eastAsia="ar-SA"/>
        </w:rPr>
        <w:t xml:space="preserve">Dans un souci permanent d’adaptation aux évolutions règlementaires et de montée en compétences des personnels en charge de l’entretien des EVE mais aussi de la prescription des marchés et du contrôle des prestations, le CIM, en charge de développement de la GDEVE au SCA, met en place ce </w:t>
      </w:r>
      <w:r w:rsidRPr="00427013">
        <w:t>parcours de formation pour mieux accompagner les agents dans l’acquisition de ces savoir-faire.</w:t>
      </w:r>
    </w:p>
    <w:p w14:paraId="6F8C1746" w14:textId="7E85AAC4" w:rsidR="004A6950" w:rsidRDefault="003D11B3" w:rsidP="00503D56">
      <w:r w:rsidRPr="00427013">
        <w:t xml:space="preserve">D’autres services peuvent intervenir dans ce domaine, notamment les services de la </w:t>
      </w:r>
      <w:commentRangeStart w:id="17"/>
      <w:r w:rsidRPr="00427013">
        <w:t>Direction générale de l’armement (DGA)</w:t>
      </w:r>
      <w:commentRangeEnd w:id="17"/>
      <w:r w:rsidR="00592F75">
        <w:rPr>
          <w:rStyle w:val="Marquedecommentaire"/>
        </w:rPr>
        <w:commentReference w:id="17"/>
      </w:r>
      <w:r w:rsidRPr="00427013">
        <w:t xml:space="preserve"> et du Service d’infrastructure de la Défense (SID). </w:t>
      </w:r>
    </w:p>
    <w:p w14:paraId="6F63D3F2" w14:textId="43FFFC4D" w:rsidR="004A6950" w:rsidRPr="001F7145" w:rsidRDefault="004A6950" w:rsidP="004A6950">
      <w:pPr>
        <w:rPr>
          <w:rFonts w:ascii="Calibri" w:hAnsi="Calibri"/>
        </w:rPr>
      </w:pPr>
      <w:r>
        <w:t xml:space="preserve">La DGA est directement concernée par la gestion des espaces verts. </w:t>
      </w:r>
      <w:r w:rsidR="008E1081">
        <w:t xml:space="preserve">Ses </w:t>
      </w:r>
      <w:r>
        <w:t>centres d’expertise et d’essais, répartis sur l’ensemble du territoire national, comprennent d’importantes surfaces d’espaces verts, notamment aux abords des bâtiments tertiaires et des aires d’essais. Ces espaces doivent être entretenus dans le respect de la réglementation en vigueur ainsi que de la stratégie ministérielle en matière de biodiversité.</w:t>
      </w:r>
    </w:p>
    <w:p w14:paraId="37748BCA" w14:textId="71EF6827" w:rsidR="00C47CE0" w:rsidRPr="00427013" w:rsidRDefault="004A6950" w:rsidP="00503D56">
      <w:r>
        <w:t>Le SID</w:t>
      </w:r>
      <w:r w:rsidR="003D11B3" w:rsidRPr="00427013">
        <w:t xml:space="preserve"> construit</w:t>
      </w:r>
      <w:r w:rsidR="00527106" w:rsidRPr="00427013">
        <w:t xml:space="preserve">, </w:t>
      </w:r>
      <w:r w:rsidR="00D41162" w:rsidRPr="00427013">
        <w:t xml:space="preserve">maintient et administre l’ensemble des infrastructures du système de Défense. Service </w:t>
      </w:r>
      <w:commentRangeStart w:id="18"/>
      <w:commentRangeStart w:id="19"/>
      <w:commentRangeStart w:id="20"/>
      <w:r w:rsidR="00D41162" w:rsidRPr="00427013">
        <w:t>interarmées</w:t>
      </w:r>
      <w:commentRangeEnd w:id="18"/>
      <w:r w:rsidR="001450D8" w:rsidRPr="00427013">
        <w:commentReference w:id="18"/>
      </w:r>
      <w:commentRangeEnd w:id="19"/>
      <w:r w:rsidR="001648F5" w:rsidRPr="00427013">
        <w:commentReference w:id="19"/>
      </w:r>
      <w:commentRangeEnd w:id="20"/>
      <w:r w:rsidR="005B1C1E" w:rsidRPr="00427013">
        <w:commentReference w:id="20"/>
      </w:r>
      <w:r w:rsidR="00D41162" w:rsidRPr="00427013">
        <w:t xml:space="preserve">, il remplit ses missions de bâtisseur, gestionnaire, conseiller et référent énergie sur le </w:t>
      </w:r>
      <w:r w:rsidR="00D41162" w:rsidRPr="00427013">
        <w:lastRenderedPageBreak/>
        <w:t>territoire national, à l’étranger et en opérations extérieures. Au regard de l’évolution réglementaire en terme de développement durable, les espaces verts prennent désormais un rôle effectif dans la gestion bioclimatique des bâtiments. Leur gestion intègre donc pleinement la notion de conception portée par le SID. La mise en œuvre de la politique de formation est réalisée par l’Académie ministérielle de l’infrastructure (AMI) basée à Angers (49).</w:t>
      </w:r>
      <w:r w:rsidR="00C47CE0" w:rsidRPr="00427013">
        <w:t xml:space="preserve"> </w:t>
      </w:r>
    </w:p>
    <w:p w14:paraId="323985ED" w14:textId="73AA9FE8" w:rsidR="002B30CA" w:rsidRPr="00427013" w:rsidRDefault="002B30CA" w:rsidP="007F405F">
      <w:pPr>
        <w:pStyle w:val="Grandarticle-Style2"/>
        <w:numPr>
          <w:ilvl w:val="0"/>
          <w:numId w:val="46"/>
        </w:numPr>
        <w:pBdr>
          <w:top w:val="single" w:sz="4" w:space="0" w:color="auto"/>
          <w:bottom w:val="single" w:sz="4" w:space="2" w:color="auto"/>
        </w:pBdr>
        <w:ind w:left="720" w:hanging="720"/>
        <w:jc w:val="left"/>
      </w:pPr>
      <w:bookmarkStart w:id="21" w:name="_Toc236304602"/>
      <w:r w:rsidRPr="00427013">
        <w:t>Besoin et objectifs de formation</w:t>
      </w:r>
      <w:bookmarkEnd w:id="21"/>
    </w:p>
    <w:p w14:paraId="5F7A4628" w14:textId="5ADB82E6" w:rsidR="00FF5418" w:rsidRPr="009B1704" w:rsidRDefault="00FF5418" w:rsidP="007F405F">
      <w:pPr>
        <w:pStyle w:val="Titre1"/>
        <w:numPr>
          <w:ilvl w:val="1"/>
          <w:numId w:val="46"/>
        </w:numPr>
        <w:suppressAutoHyphens w:val="0"/>
        <w:spacing w:before="360" w:after="240"/>
        <w:ind w:left="993" w:hanging="709"/>
        <w:rPr>
          <w:rFonts w:eastAsia="Times New Roman" w:cs="Arial"/>
          <w:b/>
          <w:color w:val="auto"/>
          <w:szCs w:val="22"/>
        </w:rPr>
      </w:pPr>
      <w:bookmarkStart w:id="22" w:name="_Toc236304603"/>
      <w:r w:rsidRPr="009B1704">
        <w:rPr>
          <w:rFonts w:eastAsia="Times New Roman" w:cs="Arial"/>
          <w:b/>
          <w:color w:val="auto"/>
          <w:szCs w:val="22"/>
        </w:rPr>
        <w:t>Objectifs attendus</w:t>
      </w:r>
      <w:bookmarkEnd w:id="22"/>
    </w:p>
    <w:p w14:paraId="45B7D521" w14:textId="49847C3F" w:rsidR="00CA49A6" w:rsidRPr="00CA49A6" w:rsidRDefault="006456FF" w:rsidP="00FF5418">
      <w:pPr>
        <w:spacing w:after="200"/>
        <w:rPr>
          <w:rFonts w:cs="Arial"/>
          <w:szCs w:val="22"/>
        </w:rPr>
      </w:pPr>
      <w:r w:rsidRPr="00CA49A6">
        <w:rPr>
          <w:rFonts w:cs="Arial"/>
          <w:szCs w:val="22"/>
        </w:rPr>
        <w:t>Le présent accord-cadre</w:t>
      </w:r>
      <w:r w:rsidR="00FF5418" w:rsidRPr="00CA49A6">
        <w:rPr>
          <w:rFonts w:cs="Arial"/>
          <w:szCs w:val="22"/>
        </w:rPr>
        <w:t xml:space="preserve"> a pour objectif</w:t>
      </w:r>
      <w:r w:rsidR="00CA49A6" w:rsidRPr="00CA49A6">
        <w:rPr>
          <w:rFonts w:cs="Arial"/>
          <w:szCs w:val="22"/>
        </w:rPr>
        <w:t xml:space="preserve"> la réalisation de formation</w:t>
      </w:r>
      <w:r w:rsidR="00463ED9">
        <w:rPr>
          <w:rFonts w:cs="Arial"/>
          <w:szCs w:val="22"/>
        </w:rPr>
        <w:t>s</w:t>
      </w:r>
      <w:r w:rsidR="00CA49A6" w:rsidRPr="00CA49A6">
        <w:rPr>
          <w:rFonts w:cs="Arial"/>
          <w:szCs w:val="22"/>
        </w:rPr>
        <w:t>,</w:t>
      </w:r>
      <w:r w:rsidR="00FF5418" w:rsidRPr="00CA49A6">
        <w:rPr>
          <w:rFonts w:cs="Arial"/>
          <w:szCs w:val="22"/>
        </w:rPr>
        <w:t xml:space="preserve"> à la fois théorique</w:t>
      </w:r>
      <w:r w:rsidR="00463ED9">
        <w:rPr>
          <w:rFonts w:cs="Arial"/>
          <w:szCs w:val="22"/>
        </w:rPr>
        <w:t>s</w:t>
      </w:r>
      <w:r w:rsidR="00FF5418" w:rsidRPr="00CA49A6">
        <w:rPr>
          <w:rFonts w:cs="Arial"/>
          <w:szCs w:val="22"/>
        </w:rPr>
        <w:t xml:space="preserve"> et pratique</w:t>
      </w:r>
      <w:r w:rsidR="00463ED9">
        <w:rPr>
          <w:rFonts w:cs="Arial"/>
          <w:szCs w:val="22"/>
        </w:rPr>
        <w:t>s</w:t>
      </w:r>
      <w:r w:rsidR="00FF5418" w:rsidRPr="00CA49A6">
        <w:rPr>
          <w:rFonts w:cs="Arial"/>
          <w:szCs w:val="22"/>
        </w:rPr>
        <w:t>, dédié</w:t>
      </w:r>
      <w:r w:rsidR="00463ED9">
        <w:rPr>
          <w:rFonts w:cs="Arial"/>
          <w:szCs w:val="22"/>
        </w:rPr>
        <w:t>es</w:t>
      </w:r>
      <w:r w:rsidR="00FF5418" w:rsidRPr="00CA49A6">
        <w:rPr>
          <w:rFonts w:cs="Arial"/>
          <w:szCs w:val="22"/>
        </w:rPr>
        <w:t xml:space="preserve"> à la GDEVE. C</w:t>
      </w:r>
      <w:r w:rsidR="00CA49A6" w:rsidRPr="00CA49A6">
        <w:rPr>
          <w:rFonts w:cs="Arial"/>
          <w:szCs w:val="22"/>
        </w:rPr>
        <w:t>es formations couvrent les domaines suivants :</w:t>
      </w:r>
    </w:p>
    <w:p w14:paraId="567B67C9" w14:textId="6811B962" w:rsidR="00CA49A6" w:rsidRPr="00CA49A6" w:rsidRDefault="008D09A0" w:rsidP="007F405F">
      <w:pPr>
        <w:pStyle w:val="Paragraphedeliste"/>
        <w:numPr>
          <w:ilvl w:val="0"/>
          <w:numId w:val="77"/>
        </w:numPr>
        <w:spacing w:after="200"/>
        <w:rPr>
          <w:rFonts w:cs="Arial"/>
          <w:szCs w:val="22"/>
          <w:lang w:eastAsia="ar-SA"/>
        </w:rPr>
      </w:pPr>
      <w:r>
        <w:rPr>
          <w:rFonts w:cs="Arial"/>
          <w:szCs w:val="22"/>
          <w:lang w:eastAsia="ar-SA"/>
        </w:rPr>
        <w:t xml:space="preserve">implémenter </w:t>
      </w:r>
      <w:r w:rsidR="00CA49A6" w:rsidRPr="00CA49A6">
        <w:rPr>
          <w:rFonts w:cs="Arial"/>
          <w:szCs w:val="22"/>
          <w:lang w:eastAsia="ar-SA"/>
        </w:rPr>
        <w:t>une GDEVE ;</w:t>
      </w:r>
    </w:p>
    <w:p w14:paraId="0B17C0FF" w14:textId="47D3579F" w:rsidR="00CA49A6" w:rsidRPr="00CA49A6" w:rsidRDefault="00CA49A6" w:rsidP="007F405F">
      <w:pPr>
        <w:pStyle w:val="Paragraphedeliste"/>
        <w:numPr>
          <w:ilvl w:val="0"/>
          <w:numId w:val="77"/>
        </w:numPr>
        <w:spacing w:after="200"/>
        <w:rPr>
          <w:rFonts w:cs="Arial"/>
          <w:szCs w:val="22"/>
          <w:lang w:eastAsia="ar-SA"/>
        </w:rPr>
      </w:pPr>
      <w:r w:rsidRPr="00CA49A6">
        <w:rPr>
          <w:rFonts w:cs="Arial"/>
          <w:szCs w:val="22"/>
          <w:lang w:eastAsia="ar-SA"/>
        </w:rPr>
        <w:t>les équipements requis ;</w:t>
      </w:r>
    </w:p>
    <w:p w14:paraId="4C5585E8" w14:textId="5AB0A9D3" w:rsidR="00CA49A6" w:rsidRPr="00CA49A6" w:rsidRDefault="00FF5418" w:rsidP="007F405F">
      <w:pPr>
        <w:pStyle w:val="Paragraphedeliste"/>
        <w:numPr>
          <w:ilvl w:val="0"/>
          <w:numId w:val="77"/>
        </w:numPr>
        <w:spacing w:after="200"/>
        <w:rPr>
          <w:rFonts w:cs="Arial"/>
          <w:szCs w:val="22"/>
          <w:lang w:eastAsia="ar-SA"/>
        </w:rPr>
      </w:pPr>
      <w:r w:rsidRPr="00CA49A6">
        <w:rPr>
          <w:rFonts w:cs="Arial"/>
          <w:szCs w:val="22"/>
          <w:lang w:eastAsia="ar-SA"/>
        </w:rPr>
        <w:t>les techniques mobilisées</w:t>
      </w:r>
      <w:r w:rsidR="00CA49A6" w:rsidRPr="00CA49A6">
        <w:rPr>
          <w:rFonts w:cs="Arial"/>
          <w:szCs w:val="22"/>
          <w:lang w:eastAsia="ar-SA"/>
        </w:rPr>
        <w:t> ;</w:t>
      </w:r>
    </w:p>
    <w:p w14:paraId="70E244B8" w14:textId="402F9793" w:rsidR="00FF5418" w:rsidRPr="00CA49A6" w:rsidRDefault="00FF5418" w:rsidP="007F405F">
      <w:pPr>
        <w:pStyle w:val="Paragraphedeliste"/>
        <w:numPr>
          <w:ilvl w:val="0"/>
          <w:numId w:val="77"/>
        </w:numPr>
        <w:spacing w:after="200"/>
        <w:rPr>
          <w:rFonts w:cs="Arial"/>
          <w:szCs w:val="22"/>
          <w:lang w:eastAsia="ar-SA"/>
        </w:rPr>
      </w:pPr>
      <w:r w:rsidRPr="00CA49A6">
        <w:rPr>
          <w:rFonts w:cs="Arial"/>
          <w:szCs w:val="22"/>
          <w:lang w:eastAsia="ar-SA"/>
        </w:rPr>
        <w:t>les innovations associées.</w:t>
      </w:r>
    </w:p>
    <w:p w14:paraId="33733F08" w14:textId="77777777" w:rsidR="00FF5418" w:rsidRPr="009B1704" w:rsidRDefault="00FF5418" w:rsidP="007F405F">
      <w:pPr>
        <w:pStyle w:val="Titre1"/>
        <w:numPr>
          <w:ilvl w:val="1"/>
          <w:numId w:val="46"/>
        </w:numPr>
        <w:suppressAutoHyphens w:val="0"/>
        <w:spacing w:before="360" w:after="240"/>
        <w:ind w:left="993" w:hanging="709"/>
        <w:rPr>
          <w:rFonts w:eastAsia="Times New Roman" w:cs="Arial"/>
          <w:b/>
          <w:color w:val="auto"/>
          <w:szCs w:val="22"/>
        </w:rPr>
      </w:pPr>
      <w:bookmarkStart w:id="23" w:name="_Toc236304604"/>
      <w:r w:rsidRPr="009B1704">
        <w:rPr>
          <w:rFonts w:eastAsia="Times New Roman" w:cs="Arial"/>
          <w:b/>
          <w:color w:val="auto"/>
          <w:szCs w:val="22"/>
        </w:rPr>
        <w:t>Contexte réglementaire</w:t>
      </w:r>
      <w:bookmarkEnd w:id="23"/>
      <w:r w:rsidRPr="009B1704">
        <w:rPr>
          <w:rFonts w:eastAsia="Times New Roman" w:cs="Arial"/>
          <w:b/>
          <w:color w:val="auto"/>
          <w:szCs w:val="22"/>
        </w:rPr>
        <w:t xml:space="preserve"> </w:t>
      </w:r>
    </w:p>
    <w:p w14:paraId="36285555" w14:textId="004A1D62" w:rsidR="003F7953" w:rsidRPr="00427013" w:rsidRDefault="003F7953" w:rsidP="003F7953">
      <w:pPr>
        <w:autoSpaceDE w:val="0"/>
        <w:autoSpaceDN w:val="0"/>
        <w:spacing w:after="160" w:line="259" w:lineRule="auto"/>
        <w:rPr>
          <w:rFonts w:cs="Arial"/>
          <w:szCs w:val="22"/>
          <w:lang w:eastAsia="ar-SA"/>
        </w:rPr>
      </w:pPr>
      <w:r w:rsidRPr="00427013">
        <w:rPr>
          <w:rFonts w:cs="Arial"/>
          <w:szCs w:val="22"/>
          <w:lang w:eastAsia="ar-SA"/>
        </w:rPr>
        <w:t>Depuis 2022, le dispositif Services publics écoresponsables (SPE) s’inscrit parmi les politiques prioritaires du gouvernement (PPG), suivi et piloté par le Commissariat général au développement durable (CGDD). Il permet d’intégrer et de mettre en cohérence toutes les actions visant à rendre l’État exemplaire en matière d’écologie.</w:t>
      </w:r>
    </w:p>
    <w:p w14:paraId="445E7505" w14:textId="0F18494A" w:rsidR="003F7953" w:rsidRPr="00427013" w:rsidRDefault="003F7953" w:rsidP="00264D88">
      <w:pPr>
        <w:autoSpaceDE w:val="0"/>
        <w:autoSpaceDN w:val="0"/>
        <w:spacing w:after="160" w:line="259" w:lineRule="auto"/>
        <w:rPr>
          <w:rFonts w:cs="Arial"/>
          <w:szCs w:val="22"/>
          <w:lang w:eastAsia="ar-SA"/>
        </w:rPr>
      </w:pPr>
      <w:r w:rsidRPr="00427013">
        <w:rPr>
          <w:rFonts w:cs="Arial"/>
          <w:szCs w:val="22"/>
          <w:lang w:eastAsia="ar-SA"/>
        </w:rPr>
        <w:t xml:space="preserve">La circulaire SPE n° 6425-SG du 21 novembre 2023 fixe 15 engagements pour la transformation écologique de l'Etat et intègre : le plan de sobriété énergétique, la stratégie de décarbonation de l'Etat (2023/2050), le plan national achats durables (PNAD), la feuille de route numérique et environnement, et l'ensemble des obligations législatives et règlementaires (loi Egalim, loi Agec, loi Climat et résilience, Loi Labbé...). Elle permet de décliner l’ambition partagée au travers de 5 grands chantiers dont celui de « Mieux protéger et valoriser nos écosystèmes » avec la mesure « Renforcer la gestion durable des espaces » qui comprend deux actions rentrant dans le cadre de ce CCTP : </w:t>
      </w:r>
    </w:p>
    <w:p w14:paraId="76BC242B" w14:textId="31C050A2" w:rsidR="003F7953" w:rsidRPr="00327B71" w:rsidRDefault="003F7953" w:rsidP="007F405F">
      <w:pPr>
        <w:pStyle w:val="Paragraphedeliste"/>
        <w:numPr>
          <w:ilvl w:val="0"/>
          <w:numId w:val="68"/>
        </w:numPr>
        <w:autoSpaceDE w:val="0"/>
        <w:autoSpaceDN w:val="0"/>
        <w:spacing w:after="160" w:line="259" w:lineRule="auto"/>
        <w:ind w:left="567"/>
        <w:rPr>
          <w:rFonts w:cs="Arial"/>
          <w:szCs w:val="22"/>
          <w:lang w:eastAsia="ar-SA"/>
        </w:rPr>
      </w:pPr>
      <w:r w:rsidRPr="00327B71">
        <w:rPr>
          <w:rFonts w:cs="Arial"/>
          <w:szCs w:val="22"/>
          <w:lang w:eastAsia="ar-SA"/>
        </w:rPr>
        <w:t xml:space="preserve">Action 14.1 : respecter strictement l’interdiction d’utilisation de produits phytopharmaceutiques pour l’entretien des espaces verts, forêts, voiries et promenades, en cohérence avec l’article 1 de la loi n° 2014-110 du 6 février 2014 </w:t>
      </w:r>
      <w:r w:rsidR="00465D0C" w:rsidRPr="00327B71">
        <w:rPr>
          <w:rFonts w:cs="Arial"/>
          <w:szCs w:val="22"/>
          <w:lang w:eastAsia="ar-SA"/>
        </w:rPr>
        <w:t>(dite Loi Labbé)</w:t>
      </w:r>
      <w:r w:rsidR="00465D0C">
        <w:rPr>
          <w:rFonts w:cs="Arial"/>
          <w:szCs w:val="22"/>
          <w:lang w:eastAsia="ar-SA"/>
        </w:rPr>
        <w:t xml:space="preserve"> </w:t>
      </w:r>
      <w:r w:rsidRPr="00327B71">
        <w:rPr>
          <w:rFonts w:cs="Arial"/>
          <w:szCs w:val="22"/>
          <w:lang w:eastAsia="ar-SA"/>
        </w:rPr>
        <w:t xml:space="preserve">et l’arrêté du 15 janvier 2021. </w:t>
      </w:r>
    </w:p>
    <w:p w14:paraId="2AC48048" w14:textId="3A196E7B" w:rsidR="003F7953" w:rsidRPr="00327B71" w:rsidRDefault="003F7953" w:rsidP="007F405F">
      <w:pPr>
        <w:pStyle w:val="Paragraphedeliste"/>
        <w:numPr>
          <w:ilvl w:val="0"/>
          <w:numId w:val="68"/>
        </w:numPr>
        <w:autoSpaceDE w:val="0"/>
        <w:autoSpaceDN w:val="0"/>
        <w:spacing w:after="160" w:line="259" w:lineRule="auto"/>
        <w:ind w:left="567"/>
        <w:rPr>
          <w:rFonts w:cs="Arial"/>
          <w:szCs w:val="22"/>
          <w:lang w:eastAsia="ar-SA"/>
        </w:rPr>
      </w:pPr>
      <w:r w:rsidRPr="00327B71">
        <w:rPr>
          <w:rFonts w:cs="Arial"/>
          <w:szCs w:val="22"/>
          <w:lang w:eastAsia="ar-SA"/>
        </w:rPr>
        <w:t xml:space="preserve">Action 14.2 : en application de la stratégie nationale pour la biodiversité, lancer l’élaboration puis la mise en œuvre de plans de gestion écologique. </w:t>
      </w:r>
    </w:p>
    <w:p w14:paraId="77FC1877" w14:textId="132F0A3E" w:rsidR="00911D00" w:rsidRPr="009B1704" w:rsidRDefault="00C47CE0" w:rsidP="007F405F">
      <w:pPr>
        <w:pStyle w:val="Titre1"/>
        <w:numPr>
          <w:ilvl w:val="1"/>
          <w:numId w:val="46"/>
        </w:numPr>
        <w:suppressAutoHyphens w:val="0"/>
        <w:spacing w:before="360" w:after="240"/>
        <w:ind w:left="993" w:hanging="709"/>
        <w:rPr>
          <w:rFonts w:eastAsia="Times New Roman" w:cs="Arial"/>
          <w:b/>
          <w:color w:val="auto"/>
          <w:szCs w:val="22"/>
        </w:rPr>
      </w:pPr>
      <w:bookmarkStart w:id="24" w:name="_Toc236304605"/>
      <w:commentRangeStart w:id="25"/>
      <w:r w:rsidRPr="009B1704">
        <w:rPr>
          <w:rFonts w:eastAsia="Times New Roman" w:cs="Arial"/>
          <w:b/>
          <w:color w:val="auto"/>
          <w:szCs w:val="22"/>
        </w:rPr>
        <w:t xml:space="preserve">Volume estimatif </w:t>
      </w:r>
      <w:r w:rsidR="002B31F1" w:rsidRPr="009B1704">
        <w:rPr>
          <w:rFonts w:eastAsia="Times New Roman" w:cs="Arial"/>
          <w:b/>
          <w:color w:val="auto"/>
          <w:szCs w:val="22"/>
        </w:rPr>
        <w:t xml:space="preserve">annuel </w:t>
      </w:r>
      <w:r w:rsidRPr="009B1704">
        <w:rPr>
          <w:rFonts w:eastAsia="Times New Roman" w:cs="Arial"/>
          <w:b/>
          <w:color w:val="auto"/>
          <w:szCs w:val="22"/>
        </w:rPr>
        <w:t xml:space="preserve">à former </w:t>
      </w:r>
      <w:commentRangeEnd w:id="25"/>
      <w:r w:rsidR="00FD6B58" w:rsidRPr="009B1704">
        <w:rPr>
          <w:rFonts w:cs="Arial"/>
          <w:b/>
          <w:szCs w:val="22"/>
        </w:rPr>
        <w:commentReference w:id="25"/>
      </w:r>
      <w:bookmarkEnd w:id="24"/>
    </w:p>
    <w:p w14:paraId="0632BFDB" w14:textId="624ED8CB" w:rsidR="00911D00" w:rsidRPr="00427013" w:rsidRDefault="00911D00" w:rsidP="009B1704">
      <w:r w:rsidRPr="00911D00">
        <w:t>Le volume annuel de stagiaires indiqué ci-dessous est donné à titre estimatif. Il ne constitue ni un minimum ni un maximum contractuel et n'engage en aucun cas l'administration à l'atteindre ou à le dépasser.</w:t>
      </w:r>
    </w:p>
    <w:tbl>
      <w:tblPr>
        <w:tblStyle w:val="Grilledutableau"/>
        <w:tblW w:w="9918" w:type="dxa"/>
        <w:tblLook w:val="04A0" w:firstRow="1" w:lastRow="0" w:firstColumn="1" w:lastColumn="0" w:noHBand="0" w:noVBand="1"/>
      </w:tblPr>
      <w:tblGrid>
        <w:gridCol w:w="5524"/>
        <w:gridCol w:w="2197"/>
        <w:gridCol w:w="2197"/>
      </w:tblGrid>
      <w:tr w:rsidR="00B671F5" w:rsidRPr="00427013" w14:paraId="35F66E18" w14:textId="77777777" w:rsidTr="00852124">
        <w:trPr>
          <w:trHeight w:val="332"/>
          <w:tblHeader/>
        </w:trPr>
        <w:tc>
          <w:tcPr>
            <w:tcW w:w="5524" w:type="dxa"/>
            <w:tcBorders>
              <w:bottom w:val="single" w:sz="4" w:space="0" w:color="auto"/>
            </w:tcBorders>
            <w:shd w:val="clear" w:color="auto" w:fill="F2F2F2" w:themeFill="background1" w:themeFillShade="F2"/>
          </w:tcPr>
          <w:p w14:paraId="638AF3BF" w14:textId="25BBBD0B" w:rsidR="00B671F5" w:rsidRPr="00427013" w:rsidRDefault="00B671F5" w:rsidP="006B4B4D">
            <w:pPr>
              <w:jc w:val="left"/>
              <w:rPr>
                <w:rFonts w:cs="Arial"/>
              </w:rPr>
            </w:pPr>
            <w:commentRangeStart w:id="26"/>
            <w:r w:rsidRPr="00427013">
              <w:rPr>
                <w:rFonts w:cs="Arial"/>
              </w:rPr>
              <w:t>Désignation</w:t>
            </w:r>
          </w:p>
        </w:tc>
        <w:tc>
          <w:tcPr>
            <w:tcW w:w="2197" w:type="dxa"/>
            <w:tcBorders>
              <w:bottom w:val="single" w:sz="4" w:space="0" w:color="auto"/>
            </w:tcBorders>
            <w:shd w:val="clear" w:color="auto" w:fill="F2F2F2" w:themeFill="background1" w:themeFillShade="F2"/>
          </w:tcPr>
          <w:p w14:paraId="64B5D3A1" w14:textId="61BEDDFC" w:rsidR="00B671F5" w:rsidRPr="00427013" w:rsidRDefault="00B671F5" w:rsidP="006B4B4D">
            <w:pPr>
              <w:jc w:val="center"/>
              <w:rPr>
                <w:rFonts w:cs="Arial"/>
              </w:rPr>
            </w:pPr>
            <w:r w:rsidRPr="00427013">
              <w:rPr>
                <w:rFonts w:cs="Arial"/>
              </w:rPr>
              <w:t>Nombre</w:t>
            </w:r>
            <w:r w:rsidR="00B3669D" w:rsidRPr="00427013">
              <w:rPr>
                <w:rFonts w:cs="Arial"/>
              </w:rPr>
              <w:t xml:space="preserve"> </w:t>
            </w:r>
            <w:r w:rsidRPr="00427013">
              <w:rPr>
                <w:rFonts w:cs="Arial"/>
              </w:rPr>
              <w:t>minimum de stagiaires par an</w:t>
            </w:r>
          </w:p>
        </w:tc>
        <w:tc>
          <w:tcPr>
            <w:tcW w:w="2197" w:type="dxa"/>
            <w:tcBorders>
              <w:bottom w:val="single" w:sz="4" w:space="0" w:color="auto"/>
            </w:tcBorders>
            <w:shd w:val="clear" w:color="auto" w:fill="F2F2F2" w:themeFill="background1" w:themeFillShade="F2"/>
          </w:tcPr>
          <w:p w14:paraId="2E84C140" w14:textId="15678C89" w:rsidR="00B671F5" w:rsidRPr="00427013" w:rsidRDefault="00B671F5" w:rsidP="006B4B4D">
            <w:pPr>
              <w:jc w:val="center"/>
              <w:rPr>
                <w:rFonts w:cs="Arial"/>
              </w:rPr>
            </w:pPr>
            <w:r w:rsidRPr="00427013">
              <w:rPr>
                <w:rFonts w:cs="Arial"/>
              </w:rPr>
              <w:t>Nombre maximum de stagiaires par an</w:t>
            </w:r>
          </w:p>
        </w:tc>
      </w:tr>
      <w:tr w:rsidR="004B333E" w:rsidRPr="00427013" w14:paraId="0B06CB40" w14:textId="77777777" w:rsidTr="00852124">
        <w:trPr>
          <w:trHeight w:val="332"/>
        </w:trPr>
        <w:tc>
          <w:tcPr>
            <w:tcW w:w="5524" w:type="dxa"/>
            <w:tcBorders>
              <w:top w:val="single" w:sz="4" w:space="0" w:color="auto"/>
              <w:left w:val="single" w:sz="4" w:space="0" w:color="auto"/>
              <w:bottom w:val="single" w:sz="4" w:space="0" w:color="auto"/>
              <w:right w:val="nil"/>
            </w:tcBorders>
            <w:shd w:val="clear" w:color="auto" w:fill="EEECE1" w:themeFill="background2"/>
            <w:vAlign w:val="center"/>
          </w:tcPr>
          <w:p w14:paraId="3F87081A" w14:textId="457A6966" w:rsidR="004B333E" w:rsidRPr="00427013" w:rsidRDefault="004B333E" w:rsidP="008110D5">
            <w:pPr>
              <w:jc w:val="left"/>
              <w:rPr>
                <w:rFonts w:cs="Arial"/>
                <w:szCs w:val="22"/>
              </w:rPr>
            </w:pPr>
            <w:r w:rsidRPr="00427013">
              <w:rPr>
                <w:rFonts w:cs="Arial"/>
                <w:szCs w:val="22"/>
              </w:rPr>
              <w:t xml:space="preserve">LOT 1 - </w:t>
            </w:r>
            <w:r w:rsidRPr="00427013">
              <w:rPr>
                <w:rFonts w:cs="Arial"/>
                <w:szCs w:val="22"/>
                <w:lang w:eastAsia="zh-CN"/>
              </w:rPr>
              <w:t xml:space="preserve">Connaissances </w:t>
            </w:r>
            <w:r w:rsidR="008110D5">
              <w:rPr>
                <w:rFonts w:cs="Arial"/>
                <w:szCs w:val="22"/>
                <w:lang w:eastAsia="zh-CN"/>
              </w:rPr>
              <w:t xml:space="preserve"> et protection de l’environnement</w:t>
            </w:r>
          </w:p>
        </w:tc>
        <w:tc>
          <w:tcPr>
            <w:tcW w:w="2197" w:type="dxa"/>
            <w:tcBorders>
              <w:top w:val="single" w:sz="4" w:space="0" w:color="auto"/>
              <w:left w:val="nil"/>
              <w:bottom w:val="single" w:sz="4" w:space="0" w:color="auto"/>
              <w:right w:val="nil"/>
            </w:tcBorders>
            <w:shd w:val="clear" w:color="auto" w:fill="EEECE1" w:themeFill="background2"/>
            <w:vAlign w:val="center"/>
          </w:tcPr>
          <w:p w14:paraId="3C5D6B6C" w14:textId="77777777" w:rsidR="004B333E" w:rsidRPr="00427013" w:rsidRDefault="004B333E" w:rsidP="006B4B4D">
            <w:pPr>
              <w:jc w:val="center"/>
              <w:rPr>
                <w:rFonts w:cs="Arial"/>
                <w:szCs w:val="22"/>
              </w:rPr>
            </w:pPr>
          </w:p>
        </w:tc>
        <w:tc>
          <w:tcPr>
            <w:tcW w:w="2197" w:type="dxa"/>
            <w:tcBorders>
              <w:top w:val="single" w:sz="4" w:space="0" w:color="auto"/>
              <w:left w:val="nil"/>
              <w:bottom w:val="single" w:sz="4" w:space="0" w:color="auto"/>
              <w:right w:val="single" w:sz="4" w:space="0" w:color="auto"/>
            </w:tcBorders>
            <w:shd w:val="clear" w:color="auto" w:fill="EEECE1" w:themeFill="background2"/>
            <w:vAlign w:val="center"/>
          </w:tcPr>
          <w:p w14:paraId="49E255EA" w14:textId="08583E5F" w:rsidR="004B333E" w:rsidRPr="00427013" w:rsidRDefault="004B333E" w:rsidP="006B4B4D">
            <w:pPr>
              <w:jc w:val="center"/>
              <w:rPr>
                <w:rFonts w:cs="Arial"/>
                <w:szCs w:val="22"/>
              </w:rPr>
            </w:pPr>
          </w:p>
        </w:tc>
      </w:tr>
      <w:tr w:rsidR="00B671F5" w:rsidRPr="00427013" w14:paraId="37ACB15E" w14:textId="77777777" w:rsidTr="00852124">
        <w:trPr>
          <w:trHeight w:val="332"/>
        </w:trPr>
        <w:tc>
          <w:tcPr>
            <w:tcW w:w="5524" w:type="dxa"/>
            <w:tcBorders>
              <w:top w:val="single" w:sz="4" w:space="0" w:color="auto"/>
            </w:tcBorders>
            <w:vAlign w:val="center"/>
          </w:tcPr>
          <w:p w14:paraId="5ABDADDF" w14:textId="44E625B8" w:rsidR="00B671F5" w:rsidRPr="00427013" w:rsidRDefault="00B671F5" w:rsidP="001E322D">
            <w:pPr>
              <w:jc w:val="left"/>
              <w:rPr>
                <w:rFonts w:cs="Arial"/>
                <w:szCs w:val="22"/>
              </w:rPr>
            </w:pPr>
            <w:r w:rsidRPr="00427013">
              <w:rPr>
                <w:rFonts w:cs="Arial"/>
                <w:szCs w:val="22"/>
              </w:rPr>
              <w:t>Poste 1 - Connaissances de la règlementation environnementale</w:t>
            </w:r>
          </w:p>
        </w:tc>
        <w:tc>
          <w:tcPr>
            <w:tcW w:w="2197" w:type="dxa"/>
            <w:tcBorders>
              <w:top w:val="single" w:sz="4" w:space="0" w:color="auto"/>
            </w:tcBorders>
            <w:vAlign w:val="center"/>
          </w:tcPr>
          <w:p w14:paraId="39C41DA0" w14:textId="0230E615" w:rsidR="00B671F5" w:rsidRPr="00427013" w:rsidRDefault="00B671F5" w:rsidP="006B4B4D">
            <w:pPr>
              <w:jc w:val="center"/>
              <w:rPr>
                <w:rFonts w:cs="Arial"/>
                <w:szCs w:val="22"/>
              </w:rPr>
            </w:pPr>
            <w:r w:rsidRPr="00427013">
              <w:rPr>
                <w:rFonts w:cs="Arial"/>
                <w:szCs w:val="22"/>
              </w:rPr>
              <w:t>32</w:t>
            </w:r>
          </w:p>
        </w:tc>
        <w:tc>
          <w:tcPr>
            <w:tcW w:w="2197" w:type="dxa"/>
            <w:tcBorders>
              <w:top w:val="single" w:sz="4" w:space="0" w:color="auto"/>
            </w:tcBorders>
            <w:vAlign w:val="center"/>
          </w:tcPr>
          <w:p w14:paraId="33B16642" w14:textId="28F777AA" w:rsidR="00B671F5" w:rsidRPr="00427013" w:rsidRDefault="00B671F5" w:rsidP="006B4B4D">
            <w:pPr>
              <w:jc w:val="center"/>
              <w:rPr>
                <w:rFonts w:cs="Arial"/>
                <w:szCs w:val="22"/>
              </w:rPr>
            </w:pPr>
            <w:r w:rsidRPr="00427013">
              <w:rPr>
                <w:rFonts w:cs="Arial"/>
                <w:szCs w:val="22"/>
              </w:rPr>
              <w:t>38</w:t>
            </w:r>
          </w:p>
        </w:tc>
      </w:tr>
      <w:tr w:rsidR="00B671F5" w:rsidRPr="00427013" w14:paraId="1F8BD3F9" w14:textId="77777777" w:rsidTr="00084D67">
        <w:trPr>
          <w:trHeight w:val="332"/>
        </w:trPr>
        <w:tc>
          <w:tcPr>
            <w:tcW w:w="5524" w:type="dxa"/>
            <w:vAlign w:val="center"/>
          </w:tcPr>
          <w:p w14:paraId="1FEBC079" w14:textId="57E5DD46" w:rsidR="00B671F5" w:rsidRPr="00427013" w:rsidRDefault="00B671F5" w:rsidP="00B671F5">
            <w:pPr>
              <w:jc w:val="left"/>
              <w:rPr>
                <w:rFonts w:cs="Arial"/>
                <w:szCs w:val="22"/>
              </w:rPr>
            </w:pPr>
            <w:r w:rsidRPr="00427013">
              <w:rPr>
                <w:rFonts w:cs="Arial"/>
                <w:szCs w:val="22"/>
              </w:rPr>
              <w:lastRenderedPageBreak/>
              <w:t>Poste 2 - Connaissances de la biodiversité, de la faune et la flore</w:t>
            </w:r>
          </w:p>
        </w:tc>
        <w:tc>
          <w:tcPr>
            <w:tcW w:w="2197" w:type="dxa"/>
          </w:tcPr>
          <w:p w14:paraId="3243A5EB" w14:textId="1CABB382" w:rsidR="00B671F5" w:rsidRPr="00427013" w:rsidRDefault="00B671F5" w:rsidP="006B4B4D">
            <w:pPr>
              <w:jc w:val="center"/>
              <w:rPr>
                <w:rFonts w:cs="Arial"/>
                <w:szCs w:val="22"/>
              </w:rPr>
            </w:pPr>
            <w:r w:rsidRPr="00427013">
              <w:t>32</w:t>
            </w:r>
          </w:p>
        </w:tc>
        <w:tc>
          <w:tcPr>
            <w:tcW w:w="2197" w:type="dxa"/>
          </w:tcPr>
          <w:p w14:paraId="6840F88B" w14:textId="02124ECF" w:rsidR="00B671F5" w:rsidRPr="00427013" w:rsidRDefault="00B671F5" w:rsidP="006B4B4D">
            <w:pPr>
              <w:jc w:val="center"/>
              <w:rPr>
                <w:rFonts w:cs="Arial"/>
                <w:szCs w:val="22"/>
              </w:rPr>
            </w:pPr>
            <w:r w:rsidRPr="00427013">
              <w:t>38</w:t>
            </w:r>
          </w:p>
        </w:tc>
      </w:tr>
      <w:tr w:rsidR="00B671F5" w:rsidRPr="00427013" w14:paraId="7534F532" w14:textId="77777777" w:rsidTr="00852124">
        <w:trPr>
          <w:trHeight w:val="332"/>
        </w:trPr>
        <w:tc>
          <w:tcPr>
            <w:tcW w:w="5524" w:type="dxa"/>
            <w:tcBorders>
              <w:bottom w:val="single" w:sz="4" w:space="0" w:color="auto"/>
            </w:tcBorders>
            <w:vAlign w:val="center"/>
          </w:tcPr>
          <w:p w14:paraId="65C51223" w14:textId="1B6ADF39" w:rsidR="00B671F5" w:rsidRPr="00427013" w:rsidRDefault="00B671F5" w:rsidP="00B671F5">
            <w:pPr>
              <w:rPr>
                <w:rFonts w:cs="Arial"/>
                <w:b/>
                <w:szCs w:val="22"/>
              </w:rPr>
            </w:pPr>
            <w:r w:rsidRPr="00427013">
              <w:rPr>
                <w:rFonts w:cs="Arial"/>
                <w:szCs w:val="22"/>
              </w:rPr>
              <w:t>Poste 3 - Connaissances et lutte contre les maladies / ravageurs et contre les espèces exotiques envahissantes</w:t>
            </w:r>
          </w:p>
        </w:tc>
        <w:tc>
          <w:tcPr>
            <w:tcW w:w="2197" w:type="dxa"/>
            <w:tcBorders>
              <w:bottom w:val="single" w:sz="4" w:space="0" w:color="auto"/>
            </w:tcBorders>
            <w:vAlign w:val="center"/>
          </w:tcPr>
          <w:p w14:paraId="5455AE51" w14:textId="7B59F783" w:rsidR="00B671F5" w:rsidRPr="00427013" w:rsidRDefault="00B671F5" w:rsidP="006B4B4D">
            <w:pPr>
              <w:jc w:val="center"/>
              <w:rPr>
                <w:rFonts w:cs="Arial"/>
                <w:szCs w:val="22"/>
              </w:rPr>
            </w:pPr>
            <w:r w:rsidRPr="00427013">
              <w:rPr>
                <w:rFonts w:cs="Arial"/>
                <w:szCs w:val="22"/>
              </w:rPr>
              <w:t>28</w:t>
            </w:r>
          </w:p>
        </w:tc>
        <w:tc>
          <w:tcPr>
            <w:tcW w:w="2197" w:type="dxa"/>
            <w:tcBorders>
              <w:bottom w:val="single" w:sz="4" w:space="0" w:color="auto"/>
            </w:tcBorders>
            <w:vAlign w:val="center"/>
          </w:tcPr>
          <w:p w14:paraId="760D3EF3" w14:textId="4579462A" w:rsidR="00B671F5" w:rsidRPr="00427013" w:rsidRDefault="00B671F5" w:rsidP="006B4B4D">
            <w:pPr>
              <w:jc w:val="center"/>
              <w:rPr>
                <w:rFonts w:cs="Arial"/>
                <w:szCs w:val="22"/>
              </w:rPr>
            </w:pPr>
            <w:r w:rsidRPr="00427013">
              <w:rPr>
                <w:rFonts w:cs="Arial"/>
                <w:szCs w:val="22"/>
              </w:rPr>
              <w:t>33</w:t>
            </w:r>
          </w:p>
        </w:tc>
      </w:tr>
      <w:tr w:rsidR="004B333E" w:rsidRPr="00427013" w14:paraId="73A5F1B8" w14:textId="77777777" w:rsidTr="00852124">
        <w:trPr>
          <w:trHeight w:val="332"/>
        </w:trPr>
        <w:tc>
          <w:tcPr>
            <w:tcW w:w="5524" w:type="dxa"/>
            <w:tcBorders>
              <w:top w:val="single" w:sz="4" w:space="0" w:color="auto"/>
              <w:left w:val="single" w:sz="4" w:space="0" w:color="auto"/>
              <w:bottom w:val="single" w:sz="4" w:space="0" w:color="auto"/>
              <w:right w:val="nil"/>
            </w:tcBorders>
            <w:shd w:val="clear" w:color="auto" w:fill="EEECE1" w:themeFill="background2"/>
            <w:vAlign w:val="center"/>
          </w:tcPr>
          <w:p w14:paraId="2A6AEFCD" w14:textId="663740CD" w:rsidR="004B333E" w:rsidRPr="00427013" w:rsidRDefault="004B333E" w:rsidP="008110D5">
            <w:pPr>
              <w:jc w:val="left"/>
              <w:rPr>
                <w:rFonts w:cs="Arial"/>
                <w:szCs w:val="22"/>
              </w:rPr>
            </w:pPr>
            <w:r w:rsidRPr="00427013">
              <w:rPr>
                <w:rFonts w:cs="Arial"/>
                <w:szCs w:val="22"/>
              </w:rPr>
              <w:t xml:space="preserve">LOT 2 </w:t>
            </w:r>
            <w:r w:rsidR="008110D5">
              <w:rPr>
                <w:rFonts w:cs="Arial"/>
                <w:szCs w:val="22"/>
              </w:rPr>
              <w:t>–</w:t>
            </w:r>
            <w:r w:rsidRPr="00427013">
              <w:rPr>
                <w:rFonts w:cs="Arial"/>
                <w:szCs w:val="22"/>
              </w:rPr>
              <w:t xml:space="preserve"> Gestion</w:t>
            </w:r>
            <w:r w:rsidR="008110D5">
              <w:rPr>
                <w:rFonts w:cs="Arial"/>
                <w:szCs w:val="22"/>
              </w:rPr>
              <w:t xml:space="preserve"> écologique des espaces verts</w:t>
            </w:r>
            <w:r w:rsidRPr="00427013">
              <w:rPr>
                <w:rFonts w:cs="Arial"/>
                <w:szCs w:val="22"/>
              </w:rPr>
              <w:t xml:space="preserve"> </w:t>
            </w:r>
          </w:p>
        </w:tc>
        <w:tc>
          <w:tcPr>
            <w:tcW w:w="2197" w:type="dxa"/>
            <w:tcBorders>
              <w:top w:val="single" w:sz="4" w:space="0" w:color="auto"/>
              <w:left w:val="nil"/>
              <w:bottom w:val="single" w:sz="4" w:space="0" w:color="auto"/>
              <w:right w:val="nil"/>
            </w:tcBorders>
            <w:shd w:val="clear" w:color="auto" w:fill="EEECE1" w:themeFill="background2"/>
            <w:vAlign w:val="center"/>
          </w:tcPr>
          <w:p w14:paraId="7A614452" w14:textId="77777777" w:rsidR="004B333E" w:rsidRPr="00427013" w:rsidRDefault="004B333E" w:rsidP="00852124">
            <w:pPr>
              <w:jc w:val="left"/>
              <w:rPr>
                <w:rFonts w:cs="Arial"/>
                <w:szCs w:val="22"/>
              </w:rPr>
            </w:pPr>
          </w:p>
        </w:tc>
        <w:tc>
          <w:tcPr>
            <w:tcW w:w="2197" w:type="dxa"/>
            <w:tcBorders>
              <w:top w:val="single" w:sz="4" w:space="0" w:color="auto"/>
              <w:left w:val="nil"/>
              <w:bottom w:val="single" w:sz="4" w:space="0" w:color="auto"/>
              <w:right w:val="single" w:sz="4" w:space="0" w:color="auto"/>
            </w:tcBorders>
            <w:shd w:val="clear" w:color="auto" w:fill="EEECE1" w:themeFill="background2"/>
            <w:vAlign w:val="center"/>
          </w:tcPr>
          <w:p w14:paraId="677E4EE7" w14:textId="505F7D93" w:rsidR="004B333E" w:rsidRPr="00427013" w:rsidRDefault="004B333E" w:rsidP="00852124">
            <w:pPr>
              <w:jc w:val="left"/>
              <w:rPr>
                <w:rFonts w:cs="Arial"/>
                <w:szCs w:val="22"/>
              </w:rPr>
            </w:pPr>
          </w:p>
        </w:tc>
      </w:tr>
      <w:tr w:rsidR="00B671F5" w:rsidRPr="00427013" w14:paraId="3391C0A3" w14:textId="77777777" w:rsidTr="00852124">
        <w:trPr>
          <w:trHeight w:val="332"/>
        </w:trPr>
        <w:tc>
          <w:tcPr>
            <w:tcW w:w="5524" w:type="dxa"/>
            <w:tcBorders>
              <w:top w:val="single" w:sz="4" w:space="0" w:color="auto"/>
            </w:tcBorders>
            <w:vAlign w:val="center"/>
          </w:tcPr>
          <w:p w14:paraId="6DE48F38" w14:textId="458B3633" w:rsidR="00B671F5" w:rsidRPr="00427013" w:rsidRDefault="00B671F5" w:rsidP="00A54F5A">
            <w:pPr>
              <w:rPr>
                <w:rFonts w:cs="Arial"/>
                <w:szCs w:val="22"/>
              </w:rPr>
            </w:pPr>
            <w:r w:rsidRPr="00427013">
              <w:rPr>
                <w:rFonts w:cs="Arial"/>
                <w:szCs w:val="22"/>
              </w:rPr>
              <w:t>Poste 1 - La gestion différenciée : les pratiques et les techniques alternatives</w:t>
            </w:r>
          </w:p>
        </w:tc>
        <w:tc>
          <w:tcPr>
            <w:tcW w:w="2197" w:type="dxa"/>
            <w:tcBorders>
              <w:top w:val="single" w:sz="4" w:space="0" w:color="auto"/>
            </w:tcBorders>
            <w:vAlign w:val="center"/>
          </w:tcPr>
          <w:p w14:paraId="74575705" w14:textId="2D3EEA5A" w:rsidR="00B671F5" w:rsidRPr="00427013" w:rsidRDefault="00B671F5" w:rsidP="006B4B4D">
            <w:pPr>
              <w:jc w:val="center"/>
              <w:rPr>
                <w:rFonts w:cs="Arial"/>
                <w:szCs w:val="22"/>
              </w:rPr>
            </w:pPr>
            <w:r w:rsidRPr="00427013">
              <w:rPr>
                <w:rFonts w:cs="Arial"/>
                <w:szCs w:val="22"/>
              </w:rPr>
              <w:t>31</w:t>
            </w:r>
          </w:p>
        </w:tc>
        <w:tc>
          <w:tcPr>
            <w:tcW w:w="2197" w:type="dxa"/>
            <w:tcBorders>
              <w:top w:val="single" w:sz="4" w:space="0" w:color="auto"/>
            </w:tcBorders>
            <w:vAlign w:val="center"/>
          </w:tcPr>
          <w:p w14:paraId="55B2486F" w14:textId="43CD96E0" w:rsidR="00B671F5" w:rsidRPr="00427013" w:rsidRDefault="00B671F5" w:rsidP="006B4B4D">
            <w:pPr>
              <w:jc w:val="center"/>
              <w:rPr>
                <w:rFonts w:cs="Arial"/>
                <w:szCs w:val="22"/>
              </w:rPr>
            </w:pPr>
            <w:r w:rsidRPr="00427013">
              <w:rPr>
                <w:rFonts w:cs="Arial"/>
                <w:szCs w:val="22"/>
              </w:rPr>
              <w:t>34</w:t>
            </w:r>
          </w:p>
        </w:tc>
      </w:tr>
      <w:tr w:rsidR="00B671F5" w:rsidRPr="00427013" w14:paraId="2DA32DF9" w14:textId="77777777" w:rsidTr="00084D67">
        <w:trPr>
          <w:trHeight w:val="332"/>
        </w:trPr>
        <w:tc>
          <w:tcPr>
            <w:tcW w:w="5524" w:type="dxa"/>
            <w:vAlign w:val="center"/>
          </w:tcPr>
          <w:p w14:paraId="5CB97F44" w14:textId="1B542794" w:rsidR="00B671F5" w:rsidRPr="00427013" w:rsidRDefault="00B671F5" w:rsidP="00B671F5">
            <w:pPr>
              <w:rPr>
                <w:rFonts w:cs="Arial"/>
                <w:szCs w:val="22"/>
              </w:rPr>
            </w:pPr>
            <w:r w:rsidRPr="00427013">
              <w:rPr>
                <w:rFonts w:cs="Arial"/>
                <w:szCs w:val="22"/>
              </w:rPr>
              <w:t>Poste 2 - La revalorisation des déchets verts</w:t>
            </w:r>
          </w:p>
        </w:tc>
        <w:tc>
          <w:tcPr>
            <w:tcW w:w="2197" w:type="dxa"/>
            <w:vAlign w:val="center"/>
          </w:tcPr>
          <w:p w14:paraId="535439E8" w14:textId="4F6AD7B3" w:rsidR="00B671F5" w:rsidRPr="00427013" w:rsidRDefault="00B671F5" w:rsidP="006B4B4D">
            <w:pPr>
              <w:jc w:val="center"/>
              <w:rPr>
                <w:rFonts w:cs="Arial"/>
                <w:szCs w:val="22"/>
              </w:rPr>
            </w:pPr>
            <w:r w:rsidRPr="00427013">
              <w:rPr>
                <w:rFonts w:cs="Arial"/>
                <w:szCs w:val="22"/>
              </w:rPr>
              <w:t>35</w:t>
            </w:r>
          </w:p>
        </w:tc>
        <w:tc>
          <w:tcPr>
            <w:tcW w:w="2197" w:type="dxa"/>
            <w:vAlign w:val="center"/>
          </w:tcPr>
          <w:p w14:paraId="613E49D4" w14:textId="50E1DB0C" w:rsidR="00B671F5" w:rsidRPr="00427013" w:rsidRDefault="00B671F5" w:rsidP="006B4B4D">
            <w:pPr>
              <w:jc w:val="center"/>
              <w:rPr>
                <w:rFonts w:cs="Arial"/>
                <w:szCs w:val="22"/>
              </w:rPr>
            </w:pPr>
            <w:r w:rsidRPr="00427013">
              <w:rPr>
                <w:rFonts w:cs="Arial"/>
                <w:szCs w:val="22"/>
              </w:rPr>
              <w:t>42</w:t>
            </w:r>
          </w:p>
        </w:tc>
      </w:tr>
      <w:tr w:rsidR="005E592E" w:rsidRPr="00427013" w14:paraId="64D735E8" w14:textId="77777777" w:rsidTr="00084D67">
        <w:trPr>
          <w:trHeight w:val="332"/>
        </w:trPr>
        <w:tc>
          <w:tcPr>
            <w:tcW w:w="5524" w:type="dxa"/>
            <w:shd w:val="clear" w:color="auto" w:fill="EEECE1" w:themeFill="background2"/>
            <w:vAlign w:val="center"/>
          </w:tcPr>
          <w:p w14:paraId="589CBDD4" w14:textId="2AAA58CC" w:rsidR="005E592E" w:rsidRPr="00427013" w:rsidRDefault="005E592E" w:rsidP="005E592E">
            <w:pPr>
              <w:jc w:val="left"/>
              <w:rPr>
                <w:rFonts w:cs="Arial"/>
                <w:szCs w:val="22"/>
              </w:rPr>
            </w:pPr>
            <w:r w:rsidRPr="00427013">
              <w:rPr>
                <w:rFonts w:cs="Arial"/>
                <w:szCs w:val="22"/>
              </w:rPr>
              <w:t>LOT 3 -</w:t>
            </w:r>
            <w:r w:rsidRPr="00427013">
              <w:rPr>
                <w:rFonts w:cs="Arial"/>
                <w:b/>
                <w:szCs w:val="22"/>
              </w:rPr>
              <w:t xml:space="preserve"> </w:t>
            </w:r>
            <w:r w:rsidRPr="00427013">
              <w:rPr>
                <w:rFonts w:cs="Arial"/>
                <w:szCs w:val="22"/>
              </w:rPr>
              <w:t>Entretien du petit matériel, diagnostics et petites réparations</w:t>
            </w:r>
          </w:p>
        </w:tc>
        <w:tc>
          <w:tcPr>
            <w:tcW w:w="2197" w:type="dxa"/>
            <w:shd w:val="clear" w:color="auto" w:fill="EEECE1" w:themeFill="background2"/>
            <w:vAlign w:val="center"/>
          </w:tcPr>
          <w:p w14:paraId="102B54D2" w14:textId="25CAE996" w:rsidR="005E592E" w:rsidRPr="00427013" w:rsidRDefault="005E592E" w:rsidP="006B4B4D">
            <w:pPr>
              <w:jc w:val="center"/>
              <w:rPr>
                <w:rFonts w:cs="Arial"/>
                <w:szCs w:val="22"/>
              </w:rPr>
            </w:pPr>
            <w:r w:rsidRPr="00427013">
              <w:rPr>
                <w:rFonts w:cs="Arial"/>
                <w:szCs w:val="22"/>
              </w:rPr>
              <w:t>10</w:t>
            </w:r>
          </w:p>
        </w:tc>
        <w:tc>
          <w:tcPr>
            <w:tcW w:w="2197" w:type="dxa"/>
            <w:shd w:val="clear" w:color="auto" w:fill="EEECE1" w:themeFill="background2"/>
            <w:vAlign w:val="center"/>
          </w:tcPr>
          <w:p w14:paraId="6961B7DB" w14:textId="33A07386" w:rsidR="005E592E" w:rsidRPr="00427013" w:rsidRDefault="005E592E" w:rsidP="006B4B4D">
            <w:pPr>
              <w:jc w:val="center"/>
              <w:rPr>
                <w:rFonts w:cs="Arial"/>
                <w:szCs w:val="22"/>
              </w:rPr>
            </w:pPr>
            <w:r w:rsidRPr="00427013">
              <w:rPr>
                <w:rFonts w:cs="Arial"/>
                <w:szCs w:val="22"/>
              </w:rPr>
              <w:t>15</w:t>
            </w:r>
            <w:commentRangeEnd w:id="26"/>
            <w:r w:rsidR="0028086D">
              <w:rPr>
                <w:rStyle w:val="Marquedecommentaire"/>
              </w:rPr>
              <w:commentReference w:id="26"/>
            </w:r>
          </w:p>
        </w:tc>
      </w:tr>
    </w:tbl>
    <w:p w14:paraId="39770B38" w14:textId="2DDCFAD3" w:rsidR="00C47CE0" w:rsidRPr="009B1704" w:rsidRDefault="00C47CE0" w:rsidP="007F405F">
      <w:pPr>
        <w:pStyle w:val="Titre1"/>
        <w:numPr>
          <w:ilvl w:val="1"/>
          <w:numId w:val="46"/>
        </w:numPr>
        <w:suppressAutoHyphens w:val="0"/>
        <w:spacing w:before="360" w:after="240"/>
        <w:ind w:left="993" w:hanging="709"/>
        <w:rPr>
          <w:rFonts w:eastAsia="Times New Roman" w:cs="Arial"/>
          <w:b/>
          <w:color w:val="auto"/>
          <w:szCs w:val="22"/>
        </w:rPr>
      </w:pPr>
      <w:bookmarkStart w:id="27" w:name="_Toc236304606"/>
      <w:r w:rsidRPr="009B1704">
        <w:rPr>
          <w:rFonts w:eastAsia="Times New Roman" w:cs="Arial"/>
          <w:b/>
          <w:color w:val="auto"/>
          <w:szCs w:val="22"/>
        </w:rPr>
        <w:t xml:space="preserve">Nombre </w:t>
      </w:r>
      <w:r w:rsidR="00AB1143" w:rsidRPr="009B1704">
        <w:rPr>
          <w:rFonts w:eastAsia="Times New Roman" w:cs="Arial"/>
          <w:b/>
          <w:color w:val="auto"/>
          <w:szCs w:val="22"/>
        </w:rPr>
        <w:t xml:space="preserve">de stagiaires </w:t>
      </w:r>
      <w:r w:rsidR="0028086D" w:rsidRPr="009B1704">
        <w:rPr>
          <w:rFonts w:eastAsia="Times New Roman" w:cs="Arial"/>
          <w:b/>
          <w:color w:val="auto"/>
          <w:szCs w:val="22"/>
        </w:rPr>
        <w:t xml:space="preserve">par session de formation pour </w:t>
      </w:r>
      <w:r w:rsidR="00DB3E09" w:rsidRPr="009B1704">
        <w:rPr>
          <w:rFonts w:eastAsia="Times New Roman" w:cs="Arial"/>
          <w:b/>
          <w:color w:val="auto"/>
          <w:szCs w:val="22"/>
        </w:rPr>
        <w:t>chaque lot</w:t>
      </w:r>
      <w:bookmarkEnd w:id="27"/>
    </w:p>
    <w:p w14:paraId="45D23291" w14:textId="6481EF95" w:rsidR="007F405F" w:rsidRDefault="007F405F" w:rsidP="002A19BC">
      <w:pPr>
        <w:autoSpaceDE w:val="0"/>
        <w:autoSpaceDN w:val="0"/>
        <w:spacing w:after="160" w:line="259" w:lineRule="auto"/>
        <w:rPr>
          <w:rFonts w:cs="Arial"/>
          <w:szCs w:val="22"/>
          <w:lang w:eastAsia="ar-SA"/>
        </w:rPr>
      </w:pPr>
      <w:r>
        <w:t>Le nombre de stagiaires par session de formation varie selon le lot concerné et, le cas échéant, selon la modalité de formation retenue (présentiel ou distanciel).</w:t>
      </w:r>
    </w:p>
    <w:tbl>
      <w:tblPr>
        <w:tblStyle w:val="Grilledutableau"/>
        <w:tblW w:w="0" w:type="auto"/>
        <w:tblLook w:val="04A0" w:firstRow="1" w:lastRow="0" w:firstColumn="1" w:lastColumn="0" w:noHBand="0" w:noVBand="1"/>
      </w:tblPr>
      <w:tblGrid>
        <w:gridCol w:w="2127"/>
        <w:gridCol w:w="3827"/>
        <w:gridCol w:w="3959"/>
      </w:tblGrid>
      <w:tr w:rsidR="007F405F" w14:paraId="694CCF34" w14:textId="77777777" w:rsidTr="00A76A6B">
        <w:tc>
          <w:tcPr>
            <w:tcW w:w="2127" w:type="dxa"/>
            <w:tcBorders>
              <w:top w:val="nil"/>
              <w:left w:val="nil"/>
              <w:bottom w:val="single" w:sz="4" w:space="0" w:color="auto"/>
              <w:right w:val="single" w:sz="4" w:space="0" w:color="auto"/>
            </w:tcBorders>
          </w:tcPr>
          <w:p w14:paraId="2CBCA2BB" w14:textId="77777777" w:rsidR="007F405F" w:rsidRDefault="007F405F" w:rsidP="007F405F">
            <w:pPr>
              <w:autoSpaceDE w:val="0"/>
              <w:autoSpaceDN w:val="0"/>
              <w:spacing w:after="160" w:line="259" w:lineRule="auto"/>
              <w:jc w:val="center"/>
              <w:rPr>
                <w:rFonts w:cs="Arial"/>
                <w:szCs w:val="22"/>
                <w:lang w:eastAsia="ar-SA"/>
              </w:rPr>
            </w:pPr>
          </w:p>
        </w:tc>
        <w:tc>
          <w:tcPr>
            <w:tcW w:w="3827" w:type="dxa"/>
            <w:tcBorders>
              <w:left w:val="single" w:sz="4" w:space="0" w:color="auto"/>
            </w:tcBorders>
          </w:tcPr>
          <w:p w14:paraId="5BBBB460" w14:textId="5EDE7D6E" w:rsidR="007F405F" w:rsidRPr="007F405F" w:rsidRDefault="007F405F" w:rsidP="007F405F">
            <w:pPr>
              <w:autoSpaceDE w:val="0"/>
              <w:autoSpaceDN w:val="0"/>
              <w:spacing w:after="160" w:line="259" w:lineRule="auto"/>
              <w:jc w:val="center"/>
              <w:rPr>
                <w:rFonts w:cs="Arial"/>
                <w:b/>
                <w:szCs w:val="22"/>
                <w:lang w:eastAsia="ar-SA"/>
              </w:rPr>
            </w:pPr>
            <w:r w:rsidRPr="007F405F">
              <w:rPr>
                <w:rFonts w:cs="Arial"/>
                <w:b/>
                <w:szCs w:val="22"/>
                <w:lang w:eastAsia="ar-SA"/>
              </w:rPr>
              <w:t>Présentiel</w:t>
            </w:r>
          </w:p>
        </w:tc>
        <w:tc>
          <w:tcPr>
            <w:tcW w:w="3959" w:type="dxa"/>
          </w:tcPr>
          <w:p w14:paraId="4B03BBEA" w14:textId="30AEC923" w:rsidR="007F405F" w:rsidRPr="007F405F" w:rsidRDefault="007F405F" w:rsidP="007F405F">
            <w:pPr>
              <w:autoSpaceDE w:val="0"/>
              <w:autoSpaceDN w:val="0"/>
              <w:spacing w:after="160" w:line="259" w:lineRule="auto"/>
              <w:jc w:val="center"/>
              <w:rPr>
                <w:rFonts w:cs="Arial"/>
                <w:b/>
                <w:szCs w:val="22"/>
                <w:lang w:eastAsia="ar-SA"/>
              </w:rPr>
            </w:pPr>
            <w:r w:rsidRPr="007F405F">
              <w:rPr>
                <w:rFonts w:cs="Arial"/>
                <w:b/>
                <w:szCs w:val="22"/>
                <w:lang w:eastAsia="ar-SA"/>
              </w:rPr>
              <w:t>Distanciel</w:t>
            </w:r>
          </w:p>
        </w:tc>
      </w:tr>
      <w:tr w:rsidR="007F405F" w14:paraId="56210176" w14:textId="77777777" w:rsidTr="00A76A6B">
        <w:tc>
          <w:tcPr>
            <w:tcW w:w="2127" w:type="dxa"/>
            <w:tcBorders>
              <w:top w:val="single" w:sz="4" w:space="0" w:color="auto"/>
            </w:tcBorders>
          </w:tcPr>
          <w:p w14:paraId="42B5FDDE" w14:textId="53F0E8D9" w:rsidR="007F405F" w:rsidRPr="007F405F" w:rsidRDefault="007F405F" w:rsidP="002A19BC">
            <w:pPr>
              <w:autoSpaceDE w:val="0"/>
              <w:autoSpaceDN w:val="0"/>
              <w:spacing w:after="160" w:line="259" w:lineRule="auto"/>
              <w:rPr>
                <w:rFonts w:cs="Arial"/>
                <w:b/>
                <w:szCs w:val="22"/>
                <w:lang w:eastAsia="ar-SA"/>
              </w:rPr>
            </w:pPr>
            <w:r w:rsidRPr="007F405F">
              <w:rPr>
                <w:rFonts w:cs="Arial"/>
                <w:b/>
                <w:szCs w:val="22"/>
                <w:lang w:eastAsia="ar-SA"/>
              </w:rPr>
              <w:t>Lot 1</w:t>
            </w:r>
          </w:p>
        </w:tc>
        <w:tc>
          <w:tcPr>
            <w:tcW w:w="3827" w:type="dxa"/>
            <w:vAlign w:val="center"/>
          </w:tcPr>
          <w:p w14:paraId="5AD910C7" w14:textId="43E24A02" w:rsidR="007F405F" w:rsidRPr="007F405F" w:rsidRDefault="007F405F" w:rsidP="00A76A6B">
            <w:pPr>
              <w:pStyle w:val="Paragraphedeliste"/>
              <w:numPr>
                <w:ilvl w:val="0"/>
                <w:numId w:val="79"/>
              </w:numPr>
              <w:autoSpaceDE w:val="0"/>
              <w:autoSpaceDN w:val="0"/>
              <w:spacing w:after="160" w:line="259" w:lineRule="auto"/>
              <w:jc w:val="left"/>
              <w:rPr>
                <w:rFonts w:cs="Arial"/>
                <w:szCs w:val="22"/>
                <w:lang w:eastAsia="ar-SA"/>
              </w:rPr>
            </w:pPr>
            <w:r w:rsidRPr="007F405F">
              <w:rPr>
                <w:rFonts w:cs="Arial"/>
                <w:szCs w:val="22"/>
                <w:lang w:eastAsia="ar-SA"/>
              </w:rPr>
              <w:t>de 5 à 12 stagiaires</w:t>
            </w:r>
          </w:p>
        </w:tc>
        <w:tc>
          <w:tcPr>
            <w:tcW w:w="3959" w:type="dxa"/>
          </w:tcPr>
          <w:p w14:paraId="392B67AB" w14:textId="47316FF4" w:rsidR="007F405F" w:rsidRPr="007F405F" w:rsidRDefault="007F405F" w:rsidP="00A76A6B">
            <w:pPr>
              <w:pStyle w:val="Paragraphedeliste"/>
              <w:numPr>
                <w:ilvl w:val="0"/>
                <w:numId w:val="78"/>
              </w:numPr>
              <w:autoSpaceDE w:val="0"/>
              <w:autoSpaceDN w:val="0"/>
              <w:spacing w:before="0" w:after="0" w:line="259" w:lineRule="auto"/>
              <w:ind w:left="714" w:hanging="357"/>
              <w:rPr>
                <w:rFonts w:cs="Arial"/>
                <w:szCs w:val="22"/>
                <w:lang w:eastAsia="ar-SA"/>
              </w:rPr>
            </w:pPr>
            <w:r w:rsidRPr="007F405F">
              <w:rPr>
                <w:rFonts w:cs="Arial"/>
                <w:szCs w:val="22"/>
                <w:lang w:eastAsia="ar-SA"/>
              </w:rPr>
              <w:t>1 stagiaire</w:t>
            </w:r>
          </w:p>
          <w:p w14:paraId="50F37D02" w14:textId="3C8B9458" w:rsidR="007F405F" w:rsidRPr="007F405F" w:rsidRDefault="007F405F" w:rsidP="00A76A6B">
            <w:pPr>
              <w:pStyle w:val="Paragraphedeliste"/>
              <w:numPr>
                <w:ilvl w:val="0"/>
                <w:numId w:val="78"/>
              </w:numPr>
              <w:autoSpaceDE w:val="0"/>
              <w:autoSpaceDN w:val="0"/>
              <w:spacing w:before="0" w:after="0" w:line="259" w:lineRule="auto"/>
              <w:ind w:left="714" w:hanging="357"/>
              <w:rPr>
                <w:rFonts w:cs="Arial"/>
                <w:szCs w:val="22"/>
                <w:lang w:eastAsia="ar-SA"/>
              </w:rPr>
            </w:pPr>
            <w:r>
              <w:rPr>
                <w:rFonts w:cs="Arial"/>
                <w:szCs w:val="22"/>
                <w:lang w:eastAsia="ar-SA"/>
              </w:rPr>
              <w:t>de</w:t>
            </w:r>
            <w:r w:rsidRPr="007F405F">
              <w:rPr>
                <w:rFonts w:cs="Arial"/>
                <w:szCs w:val="22"/>
                <w:lang w:eastAsia="ar-SA"/>
              </w:rPr>
              <w:t xml:space="preserve"> 3 à 4 stagiaires,</w:t>
            </w:r>
          </w:p>
          <w:p w14:paraId="5465880B" w14:textId="2EC6C060" w:rsidR="007F405F" w:rsidRPr="007F405F" w:rsidRDefault="007F405F" w:rsidP="00A76A6B">
            <w:pPr>
              <w:pStyle w:val="Paragraphedeliste"/>
              <w:numPr>
                <w:ilvl w:val="0"/>
                <w:numId w:val="78"/>
              </w:numPr>
              <w:autoSpaceDE w:val="0"/>
              <w:autoSpaceDN w:val="0"/>
              <w:spacing w:before="0" w:line="259" w:lineRule="auto"/>
              <w:ind w:left="714" w:hanging="357"/>
              <w:rPr>
                <w:rFonts w:cs="Arial"/>
                <w:szCs w:val="22"/>
                <w:lang w:eastAsia="ar-SA"/>
              </w:rPr>
            </w:pPr>
            <w:r>
              <w:rPr>
                <w:rFonts w:cs="Arial"/>
                <w:szCs w:val="22"/>
                <w:lang w:eastAsia="ar-SA"/>
              </w:rPr>
              <w:t>d</w:t>
            </w:r>
            <w:r w:rsidRPr="007F405F">
              <w:rPr>
                <w:rFonts w:cs="Arial"/>
                <w:szCs w:val="22"/>
                <w:lang w:eastAsia="ar-SA"/>
              </w:rPr>
              <w:t>e 5 à 12 stagiaires.</w:t>
            </w:r>
          </w:p>
        </w:tc>
      </w:tr>
      <w:tr w:rsidR="007F405F" w14:paraId="7F18669A" w14:textId="77777777" w:rsidTr="00A76A6B">
        <w:tc>
          <w:tcPr>
            <w:tcW w:w="2127" w:type="dxa"/>
          </w:tcPr>
          <w:p w14:paraId="4B41E22F" w14:textId="15133357" w:rsidR="007F405F" w:rsidRPr="007F405F" w:rsidRDefault="007F405F" w:rsidP="002A19BC">
            <w:pPr>
              <w:autoSpaceDE w:val="0"/>
              <w:autoSpaceDN w:val="0"/>
              <w:spacing w:after="160" w:line="259" w:lineRule="auto"/>
              <w:rPr>
                <w:rFonts w:cs="Arial"/>
                <w:b/>
                <w:szCs w:val="22"/>
                <w:lang w:eastAsia="ar-SA"/>
              </w:rPr>
            </w:pPr>
            <w:r w:rsidRPr="007F405F">
              <w:rPr>
                <w:rFonts w:cs="Arial"/>
                <w:b/>
                <w:szCs w:val="22"/>
                <w:lang w:eastAsia="ar-SA"/>
              </w:rPr>
              <w:t>Lot 2</w:t>
            </w:r>
          </w:p>
        </w:tc>
        <w:tc>
          <w:tcPr>
            <w:tcW w:w="3827" w:type="dxa"/>
            <w:vAlign w:val="center"/>
          </w:tcPr>
          <w:p w14:paraId="398F0881" w14:textId="4C48F87A" w:rsidR="007F405F" w:rsidRPr="007F405F" w:rsidRDefault="007F405F" w:rsidP="00A76A6B">
            <w:pPr>
              <w:pStyle w:val="Paragraphedeliste"/>
              <w:numPr>
                <w:ilvl w:val="0"/>
                <w:numId w:val="80"/>
              </w:numPr>
              <w:autoSpaceDE w:val="0"/>
              <w:autoSpaceDN w:val="0"/>
              <w:spacing w:after="160" w:line="259" w:lineRule="auto"/>
              <w:jc w:val="left"/>
              <w:rPr>
                <w:rFonts w:cs="Arial"/>
                <w:szCs w:val="22"/>
                <w:lang w:eastAsia="ar-SA"/>
              </w:rPr>
            </w:pPr>
            <w:r w:rsidRPr="007F405F">
              <w:rPr>
                <w:rFonts w:cs="Arial"/>
                <w:szCs w:val="22"/>
                <w:lang w:eastAsia="ar-SA"/>
              </w:rPr>
              <w:t>de 5 à 12 stagiaires</w:t>
            </w:r>
          </w:p>
        </w:tc>
        <w:tc>
          <w:tcPr>
            <w:tcW w:w="3959" w:type="dxa"/>
            <w:tcBorders>
              <w:bottom w:val="single" w:sz="4" w:space="0" w:color="auto"/>
            </w:tcBorders>
          </w:tcPr>
          <w:p w14:paraId="0672424C" w14:textId="77777777" w:rsidR="007F405F" w:rsidRPr="007F405F" w:rsidRDefault="007F405F" w:rsidP="00A76A6B">
            <w:pPr>
              <w:pStyle w:val="Paragraphedeliste"/>
              <w:numPr>
                <w:ilvl w:val="0"/>
                <w:numId w:val="78"/>
              </w:numPr>
              <w:autoSpaceDE w:val="0"/>
              <w:autoSpaceDN w:val="0"/>
              <w:spacing w:before="0" w:after="0" w:line="259" w:lineRule="auto"/>
              <w:ind w:left="714" w:hanging="357"/>
              <w:rPr>
                <w:rFonts w:cs="Arial"/>
                <w:szCs w:val="22"/>
                <w:lang w:eastAsia="ar-SA"/>
              </w:rPr>
            </w:pPr>
            <w:r w:rsidRPr="007F405F">
              <w:rPr>
                <w:rFonts w:cs="Arial"/>
                <w:szCs w:val="22"/>
                <w:lang w:eastAsia="ar-SA"/>
              </w:rPr>
              <w:t>1 stagiaire</w:t>
            </w:r>
          </w:p>
          <w:p w14:paraId="686606D1" w14:textId="784C8103" w:rsidR="007F405F" w:rsidRPr="007F405F" w:rsidRDefault="007F405F" w:rsidP="00A76A6B">
            <w:pPr>
              <w:pStyle w:val="Paragraphedeliste"/>
              <w:numPr>
                <w:ilvl w:val="0"/>
                <w:numId w:val="78"/>
              </w:numPr>
              <w:autoSpaceDE w:val="0"/>
              <w:autoSpaceDN w:val="0"/>
              <w:spacing w:before="0" w:after="0" w:line="259" w:lineRule="auto"/>
              <w:ind w:left="714" w:hanging="357"/>
              <w:rPr>
                <w:rFonts w:cs="Arial"/>
                <w:szCs w:val="22"/>
                <w:lang w:eastAsia="ar-SA"/>
              </w:rPr>
            </w:pPr>
            <w:r>
              <w:rPr>
                <w:rFonts w:cs="Arial"/>
                <w:szCs w:val="22"/>
                <w:lang w:eastAsia="ar-SA"/>
              </w:rPr>
              <w:t>d</w:t>
            </w:r>
            <w:r w:rsidRPr="007F405F">
              <w:rPr>
                <w:rFonts w:cs="Arial"/>
                <w:szCs w:val="22"/>
                <w:lang w:eastAsia="ar-SA"/>
              </w:rPr>
              <w:t>e 3 à 4 stagiaires,</w:t>
            </w:r>
          </w:p>
          <w:p w14:paraId="3F461820" w14:textId="22AEC28A" w:rsidR="007F405F" w:rsidRPr="007F405F" w:rsidRDefault="007F405F" w:rsidP="00A76A6B">
            <w:pPr>
              <w:pStyle w:val="Paragraphedeliste"/>
              <w:numPr>
                <w:ilvl w:val="0"/>
                <w:numId w:val="78"/>
              </w:numPr>
              <w:autoSpaceDE w:val="0"/>
              <w:autoSpaceDN w:val="0"/>
              <w:spacing w:before="0" w:line="259" w:lineRule="auto"/>
              <w:ind w:left="714" w:hanging="357"/>
              <w:rPr>
                <w:rFonts w:cs="Arial"/>
                <w:szCs w:val="22"/>
                <w:lang w:eastAsia="ar-SA"/>
              </w:rPr>
            </w:pPr>
            <w:r>
              <w:rPr>
                <w:rFonts w:cs="Arial"/>
                <w:szCs w:val="22"/>
                <w:lang w:eastAsia="ar-SA"/>
              </w:rPr>
              <w:t>d</w:t>
            </w:r>
            <w:r w:rsidRPr="007F405F">
              <w:rPr>
                <w:rFonts w:cs="Arial"/>
                <w:szCs w:val="22"/>
                <w:lang w:eastAsia="ar-SA"/>
              </w:rPr>
              <w:t>e 5 à 12 stagiaires.</w:t>
            </w:r>
          </w:p>
        </w:tc>
      </w:tr>
      <w:tr w:rsidR="007F405F" w14:paraId="6BDA20DE" w14:textId="77777777" w:rsidTr="00A76A6B">
        <w:tc>
          <w:tcPr>
            <w:tcW w:w="2127" w:type="dxa"/>
          </w:tcPr>
          <w:p w14:paraId="6625201F" w14:textId="7F4899B2" w:rsidR="007F405F" w:rsidRPr="007F405F" w:rsidRDefault="007F405F" w:rsidP="002A19BC">
            <w:pPr>
              <w:autoSpaceDE w:val="0"/>
              <w:autoSpaceDN w:val="0"/>
              <w:spacing w:after="160" w:line="259" w:lineRule="auto"/>
              <w:rPr>
                <w:rFonts w:cs="Arial"/>
                <w:b/>
                <w:szCs w:val="22"/>
                <w:lang w:eastAsia="ar-SA"/>
              </w:rPr>
            </w:pPr>
            <w:r w:rsidRPr="007F405F">
              <w:rPr>
                <w:rFonts w:cs="Arial"/>
                <w:b/>
                <w:szCs w:val="22"/>
                <w:lang w:eastAsia="ar-SA"/>
              </w:rPr>
              <w:t xml:space="preserve">Lot 3 </w:t>
            </w:r>
          </w:p>
        </w:tc>
        <w:tc>
          <w:tcPr>
            <w:tcW w:w="3827" w:type="dxa"/>
            <w:vAlign w:val="center"/>
          </w:tcPr>
          <w:p w14:paraId="394E40F8" w14:textId="45DF9C64" w:rsidR="007F405F" w:rsidRPr="007F405F" w:rsidRDefault="007F405F" w:rsidP="00A76A6B">
            <w:pPr>
              <w:pStyle w:val="Paragraphedeliste"/>
              <w:numPr>
                <w:ilvl w:val="0"/>
                <w:numId w:val="81"/>
              </w:numPr>
              <w:autoSpaceDE w:val="0"/>
              <w:autoSpaceDN w:val="0"/>
              <w:spacing w:after="160" w:line="259" w:lineRule="auto"/>
              <w:jc w:val="left"/>
              <w:rPr>
                <w:rFonts w:cs="Arial"/>
                <w:szCs w:val="22"/>
                <w:lang w:eastAsia="ar-SA"/>
              </w:rPr>
            </w:pPr>
            <w:r w:rsidRPr="007F405F">
              <w:rPr>
                <w:rFonts w:cs="Arial"/>
                <w:szCs w:val="22"/>
                <w:lang w:eastAsia="ar-SA"/>
              </w:rPr>
              <w:t>de 5 à 10</w:t>
            </w:r>
            <w:r w:rsidRPr="007F405F">
              <w:rPr>
                <w:rFonts w:cs="Arial"/>
                <w:b/>
                <w:szCs w:val="22"/>
                <w:lang w:eastAsia="ar-SA"/>
              </w:rPr>
              <w:t xml:space="preserve"> </w:t>
            </w:r>
            <w:r w:rsidRPr="007F405F">
              <w:rPr>
                <w:rFonts w:cs="Arial"/>
                <w:szCs w:val="22"/>
                <w:lang w:eastAsia="ar-SA"/>
              </w:rPr>
              <w:t>stagiaires</w:t>
            </w:r>
          </w:p>
        </w:tc>
        <w:tc>
          <w:tcPr>
            <w:tcW w:w="3959" w:type="dxa"/>
            <w:tcBorders>
              <w:tr2bl w:val="single" w:sz="4" w:space="0" w:color="auto"/>
            </w:tcBorders>
          </w:tcPr>
          <w:p w14:paraId="0A1F3FAA" w14:textId="1F6A1D09" w:rsidR="007F405F" w:rsidRDefault="007F405F" w:rsidP="007F405F">
            <w:pPr>
              <w:autoSpaceDE w:val="0"/>
              <w:autoSpaceDN w:val="0"/>
              <w:spacing w:after="160" w:line="259" w:lineRule="auto"/>
              <w:jc w:val="center"/>
              <w:rPr>
                <w:rFonts w:cs="Arial"/>
                <w:szCs w:val="22"/>
                <w:lang w:eastAsia="ar-SA"/>
              </w:rPr>
            </w:pPr>
          </w:p>
        </w:tc>
      </w:tr>
    </w:tbl>
    <w:p w14:paraId="50CAFBF6" w14:textId="77777777" w:rsidR="0022381C" w:rsidRPr="00427013" w:rsidRDefault="0022381C" w:rsidP="007F405F">
      <w:pPr>
        <w:pStyle w:val="Grandarticle-Style2"/>
        <w:numPr>
          <w:ilvl w:val="0"/>
          <w:numId w:val="46"/>
        </w:numPr>
        <w:pBdr>
          <w:bottom w:val="single" w:sz="4" w:space="2" w:color="auto"/>
        </w:pBdr>
        <w:ind w:left="720" w:hanging="720"/>
        <w:jc w:val="left"/>
      </w:pPr>
      <w:bookmarkStart w:id="28" w:name="_Toc236304607"/>
      <w:r w:rsidRPr="00427013">
        <w:t>Les acteurs du marché</w:t>
      </w:r>
      <w:bookmarkEnd w:id="28"/>
    </w:p>
    <w:p w14:paraId="1630E9A8" w14:textId="77777777" w:rsidR="0022381C" w:rsidRPr="009B1704" w:rsidRDefault="0022381C" w:rsidP="007F405F">
      <w:pPr>
        <w:pStyle w:val="Titre1"/>
        <w:numPr>
          <w:ilvl w:val="1"/>
          <w:numId w:val="46"/>
        </w:numPr>
        <w:suppressAutoHyphens w:val="0"/>
        <w:spacing w:before="360" w:after="240"/>
        <w:ind w:left="993" w:hanging="709"/>
        <w:rPr>
          <w:rFonts w:eastAsia="Times New Roman" w:cs="Arial"/>
          <w:b/>
          <w:color w:val="auto"/>
          <w:szCs w:val="22"/>
        </w:rPr>
      </w:pPr>
      <w:bookmarkStart w:id="29" w:name="_Toc236304608"/>
      <w:r w:rsidRPr="009B1704">
        <w:rPr>
          <w:rFonts w:eastAsia="Times New Roman" w:cs="Arial"/>
          <w:b/>
          <w:color w:val="auto"/>
          <w:szCs w:val="22"/>
        </w:rPr>
        <w:t>Le titulaire</w:t>
      </w:r>
      <w:bookmarkEnd w:id="29"/>
    </w:p>
    <w:p w14:paraId="6D808AF9" w14:textId="77777777" w:rsidR="0022381C" w:rsidRPr="009B1704" w:rsidRDefault="0022381C" w:rsidP="009B1704">
      <w:pPr>
        <w:pStyle w:val="Style2"/>
        <w:rPr>
          <w:b/>
          <w:i w:val="0"/>
        </w:rPr>
      </w:pPr>
      <w:r w:rsidRPr="009B1704">
        <w:rPr>
          <w:b/>
          <w:u w:val="single"/>
        </w:rPr>
        <w:t>Profil du coordonnateur pédagogique nommé au sein de la société titulaire</w:t>
      </w:r>
    </w:p>
    <w:p w14:paraId="42EF23FF" w14:textId="65C9644F" w:rsidR="002B7CDA" w:rsidRPr="00427013" w:rsidRDefault="0022381C" w:rsidP="0022381C">
      <w:pPr>
        <w:rPr>
          <w:rFonts w:cs="Arial"/>
        </w:rPr>
      </w:pPr>
      <w:r w:rsidRPr="00427013">
        <w:rPr>
          <w:rFonts w:cs="Arial"/>
        </w:rPr>
        <w:t>Dans un délai de 7 jours</w:t>
      </w:r>
      <w:r w:rsidR="00EB04E0" w:rsidRPr="00427013">
        <w:rPr>
          <w:rFonts w:cs="Arial"/>
        </w:rPr>
        <w:t xml:space="preserve"> ouvrés</w:t>
      </w:r>
      <w:r w:rsidRPr="00427013">
        <w:rPr>
          <w:rFonts w:cs="Arial"/>
        </w:rPr>
        <w:t xml:space="preserve"> suivant la date de notification du marché, le titulaire s’engage à </w:t>
      </w:r>
      <w:r w:rsidRPr="00427013">
        <w:rPr>
          <w:rStyle w:val="lev"/>
          <w:rFonts w:cs="Arial"/>
          <w:b w:val="0"/>
        </w:rPr>
        <w:t>communiquer par courriel au référent pédagogique,</w:t>
      </w:r>
      <w:r w:rsidRPr="00427013">
        <w:rPr>
          <w:rFonts w:cs="Arial"/>
        </w:rPr>
        <w:t xml:space="preserve"> l’identité du coordonnateur pédagogique désigné pour le marché. Il doit aussi mentionner le ou les points de contact pour la mise en œuvre de la formation</w:t>
      </w:r>
      <w:r w:rsidR="002B7CDA" w:rsidRPr="00427013">
        <w:rPr>
          <w:rFonts w:cs="Arial"/>
        </w:rPr>
        <w:t>.</w:t>
      </w:r>
      <w:r w:rsidR="00851F6C">
        <w:rPr>
          <w:rFonts w:cs="Arial"/>
        </w:rPr>
        <w:t xml:space="preserve"> Le titulaire mettra en place une adresse fonctionnelle</w:t>
      </w:r>
      <w:r w:rsidR="002B7CDA" w:rsidRPr="00427013">
        <w:rPr>
          <w:rFonts w:cs="Arial"/>
        </w:rPr>
        <w:t xml:space="preserve"> </w:t>
      </w:r>
      <w:r w:rsidR="006C5AB5" w:rsidRPr="00427013">
        <w:rPr>
          <w:rFonts w:cs="Arial"/>
        </w:rPr>
        <w:t>afin d’assurer la liaison en cas de changement de coordonnateur.</w:t>
      </w:r>
    </w:p>
    <w:p w14:paraId="74E925E2" w14:textId="77777777" w:rsidR="0022381C" w:rsidRPr="00427013" w:rsidRDefault="0022381C" w:rsidP="0022381C">
      <w:pPr>
        <w:rPr>
          <w:rFonts w:eastAsia="Verdana" w:cs="Arial"/>
          <w:szCs w:val="22"/>
        </w:rPr>
      </w:pPr>
      <w:r w:rsidRPr="00427013">
        <w:rPr>
          <w:rFonts w:eastAsia="Verdana" w:cs="Arial"/>
          <w:szCs w:val="22"/>
        </w:rPr>
        <w:t>En cas de modification, le titulaire s’engage à informer les bénéficiaires du marché, par courriel, dans un délai de deux jours à compter de ladite modification, de l’identité du successeur désigné (nom et coordonnées).</w:t>
      </w:r>
    </w:p>
    <w:p w14:paraId="767AD4C4" w14:textId="607D5704" w:rsidR="0022381C" w:rsidRPr="00427013" w:rsidRDefault="0022381C" w:rsidP="0022381C">
      <w:pPr>
        <w:pStyle w:val="Corpsdetexte"/>
        <w:suppressAutoHyphens/>
        <w:rPr>
          <w:rFonts w:cs="Arial"/>
          <w:b w:val="0"/>
          <w:bCs w:val="0"/>
          <w:szCs w:val="22"/>
        </w:rPr>
      </w:pPr>
      <w:r w:rsidRPr="00427013">
        <w:rPr>
          <w:rFonts w:cs="Arial"/>
          <w:b w:val="0"/>
          <w:bCs w:val="0"/>
          <w:szCs w:val="22"/>
        </w:rPr>
        <w:t xml:space="preserve">Le coordonnateur pédagogique est chargé de : </w:t>
      </w:r>
    </w:p>
    <w:p w14:paraId="61416487" w14:textId="77777777" w:rsidR="0022381C" w:rsidRPr="00427013" w:rsidRDefault="0022381C" w:rsidP="007F405F">
      <w:pPr>
        <w:pStyle w:val="Corpsdetexte"/>
        <w:numPr>
          <w:ilvl w:val="0"/>
          <w:numId w:val="35"/>
        </w:numPr>
        <w:suppressAutoHyphens/>
        <w:ind w:left="714" w:hanging="357"/>
        <w:rPr>
          <w:rFonts w:cs="Arial"/>
          <w:b w:val="0"/>
          <w:bCs w:val="0"/>
          <w:szCs w:val="22"/>
        </w:rPr>
      </w:pPr>
      <w:r w:rsidRPr="00427013">
        <w:rPr>
          <w:rFonts w:cs="Arial"/>
          <w:b w:val="0"/>
          <w:bCs w:val="0"/>
          <w:szCs w:val="22"/>
        </w:rPr>
        <w:t>suivre la fourniture des livrables ;</w:t>
      </w:r>
    </w:p>
    <w:p w14:paraId="24BA7CAA" w14:textId="77777777" w:rsidR="0022381C" w:rsidRPr="00427013" w:rsidRDefault="0022381C" w:rsidP="007F405F">
      <w:pPr>
        <w:pStyle w:val="Corpsdetexte"/>
        <w:numPr>
          <w:ilvl w:val="0"/>
          <w:numId w:val="35"/>
        </w:numPr>
        <w:suppressAutoHyphens/>
        <w:ind w:left="714" w:hanging="357"/>
        <w:rPr>
          <w:rFonts w:cs="Arial"/>
          <w:b w:val="0"/>
          <w:bCs w:val="0"/>
          <w:szCs w:val="22"/>
        </w:rPr>
      </w:pPr>
      <w:r w:rsidRPr="00427013">
        <w:rPr>
          <w:rFonts w:cs="Arial"/>
          <w:b w:val="0"/>
          <w:bCs w:val="0"/>
          <w:szCs w:val="22"/>
          <w:lang w:eastAsia="ar-SA"/>
        </w:rPr>
        <w:lastRenderedPageBreak/>
        <w:t>proposer les intervenants adaptés</w:t>
      </w:r>
      <w:r w:rsidRPr="00427013">
        <w:rPr>
          <w:rFonts w:cs="Arial"/>
          <w:b w:val="0"/>
          <w:bCs w:val="0"/>
          <w:szCs w:val="22"/>
        </w:rPr>
        <w:t> </w:t>
      </w:r>
      <w:r w:rsidRPr="00427013">
        <w:rPr>
          <w:rFonts w:cs="Arial"/>
          <w:b w:val="0"/>
          <w:bCs w:val="0"/>
          <w:szCs w:val="22"/>
          <w:lang w:eastAsia="ar-SA"/>
        </w:rPr>
        <w:t>;</w:t>
      </w:r>
    </w:p>
    <w:p w14:paraId="214D55A2" w14:textId="77777777" w:rsidR="0022381C" w:rsidRPr="00427013" w:rsidRDefault="0022381C" w:rsidP="007F405F">
      <w:pPr>
        <w:pStyle w:val="Corpsdetexte"/>
        <w:numPr>
          <w:ilvl w:val="0"/>
          <w:numId w:val="35"/>
        </w:numPr>
        <w:suppressAutoHyphens/>
        <w:ind w:left="714" w:hanging="357"/>
        <w:rPr>
          <w:rFonts w:cs="Arial"/>
          <w:b w:val="0"/>
          <w:bCs w:val="0"/>
          <w:szCs w:val="22"/>
        </w:rPr>
      </w:pPr>
      <w:r w:rsidRPr="00427013">
        <w:rPr>
          <w:rFonts w:cs="Arial"/>
          <w:b w:val="0"/>
          <w:bCs w:val="0"/>
          <w:szCs w:val="22"/>
        </w:rPr>
        <w:t>assurer la bonne transmission par les formateurs des supports de cours, des exercices pratiques et toute documentation jugée nécessaire à la tenue des formations ;</w:t>
      </w:r>
    </w:p>
    <w:p w14:paraId="2EDAF375" w14:textId="77777777" w:rsidR="0022381C" w:rsidRPr="00427013" w:rsidRDefault="0022381C" w:rsidP="007F405F">
      <w:pPr>
        <w:pStyle w:val="Corpsdetexte"/>
        <w:numPr>
          <w:ilvl w:val="0"/>
          <w:numId w:val="35"/>
        </w:numPr>
        <w:suppressAutoHyphens/>
        <w:ind w:left="714" w:hanging="357"/>
        <w:rPr>
          <w:rFonts w:cs="Arial"/>
          <w:b w:val="0"/>
          <w:bCs w:val="0"/>
          <w:szCs w:val="22"/>
        </w:rPr>
      </w:pPr>
      <w:r w:rsidRPr="00427013">
        <w:rPr>
          <w:rFonts w:cs="Arial"/>
          <w:b w:val="0"/>
          <w:bCs w:val="0"/>
          <w:szCs w:val="22"/>
        </w:rPr>
        <w:t>assurer auprès des formateurs la transmission des informations et des demandes du bénéficiaire ;</w:t>
      </w:r>
    </w:p>
    <w:p w14:paraId="18060589" w14:textId="3E062F8D" w:rsidR="0022381C" w:rsidRPr="00427013" w:rsidRDefault="0022381C" w:rsidP="007F405F">
      <w:pPr>
        <w:pStyle w:val="Corpsdetexte"/>
        <w:numPr>
          <w:ilvl w:val="0"/>
          <w:numId w:val="35"/>
        </w:numPr>
        <w:suppressAutoHyphens/>
        <w:spacing w:after="240"/>
        <w:ind w:left="714" w:hanging="357"/>
        <w:rPr>
          <w:rFonts w:cs="Arial"/>
          <w:b w:val="0"/>
          <w:bCs w:val="0"/>
          <w:szCs w:val="22"/>
        </w:rPr>
      </w:pPr>
      <w:r w:rsidRPr="00427013">
        <w:rPr>
          <w:rFonts w:cs="Arial"/>
          <w:b w:val="0"/>
          <w:bCs w:val="0"/>
          <w:szCs w:val="22"/>
        </w:rPr>
        <w:t>participer aux réunions définies aux articles 4.</w:t>
      </w:r>
      <w:r w:rsidR="009822AE">
        <w:rPr>
          <w:rFonts w:cs="Arial"/>
          <w:b w:val="0"/>
          <w:bCs w:val="0"/>
          <w:szCs w:val="22"/>
        </w:rPr>
        <w:t>5, 4.6 et 4.8 du CCTP</w:t>
      </w:r>
      <w:r w:rsidRPr="00427013">
        <w:rPr>
          <w:rFonts w:cs="Arial"/>
          <w:b w:val="0"/>
          <w:bCs w:val="0"/>
          <w:szCs w:val="22"/>
        </w:rPr>
        <w:t>.</w:t>
      </w:r>
    </w:p>
    <w:p w14:paraId="3A0F0F18" w14:textId="77777777" w:rsidR="0022381C" w:rsidRPr="009B1704" w:rsidRDefault="0022381C" w:rsidP="007F405F">
      <w:pPr>
        <w:pStyle w:val="Titre1"/>
        <w:numPr>
          <w:ilvl w:val="1"/>
          <w:numId w:val="46"/>
        </w:numPr>
        <w:suppressAutoHyphens w:val="0"/>
        <w:spacing w:before="360" w:after="240"/>
        <w:ind w:left="993" w:hanging="709"/>
        <w:rPr>
          <w:rFonts w:eastAsia="Times New Roman" w:cs="Arial"/>
          <w:b/>
          <w:color w:val="auto"/>
          <w:szCs w:val="22"/>
        </w:rPr>
      </w:pPr>
      <w:bookmarkStart w:id="30" w:name="_Toc236304609"/>
      <w:commentRangeStart w:id="31"/>
      <w:commentRangeStart w:id="32"/>
      <w:r w:rsidRPr="009B1704">
        <w:rPr>
          <w:rFonts w:eastAsia="Times New Roman" w:cs="Arial"/>
          <w:b/>
          <w:color w:val="auto"/>
          <w:szCs w:val="22"/>
        </w:rPr>
        <w:t xml:space="preserve">Profil des intervenants </w:t>
      </w:r>
      <w:commentRangeEnd w:id="31"/>
      <w:r w:rsidR="00206019" w:rsidRPr="009B1704">
        <w:rPr>
          <w:rFonts w:cs="Arial"/>
        </w:rPr>
        <w:commentReference w:id="31"/>
      </w:r>
      <w:commentRangeEnd w:id="32"/>
      <w:r w:rsidR="00EF2C92" w:rsidRPr="009B1704">
        <w:rPr>
          <w:rFonts w:cs="Arial"/>
        </w:rPr>
        <w:commentReference w:id="32"/>
      </w:r>
      <w:bookmarkEnd w:id="30"/>
    </w:p>
    <w:p w14:paraId="0B2453FE" w14:textId="751C1D25" w:rsidR="006C6D6A" w:rsidRPr="00427013" w:rsidRDefault="0022381C">
      <w:pPr>
        <w:rPr>
          <w:rFonts w:cs="Arial"/>
          <w:snapToGrid w:val="0"/>
          <w:szCs w:val="22"/>
        </w:rPr>
      </w:pPr>
      <w:r w:rsidRPr="00427013">
        <w:rPr>
          <w:rFonts w:cs="Arial"/>
          <w:snapToGrid w:val="0"/>
          <w:szCs w:val="22"/>
        </w:rPr>
        <w:t>Le titulaire met en œuvre les moyens techniques et humains pour assurer le bon déroulement des prestations de formations.</w:t>
      </w:r>
    </w:p>
    <w:p w14:paraId="3D0F6D02" w14:textId="5296FF70" w:rsidR="006C6D6A" w:rsidRPr="00427013" w:rsidRDefault="006C6D6A">
      <w:pPr>
        <w:rPr>
          <w:rFonts w:cs="Arial"/>
          <w:szCs w:val="22"/>
        </w:rPr>
      </w:pPr>
      <w:r w:rsidRPr="00427013">
        <w:rPr>
          <w:rFonts w:cs="Arial"/>
          <w:szCs w:val="22"/>
        </w:rPr>
        <w:t>Le titulaire devra s’assurer de la qualification des intervenants professionnels mobilisés pour l’exécution du marché. Les intervenants doivent disposer :</w:t>
      </w:r>
    </w:p>
    <w:p w14:paraId="531B361A" w14:textId="4C4C5A27" w:rsidR="006C6D6A" w:rsidRPr="00427013" w:rsidRDefault="006C6D6A" w:rsidP="007F405F">
      <w:pPr>
        <w:pStyle w:val="Corpsdetexte"/>
        <w:numPr>
          <w:ilvl w:val="0"/>
          <w:numId w:val="35"/>
        </w:numPr>
        <w:suppressAutoHyphens/>
        <w:ind w:left="714" w:hanging="357"/>
        <w:rPr>
          <w:rFonts w:cs="Arial"/>
          <w:szCs w:val="22"/>
        </w:rPr>
      </w:pPr>
      <w:r w:rsidRPr="00427013">
        <w:rPr>
          <w:rFonts w:cs="Arial"/>
          <w:b w:val="0"/>
          <w:bCs w:val="0"/>
          <w:szCs w:val="22"/>
        </w:rPr>
        <w:t xml:space="preserve">d’une expérience professionnelle dans le domaine des jardins, espaces végétalisés et infrastructures (JEVI) et de l’accompagnement vers le « Zéro phyto » ; </w:t>
      </w:r>
    </w:p>
    <w:p w14:paraId="42821DC4" w14:textId="3D93D68D" w:rsidR="006C6D6A" w:rsidRPr="00427013" w:rsidRDefault="006C6D6A" w:rsidP="007F405F">
      <w:pPr>
        <w:pStyle w:val="Corpsdetexte"/>
        <w:numPr>
          <w:ilvl w:val="0"/>
          <w:numId w:val="35"/>
        </w:numPr>
        <w:suppressAutoHyphens/>
        <w:spacing w:after="240"/>
        <w:ind w:left="714" w:hanging="357"/>
        <w:rPr>
          <w:rFonts w:cs="Arial"/>
          <w:b w:val="0"/>
          <w:bCs w:val="0"/>
          <w:szCs w:val="22"/>
        </w:rPr>
      </w:pPr>
      <w:r w:rsidRPr="00427013">
        <w:rPr>
          <w:rFonts w:cs="Arial"/>
          <w:b w:val="0"/>
          <w:bCs w:val="0"/>
          <w:szCs w:val="22"/>
        </w:rPr>
        <w:t>ainsi que d’une expérience en formation professionnelle pour adultes.</w:t>
      </w:r>
    </w:p>
    <w:p w14:paraId="53C29B75" w14:textId="77777777" w:rsidR="00423D52" w:rsidRPr="00427013" w:rsidRDefault="00423D52" w:rsidP="00423D52">
      <w:pPr>
        <w:pStyle w:val="Corpsdetexte"/>
        <w:suppressAutoHyphens/>
        <w:rPr>
          <w:rFonts w:cs="Arial"/>
          <w:b w:val="0"/>
          <w:bCs w:val="0"/>
          <w:szCs w:val="22"/>
        </w:rPr>
      </w:pPr>
      <w:r w:rsidRPr="00427013">
        <w:rPr>
          <w:rFonts w:cs="Arial"/>
          <w:b w:val="0"/>
          <w:bCs w:val="0"/>
          <w:szCs w:val="22"/>
        </w:rPr>
        <w:t>Une expérience minimale d’un (1) an est requise, tant dans le domaine professionnel concerné que dans l’animation de formations pour adultes.</w:t>
      </w:r>
    </w:p>
    <w:p w14:paraId="10C1626A" w14:textId="77777777" w:rsidR="00423D52" w:rsidRPr="00427013" w:rsidRDefault="00423D52" w:rsidP="00423D52">
      <w:pPr>
        <w:pStyle w:val="Corpsdetexte"/>
        <w:suppressAutoHyphens/>
        <w:rPr>
          <w:rFonts w:cs="Arial"/>
          <w:b w:val="0"/>
          <w:bCs w:val="0"/>
          <w:szCs w:val="22"/>
        </w:rPr>
      </w:pPr>
      <w:r w:rsidRPr="00427013">
        <w:rPr>
          <w:rFonts w:cs="Arial"/>
          <w:b w:val="0"/>
          <w:bCs w:val="0"/>
          <w:szCs w:val="22"/>
        </w:rPr>
        <w:t>Le titulaire devra affecter au minimum :</w:t>
      </w:r>
    </w:p>
    <w:p w14:paraId="3F5297AA" w14:textId="77777777" w:rsidR="00423D52" w:rsidRPr="00427013" w:rsidRDefault="00423D52" w:rsidP="007F405F">
      <w:pPr>
        <w:pStyle w:val="Corpsdetexte"/>
        <w:numPr>
          <w:ilvl w:val="0"/>
          <w:numId w:val="57"/>
        </w:numPr>
        <w:suppressAutoHyphens/>
        <w:rPr>
          <w:rFonts w:cs="Arial"/>
          <w:b w:val="0"/>
          <w:bCs w:val="0"/>
          <w:szCs w:val="22"/>
        </w:rPr>
      </w:pPr>
      <w:r w:rsidRPr="00427013">
        <w:rPr>
          <w:rFonts w:cs="Arial"/>
          <w:b w:val="0"/>
          <w:bCs w:val="0"/>
          <w:szCs w:val="22"/>
        </w:rPr>
        <w:t>un formateur principal ;</w:t>
      </w:r>
    </w:p>
    <w:p w14:paraId="5E9137BD" w14:textId="77777777" w:rsidR="00423D52" w:rsidRPr="00427013" w:rsidRDefault="00423D52" w:rsidP="007F405F">
      <w:pPr>
        <w:pStyle w:val="Corpsdetexte"/>
        <w:numPr>
          <w:ilvl w:val="0"/>
          <w:numId w:val="57"/>
        </w:numPr>
        <w:suppressAutoHyphens/>
        <w:spacing w:after="240"/>
        <w:ind w:left="714" w:hanging="357"/>
        <w:rPr>
          <w:rFonts w:cs="Arial"/>
          <w:b w:val="0"/>
          <w:bCs w:val="0"/>
          <w:szCs w:val="22"/>
        </w:rPr>
      </w:pPr>
      <w:r w:rsidRPr="00427013">
        <w:rPr>
          <w:rFonts w:cs="Arial"/>
          <w:b w:val="0"/>
          <w:bCs w:val="0"/>
          <w:szCs w:val="22"/>
        </w:rPr>
        <w:t>un formateur remplaçant en capacité d’assurer la continuité des prestations en cas d’indisponibilité du formateur principal.</w:t>
      </w:r>
    </w:p>
    <w:p w14:paraId="13EE8EAB" w14:textId="77777777" w:rsidR="00423D52" w:rsidRPr="00427013" w:rsidRDefault="00423D52" w:rsidP="00423D52">
      <w:pPr>
        <w:pStyle w:val="Corpsdetexte"/>
        <w:suppressAutoHyphens/>
        <w:rPr>
          <w:rFonts w:cs="Arial"/>
          <w:b w:val="0"/>
          <w:bCs w:val="0"/>
          <w:szCs w:val="22"/>
        </w:rPr>
      </w:pPr>
      <w:r w:rsidRPr="00427013">
        <w:rPr>
          <w:rFonts w:cs="Arial"/>
          <w:b w:val="0"/>
          <w:bCs w:val="0"/>
          <w:szCs w:val="22"/>
        </w:rPr>
        <w:t>Le remplaçant devra présenter des qualifications, compétences et expériences équivalentes à celles du formateur principal.</w:t>
      </w:r>
    </w:p>
    <w:p w14:paraId="1FCD7F07" w14:textId="3333C9E2" w:rsidR="0022381C" w:rsidRPr="00427013" w:rsidRDefault="0022381C" w:rsidP="0022381C">
      <w:pPr>
        <w:rPr>
          <w:rFonts w:cs="Arial"/>
          <w:b/>
          <w:snapToGrid w:val="0"/>
          <w:szCs w:val="22"/>
          <w:u w:val="single"/>
        </w:rPr>
      </w:pPr>
      <w:r w:rsidRPr="00427013">
        <w:rPr>
          <w:rFonts w:cs="Arial"/>
          <w:b/>
          <w:snapToGrid w:val="0"/>
          <w:szCs w:val="22"/>
          <w:u w:val="single"/>
        </w:rPr>
        <w:t>Cas particulier pour le lot n°</w:t>
      </w:r>
      <w:r w:rsidR="00D73B22" w:rsidRPr="00427013">
        <w:rPr>
          <w:rFonts w:cs="Arial"/>
          <w:b/>
          <w:snapToGrid w:val="0"/>
          <w:szCs w:val="22"/>
          <w:u w:val="single"/>
        </w:rPr>
        <w:t>3</w:t>
      </w:r>
      <w:r w:rsidRPr="00427013">
        <w:rPr>
          <w:rFonts w:cs="Arial"/>
          <w:b/>
          <w:snapToGrid w:val="0"/>
          <w:szCs w:val="22"/>
          <w:u w:val="single"/>
        </w:rPr>
        <w:t> :</w:t>
      </w:r>
    </w:p>
    <w:p w14:paraId="7D89C1FE" w14:textId="2B3CA938" w:rsidR="008613BB" w:rsidRPr="00427013" w:rsidRDefault="008613BB">
      <w:pPr>
        <w:rPr>
          <w:rFonts w:cs="Arial"/>
          <w:snapToGrid w:val="0"/>
          <w:szCs w:val="22"/>
        </w:rPr>
      </w:pPr>
      <w:r w:rsidRPr="00427013">
        <w:rPr>
          <w:rFonts w:cs="Arial"/>
          <w:snapToGrid w:val="0"/>
          <w:szCs w:val="22"/>
        </w:rPr>
        <w:t>Le titulaire s’assure que ses intervenants disposent des compétences nécessaires à la mise en œuvre des engins ou matériels spécifiques.</w:t>
      </w:r>
    </w:p>
    <w:p w14:paraId="6A5A4078" w14:textId="44E2A12A" w:rsidR="0022381C" w:rsidRPr="009B1704" w:rsidRDefault="00DC7BE1" w:rsidP="009B1704">
      <w:pPr>
        <w:pStyle w:val="Style2"/>
        <w:rPr>
          <w:b/>
          <w:i w:val="0"/>
        </w:rPr>
      </w:pPr>
      <w:commentRangeStart w:id="33"/>
      <w:commentRangeStart w:id="34"/>
      <w:commentRangeStart w:id="35"/>
      <w:commentRangeStart w:id="36"/>
      <w:commentRangeStart w:id="37"/>
      <w:r>
        <w:rPr>
          <w:b/>
          <w:u w:val="single"/>
        </w:rPr>
        <w:t>Absence</w:t>
      </w:r>
      <w:r w:rsidR="0022381C" w:rsidRPr="009B1704">
        <w:rPr>
          <w:b/>
          <w:u w:val="single"/>
        </w:rPr>
        <w:t xml:space="preserve"> d’un intervenant au cours d’une formation</w:t>
      </w:r>
      <w:commentRangeEnd w:id="33"/>
      <w:r w:rsidR="00FC617A" w:rsidRPr="009B1704">
        <w:rPr>
          <w:b/>
          <w:u w:val="single"/>
        </w:rPr>
        <w:commentReference w:id="33"/>
      </w:r>
      <w:commentRangeEnd w:id="34"/>
      <w:r w:rsidR="00A54F5A" w:rsidRPr="009B1704">
        <w:rPr>
          <w:b/>
          <w:u w:val="single"/>
        </w:rPr>
        <w:commentReference w:id="34"/>
      </w:r>
      <w:commentRangeEnd w:id="35"/>
      <w:r w:rsidR="00C46E55" w:rsidRPr="009B1704">
        <w:rPr>
          <w:b/>
          <w:u w:val="single"/>
        </w:rPr>
        <w:commentReference w:id="35"/>
      </w:r>
      <w:commentRangeEnd w:id="36"/>
      <w:r w:rsidR="005E65E6" w:rsidRPr="009B1704">
        <w:rPr>
          <w:u w:val="single"/>
        </w:rPr>
        <w:commentReference w:id="36"/>
      </w:r>
      <w:commentRangeEnd w:id="37"/>
      <w:r w:rsidR="00ED5081" w:rsidRPr="009B1704">
        <w:rPr>
          <w:u w:val="single"/>
        </w:rPr>
        <w:commentReference w:id="37"/>
      </w:r>
    </w:p>
    <w:p w14:paraId="12331A2C" w14:textId="2DA800BD" w:rsidR="00DF5376" w:rsidRPr="00177CC1" w:rsidRDefault="00DF5376" w:rsidP="00DF5376">
      <w:pPr>
        <w:rPr>
          <w:rFonts w:cs="Arial"/>
          <w:szCs w:val="22"/>
        </w:rPr>
      </w:pPr>
      <w:r w:rsidRPr="00427013">
        <w:rPr>
          <w:rFonts w:cs="Arial"/>
          <w:szCs w:val="22"/>
        </w:rPr>
        <w:t xml:space="preserve">Compte tenu de la courte durée des formations, l’absence d’un intervenant en cours de formation doit </w:t>
      </w:r>
      <w:r w:rsidRPr="00177CC1">
        <w:rPr>
          <w:rFonts w:cs="Arial"/>
          <w:szCs w:val="22"/>
        </w:rPr>
        <w:t>être immédiatement signalée au titulaire par le bénéficiaire.</w:t>
      </w:r>
    </w:p>
    <w:p w14:paraId="23682206" w14:textId="015777BE" w:rsidR="0022381C" w:rsidRPr="00427013" w:rsidRDefault="00177CC1" w:rsidP="008A0E1F">
      <w:r w:rsidRPr="00177CC1">
        <w:rPr>
          <w:rFonts w:cs="Arial"/>
          <w:szCs w:val="22"/>
        </w:rPr>
        <w:t>Dans ce cas</w:t>
      </w:r>
      <w:r w:rsidR="00DC7BE1" w:rsidRPr="00177CC1">
        <w:rPr>
          <w:rFonts w:cs="Arial"/>
          <w:szCs w:val="22"/>
        </w:rPr>
        <w:t>, l</w:t>
      </w:r>
      <w:r w:rsidR="00851F6C" w:rsidRPr="00177CC1">
        <w:rPr>
          <w:rFonts w:cs="Arial"/>
          <w:szCs w:val="22"/>
        </w:rPr>
        <w:t>e</w:t>
      </w:r>
      <w:r w:rsidR="0022381C" w:rsidRPr="00177CC1">
        <w:t xml:space="preserve"> titulaire propose une reprogrammation en accord avec le bénéficiaire dans un délai de 24 heures.</w:t>
      </w:r>
    </w:p>
    <w:p w14:paraId="5B5EF367" w14:textId="4477A5F9" w:rsidR="001C73BB" w:rsidRDefault="0022381C" w:rsidP="001C73BB">
      <w:r w:rsidRPr="00427013">
        <w:t>Des pénalités peuvent être appliquées en cas de manquement aux obligations du présent article (cf. article 7.4 du CCAP).</w:t>
      </w:r>
    </w:p>
    <w:p w14:paraId="2400A130" w14:textId="7076816E" w:rsidR="001C73BB" w:rsidRPr="009B1704" w:rsidRDefault="001C73BB" w:rsidP="009B1704">
      <w:pPr>
        <w:pStyle w:val="Style2"/>
        <w:rPr>
          <w:b/>
          <w:i w:val="0"/>
        </w:rPr>
      </w:pPr>
      <w:r w:rsidRPr="009B1704">
        <w:rPr>
          <w:b/>
          <w:u w:val="single"/>
        </w:rPr>
        <w:t xml:space="preserve">Récusation du personnel du titulaire </w:t>
      </w:r>
    </w:p>
    <w:p w14:paraId="47346CA1" w14:textId="2AD71534" w:rsidR="001C73BB" w:rsidRPr="00427013" w:rsidRDefault="001C73BB">
      <w:r w:rsidRPr="00427013">
        <w:t>Le bénéficiaire se réserve le droit de récuser le personnel du titulaire en cas de manquements ou d’insuffisance professionnelle constatés de la part du</w:t>
      </w:r>
      <w:r w:rsidR="00F34F15">
        <w:t>dit personnel.</w:t>
      </w:r>
    </w:p>
    <w:p w14:paraId="64E5206C" w14:textId="087B87DF" w:rsidR="008D041B" w:rsidRDefault="001C73BB">
      <w:r w:rsidRPr="00427013">
        <w:t>En cas de récusation, le titulaire ne peut prétendre ni à la prolongation du délai d'exécution ni à une quelconque indemnité.</w:t>
      </w:r>
    </w:p>
    <w:p w14:paraId="793BBDE3" w14:textId="096BCF01" w:rsidR="00CD5B3B" w:rsidRDefault="00CD5B3B">
      <w:r w:rsidRPr="00427013">
        <w:t>Le titulaire a l’obligation de procéder au remplacement de l’intervenant récusé par un intervenant justifiant de compétences et d’une expérience au moins équival</w:t>
      </w:r>
      <w:r w:rsidR="00F34F15">
        <w:t xml:space="preserve">entes à celles proposées dans son </w:t>
      </w:r>
      <w:r w:rsidRPr="00427013">
        <w:t>offre sous peine de récusation.</w:t>
      </w:r>
    </w:p>
    <w:p w14:paraId="03F0941F" w14:textId="73BF9A6F" w:rsidR="00CD5B3B" w:rsidRDefault="00CD5B3B">
      <w:pPr>
        <w:rPr>
          <w:szCs w:val="22"/>
        </w:rPr>
      </w:pPr>
      <w:r w:rsidRPr="00427013">
        <w:rPr>
          <w:szCs w:val="22"/>
        </w:rPr>
        <w:t>Le personnel récusé devra être remplacé par le titulaire en accord avec le bénéfici</w:t>
      </w:r>
      <w:r w:rsidR="00873703">
        <w:rPr>
          <w:szCs w:val="22"/>
        </w:rPr>
        <w:t>aire dans un délai de 24 heures.</w:t>
      </w:r>
    </w:p>
    <w:p w14:paraId="18949A60" w14:textId="77777777" w:rsidR="00177CC1" w:rsidRPr="00427013" w:rsidRDefault="00177CC1">
      <w:pPr>
        <w:rPr>
          <w:szCs w:val="22"/>
        </w:rPr>
      </w:pPr>
    </w:p>
    <w:p w14:paraId="3F6F170B" w14:textId="77777777" w:rsidR="00CD5B3B" w:rsidRPr="009B1704" w:rsidRDefault="00CD5B3B" w:rsidP="009B1704">
      <w:pPr>
        <w:rPr>
          <w:rFonts w:cs="Arial"/>
          <w:szCs w:val="22"/>
        </w:rPr>
      </w:pPr>
      <w:r w:rsidRPr="009B1704">
        <w:rPr>
          <w:rFonts w:cs="Arial"/>
          <w:szCs w:val="22"/>
        </w:rPr>
        <w:t>En cas de non-respect de ce délai des pénalités pourront être appliquées (cf. article 7.4 du CCAP).</w:t>
      </w:r>
    </w:p>
    <w:p w14:paraId="0B748502" w14:textId="77777777" w:rsidR="0022381C" w:rsidRPr="009B1704" w:rsidRDefault="0022381C" w:rsidP="007F405F">
      <w:pPr>
        <w:pStyle w:val="Titre1"/>
        <w:numPr>
          <w:ilvl w:val="1"/>
          <w:numId w:val="46"/>
        </w:numPr>
        <w:suppressAutoHyphens w:val="0"/>
        <w:spacing w:before="360" w:after="240"/>
        <w:ind w:left="993" w:hanging="709"/>
        <w:rPr>
          <w:rFonts w:eastAsia="Times New Roman" w:cs="Arial"/>
          <w:b/>
          <w:color w:val="auto"/>
          <w:szCs w:val="22"/>
        </w:rPr>
      </w:pPr>
      <w:bookmarkStart w:id="38" w:name="_Toc236304610"/>
      <w:r w:rsidRPr="009B1704">
        <w:rPr>
          <w:rFonts w:eastAsia="Times New Roman" w:cs="Arial"/>
          <w:b/>
          <w:color w:val="auto"/>
          <w:szCs w:val="22"/>
        </w:rPr>
        <w:t>Les bénéficiaires</w:t>
      </w:r>
      <w:bookmarkEnd w:id="38"/>
    </w:p>
    <w:p w14:paraId="101F5434" w14:textId="32A1088F" w:rsidR="0022381C" w:rsidRPr="009B1704" w:rsidRDefault="0022381C" w:rsidP="009B1704">
      <w:pPr>
        <w:pStyle w:val="Style2"/>
        <w:rPr>
          <w:b/>
          <w:i w:val="0"/>
        </w:rPr>
      </w:pPr>
      <w:r w:rsidRPr="009B1704">
        <w:rPr>
          <w:b/>
          <w:u w:val="single"/>
        </w:rPr>
        <w:t>Profi</w:t>
      </w:r>
      <w:r w:rsidR="00433836" w:rsidRPr="009B1704">
        <w:rPr>
          <w:b/>
          <w:u w:val="single"/>
        </w:rPr>
        <w:t>l des différents interlocuteurs</w:t>
      </w:r>
    </w:p>
    <w:p w14:paraId="1CEE0464" w14:textId="4E3DDD6E" w:rsidR="0022381C" w:rsidRPr="00427013" w:rsidRDefault="0022381C" w:rsidP="0022381C">
      <w:pPr>
        <w:rPr>
          <w:rFonts w:eastAsia="Verdana" w:cs="Arial"/>
          <w:color w:val="000000"/>
          <w:szCs w:val="22"/>
        </w:rPr>
      </w:pPr>
      <w:r w:rsidRPr="00427013">
        <w:rPr>
          <w:rFonts w:eastAsia="Verdana" w:cs="Arial"/>
          <w:color w:val="000000"/>
          <w:szCs w:val="22"/>
        </w:rPr>
        <w:t>Le coordonnateur pédagogique a</w:t>
      </w:r>
      <w:r w:rsidR="002C4793" w:rsidRPr="00427013">
        <w:rPr>
          <w:rFonts w:eastAsia="Verdana" w:cs="Arial"/>
          <w:color w:val="000000"/>
          <w:szCs w:val="22"/>
        </w:rPr>
        <w:t xml:space="preserve"> pour </w:t>
      </w:r>
      <w:r w:rsidR="00433836" w:rsidRPr="00427013">
        <w:rPr>
          <w:rFonts w:eastAsia="Verdana" w:cs="Arial"/>
          <w:color w:val="000000"/>
          <w:szCs w:val="22"/>
        </w:rPr>
        <w:t>interlocuteurs :</w:t>
      </w:r>
    </w:p>
    <w:p w14:paraId="0002F9BB" w14:textId="77777777" w:rsidR="0022381C" w:rsidRPr="00427013" w:rsidRDefault="0022381C" w:rsidP="007F405F">
      <w:pPr>
        <w:pStyle w:val="Paragraphedeliste"/>
        <w:numPr>
          <w:ilvl w:val="0"/>
          <w:numId w:val="49"/>
        </w:numPr>
        <w:rPr>
          <w:rFonts w:eastAsia="Verdana" w:cs="Arial"/>
          <w:color w:val="000000"/>
          <w:szCs w:val="22"/>
        </w:rPr>
      </w:pPr>
      <w:r w:rsidRPr="00427013">
        <w:rPr>
          <w:rFonts w:eastAsia="Verdana" w:cs="Arial"/>
          <w:color w:val="000000"/>
          <w:szCs w:val="22"/>
        </w:rPr>
        <w:t xml:space="preserve">Pour le Service du Commissariat des Armées (SCA), le Centre Interarmées du soutien Multiservices : </w:t>
      </w:r>
    </w:p>
    <w:p w14:paraId="179D7976" w14:textId="6A3B5837" w:rsidR="00F602E1" w:rsidRDefault="0022381C" w:rsidP="007F405F">
      <w:pPr>
        <w:pStyle w:val="Paragraphedeliste"/>
        <w:numPr>
          <w:ilvl w:val="1"/>
          <w:numId w:val="69"/>
        </w:numPr>
        <w:contextualSpacing/>
        <w:rPr>
          <w:rFonts w:eastAsia="Verdana" w:cs="Arial"/>
          <w:color w:val="000000"/>
          <w:szCs w:val="22"/>
        </w:rPr>
      </w:pPr>
      <w:r w:rsidRPr="00327B71">
        <w:rPr>
          <w:rFonts w:eastAsia="Verdana" w:cs="Arial"/>
          <w:color w:val="000000"/>
          <w:szCs w:val="22"/>
        </w:rPr>
        <w:t xml:space="preserve">Pour la partie exécution du marché, </w:t>
      </w:r>
      <w:r w:rsidR="003316B5" w:rsidRPr="003316B5">
        <w:rPr>
          <w:rFonts w:eastAsia="Verdana" w:cs="Arial"/>
          <w:color w:val="000000"/>
          <w:szCs w:val="22"/>
        </w:rPr>
        <w:t>le titulaire s’adressera à l’adresse</w:t>
      </w:r>
      <w:r w:rsidR="003316B5">
        <w:rPr>
          <w:rFonts w:eastAsia="Verdana" w:cs="Arial"/>
          <w:color w:val="000000"/>
          <w:szCs w:val="22"/>
        </w:rPr>
        <w:t xml:space="preserve"> </w:t>
      </w:r>
      <w:r w:rsidR="008D041B">
        <w:rPr>
          <w:rFonts w:eastAsia="Verdana" w:cs="Arial"/>
          <w:color w:val="000000"/>
          <w:szCs w:val="22"/>
        </w:rPr>
        <w:t xml:space="preserve">suivante </w:t>
      </w:r>
      <w:r w:rsidR="008D041B" w:rsidRPr="00327B71">
        <w:rPr>
          <w:rFonts w:eastAsia="Verdana" w:cs="Arial"/>
          <w:color w:val="000000"/>
          <w:szCs w:val="22"/>
        </w:rPr>
        <w:t>:</w:t>
      </w:r>
    </w:p>
    <w:p w14:paraId="5B633FFD" w14:textId="584DF56E" w:rsidR="0022381C" w:rsidRPr="00327B71" w:rsidRDefault="00EA1D84" w:rsidP="00327B71">
      <w:pPr>
        <w:pStyle w:val="Paragraphedeliste"/>
        <w:ind w:left="1080"/>
        <w:rPr>
          <w:rFonts w:eastAsia="Verdana" w:cs="Arial"/>
          <w:color w:val="000000"/>
          <w:szCs w:val="22"/>
        </w:rPr>
      </w:pPr>
      <w:hyperlink r:id="rId17" w:history="1">
        <w:r w:rsidR="0022381C" w:rsidRPr="00327B71">
          <w:rPr>
            <w:rStyle w:val="Lienhypertexte"/>
            <w:rFonts w:eastAsia="Verdana" w:cs="Arial"/>
            <w:szCs w:val="22"/>
          </w:rPr>
          <w:t>cim-rh.charge-formation.fct@intradef.gouv.fr</w:t>
        </w:r>
      </w:hyperlink>
    </w:p>
    <w:p w14:paraId="1118018E" w14:textId="33FFAC77" w:rsidR="0022381C" w:rsidRPr="00427013" w:rsidRDefault="0022381C" w:rsidP="007F405F">
      <w:pPr>
        <w:pStyle w:val="Paragraphedeliste"/>
        <w:numPr>
          <w:ilvl w:val="1"/>
          <w:numId w:val="69"/>
        </w:numPr>
        <w:rPr>
          <w:rFonts w:eastAsia="Verdana" w:cs="Arial"/>
          <w:color w:val="000000"/>
          <w:szCs w:val="22"/>
        </w:rPr>
      </w:pPr>
      <w:r w:rsidRPr="00427013">
        <w:rPr>
          <w:rFonts w:eastAsia="Verdana" w:cs="Arial"/>
          <w:color w:val="000000"/>
          <w:szCs w:val="22"/>
        </w:rPr>
        <w:t>Pour tout ce qui concerne les demandes d’achat préalables à l’émission des bons de commande, les fiches incidents, l’établissement du service fait</w:t>
      </w:r>
      <w:r w:rsidR="00F93D51" w:rsidRPr="00427013">
        <w:rPr>
          <w:rFonts w:eastAsia="Verdana" w:cs="Arial"/>
          <w:color w:val="000000"/>
          <w:szCs w:val="22"/>
        </w:rPr>
        <w:t>,</w:t>
      </w:r>
      <w:r w:rsidRPr="00427013">
        <w:rPr>
          <w:rFonts w:eastAsia="Verdana" w:cs="Arial"/>
          <w:color w:val="000000"/>
          <w:szCs w:val="22"/>
        </w:rPr>
        <w:t xml:space="preserve"> les correspondants sont les </w:t>
      </w:r>
      <w:r w:rsidR="007725B0" w:rsidRPr="009B1704">
        <w:rPr>
          <w:rFonts w:cs="Arial"/>
          <w:snapToGrid w:val="0"/>
          <w:szCs w:val="22"/>
        </w:rPr>
        <w:t>Référents Métier Formation (</w:t>
      </w:r>
      <w:commentRangeStart w:id="39"/>
      <w:r w:rsidRPr="007725B0">
        <w:rPr>
          <w:rFonts w:eastAsia="Verdana" w:cs="Arial"/>
          <w:color w:val="000000"/>
          <w:szCs w:val="22"/>
        </w:rPr>
        <w:t>RMF</w:t>
      </w:r>
      <w:commentRangeEnd w:id="39"/>
      <w:r w:rsidR="003316B5" w:rsidRPr="007725B0">
        <w:rPr>
          <w:rStyle w:val="Marquedecommentaire"/>
        </w:rPr>
        <w:commentReference w:id="39"/>
      </w:r>
      <w:r w:rsidR="007725B0">
        <w:rPr>
          <w:rFonts w:eastAsia="Verdana" w:cs="Arial"/>
          <w:color w:val="000000"/>
          <w:szCs w:val="22"/>
        </w:rPr>
        <w:t>)</w:t>
      </w:r>
      <w:r w:rsidRPr="00427013">
        <w:rPr>
          <w:rFonts w:eastAsia="Verdana" w:cs="Arial"/>
          <w:color w:val="000000"/>
          <w:szCs w:val="22"/>
        </w:rPr>
        <w:t xml:space="preserve"> désignés selon les différentes zones géographiques du territoire</w:t>
      </w:r>
      <w:r w:rsidR="00A54F5A" w:rsidRPr="00427013">
        <w:rPr>
          <w:rFonts w:eastAsia="Verdana" w:cs="Arial"/>
          <w:color w:val="000000"/>
          <w:szCs w:val="22"/>
        </w:rPr>
        <w:t xml:space="preserve"> </w:t>
      </w:r>
      <w:commentRangeStart w:id="40"/>
      <w:commentRangeStart w:id="41"/>
      <w:commentRangeStart w:id="42"/>
      <w:commentRangeStart w:id="43"/>
      <w:r w:rsidR="00A54F5A" w:rsidRPr="00427013">
        <w:rPr>
          <w:rFonts w:eastAsia="Verdana" w:cs="Arial"/>
          <w:color w:val="000000"/>
          <w:szCs w:val="22"/>
        </w:rPr>
        <w:t>(</w:t>
      </w:r>
      <w:r w:rsidR="00FC404A" w:rsidRPr="00427013">
        <w:rPr>
          <w:rFonts w:eastAsia="Verdana" w:cs="Arial"/>
          <w:color w:val="000000"/>
          <w:szCs w:val="22"/>
        </w:rPr>
        <w:t xml:space="preserve">la </w:t>
      </w:r>
      <w:r w:rsidR="00A54F5A" w:rsidRPr="00427013">
        <w:rPr>
          <w:rFonts w:eastAsia="Verdana" w:cs="Arial"/>
          <w:color w:val="000000"/>
          <w:szCs w:val="22"/>
        </w:rPr>
        <w:t xml:space="preserve">liste </w:t>
      </w:r>
      <w:r w:rsidR="00FC404A" w:rsidRPr="00427013">
        <w:rPr>
          <w:rFonts w:eastAsia="Verdana" w:cs="Arial"/>
          <w:color w:val="000000"/>
          <w:szCs w:val="22"/>
        </w:rPr>
        <w:t>sera remise lors</w:t>
      </w:r>
      <w:r w:rsidRPr="00427013">
        <w:rPr>
          <w:rFonts w:eastAsia="Verdana" w:cs="Arial"/>
          <w:color w:val="000000"/>
          <w:szCs w:val="22"/>
        </w:rPr>
        <w:t xml:space="preserve"> </w:t>
      </w:r>
      <w:commentRangeEnd w:id="40"/>
      <w:r w:rsidR="00ED5081" w:rsidRPr="00427013">
        <w:rPr>
          <w:rStyle w:val="Marquedecommentaire"/>
          <w:sz w:val="22"/>
          <w:szCs w:val="22"/>
        </w:rPr>
        <w:commentReference w:id="40"/>
      </w:r>
      <w:commentRangeEnd w:id="41"/>
      <w:r w:rsidR="00FC404A" w:rsidRPr="00427013">
        <w:rPr>
          <w:rFonts w:eastAsia="Verdana" w:cs="Arial"/>
          <w:color w:val="000000"/>
          <w:szCs w:val="22"/>
        </w:rPr>
        <w:t>de la réunion de lancement).</w:t>
      </w:r>
      <w:r w:rsidR="002E2C33" w:rsidRPr="00427013">
        <w:rPr>
          <w:rStyle w:val="Marquedecommentaire"/>
          <w:sz w:val="22"/>
          <w:szCs w:val="22"/>
        </w:rPr>
        <w:commentReference w:id="41"/>
      </w:r>
      <w:commentRangeEnd w:id="42"/>
      <w:r w:rsidR="00FC404A" w:rsidRPr="00427013">
        <w:rPr>
          <w:rStyle w:val="Marquedecommentaire"/>
          <w:sz w:val="22"/>
          <w:szCs w:val="22"/>
        </w:rPr>
        <w:commentReference w:id="42"/>
      </w:r>
      <w:commentRangeEnd w:id="43"/>
      <w:r w:rsidR="00477947" w:rsidRPr="00427013">
        <w:rPr>
          <w:rStyle w:val="Marquedecommentaire"/>
          <w:sz w:val="22"/>
          <w:szCs w:val="22"/>
        </w:rPr>
        <w:commentReference w:id="43"/>
      </w:r>
    </w:p>
    <w:p w14:paraId="6B91EB5E" w14:textId="660E4F48" w:rsidR="00F602E1" w:rsidRDefault="003316B5" w:rsidP="007F405F">
      <w:pPr>
        <w:pStyle w:val="Paragraphedeliste"/>
        <w:numPr>
          <w:ilvl w:val="1"/>
          <w:numId w:val="69"/>
        </w:numPr>
        <w:ind w:left="1077" w:hanging="357"/>
        <w:contextualSpacing/>
        <w:rPr>
          <w:rFonts w:eastAsia="Verdana" w:cs="Arial"/>
          <w:color w:val="000000"/>
          <w:szCs w:val="22"/>
        </w:rPr>
      </w:pPr>
      <w:r>
        <w:rPr>
          <w:rFonts w:eastAsia="Verdana" w:cs="Arial"/>
          <w:color w:val="000000"/>
          <w:szCs w:val="22"/>
        </w:rPr>
        <w:t>L</w:t>
      </w:r>
      <w:r w:rsidR="0022381C" w:rsidRPr="00427013">
        <w:rPr>
          <w:rFonts w:eastAsia="Verdana" w:cs="Arial"/>
          <w:color w:val="000000"/>
          <w:szCs w:val="22"/>
        </w:rPr>
        <w:t xml:space="preserve">es attestations de </w:t>
      </w:r>
      <w:r w:rsidRPr="00427013">
        <w:rPr>
          <w:rFonts w:eastAsia="Verdana" w:cs="Arial"/>
          <w:color w:val="000000"/>
          <w:szCs w:val="22"/>
        </w:rPr>
        <w:t>formation seront</w:t>
      </w:r>
      <w:r w:rsidR="0022381C" w:rsidRPr="00427013">
        <w:rPr>
          <w:rFonts w:eastAsia="Verdana" w:cs="Arial"/>
          <w:color w:val="000000"/>
          <w:szCs w:val="22"/>
        </w:rPr>
        <w:t xml:space="preserve"> à adresser </w:t>
      </w:r>
      <w:r>
        <w:rPr>
          <w:rFonts w:eastAsia="Verdana" w:cs="Arial"/>
          <w:color w:val="000000"/>
          <w:szCs w:val="22"/>
        </w:rPr>
        <w:t>à l’adresse suivante</w:t>
      </w:r>
      <w:r w:rsidR="00434125">
        <w:rPr>
          <w:rFonts w:eastAsia="Verdana" w:cs="Arial"/>
          <w:color w:val="000000"/>
          <w:szCs w:val="22"/>
        </w:rPr>
        <w:t> :</w:t>
      </w:r>
    </w:p>
    <w:p w14:paraId="610069D1" w14:textId="1989EF4B" w:rsidR="0022381C" w:rsidRPr="00327B71" w:rsidRDefault="00EA1D84" w:rsidP="00327B71">
      <w:pPr>
        <w:pStyle w:val="Paragraphedeliste"/>
        <w:spacing w:after="240"/>
        <w:ind w:left="1077"/>
        <w:rPr>
          <w:rFonts w:eastAsia="Verdana" w:cs="Arial"/>
          <w:color w:val="000000"/>
          <w:szCs w:val="22"/>
        </w:rPr>
      </w:pPr>
      <w:hyperlink r:id="rId18" w:history="1">
        <w:r w:rsidR="0022381C" w:rsidRPr="00327B71">
          <w:rPr>
            <w:rStyle w:val="Lienhypertexte"/>
            <w:rFonts w:eastAsia="Verdana" w:cs="Arial"/>
            <w:szCs w:val="22"/>
          </w:rPr>
          <w:t>cim-rh.charge-formation.fct@intradef.gouv.fr</w:t>
        </w:r>
      </w:hyperlink>
    </w:p>
    <w:p w14:paraId="5B3D8986" w14:textId="77777777" w:rsidR="0022381C" w:rsidRPr="00427013" w:rsidRDefault="0022381C" w:rsidP="007F405F">
      <w:pPr>
        <w:pStyle w:val="Paragraphedeliste"/>
        <w:numPr>
          <w:ilvl w:val="0"/>
          <w:numId w:val="49"/>
        </w:numPr>
        <w:rPr>
          <w:rFonts w:eastAsia="Calibri" w:cs="Arial"/>
          <w:szCs w:val="22"/>
          <w:lang w:eastAsia="en-US"/>
        </w:rPr>
      </w:pPr>
      <w:r w:rsidRPr="00427013">
        <w:rPr>
          <w:rFonts w:eastAsia="Calibri" w:cs="Arial"/>
          <w:szCs w:val="22"/>
          <w:lang w:eastAsia="en-US"/>
        </w:rPr>
        <w:t>Pour le SID (Service d’Infrastructure de la Défense) :</w:t>
      </w:r>
    </w:p>
    <w:p w14:paraId="030582DB" w14:textId="6C0790E6" w:rsidR="00A42566" w:rsidRPr="00327B71" w:rsidRDefault="0022381C" w:rsidP="007F405F">
      <w:pPr>
        <w:pStyle w:val="Paragraphedeliste"/>
        <w:numPr>
          <w:ilvl w:val="1"/>
          <w:numId w:val="69"/>
        </w:numPr>
        <w:ind w:left="1077" w:hanging="357"/>
        <w:contextualSpacing/>
        <w:rPr>
          <w:rFonts w:eastAsia="Verdana" w:cs="Arial"/>
          <w:color w:val="000000"/>
          <w:szCs w:val="22"/>
        </w:rPr>
      </w:pPr>
      <w:r w:rsidRPr="00327B71">
        <w:rPr>
          <w:rFonts w:eastAsia="Verdana" w:cs="Arial"/>
          <w:color w:val="000000"/>
          <w:szCs w:val="22"/>
        </w:rPr>
        <w:t xml:space="preserve">Pour la partie </w:t>
      </w:r>
      <w:r w:rsidR="00BA3376">
        <w:rPr>
          <w:rFonts w:eastAsia="Verdana" w:cs="Arial"/>
          <w:color w:val="000000"/>
          <w:szCs w:val="22"/>
        </w:rPr>
        <w:t>e</w:t>
      </w:r>
      <w:r w:rsidR="00BA3376" w:rsidRPr="00327B71">
        <w:rPr>
          <w:rFonts w:eastAsia="Verdana" w:cs="Arial"/>
          <w:color w:val="000000"/>
          <w:szCs w:val="22"/>
        </w:rPr>
        <w:t>xécution</w:t>
      </w:r>
      <w:r w:rsidRPr="00327B71">
        <w:rPr>
          <w:rFonts w:eastAsia="Verdana" w:cs="Arial"/>
          <w:color w:val="000000"/>
          <w:szCs w:val="22"/>
        </w:rPr>
        <w:t xml:space="preserve"> du marché, le titulaire s’adressera à</w:t>
      </w:r>
      <w:r w:rsidR="00434125" w:rsidRPr="00327B71">
        <w:rPr>
          <w:rFonts w:eastAsia="Verdana" w:cs="Arial"/>
          <w:color w:val="000000"/>
          <w:szCs w:val="22"/>
        </w:rPr>
        <w:t xml:space="preserve"> l’adresse </w:t>
      </w:r>
      <w:r w:rsidR="003316B5">
        <w:rPr>
          <w:rFonts w:eastAsia="Verdana" w:cs="Arial"/>
          <w:color w:val="000000"/>
          <w:szCs w:val="22"/>
        </w:rPr>
        <w:t xml:space="preserve">suivante </w:t>
      </w:r>
      <w:r w:rsidR="00434125" w:rsidRPr="00327B71">
        <w:rPr>
          <w:rFonts w:eastAsia="Verdana" w:cs="Arial"/>
          <w:color w:val="000000"/>
          <w:szCs w:val="22"/>
        </w:rPr>
        <w:t>:</w:t>
      </w:r>
    </w:p>
    <w:p w14:paraId="62D1B3F7" w14:textId="162FB465" w:rsidR="0022381C" w:rsidRPr="00327B71" w:rsidRDefault="00EA1D84" w:rsidP="00327B71">
      <w:pPr>
        <w:pStyle w:val="Paragraphedeliste"/>
        <w:ind w:left="1080"/>
        <w:rPr>
          <w:rStyle w:val="Lienhypertexte"/>
          <w:rFonts w:eastAsia="Verdana"/>
        </w:rPr>
      </w:pPr>
      <w:hyperlink r:id="rId19" w:history="1">
        <w:r w:rsidR="0022381C" w:rsidRPr="00327B71">
          <w:rPr>
            <w:rStyle w:val="Lienhypertexte"/>
            <w:rFonts w:eastAsia="Verdana" w:cs="Arial"/>
            <w:szCs w:val="22"/>
          </w:rPr>
          <w:t>ami-bifm.contact.fct@intradef.gouv.fr</w:t>
        </w:r>
      </w:hyperlink>
    </w:p>
    <w:p w14:paraId="05EF041E" w14:textId="53876316" w:rsidR="00A42566" w:rsidRPr="00327B71" w:rsidRDefault="0022381C" w:rsidP="007F405F">
      <w:pPr>
        <w:pStyle w:val="Paragraphedeliste"/>
        <w:numPr>
          <w:ilvl w:val="1"/>
          <w:numId w:val="69"/>
        </w:numPr>
        <w:ind w:left="1077" w:hanging="357"/>
        <w:contextualSpacing/>
        <w:rPr>
          <w:rFonts w:eastAsia="Verdana" w:cs="Arial"/>
          <w:color w:val="000000"/>
          <w:szCs w:val="22"/>
        </w:rPr>
      </w:pPr>
      <w:r w:rsidRPr="00327B71">
        <w:rPr>
          <w:rFonts w:eastAsia="Verdana" w:cs="Arial"/>
          <w:color w:val="000000"/>
          <w:szCs w:val="22"/>
        </w:rPr>
        <w:t>Pour tout ce qui concerne l’émission des bons de commande, les fiches incidents, l’établissement du service fait et l’envoi des attestations de formation, le</w:t>
      </w:r>
      <w:r w:rsidR="00434125" w:rsidRPr="00327B71">
        <w:rPr>
          <w:rFonts w:eastAsia="Verdana" w:cs="Arial"/>
          <w:color w:val="000000"/>
          <w:szCs w:val="22"/>
        </w:rPr>
        <w:t xml:space="preserve"> </w:t>
      </w:r>
      <w:r w:rsidRPr="00327B71">
        <w:rPr>
          <w:rFonts w:eastAsia="Verdana" w:cs="Arial"/>
          <w:color w:val="000000"/>
          <w:szCs w:val="22"/>
        </w:rPr>
        <w:t>correspondant</w:t>
      </w:r>
      <w:r w:rsidR="00434125" w:rsidRPr="00327B71">
        <w:rPr>
          <w:rFonts w:eastAsia="Verdana" w:cs="Arial"/>
          <w:color w:val="000000"/>
          <w:szCs w:val="22"/>
        </w:rPr>
        <w:t xml:space="preserve"> </w:t>
      </w:r>
      <w:r w:rsidRPr="00327B71">
        <w:rPr>
          <w:rFonts w:eastAsia="Verdana" w:cs="Arial"/>
          <w:color w:val="000000"/>
          <w:szCs w:val="22"/>
        </w:rPr>
        <w:t>désigné</w:t>
      </w:r>
      <w:r w:rsidR="00434125" w:rsidRPr="00327B71">
        <w:rPr>
          <w:rFonts w:eastAsia="Verdana" w:cs="Arial"/>
          <w:color w:val="000000"/>
          <w:szCs w:val="22"/>
        </w:rPr>
        <w:t xml:space="preserve"> est le </w:t>
      </w:r>
      <w:r w:rsidRPr="00327B71">
        <w:rPr>
          <w:rFonts w:eastAsia="Verdana" w:cs="Arial"/>
          <w:color w:val="000000"/>
          <w:szCs w:val="22"/>
        </w:rPr>
        <w:t>Bureau Planification des Formations Métiers</w:t>
      </w:r>
      <w:r w:rsidR="00434125" w:rsidRPr="00327B71">
        <w:rPr>
          <w:rFonts w:eastAsia="Verdana" w:cs="Arial"/>
          <w:color w:val="000000"/>
          <w:szCs w:val="22"/>
        </w:rPr>
        <w:t> :</w:t>
      </w:r>
    </w:p>
    <w:p w14:paraId="21F20637" w14:textId="0BF11A4A" w:rsidR="0022381C" w:rsidRPr="00327B71" w:rsidRDefault="00EA1D84" w:rsidP="00327B71">
      <w:pPr>
        <w:pStyle w:val="Paragraphedeliste"/>
        <w:spacing w:after="240"/>
        <w:ind w:left="1077"/>
        <w:rPr>
          <w:rStyle w:val="Lienhypertexte"/>
          <w:rFonts w:eastAsia="Verdana"/>
        </w:rPr>
      </w:pPr>
      <w:hyperlink r:id="rId20" w:history="1">
        <w:r w:rsidR="002C4793" w:rsidRPr="00327B71">
          <w:rPr>
            <w:rStyle w:val="Lienhypertexte"/>
            <w:rFonts w:eastAsia="Verdana" w:cs="Arial"/>
            <w:szCs w:val="22"/>
          </w:rPr>
          <w:t>ami-bpgfm.contact.fct@intradef.gouv.fr</w:t>
        </w:r>
      </w:hyperlink>
    </w:p>
    <w:p w14:paraId="5EEE866A" w14:textId="77777777" w:rsidR="0022381C" w:rsidRPr="00327B71" w:rsidRDefault="0022381C" w:rsidP="007F405F">
      <w:pPr>
        <w:pStyle w:val="Paragraphedeliste"/>
        <w:numPr>
          <w:ilvl w:val="0"/>
          <w:numId w:val="49"/>
        </w:numPr>
        <w:rPr>
          <w:rFonts w:eastAsia="Calibri" w:cs="Arial"/>
          <w:szCs w:val="22"/>
          <w:lang w:eastAsia="en-US"/>
        </w:rPr>
      </w:pPr>
      <w:r w:rsidRPr="00327B71">
        <w:rPr>
          <w:rFonts w:eastAsia="Calibri" w:cs="Arial"/>
          <w:szCs w:val="22"/>
          <w:lang w:eastAsia="en-US"/>
        </w:rPr>
        <w:t>Pour la DGA (Direction Générale de l’Armement) :</w:t>
      </w:r>
    </w:p>
    <w:p w14:paraId="7C6AD63D" w14:textId="1A260DBF" w:rsidR="00C32AF6" w:rsidRPr="00327B71" w:rsidRDefault="0022381C" w:rsidP="007F405F">
      <w:pPr>
        <w:pStyle w:val="Paragraphedeliste"/>
        <w:numPr>
          <w:ilvl w:val="1"/>
          <w:numId w:val="69"/>
        </w:numPr>
        <w:ind w:left="1077" w:hanging="357"/>
        <w:rPr>
          <w:rFonts w:eastAsia="Verdana" w:cs="Arial"/>
          <w:color w:val="000000"/>
          <w:szCs w:val="22"/>
        </w:rPr>
      </w:pPr>
      <w:r w:rsidRPr="00327B71">
        <w:rPr>
          <w:rFonts w:eastAsia="Verdana" w:cs="Arial"/>
          <w:color w:val="000000"/>
          <w:szCs w:val="22"/>
        </w:rPr>
        <w:t xml:space="preserve">Pour la partie </w:t>
      </w:r>
      <w:r w:rsidR="00BA3376">
        <w:rPr>
          <w:rFonts w:eastAsia="Verdana" w:cs="Arial"/>
          <w:color w:val="000000"/>
          <w:szCs w:val="22"/>
        </w:rPr>
        <w:t>e</w:t>
      </w:r>
      <w:r w:rsidR="00BA3376" w:rsidRPr="00327B71">
        <w:rPr>
          <w:rFonts w:eastAsia="Verdana" w:cs="Arial"/>
          <w:color w:val="000000"/>
          <w:szCs w:val="22"/>
        </w:rPr>
        <w:t>xécution</w:t>
      </w:r>
      <w:r w:rsidRPr="00327B71">
        <w:rPr>
          <w:rFonts w:eastAsia="Verdana" w:cs="Arial"/>
          <w:color w:val="000000"/>
          <w:szCs w:val="22"/>
        </w:rPr>
        <w:t xml:space="preserve"> du marché, le titulaire s’adressera à </w:t>
      </w:r>
      <w:r w:rsidR="003316B5">
        <w:rPr>
          <w:rFonts w:eastAsia="Verdana" w:cs="Arial"/>
          <w:color w:val="000000"/>
          <w:szCs w:val="22"/>
        </w:rPr>
        <w:t xml:space="preserve">l’adresse suivante </w:t>
      </w:r>
      <w:r w:rsidRPr="00327B71">
        <w:rPr>
          <w:rFonts w:eastAsia="Verdana" w:cs="Arial"/>
          <w:color w:val="000000"/>
          <w:szCs w:val="22"/>
        </w:rPr>
        <w:t xml:space="preserve">: </w:t>
      </w:r>
    </w:p>
    <w:p w14:paraId="55206492" w14:textId="5DBB7B02" w:rsidR="0022381C" w:rsidRPr="00327B71" w:rsidRDefault="0022381C" w:rsidP="00327B71">
      <w:pPr>
        <w:pStyle w:val="Paragraphedeliste"/>
        <w:ind w:left="1080"/>
        <w:contextualSpacing/>
        <w:rPr>
          <w:rFonts w:eastAsia="Verdana" w:cs="Arial"/>
          <w:color w:val="000000"/>
          <w:szCs w:val="22"/>
        </w:rPr>
      </w:pPr>
      <w:r w:rsidRPr="00327B71">
        <w:rPr>
          <w:rFonts w:eastAsia="Verdana" w:cs="Arial"/>
          <w:color w:val="000000"/>
          <w:szCs w:val="22"/>
        </w:rPr>
        <w:t>DGA/DRH/SDEF/IPO</w:t>
      </w:r>
    </w:p>
    <w:p w14:paraId="2B5D9F9F" w14:textId="3EFE60D4" w:rsidR="00F602E1" w:rsidRPr="00327B71" w:rsidRDefault="0022381C" w:rsidP="00327B71">
      <w:pPr>
        <w:pStyle w:val="Paragraphedeliste"/>
        <w:ind w:left="1080"/>
        <w:contextualSpacing/>
        <w:rPr>
          <w:rFonts w:eastAsia="Verdana" w:cs="Arial"/>
          <w:color w:val="000000"/>
          <w:szCs w:val="22"/>
        </w:rPr>
      </w:pPr>
      <w:r w:rsidRPr="00327B71">
        <w:rPr>
          <w:rFonts w:eastAsia="Verdana" w:cs="Arial"/>
          <w:color w:val="000000"/>
          <w:szCs w:val="22"/>
        </w:rPr>
        <w:t>60 boulevard du général Martial Valin - CS21623</w:t>
      </w:r>
    </w:p>
    <w:p w14:paraId="56BF2129" w14:textId="53EC4D48" w:rsidR="0022381C" w:rsidRPr="00327B71" w:rsidRDefault="0022381C" w:rsidP="00327B71">
      <w:pPr>
        <w:pStyle w:val="Paragraphedeliste"/>
        <w:ind w:left="1077"/>
        <w:contextualSpacing/>
        <w:rPr>
          <w:rFonts w:eastAsia="Verdana" w:cs="Arial"/>
          <w:color w:val="000000"/>
          <w:szCs w:val="22"/>
        </w:rPr>
      </w:pPr>
      <w:r w:rsidRPr="00327B71">
        <w:rPr>
          <w:rFonts w:eastAsia="Verdana" w:cs="Arial"/>
          <w:color w:val="000000"/>
          <w:szCs w:val="22"/>
        </w:rPr>
        <w:t>75509 PARIS CEDEX 15 75509 FRANCE</w:t>
      </w:r>
    </w:p>
    <w:p w14:paraId="7D67FFDA" w14:textId="45592164" w:rsidR="0022381C" w:rsidRPr="00327B71" w:rsidRDefault="00EA1D84" w:rsidP="00327B71">
      <w:pPr>
        <w:pStyle w:val="Paragraphedeliste"/>
        <w:ind w:left="1077"/>
        <w:rPr>
          <w:rStyle w:val="Lienhypertexte"/>
          <w:rFonts w:eastAsia="Verdana" w:cs="Arial"/>
          <w:szCs w:val="22"/>
        </w:rPr>
      </w:pPr>
      <w:hyperlink r:id="rId21" w:history="1">
        <w:r w:rsidR="0022381C" w:rsidRPr="00327B71">
          <w:rPr>
            <w:rStyle w:val="Lienhypertexte"/>
            <w:rFonts w:eastAsia="Verdana" w:cs="Arial"/>
            <w:szCs w:val="22"/>
          </w:rPr>
          <w:t>dga-drh-formation-support.contact.fct@intradef.gouv.fr</w:t>
        </w:r>
      </w:hyperlink>
    </w:p>
    <w:p w14:paraId="7D00830F" w14:textId="77777777" w:rsidR="00386B37" w:rsidRDefault="0022381C" w:rsidP="007F405F">
      <w:pPr>
        <w:pStyle w:val="Paragraphedeliste"/>
        <w:numPr>
          <w:ilvl w:val="1"/>
          <w:numId w:val="70"/>
        </w:numPr>
        <w:ind w:left="1077" w:hanging="357"/>
        <w:contextualSpacing/>
        <w:rPr>
          <w:rFonts w:eastAsia="Verdana" w:cs="Arial"/>
          <w:color w:val="000000"/>
          <w:szCs w:val="22"/>
        </w:rPr>
      </w:pPr>
      <w:r w:rsidRPr="00327B71">
        <w:rPr>
          <w:rFonts w:eastAsia="Verdana" w:cs="Arial"/>
          <w:color w:val="000000"/>
          <w:szCs w:val="22"/>
        </w:rPr>
        <w:t>Pour tout ce qui concerne les demandes d’achat préalables à l’émission du bon de commande, le correspondant est le CMG d’Arcueil</w:t>
      </w:r>
      <w:r w:rsidR="00386B37">
        <w:rPr>
          <w:rFonts w:eastAsia="Verdana" w:cs="Arial"/>
          <w:color w:val="000000"/>
          <w:szCs w:val="22"/>
        </w:rPr>
        <w:t> :</w:t>
      </w:r>
    </w:p>
    <w:p w14:paraId="19CF45DC" w14:textId="3FD58CDE" w:rsidR="0022381C" w:rsidRPr="00327B71" w:rsidRDefault="00EA1D84" w:rsidP="00327B71">
      <w:pPr>
        <w:pStyle w:val="Paragraphedeliste"/>
        <w:ind w:left="1080"/>
        <w:rPr>
          <w:rFonts w:eastAsia="Verdana" w:cs="Arial"/>
          <w:color w:val="000000"/>
          <w:szCs w:val="22"/>
        </w:rPr>
      </w:pPr>
      <w:hyperlink r:id="rId22" w:history="1">
        <w:r w:rsidR="0022381C" w:rsidRPr="00327B71">
          <w:rPr>
            <w:rStyle w:val="Lienhypertexte"/>
            <w:rFonts w:eastAsia="Verdana" w:cs="Arial"/>
            <w:szCs w:val="22"/>
          </w:rPr>
          <w:t>cmg-arcueil-formation.gestionnaire.fct@intradef.gouv.fr</w:t>
        </w:r>
      </w:hyperlink>
    </w:p>
    <w:p w14:paraId="3FB7BF8C" w14:textId="7E89F10B" w:rsidR="0022381C" w:rsidRPr="00327B71" w:rsidRDefault="0022381C" w:rsidP="007F405F">
      <w:pPr>
        <w:pStyle w:val="Paragraphedeliste"/>
        <w:numPr>
          <w:ilvl w:val="1"/>
          <w:numId w:val="70"/>
        </w:numPr>
        <w:rPr>
          <w:rFonts w:eastAsia="Verdana" w:cs="Arial"/>
          <w:color w:val="000000"/>
          <w:szCs w:val="22"/>
        </w:rPr>
      </w:pPr>
      <w:r w:rsidRPr="00327B71">
        <w:rPr>
          <w:rFonts w:eastAsia="Verdana" w:cs="Arial"/>
          <w:color w:val="000000"/>
          <w:szCs w:val="22"/>
        </w:rPr>
        <w:t xml:space="preserve">Pour tout ce qui concerne l’émission des bons de commande et le suivi des fiches incidents, le correspondant est </w:t>
      </w:r>
      <w:r w:rsidR="007C503A">
        <w:rPr>
          <w:rFonts w:eastAsia="Verdana" w:cs="Arial"/>
          <w:color w:val="000000"/>
          <w:szCs w:val="22"/>
        </w:rPr>
        <w:t>la PFC Ouest de Rennes</w:t>
      </w:r>
      <w:r w:rsidRPr="00327B71">
        <w:rPr>
          <w:rFonts w:eastAsia="Verdana" w:cs="Arial"/>
          <w:color w:val="000000"/>
          <w:szCs w:val="22"/>
        </w:rPr>
        <w:t>.</w:t>
      </w:r>
    </w:p>
    <w:p w14:paraId="073C214C" w14:textId="7415AD8F" w:rsidR="0022381C" w:rsidRPr="00327B71" w:rsidRDefault="0022381C" w:rsidP="007F405F">
      <w:pPr>
        <w:pStyle w:val="Paragraphedeliste"/>
        <w:numPr>
          <w:ilvl w:val="1"/>
          <w:numId w:val="70"/>
        </w:numPr>
        <w:rPr>
          <w:rFonts w:eastAsia="Verdana" w:cs="Arial"/>
          <w:color w:val="000000"/>
          <w:szCs w:val="22"/>
        </w:rPr>
      </w:pPr>
      <w:r w:rsidRPr="00327B71">
        <w:rPr>
          <w:rFonts w:eastAsia="Verdana" w:cs="Arial"/>
          <w:color w:val="000000"/>
          <w:szCs w:val="22"/>
        </w:rPr>
        <w:t>L’établissement du service fait et l’envoi des attestations de formation sera réalisé par le titulaire à destination du :</w:t>
      </w:r>
    </w:p>
    <w:p w14:paraId="28D6265F" w14:textId="77777777" w:rsidR="0022381C" w:rsidRPr="00327B71" w:rsidRDefault="0022381C" w:rsidP="00327B71">
      <w:pPr>
        <w:pStyle w:val="Paragraphedeliste"/>
        <w:ind w:left="1080"/>
        <w:contextualSpacing/>
        <w:rPr>
          <w:rFonts w:eastAsia="Verdana" w:cs="Arial"/>
          <w:color w:val="000000"/>
          <w:szCs w:val="22"/>
        </w:rPr>
      </w:pPr>
      <w:r w:rsidRPr="00327B71">
        <w:rPr>
          <w:rFonts w:eastAsia="Verdana" w:cs="Arial"/>
          <w:color w:val="000000"/>
          <w:szCs w:val="22"/>
        </w:rPr>
        <w:t>CMG Arcueil</w:t>
      </w:r>
    </w:p>
    <w:p w14:paraId="20003A9B" w14:textId="77777777" w:rsidR="003F2F08" w:rsidRPr="00327B71" w:rsidRDefault="0022381C" w:rsidP="00327B71">
      <w:pPr>
        <w:pStyle w:val="Paragraphedeliste"/>
        <w:ind w:left="1080"/>
        <w:contextualSpacing/>
        <w:rPr>
          <w:rFonts w:eastAsia="Verdana" w:cs="Arial"/>
          <w:color w:val="000000"/>
          <w:szCs w:val="22"/>
        </w:rPr>
      </w:pPr>
      <w:r w:rsidRPr="00327B71">
        <w:rPr>
          <w:rFonts w:eastAsia="Verdana" w:cs="Arial"/>
          <w:color w:val="000000"/>
          <w:szCs w:val="22"/>
        </w:rPr>
        <w:t>16 bis avenue Prieur de la Côte d'Or ARCUEIL CEDEX - CS 40300</w:t>
      </w:r>
    </w:p>
    <w:p w14:paraId="3A8AC21C" w14:textId="0CF12F61" w:rsidR="0022381C" w:rsidRPr="00327B71" w:rsidRDefault="0022381C" w:rsidP="00327B71">
      <w:pPr>
        <w:pStyle w:val="Paragraphedeliste"/>
        <w:ind w:left="1077"/>
        <w:contextualSpacing/>
        <w:rPr>
          <w:rFonts w:eastAsia="Verdana" w:cs="Arial"/>
          <w:color w:val="000000"/>
          <w:szCs w:val="22"/>
        </w:rPr>
      </w:pPr>
      <w:r w:rsidRPr="00327B71">
        <w:rPr>
          <w:rFonts w:eastAsia="Verdana" w:cs="Arial"/>
          <w:color w:val="000000"/>
          <w:szCs w:val="22"/>
        </w:rPr>
        <w:t>94114 France</w:t>
      </w:r>
    </w:p>
    <w:p w14:paraId="78457D77" w14:textId="77777777" w:rsidR="0022381C" w:rsidRPr="00327B71" w:rsidRDefault="00EA1D84" w:rsidP="00327B71">
      <w:pPr>
        <w:pStyle w:val="Paragraphedeliste"/>
        <w:spacing w:after="240"/>
        <w:ind w:left="1077"/>
        <w:rPr>
          <w:rStyle w:val="Lienhypertexte"/>
          <w:rFonts w:eastAsia="Verdana"/>
        </w:rPr>
      </w:pPr>
      <w:hyperlink r:id="rId23" w:history="1">
        <w:r w:rsidR="0022381C" w:rsidRPr="00427013">
          <w:rPr>
            <w:rStyle w:val="Lienhypertexte"/>
            <w:rFonts w:eastAsia="Verdana" w:cs="Arial"/>
            <w:szCs w:val="22"/>
          </w:rPr>
          <w:t>cmg-arcueil-formation.gestionnaire.fct@intradef.gouv.fr</w:t>
        </w:r>
      </w:hyperlink>
    </w:p>
    <w:p w14:paraId="410D1078" w14:textId="7EB0486C" w:rsidR="00B917F7" w:rsidRPr="009B1704" w:rsidRDefault="00B917F7" w:rsidP="007F405F">
      <w:pPr>
        <w:pStyle w:val="Titre1"/>
        <w:numPr>
          <w:ilvl w:val="1"/>
          <w:numId w:val="46"/>
        </w:numPr>
        <w:suppressAutoHyphens w:val="0"/>
        <w:spacing w:before="360" w:after="240"/>
        <w:ind w:left="993" w:hanging="709"/>
        <w:rPr>
          <w:rFonts w:eastAsia="Times New Roman" w:cs="Arial"/>
          <w:b/>
          <w:color w:val="auto"/>
          <w:szCs w:val="22"/>
        </w:rPr>
      </w:pPr>
      <w:bookmarkStart w:id="44" w:name="_Toc236304611"/>
      <w:r w:rsidRPr="009B1704">
        <w:rPr>
          <w:rFonts w:eastAsia="Times New Roman" w:cs="Arial"/>
          <w:b/>
          <w:color w:val="auto"/>
          <w:szCs w:val="22"/>
        </w:rPr>
        <w:t xml:space="preserve">Les </w:t>
      </w:r>
      <w:r w:rsidR="00E859D0" w:rsidRPr="009B1704">
        <w:rPr>
          <w:rFonts w:eastAsia="Times New Roman" w:cs="Arial"/>
          <w:b/>
          <w:color w:val="auto"/>
          <w:szCs w:val="22"/>
        </w:rPr>
        <w:t>stagiaires</w:t>
      </w:r>
      <w:bookmarkEnd w:id="44"/>
    </w:p>
    <w:p w14:paraId="2D3DB3D2" w14:textId="3E474205" w:rsidR="00B917F7" w:rsidRPr="00427013" w:rsidRDefault="00B917F7" w:rsidP="00B917F7">
      <w:pPr>
        <w:rPr>
          <w:rFonts w:cs="Arial"/>
          <w:szCs w:val="22"/>
        </w:rPr>
      </w:pPr>
      <w:r w:rsidRPr="00427013">
        <w:rPr>
          <w:rFonts w:cs="Arial"/>
          <w:szCs w:val="22"/>
        </w:rPr>
        <w:t>C</w:t>
      </w:r>
      <w:r w:rsidR="00F34F15">
        <w:rPr>
          <w:rFonts w:cs="Arial"/>
          <w:szCs w:val="22"/>
        </w:rPr>
        <w:t xml:space="preserve">es formations </w:t>
      </w:r>
      <w:r w:rsidR="00F34F15" w:rsidRPr="00427013">
        <w:rPr>
          <w:rFonts w:cs="Arial"/>
          <w:szCs w:val="22"/>
        </w:rPr>
        <w:t>s’adressent</w:t>
      </w:r>
      <w:r w:rsidRPr="00427013">
        <w:rPr>
          <w:rFonts w:cs="Arial"/>
          <w:szCs w:val="22"/>
        </w:rPr>
        <w:t xml:space="preserve"> aux acteurs du SCA, de la DGA et du SID.</w:t>
      </w:r>
    </w:p>
    <w:p w14:paraId="33284C2B" w14:textId="10AD3934" w:rsidR="00177CC1" w:rsidRDefault="00B917F7" w:rsidP="00B917F7">
      <w:pPr>
        <w:rPr>
          <w:rFonts w:cs="Arial"/>
          <w:szCs w:val="22"/>
        </w:rPr>
      </w:pPr>
      <w:r w:rsidRPr="00427013">
        <w:rPr>
          <w:rFonts w:cs="Arial"/>
          <w:szCs w:val="22"/>
        </w:rPr>
        <w:t>Pour le SCA</w:t>
      </w:r>
      <w:r w:rsidR="00EA27F2" w:rsidRPr="00427013">
        <w:rPr>
          <w:rFonts w:cs="Arial"/>
          <w:szCs w:val="22"/>
        </w:rPr>
        <w:t xml:space="preserve"> et la DGA</w:t>
      </w:r>
      <w:r w:rsidRPr="00427013">
        <w:rPr>
          <w:rFonts w:cs="Arial"/>
          <w:szCs w:val="22"/>
        </w:rPr>
        <w:t>, les prestations sont destinées aux personnes concernées par la mise en œuvre de la gestion différenciée des espaces extérieurs, à savoir deux types de public :</w:t>
      </w:r>
    </w:p>
    <w:p w14:paraId="60784965" w14:textId="77777777" w:rsidR="00177CC1" w:rsidRDefault="00177CC1">
      <w:pPr>
        <w:spacing w:before="0" w:after="200" w:line="276" w:lineRule="auto"/>
        <w:jc w:val="left"/>
        <w:rPr>
          <w:rFonts w:cs="Arial"/>
          <w:szCs w:val="22"/>
        </w:rPr>
      </w:pPr>
      <w:r>
        <w:rPr>
          <w:rFonts w:cs="Arial"/>
          <w:szCs w:val="22"/>
        </w:rPr>
        <w:br w:type="page"/>
      </w:r>
    </w:p>
    <w:p w14:paraId="2BFECF09" w14:textId="36D86511" w:rsidR="00B917F7" w:rsidRPr="00427013" w:rsidRDefault="00B917F7" w:rsidP="007F405F">
      <w:pPr>
        <w:pStyle w:val="Paragraphedeliste"/>
        <w:numPr>
          <w:ilvl w:val="0"/>
          <w:numId w:val="50"/>
        </w:numPr>
        <w:rPr>
          <w:rFonts w:cs="Arial"/>
          <w:szCs w:val="22"/>
        </w:rPr>
      </w:pPr>
      <w:r w:rsidRPr="00427013">
        <w:rPr>
          <w:rFonts w:cs="Arial"/>
          <w:szCs w:val="22"/>
        </w:rPr>
        <w:lastRenderedPageBreak/>
        <w:t>les agents et techniciens des espaces verts et extérieurs et gestion des déchets  (tous les lots)</w:t>
      </w:r>
      <w:r w:rsidR="0077360E">
        <w:rPr>
          <w:rFonts w:cs="Arial"/>
          <w:szCs w:val="22"/>
        </w:rPr>
        <w:t>,</w:t>
      </w:r>
    </w:p>
    <w:p w14:paraId="695955B2" w14:textId="3779EF85" w:rsidR="00B917F7" w:rsidRPr="00427013" w:rsidRDefault="00B917F7" w:rsidP="007F405F">
      <w:pPr>
        <w:pStyle w:val="Paragraphedeliste"/>
        <w:numPr>
          <w:ilvl w:val="0"/>
          <w:numId w:val="50"/>
        </w:numPr>
        <w:rPr>
          <w:rFonts w:cs="Arial"/>
          <w:szCs w:val="22"/>
        </w:rPr>
      </w:pPr>
      <w:r w:rsidRPr="00427013">
        <w:rPr>
          <w:rFonts w:cs="Arial"/>
          <w:szCs w:val="22"/>
        </w:rPr>
        <w:t>les prescripteurs</w:t>
      </w:r>
      <w:r w:rsidR="00BD397D">
        <w:rPr>
          <w:rFonts w:cs="Arial"/>
          <w:szCs w:val="22"/>
        </w:rPr>
        <w:t>,</w:t>
      </w:r>
      <w:r w:rsidRPr="00427013">
        <w:rPr>
          <w:rFonts w:cs="Arial"/>
          <w:szCs w:val="22"/>
        </w:rPr>
        <w:t xml:space="preserve"> </w:t>
      </w:r>
      <w:r w:rsidR="00BD397D">
        <w:rPr>
          <w:rFonts w:cs="Arial"/>
          <w:szCs w:val="22"/>
        </w:rPr>
        <w:t xml:space="preserve">les </w:t>
      </w:r>
      <w:r w:rsidRPr="00427013">
        <w:rPr>
          <w:rFonts w:cs="Arial"/>
          <w:szCs w:val="22"/>
        </w:rPr>
        <w:t xml:space="preserve">rédacteurs de marché, les contrôleurs de prestations, les chargés d’environnement et </w:t>
      </w:r>
      <w:r w:rsidR="00503361" w:rsidRPr="00427013">
        <w:rPr>
          <w:rFonts w:cs="Arial"/>
          <w:szCs w:val="22"/>
        </w:rPr>
        <w:t>les chargés de prévention (lot 2 – poste</w:t>
      </w:r>
      <w:r w:rsidR="00DB0F4F" w:rsidRPr="00427013">
        <w:rPr>
          <w:rFonts w:cs="Arial"/>
          <w:szCs w:val="22"/>
        </w:rPr>
        <w:t xml:space="preserve"> </w:t>
      </w:r>
      <w:r w:rsidR="00503361" w:rsidRPr="00427013">
        <w:rPr>
          <w:rFonts w:cs="Arial"/>
          <w:szCs w:val="22"/>
        </w:rPr>
        <w:t>2</w:t>
      </w:r>
      <w:r w:rsidRPr="00427013">
        <w:rPr>
          <w:rFonts w:cs="Arial"/>
          <w:szCs w:val="22"/>
        </w:rPr>
        <w:t>)</w:t>
      </w:r>
      <w:r w:rsidR="0077360E">
        <w:rPr>
          <w:rFonts w:cs="Arial"/>
          <w:szCs w:val="22"/>
        </w:rPr>
        <w:t>.</w:t>
      </w:r>
    </w:p>
    <w:p w14:paraId="604DB1D2" w14:textId="77777777" w:rsidR="00B917F7" w:rsidRPr="00427013" w:rsidRDefault="00B917F7" w:rsidP="00683E78">
      <w:pPr>
        <w:spacing w:before="240"/>
        <w:rPr>
          <w:rFonts w:cs="Arial"/>
          <w:szCs w:val="22"/>
        </w:rPr>
      </w:pPr>
      <w:r w:rsidRPr="00427013">
        <w:rPr>
          <w:rFonts w:cs="Arial"/>
          <w:szCs w:val="22"/>
        </w:rPr>
        <w:t>Pour le SID, les formations seront destinées à :</w:t>
      </w:r>
    </w:p>
    <w:p w14:paraId="1FABB04A" w14:textId="77777777" w:rsidR="00B917F7" w:rsidRPr="00427013" w:rsidRDefault="00B917F7" w:rsidP="007F405F">
      <w:pPr>
        <w:pStyle w:val="Paragraphedeliste"/>
        <w:numPr>
          <w:ilvl w:val="0"/>
          <w:numId w:val="50"/>
        </w:numPr>
        <w:rPr>
          <w:rFonts w:cs="Arial"/>
          <w:szCs w:val="22"/>
        </w:rPr>
      </w:pPr>
      <w:r w:rsidRPr="00427013">
        <w:rPr>
          <w:rFonts w:cs="Arial"/>
          <w:szCs w:val="22"/>
        </w:rPr>
        <w:t xml:space="preserve">des chargés d’environnement, </w:t>
      </w:r>
    </w:p>
    <w:p w14:paraId="1896C90C" w14:textId="0C9A9098" w:rsidR="00B917F7" w:rsidRPr="00427013" w:rsidRDefault="00B917F7" w:rsidP="007F405F">
      <w:pPr>
        <w:pStyle w:val="Paragraphedeliste"/>
        <w:numPr>
          <w:ilvl w:val="0"/>
          <w:numId w:val="50"/>
        </w:numPr>
        <w:rPr>
          <w:rFonts w:cs="Arial"/>
          <w:szCs w:val="22"/>
        </w:rPr>
      </w:pPr>
      <w:r w:rsidRPr="00427013">
        <w:rPr>
          <w:rFonts w:cs="Arial"/>
          <w:szCs w:val="22"/>
        </w:rPr>
        <w:t>des rédacteurs,</w:t>
      </w:r>
    </w:p>
    <w:p w14:paraId="754EB906" w14:textId="01A21474" w:rsidR="00C47CE0" w:rsidRPr="00427013" w:rsidRDefault="00B917F7" w:rsidP="007F405F">
      <w:pPr>
        <w:pStyle w:val="Paragraphedeliste"/>
        <w:numPr>
          <w:ilvl w:val="0"/>
          <w:numId w:val="50"/>
        </w:numPr>
        <w:rPr>
          <w:rFonts w:cs="Arial"/>
          <w:szCs w:val="22"/>
        </w:rPr>
      </w:pPr>
      <w:r w:rsidRPr="00427013">
        <w:rPr>
          <w:rFonts w:cs="Arial"/>
          <w:szCs w:val="22"/>
        </w:rPr>
        <w:t>des personnels des sections ingénierie de la maintenance et gestion du patrimoine.</w:t>
      </w:r>
      <w:bookmarkStart w:id="45" w:name="_Toc226540551"/>
      <w:bookmarkStart w:id="46" w:name="_Toc226540823"/>
      <w:bookmarkStart w:id="47" w:name="_Toc226540552"/>
      <w:bookmarkStart w:id="48" w:name="_Toc226540824"/>
      <w:bookmarkStart w:id="49" w:name="_Toc226540553"/>
      <w:bookmarkStart w:id="50" w:name="_Toc226540825"/>
      <w:bookmarkStart w:id="51" w:name="_Toc226540554"/>
      <w:bookmarkStart w:id="52" w:name="_Toc226540826"/>
      <w:bookmarkStart w:id="53" w:name="_Toc226540555"/>
      <w:bookmarkStart w:id="54" w:name="_Toc226540827"/>
      <w:bookmarkStart w:id="55" w:name="_Toc226540556"/>
      <w:bookmarkStart w:id="56" w:name="_Toc226540828"/>
      <w:bookmarkStart w:id="57" w:name="_Toc226540559"/>
      <w:bookmarkStart w:id="58" w:name="_Toc226540831"/>
      <w:bookmarkStart w:id="59" w:name="_Toc226540560"/>
      <w:bookmarkStart w:id="60" w:name="_Toc226540832"/>
      <w:bookmarkStart w:id="61" w:name="_Toc226540563"/>
      <w:bookmarkStart w:id="62" w:name="_Toc226540835"/>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2BC33C14" w14:textId="33345901" w:rsidR="001910E0" w:rsidRPr="00427013" w:rsidRDefault="007B5AFB" w:rsidP="007F405F">
      <w:pPr>
        <w:pStyle w:val="Grandarticle-Style2"/>
        <w:numPr>
          <w:ilvl w:val="0"/>
          <w:numId w:val="46"/>
        </w:numPr>
        <w:pBdr>
          <w:bottom w:val="single" w:sz="4" w:space="2" w:color="auto"/>
        </w:pBdr>
        <w:ind w:left="720" w:hanging="720"/>
        <w:jc w:val="left"/>
      </w:pPr>
      <w:bookmarkStart w:id="63" w:name="_Toc12285288"/>
      <w:bookmarkStart w:id="64" w:name="_Toc12285433"/>
      <w:bookmarkStart w:id="65" w:name="_Toc12286068"/>
      <w:bookmarkStart w:id="66" w:name="_Toc236304612"/>
      <w:bookmarkEnd w:id="63"/>
      <w:bookmarkEnd w:id="64"/>
      <w:bookmarkEnd w:id="65"/>
      <w:r w:rsidRPr="00427013">
        <w:t>Modalités de réalisation de la formation</w:t>
      </w:r>
      <w:bookmarkEnd w:id="66"/>
    </w:p>
    <w:p w14:paraId="1651926C" w14:textId="2A80271C" w:rsidR="007B5AFB" w:rsidRPr="009B1704" w:rsidRDefault="00FC5F3B" w:rsidP="007F405F">
      <w:pPr>
        <w:pStyle w:val="Titre1"/>
        <w:numPr>
          <w:ilvl w:val="1"/>
          <w:numId w:val="46"/>
        </w:numPr>
        <w:suppressAutoHyphens w:val="0"/>
        <w:spacing w:before="360" w:after="240"/>
        <w:ind w:left="993" w:hanging="709"/>
        <w:rPr>
          <w:rFonts w:eastAsia="Times New Roman" w:cs="Arial"/>
          <w:b/>
          <w:color w:val="auto"/>
          <w:szCs w:val="22"/>
        </w:rPr>
      </w:pPr>
      <w:bookmarkStart w:id="67" w:name="_Toc236304613"/>
      <w:r w:rsidRPr="009B1704">
        <w:rPr>
          <w:rFonts w:eastAsia="Times New Roman" w:cs="Arial"/>
          <w:b/>
          <w:color w:val="auto"/>
          <w:szCs w:val="22"/>
        </w:rPr>
        <w:t>Modalités</w:t>
      </w:r>
      <w:bookmarkEnd w:id="67"/>
    </w:p>
    <w:p w14:paraId="4BDB927A" w14:textId="619EDA28" w:rsidR="0033472D" w:rsidRPr="00427013" w:rsidRDefault="0033472D" w:rsidP="008A0E1F">
      <w:pPr>
        <w:rPr>
          <w:rFonts w:cs="Arial"/>
          <w:szCs w:val="22"/>
          <w:lang w:eastAsia="ar-SA"/>
        </w:rPr>
      </w:pPr>
      <w:r w:rsidRPr="00427013">
        <w:rPr>
          <w:rFonts w:cs="Arial"/>
          <w:szCs w:val="22"/>
          <w:lang w:eastAsia="ar-SA"/>
        </w:rPr>
        <w:t xml:space="preserve">Le tableau ci-dessous présente, pour chaque </w:t>
      </w:r>
      <w:r w:rsidR="00E94253" w:rsidRPr="00427013">
        <w:rPr>
          <w:rFonts w:cs="Arial"/>
          <w:szCs w:val="22"/>
          <w:lang w:eastAsia="ar-SA"/>
        </w:rPr>
        <w:t>formation</w:t>
      </w:r>
      <w:r w:rsidRPr="00427013">
        <w:rPr>
          <w:rFonts w:cs="Arial"/>
          <w:szCs w:val="22"/>
          <w:lang w:eastAsia="ar-SA"/>
        </w:rPr>
        <w:t xml:space="preserve">, </w:t>
      </w:r>
      <w:r w:rsidR="00B64C52" w:rsidRPr="00427013">
        <w:rPr>
          <w:rFonts w:cs="Arial"/>
          <w:szCs w:val="22"/>
          <w:lang w:eastAsia="ar-SA"/>
        </w:rPr>
        <w:t>le format attendu</w:t>
      </w:r>
      <w:r w:rsidR="002A581E" w:rsidRPr="00427013">
        <w:rPr>
          <w:rFonts w:cs="Arial"/>
          <w:szCs w:val="22"/>
          <w:lang w:eastAsia="ar-SA"/>
        </w:rPr>
        <w:t> :</w:t>
      </w:r>
    </w:p>
    <w:tbl>
      <w:tblPr>
        <w:tblStyle w:val="Grilledutableau"/>
        <w:tblW w:w="9918" w:type="dxa"/>
        <w:tblLook w:val="04A0" w:firstRow="1" w:lastRow="0" w:firstColumn="1" w:lastColumn="0" w:noHBand="0" w:noVBand="1"/>
      </w:tblPr>
      <w:tblGrid>
        <w:gridCol w:w="2479"/>
        <w:gridCol w:w="2480"/>
        <w:gridCol w:w="2479"/>
        <w:gridCol w:w="2480"/>
      </w:tblGrid>
      <w:tr w:rsidR="00860AE3" w:rsidRPr="00427013" w14:paraId="6C7B6886" w14:textId="5B980B33" w:rsidTr="00F70B87">
        <w:trPr>
          <w:trHeight w:val="1277"/>
          <w:tblHeader/>
        </w:trPr>
        <w:tc>
          <w:tcPr>
            <w:tcW w:w="2479" w:type="dxa"/>
            <w:shd w:val="clear" w:color="auto" w:fill="F2F2F2" w:themeFill="background1" w:themeFillShade="F2"/>
            <w:vAlign w:val="center"/>
          </w:tcPr>
          <w:p w14:paraId="2F2E55AC" w14:textId="5EE7C3F5" w:rsidR="00860AE3" w:rsidRPr="00427013" w:rsidRDefault="00860AE3" w:rsidP="00052257">
            <w:pPr>
              <w:jc w:val="left"/>
              <w:rPr>
                <w:rFonts w:cs="Arial"/>
                <w:szCs w:val="22"/>
              </w:rPr>
            </w:pPr>
            <w:r w:rsidRPr="00427013">
              <w:rPr>
                <w:rFonts w:cs="Arial"/>
                <w:szCs w:val="22"/>
              </w:rPr>
              <w:t>Désignation</w:t>
            </w:r>
          </w:p>
        </w:tc>
        <w:tc>
          <w:tcPr>
            <w:tcW w:w="2480" w:type="dxa"/>
            <w:shd w:val="clear" w:color="auto" w:fill="F2F2F2" w:themeFill="background1" w:themeFillShade="F2"/>
            <w:vAlign w:val="center"/>
          </w:tcPr>
          <w:p w14:paraId="1F997E41" w14:textId="12FCA4ED" w:rsidR="00860AE3" w:rsidRPr="00427013" w:rsidRDefault="00860AE3" w:rsidP="00A8097C">
            <w:pPr>
              <w:jc w:val="center"/>
              <w:rPr>
                <w:rFonts w:cs="Arial"/>
                <w:szCs w:val="22"/>
              </w:rPr>
            </w:pPr>
            <w:r w:rsidRPr="00427013">
              <w:rPr>
                <w:szCs w:val="22"/>
              </w:rPr>
              <w:t>Formation en présentiel (intra-administration)</w:t>
            </w:r>
          </w:p>
        </w:tc>
        <w:tc>
          <w:tcPr>
            <w:tcW w:w="2479" w:type="dxa"/>
            <w:shd w:val="clear" w:color="auto" w:fill="F2F2F2" w:themeFill="background1" w:themeFillShade="F2"/>
            <w:vAlign w:val="center"/>
          </w:tcPr>
          <w:p w14:paraId="5E8D4420" w14:textId="6E8C2933" w:rsidR="00860AE3" w:rsidRPr="00427013" w:rsidRDefault="00860AE3" w:rsidP="00A8097C">
            <w:pPr>
              <w:jc w:val="center"/>
              <w:rPr>
                <w:rFonts w:cs="Arial"/>
                <w:szCs w:val="22"/>
              </w:rPr>
            </w:pPr>
            <w:r w:rsidRPr="00427013">
              <w:rPr>
                <w:szCs w:val="22"/>
              </w:rPr>
              <w:t>Formation en présentiel (intra-entreprise)</w:t>
            </w:r>
          </w:p>
        </w:tc>
        <w:tc>
          <w:tcPr>
            <w:tcW w:w="2480" w:type="dxa"/>
            <w:shd w:val="clear" w:color="auto" w:fill="F2F2F2" w:themeFill="background1" w:themeFillShade="F2"/>
            <w:vAlign w:val="center"/>
          </w:tcPr>
          <w:p w14:paraId="72F288FA" w14:textId="12157BB9" w:rsidR="00860AE3" w:rsidRPr="00427013" w:rsidRDefault="00860AE3" w:rsidP="00A8097C">
            <w:pPr>
              <w:jc w:val="center"/>
              <w:rPr>
                <w:rFonts w:cs="Arial"/>
                <w:szCs w:val="22"/>
              </w:rPr>
            </w:pPr>
            <w:r w:rsidRPr="00427013">
              <w:rPr>
                <w:szCs w:val="22"/>
              </w:rPr>
              <w:t xml:space="preserve">Formation en distanciel synchrone  </w:t>
            </w:r>
          </w:p>
        </w:tc>
      </w:tr>
      <w:tr w:rsidR="00860AE3" w:rsidRPr="00427013" w14:paraId="52DF459E" w14:textId="428C8DBC" w:rsidTr="00D02F48">
        <w:trPr>
          <w:trHeight w:val="701"/>
        </w:trPr>
        <w:tc>
          <w:tcPr>
            <w:tcW w:w="2479" w:type="dxa"/>
            <w:shd w:val="clear" w:color="auto" w:fill="auto"/>
            <w:vAlign w:val="center"/>
          </w:tcPr>
          <w:p w14:paraId="06F6BCEA" w14:textId="737ABB44" w:rsidR="00860AE3" w:rsidRPr="00427013" w:rsidRDefault="00860AE3" w:rsidP="00A8097C">
            <w:pPr>
              <w:jc w:val="left"/>
              <w:rPr>
                <w:rFonts w:cs="Arial"/>
                <w:szCs w:val="22"/>
              </w:rPr>
            </w:pPr>
            <w:r w:rsidRPr="00427013">
              <w:rPr>
                <w:rFonts w:cs="Arial"/>
                <w:szCs w:val="22"/>
              </w:rPr>
              <w:t xml:space="preserve">Lot 1 - Poste 1 </w:t>
            </w:r>
          </w:p>
        </w:tc>
        <w:tc>
          <w:tcPr>
            <w:tcW w:w="2480" w:type="dxa"/>
            <w:shd w:val="clear" w:color="auto" w:fill="auto"/>
            <w:vAlign w:val="center"/>
          </w:tcPr>
          <w:p w14:paraId="42BA0492" w14:textId="1E2666E8" w:rsidR="00860AE3" w:rsidRPr="00427013" w:rsidRDefault="00860AE3" w:rsidP="00496046">
            <w:pPr>
              <w:jc w:val="center"/>
              <w:rPr>
                <w:rFonts w:cs="Arial"/>
                <w:szCs w:val="22"/>
              </w:rPr>
            </w:pPr>
            <w:r w:rsidRPr="00427013">
              <w:t>Oui</w:t>
            </w:r>
          </w:p>
        </w:tc>
        <w:tc>
          <w:tcPr>
            <w:tcW w:w="2479" w:type="dxa"/>
            <w:shd w:val="clear" w:color="auto" w:fill="auto"/>
            <w:vAlign w:val="center"/>
          </w:tcPr>
          <w:p w14:paraId="754E2B47" w14:textId="28D93A61" w:rsidR="00860AE3" w:rsidRPr="00427013" w:rsidRDefault="00860AE3" w:rsidP="00496046">
            <w:pPr>
              <w:jc w:val="center"/>
              <w:rPr>
                <w:rFonts w:cs="Arial"/>
                <w:szCs w:val="22"/>
              </w:rPr>
            </w:pPr>
            <w:r w:rsidRPr="00427013">
              <w:t>Non</w:t>
            </w:r>
          </w:p>
        </w:tc>
        <w:tc>
          <w:tcPr>
            <w:tcW w:w="2480" w:type="dxa"/>
            <w:shd w:val="clear" w:color="auto" w:fill="auto"/>
            <w:vAlign w:val="center"/>
          </w:tcPr>
          <w:p w14:paraId="25264A87" w14:textId="30A16B90" w:rsidR="00860AE3" w:rsidRPr="00427013" w:rsidRDefault="00860AE3" w:rsidP="00496046">
            <w:pPr>
              <w:jc w:val="center"/>
              <w:rPr>
                <w:rFonts w:cs="Arial"/>
                <w:szCs w:val="22"/>
              </w:rPr>
            </w:pPr>
            <w:r w:rsidRPr="00427013">
              <w:t>Oui</w:t>
            </w:r>
          </w:p>
        </w:tc>
      </w:tr>
      <w:tr w:rsidR="00860AE3" w:rsidRPr="00427013" w14:paraId="5284AC33" w14:textId="4905DFBB" w:rsidTr="00D02F48">
        <w:trPr>
          <w:trHeight w:val="636"/>
        </w:trPr>
        <w:tc>
          <w:tcPr>
            <w:tcW w:w="2479" w:type="dxa"/>
            <w:shd w:val="clear" w:color="auto" w:fill="auto"/>
            <w:vAlign w:val="center"/>
          </w:tcPr>
          <w:p w14:paraId="5A7E9DEE" w14:textId="30B79290" w:rsidR="00860AE3" w:rsidRPr="00427013" w:rsidRDefault="00860AE3" w:rsidP="00A8097C">
            <w:pPr>
              <w:jc w:val="left"/>
              <w:rPr>
                <w:rFonts w:cs="Arial"/>
                <w:szCs w:val="22"/>
              </w:rPr>
            </w:pPr>
            <w:r w:rsidRPr="00427013">
              <w:rPr>
                <w:rFonts w:cs="Arial"/>
                <w:szCs w:val="22"/>
              </w:rPr>
              <w:t xml:space="preserve">Lot 1 - Poste 2 </w:t>
            </w:r>
          </w:p>
        </w:tc>
        <w:tc>
          <w:tcPr>
            <w:tcW w:w="2480" w:type="dxa"/>
            <w:shd w:val="clear" w:color="auto" w:fill="auto"/>
            <w:vAlign w:val="center"/>
          </w:tcPr>
          <w:p w14:paraId="467DA401" w14:textId="4106B577" w:rsidR="00860AE3" w:rsidRPr="00427013" w:rsidRDefault="00860AE3" w:rsidP="00496046">
            <w:pPr>
              <w:jc w:val="center"/>
              <w:rPr>
                <w:rFonts w:cs="Arial"/>
                <w:szCs w:val="22"/>
              </w:rPr>
            </w:pPr>
            <w:r w:rsidRPr="00427013">
              <w:t>Oui</w:t>
            </w:r>
          </w:p>
        </w:tc>
        <w:tc>
          <w:tcPr>
            <w:tcW w:w="2479" w:type="dxa"/>
            <w:shd w:val="clear" w:color="auto" w:fill="auto"/>
            <w:vAlign w:val="center"/>
          </w:tcPr>
          <w:p w14:paraId="5D098D75" w14:textId="0CF5182B" w:rsidR="00860AE3" w:rsidRPr="00427013" w:rsidRDefault="00860AE3" w:rsidP="00496046">
            <w:pPr>
              <w:jc w:val="center"/>
              <w:rPr>
                <w:rFonts w:cs="Arial"/>
                <w:szCs w:val="22"/>
              </w:rPr>
            </w:pPr>
            <w:r w:rsidRPr="00427013">
              <w:t>Non</w:t>
            </w:r>
          </w:p>
        </w:tc>
        <w:tc>
          <w:tcPr>
            <w:tcW w:w="2480" w:type="dxa"/>
            <w:shd w:val="clear" w:color="auto" w:fill="auto"/>
            <w:vAlign w:val="center"/>
          </w:tcPr>
          <w:p w14:paraId="0164D5BD" w14:textId="31ACD767" w:rsidR="00860AE3" w:rsidRPr="00427013" w:rsidRDefault="00860AE3" w:rsidP="00496046">
            <w:pPr>
              <w:jc w:val="center"/>
            </w:pPr>
            <w:r w:rsidRPr="00427013">
              <w:t>Oui</w:t>
            </w:r>
          </w:p>
        </w:tc>
      </w:tr>
      <w:tr w:rsidR="00860AE3" w:rsidRPr="00427013" w14:paraId="0374D392" w14:textId="14686E1B" w:rsidTr="00D02F48">
        <w:trPr>
          <w:trHeight w:val="686"/>
        </w:trPr>
        <w:tc>
          <w:tcPr>
            <w:tcW w:w="2479" w:type="dxa"/>
            <w:shd w:val="clear" w:color="auto" w:fill="auto"/>
            <w:vAlign w:val="center"/>
          </w:tcPr>
          <w:p w14:paraId="46CF138B" w14:textId="46AC2F29" w:rsidR="00860AE3" w:rsidRPr="00427013" w:rsidRDefault="00860AE3" w:rsidP="00A8097C">
            <w:pPr>
              <w:rPr>
                <w:rFonts w:cs="Arial"/>
                <w:b/>
                <w:szCs w:val="22"/>
              </w:rPr>
            </w:pPr>
            <w:r w:rsidRPr="00427013">
              <w:rPr>
                <w:rFonts w:cs="Arial"/>
                <w:szCs w:val="22"/>
              </w:rPr>
              <w:t>Lot 1 - Poste 3</w:t>
            </w:r>
          </w:p>
        </w:tc>
        <w:tc>
          <w:tcPr>
            <w:tcW w:w="2480" w:type="dxa"/>
            <w:shd w:val="clear" w:color="auto" w:fill="auto"/>
            <w:vAlign w:val="center"/>
          </w:tcPr>
          <w:p w14:paraId="112D8E5F" w14:textId="2B892AD0" w:rsidR="00860AE3" w:rsidRPr="00427013" w:rsidRDefault="00860AE3" w:rsidP="00496046">
            <w:pPr>
              <w:jc w:val="center"/>
              <w:rPr>
                <w:rFonts w:cs="Arial"/>
                <w:szCs w:val="22"/>
              </w:rPr>
            </w:pPr>
            <w:r w:rsidRPr="00427013">
              <w:t>Oui</w:t>
            </w:r>
          </w:p>
        </w:tc>
        <w:tc>
          <w:tcPr>
            <w:tcW w:w="2479" w:type="dxa"/>
            <w:shd w:val="clear" w:color="auto" w:fill="auto"/>
            <w:vAlign w:val="center"/>
          </w:tcPr>
          <w:p w14:paraId="1BBB81F2" w14:textId="4B49EF10" w:rsidR="00860AE3" w:rsidRPr="00427013" w:rsidRDefault="00860AE3" w:rsidP="00496046">
            <w:pPr>
              <w:jc w:val="center"/>
              <w:rPr>
                <w:rFonts w:cs="Arial"/>
                <w:szCs w:val="22"/>
              </w:rPr>
            </w:pPr>
            <w:r w:rsidRPr="00427013">
              <w:t>Non</w:t>
            </w:r>
          </w:p>
        </w:tc>
        <w:tc>
          <w:tcPr>
            <w:tcW w:w="2480" w:type="dxa"/>
            <w:shd w:val="clear" w:color="auto" w:fill="auto"/>
            <w:vAlign w:val="center"/>
          </w:tcPr>
          <w:p w14:paraId="0554CF5D" w14:textId="6E652442" w:rsidR="00860AE3" w:rsidRPr="00427013" w:rsidRDefault="00860AE3" w:rsidP="00496046">
            <w:pPr>
              <w:jc w:val="center"/>
              <w:rPr>
                <w:rFonts w:cs="Arial"/>
                <w:szCs w:val="22"/>
              </w:rPr>
            </w:pPr>
            <w:r w:rsidRPr="00427013">
              <w:t>Oui</w:t>
            </w:r>
          </w:p>
        </w:tc>
      </w:tr>
      <w:tr w:rsidR="00860AE3" w:rsidRPr="00427013" w14:paraId="2FB057A9" w14:textId="109652CF" w:rsidTr="00D02F48">
        <w:trPr>
          <w:trHeight w:val="750"/>
        </w:trPr>
        <w:tc>
          <w:tcPr>
            <w:tcW w:w="2479" w:type="dxa"/>
            <w:vAlign w:val="center"/>
          </w:tcPr>
          <w:p w14:paraId="49C0AF5B" w14:textId="6FF4C779" w:rsidR="00860AE3" w:rsidRPr="00427013" w:rsidRDefault="00860AE3" w:rsidP="00A8097C">
            <w:pPr>
              <w:rPr>
                <w:rFonts w:cs="Arial"/>
                <w:szCs w:val="22"/>
              </w:rPr>
            </w:pPr>
            <w:r w:rsidRPr="00427013">
              <w:rPr>
                <w:rFonts w:cs="Arial"/>
                <w:szCs w:val="22"/>
              </w:rPr>
              <w:t xml:space="preserve">Lot 2 - Poste 1 </w:t>
            </w:r>
          </w:p>
        </w:tc>
        <w:tc>
          <w:tcPr>
            <w:tcW w:w="2480" w:type="dxa"/>
            <w:shd w:val="clear" w:color="auto" w:fill="auto"/>
            <w:vAlign w:val="center"/>
          </w:tcPr>
          <w:p w14:paraId="0014057D" w14:textId="3B8B441C" w:rsidR="00860AE3" w:rsidRPr="00427013" w:rsidRDefault="00860AE3" w:rsidP="00496046">
            <w:pPr>
              <w:jc w:val="center"/>
              <w:rPr>
                <w:rFonts w:cs="Arial"/>
                <w:szCs w:val="22"/>
              </w:rPr>
            </w:pPr>
            <w:r w:rsidRPr="00427013">
              <w:t>Oui</w:t>
            </w:r>
          </w:p>
        </w:tc>
        <w:tc>
          <w:tcPr>
            <w:tcW w:w="2479" w:type="dxa"/>
            <w:vAlign w:val="center"/>
          </w:tcPr>
          <w:p w14:paraId="1B232E35" w14:textId="4584A569" w:rsidR="00860AE3" w:rsidRPr="00427013" w:rsidRDefault="00860AE3" w:rsidP="00496046">
            <w:pPr>
              <w:jc w:val="center"/>
              <w:rPr>
                <w:rFonts w:cs="Arial"/>
                <w:szCs w:val="22"/>
              </w:rPr>
            </w:pPr>
            <w:r w:rsidRPr="00427013">
              <w:t>Non</w:t>
            </w:r>
          </w:p>
        </w:tc>
        <w:tc>
          <w:tcPr>
            <w:tcW w:w="2480" w:type="dxa"/>
            <w:shd w:val="clear" w:color="auto" w:fill="auto"/>
            <w:vAlign w:val="center"/>
          </w:tcPr>
          <w:p w14:paraId="71F389D4" w14:textId="0CCA74C8" w:rsidR="00860AE3" w:rsidRPr="00427013" w:rsidRDefault="00860AE3" w:rsidP="00496046">
            <w:pPr>
              <w:jc w:val="center"/>
              <w:rPr>
                <w:rFonts w:cs="Arial"/>
                <w:szCs w:val="22"/>
              </w:rPr>
            </w:pPr>
            <w:r w:rsidRPr="00427013">
              <w:t>Oui</w:t>
            </w:r>
          </w:p>
        </w:tc>
      </w:tr>
      <w:tr w:rsidR="00860AE3" w:rsidRPr="00427013" w14:paraId="092E2525" w14:textId="26FB7C2C" w:rsidTr="00D02F48">
        <w:trPr>
          <w:trHeight w:val="672"/>
        </w:trPr>
        <w:tc>
          <w:tcPr>
            <w:tcW w:w="2479" w:type="dxa"/>
            <w:vAlign w:val="center"/>
          </w:tcPr>
          <w:p w14:paraId="1B1FBC8C" w14:textId="2C0AE9C0" w:rsidR="00860AE3" w:rsidRPr="00427013" w:rsidRDefault="00860AE3" w:rsidP="00A8097C">
            <w:pPr>
              <w:rPr>
                <w:rFonts w:cs="Arial"/>
                <w:szCs w:val="22"/>
              </w:rPr>
            </w:pPr>
            <w:r w:rsidRPr="00427013">
              <w:rPr>
                <w:rFonts w:cs="Arial"/>
                <w:szCs w:val="22"/>
              </w:rPr>
              <w:t xml:space="preserve">Lot 2 - Poste 2 </w:t>
            </w:r>
          </w:p>
        </w:tc>
        <w:tc>
          <w:tcPr>
            <w:tcW w:w="2480" w:type="dxa"/>
            <w:shd w:val="clear" w:color="auto" w:fill="auto"/>
            <w:vAlign w:val="center"/>
          </w:tcPr>
          <w:p w14:paraId="2B910BA5" w14:textId="3FD4CFF4" w:rsidR="00860AE3" w:rsidRPr="00427013" w:rsidRDefault="00860AE3" w:rsidP="00496046">
            <w:pPr>
              <w:jc w:val="center"/>
              <w:rPr>
                <w:rFonts w:cs="Arial"/>
                <w:szCs w:val="22"/>
              </w:rPr>
            </w:pPr>
            <w:r w:rsidRPr="00427013">
              <w:t>Oui</w:t>
            </w:r>
          </w:p>
        </w:tc>
        <w:tc>
          <w:tcPr>
            <w:tcW w:w="2479" w:type="dxa"/>
            <w:shd w:val="clear" w:color="auto" w:fill="auto"/>
            <w:vAlign w:val="center"/>
          </w:tcPr>
          <w:p w14:paraId="76788909" w14:textId="40CF77C4" w:rsidR="00860AE3" w:rsidRPr="00427013" w:rsidRDefault="00860AE3" w:rsidP="00496046">
            <w:pPr>
              <w:jc w:val="center"/>
              <w:rPr>
                <w:rFonts w:cs="Arial"/>
                <w:szCs w:val="22"/>
              </w:rPr>
            </w:pPr>
            <w:r w:rsidRPr="00427013">
              <w:t>Oui</w:t>
            </w:r>
          </w:p>
        </w:tc>
        <w:tc>
          <w:tcPr>
            <w:tcW w:w="2480" w:type="dxa"/>
            <w:vAlign w:val="center"/>
          </w:tcPr>
          <w:p w14:paraId="18D7604E" w14:textId="72327A09" w:rsidR="00860AE3" w:rsidRPr="00427013" w:rsidRDefault="00860AE3" w:rsidP="00496046">
            <w:pPr>
              <w:jc w:val="center"/>
              <w:rPr>
                <w:rFonts w:cs="Arial"/>
                <w:szCs w:val="22"/>
              </w:rPr>
            </w:pPr>
            <w:r w:rsidRPr="00427013">
              <w:t>Non</w:t>
            </w:r>
          </w:p>
        </w:tc>
      </w:tr>
      <w:tr w:rsidR="00860AE3" w:rsidRPr="00427013" w14:paraId="5EC8BE52" w14:textId="19964C48" w:rsidTr="00D02F48">
        <w:trPr>
          <w:trHeight w:val="609"/>
        </w:trPr>
        <w:tc>
          <w:tcPr>
            <w:tcW w:w="2479" w:type="dxa"/>
            <w:shd w:val="clear" w:color="auto" w:fill="auto"/>
            <w:vAlign w:val="center"/>
          </w:tcPr>
          <w:p w14:paraId="4A53AE1E" w14:textId="1B957E87" w:rsidR="00860AE3" w:rsidRPr="00427013" w:rsidRDefault="00860AE3" w:rsidP="00A8097C">
            <w:pPr>
              <w:jc w:val="left"/>
              <w:rPr>
                <w:rFonts w:cs="Arial"/>
                <w:szCs w:val="22"/>
              </w:rPr>
            </w:pPr>
            <w:r w:rsidRPr="00427013">
              <w:rPr>
                <w:rFonts w:cs="Arial"/>
                <w:szCs w:val="22"/>
              </w:rPr>
              <w:t xml:space="preserve">Lot 3 </w:t>
            </w:r>
          </w:p>
        </w:tc>
        <w:tc>
          <w:tcPr>
            <w:tcW w:w="2480" w:type="dxa"/>
            <w:shd w:val="clear" w:color="auto" w:fill="auto"/>
            <w:vAlign w:val="center"/>
          </w:tcPr>
          <w:p w14:paraId="074B9F27" w14:textId="0053DFEB" w:rsidR="00860AE3" w:rsidRPr="00427013" w:rsidRDefault="00860AE3" w:rsidP="00496046">
            <w:pPr>
              <w:jc w:val="center"/>
              <w:rPr>
                <w:rFonts w:cs="Arial"/>
                <w:szCs w:val="22"/>
              </w:rPr>
            </w:pPr>
            <w:r w:rsidRPr="00427013">
              <w:t xml:space="preserve">Non </w:t>
            </w:r>
          </w:p>
        </w:tc>
        <w:tc>
          <w:tcPr>
            <w:tcW w:w="2479" w:type="dxa"/>
            <w:shd w:val="clear" w:color="auto" w:fill="auto"/>
            <w:vAlign w:val="center"/>
          </w:tcPr>
          <w:p w14:paraId="7B253E02" w14:textId="25E599FC" w:rsidR="00860AE3" w:rsidRPr="00427013" w:rsidRDefault="00860AE3" w:rsidP="00496046">
            <w:pPr>
              <w:jc w:val="center"/>
              <w:rPr>
                <w:rFonts w:cs="Arial"/>
                <w:szCs w:val="22"/>
              </w:rPr>
            </w:pPr>
            <w:r w:rsidRPr="00427013">
              <w:t>Oui</w:t>
            </w:r>
          </w:p>
        </w:tc>
        <w:tc>
          <w:tcPr>
            <w:tcW w:w="2480" w:type="dxa"/>
            <w:shd w:val="clear" w:color="auto" w:fill="auto"/>
            <w:vAlign w:val="center"/>
          </w:tcPr>
          <w:p w14:paraId="35F9259F" w14:textId="74510E7E" w:rsidR="00860AE3" w:rsidRPr="00427013" w:rsidRDefault="00860AE3" w:rsidP="00496046">
            <w:pPr>
              <w:jc w:val="center"/>
              <w:rPr>
                <w:rFonts w:cs="Arial"/>
                <w:szCs w:val="22"/>
              </w:rPr>
            </w:pPr>
            <w:r w:rsidRPr="00427013">
              <w:t>Non</w:t>
            </w:r>
          </w:p>
        </w:tc>
      </w:tr>
    </w:tbl>
    <w:p w14:paraId="12A8D017" w14:textId="1916DDDE" w:rsidR="007349BB" w:rsidRPr="009B1704" w:rsidRDefault="003623AA" w:rsidP="007F405F">
      <w:pPr>
        <w:pStyle w:val="Titre1"/>
        <w:numPr>
          <w:ilvl w:val="1"/>
          <w:numId w:val="46"/>
        </w:numPr>
        <w:suppressAutoHyphens w:val="0"/>
        <w:spacing w:before="360" w:after="240"/>
        <w:ind w:left="993" w:hanging="709"/>
        <w:rPr>
          <w:rFonts w:eastAsia="Times New Roman" w:cs="Arial"/>
          <w:b/>
          <w:color w:val="auto"/>
          <w:szCs w:val="22"/>
        </w:rPr>
      </w:pPr>
      <w:bookmarkStart w:id="68" w:name="_Toc236304614"/>
      <w:r w:rsidRPr="009B1704">
        <w:rPr>
          <w:rFonts w:eastAsia="Times New Roman" w:cs="Arial"/>
          <w:b/>
          <w:color w:val="auto"/>
          <w:szCs w:val="22"/>
        </w:rPr>
        <w:t>Lieux d’exécution</w:t>
      </w:r>
      <w:r w:rsidR="00FB273C" w:rsidRPr="009B1704">
        <w:rPr>
          <w:rFonts w:eastAsia="Times New Roman" w:cs="Arial"/>
          <w:b/>
          <w:color w:val="auto"/>
          <w:szCs w:val="22"/>
        </w:rPr>
        <w:t xml:space="preserve"> des formations</w:t>
      </w:r>
      <w:bookmarkEnd w:id="68"/>
    </w:p>
    <w:p w14:paraId="782258B2" w14:textId="504427A9" w:rsidR="00F64385" w:rsidRPr="00427013" w:rsidRDefault="00720E1E" w:rsidP="008A0E1F">
      <w:pPr>
        <w:rPr>
          <w:rFonts w:cs="Arial"/>
          <w:szCs w:val="22"/>
        </w:rPr>
      </w:pPr>
      <w:r w:rsidRPr="00427013">
        <w:rPr>
          <w:rFonts w:cs="Arial"/>
          <w:szCs w:val="22"/>
        </w:rPr>
        <w:t>Le titulaire devra suivre les règles d’accès propre</w:t>
      </w:r>
      <w:r w:rsidR="008110D5">
        <w:rPr>
          <w:rFonts w:cs="Arial"/>
          <w:szCs w:val="22"/>
        </w:rPr>
        <w:t>s</w:t>
      </w:r>
      <w:r w:rsidRPr="00427013">
        <w:rPr>
          <w:rFonts w:cs="Arial"/>
          <w:szCs w:val="22"/>
        </w:rPr>
        <w:t xml:space="preserve"> à chaque emprise militaire.</w:t>
      </w:r>
    </w:p>
    <w:p w14:paraId="6EC1BC04" w14:textId="4ED1EA4A" w:rsidR="00720E1E" w:rsidRPr="00427013" w:rsidRDefault="00F64385" w:rsidP="008A0E1F">
      <w:pPr>
        <w:rPr>
          <w:rFonts w:cs="Arial"/>
          <w:szCs w:val="22"/>
        </w:rPr>
      </w:pPr>
      <w:r w:rsidRPr="00427013">
        <w:rPr>
          <w:rFonts w:cs="Arial"/>
          <w:szCs w:val="22"/>
        </w:rPr>
        <w:t>L</w:t>
      </w:r>
      <w:r w:rsidR="00720E1E" w:rsidRPr="00427013">
        <w:rPr>
          <w:rFonts w:cs="Arial"/>
          <w:szCs w:val="22"/>
        </w:rPr>
        <w:t xml:space="preserve">es éléments d’accès seront communiqués </w:t>
      </w:r>
      <w:r w:rsidR="00D4153C">
        <w:rPr>
          <w:rFonts w:cs="Arial"/>
          <w:szCs w:val="22"/>
        </w:rPr>
        <w:t>lors de la réunion de lancement de chaque marché.</w:t>
      </w:r>
    </w:p>
    <w:p w14:paraId="0C48C31E" w14:textId="03867118" w:rsidR="00860922" w:rsidRPr="00427013" w:rsidRDefault="00C47ABF" w:rsidP="008A0E1F">
      <w:pPr>
        <w:rPr>
          <w:rFonts w:cs="Arial"/>
          <w:szCs w:val="22"/>
        </w:rPr>
      </w:pPr>
      <w:r w:rsidRPr="00427013">
        <w:rPr>
          <w:rFonts w:cs="Arial"/>
          <w:szCs w:val="22"/>
        </w:rPr>
        <w:t>Les lieux de formation doivent être accessibles à toutes personnes en situation de handicap</w:t>
      </w:r>
      <w:r w:rsidR="00035E67" w:rsidRPr="00427013">
        <w:rPr>
          <w:rFonts w:cs="Arial"/>
          <w:szCs w:val="22"/>
        </w:rPr>
        <w:t>.</w:t>
      </w:r>
    </w:p>
    <w:p w14:paraId="18FC5CB5" w14:textId="77777777" w:rsidR="009B2A86" w:rsidRPr="009B1704" w:rsidRDefault="009B2A86" w:rsidP="009B1704">
      <w:pPr>
        <w:pStyle w:val="Style2"/>
        <w:rPr>
          <w:b/>
          <w:i w:val="0"/>
        </w:rPr>
      </w:pPr>
      <w:r w:rsidRPr="009B1704">
        <w:rPr>
          <w:b/>
          <w:u w:val="single"/>
        </w:rPr>
        <w:t>Présentiel</w:t>
      </w:r>
    </w:p>
    <w:p w14:paraId="7D4DB555" w14:textId="3313C86A" w:rsidR="001314E1" w:rsidRPr="009B1704" w:rsidRDefault="00CD5509" w:rsidP="007F405F">
      <w:pPr>
        <w:pStyle w:val="Paragraphedeliste"/>
        <w:numPr>
          <w:ilvl w:val="0"/>
          <w:numId w:val="72"/>
        </w:numPr>
        <w:rPr>
          <w:b/>
        </w:rPr>
      </w:pPr>
      <w:r w:rsidRPr="009B1704">
        <w:rPr>
          <w:b/>
        </w:rPr>
        <w:t>Pour le SCA et la DGA </w:t>
      </w:r>
    </w:p>
    <w:p w14:paraId="293284FA" w14:textId="55442EC8" w:rsidR="001314E1" w:rsidRPr="00427013" w:rsidRDefault="009247F6" w:rsidP="00E76502">
      <w:pPr>
        <w:rPr>
          <w:rFonts w:cs="Arial"/>
          <w:szCs w:val="22"/>
        </w:rPr>
      </w:pPr>
      <w:r w:rsidRPr="00427013">
        <w:rPr>
          <w:rFonts w:cs="Arial"/>
          <w:szCs w:val="22"/>
        </w:rPr>
        <w:t>Les</w:t>
      </w:r>
      <w:r w:rsidR="001314E1" w:rsidRPr="00427013">
        <w:rPr>
          <w:rFonts w:cs="Arial"/>
          <w:szCs w:val="22"/>
        </w:rPr>
        <w:t xml:space="preserve"> formations</w:t>
      </w:r>
      <w:r w:rsidR="00F64385" w:rsidRPr="00427013">
        <w:rPr>
          <w:rFonts w:cs="Arial"/>
          <w:szCs w:val="22"/>
        </w:rPr>
        <w:t xml:space="preserve"> </w:t>
      </w:r>
      <w:r w:rsidR="001314E1" w:rsidRPr="00427013">
        <w:rPr>
          <w:rFonts w:cs="Arial"/>
          <w:szCs w:val="22"/>
        </w:rPr>
        <w:t>en présentiel</w:t>
      </w:r>
      <w:r w:rsidR="009C6DA1" w:rsidRPr="00427013">
        <w:rPr>
          <w:rFonts w:cs="Arial"/>
          <w:szCs w:val="22"/>
        </w:rPr>
        <w:t xml:space="preserve"> (intra-administration)</w:t>
      </w:r>
      <w:r w:rsidR="001314E1" w:rsidRPr="00427013">
        <w:rPr>
          <w:rFonts w:cs="Arial"/>
          <w:szCs w:val="22"/>
        </w:rPr>
        <w:t xml:space="preserve"> se dérouleront dans les locaux du </w:t>
      </w:r>
      <w:r w:rsidR="004372E3" w:rsidRPr="00427013">
        <w:rPr>
          <w:rFonts w:cs="Arial"/>
          <w:szCs w:val="22"/>
        </w:rPr>
        <w:t xml:space="preserve">Quartier Général Estienne </w:t>
      </w:r>
      <w:r w:rsidR="001314E1" w:rsidRPr="00427013">
        <w:rPr>
          <w:rFonts w:cs="Arial"/>
          <w:szCs w:val="22"/>
        </w:rPr>
        <w:t xml:space="preserve">à Rambouillet. </w:t>
      </w:r>
    </w:p>
    <w:p w14:paraId="3425606C" w14:textId="5AB32BD1" w:rsidR="00041943" w:rsidRDefault="009C6DA1" w:rsidP="009B1704">
      <w:pPr>
        <w:spacing w:after="240"/>
        <w:rPr>
          <w:rFonts w:cs="Arial"/>
          <w:szCs w:val="22"/>
        </w:rPr>
      </w:pPr>
      <w:commentRangeStart w:id="69"/>
      <w:commentRangeStart w:id="70"/>
      <w:r w:rsidRPr="00427013">
        <w:rPr>
          <w:rFonts w:cs="Arial"/>
          <w:szCs w:val="22"/>
        </w:rPr>
        <w:t>L</w:t>
      </w:r>
      <w:r w:rsidR="001314E1" w:rsidRPr="00427013">
        <w:rPr>
          <w:rFonts w:cs="Arial"/>
          <w:szCs w:val="22"/>
        </w:rPr>
        <w:t>es formations en présentiel</w:t>
      </w:r>
      <w:r w:rsidR="009247F6" w:rsidRPr="00427013">
        <w:rPr>
          <w:rFonts w:cs="Arial"/>
          <w:szCs w:val="22"/>
        </w:rPr>
        <w:t xml:space="preserve"> </w:t>
      </w:r>
      <w:r w:rsidRPr="00427013">
        <w:rPr>
          <w:rFonts w:cs="Arial"/>
          <w:szCs w:val="22"/>
        </w:rPr>
        <w:t>(intra-entreprise)</w:t>
      </w:r>
      <w:r w:rsidR="001314E1" w:rsidRPr="00427013">
        <w:rPr>
          <w:rFonts w:cs="Arial"/>
          <w:szCs w:val="22"/>
        </w:rPr>
        <w:t xml:space="preserve"> </w:t>
      </w:r>
      <w:commentRangeEnd w:id="69"/>
      <w:r w:rsidR="008F18B8">
        <w:rPr>
          <w:rStyle w:val="Marquedecommentaire"/>
        </w:rPr>
        <w:commentReference w:id="69"/>
      </w:r>
      <w:commentRangeEnd w:id="70"/>
      <w:r w:rsidR="00D44773">
        <w:rPr>
          <w:rStyle w:val="Marquedecommentaire"/>
        </w:rPr>
        <w:commentReference w:id="70"/>
      </w:r>
      <w:r w:rsidR="001314E1" w:rsidRPr="00427013">
        <w:rPr>
          <w:rFonts w:cs="Arial"/>
          <w:szCs w:val="22"/>
        </w:rPr>
        <w:t xml:space="preserve">se dérouleront dans un lieu qui permet de mettre en pratique et d’avoir une vision terrain des thèmes abordés, au choix du </w:t>
      </w:r>
      <w:r w:rsidR="002D3A28">
        <w:rPr>
          <w:rFonts w:cs="Arial"/>
          <w:szCs w:val="22"/>
        </w:rPr>
        <w:t>titulaire</w:t>
      </w:r>
      <w:r w:rsidR="001314E1" w:rsidRPr="00427013">
        <w:rPr>
          <w:rFonts w:cs="Arial"/>
          <w:szCs w:val="22"/>
        </w:rPr>
        <w:t>.</w:t>
      </w:r>
      <w:r w:rsidR="00CB58A4" w:rsidRPr="00427013">
        <w:rPr>
          <w:rFonts w:cs="Arial"/>
          <w:szCs w:val="22"/>
        </w:rPr>
        <w:t xml:space="preserve"> </w:t>
      </w:r>
      <w:r w:rsidR="001314E1" w:rsidRPr="00427013">
        <w:rPr>
          <w:rFonts w:cs="Arial"/>
          <w:szCs w:val="22"/>
        </w:rPr>
        <w:t>Ces sites seront impérativement en France métropolitaine (hors Corse)</w:t>
      </w:r>
      <w:r w:rsidR="00780EC4" w:rsidRPr="00427013">
        <w:rPr>
          <w:rFonts w:cs="Arial"/>
          <w:szCs w:val="22"/>
        </w:rPr>
        <w:t xml:space="preserve"> et accessibles en transports en commun (métro, bus, tramway, RER, train)</w:t>
      </w:r>
      <w:r w:rsidR="0075598D" w:rsidRPr="00427013">
        <w:rPr>
          <w:rFonts w:cs="Arial"/>
          <w:szCs w:val="22"/>
        </w:rPr>
        <w:t>.</w:t>
      </w:r>
    </w:p>
    <w:p w14:paraId="2B08AF57" w14:textId="64E19992" w:rsidR="004459A0" w:rsidRPr="009B1704" w:rsidRDefault="004459A0" w:rsidP="007F405F">
      <w:pPr>
        <w:pStyle w:val="Paragraphedeliste"/>
        <w:numPr>
          <w:ilvl w:val="0"/>
          <w:numId w:val="72"/>
        </w:numPr>
        <w:rPr>
          <w:b/>
        </w:rPr>
      </w:pPr>
      <w:r w:rsidRPr="009B1704">
        <w:rPr>
          <w:b/>
        </w:rPr>
        <w:lastRenderedPageBreak/>
        <w:t>Pour le SID</w:t>
      </w:r>
    </w:p>
    <w:p w14:paraId="1BAC568F" w14:textId="23233861" w:rsidR="001314E1" w:rsidRPr="00427013" w:rsidRDefault="008F18B8" w:rsidP="00E76502">
      <w:pPr>
        <w:rPr>
          <w:rFonts w:cs="Arial"/>
          <w:szCs w:val="22"/>
        </w:rPr>
      </w:pPr>
      <w:r>
        <w:rPr>
          <w:rFonts w:cs="Arial"/>
          <w:szCs w:val="22"/>
        </w:rPr>
        <w:t>L</w:t>
      </w:r>
      <w:r w:rsidR="001314E1" w:rsidRPr="00427013">
        <w:rPr>
          <w:rFonts w:cs="Arial"/>
          <w:szCs w:val="22"/>
        </w:rPr>
        <w:t>es formations</w:t>
      </w:r>
      <w:r w:rsidR="00D209C2" w:rsidRPr="00427013">
        <w:rPr>
          <w:rFonts w:cs="Arial"/>
          <w:szCs w:val="22"/>
        </w:rPr>
        <w:t xml:space="preserve"> en présentiel</w:t>
      </w:r>
      <w:r w:rsidR="001314E1" w:rsidRPr="00427013">
        <w:rPr>
          <w:rFonts w:cs="Arial"/>
          <w:szCs w:val="22"/>
        </w:rPr>
        <w:t xml:space="preserve"> </w:t>
      </w:r>
      <w:r w:rsidR="009C6DA1" w:rsidRPr="00427013">
        <w:rPr>
          <w:rFonts w:cs="Arial"/>
          <w:szCs w:val="22"/>
        </w:rPr>
        <w:t xml:space="preserve">(intra-administration) </w:t>
      </w:r>
      <w:r w:rsidR="00A71ADE" w:rsidRPr="00427013">
        <w:rPr>
          <w:rFonts w:cs="Arial"/>
          <w:szCs w:val="22"/>
        </w:rPr>
        <w:t>se déroulent</w:t>
      </w:r>
      <w:r w:rsidR="001314E1" w:rsidRPr="00427013">
        <w:rPr>
          <w:rFonts w:cs="Arial"/>
          <w:szCs w:val="22"/>
        </w:rPr>
        <w:t xml:space="preserve"> au sein des locaux de l’AMI à Angers mais également au sein des établissements régionaux listés ci-dessous :</w:t>
      </w:r>
    </w:p>
    <w:p w14:paraId="3D8166FE" w14:textId="0027E6F7" w:rsidR="001314E1" w:rsidRPr="00427013" w:rsidRDefault="001314E1" w:rsidP="007F405F">
      <w:pPr>
        <w:numPr>
          <w:ilvl w:val="0"/>
          <w:numId w:val="44"/>
        </w:numPr>
        <w:rPr>
          <w:rFonts w:cs="Arial"/>
          <w:szCs w:val="22"/>
        </w:rPr>
      </w:pPr>
      <w:r w:rsidRPr="00427013">
        <w:rPr>
          <w:rFonts w:cs="Arial"/>
          <w:szCs w:val="22"/>
        </w:rPr>
        <w:t>SID Atlantique à Brest (29)</w:t>
      </w:r>
      <w:r w:rsidR="00084777" w:rsidRPr="00427013">
        <w:rPr>
          <w:rFonts w:cs="Arial"/>
          <w:szCs w:val="22"/>
        </w:rPr>
        <w:t> ;</w:t>
      </w:r>
    </w:p>
    <w:p w14:paraId="2858FD36" w14:textId="541E2160" w:rsidR="001314E1" w:rsidRPr="00427013" w:rsidRDefault="001314E1" w:rsidP="007F405F">
      <w:pPr>
        <w:numPr>
          <w:ilvl w:val="0"/>
          <w:numId w:val="44"/>
        </w:numPr>
        <w:rPr>
          <w:rFonts w:cs="Arial"/>
          <w:szCs w:val="22"/>
        </w:rPr>
      </w:pPr>
      <w:r w:rsidRPr="00427013">
        <w:rPr>
          <w:rFonts w:cs="Arial"/>
          <w:szCs w:val="22"/>
        </w:rPr>
        <w:t>SID Ile de France à Saint Germain en Laye (78)</w:t>
      </w:r>
      <w:r w:rsidR="00084777" w:rsidRPr="00427013">
        <w:rPr>
          <w:rFonts w:cs="Arial"/>
          <w:szCs w:val="22"/>
        </w:rPr>
        <w:t> ;</w:t>
      </w:r>
    </w:p>
    <w:p w14:paraId="78F6B969" w14:textId="013CA896" w:rsidR="001314E1" w:rsidRPr="00427013" w:rsidRDefault="001314E1" w:rsidP="007F405F">
      <w:pPr>
        <w:numPr>
          <w:ilvl w:val="0"/>
          <w:numId w:val="44"/>
        </w:numPr>
        <w:rPr>
          <w:rFonts w:cs="Arial"/>
          <w:szCs w:val="22"/>
        </w:rPr>
      </w:pPr>
      <w:r w:rsidRPr="00427013">
        <w:rPr>
          <w:rFonts w:cs="Arial"/>
          <w:szCs w:val="22"/>
        </w:rPr>
        <w:t>SID Méditerranée à Toulon (83)</w:t>
      </w:r>
      <w:r w:rsidR="00084777" w:rsidRPr="00427013">
        <w:rPr>
          <w:rFonts w:cs="Arial"/>
          <w:szCs w:val="22"/>
        </w:rPr>
        <w:t> ;</w:t>
      </w:r>
    </w:p>
    <w:p w14:paraId="2C33E536" w14:textId="2363D266" w:rsidR="001314E1" w:rsidRPr="00427013" w:rsidRDefault="001314E1" w:rsidP="007F405F">
      <w:pPr>
        <w:numPr>
          <w:ilvl w:val="0"/>
          <w:numId w:val="44"/>
        </w:numPr>
        <w:rPr>
          <w:rFonts w:cs="Arial"/>
          <w:szCs w:val="22"/>
        </w:rPr>
      </w:pPr>
      <w:r w:rsidRPr="00427013">
        <w:rPr>
          <w:rFonts w:cs="Arial"/>
          <w:szCs w:val="22"/>
        </w:rPr>
        <w:t>SID Nord-Est à Metz (57)</w:t>
      </w:r>
      <w:r w:rsidR="00084777" w:rsidRPr="00427013">
        <w:rPr>
          <w:rFonts w:cs="Arial"/>
          <w:szCs w:val="22"/>
        </w:rPr>
        <w:t> ;</w:t>
      </w:r>
    </w:p>
    <w:p w14:paraId="5DED0A07" w14:textId="43E9F20B" w:rsidR="001314E1" w:rsidRPr="00427013" w:rsidRDefault="001314E1" w:rsidP="007F405F">
      <w:pPr>
        <w:numPr>
          <w:ilvl w:val="0"/>
          <w:numId w:val="44"/>
        </w:numPr>
        <w:rPr>
          <w:rFonts w:cs="Arial"/>
          <w:szCs w:val="22"/>
        </w:rPr>
      </w:pPr>
      <w:r w:rsidRPr="00427013">
        <w:rPr>
          <w:rFonts w:cs="Arial"/>
          <w:szCs w:val="22"/>
        </w:rPr>
        <w:t>SID Nord-Ouest à Rennes (35)</w:t>
      </w:r>
      <w:r w:rsidR="00084777" w:rsidRPr="00427013">
        <w:rPr>
          <w:rFonts w:cs="Arial"/>
          <w:szCs w:val="22"/>
        </w:rPr>
        <w:t> ;</w:t>
      </w:r>
    </w:p>
    <w:p w14:paraId="69A69E55" w14:textId="05F7B41F" w:rsidR="001314E1" w:rsidRPr="00427013" w:rsidRDefault="001314E1" w:rsidP="007F405F">
      <w:pPr>
        <w:numPr>
          <w:ilvl w:val="0"/>
          <w:numId w:val="44"/>
        </w:numPr>
        <w:rPr>
          <w:rFonts w:cs="Arial"/>
          <w:szCs w:val="22"/>
        </w:rPr>
      </w:pPr>
      <w:r w:rsidRPr="00427013">
        <w:rPr>
          <w:rFonts w:cs="Arial"/>
          <w:szCs w:val="22"/>
        </w:rPr>
        <w:t>SID Sud-Est à Lyon (69)</w:t>
      </w:r>
      <w:r w:rsidR="00084777" w:rsidRPr="00427013">
        <w:rPr>
          <w:rFonts w:cs="Arial"/>
          <w:szCs w:val="22"/>
        </w:rPr>
        <w:t> ;</w:t>
      </w:r>
    </w:p>
    <w:p w14:paraId="38152362" w14:textId="1019E59E" w:rsidR="001314E1" w:rsidRDefault="001314E1" w:rsidP="007F405F">
      <w:pPr>
        <w:numPr>
          <w:ilvl w:val="0"/>
          <w:numId w:val="44"/>
        </w:numPr>
        <w:spacing w:after="240"/>
        <w:ind w:left="714" w:hanging="357"/>
        <w:rPr>
          <w:rFonts w:cs="Arial"/>
          <w:szCs w:val="22"/>
        </w:rPr>
      </w:pPr>
      <w:r w:rsidRPr="00427013">
        <w:rPr>
          <w:rFonts w:cs="Arial"/>
          <w:szCs w:val="22"/>
        </w:rPr>
        <w:t>SID Sud-Ouest à Bordeaux (33)</w:t>
      </w:r>
      <w:r w:rsidR="00084777" w:rsidRPr="00427013">
        <w:rPr>
          <w:rFonts w:cs="Arial"/>
          <w:szCs w:val="22"/>
        </w:rPr>
        <w:t>.</w:t>
      </w:r>
    </w:p>
    <w:p w14:paraId="4894B2B9" w14:textId="68FD8E6D" w:rsidR="00301BE9" w:rsidRPr="009B1704" w:rsidRDefault="00301BE9" w:rsidP="009B1704">
      <w:pPr>
        <w:pStyle w:val="Style2"/>
        <w:rPr>
          <w:b/>
          <w:i w:val="0"/>
        </w:rPr>
      </w:pPr>
      <w:bookmarkStart w:id="71" w:name="_Toc235448252"/>
      <w:bookmarkStart w:id="72" w:name="_Toc235449249"/>
      <w:bookmarkStart w:id="73" w:name="_Toc235449410"/>
      <w:bookmarkEnd w:id="71"/>
      <w:bookmarkEnd w:id="72"/>
      <w:bookmarkEnd w:id="73"/>
      <w:r w:rsidRPr="009B1704">
        <w:rPr>
          <w:b/>
          <w:u w:val="single"/>
        </w:rPr>
        <w:t>Distanciel</w:t>
      </w:r>
    </w:p>
    <w:p w14:paraId="667B0FED" w14:textId="624C701A" w:rsidR="00545F3F" w:rsidRPr="00427013" w:rsidRDefault="001314E1" w:rsidP="004372E3">
      <w:pPr>
        <w:rPr>
          <w:rFonts w:cs="Arial"/>
          <w:bCs/>
          <w:szCs w:val="22"/>
        </w:rPr>
      </w:pPr>
      <w:r w:rsidRPr="00427013">
        <w:rPr>
          <w:rFonts w:cs="Arial"/>
          <w:bCs/>
          <w:szCs w:val="22"/>
        </w:rPr>
        <w:t xml:space="preserve">Le titulaire proposera également un mode de </w:t>
      </w:r>
      <w:r w:rsidR="004372E3" w:rsidRPr="00427013">
        <w:rPr>
          <w:rFonts w:cs="Arial"/>
          <w:bCs/>
          <w:szCs w:val="22"/>
        </w:rPr>
        <w:t xml:space="preserve">formation </w:t>
      </w:r>
      <w:r w:rsidRPr="00427013">
        <w:rPr>
          <w:rFonts w:cs="Arial"/>
          <w:bCs/>
          <w:szCs w:val="22"/>
        </w:rPr>
        <w:t xml:space="preserve">à </w:t>
      </w:r>
      <w:r w:rsidRPr="00427013">
        <w:rPr>
          <w:rFonts w:cs="Arial"/>
          <w:b/>
          <w:bCs/>
          <w:szCs w:val="22"/>
        </w:rPr>
        <w:t>distance</w:t>
      </w:r>
      <w:r w:rsidR="004372E3" w:rsidRPr="00427013">
        <w:rPr>
          <w:rFonts w:cs="Arial"/>
          <w:b/>
          <w:bCs/>
          <w:szCs w:val="22"/>
        </w:rPr>
        <w:t xml:space="preserve"> synchrone</w:t>
      </w:r>
      <w:r w:rsidR="00AD1FBB" w:rsidRPr="00427013">
        <w:rPr>
          <w:rFonts w:cs="Arial"/>
          <w:bCs/>
          <w:szCs w:val="22"/>
        </w:rPr>
        <w:t xml:space="preserve"> (classe virtuelle)</w:t>
      </w:r>
      <w:r w:rsidRPr="00427013">
        <w:rPr>
          <w:rFonts w:cs="Arial"/>
          <w:bCs/>
          <w:szCs w:val="22"/>
        </w:rPr>
        <w:t xml:space="preserve"> au profit </w:t>
      </w:r>
      <w:r w:rsidR="00DF4A39">
        <w:rPr>
          <w:rFonts w:cs="Arial"/>
          <w:bCs/>
          <w:szCs w:val="22"/>
        </w:rPr>
        <w:t xml:space="preserve">de </w:t>
      </w:r>
      <w:r w:rsidR="0023118F">
        <w:rPr>
          <w:rFonts w:cs="Arial"/>
          <w:bCs/>
          <w:szCs w:val="22"/>
        </w:rPr>
        <w:t>stagiaires</w:t>
      </w:r>
      <w:r w:rsidR="00DF4A39" w:rsidRPr="00427013">
        <w:rPr>
          <w:rFonts w:cs="Arial"/>
          <w:bCs/>
          <w:szCs w:val="22"/>
        </w:rPr>
        <w:t xml:space="preserve"> </w:t>
      </w:r>
      <w:r w:rsidRPr="00427013">
        <w:rPr>
          <w:rFonts w:cs="Arial"/>
          <w:bCs/>
          <w:szCs w:val="22"/>
        </w:rPr>
        <w:t xml:space="preserve">affectés </w:t>
      </w:r>
      <w:r w:rsidR="00936758" w:rsidRPr="00427013">
        <w:rPr>
          <w:rFonts w:cs="Arial"/>
          <w:bCs/>
          <w:szCs w:val="22"/>
        </w:rPr>
        <w:t>en métropole, en outre-mer et à l’étranger.</w:t>
      </w:r>
    </w:p>
    <w:p w14:paraId="26F8B3D2" w14:textId="43F0C3D5" w:rsidR="009D0D80" w:rsidRPr="00427013" w:rsidRDefault="009D0D80" w:rsidP="00264D88">
      <w:pPr>
        <w:rPr>
          <w:rFonts w:cs="Arial"/>
          <w:bCs/>
          <w:szCs w:val="22"/>
        </w:rPr>
      </w:pPr>
      <w:r w:rsidRPr="00427013">
        <w:rPr>
          <w:rFonts w:cs="Arial"/>
          <w:bCs/>
          <w:szCs w:val="22"/>
        </w:rPr>
        <w:t xml:space="preserve">Les sites susceptibles </w:t>
      </w:r>
      <w:r w:rsidR="00182C77">
        <w:rPr>
          <w:rFonts w:cs="Arial"/>
          <w:bCs/>
          <w:szCs w:val="22"/>
        </w:rPr>
        <w:t>de participer à une</w:t>
      </w:r>
      <w:r w:rsidRPr="00427013">
        <w:rPr>
          <w:rFonts w:cs="Arial"/>
          <w:bCs/>
          <w:szCs w:val="22"/>
        </w:rPr>
        <w:t xml:space="preserve"> formation </w:t>
      </w:r>
      <w:r w:rsidR="00182C77">
        <w:rPr>
          <w:rFonts w:cs="Arial"/>
          <w:bCs/>
          <w:szCs w:val="22"/>
        </w:rPr>
        <w:t>depuis l’ outre-mer et</w:t>
      </w:r>
      <w:r w:rsidRPr="00427013">
        <w:rPr>
          <w:rFonts w:cs="Arial"/>
          <w:bCs/>
          <w:szCs w:val="22"/>
        </w:rPr>
        <w:t xml:space="preserve"> l’étranger sont les suivants :</w:t>
      </w:r>
    </w:p>
    <w:p w14:paraId="1D8FE713" w14:textId="77777777" w:rsidR="001314E1" w:rsidRPr="00427013" w:rsidRDefault="001314E1" w:rsidP="007F405F">
      <w:pPr>
        <w:numPr>
          <w:ilvl w:val="0"/>
          <w:numId w:val="45"/>
        </w:numPr>
        <w:rPr>
          <w:rFonts w:cs="Arial"/>
          <w:szCs w:val="22"/>
        </w:rPr>
      </w:pPr>
      <w:r w:rsidRPr="00427013">
        <w:rPr>
          <w:rFonts w:cs="Arial"/>
          <w:szCs w:val="22"/>
        </w:rPr>
        <w:t>DID Abidjan ;</w:t>
      </w:r>
    </w:p>
    <w:p w14:paraId="6B1E8CF4" w14:textId="3D741A7D" w:rsidR="006877EE" w:rsidRPr="00427013" w:rsidRDefault="001314E1" w:rsidP="007F405F">
      <w:pPr>
        <w:numPr>
          <w:ilvl w:val="0"/>
          <w:numId w:val="45"/>
        </w:numPr>
        <w:rPr>
          <w:rFonts w:eastAsia="Times" w:cs="Arial"/>
          <w:bCs/>
          <w:szCs w:val="22"/>
        </w:rPr>
      </w:pPr>
      <w:r w:rsidRPr="00427013">
        <w:rPr>
          <w:rFonts w:eastAsia="Times" w:cs="Arial"/>
          <w:bCs/>
          <w:szCs w:val="22"/>
        </w:rPr>
        <w:t>DID Cayenne ;</w:t>
      </w:r>
    </w:p>
    <w:p w14:paraId="0D3E3CD3" w14:textId="77777777" w:rsidR="001314E1" w:rsidRPr="00427013" w:rsidRDefault="001314E1" w:rsidP="007F405F">
      <w:pPr>
        <w:numPr>
          <w:ilvl w:val="0"/>
          <w:numId w:val="45"/>
        </w:numPr>
        <w:rPr>
          <w:rFonts w:eastAsia="Times" w:cs="Arial"/>
          <w:bCs/>
          <w:szCs w:val="22"/>
        </w:rPr>
      </w:pPr>
      <w:r w:rsidRPr="00427013">
        <w:rPr>
          <w:rFonts w:eastAsia="Times" w:cs="Arial"/>
          <w:bCs/>
          <w:szCs w:val="22"/>
        </w:rPr>
        <w:t>DID Dakar ;</w:t>
      </w:r>
    </w:p>
    <w:p w14:paraId="27B023D3" w14:textId="77777777" w:rsidR="001314E1" w:rsidRPr="00427013" w:rsidRDefault="001314E1" w:rsidP="007F405F">
      <w:pPr>
        <w:numPr>
          <w:ilvl w:val="0"/>
          <w:numId w:val="45"/>
        </w:numPr>
        <w:rPr>
          <w:rFonts w:eastAsia="Times" w:cs="Arial"/>
          <w:bCs/>
          <w:szCs w:val="22"/>
        </w:rPr>
      </w:pPr>
      <w:r w:rsidRPr="00427013">
        <w:rPr>
          <w:rFonts w:eastAsia="Times" w:cs="Arial"/>
          <w:bCs/>
          <w:szCs w:val="22"/>
        </w:rPr>
        <w:t>DID Djibouti ;</w:t>
      </w:r>
    </w:p>
    <w:p w14:paraId="2B5B1FD5" w14:textId="77777777" w:rsidR="001314E1" w:rsidRPr="00427013" w:rsidRDefault="001314E1" w:rsidP="007F405F">
      <w:pPr>
        <w:numPr>
          <w:ilvl w:val="0"/>
          <w:numId w:val="45"/>
        </w:numPr>
        <w:rPr>
          <w:rFonts w:eastAsia="Times" w:cs="Arial"/>
          <w:bCs/>
          <w:szCs w:val="22"/>
        </w:rPr>
      </w:pPr>
      <w:r w:rsidRPr="00427013">
        <w:rPr>
          <w:rFonts w:eastAsia="Times" w:cs="Arial"/>
          <w:bCs/>
          <w:szCs w:val="22"/>
        </w:rPr>
        <w:t>DID Fort-de-France ;</w:t>
      </w:r>
    </w:p>
    <w:p w14:paraId="61E10179" w14:textId="77777777" w:rsidR="001314E1" w:rsidRPr="00427013" w:rsidRDefault="001314E1" w:rsidP="007F405F">
      <w:pPr>
        <w:numPr>
          <w:ilvl w:val="0"/>
          <w:numId w:val="45"/>
        </w:numPr>
        <w:rPr>
          <w:rFonts w:eastAsia="Times" w:cs="Arial"/>
          <w:bCs/>
          <w:szCs w:val="22"/>
        </w:rPr>
      </w:pPr>
      <w:r w:rsidRPr="00427013">
        <w:rPr>
          <w:rFonts w:eastAsia="Times" w:cs="Arial"/>
          <w:bCs/>
          <w:szCs w:val="22"/>
        </w:rPr>
        <w:t>DID Libreville ;</w:t>
      </w:r>
    </w:p>
    <w:p w14:paraId="103455B7" w14:textId="1C1318F9" w:rsidR="00684B50" w:rsidRPr="00427013" w:rsidRDefault="00F675CF" w:rsidP="007F405F">
      <w:pPr>
        <w:numPr>
          <w:ilvl w:val="0"/>
          <w:numId w:val="45"/>
        </w:numPr>
        <w:spacing w:after="240"/>
        <w:ind w:left="714" w:hanging="357"/>
        <w:rPr>
          <w:rFonts w:eastAsia="Times" w:cs="Arial"/>
          <w:bCs/>
          <w:szCs w:val="22"/>
        </w:rPr>
      </w:pPr>
      <w:r w:rsidRPr="00427013">
        <w:rPr>
          <w:rFonts w:eastAsia="Times" w:cs="Arial"/>
          <w:bCs/>
          <w:szCs w:val="22"/>
        </w:rPr>
        <w:t>DID Saint-Denis.</w:t>
      </w:r>
    </w:p>
    <w:p w14:paraId="35B68035" w14:textId="4F28A959" w:rsidR="00291D1F" w:rsidRPr="009B1704" w:rsidRDefault="00BA72B1" w:rsidP="007F405F">
      <w:pPr>
        <w:pStyle w:val="Titre1"/>
        <w:numPr>
          <w:ilvl w:val="1"/>
          <w:numId w:val="46"/>
        </w:numPr>
        <w:suppressAutoHyphens w:val="0"/>
        <w:spacing w:before="360" w:after="240"/>
        <w:ind w:left="993" w:hanging="709"/>
        <w:rPr>
          <w:rFonts w:eastAsia="Times New Roman" w:cs="Arial"/>
          <w:b/>
          <w:color w:val="auto"/>
          <w:szCs w:val="22"/>
        </w:rPr>
      </w:pPr>
      <w:bookmarkStart w:id="74" w:name="_Toc226540569"/>
      <w:bookmarkStart w:id="75" w:name="_Toc226540841"/>
      <w:bookmarkStart w:id="76" w:name="_Toc236304615"/>
      <w:bookmarkEnd w:id="74"/>
      <w:bookmarkEnd w:id="75"/>
      <w:r w:rsidRPr="009B1704">
        <w:rPr>
          <w:rFonts w:eastAsia="Times New Roman" w:cs="Arial"/>
          <w:b/>
          <w:color w:val="auto"/>
          <w:szCs w:val="22"/>
        </w:rPr>
        <w:t xml:space="preserve">Durée </w:t>
      </w:r>
      <w:r w:rsidR="00FB273C" w:rsidRPr="009B1704">
        <w:rPr>
          <w:rFonts w:eastAsia="Times New Roman" w:cs="Arial"/>
          <w:b/>
          <w:color w:val="auto"/>
          <w:szCs w:val="22"/>
        </w:rPr>
        <w:t>des formations</w:t>
      </w:r>
      <w:bookmarkEnd w:id="76"/>
    </w:p>
    <w:p w14:paraId="65F5ACB3" w14:textId="1B565211" w:rsidR="00275AD6" w:rsidRPr="009B1704" w:rsidRDefault="00275AD6" w:rsidP="009B1704">
      <w:pPr>
        <w:pStyle w:val="Style2"/>
        <w:rPr>
          <w:b/>
          <w:i w:val="0"/>
        </w:rPr>
      </w:pPr>
      <w:r w:rsidRPr="009B1704">
        <w:rPr>
          <w:b/>
          <w:u w:val="single"/>
        </w:rPr>
        <w:t>Présentiel</w:t>
      </w:r>
    </w:p>
    <w:tbl>
      <w:tblPr>
        <w:tblStyle w:val="Grilledutableau"/>
        <w:tblW w:w="0" w:type="auto"/>
        <w:jc w:val="center"/>
        <w:tblLook w:val="04A0" w:firstRow="1" w:lastRow="0" w:firstColumn="1" w:lastColumn="0" w:noHBand="0" w:noVBand="1"/>
      </w:tblPr>
      <w:tblGrid>
        <w:gridCol w:w="2972"/>
        <w:gridCol w:w="3402"/>
        <w:gridCol w:w="3539"/>
      </w:tblGrid>
      <w:tr w:rsidR="00291D1F" w:rsidRPr="00427013" w14:paraId="11E72A14" w14:textId="77777777" w:rsidTr="00CC69C9">
        <w:trPr>
          <w:jc w:val="center"/>
        </w:trPr>
        <w:tc>
          <w:tcPr>
            <w:tcW w:w="2972" w:type="dxa"/>
            <w:shd w:val="clear" w:color="auto" w:fill="F2F2F2" w:themeFill="background1" w:themeFillShade="F2"/>
          </w:tcPr>
          <w:p w14:paraId="0FF7B3CE" w14:textId="515456DF" w:rsidR="00291D1F" w:rsidRPr="00427013" w:rsidRDefault="002B2C7C" w:rsidP="006811A3">
            <w:pPr>
              <w:jc w:val="left"/>
            </w:pPr>
            <w:r w:rsidRPr="00427013">
              <w:t>Formations</w:t>
            </w:r>
          </w:p>
        </w:tc>
        <w:tc>
          <w:tcPr>
            <w:tcW w:w="3402" w:type="dxa"/>
            <w:shd w:val="clear" w:color="auto" w:fill="F2F2F2" w:themeFill="background1" w:themeFillShade="F2"/>
          </w:tcPr>
          <w:p w14:paraId="2CB996FE" w14:textId="554D19C6" w:rsidR="00291D1F" w:rsidRPr="00427013" w:rsidRDefault="00291D1F" w:rsidP="003B44A8">
            <w:pPr>
              <w:jc w:val="center"/>
            </w:pPr>
            <w:r w:rsidRPr="00427013">
              <w:t>Durée</w:t>
            </w:r>
            <w:r w:rsidR="006811A3" w:rsidRPr="00427013">
              <w:t xml:space="preserve"> de la formation</w:t>
            </w:r>
          </w:p>
        </w:tc>
        <w:tc>
          <w:tcPr>
            <w:tcW w:w="3539" w:type="dxa"/>
            <w:shd w:val="clear" w:color="auto" w:fill="F2F2F2" w:themeFill="background1" w:themeFillShade="F2"/>
          </w:tcPr>
          <w:p w14:paraId="66E247BE" w14:textId="0AD7DEA8" w:rsidR="00291D1F" w:rsidRPr="00427013" w:rsidRDefault="00291D1F" w:rsidP="003B44A8">
            <w:pPr>
              <w:jc w:val="center"/>
            </w:pPr>
            <w:r w:rsidRPr="00427013">
              <w:t>Volume horaire</w:t>
            </w:r>
          </w:p>
        </w:tc>
      </w:tr>
      <w:tr w:rsidR="00291D1F" w:rsidRPr="00427013" w14:paraId="59925575" w14:textId="77777777" w:rsidTr="00652840">
        <w:trPr>
          <w:jc w:val="center"/>
        </w:trPr>
        <w:tc>
          <w:tcPr>
            <w:tcW w:w="2972" w:type="dxa"/>
          </w:tcPr>
          <w:p w14:paraId="2C93805B" w14:textId="71D97219" w:rsidR="00291D1F" w:rsidRPr="00427013" w:rsidRDefault="00B8358C" w:rsidP="00652840">
            <w:r w:rsidRPr="00427013">
              <w:t xml:space="preserve">Lot </w:t>
            </w:r>
            <w:r w:rsidR="00291D1F" w:rsidRPr="00427013">
              <w:t>2</w:t>
            </w:r>
            <w:r w:rsidRPr="00427013">
              <w:t xml:space="preserve"> poste 1</w:t>
            </w:r>
            <w:r w:rsidR="002B2C7C" w:rsidRPr="00427013">
              <w:t xml:space="preserve"> </w:t>
            </w:r>
          </w:p>
        </w:tc>
        <w:tc>
          <w:tcPr>
            <w:tcW w:w="3402" w:type="dxa"/>
          </w:tcPr>
          <w:p w14:paraId="31AFDC01" w14:textId="50A1EB87" w:rsidR="00291D1F" w:rsidRPr="00427013" w:rsidRDefault="00291D1F" w:rsidP="003B44A8">
            <w:pPr>
              <w:jc w:val="center"/>
            </w:pPr>
            <w:r w:rsidRPr="00427013">
              <w:t>3 jours consécutifs</w:t>
            </w:r>
          </w:p>
        </w:tc>
        <w:tc>
          <w:tcPr>
            <w:tcW w:w="3539" w:type="dxa"/>
          </w:tcPr>
          <w:p w14:paraId="4297EE00" w14:textId="6ED5789A" w:rsidR="00291D1F" w:rsidRPr="00427013" w:rsidRDefault="00291D1F" w:rsidP="003B44A8">
            <w:pPr>
              <w:jc w:val="center"/>
            </w:pPr>
            <w:r w:rsidRPr="00427013">
              <w:t>21 heures</w:t>
            </w:r>
          </w:p>
        </w:tc>
      </w:tr>
      <w:tr w:rsidR="00B8358C" w:rsidRPr="00427013" w14:paraId="7FFF27B7" w14:textId="77777777" w:rsidTr="00652840">
        <w:trPr>
          <w:jc w:val="center"/>
        </w:trPr>
        <w:tc>
          <w:tcPr>
            <w:tcW w:w="2972" w:type="dxa"/>
          </w:tcPr>
          <w:p w14:paraId="201DFC2E" w14:textId="6C9B0A5E" w:rsidR="00B8358C" w:rsidRPr="00427013" w:rsidRDefault="00B8358C" w:rsidP="00B8358C">
            <w:r w:rsidRPr="00427013">
              <w:t>Autres formations</w:t>
            </w:r>
          </w:p>
        </w:tc>
        <w:tc>
          <w:tcPr>
            <w:tcW w:w="3402" w:type="dxa"/>
          </w:tcPr>
          <w:p w14:paraId="39602623" w14:textId="77CEB57F" w:rsidR="00B8358C" w:rsidRPr="00427013" w:rsidRDefault="00B8358C" w:rsidP="003B44A8">
            <w:pPr>
              <w:jc w:val="center"/>
            </w:pPr>
            <w:r w:rsidRPr="00427013">
              <w:t>1 jour</w:t>
            </w:r>
          </w:p>
        </w:tc>
        <w:tc>
          <w:tcPr>
            <w:tcW w:w="3539" w:type="dxa"/>
          </w:tcPr>
          <w:p w14:paraId="38A3D3BF" w14:textId="5015BFAC" w:rsidR="00B8358C" w:rsidRPr="00427013" w:rsidRDefault="00B8358C" w:rsidP="003B44A8">
            <w:pPr>
              <w:jc w:val="center"/>
            </w:pPr>
            <w:r w:rsidRPr="00427013">
              <w:t>7 heures</w:t>
            </w:r>
          </w:p>
        </w:tc>
      </w:tr>
    </w:tbl>
    <w:p w14:paraId="5D9E633C" w14:textId="008C1A4D" w:rsidR="008869F6" w:rsidRPr="009B1704" w:rsidRDefault="00275AD6" w:rsidP="009B1704">
      <w:pPr>
        <w:pStyle w:val="Style2"/>
        <w:rPr>
          <w:b/>
          <w:i w:val="0"/>
        </w:rPr>
      </w:pPr>
      <w:r w:rsidRPr="009B1704">
        <w:rPr>
          <w:b/>
          <w:u w:val="single"/>
        </w:rPr>
        <w:t>Distanciel</w:t>
      </w:r>
    </w:p>
    <w:p w14:paraId="0017765F" w14:textId="3F0C4F6C" w:rsidR="008869F6" w:rsidRPr="00427013" w:rsidRDefault="00275AD6" w:rsidP="00652840">
      <w:pPr>
        <w:rPr>
          <w:rFonts w:cs="Arial"/>
          <w:b/>
          <w:szCs w:val="22"/>
        </w:rPr>
      </w:pPr>
      <w:r w:rsidRPr="00427013">
        <w:rPr>
          <w:rFonts w:cs="Arial"/>
          <w:szCs w:val="22"/>
        </w:rPr>
        <w:t xml:space="preserve">La durée des formations </w:t>
      </w:r>
      <w:r w:rsidR="00C67E9A">
        <w:rPr>
          <w:rFonts w:cs="Arial"/>
          <w:szCs w:val="22"/>
        </w:rPr>
        <w:t xml:space="preserve">en distanciel </w:t>
      </w:r>
      <w:r w:rsidRPr="00427013">
        <w:rPr>
          <w:rFonts w:cs="Arial"/>
          <w:szCs w:val="22"/>
        </w:rPr>
        <w:t xml:space="preserve">est identique </w:t>
      </w:r>
      <w:r w:rsidR="00C67E9A">
        <w:rPr>
          <w:rFonts w:cs="Arial"/>
          <w:szCs w:val="22"/>
        </w:rPr>
        <w:t>à celle effectuée en présentiel</w:t>
      </w:r>
      <w:r w:rsidRPr="00427013">
        <w:rPr>
          <w:rFonts w:cs="Arial"/>
          <w:szCs w:val="22"/>
        </w:rPr>
        <w:t>. Toutefois a</w:t>
      </w:r>
      <w:r w:rsidR="008869F6" w:rsidRPr="00427013">
        <w:rPr>
          <w:rFonts w:cs="Arial"/>
          <w:szCs w:val="22"/>
        </w:rPr>
        <w:t>fin de tenir compte des contraintes géographiques et organisationnelles liées aux interventions</w:t>
      </w:r>
      <w:r w:rsidR="00012570" w:rsidRPr="00427013">
        <w:rPr>
          <w:rFonts w:cs="Arial"/>
          <w:szCs w:val="22"/>
        </w:rPr>
        <w:t xml:space="preserve"> en</w:t>
      </w:r>
      <w:r w:rsidR="008869F6" w:rsidRPr="00427013">
        <w:rPr>
          <w:rFonts w:cs="Arial"/>
          <w:szCs w:val="22"/>
        </w:rPr>
        <w:t xml:space="preserve"> outre-mer et à l’étranger, les modalités de réalisation des formations </w:t>
      </w:r>
      <w:r w:rsidR="00091C74" w:rsidRPr="00427013">
        <w:rPr>
          <w:rFonts w:cs="Arial"/>
          <w:szCs w:val="22"/>
        </w:rPr>
        <w:t xml:space="preserve">en distanciel </w:t>
      </w:r>
      <w:r w:rsidR="00012570" w:rsidRPr="00427013">
        <w:rPr>
          <w:rFonts w:cs="Arial"/>
          <w:szCs w:val="22"/>
        </w:rPr>
        <w:t>sont</w:t>
      </w:r>
      <w:r w:rsidR="008869F6" w:rsidRPr="00427013">
        <w:rPr>
          <w:rFonts w:cs="Arial"/>
          <w:szCs w:val="22"/>
        </w:rPr>
        <w:t xml:space="preserve"> aménagées sans modification du volume horaire total.</w:t>
      </w:r>
    </w:p>
    <w:p w14:paraId="5FE88CA3" w14:textId="77777777" w:rsidR="008869F6" w:rsidRPr="00427013" w:rsidRDefault="008869F6" w:rsidP="00652840">
      <w:pPr>
        <w:rPr>
          <w:rFonts w:cs="Arial"/>
          <w:b/>
          <w:szCs w:val="22"/>
        </w:rPr>
      </w:pPr>
      <w:r w:rsidRPr="00427013">
        <w:rPr>
          <w:rFonts w:cs="Arial"/>
          <w:b/>
          <w:szCs w:val="22"/>
        </w:rPr>
        <w:t>Dans ce cadre :</w:t>
      </w:r>
    </w:p>
    <w:p w14:paraId="72F2CC49" w14:textId="48F2F0CB" w:rsidR="008869F6" w:rsidRPr="00427013" w:rsidRDefault="008869F6" w:rsidP="007F405F">
      <w:pPr>
        <w:pStyle w:val="Paragraphedeliste"/>
        <w:numPr>
          <w:ilvl w:val="0"/>
          <w:numId w:val="51"/>
        </w:numPr>
        <w:rPr>
          <w:rFonts w:cs="Arial"/>
          <w:szCs w:val="22"/>
        </w:rPr>
      </w:pPr>
      <w:r w:rsidRPr="00427013">
        <w:rPr>
          <w:rFonts w:cs="Arial"/>
          <w:szCs w:val="22"/>
        </w:rPr>
        <w:t>les formations d’une durée d’une journée (</w:t>
      </w:r>
      <w:r w:rsidR="00F97119" w:rsidRPr="00427013">
        <w:rPr>
          <w:rFonts w:cs="Arial"/>
          <w:szCs w:val="22"/>
        </w:rPr>
        <w:t xml:space="preserve">soit </w:t>
      </w:r>
      <w:r w:rsidRPr="00427013">
        <w:rPr>
          <w:rFonts w:cs="Arial"/>
          <w:szCs w:val="22"/>
        </w:rPr>
        <w:t xml:space="preserve">7 heures) peuvent être organisées en deux demi-journées consécutives </w:t>
      </w:r>
      <w:r w:rsidR="004C6762" w:rsidRPr="00427013">
        <w:rPr>
          <w:rFonts w:cs="Arial"/>
          <w:szCs w:val="22"/>
        </w:rPr>
        <w:t>de 3</w:t>
      </w:r>
      <w:r w:rsidR="00F97119" w:rsidRPr="00427013">
        <w:rPr>
          <w:rFonts w:cs="Arial"/>
          <w:szCs w:val="22"/>
        </w:rPr>
        <w:t xml:space="preserve"> </w:t>
      </w:r>
      <w:r w:rsidR="004C6762" w:rsidRPr="00427013">
        <w:rPr>
          <w:rFonts w:cs="Arial"/>
          <w:szCs w:val="22"/>
        </w:rPr>
        <w:t>h</w:t>
      </w:r>
      <w:r w:rsidR="00F97119" w:rsidRPr="00427013">
        <w:rPr>
          <w:rFonts w:cs="Arial"/>
          <w:szCs w:val="22"/>
        </w:rPr>
        <w:t xml:space="preserve">eures </w:t>
      </w:r>
      <w:r w:rsidR="004C6762" w:rsidRPr="00427013">
        <w:rPr>
          <w:rFonts w:cs="Arial"/>
          <w:szCs w:val="22"/>
        </w:rPr>
        <w:t>30</w:t>
      </w:r>
      <w:r w:rsidR="00F97119" w:rsidRPr="00427013">
        <w:rPr>
          <w:rFonts w:cs="Arial"/>
          <w:szCs w:val="22"/>
        </w:rPr>
        <w:t xml:space="preserve"> chacune</w:t>
      </w:r>
      <w:r w:rsidR="004C6762" w:rsidRPr="00427013">
        <w:rPr>
          <w:rFonts w:cs="Arial"/>
          <w:szCs w:val="22"/>
        </w:rPr>
        <w:t xml:space="preserve"> </w:t>
      </w:r>
      <w:r w:rsidRPr="00427013">
        <w:rPr>
          <w:rFonts w:cs="Arial"/>
          <w:szCs w:val="22"/>
        </w:rPr>
        <w:t>;</w:t>
      </w:r>
    </w:p>
    <w:p w14:paraId="65B8D7B4" w14:textId="107E435B" w:rsidR="008869F6" w:rsidRPr="00427013" w:rsidRDefault="008869F6" w:rsidP="007F405F">
      <w:pPr>
        <w:pStyle w:val="Paragraphedeliste"/>
        <w:numPr>
          <w:ilvl w:val="0"/>
          <w:numId w:val="51"/>
        </w:numPr>
        <w:rPr>
          <w:rFonts w:cs="Arial"/>
          <w:szCs w:val="22"/>
        </w:rPr>
      </w:pPr>
      <w:r w:rsidRPr="00427013">
        <w:rPr>
          <w:rFonts w:cs="Arial"/>
          <w:szCs w:val="22"/>
        </w:rPr>
        <w:t>les formations d’une durée de trois jours consécutifs (</w:t>
      </w:r>
      <w:r w:rsidR="00F97119" w:rsidRPr="00427013">
        <w:rPr>
          <w:rFonts w:cs="Arial"/>
          <w:szCs w:val="22"/>
        </w:rPr>
        <w:t xml:space="preserve">soit </w:t>
      </w:r>
      <w:r w:rsidRPr="00427013">
        <w:rPr>
          <w:rFonts w:cs="Arial"/>
          <w:szCs w:val="22"/>
        </w:rPr>
        <w:t>21 heures) peuvent être organisées en six demi-journées</w:t>
      </w:r>
      <w:r w:rsidR="004C6762" w:rsidRPr="00427013">
        <w:rPr>
          <w:rFonts w:cs="Arial"/>
          <w:szCs w:val="22"/>
        </w:rPr>
        <w:t xml:space="preserve"> de 3</w:t>
      </w:r>
      <w:r w:rsidR="00BD6D22" w:rsidRPr="00427013">
        <w:rPr>
          <w:rFonts w:cs="Arial"/>
          <w:szCs w:val="22"/>
        </w:rPr>
        <w:t xml:space="preserve"> </w:t>
      </w:r>
      <w:r w:rsidR="004C6762" w:rsidRPr="00427013">
        <w:rPr>
          <w:rFonts w:cs="Arial"/>
          <w:szCs w:val="22"/>
        </w:rPr>
        <w:t>h</w:t>
      </w:r>
      <w:r w:rsidR="00BD6D22" w:rsidRPr="00427013">
        <w:rPr>
          <w:rFonts w:cs="Arial"/>
          <w:szCs w:val="22"/>
        </w:rPr>
        <w:t xml:space="preserve">eures </w:t>
      </w:r>
      <w:r w:rsidR="004C6762" w:rsidRPr="00427013">
        <w:rPr>
          <w:rFonts w:cs="Arial"/>
          <w:szCs w:val="22"/>
        </w:rPr>
        <w:t xml:space="preserve">30 </w:t>
      </w:r>
      <w:r w:rsidR="00F97119" w:rsidRPr="00427013">
        <w:rPr>
          <w:rFonts w:cs="Arial"/>
          <w:szCs w:val="22"/>
        </w:rPr>
        <w:t>chacune</w:t>
      </w:r>
      <w:r w:rsidRPr="00427013">
        <w:rPr>
          <w:rFonts w:cs="Arial"/>
          <w:szCs w:val="22"/>
        </w:rPr>
        <w:t xml:space="preserve">, </w:t>
      </w:r>
      <w:r w:rsidR="00F97119" w:rsidRPr="00427013">
        <w:rPr>
          <w:rFonts w:cs="Arial"/>
          <w:szCs w:val="22"/>
        </w:rPr>
        <w:t xml:space="preserve">obligatoirement </w:t>
      </w:r>
      <w:r w:rsidRPr="00427013">
        <w:rPr>
          <w:rFonts w:cs="Arial"/>
          <w:szCs w:val="22"/>
        </w:rPr>
        <w:t>réparties en deux séquences de trois demi-journées consécutives.</w:t>
      </w:r>
    </w:p>
    <w:p w14:paraId="62BAB099" w14:textId="473FEDE1" w:rsidR="008F3277" w:rsidRPr="009B1704" w:rsidRDefault="00EF0D76" w:rsidP="007F405F">
      <w:pPr>
        <w:pStyle w:val="Titre1"/>
        <w:numPr>
          <w:ilvl w:val="1"/>
          <w:numId w:val="46"/>
        </w:numPr>
        <w:suppressAutoHyphens w:val="0"/>
        <w:spacing w:before="360" w:after="240"/>
        <w:ind w:left="993" w:hanging="709"/>
        <w:rPr>
          <w:rFonts w:eastAsia="Times New Roman" w:cs="Arial"/>
          <w:b/>
          <w:color w:val="auto"/>
          <w:szCs w:val="22"/>
        </w:rPr>
      </w:pPr>
      <w:bookmarkStart w:id="77" w:name="_Toc236304616"/>
      <w:r w:rsidRPr="009B1704">
        <w:rPr>
          <w:rFonts w:eastAsia="Times New Roman" w:cs="Arial"/>
          <w:b/>
          <w:color w:val="auto"/>
          <w:szCs w:val="22"/>
        </w:rPr>
        <w:lastRenderedPageBreak/>
        <w:t>Plage horaire</w:t>
      </w:r>
      <w:bookmarkEnd w:id="77"/>
      <w:r w:rsidRPr="009B1704">
        <w:rPr>
          <w:rFonts w:eastAsia="Times New Roman" w:cs="Arial"/>
          <w:b/>
          <w:color w:val="auto"/>
          <w:szCs w:val="22"/>
        </w:rPr>
        <w:t xml:space="preserve"> </w:t>
      </w:r>
    </w:p>
    <w:p w14:paraId="47F40FE2" w14:textId="75B81941" w:rsidR="008F2507" w:rsidRPr="00427013" w:rsidRDefault="008869A9" w:rsidP="00327B71">
      <w:pPr>
        <w:rPr>
          <w:rFonts w:cs="Arial"/>
          <w:szCs w:val="22"/>
        </w:rPr>
      </w:pPr>
      <w:r w:rsidRPr="00427013">
        <w:rPr>
          <w:rFonts w:cs="Arial"/>
          <w:szCs w:val="22"/>
        </w:rPr>
        <w:t xml:space="preserve">Les formations en présentiel et en distanciel se déroulent du lundi au jeudi, sur une plage horaire comprise entre 08h30 et 18h00, avec un maximum de 7 heures de formation par </w:t>
      </w:r>
      <w:commentRangeStart w:id="78"/>
      <w:commentRangeStart w:id="79"/>
      <w:r w:rsidRPr="00427013">
        <w:rPr>
          <w:rFonts w:cs="Arial"/>
          <w:szCs w:val="22"/>
        </w:rPr>
        <w:t>jour</w:t>
      </w:r>
      <w:commentRangeEnd w:id="78"/>
      <w:r w:rsidR="006219C6" w:rsidRPr="00427013">
        <w:rPr>
          <w:rStyle w:val="Marquedecommentaire"/>
        </w:rPr>
        <w:commentReference w:id="78"/>
      </w:r>
      <w:commentRangeEnd w:id="79"/>
      <w:r w:rsidR="00392F2B" w:rsidRPr="00427013">
        <w:rPr>
          <w:rStyle w:val="Marquedecommentaire"/>
        </w:rPr>
        <w:commentReference w:id="79"/>
      </w:r>
      <w:r w:rsidRPr="00427013">
        <w:rPr>
          <w:rFonts w:cs="Arial"/>
          <w:szCs w:val="22"/>
        </w:rPr>
        <w:t>.</w:t>
      </w:r>
    </w:p>
    <w:p w14:paraId="0737BDD0" w14:textId="77777777" w:rsidR="008869A9" w:rsidRPr="009B1704" w:rsidRDefault="008869A9" w:rsidP="00652840">
      <w:pPr>
        <w:spacing w:before="240"/>
        <w:rPr>
          <w:rFonts w:cs="Arial"/>
          <w:b/>
          <w:i/>
          <w:szCs w:val="22"/>
          <w:u w:val="single"/>
        </w:rPr>
      </w:pPr>
      <w:r w:rsidRPr="009B1704">
        <w:rPr>
          <w:rFonts w:cs="Arial"/>
          <w:b/>
          <w:i/>
          <w:szCs w:val="22"/>
          <w:u w:val="single"/>
        </w:rPr>
        <w:t>Aucune formation n’aura lieu</w:t>
      </w:r>
      <w:r w:rsidRPr="009B1704">
        <w:rPr>
          <w:rFonts w:cs="Arial"/>
          <w:b/>
          <w:i/>
          <w:szCs w:val="22"/>
        </w:rPr>
        <w:t xml:space="preserve"> :</w:t>
      </w:r>
    </w:p>
    <w:p w14:paraId="50288788" w14:textId="01B42328" w:rsidR="008869A9" w:rsidRPr="00327B71" w:rsidRDefault="007917A1" w:rsidP="007F405F">
      <w:pPr>
        <w:pStyle w:val="Paragraphedeliste"/>
        <w:numPr>
          <w:ilvl w:val="0"/>
          <w:numId w:val="71"/>
        </w:numPr>
        <w:rPr>
          <w:rFonts w:cs="Arial"/>
          <w:szCs w:val="22"/>
        </w:rPr>
      </w:pPr>
      <w:r w:rsidRPr="00327B71">
        <w:rPr>
          <w:rFonts w:cs="Arial"/>
          <w:szCs w:val="22"/>
        </w:rPr>
        <w:t>e</w:t>
      </w:r>
      <w:r w:rsidR="008869A9" w:rsidRPr="00327B71">
        <w:rPr>
          <w:rFonts w:cs="Arial"/>
          <w:szCs w:val="22"/>
        </w:rPr>
        <w:t>ntre le 1er juillet et le 31 août</w:t>
      </w:r>
      <w:r w:rsidR="008D041B">
        <w:rPr>
          <w:rFonts w:cs="Arial"/>
          <w:szCs w:val="22"/>
        </w:rPr>
        <w:t> ;</w:t>
      </w:r>
    </w:p>
    <w:p w14:paraId="29DF1540" w14:textId="2157305A" w:rsidR="003F5983" w:rsidRPr="00427013" w:rsidRDefault="007917A1" w:rsidP="007F405F">
      <w:pPr>
        <w:pStyle w:val="Paragraphedeliste"/>
        <w:numPr>
          <w:ilvl w:val="0"/>
          <w:numId w:val="53"/>
        </w:numPr>
        <w:ind w:left="709" w:hanging="357"/>
        <w:rPr>
          <w:rFonts w:cs="Arial"/>
          <w:szCs w:val="22"/>
        </w:rPr>
      </w:pPr>
      <w:r>
        <w:rPr>
          <w:rFonts w:cs="Arial"/>
          <w:szCs w:val="22"/>
        </w:rPr>
        <w:t>n</w:t>
      </w:r>
      <w:r w:rsidR="003F5983" w:rsidRPr="00427013">
        <w:rPr>
          <w:rFonts w:cs="Arial"/>
          <w:szCs w:val="22"/>
        </w:rPr>
        <w:t>i durant les fêtes de fin d’année (du samedi précédant le 24 décembre au 2 janvier inclus), sauf accord particulier entre le bénéficiaire et le titulaire.</w:t>
      </w:r>
    </w:p>
    <w:p w14:paraId="0823A67D" w14:textId="46256AB8" w:rsidR="008869A9" w:rsidRPr="00427013" w:rsidRDefault="008869A9" w:rsidP="0062209D">
      <w:pPr>
        <w:rPr>
          <w:rFonts w:cs="Arial"/>
          <w:szCs w:val="22"/>
        </w:rPr>
      </w:pPr>
      <w:r w:rsidRPr="00427013">
        <w:rPr>
          <w:rFonts w:cs="Arial"/>
          <w:szCs w:val="22"/>
        </w:rPr>
        <w:t>Les dates de chaque session de formation sont fixées d’un commun accord entre le bénéficiaire et le titulaire, de préférence hors période végétative.</w:t>
      </w:r>
    </w:p>
    <w:p w14:paraId="31228EFF" w14:textId="4048ED2D" w:rsidR="008869A9" w:rsidRPr="009B1704" w:rsidRDefault="008869A9" w:rsidP="009B1704">
      <w:pPr>
        <w:spacing w:before="240"/>
        <w:rPr>
          <w:rFonts w:cs="Arial"/>
          <w:b/>
          <w:i/>
          <w:szCs w:val="22"/>
        </w:rPr>
      </w:pPr>
      <w:r w:rsidRPr="009B1704">
        <w:rPr>
          <w:rFonts w:cs="Arial"/>
          <w:b/>
          <w:i/>
          <w:szCs w:val="22"/>
          <w:u w:val="single"/>
        </w:rPr>
        <w:t xml:space="preserve">Particularité pour les </w:t>
      </w:r>
      <w:r w:rsidR="00180FC1">
        <w:rPr>
          <w:rFonts w:cs="Arial"/>
          <w:b/>
          <w:i/>
          <w:szCs w:val="22"/>
          <w:u w:val="single"/>
        </w:rPr>
        <w:t>bénéficiaires basés en</w:t>
      </w:r>
      <w:r w:rsidRPr="009B1704">
        <w:rPr>
          <w:rFonts w:cs="Arial"/>
          <w:b/>
          <w:i/>
          <w:szCs w:val="22"/>
          <w:u w:val="single"/>
        </w:rPr>
        <w:t xml:space="preserve"> outre-mer et </w:t>
      </w:r>
      <w:r w:rsidR="00180FC1">
        <w:rPr>
          <w:rFonts w:cs="Arial"/>
          <w:b/>
          <w:i/>
          <w:szCs w:val="22"/>
          <w:u w:val="single"/>
        </w:rPr>
        <w:t>à l’</w:t>
      </w:r>
      <w:r w:rsidRPr="009B1704">
        <w:rPr>
          <w:rFonts w:cs="Arial"/>
          <w:b/>
          <w:i/>
          <w:szCs w:val="22"/>
          <w:u w:val="single"/>
        </w:rPr>
        <w:t>étranger</w:t>
      </w:r>
    </w:p>
    <w:p w14:paraId="199EBB32" w14:textId="0A8BF15D" w:rsidR="009419F9" w:rsidRPr="00427013" w:rsidRDefault="009419F9">
      <w:pPr>
        <w:rPr>
          <w:rFonts w:cs="Arial"/>
          <w:szCs w:val="22"/>
        </w:rPr>
      </w:pPr>
      <w:r w:rsidRPr="00427013">
        <w:rPr>
          <w:rFonts w:cs="Arial"/>
          <w:szCs w:val="22"/>
        </w:rPr>
        <w:t xml:space="preserve">Pour les formations à distance destinées aux </w:t>
      </w:r>
      <w:r w:rsidR="00381DF3">
        <w:rPr>
          <w:rFonts w:cs="Arial"/>
          <w:szCs w:val="22"/>
        </w:rPr>
        <w:t>bénéficiaires d’</w:t>
      </w:r>
      <w:r w:rsidRPr="00427013">
        <w:rPr>
          <w:rFonts w:cs="Arial"/>
          <w:szCs w:val="22"/>
        </w:rPr>
        <w:t xml:space="preserve">outre-mer ou </w:t>
      </w:r>
      <w:r w:rsidR="00381DF3">
        <w:rPr>
          <w:rFonts w:cs="Arial"/>
          <w:szCs w:val="22"/>
        </w:rPr>
        <w:t>de</w:t>
      </w:r>
      <w:r w:rsidRPr="00427013">
        <w:rPr>
          <w:rFonts w:cs="Arial"/>
          <w:szCs w:val="22"/>
        </w:rPr>
        <w:t xml:space="preserve"> l’étranger, dont le fonctionnement est limité à des demi-journées, le titulaire assurera les sessions selon les horaires de la métropole (heure de Paris)</w:t>
      </w:r>
      <w:r w:rsidR="00D970D9" w:rsidRPr="00427013">
        <w:rPr>
          <w:rFonts w:cs="Arial"/>
          <w:szCs w:val="22"/>
        </w:rPr>
        <w:t xml:space="preserve"> indiqué en annexe </w:t>
      </w:r>
      <w:r w:rsidR="00F93D51" w:rsidRPr="00427013">
        <w:rPr>
          <w:rFonts w:cs="Arial"/>
          <w:szCs w:val="22"/>
        </w:rPr>
        <w:t>1</w:t>
      </w:r>
      <w:r w:rsidR="0091455E" w:rsidRPr="00427013">
        <w:rPr>
          <w:rFonts w:cs="Arial"/>
          <w:szCs w:val="22"/>
        </w:rPr>
        <w:t>2</w:t>
      </w:r>
      <w:r w:rsidRPr="00427013">
        <w:rPr>
          <w:rFonts w:cs="Arial"/>
          <w:szCs w:val="22"/>
        </w:rPr>
        <w:t>. Les créneaux seront, le cas échéant, ajustés en fonction du pas</w:t>
      </w:r>
      <w:r w:rsidR="00D970D9" w:rsidRPr="00427013">
        <w:rPr>
          <w:rFonts w:cs="Arial"/>
          <w:szCs w:val="22"/>
        </w:rPr>
        <w:t>sage à l’heure d’hiver ou d’été.</w:t>
      </w:r>
    </w:p>
    <w:p w14:paraId="627DBF12" w14:textId="77777777" w:rsidR="00384EF9" w:rsidRPr="009B1704" w:rsidRDefault="00384EF9" w:rsidP="007F405F">
      <w:pPr>
        <w:pStyle w:val="Titre1"/>
        <w:numPr>
          <w:ilvl w:val="1"/>
          <w:numId w:val="46"/>
        </w:numPr>
        <w:suppressAutoHyphens w:val="0"/>
        <w:spacing w:before="360" w:after="240"/>
        <w:ind w:left="993" w:hanging="709"/>
        <w:rPr>
          <w:rFonts w:eastAsia="Times New Roman" w:cs="Arial"/>
          <w:b/>
          <w:color w:val="auto"/>
          <w:szCs w:val="22"/>
        </w:rPr>
      </w:pPr>
      <w:bookmarkStart w:id="80" w:name="_Toc236304617"/>
      <w:commentRangeStart w:id="81"/>
      <w:commentRangeStart w:id="82"/>
      <w:r w:rsidRPr="009B1704">
        <w:rPr>
          <w:rFonts w:eastAsia="Times New Roman" w:cs="Arial"/>
          <w:b/>
          <w:color w:val="auto"/>
          <w:szCs w:val="22"/>
        </w:rPr>
        <w:t>Réunion de cadrage</w:t>
      </w:r>
      <w:commentRangeEnd w:id="81"/>
      <w:r w:rsidRPr="009B1704">
        <w:rPr>
          <w:rFonts w:cs="Arial"/>
          <w:b/>
          <w:szCs w:val="22"/>
        </w:rPr>
        <w:commentReference w:id="81"/>
      </w:r>
      <w:commentRangeEnd w:id="82"/>
      <w:r w:rsidR="00E936A0" w:rsidRPr="009B1704">
        <w:rPr>
          <w:rFonts w:cs="Arial"/>
          <w:b/>
          <w:szCs w:val="22"/>
        </w:rPr>
        <w:commentReference w:id="82"/>
      </w:r>
      <w:bookmarkEnd w:id="80"/>
    </w:p>
    <w:p w14:paraId="0D180509" w14:textId="71DE4102" w:rsidR="00384EF9" w:rsidRPr="00427013" w:rsidRDefault="00384EF9" w:rsidP="00384EF9">
      <w:pPr>
        <w:rPr>
          <w:szCs w:val="22"/>
        </w:rPr>
      </w:pPr>
      <w:r w:rsidRPr="00427013">
        <w:rPr>
          <w:szCs w:val="22"/>
        </w:rPr>
        <w:t xml:space="preserve">Une réunion de cadrage </w:t>
      </w:r>
      <w:r w:rsidR="00B629B0">
        <w:rPr>
          <w:szCs w:val="22"/>
        </w:rPr>
        <w:t>sera organisée</w:t>
      </w:r>
      <w:r w:rsidRPr="00427013">
        <w:rPr>
          <w:szCs w:val="22"/>
        </w:rPr>
        <w:t xml:space="preserve"> dans un délai maximum de 30 jours après la notification du marché. Elle pourra se dérouler en présentiel ou en distanciel. Elle a pour objet :</w:t>
      </w:r>
    </w:p>
    <w:p w14:paraId="4536A770" w14:textId="342837CF" w:rsidR="00384EF9" w:rsidRPr="00427013" w:rsidRDefault="007917A1" w:rsidP="007F405F">
      <w:pPr>
        <w:pStyle w:val="Paragraphedeliste"/>
        <w:numPr>
          <w:ilvl w:val="0"/>
          <w:numId w:val="56"/>
        </w:numPr>
        <w:rPr>
          <w:rFonts w:cs="Arial"/>
          <w:szCs w:val="22"/>
        </w:rPr>
      </w:pPr>
      <w:r>
        <w:rPr>
          <w:rFonts w:cs="Arial"/>
          <w:szCs w:val="22"/>
        </w:rPr>
        <w:t>d</w:t>
      </w:r>
      <w:r w:rsidR="00384EF9" w:rsidRPr="00427013">
        <w:rPr>
          <w:rFonts w:cs="Arial"/>
          <w:szCs w:val="22"/>
        </w:rPr>
        <w:t>e présenter l’équipe dédiée du titulaire ;</w:t>
      </w:r>
    </w:p>
    <w:p w14:paraId="5CC23B3E" w14:textId="05F1E056" w:rsidR="00384EF9" w:rsidRPr="00427013" w:rsidRDefault="007917A1" w:rsidP="007F405F">
      <w:pPr>
        <w:pStyle w:val="Paragraphedeliste"/>
        <w:numPr>
          <w:ilvl w:val="0"/>
          <w:numId w:val="56"/>
        </w:numPr>
        <w:rPr>
          <w:rFonts w:cs="Arial"/>
          <w:szCs w:val="22"/>
        </w:rPr>
      </w:pPr>
      <w:r>
        <w:rPr>
          <w:rFonts w:cs="Arial"/>
          <w:szCs w:val="22"/>
        </w:rPr>
        <w:t>d</w:t>
      </w:r>
      <w:r w:rsidR="00384EF9" w:rsidRPr="00427013">
        <w:rPr>
          <w:rFonts w:cs="Arial"/>
          <w:szCs w:val="22"/>
        </w:rPr>
        <w:t>e s’assurer de la bonne compréhension mutuelle de la prestation à mener</w:t>
      </w:r>
      <w:r w:rsidR="00635473" w:rsidRPr="00427013">
        <w:rPr>
          <w:rFonts w:cs="Arial"/>
          <w:szCs w:val="22"/>
        </w:rPr>
        <w:t> ;</w:t>
      </w:r>
    </w:p>
    <w:p w14:paraId="2267A546" w14:textId="5690AAC1" w:rsidR="00384EF9" w:rsidRPr="00427013" w:rsidRDefault="007917A1" w:rsidP="007F405F">
      <w:pPr>
        <w:pStyle w:val="Paragraphedeliste"/>
        <w:numPr>
          <w:ilvl w:val="0"/>
          <w:numId w:val="56"/>
        </w:numPr>
        <w:rPr>
          <w:rFonts w:cs="Arial"/>
          <w:szCs w:val="22"/>
        </w:rPr>
      </w:pPr>
      <w:r>
        <w:rPr>
          <w:rFonts w:cs="Arial"/>
          <w:szCs w:val="22"/>
        </w:rPr>
        <w:t>d</w:t>
      </w:r>
      <w:r w:rsidR="00384EF9" w:rsidRPr="00427013">
        <w:rPr>
          <w:rFonts w:cs="Arial"/>
          <w:szCs w:val="22"/>
        </w:rPr>
        <w:t xml:space="preserve">e préciser l’organisation mise en place par le titulaire et </w:t>
      </w:r>
      <w:r w:rsidR="00352C22">
        <w:rPr>
          <w:rFonts w:cs="Arial"/>
          <w:szCs w:val="22"/>
        </w:rPr>
        <w:t>les bénéficiaires</w:t>
      </w:r>
      <w:r w:rsidR="00352C22" w:rsidRPr="00427013">
        <w:rPr>
          <w:rFonts w:cs="Arial"/>
          <w:szCs w:val="22"/>
        </w:rPr>
        <w:t xml:space="preserve"> </w:t>
      </w:r>
      <w:r w:rsidR="00384EF9" w:rsidRPr="00427013">
        <w:rPr>
          <w:rFonts w:cs="Arial"/>
          <w:szCs w:val="22"/>
        </w:rPr>
        <w:t>pour l’exécution du marché : interlocuteurs, adresses courriels et postales, formalisme des échanges, préavis, processus de commande et facturation ;</w:t>
      </w:r>
    </w:p>
    <w:p w14:paraId="7D3C298B" w14:textId="1D42DF8B" w:rsidR="00384EF9" w:rsidRPr="00427013" w:rsidRDefault="007917A1" w:rsidP="007F405F">
      <w:pPr>
        <w:pStyle w:val="Paragraphedeliste"/>
        <w:numPr>
          <w:ilvl w:val="0"/>
          <w:numId w:val="53"/>
        </w:numPr>
        <w:ind w:left="709" w:hanging="357"/>
        <w:rPr>
          <w:rFonts w:cs="Arial"/>
          <w:szCs w:val="22"/>
        </w:rPr>
      </w:pPr>
      <w:r>
        <w:rPr>
          <w:rFonts w:cs="Arial"/>
          <w:szCs w:val="22"/>
        </w:rPr>
        <w:t>d</w:t>
      </w:r>
      <w:r w:rsidR="00384EF9" w:rsidRPr="00427013">
        <w:rPr>
          <w:rFonts w:cs="Arial"/>
          <w:szCs w:val="22"/>
        </w:rPr>
        <w:t>e rappeler la nature des livrables et le planning associé.</w:t>
      </w:r>
    </w:p>
    <w:p w14:paraId="0812C5C4" w14:textId="691AD38A" w:rsidR="00384EF9" w:rsidRPr="00427013" w:rsidRDefault="00384EF9" w:rsidP="00384EF9">
      <w:pPr>
        <w:rPr>
          <w:rFonts w:cs="Arial"/>
          <w:szCs w:val="22"/>
        </w:rPr>
      </w:pPr>
      <w:r w:rsidRPr="009B1704">
        <w:rPr>
          <w:szCs w:val="22"/>
        </w:rPr>
        <w:t>Il incombe</w:t>
      </w:r>
      <w:r w:rsidR="0067235D" w:rsidRPr="009B1704">
        <w:rPr>
          <w:szCs w:val="22"/>
        </w:rPr>
        <w:t xml:space="preserve"> au CIM</w:t>
      </w:r>
      <w:r w:rsidRPr="009B1704">
        <w:rPr>
          <w:szCs w:val="22"/>
        </w:rPr>
        <w:t xml:space="preserve"> de prendre contact par courriel avec le titulaire</w:t>
      </w:r>
      <w:r w:rsidR="0067235D" w:rsidRPr="009B1704">
        <w:rPr>
          <w:szCs w:val="22"/>
        </w:rPr>
        <w:t>, l’acheteur</w:t>
      </w:r>
      <w:r w:rsidRPr="009B1704">
        <w:rPr>
          <w:szCs w:val="22"/>
        </w:rPr>
        <w:t xml:space="preserve"> et les</w:t>
      </w:r>
      <w:r w:rsidR="0067235D" w:rsidRPr="009B1704">
        <w:rPr>
          <w:szCs w:val="22"/>
        </w:rPr>
        <w:t xml:space="preserve"> autres</w:t>
      </w:r>
      <w:r w:rsidRPr="009B1704">
        <w:rPr>
          <w:szCs w:val="22"/>
        </w:rPr>
        <w:t xml:space="preserve"> </w:t>
      </w:r>
      <w:r w:rsidR="00684AE4">
        <w:rPr>
          <w:szCs w:val="22"/>
        </w:rPr>
        <w:t>bénéficiaires afin d’organiser l</w:t>
      </w:r>
      <w:r w:rsidR="00D56659">
        <w:rPr>
          <w:szCs w:val="22"/>
        </w:rPr>
        <w:t>a</w:t>
      </w:r>
      <w:r w:rsidR="00684AE4">
        <w:rPr>
          <w:szCs w:val="22"/>
        </w:rPr>
        <w:t xml:space="preserve"> réunion de cadrage</w:t>
      </w:r>
      <w:r w:rsidRPr="009B1704">
        <w:rPr>
          <w:szCs w:val="22"/>
        </w:rPr>
        <w:t>.</w:t>
      </w:r>
    </w:p>
    <w:p w14:paraId="24FE29CD" w14:textId="7667999B" w:rsidR="0022381C" w:rsidRPr="009B1704" w:rsidRDefault="0022381C" w:rsidP="007F405F">
      <w:pPr>
        <w:pStyle w:val="Titre1"/>
        <w:numPr>
          <w:ilvl w:val="1"/>
          <w:numId w:val="46"/>
        </w:numPr>
        <w:suppressAutoHyphens w:val="0"/>
        <w:spacing w:before="360" w:after="240"/>
        <w:ind w:left="993" w:hanging="709"/>
        <w:rPr>
          <w:rFonts w:eastAsia="Times New Roman" w:cs="Arial"/>
          <w:b/>
          <w:color w:val="auto"/>
          <w:szCs w:val="22"/>
        </w:rPr>
      </w:pPr>
      <w:bookmarkStart w:id="83" w:name="_Toc236304618"/>
      <w:r w:rsidRPr="009B1704">
        <w:rPr>
          <w:rFonts w:eastAsia="Times New Roman" w:cs="Arial"/>
          <w:b/>
          <w:color w:val="auto"/>
          <w:szCs w:val="22"/>
        </w:rPr>
        <w:t>Réunion de lancement</w:t>
      </w:r>
      <w:bookmarkEnd w:id="83"/>
    </w:p>
    <w:p w14:paraId="37F34F2B" w14:textId="376E3441" w:rsidR="0022381C" w:rsidRPr="00427013" w:rsidRDefault="0022381C" w:rsidP="00F55590">
      <w:pPr>
        <w:rPr>
          <w:b/>
          <w:bCs/>
        </w:rPr>
      </w:pPr>
      <w:r w:rsidRPr="00427013">
        <w:t xml:space="preserve">Une réunion de lancement </w:t>
      </w:r>
      <w:r w:rsidR="00490BF9">
        <w:rPr>
          <w:szCs w:val="22"/>
        </w:rPr>
        <w:t>sera organisée</w:t>
      </w:r>
      <w:r w:rsidR="00490BF9" w:rsidRPr="00427013">
        <w:rPr>
          <w:szCs w:val="22"/>
        </w:rPr>
        <w:t xml:space="preserve"> </w:t>
      </w:r>
      <w:r w:rsidR="008E4CCF" w:rsidRPr="00427013">
        <w:t>sur sollicitation du CIM, 30 jours minimum avant la première session de formation du contrat avec le correspondant pédagogique du titulaire.</w:t>
      </w:r>
    </w:p>
    <w:p w14:paraId="4BBEE7A5" w14:textId="2C693E2B" w:rsidR="0022381C" w:rsidRPr="00427013" w:rsidRDefault="0022381C">
      <w:r w:rsidRPr="00427013">
        <w:t>Ses objectifs sont</w:t>
      </w:r>
      <w:r w:rsidR="00C8791E" w:rsidRPr="00427013">
        <w:t xml:space="preserve"> notamment</w:t>
      </w:r>
      <w:r w:rsidRPr="00427013">
        <w:t> :</w:t>
      </w:r>
    </w:p>
    <w:p w14:paraId="75C99182" w14:textId="6EC5ECC8" w:rsidR="0022381C" w:rsidRDefault="003A74A2" w:rsidP="007F405F">
      <w:pPr>
        <w:pStyle w:val="Paragraphedeliste"/>
        <w:numPr>
          <w:ilvl w:val="0"/>
          <w:numId w:val="56"/>
        </w:numPr>
        <w:rPr>
          <w:rFonts w:cs="Arial"/>
          <w:szCs w:val="22"/>
        </w:rPr>
      </w:pPr>
      <w:r>
        <w:rPr>
          <w:rFonts w:cs="Arial"/>
          <w:szCs w:val="22"/>
        </w:rPr>
        <w:t>la présentation du titulaire ;</w:t>
      </w:r>
    </w:p>
    <w:p w14:paraId="1693A32B" w14:textId="0C400A33" w:rsidR="003A74A2" w:rsidRPr="00427013" w:rsidRDefault="003A74A2" w:rsidP="007F405F">
      <w:pPr>
        <w:pStyle w:val="Paragraphedeliste"/>
        <w:numPr>
          <w:ilvl w:val="0"/>
          <w:numId w:val="56"/>
        </w:numPr>
        <w:rPr>
          <w:rFonts w:cs="Arial"/>
          <w:szCs w:val="22"/>
        </w:rPr>
      </w:pPr>
      <w:r>
        <w:rPr>
          <w:rFonts w:cs="Arial"/>
          <w:szCs w:val="22"/>
        </w:rPr>
        <w:t>la présentation des conditions et des plans d’accès aux emprises militaires (Cf. art.4.2 du CCTP) ;</w:t>
      </w:r>
    </w:p>
    <w:p w14:paraId="50E02FFF" w14:textId="2F7E7894" w:rsidR="0022381C" w:rsidRPr="00427013" w:rsidRDefault="0022381C" w:rsidP="007F405F">
      <w:pPr>
        <w:pStyle w:val="Paragraphedeliste"/>
        <w:numPr>
          <w:ilvl w:val="0"/>
          <w:numId w:val="56"/>
        </w:numPr>
        <w:rPr>
          <w:rFonts w:cs="Arial"/>
          <w:szCs w:val="22"/>
        </w:rPr>
      </w:pPr>
      <w:r w:rsidRPr="00427013">
        <w:rPr>
          <w:rFonts w:cs="Arial"/>
          <w:szCs w:val="22"/>
        </w:rPr>
        <w:t xml:space="preserve">le rappel des attentes du cahier </w:t>
      </w:r>
      <w:r w:rsidR="003A74A2">
        <w:rPr>
          <w:rFonts w:cs="Arial"/>
          <w:szCs w:val="22"/>
        </w:rPr>
        <w:t>des charges ;</w:t>
      </w:r>
    </w:p>
    <w:p w14:paraId="439E2892" w14:textId="77777777" w:rsidR="0022381C" w:rsidRPr="00427013" w:rsidRDefault="0022381C" w:rsidP="007F405F">
      <w:pPr>
        <w:pStyle w:val="Paragraphedeliste"/>
        <w:numPr>
          <w:ilvl w:val="0"/>
          <w:numId w:val="56"/>
        </w:numPr>
        <w:rPr>
          <w:rFonts w:cs="Arial"/>
          <w:szCs w:val="22"/>
        </w:rPr>
      </w:pPr>
      <w:r w:rsidRPr="00427013">
        <w:rPr>
          <w:rFonts w:cs="Arial"/>
          <w:szCs w:val="22"/>
        </w:rPr>
        <w:t>les obligations des parties.</w:t>
      </w:r>
    </w:p>
    <w:p w14:paraId="64D53190" w14:textId="3934E3D8" w:rsidR="00384EF9" w:rsidRPr="00427013" w:rsidRDefault="0022381C" w:rsidP="00264D88">
      <w:pPr>
        <w:rPr>
          <w:rFonts w:cs="Arial"/>
          <w:szCs w:val="22"/>
        </w:rPr>
      </w:pPr>
      <w:r w:rsidRPr="00427013">
        <w:t xml:space="preserve">Il appartient au </w:t>
      </w:r>
      <w:r w:rsidR="00A37425" w:rsidRPr="00427013">
        <w:t>CIM</w:t>
      </w:r>
      <w:r w:rsidRPr="00427013">
        <w:t>, de prendre contact par courriel avec le titulaire</w:t>
      </w:r>
      <w:r w:rsidR="00DF2159">
        <w:t xml:space="preserve"> et</w:t>
      </w:r>
      <w:r w:rsidRPr="00427013">
        <w:t xml:space="preserve"> les bénéficiaires afin d’organiser la réunion de lancement. Les modalités pratiques de cette réunion seront définies d’un commun accord entre les parties.</w:t>
      </w:r>
    </w:p>
    <w:p w14:paraId="09CE8AC6" w14:textId="77777777" w:rsidR="0022381C" w:rsidRPr="009B1704" w:rsidRDefault="0022381C" w:rsidP="007F405F">
      <w:pPr>
        <w:pStyle w:val="Titre1"/>
        <w:numPr>
          <w:ilvl w:val="1"/>
          <w:numId w:val="46"/>
        </w:numPr>
        <w:suppressAutoHyphens w:val="0"/>
        <w:spacing w:before="360" w:after="240"/>
        <w:ind w:left="993" w:hanging="709"/>
        <w:rPr>
          <w:rFonts w:eastAsia="Times New Roman" w:cs="Arial"/>
          <w:b/>
          <w:color w:val="auto"/>
          <w:szCs w:val="22"/>
        </w:rPr>
      </w:pPr>
      <w:bookmarkStart w:id="84" w:name="_Toc236304619"/>
      <w:r w:rsidRPr="009B1704">
        <w:rPr>
          <w:rFonts w:eastAsia="Times New Roman" w:cs="Arial"/>
          <w:b/>
          <w:color w:val="auto"/>
          <w:szCs w:val="22"/>
        </w:rPr>
        <w:t>Planification des sessions de formation</w:t>
      </w:r>
      <w:bookmarkEnd w:id="84"/>
      <w:r w:rsidRPr="009B1704">
        <w:rPr>
          <w:rFonts w:eastAsia="Times New Roman" w:cs="Arial"/>
          <w:b/>
          <w:color w:val="auto"/>
          <w:szCs w:val="22"/>
        </w:rPr>
        <w:t xml:space="preserve"> </w:t>
      </w:r>
    </w:p>
    <w:p w14:paraId="53AE9064" w14:textId="2B31C7C0" w:rsidR="0022381C" w:rsidRPr="009B1704" w:rsidRDefault="007A4F9C" w:rsidP="009B1704">
      <w:pPr>
        <w:pStyle w:val="Style2"/>
        <w:rPr>
          <w:b/>
          <w:i w:val="0"/>
        </w:rPr>
      </w:pPr>
      <w:r w:rsidRPr="009B1704">
        <w:rPr>
          <w:b/>
          <w:u w:val="single"/>
        </w:rPr>
        <w:t>Pour le SCA et la DGA</w:t>
      </w:r>
    </w:p>
    <w:p w14:paraId="14771015" w14:textId="7DA9185D" w:rsidR="008E6621" w:rsidRPr="00427013" w:rsidRDefault="007A4F9C" w:rsidP="00652840">
      <w:pPr>
        <w:rPr>
          <w:rFonts w:cs="Arial"/>
          <w:snapToGrid w:val="0"/>
          <w:szCs w:val="22"/>
        </w:rPr>
      </w:pPr>
      <w:r w:rsidRPr="00427013">
        <w:rPr>
          <w:rFonts w:cs="Arial"/>
          <w:snapToGrid w:val="0"/>
          <w:szCs w:val="22"/>
        </w:rPr>
        <w:t>L</w:t>
      </w:r>
      <w:r w:rsidR="0022381C" w:rsidRPr="00427013">
        <w:rPr>
          <w:rFonts w:cs="Arial"/>
          <w:snapToGrid w:val="0"/>
          <w:szCs w:val="22"/>
        </w:rPr>
        <w:t>e titulaire sera saisi par le CIM pour mettre en place des sessions de formation en fonction des volumes recensés par</w:t>
      </w:r>
      <w:r w:rsidR="008E6621" w:rsidRPr="00427013">
        <w:rPr>
          <w:rFonts w:cs="Arial"/>
          <w:snapToGrid w:val="0"/>
          <w:szCs w:val="22"/>
        </w:rPr>
        <w:t> :</w:t>
      </w:r>
    </w:p>
    <w:p w14:paraId="731631D9" w14:textId="0D0AE5CA" w:rsidR="008E6621" w:rsidRPr="00427013" w:rsidRDefault="0022381C" w:rsidP="007F405F">
      <w:pPr>
        <w:pStyle w:val="Paragraphedeliste"/>
        <w:numPr>
          <w:ilvl w:val="0"/>
          <w:numId w:val="45"/>
        </w:numPr>
        <w:rPr>
          <w:rFonts w:cs="Arial"/>
          <w:snapToGrid w:val="0"/>
          <w:szCs w:val="22"/>
        </w:rPr>
      </w:pPr>
      <w:r w:rsidRPr="00427013">
        <w:rPr>
          <w:rFonts w:cs="Arial"/>
          <w:snapToGrid w:val="0"/>
          <w:szCs w:val="22"/>
        </w:rPr>
        <w:lastRenderedPageBreak/>
        <w:t xml:space="preserve">le Bureau Emplois-Compétences du </w:t>
      </w:r>
      <w:r w:rsidR="007017B9">
        <w:rPr>
          <w:rFonts w:cs="Arial"/>
          <w:snapToGrid w:val="0"/>
          <w:szCs w:val="22"/>
        </w:rPr>
        <w:t>CIM</w:t>
      </w:r>
      <w:r w:rsidR="0002104B" w:rsidRPr="00427013">
        <w:rPr>
          <w:rFonts w:cs="Arial"/>
          <w:snapToGrid w:val="0"/>
          <w:szCs w:val="22"/>
        </w:rPr>
        <w:t> ;</w:t>
      </w:r>
      <w:r w:rsidRPr="00427013">
        <w:rPr>
          <w:rFonts w:cs="Arial"/>
          <w:snapToGrid w:val="0"/>
          <w:szCs w:val="22"/>
        </w:rPr>
        <w:t xml:space="preserve">  </w:t>
      </w:r>
    </w:p>
    <w:p w14:paraId="6AE62A96" w14:textId="4F3673CD" w:rsidR="0022381C" w:rsidRPr="00427013" w:rsidRDefault="00E82FDA" w:rsidP="007F405F">
      <w:pPr>
        <w:pStyle w:val="Paragraphedeliste"/>
        <w:numPr>
          <w:ilvl w:val="0"/>
          <w:numId w:val="45"/>
        </w:numPr>
        <w:rPr>
          <w:rFonts w:cs="Arial"/>
          <w:snapToGrid w:val="0"/>
          <w:szCs w:val="22"/>
        </w:rPr>
      </w:pPr>
      <w:r>
        <w:rPr>
          <w:rFonts w:cs="Arial"/>
          <w:snapToGrid w:val="0"/>
          <w:szCs w:val="22"/>
        </w:rPr>
        <w:t>la DGA.</w:t>
      </w:r>
    </w:p>
    <w:p w14:paraId="57CCD177" w14:textId="55F776CD" w:rsidR="0022381C" w:rsidRPr="009B1704" w:rsidRDefault="007A4F9C" w:rsidP="009B1704">
      <w:pPr>
        <w:pStyle w:val="Style2"/>
        <w:rPr>
          <w:b/>
          <w:i w:val="0"/>
        </w:rPr>
      </w:pPr>
      <w:r w:rsidRPr="009B1704">
        <w:rPr>
          <w:b/>
          <w:u w:val="single"/>
        </w:rPr>
        <w:t>Pour le SID</w:t>
      </w:r>
    </w:p>
    <w:p w14:paraId="77823227" w14:textId="2687BA8D" w:rsidR="0077360E" w:rsidRDefault="007A4F9C" w:rsidP="001F7145">
      <w:pPr>
        <w:rPr>
          <w:rFonts w:cs="Arial"/>
          <w:snapToGrid w:val="0"/>
          <w:szCs w:val="22"/>
        </w:rPr>
      </w:pPr>
      <w:r w:rsidRPr="00427013">
        <w:rPr>
          <w:rFonts w:cs="Arial"/>
          <w:snapToGrid w:val="0"/>
          <w:szCs w:val="22"/>
        </w:rPr>
        <w:t>L</w:t>
      </w:r>
      <w:r w:rsidR="0022381C" w:rsidRPr="00427013">
        <w:rPr>
          <w:rFonts w:cs="Arial"/>
          <w:snapToGrid w:val="0"/>
          <w:szCs w:val="22"/>
        </w:rPr>
        <w:t>e titulaire ser</w:t>
      </w:r>
      <w:r w:rsidR="007017B9">
        <w:rPr>
          <w:rFonts w:cs="Arial"/>
          <w:snapToGrid w:val="0"/>
          <w:szCs w:val="22"/>
        </w:rPr>
        <w:t>a</w:t>
      </w:r>
      <w:r w:rsidR="0022381C" w:rsidRPr="00427013">
        <w:rPr>
          <w:rFonts w:cs="Arial"/>
          <w:snapToGrid w:val="0"/>
          <w:szCs w:val="22"/>
        </w:rPr>
        <w:t xml:space="preserve"> saisi par le bureau planification et gestion des formations métiers </w:t>
      </w:r>
      <w:r w:rsidR="00D32C70" w:rsidRPr="00427013">
        <w:rPr>
          <w:rFonts w:cs="Arial"/>
          <w:snapToGrid w:val="0"/>
          <w:szCs w:val="22"/>
        </w:rPr>
        <w:t>(</w:t>
      </w:r>
      <w:hyperlink r:id="rId24" w:history="1">
        <w:r w:rsidR="00D32C70" w:rsidRPr="00427013">
          <w:rPr>
            <w:rStyle w:val="Lienhypertexte"/>
            <w:rFonts w:cs="Arial"/>
            <w:snapToGrid w:val="0"/>
            <w:szCs w:val="22"/>
          </w:rPr>
          <w:t>ami-bpgfm.contact.fct@intradef.gouv.fr</w:t>
        </w:r>
      </w:hyperlink>
      <w:r w:rsidR="0022381C" w:rsidRPr="00427013">
        <w:rPr>
          <w:rFonts w:cs="Arial"/>
          <w:snapToGrid w:val="0"/>
          <w:szCs w:val="22"/>
        </w:rPr>
        <w:t>) pour la programmation des sessions de formation selon les lieux d’exécution.</w:t>
      </w:r>
    </w:p>
    <w:p w14:paraId="21834F95" w14:textId="112C1574" w:rsidR="009B65E4" w:rsidRPr="009B1704" w:rsidRDefault="009B65E4" w:rsidP="009B1704">
      <w:pPr>
        <w:pStyle w:val="Style2"/>
        <w:rPr>
          <w:b/>
          <w:u w:val="single"/>
        </w:rPr>
      </w:pPr>
      <w:r w:rsidRPr="009B1704">
        <w:rPr>
          <w:b/>
          <w:u w:val="single"/>
        </w:rPr>
        <w:t>Action du titulaire à réception d’un bon de commande </w:t>
      </w:r>
    </w:p>
    <w:p w14:paraId="7FDA7854" w14:textId="36E5FCB7" w:rsidR="00BF7C24" w:rsidRDefault="00BF7C24" w:rsidP="00BF7C24">
      <w:pPr>
        <w:rPr>
          <w:rFonts w:cs="Arial"/>
          <w:szCs w:val="22"/>
        </w:rPr>
      </w:pPr>
      <w:commentRangeStart w:id="85"/>
      <w:commentRangeStart w:id="86"/>
      <w:r w:rsidRPr="00427013">
        <w:rPr>
          <w:rFonts w:cs="Arial"/>
          <w:b/>
          <w:szCs w:val="22"/>
        </w:rPr>
        <w:t>Après réception du bon de commande</w:t>
      </w:r>
      <w:commentRangeEnd w:id="85"/>
      <w:r w:rsidR="00605ABF">
        <w:rPr>
          <w:rStyle w:val="Marquedecommentaire"/>
        </w:rPr>
        <w:commentReference w:id="85"/>
      </w:r>
      <w:r w:rsidRPr="00427013">
        <w:rPr>
          <w:rFonts w:cs="Arial"/>
          <w:b/>
          <w:szCs w:val="22"/>
        </w:rPr>
        <w:t>, le titulaire</w:t>
      </w:r>
      <w:r w:rsidRPr="00427013">
        <w:rPr>
          <w:rFonts w:cs="Arial"/>
          <w:szCs w:val="22"/>
        </w:rPr>
        <w:t xml:space="preserve"> transmet par retour de courriel au référent pédagogique</w:t>
      </w:r>
      <w:r w:rsidR="00C3640F">
        <w:rPr>
          <w:rFonts w:cs="Arial"/>
          <w:szCs w:val="22"/>
        </w:rPr>
        <w:t xml:space="preserve"> des bénéficiaires</w:t>
      </w:r>
      <w:r w:rsidRPr="00427013">
        <w:rPr>
          <w:rFonts w:cs="Arial"/>
          <w:szCs w:val="22"/>
        </w:rPr>
        <w:t xml:space="preserve"> </w:t>
      </w:r>
      <w:r w:rsidR="000E0103" w:rsidRPr="00427013">
        <w:rPr>
          <w:rFonts w:cs="Arial"/>
          <w:szCs w:val="22"/>
        </w:rPr>
        <w:t xml:space="preserve">sous </w:t>
      </w:r>
      <w:r w:rsidR="0004568D">
        <w:rPr>
          <w:rFonts w:cs="Arial"/>
          <w:szCs w:val="22"/>
        </w:rPr>
        <w:t>2 jours</w:t>
      </w:r>
      <w:r w:rsidR="000E0103" w:rsidRPr="00427013">
        <w:rPr>
          <w:rFonts w:cs="Arial"/>
          <w:szCs w:val="22"/>
        </w:rPr>
        <w:t xml:space="preserve"> </w:t>
      </w:r>
      <w:r w:rsidRPr="00427013">
        <w:rPr>
          <w:rFonts w:cs="Arial"/>
          <w:szCs w:val="22"/>
        </w:rPr>
        <w:t>les éléments ci-dessous :</w:t>
      </w:r>
    </w:p>
    <w:p w14:paraId="0FB94503" w14:textId="4644A90D" w:rsidR="00377ECF" w:rsidRPr="009B1704" w:rsidRDefault="00377ECF" w:rsidP="00BF7C24">
      <w:pPr>
        <w:rPr>
          <w:rFonts w:cs="Arial"/>
          <w:b/>
          <w:szCs w:val="22"/>
        </w:rPr>
      </w:pPr>
      <w:r w:rsidRPr="009B1704">
        <w:rPr>
          <w:b/>
        </w:rPr>
        <w:t>Pour les formations en présentiel :</w:t>
      </w:r>
    </w:p>
    <w:p w14:paraId="7B4727F9" w14:textId="73363199" w:rsidR="00BF7C24" w:rsidRPr="00427013" w:rsidRDefault="00BF7C24" w:rsidP="007F405F">
      <w:pPr>
        <w:pStyle w:val="Paragraphedeliste"/>
        <w:numPr>
          <w:ilvl w:val="0"/>
          <w:numId w:val="52"/>
        </w:numPr>
        <w:ind w:left="714" w:hanging="357"/>
        <w:rPr>
          <w:rFonts w:cs="Arial"/>
          <w:szCs w:val="22"/>
        </w:rPr>
      </w:pPr>
      <w:r w:rsidRPr="00427013">
        <w:rPr>
          <w:rFonts w:cs="Arial"/>
          <w:szCs w:val="22"/>
        </w:rPr>
        <w:t>lieu précis de la formation ;</w:t>
      </w:r>
    </w:p>
    <w:p w14:paraId="73D5663A" w14:textId="77777777" w:rsidR="00BF7C24" w:rsidRPr="00427013" w:rsidRDefault="00BF7C24" w:rsidP="007F405F">
      <w:pPr>
        <w:pStyle w:val="Paragraphedeliste"/>
        <w:numPr>
          <w:ilvl w:val="0"/>
          <w:numId w:val="52"/>
        </w:numPr>
        <w:ind w:left="714" w:hanging="357"/>
        <w:rPr>
          <w:rFonts w:cs="Arial"/>
          <w:szCs w:val="22"/>
        </w:rPr>
      </w:pPr>
      <w:r w:rsidRPr="00427013">
        <w:rPr>
          <w:rFonts w:cs="Arial"/>
          <w:szCs w:val="22"/>
        </w:rPr>
        <w:t>horaires ;</w:t>
      </w:r>
    </w:p>
    <w:p w14:paraId="5CBFB921" w14:textId="77777777" w:rsidR="00BF7C24" w:rsidRPr="00427013" w:rsidRDefault="00BF7C24" w:rsidP="007F405F">
      <w:pPr>
        <w:pStyle w:val="Paragraphedeliste"/>
        <w:numPr>
          <w:ilvl w:val="0"/>
          <w:numId w:val="52"/>
        </w:numPr>
        <w:ind w:left="714" w:hanging="357"/>
        <w:rPr>
          <w:rFonts w:cs="Arial"/>
          <w:szCs w:val="22"/>
        </w:rPr>
      </w:pPr>
      <w:r w:rsidRPr="00427013">
        <w:rPr>
          <w:rFonts w:cs="Arial"/>
          <w:szCs w:val="22"/>
        </w:rPr>
        <w:t>modalités d’accès ;</w:t>
      </w:r>
    </w:p>
    <w:p w14:paraId="422DFCC8" w14:textId="77777777" w:rsidR="00BF7C24" w:rsidRPr="00427013" w:rsidRDefault="00BF7C24" w:rsidP="007F405F">
      <w:pPr>
        <w:pStyle w:val="Paragraphedeliste"/>
        <w:numPr>
          <w:ilvl w:val="0"/>
          <w:numId w:val="52"/>
        </w:numPr>
        <w:ind w:left="714" w:hanging="357"/>
        <w:rPr>
          <w:rFonts w:cs="Arial"/>
          <w:szCs w:val="22"/>
        </w:rPr>
      </w:pPr>
      <w:r w:rsidRPr="00427013">
        <w:rPr>
          <w:rFonts w:cs="Arial"/>
          <w:szCs w:val="22"/>
        </w:rPr>
        <w:t>coordonnées du contact sur site (téléphone et adresse électronique) ;</w:t>
      </w:r>
    </w:p>
    <w:p w14:paraId="41E1613B" w14:textId="36567CF7" w:rsidR="00BF7C24" w:rsidRDefault="00BF7C24" w:rsidP="007F405F">
      <w:pPr>
        <w:pStyle w:val="Paragraphedeliste"/>
        <w:numPr>
          <w:ilvl w:val="0"/>
          <w:numId w:val="52"/>
        </w:numPr>
        <w:spacing w:after="240"/>
        <w:ind w:left="714" w:hanging="357"/>
        <w:rPr>
          <w:rFonts w:cs="Arial"/>
          <w:szCs w:val="22"/>
        </w:rPr>
      </w:pPr>
      <w:r w:rsidRPr="00427013">
        <w:rPr>
          <w:rFonts w:cs="Arial"/>
          <w:szCs w:val="22"/>
        </w:rPr>
        <w:t xml:space="preserve">équipements ou tenues nécessaires, le cas échéant, notamment pour les </w:t>
      </w:r>
      <w:r w:rsidR="00217ADA" w:rsidRPr="00427013">
        <w:rPr>
          <w:rFonts w:cs="Arial"/>
          <w:szCs w:val="22"/>
        </w:rPr>
        <w:t>formations comportant des mises en situation pratiques.</w:t>
      </w:r>
      <w:commentRangeEnd w:id="86"/>
      <w:r w:rsidR="00A35D77">
        <w:rPr>
          <w:rStyle w:val="Marquedecommentaire"/>
        </w:rPr>
        <w:commentReference w:id="86"/>
      </w:r>
    </w:p>
    <w:p w14:paraId="5C7A1BC3" w14:textId="2F4751DC" w:rsidR="00377ECF" w:rsidRPr="00EB09A4" w:rsidRDefault="00377ECF" w:rsidP="00377ECF">
      <w:pPr>
        <w:rPr>
          <w:rFonts w:cs="Arial"/>
          <w:b/>
          <w:szCs w:val="22"/>
        </w:rPr>
      </w:pPr>
      <w:r w:rsidRPr="00EB09A4">
        <w:rPr>
          <w:b/>
        </w:rPr>
        <w:t xml:space="preserve">Pour les formations en </w:t>
      </w:r>
      <w:r w:rsidR="00AC27B6">
        <w:rPr>
          <w:b/>
        </w:rPr>
        <w:t>distancie</w:t>
      </w:r>
      <w:r w:rsidRPr="00EB09A4">
        <w:rPr>
          <w:b/>
        </w:rPr>
        <w:t>l :</w:t>
      </w:r>
    </w:p>
    <w:p w14:paraId="68B0BA31" w14:textId="77777777" w:rsidR="00750BA4" w:rsidRPr="00750BA4" w:rsidRDefault="00750BA4" w:rsidP="007F405F">
      <w:pPr>
        <w:pStyle w:val="Paragraphedeliste"/>
        <w:numPr>
          <w:ilvl w:val="0"/>
          <w:numId w:val="52"/>
        </w:numPr>
        <w:ind w:left="714" w:hanging="357"/>
        <w:rPr>
          <w:rFonts w:cs="Arial"/>
          <w:szCs w:val="22"/>
        </w:rPr>
      </w:pPr>
      <w:r w:rsidRPr="00750BA4">
        <w:rPr>
          <w:rFonts w:cs="Arial"/>
          <w:szCs w:val="22"/>
        </w:rPr>
        <w:t>les dates et horaires de connexion ;</w:t>
      </w:r>
    </w:p>
    <w:p w14:paraId="5EE3DBC4" w14:textId="4591F03A" w:rsidR="00750BA4" w:rsidRPr="00750BA4" w:rsidRDefault="00750BA4" w:rsidP="007F405F">
      <w:pPr>
        <w:pStyle w:val="Paragraphedeliste"/>
        <w:numPr>
          <w:ilvl w:val="0"/>
          <w:numId w:val="52"/>
        </w:numPr>
        <w:ind w:left="714" w:hanging="357"/>
        <w:rPr>
          <w:rFonts w:cs="Arial"/>
          <w:szCs w:val="22"/>
        </w:rPr>
      </w:pPr>
      <w:r w:rsidRPr="00750BA4">
        <w:rPr>
          <w:rFonts w:cs="Arial"/>
          <w:szCs w:val="22"/>
        </w:rPr>
        <w:t>le lien de connexion à la plateforme de formation</w:t>
      </w:r>
      <w:r>
        <w:rPr>
          <w:rFonts w:cs="Arial"/>
          <w:szCs w:val="22"/>
        </w:rPr>
        <w:t xml:space="preserve"> </w:t>
      </w:r>
      <w:r w:rsidRPr="00750BA4">
        <w:rPr>
          <w:rFonts w:cs="Arial"/>
          <w:szCs w:val="22"/>
        </w:rPr>
        <w:t>;</w:t>
      </w:r>
    </w:p>
    <w:p w14:paraId="6672D29B" w14:textId="77777777" w:rsidR="00750BA4" w:rsidRPr="00750BA4" w:rsidRDefault="00750BA4" w:rsidP="007F405F">
      <w:pPr>
        <w:pStyle w:val="Paragraphedeliste"/>
        <w:numPr>
          <w:ilvl w:val="0"/>
          <w:numId w:val="52"/>
        </w:numPr>
        <w:ind w:left="714" w:hanging="357"/>
        <w:rPr>
          <w:rFonts w:cs="Arial"/>
          <w:szCs w:val="22"/>
        </w:rPr>
      </w:pPr>
      <w:r w:rsidRPr="00750BA4">
        <w:rPr>
          <w:rFonts w:cs="Arial"/>
          <w:szCs w:val="22"/>
        </w:rPr>
        <w:t>les identifiants et modalités d'authentification, le cas échéant ;</w:t>
      </w:r>
    </w:p>
    <w:p w14:paraId="5E066D6E" w14:textId="77777777" w:rsidR="00750BA4" w:rsidRPr="00750BA4" w:rsidRDefault="00750BA4" w:rsidP="007F405F">
      <w:pPr>
        <w:pStyle w:val="Paragraphedeliste"/>
        <w:numPr>
          <w:ilvl w:val="0"/>
          <w:numId w:val="52"/>
        </w:numPr>
        <w:ind w:left="714" w:hanging="357"/>
        <w:rPr>
          <w:rFonts w:cs="Arial"/>
          <w:szCs w:val="22"/>
        </w:rPr>
      </w:pPr>
      <w:r w:rsidRPr="00750BA4">
        <w:rPr>
          <w:rFonts w:cs="Arial"/>
          <w:szCs w:val="22"/>
        </w:rPr>
        <w:t>les prérequis techniques (configuration minimale, navigateur, matériel, débit internet, etc.) ;</w:t>
      </w:r>
    </w:p>
    <w:p w14:paraId="37A10F18" w14:textId="77777777" w:rsidR="00750BA4" w:rsidRPr="00750BA4" w:rsidRDefault="00750BA4" w:rsidP="007F405F">
      <w:pPr>
        <w:pStyle w:val="Paragraphedeliste"/>
        <w:numPr>
          <w:ilvl w:val="0"/>
          <w:numId w:val="52"/>
        </w:numPr>
        <w:ind w:left="714" w:hanging="357"/>
        <w:rPr>
          <w:rFonts w:cs="Arial"/>
          <w:szCs w:val="22"/>
        </w:rPr>
      </w:pPr>
      <w:r w:rsidRPr="00750BA4">
        <w:rPr>
          <w:rFonts w:cs="Arial"/>
          <w:szCs w:val="22"/>
        </w:rPr>
        <w:t>les coordonnées de l'assistance technique et du référent pédagogique du titulaire (téléphone et adresse électronique) ;</w:t>
      </w:r>
    </w:p>
    <w:p w14:paraId="2F04E36D" w14:textId="38CCE868" w:rsidR="00377ECF" w:rsidRDefault="00750BA4" w:rsidP="007F405F">
      <w:pPr>
        <w:pStyle w:val="Paragraphedeliste"/>
        <w:numPr>
          <w:ilvl w:val="0"/>
          <w:numId w:val="52"/>
        </w:numPr>
        <w:ind w:left="714" w:hanging="357"/>
        <w:rPr>
          <w:rFonts w:cs="Arial"/>
          <w:szCs w:val="22"/>
        </w:rPr>
      </w:pPr>
      <w:r w:rsidRPr="00750BA4">
        <w:rPr>
          <w:rFonts w:cs="Arial"/>
          <w:szCs w:val="22"/>
        </w:rPr>
        <w:t>les modalités de connexion à une éventuelle session de test préalable, lorsque celle-ci est prévue.</w:t>
      </w:r>
    </w:p>
    <w:p w14:paraId="20621B32" w14:textId="74FD439F" w:rsidR="0022381C" w:rsidRPr="009B1704" w:rsidRDefault="0022381C" w:rsidP="007F405F">
      <w:pPr>
        <w:pStyle w:val="Titre1"/>
        <w:numPr>
          <w:ilvl w:val="1"/>
          <w:numId w:val="46"/>
        </w:numPr>
        <w:suppressAutoHyphens w:val="0"/>
        <w:spacing w:before="360" w:after="240"/>
        <w:ind w:left="993" w:hanging="709"/>
        <w:rPr>
          <w:rFonts w:eastAsia="Times New Roman" w:cs="Arial"/>
          <w:b/>
          <w:color w:val="auto"/>
          <w:szCs w:val="22"/>
        </w:rPr>
      </w:pPr>
      <w:bookmarkStart w:id="87" w:name="_Toc235448265"/>
      <w:bookmarkStart w:id="88" w:name="_Toc235449262"/>
      <w:bookmarkStart w:id="89" w:name="_Toc235449423"/>
      <w:bookmarkStart w:id="90" w:name="_Toc235449719"/>
      <w:bookmarkStart w:id="91" w:name="_Toc235449839"/>
      <w:bookmarkStart w:id="92" w:name="_Toc235450652"/>
      <w:bookmarkStart w:id="93" w:name="_Toc235450991"/>
      <w:bookmarkStart w:id="94" w:name="_Toc235451600"/>
      <w:bookmarkStart w:id="95" w:name="_Toc235451816"/>
      <w:bookmarkStart w:id="96" w:name="_Toc235451915"/>
      <w:bookmarkStart w:id="97" w:name="_Toc235452041"/>
      <w:bookmarkStart w:id="98" w:name="_Toc235452348"/>
      <w:bookmarkStart w:id="99" w:name="_Toc236304620"/>
      <w:bookmarkEnd w:id="87"/>
      <w:bookmarkEnd w:id="88"/>
      <w:bookmarkEnd w:id="89"/>
      <w:bookmarkEnd w:id="90"/>
      <w:bookmarkEnd w:id="91"/>
      <w:bookmarkEnd w:id="92"/>
      <w:bookmarkEnd w:id="93"/>
      <w:bookmarkEnd w:id="94"/>
      <w:bookmarkEnd w:id="95"/>
      <w:bookmarkEnd w:id="96"/>
      <w:bookmarkEnd w:id="97"/>
      <w:bookmarkEnd w:id="98"/>
      <w:commentRangeStart w:id="100"/>
      <w:commentRangeStart w:id="101"/>
      <w:commentRangeStart w:id="102"/>
      <w:r w:rsidRPr="009B1704">
        <w:rPr>
          <w:rFonts w:eastAsia="Times New Roman" w:cs="Arial"/>
          <w:b/>
          <w:color w:val="auto"/>
          <w:szCs w:val="22"/>
        </w:rPr>
        <w:t>Réunion</w:t>
      </w:r>
      <w:commentRangeEnd w:id="100"/>
      <w:r w:rsidRPr="009B1704">
        <w:rPr>
          <w:rFonts w:eastAsia="Times New Roman" w:cs="Arial"/>
          <w:b/>
          <w:color w:val="auto"/>
          <w:szCs w:val="22"/>
        </w:rPr>
        <w:commentReference w:id="100"/>
      </w:r>
      <w:commentRangeEnd w:id="101"/>
      <w:r w:rsidR="000751B2" w:rsidRPr="009B1704">
        <w:rPr>
          <w:rFonts w:eastAsia="Times New Roman" w:cs="Arial"/>
          <w:b/>
          <w:color w:val="auto"/>
          <w:szCs w:val="22"/>
        </w:rPr>
        <w:commentReference w:id="101"/>
      </w:r>
      <w:commentRangeEnd w:id="102"/>
      <w:r w:rsidR="00077BB5" w:rsidRPr="009B1704">
        <w:rPr>
          <w:rFonts w:eastAsia="Times New Roman" w:cs="Arial"/>
          <w:b/>
          <w:color w:val="auto"/>
          <w:szCs w:val="22"/>
        </w:rPr>
        <w:commentReference w:id="102"/>
      </w:r>
      <w:r w:rsidRPr="009B1704">
        <w:rPr>
          <w:rFonts w:eastAsia="Times New Roman" w:cs="Arial"/>
          <w:b/>
          <w:color w:val="auto"/>
          <w:szCs w:val="22"/>
        </w:rPr>
        <w:t xml:space="preserve"> de bilan annuel</w:t>
      </w:r>
      <w:bookmarkEnd w:id="99"/>
    </w:p>
    <w:p w14:paraId="16BD5DAB" w14:textId="20E61915" w:rsidR="003722E2" w:rsidRPr="00427013" w:rsidRDefault="003722E2">
      <w:pPr>
        <w:rPr>
          <w:lang w:eastAsia="ar-SA"/>
        </w:rPr>
      </w:pPr>
      <w:r w:rsidRPr="00427013">
        <w:rPr>
          <w:lang w:eastAsia="ar-SA"/>
        </w:rPr>
        <w:t>Une ré</w:t>
      </w:r>
      <w:r w:rsidR="001A7577" w:rsidRPr="00427013">
        <w:rPr>
          <w:lang w:eastAsia="ar-SA"/>
        </w:rPr>
        <w:t xml:space="preserve">union est organisée, </w:t>
      </w:r>
      <w:r w:rsidRPr="00427013">
        <w:rPr>
          <w:lang w:eastAsia="ar-SA"/>
        </w:rPr>
        <w:t xml:space="preserve">une fois par an, entre </w:t>
      </w:r>
      <w:r w:rsidR="001A7577" w:rsidRPr="00427013">
        <w:rPr>
          <w:lang w:eastAsia="ar-SA"/>
        </w:rPr>
        <w:t>chaque</w:t>
      </w:r>
      <w:r w:rsidRPr="00427013">
        <w:rPr>
          <w:lang w:eastAsia="ar-SA"/>
        </w:rPr>
        <w:t xml:space="preserve"> bénéficiaire et le tit</w:t>
      </w:r>
      <w:r w:rsidR="00123E5C" w:rsidRPr="00427013">
        <w:rPr>
          <w:lang w:eastAsia="ar-SA"/>
        </w:rPr>
        <w:t>ulaire afin d’assurer un suivi</w:t>
      </w:r>
      <w:r w:rsidRPr="00427013">
        <w:rPr>
          <w:lang w:eastAsia="ar-SA"/>
        </w:rPr>
        <w:t xml:space="preserve"> de l’exécution des prestations</w:t>
      </w:r>
      <w:r w:rsidR="00310ED5">
        <w:rPr>
          <w:lang w:eastAsia="ar-SA"/>
        </w:rPr>
        <w:t>. De plus,</w:t>
      </w:r>
      <w:r w:rsidRPr="00427013">
        <w:rPr>
          <w:lang w:eastAsia="ar-SA"/>
        </w:rPr>
        <w:t xml:space="preserve"> en cas de difficultés renco</w:t>
      </w:r>
      <w:r w:rsidR="0020068D">
        <w:rPr>
          <w:lang w:eastAsia="ar-SA"/>
        </w:rPr>
        <w:t xml:space="preserve">ntrées dans le cadre du marché, d’autres réunions peuvent être générées en tant que de besoin. </w:t>
      </w:r>
      <w:r w:rsidR="00123E5C" w:rsidRPr="00427013">
        <w:rPr>
          <w:lang w:eastAsia="ar-SA"/>
        </w:rPr>
        <w:t>Cette réunion, qui peut se tenir en présentiel ou en distanciel, est organisée à l’initiative du bénéficiaire</w:t>
      </w:r>
      <w:r w:rsidR="006965BB">
        <w:rPr>
          <w:lang w:eastAsia="ar-SA"/>
        </w:rPr>
        <w:t>, par courriel.</w:t>
      </w:r>
    </w:p>
    <w:p w14:paraId="34DE3511" w14:textId="77777777" w:rsidR="003722E2" w:rsidRPr="00427013" w:rsidRDefault="003722E2">
      <w:pPr>
        <w:rPr>
          <w:lang w:eastAsia="ar-SA"/>
        </w:rPr>
      </w:pPr>
      <w:r w:rsidRPr="00427013">
        <w:rPr>
          <w:lang w:eastAsia="ar-SA"/>
        </w:rPr>
        <w:t>Elle a pour objet :</w:t>
      </w:r>
    </w:p>
    <w:p w14:paraId="52372393" w14:textId="4882F676" w:rsidR="003722E2" w:rsidRPr="00427013" w:rsidRDefault="003722E2" w:rsidP="007F405F">
      <w:pPr>
        <w:pStyle w:val="Paragraphedeliste"/>
        <w:numPr>
          <w:ilvl w:val="0"/>
          <w:numId w:val="76"/>
        </w:numPr>
        <w:rPr>
          <w:lang w:eastAsia="ar-SA"/>
        </w:rPr>
      </w:pPr>
      <w:r w:rsidRPr="00427013">
        <w:rPr>
          <w:lang w:eastAsia="ar-SA"/>
        </w:rPr>
        <w:t>de faire le point sur les formations réalisées (conditions de déroulement, qualité pédagogique) et d’identifier les axes d’amélioration ;</w:t>
      </w:r>
    </w:p>
    <w:p w14:paraId="285C9E63" w14:textId="3BF072E3" w:rsidR="003722E2" w:rsidRPr="00427013" w:rsidRDefault="003722E2" w:rsidP="007F405F">
      <w:pPr>
        <w:pStyle w:val="Paragraphedeliste"/>
        <w:numPr>
          <w:ilvl w:val="0"/>
          <w:numId w:val="76"/>
        </w:numPr>
        <w:spacing w:after="240"/>
        <w:ind w:left="714" w:hanging="357"/>
        <w:rPr>
          <w:lang w:eastAsia="ar-SA"/>
        </w:rPr>
      </w:pPr>
      <w:r w:rsidRPr="00427013">
        <w:rPr>
          <w:lang w:eastAsia="ar-SA"/>
        </w:rPr>
        <w:t xml:space="preserve">de recenser les besoins d’évolution exprimés par </w:t>
      </w:r>
      <w:r w:rsidR="00606BB4">
        <w:rPr>
          <w:lang w:eastAsia="ar-SA"/>
        </w:rPr>
        <w:t>les bénéficiaires</w:t>
      </w:r>
      <w:r w:rsidR="00606BB4" w:rsidRPr="00427013">
        <w:rPr>
          <w:lang w:eastAsia="ar-SA"/>
        </w:rPr>
        <w:t xml:space="preserve"> </w:t>
      </w:r>
      <w:r w:rsidRPr="00427013">
        <w:rPr>
          <w:lang w:eastAsia="ar-SA"/>
        </w:rPr>
        <w:t xml:space="preserve">ou le titulaire, notamment au regard des contraintes rencontrées et/ou des évolutions du domaine concerné (la mise en œuvre se fait via la clause de réexamen dont les modalités </w:t>
      </w:r>
      <w:r w:rsidR="009F1596">
        <w:rPr>
          <w:lang w:eastAsia="ar-SA"/>
        </w:rPr>
        <w:t>à l’article 1.4 du</w:t>
      </w:r>
      <w:r w:rsidRPr="00427013">
        <w:rPr>
          <w:lang w:eastAsia="ar-SA"/>
        </w:rPr>
        <w:t xml:space="preserve"> CCAP).</w:t>
      </w:r>
    </w:p>
    <w:p w14:paraId="6B728793" w14:textId="5DCE8FAD" w:rsidR="003722E2" w:rsidRPr="00427013" w:rsidRDefault="00123E5C">
      <w:pPr>
        <w:rPr>
          <w:lang w:eastAsia="ar-SA"/>
        </w:rPr>
      </w:pPr>
      <w:r w:rsidRPr="00427013">
        <w:rPr>
          <w:lang w:eastAsia="ar-SA"/>
        </w:rPr>
        <w:t>U</w:t>
      </w:r>
      <w:r w:rsidR="003722E2" w:rsidRPr="00427013">
        <w:rPr>
          <w:lang w:eastAsia="ar-SA"/>
        </w:rPr>
        <w:t xml:space="preserve">ne réunion supplémentaire </w:t>
      </w:r>
      <w:r w:rsidRPr="00427013">
        <w:rPr>
          <w:lang w:eastAsia="ar-SA"/>
        </w:rPr>
        <w:t>doit</w:t>
      </w:r>
      <w:r w:rsidR="003722E2" w:rsidRPr="00427013">
        <w:rPr>
          <w:lang w:eastAsia="ar-SA"/>
        </w:rPr>
        <w:t xml:space="preserve"> être organisée, </w:t>
      </w:r>
      <w:commentRangeStart w:id="103"/>
      <w:commentRangeStart w:id="104"/>
      <w:r w:rsidRPr="00427013">
        <w:rPr>
          <w:lang w:eastAsia="ar-SA"/>
        </w:rPr>
        <w:t>entre le</w:t>
      </w:r>
      <w:r w:rsidR="00BC4903" w:rsidRPr="00427013">
        <w:rPr>
          <w:lang w:eastAsia="ar-SA"/>
        </w:rPr>
        <w:t>s</w:t>
      </w:r>
      <w:r w:rsidRPr="00427013">
        <w:rPr>
          <w:lang w:eastAsia="ar-SA"/>
        </w:rPr>
        <w:t xml:space="preserve"> </w:t>
      </w:r>
      <w:r w:rsidR="00CB7613" w:rsidRPr="00427013">
        <w:rPr>
          <w:lang w:eastAsia="ar-SA"/>
        </w:rPr>
        <w:t xml:space="preserve">différents </w:t>
      </w:r>
      <w:r w:rsidR="00BD38B2" w:rsidRPr="00427013">
        <w:rPr>
          <w:lang w:eastAsia="ar-SA"/>
        </w:rPr>
        <w:t>bénéficiaire</w:t>
      </w:r>
      <w:r w:rsidR="00BC4903" w:rsidRPr="00427013">
        <w:rPr>
          <w:lang w:eastAsia="ar-SA"/>
        </w:rPr>
        <w:t xml:space="preserve">s </w:t>
      </w:r>
      <w:r w:rsidRPr="00427013">
        <w:rPr>
          <w:lang w:eastAsia="ar-SA"/>
        </w:rPr>
        <w:t>et</w:t>
      </w:r>
      <w:r w:rsidR="003722E2" w:rsidRPr="00427013">
        <w:rPr>
          <w:lang w:eastAsia="ar-SA"/>
        </w:rPr>
        <w:t xml:space="preserve"> le correspondant pédagogique du titulaire</w:t>
      </w:r>
      <w:commentRangeEnd w:id="103"/>
      <w:r w:rsidR="00AD291A" w:rsidRPr="00427013">
        <w:rPr>
          <w:rStyle w:val="Marquedecommentaire"/>
        </w:rPr>
        <w:commentReference w:id="103"/>
      </w:r>
      <w:commentRangeEnd w:id="104"/>
      <w:r w:rsidR="00BC4903" w:rsidRPr="00427013">
        <w:rPr>
          <w:rStyle w:val="Marquedecommentaire"/>
        </w:rPr>
        <w:commentReference w:id="104"/>
      </w:r>
      <w:r w:rsidR="003722E2" w:rsidRPr="00427013">
        <w:rPr>
          <w:lang w:eastAsia="ar-SA"/>
        </w:rPr>
        <w:t>, si, à l’occasion du bilan annuel</w:t>
      </w:r>
      <w:r w:rsidR="001A7577" w:rsidRPr="00427013">
        <w:rPr>
          <w:lang w:eastAsia="ar-SA"/>
        </w:rPr>
        <w:t xml:space="preserve"> </w:t>
      </w:r>
      <w:r w:rsidR="003722E2" w:rsidRPr="00427013">
        <w:rPr>
          <w:lang w:eastAsia="ar-SA"/>
        </w:rPr>
        <w:t>il apparaît nécessaire de réajust</w:t>
      </w:r>
      <w:r w:rsidR="001A7577" w:rsidRPr="00427013">
        <w:rPr>
          <w:lang w:eastAsia="ar-SA"/>
        </w:rPr>
        <w:t>er le programme de la formation afin de procéder à la validation de</w:t>
      </w:r>
      <w:r w:rsidRPr="00427013">
        <w:rPr>
          <w:lang w:eastAsia="ar-SA"/>
        </w:rPr>
        <w:t>s modifications.</w:t>
      </w:r>
    </w:p>
    <w:p w14:paraId="33181456" w14:textId="3450F7C9" w:rsidR="003722E2" w:rsidRPr="00427013" w:rsidRDefault="003722E2" w:rsidP="00475F9F">
      <w:r w:rsidRPr="00427013">
        <w:rPr>
          <w:lang w:eastAsia="ar-SA"/>
        </w:rPr>
        <w:t>Les modalités pratiques de ces réunions sont définies d’un commun accord entre les parties.</w:t>
      </w:r>
    </w:p>
    <w:p w14:paraId="427B8B4D" w14:textId="1327A824" w:rsidR="009A128C" w:rsidRPr="009B1704" w:rsidRDefault="009A128C" w:rsidP="007F405F">
      <w:pPr>
        <w:pStyle w:val="Titre1"/>
        <w:numPr>
          <w:ilvl w:val="1"/>
          <w:numId w:val="46"/>
        </w:numPr>
        <w:suppressAutoHyphens w:val="0"/>
        <w:spacing w:before="360" w:after="240"/>
        <w:ind w:left="993" w:hanging="709"/>
        <w:rPr>
          <w:rFonts w:eastAsia="Times New Roman" w:cs="Arial"/>
          <w:b/>
          <w:color w:val="auto"/>
          <w:szCs w:val="22"/>
        </w:rPr>
      </w:pPr>
      <w:bookmarkStart w:id="105" w:name="_Toc226540582"/>
      <w:bookmarkStart w:id="106" w:name="_Toc226540854"/>
      <w:bookmarkStart w:id="107" w:name="_Toc226540583"/>
      <w:bookmarkStart w:id="108" w:name="_Toc226540855"/>
      <w:bookmarkStart w:id="109" w:name="_Toc226540584"/>
      <w:bookmarkStart w:id="110" w:name="_Toc226540856"/>
      <w:bookmarkStart w:id="111" w:name="_Toc226540585"/>
      <w:bookmarkStart w:id="112" w:name="_Toc226540857"/>
      <w:bookmarkStart w:id="113" w:name="_Toc226540586"/>
      <w:bookmarkStart w:id="114" w:name="_Toc226540858"/>
      <w:bookmarkStart w:id="115" w:name="_Toc236304621"/>
      <w:bookmarkEnd w:id="105"/>
      <w:bookmarkEnd w:id="106"/>
      <w:bookmarkEnd w:id="107"/>
      <w:bookmarkEnd w:id="108"/>
      <w:bookmarkEnd w:id="109"/>
      <w:bookmarkEnd w:id="110"/>
      <w:bookmarkEnd w:id="111"/>
      <w:bookmarkEnd w:id="112"/>
      <w:bookmarkEnd w:id="113"/>
      <w:bookmarkEnd w:id="114"/>
      <w:r w:rsidRPr="009B1704">
        <w:rPr>
          <w:rFonts w:eastAsia="Times New Roman" w:cs="Arial"/>
          <w:b/>
          <w:color w:val="auto"/>
          <w:szCs w:val="22"/>
        </w:rPr>
        <w:lastRenderedPageBreak/>
        <w:t>Convocation</w:t>
      </w:r>
      <w:bookmarkEnd w:id="115"/>
    </w:p>
    <w:p w14:paraId="27A3C0D3" w14:textId="1C1567B8" w:rsidR="00E12FFB" w:rsidRPr="00427013" w:rsidRDefault="00470D3D" w:rsidP="009B1704">
      <w:r w:rsidRPr="00427013">
        <w:t xml:space="preserve">Le </w:t>
      </w:r>
      <w:r w:rsidR="00632289" w:rsidRPr="00427013">
        <w:t>SCA, la DGA et le SID transmettent au titulaire la liste de</w:t>
      </w:r>
      <w:r w:rsidR="007E0086" w:rsidRPr="00427013">
        <w:t xml:space="preserve"> leur</w:t>
      </w:r>
      <w:r w:rsidR="00632289" w:rsidRPr="00427013">
        <w:t>s stagiaires retenus pour chaque session au plus tard 30 jours avant le début de la formation.</w:t>
      </w:r>
    </w:p>
    <w:p w14:paraId="089825BC" w14:textId="60BF70C4" w:rsidR="00632289" w:rsidRPr="00427013" w:rsidRDefault="00632289" w:rsidP="00327B71">
      <w:pPr>
        <w:spacing w:before="0" w:line="276" w:lineRule="auto"/>
        <w:jc w:val="left"/>
        <w:rPr>
          <w:rFonts w:cs="Arial"/>
          <w:szCs w:val="22"/>
        </w:rPr>
      </w:pPr>
      <w:r w:rsidRPr="00427013">
        <w:rPr>
          <w:rFonts w:cs="Arial"/>
          <w:szCs w:val="22"/>
        </w:rPr>
        <w:t>Cette liste est adressée par courriel et accompagné</w:t>
      </w:r>
      <w:r w:rsidR="00AF7F46" w:rsidRPr="00427013">
        <w:rPr>
          <w:rFonts w:cs="Arial"/>
          <w:szCs w:val="22"/>
        </w:rPr>
        <w:t>e</w:t>
      </w:r>
      <w:r w:rsidRPr="00427013">
        <w:rPr>
          <w:rFonts w:cs="Arial"/>
          <w:szCs w:val="22"/>
        </w:rPr>
        <w:t xml:space="preserve"> d’un fichier</w:t>
      </w:r>
      <w:r w:rsidR="004B5BCF">
        <w:rPr>
          <w:rFonts w:cs="Arial"/>
          <w:szCs w:val="22"/>
        </w:rPr>
        <w:t xml:space="preserve"> Excel ou équivalent</w:t>
      </w:r>
      <w:r w:rsidRPr="00427013">
        <w:rPr>
          <w:rFonts w:cs="Arial"/>
          <w:szCs w:val="22"/>
        </w:rPr>
        <w:t xml:space="preserve"> qui comprend, pour chaque stagiaire, les informations suivantes :</w:t>
      </w:r>
    </w:p>
    <w:p w14:paraId="4FEC4ADA" w14:textId="77777777" w:rsidR="00632289" w:rsidRPr="00427013" w:rsidRDefault="00632289" w:rsidP="007F405F">
      <w:pPr>
        <w:pStyle w:val="Paragraphedeliste"/>
        <w:numPr>
          <w:ilvl w:val="0"/>
          <w:numId w:val="52"/>
        </w:numPr>
        <w:ind w:left="714" w:hanging="357"/>
        <w:rPr>
          <w:rFonts w:cs="Arial"/>
          <w:szCs w:val="22"/>
        </w:rPr>
      </w:pPr>
      <w:r w:rsidRPr="00427013">
        <w:rPr>
          <w:rFonts w:cs="Arial"/>
          <w:szCs w:val="22"/>
        </w:rPr>
        <w:t>grade ;</w:t>
      </w:r>
    </w:p>
    <w:p w14:paraId="370077D2" w14:textId="77777777" w:rsidR="00632289" w:rsidRPr="00427013" w:rsidRDefault="00632289" w:rsidP="007F405F">
      <w:pPr>
        <w:pStyle w:val="Paragraphedeliste"/>
        <w:numPr>
          <w:ilvl w:val="0"/>
          <w:numId w:val="52"/>
        </w:numPr>
        <w:ind w:left="714" w:hanging="357"/>
        <w:rPr>
          <w:rFonts w:cs="Arial"/>
          <w:szCs w:val="22"/>
        </w:rPr>
      </w:pPr>
      <w:r w:rsidRPr="00427013">
        <w:rPr>
          <w:rFonts w:cs="Arial"/>
          <w:szCs w:val="22"/>
        </w:rPr>
        <w:t>nom et prénom ;</w:t>
      </w:r>
    </w:p>
    <w:p w14:paraId="280178F9" w14:textId="77777777" w:rsidR="00632289" w:rsidRPr="00427013" w:rsidRDefault="00632289" w:rsidP="007F405F">
      <w:pPr>
        <w:pStyle w:val="Paragraphedeliste"/>
        <w:numPr>
          <w:ilvl w:val="0"/>
          <w:numId w:val="52"/>
        </w:numPr>
        <w:ind w:left="714" w:hanging="357"/>
        <w:rPr>
          <w:rFonts w:cs="Arial"/>
          <w:szCs w:val="22"/>
        </w:rPr>
      </w:pPr>
      <w:r w:rsidRPr="00427013">
        <w:rPr>
          <w:rFonts w:cs="Arial"/>
          <w:szCs w:val="22"/>
        </w:rPr>
        <w:t>organisme d’appartenance ;</w:t>
      </w:r>
    </w:p>
    <w:p w14:paraId="5B8ABF73" w14:textId="77777777" w:rsidR="00632289" w:rsidRPr="00427013" w:rsidRDefault="00632289" w:rsidP="007F405F">
      <w:pPr>
        <w:pStyle w:val="Paragraphedeliste"/>
        <w:numPr>
          <w:ilvl w:val="0"/>
          <w:numId w:val="52"/>
        </w:numPr>
        <w:ind w:left="714" w:hanging="357"/>
        <w:rPr>
          <w:rFonts w:cs="Arial"/>
          <w:szCs w:val="22"/>
        </w:rPr>
      </w:pPr>
      <w:r w:rsidRPr="00427013">
        <w:rPr>
          <w:rFonts w:cs="Arial"/>
          <w:szCs w:val="22"/>
        </w:rPr>
        <w:t>fonction occupée ;</w:t>
      </w:r>
    </w:p>
    <w:p w14:paraId="74DF7431" w14:textId="2375230B" w:rsidR="00632289" w:rsidRPr="00427013" w:rsidRDefault="00632289" w:rsidP="007F405F">
      <w:pPr>
        <w:pStyle w:val="Paragraphedeliste"/>
        <w:numPr>
          <w:ilvl w:val="0"/>
          <w:numId w:val="52"/>
        </w:numPr>
        <w:spacing w:after="240"/>
        <w:ind w:left="714" w:hanging="357"/>
        <w:rPr>
          <w:rFonts w:cs="Arial"/>
          <w:szCs w:val="22"/>
        </w:rPr>
      </w:pPr>
      <w:r w:rsidRPr="00427013">
        <w:rPr>
          <w:rFonts w:cs="Arial"/>
          <w:szCs w:val="22"/>
        </w:rPr>
        <w:t xml:space="preserve">adresse électronique </w:t>
      </w:r>
      <w:r w:rsidR="007E0086" w:rsidRPr="00427013">
        <w:rPr>
          <w:rFonts w:cs="Arial"/>
          <w:szCs w:val="22"/>
        </w:rPr>
        <w:t>nominative du MINARM/AC</w:t>
      </w:r>
      <w:r w:rsidRPr="00427013">
        <w:rPr>
          <w:rFonts w:cs="Arial"/>
          <w:szCs w:val="22"/>
        </w:rPr>
        <w:t>.</w:t>
      </w:r>
    </w:p>
    <w:p w14:paraId="6524216B" w14:textId="3D4A6602" w:rsidR="00324132" w:rsidRPr="00427013" w:rsidRDefault="00421BC3" w:rsidP="00FC617A">
      <w:pPr>
        <w:pStyle w:val="Paragraphedeliste"/>
        <w:ind w:left="0"/>
        <w:rPr>
          <w:rFonts w:cs="Arial"/>
          <w:szCs w:val="22"/>
          <w:highlight w:val="yellow"/>
        </w:rPr>
      </w:pPr>
      <w:commentRangeStart w:id="116"/>
      <w:commentRangeStart w:id="117"/>
      <w:r>
        <w:rPr>
          <w:rFonts w:cs="Arial"/>
          <w:szCs w:val="22"/>
        </w:rPr>
        <w:t>Les bénéficiaires</w:t>
      </w:r>
      <w:r w:rsidR="00762827" w:rsidRPr="00327B71">
        <w:rPr>
          <w:rFonts w:cs="Arial"/>
          <w:b/>
          <w:szCs w:val="22"/>
        </w:rPr>
        <w:t xml:space="preserve"> </w:t>
      </w:r>
      <w:r w:rsidR="00B53100" w:rsidRPr="00427013">
        <w:rPr>
          <w:rFonts w:cs="Arial"/>
          <w:szCs w:val="22"/>
        </w:rPr>
        <w:t>transmet</w:t>
      </w:r>
      <w:r>
        <w:rPr>
          <w:rFonts w:cs="Arial"/>
          <w:szCs w:val="22"/>
        </w:rPr>
        <w:t>tent</w:t>
      </w:r>
      <w:r w:rsidR="00B53100" w:rsidRPr="00427013">
        <w:rPr>
          <w:rFonts w:cs="Arial"/>
          <w:szCs w:val="22"/>
        </w:rPr>
        <w:t xml:space="preserve"> </w:t>
      </w:r>
      <w:r w:rsidR="00B82941" w:rsidRPr="00427013">
        <w:rPr>
          <w:rFonts w:cs="Arial"/>
          <w:szCs w:val="22"/>
        </w:rPr>
        <w:t xml:space="preserve">les convocations </w:t>
      </w:r>
      <w:r w:rsidR="005A280F" w:rsidRPr="00427013">
        <w:rPr>
          <w:rFonts w:cs="Arial"/>
          <w:szCs w:val="22"/>
        </w:rPr>
        <w:t>aux</w:t>
      </w:r>
      <w:r w:rsidR="00B53100" w:rsidRPr="00427013">
        <w:rPr>
          <w:rFonts w:cs="Arial"/>
          <w:szCs w:val="22"/>
        </w:rPr>
        <w:t xml:space="preserve"> </w:t>
      </w:r>
      <w:r>
        <w:rPr>
          <w:rFonts w:cs="Arial"/>
          <w:szCs w:val="22"/>
        </w:rPr>
        <w:t>stagiaires</w:t>
      </w:r>
      <w:r w:rsidRPr="00427013">
        <w:rPr>
          <w:rFonts w:cs="Arial"/>
          <w:szCs w:val="22"/>
        </w:rPr>
        <w:t xml:space="preserve"> </w:t>
      </w:r>
      <w:r w:rsidR="00B53100" w:rsidRPr="00427013">
        <w:rPr>
          <w:rFonts w:cs="Arial"/>
          <w:szCs w:val="22"/>
        </w:rPr>
        <w:t xml:space="preserve">au plus tard </w:t>
      </w:r>
      <w:r w:rsidR="00762827" w:rsidRPr="00427013">
        <w:rPr>
          <w:rFonts w:cs="Arial"/>
          <w:szCs w:val="22"/>
        </w:rPr>
        <w:t xml:space="preserve">21 </w:t>
      </w:r>
      <w:r w:rsidR="00B53100" w:rsidRPr="00427013">
        <w:rPr>
          <w:rFonts w:cs="Arial"/>
          <w:szCs w:val="22"/>
        </w:rPr>
        <w:t>jours avant le début de la formation</w:t>
      </w:r>
      <w:r w:rsidR="00E862DE" w:rsidRPr="00427013">
        <w:rPr>
          <w:rFonts w:cs="Arial"/>
          <w:szCs w:val="22"/>
        </w:rPr>
        <w:t>.</w:t>
      </w:r>
      <w:commentRangeEnd w:id="116"/>
      <w:r w:rsidR="00762827" w:rsidRPr="00427013">
        <w:rPr>
          <w:rStyle w:val="Marquedecommentaire"/>
        </w:rPr>
        <w:commentReference w:id="116"/>
      </w:r>
      <w:commentRangeEnd w:id="117"/>
      <w:r w:rsidR="00DC5825">
        <w:rPr>
          <w:rFonts w:cs="Arial"/>
          <w:szCs w:val="22"/>
        </w:rPr>
        <w:t xml:space="preserve"> </w:t>
      </w:r>
      <w:r w:rsidR="00C9427A" w:rsidRPr="00427013">
        <w:rPr>
          <w:rStyle w:val="Marquedecommentaire"/>
        </w:rPr>
        <w:commentReference w:id="117"/>
      </w:r>
      <w:r w:rsidR="00DC5825" w:rsidRPr="00DC5825">
        <w:t xml:space="preserve"> </w:t>
      </w:r>
      <w:r w:rsidR="00DC5825" w:rsidRPr="00DC5825">
        <w:rPr>
          <w:rFonts w:cs="Arial"/>
          <w:szCs w:val="22"/>
        </w:rPr>
        <w:t>La convocation est accompagnée de la fiche pédagogique ainsi que des informations pratiques communiquées par le titulaire</w:t>
      </w:r>
      <w:r w:rsidR="00DC5825">
        <w:rPr>
          <w:rFonts w:cs="Arial"/>
          <w:szCs w:val="22"/>
        </w:rPr>
        <w:t xml:space="preserve"> après réception du bon de commande</w:t>
      </w:r>
      <w:r>
        <w:rPr>
          <w:rFonts w:cs="Arial"/>
          <w:szCs w:val="22"/>
        </w:rPr>
        <w:t>.</w:t>
      </w:r>
      <w:r w:rsidR="00DC5825">
        <w:rPr>
          <w:rFonts w:cs="Arial"/>
          <w:szCs w:val="22"/>
        </w:rPr>
        <w:t xml:space="preserve"> </w:t>
      </w:r>
    </w:p>
    <w:p w14:paraId="47285A00" w14:textId="3FA765D9" w:rsidR="00324132" w:rsidRPr="009B1704" w:rsidRDefault="00324132" w:rsidP="009B1704">
      <w:pPr>
        <w:spacing w:before="240"/>
        <w:rPr>
          <w:rFonts w:cs="Arial"/>
          <w:b/>
          <w:i/>
          <w:szCs w:val="22"/>
        </w:rPr>
      </w:pPr>
      <w:r w:rsidRPr="009B1704">
        <w:rPr>
          <w:rFonts w:cs="Arial"/>
          <w:b/>
          <w:i/>
          <w:szCs w:val="22"/>
          <w:u w:val="single"/>
        </w:rPr>
        <w:t>Modalités particulières</w:t>
      </w:r>
    </w:p>
    <w:p w14:paraId="2ED8EB62" w14:textId="6A3835C3" w:rsidR="00B26EEC" w:rsidRPr="00427013" w:rsidRDefault="00324132" w:rsidP="00652840">
      <w:pPr>
        <w:rPr>
          <w:rFonts w:cs="Arial"/>
          <w:szCs w:val="22"/>
        </w:rPr>
      </w:pPr>
      <w:r w:rsidRPr="00427013">
        <w:rPr>
          <w:rFonts w:eastAsia="Calibri" w:cs="Arial"/>
          <w:szCs w:val="22"/>
          <w:lang w:eastAsia="en-US"/>
        </w:rPr>
        <w:t xml:space="preserve">Le bénéficiaire </w:t>
      </w:r>
      <w:r w:rsidRPr="00427013">
        <w:rPr>
          <w:rFonts w:cs="Arial"/>
          <w:szCs w:val="22"/>
        </w:rPr>
        <w:t xml:space="preserve">se réserve le droit de remplacer un </w:t>
      </w:r>
      <w:r w:rsidR="0012297B">
        <w:rPr>
          <w:rFonts w:cs="Arial"/>
          <w:szCs w:val="22"/>
        </w:rPr>
        <w:t>stagiaire</w:t>
      </w:r>
      <w:r w:rsidR="0012297B" w:rsidRPr="00427013">
        <w:rPr>
          <w:rFonts w:cs="Arial"/>
          <w:szCs w:val="22"/>
        </w:rPr>
        <w:t xml:space="preserve"> </w:t>
      </w:r>
      <w:r w:rsidRPr="00427013">
        <w:rPr>
          <w:rFonts w:cs="Arial"/>
          <w:szCs w:val="22"/>
        </w:rPr>
        <w:t>jusqu'à la veille de la formation</w:t>
      </w:r>
      <w:r w:rsidR="00B64282" w:rsidRPr="00427013">
        <w:rPr>
          <w:rFonts w:cs="Arial"/>
          <w:szCs w:val="22"/>
        </w:rPr>
        <w:t xml:space="preserve"> </w:t>
      </w:r>
      <w:commentRangeStart w:id="118"/>
      <w:commentRangeStart w:id="119"/>
      <w:commentRangeStart w:id="120"/>
      <w:commentRangeStart w:id="121"/>
      <w:r w:rsidR="00B64282" w:rsidRPr="00427013">
        <w:rPr>
          <w:rFonts w:cs="Arial"/>
          <w:szCs w:val="22"/>
        </w:rPr>
        <w:t>en présentiel</w:t>
      </w:r>
      <w:commentRangeEnd w:id="118"/>
      <w:r w:rsidR="00552E62" w:rsidRPr="00427013">
        <w:rPr>
          <w:rStyle w:val="Marquedecommentaire"/>
        </w:rPr>
        <w:commentReference w:id="118"/>
      </w:r>
      <w:commentRangeEnd w:id="119"/>
      <w:r w:rsidR="003E5FF0" w:rsidRPr="00427013">
        <w:rPr>
          <w:rStyle w:val="Marquedecommentaire"/>
        </w:rPr>
        <w:commentReference w:id="119"/>
      </w:r>
      <w:commentRangeEnd w:id="120"/>
      <w:r w:rsidR="00954667" w:rsidRPr="00427013">
        <w:rPr>
          <w:rStyle w:val="Marquedecommentaire"/>
        </w:rPr>
        <w:commentReference w:id="120"/>
      </w:r>
      <w:commentRangeEnd w:id="121"/>
      <w:r w:rsidR="00336FFE" w:rsidRPr="00427013">
        <w:rPr>
          <w:rStyle w:val="Marquedecommentaire"/>
        </w:rPr>
        <w:commentReference w:id="121"/>
      </w:r>
      <w:r w:rsidRPr="00427013">
        <w:rPr>
          <w:rFonts w:cs="Arial"/>
          <w:szCs w:val="22"/>
        </w:rPr>
        <w:t>. Il en informe le titulaire dans les meilleurs délais.</w:t>
      </w:r>
    </w:p>
    <w:p w14:paraId="38C0BDF5" w14:textId="77777777" w:rsidR="001B3D6E" w:rsidRPr="009B1704" w:rsidRDefault="001B3D6E" w:rsidP="007F405F">
      <w:pPr>
        <w:pStyle w:val="Titre1"/>
        <w:numPr>
          <w:ilvl w:val="1"/>
          <w:numId w:val="46"/>
        </w:numPr>
        <w:suppressAutoHyphens w:val="0"/>
        <w:spacing w:before="360" w:after="240"/>
        <w:ind w:left="993" w:hanging="709"/>
        <w:rPr>
          <w:rFonts w:eastAsia="Times New Roman" w:cs="Arial"/>
          <w:b/>
          <w:color w:val="auto"/>
          <w:szCs w:val="22"/>
        </w:rPr>
      </w:pPr>
      <w:bookmarkStart w:id="122" w:name="_Toc226540593"/>
      <w:bookmarkStart w:id="123" w:name="_Toc226540865"/>
      <w:bookmarkStart w:id="124" w:name="_Toc226540594"/>
      <w:bookmarkStart w:id="125" w:name="_Toc226540866"/>
      <w:bookmarkStart w:id="126" w:name="_Toc236304622"/>
      <w:bookmarkEnd w:id="122"/>
      <w:bookmarkEnd w:id="123"/>
      <w:bookmarkEnd w:id="124"/>
      <w:bookmarkEnd w:id="125"/>
      <w:r w:rsidRPr="009B1704">
        <w:rPr>
          <w:rFonts w:eastAsia="Times New Roman" w:cs="Arial"/>
          <w:b/>
          <w:color w:val="auto"/>
          <w:szCs w:val="22"/>
        </w:rPr>
        <w:t>Méthodes pédagogiques</w:t>
      </w:r>
      <w:bookmarkEnd w:id="126"/>
    </w:p>
    <w:p w14:paraId="054EB254" w14:textId="16076949" w:rsidR="002443DB" w:rsidRPr="00427013" w:rsidRDefault="002443DB">
      <w:pPr>
        <w:pStyle w:val="Corpsdetexte"/>
        <w:suppressAutoHyphens/>
        <w:rPr>
          <w:rFonts w:cs="Arial"/>
          <w:b w:val="0"/>
          <w:bCs w:val="0"/>
          <w:szCs w:val="22"/>
        </w:rPr>
      </w:pPr>
      <w:r w:rsidRPr="00427013">
        <w:rPr>
          <w:rFonts w:cs="Arial"/>
          <w:b w:val="0"/>
          <w:bCs w:val="0"/>
          <w:szCs w:val="22"/>
        </w:rPr>
        <w:t>Le titulaire prend en charge le choix de la méthode pédagogique, tout en privilégiant un maximum d’</w:t>
      </w:r>
      <w:r w:rsidR="008C4EDD" w:rsidRPr="00427013">
        <w:rPr>
          <w:rFonts w:cs="Arial"/>
          <w:b w:val="0"/>
          <w:bCs w:val="0"/>
          <w:szCs w:val="22"/>
        </w:rPr>
        <w:t>interactions</w:t>
      </w:r>
      <w:r w:rsidRPr="00427013">
        <w:rPr>
          <w:rFonts w:cs="Arial"/>
          <w:b w:val="0"/>
          <w:bCs w:val="0"/>
          <w:szCs w:val="22"/>
        </w:rPr>
        <w:t xml:space="preserve"> entre les stagiaires et le formateur pour l’ensemble des lots (étude de cas, mise en situation, jeux, témoignages, problématiques rencontrées).</w:t>
      </w:r>
    </w:p>
    <w:p w14:paraId="3099F279" w14:textId="155F42F0" w:rsidR="005144A4" w:rsidRPr="00427013" w:rsidRDefault="002443DB">
      <w:pPr>
        <w:pStyle w:val="Corpsdetexte"/>
        <w:suppressAutoHyphens/>
        <w:rPr>
          <w:rFonts w:cs="Arial"/>
          <w:b w:val="0"/>
          <w:bCs w:val="0"/>
          <w:szCs w:val="22"/>
        </w:rPr>
      </w:pPr>
      <w:r w:rsidRPr="00427013">
        <w:rPr>
          <w:rFonts w:cs="Arial"/>
          <w:b w:val="0"/>
          <w:bCs w:val="0"/>
          <w:szCs w:val="22"/>
        </w:rPr>
        <w:t xml:space="preserve">Pour le contenu </w:t>
      </w:r>
      <w:r w:rsidR="00097567" w:rsidRPr="00427013">
        <w:rPr>
          <w:rFonts w:cs="Arial"/>
          <w:b w:val="0"/>
          <w:bCs w:val="0"/>
          <w:szCs w:val="22"/>
        </w:rPr>
        <w:t>des</w:t>
      </w:r>
      <w:r w:rsidRPr="00427013">
        <w:rPr>
          <w:rFonts w:cs="Arial"/>
          <w:b w:val="0"/>
          <w:bCs w:val="0"/>
          <w:szCs w:val="22"/>
        </w:rPr>
        <w:t xml:space="preserve"> formation</w:t>
      </w:r>
      <w:r w:rsidR="00097567" w:rsidRPr="00427013">
        <w:rPr>
          <w:rFonts w:cs="Arial"/>
          <w:b w:val="0"/>
          <w:bCs w:val="0"/>
          <w:szCs w:val="22"/>
        </w:rPr>
        <w:t>s</w:t>
      </w:r>
      <w:r w:rsidRPr="00427013">
        <w:rPr>
          <w:rFonts w:cs="Arial"/>
          <w:b w:val="0"/>
          <w:bCs w:val="0"/>
          <w:szCs w:val="22"/>
        </w:rPr>
        <w:t xml:space="preserve">, </w:t>
      </w:r>
      <w:r w:rsidR="00097567" w:rsidRPr="00427013">
        <w:rPr>
          <w:rFonts w:cs="Arial"/>
          <w:b w:val="0"/>
          <w:bCs w:val="0"/>
          <w:szCs w:val="22"/>
        </w:rPr>
        <w:t xml:space="preserve">le titulaire s’appuiera </w:t>
      </w:r>
      <w:r w:rsidRPr="00427013">
        <w:rPr>
          <w:rFonts w:cs="Arial"/>
          <w:b w:val="0"/>
          <w:bCs w:val="0"/>
          <w:szCs w:val="22"/>
        </w:rPr>
        <w:t>sur les points mentionnés dans chaque descriptif des lots</w:t>
      </w:r>
      <w:r w:rsidR="004B2E80" w:rsidRPr="00427013">
        <w:rPr>
          <w:rFonts w:cs="Arial"/>
          <w:b w:val="0"/>
          <w:bCs w:val="0"/>
          <w:szCs w:val="22"/>
        </w:rPr>
        <w:t xml:space="preserve"> en annexe 1</w:t>
      </w:r>
      <w:r w:rsidRPr="00427013">
        <w:rPr>
          <w:rFonts w:cs="Arial"/>
          <w:b w:val="0"/>
          <w:bCs w:val="0"/>
          <w:szCs w:val="22"/>
        </w:rPr>
        <w:t>, qu’il pourra enrichir le cas échéant.</w:t>
      </w:r>
    </w:p>
    <w:p w14:paraId="389673F1" w14:textId="6DF74292" w:rsidR="00AF08C3" w:rsidRPr="00427013" w:rsidRDefault="00AF08C3">
      <w:pPr>
        <w:pStyle w:val="Corpsdetexte"/>
        <w:suppressAutoHyphens/>
        <w:rPr>
          <w:rFonts w:cs="Arial"/>
          <w:bCs w:val="0"/>
          <w:szCs w:val="22"/>
          <w:u w:val="single"/>
        </w:rPr>
      </w:pPr>
      <w:r w:rsidRPr="00427013">
        <w:rPr>
          <w:rFonts w:cs="Arial"/>
          <w:bCs w:val="0"/>
          <w:szCs w:val="22"/>
          <w:u w:val="single"/>
        </w:rPr>
        <w:t>Point</w:t>
      </w:r>
      <w:r w:rsidR="00C3640F">
        <w:rPr>
          <w:rFonts w:cs="Arial"/>
          <w:bCs w:val="0"/>
          <w:szCs w:val="22"/>
          <w:u w:val="single"/>
        </w:rPr>
        <w:t>s</w:t>
      </w:r>
      <w:r w:rsidRPr="00427013">
        <w:rPr>
          <w:rFonts w:cs="Arial"/>
          <w:bCs w:val="0"/>
          <w:szCs w:val="22"/>
          <w:u w:val="single"/>
        </w:rPr>
        <w:t xml:space="preserve"> important</w:t>
      </w:r>
      <w:r w:rsidR="00C3640F">
        <w:rPr>
          <w:rFonts w:cs="Arial"/>
          <w:bCs w:val="0"/>
          <w:szCs w:val="22"/>
          <w:u w:val="single"/>
        </w:rPr>
        <w:t>s</w:t>
      </w:r>
      <w:r w:rsidRPr="00427013">
        <w:rPr>
          <w:rFonts w:cs="Arial"/>
          <w:bCs w:val="0"/>
          <w:szCs w:val="22"/>
          <w:u w:val="single"/>
        </w:rPr>
        <w:t> :</w:t>
      </w:r>
    </w:p>
    <w:p w14:paraId="1CE8B8A0" w14:textId="4F6FA078" w:rsidR="00AF08C3" w:rsidRPr="000F319E" w:rsidRDefault="00AF08C3" w:rsidP="007F405F">
      <w:pPr>
        <w:pStyle w:val="Corpsdetexte"/>
        <w:numPr>
          <w:ilvl w:val="0"/>
          <w:numId w:val="54"/>
        </w:numPr>
        <w:suppressAutoHyphens/>
        <w:ind w:left="714" w:hanging="357"/>
        <w:contextualSpacing/>
        <w:rPr>
          <w:rFonts w:cs="Arial"/>
          <w:b w:val="0"/>
          <w:bCs w:val="0"/>
          <w:szCs w:val="22"/>
        </w:rPr>
      </w:pPr>
      <w:r w:rsidRPr="000F319E">
        <w:rPr>
          <w:rFonts w:cs="Arial"/>
          <w:b w:val="0"/>
          <w:bCs w:val="0"/>
          <w:szCs w:val="22"/>
        </w:rPr>
        <w:t>Pour l</w:t>
      </w:r>
      <w:r w:rsidR="00553958" w:rsidRPr="000F319E">
        <w:rPr>
          <w:rFonts w:cs="Arial"/>
          <w:b w:val="0"/>
          <w:bCs w:val="0"/>
          <w:szCs w:val="22"/>
        </w:rPr>
        <w:t>a formation du lot</w:t>
      </w:r>
      <w:r w:rsidR="001C7D2C" w:rsidRPr="000F319E">
        <w:rPr>
          <w:rFonts w:cs="Arial"/>
          <w:b w:val="0"/>
          <w:bCs w:val="0"/>
          <w:szCs w:val="22"/>
        </w:rPr>
        <w:t xml:space="preserve"> 2 - poste 1</w:t>
      </w:r>
      <w:r w:rsidRPr="000F319E">
        <w:rPr>
          <w:rFonts w:cs="Arial"/>
          <w:b w:val="0"/>
          <w:bCs w:val="0"/>
          <w:szCs w:val="22"/>
        </w:rPr>
        <w:t xml:space="preserve">, il est demandé au titulaire d’intégrer dans son animation </w:t>
      </w:r>
      <w:r w:rsidRPr="000F319E">
        <w:rPr>
          <w:rFonts w:cs="Arial"/>
          <w:bCs w:val="0"/>
          <w:szCs w:val="22"/>
        </w:rPr>
        <w:t>en présentiel</w:t>
      </w:r>
      <w:r w:rsidRPr="000F319E">
        <w:rPr>
          <w:rFonts w:cs="Arial"/>
          <w:b w:val="0"/>
          <w:bCs w:val="0"/>
          <w:szCs w:val="22"/>
        </w:rPr>
        <w:t xml:space="preserve"> un jeu collaboratif « </w:t>
      </w:r>
      <w:commentRangeStart w:id="127"/>
      <w:commentRangeStart w:id="128"/>
      <w:r w:rsidRPr="000F319E">
        <w:rPr>
          <w:rFonts w:cs="Arial"/>
          <w:b w:val="0"/>
          <w:bCs w:val="0"/>
          <w:szCs w:val="22"/>
        </w:rPr>
        <w:t>PLANECOJARDIN</w:t>
      </w:r>
      <w:commentRangeEnd w:id="127"/>
      <w:r w:rsidR="00C71BC1" w:rsidRPr="000F319E">
        <w:rPr>
          <w:rStyle w:val="Marquedecommentaire"/>
          <w:b w:val="0"/>
          <w:bCs w:val="0"/>
          <w:sz w:val="22"/>
          <w:szCs w:val="22"/>
        </w:rPr>
        <w:commentReference w:id="127"/>
      </w:r>
      <w:commentRangeEnd w:id="128"/>
      <w:r w:rsidR="00762827" w:rsidRPr="000F319E">
        <w:rPr>
          <w:rStyle w:val="Marquedecommentaire"/>
          <w:b w:val="0"/>
          <w:bCs w:val="0"/>
          <w:sz w:val="22"/>
          <w:szCs w:val="22"/>
        </w:rPr>
        <w:commentReference w:id="128"/>
      </w:r>
      <w:r w:rsidRPr="000F319E">
        <w:rPr>
          <w:rFonts w:cs="Arial"/>
          <w:b w:val="0"/>
          <w:bCs w:val="0"/>
          <w:szCs w:val="22"/>
        </w:rPr>
        <w:t xml:space="preserve"> », développé par le Ministère de la transition écologique en collaboration avec le MINARM/AC.</w:t>
      </w:r>
      <w:r w:rsidR="00C45ED4" w:rsidRPr="000F319E">
        <w:rPr>
          <w:rFonts w:cs="Arial"/>
          <w:b w:val="0"/>
          <w:bCs w:val="0"/>
          <w:szCs w:val="22"/>
        </w:rPr>
        <w:t xml:space="preserve"> </w:t>
      </w:r>
      <w:r w:rsidR="00C53327" w:rsidRPr="000F319E">
        <w:rPr>
          <w:rFonts w:cs="Arial"/>
          <w:b w:val="0"/>
          <w:bCs w:val="0"/>
          <w:szCs w:val="22"/>
        </w:rPr>
        <w:t xml:space="preserve">Le jeu sera </w:t>
      </w:r>
      <w:r w:rsidR="00311D83" w:rsidRPr="000F319E">
        <w:rPr>
          <w:rFonts w:cs="Arial"/>
          <w:b w:val="0"/>
          <w:bCs w:val="0"/>
          <w:szCs w:val="22"/>
        </w:rPr>
        <w:t>fourni</w:t>
      </w:r>
      <w:r w:rsidR="00C53327" w:rsidRPr="000F319E">
        <w:rPr>
          <w:rFonts w:cs="Arial"/>
          <w:b w:val="0"/>
          <w:bCs w:val="0"/>
          <w:szCs w:val="22"/>
        </w:rPr>
        <w:t xml:space="preserve"> au titulaire</w:t>
      </w:r>
      <w:r w:rsidR="000F319E" w:rsidRPr="000F319E">
        <w:rPr>
          <w:rFonts w:cs="Arial"/>
          <w:b w:val="0"/>
          <w:bCs w:val="0"/>
          <w:szCs w:val="22"/>
        </w:rPr>
        <w:t>. L</w:t>
      </w:r>
      <w:r w:rsidR="00C3640F" w:rsidRPr="000F319E">
        <w:rPr>
          <w:rFonts w:cs="Arial"/>
          <w:b w:val="0"/>
          <w:bCs w:val="0"/>
          <w:szCs w:val="22"/>
        </w:rPr>
        <w:t xml:space="preserve">a présentation du jeu se trouve en annexe 9 et les règles du jeu en annexe </w:t>
      </w:r>
      <w:r w:rsidR="00070C12" w:rsidRPr="000F319E">
        <w:rPr>
          <w:rFonts w:cs="Arial"/>
          <w:b w:val="0"/>
          <w:bCs w:val="0"/>
          <w:szCs w:val="22"/>
        </w:rPr>
        <w:t>10</w:t>
      </w:r>
      <w:r w:rsidR="00C53327" w:rsidRPr="000F319E">
        <w:rPr>
          <w:rFonts w:cs="Arial"/>
          <w:b w:val="0"/>
          <w:bCs w:val="0"/>
          <w:szCs w:val="22"/>
        </w:rPr>
        <w:t>.</w:t>
      </w:r>
    </w:p>
    <w:p w14:paraId="05CB0544" w14:textId="15C08A82" w:rsidR="00CA23CC" w:rsidRPr="00427013" w:rsidRDefault="00CA23CC" w:rsidP="00CA23CC">
      <w:pPr>
        <w:pStyle w:val="Corpsdetexte"/>
        <w:suppressAutoHyphens/>
        <w:ind w:left="709"/>
        <w:jc w:val="left"/>
        <w:rPr>
          <w:rFonts w:cs="Arial"/>
          <w:b w:val="0"/>
          <w:bCs w:val="0"/>
          <w:szCs w:val="22"/>
        </w:rPr>
      </w:pPr>
      <w:r w:rsidRPr="00427013">
        <w:rPr>
          <w:rFonts w:cs="Arial"/>
          <w:b w:val="0"/>
          <w:bCs w:val="0"/>
          <w:szCs w:val="22"/>
        </w:rPr>
        <w:t>Une vidéo de présentation du jeu est</w:t>
      </w:r>
      <w:r w:rsidR="00C3640F">
        <w:rPr>
          <w:rFonts w:cs="Arial"/>
          <w:b w:val="0"/>
          <w:bCs w:val="0"/>
          <w:szCs w:val="22"/>
        </w:rPr>
        <w:t xml:space="preserve"> également</w:t>
      </w:r>
      <w:r w:rsidRPr="00427013">
        <w:rPr>
          <w:rFonts w:cs="Arial"/>
          <w:b w:val="0"/>
          <w:bCs w:val="0"/>
          <w:szCs w:val="22"/>
        </w:rPr>
        <w:t xml:space="preserve"> disponible sur : </w:t>
      </w:r>
      <w:hyperlink r:id="rId25" w:history="1">
        <w:r w:rsidRPr="00427013">
          <w:rPr>
            <w:rStyle w:val="Lienhypertexte"/>
            <w:rFonts w:cs="Arial"/>
            <w:b w:val="0"/>
            <w:bCs w:val="0"/>
            <w:szCs w:val="22"/>
          </w:rPr>
          <w:t>https://www.youtube.com/watch?v=xltpS3dv7z4</w:t>
        </w:r>
      </w:hyperlink>
    </w:p>
    <w:p w14:paraId="370E5C83" w14:textId="69D7D9C5" w:rsidR="00F120B8" w:rsidRPr="00427013" w:rsidRDefault="00F120B8" w:rsidP="007F405F">
      <w:pPr>
        <w:pStyle w:val="Paragraphedeliste"/>
        <w:numPr>
          <w:ilvl w:val="0"/>
          <w:numId w:val="54"/>
        </w:numPr>
        <w:rPr>
          <w:rFonts w:eastAsiaTheme="majorEastAsia" w:cs="Arial"/>
          <w:szCs w:val="22"/>
          <w:lang w:eastAsia="ar-SA"/>
        </w:rPr>
      </w:pPr>
      <w:r w:rsidRPr="00427013">
        <w:rPr>
          <w:rFonts w:eastAsiaTheme="majorEastAsia" w:cs="Arial"/>
          <w:szCs w:val="22"/>
          <w:lang w:eastAsia="ar-SA"/>
        </w:rPr>
        <w:t>Pour la formation du lot 2 – poste 2, des mises en situation doivent être proposées (ex : démonstration de broyage pour réaliser un paillage).</w:t>
      </w:r>
    </w:p>
    <w:p w14:paraId="19EA8021" w14:textId="7D3E7275" w:rsidR="00AF08C3" w:rsidRPr="00427013" w:rsidRDefault="00AF08C3" w:rsidP="007F405F">
      <w:pPr>
        <w:pStyle w:val="Corpsdetexte"/>
        <w:numPr>
          <w:ilvl w:val="0"/>
          <w:numId w:val="54"/>
        </w:numPr>
        <w:suppressAutoHyphens/>
        <w:rPr>
          <w:rFonts w:cs="Arial"/>
          <w:b w:val="0"/>
          <w:bCs w:val="0"/>
          <w:szCs w:val="22"/>
        </w:rPr>
      </w:pPr>
      <w:commentRangeStart w:id="129"/>
      <w:r w:rsidRPr="00427013">
        <w:rPr>
          <w:rFonts w:cs="Arial"/>
          <w:b w:val="0"/>
          <w:bCs w:val="0"/>
          <w:szCs w:val="22"/>
        </w:rPr>
        <w:t>P</w:t>
      </w:r>
      <w:r w:rsidR="00553958" w:rsidRPr="00427013">
        <w:rPr>
          <w:rFonts w:cs="Arial"/>
          <w:b w:val="0"/>
          <w:bCs w:val="0"/>
          <w:szCs w:val="22"/>
        </w:rPr>
        <w:t xml:space="preserve">our la formation du </w:t>
      </w:r>
      <w:r w:rsidRPr="00427013">
        <w:rPr>
          <w:rFonts w:cs="Arial"/>
          <w:b w:val="0"/>
          <w:bCs w:val="0"/>
          <w:szCs w:val="22"/>
        </w:rPr>
        <w:t xml:space="preserve">lot </w:t>
      </w:r>
      <w:r w:rsidR="00553958" w:rsidRPr="00427013">
        <w:rPr>
          <w:rFonts w:cs="Arial"/>
          <w:b w:val="0"/>
          <w:bCs w:val="0"/>
          <w:szCs w:val="22"/>
        </w:rPr>
        <w:t>3</w:t>
      </w:r>
      <w:r w:rsidRPr="00427013">
        <w:rPr>
          <w:rFonts w:cs="Arial"/>
          <w:b w:val="0"/>
          <w:bCs w:val="0"/>
          <w:szCs w:val="22"/>
        </w:rPr>
        <w:t>, les stagiaires doivent manipuler les matériels.</w:t>
      </w:r>
      <w:commentRangeEnd w:id="129"/>
      <w:r w:rsidR="00AD5F64" w:rsidRPr="00427013">
        <w:rPr>
          <w:rStyle w:val="Marquedecommentaire"/>
          <w:b w:val="0"/>
          <w:bCs w:val="0"/>
        </w:rPr>
        <w:commentReference w:id="129"/>
      </w:r>
    </w:p>
    <w:p w14:paraId="29D40CC7" w14:textId="2D64883E" w:rsidR="001B3D6E" w:rsidRPr="009B1704" w:rsidRDefault="001B3D6E" w:rsidP="009B1704">
      <w:pPr>
        <w:pStyle w:val="Style2"/>
        <w:rPr>
          <w:b/>
          <w:i w:val="0"/>
        </w:rPr>
      </w:pPr>
      <w:bookmarkStart w:id="130" w:name="_Toc226540600"/>
      <w:bookmarkStart w:id="131" w:name="_Toc226540872"/>
      <w:bookmarkStart w:id="132" w:name="_Toc226540601"/>
      <w:bookmarkStart w:id="133" w:name="_Toc226540873"/>
      <w:bookmarkStart w:id="134" w:name="_Toc226540602"/>
      <w:bookmarkStart w:id="135" w:name="_Toc226540874"/>
      <w:bookmarkStart w:id="136" w:name="_Toc226540603"/>
      <w:bookmarkStart w:id="137" w:name="_Toc226540875"/>
      <w:bookmarkStart w:id="138" w:name="_Toc226540604"/>
      <w:bookmarkStart w:id="139" w:name="_Toc226540876"/>
      <w:bookmarkStart w:id="140" w:name="_Toc226540605"/>
      <w:bookmarkStart w:id="141" w:name="_Toc226540877"/>
      <w:bookmarkStart w:id="142" w:name="_Toc226540606"/>
      <w:bookmarkStart w:id="143" w:name="_Toc226540878"/>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r w:rsidRPr="009B1704">
        <w:rPr>
          <w:b/>
          <w:u w:val="single"/>
        </w:rPr>
        <w:t xml:space="preserve">Animation </w:t>
      </w:r>
      <w:r w:rsidR="007548A2" w:rsidRPr="009B1704">
        <w:rPr>
          <w:b/>
          <w:u w:val="single"/>
        </w:rPr>
        <w:t xml:space="preserve">des formations </w:t>
      </w:r>
      <w:r w:rsidRPr="009B1704">
        <w:rPr>
          <w:b/>
          <w:u w:val="single"/>
        </w:rPr>
        <w:t xml:space="preserve">en présentiel </w:t>
      </w:r>
    </w:p>
    <w:p w14:paraId="46FB049C" w14:textId="180D9946" w:rsidR="001B3D6E" w:rsidRPr="00427013" w:rsidRDefault="001B3D6E">
      <w:pPr>
        <w:pStyle w:val="Corpsdetexte"/>
        <w:suppressAutoHyphens/>
        <w:rPr>
          <w:rFonts w:cs="Arial"/>
          <w:b w:val="0"/>
          <w:bCs w:val="0"/>
          <w:szCs w:val="22"/>
        </w:rPr>
      </w:pPr>
      <w:r w:rsidRPr="00427013">
        <w:rPr>
          <w:rFonts w:cs="Arial"/>
          <w:b w:val="0"/>
          <w:bCs w:val="0"/>
          <w:szCs w:val="22"/>
        </w:rPr>
        <w:t xml:space="preserve">L’animation </w:t>
      </w:r>
      <w:r w:rsidR="007548A2" w:rsidRPr="00427013">
        <w:rPr>
          <w:rFonts w:cs="Arial"/>
          <w:b w:val="0"/>
          <w:bCs w:val="0"/>
          <w:szCs w:val="22"/>
        </w:rPr>
        <w:t xml:space="preserve">des formations </w:t>
      </w:r>
      <w:r w:rsidRPr="00427013">
        <w:rPr>
          <w:rFonts w:cs="Arial"/>
          <w:b w:val="0"/>
          <w:bCs w:val="0"/>
          <w:szCs w:val="22"/>
        </w:rPr>
        <w:t xml:space="preserve">en présentiel comprend : </w:t>
      </w:r>
    </w:p>
    <w:p w14:paraId="26ECB81B" w14:textId="59AC4545" w:rsidR="001B3D6E" w:rsidRPr="00427013" w:rsidRDefault="001B3D6E" w:rsidP="007F405F">
      <w:pPr>
        <w:pStyle w:val="Paragraphedeliste"/>
        <w:numPr>
          <w:ilvl w:val="0"/>
          <w:numId w:val="33"/>
        </w:numPr>
        <w:autoSpaceDE w:val="0"/>
        <w:autoSpaceDN w:val="0"/>
        <w:spacing w:after="100" w:afterAutospacing="1" w:line="259" w:lineRule="auto"/>
        <w:ind w:left="714" w:hanging="357"/>
        <w:rPr>
          <w:rFonts w:cs="Arial"/>
          <w:szCs w:val="22"/>
          <w:lang w:eastAsia="ar-SA"/>
        </w:rPr>
      </w:pPr>
      <w:r w:rsidRPr="00427013">
        <w:rPr>
          <w:rFonts w:cs="Arial"/>
          <w:szCs w:val="22"/>
          <w:lang w:eastAsia="ar-SA"/>
        </w:rPr>
        <w:t xml:space="preserve">l’animation par un ou plusieurs intervenants dans une </w:t>
      </w:r>
      <w:r w:rsidR="004112B8" w:rsidRPr="00427013">
        <w:rPr>
          <w:rFonts w:cs="Arial"/>
          <w:szCs w:val="22"/>
          <w:lang w:eastAsia="ar-SA"/>
        </w:rPr>
        <w:t>salle mise à disposition par l’administration ou</w:t>
      </w:r>
      <w:r w:rsidR="00D9345D" w:rsidRPr="00427013">
        <w:rPr>
          <w:rFonts w:cs="Arial"/>
          <w:szCs w:val="22"/>
          <w:lang w:eastAsia="ar-SA"/>
        </w:rPr>
        <w:t xml:space="preserve"> le</w:t>
      </w:r>
      <w:r w:rsidR="004112B8" w:rsidRPr="00427013">
        <w:rPr>
          <w:rFonts w:cs="Arial"/>
          <w:szCs w:val="22"/>
          <w:lang w:eastAsia="ar-SA"/>
        </w:rPr>
        <w:t xml:space="preserve"> titulaire selon la formation commandée</w:t>
      </w:r>
      <w:r w:rsidR="00494EDC" w:rsidRPr="00427013">
        <w:rPr>
          <w:rFonts w:cs="Arial"/>
          <w:szCs w:val="22"/>
          <w:lang w:eastAsia="ar-SA"/>
        </w:rPr>
        <w:t> ;</w:t>
      </w:r>
    </w:p>
    <w:p w14:paraId="625F98B5" w14:textId="7543E52C" w:rsidR="001B3D6E" w:rsidRPr="00427013" w:rsidRDefault="001B3D6E" w:rsidP="007F405F">
      <w:pPr>
        <w:pStyle w:val="Paragraphedeliste"/>
        <w:numPr>
          <w:ilvl w:val="0"/>
          <w:numId w:val="33"/>
        </w:numPr>
        <w:autoSpaceDE w:val="0"/>
        <w:autoSpaceDN w:val="0"/>
        <w:spacing w:after="100" w:afterAutospacing="1" w:line="259" w:lineRule="auto"/>
        <w:ind w:left="714" w:hanging="357"/>
        <w:rPr>
          <w:rFonts w:cs="Arial"/>
          <w:szCs w:val="22"/>
          <w:lang w:eastAsia="ar-SA"/>
        </w:rPr>
      </w:pPr>
      <w:r w:rsidRPr="00427013">
        <w:rPr>
          <w:rFonts w:cs="Arial"/>
          <w:szCs w:val="22"/>
          <w:lang w:eastAsia="ar-SA"/>
        </w:rPr>
        <w:t xml:space="preserve">la fourniture des supports pédagogiques et </w:t>
      </w:r>
      <w:r w:rsidR="007548A2" w:rsidRPr="00427013">
        <w:rPr>
          <w:rFonts w:cs="Arial"/>
          <w:szCs w:val="22"/>
          <w:lang w:eastAsia="ar-SA"/>
        </w:rPr>
        <w:t xml:space="preserve">de </w:t>
      </w:r>
      <w:r w:rsidRPr="00427013">
        <w:rPr>
          <w:rFonts w:cs="Arial"/>
          <w:szCs w:val="22"/>
          <w:lang w:eastAsia="ar-SA"/>
        </w:rPr>
        <w:t xml:space="preserve">la documentation destinée aux stagiaires au format électronique ou papier </w:t>
      </w:r>
      <w:r w:rsidR="00070C12">
        <w:rPr>
          <w:rFonts w:cs="Arial"/>
          <w:szCs w:val="22"/>
          <w:lang w:eastAsia="ar-SA"/>
        </w:rPr>
        <w:t>7</w:t>
      </w:r>
      <w:r w:rsidR="00070C12" w:rsidRPr="00427013">
        <w:rPr>
          <w:rFonts w:cs="Arial"/>
          <w:szCs w:val="22"/>
          <w:lang w:eastAsia="ar-SA"/>
        </w:rPr>
        <w:t xml:space="preserve"> </w:t>
      </w:r>
      <w:r w:rsidRPr="00427013">
        <w:rPr>
          <w:rFonts w:cs="Arial"/>
          <w:szCs w:val="22"/>
          <w:lang w:eastAsia="ar-SA"/>
        </w:rPr>
        <w:t>jours</w:t>
      </w:r>
      <w:r w:rsidR="001B7690" w:rsidRPr="00427013">
        <w:rPr>
          <w:rFonts w:cs="Arial"/>
          <w:szCs w:val="22"/>
          <w:lang w:eastAsia="ar-SA"/>
        </w:rPr>
        <w:t xml:space="preserve"> ouvrés</w:t>
      </w:r>
      <w:r w:rsidRPr="00427013">
        <w:rPr>
          <w:rFonts w:cs="Arial"/>
          <w:szCs w:val="22"/>
          <w:lang w:eastAsia="ar-SA"/>
        </w:rPr>
        <w:t xml:space="preserve"> avant le début de l’animation</w:t>
      </w:r>
      <w:r w:rsidR="00AE3465" w:rsidRPr="00427013">
        <w:rPr>
          <w:rFonts w:cs="Arial"/>
          <w:szCs w:val="22"/>
          <w:lang w:eastAsia="ar-SA"/>
        </w:rPr>
        <w:t xml:space="preserve"> (</w:t>
      </w:r>
      <w:r w:rsidR="00FB2B1A" w:rsidRPr="00427013">
        <w:rPr>
          <w:rFonts w:cs="Arial"/>
          <w:szCs w:val="22"/>
          <w:lang w:eastAsia="ar-SA"/>
        </w:rPr>
        <w:t>cf.</w:t>
      </w:r>
      <w:r w:rsidR="00AE3465" w:rsidRPr="00427013">
        <w:rPr>
          <w:rFonts w:cs="Arial"/>
          <w:szCs w:val="22"/>
          <w:lang w:eastAsia="ar-SA"/>
        </w:rPr>
        <w:t xml:space="preserve"> article</w:t>
      </w:r>
      <w:r w:rsidR="00070C12">
        <w:rPr>
          <w:rFonts w:cs="Arial"/>
          <w:szCs w:val="22"/>
          <w:lang w:eastAsia="ar-SA"/>
        </w:rPr>
        <w:t xml:space="preserve"> 4.11.2</w:t>
      </w:r>
      <w:r w:rsidR="00AE3465" w:rsidRPr="00427013">
        <w:rPr>
          <w:rFonts w:cs="Arial"/>
          <w:szCs w:val="22"/>
          <w:lang w:eastAsia="ar-SA"/>
        </w:rPr>
        <w:t xml:space="preserve"> du CCTP)</w:t>
      </w:r>
      <w:r w:rsidRPr="00427013">
        <w:rPr>
          <w:rFonts w:cs="Arial"/>
          <w:szCs w:val="22"/>
          <w:lang w:eastAsia="ar-SA"/>
        </w:rPr>
        <w:t xml:space="preserve"> ;</w:t>
      </w:r>
    </w:p>
    <w:p w14:paraId="490AF38E" w14:textId="64475AB1" w:rsidR="000E43A9" w:rsidRPr="00427013" w:rsidRDefault="000E43A9" w:rsidP="007F405F">
      <w:pPr>
        <w:pStyle w:val="Paragraphedeliste"/>
        <w:numPr>
          <w:ilvl w:val="0"/>
          <w:numId w:val="33"/>
        </w:numPr>
        <w:autoSpaceDE w:val="0"/>
        <w:autoSpaceDN w:val="0"/>
        <w:spacing w:after="100" w:afterAutospacing="1" w:line="259" w:lineRule="auto"/>
        <w:ind w:left="714" w:hanging="357"/>
        <w:rPr>
          <w:rFonts w:cs="Arial"/>
          <w:szCs w:val="22"/>
          <w:lang w:eastAsia="ar-SA"/>
        </w:rPr>
      </w:pPr>
      <w:r w:rsidRPr="00427013">
        <w:rPr>
          <w:rFonts w:cs="Arial"/>
          <w:szCs w:val="22"/>
          <w:lang w:eastAsia="ar-SA"/>
        </w:rPr>
        <w:t xml:space="preserve">la </w:t>
      </w:r>
      <w:r w:rsidR="00925295" w:rsidRPr="00427013">
        <w:rPr>
          <w:rFonts w:cs="Arial"/>
          <w:szCs w:val="22"/>
          <w:lang w:eastAsia="ar-SA"/>
        </w:rPr>
        <w:t xml:space="preserve">mise à disposition </w:t>
      </w:r>
      <w:r w:rsidR="00E61690" w:rsidRPr="00427013">
        <w:rPr>
          <w:rFonts w:cs="Arial"/>
          <w:szCs w:val="22"/>
          <w:lang w:eastAsia="ar-SA"/>
        </w:rPr>
        <w:t>des outils pédagogiques ;</w:t>
      </w:r>
      <w:r w:rsidR="00925295" w:rsidRPr="00427013">
        <w:rPr>
          <w:rFonts w:cs="Arial"/>
          <w:szCs w:val="22"/>
          <w:lang w:eastAsia="ar-SA"/>
        </w:rPr>
        <w:t xml:space="preserve"> </w:t>
      </w:r>
    </w:p>
    <w:p w14:paraId="2144161D" w14:textId="522025CF" w:rsidR="00C41C74" w:rsidRDefault="00AF3DD7" w:rsidP="007F405F">
      <w:pPr>
        <w:pStyle w:val="Paragraphedeliste"/>
        <w:numPr>
          <w:ilvl w:val="0"/>
          <w:numId w:val="33"/>
        </w:numPr>
        <w:autoSpaceDE w:val="0"/>
        <w:autoSpaceDN w:val="0"/>
        <w:spacing w:after="100" w:afterAutospacing="1" w:line="259" w:lineRule="auto"/>
        <w:ind w:left="714" w:hanging="357"/>
        <w:rPr>
          <w:rFonts w:cs="Arial"/>
          <w:szCs w:val="22"/>
          <w:lang w:eastAsia="ar-SA"/>
        </w:rPr>
      </w:pPr>
      <w:r w:rsidRPr="00427013">
        <w:rPr>
          <w:rFonts w:cs="Arial"/>
          <w:szCs w:val="22"/>
          <w:lang w:eastAsia="ar-SA"/>
        </w:rPr>
        <w:t>l’actualisation</w:t>
      </w:r>
      <w:r w:rsidR="001B3D6E" w:rsidRPr="00427013">
        <w:rPr>
          <w:rFonts w:cs="Arial"/>
          <w:szCs w:val="22"/>
          <w:lang w:eastAsia="ar-SA"/>
        </w:rPr>
        <w:t xml:space="preserve"> de la formation</w:t>
      </w:r>
      <w:r w:rsidR="00D9345D" w:rsidRPr="00427013">
        <w:rPr>
          <w:rFonts w:cs="Arial"/>
          <w:szCs w:val="22"/>
          <w:lang w:eastAsia="ar-SA"/>
        </w:rPr>
        <w:t xml:space="preserve"> selon les dernières normes exigées</w:t>
      </w:r>
      <w:r w:rsidR="00E61690" w:rsidRPr="00427013">
        <w:rPr>
          <w:rFonts w:cs="Arial"/>
          <w:szCs w:val="22"/>
          <w:lang w:eastAsia="ar-SA"/>
        </w:rPr>
        <w:t>.</w:t>
      </w:r>
    </w:p>
    <w:p w14:paraId="3657629F" w14:textId="77777777" w:rsidR="00C41C74" w:rsidRDefault="00C41C74">
      <w:pPr>
        <w:spacing w:before="0" w:after="200" w:line="276" w:lineRule="auto"/>
        <w:jc w:val="left"/>
        <w:rPr>
          <w:rFonts w:cs="Arial"/>
          <w:szCs w:val="22"/>
          <w:lang w:eastAsia="ar-SA"/>
        </w:rPr>
      </w:pPr>
      <w:r>
        <w:rPr>
          <w:rFonts w:cs="Arial"/>
          <w:szCs w:val="22"/>
          <w:lang w:eastAsia="ar-SA"/>
        </w:rPr>
        <w:br w:type="page"/>
      </w:r>
    </w:p>
    <w:p w14:paraId="52DAF309" w14:textId="74A3819B" w:rsidR="005F1316" w:rsidRPr="009B1704" w:rsidRDefault="005F1316" w:rsidP="009B1704">
      <w:pPr>
        <w:pStyle w:val="Style2"/>
        <w:rPr>
          <w:b/>
          <w:i w:val="0"/>
        </w:rPr>
      </w:pPr>
      <w:r w:rsidRPr="009B1704">
        <w:rPr>
          <w:b/>
          <w:u w:val="single"/>
        </w:rPr>
        <w:lastRenderedPageBreak/>
        <w:t>Animation des formations en distanciel</w:t>
      </w:r>
    </w:p>
    <w:p w14:paraId="00C4ECC3" w14:textId="4C7A47AC" w:rsidR="00D9345D" w:rsidRPr="00427013" w:rsidRDefault="00222C01">
      <w:pPr>
        <w:pStyle w:val="Corpsdetexte"/>
        <w:suppressAutoHyphens/>
        <w:rPr>
          <w:rFonts w:cs="Arial"/>
          <w:b w:val="0"/>
          <w:bCs w:val="0"/>
          <w:szCs w:val="22"/>
        </w:rPr>
      </w:pPr>
      <w:r w:rsidRPr="00427013">
        <w:rPr>
          <w:rFonts w:cs="Arial"/>
          <w:szCs w:val="22"/>
        </w:rPr>
        <w:t>Les sessions de formation à distance sont dispensées sous forme de classes virtuelles.</w:t>
      </w:r>
    </w:p>
    <w:p w14:paraId="32148F7F" w14:textId="2AA11590" w:rsidR="001B3D6E" w:rsidRPr="00427013" w:rsidRDefault="00B20136">
      <w:pPr>
        <w:pStyle w:val="Corpsdetexte"/>
        <w:suppressAutoHyphens/>
        <w:rPr>
          <w:rFonts w:cs="Arial"/>
          <w:b w:val="0"/>
          <w:bCs w:val="0"/>
          <w:szCs w:val="22"/>
        </w:rPr>
      </w:pPr>
      <w:r w:rsidRPr="00427013">
        <w:rPr>
          <w:rFonts w:cs="Arial"/>
          <w:b w:val="0"/>
          <w:bCs w:val="0"/>
          <w:szCs w:val="22"/>
        </w:rPr>
        <w:t>L’animation des formation</w:t>
      </w:r>
      <w:r w:rsidR="00A352E6" w:rsidRPr="00427013">
        <w:rPr>
          <w:rFonts w:cs="Arial"/>
          <w:b w:val="0"/>
          <w:bCs w:val="0"/>
          <w:szCs w:val="22"/>
        </w:rPr>
        <w:t>s</w:t>
      </w:r>
      <w:r w:rsidRPr="00427013">
        <w:rPr>
          <w:rFonts w:cs="Arial"/>
          <w:b w:val="0"/>
          <w:bCs w:val="0"/>
          <w:szCs w:val="22"/>
        </w:rPr>
        <w:t xml:space="preserve"> en distanciel </w:t>
      </w:r>
      <w:r w:rsidR="001B3D6E" w:rsidRPr="00427013">
        <w:rPr>
          <w:rFonts w:cs="Arial"/>
          <w:b w:val="0"/>
          <w:bCs w:val="0"/>
          <w:szCs w:val="22"/>
        </w:rPr>
        <w:t xml:space="preserve">comprend : </w:t>
      </w:r>
    </w:p>
    <w:p w14:paraId="59D1B85A" w14:textId="77777777" w:rsidR="001B3D6E" w:rsidRPr="00427013" w:rsidRDefault="007F0BCD" w:rsidP="007F405F">
      <w:pPr>
        <w:pStyle w:val="Paragraphedeliste"/>
        <w:numPr>
          <w:ilvl w:val="0"/>
          <w:numId w:val="33"/>
        </w:numPr>
        <w:autoSpaceDE w:val="0"/>
        <w:autoSpaceDN w:val="0"/>
        <w:spacing w:after="100" w:afterAutospacing="1" w:line="259" w:lineRule="auto"/>
        <w:ind w:left="714" w:hanging="357"/>
        <w:rPr>
          <w:rFonts w:cs="Arial"/>
          <w:szCs w:val="22"/>
          <w:lang w:eastAsia="ar-SA"/>
        </w:rPr>
      </w:pPr>
      <w:r w:rsidRPr="00427013">
        <w:rPr>
          <w:rFonts w:cs="Arial"/>
          <w:szCs w:val="22"/>
          <w:lang w:eastAsia="ar-SA"/>
        </w:rPr>
        <w:t>l</w:t>
      </w:r>
      <w:r w:rsidR="001B3D6E" w:rsidRPr="00427013">
        <w:rPr>
          <w:rFonts w:cs="Arial"/>
          <w:szCs w:val="22"/>
          <w:lang w:eastAsia="ar-SA"/>
        </w:rPr>
        <w:t>a mise à disposition de l’outil du prestataire pour chaque utilisateur ;</w:t>
      </w:r>
    </w:p>
    <w:p w14:paraId="5D9A3DE5" w14:textId="65A69941" w:rsidR="001B3D6E" w:rsidRPr="00427013" w:rsidRDefault="007F0BCD" w:rsidP="007F405F">
      <w:pPr>
        <w:pStyle w:val="Paragraphedeliste"/>
        <w:numPr>
          <w:ilvl w:val="0"/>
          <w:numId w:val="33"/>
        </w:numPr>
        <w:autoSpaceDE w:val="0"/>
        <w:autoSpaceDN w:val="0"/>
        <w:spacing w:after="100" w:afterAutospacing="1" w:line="259" w:lineRule="auto"/>
        <w:ind w:left="714" w:hanging="357"/>
        <w:rPr>
          <w:rFonts w:cs="Arial"/>
          <w:szCs w:val="22"/>
          <w:lang w:eastAsia="ar-SA"/>
        </w:rPr>
      </w:pPr>
      <w:r w:rsidRPr="00427013">
        <w:rPr>
          <w:rFonts w:cs="Arial"/>
          <w:szCs w:val="22"/>
          <w:lang w:eastAsia="ar-SA"/>
        </w:rPr>
        <w:t>l</w:t>
      </w:r>
      <w:r w:rsidR="001B3D6E" w:rsidRPr="00427013">
        <w:rPr>
          <w:rFonts w:cs="Arial"/>
          <w:szCs w:val="22"/>
          <w:lang w:eastAsia="ar-SA"/>
        </w:rPr>
        <w:t xml:space="preserve">a gestion des comptes utilisateurs : création, administration, notification aux </w:t>
      </w:r>
      <w:r w:rsidR="004D073F">
        <w:rPr>
          <w:rFonts w:cs="Arial"/>
          <w:szCs w:val="22"/>
          <w:lang w:eastAsia="ar-SA"/>
        </w:rPr>
        <w:t>stagiaires</w:t>
      </w:r>
      <w:r w:rsidR="00070C12" w:rsidRPr="00427013">
        <w:rPr>
          <w:rFonts w:cs="Arial"/>
          <w:szCs w:val="22"/>
          <w:lang w:eastAsia="ar-SA"/>
        </w:rPr>
        <w:t xml:space="preserve"> </w:t>
      </w:r>
      <w:r w:rsidR="001B3D6E" w:rsidRPr="00427013">
        <w:rPr>
          <w:rFonts w:cs="Arial"/>
          <w:szCs w:val="22"/>
          <w:lang w:eastAsia="ar-SA"/>
        </w:rPr>
        <w:t>;</w:t>
      </w:r>
    </w:p>
    <w:p w14:paraId="014554EF" w14:textId="77777777" w:rsidR="001B3D6E" w:rsidRPr="00427013" w:rsidRDefault="007F0BCD" w:rsidP="007F405F">
      <w:pPr>
        <w:pStyle w:val="Paragraphedeliste"/>
        <w:numPr>
          <w:ilvl w:val="0"/>
          <w:numId w:val="33"/>
        </w:numPr>
        <w:autoSpaceDE w:val="0"/>
        <w:autoSpaceDN w:val="0"/>
        <w:spacing w:after="100" w:afterAutospacing="1" w:line="259" w:lineRule="auto"/>
        <w:ind w:left="714" w:hanging="357"/>
        <w:rPr>
          <w:rFonts w:cs="Arial"/>
          <w:szCs w:val="22"/>
          <w:lang w:eastAsia="ar-SA"/>
        </w:rPr>
      </w:pPr>
      <w:r w:rsidRPr="00427013">
        <w:rPr>
          <w:rFonts w:cs="Arial"/>
          <w:szCs w:val="22"/>
          <w:lang w:eastAsia="ar-SA"/>
        </w:rPr>
        <w:t>l</w:t>
      </w:r>
      <w:r w:rsidR="001B3D6E" w:rsidRPr="00427013">
        <w:rPr>
          <w:rFonts w:cs="Arial"/>
          <w:szCs w:val="22"/>
          <w:lang w:eastAsia="ar-SA"/>
        </w:rPr>
        <w:t>a réalisation d’un test de connexion ;</w:t>
      </w:r>
    </w:p>
    <w:p w14:paraId="5BD80706" w14:textId="77777777" w:rsidR="001B3D6E" w:rsidRPr="00427013" w:rsidRDefault="007F0BCD" w:rsidP="007F405F">
      <w:pPr>
        <w:pStyle w:val="Paragraphedeliste"/>
        <w:numPr>
          <w:ilvl w:val="0"/>
          <w:numId w:val="33"/>
        </w:numPr>
        <w:autoSpaceDE w:val="0"/>
        <w:autoSpaceDN w:val="0"/>
        <w:spacing w:after="100" w:afterAutospacing="1" w:line="259" w:lineRule="auto"/>
        <w:ind w:left="714" w:hanging="357"/>
        <w:rPr>
          <w:rFonts w:cs="Arial"/>
          <w:szCs w:val="22"/>
          <w:lang w:eastAsia="ar-SA"/>
        </w:rPr>
      </w:pPr>
      <w:r w:rsidRPr="00427013">
        <w:rPr>
          <w:rFonts w:cs="Arial"/>
          <w:szCs w:val="22"/>
          <w:lang w:eastAsia="ar-SA"/>
        </w:rPr>
        <w:t>l</w:t>
      </w:r>
      <w:r w:rsidR="001B3D6E" w:rsidRPr="00427013">
        <w:rPr>
          <w:rFonts w:cs="Arial"/>
          <w:szCs w:val="22"/>
          <w:lang w:eastAsia="ar-SA"/>
        </w:rPr>
        <w:t>’assistance technique ;</w:t>
      </w:r>
    </w:p>
    <w:p w14:paraId="099265D9" w14:textId="7E2EF225" w:rsidR="001B3D6E" w:rsidRPr="00427013" w:rsidRDefault="007F0BCD" w:rsidP="007F405F">
      <w:pPr>
        <w:pStyle w:val="Paragraphedeliste"/>
        <w:numPr>
          <w:ilvl w:val="0"/>
          <w:numId w:val="33"/>
        </w:numPr>
        <w:autoSpaceDE w:val="0"/>
        <w:autoSpaceDN w:val="0"/>
        <w:spacing w:after="100" w:afterAutospacing="1" w:line="259" w:lineRule="auto"/>
        <w:ind w:left="714" w:hanging="357"/>
        <w:rPr>
          <w:rFonts w:cs="Arial"/>
          <w:szCs w:val="22"/>
          <w:lang w:eastAsia="ar-SA"/>
        </w:rPr>
      </w:pPr>
      <w:r w:rsidRPr="00427013">
        <w:rPr>
          <w:rFonts w:cs="Arial"/>
          <w:szCs w:val="22"/>
          <w:lang w:eastAsia="ar-SA"/>
        </w:rPr>
        <w:t>l</w:t>
      </w:r>
      <w:r w:rsidR="001B3D6E" w:rsidRPr="00427013">
        <w:rPr>
          <w:rFonts w:cs="Arial"/>
          <w:szCs w:val="22"/>
          <w:lang w:eastAsia="ar-SA"/>
        </w:rPr>
        <w:t xml:space="preserve">’animation par un ou plusieurs intervenants </w:t>
      </w:r>
      <w:r w:rsidR="001F71CF" w:rsidRPr="00427013">
        <w:rPr>
          <w:rFonts w:cs="Arial"/>
          <w:szCs w:val="22"/>
          <w:lang w:eastAsia="ar-SA"/>
        </w:rPr>
        <w:t xml:space="preserve">pour la classe virtuelle </w:t>
      </w:r>
      <w:r w:rsidR="001B3D6E" w:rsidRPr="00427013">
        <w:rPr>
          <w:rFonts w:cs="Arial"/>
          <w:szCs w:val="22"/>
          <w:lang w:eastAsia="ar-SA"/>
        </w:rPr>
        <w:t>;</w:t>
      </w:r>
    </w:p>
    <w:p w14:paraId="5059EDA7" w14:textId="2F738228" w:rsidR="001B3D6E" w:rsidRPr="00427013" w:rsidRDefault="007F0BCD" w:rsidP="007F405F">
      <w:pPr>
        <w:pStyle w:val="Paragraphedeliste"/>
        <w:numPr>
          <w:ilvl w:val="0"/>
          <w:numId w:val="33"/>
        </w:numPr>
        <w:autoSpaceDE w:val="0"/>
        <w:autoSpaceDN w:val="0"/>
        <w:spacing w:after="100" w:afterAutospacing="1" w:line="259" w:lineRule="auto"/>
        <w:ind w:left="714" w:hanging="357"/>
        <w:rPr>
          <w:rFonts w:cs="Arial"/>
          <w:szCs w:val="22"/>
          <w:lang w:eastAsia="ar-SA"/>
        </w:rPr>
      </w:pPr>
      <w:r w:rsidRPr="00427013">
        <w:rPr>
          <w:rFonts w:cs="Arial"/>
          <w:szCs w:val="22"/>
          <w:lang w:eastAsia="ar-SA"/>
        </w:rPr>
        <w:t>l</w:t>
      </w:r>
      <w:r w:rsidR="001B3D6E" w:rsidRPr="00427013">
        <w:rPr>
          <w:rFonts w:cs="Arial"/>
          <w:szCs w:val="22"/>
          <w:lang w:eastAsia="ar-SA"/>
        </w:rPr>
        <w:t xml:space="preserve">a fourniture des supports pédagogiques et la documentation destinée aux stagiaires sous forme numérique </w:t>
      </w:r>
      <w:r w:rsidR="00C54F4E">
        <w:rPr>
          <w:rFonts w:cs="Arial"/>
          <w:szCs w:val="22"/>
          <w:lang w:eastAsia="ar-SA"/>
        </w:rPr>
        <w:t>7</w:t>
      </w:r>
      <w:r w:rsidR="001B3D6E" w:rsidRPr="00427013">
        <w:rPr>
          <w:rFonts w:cs="Arial"/>
          <w:szCs w:val="22"/>
          <w:lang w:eastAsia="ar-SA"/>
        </w:rPr>
        <w:t xml:space="preserve"> jours </w:t>
      </w:r>
      <w:r w:rsidR="00070C12">
        <w:rPr>
          <w:rFonts w:cs="Arial"/>
          <w:szCs w:val="22"/>
          <w:lang w:eastAsia="ar-SA"/>
        </w:rPr>
        <w:t xml:space="preserve">ouvrés </w:t>
      </w:r>
      <w:r w:rsidR="001B3D6E" w:rsidRPr="00427013">
        <w:rPr>
          <w:rFonts w:cs="Arial"/>
          <w:szCs w:val="22"/>
          <w:lang w:eastAsia="ar-SA"/>
        </w:rPr>
        <w:t xml:space="preserve">avant le début de l’animation </w:t>
      </w:r>
      <w:r w:rsidR="00AE3465" w:rsidRPr="00427013">
        <w:rPr>
          <w:rFonts w:cs="Arial"/>
          <w:szCs w:val="22"/>
          <w:lang w:eastAsia="ar-SA"/>
        </w:rPr>
        <w:t>(cf</w:t>
      </w:r>
      <w:r w:rsidR="00A352E6" w:rsidRPr="00427013">
        <w:rPr>
          <w:rFonts w:cs="Arial"/>
          <w:szCs w:val="22"/>
          <w:lang w:eastAsia="ar-SA"/>
        </w:rPr>
        <w:t>.</w:t>
      </w:r>
      <w:r w:rsidR="00AE3465" w:rsidRPr="00427013">
        <w:rPr>
          <w:rFonts w:cs="Arial"/>
          <w:szCs w:val="22"/>
          <w:lang w:eastAsia="ar-SA"/>
        </w:rPr>
        <w:t xml:space="preserve"> article </w:t>
      </w:r>
      <w:r w:rsidR="00612A3E">
        <w:rPr>
          <w:rFonts w:cs="Arial"/>
          <w:szCs w:val="22"/>
          <w:lang w:eastAsia="ar-SA"/>
        </w:rPr>
        <w:t>4.11.2</w:t>
      </w:r>
      <w:commentRangeStart w:id="144"/>
      <w:r w:rsidR="005F7A98" w:rsidRPr="00427013">
        <w:rPr>
          <w:rStyle w:val="Marquedecommentaire"/>
        </w:rPr>
        <w:commentReference w:id="145"/>
      </w:r>
      <w:commentRangeEnd w:id="144"/>
      <w:r w:rsidR="000C66A7" w:rsidRPr="00427013">
        <w:rPr>
          <w:rStyle w:val="Marquedecommentaire"/>
        </w:rPr>
        <w:commentReference w:id="144"/>
      </w:r>
      <w:r w:rsidR="00AE3465" w:rsidRPr="00427013">
        <w:rPr>
          <w:rFonts w:cs="Arial"/>
          <w:szCs w:val="22"/>
          <w:lang w:eastAsia="ar-SA"/>
        </w:rPr>
        <w:t xml:space="preserve"> du CCTP)</w:t>
      </w:r>
      <w:r w:rsidR="00A352E6" w:rsidRPr="00427013">
        <w:rPr>
          <w:rFonts w:cs="Arial"/>
          <w:szCs w:val="22"/>
          <w:lang w:eastAsia="ar-SA"/>
        </w:rPr>
        <w:t xml:space="preserve"> </w:t>
      </w:r>
      <w:r w:rsidR="001B3D6E" w:rsidRPr="00427013">
        <w:rPr>
          <w:rFonts w:cs="Arial"/>
          <w:szCs w:val="22"/>
          <w:lang w:eastAsia="ar-SA"/>
        </w:rPr>
        <w:t>;</w:t>
      </w:r>
    </w:p>
    <w:p w14:paraId="28B0B6A8" w14:textId="77777777" w:rsidR="00E61690" w:rsidRPr="00427013" w:rsidRDefault="007F0BCD" w:rsidP="007F405F">
      <w:pPr>
        <w:pStyle w:val="Paragraphedeliste"/>
        <w:numPr>
          <w:ilvl w:val="0"/>
          <w:numId w:val="33"/>
        </w:numPr>
        <w:autoSpaceDE w:val="0"/>
        <w:autoSpaceDN w:val="0"/>
        <w:spacing w:after="100" w:afterAutospacing="1" w:line="259" w:lineRule="auto"/>
        <w:ind w:left="714" w:hanging="357"/>
        <w:rPr>
          <w:rFonts w:cs="Arial"/>
          <w:szCs w:val="22"/>
          <w:lang w:eastAsia="ar-SA"/>
        </w:rPr>
      </w:pPr>
      <w:r w:rsidRPr="00427013">
        <w:rPr>
          <w:rFonts w:cs="Arial"/>
          <w:szCs w:val="22"/>
          <w:lang w:eastAsia="ar-SA"/>
        </w:rPr>
        <w:t>l</w:t>
      </w:r>
      <w:r w:rsidR="001B3D6E" w:rsidRPr="00427013">
        <w:rPr>
          <w:rFonts w:cs="Arial"/>
          <w:szCs w:val="22"/>
          <w:lang w:eastAsia="ar-SA"/>
        </w:rPr>
        <w:t>’actualisation permanente de la formation</w:t>
      </w:r>
      <w:r w:rsidR="00D9345D" w:rsidRPr="00427013">
        <w:rPr>
          <w:rFonts w:cs="Arial"/>
          <w:szCs w:val="22"/>
          <w:lang w:eastAsia="ar-SA"/>
        </w:rPr>
        <w:t xml:space="preserve"> selon </w:t>
      </w:r>
      <w:r w:rsidR="0096347D" w:rsidRPr="00427013">
        <w:rPr>
          <w:rFonts w:cs="Arial"/>
          <w:szCs w:val="22"/>
          <w:lang w:eastAsia="ar-SA"/>
        </w:rPr>
        <w:t xml:space="preserve">les </w:t>
      </w:r>
      <w:r w:rsidR="00D9345D" w:rsidRPr="00427013">
        <w:rPr>
          <w:rFonts w:cs="Arial"/>
          <w:szCs w:val="22"/>
          <w:lang w:eastAsia="ar-SA"/>
        </w:rPr>
        <w:t>dernières normes exigées.</w:t>
      </w:r>
    </w:p>
    <w:p w14:paraId="1D8AE71F" w14:textId="77777777" w:rsidR="009A128C" w:rsidRPr="00427013" w:rsidRDefault="009A128C" w:rsidP="007F405F">
      <w:pPr>
        <w:pStyle w:val="Paragraphedeliste"/>
        <w:numPr>
          <w:ilvl w:val="0"/>
          <w:numId w:val="30"/>
        </w:numPr>
        <w:spacing w:before="240"/>
        <w:rPr>
          <w:rFonts w:cs="Arial"/>
          <w:b/>
          <w:vanish/>
          <w:szCs w:val="22"/>
          <w:highlight w:val="darkYellow"/>
          <w:lang w:eastAsia="ar-SA"/>
        </w:rPr>
      </w:pPr>
    </w:p>
    <w:p w14:paraId="05F43763" w14:textId="6797D0DE" w:rsidR="00031C3E" w:rsidRPr="009B1704" w:rsidRDefault="00031C3E" w:rsidP="007F405F">
      <w:pPr>
        <w:pStyle w:val="Titre1"/>
        <w:numPr>
          <w:ilvl w:val="1"/>
          <w:numId w:val="46"/>
        </w:numPr>
        <w:suppressAutoHyphens w:val="0"/>
        <w:spacing w:before="360" w:after="240"/>
        <w:ind w:left="993" w:hanging="709"/>
        <w:rPr>
          <w:rFonts w:eastAsia="Times New Roman" w:cs="Arial"/>
          <w:b/>
          <w:color w:val="auto"/>
          <w:szCs w:val="22"/>
        </w:rPr>
      </w:pPr>
      <w:bookmarkStart w:id="146" w:name="_Toc236304623"/>
      <w:r w:rsidRPr="009B1704">
        <w:rPr>
          <w:rFonts w:eastAsia="Times New Roman" w:cs="Arial"/>
          <w:b/>
          <w:color w:val="auto"/>
          <w:szCs w:val="22"/>
        </w:rPr>
        <w:t>Outils pédagogiques</w:t>
      </w:r>
      <w:bookmarkEnd w:id="146"/>
    </w:p>
    <w:p w14:paraId="59B92FDA" w14:textId="31CCE18D" w:rsidR="004B2E80" w:rsidRPr="009B1704" w:rsidRDefault="00940B58" w:rsidP="009B1704">
      <w:pPr>
        <w:pStyle w:val="Style2"/>
        <w:rPr>
          <w:b/>
          <w:i w:val="0"/>
        </w:rPr>
      </w:pPr>
      <w:r w:rsidRPr="009B1704">
        <w:rPr>
          <w:b/>
          <w:u w:val="single"/>
        </w:rPr>
        <w:t>Matériels</w:t>
      </w:r>
    </w:p>
    <w:p w14:paraId="1BF59C1E" w14:textId="66D7F3AB" w:rsidR="009378F7" w:rsidRPr="00427013" w:rsidRDefault="009378F7" w:rsidP="007F405F">
      <w:pPr>
        <w:pStyle w:val="Paragraphedeliste"/>
        <w:numPr>
          <w:ilvl w:val="0"/>
          <w:numId w:val="63"/>
        </w:numPr>
        <w:rPr>
          <w:b/>
          <w:lang w:eastAsia="ar-SA"/>
        </w:rPr>
      </w:pPr>
      <w:r w:rsidRPr="00427013">
        <w:rPr>
          <w:b/>
          <w:lang w:eastAsia="ar-SA"/>
        </w:rPr>
        <w:t>Formation en présentiel</w:t>
      </w:r>
      <w:r w:rsidR="00F13B24" w:rsidRPr="00427013">
        <w:rPr>
          <w:b/>
          <w:lang w:eastAsia="ar-SA"/>
        </w:rPr>
        <w:t xml:space="preserve"> intra-administration</w:t>
      </w:r>
      <w:r w:rsidRPr="00427013">
        <w:rPr>
          <w:b/>
          <w:lang w:eastAsia="ar-SA"/>
        </w:rPr>
        <w:t xml:space="preserve"> : </w:t>
      </w:r>
    </w:p>
    <w:p w14:paraId="3D8841E2" w14:textId="1611216A" w:rsidR="004B2E80" w:rsidRPr="00427013" w:rsidRDefault="009378F7" w:rsidP="007F405F">
      <w:pPr>
        <w:pStyle w:val="Paragraphedeliste"/>
        <w:numPr>
          <w:ilvl w:val="1"/>
          <w:numId w:val="64"/>
        </w:numPr>
        <w:rPr>
          <w:b/>
          <w:lang w:eastAsia="ar-SA"/>
        </w:rPr>
      </w:pPr>
      <w:r w:rsidRPr="00427013">
        <w:rPr>
          <w:b/>
          <w:lang w:eastAsia="ar-SA"/>
        </w:rPr>
        <w:t xml:space="preserve">Site de Rambouillet (78) - SCA/DGA </w:t>
      </w:r>
      <w:r w:rsidR="004B2E80" w:rsidRPr="00427013">
        <w:rPr>
          <w:b/>
          <w:lang w:eastAsia="ar-SA"/>
        </w:rPr>
        <w:t xml:space="preserve">: </w:t>
      </w:r>
    </w:p>
    <w:p w14:paraId="2F5440DC" w14:textId="161475B8" w:rsidR="004B2E80" w:rsidRPr="00427013" w:rsidRDefault="00F73D2B" w:rsidP="009378F7">
      <w:pPr>
        <w:rPr>
          <w:rFonts w:cs="Arial"/>
          <w:szCs w:val="22"/>
        </w:rPr>
      </w:pPr>
      <w:r w:rsidRPr="00427013">
        <w:rPr>
          <w:rFonts w:cs="Arial"/>
          <w:szCs w:val="22"/>
        </w:rPr>
        <w:t>P</w:t>
      </w:r>
      <w:r w:rsidR="004B2E80" w:rsidRPr="00427013">
        <w:rPr>
          <w:rFonts w:cs="Arial"/>
          <w:szCs w:val="22"/>
        </w:rPr>
        <w:t xml:space="preserve">our les </w:t>
      </w:r>
      <w:r w:rsidR="009378F7" w:rsidRPr="00427013">
        <w:rPr>
          <w:rFonts w:cs="Arial"/>
          <w:szCs w:val="22"/>
        </w:rPr>
        <w:t>formations en intra-administration</w:t>
      </w:r>
      <w:r w:rsidR="004B2E80" w:rsidRPr="00427013">
        <w:rPr>
          <w:rFonts w:cs="Arial"/>
          <w:szCs w:val="22"/>
        </w:rPr>
        <w:t>, le CIM met à disposition une salle équipée pour délivrer la formation (paper</w:t>
      </w:r>
      <w:r w:rsidR="0004257B" w:rsidRPr="00427013">
        <w:rPr>
          <w:rFonts w:cs="Arial"/>
          <w:szCs w:val="22"/>
        </w:rPr>
        <w:t>board / vidéo</w:t>
      </w:r>
      <w:r w:rsidR="004B2E80" w:rsidRPr="00427013">
        <w:rPr>
          <w:rFonts w:cs="Arial"/>
          <w:szCs w:val="22"/>
        </w:rPr>
        <w:t xml:space="preserve">projecteur). Le titulaire doit se munir d’un ordinateur et d’une </w:t>
      </w:r>
      <w:r w:rsidR="004B2E80" w:rsidRPr="00427013">
        <w:rPr>
          <w:rFonts w:cs="Arial"/>
          <w:b/>
          <w:szCs w:val="22"/>
        </w:rPr>
        <w:t>connexion internet</w:t>
      </w:r>
      <w:r w:rsidR="00A349F0" w:rsidRPr="00427013">
        <w:rPr>
          <w:rFonts w:cs="Arial"/>
          <w:szCs w:val="22"/>
        </w:rPr>
        <w:t>.</w:t>
      </w:r>
    </w:p>
    <w:p w14:paraId="2E6B7B8D" w14:textId="070D54F3" w:rsidR="00F13B24" w:rsidRPr="00427013" w:rsidRDefault="00A349F0" w:rsidP="007F405F">
      <w:pPr>
        <w:pStyle w:val="Paragraphedeliste"/>
        <w:numPr>
          <w:ilvl w:val="1"/>
          <w:numId w:val="64"/>
        </w:numPr>
        <w:rPr>
          <w:b/>
          <w:lang w:eastAsia="ar-SA"/>
        </w:rPr>
      </w:pPr>
      <w:r w:rsidRPr="00427013">
        <w:rPr>
          <w:b/>
          <w:lang w:eastAsia="ar-SA"/>
        </w:rPr>
        <w:t>Autre</w:t>
      </w:r>
      <w:r w:rsidR="00816435">
        <w:rPr>
          <w:b/>
          <w:lang w:eastAsia="ar-SA"/>
        </w:rPr>
        <w:t>s</w:t>
      </w:r>
      <w:r w:rsidRPr="00427013">
        <w:rPr>
          <w:b/>
          <w:lang w:eastAsia="ar-SA"/>
        </w:rPr>
        <w:t xml:space="preserve"> sites :</w:t>
      </w:r>
    </w:p>
    <w:p w14:paraId="44819E90" w14:textId="30D9CC14" w:rsidR="00F13B24" w:rsidRPr="00427013" w:rsidRDefault="00A349F0" w:rsidP="00F13B24">
      <w:pPr>
        <w:rPr>
          <w:rFonts w:cs="Arial"/>
          <w:szCs w:val="22"/>
        </w:rPr>
      </w:pPr>
      <w:r w:rsidRPr="00427013">
        <w:rPr>
          <w:rFonts w:cs="Arial"/>
          <w:szCs w:val="22"/>
        </w:rPr>
        <w:t xml:space="preserve">Pour les formations en intra-administration, </w:t>
      </w:r>
      <w:r w:rsidR="00F13B24" w:rsidRPr="00427013">
        <w:rPr>
          <w:rFonts w:cs="Arial"/>
          <w:szCs w:val="22"/>
        </w:rPr>
        <w:t xml:space="preserve">l’AMI et les établissements en régions mettent à disposition une salle équipée d’un vidéoprojecteur et un tableau blanc et/ou paperboard. Le titulaire doit se munir d’un ordinateur et d’une </w:t>
      </w:r>
      <w:r w:rsidR="00F13B24" w:rsidRPr="00427013">
        <w:rPr>
          <w:rFonts w:cs="Arial"/>
          <w:b/>
          <w:szCs w:val="22"/>
        </w:rPr>
        <w:t>connexion internet</w:t>
      </w:r>
      <w:r w:rsidR="00F13B24" w:rsidRPr="00427013">
        <w:rPr>
          <w:rFonts w:cs="Arial"/>
          <w:szCs w:val="22"/>
        </w:rPr>
        <w:t>.</w:t>
      </w:r>
    </w:p>
    <w:p w14:paraId="2571716C" w14:textId="2E76F7F4" w:rsidR="009378F7" w:rsidRPr="00427013" w:rsidRDefault="00A349F0" w:rsidP="007F405F">
      <w:pPr>
        <w:pStyle w:val="Paragraphedeliste"/>
        <w:numPr>
          <w:ilvl w:val="0"/>
          <w:numId w:val="63"/>
        </w:numPr>
        <w:rPr>
          <w:rFonts w:cs="Arial"/>
          <w:b/>
          <w:szCs w:val="22"/>
        </w:rPr>
      </w:pPr>
      <w:r w:rsidRPr="00427013">
        <w:rPr>
          <w:rFonts w:cs="Arial"/>
          <w:b/>
          <w:szCs w:val="22"/>
        </w:rPr>
        <w:t>Formation en intra-entreprise :</w:t>
      </w:r>
    </w:p>
    <w:p w14:paraId="4E4915E2" w14:textId="3997AF4E" w:rsidR="004B2E80" w:rsidRPr="00427013" w:rsidRDefault="00A349F0" w:rsidP="00A349F0">
      <w:pPr>
        <w:rPr>
          <w:rFonts w:cs="Arial"/>
          <w:szCs w:val="22"/>
        </w:rPr>
      </w:pPr>
      <w:r w:rsidRPr="00427013">
        <w:rPr>
          <w:rFonts w:cs="Arial"/>
          <w:szCs w:val="22"/>
        </w:rPr>
        <w:t>L</w:t>
      </w:r>
      <w:r w:rsidR="004B2E80" w:rsidRPr="00427013">
        <w:rPr>
          <w:rFonts w:cs="Arial"/>
          <w:szCs w:val="22"/>
        </w:rPr>
        <w:t xml:space="preserve">e titulaire accueille les stagiaires, assure la logistique et le bon déroulement du stage. </w:t>
      </w:r>
      <w:r w:rsidR="00140E72" w:rsidRPr="00427013">
        <w:rPr>
          <w:rFonts w:cs="Arial"/>
          <w:szCs w:val="22"/>
        </w:rPr>
        <w:t>Il</w:t>
      </w:r>
      <w:r w:rsidR="004B2E80" w:rsidRPr="00427013">
        <w:rPr>
          <w:rFonts w:cs="Arial"/>
          <w:szCs w:val="22"/>
        </w:rPr>
        <w:t xml:space="preserve"> doit disposer de locaux permettant d'accueillir les stagiaires dans des conditions satisfaisantes en termes d'espace, de luminosité (salle de formation éclairée par la lumière naturelle), d’acoustique (nuisances sonores) et sanitaires.</w:t>
      </w:r>
    </w:p>
    <w:p w14:paraId="3D0A8F14" w14:textId="1C2258A2" w:rsidR="00F01963" w:rsidRPr="009B1704" w:rsidRDefault="00F01963" w:rsidP="00F01963">
      <w:pPr>
        <w:rPr>
          <w:rFonts w:cs="Arial"/>
          <w:b/>
          <w:szCs w:val="22"/>
          <w:u w:val="single"/>
        </w:rPr>
      </w:pPr>
      <w:commentRangeStart w:id="147"/>
      <w:commentRangeStart w:id="148"/>
      <w:commentRangeStart w:id="149"/>
      <w:commentRangeStart w:id="150"/>
      <w:commentRangeStart w:id="151"/>
      <w:r w:rsidRPr="009B1704">
        <w:rPr>
          <w:rFonts w:cs="Arial"/>
          <w:b/>
          <w:szCs w:val="22"/>
          <w:u w:val="single"/>
        </w:rPr>
        <w:t>C</w:t>
      </w:r>
      <w:r w:rsidR="0007542D" w:rsidRPr="009B1704">
        <w:rPr>
          <w:rFonts w:cs="Arial"/>
          <w:b/>
          <w:szCs w:val="22"/>
          <w:u w:val="single"/>
        </w:rPr>
        <w:t>as particulier pour le lot 3</w:t>
      </w:r>
      <w:r w:rsidRPr="009B1704">
        <w:rPr>
          <w:rFonts w:cs="Arial"/>
          <w:b/>
          <w:szCs w:val="22"/>
          <w:u w:val="single"/>
        </w:rPr>
        <w:t>, le titulaire mettra à disposition les types d’équipements suivants (ou équivalents)</w:t>
      </w:r>
      <w:r w:rsidRPr="009B1704">
        <w:rPr>
          <w:rFonts w:cs="Arial"/>
          <w:b/>
          <w:szCs w:val="22"/>
        </w:rPr>
        <w:t xml:space="preserve"> :</w:t>
      </w:r>
      <w:r w:rsidRPr="009B1704" w:rsidDel="00DE32B0">
        <w:rPr>
          <w:rFonts w:cs="Arial"/>
          <w:b/>
          <w:szCs w:val="22"/>
          <w:u w:val="single"/>
        </w:rPr>
        <w:t xml:space="preserve"> </w:t>
      </w:r>
      <w:commentRangeEnd w:id="147"/>
      <w:r w:rsidRPr="009B1704">
        <w:rPr>
          <w:rStyle w:val="Marquedecommentaire"/>
          <w:b/>
        </w:rPr>
        <w:commentReference w:id="147"/>
      </w:r>
      <w:commentRangeEnd w:id="148"/>
    </w:p>
    <w:p w14:paraId="591FC942" w14:textId="098202A5" w:rsidR="00F01963" w:rsidRPr="00427013" w:rsidRDefault="00F01963" w:rsidP="00F01963">
      <w:pPr>
        <w:rPr>
          <w:rFonts w:cs="Arial"/>
          <w:szCs w:val="22"/>
        </w:rPr>
      </w:pPr>
      <w:r w:rsidRPr="009B1704">
        <w:rPr>
          <w:rStyle w:val="Marquedecommentaire"/>
          <w:b/>
        </w:rPr>
        <w:commentReference w:id="148"/>
      </w:r>
      <w:commentRangeEnd w:id="149"/>
      <w:r w:rsidRPr="009B1704">
        <w:rPr>
          <w:rStyle w:val="Marquedecommentaire"/>
          <w:b/>
        </w:rPr>
        <w:commentReference w:id="149"/>
      </w:r>
      <w:commentRangeEnd w:id="150"/>
      <w:r w:rsidRPr="00427013">
        <w:rPr>
          <w:rStyle w:val="Marquedecommentaire"/>
        </w:rPr>
        <w:commentReference w:id="150"/>
      </w:r>
      <w:commentRangeEnd w:id="151"/>
      <w:r w:rsidRPr="00427013">
        <w:rPr>
          <w:rStyle w:val="Marquedecommentaire"/>
        </w:rPr>
        <w:commentReference w:id="151"/>
      </w:r>
      <w:r w:rsidRPr="00427013">
        <w:rPr>
          <w:rFonts w:cs="Arial"/>
          <w:szCs w:val="22"/>
        </w:rPr>
        <w:t>Matériels espaces verts avec moteur 2 temps, 4 temps</w:t>
      </w:r>
      <w:r w:rsidR="00DA789D" w:rsidRPr="00427013">
        <w:rPr>
          <w:rFonts w:cs="Arial"/>
          <w:szCs w:val="22"/>
        </w:rPr>
        <w:t> :</w:t>
      </w:r>
    </w:p>
    <w:p w14:paraId="3378BE65" w14:textId="77777777" w:rsidR="00F01963" w:rsidRPr="00427013" w:rsidRDefault="00F01963" w:rsidP="007F405F">
      <w:pPr>
        <w:pStyle w:val="Paragraphedeliste"/>
        <w:numPr>
          <w:ilvl w:val="0"/>
          <w:numId w:val="33"/>
        </w:numPr>
        <w:autoSpaceDE w:val="0"/>
        <w:autoSpaceDN w:val="0"/>
        <w:spacing w:after="100" w:afterAutospacing="1" w:line="259" w:lineRule="auto"/>
        <w:ind w:left="714" w:hanging="357"/>
        <w:rPr>
          <w:rFonts w:cs="Arial"/>
          <w:szCs w:val="22"/>
          <w:lang w:eastAsia="ar-SA"/>
        </w:rPr>
      </w:pPr>
      <w:r w:rsidRPr="00427013">
        <w:rPr>
          <w:rFonts w:cs="Arial"/>
          <w:szCs w:val="22"/>
          <w:lang w:eastAsia="ar-SA"/>
        </w:rPr>
        <w:t>Taille-haie ;</w:t>
      </w:r>
    </w:p>
    <w:p w14:paraId="3A2D053B" w14:textId="77777777" w:rsidR="00F01963" w:rsidRPr="00427013" w:rsidRDefault="00F01963" w:rsidP="007F405F">
      <w:pPr>
        <w:pStyle w:val="Paragraphedeliste"/>
        <w:numPr>
          <w:ilvl w:val="0"/>
          <w:numId w:val="33"/>
        </w:numPr>
        <w:autoSpaceDE w:val="0"/>
        <w:autoSpaceDN w:val="0"/>
        <w:spacing w:after="100" w:afterAutospacing="1" w:line="259" w:lineRule="auto"/>
        <w:ind w:left="714" w:hanging="357"/>
        <w:rPr>
          <w:rFonts w:cs="Arial"/>
          <w:szCs w:val="22"/>
          <w:lang w:eastAsia="ar-SA"/>
        </w:rPr>
      </w:pPr>
      <w:r w:rsidRPr="00427013">
        <w:rPr>
          <w:rFonts w:cs="Arial"/>
          <w:szCs w:val="22"/>
          <w:lang w:eastAsia="ar-SA"/>
        </w:rPr>
        <w:t>Débroussailleuse à fil et à lame ;</w:t>
      </w:r>
    </w:p>
    <w:p w14:paraId="6C2E686C" w14:textId="77777777" w:rsidR="00F01963" w:rsidRPr="00427013" w:rsidRDefault="00F01963" w:rsidP="007F405F">
      <w:pPr>
        <w:pStyle w:val="Paragraphedeliste"/>
        <w:numPr>
          <w:ilvl w:val="0"/>
          <w:numId w:val="33"/>
        </w:numPr>
        <w:autoSpaceDE w:val="0"/>
        <w:autoSpaceDN w:val="0"/>
        <w:spacing w:after="100" w:afterAutospacing="1" w:line="259" w:lineRule="auto"/>
        <w:ind w:left="714" w:hanging="357"/>
        <w:rPr>
          <w:rFonts w:cs="Arial"/>
          <w:szCs w:val="22"/>
          <w:lang w:eastAsia="ar-SA"/>
        </w:rPr>
      </w:pPr>
      <w:r w:rsidRPr="00427013">
        <w:rPr>
          <w:rFonts w:cs="Arial"/>
          <w:szCs w:val="22"/>
          <w:lang w:eastAsia="ar-SA"/>
        </w:rPr>
        <w:t>Rotofil à bras et à dos ;</w:t>
      </w:r>
    </w:p>
    <w:p w14:paraId="4B68D5B8" w14:textId="77777777" w:rsidR="00F01963" w:rsidRPr="00427013" w:rsidRDefault="00F01963" w:rsidP="007F405F">
      <w:pPr>
        <w:pStyle w:val="Paragraphedeliste"/>
        <w:numPr>
          <w:ilvl w:val="0"/>
          <w:numId w:val="33"/>
        </w:numPr>
        <w:autoSpaceDE w:val="0"/>
        <w:autoSpaceDN w:val="0"/>
        <w:spacing w:after="100" w:afterAutospacing="1" w:line="259" w:lineRule="auto"/>
        <w:ind w:left="714" w:hanging="357"/>
        <w:rPr>
          <w:rFonts w:cs="Arial"/>
          <w:szCs w:val="22"/>
          <w:lang w:eastAsia="ar-SA"/>
        </w:rPr>
      </w:pPr>
      <w:r w:rsidRPr="00427013">
        <w:rPr>
          <w:rFonts w:cs="Arial"/>
          <w:szCs w:val="22"/>
          <w:lang w:eastAsia="ar-SA"/>
        </w:rPr>
        <w:t>Tondeuse à conducteur marchant et autotractée ;</w:t>
      </w:r>
    </w:p>
    <w:p w14:paraId="0FDBCFA2" w14:textId="77777777" w:rsidR="00F01963" w:rsidRPr="00427013" w:rsidRDefault="00F01963" w:rsidP="007F405F">
      <w:pPr>
        <w:pStyle w:val="Paragraphedeliste"/>
        <w:numPr>
          <w:ilvl w:val="0"/>
          <w:numId w:val="33"/>
        </w:numPr>
        <w:autoSpaceDE w:val="0"/>
        <w:autoSpaceDN w:val="0"/>
        <w:spacing w:after="100" w:afterAutospacing="1" w:line="259" w:lineRule="auto"/>
        <w:ind w:left="714" w:hanging="357"/>
        <w:rPr>
          <w:rFonts w:cs="Arial"/>
          <w:szCs w:val="22"/>
          <w:lang w:eastAsia="ar-SA"/>
        </w:rPr>
      </w:pPr>
      <w:r w:rsidRPr="00427013">
        <w:rPr>
          <w:rFonts w:cs="Arial"/>
          <w:szCs w:val="22"/>
          <w:lang w:eastAsia="ar-SA"/>
        </w:rPr>
        <w:t>Tronçonneuse à main et à perche ;</w:t>
      </w:r>
    </w:p>
    <w:p w14:paraId="7EB940E1" w14:textId="77777777" w:rsidR="00F01963" w:rsidRPr="00427013" w:rsidRDefault="00F01963" w:rsidP="007F405F">
      <w:pPr>
        <w:pStyle w:val="Paragraphedeliste"/>
        <w:numPr>
          <w:ilvl w:val="0"/>
          <w:numId w:val="33"/>
        </w:numPr>
        <w:autoSpaceDE w:val="0"/>
        <w:autoSpaceDN w:val="0"/>
        <w:spacing w:after="100" w:afterAutospacing="1" w:line="259" w:lineRule="auto"/>
        <w:ind w:left="714" w:hanging="357"/>
        <w:rPr>
          <w:rFonts w:cs="Arial"/>
          <w:szCs w:val="22"/>
          <w:lang w:eastAsia="ar-SA"/>
        </w:rPr>
      </w:pPr>
      <w:r w:rsidRPr="00427013">
        <w:rPr>
          <w:rFonts w:cs="Arial"/>
          <w:szCs w:val="22"/>
          <w:lang w:eastAsia="ar-SA"/>
        </w:rPr>
        <w:t>Motoculteur et motobineuse ;</w:t>
      </w:r>
    </w:p>
    <w:p w14:paraId="23FAFF6F" w14:textId="77777777" w:rsidR="00F01963" w:rsidRPr="00427013" w:rsidRDefault="00F01963" w:rsidP="007F405F">
      <w:pPr>
        <w:pStyle w:val="Paragraphedeliste"/>
        <w:numPr>
          <w:ilvl w:val="0"/>
          <w:numId w:val="33"/>
        </w:numPr>
        <w:autoSpaceDE w:val="0"/>
        <w:autoSpaceDN w:val="0"/>
        <w:spacing w:after="100" w:afterAutospacing="1" w:line="259" w:lineRule="auto"/>
        <w:ind w:left="714" w:hanging="357"/>
        <w:rPr>
          <w:rFonts w:cs="Arial"/>
          <w:szCs w:val="22"/>
          <w:lang w:eastAsia="ar-SA"/>
        </w:rPr>
      </w:pPr>
      <w:r w:rsidRPr="00427013">
        <w:rPr>
          <w:rFonts w:cs="Arial"/>
          <w:szCs w:val="22"/>
          <w:lang w:eastAsia="ar-SA"/>
        </w:rPr>
        <w:t>Souffleur / aspirateur à feuilles ;</w:t>
      </w:r>
    </w:p>
    <w:p w14:paraId="0B2D0F04" w14:textId="0FE5FB74" w:rsidR="00C41C74" w:rsidRDefault="00F01963" w:rsidP="007F405F">
      <w:pPr>
        <w:pStyle w:val="Paragraphedeliste"/>
        <w:numPr>
          <w:ilvl w:val="0"/>
          <w:numId w:val="33"/>
        </w:numPr>
        <w:autoSpaceDE w:val="0"/>
        <w:autoSpaceDN w:val="0"/>
        <w:spacing w:after="100" w:afterAutospacing="1" w:line="259" w:lineRule="auto"/>
        <w:ind w:left="714" w:hanging="357"/>
        <w:rPr>
          <w:rFonts w:cs="Arial"/>
          <w:szCs w:val="22"/>
          <w:lang w:eastAsia="ar-SA"/>
        </w:rPr>
      </w:pPr>
      <w:r w:rsidRPr="00427013">
        <w:rPr>
          <w:rFonts w:cs="Arial"/>
          <w:szCs w:val="22"/>
          <w:lang w:eastAsia="ar-SA"/>
        </w:rPr>
        <w:t>Broyeur végétaux.</w:t>
      </w:r>
    </w:p>
    <w:p w14:paraId="04EC3E7A" w14:textId="77777777" w:rsidR="00C41C74" w:rsidRDefault="00C41C74">
      <w:pPr>
        <w:spacing w:before="0" w:after="200" w:line="276" w:lineRule="auto"/>
        <w:jc w:val="left"/>
        <w:rPr>
          <w:rFonts w:cs="Arial"/>
          <w:szCs w:val="22"/>
          <w:lang w:eastAsia="ar-SA"/>
        </w:rPr>
      </w:pPr>
      <w:r>
        <w:rPr>
          <w:rFonts w:cs="Arial"/>
          <w:szCs w:val="22"/>
          <w:lang w:eastAsia="ar-SA"/>
        </w:rPr>
        <w:br w:type="page"/>
      </w:r>
    </w:p>
    <w:p w14:paraId="2585F553" w14:textId="25131991" w:rsidR="00A349F0" w:rsidRPr="00427013" w:rsidRDefault="00A349F0" w:rsidP="007F405F">
      <w:pPr>
        <w:pStyle w:val="Paragraphedeliste"/>
        <w:numPr>
          <w:ilvl w:val="0"/>
          <w:numId w:val="63"/>
        </w:numPr>
        <w:rPr>
          <w:rFonts w:cs="Arial"/>
          <w:b/>
          <w:szCs w:val="22"/>
        </w:rPr>
      </w:pPr>
      <w:r w:rsidRPr="00427013">
        <w:rPr>
          <w:rFonts w:cs="Arial"/>
          <w:b/>
          <w:szCs w:val="22"/>
        </w:rPr>
        <w:lastRenderedPageBreak/>
        <w:t xml:space="preserve">Formation en </w:t>
      </w:r>
      <w:r w:rsidR="00F01963" w:rsidRPr="00427013">
        <w:rPr>
          <w:rFonts w:cs="Arial"/>
          <w:b/>
          <w:szCs w:val="22"/>
        </w:rPr>
        <w:t xml:space="preserve">distanciel </w:t>
      </w:r>
      <w:r w:rsidRPr="00427013">
        <w:rPr>
          <w:rFonts w:cs="Arial"/>
          <w:b/>
          <w:szCs w:val="22"/>
        </w:rPr>
        <w:t>:</w:t>
      </w:r>
    </w:p>
    <w:p w14:paraId="21BF28B1" w14:textId="269DB6C3" w:rsidR="00BA0BA4" w:rsidRDefault="00BA0BA4" w:rsidP="00B810B8">
      <w:pPr>
        <w:rPr>
          <w:szCs w:val="22"/>
        </w:rPr>
      </w:pPr>
      <w:r w:rsidRPr="00B810B8">
        <w:rPr>
          <w:rFonts w:cs="Arial"/>
          <w:szCs w:val="22"/>
        </w:rPr>
        <w:t>L</w:t>
      </w:r>
      <w:r w:rsidR="004B2E80" w:rsidRPr="00B810B8">
        <w:rPr>
          <w:rFonts w:cs="Arial"/>
          <w:szCs w:val="22"/>
        </w:rPr>
        <w:t>es formations à distance</w:t>
      </w:r>
      <w:r w:rsidRPr="00B810B8">
        <w:rPr>
          <w:rFonts w:cs="Arial"/>
          <w:szCs w:val="22"/>
        </w:rPr>
        <w:t xml:space="preserve"> </w:t>
      </w:r>
      <w:r>
        <w:rPr>
          <w:szCs w:val="22"/>
        </w:rPr>
        <w:t>s</w:t>
      </w:r>
      <w:r w:rsidRPr="00B810B8">
        <w:rPr>
          <w:szCs w:val="22"/>
        </w:rPr>
        <w:t>eront</w:t>
      </w:r>
      <w:r>
        <w:rPr>
          <w:szCs w:val="22"/>
        </w:rPr>
        <w:t xml:space="preserve"> </w:t>
      </w:r>
      <w:r w:rsidRPr="00B810B8">
        <w:rPr>
          <w:szCs w:val="22"/>
        </w:rPr>
        <w:t>hébergé</w:t>
      </w:r>
      <w:r w:rsidR="009428E5">
        <w:rPr>
          <w:szCs w:val="22"/>
        </w:rPr>
        <w:t>e</w:t>
      </w:r>
      <w:r w:rsidRPr="00B810B8">
        <w:rPr>
          <w:szCs w:val="22"/>
        </w:rPr>
        <w:t>s sur la plateforme LMS du titulaire.</w:t>
      </w:r>
    </w:p>
    <w:p w14:paraId="56D9FD24" w14:textId="1512FFB8" w:rsidR="00B810B8" w:rsidRPr="00427013" w:rsidRDefault="00B810B8" w:rsidP="00B810B8">
      <w:pPr>
        <w:rPr>
          <w:rFonts w:ascii="Univers (WN)" w:hAnsi="Univers (WN)"/>
          <w:sz w:val="20"/>
          <w:lang w:eastAsia="ar-SA"/>
        </w:rPr>
      </w:pPr>
      <w:r w:rsidRPr="00427013">
        <w:rPr>
          <w:rFonts w:cs="Arial"/>
          <w:bCs/>
          <w:szCs w:val="22"/>
        </w:rPr>
        <w:t>En cas de dysfonctionnement de l’accès en ligne imputable à la plateforme LMS du titulaire</w:t>
      </w:r>
      <w:r w:rsidR="006020B6">
        <w:rPr>
          <w:rFonts w:cs="Arial"/>
          <w:bCs/>
          <w:szCs w:val="22"/>
        </w:rPr>
        <w:t xml:space="preserve"> empêchant la réalisation de la session de formation,</w:t>
      </w:r>
      <w:r w:rsidRPr="00427013">
        <w:rPr>
          <w:rFonts w:cs="Arial"/>
          <w:bCs/>
          <w:szCs w:val="22"/>
        </w:rPr>
        <w:t xml:space="preserve"> </w:t>
      </w:r>
      <w:r w:rsidR="006020B6">
        <w:rPr>
          <w:rFonts w:cs="Arial"/>
          <w:bCs/>
          <w:szCs w:val="22"/>
        </w:rPr>
        <w:t xml:space="preserve">le </w:t>
      </w:r>
      <w:r w:rsidRPr="00427013">
        <w:rPr>
          <w:rFonts w:cs="Arial"/>
          <w:bCs/>
          <w:szCs w:val="22"/>
        </w:rPr>
        <w:t xml:space="preserve">titulaire </w:t>
      </w:r>
      <w:r w:rsidR="006020B6">
        <w:rPr>
          <w:rFonts w:cs="Arial"/>
          <w:bCs/>
          <w:szCs w:val="22"/>
        </w:rPr>
        <w:t xml:space="preserve">encourt la pénalité définit à </w:t>
      </w:r>
      <w:r w:rsidR="006852D6">
        <w:rPr>
          <w:rFonts w:cs="Arial"/>
          <w:bCs/>
          <w:szCs w:val="22"/>
        </w:rPr>
        <w:t>l’</w:t>
      </w:r>
      <w:r w:rsidR="006020B6">
        <w:rPr>
          <w:rFonts w:cs="Arial"/>
          <w:bCs/>
          <w:szCs w:val="22"/>
        </w:rPr>
        <w:t>article 7.4 du CCAP</w:t>
      </w:r>
      <w:r w:rsidRPr="00427013">
        <w:rPr>
          <w:rFonts w:cs="Arial"/>
          <w:bCs/>
          <w:szCs w:val="22"/>
        </w:rPr>
        <w:t>.</w:t>
      </w:r>
    </w:p>
    <w:p w14:paraId="204C4302" w14:textId="3235AB6B" w:rsidR="004B2E80" w:rsidRPr="009B1704" w:rsidRDefault="00940B58" w:rsidP="009B1704">
      <w:pPr>
        <w:pStyle w:val="Style2"/>
        <w:rPr>
          <w:b/>
          <w:i w:val="0"/>
        </w:rPr>
      </w:pPr>
      <w:r w:rsidRPr="009B1704">
        <w:rPr>
          <w:b/>
          <w:u w:val="single"/>
        </w:rPr>
        <w:t>Documentation</w:t>
      </w:r>
    </w:p>
    <w:p w14:paraId="3B2CED27" w14:textId="68C8A5EB" w:rsidR="004902CB" w:rsidRPr="00427013" w:rsidRDefault="004B2E80">
      <w:pPr>
        <w:spacing w:before="240"/>
        <w:rPr>
          <w:rFonts w:cs="Arial"/>
          <w:szCs w:val="22"/>
          <w:lang w:eastAsia="ar-SA"/>
        </w:rPr>
      </w:pPr>
      <w:r w:rsidRPr="00427013">
        <w:rPr>
          <w:rFonts w:cs="Arial"/>
          <w:szCs w:val="22"/>
          <w:lang w:eastAsia="ar-SA"/>
        </w:rPr>
        <w:t xml:space="preserve">Le titulaire fournit à chaque stagiaire le support pédagogique en version dématérialisée </w:t>
      </w:r>
      <w:r w:rsidR="00CF590E" w:rsidRPr="00427013">
        <w:rPr>
          <w:rFonts w:cs="Arial"/>
          <w:szCs w:val="22"/>
          <w:lang w:eastAsia="ar-SA"/>
        </w:rPr>
        <w:t>7 jours</w:t>
      </w:r>
      <w:r w:rsidR="000D5520" w:rsidRPr="00427013">
        <w:rPr>
          <w:rFonts w:cs="Arial"/>
          <w:szCs w:val="22"/>
          <w:lang w:eastAsia="ar-SA"/>
        </w:rPr>
        <w:t xml:space="preserve"> </w:t>
      </w:r>
      <w:r w:rsidR="00D76BD6">
        <w:rPr>
          <w:rFonts w:cs="Arial"/>
          <w:szCs w:val="22"/>
          <w:lang w:eastAsia="ar-SA"/>
        </w:rPr>
        <w:t xml:space="preserve">ouvrés </w:t>
      </w:r>
      <w:r w:rsidRPr="00427013">
        <w:rPr>
          <w:rFonts w:cs="Arial"/>
          <w:szCs w:val="22"/>
          <w:lang w:eastAsia="ar-SA"/>
        </w:rPr>
        <w:t>avant la session</w:t>
      </w:r>
      <w:r w:rsidR="00CF590E" w:rsidRPr="00427013">
        <w:rPr>
          <w:rFonts w:cs="Arial"/>
          <w:szCs w:val="22"/>
          <w:lang w:eastAsia="ar-SA"/>
        </w:rPr>
        <w:t xml:space="preserve"> par courriel ou</w:t>
      </w:r>
      <w:r w:rsidR="00CF590E" w:rsidRPr="00427013">
        <w:rPr>
          <w:rFonts w:cs="Arial"/>
          <w:szCs w:val="22"/>
        </w:rPr>
        <w:t xml:space="preserve"> en les déposant sur sa propre plateforme numérique</w:t>
      </w:r>
      <w:r w:rsidRPr="00427013">
        <w:rPr>
          <w:rFonts w:cs="Arial"/>
          <w:szCs w:val="22"/>
          <w:lang w:eastAsia="ar-SA"/>
        </w:rPr>
        <w:t>. Il doit permettre au stagiaire de retrouver les connaissances qui lui seront transmises lors du stage</w:t>
      </w:r>
      <w:r w:rsidR="00A7169E" w:rsidRPr="00427013">
        <w:rPr>
          <w:rFonts w:cs="Arial"/>
          <w:szCs w:val="22"/>
          <w:lang w:eastAsia="ar-SA"/>
        </w:rPr>
        <w:t>.</w:t>
      </w:r>
      <w:r w:rsidRPr="00427013">
        <w:rPr>
          <w:rFonts w:cs="Arial"/>
          <w:szCs w:val="22"/>
          <w:lang w:eastAsia="ar-SA"/>
        </w:rPr>
        <w:t xml:space="preserve"> En complément, au début de la formation, le titulaire fournira tout autre support</w:t>
      </w:r>
      <w:r w:rsidR="001C4995" w:rsidRPr="00427013">
        <w:rPr>
          <w:rFonts w:cs="Arial"/>
          <w:szCs w:val="22"/>
          <w:lang w:eastAsia="ar-SA"/>
        </w:rPr>
        <w:t xml:space="preserve"> n</w:t>
      </w:r>
      <w:r w:rsidRPr="00427013">
        <w:rPr>
          <w:rFonts w:cs="Arial"/>
          <w:szCs w:val="22"/>
          <w:lang w:eastAsia="ar-SA"/>
        </w:rPr>
        <w:t>écessaire aux exercices ou cas pratiques abordés au cours de la formation</w:t>
      </w:r>
      <w:r w:rsidR="00CF590E" w:rsidRPr="00427013">
        <w:rPr>
          <w:rFonts w:cs="Arial"/>
          <w:szCs w:val="22"/>
          <w:lang w:eastAsia="ar-SA"/>
        </w:rPr>
        <w:t xml:space="preserve"> soit par </w:t>
      </w:r>
      <w:r w:rsidR="007F42D2" w:rsidRPr="00427013">
        <w:rPr>
          <w:rFonts w:cs="Arial"/>
          <w:szCs w:val="22"/>
          <w:lang w:eastAsia="ar-SA"/>
        </w:rPr>
        <w:t>v</w:t>
      </w:r>
      <w:r w:rsidR="00CF590E" w:rsidRPr="00427013">
        <w:rPr>
          <w:rFonts w:cs="Arial"/>
          <w:szCs w:val="22"/>
          <w:lang w:eastAsia="ar-SA"/>
        </w:rPr>
        <w:t>oie dématérialisé ou via un support papier.</w:t>
      </w:r>
    </w:p>
    <w:p w14:paraId="4E6C1C84" w14:textId="4A411EEF" w:rsidR="0074396B" w:rsidRPr="009B1704" w:rsidRDefault="0074396B" w:rsidP="007F405F">
      <w:pPr>
        <w:pStyle w:val="Titre1"/>
        <w:numPr>
          <w:ilvl w:val="1"/>
          <w:numId w:val="46"/>
        </w:numPr>
        <w:suppressAutoHyphens w:val="0"/>
        <w:spacing w:before="360" w:after="240"/>
        <w:ind w:left="993" w:hanging="709"/>
        <w:rPr>
          <w:rFonts w:eastAsia="Times New Roman" w:cs="Arial"/>
          <w:b/>
          <w:color w:val="auto"/>
          <w:szCs w:val="22"/>
        </w:rPr>
      </w:pPr>
      <w:bookmarkStart w:id="152" w:name="_Toc236304624"/>
      <w:r w:rsidRPr="009B1704">
        <w:rPr>
          <w:rFonts w:eastAsia="Times New Roman" w:cs="Arial"/>
          <w:b/>
          <w:color w:val="auto"/>
          <w:szCs w:val="22"/>
        </w:rPr>
        <w:t>Feuille d’émargement</w:t>
      </w:r>
      <w:bookmarkEnd w:id="152"/>
    </w:p>
    <w:p w14:paraId="3D713C04" w14:textId="342F587C" w:rsidR="004C0CFF" w:rsidRPr="00427013" w:rsidRDefault="0074396B" w:rsidP="00CF7E29">
      <w:pPr>
        <w:spacing w:before="240"/>
        <w:rPr>
          <w:rFonts w:cs="Arial"/>
          <w:szCs w:val="22"/>
          <w:lang w:eastAsia="ar-SA"/>
        </w:rPr>
      </w:pPr>
      <w:r w:rsidRPr="00427013">
        <w:rPr>
          <w:rFonts w:cs="Arial"/>
          <w:szCs w:val="22"/>
          <w:lang w:eastAsia="ar-SA"/>
        </w:rPr>
        <w:t>Le titulaire établit, à l’occasion de chaque formation, une feuille d’émargement comprenant</w:t>
      </w:r>
      <w:r w:rsidR="004C0CFF" w:rsidRPr="00427013">
        <w:rPr>
          <w:rFonts w:cs="Arial"/>
          <w:szCs w:val="22"/>
          <w:lang w:eastAsia="ar-SA"/>
        </w:rPr>
        <w:t> :</w:t>
      </w:r>
    </w:p>
    <w:p w14:paraId="176257FA" w14:textId="26D53D17" w:rsidR="004C0CFF" w:rsidRPr="00427013" w:rsidRDefault="004C0CFF" w:rsidP="007F405F">
      <w:pPr>
        <w:pStyle w:val="Paragraphedeliste"/>
        <w:numPr>
          <w:ilvl w:val="0"/>
          <w:numId w:val="52"/>
        </w:numPr>
        <w:ind w:left="714" w:hanging="357"/>
        <w:rPr>
          <w:rFonts w:cs="Arial"/>
          <w:szCs w:val="22"/>
        </w:rPr>
      </w:pPr>
      <w:r w:rsidRPr="00427013">
        <w:rPr>
          <w:rFonts w:cs="Arial"/>
          <w:szCs w:val="22"/>
        </w:rPr>
        <w:t>l’intitulé de la formation,</w:t>
      </w:r>
    </w:p>
    <w:p w14:paraId="49D76A41" w14:textId="071D2932" w:rsidR="004C0CFF" w:rsidRPr="00427013" w:rsidRDefault="0074396B" w:rsidP="007F405F">
      <w:pPr>
        <w:pStyle w:val="Paragraphedeliste"/>
        <w:numPr>
          <w:ilvl w:val="0"/>
          <w:numId w:val="52"/>
        </w:numPr>
        <w:ind w:left="714" w:hanging="357"/>
        <w:rPr>
          <w:rFonts w:cs="Arial"/>
          <w:szCs w:val="22"/>
        </w:rPr>
      </w:pPr>
      <w:r w:rsidRPr="00427013">
        <w:rPr>
          <w:rFonts w:cs="Arial"/>
          <w:szCs w:val="22"/>
        </w:rPr>
        <w:t>les no</w:t>
      </w:r>
      <w:r w:rsidR="004C0CFF" w:rsidRPr="00427013">
        <w:rPr>
          <w:rFonts w:cs="Arial"/>
          <w:szCs w:val="22"/>
        </w:rPr>
        <w:t xml:space="preserve">ms et prénoms des </w:t>
      </w:r>
      <w:r w:rsidR="009747EC">
        <w:rPr>
          <w:rFonts w:cs="Arial"/>
          <w:szCs w:val="22"/>
        </w:rPr>
        <w:t>stagiaires</w:t>
      </w:r>
      <w:r w:rsidR="004C0CFF" w:rsidRPr="00427013">
        <w:rPr>
          <w:rFonts w:cs="Arial"/>
          <w:szCs w:val="22"/>
        </w:rPr>
        <w:t>,</w:t>
      </w:r>
      <w:r w:rsidRPr="00427013">
        <w:rPr>
          <w:rFonts w:cs="Arial"/>
          <w:szCs w:val="22"/>
        </w:rPr>
        <w:t xml:space="preserve"> </w:t>
      </w:r>
    </w:p>
    <w:p w14:paraId="50DC5CC0" w14:textId="706711BE" w:rsidR="004C0CFF" w:rsidRPr="00427013" w:rsidRDefault="0074396B" w:rsidP="007F405F">
      <w:pPr>
        <w:pStyle w:val="Paragraphedeliste"/>
        <w:numPr>
          <w:ilvl w:val="0"/>
          <w:numId w:val="52"/>
        </w:numPr>
        <w:ind w:left="714" w:hanging="357"/>
        <w:rPr>
          <w:rFonts w:cs="Arial"/>
          <w:szCs w:val="22"/>
        </w:rPr>
      </w:pPr>
      <w:r w:rsidRPr="00427013">
        <w:rPr>
          <w:rFonts w:cs="Arial"/>
          <w:szCs w:val="22"/>
        </w:rPr>
        <w:t xml:space="preserve">le nom et prénom du formateur, </w:t>
      </w:r>
    </w:p>
    <w:p w14:paraId="4ACF775E" w14:textId="367A4E41" w:rsidR="00CF7E29" w:rsidRPr="00427013" w:rsidRDefault="0074396B" w:rsidP="007F405F">
      <w:pPr>
        <w:pStyle w:val="Paragraphedeliste"/>
        <w:numPr>
          <w:ilvl w:val="0"/>
          <w:numId w:val="52"/>
        </w:numPr>
        <w:ind w:left="714" w:hanging="357"/>
        <w:rPr>
          <w:rFonts w:cs="Arial"/>
          <w:szCs w:val="22"/>
        </w:rPr>
      </w:pPr>
      <w:r w:rsidRPr="00427013">
        <w:rPr>
          <w:rFonts w:cs="Arial"/>
          <w:szCs w:val="22"/>
        </w:rPr>
        <w:t xml:space="preserve">ainsi que la date </w:t>
      </w:r>
      <w:r w:rsidR="00CF7E29" w:rsidRPr="00427013">
        <w:rPr>
          <w:rFonts w:cs="Arial"/>
          <w:szCs w:val="22"/>
        </w:rPr>
        <w:t>de réalisation de la formation.</w:t>
      </w:r>
    </w:p>
    <w:p w14:paraId="3BF217F3" w14:textId="04C20E8D" w:rsidR="0074396B" w:rsidRPr="00427013" w:rsidRDefault="0074396B" w:rsidP="0074396B">
      <w:pPr>
        <w:spacing w:before="240"/>
        <w:rPr>
          <w:rFonts w:cs="Arial"/>
          <w:szCs w:val="22"/>
          <w:lang w:eastAsia="ar-SA"/>
        </w:rPr>
      </w:pPr>
      <w:r w:rsidRPr="00427013">
        <w:rPr>
          <w:rFonts w:cs="Arial"/>
          <w:szCs w:val="22"/>
          <w:lang w:eastAsia="ar-SA"/>
        </w:rPr>
        <w:t xml:space="preserve">Ce document doit être présenté par le titulaire aux </w:t>
      </w:r>
      <w:r w:rsidR="009747EC">
        <w:rPr>
          <w:rFonts w:cs="Arial"/>
          <w:szCs w:val="22"/>
          <w:lang w:eastAsia="ar-SA"/>
        </w:rPr>
        <w:t>stagiaires</w:t>
      </w:r>
      <w:r w:rsidRPr="00427013">
        <w:rPr>
          <w:rFonts w:cs="Arial"/>
          <w:szCs w:val="22"/>
          <w:lang w:eastAsia="ar-SA"/>
        </w:rPr>
        <w:t xml:space="preserve">, pour émargement, au début de chaque demi-journée (modèle en annexe </w:t>
      </w:r>
      <w:r w:rsidR="005C5B3D" w:rsidRPr="00427013">
        <w:rPr>
          <w:rFonts w:cs="Arial"/>
          <w:szCs w:val="22"/>
          <w:lang w:eastAsia="ar-SA"/>
        </w:rPr>
        <w:t>11</w:t>
      </w:r>
      <w:r w:rsidRPr="00427013">
        <w:rPr>
          <w:rFonts w:cs="Arial"/>
          <w:szCs w:val="22"/>
          <w:lang w:eastAsia="ar-SA"/>
        </w:rPr>
        <w:t>).</w:t>
      </w:r>
    </w:p>
    <w:p w14:paraId="0B1D1866" w14:textId="61F37213" w:rsidR="007F42D2" w:rsidRPr="00427013" w:rsidRDefault="00547B0B" w:rsidP="007F42D2">
      <w:pPr>
        <w:rPr>
          <w:rFonts w:cs="Arial"/>
          <w:szCs w:val="22"/>
        </w:rPr>
      </w:pPr>
      <w:r w:rsidRPr="00427013">
        <w:rPr>
          <w:rFonts w:cs="Arial"/>
          <w:b/>
          <w:szCs w:val="22"/>
        </w:rPr>
        <w:t>E</w:t>
      </w:r>
      <w:r w:rsidR="007F42D2" w:rsidRPr="00427013">
        <w:rPr>
          <w:rFonts w:cs="Arial"/>
          <w:b/>
          <w:szCs w:val="22"/>
        </w:rPr>
        <w:t>n cas d’absence</w:t>
      </w:r>
      <w:r w:rsidR="007F42D2" w:rsidRPr="00427013">
        <w:rPr>
          <w:rFonts w:cs="Arial"/>
          <w:szCs w:val="22"/>
        </w:rPr>
        <w:t xml:space="preserve"> d’un stagiaire, le titulaire informe </w:t>
      </w:r>
      <w:r w:rsidR="00F27160" w:rsidRPr="00427013">
        <w:rPr>
          <w:rFonts w:cs="Arial"/>
          <w:szCs w:val="22"/>
        </w:rPr>
        <w:t xml:space="preserve">le jour-même </w:t>
      </w:r>
      <w:r w:rsidRPr="00427013">
        <w:rPr>
          <w:rFonts w:cs="Arial"/>
          <w:szCs w:val="22"/>
        </w:rPr>
        <w:t xml:space="preserve">par courriel </w:t>
      </w:r>
      <w:r w:rsidR="007F42D2" w:rsidRPr="00427013">
        <w:rPr>
          <w:rFonts w:cs="Arial"/>
          <w:szCs w:val="22"/>
        </w:rPr>
        <w:t>:</w:t>
      </w:r>
    </w:p>
    <w:p w14:paraId="763DAA7D" w14:textId="6F96BB72" w:rsidR="007F42D2" w:rsidRPr="00427013" w:rsidRDefault="007F42D2" w:rsidP="007F405F">
      <w:pPr>
        <w:pStyle w:val="Paragraphedeliste"/>
        <w:numPr>
          <w:ilvl w:val="0"/>
          <w:numId w:val="55"/>
        </w:numPr>
        <w:rPr>
          <w:rFonts w:cs="Arial"/>
          <w:szCs w:val="22"/>
        </w:rPr>
      </w:pPr>
      <w:r w:rsidRPr="00427013">
        <w:rPr>
          <w:rFonts w:cs="Arial"/>
          <w:szCs w:val="22"/>
        </w:rPr>
        <w:t>Pour le SCA</w:t>
      </w:r>
      <w:r w:rsidR="00BC2ACB">
        <w:rPr>
          <w:rFonts w:cs="Arial"/>
          <w:szCs w:val="22"/>
        </w:rPr>
        <w:t>,</w:t>
      </w:r>
      <w:r w:rsidRPr="00427013">
        <w:rPr>
          <w:rFonts w:cs="Arial"/>
          <w:szCs w:val="22"/>
        </w:rPr>
        <w:t xml:space="preserve"> le CIM/BRHF/SEC,: </w:t>
      </w:r>
      <w:hyperlink r:id="rId26" w:history="1">
        <w:r w:rsidRPr="00375D0C">
          <w:rPr>
            <w:rStyle w:val="Lienhypertexte"/>
            <w:rFonts w:eastAsia="Verdana"/>
          </w:rPr>
          <w:t>cim-rh.charge-formation.fct@intradef.gouv.fr</w:t>
        </w:r>
      </w:hyperlink>
    </w:p>
    <w:p w14:paraId="36C26869" w14:textId="5489EABC" w:rsidR="007F42D2" w:rsidRPr="00427013" w:rsidRDefault="007F42D2" w:rsidP="007F405F">
      <w:pPr>
        <w:pStyle w:val="Paragraphedeliste"/>
        <w:numPr>
          <w:ilvl w:val="0"/>
          <w:numId w:val="55"/>
        </w:numPr>
        <w:rPr>
          <w:rFonts w:cs="Arial"/>
          <w:szCs w:val="22"/>
        </w:rPr>
      </w:pPr>
      <w:r w:rsidRPr="00427013">
        <w:rPr>
          <w:rFonts w:cs="Arial"/>
          <w:szCs w:val="22"/>
        </w:rPr>
        <w:t>Pour la DGA </w:t>
      </w:r>
      <w:r w:rsidR="00BC2ACB">
        <w:rPr>
          <w:rFonts w:cs="Arial"/>
          <w:szCs w:val="22"/>
        </w:rPr>
        <w:t>,</w:t>
      </w:r>
      <w:r w:rsidRPr="00427013">
        <w:rPr>
          <w:rFonts w:cs="Arial"/>
          <w:szCs w:val="22"/>
        </w:rPr>
        <w:t xml:space="preserve"> le CMG Arcueil: </w:t>
      </w:r>
      <w:hyperlink r:id="rId27" w:history="1">
        <w:r w:rsidRPr="00427013">
          <w:rPr>
            <w:rStyle w:val="Lienhypertexte"/>
            <w:rFonts w:eastAsia="Verdana" w:cs="Arial"/>
            <w:szCs w:val="22"/>
          </w:rPr>
          <w:t>cmg-arcueil-formation.gestionnaire.fct@intradef.gouv.fr</w:t>
        </w:r>
      </w:hyperlink>
    </w:p>
    <w:p w14:paraId="5B2C464E" w14:textId="0E3BB12B" w:rsidR="007F42D2" w:rsidRPr="00427013" w:rsidRDefault="007F42D2" w:rsidP="007F405F">
      <w:pPr>
        <w:pStyle w:val="Paragraphedeliste"/>
        <w:numPr>
          <w:ilvl w:val="0"/>
          <w:numId w:val="55"/>
        </w:numPr>
        <w:rPr>
          <w:rStyle w:val="Lienhypertexte"/>
          <w:rFonts w:cs="Arial"/>
          <w:color w:val="auto"/>
          <w:szCs w:val="22"/>
          <w:u w:val="none"/>
        </w:rPr>
      </w:pPr>
      <w:r w:rsidRPr="00427013">
        <w:rPr>
          <w:rFonts w:eastAsia="Calibri" w:cs="Arial"/>
          <w:szCs w:val="22"/>
          <w:lang w:eastAsia="en-US"/>
        </w:rPr>
        <w:t xml:space="preserve">Pour le </w:t>
      </w:r>
      <w:r w:rsidR="00594B24" w:rsidRPr="00427013">
        <w:rPr>
          <w:rFonts w:eastAsia="Calibri" w:cs="Arial"/>
          <w:szCs w:val="22"/>
          <w:lang w:eastAsia="en-US"/>
        </w:rPr>
        <w:t>SID</w:t>
      </w:r>
      <w:r w:rsidR="00594B24">
        <w:rPr>
          <w:rFonts w:eastAsia="Calibri" w:cs="Arial"/>
          <w:szCs w:val="22"/>
          <w:lang w:eastAsia="en-US"/>
        </w:rPr>
        <w:t>, le</w:t>
      </w:r>
      <w:r w:rsidRPr="00427013">
        <w:rPr>
          <w:rFonts w:eastAsia="Calibri" w:cs="Arial"/>
          <w:szCs w:val="22"/>
          <w:lang w:eastAsia="en-US"/>
        </w:rPr>
        <w:t xml:space="preserve"> AMI/DIGF/BPGFM Bureau planification et gestion des formations métiers</w:t>
      </w:r>
      <w:r w:rsidR="00BC2ACB">
        <w:rPr>
          <w:rFonts w:eastAsia="Calibri" w:cs="Arial"/>
          <w:szCs w:val="22"/>
          <w:lang w:eastAsia="en-US"/>
        </w:rPr>
        <w:t> :</w:t>
      </w:r>
      <w:r w:rsidRPr="00427013">
        <w:rPr>
          <w:rFonts w:eastAsia="Calibri" w:cs="Arial"/>
          <w:szCs w:val="22"/>
          <w:lang w:eastAsia="en-US"/>
        </w:rPr>
        <w:t xml:space="preserve"> </w:t>
      </w:r>
      <w:hyperlink r:id="rId28" w:history="1">
        <w:r w:rsidRPr="00427013">
          <w:rPr>
            <w:rStyle w:val="Lienhypertexte"/>
            <w:rFonts w:cs="Arial"/>
            <w:szCs w:val="22"/>
          </w:rPr>
          <w:t>ami-bpgfm.contact.fct@intradef.gouv.fr</w:t>
        </w:r>
      </w:hyperlink>
    </w:p>
    <w:p w14:paraId="7FEC1785" w14:textId="166A34E4" w:rsidR="00031C3E" w:rsidRPr="009B1704" w:rsidRDefault="00031C3E" w:rsidP="007F405F">
      <w:pPr>
        <w:pStyle w:val="Titre1"/>
        <w:numPr>
          <w:ilvl w:val="1"/>
          <w:numId w:val="46"/>
        </w:numPr>
        <w:suppressAutoHyphens w:val="0"/>
        <w:spacing w:before="360" w:after="240"/>
        <w:ind w:left="993" w:hanging="709"/>
        <w:rPr>
          <w:rFonts w:eastAsia="Times New Roman" w:cs="Arial"/>
          <w:b/>
          <w:color w:val="auto"/>
          <w:szCs w:val="22"/>
        </w:rPr>
      </w:pPr>
      <w:bookmarkStart w:id="153" w:name="_Toc226540616"/>
      <w:bookmarkStart w:id="154" w:name="_Toc226540888"/>
      <w:bookmarkStart w:id="155" w:name="_Toc226540618"/>
      <w:bookmarkStart w:id="156" w:name="_Toc226540890"/>
      <w:bookmarkStart w:id="157" w:name="_Toc236304625"/>
      <w:bookmarkEnd w:id="153"/>
      <w:bookmarkEnd w:id="154"/>
      <w:bookmarkEnd w:id="155"/>
      <w:bookmarkEnd w:id="156"/>
      <w:r w:rsidRPr="009B1704">
        <w:rPr>
          <w:rFonts w:eastAsia="Times New Roman" w:cs="Arial"/>
          <w:b/>
          <w:color w:val="auto"/>
          <w:szCs w:val="22"/>
        </w:rPr>
        <w:t xml:space="preserve">Attestation de </w:t>
      </w:r>
      <w:r w:rsidR="002B4E72" w:rsidRPr="009B1704">
        <w:rPr>
          <w:rFonts w:eastAsia="Times New Roman" w:cs="Arial"/>
          <w:b/>
          <w:color w:val="auto"/>
          <w:szCs w:val="22"/>
        </w:rPr>
        <w:t>formation</w:t>
      </w:r>
      <w:bookmarkEnd w:id="157"/>
    </w:p>
    <w:p w14:paraId="544979A9" w14:textId="1E5A47AB" w:rsidR="002B4E72" w:rsidRPr="00427013" w:rsidRDefault="00031C3E">
      <w:pPr>
        <w:spacing w:after="200" w:line="276" w:lineRule="auto"/>
        <w:contextualSpacing/>
        <w:rPr>
          <w:rFonts w:cs="Arial"/>
          <w:szCs w:val="22"/>
          <w:highlight w:val="cyan"/>
        </w:rPr>
      </w:pPr>
      <w:r w:rsidRPr="00427013">
        <w:rPr>
          <w:rFonts w:cs="Arial"/>
          <w:szCs w:val="22"/>
        </w:rPr>
        <w:t xml:space="preserve">Le </w:t>
      </w:r>
      <w:r w:rsidR="00864870" w:rsidRPr="00427013">
        <w:rPr>
          <w:rFonts w:cs="Arial"/>
          <w:szCs w:val="22"/>
        </w:rPr>
        <w:t xml:space="preserve">titulaire </w:t>
      </w:r>
      <w:r w:rsidRPr="00427013">
        <w:rPr>
          <w:rFonts w:cs="Arial"/>
          <w:szCs w:val="22"/>
        </w:rPr>
        <w:t xml:space="preserve">établit </w:t>
      </w:r>
      <w:r w:rsidR="009309F5" w:rsidRPr="00427013">
        <w:rPr>
          <w:rFonts w:cs="Arial"/>
          <w:szCs w:val="22"/>
        </w:rPr>
        <w:t>l</w:t>
      </w:r>
      <w:r w:rsidRPr="00427013">
        <w:rPr>
          <w:rFonts w:cs="Arial"/>
          <w:szCs w:val="22"/>
        </w:rPr>
        <w:t xml:space="preserve">es attestations </w:t>
      </w:r>
      <w:r w:rsidR="002B4E72" w:rsidRPr="00427013">
        <w:rPr>
          <w:rFonts w:cs="Arial"/>
          <w:szCs w:val="22"/>
        </w:rPr>
        <w:t>de formation</w:t>
      </w:r>
      <w:r w:rsidR="009309F5" w:rsidRPr="00427013">
        <w:rPr>
          <w:rFonts w:cs="Arial"/>
          <w:szCs w:val="22"/>
        </w:rPr>
        <w:t xml:space="preserve"> </w:t>
      </w:r>
      <w:r w:rsidRPr="00427013">
        <w:rPr>
          <w:rFonts w:cs="Arial"/>
          <w:szCs w:val="22"/>
        </w:rPr>
        <w:t>qui seront remis</w:t>
      </w:r>
      <w:r w:rsidR="007E7D81" w:rsidRPr="00427013">
        <w:rPr>
          <w:rFonts w:cs="Arial"/>
          <w:szCs w:val="22"/>
        </w:rPr>
        <w:t>es</w:t>
      </w:r>
      <w:r w:rsidR="009309F5" w:rsidRPr="00427013">
        <w:rPr>
          <w:rFonts w:cs="Arial"/>
          <w:szCs w:val="22"/>
        </w:rPr>
        <w:t xml:space="preserve"> au plus tard </w:t>
      </w:r>
      <w:r w:rsidR="002B4E72" w:rsidRPr="00427013">
        <w:rPr>
          <w:rFonts w:cs="Arial"/>
          <w:szCs w:val="22"/>
        </w:rPr>
        <w:t>8</w:t>
      </w:r>
      <w:r w:rsidR="009309F5" w:rsidRPr="00427013">
        <w:rPr>
          <w:rFonts w:cs="Arial"/>
          <w:szCs w:val="22"/>
        </w:rPr>
        <w:t xml:space="preserve"> jours</w:t>
      </w:r>
      <w:r w:rsidR="0064682D" w:rsidRPr="00427013">
        <w:rPr>
          <w:rFonts w:cs="Arial"/>
          <w:szCs w:val="22"/>
        </w:rPr>
        <w:t xml:space="preserve"> ouvrés</w:t>
      </w:r>
      <w:r w:rsidR="009309F5" w:rsidRPr="00427013">
        <w:rPr>
          <w:rFonts w:cs="Arial"/>
          <w:szCs w:val="22"/>
        </w:rPr>
        <w:t xml:space="preserve"> après la fin de la formation</w:t>
      </w:r>
      <w:r w:rsidRPr="00427013">
        <w:rPr>
          <w:rFonts w:cs="Arial"/>
          <w:szCs w:val="22"/>
        </w:rPr>
        <w:t xml:space="preserve"> au</w:t>
      </w:r>
      <w:r w:rsidR="0064682D" w:rsidRPr="00427013">
        <w:rPr>
          <w:rFonts w:cs="Arial"/>
          <w:szCs w:val="22"/>
        </w:rPr>
        <w:t>x</w:t>
      </w:r>
      <w:r w:rsidR="009C27C7" w:rsidRPr="00427013">
        <w:rPr>
          <w:rFonts w:cs="Arial"/>
          <w:szCs w:val="22"/>
        </w:rPr>
        <w:t xml:space="preserve"> bénéficiaire</w:t>
      </w:r>
      <w:r w:rsidR="0064682D" w:rsidRPr="00427013">
        <w:rPr>
          <w:rFonts w:cs="Arial"/>
          <w:szCs w:val="22"/>
        </w:rPr>
        <w:t>s</w:t>
      </w:r>
      <w:r w:rsidR="009C27C7" w:rsidRPr="00427013">
        <w:rPr>
          <w:rFonts w:cs="Arial"/>
          <w:szCs w:val="22"/>
        </w:rPr>
        <w:t xml:space="preserve"> sur l</w:t>
      </w:r>
      <w:r w:rsidR="00C73743" w:rsidRPr="00427013">
        <w:rPr>
          <w:rFonts w:cs="Arial"/>
          <w:szCs w:val="22"/>
        </w:rPr>
        <w:t xml:space="preserve">es </w:t>
      </w:r>
      <w:r w:rsidR="009C27C7" w:rsidRPr="00427013">
        <w:rPr>
          <w:rFonts w:cs="Arial"/>
          <w:szCs w:val="22"/>
        </w:rPr>
        <w:t>adresse</w:t>
      </w:r>
      <w:r w:rsidR="00C73743" w:rsidRPr="00427013">
        <w:rPr>
          <w:rFonts w:cs="Arial"/>
          <w:szCs w:val="22"/>
        </w:rPr>
        <w:t>s</w:t>
      </w:r>
      <w:r w:rsidR="009C27C7" w:rsidRPr="00427013">
        <w:rPr>
          <w:rFonts w:cs="Arial"/>
          <w:szCs w:val="22"/>
        </w:rPr>
        <w:t xml:space="preserve"> fonctionnelle</w:t>
      </w:r>
      <w:r w:rsidR="00C73743" w:rsidRPr="00427013">
        <w:rPr>
          <w:rFonts w:cs="Arial"/>
          <w:szCs w:val="22"/>
        </w:rPr>
        <w:t>s</w:t>
      </w:r>
      <w:r w:rsidR="00594B24">
        <w:rPr>
          <w:rFonts w:cs="Arial"/>
          <w:szCs w:val="22"/>
        </w:rPr>
        <w:t xml:space="preserve"> (Cf. article 3.3.1 du CCTP)</w:t>
      </w:r>
      <w:r w:rsidR="003421F5" w:rsidRPr="00427013">
        <w:rPr>
          <w:rFonts w:cs="Arial"/>
          <w:szCs w:val="22"/>
        </w:rPr>
        <w:t>.</w:t>
      </w:r>
    </w:p>
    <w:p w14:paraId="0C55A83F" w14:textId="2702FD3A" w:rsidR="00031C3E" w:rsidRPr="009B1704" w:rsidRDefault="00031C3E" w:rsidP="007F405F">
      <w:pPr>
        <w:pStyle w:val="Titre1"/>
        <w:numPr>
          <w:ilvl w:val="1"/>
          <w:numId w:val="46"/>
        </w:numPr>
        <w:suppressAutoHyphens w:val="0"/>
        <w:spacing w:before="360" w:after="240"/>
        <w:ind w:left="993" w:hanging="709"/>
        <w:rPr>
          <w:rFonts w:eastAsia="Times New Roman" w:cs="Arial"/>
          <w:b/>
          <w:color w:val="auto"/>
          <w:szCs w:val="22"/>
        </w:rPr>
      </w:pPr>
      <w:bookmarkStart w:id="158" w:name="_Toc236304626"/>
      <w:r w:rsidRPr="009B1704">
        <w:rPr>
          <w:rFonts w:eastAsia="Times New Roman" w:cs="Arial"/>
          <w:b/>
          <w:color w:val="auto"/>
          <w:szCs w:val="22"/>
        </w:rPr>
        <w:t>Livrables</w:t>
      </w:r>
      <w:bookmarkEnd w:id="158"/>
    </w:p>
    <w:p w14:paraId="38B96B71" w14:textId="0A325FD6" w:rsidR="00557102" w:rsidRPr="00427013" w:rsidRDefault="009309F5">
      <w:pPr>
        <w:spacing w:before="240" w:after="240"/>
        <w:rPr>
          <w:rFonts w:cs="Arial"/>
          <w:szCs w:val="22"/>
        </w:rPr>
      </w:pPr>
      <w:r w:rsidRPr="00427013">
        <w:rPr>
          <w:rFonts w:cs="Arial"/>
          <w:szCs w:val="22"/>
        </w:rPr>
        <w:t>Pour rappel, l</w:t>
      </w:r>
      <w:r w:rsidR="00A90EF6" w:rsidRPr="00427013">
        <w:rPr>
          <w:rFonts w:cs="Arial"/>
          <w:szCs w:val="22"/>
        </w:rPr>
        <w:t>e titulaire</w:t>
      </w:r>
      <w:r w:rsidR="00557102" w:rsidRPr="00427013">
        <w:rPr>
          <w:rFonts w:cs="Arial"/>
          <w:szCs w:val="22"/>
        </w:rPr>
        <w:t xml:space="preserve"> s’engage à livrer les </w:t>
      </w:r>
      <w:r w:rsidR="00527591" w:rsidRPr="00427013">
        <w:rPr>
          <w:rFonts w:cs="Arial"/>
          <w:szCs w:val="22"/>
        </w:rPr>
        <w:t xml:space="preserve">documents </w:t>
      </w:r>
      <w:r w:rsidR="00557102" w:rsidRPr="00427013">
        <w:rPr>
          <w:rFonts w:cs="Arial"/>
          <w:szCs w:val="22"/>
        </w:rPr>
        <w:t>détaillés ci-dessous :</w:t>
      </w:r>
    </w:p>
    <w:tbl>
      <w:tblPr>
        <w:tblW w:w="9918" w:type="dxa"/>
        <w:tblCellMar>
          <w:left w:w="70" w:type="dxa"/>
          <w:right w:w="70" w:type="dxa"/>
        </w:tblCellMar>
        <w:tblLook w:val="04A0" w:firstRow="1" w:lastRow="0" w:firstColumn="1" w:lastColumn="0" w:noHBand="0" w:noVBand="1"/>
      </w:tblPr>
      <w:tblGrid>
        <w:gridCol w:w="1168"/>
        <w:gridCol w:w="2052"/>
        <w:gridCol w:w="1400"/>
        <w:gridCol w:w="1573"/>
        <w:gridCol w:w="3725"/>
      </w:tblGrid>
      <w:tr w:rsidR="001E3255" w:rsidRPr="00427013" w14:paraId="3573EBFA" w14:textId="77777777" w:rsidTr="00B457C0">
        <w:trPr>
          <w:trHeight w:val="816"/>
          <w:tblHeader/>
        </w:trPr>
        <w:tc>
          <w:tcPr>
            <w:tcW w:w="116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6814ED3" w14:textId="77777777" w:rsidR="0099542B" w:rsidRPr="00427013" w:rsidRDefault="0099542B" w:rsidP="007356E2">
            <w:pPr>
              <w:jc w:val="center"/>
              <w:rPr>
                <w:rFonts w:cs="Arial"/>
                <w:b/>
                <w:bCs/>
                <w:color w:val="000000"/>
                <w:szCs w:val="22"/>
              </w:rPr>
            </w:pPr>
            <w:r w:rsidRPr="00427013">
              <w:rPr>
                <w:rFonts w:cs="Arial"/>
                <w:b/>
                <w:bCs/>
                <w:color w:val="000000"/>
                <w:szCs w:val="22"/>
              </w:rPr>
              <w:t>Etape</w:t>
            </w:r>
          </w:p>
        </w:tc>
        <w:tc>
          <w:tcPr>
            <w:tcW w:w="205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9B9F78D" w14:textId="77777777" w:rsidR="0099542B" w:rsidRPr="00427013" w:rsidRDefault="0099542B" w:rsidP="007356E2">
            <w:pPr>
              <w:jc w:val="center"/>
              <w:rPr>
                <w:rFonts w:cs="Arial"/>
                <w:b/>
                <w:bCs/>
                <w:color w:val="000000"/>
                <w:szCs w:val="22"/>
              </w:rPr>
            </w:pPr>
            <w:r w:rsidRPr="00427013">
              <w:rPr>
                <w:rFonts w:cs="Arial"/>
                <w:b/>
                <w:bCs/>
                <w:color w:val="000000"/>
                <w:szCs w:val="22"/>
              </w:rPr>
              <w:t>Livrable attendu</w:t>
            </w:r>
          </w:p>
        </w:tc>
        <w:tc>
          <w:tcPr>
            <w:tcW w:w="14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E5AC2A6" w14:textId="77777777" w:rsidR="0099542B" w:rsidRPr="00427013" w:rsidRDefault="0099542B" w:rsidP="007356E2">
            <w:pPr>
              <w:jc w:val="center"/>
              <w:rPr>
                <w:rFonts w:cs="Arial"/>
                <w:b/>
                <w:bCs/>
                <w:color w:val="000000"/>
                <w:szCs w:val="22"/>
              </w:rPr>
            </w:pPr>
            <w:r w:rsidRPr="00427013">
              <w:rPr>
                <w:rFonts w:cs="Arial"/>
                <w:b/>
                <w:bCs/>
                <w:color w:val="000000"/>
                <w:szCs w:val="22"/>
              </w:rPr>
              <w:t>Destinataire</w:t>
            </w:r>
          </w:p>
        </w:tc>
        <w:tc>
          <w:tcPr>
            <w:tcW w:w="157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AEA3FC3" w14:textId="77777777" w:rsidR="0099542B" w:rsidRPr="00427013" w:rsidRDefault="0099542B" w:rsidP="007356E2">
            <w:pPr>
              <w:jc w:val="center"/>
              <w:rPr>
                <w:rFonts w:cs="Arial"/>
                <w:b/>
                <w:bCs/>
                <w:color w:val="000000"/>
                <w:szCs w:val="22"/>
              </w:rPr>
            </w:pPr>
            <w:r w:rsidRPr="00427013">
              <w:rPr>
                <w:rFonts w:cs="Arial"/>
                <w:b/>
                <w:bCs/>
                <w:color w:val="000000"/>
                <w:szCs w:val="22"/>
              </w:rPr>
              <w:t>Délai</w:t>
            </w:r>
          </w:p>
        </w:tc>
        <w:tc>
          <w:tcPr>
            <w:tcW w:w="37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79CCD11" w14:textId="77777777" w:rsidR="0099542B" w:rsidRPr="00427013" w:rsidRDefault="0099542B" w:rsidP="007356E2">
            <w:pPr>
              <w:jc w:val="center"/>
              <w:rPr>
                <w:rFonts w:cs="Arial"/>
                <w:b/>
                <w:bCs/>
                <w:color w:val="000000"/>
                <w:szCs w:val="22"/>
              </w:rPr>
            </w:pPr>
            <w:r w:rsidRPr="00427013">
              <w:rPr>
                <w:rFonts w:cs="Arial"/>
                <w:b/>
                <w:bCs/>
                <w:color w:val="000000"/>
                <w:szCs w:val="22"/>
              </w:rPr>
              <w:t>Mode de transmission</w:t>
            </w:r>
          </w:p>
        </w:tc>
      </w:tr>
      <w:tr w:rsidR="00C41C74" w:rsidRPr="00427013" w14:paraId="264233AA" w14:textId="77777777" w:rsidTr="00CA11BD">
        <w:trPr>
          <w:trHeight w:val="1399"/>
        </w:trPr>
        <w:tc>
          <w:tcPr>
            <w:tcW w:w="1168" w:type="dxa"/>
            <w:vMerge w:val="restart"/>
            <w:tcBorders>
              <w:top w:val="single" w:sz="4" w:space="0" w:color="auto"/>
              <w:left w:val="single" w:sz="4" w:space="0" w:color="auto"/>
              <w:right w:val="single" w:sz="4" w:space="0" w:color="auto"/>
            </w:tcBorders>
            <w:shd w:val="clear" w:color="auto" w:fill="auto"/>
            <w:vAlign w:val="center"/>
          </w:tcPr>
          <w:p w14:paraId="40D96CA8" w14:textId="2E2115D3" w:rsidR="00C41C74" w:rsidRPr="00427013" w:rsidRDefault="00C41C74" w:rsidP="007356E2">
            <w:pPr>
              <w:jc w:val="left"/>
              <w:rPr>
                <w:rFonts w:cs="Arial"/>
                <w:b/>
                <w:bCs/>
                <w:color w:val="000000"/>
                <w:szCs w:val="22"/>
              </w:rPr>
            </w:pPr>
            <w:r w:rsidRPr="00427013">
              <w:rPr>
                <w:rFonts w:cs="Arial"/>
                <w:b/>
                <w:bCs/>
                <w:color w:val="000000"/>
                <w:szCs w:val="22"/>
              </w:rPr>
              <w:t>Avant la formation</w:t>
            </w:r>
          </w:p>
        </w:tc>
        <w:tc>
          <w:tcPr>
            <w:tcW w:w="2052" w:type="dxa"/>
            <w:tcBorders>
              <w:top w:val="single" w:sz="4" w:space="0" w:color="auto"/>
              <w:left w:val="single" w:sz="4" w:space="0" w:color="auto"/>
              <w:bottom w:val="single" w:sz="4" w:space="0" w:color="auto"/>
              <w:right w:val="single" w:sz="4" w:space="0" w:color="auto"/>
            </w:tcBorders>
            <w:shd w:val="clear" w:color="auto" w:fill="auto"/>
            <w:vAlign w:val="center"/>
          </w:tcPr>
          <w:p w14:paraId="702A3F93" w14:textId="5F62A743" w:rsidR="00C41C74" w:rsidRPr="00427013" w:rsidRDefault="00C41C74" w:rsidP="007356E2">
            <w:pPr>
              <w:jc w:val="left"/>
              <w:rPr>
                <w:rFonts w:cs="Arial"/>
                <w:bCs/>
                <w:color w:val="000000"/>
                <w:szCs w:val="22"/>
              </w:rPr>
            </w:pPr>
            <w:r w:rsidRPr="00427013">
              <w:rPr>
                <w:rFonts w:cs="Arial"/>
                <w:bCs/>
                <w:color w:val="000000"/>
                <w:szCs w:val="22"/>
              </w:rPr>
              <w:t>Identité du coordonnateur pédagogique</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14:paraId="1FD5D361" w14:textId="7D04881C" w:rsidR="00C41C74" w:rsidRPr="00427013" w:rsidRDefault="00C41C74" w:rsidP="007356E2">
            <w:pPr>
              <w:jc w:val="left"/>
              <w:rPr>
                <w:rFonts w:cs="Arial"/>
                <w:bCs/>
                <w:color w:val="000000"/>
                <w:szCs w:val="22"/>
              </w:rPr>
            </w:pPr>
            <w:r w:rsidRPr="00427013">
              <w:rPr>
                <w:rFonts w:cs="Arial"/>
                <w:bCs/>
                <w:color w:val="000000"/>
                <w:szCs w:val="22"/>
              </w:rPr>
              <w:t>Bénéficiaires</w:t>
            </w:r>
          </w:p>
        </w:tc>
        <w:tc>
          <w:tcPr>
            <w:tcW w:w="1573" w:type="dxa"/>
            <w:tcBorders>
              <w:top w:val="single" w:sz="4" w:space="0" w:color="auto"/>
              <w:left w:val="single" w:sz="4" w:space="0" w:color="auto"/>
              <w:bottom w:val="single" w:sz="4" w:space="0" w:color="auto"/>
              <w:right w:val="single" w:sz="4" w:space="0" w:color="auto"/>
            </w:tcBorders>
            <w:shd w:val="clear" w:color="auto" w:fill="auto"/>
            <w:vAlign w:val="center"/>
          </w:tcPr>
          <w:p w14:paraId="691AF625" w14:textId="52B58197" w:rsidR="00C41C74" w:rsidRPr="00427013" w:rsidRDefault="00C41C74" w:rsidP="007356E2">
            <w:pPr>
              <w:jc w:val="left"/>
              <w:rPr>
                <w:rFonts w:cs="Arial"/>
                <w:bCs/>
                <w:color w:val="000000"/>
                <w:szCs w:val="22"/>
              </w:rPr>
            </w:pPr>
            <w:r w:rsidRPr="00427013">
              <w:rPr>
                <w:rFonts w:cs="Arial"/>
                <w:bCs/>
                <w:color w:val="000000"/>
                <w:szCs w:val="22"/>
              </w:rPr>
              <w:t>Au plus tard 7 jours après notification du marché</w:t>
            </w:r>
          </w:p>
        </w:tc>
        <w:tc>
          <w:tcPr>
            <w:tcW w:w="3725" w:type="dxa"/>
            <w:tcBorders>
              <w:top w:val="single" w:sz="4" w:space="0" w:color="auto"/>
              <w:left w:val="single" w:sz="4" w:space="0" w:color="auto"/>
              <w:bottom w:val="single" w:sz="4" w:space="0" w:color="auto"/>
              <w:right w:val="single" w:sz="4" w:space="0" w:color="auto"/>
            </w:tcBorders>
            <w:shd w:val="clear" w:color="auto" w:fill="auto"/>
            <w:vAlign w:val="center"/>
          </w:tcPr>
          <w:p w14:paraId="4A61D556" w14:textId="21378E21" w:rsidR="00C41C74" w:rsidRPr="00427013" w:rsidRDefault="00C41C74" w:rsidP="007356E2">
            <w:pPr>
              <w:jc w:val="left"/>
              <w:rPr>
                <w:rFonts w:cs="Arial"/>
                <w:b/>
                <w:bCs/>
                <w:color w:val="000000"/>
                <w:szCs w:val="22"/>
              </w:rPr>
            </w:pPr>
            <w:r w:rsidRPr="00427013">
              <w:rPr>
                <w:rFonts w:cs="Arial"/>
                <w:bCs/>
                <w:color w:val="000000"/>
                <w:szCs w:val="22"/>
              </w:rPr>
              <w:t>Courriel</w:t>
            </w:r>
          </w:p>
        </w:tc>
      </w:tr>
      <w:tr w:rsidR="00C41C74" w:rsidRPr="00427013" w14:paraId="482F92E1" w14:textId="77777777" w:rsidTr="00CA11BD">
        <w:trPr>
          <w:trHeight w:val="1544"/>
        </w:trPr>
        <w:tc>
          <w:tcPr>
            <w:tcW w:w="1168" w:type="dxa"/>
            <w:vMerge/>
            <w:tcBorders>
              <w:left w:val="single" w:sz="4" w:space="0" w:color="auto"/>
              <w:bottom w:val="single" w:sz="4" w:space="0" w:color="auto"/>
              <w:right w:val="single" w:sz="4" w:space="0" w:color="auto"/>
            </w:tcBorders>
            <w:shd w:val="clear" w:color="auto" w:fill="auto"/>
            <w:vAlign w:val="center"/>
          </w:tcPr>
          <w:p w14:paraId="1ED2428C" w14:textId="41C4FB51" w:rsidR="00C41C74" w:rsidRPr="00427013" w:rsidRDefault="00C41C74" w:rsidP="00515303">
            <w:pPr>
              <w:jc w:val="left"/>
              <w:rPr>
                <w:rFonts w:cs="Arial"/>
                <w:b/>
                <w:bCs/>
                <w:color w:val="000000"/>
                <w:szCs w:val="22"/>
              </w:rPr>
            </w:pPr>
          </w:p>
        </w:tc>
        <w:tc>
          <w:tcPr>
            <w:tcW w:w="2052" w:type="dxa"/>
            <w:tcBorders>
              <w:top w:val="single" w:sz="4" w:space="0" w:color="auto"/>
              <w:left w:val="single" w:sz="4" w:space="0" w:color="auto"/>
              <w:bottom w:val="single" w:sz="4" w:space="0" w:color="auto"/>
              <w:right w:val="single" w:sz="4" w:space="0" w:color="auto"/>
            </w:tcBorders>
            <w:shd w:val="clear" w:color="auto" w:fill="auto"/>
            <w:vAlign w:val="center"/>
          </w:tcPr>
          <w:p w14:paraId="034FB441" w14:textId="13EC66CC" w:rsidR="00C41C74" w:rsidRPr="00427013" w:rsidRDefault="00C41C74" w:rsidP="00BF7233">
            <w:pPr>
              <w:jc w:val="left"/>
              <w:rPr>
                <w:rFonts w:cs="Arial"/>
                <w:bCs/>
                <w:color w:val="000000"/>
                <w:szCs w:val="22"/>
              </w:rPr>
            </w:pPr>
            <w:r w:rsidRPr="00427013">
              <w:t>Éléments pour la rédaction de la convocation</w:t>
            </w:r>
            <w:r w:rsidRPr="00427013" w:rsidDel="00851221">
              <w:rPr>
                <w:rFonts w:cs="Arial"/>
                <w:bCs/>
                <w:color w:val="000000"/>
                <w:szCs w:val="22"/>
              </w:rPr>
              <w:t xml:space="preserve"> </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14:paraId="23C2C85A" w14:textId="36371061" w:rsidR="00C41C74" w:rsidRPr="00427013" w:rsidRDefault="00C41C74" w:rsidP="00851221">
            <w:pPr>
              <w:rPr>
                <w:rFonts w:cs="Arial"/>
                <w:bCs/>
                <w:color w:val="000000"/>
                <w:szCs w:val="22"/>
              </w:rPr>
            </w:pPr>
            <w:r w:rsidRPr="00427013">
              <w:rPr>
                <w:rFonts w:cs="Arial"/>
                <w:bCs/>
                <w:color w:val="000000"/>
                <w:szCs w:val="22"/>
              </w:rPr>
              <w:t>Bénéficiaires</w:t>
            </w:r>
          </w:p>
        </w:tc>
        <w:tc>
          <w:tcPr>
            <w:tcW w:w="1573" w:type="dxa"/>
            <w:tcBorders>
              <w:top w:val="single" w:sz="4" w:space="0" w:color="auto"/>
              <w:left w:val="single" w:sz="4" w:space="0" w:color="auto"/>
              <w:bottom w:val="single" w:sz="4" w:space="0" w:color="auto"/>
              <w:right w:val="single" w:sz="4" w:space="0" w:color="auto"/>
            </w:tcBorders>
            <w:shd w:val="clear" w:color="auto" w:fill="auto"/>
            <w:vAlign w:val="center"/>
          </w:tcPr>
          <w:p w14:paraId="028CFB05" w14:textId="37CDFB82" w:rsidR="00C41C74" w:rsidRPr="00427013" w:rsidRDefault="00C41C74" w:rsidP="003160DB">
            <w:pPr>
              <w:jc w:val="left"/>
              <w:rPr>
                <w:rFonts w:cs="Arial"/>
                <w:bCs/>
                <w:color w:val="000000"/>
                <w:szCs w:val="22"/>
              </w:rPr>
            </w:pPr>
            <w:r w:rsidRPr="00427013">
              <w:rPr>
                <w:rFonts w:cs="Arial"/>
                <w:bCs/>
                <w:color w:val="000000"/>
                <w:szCs w:val="22"/>
              </w:rPr>
              <w:t>Au plus tard 2 jours après réception du bon de commande</w:t>
            </w:r>
          </w:p>
        </w:tc>
        <w:tc>
          <w:tcPr>
            <w:tcW w:w="3725" w:type="dxa"/>
            <w:tcBorders>
              <w:top w:val="single" w:sz="4" w:space="0" w:color="auto"/>
              <w:left w:val="single" w:sz="4" w:space="0" w:color="auto"/>
              <w:bottom w:val="single" w:sz="4" w:space="0" w:color="auto"/>
              <w:right w:val="single" w:sz="4" w:space="0" w:color="auto"/>
            </w:tcBorders>
            <w:shd w:val="clear" w:color="auto" w:fill="auto"/>
            <w:vAlign w:val="center"/>
          </w:tcPr>
          <w:p w14:paraId="75869C85" w14:textId="6E6E0683" w:rsidR="00C41C74" w:rsidRPr="00427013" w:rsidRDefault="00C41C74" w:rsidP="00CF2455">
            <w:pPr>
              <w:rPr>
                <w:rFonts w:cs="Arial"/>
                <w:bCs/>
                <w:color w:val="000000"/>
                <w:szCs w:val="22"/>
              </w:rPr>
            </w:pPr>
            <w:r w:rsidRPr="00427013">
              <w:rPr>
                <w:rFonts w:cs="Arial"/>
                <w:bCs/>
                <w:color w:val="000000"/>
                <w:szCs w:val="22"/>
              </w:rPr>
              <w:t>Courriel</w:t>
            </w:r>
          </w:p>
        </w:tc>
      </w:tr>
      <w:tr w:rsidR="00290D81" w:rsidRPr="00427013" w14:paraId="575B05DA" w14:textId="77777777" w:rsidTr="00B457C0">
        <w:trPr>
          <w:trHeight w:val="1095"/>
        </w:trPr>
        <w:tc>
          <w:tcPr>
            <w:tcW w:w="11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DB9094" w14:textId="359C8418" w:rsidR="00290D81" w:rsidRPr="00427013" w:rsidRDefault="00C41C74" w:rsidP="00851221">
            <w:pPr>
              <w:rPr>
                <w:rFonts w:cs="Arial"/>
                <w:bCs/>
                <w:color w:val="000000"/>
                <w:szCs w:val="22"/>
              </w:rPr>
            </w:pPr>
            <w:r w:rsidRPr="00427013">
              <w:rPr>
                <w:rFonts w:cs="Arial"/>
                <w:b/>
                <w:bCs/>
                <w:color w:val="000000"/>
                <w:szCs w:val="22"/>
              </w:rPr>
              <w:lastRenderedPageBreak/>
              <w:t>Avant la formation</w:t>
            </w:r>
          </w:p>
        </w:tc>
        <w:tc>
          <w:tcPr>
            <w:tcW w:w="20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670B5" w14:textId="77777777" w:rsidR="00290D81" w:rsidRPr="00427013" w:rsidRDefault="00290D81" w:rsidP="00851221">
            <w:pPr>
              <w:rPr>
                <w:rFonts w:cs="Arial"/>
                <w:bCs/>
                <w:color w:val="000000"/>
                <w:szCs w:val="22"/>
              </w:rPr>
            </w:pPr>
            <w:r w:rsidRPr="00427013">
              <w:rPr>
                <w:rFonts w:cs="Arial"/>
                <w:bCs/>
                <w:color w:val="000000"/>
                <w:szCs w:val="22"/>
              </w:rPr>
              <w:t>Support pédagogique dématérialisé</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5E9BA7" w14:textId="77777777" w:rsidR="00290D81" w:rsidRPr="00427013" w:rsidRDefault="00290D81" w:rsidP="00851221">
            <w:pPr>
              <w:jc w:val="left"/>
              <w:rPr>
                <w:rFonts w:cs="Arial"/>
                <w:bCs/>
                <w:color w:val="000000"/>
                <w:szCs w:val="22"/>
              </w:rPr>
            </w:pPr>
            <w:r w:rsidRPr="00427013">
              <w:rPr>
                <w:rFonts w:cs="Arial"/>
                <w:bCs/>
                <w:color w:val="000000"/>
                <w:szCs w:val="22"/>
              </w:rPr>
              <w:t>Stagiaire</w:t>
            </w:r>
          </w:p>
        </w:tc>
        <w:tc>
          <w:tcPr>
            <w:tcW w:w="15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8655F3" w14:textId="6F3066FD" w:rsidR="00290D81" w:rsidRPr="00427013" w:rsidRDefault="00DE0F74" w:rsidP="00860922">
            <w:pPr>
              <w:jc w:val="left"/>
              <w:rPr>
                <w:rFonts w:cs="Arial"/>
                <w:bCs/>
                <w:color w:val="000000"/>
                <w:szCs w:val="22"/>
              </w:rPr>
            </w:pPr>
            <w:r w:rsidRPr="00427013">
              <w:rPr>
                <w:rFonts w:cs="Arial"/>
                <w:bCs/>
                <w:color w:val="000000"/>
                <w:szCs w:val="22"/>
              </w:rPr>
              <w:t>7 jours</w:t>
            </w:r>
            <w:r w:rsidR="00290D81" w:rsidRPr="00427013">
              <w:rPr>
                <w:rFonts w:cs="Arial"/>
                <w:bCs/>
                <w:color w:val="000000"/>
                <w:szCs w:val="22"/>
              </w:rPr>
              <w:t xml:space="preserve"> </w:t>
            </w:r>
            <w:r w:rsidR="001B7690" w:rsidRPr="00427013">
              <w:rPr>
                <w:rFonts w:cs="Arial"/>
                <w:bCs/>
                <w:color w:val="000000"/>
                <w:szCs w:val="22"/>
              </w:rPr>
              <w:t xml:space="preserve"> </w:t>
            </w:r>
            <w:r w:rsidR="00290D81" w:rsidRPr="00427013">
              <w:rPr>
                <w:rFonts w:cs="Arial"/>
                <w:bCs/>
                <w:color w:val="000000"/>
                <w:szCs w:val="22"/>
              </w:rPr>
              <w:t>avant le début de la session</w:t>
            </w:r>
          </w:p>
        </w:tc>
        <w:tc>
          <w:tcPr>
            <w:tcW w:w="37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9BFD8F" w14:textId="67D923F9" w:rsidR="00290D81" w:rsidRPr="00427013" w:rsidRDefault="00290D81" w:rsidP="00860922">
            <w:pPr>
              <w:jc w:val="left"/>
              <w:rPr>
                <w:rFonts w:cs="Arial"/>
                <w:bCs/>
                <w:color w:val="000000"/>
                <w:szCs w:val="22"/>
              </w:rPr>
            </w:pPr>
            <w:r w:rsidRPr="00427013">
              <w:rPr>
                <w:rFonts w:cs="Arial"/>
                <w:bCs/>
                <w:color w:val="000000"/>
                <w:szCs w:val="22"/>
              </w:rPr>
              <w:t xml:space="preserve">Courriel ou via lien </w:t>
            </w:r>
          </w:p>
        </w:tc>
      </w:tr>
      <w:tr w:rsidR="00290D81" w:rsidRPr="00427013" w14:paraId="2F86DA81" w14:textId="77777777" w:rsidTr="000F438B">
        <w:trPr>
          <w:trHeight w:val="1833"/>
        </w:trPr>
        <w:tc>
          <w:tcPr>
            <w:tcW w:w="1168"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65637709" w14:textId="77777777" w:rsidR="00290D81" w:rsidRPr="00427013" w:rsidRDefault="00290D81" w:rsidP="00515303">
            <w:pPr>
              <w:jc w:val="left"/>
              <w:rPr>
                <w:rFonts w:cs="Arial"/>
                <w:b/>
                <w:bCs/>
                <w:color w:val="000000"/>
                <w:szCs w:val="22"/>
              </w:rPr>
            </w:pPr>
            <w:r w:rsidRPr="00427013">
              <w:rPr>
                <w:rFonts w:cs="Arial"/>
                <w:b/>
                <w:bCs/>
                <w:color w:val="000000"/>
                <w:szCs w:val="22"/>
              </w:rPr>
              <w:t>Au début de la formation</w:t>
            </w:r>
          </w:p>
        </w:tc>
        <w:tc>
          <w:tcPr>
            <w:tcW w:w="2052"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33DA894F" w14:textId="77777777" w:rsidR="00290D81" w:rsidRPr="00427013" w:rsidRDefault="00290D81" w:rsidP="006C2D39">
            <w:pPr>
              <w:jc w:val="left"/>
              <w:rPr>
                <w:rFonts w:cs="Arial"/>
                <w:bCs/>
                <w:color w:val="000000"/>
                <w:szCs w:val="22"/>
              </w:rPr>
            </w:pPr>
            <w:r w:rsidRPr="00427013">
              <w:rPr>
                <w:rFonts w:cs="Arial"/>
                <w:bCs/>
                <w:color w:val="000000"/>
                <w:szCs w:val="22"/>
              </w:rPr>
              <w:t>Support de cours complémentaire (exercices, cas pratiques)</w:t>
            </w:r>
          </w:p>
        </w:tc>
        <w:tc>
          <w:tcPr>
            <w:tcW w:w="1400"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61D26AE6" w14:textId="77777777" w:rsidR="00290D81" w:rsidRPr="00427013" w:rsidRDefault="00290D81" w:rsidP="00860922">
            <w:pPr>
              <w:jc w:val="left"/>
              <w:rPr>
                <w:rFonts w:cs="Arial"/>
                <w:bCs/>
                <w:color w:val="000000"/>
                <w:szCs w:val="22"/>
              </w:rPr>
            </w:pPr>
            <w:r w:rsidRPr="00427013">
              <w:rPr>
                <w:rFonts w:cs="Arial"/>
                <w:bCs/>
                <w:color w:val="000000"/>
                <w:szCs w:val="22"/>
              </w:rPr>
              <w:t>Stagiaire</w:t>
            </w:r>
          </w:p>
        </w:tc>
        <w:tc>
          <w:tcPr>
            <w:tcW w:w="1573"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605BD32B" w14:textId="77777777" w:rsidR="00290D81" w:rsidRPr="00427013" w:rsidRDefault="00290D81" w:rsidP="00860922">
            <w:pPr>
              <w:jc w:val="left"/>
              <w:rPr>
                <w:rFonts w:cs="Arial"/>
                <w:bCs/>
                <w:color w:val="000000"/>
                <w:szCs w:val="22"/>
              </w:rPr>
            </w:pPr>
            <w:r w:rsidRPr="00427013">
              <w:rPr>
                <w:rFonts w:cs="Arial"/>
                <w:bCs/>
                <w:color w:val="000000"/>
                <w:szCs w:val="22"/>
              </w:rPr>
              <w:t>Le jour de la formation</w:t>
            </w:r>
          </w:p>
        </w:tc>
        <w:tc>
          <w:tcPr>
            <w:tcW w:w="3725"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3DC0FBC0" w14:textId="10F3DE3D" w:rsidR="00290D81" w:rsidRPr="00427013" w:rsidRDefault="00290D81" w:rsidP="00860922">
            <w:pPr>
              <w:jc w:val="left"/>
              <w:rPr>
                <w:rFonts w:cs="Arial"/>
                <w:bCs/>
                <w:color w:val="000000"/>
                <w:szCs w:val="22"/>
              </w:rPr>
            </w:pPr>
            <w:r w:rsidRPr="00427013">
              <w:rPr>
                <w:rFonts w:cs="Arial"/>
                <w:bCs/>
                <w:color w:val="000000"/>
                <w:szCs w:val="22"/>
              </w:rPr>
              <w:t>Sur place pour les formations en présentiel</w:t>
            </w:r>
            <w:r w:rsidRPr="00427013">
              <w:rPr>
                <w:rFonts w:cs="Arial"/>
                <w:bCs/>
                <w:color w:val="000000"/>
                <w:szCs w:val="22"/>
              </w:rPr>
              <w:br/>
              <w:t xml:space="preserve">Par </w:t>
            </w:r>
            <w:r w:rsidR="00827C08" w:rsidRPr="00427013">
              <w:rPr>
                <w:rFonts w:cs="Arial"/>
                <w:bCs/>
                <w:color w:val="000000"/>
                <w:szCs w:val="22"/>
              </w:rPr>
              <w:t>courriel</w:t>
            </w:r>
            <w:r w:rsidRPr="00427013">
              <w:rPr>
                <w:rFonts w:cs="Arial"/>
                <w:bCs/>
                <w:color w:val="000000"/>
                <w:szCs w:val="22"/>
              </w:rPr>
              <w:t xml:space="preserve"> ou lien pour les formations en distanciel</w:t>
            </w:r>
          </w:p>
        </w:tc>
      </w:tr>
      <w:tr w:rsidR="00290D81" w:rsidRPr="00427013" w14:paraId="32ED9AA6" w14:textId="77777777" w:rsidTr="000F438B">
        <w:trPr>
          <w:trHeight w:val="1533"/>
        </w:trPr>
        <w:tc>
          <w:tcPr>
            <w:tcW w:w="1168"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4F88F359" w14:textId="77777777" w:rsidR="00290D81" w:rsidRPr="00427013" w:rsidRDefault="00290D81" w:rsidP="00515303">
            <w:pPr>
              <w:jc w:val="left"/>
              <w:rPr>
                <w:rFonts w:cs="Arial"/>
                <w:b/>
                <w:bCs/>
                <w:color w:val="000000"/>
                <w:szCs w:val="22"/>
              </w:rPr>
            </w:pPr>
            <w:r w:rsidRPr="00427013">
              <w:rPr>
                <w:rFonts w:cs="Arial"/>
                <w:b/>
                <w:bCs/>
                <w:color w:val="000000"/>
                <w:szCs w:val="22"/>
              </w:rPr>
              <w:t>Pendant la formation</w:t>
            </w:r>
          </w:p>
        </w:tc>
        <w:tc>
          <w:tcPr>
            <w:tcW w:w="2052" w:type="dxa"/>
            <w:tcBorders>
              <w:top w:val="single" w:sz="4" w:space="0" w:color="auto"/>
              <w:left w:val="nil"/>
              <w:bottom w:val="single" w:sz="4" w:space="0" w:color="auto"/>
              <w:right w:val="single" w:sz="8" w:space="0" w:color="auto"/>
            </w:tcBorders>
            <w:shd w:val="clear" w:color="auto" w:fill="auto"/>
            <w:vAlign w:val="center"/>
            <w:hideMark/>
          </w:tcPr>
          <w:p w14:paraId="53EC73B9" w14:textId="77777777" w:rsidR="00290D81" w:rsidRPr="00427013" w:rsidRDefault="00290D81" w:rsidP="00860922">
            <w:pPr>
              <w:jc w:val="left"/>
              <w:rPr>
                <w:rFonts w:cs="Arial"/>
                <w:bCs/>
                <w:color w:val="000000"/>
                <w:szCs w:val="22"/>
              </w:rPr>
            </w:pPr>
            <w:r w:rsidRPr="00427013">
              <w:rPr>
                <w:rFonts w:cs="Arial"/>
                <w:bCs/>
                <w:color w:val="000000"/>
                <w:szCs w:val="22"/>
              </w:rPr>
              <w:t>Feuille d'émargement</w:t>
            </w:r>
          </w:p>
        </w:tc>
        <w:tc>
          <w:tcPr>
            <w:tcW w:w="1400" w:type="dxa"/>
            <w:tcBorders>
              <w:top w:val="single" w:sz="4" w:space="0" w:color="auto"/>
              <w:left w:val="nil"/>
              <w:bottom w:val="single" w:sz="4" w:space="0" w:color="auto"/>
              <w:right w:val="single" w:sz="8" w:space="0" w:color="auto"/>
            </w:tcBorders>
            <w:shd w:val="clear" w:color="auto" w:fill="auto"/>
            <w:vAlign w:val="center"/>
            <w:hideMark/>
          </w:tcPr>
          <w:p w14:paraId="31206A9B" w14:textId="77777777" w:rsidR="00290D81" w:rsidRPr="00427013" w:rsidRDefault="00290D81" w:rsidP="00860922">
            <w:pPr>
              <w:jc w:val="left"/>
              <w:rPr>
                <w:rFonts w:cs="Arial"/>
                <w:bCs/>
                <w:color w:val="000000"/>
                <w:szCs w:val="22"/>
              </w:rPr>
            </w:pPr>
            <w:r w:rsidRPr="00427013">
              <w:rPr>
                <w:rFonts w:cs="Arial"/>
                <w:bCs/>
                <w:color w:val="000000"/>
                <w:szCs w:val="22"/>
              </w:rPr>
              <w:t>Stagiaire</w:t>
            </w:r>
          </w:p>
        </w:tc>
        <w:tc>
          <w:tcPr>
            <w:tcW w:w="1573" w:type="dxa"/>
            <w:tcBorders>
              <w:top w:val="single" w:sz="4" w:space="0" w:color="auto"/>
              <w:left w:val="nil"/>
              <w:bottom w:val="single" w:sz="4" w:space="0" w:color="auto"/>
              <w:right w:val="single" w:sz="8" w:space="0" w:color="auto"/>
            </w:tcBorders>
            <w:shd w:val="clear" w:color="auto" w:fill="auto"/>
            <w:vAlign w:val="center"/>
            <w:hideMark/>
          </w:tcPr>
          <w:p w14:paraId="43A69373" w14:textId="77777777" w:rsidR="00290D81" w:rsidRPr="00427013" w:rsidRDefault="00290D81" w:rsidP="006C2D39">
            <w:pPr>
              <w:jc w:val="left"/>
              <w:rPr>
                <w:rFonts w:cs="Arial"/>
                <w:bCs/>
                <w:color w:val="000000"/>
                <w:szCs w:val="22"/>
              </w:rPr>
            </w:pPr>
            <w:r w:rsidRPr="00427013">
              <w:rPr>
                <w:rFonts w:cs="Arial"/>
                <w:bCs/>
                <w:color w:val="000000"/>
                <w:szCs w:val="22"/>
              </w:rPr>
              <w:t>Au début de chaque demi-journée de formation</w:t>
            </w:r>
          </w:p>
        </w:tc>
        <w:tc>
          <w:tcPr>
            <w:tcW w:w="3725" w:type="dxa"/>
            <w:tcBorders>
              <w:top w:val="single" w:sz="4" w:space="0" w:color="auto"/>
              <w:left w:val="nil"/>
              <w:bottom w:val="single" w:sz="4" w:space="0" w:color="auto"/>
              <w:right w:val="single" w:sz="8" w:space="0" w:color="auto"/>
            </w:tcBorders>
            <w:shd w:val="clear" w:color="auto" w:fill="auto"/>
            <w:vAlign w:val="center"/>
            <w:hideMark/>
          </w:tcPr>
          <w:p w14:paraId="68738621" w14:textId="77777777" w:rsidR="00290D81" w:rsidRPr="00427013" w:rsidRDefault="00290D81" w:rsidP="00860922">
            <w:pPr>
              <w:jc w:val="left"/>
              <w:rPr>
                <w:rFonts w:cs="Arial"/>
                <w:bCs/>
                <w:color w:val="000000"/>
                <w:szCs w:val="22"/>
              </w:rPr>
            </w:pPr>
            <w:r w:rsidRPr="00427013">
              <w:rPr>
                <w:rFonts w:cs="Arial"/>
                <w:bCs/>
                <w:color w:val="000000"/>
                <w:szCs w:val="22"/>
              </w:rPr>
              <w:t>Sur place pour les formations en présentiel</w:t>
            </w:r>
            <w:r w:rsidRPr="00427013">
              <w:rPr>
                <w:rFonts w:cs="Arial"/>
                <w:bCs/>
                <w:color w:val="000000"/>
                <w:szCs w:val="22"/>
              </w:rPr>
              <w:br/>
              <w:t>Via un lien pour les formations en distanciel</w:t>
            </w:r>
          </w:p>
        </w:tc>
      </w:tr>
      <w:tr w:rsidR="00290D81" w:rsidRPr="00427013" w14:paraId="68A4F199" w14:textId="77777777" w:rsidTr="000F438B">
        <w:trPr>
          <w:trHeight w:val="869"/>
        </w:trPr>
        <w:tc>
          <w:tcPr>
            <w:tcW w:w="1168"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6052930B" w14:textId="77777777" w:rsidR="00290D81" w:rsidRPr="00427013" w:rsidRDefault="00290D81" w:rsidP="00515303">
            <w:pPr>
              <w:jc w:val="left"/>
              <w:rPr>
                <w:rFonts w:cs="Arial"/>
                <w:b/>
                <w:bCs/>
                <w:color w:val="000000"/>
                <w:szCs w:val="22"/>
              </w:rPr>
            </w:pPr>
            <w:r w:rsidRPr="00427013">
              <w:rPr>
                <w:rFonts w:cs="Arial"/>
                <w:b/>
                <w:bCs/>
                <w:color w:val="000000"/>
                <w:szCs w:val="22"/>
              </w:rPr>
              <w:t>Fin de la formation</w:t>
            </w:r>
          </w:p>
        </w:tc>
        <w:tc>
          <w:tcPr>
            <w:tcW w:w="2052"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5ADFE470" w14:textId="078440A5" w:rsidR="00290D81" w:rsidRPr="00427013" w:rsidRDefault="00290D81" w:rsidP="00860922">
            <w:pPr>
              <w:jc w:val="left"/>
              <w:rPr>
                <w:rFonts w:cs="Arial"/>
                <w:bCs/>
                <w:color w:val="000000"/>
                <w:szCs w:val="22"/>
              </w:rPr>
            </w:pPr>
            <w:r w:rsidRPr="00427013">
              <w:rPr>
                <w:rFonts w:cs="Arial"/>
                <w:bCs/>
                <w:color w:val="000000"/>
                <w:szCs w:val="22"/>
              </w:rPr>
              <w:t>Questionnaire d'évaluation</w:t>
            </w:r>
            <w:r w:rsidR="00193EF1" w:rsidRPr="00427013">
              <w:rPr>
                <w:rFonts w:cs="Arial"/>
                <w:bCs/>
                <w:color w:val="000000"/>
                <w:szCs w:val="22"/>
              </w:rPr>
              <w:t xml:space="preserve"> </w:t>
            </w:r>
            <w:r w:rsidR="00112942" w:rsidRPr="00427013">
              <w:rPr>
                <w:rFonts w:cs="Arial"/>
                <w:bCs/>
                <w:color w:val="000000"/>
                <w:szCs w:val="22"/>
              </w:rPr>
              <w:t xml:space="preserve">de la formation </w:t>
            </w:r>
          </w:p>
        </w:tc>
        <w:tc>
          <w:tcPr>
            <w:tcW w:w="1400"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5A4B758D" w14:textId="77777777" w:rsidR="00290D81" w:rsidRPr="00427013" w:rsidRDefault="00290D81" w:rsidP="00860922">
            <w:pPr>
              <w:jc w:val="left"/>
              <w:rPr>
                <w:rFonts w:cs="Arial"/>
                <w:bCs/>
                <w:color w:val="000000"/>
                <w:szCs w:val="22"/>
              </w:rPr>
            </w:pPr>
            <w:r w:rsidRPr="00427013">
              <w:rPr>
                <w:rFonts w:cs="Arial"/>
                <w:bCs/>
                <w:color w:val="000000"/>
                <w:szCs w:val="22"/>
              </w:rPr>
              <w:t>Stagiaire</w:t>
            </w:r>
          </w:p>
        </w:tc>
        <w:tc>
          <w:tcPr>
            <w:tcW w:w="1573"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1BE98C66" w14:textId="77777777" w:rsidR="00290D81" w:rsidRPr="00427013" w:rsidRDefault="00290D81" w:rsidP="006C2D39">
            <w:pPr>
              <w:jc w:val="left"/>
              <w:rPr>
                <w:rFonts w:cs="Arial"/>
                <w:bCs/>
                <w:color w:val="000000"/>
                <w:szCs w:val="22"/>
              </w:rPr>
            </w:pPr>
            <w:r w:rsidRPr="00427013">
              <w:rPr>
                <w:rFonts w:cs="Arial"/>
                <w:bCs/>
                <w:color w:val="000000"/>
                <w:szCs w:val="22"/>
              </w:rPr>
              <w:t>A la fin de la formation</w:t>
            </w:r>
          </w:p>
        </w:tc>
        <w:tc>
          <w:tcPr>
            <w:tcW w:w="3725"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69BBE74A" w14:textId="77777777" w:rsidR="00290D81" w:rsidRPr="00427013" w:rsidRDefault="00290D81" w:rsidP="00860922">
            <w:pPr>
              <w:jc w:val="left"/>
              <w:rPr>
                <w:rFonts w:cs="Arial"/>
                <w:bCs/>
                <w:color w:val="000000"/>
                <w:szCs w:val="22"/>
              </w:rPr>
            </w:pPr>
            <w:r w:rsidRPr="00427013">
              <w:rPr>
                <w:rFonts w:cs="Arial"/>
                <w:bCs/>
                <w:color w:val="000000"/>
                <w:szCs w:val="22"/>
              </w:rPr>
              <w:t>Sur place pour les formations en présentiel</w:t>
            </w:r>
            <w:r w:rsidRPr="00427013">
              <w:rPr>
                <w:rFonts w:cs="Arial"/>
                <w:bCs/>
                <w:color w:val="000000"/>
                <w:szCs w:val="22"/>
              </w:rPr>
              <w:br/>
              <w:t>Via un lien pour les formations en distanciel</w:t>
            </w:r>
          </w:p>
        </w:tc>
      </w:tr>
      <w:tr w:rsidR="00290D81" w:rsidRPr="00427013" w14:paraId="4D3AFA6A" w14:textId="77777777" w:rsidTr="00B457C0">
        <w:trPr>
          <w:trHeight w:val="1482"/>
        </w:trPr>
        <w:tc>
          <w:tcPr>
            <w:tcW w:w="1168" w:type="dxa"/>
            <w:vMerge w:val="restart"/>
            <w:tcBorders>
              <w:top w:val="single" w:sz="4" w:space="0" w:color="auto"/>
              <w:left w:val="single" w:sz="8" w:space="0" w:color="auto"/>
              <w:bottom w:val="single" w:sz="8" w:space="0" w:color="000000"/>
              <w:right w:val="single" w:sz="8" w:space="0" w:color="auto"/>
            </w:tcBorders>
            <w:shd w:val="clear" w:color="auto" w:fill="auto"/>
            <w:vAlign w:val="center"/>
            <w:hideMark/>
          </w:tcPr>
          <w:p w14:paraId="1AD5741E" w14:textId="77777777" w:rsidR="00290D81" w:rsidRPr="00427013" w:rsidRDefault="00290D81" w:rsidP="00515303">
            <w:pPr>
              <w:jc w:val="left"/>
              <w:rPr>
                <w:rFonts w:cs="Arial"/>
                <w:b/>
                <w:bCs/>
                <w:color w:val="000000"/>
                <w:szCs w:val="22"/>
              </w:rPr>
            </w:pPr>
            <w:r w:rsidRPr="00427013">
              <w:rPr>
                <w:rFonts w:cs="Arial"/>
                <w:b/>
                <w:bCs/>
                <w:color w:val="000000"/>
                <w:szCs w:val="22"/>
              </w:rPr>
              <w:t>Après la formation</w:t>
            </w:r>
          </w:p>
        </w:tc>
        <w:tc>
          <w:tcPr>
            <w:tcW w:w="2052" w:type="dxa"/>
            <w:tcBorders>
              <w:top w:val="single" w:sz="4" w:space="0" w:color="auto"/>
              <w:left w:val="nil"/>
              <w:bottom w:val="single" w:sz="8" w:space="0" w:color="auto"/>
              <w:right w:val="single" w:sz="8" w:space="0" w:color="auto"/>
            </w:tcBorders>
            <w:shd w:val="clear" w:color="auto" w:fill="auto"/>
            <w:vAlign w:val="center"/>
            <w:hideMark/>
          </w:tcPr>
          <w:p w14:paraId="09D46E34" w14:textId="77777777" w:rsidR="00290D81" w:rsidRPr="00427013" w:rsidRDefault="00290D81" w:rsidP="00860922">
            <w:pPr>
              <w:jc w:val="left"/>
              <w:rPr>
                <w:rFonts w:cs="Arial"/>
                <w:bCs/>
                <w:color w:val="000000"/>
                <w:szCs w:val="22"/>
              </w:rPr>
            </w:pPr>
            <w:r w:rsidRPr="00427013">
              <w:rPr>
                <w:rFonts w:cs="Arial"/>
                <w:bCs/>
                <w:color w:val="000000"/>
                <w:szCs w:val="22"/>
              </w:rPr>
              <w:t>Feuilles d'émargement</w:t>
            </w:r>
          </w:p>
        </w:tc>
        <w:tc>
          <w:tcPr>
            <w:tcW w:w="1400" w:type="dxa"/>
            <w:tcBorders>
              <w:top w:val="single" w:sz="4" w:space="0" w:color="auto"/>
              <w:left w:val="nil"/>
              <w:bottom w:val="single" w:sz="8" w:space="0" w:color="auto"/>
              <w:right w:val="single" w:sz="8" w:space="0" w:color="auto"/>
            </w:tcBorders>
            <w:shd w:val="clear" w:color="auto" w:fill="auto"/>
            <w:vAlign w:val="center"/>
            <w:hideMark/>
          </w:tcPr>
          <w:p w14:paraId="3594896C" w14:textId="77777777" w:rsidR="00290D81" w:rsidRPr="00427013" w:rsidRDefault="00290D81" w:rsidP="00860922">
            <w:pPr>
              <w:jc w:val="left"/>
              <w:rPr>
                <w:rFonts w:cs="Arial"/>
                <w:bCs/>
                <w:color w:val="000000"/>
                <w:szCs w:val="22"/>
              </w:rPr>
            </w:pPr>
            <w:r w:rsidRPr="00427013">
              <w:rPr>
                <w:rFonts w:cs="Arial"/>
                <w:bCs/>
                <w:color w:val="000000"/>
                <w:szCs w:val="22"/>
              </w:rPr>
              <w:t>Bénéficiaire</w:t>
            </w:r>
          </w:p>
        </w:tc>
        <w:tc>
          <w:tcPr>
            <w:tcW w:w="1573" w:type="dxa"/>
            <w:tcBorders>
              <w:top w:val="single" w:sz="4" w:space="0" w:color="auto"/>
              <w:left w:val="nil"/>
              <w:bottom w:val="single" w:sz="8" w:space="0" w:color="auto"/>
              <w:right w:val="single" w:sz="8" w:space="0" w:color="auto"/>
            </w:tcBorders>
            <w:shd w:val="clear" w:color="auto" w:fill="auto"/>
            <w:vAlign w:val="center"/>
            <w:hideMark/>
          </w:tcPr>
          <w:p w14:paraId="1E68C77B" w14:textId="2FD52A3F" w:rsidR="00290D81" w:rsidRPr="00427013" w:rsidRDefault="00F83BFE" w:rsidP="00D54ED8">
            <w:pPr>
              <w:jc w:val="left"/>
              <w:rPr>
                <w:rFonts w:cs="Arial"/>
                <w:bCs/>
                <w:color w:val="000000"/>
                <w:szCs w:val="22"/>
              </w:rPr>
            </w:pPr>
            <w:r w:rsidRPr="00427013">
              <w:rPr>
                <w:rFonts w:cs="Arial"/>
                <w:bCs/>
                <w:color w:val="000000"/>
                <w:szCs w:val="22"/>
              </w:rPr>
              <w:t xml:space="preserve">Au plus tard </w:t>
            </w:r>
            <w:r w:rsidR="00290D81" w:rsidRPr="00427013">
              <w:rPr>
                <w:rFonts w:cs="Arial"/>
                <w:bCs/>
                <w:color w:val="000000"/>
                <w:szCs w:val="22"/>
              </w:rPr>
              <w:t>8 jours</w:t>
            </w:r>
            <w:r w:rsidR="0040632D" w:rsidRPr="00427013">
              <w:rPr>
                <w:rFonts w:cs="Arial"/>
                <w:bCs/>
                <w:color w:val="000000"/>
                <w:szCs w:val="22"/>
              </w:rPr>
              <w:t xml:space="preserve"> </w:t>
            </w:r>
            <w:r w:rsidR="00290D81" w:rsidRPr="00427013">
              <w:rPr>
                <w:rFonts w:cs="Arial"/>
                <w:bCs/>
                <w:color w:val="000000"/>
                <w:szCs w:val="22"/>
              </w:rPr>
              <w:t xml:space="preserve">suivant la </w:t>
            </w:r>
            <w:r w:rsidR="003B5609" w:rsidRPr="00427013">
              <w:rPr>
                <w:rFonts w:cs="Arial"/>
                <w:bCs/>
                <w:color w:val="000000"/>
                <w:szCs w:val="22"/>
              </w:rPr>
              <w:t xml:space="preserve">fin de la </w:t>
            </w:r>
            <w:r w:rsidR="00290D81" w:rsidRPr="00427013">
              <w:rPr>
                <w:rFonts w:cs="Arial"/>
                <w:bCs/>
                <w:color w:val="000000"/>
                <w:szCs w:val="22"/>
              </w:rPr>
              <w:t>formation</w:t>
            </w:r>
            <w:r w:rsidR="00290D81" w:rsidRPr="00427013">
              <w:rPr>
                <w:rFonts w:cs="Arial"/>
                <w:bCs/>
                <w:color w:val="C00000"/>
                <w:szCs w:val="22"/>
              </w:rPr>
              <w:t xml:space="preserve"> </w:t>
            </w:r>
          </w:p>
        </w:tc>
        <w:tc>
          <w:tcPr>
            <w:tcW w:w="3725" w:type="dxa"/>
            <w:tcBorders>
              <w:top w:val="single" w:sz="4" w:space="0" w:color="auto"/>
              <w:left w:val="nil"/>
              <w:bottom w:val="single" w:sz="8" w:space="0" w:color="auto"/>
              <w:right w:val="single" w:sz="8" w:space="0" w:color="auto"/>
            </w:tcBorders>
            <w:shd w:val="clear" w:color="auto" w:fill="auto"/>
            <w:vAlign w:val="center"/>
            <w:hideMark/>
          </w:tcPr>
          <w:p w14:paraId="34B98BF5" w14:textId="312CB5D9" w:rsidR="00290D81" w:rsidRPr="00427013" w:rsidRDefault="00290D81" w:rsidP="00860922">
            <w:pPr>
              <w:jc w:val="left"/>
              <w:rPr>
                <w:rFonts w:cs="Arial"/>
                <w:bCs/>
                <w:color w:val="000000"/>
                <w:szCs w:val="22"/>
              </w:rPr>
            </w:pPr>
            <w:r w:rsidRPr="00427013">
              <w:rPr>
                <w:rFonts w:cs="Arial"/>
                <w:bCs/>
                <w:color w:val="000000"/>
                <w:szCs w:val="22"/>
              </w:rPr>
              <w:t xml:space="preserve">Par </w:t>
            </w:r>
            <w:r w:rsidR="006C00FB" w:rsidRPr="00427013">
              <w:rPr>
                <w:rFonts w:cs="Arial"/>
                <w:bCs/>
                <w:color w:val="000000"/>
                <w:szCs w:val="22"/>
              </w:rPr>
              <w:t>courriel</w:t>
            </w:r>
          </w:p>
        </w:tc>
      </w:tr>
      <w:tr w:rsidR="00290D81" w:rsidRPr="00427013" w14:paraId="6A101BD0" w14:textId="77777777" w:rsidTr="00B457C0">
        <w:trPr>
          <w:trHeight w:val="1535"/>
        </w:trPr>
        <w:tc>
          <w:tcPr>
            <w:tcW w:w="1168" w:type="dxa"/>
            <w:vMerge/>
            <w:tcBorders>
              <w:top w:val="single" w:sz="8" w:space="0" w:color="auto"/>
              <w:left w:val="single" w:sz="8" w:space="0" w:color="auto"/>
              <w:bottom w:val="single" w:sz="8" w:space="0" w:color="000000"/>
              <w:right w:val="single" w:sz="8" w:space="0" w:color="auto"/>
            </w:tcBorders>
            <w:vAlign w:val="center"/>
            <w:hideMark/>
          </w:tcPr>
          <w:p w14:paraId="6AA58820" w14:textId="77777777" w:rsidR="00290D81" w:rsidRPr="00427013" w:rsidRDefault="00290D81" w:rsidP="00290D81">
            <w:pPr>
              <w:rPr>
                <w:rFonts w:cs="Arial"/>
                <w:b/>
                <w:bCs/>
                <w:color w:val="000000"/>
                <w:szCs w:val="22"/>
              </w:rPr>
            </w:pPr>
          </w:p>
        </w:tc>
        <w:tc>
          <w:tcPr>
            <w:tcW w:w="2052" w:type="dxa"/>
            <w:tcBorders>
              <w:top w:val="nil"/>
              <w:left w:val="nil"/>
              <w:bottom w:val="single" w:sz="8" w:space="0" w:color="auto"/>
              <w:right w:val="single" w:sz="8" w:space="0" w:color="auto"/>
            </w:tcBorders>
            <w:shd w:val="clear" w:color="auto" w:fill="auto"/>
            <w:vAlign w:val="center"/>
            <w:hideMark/>
          </w:tcPr>
          <w:p w14:paraId="6B6428BC" w14:textId="2EA28566" w:rsidR="00290D81" w:rsidRPr="00427013" w:rsidRDefault="00290D81" w:rsidP="00860922">
            <w:pPr>
              <w:jc w:val="left"/>
              <w:rPr>
                <w:rFonts w:cs="Arial"/>
                <w:bCs/>
                <w:color w:val="000000"/>
                <w:szCs w:val="22"/>
              </w:rPr>
            </w:pPr>
            <w:r w:rsidRPr="00427013">
              <w:rPr>
                <w:rFonts w:cs="Arial"/>
                <w:bCs/>
                <w:color w:val="000000"/>
                <w:szCs w:val="22"/>
              </w:rPr>
              <w:t>Questionnaire d'évaluation</w:t>
            </w:r>
            <w:r w:rsidR="00112942" w:rsidRPr="00427013">
              <w:rPr>
                <w:rFonts w:cs="Arial"/>
                <w:bCs/>
                <w:color w:val="000000"/>
                <w:szCs w:val="22"/>
              </w:rPr>
              <w:t xml:space="preserve"> </w:t>
            </w:r>
            <w:r w:rsidR="00C304D2" w:rsidRPr="00427013">
              <w:rPr>
                <w:rFonts w:cs="Arial"/>
                <w:bCs/>
                <w:color w:val="000000"/>
                <w:szCs w:val="22"/>
              </w:rPr>
              <w:t>de la formation complété par les stagiaires</w:t>
            </w:r>
          </w:p>
        </w:tc>
        <w:tc>
          <w:tcPr>
            <w:tcW w:w="1400" w:type="dxa"/>
            <w:tcBorders>
              <w:top w:val="nil"/>
              <w:left w:val="nil"/>
              <w:bottom w:val="single" w:sz="8" w:space="0" w:color="auto"/>
              <w:right w:val="single" w:sz="8" w:space="0" w:color="auto"/>
            </w:tcBorders>
            <w:shd w:val="clear" w:color="auto" w:fill="auto"/>
            <w:vAlign w:val="center"/>
            <w:hideMark/>
          </w:tcPr>
          <w:p w14:paraId="7C7BB0D3" w14:textId="77777777" w:rsidR="00290D81" w:rsidRPr="00427013" w:rsidRDefault="00290D81" w:rsidP="00860922">
            <w:pPr>
              <w:jc w:val="left"/>
              <w:rPr>
                <w:rFonts w:cs="Arial"/>
                <w:bCs/>
                <w:color w:val="000000"/>
                <w:szCs w:val="22"/>
              </w:rPr>
            </w:pPr>
            <w:r w:rsidRPr="00427013">
              <w:rPr>
                <w:rFonts w:cs="Arial"/>
                <w:bCs/>
                <w:color w:val="000000"/>
                <w:szCs w:val="22"/>
              </w:rPr>
              <w:t>Bénéficiaire</w:t>
            </w:r>
          </w:p>
        </w:tc>
        <w:tc>
          <w:tcPr>
            <w:tcW w:w="1573" w:type="dxa"/>
            <w:tcBorders>
              <w:top w:val="nil"/>
              <w:left w:val="nil"/>
              <w:bottom w:val="single" w:sz="8" w:space="0" w:color="auto"/>
              <w:right w:val="single" w:sz="8" w:space="0" w:color="auto"/>
            </w:tcBorders>
            <w:shd w:val="clear" w:color="auto" w:fill="auto"/>
            <w:vAlign w:val="center"/>
            <w:hideMark/>
          </w:tcPr>
          <w:p w14:paraId="303B8AA9" w14:textId="02563302" w:rsidR="00290D81" w:rsidRPr="00427013" w:rsidRDefault="00F83BFE" w:rsidP="00D54ED8">
            <w:pPr>
              <w:jc w:val="left"/>
              <w:rPr>
                <w:rFonts w:cs="Arial"/>
                <w:bCs/>
                <w:color w:val="000000"/>
                <w:szCs w:val="22"/>
              </w:rPr>
            </w:pPr>
            <w:r w:rsidRPr="00427013">
              <w:rPr>
                <w:rFonts w:cs="Arial"/>
                <w:bCs/>
                <w:color w:val="000000"/>
                <w:szCs w:val="22"/>
              </w:rPr>
              <w:t>Au plus tard 8 jours</w:t>
            </w:r>
            <w:r w:rsidR="0040632D" w:rsidRPr="00427013">
              <w:rPr>
                <w:rFonts w:cs="Arial"/>
                <w:bCs/>
                <w:color w:val="000000"/>
                <w:szCs w:val="22"/>
              </w:rPr>
              <w:t xml:space="preserve"> </w:t>
            </w:r>
            <w:r w:rsidRPr="00427013">
              <w:rPr>
                <w:rFonts w:cs="Arial"/>
                <w:bCs/>
                <w:color w:val="000000"/>
                <w:szCs w:val="22"/>
              </w:rPr>
              <w:t>suivant la fin de la formation</w:t>
            </w:r>
            <w:r w:rsidRPr="00427013">
              <w:rPr>
                <w:rFonts w:cs="Arial"/>
                <w:bCs/>
                <w:color w:val="C00000"/>
                <w:szCs w:val="22"/>
              </w:rPr>
              <w:t xml:space="preserve"> </w:t>
            </w:r>
          </w:p>
        </w:tc>
        <w:tc>
          <w:tcPr>
            <w:tcW w:w="3725" w:type="dxa"/>
            <w:tcBorders>
              <w:top w:val="nil"/>
              <w:left w:val="nil"/>
              <w:bottom w:val="single" w:sz="8" w:space="0" w:color="auto"/>
              <w:right w:val="single" w:sz="8" w:space="0" w:color="auto"/>
            </w:tcBorders>
            <w:shd w:val="clear" w:color="auto" w:fill="auto"/>
            <w:vAlign w:val="center"/>
            <w:hideMark/>
          </w:tcPr>
          <w:p w14:paraId="7743408B" w14:textId="78092695" w:rsidR="00290D81" w:rsidRPr="00427013" w:rsidRDefault="00290D81" w:rsidP="00860922">
            <w:pPr>
              <w:jc w:val="left"/>
              <w:rPr>
                <w:rFonts w:cs="Arial"/>
                <w:bCs/>
                <w:color w:val="000000"/>
                <w:szCs w:val="22"/>
              </w:rPr>
            </w:pPr>
            <w:r w:rsidRPr="00427013">
              <w:rPr>
                <w:rFonts w:cs="Arial"/>
                <w:bCs/>
                <w:color w:val="000000"/>
                <w:szCs w:val="22"/>
              </w:rPr>
              <w:t xml:space="preserve">Par </w:t>
            </w:r>
            <w:r w:rsidR="006C00FB" w:rsidRPr="00427013">
              <w:rPr>
                <w:rFonts w:cs="Arial"/>
                <w:bCs/>
                <w:color w:val="000000"/>
                <w:szCs w:val="22"/>
              </w:rPr>
              <w:t>courriel</w:t>
            </w:r>
          </w:p>
        </w:tc>
      </w:tr>
      <w:tr w:rsidR="00290D81" w:rsidRPr="00427013" w14:paraId="3AB56937" w14:textId="77777777" w:rsidTr="00B457C0">
        <w:trPr>
          <w:trHeight w:val="1401"/>
        </w:trPr>
        <w:tc>
          <w:tcPr>
            <w:tcW w:w="1168" w:type="dxa"/>
            <w:vMerge/>
            <w:tcBorders>
              <w:top w:val="single" w:sz="8" w:space="0" w:color="auto"/>
              <w:left w:val="single" w:sz="8" w:space="0" w:color="auto"/>
              <w:bottom w:val="single" w:sz="8" w:space="0" w:color="000000"/>
              <w:right w:val="single" w:sz="8" w:space="0" w:color="auto"/>
            </w:tcBorders>
            <w:vAlign w:val="center"/>
            <w:hideMark/>
          </w:tcPr>
          <w:p w14:paraId="0707FC91" w14:textId="77777777" w:rsidR="00290D81" w:rsidRPr="00427013" w:rsidRDefault="00290D81" w:rsidP="00290D81">
            <w:pPr>
              <w:rPr>
                <w:rFonts w:cs="Arial"/>
                <w:b/>
                <w:bCs/>
                <w:color w:val="000000"/>
                <w:szCs w:val="22"/>
              </w:rPr>
            </w:pPr>
          </w:p>
        </w:tc>
        <w:tc>
          <w:tcPr>
            <w:tcW w:w="2052" w:type="dxa"/>
            <w:tcBorders>
              <w:top w:val="nil"/>
              <w:left w:val="nil"/>
              <w:bottom w:val="single" w:sz="8" w:space="0" w:color="auto"/>
              <w:right w:val="single" w:sz="8" w:space="0" w:color="auto"/>
            </w:tcBorders>
            <w:shd w:val="clear" w:color="auto" w:fill="auto"/>
            <w:vAlign w:val="center"/>
            <w:hideMark/>
          </w:tcPr>
          <w:p w14:paraId="5870FFC5" w14:textId="77777777" w:rsidR="00290D81" w:rsidRPr="00427013" w:rsidRDefault="00290D81" w:rsidP="00860922">
            <w:pPr>
              <w:jc w:val="left"/>
              <w:rPr>
                <w:rFonts w:cs="Arial"/>
                <w:bCs/>
                <w:color w:val="000000"/>
                <w:szCs w:val="22"/>
              </w:rPr>
            </w:pPr>
            <w:r w:rsidRPr="00427013">
              <w:rPr>
                <w:rFonts w:cs="Arial"/>
                <w:bCs/>
                <w:color w:val="000000"/>
                <w:szCs w:val="22"/>
              </w:rPr>
              <w:t>Attestations de formation des stagiaires</w:t>
            </w:r>
          </w:p>
        </w:tc>
        <w:tc>
          <w:tcPr>
            <w:tcW w:w="1400" w:type="dxa"/>
            <w:tcBorders>
              <w:top w:val="nil"/>
              <w:left w:val="nil"/>
              <w:bottom w:val="single" w:sz="8" w:space="0" w:color="auto"/>
              <w:right w:val="single" w:sz="8" w:space="0" w:color="auto"/>
            </w:tcBorders>
            <w:shd w:val="clear" w:color="auto" w:fill="auto"/>
            <w:vAlign w:val="center"/>
            <w:hideMark/>
          </w:tcPr>
          <w:p w14:paraId="02111225" w14:textId="77777777" w:rsidR="00290D81" w:rsidRPr="00427013" w:rsidRDefault="00290D81" w:rsidP="00860922">
            <w:pPr>
              <w:jc w:val="left"/>
              <w:rPr>
                <w:rFonts w:cs="Arial"/>
                <w:bCs/>
                <w:color w:val="000000"/>
                <w:szCs w:val="22"/>
              </w:rPr>
            </w:pPr>
            <w:r w:rsidRPr="00427013">
              <w:rPr>
                <w:rFonts w:cs="Arial"/>
                <w:bCs/>
                <w:color w:val="000000"/>
                <w:szCs w:val="22"/>
              </w:rPr>
              <w:t>Bénéficiaire</w:t>
            </w:r>
          </w:p>
        </w:tc>
        <w:tc>
          <w:tcPr>
            <w:tcW w:w="1573" w:type="dxa"/>
            <w:tcBorders>
              <w:top w:val="nil"/>
              <w:left w:val="nil"/>
              <w:bottom w:val="single" w:sz="8" w:space="0" w:color="auto"/>
              <w:right w:val="single" w:sz="8" w:space="0" w:color="auto"/>
            </w:tcBorders>
            <w:shd w:val="clear" w:color="auto" w:fill="auto"/>
            <w:vAlign w:val="center"/>
            <w:hideMark/>
          </w:tcPr>
          <w:p w14:paraId="63F1C64B" w14:textId="4D9A8F65" w:rsidR="00290D81" w:rsidRPr="00427013" w:rsidRDefault="00F83BFE" w:rsidP="006C2D39">
            <w:pPr>
              <w:jc w:val="left"/>
              <w:rPr>
                <w:rFonts w:cs="Arial"/>
                <w:bCs/>
                <w:color w:val="000000"/>
                <w:szCs w:val="22"/>
              </w:rPr>
            </w:pPr>
            <w:r w:rsidRPr="00427013">
              <w:rPr>
                <w:rFonts w:cs="Arial"/>
                <w:bCs/>
                <w:color w:val="000000"/>
                <w:szCs w:val="22"/>
              </w:rPr>
              <w:t>Au plus tard 8 jours</w:t>
            </w:r>
            <w:r w:rsidR="0040632D" w:rsidRPr="00427013">
              <w:rPr>
                <w:rFonts w:cs="Arial"/>
                <w:bCs/>
                <w:color w:val="000000"/>
                <w:szCs w:val="22"/>
              </w:rPr>
              <w:t xml:space="preserve"> ouvrés</w:t>
            </w:r>
            <w:r w:rsidRPr="00427013">
              <w:rPr>
                <w:rFonts w:cs="Arial"/>
                <w:bCs/>
                <w:color w:val="000000"/>
                <w:szCs w:val="22"/>
              </w:rPr>
              <w:t xml:space="preserve"> suivant la fin de la formation</w:t>
            </w:r>
            <w:r w:rsidRPr="00427013">
              <w:rPr>
                <w:rFonts w:cs="Arial"/>
                <w:bCs/>
                <w:color w:val="C00000"/>
                <w:szCs w:val="22"/>
              </w:rPr>
              <w:t xml:space="preserve"> </w:t>
            </w:r>
          </w:p>
        </w:tc>
        <w:tc>
          <w:tcPr>
            <w:tcW w:w="3725" w:type="dxa"/>
            <w:tcBorders>
              <w:top w:val="nil"/>
              <w:left w:val="nil"/>
              <w:bottom w:val="single" w:sz="8" w:space="0" w:color="auto"/>
              <w:right w:val="single" w:sz="8" w:space="0" w:color="auto"/>
            </w:tcBorders>
            <w:shd w:val="clear" w:color="auto" w:fill="auto"/>
            <w:vAlign w:val="center"/>
            <w:hideMark/>
          </w:tcPr>
          <w:p w14:paraId="4D511592" w14:textId="1CFD11C1" w:rsidR="00290D81" w:rsidRPr="00427013" w:rsidRDefault="00290D81" w:rsidP="00860922">
            <w:pPr>
              <w:jc w:val="left"/>
              <w:rPr>
                <w:rFonts w:cs="Arial"/>
                <w:bCs/>
                <w:color w:val="000000"/>
                <w:szCs w:val="22"/>
              </w:rPr>
            </w:pPr>
            <w:r w:rsidRPr="00427013">
              <w:rPr>
                <w:rFonts w:cs="Arial"/>
                <w:bCs/>
                <w:color w:val="000000"/>
                <w:szCs w:val="22"/>
              </w:rPr>
              <w:t xml:space="preserve">Par </w:t>
            </w:r>
            <w:r w:rsidR="006C00FB" w:rsidRPr="00427013">
              <w:rPr>
                <w:rFonts w:cs="Arial"/>
                <w:bCs/>
                <w:color w:val="000000"/>
                <w:szCs w:val="22"/>
              </w:rPr>
              <w:t>courriel</w:t>
            </w:r>
          </w:p>
        </w:tc>
      </w:tr>
    </w:tbl>
    <w:p w14:paraId="2DDB3F29" w14:textId="77777777" w:rsidR="00031C3E" w:rsidRPr="00427013" w:rsidRDefault="00031C3E">
      <w:pPr>
        <w:spacing w:after="200" w:line="276" w:lineRule="auto"/>
        <w:contextualSpacing/>
        <w:rPr>
          <w:rFonts w:cs="Arial"/>
          <w:szCs w:val="22"/>
        </w:rPr>
      </w:pPr>
    </w:p>
    <w:p w14:paraId="2751BC5D" w14:textId="6B86FBB4" w:rsidR="00131498" w:rsidRDefault="00E54395">
      <w:pPr>
        <w:spacing w:after="200" w:line="276" w:lineRule="auto"/>
        <w:contextualSpacing/>
        <w:rPr>
          <w:rFonts w:cs="Arial"/>
          <w:szCs w:val="22"/>
        </w:rPr>
      </w:pPr>
      <w:r w:rsidRPr="00427013">
        <w:rPr>
          <w:rFonts w:cs="Arial"/>
          <w:szCs w:val="22"/>
        </w:rPr>
        <w:t>En cas de non-respect du délai de livraison du livrable, une pénalité pourra être appliquée (cf</w:t>
      </w:r>
      <w:r w:rsidR="00EB2640" w:rsidRPr="00427013">
        <w:rPr>
          <w:rFonts w:cs="Arial"/>
          <w:szCs w:val="22"/>
        </w:rPr>
        <w:t>.</w:t>
      </w:r>
      <w:r w:rsidRPr="00427013">
        <w:rPr>
          <w:rFonts w:cs="Arial"/>
          <w:szCs w:val="22"/>
        </w:rPr>
        <w:t xml:space="preserve"> article </w:t>
      </w:r>
      <w:r w:rsidR="005470AE" w:rsidRPr="00427013">
        <w:rPr>
          <w:rFonts w:cs="Arial"/>
          <w:szCs w:val="22"/>
        </w:rPr>
        <w:t>7.4</w:t>
      </w:r>
      <w:r w:rsidRPr="00427013">
        <w:rPr>
          <w:rFonts w:cs="Arial"/>
          <w:szCs w:val="22"/>
        </w:rPr>
        <w:t xml:space="preserve"> du CCAP).</w:t>
      </w:r>
    </w:p>
    <w:p w14:paraId="157E364E" w14:textId="5C990CED" w:rsidR="00606693" w:rsidRPr="00427013" w:rsidRDefault="00606693" w:rsidP="007F405F">
      <w:pPr>
        <w:pStyle w:val="Grandarticle-Style2"/>
        <w:numPr>
          <w:ilvl w:val="0"/>
          <w:numId w:val="46"/>
        </w:numPr>
        <w:pBdr>
          <w:bottom w:val="single" w:sz="4" w:space="2" w:color="auto"/>
        </w:pBdr>
        <w:ind w:left="720" w:hanging="720"/>
        <w:jc w:val="left"/>
      </w:pPr>
      <w:bookmarkStart w:id="159" w:name="_Toc235448279"/>
      <w:bookmarkStart w:id="160" w:name="_Toc235449276"/>
      <w:bookmarkStart w:id="161" w:name="_Toc235449437"/>
      <w:bookmarkStart w:id="162" w:name="_Toc235449733"/>
      <w:bookmarkStart w:id="163" w:name="_Toc235449853"/>
      <w:bookmarkStart w:id="164" w:name="_Toc235450666"/>
      <w:bookmarkStart w:id="165" w:name="_Toc235450999"/>
      <w:bookmarkStart w:id="166" w:name="_Toc235451608"/>
      <w:bookmarkStart w:id="167" w:name="_Toc235451824"/>
      <w:bookmarkStart w:id="168" w:name="_Toc235451923"/>
      <w:bookmarkStart w:id="169" w:name="_Toc235452049"/>
      <w:bookmarkStart w:id="170" w:name="_Toc235452356"/>
      <w:bookmarkStart w:id="171" w:name="_Toc235448280"/>
      <w:bookmarkStart w:id="172" w:name="_Toc235449277"/>
      <w:bookmarkStart w:id="173" w:name="_Toc235449438"/>
      <w:bookmarkStart w:id="174" w:name="_Toc235449734"/>
      <w:bookmarkStart w:id="175" w:name="_Toc235449854"/>
      <w:bookmarkStart w:id="176" w:name="_Toc235450667"/>
      <w:bookmarkStart w:id="177" w:name="_Toc235451000"/>
      <w:bookmarkStart w:id="178" w:name="_Toc235451609"/>
      <w:bookmarkStart w:id="179" w:name="_Toc235451825"/>
      <w:bookmarkStart w:id="180" w:name="_Toc235451924"/>
      <w:bookmarkStart w:id="181" w:name="_Toc235452050"/>
      <w:bookmarkStart w:id="182" w:name="_Toc235452357"/>
      <w:bookmarkStart w:id="183" w:name="_Toc235448281"/>
      <w:bookmarkStart w:id="184" w:name="_Toc235449278"/>
      <w:bookmarkStart w:id="185" w:name="_Toc235449439"/>
      <w:bookmarkStart w:id="186" w:name="_Toc235449735"/>
      <w:bookmarkStart w:id="187" w:name="_Toc235449855"/>
      <w:bookmarkStart w:id="188" w:name="_Toc235450668"/>
      <w:bookmarkStart w:id="189" w:name="_Toc235451001"/>
      <w:bookmarkStart w:id="190" w:name="_Toc235451610"/>
      <w:bookmarkStart w:id="191" w:name="_Toc235451826"/>
      <w:bookmarkStart w:id="192" w:name="_Toc235451925"/>
      <w:bookmarkStart w:id="193" w:name="_Toc235452051"/>
      <w:bookmarkStart w:id="194" w:name="_Toc235452358"/>
      <w:bookmarkStart w:id="195" w:name="_Toc236304627"/>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r w:rsidRPr="00427013">
        <w:t>Démarche qualité</w:t>
      </w:r>
      <w:bookmarkEnd w:id="195"/>
    </w:p>
    <w:p w14:paraId="59B60D93" w14:textId="77777777" w:rsidR="00AF775E" w:rsidRPr="00427013" w:rsidRDefault="00606693" w:rsidP="00264D88">
      <w:pPr>
        <w:pStyle w:val="Corpsdetexte"/>
        <w:suppressAutoHyphens/>
        <w:rPr>
          <w:rFonts w:cs="Arial"/>
          <w:b w:val="0"/>
          <w:szCs w:val="22"/>
        </w:rPr>
      </w:pPr>
      <w:r w:rsidRPr="00427013">
        <w:rPr>
          <w:rFonts w:cs="Arial"/>
          <w:b w:val="0"/>
          <w:szCs w:val="22"/>
        </w:rPr>
        <w:t>Dans le cadre de sa démarche qualité, le prestataire met en place, pendant toute la durée de l’accord- cadre, une organisation ainsi que les moyens nécessaires afin de garantir à la personne publique la maîtrise, la coordination et la cohérence des prestations relevant de son périmètre, ainsi que l’atteinte des objectifs fixés.</w:t>
      </w:r>
    </w:p>
    <w:p w14:paraId="4677FB00" w14:textId="53E8891B" w:rsidR="00606693" w:rsidRPr="00427013" w:rsidRDefault="00606693" w:rsidP="00264D88">
      <w:pPr>
        <w:pStyle w:val="Corpsdetexte"/>
        <w:suppressAutoHyphens/>
        <w:rPr>
          <w:rFonts w:cs="Arial"/>
          <w:b w:val="0"/>
          <w:szCs w:val="22"/>
        </w:rPr>
      </w:pPr>
      <w:r w:rsidRPr="00427013">
        <w:rPr>
          <w:rFonts w:cs="Arial"/>
          <w:b w:val="0"/>
          <w:szCs w:val="22"/>
        </w:rPr>
        <w:t xml:space="preserve">À ce titre, à l’issue de chaque formation, le titulaire recueille les questionnaires d’évaluation complétés par les </w:t>
      </w:r>
      <w:r w:rsidR="0004568D">
        <w:rPr>
          <w:rFonts w:cs="Arial"/>
          <w:b w:val="0"/>
          <w:szCs w:val="22"/>
        </w:rPr>
        <w:t>stagiaires</w:t>
      </w:r>
      <w:r w:rsidRPr="00427013">
        <w:rPr>
          <w:rFonts w:cs="Arial"/>
          <w:b w:val="0"/>
          <w:szCs w:val="22"/>
        </w:rPr>
        <w:t xml:space="preserve"> (annexe </w:t>
      </w:r>
      <w:r w:rsidR="00112942" w:rsidRPr="00427013">
        <w:rPr>
          <w:rFonts w:cs="Arial"/>
          <w:b w:val="0"/>
          <w:szCs w:val="22"/>
        </w:rPr>
        <w:t>7</w:t>
      </w:r>
      <w:r w:rsidR="00735245" w:rsidRPr="00427013">
        <w:rPr>
          <w:rFonts w:cs="Arial"/>
          <w:b w:val="0"/>
          <w:szCs w:val="22"/>
        </w:rPr>
        <w:t xml:space="preserve"> </w:t>
      </w:r>
      <w:r w:rsidRPr="00427013">
        <w:rPr>
          <w:rFonts w:cs="Arial"/>
          <w:b w:val="0"/>
          <w:szCs w:val="22"/>
        </w:rPr>
        <w:t>du présent document). Ces questionnaires sont transmis au</w:t>
      </w:r>
      <w:r w:rsidR="00AF775E" w:rsidRPr="00427013">
        <w:rPr>
          <w:rFonts w:cs="Arial"/>
          <w:b w:val="0"/>
          <w:szCs w:val="22"/>
        </w:rPr>
        <w:t xml:space="preserve">(x) </w:t>
      </w:r>
      <w:r w:rsidRPr="00427013">
        <w:rPr>
          <w:rFonts w:cs="Arial"/>
          <w:b w:val="0"/>
          <w:szCs w:val="22"/>
        </w:rPr>
        <w:lastRenderedPageBreak/>
        <w:t>bénéficiaire</w:t>
      </w:r>
      <w:r w:rsidR="00AF775E" w:rsidRPr="00427013">
        <w:rPr>
          <w:rFonts w:cs="Arial"/>
          <w:b w:val="0"/>
          <w:szCs w:val="22"/>
        </w:rPr>
        <w:t>(s)</w:t>
      </w:r>
      <w:r w:rsidRPr="00427013">
        <w:rPr>
          <w:rFonts w:cs="Arial"/>
          <w:b w:val="0"/>
          <w:szCs w:val="22"/>
        </w:rPr>
        <w:t xml:space="preserve"> par voie électronique dans un délai maximal de 8 jours ouvrés suivant la fin de la formation.</w:t>
      </w:r>
    </w:p>
    <w:p w14:paraId="007900BB" w14:textId="69D25E49" w:rsidR="00A919A7" w:rsidRPr="00427013" w:rsidRDefault="00A919A7" w:rsidP="007F405F">
      <w:pPr>
        <w:pStyle w:val="Grandarticle-Style2"/>
        <w:numPr>
          <w:ilvl w:val="0"/>
          <w:numId w:val="46"/>
        </w:numPr>
        <w:pBdr>
          <w:bottom w:val="single" w:sz="4" w:space="2" w:color="auto"/>
        </w:pBdr>
        <w:ind w:left="720" w:hanging="720"/>
        <w:jc w:val="left"/>
      </w:pPr>
      <w:bookmarkStart w:id="196" w:name="_Toc236304628"/>
      <w:r w:rsidRPr="00427013">
        <w:t>Clauses environnementales</w:t>
      </w:r>
      <w:bookmarkEnd w:id="196"/>
    </w:p>
    <w:p w14:paraId="08229A75" w14:textId="5A5C5FF9" w:rsidR="00A42199" w:rsidRPr="00427013" w:rsidRDefault="00A919A7">
      <w:pPr>
        <w:pStyle w:val="Corpsdetexte"/>
        <w:suppressAutoHyphens/>
        <w:rPr>
          <w:rFonts w:cs="Arial"/>
          <w:b w:val="0"/>
          <w:szCs w:val="22"/>
        </w:rPr>
      </w:pPr>
      <w:r w:rsidRPr="00427013">
        <w:rPr>
          <w:rFonts w:cs="Arial"/>
          <w:b w:val="0"/>
          <w:szCs w:val="22"/>
        </w:rPr>
        <w:t>Dans le cadre de la politique d’achats responsables de l’</w:t>
      </w:r>
      <w:r w:rsidR="00A44CBF" w:rsidRPr="00427013">
        <w:rPr>
          <w:rFonts w:cs="Arial"/>
          <w:b w:val="0"/>
          <w:szCs w:val="22"/>
        </w:rPr>
        <w:t>É</w:t>
      </w:r>
      <w:r w:rsidRPr="00427013">
        <w:rPr>
          <w:rFonts w:cs="Arial"/>
          <w:b w:val="0"/>
          <w:szCs w:val="22"/>
        </w:rPr>
        <w:t>tat, ce marché s’inscrit dans une démarche de réduction de l’empreinte environnementale et de promotion du développement durable conformément aux objectifs du Plan National pour des Achats Durables (PNAD) 2025 et aux dispositions de la loi Climat et Résilience (article 35).</w:t>
      </w:r>
    </w:p>
    <w:p w14:paraId="4D4023FE" w14:textId="6D578A41" w:rsidR="00A556AA" w:rsidRPr="00427013" w:rsidRDefault="00A919A7">
      <w:pPr>
        <w:pStyle w:val="Corpsdetexte"/>
        <w:suppressAutoHyphens/>
        <w:rPr>
          <w:rFonts w:cs="Arial"/>
          <w:b w:val="0"/>
          <w:szCs w:val="22"/>
        </w:rPr>
      </w:pPr>
      <w:r w:rsidRPr="00427013">
        <w:rPr>
          <w:rFonts w:cs="Arial"/>
          <w:b w:val="0"/>
          <w:szCs w:val="22"/>
        </w:rPr>
        <w:t xml:space="preserve">Les dispositions environnementales précisées dans le présent marché constituent des obligations contractuelles qui doivent être respectées par le titulaire. </w:t>
      </w:r>
    </w:p>
    <w:p w14:paraId="30B199FF" w14:textId="77777777" w:rsidR="00A919A7" w:rsidRPr="00427013" w:rsidRDefault="00A919A7" w:rsidP="007F405F">
      <w:pPr>
        <w:pStyle w:val="Corpsdetexte"/>
        <w:numPr>
          <w:ilvl w:val="0"/>
          <w:numId w:val="38"/>
        </w:numPr>
        <w:suppressAutoHyphens/>
        <w:rPr>
          <w:rFonts w:cs="Arial"/>
          <w:vanish/>
          <w:szCs w:val="22"/>
          <w:u w:val="single"/>
        </w:rPr>
      </w:pPr>
    </w:p>
    <w:p w14:paraId="286D937F" w14:textId="77777777" w:rsidR="00A919A7" w:rsidRPr="00427013" w:rsidRDefault="00A919A7" w:rsidP="007F405F">
      <w:pPr>
        <w:pStyle w:val="Corpsdetexte"/>
        <w:numPr>
          <w:ilvl w:val="0"/>
          <w:numId w:val="38"/>
        </w:numPr>
        <w:suppressAutoHyphens/>
        <w:rPr>
          <w:rFonts w:cs="Arial"/>
          <w:vanish/>
          <w:szCs w:val="22"/>
          <w:u w:val="single"/>
        </w:rPr>
      </w:pPr>
    </w:p>
    <w:p w14:paraId="0EC02A09" w14:textId="77777777" w:rsidR="00A919A7" w:rsidRPr="00427013" w:rsidRDefault="00A919A7" w:rsidP="007F405F">
      <w:pPr>
        <w:pStyle w:val="Corpsdetexte"/>
        <w:numPr>
          <w:ilvl w:val="0"/>
          <w:numId w:val="38"/>
        </w:numPr>
        <w:suppressAutoHyphens/>
        <w:rPr>
          <w:rFonts w:cs="Arial"/>
          <w:vanish/>
          <w:szCs w:val="22"/>
          <w:u w:val="single"/>
        </w:rPr>
      </w:pPr>
    </w:p>
    <w:p w14:paraId="7D1945E6" w14:textId="77777777" w:rsidR="00A919A7" w:rsidRPr="00427013" w:rsidRDefault="00A919A7" w:rsidP="007F405F">
      <w:pPr>
        <w:pStyle w:val="Corpsdetexte"/>
        <w:numPr>
          <w:ilvl w:val="0"/>
          <w:numId w:val="38"/>
        </w:numPr>
        <w:suppressAutoHyphens/>
        <w:rPr>
          <w:rFonts w:cs="Arial"/>
          <w:vanish/>
          <w:szCs w:val="22"/>
          <w:u w:val="single"/>
        </w:rPr>
      </w:pPr>
    </w:p>
    <w:p w14:paraId="6429601E" w14:textId="77777777" w:rsidR="00A919A7" w:rsidRPr="00427013" w:rsidRDefault="00A919A7" w:rsidP="007F405F">
      <w:pPr>
        <w:pStyle w:val="Paragraphedeliste"/>
        <w:numPr>
          <w:ilvl w:val="0"/>
          <w:numId w:val="36"/>
        </w:numPr>
        <w:spacing w:before="240" w:after="240"/>
        <w:rPr>
          <w:rFonts w:cs="Arial"/>
          <w:b/>
          <w:vanish/>
          <w:szCs w:val="22"/>
          <w:lang w:eastAsia="ar-SA"/>
        </w:rPr>
      </w:pPr>
    </w:p>
    <w:p w14:paraId="55D0E616" w14:textId="77777777" w:rsidR="00A919A7" w:rsidRPr="00427013" w:rsidRDefault="00A919A7" w:rsidP="007F405F">
      <w:pPr>
        <w:pStyle w:val="Paragraphedeliste"/>
        <w:numPr>
          <w:ilvl w:val="0"/>
          <w:numId w:val="36"/>
        </w:numPr>
        <w:spacing w:before="240" w:after="240"/>
        <w:rPr>
          <w:rFonts w:cs="Arial"/>
          <w:b/>
          <w:vanish/>
          <w:szCs w:val="22"/>
          <w:lang w:eastAsia="ar-SA"/>
        </w:rPr>
      </w:pPr>
    </w:p>
    <w:p w14:paraId="1AD49165" w14:textId="77777777" w:rsidR="004B2E80" w:rsidRPr="00427013" w:rsidRDefault="004B2E80" w:rsidP="007F405F">
      <w:pPr>
        <w:pStyle w:val="Paragraphedeliste"/>
        <w:numPr>
          <w:ilvl w:val="0"/>
          <w:numId w:val="30"/>
        </w:numPr>
        <w:spacing w:before="240"/>
        <w:rPr>
          <w:rFonts w:cs="Arial"/>
          <w:b/>
          <w:vanish/>
          <w:szCs w:val="22"/>
          <w:u w:val="single"/>
          <w:lang w:eastAsia="ar-SA"/>
        </w:rPr>
      </w:pPr>
    </w:p>
    <w:p w14:paraId="4559D51F" w14:textId="77777777" w:rsidR="004B2E80" w:rsidRPr="00427013" w:rsidRDefault="004B2E80" w:rsidP="007F405F">
      <w:pPr>
        <w:pStyle w:val="Paragraphedeliste"/>
        <w:numPr>
          <w:ilvl w:val="0"/>
          <w:numId w:val="30"/>
        </w:numPr>
        <w:spacing w:before="240"/>
        <w:rPr>
          <w:rFonts w:cs="Arial"/>
          <w:b/>
          <w:vanish/>
          <w:szCs w:val="22"/>
          <w:u w:val="single"/>
          <w:lang w:eastAsia="ar-SA"/>
        </w:rPr>
      </w:pPr>
    </w:p>
    <w:p w14:paraId="4D9B9652" w14:textId="67DA862A" w:rsidR="00A919A7" w:rsidRPr="009B1704" w:rsidRDefault="00A919A7" w:rsidP="007F405F">
      <w:pPr>
        <w:pStyle w:val="Titre1"/>
        <w:numPr>
          <w:ilvl w:val="1"/>
          <w:numId w:val="46"/>
        </w:numPr>
        <w:suppressAutoHyphens w:val="0"/>
        <w:spacing w:before="360" w:after="240"/>
        <w:ind w:left="993" w:hanging="709"/>
        <w:rPr>
          <w:rFonts w:eastAsia="Times New Roman" w:cs="Arial"/>
          <w:b/>
          <w:color w:val="auto"/>
          <w:szCs w:val="22"/>
        </w:rPr>
      </w:pPr>
      <w:bookmarkStart w:id="197" w:name="_Toc236304629"/>
      <w:r w:rsidRPr="009B1704">
        <w:rPr>
          <w:rFonts w:eastAsia="Times New Roman" w:cs="Arial"/>
          <w:b/>
          <w:color w:val="auto"/>
          <w:szCs w:val="22"/>
        </w:rPr>
        <w:t>Obligations contractuelles du titulaire</w:t>
      </w:r>
      <w:bookmarkEnd w:id="197"/>
    </w:p>
    <w:p w14:paraId="64E294BD" w14:textId="77777777" w:rsidR="00A919A7" w:rsidRPr="00427013" w:rsidRDefault="00A919A7">
      <w:pPr>
        <w:pStyle w:val="Corpsdetexte"/>
        <w:suppressAutoHyphens/>
        <w:rPr>
          <w:rFonts w:cs="Arial"/>
          <w:b w:val="0"/>
          <w:bCs w:val="0"/>
          <w:szCs w:val="22"/>
        </w:rPr>
      </w:pPr>
      <w:r w:rsidRPr="00427013">
        <w:rPr>
          <w:rFonts w:cs="Arial"/>
          <w:b w:val="0"/>
          <w:bCs w:val="0"/>
          <w:szCs w:val="22"/>
        </w:rPr>
        <w:t>L’Acheteur veillera au suivi et au contrôle des engagements pris en matière de développement durable tout au long de l’exécution du marché. Un reporting environnemental pourra être exigé à intervalles réguliers afin d’évaluer les actions mises en place et d’identifier d’éventuelles pistes d’amélioration.</w:t>
      </w:r>
    </w:p>
    <w:p w14:paraId="63710567" w14:textId="77777777" w:rsidR="00A919A7" w:rsidRPr="00427013" w:rsidRDefault="00A919A7" w:rsidP="007F405F">
      <w:pPr>
        <w:pStyle w:val="Corpsdetexte"/>
        <w:numPr>
          <w:ilvl w:val="0"/>
          <w:numId w:val="28"/>
        </w:numPr>
        <w:suppressAutoHyphens/>
        <w:rPr>
          <w:rFonts w:cs="Arial"/>
          <w:b w:val="0"/>
          <w:vanish/>
          <w:szCs w:val="22"/>
        </w:rPr>
      </w:pPr>
    </w:p>
    <w:p w14:paraId="01E92C18" w14:textId="77777777" w:rsidR="00A919A7" w:rsidRPr="00427013" w:rsidRDefault="00A919A7" w:rsidP="007F405F">
      <w:pPr>
        <w:pStyle w:val="Corpsdetexte"/>
        <w:numPr>
          <w:ilvl w:val="0"/>
          <w:numId w:val="28"/>
        </w:numPr>
        <w:suppressAutoHyphens/>
        <w:rPr>
          <w:rFonts w:cs="Arial"/>
          <w:b w:val="0"/>
          <w:vanish/>
          <w:szCs w:val="22"/>
        </w:rPr>
      </w:pPr>
    </w:p>
    <w:p w14:paraId="694D48DE" w14:textId="77777777" w:rsidR="00A919A7" w:rsidRPr="00427013" w:rsidRDefault="00A919A7" w:rsidP="007F405F">
      <w:pPr>
        <w:pStyle w:val="Corpsdetexte"/>
        <w:numPr>
          <w:ilvl w:val="1"/>
          <w:numId w:val="28"/>
        </w:numPr>
        <w:suppressAutoHyphens/>
        <w:rPr>
          <w:rFonts w:cs="Arial"/>
          <w:b w:val="0"/>
          <w:vanish/>
          <w:szCs w:val="22"/>
        </w:rPr>
      </w:pPr>
    </w:p>
    <w:p w14:paraId="54F156AC" w14:textId="77777777" w:rsidR="00A919A7" w:rsidRPr="00427013" w:rsidRDefault="00A919A7" w:rsidP="007F405F">
      <w:pPr>
        <w:pStyle w:val="Corpsdetexte"/>
        <w:numPr>
          <w:ilvl w:val="0"/>
          <w:numId w:val="26"/>
        </w:numPr>
        <w:suppressAutoHyphens/>
        <w:ind w:left="357" w:hanging="357"/>
        <w:rPr>
          <w:rFonts w:cs="Arial"/>
          <w:szCs w:val="22"/>
        </w:rPr>
      </w:pPr>
      <w:r w:rsidRPr="00427013">
        <w:rPr>
          <w:rFonts w:cs="Arial"/>
          <w:szCs w:val="22"/>
        </w:rPr>
        <w:t>Transmission du Bilan des Émissions de Gaz à Effet de Serre (BEGES)</w:t>
      </w:r>
    </w:p>
    <w:p w14:paraId="4996F626" w14:textId="77777777" w:rsidR="00A919A7" w:rsidRPr="00427013" w:rsidRDefault="00A919A7">
      <w:pPr>
        <w:pStyle w:val="Corpsdetexte"/>
        <w:suppressAutoHyphens/>
        <w:rPr>
          <w:rFonts w:cs="Arial"/>
          <w:b w:val="0"/>
          <w:szCs w:val="22"/>
        </w:rPr>
      </w:pPr>
      <w:r w:rsidRPr="00427013">
        <w:rPr>
          <w:rFonts w:cs="Arial"/>
          <w:b w:val="0"/>
          <w:szCs w:val="22"/>
        </w:rPr>
        <w:t>Le titulaire soumis à l’article L.229-25 du Code de l’environnement doit transmettre à l’acheteur :</w:t>
      </w:r>
    </w:p>
    <w:p w14:paraId="3F6DFEB3" w14:textId="77777777" w:rsidR="00A919A7" w:rsidRPr="00427013" w:rsidRDefault="00A919A7" w:rsidP="007F405F">
      <w:pPr>
        <w:pStyle w:val="Corpsdetexte"/>
        <w:numPr>
          <w:ilvl w:val="0"/>
          <w:numId w:val="27"/>
        </w:numPr>
        <w:suppressAutoHyphens/>
        <w:ind w:left="714" w:hanging="357"/>
        <w:rPr>
          <w:rFonts w:cs="Arial"/>
          <w:b w:val="0"/>
          <w:szCs w:val="22"/>
        </w:rPr>
      </w:pPr>
      <w:r w:rsidRPr="00427013">
        <w:rPr>
          <w:rFonts w:cs="Arial"/>
          <w:b w:val="0"/>
          <w:bCs w:val="0"/>
          <w:szCs w:val="22"/>
          <w:lang w:eastAsia="ar-SA"/>
        </w:rPr>
        <w:t>Son bilan des émissions de gaz à effet de serre (BEGES) établi conformément à la</w:t>
      </w:r>
      <w:r w:rsidRPr="00427013">
        <w:rPr>
          <w:rFonts w:cs="Arial"/>
          <w:b w:val="0"/>
          <w:szCs w:val="22"/>
        </w:rPr>
        <w:t xml:space="preserve"> réglementation ;</w:t>
      </w:r>
    </w:p>
    <w:p w14:paraId="79D0EC45" w14:textId="050D2E32" w:rsidR="00B540EC" w:rsidRPr="00427013" w:rsidRDefault="00A919A7" w:rsidP="007F405F">
      <w:pPr>
        <w:pStyle w:val="Corpsdetexte"/>
        <w:numPr>
          <w:ilvl w:val="0"/>
          <w:numId w:val="27"/>
        </w:numPr>
        <w:suppressAutoHyphens/>
        <w:spacing w:after="240"/>
        <w:ind w:left="714" w:hanging="357"/>
        <w:rPr>
          <w:rFonts w:cs="Arial"/>
          <w:b w:val="0"/>
          <w:szCs w:val="22"/>
        </w:rPr>
      </w:pPr>
      <w:r w:rsidRPr="00427013">
        <w:rPr>
          <w:rFonts w:cs="Arial"/>
          <w:b w:val="0"/>
          <w:szCs w:val="22"/>
        </w:rPr>
        <w:t>Son plan de transition détaillant les actions prévues pour réduire son empreinte carbone.</w:t>
      </w:r>
    </w:p>
    <w:p w14:paraId="78C15394" w14:textId="14BBFB8D" w:rsidR="0023234B" w:rsidRPr="00427013" w:rsidRDefault="00A919A7">
      <w:pPr>
        <w:spacing w:after="200" w:line="276" w:lineRule="auto"/>
        <w:rPr>
          <w:rFonts w:cs="Arial"/>
          <w:szCs w:val="22"/>
        </w:rPr>
      </w:pPr>
      <w:r w:rsidRPr="00427013">
        <w:rPr>
          <w:rFonts w:cs="Arial"/>
          <w:szCs w:val="22"/>
        </w:rPr>
        <w:t>Ces documents doivent être fournis dans un délai de 6 mois après la notification du marché. En cas de renouvellement du BEGES durant l’exécution du marché, le titulaire doit transmettre une mise à jour dans un délai de 6 mois après son expiration. En cas de non-respect de l’envoi du BEGES, une pénalité pourra être appliquée (</w:t>
      </w:r>
      <w:r w:rsidR="00BB4CD7" w:rsidRPr="00427013">
        <w:rPr>
          <w:rFonts w:cs="Arial"/>
          <w:szCs w:val="22"/>
        </w:rPr>
        <w:t>cf. article 7.4 du CCAP</w:t>
      </w:r>
      <w:r w:rsidRPr="00427013">
        <w:rPr>
          <w:rFonts w:cs="Arial"/>
          <w:szCs w:val="22"/>
        </w:rPr>
        <w:t>).</w:t>
      </w:r>
    </w:p>
    <w:p w14:paraId="2A7D752B" w14:textId="49B6EE7C" w:rsidR="00A919A7" w:rsidRPr="009B1704" w:rsidRDefault="00A919A7" w:rsidP="007F405F">
      <w:pPr>
        <w:pStyle w:val="Titre1"/>
        <w:numPr>
          <w:ilvl w:val="1"/>
          <w:numId w:val="46"/>
        </w:numPr>
        <w:suppressAutoHyphens w:val="0"/>
        <w:spacing w:before="360" w:after="240"/>
        <w:ind w:left="993" w:hanging="709"/>
        <w:rPr>
          <w:rFonts w:eastAsia="Times New Roman" w:cs="Arial"/>
          <w:b/>
          <w:color w:val="auto"/>
          <w:szCs w:val="22"/>
        </w:rPr>
      </w:pPr>
      <w:bookmarkStart w:id="198" w:name="_Toc236304630"/>
      <w:r w:rsidRPr="009B1704">
        <w:rPr>
          <w:rFonts w:eastAsia="Times New Roman" w:cs="Arial"/>
          <w:b/>
          <w:color w:val="auto"/>
          <w:szCs w:val="22"/>
        </w:rPr>
        <w:t>Supports des livrables</w:t>
      </w:r>
      <w:bookmarkEnd w:id="198"/>
    </w:p>
    <w:p w14:paraId="2A04C113" w14:textId="77777777" w:rsidR="00A919A7" w:rsidRPr="00427013" w:rsidRDefault="00A919A7" w:rsidP="00C16C82">
      <w:pPr>
        <w:pStyle w:val="Corpsdetexte"/>
        <w:suppressAutoHyphens/>
        <w:rPr>
          <w:rFonts w:cs="Arial"/>
          <w:b w:val="0"/>
          <w:szCs w:val="22"/>
        </w:rPr>
      </w:pPr>
      <w:r w:rsidRPr="00427013">
        <w:rPr>
          <w:rFonts w:cs="Arial"/>
          <w:b w:val="0"/>
          <w:szCs w:val="22"/>
        </w:rPr>
        <w:t>Tous les documents livrables doivent être mis à disposition de préférence au format dématérialisé et accessibles via un extranet sécurisé. En cas d'impression sur support papier, celui-ci doit être :</w:t>
      </w:r>
    </w:p>
    <w:p w14:paraId="136FB033" w14:textId="77777777" w:rsidR="00A919A7" w:rsidRPr="00427013" w:rsidRDefault="00A919A7" w:rsidP="007F405F">
      <w:pPr>
        <w:pStyle w:val="Corpsdetexte"/>
        <w:numPr>
          <w:ilvl w:val="0"/>
          <w:numId w:val="37"/>
        </w:numPr>
        <w:suppressAutoHyphens/>
        <w:ind w:left="714" w:hanging="357"/>
        <w:rPr>
          <w:rFonts w:cs="Arial"/>
          <w:b w:val="0"/>
          <w:szCs w:val="22"/>
        </w:rPr>
      </w:pPr>
      <w:r w:rsidRPr="00427013">
        <w:rPr>
          <w:rFonts w:cs="Arial"/>
          <w:b w:val="0"/>
          <w:bCs w:val="0"/>
          <w:szCs w:val="22"/>
          <w:lang w:eastAsia="ar-SA"/>
        </w:rPr>
        <w:t>Issu de sources recyclées ou éco-labellisées (Ecolabel Européen, NF Environnement, Ange</w:t>
      </w:r>
      <w:r w:rsidRPr="00427013">
        <w:rPr>
          <w:rFonts w:cs="Arial"/>
          <w:b w:val="0"/>
          <w:szCs w:val="22"/>
        </w:rPr>
        <w:t xml:space="preserve"> Bleu, PEFC, FSC ou équivalent) ;</w:t>
      </w:r>
    </w:p>
    <w:p w14:paraId="3EC75424" w14:textId="77777777" w:rsidR="00A919A7" w:rsidRPr="00427013" w:rsidRDefault="00A919A7" w:rsidP="007F405F">
      <w:pPr>
        <w:pStyle w:val="Corpsdetexte"/>
        <w:numPr>
          <w:ilvl w:val="0"/>
          <w:numId w:val="37"/>
        </w:numPr>
        <w:suppressAutoHyphens/>
        <w:rPr>
          <w:rFonts w:cs="Arial"/>
          <w:b w:val="0"/>
          <w:szCs w:val="22"/>
        </w:rPr>
      </w:pPr>
      <w:r w:rsidRPr="00427013">
        <w:rPr>
          <w:rFonts w:cs="Arial"/>
          <w:b w:val="0"/>
          <w:szCs w:val="22"/>
        </w:rPr>
        <w:t>Imprimé en recto-verso et en noir et blanc, sauf exigence contraire ;</w:t>
      </w:r>
    </w:p>
    <w:p w14:paraId="211498BE" w14:textId="47D21CF3" w:rsidR="00416811" w:rsidRPr="00427013" w:rsidRDefault="00A919A7" w:rsidP="007F405F">
      <w:pPr>
        <w:pStyle w:val="Corpsdetexte"/>
        <w:numPr>
          <w:ilvl w:val="0"/>
          <w:numId w:val="37"/>
        </w:numPr>
        <w:suppressAutoHyphens/>
        <w:spacing w:after="200" w:line="276" w:lineRule="auto"/>
        <w:rPr>
          <w:rFonts w:cs="Arial"/>
          <w:b w:val="0"/>
          <w:szCs w:val="22"/>
        </w:rPr>
      </w:pPr>
      <w:r w:rsidRPr="00427013">
        <w:rPr>
          <w:rFonts w:cs="Arial"/>
          <w:b w:val="0"/>
          <w:szCs w:val="22"/>
        </w:rPr>
        <w:t>D’un grammage le plus faible possible, en cohérence avec la lisibilité nécessaire.</w:t>
      </w:r>
    </w:p>
    <w:p w14:paraId="46C2D4F2" w14:textId="77777777" w:rsidR="00A919A7" w:rsidRPr="009B1704" w:rsidRDefault="00A919A7" w:rsidP="007F405F">
      <w:pPr>
        <w:pStyle w:val="Titre1"/>
        <w:numPr>
          <w:ilvl w:val="1"/>
          <w:numId w:val="46"/>
        </w:numPr>
        <w:suppressAutoHyphens w:val="0"/>
        <w:spacing w:before="360" w:after="240"/>
        <w:ind w:left="993" w:hanging="709"/>
        <w:rPr>
          <w:rFonts w:eastAsia="Times New Roman" w:cs="Arial"/>
          <w:b/>
          <w:color w:val="auto"/>
          <w:szCs w:val="22"/>
        </w:rPr>
      </w:pPr>
      <w:bookmarkStart w:id="199" w:name="_Toc236304631"/>
      <w:r w:rsidRPr="009B1704">
        <w:rPr>
          <w:rFonts w:eastAsia="Times New Roman" w:cs="Arial"/>
          <w:b/>
          <w:color w:val="auto"/>
          <w:szCs w:val="22"/>
        </w:rPr>
        <w:t>Politique IT et gestion numérique</w:t>
      </w:r>
      <w:bookmarkEnd w:id="199"/>
    </w:p>
    <w:p w14:paraId="3B702C8B" w14:textId="77777777" w:rsidR="00A919A7" w:rsidRPr="00427013" w:rsidRDefault="00A919A7">
      <w:pPr>
        <w:pStyle w:val="Corpsdetexte"/>
        <w:suppressAutoHyphens/>
        <w:ind w:right="-142"/>
        <w:rPr>
          <w:rFonts w:cs="Arial"/>
          <w:b w:val="0"/>
          <w:szCs w:val="22"/>
        </w:rPr>
      </w:pPr>
      <w:r w:rsidRPr="00427013">
        <w:rPr>
          <w:rFonts w:cs="Arial"/>
          <w:b w:val="0"/>
          <w:szCs w:val="22"/>
        </w:rPr>
        <w:t>Le titulaire s'engage à adopter une démarche de Green IT dans l’exécution du marché, incluant :</w:t>
      </w:r>
    </w:p>
    <w:p w14:paraId="5969A829" w14:textId="77777777" w:rsidR="00A919A7" w:rsidRPr="00427013" w:rsidRDefault="00A919A7" w:rsidP="007F405F">
      <w:pPr>
        <w:pStyle w:val="Corpsdetexte"/>
        <w:numPr>
          <w:ilvl w:val="0"/>
          <w:numId w:val="37"/>
        </w:numPr>
        <w:suppressAutoHyphens/>
        <w:ind w:left="714" w:right="-142" w:hanging="357"/>
        <w:rPr>
          <w:rFonts w:cs="Arial"/>
          <w:b w:val="0"/>
          <w:szCs w:val="22"/>
        </w:rPr>
      </w:pPr>
      <w:r w:rsidRPr="00427013">
        <w:rPr>
          <w:rFonts w:cs="Arial"/>
          <w:b w:val="0"/>
          <w:szCs w:val="22"/>
        </w:rPr>
        <w:t>Une politique de tri des données et de stockage raisonné ;</w:t>
      </w:r>
    </w:p>
    <w:p w14:paraId="45651AAA" w14:textId="75FF9B0C" w:rsidR="00A919A7" w:rsidRPr="00427013" w:rsidRDefault="00A919A7" w:rsidP="007F405F">
      <w:pPr>
        <w:pStyle w:val="Corpsdetexte"/>
        <w:numPr>
          <w:ilvl w:val="0"/>
          <w:numId w:val="37"/>
        </w:numPr>
        <w:suppressAutoHyphens/>
        <w:ind w:right="-142"/>
        <w:rPr>
          <w:rFonts w:cs="Arial"/>
          <w:b w:val="0"/>
          <w:szCs w:val="22"/>
        </w:rPr>
      </w:pPr>
      <w:r w:rsidRPr="00427013">
        <w:rPr>
          <w:rFonts w:cs="Arial"/>
          <w:b w:val="0"/>
          <w:szCs w:val="22"/>
        </w:rPr>
        <w:t xml:space="preserve">Une gestion optimisée des </w:t>
      </w:r>
      <w:r w:rsidR="006C00FB" w:rsidRPr="00427013">
        <w:rPr>
          <w:rFonts w:cs="Arial"/>
          <w:b w:val="0"/>
          <w:szCs w:val="22"/>
        </w:rPr>
        <w:t>courriel</w:t>
      </w:r>
      <w:r w:rsidRPr="00427013">
        <w:rPr>
          <w:rFonts w:cs="Arial"/>
          <w:b w:val="0"/>
          <w:szCs w:val="22"/>
        </w:rPr>
        <w:t>s et une utilisation limitée des pièces jointes volumineuses ;</w:t>
      </w:r>
    </w:p>
    <w:p w14:paraId="52BCC991" w14:textId="77777777" w:rsidR="00A919A7" w:rsidRPr="00427013" w:rsidRDefault="00A919A7" w:rsidP="007F405F">
      <w:pPr>
        <w:pStyle w:val="Corpsdetexte"/>
        <w:numPr>
          <w:ilvl w:val="0"/>
          <w:numId w:val="37"/>
        </w:numPr>
        <w:suppressAutoHyphens/>
        <w:ind w:right="-142"/>
        <w:rPr>
          <w:rFonts w:cs="Arial"/>
          <w:b w:val="0"/>
          <w:szCs w:val="22"/>
        </w:rPr>
      </w:pPr>
      <w:r w:rsidRPr="00427013">
        <w:rPr>
          <w:rFonts w:cs="Arial"/>
          <w:b w:val="0"/>
          <w:szCs w:val="22"/>
        </w:rPr>
        <w:t>L’hébergement des documents sur une plateforme en ligne à faible empreinte carbone ;</w:t>
      </w:r>
    </w:p>
    <w:p w14:paraId="37B81A0E" w14:textId="0AAE1F6D" w:rsidR="00DF74B7" w:rsidRPr="00427013" w:rsidRDefault="00A919A7" w:rsidP="007F405F">
      <w:pPr>
        <w:pStyle w:val="Corpsdetexte"/>
        <w:numPr>
          <w:ilvl w:val="0"/>
          <w:numId w:val="37"/>
        </w:numPr>
        <w:suppressAutoHyphens/>
        <w:ind w:right="-142"/>
        <w:rPr>
          <w:rFonts w:cs="Arial"/>
          <w:bCs w:val="0"/>
          <w:szCs w:val="22"/>
        </w:rPr>
      </w:pPr>
      <w:r w:rsidRPr="00427013">
        <w:rPr>
          <w:rFonts w:cs="Arial"/>
          <w:b w:val="0"/>
          <w:szCs w:val="22"/>
        </w:rPr>
        <w:t>L'utilisation de matériels respectueux de l’environnement.</w:t>
      </w:r>
    </w:p>
    <w:p w14:paraId="3B6519B1" w14:textId="77777777" w:rsidR="00A919A7" w:rsidRPr="009B1704" w:rsidRDefault="00A919A7" w:rsidP="007F405F">
      <w:pPr>
        <w:pStyle w:val="Titre1"/>
        <w:numPr>
          <w:ilvl w:val="1"/>
          <w:numId w:val="46"/>
        </w:numPr>
        <w:suppressAutoHyphens w:val="0"/>
        <w:spacing w:before="360" w:after="240"/>
        <w:ind w:left="993" w:hanging="709"/>
        <w:rPr>
          <w:rFonts w:eastAsia="Times New Roman" w:cs="Arial"/>
          <w:b/>
          <w:color w:val="auto"/>
          <w:szCs w:val="22"/>
        </w:rPr>
      </w:pPr>
      <w:bookmarkStart w:id="200" w:name="_Toc236304632"/>
      <w:r w:rsidRPr="009B1704">
        <w:rPr>
          <w:rFonts w:eastAsia="Times New Roman" w:cs="Arial"/>
          <w:b/>
          <w:color w:val="auto"/>
          <w:szCs w:val="22"/>
        </w:rPr>
        <w:t>Déplacements des intervenants</w:t>
      </w:r>
      <w:bookmarkEnd w:id="200"/>
    </w:p>
    <w:p w14:paraId="30976C60" w14:textId="77777777" w:rsidR="00A919A7" w:rsidRPr="00427013" w:rsidRDefault="00A919A7">
      <w:pPr>
        <w:pStyle w:val="Corpsdetexte"/>
        <w:suppressAutoHyphens/>
        <w:ind w:right="-142"/>
        <w:rPr>
          <w:rFonts w:cs="Arial"/>
          <w:b w:val="0"/>
          <w:szCs w:val="22"/>
        </w:rPr>
      </w:pPr>
      <w:r w:rsidRPr="00427013">
        <w:rPr>
          <w:rFonts w:cs="Arial"/>
          <w:b w:val="0"/>
          <w:szCs w:val="22"/>
        </w:rPr>
        <w:t>Le titulaire privilégie, pour l’ensemble des déplacements nécessaires à l’exécution du marché :</w:t>
      </w:r>
    </w:p>
    <w:p w14:paraId="3C2566E2" w14:textId="77777777" w:rsidR="00A919A7" w:rsidRPr="00427013" w:rsidRDefault="00A919A7" w:rsidP="007F405F">
      <w:pPr>
        <w:pStyle w:val="Corpsdetexte"/>
        <w:numPr>
          <w:ilvl w:val="0"/>
          <w:numId w:val="37"/>
        </w:numPr>
        <w:suppressAutoHyphens/>
        <w:ind w:left="714" w:right="-142" w:hanging="357"/>
        <w:rPr>
          <w:rFonts w:cs="Arial"/>
          <w:b w:val="0"/>
          <w:szCs w:val="22"/>
        </w:rPr>
      </w:pPr>
      <w:r w:rsidRPr="00427013">
        <w:rPr>
          <w:rFonts w:cs="Arial"/>
          <w:b w:val="0"/>
          <w:szCs w:val="22"/>
        </w:rPr>
        <w:t>L’usage des transports en commun ;</w:t>
      </w:r>
    </w:p>
    <w:p w14:paraId="01E8B4F0" w14:textId="77777777" w:rsidR="00A919A7" w:rsidRPr="00427013" w:rsidRDefault="00A919A7" w:rsidP="007F405F">
      <w:pPr>
        <w:pStyle w:val="Corpsdetexte"/>
        <w:numPr>
          <w:ilvl w:val="0"/>
          <w:numId w:val="37"/>
        </w:numPr>
        <w:suppressAutoHyphens/>
        <w:ind w:right="-142"/>
        <w:rPr>
          <w:rFonts w:cs="Arial"/>
          <w:b w:val="0"/>
          <w:szCs w:val="22"/>
        </w:rPr>
      </w:pPr>
      <w:r w:rsidRPr="00427013">
        <w:rPr>
          <w:rFonts w:cs="Arial"/>
          <w:b w:val="0"/>
          <w:szCs w:val="22"/>
        </w:rPr>
        <w:lastRenderedPageBreak/>
        <w:t>Les véhicules propres (électriques, GNV, hydrogène, hybrides) ;</w:t>
      </w:r>
    </w:p>
    <w:p w14:paraId="135B2BB8" w14:textId="6C8A8D57" w:rsidR="00A42199" w:rsidRDefault="00A919A7" w:rsidP="007F405F">
      <w:pPr>
        <w:pStyle w:val="Corpsdetexte"/>
        <w:numPr>
          <w:ilvl w:val="0"/>
          <w:numId w:val="37"/>
        </w:numPr>
        <w:suppressAutoHyphens/>
        <w:spacing w:after="200" w:line="276" w:lineRule="auto"/>
        <w:ind w:right="-142"/>
        <w:rPr>
          <w:rFonts w:cs="Arial"/>
          <w:b w:val="0"/>
          <w:szCs w:val="22"/>
        </w:rPr>
      </w:pPr>
      <w:r w:rsidRPr="00427013">
        <w:rPr>
          <w:rFonts w:cs="Arial"/>
          <w:b w:val="0"/>
          <w:szCs w:val="22"/>
        </w:rPr>
        <w:t>Les déplacements en vélo ou à pied pour les trajets courts.</w:t>
      </w:r>
    </w:p>
    <w:p w14:paraId="4B19FEEB" w14:textId="77777777" w:rsidR="00A919A7" w:rsidRPr="009B1704" w:rsidRDefault="00A919A7" w:rsidP="007F405F">
      <w:pPr>
        <w:pStyle w:val="Titre1"/>
        <w:numPr>
          <w:ilvl w:val="1"/>
          <w:numId w:val="46"/>
        </w:numPr>
        <w:suppressAutoHyphens w:val="0"/>
        <w:spacing w:before="360" w:after="240"/>
        <w:ind w:left="993" w:hanging="709"/>
        <w:rPr>
          <w:rFonts w:eastAsia="Times New Roman" w:cs="Arial"/>
          <w:b/>
          <w:color w:val="auto"/>
          <w:szCs w:val="22"/>
        </w:rPr>
      </w:pPr>
      <w:bookmarkStart w:id="201" w:name="_Toc235448288"/>
      <w:bookmarkStart w:id="202" w:name="_Toc235449285"/>
      <w:bookmarkStart w:id="203" w:name="_Toc235449446"/>
      <w:bookmarkStart w:id="204" w:name="_Toc235449742"/>
      <w:bookmarkStart w:id="205" w:name="_Toc235449862"/>
      <w:bookmarkStart w:id="206" w:name="_Toc235450675"/>
      <w:bookmarkStart w:id="207" w:name="_Toc235451008"/>
      <w:bookmarkStart w:id="208" w:name="_Toc235451617"/>
      <w:bookmarkStart w:id="209" w:name="_Toc235451833"/>
      <w:bookmarkStart w:id="210" w:name="_Toc235451932"/>
      <w:bookmarkStart w:id="211" w:name="_Toc235452058"/>
      <w:bookmarkStart w:id="212" w:name="_Toc235452365"/>
      <w:bookmarkStart w:id="213" w:name="_Toc236304633"/>
      <w:bookmarkEnd w:id="201"/>
      <w:bookmarkEnd w:id="202"/>
      <w:bookmarkEnd w:id="203"/>
      <w:bookmarkEnd w:id="204"/>
      <w:bookmarkEnd w:id="205"/>
      <w:bookmarkEnd w:id="206"/>
      <w:bookmarkEnd w:id="207"/>
      <w:bookmarkEnd w:id="208"/>
      <w:bookmarkEnd w:id="209"/>
      <w:bookmarkEnd w:id="210"/>
      <w:bookmarkEnd w:id="211"/>
      <w:bookmarkEnd w:id="212"/>
      <w:r w:rsidRPr="009B1704">
        <w:rPr>
          <w:rFonts w:eastAsia="Times New Roman" w:cs="Arial"/>
          <w:b/>
          <w:color w:val="auto"/>
          <w:szCs w:val="22"/>
        </w:rPr>
        <w:t>Gestion des déchets</w:t>
      </w:r>
      <w:bookmarkEnd w:id="213"/>
    </w:p>
    <w:p w14:paraId="23179CA8" w14:textId="77777777" w:rsidR="00A37108" w:rsidRPr="00427013" w:rsidRDefault="00A919A7" w:rsidP="00E76502">
      <w:pPr>
        <w:pStyle w:val="Corpsdetexte"/>
        <w:suppressAutoHyphens/>
        <w:rPr>
          <w:rFonts w:cs="Arial"/>
          <w:b w:val="0"/>
          <w:bCs w:val="0"/>
          <w:szCs w:val="22"/>
        </w:rPr>
      </w:pPr>
      <w:r w:rsidRPr="00427013">
        <w:rPr>
          <w:rFonts w:cs="Arial"/>
          <w:b w:val="0"/>
          <w:bCs w:val="0"/>
          <w:szCs w:val="22"/>
        </w:rPr>
        <w:t>Le titulaire est responsable du tri et du recyclage des déchets générés par l’exécution des prestations. Il s’engage à réutiliser ou recycler les supports de formation lorsque cela est possible.</w:t>
      </w:r>
    </w:p>
    <w:p w14:paraId="10F0EFC2" w14:textId="77777777" w:rsidR="00A37108" w:rsidRPr="00427013" w:rsidRDefault="00A37108" w:rsidP="007F405F">
      <w:pPr>
        <w:pStyle w:val="Grandarticle-Style2"/>
        <w:numPr>
          <w:ilvl w:val="0"/>
          <w:numId w:val="46"/>
        </w:numPr>
        <w:pBdr>
          <w:bottom w:val="single" w:sz="4" w:space="2" w:color="auto"/>
        </w:pBdr>
        <w:ind w:left="720" w:hanging="720"/>
        <w:jc w:val="left"/>
      </w:pPr>
      <w:bookmarkStart w:id="214" w:name="_Toc236304634"/>
      <w:r w:rsidRPr="00427013">
        <w:t>Confidentialité</w:t>
      </w:r>
      <w:bookmarkEnd w:id="214"/>
    </w:p>
    <w:p w14:paraId="448597C8" w14:textId="57C1EBD3" w:rsidR="00675399" w:rsidRPr="00427013" w:rsidRDefault="00A37108" w:rsidP="001D07A3">
      <w:pPr>
        <w:rPr>
          <w:rFonts w:cs="Arial"/>
          <w:szCs w:val="22"/>
          <w:highlight w:val="darkYellow"/>
        </w:rPr>
      </w:pPr>
      <w:r w:rsidRPr="00427013">
        <w:rPr>
          <w:rFonts w:cs="Arial"/>
        </w:rPr>
        <w:t xml:space="preserve">Les données et les différents documents qui peuvent être recueillis lors des formations sont la propriété de l’Etat et doivent rester confidentiels. Il est interdit de les divulguer sur le domaine public. </w:t>
      </w:r>
      <w:r w:rsidR="00675399" w:rsidRPr="00427013">
        <w:rPr>
          <w:rFonts w:cs="Arial"/>
          <w:szCs w:val="22"/>
          <w:highlight w:val="darkYellow"/>
        </w:rPr>
        <w:br w:type="page"/>
      </w:r>
    </w:p>
    <w:p w14:paraId="541CB596" w14:textId="694E4E8C" w:rsidR="00675399" w:rsidRPr="00427013" w:rsidRDefault="00675399" w:rsidP="009E7B69">
      <w:pPr>
        <w:pBdr>
          <w:top w:val="single" w:sz="4" w:space="1" w:color="auto"/>
          <w:left w:val="single" w:sz="4" w:space="1" w:color="auto"/>
          <w:bottom w:val="single" w:sz="4" w:space="1" w:color="auto"/>
          <w:right w:val="single" w:sz="4" w:space="20" w:color="auto"/>
        </w:pBdr>
        <w:autoSpaceDE w:val="0"/>
        <w:autoSpaceDN w:val="0"/>
        <w:adjustRightInd w:val="0"/>
        <w:spacing w:after="240"/>
        <w:ind w:right="284"/>
        <w:jc w:val="center"/>
        <w:outlineLvl w:val="0"/>
        <w:rPr>
          <w:rFonts w:cs="Arial"/>
          <w:b/>
          <w:sz w:val="28"/>
          <w:szCs w:val="22"/>
          <w:lang w:eastAsia="ar-SA"/>
        </w:rPr>
      </w:pPr>
      <w:bookmarkStart w:id="215" w:name="_Toc236304635"/>
      <w:r w:rsidRPr="00427013">
        <w:rPr>
          <w:rFonts w:cs="Arial"/>
          <w:b/>
          <w:sz w:val="28"/>
          <w:szCs w:val="22"/>
          <w:lang w:eastAsia="ar-SA"/>
        </w:rPr>
        <w:lastRenderedPageBreak/>
        <w:t>2ième partie – Règlement de la consultation</w:t>
      </w:r>
      <w:bookmarkEnd w:id="215"/>
    </w:p>
    <w:p w14:paraId="7C2830B0" w14:textId="146AC928" w:rsidR="00982DC6" w:rsidRPr="00427013" w:rsidRDefault="00982DC6" w:rsidP="00E76502">
      <w:pPr>
        <w:autoSpaceDE w:val="0"/>
        <w:autoSpaceDN w:val="0"/>
        <w:adjustRightInd w:val="0"/>
        <w:ind w:right="284"/>
        <w:jc w:val="center"/>
        <w:rPr>
          <w:rFonts w:cs="Arial"/>
          <w:b/>
          <w:sz w:val="2"/>
          <w:szCs w:val="22"/>
          <w:lang w:eastAsia="ar-SA"/>
        </w:rPr>
      </w:pPr>
    </w:p>
    <w:p w14:paraId="64E8CD01" w14:textId="77777777" w:rsidR="00982DC6" w:rsidRPr="00427013" w:rsidRDefault="00982DC6" w:rsidP="00E76502">
      <w:pPr>
        <w:pBdr>
          <w:top w:val="single" w:sz="4" w:space="1" w:color="auto"/>
          <w:left w:val="single" w:sz="4" w:space="1" w:color="auto"/>
          <w:bottom w:val="single" w:sz="4" w:space="1" w:color="auto"/>
          <w:right w:val="single" w:sz="4" w:space="20" w:color="auto"/>
        </w:pBdr>
        <w:autoSpaceDE w:val="0"/>
        <w:autoSpaceDN w:val="0"/>
        <w:adjustRightInd w:val="0"/>
        <w:ind w:right="284"/>
        <w:jc w:val="center"/>
        <w:rPr>
          <w:rFonts w:cs="Arial"/>
          <w:b/>
          <w:sz w:val="2"/>
          <w:szCs w:val="22"/>
          <w:lang w:eastAsia="ar-SA"/>
        </w:rPr>
      </w:pPr>
    </w:p>
    <w:p w14:paraId="6C6F24D7" w14:textId="3A537209" w:rsidR="009A3C5D" w:rsidRPr="00427013" w:rsidRDefault="009A3C5D" w:rsidP="006C2D39">
      <w:pPr>
        <w:pBdr>
          <w:top w:val="single" w:sz="4" w:space="1" w:color="auto"/>
          <w:left w:val="single" w:sz="4" w:space="1" w:color="auto"/>
          <w:bottom w:val="single" w:sz="4" w:space="1" w:color="auto"/>
          <w:right w:val="single" w:sz="4" w:space="20" w:color="auto"/>
        </w:pBdr>
        <w:autoSpaceDE w:val="0"/>
        <w:autoSpaceDN w:val="0"/>
        <w:adjustRightInd w:val="0"/>
        <w:spacing w:after="0"/>
        <w:ind w:right="284"/>
        <w:jc w:val="center"/>
        <w:rPr>
          <w:rFonts w:cs="Arial"/>
          <w:b/>
          <w:szCs w:val="22"/>
          <w:lang w:eastAsia="ar-SA"/>
        </w:rPr>
      </w:pPr>
      <w:r w:rsidRPr="00427013">
        <w:rPr>
          <w:rFonts w:cs="Arial"/>
          <w:b/>
          <w:szCs w:val="22"/>
          <w:lang w:eastAsia="ar-SA"/>
        </w:rPr>
        <w:t>Marché passé selon une procédure adaptée</w:t>
      </w:r>
      <w:r w:rsidRPr="00427013">
        <w:rPr>
          <w:rFonts w:cs="Arial"/>
          <w:b/>
          <w:szCs w:val="22"/>
          <w:lang w:eastAsia="ar-SA"/>
        </w:rPr>
        <w:br/>
        <w:t>(article R.2123-1.3° du code de la commande publique)</w:t>
      </w:r>
    </w:p>
    <w:p w14:paraId="2E4A8F19" w14:textId="77777777" w:rsidR="00982DC6" w:rsidRPr="00427013" w:rsidRDefault="00982DC6" w:rsidP="00E76502">
      <w:pPr>
        <w:pBdr>
          <w:top w:val="single" w:sz="4" w:space="1" w:color="auto"/>
          <w:left w:val="single" w:sz="4" w:space="1" w:color="auto"/>
          <w:bottom w:val="single" w:sz="4" w:space="1" w:color="auto"/>
          <w:right w:val="single" w:sz="4" w:space="20" w:color="auto"/>
        </w:pBdr>
        <w:autoSpaceDE w:val="0"/>
        <w:autoSpaceDN w:val="0"/>
        <w:adjustRightInd w:val="0"/>
        <w:spacing w:after="240"/>
        <w:ind w:right="284"/>
        <w:jc w:val="center"/>
        <w:rPr>
          <w:rFonts w:cs="Arial"/>
          <w:b/>
          <w:sz w:val="2"/>
          <w:szCs w:val="6"/>
          <w:lang w:eastAsia="ar-SA"/>
        </w:rPr>
      </w:pPr>
    </w:p>
    <w:tbl>
      <w:tblPr>
        <w:tblStyle w:val="Grilledutableau"/>
        <w:tblW w:w="10065" w:type="dxa"/>
        <w:tblInd w:w="-5" w:type="dxa"/>
        <w:tblLook w:val="04A0" w:firstRow="1" w:lastRow="0" w:firstColumn="1" w:lastColumn="0" w:noHBand="0" w:noVBand="1"/>
      </w:tblPr>
      <w:tblGrid>
        <w:gridCol w:w="938"/>
        <w:gridCol w:w="2606"/>
        <w:gridCol w:w="6521"/>
      </w:tblGrid>
      <w:tr w:rsidR="00732896" w:rsidRPr="00427013" w14:paraId="64E5F46C" w14:textId="77777777" w:rsidTr="00BE2B33">
        <w:tc>
          <w:tcPr>
            <w:tcW w:w="938" w:type="dxa"/>
            <w:vAlign w:val="center"/>
          </w:tcPr>
          <w:p w14:paraId="3A26AD0E" w14:textId="77777777" w:rsidR="00675399" w:rsidRPr="00427013" w:rsidRDefault="00675399" w:rsidP="00E10D48">
            <w:pPr>
              <w:autoSpaceDE w:val="0"/>
              <w:autoSpaceDN w:val="0"/>
              <w:adjustRightInd w:val="0"/>
              <w:jc w:val="center"/>
              <w:rPr>
                <w:rFonts w:cs="Arial"/>
                <w:b/>
                <w:szCs w:val="22"/>
              </w:rPr>
            </w:pPr>
            <w:r w:rsidRPr="00427013">
              <w:rPr>
                <w:rFonts w:cs="Arial"/>
                <w:b/>
                <w:szCs w:val="22"/>
              </w:rPr>
              <w:t>Etapes</w:t>
            </w:r>
          </w:p>
        </w:tc>
        <w:tc>
          <w:tcPr>
            <w:tcW w:w="2606" w:type="dxa"/>
            <w:vAlign w:val="center"/>
          </w:tcPr>
          <w:p w14:paraId="78C9C82D" w14:textId="77777777" w:rsidR="00675399" w:rsidRPr="00427013" w:rsidRDefault="00675399" w:rsidP="00E10D48">
            <w:pPr>
              <w:autoSpaceDE w:val="0"/>
              <w:autoSpaceDN w:val="0"/>
              <w:adjustRightInd w:val="0"/>
              <w:jc w:val="center"/>
              <w:rPr>
                <w:rFonts w:cs="Arial"/>
                <w:b/>
                <w:szCs w:val="22"/>
              </w:rPr>
            </w:pPr>
            <w:r w:rsidRPr="00427013">
              <w:rPr>
                <w:rFonts w:cs="Arial"/>
                <w:b/>
                <w:szCs w:val="22"/>
              </w:rPr>
              <w:t>Action</w:t>
            </w:r>
          </w:p>
        </w:tc>
        <w:tc>
          <w:tcPr>
            <w:tcW w:w="6521" w:type="dxa"/>
            <w:vAlign w:val="center"/>
          </w:tcPr>
          <w:p w14:paraId="70115B3C" w14:textId="77777777" w:rsidR="00675399" w:rsidRPr="00427013" w:rsidRDefault="00675399" w:rsidP="00E10D48">
            <w:pPr>
              <w:autoSpaceDE w:val="0"/>
              <w:autoSpaceDN w:val="0"/>
              <w:adjustRightInd w:val="0"/>
              <w:jc w:val="center"/>
              <w:rPr>
                <w:rFonts w:cs="Arial"/>
                <w:b/>
                <w:szCs w:val="22"/>
              </w:rPr>
            </w:pPr>
            <w:r w:rsidRPr="00427013">
              <w:rPr>
                <w:rFonts w:cs="Arial"/>
                <w:b/>
                <w:szCs w:val="22"/>
              </w:rPr>
              <w:t>Description</w:t>
            </w:r>
          </w:p>
        </w:tc>
      </w:tr>
      <w:tr w:rsidR="009A3C5D" w:rsidRPr="00427013" w14:paraId="34984ADF" w14:textId="77777777" w:rsidTr="00FD32A7">
        <w:trPr>
          <w:trHeight w:val="1315"/>
        </w:trPr>
        <w:tc>
          <w:tcPr>
            <w:tcW w:w="938" w:type="dxa"/>
            <w:vAlign w:val="center"/>
          </w:tcPr>
          <w:p w14:paraId="64DEB52A" w14:textId="77777777" w:rsidR="009A3C5D" w:rsidRPr="00427013" w:rsidRDefault="009A3C5D" w:rsidP="00E10D48">
            <w:pPr>
              <w:autoSpaceDE w:val="0"/>
              <w:autoSpaceDN w:val="0"/>
              <w:adjustRightInd w:val="0"/>
              <w:spacing w:before="60" w:after="60"/>
              <w:jc w:val="center"/>
              <w:rPr>
                <w:rFonts w:cs="Arial"/>
                <w:b/>
                <w:szCs w:val="22"/>
              </w:rPr>
            </w:pPr>
            <w:r w:rsidRPr="00427013">
              <w:rPr>
                <w:rFonts w:cs="Arial"/>
                <w:b/>
                <w:szCs w:val="22"/>
              </w:rPr>
              <w:t>1</w:t>
            </w:r>
          </w:p>
        </w:tc>
        <w:tc>
          <w:tcPr>
            <w:tcW w:w="2606" w:type="dxa"/>
            <w:vAlign w:val="center"/>
          </w:tcPr>
          <w:p w14:paraId="4ED8F59B" w14:textId="77777777" w:rsidR="009A3C5D" w:rsidRPr="00427013" w:rsidRDefault="009A3C5D" w:rsidP="00E10D48">
            <w:pPr>
              <w:autoSpaceDE w:val="0"/>
              <w:autoSpaceDN w:val="0"/>
              <w:adjustRightInd w:val="0"/>
              <w:spacing w:before="60" w:after="60"/>
              <w:rPr>
                <w:rFonts w:cs="Arial"/>
                <w:b/>
                <w:szCs w:val="22"/>
                <w:u w:val="single"/>
              </w:rPr>
            </w:pPr>
            <w:r w:rsidRPr="00427013">
              <w:rPr>
                <w:rFonts w:cs="Arial"/>
                <w:b/>
                <w:szCs w:val="22"/>
                <w:u w:val="single"/>
              </w:rPr>
              <w:t>Accéder au dossier de consultation</w:t>
            </w:r>
          </w:p>
        </w:tc>
        <w:tc>
          <w:tcPr>
            <w:tcW w:w="6521" w:type="dxa"/>
          </w:tcPr>
          <w:p w14:paraId="745323FB" w14:textId="77777777" w:rsidR="009A3C5D" w:rsidRPr="00427013" w:rsidRDefault="009A3C5D" w:rsidP="00E10D48">
            <w:pPr>
              <w:autoSpaceDE w:val="0"/>
              <w:autoSpaceDN w:val="0"/>
              <w:adjustRightInd w:val="0"/>
              <w:spacing w:before="60" w:after="60"/>
              <w:rPr>
                <w:rFonts w:cs="Arial"/>
                <w:szCs w:val="22"/>
              </w:rPr>
            </w:pPr>
            <w:r w:rsidRPr="00427013">
              <w:rPr>
                <w:rFonts w:cs="Arial"/>
                <w:szCs w:val="22"/>
              </w:rPr>
              <w:t xml:space="preserve">Les documents sont accessibles uniquement par voie électronique, </w:t>
            </w:r>
            <w:hyperlink r:id="rId29">
              <w:r w:rsidRPr="00427013">
                <w:rPr>
                  <w:rStyle w:val="Lienhypertexte"/>
                  <w:rFonts w:cs="Arial"/>
                  <w:szCs w:val="22"/>
                </w:rPr>
                <w:t>sur la plateforme des achats de l'Etat</w:t>
              </w:r>
            </w:hyperlink>
            <w:r w:rsidRPr="00427013">
              <w:rPr>
                <w:rFonts w:cs="Arial"/>
                <w:szCs w:val="22"/>
              </w:rPr>
              <w:t xml:space="preserve"> (PLACE). Pas d’envoi papier.</w:t>
            </w:r>
          </w:p>
        </w:tc>
      </w:tr>
      <w:tr w:rsidR="007540C4" w:rsidRPr="00427013" w14:paraId="3F67624C" w14:textId="77777777" w:rsidTr="00FD32A7">
        <w:trPr>
          <w:trHeight w:val="3376"/>
        </w:trPr>
        <w:tc>
          <w:tcPr>
            <w:tcW w:w="938" w:type="dxa"/>
            <w:vMerge w:val="restart"/>
            <w:vAlign w:val="center"/>
          </w:tcPr>
          <w:p w14:paraId="517D1C0F" w14:textId="77777777" w:rsidR="007540C4" w:rsidRPr="00427013" w:rsidRDefault="007540C4" w:rsidP="00E10D48">
            <w:pPr>
              <w:autoSpaceDE w:val="0"/>
              <w:autoSpaceDN w:val="0"/>
              <w:adjustRightInd w:val="0"/>
              <w:spacing w:before="60" w:after="60"/>
              <w:jc w:val="center"/>
              <w:rPr>
                <w:rFonts w:cs="Arial"/>
                <w:b/>
                <w:szCs w:val="22"/>
              </w:rPr>
            </w:pPr>
            <w:r w:rsidRPr="00427013">
              <w:rPr>
                <w:rFonts w:cs="Arial"/>
                <w:b/>
                <w:szCs w:val="22"/>
              </w:rPr>
              <w:t>2</w:t>
            </w:r>
          </w:p>
        </w:tc>
        <w:tc>
          <w:tcPr>
            <w:tcW w:w="2606" w:type="dxa"/>
            <w:vMerge w:val="restart"/>
            <w:vAlign w:val="center"/>
          </w:tcPr>
          <w:p w14:paraId="47AA5D7D" w14:textId="77777777" w:rsidR="007540C4" w:rsidRPr="00427013" w:rsidRDefault="007540C4" w:rsidP="00BE2B33">
            <w:pPr>
              <w:autoSpaceDE w:val="0"/>
              <w:autoSpaceDN w:val="0"/>
              <w:adjustRightInd w:val="0"/>
              <w:spacing w:before="60" w:after="60"/>
              <w:jc w:val="left"/>
              <w:rPr>
                <w:rFonts w:cs="Arial"/>
                <w:szCs w:val="22"/>
              </w:rPr>
            </w:pPr>
            <w:r w:rsidRPr="00427013">
              <w:rPr>
                <w:rFonts w:cs="Arial"/>
                <w:b/>
                <w:szCs w:val="22"/>
                <w:u w:val="single"/>
              </w:rPr>
              <w:t>Renseigner sa candidature</w:t>
            </w:r>
            <w:r w:rsidRPr="00427013">
              <w:rPr>
                <w:rFonts w:cs="Arial"/>
                <w:szCs w:val="22"/>
              </w:rPr>
              <w:t>, au choix</w:t>
            </w:r>
          </w:p>
        </w:tc>
        <w:tc>
          <w:tcPr>
            <w:tcW w:w="6521" w:type="dxa"/>
          </w:tcPr>
          <w:p w14:paraId="6DD16FC8" w14:textId="77777777" w:rsidR="007540C4" w:rsidRPr="00427013" w:rsidRDefault="007540C4" w:rsidP="00E10D48">
            <w:pPr>
              <w:tabs>
                <w:tab w:val="left" w:pos="0"/>
              </w:tabs>
              <w:spacing w:before="60" w:after="60"/>
              <w:rPr>
                <w:rFonts w:cs="Arial"/>
                <w:color w:val="0000FF"/>
                <w:szCs w:val="22"/>
              </w:rPr>
            </w:pPr>
            <w:r w:rsidRPr="00427013">
              <w:rPr>
                <w:rFonts w:cs="Arial"/>
                <w:szCs w:val="22"/>
              </w:rPr>
              <w:t xml:space="preserve">Via le Document Unique de Marché Européen (DUME) simplifié, généré automatiquement au format .xml, à télécharger sur </w:t>
            </w:r>
            <w:hyperlink r:id="rId30">
              <w:r w:rsidRPr="00427013">
                <w:rPr>
                  <w:rFonts w:cs="Arial"/>
                  <w:color w:val="0000FF"/>
                  <w:szCs w:val="22"/>
                  <w:u w:val="single"/>
                </w:rPr>
                <w:t>PLACE</w:t>
              </w:r>
            </w:hyperlink>
            <w:r w:rsidRPr="00427013">
              <w:rPr>
                <w:rFonts w:cs="Arial"/>
                <w:szCs w:val="22"/>
              </w:rPr>
              <w:t xml:space="preserve"> puis à renseigner à l’aide de </w:t>
            </w:r>
            <w:hyperlink r:id="rId31">
              <w:r w:rsidRPr="00427013">
                <w:rPr>
                  <w:rFonts w:cs="Arial"/>
                  <w:color w:val="0000FF"/>
                  <w:szCs w:val="22"/>
                </w:rPr>
                <w:t>l’outil en ligne disponible ici</w:t>
              </w:r>
            </w:hyperlink>
            <w:r w:rsidRPr="00427013">
              <w:rPr>
                <w:rFonts w:cs="Arial"/>
                <w:color w:val="0000FF"/>
                <w:szCs w:val="22"/>
              </w:rPr>
              <w:t>.</w:t>
            </w:r>
          </w:p>
          <w:p w14:paraId="16BA30AA" w14:textId="77777777" w:rsidR="007540C4" w:rsidRPr="00427013" w:rsidRDefault="007540C4" w:rsidP="00E10D48">
            <w:pPr>
              <w:tabs>
                <w:tab w:val="left" w:pos="0"/>
              </w:tabs>
              <w:spacing w:before="60" w:after="60"/>
              <w:rPr>
                <w:rFonts w:cs="Arial"/>
                <w:szCs w:val="22"/>
              </w:rPr>
            </w:pPr>
            <w:r w:rsidRPr="00427013">
              <w:rPr>
                <w:rFonts w:cs="Arial"/>
                <w:szCs w:val="22"/>
              </w:rPr>
              <w:t>En cas de groupement, chacun des membres doit fournir un DUME simplifié distinct.</w:t>
            </w:r>
          </w:p>
          <w:p w14:paraId="7FE99789" w14:textId="16D1A635" w:rsidR="007540C4" w:rsidRPr="00427013" w:rsidRDefault="007540C4" w:rsidP="00E10D48">
            <w:pPr>
              <w:spacing w:before="60" w:after="60"/>
              <w:rPr>
                <w:rFonts w:cs="Arial"/>
                <w:szCs w:val="22"/>
              </w:rPr>
            </w:pPr>
            <w:r w:rsidRPr="00427013">
              <w:rPr>
                <w:rFonts w:eastAsia="Arial" w:cs="Arial"/>
                <w:szCs w:val="22"/>
              </w:rPr>
              <w:t>Les candidats soumis à l’article L.229-25 du code de l’environnement présentent, à la demande de l'acheteur, leur bilan des émissions de gaz à effet de serre (BEGES) établi conformément à l’article susvisé. En l’absence de présentation de celui-ci dans le délai fixé par l’acheteur, ce dernier se réserve le droit d’exclure le(s) candidat(s) concerné(s) de la procédure.</w:t>
            </w:r>
          </w:p>
        </w:tc>
      </w:tr>
      <w:tr w:rsidR="007540C4" w:rsidRPr="00427013" w14:paraId="7B2518CE" w14:textId="77777777" w:rsidTr="00E563BB">
        <w:trPr>
          <w:trHeight w:val="418"/>
        </w:trPr>
        <w:tc>
          <w:tcPr>
            <w:tcW w:w="938" w:type="dxa"/>
            <w:vMerge/>
            <w:vAlign w:val="center"/>
          </w:tcPr>
          <w:p w14:paraId="7C32DD70" w14:textId="77777777" w:rsidR="007540C4" w:rsidRPr="00427013" w:rsidRDefault="007540C4" w:rsidP="00E10D48">
            <w:pPr>
              <w:autoSpaceDE w:val="0"/>
              <w:autoSpaceDN w:val="0"/>
              <w:adjustRightInd w:val="0"/>
              <w:spacing w:before="60" w:after="60"/>
              <w:jc w:val="center"/>
              <w:rPr>
                <w:rFonts w:cs="Arial"/>
                <w:b/>
                <w:szCs w:val="22"/>
                <w:highlight w:val="darkYellow"/>
              </w:rPr>
            </w:pPr>
          </w:p>
        </w:tc>
        <w:tc>
          <w:tcPr>
            <w:tcW w:w="2606" w:type="dxa"/>
            <w:vMerge/>
            <w:vAlign w:val="center"/>
          </w:tcPr>
          <w:p w14:paraId="46661E1A" w14:textId="77777777" w:rsidR="007540C4" w:rsidRPr="00427013" w:rsidRDefault="007540C4" w:rsidP="00E10D48">
            <w:pPr>
              <w:autoSpaceDE w:val="0"/>
              <w:autoSpaceDN w:val="0"/>
              <w:adjustRightInd w:val="0"/>
              <w:spacing w:before="60" w:after="60"/>
              <w:rPr>
                <w:rFonts w:cs="Arial"/>
                <w:szCs w:val="22"/>
                <w:highlight w:val="darkYellow"/>
              </w:rPr>
            </w:pPr>
          </w:p>
        </w:tc>
        <w:tc>
          <w:tcPr>
            <w:tcW w:w="6521" w:type="dxa"/>
          </w:tcPr>
          <w:p w14:paraId="569DB492" w14:textId="77777777" w:rsidR="007540C4" w:rsidRPr="00427013" w:rsidRDefault="007540C4" w:rsidP="00E10D48">
            <w:pPr>
              <w:autoSpaceDE w:val="0"/>
              <w:autoSpaceDN w:val="0"/>
              <w:adjustRightInd w:val="0"/>
              <w:spacing w:before="60" w:after="60"/>
              <w:rPr>
                <w:rFonts w:cs="Arial"/>
                <w:szCs w:val="22"/>
                <w:highlight w:val="darkYellow"/>
              </w:rPr>
            </w:pPr>
            <w:r w:rsidRPr="00427013">
              <w:rPr>
                <w:rFonts w:cs="Arial"/>
                <w:szCs w:val="22"/>
              </w:rPr>
              <w:t xml:space="preserve">Ou via </w:t>
            </w:r>
            <w:hyperlink r:id="rId32">
              <w:r w:rsidRPr="00427013">
                <w:rPr>
                  <w:rFonts w:cs="Arial"/>
                  <w:color w:val="0000FF"/>
                  <w:szCs w:val="22"/>
                  <w:u w:val="single"/>
                </w:rPr>
                <w:t>les formulaires DC1 et DC2</w:t>
              </w:r>
            </w:hyperlink>
          </w:p>
        </w:tc>
      </w:tr>
      <w:tr w:rsidR="00886F8D" w:rsidRPr="00427013" w14:paraId="1B6D7E64" w14:textId="77777777" w:rsidTr="00BE2B33">
        <w:trPr>
          <w:trHeight w:val="2112"/>
        </w:trPr>
        <w:tc>
          <w:tcPr>
            <w:tcW w:w="938" w:type="dxa"/>
            <w:vMerge w:val="restart"/>
            <w:vAlign w:val="center"/>
          </w:tcPr>
          <w:p w14:paraId="593599E2" w14:textId="77777777" w:rsidR="00886F8D" w:rsidRPr="00427013" w:rsidRDefault="00886F8D" w:rsidP="00E10D48">
            <w:pPr>
              <w:autoSpaceDE w:val="0"/>
              <w:autoSpaceDN w:val="0"/>
              <w:adjustRightInd w:val="0"/>
              <w:spacing w:before="60" w:after="60"/>
              <w:jc w:val="center"/>
              <w:rPr>
                <w:rFonts w:cs="Arial"/>
                <w:b/>
                <w:szCs w:val="22"/>
                <w:highlight w:val="darkYellow"/>
              </w:rPr>
            </w:pPr>
            <w:r w:rsidRPr="00427013">
              <w:rPr>
                <w:rFonts w:cs="Arial"/>
                <w:b/>
                <w:szCs w:val="22"/>
              </w:rPr>
              <w:t>3</w:t>
            </w:r>
          </w:p>
        </w:tc>
        <w:tc>
          <w:tcPr>
            <w:tcW w:w="2606" w:type="dxa"/>
            <w:vAlign w:val="center"/>
          </w:tcPr>
          <w:p w14:paraId="785D6776" w14:textId="77777777" w:rsidR="00886F8D" w:rsidRPr="00427013" w:rsidRDefault="00886F8D" w:rsidP="00BE2B33">
            <w:pPr>
              <w:autoSpaceDE w:val="0"/>
              <w:autoSpaceDN w:val="0"/>
              <w:adjustRightInd w:val="0"/>
              <w:spacing w:before="60" w:after="60"/>
              <w:jc w:val="left"/>
              <w:rPr>
                <w:rFonts w:cs="Arial"/>
                <w:b/>
                <w:szCs w:val="22"/>
                <w:u w:val="single"/>
              </w:rPr>
            </w:pPr>
            <w:r w:rsidRPr="00427013">
              <w:rPr>
                <w:rFonts w:cs="Arial"/>
                <w:b/>
                <w:szCs w:val="22"/>
                <w:u w:val="single"/>
              </w:rPr>
              <w:t>Renseigner son offre</w:t>
            </w:r>
          </w:p>
        </w:tc>
        <w:tc>
          <w:tcPr>
            <w:tcW w:w="6521" w:type="dxa"/>
          </w:tcPr>
          <w:p w14:paraId="32571D71" w14:textId="77777777" w:rsidR="00886F8D" w:rsidRPr="00427013" w:rsidRDefault="00886F8D" w:rsidP="00E10D48">
            <w:pPr>
              <w:autoSpaceDE w:val="0"/>
              <w:autoSpaceDN w:val="0"/>
              <w:adjustRightInd w:val="0"/>
              <w:spacing w:before="60" w:after="60"/>
              <w:ind w:left="-9"/>
              <w:rPr>
                <w:rFonts w:cs="Arial"/>
                <w:szCs w:val="22"/>
              </w:rPr>
            </w:pPr>
            <w:r w:rsidRPr="00427013">
              <w:rPr>
                <w:rFonts w:cs="Arial"/>
                <w:szCs w:val="22"/>
              </w:rPr>
              <w:t>Les documents à fournir au titre de l’offre sont :</w:t>
            </w:r>
          </w:p>
          <w:p w14:paraId="53115064" w14:textId="77777777" w:rsidR="00886F8D" w:rsidRPr="00427013" w:rsidRDefault="00886F8D" w:rsidP="00E10D48">
            <w:pPr>
              <w:autoSpaceDE w:val="0"/>
              <w:autoSpaceDN w:val="0"/>
              <w:adjustRightInd w:val="0"/>
              <w:ind w:left="-9"/>
              <w:rPr>
                <w:rFonts w:cs="Arial"/>
                <w:szCs w:val="22"/>
              </w:rPr>
            </w:pPr>
            <w:r w:rsidRPr="00427013">
              <w:rPr>
                <w:rFonts w:cs="Arial"/>
                <w:szCs w:val="22"/>
              </w:rPr>
              <w:t>-  le présent document renseigné en 4</w:t>
            </w:r>
            <w:r w:rsidRPr="00427013">
              <w:rPr>
                <w:rFonts w:cs="Arial"/>
                <w:szCs w:val="22"/>
                <w:vertAlign w:val="superscript"/>
              </w:rPr>
              <w:t>ème</w:t>
            </w:r>
            <w:r w:rsidRPr="00427013">
              <w:rPr>
                <w:rFonts w:cs="Arial"/>
                <w:szCs w:val="22"/>
              </w:rPr>
              <w:t xml:space="preserve"> partie ;</w:t>
            </w:r>
          </w:p>
          <w:p w14:paraId="5A45EC16" w14:textId="2BC26B50" w:rsidR="00886F8D" w:rsidRPr="00427013" w:rsidRDefault="00886F8D" w:rsidP="00E10D48">
            <w:pPr>
              <w:autoSpaceDE w:val="0"/>
              <w:autoSpaceDN w:val="0"/>
              <w:adjustRightInd w:val="0"/>
              <w:ind w:left="-9"/>
              <w:rPr>
                <w:rFonts w:cs="Arial"/>
                <w:szCs w:val="22"/>
              </w:rPr>
            </w:pPr>
            <w:r w:rsidRPr="00427013">
              <w:rPr>
                <w:rFonts w:cs="Arial"/>
                <w:szCs w:val="22"/>
              </w:rPr>
              <w:t>-  le bordereau de prix unitaires en annexe 2 ;</w:t>
            </w:r>
          </w:p>
          <w:p w14:paraId="477EE713" w14:textId="5C9B96BB" w:rsidR="00886F8D" w:rsidRPr="00427013" w:rsidRDefault="00886F8D" w:rsidP="00E10D48">
            <w:pPr>
              <w:autoSpaceDE w:val="0"/>
              <w:autoSpaceDN w:val="0"/>
              <w:adjustRightInd w:val="0"/>
              <w:ind w:left="-9"/>
              <w:rPr>
                <w:rFonts w:cs="Arial"/>
                <w:szCs w:val="22"/>
              </w:rPr>
            </w:pPr>
            <w:r w:rsidRPr="00427013">
              <w:rPr>
                <w:rFonts w:cs="Arial"/>
                <w:szCs w:val="22"/>
              </w:rPr>
              <w:t>-  le cadre de réponse technique transmis en annexe 6 ;</w:t>
            </w:r>
          </w:p>
          <w:p w14:paraId="6A73B0FF" w14:textId="77777777" w:rsidR="00886F8D" w:rsidRPr="00427013" w:rsidRDefault="00886F8D" w:rsidP="00E10D48">
            <w:pPr>
              <w:autoSpaceDE w:val="0"/>
              <w:autoSpaceDN w:val="0"/>
              <w:adjustRightInd w:val="0"/>
              <w:ind w:left="-9"/>
              <w:rPr>
                <w:rFonts w:cs="Arial"/>
                <w:szCs w:val="22"/>
              </w:rPr>
            </w:pPr>
            <w:r w:rsidRPr="00427013">
              <w:rPr>
                <w:rFonts w:cs="Arial"/>
                <w:szCs w:val="22"/>
              </w:rPr>
              <w:t>-  l’attestation d’assurance ;</w:t>
            </w:r>
          </w:p>
          <w:p w14:paraId="6182FAF4" w14:textId="4B1A35A0" w:rsidR="00886F8D" w:rsidRPr="00427013" w:rsidRDefault="00886F8D" w:rsidP="00E10D48">
            <w:pPr>
              <w:autoSpaceDE w:val="0"/>
              <w:autoSpaceDN w:val="0"/>
              <w:adjustRightInd w:val="0"/>
              <w:ind w:left="-9"/>
              <w:rPr>
                <w:rFonts w:cs="Arial"/>
                <w:szCs w:val="22"/>
              </w:rPr>
            </w:pPr>
            <w:r w:rsidRPr="00427013">
              <w:rPr>
                <w:rFonts w:cs="Arial"/>
                <w:szCs w:val="22"/>
              </w:rPr>
              <w:t>-  un RIB.</w:t>
            </w:r>
          </w:p>
          <w:p w14:paraId="78E24492" w14:textId="3D48F4A5" w:rsidR="00886F8D" w:rsidRPr="00427013" w:rsidRDefault="00886F8D" w:rsidP="001850AD">
            <w:pPr>
              <w:autoSpaceDE w:val="0"/>
              <w:autoSpaceDN w:val="0"/>
              <w:adjustRightInd w:val="0"/>
              <w:spacing w:before="60" w:after="60"/>
              <w:ind w:left="-9"/>
              <w:rPr>
                <w:rFonts w:cs="Arial"/>
                <w:b/>
                <w:szCs w:val="22"/>
              </w:rPr>
            </w:pPr>
            <w:r w:rsidRPr="00427013">
              <w:rPr>
                <w:rFonts w:cs="Arial"/>
                <w:b/>
                <w:szCs w:val="22"/>
              </w:rPr>
              <w:t>Les documents et informations doivent être rédigés en langue française.</w:t>
            </w:r>
          </w:p>
        </w:tc>
      </w:tr>
      <w:tr w:rsidR="00886F8D" w:rsidRPr="00427013" w14:paraId="3F2B82FD" w14:textId="77777777" w:rsidTr="00EB493D">
        <w:tc>
          <w:tcPr>
            <w:tcW w:w="938" w:type="dxa"/>
            <w:vMerge/>
            <w:vAlign w:val="center"/>
          </w:tcPr>
          <w:p w14:paraId="529684CA" w14:textId="77777777" w:rsidR="00886F8D" w:rsidRPr="00427013" w:rsidRDefault="00886F8D" w:rsidP="00E10D48">
            <w:pPr>
              <w:autoSpaceDE w:val="0"/>
              <w:autoSpaceDN w:val="0"/>
              <w:adjustRightInd w:val="0"/>
              <w:spacing w:before="60" w:after="60"/>
              <w:jc w:val="center"/>
              <w:rPr>
                <w:rFonts w:cs="Arial"/>
                <w:b/>
                <w:szCs w:val="22"/>
                <w:highlight w:val="darkYellow"/>
              </w:rPr>
            </w:pPr>
          </w:p>
        </w:tc>
        <w:tc>
          <w:tcPr>
            <w:tcW w:w="9127" w:type="dxa"/>
            <w:gridSpan w:val="2"/>
            <w:vAlign w:val="center"/>
          </w:tcPr>
          <w:p w14:paraId="737117A4" w14:textId="77777777" w:rsidR="00886F8D" w:rsidRPr="00427013" w:rsidRDefault="00886F8D" w:rsidP="00E96396">
            <w:pPr>
              <w:tabs>
                <w:tab w:val="left" w:pos="0"/>
              </w:tabs>
              <w:autoSpaceDE w:val="0"/>
              <w:autoSpaceDN w:val="0"/>
              <w:adjustRightInd w:val="0"/>
              <w:ind w:firstLine="11"/>
              <w:rPr>
                <w:rFonts w:cs="Arial"/>
                <w:b/>
                <w:i/>
                <w:sz w:val="20"/>
              </w:rPr>
            </w:pPr>
            <w:r w:rsidRPr="00427013">
              <w:rPr>
                <w:rFonts w:cs="Arial"/>
                <w:b/>
                <w:i/>
                <w:sz w:val="20"/>
              </w:rPr>
              <w:t>Possibilité de présenter plusieurs offres en agissant à la fois :</w:t>
            </w:r>
          </w:p>
          <w:p w14:paraId="54A4DBBF" w14:textId="77777777" w:rsidR="00886F8D" w:rsidRPr="00427013" w:rsidRDefault="00886F8D" w:rsidP="004305D7">
            <w:pPr>
              <w:tabs>
                <w:tab w:val="left" w:pos="154"/>
              </w:tabs>
              <w:ind w:left="154"/>
              <w:rPr>
                <w:rFonts w:cs="Arial"/>
                <w:i/>
                <w:sz w:val="20"/>
              </w:rPr>
            </w:pPr>
            <w:r w:rsidRPr="00427013">
              <w:rPr>
                <w:rFonts w:cs="Arial"/>
                <w:i/>
                <w:sz w:val="20"/>
              </w:rPr>
              <w:t>- en qualité de candidat individuel et de membre d'un ou plusieurs groupements d'opérateurs économiques ;</w:t>
            </w:r>
          </w:p>
          <w:p w14:paraId="538F2140" w14:textId="77777777" w:rsidR="00886F8D" w:rsidRPr="00427013" w:rsidRDefault="00886F8D" w:rsidP="004305D7">
            <w:pPr>
              <w:tabs>
                <w:tab w:val="left" w:pos="0"/>
              </w:tabs>
              <w:ind w:left="709" w:hanging="556"/>
              <w:rPr>
                <w:rFonts w:cs="Arial"/>
                <w:i/>
                <w:sz w:val="20"/>
              </w:rPr>
            </w:pPr>
            <w:r w:rsidRPr="00427013">
              <w:rPr>
                <w:rFonts w:cs="Arial"/>
                <w:i/>
                <w:sz w:val="20"/>
              </w:rPr>
              <w:t>- en qualité de membre de plusieurs groupements d'opérateurs économiques.</w:t>
            </w:r>
          </w:p>
          <w:p w14:paraId="2F58FBE5" w14:textId="536FEB83" w:rsidR="00886F8D" w:rsidRPr="00427013" w:rsidRDefault="00886F8D" w:rsidP="00E96396">
            <w:pPr>
              <w:rPr>
                <w:rFonts w:cs="Arial"/>
                <w:i/>
                <w:sz w:val="20"/>
              </w:rPr>
            </w:pPr>
            <w:r w:rsidRPr="00427013">
              <w:rPr>
                <w:rFonts w:cs="Arial"/>
                <w:i/>
                <w:sz w:val="20"/>
              </w:rPr>
              <w:t xml:space="preserve">En cas de </w:t>
            </w:r>
            <w:r w:rsidRPr="00427013">
              <w:rPr>
                <w:rFonts w:cs="Arial"/>
                <w:b/>
                <w:i/>
                <w:sz w:val="20"/>
                <w:u w:val="single"/>
              </w:rPr>
              <w:t>cotraitance (groupement)</w:t>
            </w:r>
            <w:r w:rsidRPr="00427013">
              <w:rPr>
                <w:rFonts w:cs="Arial"/>
                <w:i/>
                <w:sz w:val="20"/>
              </w:rPr>
              <w:t>, la solidarité est exigée, pour l'exécution, soit du groupement, soit de son mandataire en cas de groupement conjoint, et ce à l'égard de chacun des membres du groupement. Chaque co-traitant présentera une attestation de mandat dûment signée.</w:t>
            </w:r>
          </w:p>
          <w:p w14:paraId="1E82594C" w14:textId="77777777" w:rsidR="00886F8D" w:rsidRPr="00427013" w:rsidRDefault="00886F8D" w:rsidP="00E10D48">
            <w:pPr>
              <w:tabs>
                <w:tab w:val="left" w:pos="0"/>
              </w:tabs>
              <w:ind w:left="13"/>
              <w:rPr>
                <w:rFonts w:cs="Arial"/>
                <w:i/>
                <w:sz w:val="20"/>
              </w:rPr>
            </w:pPr>
            <w:r w:rsidRPr="00427013">
              <w:rPr>
                <w:rFonts w:cs="Arial"/>
                <w:i/>
                <w:sz w:val="20"/>
              </w:rPr>
              <w:t>La partie IV devra être signée par l'ensemble des entreprises groupées, ou par le mandataire s'il justifie des habilitations nécessaires pour représenter les autres entreprises du groupement.</w:t>
            </w:r>
          </w:p>
          <w:p w14:paraId="1EAEA980" w14:textId="1F5D1EFA" w:rsidR="00886F8D" w:rsidRPr="00427013" w:rsidRDefault="00886F8D" w:rsidP="00E10D48">
            <w:pPr>
              <w:tabs>
                <w:tab w:val="left" w:pos="0"/>
              </w:tabs>
              <w:ind w:left="13"/>
              <w:rPr>
                <w:rFonts w:cs="Arial"/>
                <w:i/>
                <w:sz w:val="20"/>
              </w:rPr>
            </w:pPr>
            <w:r w:rsidRPr="00427013">
              <w:rPr>
                <w:rFonts w:cs="Arial"/>
                <w:i/>
                <w:color w:val="0000FF"/>
                <w:sz w:val="20"/>
              </w:rPr>
              <w:t xml:space="preserve">En cas de sous-traitance, présentation d'un sous-traitant à l'aide du </w:t>
            </w:r>
            <w:hyperlink r:id="rId33" w:history="1">
              <w:r w:rsidRPr="00427013">
                <w:rPr>
                  <w:rFonts w:cs="Arial"/>
                  <w:i/>
                  <w:color w:val="0000FF"/>
                  <w:sz w:val="20"/>
                </w:rPr>
                <w:t>formulaire DC4</w:t>
              </w:r>
            </w:hyperlink>
            <w:r w:rsidRPr="00427013">
              <w:rPr>
                <w:rFonts w:cs="Arial"/>
                <w:i/>
                <w:sz w:val="20"/>
              </w:rPr>
              <w:t xml:space="preserve">  « </w:t>
            </w:r>
            <w:r w:rsidRPr="00427013">
              <w:rPr>
                <w:rFonts w:cs="Arial"/>
                <w:sz w:val="20"/>
                <w:u w:val="single"/>
              </w:rPr>
              <w:t>https://www.economie.gouv.fr/daj/formulaires-declaration-du-candidat</w:t>
            </w:r>
            <w:r w:rsidRPr="00427013">
              <w:rPr>
                <w:rFonts w:cs="Arial"/>
                <w:i/>
                <w:sz w:val="20"/>
              </w:rPr>
              <w:t xml:space="preserve">» </w:t>
            </w:r>
            <w:hyperlink r:id="rId34" w:history="1"/>
            <w:r w:rsidRPr="00427013">
              <w:rPr>
                <w:rFonts w:cs="Arial"/>
                <w:i/>
                <w:color w:val="0000FF"/>
                <w:sz w:val="20"/>
              </w:rPr>
              <w:t>dûment rempli et signé.</w:t>
            </w:r>
          </w:p>
          <w:p w14:paraId="554DB160" w14:textId="77777777" w:rsidR="00886F8D" w:rsidRPr="00427013" w:rsidRDefault="00886F8D" w:rsidP="00E96396">
            <w:pPr>
              <w:tabs>
                <w:tab w:val="left" w:pos="0"/>
              </w:tabs>
              <w:ind w:left="11"/>
              <w:rPr>
                <w:rFonts w:cs="Arial"/>
                <w:b/>
                <w:i/>
                <w:sz w:val="20"/>
              </w:rPr>
            </w:pPr>
            <w:r w:rsidRPr="00427013">
              <w:rPr>
                <w:rFonts w:cs="Arial"/>
                <w:b/>
                <w:i/>
                <w:sz w:val="20"/>
              </w:rPr>
              <w:t xml:space="preserve">Variantes </w:t>
            </w:r>
            <w:r w:rsidRPr="00427013">
              <w:rPr>
                <w:rFonts w:cs="Arial"/>
                <w:b/>
                <w:i/>
                <w:color w:val="0000FF"/>
                <w:sz w:val="20"/>
              </w:rPr>
              <w:t>interdites</w:t>
            </w:r>
            <w:r w:rsidRPr="00427013">
              <w:rPr>
                <w:rFonts w:cs="Arial"/>
                <w:b/>
                <w:i/>
                <w:sz w:val="20"/>
              </w:rPr>
              <w:t>.</w:t>
            </w:r>
          </w:p>
          <w:p w14:paraId="55C34499" w14:textId="15D0CD69" w:rsidR="00886F8D" w:rsidRPr="00427013" w:rsidRDefault="00886F8D" w:rsidP="00BB4625">
            <w:pPr>
              <w:ind w:left="13"/>
              <w:rPr>
                <w:rFonts w:cs="Arial"/>
                <w:sz w:val="20"/>
              </w:rPr>
            </w:pPr>
            <w:r w:rsidRPr="00427013">
              <w:rPr>
                <w:rFonts w:cs="Arial"/>
                <w:b/>
                <w:i/>
                <w:sz w:val="20"/>
              </w:rPr>
              <w:t xml:space="preserve">Offres valables </w:t>
            </w:r>
            <w:r w:rsidRPr="00427013">
              <w:rPr>
                <w:rFonts w:cs="Arial"/>
                <w:b/>
                <w:i/>
                <w:color w:val="0000FF"/>
                <w:sz w:val="20"/>
              </w:rPr>
              <w:t>120 jours</w:t>
            </w:r>
            <w:r w:rsidRPr="00427013">
              <w:rPr>
                <w:rFonts w:cs="Arial"/>
                <w:i/>
                <w:sz w:val="20"/>
              </w:rPr>
              <w:t xml:space="preserve"> à compter de la date limite de remise de la dernière offre.</w:t>
            </w:r>
          </w:p>
        </w:tc>
      </w:tr>
      <w:tr w:rsidR="009A3C5D" w:rsidRPr="00427013" w14:paraId="2A7365D7" w14:textId="77777777" w:rsidTr="00545E27">
        <w:trPr>
          <w:trHeight w:val="1410"/>
        </w:trPr>
        <w:tc>
          <w:tcPr>
            <w:tcW w:w="938" w:type="dxa"/>
            <w:tcBorders>
              <w:bottom w:val="single" w:sz="4" w:space="0" w:color="auto"/>
            </w:tcBorders>
            <w:vAlign w:val="center"/>
          </w:tcPr>
          <w:p w14:paraId="034D02D9" w14:textId="77777777" w:rsidR="009A3C5D" w:rsidRPr="00427013" w:rsidRDefault="009A3C5D" w:rsidP="00E10D48">
            <w:pPr>
              <w:autoSpaceDE w:val="0"/>
              <w:autoSpaceDN w:val="0"/>
              <w:adjustRightInd w:val="0"/>
              <w:spacing w:before="60" w:after="60"/>
              <w:jc w:val="center"/>
              <w:rPr>
                <w:rFonts w:cs="Arial"/>
                <w:b/>
                <w:szCs w:val="22"/>
              </w:rPr>
            </w:pPr>
            <w:r w:rsidRPr="00427013">
              <w:rPr>
                <w:rFonts w:cs="Arial"/>
                <w:b/>
                <w:szCs w:val="22"/>
              </w:rPr>
              <w:lastRenderedPageBreak/>
              <w:t>4</w:t>
            </w:r>
          </w:p>
        </w:tc>
        <w:tc>
          <w:tcPr>
            <w:tcW w:w="2606" w:type="dxa"/>
            <w:tcBorders>
              <w:bottom w:val="single" w:sz="4" w:space="0" w:color="auto"/>
            </w:tcBorders>
            <w:vAlign w:val="center"/>
          </w:tcPr>
          <w:p w14:paraId="3C72F7A1" w14:textId="77777777" w:rsidR="009A3C5D" w:rsidRPr="00427013" w:rsidRDefault="009A3C5D" w:rsidP="00E10D48">
            <w:pPr>
              <w:autoSpaceDE w:val="0"/>
              <w:autoSpaceDN w:val="0"/>
              <w:adjustRightInd w:val="0"/>
              <w:spacing w:before="60" w:after="60"/>
              <w:rPr>
                <w:rFonts w:cs="Arial"/>
                <w:b/>
                <w:szCs w:val="22"/>
                <w:u w:val="single"/>
              </w:rPr>
            </w:pPr>
            <w:r w:rsidRPr="00427013">
              <w:rPr>
                <w:rFonts w:cs="Arial"/>
                <w:b/>
                <w:szCs w:val="22"/>
                <w:u w:val="single"/>
              </w:rPr>
              <w:t>Signature</w:t>
            </w:r>
          </w:p>
        </w:tc>
        <w:tc>
          <w:tcPr>
            <w:tcW w:w="6521" w:type="dxa"/>
            <w:tcBorders>
              <w:bottom w:val="single" w:sz="4" w:space="0" w:color="auto"/>
            </w:tcBorders>
          </w:tcPr>
          <w:p w14:paraId="2192A932" w14:textId="37DA90F4" w:rsidR="009A3C5D" w:rsidRPr="00427013" w:rsidRDefault="009A3C5D" w:rsidP="00E10D48">
            <w:pPr>
              <w:autoSpaceDE w:val="0"/>
              <w:autoSpaceDN w:val="0"/>
              <w:adjustRightInd w:val="0"/>
              <w:spacing w:before="60" w:after="60"/>
              <w:rPr>
                <w:rFonts w:cs="Arial"/>
                <w:szCs w:val="22"/>
              </w:rPr>
            </w:pPr>
            <w:r w:rsidRPr="00427013">
              <w:rPr>
                <w:rFonts w:cs="Arial"/>
                <w:szCs w:val="22"/>
              </w:rPr>
              <w:t xml:space="preserve">Le soumissionnaire retenu </w:t>
            </w:r>
            <w:r w:rsidR="006A5019" w:rsidRPr="00427013">
              <w:rPr>
                <w:rFonts w:cs="Arial"/>
                <w:szCs w:val="22"/>
              </w:rPr>
              <w:t>n’</w:t>
            </w:r>
            <w:r w:rsidRPr="00427013">
              <w:rPr>
                <w:rFonts w:cs="Arial"/>
                <w:szCs w:val="22"/>
              </w:rPr>
              <w:t xml:space="preserve">est </w:t>
            </w:r>
            <w:r w:rsidR="006A5019" w:rsidRPr="00427013">
              <w:rPr>
                <w:rFonts w:cs="Arial"/>
                <w:szCs w:val="22"/>
              </w:rPr>
              <w:t xml:space="preserve">pas </w:t>
            </w:r>
            <w:r w:rsidRPr="00427013">
              <w:rPr>
                <w:rFonts w:cs="Arial"/>
                <w:szCs w:val="22"/>
              </w:rPr>
              <w:t>tenu de signer le marché (4</w:t>
            </w:r>
            <w:r w:rsidRPr="00427013">
              <w:rPr>
                <w:rFonts w:cs="Arial"/>
                <w:szCs w:val="22"/>
                <w:vertAlign w:val="superscript"/>
              </w:rPr>
              <w:t>ème</w:t>
            </w:r>
            <w:r w:rsidRPr="00427013">
              <w:rPr>
                <w:rFonts w:cs="Arial"/>
                <w:szCs w:val="22"/>
              </w:rPr>
              <w:t xml:space="preserve"> partie). </w:t>
            </w:r>
          </w:p>
          <w:p w14:paraId="12719525" w14:textId="63B3B35A" w:rsidR="009A3C5D" w:rsidRPr="00427013" w:rsidRDefault="006226A4" w:rsidP="00E10D48">
            <w:pPr>
              <w:autoSpaceDE w:val="0"/>
              <w:autoSpaceDN w:val="0"/>
              <w:adjustRightInd w:val="0"/>
              <w:spacing w:before="60" w:after="60"/>
              <w:rPr>
                <w:rFonts w:cs="Arial"/>
                <w:szCs w:val="22"/>
              </w:rPr>
            </w:pPr>
            <w:r w:rsidRPr="00427013">
              <w:rPr>
                <w:rFonts w:cs="Arial"/>
                <w:szCs w:val="22"/>
              </w:rPr>
              <w:t>Toutefois, afin d’optimiser les délais de procédure, tout soumissionnaire peut le signer dès le dépôt de l’offre.</w:t>
            </w:r>
          </w:p>
        </w:tc>
      </w:tr>
      <w:tr w:rsidR="009A3C5D" w:rsidRPr="00427013" w14:paraId="18E4FB2D" w14:textId="77777777" w:rsidTr="00545E27">
        <w:trPr>
          <w:trHeight w:val="1260"/>
        </w:trPr>
        <w:tc>
          <w:tcPr>
            <w:tcW w:w="938" w:type="dxa"/>
            <w:tcBorders>
              <w:bottom w:val="single" w:sz="4" w:space="0" w:color="auto"/>
            </w:tcBorders>
            <w:vAlign w:val="center"/>
          </w:tcPr>
          <w:p w14:paraId="2816A1D4" w14:textId="77777777" w:rsidR="009A3C5D" w:rsidRPr="00427013" w:rsidRDefault="009A3C5D" w:rsidP="00E10D48">
            <w:pPr>
              <w:autoSpaceDE w:val="0"/>
              <w:autoSpaceDN w:val="0"/>
              <w:adjustRightInd w:val="0"/>
              <w:spacing w:before="60" w:after="60"/>
              <w:jc w:val="center"/>
              <w:rPr>
                <w:rFonts w:cs="Arial"/>
                <w:b/>
                <w:szCs w:val="22"/>
              </w:rPr>
            </w:pPr>
            <w:r w:rsidRPr="00427013">
              <w:rPr>
                <w:rFonts w:cs="Arial"/>
                <w:b/>
                <w:szCs w:val="22"/>
              </w:rPr>
              <w:t>5</w:t>
            </w:r>
          </w:p>
        </w:tc>
        <w:tc>
          <w:tcPr>
            <w:tcW w:w="2606" w:type="dxa"/>
            <w:tcBorders>
              <w:bottom w:val="single" w:sz="4" w:space="0" w:color="auto"/>
            </w:tcBorders>
            <w:vAlign w:val="center"/>
          </w:tcPr>
          <w:p w14:paraId="074B08C0" w14:textId="77777777" w:rsidR="009A3C5D" w:rsidRPr="00427013" w:rsidRDefault="009A3C5D" w:rsidP="00E10D48">
            <w:pPr>
              <w:autoSpaceDE w:val="0"/>
              <w:autoSpaceDN w:val="0"/>
              <w:adjustRightInd w:val="0"/>
              <w:spacing w:before="60" w:after="60"/>
              <w:rPr>
                <w:rFonts w:cs="Arial"/>
                <w:b/>
                <w:szCs w:val="22"/>
                <w:u w:val="single"/>
              </w:rPr>
            </w:pPr>
            <w:r w:rsidRPr="00427013">
              <w:rPr>
                <w:rFonts w:cs="Arial"/>
                <w:b/>
                <w:szCs w:val="22"/>
                <w:u w:val="single"/>
              </w:rPr>
              <w:t>Dépôt sur la PLACE</w:t>
            </w:r>
          </w:p>
        </w:tc>
        <w:tc>
          <w:tcPr>
            <w:tcW w:w="6521" w:type="dxa"/>
            <w:tcBorders>
              <w:bottom w:val="single" w:sz="4" w:space="0" w:color="auto"/>
            </w:tcBorders>
          </w:tcPr>
          <w:p w14:paraId="3A9FA0B4" w14:textId="34A6ED8B" w:rsidR="009A3C5D" w:rsidRPr="00427013" w:rsidRDefault="009A3C5D" w:rsidP="00E10D48">
            <w:pPr>
              <w:autoSpaceDE w:val="0"/>
              <w:autoSpaceDN w:val="0"/>
              <w:adjustRightInd w:val="0"/>
              <w:spacing w:before="60" w:after="60"/>
              <w:rPr>
                <w:rFonts w:cs="Arial"/>
                <w:szCs w:val="22"/>
              </w:rPr>
            </w:pPr>
            <w:r w:rsidRPr="00427013">
              <w:rPr>
                <w:rFonts w:cs="Arial"/>
                <w:szCs w:val="22"/>
              </w:rPr>
              <w:t xml:space="preserve">L’ensemble des pièces doit être déposé sur la </w:t>
            </w:r>
            <w:hyperlink r:id="rId35" w:history="1">
              <w:r w:rsidRPr="00427013">
                <w:rPr>
                  <w:rFonts w:cs="Arial"/>
                  <w:color w:val="0000FF"/>
                  <w:szCs w:val="22"/>
                  <w:u w:val="single"/>
                </w:rPr>
                <w:t>PLACE</w:t>
              </w:r>
            </w:hyperlink>
            <w:r w:rsidRPr="00427013">
              <w:rPr>
                <w:rFonts w:cs="Arial"/>
                <w:szCs w:val="22"/>
              </w:rPr>
              <w:t xml:space="preserve"> avant les date et heure indiquées sur la </w:t>
            </w:r>
            <w:hyperlink r:id="rId36" w:history="1">
              <w:r w:rsidRPr="00427013">
                <w:rPr>
                  <w:rFonts w:cs="Arial"/>
                  <w:color w:val="0000FF"/>
                  <w:szCs w:val="22"/>
                  <w:u w:val="single"/>
                </w:rPr>
                <w:t>PLACE</w:t>
              </w:r>
            </w:hyperlink>
            <w:r w:rsidR="006226A4" w:rsidRPr="00427013">
              <w:rPr>
                <w:rFonts w:cs="Arial"/>
                <w:szCs w:val="22"/>
              </w:rPr>
              <w:t xml:space="preserve">, dans </w:t>
            </w:r>
            <w:r w:rsidR="006226A4" w:rsidRPr="00427013">
              <w:rPr>
                <w:rFonts w:cs="Arial"/>
                <w:b/>
                <w:szCs w:val="22"/>
              </w:rPr>
              <w:t>un fichier compressé au format ZIP ou équivalent.</w:t>
            </w:r>
          </w:p>
        </w:tc>
      </w:tr>
    </w:tbl>
    <w:p w14:paraId="4D78A885" w14:textId="77777777" w:rsidR="00E33DB6" w:rsidRPr="00427013" w:rsidRDefault="00A00FCC" w:rsidP="006844A9">
      <w:pPr>
        <w:spacing w:before="0" w:after="200" w:line="276" w:lineRule="auto"/>
        <w:jc w:val="left"/>
      </w:pPr>
      <w:r w:rsidRPr="00427013">
        <w:br w:type="page"/>
      </w:r>
    </w:p>
    <w:tbl>
      <w:tblPr>
        <w:tblStyle w:val="Grilledutableau2"/>
        <w:tblW w:w="10349" w:type="dxa"/>
        <w:tblInd w:w="-289" w:type="dxa"/>
        <w:tblLook w:val="04A0" w:firstRow="1" w:lastRow="0" w:firstColumn="1" w:lastColumn="0" w:noHBand="0" w:noVBand="1"/>
      </w:tblPr>
      <w:tblGrid>
        <w:gridCol w:w="10349"/>
      </w:tblGrid>
      <w:tr w:rsidR="00E33DB6" w:rsidRPr="00427013" w14:paraId="18BAAF47" w14:textId="77777777" w:rsidTr="005658A4">
        <w:trPr>
          <w:trHeight w:val="1051"/>
        </w:trPr>
        <w:tc>
          <w:tcPr>
            <w:tcW w:w="10349" w:type="dxa"/>
            <w:tcBorders>
              <w:top w:val="single" w:sz="4" w:space="0" w:color="auto"/>
            </w:tcBorders>
          </w:tcPr>
          <w:p w14:paraId="5BD3BD62" w14:textId="77777777" w:rsidR="002D0492" w:rsidRPr="00427013" w:rsidRDefault="00E33DB6" w:rsidP="00BE2B33">
            <w:pPr>
              <w:autoSpaceDE w:val="0"/>
              <w:autoSpaceDN w:val="0"/>
              <w:adjustRightInd w:val="0"/>
              <w:spacing w:before="0"/>
              <w:jc w:val="center"/>
              <w:rPr>
                <w:rFonts w:eastAsia="Calibri" w:cs="Arial"/>
                <w:b/>
                <w:noProof/>
                <w:szCs w:val="22"/>
                <w:u w:val="single"/>
                <w:lang w:eastAsia="en-US"/>
              </w:rPr>
            </w:pPr>
            <w:r w:rsidRPr="00427013">
              <w:rPr>
                <w:rFonts w:eastAsia="Calibri" w:cs="Arial"/>
                <w:noProof/>
                <w:szCs w:val="22"/>
                <w:lang w:eastAsia="en-US"/>
              </w:rPr>
              <w:lastRenderedPageBreak/>
              <w:br w:type="page"/>
            </w:r>
            <w:r w:rsidR="002D0492" w:rsidRPr="00427013">
              <w:rPr>
                <w:rFonts w:eastAsia="Calibri" w:cs="Arial"/>
                <w:b/>
                <w:noProof/>
                <w:szCs w:val="22"/>
                <w:u w:val="single"/>
                <w:lang w:eastAsia="en-US"/>
              </w:rPr>
              <w:t xml:space="preserve">Analyse des offres </w:t>
            </w:r>
          </w:p>
          <w:p w14:paraId="28E5E2AA" w14:textId="4580DBB0" w:rsidR="00E33DB6" w:rsidRPr="00427013" w:rsidRDefault="00534EEE" w:rsidP="00BE2B33">
            <w:pPr>
              <w:autoSpaceDE w:val="0"/>
              <w:autoSpaceDN w:val="0"/>
              <w:adjustRightInd w:val="0"/>
              <w:spacing w:before="0"/>
              <w:jc w:val="center"/>
              <w:rPr>
                <w:rFonts w:eastAsia="Calibri" w:cs="Arial"/>
                <w:b/>
                <w:noProof/>
                <w:sz w:val="20"/>
                <w:szCs w:val="22"/>
                <w:u w:val="single"/>
                <w:lang w:eastAsia="en-US"/>
              </w:rPr>
            </w:pPr>
            <w:r w:rsidRPr="00427013">
              <w:rPr>
                <w:rFonts w:eastAsia="Calibri" w:cs="Arial"/>
                <w:b/>
                <w:noProof/>
                <w:szCs w:val="22"/>
                <w:u w:val="single"/>
                <w:lang w:eastAsia="en-US"/>
              </w:rPr>
              <w:t xml:space="preserve">Lot 1 - </w:t>
            </w:r>
            <w:r w:rsidR="002D0492" w:rsidRPr="00427013">
              <w:rPr>
                <w:rFonts w:cs="Arial"/>
                <w:b/>
                <w:u w:val="single"/>
              </w:rPr>
              <w:t>Connaissances</w:t>
            </w:r>
            <w:r w:rsidR="009428E5">
              <w:rPr>
                <w:rFonts w:cs="Arial"/>
                <w:b/>
                <w:u w:val="single"/>
              </w:rPr>
              <w:t xml:space="preserve"> et protection de l’environnement</w:t>
            </w:r>
          </w:p>
          <w:p w14:paraId="49C4488E" w14:textId="77777777" w:rsidR="00E33DB6" w:rsidRDefault="00E33DB6" w:rsidP="00E33DB6">
            <w:pPr>
              <w:autoSpaceDE w:val="0"/>
              <w:autoSpaceDN w:val="0"/>
              <w:adjustRightInd w:val="0"/>
              <w:spacing w:before="0" w:after="0"/>
              <w:jc w:val="left"/>
              <w:rPr>
                <w:rFonts w:eastAsia="Calibri" w:cs="Arial"/>
                <w:noProof/>
                <w:szCs w:val="22"/>
                <w:lang w:eastAsia="en-US"/>
              </w:rPr>
            </w:pPr>
            <w:r w:rsidRPr="00427013">
              <w:rPr>
                <w:rFonts w:eastAsia="Calibri" w:cs="Arial"/>
                <w:noProof/>
                <w:szCs w:val="22"/>
                <w:lang w:eastAsia="en-US"/>
              </w:rPr>
              <w:t>Le marché sera attribué au soumissionnaire ayant présenté l’offre économiquement la plus avantageuse, appréciée selon les critères pondérés suivants.</w:t>
            </w:r>
          </w:p>
          <w:p w14:paraId="16356043" w14:textId="2FCF9643" w:rsidR="004004C3" w:rsidRPr="00427013" w:rsidRDefault="004004C3" w:rsidP="00E33DB6">
            <w:pPr>
              <w:autoSpaceDE w:val="0"/>
              <w:autoSpaceDN w:val="0"/>
              <w:adjustRightInd w:val="0"/>
              <w:spacing w:before="0" w:after="0"/>
              <w:jc w:val="left"/>
              <w:rPr>
                <w:rFonts w:eastAsia="Calibri" w:cs="Arial"/>
                <w:noProof/>
                <w:szCs w:val="22"/>
                <w:lang w:eastAsia="en-US"/>
              </w:rPr>
            </w:pPr>
          </w:p>
        </w:tc>
      </w:tr>
    </w:tbl>
    <w:tbl>
      <w:tblPr>
        <w:tblStyle w:val="Grilledutableau12"/>
        <w:tblW w:w="10349" w:type="dxa"/>
        <w:tblInd w:w="-289" w:type="dxa"/>
        <w:tblLook w:val="04A0" w:firstRow="1" w:lastRow="0" w:firstColumn="1" w:lastColumn="0" w:noHBand="0" w:noVBand="1"/>
      </w:tblPr>
      <w:tblGrid>
        <w:gridCol w:w="2002"/>
        <w:gridCol w:w="1977"/>
        <w:gridCol w:w="5262"/>
        <w:gridCol w:w="1108"/>
      </w:tblGrid>
      <w:tr w:rsidR="00E33DB6" w:rsidRPr="00427013" w14:paraId="1B7DDE9A" w14:textId="77777777" w:rsidTr="009B1704">
        <w:trPr>
          <w:trHeight w:val="5430"/>
        </w:trPr>
        <w:tc>
          <w:tcPr>
            <w:tcW w:w="2002" w:type="dxa"/>
            <w:vMerge w:val="restart"/>
          </w:tcPr>
          <w:p w14:paraId="4CE2EE77" w14:textId="51E05E90" w:rsidR="00E33DB6" w:rsidRDefault="00E33DB6" w:rsidP="00E33DB6">
            <w:pPr>
              <w:autoSpaceDE w:val="0"/>
              <w:autoSpaceDN w:val="0"/>
              <w:adjustRightInd w:val="0"/>
              <w:spacing w:before="0" w:after="0"/>
              <w:jc w:val="left"/>
              <w:rPr>
                <w:rFonts w:eastAsia="Calibri" w:cs="Arial"/>
                <w:b/>
                <w:noProof/>
                <w:szCs w:val="22"/>
                <w:lang w:eastAsia="en-US"/>
              </w:rPr>
            </w:pPr>
            <w:r w:rsidRPr="00427013">
              <w:rPr>
                <w:rFonts w:eastAsia="Calibri" w:cs="Arial"/>
                <w:b/>
                <w:noProof/>
                <w:szCs w:val="22"/>
                <w:lang w:eastAsia="en-US"/>
              </w:rPr>
              <w:t xml:space="preserve">Critère 1 : technique </w:t>
            </w:r>
          </w:p>
          <w:p w14:paraId="279896A0" w14:textId="77777777" w:rsidR="00675637" w:rsidRPr="00427013" w:rsidRDefault="00675637" w:rsidP="00E33DB6">
            <w:pPr>
              <w:autoSpaceDE w:val="0"/>
              <w:autoSpaceDN w:val="0"/>
              <w:adjustRightInd w:val="0"/>
              <w:spacing w:before="0" w:after="0"/>
              <w:jc w:val="left"/>
              <w:rPr>
                <w:rFonts w:eastAsia="Calibri" w:cs="Arial"/>
                <w:b/>
                <w:noProof/>
                <w:szCs w:val="22"/>
                <w:lang w:eastAsia="en-US"/>
              </w:rPr>
            </w:pPr>
          </w:p>
          <w:p w14:paraId="38E3237F" w14:textId="77777777" w:rsidR="00E33DB6" w:rsidRPr="00427013" w:rsidRDefault="00E33DB6" w:rsidP="00E33DB6">
            <w:pPr>
              <w:spacing w:before="0" w:after="0"/>
              <w:jc w:val="left"/>
              <w:rPr>
                <w:rFonts w:eastAsia="Calibri" w:cs="Arial"/>
                <w:b/>
                <w:noProof/>
                <w:szCs w:val="22"/>
                <w:lang w:eastAsia="en-US"/>
              </w:rPr>
            </w:pPr>
            <w:r w:rsidRPr="00427013">
              <w:rPr>
                <w:rFonts w:eastAsia="Calibri" w:cs="Arial"/>
                <w:b/>
                <w:noProof/>
                <w:szCs w:val="22"/>
                <w:lang w:eastAsia="en-US"/>
              </w:rPr>
              <w:t>Noté sur 50 pts</w:t>
            </w:r>
          </w:p>
        </w:tc>
        <w:tc>
          <w:tcPr>
            <w:tcW w:w="1977" w:type="dxa"/>
            <w:vAlign w:val="center"/>
          </w:tcPr>
          <w:p w14:paraId="7CD597EC" w14:textId="77777777" w:rsidR="00E33DB6" w:rsidRPr="00427013" w:rsidRDefault="00E33DB6" w:rsidP="00E33DB6">
            <w:pPr>
              <w:spacing w:before="0" w:after="0"/>
              <w:jc w:val="left"/>
              <w:rPr>
                <w:rFonts w:eastAsia="Calibri" w:cs="Arial"/>
                <w:noProof/>
                <w:szCs w:val="22"/>
                <w:lang w:eastAsia="en-US"/>
              </w:rPr>
            </w:pPr>
            <w:r w:rsidRPr="00427013">
              <w:rPr>
                <w:rFonts w:eastAsia="Calibri" w:cs="Arial"/>
                <w:b/>
                <w:noProof/>
                <w:szCs w:val="22"/>
                <w:lang w:eastAsia="en-US"/>
              </w:rPr>
              <w:t>Sous-critère 1 </w:t>
            </w:r>
            <w:r w:rsidRPr="00427013">
              <w:rPr>
                <w:rFonts w:eastAsia="Calibri" w:cs="Arial"/>
                <w:noProof/>
                <w:szCs w:val="22"/>
                <w:lang w:eastAsia="en-US"/>
              </w:rPr>
              <w:t>:</w:t>
            </w:r>
          </w:p>
          <w:p w14:paraId="2932424E" w14:textId="77777777" w:rsidR="00E33DB6" w:rsidRPr="00427013" w:rsidRDefault="00E33DB6" w:rsidP="00E33DB6">
            <w:pPr>
              <w:spacing w:before="0" w:after="0"/>
              <w:jc w:val="left"/>
              <w:rPr>
                <w:rFonts w:eastAsia="Calibri" w:cs="Arial"/>
                <w:noProof/>
                <w:szCs w:val="22"/>
                <w:lang w:eastAsia="en-US"/>
              </w:rPr>
            </w:pPr>
            <w:r w:rsidRPr="00427013">
              <w:rPr>
                <w:rFonts w:eastAsia="Calibri" w:cs="Arial"/>
                <w:noProof/>
                <w:szCs w:val="22"/>
                <w:lang w:eastAsia="en-US"/>
              </w:rPr>
              <w:t>Compétences et qualifications des intervenants</w:t>
            </w:r>
          </w:p>
        </w:tc>
        <w:tc>
          <w:tcPr>
            <w:tcW w:w="5262" w:type="dxa"/>
          </w:tcPr>
          <w:p w14:paraId="082670B3" w14:textId="77777777" w:rsidR="00E33DB6" w:rsidRPr="00427013" w:rsidRDefault="00E33DB6" w:rsidP="00E33DB6">
            <w:pPr>
              <w:autoSpaceDE w:val="0"/>
              <w:autoSpaceDN w:val="0"/>
              <w:adjustRightInd w:val="0"/>
              <w:spacing w:before="0" w:after="0"/>
              <w:rPr>
                <w:rFonts w:eastAsia="Calibri" w:cs="Arial"/>
                <w:i/>
                <w:noProof/>
                <w:color w:val="1F4E79"/>
                <w:szCs w:val="22"/>
                <w:lang w:eastAsia="en-US"/>
              </w:rPr>
            </w:pPr>
            <w:r w:rsidRPr="00427013">
              <w:rPr>
                <w:rFonts w:eastAsia="Calibri" w:cs="Arial"/>
                <w:i/>
                <w:noProof/>
                <w:color w:val="1F4E79"/>
                <w:szCs w:val="22"/>
                <w:lang w:eastAsia="en-US"/>
              </w:rPr>
              <w:t>Chaque candidat doit soumettre quatre profils d'intervenants maximum.</w:t>
            </w:r>
          </w:p>
          <w:p w14:paraId="45BE25A5" w14:textId="77777777" w:rsidR="00E33DB6" w:rsidRPr="00427013" w:rsidRDefault="00E33DB6" w:rsidP="00E33DB6">
            <w:pPr>
              <w:autoSpaceDE w:val="0"/>
              <w:autoSpaceDN w:val="0"/>
              <w:adjustRightInd w:val="0"/>
              <w:spacing w:before="0" w:after="0"/>
              <w:rPr>
                <w:rFonts w:eastAsia="Calibri" w:cs="Arial"/>
                <w:i/>
                <w:noProof/>
                <w:color w:val="C00000"/>
                <w:szCs w:val="22"/>
                <w:lang w:eastAsia="en-US"/>
              </w:rPr>
            </w:pPr>
            <w:r w:rsidRPr="00427013">
              <w:rPr>
                <w:rFonts w:eastAsia="Calibri" w:cs="Arial"/>
                <w:i/>
                <w:noProof/>
                <w:color w:val="C00000"/>
                <w:szCs w:val="22"/>
                <w:lang w:eastAsia="en-US"/>
              </w:rPr>
              <w:t>Toute offre proposant des formateurs dont l'expérience professionnelle ou l'expérience dans la formation pour adultes est inférieure à un an sera considérée comme irrégulière.</w:t>
            </w:r>
          </w:p>
          <w:p w14:paraId="2AB701A3" w14:textId="6816325E" w:rsidR="00E33DB6" w:rsidRPr="00427013" w:rsidRDefault="00E33DB6" w:rsidP="00E33DB6">
            <w:pPr>
              <w:autoSpaceDE w:val="0"/>
              <w:autoSpaceDN w:val="0"/>
              <w:adjustRightInd w:val="0"/>
              <w:spacing w:before="0" w:after="0"/>
              <w:rPr>
                <w:rFonts w:eastAsia="Calibri" w:cs="Arial"/>
                <w:i/>
                <w:noProof/>
                <w:color w:val="1F4E79"/>
                <w:szCs w:val="22"/>
                <w:lang w:eastAsia="en-US"/>
              </w:rPr>
            </w:pPr>
            <w:r w:rsidRPr="00427013">
              <w:rPr>
                <w:rFonts w:eastAsia="Calibri" w:cs="Arial"/>
                <w:i/>
                <w:noProof/>
                <w:color w:val="1F4E79"/>
                <w:szCs w:val="22"/>
                <w:lang w:eastAsia="en-US"/>
              </w:rPr>
              <w:t>Chaque formateur proposé sera évalué selon les barèmes suivants, puis la moyenne sera</w:t>
            </w:r>
            <w:r w:rsidR="00162F23">
              <w:rPr>
                <w:rFonts w:eastAsia="Calibri" w:cs="Arial"/>
                <w:i/>
                <w:noProof/>
                <w:color w:val="1F4E79"/>
                <w:szCs w:val="22"/>
                <w:lang w:eastAsia="en-US"/>
              </w:rPr>
              <w:t xml:space="preserve"> calculée</w:t>
            </w:r>
            <w:r w:rsidRPr="00427013">
              <w:rPr>
                <w:rFonts w:eastAsia="Calibri" w:cs="Arial"/>
                <w:i/>
                <w:noProof/>
                <w:color w:val="1F4E79"/>
                <w:szCs w:val="22"/>
                <w:lang w:eastAsia="en-US"/>
              </w:rPr>
              <w:t xml:space="preserve"> </w:t>
            </w:r>
            <w:r w:rsidR="00162F23">
              <w:rPr>
                <w:rFonts w:eastAsia="Calibri" w:cs="Arial"/>
                <w:i/>
                <w:noProof/>
                <w:color w:val="1F4E79"/>
                <w:szCs w:val="22"/>
                <w:lang w:eastAsia="en-US"/>
              </w:rPr>
              <w:t>pour l’entreprise.</w:t>
            </w:r>
          </w:p>
          <w:p w14:paraId="49C683C2" w14:textId="77777777" w:rsidR="00E33DB6" w:rsidRPr="00427013" w:rsidRDefault="00E33DB6" w:rsidP="00E33DB6">
            <w:pPr>
              <w:autoSpaceDE w:val="0"/>
              <w:autoSpaceDN w:val="0"/>
              <w:adjustRightInd w:val="0"/>
              <w:spacing w:before="0" w:after="0"/>
              <w:rPr>
                <w:rFonts w:eastAsia="Calibri" w:cs="Arial"/>
                <w:i/>
                <w:noProof/>
                <w:color w:val="1F4E79"/>
                <w:szCs w:val="22"/>
                <w:lang w:eastAsia="en-US"/>
              </w:rPr>
            </w:pPr>
          </w:p>
          <w:p w14:paraId="5FB9967F" w14:textId="3B7F0E86" w:rsidR="00E33DB6" w:rsidRPr="00427013" w:rsidRDefault="00E33DB6" w:rsidP="00E33DB6">
            <w:pPr>
              <w:spacing w:before="0" w:after="0"/>
              <w:jc w:val="left"/>
              <w:rPr>
                <w:rFonts w:eastAsia="Calibri" w:cs="Arial"/>
                <w:b/>
                <w:noProof/>
                <w:szCs w:val="22"/>
                <w:lang w:eastAsia="en-US"/>
              </w:rPr>
            </w:pPr>
            <w:r w:rsidRPr="00427013">
              <w:rPr>
                <w:rFonts w:eastAsia="Calibri" w:cs="Arial"/>
                <w:b/>
                <w:noProof/>
                <w:szCs w:val="22"/>
                <w:lang w:eastAsia="en-US"/>
              </w:rPr>
              <w:t>a) Expérience professionnelle dans le domaine de l’environnement (</w:t>
            </w:r>
            <w:r w:rsidR="00677145" w:rsidRPr="00427013">
              <w:rPr>
                <w:rFonts w:eastAsia="Calibri" w:cs="Arial"/>
                <w:b/>
                <w:noProof/>
                <w:szCs w:val="22"/>
                <w:lang w:eastAsia="en-US"/>
              </w:rPr>
              <w:t>10</w:t>
            </w:r>
            <w:r w:rsidRPr="00427013">
              <w:rPr>
                <w:rFonts w:eastAsia="Calibri" w:cs="Arial"/>
                <w:b/>
                <w:noProof/>
                <w:szCs w:val="22"/>
                <w:lang w:eastAsia="en-US"/>
              </w:rPr>
              <w:t xml:space="preserve"> pts) : </w:t>
            </w:r>
          </w:p>
          <w:p w14:paraId="6DCF6AFD" w14:textId="75BF62F8" w:rsidR="00E33DB6" w:rsidRPr="00427013" w:rsidRDefault="006E5090" w:rsidP="007F405F">
            <w:pPr>
              <w:numPr>
                <w:ilvl w:val="0"/>
                <w:numId w:val="58"/>
              </w:numPr>
              <w:spacing w:before="0" w:after="0"/>
              <w:contextualSpacing/>
              <w:jc w:val="left"/>
              <w:rPr>
                <w:rFonts w:cs="Arial"/>
                <w:szCs w:val="22"/>
              </w:rPr>
            </w:pPr>
            <w:r w:rsidRPr="00427013">
              <w:rPr>
                <w:rFonts w:cs="Arial"/>
                <w:szCs w:val="22"/>
              </w:rPr>
              <w:t>≥</w:t>
            </w:r>
            <w:r w:rsidR="00E33DB6" w:rsidRPr="00427013">
              <w:rPr>
                <w:rFonts w:cs="Arial"/>
                <w:szCs w:val="22"/>
              </w:rPr>
              <w:t xml:space="preserve"> 1 an et &lt; 2 ans : </w:t>
            </w:r>
            <w:r w:rsidR="00363882" w:rsidRPr="00427013">
              <w:rPr>
                <w:rFonts w:cs="Arial"/>
                <w:szCs w:val="22"/>
              </w:rPr>
              <w:t>2</w:t>
            </w:r>
            <w:r w:rsidR="00E33DB6" w:rsidRPr="00427013">
              <w:rPr>
                <w:rFonts w:cs="Arial"/>
                <w:szCs w:val="22"/>
              </w:rPr>
              <w:t xml:space="preserve"> pt</w:t>
            </w:r>
            <w:r w:rsidR="00363882" w:rsidRPr="00427013">
              <w:rPr>
                <w:rFonts w:cs="Arial"/>
                <w:szCs w:val="22"/>
              </w:rPr>
              <w:t>s</w:t>
            </w:r>
          </w:p>
          <w:p w14:paraId="4948587B" w14:textId="7C0DAB3E" w:rsidR="00E33DB6" w:rsidRPr="00427013" w:rsidRDefault="00677145" w:rsidP="007F405F">
            <w:pPr>
              <w:numPr>
                <w:ilvl w:val="0"/>
                <w:numId w:val="58"/>
              </w:numPr>
              <w:spacing w:before="0" w:after="0"/>
              <w:contextualSpacing/>
              <w:jc w:val="left"/>
              <w:rPr>
                <w:rFonts w:cs="Arial"/>
                <w:szCs w:val="22"/>
              </w:rPr>
            </w:pPr>
            <w:r w:rsidRPr="00427013">
              <w:rPr>
                <w:rFonts w:cs="Arial"/>
                <w:szCs w:val="22"/>
              </w:rPr>
              <w:t>≥ 2 ans et ≤ 5 ans : 5</w:t>
            </w:r>
            <w:r w:rsidR="00E33DB6" w:rsidRPr="00427013">
              <w:rPr>
                <w:rFonts w:cs="Arial"/>
                <w:szCs w:val="22"/>
              </w:rPr>
              <w:t xml:space="preserve"> pts</w:t>
            </w:r>
          </w:p>
          <w:p w14:paraId="7777482A" w14:textId="0DA7D2C2" w:rsidR="00E33DB6" w:rsidRPr="00427013" w:rsidRDefault="00E33DB6" w:rsidP="007F405F">
            <w:pPr>
              <w:numPr>
                <w:ilvl w:val="0"/>
                <w:numId w:val="58"/>
              </w:numPr>
              <w:spacing w:before="0" w:after="0"/>
              <w:contextualSpacing/>
              <w:jc w:val="left"/>
              <w:rPr>
                <w:rFonts w:cs="Arial"/>
                <w:szCs w:val="22"/>
              </w:rPr>
            </w:pPr>
            <w:r w:rsidRPr="00427013">
              <w:rPr>
                <w:rFonts w:cs="Arial"/>
                <w:szCs w:val="22"/>
              </w:rPr>
              <w:t xml:space="preserve">&gt; 5 ans : </w:t>
            </w:r>
            <w:r w:rsidR="00677145" w:rsidRPr="00427013">
              <w:rPr>
                <w:rFonts w:cs="Arial"/>
                <w:szCs w:val="22"/>
              </w:rPr>
              <w:t>10</w:t>
            </w:r>
            <w:r w:rsidRPr="00427013">
              <w:rPr>
                <w:rFonts w:cs="Arial"/>
                <w:szCs w:val="22"/>
              </w:rPr>
              <w:t xml:space="preserve"> pts</w:t>
            </w:r>
          </w:p>
          <w:p w14:paraId="36185929" w14:textId="77777777" w:rsidR="00E33DB6" w:rsidRPr="00427013" w:rsidRDefault="00E33DB6" w:rsidP="00E33DB6">
            <w:pPr>
              <w:spacing w:before="0" w:after="0"/>
              <w:ind w:left="720"/>
              <w:contextualSpacing/>
              <w:jc w:val="left"/>
              <w:rPr>
                <w:rFonts w:cs="Arial"/>
                <w:szCs w:val="22"/>
              </w:rPr>
            </w:pPr>
          </w:p>
          <w:p w14:paraId="5F2154EE" w14:textId="77777777" w:rsidR="00E33DB6" w:rsidRPr="00427013" w:rsidRDefault="00E33DB6" w:rsidP="00E33DB6">
            <w:pPr>
              <w:spacing w:before="0" w:after="0"/>
              <w:jc w:val="left"/>
              <w:rPr>
                <w:rFonts w:eastAsia="Calibri" w:cs="Arial"/>
                <w:b/>
                <w:noProof/>
                <w:szCs w:val="22"/>
                <w:lang w:eastAsia="en-US"/>
              </w:rPr>
            </w:pPr>
            <w:r w:rsidRPr="00427013">
              <w:rPr>
                <w:rFonts w:eastAsia="Calibri" w:cs="Arial"/>
                <w:b/>
                <w:noProof/>
                <w:szCs w:val="22"/>
                <w:lang w:eastAsia="en-US"/>
              </w:rPr>
              <w:t>b) Expérience dans la délivrance de formations</w:t>
            </w:r>
          </w:p>
          <w:p w14:paraId="1CC422E7" w14:textId="77777777" w:rsidR="00E33DB6" w:rsidRPr="00427013" w:rsidRDefault="00E33DB6" w:rsidP="00E33DB6">
            <w:pPr>
              <w:spacing w:before="0" w:after="0"/>
              <w:jc w:val="left"/>
              <w:rPr>
                <w:rFonts w:eastAsia="Calibri" w:cs="Arial"/>
                <w:b/>
                <w:noProof/>
                <w:szCs w:val="22"/>
                <w:lang w:eastAsia="en-US"/>
              </w:rPr>
            </w:pPr>
            <w:r w:rsidRPr="00427013">
              <w:rPr>
                <w:rFonts w:eastAsia="Calibri" w:cs="Arial"/>
                <w:b/>
                <w:noProof/>
                <w:szCs w:val="22"/>
                <w:lang w:eastAsia="en-US"/>
              </w:rPr>
              <w:t xml:space="preserve">(5 points) : </w:t>
            </w:r>
          </w:p>
          <w:p w14:paraId="2B7BB5BC" w14:textId="42722F0C" w:rsidR="00E33DB6" w:rsidRPr="00427013" w:rsidRDefault="006E5090" w:rsidP="007F405F">
            <w:pPr>
              <w:numPr>
                <w:ilvl w:val="0"/>
                <w:numId w:val="58"/>
              </w:numPr>
              <w:spacing w:before="0" w:after="0"/>
              <w:contextualSpacing/>
              <w:jc w:val="left"/>
              <w:rPr>
                <w:rFonts w:cs="Arial"/>
                <w:szCs w:val="22"/>
              </w:rPr>
            </w:pPr>
            <w:r w:rsidRPr="00427013">
              <w:rPr>
                <w:rFonts w:cs="Arial"/>
                <w:szCs w:val="22"/>
              </w:rPr>
              <w:t>≥</w:t>
            </w:r>
            <w:r w:rsidR="00E33DB6" w:rsidRPr="00427013">
              <w:rPr>
                <w:rFonts w:cs="Arial"/>
                <w:szCs w:val="22"/>
              </w:rPr>
              <w:t xml:space="preserve"> 1 an et &lt; 2 ans</w:t>
            </w:r>
            <w:r w:rsidR="005D01E5" w:rsidRPr="00427013">
              <w:rPr>
                <w:rFonts w:cs="Arial"/>
                <w:szCs w:val="22"/>
              </w:rPr>
              <w:t xml:space="preserve"> </w:t>
            </w:r>
            <w:r w:rsidR="00E33DB6" w:rsidRPr="00427013">
              <w:rPr>
                <w:rFonts w:cs="Arial"/>
                <w:szCs w:val="22"/>
              </w:rPr>
              <w:t>: 1 pt</w:t>
            </w:r>
          </w:p>
          <w:p w14:paraId="43F7C184" w14:textId="77777777" w:rsidR="00E33DB6" w:rsidRPr="00427013" w:rsidRDefault="00E33DB6" w:rsidP="007F405F">
            <w:pPr>
              <w:numPr>
                <w:ilvl w:val="0"/>
                <w:numId w:val="58"/>
              </w:numPr>
              <w:spacing w:before="0" w:after="0"/>
              <w:contextualSpacing/>
              <w:jc w:val="left"/>
              <w:rPr>
                <w:rFonts w:cs="Arial"/>
                <w:szCs w:val="22"/>
              </w:rPr>
            </w:pPr>
            <w:r w:rsidRPr="00427013">
              <w:rPr>
                <w:rFonts w:cs="Arial"/>
                <w:szCs w:val="22"/>
              </w:rPr>
              <w:t>≥ 2 ans et ≤ 5 ans : 3 pts</w:t>
            </w:r>
          </w:p>
          <w:p w14:paraId="12C7C517" w14:textId="77777777" w:rsidR="00E33DB6" w:rsidRPr="00427013" w:rsidRDefault="00E33DB6" w:rsidP="007F405F">
            <w:pPr>
              <w:numPr>
                <w:ilvl w:val="0"/>
                <w:numId w:val="58"/>
              </w:numPr>
              <w:spacing w:before="0" w:after="0"/>
              <w:contextualSpacing/>
              <w:jc w:val="left"/>
              <w:rPr>
                <w:rFonts w:eastAsia="Calibri" w:cs="Arial"/>
                <w:szCs w:val="22"/>
              </w:rPr>
            </w:pPr>
            <w:r w:rsidRPr="00427013">
              <w:rPr>
                <w:rFonts w:cs="Arial"/>
                <w:szCs w:val="22"/>
              </w:rPr>
              <w:t>&gt; 5 ans : 5 pts</w:t>
            </w:r>
          </w:p>
          <w:p w14:paraId="72F011BE" w14:textId="77777777" w:rsidR="00E33DB6" w:rsidRDefault="00E33DB6" w:rsidP="00E33DB6">
            <w:pPr>
              <w:spacing w:before="0" w:after="0"/>
              <w:ind w:left="720"/>
              <w:contextualSpacing/>
              <w:jc w:val="left"/>
              <w:rPr>
                <w:rFonts w:eastAsia="Calibri" w:cs="Arial"/>
                <w:szCs w:val="22"/>
              </w:rPr>
            </w:pPr>
          </w:p>
          <w:p w14:paraId="14E0B88F" w14:textId="00E1D68A" w:rsidR="004004C3" w:rsidRPr="00427013" w:rsidRDefault="004004C3" w:rsidP="00E33DB6">
            <w:pPr>
              <w:spacing w:before="0" w:after="0"/>
              <w:ind w:left="720"/>
              <w:contextualSpacing/>
              <w:jc w:val="left"/>
              <w:rPr>
                <w:rFonts w:eastAsia="Calibri" w:cs="Arial"/>
                <w:szCs w:val="22"/>
              </w:rPr>
            </w:pPr>
          </w:p>
        </w:tc>
        <w:tc>
          <w:tcPr>
            <w:tcW w:w="1108" w:type="dxa"/>
            <w:vAlign w:val="center"/>
          </w:tcPr>
          <w:p w14:paraId="0C14F814" w14:textId="5CB797BF" w:rsidR="00E33DB6" w:rsidRPr="00427013" w:rsidRDefault="00E33DB6" w:rsidP="00677145">
            <w:pPr>
              <w:spacing w:before="0" w:after="0"/>
              <w:jc w:val="center"/>
              <w:rPr>
                <w:rFonts w:eastAsia="Calibri" w:cs="Arial"/>
                <w:noProof/>
                <w:szCs w:val="22"/>
                <w:lang w:eastAsia="en-US"/>
              </w:rPr>
            </w:pPr>
            <w:r w:rsidRPr="00427013">
              <w:rPr>
                <w:rFonts w:eastAsia="Calibri" w:cs="Arial"/>
                <w:noProof/>
                <w:szCs w:val="22"/>
                <w:lang w:eastAsia="en-US"/>
              </w:rPr>
              <w:t>1</w:t>
            </w:r>
            <w:r w:rsidR="00677145" w:rsidRPr="00427013">
              <w:rPr>
                <w:rFonts w:eastAsia="Calibri" w:cs="Arial"/>
                <w:noProof/>
                <w:szCs w:val="22"/>
                <w:lang w:eastAsia="en-US"/>
              </w:rPr>
              <w:t>5</w:t>
            </w:r>
            <w:r w:rsidRPr="00427013">
              <w:rPr>
                <w:rFonts w:eastAsia="Calibri" w:cs="Arial"/>
                <w:noProof/>
                <w:szCs w:val="22"/>
                <w:lang w:eastAsia="en-US"/>
              </w:rPr>
              <w:t xml:space="preserve"> pts</w:t>
            </w:r>
          </w:p>
        </w:tc>
      </w:tr>
      <w:tr w:rsidR="00E33DB6" w:rsidRPr="00427013" w14:paraId="6283164B" w14:textId="77777777" w:rsidTr="009B1704">
        <w:trPr>
          <w:trHeight w:val="2462"/>
        </w:trPr>
        <w:tc>
          <w:tcPr>
            <w:tcW w:w="2002" w:type="dxa"/>
            <w:vMerge/>
            <w:tcBorders>
              <w:bottom w:val="single" w:sz="4" w:space="0" w:color="auto"/>
            </w:tcBorders>
          </w:tcPr>
          <w:p w14:paraId="46D16A6D" w14:textId="77777777" w:rsidR="00E33DB6" w:rsidRPr="00427013" w:rsidRDefault="00E33DB6" w:rsidP="00E33DB6">
            <w:pPr>
              <w:spacing w:before="0" w:after="0"/>
              <w:jc w:val="center"/>
              <w:rPr>
                <w:rFonts w:eastAsia="Calibri" w:cs="Arial"/>
                <w:b/>
                <w:noProof/>
                <w:szCs w:val="22"/>
                <w:highlight w:val="yellow"/>
                <w:lang w:eastAsia="en-US"/>
              </w:rPr>
            </w:pPr>
          </w:p>
        </w:tc>
        <w:tc>
          <w:tcPr>
            <w:tcW w:w="1977" w:type="dxa"/>
            <w:vAlign w:val="center"/>
          </w:tcPr>
          <w:p w14:paraId="6AEC9F14" w14:textId="77777777" w:rsidR="00E33DB6" w:rsidRPr="00427013" w:rsidRDefault="00E33DB6" w:rsidP="00E33DB6">
            <w:pPr>
              <w:spacing w:before="0" w:after="0"/>
              <w:jc w:val="left"/>
              <w:rPr>
                <w:rFonts w:eastAsia="Calibri" w:cs="Arial"/>
                <w:noProof/>
                <w:szCs w:val="22"/>
                <w:lang w:eastAsia="en-US"/>
              </w:rPr>
            </w:pPr>
            <w:r w:rsidRPr="00427013">
              <w:rPr>
                <w:rFonts w:eastAsia="Calibri" w:cs="Arial"/>
                <w:b/>
                <w:noProof/>
                <w:szCs w:val="22"/>
                <w:lang w:eastAsia="en-US"/>
              </w:rPr>
              <w:t>Sous-critère 2 </w:t>
            </w:r>
            <w:r w:rsidRPr="00427013">
              <w:rPr>
                <w:rFonts w:eastAsia="Calibri" w:cs="Arial"/>
                <w:noProof/>
                <w:szCs w:val="22"/>
                <w:lang w:eastAsia="en-US"/>
              </w:rPr>
              <w:t>:</w:t>
            </w:r>
          </w:p>
          <w:p w14:paraId="129FA70C" w14:textId="77777777" w:rsidR="00E33DB6" w:rsidRPr="00427013" w:rsidRDefault="00E33DB6" w:rsidP="00E33DB6">
            <w:pPr>
              <w:spacing w:before="0" w:after="0"/>
              <w:jc w:val="left"/>
              <w:rPr>
                <w:rFonts w:eastAsia="Calibri" w:cs="Arial"/>
                <w:b/>
                <w:noProof/>
                <w:szCs w:val="22"/>
                <w:highlight w:val="yellow"/>
                <w:lang w:eastAsia="en-US"/>
              </w:rPr>
            </w:pPr>
            <w:r w:rsidRPr="00427013">
              <w:rPr>
                <w:rFonts w:eastAsia="Calibri" w:cs="Arial"/>
                <w:noProof/>
                <w:szCs w:val="22"/>
                <w:lang w:eastAsia="en-US"/>
              </w:rPr>
              <w:t xml:space="preserve">Qualité pédagogique de la formation </w:t>
            </w:r>
          </w:p>
        </w:tc>
        <w:tc>
          <w:tcPr>
            <w:tcW w:w="5262" w:type="dxa"/>
          </w:tcPr>
          <w:p w14:paraId="2EB650FB" w14:textId="77777777" w:rsidR="00E33DB6" w:rsidRPr="00427013" w:rsidRDefault="00E33DB6" w:rsidP="00E33DB6">
            <w:pPr>
              <w:spacing w:before="0" w:after="0"/>
              <w:contextualSpacing/>
              <w:jc w:val="left"/>
              <w:rPr>
                <w:rFonts w:eastAsia="Calibri" w:cs="Arial"/>
                <w:i/>
                <w:color w:val="1F4E79"/>
              </w:rPr>
            </w:pPr>
          </w:p>
          <w:p w14:paraId="234D87A0" w14:textId="59D66730" w:rsidR="00E33DB6" w:rsidRPr="00427013" w:rsidRDefault="00E33DB6" w:rsidP="00E33DB6">
            <w:pPr>
              <w:spacing w:before="0" w:after="0"/>
              <w:contextualSpacing/>
              <w:jc w:val="left"/>
              <w:rPr>
                <w:rFonts w:eastAsia="Calibri" w:cs="Arial"/>
                <w:b/>
              </w:rPr>
            </w:pPr>
            <w:r w:rsidRPr="00427013">
              <w:rPr>
                <w:rFonts w:eastAsia="Calibri" w:cs="Arial"/>
                <w:b/>
              </w:rPr>
              <w:t>a) Qualité et p</w:t>
            </w:r>
            <w:r w:rsidR="008542AB" w:rsidRPr="00427013">
              <w:rPr>
                <w:rFonts w:eastAsia="Calibri" w:cs="Arial"/>
                <w:b/>
              </w:rPr>
              <w:t>ertinence du programme (10 pts).</w:t>
            </w:r>
          </w:p>
          <w:p w14:paraId="354F444D" w14:textId="77777777" w:rsidR="009428E5" w:rsidRDefault="009428E5" w:rsidP="007F405F">
            <w:pPr>
              <w:pStyle w:val="Paragraphedeliste"/>
              <w:numPr>
                <w:ilvl w:val="0"/>
                <w:numId w:val="66"/>
              </w:numPr>
              <w:spacing w:before="0" w:after="0"/>
              <w:contextualSpacing/>
              <w:jc w:val="left"/>
              <w:rPr>
                <w:rFonts w:eastAsia="Calibri" w:cs="Arial"/>
              </w:rPr>
            </w:pPr>
            <w:r w:rsidRPr="00AA56EE">
              <w:rPr>
                <w:rFonts w:eastAsia="Calibri" w:cs="Arial"/>
              </w:rPr>
              <w:t>La règlementation environnementale : 2 pts</w:t>
            </w:r>
          </w:p>
          <w:p w14:paraId="3CFC1E42" w14:textId="77777777" w:rsidR="009428E5" w:rsidRDefault="009428E5" w:rsidP="007F405F">
            <w:pPr>
              <w:pStyle w:val="Paragraphedeliste"/>
              <w:numPr>
                <w:ilvl w:val="0"/>
                <w:numId w:val="66"/>
              </w:numPr>
              <w:spacing w:before="0" w:after="0"/>
              <w:contextualSpacing/>
              <w:jc w:val="left"/>
              <w:rPr>
                <w:rFonts w:eastAsia="Calibri" w:cs="Arial"/>
              </w:rPr>
            </w:pPr>
            <w:r>
              <w:rPr>
                <w:rFonts w:eastAsia="Calibri" w:cs="Arial"/>
              </w:rPr>
              <w:t>Les enjeux environnementaux : 3 pts</w:t>
            </w:r>
          </w:p>
          <w:p w14:paraId="2F218D1D" w14:textId="77777777" w:rsidR="009428E5" w:rsidRDefault="009428E5" w:rsidP="007F405F">
            <w:pPr>
              <w:pStyle w:val="Paragraphedeliste"/>
              <w:numPr>
                <w:ilvl w:val="0"/>
                <w:numId w:val="66"/>
              </w:numPr>
              <w:spacing w:before="0" w:after="0"/>
              <w:contextualSpacing/>
              <w:jc w:val="left"/>
              <w:rPr>
                <w:rFonts w:eastAsia="Calibri" w:cs="Arial"/>
              </w:rPr>
            </w:pPr>
            <w:r>
              <w:rPr>
                <w:rFonts w:eastAsia="Calibri" w:cs="Arial"/>
              </w:rPr>
              <w:t>La biodiversité : 2 pts</w:t>
            </w:r>
          </w:p>
          <w:p w14:paraId="662A6945" w14:textId="210640C5" w:rsidR="00E33DB6" w:rsidRPr="009428E5" w:rsidRDefault="009428E5" w:rsidP="007F405F">
            <w:pPr>
              <w:pStyle w:val="Paragraphedeliste"/>
              <w:numPr>
                <w:ilvl w:val="0"/>
                <w:numId w:val="66"/>
              </w:numPr>
              <w:spacing w:before="0" w:after="0"/>
              <w:contextualSpacing/>
              <w:jc w:val="left"/>
              <w:rPr>
                <w:rFonts w:eastAsia="Calibri" w:cs="Arial"/>
              </w:rPr>
            </w:pPr>
            <w:r w:rsidRPr="00AA56EE">
              <w:rPr>
                <w:rFonts w:eastAsia="Calibri" w:cs="Arial"/>
              </w:rPr>
              <w:t>Les car</w:t>
            </w:r>
            <w:r w:rsidRPr="00D4188E">
              <w:rPr>
                <w:rFonts w:eastAsia="Calibri" w:cs="Arial"/>
              </w:rPr>
              <w:t>ac</w:t>
            </w:r>
            <w:r w:rsidRPr="006618FD">
              <w:rPr>
                <w:rFonts w:eastAsia="Calibri" w:cs="Arial"/>
              </w:rPr>
              <w:t>térist</w:t>
            </w:r>
            <w:r w:rsidRPr="00CB5B73">
              <w:rPr>
                <w:rFonts w:eastAsia="Calibri" w:cs="Arial"/>
              </w:rPr>
              <w:t>iques</w:t>
            </w:r>
            <w:r w:rsidRPr="00591EB7">
              <w:rPr>
                <w:rFonts w:eastAsia="Calibri" w:cs="Arial"/>
              </w:rPr>
              <w:t xml:space="preserve"> et techniques de lutte </w:t>
            </w:r>
            <w:r w:rsidRPr="002E75BD">
              <w:rPr>
                <w:rFonts w:eastAsia="Calibri" w:cs="Arial"/>
              </w:rPr>
              <w:t>contre</w:t>
            </w:r>
            <w:r w:rsidRPr="00F8273B">
              <w:rPr>
                <w:rFonts w:eastAsia="Calibri" w:cs="Arial"/>
              </w:rPr>
              <w:t xml:space="preserve"> les mala</w:t>
            </w:r>
            <w:r w:rsidRPr="00544F4E">
              <w:rPr>
                <w:rFonts w:eastAsia="Calibri" w:cs="Arial"/>
              </w:rPr>
              <w:t>dies, les ravageurs et les espèces ex</w:t>
            </w:r>
            <w:r w:rsidRPr="00AA56EE">
              <w:rPr>
                <w:rFonts w:eastAsia="Calibri" w:cs="Arial"/>
              </w:rPr>
              <w:t>otiques envahissantes : 3 pts</w:t>
            </w:r>
          </w:p>
          <w:p w14:paraId="1E387628" w14:textId="430D2BC9" w:rsidR="009428E5" w:rsidRPr="00427013" w:rsidRDefault="009428E5" w:rsidP="00E33DB6">
            <w:pPr>
              <w:spacing w:before="0" w:after="0"/>
              <w:contextualSpacing/>
              <w:jc w:val="left"/>
              <w:rPr>
                <w:rFonts w:eastAsia="Calibri" w:cs="Arial"/>
              </w:rPr>
            </w:pPr>
          </w:p>
          <w:p w14:paraId="5A992552" w14:textId="2E05FD93" w:rsidR="008542AB" w:rsidRPr="00427013" w:rsidRDefault="00E33DB6" w:rsidP="008542AB">
            <w:pPr>
              <w:spacing w:before="0" w:after="0"/>
              <w:contextualSpacing/>
              <w:jc w:val="left"/>
              <w:rPr>
                <w:rFonts w:eastAsia="Calibri" w:cs="Arial"/>
                <w:b/>
              </w:rPr>
            </w:pPr>
            <w:r w:rsidRPr="00427013">
              <w:rPr>
                <w:rFonts w:eastAsia="Calibri" w:cs="Arial"/>
                <w:b/>
              </w:rPr>
              <w:t>b) Méthodes pédagogiques utilisées</w:t>
            </w:r>
            <w:r w:rsidR="008542AB" w:rsidRPr="00427013">
              <w:rPr>
                <w:rFonts w:eastAsia="Calibri" w:cs="Arial"/>
                <w:b/>
              </w:rPr>
              <w:t xml:space="preserve"> </w:t>
            </w:r>
            <w:r w:rsidR="008542AB" w:rsidRPr="00427013">
              <w:rPr>
                <w:rFonts w:eastAsia="Calibri" w:cs="Arial"/>
              </w:rPr>
              <w:t>(</w:t>
            </w:r>
            <w:r w:rsidR="008542AB" w:rsidRPr="00427013">
              <w:rPr>
                <w:rFonts w:eastAsia="Calibri" w:cs="Arial"/>
                <w:b/>
              </w:rPr>
              <w:t>6 pts</w:t>
            </w:r>
            <w:r w:rsidR="00DA7A91" w:rsidRPr="00427013">
              <w:rPr>
                <w:rFonts w:eastAsia="Calibri" w:cs="Arial"/>
                <w:b/>
              </w:rPr>
              <w:t>)</w:t>
            </w:r>
            <w:r w:rsidR="008542AB" w:rsidRPr="00427013">
              <w:rPr>
                <w:rFonts w:eastAsia="Calibri" w:cs="Arial"/>
                <w:b/>
              </w:rPr>
              <w:t>.</w:t>
            </w:r>
          </w:p>
          <w:p w14:paraId="54FB884A" w14:textId="3B72BF2E" w:rsidR="00E33DB6" w:rsidRPr="00427013" w:rsidRDefault="008542AB" w:rsidP="008542AB">
            <w:pPr>
              <w:spacing w:before="0" w:after="0"/>
              <w:contextualSpacing/>
              <w:jc w:val="left"/>
              <w:rPr>
                <w:rFonts w:eastAsia="Calibri" w:cs="Arial"/>
                <w:i/>
                <w:noProof/>
                <w:color w:val="1F4E79"/>
                <w:szCs w:val="22"/>
                <w:lang w:eastAsia="en-US"/>
              </w:rPr>
            </w:pPr>
            <w:r w:rsidRPr="00427013">
              <w:rPr>
                <w:rFonts w:eastAsia="Calibri" w:cs="Arial"/>
                <w:i/>
                <w:noProof/>
                <w:color w:val="1F4E79"/>
                <w:szCs w:val="22"/>
                <w:lang w:eastAsia="en-US"/>
              </w:rPr>
              <w:t>Alternance entre les apports théoriques et les méthodes pédagogiques actives (mises en situation, études de cas, quiz, exercices pratiques, etc.)</w:t>
            </w:r>
          </w:p>
          <w:p w14:paraId="46B962FC" w14:textId="77777777" w:rsidR="008542AB" w:rsidRPr="00427013" w:rsidRDefault="008542AB" w:rsidP="008542AB">
            <w:pPr>
              <w:spacing w:before="0" w:after="0"/>
              <w:ind w:left="172"/>
              <w:contextualSpacing/>
              <w:rPr>
                <w:rFonts w:eastAsia="Calibri" w:cs="Arial"/>
              </w:rPr>
            </w:pPr>
          </w:p>
          <w:p w14:paraId="50A873FF" w14:textId="77777777" w:rsidR="00E33DB6" w:rsidRPr="00427013" w:rsidRDefault="00E33DB6" w:rsidP="00E33DB6">
            <w:pPr>
              <w:spacing w:before="0" w:after="0"/>
              <w:jc w:val="left"/>
              <w:rPr>
                <w:rFonts w:eastAsia="Calibri" w:cs="Arial"/>
                <w:b/>
              </w:rPr>
            </w:pPr>
            <w:r w:rsidRPr="00427013">
              <w:rPr>
                <w:rFonts w:eastAsia="Calibri" w:cs="Arial"/>
                <w:b/>
              </w:rPr>
              <w:t>c) Supports pédagogiques (4 pts) :</w:t>
            </w:r>
          </w:p>
          <w:p w14:paraId="6976D3CD" w14:textId="77777777" w:rsidR="00E33DB6" w:rsidRPr="00427013" w:rsidRDefault="00E33DB6" w:rsidP="007F405F">
            <w:pPr>
              <w:numPr>
                <w:ilvl w:val="0"/>
                <w:numId w:val="60"/>
              </w:numPr>
              <w:spacing w:before="0" w:after="0"/>
              <w:ind w:left="752"/>
              <w:contextualSpacing/>
              <w:jc w:val="left"/>
              <w:rPr>
                <w:rFonts w:eastAsia="Calibri" w:cs="Arial"/>
              </w:rPr>
            </w:pPr>
            <w:r w:rsidRPr="00427013">
              <w:rPr>
                <w:rFonts w:eastAsia="Calibri" w:cs="Arial"/>
              </w:rPr>
              <w:t>Contenu clair et lisible : 2 pts</w:t>
            </w:r>
          </w:p>
          <w:p w14:paraId="0EA85B55" w14:textId="77777777" w:rsidR="00E33DB6" w:rsidRPr="00427013" w:rsidRDefault="00E33DB6" w:rsidP="007F405F">
            <w:pPr>
              <w:numPr>
                <w:ilvl w:val="0"/>
                <w:numId w:val="60"/>
              </w:numPr>
              <w:spacing w:before="0" w:after="0"/>
              <w:ind w:left="746"/>
              <w:contextualSpacing/>
              <w:jc w:val="left"/>
              <w:rPr>
                <w:rFonts w:eastAsia="Calibri" w:cs="Arial"/>
              </w:rPr>
            </w:pPr>
            <w:r w:rsidRPr="00427013">
              <w:rPr>
                <w:rFonts w:eastAsia="Calibri" w:cs="Arial"/>
              </w:rPr>
              <w:t>Présence d’exercices et de cas pratiques : 2 pts</w:t>
            </w:r>
          </w:p>
          <w:p w14:paraId="227FDC56" w14:textId="77777777" w:rsidR="00E33DB6" w:rsidRDefault="00E33DB6" w:rsidP="00E33DB6">
            <w:pPr>
              <w:spacing w:before="0" w:after="0"/>
              <w:contextualSpacing/>
              <w:jc w:val="left"/>
              <w:rPr>
                <w:rFonts w:eastAsia="Calibri" w:cs="Arial"/>
              </w:rPr>
            </w:pPr>
          </w:p>
          <w:p w14:paraId="6BC48905" w14:textId="2CE9DAE9" w:rsidR="004004C3" w:rsidRPr="00427013" w:rsidRDefault="004004C3" w:rsidP="00E33DB6">
            <w:pPr>
              <w:spacing w:before="0" w:after="0"/>
              <w:contextualSpacing/>
              <w:jc w:val="left"/>
              <w:rPr>
                <w:rFonts w:eastAsia="Calibri" w:cs="Arial"/>
              </w:rPr>
            </w:pPr>
          </w:p>
        </w:tc>
        <w:tc>
          <w:tcPr>
            <w:tcW w:w="1108" w:type="dxa"/>
            <w:vAlign w:val="center"/>
          </w:tcPr>
          <w:p w14:paraId="6DC9670C" w14:textId="77777777" w:rsidR="00E33DB6" w:rsidRPr="00427013" w:rsidRDefault="00E33DB6" w:rsidP="00E33DB6">
            <w:pPr>
              <w:spacing w:before="0" w:after="0"/>
              <w:jc w:val="center"/>
              <w:rPr>
                <w:rFonts w:eastAsia="Calibri" w:cs="Arial"/>
                <w:noProof/>
                <w:szCs w:val="22"/>
                <w:highlight w:val="yellow"/>
                <w:lang w:eastAsia="en-US"/>
              </w:rPr>
            </w:pPr>
            <w:r w:rsidRPr="00427013">
              <w:rPr>
                <w:rFonts w:eastAsia="Calibri" w:cs="Arial"/>
                <w:noProof/>
                <w:szCs w:val="22"/>
                <w:lang w:eastAsia="en-US"/>
              </w:rPr>
              <w:t>20 pts</w:t>
            </w:r>
          </w:p>
        </w:tc>
      </w:tr>
      <w:tr w:rsidR="004004C3" w:rsidRPr="00427013" w14:paraId="04BD45AB" w14:textId="77777777" w:rsidTr="009B1704">
        <w:trPr>
          <w:trHeight w:val="3288"/>
        </w:trPr>
        <w:tc>
          <w:tcPr>
            <w:tcW w:w="2002" w:type="dxa"/>
            <w:tcBorders>
              <w:top w:val="single" w:sz="4" w:space="0" w:color="auto"/>
              <w:left w:val="single" w:sz="4" w:space="0" w:color="auto"/>
              <w:bottom w:val="nil"/>
              <w:right w:val="single" w:sz="4" w:space="0" w:color="auto"/>
            </w:tcBorders>
          </w:tcPr>
          <w:p w14:paraId="0D4BD6EB" w14:textId="77777777" w:rsidR="004004C3" w:rsidRPr="009B1704" w:rsidRDefault="004004C3" w:rsidP="004004C3">
            <w:pPr>
              <w:autoSpaceDE w:val="0"/>
              <w:autoSpaceDN w:val="0"/>
              <w:adjustRightInd w:val="0"/>
              <w:spacing w:before="0" w:after="0"/>
              <w:jc w:val="left"/>
              <w:rPr>
                <w:rFonts w:eastAsia="Calibri" w:cs="Arial"/>
                <w:b/>
                <w:noProof/>
                <w:color w:val="548DD4" w:themeColor="text2" w:themeTint="99"/>
                <w:szCs w:val="22"/>
                <w:lang w:eastAsia="en-US"/>
              </w:rPr>
            </w:pPr>
            <w:r w:rsidRPr="009B1704">
              <w:rPr>
                <w:rFonts w:eastAsia="Calibri" w:cs="Arial"/>
                <w:b/>
                <w:noProof/>
                <w:color w:val="548DD4" w:themeColor="text2" w:themeTint="99"/>
                <w:szCs w:val="22"/>
                <w:lang w:eastAsia="en-US"/>
              </w:rPr>
              <w:lastRenderedPageBreak/>
              <w:t>Suite</w:t>
            </w:r>
          </w:p>
          <w:p w14:paraId="19177D65" w14:textId="1967E839" w:rsidR="004004C3" w:rsidRDefault="004004C3" w:rsidP="004004C3">
            <w:pPr>
              <w:autoSpaceDE w:val="0"/>
              <w:autoSpaceDN w:val="0"/>
              <w:adjustRightInd w:val="0"/>
              <w:spacing w:before="0" w:after="0"/>
              <w:jc w:val="left"/>
              <w:rPr>
                <w:rFonts w:eastAsia="Calibri" w:cs="Arial"/>
                <w:b/>
                <w:noProof/>
                <w:szCs w:val="22"/>
                <w:lang w:eastAsia="en-US"/>
              </w:rPr>
            </w:pPr>
            <w:r w:rsidRPr="00427013">
              <w:rPr>
                <w:rFonts w:eastAsia="Calibri" w:cs="Arial"/>
                <w:b/>
                <w:noProof/>
                <w:szCs w:val="22"/>
                <w:lang w:eastAsia="en-US"/>
              </w:rPr>
              <w:t xml:space="preserve">Critère 1 : technique </w:t>
            </w:r>
          </w:p>
          <w:p w14:paraId="42449D1C" w14:textId="77777777" w:rsidR="00675637" w:rsidRPr="00427013" w:rsidRDefault="00675637" w:rsidP="004004C3">
            <w:pPr>
              <w:autoSpaceDE w:val="0"/>
              <w:autoSpaceDN w:val="0"/>
              <w:adjustRightInd w:val="0"/>
              <w:spacing w:before="0" w:after="0"/>
              <w:jc w:val="left"/>
              <w:rPr>
                <w:rFonts w:eastAsia="Calibri" w:cs="Arial"/>
                <w:b/>
                <w:noProof/>
                <w:szCs w:val="22"/>
                <w:lang w:eastAsia="en-US"/>
              </w:rPr>
            </w:pPr>
          </w:p>
          <w:p w14:paraId="1133B55B" w14:textId="35324862" w:rsidR="004004C3" w:rsidRPr="00427013" w:rsidRDefault="004004C3" w:rsidP="009B1704">
            <w:pPr>
              <w:spacing w:before="0" w:after="0"/>
              <w:rPr>
                <w:rFonts w:eastAsia="Calibri" w:cs="Arial"/>
                <w:b/>
                <w:noProof/>
                <w:szCs w:val="22"/>
                <w:highlight w:val="yellow"/>
                <w:lang w:eastAsia="en-US"/>
              </w:rPr>
            </w:pPr>
            <w:r w:rsidRPr="00427013">
              <w:rPr>
                <w:rFonts w:eastAsia="Calibri" w:cs="Arial"/>
                <w:b/>
                <w:noProof/>
                <w:szCs w:val="22"/>
                <w:lang w:eastAsia="en-US"/>
              </w:rPr>
              <w:t>Noté sur 50 pts</w:t>
            </w:r>
          </w:p>
        </w:tc>
        <w:tc>
          <w:tcPr>
            <w:tcW w:w="1977" w:type="dxa"/>
            <w:vMerge w:val="restart"/>
            <w:tcBorders>
              <w:left w:val="single" w:sz="4" w:space="0" w:color="auto"/>
            </w:tcBorders>
            <w:vAlign w:val="center"/>
          </w:tcPr>
          <w:p w14:paraId="07C12147" w14:textId="77777777" w:rsidR="004004C3" w:rsidRPr="00427013" w:rsidRDefault="004004C3" w:rsidP="00E33DB6">
            <w:pPr>
              <w:spacing w:before="0" w:after="0"/>
              <w:jc w:val="left"/>
              <w:rPr>
                <w:rFonts w:eastAsia="Calibri" w:cs="Arial"/>
                <w:noProof/>
                <w:szCs w:val="22"/>
                <w:lang w:eastAsia="en-US"/>
              </w:rPr>
            </w:pPr>
            <w:r w:rsidRPr="00427013">
              <w:rPr>
                <w:rFonts w:eastAsia="Calibri" w:cs="Arial"/>
                <w:b/>
                <w:noProof/>
                <w:szCs w:val="22"/>
                <w:lang w:eastAsia="en-US"/>
              </w:rPr>
              <w:t>Sous-critère 3 </w:t>
            </w:r>
            <w:r w:rsidRPr="00427013">
              <w:rPr>
                <w:rFonts w:eastAsia="Calibri" w:cs="Arial"/>
                <w:noProof/>
                <w:szCs w:val="22"/>
                <w:lang w:eastAsia="en-US"/>
              </w:rPr>
              <w:t>:</w:t>
            </w:r>
          </w:p>
          <w:p w14:paraId="172663A2" w14:textId="77777777" w:rsidR="004004C3" w:rsidRPr="00427013" w:rsidRDefault="004004C3" w:rsidP="00E33DB6">
            <w:pPr>
              <w:spacing w:before="0" w:after="0"/>
              <w:jc w:val="left"/>
              <w:rPr>
                <w:rFonts w:eastAsia="Calibri" w:cs="Arial"/>
                <w:b/>
                <w:noProof/>
                <w:szCs w:val="22"/>
                <w:highlight w:val="yellow"/>
                <w:lang w:eastAsia="en-US"/>
              </w:rPr>
            </w:pPr>
            <w:r w:rsidRPr="00427013">
              <w:rPr>
                <w:rFonts w:eastAsia="Calibri" w:cs="Arial"/>
                <w:noProof/>
                <w:szCs w:val="22"/>
                <w:lang w:eastAsia="en-US"/>
              </w:rPr>
              <w:t>Qualité des moyens organisationnels</w:t>
            </w:r>
          </w:p>
        </w:tc>
        <w:tc>
          <w:tcPr>
            <w:tcW w:w="5262" w:type="dxa"/>
            <w:vMerge w:val="restart"/>
          </w:tcPr>
          <w:p w14:paraId="10BE0285" w14:textId="77777777" w:rsidR="004004C3" w:rsidRPr="00427013" w:rsidRDefault="004004C3" w:rsidP="00E33DB6">
            <w:pPr>
              <w:spacing w:before="0" w:after="0"/>
              <w:ind w:left="319"/>
              <w:jc w:val="left"/>
              <w:rPr>
                <w:rFonts w:eastAsia="Calibri" w:cs="Arial"/>
                <w:noProof/>
                <w:color w:val="1F4E79"/>
                <w:szCs w:val="22"/>
                <w:lang w:eastAsia="en-US"/>
              </w:rPr>
            </w:pPr>
          </w:p>
          <w:p w14:paraId="647354AC" w14:textId="19ED5054" w:rsidR="004004C3" w:rsidRPr="00427013" w:rsidRDefault="004004C3" w:rsidP="00E33DB6">
            <w:pPr>
              <w:spacing w:before="0" w:after="0"/>
              <w:jc w:val="left"/>
              <w:outlineLvl w:val="3"/>
              <w:rPr>
                <w:rFonts w:cs="Arial"/>
                <w:b/>
                <w:bCs/>
                <w:szCs w:val="22"/>
              </w:rPr>
            </w:pPr>
            <w:r w:rsidRPr="00427013">
              <w:rPr>
                <w:rFonts w:cs="Arial"/>
                <w:b/>
                <w:bCs/>
                <w:szCs w:val="22"/>
              </w:rPr>
              <w:t>a) Formation intra-administration (10 pts) :</w:t>
            </w:r>
          </w:p>
          <w:p w14:paraId="378438B4" w14:textId="58EFC67D" w:rsidR="004004C3" w:rsidRPr="00427013" w:rsidRDefault="004004C3" w:rsidP="007F405F">
            <w:pPr>
              <w:numPr>
                <w:ilvl w:val="0"/>
                <w:numId w:val="58"/>
              </w:numPr>
              <w:spacing w:before="0" w:after="0"/>
              <w:contextualSpacing/>
              <w:jc w:val="left"/>
              <w:rPr>
                <w:rFonts w:cs="Arial"/>
                <w:szCs w:val="22"/>
              </w:rPr>
            </w:pPr>
            <w:r w:rsidRPr="00427013">
              <w:rPr>
                <w:rFonts w:cs="Arial"/>
                <w:szCs w:val="22"/>
              </w:rPr>
              <w:t xml:space="preserve">Organisation des déplacements des intervenants et adaptation aux contraintes du site : 5 pts </w:t>
            </w:r>
          </w:p>
          <w:p w14:paraId="668032A5" w14:textId="078806CE" w:rsidR="004004C3" w:rsidRDefault="004004C3" w:rsidP="007F405F">
            <w:pPr>
              <w:numPr>
                <w:ilvl w:val="0"/>
                <w:numId w:val="58"/>
              </w:numPr>
              <w:spacing w:before="0" w:after="0"/>
              <w:contextualSpacing/>
              <w:jc w:val="left"/>
              <w:rPr>
                <w:rFonts w:cs="Arial"/>
                <w:szCs w:val="22"/>
              </w:rPr>
            </w:pPr>
            <w:r w:rsidRPr="00427013">
              <w:rPr>
                <w:rFonts w:cs="Arial"/>
                <w:szCs w:val="22"/>
              </w:rPr>
              <w:t>Moyens pédagogiques et logistiques mobilisés : 5 pts</w:t>
            </w:r>
          </w:p>
          <w:p w14:paraId="0879B467" w14:textId="77777777" w:rsidR="004004C3" w:rsidRPr="00427013" w:rsidRDefault="004004C3" w:rsidP="009B1704">
            <w:pPr>
              <w:spacing w:before="0" w:after="0"/>
              <w:ind w:left="720"/>
              <w:contextualSpacing/>
              <w:jc w:val="left"/>
              <w:rPr>
                <w:rFonts w:cs="Arial"/>
                <w:szCs w:val="22"/>
              </w:rPr>
            </w:pPr>
          </w:p>
          <w:p w14:paraId="5F23DB4D" w14:textId="77777777" w:rsidR="004004C3" w:rsidRPr="00427013" w:rsidRDefault="004004C3" w:rsidP="00E33DB6">
            <w:pPr>
              <w:spacing w:before="0" w:after="0"/>
              <w:ind w:left="720"/>
              <w:contextualSpacing/>
              <w:jc w:val="left"/>
              <w:rPr>
                <w:rFonts w:cs="Arial"/>
                <w:szCs w:val="22"/>
              </w:rPr>
            </w:pPr>
          </w:p>
          <w:p w14:paraId="7DA1005F" w14:textId="3398B7E5" w:rsidR="004004C3" w:rsidRPr="00427013" w:rsidRDefault="004004C3" w:rsidP="00E33DB6">
            <w:pPr>
              <w:spacing w:before="0" w:after="0"/>
              <w:jc w:val="left"/>
              <w:outlineLvl w:val="3"/>
              <w:rPr>
                <w:rFonts w:cs="Arial"/>
                <w:b/>
                <w:bCs/>
                <w:szCs w:val="22"/>
              </w:rPr>
            </w:pPr>
            <w:r w:rsidRPr="00427013">
              <w:rPr>
                <w:rFonts w:cs="Arial"/>
                <w:b/>
                <w:bCs/>
                <w:szCs w:val="22"/>
              </w:rPr>
              <w:t>b) Formation distanciel synchrone (5 pts) :</w:t>
            </w:r>
          </w:p>
          <w:p w14:paraId="24982FD4" w14:textId="304B6A52" w:rsidR="004004C3" w:rsidRPr="00427013" w:rsidRDefault="004004C3" w:rsidP="007F405F">
            <w:pPr>
              <w:numPr>
                <w:ilvl w:val="0"/>
                <w:numId w:val="58"/>
              </w:numPr>
              <w:spacing w:before="0" w:after="0"/>
              <w:contextualSpacing/>
              <w:jc w:val="left"/>
              <w:rPr>
                <w:rFonts w:cs="Arial"/>
                <w:szCs w:val="22"/>
              </w:rPr>
            </w:pPr>
            <w:r w:rsidRPr="00427013">
              <w:rPr>
                <w:rFonts w:cs="Arial"/>
                <w:szCs w:val="22"/>
              </w:rPr>
              <w:t xml:space="preserve">Ergonomie et simplicité d’utilisation de la plateforme : 2 pts </w:t>
            </w:r>
          </w:p>
          <w:p w14:paraId="7D6FA078" w14:textId="7B0EC1AD" w:rsidR="004004C3" w:rsidRPr="00427013" w:rsidRDefault="004004C3" w:rsidP="007F405F">
            <w:pPr>
              <w:numPr>
                <w:ilvl w:val="0"/>
                <w:numId w:val="58"/>
              </w:numPr>
              <w:spacing w:before="0" w:after="0"/>
              <w:contextualSpacing/>
              <w:jc w:val="left"/>
              <w:rPr>
                <w:rFonts w:cs="Arial"/>
                <w:szCs w:val="22"/>
              </w:rPr>
            </w:pPr>
            <w:r w:rsidRPr="00427013">
              <w:rPr>
                <w:rFonts w:cs="Arial"/>
                <w:szCs w:val="22"/>
              </w:rPr>
              <w:t xml:space="preserve">Aide à la connexion et service d’assistance: 3 pts </w:t>
            </w:r>
          </w:p>
          <w:p w14:paraId="3E6C0E3C" w14:textId="77777777" w:rsidR="004004C3" w:rsidRPr="00427013" w:rsidRDefault="004004C3" w:rsidP="00E33DB6">
            <w:pPr>
              <w:spacing w:before="0" w:after="0"/>
              <w:ind w:left="720"/>
              <w:contextualSpacing/>
              <w:jc w:val="left"/>
              <w:rPr>
                <w:rFonts w:cs="Arial"/>
                <w:szCs w:val="22"/>
                <w:highlight w:val="yellow"/>
              </w:rPr>
            </w:pPr>
          </w:p>
          <w:p w14:paraId="526AEA57" w14:textId="77777777" w:rsidR="004004C3" w:rsidRPr="00427013" w:rsidRDefault="004004C3" w:rsidP="00E33DB6">
            <w:pPr>
              <w:spacing w:before="0" w:after="0"/>
              <w:jc w:val="left"/>
              <w:rPr>
                <w:rFonts w:eastAsia="Calibri" w:cs="Arial"/>
                <w:noProof/>
                <w:szCs w:val="22"/>
                <w:highlight w:val="yellow"/>
                <w:lang w:eastAsia="en-US"/>
              </w:rPr>
            </w:pPr>
          </w:p>
        </w:tc>
        <w:tc>
          <w:tcPr>
            <w:tcW w:w="1108" w:type="dxa"/>
            <w:vMerge w:val="restart"/>
            <w:vAlign w:val="center"/>
          </w:tcPr>
          <w:p w14:paraId="6AACDD93" w14:textId="587CF45F" w:rsidR="004004C3" w:rsidRPr="00427013" w:rsidRDefault="004004C3" w:rsidP="00E33DB6">
            <w:pPr>
              <w:spacing w:before="0" w:after="0"/>
              <w:jc w:val="center"/>
              <w:rPr>
                <w:rFonts w:eastAsia="Calibri" w:cs="Arial"/>
                <w:noProof/>
                <w:szCs w:val="22"/>
                <w:highlight w:val="yellow"/>
                <w:lang w:eastAsia="en-US"/>
              </w:rPr>
            </w:pPr>
            <w:r w:rsidRPr="00427013">
              <w:rPr>
                <w:rFonts w:eastAsia="Calibri" w:cs="Arial"/>
                <w:noProof/>
                <w:szCs w:val="22"/>
                <w:lang w:eastAsia="en-US"/>
              </w:rPr>
              <w:t>15 pts</w:t>
            </w:r>
          </w:p>
        </w:tc>
      </w:tr>
      <w:tr w:rsidR="004004C3" w:rsidRPr="00427013" w14:paraId="18CB988A" w14:textId="77777777" w:rsidTr="009B1704">
        <w:trPr>
          <w:trHeight w:val="393"/>
        </w:trPr>
        <w:tc>
          <w:tcPr>
            <w:tcW w:w="2002" w:type="dxa"/>
            <w:tcBorders>
              <w:top w:val="nil"/>
              <w:left w:val="single" w:sz="4" w:space="0" w:color="auto"/>
              <w:bottom w:val="single" w:sz="4" w:space="0" w:color="auto"/>
              <w:right w:val="single" w:sz="4" w:space="0" w:color="auto"/>
            </w:tcBorders>
          </w:tcPr>
          <w:p w14:paraId="1536A77F" w14:textId="77777777" w:rsidR="004004C3" w:rsidRPr="00427013" w:rsidRDefault="004004C3" w:rsidP="004004C3">
            <w:pPr>
              <w:autoSpaceDE w:val="0"/>
              <w:autoSpaceDN w:val="0"/>
              <w:adjustRightInd w:val="0"/>
              <w:spacing w:before="0" w:after="0"/>
              <w:jc w:val="left"/>
              <w:rPr>
                <w:rFonts w:eastAsia="Calibri" w:cs="Arial"/>
                <w:b/>
                <w:noProof/>
                <w:szCs w:val="22"/>
                <w:lang w:eastAsia="en-US"/>
              </w:rPr>
            </w:pPr>
          </w:p>
        </w:tc>
        <w:tc>
          <w:tcPr>
            <w:tcW w:w="1977" w:type="dxa"/>
            <w:vMerge/>
            <w:tcBorders>
              <w:left w:val="single" w:sz="4" w:space="0" w:color="auto"/>
            </w:tcBorders>
            <w:vAlign w:val="center"/>
          </w:tcPr>
          <w:p w14:paraId="6CC46DF4" w14:textId="77777777" w:rsidR="004004C3" w:rsidRPr="00427013" w:rsidRDefault="004004C3" w:rsidP="00E33DB6">
            <w:pPr>
              <w:spacing w:before="0" w:after="0"/>
              <w:jc w:val="left"/>
              <w:rPr>
                <w:rFonts w:eastAsia="Calibri" w:cs="Arial"/>
                <w:b/>
                <w:noProof/>
                <w:szCs w:val="22"/>
                <w:lang w:eastAsia="en-US"/>
              </w:rPr>
            </w:pPr>
          </w:p>
        </w:tc>
        <w:tc>
          <w:tcPr>
            <w:tcW w:w="5262" w:type="dxa"/>
            <w:vMerge/>
          </w:tcPr>
          <w:p w14:paraId="46BB1A08" w14:textId="77777777" w:rsidR="004004C3" w:rsidRPr="00427013" w:rsidRDefault="004004C3" w:rsidP="00E33DB6">
            <w:pPr>
              <w:spacing w:before="0" w:after="0"/>
              <w:ind w:left="319"/>
              <w:jc w:val="left"/>
              <w:rPr>
                <w:rFonts w:eastAsia="Calibri" w:cs="Arial"/>
                <w:noProof/>
                <w:color w:val="1F4E79"/>
                <w:szCs w:val="22"/>
                <w:lang w:eastAsia="en-US"/>
              </w:rPr>
            </w:pPr>
          </w:p>
        </w:tc>
        <w:tc>
          <w:tcPr>
            <w:tcW w:w="1108" w:type="dxa"/>
            <w:vMerge/>
            <w:vAlign w:val="center"/>
          </w:tcPr>
          <w:p w14:paraId="12E2906E" w14:textId="77777777" w:rsidR="004004C3" w:rsidRPr="00427013" w:rsidRDefault="004004C3" w:rsidP="00E33DB6">
            <w:pPr>
              <w:spacing w:before="0" w:after="0"/>
              <w:jc w:val="center"/>
              <w:rPr>
                <w:rFonts w:eastAsia="Calibri" w:cs="Arial"/>
                <w:noProof/>
                <w:szCs w:val="22"/>
                <w:lang w:eastAsia="en-US"/>
              </w:rPr>
            </w:pPr>
          </w:p>
        </w:tc>
      </w:tr>
      <w:tr w:rsidR="00E33DB6" w:rsidRPr="00427013" w14:paraId="5B4C0421" w14:textId="77777777" w:rsidTr="009B1704">
        <w:trPr>
          <w:trHeight w:val="1946"/>
        </w:trPr>
        <w:tc>
          <w:tcPr>
            <w:tcW w:w="2002" w:type="dxa"/>
            <w:vMerge w:val="restart"/>
            <w:tcBorders>
              <w:top w:val="single" w:sz="4" w:space="0" w:color="auto"/>
            </w:tcBorders>
          </w:tcPr>
          <w:p w14:paraId="4A35E42D" w14:textId="77777777" w:rsidR="00E33DB6" w:rsidRPr="00427013" w:rsidRDefault="00E33DB6" w:rsidP="00E33DB6">
            <w:pPr>
              <w:pStyle w:val="Paragraphedeliste"/>
              <w:autoSpaceDE w:val="0"/>
              <w:autoSpaceDN w:val="0"/>
              <w:adjustRightInd w:val="0"/>
              <w:ind w:left="0"/>
              <w:rPr>
                <w:rFonts w:cs="Arial"/>
                <w:b/>
                <w:szCs w:val="22"/>
              </w:rPr>
            </w:pPr>
            <w:r w:rsidRPr="00427013">
              <w:rPr>
                <w:rFonts w:cs="Arial"/>
                <w:b/>
                <w:szCs w:val="22"/>
              </w:rPr>
              <w:t xml:space="preserve">Critère 2 : </w:t>
            </w:r>
          </w:p>
          <w:p w14:paraId="107F73AF" w14:textId="77777777" w:rsidR="00E33DB6" w:rsidRPr="00427013" w:rsidRDefault="00E33DB6" w:rsidP="00E33DB6">
            <w:pPr>
              <w:pStyle w:val="Paragraphedeliste"/>
              <w:autoSpaceDE w:val="0"/>
              <w:autoSpaceDN w:val="0"/>
              <w:adjustRightInd w:val="0"/>
              <w:ind w:left="0"/>
              <w:rPr>
                <w:rFonts w:cs="Arial"/>
                <w:b/>
                <w:szCs w:val="22"/>
              </w:rPr>
            </w:pPr>
            <w:r w:rsidRPr="00427013">
              <w:rPr>
                <w:rFonts w:cs="Arial"/>
                <w:b/>
                <w:szCs w:val="22"/>
              </w:rPr>
              <w:t>Environnemental</w:t>
            </w:r>
          </w:p>
          <w:p w14:paraId="0485B22E" w14:textId="77777777" w:rsidR="00E33DB6" w:rsidRPr="00427013" w:rsidRDefault="00E33DB6" w:rsidP="00E33DB6">
            <w:pPr>
              <w:pStyle w:val="Paragraphedeliste"/>
              <w:autoSpaceDE w:val="0"/>
              <w:autoSpaceDN w:val="0"/>
              <w:adjustRightInd w:val="0"/>
              <w:ind w:left="0"/>
              <w:rPr>
                <w:rFonts w:cs="Arial"/>
                <w:b/>
                <w:szCs w:val="22"/>
              </w:rPr>
            </w:pPr>
          </w:p>
          <w:p w14:paraId="1286E7AD" w14:textId="18114BA1" w:rsidR="00E33DB6" w:rsidRPr="00427013" w:rsidRDefault="00E33DB6" w:rsidP="00061B31">
            <w:pPr>
              <w:spacing w:before="0" w:after="0"/>
              <w:rPr>
                <w:rFonts w:eastAsia="Calibri" w:cs="Arial"/>
                <w:b/>
                <w:noProof/>
                <w:szCs w:val="22"/>
                <w:lang w:eastAsia="en-US"/>
              </w:rPr>
            </w:pPr>
            <w:r w:rsidRPr="00427013">
              <w:rPr>
                <w:rFonts w:cs="Arial"/>
                <w:b/>
                <w:szCs w:val="22"/>
              </w:rPr>
              <w:t>Noté sur 10 pts</w:t>
            </w:r>
          </w:p>
        </w:tc>
        <w:tc>
          <w:tcPr>
            <w:tcW w:w="1977" w:type="dxa"/>
            <w:vAlign w:val="center"/>
          </w:tcPr>
          <w:p w14:paraId="00FC0D88" w14:textId="77777777" w:rsidR="00CF7797" w:rsidRPr="00427013" w:rsidRDefault="00CF7797" w:rsidP="00CF7797">
            <w:pPr>
              <w:autoSpaceDE w:val="0"/>
              <w:autoSpaceDN w:val="0"/>
              <w:adjustRightInd w:val="0"/>
              <w:rPr>
                <w:rFonts w:cs="Arial"/>
                <w:b/>
                <w:szCs w:val="22"/>
              </w:rPr>
            </w:pPr>
            <w:r w:rsidRPr="00427013">
              <w:rPr>
                <w:rFonts w:cs="Arial"/>
                <w:b/>
                <w:szCs w:val="22"/>
              </w:rPr>
              <w:t>Sous-critère 1</w:t>
            </w:r>
          </w:p>
          <w:p w14:paraId="5C728E3F" w14:textId="77777777" w:rsidR="00E33DB6" w:rsidRPr="00427013" w:rsidRDefault="00E33DB6" w:rsidP="00E33DB6">
            <w:pPr>
              <w:spacing w:before="0" w:after="0"/>
              <w:jc w:val="left"/>
              <w:rPr>
                <w:rFonts w:eastAsia="Calibri" w:cs="Arial"/>
                <w:b/>
                <w:noProof/>
                <w:szCs w:val="22"/>
                <w:lang w:eastAsia="en-US"/>
              </w:rPr>
            </w:pPr>
          </w:p>
        </w:tc>
        <w:tc>
          <w:tcPr>
            <w:tcW w:w="5262" w:type="dxa"/>
          </w:tcPr>
          <w:p w14:paraId="0C0675F6" w14:textId="7F4313F8" w:rsidR="00CF7797" w:rsidRPr="00427013" w:rsidRDefault="00CF7797" w:rsidP="00CF7797">
            <w:pPr>
              <w:autoSpaceDE w:val="0"/>
              <w:autoSpaceDN w:val="0"/>
              <w:adjustRightInd w:val="0"/>
              <w:rPr>
                <w:rFonts w:cs="Arial"/>
                <w:b/>
                <w:szCs w:val="22"/>
                <w:u w:val="single"/>
              </w:rPr>
            </w:pPr>
            <w:r w:rsidRPr="00427013">
              <w:rPr>
                <w:rFonts w:cs="Arial"/>
                <w:b/>
                <w:szCs w:val="22"/>
                <w:u w:val="single"/>
              </w:rPr>
              <w:t>Limitation des émi</w:t>
            </w:r>
            <w:r w:rsidR="00FA4818" w:rsidRPr="00427013">
              <w:rPr>
                <w:rFonts w:cs="Arial"/>
                <w:b/>
                <w:szCs w:val="22"/>
                <w:u w:val="single"/>
              </w:rPr>
              <w:t>ssions de gaz à effet de serre 7</w:t>
            </w:r>
            <w:r w:rsidRPr="00427013">
              <w:rPr>
                <w:rFonts w:cs="Arial"/>
                <w:b/>
                <w:szCs w:val="22"/>
                <w:u w:val="single"/>
              </w:rPr>
              <w:t xml:space="preserve"> pts</w:t>
            </w:r>
          </w:p>
          <w:p w14:paraId="31C7DBC8" w14:textId="6EE81450" w:rsidR="00E33DB6" w:rsidRPr="00427013" w:rsidRDefault="00CF7797" w:rsidP="00CF7797">
            <w:pPr>
              <w:spacing w:before="0" w:after="0"/>
              <w:jc w:val="left"/>
              <w:outlineLvl w:val="3"/>
              <w:rPr>
                <w:rFonts w:eastAsia="Calibri" w:cs="Arial"/>
                <w:i/>
                <w:noProof/>
                <w:color w:val="1F4E79"/>
                <w:szCs w:val="22"/>
                <w:lang w:eastAsia="en-US"/>
              </w:rPr>
            </w:pPr>
            <w:r w:rsidRPr="00427013">
              <w:rPr>
                <w:rFonts w:cs="Arial"/>
                <w:szCs w:val="22"/>
              </w:rPr>
              <w:t>Politique de limitation des émissions de gaz à effet de serre des déplacements mise en place applicable aux prestations objet de l’accord-cadre.</w:t>
            </w:r>
          </w:p>
        </w:tc>
        <w:tc>
          <w:tcPr>
            <w:tcW w:w="1108" w:type="dxa"/>
            <w:vMerge w:val="restart"/>
            <w:vAlign w:val="center"/>
          </w:tcPr>
          <w:p w14:paraId="5B4759C7" w14:textId="0152CBEC" w:rsidR="00E33DB6" w:rsidRPr="00427013" w:rsidRDefault="00CF7797" w:rsidP="00E33DB6">
            <w:pPr>
              <w:spacing w:before="0" w:after="0"/>
              <w:jc w:val="center"/>
              <w:rPr>
                <w:rFonts w:eastAsia="Calibri" w:cs="Arial"/>
                <w:noProof/>
                <w:szCs w:val="22"/>
                <w:lang w:eastAsia="en-US"/>
              </w:rPr>
            </w:pPr>
            <w:r w:rsidRPr="00427013">
              <w:rPr>
                <w:rFonts w:eastAsia="Calibri" w:cs="Arial"/>
                <w:noProof/>
                <w:szCs w:val="22"/>
                <w:lang w:eastAsia="en-US"/>
              </w:rPr>
              <w:t>10 pts</w:t>
            </w:r>
          </w:p>
        </w:tc>
      </w:tr>
      <w:tr w:rsidR="00E33DB6" w:rsidRPr="00427013" w14:paraId="2F8B1CC1" w14:textId="77777777" w:rsidTr="009B1704">
        <w:trPr>
          <w:trHeight w:val="2006"/>
        </w:trPr>
        <w:tc>
          <w:tcPr>
            <w:tcW w:w="2002" w:type="dxa"/>
            <w:vMerge/>
          </w:tcPr>
          <w:p w14:paraId="70825879" w14:textId="77777777" w:rsidR="00E33DB6" w:rsidRPr="00427013" w:rsidRDefault="00E33DB6" w:rsidP="00E33DB6">
            <w:pPr>
              <w:spacing w:before="0" w:after="0"/>
              <w:jc w:val="center"/>
              <w:rPr>
                <w:rFonts w:eastAsia="Calibri" w:cs="Arial"/>
                <w:b/>
                <w:noProof/>
                <w:szCs w:val="22"/>
                <w:lang w:eastAsia="en-US"/>
              </w:rPr>
            </w:pPr>
          </w:p>
        </w:tc>
        <w:tc>
          <w:tcPr>
            <w:tcW w:w="1977" w:type="dxa"/>
            <w:vAlign w:val="center"/>
          </w:tcPr>
          <w:p w14:paraId="3A6F9427" w14:textId="77777777" w:rsidR="00CF7797" w:rsidRPr="00427013" w:rsidRDefault="00CF7797" w:rsidP="00CF7797">
            <w:pPr>
              <w:autoSpaceDE w:val="0"/>
              <w:autoSpaceDN w:val="0"/>
              <w:adjustRightInd w:val="0"/>
              <w:rPr>
                <w:rFonts w:cs="Arial"/>
                <w:b/>
                <w:szCs w:val="22"/>
              </w:rPr>
            </w:pPr>
            <w:r w:rsidRPr="00427013">
              <w:rPr>
                <w:rFonts w:cs="Arial"/>
                <w:b/>
                <w:szCs w:val="22"/>
              </w:rPr>
              <w:t>Sous-critère 2</w:t>
            </w:r>
          </w:p>
          <w:p w14:paraId="5388FB4A" w14:textId="77777777" w:rsidR="00E33DB6" w:rsidRPr="00427013" w:rsidRDefault="00E33DB6" w:rsidP="00E33DB6">
            <w:pPr>
              <w:spacing w:before="0" w:after="0"/>
              <w:jc w:val="left"/>
              <w:rPr>
                <w:rFonts w:eastAsia="Calibri" w:cs="Arial"/>
                <w:b/>
                <w:noProof/>
                <w:szCs w:val="22"/>
                <w:lang w:eastAsia="en-US"/>
              </w:rPr>
            </w:pPr>
          </w:p>
        </w:tc>
        <w:tc>
          <w:tcPr>
            <w:tcW w:w="5262" w:type="dxa"/>
          </w:tcPr>
          <w:p w14:paraId="1E3F3872" w14:textId="27C04155" w:rsidR="00CF7797" w:rsidRPr="00427013" w:rsidRDefault="00FA4818" w:rsidP="00CF7797">
            <w:pPr>
              <w:autoSpaceDE w:val="0"/>
              <w:autoSpaceDN w:val="0"/>
              <w:adjustRightInd w:val="0"/>
              <w:rPr>
                <w:rFonts w:cs="Arial"/>
                <w:b/>
                <w:szCs w:val="22"/>
                <w:u w:val="single"/>
              </w:rPr>
            </w:pPr>
            <w:r w:rsidRPr="00427013">
              <w:rPr>
                <w:rFonts w:cs="Arial"/>
                <w:b/>
                <w:szCs w:val="22"/>
                <w:u w:val="single"/>
              </w:rPr>
              <w:t>Allègement des flux numériques 3</w:t>
            </w:r>
            <w:r w:rsidR="00CF7797" w:rsidRPr="00427013">
              <w:rPr>
                <w:rFonts w:cs="Arial"/>
                <w:b/>
                <w:szCs w:val="22"/>
                <w:u w:val="single"/>
              </w:rPr>
              <w:t xml:space="preserve"> pts</w:t>
            </w:r>
          </w:p>
          <w:p w14:paraId="491D1DEC" w14:textId="30B5219B" w:rsidR="00E33DB6" w:rsidRPr="00427013" w:rsidRDefault="00CF7797" w:rsidP="00CF7797">
            <w:pPr>
              <w:spacing w:before="0" w:after="0"/>
              <w:jc w:val="left"/>
              <w:outlineLvl w:val="3"/>
              <w:rPr>
                <w:rFonts w:eastAsia="Calibri" w:cs="Arial"/>
                <w:i/>
                <w:noProof/>
                <w:color w:val="1F4E79"/>
                <w:szCs w:val="22"/>
                <w:lang w:eastAsia="en-US"/>
              </w:rPr>
            </w:pPr>
            <w:r w:rsidRPr="00427013">
              <w:rPr>
                <w:rFonts w:eastAsia="SimSun" w:cs="Arial"/>
                <w:szCs w:val="22"/>
                <w:lang w:eastAsia="en-US"/>
              </w:rPr>
              <w:t>Les modalités mises en place afin d’alléger les flux numériques dans le cadre des échanges utiles à la préparation, validation et diffusion des supports pédagogiques, classe virtuelle.</w:t>
            </w:r>
          </w:p>
        </w:tc>
        <w:tc>
          <w:tcPr>
            <w:tcW w:w="1108" w:type="dxa"/>
            <w:vMerge/>
            <w:vAlign w:val="center"/>
          </w:tcPr>
          <w:p w14:paraId="7D11D0FB" w14:textId="77777777" w:rsidR="00E33DB6" w:rsidRPr="00427013" w:rsidRDefault="00E33DB6" w:rsidP="00E33DB6">
            <w:pPr>
              <w:spacing w:before="0" w:after="0"/>
              <w:jc w:val="center"/>
              <w:rPr>
                <w:rFonts w:eastAsia="Calibri" w:cs="Arial"/>
                <w:noProof/>
                <w:szCs w:val="22"/>
                <w:highlight w:val="yellow"/>
                <w:lang w:eastAsia="en-US"/>
              </w:rPr>
            </w:pPr>
          </w:p>
        </w:tc>
      </w:tr>
      <w:tr w:rsidR="00E33DB6" w:rsidRPr="00427013" w14:paraId="4B4D8315" w14:textId="77777777" w:rsidTr="00E563BB">
        <w:trPr>
          <w:trHeight w:val="4501"/>
        </w:trPr>
        <w:tc>
          <w:tcPr>
            <w:tcW w:w="2002" w:type="dxa"/>
          </w:tcPr>
          <w:p w14:paraId="5F9AFB72" w14:textId="77777777" w:rsidR="00E33DB6" w:rsidRPr="00427013" w:rsidRDefault="00E33DB6" w:rsidP="00E33DB6">
            <w:pPr>
              <w:autoSpaceDE w:val="0"/>
              <w:autoSpaceDN w:val="0"/>
              <w:adjustRightInd w:val="0"/>
              <w:rPr>
                <w:rFonts w:cs="Arial"/>
                <w:b/>
                <w:szCs w:val="22"/>
              </w:rPr>
            </w:pPr>
            <w:r w:rsidRPr="00427013">
              <w:rPr>
                <w:rFonts w:cs="Arial"/>
                <w:b/>
                <w:szCs w:val="22"/>
              </w:rPr>
              <w:t xml:space="preserve">Critère 3 : </w:t>
            </w:r>
          </w:p>
          <w:p w14:paraId="57AD2A17" w14:textId="77777777" w:rsidR="00E33DB6" w:rsidRPr="00427013" w:rsidRDefault="00E33DB6" w:rsidP="00E33DB6">
            <w:pPr>
              <w:autoSpaceDE w:val="0"/>
              <w:autoSpaceDN w:val="0"/>
              <w:adjustRightInd w:val="0"/>
              <w:rPr>
                <w:rFonts w:cs="Arial"/>
                <w:b/>
                <w:szCs w:val="22"/>
              </w:rPr>
            </w:pPr>
            <w:r w:rsidRPr="00427013">
              <w:rPr>
                <w:rFonts w:cs="Arial"/>
                <w:b/>
                <w:szCs w:val="22"/>
              </w:rPr>
              <w:t>Prix</w:t>
            </w:r>
          </w:p>
          <w:p w14:paraId="2934A0DA" w14:textId="77777777" w:rsidR="00E33DB6" w:rsidRPr="00427013" w:rsidRDefault="00E33DB6" w:rsidP="00E33DB6">
            <w:pPr>
              <w:autoSpaceDE w:val="0"/>
              <w:autoSpaceDN w:val="0"/>
              <w:adjustRightInd w:val="0"/>
              <w:rPr>
                <w:rFonts w:cs="Arial"/>
                <w:b/>
                <w:szCs w:val="22"/>
              </w:rPr>
            </w:pPr>
          </w:p>
          <w:p w14:paraId="630BA5A2" w14:textId="77777777" w:rsidR="00E33DB6" w:rsidRPr="00427013" w:rsidRDefault="00E33DB6" w:rsidP="00E33DB6">
            <w:pPr>
              <w:autoSpaceDE w:val="0"/>
              <w:autoSpaceDN w:val="0"/>
              <w:adjustRightInd w:val="0"/>
              <w:rPr>
                <w:rFonts w:cs="Arial"/>
                <w:b/>
                <w:szCs w:val="22"/>
              </w:rPr>
            </w:pPr>
            <w:r w:rsidRPr="00427013">
              <w:rPr>
                <w:rFonts w:cs="Arial"/>
                <w:b/>
                <w:szCs w:val="22"/>
              </w:rPr>
              <w:t xml:space="preserve">Noté sur 40 pts </w:t>
            </w:r>
          </w:p>
          <w:p w14:paraId="6D70B069" w14:textId="77777777" w:rsidR="00E33DB6" w:rsidRPr="00427013" w:rsidRDefault="00E33DB6" w:rsidP="00E33DB6">
            <w:pPr>
              <w:spacing w:before="0" w:after="0"/>
              <w:jc w:val="center"/>
              <w:rPr>
                <w:rFonts w:eastAsia="Calibri" w:cs="Arial"/>
                <w:b/>
                <w:noProof/>
                <w:szCs w:val="22"/>
                <w:highlight w:val="yellow"/>
                <w:lang w:eastAsia="en-US"/>
              </w:rPr>
            </w:pPr>
          </w:p>
        </w:tc>
        <w:tc>
          <w:tcPr>
            <w:tcW w:w="7239" w:type="dxa"/>
            <w:gridSpan w:val="2"/>
          </w:tcPr>
          <w:p w14:paraId="50DE1AE8" w14:textId="16D908CE" w:rsidR="00E33DB6" w:rsidRPr="00427013" w:rsidRDefault="00E33DB6" w:rsidP="00E33DB6">
            <w:pPr>
              <w:autoSpaceDE w:val="0"/>
              <w:autoSpaceDN w:val="0"/>
              <w:adjustRightInd w:val="0"/>
              <w:jc w:val="left"/>
              <w:rPr>
                <w:rFonts w:cs="Arial"/>
                <w:b/>
                <w:szCs w:val="22"/>
              </w:rPr>
            </w:pPr>
            <w:r w:rsidRPr="00427013">
              <w:rPr>
                <w:rFonts w:cs="Arial"/>
                <w:b/>
                <w:szCs w:val="22"/>
              </w:rPr>
              <w:t>Prix unitaire TTC figurant à l’annexe financière à l’acte d’engagement</w:t>
            </w:r>
            <w:r w:rsidR="00F21F5D" w:rsidRPr="00427013">
              <w:rPr>
                <w:rFonts w:cs="Arial"/>
                <w:b/>
                <w:szCs w:val="22"/>
              </w:rPr>
              <w:t xml:space="preserve">. </w:t>
            </w:r>
          </w:p>
          <w:p w14:paraId="5F355101" w14:textId="77777777" w:rsidR="00F21F5D" w:rsidRPr="00427013" w:rsidRDefault="00F21F5D" w:rsidP="00F21F5D">
            <w:pPr>
              <w:autoSpaceDE w:val="0"/>
              <w:autoSpaceDN w:val="0"/>
              <w:adjustRightInd w:val="0"/>
              <w:jc w:val="left"/>
              <w:rPr>
                <w:rFonts w:cs="Arial"/>
                <w:b/>
                <w:szCs w:val="22"/>
              </w:rPr>
            </w:pPr>
            <w:r w:rsidRPr="00427013">
              <w:rPr>
                <w:rFonts w:cs="Arial"/>
                <w:b/>
                <w:szCs w:val="22"/>
              </w:rPr>
              <w:t xml:space="preserve">L'offre du candidat notée correspond au montant pondéré TTC calculé selon la formule suivante : </w:t>
            </w:r>
          </w:p>
          <w:p w14:paraId="73BB1510" w14:textId="199C7296" w:rsidR="00E33DB6" w:rsidRPr="00427013" w:rsidRDefault="00F21F5D" w:rsidP="00F21F5D">
            <w:pPr>
              <w:autoSpaceDE w:val="0"/>
              <w:autoSpaceDN w:val="0"/>
              <w:adjustRightInd w:val="0"/>
              <w:jc w:val="left"/>
              <w:rPr>
                <w:rFonts w:cs="Arial"/>
                <w:szCs w:val="22"/>
                <w:highlight w:val="yellow"/>
              </w:rPr>
            </w:pPr>
            <w:r w:rsidRPr="00427013">
              <w:rPr>
                <w:b/>
              </w:rPr>
              <w:t>Montant pondéré TTC =</w:t>
            </w:r>
            <w:r w:rsidRPr="00427013">
              <w:rPr>
                <w:rFonts w:cs="Arial"/>
                <w:b/>
                <w:szCs w:val="22"/>
              </w:rPr>
              <w:t xml:space="preserve"> (Prix unitaire TTC des formations individuelles × 20 %) + (Prix unitaire TTC des formations de 3 à 4 personnes × 20 %) + (Prix unitaire TTC des autres formations × 60 %)</w:t>
            </w:r>
          </w:p>
          <w:p w14:paraId="6B23FE65" w14:textId="77777777" w:rsidR="00E33DB6" w:rsidRPr="00427013" w:rsidRDefault="00E33DB6" w:rsidP="00E33DB6">
            <w:pPr>
              <w:jc w:val="left"/>
              <w:rPr>
                <w:rFonts w:cs="Arial"/>
                <w:b/>
                <w:szCs w:val="22"/>
              </w:rPr>
            </w:pPr>
            <w:r w:rsidRPr="00427013">
              <w:rPr>
                <w:rFonts w:cs="Arial"/>
                <w:b/>
                <w:szCs w:val="22"/>
              </w:rPr>
              <w:t>Le critère prix sera évalué comme suit :</w:t>
            </w:r>
          </w:p>
          <w:p w14:paraId="5EE364FF" w14:textId="77777777" w:rsidR="00E33DB6" w:rsidRPr="00427013" w:rsidRDefault="00E33DB6" w:rsidP="007F405F">
            <w:pPr>
              <w:numPr>
                <w:ilvl w:val="0"/>
                <w:numId w:val="32"/>
              </w:numPr>
              <w:jc w:val="left"/>
              <w:rPr>
                <w:rFonts w:cs="Arial"/>
                <w:szCs w:val="22"/>
              </w:rPr>
            </w:pPr>
            <w:r w:rsidRPr="00427013">
              <w:rPr>
                <w:rFonts w:cs="Arial"/>
                <w:szCs w:val="22"/>
              </w:rPr>
              <w:t xml:space="preserve">L’offre dont le montant TTC est le plus bas se verra attribuer la note maximale de 40 pts. </w:t>
            </w:r>
          </w:p>
          <w:p w14:paraId="54A671AA" w14:textId="77777777" w:rsidR="00E33DB6" w:rsidRPr="00427013" w:rsidRDefault="00E33DB6" w:rsidP="007F405F">
            <w:pPr>
              <w:numPr>
                <w:ilvl w:val="0"/>
                <w:numId w:val="32"/>
              </w:numPr>
              <w:ind w:left="714" w:hanging="357"/>
              <w:jc w:val="left"/>
              <w:rPr>
                <w:rFonts w:cs="Arial"/>
                <w:szCs w:val="22"/>
              </w:rPr>
            </w:pPr>
            <w:r w:rsidRPr="00427013">
              <w:rPr>
                <w:rFonts w:cs="Arial"/>
                <w:szCs w:val="22"/>
              </w:rPr>
              <w:t>Les autres offres seront notées de la manière suivante :</w:t>
            </w:r>
          </w:p>
          <w:p w14:paraId="25A37DB0" w14:textId="5906A103" w:rsidR="00E33DB6" w:rsidRPr="00427013" w:rsidRDefault="00E33DB6" w:rsidP="00061B31">
            <w:pPr>
              <w:autoSpaceDE w:val="0"/>
              <w:autoSpaceDN w:val="0"/>
              <w:adjustRightInd w:val="0"/>
              <w:jc w:val="left"/>
              <w:rPr>
                <w:rFonts w:eastAsia="Calibri" w:cs="Arial"/>
                <w:i/>
                <w:noProof/>
                <w:color w:val="1F4E79"/>
                <w:szCs w:val="22"/>
                <w:highlight w:val="yellow"/>
                <w:lang w:eastAsia="en-US"/>
              </w:rPr>
            </w:pPr>
            <w:r w:rsidRPr="00427013">
              <w:rPr>
                <w:rFonts w:cs="Arial"/>
                <w:szCs w:val="22"/>
              </w:rPr>
              <w:t>(Offre la plus basse / Offre du candidat noté) × 40</w:t>
            </w:r>
          </w:p>
        </w:tc>
        <w:tc>
          <w:tcPr>
            <w:tcW w:w="1108" w:type="dxa"/>
            <w:vAlign w:val="center"/>
          </w:tcPr>
          <w:p w14:paraId="0C198D47" w14:textId="48F1A5AB" w:rsidR="00E33DB6" w:rsidRPr="00427013" w:rsidRDefault="00E33DB6" w:rsidP="00E33DB6">
            <w:pPr>
              <w:spacing w:before="0" w:after="0"/>
              <w:jc w:val="center"/>
              <w:rPr>
                <w:rFonts w:eastAsia="Calibri" w:cs="Arial"/>
                <w:noProof/>
                <w:szCs w:val="22"/>
                <w:highlight w:val="yellow"/>
                <w:lang w:eastAsia="en-US"/>
              </w:rPr>
            </w:pPr>
            <w:r w:rsidRPr="00427013">
              <w:rPr>
                <w:rFonts w:cs="Arial"/>
                <w:szCs w:val="22"/>
              </w:rPr>
              <w:t>40 pts</w:t>
            </w:r>
          </w:p>
        </w:tc>
      </w:tr>
    </w:tbl>
    <w:p w14:paraId="7EB3916E" w14:textId="49DA0EDA" w:rsidR="00A00FCC" w:rsidRPr="00427013" w:rsidRDefault="006844A9" w:rsidP="00BE2B33">
      <w:pPr>
        <w:spacing w:before="0" w:after="200" w:line="276" w:lineRule="auto"/>
        <w:jc w:val="left"/>
        <w:rPr>
          <w:highlight w:val="yellow"/>
        </w:rPr>
      </w:pPr>
      <w:r w:rsidRPr="00427013">
        <w:rPr>
          <w:highlight w:val="yellow"/>
        </w:rPr>
        <w:br w:type="page"/>
      </w:r>
    </w:p>
    <w:tbl>
      <w:tblPr>
        <w:tblStyle w:val="Grilledutableau3"/>
        <w:tblW w:w="10349" w:type="dxa"/>
        <w:tblInd w:w="-289" w:type="dxa"/>
        <w:tblLook w:val="04A0" w:firstRow="1" w:lastRow="0" w:firstColumn="1" w:lastColumn="0" w:noHBand="0" w:noVBand="1"/>
      </w:tblPr>
      <w:tblGrid>
        <w:gridCol w:w="10349"/>
      </w:tblGrid>
      <w:tr w:rsidR="000A39F1" w:rsidRPr="00427013" w14:paraId="4DE2CB4B" w14:textId="77777777" w:rsidTr="005658A4">
        <w:trPr>
          <w:trHeight w:val="1051"/>
        </w:trPr>
        <w:tc>
          <w:tcPr>
            <w:tcW w:w="10349" w:type="dxa"/>
            <w:tcBorders>
              <w:top w:val="single" w:sz="4" w:space="0" w:color="auto"/>
            </w:tcBorders>
          </w:tcPr>
          <w:p w14:paraId="02EB2421" w14:textId="196AF251" w:rsidR="000A39F1" w:rsidRPr="00427013" w:rsidRDefault="000A39F1" w:rsidP="00BE2B33">
            <w:pPr>
              <w:autoSpaceDE w:val="0"/>
              <w:autoSpaceDN w:val="0"/>
              <w:adjustRightInd w:val="0"/>
              <w:spacing w:before="0"/>
              <w:jc w:val="center"/>
              <w:rPr>
                <w:rFonts w:eastAsia="Calibri" w:cs="Arial"/>
                <w:b/>
                <w:noProof/>
                <w:szCs w:val="22"/>
                <w:u w:val="single"/>
                <w:lang w:eastAsia="en-US"/>
              </w:rPr>
            </w:pPr>
            <w:r w:rsidRPr="00427013">
              <w:rPr>
                <w:rFonts w:eastAsia="Calibri" w:cs="Arial"/>
                <w:noProof/>
                <w:szCs w:val="22"/>
                <w:lang w:eastAsia="en-US"/>
              </w:rPr>
              <w:lastRenderedPageBreak/>
              <w:br w:type="page"/>
            </w:r>
            <w:r w:rsidRPr="00427013">
              <w:rPr>
                <w:rFonts w:eastAsia="Calibri" w:cs="Arial"/>
                <w:b/>
                <w:noProof/>
                <w:szCs w:val="22"/>
                <w:u w:val="single"/>
                <w:lang w:eastAsia="en-US"/>
              </w:rPr>
              <w:t xml:space="preserve">Analyse des </w:t>
            </w:r>
            <w:r w:rsidRPr="00427013">
              <w:rPr>
                <w:rFonts w:eastAsia="Calibri" w:cs="Arial"/>
                <w:b/>
                <w:noProof/>
                <w:sz w:val="24"/>
                <w:szCs w:val="22"/>
                <w:u w:val="single"/>
                <w:lang w:eastAsia="en-US"/>
              </w:rPr>
              <w:t>offres</w:t>
            </w:r>
            <w:r w:rsidRPr="00427013">
              <w:rPr>
                <w:rFonts w:eastAsia="Calibri" w:cs="Arial"/>
                <w:b/>
                <w:noProof/>
                <w:szCs w:val="22"/>
                <w:u w:val="single"/>
                <w:lang w:eastAsia="en-US"/>
              </w:rPr>
              <w:t xml:space="preserve"> - Lot 2 </w:t>
            </w:r>
            <w:r w:rsidR="00FD1EF8" w:rsidRPr="00427013">
              <w:rPr>
                <w:rFonts w:eastAsia="Calibri" w:cs="Arial"/>
                <w:b/>
                <w:noProof/>
                <w:szCs w:val="22"/>
                <w:u w:val="single"/>
                <w:lang w:eastAsia="en-US"/>
              </w:rPr>
              <w:t xml:space="preserve">- </w:t>
            </w:r>
            <w:r w:rsidR="00AF6E1B" w:rsidRPr="00427013">
              <w:rPr>
                <w:rFonts w:eastAsia="Calibri" w:cs="Arial"/>
                <w:b/>
                <w:noProof/>
                <w:szCs w:val="22"/>
                <w:u w:val="single"/>
                <w:lang w:eastAsia="en-US"/>
              </w:rPr>
              <w:t xml:space="preserve">Gestion </w:t>
            </w:r>
            <w:r w:rsidR="009428E5">
              <w:rPr>
                <w:rFonts w:eastAsia="Calibri" w:cs="Arial"/>
                <w:b/>
                <w:noProof/>
                <w:szCs w:val="22"/>
                <w:u w:val="single"/>
                <w:lang w:eastAsia="en-US"/>
              </w:rPr>
              <w:t>é</w:t>
            </w:r>
            <w:r w:rsidR="002A41DA">
              <w:rPr>
                <w:rFonts w:eastAsia="Calibri" w:cs="Arial"/>
                <w:b/>
                <w:noProof/>
                <w:szCs w:val="22"/>
                <w:u w:val="single"/>
                <w:lang w:eastAsia="en-US"/>
              </w:rPr>
              <w:t>cologique des espaces verts</w:t>
            </w:r>
          </w:p>
          <w:p w14:paraId="11D5B08D" w14:textId="77777777" w:rsidR="000A39F1" w:rsidRPr="00427013" w:rsidRDefault="000A39F1" w:rsidP="000A39F1">
            <w:pPr>
              <w:autoSpaceDE w:val="0"/>
              <w:autoSpaceDN w:val="0"/>
              <w:adjustRightInd w:val="0"/>
              <w:spacing w:before="0" w:after="0"/>
              <w:jc w:val="left"/>
              <w:rPr>
                <w:rFonts w:eastAsia="Calibri" w:cs="Arial"/>
                <w:noProof/>
                <w:szCs w:val="22"/>
                <w:lang w:eastAsia="en-US"/>
              </w:rPr>
            </w:pPr>
            <w:r w:rsidRPr="00427013">
              <w:rPr>
                <w:rFonts w:eastAsia="Calibri" w:cs="Arial"/>
                <w:noProof/>
                <w:szCs w:val="22"/>
                <w:lang w:eastAsia="en-US"/>
              </w:rPr>
              <w:t>Le marché sera attribué au soumissionnaire ayant présenté l’offre économiquement la plus avantageuse, appréciée selon les critères pondérés suivants.</w:t>
            </w:r>
          </w:p>
        </w:tc>
      </w:tr>
    </w:tbl>
    <w:tbl>
      <w:tblPr>
        <w:tblStyle w:val="Grilledutableau13"/>
        <w:tblW w:w="10349" w:type="dxa"/>
        <w:tblInd w:w="-289" w:type="dxa"/>
        <w:tblLook w:val="04A0" w:firstRow="1" w:lastRow="0" w:firstColumn="1" w:lastColumn="0" w:noHBand="0" w:noVBand="1"/>
      </w:tblPr>
      <w:tblGrid>
        <w:gridCol w:w="1985"/>
        <w:gridCol w:w="16"/>
        <w:gridCol w:w="1969"/>
        <w:gridCol w:w="5103"/>
        <w:gridCol w:w="1276"/>
      </w:tblGrid>
      <w:tr w:rsidR="004A4609" w:rsidRPr="00427013" w14:paraId="11FA03E6" w14:textId="77777777" w:rsidTr="008D041B">
        <w:trPr>
          <w:trHeight w:val="5430"/>
        </w:trPr>
        <w:tc>
          <w:tcPr>
            <w:tcW w:w="1985" w:type="dxa"/>
            <w:vMerge w:val="restart"/>
          </w:tcPr>
          <w:p w14:paraId="109DE453" w14:textId="77777777" w:rsidR="004A4609" w:rsidRPr="00427013" w:rsidRDefault="004A4609" w:rsidP="000A39F1">
            <w:pPr>
              <w:autoSpaceDE w:val="0"/>
              <w:autoSpaceDN w:val="0"/>
              <w:adjustRightInd w:val="0"/>
              <w:spacing w:before="0" w:after="0"/>
              <w:jc w:val="left"/>
              <w:rPr>
                <w:rFonts w:eastAsia="Calibri" w:cs="Arial"/>
                <w:b/>
                <w:noProof/>
                <w:szCs w:val="22"/>
                <w:lang w:eastAsia="en-US"/>
              </w:rPr>
            </w:pPr>
            <w:r w:rsidRPr="00427013">
              <w:rPr>
                <w:rFonts w:eastAsia="Calibri" w:cs="Arial"/>
                <w:b/>
                <w:noProof/>
                <w:szCs w:val="22"/>
                <w:lang w:eastAsia="en-US"/>
              </w:rPr>
              <w:t xml:space="preserve">Critère 1 : technique </w:t>
            </w:r>
          </w:p>
          <w:p w14:paraId="61D25FD3" w14:textId="77777777" w:rsidR="00675637" w:rsidRDefault="00675637" w:rsidP="000A39F1">
            <w:pPr>
              <w:spacing w:before="0" w:after="0"/>
              <w:jc w:val="left"/>
              <w:rPr>
                <w:rFonts w:eastAsia="Calibri" w:cs="Arial"/>
                <w:b/>
                <w:noProof/>
                <w:szCs w:val="22"/>
                <w:lang w:eastAsia="en-US"/>
              </w:rPr>
            </w:pPr>
          </w:p>
          <w:p w14:paraId="144D0318" w14:textId="00373AAB" w:rsidR="004A4609" w:rsidRPr="00427013" w:rsidRDefault="004A4609" w:rsidP="000A39F1">
            <w:pPr>
              <w:spacing w:before="0" w:after="0"/>
              <w:jc w:val="left"/>
              <w:rPr>
                <w:rFonts w:eastAsia="Calibri" w:cs="Arial"/>
                <w:b/>
                <w:noProof/>
                <w:szCs w:val="22"/>
                <w:lang w:eastAsia="en-US"/>
              </w:rPr>
            </w:pPr>
            <w:r w:rsidRPr="00427013">
              <w:rPr>
                <w:rFonts w:eastAsia="Calibri" w:cs="Arial"/>
                <w:b/>
                <w:noProof/>
                <w:szCs w:val="22"/>
                <w:lang w:eastAsia="en-US"/>
              </w:rPr>
              <w:t>Noté sur 50 pts</w:t>
            </w:r>
          </w:p>
        </w:tc>
        <w:tc>
          <w:tcPr>
            <w:tcW w:w="1985" w:type="dxa"/>
            <w:gridSpan w:val="2"/>
            <w:tcBorders>
              <w:bottom w:val="single" w:sz="4" w:space="0" w:color="auto"/>
            </w:tcBorders>
            <w:vAlign w:val="center"/>
          </w:tcPr>
          <w:p w14:paraId="697C795F" w14:textId="77777777" w:rsidR="004A4609" w:rsidRPr="00427013" w:rsidRDefault="004A4609" w:rsidP="000A39F1">
            <w:pPr>
              <w:spacing w:before="0" w:after="0"/>
              <w:jc w:val="left"/>
              <w:rPr>
                <w:rFonts w:eastAsia="Calibri" w:cs="Arial"/>
                <w:noProof/>
                <w:szCs w:val="22"/>
                <w:lang w:eastAsia="en-US"/>
              </w:rPr>
            </w:pPr>
            <w:r w:rsidRPr="00427013">
              <w:rPr>
                <w:rFonts w:eastAsia="Calibri" w:cs="Arial"/>
                <w:b/>
                <w:noProof/>
                <w:szCs w:val="22"/>
                <w:lang w:eastAsia="en-US"/>
              </w:rPr>
              <w:t>Sous-critère 1 </w:t>
            </w:r>
            <w:r w:rsidRPr="00427013">
              <w:rPr>
                <w:rFonts w:eastAsia="Calibri" w:cs="Arial"/>
                <w:noProof/>
                <w:szCs w:val="22"/>
                <w:lang w:eastAsia="en-US"/>
              </w:rPr>
              <w:t>:</w:t>
            </w:r>
          </w:p>
          <w:p w14:paraId="6749208E" w14:textId="77777777" w:rsidR="004A4609" w:rsidRPr="00427013" w:rsidRDefault="004A4609" w:rsidP="000A39F1">
            <w:pPr>
              <w:spacing w:before="0" w:after="0"/>
              <w:jc w:val="left"/>
              <w:rPr>
                <w:rFonts w:eastAsia="Calibri" w:cs="Arial"/>
                <w:noProof/>
                <w:szCs w:val="22"/>
                <w:lang w:eastAsia="en-US"/>
              </w:rPr>
            </w:pPr>
            <w:r w:rsidRPr="00427013">
              <w:rPr>
                <w:rFonts w:eastAsia="Calibri" w:cs="Arial"/>
                <w:noProof/>
                <w:szCs w:val="22"/>
                <w:lang w:eastAsia="en-US"/>
              </w:rPr>
              <w:t>Compétences et qualifications des intervenants</w:t>
            </w:r>
          </w:p>
        </w:tc>
        <w:tc>
          <w:tcPr>
            <w:tcW w:w="5103" w:type="dxa"/>
          </w:tcPr>
          <w:p w14:paraId="7B72C8C4" w14:textId="77777777" w:rsidR="004A4609" w:rsidRPr="00427013" w:rsidRDefault="004A4609" w:rsidP="000A39F1">
            <w:pPr>
              <w:autoSpaceDE w:val="0"/>
              <w:autoSpaceDN w:val="0"/>
              <w:adjustRightInd w:val="0"/>
              <w:spacing w:before="0" w:after="0"/>
              <w:rPr>
                <w:rFonts w:eastAsia="Calibri" w:cs="Arial"/>
                <w:i/>
                <w:noProof/>
                <w:color w:val="1F4E79"/>
                <w:szCs w:val="22"/>
                <w:lang w:eastAsia="en-US"/>
              </w:rPr>
            </w:pPr>
            <w:r w:rsidRPr="00427013">
              <w:rPr>
                <w:rFonts w:eastAsia="Calibri" w:cs="Arial"/>
                <w:i/>
                <w:noProof/>
                <w:color w:val="1F4E79"/>
                <w:szCs w:val="22"/>
                <w:lang w:eastAsia="en-US"/>
              </w:rPr>
              <w:t>Chaque candidat doit soumettre quatre profils d'intervenants maximum.</w:t>
            </w:r>
          </w:p>
          <w:p w14:paraId="7D8CF798" w14:textId="77777777" w:rsidR="004A4609" w:rsidRPr="00427013" w:rsidRDefault="004A4609" w:rsidP="000A39F1">
            <w:pPr>
              <w:autoSpaceDE w:val="0"/>
              <w:autoSpaceDN w:val="0"/>
              <w:adjustRightInd w:val="0"/>
              <w:spacing w:before="0" w:after="0"/>
              <w:rPr>
                <w:rFonts w:eastAsia="Calibri" w:cs="Arial"/>
                <w:i/>
                <w:noProof/>
                <w:color w:val="C00000"/>
                <w:szCs w:val="22"/>
                <w:lang w:eastAsia="en-US"/>
              </w:rPr>
            </w:pPr>
            <w:r w:rsidRPr="00427013">
              <w:rPr>
                <w:rFonts w:eastAsia="Calibri" w:cs="Arial"/>
                <w:i/>
                <w:noProof/>
                <w:color w:val="C00000"/>
                <w:szCs w:val="22"/>
                <w:lang w:eastAsia="en-US"/>
              </w:rPr>
              <w:t>Toute offre proposant des formateurs dont l'expérience professionnelle ou l'expérience dans la formation pour adultes est inférieure à un an sera considérée comme irrégulière.</w:t>
            </w:r>
          </w:p>
          <w:p w14:paraId="24036DBE" w14:textId="5592C500" w:rsidR="004A4609" w:rsidRPr="00427013" w:rsidRDefault="004A4609" w:rsidP="000A39F1">
            <w:pPr>
              <w:autoSpaceDE w:val="0"/>
              <w:autoSpaceDN w:val="0"/>
              <w:adjustRightInd w:val="0"/>
              <w:spacing w:before="0" w:after="0"/>
              <w:rPr>
                <w:rFonts w:eastAsia="Calibri" w:cs="Arial"/>
                <w:i/>
                <w:noProof/>
                <w:color w:val="1F4E79"/>
                <w:szCs w:val="22"/>
                <w:lang w:eastAsia="en-US"/>
              </w:rPr>
            </w:pPr>
            <w:r w:rsidRPr="00427013">
              <w:rPr>
                <w:rFonts w:eastAsia="Calibri" w:cs="Arial"/>
                <w:i/>
                <w:noProof/>
                <w:color w:val="1F4E79"/>
                <w:szCs w:val="22"/>
                <w:lang w:eastAsia="en-US"/>
              </w:rPr>
              <w:t xml:space="preserve">Chaque formateur proposé sera évalué selon les barèmes suivants, puis la moyenne sera calculée </w:t>
            </w:r>
            <w:r w:rsidR="00162F23">
              <w:rPr>
                <w:rFonts w:eastAsia="Calibri" w:cs="Arial"/>
                <w:i/>
                <w:noProof/>
                <w:color w:val="1F4E79"/>
                <w:szCs w:val="22"/>
                <w:lang w:eastAsia="en-US"/>
              </w:rPr>
              <w:t>pour l’entreprise.</w:t>
            </w:r>
          </w:p>
          <w:p w14:paraId="231D34B9" w14:textId="77777777" w:rsidR="004A4609" w:rsidRPr="00427013" w:rsidRDefault="004A4609" w:rsidP="000A39F1">
            <w:pPr>
              <w:autoSpaceDE w:val="0"/>
              <w:autoSpaceDN w:val="0"/>
              <w:adjustRightInd w:val="0"/>
              <w:spacing w:before="0" w:after="0"/>
              <w:rPr>
                <w:rFonts w:eastAsia="Calibri" w:cs="Arial"/>
                <w:i/>
                <w:noProof/>
                <w:color w:val="1F4E79"/>
                <w:szCs w:val="22"/>
                <w:lang w:eastAsia="en-US"/>
              </w:rPr>
            </w:pPr>
          </w:p>
          <w:p w14:paraId="42EE1349" w14:textId="77777777" w:rsidR="004A4609" w:rsidRPr="00427013" w:rsidRDefault="004A4609" w:rsidP="000A39F1">
            <w:pPr>
              <w:autoSpaceDE w:val="0"/>
              <w:autoSpaceDN w:val="0"/>
              <w:adjustRightInd w:val="0"/>
              <w:spacing w:before="0" w:after="0"/>
              <w:rPr>
                <w:rFonts w:eastAsia="Calibri" w:cs="Arial"/>
                <w:i/>
                <w:noProof/>
                <w:color w:val="1F4E79"/>
                <w:szCs w:val="22"/>
                <w:lang w:eastAsia="en-US"/>
              </w:rPr>
            </w:pPr>
          </w:p>
          <w:p w14:paraId="3A8C65B8" w14:textId="0660952F" w:rsidR="004A4609" w:rsidRPr="00427013" w:rsidRDefault="004A4609" w:rsidP="000A39F1">
            <w:pPr>
              <w:spacing w:before="0" w:after="0"/>
              <w:jc w:val="left"/>
              <w:rPr>
                <w:rFonts w:eastAsia="Calibri" w:cs="Arial"/>
                <w:b/>
                <w:noProof/>
                <w:szCs w:val="22"/>
                <w:lang w:eastAsia="en-US"/>
              </w:rPr>
            </w:pPr>
            <w:r w:rsidRPr="00427013">
              <w:rPr>
                <w:rFonts w:eastAsia="Calibri" w:cs="Arial"/>
                <w:b/>
                <w:noProof/>
                <w:szCs w:val="22"/>
                <w:lang w:eastAsia="en-US"/>
              </w:rPr>
              <w:t xml:space="preserve">a) Expérience professionnelle dans le domaine de l’environnement (10 pts) : </w:t>
            </w:r>
          </w:p>
          <w:p w14:paraId="372719A3" w14:textId="1FFB18B5" w:rsidR="004A4609" w:rsidRPr="00427013" w:rsidRDefault="004A4609" w:rsidP="007F405F">
            <w:pPr>
              <w:numPr>
                <w:ilvl w:val="0"/>
                <w:numId w:val="58"/>
              </w:numPr>
              <w:spacing w:before="0" w:after="0"/>
              <w:contextualSpacing/>
              <w:jc w:val="left"/>
              <w:rPr>
                <w:rFonts w:cs="Arial"/>
                <w:szCs w:val="22"/>
              </w:rPr>
            </w:pPr>
            <w:r w:rsidRPr="00427013">
              <w:rPr>
                <w:rFonts w:cs="Arial"/>
                <w:szCs w:val="22"/>
              </w:rPr>
              <w:t>≥ 1 an et &lt; 2 ans : 2 pts</w:t>
            </w:r>
          </w:p>
          <w:p w14:paraId="720F5B3A" w14:textId="1C2870BB" w:rsidR="004A4609" w:rsidRPr="00427013" w:rsidRDefault="004A4609" w:rsidP="007F405F">
            <w:pPr>
              <w:numPr>
                <w:ilvl w:val="0"/>
                <w:numId w:val="58"/>
              </w:numPr>
              <w:spacing w:before="0" w:after="0"/>
              <w:contextualSpacing/>
              <w:jc w:val="left"/>
              <w:rPr>
                <w:rFonts w:cs="Arial"/>
                <w:szCs w:val="22"/>
              </w:rPr>
            </w:pPr>
            <w:r w:rsidRPr="00427013">
              <w:rPr>
                <w:rFonts w:cs="Arial"/>
                <w:szCs w:val="22"/>
              </w:rPr>
              <w:t>≥ 2 ans et ≤ 5 ans : 5 pts</w:t>
            </w:r>
          </w:p>
          <w:p w14:paraId="522BB82E" w14:textId="1DD21CB6" w:rsidR="004A4609" w:rsidRPr="00427013" w:rsidRDefault="004A4609" w:rsidP="007F405F">
            <w:pPr>
              <w:numPr>
                <w:ilvl w:val="0"/>
                <w:numId w:val="58"/>
              </w:numPr>
              <w:spacing w:before="0" w:after="0"/>
              <w:contextualSpacing/>
              <w:jc w:val="left"/>
              <w:rPr>
                <w:rFonts w:cs="Arial"/>
                <w:szCs w:val="22"/>
              </w:rPr>
            </w:pPr>
            <w:r w:rsidRPr="00427013">
              <w:rPr>
                <w:rFonts w:cs="Arial"/>
                <w:szCs w:val="22"/>
              </w:rPr>
              <w:t>&gt; 5 ans : 10 pts</w:t>
            </w:r>
          </w:p>
          <w:p w14:paraId="6E13879D" w14:textId="77777777" w:rsidR="004A4609" w:rsidRPr="00427013" w:rsidRDefault="004A4609" w:rsidP="000A39F1">
            <w:pPr>
              <w:spacing w:before="0" w:after="0"/>
              <w:ind w:left="720"/>
              <w:contextualSpacing/>
              <w:jc w:val="left"/>
              <w:rPr>
                <w:rFonts w:cs="Arial"/>
                <w:szCs w:val="22"/>
              </w:rPr>
            </w:pPr>
          </w:p>
          <w:p w14:paraId="6B05411B" w14:textId="493B5040" w:rsidR="004A4609" w:rsidRPr="00427013" w:rsidRDefault="004A4609" w:rsidP="000A39F1">
            <w:pPr>
              <w:spacing w:before="0" w:after="0"/>
              <w:jc w:val="left"/>
              <w:rPr>
                <w:rFonts w:eastAsia="Calibri" w:cs="Arial"/>
                <w:b/>
                <w:noProof/>
                <w:szCs w:val="22"/>
                <w:lang w:eastAsia="en-US"/>
              </w:rPr>
            </w:pPr>
            <w:r w:rsidRPr="00427013">
              <w:rPr>
                <w:rFonts w:eastAsia="Calibri" w:cs="Arial"/>
                <w:b/>
                <w:noProof/>
                <w:szCs w:val="22"/>
                <w:lang w:eastAsia="en-US"/>
              </w:rPr>
              <w:t xml:space="preserve">b) Expérience dans la délivrance de formations (5 points) : </w:t>
            </w:r>
          </w:p>
          <w:p w14:paraId="439FA604" w14:textId="51F99CA5" w:rsidR="004A4609" w:rsidRPr="00427013" w:rsidRDefault="004A4609" w:rsidP="007F405F">
            <w:pPr>
              <w:numPr>
                <w:ilvl w:val="0"/>
                <w:numId w:val="58"/>
              </w:numPr>
              <w:spacing w:before="0" w:after="0"/>
              <w:contextualSpacing/>
              <w:jc w:val="left"/>
              <w:rPr>
                <w:rFonts w:cs="Arial"/>
                <w:szCs w:val="22"/>
              </w:rPr>
            </w:pPr>
            <w:r w:rsidRPr="00427013">
              <w:rPr>
                <w:rFonts w:cs="Arial"/>
                <w:szCs w:val="22"/>
              </w:rPr>
              <w:t>≥ 1 an et &lt; 2 ans : 1 pt</w:t>
            </w:r>
          </w:p>
          <w:p w14:paraId="5EB0AF02" w14:textId="77777777" w:rsidR="004A4609" w:rsidRPr="00427013" w:rsidRDefault="004A4609" w:rsidP="007F405F">
            <w:pPr>
              <w:numPr>
                <w:ilvl w:val="0"/>
                <w:numId w:val="58"/>
              </w:numPr>
              <w:spacing w:before="0" w:after="0"/>
              <w:contextualSpacing/>
              <w:jc w:val="left"/>
              <w:rPr>
                <w:rFonts w:cs="Arial"/>
                <w:szCs w:val="22"/>
              </w:rPr>
            </w:pPr>
            <w:r w:rsidRPr="00427013">
              <w:rPr>
                <w:rFonts w:cs="Arial"/>
                <w:szCs w:val="22"/>
              </w:rPr>
              <w:t>≥ 2 ans et ≤ 5 ans : 3 pts</w:t>
            </w:r>
          </w:p>
          <w:p w14:paraId="3B36CB79" w14:textId="77777777" w:rsidR="004A4609" w:rsidRPr="00427013" w:rsidRDefault="004A4609" w:rsidP="007F405F">
            <w:pPr>
              <w:numPr>
                <w:ilvl w:val="0"/>
                <w:numId w:val="58"/>
              </w:numPr>
              <w:spacing w:before="0" w:after="0"/>
              <w:contextualSpacing/>
              <w:jc w:val="left"/>
              <w:rPr>
                <w:rFonts w:eastAsia="Calibri" w:cs="Arial"/>
                <w:szCs w:val="22"/>
              </w:rPr>
            </w:pPr>
            <w:r w:rsidRPr="00427013">
              <w:rPr>
                <w:rFonts w:cs="Arial"/>
                <w:szCs w:val="22"/>
              </w:rPr>
              <w:t>&gt; 5 ans : 5 pts</w:t>
            </w:r>
          </w:p>
          <w:p w14:paraId="4028C270" w14:textId="77777777" w:rsidR="004A4609" w:rsidRPr="00427013" w:rsidRDefault="004A4609" w:rsidP="000A39F1">
            <w:pPr>
              <w:spacing w:before="0" w:after="0"/>
              <w:ind w:left="720"/>
              <w:contextualSpacing/>
              <w:jc w:val="left"/>
              <w:rPr>
                <w:rFonts w:eastAsia="Calibri" w:cs="Arial"/>
                <w:szCs w:val="22"/>
              </w:rPr>
            </w:pPr>
          </w:p>
        </w:tc>
        <w:tc>
          <w:tcPr>
            <w:tcW w:w="1276" w:type="dxa"/>
            <w:vAlign w:val="center"/>
          </w:tcPr>
          <w:p w14:paraId="76B82896" w14:textId="205F34B1" w:rsidR="004A4609" w:rsidRPr="00427013" w:rsidRDefault="004A4609" w:rsidP="000A39F1">
            <w:pPr>
              <w:spacing w:before="0" w:after="0"/>
              <w:jc w:val="center"/>
              <w:rPr>
                <w:rFonts w:eastAsia="Calibri" w:cs="Arial"/>
                <w:noProof/>
                <w:szCs w:val="22"/>
                <w:lang w:eastAsia="en-US"/>
              </w:rPr>
            </w:pPr>
            <w:r w:rsidRPr="00427013">
              <w:rPr>
                <w:rFonts w:eastAsia="Calibri" w:cs="Arial"/>
                <w:noProof/>
                <w:szCs w:val="22"/>
                <w:lang w:eastAsia="en-US"/>
              </w:rPr>
              <w:t>15 pts</w:t>
            </w:r>
          </w:p>
        </w:tc>
      </w:tr>
      <w:tr w:rsidR="004A4609" w:rsidRPr="00427013" w14:paraId="62DD007D" w14:textId="77777777" w:rsidTr="008D041B">
        <w:trPr>
          <w:trHeight w:val="2462"/>
        </w:trPr>
        <w:tc>
          <w:tcPr>
            <w:tcW w:w="1985" w:type="dxa"/>
            <w:vMerge/>
            <w:tcBorders>
              <w:bottom w:val="single" w:sz="4" w:space="0" w:color="auto"/>
            </w:tcBorders>
          </w:tcPr>
          <w:p w14:paraId="3F743658" w14:textId="77777777" w:rsidR="004A4609" w:rsidRPr="00427013" w:rsidRDefault="004A4609" w:rsidP="000A39F1">
            <w:pPr>
              <w:spacing w:before="0" w:after="0"/>
              <w:jc w:val="center"/>
              <w:rPr>
                <w:rFonts w:eastAsia="Calibri" w:cs="Arial"/>
                <w:b/>
                <w:noProof/>
                <w:szCs w:val="22"/>
                <w:highlight w:val="yellow"/>
                <w:lang w:eastAsia="en-US"/>
              </w:rPr>
            </w:pPr>
          </w:p>
        </w:tc>
        <w:tc>
          <w:tcPr>
            <w:tcW w:w="1985" w:type="dxa"/>
            <w:gridSpan w:val="2"/>
            <w:tcBorders>
              <w:bottom w:val="single" w:sz="4" w:space="0" w:color="auto"/>
            </w:tcBorders>
            <w:vAlign w:val="center"/>
          </w:tcPr>
          <w:p w14:paraId="685592C0" w14:textId="77777777" w:rsidR="004A4609" w:rsidRPr="00427013" w:rsidRDefault="004A4609" w:rsidP="000A39F1">
            <w:pPr>
              <w:spacing w:before="0" w:after="0"/>
              <w:jc w:val="left"/>
              <w:rPr>
                <w:rFonts w:eastAsia="Calibri" w:cs="Arial"/>
                <w:noProof/>
                <w:szCs w:val="22"/>
                <w:lang w:eastAsia="en-US"/>
              </w:rPr>
            </w:pPr>
            <w:r w:rsidRPr="00427013">
              <w:rPr>
                <w:rFonts w:eastAsia="Calibri" w:cs="Arial"/>
                <w:b/>
                <w:noProof/>
                <w:szCs w:val="22"/>
                <w:lang w:eastAsia="en-US"/>
              </w:rPr>
              <w:t>Sous-critère 2 </w:t>
            </w:r>
            <w:r w:rsidRPr="00427013">
              <w:rPr>
                <w:rFonts w:eastAsia="Calibri" w:cs="Arial"/>
                <w:noProof/>
                <w:szCs w:val="22"/>
                <w:lang w:eastAsia="en-US"/>
              </w:rPr>
              <w:t>:</w:t>
            </w:r>
          </w:p>
          <w:p w14:paraId="35EBC636" w14:textId="77777777" w:rsidR="004A4609" w:rsidRPr="00427013" w:rsidRDefault="004A4609" w:rsidP="000A39F1">
            <w:pPr>
              <w:spacing w:before="0" w:after="0"/>
              <w:jc w:val="left"/>
              <w:rPr>
                <w:rFonts w:eastAsia="Calibri" w:cs="Arial"/>
                <w:b/>
                <w:noProof/>
                <w:szCs w:val="22"/>
                <w:highlight w:val="yellow"/>
                <w:lang w:eastAsia="en-US"/>
              </w:rPr>
            </w:pPr>
            <w:r w:rsidRPr="00427013">
              <w:rPr>
                <w:rFonts w:eastAsia="Calibri" w:cs="Arial"/>
                <w:noProof/>
                <w:szCs w:val="22"/>
                <w:lang w:eastAsia="en-US"/>
              </w:rPr>
              <w:t xml:space="preserve">Qualité pédagogique de la formation </w:t>
            </w:r>
          </w:p>
        </w:tc>
        <w:tc>
          <w:tcPr>
            <w:tcW w:w="5103" w:type="dxa"/>
            <w:tcBorders>
              <w:bottom w:val="single" w:sz="4" w:space="0" w:color="auto"/>
            </w:tcBorders>
          </w:tcPr>
          <w:p w14:paraId="2FCC31AB" w14:textId="77777777" w:rsidR="004A4609" w:rsidRPr="00427013" w:rsidRDefault="004A4609" w:rsidP="000A39F1">
            <w:pPr>
              <w:spacing w:before="0" w:after="0"/>
              <w:contextualSpacing/>
              <w:jc w:val="left"/>
              <w:rPr>
                <w:rFonts w:eastAsia="Calibri" w:cs="Arial"/>
                <w:i/>
                <w:color w:val="1F4E79"/>
              </w:rPr>
            </w:pPr>
          </w:p>
          <w:p w14:paraId="479A3102" w14:textId="77777777" w:rsidR="004A4609" w:rsidRPr="00427013" w:rsidRDefault="004A4609" w:rsidP="000A39F1">
            <w:pPr>
              <w:spacing w:before="0" w:after="0"/>
              <w:contextualSpacing/>
              <w:jc w:val="left"/>
              <w:rPr>
                <w:rFonts w:eastAsia="Calibri" w:cs="Arial"/>
                <w:b/>
              </w:rPr>
            </w:pPr>
            <w:r w:rsidRPr="00427013">
              <w:rPr>
                <w:rFonts w:eastAsia="Calibri" w:cs="Arial"/>
                <w:b/>
              </w:rPr>
              <w:t>a) Qualité et pertinence du programme (10 pts) :</w:t>
            </w:r>
          </w:p>
          <w:p w14:paraId="56667956" w14:textId="77777777" w:rsidR="004A4609" w:rsidRPr="00591EB7" w:rsidRDefault="004A4609" w:rsidP="007F405F">
            <w:pPr>
              <w:pStyle w:val="Paragraphedeliste"/>
              <w:numPr>
                <w:ilvl w:val="0"/>
                <w:numId w:val="67"/>
              </w:numPr>
              <w:spacing w:before="0" w:after="0"/>
              <w:contextualSpacing/>
              <w:jc w:val="left"/>
              <w:rPr>
                <w:rFonts w:eastAsia="Calibri" w:cs="Arial"/>
              </w:rPr>
            </w:pPr>
            <w:r>
              <w:rPr>
                <w:rFonts w:eastAsia="Calibri" w:cs="Arial"/>
              </w:rPr>
              <w:t>La d</w:t>
            </w:r>
            <w:r w:rsidRPr="00591EB7">
              <w:rPr>
                <w:rFonts w:eastAsia="Calibri" w:cs="Arial"/>
              </w:rPr>
              <w:t>éfinition de la gestion différenciée : 2 pts</w:t>
            </w:r>
          </w:p>
          <w:p w14:paraId="3449BA8D" w14:textId="77777777" w:rsidR="004A4609" w:rsidRDefault="004A4609" w:rsidP="007F405F">
            <w:pPr>
              <w:pStyle w:val="Paragraphedeliste"/>
              <w:numPr>
                <w:ilvl w:val="0"/>
                <w:numId w:val="67"/>
              </w:numPr>
              <w:spacing w:before="0" w:after="0"/>
              <w:contextualSpacing/>
              <w:jc w:val="left"/>
              <w:rPr>
                <w:rFonts w:eastAsia="Calibri" w:cs="Arial"/>
              </w:rPr>
            </w:pPr>
            <w:r>
              <w:rPr>
                <w:rFonts w:eastAsia="Calibri" w:cs="Arial"/>
              </w:rPr>
              <w:t>L’identification des 5 zones définies au CCTP : 3 pts</w:t>
            </w:r>
          </w:p>
          <w:p w14:paraId="0B8672B1" w14:textId="77777777" w:rsidR="004A4609" w:rsidRDefault="004A4609" w:rsidP="007F405F">
            <w:pPr>
              <w:pStyle w:val="Paragraphedeliste"/>
              <w:numPr>
                <w:ilvl w:val="0"/>
                <w:numId w:val="67"/>
              </w:numPr>
              <w:spacing w:before="0" w:after="0"/>
              <w:contextualSpacing/>
              <w:jc w:val="left"/>
              <w:rPr>
                <w:rFonts w:eastAsia="Calibri" w:cs="Arial"/>
              </w:rPr>
            </w:pPr>
            <w:r>
              <w:rPr>
                <w:rFonts w:eastAsia="Calibri" w:cs="Arial"/>
              </w:rPr>
              <w:t>Les techniques alternatives : 2 pts</w:t>
            </w:r>
          </w:p>
          <w:p w14:paraId="3FEA9E02" w14:textId="77777777" w:rsidR="004A4609" w:rsidRDefault="004A4609" w:rsidP="007F405F">
            <w:pPr>
              <w:pStyle w:val="Paragraphedeliste"/>
              <w:numPr>
                <w:ilvl w:val="0"/>
                <w:numId w:val="67"/>
              </w:numPr>
              <w:spacing w:before="0" w:after="0"/>
              <w:contextualSpacing/>
              <w:jc w:val="left"/>
              <w:rPr>
                <w:rFonts w:eastAsia="Calibri" w:cs="Arial"/>
              </w:rPr>
            </w:pPr>
            <w:r>
              <w:rPr>
                <w:rFonts w:eastAsia="Calibri" w:cs="Arial"/>
              </w:rPr>
              <w:t>Les techniques et solutions pour valoriser les déchets verts : 2 pts</w:t>
            </w:r>
          </w:p>
          <w:p w14:paraId="4F3C1D25" w14:textId="26BC84ED" w:rsidR="004A4609" w:rsidRPr="002A41DA" w:rsidRDefault="004A4609" w:rsidP="007F405F">
            <w:pPr>
              <w:pStyle w:val="Paragraphedeliste"/>
              <w:numPr>
                <w:ilvl w:val="0"/>
                <w:numId w:val="67"/>
              </w:numPr>
              <w:spacing w:before="0" w:after="0"/>
              <w:contextualSpacing/>
              <w:jc w:val="left"/>
              <w:rPr>
                <w:rFonts w:eastAsia="Calibri" w:cs="Arial"/>
              </w:rPr>
            </w:pPr>
            <w:r w:rsidRPr="002A41DA">
              <w:rPr>
                <w:rFonts w:eastAsia="Calibri" w:cs="Arial"/>
              </w:rPr>
              <w:t>Le plan de gestion des bio déchets : 1 pt</w:t>
            </w:r>
          </w:p>
          <w:p w14:paraId="1F5E65CF" w14:textId="77777777" w:rsidR="004A4609" w:rsidRPr="00427013" w:rsidRDefault="004A4609" w:rsidP="000A39F1">
            <w:pPr>
              <w:spacing w:before="0" w:after="0"/>
              <w:contextualSpacing/>
              <w:jc w:val="left"/>
              <w:rPr>
                <w:rFonts w:eastAsia="Calibri" w:cs="Arial"/>
              </w:rPr>
            </w:pPr>
          </w:p>
          <w:p w14:paraId="5036E6B6" w14:textId="77777777" w:rsidR="004A4609" w:rsidRPr="00427013" w:rsidRDefault="004A4609" w:rsidP="000A39F1">
            <w:pPr>
              <w:spacing w:before="0" w:after="0"/>
              <w:contextualSpacing/>
              <w:jc w:val="left"/>
              <w:rPr>
                <w:rFonts w:eastAsia="Calibri" w:cs="Arial"/>
                <w:b/>
              </w:rPr>
            </w:pPr>
            <w:r w:rsidRPr="00427013">
              <w:rPr>
                <w:rFonts w:eastAsia="Calibri" w:cs="Arial"/>
                <w:b/>
              </w:rPr>
              <w:t>b) Méthodes pédagogiques utilisées (6 pts) :</w:t>
            </w:r>
          </w:p>
          <w:p w14:paraId="370ECF31" w14:textId="77777777" w:rsidR="004A4609" w:rsidRPr="00427013" w:rsidRDefault="004A4609" w:rsidP="002A41DA">
            <w:pPr>
              <w:spacing w:before="0" w:after="0"/>
              <w:contextualSpacing/>
              <w:jc w:val="left"/>
              <w:rPr>
                <w:rFonts w:eastAsia="Calibri" w:cs="Arial"/>
                <w:i/>
                <w:noProof/>
                <w:color w:val="1F4E79"/>
                <w:szCs w:val="22"/>
                <w:lang w:eastAsia="en-US"/>
              </w:rPr>
            </w:pPr>
            <w:r w:rsidRPr="00427013">
              <w:rPr>
                <w:rFonts w:eastAsia="Calibri" w:cs="Arial"/>
                <w:i/>
                <w:noProof/>
                <w:color w:val="1F4E79"/>
                <w:szCs w:val="22"/>
                <w:lang w:eastAsia="en-US"/>
              </w:rPr>
              <w:t>Alternance entre les apports théoriques et les méthodes pédagogiques actives (mises en situation, études de cas, quiz, exercices pratiques, etc.)</w:t>
            </w:r>
          </w:p>
          <w:p w14:paraId="1CAC1CD2" w14:textId="77777777" w:rsidR="004A4609" w:rsidRPr="00427013" w:rsidRDefault="004A4609" w:rsidP="000A39F1">
            <w:pPr>
              <w:spacing w:before="0" w:after="0"/>
              <w:ind w:left="720"/>
              <w:contextualSpacing/>
              <w:rPr>
                <w:rFonts w:eastAsia="Calibri" w:cs="Arial"/>
              </w:rPr>
            </w:pPr>
          </w:p>
          <w:p w14:paraId="23CB081D" w14:textId="77777777" w:rsidR="004A4609" w:rsidRPr="00427013" w:rsidRDefault="004A4609" w:rsidP="000A39F1">
            <w:pPr>
              <w:spacing w:before="0" w:after="0"/>
              <w:jc w:val="left"/>
              <w:rPr>
                <w:rFonts w:eastAsia="Calibri" w:cs="Arial"/>
                <w:b/>
              </w:rPr>
            </w:pPr>
            <w:r w:rsidRPr="00427013">
              <w:rPr>
                <w:rFonts w:eastAsia="Calibri" w:cs="Arial"/>
                <w:b/>
              </w:rPr>
              <w:t>c) Supports pédagogiques (4 pts) :</w:t>
            </w:r>
          </w:p>
          <w:p w14:paraId="3F02FDAD" w14:textId="77777777" w:rsidR="004A4609" w:rsidRPr="00427013" w:rsidRDefault="004A4609" w:rsidP="007F405F">
            <w:pPr>
              <w:numPr>
                <w:ilvl w:val="0"/>
                <w:numId w:val="60"/>
              </w:numPr>
              <w:spacing w:before="0" w:after="0"/>
              <w:ind w:left="752"/>
              <w:contextualSpacing/>
              <w:jc w:val="left"/>
              <w:rPr>
                <w:rFonts w:eastAsia="Calibri" w:cs="Arial"/>
              </w:rPr>
            </w:pPr>
            <w:r w:rsidRPr="00427013">
              <w:rPr>
                <w:rFonts w:eastAsia="Calibri" w:cs="Arial"/>
              </w:rPr>
              <w:t>Contenu clair et lisible : 2 pts</w:t>
            </w:r>
          </w:p>
          <w:p w14:paraId="70CAB813" w14:textId="6472C003" w:rsidR="004A4609" w:rsidRPr="00427013" w:rsidRDefault="004A4609" w:rsidP="007F405F">
            <w:pPr>
              <w:numPr>
                <w:ilvl w:val="0"/>
                <w:numId w:val="60"/>
              </w:numPr>
              <w:spacing w:before="0" w:after="0"/>
              <w:ind w:left="746"/>
              <w:contextualSpacing/>
              <w:jc w:val="left"/>
              <w:rPr>
                <w:rFonts w:eastAsia="Calibri" w:cs="Arial"/>
              </w:rPr>
            </w:pPr>
            <w:r w:rsidRPr="00427013">
              <w:rPr>
                <w:rFonts w:eastAsia="Calibri" w:cs="Arial"/>
              </w:rPr>
              <w:t>Présence d’exercices et de cas pratiques : 2 pts</w:t>
            </w:r>
          </w:p>
          <w:p w14:paraId="58993BC6" w14:textId="77777777" w:rsidR="004A4609" w:rsidRDefault="004A4609" w:rsidP="000A39F1">
            <w:pPr>
              <w:spacing w:before="0" w:after="0"/>
              <w:contextualSpacing/>
              <w:jc w:val="left"/>
              <w:rPr>
                <w:rFonts w:eastAsia="Calibri" w:cs="Arial"/>
              </w:rPr>
            </w:pPr>
          </w:p>
          <w:p w14:paraId="2C04B620" w14:textId="4680DC89" w:rsidR="004A4609" w:rsidRPr="00427013" w:rsidRDefault="004A4609" w:rsidP="000A39F1">
            <w:pPr>
              <w:spacing w:before="0" w:after="0"/>
              <w:contextualSpacing/>
              <w:jc w:val="left"/>
              <w:rPr>
                <w:rFonts w:eastAsia="Calibri" w:cs="Arial"/>
              </w:rPr>
            </w:pPr>
          </w:p>
        </w:tc>
        <w:tc>
          <w:tcPr>
            <w:tcW w:w="1276" w:type="dxa"/>
            <w:tcBorders>
              <w:bottom w:val="single" w:sz="4" w:space="0" w:color="auto"/>
            </w:tcBorders>
            <w:vAlign w:val="center"/>
          </w:tcPr>
          <w:p w14:paraId="4BCBC1F7" w14:textId="77777777" w:rsidR="004A4609" w:rsidRPr="00427013" w:rsidRDefault="004A4609" w:rsidP="000A39F1">
            <w:pPr>
              <w:spacing w:before="0" w:after="0"/>
              <w:jc w:val="center"/>
              <w:rPr>
                <w:rFonts w:eastAsia="Calibri" w:cs="Arial"/>
                <w:noProof/>
                <w:szCs w:val="22"/>
                <w:highlight w:val="yellow"/>
                <w:lang w:eastAsia="en-US"/>
              </w:rPr>
            </w:pPr>
            <w:r w:rsidRPr="00427013">
              <w:rPr>
                <w:rFonts w:eastAsia="Calibri" w:cs="Arial"/>
                <w:noProof/>
                <w:szCs w:val="22"/>
                <w:lang w:eastAsia="en-US"/>
              </w:rPr>
              <w:t>20 pts</w:t>
            </w:r>
          </w:p>
        </w:tc>
      </w:tr>
      <w:tr w:rsidR="004A4609" w:rsidRPr="00427013" w14:paraId="4234364D" w14:textId="77777777" w:rsidTr="009B1704">
        <w:trPr>
          <w:trHeight w:val="3696"/>
        </w:trPr>
        <w:tc>
          <w:tcPr>
            <w:tcW w:w="2001" w:type="dxa"/>
            <w:gridSpan w:val="2"/>
            <w:vMerge w:val="restart"/>
            <w:tcBorders>
              <w:top w:val="single" w:sz="4" w:space="0" w:color="auto"/>
              <w:left w:val="single" w:sz="4" w:space="0" w:color="auto"/>
              <w:right w:val="single" w:sz="4" w:space="0" w:color="auto"/>
            </w:tcBorders>
          </w:tcPr>
          <w:p w14:paraId="527F5617" w14:textId="77777777" w:rsidR="004A4609" w:rsidRPr="009B1704" w:rsidRDefault="004A4609" w:rsidP="004A4609">
            <w:pPr>
              <w:autoSpaceDE w:val="0"/>
              <w:autoSpaceDN w:val="0"/>
              <w:adjustRightInd w:val="0"/>
              <w:spacing w:before="0" w:after="0"/>
              <w:jc w:val="left"/>
              <w:rPr>
                <w:rFonts w:eastAsia="Calibri" w:cs="Arial"/>
                <w:b/>
                <w:noProof/>
                <w:color w:val="548DD4" w:themeColor="text2" w:themeTint="99"/>
                <w:szCs w:val="22"/>
                <w:lang w:eastAsia="en-US"/>
              </w:rPr>
            </w:pPr>
            <w:r w:rsidRPr="009B1704">
              <w:rPr>
                <w:rFonts w:eastAsia="Calibri" w:cs="Arial"/>
                <w:b/>
                <w:noProof/>
                <w:color w:val="548DD4" w:themeColor="text2" w:themeTint="99"/>
                <w:szCs w:val="22"/>
                <w:lang w:eastAsia="en-US"/>
              </w:rPr>
              <w:lastRenderedPageBreak/>
              <w:t>Suite</w:t>
            </w:r>
          </w:p>
          <w:p w14:paraId="645670A6" w14:textId="5D1B0E9B" w:rsidR="004A4609" w:rsidRDefault="004A4609" w:rsidP="004A4609">
            <w:pPr>
              <w:autoSpaceDE w:val="0"/>
              <w:autoSpaceDN w:val="0"/>
              <w:adjustRightInd w:val="0"/>
              <w:spacing w:before="0" w:after="0"/>
              <w:jc w:val="left"/>
              <w:rPr>
                <w:rFonts w:eastAsia="Calibri" w:cs="Arial"/>
                <w:b/>
                <w:noProof/>
                <w:szCs w:val="22"/>
                <w:lang w:eastAsia="en-US"/>
              </w:rPr>
            </w:pPr>
            <w:r w:rsidRPr="00427013">
              <w:rPr>
                <w:rFonts w:eastAsia="Calibri" w:cs="Arial"/>
                <w:b/>
                <w:noProof/>
                <w:szCs w:val="22"/>
                <w:lang w:eastAsia="en-US"/>
              </w:rPr>
              <w:t xml:space="preserve">Critère 1 : technique </w:t>
            </w:r>
          </w:p>
          <w:p w14:paraId="720C2E0B" w14:textId="77777777" w:rsidR="004A4609" w:rsidRPr="00427013" w:rsidRDefault="004A4609" w:rsidP="004A4609">
            <w:pPr>
              <w:autoSpaceDE w:val="0"/>
              <w:autoSpaceDN w:val="0"/>
              <w:adjustRightInd w:val="0"/>
              <w:spacing w:before="0" w:after="0"/>
              <w:jc w:val="left"/>
              <w:rPr>
                <w:rFonts w:eastAsia="Calibri" w:cs="Arial"/>
                <w:b/>
                <w:noProof/>
                <w:szCs w:val="22"/>
                <w:lang w:eastAsia="en-US"/>
              </w:rPr>
            </w:pPr>
          </w:p>
          <w:p w14:paraId="6EFBC0DE" w14:textId="632C6EB6" w:rsidR="004A4609" w:rsidRPr="00427013" w:rsidRDefault="004A4609" w:rsidP="009B1704">
            <w:pPr>
              <w:spacing w:before="0" w:after="0"/>
              <w:rPr>
                <w:rFonts w:eastAsia="Calibri" w:cs="Arial"/>
                <w:b/>
                <w:noProof/>
                <w:szCs w:val="22"/>
                <w:highlight w:val="yellow"/>
                <w:lang w:eastAsia="en-US"/>
              </w:rPr>
            </w:pPr>
            <w:r w:rsidRPr="00427013">
              <w:rPr>
                <w:rFonts w:eastAsia="Calibri" w:cs="Arial"/>
                <w:b/>
                <w:noProof/>
                <w:szCs w:val="22"/>
                <w:lang w:eastAsia="en-US"/>
              </w:rPr>
              <w:t>Noté sur 50 pts</w:t>
            </w:r>
          </w:p>
        </w:tc>
        <w:tc>
          <w:tcPr>
            <w:tcW w:w="1969" w:type="dxa"/>
            <w:vMerge w:val="restart"/>
            <w:tcBorders>
              <w:top w:val="single" w:sz="4" w:space="0" w:color="auto"/>
              <w:left w:val="single" w:sz="4" w:space="0" w:color="auto"/>
              <w:right w:val="single" w:sz="4" w:space="0" w:color="auto"/>
            </w:tcBorders>
            <w:vAlign w:val="center"/>
          </w:tcPr>
          <w:p w14:paraId="4B22F078" w14:textId="77777777" w:rsidR="004A4609" w:rsidRPr="00427013" w:rsidRDefault="004A4609" w:rsidP="000A39F1">
            <w:pPr>
              <w:spacing w:before="0" w:after="0"/>
              <w:jc w:val="left"/>
              <w:rPr>
                <w:rFonts w:eastAsia="Calibri" w:cs="Arial"/>
                <w:noProof/>
                <w:szCs w:val="22"/>
                <w:lang w:eastAsia="en-US"/>
              </w:rPr>
            </w:pPr>
            <w:r w:rsidRPr="00427013">
              <w:rPr>
                <w:rFonts w:eastAsia="Calibri" w:cs="Arial"/>
                <w:b/>
                <w:noProof/>
                <w:szCs w:val="22"/>
                <w:lang w:eastAsia="en-US"/>
              </w:rPr>
              <w:t>Sous-critère 3 </w:t>
            </w:r>
            <w:r w:rsidRPr="00427013">
              <w:rPr>
                <w:rFonts w:eastAsia="Calibri" w:cs="Arial"/>
                <w:noProof/>
                <w:szCs w:val="22"/>
                <w:lang w:eastAsia="en-US"/>
              </w:rPr>
              <w:t>:</w:t>
            </w:r>
          </w:p>
          <w:p w14:paraId="0A4B0B61" w14:textId="77777777" w:rsidR="004A4609" w:rsidRPr="00427013" w:rsidRDefault="004A4609" w:rsidP="000A39F1">
            <w:pPr>
              <w:spacing w:before="0" w:after="0"/>
              <w:jc w:val="left"/>
              <w:rPr>
                <w:rFonts w:eastAsia="Calibri" w:cs="Arial"/>
                <w:b/>
                <w:noProof/>
                <w:szCs w:val="22"/>
                <w:highlight w:val="yellow"/>
                <w:lang w:eastAsia="en-US"/>
              </w:rPr>
            </w:pPr>
            <w:r w:rsidRPr="00427013">
              <w:rPr>
                <w:rFonts w:eastAsia="Calibri" w:cs="Arial"/>
                <w:noProof/>
                <w:szCs w:val="22"/>
                <w:lang w:eastAsia="en-US"/>
              </w:rPr>
              <w:t>Qualité des moyens organisationnels</w:t>
            </w:r>
          </w:p>
          <w:p w14:paraId="1670141F" w14:textId="021D4153" w:rsidR="004A4609" w:rsidRPr="00427013" w:rsidRDefault="004A4609" w:rsidP="004A4609">
            <w:pPr>
              <w:spacing w:before="0" w:after="0"/>
              <w:jc w:val="left"/>
              <w:rPr>
                <w:rFonts w:eastAsia="Calibri" w:cs="Arial"/>
                <w:b/>
                <w:noProof/>
                <w:szCs w:val="22"/>
                <w:highlight w:val="yellow"/>
                <w:lang w:eastAsia="en-US"/>
              </w:rPr>
            </w:pPr>
          </w:p>
        </w:tc>
        <w:tc>
          <w:tcPr>
            <w:tcW w:w="5103" w:type="dxa"/>
            <w:tcBorders>
              <w:top w:val="single" w:sz="4" w:space="0" w:color="auto"/>
              <w:left w:val="single" w:sz="4" w:space="0" w:color="auto"/>
              <w:bottom w:val="nil"/>
              <w:right w:val="single" w:sz="4" w:space="0" w:color="auto"/>
            </w:tcBorders>
          </w:tcPr>
          <w:p w14:paraId="64C0ABA5" w14:textId="77777777" w:rsidR="004A4609" w:rsidRPr="00427013" w:rsidRDefault="004A4609" w:rsidP="000A39F1">
            <w:pPr>
              <w:spacing w:before="0" w:after="0"/>
              <w:jc w:val="left"/>
              <w:outlineLvl w:val="3"/>
              <w:rPr>
                <w:rFonts w:eastAsia="Calibri" w:cs="Arial"/>
                <w:i/>
                <w:noProof/>
                <w:color w:val="1F4E79"/>
                <w:szCs w:val="22"/>
                <w:lang w:eastAsia="en-US"/>
              </w:rPr>
            </w:pPr>
          </w:p>
          <w:p w14:paraId="647D4BA4" w14:textId="1C630B4D" w:rsidR="004A4609" w:rsidRPr="00427013" w:rsidRDefault="004A4609" w:rsidP="000A39F1">
            <w:pPr>
              <w:spacing w:before="0" w:after="0"/>
              <w:jc w:val="left"/>
              <w:outlineLvl w:val="3"/>
              <w:rPr>
                <w:rFonts w:cs="Arial"/>
                <w:b/>
                <w:bCs/>
                <w:szCs w:val="22"/>
              </w:rPr>
            </w:pPr>
            <w:r w:rsidRPr="00427013">
              <w:rPr>
                <w:rFonts w:cs="Arial"/>
                <w:b/>
                <w:bCs/>
                <w:szCs w:val="22"/>
              </w:rPr>
              <w:t>a) Formation intra-administration (8 pts) :</w:t>
            </w:r>
          </w:p>
          <w:p w14:paraId="35CBBA81" w14:textId="45EBDDBB" w:rsidR="004A4609" w:rsidRPr="00427013" w:rsidRDefault="004A4609" w:rsidP="007F405F">
            <w:pPr>
              <w:numPr>
                <w:ilvl w:val="0"/>
                <w:numId w:val="58"/>
              </w:numPr>
              <w:spacing w:before="0" w:after="0"/>
              <w:contextualSpacing/>
              <w:jc w:val="left"/>
              <w:rPr>
                <w:rFonts w:cs="Arial"/>
                <w:szCs w:val="22"/>
              </w:rPr>
            </w:pPr>
            <w:r w:rsidRPr="00427013">
              <w:rPr>
                <w:rFonts w:cs="Arial"/>
                <w:szCs w:val="22"/>
              </w:rPr>
              <w:t xml:space="preserve">Organisation des déplacements des intervenants et adaptation aux contraintes du site : 4 pts </w:t>
            </w:r>
          </w:p>
          <w:p w14:paraId="63BEBE3A" w14:textId="297C8809" w:rsidR="004A4609" w:rsidRPr="00427013" w:rsidRDefault="004A4609" w:rsidP="007F405F">
            <w:pPr>
              <w:numPr>
                <w:ilvl w:val="0"/>
                <w:numId w:val="58"/>
              </w:numPr>
              <w:spacing w:before="0" w:after="0"/>
              <w:contextualSpacing/>
              <w:jc w:val="left"/>
              <w:rPr>
                <w:rFonts w:cs="Arial"/>
                <w:szCs w:val="22"/>
              </w:rPr>
            </w:pPr>
            <w:r w:rsidRPr="00427013">
              <w:rPr>
                <w:rFonts w:cs="Arial"/>
                <w:szCs w:val="22"/>
              </w:rPr>
              <w:t>Moyens pédagogiques et logistiques mobilisés : 4 pts</w:t>
            </w:r>
          </w:p>
          <w:p w14:paraId="2794AF55" w14:textId="0197739E" w:rsidR="004A4609" w:rsidRPr="00427013" w:rsidRDefault="004A4609" w:rsidP="000A39F1">
            <w:pPr>
              <w:spacing w:before="0" w:after="0"/>
              <w:ind w:left="720"/>
              <w:contextualSpacing/>
              <w:jc w:val="left"/>
              <w:rPr>
                <w:rFonts w:cs="Arial"/>
                <w:szCs w:val="22"/>
              </w:rPr>
            </w:pPr>
          </w:p>
          <w:p w14:paraId="2A3B1598" w14:textId="14265A6D" w:rsidR="004A4609" w:rsidRPr="00427013" w:rsidRDefault="004A4609" w:rsidP="00F64AD2">
            <w:pPr>
              <w:spacing w:before="0" w:after="0"/>
              <w:contextualSpacing/>
              <w:jc w:val="left"/>
              <w:rPr>
                <w:rFonts w:cs="Arial"/>
                <w:b/>
                <w:szCs w:val="22"/>
              </w:rPr>
            </w:pPr>
            <w:r w:rsidRPr="00427013">
              <w:rPr>
                <w:rFonts w:cs="Arial"/>
                <w:b/>
                <w:szCs w:val="22"/>
              </w:rPr>
              <w:t xml:space="preserve">b) En fonction du poste à évaluer le barème suivant sera appliqué : </w:t>
            </w:r>
          </w:p>
          <w:p w14:paraId="77B85DDC" w14:textId="77777777" w:rsidR="004A4609" w:rsidRPr="00427013" w:rsidRDefault="004A4609" w:rsidP="000A39F1">
            <w:pPr>
              <w:spacing w:before="0" w:after="0"/>
              <w:ind w:left="720"/>
              <w:contextualSpacing/>
              <w:jc w:val="left"/>
              <w:rPr>
                <w:rFonts w:cs="Arial"/>
                <w:szCs w:val="22"/>
              </w:rPr>
            </w:pPr>
          </w:p>
          <w:p w14:paraId="0E1717D0" w14:textId="7F373A3E" w:rsidR="004A4609" w:rsidRPr="00427013" w:rsidRDefault="004A4609" w:rsidP="000A39F1">
            <w:pPr>
              <w:spacing w:before="0" w:after="0"/>
              <w:jc w:val="left"/>
              <w:outlineLvl w:val="3"/>
              <w:rPr>
                <w:rFonts w:cs="Arial"/>
                <w:b/>
                <w:bCs/>
                <w:szCs w:val="22"/>
              </w:rPr>
            </w:pPr>
            <w:r w:rsidRPr="00427013">
              <w:rPr>
                <w:rFonts w:cs="Arial"/>
                <w:b/>
                <w:bCs/>
                <w:szCs w:val="22"/>
              </w:rPr>
              <w:t>Sous-barème 1 -  Formation distanciel synchrone (7 pts) pour le poste 1 :</w:t>
            </w:r>
          </w:p>
          <w:p w14:paraId="26F9486D" w14:textId="1C27DDBF" w:rsidR="004A4609" w:rsidRPr="00427013" w:rsidRDefault="004A4609" w:rsidP="007F405F">
            <w:pPr>
              <w:numPr>
                <w:ilvl w:val="0"/>
                <w:numId w:val="58"/>
              </w:numPr>
              <w:spacing w:before="0" w:after="0"/>
              <w:contextualSpacing/>
              <w:jc w:val="left"/>
              <w:rPr>
                <w:rFonts w:cs="Arial"/>
                <w:szCs w:val="22"/>
              </w:rPr>
            </w:pPr>
            <w:r w:rsidRPr="00427013">
              <w:rPr>
                <w:rFonts w:cs="Arial"/>
                <w:szCs w:val="22"/>
              </w:rPr>
              <w:t xml:space="preserve">Ergonomie et simplicité d’utilisation de la plateforme : </w:t>
            </w:r>
            <w:r>
              <w:rPr>
                <w:rFonts w:cs="Arial"/>
                <w:szCs w:val="22"/>
              </w:rPr>
              <w:t>3</w:t>
            </w:r>
            <w:r w:rsidRPr="00427013">
              <w:rPr>
                <w:rFonts w:cs="Arial"/>
                <w:szCs w:val="22"/>
              </w:rPr>
              <w:t xml:space="preserve"> pts </w:t>
            </w:r>
          </w:p>
          <w:p w14:paraId="4EB1CD4E" w14:textId="4072A228" w:rsidR="004A4609" w:rsidRPr="00427013" w:rsidRDefault="004A4609" w:rsidP="007F405F">
            <w:pPr>
              <w:numPr>
                <w:ilvl w:val="0"/>
                <w:numId w:val="58"/>
              </w:numPr>
              <w:spacing w:before="0" w:after="0"/>
              <w:contextualSpacing/>
              <w:jc w:val="left"/>
              <w:rPr>
                <w:rFonts w:cs="Arial"/>
                <w:szCs w:val="22"/>
              </w:rPr>
            </w:pPr>
            <w:r w:rsidRPr="00427013">
              <w:rPr>
                <w:rFonts w:cs="Arial"/>
                <w:szCs w:val="22"/>
              </w:rPr>
              <w:t xml:space="preserve">Aide à la connexion et service d’assistance: </w:t>
            </w:r>
            <w:r>
              <w:rPr>
                <w:rFonts w:cs="Arial"/>
                <w:szCs w:val="22"/>
              </w:rPr>
              <w:t>4</w:t>
            </w:r>
            <w:r w:rsidRPr="00427013">
              <w:rPr>
                <w:rFonts w:cs="Arial"/>
                <w:szCs w:val="22"/>
              </w:rPr>
              <w:t xml:space="preserve"> pt</w:t>
            </w:r>
            <w:r>
              <w:rPr>
                <w:rFonts w:cs="Arial"/>
                <w:szCs w:val="22"/>
              </w:rPr>
              <w:t>s</w:t>
            </w:r>
          </w:p>
          <w:p w14:paraId="15DD54BB" w14:textId="77777777" w:rsidR="004A4609" w:rsidRPr="00427013" w:rsidRDefault="004A4609" w:rsidP="002A2BFB">
            <w:pPr>
              <w:pStyle w:val="Paragraphedeliste"/>
              <w:spacing w:before="0" w:after="0"/>
              <w:ind w:left="720"/>
              <w:contextualSpacing/>
              <w:jc w:val="left"/>
              <w:rPr>
                <w:rFonts w:eastAsia="Calibri" w:cs="Arial"/>
                <w:noProof/>
                <w:szCs w:val="22"/>
                <w:highlight w:val="yellow"/>
                <w:lang w:eastAsia="en-US"/>
              </w:rPr>
            </w:pPr>
          </w:p>
        </w:tc>
        <w:tc>
          <w:tcPr>
            <w:tcW w:w="1276" w:type="dxa"/>
            <w:vMerge w:val="restart"/>
            <w:tcBorders>
              <w:top w:val="single" w:sz="4" w:space="0" w:color="auto"/>
              <w:left w:val="single" w:sz="4" w:space="0" w:color="auto"/>
              <w:right w:val="single" w:sz="4" w:space="0" w:color="auto"/>
            </w:tcBorders>
            <w:vAlign w:val="center"/>
          </w:tcPr>
          <w:p w14:paraId="67083DB5" w14:textId="212DC91E" w:rsidR="004A4609" w:rsidRPr="00427013" w:rsidRDefault="004A4609" w:rsidP="008B479D">
            <w:pPr>
              <w:spacing w:before="0" w:after="0"/>
              <w:jc w:val="center"/>
              <w:rPr>
                <w:rFonts w:eastAsia="Calibri" w:cs="Arial"/>
                <w:noProof/>
                <w:szCs w:val="22"/>
                <w:highlight w:val="yellow"/>
                <w:lang w:eastAsia="en-US"/>
              </w:rPr>
            </w:pPr>
            <w:r w:rsidRPr="00427013">
              <w:rPr>
                <w:rFonts w:eastAsia="Calibri" w:cs="Arial"/>
                <w:noProof/>
                <w:szCs w:val="22"/>
                <w:lang w:eastAsia="en-US"/>
              </w:rPr>
              <w:t>15 pts</w:t>
            </w:r>
          </w:p>
        </w:tc>
      </w:tr>
      <w:tr w:rsidR="004A4609" w:rsidRPr="00427013" w14:paraId="4D081AA2" w14:textId="77777777" w:rsidTr="009B1704">
        <w:trPr>
          <w:trHeight w:val="3162"/>
        </w:trPr>
        <w:tc>
          <w:tcPr>
            <w:tcW w:w="2001" w:type="dxa"/>
            <w:gridSpan w:val="2"/>
            <w:vMerge/>
            <w:tcBorders>
              <w:left w:val="single" w:sz="4" w:space="0" w:color="auto"/>
              <w:bottom w:val="single" w:sz="4" w:space="0" w:color="auto"/>
              <w:right w:val="single" w:sz="4" w:space="0" w:color="auto"/>
            </w:tcBorders>
          </w:tcPr>
          <w:p w14:paraId="45F47E7E" w14:textId="77777777" w:rsidR="004A4609" w:rsidRPr="00427013" w:rsidRDefault="004A4609" w:rsidP="000A39F1">
            <w:pPr>
              <w:spacing w:before="0" w:after="0"/>
              <w:jc w:val="center"/>
              <w:rPr>
                <w:rFonts w:eastAsia="Calibri" w:cs="Arial"/>
                <w:b/>
                <w:noProof/>
                <w:szCs w:val="22"/>
                <w:highlight w:val="yellow"/>
                <w:lang w:eastAsia="en-US"/>
              </w:rPr>
            </w:pPr>
          </w:p>
        </w:tc>
        <w:tc>
          <w:tcPr>
            <w:tcW w:w="1969" w:type="dxa"/>
            <w:vMerge/>
            <w:tcBorders>
              <w:left w:val="single" w:sz="4" w:space="0" w:color="auto"/>
              <w:bottom w:val="single" w:sz="4" w:space="0" w:color="auto"/>
              <w:right w:val="single" w:sz="4" w:space="0" w:color="auto"/>
            </w:tcBorders>
            <w:vAlign w:val="center"/>
          </w:tcPr>
          <w:p w14:paraId="4FA57B51" w14:textId="772CBC91" w:rsidR="004A4609" w:rsidRPr="00427013" w:rsidRDefault="004A4609" w:rsidP="004A4609">
            <w:pPr>
              <w:spacing w:before="0" w:after="0"/>
              <w:jc w:val="left"/>
              <w:rPr>
                <w:rFonts w:eastAsia="Calibri" w:cs="Arial"/>
                <w:b/>
                <w:noProof/>
                <w:szCs w:val="22"/>
                <w:lang w:eastAsia="en-US"/>
              </w:rPr>
            </w:pPr>
          </w:p>
        </w:tc>
        <w:tc>
          <w:tcPr>
            <w:tcW w:w="5103" w:type="dxa"/>
            <w:tcBorders>
              <w:top w:val="nil"/>
              <w:left w:val="single" w:sz="4" w:space="0" w:color="auto"/>
              <w:bottom w:val="single" w:sz="4" w:space="0" w:color="auto"/>
              <w:right w:val="single" w:sz="4" w:space="0" w:color="auto"/>
            </w:tcBorders>
          </w:tcPr>
          <w:p w14:paraId="5E99798E" w14:textId="77777777" w:rsidR="004A4609" w:rsidRPr="00427013" w:rsidRDefault="004A4609" w:rsidP="004A4609">
            <w:pPr>
              <w:outlineLvl w:val="3"/>
              <w:rPr>
                <w:rFonts w:cs="Arial"/>
                <w:b/>
                <w:bCs/>
              </w:rPr>
            </w:pPr>
            <w:r w:rsidRPr="00427013">
              <w:rPr>
                <w:rFonts w:cs="Arial"/>
                <w:b/>
                <w:bCs/>
              </w:rPr>
              <w:t>Sous-barème 2 -</w:t>
            </w:r>
            <w:r w:rsidRPr="00427013">
              <w:rPr>
                <w:rFonts w:cs="Arial"/>
                <w:b/>
                <w:bCs/>
                <w:szCs w:val="22"/>
              </w:rPr>
              <w:t xml:space="preserve"> Formation</w:t>
            </w:r>
            <w:r w:rsidRPr="00427013">
              <w:rPr>
                <w:rFonts w:cs="Arial"/>
                <w:b/>
                <w:bCs/>
              </w:rPr>
              <w:t xml:space="preserve"> intra-entreprise - Qualité du site proposé (7 pts) pour le poste 2 :</w:t>
            </w:r>
          </w:p>
          <w:p w14:paraId="40D91C32" w14:textId="77777777" w:rsidR="004A4609" w:rsidRPr="00427013" w:rsidRDefault="004A4609" w:rsidP="007F405F">
            <w:pPr>
              <w:pStyle w:val="Paragraphedeliste"/>
              <w:numPr>
                <w:ilvl w:val="0"/>
                <w:numId w:val="58"/>
              </w:numPr>
              <w:spacing w:after="0"/>
              <w:contextualSpacing/>
              <w:rPr>
                <w:rFonts w:cs="Arial"/>
                <w:szCs w:val="22"/>
              </w:rPr>
            </w:pPr>
            <w:r w:rsidRPr="00427013">
              <w:rPr>
                <w:rFonts w:cs="Arial"/>
                <w:szCs w:val="22"/>
              </w:rPr>
              <w:t xml:space="preserve">Capacité du site à permettre la mise en pratique des thèmes abordés (atelier, matériel, espaces techniques, mises en situation) : </w:t>
            </w:r>
            <w:r>
              <w:rPr>
                <w:rFonts w:cs="Arial"/>
                <w:szCs w:val="22"/>
              </w:rPr>
              <w:t>3</w:t>
            </w:r>
            <w:r w:rsidRPr="00427013">
              <w:rPr>
                <w:rFonts w:cs="Arial"/>
                <w:szCs w:val="22"/>
              </w:rPr>
              <w:t xml:space="preserve"> pts</w:t>
            </w:r>
          </w:p>
          <w:p w14:paraId="641B7B4F" w14:textId="77777777" w:rsidR="004A4609" w:rsidRPr="00427013" w:rsidRDefault="004A4609" w:rsidP="007F405F">
            <w:pPr>
              <w:pStyle w:val="Paragraphedeliste"/>
              <w:numPr>
                <w:ilvl w:val="0"/>
                <w:numId w:val="58"/>
              </w:numPr>
              <w:spacing w:after="0"/>
              <w:contextualSpacing/>
              <w:rPr>
                <w:rFonts w:cs="Arial"/>
                <w:szCs w:val="22"/>
              </w:rPr>
            </w:pPr>
            <w:r w:rsidRPr="00427013">
              <w:rPr>
                <w:rFonts w:cs="Arial"/>
                <w:szCs w:val="22"/>
              </w:rPr>
              <w:t xml:space="preserve">Qualité des infrastructures mises à disposition des stagiaires (sanitaires, salle équipée, espace pédagogique, conditions d’accueil) : </w:t>
            </w:r>
            <w:r>
              <w:rPr>
                <w:rFonts w:cs="Arial"/>
                <w:szCs w:val="22"/>
              </w:rPr>
              <w:t>2</w:t>
            </w:r>
            <w:r w:rsidRPr="00427013">
              <w:rPr>
                <w:rFonts w:cs="Arial"/>
                <w:szCs w:val="22"/>
              </w:rPr>
              <w:t xml:space="preserve"> pt</w:t>
            </w:r>
            <w:r>
              <w:rPr>
                <w:rFonts w:cs="Arial"/>
                <w:szCs w:val="22"/>
              </w:rPr>
              <w:t>s</w:t>
            </w:r>
          </w:p>
          <w:p w14:paraId="0D567B0A" w14:textId="77777777" w:rsidR="004A4609" w:rsidRPr="00427013" w:rsidRDefault="004A4609" w:rsidP="007F405F">
            <w:pPr>
              <w:pStyle w:val="Paragraphedeliste"/>
              <w:numPr>
                <w:ilvl w:val="0"/>
                <w:numId w:val="58"/>
              </w:numPr>
              <w:spacing w:before="0" w:after="0"/>
              <w:contextualSpacing/>
              <w:jc w:val="left"/>
              <w:rPr>
                <w:rFonts w:cs="Arial"/>
                <w:szCs w:val="22"/>
              </w:rPr>
            </w:pPr>
            <w:r w:rsidRPr="00427013">
              <w:rPr>
                <w:rFonts w:cs="Arial"/>
                <w:szCs w:val="22"/>
              </w:rPr>
              <w:t xml:space="preserve">Facilité d’accès du site de formation : </w:t>
            </w:r>
            <w:r>
              <w:rPr>
                <w:rFonts w:cs="Arial"/>
                <w:szCs w:val="22"/>
              </w:rPr>
              <w:t>2</w:t>
            </w:r>
            <w:r w:rsidRPr="00427013">
              <w:rPr>
                <w:rFonts w:cs="Arial"/>
                <w:szCs w:val="22"/>
              </w:rPr>
              <w:t xml:space="preserve"> pt</w:t>
            </w:r>
            <w:r>
              <w:rPr>
                <w:rFonts w:cs="Arial"/>
                <w:szCs w:val="22"/>
              </w:rPr>
              <w:t>s</w:t>
            </w:r>
          </w:p>
          <w:p w14:paraId="1A78C093" w14:textId="77777777" w:rsidR="004A4609" w:rsidRPr="00427013" w:rsidRDefault="004A4609" w:rsidP="000A39F1">
            <w:pPr>
              <w:spacing w:before="0" w:after="0"/>
              <w:jc w:val="left"/>
              <w:outlineLvl w:val="3"/>
              <w:rPr>
                <w:rFonts w:eastAsia="Calibri" w:cs="Arial"/>
                <w:i/>
                <w:noProof/>
                <w:color w:val="1F4E79"/>
                <w:szCs w:val="22"/>
                <w:lang w:eastAsia="en-US"/>
              </w:rPr>
            </w:pPr>
          </w:p>
        </w:tc>
        <w:tc>
          <w:tcPr>
            <w:tcW w:w="1276" w:type="dxa"/>
            <w:vMerge/>
            <w:tcBorders>
              <w:left w:val="single" w:sz="4" w:space="0" w:color="auto"/>
              <w:bottom w:val="single" w:sz="4" w:space="0" w:color="auto"/>
              <w:right w:val="single" w:sz="4" w:space="0" w:color="auto"/>
            </w:tcBorders>
            <w:vAlign w:val="center"/>
          </w:tcPr>
          <w:p w14:paraId="25807B54" w14:textId="77777777" w:rsidR="004A4609" w:rsidRPr="00427013" w:rsidRDefault="004A4609" w:rsidP="008B479D">
            <w:pPr>
              <w:spacing w:before="0" w:after="0"/>
              <w:jc w:val="center"/>
              <w:rPr>
                <w:rFonts w:eastAsia="Calibri" w:cs="Arial"/>
                <w:noProof/>
                <w:szCs w:val="22"/>
                <w:lang w:eastAsia="en-US"/>
              </w:rPr>
            </w:pPr>
          </w:p>
        </w:tc>
      </w:tr>
      <w:tr w:rsidR="0051235C" w:rsidRPr="00427013" w14:paraId="5AE530AF" w14:textId="77777777" w:rsidTr="002A2BFB">
        <w:trPr>
          <w:trHeight w:val="2079"/>
        </w:trPr>
        <w:tc>
          <w:tcPr>
            <w:tcW w:w="2001" w:type="dxa"/>
            <w:gridSpan w:val="2"/>
            <w:vMerge w:val="restart"/>
            <w:tcBorders>
              <w:top w:val="single" w:sz="4" w:space="0" w:color="auto"/>
            </w:tcBorders>
          </w:tcPr>
          <w:p w14:paraId="7F408C1D" w14:textId="77777777" w:rsidR="0051235C" w:rsidRPr="00427013" w:rsidRDefault="0051235C" w:rsidP="0051235C">
            <w:pPr>
              <w:pStyle w:val="Paragraphedeliste"/>
              <w:autoSpaceDE w:val="0"/>
              <w:autoSpaceDN w:val="0"/>
              <w:adjustRightInd w:val="0"/>
              <w:ind w:left="0"/>
              <w:rPr>
                <w:rFonts w:cs="Arial"/>
                <w:b/>
                <w:szCs w:val="22"/>
              </w:rPr>
            </w:pPr>
            <w:r w:rsidRPr="00427013">
              <w:rPr>
                <w:rFonts w:cs="Arial"/>
                <w:b/>
                <w:szCs w:val="22"/>
              </w:rPr>
              <w:t xml:space="preserve">Critère 2 : </w:t>
            </w:r>
          </w:p>
          <w:p w14:paraId="6A4C26B9" w14:textId="77777777" w:rsidR="0051235C" w:rsidRPr="00427013" w:rsidRDefault="0051235C" w:rsidP="0051235C">
            <w:pPr>
              <w:pStyle w:val="Paragraphedeliste"/>
              <w:autoSpaceDE w:val="0"/>
              <w:autoSpaceDN w:val="0"/>
              <w:adjustRightInd w:val="0"/>
              <w:ind w:left="0"/>
              <w:rPr>
                <w:rFonts w:cs="Arial"/>
                <w:b/>
                <w:szCs w:val="22"/>
              </w:rPr>
            </w:pPr>
            <w:r w:rsidRPr="00427013">
              <w:rPr>
                <w:rFonts w:cs="Arial"/>
                <w:b/>
                <w:szCs w:val="22"/>
              </w:rPr>
              <w:t>Environnemental</w:t>
            </w:r>
          </w:p>
          <w:p w14:paraId="06768085" w14:textId="77777777" w:rsidR="0051235C" w:rsidRPr="00427013" w:rsidRDefault="0051235C" w:rsidP="0051235C">
            <w:pPr>
              <w:pStyle w:val="Paragraphedeliste"/>
              <w:autoSpaceDE w:val="0"/>
              <w:autoSpaceDN w:val="0"/>
              <w:adjustRightInd w:val="0"/>
              <w:ind w:left="0"/>
              <w:rPr>
                <w:rFonts w:cs="Arial"/>
                <w:b/>
                <w:szCs w:val="22"/>
              </w:rPr>
            </w:pPr>
          </w:p>
          <w:p w14:paraId="1CB3D016" w14:textId="0B2D24B8" w:rsidR="0051235C" w:rsidRPr="00427013" w:rsidRDefault="0051235C" w:rsidP="0051235C">
            <w:pPr>
              <w:spacing w:before="0" w:after="0"/>
              <w:rPr>
                <w:rFonts w:eastAsia="Calibri" w:cs="Arial"/>
                <w:b/>
                <w:noProof/>
                <w:szCs w:val="22"/>
                <w:lang w:eastAsia="en-US"/>
              </w:rPr>
            </w:pPr>
            <w:r w:rsidRPr="00427013">
              <w:rPr>
                <w:rFonts w:cs="Arial"/>
                <w:b/>
                <w:szCs w:val="22"/>
              </w:rPr>
              <w:t>Noté sur 10 pts</w:t>
            </w:r>
          </w:p>
        </w:tc>
        <w:tc>
          <w:tcPr>
            <w:tcW w:w="1969" w:type="dxa"/>
            <w:tcBorders>
              <w:top w:val="single" w:sz="4" w:space="0" w:color="auto"/>
            </w:tcBorders>
            <w:vAlign w:val="center"/>
          </w:tcPr>
          <w:p w14:paraId="3841939C" w14:textId="77777777" w:rsidR="0051235C" w:rsidRPr="00427013" w:rsidRDefault="0051235C" w:rsidP="0051235C">
            <w:pPr>
              <w:autoSpaceDE w:val="0"/>
              <w:autoSpaceDN w:val="0"/>
              <w:adjustRightInd w:val="0"/>
              <w:rPr>
                <w:rFonts w:cs="Arial"/>
                <w:b/>
                <w:szCs w:val="22"/>
              </w:rPr>
            </w:pPr>
            <w:r w:rsidRPr="00427013">
              <w:rPr>
                <w:rFonts w:cs="Arial"/>
                <w:b/>
                <w:szCs w:val="22"/>
              </w:rPr>
              <w:t>Sous-critère 1</w:t>
            </w:r>
          </w:p>
          <w:p w14:paraId="39429E28" w14:textId="77777777" w:rsidR="0051235C" w:rsidRPr="00427013" w:rsidRDefault="0051235C" w:rsidP="0051235C">
            <w:pPr>
              <w:spacing w:before="0" w:after="0"/>
              <w:jc w:val="left"/>
              <w:rPr>
                <w:rFonts w:eastAsia="Calibri" w:cs="Arial"/>
                <w:b/>
                <w:noProof/>
                <w:szCs w:val="22"/>
                <w:lang w:eastAsia="en-US"/>
              </w:rPr>
            </w:pPr>
          </w:p>
        </w:tc>
        <w:tc>
          <w:tcPr>
            <w:tcW w:w="5103" w:type="dxa"/>
            <w:tcBorders>
              <w:top w:val="single" w:sz="4" w:space="0" w:color="auto"/>
            </w:tcBorders>
          </w:tcPr>
          <w:p w14:paraId="1A7E698A" w14:textId="77777777" w:rsidR="0051235C" w:rsidRPr="00427013" w:rsidRDefault="0051235C" w:rsidP="0051235C">
            <w:pPr>
              <w:autoSpaceDE w:val="0"/>
              <w:autoSpaceDN w:val="0"/>
              <w:adjustRightInd w:val="0"/>
              <w:rPr>
                <w:rFonts w:cs="Arial"/>
                <w:b/>
                <w:szCs w:val="22"/>
                <w:u w:val="single"/>
              </w:rPr>
            </w:pPr>
            <w:r w:rsidRPr="00427013">
              <w:rPr>
                <w:rFonts w:cs="Arial"/>
                <w:b/>
                <w:szCs w:val="22"/>
                <w:u w:val="single"/>
              </w:rPr>
              <w:t>Limitation des émissions de gaz à effet de serre 7 pts</w:t>
            </w:r>
          </w:p>
          <w:p w14:paraId="4BBA26EB" w14:textId="7EA3960A" w:rsidR="0051235C" w:rsidRPr="00427013" w:rsidRDefault="0051235C" w:rsidP="0051235C">
            <w:pPr>
              <w:spacing w:before="0" w:after="0"/>
              <w:jc w:val="left"/>
              <w:outlineLvl w:val="3"/>
              <w:rPr>
                <w:rFonts w:eastAsia="Calibri" w:cs="Arial"/>
                <w:i/>
                <w:noProof/>
                <w:color w:val="1F4E79"/>
                <w:szCs w:val="22"/>
                <w:lang w:eastAsia="en-US"/>
              </w:rPr>
            </w:pPr>
            <w:r w:rsidRPr="00427013">
              <w:rPr>
                <w:rFonts w:cs="Arial"/>
                <w:szCs w:val="22"/>
              </w:rPr>
              <w:t>Politique de limitation des émissions de gaz à effet de serre des déplacements mise en place applicable aux prestations objet de l’accord-cadre.</w:t>
            </w:r>
          </w:p>
        </w:tc>
        <w:tc>
          <w:tcPr>
            <w:tcW w:w="1276" w:type="dxa"/>
            <w:vMerge w:val="restart"/>
            <w:tcBorders>
              <w:top w:val="single" w:sz="4" w:space="0" w:color="auto"/>
            </w:tcBorders>
            <w:vAlign w:val="center"/>
          </w:tcPr>
          <w:p w14:paraId="3F73DCAA" w14:textId="39D61117" w:rsidR="0051235C" w:rsidRPr="00427013" w:rsidRDefault="0051235C" w:rsidP="0051235C">
            <w:pPr>
              <w:spacing w:before="0" w:after="0"/>
              <w:jc w:val="center"/>
              <w:rPr>
                <w:rFonts w:eastAsia="Calibri" w:cs="Arial"/>
                <w:noProof/>
                <w:szCs w:val="22"/>
                <w:lang w:eastAsia="en-US"/>
              </w:rPr>
            </w:pPr>
            <w:r w:rsidRPr="00427013">
              <w:rPr>
                <w:rFonts w:eastAsia="Calibri" w:cs="Arial"/>
                <w:noProof/>
                <w:szCs w:val="22"/>
                <w:lang w:eastAsia="en-US"/>
              </w:rPr>
              <w:t>10 pts</w:t>
            </w:r>
          </w:p>
        </w:tc>
      </w:tr>
      <w:tr w:rsidR="0051235C" w:rsidRPr="00427013" w14:paraId="2F9EDE99" w14:textId="77777777" w:rsidTr="002A2BFB">
        <w:trPr>
          <w:trHeight w:val="1840"/>
        </w:trPr>
        <w:tc>
          <w:tcPr>
            <w:tcW w:w="2001" w:type="dxa"/>
            <w:gridSpan w:val="2"/>
            <w:vMerge/>
          </w:tcPr>
          <w:p w14:paraId="4EFD83AA" w14:textId="77777777" w:rsidR="0051235C" w:rsidRPr="00427013" w:rsidRDefault="0051235C" w:rsidP="0051235C">
            <w:pPr>
              <w:spacing w:before="0" w:after="0"/>
              <w:jc w:val="center"/>
              <w:rPr>
                <w:rFonts w:eastAsia="Calibri" w:cs="Arial"/>
                <w:b/>
                <w:noProof/>
                <w:szCs w:val="22"/>
                <w:lang w:eastAsia="en-US"/>
              </w:rPr>
            </w:pPr>
          </w:p>
        </w:tc>
        <w:tc>
          <w:tcPr>
            <w:tcW w:w="1969" w:type="dxa"/>
            <w:vAlign w:val="center"/>
          </w:tcPr>
          <w:p w14:paraId="64C005B3" w14:textId="77777777" w:rsidR="0051235C" w:rsidRPr="00427013" w:rsidRDefault="0051235C" w:rsidP="0051235C">
            <w:pPr>
              <w:autoSpaceDE w:val="0"/>
              <w:autoSpaceDN w:val="0"/>
              <w:adjustRightInd w:val="0"/>
              <w:rPr>
                <w:rFonts w:cs="Arial"/>
                <w:b/>
                <w:szCs w:val="22"/>
              </w:rPr>
            </w:pPr>
            <w:r w:rsidRPr="00427013">
              <w:rPr>
                <w:rFonts w:cs="Arial"/>
                <w:b/>
                <w:szCs w:val="22"/>
              </w:rPr>
              <w:t>Sous-critère 2</w:t>
            </w:r>
          </w:p>
          <w:p w14:paraId="6EB0FE9A" w14:textId="77777777" w:rsidR="0051235C" w:rsidRPr="00427013" w:rsidRDefault="0051235C" w:rsidP="0051235C">
            <w:pPr>
              <w:spacing w:before="0" w:after="0"/>
              <w:jc w:val="left"/>
              <w:rPr>
                <w:rFonts w:eastAsia="Calibri" w:cs="Arial"/>
                <w:b/>
                <w:noProof/>
                <w:szCs w:val="22"/>
                <w:lang w:eastAsia="en-US"/>
              </w:rPr>
            </w:pPr>
          </w:p>
        </w:tc>
        <w:tc>
          <w:tcPr>
            <w:tcW w:w="5103" w:type="dxa"/>
          </w:tcPr>
          <w:p w14:paraId="7A85466A" w14:textId="77777777" w:rsidR="0051235C" w:rsidRPr="00427013" w:rsidRDefault="0051235C" w:rsidP="0051235C">
            <w:pPr>
              <w:autoSpaceDE w:val="0"/>
              <w:autoSpaceDN w:val="0"/>
              <w:adjustRightInd w:val="0"/>
              <w:rPr>
                <w:rFonts w:cs="Arial"/>
                <w:b/>
                <w:szCs w:val="22"/>
                <w:u w:val="single"/>
              </w:rPr>
            </w:pPr>
            <w:r w:rsidRPr="00427013">
              <w:rPr>
                <w:rFonts w:cs="Arial"/>
                <w:b/>
                <w:szCs w:val="22"/>
                <w:u w:val="single"/>
              </w:rPr>
              <w:t>Allègement des flux numériques 3 pts</w:t>
            </w:r>
          </w:p>
          <w:p w14:paraId="17243EBA" w14:textId="65EB4611" w:rsidR="0051235C" w:rsidRPr="00427013" w:rsidRDefault="0051235C" w:rsidP="0051235C">
            <w:pPr>
              <w:spacing w:before="0" w:after="0"/>
              <w:jc w:val="left"/>
              <w:outlineLvl w:val="3"/>
              <w:rPr>
                <w:rFonts w:eastAsia="Calibri" w:cs="Arial"/>
                <w:i/>
                <w:noProof/>
                <w:color w:val="1F4E79"/>
                <w:szCs w:val="22"/>
                <w:lang w:eastAsia="en-US"/>
              </w:rPr>
            </w:pPr>
            <w:r w:rsidRPr="00427013">
              <w:rPr>
                <w:rFonts w:eastAsia="SimSun" w:cs="Arial"/>
                <w:szCs w:val="22"/>
                <w:lang w:eastAsia="en-US"/>
              </w:rPr>
              <w:t>Les modalités mises en place afin d’alléger les flux numériques dans le cadre des échanges utiles à la préparation, validation et diffusion des supports pédagogiques, classe virtuelle.</w:t>
            </w:r>
          </w:p>
        </w:tc>
        <w:tc>
          <w:tcPr>
            <w:tcW w:w="1276" w:type="dxa"/>
            <w:vMerge/>
            <w:vAlign w:val="center"/>
          </w:tcPr>
          <w:p w14:paraId="648724E2" w14:textId="77777777" w:rsidR="0051235C" w:rsidRPr="00427013" w:rsidRDefault="0051235C" w:rsidP="0051235C">
            <w:pPr>
              <w:spacing w:before="0" w:after="0"/>
              <w:jc w:val="center"/>
              <w:rPr>
                <w:rFonts w:eastAsia="Calibri" w:cs="Arial"/>
                <w:noProof/>
                <w:szCs w:val="22"/>
                <w:lang w:eastAsia="en-US"/>
              </w:rPr>
            </w:pPr>
          </w:p>
        </w:tc>
      </w:tr>
      <w:tr w:rsidR="00FA7D6E" w:rsidRPr="00427013" w14:paraId="7F4CF0B7" w14:textId="77777777" w:rsidTr="002A2BFB">
        <w:trPr>
          <w:trHeight w:val="4542"/>
        </w:trPr>
        <w:tc>
          <w:tcPr>
            <w:tcW w:w="2001" w:type="dxa"/>
            <w:gridSpan w:val="2"/>
          </w:tcPr>
          <w:p w14:paraId="31331F76" w14:textId="77777777" w:rsidR="00FA7D6E" w:rsidRPr="00427013" w:rsidRDefault="00FA7D6E" w:rsidP="00FA7D6E">
            <w:pPr>
              <w:autoSpaceDE w:val="0"/>
              <w:autoSpaceDN w:val="0"/>
              <w:adjustRightInd w:val="0"/>
              <w:rPr>
                <w:rFonts w:cs="Arial"/>
                <w:b/>
                <w:szCs w:val="22"/>
              </w:rPr>
            </w:pPr>
            <w:r w:rsidRPr="00427013">
              <w:rPr>
                <w:rFonts w:cs="Arial"/>
                <w:b/>
                <w:szCs w:val="22"/>
              </w:rPr>
              <w:lastRenderedPageBreak/>
              <w:t xml:space="preserve">Critère 3 : </w:t>
            </w:r>
          </w:p>
          <w:p w14:paraId="114ACFAE" w14:textId="77777777" w:rsidR="00FA7D6E" w:rsidRPr="00427013" w:rsidRDefault="00FA7D6E" w:rsidP="00FA7D6E">
            <w:pPr>
              <w:autoSpaceDE w:val="0"/>
              <w:autoSpaceDN w:val="0"/>
              <w:adjustRightInd w:val="0"/>
              <w:rPr>
                <w:rFonts w:cs="Arial"/>
                <w:b/>
                <w:szCs w:val="22"/>
              </w:rPr>
            </w:pPr>
            <w:r w:rsidRPr="00427013">
              <w:rPr>
                <w:rFonts w:cs="Arial"/>
                <w:b/>
                <w:szCs w:val="22"/>
              </w:rPr>
              <w:t>Prix</w:t>
            </w:r>
          </w:p>
          <w:p w14:paraId="7E0E0991" w14:textId="77777777" w:rsidR="00FA7D6E" w:rsidRPr="00427013" w:rsidRDefault="00FA7D6E" w:rsidP="00FA7D6E">
            <w:pPr>
              <w:autoSpaceDE w:val="0"/>
              <w:autoSpaceDN w:val="0"/>
              <w:adjustRightInd w:val="0"/>
              <w:rPr>
                <w:rFonts w:cs="Arial"/>
                <w:b/>
                <w:szCs w:val="22"/>
              </w:rPr>
            </w:pPr>
          </w:p>
          <w:p w14:paraId="7B920B30" w14:textId="77777777" w:rsidR="00FA7D6E" w:rsidRPr="00427013" w:rsidRDefault="00FA7D6E" w:rsidP="00FA7D6E">
            <w:pPr>
              <w:autoSpaceDE w:val="0"/>
              <w:autoSpaceDN w:val="0"/>
              <w:adjustRightInd w:val="0"/>
              <w:rPr>
                <w:rFonts w:cs="Arial"/>
                <w:b/>
                <w:szCs w:val="22"/>
              </w:rPr>
            </w:pPr>
            <w:r w:rsidRPr="00427013">
              <w:rPr>
                <w:rFonts w:cs="Arial"/>
                <w:b/>
                <w:szCs w:val="22"/>
              </w:rPr>
              <w:t xml:space="preserve">Noté sur 40 pts </w:t>
            </w:r>
          </w:p>
          <w:p w14:paraId="738CDC67" w14:textId="77777777" w:rsidR="00FA7D6E" w:rsidRPr="00427013" w:rsidRDefault="00FA7D6E" w:rsidP="00FA7D6E">
            <w:pPr>
              <w:spacing w:before="0" w:after="0"/>
              <w:jc w:val="center"/>
              <w:rPr>
                <w:rFonts w:eastAsia="Calibri" w:cs="Arial"/>
                <w:b/>
                <w:noProof/>
                <w:szCs w:val="22"/>
                <w:lang w:eastAsia="en-US"/>
              </w:rPr>
            </w:pPr>
          </w:p>
        </w:tc>
        <w:tc>
          <w:tcPr>
            <w:tcW w:w="7072" w:type="dxa"/>
            <w:gridSpan w:val="2"/>
            <w:shd w:val="clear" w:color="auto" w:fill="auto"/>
          </w:tcPr>
          <w:p w14:paraId="22C99D06" w14:textId="77777777" w:rsidR="00FA7D6E" w:rsidRPr="00427013" w:rsidRDefault="00FA7D6E" w:rsidP="00FA7D6E">
            <w:pPr>
              <w:autoSpaceDE w:val="0"/>
              <w:autoSpaceDN w:val="0"/>
              <w:adjustRightInd w:val="0"/>
              <w:jc w:val="left"/>
              <w:rPr>
                <w:rFonts w:cs="Arial"/>
                <w:b/>
                <w:szCs w:val="22"/>
              </w:rPr>
            </w:pPr>
            <w:r w:rsidRPr="00427013">
              <w:rPr>
                <w:rFonts w:cs="Arial"/>
                <w:b/>
                <w:szCs w:val="22"/>
              </w:rPr>
              <w:t xml:space="preserve">Prix unitaire TTC figurant à l’annexe financière à l’acte d’engagement. </w:t>
            </w:r>
          </w:p>
          <w:p w14:paraId="2B99B0BE" w14:textId="77777777" w:rsidR="00FA7D6E" w:rsidRPr="00427013" w:rsidRDefault="00FA7D6E" w:rsidP="00FA7D6E">
            <w:pPr>
              <w:autoSpaceDE w:val="0"/>
              <w:autoSpaceDN w:val="0"/>
              <w:adjustRightInd w:val="0"/>
              <w:jc w:val="left"/>
              <w:rPr>
                <w:rFonts w:cs="Arial"/>
                <w:b/>
                <w:szCs w:val="22"/>
              </w:rPr>
            </w:pPr>
            <w:r w:rsidRPr="00427013">
              <w:rPr>
                <w:rFonts w:cs="Arial"/>
                <w:b/>
                <w:szCs w:val="22"/>
              </w:rPr>
              <w:t xml:space="preserve">L'offre du candidat notée correspond au montant pondéré TTC calculé selon la formule suivante : </w:t>
            </w:r>
          </w:p>
          <w:p w14:paraId="421E4064" w14:textId="77777777" w:rsidR="00FA7D6E" w:rsidRPr="00427013" w:rsidRDefault="00FA7D6E" w:rsidP="00FA7D6E">
            <w:pPr>
              <w:autoSpaceDE w:val="0"/>
              <w:autoSpaceDN w:val="0"/>
              <w:adjustRightInd w:val="0"/>
              <w:jc w:val="left"/>
              <w:rPr>
                <w:rFonts w:cs="Arial"/>
                <w:szCs w:val="22"/>
              </w:rPr>
            </w:pPr>
            <w:r w:rsidRPr="00427013">
              <w:rPr>
                <w:b/>
              </w:rPr>
              <w:t>Montant pondéré TTC =</w:t>
            </w:r>
            <w:r w:rsidRPr="00427013">
              <w:rPr>
                <w:rFonts w:cs="Arial"/>
                <w:b/>
                <w:szCs w:val="22"/>
              </w:rPr>
              <w:t xml:space="preserve"> (Prix unitaire TTC des formations individuelles × 20 %) + (Prix unitaire TTC des formations de 3 à 4 personnes × 20 %) + (Prix unitaire TTC des autres formations × 60 %)</w:t>
            </w:r>
          </w:p>
          <w:p w14:paraId="1D990E3A" w14:textId="77777777" w:rsidR="00FA7D6E" w:rsidRPr="00427013" w:rsidRDefault="00FA7D6E" w:rsidP="00FA7D6E">
            <w:pPr>
              <w:jc w:val="left"/>
              <w:rPr>
                <w:rFonts w:cs="Arial"/>
                <w:b/>
                <w:szCs w:val="22"/>
              </w:rPr>
            </w:pPr>
            <w:r w:rsidRPr="00427013">
              <w:rPr>
                <w:rFonts w:cs="Arial"/>
                <w:b/>
                <w:szCs w:val="22"/>
              </w:rPr>
              <w:t>Le critère prix sera évalué comme suit :</w:t>
            </w:r>
          </w:p>
          <w:p w14:paraId="13C38F01" w14:textId="77777777" w:rsidR="00FA7D6E" w:rsidRPr="00427013" w:rsidRDefault="00FA7D6E" w:rsidP="007F405F">
            <w:pPr>
              <w:numPr>
                <w:ilvl w:val="0"/>
                <w:numId w:val="32"/>
              </w:numPr>
              <w:jc w:val="left"/>
              <w:rPr>
                <w:rFonts w:cs="Arial"/>
                <w:szCs w:val="22"/>
              </w:rPr>
            </w:pPr>
            <w:r w:rsidRPr="00427013">
              <w:rPr>
                <w:rFonts w:cs="Arial"/>
                <w:szCs w:val="22"/>
              </w:rPr>
              <w:t xml:space="preserve">L’offre dont le montant TTC est le plus bas se verra attribuer la note maximale de 40 pts. </w:t>
            </w:r>
          </w:p>
          <w:p w14:paraId="5051DB39" w14:textId="77777777" w:rsidR="00FA7D6E" w:rsidRPr="00427013" w:rsidRDefault="00FA7D6E" w:rsidP="007F405F">
            <w:pPr>
              <w:numPr>
                <w:ilvl w:val="0"/>
                <w:numId w:val="32"/>
              </w:numPr>
              <w:ind w:left="714" w:hanging="357"/>
              <w:jc w:val="left"/>
              <w:rPr>
                <w:rFonts w:cs="Arial"/>
                <w:szCs w:val="22"/>
              </w:rPr>
            </w:pPr>
            <w:r w:rsidRPr="00427013">
              <w:rPr>
                <w:rFonts w:cs="Arial"/>
                <w:szCs w:val="22"/>
              </w:rPr>
              <w:t>Les autres offres seront notées de la manière suivante :</w:t>
            </w:r>
          </w:p>
          <w:p w14:paraId="05EF976E" w14:textId="6F540CF2" w:rsidR="00FA7D6E" w:rsidRPr="00427013" w:rsidRDefault="00FA7D6E" w:rsidP="00FA7D6E">
            <w:pPr>
              <w:spacing w:before="0" w:after="0"/>
              <w:jc w:val="left"/>
              <w:outlineLvl w:val="3"/>
              <w:rPr>
                <w:rFonts w:eastAsia="Calibri" w:cs="Arial"/>
                <w:i/>
                <w:noProof/>
                <w:color w:val="1F4E79"/>
                <w:szCs w:val="22"/>
                <w:lang w:eastAsia="en-US"/>
              </w:rPr>
            </w:pPr>
            <w:r w:rsidRPr="00427013">
              <w:rPr>
                <w:rFonts w:cs="Arial"/>
                <w:szCs w:val="22"/>
              </w:rPr>
              <w:t>(Offre la plus basse / Offre du candidat noté) × 40</w:t>
            </w:r>
          </w:p>
        </w:tc>
        <w:tc>
          <w:tcPr>
            <w:tcW w:w="1276" w:type="dxa"/>
            <w:shd w:val="clear" w:color="auto" w:fill="auto"/>
            <w:vAlign w:val="center"/>
          </w:tcPr>
          <w:p w14:paraId="5391112E" w14:textId="6D5997AF" w:rsidR="00FA7D6E" w:rsidRPr="00427013" w:rsidRDefault="00FA7D6E" w:rsidP="00FA7D6E">
            <w:pPr>
              <w:spacing w:before="0" w:after="0"/>
              <w:jc w:val="center"/>
              <w:rPr>
                <w:rFonts w:eastAsia="Calibri" w:cs="Arial"/>
                <w:noProof/>
                <w:szCs w:val="22"/>
                <w:lang w:eastAsia="en-US"/>
              </w:rPr>
            </w:pPr>
            <w:r w:rsidRPr="00427013">
              <w:rPr>
                <w:rFonts w:cs="Arial"/>
                <w:szCs w:val="22"/>
              </w:rPr>
              <w:t>40 pts</w:t>
            </w:r>
          </w:p>
        </w:tc>
      </w:tr>
    </w:tbl>
    <w:p w14:paraId="7B7BE24F" w14:textId="77777777" w:rsidR="008B64C6" w:rsidRPr="00427013" w:rsidRDefault="0035027A">
      <w:pPr>
        <w:spacing w:before="0" w:after="200" w:line="276" w:lineRule="auto"/>
        <w:jc w:val="left"/>
        <w:rPr>
          <w:rFonts w:cs="Arial"/>
          <w:color w:val="FF0000"/>
          <w:szCs w:val="22"/>
          <w:highlight w:val="yellow"/>
          <w:lang w:eastAsia="en-US"/>
        </w:rPr>
      </w:pPr>
      <w:r w:rsidRPr="00427013">
        <w:rPr>
          <w:rFonts w:cs="Arial"/>
          <w:color w:val="FF0000"/>
          <w:szCs w:val="22"/>
          <w:highlight w:val="yellow"/>
          <w:lang w:eastAsia="en-US"/>
        </w:rPr>
        <w:br w:type="page"/>
      </w:r>
    </w:p>
    <w:tbl>
      <w:tblPr>
        <w:tblStyle w:val="Grilledutableau5"/>
        <w:tblW w:w="10349" w:type="dxa"/>
        <w:tblInd w:w="-289" w:type="dxa"/>
        <w:tblLook w:val="04A0" w:firstRow="1" w:lastRow="0" w:firstColumn="1" w:lastColumn="0" w:noHBand="0" w:noVBand="1"/>
      </w:tblPr>
      <w:tblGrid>
        <w:gridCol w:w="10349"/>
      </w:tblGrid>
      <w:tr w:rsidR="004836A6" w:rsidRPr="00427013" w14:paraId="13817FF4" w14:textId="77777777" w:rsidTr="00162CBF">
        <w:trPr>
          <w:trHeight w:val="1051"/>
        </w:trPr>
        <w:tc>
          <w:tcPr>
            <w:tcW w:w="10349" w:type="dxa"/>
            <w:tcBorders>
              <w:top w:val="single" w:sz="4" w:space="0" w:color="auto"/>
            </w:tcBorders>
          </w:tcPr>
          <w:p w14:paraId="4516D015" w14:textId="3529818F" w:rsidR="004836A6" w:rsidRPr="00427013" w:rsidRDefault="004836A6" w:rsidP="00BE2B33">
            <w:pPr>
              <w:autoSpaceDE w:val="0"/>
              <w:autoSpaceDN w:val="0"/>
              <w:adjustRightInd w:val="0"/>
              <w:spacing w:before="0"/>
              <w:jc w:val="center"/>
              <w:rPr>
                <w:rFonts w:eastAsia="Calibri" w:cs="Arial"/>
                <w:b/>
                <w:noProof/>
                <w:szCs w:val="22"/>
                <w:u w:val="single"/>
                <w:lang w:eastAsia="en-US"/>
              </w:rPr>
            </w:pPr>
            <w:r w:rsidRPr="00427013">
              <w:rPr>
                <w:rFonts w:eastAsia="Calibri" w:cs="Arial"/>
                <w:noProof/>
                <w:szCs w:val="22"/>
                <w:lang w:eastAsia="en-US"/>
              </w:rPr>
              <w:lastRenderedPageBreak/>
              <w:br w:type="page"/>
            </w:r>
            <w:r w:rsidR="00B672D6" w:rsidRPr="00427013">
              <w:rPr>
                <w:rFonts w:eastAsia="Calibri" w:cs="Arial"/>
                <w:b/>
                <w:noProof/>
                <w:sz w:val="24"/>
                <w:szCs w:val="22"/>
                <w:u w:val="single"/>
                <w:lang w:eastAsia="en-US"/>
              </w:rPr>
              <w:t>Analyse des offres - Lot 3</w:t>
            </w:r>
            <w:r w:rsidR="008B5573" w:rsidRPr="00427013">
              <w:rPr>
                <w:rFonts w:eastAsia="Calibri" w:cs="Arial"/>
                <w:b/>
                <w:noProof/>
                <w:sz w:val="24"/>
                <w:szCs w:val="22"/>
                <w:u w:val="single"/>
                <w:lang w:eastAsia="en-US"/>
              </w:rPr>
              <w:t xml:space="preserve"> - Entretien du petit matériel, diagnostics et petites réparations</w:t>
            </w:r>
          </w:p>
          <w:p w14:paraId="17397D1D" w14:textId="77777777" w:rsidR="004836A6" w:rsidRPr="00427013" w:rsidRDefault="004836A6" w:rsidP="00162CBF">
            <w:pPr>
              <w:autoSpaceDE w:val="0"/>
              <w:autoSpaceDN w:val="0"/>
              <w:adjustRightInd w:val="0"/>
              <w:spacing w:before="0" w:after="0"/>
              <w:jc w:val="left"/>
              <w:rPr>
                <w:rFonts w:eastAsia="Calibri" w:cs="Arial"/>
                <w:noProof/>
                <w:szCs w:val="22"/>
                <w:lang w:eastAsia="en-US"/>
              </w:rPr>
            </w:pPr>
            <w:r w:rsidRPr="00427013">
              <w:rPr>
                <w:rFonts w:eastAsia="Calibri" w:cs="Arial"/>
                <w:noProof/>
                <w:szCs w:val="22"/>
                <w:lang w:eastAsia="en-US"/>
              </w:rPr>
              <w:t>Le marché sera attribué au soumissionnaire ayant présenté l’offre économiquement la plus avantageuse, appréciée selon les critères pondérés suivants.</w:t>
            </w:r>
          </w:p>
        </w:tc>
      </w:tr>
    </w:tbl>
    <w:tbl>
      <w:tblPr>
        <w:tblStyle w:val="Grilledutableau"/>
        <w:tblW w:w="10349" w:type="dxa"/>
        <w:tblInd w:w="-289" w:type="dxa"/>
        <w:tblLook w:val="04A0" w:firstRow="1" w:lastRow="0" w:firstColumn="1" w:lastColumn="0" w:noHBand="0" w:noVBand="1"/>
      </w:tblPr>
      <w:tblGrid>
        <w:gridCol w:w="2001"/>
        <w:gridCol w:w="1977"/>
        <w:gridCol w:w="5265"/>
        <w:gridCol w:w="1106"/>
      </w:tblGrid>
      <w:tr w:rsidR="00BC20F8" w:rsidRPr="00427013" w14:paraId="7618E880" w14:textId="77777777" w:rsidTr="009B1704">
        <w:trPr>
          <w:trHeight w:val="6301"/>
        </w:trPr>
        <w:tc>
          <w:tcPr>
            <w:tcW w:w="2001" w:type="dxa"/>
            <w:tcBorders>
              <w:top w:val="single" w:sz="4" w:space="0" w:color="auto"/>
              <w:left w:val="single" w:sz="4" w:space="0" w:color="auto"/>
              <w:bottom w:val="nil"/>
              <w:right w:val="single" w:sz="4" w:space="0" w:color="auto"/>
            </w:tcBorders>
          </w:tcPr>
          <w:p w14:paraId="1FF2FA4D" w14:textId="3F35BCD5" w:rsidR="00BC20F8" w:rsidRPr="00427013" w:rsidRDefault="00BC20F8" w:rsidP="00061B31">
            <w:pPr>
              <w:autoSpaceDE w:val="0"/>
              <w:autoSpaceDN w:val="0"/>
              <w:adjustRightInd w:val="0"/>
              <w:jc w:val="left"/>
              <w:rPr>
                <w:rFonts w:cs="Arial"/>
                <w:b/>
              </w:rPr>
            </w:pPr>
            <w:r w:rsidRPr="00427013">
              <w:rPr>
                <w:rFonts w:cs="Arial"/>
                <w:b/>
              </w:rPr>
              <w:t xml:space="preserve">Critère 1 : technique </w:t>
            </w:r>
          </w:p>
          <w:p w14:paraId="729AB6B1" w14:textId="77777777" w:rsidR="00675637" w:rsidRDefault="00675637" w:rsidP="004836A6">
            <w:pPr>
              <w:spacing w:before="0" w:after="200" w:line="276" w:lineRule="auto"/>
              <w:jc w:val="left"/>
              <w:rPr>
                <w:rFonts w:cs="Arial"/>
                <w:b/>
              </w:rPr>
            </w:pPr>
          </w:p>
          <w:p w14:paraId="63860285" w14:textId="77DCF472" w:rsidR="00BC20F8" w:rsidRPr="00427013" w:rsidRDefault="00BC20F8" w:rsidP="004836A6">
            <w:pPr>
              <w:spacing w:before="0" w:after="200" w:line="276" w:lineRule="auto"/>
              <w:jc w:val="left"/>
              <w:rPr>
                <w:rFonts w:cs="Arial"/>
                <w:color w:val="FF0000"/>
                <w:szCs w:val="22"/>
                <w:lang w:eastAsia="en-US"/>
              </w:rPr>
            </w:pPr>
            <w:r w:rsidRPr="00427013">
              <w:rPr>
                <w:rFonts w:cs="Arial"/>
                <w:b/>
              </w:rPr>
              <w:t>Noté sur 50 pts</w:t>
            </w:r>
          </w:p>
        </w:tc>
        <w:tc>
          <w:tcPr>
            <w:tcW w:w="1977" w:type="dxa"/>
            <w:tcBorders>
              <w:left w:val="single" w:sz="4" w:space="0" w:color="auto"/>
            </w:tcBorders>
            <w:vAlign w:val="center"/>
          </w:tcPr>
          <w:p w14:paraId="55A0A9F4" w14:textId="77777777" w:rsidR="00BC20F8" w:rsidRPr="00427013" w:rsidRDefault="00BC20F8" w:rsidP="00061B31">
            <w:pPr>
              <w:spacing w:before="0" w:after="0"/>
              <w:jc w:val="left"/>
              <w:rPr>
                <w:rFonts w:eastAsia="Calibri" w:cs="Arial"/>
                <w:b/>
                <w:noProof/>
                <w:szCs w:val="22"/>
                <w:lang w:eastAsia="en-US"/>
              </w:rPr>
            </w:pPr>
            <w:r w:rsidRPr="00427013">
              <w:rPr>
                <w:rFonts w:eastAsia="Calibri" w:cs="Arial"/>
                <w:b/>
                <w:noProof/>
                <w:szCs w:val="22"/>
                <w:lang w:eastAsia="en-US"/>
              </w:rPr>
              <w:t>Sous-critère 1 :</w:t>
            </w:r>
          </w:p>
          <w:p w14:paraId="271BA081" w14:textId="0FA4D1CE" w:rsidR="00BC20F8" w:rsidRPr="00427013" w:rsidRDefault="00BC20F8" w:rsidP="00061B31">
            <w:pPr>
              <w:spacing w:before="0" w:after="0"/>
              <w:jc w:val="left"/>
              <w:rPr>
                <w:rFonts w:cs="Arial"/>
                <w:color w:val="FF0000"/>
                <w:szCs w:val="22"/>
                <w:lang w:eastAsia="en-US"/>
              </w:rPr>
            </w:pPr>
            <w:r w:rsidRPr="00427013">
              <w:rPr>
                <w:rFonts w:eastAsia="Calibri" w:cs="Arial"/>
                <w:noProof/>
                <w:szCs w:val="22"/>
                <w:lang w:eastAsia="en-US"/>
              </w:rPr>
              <w:t>Compétences et qualifications des intervenants</w:t>
            </w:r>
          </w:p>
        </w:tc>
        <w:tc>
          <w:tcPr>
            <w:tcW w:w="5265" w:type="dxa"/>
          </w:tcPr>
          <w:p w14:paraId="782E869F" w14:textId="77777777" w:rsidR="00BC20F8" w:rsidRPr="00427013" w:rsidRDefault="00BC20F8" w:rsidP="004836A6">
            <w:pPr>
              <w:autoSpaceDE w:val="0"/>
              <w:autoSpaceDN w:val="0"/>
              <w:adjustRightInd w:val="0"/>
              <w:rPr>
                <w:rFonts w:cs="Arial"/>
                <w:i/>
                <w:color w:val="244061" w:themeColor="accent1" w:themeShade="80"/>
              </w:rPr>
            </w:pPr>
            <w:r w:rsidRPr="00427013">
              <w:rPr>
                <w:rFonts w:cs="Arial"/>
                <w:i/>
                <w:color w:val="244061" w:themeColor="accent1" w:themeShade="80"/>
              </w:rPr>
              <w:t>Chaque candidat doit soumettre quatre profils d'intervenants maximum.</w:t>
            </w:r>
          </w:p>
          <w:p w14:paraId="2BEF79B9" w14:textId="77777777" w:rsidR="00BC20F8" w:rsidRPr="00427013" w:rsidRDefault="00BC20F8" w:rsidP="004836A6">
            <w:pPr>
              <w:autoSpaceDE w:val="0"/>
              <w:autoSpaceDN w:val="0"/>
              <w:adjustRightInd w:val="0"/>
              <w:rPr>
                <w:rFonts w:cs="Arial"/>
                <w:i/>
                <w:color w:val="C00000"/>
              </w:rPr>
            </w:pPr>
            <w:r w:rsidRPr="00427013">
              <w:rPr>
                <w:rFonts w:cs="Arial"/>
                <w:i/>
                <w:color w:val="C00000"/>
              </w:rPr>
              <w:t>Toute offre proposant des formateurs dont l'expérience professionnelle ou l'expérience dans la formation pour adultes est inférieure à un an sera considérée comme irrégulière.</w:t>
            </w:r>
          </w:p>
          <w:p w14:paraId="1D1D80B5" w14:textId="604D3F52" w:rsidR="00BC20F8" w:rsidRPr="00427013" w:rsidRDefault="00BC20F8" w:rsidP="004836A6">
            <w:pPr>
              <w:autoSpaceDE w:val="0"/>
              <w:autoSpaceDN w:val="0"/>
              <w:adjustRightInd w:val="0"/>
              <w:rPr>
                <w:rFonts w:cs="Arial"/>
                <w:i/>
                <w:color w:val="244061" w:themeColor="accent1" w:themeShade="80"/>
              </w:rPr>
            </w:pPr>
            <w:r w:rsidRPr="00427013">
              <w:rPr>
                <w:rFonts w:cs="Arial"/>
                <w:i/>
                <w:color w:val="244061" w:themeColor="accent1" w:themeShade="80"/>
              </w:rPr>
              <w:t xml:space="preserve">Chaque formateur proposé sera évalué selon les barèmes suivants, puis la moyenne sera calculée </w:t>
            </w:r>
            <w:r w:rsidR="00162F23">
              <w:rPr>
                <w:rFonts w:eastAsia="Calibri" w:cs="Arial"/>
                <w:i/>
                <w:noProof/>
                <w:color w:val="1F4E79"/>
                <w:szCs w:val="22"/>
                <w:lang w:eastAsia="en-US"/>
              </w:rPr>
              <w:t>pour l’entreprise.</w:t>
            </w:r>
          </w:p>
          <w:p w14:paraId="0FDF52B5" w14:textId="77777777" w:rsidR="00BC20F8" w:rsidRPr="00427013" w:rsidRDefault="00BC20F8" w:rsidP="004836A6">
            <w:pPr>
              <w:autoSpaceDE w:val="0"/>
              <w:autoSpaceDN w:val="0"/>
              <w:adjustRightInd w:val="0"/>
              <w:rPr>
                <w:rFonts w:cs="Arial"/>
                <w:i/>
                <w:color w:val="244061" w:themeColor="accent1" w:themeShade="80"/>
              </w:rPr>
            </w:pPr>
          </w:p>
          <w:p w14:paraId="0574B104" w14:textId="6C4C3BC2" w:rsidR="00BC20F8" w:rsidRPr="00427013" w:rsidRDefault="00BC20F8" w:rsidP="004836A6">
            <w:pPr>
              <w:rPr>
                <w:rFonts w:cs="Arial"/>
                <w:b/>
              </w:rPr>
            </w:pPr>
            <w:r w:rsidRPr="00427013">
              <w:rPr>
                <w:rFonts w:cs="Arial"/>
                <w:b/>
              </w:rPr>
              <w:t xml:space="preserve">a) Expérience professionnelle dans </w:t>
            </w:r>
            <w:r w:rsidR="004A4A3F" w:rsidRPr="00427013">
              <w:rPr>
                <w:rFonts w:cs="Arial"/>
                <w:b/>
              </w:rPr>
              <w:t>le domaine de l’environnement (10</w:t>
            </w:r>
            <w:r w:rsidRPr="00427013">
              <w:rPr>
                <w:rFonts w:cs="Arial"/>
                <w:b/>
              </w:rPr>
              <w:t xml:space="preserve"> pts) : </w:t>
            </w:r>
          </w:p>
          <w:p w14:paraId="68B78FF6" w14:textId="66E4BA27" w:rsidR="00BC20F8" w:rsidRPr="00427013" w:rsidRDefault="0092308C" w:rsidP="007F405F">
            <w:pPr>
              <w:pStyle w:val="Paragraphedeliste"/>
              <w:numPr>
                <w:ilvl w:val="0"/>
                <w:numId w:val="58"/>
              </w:numPr>
              <w:spacing w:before="0" w:after="0"/>
              <w:contextualSpacing/>
              <w:jc w:val="left"/>
              <w:rPr>
                <w:rFonts w:cs="Arial"/>
                <w:szCs w:val="22"/>
              </w:rPr>
            </w:pPr>
            <w:r w:rsidRPr="00427013">
              <w:rPr>
                <w:rFonts w:cs="Arial"/>
                <w:szCs w:val="22"/>
              </w:rPr>
              <w:t>≥</w:t>
            </w:r>
            <w:r w:rsidR="00BC20F8" w:rsidRPr="00427013">
              <w:rPr>
                <w:rFonts w:cs="Arial"/>
                <w:szCs w:val="22"/>
              </w:rPr>
              <w:t xml:space="preserve"> 1 an et &lt; 2 ans : </w:t>
            </w:r>
            <w:r w:rsidR="004A4A3F" w:rsidRPr="00427013">
              <w:rPr>
                <w:rFonts w:cs="Arial"/>
                <w:szCs w:val="22"/>
              </w:rPr>
              <w:t>2</w:t>
            </w:r>
            <w:r w:rsidR="00BC20F8" w:rsidRPr="00427013">
              <w:rPr>
                <w:rFonts w:cs="Arial"/>
                <w:szCs w:val="22"/>
              </w:rPr>
              <w:t xml:space="preserve"> pt</w:t>
            </w:r>
            <w:r w:rsidR="004A4A3F" w:rsidRPr="00427013">
              <w:rPr>
                <w:rFonts w:cs="Arial"/>
                <w:szCs w:val="22"/>
              </w:rPr>
              <w:t>s</w:t>
            </w:r>
          </w:p>
          <w:p w14:paraId="651AC255" w14:textId="47EBB50F" w:rsidR="00BC20F8" w:rsidRPr="00427013" w:rsidRDefault="00BC20F8" w:rsidP="007F405F">
            <w:pPr>
              <w:pStyle w:val="Paragraphedeliste"/>
              <w:numPr>
                <w:ilvl w:val="0"/>
                <w:numId w:val="58"/>
              </w:numPr>
              <w:spacing w:before="0" w:after="0"/>
              <w:contextualSpacing/>
              <w:jc w:val="left"/>
              <w:rPr>
                <w:rFonts w:cs="Arial"/>
                <w:szCs w:val="22"/>
              </w:rPr>
            </w:pPr>
            <w:r w:rsidRPr="00427013">
              <w:rPr>
                <w:rFonts w:cs="Arial"/>
                <w:szCs w:val="22"/>
              </w:rPr>
              <w:t xml:space="preserve">≥ 2 ans et ≤ 5 ans : </w:t>
            </w:r>
            <w:r w:rsidR="004A4A3F" w:rsidRPr="00427013">
              <w:rPr>
                <w:rFonts w:cs="Arial"/>
                <w:szCs w:val="22"/>
              </w:rPr>
              <w:t>5</w:t>
            </w:r>
            <w:r w:rsidRPr="00427013">
              <w:rPr>
                <w:rFonts w:cs="Arial"/>
                <w:szCs w:val="22"/>
              </w:rPr>
              <w:t xml:space="preserve"> pts</w:t>
            </w:r>
          </w:p>
          <w:p w14:paraId="4E9E1B48" w14:textId="29672159" w:rsidR="00BC20F8" w:rsidRPr="00427013" w:rsidRDefault="00BC20F8" w:rsidP="007F405F">
            <w:pPr>
              <w:pStyle w:val="Paragraphedeliste"/>
              <w:numPr>
                <w:ilvl w:val="0"/>
                <w:numId w:val="58"/>
              </w:numPr>
              <w:spacing w:before="0" w:after="0"/>
              <w:contextualSpacing/>
              <w:jc w:val="left"/>
              <w:rPr>
                <w:rFonts w:cs="Arial"/>
                <w:szCs w:val="22"/>
              </w:rPr>
            </w:pPr>
            <w:r w:rsidRPr="00427013">
              <w:rPr>
                <w:rFonts w:cs="Arial"/>
                <w:szCs w:val="22"/>
              </w:rPr>
              <w:t xml:space="preserve">&gt; 5 ans : </w:t>
            </w:r>
            <w:r w:rsidR="004A4A3F" w:rsidRPr="00427013">
              <w:rPr>
                <w:rFonts w:cs="Arial"/>
                <w:szCs w:val="22"/>
              </w:rPr>
              <w:t>10</w:t>
            </w:r>
            <w:r w:rsidRPr="00427013">
              <w:rPr>
                <w:rFonts w:cs="Arial"/>
                <w:szCs w:val="22"/>
              </w:rPr>
              <w:t xml:space="preserve"> pts</w:t>
            </w:r>
          </w:p>
          <w:p w14:paraId="1057D7EE" w14:textId="77777777" w:rsidR="00BC20F8" w:rsidRPr="00427013" w:rsidRDefault="00BC20F8" w:rsidP="004836A6">
            <w:pPr>
              <w:rPr>
                <w:rFonts w:cs="Arial"/>
                <w:b/>
              </w:rPr>
            </w:pPr>
            <w:r w:rsidRPr="00427013">
              <w:rPr>
                <w:rFonts w:cs="Arial"/>
                <w:b/>
              </w:rPr>
              <w:t>b) Expérience dans la délivrance de formations</w:t>
            </w:r>
          </w:p>
          <w:p w14:paraId="15037BC9" w14:textId="77777777" w:rsidR="00BC20F8" w:rsidRPr="00427013" w:rsidRDefault="00BC20F8" w:rsidP="004836A6">
            <w:pPr>
              <w:rPr>
                <w:rFonts w:cs="Arial"/>
                <w:b/>
              </w:rPr>
            </w:pPr>
            <w:r w:rsidRPr="00427013">
              <w:rPr>
                <w:rFonts w:cs="Arial"/>
                <w:b/>
              </w:rPr>
              <w:t xml:space="preserve">(5 points) : </w:t>
            </w:r>
          </w:p>
          <w:p w14:paraId="41B09BF2" w14:textId="6A6141BE" w:rsidR="00BC20F8" w:rsidRPr="00427013" w:rsidRDefault="0092308C" w:rsidP="007F405F">
            <w:pPr>
              <w:pStyle w:val="Paragraphedeliste"/>
              <w:numPr>
                <w:ilvl w:val="0"/>
                <w:numId w:val="58"/>
              </w:numPr>
              <w:spacing w:before="0" w:after="0"/>
              <w:contextualSpacing/>
              <w:jc w:val="left"/>
              <w:rPr>
                <w:rFonts w:cs="Arial"/>
                <w:szCs w:val="22"/>
              </w:rPr>
            </w:pPr>
            <w:r w:rsidRPr="00427013">
              <w:rPr>
                <w:rFonts w:cs="Arial"/>
                <w:szCs w:val="22"/>
              </w:rPr>
              <w:t>≥</w:t>
            </w:r>
            <w:r w:rsidR="00BC20F8" w:rsidRPr="00427013">
              <w:rPr>
                <w:rFonts w:cs="Arial"/>
                <w:szCs w:val="22"/>
              </w:rPr>
              <w:t xml:space="preserve"> 1 an et &lt; 2 ans: 1 pt</w:t>
            </w:r>
          </w:p>
          <w:p w14:paraId="2F5B6928" w14:textId="77777777" w:rsidR="00BC20F8" w:rsidRPr="00427013" w:rsidRDefault="00BC20F8" w:rsidP="007F405F">
            <w:pPr>
              <w:pStyle w:val="Paragraphedeliste"/>
              <w:numPr>
                <w:ilvl w:val="0"/>
                <w:numId w:val="58"/>
              </w:numPr>
              <w:spacing w:before="0" w:after="0"/>
              <w:contextualSpacing/>
              <w:jc w:val="left"/>
              <w:rPr>
                <w:rFonts w:cs="Arial"/>
                <w:szCs w:val="22"/>
              </w:rPr>
            </w:pPr>
            <w:r w:rsidRPr="00427013">
              <w:rPr>
                <w:rFonts w:cs="Arial"/>
                <w:szCs w:val="22"/>
              </w:rPr>
              <w:t>≥ 2 ans et ≤ 5 ans : 3 pts</w:t>
            </w:r>
          </w:p>
          <w:p w14:paraId="69E935D3" w14:textId="2C2BFD47" w:rsidR="00BC20F8" w:rsidRPr="00427013" w:rsidRDefault="00BC20F8" w:rsidP="007F405F">
            <w:pPr>
              <w:pStyle w:val="Paragraphedeliste"/>
              <w:numPr>
                <w:ilvl w:val="0"/>
                <w:numId w:val="58"/>
              </w:numPr>
              <w:spacing w:before="0" w:after="0"/>
              <w:contextualSpacing/>
              <w:jc w:val="left"/>
              <w:rPr>
                <w:rFonts w:cs="Arial"/>
                <w:color w:val="FF0000"/>
                <w:szCs w:val="22"/>
                <w:lang w:eastAsia="en-US"/>
              </w:rPr>
            </w:pPr>
            <w:r w:rsidRPr="00427013">
              <w:rPr>
                <w:rFonts w:cs="Arial"/>
                <w:szCs w:val="22"/>
              </w:rPr>
              <w:t>&gt; 5 ans : 5 pts</w:t>
            </w:r>
          </w:p>
        </w:tc>
        <w:tc>
          <w:tcPr>
            <w:tcW w:w="1106" w:type="dxa"/>
            <w:vAlign w:val="center"/>
          </w:tcPr>
          <w:p w14:paraId="32C2CC00" w14:textId="19AF79DE" w:rsidR="00BC20F8" w:rsidRPr="00427013" w:rsidRDefault="004A4A3F" w:rsidP="00061B31">
            <w:pPr>
              <w:spacing w:before="0" w:after="0"/>
              <w:jc w:val="center"/>
              <w:rPr>
                <w:rFonts w:cs="Arial"/>
                <w:color w:val="FF0000"/>
                <w:szCs w:val="22"/>
                <w:lang w:eastAsia="en-US"/>
              </w:rPr>
            </w:pPr>
            <w:r w:rsidRPr="00427013">
              <w:rPr>
                <w:rFonts w:cs="Arial"/>
              </w:rPr>
              <w:t>15</w:t>
            </w:r>
            <w:r w:rsidR="00BC20F8" w:rsidRPr="00427013">
              <w:rPr>
                <w:rFonts w:cs="Arial"/>
              </w:rPr>
              <w:t xml:space="preserve"> pts</w:t>
            </w:r>
          </w:p>
        </w:tc>
      </w:tr>
      <w:tr w:rsidR="00BC20F8" w:rsidRPr="00427013" w14:paraId="5F0EAB71" w14:textId="77777777" w:rsidTr="009B1704">
        <w:trPr>
          <w:trHeight w:val="1516"/>
        </w:trPr>
        <w:tc>
          <w:tcPr>
            <w:tcW w:w="2001" w:type="dxa"/>
            <w:tcBorders>
              <w:top w:val="nil"/>
              <w:left w:val="single" w:sz="4" w:space="0" w:color="auto"/>
              <w:bottom w:val="single" w:sz="4" w:space="0" w:color="auto"/>
              <w:right w:val="single" w:sz="4" w:space="0" w:color="auto"/>
            </w:tcBorders>
          </w:tcPr>
          <w:p w14:paraId="349C61CC" w14:textId="77777777" w:rsidR="00BC20F8" w:rsidRPr="00427013" w:rsidRDefault="00BC20F8" w:rsidP="00BC20F8">
            <w:pPr>
              <w:spacing w:before="0" w:after="200" w:line="276" w:lineRule="auto"/>
              <w:jc w:val="left"/>
              <w:rPr>
                <w:rFonts w:cs="Arial"/>
                <w:color w:val="FF0000"/>
                <w:szCs w:val="22"/>
                <w:lang w:eastAsia="en-US"/>
              </w:rPr>
            </w:pPr>
          </w:p>
        </w:tc>
        <w:tc>
          <w:tcPr>
            <w:tcW w:w="1977" w:type="dxa"/>
            <w:tcBorders>
              <w:left w:val="single" w:sz="4" w:space="0" w:color="auto"/>
            </w:tcBorders>
          </w:tcPr>
          <w:p w14:paraId="0A429BC8" w14:textId="77777777" w:rsidR="00BC20F8" w:rsidRPr="00427013" w:rsidRDefault="00BC20F8" w:rsidP="00BC20F8">
            <w:pPr>
              <w:rPr>
                <w:rFonts w:cs="Arial"/>
              </w:rPr>
            </w:pPr>
            <w:r w:rsidRPr="00427013">
              <w:rPr>
                <w:rFonts w:cs="Arial"/>
                <w:b/>
              </w:rPr>
              <w:t>Sous-critère 2 </w:t>
            </w:r>
            <w:r w:rsidRPr="00427013">
              <w:rPr>
                <w:rFonts w:cs="Arial"/>
              </w:rPr>
              <w:t>:</w:t>
            </w:r>
          </w:p>
          <w:p w14:paraId="6E60AD24" w14:textId="385F065F" w:rsidR="00BC20F8" w:rsidRPr="00427013" w:rsidRDefault="00BC20F8" w:rsidP="00BC20F8">
            <w:pPr>
              <w:spacing w:before="0" w:after="200" w:line="276" w:lineRule="auto"/>
              <w:jc w:val="left"/>
              <w:rPr>
                <w:rFonts w:cs="Arial"/>
                <w:color w:val="FF0000"/>
                <w:szCs w:val="22"/>
                <w:lang w:eastAsia="en-US"/>
              </w:rPr>
            </w:pPr>
            <w:r w:rsidRPr="00427013">
              <w:rPr>
                <w:rFonts w:cs="Arial"/>
              </w:rPr>
              <w:t>Qualité pédagogique de la formation</w:t>
            </w:r>
          </w:p>
        </w:tc>
        <w:tc>
          <w:tcPr>
            <w:tcW w:w="5265" w:type="dxa"/>
          </w:tcPr>
          <w:p w14:paraId="4EB1C000" w14:textId="77777777" w:rsidR="00BC20F8" w:rsidRPr="00427013" w:rsidRDefault="00BC20F8" w:rsidP="00BC20F8">
            <w:pPr>
              <w:contextualSpacing/>
              <w:rPr>
                <w:rFonts w:cs="Arial"/>
                <w:b/>
              </w:rPr>
            </w:pPr>
          </w:p>
          <w:p w14:paraId="59949923" w14:textId="78BEE706" w:rsidR="00BC20F8" w:rsidRPr="00427013" w:rsidRDefault="00BC20F8" w:rsidP="00BC20F8">
            <w:pPr>
              <w:contextualSpacing/>
              <w:rPr>
                <w:rFonts w:cs="Arial"/>
                <w:b/>
              </w:rPr>
            </w:pPr>
            <w:r w:rsidRPr="00427013">
              <w:rPr>
                <w:rFonts w:cs="Arial"/>
                <w:b/>
              </w:rPr>
              <w:t>a) Qualité et pertinence du programme (10 pts) :</w:t>
            </w:r>
          </w:p>
          <w:p w14:paraId="2B8AB896" w14:textId="77777777" w:rsidR="002A41DA" w:rsidRPr="009970FE" w:rsidRDefault="002A41DA" w:rsidP="007F405F">
            <w:pPr>
              <w:pStyle w:val="Paragraphedeliste"/>
              <w:numPr>
                <w:ilvl w:val="0"/>
                <w:numId w:val="59"/>
              </w:numPr>
              <w:spacing w:before="0" w:after="0"/>
              <w:contextualSpacing/>
              <w:rPr>
                <w:rFonts w:eastAsia="Calibri" w:cs="Arial"/>
              </w:rPr>
            </w:pPr>
            <w:r>
              <w:rPr>
                <w:rFonts w:cs="Arial"/>
              </w:rPr>
              <w:t>L’utilisation des matériels : 2 pts</w:t>
            </w:r>
          </w:p>
          <w:p w14:paraId="03D82777" w14:textId="77777777" w:rsidR="002A41DA" w:rsidRPr="009970FE" w:rsidRDefault="002A41DA" w:rsidP="007F405F">
            <w:pPr>
              <w:pStyle w:val="Paragraphedeliste"/>
              <w:numPr>
                <w:ilvl w:val="0"/>
                <w:numId w:val="59"/>
              </w:numPr>
              <w:spacing w:before="0" w:after="0"/>
              <w:contextualSpacing/>
              <w:rPr>
                <w:rFonts w:eastAsia="Calibri" w:cs="Arial"/>
              </w:rPr>
            </w:pPr>
            <w:r>
              <w:rPr>
                <w:rFonts w:cs="Arial"/>
              </w:rPr>
              <w:t>L’entretien et la maintenance des matériels : 2 pts</w:t>
            </w:r>
          </w:p>
          <w:p w14:paraId="166EB2F6" w14:textId="77777777" w:rsidR="002A41DA" w:rsidRPr="009970FE" w:rsidRDefault="002A41DA" w:rsidP="007F405F">
            <w:pPr>
              <w:pStyle w:val="Paragraphedeliste"/>
              <w:numPr>
                <w:ilvl w:val="0"/>
                <w:numId w:val="59"/>
              </w:numPr>
              <w:spacing w:before="0" w:after="0"/>
              <w:contextualSpacing/>
              <w:rPr>
                <w:rFonts w:eastAsia="Calibri" w:cs="Arial"/>
              </w:rPr>
            </w:pPr>
            <w:r>
              <w:rPr>
                <w:rFonts w:cs="Arial"/>
              </w:rPr>
              <w:t>Le diagnostic des pannes : 2 pts</w:t>
            </w:r>
          </w:p>
          <w:p w14:paraId="2FD439B8" w14:textId="77777777" w:rsidR="002A41DA" w:rsidRPr="009970FE" w:rsidRDefault="002A41DA" w:rsidP="007F405F">
            <w:pPr>
              <w:pStyle w:val="Paragraphedeliste"/>
              <w:numPr>
                <w:ilvl w:val="0"/>
                <w:numId w:val="59"/>
              </w:numPr>
              <w:spacing w:before="0" w:after="0"/>
              <w:contextualSpacing/>
              <w:rPr>
                <w:rFonts w:eastAsia="Calibri" w:cs="Arial"/>
              </w:rPr>
            </w:pPr>
            <w:r>
              <w:rPr>
                <w:rFonts w:cs="Arial"/>
              </w:rPr>
              <w:t>Les règles de sécurité : 2 pts</w:t>
            </w:r>
          </w:p>
          <w:p w14:paraId="6D4BE69D" w14:textId="7BB72414" w:rsidR="00BC20F8" w:rsidRPr="002A41DA" w:rsidRDefault="002A41DA" w:rsidP="007F405F">
            <w:pPr>
              <w:pStyle w:val="Paragraphedeliste"/>
              <w:numPr>
                <w:ilvl w:val="0"/>
                <w:numId w:val="59"/>
              </w:numPr>
              <w:contextualSpacing/>
              <w:rPr>
                <w:rFonts w:cs="Arial"/>
              </w:rPr>
            </w:pPr>
            <w:r w:rsidRPr="002A41DA">
              <w:rPr>
                <w:rFonts w:cs="Arial"/>
              </w:rPr>
              <w:t>Les recommandations sur les équipements innovants : 2 pts</w:t>
            </w:r>
          </w:p>
          <w:p w14:paraId="35CF1453" w14:textId="77777777" w:rsidR="00D57FD6" w:rsidRPr="00427013" w:rsidRDefault="00D57FD6" w:rsidP="00BC20F8">
            <w:pPr>
              <w:contextualSpacing/>
              <w:rPr>
                <w:rFonts w:cs="Arial"/>
              </w:rPr>
            </w:pPr>
          </w:p>
          <w:p w14:paraId="13DB1790" w14:textId="77777777" w:rsidR="00BC20F8" w:rsidRPr="00427013" w:rsidRDefault="00BC20F8" w:rsidP="00BC20F8">
            <w:pPr>
              <w:contextualSpacing/>
              <w:rPr>
                <w:rFonts w:cs="Arial"/>
                <w:b/>
              </w:rPr>
            </w:pPr>
            <w:r w:rsidRPr="00427013">
              <w:rPr>
                <w:rFonts w:cs="Arial"/>
                <w:b/>
              </w:rPr>
              <w:t>b) Méthodes pédagogiques utilisées (6 pts) :</w:t>
            </w:r>
          </w:p>
          <w:p w14:paraId="021DD7DD" w14:textId="100D7AF5" w:rsidR="00BC20F8" w:rsidRDefault="002A41DA" w:rsidP="00BC20F8">
            <w:pPr>
              <w:pStyle w:val="Paragraphedeliste"/>
              <w:spacing w:before="0" w:after="0"/>
              <w:ind w:left="720"/>
              <w:contextualSpacing/>
              <w:rPr>
                <w:rFonts w:eastAsia="Calibri" w:cs="Arial"/>
                <w:i/>
                <w:noProof/>
                <w:color w:val="1F4E79"/>
                <w:szCs w:val="22"/>
                <w:lang w:eastAsia="en-US"/>
              </w:rPr>
            </w:pPr>
            <w:r w:rsidRPr="00427013">
              <w:rPr>
                <w:rFonts w:eastAsia="Calibri" w:cs="Arial"/>
                <w:i/>
                <w:noProof/>
                <w:color w:val="1F4E79"/>
                <w:szCs w:val="22"/>
                <w:lang w:eastAsia="en-US"/>
              </w:rPr>
              <w:t>Alternance entre les apports théoriques et les méthodes pédagogiques actives (mises en situation, études de cas, quiz, exercices pratiques, etc.</w:t>
            </w:r>
          </w:p>
          <w:p w14:paraId="7032BDFA" w14:textId="77777777" w:rsidR="002A41DA" w:rsidRPr="00427013" w:rsidRDefault="002A41DA" w:rsidP="00BC20F8">
            <w:pPr>
              <w:pStyle w:val="Paragraphedeliste"/>
              <w:spacing w:before="0" w:after="0"/>
              <w:ind w:left="720"/>
              <w:contextualSpacing/>
              <w:rPr>
                <w:rFonts w:eastAsia="Calibri" w:cs="Arial"/>
                <w:szCs w:val="22"/>
              </w:rPr>
            </w:pPr>
          </w:p>
          <w:p w14:paraId="4DEEE558" w14:textId="2982241F" w:rsidR="00BC20F8" w:rsidRPr="00427013" w:rsidRDefault="00BC20F8" w:rsidP="00BC20F8">
            <w:pPr>
              <w:contextualSpacing/>
              <w:rPr>
                <w:rFonts w:cs="Arial"/>
              </w:rPr>
            </w:pPr>
            <w:r w:rsidRPr="00427013">
              <w:rPr>
                <w:rFonts w:cs="Arial"/>
                <w:b/>
              </w:rPr>
              <w:t>c)</w:t>
            </w:r>
            <w:r w:rsidR="00061B31" w:rsidRPr="00427013">
              <w:rPr>
                <w:rFonts w:cs="Arial"/>
                <w:b/>
              </w:rPr>
              <w:t xml:space="preserve"> Description détaillée des matériels mis à disposition</w:t>
            </w:r>
            <w:r w:rsidRPr="00427013">
              <w:rPr>
                <w:rFonts w:cs="Arial"/>
                <w:b/>
              </w:rPr>
              <w:t> (4 pts)</w:t>
            </w:r>
          </w:p>
          <w:p w14:paraId="598F190B" w14:textId="77777777" w:rsidR="00D57FD6" w:rsidRPr="00427013" w:rsidRDefault="00D57FD6" w:rsidP="00BC20F8">
            <w:pPr>
              <w:rPr>
                <w:rFonts w:cs="Arial"/>
                <w:b/>
              </w:rPr>
            </w:pPr>
          </w:p>
          <w:p w14:paraId="5DEEA80B" w14:textId="1F2B41FC" w:rsidR="00BC20F8" w:rsidRPr="00427013" w:rsidRDefault="00BC20F8" w:rsidP="00BC20F8">
            <w:pPr>
              <w:rPr>
                <w:rFonts w:cs="Arial"/>
                <w:b/>
              </w:rPr>
            </w:pPr>
            <w:r w:rsidRPr="00427013">
              <w:rPr>
                <w:rFonts w:cs="Arial"/>
                <w:b/>
              </w:rPr>
              <w:t>d) Supports pédagogiques (4 pts) :</w:t>
            </w:r>
          </w:p>
          <w:p w14:paraId="27B18E48" w14:textId="77777777" w:rsidR="00BC20F8" w:rsidRPr="00427013" w:rsidRDefault="00BC20F8" w:rsidP="007F405F">
            <w:pPr>
              <w:pStyle w:val="Paragraphedeliste"/>
              <w:numPr>
                <w:ilvl w:val="0"/>
                <w:numId w:val="60"/>
              </w:numPr>
              <w:spacing w:after="0"/>
              <w:ind w:left="752"/>
              <w:contextualSpacing/>
              <w:rPr>
                <w:rFonts w:eastAsia="Calibri" w:cs="Arial"/>
                <w:szCs w:val="22"/>
              </w:rPr>
            </w:pPr>
            <w:r w:rsidRPr="00427013">
              <w:rPr>
                <w:rFonts w:eastAsia="Calibri" w:cs="Arial"/>
                <w:szCs w:val="22"/>
              </w:rPr>
              <w:t>Contenu clair et lisible : 2 pts</w:t>
            </w:r>
          </w:p>
          <w:p w14:paraId="7C8FED51" w14:textId="77777777" w:rsidR="00BC20F8" w:rsidRPr="009B1704" w:rsidRDefault="00BC20F8" w:rsidP="007F405F">
            <w:pPr>
              <w:pStyle w:val="Paragraphedeliste"/>
              <w:numPr>
                <w:ilvl w:val="0"/>
                <w:numId w:val="60"/>
              </w:numPr>
              <w:ind w:left="743" w:hanging="357"/>
              <w:contextualSpacing/>
              <w:rPr>
                <w:rFonts w:cs="Arial"/>
                <w:color w:val="FF0000"/>
                <w:szCs w:val="22"/>
                <w:lang w:eastAsia="en-US"/>
              </w:rPr>
            </w:pPr>
            <w:r w:rsidRPr="00427013">
              <w:rPr>
                <w:rFonts w:eastAsia="Calibri" w:cs="Arial"/>
                <w:szCs w:val="22"/>
              </w:rPr>
              <w:t>Présence d’exercices et de cas pratiques : 2 pts</w:t>
            </w:r>
          </w:p>
          <w:p w14:paraId="0DDF3CB6" w14:textId="167AB574" w:rsidR="007F05AA" w:rsidRPr="00427013" w:rsidRDefault="007F05AA" w:rsidP="009B1704">
            <w:pPr>
              <w:pStyle w:val="Paragraphedeliste"/>
              <w:ind w:left="743"/>
              <w:contextualSpacing/>
              <w:rPr>
                <w:rFonts w:cs="Arial"/>
                <w:color w:val="FF0000"/>
                <w:szCs w:val="22"/>
                <w:lang w:eastAsia="en-US"/>
              </w:rPr>
            </w:pPr>
          </w:p>
        </w:tc>
        <w:tc>
          <w:tcPr>
            <w:tcW w:w="1106" w:type="dxa"/>
            <w:vAlign w:val="center"/>
          </w:tcPr>
          <w:p w14:paraId="4828C4B2" w14:textId="20945132" w:rsidR="00BC20F8" w:rsidRPr="00427013" w:rsidRDefault="00BC20F8" w:rsidP="00061B31">
            <w:pPr>
              <w:spacing w:before="0" w:after="200" w:line="276" w:lineRule="auto"/>
              <w:jc w:val="center"/>
              <w:rPr>
                <w:rFonts w:cs="Arial"/>
                <w:color w:val="FF0000"/>
                <w:szCs w:val="22"/>
                <w:lang w:eastAsia="en-US"/>
              </w:rPr>
            </w:pPr>
            <w:r w:rsidRPr="00427013">
              <w:rPr>
                <w:rFonts w:cs="Arial"/>
              </w:rPr>
              <w:t>24 pts</w:t>
            </w:r>
          </w:p>
        </w:tc>
      </w:tr>
      <w:tr w:rsidR="00BC20F8" w:rsidRPr="00427013" w14:paraId="5B5BB21B" w14:textId="77777777" w:rsidTr="009B1704">
        <w:tc>
          <w:tcPr>
            <w:tcW w:w="2001" w:type="dxa"/>
            <w:tcBorders>
              <w:top w:val="single" w:sz="4" w:space="0" w:color="auto"/>
            </w:tcBorders>
          </w:tcPr>
          <w:p w14:paraId="751114A7" w14:textId="77777777" w:rsidR="007F05AA" w:rsidRPr="009B1704" w:rsidRDefault="007F05AA" w:rsidP="007F05AA">
            <w:pPr>
              <w:autoSpaceDE w:val="0"/>
              <w:autoSpaceDN w:val="0"/>
              <w:adjustRightInd w:val="0"/>
              <w:jc w:val="left"/>
              <w:rPr>
                <w:rFonts w:cs="Arial"/>
                <w:b/>
                <w:color w:val="548DD4" w:themeColor="text2" w:themeTint="99"/>
              </w:rPr>
            </w:pPr>
            <w:r w:rsidRPr="009B1704">
              <w:rPr>
                <w:rFonts w:cs="Arial"/>
                <w:b/>
                <w:color w:val="548DD4" w:themeColor="text2" w:themeTint="99"/>
              </w:rPr>
              <w:lastRenderedPageBreak/>
              <w:t>Suite</w:t>
            </w:r>
          </w:p>
          <w:p w14:paraId="1F5A76C5" w14:textId="37EF5EB5" w:rsidR="007F05AA" w:rsidRPr="00427013" w:rsidRDefault="007F05AA" w:rsidP="007F05AA">
            <w:pPr>
              <w:autoSpaceDE w:val="0"/>
              <w:autoSpaceDN w:val="0"/>
              <w:adjustRightInd w:val="0"/>
              <w:jc w:val="left"/>
              <w:rPr>
                <w:rFonts w:cs="Arial"/>
                <w:b/>
              </w:rPr>
            </w:pPr>
            <w:r w:rsidRPr="00427013">
              <w:rPr>
                <w:rFonts w:cs="Arial"/>
                <w:b/>
              </w:rPr>
              <w:t xml:space="preserve">Critère 1 : technique </w:t>
            </w:r>
          </w:p>
          <w:p w14:paraId="1C32BB8A" w14:textId="77777777" w:rsidR="007510BC" w:rsidRDefault="007510BC" w:rsidP="007F05AA">
            <w:pPr>
              <w:spacing w:before="0" w:after="200" w:line="276" w:lineRule="auto"/>
              <w:jc w:val="left"/>
              <w:rPr>
                <w:rFonts w:cs="Arial"/>
                <w:b/>
              </w:rPr>
            </w:pPr>
          </w:p>
          <w:p w14:paraId="50D3F287" w14:textId="31E43E31" w:rsidR="00BC20F8" w:rsidRPr="00427013" w:rsidRDefault="007F05AA" w:rsidP="007F05AA">
            <w:pPr>
              <w:spacing w:before="0" w:after="200" w:line="276" w:lineRule="auto"/>
              <w:jc w:val="left"/>
              <w:rPr>
                <w:rFonts w:cs="Arial"/>
                <w:color w:val="FF0000"/>
                <w:szCs w:val="22"/>
                <w:lang w:eastAsia="en-US"/>
              </w:rPr>
            </w:pPr>
            <w:r w:rsidRPr="00427013">
              <w:rPr>
                <w:rFonts w:cs="Arial"/>
                <w:b/>
              </w:rPr>
              <w:t>Noté sur 50 pts</w:t>
            </w:r>
          </w:p>
        </w:tc>
        <w:tc>
          <w:tcPr>
            <w:tcW w:w="1977" w:type="dxa"/>
          </w:tcPr>
          <w:p w14:paraId="34E7FC24" w14:textId="77777777" w:rsidR="00BC20F8" w:rsidRPr="00427013" w:rsidRDefault="00BC20F8" w:rsidP="00BC20F8">
            <w:pPr>
              <w:rPr>
                <w:rFonts w:cs="Arial"/>
              </w:rPr>
            </w:pPr>
            <w:r w:rsidRPr="00427013">
              <w:rPr>
                <w:rFonts w:cs="Arial"/>
                <w:b/>
              </w:rPr>
              <w:t>Sous-critère 3 </w:t>
            </w:r>
            <w:r w:rsidRPr="00427013">
              <w:rPr>
                <w:rFonts w:cs="Arial"/>
              </w:rPr>
              <w:t>:</w:t>
            </w:r>
          </w:p>
          <w:p w14:paraId="6E0C1522" w14:textId="42C0C3E0" w:rsidR="00BC20F8" w:rsidRPr="00427013" w:rsidRDefault="00BC20F8" w:rsidP="00BC20F8">
            <w:pPr>
              <w:spacing w:before="0" w:after="200" w:line="276" w:lineRule="auto"/>
              <w:jc w:val="left"/>
              <w:rPr>
                <w:rFonts w:cs="Arial"/>
                <w:color w:val="FF0000"/>
                <w:szCs w:val="22"/>
                <w:lang w:eastAsia="en-US"/>
              </w:rPr>
            </w:pPr>
            <w:r w:rsidRPr="00427013">
              <w:rPr>
                <w:rFonts w:cs="Arial"/>
              </w:rPr>
              <w:t>Qualité des moyens organisationnels</w:t>
            </w:r>
          </w:p>
        </w:tc>
        <w:tc>
          <w:tcPr>
            <w:tcW w:w="5265" w:type="dxa"/>
          </w:tcPr>
          <w:p w14:paraId="16EE90A7" w14:textId="400C8605" w:rsidR="00BC20F8" w:rsidRPr="00427013" w:rsidRDefault="00BC20F8" w:rsidP="00BC20F8">
            <w:pPr>
              <w:outlineLvl w:val="3"/>
              <w:rPr>
                <w:rFonts w:cs="Arial"/>
                <w:b/>
                <w:bCs/>
              </w:rPr>
            </w:pPr>
            <w:r w:rsidRPr="00427013">
              <w:rPr>
                <w:rFonts w:cs="Arial"/>
                <w:b/>
                <w:bCs/>
              </w:rPr>
              <w:t xml:space="preserve">Formation intra-entreprise - Qualité du site proposé </w:t>
            </w:r>
            <w:r w:rsidR="00E17470" w:rsidRPr="00427013">
              <w:rPr>
                <w:rFonts w:cs="Arial"/>
                <w:b/>
                <w:bCs/>
              </w:rPr>
              <w:t>(11</w:t>
            </w:r>
            <w:r w:rsidRPr="00427013">
              <w:rPr>
                <w:rFonts w:cs="Arial"/>
                <w:b/>
                <w:bCs/>
              </w:rPr>
              <w:t xml:space="preserve"> pts) :</w:t>
            </w:r>
          </w:p>
          <w:p w14:paraId="59302677" w14:textId="0D018217" w:rsidR="00BC20F8" w:rsidRPr="00427013" w:rsidRDefault="00BC20F8" w:rsidP="007F405F">
            <w:pPr>
              <w:pStyle w:val="Paragraphedeliste"/>
              <w:numPr>
                <w:ilvl w:val="0"/>
                <w:numId w:val="58"/>
              </w:numPr>
              <w:spacing w:after="0"/>
              <w:contextualSpacing/>
              <w:rPr>
                <w:rFonts w:cs="Arial"/>
                <w:szCs w:val="22"/>
              </w:rPr>
            </w:pPr>
            <w:r w:rsidRPr="00427013">
              <w:rPr>
                <w:rFonts w:cs="Arial"/>
                <w:szCs w:val="22"/>
              </w:rPr>
              <w:t>Capacité du site à permettre la mise en pratique des thèmes abordés (atelier, matériel, espaces tec</w:t>
            </w:r>
            <w:r w:rsidR="00D33EDA" w:rsidRPr="00427013">
              <w:rPr>
                <w:rFonts w:cs="Arial"/>
                <w:szCs w:val="22"/>
              </w:rPr>
              <w:t>hniques, mises en situation) : 5</w:t>
            </w:r>
            <w:r w:rsidRPr="00427013">
              <w:rPr>
                <w:rFonts w:cs="Arial"/>
                <w:szCs w:val="22"/>
              </w:rPr>
              <w:t xml:space="preserve"> pts</w:t>
            </w:r>
          </w:p>
          <w:p w14:paraId="27408E3B" w14:textId="6F924ABE" w:rsidR="00BC20F8" w:rsidRPr="00427013" w:rsidRDefault="00BC20F8" w:rsidP="007F405F">
            <w:pPr>
              <w:pStyle w:val="Paragraphedeliste"/>
              <w:numPr>
                <w:ilvl w:val="0"/>
                <w:numId w:val="58"/>
              </w:numPr>
              <w:spacing w:after="0"/>
              <w:contextualSpacing/>
              <w:rPr>
                <w:rFonts w:cs="Arial"/>
                <w:szCs w:val="22"/>
              </w:rPr>
            </w:pPr>
            <w:r w:rsidRPr="00427013">
              <w:rPr>
                <w:rFonts w:cs="Arial"/>
                <w:szCs w:val="22"/>
              </w:rPr>
              <w:t xml:space="preserve">Qualité des infrastructures mises à disposition des stagiaires (sanitaires, salle équipée, espace pédagogique, conditions d’accueil) : </w:t>
            </w:r>
            <w:r w:rsidR="00D33EDA" w:rsidRPr="00427013">
              <w:rPr>
                <w:rFonts w:cs="Arial"/>
                <w:szCs w:val="22"/>
              </w:rPr>
              <w:t>4</w:t>
            </w:r>
            <w:r w:rsidRPr="00427013">
              <w:rPr>
                <w:rFonts w:cs="Arial"/>
                <w:szCs w:val="22"/>
              </w:rPr>
              <w:t xml:space="preserve"> pts</w:t>
            </w:r>
          </w:p>
          <w:p w14:paraId="729D2F98" w14:textId="77777777" w:rsidR="00BC20F8" w:rsidRPr="00427013" w:rsidRDefault="00BC20F8" w:rsidP="007F405F">
            <w:pPr>
              <w:pStyle w:val="Paragraphedeliste"/>
              <w:numPr>
                <w:ilvl w:val="0"/>
                <w:numId w:val="58"/>
              </w:numPr>
              <w:spacing w:before="0" w:after="0"/>
              <w:contextualSpacing/>
              <w:jc w:val="left"/>
              <w:rPr>
                <w:rFonts w:cs="Arial"/>
                <w:szCs w:val="22"/>
              </w:rPr>
            </w:pPr>
            <w:r w:rsidRPr="00427013">
              <w:rPr>
                <w:rFonts w:cs="Arial"/>
                <w:szCs w:val="22"/>
              </w:rPr>
              <w:t>Facilité d’accès du site de formation : 2 pts</w:t>
            </w:r>
          </w:p>
          <w:p w14:paraId="6093AF5D" w14:textId="77777777" w:rsidR="00BC20F8" w:rsidRPr="00427013" w:rsidRDefault="00BC20F8" w:rsidP="00BC20F8">
            <w:pPr>
              <w:spacing w:before="0" w:after="200" w:line="276" w:lineRule="auto"/>
              <w:jc w:val="left"/>
              <w:rPr>
                <w:rFonts w:cs="Arial"/>
                <w:color w:val="FF0000"/>
                <w:szCs w:val="22"/>
                <w:lang w:eastAsia="en-US"/>
              </w:rPr>
            </w:pPr>
          </w:p>
        </w:tc>
        <w:tc>
          <w:tcPr>
            <w:tcW w:w="1106" w:type="dxa"/>
            <w:vAlign w:val="center"/>
          </w:tcPr>
          <w:p w14:paraId="1CBB5FEC" w14:textId="77EF75B6" w:rsidR="00BC20F8" w:rsidRPr="00427013" w:rsidRDefault="00D57FD6" w:rsidP="00CD5015">
            <w:pPr>
              <w:spacing w:before="0" w:after="200" w:line="276" w:lineRule="auto"/>
              <w:jc w:val="center"/>
              <w:rPr>
                <w:rFonts w:cs="Arial"/>
                <w:color w:val="FF0000"/>
                <w:szCs w:val="22"/>
                <w:lang w:eastAsia="en-US"/>
              </w:rPr>
            </w:pPr>
            <w:r w:rsidRPr="00427013">
              <w:rPr>
                <w:rFonts w:cs="Arial"/>
              </w:rPr>
              <w:t>11</w:t>
            </w:r>
            <w:r w:rsidR="00BC20F8" w:rsidRPr="00427013">
              <w:rPr>
                <w:rFonts w:cs="Arial"/>
              </w:rPr>
              <w:t xml:space="preserve"> pts</w:t>
            </w:r>
          </w:p>
        </w:tc>
      </w:tr>
      <w:tr w:rsidR="007B67E6" w:rsidRPr="00427013" w14:paraId="1A715CDC" w14:textId="77777777" w:rsidTr="007B67E6">
        <w:trPr>
          <w:trHeight w:val="1805"/>
        </w:trPr>
        <w:tc>
          <w:tcPr>
            <w:tcW w:w="2001" w:type="dxa"/>
            <w:vMerge w:val="restart"/>
          </w:tcPr>
          <w:p w14:paraId="7A4A43A6" w14:textId="77777777" w:rsidR="007B67E6" w:rsidRPr="00427013" w:rsidRDefault="007B67E6" w:rsidP="00162CBF">
            <w:pPr>
              <w:pStyle w:val="Paragraphedeliste"/>
              <w:autoSpaceDE w:val="0"/>
              <w:autoSpaceDN w:val="0"/>
              <w:adjustRightInd w:val="0"/>
              <w:ind w:left="0"/>
              <w:rPr>
                <w:rFonts w:cs="Arial"/>
                <w:b/>
                <w:szCs w:val="22"/>
              </w:rPr>
            </w:pPr>
            <w:r w:rsidRPr="00427013">
              <w:rPr>
                <w:rFonts w:cs="Arial"/>
                <w:b/>
                <w:szCs w:val="22"/>
              </w:rPr>
              <w:t xml:space="preserve">Critère 2 : </w:t>
            </w:r>
          </w:p>
          <w:p w14:paraId="0E122DFF" w14:textId="77777777" w:rsidR="007B67E6" w:rsidRPr="00427013" w:rsidRDefault="007B67E6" w:rsidP="00162CBF">
            <w:pPr>
              <w:pStyle w:val="Paragraphedeliste"/>
              <w:autoSpaceDE w:val="0"/>
              <w:autoSpaceDN w:val="0"/>
              <w:adjustRightInd w:val="0"/>
              <w:ind w:left="0"/>
              <w:rPr>
                <w:rFonts w:cs="Arial"/>
                <w:b/>
                <w:szCs w:val="22"/>
              </w:rPr>
            </w:pPr>
            <w:r w:rsidRPr="00427013">
              <w:rPr>
                <w:rFonts w:cs="Arial"/>
                <w:b/>
                <w:szCs w:val="22"/>
              </w:rPr>
              <w:t>Environnemental</w:t>
            </w:r>
          </w:p>
          <w:p w14:paraId="6A7B3852" w14:textId="77777777" w:rsidR="007B67E6" w:rsidRPr="00427013" w:rsidRDefault="007B67E6" w:rsidP="00162CBF">
            <w:pPr>
              <w:pStyle w:val="Paragraphedeliste"/>
              <w:autoSpaceDE w:val="0"/>
              <w:autoSpaceDN w:val="0"/>
              <w:adjustRightInd w:val="0"/>
              <w:ind w:left="0"/>
              <w:rPr>
                <w:rFonts w:cs="Arial"/>
                <w:b/>
                <w:szCs w:val="22"/>
              </w:rPr>
            </w:pPr>
          </w:p>
          <w:p w14:paraId="142C93D5" w14:textId="77777777" w:rsidR="007B67E6" w:rsidRPr="00427013" w:rsidRDefault="007B67E6" w:rsidP="00162CBF">
            <w:pPr>
              <w:spacing w:before="0" w:after="0"/>
              <w:rPr>
                <w:rFonts w:eastAsia="Calibri" w:cs="Arial"/>
                <w:b/>
                <w:noProof/>
                <w:szCs w:val="22"/>
                <w:lang w:eastAsia="en-US"/>
              </w:rPr>
            </w:pPr>
            <w:r w:rsidRPr="00427013">
              <w:rPr>
                <w:rFonts w:cs="Arial"/>
                <w:b/>
                <w:szCs w:val="22"/>
              </w:rPr>
              <w:t>Noté sur 10 pts</w:t>
            </w:r>
          </w:p>
        </w:tc>
        <w:tc>
          <w:tcPr>
            <w:tcW w:w="1977" w:type="dxa"/>
          </w:tcPr>
          <w:p w14:paraId="0D301764" w14:textId="77777777" w:rsidR="007B67E6" w:rsidRPr="00427013" w:rsidRDefault="007B67E6" w:rsidP="00162CBF">
            <w:pPr>
              <w:autoSpaceDE w:val="0"/>
              <w:autoSpaceDN w:val="0"/>
              <w:adjustRightInd w:val="0"/>
              <w:rPr>
                <w:rFonts w:cs="Arial"/>
                <w:b/>
                <w:szCs w:val="22"/>
              </w:rPr>
            </w:pPr>
            <w:r w:rsidRPr="00427013">
              <w:rPr>
                <w:rFonts w:cs="Arial"/>
                <w:b/>
                <w:szCs w:val="22"/>
              </w:rPr>
              <w:t>Sous-critère 1</w:t>
            </w:r>
          </w:p>
          <w:p w14:paraId="08FE15F9" w14:textId="77777777" w:rsidR="007B67E6" w:rsidRPr="00427013" w:rsidRDefault="007B67E6" w:rsidP="00162CBF">
            <w:pPr>
              <w:spacing w:before="0" w:after="0"/>
              <w:jc w:val="left"/>
              <w:rPr>
                <w:rFonts w:eastAsia="Calibri" w:cs="Arial"/>
                <w:b/>
                <w:noProof/>
                <w:szCs w:val="22"/>
                <w:lang w:eastAsia="en-US"/>
              </w:rPr>
            </w:pPr>
          </w:p>
        </w:tc>
        <w:tc>
          <w:tcPr>
            <w:tcW w:w="5265" w:type="dxa"/>
          </w:tcPr>
          <w:p w14:paraId="169D9F3E" w14:textId="5CC62CDC" w:rsidR="007B67E6" w:rsidRPr="00427013" w:rsidRDefault="007B67E6" w:rsidP="00162CBF">
            <w:pPr>
              <w:autoSpaceDE w:val="0"/>
              <w:autoSpaceDN w:val="0"/>
              <w:adjustRightInd w:val="0"/>
              <w:rPr>
                <w:rFonts w:cs="Arial"/>
                <w:b/>
                <w:szCs w:val="22"/>
                <w:u w:val="single"/>
              </w:rPr>
            </w:pPr>
            <w:r w:rsidRPr="00427013">
              <w:rPr>
                <w:rFonts w:cs="Arial"/>
                <w:b/>
                <w:szCs w:val="22"/>
                <w:u w:val="single"/>
              </w:rPr>
              <w:t>Limitation des émi</w:t>
            </w:r>
            <w:r w:rsidR="00D33EDA" w:rsidRPr="00427013">
              <w:rPr>
                <w:rFonts w:cs="Arial"/>
                <w:b/>
                <w:szCs w:val="22"/>
                <w:u w:val="single"/>
              </w:rPr>
              <w:t>ssions de gaz à effet de serre 7</w:t>
            </w:r>
            <w:r w:rsidRPr="00427013">
              <w:rPr>
                <w:rFonts w:cs="Arial"/>
                <w:b/>
                <w:szCs w:val="22"/>
                <w:u w:val="single"/>
              </w:rPr>
              <w:t xml:space="preserve"> pts</w:t>
            </w:r>
          </w:p>
          <w:p w14:paraId="272DC8C9" w14:textId="77777777" w:rsidR="007B67E6" w:rsidRDefault="007B67E6" w:rsidP="00162CBF">
            <w:pPr>
              <w:spacing w:before="0" w:after="0"/>
              <w:jc w:val="left"/>
              <w:outlineLvl w:val="3"/>
              <w:rPr>
                <w:rFonts w:cs="Arial"/>
                <w:szCs w:val="22"/>
              </w:rPr>
            </w:pPr>
            <w:r w:rsidRPr="00427013">
              <w:rPr>
                <w:rFonts w:cs="Arial"/>
                <w:szCs w:val="22"/>
              </w:rPr>
              <w:t>Politique de limitation des émissions de gaz à effet de serre des déplacements mise en place applicable aux prestations objet de l’accord-cadre.</w:t>
            </w:r>
          </w:p>
          <w:p w14:paraId="2343D8E9" w14:textId="77777777" w:rsidR="00555897" w:rsidRDefault="00555897" w:rsidP="00162CBF">
            <w:pPr>
              <w:spacing w:before="0" w:after="0"/>
              <w:jc w:val="left"/>
              <w:outlineLvl w:val="3"/>
              <w:rPr>
                <w:rFonts w:cs="Arial"/>
                <w:szCs w:val="22"/>
              </w:rPr>
            </w:pPr>
          </w:p>
          <w:p w14:paraId="37F2C053" w14:textId="4E014F16" w:rsidR="00555897" w:rsidRPr="00427013" w:rsidRDefault="00555897" w:rsidP="00162CBF">
            <w:pPr>
              <w:spacing w:before="0" w:after="0"/>
              <w:jc w:val="left"/>
              <w:outlineLvl w:val="3"/>
              <w:rPr>
                <w:rFonts w:eastAsia="Calibri" w:cs="Arial"/>
                <w:i/>
                <w:noProof/>
                <w:color w:val="1F4E79"/>
                <w:szCs w:val="22"/>
                <w:lang w:eastAsia="en-US"/>
              </w:rPr>
            </w:pPr>
          </w:p>
        </w:tc>
        <w:tc>
          <w:tcPr>
            <w:tcW w:w="1106" w:type="dxa"/>
            <w:vMerge w:val="restart"/>
          </w:tcPr>
          <w:p w14:paraId="76C90FD5" w14:textId="77777777" w:rsidR="007B67E6" w:rsidRPr="00427013" w:rsidRDefault="007B67E6" w:rsidP="00162CBF">
            <w:pPr>
              <w:spacing w:before="0" w:after="0"/>
              <w:jc w:val="center"/>
              <w:rPr>
                <w:rFonts w:eastAsia="Calibri" w:cs="Arial"/>
                <w:noProof/>
                <w:szCs w:val="22"/>
                <w:lang w:eastAsia="en-US"/>
              </w:rPr>
            </w:pPr>
            <w:r w:rsidRPr="00427013">
              <w:rPr>
                <w:rFonts w:eastAsia="Calibri" w:cs="Arial"/>
                <w:noProof/>
                <w:szCs w:val="22"/>
                <w:lang w:eastAsia="en-US"/>
              </w:rPr>
              <w:t>10 pts</w:t>
            </w:r>
          </w:p>
        </w:tc>
      </w:tr>
      <w:tr w:rsidR="007B67E6" w:rsidRPr="00427013" w14:paraId="6A846165" w14:textId="77777777" w:rsidTr="007B67E6">
        <w:trPr>
          <w:trHeight w:val="1812"/>
        </w:trPr>
        <w:tc>
          <w:tcPr>
            <w:tcW w:w="2001" w:type="dxa"/>
            <w:vMerge/>
          </w:tcPr>
          <w:p w14:paraId="0A042EC7" w14:textId="77777777" w:rsidR="007B67E6" w:rsidRPr="00427013" w:rsidRDefault="007B67E6" w:rsidP="00162CBF">
            <w:pPr>
              <w:spacing w:before="0" w:after="0"/>
              <w:jc w:val="center"/>
              <w:rPr>
                <w:rFonts w:eastAsia="Calibri" w:cs="Arial"/>
                <w:b/>
                <w:noProof/>
                <w:szCs w:val="22"/>
                <w:lang w:eastAsia="en-US"/>
              </w:rPr>
            </w:pPr>
          </w:p>
        </w:tc>
        <w:tc>
          <w:tcPr>
            <w:tcW w:w="1977" w:type="dxa"/>
          </w:tcPr>
          <w:p w14:paraId="5D834D60" w14:textId="77777777" w:rsidR="007B67E6" w:rsidRPr="00427013" w:rsidRDefault="007B67E6" w:rsidP="00162CBF">
            <w:pPr>
              <w:autoSpaceDE w:val="0"/>
              <w:autoSpaceDN w:val="0"/>
              <w:adjustRightInd w:val="0"/>
              <w:rPr>
                <w:rFonts w:cs="Arial"/>
                <w:b/>
                <w:szCs w:val="22"/>
              </w:rPr>
            </w:pPr>
            <w:r w:rsidRPr="00427013">
              <w:rPr>
                <w:rFonts w:cs="Arial"/>
                <w:b/>
                <w:szCs w:val="22"/>
              </w:rPr>
              <w:t>Sous-critère 2</w:t>
            </w:r>
          </w:p>
          <w:p w14:paraId="113C47DA" w14:textId="77777777" w:rsidR="007B67E6" w:rsidRPr="00427013" w:rsidRDefault="007B67E6" w:rsidP="00162CBF">
            <w:pPr>
              <w:spacing w:before="0" w:after="0"/>
              <w:jc w:val="left"/>
              <w:rPr>
                <w:rFonts w:eastAsia="Calibri" w:cs="Arial"/>
                <w:b/>
                <w:noProof/>
                <w:szCs w:val="22"/>
                <w:lang w:eastAsia="en-US"/>
              </w:rPr>
            </w:pPr>
          </w:p>
        </w:tc>
        <w:tc>
          <w:tcPr>
            <w:tcW w:w="5265" w:type="dxa"/>
          </w:tcPr>
          <w:p w14:paraId="509D1FDB" w14:textId="1155219F" w:rsidR="007B67E6" w:rsidRPr="00427013" w:rsidRDefault="00D33EDA" w:rsidP="00162CBF">
            <w:pPr>
              <w:autoSpaceDE w:val="0"/>
              <w:autoSpaceDN w:val="0"/>
              <w:adjustRightInd w:val="0"/>
              <w:rPr>
                <w:rFonts w:cs="Arial"/>
                <w:b/>
                <w:szCs w:val="22"/>
                <w:u w:val="single"/>
              </w:rPr>
            </w:pPr>
            <w:r w:rsidRPr="00427013">
              <w:rPr>
                <w:rFonts w:cs="Arial"/>
                <w:b/>
                <w:szCs w:val="22"/>
                <w:u w:val="single"/>
              </w:rPr>
              <w:t>Allègement des flux numériques 3</w:t>
            </w:r>
            <w:r w:rsidR="007B67E6" w:rsidRPr="00427013">
              <w:rPr>
                <w:rFonts w:cs="Arial"/>
                <w:b/>
                <w:szCs w:val="22"/>
                <w:u w:val="single"/>
              </w:rPr>
              <w:t xml:space="preserve"> pts</w:t>
            </w:r>
          </w:p>
          <w:p w14:paraId="08701C34" w14:textId="77777777" w:rsidR="007B67E6" w:rsidRDefault="007B67E6" w:rsidP="00162CBF">
            <w:pPr>
              <w:spacing w:before="0" w:after="0"/>
              <w:jc w:val="left"/>
              <w:outlineLvl w:val="3"/>
              <w:rPr>
                <w:rFonts w:eastAsia="SimSun" w:cs="Arial"/>
                <w:szCs w:val="22"/>
                <w:lang w:eastAsia="en-US"/>
              </w:rPr>
            </w:pPr>
            <w:r w:rsidRPr="00427013">
              <w:rPr>
                <w:rFonts w:eastAsia="SimSun" w:cs="Arial"/>
                <w:szCs w:val="22"/>
                <w:lang w:eastAsia="en-US"/>
              </w:rPr>
              <w:t>Les modalités mises en place afin d’alléger les flux numériques dans le cadre des échanges utiles à la préparation, validation et diffusion des supports pédagogiques, classe virtuelle.</w:t>
            </w:r>
          </w:p>
          <w:p w14:paraId="7ECD2822" w14:textId="77777777" w:rsidR="00555897" w:rsidRDefault="00555897" w:rsidP="00162CBF">
            <w:pPr>
              <w:spacing w:before="0" w:after="0"/>
              <w:jc w:val="left"/>
              <w:outlineLvl w:val="3"/>
              <w:rPr>
                <w:rFonts w:eastAsia="SimSun" w:cs="Arial"/>
                <w:szCs w:val="22"/>
                <w:lang w:eastAsia="en-US"/>
              </w:rPr>
            </w:pPr>
          </w:p>
          <w:p w14:paraId="36DBEE19" w14:textId="54ACA89B" w:rsidR="00555897" w:rsidRPr="00427013" w:rsidRDefault="00555897" w:rsidP="00162CBF">
            <w:pPr>
              <w:spacing w:before="0" w:after="0"/>
              <w:jc w:val="left"/>
              <w:outlineLvl w:val="3"/>
              <w:rPr>
                <w:rFonts w:eastAsia="Calibri" w:cs="Arial"/>
                <w:i/>
                <w:noProof/>
                <w:color w:val="1F4E79"/>
                <w:szCs w:val="22"/>
                <w:lang w:eastAsia="en-US"/>
              </w:rPr>
            </w:pPr>
          </w:p>
        </w:tc>
        <w:tc>
          <w:tcPr>
            <w:tcW w:w="1106" w:type="dxa"/>
            <w:vMerge/>
          </w:tcPr>
          <w:p w14:paraId="2E4A113F" w14:textId="77777777" w:rsidR="007B67E6" w:rsidRPr="00427013" w:rsidRDefault="007B67E6" w:rsidP="00162CBF">
            <w:pPr>
              <w:spacing w:before="0" w:after="0"/>
              <w:jc w:val="center"/>
              <w:rPr>
                <w:rFonts w:eastAsia="Calibri" w:cs="Arial"/>
                <w:noProof/>
                <w:szCs w:val="22"/>
                <w:lang w:eastAsia="en-US"/>
              </w:rPr>
            </w:pPr>
          </w:p>
        </w:tc>
      </w:tr>
      <w:tr w:rsidR="00885661" w:rsidRPr="00427013" w14:paraId="51CD841B" w14:textId="77777777" w:rsidTr="00E563BB">
        <w:trPr>
          <w:trHeight w:val="3148"/>
        </w:trPr>
        <w:tc>
          <w:tcPr>
            <w:tcW w:w="2001" w:type="dxa"/>
            <w:shd w:val="clear" w:color="auto" w:fill="auto"/>
          </w:tcPr>
          <w:p w14:paraId="2D573E41" w14:textId="77777777" w:rsidR="00885661" w:rsidRPr="00427013" w:rsidRDefault="00885661" w:rsidP="00885661">
            <w:pPr>
              <w:autoSpaceDE w:val="0"/>
              <w:autoSpaceDN w:val="0"/>
              <w:adjustRightInd w:val="0"/>
              <w:rPr>
                <w:rFonts w:cs="Arial"/>
                <w:b/>
                <w:szCs w:val="22"/>
              </w:rPr>
            </w:pPr>
            <w:r w:rsidRPr="00427013">
              <w:rPr>
                <w:rFonts w:cs="Arial"/>
                <w:b/>
                <w:szCs w:val="22"/>
              </w:rPr>
              <w:t xml:space="preserve">Critère 3 : </w:t>
            </w:r>
          </w:p>
          <w:p w14:paraId="06FC0E52" w14:textId="77777777" w:rsidR="00885661" w:rsidRPr="00427013" w:rsidRDefault="00885661" w:rsidP="00885661">
            <w:pPr>
              <w:autoSpaceDE w:val="0"/>
              <w:autoSpaceDN w:val="0"/>
              <w:adjustRightInd w:val="0"/>
              <w:rPr>
                <w:rFonts w:cs="Arial"/>
                <w:b/>
                <w:szCs w:val="22"/>
              </w:rPr>
            </w:pPr>
            <w:r w:rsidRPr="00427013">
              <w:rPr>
                <w:rFonts w:cs="Arial"/>
                <w:b/>
                <w:szCs w:val="22"/>
              </w:rPr>
              <w:t>Prix</w:t>
            </w:r>
          </w:p>
          <w:p w14:paraId="0EBE16F1" w14:textId="77777777" w:rsidR="00885661" w:rsidRPr="00427013" w:rsidRDefault="00885661" w:rsidP="00885661">
            <w:pPr>
              <w:autoSpaceDE w:val="0"/>
              <w:autoSpaceDN w:val="0"/>
              <w:adjustRightInd w:val="0"/>
              <w:rPr>
                <w:rFonts w:cs="Arial"/>
                <w:b/>
                <w:szCs w:val="22"/>
              </w:rPr>
            </w:pPr>
          </w:p>
          <w:p w14:paraId="2D82C30A" w14:textId="77777777" w:rsidR="00885661" w:rsidRPr="00427013" w:rsidRDefault="00885661" w:rsidP="00885661">
            <w:pPr>
              <w:autoSpaceDE w:val="0"/>
              <w:autoSpaceDN w:val="0"/>
              <w:adjustRightInd w:val="0"/>
              <w:rPr>
                <w:rFonts w:cs="Arial"/>
                <w:b/>
                <w:szCs w:val="22"/>
              </w:rPr>
            </w:pPr>
            <w:r w:rsidRPr="00427013">
              <w:rPr>
                <w:rFonts w:cs="Arial"/>
                <w:b/>
                <w:szCs w:val="22"/>
              </w:rPr>
              <w:t xml:space="preserve">Noté sur 40 pts </w:t>
            </w:r>
          </w:p>
          <w:p w14:paraId="18C08DCC" w14:textId="77777777" w:rsidR="00885661" w:rsidRPr="00427013" w:rsidRDefault="00885661" w:rsidP="00BC20F8">
            <w:pPr>
              <w:spacing w:before="0" w:after="200" w:line="276" w:lineRule="auto"/>
              <w:jc w:val="left"/>
              <w:rPr>
                <w:rFonts w:cs="Arial"/>
                <w:color w:val="FF0000"/>
                <w:szCs w:val="22"/>
                <w:lang w:eastAsia="en-US"/>
              </w:rPr>
            </w:pPr>
          </w:p>
        </w:tc>
        <w:tc>
          <w:tcPr>
            <w:tcW w:w="7242" w:type="dxa"/>
            <w:gridSpan w:val="2"/>
            <w:shd w:val="clear" w:color="auto" w:fill="auto"/>
          </w:tcPr>
          <w:p w14:paraId="324FB9D5" w14:textId="77777777" w:rsidR="00885661" w:rsidRPr="00427013" w:rsidRDefault="00885661" w:rsidP="00885661">
            <w:pPr>
              <w:autoSpaceDE w:val="0"/>
              <w:autoSpaceDN w:val="0"/>
              <w:adjustRightInd w:val="0"/>
              <w:jc w:val="left"/>
              <w:rPr>
                <w:rFonts w:cs="Arial"/>
                <w:b/>
                <w:szCs w:val="22"/>
              </w:rPr>
            </w:pPr>
            <w:r w:rsidRPr="00427013">
              <w:rPr>
                <w:rFonts w:cs="Arial"/>
                <w:b/>
                <w:szCs w:val="22"/>
              </w:rPr>
              <w:t>Prix unitaire TTC figurant à l’annexe financière à l’acte d’engagement</w:t>
            </w:r>
          </w:p>
          <w:p w14:paraId="3798E5C3" w14:textId="7DD6288F" w:rsidR="00885661" w:rsidRPr="00427013" w:rsidRDefault="00885661" w:rsidP="00885661">
            <w:pPr>
              <w:autoSpaceDE w:val="0"/>
              <w:autoSpaceDN w:val="0"/>
              <w:adjustRightInd w:val="0"/>
              <w:jc w:val="left"/>
              <w:rPr>
                <w:rFonts w:cs="Arial"/>
                <w:szCs w:val="22"/>
              </w:rPr>
            </w:pPr>
            <w:r w:rsidRPr="00427013">
              <w:rPr>
                <w:rFonts w:cs="Arial"/>
                <w:b/>
                <w:szCs w:val="22"/>
              </w:rPr>
              <w:t>L’offre du candidat notée = l</w:t>
            </w:r>
            <w:r w:rsidR="009222CA" w:rsidRPr="00427013">
              <w:rPr>
                <w:rFonts w:cs="Arial"/>
                <w:b/>
                <w:szCs w:val="22"/>
              </w:rPr>
              <w:t xml:space="preserve">e prix </w:t>
            </w:r>
            <w:r w:rsidRPr="00427013">
              <w:rPr>
                <w:rFonts w:cs="Arial"/>
                <w:b/>
                <w:szCs w:val="22"/>
              </w:rPr>
              <w:t>en euros TTC</w:t>
            </w:r>
          </w:p>
          <w:p w14:paraId="7FB34B51" w14:textId="77777777" w:rsidR="00885661" w:rsidRPr="00427013" w:rsidRDefault="00885661" w:rsidP="00885661">
            <w:pPr>
              <w:jc w:val="left"/>
              <w:rPr>
                <w:rFonts w:cs="Arial"/>
                <w:b/>
                <w:szCs w:val="22"/>
              </w:rPr>
            </w:pPr>
            <w:r w:rsidRPr="00427013">
              <w:rPr>
                <w:rFonts w:cs="Arial"/>
                <w:b/>
                <w:szCs w:val="22"/>
              </w:rPr>
              <w:t>Le critère prix sera évalué comme suit :</w:t>
            </w:r>
          </w:p>
          <w:p w14:paraId="1C5D6EB2" w14:textId="77777777" w:rsidR="00885661" w:rsidRPr="00427013" w:rsidRDefault="00885661" w:rsidP="007F405F">
            <w:pPr>
              <w:numPr>
                <w:ilvl w:val="0"/>
                <w:numId w:val="32"/>
              </w:numPr>
              <w:jc w:val="left"/>
              <w:rPr>
                <w:rFonts w:cs="Arial"/>
                <w:szCs w:val="22"/>
              </w:rPr>
            </w:pPr>
            <w:r w:rsidRPr="00427013">
              <w:rPr>
                <w:rFonts w:cs="Arial"/>
                <w:szCs w:val="22"/>
              </w:rPr>
              <w:t xml:space="preserve">L’offre dont le montant TTC est le plus bas se verra attribuer la note maximale de 40 pts. </w:t>
            </w:r>
          </w:p>
          <w:p w14:paraId="476C5757" w14:textId="77777777" w:rsidR="00885661" w:rsidRPr="00427013" w:rsidRDefault="00885661" w:rsidP="007F405F">
            <w:pPr>
              <w:numPr>
                <w:ilvl w:val="0"/>
                <w:numId w:val="32"/>
              </w:numPr>
              <w:ind w:left="714" w:hanging="357"/>
              <w:jc w:val="left"/>
              <w:rPr>
                <w:rFonts w:cs="Arial"/>
                <w:szCs w:val="22"/>
              </w:rPr>
            </w:pPr>
            <w:r w:rsidRPr="00427013">
              <w:rPr>
                <w:rFonts w:cs="Arial"/>
                <w:szCs w:val="22"/>
              </w:rPr>
              <w:t>Les autres offres seront notées de la manière suivante :</w:t>
            </w:r>
          </w:p>
          <w:p w14:paraId="2F783CA4" w14:textId="225F72AF" w:rsidR="00885661" w:rsidRPr="00427013" w:rsidRDefault="00885661" w:rsidP="00885661">
            <w:pPr>
              <w:spacing w:before="0" w:after="200" w:line="276" w:lineRule="auto"/>
              <w:jc w:val="left"/>
              <w:rPr>
                <w:rFonts w:cs="Arial"/>
                <w:color w:val="FF0000"/>
                <w:szCs w:val="22"/>
                <w:lang w:eastAsia="en-US"/>
              </w:rPr>
            </w:pPr>
            <w:r w:rsidRPr="00427013">
              <w:rPr>
                <w:rFonts w:cs="Arial"/>
                <w:szCs w:val="22"/>
              </w:rPr>
              <w:t>(Offre la plus basse / Offre du candidat noté) × 40</w:t>
            </w:r>
          </w:p>
        </w:tc>
        <w:tc>
          <w:tcPr>
            <w:tcW w:w="1106" w:type="dxa"/>
            <w:shd w:val="clear" w:color="auto" w:fill="auto"/>
            <w:vAlign w:val="center"/>
          </w:tcPr>
          <w:p w14:paraId="32BB2D81" w14:textId="602420FB" w:rsidR="00885661" w:rsidRPr="00427013" w:rsidRDefault="00885661" w:rsidP="00BE2B33">
            <w:pPr>
              <w:spacing w:before="0" w:after="200" w:line="276" w:lineRule="auto"/>
              <w:jc w:val="center"/>
              <w:rPr>
                <w:rFonts w:cs="Arial"/>
                <w:color w:val="FF0000"/>
                <w:szCs w:val="22"/>
                <w:lang w:eastAsia="en-US"/>
              </w:rPr>
            </w:pPr>
            <w:r w:rsidRPr="00427013">
              <w:rPr>
                <w:rFonts w:cs="Arial"/>
                <w:szCs w:val="22"/>
              </w:rPr>
              <w:t>40 pts</w:t>
            </w:r>
          </w:p>
        </w:tc>
      </w:tr>
    </w:tbl>
    <w:p w14:paraId="73E04738" w14:textId="2F9C16B6" w:rsidR="00410597" w:rsidRPr="00427013" w:rsidRDefault="00410597">
      <w:pPr>
        <w:spacing w:before="0" w:after="200" w:line="276" w:lineRule="auto"/>
        <w:jc w:val="left"/>
        <w:rPr>
          <w:rFonts w:cs="Arial"/>
          <w:color w:val="FF0000"/>
          <w:szCs w:val="22"/>
          <w:highlight w:val="yellow"/>
          <w:lang w:eastAsia="en-US"/>
        </w:rPr>
      </w:pPr>
    </w:p>
    <w:p w14:paraId="1220151E" w14:textId="77777777" w:rsidR="00410597" w:rsidRPr="00427013" w:rsidRDefault="00410597">
      <w:pPr>
        <w:spacing w:before="0" w:after="200" w:line="276" w:lineRule="auto"/>
        <w:jc w:val="left"/>
        <w:rPr>
          <w:rFonts w:cs="Arial"/>
          <w:color w:val="FF0000"/>
          <w:szCs w:val="22"/>
          <w:highlight w:val="yellow"/>
          <w:lang w:eastAsia="en-US"/>
        </w:rPr>
      </w:pPr>
      <w:r w:rsidRPr="00427013">
        <w:rPr>
          <w:rFonts w:cs="Arial"/>
          <w:color w:val="FF0000"/>
          <w:szCs w:val="22"/>
          <w:highlight w:val="yellow"/>
          <w:lang w:eastAsia="en-US"/>
        </w:rPr>
        <w:br w:type="page"/>
      </w:r>
    </w:p>
    <w:p w14:paraId="39DB5D6E" w14:textId="77777777" w:rsidR="004836A6" w:rsidRPr="00427013" w:rsidRDefault="004836A6">
      <w:pPr>
        <w:spacing w:before="0" w:after="200" w:line="276" w:lineRule="auto"/>
        <w:jc w:val="left"/>
        <w:rPr>
          <w:rFonts w:cs="Arial"/>
          <w:color w:val="FF0000"/>
          <w:szCs w:val="22"/>
          <w:highlight w:val="yellow"/>
          <w:lang w:eastAsia="en-US"/>
        </w:rPr>
      </w:pPr>
    </w:p>
    <w:tbl>
      <w:tblPr>
        <w:tblStyle w:val="Grilledutableau"/>
        <w:tblW w:w="10349" w:type="dxa"/>
        <w:tblInd w:w="-289" w:type="dxa"/>
        <w:tblLook w:val="04A0" w:firstRow="1" w:lastRow="0" w:firstColumn="1" w:lastColumn="0" w:noHBand="0" w:noVBand="1"/>
      </w:tblPr>
      <w:tblGrid>
        <w:gridCol w:w="10349"/>
      </w:tblGrid>
      <w:tr w:rsidR="00BD30E7" w:rsidRPr="00427013" w14:paraId="6305CFA5" w14:textId="77777777" w:rsidTr="00410597">
        <w:trPr>
          <w:trHeight w:val="1373"/>
        </w:trPr>
        <w:tc>
          <w:tcPr>
            <w:tcW w:w="10349" w:type="dxa"/>
          </w:tcPr>
          <w:p w14:paraId="08E25E7C" w14:textId="77777777" w:rsidR="00BD30E7" w:rsidRPr="00427013" w:rsidRDefault="00BD30E7" w:rsidP="00BD30E7">
            <w:pPr>
              <w:autoSpaceDE w:val="0"/>
              <w:autoSpaceDN w:val="0"/>
              <w:adjustRightInd w:val="0"/>
              <w:jc w:val="center"/>
              <w:rPr>
                <w:rFonts w:cs="Arial"/>
                <w:b/>
                <w:szCs w:val="22"/>
              </w:rPr>
            </w:pPr>
            <w:r w:rsidRPr="00427013">
              <w:rPr>
                <w:rFonts w:cs="Arial"/>
                <w:b/>
                <w:szCs w:val="22"/>
                <w:u w:val="single"/>
              </w:rPr>
              <w:t>Critère technique éliminatoire applicable à chaque lot</w:t>
            </w:r>
          </w:p>
          <w:p w14:paraId="6F4F6348" w14:textId="77777777" w:rsidR="00BD30E7" w:rsidRPr="00427013" w:rsidRDefault="00BD30E7" w:rsidP="00BD30E7">
            <w:pPr>
              <w:autoSpaceDE w:val="0"/>
              <w:autoSpaceDN w:val="0"/>
              <w:adjustRightInd w:val="0"/>
              <w:jc w:val="center"/>
              <w:rPr>
                <w:rFonts w:cs="Arial"/>
                <w:b/>
                <w:szCs w:val="22"/>
                <w:u w:val="single"/>
              </w:rPr>
            </w:pPr>
          </w:p>
          <w:p w14:paraId="53A0AFC0" w14:textId="77777777" w:rsidR="00BD30E7" w:rsidRPr="00427013" w:rsidRDefault="00BD30E7" w:rsidP="00BD30E7">
            <w:pPr>
              <w:autoSpaceDE w:val="0"/>
              <w:autoSpaceDN w:val="0"/>
              <w:adjustRightInd w:val="0"/>
              <w:jc w:val="center"/>
              <w:rPr>
                <w:rFonts w:cs="Arial"/>
                <w:szCs w:val="22"/>
              </w:rPr>
            </w:pPr>
            <w:r w:rsidRPr="00427013">
              <w:rPr>
                <w:rFonts w:cs="Arial"/>
                <w:szCs w:val="22"/>
              </w:rPr>
              <w:t>Toute note technique inférieure à 30 points sur 50 points entraînera l’élimination de l’offre.</w:t>
            </w:r>
          </w:p>
          <w:p w14:paraId="471DF326" w14:textId="3CDFD000" w:rsidR="00BD30E7" w:rsidRPr="00427013" w:rsidRDefault="00BD30E7" w:rsidP="00952DC0">
            <w:pPr>
              <w:spacing w:before="0" w:after="200" w:line="276" w:lineRule="auto"/>
              <w:jc w:val="center"/>
              <w:rPr>
                <w:rFonts w:cs="Arial"/>
                <w:color w:val="FF0000"/>
                <w:szCs w:val="22"/>
                <w:lang w:eastAsia="en-US"/>
              </w:rPr>
            </w:pPr>
          </w:p>
        </w:tc>
      </w:tr>
      <w:tr w:rsidR="00BD30E7" w:rsidRPr="00427013" w14:paraId="64DC87D7" w14:textId="77777777" w:rsidTr="00410597">
        <w:trPr>
          <w:trHeight w:val="1625"/>
        </w:trPr>
        <w:tc>
          <w:tcPr>
            <w:tcW w:w="10349" w:type="dxa"/>
          </w:tcPr>
          <w:p w14:paraId="2A185E64" w14:textId="77777777" w:rsidR="00BD30E7" w:rsidRPr="00427013" w:rsidRDefault="00BD30E7" w:rsidP="00BD30E7">
            <w:pPr>
              <w:autoSpaceDE w:val="0"/>
              <w:autoSpaceDN w:val="0"/>
              <w:adjustRightInd w:val="0"/>
              <w:jc w:val="center"/>
              <w:rPr>
                <w:rFonts w:cs="Arial"/>
                <w:b/>
                <w:szCs w:val="22"/>
                <w:u w:val="single"/>
              </w:rPr>
            </w:pPr>
            <w:r w:rsidRPr="00427013">
              <w:rPr>
                <w:rFonts w:cs="Arial"/>
                <w:b/>
                <w:szCs w:val="22"/>
                <w:u w:val="single"/>
              </w:rPr>
              <w:t>Négociation</w:t>
            </w:r>
          </w:p>
          <w:p w14:paraId="412E5E4C" w14:textId="77777777" w:rsidR="00BD30E7" w:rsidRPr="00427013" w:rsidRDefault="00BD30E7" w:rsidP="00BD30E7">
            <w:pPr>
              <w:autoSpaceDE w:val="0"/>
              <w:autoSpaceDN w:val="0"/>
              <w:adjustRightInd w:val="0"/>
              <w:rPr>
                <w:rFonts w:cs="Arial"/>
                <w:szCs w:val="22"/>
              </w:rPr>
            </w:pPr>
            <w:r w:rsidRPr="00427013">
              <w:rPr>
                <w:rFonts w:cs="Arial"/>
                <w:szCs w:val="22"/>
              </w:rPr>
              <w:t xml:space="preserve">L’acheteur pourra négocier les </w:t>
            </w:r>
            <w:r w:rsidRPr="00427013">
              <w:rPr>
                <w:rFonts w:cs="Arial"/>
                <w:b/>
                <w:szCs w:val="22"/>
              </w:rPr>
              <w:t>3</w:t>
            </w:r>
            <w:r w:rsidRPr="00427013">
              <w:rPr>
                <w:rFonts w:cs="Arial"/>
                <w:szCs w:val="22"/>
              </w:rPr>
              <w:t xml:space="preserve"> meilleures offres. Dans ce cas, les autres offres sont éliminées.</w:t>
            </w:r>
          </w:p>
          <w:p w14:paraId="2AE44E52" w14:textId="77777777" w:rsidR="00BD30E7" w:rsidRPr="00427013" w:rsidRDefault="00BD30E7" w:rsidP="00BD30E7">
            <w:pPr>
              <w:autoSpaceDE w:val="0"/>
              <w:autoSpaceDN w:val="0"/>
              <w:adjustRightInd w:val="0"/>
              <w:rPr>
                <w:rFonts w:cs="Arial"/>
                <w:szCs w:val="22"/>
              </w:rPr>
            </w:pPr>
            <w:r w:rsidRPr="00427013">
              <w:rPr>
                <w:rFonts w:cs="Arial"/>
                <w:szCs w:val="22"/>
              </w:rPr>
              <w:t>Toutefois, l’acheteur se réserve le droit d’attribuer le marché sur la base des offres initiales, sans négociation.</w:t>
            </w:r>
          </w:p>
          <w:p w14:paraId="42BCECFD" w14:textId="77777777" w:rsidR="00BD30E7" w:rsidRPr="00427013" w:rsidRDefault="00BD30E7" w:rsidP="00952DC0">
            <w:pPr>
              <w:spacing w:before="0" w:after="200" w:line="276" w:lineRule="auto"/>
              <w:jc w:val="center"/>
              <w:rPr>
                <w:rFonts w:cs="Arial"/>
                <w:szCs w:val="22"/>
              </w:rPr>
            </w:pPr>
          </w:p>
        </w:tc>
      </w:tr>
    </w:tbl>
    <w:p w14:paraId="1D2FFE23" w14:textId="77777777" w:rsidR="00BA6835" w:rsidRPr="00427013" w:rsidRDefault="00BA6835" w:rsidP="00E10D48">
      <w:pPr>
        <w:autoSpaceDE w:val="0"/>
        <w:autoSpaceDN w:val="0"/>
        <w:adjustRightInd w:val="0"/>
        <w:rPr>
          <w:rFonts w:cs="Arial"/>
          <w:szCs w:val="22"/>
          <w:highlight w:val="darkYellow"/>
          <w:lang w:eastAsia="en-US"/>
        </w:rPr>
      </w:pPr>
    </w:p>
    <w:p w14:paraId="553549F3" w14:textId="77777777" w:rsidR="00BA6835" w:rsidRPr="00427013" w:rsidRDefault="00BA6835" w:rsidP="00E10D48">
      <w:pPr>
        <w:rPr>
          <w:rFonts w:cs="Arial"/>
          <w:b/>
          <w:szCs w:val="22"/>
        </w:rPr>
      </w:pPr>
      <w:r w:rsidRPr="00427013">
        <w:rPr>
          <w:rFonts w:cs="Arial"/>
          <w:b/>
          <w:szCs w:val="22"/>
        </w:rPr>
        <w:t>L’offre économiquement la plus avantageuse est celle qui obtient la meilleure note sur 100.</w:t>
      </w:r>
    </w:p>
    <w:p w14:paraId="7862C2D2" w14:textId="3C7EB83D" w:rsidR="00675399" w:rsidRPr="00427013" w:rsidRDefault="00675399" w:rsidP="000418CC">
      <w:pPr>
        <w:rPr>
          <w:rFonts w:cs="Arial"/>
          <w:color w:val="FF0000"/>
          <w:szCs w:val="22"/>
          <w:highlight w:val="darkYellow"/>
          <w:lang w:eastAsia="en-US"/>
        </w:rPr>
      </w:pPr>
    </w:p>
    <w:tbl>
      <w:tblPr>
        <w:tblStyle w:val="Grilledutableau"/>
        <w:tblW w:w="10349" w:type="dxa"/>
        <w:tblInd w:w="-289" w:type="dxa"/>
        <w:tblLook w:val="04A0" w:firstRow="1" w:lastRow="0" w:firstColumn="1" w:lastColumn="0" w:noHBand="0" w:noVBand="1"/>
      </w:tblPr>
      <w:tblGrid>
        <w:gridCol w:w="10349"/>
      </w:tblGrid>
      <w:tr w:rsidR="00D4749B" w:rsidRPr="00427013" w14:paraId="5C119379" w14:textId="77777777" w:rsidTr="009B1704">
        <w:trPr>
          <w:trHeight w:val="3963"/>
        </w:trPr>
        <w:tc>
          <w:tcPr>
            <w:tcW w:w="10349" w:type="dxa"/>
          </w:tcPr>
          <w:p w14:paraId="325397C0" w14:textId="77777777" w:rsidR="00D4749B" w:rsidRPr="00427013" w:rsidRDefault="00D4749B" w:rsidP="00D4749B">
            <w:pPr>
              <w:rPr>
                <w:rFonts w:cs="Arial"/>
                <w:b/>
                <w:szCs w:val="22"/>
                <w:u w:val="single"/>
                <w:lang w:eastAsia="en-US"/>
              </w:rPr>
            </w:pPr>
            <w:r w:rsidRPr="00427013">
              <w:rPr>
                <w:rFonts w:cs="Arial"/>
                <w:b/>
                <w:szCs w:val="22"/>
                <w:u w:val="single"/>
                <w:lang w:eastAsia="en-US"/>
              </w:rPr>
              <w:t>Engagement RSE du ministère</w:t>
            </w:r>
          </w:p>
          <w:p w14:paraId="4BF175A5" w14:textId="77777777" w:rsidR="00D4749B" w:rsidRPr="00427013" w:rsidRDefault="00D4749B" w:rsidP="00D4749B">
            <w:pPr>
              <w:rPr>
                <w:rFonts w:cs="Arial"/>
                <w:szCs w:val="22"/>
                <w:lang w:eastAsia="en-US"/>
              </w:rPr>
            </w:pPr>
          </w:p>
          <w:p w14:paraId="093B0D11" w14:textId="77777777" w:rsidR="00D4749B" w:rsidRPr="00427013" w:rsidRDefault="00D4749B" w:rsidP="00D4749B">
            <w:pPr>
              <w:rPr>
                <w:rFonts w:cs="Arial"/>
                <w:szCs w:val="22"/>
                <w:lang w:eastAsia="en-US"/>
              </w:rPr>
            </w:pPr>
            <w:r w:rsidRPr="00427013">
              <w:rPr>
                <w:rFonts w:cs="Arial"/>
                <w:szCs w:val="22"/>
                <w:lang w:eastAsia="en-US"/>
              </w:rPr>
              <w:t>Le ministre des Armées est engagé dans une démarche d’achats responsables avec l’obtention des labels « égalité professionnelle femmes hommes » et « Relations Fournisseurs et Achats Responsables (RFAR).</w:t>
            </w:r>
          </w:p>
          <w:p w14:paraId="3970FBA6" w14:textId="72002D42" w:rsidR="00D4749B" w:rsidRPr="00427013" w:rsidRDefault="00D4749B" w:rsidP="00D4749B">
            <w:pPr>
              <w:rPr>
                <w:rFonts w:cs="Arial"/>
                <w:szCs w:val="22"/>
                <w:lang w:eastAsia="en-US"/>
              </w:rPr>
            </w:pPr>
            <w:r w:rsidRPr="00427013">
              <w:rPr>
                <w:rFonts w:cs="Arial"/>
                <w:szCs w:val="22"/>
                <w:lang w:eastAsia="en-US"/>
              </w:rPr>
              <w:t xml:space="preserve">Des informations complémentaires sur les engagements du ministère des Armées et les démarches de labellisation sont disponibles sur le site </w:t>
            </w:r>
            <w:hyperlink r:id="rId37" w:history="1">
              <w:r w:rsidRPr="00427013">
                <w:rPr>
                  <w:rStyle w:val="Lienhypertexte"/>
                </w:rPr>
                <w:t>www.achats.defense.gouv.fr</w:t>
              </w:r>
            </w:hyperlink>
            <w:r w:rsidRPr="00427013">
              <w:rPr>
                <w:rFonts w:cs="Arial"/>
                <w:szCs w:val="22"/>
                <w:lang w:eastAsia="en-US"/>
              </w:rPr>
              <w:t>.</w:t>
            </w:r>
          </w:p>
          <w:p w14:paraId="105F9C9F" w14:textId="3E72EB2B" w:rsidR="00D4749B" w:rsidRPr="00427013" w:rsidRDefault="00D4749B" w:rsidP="00D4749B">
            <w:pPr>
              <w:rPr>
                <w:rFonts w:cs="Arial"/>
                <w:szCs w:val="22"/>
                <w:highlight w:val="darkYellow"/>
                <w:lang w:eastAsia="en-US"/>
              </w:rPr>
            </w:pPr>
            <w:r w:rsidRPr="00427013">
              <w:rPr>
                <w:rFonts w:cs="Arial"/>
                <w:szCs w:val="22"/>
                <w:lang w:eastAsia="en-US"/>
              </w:rPr>
              <w:t>En outre, ce site a pour objectifs d’accueillir, orienter et informer les entreprises intéressées par les achats émanant du Ministère des Armées. Le site publie une information actualisée sur les avis d’appels publics à la concurrence des services acheteurs du ministère par interface avec la plateforme des achats de l’Etat (PLACE), les prévisions d’achats du ministère et les demandes d’information 5DI/RFI) ainsi que les données essentielles.</w:t>
            </w:r>
          </w:p>
          <w:p w14:paraId="7C8381A5" w14:textId="44BD0574" w:rsidR="00D4749B" w:rsidRPr="00427013" w:rsidRDefault="00D4749B" w:rsidP="000418CC">
            <w:pPr>
              <w:rPr>
                <w:rFonts w:cs="Arial"/>
                <w:color w:val="FF0000"/>
                <w:szCs w:val="22"/>
                <w:highlight w:val="darkYellow"/>
                <w:lang w:eastAsia="en-US"/>
              </w:rPr>
            </w:pPr>
          </w:p>
        </w:tc>
      </w:tr>
    </w:tbl>
    <w:p w14:paraId="75571C4B" w14:textId="77777777" w:rsidR="00675399" w:rsidRPr="00427013" w:rsidRDefault="00675399" w:rsidP="00E10D48">
      <w:pPr>
        <w:spacing w:after="200" w:line="276" w:lineRule="auto"/>
        <w:rPr>
          <w:rFonts w:cs="Arial"/>
          <w:color w:val="FF0000"/>
          <w:szCs w:val="22"/>
          <w:highlight w:val="darkYellow"/>
          <w:u w:val="single"/>
        </w:rPr>
      </w:pPr>
      <w:r w:rsidRPr="00427013">
        <w:rPr>
          <w:rFonts w:cs="Arial"/>
          <w:color w:val="FF0000"/>
          <w:szCs w:val="22"/>
          <w:highlight w:val="darkYellow"/>
          <w:u w:val="single"/>
        </w:rPr>
        <w:br w:type="page"/>
      </w:r>
    </w:p>
    <w:p w14:paraId="29E56CAC" w14:textId="77777777" w:rsidR="00675399" w:rsidRPr="00427013" w:rsidRDefault="00675399" w:rsidP="00E10D48">
      <w:pPr>
        <w:rPr>
          <w:rFonts w:cs="Arial"/>
          <w:color w:val="FF0000"/>
          <w:szCs w:val="22"/>
          <w:highlight w:val="darkYellow"/>
          <w:u w:val="single"/>
        </w:rPr>
        <w:sectPr w:rsidR="00675399" w:rsidRPr="00427013" w:rsidSect="007F76CE">
          <w:footerReference w:type="default" r:id="rId38"/>
          <w:footerReference w:type="first" r:id="rId39"/>
          <w:pgSz w:w="11907" w:h="16840" w:code="9"/>
          <w:pgMar w:top="851" w:right="850" w:bottom="993" w:left="1134" w:header="454" w:footer="510" w:gutter="0"/>
          <w:cols w:space="720"/>
          <w:titlePg/>
          <w:docGrid w:linePitch="272"/>
        </w:sectPr>
      </w:pPr>
    </w:p>
    <w:p w14:paraId="6186CD09" w14:textId="77777777" w:rsidR="00675399" w:rsidRPr="009B1704" w:rsidRDefault="00675399" w:rsidP="009B1704">
      <w:pPr>
        <w:pBdr>
          <w:top w:val="single" w:sz="4" w:space="1" w:color="auto"/>
          <w:left w:val="single" w:sz="4" w:space="1" w:color="auto"/>
          <w:bottom w:val="single" w:sz="4" w:space="1" w:color="auto"/>
          <w:right w:val="single" w:sz="4" w:space="20" w:color="auto"/>
        </w:pBdr>
        <w:autoSpaceDE w:val="0"/>
        <w:autoSpaceDN w:val="0"/>
        <w:adjustRightInd w:val="0"/>
        <w:spacing w:after="240"/>
        <w:ind w:right="284"/>
        <w:jc w:val="center"/>
        <w:outlineLvl w:val="0"/>
        <w:rPr>
          <w:rFonts w:cs="Arial"/>
          <w:b/>
          <w:sz w:val="28"/>
          <w:szCs w:val="22"/>
          <w:lang w:eastAsia="ar-SA"/>
        </w:rPr>
      </w:pPr>
      <w:bookmarkStart w:id="216" w:name="_Toc236304636"/>
      <w:r w:rsidRPr="009B1704">
        <w:rPr>
          <w:rFonts w:cs="Arial"/>
          <w:b/>
          <w:sz w:val="28"/>
          <w:szCs w:val="22"/>
          <w:lang w:eastAsia="ar-SA"/>
        </w:rPr>
        <w:lastRenderedPageBreak/>
        <w:t>3ème partie - Clauses Administratives Particulières</w:t>
      </w:r>
      <w:bookmarkEnd w:id="216"/>
    </w:p>
    <w:p w14:paraId="0B74C836" w14:textId="77777777" w:rsidR="00675399" w:rsidRPr="009B1704" w:rsidRDefault="004A4303" w:rsidP="007F405F">
      <w:pPr>
        <w:pStyle w:val="Grandarticle-Style2"/>
        <w:numPr>
          <w:ilvl w:val="0"/>
          <w:numId w:val="73"/>
        </w:numPr>
        <w:pBdr>
          <w:bottom w:val="single" w:sz="4" w:space="2" w:color="auto"/>
        </w:pBdr>
        <w:jc w:val="left"/>
      </w:pPr>
      <w:bookmarkStart w:id="217" w:name="_Toc236304637"/>
      <w:r w:rsidRPr="009B1704">
        <w:t>Caractéristiques générales du marché</w:t>
      </w:r>
      <w:bookmarkEnd w:id="217"/>
      <w:r w:rsidRPr="009B1704">
        <w:t xml:space="preserve"> </w:t>
      </w:r>
    </w:p>
    <w:p w14:paraId="1A316F59" w14:textId="77777777" w:rsidR="00675399" w:rsidRPr="009B1704" w:rsidRDefault="00675399" w:rsidP="007F405F">
      <w:pPr>
        <w:pStyle w:val="Titre1"/>
        <w:numPr>
          <w:ilvl w:val="1"/>
          <w:numId w:val="46"/>
        </w:numPr>
        <w:suppressAutoHyphens w:val="0"/>
        <w:spacing w:before="360" w:after="240"/>
        <w:ind w:left="993" w:hanging="709"/>
        <w:rPr>
          <w:rFonts w:eastAsia="Times New Roman" w:cs="Arial"/>
          <w:b/>
          <w:color w:val="auto"/>
          <w:szCs w:val="22"/>
        </w:rPr>
      </w:pPr>
      <w:bookmarkStart w:id="218" w:name="_Toc236304638"/>
      <w:r w:rsidRPr="009B1704">
        <w:rPr>
          <w:rFonts w:eastAsia="Times New Roman" w:cs="Arial"/>
          <w:b/>
          <w:color w:val="auto"/>
          <w:szCs w:val="22"/>
        </w:rPr>
        <w:t>Forme et étendue</w:t>
      </w:r>
      <w:bookmarkEnd w:id="218"/>
    </w:p>
    <w:p w14:paraId="758977DB" w14:textId="77777777" w:rsidR="00675399" w:rsidRPr="00427013" w:rsidRDefault="00675399" w:rsidP="00054975">
      <w:pPr>
        <w:autoSpaceDE w:val="0"/>
        <w:autoSpaceDN w:val="0"/>
        <w:adjustRightInd w:val="0"/>
        <w:rPr>
          <w:rFonts w:cs="Arial"/>
          <w:szCs w:val="22"/>
        </w:rPr>
      </w:pPr>
      <w:r w:rsidRPr="00427013">
        <w:rPr>
          <w:rFonts w:cs="Arial"/>
          <w:szCs w:val="22"/>
        </w:rPr>
        <w:t>Le marché est un accord-cadre à bons de commande passé en vertu des articles L.2125-1.1°, R.2162-1, R.2162-2, R.2162-4 à R.2162-6, R.2162-13 et R.2162-14 du code de la commande publique.</w:t>
      </w:r>
    </w:p>
    <w:p w14:paraId="4B9ABCB6" w14:textId="073467B0" w:rsidR="00675399" w:rsidRPr="00427013" w:rsidRDefault="00675399" w:rsidP="00054975">
      <w:pPr>
        <w:autoSpaceDE w:val="0"/>
        <w:autoSpaceDN w:val="0"/>
        <w:adjustRightInd w:val="0"/>
        <w:rPr>
          <w:rFonts w:cs="Arial"/>
          <w:szCs w:val="22"/>
        </w:rPr>
      </w:pPr>
      <w:r w:rsidRPr="00427013">
        <w:rPr>
          <w:rFonts w:cs="Arial"/>
          <w:szCs w:val="22"/>
        </w:rPr>
        <w:t xml:space="preserve">Le marché est conclu sans minimum et avec un montant </w:t>
      </w:r>
      <w:r w:rsidR="003813C6" w:rsidRPr="00427013">
        <w:rPr>
          <w:rFonts w:cs="Arial"/>
          <w:szCs w:val="22"/>
        </w:rPr>
        <w:t xml:space="preserve">maximum </w:t>
      </w:r>
      <w:r w:rsidRPr="00427013">
        <w:rPr>
          <w:rFonts w:cs="Arial"/>
          <w:szCs w:val="22"/>
        </w:rPr>
        <w:t>annuel, indiqué ci-après :</w:t>
      </w:r>
    </w:p>
    <w:tbl>
      <w:tblPr>
        <w:tblStyle w:val="Grilledutableau"/>
        <w:tblW w:w="10060" w:type="dxa"/>
        <w:tblLook w:val="04A0" w:firstRow="1" w:lastRow="0" w:firstColumn="1" w:lastColumn="0" w:noHBand="0" w:noVBand="1"/>
      </w:tblPr>
      <w:tblGrid>
        <w:gridCol w:w="846"/>
        <w:gridCol w:w="5528"/>
        <w:gridCol w:w="1843"/>
        <w:gridCol w:w="1843"/>
      </w:tblGrid>
      <w:tr w:rsidR="00645667" w:rsidRPr="00427013" w14:paraId="11D9C789" w14:textId="77777777" w:rsidTr="009B1704">
        <w:trPr>
          <w:trHeight w:val="415"/>
        </w:trPr>
        <w:tc>
          <w:tcPr>
            <w:tcW w:w="846" w:type="dxa"/>
            <w:vAlign w:val="center"/>
          </w:tcPr>
          <w:p w14:paraId="03A2213C" w14:textId="64BA544F" w:rsidR="00645667" w:rsidRPr="00427013" w:rsidRDefault="00645667" w:rsidP="00054975">
            <w:pPr>
              <w:autoSpaceDE w:val="0"/>
              <w:autoSpaceDN w:val="0"/>
              <w:adjustRightInd w:val="0"/>
              <w:jc w:val="center"/>
              <w:rPr>
                <w:rFonts w:cs="Arial"/>
                <w:b/>
                <w:szCs w:val="22"/>
              </w:rPr>
            </w:pPr>
            <w:r w:rsidRPr="00427013">
              <w:rPr>
                <w:rFonts w:cs="Arial"/>
                <w:b/>
                <w:szCs w:val="22"/>
              </w:rPr>
              <w:t>Lots</w:t>
            </w:r>
          </w:p>
        </w:tc>
        <w:tc>
          <w:tcPr>
            <w:tcW w:w="5528" w:type="dxa"/>
            <w:vAlign w:val="center"/>
          </w:tcPr>
          <w:p w14:paraId="0A467ACC" w14:textId="0149B49A" w:rsidR="00645667" w:rsidRPr="00427013" w:rsidRDefault="00645667" w:rsidP="00054975">
            <w:pPr>
              <w:autoSpaceDE w:val="0"/>
              <w:autoSpaceDN w:val="0"/>
              <w:adjustRightInd w:val="0"/>
              <w:jc w:val="center"/>
              <w:rPr>
                <w:rFonts w:cs="Arial"/>
                <w:b/>
                <w:szCs w:val="22"/>
              </w:rPr>
            </w:pPr>
            <w:r w:rsidRPr="00427013">
              <w:rPr>
                <w:rFonts w:cs="Arial"/>
                <w:b/>
                <w:szCs w:val="22"/>
              </w:rPr>
              <w:t>Intitulé</w:t>
            </w:r>
          </w:p>
        </w:tc>
        <w:tc>
          <w:tcPr>
            <w:tcW w:w="1843" w:type="dxa"/>
            <w:vAlign w:val="center"/>
          </w:tcPr>
          <w:p w14:paraId="4CE18E12" w14:textId="77777777" w:rsidR="00645667" w:rsidRPr="00427013" w:rsidRDefault="00645667" w:rsidP="00054975">
            <w:pPr>
              <w:autoSpaceDE w:val="0"/>
              <w:autoSpaceDN w:val="0"/>
              <w:adjustRightInd w:val="0"/>
              <w:jc w:val="center"/>
              <w:rPr>
                <w:rFonts w:cs="Arial"/>
                <w:b/>
                <w:szCs w:val="22"/>
              </w:rPr>
            </w:pPr>
            <w:r w:rsidRPr="00427013">
              <w:rPr>
                <w:rFonts w:cs="Arial"/>
                <w:b/>
                <w:szCs w:val="22"/>
              </w:rPr>
              <w:t>Montant annuel estimé HT</w:t>
            </w:r>
          </w:p>
        </w:tc>
        <w:tc>
          <w:tcPr>
            <w:tcW w:w="1843" w:type="dxa"/>
            <w:vAlign w:val="center"/>
          </w:tcPr>
          <w:p w14:paraId="04141798" w14:textId="5D8153AD" w:rsidR="00645667" w:rsidRPr="00427013" w:rsidRDefault="00CE3C05" w:rsidP="00CE3C05">
            <w:pPr>
              <w:autoSpaceDE w:val="0"/>
              <w:autoSpaceDN w:val="0"/>
              <w:adjustRightInd w:val="0"/>
              <w:jc w:val="center"/>
              <w:rPr>
                <w:rFonts w:cs="Arial"/>
                <w:b/>
                <w:szCs w:val="22"/>
              </w:rPr>
            </w:pPr>
            <w:r w:rsidRPr="00427013">
              <w:rPr>
                <w:rFonts w:cs="Arial"/>
                <w:b/>
                <w:szCs w:val="22"/>
              </w:rPr>
              <w:t>Montant a</w:t>
            </w:r>
            <w:r w:rsidR="00645667" w:rsidRPr="00427013">
              <w:rPr>
                <w:rFonts w:cs="Arial"/>
                <w:b/>
                <w:szCs w:val="22"/>
              </w:rPr>
              <w:t>nnuel maximum HT</w:t>
            </w:r>
          </w:p>
        </w:tc>
      </w:tr>
      <w:tr w:rsidR="006A59D4" w:rsidRPr="00427013" w14:paraId="0B1CA7B4" w14:textId="77777777" w:rsidTr="009B1704">
        <w:trPr>
          <w:trHeight w:val="506"/>
        </w:trPr>
        <w:tc>
          <w:tcPr>
            <w:tcW w:w="846" w:type="dxa"/>
            <w:vAlign w:val="center"/>
          </w:tcPr>
          <w:p w14:paraId="2D97A91E" w14:textId="24081B90" w:rsidR="006A59D4" w:rsidRPr="00427013" w:rsidRDefault="006A59D4" w:rsidP="006A59D4">
            <w:pPr>
              <w:rPr>
                <w:rFonts w:cs="Arial"/>
                <w:szCs w:val="22"/>
                <w:highlight w:val="darkYellow"/>
              </w:rPr>
            </w:pPr>
            <w:r w:rsidRPr="00427013">
              <w:rPr>
                <w:rFonts w:cs="Arial"/>
                <w:szCs w:val="22"/>
                <w:lang w:eastAsia="ar-SA"/>
              </w:rPr>
              <w:t>Lot 1</w:t>
            </w:r>
          </w:p>
        </w:tc>
        <w:tc>
          <w:tcPr>
            <w:tcW w:w="5528" w:type="dxa"/>
            <w:vAlign w:val="center"/>
          </w:tcPr>
          <w:p w14:paraId="12C64B7C" w14:textId="00B080BF" w:rsidR="006A59D4" w:rsidRPr="00427013" w:rsidRDefault="006A59D4" w:rsidP="006231BE">
            <w:pPr>
              <w:rPr>
                <w:rFonts w:cs="Arial"/>
                <w:szCs w:val="22"/>
                <w:highlight w:val="darkYellow"/>
              </w:rPr>
            </w:pPr>
            <w:r w:rsidRPr="00427013">
              <w:rPr>
                <w:rFonts w:cs="Arial"/>
                <w:szCs w:val="22"/>
              </w:rPr>
              <w:t xml:space="preserve">Connaissances </w:t>
            </w:r>
            <w:r w:rsidR="006231BE">
              <w:rPr>
                <w:rFonts w:cs="Arial"/>
                <w:szCs w:val="22"/>
              </w:rPr>
              <w:t>et protection de l’environnement</w:t>
            </w:r>
          </w:p>
        </w:tc>
        <w:tc>
          <w:tcPr>
            <w:tcW w:w="1843" w:type="dxa"/>
            <w:shd w:val="clear" w:color="auto" w:fill="FFFFFF" w:themeFill="background1"/>
            <w:vAlign w:val="center"/>
          </w:tcPr>
          <w:p w14:paraId="5C4A936F" w14:textId="439F91D9" w:rsidR="006A59D4" w:rsidRPr="00427013" w:rsidRDefault="006A59D4" w:rsidP="006A59D4">
            <w:pPr>
              <w:tabs>
                <w:tab w:val="left" w:pos="1959"/>
                <w:tab w:val="right" w:pos="5028"/>
              </w:tabs>
              <w:autoSpaceDE w:val="0"/>
              <w:autoSpaceDN w:val="0"/>
              <w:adjustRightInd w:val="0"/>
              <w:jc w:val="right"/>
              <w:rPr>
                <w:rFonts w:cs="Arial"/>
                <w:szCs w:val="22"/>
              </w:rPr>
            </w:pPr>
            <w:r w:rsidRPr="00427013">
              <w:rPr>
                <w:rFonts w:cs="Arial"/>
                <w:color w:val="000000"/>
                <w:szCs w:val="22"/>
              </w:rPr>
              <w:t xml:space="preserve">32 000 € </w:t>
            </w:r>
          </w:p>
        </w:tc>
        <w:tc>
          <w:tcPr>
            <w:tcW w:w="1843" w:type="dxa"/>
            <w:shd w:val="clear" w:color="auto" w:fill="FFFFFF" w:themeFill="background1"/>
            <w:vAlign w:val="center"/>
          </w:tcPr>
          <w:p w14:paraId="3406FCCA" w14:textId="4B9AFE82" w:rsidR="006A59D4" w:rsidRPr="00427013" w:rsidRDefault="006A59D4" w:rsidP="006A59D4">
            <w:pPr>
              <w:tabs>
                <w:tab w:val="left" w:pos="1959"/>
                <w:tab w:val="right" w:pos="5028"/>
              </w:tabs>
              <w:autoSpaceDE w:val="0"/>
              <w:autoSpaceDN w:val="0"/>
              <w:adjustRightInd w:val="0"/>
              <w:jc w:val="right"/>
              <w:rPr>
                <w:rFonts w:cs="Arial"/>
                <w:color w:val="000000"/>
                <w:szCs w:val="22"/>
              </w:rPr>
            </w:pPr>
            <w:r w:rsidRPr="00427013">
              <w:rPr>
                <w:rFonts w:cs="Arial"/>
                <w:color w:val="000000"/>
                <w:szCs w:val="22"/>
              </w:rPr>
              <w:t xml:space="preserve">82 500 € </w:t>
            </w:r>
          </w:p>
        </w:tc>
      </w:tr>
      <w:tr w:rsidR="006A59D4" w:rsidRPr="00427013" w14:paraId="4E51415A" w14:textId="77777777" w:rsidTr="009B1704">
        <w:trPr>
          <w:trHeight w:val="506"/>
        </w:trPr>
        <w:tc>
          <w:tcPr>
            <w:tcW w:w="846" w:type="dxa"/>
            <w:vAlign w:val="center"/>
          </w:tcPr>
          <w:p w14:paraId="5B622FBB" w14:textId="7CC4E364" w:rsidR="006A59D4" w:rsidRPr="00427013" w:rsidRDefault="006A59D4" w:rsidP="006A59D4">
            <w:pPr>
              <w:rPr>
                <w:rFonts w:cs="Arial"/>
                <w:szCs w:val="22"/>
                <w:highlight w:val="darkYellow"/>
              </w:rPr>
            </w:pPr>
            <w:r w:rsidRPr="00427013">
              <w:rPr>
                <w:rFonts w:cs="Arial"/>
                <w:szCs w:val="22"/>
                <w:lang w:eastAsia="ar-SA"/>
              </w:rPr>
              <w:t>Lot 2</w:t>
            </w:r>
          </w:p>
        </w:tc>
        <w:tc>
          <w:tcPr>
            <w:tcW w:w="5528" w:type="dxa"/>
            <w:vAlign w:val="center"/>
          </w:tcPr>
          <w:p w14:paraId="6C003D17" w14:textId="0E47DDCE" w:rsidR="006A59D4" w:rsidRPr="00427013" w:rsidRDefault="006A59D4" w:rsidP="006231BE">
            <w:pPr>
              <w:rPr>
                <w:rFonts w:cs="Arial"/>
                <w:szCs w:val="22"/>
                <w:highlight w:val="darkYellow"/>
              </w:rPr>
            </w:pPr>
            <w:r w:rsidRPr="00427013">
              <w:rPr>
                <w:rFonts w:cs="Arial"/>
                <w:szCs w:val="22"/>
                <w:lang w:eastAsia="ar-SA"/>
              </w:rPr>
              <w:t xml:space="preserve">Gestion </w:t>
            </w:r>
            <w:r w:rsidR="006231BE">
              <w:rPr>
                <w:rFonts w:cs="Arial"/>
                <w:szCs w:val="22"/>
                <w:lang w:eastAsia="ar-SA"/>
              </w:rPr>
              <w:t>écologique des espaces verts</w:t>
            </w:r>
          </w:p>
        </w:tc>
        <w:tc>
          <w:tcPr>
            <w:tcW w:w="1843" w:type="dxa"/>
            <w:tcBorders>
              <w:top w:val="nil"/>
              <w:left w:val="single" w:sz="4" w:space="0" w:color="auto"/>
              <w:bottom w:val="single" w:sz="4" w:space="0" w:color="auto"/>
              <w:right w:val="single" w:sz="4" w:space="0" w:color="auto"/>
            </w:tcBorders>
            <w:shd w:val="clear" w:color="auto" w:fill="auto"/>
            <w:vAlign w:val="center"/>
          </w:tcPr>
          <w:p w14:paraId="60348407" w14:textId="5C226930" w:rsidR="006A59D4" w:rsidRPr="00427013" w:rsidRDefault="006A59D4" w:rsidP="006A59D4">
            <w:pPr>
              <w:tabs>
                <w:tab w:val="left" w:pos="1959"/>
                <w:tab w:val="right" w:pos="5028"/>
              </w:tabs>
              <w:autoSpaceDE w:val="0"/>
              <w:autoSpaceDN w:val="0"/>
              <w:adjustRightInd w:val="0"/>
              <w:jc w:val="right"/>
              <w:rPr>
                <w:rFonts w:cs="Arial"/>
                <w:szCs w:val="22"/>
              </w:rPr>
            </w:pPr>
            <w:r w:rsidRPr="00427013">
              <w:rPr>
                <w:rFonts w:cs="Arial"/>
                <w:color w:val="000000"/>
                <w:szCs w:val="22"/>
              </w:rPr>
              <w:t>38 000 €</w:t>
            </w:r>
          </w:p>
        </w:tc>
        <w:tc>
          <w:tcPr>
            <w:tcW w:w="1843" w:type="dxa"/>
            <w:tcBorders>
              <w:top w:val="nil"/>
              <w:left w:val="single" w:sz="4" w:space="0" w:color="auto"/>
              <w:bottom w:val="single" w:sz="4" w:space="0" w:color="auto"/>
              <w:right w:val="single" w:sz="4" w:space="0" w:color="auto"/>
            </w:tcBorders>
            <w:shd w:val="clear" w:color="auto" w:fill="auto"/>
            <w:vAlign w:val="center"/>
          </w:tcPr>
          <w:p w14:paraId="59B9F74E" w14:textId="5C760C71" w:rsidR="006A59D4" w:rsidRPr="00427013" w:rsidRDefault="006A59D4" w:rsidP="006A59D4">
            <w:pPr>
              <w:tabs>
                <w:tab w:val="left" w:pos="1959"/>
                <w:tab w:val="right" w:pos="5028"/>
              </w:tabs>
              <w:autoSpaceDE w:val="0"/>
              <w:autoSpaceDN w:val="0"/>
              <w:adjustRightInd w:val="0"/>
              <w:jc w:val="right"/>
              <w:rPr>
                <w:rFonts w:cs="Arial"/>
                <w:color w:val="000000"/>
                <w:szCs w:val="22"/>
              </w:rPr>
            </w:pPr>
            <w:r w:rsidRPr="00427013">
              <w:rPr>
                <w:rFonts w:cs="Arial"/>
                <w:color w:val="000000"/>
                <w:szCs w:val="22"/>
              </w:rPr>
              <w:t>111 000 €</w:t>
            </w:r>
          </w:p>
        </w:tc>
      </w:tr>
      <w:tr w:rsidR="006A59D4" w:rsidRPr="00427013" w14:paraId="492716AA" w14:textId="77777777" w:rsidTr="009B1704">
        <w:trPr>
          <w:trHeight w:val="506"/>
        </w:trPr>
        <w:tc>
          <w:tcPr>
            <w:tcW w:w="846" w:type="dxa"/>
            <w:vAlign w:val="center"/>
          </w:tcPr>
          <w:p w14:paraId="5B23425B" w14:textId="495FCB7C" w:rsidR="006A59D4" w:rsidRPr="00427013" w:rsidRDefault="006A59D4" w:rsidP="006A59D4">
            <w:pPr>
              <w:rPr>
                <w:rFonts w:cs="Arial"/>
                <w:szCs w:val="22"/>
                <w:highlight w:val="darkYellow"/>
              </w:rPr>
            </w:pPr>
            <w:r w:rsidRPr="00427013">
              <w:rPr>
                <w:rFonts w:cs="Arial"/>
                <w:szCs w:val="22"/>
                <w:lang w:eastAsia="ar-SA"/>
              </w:rPr>
              <w:t>Lot 3</w:t>
            </w:r>
          </w:p>
        </w:tc>
        <w:tc>
          <w:tcPr>
            <w:tcW w:w="5528" w:type="dxa"/>
            <w:vAlign w:val="center"/>
          </w:tcPr>
          <w:p w14:paraId="13773D81" w14:textId="4394392A" w:rsidR="006A59D4" w:rsidRPr="00427013" w:rsidRDefault="006A59D4" w:rsidP="006A59D4">
            <w:pPr>
              <w:rPr>
                <w:rFonts w:cs="Arial"/>
                <w:szCs w:val="22"/>
                <w:highlight w:val="darkYellow"/>
              </w:rPr>
            </w:pPr>
            <w:r w:rsidRPr="00427013">
              <w:rPr>
                <w:rFonts w:cs="Arial"/>
                <w:szCs w:val="22"/>
                <w:lang w:eastAsia="ar-SA"/>
              </w:rPr>
              <w:t>Entretien du petit matériel, diagnostics et petites réparations</w:t>
            </w:r>
          </w:p>
        </w:tc>
        <w:tc>
          <w:tcPr>
            <w:tcW w:w="1843" w:type="dxa"/>
            <w:tcBorders>
              <w:top w:val="nil"/>
              <w:left w:val="single" w:sz="4" w:space="0" w:color="auto"/>
              <w:bottom w:val="single" w:sz="4" w:space="0" w:color="auto"/>
              <w:right w:val="single" w:sz="4" w:space="0" w:color="auto"/>
            </w:tcBorders>
            <w:shd w:val="clear" w:color="auto" w:fill="auto"/>
            <w:vAlign w:val="center"/>
          </w:tcPr>
          <w:p w14:paraId="607F2978" w14:textId="6E5D0F67" w:rsidR="006A59D4" w:rsidRPr="00427013" w:rsidRDefault="006A59D4" w:rsidP="006A59D4">
            <w:pPr>
              <w:tabs>
                <w:tab w:val="left" w:pos="1959"/>
                <w:tab w:val="right" w:pos="5028"/>
              </w:tabs>
              <w:autoSpaceDE w:val="0"/>
              <w:autoSpaceDN w:val="0"/>
              <w:adjustRightInd w:val="0"/>
              <w:jc w:val="right"/>
              <w:rPr>
                <w:rFonts w:cs="Arial"/>
                <w:szCs w:val="22"/>
              </w:rPr>
            </w:pPr>
            <w:r w:rsidRPr="00427013">
              <w:rPr>
                <w:rFonts w:cs="Arial"/>
                <w:color w:val="000000"/>
                <w:szCs w:val="22"/>
              </w:rPr>
              <w:t>9 000 €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966D5DC" w14:textId="6B529291" w:rsidR="006A59D4" w:rsidRPr="00427013" w:rsidRDefault="006A59D4" w:rsidP="006A59D4">
            <w:pPr>
              <w:tabs>
                <w:tab w:val="left" w:pos="1959"/>
                <w:tab w:val="right" w:pos="5028"/>
              </w:tabs>
              <w:autoSpaceDE w:val="0"/>
              <w:autoSpaceDN w:val="0"/>
              <w:adjustRightInd w:val="0"/>
              <w:jc w:val="right"/>
              <w:rPr>
                <w:rFonts w:cs="Arial"/>
                <w:color w:val="000000"/>
                <w:szCs w:val="22"/>
              </w:rPr>
            </w:pPr>
            <w:r w:rsidRPr="00427013">
              <w:rPr>
                <w:rFonts w:cs="Arial"/>
                <w:color w:val="000000"/>
                <w:szCs w:val="22"/>
              </w:rPr>
              <w:t>13 500 €</w:t>
            </w:r>
          </w:p>
        </w:tc>
      </w:tr>
      <w:tr w:rsidR="00F357A9" w:rsidRPr="00427013" w14:paraId="3BFC45B9" w14:textId="77777777" w:rsidTr="009B1704">
        <w:trPr>
          <w:trHeight w:val="506"/>
        </w:trPr>
        <w:tc>
          <w:tcPr>
            <w:tcW w:w="6374" w:type="dxa"/>
            <w:gridSpan w:val="2"/>
            <w:tcBorders>
              <w:top w:val="single" w:sz="4" w:space="0" w:color="auto"/>
              <w:left w:val="nil"/>
              <w:bottom w:val="nil"/>
              <w:right w:val="single" w:sz="4" w:space="0" w:color="auto"/>
            </w:tcBorders>
            <w:vAlign w:val="center"/>
          </w:tcPr>
          <w:p w14:paraId="0B414028" w14:textId="77777777" w:rsidR="00F357A9" w:rsidRPr="00427013" w:rsidRDefault="00F357A9" w:rsidP="00054975">
            <w:pPr>
              <w:rPr>
                <w:rFonts w:cs="Arial"/>
                <w:szCs w:val="22"/>
                <w:lang w:eastAsia="ar-SA"/>
              </w:rPr>
            </w:pPr>
          </w:p>
        </w:tc>
        <w:tc>
          <w:tcPr>
            <w:tcW w:w="1843" w:type="dxa"/>
            <w:tcBorders>
              <w:left w:val="single" w:sz="4" w:space="0" w:color="auto"/>
            </w:tcBorders>
          </w:tcPr>
          <w:p w14:paraId="6147070F" w14:textId="43663EDE" w:rsidR="00F357A9" w:rsidRPr="00427013" w:rsidRDefault="007C16A5" w:rsidP="00054975">
            <w:pPr>
              <w:tabs>
                <w:tab w:val="left" w:pos="1959"/>
                <w:tab w:val="right" w:pos="5028"/>
              </w:tabs>
              <w:autoSpaceDE w:val="0"/>
              <w:autoSpaceDN w:val="0"/>
              <w:adjustRightInd w:val="0"/>
              <w:jc w:val="right"/>
              <w:rPr>
                <w:rFonts w:cs="Arial"/>
                <w:szCs w:val="22"/>
              </w:rPr>
            </w:pPr>
            <w:r w:rsidRPr="00427013">
              <w:rPr>
                <w:rFonts w:cs="Arial"/>
                <w:szCs w:val="22"/>
              </w:rPr>
              <w:t xml:space="preserve">79 </w:t>
            </w:r>
            <w:r w:rsidR="00F239E3" w:rsidRPr="00427013">
              <w:rPr>
                <w:rFonts w:cs="Arial"/>
                <w:szCs w:val="22"/>
              </w:rPr>
              <w:t>000 €</w:t>
            </w:r>
          </w:p>
        </w:tc>
        <w:tc>
          <w:tcPr>
            <w:tcW w:w="1843" w:type="dxa"/>
          </w:tcPr>
          <w:p w14:paraId="7CE6C40E" w14:textId="7DE41BD1" w:rsidR="00F357A9" w:rsidRPr="00427013" w:rsidRDefault="00F239E3" w:rsidP="00054975">
            <w:pPr>
              <w:autoSpaceDE w:val="0"/>
              <w:autoSpaceDN w:val="0"/>
              <w:adjustRightInd w:val="0"/>
              <w:jc w:val="right"/>
              <w:rPr>
                <w:rFonts w:cs="Arial"/>
                <w:szCs w:val="22"/>
              </w:rPr>
            </w:pPr>
            <w:r w:rsidRPr="00427013">
              <w:rPr>
                <w:rFonts w:cs="Arial"/>
                <w:szCs w:val="22"/>
              </w:rPr>
              <w:t>207 000 €</w:t>
            </w:r>
          </w:p>
        </w:tc>
      </w:tr>
    </w:tbl>
    <w:p w14:paraId="175FFD30" w14:textId="77777777" w:rsidR="00A7091B" w:rsidRPr="00427013" w:rsidRDefault="00A7091B" w:rsidP="00054975">
      <w:pPr>
        <w:widowControl w:val="0"/>
        <w:tabs>
          <w:tab w:val="left" w:pos="426"/>
          <w:tab w:val="left" w:pos="4962"/>
        </w:tabs>
        <w:autoSpaceDE w:val="0"/>
        <w:autoSpaceDN w:val="0"/>
        <w:adjustRightInd w:val="0"/>
        <w:rPr>
          <w:rFonts w:cs="Arial"/>
          <w:b/>
          <w:szCs w:val="22"/>
          <w:u w:val="single"/>
        </w:rPr>
      </w:pPr>
      <w:bookmarkStart w:id="219" w:name="_Toc132422157"/>
      <w:bookmarkStart w:id="220" w:name="_Toc355704613"/>
    </w:p>
    <w:p w14:paraId="5A721D7A" w14:textId="3A52D91D" w:rsidR="00675399" w:rsidRPr="00427013" w:rsidRDefault="001401E1" w:rsidP="00054975">
      <w:pPr>
        <w:widowControl w:val="0"/>
        <w:tabs>
          <w:tab w:val="left" w:pos="426"/>
          <w:tab w:val="left" w:pos="4962"/>
        </w:tabs>
        <w:autoSpaceDE w:val="0"/>
        <w:autoSpaceDN w:val="0"/>
        <w:adjustRightInd w:val="0"/>
        <w:rPr>
          <w:rFonts w:cs="Arial"/>
          <w:szCs w:val="22"/>
        </w:rPr>
      </w:pPr>
      <w:r w:rsidRPr="00427013">
        <w:rPr>
          <w:rFonts w:cs="Arial"/>
          <w:b/>
          <w:szCs w:val="22"/>
          <w:u w:val="single"/>
        </w:rPr>
        <w:t>Prestations similaires :</w:t>
      </w:r>
      <w:r w:rsidRPr="00427013">
        <w:rPr>
          <w:rFonts w:cs="Arial"/>
          <w:szCs w:val="22"/>
        </w:rPr>
        <w:t xml:space="preserve"> </w:t>
      </w:r>
      <w:r w:rsidR="00675399" w:rsidRPr="00427013">
        <w:rPr>
          <w:rFonts w:cs="Arial"/>
          <w:szCs w:val="22"/>
        </w:rPr>
        <w:t>Conformément à l</w:t>
      </w:r>
      <w:r w:rsidR="009F1C82" w:rsidRPr="00427013">
        <w:rPr>
          <w:rFonts w:cs="Arial"/>
          <w:szCs w:val="22"/>
        </w:rPr>
        <w:t>’article</w:t>
      </w:r>
      <w:r w:rsidR="00675399" w:rsidRPr="00427013">
        <w:rPr>
          <w:rFonts w:cs="Arial"/>
          <w:szCs w:val="22"/>
        </w:rPr>
        <w:t xml:space="preserve"> R.2122-7 du code de la commande publique, l’acheteur se réserve le droit de passer un marché sans publicité ni mise en concurrence portant sur des prestations similaires, dans les trois ans à compter de la notification du p</w:t>
      </w:r>
      <w:r w:rsidR="00DF0F81" w:rsidRPr="00427013">
        <w:rPr>
          <w:rFonts w:cs="Arial"/>
          <w:szCs w:val="22"/>
        </w:rPr>
        <w:t>résent marché</w:t>
      </w:r>
      <w:r w:rsidR="009F3AC9" w:rsidRPr="00427013">
        <w:rPr>
          <w:rFonts w:cs="Arial"/>
          <w:szCs w:val="22"/>
        </w:rPr>
        <w:t>.</w:t>
      </w:r>
    </w:p>
    <w:p w14:paraId="66E1A96F" w14:textId="7DEA804B" w:rsidR="00675399" w:rsidRPr="009B1704" w:rsidRDefault="0079036B" w:rsidP="007F405F">
      <w:pPr>
        <w:pStyle w:val="Titre1"/>
        <w:numPr>
          <w:ilvl w:val="1"/>
          <w:numId w:val="46"/>
        </w:numPr>
        <w:suppressAutoHyphens w:val="0"/>
        <w:spacing w:before="360" w:after="240"/>
        <w:ind w:left="993" w:hanging="709"/>
        <w:rPr>
          <w:rFonts w:eastAsia="Times New Roman" w:cs="Arial"/>
          <w:b/>
          <w:color w:val="auto"/>
          <w:szCs w:val="22"/>
        </w:rPr>
      </w:pPr>
      <w:bookmarkStart w:id="221" w:name="_Toc236304639"/>
      <w:r w:rsidRPr="009B1704">
        <w:rPr>
          <w:rFonts w:eastAsia="Times New Roman" w:cs="Arial"/>
          <w:b/>
          <w:color w:val="auto"/>
          <w:szCs w:val="22"/>
        </w:rPr>
        <w:t>Durée</w:t>
      </w:r>
      <w:bookmarkEnd w:id="221"/>
    </w:p>
    <w:p w14:paraId="7A2DF88A" w14:textId="77777777" w:rsidR="001E6B30" w:rsidRPr="00427013" w:rsidRDefault="001E6B30" w:rsidP="00054975">
      <w:pPr>
        <w:widowControl w:val="0"/>
        <w:tabs>
          <w:tab w:val="left" w:pos="426"/>
          <w:tab w:val="left" w:pos="4962"/>
        </w:tabs>
        <w:autoSpaceDE w:val="0"/>
        <w:autoSpaceDN w:val="0"/>
        <w:adjustRightInd w:val="0"/>
        <w:rPr>
          <w:rFonts w:cs="Arial"/>
          <w:szCs w:val="22"/>
        </w:rPr>
      </w:pPr>
      <w:r w:rsidRPr="00427013">
        <w:rPr>
          <w:rFonts w:cs="Arial"/>
          <w:szCs w:val="22"/>
        </w:rPr>
        <w:t>Le marché est passé pour une durée d’un an à compter de sa date de notification. Il est reconduit tacitement à chaque date anniversaire, sans que sa durée totale ne puisse excéder quatre ans. Le titulaire ne peut refuser la reconduction. La décision de non-reconduction est notifiée au titulaire au plus tard deux mois avant la date anniversaire.</w:t>
      </w:r>
    </w:p>
    <w:p w14:paraId="50A4B194" w14:textId="2BA6373B" w:rsidR="00675399" w:rsidRPr="009B1704" w:rsidRDefault="0079036B" w:rsidP="007F405F">
      <w:pPr>
        <w:pStyle w:val="Titre1"/>
        <w:numPr>
          <w:ilvl w:val="1"/>
          <w:numId w:val="46"/>
        </w:numPr>
        <w:suppressAutoHyphens w:val="0"/>
        <w:spacing w:before="360" w:after="240"/>
        <w:ind w:left="993" w:hanging="709"/>
        <w:rPr>
          <w:rFonts w:eastAsia="Times New Roman" w:cs="Arial"/>
          <w:b/>
          <w:color w:val="auto"/>
          <w:szCs w:val="22"/>
        </w:rPr>
      </w:pPr>
      <w:bookmarkStart w:id="222" w:name="_Toc236304640"/>
      <w:r w:rsidRPr="009B1704">
        <w:rPr>
          <w:rFonts w:eastAsia="Times New Roman" w:cs="Arial"/>
          <w:b/>
          <w:color w:val="auto"/>
          <w:szCs w:val="22"/>
        </w:rPr>
        <w:t>Parties prenantes</w:t>
      </w:r>
      <w:bookmarkEnd w:id="222"/>
    </w:p>
    <w:p w14:paraId="593D66E3" w14:textId="77777777" w:rsidR="00675399" w:rsidRPr="009B1704" w:rsidRDefault="00675399" w:rsidP="009B1704">
      <w:pPr>
        <w:pStyle w:val="Style2"/>
        <w:rPr>
          <w:b/>
          <w:i w:val="0"/>
        </w:rPr>
      </w:pPr>
      <w:r w:rsidRPr="009B1704">
        <w:rPr>
          <w:b/>
          <w:u w:val="single"/>
        </w:rPr>
        <w:t xml:space="preserve">Acheteur </w:t>
      </w:r>
    </w:p>
    <w:p w14:paraId="5506C790" w14:textId="60FFF9C3" w:rsidR="00A7091B" w:rsidRPr="00427013" w:rsidRDefault="00B95DAC" w:rsidP="00A755D2">
      <w:pPr>
        <w:autoSpaceDE w:val="0"/>
        <w:autoSpaceDN w:val="0"/>
        <w:adjustRightInd w:val="0"/>
        <w:rPr>
          <w:rFonts w:cs="Arial"/>
          <w:szCs w:val="22"/>
        </w:rPr>
      </w:pPr>
      <w:r w:rsidRPr="00427013">
        <w:rPr>
          <w:rFonts w:cs="Arial"/>
          <w:szCs w:val="22"/>
        </w:rPr>
        <w:t>L’acheteur est représenté par le Directeur de la PFC-O. Il agit pour toutes les formalités de notification, de non-reconduction, de</w:t>
      </w:r>
      <w:r w:rsidR="000A1338" w:rsidRPr="00427013">
        <w:rPr>
          <w:rFonts w:cs="Arial"/>
          <w:szCs w:val="22"/>
        </w:rPr>
        <w:t xml:space="preserve"> </w:t>
      </w:r>
      <w:r w:rsidR="00A11DAC" w:rsidRPr="00427013">
        <w:rPr>
          <w:rFonts w:cs="Arial"/>
          <w:szCs w:val="22"/>
        </w:rPr>
        <w:t>modifications du marché,</w:t>
      </w:r>
      <w:r w:rsidR="00E42D73" w:rsidRPr="00427013">
        <w:rPr>
          <w:rFonts w:cs="Arial"/>
          <w:szCs w:val="22"/>
        </w:rPr>
        <w:t xml:space="preserve"> </w:t>
      </w:r>
      <w:r w:rsidRPr="00427013">
        <w:rPr>
          <w:rFonts w:cs="Arial"/>
          <w:szCs w:val="22"/>
        </w:rPr>
        <w:t>de suivi administratif et financier</w:t>
      </w:r>
      <w:r w:rsidR="00A11DAC" w:rsidRPr="00427013">
        <w:rPr>
          <w:rFonts w:cs="Arial"/>
          <w:szCs w:val="22"/>
        </w:rPr>
        <w:t>, et de résiliation du marché.</w:t>
      </w:r>
    </w:p>
    <w:p w14:paraId="703456E4" w14:textId="0EA311CE" w:rsidR="00675399" w:rsidRPr="00427013" w:rsidRDefault="00675399" w:rsidP="00054975">
      <w:pPr>
        <w:autoSpaceDE w:val="0"/>
        <w:autoSpaceDN w:val="0"/>
        <w:adjustRightInd w:val="0"/>
        <w:rPr>
          <w:rFonts w:cs="Arial"/>
          <w:szCs w:val="22"/>
        </w:rPr>
      </w:pPr>
      <w:r w:rsidRPr="00427013">
        <w:rPr>
          <w:rFonts w:cs="Arial"/>
          <w:szCs w:val="22"/>
        </w:rPr>
        <w:t>Il agit au profit d</w:t>
      </w:r>
      <w:r w:rsidR="002E4B4A" w:rsidRPr="00427013">
        <w:rPr>
          <w:rFonts w:cs="Arial"/>
          <w:szCs w:val="22"/>
        </w:rPr>
        <w:t>es</w:t>
      </w:r>
      <w:r w:rsidRPr="00427013">
        <w:rPr>
          <w:rFonts w:cs="Arial"/>
          <w:szCs w:val="22"/>
        </w:rPr>
        <w:t xml:space="preserve"> bénéficiaire</w:t>
      </w:r>
      <w:r w:rsidR="002E4B4A" w:rsidRPr="00427013">
        <w:rPr>
          <w:rFonts w:cs="Arial"/>
          <w:szCs w:val="22"/>
        </w:rPr>
        <w:t>s</w:t>
      </w:r>
      <w:r w:rsidRPr="00427013">
        <w:rPr>
          <w:rFonts w:cs="Arial"/>
          <w:szCs w:val="22"/>
        </w:rPr>
        <w:t xml:space="preserve"> suivant</w:t>
      </w:r>
      <w:r w:rsidR="002E4B4A" w:rsidRPr="00427013">
        <w:rPr>
          <w:rFonts w:cs="Arial"/>
          <w:szCs w:val="22"/>
        </w:rPr>
        <w:t>s</w:t>
      </w:r>
      <w:r w:rsidRPr="00427013">
        <w:rPr>
          <w:rFonts w:cs="Arial"/>
          <w:szCs w:val="22"/>
        </w:rPr>
        <w:t> :</w:t>
      </w:r>
    </w:p>
    <w:tbl>
      <w:tblPr>
        <w:tblStyle w:val="Grilledutableau"/>
        <w:tblW w:w="10067" w:type="dxa"/>
        <w:tblInd w:w="-5" w:type="dxa"/>
        <w:tblLook w:val="04A0" w:firstRow="1" w:lastRow="0" w:firstColumn="1" w:lastColumn="0" w:noHBand="0" w:noVBand="1"/>
      </w:tblPr>
      <w:tblGrid>
        <w:gridCol w:w="2400"/>
        <w:gridCol w:w="7667"/>
      </w:tblGrid>
      <w:tr w:rsidR="0077391D" w:rsidRPr="00427013" w14:paraId="343ADE17" w14:textId="77777777" w:rsidTr="009B1704">
        <w:trPr>
          <w:trHeight w:val="1583"/>
        </w:trPr>
        <w:tc>
          <w:tcPr>
            <w:tcW w:w="2400" w:type="dxa"/>
            <w:tcBorders>
              <w:top w:val="single" w:sz="2" w:space="0" w:color="auto"/>
              <w:left w:val="single" w:sz="2" w:space="0" w:color="auto"/>
              <w:bottom w:val="single" w:sz="2" w:space="0" w:color="auto"/>
              <w:right w:val="single" w:sz="2" w:space="0" w:color="auto"/>
            </w:tcBorders>
          </w:tcPr>
          <w:p w14:paraId="6312402D" w14:textId="566D7324" w:rsidR="0077391D" w:rsidRPr="00427013" w:rsidRDefault="0077391D" w:rsidP="00054975">
            <w:pPr>
              <w:widowControl w:val="0"/>
              <w:tabs>
                <w:tab w:val="left" w:pos="426"/>
              </w:tabs>
              <w:autoSpaceDE w:val="0"/>
              <w:autoSpaceDN w:val="0"/>
              <w:adjustRightInd w:val="0"/>
              <w:ind w:right="-283"/>
              <w:rPr>
                <w:rFonts w:eastAsia="Calibri" w:cs="Arial"/>
                <w:bCs/>
                <w:iCs/>
                <w:szCs w:val="22"/>
                <w:lang w:eastAsia="en-US"/>
              </w:rPr>
            </w:pPr>
            <w:r w:rsidRPr="00427013">
              <w:rPr>
                <w:rFonts w:eastAsia="Calibri" w:cs="Arial"/>
                <w:bCs/>
                <w:iCs/>
                <w:szCs w:val="22"/>
                <w:lang w:eastAsia="en-US"/>
              </w:rPr>
              <w:t>SCA</w:t>
            </w:r>
          </w:p>
        </w:tc>
        <w:tc>
          <w:tcPr>
            <w:tcW w:w="7667" w:type="dxa"/>
            <w:tcBorders>
              <w:top w:val="single" w:sz="2" w:space="0" w:color="auto"/>
              <w:left w:val="single" w:sz="2" w:space="0" w:color="auto"/>
              <w:bottom w:val="single" w:sz="2" w:space="0" w:color="auto"/>
              <w:right w:val="single" w:sz="2" w:space="0" w:color="auto"/>
            </w:tcBorders>
          </w:tcPr>
          <w:p w14:paraId="335E8C04" w14:textId="0D5E9E90" w:rsidR="002A5927" w:rsidRPr="00427013" w:rsidRDefault="002A5927" w:rsidP="00054975">
            <w:pPr>
              <w:widowControl w:val="0"/>
              <w:tabs>
                <w:tab w:val="left" w:pos="426"/>
                <w:tab w:val="left" w:pos="4962"/>
              </w:tabs>
              <w:autoSpaceDE w:val="0"/>
              <w:autoSpaceDN w:val="0"/>
              <w:adjustRightInd w:val="0"/>
              <w:ind w:right="-283"/>
              <w:rPr>
                <w:rFonts w:eastAsia="Calibri" w:cs="Arial"/>
                <w:bCs/>
                <w:iCs/>
                <w:szCs w:val="22"/>
                <w:lang w:eastAsia="en-US"/>
              </w:rPr>
            </w:pPr>
            <w:r w:rsidRPr="00427013">
              <w:rPr>
                <w:rFonts w:eastAsia="Calibri" w:cs="Arial"/>
                <w:bCs/>
                <w:iCs/>
                <w:szCs w:val="22"/>
                <w:lang w:eastAsia="en-US"/>
              </w:rPr>
              <w:t>SCA/CIM</w:t>
            </w:r>
          </w:p>
          <w:p w14:paraId="67A77A69" w14:textId="77777777" w:rsidR="002A5927" w:rsidRPr="00427013" w:rsidRDefault="002A5927" w:rsidP="00054975">
            <w:pPr>
              <w:widowControl w:val="0"/>
              <w:tabs>
                <w:tab w:val="left" w:pos="426"/>
                <w:tab w:val="left" w:pos="4962"/>
              </w:tabs>
              <w:autoSpaceDE w:val="0"/>
              <w:autoSpaceDN w:val="0"/>
              <w:adjustRightInd w:val="0"/>
              <w:ind w:right="-283"/>
              <w:rPr>
                <w:szCs w:val="22"/>
              </w:rPr>
            </w:pPr>
            <w:r w:rsidRPr="00427013">
              <w:rPr>
                <w:szCs w:val="22"/>
              </w:rPr>
              <w:t>11 rue de Groussay</w:t>
            </w:r>
          </w:p>
          <w:p w14:paraId="73F6BFCA" w14:textId="77777777" w:rsidR="002A5927" w:rsidRPr="00427013" w:rsidRDefault="002A5927" w:rsidP="00054975">
            <w:pPr>
              <w:widowControl w:val="0"/>
              <w:tabs>
                <w:tab w:val="left" w:pos="426"/>
                <w:tab w:val="left" w:pos="4962"/>
              </w:tabs>
              <w:autoSpaceDE w:val="0"/>
              <w:autoSpaceDN w:val="0"/>
              <w:adjustRightInd w:val="0"/>
              <w:ind w:right="-283"/>
              <w:rPr>
                <w:szCs w:val="22"/>
              </w:rPr>
            </w:pPr>
            <w:r w:rsidRPr="00427013">
              <w:rPr>
                <w:szCs w:val="22"/>
              </w:rPr>
              <w:t>BP 50098</w:t>
            </w:r>
          </w:p>
          <w:p w14:paraId="62508E3C" w14:textId="730A79FC" w:rsidR="0077391D" w:rsidRPr="00427013" w:rsidRDefault="002A5927" w:rsidP="00054975">
            <w:pPr>
              <w:widowControl w:val="0"/>
              <w:tabs>
                <w:tab w:val="left" w:pos="426"/>
                <w:tab w:val="left" w:pos="4962"/>
              </w:tabs>
              <w:autoSpaceDE w:val="0"/>
              <w:autoSpaceDN w:val="0"/>
              <w:adjustRightInd w:val="0"/>
              <w:ind w:right="-283"/>
              <w:rPr>
                <w:rFonts w:eastAsia="Calibri" w:cs="Arial"/>
                <w:bCs/>
                <w:iCs/>
                <w:szCs w:val="22"/>
                <w:lang w:eastAsia="en-US"/>
              </w:rPr>
            </w:pPr>
            <w:r w:rsidRPr="00427013">
              <w:rPr>
                <w:szCs w:val="22"/>
              </w:rPr>
              <w:t>78120 RAMBOUILLET</w:t>
            </w:r>
          </w:p>
          <w:p w14:paraId="4C27F6FB" w14:textId="02FE348F" w:rsidR="00543217" w:rsidRPr="00427013" w:rsidRDefault="0077391D" w:rsidP="00054975">
            <w:pPr>
              <w:widowControl w:val="0"/>
              <w:tabs>
                <w:tab w:val="left" w:pos="426"/>
              </w:tabs>
              <w:autoSpaceDE w:val="0"/>
              <w:autoSpaceDN w:val="0"/>
              <w:adjustRightInd w:val="0"/>
              <w:ind w:right="-283"/>
              <w:rPr>
                <w:rFonts w:eastAsia="Calibri" w:cs="Arial"/>
                <w:bCs/>
                <w:iCs/>
                <w:szCs w:val="22"/>
                <w:lang w:eastAsia="en-US"/>
              </w:rPr>
            </w:pPr>
            <w:r w:rsidRPr="00427013">
              <w:rPr>
                <w:rFonts w:eastAsia="Calibri" w:cs="Arial"/>
                <w:bCs/>
                <w:iCs/>
                <w:szCs w:val="22"/>
                <w:lang w:eastAsia="en-US"/>
              </w:rPr>
              <w:t xml:space="preserve">Adresse fonctionnelle : </w:t>
            </w:r>
            <w:hyperlink r:id="rId40" w:history="1">
              <w:r w:rsidR="00543217" w:rsidRPr="00427013">
                <w:rPr>
                  <w:rStyle w:val="Lienhypertexte"/>
                  <w:rFonts w:eastAsia="Calibri"/>
                </w:rPr>
                <w:t>cim-rh.charge-formation.fct@intradef.gouv.fr</w:t>
              </w:r>
            </w:hyperlink>
          </w:p>
        </w:tc>
      </w:tr>
      <w:tr w:rsidR="0077391D" w:rsidRPr="00427013" w14:paraId="568C8955" w14:textId="77777777" w:rsidTr="009B1704">
        <w:trPr>
          <w:trHeight w:val="1583"/>
        </w:trPr>
        <w:tc>
          <w:tcPr>
            <w:tcW w:w="2400" w:type="dxa"/>
            <w:tcBorders>
              <w:top w:val="single" w:sz="2" w:space="0" w:color="auto"/>
              <w:left w:val="single" w:sz="2" w:space="0" w:color="auto"/>
              <w:bottom w:val="single" w:sz="2" w:space="0" w:color="auto"/>
              <w:right w:val="single" w:sz="2" w:space="0" w:color="auto"/>
            </w:tcBorders>
          </w:tcPr>
          <w:p w14:paraId="6EA2B5F3" w14:textId="67729C7F" w:rsidR="0077391D" w:rsidRPr="00427013" w:rsidRDefault="0077391D" w:rsidP="00054975">
            <w:pPr>
              <w:widowControl w:val="0"/>
              <w:tabs>
                <w:tab w:val="left" w:pos="426"/>
              </w:tabs>
              <w:autoSpaceDE w:val="0"/>
              <w:autoSpaceDN w:val="0"/>
              <w:adjustRightInd w:val="0"/>
              <w:ind w:right="-283"/>
              <w:rPr>
                <w:rFonts w:eastAsia="Calibri" w:cs="Arial"/>
                <w:bCs/>
                <w:iCs/>
                <w:szCs w:val="22"/>
                <w:lang w:eastAsia="en-US"/>
              </w:rPr>
            </w:pPr>
            <w:r w:rsidRPr="00427013">
              <w:rPr>
                <w:rFonts w:eastAsia="Calibri" w:cs="Arial"/>
                <w:bCs/>
                <w:iCs/>
                <w:szCs w:val="22"/>
                <w:lang w:eastAsia="en-US"/>
              </w:rPr>
              <w:lastRenderedPageBreak/>
              <w:t>DGA</w:t>
            </w:r>
          </w:p>
        </w:tc>
        <w:tc>
          <w:tcPr>
            <w:tcW w:w="7667" w:type="dxa"/>
            <w:tcBorders>
              <w:top w:val="single" w:sz="2" w:space="0" w:color="auto"/>
              <w:left w:val="single" w:sz="2" w:space="0" w:color="auto"/>
              <w:bottom w:val="single" w:sz="2" w:space="0" w:color="auto"/>
              <w:right w:val="single" w:sz="2" w:space="0" w:color="auto"/>
            </w:tcBorders>
          </w:tcPr>
          <w:p w14:paraId="368C785A" w14:textId="77777777" w:rsidR="005F2C53" w:rsidRPr="00427013" w:rsidRDefault="00A80385" w:rsidP="00054975">
            <w:pPr>
              <w:pStyle w:val="Paragraphedeliste"/>
              <w:ind w:left="0"/>
              <w:jc w:val="left"/>
              <w:rPr>
                <w:rFonts w:eastAsia="Verdana" w:cs="Arial"/>
                <w:szCs w:val="22"/>
              </w:rPr>
            </w:pPr>
            <w:r w:rsidRPr="00427013">
              <w:rPr>
                <w:rFonts w:eastAsia="Verdana" w:cs="Arial"/>
                <w:szCs w:val="22"/>
              </w:rPr>
              <w:t>DGA/DRH/SDEF/IPO</w:t>
            </w:r>
          </w:p>
          <w:p w14:paraId="50C8A958" w14:textId="15482046" w:rsidR="005F2C53" w:rsidRPr="00427013" w:rsidRDefault="00A80385" w:rsidP="00054975">
            <w:pPr>
              <w:pStyle w:val="Paragraphedeliste"/>
              <w:ind w:left="0"/>
              <w:jc w:val="left"/>
              <w:rPr>
                <w:rFonts w:cs="Arial"/>
                <w:szCs w:val="22"/>
              </w:rPr>
            </w:pPr>
            <w:r w:rsidRPr="00427013">
              <w:rPr>
                <w:rFonts w:cs="Arial"/>
                <w:szCs w:val="22"/>
              </w:rPr>
              <w:t xml:space="preserve">60 boulevard du général Martial Valin - CS21623 </w:t>
            </w:r>
            <w:r w:rsidR="005F2C53" w:rsidRPr="00427013">
              <w:rPr>
                <w:rFonts w:cs="Arial"/>
                <w:szCs w:val="22"/>
              </w:rPr>
              <w:t>-</w:t>
            </w:r>
          </w:p>
          <w:p w14:paraId="250E94DE" w14:textId="194D97E3" w:rsidR="0077391D" w:rsidRPr="00427013" w:rsidRDefault="00A80385" w:rsidP="00054975">
            <w:pPr>
              <w:pStyle w:val="Paragraphedeliste"/>
              <w:ind w:left="0"/>
              <w:jc w:val="left"/>
              <w:rPr>
                <w:rFonts w:eastAsia="Calibri" w:cs="Arial"/>
                <w:bCs/>
                <w:iCs/>
                <w:szCs w:val="22"/>
                <w:lang w:eastAsia="en-US"/>
              </w:rPr>
            </w:pPr>
            <w:r w:rsidRPr="00427013">
              <w:rPr>
                <w:rFonts w:cs="Arial"/>
                <w:szCs w:val="22"/>
              </w:rPr>
              <w:t>75509 PARIS CEDEX 15 75509 FRANCE</w:t>
            </w:r>
          </w:p>
          <w:p w14:paraId="65DB5C29" w14:textId="77777777" w:rsidR="00EE04B7" w:rsidRDefault="0077391D" w:rsidP="00054975">
            <w:pPr>
              <w:widowControl w:val="0"/>
              <w:tabs>
                <w:tab w:val="left" w:pos="426"/>
                <w:tab w:val="left" w:pos="4962"/>
              </w:tabs>
              <w:autoSpaceDE w:val="0"/>
              <w:autoSpaceDN w:val="0"/>
              <w:adjustRightInd w:val="0"/>
              <w:ind w:right="-283"/>
              <w:rPr>
                <w:rFonts w:eastAsia="Calibri" w:cs="Arial"/>
                <w:bCs/>
                <w:iCs/>
                <w:szCs w:val="22"/>
                <w:lang w:eastAsia="en-US"/>
              </w:rPr>
            </w:pPr>
            <w:r w:rsidRPr="00427013">
              <w:rPr>
                <w:rFonts w:eastAsia="Calibri" w:cs="Arial"/>
                <w:bCs/>
                <w:iCs/>
                <w:szCs w:val="22"/>
                <w:lang w:eastAsia="en-US"/>
              </w:rPr>
              <w:t>Adresse fonctionnelle :</w:t>
            </w:r>
          </w:p>
          <w:p w14:paraId="732B1333" w14:textId="3088096C" w:rsidR="00A80385" w:rsidRPr="00427013" w:rsidRDefault="00EA1D84" w:rsidP="00054975">
            <w:pPr>
              <w:widowControl w:val="0"/>
              <w:tabs>
                <w:tab w:val="left" w:pos="426"/>
                <w:tab w:val="left" w:pos="4962"/>
              </w:tabs>
              <w:autoSpaceDE w:val="0"/>
              <w:autoSpaceDN w:val="0"/>
              <w:adjustRightInd w:val="0"/>
              <w:ind w:right="-283"/>
              <w:rPr>
                <w:rFonts w:eastAsia="Calibri" w:cs="Arial"/>
                <w:bCs/>
                <w:iCs/>
                <w:szCs w:val="22"/>
                <w:lang w:eastAsia="en-US"/>
              </w:rPr>
            </w:pPr>
            <w:hyperlink r:id="rId41" w:history="1">
              <w:r w:rsidR="00A80385" w:rsidRPr="00427013">
                <w:rPr>
                  <w:rStyle w:val="Lienhypertexte"/>
                  <w:rFonts w:eastAsia="Calibri" w:cs="Arial"/>
                  <w:bCs/>
                  <w:iCs/>
                  <w:szCs w:val="22"/>
                  <w:lang w:eastAsia="en-US"/>
                </w:rPr>
                <w:t>dga-drh-formation-support.contact.fct@intradef.gouv.fr</w:t>
              </w:r>
            </w:hyperlink>
          </w:p>
        </w:tc>
      </w:tr>
      <w:tr w:rsidR="0077391D" w:rsidRPr="00427013" w14:paraId="41358CDF" w14:textId="77777777" w:rsidTr="009B1704">
        <w:trPr>
          <w:trHeight w:val="1902"/>
        </w:trPr>
        <w:tc>
          <w:tcPr>
            <w:tcW w:w="2400" w:type="dxa"/>
            <w:tcBorders>
              <w:top w:val="single" w:sz="2" w:space="0" w:color="auto"/>
              <w:left w:val="single" w:sz="2" w:space="0" w:color="auto"/>
              <w:bottom w:val="single" w:sz="2" w:space="0" w:color="auto"/>
              <w:right w:val="single" w:sz="2" w:space="0" w:color="auto"/>
            </w:tcBorders>
          </w:tcPr>
          <w:p w14:paraId="5166E934" w14:textId="292CDE13" w:rsidR="0077391D" w:rsidRPr="00427013" w:rsidRDefault="0077391D" w:rsidP="00054975">
            <w:pPr>
              <w:widowControl w:val="0"/>
              <w:tabs>
                <w:tab w:val="left" w:pos="426"/>
              </w:tabs>
              <w:autoSpaceDE w:val="0"/>
              <w:autoSpaceDN w:val="0"/>
              <w:adjustRightInd w:val="0"/>
              <w:ind w:right="-283"/>
              <w:rPr>
                <w:rFonts w:eastAsia="Calibri" w:cs="Arial"/>
                <w:bCs/>
                <w:iCs/>
                <w:szCs w:val="22"/>
                <w:lang w:eastAsia="en-US"/>
              </w:rPr>
            </w:pPr>
            <w:r w:rsidRPr="00427013">
              <w:rPr>
                <w:rFonts w:eastAsia="Calibri" w:cs="Arial"/>
                <w:bCs/>
                <w:iCs/>
                <w:szCs w:val="22"/>
                <w:lang w:eastAsia="en-US"/>
              </w:rPr>
              <w:t>SID</w:t>
            </w:r>
          </w:p>
        </w:tc>
        <w:tc>
          <w:tcPr>
            <w:tcW w:w="7667" w:type="dxa"/>
            <w:tcBorders>
              <w:top w:val="single" w:sz="2" w:space="0" w:color="auto"/>
              <w:left w:val="single" w:sz="2" w:space="0" w:color="auto"/>
              <w:bottom w:val="single" w:sz="2" w:space="0" w:color="auto"/>
              <w:right w:val="single" w:sz="2" w:space="0" w:color="auto"/>
            </w:tcBorders>
          </w:tcPr>
          <w:p w14:paraId="4CBA8590" w14:textId="77777777" w:rsidR="002A5927" w:rsidRPr="00427013" w:rsidRDefault="002A5927" w:rsidP="00054975">
            <w:pPr>
              <w:widowControl w:val="0"/>
              <w:tabs>
                <w:tab w:val="left" w:pos="426"/>
                <w:tab w:val="left" w:pos="4962"/>
              </w:tabs>
              <w:autoSpaceDE w:val="0"/>
              <w:autoSpaceDN w:val="0"/>
              <w:adjustRightInd w:val="0"/>
              <w:ind w:right="-283"/>
              <w:rPr>
                <w:rFonts w:eastAsia="Calibri" w:cs="Arial"/>
                <w:bCs/>
                <w:iCs/>
                <w:szCs w:val="22"/>
                <w:lang w:eastAsia="en-US"/>
              </w:rPr>
            </w:pPr>
            <w:r w:rsidRPr="00427013">
              <w:rPr>
                <w:rFonts w:eastAsia="Calibri" w:cs="Arial"/>
                <w:bCs/>
                <w:iCs/>
                <w:szCs w:val="22"/>
                <w:lang w:eastAsia="en-US"/>
              </w:rPr>
              <w:t>SID</w:t>
            </w:r>
          </w:p>
          <w:p w14:paraId="5C5D492D" w14:textId="77777777" w:rsidR="002A5927" w:rsidRPr="00427013" w:rsidRDefault="002A5927" w:rsidP="00054975">
            <w:pPr>
              <w:widowControl w:val="0"/>
              <w:tabs>
                <w:tab w:val="left" w:pos="426"/>
                <w:tab w:val="left" w:pos="4962"/>
              </w:tabs>
              <w:autoSpaceDE w:val="0"/>
              <w:autoSpaceDN w:val="0"/>
              <w:adjustRightInd w:val="0"/>
              <w:ind w:right="-283"/>
            </w:pPr>
            <w:r w:rsidRPr="00427013">
              <w:t>106 rue Eblé</w:t>
            </w:r>
          </w:p>
          <w:p w14:paraId="0205CD87" w14:textId="77777777" w:rsidR="002A5927" w:rsidRPr="00427013" w:rsidRDefault="002A5927" w:rsidP="00054975">
            <w:pPr>
              <w:widowControl w:val="0"/>
              <w:tabs>
                <w:tab w:val="left" w:pos="426"/>
                <w:tab w:val="left" w:pos="4962"/>
              </w:tabs>
              <w:autoSpaceDE w:val="0"/>
              <w:autoSpaceDN w:val="0"/>
              <w:adjustRightInd w:val="0"/>
              <w:ind w:right="-283"/>
            </w:pPr>
            <w:r w:rsidRPr="00427013">
              <w:t>BP 34125</w:t>
            </w:r>
          </w:p>
          <w:p w14:paraId="780403EB" w14:textId="69050E63" w:rsidR="0077391D" w:rsidRPr="00427013" w:rsidRDefault="002A5927" w:rsidP="00054975">
            <w:pPr>
              <w:widowControl w:val="0"/>
              <w:tabs>
                <w:tab w:val="left" w:pos="426"/>
                <w:tab w:val="left" w:pos="4962"/>
              </w:tabs>
              <w:autoSpaceDE w:val="0"/>
              <w:autoSpaceDN w:val="0"/>
              <w:adjustRightInd w:val="0"/>
              <w:ind w:right="-283"/>
              <w:rPr>
                <w:rFonts w:eastAsia="Calibri" w:cs="Arial"/>
                <w:bCs/>
                <w:iCs/>
                <w:szCs w:val="22"/>
                <w:lang w:eastAsia="en-US"/>
              </w:rPr>
            </w:pPr>
            <w:r w:rsidRPr="00427013">
              <w:t>49041 ANGERS Cedex 01 </w:t>
            </w:r>
          </w:p>
          <w:p w14:paraId="21D9F26A" w14:textId="548E9CCE" w:rsidR="0077391D" w:rsidRPr="00427013" w:rsidRDefault="0077391D" w:rsidP="00054975">
            <w:pPr>
              <w:widowControl w:val="0"/>
              <w:tabs>
                <w:tab w:val="left" w:pos="426"/>
                <w:tab w:val="left" w:pos="4962"/>
              </w:tabs>
              <w:autoSpaceDE w:val="0"/>
              <w:autoSpaceDN w:val="0"/>
              <w:adjustRightInd w:val="0"/>
              <w:ind w:right="-283"/>
              <w:rPr>
                <w:rFonts w:eastAsia="Calibri" w:cs="Arial"/>
                <w:bCs/>
                <w:iCs/>
                <w:szCs w:val="22"/>
                <w:lang w:eastAsia="en-US"/>
              </w:rPr>
            </w:pPr>
            <w:r w:rsidRPr="00427013">
              <w:rPr>
                <w:rFonts w:eastAsia="Calibri" w:cs="Arial"/>
                <w:bCs/>
                <w:iCs/>
                <w:szCs w:val="22"/>
                <w:lang w:eastAsia="en-US"/>
              </w:rPr>
              <w:t>Adresse fonctionnelle :</w:t>
            </w:r>
            <w:r w:rsidR="002A5927" w:rsidRPr="00427013">
              <w:t xml:space="preserve"> </w:t>
            </w:r>
            <w:hyperlink r:id="rId42" w:history="1">
              <w:r w:rsidR="002A5927" w:rsidRPr="00427013">
                <w:rPr>
                  <w:rStyle w:val="Lienhypertexte"/>
                  <w:snapToGrid w:val="0"/>
                </w:rPr>
                <w:t>ami-bpgfm.contact.fct@intradef.gouv.fr</w:t>
              </w:r>
            </w:hyperlink>
          </w:p>
        </w:tc>
      </w:tr>
    </w:tbl>
    <w:p w14:paraId="4484C45C" w14:textId="77777777" w:rsidR="001E6B30" w:rsidRPr="00427013" w:rsidRDefault="001E6B30" w:rsidP="00054975">
      <w:pPr>
        <w:widowControl w:val="0"/>
        <w:tabs>
          <w:tab w:val="left" w:pos="426"/>
          <w:tab w:val="left" w:pos="4962"/>
        </w:tabs>
        <w:autoSpaceDE w:val="0"/>
        <w:autoSpaceDN w:val="0"/>
        <w:adjustRightInd w:val="0"/>
        <w:spacing w:after="240"/>
        <w:ind w:left="714"/>
        <w:contextualSpacing/>
        <w:rPr>
          <w:rFonts w:cs="Arial"/>
          <w:szCs w:val="22"/>
          <w:highlight w:val="darkYellow"/>
        </w:rPr>
      </w:pPr>
    </w:p>
    <w:p w14:paraId="346DC893" w14:textId="5482A6F6" w:rsidR="00675399" w:rsidRPr="00427013" w:rsidRDefault="00405A6F" w:rsidP="00054975">
      <w:pPr>
        <w:widowControl w:val="0"/>
        <w:tabs>
          <w:tab w:val="left" w:pos="426"/>
          <w:tab w:val="left" w:pos="4962"/>
        </w:tabs>
        <w:autoSpaceDE w:val="0"/>
        <w:autoSpaceDN w:val="0"/>
        <w:adjustRightInd w:val="0"/>
        <w:rPr>
          <w:rFonts w:cs="Arial"/>
          <w:szCs w:val="22"/>
        </w:rPr>
      </w:pPr>
      <w:r w:rsidRPr="00427013">
        <w:rPr>
          <w:rFonts w:cs="Arial"/>
          <w:szCs w:val="22"/>
        </w:rPr>
        <w:t>L’acheteur se réserve le droit</w:t>
      </w:r>
      <w:r w:rsidR="00675399" w:rsidRPr="00427013">
        <w:rPr>
          <w:rFonts w:cs="Arial"/>
          <w:szCs w:val="22"/>
        </w:rPr>
        <w:t xml:space="preserve"> d’ajouter de nouveaux bénéficiaires par la formalisation d’un ordre de service établi par la PFC O.</w:t>
      </w:r>
    </w:p>
    <w:p w14:paraId="765F6226" w14:textId="77777777" w:rsidR="00113270" w:rsidRPr="00427013" w:rsidRDefault="00113270" w:rsidP="00054975">
      <w:pPr>
        <w:widowControl w:val="0"/>
        <w:tabs>
          <w:tab w:val="left" w:pos="426"/>
          <w:tab w:val="left" w:pos="4962"/>
        </w:tabs>
        <w:autoSpaceDE w:val="0"/>
        <w:autoSpaceDN w:val="0"/>
        <w:adjustRightInd w:val="0"/>
        <w:rPr>
          <w:rFonts w:cs="Arial"/>
          <w:szCs w:val="22"/>
        </w:rPr>
      </w:pPr>
      <w:r w:rsidRPr="00427013">
        <w:rPr>
          <w:rFonts w:cs="Arial"/>
          <w:szCs w:val="22"/>
        </w:rPr>
        <w:t xml:space="preserve">L’acheteur donne délégation aux directeurs des organismes ci-dessous et leur service exécutant respectif afin de réaliser les actes d’exécution suivants pour les entités soutenues dans leur zone de compétence : </w:t>
      </w:r>
    </w:p>
    <w:p w14:paraId="444547D0" w14:textId="78CEC686" w:rsidR="00113270" w:rsidRPr="00427013" w:rsidRDefault="00113270" w:rsidP="007F405F">
      <w:pPr>
        <w:widowControl w:val="0"/>
        <w:numPr>
          <w:ilvl w:val="0"/>
          <w:numId w:val="42"/>
        </w:numPr>
        <w:tabs>
          <w:tab w:val="left" w:pos="426"/>
          <w:tab w:val="left" w:pos="4962"/>
        </w:tabs>
        <w:autoSpaceDE w:val="0"/>
        <w:autoSpaceDN w:val="0"/>
        <w:adjustRightInd w:val="0"/>
        <w:rPr>
          <w:rFonts w:cs="Arial"/>
          <w:noProof/>
          <w:szCs w:val="22"/>
        </w:rPr>
      </w:pPr>
      <w:r w:rsidRPr="00427013">
        <w:rPr>
          <w:rFonts w:cs="Arial"/>
          <w:noProof/>
          <w:szCs w:val="22"/>
        </w:rPr>
        <w:t>émission des bons de commande ;</w:t>
      </w:r>
    </w:p>
    <w:p w14:paraId="30E0C1B8" w14:textId="2FA2F745" w:rsidR="00113270" w:rsidRPr="00427013" w:rsidRDefault="00113270" w:rsidP="007F405F">
      <w:pPr>
        <w:widowControl w:val="0"/>
        <w:numPr>
          <w:ilvl w:val="0"/>
          <w:numId w:val="42"/>
        </w:numPr>
        <w:tabs>
          <w:tab w:val="left" w:pos="426"/>
          <w:tab w:val="left" w:pos="4962"/>
        </w:tabs>
        <w:autoSpaceDE w:val="0"/>
        <w:autoSpaceDN w:val="0"/>
        <w:adjustRightInd w:val="0"/>
        <w:rPr>
          <w:rFonts w:cs="Arial"/>
          <w:noProof/>
          <w:szCs w:val="22"/>
        </w:rPr>
      </w:pPr>
      <w:r w:rsidRPr="00427013">
        <w:rPr>
          <w:rFonts w:cs="Arial"/>
          <w:noProof/>
          <w:szCs w:val="22"/>
        </w:rPr>
        <w:t>établissement du service fait ;</w:t>
      </w:r>
    </w:p>
    <w:p w14:paraId="39746A70" w14:textId="19F4DDD2" w:rsidR="00113270" w:rsidRPr="00427013" w:rsidRDefault="00113270" w:rsidP="007F405F">
      <w:pPr>
        <w:widowControl w:val="0"/>
        <w:numPr>
          <w:ilvl w:val="0"/>
          <w:numId w:val="42"/>
        </w:numPr>
        <w:tabs>
          <w:tab w:val="left" w:pos="426"/>
          <w:tab w:val="left" w:pos="4962"/>
        </w:tabs>
        <w:autoSpaceDE w:val="0"/>
        <w:autoSpaceDN w:val="0"/>
        <w:adjustRightInd w:val="0"/>
        <w:rPr>
          <w:rFonts w:cs="Arial"/>
          <w:noProof/>
          <w:szCs w:val="22"/>
        </w:rPr>
      </w:pPr>
      <w:r w:rsidRPr="00427013">
        <w:rPr>
          <w:rFonts w:cs="Arial"/>
          <w:noProof/>
          <w:szCs w:val="22"/>
        </w:rPr>
        <w:t>annulation ou la modification d’une prestation par l’acheteur ;</w:t>
      </w:r>
    </w:p>
    <w:p w14:paraId="4224262D" w14:textId="61EE8D44" w:rsidR="00113270" w:rsidRPr="00427013" w:rsidRDefault="00113270" w:rsidP="007F405F">
      <w:pPr>
        <w:widowControl w:val="0"/>
        <w:numPr>
          <w:ilvl w:val="0"/>
          <w:numId w:val="42"/>
        </w:numPr>
        <w:tabs>
          <w:tab w:val="left" w:pos="426"/>
          <w:tab w:val="left" w:pos="4962"/>
        </w:tabs>
        <w:autoSpaceDE w:val="0"/>
        <w:autoSpaceDN w:val="0"/>
        <w:adjustRightInd w:val="0"/>
        <w:rPr>
          <w:rFonts w:cs="Arial"/>
          <w:noProof/>
          <w:szCs w:val="22"/>
        </w:rPr>
      </w:pPr>
      <w:r w:rsidRPr="00427013">
        <w:rPr>
          <w:rFonts w:cs="Arial"/>
          <w:noProof/>
          <w:szCs w:val="22"/>
        </w:rPr>
        <w:t>établissement des pénalités </w:t>
      </w:r>
      <w:r w:rsidR="00E95512" w:rsidRPr="00427013">
        <w:rPr>
          <w:rFonts w:cs="Arial"/>
          <w:noProof/>
          <w:szCs w:val="22"/>
        </w:rPr>
        <w:t xml:space="preserve">et réfactions </w:t>
      </w:r>
      <w:r w:rsidRPr="00427013">
        <w:rPr>
          <w:rFonts w:cs="Arial"/>
          <w:noProof/>
          <w:szCs w:val="22"/>
        </w:rPr>
        <w:t xml:space="preserve">; </w:t>
      </w:r>
    </w:p>
    <w:p w14:paraId="50F2FF77" w14:textId="50D8A4B1" w:rsidR="00113270" w:rsidRPr="00427013" w:rsidRDefault="00113270" w:rsidP="007F405F">
      <w:pPr>
        <w:widowControl w:val="0"/>
        <w:numPr>
          <w:ilvl w:val="0"/>
          <w:numId w:val="42"/>
        </w:numPr>
        <w:tabs>
          <w:tab w:val="left" w:pos="426"/>
          <w:tab w:val="left" w:pos="4962"/>
        </w:tabs>
        <w:autoSpaceDE w:val="0"/>
        <w:autoSpaceDN w:val="0"/>
        <w:adjustRightInd w:val="0"/>
        <w:rPr>
          <w:rFonts w:cs="Arial"/>
          <w:noProof/>
          <w:szCs w:val="22"/>
        </w:rPr>
      </w:pPr>
      <w:r w:rsidRPr="00427013">
        <w:rPr>
          <w:rFonts w:cs="Arial"/>
          <w:noProof/>
          <w:szCs w:val="22"/>
        </w:rPr>
        <w:t xml:space="preserve">paiements des factures. </w:t>
      </w:r>
    </w:p>
    <w:p w14:paraId="22330513" w14:textId="77777777" w:rsidR="004A5B0B" w:rsidRPr="00427013" w:rsidRDefault="004A5B0B" w:rsidP="00054975">
      <w:pPr>
        <w:widowControl w:val="0"/>
        <w:tabs>
          <w:tab w:val="left" w:pos="426"/>
          <w:tab w:val="left" w:pos="4962"/>
        </w:tabs>
        <w:autoSpaceDE w:val="0"/>
        <w:autoSpaceDN w:val="0"/>
        <w:adjustRightInd w:val="0"/>
        <w:ind w:left="1080"/>
        <w:rPr>
          <w:rFonts w:cs="Arial"/>
          <w:noProof/>
          <w:szCs w:val="22"/>
        </w:rPr>
      </w:pPr>
    </w:p>
    <w:tbl>
      <w:tblPr>
        <w:tblW w:w="10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4"/>
        <w:gridCol w:w="1701"/>
        <w:gridCol w:w="4394"/>
      </w:tblGrid>
      <w:tr w:rsidR="00113270" w:rsidRPr="00427013" w14:paraId="13E482AF" w14:textId="77777777" w:rsidTr="009B1704">
        <w:trPr>
          <w:trHeight w:val="675"/>
          <w:tblHeader/>
          <w:jc w:val="center"/>
        </w:trPr>
        <w:tc>
          <w:tcPr>
            <w:tcW w:w="3974" w:type="dxa"/>
            <w:shd w:val="clear" w:color="auto" w:fill="auto"/>
            <w:vAlign w:val="center"/>
          </w:tcPr>
          <w:p w14:paraId="41D248A9" w14:textId="132ED942" w:rsidR="00113270" w:rsidRPr="00427013" w:rsidRDefault="002728CC" w:rsidP="00054975">
            <w:pPr>
              <w:rPr>
                <w:rFonts w:cs="Arial"/>
                <w:b/>
                <w:szCs w:val="22"/>
              </w:rPr>
            </w:pPr>
            <w:r w:rsidRPr="00427013">
              <w:rPr>
                <w:rFonts w:cs="Arial"/>
                <w:noProof/>
                <w:szCs w:val="22"/>
                <w:highlight w:val="darkYellow"/>
              </w:rPr>
              <w:br w:type="page"/>
            </w:r>
            <w:r w:rsidR="00113270" w:rsidRPr="00427013">
              <w:rPr>
                <w:rFonts w:cs="Arial"/>
                <w:b/>
                <w:szCs w:val="22"/>
              </w:rPr>
              <w:t>O</w:t>
            </w:r>
            <w:r w:rsidR="008D2D32" w:rsidRPr="00427013">
              <w:rPr>
                <w:rFonts w:cs="Arial"/>
                <w:b/>
                <w:szCs w:val="22"/>
              </w:rPr>
              <w:t>rganisme délégataire</w:t>
            </w:r>
          </w:p>
        </w:tc>
        <w:tc>
          <w:tcPr>
            <w:tcW w:w="1701" w:type="dxa"/>
            <w:shd w:val="clear" w:color="auto" w:fill="auto"/>
            <w:vAlign w:val="center"/>
          </w:tcPr>
          <w:p w14:paraId="3B3A4D38" w14:textId="22EEC060" w:rsidR="00113270" w:rsidRPr="00427013" w:rsidRDefault="00113270" w:rsidP="00054975">
            <w:pPr>
              <w:rPr>
                <w:rFonts w:cs="Arial"/>
                <w:b/>
                <w:szCs w:val="22"/>
              </w:rPr>
            </w:pPr>
            <w:r w:rsidRPr="00427013">
              <w:rPr>
                <w:rFonts w:cs="Arial"/>
                <w:b/>
                <w:szCs w:val="22"/>
              </w:rPr>
              <w:t>S</w:t>
            </w:r>
            <w:r w:rsidR="008D2D32" w:rsidRPr="00427013">
              <w:rPr>
                <w:rFonts w:cs="Arial"/>
                <w:b/>
                <w:szCs w:val="22"/>
              </w:rPr>
              <w:t>ervice exécutant</w:t>
            </w:r>
            <w:r w:rsidR="00194AAA" w:rsidRPr="00427013">
              <w:rPr>
                <w:rFonts w:cs="Arial"/>
                <w:b/>
                <w:szCs w:val="22"/>
              </w:rPr>
              <w:t>*</w:t>
            </w:r>
          </w:p>
        </w:tc>
        <w:tc>
          <w:tcPr>
            <w:tcW w:w="4394" w:type="dxa"/>
            <w:shd w:val="clear" w:color="auto" w:fill="auto"/>
            <w:vAlign w:val="center"/>
          </w:tcPr>
          <w:p w14:paraId="46B11E4E" w14:textId="5C25C5FF" w:rsidR="00113270" w:rsidRPr="00427013" w:rsidRDefault="00113270" w:rsidP="00054975">
            <w:pPr>
              <w:rPr>
                <w:rFonts w:cs="Arial"/>
                <w:b/>
                <w:szCs w:val="22"/>
              </w:rPr>
            </w:pPr>
            <w:r w:rsidRPr="00427013">
              <w:rPr>
                <w:rFonts w:cs="Arial"/>
                <w:b/>
                <w:szCs w:val="22"/>
              </w:rPr>
              <w:t>C</w:t>
            </w:r>
            <w:r w:rsidR="008D2D32" w:rsidRPr="00427013">
              <w:rPr>
                <w:rFonts w:cs="Arial"/>
                <w:b/>
                <w:szCs w:val="22"/>
              </w:rPr>
              <w:t>omptable assignataire</w:t>
            </w:r>
          </w:p>
        </w:tc>
      </w:tr>
      <w:tr w:rsidR="00113270" w:rsidRPr="00427013" w14:paraId="3F855351" w14:textId="77777777" w:rsidTr="009B1704">
        <w:trPr>
          <w:trHeight w:val="1107"/>
          <w:jc w:val="center"/>
        </w:trPr>
        <w:tc>
          <w:tcPr>
            <w:tcW w:w="3974" w:type="dxa"/>
            <w:shd w:val="clear" w:color="auto" w:fill="auto"/>
            <w:vAlign w:val="center"/>
          </w:tcPr>
          <w:p w14:paraId="13850434" w14:textId="3E5C7D41" w:rsidR="00113270" w:rsidRPr="00427013" w:rsidRDefault="00113270" w:rsidP="00054975">
            <w:pPr>
              <w:rPr>
                <w:rFonts w:cs="Arial"/>
                <w:szCs w:val="22"/>
              </w:rPr>
            </w:pPr>
            <w:r w:rsidRPr="00427013">
              <w:rPr>
                <w:rFonts w:cs="Arial"/>
                <w:szCs w:val="22"/>
              </w:rPr>
              <w:t>Plate-Forme Commissariat Sud Est Lyon</w:t>
            </w:r>
          </w:p>
          <w:p w14:paraId="70FEF68F" w14:textId="77777777" w:rsidR="00113270" w:rsidRPr="00427013" w:rsidRDefault="00113270" w:rsidP="00054975">
            <w:pPr>
              <w:rPr>
                <w:rFonts w:cs="Arial"/>
                <w:szCs w:val="22"/>
              </w:rPr>
            </w:pPr>
            <w:r w:rsidRPr="00427013">
              <w:rPr>
                <w:rFonts w:cs="Arial"/>
                <w:szCs w:val="22"/>
              </w:rPr>
              <w:t>(PFC Sud Est)</w:t>
            </w:r>
          </w:p>
        </w:tc>
        <w:tc>
          <w:tcPr>
            <w:tcW w:w="1701" w:type="dxa"/>
            <w:shd w:val="clear" w:color="auto" w:fill="auto"/>
            <w:vAlign w:val="center"/>
          </w:tcPr>
          <w:p w14:paraId="0045CA95" w14:textId="77777777" w:rsidR="00113270" w:rsidRPr="00427013" w:rsidRDefault="00113270" w:rsidP="00054975">
            <w:pPr>
              <w:rPr>
                <w:rFonts w:cs="Arial"/>
                <w:szCs w:val="22"/>
              </w:rPr>
            </w:pPr>
            <w:r w:rsidRPr="00427013">
              <w:rPr>
                <w:rFonts w:cs="Arial"/>
                <w:szCs w:val="22"/>
              </w:rPr>
              <w:t>D04666B069</w:t>
            </w:r>
          </w:p>
        </w:tc>
        <w:tc>
          <w:tcPr>
            <w:tcW w:w="4394" w:type="dxa"/>
            <w:shd w:val="clear" w:color="auto" w:fill="auto"/>
            <w:vAlign w:val="center"/>
          </w:tcPr>
          <w:p w14:paraId="107968B5" w14:textId="77777777" w:rsidR="00113270" w:rsidRPr="00427013" w:rsidRDefault="00113270" w:rsidP="00054975">
            <w:pPr>
              <w:rPr>
                <w:rFonts w:cs="Arial"/>
                <w:szCs w:val="22"/>
              </w:rPr>
            </w:pPr>
            <w:r w:rsidRPr="00427013">
              <w:rPr>
                <w:rFonts w:cs="Arial"/>
                <w:szCs w:val="22"/>
              </w:rPr>
              <w:t>DDFIP de la Loire</w:t>
            </w:r>
          </w:p>
          <w:p w14:paraId="1CB2B289" w14:textId="77777777" w:rsidR="00113270" w:rsidRPr="00427013" w:rsidRDefault="00113270" w:rsidP="00054975">
            <w:pPr>
              <w:rPr>
                <w:rFonts w:cs="Arial"/>
                <w:szCs w:val="22"/>
              </w:rPr>
            </w:pPr>
            <w:r w:rsidRPr="00427013">
              <w:rPr>
                <w:rFonts w:cs="Arial"/>
                <w:szCs w:val="22"/>
              </w:rPr>
              <w:t>11 rue Mi-Carême</w:t>
            </w:r>
          </w:p>
          <w:p w14:paraId="0E77FE42" w14:textId="77777777" w:rsidR="00113270" w:rsidRPr="00427013" w:rsidRDefault="00113270" w:rsidP="00054975">
            <w:pPr>
              <w:rPr>
                <w:rFonts w:cs="Arial"/>
                <w:szCs w:val="22"/>
              </w:rPr>
            </w:pPr>
            <w:r w:rsidRPr="00427013">
              <w:rPr>
                <w:rFonts w:cs="Arial"/>
                <w:szCs w:val="22"/>
              </w:rPr>
              <w:t>BP 20502</w:t>
            </w:r>
          </w:p>
          <w:p w14:paraId="2C61D06B" w14:textId="77777777" w:rsidR="00113270" w:rsidRPr="00427013" w:rsidRDefault="00113270" w:rsidP="00054975">
            <w:pPr>
              <w:rPr>
                <w:rFonts w:cs="Arial"/>
                <w:szCs w:val="22"/>
              </w:rPr>
            </w:pPr>
            <w:r w:rsidRPr="00427013">
              <w:rPr>
                <w:rFonts w:cs="Arial"/>
                <w:szCs w:val="22"/>
              </w:rPr>
              <w:t>42007 SAINT-ETIENNE</w:t>
            </w:r>
          </w:p>
        </w:tc>
      </w:tr>
      <w:tr w:rsidR="00113270" w:rsidRPr="00427013" w14:paraId="301F4832" w14:textId="77777777" w:rsidTr="009B1704">
        <w:trPr>
          <w:trHeight w:val="834"/>
          <w:jc w:val="center"/>
        </w:trPr>
        <w:tc>
          <w:tcPr>
            <w:tcW w:w="3974" w:type="dxa"/>
            <w:shd w:val="clear" w:color="auto" w:fill="auto"/>
            <w:vAlign w:val="center"/>
          </w:tcPr>
          <w:p w14:paraId="61D6AB95" w14:textId="74CCB370" w:rsidR="00113270" w:rsidRPr="00427013" w:rsidRDefault="00113270" w:rsidP="00054975">
            <w:pPr>
              <w:rPr>
                <w:rFonts w:cs="Arial"/>
                <w:szCs w:val="22"/>
              </w:rPr>
            </w:pPr>
            <w:r w:rsidRPr="00427013">
              <w:rPr>
                <w:rFonts w:cs="Arial"/>
                <w:szCs w:val="22"/>
              </w:rPr>
              <w:t>Plate-Forme Commissariat Ouest Rennes</w:t>
            </w:r>
          </w:p>
          <w:p w14:paraId="03816459" w14:textId="77777777" w:rsidR="00113270" w:rsidRPr="00427013" w:rsidRDefault="00113270" w:rsidP="00054975">
            <w:pPr>
              <w:rPr>
                <w:rFonts w:cs="Arial"/>
                <w:szCs w:val="22"/>
              </w:rPr>
            </w:pPr>
            <w:r w:rsidRPr="00427013">
              <w:rPr>
                <w:rFonts w:cs="Arial"/>
                <w:szCs w:val="22"/>
              </w:rPr>
              <w:t>(PFC Ouest)</w:t>
            </w:r>
          </w:p>
        </w:tc>
        <w:tc>
          <w:tcPr>
            <w:tcW w:w="1701" w:type="dxa"/>
            <w:shd w:val="clear" w:color="auto" w:fill="auto"/>
            <w:vAlign w:val="center"/>
          </w:tcPr>
          <w:p w14:paraId="15F36F6B" w14:textId="77777777" w:rsidR="00113270" w:rsidRPr="00427013" w:rsidRDefault="00113270" w:rsidP="00054975">
            <w:pPr>
              <w:rPr>
                <w:rFonts w:cs="Arial"/>
                <w:szCs w:val="22"/>
              </w:rPr>
            </w:pPr>
            <w:r w:rsidRPr="00427013">
              <w:rPr>
                <w:rFonts w:cs="Arial"/>
                <w:szCs w:val="22"/>
              </w:rPr>
              <w:t>D0410U5035</w:t>
            </w:r>
          </w:p>
        </w:tc>
        <w:tc>
          <w:tcPr>
            <w:tcW w:w="4394" w:type="dxa"/>
            <w:vMerge w:val="restart"/>
            <w:shd w:val="clear" w:color="auto" w:fill="auto"/>
            <w:vAlign w:val="center"/>
          </w:tcPr>
          <w:p w14:paraId="3706217B" w14:textId="77777777" w:rsidR="00113270" w:rsidRPr="00427013" w:rsidRDefault="00113270" w:rsidP="00054975">
            <w:pPr>
              <w:rPr>
                <w:rFonts w:cs="Arial"/>
                <w:szCs w:val="22"/>
              </w:rPr>
            </w:pPr>
            <w:r w:rsidRPr="00427013">
              <w:rPr>
                <w:rFonts w:cs="Arial"/>
                <w:szCs w:val="22"/>
              </w:rPr>
              <w:t>DDFIP du Finistère</w:t>
            </w:r>
          </w:p>
          <w:p w14:paraId="013F3BB6" w14:textId="77777777" w:rsidR="00113270" w:rsidRPr="00427013" w:rsidRDefault="00113270" w:rsidP="00054975">
            <w:pPr>
              <w:rPr>
                <w:rFonts w:cs="Arial"/>
                <w:szCs w:val="22"/>
              </w:rPr>
            </w:pPr>
            <w:r w:rsidRPr="00427013">
              <w:rPr>
                <w:rFonts w:cs="Arial"/>
                <w:szCs w:val="22"/>
              </w:rPr>
              <w:t>4 Square Marc Sangnier</w:t>
            </w:r>
          </w:p>
          <w:p w14:paraId="71E2684A" w14:textId="77777777" w:rsidR="00113270" w:rsidRPr="00427013" w:rsidRDefault="00113270" w:rsidP="00054975">
            <w:pPr>
              <w:rPr>
                <w:rFonts w:cs="Arial"/>
                <w:szCs w:val="22"/>
              </w:rPr>
            </w:pPr>
            <w:r w:rsidRPr="00427013">
              <w:rPr>
                <w:rFonts w:cs="Arial"/>
                <w:szCs w:val="22"/>
              </w:rPr>
              <w:t>CS 92839</w:t>
            </w:r>
          </w:p>
          <w:p w14:paraId="15C7E169" w14:textId="77777777" w:rsidR="00113270" w:rsidRPr="00427013" w:rsidRDefault="00113270" w:rsidP="00054975">
            <w:pPr>
              <w:rPr>
                <w:rFonts w:cs="Arial"/>
                <w:szCs w:val="22"/>
              </w:rPr>
            </w:pPr>
            <w:r w:rsidRPr="00427013">
              <w:rPr>
                <w:rFonts w:cs="Arial"/>
                <w:szCs w:val="22"/>
              </w:rPr>
              <w:t>29228 BREST CEDEX 2</w:t>
            </w:r>
          </w:p>
        </w:tc>
      </w:tr>
      <w:tr w:rsidR="00113270" w:rsidRPr="00427013" w14:paraId="038ECC9E" w14:textId="77777777" w:rsidTr="009B1704">
        <w:trPr>
          <w:trHeight w:val="1204"/>
          <w:jc w:val="center"/>
        </w:trPr>
        <w:tc>
          <w:tcPr>
            <w:tcW w:w="3974" w:type="dxa"/>
            <w:shd w:val="clear" w:color="auto" w:fill="auto"/>
            <w:vAlign w:val="center"/>
          </w:tcPr>
          <w:p w14:paraId="0D19307B" w14:textId="61735BBB" w:rsidR="00113270" w:rsidRPr="00427013" w:rsidRDefault="00113270" w:rsidP="00054975">
            <w:pPr>
              <w:rPr>
                <w:rFonts w:cs="Arial"/>
                <w:szCs w:val="22"/>
              </w:rPr>
            </w:pPr>
            <w:r w:rsidRPr="00427013">
              <w:rPr>
                <w:rFonts w:cs="Arial"/>
                <w:szCs w:val="22"/>
              </w:rPr>
              <w:t>Plate-Forme Commissariat Brest</w:t>
            </w:r>
          </w:p>
          <w:p w14:paraId="1A659D54" w14:textId="77777777" w:rsidR="00113270" w:rsidRPr="00427013" w:rsidRDefault="00113270" w:rsidP="00054975">
            <w:pPr>
              <w:rPr>
                <w:rFonts w:cs="Arial"/>
                <w:szCs w:val="22"/>
              </w:rPr>
            </w:pPr>
            <w:r w:rsidRPr="00427013">
              <w:rPr>
                <w:rFonts w:cs="Arial"/>
                <w:szCs w:val="22"/>
              </w:rPr>
              <w:t>(PFC Brest)</w:t>
            </w:r>
          </w:p>
        </w:tc>
        <w:tc>
          <w:tcPr>
            <w:tcW w:w="1701" w:type="dxa"/>
            <w:shd w:val="clear" w:color="auto" w:fill="auto"/>
            <w:vAlign w:val="center"/>
          </w:tcPr>
          <w:p w14:paraId="47514D4C" w14:textId="77777777" w:rsidR="00113270" w:rsidRPr="00427013" w:rsidRDefault="00113270" w:rsidP="00054975">
            <w:pPr>
              <w:rPr>
                <w:rFonts w:cs="Arial"/>
                <w:szCs w:val="22"/>
              </w:rPr>
            </w:pPr>
            <w:r w:rsidRPr="00427013">
              <w:rPr>
                <w:rFonts w:cs="Arial"/>
                <w:szCs w:val="22"/>
              </w:rPr>
              <w:t>D04666C029</w:t>
            </w:r>
          </w:p>
        </w:tc>
        <w:tc>
          <w:tcPr>
            <w:tcW w:w="4394" w:type="dxa"/>
            <w:vMerge/>
            <w:shd w:val="clear" w:color="auto" w:fill="auto"/>
            <w:vAlign w:val="center"/>
          </w:tcPr>
          <w:p w14:paraId="150F35C7" w14:textId="77777777" w:rsidR="00113270" w:rsidRPr="00427013" w:rsidRDefault="00113270" w:rsidP="00054975">
            <w:pPr>
              <w:rPr>
                <w:rFonts w:cs="Arial"/>
                <w:szCs w:val="22"/>
              </w:rPr>
            </w:pPr>
          </w:p>
        </w:tc>
      </w:tr>
      <w:tr w:rsidR="00113270" w:rsidRPr="00427013" w14:paraId="46F00D88" w14:textId="77777777" w:rsidTr="009B1704">
        <w:trPr>
          <w:trHeight w:val="1008"/>
          <w:jc w:val="center"/>
        </w:trPr>
        <w:tc>
          <w:tcPr>
            <w:tcW w:w="3974" w:type="dxa"/>
            <w:shd w:val="clear" w:color="auto" w:fill="auto"/>
            <w:vAlign w:val="center"/>
          </w:tcPr>
          <w:p w14:paraId="491D5205" w14:textId="5254565A" w:rsidR="00113270" w:rsidRPr="00427013" w:rsidRDefault="00113270" w:rsidP="00054975">
            <w:pPr>
              <w:rPr>
                <w:rFonts w:cs="Arial"/>
                <w:szCs w:val="22"/>
              </w:rPr>
            </w:pPr>
            <w:r w:rsidRPr="00427013">
              <w:rPr>
                <w:rFonts w:cs="Arial"/>
                <w:szCs w:val="22"/>
              </w:rPr>
              <w:t>Plate-Forme Commissariat Sud-Ouest Bordeaux</w:t>
            </w:r>
          </w:p>
          <w:p w14:paraId="04E07544" w14:textId="77777777" w:rsidR="00113270" w:rsidRPr="00427013" w:rsidRDefault="00113270" w:rsidP="00054975">
            <w:pPr>
              <w:rPr>
                <w:rFonts w:cs="Arial"/>
                <w:szCs w:val="22"/>
              </w:rPr>
            </w:pPr>
            <w:r w:rsidRPr="00427013">
              <w:rPr>
                <w:rFonts w:cs="Arial"/>
                <w:szCs w:val="22"/>
              </w:rPr>
              <w:t>(PFC Sud-Ouest)</w:t>
            </w:r>
          </w:p>
        </w:tc>
        <w:tc>
          <w:tcPr>
            <w:tcW w:w="1701" w:type="dxa"/>
            <w:shd w:val="clear" w:color="auto" w:fill="auto"/>
            <w:vAlign w:val="center"/>
          </w:tcPr>
          <w:p w14:paraId="31FF7750" w14:textId="77777777" w:rsidR="00113270" w:rsidRPr="00427013" w:rsidRDefault="00113270" w:rsidP="00054975">
            <w:pPr>
              <w:rPr>
                <w:rFonts w:cs="Arial"/>
                <w:szCs w:val="22"/>
              </w:rPr>
            </w:pPr>
            <w:r w:rsidRPr="00427013">
              <w:rPr>
                <w:rFonts w:cs="Arial"/>
                <w:szCs w:val="22"/>
              </w:rPr>
              <w:t>D0410T7033</w:t>
            </w:r>
          </w:p>
        </w:tc>
        <w:tc>
          <w:tcPr>
            <w:tcW w:w="4394" w:type="dxa"/>
            <w:vMerge/>
            <w:shd w:val="clear" w:color="auto" w:fill="auto"/>
            <w:vAlign w:val="center"/>
          </w:tcPr>
          <w:p w14:paraId="30910816" w14:textId="77777777" w:rsidR="00113270" w:rsidRPr="00427013" w:rsidRDefault="00113270" w:rsidP="00054975">
            <w:pPr>
              <w:rPr>
                <w:rFonts w:cs="Arial"/>
                <w:szCs w:val="22"/>
              </w:rPr>
            </w:pPr>
          </w:p>
        </w:tc>
      </w:tr>
      <w:tr w:rsidR="00113270" w:rsidRPr="00427013" w14:paraId="6B4E2CFD" w14:textId="77777777" w:rsidTr="009B1704">
        <w:trPr>
          <w:trHeight w:val="1657"/>
          <w:jc w:val="center"/>
        </w:trPr>
        <w:tc>
          <w:tcPr>
            <w:tcW w:w="3974" w:type="dxa"/>
            <w:shd w:val="clear" w:color="auto" w:fill="auto"/>
            <w:vAlign w:val="center"/>
          </w:tcPr>
          <w:p w14:paraId="0457028E" w14:textId="4C97E5C7" w:rsidR="00113270" w:rsidRPr="00427013" w:rsidRDefault="00113270" w:rsidP="00054975">
            <w:pPr>
              <w:rPr>
                <w:rFonts w:cs="Arial"/>
                <w:szCs w:val="22"/>
              </w:rPr>
            </w:pPr>
            <w:r w:rsidRPr="00427013">
              <w:rPr>
                <w:rFonts w:cs="Arial"/>
                <w:szCs w:val="22"/>
              </w:rPr>
              <w:lastRenderedPageBreak/>
              <w:t>Plate-Forme Commissariat Paris</w:t>
            </w:r>
          </w:p>
          <w:p w14:paraId="1909A7F4" w14:textId="77777777" w:rsidR="00113270" w:rsidRPr="00427013" w:rsidRDefault="00113270" w:rsidP="00054975">
            <w:pPr>
              <w:rPr>
                <w:rFonts w:cs="Arial"/>
                <w:szCs w:val="22"/>
              </w:rPr>
            </w:pPr>
            <w:r w:rsidRPr="00427013">
              <w:rPr>
                <w:rFonts w:cs="Arial"/>
                <w:szCs w:val="22"/>
              </w:rPr>
              <w:t>(PFC Paris)</w:t>
            </w:r>
          </w:p>
        </w:tc>
        <w:tc>
          <w:tcPr>
            <w:tcW w:w="1701" w:type="dxa"/>
            <w:shd w:val="clear" w:color="auto" w:fill="auto"/>
            <w:vAlign w:val="center"/>
          </w:tcPr>
          <w:p w14:paraId="227D061D" w14:textId="77777777" w:rsidR="00113270" w:rsidRPr="00427013" w:rsidRDefault="00113270" w:rsidP="00054975">
            <w:pPr>
              <w:rPr>
                <w:rFonts w:cs="Arial"/>
                <w:szCs w:val="22"/>
              </w:rPr>
            </w:pPr>
            <w:r w:rsidRPr="00427013">
              <w:rPr>
                <w:rFonts w:cs="Arial"/>
                <w:szCs w:val="22"/>
              </w:rPr>
              <w:t>D04666A078</w:t>
            </w:r>
          </w:p>
        </w:tc>
        <w:tc>
          <w:tcPr>
            <w:tcW w:w="4394" w:type="dxa"/>
            <w:shd w:val="clear" w:color="auto" w:fill="auto"/>
            <w:vAlign w:val="center"/>
          </w:tcPr>
          <w:p w14:paraId="31603FE5" w14:textId="77777777" w:rsidR="00113270" w:rsidRPr="00427013" w:rsidRDefault="00113270" w:rsidP="00054975">
            <w:pPr>
              <w:rPr>
                <w:rFonts w:cs="Arial"/>
                <w:szCs w:val="22"/>
              </w:rPr>
            </w:pPr>
            <w:r w:rsidRPr="00427013">
              <w:rPr>
                <w:rFonts w:cs="Arial"/>
                <w:szCs w:val="22"/>
              </w:rPr>
              <w:t>DDFIP des Yvelines</w:t>
            </w:r>
          </w:p>
          <w:p w14:paraId="547FFC9C" w14:textId="77777777" w:rsidR="00113270" w:rsidRPr="00427013" w:rsidRDefault="00113270" w:rsidP="00054975">
            <w:pPr>
              <w:rPr>
                <w:rFonts w:cs="Arial"/>
                <w:szCs w:val="22"/>
              </w:rPr>
            </w:pPr>
            <w:r w:rsidRPr="00427013">
              <w:rPr>
                <w:rFonts w:cs="Arial"/>
                <w:szCs w:val="22"/>
              </w:rPr>
              <w:t>Division « Dépenses » / Pôle « Gestion publique »</w:t>
            </w:r>
          </w:p>
          <w:p w14:paraId="4D0AC8A5" w14:textId="77777777" w:rsidR="00113270" w:rsidRPr="00427013" w:rsidRDefault="00113270" w:rsidP="00054975">
            <w:pPr>
              <w:rPr>
                <w:rFonts w:cs="Arial"/>
                <w:szCs w:val="22"/>
              </w:rPr>
            </w:pPr>
            <w:r w:rsidRPr="00427013">
              <w:rPr>
                <w:rFonts w:cs="Arial"/>
                <w:szCs w:val="22"/>
              </w:rPr>
              <w:t>Secteur Dépense Militaire</w:t>
            </w:r>
          </w:p>
          <w:p w14:paraId="31C04D8A" w14:textId="77777777" w:rsidR="00113270" w:rsidRPr="00427013" w:rsidRDefault="00113270" w:rsidP="00054975">
            <w:pPr>
              <w:rPr>
                <w:rFonts w:cs="Arial"/>
                <w:szCs w:val="22"/>
              </w:rPr>
            </w:pPr>
            <w:r w:rsidRPr="00427013">
              <w:rPr>
                <w:rFonts w:cs="Arial"/>
                <w:szCs w:val="22"/>
              </w:rPr>
              <w:t>16 avenue de St Cloud</w:t>
            </w:r>
          </w:p>
          <w:p w14:paraId="396B7AAE" w14:textId="77777777" w:rsidR="00113270" w:rsidRPr="00427013" w:rsidRDefault="00113270" w:rsidP="00054975">
            <w:pPr>
              <w:rPr>
                <w:rFonts w:cs="Arial"/>
                <w:szCs w:val="22"/>
              </w:rPr>
            </w:pPr>
            <w:r w:rsidRPr="00427013">
              <w:rPr>
                <w:rFonts w:cs="Arial"/>
                <w:szCs w:val="22"/>
              </w:rPr>
              <w:t>78018 VERSAILLES Cedex</w:t>
            </w:r>
          </w:p>
        </w:tc>
      </w:tr>
      <w:tr w:rsidR="00113270" w:rsidRPr="00427013" w14:paraId="7636045F" w14:textId="77777777" w:rsidTr="009B1704">
        <w:trPr>
          <w:trHeight w:val="1302"/>
          <w:jc w:val="center"/>
        </w:trPr>
        <w:tc>
          <w:tcPr>
            <w:tcW w:w="3974" w:type="dxa"/>
            <w:shd w:val="clear" w:color="auto" w:fill="auto"/>
            <w:vAlign w:val="center"/>
          </w:tcPr>
          <w:p w14:paraId="5639F781" w14:textId="658D53DA" w:rsidR="00113270" w:rsidRPr="00427013" w:rsidRDefault="00113270" w:rsidP="00054975">
            <w:pPr>
              <w:rPr>
                <w:rFonts w:cs="Arial"/>
                <w:szCs w:val="22"/>
              </w:rPr>
            </w:pPr>
            <w:r w:rsidRPr="00427013">
              <w:rPr>
                <w:rFonts w:cs="Arial"/>
                <w:szCs w:val="22"/>
              </w:rPr>
              <w:t>Plate-Forme Commissariat</w:t>
            </w:r>
            <w:r w:rsidR="00757F5E" w:rsidRPr="00427013">
              <w:rPr>
                <w:rFonts w:cs="Arial"/>
                <w:szCs w:val="22"/>
              </w:rPr>
              <w:t xml:space="preserve"> </w:t>
            </w:r>
            <w:r w:rsidRPr="00427013">
              <w:rPr>
                <w:rFonts w:cs="Arial"/>
                <w:szCs w:val="22"/>
              </w:rPr>
              <w:t>Est Metz</w:t>
            </w:r>
          </w:p>
          <w:p w14:paraId="08D8FDDD" w14:textId="77777777" w:rsidR="00113270" w:rsidRPr="00427013" w:rsidRDefault="00113270" w:rsidP="00054975">
            <w:pPr>
              <w:rPr>
                <w:rFonts w:cs="Arial"/>
                <w:szCs w:val="22"/>
              </w:rPr>
            </w:pPr>
            <w:r w:rsidRPr="00427013">
              <w:rPr>
                <w:rFonts w:cs="Arial"/>
                <w:szCs w:val="22"/>
              </w:rPr>
              <w:t>(PFC Est)</w:t>
            </w:r>
          </w:p>
        </w:tc>
        <w:tc>
          <w:tcPr>
            <w:tcW w:w="1701" w:type="dxa"/>
            <w:shd w:val="clear" w:color="auto" w:fill="auto"/>
            <w:vAlign w:val="center"/>
          </w:tcPr>
          <w:p w14:paraId="078FAD47" w14:textId="77777777" w:rsidR="00113270" w:rsidRPr="00427013" w:rsidRDefault="00113270" w:rsidP="00054975">
            <w:pPr>
              <w:rPr>
                <w:rFonts w:cs="Arial"/>
                <w:szCs w:val="22"/>
              </w:rPr>
            </w:pPr>
            <w:r w:rsidRPr="00427013">
              <w:rPr>
                <w:rFonts w:cs="Arial"/>
                <w:szCs w:val="22"/>
              </w:rPr>
              <w:t>D0410U4057</w:t>
            </w:r>
          </w:p>
        </w:tc>
        <w:tc>
          <w:tcPr>
            <w:tcW w:w="4394" w:type="dxa"/>
            <w:shd w:val="clear" w:color="auto" w:fill="auto"/>
            <w:vAlign w:val="center"/>
          </w:tcPr>
          <w:p w14:paraId="2DF733CB" w14:textId="77777777" w:rsidR="00113270" w:rsidRPr="00427013" w:rsidRDefault="00113270" w:rsidP="00054975">
            <w:pPr>
              <w:rPr>
                <w:rFonts w:cs="Arial"/>
                <w:szCs w:val="22"/>
              </w:rPr>
            </w:pPr>
            <w:r w:rsidRPr="00427013">
              <w:rPr>
                <w:rFonts w:cs="Arial"/>
                <w:szCs w:val="22"/>
              </w:rPr>
              <w:t>DDFIP de la Moselle</w:t>
            </w:r>
          </w:p>
          <w:p w14:paraId="7F8AB2A8" w14:textId="77777777" w:rsidR="00113270" w:rsidRPr="00427013" w:rsidRDefault="00113270" w:rsidP="00054975">
            <w:pPr>
              <w:rPr>
                <w:rFonts w:cs="Arial"/>
                <w:szCs w:val="22"/>
              </w:rPr>
            </w:pPr>
            <w:r w:rsidRPr="00427013">
              <w:rPr>
                <w:rFonts w:cs="Arial"/>
                <w:szCs w:val="22"/>
              </w:rPr>
              <w:t>1 rue François de Curel</w:t>
            </w:r>
          </w:p>
          <w:p w14:paraId="06F4D4EA" w14:textId="77777777" w:rsidR="00113270" w:rsidRPr="00427013" w:rsidRDefault="00113270" w:rsidP="00054975">
            <w:pPr>
              <w:rPr>
                <w:rFonts w:cs="Arial"/>
                <w:szCs w:val="22"/>
              </w:rPr>
            </w:pPr>
            <w:r w:rsidRPr="00427013">
              <w:rPr>
                <w:rFonts w:cs="Arial"/>
                <w:szCs w:val="22"/>
              </w:rPr>
              <w:t>BP 41054</w:t>
            </w:r>
          </w:p>
          <w:p w14:paraId="7998CE7A" w14:textId="77777777" w:rsidR="00113270" w:rsidRPr="00427013" w:rsidRDefault="00113270" w:rsidP="00054975">
            <w:pPr>
              <w:rPr>
                <w:rFonts w:cs="Arial"/>
                <w:szCs w:val="22"/>
              </w:rPr>
            </w:pPr>
            <w:r w:rsidRPr="00427013">
              <w:rPr>
                <w:rFonts w:cs="Arial"/>
                <w:szCs w:val="22"/>
              </w:rPr>
              <w:t>57036 Metz Cedex</w:t>
            </w:r>
          </w:p>
        </w:tc>
      </w:tr>
      <w:tr w:rsidR="00113270" w:rsidRPr="00427013" w14:paraId="62FD0D73" w14:textId="77777777" w:rsidTr="009B1704">
        <w:trPr>
          <w:trHeight w:val="990"/>
          <w:jc w:val="center"/>
        </w:trPr>
        <w:tc>
          <w:tcPr>
            <w:tcW w:w="3974" w:type="dxa"/>
            <w:shd w:val="clear" w:color="auto" w:fill="auto"/>
            <w:vAlign w:val="center"/>
          </w:tcPr>
          <w:p w14:paraId="115299A4" w14:textId="77777777" w:rsidR="00113270" w:rsidRPr="00427013" w:rsidRDefault="00113270" w:rsidP="00054975">
            <w:pPr>
              <w:rPr>
                <w:rFonts w:cs="Arial"/>
                <w:szCs w:val="22"/>
              </w:rPr>
            </w:pPr>
            <w:r w:rsidRPr="00427013">
              <w:rPr>
                <w:rFonts w:cs="Arial"/>
                <w:szCs w:val="22"/>
              </w:rPr>
              <w:t>Plate-Forme Commissariat Sud Toulon</w:t>
            </w:r>
          </w:p>
          <w:p w14:paraId="28DCD610" w14:textId="77777777" w:rsidR="00113270" w:rsidRPr="00427013" w:rsidRDefault="00113270" w:rsidP="00054975">
            <w:pPr>
              <w:rPr>
                <w:rFonts w:cs="Arial"/>
                <w:szCs w:val="22"/>
              </w:rPr>
            </w:pPr>
            <w:r w:rsidRPr="00427013">
              <w:rPr>
                <w:rFonts w:cs="Arial"/>
                <w:szCs w:val="22"/>
              </w:rPr>
              <w:t>(PFC Sud)</w:t>
            </w:r>
          </w:p>
        </w:tc>
        <w:tc>
          <w:tcPr>
            <w:tcW w:w="1701" w:type="dxa"/>
            <w:shd w:val="clear" w:color="auto" w:fill="auto"/>
            <w:vAlign w:val="center"/>
          </w:tcPr>
          <w:p w14:paraId="3B0CE11B" w14:textId="77777777" w:rsidR="00113270" w:rsidRPr="00427013" w:rsidRDefault="00113270" w:rsidP="00054975">
            <w:pPr>
              <w:rPr>
                <w:rFonts w:cs="Arial"/>
                <w:szCs w:val="22"/>
              </w:rPr>
            </w:pPr>
            <w:r w:rsidRPr="00427013">
              <w:rPr>
                <w:rFonts w:cs="Arial"/>
                <w:szCs w:val="22"/>
              </w:rPr>
              <w:t>D0425XO083</w:t>
            </w:r>
          </w:p>
        </w:tc>
        <w:tc>
          <w:tcPr>
            <w:tcW w:w="4394" w:type="dxa"/>
            <w:shd w:val="clear" w:color="auto" w:fill="auto"/>
            <w:vAlign w:val="center"/>
          </w:tcPr>
          <w:p w14:paraId="7824929C" w14:textId="77777777" w:rsidR="00113270" w:rsidRPr="00427013" w:rsidRDefault="00113270" w:rsidP="00054975">
            <w:pPr>
              <w:rPr>
                <w:rFonts w:cs="Arial"/>
                <w:szCs w:val="22"/>
              </w:rPr>
            </w:pPr>
            <w:r w:rsidRPr="00427013">
              <w:rPr>
                <w:rFonts w:cs="Arial"/>
                <w:szCs w:val="22"/>
              </w:rPr>
              <w:t>DDFIP du Var</w:t>
            </w:r>
          </w:p>
          <w:p w14:paraId="2E1967A7" w14:textId="77777777" w:rsidR="00113270" w:rsidRPr="00427013" w:rsidRDefault="00113270" w:rsidP="00054975">
            <w:pPr>
              <w:rPr>
                <w:rFonts w:cs="Arial"/>
                <w:szCs w:val="22"/>
              </w:rPr>
            </w:pPr>
            <w:r w:rsidRPr="00427013">
              <w:rPr>
                <w:rFonts w:cs="Arial"/>
                <w:szCs w:val="22"/>
              </w:rPr>
              <w:t>Place Besagne – Centre Mayol</w:t>
            </w:r>
          </w:p>
          <w:p w14:paraId="1FAA4A9C" w14:textId="77777777" w:rsidR="00113270" w:rsidRPr="00427013" w:rsidRDefault="00113270" w:rsidP="00054975">
            <w:pPr>
              <w:rPr>
                <w:rFonts w:cs="Arial"/>
                <w:szCs w:val="22"/>
              </w:rPr>
            </w:pPr>
            <w:r w:rsidRPr="00427013">
              <w:rPr>
                <w:rFonts w:cs="Arial"/>
                <w:szCs w:val="22"/>
              </w:rPr>
              <w:t>83 000 Toulon</w:t>
            </w:r>
          </w:p>
        </w:tc>
      </w:tr>
    </w:tbl>
    <w:p w14:paraId="286EDD16" w14:textId="2F1515BC" w:rsidR="00113270" w:rsidRPr="00427013" w:rsidRDefault="00113270" w:rsidP="00054975">
      <w:pPr>
        <w:widowControl w:val="0"/>
        <w:tabs>
          <w:tab w:val="left" w:pos="426"/>
          <w:tab w:val="left" w:pos="4962"/>
        </w:tabs>
        <w:autoSpaceDE w:val="0"/>
        <w:autoSpaceDN w:val="0"/>
        <w:adjustRightInd w:val="0"/>
        <w:rPr>
          <w:rFonts w:cs="Arial"/>
          <w:noProof/>
          <w:szCs w:val="22"/>
        </w:rPr>
      </w:pPr>
      <w:r w:rsidRPr="00427013">
        <w:rPr>
          <w:rFonts w:cs="Arial"/>
          <w:szCs w:val="22"/>
        </w:rPr>
        <w:t>* Code service exécutant à utiliser pour la facturation électronique</w:t>
      </w:r>
    </w:p>
    <w:p w14:paraId="72B4905B" w14:textId="77777777" w:rsidR="00675399" w:rsidRPr="009B1704" w:rsidRDefault="00675399" w:rsidP="009B1704">
      <w:pPr>
        <w:pStyle w:val="Style2"/>
        <w:rPr>
          <w:b/>
          <w:i w:val="0"/>
        </w:rPr>
      </w:pPr>
      <w:r w:rsidRPr="009B1704">
        <w:rPr>
          <w:b/>
          <w:u w:val="single"/>
        </w:rPr>
        <w:t>Titulaire</w:t>
      </w:r>
    </w:p>
    <w:p w14:paraId="1412F4EA" w14:textId="1AACE201" w:rsidR="00675399"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szCs w:val="22"/>
        </w:rPr>
        <w:t xml:space="preserve">Le titulaire est l’opérateur économique qui conclut le marché avec l’acheteur. En cas de groupement des opérateurs économiques, le « titulaire » désigne le groupement, représenté, le cas échéant, par son mandataire. </w:t>
      </w:r>
    </w:p>
    <w:p w14:paraId="1B65D912" w14:textId="77777777" w:rsidR="009C6C83" w:rsidRPr="009B1704" w:rsidRDefault="009C6C83" w:rsidP="007F405F">
      <w:pPr>
        <w:pStyle w:val="Titre1"/>
        <w:numPr>
          <w:ilvl w:val="1"/>
          <w:numId w:val="46"/>
        </w:numPr>
        <w:suppressAutoHyphens w:val="0"/>
        <w:spacing w:before="360" w:after="240"/>
        <w:ind w:left="993" w:hanging="709"/>
        <w:rPr>
          <w:rFonts w:eastAsia="Times New Roman" w:cs="Arial"/>
          <w:b/>
          <w:color w:val="auto"/>
          <w:szCs w:val="22"/>
        </w:rPr>
      </w:pPr>
      <w:bookmarkStart w:id="223" w:name="_Toc236304641"/>
      <w:r w:rsidRPr="009B1704">
        <w:rPr>
          <w:rFonts w:eastAsia="Times New Roman" w:cs="Arial"/>
          <w:b/>
          <w:color w:val="auto"/>
          <w:szCs w:val="22"/>
        </w:rPr>
        <w:t>Clause de réexamen</w:t>
      </w:r>
      <w:bookmarkEnd w:id="223"/>
    </w:p>
    <w:p w14:paraId="2D455A1D" w14:textId="77777777" w:rsidR="009C6C83" w:rsidRPr="00427013" w:rsidRDefault="009C6C83" w:rsidP="00054975">
      <w:pPr>
        <w:widowControl w:val="0"/>
        <w:tabs>
          <w:tab w:val="left" w:pos="426"/>
          <w:tab w:val="left" w:pos="4962"/>
        </w:tabs>
        <w:autoSpaceDE w:val="0"/>
        <w:autoSpaceDN w:val="0"/>
        <w:adjustRightInd w:val="0"/>
        <w:rPr>
          <w:rFonts w:cs="Arial"/>
          <w:szCs w:val="22"/>
        </w:rPr>
      </w:pPr>
      <w:r w:rsidRPr="00427013">
        <w:rPr>
          <w:rFonts w:cs="Arial"/>
          <w:szCs w:val="22"/>
        </w:rPr>
        <w:t xml:space="preserve">Conformément à l’article R. 2194-1 du code de la commande publique, le présent marché peut faire l’objet de modifications sur décision de l’acheteur, formalisée par un ordre de service ou un avenant, dans les cas suivants : </w:t>
      </w:r>
    </w:p>
    <w:p w14:paraId="589EC474" w14:textId="77777777" w:rsidR="009C6C83" w:rsidRPr="00427013" w:rsidRDefault="009C6C83"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de changement de personne ayant le pouvoir d’engager le titulaire ;</w:t>
      </w:r>
    </w:p>
    <w:p w14:paraId="5DE37FA3" w14:textId="77777777" w:rsidR="009C6C83" w:rsidRPr="00427013" w:rsidRDefault="009C6C83"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de changement de raison sociale, dénomination ou forme juridique sous laquelle le titulaire exerce ;</w:t>
      </w:r>
    </w:p>
    <w:p w14:paraId="7BA486D3" w14:textId="77777777" w:rsidR="009C6C83" w:rsidRPr="00427013" w:rsidRDefault="009C6C83"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de changement de ses coordonnées postales ou bancaires ;</w:t>
      </w:r>
    </w:p>
    <w:p w14:paraId="71D53B18" w14:textId="77777777" w:rsidR="009C6C83" w:rsidRPr="00427013" w:rsidRDefault="009C6C83"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de façon générale, pour apporter toutes les modifications importantes de fonctionnement du titulaire pouvant influer sur le déroulement de l’accord-cadre.</w:t>
      </w:r>
    </w:p>
    <w:p w14:paraId="1C48FE08" w14:textId="77777777" w:rsidR="009C6C83" w:rsidRPr="00427013" w:rsidRDefault="009C6C83" w:rsidP="00054975">
      <w:pPr>
        <w:widowControl w:val="0"/>
        <w:tabs>
          <w:tab w:val="left" w:pos="426"/>
          <w:tab w:val="left" w:pos="4962"/>
        </w:tabs>
        <w:autoSpaceDE w:val="0"/>
        <w:autoSpaceDN w:val="0"/>
        <w:adjustRightInd w:val="0"/>
        <w:spacing w:after="240"/>
        <w:contextualSpacing/>
        <w:rPr>
          <w:rFonts w:cs="Arial"/>
          <w:szCs w:val="22"/>
          <w:highlight w:val="darkYellow"/>
        </w:rPr>
      </w:pPr>
    </w:p>
    <w:p w14:paraId="37464B8E" w14:textId="77777777" w:rsidR="009C6C83" w:rsidRPr="00427013" w:rsidRDefault="009C6C83" w:rsidP="00054975">
      <w:pPr>
        <w:widowControl w:val="0"/>
        <w:tabs>
          <w:tab w:val="left" w:pos="426"/>
          <w:tab w:val="left" w:pos="4962"/>
        </w:tabs>
        <w:autoSpaceDE w:val="0"/>
        <w:autoSpaceDN w:val="0"/>
        <w:adjustRightInd w:val="0"/>
        <w:rPr>
          <w:rFonts w:cs="Arial"/>
          <w:szCs w:val="22"/>
        </w:rPr>
      </w:pPr>
      <w:r w:rsidRPr="00427013">
        <w:rPr>
          <w:rFonts w:cs="Arial"/>
          <w:szCs w:val="22"/>
        </w:rPr>
        <w:t>Le titulaire ne peut prétendre à aucune indemnisation pour ces modalités.</w:t>
      </w:r>
    </w:p>
    <w:p w14:paraId="1ECD477A" w14:textId="5AF4F2B2" w:rsidR="009D0E40" w:rsidRPr="00427013" w:rsidRDefault="009C6C83" w:rsidP="00054975">
      <w:pPr>
        <w:widowControl w:val="0"/>
        <w:tabs>
          <w:tab w:val="left" w:pos="426"/>
          <w:tab w:val="left" w:pos="4962"/>
        </w:tabs>
        <w:autoSpaceDE w:val="0"/>
        <w:autoSpaceDN w:val="0"/>
        <w:adjustRightInd w:val="0"/>
        <w:rPr>
          <w:rFonts w:cs="Arial"/>
          <w:szCs w:val="22"/>
        </w:rPr>
      </w:pPr>
      <w:r w:rsidRPr="00427013">
        <w:rPr>
          <w:rFonts w:cs="Arial"/>
          <w:szCs w:val="22"/>
        </w:rPr>
        <w:t xml:space="preserve">En cas d’évolution </w:t>
      </w:r>
      <w:r w:rsidR="00B92D77" w:rsidRPr="00427013">
        <w:rPr>
          <w:rFonts w:cs="Arial"/>
          <w:szCs w:val="22"/>
        </w:rPr>
        <w:t xml:space="preserve">des besoins du bénéficiaire ou </w:t>
      </w:r>
      <w:r w:rsidRPr="00427013">
        <w:rPr>
          <w:rFonts w:cs="Arial"/>
          <w:szCs w:val="22"/>
        </w:rPr>
        <w:t xml:space="preserve">de la réglementation applicable à la formation, les parties se réuniront pour examiner les adaptations éventuellement nécessaires. </w:t>
      </w:r>
    </w:p>
    <w:p w14:paraId="443BD256" w14:textId="76868B9D" w:rsidR="009C6C83" w:rsidRPr="00427013" w:rsidRDefault="009C6C83" w:rsidP="00054975">
      <w:pPr>
        <w:widowControl w:val="0"/>
        <w:tabs>
          <w:tab w:val="left" w:pos="426"/>
          <w:tab w:val="left" w:pos="4962"/>
          <w:tab w:val="left" w:pos="9781"/>
        </w:tabs>
        <w:autoSpaceDE w:val="0"/>
        <w:autoSpaceDN w:val="0"/>
        <w:adjustRightInd w:val="0"/>
        <w:rPr>
          <w:rFonts w:cs="Arial"/>
          <w:szCs w:val="22"/>
        </w:rPr>
      </w:pPr>
      <w:r w:rsidRPr="00427013">
        <w:rPr>
          <w:rFonts w:cs="Arial"/>
          <w:szCs w:val="22"/>
        </w:rPr>
        <w:t xml:space="preserve">Ces adaptations </w:t>
      </w:r>
      <w:r w:rsidR="00EE741C">
        <w:rPr>
          <w:rFonts w:cs="Arial"/>
          <w:szCs w:val="22"/>
        </w:rPr>
        <w:t>sont limitées au</w:t>
      </w:r>
      <w:r w:rsidRPr="00427013">
        <w:rPr>
          <w:rFonts w:cs="Arial"/>
          <w:szCs w:val="22"/>
        </w:rPr>
        <w:t xml:space="preserve"> contenu, la durée, l’organisation ou le coût des prestations, dans la stricte mesure requise pour assurer la conformité du marché aux nouvelles dispositions, sans que le montant global du marché ne </w:t>
      </w:r>
      <w:r w:rsidR="00B94C0C" w:rsidRPr="00427013">
        <w:rPr>
          <w:rFonts w:cs="Arial"/>
          <w:szCs w:val="22"/>
        </w:rPr>
        <w:t>puisse être modifié de plus de 3</w:t>
      </w:r>
      <w:r w:rsidRPr="00427013">
        <w:rPr>
          <w:rFonts w:cs="Arial"/>
          <w:szCs w:val="22"/>
        </w:rPr>
        <w:t>0 %. Elles feront, le cas échéant, l’objet d’un avenant. En l’absence d’accord, les parties pourront envisager une résiliation amiable du marché.</w:t>
      </w:r>
    </w:p>
    <w:p w14:paraId="4600FDDD" w14:textId="77777777" w:rsidR="009C6C83" w:rsidRPr="00427013" w:rsidRDefault="009C6C83" w:rsidP="00054975">
      <w:pPr>
        <w:widowControl w:val="0"/>
        <w:tabs>
          <w:tab w:val="left" w:pos="426"/>
          <w:tab w:val="left" w:pos="4962"/>
          <w:tab w:val="left" w:pos="9781"/>
        </w:tabs>
        <w:autoSpaceDE w:val="0"/>
        <w:autoSpaceDN w:val="0"/>
        <w:adjustRightInd w:val="0"/>
        <w:rPr>
          <w:rFonts w:cs="Arial"/>
          <w:szCs w:val="22"/>
        </w:rPr>
      </w:pPr>
      <w:r w:rsidRPr="00427013">
        <w:rPr>
          <w:rFonts w:cs="Arial"/>
          <w:szCs w:val="22"/>
        </w:rPr>
        <w:t>En cas de circonstances imprévisibles modifiant de manière significative les conditions d’exécution du marché, les parties pourront convenir des évolutions contractuelles par avenant, dans le cadre de l’article R2194-5 du code de la commande publique et selon les modalités précisées à l’article 25 du CCAG/FCS.</w:t>
      </w:r>
    </w:p>
    <w:p w14:paraId="7E462EBD" w14:textId="46F668CF" w:rsidR="006123FC" w:rsidRPr="009B1704" w:rsidRDefault="0079036B" w:rsidP="007F405F">
      <w:pPr>
        <w:pStyle w:val="Titre1"/>
        <w:numPr>
          <w:ilvl w:val="1"/>
          <w:numId w:val="46"/>
        </w:numPr>
        <w:suppressAutoHyphens w:val="0"/>
        <w:spacing w:before="360" w:after="240"/>
        <w:ind w:left="993" w:hanging="709"/>
        <w:rPr>
          <w:rFonts w:eastAsia="Times New Roman" w:cs="Arial"/>
          <w:b/>
          <w:color w:val="auto"/>
          <w:szCs w:val="22"/>
        </w:rPr>
      </w:pPr>
      <w:bookmarkStart w:id="224" w:name="_Toc236304642"/>
      <w:r w:rsidRPr="009B1704">
        <w:rPr>
          <w:rFonts w:eastAsia="Times New Roman" w:cs="Arial"/>
          <w:b/>
          <w:color w:val="auto"/>
          <w:szCs w:val="22"/>
        </w:rPr>
        <w:lastRenderedPageBreak/>
        <w:t>Langue</w:t>
      </w:r>
      <w:bookmarkEnd w:id="224"/>
    </w:p>
    <w:p w14:paraId="1DC59BF9" w14:textId="41813384" w:rsidR="00B113F8" w:rsidRPr="00427013" w:rsidRDefault="00675399" w:rsidP="00054975">
      <w:pPr>
        <w:tabs>
          <w:tab w:val="left" w:pos="9781"/>
        </w:tabs>
        <w:spacing w:after="240"/>
        <w:rPr>
          <w:rFonts w:cs="Arial"/>
          <w:szCs w:val="22"/>
        </w:rPr>
      </w:pPr>
      <w:r w:rsidRPr="00427013">
        <w:rPr>
          <w:rFonts w:cs="Arial"/>
          <w:szCs w:val="22"/>
        </w:rPr>
        <w:t>Toutes les réunions ou correspondances requièrent l’usage du français.</w:t>
      </w:r>
    </w:p>
    <w:p w14:paraId="40FD563B" w14:textId="77777777" w:rsidR="00675399" w:rsidRPr="00427013" w:rsidRDefault="004A4303" w:rsidP="007F405F">
      <w:pPr>
        <w:pStyle w:val="Grandarticle-Style2"/>
        <w:numPr>
          <w:ilvl w:val="0"/>
          <w:numId w:val="73"/>
        </w:numPr>
        <w:pBdr>
          <w:bottom w:val="single" w:sz="4" w:space="2" w:color="auto"/>
        </w:pBdr>
        <w:jc w:val="left"/>
      </w:pPr>
      <w:bookmarkStart w:id="225" w:name="_Toc236304643"/>
      <w:r w:rsidRPr="00427013">
        <w:t>Pièces contractuelles</w:t>
      </w:r>
      <w:bookmarkEnd w:id="225"/>
      <w:r w:rsidRPr="00427013">
        <w:t xml:space="preserve"> </w:t>
      </w:r>
    </w:p>
    <w:p w14:paraId="51E1E6CE" w14:textId="77777777" w:rsidR="00675399" w:rsidRPr="00427013" w:rsidRDefault="00675399" w:rsidP="00054975">
      <w:pPr>
        <w:autoSpaceDE w:val="0"/>
        <w:autoSpaceDN w:val="0"/>
        <w:spacing w:before="100" w:beforeAutospacing="1" w:line="259" w:lineRule="auto"/>
        <w:rPr>
          <w:rFonts w:cs="Arial"/>
          <w:szCs w:val="22"/>
          <w:lang w:eastAsia="ar-SA"/>
        </w:rPr>
      </w:pPr>
      <w:r w:rsidRPr="00427013">
        <w:rPr>
          <w:rFonts w:cs="Arial"/>
          <w:szCs w:val="22"/>
          <w:lang w:eastAsia="ar-SA"/>
        </w:rPr>
        <w:t>Par dérogation à l</w:t>
      </w:r>
      <w:r w:rsidR="009F1C82" w:rsidRPr="00427013">
        <w:rPr>
          <w:rFonts w:cs="Arial"/>
          <w:szCs w:val="22"/>
          <w:lang w:eastAsia="ar-SA"/>
        </w:rPr>
        <w:t>’article</w:t>
      </w:r>
      <w:r w:rsidRPr="00427013">
        <w:rPr>
          <w:rFonts w:cs="Arial"/>
          <w:szCs w:val="22"/>
          <w:lang w:eastAsia="ar-SA"/>
        </w:rPr>
        <w:t xml:space="preserve"> 4.1 du CCAG/FCS, le marché est constitué par les pièces contractuelles énumérées ci-dessous, par ordre de priorité décroissante : </w:t>
      </w:r>
    </w:p>
    <w:p w14:paraId="626050B7" w14:textId="56EF9860" w:rsidR="00675399" w:rsidRPr="00427013" w:rsidRDefault="00675399"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le présent marché et ses annexes, dans la version résultant des dernières modifications éventuelles, dont l’exemplaire original conservé dans les archives de l’administration fait seul foi ;</w:t>
      </w:r>
    </w:p>
    <w:p w14:paraId="24055B31" w14:textId="25A3891B" w:rsidR="00675399" w:rsidRPr="00427013" w:rsidRDefault="00675399"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le cahier des clauses administratives générales applicable aux marchés publics de fournitures courantes et services (CCAG/FCS) approuvé par arrêté du 30 mars 2021</w:t>
      </w:r>
      <w:r w:rsidR="003A1D64" w:rsidRPr="00427013">
        <w:rPr>
          <w:rFonts w:cs="Arial"/>
          <w:szCs w:val="22"/>
        </w:rPr>
        <w:t xml:space="preserve">, </w:t>
      </w:r>
      <w:r w:rsidRPr="00427013">
        <w:rPr>
          <w:rFonts w:cs="Arial"/>
          <w:szCs w:val="22"/>
        </w:rPr>
        <w:t xml:space="preserve">disponible sur le site Internet Légifrance : </w:t>
      </w:r>
      <w:r w:rsidR="00F2601D" w:rsidRPr="00427013">
        <w:rPr>
          <w:rFonts w:cs="Arial"/>
          <w:szCs w:val="22"/>
        </w:rPr>
        <w:t xml:space="preserve"> </w:t>
      </w:r>
      <w:hyperlink r:id="rId43" w:history="1">
        <w:r w:rsidR="00D452C8" w:rsidRPr="00427013">
          <w:rPr>
            <w:rFonts w:cs="Arial"/>
            <w:szCs w:val="22"/>
          </w:rPr>
          <w:t>https://www.legifrance.gouv.fr/jorf/id/JORFTEXT000043310341</w:t>
        </w:r>
      </w:hyperlink>
      <w:r w:rsidRPr="00427013">
        <w:rPr>
          <w:rFonts w:cs="Arial"/>
          <w:szCs w:val="22"/>
        </w:rPr>
        <w:t xml:space="preserve"> ;</w:t>
      </w:r>
    </w:p>
    <w:p w14:paraId="7C88310D" w14:textId="77777777" w:rsidR="00675399" w:rsidRPr="00427013" w:rsidRDefault="00675399"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les actes spéciaux de sous-traitance et les actes modificatifs éventuels, postérieurs à la notification du marché ;</w:t>
      </w:r>
    </w:p>
    <w:p w14:paraId="0FCEC027" w14:textId="257284B6" w:rsidR="00675399" w:rsidRPr="00427013" w:rsidRDefault="00675399"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les bons de commande.</w:t>
      </w:r>
    </w:p>
    <w:p w14:paraId="355A0A98" w14:textId="77777777" w:rsidR="00A940B3" w:rsidRPr="00427013" w:rsidRDefault="00A940B3" w:rsidP="00054975">
      <w:pPr>
        <w:widowControl w:val="0"/>
        <w:tabs>
          <w:tab w:val="left" w:pos="426"/>
          <w:tab w:val="left" w:pos="4962"/>
        </w:tabs>
        <w:autoSpaceDE w:val="0"/>
        <w:autoSpaceDN w:val="0"/>
        <w:adjustRightInd w:val="0"/>
        <w:spacing w:after="240"/>
        <w:ind w:left="714"/>
        <w:contextualSpacing/>
        <w:rPr>
          <w:rFonts w:cs="Arial"/>
          <w:szCs w:val="22"/>
        </w:rPr>
      </w:pPr>
    </w:p>
    <w:p w14:paraId="00873460" w14:textId="77777777" w:rsidR="00675399" w:rsidRPr="00427013" w:rsidRDefault="00675399" w:rsidP="00054975">
      <w:pPr>
        <w:widowControl w:val="0"/>
        <w:tabs>
          <w:tab w:val="left" w:pos="426"/>
          <w:tab w:val="left" w:pos="4962"/>
        </w:tabs>
        <w:autoSpaceDE w:val="0"/>
        <w:autoSpaceDN w:val="0"/>
        <w:adjustRightInd w:val="0"/>
        <w:spacing w:before="240"/>
        <w:rPr>
          <w:rFonts w:cs="Arial"/>
          <w:szCs w:val="22"/>
        </w:rPr>
      </w:pPr>
      <w:r w:rsidRPr="00427013">
        <w:rPr>
          <w:rFonts w:cs="Arial"/>
          <w:szCs w:val="22"/>
        </w:rPr>
        <w:t>Aucune condition générale ou spécifique figurant dans les documents du titulaire (notamment dans des documents commerciaux) ne peut s’intégrer au présent marché.</w:t>
      </w:r>
    </w:p>
    <w:p w14:paraId="60ED0F13" w14:textId="505E3CF8" w:rsidR="0093072F" w:rsidRPr="00427013" w:rsidRDefault="00675399" w:rsidP="00054975">
      <w:pPr>
        <w:tabs>
          <w:tab w:val="left" w:pos="993"/>
          <w:tab w:val="left" w:pos="1560"/>
          <w:tab w:val="left" w:pos="2268"/>
        </w:tabs>
        <w:spacing w:after="0"/>
        <w:rPr>
          <w:rStyle w:val="Lienhypertexte"/>
          <w:rFonts w:cs="Arial"/>
          <w:szCs w:val="22"/>
        </w:rPr>
      </w:pPr>
      <w:r w:rsidRPr="00427013">
        <w:rPr>
          <w:rFonts w:eastAsia="Calibri" w:cs="Arial"/>
          <w:bCs/>
          <w:iCs/>
          <w:szCs w:val="22"/>
          <w:lang w:eastAsia="en-US"/>
        </w:rPr>
        <w:t>Le code de la commande publique est consultable sur le site Internet Légifrance </w:t>
      </w:r>
      <w:r w:rsidRPr="00427013">
        <w:rPr>
          <w:rFonts w:eastAsia="Calibri" w:cs="Arial"/>
          <w:b/>
          <w:bCs/>
          <w:iCs/>
          <w:szCs w:val="22"/>
          <w:lang w:eastAsia="en-US"/>
        </w:rPr>
        <w:t xml:space="preserve">: </w:t>
      </w:r>
      <w:hyperlink r:id="rId44" w:history="1">
        <w:r w:rsidR="00D83316" w:rsidRPr="00427013">
          <w:rPr>
            <w:rStyle w:val="Lienhypertexte"/>
            <w:rFonts w:cs="Arial"/>
            <w:szCs w:val="22"/>
          </w:rPr>
          <w:t>https://www.legifrance.gouv.fr/codes/id/LEGITEXT000037701019/</w:t>
        </w:r>
      </w:hyperlink>
      <w:bookmarkEnd w:id="219"/>
      <w:bookmarkEnd w:id="220"/>
    </w:p>
    <w:p w14:paraId="5B403256" w14:textId="7017B542" w:rsidR="00675399" w:rsidRPr="009B1704" w:rsidRDefault="00675399" w:rsidP="007F405F">
      <w:pPr>
        <w:pStyle w:val="Titre1"/>
        <w:numPr>
          <w:ilvl w:val="1"/>
          <w:numId w:val="46"/>
        </w:numPr>
        <w:suppressAutoHyphens w:val="0"/>
        <w:spacing w:before="360" w:after="240"/>
        <w:ind w:left="993" w:hanging="709"/>
        <w:rPr>
          <w:rFonts w:eastAsia="Times New Roman" w:cs="Arial"/>
          <w:b/>
          <w:color w:val="auto"/>
          <w:szCs w:val="22"/>
        </w:rPr>
      </w:pPr>
      <w:bookmarkStart w:id="226" w:name="_Toc236304644"/>
      <w:r w:rsidRPr="009B1704">
        <w:rPr>
          <w:rFonts w:eastAsia="Times New Roman" w:cs="Arial"/>
          <w:b/>
          <w:color w:val="auto"/>
          <w:szCs w:val="22"/>
        </w:rPr>
        <w:t>Bons de com</w:t>
      </w:r>
      <w:r w:rsidR="0079036B" w:rsidRPr="009B1704">
        <w:rPr>
          <w:rFonts w:eastAsia="Times New Roman" w:cs="Arial"/>
          <w:b/>
          <w:color w:val="auto"/>
          <w:szCs w:val="22"/>
        </w:rPr>
        <w:t>mande</w:t>
      </w:r>
      <w:bookmarkEnd w:id="226"/>
    </w:p>
    <w:p w14:paraId="67FE1A6A" w14:textId="1F8E1F57" w:rsidR="005F5860" w:rsidRPr="00427013" w:rsidRDefault="005F5860" w:rsidP="00054975">
      <w:pPr>
        <w:widowControl w:val="0"/>
        <w:tabs>
          <w:tab w:val="left" w:pos="426"/>
          <w:tab w:val="left" w:pos="4962"/>
        </w:tabs>
        <w:autoSpaceDE w:val="0"/>
        <w:autoSpaceDN w:val="0"/>
        <w:adjustRightInd w:val="0"/>
        <w:rPr>
          <w:rFonts w:cs="Arial"/>
          <w:szCs w:val="22"/>
        </w:rPr>
      </w:pPr>
      <w:r w:rsidRPr="00427013">
        <w:rPr>
          <w:rFonts w:cs="Arial"/>
          <w:szCs w:val="22"/>
        </w:rPr>
        <w:t>La réalisation de la prestation est subordonnée à la notification par l’organisme délégataire, d’un ou plusieurs bons de commande, émis au fur et à mesure des besoins. Les bons de commande peuvent être émis jusqu’au dernier jour de validité du marché et sont poursuivis jusqu’à leur complète exécution, sans prolonger la durée d’exécution du marché de plus de six mois.</w:t>
      </w:r>
    </w:p>
    <w:p w14:paraId="1E0DDF33" w14:textId="4BF08000" w:rsidR="009D0E40" w:rsidRPr="00427013" w:rsidRDefault="00675399" w:rsidP="00054975">
      <w:pPr>
        <w:autoSpaceDE w:val="0"/>
        <w:autoSpaceDN w:val="0"/>
        <w:spacing w:line="259" w:lineRule="auto"/>
        <w:rPr>
          <w:rFonts w:cs="Arial"/>
          <w:szCs w:val="22"/>
          <w:lang w:eastAsia="ar-SA"/>
        </w:rPr>
      </w:pPr>
      <w:r w:rsidRPr="00427013">
        <w:rPr>
          <w:rFonts w:cs="Arial"/>
          <w:szCs w:val="22"/>
        </w:rPr>
        <w:t xml:space="preserve">Chaque bon de commande est adressé au titulaire au plus tard </w:t>
      </w:r>
      <w:r w:rsidR="00D83316" w:rsidRPr="00427013">
        <w:rPr>
          <w:rFonts w:cs="Arial"/>
          <w:szCs w:val="22"/>
        </w:rPr>
        <w:t xml:space="preserve">15 jours </w:t>
      </w:r>
      <w:r w:rsidRPr="00427013">
        <w:rPr>
          <w:rFonts w:cs="Arial"/>
          <w:szCs w:val="22"/>
        </w:rPr>
        <w:t xml:space="preserve">avant le début de la prestation, par tout moyen permettant de déterminer de façon certaine sa date de réception, et comporte notamment les indications </w:t>
      </w:r>
      <w:r w:rsidRPr="00427013">
        <w:rPr>
          <w:rFonts w:cs="Arial"/>
          <w:szCs w:val="22"/>
          <w:lang w:eastAsia="ar-SA"/>
        </w:rPr>
        <w:t>suivantes</w:t>
      </w:r>
      <w:r w:rsidR="00D83316" w:rsidRPr="00427013">
        <w:rPr>
          <w:rFonts w:cs="Arial"/>
          <w:szCs w:val="22"/>
          <w:lang w:eastAsia="ar-SA"/>
        </w:rPr>
        <w:t> :</w:t>
      </w:r>
    </w:p>
    <w:p w14:paraId="3063ABE1" w14:textId="77777777" w:rsidR="00675399" w:rsidRPr="00427013" w:rsidRDefault="00675399" w:rsidP="001409A4">
      <w:pPr>
        <w:widowControl w:val="0"/>
        <w:numPr>
          <w:ilvl w:val="0"/>
          <w:numId w:val="7"/>
        </w:numPr>
        <w:tabs>
          <w:tab w:val="left" w:pos="426"/>
          <w:tab w:val="left" w:pos="4962"/>
        </w:tabs>
        <w:autoSpaceDE w:val="0"/>
        <w:autoSpaceDN w:val="0"/>
        <w:adjustRightInd w:val="0"/>
        <w:ind w:left="714" w:hanging="357"/>
        <w:rPr>
          <w:rFonts w:cs="Arial"/>
          <w:szCs w:val="22"/>
        </w:rPr>
      </w:pPr>
      <w:r w:rsidRPr="00427013">
        <w:rPr>
          <w:rFonts w:cs="Arial"/>
          <w:szCs w:val="22"/>
        </w:rPr>
        <w:t>la référence interne correspondant au n° EJ CHORUS figurant en page de garde du marché ;</w:t>
      </w:r>
    </w:p>
    <w:p w14:paraId="7AC59AB2" w14:textId="77777777" w:rsidR="00675399" w:rsidRPr="00427013" w:rsidRDefault="00675399" w:rsidP="001409A4">
      <w:pPr>
        <w:widowControl w:val="0"/>
        <w:numPr>
          <w:ilvl w:val="0"/>
          <w:numId w:val="7"/>
        </w:numPr>
        <w:tabs>
          <w:tab w:val="left" w:pos="426"/>
          <w:tab w:val="left" w:pos="4962"/>
        </w:tabs>
        <w:autoSpaceDE w:val="0"/>
        <w:autoSpaceDN w:val="0"/>
        <w:adjustRightInd w:val="0"/>
        <w:ind w:left="714" w:hanging="357"/>
        <w:rPr>
          <w:rFonts w:cs="Arial"/>
          <w:szCs w:val="22"/>
        </w:rPr>
      </w:pPr>
      <w:r w:rsidRPr="00427013">
        <w:rPr>
          <w:rFonts w:cs="Arial"/>
          <w:szCs w:val="22"/>
        </w:rPr>
        <w:t>numéro et date de commande ;</w:t>
      </w:r>
    </w:p>
    <w:p w14:paraId="09CC9534" w14:textId="77777777" w:rsidR="00675399" w:rsidRPr="00427013" w:rsidRDefault="00675399" w:rsidP="001409A4">
      <w:pPr>
        <w:widowControl w:val="0"/>
        <w:numPr>
          <w:ilvl w:val="0"/>
          <w:numId w:val="7"/>
        </w:numPr>
        <w:tabs>
          <w:tab w:val="left" w:pos="426"/>
          <w:tab w:val="left" w:pos="4962"/>
        </w:tabs>
        <w:autoSpaceDE w:val="0"/>
        <w:autoSpaceDN w:val="0"/>
        <w:adjustRightInd w:val="0"/>
        <w:ind w:left="714" w:hanging="357"/>
        <w:rPr>
          <w:rFonts w:cs="Arial"/>
          <w:szCs w:val="22"/>
        </w:rPr>
      </w:pPr>
      <w:r w:rsidRPr="00427013">
        <w:rPr>
          <w:rFonts w:cs="Arial"/>
          <w:szCs w:val="22"/>
        </w:rPr>
        <w:t>nature de la prestation ;</w:t>
      </w:r>
    </w:p>
    <w:p w14:paraId="0884AD28" w14:textId="77777777" w:rsidR="00675399" w:rsidRPr="00427013" w:rsidRDefault="00675399" w:rsidP="001409A4">
      <w:pPr>
        <w:widowControl w:val="0"/>
        <w:numPr>
          <w:ilvl w:val="0"/>
          <w:numId w:val="7"/>
        </w:numPr>
        <w:tabs>
          <w:tab w:val="left" w:pos="426"/>
          <w:tab w:val="left" w:pos="4962"/>
        </w:tabs>
        <w:autoSpaceDE w:val="0"/>
        <w:autoSpaceDN w:val="0"/>
        <w:adjustRightInd w:val="0"/>
        <w:ind w:left="714" w:hanging="357"/>
        <w:rPr>
          <w:rFonts w:cs="Arial"/>
          <w:szCs w:val="22"/>
        </w:rPr>
      </w:pPr>
      <w:r w:rsidRPr="00427013">
        <w:rPr>
          <w:rFonts w:cs="Arial"/>
          <w:szCs w:val="22"/>
        </w:rPr>
        <w:t>date(s) d’exécution de la prestation ;</w:t>
      </w:r>
    </w:p>
    <w:p w14:paraId="64F39306" w14:textId="77777777" w:rsidR="00675399" w:rsidRPr="00427013" w:rsidRDefault="00675399" w:rsidP="001409A4">
      <w:pPr>
        <w:widowControl w:val="0"/>
        <w:numPr>
          <w:ilvl w:val="0"/>
          <w:numId w:val="7"/>
        </w:numPr>
        <w:tabs>
          <w:tab w:val="left" w:pos="426"/>
          <w:tab w:val="left" w:pos="4962"/>
        </w:tabs>
        <w:autoSpaceDE w:val="0"/>
        <w:autoSpaceDN w:val="0"/>
        <w:adjustRightInd w:val="0"/>
        <w:ind w:left="714" w:hanging="357"/>
        <w:rPr>
          <w:rFonts w:cs="Arial"/>
          <w:szCs w:val="22"/>
        </w:rPr>
      </w:pPr>
      <w:r w:rsidRPr="00427013">
        <w:rPr>
          <w:rFonts w:cs="Arial"/>
          <w:szCs w:val="22"/>
        </w:rPr>
        <w:t>lieu(x) d’exécution ;</w:t>
      </w:r>
    </w:p>
    <w:p w14:paraId="6F5C2F8F" w14:textId="77777777" w:rsidR="00675399" w:rsidRPr="00427013" w:rsidRDefault="00675399" w:rsidP="001409A4">
      <w:pPr>
        <w:widowControl w:val="0"/>
        <w:numPr>
          <w:ilvl w:val="0"/>
          <w:numId w:val="7"/>
        </w:numPr>
        <w:tabs>
          <w:tab w:val="left" w:pos="426"/>
          <w:tab w:val="left" w:pos="4962"/>
        </w:tabs>
        <w:autoSpaceDE w:val="0"/>
        <w:autoSpaceDN w:val="0"/>
        <w:adjustRightInd w:val="0"/>
        <w:ind w:left="714" w:hanging="357"/>
        <w:rPr>
          <w:rFonts w:cs="Arial"/>
          <w:szCs w:val="22"/>
        </w:rPr>
      </w:pPr>
      <w:r w:rsidRPr="00427013">
        <w:rPr>
          <w:rFonts w:cs="Arial"/>
          <w:szCs w:val="22"/>
        </w:rPr>
        <w:t>prix hors taxe ;</w:t>
      </w:r>
    </w:p>
    <w:p w14:paraId="3E996DBF" w14:textId="77777777" w:rsidR="00675399" w:rsidRPr="00427013" w:rsidRDefault="00675399" w:rsidP="001409A4">
      <w:pPr>
        <w:widowControl w:val="0"/>
        <w:numPr>
          <w:ilvl w:val="0"/>
          <w:numId w:val="7"/>
        </w:numPr>
        <w:tabs>
          <w:tab w:val="left" w:pos="426"/>
          <w:tab w:val="left" w:pos="4962"/>
        </w:tabs>
        <w:autoSpaceDE w:val="0"/>
        <w:autoSpaceDN w:val="0"/>
        <w:adjustRightInd w:val="0"/>
        <w:ind w:left="714" w:hanging="357"/>
        <w:rPr>
          <w:rFonts w:cs="Arial"/>
          <w:szCs w:val="22"/>
        </w:rPr>
      </w:pPr>
      <w:r w:rsidRPr="00427013">
        <w:rPr>
          <w:rFonts w:cs="Arial"/>
          <w:szCs w:val="22"/>
        </w:rPr>
        <w:t>montant de la TVA ;</w:t>
      </w:r>
    </w:p>
    <w:p w14:paraId="5E909DD0" w14:textId="4A55CE22" w:rsidR="00AD2193" w:rsidRPr="00427013" w:rsidRDefault="00675399" w:rsidP="001409A4">
      <w:pPr>
        <w:widowControl w:val="0"/>
        <w:numPr>
          <w:ilvl w:val="0"/>
          <w:numId w:val="7"/>
        </w:numPr>
        <w:tabs>
          <w:tab w:val="left" w:pos="426"/>
          <w:tab w:val="left" w:pos="4962"/>
        </w:tabs>
        <w:autoSpaceDE w:val="0"/>
        <w:autoSpaceDN w:val="0"/>
        <w:adjustRightInd w:val="0"/>
        <w:spacing w:after="200" w:line="276" w:lineRule="auto"/>
        <w:ind w:left="714" w:hanging="357"/>
        <w:rPr>
          <w:rFonts w:cs="Arial"/>
          <w:szCs w:val="22"/>
        </w:rPr>
      </w:pPr>
      <w:r w:rsidRPr="00427013">
        <w:rPr>
          <w:rFonts w:cs="Arial"/>
          <w:szCs w:val="22"/>
        </w:rPr>
        <w:t>prix toutes taxes comprises.</w:t>
      </w:r>
    </w:p>
    <w:p w14:paraId="6D0314D8" w14:textId="03A1E7B2" w:rsidR="00675399"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szCs w:val="22"/>
        </w:rPr>
        <w:t xml:space="preserve">La signature des bons de commande, qu’elle soit électronique ou non, n’est pas requise. </w:t>
      </w:r>
    </w:p>
    <w:p w14:paraId="2A438BF8" w14:textId="77777777" w:rsidR="00995351" w:rsidRPr="009B1704" w:rsidRDefault="00995351" w:rsidP="009B1704">
      <w:pPr>
        <w:pStyle w:val="Style2"/>
        <w:rPr>
          <w:b/>
          <w:i w:val="0"/>
        </w:rPr>
      </w:pPr>
      <w:r w:rsidRPr="009B1704">
        <w:rPr>
          <w:b/>
          <w:u w:val="single"/>
        </w:rPr>
        <w:t xml:space="preserve">Annulation ou modification par </w:t>
      </w:r>
      <w:r w:rsidR="00B57426" w:rsidRPr="009B1704">
        <w:rPr>
          <w:b/>
          <w:u w:val="single"/>
        </w:rPr>
        <w:t>l’acheteur</w:t>
      </w:r>
      <w:r w:rsidRPr="009B1704">
        <w:rPr>
          <w:b/>
          <w:u w:val="single"/>
        </w:rPr>
        <w:t> </w:t>
      </w:r>
    </w:p>
    <w:p w14:paraId="195CCECA" w14:textId="7EEF80D9" w:rsidR="00C068A7" w:rsidRDefault="00775930" w:rsidP="00054975">
      <w:pPr>
        <w:rPr>
          <w:rFonts w:cs="Arial"/>
          <w:szCs w:val="22"/>
        </w:rPr>
      </w:pPr>
      <w:r w:rsidRPr="00427013">
        <w:rPr>
          <w:rFonts w:cs="Arial"/>
          <w:szCs w:val="22"/>
        </w:rPr>
        <w:t>L</w:t>
      </w:r>
      <w:r w:rsidR="00E51D07">
        <w:rPr>
          <w:rFonts w:cs="Arial"/>
          <w:szCs w:val="22"/>
        </w:rPr>
        <w:t>’acheteur ou l</w:t>
      </w:r>
      <w:r w:rsidRPr="00427013">
        <w:rPr>
          <w:rFonts w:cs="Arial"/>
          <w:szCs w:val="22"/>
        </w:rPr>
        <w:t>’</w:t>
      </w:r>
      <w:r w:rsidR="00804C38" w:rsidRPr="00427013">
        <w:rPr>
          <w:rFonts w:cs="Arial"/>
          <w:szCs w:val="22"/>
        </w:rPr>
        <w:t xml:space="preserve">organisme délégataire, </w:t>
      </w:r>
      <w:r w:rsidR="00675399" w:rsidRPr="00427013">
        <w:rPr>
          <w:rFonts w:cs="Arial"/>
          <w:szCs w:val="22"/>
        </w:rPr>
        <w:t>sur demande du bénéficiaire, p</w:t>
      </w:r>
      <w:r w:rsidR="000F258E" w:rsidRPr="00427013">
        <w:rPr>
          <w:rFonts w:cs="Arial"/>
          <w:szCs w:val="22"/>
        </w:rPr>
        <w:t>eut</w:t>
      </w:r>
      <w:r w:rsidR="00675399" w:rsidRPr="00427013">
        <w:rPr>
          <w:rFonts w:cs="Arial"/>
          <w:szCs w:val="22"/>
        </w:rPr>
        <w:t xml:space="preserve"> modifier ou annuler une commande, sans indemnité, jusqu’à quinze jours avant le début de la prestation. Passé ce délai, une indemnité </w:t>
      </w:r>
      <w:r w:rsidR="00532B6C" w:rsidRPr="00427013">
        <w:rPr>
          <w:rFonts w:cs="Arial"/>
          <w:szCs w:val="22"/>
        </w:rPr>
        <w:t xml:space="preserve">de 20% du montant HT de la commande </w:t>
      </w:r>
      <w:r w:rsidR="00675399" w:rsidRPr="00427013">
        <w:rPr>
          <w:rFonts w:cs="Arial"/>
          <w:szCs w:val="22"/>
        </w:rPr>
        <w:t>pourra être exigée par le titulaire au titre de dédommagement</w:t>
      </w:r>
      <w:r w:rsidR="00071F17" w:rsidRPr="00427013">
        <w:rPr>
          <w:rFonts w:cs="Arial"/>
          <w:szCs w:val="22"/>
        </w:rPr>
        <w:t>.</w:t>
      </w:r>
    </w:p>
    <w:p w14:paraId="6A40F555" w14:textId="77777777" w:rsidR="00C068A7" w:rsidRDefault="00C068A7">
      <w:pPr>
        <w:spacing w:before="0" w:after="200" w:line="276" w:lineRule="auto"/>
        <w:jc w:val="left"/>
        <w:rPr>
          <w:rFonts w:cs="Arial"/>
          <w:szCs w:val="22"/>
        </w:rPr>
      </w:pPr>
      <w:r>
        <w:rPr>
          <w:rFonts w:cs="Arial"/>
          <w:szCs w:val="22"/>
        </w:rPr>
        <w:br w:type="page"/>
      </w:r>
    </w:p>
    <w:p w14:paraId="2904ED0D" w14:textId="599C9E6D" w:rsidR="00675399" w:rsidRPr="009B1704" w:rsidRDefault="00675399" w:rsidP="009B1704">
      <w:pPr>
        <w:pStyle w:val="Style2"/>
        <w:rPr>
          <w:b/>
          <w:i w:val="0"/>
        </w:rPr>
      </w:pPr>
      <w:r w:rsidRPr="009B1704">
        <w:rPr>
          <w:b/>
          <w:u w:val="single"/>
        </w:rPr>
        <w:lastRenderedPageBreak/>
        <w:t>Annulation par le titulaire </w:t>
      </w:r>
    </w:p>
    <w:p w14:paraId="3D06DBAC" w14:textId="68769343" w:rsidR="00675399" w:rsidRPr="00427013" w:rsidRDefault="00675399" w:rsidP="00054975">
      <w:pPr>
        <w:rPr>
          <w:rFonts w:cs="Arial"/>
          <w:szCs w:val="22"/>
        </w:rPr>
      </w:pPr>
      <w:r w:rsidRPr="00427013">
        <w:rPr>
          <w:rFonts w:cs="Arial"/>
          <w:szCs w:val="22"/>
        </w:rPr>
        <w:t>En cas d’annulation d’une prestation ayant fait l’objet d’un bon de commande, le titulaire informe le bénéficiaire dans les meilleurs délais</w:t>
      </w:r>
      <w:r w:rsidR="00536663" w:rsidRPr="00427013">
        <w:rPr>
          <w:rFonts w:cs="Arial"/>
          <w:szCs w:val="22"/>
        </w:rPr>
        <w:t xml:space="preserve"> et au plus tard 15 jours avant le début de la formation</w:t>
      </w:r>
      <w:r w:rsidRPr="00427013">
        <w:rPr>
          <w:rFonts w:cs="Arial"/>
          <w:szCs w:val="22"/>
        </w:rPr>
        <w:t xml:space="preserve">. </w:t>
      </w:r>
    </w:p>
    <w:p w14:paraId="4B26280E" w14:textId="27FC5F1D" w:rsidR="00675399" w:rsidRPr="00427013" w:rsidRDefault="00675399" w:rsidP="00054975">
      <w:pPr>
        <w:rPr>
          <w:rFonts w:cs="Arial"/>
          <w:szCs w:val="22"/>
        </w:rPr>
      </w:pPr>
      <w:r w:rsidRPr="00427013">
        <w:rPr>
          <w:rFonts w:cs="Arial"/>
          <w:szCs w:val="22"/>
        </w:rPr>
        <w:t xml:space="preserve">En cas d’annulation moins de 15 jours avant le début de la formation, il sera fait application de pénalités </w:t>
      </w:r>
      <w:r w:rsidR="00346EF8" w:rsidRPr="00427013">
        <w:rPr>
          <w:rFonts w:cs="Arial"/>
          <w:szCs w:val="22"/>
        </w:rPr>
        <w:t>(</w:t>
      </w:r>
      <w:r w:rsidR="008C6613" w:rsidRPr="00427013">
        <w:rPr>
          <w:rFonts w:cs="Arial"/>
          <w:szCs w:val="22"/>
        </w:rPr>
        <w:t>c</w:t>
      </w:r>
      <w:r w:rsidRPr="00427013">
        <w:rPr>
          <w:rFonts w:cs="Arial"/>
          <w:szCs w:val="22"/>
        </w:rPr>
        <w:t xml:space="preserve">f. </w:t>
      </w:r>
      <w:r w:rsidR="009F1C82" w:rsidRPr="00427013">
        <w:rPr>
          <w:rFonts w:cs="Arial"/>
          <w:szCs w:val="22"/>
        </w:rPr>
        <w:t>a</w:t>
      </w:r>
      <w:r w:rsidR="00346EF8" w:rsidRPr="00427013">
        <w:rPr>
          <w:rFonts w:cs="Arial"/>
          <w:szCs w:val="22"/>
        </w:rPr>
        <w:t xml:space="preserve">rticle </w:t>
      </w:r>
      <w:r w:rsidR="005470AE" w:rsidRPr="00427013">
        <w:rPr>
          <w:rFonts w:cs="Arial"/>
          <w:szCs w:val="22"/>
        </w:rPr>
        <w:t>7.4</w:t>
      </w:r>
      <w:r w:rsidR="00346EF8" w:rsidRPr="00427013">
        <w:rPr>
          <w:rFonts w:cs="Arial"/>
          <w:szCs w:val="22"/>
        </w:rPr>
        <w:t xml:space="preserve"> du CCAP</w:t>
      </w:r>
      <w:r w:rsidRPr="00427013">
        <w:rPr>
          <w:rFonts w:cs="Arial"/>
          <w:szCs w:val="22"/>
        </w:rPr>
        <w:t xml:space="preserve">). </w:t>
      </w:r>
    </w:p>
    <w:p w14:paraId="11DB815F" w14:textId="2795A085" w:rsidR="002220C8" w:rsidRPr="00427013" w:rsidRDefault="00675399" w:rsidP="00054975">
      <w:pPr>
        <w:rPr>
          <w:rFonts w:cs="Arial"/>
          <w:szCs w:val="22"/>
        </w:rPr>
      </w:pPr>
      <w:r w:rsidRPr="00427013">
        <w:rPr>
          <w:rFonts w:cs="Arial"/>
          <w:szCs w:val="22"/>
        </w:rPr>
        <w:t>En cas d’annulations récurrentes, qui ne relèvent pas de cas de force majeure de la part du prestataire, le marché pourra être résilié aux torts du titulaire</w:t>
      </w:r>
      <w:r w:rsidR="00B41564" w:rsidRPr="00427013">
        <w:rPr>
          <w:rFonts w:cs="Arial"/>
          <w:szCs w:val="22"/>
        </w:rPr>
        <w:t>.</w:t>
      </w:r>
    </w:p>
    <w:p w14:paraId="48639C8D" w14:textId="77777777" w:rsidR="00675399" w:rsidRPr="00427013" w:rsidRDefault="00675399" w:rsidP="007F405F">
      <w:pPr>
        <w:pStyle w:val="Grandarticle-Style2"/>
        <w:numPr>
          <w:ilvl w:val="0"/>
          <w:numId w:val="73"/>
        </w:numPr>
        <w:pBdr>
          <w:bottom w:val="single" w:sz="4" w:space="2" w:color="auto"/>
        </w:pBdr>
        <w:jc w:val="left"/>
      </w:pPr>
      <w:bookmarkStart w:id="227" w:name="_Toc236304645"/>
      <w:r w:rsidRPr="00427013">
        <w:t>S</w:t>
      </w:r>
      <w:r w:rsidR="004A4303" w:rsidRPr="00427013">
        <w:t>ous-traitance</w:t>
      </w:r>
      <w:bookmarkEnd w:id="227"/>
    </w:p>
    <w:p w14:paraId="49215EEB" w14:textId="776CF967" w:rsidR="008160DF" w:rsidRPr="00427013" w:rsidRDefault="00675399" w:rsidP="00054975">
      <w:pPr>
        <w:widowControl w:val="0"/>
        <w:tabs>
          <w:tab w:val="left" w:pos="426"/>
          <w:tab w:val="left" w:pos="4962"/>
        </w:tabs>
        <w:autoSpaceDE w:val="0"/>
        <w:autoSpaceDN w:val="0"/>
        <w:adjustRightInd w:val="0"/>
        <w:rPr>
          <w:rFonts w:cs="Arial"/>
          <w:color w:val="FF0000"/>
          <w:szCs w:val="22"/>
          <w:lang w:eastAsia="ar-SA"/>
        </w:rPr>
      </w:pPr>
      <w:r w:rsidRPr="00427013">
        <w:rPr>
          <w:rFonts w:cs="Arial"/>
          <w:szCs w:val="22"/>
        </w:rPr>
        <w:t>La sous-traitance de la totalité du marché est interdite. Le titulaire peut sous-traiter l’exécution de certaines parties du marché sous réserve de l’acceptation du (ou des) sous-traitant(s) par l’acheteur et l’agrément de ses (leurs) conditions de paiement. La validité de l’acte spécial de sous-traitance (DC4) correspond à la durée initiale du marché. En cas de reconduction du marché, la déclaration de sous-traitance est réputée recond</w:t>
      </w:r>
      <w:r w:rsidR="000F258E" w:rsidRPr="00427013">
        <w:rPr>
          <w:rFonts w:cs="Arial"/>
          <w:szCs w:val="22"/>
        </w:rPr>
        <w:t>uite dans les mêmes conditions.</w:t>
      </w:r>
    </w:p>
    <w:p w14:paraId="2043485F" w14:textId="476CF952" w:rsidR="00675399" w:rsidRPr="00427013" w:rsidRDefault="004A4303" w:rsidP="007F405F">
      <w:pPr>
        <w:pStyle w:val="Grandarticle-Style2"/>
        <w:numPr>
          <w:ilvl w:val="0"/>
          <w:numId w:val="73"/>
        </w:numPr>
        <w:pBdr>
          <w:bottom w:val="single" w:sz="4" w:space="2" w:color="auto"/>
        </w:pBdr>
        <w:jc w:val="left"/>
      </w:pPr>
      <w:bookmarkStart w:id="228" w:name="_Toc236304646"/>
      <w:r w:rsidRPr="00427013">
        <w:t>Propriété intellectuelle</w:t>
      </w:r>
      <w:r w:rsidR="008C7F3D">
        <w:t xml:space="preserve"> et responsabilité</w:t>
      </w:r>
      <w:bookmarkEnd w:id="228"/>
    </w:p>
    <w:p w14:paraId="503C26AC" w14:textId="77777777" w:rsidR="00675399" w:rsidRPr="00427013" w:rsidRDefault="00675399" w:rsidP="007F405F">
      <w:pPr>
        <w:pStyle w:val="Paragraphedeliste"/>
        <w:numPr>
          <w:ilvl w:val="0"/>
          <w:numId w:val="19"/>
        </w:numPr>
        <w:spacing w:before="240" w:after="240"/>
        <w:rPr>
          <w:rFonts w:cs="Arial"/>
          <w:b/>
          <w:vanish/>
          <w:szCs w:val="22"/>
          <w:highlight w:val="darkYellow"/>
          <w:lang w:eastAsia="ar-SA"/>
        </w:rPr>
      </w:pPr>
    </w:p>
    <w:p w14:paraId="2EA47D3C" w14:textId="77777777" w:rsidR="00675399" w:rsidRPr="00427013" w:rsidRDefault="00675399" w:rsidP="007F405F">
      <w:pPr>
        <w:pStyle w:val="Paragraphedeliste"/>
        <w:numPr>
          <w:ilvl w:val="0"/>
          <w:numId w:val="19"/>
        </w:numPr>
        <w:spacing w:before="240" w:after="240"/>
        <w:rPr>
          <w:rFonts w:cs="Arial"/>
          <w:b/>
          <w:vanish/>
          <w:szCs w:val="22"/>
          <w:highlight w:val="darkYellow"/>
          <w:lang w:eastAsia="ar-SA"/>
        </w:rPr>
      </w:pPr>
    </w:p>
    <w:p w14:paraId="77653E16" w14:textId="77777777" w:rsidR="00675399" w:rsidRPr="00427013" w:rsidRDefault="00675399" w:rsidP="007F405F">
      <w:pPr>
        <w:pStyle w:val="Paragraphedeliste"/>
        <w:numPr>
          <w:ilvl w:val="0"/>
          <w:numId w:val="19"/>
        </w:numPr>
        <w:spacing w:before="240" w:after="240"/>
        <w:rPr>
          <w:rFonts w:cs="Arial"/>
          <w:b/>
          <w:vanish/>
          <w:szCs w:val="22"/>
          <w:highlight w:val="darkYellow"/>
          <w:lang w:eastAsia="ar-SA"/>
        </w:rPr>
      </w:pPr>
    </w:p>
    <w:p w14:paraId="020BC34A" w14:textId="4783CF9B" w:rsidR="00675399" w:rsidRDefault="00675399" w:rsidP="007F405F">
      <w:pPr>
        <w:pStyle w:val="Titre1"/>
        <w:numPr>
          <w:ilvl w:val="1"/>
          <w:numId w:val="46"/>
        </w:numPr>
        <w:suppressAutoHyphens w:val="0"/>
        <w:spacing w:before="360" w:after="240"/>
        <w:ind w:left="993" w:hanging="709"/>
        <w:rPr>
          <w:rFonts w:eastAsia="Times New Roman" w:cs="Arial"/>
          <w:b/>
          <w:color w:val="auto"/>
          <w:szCs w:val="22"/>
        </w:rPr>
      </w:pPr>
      <w:bookmarkStart w:id="229" w:name="_Toc236304647"/>
      <w:r w:rsidRPr="009B1704">
        <w:rPr>
          <w:rFonts w:eastAsia="Times New Roman" w:cs="Arial"/>
          <w:b/>
          <w:color w:val="auto"/>
          <w:szCs w:val="22"/>
        </w:rPr>
        <w:t>Propriété intellectuelle</w:t>
      </w:r>
      <w:bookmarkEnd w:id="229"/>
    </w:p>
    <w:p w14:paraId="5EEFF7E9" w14:textId="65CF332B" w:rsidR="008C7F3D" w:rsidRDefault="008C7F3D" w:rsidP="008C7F3D">
      <w:pPr>
        <w:rPr>
          <w:lang w:eastAsia="ar-SA"/>
        </w:rPr>
      </w:pPr>
      <w:r>
        <w:rPr>
          <w:lang w:eastAsia="ar-SA"/>
        </w:rPr>
        <w:t xml:space="preserve">Les éléments suivants dérogent aux articles 35, 36 et 37 du CCAG/FCS. </w:t>
      </w:r>
    </w:p>
    <w:p w14:paraId="370691FE" w14:textId="77777777" w:rsidR="008C7F3D" w:rsidRDefault="008C7F3D" w:rsidP="008C7F3D">
      <w:pPr>
        <w:rPr>
          <w:lang w:eastAsia="ar-SA"/>
        </w:rPr>
      </w:pPr>
      <w:r>
        <w:rPr>
          <w:lang w:eastAsia="ar-SA"/>
        </w:rPr>
        <w:t>L’acheteur peut :</w:t>
      </w:r>
    </w:p>
    <w:p w14:paraId="121B89C7" w14:textId="0A303BA6" w:rsidR="008C7F3D" w:rsidRDefault="008C7F3D" w:rsidP="008C7F3D">
      <w:pPr>
        <w:rPr>
          <w:lang w:eastAsia="ar-SA"/>
        </w:rPr>
      </w:pPr>
      <w:r>
        <w:rPr>
          <w:lang w:eastAsia="ar-SA"/>
        </w:rPr>
        <w:t>•    diffuser les supports pédagogiques sur toute plateforme ministérielle ;</w:t>
      </w:r>
    </w:p>
    <w:p w14:paraId="0EBBFB1C" w14:textId="2090EF34" w:rsidR="008C7F3D" w:rsidRDefault="008C7F3D" w:rsidP="008C7F3D">
      <w:pPr>
        <w:rPr>
          <w:lang w:eastAsia="ar-SA"/>
        </w:rPr>
      </w:pPr>
      <w:r>
        <w:rPr>
          <w:lang w:eastAsia="ar-SA"/>
        </w:rPr>
        <w:t>•  apporter des modifications, notamment mises à jour, faire évoluer y compris avec tout autre prestataire et/ou intégrer tout ou partie des supports à toute autre formation.</w:t>
      </w:r>
    </w:p>
    <w:p w14:paraId="10F198B2" w14:textId="034B6D58" w:rsidR="008C7F3D" w:rsidRDefault="008C7F3D" w:rsidP="008C7F3D">
      <w:pPr>
        <w:rPr>
          <w:lang w:eastAsia="ar-SA"/>
        </w:rPr>
      </w:pPr>
      <w:r>
        <w:rPr>
          <w:lang w:eastAsia="ar-SA"/>
        </w:rPr>
        <w:t>Le titulaire s’interdit de réutiliser en dehors du cadre du marché l’ensemble des éléments conçus spécifiquement pour l’acheteur (partie adaptée de la formation préexistante ou formation entièrement conçue) sauf autorisation préalable et écrite de l’acheteur qui pourra donner lieu à une redevance. Il accorde sur ces éléments une exclusivité à l’acheteur.</w:t>
      </w:r>
    </w:p>
    <w:p w14:paraId="1F7BA182" w14:textId="77777777" w:rsidR="008C7F3D" w:rsidRDefault="008C7F3D" w:rsidP="008C7F3D">
      <w:pPr>
        <w:rPr>
          <w:lang w:eastAsia="ar-SA"/>
        </w:rPr>
      </w:pPr>
      <w:r>
        <w:rPr>
          <w:lang w:eastAsia="ar-SA"/>
        </w:rPr>
        <w:t>Le titulaire est amené à utiliser et à s’appuyer sur des référentiels, modules existants, supports de formation et autres documents de l’administration mis à sa disposition par l’acheteur pour la réalisation des prestations, qui sont des connaissances antérieures de l’acheteur.</w:t>
      </w:r>
    </w:p>
    <w:p w14:paraId="26C03983" w14:textId="64EFBE95" w:rsidR="008C7F3D" w:rsidRPr="008C7F3D" w:rsidRDefault="008C7F3D" w:rsidP="008C7F3D">
      <w:pPr>
        <w:rPr>
          <w:lang w:eastAsia="ar-SA"/>
        </w:rPr>
      </w:pPr>
      <w:r>
        <w:rPr>
          <w:lang w:eastAsia="ar-SA"/>
        </w:rPr>
        <w:t>L’acheteur reste propriétaire de l’ensemble de ses connaissances antérieures et le titulaire s’interdit de les réutiliser en dehors du cadre du marché.</w:t>
      </w:r>
    </w:p>
    <w:p w14:paraId="184F9393" w14:textId="77777777" w:rsidR="00675399" w:rsidRPr="00427013" w:rsidRDefault="00675399" w:rsidP="001409A4">
      <w:pPr>
        <w:keepNext/>
        <w:numPr>
          <w:ilvl w:val="0"/>
          <w:numId w:val="6"/>
        </w:numPr>
        <w:tabs>
          <w:tab w:val="left" w:pos="851"/>
          <w:tab w:val="left" w:pos="1560"/>
        </w:tabs>
        <w:suppressAutoHyphens/>
        <w:spacing w:before="240"/>
        <w:rPr>
          <w:rFonts w:eastAsia="Calibri" w:cs="Arial"/>
          <w:b/>
          <w:i/>
          <w:noProof/>
          <w:vanish/>
          <w:szCs w:val="22"/>
          <w:lang w:eastAsia="en-US"/>
        </w:rPr>
      </w:pPr>
      <w:bookmarkStart w:id="230" w:name="_Toc226540675"/>
      <w:bookmarkStart w:id="231" w:name="_Toc226540947"/>
      <w:bookmarkStart w:id="232" w:name="_Toc232500217"/>
      <w:bookmarkEnd w:id="230"/>
      <w:bookmarkEnd w:id="231"/>
      <w:bookmarkEnd w:id="232"/>
    </w:p>
    <w:p w14:paraId="3FDD2FE4" w14:textId="77777777" w:rsidR="00675399" w:rsidRPr="00427013" w:rsidRDefault="00675399" w:rsidP="001409A4">
      <w:pPr>
        <w:keepNext/>
        <w:numPr>
          <w:ilvl w:val="0"/>
          <w:numId w:val="6"/>
        </w:numPr>
        <w:tabs>
          <w:tab w:val="left" w:pos="851"/>
          <w:tab w:val="left" w:pos="1560"/>
        </w:tabs>
        <w:suppressAutoHyphens/>
        <w:spacing w:before="240"/>
        <w:rPr>
          <w:rFonts w:eastAsia="Calibri" w:cs="Arial"/>
          <w:b/>
          <w:i/>
          <w:noProof/>
          <w:vanish/>
          <w:szCs w:val="22"/>
          <w:lang w:eastAsia="en-US"/>
        </w:rPr>
      </w:pPr>
      <w:bookmarkStart w:id="233" w:name="_Toc226540676"/>
      <w:bookmarkStart w:id="234" w:name="_Toc226540948"/>
      <w:bookmarkStart w:id="235" w:name="_Toc232500218"/>
      <w:bookmarkEnd w:id="233"/>
      <w:bookmarkEnd w:id="234"/>
      <w:bookmarkEnd w:id="235"/>
    </w:p>
    <w:p w14:paraId="2383253B" w14:textId="77777777" w:rsidR="00675399" w:rsidRPr="00427013" w:rsidRDefault="00675399" w:rsidP="001409A4">
      <w:pPr>
        <w:keepNext/>
        <w:numPr>
          <w:ilvl w:val="1"/>
          <w:numId w:val="6"/>
        </w:numPr>
        <w:tabs>
          <w:tab w:val="left" w:pos="851"/>
          <w:tab w:val="left" w:pos="1560"/>
        </w:tabs>
        <w:suppressAutoHyphens/>
        <w:spacing w:before="240"/>
        <w:rPr>
          <w:rFonts w:eastAsia="Calibri" w:cs="Arial"/>
          <w:b/>
          <w:i/>
          <w:noProof/>
          <w:vanish/>
          <w:szCs w:val="22"/>
          <w:lang w:eastAsia="en-US"/>
        </w:rPr>
      </w:pPr>
      <w:bookmarkStart w:id="236" w:name="_Toc226540677"/>
      <w:bookmarkStart w:id="237" w:name="_Toc226540949"/>
      <w:bookmarkStart w:id="238" w:name="_Toc232500219"/>
      <w:bookmarkEnd w:id="236"/>
      <w:bookmarkEnd w:id="237"/>
      <w:bookmarkEnd w:id="238"/>
    </w:p>
    <w:p w14:paraId="79381562" w14:textId="77777777" w:rsidR="00227B3A" w:rsidRPr="00427013" w:rsidRDefault="00227B3A" w:rsidP="007F405F">
      <w:pPr>
        <w:pStyle w:val="Paragraphedeliste"/>
        <w:numPr>
          <w:ilvl w:val="0"/>
          <w:numId w:val="31"/>
        </w:numPr>
        <w:spacing w:before="240" w:after="240"/>
        <w:rPr>
          <w:rFonts w:cs="Arial"/>
          <w:b/>
          <w:vanish/>
          <w:szCs w:val="22"/>
          <w:lang w:eastAsia="ar-SA"/>
        </w:rPr>
      </w:pPr>
    </w:p>
    <w:p w14:paraId="77993F58" w14:textId="77777777" w:rsidR="00227B3A" w:rsidRPr="00427013" w:rsidRDefault="00227B3A" w:rsidP="007F405F">
      <w:pPr>
        <w:pStyle w:val="Paragraphedeliste"/>
        <w:numPr>
          <w:ilvl w:val="0"/>
          <w:numId w:val="31"/>
        </w:numPr>
        <w:spacing w:before="240" w:after="240"/>
        <w:rPr>
          <w:rFonts w:cs="Arial"/>
          <w:b/>
          <w:vanish/>
          <w:szCs w:val="22"/>
          <w:lang w:eastAsia="ar-SA"/>
        </w:rPr>
      </w:pPr>
    </w:p>
    <w:p w14:paraId="4D1FFECA" w14:textId="77777777" w:rsidR="00227B3A" w:rsidRPr="00427013" w:rsidRDefault="00227B3A" w:rsidP="007F405F">
      <w:pPr>
        <w:pStyle w:val="Paragraphedeliste"/>
        <w:numPr>
          <w:ilvl w:val="1"/>
          <w:numId w:val="31"/>
        </w:numPr>
        <w:spacing w:before="240" w:after="240"/>
        <w:rPr>
          <w:rFonts w:cs="Arial"/>
          <w:b/>
          <w:vanish/>
          <w:szCs w:val="22"/>
          <w:lang w:eastAsia="ar-SA"/>
        </w:rPr>
      </w:pPr>
    </w:p>
    <w:p w14:paraId="6FE95915" w14:textId="72074988" w:rsidR="00675399" w:rsidRPr="009B1704" w:rsidRDefault="008C7F3D" w:rsidP="007F405F">
      <w:pPr>
        <w:pStyle w:val="Titre1"/>
        <w:numPr>
          <w:ilvl w:val="1"/>
          <w:numId w:val="46"/>
        </w:numPr>
        <w:suppressAutoHyphens w:val="0"/>
        <w:spacing w:before="360" w:after="240"/>
        <w:ind w:left="993" w:hanging="709"/>
        <w:rPr>
          <w:rFonts w:eastAsia="Times New Roman" w:cs="Arial"/>
          <w:b/>
          <w:color w:val="auto"/>
          <w:szCs w:val="22"/>
        </w:rPr>
      </w:pPr>
      <w:bookmarkStart w:id="239" w:name="_Toc236304648"/>
      <w:r>
        <w:rPr>
          <w:rFonts w:eastAsia="Times New Roman" w:cs="Arial"/>
          <w:b/>
          <w:color w:val="auto"/>
          <w:szCs w:val="22"/>
        </w:rPr>
        <w:t>Responsabilité</w:t>
      </w:r>
      <w:bookmarkEnd w:id="239"/>
    </w:p>
    <w:p w14:paraId="666F06CA" w14:textId="40F8D4B3" w:rsidR="00B113F8"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szCs w:val="22"/>
        </w:rPr>
        <w:t xml:space="preserve">Le bénéficiaire est responsable de l’utilisation des supports de formation conformément aux termes et conditions du </w:t>
      </w:r>
      <w:r w:rsidR="008C7F3D">
        <w:rPr>
          <w:rFonts w:cs="Arial"/>
          <w:szCs w:val="22"/>
        </w:rPr>
        <w:t>marché</w:t>
      </w:r>
      <w:r w:rsidRPr="00427013">
        <w:rPr>
          <w:rFonts w:cs="Arial"/>
          <w:szCs w:val="22"/>
        </w:rPr>
        <w:t>. L</w:t>
      </w:r>
      <w:r w:rsidR="00723718" w:rsidRPr="00427013">
        <w:rPr>
          <w:rFonts w:cs="Arial"/>
          <w:szCs w:val="22"/>
        </w:rPr>
        <w:t>e bénéficiaire</w:t>
      </w:r>
      <w:r w:rsidRPr="00427013">
        <w:rPr>
          <w:rFonts w:cs="Arial"/>
          <w:szCs w:val="22"/>
        </w:rPr>
        <w:t xml:space="preserve"> ne pourra être tenu responsable des éventuels usages indus que les participants pourraient faire des documents pédagogiques une fois la formation terminée.</w:t>
      </w:r>
    </w:p>
    <w:p w14:paraId="6997C3F7" w14:textId="77777777" w:rsidR="00675399" w:rsidRPr="00427013" w:rsidRDefault="004A4303" w:rsidP="007F405F">
      <w:pPr>
        <w:pStyle w:val="Grandarticle-Style2"/>
        <w:numPr>
          <w:ilvl w:val="0"/>
          <w:numId w:val="73"/>
        </w:numPr>
        <w:pBdr>
          <w:bottom w:val="single" w:sz="4" w:space="2" w:color="auto"/>
        </w:pBdr>
        <w:jc w:val="left"/>
      </w:pPr>
      <w:bookmarkStart w:id="240" w:name="_Toc236304649"/>
      <w:r w:rsidRPr="00427013">
        <w:t>Responsabilité-sécurité</w:t>
      </w:r>
      <w:bookmarkEnd w:id="240"/>
    </w:p>
    <w:p w14:paraId="7E45CF3E" w14:textId="77777777" w:rsidR="00675399" w:rsidRPr="00427013" w:rsidRDefault="00675399" w:rsidP="001409A4">
      <w:pPr>
        <w:numPr>
          <w:ilvl w:val="0"/>
          <w:numId w:val="5"/>
        </w:numPr>
        <w:rPr>
          <w:rFonts w:cs="Arial"/>
          <w:b/>
          <w:i/>
          <w:vanish/>
          <w:szCs w:val="22"/>
          <w:highlight w:val="darkYellow"/>
          <w:u w:val="single"/>
        </w:rPr>
      </w:pPr>
    </w:p>
    <w:p w14:paraId="572C68AB" w14:textId="77777777" w:rsidR="00675399" w:rsidRPr="00427013" w:rsidRDefault="00675399" w:rsidP="001409A4">
      <w:pPr>
        <w:numPr>
          <w:ilvl w:val="0"/>
          <w:numId w:val="5"/>
        </w:numPr>
        <w:rPr>
          <w:rFonts w:cs="Arial"/>
          <w:b/>
          <w:i/>
          <w:vanish/>
          <w:szCs w:val="22"/>
          <w:highlight w:val="darkYellow"/>
          <w:u w:val="single"/>
        </w:rPr>
      </w:pPr>
    </w:p>
    <w:p w14:paraId="5DB85EBB" w14:textId="77777777" w:rsidR="00675399" w:rsidRPr="00427013" w:rsidRDefault="00675399" w:rsidP="001409A4">
      <w:pPr>
        <w:numPr>
          <w:ilvl w:val="0"/>
          <w:numId w:val="5"/>
        </w:numPr>
        <w:rPr>
          <w:rFonts w:cs="Arial"/>
          <w:b/>
          <w:i/>
          <w:vanish/>
          <w:szCs w:val="22"/>
          <w:highlight w:val="darkYellow"/>
          <w:u w:val="single"/>
        </w:rPr>
      </w:pPr>
    </w:p>
    <w:p w14:paraId="05171A62" w14:textId="77777777" w:rsidR="00675399" w:rsidRPr="00427013" w:rsidRDefault="00675399" w:rsidP="001409A4">
      <w:pPr>
        <w:numPr>
          <w:ilvl w:val="0"/>
          <w:numId w:val="5"/>
        </w:numPr>
        <w:rPr>
          <w:rFonts w:cs="Arial"/>
          <w:b/>
          <w:i/>
          <w:vanish/>
          <w:szCs w:val="22"/>
          <w:highlight w:val="darkYellow"/>
          <w:u w:val="single"/>
        </w:rPr>
      </w:pPr>
    </w:p>
    <w:p w14:paraId="625BCB09" w14:textId="77777777" w:rsidR="00675399" w:rsidRPr="00427013" w:rsidRDefault="00675399" w:rsidP="007F405F">
      <w:pPr>
        <w:pStyle w:val="Paragraphedeliste"/>
        <w:numPr>
          <w:ilvl w:val="0"/>
          <w:numId w:val="20"/>
        </w:numPr>
        <w:spacing w:before="240" w:after="240"/>
        <w:rPr>
          <w:rFonts w:cs="Arial"/>
          <w:b/>
          <w:vanish/>
          <w:szCs w:val="22"/>
          <w:highlight w:val="darkYellow"/>
          <w:lang w:eastAsia="ar-SA"/>
        </w:rPr>
      </w:pPr>
    </w:p>
    <w:p w14:paraId="76890344" w14:textId="77777777" w:rsidR="00675399" w:rsidRPr="00427013" w:rsidRDefault="00675399" w:rsidP="007F405F">
      <w:pPr>
        <w:pStyle w:val="Paragraphedeliste"/>
        <w:numPr>
          <w:ilvl w:val="0"/>
          <w:numId w:val="20"/>
        </w:numPr>
        <w:spacing w:before="240" w:after="240"/>
        <w:rPr>
          <w:rFonts w:cs="Arial"/>
          <w:b/>
          <w:vanish/>
          <w:szCs w:val="22"/>
          <w:highlight w:val="darkYellow"/>
          <w:lang w:eastAsia="ar-SA"/>
        </w:rPr>
      </w:pPr>
    </w:p>
    <w:p w14:paraId="014F303B" w14:textId="77777777" w:rsidR="00675399" w:rsidRPr="00427013" w:rsidRDefault="00675399" w:rsidP="007F405F">
      <w:pPr>
        <w:pStyle w:val="Paragraphedeliste"/>
        <w:numPr>
          <w:ilvl w:val="0"/>
          <w:numId w:val="20"/>
        </w:numPr>
        <w:spacing w:before="240" w:after="240"/>
        <w:rPr>
          <w:rFonts w:cs="Arial"/>
          <w:b/>
          <w:vanish/>
          <w:szCs w:val="22"/>
          <w:highlight w:val="darkYellow"/>
          <w:lang w:eastAsia="ar-SA"/>
        </w:rPr>
      </w:pPr>
    </w:p>
    <w:p w14:paraId="55FA09E5" w14:textId="77777777" w:rsidR="00675399" w:rsidRPr="00427013" w:rsidRDefault="00675399" w:rsidP="007F405F">
      <w:pPr>
        <w:pStyle w:val="Paragraphedeliste"/>
        <w:numPr>
          <w:ilvl w:val="0"/>
          <w:numId w:val="20"/>
        </w:numPr>
        <w:spacing w:before="240" w:after="240"/>
        <w:rPr>
          <w:rFonts w:cs="Arial"/>
          <w:b/>
          <w:vanish/>
          <w:szCs w:val="22"/>
          <w:highlight w:val="darkYellow"/>
          <w:lang w:eastAsia="ar-SA"/>
        </w:rPr>
      </w:pPr>
    </w:p>
    <w:p w14:paraId="745A7473" w14:textId="08CF5382" w:rsidR="006A4F6E" w:rsidRPr="009B1704" w:rsidRDefault="006A4F6E" w:rsidP="007F405F">
      <w:pPr>
        <w:pStyle w:val="Titre1"/>
        <w:numPr>
          <w:ilvl w:val="1"/>
          <w:numId w:val="46"/>
        </w:numPr>
        <w:suppressAutoHyphens w:val="0"/>
        <w:spacing w:before="360" w:after="240"/>
        <w:ind w:left="993" w:hanging="709"/>
        <w:rPr>
          <w:rFonts w:eastAsia="Times New Roman" w:cs="Arial"/>
          <w:b/>
          <w:color w:val="auto"/>
          <w:szCs w:val="22"/>
        </w:rPr>
      </w:pPr>
      <w:bookmarkStart w:id="241" w:name="_Toc236304650"/>
      <w:r w:rsidRPr="009B1704">
        <w:rPr>
          <w:rFonts w:eastAsia="Times New Roman" w:cs="Arial"/>
          <w:b/>
          <w:color w:val="auto"/>
          <w:szCs w:val="22"/>
        </w:rPr>
        <w:t>Accès aux enceintes militaires</w:t>
      </w:r>
      <w:bookmarkEnd w:id="241"/>
    </w:p>
    <w:p w14:paraId="0AE3213D" w14:textId="77777777" w:rsidR="00714B19" w:rsidRPr="00427013" w:rsidRDefault="00714B19" w:rsidP="00054975">
      <w:pPr>
        <w:rPr>
          <w:rFonts w:cs="Arial"/>
          <w:szCs w:val="22"/>
        </w:rPr>
      </w:pPr>
      <w:r w:rsidRPr="00427013">
        <w:rPr>
          <w:rFonts w:cs="Arial"/>
          <w:szCs w:val="22"/>
        </w:rPr>
        <w:t>Dans le cas où les prestations seraient exécutées dans des lieux où des mesures de sécurité s’appliquent en vertu des dispositions législatives ou réglementaires, le titulaire doit observer les dispositions particulières que le bénéficiaire lui aurait communiquées.</w:t>
      </w:r>
    </w:p>
    <w:p w14:paraId="467EC8CC" w14:textId="580D701C" w:rsidR="00714B19" w:rsidRPr="00427013" w:rsidRDefault="00714B19" w:rsidP="00054975">
      <w:pPr>
        <w:rPr>
          <w:rFonts w:cs="Arial"/>
          <w:szCs w:val="22"/>
        </w:rPr>
      </w:pPr>
      <w:r w:rsidRPr="00427013">
        <w:rPr>
          <w:rFonts w:cs="Arial"/>
          <w:szCs w:val="22"/>
        </w:rPr>
        <w:t xml:space="preserve">Sur demande </w:t>
      </w:r>
      <w:r w:rsidR="00723718" w:rsidRPr="00427013">
        <w:rPr>
          <w:rFonts w:cs="Arial"/>
          <w:szCs w:val="22"/>
        </w:rPr>
        <w:t>du bénéficiaire</w:t>
      </w:r>
      <w:r w:rsidRPr="00427013">
        <w:rPr>
          <w:rFonts w:cs="Arial"/>
          <w:szCs w:val="22"/>
        </w:rPr>
        <w:t xml:space="preserve"> et suite à la notification du marché, le titulaire doit fournir, dans un délai de deux mois, la liste nominative des personnels susceptibles d’intervenir pour la réalisation des </w:t>
      </w:r>
      <w:r w:rsidRPr="00427013">
        <w:rPr>
          <w:rFonts w:cs="Arial"/>
          <w:szCs w:val="22"/>
        </w:rPr>
        <w:lastRenderedPageBreak/>
        <w:t xml:space="preserve">prestations (intervenants et remplaçants). Ces renseignements sont nécessaires pour la réalisation de l’enquête de sécurité les concernant. </w:t>
      </w:r>
    </w:p>
    <w:p w14:paraId="08EA1753" w14:textId="2CD80E1C" w:rsidR="00714B19" w:rsidRPr="00427013" w:rsidRDefault="00714B19" w:rsidP="00054975">
      <w:pPr>
        <w:rPr>
          <w:rFonts w:cs="Arial"/>
          <w:szCs w:val="22"/>
        </w:rPr>
      </w:pPr>
      <w:r w:rsidRPr="00427013">
        <w:rPr>
          <w:rFonts w:cs="Arial"/>
          <w:szCs w:val="22"/>
        </w:rPr>
        <w:t xml:space="preserve">Le titulaire sera tenu de remplacer les personnels faisant l’objet d’un avis autre que favorable, sur demande </w:t>
      </w:r>
      <w:r w:rsidR="00723718" w:rsidRPr="00427013">
        <w:rPr>
          <w:rFonts w:cs="Arial"/>
          <w:szCs w:val="22"/>
        </w:rPr>
        <w:t>du bénéficiaire</w:t>
      </w:r>
      <w:r w:rsidRPr="00427013">
        <w:rPr>
          <w:rFonts w:cs="Arial"/>
          <w:szCs w:val="22"/>
        </w:rPr>
        <w:t xml:space="preserve">. Les modifications pouvant intervenir dans la composition du personnel doivent être portées à la connaissance </w:t>
      </w:r>
      <w:r w:rsidR="00723718" w:rsidRPr="00427013">
        <w:rPr>
          <w:rFonts w:cs="Arial"/>
          <w:szCs w:val="22"/>
        </w:rPr>
        <w:t>du bénéficiaire</w:t>
      </w:r>
      <w:r w:rsidRPr="00427013">
        <w:rPr>
          <w:rFonts w:cs="Arial"/>
          <w:szCs w:val="22"/>
        </w:rPr>
        <w:t xml:space="preserve"> dès survenance. </w:t>
      </w:r>
    </w:p>
    <w:p w14:paraId="14C35B40" w14:textId="257A1BE7" w:rsidR="00714B19" w:rsidRPr="00427013" w:rsidRDefault="00714B19" w:rsidP="00054975">
      <w:pPr>
        <w:tabs>
          <w:tab w:val="left" w:pos="426"/>
          <w:tab w:val="left" w:pos="4962"/>
        </w:tabs>
        <w:rPr>
          <w:rFonts w:cs="Arial"/>
          <w:b/>
          <w:szCs w:val="22"/>
          <w:lang w:eastAsia="ar-SA"/>
        </w:rPr>
      </w:pPr>
      <w:r w:rsidRPr="00427013">
        <w:rPr>
          <w:rFonts w:cs="Arial"/>
          <w:szCs w:val="22"/>
        </w:rPr>
        <w:t xml:space="preserve">Les prestations du présent marché ne pourront en aucun cas débuter avant obtention de l’autorisation notifiée par </w:t>
      </w:r>
      <w:r w:rsidR="00DD4B4C" w:rsidRPr="00427013">
        <w:rPr>
          <w:rFonts w:cs="Arial"/>
          <w:szCs w:val="22"/>
        </w:rPr>
        <w:t>le bénéficiaire</w:t>
      </w:r>
      <w:r w:rsidRPr="00427013">
        <w:rPr>
          <w:rFonts w:cs="Arial"/>
          <w:szCs w:val="22"/>
        </w:rPr>
        <w:t>.</w:t>
      </w:r>
    </w:p>
    <w:p w14:paraId="251CE372" w14:textId="77777777" w:rsidR="00675399" w:rsidRPr="009B1704" w:rsidRDefault="00675399" w:rsidP="007F405F">
      <w:pPr>
        <w:pStyle w:val="Titre1"/>
        <w:numPr>
          <w:ilvl w:val="1"/>
          <w:numId w:val="46"/>
        </w:numPr>
        <w:suppressAutoHyphens w:val="0"/>
        <w:spacing w:before="360" w:after="240"/>
        <w:ind w:left="993" w:hanging="709"/>
        <w:rPr>
          <w:rFonts w:eastAsia="Times New Roman" w:cs="Arial"/>
          <w:b/>
          <w:color w:val="auto"/>
          <w:szCs w:val="22"/>
        </w:rPr>
      </w:pPr>
      <w:bookmarkStart w:id="242" w:name="_Toc236304651"/>
      <w:r w:rsidRPr="009B1704">
        <w:rPr>
          <w:rFonts w:eastAsia="Times New Roman" w:cs="Arial"/>
          <w:b/>
          <w:color w:val="auto"/>
          <w:szCs w:val="22"/>
        </w:rPr>
        <w:t>Protection des données à caractère personnel – particularités applicables aux militaires</w:t>
      </w:r>
      <w:bookmarkEnd w:id="242"/>
      <w:r w:rsidRPr="009B1704">
        <w:rPr>
          <w:rFonts w:eastAsia="Times New Roman" w:cs="Arial"/>
          <w:b/>
          <w:color w:val="auto"/>
          <w:szCs w:val="22"/>
        </w:rPr>
        <w:t xml:space="preserve"> </w:t>
      </w:r>
    </w:p>
    <w:p w14:paraId="604E5551" w14:textId="77777777" w:rsidR="002E7F92" w:rsidRPr="00427013" w:rsidRDefault="002E7F92" w:rsidP="00054975">
      <w:pPr>
        <w:widowControl w:val="0"/>
        <w:tabs>
          <w:tab w:val="left" w:pos="426"/>
          <w:tab w:val="left" w:pos="4962"/>
        </w:tabs>
        <w:autoSpaceDE w:val="0"/>
        <w:autoSpaceDN w:val="0"/>
        <w:adjustRightInd w:val="0"/>
        <w:rPr>
          <w:rFonts w:cs="Arial"/>
          <w:szCs w:val="22"/>
        </w:rPr>
      </w:pPr>
      <w:r w:rsidRPr="00427013">
        <w:rPr>
          <w:rFonts w:cs="Arial"/>
          <w:szCs w:val="22"/>
        </w:rPr>
        <w:t>Le titulaire est tenu au respect des règles relatives à la protection des données à caractère personnel, auxquelles il a accès pour les besoins de l’exécution du marché.</w:t>
      </w:r>
    </w:p>
    <w:p w14:paraId="382BFA83" w14:textId="77777777" w:rsidR="00675399"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szCs w:val="22"/>
        </w:rPr>
        <w:t>Dans le cadre de l’exécution du présent marché, les parties s’engagent à respecter le dispositif de l</w:t>
      </w:r>
      <w:r w:rsidR="009F1C82" w:rsidRPr="00427013">
        <w:rPr>
          <w:rFonts w:cs="Arial"/>
          <w:szCs w:val="22"/>
        </w:rPr>
        <w:t>’article</w:t>
      </w:r>
      <w:r w:rsidRPr="00427013">
        <w:rPr>
          <w:rFonts w:cs="Arial"/>
          <w:szCs w:val="22"/>
        </w:rPr>
        <w:t xml:space="preserve"> 117 de la loi du 3 juin 2016 applicable au traitement de données à caractère personnel de militaires (DCPM) et, en particulier, les articles L.4123-9-1 et R.4123-45 et suivants du code de la défense. Pour rappel, les DCPM sont l’association de données à caractère personnel de militaires à des données à caractère d’ordre privé.</w:t>
      </w:r>
    </w:p>
    <w:p w14:paraId="0A36579F" w14:textId="77777777" w:rsidR="00675399"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szCs w:val="22"/>
        </w:rPr>
        <w:t>Au titre de ce dispositif, il appartient au titulaire de communiquer à la Direction du Renseignement et de la Sécurité de la Défense (DRSD), le nom et les coordonnées de son responsable de traitement des données (RTD), autrement dit, la personne physique titulaire du marché ayant un accès direct ou la possibilité d’un tel accès aux DCPM.</w:t>
      </w:r>
    </w:p>
    <w:p w14:paraId="61CC350B" w14:textId="77777777" w:rsidR="00675399"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szCs w:val="22"/>
        </w:rPr>
        <w:t>En outre, le personnel du titulaire du marché peut faire l’objet d’une enquête administrative visée par le code de la défense, pendant toute l’exécution du présent marché.</w:t>
      </w:r>
    </w:p>
    <w:p w14:paraId="721BCF5E" w14:textId="77777777" w:rsidR="00675399" w:rsidRPr="00427013" w:rsidRDefault="00675399" w:rsidP="00054975">
      <w:pPr>
        <w:autoSpaceDE w:val="0"/>
        <w:autoSpaceDN w:val="0"/>
        <w:spacing w:before="100" w:beforeAutospacing="1" w:after="160" w:line="259" w:lineRule="auto"/>
        <w:rPr>
          <w:rFonts w:cs="Arial"/>
          <w:szCs w:val="22"/>
          <w:lang w:eastAsia="ar-SA"/>
        </w:rPr>
      </w:pPr>
      <w:r w:rsidRPr="00427013">
        <w:rPr>
          <w:rFonts w:cs="Arial"/>
          <w:szCs w:val="22"/>
          <w:lang w:eastAsia="ar-SA"/>
        </w:rPr>
        <w:t>Le RTD s’engage notamment à :</w:t>
      </w:r>
    </w:p>
    <w:p w14:paraId="2FEF4A53" w14:textId="77777777" w:rsidR="00675399" w:rsidRPr="00427013" w:rsidRDefault="00675399"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 xml:space="preserve">Informer la DRSD de l’existence d’un traitement comportant des DCPM. </w:t>
      </w:r>
    </w:p>
    <w:p w14:paraId="0A0331B1" w14:textId="77777777" w:rsidR="00675399" w:rsidRPr="00427013" w:rsidRDefault="00675399"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Informer les personnes accédant aux DCPM de la possibilité de faire l’objet d’une enquête administrative.</w:t>
      </w:r>
    </w:p>
    <w:p w14:paraId="3795F71E" w14:textId="77777777" w:rsidR="00675399" w:rsidRPr="00427013" w:rsidRDefault="00675399"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 xml:space="preserve">Refuser aux personnes, dans les plus brefs délais, l’accès aux données dans le cas où une enquête révèlerait une menace pour la sécurité dudit traitement. </w:t>
      </w:r>
    </w:p>
    <w:p w14:paraId="0F360CFF" w14:textId="77777777" w:rsidR="00675399" w:rsidRPr="00427013" w:rsidRDefault="00675399" w:rsidP="001409A4">
      <w:pPr>
        <w:widowControl w:val="0"/>
        <w:numPr>
          <w:ilvl w:val="0"/>
          <w:numId w:val="7"/>
        </w:numPr>
        <w:tabs>
          <w:tab w:val="left" w:pos="426"/>
          <w:tab w:val="left" w:pos="4962"/>
        </w:tabs>
        <w:autoSpaceDE w:val="0"/>
        <w:autoSpaceDN w:val="0"/>
        <w:adjustRightInd w:val="0"/>
        <w:spacing w:after="240"/>
        <w:ind w:left="714" w:hanging="357"/>
        <w:rPr>
          <w:rFonts w:cs="Arial"/>
          <w:szCs w:val="22"/>
        </w:rPr>
      </w:pPr>
      <w:r w:rsidRPr="00427013">
        <w:rPr>
          <w:rFonts w:cs="Arial"/>
          <w:szCs w:val="22"/>
        </w:rPr>
        <w:t xml:space="preserve">Notifier dans les plus brefs délais la DRSD (par tout moyen), en cas de divulgation ou d’accès non autorisé aux données. </w:t>
      </w:r>
    </w:p>
    <w:p w14:paraId="279D56F9" w14:textId="58D1D899" w:rsidR="002E7F92" w:rsidRPr="00427013" w:rsidRDefault="00675399" w:rsidP="00054975">
      <w:pPr>
        <w:widowControl w:val="0"/>
        <w:tabs>
          <w:tab w:val="left" w:pos="426"/>
          <w:tab w:val="left" w:pos="4962"/>
        </w:tabs>
        <w:autoSpaceDE w:val="0"/>
        <w:autoSpaceDN w:val="0"/>
        <w:adjustRightInd w:val="0"/>
        <w:spacing w:before="100" w:beforeAutospacing="1"/>
        <w:rPr>
          <w:rFonts w:cs="Arial"/>
          <w:szCs w:val="22"/>
        </w:rPr>
      </w:pPr>
      <w:r w:rsidRPr="00427013">
        <w:rPr>
          <w:rFonts w:cs="Arial"/>
          <w:szCs w:val="22"/>
        </w:rPr>
        <w:t xml:space="preserve">NB : l’information, par le titulaire du marché à la DRSD, de l’existence d’un traitement de données comportant des DCPM, s’opère en complétant un formulaire prévu à cet effet, disponible sur le site internet de la DRSD, et en l’envoyant à l’adresse </w:t>
      </w:r>
      <w:r w:rsidR="006C00FB" w:rsidRPr="00427013">
        <w:rPr>
          <w:rFonts w:cs="Arial"/>
          <w:szCs w:val="22"/>
        </w:rPr>
        <w:t>courriel</w:t>
      </w:r>
      <w:r w:rsidRPr="00427013">
        <w:rPr>
          <w:rFonts w:cs="Arial"/>
          <w:szCs w:val="22"/>
        </w:rPr>
        <w:t xml:space="preserve"> suivante : </w:t>
      </w:r>
      <w:hyperlink r:id="rId45" w:history="1">
        <w:r w:rsidR="002E7F92" w:rsidRPr="00427013">
          <w:rPr>
            <w:rStyle w:val="Lienhypertexte"/>
            <w:rFonts w:cs="Arial"/>
            <w:color w:val="auto"/>
            <w:szCs w:val="22"/>
          </w:rPr>
          <w:t>drsd-dcpm-declaration.accueil.fct@intradef.gouv.fr</w:t>
        </w:r>
      </w:hyperlink>
    </w:p>
    <w:p w14:paraId="366AAA98" w14:textId="1B227E67" w:rsidR="009D0E40"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szCs w:val="22"/>
        </w:rPr>
        <w:t>Tout manquement à la présente clause peut entrainer la résiliation de plein droit du présent marché.</w:t>
      </w:r>
    </w:p>
    <w:p w14:paraId="599A140B" w14:textId="77777777" w:rsidR="00675399" w:rsidRPr="009B1704" w:rsidRDefault="00675399" w:rsidP="007F405F">
      <w:pPr>
        <w:pStyle w:val="Titre1"/>
        <w:numPr>
          <w:ilvl w:val="1"/>
          <w:numId w:val="46"/>
        </w:numPr>
        <w:suppressAutoHyphens w:val="0"/>
        <w:spacing w:before="360" w:after="240"/>
        <w:ind w:left="993" w:hanging="709"/>
        <w:rPr>
          <w:rFonts w:eastAsia="Times New Roman" w:cs="Arial"/>
          <w:b/>
          <w:color w:val="auto"/>
          <w:szCs w:val="22"/>
        </w:rPr>
      </w:pPr>
      <w:bookmarkStart w:id="243" w:name="_Toc236304652"/>
      <w:r w:rsidRPr="009B1704">
        <w:rPr>
          <w:rFonts w:eastAsia="Times New Roman" w:cs="Arial"/>
          <w:b/>
          <w:color w:val="auto"/>
          <w:szCs w:val="22"/>
        </w:rPr>
        <w:t>Informatique et libertés</w:t>
      </w:r>
      <w:bookmarkEnd w:id="243"/>
    </w:p>
    <w:p w14:paraId="0BC5EB31" w14:textId="7AE5FF32" w:rsidR="00FD2556"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szCs w:val="22"/>
        </w:rPr>
        <w:t>Dans le cas où le titulaire est amené à utiliser ou à créer des fichiers informatiques nominatifs, il s’engage à respecter toutes les dispositions de la loi n° 78-17 du 06 janvier 1978 relative à l’informatique, aux fichiers et aux libertés, modifiée. Le titulaire s’engage également à faire application de la règlementation relative aux traitements de données à caractère personnel, et notamment du Règlement (UE) 2016/679 du Parlement européen et du Conseil du 27 avril 2016 relatif à la protection des personnes physiques à l’égard du traitement des données à caractère personnel et à la libre circulation de ces données (dit « Règlement Général sur la Protection des Données » : RGPD). À ce titre, il prend notamment toutes les dispositions pour que lui-même, ses préposés et ses sous-traitants respectent ladite loi et ses textes d’application.</w:t>
      </w:r>
    </w:p>
    <w:p w14:paraId="1C6D8166" w14:textId="77777777" w:rsidR="00675399" w:rsidRPr="009B1704" w:rsidRDefault="00675399" w:rsidP="007F405F">
      <w:pPr>
        <w:pStyle w:val="Titre1"/>
        <w:numPr>
          <w:ilvl w:val="1"/>
          <w:numId w:val="46"/>
        </w:numPr>
        <w:suppressAutoHyphens w:val="0"/>
        <w:spacing w:before="360" w:after="240"/>
        <w:ind w:left="993" w:hanging="709"/>
        <w:rPr>
          <w:rFonts w:eastAsia="Times New Roman" w:cs="Arial"/>
          <w:b/>
          <w:color w:val="auto"/>
          <w:szCs w:val="22"/>
        </w:rPr>
      </w:pPr>
      <w:bookmarkStart w:id="244" w:name="_Toc236304653"/>
      <w:r w:rsidRPr="009B1704">
        <w:rPr>
          <w:rFonts w:eastAsia="Times New Roman" w:cs="Arial"/>
          <w:b/>
          <w:color w:val="auto"/>
          <w:szCs w:val="22"/>
        </w:rPr>
        <w:lastRenderedPageBreak/>
        <w:t>Assurance</w:t>
      </w:r>
      <w:bookmarkEnd w:id="244"/>
    </w:p>
    <w:p w14:paraId="3F636597" w14:textId="3FA277D7" w:rsidR="00824BAC" w:rsidRPr="00427013" w:rsidRDefault="00675399" w:rsidP="00054975">
      <w:pPr>
        <w:autoSpaceDE w:val="0"/>
        <w:autoSpaceDN w:val="0"/>
        <w:adjustRightInd w:val="0"/>
        <w:rPr>
          <w:rFonts w:cs="Arial"/>
          <w:szCs w:val="22"/>
        </w:rPr>
      </w:pPr>
      <w:r w:rsidRPr="00427013">
        <w:rPr>
          <w:rFonts w:cs="Arial"/>
          <w:szCs w:val="22"/>
        </w:rPr>
        <w:t>Le titulaire doit pouvoir justifier, durant toute l’exécution du marché, qu’il est titulaire d’une assurance “responsabilité civile de chef d’entreprise” pour l’ensemble des prestations, couvrant les dommages de toute nature causés par ses employés dans le cadre du marché.</w:t>
      </w:r>
    </w:p>
    <w:p w14:paraId="097453D6" w14:textId="77777777" w:rsidR="00675399" w:rsidRPr="009B1704" w:rsidRDefault="00675399" w:rsidP="007F405F">
      <w:pPr>
        <w:pStyle w:val="Titre1"/>
        <w:numPr>
          <w:ilvl w:val="1"/>
          <w:numId w:val="46"/>
        </w:numPr>
        <w:suppressAutoHyphens w:val="0"/>
        <w:spacing w:before="360" w:after="240"/>
        <w:ind w:left="993" w:hanging="709"/>
        <w:rPr>
          <w:rFonts w:eastAsia="Times New Roman" w:cs="Arial"/>
          <w:b/>
          <w:color w:val="auto"/>
          <w:szCs w:val="22"/>
        </w:rPr>
      </w:pPr>
      <w:bookmarkStart w:id="245" w:name="_Toc236304654"/>
      <w:r w:rsidRPr="009B1704">
        <w:rPr>
          <w:rFonts w:eastAsia="Times New Roman" w:cs="Arial"/>
          <w:b/>
          <w:color w:val="auto"/>
          <w:szCs w:val="22"/>
        </w:rPr>
        <w:t>Attestations fiscales et sociales</w:t>
      </w:r>
      <w:bookmarkEnd w:id="245"/>
      <w:r w:rsidRPr="009B1704">
        <w:rPr>
          <w:rFonts w:eastAsia="Times New Roman" w:cs="Arial"/>
          <w:b/>
          <w:color w:val="auto"/>
          <w:szCs w:val="22"/>
        </w:rPr>
        <w:t xml:space="preserve"> </w:t>
      </w:r>
    </w:p>
    <w:p w14:paraId="4EC0DC7B" w14:textId="77777777" w:rsidR="00675399" w:rsidRPr="00427013" w:rsidRDefault="00675399" w:rsidP="00054975">
      <w:pPr>
        <w:autoSpaceDE w:val="0"/>
        <w:autoSpaceDN w:val="0"/>
        <w:adjustRightInd w:val="0"/>
        <w:rPr>
          <w:rFonts w:cs="Arial"/>
          <w:szCs w:val="22"/>
          <w:u w:val="single"/>
        </w:rPr>
      </w:pPr>
      <w:r w:rsidRPr="00427013">
        <w:rPr>
          <w:rFonts w:cs="Arial"/>
          <w:szCs w:val="22"/>
        </w:rPr>
        <w:t>Le titulaire doit fournir ou mettre à disposition, tous les 6 mois à compter de la notification et jusqu’à la fin de son exécution, les documents inscrits aux articles D. 8222-5 et D. 8222-7 du code de travail en respectant les dispositions de l</w:t>
      </w:r>
      <w:r w:rsidR="009F1C82" w:rsidRPr="00427013">
        <w:rPr>
          <w:rFonts w:cs="Arial"/>
          <w:szCs w:val="22"/>
        </w:rPr>
        <w:t>’article</w:t>
      </w:r>
      <w:r w:rsidRPr="00427013">
        <w:rPr>
          <w:rFonts w:cs="Arial"/>
          <w:szCs w:val="22"/>
        </w:rPr>
        <w:t xml:space="preserve"> D 8222-8 de ce même code, ainsi qu’une attestation de régularité fiscale. Le titulaire est dispensé de cette formalité si l’acheteur peut accéder aux données gratuitement via un espace numérique. </w:t>
      </w:r>
    </w:p>
    <w:p w14:paraId="57D74D2C" w14:textId="77777777" w:rsidR="00675399" w:rsidRPr="00427013" w:rsidRDefault="00675399" w:rsidP="00054975">
      <w:pPr>
        <w:autoSpaceDE w:val="0"/>
        <w:autoSpaceDN w:val="0"/>
        <w:adjustRightInd w:val="0"/>
        <w:rPr>
          <w:rFonts w:cs="Arial"/>
          <w:szCs w:val="22"/>
        </w:rPr>
      </w:pPr>
      <w:r w:rsidRPr="00427013">
        <w:rPr>
          <w:rFonts w:cs="Arial"/>
          <w:szCs w:val="22"/>
        </w:rPr>
        <w:t>L’attestation de régularité fiscale peut être demandée :</w:t>
      </w:r>
    </w:p>
    <w:p w14:paraId="79B87FCD" w14:textId="77777777" w:rsidR="00675399" w:rsidRPr="00427013" w:rsidRDefault="00675399" w:rsidP="001409A4">
      <w:pPr>
        <w:widowControl w:val="0"/>
        <w:numPr>
          <w:ilvl w:val="0"/>
          <w:numId w:val="7"/>
        </w:numPr>
        <w:tabs>
          <w:tab w:val="left" w:pos="426"/>
          <w:tab w:val="left" w:pos="4962"/>
        </w:tabs>
        <w:autoSpaceDE w:val="0"/>
        <w:autoSpaceDN w:val="0"/>
        <w:adjustRightInd w:val="0"/>
        <w:ind w:left="714" w:hanging="357"/>
        <w:contextualSpacing/>
        <w:rPr>
          <w:rFonts w:cs="Arial"/>
          <w:szCs w:val="22"/>
        </w:rPr>
      </w:pPr>
      <w:r w:rsidRPr="00427013">
        <w:rPr>
          <w:rFonts w:cs="Arial"/>
          <w:szCs w:val="22"/>
        </w:rPr>
        <w:t>au service des impôts des entreprises (SIE) pour les entreprises soumises à l’impôt sur le revenu (en utilisant le formulaire n°3666) ;</w:t>
      </w:r>
    </w:p>
    <w:p w14:paraId="360BCE1D" w14:textId="2B0168D3" w:rsidR="00675399" w:rsidRPr="00427013" w:rsidRDefault="00675399" w:rsidP="001409A4">
      <w:pPr>
        <w:widowControl w:val="0"/>
        <w:numPr>
          <w:ilvl w:val="0"/>
          <w:numId w:val="7"/>
        </w:numPr>
        <w:tabs>
          <w:tab w:val="left" w:pos="426"/>
          <w:tab w:val="left" w:pos="4962"/>
        </w:tabs>
        <w:autoSpaceDE w:val="0"/>
        <w:autoSpaceDN w:val="0"/>
        <w:adjustRightInd w:val="0"/>
        <w:ind w:left="714" w:hanging="357"/>
        <w:contextualSpacing/>
        <w:rPr>
          <w:rFonts w:cs="Arial"/>
          <w:szCs w:val="22"/>
        </w:rPr>
      </w:pPr>
      <w:r w:rsidRPr="00427013">
        <w:rPr>
          <w:rFonts w:cs="Arial"/>
          <w:szCs w:val="22"/>
        </w:rPr>
        <w:t>en ligne sur impots.gouv.fr pour les entreprises soumises à l’impôt sur les sociétés (délivrance en temps réel).</w:t>
      </w:r>
    </w:p>
    <w:p w14:paraId="7DEF0513" w14:textId="77777777" w:rsidR="00906326" w:rsidRPr="009B1704" w:rsidRDefault="00906326" w:rsidP="007F405F">
      <w:pPr>
        <w:pStyle w:val="Titre1"/>
        <w:numPr>
          <w:ilvl w:val="1"/>
          <w:numId w:val="46"/>
        </w:numPr>
        <w:suppressAutoHyphens w:val="0"/>
        <w:spacing w:before="360" w:after="240"/>
        <w:ind w:left="993" w:hanging="709"/>
        <w:rPr>
          <w:rFonts w:eastAsia="Times New Roman" w:cs="Arial"/>
          <w:b/>
          <w:color w:val="auto"/>
          <w:szCs w:val="22"/>
        </w:rPr>
      </w:pPr>
      <w:bookmarkStart w:id="246" w:name="_Toc236304655"/>
      <w:r w:rsidRPr="009B1704">
        <w:rPr>
          <w:rFonts w:eastAsia="Times New Roman" w:cs="Arial"/>
          <w:b/>
          <w:color w:val="auto"/>
          <w:szCs w:val="22"/>
        </w:rPr>
        <w:t>Certification des entreprises suite</w:t>
      </w:r>
      <w:r w:rsidR="00F841C1" w:rsidRPr="009B1704">
        <w:rPr>
          <w:rFonts w:eastAsia="Times New Roman" w:cs="Arial"/>
          <w:b/>
          <w:color w:val="auto"/>
          <w:szCs w:val="22"/>
        </w:rPr>
        <w:t xml:space="preserve"> </w:t>
      </w:r>
      <w:r w:rsidRPr="009B1704">
        <w:rPr>
          <w:rFonts w:eastAsia="Times New Roman" w:cs="Arial"/>
          <w:b/>
          <w:color w:val="auto"/>
          <w:szCs w:val="22"/>
        </w:rPr>
        <w:t>à l'exécution des marchés et accords-cadres</w:t>
      </w:r>
      <w:bookmarkEnd w:id="246"/>
    </w:p>
    <w:p w14:paraId="55A2A23C" w14:textId="77777777" w:rsidR="00906326" w:rsidRPr="00427013" w:rsidRDefault="00906326" w:rsidP="00054975">
      <w:pPr>
        <w:widowControl w:val="0"/>
        <w:tabs>
          <w:tab w:val="left" w:pos="426"/>
          <w:tab w:val="left" w:pos="4962"/>
        </w:tabs>
        <w:autoSpaceDE w:val="0"/>
        <w:autoSpaceDN w:val="0"/>
        <w:adjustRightInd w:val="0"/>
        <w:rPr>
          <w:rFonts w:cs="Arial"/>
          <w:szCs w:val="22"/>
        </w:rPr>
      </w:pPr>
      <w:r w:rsidRPr="00427013">
        <w:rPr>
          <w:rFonts w:cs="Arial"/>
          <w:szCs w:val="22"/>
        </w:rPr>
        <w:t>Certificat de bonne exécution de marché (CBEM).</w:t>
      </w:r>
    </w:p>
    <w:p w14:paraId="5B36CD35" w14:textId="78A9A293" w:rsidR="00906326" w:rsidRPr="00427013" w:rsidRDefault="00906326" w:rsidP="00054975">
      <w:pPr>
        <w:widowControl w:val="0"/>
        <w:tabs>
          <w:tab w:val="left" w:pos="426"/>
          <w:tab w:val="left" w:pos="4962"/>
        </w:tabs>
        <w:autoSpaceDE w:val="0"/>
        <w:autoSpaceDN w:val="0"/>
        <w:adjustRightInd w:val="0"/>
        <w:rPr>
          <w:rFonts w:cs="Arial"/>
          <w:szCs w:val="22"/>
        </w:rPr>
      </w:pPr>
      <w:r w:rsidRPr="00427013">
        <w:rPr>
          <w:rFonts w:cs="Arial"/>
          <w:szCs w:val="22"/>
        </w:rPr>
        <w:t xml:space="preserve">Le </w:t>
      </w:r>
      <w:r w:rsidR="00A91ECC" w:rsidRPr="00427013">
        <w:rPr>
          <w:rFonts w:cs="Arial"/>
          <w:szCs w:val="22"/>
        </w:rPr>
        <w:t>m</w:t>
      </w:r>
      <w:r w:rsidRPr="00427013">
        <w:rPr>
          <w:rFonts w:cs="Arial"/>
          <w:szCs w:val="22"/>
        </w:rPr>
        <w:t xml:space="preserve">inistère des </w:t>
      </w:r>
      <w:r w:rsidR="00A91ECC" w:rsidRPr="00427013">
        <w:rPr>
          <w:rFonts w:cs="Arial"/>
          <w:szCs w:val="22"/>
        </w:rPr>
        <w:t>A</w:t>
      </w:r>
      <w:r w:rsidRPr="00427013">
        <w:rPr>
          <w:rFonts w:cs="Arial"/>
          <w:szCs w:val="22"/>
        </w:rPr>
        <w:t>rmées peut délivrer au titulaire du présent contrat ayant donné toute satisfaction dans l'exécution de ses obligations, un « certificat de bonne exécution de marché », ceci sur demande du titulaire ou de sa propre autorité.</w:t>
      </w:r>
    </w:p>
    <w:p w14:paraId="606B5C4B" w14:textId="7F282648" w:rsidR="00906326" w:rsidRPr="00427013" w:rsidRDefault="00906326" w:rsidP="00054975">
      <w:pPr>
        <w:autoSpaceDE w:val="0"/>
        <w:autoSpaceDN w:val="0"/>
        <w:adjustRightInd w:val="0"/>
        <w:rPr>
          <w:rFonts w:cs="Arial"/>
          <w:szCs w:val="22"/>
        </w:rPr>
      </w:pPr>
      <w:r w:rsidRPr="00427013">
        <w:rPr>
          <w:rFonts w:cs="Arial"/>
          <w:szCs w:val="22"/>
        </w:rPr>
        <w:t xml:space="preserve">La décision de délivrer ce certificat est soumise à la libre appréciation du </w:t>
      </w:r>
      <w:r w:rsidR="00A91ECC" w:rsidRPr="00427013">
        <w:rPr>
          <w:rFonts w:cs="Arial"/>
          <w:szCs w:val="22"/>
        </w:rPr>
        <w:t>m</w:t>
      </w:r>
      <w:r w:rsidRPr="00427013">
        <w:rPr>
          <w:rFonts w:cs="Arial"/>
          <w:szCs w:val="22"/>
        </w:rPr>
        <w:t xml:space="preserve">inistère des </w:t>
      </w:r>
      <w:r w:rsidR="00A91ECC" w:rsidRPr="00427013">
        <w:rPr>
          <w:rFonts w:cs="Arial"/>
          <w:szCs w:val="22"/>
        </w:rPr>
        <w:t>A</w:t>
      </w:r>
      <w:r w:rsidRPr="00427013">
        <w:rPr>
          <w:rFonts w:cs="Arial"/>
          <w:szCs w:val="22"/>
        </w:rPr>
        <w:t>rmées qui dispose, à cet égard, d'un pouvoir discrétionnaire. La délivrance d'un tel certificat pourra notamment être refusée si : (liste non exhaustive)</w:t>
      </w:r>
    </w:p>
    <w:p w14:paraId="11C0949F" w14:textId="77777777" w:rsidR="00906326" w:rsidRPr="00427013" w:rsidRDefault="00906326" w:rsidP="001409A4">
      <w:pPr>
        <w:widowControl w:val="0"/>
        <w:numPr>
          <w:ilvl w:val="0"/>
          <w:numId w:val="7"/>
        </w:numPr>
        <w:tabs>
          <w:tab w:val="left" w:pos="426"/>
          <w:tab w:val="left" w:pos="4962"/>
        </w:tabs>
        <w:autoSpaceDE w:val="0"/>
        <w:autoSpaceDN w:val="0"/>
        <w:adjustRightInd w:val="0"/>
        <w:ind w:left="714" w:hanging="357"/>
        <w:contextualSpacing/>
        <w:rPr>
          <w:rFonts w:cs="Arial"/>
          <w:szCs w:val="22"/>
        </w:rPr>
      </w:pPr>
      <w:r w:rsidRPr="00427013">
        <w:rPr>
          <w:rFonts w:cs="Arial"/>
          <w:szCs w:val="22"/>
        </w:rPr>
        <w:t>la qualité ou la quantité des livrables ou prestations attendu(e)s n'est pas conforme aux stipulations contractuelles ;</w:t>
      </w:r>
    </w:p>
    <w:p w14:paraId="24125667" w14:textId="77777777" w:rsidR="00906326" w:rsidRPr="00427013" w:rsidRDefault="00906326" w:rsidP="001409A4">
      <w:pPr>
        <w:widowControl w:val="0"/>
        <w:numPr>
          <w:ilvl w:val="0"/>
          <w:numId w:val="7"/>
        </w:numPr>
        <w:tabs>
          <w:tab w:val="left" w:pos="426"/>
          <w:tab w:val="left" w:pos="4962"/>
        </w:tabs>
        <w:autoSpaceDE w:val="0"/>
        <w:autoSpaceDN w:val="0"/>
        <w:adjustRightInd w:val="0"/>
        <w:ind w:left="714" w:hanging="357"/>
        <w:contextualSpacing/>
        <w:rPr>
          <w:rFonts w:cs="Arial"/>
          <w:szCs w:val="22"/>
        </w:rPr>
      </w:pPr>
      <w:r w:rsidRPr="00427013">
        <w:rPr>
          <w:rFonts w:cs="Arial"/>
          <w:szCs w:val="22"/>
        </w:rPr>
        <w:t>la relation commerciale s'est révélée difficile ;</w:t>
      </w:r>
    </w:p>
    <w:p w14:paraId="14E2777D" w14:textId="77777777" w:rsidR="00FD0020" w:rsidRPr="00427013" w:rsidRDefault="00906326" w:rsidP="001409A4">
      <w:pPr>
        <w:widowControl w:val="0"/>
        <w:numPr>
          <w:ilvl w:val="0"/>
          <w:numId w:val="7"/>
        </w:numPr>
        <w:tabs>
          <w:tab w:val="left" w:pos="426"/>
          <w:tab w:val="left" w:pos="4962"/>
        </w:tabs>
        <w:autoSpaceDE w:val="0"/>
        <w:autoSpaceDN w:val="0"/>
        <w:adjustRightInd w:val="0"/>
        <w:ind w:left="714" w:hanging="357"/>
        <w:contextualSpacing/>
        <w:rPr>
          <w:rFonts w:cs="Arial"/>
          <w:szCs w:val="22"/>
        </w:rPr>
      </w:pPr>
      <w:r w:rsidRPr="00427013">
        <w:rPr>
          <w:rFonts w:cs="Arial"/>
          <w:szCs w:val="22"/>
        </w:rPr>
        <w:t xml:space="preserve">le titulaire se voit appliquer des pénalités </w:t>
      </w:r>
      <w:r w:rsidR="00FB0C34" w:rsidRPr="00427013">
        <w:rPr>
          <w:rFonts w:cs="Arial"/>
          <w:szCs w:val="22"/>
        </w:rPr>
        <w:t>pour retard</w:t>
      </w:r>
      <w:r w:rsidR="00FD0020" w:rsidRPr="00427013">
        <w:rPr>
          <w:rFonts w:cs="Arial"/>
          <w:szCs w:val="22"/>
        </w:rPr>
        <w:t> ;</w:t>
      </w:r>
    </w:p>
    <w:p w14:paraId="2C3C4A7B" w14:textId="42518327" w:rsidR="008160DF" w:rsidRPr="00427013" w:rsidRDefault="00FD0020" w:rsidP="001409A4">
      <w:pPr>
        <w:widowControl w:val="0"/>
        <w:numPr>
          <w:ilvl w:val="0"/>
          <w:numId w:val="7"/>
        </w:numPr>
        <w:tabs>
          <w:tab w:val="left" w:pos="426"/>
          <w:tab w:val="left" w:pos="4962"/>
        </w:tabs>
        <w:autoSpaceDE w:val="0"/>
        <w:autoSpaceDN w:val="0"/>
        <w:adjustRightInd w:val="0"/>
        <w:ind w:left="714" w:hanging="357"/>
        <w:contextualSpacing/>
        <w:rPr>
          <w:rFonts w:cs="Arial"/>
          <w:szCs w:val="22"/>
        </w:rPr>
      </w:pPr>
      <w:r w:rsidRPr="00427013">
        <w:rPr>
          <w:rFonts w:cs="Arial"/>
          <w:szCs w:val="22"/>
        </w:rPr>
        <w:t>le contrat est résilié aux tort du titulaire.</w:t>
      </w:r>
    </w:p>
    <w:p w14:paraId="20020A28" w14:textId="77777777" w:rsidR="00675399" w:rsidRPr="00427013" w:rsidRDefault="00D90D13" w:rsidP="007F405F">
      <w:pPr>
        <w:pStyle w:val="Grandarticle-Style2"/>
        <w:numPr>
          <w:ilvl w:val="0"/>
          <w:numId w:val="73"/>
        </w:numPr>
        <w:pBdr>
          <w:bottom w:val="single" w:sz="4" w:space="2" w:color="auto"/>
        </w:pBdr>
        <w:jc w:val="left"/>
      </w:pPr>
      <w:bookmarkStart w:id="247" w:name="_Toc236304656"/>
      <w:r w:rsidRPr="00427013">
        <w:t>C</w:t>
      </w:r>
      <w:r w:rsidR="004A4303" w:rsidRPr="00427013">
        <w:t>lause sociale</w:t>
      </w:r>
      <w:bookmarkEnd w:id="247"/>
    </w:p>
    <w:p w14:paraId="094C6039" w14:textId="77777777" w:rsidR="00D90D13" w:rsidRPr="00427013" w:rsidRDefault="00D90D13" w:rsidP="001409A4">
      <w:pPr>
        <w:pStyle w:val="Paragraphedeliste"/>
        <w:numPr>
          <w:ilvl w:val="0"/>
          <w:numId w:val="5"/>
        </w:numPr>
        <w:spacing w:before="240" w:after="240"/>
        <w:rPr>
          <w:rFonts w:cs="Arial"/>
          <w:b/>
          <w:vanish/>
          <w:szCs w:val="22"/>
          <w:highlight w:val="darkYellow"/>
          <w:lang w:eastAsia="ar-SA"/>
        </w:rPr>
      </w:pPr>
    </w:p>
    <w:p w14:paraId="52142D51" w14:textId="77777777" w:rsidR="00D90D13" w:rsidRPr="00427013" w:rsidRDefault="00D90D13" w:rsidP="001409A4">
      <w:pPr>
        <w:pStyle w:val="Paragraphedeliste"/>
        <w:numPr>
          <w:ilvl w:val="0"/>
          <w:numId w:val="5"/>
        </w:numPr>
        <w:spacing w:before="240" w:after="240"/>
        <w:rPr>
          <w:rFonts w:cs="Arial"/>
          <w:b/>
          <w:vanish/>
          <w:szCs w:val="22"/>
          <w:highlight w:val="darkYellow"/>
          <w:lang w:eastAsia="ar-SA"/>
        </w:rPr>
      </w:pPr>
    </w:p>
    <w:p w14:paraId="158980B1" w14:textId="77777777" w:rsidR="00D90D13" w:rsidRPr="009B1704" w:rsidRDefault="00D90D13" w:rsidP="007F405F">
      <w:pPr>
        <w:pStyle w:val="Titre1"/>
        <w:numPr>
          <w:ilvl w:val="1"/>
          <w:numId w:val="46"/>
        </w:numPr>
        <w:suppressAutoHyphens w:val="0"/>
        <w:spacing w:before="360" w:after="240"/>
        <w:ind w:left="993" w:hanging="709"/>
        <w:rPr>
          <w:rFonts w:eastAsia="Times New Roman" w:cs="Arial"/>
          <w:b/>
          <w:color w:val="auto"/>
          <w:szCs w:val="22"/>
        </w:rPr>
      </w:pPr>
      <w:bookmarkStart w:id="248" w:name="_Toc236304657"/>
      <w:r w:rsidRPr="009B1704">
        <w:rPr>
          <w:rFonts w:eastAsia="Times New Roman" w:cs="Arial"/>
          <w:b/>
          <w:color w:val="auto"/>
          <w:szCs w:val="22"/>
        </w:rPr>
        <w:t>Dispositif social du militaire blessé</w:t>
      </w:r>
      <w:bookmarkEnd w:id="248"/>
    </w:p>
    <w:p w14:paraId="571AD38D" w14:textId="77777777" w:rsidR="00675399" w:rsidRPr="00427013" w:rsidRDefault="00675399" w:rsidP="00054975">
      <w:pPr>
        <w:widowControl w:val="0"/>
        <w:tabs>
          <w:tab w:val="left" w:pos="426"/>
          <w:tab w:val="left" w:pos="4962"/>
        </w:tabs>
        <w:autoSpaceDE w:val="0"/>
        <w:autoSpaceDN w:val="0"/>
        <w:adjustRightInd w:val="0"/>
        <w:contextualSpacing/>
        <w:rPr>
          <w:rFonts w:cs="Arial"/>
          <w:szCs w:val="22"/>
        </w:rPr>
      </w:pPr>
      <w:r w:rsidRPr="00427013">
        <w:rPr>
          <w:rFonts w:cs="Arial"/>
          <w:szCs w:val="22"/>
        </w:rPr>
        <w:t>Un dispositif social est prévu dans le cadre de l’exécution du présent marché, il s’agit du dispositif du militaire blessé.</w:t>
      </w:r>
    </w:p>
    <w:p w14:paraId="3B32AC7A" w14:textId="3C5060CC" w:rsidR="009D0E40" w:rsidRPr="00427013" w:rsidRDefault="00675399" w:rsidP="00054975">
      <w:pPr>
        <w:widowControl w:val="0"/>
        <w:tabs>
          <w:tab w:val="left" w:pos="426"/>
          <w:tab w:val="left" w:pos="4962"/>
        </w:tabs>
        <w:autoSpaceDE w:val="0"/>
        <w:autoSpaceDN w:val="0"/>
        <w:adjustRightInd w:val="0"/>
        <w:contextualSpacing/>
        <w:rPr>
          <w:rFonts w:cs="Arial"/>
          <w:szCs w:val="22"/>
        </w:rPr>
      </w:pPr>
      <w:r w:rsidRPr="00427013">
        <w:rPr>
          <w:rFonts w:cs="Arial"/>
          <w:szCs w:val="22"/>
        </w:rPr>
        <w:t>Ce dispositif permet à un militaire blessé, suivi par Défense mobilité, de découvrir un métier, un secteur d’activité, le monde de l’entreprise, confirmer ou infirmer un projet professionnel, en réalisant un stage dans l’entreprise titulaire du marché.</w:t>
      </w:r>
    </w:p>
    <w:p w14:paraId="220F9F83" w14:textId="77777777" w:rsidR="00675399" w:rsidRPr="00427013" w:rsidRDefault="00675399" w:rsidP="00054975">
      <w:pPr>
        <w:widowControl w:val="0"/>
        <w:tabs>
          <w:tab w:val="left" w:pos="426"/>
          <w:tab w:val="left" w:pos="4962"/>
        </w:tabs>
        <w:autoSpaceDE w:val="0"/>
        <w:autoSpaceDN w:val="0"/>
        <w:adjustRightInd w:val="0"/>
        <w:contextualSpacing/>
        <w:rPr>
          <w:rFonts w:cs="Arial"/>
          <w:szCs w:val="22"/>
        </w:rPr>
      </w:pPr>
      <w:r w:rsidRPr="00427013">
        <w:rPr>
          <w:rFonts w:cs="Arial"/>
          <w:szCs w:val="22"/>
        </w:rPr>
        <w:t>Le titulaire met en œuvre les mesures nécessaires afin d’assurer l’accueil en stage non rémunéré d’un ou plusieurs militaires blessés, identifiés par Défense mobilité, pour une durée allant de plusieurs jours à trois mois. Ce stage ne peut se dérouler que pendant la durée d’exécution du marché.</w:t>
      </w:r>
    </w:p>
    <w:p w14:paraId="64703B10" w14:textId="085D670A" w:rsidR="00B113F8" w:rsidRPr="00427013" w:rsidRDefault="00675399" w:rsidP="00054975">
      <w:pPr>
        <w:widowControl w:val="0"/>
        <w:tabs>
          <w:tab w:val="left" w:pos="426"/>
          <w:tab w:val="left" w:pos="4962"/>
        </w:tabs>
        <w:autoSpaceDE w:val="0"/>
        <w:autoSpaceDN w:val="0"/>
        <w:adjustRightInd w:val="0"/>
        <w:contextualSpacing/>
        <w:rPr>
          <w:rFonts w:cs="Arial"/>
          <w:szCs w:val="22"/>
        </w:rPr>
      </w:pPr>
      <w:r w:rsidRPr="00427013">
        <w:rPr>
          <w:rFonts w:cs="Arial"/>
          <w:szCs w:val="22"/>
        </w:rPr>
        <w:t>Il n’y a pas d’obligation pour le titulaire de former ou de recruter le stagiaire. Néanmoins, à la fin du stage, le titulaire peut proposer une formation ou un recrutement au militaire qu’il a accompagné.</w:t>
      </w:r>
    </w:p>
    <w:p w14:paraId="2A667219" w14:textId="77777777" w:rsidR="00675399" w:rsidRPr="009B1704" w:rsidRDefault="00675399" w:rsidP="007F405F">
      <w:pPr>
        <w:pStyle w:val="Titre1"/>
        <w:numPr>
          <w:ilvl w:val="1"/>
          <w:numId w:val="46"/>
        </w:numPr>
        <w:suppressAutoHyphens w:val="0"/>
        <w:spacing w:before="360" w:after="240"/>
        <w:ind w:left="993" w:hanging="709"/>
        <w:rPr>
          <w:rFonts w:eastAsia="Times New Roman" w:cs="Arial"/>
          <w:b/>
          <w:color w:val="auto"/>
          <w:szCs w:val="22"/>
        </w:rPr>
      </w:pPr>
      <w:bookmarkStart w:id="249" w:name="_Toc236304658"/>
      <w:r w:rsidRPr="009B1704">
        <w:rPr>
          <w:rFonts w:eastAsia="Times New Roman" w:cs="Arial"/>
          <w:b/>
          <w:color w:val="auto"/>
          <w:szCs w:val="22"/>
        </w:rPr>
        <w:t>Publics éligibles</w:t>
      </w:r>
      <w:bookmarkEnd w:id="249"/>
    </w:p>
    <w:p w14:paraId="225A1DD3" w14:textId="22CE5A99" w:rsidR="00BA72BD" w:rsidRPr="00427013" w:rsidRDefault="00675399" w:rsidP="00054975">
      <w:pPr>
        <w:widowControl w:val="0"/>
        <w:tabs>
          <w:tab w:val="left" w:pos="426"/>
          <w:tab w:val="left" w:pos="4962"/>
        </w:tabs>
        <w:autoSpaceDE w:val="0"/>
        <w:autoSpaceDN w:val="0"/>
        <w:adjustRightInd w:val="0"/>
        <w:contextualSpacing/>
        <w:rPr>
          <w:rFonts w:cs="Arial"/>
          <w:szCs w:val="22"/>
        </w:rPr>
      </w:pPr>
      <w:r w:rsidRPr="00427013">
        <w:rPr>
          <w:rFonts w:cs="Arial"/>
          <w:szCs w:val="22"/>
        </w:rPr>
        <w:t>Ce dispositif concerne les militaires accompagnés par Défense mobilité touchés par une blessure physique ou psychique.</w:t>
      </w:r>
    </w:p>
    <w:p w14:paraId="2E9D4D08" w14:textId="77777777" w:rsidR="00675399" w:rsidRPr="009B1704" w:rsidRDefault="00675399" w:rsidP="007F405F">
      <w:pPr>
        <w:pStyle w:val="Titre1"/>
        <w:numPr>
          <w:ilvl w:val="1"/>
          <w:numId w:val="46"/>
        </w:numPr>
        <w:suppressAutoHyphens w:val="0"/>
        <w:spacing w:before="360" w:after="240"/>
        <w:ind w:left="993" w:hanging="709"/>
        <w:rPr>
          <w:rFonts w:eastAsia="Times New Roman" w:cs="Arial"/>
          <w:b/>
          <w:color w:val="auto"/>
          <w:szCs w:val="22"/>
        </w:rPr>
      </w:pPr>
      <w:bookmarkStart w:id="250" w:name="_Toc236304659"/>
      <w:r w:rsidRPr="009B1704">
        <w:rPr>
          <w:rFonts w:eastAsia="Times New Roman" w:cs="Arial"/>
          <w:b/>
          <w:color w:val="auto"/>
          <w:szCs w:val="22"/>
        </w:rPr>
        <w:lastRenderedPageBreak/>
        <w:t>Modalités de mise en œuvre du dispositif social</w:t>
      </w:r>
      <w:bookmarkEnd w:id="250"/>
    </w:p>
    <w:p w14:paraId="63A0F662" w14:textId="77777777" w:rsidR="00675399" w:rsidRPr="00427013" w:rsidRDefault="00675399" w:rsidP="00054975">
      <w:pPr>
        <w:widowControl w:val="0"/>
        <w:tabs>
          <w:tab w:val="left" w:pos="426"/>
          <w:tab w:val="left" w:pos="4962"/>
        </w:tabs>
        <w:autoSpaceDE w:val="0"/>
        <w:autoSpaceDN w:val="0"/>
        <w:adjustRightInd w:val="0"/>
        <w:contextualSpacing/>
        <w:rPr>
          <w:rFonts w:cs="Arial"/>
          <w:szCs w:val="22"/>
        </w:rPr>
      </w:pPr>
      <w:r w:rsidRPr="00427013">
        <w:rPr>
          <w:rFonts w:cs="Arial"/>
          <w:szCs w:val="22"/>
        </w:rPr>
        <w:t>A la demande de Défense mobilité, lorsqu’un militaire blessé est intéressé par un des domaines d’activité proposés par le titulaire, le dispositif est mis en œuvre par le titulaire selon l’une ou plusieurs des modalités suivantes :</w:t>
      </w:r>
    </w:p>
    <w:p w14:paraId="3118FC92" w14:textId="77777777" w:rsidR="00675399" w:rsidRPr="00427013" w:rsidRDefault="00675399" w:rsidP="001409A4">
      <w:pPr>
        <w:widowControl w:val="0"/>
        <w:numPr>
          <w:ilvl w:val="0"/>
          <w:numId w:val="7"/>
        </w:numPr>
        <w:tabs>
          <w:tab w:val="left" w:pos="426"/>
          <w:tab w:val="left" w:pos="4962"/>
        </w:tabs>
        <w:autoSpaceDE w:val="0"/>
        <w:autoSpaceDN w:val="0"/>
        <w:adjustRightInd w:val="0"/>
        <w:ind w:left="714" w:hanging="357"/>
        <w:contextualSpacing/>
        <w:rPr>
          <w:rFonts w:cs="Arial"/>
          <w:szCs w:val="22"/>
        </w:rPr>
      </w:pPr>
      <w:r w:rsidRPr="00427013">
        <w:rPr>
          <w:rFonts w:cs="Arial"/>
          <w:szCs w:val="22"/>
        </w:rPr>
        <w:t>une proposition de stage directement par l’entreprise titulaire ;</w:t>
      </w:r>
    </w:p>
    <w:p w14:paraId="269E4741" w14:textId="77777777" w:rsidR="00675399" w:rsidRPr="00427013" w:rsidRDefault="00675399" w:rsidP="001409A4">
      <w:pPr>
        <w:widowControl w:val="0"/>
        <w:numPr>
          <w:ilvl w:val="0"/>
          <w:numId w:val="7"/>
        </w:numPr>
        <w:tabs>
          <w:tab w:val="left" w:pos="426"/>
          <w:tab w:val="left" w:pos="4962"/>
        </w:tabs>
        <w:autoSpaceDE w:val="0"/>
        <w:autoSpaceDN w:val="0"/>
        <w:adjustRightInd w:val="0"/>
        <w:ind w:left="714" w:hanging="357"/>
        <w:contextualSpacing/>
        <w:rPr>
          <w:rFonts w:cs="Arial"/>
          <w:szCs w:val="22"/>
        </w:rPr>
      </w:pPr>
      <w:r w:rsidRPr="00427013">
        <w:rPr>
          <w:rFonts w:cs="Arial"/>
          <w:szCs w:val="22"/>
        </w:rPr>
        <w:t>une proposition de stage de l’un des membres du groupement en cas de groupement d’opérateurs économiques ;</w:t>
      </w:r>
    </w:p>
    <w:p w14:paraId="212056C4" w14:textId="77777777" w:rsidR="00675399" w:rsidRPr="00427013" w:rsidRDefault="00675399" w:rsidP="001409A4">
      <w:pPr>
        <w:widowControl w:val="0"/>
        <w:numPr>
          <w:ilvl w:val="0"/>
          <w:numId w:val="7"/>
        </w:numPr>
        <w:tabs>
          <w:tab w:val="left" w:pos="426"/>
          <w:tab w:val="left" w:pos="4962"/>
        </w:tabs>
        <w:autoSpaceDE w:val="0"/>
        <w:autoSpaceDN w:val="0"/>
        <w:adjustRightInd w:val="0"/>
        <w:ind w:left="714" w:hanging="357"/>
        <w:contextualSpacing/>
        <w:rPr>
          <w:rFonts w:cs="Arial"/>
          <w:szCs w:val="22"/>
        </w:rPr>
      </w:pPr>
      <w:r w:rsidRPr="00427013">
        <w:rPr>
          <w:rFonts w:cs="Arial"/>
          <w:szCs w:val="22"/>
        </w:rPr>
        <w:t>une proposition de stage d’un sous-traitant en cas de recours à la sous-traitance dans le cadre de l’exécution du marché.</w:t>
      </w:r>
    </w:p>
    <w:p w14:paraId="70AD61FC" w14:textId="77777777" w:rsidR="00675399" w:rsidRPr="00427013" w:rsidRDefault="00675399" w:rsidP="00054975">
      <w:pPr>
        <w:widowControl w:val="0"/>
        <w:tabs>
          <w:tab w:val="left" w:pos="426"/>
          <w:tab w:val="left" w:pos="4962"/>
        </w:tabs>
        <w:autoSpaceDE w:val="0"/>
        <w:autoSpaceDN w:val="0"/>
        <w:adjustRightInd w:val="0"/>
        <w:contextualSpacing/>
        <w:rPr>
          <w:rFonts w:cs="Arial"/>
          <w:szCs w:val="22"/>
        </w:rPr>
      </w:pPr>
    </w:p>
    <w:p w14:paraId="4694F702" w14:textId="77777777" w:rsidR="00675399" w:rsidRPr="00427013" w:rsidRDefault="00675399" w:rsidP="00054975">
      <w:pPr>
        <w:widowControl w:val="0"/>
        <w:tabs>
          <w:tab w:val="left" w:pos="426"/>
          <w:tab w:val="left" w:pos="4962"/>
        </w:tabs>
        <w:autoSpaceDE w:val="0"/>
        <w:autoSpaceDN w:val="0"/>
        <w:adjustRightInd w:val="0"/>
        <w:contextualSpacing/>
        <w:rPr>
          <w:rFonts w:cs="Arial"/>
          <w:szCs w:val="22"/>
        </w:rPr>
      </w:pPr>
      <w:r w:rsidRPr="00427013">
        <w:rPr>
          <w:rFonts w:cs="Arial"/>
          <w:szCs w:val="22"/>
        </w:rPr>
        <w:t xml:space="preserve">En cas de groupement d’opérateurs économiques, le mandataire du groupement est l’interlocuteur unique de l’acheteur pour le suivi d’exécution du dispositif. </w:t>
      </w:r>
    </w:p>
    <w:p w14:paraId="328078F0" w14:textId="303B3FFE" w:rsidR="00824BAC" w:rsidRPr="00427013" w:rsidRDefault="00675399" w:rsidP="00054975">
      <w:pPr>
        <w:widowControl w:val="0"/>
        <w:tabs>
          <w:tab w:val="left" w:pos="426"/>
          <w:tab w:val="left" w:pos="4962"/>
        </w:tabs>
        <w:autoSpaceDE w:val="0"/>
        <w:autoSpaceDN w:val="0"/>
        <w:adjustRightInd w:val="0"/>
        <w:contextualSpacing/>
        <w:rPr>
          <w:rFonts w:cs="Arial"/>
          <w:szCs w:val="22"/>
        </w:rPr>
      </w:pPr>
      <w:r w:rsidRPr="00427013">
        <w:rPr>
          <w:rFonts w:cs="Arial"/>
          <w:szCs w:val="22"/>
        </w:rPr>
        <w:t>En cas de sous-traitance, le titulaire est l’interlocuteur unique de l’acheteur pour le suivi d’exécution du dispositif.</w:t>
      </w:r>
    </w:p>
    <w:p w14:paraId="11E0FDB6" w14:textId="77777777" w:rsidR="00675399" w:rsidRPr="00427013" w:rsidRDefault="00675399" w:rsidP="00054975">
      <w:pPr>
        <w:widowControl w:val="0"/>
        <w:tabs>
          <w:tab w:val="left" w:pos="426"/>
          <w:tab w:val="left" w:pos="4962"/>
        </w:tabs>
        <w:autoSpaceDE w:val="0"/>
        <w:autoSpaceDN w:val="0"/>
        <w:adjustRightInd w:val="0"/>
        <w:contextualSpacing/>
        <w:rPr>
          <w:rFonts w:cs="Arial"/>
          <w:szCs w:val="22"/>
        </w:rPr>
      </w:pPr>
      <w:r w:rsidRPr="00427013">
        <w:rPr>
          <w:rFonts w:cs="Arial"/>
          <w:szCs w:val="22"/>
        </w:rPr>
        <w:t>Dès notification, l’acheteur transmet les éléments suivants à Défense mobilité :</w:t>
      </w:r>
    </w:p>
    <w:p w14:paraId="7F71EEE1" w14:textId="77777777" w:rsidR="00675399" w:rsidRPr="00427013" w:rsidRDefault="00675399" w:rsidP="001409A4">
      <w:pPr>
        <w:widowControl w:val="0"/>
        <w:numPr>
          <w:ilvl w:val="0"/>
          <w:numId w:val="7"/>
        </w:numPr>
        <w:tabs>
          <w:tab w:val="left" w:pos="426"/>
          <w:tab w:val="left" w:pos="4962"/>
        </w:tabs>
        <w:autoSpaceDE w:val="0"/>
        <w:autoSpaceDN w:val="0"/>
        <w:adjustRightInd w:val="0"/>
        <w:ind w:left="714" w:hanging="357"/>
        <w:contextualSpacing/>
        <w:rPr>
          <w:rFonts w:cs="Arial"/>
          <w:szCs w:val="22"/>
        </w:rPr>
      </w:pPr>
      <w:r w:rsidRPr="00427013">
        <w:rPr>
          <w:rFonts w:cs="Arial"/>
          <w:szCs w:val="22"/>
        </w:rPr>
        <w:t>Numéro du marché ;</w:t>
      </w:r>
    </w:p>
    <w:p w14:paraId="50E61DAE" w14:textId="77777777" w:rsidR="00675399" w:rsidRPr="00427013" w:rsidRDefault="00675399" w:rsidP="001409A4">
      <w:pPr>
        <w:widowControl w:val="0"/>
        <w:numPr>
          <w:ilvl w:val="0"/>
          <w:numId w:val="7"/>
        </w:numPr>
        <w:tabs>
          <w:tab w:val="left" w:pos="426"/>
          <w:tab w:val="left" w:pos="4962"/>
        </w:tabs>
        <w:autoSpaceDE w:val="0"/>
        <w:autoSpaceDN w:val="0"/>
        <w:adjustRightInd w:val="0"/>
        <w:ind w:left="714" w:hanging="357"/>
        <w:contextualSpacing/>
        <w:rPr>
          <w:rFonts w:cs="Arial"/>
          <w:szCs w:val="22"/>
        </w:rPr>
      </w:pPr>
      <w:r w:rsidRPr="00427013">
        <w:rPr>
          <w:rFonts w:cs="Arial"/>
          <w:szCs w:val="22"/>
        </w:rPr>
        <w:t>Date de notification ;</w:t>
      </w:r>
    </w:p>
    <w:p w14:paraId="270D8470" w14:textId="77777777" w:rsidR="00675399" w:rsidRPr="00427013" w:rsidRDefault="00675399" w:rsidP="001409A4">
      <w:pPr>
        <w:widowControl w:val="0"/>
        <w:numPr>
          <w:ilvl w:val="0"/>
          <w:numId w:val="7"/>
        </w:numPr>
        <w:tabs>
          <w:tab w:val="left" w:pos="426"/>
          <w:tab w:val="left" w:pos="4962"/>
        </w:tabs>
        <w:autoSpaceDE w:val="0"/>
        <w:autoSpaceDN w:val="0"/>
        <w:adjustRightInd w:val="0"/>
        <w:ind w:left="714" w:hanging="357"/>
        <w:contextualSpacing/>
        <w:rPr>
          <w:rFonts w:cs="Arial"/>
          <w:szCs w:val="22"/>
        </w:rPr>
      </w:pPr>
      <w:r w:rsidRPr="00427013">
        <w:rPr>
          <w:rFonts w:cs="Arial"/>
          <w:szCs w:val="22"/>
        </w:rPr>
        <w:t>Durée et date d’échéance ;</w:t>
      </w:r>
    </w:p>
    <w:p w14:paraId="4C9E8990" w14:textId="77777777" w:rsidR="00675399" w:rsidRPr="00427013" w:rsidRDefault="00675399" w:rsidP="001409A4">
      <w:pPr>
        <w:widowControl w:val="0"/>
        <w:numPr>
          <w:ilvl w:val="0"/>
          <w:numId w:val="7"/>
        </w:numPr>
        <w:tabs>
          <w:tab w:val="left" w:pos="426"/>
          <w:tab w:val="left" w:pos="4962"/>
        </w:tabs>
        <w:autoSpaceDE w:val="0"/>
        <w:autoSpaceDN w:val="0"/>
        <w:adjustRightInd w:val="0"/>
        <w:ind w:left="714" w:hanging="357"/>
        <w:contextualSpacing/>
        <w:rPr>
          <w:rFonts w:cs="Arial"/>
          <w:szCs w:val="22"/>
        </w:rPr>
      </w:pPr>
      <w:r w:rsidRPr="00427013">
        <w:rPr>
          <w:rFonts w:cs="Arial"/>
          <w:szCs w:val="22"/>
        </w:rPr>
        <w:t>Coordonnées du titulaire.</w:t>
      </w:r>
    </w:p>
    <w:p w14:paraId="79104116" w14:textId="77777777" w:rsidR="00675399" w:rsidRPr="00427013" w:rsidRDefault="00675399" w:rsidP="00054975">
      <w:pPr>
        <w:widowControl w:val="0"/>
        <w:tabs>
          <w:tab w:val="left" w:pos="426"/>
          <w:tab w:val="left" w:pos="4962"/>
        </w:tabs>
        <w:autoSpaceDE w:val="0"/>
        <w:autoSpaceDN w:val="0"/>
        <w:adjustRightInd w:val="0"/>
        <w:contextualSpacing/>
        <w:rPr>
          <w:rFonts w:cs="Arial"/>
          <w:szCs w:val="22"/>
        </w:rPr>
      </w:pPr>
    </w:p>
    <w:p w14:paraId="7F9DD8C8" w14:textId="77777777" w:rsidR="00675399" w:rsidRPr="00427013" w:rsidRDefault="00675399" w:rsidP="00054975">
      <w:pPr>
        <w:widowControl w:val="0"/>
        <w:tabs>
          <w:tab w:val="left" w:pos="426"/>
          <w:tab w:val="left" w:pos="4962"/>
        </w:tabs>
        <w:autoSpaceDE w:val="0"/>
        <w:autoSpaceDN w:val="0"/>
        <w:adjustRightInd w:val="0"/>
        <w:contextualSpacing/>
        <w:rPr>
          <w:rFonts w:cs="Arial"/>
          <w:szCs w:val="22"/>
        </w:rPr>
      </w:pPr>
      <w:r w:rsidRPr="00427013">
        <w:rPr>
          <w:rFonts w:cs="Arial"/>
          <w:szCs w:val="22"/>
        </w:rPr>
        <w:t>Le titulaire s’engage à communiquer à Défense Mobilité dans les trente (30) jours suivant la notification, et tout au long du marché en cas d’évolution, les éléments suivants :</w:t>
      </w:r>
    </w:p>
    <w:p w14:paraId="65927128" w14:textId="77777777" w:rsidR="00675399" w:rsidRPr="00427013" w:rsidRDefault="00675399" w:rsidP="001409A4">
      <w:pPr>
        <w:widowControl w:val="0"/>
        <w:numPr>
          <w:ilvl w:val="0"/>
          <w:numId w:val="7"/>
        </w:numPr>
        <w:tabs>
          <w:tab w:val="left" w:pos="426"/>
          <w:tab w:val="left" w:pos="4962"/>
        </w:tabs>
        <w:autoSpaceDE w:val="0"/>
        <w:autoSpaceDN w:val="0"/>
        <w:adjustRightInd w:val="0"/>
        <w:ind w:left="714" w:hanging="357"/>
        <w:contextualSpacing/>
        <w:rPr>
          <w:rFonts w:cs="Arial"/>
          <w:szCs w:val="22"/>
        </w:rPr>
      </w:pPr>
      <w:r w:rsidRPr="00427013">
        <w:rPr>
          <w:rFonts w:cs="Arial"/>
          <w:szCs w:val="22"/>
        </w:rPr>
        <w:t>les domaines d’activités qu’il propose pour la réalisation d’un stage ;</w:t>
      </w:r>
    </w:p>
    <w:p w14:paraId="3E0BF927" w14:textId="77777777" w:rsidR="00675399" w:rsidRPr="00427013" w:rsidRDefault="00675399" w:rsidP="001409A4">
      <w:pPr>
        <w:widowControl w:val="0"/>
        <w:numPr>
          <w:ilvl w:val="0"/>
          <w:numId w:val="7"/>
        </w:numPr>
        <w:tabs>
          <w:tab w:val="left" w:pos="426"/>
          <w:tab w:val="left" w:pos="4962"/>
        </w:tabs>
        <w:autoSpaceDE w:val="0"/>
        <w:autoSpaceDN w:val="0"/>
        <w:adjustRightInd w:val="0"/>
        <w:ind w:left="714" w:hanging="357"/>
        <w:contextualSpacing/>
        <w:rPr>
          <w:rFonts w:cs="Arial"/>
          <w:szCs w:val="22"/>
        </w:rPr>
      </w:pPr>
      <w:r w:rsidRPr="00427013">
        <w:rPr>
          <w:rFonts w:cs="Arial"/>
          <w:szCs w:val="22"/>
        </w:rPr>
        <w:t>la localisation des sites concernés par l’exécution du marché (département et commune en France) ;</w:t>
      </w:r>
    </w:p>
    <w:p w14:paraId="6C621D0A" w14:textId="77777777" w:rsidR="00675399" w:rsidRPr="00427013" w:rsidRDefault="00675399" w:rsidP="001409A4">
      <w:pPr>
        <w:widowControl w:val="0"/>
        <w:numPr>
          <w:ilvl w:val="0"/>
          <w:numId w:val="7"/>
        </w:numPr>
        <w:tabs>
          <w:tab w:val="left" w:pos="426"/>
          <w:tab w:val="left" w:pos="4962"/>
        </w:tabs>
        <w:autoSpaceDE w:val="0"/>
        <w:autoSpaceDN w:val="0"/>
        <w:adjustRightInd w:val="0"/>
        <w:ind w:left="714" w:hanging="357"/>
        <w:contextualSpacing/>
        <w:rPr>
          <w:rFonts w:cs="Arial"/>
          <w:szCs w:val="22"/>
        </w:rPr>
      </w:pPr>
      <w:r w:rsidRPr="00427013">
        <w:rPr>
          <w:rFonts w:cs="Arial"/>
          <w:szCs w:val="22"/>
        </w:rPr>
        <w:t>leur accessibilité en transport en commun (oui / non) ;</w:t>
      </w:r>
    </w:p>
    <w:p w14:paraId="0B00FA9A" w14:textId="77777777" w:rsidR="00675399" w:rsidRPr="00427013" w:rsidRDefault="00675399" w:rsidP="001409A4">
      <w:pPr>
        <w:widowControl w:val="0"/>
        <w:numPr>
          <w:ilvl w:val="0"/>
          <w:numId w:val="7"/>
        </w:numPr>
        <w:tabs>
          <w:tab w:val="left" w:pos="426"/>
          <w:tab w:val="left" w:pos="4962"/>
        </w:tabs>
        <w:autoSpaceDE w:val="0"/>
        <w:autoSpaceDN w:val="0"/>
        <w:adjustRightInd w:val="0"/>
        <w:ind w:left="714" w:hanging="357"/>
        <w:contextualSpacing/>
        <w:rPr>
          <w:rFonts w:cs="Arial"/>
          <w:szCs w:val="22"/>
        </w:rPr>
      </w:pPr>
      <w:r w:rsidRPr="00427013">
        <w:rPr>
          <w:rFonts w:cs="Arial"/>
          <w:szCs w:val="22"/>
        </w:rPr>
        <w:t>les coordonnées du référent entreprise qui est l’interlocuteur de l’Administration (acheteur et Défense mobilité) et qui sera chargé du suivi du dispositif.</w:t>
      </w:r>
    </w:p>
    <w:p w14:paraId="3F9AA410" w14:textId="21E6D96B" w:rsidR="00675399" w:rsidRPr="00427013" w:rsidRDefault="00675399" w:rsidP="00054975">
      <w:pPr>
        <w:widowControl w:val="0"/>
        <w:tabs>
          <w:tab w:val="left" w:pos="426"/>
          <w:tab w:val="left" w:pos="4962"/>
        </w:tabs>
        <w:autoSpaceDE w:val="0"/>
        <w:autoSpaceDN w:val="0"/>
        <w:adjustRightInd w:val="0"/>
        <w:rPr>
          <w:rFonts w:cs="Arial"/>
          <w:szCs w:val="22"/>
        </w:rPr>
      </w:pPr>
    </w:p>
    <w:p w14:paraId="2A94C38B" w14:textId="07FB76CA" w:rsidR="009D0E40"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szCs w:val="22"/>
        </w:rPr>
        <w:t>Lorsqu’un militaire blessé est intéressé par l’un des domaines d’activités proposé par le titulaire, Défense mobilité prend contact avec le correspondant du titulaire. Commence alors un dialogue entre le titulaire, Défense mobilité et le militaire blessé afin de convenir des modalités de réalisation du stage.</w:t>
      </w:r>
    </w:p>
    <w:p w14:paraId="281E7B26" w14:textId="77777777" w:rsidR="00675399"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szCs w:val="22"/>
        </w:rPr>
        <w:t xml:space="preserve">Une fois la fiche de stage validée, une convention de stage est renseignée et signée par l’ensemble des parties prenantes (le militaire blessé, le titulaire et Défense mobilité). </w:t>
      </w:r>
    </w:p>
    <w:p w14:paraId="34671781" w14:textId="77777777" w:rsidR="00675399"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szCs w:val="22"/>
        </w:rPr>
        <w:t xml:space="preserve">Conformément aux termes de cette convention, le référent entreprise accueille le stagiaire en immersion complète dans ses locaux ou sur le lieu d’exécution des prestations définies au marché. Il accompagne le stagiaire dans le cadre des missions qui lui sont confiées, s’assure du bon déroulement du stage et en assure le suivi auprès de Défense mobilité. </w:t>
      </w:r>
    </w:p>
    <w:p w14:paraId="71FD7A44" w14:textId="77777777" w:rsidR="00675399"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szCs w:val="22"/>
        </w:rPr>
        <w:t>Le stagiaire n’est pas gratifié par l’entreprise. Néanmoins, cette dernière peut mettre à disposition du stagiaire des tickets restaurant voire lui attribuer des aides aux transports.</w:t>
      </w:r>
    </w:p>
    <w:p w14:paraId="24486AB5" w14:textId="77777777" w:rsidR="00675399" w:rsidRPr="009B1704" w:rsidRDefault="00675399" w:rsidP="007F405F">
      <w:pPr>
        <w:pStyle w:val="Titre1"/>
        <w:numPr>
          <w:ilvl w:val="1"/>
          <w:numId w:val="46"/>
        </w:numPr>
        <w:suppressAutoHyphens w:val="0"/>
        <w:spacing w:before="360" w:after="240"/>
        <w:ind w:left="993" w:hanging="709"/>
        <w:rPr>
          <w:rFonts w:eastAsia="Times New Roman" w:cs="Arial"/>
          <w:b/>
          <w:color w:val="auto"/>
          <w:szCs w:val="22"/>
        </w:rPr>
      </w:pPr>
      <w:bookmarkStart w:id="251" w:name="_Toc236304660"/>
      <w:r w:rsidRPr="009B1704">
        <w:rPr>
          <w:rFonts w:eastAsia="Times New Roman" w:cs="Arial"/>
          <w:b/>
          <w:color w:val="auto"/>
          <w:szCs w:val="22"/>
        </w:rPr>
        <w:t>Intervention de Défense mobilité</w:t>
      </w:r>
      <w:bookmarkEnd w:id="251"/>
    </w:p>
    <w:p w14:paraId="093259BB" w14:textId="77777777" w:rsidR="00675399"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szCs w:val="22"/>
        </w:rPr>
        <w:t xml:space="preserve">Défense mobilité est un service du ministère des Armées en charge de la reconversion. A ce titre, il accompagne chaque année vers l'emploi plus de 14 000 militaires et civils des armées en transition professionnelle ainsi que les conjoints des ressortissants des armées et de la gendarmerie nationale. Dans ce cadre, il accompagne également les militaires blessés qui souhaitent élaborer un nouveau projet professionnel. </w:t>
      </w:r>
    </w:p>
    <w:p w14:paraId="6BA90258" w14:textId="77777777" w:rsidR="00675399"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szCs w:val="22"/>
        </w:rPr>
        <w:t>Dans le cadre de l’exécution du présent marché, Défense mobilité a notamment pour missions :</w:t>
      </w:r>
    </w:p>
    <w:p w14:paraId="4DCBD8A3" w14:textId="10573D33" w:rsidR="00675399" w:rsidRPr="00427013" w:rsidRDefault="0080783C" w:rsidP="007F405F">
      <w:pPr>
        <w:pStyle w:val="Paragraphedeliste"/>
        <w:numPr>
          <w:ilvl w:val="0"/>
          <w:numId w:val="26"/>
        </w:numPr>
        <w:spacing w:before="240"/>
        <w:ind w:left="357" w:hanging="357"/>
        <w:rPr>
          <w:rFonts w:cs="Arial"/>
          <w:b/>
          <w:szCs w:val="22"/>
        </w:rPr>
      </w:pPr>
      <w:r w:rsidRPr="00427013">
        <w:rPr>
          <w:rFonts w:cs="Arial"/>
          <w:b/>
          <w:szCs w:val="22"/>
        </w:rPr>
        <w:t>D’accompagner</w:t>
      </w:r>
      <w:r w:rsidR="00675399" w:rsidRPr="00427013">
        <w:rPr>
          <w:rFonts w:cs="Arial"/>
          <w:b/>
          <w:szCs w:val="22"/>
        </w:rPr>
        <w:t xml:space="preserve"> le titulaire :</w:t>
      </w:r>
    </w:p>
    <w:p w14:paraId="2042C9FF" w14:textId="77777777" w:rsidR="00675399" w:rsidRPr="00427013" w:rsidRDefault="00675399"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dans l’expression des offres de stage au regard des caractéristiques de l’entreprise ;</w:t>
      </w:r>
    </w:p>
    <w:p w14:paraId="3D4BFAE0" w14:textId="562E3763" w:rsidR="00675399" w:rsidRPr="00427013" w:rsidRDefault="00675399"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de lui proposer les modalités les plus appropriées de mise en œuv</w:t>
      </w:r>
      <w:r w:rsidR="00147131" w:rsidRPr="00427013">
        <w:rPr>
          <w:rFonts w:cs="Arial"/>
          <w:szCs w:val="22"/>
        </w:rPr>
        <w:t>re de cette disposition sociale </w:t>
      </w:r>
      <w:r w:rsidRPr="00427013">
        <w:rPr>
          <w:rFonts w:cs="Arial"/>
          <w:szCs w:val="22"/>
        </w:rPr>
        <w:t>;</w:t>
      </w:r>
    </w:p>
    <w:p w14:paraId="26E448E8" w14:textId="77777777" w:rsidR="00675399" w:rsidRPr="00427013" w:rsidRDefault="00675399"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lastRenderedPageBreak/>
        <w:t>d’identifier et de lui proposer les profils du ou des militaires intéressés par les domaines d’activités proposés par le titulaire ;</w:t>
      </w:r>
    </w:p>
    <w:p w14:paraId="1ECDA47B" w14:textId="2A9852A8" w:rsidR="00BA157C" w:rsidRPr="00427013" w:rsidRDefault="00675399" w:rsidP="001409A4">
      <w:pPr>
        <w:widowControl w:val="0"/>
        <w:numPr>
          <w:ilvl w:val="0"/>
          <w:numId w:val="7"/>
        </w:numPr>
        <w:tabs>
          <w:tab w:val="left" w:pos="426"/>
          <w:tab w:val="left" w:pos="4962"/>
        </w:tabs>
        <w:autoSpaceDE w:val="0"/>
        <w:autoSpaceDN w:val="0"/>
        <w:adjustRightInd w:val="0"/>
        <w:spacing w:after="200" w:line="276" w:lineRule="auto"/>
        <w:ind w:left="714" w:hanging="357"/>
        <w:contextualSpacing/>
        <w:rPr>
          <w:rFonts w:cs="Arial"/>
          <w:szCs w:val="22"/>
        </w:rPr>
      </w:pPr>
      <w:r w:rsidRPr="00427013">
        <w:rPr>
          <w:rFonts w:cs="Arial"/>
          <w:szCs w:val="22"/>
        </w:rPr>
        <w:t>de s’assurer de la bonne exécution du stage confo</w:t>
      </w:r>
      <w:r w:rsidR="00147131" w:rsidRPr="00427013">
        <w:rPr>
          <w:rFonts w:cs="Arial"/>
          <w:szCs w:val="22"/>
        </w:rPr>
        <w:t>rmément à la convention signée.</w:t>
      </w:r>
    </w:p>
    <w:p w14:paraId="734B454E" w14:textId="3176456C" w:rsidR="00675399" w:rsidRPr="00427013" w:rsidRDefault="0080783C" w:rsidP="007F405F">
      <w:pPr>
        <w:pStyle w:val="Paragraphedeliste"/>
        <w:numPr>
          <w:ilvl w:val="0"/>
          <w:numId w:val="26"/>
        </w:numPr>
        <w:spacing w:before="240"/>
        <w:ind w:left="357" w:hanging="357"/>
        <w:rPr>
          <w:rFonts w:cs="Arial"/>
          <w:b/>
          <w:szCs w:val="22"/>
        </w:rPr>
      </w:pPr>
      <w:r w:rsidRPr="00427013">
        <w:rPr>
          <w:rFonts w:cs="Arial"/>
          <w:b/>
          <w:szCs w:val="22"/>
        </w:rPr>
        <w:t>D’informer</w:t>
      </w:r>
      <w:r w:rsidR="00675399" w:rsidRPr="00427013">
        <w:rPr>
          <w:rFonts w:cs="Arial"/>
          <w:b/>
          <w:szCs w:val="22"/>
        </w:rPr>
        <w:t xml:space="preserve"> l’acheteur :</w:t>
      </w:r>
    </w:p>
    <w:p w14:paraId="29AEA72A" w14:textId="77777777" w:rsidR="00675399" w:rsidRPr="00427013" w:rsidRDefault="00675399"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lors de la signature d’une convention de stage ;</w:t>
      </w:r>
    </w:p>
    <w:p w14:paraId="2C4FCA67" w14:textId="77777777" w:rsidR="00675399" w:rsidRPr="00427013" w:rsidRDefault="00675399"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de lui rendre compte de toute difficulté rencontrée ;</w:t>
      </w:r>
    </w:p>
    <w:p w14:paraId="0FE0F5D1" w14:textId="4C2157B1" w:rsidR="00675399" w:rsidRPr="00427013" w:rsidRDefault="00675399"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de lui adresser un bilan annuel qualitatif de ces stages. Ce bilan est également transmis au titulaire.</w:t>
      </w:r>
    </w:p>
    <w:p w14:paraId="444304AE" w14:textId="77777777" w:rsidR="00675399" w:rsidRPr="009B1704" w:rsidRDefault="00675399" w:rsidP="007F405F">
      <w:pPr>
        <w:pStyle w:val="Titre1"/>
        <w:numPr>
          <w:ilvl w:val="1"/>
          <w:numId w:val="46"/>
        </w:numPr>
        <w:suppressAutoHyphens w:val="0"/>
        <w:spacing w:before="360" w:after="240"/>
        <w:rPr>
          <w:rFonts w:eastAsia="Times New Roman" w:cs="Arial"/>
          <w:b/>
          <w:color w:val="auto"/>
          <w:szCs w:val="22"/>
        </w:rPr>
      </w:pPr>
      <w:bookmarkStart w:id="252" w:name="_Toc236304661"/>
      <w:r w:rsidRPr="009B1704">
        <w:rPr>
          <w:rFonts w:eastAsia="Times New Roman" w:cs="Arial"/>
          <w:b/>
          <w:color w:val="auto"/>
          <w:szCs w:val="22"/>
        </w:rPr>
        <w:t>Difficultés dans l’exécution du dispositif du militaire blessé</w:t>
      </w:r>
      <w:bookmarkEnd w:id="252"/>
    </w:p>
    <w:p w14:paraId="5A175210" w14:textId="77777777" w:rsidR="00675399"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szCs w:val="22"/>
        </w:rPr>
        <w:t>Le titulaire notifie à l’acheteur toute difficulté pour assurer l’accueil d’un militaire blessé en apportant les éléments justificatifs.</w:t>
      </w:r>
    </w:p>
    <w:p w14:paraId="4BB41B42" w14:textId="77777777" w:rsidR="00675399"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szCs w:val="22"/>
        </w:rPr>
        <w:t>En cas de difficultés pour accueillir un militaire blessé, il en informe l’acheteur et Défense mobilité.</w:t>
      </w:r>
    </w:p>
    <w:p w14:paraId="57869EF2" w14:textId="77777777" w:rsidR="00675399"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szCs w:val="22"/>
        </w:rPr>
        <w:t>En cas de difficultés lors de la réalisation du stage, le titulaire informe son correspondant Défense mobilité dans les plus brefs délais afin qu’ils étudient ensemble les moyens à mettre en œuvre pour atteindre les objectifs fixés dans la convention de stage.</w:t>
      </w:r>
    </w:p>
    <w:p w14:paraId="03D7E1CC" w14:textId="2F543854" w:rsidR="007F2F83" w:rsidRPr="00427013" w:rsidRDefault="00675399" w:rsidP="00054975">
      <w:pPr>
        <w:autoSpaceDE w:val="0"/>
        <w:autoSpaceDN w:val="0"/>
        <w:rPr>
          <w:rFonts w:cs="Arial"/>
          <w:szCs w:val="22"/>
          <w:lang w:eastAsia="ar-SA"/>
        </w:rPr>
      </w:pPr>
      <w:r w:rsidRPr="00427013">
        <w:rPr>
          <w:rFonts w:cs="Arial"/>
          <w:szCs w:val="22"/>
        </w:rPr>
        <w:t>Si à l’échéance du marché, Défense mobilité n’a pas pris contact avec le titulaire, ce dernier est libéré de son engagement.</w:t>
      </w:r>
    </w:p>
    <w:p w14:paraId="0BFE019D" w14:textId="77777777" w:rsidR="00675399" w:rsidRPr="00427013" w:rsidRDefault="00675399" w:rsidP="007F405F">
      <w:pPr>
        <w:pStyle w:val="Grandarticle-Style2"/>
        <w:numPr>
          <w:ilvl w:val="0"/>
          <w:numId w:val="73"/>
        </w:numPr>
        <w:pBdr>
          <w:bottom w:val="single" w:sz="4" w:space="2" w:color="auto"/>
        </w:pBdr>
        <w:jc w:val="left"/>
      </w:pPr>
      <w:bookmarkStart w:id="253" w:name="_Toc236304662"/>
      <w:r w:rsidRPr="00427013">
        <w:t>M</w:t>
      </w:r>
      <w:r w:rsidR="004A4303" w:rsidRPr="00427013">
        <w:t>odalités de contrôle d’exécution</w:t>
      </w:r>
      <w:bookmarkEnd w:id="253"/>
    </w:p>
    <w:p w14:paraId="7C2602BD" w14:textId="77777777" w:rsidR="005470AE" w:rsidRPr="00427013" w:rsidRDefault="005470AE" w:rsidP="007F405F">
      <w:pPr>
        <w:pStyle w:val="Paragraphedeliste"/>
        <w:numPr>
          <w:ilvl w:val="0"/>
          <w:numId w:val="21"/>
        </w:numPr>
        <w:spacing w:before="240" w:after="240"/>
        <w:rPr>
          <w:rFonts w:cs="Arial"/>
          <w:b/>
          <w:vanish/>
          <w:szCs w:val="22"/>
          <w:lang w:eastAsia="ar-SA"/>
        </w:rPr>
      </w:pPr>
    </w:p>
    <w:p w14:paraId="2146FC46" w14:textId="77777777" w:rsidR="005470AE" w:rsidRPr="00427013" w:rsidRDefault="005470AE" w:rsidP="007F405F">
      <w:pPr>
        <w:pStyle w:val="Paragraphedeliste"/>
        <w:numPr>
          <w:ilvl w:val="0"/>
          <w:numId w:val="21"/>
        </w:numPr>
        <w:spacing w:before="240" w:after="240"/>
        <w:rPr>
          <w:rFonts w:cs="Arial"/>
          <w:b/>
          <w:vanish/>
          <w:szCs w:val="22"/>
          <w:lang w:eastAsia="ar-SA"/>
        </w:rPr>
      </w:pPr>
    </w:p>
    <w:p w14:paraId="74FECE59" w14:textId="77777777" w:rsidR="005470AE" w:rsidRPr="00427013" w:rsidRDefault="005470AE" w:rsidP="007F405F">
      <w:pPr>
        <w:pStyle w:val="Paragraphedeliste"/>
        <w:numPr>
          <w:ilvl w:val="0"/>
          <w:numId w:val="21"/>
        </w:numPr>
        <w:spacing w:before="240" w:after="240"/>
        <w:rPr>
          <w:rFonts w:cs="Arial"/>
          <w:b/>
          <w:vanish/>
          <w:szCs w:val="22"/>
          <w:lang w:eastAsia="ar-SA"/>
        </w:rPr>
      </w:pPr>
    </w:p>
    <w:p w14:paraId="09572D0A" w14:textId="77777777" w:rsidR="005470AE" w:rsidRPr="00427013" w:rsidRDefault="005470AE" w:rsidP="007F405F">
      <w:pPr>
        <w:pStyle w:val="Paragraphedeliste"/>
        <w:numPr>
          <w:ilvl w:val="0"/>
          <w:numId w:val="21"/>
        </w:numPr>
        <w:spacing w:before="240" w:after="240"/>
        <w:rPr>
          <w:rFonts w:cs="Arial"/>
          <w:b/>
          <w:vanish/>
          <w:szCs w:val="22"/>
          <w:lang w:eastAsia="ar-SA"/>
        </w:rPr>
      </w:pPr>
    </w:p>
    <w:p w14:paraId="4F825F53" w14:textId="77777777" w:rsidR="005470AE" w:rsidRPr="00427013" w:rsidRDefault="005470AE" w:rsidP="007F405F">
      <w:pPr>
        <w:pStyle w:val="Paragraphedeliste"/>
        <w:numPr>
          <w:ilvl w:val="0"/>
          <w:numId w:val="21"/>
        </w:numPr>
        <w:spacing w:before="240" w:after="240"/>
        <w:rPr>
          <w:rFonts w:cs="Arial"/>
          <w:b/>
          <w:vanish/>
          <w:szCs w:val="22"/>
          <w:lang w:eastAsia="ar-SA"/>
        </w:rPr>
      </w:pPr>
    </w:p>
    <w:p w14:paraId="45F3D8B3" w14:textId="77777777" w:rsidR="005470AE" w:rsidRPr="00427013" w:rsidRDefault="005470AE" w:rsidP="007F405F">
      <w:pPr>
        <w:pStyle w:val="Paragraphedeliste"/>
        <w:numPr>
          <w:ilvl w:val="0"/>
          <w:numId w:val="21"/>
        </w:numPr>
        <w:spacing w:before="240" w:after="240"/>
        <w:rPr>
          <w:rFonts w:cs="Arial"/>
          <w:b/>
          <w:vanish/>
          <w:szCs w:val="22"/>
          <w:lang w:eastAsia="ar-SA"/>
        </w:rPr>
      </w:pPr>
    </w:p>
    <w:p w14:paraId="5CD845D2" w14:textId="578FE292" w:rsidR="00675399" w:rsidRPr="009B1704" w:rsidRDefault="00675399" w:rsidP="007F405F">
      <w:pPr>
        <w:pStyle w:val="Titre1"/>
        <w:numPr>
          <w:ilvl w:val="1"/>
          <w:numId w:val="46"/>
        </w:numPr>
        <w:suppressAutoHyphens w:val="0"/>
        <w:spacing w:before="360" w:after="240"/>
        <w:ind w:left="993" w:hanging="709"/>
        <w:rPr>
          <w:rFonts w:eastAsia="Times New Roman" w:cs="Arial"/>
          <w:b/>
          <w:color w:val="auto"/>
          <w:szCs w:val="22"/>
        </w:rPr>
      </w:pPr>
      <w:bookmarkStart w:id="254" w:name="_Toc236304663"/>
      <w:r w:rsidRPr="009B1704">
        <w:rPr>
          <w:rFonts w:eastAsia="Times New Roman" w:cs="Arial"/>
          <w:b/>
          <w:color w:val="auto"/>
          <w:szCs w:val="22"/>
        </w:rPr>
        <w:t>Constatation de l’exécution des prestations</w:t>
      </w:r>
      <w:bookmarkEnd w:id="254"/>
    </w:p>
    <w:p w14:paraId="6FFB73FC" w14:textId="77777777" w:rsidR="00675399"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szCs w:val="22"/>
        </w:rPr>
        <w:t xml:space="preserve">Par dérogation aux articles 28 à 30 du CCAG/FCS, les opérations de vérifications destinées à constater que les prestations répondent aux exigences du marché sont réalisées par le bénéficiaire. </w:t>
      </w:r>
    </w:p>
    <w:p w14:paraId="1C9D7D90" w14:textId="4100CAB9" w:rsidR="00675399" w:rsidRPr="009B1704" w:rsidRDefault="00F56CF3" w:rsidP="007F405F">
      <w:pPr>
        <w:pStyle w:val="Titre1"/>
        <w:numPr>
          <w:ilvl w:val="1"/>
          <w:numId w:val="46"/>
        </w:numPr>
        <w:suppressAutoHyphens w:val="0"/>
        <w:spacing w:before="360" w:after="240"/>
        <w:ind w:left="993" w:hanging="709"/>
        <w:rPr>
          <w:rFonts w:eastAsia="Times New Roman" w:cs="Arial"/>
          <w:b/>
          <w:color w:val="auto"/>
          <w:szCs w:val="22"/>
        </w:rPr>
      </w:pPr>
      <w:bookmarkStart w:id="255" w:name="_Toc236304664"/>
      <w:r w:rsidRPr="009B1704">
        <w:rPr>
          <w:rFonts w:eastAsia="Times New Roman" w:cs="Arial"/>
          <w:b/>
          <w:color w:val="auto"/>
          <w:szCs w:val="22"/>
        </w:rPr>
        <w:t>Service fait</w:t>
      </w:r>
      <w:r w:rsidR="002B0EC0" w:rsidRPr="009B1704">
        <w:rPr>
          <w:rFonts w:eastAsia="Times New Roman" w:cs="Arial"/>
          <w:b/>
          <w:color w:val="auto"/>
          <w:szCs w:val="22"/>
        </w:rPr>
        <w:t xml:space="preserve"> présumé</w:t>
      </w:r>
      <w:bookmarkEnd w:id="255"/>
    </w:p>
    <w:p w14:paraId="5EADBF59" w14:textId="110961F9" w:rsidR="002B0EC0" w:rsidRPr="00427013" w:rsidRDefault="00A22941" w:rsidP="002B0EC0">
      <w:pPr>
        <w:rPr>
          <w:rFonts w:cs="Arial"/>
          <w:szCs w:val="22"/>
        </w:rPr>
      </w:pPr>
      <w:r>
        <w:rPr>
          <w:rFonts w:cs="Arial"/>
          <w:szCs w:val="22"/>
        </w:rPr>
        <w:t>L’organisme délégataire</w:t>
      </w:r>
      <w:r w:rsidR="002B0EC0" w:rsidRPr="00427013">
        <w:rPr>
          <w:rFonts w:cs="Arial"/>
          <w:szCs w:val="22"/>
        </w:rPr>
        <w:t xml:space="preserve"> peut décider de mettre en œuvre la procédure de service fait présumé. Cette procédure permet, lors de la liquidation de la facture, de présumer la conformité qualitative et quantitative de la livraison ou de la prestation à l’engagement juridique, sans préjudice des stipulations du marché relatives à l’admission des prestations. Si, postérieurement au paiement, il est constaté que des sommes ont été payées indûment, le titulaire doit, après demande écrite (courrier ou courriel) de </w:t>
      </w:r>
      <w:r>
        <w:rPr>
          <w:rFonts w:cs="Arial"/>
          <w:szCs w:val="22"/>
        </w:rPr>
        <w:t>l’organisme délégataire</w:t>
      </w:r>
      <w:r w:rsidR="002B0EC0" w:rsidRPr="00427013">
        <w:rPr>
          <w:rFonts w:cs="Arial"/>
          <w:szCs w:val="22"/>
        </w:rPr>
        <w:t>, procéder sans délai au remboursement des sommes concernées par précompte sur les factures suivantes. Les montants concernés figurent expressément dans le détail de facturation.</w:t>
      </w:r>
    </w:p>
    <w:p w14:paraId="4A92B078" w14:textId="77777777" w:rsidR="002B0EC0" w:rsidRPr="00427013" w:rsidRDefault="002B0EC0" w:rsidP="002B0EC0">
      <w:pPr>
        <w:rPr>
          <w:rFonts w:cs="Arial"/>
          <w:szCs w:val="22"/>
        </w:rPr>
      </w:pPr>
      <w:r w:rsidRPr="00427013">
        <w:rPr>
          <w:rFonts w:cs="Arial"/>
          <w:szCs w:val="22"/>
        </w:rPr>
        <w:t>Par exception, en cas d’impossibilité pour le titulaire de procéder au remboursement dans les conditions évoquées ci-dessus, une facture d’avoir correspondant au montant perçu indûment est transmise à la personne publique. Lorsque la procédure de remboursement prévue ne peut être mise en œuvre, la personne publique émet un ordre de recouvrement (titre de perception) à l’encontre du titulaire.</w:t>
      </w:r>
    </w:p>
    <w:p w14:paraId="7888BE16" w14:textId="300041AF" w:rsidR="002B0EC0" w:rsidRPr="00427013" w:rsidRDefault="002B0EC0" w:rsidP="002B0EC0">
      <w:pPr>
        <w:rPr>
          <w:rFonts w:cs="Arial"/>
          <w:szCs w:val="22"/>
        </w:rPr>
      </w:pPr>
      <w:r w:rsidRPr="00427013">
        <w:rPr>
          <w:rFonts w:cs="Arial"/>
          <w:szCs w:val="22"/>
        </w:rPr>
        <w:t xml:space="preserve">Le recours à la procédure de service fait présumé demeure réversible. </w:t>
      </w:r>
      <w:r w:rsidR="00A22941">
        <w:rPr>
          <w:rFonts w:cs="Arial"/>
          <w:szCs w:val="22"/>
        </w:rPr>
        <w:t>L’organisme délégataire</w:t>
      </w:r>
      <w:r w:rsidR="00A22941" w:rsidRPr="00427013">
        <w:rPr>
          <w:rFonts w:cs="Arial"/>
          <w:szCs w:val="22"/>
        </w:rPr>
        <w:t xml:space="preserve"> </w:t>
      </w:r>
      <w:r w:rsidRPr="00427013">
        <w:rPr>
          <w:rFonts w:cs="Arial"/>
          <w:szCs w:val="22"/>
        </w:rPr>
        <w:t>peut, à tout moment, en décider la suspension, notamment en cas de difficultés d’exécution graves et/ou répétées, et conditionner les paiements à la constatation effective du service fait par le bénéficiaire.</w:t>
      </w:r>
    </w:p>
    <w:p w14:paraId="11D050BE" w14:textId="77777777" w:rsidR="00675399" w:rsidRPr="009B1704" w:rsidRDefault="00675399" w:rsidP="007F405F">
      <w:pPr>
        <w:pStyle w:val="Titre1"/>
        <w:numPr>
          <w:ilvl w:val="1"/>
          <w:numId w:val="46"/>
        </w:numPr>
        <w:suppressAutoHyphens w:val="0"/>
        <w:spacing w:before="360" w:after="240"/>
        <w:ind w:left="993" w:hanging="709"/>
        <w:rPr>
          <w:rFonts w:eastAsia="Times New Roman" w:cs="Arial"/>
          <w:b/>
          <w:color w:val="auto"/>
          <w:szCs w:val="22"/>
        </w:rPr>
      </w:pPr>
      <w:bookmarkStart w:id="256" w:name="_Toc236304665"/>
      <w:r w:rsidRPr="009B1704">
        <w:rPr>
          <w:rFonts w:eastAsia="Times New Roman" w:cs="Arial"/>
          <w:b/>
          <w:color w:val="auto"/>
          <w:szCs w:val="22"/>
        </w:rPr>
        <w:t>Incidents</w:t>
      </w:r>
      <w:bookmarkEnd w:id="256"/>
    </w:p>
    <w:p w14:paraId="6119A073" w14:textId="08E76300" w:rsidR="001F665B" w:rsidRPr="00427013" w:rsidRDefault="00675399" w:rsidP="00054975">
      <w:pPr>
        <w:widowControl w:val="0"/>
        <w:tabs>
          <w:tab w:val="left" w:pos="426"/>
          <w:tab w:val="left" w:pos="4962"/>
        </w:tabs>
        <w:autoSpaceDE w:val="0"/>
        <w:autoSpaceDN w:val="0"/>
        <w:adjustRightInd w:val="0"/>
        <w:rPr>
          <w:rFonts w:cs="Arial"/>
          <w:szCs w:val="22"/>
          <w:highlight w:val="darkYellow"/>
        </w:rPr>
      </w:pPr>
      <w:r w:rsidRPr="00427013">
        <w:rPr>
          <w:rFonts w:cs="Arial"/>
          <w:szCs w:val="22"/>
        </w:rPr>
        <w:t xml:space="preserve">Les incidents constatés dans l’exécution du marché seront mentionnés sur la fiche incident visée de manière contradictoire entre le bénéficiaire et le titulaire (annexe </w:t>
      </w:r>
      <w:r w:rsidR="0065108C" w:rsidRPr="00427013">
        <w:rPr>
          <w:rFonts w:cs="Arial"/>
          <w:szCs w:val="22"/>
        </w:rPr>
        <w:t>3</w:t>
      </w:r>
      <w:r w:rsidRPr="00427013">
        <w:rPr>
          <w:rFonts w:cs="Arial"/>
          <w:szCs w:val="22"/>
        </w:rPr>
        <w:t xml:space="preserve"> au présent marché) </w:t>
      </w:r>
      <w:r w:rsidR="0068529E" w:rsidRPr="00427013">
        <w:rPr>
          <w:rFonts w:cs="Arial"/>
          <w:szCs w:val="22"/>
        </w:rPr>
        <w:t>et transmise à</w:t>
      </w:r>
      <w:r w:rsidR="00804C38" w:rsidRPr="00427013">
        <w:rPr>
          <w:rFonts w:cs="Arial"/>
          <w:szCs w:val="22"/>
        </w:rPr>
        <w:t xml:space="preserve"> l’organisme délégataire afin d’effectuer les éventuels calculs de réfaction ou de pénalité.</w:t>
      </w:r>
    </w:p>
    <w:p w14:paraId="0C7E14B6" w14:textId="77777777" w:rsidR="00675399" w:rsidRPr="009B1704" w:rsidRDefault="00675399" w:rsidP="007F405F">
      <w:pPr>
        <w:pStyle w:val="Titre1"/>
        <w:numPr>
          <w:ilvl w:val="1"/>
          <w:numId w:val="46"/>
        </w:numPr>
        <w:suppressAutoHyphens w:val="0"/>
        <w:spacing w:before="360" w:after="240"/>
        <w:ind w:left="993" w:hanging="709"/>
        <w:rPr>
          <w:rFonts w:eastAsia="Times New Roman" w:cs="Arial"/>
          <w:b/>
          <w:color w:val="auto"/>
          <w:szCs w:val="22"/>
        </w:rPr>
      </w:pPr>
      <w:bookmarkStart w:id="257" w:name="_Toc236304666"/>
      <w:commentRangeStart w:id="258"/>
      <w:r w:rsidRPr="009B1704">
        <w:rPr>
          <w:rFonts w:eastAsia="Times New Roman" w:cs="Arial"/>
          <w:b/>
          <w:color w:val="auto"/>
          <w:szCs w:val="22"/>
        </w:rPr>
        <w:lastRenderedPageBreak/>
        <w:t xml:space="preserve">Pénalités </w:t>
      </w:r>
      <w:commentRangeEnd w:id="258"/>
      <w:r w:rsidR="00B30128" w:rsidRPr="009B1704">
        <w:rPr>
          <w:rFonts w:cs="Arial"/>
          <w:b/>
          <w:szCs w:val="22"/>
        </w:rPr>
        <w:commentReference w:id="258"/>
      </w:r>
      <w:bookmarkEnd w:id="257"/>
    </w:p>
    <w:p w14:paraId="5BED4097" w14:textId="77777777" w:rsidR="00675399"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szCs w:val="22"/>
        </w:rPr>
        <w:t>Par dérogation aux dispositions prévues à l</w:t>
      </w:r>
      <w:r w:rsidR="009F1C82" w:rsidRPr="00427013">
        <w:rPr>
          <w:rFonts w:cs="Arial"/>
          <w:szCs w:val="22"/>
        </w:rPr>
        <w:t>’article</w:t>
      </w:r>
      <w:r w:rsidRPr="00427013">
        <w:rPr>
          <w:rFonts w:cs="Arial"/>
          <w:szCs w:val="22"/>
        </w:rPr>
        <w:t xml:space="preserve"> 14.1 du CCAG/FCS, si le titulaire n’exécute pas la prestation à la date fixée dans le bon de commande, il encourt une pénalité fixée comme suit :</w:t>
      </w:r>
    </w:p>
    <w:tbl>
      <w:tblPr>
        <w:tblStyle w:val="Grilledutableau"/>
        <w:tblW w:w="9918" w:type="dxa"/>
        <w:tblLook w:val="04A0" w:firstRow="1" w:lastRow="0" w:firstColumn="1" w:lastColumn="0" w:noHBand="0" w:noVBand="1"/>
      </w:tblPr>
      <w:tblGrid>
        <w:gridCol w:w="7083"/>
        <w:gridCol w:w="2835"/>
      </w:tblGrid>
      <w:tr w:rsidR="00900618" w:rsidRPr="00427013" w14:paraId="6222B7AE" w14:textId="77777777" w:rsidTr="00873703">
        <w:trPr>
          <w:trHeight w:val="545"/>
          <w:tblHeader/>
        </w:trPr>
        <w:tc>
          <w:tcPr>
            <w:tcW w:w="7083" w:type="dxa"/>
            <w:shd w:val="clear" w:color="auto" w:fill="F2F2F2" w:themeFill="background1" w:themeFillShade="F2"/>
            <w:hideMark/>
          </w:tcPr>
          <w:p w14:paraId="37D3BCB8" w14:textId="77777777" w:rsidR="00675399" w:rsidRPr="00427013" w:rsidRDefault="00675399" w:rsidP="00054975">
            <w:pPr>
              <w:widowControl w:val="0"/>
              <w:tabs>
                <w:tab w:val="left" w:pos="426"/>
                <w:tab w:val="left" w:pos="4962"/>
              </w:tabs>
              <w:autoSpaceDE w:val="0"/>
              <w:autoSpaceDN w:val="0"/>
              <w:adjustRightInd w:val="0"/>
              <w:jc w:val="center"/>
              <w:rPr>
                <w:rFonts w:cs="Arial"/>
                <w:b/>
                <w:szCs w:val="22"/>
              </w:rPr>
            </w:pPr>
            <w:r w:rsidRPr="00427013">
              <w:rPr>
                <w:rFonts w:cs="Arial"/>
                <w:b/>
                <w:szCs w:val="22"/>
              </w:rPr>
              <w:t>Fait déclencheur</w:t>
            </w:r>
          </w:p>
        </w:tc>
        <w:tc>
          <w:tcPr>
            <w:tcW w:w="2835" w:type="dxa"/>
            <w:shd w:val="clear" w:color="auto" w:fill="F2F2F2" w:themeFill="background1" w:themeFillShade="F2"/>
            <w:hideMark/>
          </w:tcPr>
          <w:p w14:paraId="50FBACD8" w14:textId="78DA5F97" w:rsidR="00675399" w:rsidRPr="00427013" w:rsidRDefault="00675399" w:rsidP="00054975">
            <w:pPr>
              <w:widowControl w:val="0"/>
              <w:tabs>
                <w:tab w:val="left" w:pos="426"/>
                <w:tab w:val="left" w:pos="4962"/>
              </w:tabs>
              <w:autoSpaceDE w:val="0"/>
              <w:autoSpaceDN w:val="0"/>
              <w:adjustRightInd w:val="0"/>
              <w:jc w:val="center"/>
              <w:rPr>
                <w:rFonts w:cs="Arial"/>
                <w:b/>
                <w:szCs w:val="22"/>
              </w:rPr>
            </w:pPr>
            <w:r w:rsidRPr="00427013">
              <w:rPr>
                <w:rFonts w:cs="Arial"/>
                <w:b/>
                <w:szCs w:val="22"/>
              </w:rPr>
              <w:t>Pénalité</w:t>
            </w:r>
          </w:p>
        </w:tc>
      </w:tr>
      <w:tr w:rsidR="00733C3A" w:rsidRPr="00427013" w14:paraId="39A65F55" w14:textId="77777777" w:rsidTr="00873703">
        <w:trPr>
          <w:trHeight w:val="545"/>
        </w:trPr>
        <w:tc>
          <w:tcPr>
            <w:tcW w:w="7083" w:type="dxa"/>
            <w:shd w:val="clear" w:color="auto" w:fill="auto"/>
          </w:tcPr>
          <w:p w14:paraId="58AE083A" w14:textId="688469FB" w:rsidR="00733C3A" w:rsidRPr="00427013" w:rsidRDefault="00733C3A" w:rsidP="00054975">
            <w:pPr>
              <w:widowControl w:val="0"/>
              <w:tabs>
                <w:tab w:val="left" w:pos="426"/>
                <w:tab w:val="left" w:pos="4962"/>
              </w:tabs>
              <w:autoSpaceDE w:val="0"/>
              <w:autoSpaceDN w:val="0"/>
              <w:adjustRightInd w:val="0"/>
              <w:rPr>
                <w:rFonts w:cs="Arial"/>
                <w:bCs/>
                <w:szCs w:val="22"/>
                <w:highlight w:val="darkYellow"/>
              </w:rPr>
            </w:pPr>
            <w:r w:rsidRPr="00427013">
              <w:rPr>
                <w:rFonts w:cs="Arial"/>
                <w:szCs w:val="22"/>
              </w:rPr>
              <w:t>Tout retard dans la transmission</w:t>
            </w:r>
            <w:r w:rsidR="007846BF" w:rsidRPr="00427013">
              <w:rPr>
                <w:rFonts w:cs="Arial"/>
                <w:szCs w:val="22"/>
              </w:rPr>
              <w:t xml:space="preserve"> des livrables (cf. Art. </w:t>
            </w:r>
            <w:r w:rsidR="002575E6" w:rsidRPr="00427013">
              <w:rPr>
                <w:rFonts w:cs="Arial"/>
                <w:szCs w:val="22"/>
              </w:rPr>
              <w:t>4.1</w:t>
            </w:r>
            <w:r w:rsidR="007930E0">
              <w:rPr>
                <w:rFonts w:cs="Arial"/>
                <w:szCs w:val="22"/>
              </w:rPr>
              <w:t>4</w:t>
            </w:r>
            <w:r w:rsidR="002575E6" w:rsidRPr="00427013">
              <w:rPr>
                <w:rFonts w:cs="Arial"/>
                <w:szCs w:val="22"/>
              </w:rPr>
              <w:t xml:space="preserve"> </w:t>
            </w:r>
            <w:r w:rsidR="00CF63E9" w:rsidRPr="00427013">
              <w:rPr>
                <w:rFonts w:cs="Arial"/>
                <w:szCs w:val="22"/>
              </w:rPr>
              <w:t>du CCTP)</w:t>
            </w:r>
            <w:r w:rsidRPr="00427013">
              <w:rPr>
                <w:rFonts w:cs="Arial"/>
                <w:szCs w:val="22"/>
              </w:rPr>
              <w:t xml:space="preserve"> ou des justificatif</w:t>
            </w:r>
            <w:r w:rsidR="005D694F" w:rsidRPr="00427013">
              <w:rPr>
                <w:rFonts w:cs="Arial"/>
                <w:szCs w:val="22"/>
              </w:rPr>
              <w:t>s</w:t>
            </w:r>
            <w:r w:rsidRPr="00427013">
              <w:rPr>
                <w:rFonts w:cs="Arial"/>
                <w:szCs w:val="22"/>
              </w:rPr>
              <w:t xml:space="preserve"> obligatoires (BEGES, rapport annuel) (cf Art. </w:t>
            </w:r>
            <w:r w:rsidR="002575E6" w:rsidRPr="00427013">
              <w:rPr>
                <w:rFonts w:cs="Arial"/>
                <w:szCs w:val="22"/>
              </w:rPr>
              <w:t xml:space="preserve">6.1 </w:t>
            </w:r>
            <w:r w:rsidRPr="00427013">
              <w:rPr>
                <w:rFonts w:cs="Arial"/>
                <w:szCs w:val="22"/>
              </w:rPr>
              <w:t>du CCTP) par rapport aux délais fixés dans le CCTP.</w:t>
            </w:r>
          </w:p>
        </w:tc>
        <w:tc>
          <w:tcPr>
            <w:tcW w:w="2835" w:type="dxa"/>
            <w:shd w:val="clear" w:color="auto" w:fill="auto"/>
          </w:tcPr>
          <w:p w14:paraId="277E76F5" w14:textId="57202B9C" w:rsidR="00733C3A" w:rsidRPr="00427013" w:rsidRDefault="00080859" w:rsidP="00054975">
            <w:pPr>
              <w:widowControl w:val="0"/>
              <w:tabs>
                <w:tab w:val="left" w:pos="426"/>
                <w:tab w:val="left" w:pos="4962"/>
              </w:tabs>
              <w:autoSpaceDE w:val="0"/>
              <w:autoSpaceDN w:val="0"/>
              <w:adjustRightInd w:val="0"/>
              <w:rPr>
                <w:rFonts w:cs="Arial"/>
                <w:bCs/>
                <w:szCs w:val="22"/>
              </w:rPr>
            </w:pPr>
            <w:r w:rsidRPr="00427013">
              <w:rPr>
                <w:rFonts w:cs="Arial"/>
                <w:szCs w:val="22"/>
              </w:rPr>
              <w:t>50 euros</w:t>
            </w:r>
            <w:r w:rsidR="00733C3A" w:rsidRPr="00427013">
              <w:rPr>
                <w:rFonts w:cs="Arial"/>
                <w:szCs w:val="22"/>
              </w:rPr>
              <w:t xml:space="preserve"> par jour de retard</w:t>
            </w:r>
          </w:p>
        </w:tc>
      </w:tr>
      <w:tr w:rsidR="00733C3A" w:rsidRPr="00427013" w14:paraId="33EE37C1" w14:textId="77777777" w:rsidTr="00873703">
        <w:trPr>
          <w:trHeight w:val="1065"/>
        </w:trPr>
        <w:tc>
          <w:tcPr>
            <w:tcW w:w="7083" w:type="dxa"/>
            <w:shd w:val="clear" w:color="auto" w:fill="auto"/>
          </w:tcPr>
          <w:p w14:paraId="23BB9A3F" w14:textId="572E608E" w:rsidR="00733C3A" w:rsidRPr="00427013" w:rsidRDefault="00733C3A" w:rsidP="006B1AC0">
            <w:pPr>
              <w:widowControl w:val="0"/>
              <w:tabs>
                <w:tab w:val="left" w:pos="426"/>
                <w:tab w:val="left" w:pos="4962"/>
              </w:tabs>
              <w:autoSpaceDE w:val="0"/>
              <w:autoSpaceDN w:val="0"/>
              <w:adjustRightInd w:val="0"/>
              <w:rPr>
                <w:rFonts w:cs="Arial"/>
                <w:bCs/>
                <w:szCs w:val="22"/>
                <w:highlight w:val="darkYellow"/>
              </w:rPr>
            </w:pPr>
            <w:r w:rsidRPr="00427013">
              <w:rPr>
                <w:rFonts w:cs="Arial"/>
                <w:szCs w:val="22"/>
              </w:rPr>
              <w:t>T</w:t>
            </w:r>
            <w:r w:rsidR="0012421A" w:rsidRPr="00427013">
              <w:rPr>
                <w:rFonts w:cs="Arial"/>
                <w:szCs w:val="22"/>
              </w:rPr>
              <w:t>out retard dans l</w:t>
            </w:r>
            <w:r w:rsidR="006B1AC0">
              <w:rPr>
                <w:rFonts w:cs="Arial"/>
                <w:szCs w:val="22"/>
              </w:rPr>
              <w:t xml:space="preserve">a reprogrammation d’une formation </w:t>
            </w:r>
            <w:r w:rsidR="0012421A" w:rsidRPr="00427013">
              <w:rPr>
                <w:rFonts w:cs="Arial"/>
                <w:szCs w:val="22"/>
              </w:rPr>
              <w:t xml:space="preserve">(cf. Art </w:t>
            </w:r>
            <w:r w:rsidR="00F10454" w:rsidRPr="00427013">
              <w:rPr>
                <w:rFonts w:cs="Arial"/>
                <w:szCs w:val="22"/>
              </w:rPr>
              <w:t xml:space="preserve">3.2.1 </w:t>
            </w:r>
            <w:r w:rsidR="0012421A" w:rsidRPr="00427013">
              <w:rPr>
                <w:rFonts w:cs="Arial"/>
                <w:szCs w:val="22"/>
              </w:rPr>
              <w:t>du CCTP)</w:t>
            </w:r>
            <w:r w:rsidR="00E05B53">
              <w:rPr>
                <w:rFonts w:cs="Arial"/>
                <w:szCs w:val="22"/>
              </w:rPr>
              <w:t xml:space="preserve">, </w:t>
            </w:r>
            <w:r w:rsidR="006B1AC0">
              <w:rPr>
                <w:rFonts w:cs="Arial"/>
                <w:szCs w:val="22"/>
              </w:rPr>
              <w:t xml:space="preserve">dans le remplacement </w:t>
            </w:r>
            <w:r w:rsidR="006B1AC0" w:rsidRPr="00427013">
              <w:rPr>
                <w:rFonts w:cs="Arial"/>
                <w:szCs w:val="22"/>
              </w:rPr>
              <w:t xml:space="preserve">sous 24 heures </w:t>
            </w:r>
            <w:r w:rsidR="006B1AC0">
              <w:rPr>
                <w:rFonts w:cs="Arial"/>
                <w:szCs w:val="22"/>
              </w:rPr>
              <w:t xml:space="preserve">d'un formateur récusé </w:t>
            </w:r>
            <w:r w:rsidRPr="00427013">
              <w:rPr>
                <w:rFonts w:cs="Arial"/>
                <w:szCs w:val="22"/>
              </w:rPr>
              <w:t xml:space="preserve">(cf. Art. </w:t>
            </w:r>
            <w:r w:rsidR="00F10454" w:rsidRPr="00427013">
              <w:rPr>
                <w:rFonts w:cs="Arial"/>
                <w:szCs w:val="22"/>
              </w:rPr>
              <w:t>3.2.2</w:t>
            </w:r>
            <w:r w:rsidR="00B53666">
              <w:rPr>
                <w:rFonts w:cs="Arial"/>
                <w:szCs w:val="22"/>
              </w:rPr>
              <w:t xml:space="preserve"> </w:t>
            </w:r>
            <w:r w:rsidR="00DA0C8E" w:rsidRPr="00427013">
              <w:rPr>
                <w:rFonts w:cs="Arial"/>
                <w:szCs w:val="22"/>
              </w:rPr>
              <w:t>du CCTP)</w:t>
            </w:r>
            <w:r w:rsidR="00BB1430">
              <w:rPr>
                <w:rFonts w:cs="Arial"/>
                <w:szCs w:val="22"/>
              </w:rPr>
              <w:t xml:space="preserve">. </w:t>
            </w:r>
          </w:p>
        </w:tc>
        <w:tc>
          <w:tcPr>
            <w:tcW w:w="2835" w:type="dxa"/>
            <w:shd w:val="clear" w:color="auto" w:fill="auto"/>
          </w:tcPr>
          <w:p w14:paraId="6F192D5D" w14:textId="5BF5B10D" w:rsidR="00733C3A" w:rsidRPr="00427013" w:rsidRDefault="004D1D1E" w:rsidP="00054975">
            <w:pPr>
              <w:widowControl w:val="0"/>
              <w:tabs>
                <w:tab w:val="left" w:pos="426"/>
                <w:tab w:val="left" w:pos="4962"/>
              </w:tabs>
              <w:autoSpaceDE w:val="0"/>
              <w:autoSpaceDN w:val="0"/>
              <w:adjustRightInd w:val="0"/>
              <w:rPr>
                <w:rFonts w:cs="Arial"/>
                <w:bCs/>
                <w:szCs w:val="22"/>
              </w:rPr>
            </w:pPr>
            <w:r>
              <w:rPr>
                <w:rFonts w:cs="Arial"/>
                <w:bCs/>
                <w:szCs w:val="22"/>
              </w:rPr>
              <w:t>2</w:t>
            </w:r>
            <w:r w:rsidR="00733C3A" w:rsidRPr="00427013">
              <w:rPr>
                <w:rFonts w:cs="Arial"/>
                <w:bCs/>
                <w:szCs w:val="22"/>
              </w:rPr>
              <w:t>00 euros par jour de retard</w:t>
            </w:r>
          </w:p>
        </w:tc>
      </w:tr>
      <w:tr w:rsidR="002B2B98" w:rsidRPr="00427013" w14:paraId="426F413F" w14:textId="77777777" w:rsidTr="00873703">
        <w:trPr>
          <w:trHeight w:val="848"/>
        </w:trPr>
        <w:tc>
          <w:tcPr>
            <w:tcW w:w="7083" w:type="dxa"/>
            <w:shd w:val="clear" w:color="auto" w:fill="auto"/>
          </w:tcPr>
          <w:p w14:paraId="309564D4" w14:textId="77777777" w:rsidR="002B2B98" w:rsidRDefault="002B2B98" w:rsidP="00054975">
            <w:pPr>
              <w:widowControl w:val="0"/>
              <w:tabs>
                <w:tab w:val="left" w:pos="426"/>
                <w:tab w:val="left" w:pos="4962"/>
              </w:tabs>
              <w:autoSpaceDE w:val="0"/>
              <w:autoSpaceDN w:val="0"/>
              <w:adjustRightInd w:val="0"/>
              <w:rPr>
                <w:rFonts w:cs="Arial"/>
                <w:szCs w:val="22"/>
              </w:rPr>
            </w:pPr>
            <w:r w:rsidRPr="00427013">
              <w:rPr>
                <w:rFonts w:cs="Arial"/>
                <w:szCs w:val="22"/>
              </w:rPr>
              <w:t xml:space="preserve">Annulation </w:t>
            </w:r>
            <w:r w:rsidR="009F1C0A" w:rsidRPr="00427013">
              <w:rPr>
                <w:rFonts w:cs="Arial"/>
                <w:szCs w:val="22"/>
              </w:rPr>
              <w:t>par le</w:t>
            </w:r>
            <w:r w:rsidRPr="00427013">
              <w:rPr>
                <w:rFonts w:cs="Arial"/>
                <w:szCs w:val="22"/>
              </w:rPr>
              <w:t xml:space="preserve"> titulaire moins de 15 jours avant la date de</w:t>
            </w:r>
            <w:r w:rsidR="0089784F" w:rsidRPr="00427013">
              <w:rPr>
                <w:rFonts w:cs="Arial"/>
                <w:szCs w:val="22"/>
              </w:rPr>
              <w:t xml:space="preserve"> début de</w:t>
            </w:r>
            <w:r w:rsidRPr="00427013">
              <w:rPr>
                <w:rFonts w:cs="Arial"/>
                <w:szCs w:val="22"/>
              </w:rPr>
              <w:t xml:space="preserve"> la prestation (</w:t>
            </w:r>
            <w:r w:rsidR="00A1311A" w:rsidRPr="00427013">
              <w:rPr>
                <w:rFonts w:cs="Arial"/>
                <w:szCs w:val="22"/>
              </w:rPr>
              <w:t xml:space="preserve">cf. Art. </w:t>
            </w:r>
            <w:r w:rsidRPr="00427013">
              <w:rPr>
                <w:rFonts w:cs="Arial"/>
                <w:szCs w:val="22"/>
              </w:rPr>
              <w:t xml:space="preserve">2.1.2 </w:t>
            </w:r>
            <w:r w:rsidR="007D77EA" w:rsidRPr="00427013">
              <w:rPr>
                <w:rFonts w:cs="Arial"/>
                <w:szCs w:val="22"/>
              </w:rPr>
              <w:t>du CCAP</w:t>
            </w:r>
            <w:r w:rsidRPr="00427013">
              <w:rPr>
                <w:rFonts w:cs="Arial"/>
                <w:szCs w:val="22"/>
              </w:rPr>
              <w:t>).</w:t>
            </w:r>
          </w:p>
          <w:p w14:paraId="50D33037" w14:textId="02BD3CF8" w:rsidR="00153D41" w:rsidRPr="00427013" w:rsidRDefault="00153D41" w:rsidP="00054975">
            <w:pPr>
              <w:widowControl w:val="0"/>
              <w:tabs>
                <w:tab w:val="left" w:pos="426"/>
                <w:tab w:val="left" w:pos="4962"/>
              </w:tabs>
              <w:autoSpaceDE w:val="0"/>
              <w:autoSpaceDN w:val="0"/>
              <w:adjustRightInd w:val="0"/>
              <w:rPr>
                <w:rFonts w:cs="Arial"/>
                <w:szCs w:val="22"/>
              </w:rPr>
            </w:pPr>
            <w:r>
              <w:rPr>
                <w:rFonts w:cs="Arial"/>
                <w:szCs w:val="22"/>
              </w:rPr>
              <w:t xml:space="preserve">Dysfonctionnement </w:t>
            </w:r>
            <w:r w:rsidRPr="004F71AE">
              <w:rPr>
                <w:rFonts w:cs="Arial"/>
                <w:szCs w:val="22"/>
              </w:rPr>
              <w:t xml:space="preserve">de la plateforme LMS du titulaire </w:t>
            </w:r>
            <w:r>
              <w:rPr>
                <w:rFonts w:cs="Arial"/>
                <w:szCs w:val="22"/>
              </w:rPr>
              <w:t xml:space="preserve">empêchant la réalisation de la formation </w:t>
            </w:r>
            <w:r>
              <w:rPr>
                <w:szCs w:val="22"/>
              </w:rPr>
              <w:t>(cf. Art. 4.11.1 du CCTP).</w:t>
            </w:r>
          </w:p>
        </w:tc>
        <w:tc>
          <w:tcPr>
            <w:tcW w:w="2835" w:type="dxa"/>
            <w:shd w:val="clear" w:color="auto" w:fill="auto"/>
          </w:tcPr>
          <w:p w14:paraId="50ED80B3" w14:textId="77777777" w:rsidR="002B2B98" w:rsidRPr="00427013" w:rsidRDefault="002B2B98" w:rsidP="00054975">
            <w:pPr>
              <w:widowControl w:val="0"/>
              <w:tabs>
                <w:tab w:val="left" w:pos="426"/>
                <w:tab w:val="left" w:pos="4962"/>
              </w:tabs>
              <w:autoSpaceDE w:val="0"/>
              <w:autoSpaceDN w:val="0"/>
              <w:adjustRightInd w:val="0"/>
              <w:rPr>
                <w:rFonts w:cs="Arial"/>
                <w:szCs w:val="22"/>
              </w:rPr>
            </w:pPr>
            <w:r w:rsidRPr="00427013">
              <w:rPr>
                <w:rFonts w:cs="Arial"/>
                <w:szCs w:val="22"/>
              </w:rPr>
              <w:t>20% du montant HT de la commande</w:t>
            </w:r>
          </w:p>
        </w:tc>
      </w:tr>
    </w:tbl>
    <w:p w14:paraId="7DCA164E" w14:textId="77777777" w:rsidR="00976E69"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szCs w:val="22"/>
        </w:rPr>
        <w:t>La pénalité sera appliquée sur une facture suivant le fait générateur ou fera l’objet d’un titre de perception.</w:t>
      </w:r>
    </w:p>
    <w:p w14:paraId="4CC69D14" w14:textId="77777777" w:rsidR="00675399" w:rsidRPr="009B1704" w:rsidRDefault="00675399" w:rsidP="007F405F">
      <w:pPr>
        <w:pStyle w:val="Titre1"/>
        <w:numPr>
          <w:ilvl w:val="1"/>
          <w:numId w:val="46"/>
        </w:numPr>
        <w:suppressAutoHyphens w:val="0"/>
        <w:spacing w:before="360" w:after="240"/>
        <w:ind w:left="993" w:hanging="709"/>
        <w:rPr>
          <w:rFonts w:eastAsia="Times New Roman" w:cs="Arial"/>
          <w:b/>
          <w:color w:val="auto"/>
          <w:szCs w:val="22"/>
        </w:rPr>
      </w:pPr>
      <w:bookmarkStart w:id="259" w:name="_Toc236304667"/>
      <w:r w:rsidRPr="009B1704">
        <w:rPr>
          <w:rFonts w:eastAsia="Times New Roman" w:cs="Arial"/>
          <w:b/>
          <w:color w:val="auto"/>
          <w:szCs w:val="22"/>
        </w:rPr>
        <w:t>Réfactions</w:t>
      </w:r>
      <w:bookmarkEnd w:id="259"/>
      <w:r w:rsidRPr="009B1704">
        <w:rPr>
          <w:rFonts w:eastAsia="Times New Roman" w:cs="Arial"/>
          <w:b/>
          <w:color w:val="auto"/>
          <w:szCs w:val="22"/>
        </w:rPr>
        <w:t> </w:t>
      </w:r>
    </w:p>
    <w:p w14:paraId="54D274F8" w14:textId="2FCDA8E7" w:rsidR="00A51116" w:rsidRPr="00427013" w:rsidRDefault="00A51116" w:rsidP="00054975">
      <w:pPr>
        <w:widowControl w:val="0"/>
        <w:tabs>
          <w:tab w:val="left" w:pos="426"/>
          <w:tab w:val="left" w:pos="4962"/>
        </w:tabs>
        <w:autoSpaceDE w:val="0"/>
        <w:autoSpaceDN w:val="0"/>
        <w:adjustRightInd w:val="0"/>
        <w:rPr>
          <w:rFonts w:cs="Arial"/>
          <w:szCs w:val="22"/>
        </w:rPr>
      </w:pPr>
      <w:r w:rsidRPr="00427013">
        <w:rPr>
          <w:rFonts w:cs="Arial"/>
          <w:szCs w:val="22"/>
        </w:rPr>
        <w:t>Lorsque l’organisme délégataire estime que les prestations, sans être entièrement conformes, peuvent néanmoins être admises, une réfaction de prix proportionnelle à l’importance des imperfections constatées peut être appliquée. Cette décision doit être motivée. Elle ne peut être notifiée au titulaire qu’après qu’il a été mis à même de présenter ses observations. Une fiche incident (annexe</w:t>
      </w:r>
      <w:r w:rsidR="00EA7C52" w:rsidRPr="00427013">
        <w:rPr>
          <w:rFonts w:cs="Arial"/>
          <w:szCs w:val="22"/>
        </w:rPr>
        <w:t> </w:t>
      </w:r>
      <w:r w:rsidR="0065108C" w:rsidRPr="00427013">
        <w:rPr>
          <w:rFonts w:cs="Arial"/>
          <w:szCs w:val="22"/>
        </w:rPr>
        <w:t>3</w:t>
      </w:r>
      <w:r w:rsidRPr="00427013">
        <w:rPr>
          <w:rFonts w:cs="Arial"/>
          <w:szCs w:val="22"/>
        </w:rPr>
        <w:t xml:space="preserve">) sera établie en apportant les éléments indispensables à la mise en place de cette réfaction. </w:t>
      </w:r>
      <w:r w:rsidR="00032E97" w:rsidRPr="00427013">
        <w:rPr>
          <w:rFonts w:cs="Arial"/>
          <w:szCs w:val="22"/>
        </w:rPr>
        <w:t xml:space="preserve">L’organisme délégataire </w:t>
      </w:r>
      <w:r w:rsidRPr="00427013">
        <w:rPr>
          <w:rFonts w:cs="Arial"/>
          <w:szCs w:val="22"/>
        </w:rPr>
        <w:t>adresse un décompte de réfaction au titulaire qui en accuse réception. Celui-ci dispose d’un délai de quinze jours pour faire</w:t>
      </w:r>
      <w:r w:rsidR="009F1C0A" w:rsidRPr="00427013">
        <w:rPr>
          <w:rFonts w:cs="Arial"/>
          <w:szCs w:val="22"/>
        </w:rPr>
        <w:t xml:space="preserve"> connaitre ses remarques par courriel</w:t>
      </w:r>
      <w:r w:rsidRPr="00427013">
        <w:rPr>
          <w:rFonts w:cs="Arial"/>
          <w:szCs w:val="22"/>
        </w:rPr>
        <w:t>. En cas de silence du titulaire dans le délai imparti, une décision de réfaction sera dressée au titulaire. La réfaction sera appliquée sur une facture suivant le fait générateur ou fera l’objet d’un titre de perception.</w:t>
      </w:r>
    </w:p>
    <w:p w14:paraId="5994D871" w14:textId="50DF77D1" w:rsidR="00675399" w:rsidRPr="009B1704" w:rsidRDefault="00675399" w:rsidP="007F405F">
      <w:pPr>
        <w:pStyle w:val="Titre1"/>
        <w:numPr>
          <w:ilvl w:val="1"/>
          <w:numId w:val="46"/>
        </w:numPr>
        <w:suppressAutoHyphens w:val="0"/>
        <w:spacing w:before="360" w:after="240"/>
        <w:ind w:left="993" w:hanging="709"/>
        <w:rPr>
          <w:rFonts w:eastAsia="Times New Roman" w:cs="Arial"/>
          <w:b/>
          <w:color w:val="auto"/>
          <w:szCs w:val="22"/>
        </w:rPr>
      </w:pPr>
      <w:bookmarkStart w:id="260" w:name="_Toc236304668"/>
      <w:r w:rsidRPr="009B1704">
        <w:rPr>
          <w:rFonts w:eastAsia="Times New Roman" w:cs="Arial"/>
          <w:b/>
          <w:color w:val="auto"/>
          <w:szCs w:val="22"/>
        </w:rPr>
        <w:t>Défaillance du titulaire</w:t>
      </w:r>
      <w:bookmarkEnd w:id="260"/>
    </w:p>
    <w:p w14:paraId="45C00F39" w14:textId="07ED0D50" w:rsidR="00873703" w:rsidRDefault="00675399" w:rsidP="00687BE2">
      <w:pPr>
        <w:widowControl w:val="0"/>
        <w:tabs>
          <w:tab w:val="left" w:pos="426"/>
          <w:tab w:val="left" w:pos="4962"/>
        </w:tabs>
        <w:autoSpaceDE w:val="0"/>
        <w:autoSpaceDN w:val="0"/>
        <w:adjustRightInd w:val="0"/>
        <w:rPr>
          <w:rFonts w:cs="Arial"/>
          <w:szCs w:val="22"/>
        </w:rPr>
      </w:pPr>
      <w:r w:rsidRPr="00427013">
        <w:rPr>
          <w:rFonts w:cs="Arial"/>
          <w:szCs w:val="22"/>
        </w:rPr>
        <w:t>Le titulaire est considéré comme défaillant s’il n’est pas en mesure d’exécuter totalement la prestation. En cas de défaillance, le titulaire est mis en demeure, par tout moyen permettant de déterminer de façon certaine sa date de réception, d’honorer ses engagements dans un délai de 8 jours. Passé ce délai, il peut être fait application par l’acheteur de l</w:t>
      </w:r>
      <w:r w:rsidR="009F1C82" w:rsidRPr="00427013">
        <w:rPr>
          <w:rFonts w:cs="Arial"/>
          <w:szCs w:val="22"/>
        </w:rPr>
        <w:t>’article</w:t>
      </w:r>
      <w:r w:rsidRPr="00427013">
        <w:rPr>
          <w:rFonts w:cs="Arial"/>
          <w:szCs w:val="22"/>
        </w:rPr>
        <w:t xml:space="preserve"> 45 du CCAG/FCS.</w:t>
      </w:r>
    </w:p>
    <w:p w14:paraId="0A008016" w14:textId="77777777" w:rsidR="00675399" w:rsidRPr="00427013" w:rsidRDefault="00675399" w:rsidP="007F405F">
      <w:pPr>
        <w:pStyle w:val="Grandarticle-Style2"/>
        <w:numPr>
          <w:ilvl w:val="0"/>
          <w:numId w:val="73"/>
        </w:numPr>
        <w:pBdr>
          <w:bottom w:val="single" w:sz="4" w:space="2" w:color="auto"/>
        </w:pBdr>
        <w:jc w:val="left"/>
      </w:pPr>
      <w:bookmarkStart w:id="261" w:name="_Toc236304669"/>
      <w:r w:rsidRPr="00427013">
        <w:t>M</w:t>
      </w:r>
      <w:r w:rsidR="004A4303" w:rsidRPr="00427013">
        <w:t>odalités financières</w:t>
      </w:r>
      <w:bookmarkEnd w:id="261"/>
    </w:p>
    <w:p w14:paraId="503E75F4" w14:textId="77777777" w:rsidR="00675399" w:rsidRPr="00427013" w:rsidRDefault="00675399" w:rsidP="007F405F">
      <w:pPr>
        <w:pStyle w:val="Paragraphedeliste"/>
        <w:numPr>
          <w:ilvl w:val="0"/>
          <w:numId w:val="21"/>
        </w:numPr>
        <w:spacing w:before="240" w:after="240"/>
        <w:rPr>
          <w:rFonts w:cs="Arial"/>
          <w:b/>
          <w:vanish/>
          <w:szCs w:val="22"/>
          <w:highlight w:val="darkYellow"/>
          <w:lang w:eastAsia="ar-SA"/>
        </w:rPr>
      </w:pPr>
    </w:p>
    <w:p w14:paraId="073FE0B2" w14:textId="77777777" w:rsidR="00675399" w:rsidRPr="009B1704" w:rsidRDefault="00675399" w:rsidP="007F405F">
      <w:pPr>
        <w:pStyle w:val="Titre1"/>
        <w:numPr>
          <w:ilvl w:val="1"/>
          <w:numId w:val="46"/>
        </w:numPr>
        <w:suppressAutoHyphens w:val="0"/>
        <w:spacing w:before="360" w:after="240"/>
        <w:ind w:left="993" w:hanging="709"/>
        <w:rPr>
          <w:rFonts w:eastAsia="Times New Roman" w:cs="Arial"/>
          <w:b/>
          <w:color w:val="auto"/>
          <w:szCs w:val="22"/>
        </w:rPr>
      </w:pPr>
      <w:bookmarkStart w:id="262" w:name="_Toc236304670"/>
      <w:r w:rsidRPr="009B1704">
        <w:rPr>
          <w:rFonts w:eastAsia="Times New Roman" w:cs="Arial"/>
          <w:b/>
          <w:color w:val="auto"/>
          <w:szCs w:val="22"/>
        </w:rPr>
        <w:t>Contenu et forme des prix</w:t>
      </w:r>
      <w:bookmarkEnd w:id="262"/>
    </w:p>
    <w:p w14:paraId="389BB1FB" w14:textId="42C98705" w:rsidR="00675399"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szCs w:val="22"/>
        </w:rPr>
        <w:t>Le marché est conclu à prix unitaire</w:t>
      </w:r>
      <w:r w:rsidR="00C7428D" w:rsidRPr="00427013">
        <w:rPr>
          <w:rFonts w:cs="Arial"/>
          <w:szCs w:val="22"/>
        </w:rPr>
        <w:t>s</w:t>
      </w:r>
      <w:r w:rsidRPr="00427013">
        <w:rPr>
          <w:rFonts w:cs="Arial"/>
          <w:szCs w:val="22"/>
        </w:rPr>
        <w:t xml:space="preserve"> par session. Ils comprennent :</w:t>
      </w:r>
    </w:p>
    <w:p w14:paraId="1FF6E97A" w14:textId="250F4E59" w:rsidR="003B25CA" w:rsidRPr="00427013" w:rsidRDefault="00675399"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 xml:space="preserve">les frais de conception </w:t>
      </w:r>
      <w:r w:rsidR="00824073" w:rsidRPr="00427013">
        <w:rPr>
          <w:rFonts w:cs="Arial"/>
          <w:szCs w:val="22"/>
        </w:rPr>
        <w:t xml:space="preserve"> et d’actualisation </w:t>
      </w:r>
      <w:r w:rsidR="00F47B4A" w:rsidRPr="00427013">
        <w:rPr>
          <w:rFonts w:cs="Arial"/>
          <w:szCs w:val="22"/>
        </w:rPr>
        <w:t>des formations en présentiel ou en distanciel (synchrone «  classe virtuelle »</w:t>
      </w:r>
      <w:r w:rsidR="002906D5" w:rsidRPr="00427013">
        <w:rPr>
          <w:rFonts w:cs="Arial"/>
          <w:szCs w:val="22"/>
        </w:rPr>
        <w:t>)</w:t>
      </w:r>
      <w:r w:rsidR="004B1FEF" w:rsidRPr="00427013">
        <w:rPr>
          <w:rFonts w:cs="Arial"/>
          <w:szCs w:val="22"/>
        </w:rPr>
        <w:t xml:space="preserve"> </w:t>
      </w:r>
      <w:r w:rsidR="00F47B4A" w:rsidRPr="00427013">
        <w:rPr>
          <w:rFonts w:cs="Arial"/>
          <w:szCs w:val="22"/>
        </w:rPr>
        <w:t>;</w:t>
      </w:r>
    </w:p>
    <w:p w14:paraId="3DA8E5FB" w14:textId="77777777" w:rsidR="00675399" w:rsidRPr="00427013" w:rsidRDefault="00675399"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les livrables à la charge du titulaire ;</w:t>
      </w:r>
    </w:p>
    <w:p w14:paraId="138BA75A" w14:textId="77777777" w:rsidR="00675399" w:rsidRPr="00427013" w:rsidRDefault="00675399"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tous les frais généraux, charges sociales ;</w:t>
      </w:r>
    </w:p>
    <w:p w14:paraId="63882E91" w14:textId="61BEA28E" w:rsidR="00675399" w:rsidRPr="00427013" w:rsidRDefault="00675399"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l’animation de la formation ou la rémunération des intervenants ;</w:t>
      </w:r>
    </w:p>
    <w:p w14:paraId="7A6F61E4" w14:textId="6434764B" w:rsidR="000601BA" w:rsidRPr="00427013" w:rsidRDefault="00675399"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 xml:space="preserve">les frais de transport, d’hébergement, de déplacement, de restauration </w:t>
      </w:r>
      <w:r w:rsidR="000601BA" w:rsidRPr="00427013">
        <w:rPr>
          <w:rFonts w:cs="Arial"/>
          <w:szCs w:val="22"/>
        </w:rPr>
        <w:t>des intervenants le cas échéant</w:t>
      </w:r>
      <w:r w:rsidR="009B04BB" w:rsidRPr="00427013">
        <w:rPr>
          <w:rFonts w:cs="Arial"/>
          <w:szCs w:val="22"/>
        </w:rPr>
        <w:t> ;</w:t>
      </w:r>
    </w:p>
    <w:p w14:paraId="6FF9F420" w14:textId="77777777" w:rsidR="00C24D72" w:rsidRPr="00427013" w:rsidRDefault="00C24D72" w:rsidP="001409A4">
      <w:pPr>
        <w:widowControl w:val="0"/>
        <w:numPr>
          <w:ilvl w:val="0"/>
          <w:numId w:val="7"/>
        </w:numPr>
        <w:tabs>
          <w:tab w:val="left" w:pos="426"/>
          <w:tab w:val="left" w:pos="4962"/>
        </w:tabs>
        <w:autoSpaceDE w:val="0"/>
        <w:autoSpaceDN w:val="0"/>
        <w:adjustRightInd w:val="0"/>
        <w:spacing w:after="240"/>
        <w:ind w:right="-283"/>
        <w:contextualSpacing/>
        <w:rPr>
          <w:rFonts w:cs="Arial"/>
          <w:color w:val="000000" w:themeColor="text1"/>
          <w:szCs w:val="18"/>
        </w:rPr>
      </w:pPr>
      <w:r w:rsidRPr="00427013">
        <w:rPr>
          <w:rFonts w:cs="Arial"/>
          <w:color w:val="000000" w:themeColor="text1"/>
          <w:szCs w:val="18"/>
        </w:rPr>
        <w:t xml:space="preserve">frais de conception et d’actualisation des formations : coûts liés à la création et à la mise à jour des </w:t>
      </w:r>
      <w:r w:rsidRPr="00427013">
        <w:rPr>
          <w:rFonts w:cs="Arial"/>
          <w:color w:val="000000" w:themeColor="text1"/>
          <w:szCs w:val="18"/>
        </w:rPr>
        <w:lastRenderedPageBreak/>
        <w:t>modules de formation ;</w:t>
      </w:r>
    </w:p>
    <w:p w14:paraId="6317518E" w14:textId="78721FB2" w:rsidR="00C24D72" w:rsidRPr="00427013" w:rsidRDefault="00C24D72" w:rsidP="001409A4">
      <w:pPr>
        <w:widowControl w:val="0"/>
        <w:numPr>
          <w:ilvl w:val="0"/>
          <w:numId w:val="7"/>
        </w:numPr>
        <w:tabs>
          <w:tab w:val="left" w:pos="426"/>
          <w:tab w:val="left" w:pos="4962"/>
        </w:tabs>
        <w:autoSpaceDE w:val="0"/>
        <w:autoSpaceDN w:val="0"/>
        <w:adjustRightInd w:val="0"/>
        <w:spacing w:after="240"/>
        <w:ind w:right="-283"/>
        <w:contextualSpacing/>
        <w:rPr>
          <w:rFonts w:cs="Arial"/>
          <w:color w:val="000000" w:themeColor="text1"/>
          <w:szCs w:val="22"/>
        </w:rPr>
      </w:pPr>
      <w:r w:rsidRPr="00427013">
        <w:rPr>
          <w:rFonts w:cs="Arial"/>
          <w:color w:val="000000" w:themeColor="text1"/>
          <w:szCs w:val="18"/>
        </w:rPr>
        <w:t>documentation : supports pédagogiques, manuels, vidéos, outils numériques</w:t>
      </w:r>
      <w:r w:rsidR="003E0F70" w:rsidRPr="00427013">
        <w:rPr>
          <w:rFonts w:cs="Arial"/>
          <w:color w:val="000000" w:themeColor="text1"/>
          <w:szCs w:val="18"/>
        </w:rPr>
        <w:t> ;</w:t>
      </w:r>
    </w:p>
    <w:p w14:paraId="10A09E03" w14:textId="210123F0" w:rsidR="00C24D72" w:rsidRPr="00427013" w:rsidRDefault="00C24D72" w:rsidP="001409A4">
      <w:pPr>
        <w:widowControl w:val="0"/>
        <w:numPr>
          <w:ilvl w:val="0"/>
          <w:numId w:val="7"/>
        </w:numPr>
        <w:tabs>
          <w:tab w:val="left" w:pos="426"/>
          <w:tab w:val="left" w:pos="4962"/>
        </w:tabs>
        <w:autoSpaceDE w:val="0"/>
        <w:autoSpaceDN w:val="0"/>
        <w:adjustRightInd w:val="0"/>
        <w:spacing w:after="240"/>
        <w:ind w:right="-283"/>
        <w:contextualSpacing/>
        <w:rPr>
          <w:rFonts w:cs="Arial"/>
          <w:color w:val="000000" w:themeColor="text1"/>
          <w:szCs w:val="22"/>
        </w:rPr>
      </w:pPr>
      <w:r w:rsidRPr="00427013">
        <w:rPr>
          <w:rFonts w:cs="Arial"/>
          <w:color w:val="000000" w:themeColor="text1"/>
          <w:szCs w:val="22"/>
        </w:rPr>
        <w:t>livrables à la charge du titulaire : tous les documents et matériels nécessaires à la formation</w:t>
      </w:r>
      <w:r w:rsidR="008960BD">
        <w:rPr>
          <w:rFonts w:cs="Arial"/>
          <w:color w:val="000000" w:themeColor="text1"/>
          <w:szCs w:val="22"/>
        </w:rPr>
        <w:t xml:space="preserve"> </w:t>
      </w:r>
      <w:r w:rsidRPr="00427013">
        <w:rPr>
          <w:rFonts w:cs="Arial"/>
          <w:color w:val="000000" w:themeColor="text1"/>
          <w:szCs w:val="22"/>
        </w:rPr>
        <w:t>;</w:t>
      </w:r>
    </w:p>
    <w:p w14:paraId="4ED8ED1D" w14:textId="13158AE1" w:rsidR="00093044" w:rsidRPr="00427013" w:rsidRDefault="00093044" w:rsidP="001409A4">
      <w:pPr>
        <w:widowControl w:val="0"/>
        <w:numPr>
          <w:ilvl w:val="0"/>
          <w:numId w:val="7"/>
        </w:numPr>
        <w:tabs>
          <w:tab w:val="left" w:pos="426"/>
          <w:tab w:val="left" w:pos="4962"/>
        </w:tabs>
        <w:autoSpaceDE w:val="0"/>
        <w:autoSpaceDN w:val="0"/>
        <w:adjustRightInd w:val="0"/>
        <w:spacing w:after="240"/>
        <w:ind w:right="-283"/>
        <w:contextualSpacing/>
        <w:rPr>
          <w:rFonts w:cs="Arial"/>
          <w:color w:val="000000" w:themeColor="text1"/>
          <w:szCs w:val="22"/>
        </w:rPr>
      </w:pPr>
      <w:r w:rsidRPr="00427013">
        <w:rPr>
          <w:rFonts w:cs="Arial"/>
          <w:color w:val="000000" w:themeColor="text1"/>
          <w:szCs w:val="22"/>
        </w:rPr>
        <w:t>location des locaux pour les formations : coûts de location des salles de conférence et autres locaux nécessaires, à l’exclusion des formations organisées en intra-administration pour lesquelles les locaux sont mis à disposition par l’administration ;</w:t>
      </w:r>
    </w:p>
    <w:p w14:paraId="71EFB697" w14:textId="77777777" w:rsidR="00C24D72" w:rsidRPr="00427013" w:rsidRDefault="00C24D72" w:rsidP="001409A4">
      <w:pPr>
        <w:widowControl w:val="0"/>
        <w:numPr>
          <w:ilvl w:val="0"/>
          <w:numId w:val="7"/>
        </w:numPr>
        <w:tabs>
          <w:tab w:val="left" w:pos="426"/>
          <w:tab w:val="left" w:pos="4962"/>
        </w:tabs>
        <w:autoSpaceDE w:val="0"/>
        <w:autoSpaceDN w:val="0"/>
        <w:adjustRightInd w:val="0"/>
        <w:spacing w:after="240"/>
        <w:ind w:right="-283"/>
        <w:contextualSpacing/>
        <w:rPr>
          <w:rFonts w:cs="Arial"/>
          <w:color w:val="000000" w:themeColor="text1"/>
          <w:szCs w:val="22"/>
        </w:rPr>
      </w:pPr>
      <w:r w:rsidRPr="00427013">
        <w:rPr>
          <w:rFonts w:cs="Arial"/>
          <w:color w:val="000000" w:themeColor="text1"/>
          <w:szCs w:val="22"/>
        </w:rPr>
        <w:t>suivi et coordination : réunions de cadrage, réunions annuelles de calage, et suivi régulier avec le bénéficiaire.</w:t>
      </w:r>
    </w:p>
    <w:p w14:paraId="3386908D" w14:textId="77777777" w:rsidR="00181768" w:rsidRPr="00427013" w:rsidRDefault="00181768" w:rsidP="00054975">
      <w:pPr>
        <w:widowControl w:val="0"/>
        <w:tabs>
          <w:tab w:val="left" w:pos="426"/>
          <w:tab w:val="left" w:pos="4962"/>
        </w:tabs>
        <w:autoSpaceDE w:val="0"/>
        <w:autoSpaceDN w:val="0"/>
        <w:adjustRightInd w:val="0"/>
        <w:spacing w:after="240"/>
        <w:ind w:left="714"/>
        <w:contextualSpacing/>
        <w:rPr>
          <w:rFonts w:cs="Arial"/>
          <w:szCs w:val="22"/>
          <w:highlight w:val="darkYellow"/>
        </w:rPr>
      </w:pPr>
    </w:p>
    <w:p w14:paraId="4C644F2F" w14:textId="7FD57EB4" w:rsidR="00675399" w:rsidRPr="00427013" w:rsidRDefault="00675399" w:rsidP="00054975">
      <w:pPr>
        <w:rPr>
          <w:rFonts w:cs="Arial"/>
          <w:szCs w:val="22"/>
        </w:rPr>
      </w:pPr>
      <w:r w:rsidRPr="00427013">
        <w:rPr>
          <w:rFonts w:cs="Arial"/>
          <w:szCs w:val="22"/>
        </w:rPr>
        <w:t xml:space="preserve">Dans tous les cas, les prix sont réputés comprendre toutes les dépenses résultant de l’exécution des prestations et assurer au titulaire une marge pour risques et bénéfices. Les prix, établis en euros à l’unité réglementaire (deux décimales) toutes taxes comprises, figurent au bordereau de prix </w:t>
      </w:r>
      <w:r w:rsidR="00745E98" w:rsidRPr="00427013">
        <w:rPr>
          <w:rFonts w:cs="Arial"/>
          <w:szCs w:val="22"/>
        </w:rPr>
        <w:t>(</w:t>
      </w:r>
      <w:r w:rsidR="00DE5CC3" w:rsidRPr="00427013">
        <w:rPr>
          <w:rFonts w:cs="Arial"/>
          <w:szCs w:val="22"/>
        </w:rPr>
        <w:t>annex</w:t>
      </w:r>
      <w:r w:rsidR="00745E98" w:rsidRPr="00427013">
        <w:rPr>
          <w:rFonts w:cs="Arial"/>
          <w:szCs w:val="22"/>
        </w:rPr>
        <w:t>e</w:t>
      </w:r>
      <w:r w:rsidR="001F665B" w:rsidRPr="00427013">
        <w:rPr>
          <w:rFonts w:cs="Arial"/>
          <w:szCs w:val="22"/>
        </w:rPr>
        <w:t> </w:t>
      </w:r>
      <w:r w:rsidR="0065108C" w:rsidRPr="00427013">
        <w:rPr>
          <w:rFonts w:cs="Arial"/>
          <w:szCs w:val="22"/>
        </w:rPr>
        <w:t>2</w:t>
      </w:r>
      <w:r w:rsidR="00745E98" w:rsidRPr="00427013">
        <w:rPr>
          <w:rFonts w:cs="Arial"/>
          <w:szCs w:val="22"/>
        </w:rPr>
        <w:t>)</w:t>
      </w:r>
      <w:r w:rsidR="00DE5CC3" w:rsidRPr="00427013">
        <w:rPr>
          <w:rFonts w:cs="Arial"/>
          <w:szCs w:val="22"/>
        </w:rPr>
        <w:t>.</w:t>
      </w:r>
    </w:p>
    <w:p w14:paraId="3F3E8F5F" w14:textId="77777777" w:rsidR="00675399" w:rsidRPr="009B1704" w:rsidRDefault="00675399" w:rsidP="007F405F">
      <w:pPr>
        <w:pStyle w:val="Titre1"/>
        <w:numPr>
          <w:ilvl w:val="1"/>
          <w:numId w:val="46"/>
        </w:numPr>
        <w:suppressAutoHyphens w:val="0"/>
        <w:spacing w:before="360" w:after="240"/>
        <w:ind w:left="993" w:hanging="709"/>
        <w:rPr>
          <w:rFonts w:eastAsia="Times New Roman" w:cs="Arial"/>
          <w:b/>
          <w:color w:val="auto"/>
          <w:szCs w:val="22"/>
        </w:rPr>
      </w:pPr>
      <w:bookmarkStart w:id="263" w:name="_Toc236304671"/>
      <w:r w:rsidRPr="009B1704">
        <w:rPr>
          <w:rFonts w:eastAsia="Times New Roman" w:cs="Arial"/>
          <w:b/>
          <w:color w:val="auto"/>
          <w:szCs w:val="22"/>
        </w:rPr>
        <w:t>Avance</w:t>
      </w:r>
      <w:bookmarkEnd w:id="263"/>
    </w:p>
    <w:p w14:paraId="73357F52" w14:textId="60DA204D" w:rsidR="00E96DFA"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szCs w:val="22"/>
        </w:rPr>
        <w:t xml:space="preserve">Sauf refus du titulaire exprimé </w:t>
      </w:r>
      <w:r w:rsidR="00181768" w:rsidRPr="00427013">
        <w:rPr>
          <w:rFonts w:cs="Arial"/>
          <w:szCs w:val="22"/>
        </w:rPr>
        <w:t>en 4ème partie du marché (engagement des parties)</w:t>
      </w:r>
      <w:r w:rsidRPr="00427013">
        <w:rPr>
          <w:rFonts w:cs="Arial"/>
          <w:szCs w:val="22"/>
        </w:rPr>
        <w:t xml:space="preserve">, une avance égale à 5% (ou </w:t>
      </w:r>
      <w:r w:rsidR="00384D56" w:rsidRPr="00427013">
        <w:rPr>
          <w:rFonts w:cs="Arial"/>
          <w:szCs w:val="22"/>
        </w:rPr>
        <w:t>30%</w:t>
      </w:r>
      <w:r w:rsidRPr="00427013">
        <w:rPr>
          <w:rFonts w:cs="Arial"/>
          <w:szCs w:val="22"/>
        </w:rPr>
        <w:t xml:space="preserve"> pour une PME) du montant toutes taxes comprises du bon de commande considéré est accordée au titulaire, dans les conditions fixées par les articles L.2191-3 et R.2191-3 </w:t>
      </w:r>
      <w:r w:rsidR="00C40441" w:rsidRPr="00427013">
        <w:rPr>
          <w:rFonts w:cs="Arial"/>
          <w:szCs w:val="22"/>
        </w:rPr>
        <w:t>et suivants</w:t>
      </w:r>
      <w:r w:rsidRPr="00427013">
        <w:rPr>
          <w:rFonts w:cs="Arial"/>
          <w:szCs w:val="22"/>
        </w:rPr>
        <w:t xml:space="preserve"> du code de la commande publique. Le délai global de paiement de l’avance court à partir de la date de notification de chaque bon de commande.</w:t>
      </w:r>
    </w:p>
    <w:p w14:paraId="0E375165" w14:textId="74C012AF" w:rsidR="00675399" w:rsidRPr="009B1704" w:rsidRDefault="00675399" w:rsidP="007F405F">
      <w:pPr>
        <w:pStyle w:val="Titre1"/>
        <w:numPr>
          <w:ilvl w:val="1"/>
          <w:numId w:val="46"/>
        </w:numPr>
        <w:suppressAutoHyphens w:val="0"/>
        <w:spacing w:before="360" w:after="240"/>
        <w:ind w:left="993" w:hanging="709"/>
        <w:rPr>
          <w:rFonts w:eastAsia="Times New Roman" w:cs="Arial"/>
          <w:b/>
          <w:color w:val="auto"/>
          <w:szCs w:val="22"/>
        </w:rPr>
      </w:pPr>
      <w:bookmarkStart w:id="264" w:name="_Toc236304672"/>
      <w:r w:rsidRPr="009B1704">
        <w:rPr>
          <w:rFonts w:eastAsia="Times New Roman" w:cs="Arial"/>
          <w:b/>
          <w:color w:val="auto"/>
          <w:szCs w:val="22"/>
        </w:rPr>
        <w:t>Révision des prix</w:t>
      </w:r>
      <w:bookmarkEnd w:id="264"/>
    </w:p>
    <w:p w14:paraId="7B3A3F6B" w14:textId="77777777" w:rsidR="00675399"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szCs w:val="22"/>
        </w:rPr>
        <w:t>Les prix sont réputés établis selon les conditions économiques à la date limite de dépôts des offres finales. La révision s’effectue à la date anniversaire de notification de l’accord-cadre par référence à l’indice Salaires, revenus et charges sociales - Coût du travail - Indices du coût horaire du travail révisé - Tous salariés - Indices mensuels « ICHT-rev-TS » édité par l’INSEE (identifiant 001565196). Le prix révisé (P) est obtenu par application de la formule suivante :</w:t>
      </w:r>
    </w:p>
    <w:p w14:paraId="706215D6" w14:textId="12B0B898" w:rsidR="005F76A6"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b/>
          <w:szCs w:val="22"/>
        </w:rPr>
        <w:t>P = P0 [ ICHTrevTS1 / ICHTrevTS0 ]</w:t>
      </w:r>
    </w:p>
    <w:p w14:paraId="047E5A1B" w14:textId="4A03019F" w:rsidR="00675399"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szCs w:val="22"/>
        </w:rPr>
        <w:t>Dans laquelle :</w:t>
      </w:r>
    </w:p>
    <w:p w14:paraId="7E53794C" w14:textId="77777777" w:rsidR="00675399" w:rsidRPr="00427013" w:rsidRDefault="00675399"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P correspond au prix révisé H.T.V.A.</w:t>
      </w:r>
    </w:p>
    <w:p w14:paraId="6361615A" w14:textId="77777777" w:rsidR="00675399" w:rsidRPr="00427013" w:rsidRDefault="00675399"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P0 : correspond au prix de l’offre H.T.V.A.</w:t>
      </w:r>
    </w:p>
    <w:p w14:paraId="29E0A691" w14:textId="77777777" w:rsidR="00675399" w:rsidRPr="00427013" w:rsidRDefault="00675399"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ICHTrevTS1 : correspond à la valeur du dernier indice définitif connu et lu à la date anniversaire de notification de l’accord-cadre.</w:t>
      </w:r>
    </w:p>
    <w:p w14:paraId="2A62DF98" w14:textId="77777777" w:rsidR="00675399" w:rsidRPr="00427013" w:rsidRDefault="00675399"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ICHTrevTS 0 : correspond à la valeur de ce même indice diffusé au titre du mois dans lequel est incluse la date limite de dépôt de la dernière offre.</w:t>
      </w:r>
    </w:p>
    <w:p w14:paraId="2E2898AC" w14:textId="77777777" w:rsidR="00675399" w:rsidRPr="00427013" w:rsidRDefault="00675399" w:rsidP="00054975">
      <w:pPr>
        <w:widowControl w:val="0"/>
        <w:tabs>
          <w:tab w:val="left" w:pos="426"/>
          <w:tab w:val="left" w:pos="4962"/>
        </w:tabs>
        <w:autoSpaceDE w:val="0"/>
        <w:autoSpaceDN w:val="0"/>
        <w:adjustRightInd w:val="0"/>
        <w:spacing w:after="240"/>
        <w:ind w:left="714"/>
        <w:contextualSpacing/>
        <w:rPr>
          <w:rFonts w:cs="Arial"/>
          <w:szCs w:val="22"/>
        </w:rPr>
      </w:pPr>
    </w:p>
    <w:p w14:paraId="6675B8C7" w14:textId="77777777" w:rsidR="00675399"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b/>
          <w:szCs w:val="22"/>
        </w:rPr>
        <w:t>Il revient au titulaire de soumettre à l’acheteur les nouveaux prix</w:t>
      </w:r>
      <w:r w:rsidRPr="00427013">
        <w:rPr>
          <w:rFonts w:cs="Arial"/>
          <w:szCs w:val="22"/>
        </w:rPr>
        <w:t>, avec un préavis de deux mois avant la date prévue pour la révision. Il s’engage à fournir à l’acheteur, sur sa demande, toutes les justifications permettant de vérifier cette conformité, notamment le détail des charges directes et indirectes supportées.</w:t>
      </w:r>
    </w:p>
    <w:p w14:paraId="74318912" w14:textId="564C277B" w:rsidR="00675399"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szCs w:val="22"/>
        </w:rPr>
        <w:t>La révision de prix est effective après accord écrit de l’acheteur et s’applique aux bons de commande émis au titre des sessions réalisées à compter de la date d’application de la révision de prix.</w:t>
      </w:r>
      <w:r w:rsidR="00F1551A" w:rsidRPr="00427013">
        <w:rPr>
          <w:rFonts w:cs="Arial"/>
          <w:szCs w:val="22"/>
        </w:rPr>
        <w:t xml:space="preserve"> </w:t>
      </w:r>
      <w:r w:rsidRPr="00427013">
        <w:rPr>
          <w:rFonts w:cs="Arial"/>
          <w:szCs w:val="22"/>
        </w:rPr>
        <w:t xml:space="preserve">En l’absence d’envoi de la demande de révision des prix par le titulaire dans un délai </w:t>
      </w:r>
      <w:r w:rsidR="00911D77" w:rsidRPr="00427013">
        <w:rPr>
          <w:rFonts w:cs="Arial"/>
          <w:szCs w:val="22"/>
        </w:rPr>
        <w:t>de deux mois</w:t>
      </w:r>
      <w:r w:rsidRPr="00427013">
        <w:rPr>
          <w:rFonts w:cs="Arial"/>
          <w:szCs w:val="22"/>
        </w:rPr>
        <w:t xml:space="preserve"> </w:t>
      </w:r>
      <w:r w:rsidR="00453277" w:rsidRPr="00427013">
        <w:rPr>
          <w:rFonts w:cs="Arial"/>
          <w:szCs w:val="22"/>
        </w:rPr>
        <w:t xml:space="preserve">avant </w:t>
      </w:r>
      <w:r w:rsidRPr="00427013">
        <w:rPr>
          <w:rFonts w:cs="Arial"/>
          <w:szCs w:val="22"/>
        </w:rPr>
        <w:t>la date anniversaire de l’accord-cadre, les prix ne sont pas révisés pour l’année à venir et aucune compensation ne sera accordée par la personne publique.</w:t>
      </w:r>
    </w:p>
    <w:p w14:paraId="45F12130" w14:textId="77777777" w:rsidR="00675399" w:rsidRPr="009B1704" w:rsidRDefault="00675399" w:rsidP="007F405F">
      <w:pPr>
        <w:pStyle w:val="Titre1"/>
        <w:numPr>
          <w:ilvl w:val="1"/>
          <w:numId w:val="46"/>
        </w:numPr>
        <w:suppressAutoHyphens w:val="0"/>
        <w:spacing w:before="360" w:after="240"/>
        <w:ind w:left="993" w:hanging="709"/>
        <w:rPr>
          <w:rFonts w:eastAsia="Times New Roman" w:cs="Arial"/>
          <w:b/>
          <w:color w:val="auto"/>
          <w:szCs w:val="22"/>
        </w:rPr>
      </w:pPr>
      <w:bookmarkStart w:id="265" w:name="_Toc236304673"/>
      <w:bookmarkStart w:id="266" w:name="_Toc364753612"/>
      <w:bookmarkStart w:id="267" w:name="_Toc355704638"/>
      <w:r w:rsidRPr="009B1704">
        <w:rPr>
          <w:rFonts w:eastAsia="Times New Roman" w:cs="Arial"/>
          <w:b/>
          <w:color w:val="auto"/>
          <w:szCs w:val="22"/>
        </w:rPr>
        <w:t>Dématérialisation des factures</w:t>
      </w:r>
      <w:bookmarkEnd w:id="265"/>
    </w:p>
    <w:p w14:paraId="2A15606F" w14:textId="18A39D85" w:rsidR="00824BAC"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szCs w:val="22"/>
        </w:rPr>
        <w:t>Le titulaire effectue l’envoi de ses factures en version dématérial</w:t>
      </w:r>
      <w:r w:rsidR="00610DE3" w:rsidRPr="00427013">
        <w:rPr>
          <w:rFonts w:cs="Arial"/>
          <w:szCs w:val="22"/>
        </w:rPr>
        <w:t>isée via le portail Chorus Pro (</w:t>
      </w:r>
      <w:hyperlink r:id="rId46" w:history="1">
        <w:r w:rsidR="00610DE3" w:rsidRPr="00427013">
          <w:rPr>
            <w:rStyle w:val="Lienhypertexte"/>
            <w:rFonts w:cs="Arial"/>
            <w:color w:val="auto"/>
            <w:szCs w:val="22"/>
          </w:rPr>
          <w:t>https://chorus-pro.gouv.fr</w:t>
        </w:r>
      </w:hyperlink>
      <w:r w:rsidR="00610DE3" w:rsidRPr="00427013">
        <w:rPr>
          <w:rFonts w:cs="Arial"/>
          <w:szCs w:val="22"/>
        </w:rPr>
        <w:t>)</w:t>
      </w:r>
      <w:r w:rsidRPr="00427013">
        <w:rPr>
          <w:rFonts w:cs="Arial"/>
          <w:szCs w:val="22"/>
        </w:rPr>
        <w:t>, sur lequel un kit de communication et de raccordement technique est disponible.</w:t>
      </w:r>
    </w:p>
    <w:p w14:paraId="795E0136" w14:textId="77777777" w:rsidR="00675399" w:rsidRPr="009B1704" w:rsidRDefault="00675399" w:rsidP="007F405F">
      <w:pPr>
        <w:pStyle w:val="Titre1"/>
        <w:numPr>
          <w:ilvl w:val="1"/>
          <w:numId w:val="46"/>
        </w:numPr>
        <w:suppressAutoHyphens w:val="0"/>
        <w:spacing w:before="360" w:after="240"/>
        <w:ind w:left="993" w:hanging="709"/>
        <w:rPr>
          <w:rFonts w:eastAsia="Times New Roman" w:cs="Arial"/>
          <w:b/>
          <w:color w:val="auto"/>
          <w:szCs w:val="22"/>
        </w:rPr>
      </w:pPr>
      <w:bookmarkStart w:id="268" w:name="_Toc236304674"/>
      <w:r w:rsidRPr="009B1704">
        <w:rPr>
          <w:rFonts w:eastAsia="Times New Roman" w:cs="Arial"/>
          <w:b/>
          <w:color w:val="auto"/>
          <w:szCs w:val="22"/>
        </w:rPr>
        <w:lastRenderedPageBreak/>
        <w:t>Contenu des factures</w:t>
      </w:r>
      <w:bookmarkEnd w:id="268"/>
    </w:p>
    <w:p w14:paraId="266178CB" w14:textId="77777777" w:rsidR="00675399"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szCs w:val="22"/>
        </w:rPr>
        <w:t xml:space="preserve">Outre les mentions légales, les factures comportent les indications suivantes (en l’absence des mentions demandées, la facture est rejetée) : </w:t>
      </w:r>
    </w:p>
    <w:p w14:paraId="3474CCF0" w14:textId="77777777" w:rsidR="00045FCF" w:rsidRPr="00427013" w:rsidRDefault="00045FCF"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la classification de l’entreprise PME/PMI/TPE, le cas échéant ;</w:t>
      </w:r>
    </w:p>
    <w:p w14:paraId="7FE6ED3F" w14:textId="77777777" w:rsidR="00045FCF" w:rsidRPr="00427013" w:rsidRDefault="00045FCF"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le numéro du service exécutant de rattachement indiqué sur le bon de commande ;</w:t>
      </w:r>
    </w:p>
    <w:p w14:paraId="592896D3" w14:textId="77777777" w:rsidR="00045FCF" w:rsidRPr="00427013" w:rsidRDefault="00045FCF"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la domiciliation des paiements telle qu’elle figure à l’engagement des parties ;</w:t>
      </w:r>
    </w:p>
    <w:p w14:paraId="052F101F" w14:textId="77777777" w:rsidR="00045FCF" w:rsidRPr="00427013" w:rsidRDefault="00045FCF"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le service bénéficiaire et l’adresse complète du lieu d’exécution ;</w:t>
      </w:r>
    </w:p>
    <w:p w14:paraId="798A2536" w14:textId="77777777" w:rsidR="00045FCF" w:rsidRPr="00427013" w:rsidRDefault="00045FCF"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la référence interne correspondant au n°EJ (engagement juridique) figurant sur la page de garde du marché ;</w:t>
      </w:r>
    </w:p>
    <w:p w14:paraId="43C29269" w14:textId="77777777" w:rsidR="00045FCF" w:rsidRPr="00427013" w:rsidRDefault="00045FCF"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le numéro d’engagement du bon de commande, le cas échéant ;</w:t>
      </w:r>
    </w:p>
    <w:p w14:paraId="1A77A17C" w14:textId="77777777" w:rsidR="00045FCF" w:rsidRPr="00427013" w:rsidRDefault="00045FCF"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le montant total hors taxes (HT) ;</w:t>
      </w:r>
    </w:p>
    <w:p w14:paraId="7A7AD5A1" w14:textId="77777777" w:rsidR="00045FCF" w:rsidRPr="00427013" w:rsidRDefault="00045FCF"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le montant total toutes taxes comprises (TTC) ;</w:t>
      </w:r>
    </w:p>
    <w:p w14:paraId="538DD23F" w14:textId="6B6EEA9A" w:rsidR="00C3699A" w:rsidRPr="00427013" w:rsidRDefault="00045FCF" w:rsidP="001409A4">
      <w:pPr>
        <w:widowControl w:val="0"/>
        <w:numPr>
          <w:ilvl w:val="0"/>
          <w:numId w:val="7"/>
        </w:numPr>
        <w:tabs>
          <w:tab w:val="left" w:pos="426"/>
          <w:tab w:val="left" w:pos="4962"/>
        </w:tabs>
        <w:autoSpaceDE w:val="0"/>
        <w:autoSpaceDN w:val="0"/>
        <w:adjustRightInd w:val="0"/>
        <w:spacing w:after="240"/>
        <w:ind w:left="714" w:hanging="357"/>
        <w:contextualSpacing/>
        <w:rPr>
          <w:rFonts w:cs="Arial"/>
          <w:szCs w:val="22"/>
        </w:rPr>
      </w:pPr>
      <w:r w:rsidRPr="00427013">
        <w:rPr>
          <w:rFonts w:cs="Arial"/>
          <w:szCs w:val="22"/>
        </w:rPr>
        <w:t>le numéro SIRET unique de l’Etat : 110 002 011 00044.</w:t>
      </w:r>
    </w:p>
    <w:p w14:paraId="1F2BBFD4" w14:textId="77777777" w:rsidR="00675399" w:rsidRPr="009B1704" w:rsidRDefault="00675399" w:rsidP="007F405F">
      <w:pPr>
        <w:pStyle w:val="Titre1"/>
        <w:numPr>
          <w:ilvl w:val="1"/>
          <w:numId w:val="46"/>
        </w:numPr>
        <w:suppressAutoHyphens w:val="0"/>
        <w:spacing w:before="360" w:after="240"/>
        <w:ind w:left="993" w:hanging="709"/>
        <w:rPr>
          <w:rFonts w:eastAsia="Times New Roman" w:cs="Arial"/>
          <w:b/>
          <w:color w:val="auto"/>
          <w:szCs w:val="22"/>
        </w:rPr>
      </w:pPr>
      <w:bookmarkStart w:id="269" w:name="_Toc236304675"/>
      <w:bookmarkEnd w:id="266"/>
      <w:r w:rsidRPr="009B1704">
        <w:rPr>
          <w:rFonts w:eastAsia="Times New Roman" w:cs="Arial"/>
          <w:b/>
          <w:color w:val="auto"/>
          <w:szCs w:val="22"/>
        </w:rPr>
        <w:t>Règlement du marché</w:t>
      </w:r>
      <w:bookmarkEnd w:id="269"/>
      <w:r w:rsidRPr="009B1704">
        <w:rPr>
          <w:rFonts w:eastAsia="Times New Roman" w:cs="Arial"/>
          <w:b/>
          <w:color w:val="auto"/>
          <w:szCs w:val="22"/>
        </w:rPr>
        <w:t> </w:t>
      </w:r>
    </w:p>
    <w:p w14:paraId="3C3F65B5" w14:textId="6F968D80" w:rsidR="009D0E40"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szCs w:val="22"/>
        </w:rPr>
        <w:t>Le mode de règlement est le mandat administratif par virement sur le compte bancaire ou postal indiqué en 4</w:t>
      </w:r>
      <w:r w:rsidRPr="00427013">
        <w:rPr>
          <w:rFonts w:cs="Arial"/>
          <w:szCs w:val="22"/>
          <w:vertAlign w:val="superscript"/>
        </w:rPr>
        <w:t>ème</w:t>
      </w:r>
      <w:r w:rsidRPr="00427013">
        <w:rPr>
          <w:rFonts w:cs="Arial"/>
          <w:szCs w:val="22"/>
        </w:rPr>
        <w:t xml:space="preserve"> partie du marché (engagement des parties). Les sous-traitants directs du titulaire, qui ont été acceptés et dont les conditions de paiement ont été agréées par l’acheteur, sont payés directement pour la partie du marché dont ils assurent l’exécution, lorsque que le montant de leurs contrats de sous-traitance est égal ou supérieur à </w:t>
      </w:r>
      <w:r w:rsidR="0085126E" w:rsidRPr="00427013">
        <w:rPr>
          <w:rFonts w:cs="Arial"/>
          <w:szCs w:val="22"/>
        </w:rPr>
        <w:t xml:space="preserve">600 </w:t>
      </w:r>
      <w:r w:rsidR="003619F4" w:rsidRPr="00427013">
        <w:rPr>
          <w:rFonts w:cs="Arial"/>
          <w:szCs w:val="22"/>
        </w:rPr>
        <w:t>euros</w:t>
      </w:r>
      <w:r w:rsidR="0085126E" w:rsidRPr="00427013">
        <w:rPr>
          <w:rFonts w:cs="Arial"/>
          <w:szCs w:val="22"/>
        </w:rPr>
        <w:t xml:space="preserve"> TTC</w:t>
      </w:r>
      <w:r w:rsidRPr="00427013">
        <w:rPr>
          <w:rFonts w:cs="Arial"/>
          <w:szCs w:val="22"/>
        </w:rPr>
        <w:t xml:space="preserve">. </w:t>
      </w:r>
      <w:r w:rsidR="0085126E" w:rsidRPr="00427013">
        <w:rPr>
          <w:rFonts w:cs="Arial"/>
          <w:szCs w:val="22"/>
        </w:rPr>
        <w:t>Le règlement des sommes dues s’effectue après exécution complète des prestations et constatation du service fait.</w:t>
      </w:r>
    </w:p>
    <w:p w14:paraId="5DE89A9D" w14:textId="77777777" w:rsidR="00675399" w:rsidRPr="009B1704" w:rsidRDefault="00675399" w:rsidP="007F405F">
      <w:pPr>
        <w:pStyle w:val="Titre1"/>
        <w:numPr>
          <w:ilvl w:val="1"/>
          <w:numId w:val="46"/>
        </w:numPr>
        <w:suppressAutoHyphens w:val="0"/>
        <w:spacing w:before="360" w:after="240"/>
        <w:ind w:left="993" w:hanging="709"/>
        <w:rPr>
          <w:rFonts w:eastAsia="Times New Roman" w:cs="Arial"/>
          <w:b/>
          <w:color w:val="auto"/>
          <w:szCs w:val="22"/>
        </w:rPr>
      </w:pPr>
      <w:bookmarkStart w:id="270" w:name="_Toc236304676"/>
      <w:r w:rsidRPr="009B1704">
        <w:rPr>
          <w:rFonts w:eastAsia="Times New Roman" w:cs="Arial"/>
          <w:b/>
          <w:color w:val="auto"/>
          <w:szCs w:val="22"/>
        </w:rPr>
        <w:t>Délai global de paiement</w:t>
      </w:r>
      <w:bookmarkEnd w:id="270"/>
      <w:r w:rsidRPr="009B1704">
        <w:rPr>
          <w:rFonts w:eastAsia="Times New Roman" w:cs="Arial"/>
          <w:b/>
          <w:color w:val="auto"/>
          <w:szCs w:val="22"/>
        </w:rPr>
        <w:t xml:space="preserve"> </w:t>
      </w:r>
    </w:p>
    <w:p w14:paraId="3F804F47" w14:textId="77777777" w:rsidR="00675399"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szCs w:val="22"/>
        </w:rPr>
        <w:t>Les sommes dues en exécution du marché sont payées dans un délai de trente jours suivant la date de réception de la demande de pa</w:t>
      </w:r>
      <w:r w:rsidR="007326B6" w:rsidRPr="00427013">
        <w:rPr>
          <w:rFonts w:cs="Arial"/>
          <w:szCs w:val="22"/>
        </w:rPr>
        <w:t>iement par le service exécutant, sous condition de service fait.</w:t>
      </w:r>
    </w:p>
    <w:p w14:paraId="386E3341" w14:textId="77777777" w:rsidR="00675399" w:rsidRPr="009B1704" w:rsidRDefault="00675399" w:rsidP="007F405F">
      <w:pPr>
        <w:pStyle w:val="Titre1"/>
        <w:numPr>
          <w:ilvl w:val="1"/>
          <w:numId w:val="46"/>
        </w:numPr>
        <w:suppressAutoHyphens w:val="0"/>
        <w:spacing w:before="360" w:after="240"/>
        <w:ind w:left="993" w:hanging="709"/>
        <w:rPr>
          <w:rFonts w:eastAsia="Times New Roman" w:cs="Arial"/>
          <w:b/>
          <w:color w:val="auto"/>
          <w:szCs w:val="22"/>
        </w:rPr>
      </w:pPr>
      <w:bookmarkStart w:id="271" w:name="_Toc236304677"/>
      <w:r w:rsidRPr="009B1704">
        <w:rPr>
          <w:rFonts w:eastAsia="Times New Roman" w:cs="Arial"/>
          <w:b/>
          <w:color w:val="auto"/>
          <w:szCs w:val="22"/>
        </w:rPr>
        <w:t>Intérêts moratoires</w:t>
      </w:r>
      <w:bookmarkEnd w:id="271"/>
    </w:p>
    <w:p w14:paraId="76B123FE" w14:textId="77777777" w:rsidR="005C6028"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szCs w:val="22"/>
        </w:rPr>
        <w:t>Le défaut de paiement dans le délai réglementaire fait courir de plein droit, et sans autre formalité des intérêts moratoires au bénéfice du titulaire et des sous-traitants payés directement, ainsi qu’une indemnité forfaitaire de recouvrement de 40 euros.</w:t>
      </w:r>
    </w:p>
    <w:p w14:paraId="1E701401" w14:textId="734E2FE9" w:rsidR="00675399" w:rsidRPr="009B1704" w:rsidRDefault="00675399" w:rsidP="007F405F">
      <w:pPr>
        <w:pStyle w:val="Titre1"/>
        <w:numPr>
          <w:ilvl w:val="1"/>
          <w:numId w:val="46"/>
        </w:numPr>
        <w:suppressAutoHyphens w:val="0"/>
        <w:spacing w:before="360" w:after="240"/>
        <w:ind w:left="993" w:hanging="709"/>
        <w:rPr>
          <w:rFonts w:eastAsia="Times New Roman" w:cs="Arial"/>
          <w:b/>
          <w:color w:val="auto"/>
          <w:szCs w:val="22"/>
        </w:rPr>
      </w:pPr>
      <w:bookmarkStart w:id="272" w:name="_Toc236304678"/>
      <w:r w:rsidRPr="009B1704">
        <w:rPr>
          <w:rFonts w:eastAsia="Times New Roman" w:cs="Arial"/>
          <w:b/>
          <w:color w:val="auto"/>
          <w:szCs w:val="22"/>
        </w:rPr>
        <w:t>Nantissement – cession de créance</w:t>
      </w:r>
      <w:bookmarkEnd w:id="272"/>
    </w:p>
    <w:p w14:paraId="607EE97B" w14:textId="4BC3AC58" w:rsidR="000F510F" w:rsidRDefault="00675399" w:rsidP="00687BE2">
      <w:pPr>
        <w:widowControl w:val="0"/>
        <w:tabs>
          <w:tab w:val="left" w:pos="426"/>
          <w:tab w:val="left" w:pos="4962"/>
        </w:tabs>
        <w:autoSpaceDE w:val="0"/>
        <w:autoSpaceDN w:val="0"/>
        <w:adjustRightInd w:val="0"/>
        <w:rPr>
          <w:rFonts w:cs="Arial"/>
          <w:szCs w:val="22"/>
        </w:rPr>
      </w:pPr>
      <w:r w:rsidRPr="00427013">
        <w:rPr>
          <w:rFonts w:cs="Arial"/>
          <w:szCs w:val="22"/>
        </w:rPr>
        <w:t>L’acheteur délivre sur demande du titulaire et sans frais les pièces nécessaires pour une remise du marché en nantissement. Toute cession de créance sera directement notifiée par l’établissement cessionnaire au comptable assignataire.</w:t>
      </w:r>
    </w:p>
    <w:p w14:paraId="51E2DF81" w14:textId="7614E713" w:rsidR="00675399" w:rsidRPr="00427013" w:rsidRDefault="00675399" w:rsidP="007F405F">
      <w:pPr>
        <w:pStyle w:val="Grandarticle-Style2"/>
        <w:numPr>
          <w:ilvl w:val="0"/>
          <w:numId w:val="73"/>
        </w:numPr>
        <w:pBdr>
          <w:bottom w:val="single" w:sz="4" w:space="2" w:color="auto"/>
        </w:pBdr>
        <w:jc w:val="left"/>
      </w:pPr>
      <w:bookmarkStart w:id="273" w:name="_Toc236304679"/>
      <w:bookmarkEnd w:id="267"/>
      <w:r w:rsidRPr="00427013">
        <w:t>L</w:t>
      </w:r>
      <w:r w:rsidR="004A4303" w:rsidRPr="00427013">
        <w:t>itiges - différents</w:t>
      </w:r>
      <w:bookmarkEnd w:id="273"/>
      <w:r w:rsidR="004A4303" w:rsidRPr="00427013">
        <w:t xml:space="preserve"> </w:t>
      </w:r>
    </w:p>
    <w:p w14:paraId="07A540D7" w14:textId="77777777" w:rsidR="00675399" w:rsidRPr="00427013" w:rsidRDefault="00675399" w:rsidP="001409A4">
      <w:pPr>
        <w:numPr>
          <w:ilvl w:val="0"/>
          <w:numId w:val="8"/>
        </w:numPr>
        <w:rPr>
          <w:rFonts w:cs="Arial"/>
          <w:b/>
          <w:vanish/>
          <w:szCs w:val="22"/>
        </w:rPr>
      </w:pPr>
      <w:bookmarkStart w:id="274" w:name="_Toc226540785"/>
      <w:bookmarkStart w:id="275" w:name="_Toc226541057"/>
      <w:bookmarkStart w:id="276" w:name="_Toc232500367"/>
      <w:bookmarkEnd w:id="274"/>
      <w:bookmarkEnd w:id="275"/>
      <w:bookmarkEnd w:id="276"/>
    </w:p>
    <w:p w14:paraId="69B53DF0" w14:textId="77777777" w:rsidR="00675399" w:rsidRPr="00427013" w:rsidRDefault="00675399" w:rsidP="007F405F">
      <w:pPr>
        <w:pStyle w:val="Paragraphedeliste"/>
        <w:numPr>
          <w:ilvl w:val="0"/>
          <w:numId w:val="22"/>
        </w:numPr>
        <w:spacing w:before="240" w:after="240"/>
        <w:rPr>
          <w:rFonts w:cs="Arial"/>
          <w:b/>
          <w:vanish/>
          <w:szCs w:val="22"/>
          <w:lang w:eastAsia="ar-SA"/>
        </w:rPr>
      </w:pPr>
    </w:p>
    <w:p w14:paraId="6916051D" w14:textId="77777777" w:rsidR="00675399" w:rsidRPr="00427013" w:rsidRDefault="00675399" w:rsidP="007F405F">
      <w:pPr>
        <w:pStyle w:val="Paragraphedeliste"/>
        <w:numPr>
          <w:ilvl w:val="0"/>
          <w:numId w:val="22"/>
        </w:numPr>
        <w:spacing w:before="240" w:after="240"/>
        <w:rPr>
          <w:rFonts w:cs="Arial"/>
          <w:b/>
          <w:vanish/>
          <w:szCs w:val="22"/>
          <w:lang w:eastAsia="ar-SA"/>
        </w:rPr>
      </w:pPr>
    </w:p>
    <w:p w14:paraId="0CCF1D14" w14:textId="77777777" w:rsidR="00675399" w:rsidRPr="00427013" w:rsidRDefault="00675399" w:rsidP="007F405F">
      <w:pPr>
        <w:pStyle w:val="Paragraphedeliste"/>
        <w:numPr>
          <w:ilvl w:val="0"/>
          <w:numId w:val="22"/>
        </w:numPr>
        <w:spacing w:before="240" w:after="240"/>
        <w:rPr>
          <w:rFonts w:cs="Arial"/>
          <w:b/>
          <w:vanish/>
          <w:szCs w:val="22"/>
          <w:lang w:eastAsia="ar-SA"/>
        </w:rPr>
      </w:pPr>
    </w:p>
    <w:p w14:paraId="009B3F31" w14:textId="77777777" w:rsidR="00675399" w:rsidRPr="00427013" w:rsidRDefault="00675399" w:rsidP="007F405F">
      <w:pPr>
        <w:pStyle w:val="Paragraphedeliste"/>
        <w:numPr>
          <w:ilvl w:val="0"/>
          <w:numId w:val="22"/>
        </w:numPr>
        <w:spacing w:before="240" w:after="240"/>
        <w:rPr>
          <w:rFonts w:cs="Arial"/>
          <w:b/>
          <w:vanish/>
          <w:szCs w:val="22"/>
          <w:lang w:eastAsia="ar-SA"/>
        </w:rPr>
      </w:pPr>
    </w:p>
    <w:p w14:paraId="5ED3F3BF" w14:textId="77777777" w:rsidR="00675399" w:rsidRPr="00427013" w:rsidRDefault="00675399" w:rsidP="007F405F">
      <w:pPr>
        <w:pStyle w:val="Paragraphedeliste"/>
        <w:numPr>
          <w:ilvl w:val="0"/>
          <w:numId w:val="22"/>
        </w:numPr>
        <w:spacing w:before="240" w:after="240"/>
        <w:rPr>
          <w:rFonts w:cs="Arial"/>
          <w:b/>
          <w:vanish/>
          <w:szCs w:val="22"/>
          <w:lang w:eastAsia="ar-SA"/>
        </w:rPr>
      </w:pPr>
    </w:p>
    <w:p w14:paraId="043AC207" w14:textId="77777777" w:rsidR="00675399" w:rsidRPr="00427013" w:rsidRDefault="00675399" w:rsidP="007F405F">
      <w:pPr>
        <w:pStyle w:val="Paragraphedeliste"/>
        <w:numPr>
          <w:ilvl w:val="0"/>
          <w:numId w:val="22"/>
        </w:numPr>
        <w:spacing w:before="240" w:after="240"/>
        <w:rPr>
          <w:rFonts w:cs="Arial"/>
          <w:b/>
          <w:vanish/>
          <w:szCs w:val="22"/>
          <w:lang w:eastAsia="ar-SA"/>
        </w:rPr>
      </w:pPr>
    </w:p>
    <w:p w14:paraId="5D324B1A" w14:textId="77777777" w:rsidR="00675399" w:rsidRPr="00427013" w:rsidRDefault="00675399" w:rsidP="007F405F">
      <w:pPr>
        <w:pStyle w:val="Paragraphedeliste"/>
        <w:numPr>
          <w:ilvl w:val="0"/>
          <w:numId w:val="22"/>
        </w:numPr>
        <w:spacing w:before="240" w:after="240"/>
        <w:rPr>
          <w:rFonts w:cs="Arial"/>
          <w:b/>
          <w:vanish/>
          <w:szCs w:val="22"/>
          <w:lang w:eastAsia="ar-SA"/>
        </w:rPr>
      </w:pPr>
    </w:p>
    <w:p w14:paraId="6D780600" w14:textId="77777777" w:rsidR="00922390" w:rsidRPr="00427013" w:rsidRDefault="00922390" w:rsidP="007F405F">
      <w:pPr>
        <w:pStyle w:val="Paragraphedeliste"/>
        <w:numPr>
          <w:ilvl w:val="0"/>
          <w:numId w:val="21"/>
        </w:numPr>
        <w:spacing w:before="240" w:after="240"/>
        <w:rPr>
          <w:rFonts w:cs="Arial"/>
          <w:b/>
          <w:vanish/>
          <w:szCs w:val="22"/>
          <w:lang w:eastAsia="ar-SA"/>
        </w:rPr>
      </w:pPr>
    </w:p>
    <w:p w14:paraId="308B1ADF" w14:textId="1AF1B4EF" w:rsidR="00675399" w:rsidRPr="009B1704" w:rsidRDefault="00675399" w:rsidP="007F405F">
      <w:pPr>
        <w:pStyle w:val="Titre1"/>
        <w:numPr>
          <w:ilvl w:val="1"/>
          <w:numId w:val="46"/>
        </w:numPr>
        <w:suppressAutoHyphens w:val="0"/>
        <w:spacing w:before="360" w:after="240"/>
        <w:ind w:left="993" w:hanging="709"/>
        <w:rPr>
          <w:rFonts w:eastAsia="Times New Roman" w:cs="Arial"/>
          <w:b/>
          <w:color w:val="auto"/>
          <w:szCs w:val="22"/>
        </w:rPr>
      </w:pPr>
      <w:bookmarkStart w:id="277" w:name="_Toc236304680"/>
      <w:r w:rsidRPr="009B1704">
        <w:rPr>
          <w:rFonts w:eastAsia="Times New Roman" w:cs="Arial"/>
          <w:b/>
          <w:color w:val="auto"/>
          <w:szCs w:val="22"/>
        </w:rPr>
        <w:t>Règlement amiable des différends</w:t>
      </w:r>
      <w:bookmarkEnd w:id="277"/>
    </w:p>
    <w:p w14:paraId="3B1C11B0" w14:textId="57430691" w:rsidR="0034666D" w:rsidRPr="00427013" w:rsidRDefault="0074621E" w:rsidP="00054975">
      <w:pPr>
        <w:widowControl w:val="0"/>
        <w:tabs>
          <w:tab w:val="left" w:pos="426"/>
          <w:tab w:val="left" w:pos="4962"/>
        </w:tabs>
        <w:autoSpaceDE w:val="0"/>
        <w:autoSpaceDN w:val="0"/>
        <w:adjustRightInd w:val="0"/>
        <w:ind w:right="-283"/>
        <w:rPr>
          <w:rFonts w:cs="Arial"/>
          <w:color w:val="0066FF"/>
          <w:szCs w:val="22"/>
        </w:rPr>
      </w:pPr>
      <w:r w:rsidRPr="00427013">
        <w:rPr>
          <w:rFonts w:cs="Arial"/>
          <w:szCs w:val="22"/>
        </w:rPr>
        <w:t xml:space="preserve">Tout différend survenant à l'occasion de l'exécution du marché doit faire l’objet, de la part du titulaire, d’un mémoire en réclamation adressé au service acheteur conformément à l’article 46 du CCAG/FCS (point de contact : </w:t>
      </w:r>
      <w:hyperlink r:id="rId47" w:history="1">
        <w:r w:rsidRPr="00427013">
          <w:rPr>
            <w:rStyle w:val="Lienhypertexte"/>
            <w:rFonts w:cs="Arial"/>
            <w:szCs w:val="22"/>
          </w:rPr>
          <w:t>pfc-ouest-dap-bfo.charge-rel-entr.fct@intradef.gouv.fr</w:t>
        </w:r>
      </w:hyperlink>
    </w:p>
    <w:p w14:paraId="45280DFE" w14:textId="305FB5D8" w:rsidR="0034666D" w:rsidRPr="00427013" w:rsidRDefault="0074621E" w:rsidP="00054975">
      <w:pPr>
        <w:widowControl w:val="0"/>
        <w:tabs>
          <w:tab w:val="left" w:pos="426"/>
          <w:tab w:val="left" w:pos="4962"/>
        </w:tabs>
        <w:autoSpaceDE w:val="0"/>
        <w:autoSpaceDN w:val="0"/>
        <w:adjustRightInd w:val="0"/>
        <w:ind w:right="-283"/>
        <w:rPr>
          <w:rFonts w:cs="Arial"/>
          <w:szCs w:val="22"/>
        </w:rPr>
      </w:pPr>
      <w:r w:rsidRPr="00427013">
        <w:rPr>
          <w:rFonts w:cs="Arial"/>
          <w:szCs w:val="22"/>
        </w:rPr>
        <w:t>Si le différend persiste, l’acheteur et le titulaire privilégient le recours à un comité consultatif de règlement amiable, à la conciliation, à la médiation ou à l’arbitrage. Le titulaire peut notamment saisir le médiateur des entreprises du ministère des Armées.</w:t>
      </w:r>
    </w:p>
    <w:p w14:paraId="289B8B9E" w14:textId="1D66D4E8" w:rsidR="0072550B" w:rsidRDefault="0074621E" w:rsidP="009B1704">
      <w:pPr>
        <w:pBdr>
          <w:top w:val="single" w:sz="4" w:space="1" w:color="auto"/>
          <w:left w:val="single" w:sz="4" w:space="4" w:color="auto"/>
          <w:bottom w:val="single" w:sz="4" w:space="2" w:color="auto"/>
          <w:right w:val="single" w:sz="4" w:space="4" w:color="auto"/>
        </w:pBdr>
        <w:shd w:val="clear" w:color="auto" w:fill="D9D9D9" w:themeFill="background1" w:themeFillShade="D9"/>
        <w:jc w:val="center"/>
        <w:rPr>
          <w:b/>
          <w:color w:val="0066FF"/>
        </w:rPr>
      </w:pPr>
      <w:r w:rsidRPr="009B1704">
        <w:rPr>
          <w:b/>
        </w:rPr>
        <w:t xml:space="preserve">Point de contact : </w:t>
      </w:r>
      <w:hyperlink r:id="rId48" w:history="1">
        <w:r w:rsidR="0072550B" w:rsidRPr="009B1704">
          <w:rPr>
            <w:rStyle w:val="Lienhypertexte"/>
            <w:rFonts w:cs="Arial"/>
            <w:b/>
            <w:szCs w:val="22"/>
          </w:rPr>
          <w:t>minarm.mediateur-entreprises.fct@intradef.gouv.fr</w:t>
        </w:r>
      </w:hyperlink>
      <w:r w:rsidRPr="009B1704">
        <w:rPr>
          <w:b/>
          <w:color w:val="0066FF"/>
        </w:rPr>
        <w:t xml:space="preserve">  </w:t>
      </w:r>
    </w:p>
    <w:p w14:paraId="0EA8B89B" w14:textId="3ECDC6B0" w:rsidR="0074621E" w:rsidRPr="009B1704" w:rsidRDefault="0072550B" w:rsidP="009B1704">
      <w:pPr>
        <w:pBdr>
          <w:top w:val="single" w:sz="4" w:space="1" w:color="auto"/>
          <w:left w:val="single" w:sz="4" w:space="4" w:color="auto"/>
          <w:bottom w:val="single" w:sz="4" w:space="2" w:color="auto"/>
          <w:right w:val="single" w:sz="4" w:space="4" w:color="auto"/>
        </w:pBdr>
        <w:shd w:val="clear" w:color="auto" w:fill="D9D9D9" w:themeFill="background1" w:themeFillShade="D9"/>
        <w:jc w:val="center"/>
        <w:rPr>
          <w:b/>
        </w:rPr>
      </w:pPr>
      <w:r>
        <w:rPr>
          <w:b/>
        </w:rPr>
        <w:t xml:space="preserve">Tél : </w:t>
      </w:r>
      <w:r w:rsidR="0074621E" w:rsidRPr="009B1704">
        <w:rPr>
          <w:b/>
        </w:rPr>
        <w:t xml:space="preserve">09 88 68 19 25 </w:t>
      </w:r>
      <w:r>
        <w:rPr>
          <w:b/>
        </w:rPr>
        <w:t xml:space="preserve"> </w:t>
      </w:r>
      <w:r w:rsidR="0074621E" w:rsidRPr="0072550B">
        <w:t>ou</w:t>
      </w:r>
      <w:r w:rsidR="0074621E" w:rsidRPr="009B1704">
        <w:rPr>
          <w:b/>
        </w:rPr>
        <w:t xml:space="preserve"> </w:t>
      </w:r>
      <w:r>
        <w:rPr>
          <w:b/>
        </w:rPr>
        <w:t xml:space="preserve"> </w:t>
      </w:r>
      <w:r w:rsidR="0074621E" w:rsidRPr="009B1704">
        <w:rPr>
          <w:b/>
        </w:rPr>
        <w:t>0 800 02 71</w:t>
      </w:r>
      <w:r w:rsidR="00EC43EE" w:rsidRPr="009B1704">
        <w:rPr>
          <w:b/>
        </w:rPr>
        <w:t> </w:t>
      </w:r>
      <w:r w:rsidR="0074621E" w:rsidRPr="009B1704">
        <w:rPr>
          <w:b/>
        </w:rPr>
        <w:t>27</w:t>
      </w:r>
    </w:p>
    <w:p w14:paraId="2F0D54A7" w14:textId="0AEED385" w:rsidR="00675399" w:rsidRPr="009B1704" w:rsidRDefault="00675399" w:rsidP="007F405F">
      <w:pPr>
        <w:pStyle w:val="Titre1"/>
        <w:numPr>
          <w:ilvl w:val="1"/>
          <w:numId w:val="46"/>
        </w:numPr>
        <w:suppressAutoHyphens w:val="0"/>
        <w:spacing w:before="360" w:after="240"/>
        <w:ind w:left="993" w:hanging="709"/>
        <w:rPr>
          <w:rFonts w:eastAsia="Times New Roman" w:cs="Arial"/>
          <w:b/>
          <w:color w:val="auto"/>
          <w:szCs w:val="22"/>
        </w:rPr>
      </w:pPr>
      <w:bookmarkStart w:id="278" w:name="_Toc236304681"/>
      <w:r w:rsidRPr="009B1704">
        <w:rPr>
          <w:rFonts w:eastAsia="Times New Roman" w:cs="Arial"/>
          <w:b/>
          <w:color w:val="auto"/>
          <w:szCs w:val="22"/>
        </w:rPr>
        <w:lastRenderedPageBreak/>
        <w:t>Contentieux</w:t>
      </w:r>
      <w:bookmarkEnd w:id="278"/>
    </w:p>
    <w:p w14:paraId="2D756662" w14:textId="77777777" w:rsidR="00675399"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szCs w:val="22"/>
        </w:rPr>
        <w:t>En cas de contentieux, le droit français est seul applicable. En cas d’échec des tentatives de règlement amiable, le tribunal administratif de Rennes est seul compétent pour régler les recours et litiges qui pourraient opposer l’acheteur et le titulaire, même si ce dernier est étranger.</w:t>
      </w:r>
    </w:p>
    <w:p w14:paraId="0BE57DAB" w14:textId="45B6FBC8" w:rsidR="00675399" w:rsidRPr="009B1704" w:rsidRDefault="00675399" w:rsidP="007F405F">
      <w:pPr>
        <w:pStyle w:val="Titre1"/>
        <w:numPr>
          <w:ilvl w:val="1"/>
          <w:numId w:val="46"/>
        </w:numPr>
        <w:suppressAutoHyphens w:val="0"/>
        <w:spacing w:before="360" w:after="240"/>
        <w:ind w:left="993" w:hanging="709"/>
        <w:rPr>
          <w:rFonts w:eastAsia="Times New Roman" w:cs="Arial"/>
          <w:b/>
          <w:color w:val="auto"/>
          <w:szCs w:val="22"/>
        </w:rPr>
      </w:pPr>
      <w:bookmarkStart w:id="279" w:name="_Toc236304682"/>
      <w:r w:rsidRPr="009B1704">
        <w:rPr>
          <w:rFonts w:eastAsia="Times New Roman" w:cs="Arial"/>
          <w:b/>
          <w:color w:val="auto"/>
          <w:szCs w:val="22"/>
        </w:rPr>
        <w:t>Résiliation</w:t>
      </w:r>
      <w:bookmarkEnd w:id="279"/>
    </w:p>
    <w:p w14:paraId="7E12C835" w14:textId="77777777" w:rsidR="00675399" w:rsidRPr="00427013" w:rsidRDefault="00675399" w:rsidP="00054975">
      <w:pPr>
        <w:widowControl w:val="0"/>
        <w:tabs>
          <w:tab w:val="left" w:pos="426"/>
          <w:tab w:val="left" w:pos="4962"/>
        </w:tabs>
        <w:autoSpaceDE w:val="0"/>
        <w:autoSpaceDN w:val="0"/>
        <w:adjustRightInd w:val="0"/>
        <w:rPr>
          <w:rFonts w:cs="Arial"/>
          <w:szCs w:val="22"/>
        </w:rPr>
      </w:pPr>
      <w:r w:rsidRPr="00427013">
        <w:rPr>
          <w:rFonts w:cs="Arial"/>
          <w:szCs w:val="22"/>
        </w:rPr>
        <w:t>Par dérogation à l</w:t>
      </w:r>
      <w:r w:rsidR="009F1C82" w:rsidRPr="00427013">
        <w:rPr>
          <w:rFonts w:cs="Arial"/>
          <w:szCs w:val="22"/>
        </w:rPr>
        <w:t>’article</w:t>
      </w:r>
      <w:r w:rsidRPr="00427013">
        <w:rPr>
          <w:rFonts w:cs="Arial"/>
          <w:szCs w:val="22"/>
        </w:rPr>
        <w:t xml:space="preserve"> 42 du CCAG/FCS, en cas de décision ministérielle, de dissolution ou de restructuration ayant une incidence sur le déroulement du marché</w:t>
      </w:r>
      <w:bookmarkStart w:id="280" w:name="_Toc132422191"/>
      <w:bookmarkStart w:id="281" w:name="_Toc355704645"/>
      <w:bookmarkStart w:id="282" w:name="_Toc7687240"/>
      <w:r w:rsidRPr="00427013">
        <w:rPr>
          <w:rFonts w:cs="Arial"/>
          <w:szCs w:val="22"/>
        </w:rPr>
        <w:t>, l’acheteur est fondé à résilier le marché pour motif d’intérêt général, sans que le titulaire puisse prétendre à une quelconque indemnisation.</w:t>
      </w:r>
      <w:bookmarkEnd w:id="280"/>
      <w:bookmarkEnd w:id="281"/>
      <w:bookmarkEnd w:id="282"/>
    </w:p>
    <w:p w14:paraId="1F90B322" w14:textId="17E60206" w:rsidR="00675399" w:rsidRPr="00427013" w:rsidRDefault="00675399" w:rsidP="007F405F">
      <w:pPr>
        <w:pStyle w:val="Grandarticle-Style2"/>
        <w:numPr>
          <w:ilvl w:val="0"/>
          <w:numId w:val="73"/>
        </w:numPr>
        <w:pBdr>
          <w:bottom w:val="single" w:sz="4" w:space="2" w:color="auto"/>
        </w:pBdr>
        <w:jc w:val="left"/>
      </w:pPr>
      <w:bookmarkStart w:id="283" w:name="_Toc236304683"/>
      <w:r w:rsidRPr="00427013">
        <w:t>D</w:t>
      </w:r>
      <w:r w:rsidR="004A4303" w:rsidRPr="00427013">
        <w:t>érogations au CCAG/FCS</w:t>
      </w:r>
      <w:bookmarkEnd w:id="283"/>
    </w:p>
    <w:p w14:paraId="0D34E1E4" w14:textId="63BEBF1B" w:rsidR="00675399" w:rsidRDefault="00675399">
      <w:pPr>
        <w:widowControl w:val="0"/>
        <w:tabs>
          <w:tab w:val="left" w:pos="426"/>
          <w:tab w:val="left" w:pos="4962"/>
        </w:tabs>
        <w:autoSpaceDE w:val="0"/>
        <w:autoSpaceDN w:val="0"/>
        <w:adjustRightInd w:val="0"/>
        <w:rPr>
          <w:rFonts w:cs="Arial"/>
          <w:szCs w:val="22"/>
        </w:rPr>
      </w:pPr>
      <w:r w:rsidRPr="009B1704">
        <w:rPr>
          <w:rFonts w:cs="Arial"/>
          <w:szCs w:val="22"/>
        </w:rPr>
        <w:t>L</w:t>
      </w:r>
      <w:r w:rsidR="009F1C82" w:rsidRPr="009B1704">
        <w:rPr>
          <w:rFonts w:cs="Arial"/>
          <w:szCs w:val="22"/>
        </w:rPr>
        <w:t>’article</w:t>
      </w:r>
      <w:r w:rsidRPr="009B1704">
        <w:rPr>
          <w:rFonts w:cs="Arial"/>
          <w:szCs w:val="22"/>
        </w:rPr>
        <w:t xml:space="preserve"> </w:t>
      </w:r>
      <w:r w:rsidR="00037FB4">
        <w:rPr>
          <w:rFonts w:cs="Arial"/>
          <w:szCs w:val="22"/>
        </w:rPr>
        <w:t>2</w:t>
      </w:r>
      <w:r w:rsidR="00B85673" w:rsidRPr="009B1704">
        <w:rPr>
          <w:rFonts w:cs="Arial"/>
          <w:szCs w:val="22"/>
        </w:rPr>
        <w:t xml:space="preserve"> </w:t>
      </w:r>
      <w:r w:rsidRPr="009B1704">
        <w:rPr>
          <w:rFonts w:cs="Arial"/>
          <w:szCs w:val="22"/>
        </w:rPr>
        <w:t xml:space="preserve">Pièces contractuelles </w:t>
      </w:r>
      <w:r w:rsidR="00B85673" w:rsidRPr="009B1704">
        <w:rPr>
          <w:rFonts w:cs="Arial"/>
          <w:szCs w:val="22"/>
        </w:rPr>
        <w:t xml:space="preserve">du CCAP </w:t>
      </w:r>
      <w:r w:rsidRPr="009B1704">
        <w:rPr>
          <w:rFonts w:cs="Arial"/>
          <w:szCs w:val="22"/>
        </w:rPr>
        <w:t>déroge à l</w:t>
      </w:r>
      <w:r w:rsidR="009F1C82" w:rsidRPr="009B1704">
        <w:rPr>
          <w:rFonts w:cs="Arial"/>
          <w:szCs w:val="22"/>
        </w:rPr>
        <w:t>’article</w:t>
      </w:r>
      <w:r w:rsidRPr="009B1704">
        <w:rPr>
          <w:rFonts w:cs="Arial"/>
          <w:szCs w:val="22"/>
        </w:rPr>
        <w:t xml:space="preserve"> 4.1 du CCAG/FCS.</w:t>
      </w:r>
    </w:p>
    <w:p w14:paraId="599FB18E" w14:textId="022577BF" w:rsidR="00A7394E" w:rsidRPr="009B1704" w:rsidRDefault="00A7394E">
      <w:pPr>
        <w:widowControl w:val="0"/>
        <w:tabs>
          <w:tab w:val="left" w:pos="426"/>
          <w:tab w:val="left" w:pos="4962"/>
        </w:tabs>
        <w:autoSpaceDE w:val="0"/>
        <w:autoSpaceDN w:val="0"/>
        <w:adjustRightInd w:val="0"/>
        <w:rPr>
          <w:rFonts w:cs="Arial"/>
          <w:szCs w:val="22"/>
        </w:rPr>
      </w:pPr>
      <w:r w:rsidRPr="00A7394E">
        <w:rPr>
          <w:rFonts w:cs="Arial"/>
          <w:szCs w:val="22"/>
        </w:rPr>
        <w:t>L’article 4.1 Propriété intellectuelle du CCAP déroge aux articles 35, 36 et 37 du CCAG/FCS.</w:t>
      </w:r>
    </w:p>
    <w:p w14:paraId="40CAA6B1" w14:textId="07353B62" w:rsidR="00675399" w:rsidRPr="009B1704" w:rsidRDefault="00675399">
      <w:pPr>
        <w:widowControl w:val="0"/>
        <w:tabs>
          <w:tab w:val="left" w:pos="426"/>
          <w:tab w:val="left" w:pos="4962"/>
        </w:tabs>
        <w:autoSpaceDE w:val="0"/>
        <w:autoSpaceDN w:val="0"/>
        <w:adjustRightInd w:val="0"/>
        <w:rPr>
          <w:rFonts w:cs="Arial"/>
          <w:szCs w:val="22"/>
        </w:rPr>
      </w:pPr>
      <w:r w:rsidRPr="009B1704">
        <w:rPr>
          <w:rFonts w:cs="Arial"/>
          <w:szCs w:val="22"/>
        </w:rPr>
        <w:t>L</w:t>
      </w:r>
      <w:r w:rsidR="009F1C82" w:rsidRPr="009B1704">
        <w:rPr>
          <w:rFonts w:cs="Arial"/>
          <w:szCs w:val="22"/>
        </w:rPr>
        <w:t>’article</w:t>
      </w:r>
      <w:r w:rsidRPr="009B1704">
        <w:rPr>
          <w:rFonts w:cs="Arial"/>
          <w:szCs w:val="22"/>
        </w:rPr>
        <w:t xml:space="preserve"> </w:t>
      </w:r>
      <w:r w:rsidR="00420D93" w:rsidRPr="009B1704">
        <w:rPr>
          <w:rFonts w:cs="Arial"/>
          <w:szCs w:val="22"/>
        </w:rPr>
        <w:t>7</w:t>
      </w:r>
      <w:r w:rsidR="00B85673" w:rsidRPr="009B1704">
        <w:rPr>
          <w:rFonts w:cs="Arial"/>
          <w:szCs w:val="22"/>
        </w:rPr>
        <w:t xml:space="preserve">.1 </w:t>
      </w:r>
      <w:r w:rsidRPr="009B1704">
        <w:rPr>
          <w:rFonts w:cs="Arial"/>
          <w:szCs w:val="22"/>
        </w:rPr>
        <w:t xml:space="preserve">Modalités de contrôle d’exécution / Constatation de l’exécution des prestations </w:t>
      </w:r>
      <w:r w:rsidR="00B85673" w:rsidRPr="009B1704">
        <w:rPr>
          <w:rFonts w:cs="Arial"/>
          <w:szCs w:val="22"/>
        </w:rPr>
        <w:t xml:space="preserve">du CCAP </w:t>
      </w:r>
      <w:r w:rsidRPr="009B1704">
        <w:rPr>
          <w:rFonts w:cs="Arial"/>
          <w:szCs w:val="22"/>
        </w:rPr>
        <w:t>déroge aux articles 28 à 30 du CCAG/FCS.</w:t>
      </w:r>
    </w:p>
    <w:p w14:paraId="3969BD5A" w14:textId="3BB0D24D" w:rsidR="00675399" w:rsidRPr="009B1704" w:rsidRDefault="00B85673">
      <w:pPr>
        <w:widowControl w:val="0"/>
        <w:tabs>
          <w:tab w:val="left" w:pos="426"/>
          <w:tab w:val="left" w:pos="4962"/>
        </w:tabs>
        <w:autoSpaceDE w:val="0"/>
        <w:autoSpaceDN w:val="0"/>
        <w:adjustRightInd w:val="0"/>
        <w:rPr>
          <w:rFonts w:cs="Arial"/>
          <w:szCs w:val="22"/>
        </w:rPr>
      </w:pPr>
      <w:r w:rsidRPr="009B1704">
        <w:rPr>
          <w:rFonts w:cs="Arial"/>
          <w:szCs w:val="22"/>
        </w:rPr>
        <w:t>L</w:t>
      </w:r>
      <w:r w:rsidR="009F1C82" w:rsidRPr="009B1704">
        <w:rPr>
          <w:rFonts w:cs="Arial"/>
          <w:szCs w:val="22"/>
        </w:rPr>
        <w:t>’article</w:t>
      </w:r>
      <w:r w:rsidRPr="009B1704">
        <w:rPr>
          <w:rFonts w:cs="Arial"/>
          <w:szCs w:val="22"/>
        </w:rPr>
        <w:t xml:space="preserve"> </w:t>
      </w:r>
      <w:r w:rsidR="005470AE" w:rsidRPr="009B1704">
        <w:rPr>
          <w:rFonts w:cs="Arial"/>
          <w:szCs w:val="22"/>
        </w:rPr>
        <w:t>7.4</w:t>
      </w:r>
      <w:r w:rsidR="00675399" w:rsidRPr="009B1704">
        <w:rPr>
          <w:rFonts w:cs="Arial"/>
          <w:szCs w:val="22"/>
        </w:rPr>
        <w:t xml:space="preserve"> Modalités de contrôle d’exécution / Pénalités </w:t>
      </w:r>
      <w:r w:rsidRPr="009B1704">
        <w:rPr>
          <w:rFonts w:cs="Arial"/>
          <w:szCs w:val="22"/>
        </w:rPr>
        <w:t xml:space="preserve">du CCAP </w:t>
      </w:r>
      <w:r w:rsidR="00675399" w:rsidRPr="009B1704">
        <w:rPr>
          <w:rFonts w:cs="Arial"/>
          <w:szCs w:val="22"/>
        </w:rPr>
        <w:t>déroge à l</w:t>
      </w:r>
      <w:r w:rsidR="009F1C82" w:rsidRPr="009B1704">
        <w:rPr>
          <w:rFonts w:cs="Arial"/>
          <w:szCs w:val="22"/>
        </w:rPr>
        <w:t>’article</w:t>
      </w:r>
      <w:r w:rsidR="00675399" w:rsidRPr="009B1704">
        <w:rPr>
          <w:rFonts w:cs="Arial"/>
          <w:szCs w:val="22"/>
        </w:rPr>
        <w:t xml:space="preserve"> 14.1 du CCAG/FCS.</w:t>
      </w:r>
      <w:bookmarkStart w:id="284" w:name="_GoBack"/>
      <w:bookmarkEnd w:id="284"/>
    </w:p>
    <w:p w14:paraId="0815B946" w14:textId="77777777" w:rsidR="00667876" w:rsidRPr="009B1704" w:rsidRDefault="00675399">
      <w:pPr>
        <w:widowControl w:val="0"/>
        <w:tabs>
          <w:tab w:val="left" w:pos="426"/>
          <w:tab w:val="left" w:pos="4962"/>
        </w:tabs>
        <w:autoSpaceDE w:val="0"/>
        <w:autoSpaceDN w:val="0"/>
        <w:adjustRightInd w:val="0"/>
        <w:rPr>
          <w:rFonts w:cs="Arial"/>
          <w:szCs w:val="22"/>
        </w:rPr>
      </w:pPr>
      <w:r w:rsidRPr="009B1704">
        <w:rPr>
          <w:rFonts w:cs="Arial"/>
          <w:szCs w:val="22"/>
        </w:rPr>
        <w:t>L</w:t>
      </w:r>
      <w:r w:rsidR="009F1C82" w:rsidRPr="009B1704">
        <w:rPr>
          <w:rFonts w:cs="Arial"/>
          <w:szCs w:val="22"/>
        </w:rPr>
        <w:t>’article</w:t>
      </w:r>
      <w:r w:rsidR="00922390" w:rsidRPr="009B1704">
        <w:rPr>
          <w:rFonts w:cs="Arial"/>
          <w:szCs w:val="22"/>
        </w:rPr>
        <w:t xml:space="preserve"> </w:t>
      </w:r>
      <w:r w:rsidR="001B6A87" w:rsidRPr="009B1704">
        <w:rPr>
          <w:rFonts w:cs="Arial"/>
          <w:szCs w:val="22"/>
        </w:rPr>
        <w:t>9</w:t>
      </w:r>
      <w:r w:rsidRPr="009B1704">
        <w:rPr>
          <w:rFonts w:cs="Arial"/>
          <w:szCs w:val="22"/>
        </w:rPr>
        <w:t xml:space="preserve">.3 Litiges-différends / Résiliation </w:t>
      </w:r>
      <w:r w:rsidR="00B85673" w:rsidRPr="009B1704">
        <w:rPr>
          <w:rFonts w:cs="Arial"/>
          <w:szCs w:val="22"/>
        </w:rPr>
        <w:t xml:space="preserve">du CCAP </w:t>
      </w:r>
      <w:r w:rsidRPr="009B1704">
        <w:rPr>
          <w:rFonts w:cs="Arial"/>
          <w:szCs w:val="22"/>
        </w:rPr>
        <w:t>déroge à l</w:t>
      </w:r>
      <w:r w:rsidR="009F1C82" w:rsidRPr="009B1704">
        <w:rPr>
          <w:rFonts w:cs="Arial"/>
          <w:szCs w:val="22"/>
        </w:rPr>
        <w:t>’article</w:t>
      </w:r>
      <w:r w:rsidRPr="009B1704">
        <w:rPr>
          <w:rFonts w:cs="Arial"/>
          <w:szCs w:val="22"/>
        </w:rPr>
        <w:t xml:space="preserve"> 42 du CCAG/FCS.</w:t>
      </w:r>
    </w:p>
    <w:p w14:paraId="412BEBCE" w14:textId="46CED6DD" w:rsidR="001925ED" w:rsidRPr="00427013" w:rsidRDefault="001925ED" w:rsidP="00FE2C46">
      <w:pPr>
        <w:widowControl w:val="0"/>
        <w:tabs>
          <w:tab w:val="left" w:pos="426"/>
          <w:tab w:val="left" w:pos="4962"/>
        </w:tabs>
        <w:autoSpaceDE w:val="0"/>
        <w:autoSpaceDN w:val="0"/>
        <w:adjustRightInd w:val="0"/>
        <w:outlineLvl w:val="0"/>
        <w:rPr>
          <w:rFonts w:cs="Arial"/>
          <w:szCs w:val="22"/>
        </w:rPr>
      </w:pPr>
      <w:r w:rsidRPr="00427013">
        <w:rPr>
          <w:rFonts w:cs="Arial"/>
          <w:szCs w:val="22"/>
        </w:rPr>
        <w:br w:type="page"/>
      </w:r>
    </w:p>
    <w:p w14:paraId="7CB6BDFE" w14:textId="77777777" w:rsidR="00675399" w:rsidRPr="009B1704" w:rsidRDefault="00675399" w:rsidP="009B1704">
      <w:pPr>
        <w:pBdr>
          <w:top w:val="single" w:sz="4" w:space="1" w:color="auto"/>
          <w:left w:val="single" w:sz="4" w:space="1" w:color="auto"/>
          <w:bottom w:val="single" w:sz="4" w:space="1" w:color="auto"/>
          <w:right w:val="single" w:sz="4" w:space="20" w:color="auto"/>
        </w:pBdr>
        <w:autoSpaceDE w:val="0"/>
        <w:autoSpaceDN w:val="0"/>
        <w:adjustRightInd w:val="0"/>
        <w:spacing w:after="240"/>
        <w:ind w:right="284"/>
        <w:jc w:val="center"/>
        <w:outlineLvl w:val="0"/>
        <w:rPr>
          <w:rFonts w:cs="Arial"/>
          <w:b/>
          <w:sz w:val="28"/>
          <w:szCs w:val="22"/>
          <w:lang w:eastAsia="ar-SA"/>
        </w:rPr>
      </w:pPr>
      <w:bookmarkStart w:id="285" w:name="_Toc236304684"/>
      <w:permStart w:id="877727302" w:edGrp="everyone"/>
      <w:r w:rsidRPr="009B1704">
        <w:rPr>
          <w:rFonts w:cs="Arial"/>
          <w:b/>
          <w:sz w:val="28"/>
          <w:szCs w:val="22"/>
          <w:lang w:eastAsia="ar-SA"/>
        </w:rPr>
        <w:lastRenderedPageBreak/>
        <w:t>4ème partie – Engagement des parties</w:t>
      </w:r>
      <w:bookmarkEnd w:id="285"/>
    </w:p>
    <w:p w14:paraId="09A3C159" w14:textId="77777777" w:rsidR="00675399" w:rsidRPr="00427013" w:rsidRDefault="00675399" w:rsidP="007F405F">
      <w:pPr>
        <w:pStyle w:val="Paragraphedeliste"/>
        <w:numPr>
          <w:ilvl w:val="0"/>
          <w:numId w:val="43"/>
        </w:numPr>
        <w:pBdr>
          <w:top w:val="single" w:sz="4" w:space="1" w:color="auto"/>
          <w:left w:val="single" w:sz="4" w:space="4" w:color="auto"/>
          <w:bottom w:val="single" w:sz="4" w:space="1" w:color="auto"/>
          <w:right w:val="single" w:sz="4" w:space="4" w:color="auto"/>
        </w:pBdr>
        <w:autoSpaceDE w:val="0"/>
        <w:autoSpaceDN w:val="0"/>
        <w:adjustRightInd w:val="0"/>
        <w:spacing w:before="360" w:after="240"/>
        <w:ind w:left="426"/>
        <w:rPr>
          <w:rFonts w:cs="Arial"/>
          <w:b/>
          <w:szCs w:val="22"/>
        </w:rPr>
      </w:pPr>
      <w:r w:rsidRPr="00427013">
        <w:rPr>
          <w:rFonts w:cs="Arial"/>
          <w:b/>
          <w:szCs w:val="22"/>
        </w:rPr>
        <w:t>ENGAGEMENT DU TITULAIRE</w:t>
      </w:r>
    </w:p>
    <w:p w14:paraId="6A3D2169" w14:textId="77777777" w:rsidR="00675399" w:rsidRPr="00427013" w:rsidRDefault="00675399" w:rsidP="001409A4">
      <w:pPr>
        <w:keepNext/>
        <w:numPr>
          <w:ilvl w:val="0"/>
          <w:numId w:val="3"/>
        </w:numPr>
        <w:tabs>
          <w:tab w:val="left" w:pos="851"/>
          <w:tab w:val="left" w:pos="1560"/>
        </w:tabs>
        <w:suppressAutoHyphens/>
        <w:spacing w:before="240"/>
        <w:outlineLvl w:val="1"/>
        <w:rPr>
          <w:rFonts w:eastAsia="Calibri" w:cs="Arial"/>
          <w:b/>
          <w:noProof/>
          <w:vanish/>
          <w:szCs w:val="22"/>
          <w:lang w:eastAsia="en-US"/>
        </w:rPr>
      </w:pPr>
      <w:bookmarkStart w:id="286" w:name="_Toc226540795"/>
      <w:bookmarkStart w:id="287" w:name="_Toc226541067"/>
      <w:bookmarkStart w:id="288" w:name="_Toc232500381"/>
      <w:bookmarkStart w:id="289" w:name="_Toc232500506"/>
      <w:bookmarkStart w:id="290" w:name="_Toc235448348"/>
      <w:bookmarkStart w:id="291" w:name="_Toc235449345"/>
      <w:bookmarkStart w:id="292" w:name="_Toc235449506"/>
      <w:bookmarkStart w:id="293" w:name="_Toc235449802"/>
      <w:bookmarkStart w:id="294" w:name="_Toc235449922"/>
      <w:bookmarkStart w:id="295" w:name="_Toc235450737"/>
      <w:bookmarkStart w:id="296" w:name="_Toc235451070"/>
      <w:bookmarkStart w:id="297" w:name="_Toc235451678"/>
      <w:bookmarkStart w:id="298" w:name="_Toc235451886"/>
      <w:bookmarkStart w:id="299" w:name="_Toc235451985"/>
      <w:bookmarkStart w:id="300" w:name="_Toc235452112"/>
      <w:bookmarkStart w:id="301" w:name="_Toc235452419"/>
      <w:bookmarkStart w:id="302" w:name="_Toc236304597"/>
      <w:bookmarkStart w:id="303" w:name="_Toc2363046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4637AE2F" w14:textId="77777777" w:rsidR="00675399" w:rsidRPr="00427013" w:rsidRDefault="00675399" w:rsidP="007F405F">
      <w:pPr>
        <w:pStyle w:val="Style1DGANiv2"/>
        <w:numPr>
          <w:ilvl w:val="1"/>
          <w:numId w:val="23"/>
        </w:numPr>
        <w:spacing w:after="120"/>
        <w:ind w:left="851" w:right="0" w:hanging="567"/>
        <w:rPr>
          <w:rFonts w:ascii="Arial" w:hAnsi="Arial"/>
          <w:sz w:val="22"/>
          <w:szCs w:val="22"/>
        </w:rPr>
      </w:pPr>
      <w:r w:rsidRPr="00427013">
        <w:rPr>
          <w:rFonts w:ascii="Arial" w:hAnsi="Arial"/>
          <w:sz w:val="22"/>
          <w:szCs w:val="22"/>
        </w:rPr>
        <w:t xml:space="preserve">Identification et engagement du titulaire </w:t>
      </w:r>
    </w:p>
    <w:p w14:paraId="61221046" w14:textId="77777777" w:rsidR="00675399" w:rsidRPr="00427013" w:rsidRDefault="00675399">
      <w:pPr>
        <w:tabs>
          <w:tab w:val="left" w:pos="851"/>
        </w:tabs>
        <w:ind w:left="-142"/>
        <w:rPr>
          <w:rFonts w:cs="Arial"/>
          <w:szCs w:val="22"/>
        </w:rPr>
      </w:pPr>
      <w:r w:rsidRPr="00427013">
        <w:rPr>
          <w:rFonts w:cs="Arial"/>
          <w:szCs w:val="22"/>
        </w:rPr>
        <w:t>Après avoir pris connaissance des pièces constitutives du marché public et conformément à leurs clauses, le signataire :</w:t>
      </w:r>
    </w:p>
    <w:p w14:paraId="767CD5D9" w14:textId="77777777" w:rsidR="00694C59" w:rsidRPr="00427013" w:rsidRDefault="00694C59">
      <w:pPr>
        <w:pBdr>
          <w:top w:val="single" w:sz="4" w:space="1" w:color="auto"/>
          <w:left w:val="single" w:sz="4" w:space="4" w:color="auto"/>
          <w:bottom w:val="single" w:sz="4" w:space="1" w:color="auto"/>
          <w:right w:val="single" w:sz="4" w:space="4" w:color="auto"/>
        </w:pBdr>
        <w:tabs>
          <w:tab w:val="left" w:pos="851"/>
        </w:tabs>
        <w:rPr>
          <w:rFonts w:cs="Arial"/>
          <w:b/>
          <w:i/>
          <w:szCs w:val="22"/>
        </w:rPr>
      </w:pPr>
    </w:p>
    <w:p w14:paraId="4301B420" w14:textId="77777777" w:rsidR="00675399" w:rsidRPr="00427013" w:rsidRDefault="00675399">
      <w:pPr>
        <w:pBdr>
          <w:top w:val="single" w:sz="4" w:space="1" w:color="auto"/>
          <w:left w:val="single" w:sz="4" w:space="4" w:color="auto"/>
          <w:bottom w:val="single" w:sz="4" w:space="1" w:color="auto"/>
          <w:right w:val="single" w:sz="4" w:space="4" w:color="auto"/>
        </w:pBdr>
        <w:tabs>
          <w:tab w:val="left" w:pos="851"/>
        </w:tabs>
        <w:rPr>
          <w:rFonts w:cs="Arial"/>
          <w:b/>
          <w:i/>
          <w:szCs w:val="22"/>
        </w:rPr>
      </w:pPr>
      <w:r w:rsidRPr="00427013">
        <w:rPr>
          <w:rFonts w:cs="Arial"/>
          <w:b/>
          <w:i/>
          <w:szCs w:val="22"/>
        </w:rPr>
        <w:t xml:space="preserve">Nom commercial : </w:t>
      </w:r>
    </w:p>
    <w:p w14:paraId="33681574" w14:textId="77777777" w:rsidR="00675399" w:rsidRPr="00427013" w:rsidRDefault="00675399">
      <w:pPr>
        <w:pBdr>
          <w:top w:val="single" w:sz="4" w:space="1" w:color="auto"/>
          <w:left w:val="single" w:sz="4" w:space="4" w:color="auto"/>
          <w:bottom w:val="single" w:sz="4" w:space="1" w:color="auto"/>
          <w:right w:val="single" w:sz="4" w:space="4" w:color="auto"/>
        </w:pBdr>
        <w:tabs>
          <w:tab w:val="left" w:pos="851"/>
        </w:tabs>
        <w:rPr>
          <w:rFonts w:cs="Arial"/>
          <w:b/>
          <w:i/>
          <w:szCs w:val="22"/>
        </w:rPr>
      </w:pPr>
      <w:r w:rsidRPr="00427013">
        <w:rPr>
          <w:rFonts w:cs="Arial"/>
          <w:b/>
          <w:i/>
          <w:szCs w:val="22"/>
        </w:rPr>
        <w:t>Dénomination sociale :</w:t>
      </w:r>
    </w:p>
    <w:p w14:paraId="3B0BD736" w14:textId="77777777" w:rsidR="00675399" w:rsidRPr="00427013" w:rsidRDefault="00675399">
      <w:pPr>
        <w:pBdr>
          <w:top w:val="single" w:sz="4" w:space="1" w:color="auto"/>
          <w:left w:val="single" w:sz="4" w:space="4" w:color="auto"/>
          <w:bottom w:val="single" w:sz="4" w:space="1" w:color="auto"/>
          <w:right w:val="single" w:sz="4" w:space="4" w:color="auto"/>
        </w:pBdr>
        <w:tabs>
          <w:tab w:val="left" w:pos="851"/>
        </w:tabs>
        <w:rPr>
          <w:rFonts w:cs="Arial"/>
          <w:b/>
          <w:i/>
          <w:szCs w:val="22"/>
        </w:rPr>
      </w:pPr>
      <w:r w:rsidRPr="00427013">
        <w:rPr>
          <w:rFonts w:cs="Arial"/>
          <w:b/>
          <w:i/>
          <w:szCs w:val="22"/>
        </w:rPr>
        <w:t>Adresse établissement et adresse siège social (si différente) :</w:t>
      </w:r>
    </w:p>
    <w:p w14:paraId="504C04D0" w14:textId="77777777" w:rsidR="00675399" w:rsidRPr="00427013" w:rsidRDefault="00675399">
      <w:pPr>
        <w:pBdr>
          <w:top w:val="single" w:sz="4" w:space="1" w:color="auto"/>
          <w:left w:val="single" w:sz="4" w:space="4" w:color="auto"/>
          <w:bottom w:val="single" w:sz="4" w:space="1" w:color="auto"/>
          <w:right w:val="single" w:sz="4" w:space="4" w:color="auto"/>
        </w:pBdr>
        <w:tabs>
          <w:tab w:val="left" w:pos="851"/>
        </w:tabs>
        <w:rPr>
          <w:rFonts w:cs="Arial"/>
          <w:b/>
          <w:i/>
          <w:szCs w:val="22"/>
        </w:rPr>
      </w:pPr>
    </w:p>
    <w:p w14:paraId="0F61835F" w14:textId="77777777" w:rsidR="00675399" w:rsidRPr="00427013" w:rsidRDefault="00675399">
      <w:pPr>
        <w:pBdr>
          <w:top w:val="single" w:sz="4" w:space="1" w:color="auto"/>
          <w:left w:val="single" w:sz="4" w:space="4" w:color="auto"/>
          <w:bottom w:val="single" w:sz="4" w:space="1" w:color="auto"/>
          <w:right w:val="single" w:sz="4" w:space="4" w:color="auto"/>
        </w:pBdr>
        <w:tabs>
          <w:tab w:val="left" w:pos="851"/>
        </w:tabs>
        <w:rPr>
          <w:rFonts w:cs="Arial"/>
          <w:b/>
          <w:i/>
          <w:szCs w:val="22"/>
        </w:rPr>
      </w:pPr>
      <w:r w:rsidRPr="00427013">
        <w:rPr>
          <w:rFonts w:cs="Arial"/>
          <w:b/>
          <w:i/>
          <w:szCs w:val="22"/>
        </w:rPr>
        <w:t>Adresse électronique :</w:t>
      </w:r>
    </w:p>
    <w:p w14:paraId="2AF984E4" w14:textId="77777777" w:rsidR="00675399" w:rsidRPr="00427013" w:rsidRDefault="00675399">
      <w:pPr>
        <w:pBdr>
          <w:top w:val="single" w:sz="4" w:space="1" w:color="auto"/>
          <w:left w:val="single" w:sz="4" w:space="4" w:color="auto"/>
          <w:bottom w:val="single" w:sz="4" w:space="1" w:color="auto"/>
          <w:right w:val="single" w:sz="4" w:space="4" w:color="auto"/>
        </w:pBdr>
        <w:tabs>
          <w:tab w:val="left" w:pos="851"/>
        </w:tabs>
        <w:rPr>
          <w:rFonts w:cs="Arial"/>
          <w:b/>
          <w:i/>
          <w:szCs w:val="22"/>
        </w:rPr>
      </w:pPr>
      <w:r w:rsidRPr="00427013">
        <w:rPr>
          <w:rFonts w:cs="Arial"/>
          <w:b/>
          <w:i/>
          <w:szCs w:val="22"/>
        </w:rPr>
        <w:t>Numéro de téléphone :</w:t>
      </w:r>
    </w:p>
    <w:p w14:paraId="539A5FB7" w14:textId="660F0FE3" w:rsidR="00D54A1F" w:rsidRPr="00427013" w:rsidRDefault="00675399">
      <w:pPr>
        <w:pBdr>
          <w:top w:val="single" w:sz="4" w:space="1" w:color="auto"/>
          <w:left w:val="single" w:sz="4" w:space="4" w:color="auto"/>
          <w:bottom w:val="single" w:sz="4" w:space="1" w:color="auto"/>
          <w:right w:val="single" w:sz="4" w:space="4" w:color="auto"/>
        </w:pBdr>
        <w:tabs>
          <w:tab w:val="left" w:pos="851"/>
        </w:tabs>
        <w:rPr>
          <w:rFonts w:cs="Arial"/>
          <w:b/>
          <w:i/>
          <w:szCs w:val="22"/>
        </w:rPr>
      </w:pPr>
      <w:r w:rsidRPr="00427013">
        <w:rPr>
          <w:rFonts w:cs="Arial"/>
          <w:b/>
          <w:i/>
          <w:szCs w:val="22"/>
        </w:rPr>
        <w:t>Numéro SIRET :</w:t>
      </w:r>
    </w:p>
    <w:p w14:paraId="6477BD94" w14:textId="0FD79673" w:rsidR="00BC7D60" w:rsidRPr="00427013" w:rsidRDefault="00BC7D60">
      <w:pPr>
        <w:pBdr>
          <w:top w:val="single" w:sz="4" w:space="1" w:color="auto"/>
          <w:left w:val="single" w:sz="4" w:space="4" w:color="auto"/>
          <w:bottom w:val="single" w:sz="4" w:space="1" w:color="auto"/>
          <w:right w:val="single" w:sz="4" w:space="4" w:color="auto"/>
        </w:pBdr>
        <w:tabs>
          <w:tab w:val="left" w:pos="851"/>
        </w:tabs>
        <w:rPr>
          <w:rFonts w:cs="Arial"/>
          <w:b/>
          <w:i/>
          <w:szCs w:val="22"/>
        </w:rPr>
      </w:pPr>
    </w:p>
    <w:p w14:paraId="60B0C0DD" w14:textId="6A80E374" w:rsidR="00675399" w:rsidRPr="00AC615B" w:rsidRDefault="00675399" w:rsidP="007F405F">
      <w:pPr>
        <w:pStyle w:val="Paragraphedeliste"/>
        <w:numPr>
          <w:ilvl w:val="0"/>
          <w:numId w:val="75"/>
        </w:numPr>
        <w:tabs>
          <w:tab w:val="left" w:pos="2268"/>
        </w:tabs>
        <w:rPr>
          <w:i/>
        </w:rPr>
      </w:pPr>
      <w:r w:rsidRPr="00427013">
        <w:t>s’engage,</w:t>
      </w:r>
      <w:r w:rsidR="00AC615B">
        <w:tab/>
      </w:r>
      <w:r w:rsidRPr="00427013">
        <w:fldChar w:fldCharType="begin">
          <w:ffData>
            <w:name w:val=""/>
            <w:enabled/>
            <w:calcOnExit w:val="0"/>
            <w:checkBox>
              <w:size w:val="20"/>
              <w:default w:val="0"/>
            </w:checkBox>
          </w:ffData>
        </w:fldChar>
      </w:r>
      <w:r w:rsidRPr="00427013">
        <w:instrText xml:space="preserve"> FORMCHECKBOX </w:instrText>
      </w:r>
      <w:r w:rsidR="00EA1D84">
        <w:fldChar w:fldCharType="separate"/>
      </w:r>
      <w:r w:rsidRPr="00427013">
        <w:fldChar w:fldCharType="end"/>
      </w:r>
      <w:r w:rsidRPr="00427013">
        <w:t xml:space="preserve"> sur la base de son offre et pour son propre compte ;</w:t>
      </w:r>
    </w:p>
    <w:p w14:paraId="77E3BFEA" w14:textId="16B3C1BA" w:rsidR="00675399" w:rsidRDefault="00AC615B" w:rsidP="009B1704">
      <w:pPr>
        <w:tabs>
          <w:tab w:val="left" w:pos="2268"/>
        </w:tabs>
      </w:pPr>
      <w:r>
        <w:tab/>
      </w:r>
      <w:r w:rsidR="00675399" w:rsidRPr="00427013">
        <w:fldChar w:fldCharType="begin">
          <w:ffData>
            <w:name w:val=""/>
            <w:enabled/>
            <w:calcOnExit w:val="0"/>
            <w:checkBox>
              <w:size w:val="20"/>
              <w:default w:val="0"/>
            </w:checkBox>
          </w:ffData>
        </w:fldChar>
      </w:r>
      <w:r w:rsidR="00675399" w:rsidRPr="00427013">
        <w:instrText xml:space="preserve"> FORMCHECKBOX </w:instrText>
      </w:r>
      <w:r w:rsidR="00EA1D84">
        <w:fldChar w:fldCharType="separate"/>
      </w:r>
      <w:r w:rsidR="00675399" w:rsidRPr="00427013">
        <w:fldChar w:fldCharType="end"/>
      </w:r>
      <w:r w:rsidR="00675399" w:rsidRPr="00427013">
        <w:t xml:space="preserve"> pour le compte du groupement identifié au I.2. ;</w:t>
      </w:r>
    </w:p>
    <w:p w14:paraId="091BC58E" w14:textId="77777777" w:rsidR="00C634B8" w:rsidRPr="00427013" w:rsidRDefault="00C634B8" w:rsidP="009B1704">
      <w:pPr>
        <w:tabs>
          <w:tab w:val="left" w:pos="2268"/>
        </w:tabs>
      </w:pPr>
    </w:p>
    <w:p w14:paraId="630AC2C7" w14:textId="7C207BA2" w:rsidR="00675399" w:rsidRPr="006843DB" w:rsidRDefault="00675399" w:rsidP="007F405F">
      <w:pPr>
        <w:numPr>
          <w:ilvl w:val="0"/>
          <w:numId w:val="12"/>
        </w:numPr>
        <w:tabs>
          <w:tab w:val="left" w:pos="851"/>
        </w:tabs>
        <w:spacing w:line="360" w:lineRule="auto"/>
        <w:ind w:left="714" w:hanging="357"/>
        <w:rPr>
          <w:rFonts w:cs="Arial"/>
          <w:b/>
          <w:szCs w:val="22"/>
        </w:rPr>
      </w:pPr>
      <w:r w:rsidRPr="00427013">
        <w:rPr>
          <w:rFonts w:cs="Arial"/>
          <w:szCs w:val="22"/>
        </w:rPr>
        <w:t>à exécuter les prestations demandées aux prix indiqués dan</w:t>
      </w:r>
      <w:r w:rsidRPr="0018496B">
        <w:rPr>
          <w:rFonts w:cs="Arial"/>
          <w:szCs w:val="22"/>
        </w:rPr>
        <w:t>s</w:t>
      </w:r>
      <w:r w:rsidRPr="00427013">
        <w:rPr>
          <w:rFonts w:cs="Arial"/>
          <w:b/>
          <w:szCs w:val="22"/>
        </w:rPr>
        <w:t xml:space="preserve"> l’annexe financ</w:t>
      </w:r>
      <w:r w:rsidR="00923C2F" w:rsidRPr="00427013">
        <w:rPr>
          <w:rFonts w:cs="Arial"/>
          <w:b/>
          <w:szCs w:val="22"/>
        </w:rPr>
        <w:t xml:space="preserve">ière jointe </w:t>
      </w:r>
      <w:r w:rsidR="006843DB">
        <w:rPr>
          <w:rFonts w:cs="Arial"/>
          <w:szCs w:val="22"/>
        </w:rPr>
        <w:t>au présent document pour le(s) :</w:t>
      </w:r>
    </w:p>
    <w:p w14:paraId="64FDC89E" w14:textId="4D1F62DC" w:rsidR="006843DB" w:rsidRPr="006843DB" w:rsidRDefault="006843DB" w:rsidP="006843DB">
      <w:pPr>
        <w:tabs>
          <w:tab w:val="left" w:pos="2268"/>
        </w:tabs>
        <w:ind w:firstLine="2268"/>
      </w:pPr>
      <w:r w:rsidRPr="00427013">
        <w:fldChar w:fldCharType="begin">
          <w:ffData>
            <w:name w:val=""/>
            <w:enabled/>
            <w:calcOnExit w:val="0"/>
            <w:checkBox>
              <w:size w:val="20"/>
              <w:default w:val="0"/>
            </w:checkBox>
          </w:ffData>
        </w:fldChar>
      </w:r>
      <w:r w:rsidRPr="00427013">
        <w:instrText xml:space="preserve"> FORMCHECKBOX </w:instrText>
      </w:r>
      <w:r w:rsidR="00EA1D84">
        <w:fldChar w:fldCharType="separate"/>
      </w:r>
      <w:r w:rsidRPr="00427013">
        <w:fldChar w:fldCharType="end"/>
      </w:r>
      <w:r w:rsidRPr="00427013">
        <w:t xml:space="preserve"> </w:t>
      </w:r>
      <w:r w:rsidRPr="009B1704">
        <w:rPr>
          <w:rFonts w:cs="Arial"/>
          <w:szCs w:val="22"/>
        </w:rPr>
        <w:t xml:space="preserve">Lot 1 - </w:t>
      </w:r>
      <w:r w:rsidRPr="00F00E48">
        <w:rPr>
          <w:rFonts w:cs="Arial"/>
          <w:szCs w:val="22"/>
        </w:rPr>
        <w:t>Connaissances et protection de l’environnement</w:t>
      </w:r>
      <w:r>
        <w:rPr>
          <w:rFonts w:cs="Arial"/>
          <w:szCs w:val="22"/>
        </w:rPr>
        <w:t> ;</w:t>
      </w:r>
    </w:p>
    <w:p w14:paraId="0533FF46" w14:textId="144B36BB" w:rsidR="006843DB" w:rsidRDefault="006843DB" w:rsidP="006843DB">
      <w:pPr>
        <w:tabs>
          <w:tab w:val="left" w:pos="2268"/>
        </w:tabs>
        <w:rPr>
          <w:rFonts w:cs="Arial"/>
          <w:szCs w:val="22"/>
        </w:rPr>
      </w:pPr>
      <w:r>
        <w:tab/>
      </w:r>
      <w:r w:rsidRPr="00427013">
        <w:fldChar w:fldCharType="begin">
          <w:ffData>
            <w:name w:val=""/>
            <w:enabled/>
            <w:calcOnExit w:val="0"/>
            <w:checkBox>
              <w:size w:val="20"/>
              <w:default w:val="0"/>
            </w:checkBox>
          </w:ffData>
        </w:fldChar>
      </w:r>
      <w:r w:rsidRPr="00427013">
        <w:instrText xml:space="preserve"> FORMCHECKBOX </w:instrText>
      </w:r>
      <w:r w:rsidR="00EA1D84">
        <w:fldChar w:fldCharType="separate"/>
      </w:r>
      <w:r w:rsidRPr="00427013">
        <w:fldChar w:fldCharType="end"/>
      </w:r>
      <w:r w:rsidRPr="00427013">
        <w:t xml:space="preserve"> </w:t>
      </w:r>
      <w:r w:rsidRPr="009B1704">
        <w:rPr>
          <w:rFonts w:cs="Arial"/>
          <w:szCs w:val="22"/>
        </w:rPr>
        <w:t xml:space="preserve">Lot 2 - </w:t>
      </w:r>
      <w:r w:rsidRPr="00F00E48">
        <w:rPr>
          <w:rFonts w:cs="Arial"/>
          <w:szCs w:val="22"/>
        </w:rPr>
        <w:t>Gestion écologique des espaces verts</w:t>
      </w:r>
      <w:r>
        <w:rPr>
          <w:rFonts w:cs="Arial"/>
          <w:szCs w:val="22"/>
        </w:rPr>
        <w:t> ;</w:t>
      </w:r>
    </w:p>
    <w:p w14:paraId="11BB3D08" w14:textId="42E8C7A1" w:rsidR="006843DB" w:rsidRDefault="006843DB" w:rsidP="006843DB">
      <w:pPr>
        <w:tabs>
          <w:tab w:val="left" w:pos="2268"/>
        </w:tabs>
        <w:spacing w:after="240"/>
        <w:rPr>
          <w:rFonts w:cs="Arial"/>
          <w:szCs w:val="22"/>
        </w:rPr>
      </w:pPr>
      <w:r>
        <w:rPr>
          <w:rFonts w:cs="Arial"/>
          <w:b/>
          <w:szCs w:val="22"/>
        </w:rPr>
        <w:tab/>
      </w:r>
      <w:r w:rsidRPr="00427013">
        <w:fldChar w:fldCharType="begin">
          <w:ffData>
            <w:name w:val=""/>
            <w:enabled/>
            <w:calcOnExit w:val="0"/>
            <w:checkBox>
              <w:size w:val="20"/>
              <w:default w:val="0"/>
            </w:checkBox>
          </w:ffData>
        </w:fldChar>
      </w:r>
      <w:r w:rsidRPr="00427013">
        <w:instrText xml:space="preserve"> FORMCHECKBOX </w:instrText>
      </w:r>
      <w:r w:rsidR="00EA1D84">
        <w:fldChar w:fldCharType="separate"/>
      </w:r>
      <w:r w:rsidRPr="00427013">
        <w:fldChar w:fldCharType="end"/>
      </w:r>
      <w:r w:rsidRPr="00427013">
        <w:t xml:space="preserve"> </w:t>
      </w:r>
      <w:r w:rsidRPr="009B1704">
        <w:rPr>
          <w:rFonts w:cs="Arial"/>
          <w:szCs w:val="22"/>
        </w:rPr>
        <w:t xml:space="preserve">Lot 3 - </w:t>
      </w:r>
      <w:r w:rsidRPr="00F00E48">
        <w:rPr>
          <w:rFonts w:cs="Arial"/>
          <w:szCs w:val="22"/>
        </w:rPr>
        <w:t>Entretien du petit matériel, diagnostics et petites réparations</w:t>
      </w:r>
      <w:r>
        <w:rPr>
          <w:rFonts w:cs="Arial"/>
          <w:szCs w:val="22"/>
        </w:rPr>
        <w:t>.</w:t>
      </w:r>
    </w:p>
    <w:p w14:paraId="773F43D3" w14:textId="77777777" w:rsidR="00C634B8" w:rsidRDefault="00C634B8" w:rsidP="006843DB">
      <w:pPr>
        <w:tabs>
          <w:tab w:val="left" w:pos="2268"/>
        </w:tabs>
        <w:spacing w:after="240"/>
        <w:rPr>
          <w:rFonts w:cs="Arial"/>
          <w:szCs w:val="22"/>
        </w:rPr>
      </w:pPr>
    </w:p>
    <w:p w14:paraId="2EDF2921" w14:textId="77777777" w:rsidR="00675399" w:rsidRPr="00427013" w:rsidRDefault="00675399" w:rsidP="007F405F">
      <w:pPr>
        <w:pStyle w:val="Style1DGANiv2"/>
        <w:numPr>
          <w:ilvl w:val="1"/>
          <w:numId w:val="23"/>
        </w:numPr>
        <w:spacing w:before="120" w:after="120"/>
        <w:ind w:left="851" w:right="0" w:hanging="567"/>
        <w:rPr>
          <w:rFonts w:ascii="Arial" w:hAnsi="Arial"/>
          <w:sz w:val="22"/>
          <w:szCs w:val="22"/>
        </w:rPr>
      </w:pPr>
      <w:r w:rsidRPr="00427013">
        <w:rPr>
          <w:rFonts w:ascii="Arial" w:hAnsi="Arial"/>
          <w:sz w:val="22"/>
          <w:szCs w:val="22"/>
        </w:rPr>
        <w:t>Identification du groupement (uniquement en cas de groupement d’opérateurs économiques)</w:t>
      </w:r>
    </w:p>
    <w:p w14:paraId="4239B2DA" w14:textId="77777777" w:rsidR="00675399" w:rsidRPr="00427013" w:rsidRDefault="00675399" w:rsidP="007F405F">
      <w:pPr>
        <w:pStyle w:val="Paragraphedeliste"/>
        <w:numPr>
          <w:ilvl w:val="0"/>
          <w:numId w:val="24"/>
        </w:numPr>
        <w:ind w:left="1077" w:hanging="357"/>
        <w:rPr>
          <w:rFonts w:cs="Arial"/>
          <w:b/>
          <w:i/>
          <w:szCs w:val="22"/>
          <w:lang w:eastAsia="ar-SA"/>
        </w:rPr>
      </w:pPr>
      <w:r w:rsidRPr="00427013">
        <w:rPr>
          <w:rFonts w:cs="Arial"/>
          <w:b/>
          <w:i/>
          <w:szCs w:val="22"/>
          <w:lang w:eastAsia="ar-SA"/>
        </w:rPr>
        <w:t>Identification des membres du groupement et mandat</w:t>
      </w:r>
    </w:p>
    <w:p w14:paraId="3A8F2332" w14:textId="77777777" w:rsidR="00BC7D60" w:rsidRPr="00427013" w:rsidRDefault="00675399" w:rsidP="009B1704">
      <w:r w:rsidRPr="00427013">
        <w:t>Pour l’exécution du marché public, le groupement d’opérateurs économiques est :</w:t>
      </w:r>
    </w:p>
    <w:p w14:paraId="20461261" w14:textId="77777777" w:rsidR="00675399" w:rsidRPr="00427013" w:rsidRDefault="00BC7D60" w:rsidP="009B1704">
      <w:r w:rsidRPr="00427013">
        <w:tab/>
      </w:r>
      <w:r w:rsidRPr="00427013">
        <w:tab/>
      </w:r>
      <w:r w:rsidR="00675399" w:rsidRPr="00427013">
        <w:fldChar w:fldCharType="begin">
          <w:ffData>
            <w:name w:val=""/>
            <w:enabled/>
            <w:calcOnExit w:val="0"/>
            <w:checkBox>
              <w:size w:val="20"/>
              <w:default w:val="0"/>
            </w:checkBox>
          </w:ffData>
        </w:fldChar>
      </w:r>
      <w:r w:rsidR="00675399" w:rsidRPr="00427013">
        <w:instrText xml:space="preserve"> FORMCHECKBOX </w:instrText>
      </w:r>
      <w:r w:rsidR="00EA1D84">
        <w:fldChar w:fldCharType="separate"/>
      </w:r>
      <w:r w:rsidR="00675399" w:rsidRPr="00427013">
        <w:fldChar w:fldCharType="end"/>
      </w:r>
      <w:r w:rsidR="00675399" w:rsidRPr="00427013">
        <w:t xml:space="preserve"> conjoint     ou   </w:t>
      </w:r>
      <w:r w:rsidR="00675399" w:rsidRPr="00427013">
        <w:fldChar w:fldCharType="begin">
          <w:ffData>
            <w:name w:val=""/>
            <w:enabled/>
            <w:calcOnExit w:val="0"/>
            <w:checkBox>
              <w:size w:val="20"/>
              <w:default w:val="0"/>
            </w:checkBox>
          </w:ffData>
        </w:fldChar>
      </w:r>
      <w:r w:rsidR="00675399" w:rsidRPr="00427013">
        <w:instrText xml:space="preserve"> FORMCHECKBOX </w:instrText>
      </w:r>
      <w:r w:rsidR="00EA1D84">
        <w:fldChar w:fldCharType="separate"/>
      </w:r>
      <w:r w:rsidR="00675399" w:rsidRPr="00427013">
        <w:fldChar w:fldCharType="end"/>
      </w:r>
      <w:r w:rsidR="00675399" w:rsidRPr="00427013">
        <w:t xml:space="preserve"> solidaire</w:t>
      </w:r>
    </w:p>
    <w:p w14:paraId="3B3BC537" w14:textId="77777777" w:rsidR="00BC7D60" w:rsidRPr="00427013" w:rsidRDefault="00675399" w:rsidP="009B1704">
      <w:r w:rsidRPr="00427013">
        <w:t xml:space="preserve">En cas de groupement </w:t>
      </w:r>
      <w:r w:rsidRPr="00427013">
        <w:rPr>
          <w:b/>
        </w:rPr>
        <w:t>conjoint</w:t>
      </w:r>
      <w:r w:rsidRPr="00427013">
        <w:t xml:space="preserve">, le mandataire du groupement est : </w:t>
      </w:r>
      <w:r w:rsidRPr="00427013">
        <w:tab/>
      </w:r>
    </w:p>
    <w:p w14:paraId="7F09AEBC" w14:textId="77777777" w:rsidR="00675399" w:rsidRPr="00427013" w:rsidRDefault="00BC7D60" w:rsidP="009B1704">
      <w:r w:rsidRPr="00427013">
        <w:tab/>
      </w:r>
      <w:r w:rsidRPr="00427013">
        <w:tab/>
      </w:r>
      <w:r w:rsidR="00675399" w:rsidRPr="00427013">
        <w:fldChar w:fldCharType="begin">
          <w:ffData>
            <w:name w:val=""/>
            <w:enabled/>
            <w:calcOnExit w:val="0"/>
            <w:checkBox>
              <w:size w:val="20"/>
              <w:default w:val="0"/>
            </w:checkBox>
          </w:ffData>
        </w:fldChar>
      </w:r>
      <w:r w:rsidR="00675399" w:rsidRPr="00427013">
        <w:instrText xml:space="preserve"> FORMCHECKBOX </w:instrText>
      </w:r>
      <w:r w:rsidR="00EA1D84">
        <w:fldChar w:fldCharType="separate"/>
      </w:r>
      <w:r w:rsidR="00675399" w:rsidRPr="00427013">
        <w:fldChar w:fldCharType="end"/>
      </w:r>
      <w:r w:rsidR="00675399" w:rsidRPr="00427013">
        <w:t xml:space="preserve"> conjoint     ou   </w:t>
      </w:r>
      <w:r w:rsidR="00675399" w:rsidRPr="00427013">
        <w:fldChar w:fldCharType="begin">
          <w:ffData>
            <w:name w:val=""/>
            <w:enabled/>
            <w:calcOnExit w:val="0"/>
            <w:checkBox>
              <w:size w:val="20"/>
              <w:default w:val="0"/>
            </w:checkBox>
          </w:ffData>
        </w:fldChar>
      </w:r>
      <w:r w:rsidR="00675399" w:rsidRPr="00427013">
        <w:instrText xml:space="preserve"> FORMCHECKBOX </w:instrText>
      </w:r>
      <w:r w:rsidR="00EA1D84">
        <w:fldChar w:fldCharType="separate"/>
      </w:r>
      <w:r w:rsidR="00675399" w:rsidRPr="00427013">
        <w:fldChar w:fldCharType="end"/>
      </w:r>
      <w:r w:rsidR="00675399" w:rsidRPr="00427013">
        <w:t xml:space="preserve"> solidaire</w:t>
      </w:r>
    </w:p>
    <w:p w14:paraId="4C75D132" w14:textId="77777777" w:rsidR="00675399" w:rsidRPr="00427013" w:rsidRDefault="00675399" w:rsidP="009B1704">
      <w:r w:rsidRPr="00427013">
        <w:rPr>
          <w:b/>
          <w:u w:val="single"/>
        </w:rPr>
        <w:t>Par leur signature ci-après, les membres du groupement, donnent mandat au mandataire identifié au 1.1 qui l’accepte</w:t>
      </w:r>
      <w:r w:rsidRPr="00427013">
        <w:t> :</w:t>
      </w:r>
    </w:p>
    <w:p w14:paraId="5EE73797" w14:textId="77777777" w:rsidR="00675399" w:rsidRPr="00427013" w:rsidRDefault="00675399" w:rsidP="007F405F">
      <w:pPr>
        <w:pStyle w:val="Paragraphedeliste"/>
        <w:numPr>
          <w:ilvl w:val="0"/>
          <w:numId w:val="74"/>
        </w:numPr>
      </w:pPr>
      <w:r w:rsidRPr="00427013">
        <w:t>pour les représenter vis-à-vis de l’acheteur et pour coordonner l’ensemble des prestations ;</w:t>
      </w:r>
    </w:p>
    <w:p w14:paraId="674C802F" w14:textId="77777777" w:rsidR="00675399" w:rsidRPr="00427013" w:rsidRDefault="00675399" w:rsidP="007F405F">
      <w:pPr>
        <w:pStyle w:val="Paragraphedeliste"/>
        <w:numPr>
          <w:ilvl w:val="0"/>
          <w:numId w:val="74"/>
        </w:numPr>
      </w:pPr>
      <w:r w:rsidRPr="00427013">
        <w:t>pour signer, en leur nom et pour leur compte, les modifications ultérieures du marché public.</w:t>
      </w:r>
    </w:p>
    <w:tbl>
      <w:tblPr>
        <w:tblW w:w="10065" w:type="dxa"/>
        <w:tblInd w:w="-5" w:type="dxa"/>
        <w:tblLayout w:type="fixed"/>
        <w:tblLook w:val="0000" w:firstRow="0" w:lastRow="0" w:firstColumn="0" w:lastColumn="0" w:noHBand="0" w:noVBand="0"/>
      </w:tblPr>
      <w:tblGrid>
        <w:gridCol w:w="4111"/>
        <w:gridCol w:w="3119"/>
        <w:gridCol w:w="2835"/>
      </w:tblGrid>
      <w:tr w:rsidR="00900618" w:rsidRPr="00427013" w14:paraId="10F21B1B" w14:textId="77777777" w:rsidTr="00304F05">
        <w:trPr>
          <w:trHeight w:val="2014"/>
        </w:trPr>
        <w:tc>
          <w:tcPr>
            <w:tcW w:w="4111" w:type="dxa"/>
            <w:tcBorders>
              <w:top w:val="single" w:sz="4" w:space="0" w:color="000000"/>
              <w:left w:val="single" w:sz="4" w:space="0" w:color="000000"/>
              <w:bottom w:val="single" w:sz="4" w:space="0" w:color="000000"/>
            </w:tcBorders>
            <w:shd w:val="clear" w:color="auto" w:fill="auto"/>
            <w:vAlign w:val="center"/>
          </w:tcPr>
          <w:p w14:paraId="7CDE6D3A" w14:textId="77777777" w:rsidR="00526226" w:rsidRPr="00427013" w:rsidRDefault="00675399">
            <w:pPr>
              <w:tabs>
                <w:tab w:val="left" w:pos="851"/>
              </w:tabs>
              <w:jc w:val="center"/>
              <w:rPr>
                <w:rFonts w:cs="Arial"/>
                <w:b/>
                <w:szCs w:val="22"/>
              </w:rPr>
            </w:pPr>
            <w:r w:rsidRPr="00427013">
              <w:rPr>
                <w:rFonts w:cs="Arial"/>
                <w:szCs w:val="22"/>
              </w:rPr>
              <w:lastRenderedPageBreak/>
              <w:br w:type="page"/>
            </w:r>
            <w:r w:rsidRPr="00427013">
              <w:rPr>
                <w:rFonts w:cs="Arial"/>
                <w:iCs/>
                <w:szCs w:val="22"/>
              </w:rPr>
              <w:br w:type="page"/>
            </w:r>
            <w:r w:rsidRPr="00427013">
              <w:rPr>
                <w:rFonts w:cs="Arial"/>
                <w:b/>
                <w:szCs w:val="22"/>
              </w:rPr>
              <w:t xml:space="preserve">Désignation </w:t>
            </w:r>
          </w:p>
          <w:p w14:paraId="7C114852" w14:textId="77777777" w:rsidR="00675399" w:rsidRPr="00427013" w:rsidRDefault="00675399">
            <w:pPr>
              <w:tabs>
                <w:tab w:val="left" w:pos="851"/>
              </w:tabs>
              <w:jc w:val="center"/>
              <w:rPr>
                <w:rFonts w:cs="Arial"/>
                <w:b/>
                <w:szCs w:val="22"/>
              </w:rPr>
            </w:pPr>
            <w:r w:rsidRPr="00427013">
              <w:rPr>
                <w:rFonts w:cs="Arial"/>
                <w:b/>
                <w:szCs w:val="22"/>
              </w:rPr>
              <w:t>des membres du groupement</w:t>
            </w:r>
          </w:p>
          <w:p w14:paraId="3E10748A" w14:textId="77777777" w:rsidR="00675399" w:rsidRPr="00427013" w:rsidRDefault="00675399">
            <w:pPr>
              <w:tabs>
                <w:tab w:val="left" w:pos="851"/>
              </w:tabs>
              <w:rPr>
                <w:rFonts w:cs="Arial"/>
                <w:i/>
                <w:szCs w:val="22"/>
              </w:rPr>
            </w:pPr>
          </w:p>
          <w:p w14:paraId="1853AAA0" w14:textId="77777777" w:rsidR="00675399" w:rsidRPr="00427013" w:rsidRDefault="00675399">
            <w:pPr>
              <w:tabs>
                <w:tab w:val="left" w:pos="851"/>
              </w:tabs>
              <w:rPr>
                <w:rFonts w:cs="Arial"/>
                <w:i/>
                <w:szCs w:val="22"/>
              </w:rPr>
            </w:pPr>
            <w:r w:rsidRPr="00427013">
              <w:rPr>
                <w:rFonts w:cs="Arial"/>
                <w:i/>
                <w:szCs w:val="22"/>
              </w:rPr>
              <w:t>nom commercial</w:t>
            </w:r>
          </w:p>
          <w:p w14:paraId="5CC58375" w14:textId="77777777" w:rsidR="00675399" w:rsidRPr="00427013" w:rsidRDefault="00675399">
            <w:pPr>
              <w:tabs>
                <w:tab w:val="left" w:pos="851"/>
              </w:tabs>
              <w:rPr>
                <w:rFonts w:cs="Arial"/>
                <w:i/>
                <w:szCs w:val="22"/>
              </w:rPr>
            </w:pPr>
            <w:r w:rsidRPr="00427013">
              <w:rPr>
                <w:rFonts w:cs="Arial"/>
                <w:i/>
                <w:szCs w:val="22"/>
              </w:rPr>
              <w:t>dénomination sociale</w:t>
            </w:r>
          </w:p>
          <w:p w14:paraId="2050F659" w14:textId="77777777" w:rsidR="00675399" w:rsidRPr="00427013" w:rsidRDefault="00675399">
            <w:pPr>
              <w:tabs>
                <w:tab w:val="left" w:pos="851"/>
              </w:tabs>
              <w:rPr>
                <w:rFonts w:cs="Arial"/>
                <w:i/>
                <w:szCs w:val="22"/>
              </w:rPr>
            </w:pPr>
            <w:r w:rsidRPr="00427013">
              <w:rPr>
                <w:rFonts w:cs="Arial"/>
                <w:i/>
                <w:szCs w:val="22"/>
              </w:rPr>
              <w:t xml:space="preserve">adresses établissement et siège social (si différente de celle de l’établissement), </w:t>
            </w:r>
          </w:p>
          <w:p w14:paraId="5D077BD0" w14:textId="77777777" w:rsidR="00675399" w:rsidRPr="00427013" w:rsidRDefault="00675399">
            <w:pPr>
              <w:tabs>
                <w:tab w:val="left" w:pos="851"/>
              </w:tabs>
              <w:rPr>
                <w:rFonts w:cs="Arial"/>
                <w:i/>
                <w:szCs w:val="22"/>
              </w:rPr>
            </w:pPr>
            <w:r w:rsidRPr="00427013">
              <w:rPr>
                <w:rFonts w:cs="Arial"/>
                <w:i/>
                <w:szCs w:val="22"/>
              </w:rPr>
              <w:t xml:space="preserve">adresse électronique </w:t>
            </w:r>
          </w:p>
          <w:p w14:paraId="0325BF58" w14:textId="77777777" w:rsidR="00675399" w:rsidRPr="00427013" w:rsidRDefault="00675399">
            <w:pPr>
              <w:tabs>
                <w:tab w:val="left" w:pos="851"/>
              </w:tabs>
              <w:rPr>
                <w:rFonts w:cs="Arial"/>
                <w:i/>
                <w:szCs w:val="22"/>
              </w:rPr>
            </w:pPr>
            <w:r w:rsidRPr="00427013">
              <w:rPr>
                <w:rFonts w:cs="Arial"/>
                <w:i/>
                <w:szCs w:val="22"/>
              </w:rPr>
              <w:t>numéros de téléphone numéro SIRET</w:t>
            </w:r>
          </w:p>
          <w:p w14:paraId="5A2A5235" w14:textId="77777777" w:rsidR="00675399" w:rsidRPr="00427013" w:rsidRDefault="00675399">
            <w:pPr>
              <w:tabs>
                <w:tab w:val="left" w:pos="851"/>
              </w:tabs>
              <w:rPr>
                <w:rFonts w:cs="Arial"/>
                <w:b/>
                <w:bCs/>
                <w:szCs w:val="22"/>
              </w:rPr>
            </w:pPr>
          </w:p>
        </w:tc>
        <w:tc>
          <w:tcPr>
            <w:tcW w:w="3119" w:type="dxa"/>
            <w:tcBorders>
              <w:top w:val="single" w:sz="4" w:space="0" w:color="000000"/>
              <w:left w:val="single" w:sz="4" w:space="0" w:color="000000"/>
              <w:bottom w:val="single" w:sz="4" w:space="0" w:color="000000"/>
            </w:tcBorders>
            <w:shd w:val="clear" w:color="auto" w:fill="auto"/>
            <w:vAlign w:val="center"/>
          </w:tcPr>
          <w:p w14:paraId="24A0A0C9" w14:textId="77777777" w:rsidR="00675399" w:rsidRPr="00427013" w:rsidRDefault="00675399">
            <w:pPr>
              <w:tabs>
                <w:tab w:val="left" w:pos="851"/>
              </w:tabs>
              <w:jc w:val="center"/>
              <w:rPr>
                <w:rFonts w:cs="Arial"/>
                <w:b/>
                <w:bCs/>
                <w:szCs w:val="22"/>
              </w:rPr>
            </w:pPr>
            <w:r w:rsidRPr="00427013">
              <w:rPr>
                <w:rFonts w:cs="Arial"/>
                <w:b/>
                <w:bCs/>
                <w:szCs w:val="22"/>
              </w:rPr>
              <w:t>Nom, prénom et qualité</w:t>
            </w:r>
          </w:p>
          <w:p w14:paraId="41450E38" w14:textId="77777777" w:rsidR="00675399" w:rsidRPr="00427013" w:rsidRDefault="00675399">
            <w:pPr>
              <w:tabs>
                <w:tab w:val="left" w:pos="851"/>
              </w:tabs>
              <w:jc w:val="center"/>
              <w:rPr>
                <w:rFonts w:cs="Arial"/>
                <w:b/>
                <w:bCs/>
                <w:szCs w:val="22"/>
              </w:rPr>
            </w:pPr>
            <w:r w:rsidRPr="00427013">
              <w:rPr>
                <w:rFonts w:cs="Arial"/>
                <w:b/>
                <w:bCs/>
                <w:szCs w:val="22"/>
              </w:rPr>
              <w:t>du signataire</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3F53F6" w14:textId="77777777" w:rsidR="00675399" w:rsidRPr="00427013" w:rsidRDefault="00675399">
            <w:pPr>
              <w:tabs>
                <w:tab w:val="left" w:pos="851"/>
              </w:tabs>
              <w:jc w:val="center"/>
              <w:rPr>
                <w:rFonts w:cs="Arial"/>
                <w:b/>
                <w:bCs/>
                <w:szCs w:val="22"/>
              </w:rPr>
            </w:pPr>
            <w:r w:rsidRPr="00427013">
              <w:rPr>
                <w:rFonts w:cs="Arial"/>
                <w:b/>
                <w:bCs/>
                <w:szCs w:val="22"/>
              </w:rPr>
              <w:t>Lieu et date de signature +</w:t>
            </w:r>
          </w:p>
          <w:p w14:paraId="4584C122" w14:textId="77777777" w:rsidR="00675399" w:rsidRPr="00427013" w:rsidRDefault="00675399">
            <w:pPr>
              <w:tabs>
                <w:tab w:val="left" w:pos="851"/>
              </w:tabs>
              <w:jc w:val="center"/>
              <w:rPr>
                <w:rFonts w:cs="Arial"/>
                <w:b/>
                <w:bCs/>
                <w:szCs w:val="22"/>
              </w:rPr>
            </w:pPr>
            <w:r w:rsidRPr="00427013">
              <w:rPr>
                <w:rFonts w:cs="Arial"/>
                <w:b/>
                <w:bCs/>
                <w:szCs w:val="22"/>
              </w:rPr>
              <w:t>Signature</w:t>
            </w:r>
          </w:p>
        </w:tc>
      </w:tr>
      <w:tr w:rsidR="00900618" w:rsidRPr="00427013" w14:paraId="0E953060" w14:textId="77777777" w:rsidTr="00304F05">
        <w:trPr>
          <w:trHeight w:val="539"/>
        </w:trPr>
        <w:tc>
          <w:tcPr>
            <w:tcW w:w="4111" w:type="dxa"/>
            <w:tcBorders>
              <w:top w:val="single" w:sz="4" w:space="0" w:color="000000"/>
              <w:left w:val="single" w:sz="4" w:space="0" w:color="000000"/>
            </w:tcBorders>
            <w:shd w:val="clear" w:color="auto" w:fill="CCFFFF"/>
          </w:tcPr>
          <w:p w14:paraId="3306A7E9" w14:textId="77777777" w:rsidR="00675399" w:rsidRPr="00427013" w:rsidRDefault="00675399">
            <w:pPr>
              <w:tabs>
                <w:tab w:val="left" w:pos="851"/>
              </w:tabs>
              <w:snapToGrid w:val="0"/>
              <w:rPr>
                <w:rFonts w:cs="Arial"/>
                <w:b/>
                <w:bCs/>
                <w:szCs w:val="22"/>
              </w:rPr>
            </w:pPr>
          </w:p>
        </w:tc>
        <w:tc>
          <w:tcPr>
            <w:tcW w:w="3119" w:type="dxa"/>
            <w:tcBorders>
              <w:top w:val="single" w:sz="4" w:space="0" w:color="000000"/>
              <w:left w:val="single" w:sz="4" w:space="0" w:color="000000"/>
            </w:tcBorders>
            <w:shd w:val="clear" w:color="auto" w:fill="CCFFFF"/>
          </w:tcPr>
          <w:p w14:paraId="21646BF7" w14:textId="77777777" w:rsidR="00675399" w:rsidRPr="00427013" w:rsidRDefault="00675399">
            <w:pPr>
              <w:tabs>
                <w:tab w:val="left" w:pos="851"/>
              </w:tabs>
              <w:snapToGrid w:val="0"/>
              <w:rPr>
                <w:rFonts w:cs="Arial"/>
                <w:b/>
                <w:bCs/>
                <w:szCs w:val="22"/>
              </w:rPr>
            </w:pPr>
          </w:p>
        </w:tc>
        <w:tc>
          <w:tcPr>
            <w:tcW w:w="2835" w:type="dxa"/>
            <w:tcBorders>
              <w:top w:val="single" w:sz="4" w:space="0" w:color="000000"/>
              <w:left w:val="single" w:sz="4" w:space="0" w:color="000000"/>
              <w:right w:val="single" w:sz="4" w:space="0" w:color="000000"/>
            </w:tcBorders>
            <w:shd w:val="clear" w:color="auto" w:fill="CCFFFF"/>
          </w:tcPr>
          <w:p w14:paraId="248E9FCD" w14:textId="77777777" w:rsidR="00675399" w:rsidRPr="00427013" w:rsidRDefault="00675399">
            <w:pPr>
              <w:tabs>
                <w:tab w:val="left" w:pos="851"/>
              </w:tabs>
              <w:snapToGrid w:val="0"/>
              <w:rPr>
                <w:rFonts w:cs="Arial"/>
                <w:b/>
                <w:bCs/>
                <w:szCs w:val="22"/>
              </w:rPr>
            </w:pPr>
          </w:p>
        </w:tc>
      </w:tr>
      <w:tr w:rsidR="00900618" w:rsidRPr="00427013" w14:paraId="2BD36419" w14:textId="77777777" w:rsidTr="00304F05">
        <w:trPr>
          <w:trHeight w:val="571"/>
        </w:trPr>
        <w:tc>
          <w:tcPr>
            <w:tcW w:w="4111" w:type="dxa"/>
            <w:tcBorders>
              <w:left w:val="single" w:sz="4" w:space="0" w:color="000000"/>
            </w:tcBorders>
            <w:shd w:val="clear" w:color="auto" w:fill="auto"/>
          </w:tcPr>
          <w:p w14:paraId="0C6D8F7F" w14:textId="77777777" w:rsidR="00675399" w:rsidRPr="00427013" w:rsidRDefault="00675399">
            <w:pPr>
              <w:tabs>
                <w:tab w:val="left" w:pos="851"/>
              </w:tabs>
              <w:snapToGrid w:val="0"/>
              <w:rPr>
                <w:rFonts w:cs="Arial"/>
                <w:b/>
                <w:bCs/>
                <w:szCs w:val="22"/>
              </w:rPr>
            </w:pPr>
          </w:p>
        </w:tc>
        <w:tc>
          <w:tcPr>
            <w:tcW w:w="3119" w:type="dxa"/>
            <w:tcBorders>
              <w:left w:val="single" w:sz="4" w:space="0" w:color="000000"/>
            </w:tcBorders>
            <w:shd w:val="clear" w:color="auto" w:fill="auto"/>
          </w:tcPr>
          <w:p w14:paraId="6226AC96" w14:textId="77777777" w:rsidR="00675399" w:rsidRPr="00427013" w:rsidRDefault="00675399">
            <w:pPr>
              <w:tabs>
                <w:tab w:val="left" w:pos="851"/>
              </w:tabs>
              <w:snapToGrid w:val="0"/>
              <w:rPr>
                <w:rFonts w:cs="Arial"/>
                <w:b/>
                <w:bCs/>
                <w:szCs w:val="22"/>
              </w:rPr>
            </w:pPr>
          </w:p>
        </w:tc>
        <w:tc>
          <w:tcPr>
            <w:tcW w:w="2835" w:type="dxa"/>
            <w:tcBorders>
              <w:left w:val="single" w:sz="4" w:space="0" w:color="000000"/>
              <w:right w:val="single" w:sz="4" w:space="0" w:color="000000"/>
            </w:tcBorders>
            <w:shd w:val="clear" w:color="auto" w:fill="auto"/>
          </w:tcPr>
          <w:p w14:paraId="00B7F234" w14:textId="77777777" w:rsidR="00675399" w:rsidRPr="00427013" w:rsidRDefault="00675399">
            <w:pPr>
              <w:tabs>
                <w:tab w:val="left" w:pos="851"/>
              </w:tabs>
              <w:snapToGrid w:val="0"/>
              <w:rPr>
                <w:rFonts w:cs="Arial"/>
                <w:b/>
                <w:bCs/>
                <w:szCs w:val="22"/>
              </w:rPr>
            </w:pPr>
          </w:p>
        </w:tc>
      </w:tr>
      <w:tr w:rsidR="00900618" w:rsidRPr="00427013" w14:paraId="27116FD7" w14:textId="77777777" w:rsidTr="00304F05">
        <w:trPr>
          <w:trHeight w:val="508"/>
        </w:trPr>
        <w:tc>
          <w:tcPr>
            <w:tcW w:w="4111" w:type="dxa"/>
            <w:tcBorders>
              <w:left w:val="single" w:sz="4" w:space="0" w:color="000000"/>
              <w:bottom w:val="single" w:sz="4" w:space="0" w:color="auto"/>
            </w:tcBorders>
            <w:shd w:val="clear" w:color="auto" w:fill="CCFFFF"/>
          </w:tcPr>
          <w:p w14:paraId="67B3D731" w14:textId="77777777" w:rsidR="00675399" w:rsidRPr="00427013" w:rsidRDefault="00675399">
            <w:pPr>
              <w:tabs>
                <w:tab w:val="left" w:pos="851"/>
              </w:tabs>
              <w:snapToGrid w:val="0"/>
              <w:rPr>
                <w:rFonts w:cs="Arial"/>
                <w:b/>
                <w:bCs/>
                <w:szCs w:val="22"/>
              </w:rPr>
            </w:pPr>
          </w:p>
        </w:tc>
        <w:tc>
          <w:tcPr>
            <w:tcW w:w="3119" w:type="dxa"/>
            <w:tcBorders>
              <w:left w:val="single" w:sz="4" w:space="0" w:color="000000"/>
              <w:bottom w:val="single" w:sz="4" w:space="0" w:color="auto"/>
            </w:tcBorders>
            <w:shd w:val="clear" w:color="auto" w:fill="CCFFFF"/>
          </w:tcPr>
          <w:p w14:paraId="79535C69" w14:textId="77777777" w:rsidR="00675399" w:rsidRPr="00427013" w:rsidRDefault="00675399">
            <w:pPr>
              <w:tabs>
                <w:tab w:val="left" w:pos="851"/>
              </w:tabs>
              <w:snapToGrid w:val="0"/>
              <w:rPr>
                <w:rFonts w:cs="Arial"/>
                <w:b/>
                <w:bCs/>
                <w:szCs w:val="22"/>
              </w:rPr>
            </w:pPr>
          </w:p>
        </w:tc>
        <w:tc>
          <w:tcPr>
            <w:tcW w:w="2835" w:type="dxa"/>
            <w:tcBorders>
              <w:left w:val="single" w:sz="4" w:space="0" w:color="000000"/>
              <w:bottom w:val="single" w:sz="4" w:space="0" w:color="auto"/>
              <w:right w:val="single" w:sz="4" w:space="0" w:color="000000"/>
            </w:tcBorders>
            <w:shd w:val="clear" w:color="auto" w:fill="CCFFFF"/>
          </w:tcPr>
          <w:p w14:paraId="0E0D15FE" w14:textId="77777777" w:rsidR="00675399" w:rsidRPr="00427013" w:rsidRDefault="00675399">
            <w:pPr>
              <w:tabs>
                <w:tab w:val="left" w:pos="851"/>
              </w:tabs>
              <w:snapToGrid w:val="0"/>
              <w:rPr>
                <w:rFonts w:cs="Arial"/>
                <w:b/>
                <w:bCs/>
                <w:szCs w:val="22"/>
              </w:rPr>
            </w:pPr>
          </w:p>
        </w:tc>
      </w:tr>
    </w:tbl>
    <w:p w14:paraId="62FC5848" w14:textId="6AE15FB0" w:rsidR="005717EC" w:rsidRPr="00427013" w:rsidRDefault="005717EC">
      <w:pPr>
        <w:spacing w:after="200" w:line="276" w:lineRule="auto"/>
        <w:rPr>
          <w:rFonts w:cs="Arial"/>
          <w:b/>
          <w:szCs w:val="22"/>
          <w:lang w:eastAsia="ar-SA"/>
        </w:rPr>
      </w:pPr>
    </w:p>
    <w:p w14:paraId="05D39F72" w14:textId="77777777" w:rsidR="00675399" w:rsidRPr="00427013" w:rsidRDefault="00675399" w:rsidP="007F405F">
      <w:pPr>
        <w:pStyle w:val="Paragraphedeliste"/>
        <w:numPr>
          <w:ilvl w:val="0"/>
          <w:numId w:val="24"/>
        </w:numPr>
        <w:spacing w:before="240" w:after="240"/>
        <w:rPr>
          <w:rFonts w:cs="Arial"/>
          <w:b/>
          <w:i/>
          <w:szCs w:val="22"/>
          <w:lang w:eastAsia="ar-SA"/>
        </w:rPr>
      </w:pPr>
      <w:r w:rsidRPr="00427013">
        <w:rPr>
          <w:rFonts w:cs="Arial"/>
          <w:b/>
          <w:i/>
          <w:szCs w:val="22"/>
          <w:lang w:eastAsia="ar-SA"/>
        </w:rPr>
        <w:t>En cas de groupement conjoint,</w:t>
      </w:r>
      <w:r w:rsidRPr="00427013" w:rsidDel="0021797C">
        <w:rPr>
          <w:rFonts w:cs="Arial"/>
          <w:b/>
          <w:i/>
          <w:szCs w:val="22"/>
          <w:lang w:eastAsia="ar-SA"/>
        </w:rPr>
        <w:t xml:space="preserve"> </w:t>
      </w:r>
      <w:r w:rsidRPr="00427013">
        <w:rPr>
          <w:rFonts w:cs="Arial"/>
          <w:b/>
          <w:i/>
          <w:szCs w:val="22"/>
          <w:lang w:eastAsia="ar-SA"/>
        </w:rPr>
        <w:t>répartition des prestations</w:t>
      </w:r>
    </w:p>
    <w:tbl>
      <w:tblPr>
        <w:tblW w:w="10065" w:type="dxa"/>
        <w:tblInd w:w="-5" w:type="dxa"/>
        <w:tblLayout w:type="fixed"/>
        <w:tblLook w:val="0000" w:firstRow="0" w:lastRow="0" w:firstColumn="0" w:lastColumn="0" w:noHBand="0" w:noVBand="0"/>
      </w:tblPr>
      <w:tblGrid>
        <w:gridCol w:w="4253"/>
        <w:gridCol w:w="2977"/>
        <w:gridCol w:w="2835"/>
      </w:tblGrid>
      <w:tr w:rsidR="00900618" w:rsidRPr="00427013" w14:paraId="050B101A" w14:textId="77777777" w:rsidTr="00CF2455">
        <w:trPr>
          <w:trHeight w:val="567"/>
        </w:trPr>
        <w:tc>
          <w:tcPr>
            <w:tcW w:w="4253" w:type="dxa"/>
            <w:vMerge w:val="restart"/>
            <w:tcBorders>
              <w:top w:val="single" w:sz="4" w:space="0" w:color="000000"/>
              <w:left w:val="single" w:sz="4" w:space="0" w:color="000000"/>
              <w:bottom w:val="single" w:sz="4" w:space="0" w:color="000000"/>
            </w:tcBorders>
            <w:shd w:val="clear" w:color="auto" w:fill="auto"/>
            <w:vAlign w:val="center"/>
          </w:tcPr>
          <w:p w14:paraId="2298915D" w14:textId="77777777" w:rsidR="00675399" w:rsidRPr="00427013" w:rsidRDefault="00675399">
            <w:pPr>
              <w:tabs>
                <w:tab w:val="left" w:pos="851"/>
              </w:tabs>
              <w:jc w:val="center"/>
              <w:rPr>
                <w:rFonts w:cs="Arial"/>
                <w:b/>
                <w:szCs w:val="22"/>
              </w:rPr>
            </w:pPr>
            <w:r w:rsidRPr="00427013">
              <w:rPr>
                <w:rFonts w:cs="Arial"/>
                <w:b/>
                <w:szCs w:val="22"/>
              </w:rPr>
              <w:t>Membre du groupement</w:t>
            </w:r>
          </w:p>
          <w:p w14:paraId="520D520F" w14:textId="77777777" w:rsidR="00675399" w:rsidRPr="00427013" w:rsidRDefault="00675399">
            <w:pPr>
              <w:tabs>
                <w:tab w:val="left" w:pos="851"/>
              </w:tabs>
              <w:rPr>
                <w:rFonts w:cs="Arial"/>
                <w:i/>
                <w:szCs w:val="22"/>
              </w:rPr>
            </w:pPr>
          </w:p>
          <w:p w14:paraId="6411E8E8" w14:textId="77777777" w:rsidR="00675399" w:rsidRPr="00427013" w:rsidRDefault="00675399">
            <w:pPr>
              <w:tabs>
                <w:tab w:val="left" w:pos="851"/>
              </w:tabs>
              <w:rPr>
                <w:rFonts w:cs="Arial"/>
                <w:i/>
                <w:szCs w:val="22"/>
              </w:rPr>
            </w:pPr>
            <w:r w:rsidRPr="00427013">
              <w:rPr>
                <w:rFonts w:cs="Arial"/>
                <w:i/>
                <w:szCs w:val="22"/>
              </w:rPr>
              <w:t>nom commercial</w:t>
            </w:r>
          </w:p>
          <w:p w14:paraId="1E20F5DC" w14:textId="77777777" w:rsidR="00675399" w:rsidRPr="00427013" w:rsidRDefault="00675399">
            <w:pPr>
              <w:tabs>
                <w:tab w:val="left" w:pos="851"/>
              </w:tabs>
              <w:rPr>
                <w:rFonts w:cs="Arial"/>
                <w:i/>
                <w:szCs w:val="22"/>
              </w:rPr>
            </w:pPr>
            <w:r w:rsidRPr="00427013">
              <w:rPr>
                <w:rFonts w:cs="Arial"/>
                <w:i/>
                <w:szCs w:val="22"/>
              </w:rPr>
              <w:t>dénomination sociale</w:t>
            </w:r>
          </w:p>
          <w:p w14:paraId="7184A9C6" w14:textId="77777777" w:rsidR="00675399" w:rsidRPr="00427013" w:rsidRDefault="00675399">
            <w:pPr>
              <w:tabs>
                <w:tab w:val="left" w:pos="851"/>
              </w:tabs>
              <w:rPr>
                <w:rFonts w:cs="Arial"/>
                <w:b/>
                <w:szCs w:val="22"/>
              </w:rPr>
            </w:pPr>
          </w:p>
        </w:tc>
        <w:tc>
          <w:tcPr>
            <w:tcW w:w="581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971FB42" w14:textId="77777777" w:rsidR="00675399" w:rsidRPr="00427013" w:rsidRDefault="00675399">
            <w:pPr>
              <w:keepNext/>
              <w:numPr>
                <w:ilvl w:val="4"/>
                <w:numId w:val="0"/>
              </w:numPr>
              <w:tabs>
                <w:tab w:val="num" w:pos="0"/>
                <w:tab w:val="left" w:pos="851"/>
              </w:tabs>
              <w:suppressAutoHyphens/>
              <w:ind w:left="1008" w:hanging="1008"/>
              <w:jc w:val="center"/>
              <w:outlineLvl w:val="4"/>
              <w:rPr>
                <w:rFonts w:cs="Arial"/>
                <w:b/>
                <w:iCs/>
                <w:szCs w:val="22"/>
              </w:rPr>
            </w:pPr>
            <w:r w:rsidRPr="00427013">
              <w:rPr>
                <w:rFonts w:cs="Arial"/>
                <w:b/>
                <w:iCs/>
                <w:szCs w:val="22"/>
              </w:rPr>
              <w:t>Prestations exécutées</w:t>
            </w:r>
          </w:p>
          <w:p w14:paraId="74C0BCDC" w14:textId="77777777" w:rsidR="00675399" w:rsidRPr="00427013" w:rsidRDefault="00675399">
            <w:pPr>
              <w:keepNext/>
              <w:numPr>
                <w:ilvl w:val="4"/>
                <w:numId w:val="0"/>
              </w:numPr>
              <w:tabs>
                <w:tab w:val="num" w:pos="0"/>
                <w:tab w:val="left" w:pos="851"/>
              </w:tabs>
              <w:suppressAutoHyphens/>
              <w:ind w:left="1008" w:hanging="1008"/>
              <w:jc w:val="center"/>
              <w:outlineLvl w:val="4"/>
              <w:rPr>
                <w:rFonts w:cs="Arial"/>
                <w:b/>
                <w:iCs/>
                <w:szCs w:val="22"/>
              </w:rPr>
            </w:pPr>
            <w:r w:rsidRPr="00427013">
              <w:rPr>
                <w:rFonts w:cs="Arial"/>
                <w:b/>
                <w:iCs/>
                <w:szCs w:val="22"/>
              </w:rPr>
              <w:t xml:space="preserve">         par les membres du groupement conjoint</w:t>
            </w:r>
          </w:p>
          <w:p w14:paraId="211A325E" w14:textId="77777777" w:rsidR="00675399" w:rsidRPr="00427013" w:rsidRDefault="00675399">
            <w:pPr>
              <w:keepNext/>
              <w:numPr>
                <w:ilvl w:val="4"/>
                <w:numId w:val="0"/>
              </w:numPr>
              <w:tabs>
                <w:tab w:val="num" w:pos="0"/>
                <w:tab w:val="left" w:pos="851"/>
              </w:tabs>
              <w:suppressAutoHyphens/>
              <w:jc w:val="center"/>
              <w:outlineLvl w:val="4"/>
              <w:rPr>
                <w:rFonts w:cs="Arial"/>
                <w:i/>
                <w:iCs/>
                <w:szCs w:val="22"/>
              </w:rPr>
            </w:pPr>
          </w:p>
        </w:tc>
      </w:tr>
      <w:tr w:rsidR="00900618" w:rsidRPr="00427013" w14:paraId="41F45094" w14:textId="77777777" w:rsidTr="00CF2455">
        <w:trPr>
          <w:trHeight w:val="567"/>
        </w:trPr>
        <w:tc>
          <w:tcPr>
            <w:tcW w:w="4253" w:type="dxa"/>
            <w:vMerge/>
            <w:tcBorders>
              <w:top w:val="single" w:sz="4" w:space="0" w:color="000000"/>
              <w:left w:val="single" w:sz="4" w:space="0" w:color="000000"/>
              <w:bottom w:val="single" w:sz="4" w:space="0" w:color="000000"/>
            </w:tcBorders>
            <w:shd w:val="clear" w:color="auto" w:fill="FFFFFF"/>
            <w:vAlign w:val="center"/>
          </w:tcPr>
          <w:p w14:paraId="147561A8" w14:textId="77777777" w:rsidR="00675399" w:rsidRPr="00427013" w:rsidRDefault="00675399">
            <w:pPr>
              <w:tabs>
                <w:tab w:val="left" w:pos="851"/>
              </w:tabs>
              <w:snapToGrid w:val="0"/>
              <w:jc w:val="center"/>
              <w:rPr>
                <w:rFonts w:cs="Arial"/>
                <w:b/>
                <w:szCs w:val="22"/>
              </w:rPr>
            </w:pPr>
          </w:p>
        </w:tc>
        <w:tc>
          <w:tcPr>
            <w:tcW w:w="2977" w:type="dxa"/>
            <w:tcBorders>
              <w:top w:val="single" w:sz="4" w:space="0" w:color="000000"/>
              <w:left w:val="single" w:sz="4" w:space="0" w:color="000000"/>
              <w:bottom w:val="single" w:sz="4" w:space="0" w:color="000000"/>
            </w:tcBorders>
            <w:shd w:val="clear" w:color="auto" w:fill="FFFFFF"/>
            <w:vAlign w:val="center"/>
          </w:tcPr>
          <w:p w14:paraId="763023F3" w14:textId="77777777" w:rsidR="00675399" w:rsidRPr="00427013" w:rsidRDefault="00675399">
            <w:pPr>
              <w:tabs>
                <w:tab w:val="left" w:pos="851"/>
              </w:tabs>
              <w:jc w:val="center"/>
              <w:rPr>
                <w:rFonts w:cs="Arial"/>
                <w:b/>
                <w:szCs w:val="22"/>
              </w:rPr>
            </w:pPr>
            <w:r w:rsidRPr="00427013">
              <w:rPr>
                <w:rFonts w:cs="Arial"/>
                <w:b/>
                <w:szCs w:val="22"/>
              </w:rPr>
              <w:t>Nature de la prestation</w:t>
            </w:r>
          </w:p>
        </w:tc>
        <w:tc>
          <w:tcPr>
            <w:tcW w:w="283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E00AC7" w14:textId="77777777" w:rsidR="00675399" w:rsidRPr="00427013" w:rsidRDefault="00675399">
            <w:pPr>
              <w:tabs>
                <w:tab w:val="left" w:pos="851"/>
              </w:tabs>
              <w:jc w:val="center"/>
              <w:rPr>
                <w:rFonts w:cs="Arial"/>
                <w:b/>
                <w:szCs w:val="22"/>
              </w:rPr>
            </w:pPr>
            <w:r w:rsidRPr="00427013">
              <w:rPr>
                <w:rFonts w:cs="Arial"/>
                <w:b/>
                <w:szCs w:val="22"/>
              </w:rPr>
              <w:t xml:space="preserve">Montant € HT </w:t>
            </w:r>
          </w:p>
          <w:p w14:paraId="410A448B" w14:textId="77777777" w:rsidR="00675399" w:rsidRPr="00427013" w:rsidRDefault="00675399">
            <w:pPr>
              <w:tabs>
                <w:tab w:val="left" w:pos="851"/>
              </w:tabs>
              <w:jc w:val="center"/>
              <w:rPr>
                <w:rFonts w:cs="Arial"/>
                <w:szCs w:val="22"/>
              </w:rPr>
            </w:pPr>
            <w:r w:rsidRPr="00427013">
              <w:rPr>
                <w:rFonts w:cs="Arial"/>
                <w:b/>
                <w:szCs w:val="22"/>
              </w:rPr>
              <w:t>de la prestation</w:t>
            </w:r>
          </w:p>
        </w:tc>
      </w:tr>
      <w:tr w:rsidR="00900618" w:rsidRPr="00427013" w14:paraId="2F41CE76" w14:textId="77777777" w:rsidTr="00CF2455">
        <w:trPr>
          <w:trHeight w:val="680"/>
        </w:trPr>
        <w:tc>
          <w:tcPr>
            <w:tcW w:w="4253" w:type="dxa"/>
            <w:tcBorders>
              <w:top w:val="single" w:sz="4" w:space="0" w:color="000000"/>
              <w:left w:val="single" w:sz="4" w:space="0" w:color="000000"/>
            </w:tcBorders>
            <w:shd w:val="clear" w:color="auto" w:fill="CCFFFF"/>
          </w:tcPr>
          <w:p w14:paraId="54C40D90" w14:textId="77777777" w:rsidR="00675399" w:rsidRPr="00427013" w:rsidRDefault="00675399">
            <w:pPr>
              <w:tabs>
                <w:tab w:val="left" w:pos="851"/>
              </w:tabs>
              <w:snapToGrid w:val="0"/>
              <w:rPr>
                <w:rFonts w:cs="Arial"/>
                <w:szCs w:val="22"/>
              </w:rPr>
            </w:pPr>
          </w:p>
        </w:tc>
        <w:tc>
          <w:tcPr>
            <w:tcW w:w="2977" w:type="dxa"/>
            <w:tcBorders>
              <w:top w:val="single" w:sz="4" w:space="0" w:color="000000"/>
              <w:left w:val="single" w:sz="4" w:space="0" w:color="000000"/>
            </w:tcBorders>
            <w:shd w:val="clear" w:color="auto" w:fill="CCFFFF"/>
          </w:tcPr>
          <w:p w14:paraId="00493850" w14:textId="77777777" w:rsidR="00675399" w:rsidRPr="00427013" w:rsidRDefault="00675399">
            <w:pPr>
              <w:tabs>
                <w:tab w:val="left" w:pos="851"/>
              </w:tabs>
              <w:snapToGrid w:val="0"/>
              <w:rPr>
                <w:rFonts w:cs="Arial"/>
                <w:szCs w:val="22"/>
              </w:rPr>
            </w:pPr>
          </w:p>
        </w:tc>
        <w:tc>
          <w:tcPr>
            <w:tcW w:w="2835" w:type="dxa"/>
            <w:tcBorders>
              <w:top w:val="single" w:sz="4" w:space="0" w:color="000000"/>
              <w:left w:val="single" w:sz="4" w:space="0" w:color="000000"/>
              <w:right w:val="single" w:sz="4" w:space="0" w:color="000000"/>
            </w:tcBorders>
            <w:shd w:val="clear" w:color="auto" w:fill="CCFFFF"/>
          </w:tcPr>
          <w:p w14:paraId="1402173A" w14:textId="77777777" w:rsidR="00675399" w:rsidRPr="00427013" w:rsidRDefault="00675399">
            <w:pPr>
              <w:tabs>
                <w:tab w:val="left" w:pos="851"/>
              </w:tabs>
              <w:snapToGrid w:val="0"/>
              <w:rPr>
                <w:rFonts w:cs="Arial"/>
                <w:szCs w:val="22"/>
              </w:rPr>
            </w:pPr>
          </w:p>
        </w:tc>
      </w:tr>
      <w:tr w:rsidR="00900618" w:rsidRPr="00427013" w14:paraId="1B951BC8" w14:textId="77777777" w:rsidTr="00CF2455">
        <w:trPr>
          <w:trHeight w:val="680"/>
        </w:trPr>
        <w:tc>
          <w:tcPr>
            <w:tcW w:w="4253" w:type="dxa"/>
            <w:tcBorders>
              <w:left w:val="single" w:sz="4" w:space="0" w:color="000000"/>
            </w:tcBorders>
            <w:shd w:val="clear" w:color="auto" w:fill="auto"/>
          </w:tcPr>
          <w:p w14:paraId="0A9A442B" w14:textId="77777777" w:rsidR="00675399" w:rsidRPr="00427013" w:rsidRDefault="00675399">
            <w:pPr>
              <w:tabs>
                <w:tab w:val="left" w:pos="851"/>
              </w:tabs>
              <w:snapToGrid w:val="0"/>
              <w:rPr>
                <w:rFonts w:cs="Arial"/>
                <w:szCs w:val="22"/>
              </w:rPr>
            </w:pPr>
          </w:p>
        </w:tc>
        <w:tc>
          <w:tcPr>
            <w:tcW w:w="2977" w:type="dxa"/>
            <w:tcBorders>
              <w:left w:val="single" w:sz="4" w:space="0" w:color="000000"/>
            </w:tcBorders>
            <w:shd w:val="clear" w:color="auto" w:fill="auto"/>
          </w:tcPr>
          <w:p w14:paraId="5B35CD42" w14:textId="77777777" w:rsidR="00675399" w:rsidRPr="00427013" w:rsidRDefault="00675399">
            <w:pPr>
              <w:tabs>
                <w:tab w:val="left" w:pos="851"/>
              </w:tabs>
              <w:snapToGrid w:val="0"/>
              <w:rPr>
                <w:rFonts w:cs="Arial"/>
                <w:szCs w:val="22"/>
              </w:rPr>
            </w:pPr>
          </w:p>
        </w:tc>
        <w:tc>
          <w:tcPr>
            <w:tcW w:w="2835" w:type="dxa"/>
            <w:tcBorders>
              <w:left w:val="single" w:sz="4" w:space="0" w:color="000000"/>
              <w:right w:val="single" w:sz="4" w:space="0" w:color="000000"/>
            </w:tcBorders>
            <w:shd w:val="clear" w:color="auto" w:fill="auto"/>
          </w:tcPr>
          <w:p w14:paraId="3A103A30" w14:textId="77777777" w:rsidR="00675399" w:rsidRPr="00427013" w:rsidRDefault="00675399">
            <w:pPr>
              <w:tabs>
                <w:tab w:val="left" w:pos="851"/>
              </w:tabs>
              <w:snapToGrid w:val="0"/>
              <w:rPr>
                <w:rFonts w:cs="Arial"/>
                <w:szCs w:val="22"/>
              </w:rPr>
            </w:pPr>
          </w:p>
        </w:tc>
      </w:tr>
      <w:tr w:rsidR="00900618" w:rsidRPr="00427013" w14:paraId="13A7F349" w14:textId="77777777" w:rsidTr="00CF2455">
        <w:trPr>
          <w:trHeight w:val="680"/>
        </w:trPr>
        <w:tc>
          <w:tcPr>
            <w:tcW w:w="4253" w:type="dxa"/>
            <w:tcBorders>
              <w:left w:val="single" w:sz="4" w:space="0" w:color="000000"/>
              <w:bottom w:val="single" w:sz="4" w:space="0" w:color="000000"/>
            </w:tcBorders>
            <w:shd w:val="clear" w:color="auto" w:fill="CCFFFF"/>
          </w:tcPr>
          <w:p w14:paraId="4257810D" w14:textId="77777777" w:rsidR="00675399" w:rsidRPr="00427013" w:rsidRDefault="00675399">
            <w:pPr>
              <w:tabs>
                <w:tab w:val="left" w:pos="851"/>
              </w:tabs>
              <w:snapToGrid w:val="0"/>
              <w:rPr>
                <w:rFonts w:cs="Arial"/>
                <w:szCs w:val="22"/>
              </w:rPr>
            </w:pPr>
          </w:p>
        </w:tc>
        <w:tc>
          <w:tcPr>
            <w:tcW w:w="2977" w:type="dxa"/>
            <w:tcBorders>
              <w:left w:val="single" w:sz="4" w:space="0" w:color="000000"/>
              <w:bottom w:val="single" w:sz="4" w:space="0" w:color="000000"/>
            </w:tcBorders>
            <w:shd w:val="clear" w:color="auto" w:fill="CCFFFF"/>
          </w:tcPr>
          <w:p w14:paraId="31FEAECF" w14:textId="77777777" w:rsidR="00675399" w:rsidRPr="00427013" w:rsidRDefault="00675399">
            <w:pPr>
              <w:tabs>
                <w:tab w:val="left" w:pos="851"/>
              </w:tabs>
              <w:snapToGrid w:val="0"/>
              <w:rPr>
                <w:rFonts w:cs="Arial"/>
                <w:szCs w:val="22"/>
              </w:rPr>
            </w:pPr>
          </w:p>
        </w:tc>
        <w:tc>
          <w:tcPr>
            <w:tcW w:w="2835" w:type="dxa"/>
            <w:tcBorders>
              <w:left w:val="single" w:sz="4" w:space="0" w:color="000000"/>
              <w:bottom w:val="single" w:sz="4" w:space="0" w:color="000000"/>
              <w:right w:val="single" w:sz="4" w:space="0" w:color="000000"/>
            </w:tcBorders>
            <w:shd w:val="clear" w:color="auto" w:fill="CCFFFF"/>
          </w:tcPr>
          <w:p w14:paraId="128501EF" w14:textId="77777777" w:rsidR="00675399" w:rsidRPr="00427013" w:rsidRDefault="00675399">
            <w:pPr>
              <w:tabs>
                <w:tab w:val="left" w:pos="851"/>
              </w:tabs>
              <w:snapToGrid w:val="0"/>
              <w:rPr>
                <w:rFonts w:cs="Arial"/>
                <w:szCs w:val="22"/>
              </w:rPr>
            </w:pPr>
          </w:p>
        </w:tc>
      </w:tr>
    </w:tbl>
    <w:p w14:paraId="2D2CF99C" w14:textId="77777777" w:rsidR="00675399" w:rsidRPr="00427013" w:rsidRDefault="00675399" w:rsidP="007F405F">
      <w:pPr>
        <w:pStyle w:val="Style1DGANiv2"/>
        <w:numPr>
          <w:ilvl w:val="0"/>
          <w:numId w:val="25"/>
        </w:numPr>
        <w:ind w:left="851" w:right="0" w:hanging="567"/>
        <w:rPr>
          <w:rFonts w:ascii="Arial" w:hAnsi="Arial"/>
          <w:sz w:val="22"/>
          <w:szCs w:val="22"/>
        </w:rPr>
      </w:pPr>
      <w:r w:rsidRPr="00427013">
        <w:rPr>
          <w:rFonts w:ascii="Arial" w:hAnsi="Arial"/>
          <w:sz w:val="22"/>
          <w:szCs w:val="22"/>
        </w:rPr>
        <w:t>Compte à créditer (Joindre un ou des relevé(s) d’identité bancaire ou postal.)</w:t>
      </w:r>
    </w:p>
    <w:p w14:paraId="31709117" w14:textId="493DCBE3" w:rsidR="00675399" w:rsidRDefault="00675399" w:rsidP="007F405F">
      <w:pPr>
        <w:numPr>
          <w:ilvl w:val="0"/>
          <w:numId w:val="13"/>
        </w:numPr>
        <w:tabs>
          <w:tab w:val="left" w:pos="426"/>
          <w:tab w:val="left" w:pos="851"/>
        </w:tabs>
        <w:rPr>
          <w:rFonts w:cs="Arial"/>
          <w:szCs w:val="22"/>
        </w:rPr>
      </w:pPr>
      <w:r w:rsidRPr="00427013">
        <w:rPr>
          <w:rFonts w:cs="Arial"/>
          <w:szCs w:val="22"/>
        </w:rPr>
        <w:t>Nom de l’établissement bancaire :</w:t>
      </w:r>
    </w:p>
    <w:p w14:paraId="62C3AB9D" w14:textId="77777777" w:rsidR="0038352C" w:rsidRPr="00427013" w:rsidRDefault="0038352C" w:rsidP="0038352C">
      <w:pPr>
        <w:tabs>
          <w:tab w:val="left" w:pos="426"/>
          <w:tab w:val="left" w:pos="851"/>
        </w:tabs>
        <w:rPr>
          <w:rFonts w:cs="Arial"/>
          <w:szCs w:val="22"/>
        </w:rPr>
      </w:pPr>
    </w:p>
    <w:p w14:paraId="467AFAC5" w14:textId="77777777" w:rsidR="00675399" w:rsidRPr="00427013" w:rsidRDefault="00675399">
      <w:pPr>
        <w:tabs>
          <w:tab w:val="left" w:pos="426"/>
          <w:tab w:val="left" w:pos="851"/>
        </w:tabs>
        <w:rPr>
          <w:rFonts w:cs="Arial"/>
          <w:szCs w:val="22"/>
        </w:rPr>
      </w:pPr>
    </w:p>
    <w:p w14:paraId="76F3221E" w14:textId="77777777" w:rsidR="00675399" w:rsidRPr="00427013" w:rsidRDefault="00675399" w:rsidP="007F405F">
      <w:pPr>
        <w:numPr>
          <w:ilvl w:val="0"/>
          <w:numId w:val="13"/>
        </w:numPr>
        <w:tabs>
          <w:tab w:val="left" w:pos="426"/>
          <w:tab w:val="left" w:pos="851"/>
        </w:tabs>
        <w:rPr>
          <w:rFonts w:cs="Arial"/>
          <w:b/>
          <w:szCs w:val="22"/>
        </w:rPr>
      </w:pPr>
      <w:r w:rsidRPr="00427013">
        <w:rPr>
          <w:rFonts w:cs="Arial"/>
          <w:szCs w:val="22"/>
        </w:rPr>
        <w:t>Numéro de compte :</w:t>
      </w:r>
    </w:p>
    <w:p w14:paraId="6870CED5" w14:textId="16030E3E" w:rsidR="00A12D97" w:rsidRDefault="00A12D97">
      <w:pPr>
        <w:tabs>
          <w:tab w:val="left" w:pos="426"/>
          <w:tab w:val="left" w:pos="851"/>
        </w:tabs>
        <w:ind w:left="720"/>
        <w:rPr>
          <w:rFonts w:cs="Arial"/>
          <w:b/>
          <w:szCs w:val="22"/>
        </w:rPr>
      </w:pPr>
    </w:p>
    <w:p w14:paraId="0E4616A0" w14:textId="55E06E2D" w:rsidR="0038352C" w:rsidRDefault="0038352C">
      <w:pPr>
        <w:tabs>
          <w:tab w:val="left" w:pos="426"/>
          <w:tab w:val="left" w:pos="851"/>
        </w:tabs>
        <w:ind w:left="720"/>
        <w:rPr>
          <w:rFonts w:cs="Arial"/>
          <w:b/>
          <w:szCs w:val="22"/>
        </w:rPr>
      </w:pPr>
    </w:p>
    <w:p w14:paraId="1DEF8A38" w14:textId="00BD7F39" w:rsidR="0038352C" w:rsidRDefault="0038352C">
      <w:pPr>
        <w:spacing w:before="0" w:after="200" w:line="276" w:lineRule="auto"/>
        <w:jc w:val="left"/>
        <w:rPr>
          <w:rFonts w:cs="Arial"/>
          <w:b/>
          <w:szCs w:val="22"/>
        </w:rPr>
      </w:pPr>
      <w:r>
        <w:rPr>
          <w:rFonts w:cs="Arial"/>
          <w:b/>
          <w:szCs w:val="22"/>
        </w:rPr>
        <w:br w:type="page"/>
      </w:r>
    </w:p>
    <w:p w14:paraId="00C66203" w14:textId="77777777" w:rsidR="0038352C" w:rsidRPr="00427013" w:rsidRDefault="0038352C">
      <w:pPr>
        <w:tabs>
          <w:tab w:val="left" w:pos="426"/>
          <w:tab w:val="left" w:pos="851"/>
        </w:tabs>
        <w:ind w:left="720"/>
        <w:rPr>
          <w:rFonts w:cs="Arial"/>
          <w:b/>
          <w:szCs w:val="22"/>
        </w:rPr>
      </w:pPr>
    </w:p>
    <w:p w14:paraId="4ABBBDFC" w14:textId="7DC00288" w:rsidR="00675399" w:rsidRPr="00427013" w:rsidRDefault="00871C97">
      <w:pPr>
        <w:pStyle w:val="Style1DGANiv2"/>
        <w:ind w:left="284" w:right="0" w:firstLine="0"/>
        <w:rPr>
          <w:rFonts w:ascii="Arial" w:hAnsi="Arial"/>
          <w:sz w:val="22"/>
          <w:szCs w:val="22"/>
        </w:rPr>
      </w:pPr>
      <w:r w:rsidRPr="00427013">
        <w:rPr>
          <w:rFonts w:ascii="Arial" w:hAnsi="Arial"/>
          <w:sz w:val="22"/>
          <w:szCs w:val="22"/>
        </w:rPr>
        <w:t xml:space="preserve">1.4     </w:t>
      </w:r>
      <w:r w:rsidR="00675399" w:rsidRPr="00427013">
        <w:rPr>
          <w:rFonts w:ascii="Arial" w:hAnsi="Arial"/>
          <w:sz w:val="22"/>
          <w:szCs w:val="22"/>
        </w:rPr>
        <w:t>Avance (</w:t>
      </w:r>
      <w:hyperlink r:id="rId49" w:history="1">
        <w:r w:rsidR="00675399" w:rsidRPr="00427013">
          <w:rPr>
            <w:rFonts w:ascii="Arial" w:hAnsi="Arial"/>
            <w:sz w:val="22"/>
            <w:szCs w:val="22"/>
          </w:rPr>
          <w:t>article R. 2191-3</w:t>
        </w:r>
      </w:hyperlink>
      <w:r w:rsidR="00675399" w:rsidRPr="00427013">
        <w:rPr>
          <w:rFonts w:ascii="Arial" w:hAnsi="Arial"/>
          <w:sz w:val="22"/>
          <w:szCs w:val="22"/>
        </w:rPr>
        <w:t xml:space="preserve"> du code de la commande publique)</w:t>
      </w:r>
    </w:p>
    <w:p w14:paraId="1F744903" w14:textId="406FDA90" w:rsidR="00675399" w:rsidRDefault="00675399">
      <w:pPr>
        <w:tabs>
          <w:tab w:val="left" w:pos="426"/>
          <w:tab w:val="left" w:pos="851"/>
        </w:tabs>
        <w:rPr>
          <w:rFonts w:cs="Arial"/>
          <w:szCs w:val="22"/>
        </w:rPr>
      </w:pPr>
      <w:r w:rsidRPr="00427013">
        <w:rPr>
          <w:rFonts w:cs="Arial"/>
          <w:szCs w:val="22"/>
        </w:rPr>
        <w:t xml:space="preserve">Je renonce au bénéfice de l'avance : </w:t>
      </w:r>
      <w:r w:rsidRPr="00427013">
        <w:rPr>
          <w:rFonts w:cs="Arial"/>
          <w:szCs w:val="22"/>
        </w:rPr>
        <w:fldChar w:fldCharType="begin">
          <w:ffData>
            <w:name w:val=""/>
            <w:enabled/>
            <w:calcOnExit w:val="0"/>
            <w:checkBox>
              <w:size w:val="20"/>
              <w:default w:val="0"/>
            </w:checkBox>
          </w:ffData>
        </w:fldChar>
      </w:r>
      <w:r w:rsidRPr="00427013">
        <w:rPr>
          <w:rFonts w:cs="Arial"/>
          <w:szCs w:val="22"/>
        </w:rPr>
        <w:instrText xml:space="preserve"> FORMCHECKBOX </w:instrText>
      </w:r>
      <w:r w:rsidR="00EA1D84">
        <w:rPr>
          <w:rFonts w:cs="Arial"/>
          <w:szCs w:val="22"/>
        </w:rPr>
      </w:r>
      <w:r w:rsidR="00EA1D84">
        <w:rPr>
          <w:rFonts w:cs="Arial"/>
          <w:szCs w:val="22"/>
        </w:rPr>
        <w:fldChar w:fldCharType="separate"/>
      </w:r>
      <w:r w:rsidRPr="00427013">
        <w:rPr>
          <w:rFonts w:cs="Arial"/>
          <w:szCs w:val="22"/>
        </w:rPr>
        <w:fldChar w:fldCharType="end"/>
      </w:r>
      <w:r w:rsidRPr="00427013">
        <w:rPr>
          <w:rFonts w:cs="Arial"/>
          <w:szCs w:val="22"/>
        </w:rPr>
        <w:t xml:space="preserve"> (cocher si renonciation)</w:t>
      </w:r>
    </w:p>
    <w:p w14:paraId="1E20949D" w14:textId="77777777" w:rsidR="002A1ADF" w:rsidRPr="00427013" w:rsidRDefault="002A1ADF">
      <w:pPr>
        <w:tabs>
          <w:tab w:val="left" w:pos="426"/>
          <w:tab w:val="left" w:pos="851"/>
        </w:tabs>
        <w:rPr>
          <w:rFonts w:cs="Arial"/>
          <w:szCs w:val="22"/>
        </w:rPr>
      </w:pPr>
    </w:p>
    <w:p w14:paraId="4B21B11C" w14:textId="77777777" w:rsidR="00675399" w:rsidRPr="00427013" w:rsidRDefault="00675399">
      <w:pPr>
        <w:tabs>
          <w:tab w:val="left" w:pos="426"/>
          <w:tab w:val="left" w:pos="851"/>
        </w:tabs>
        <w:rPr>
          <w:rFonts w:cs="Arial"/>
          <w:b/>
          <w:szCs w:val="22"/>
        </w:rPr>
      </w:pPr>
    </w:p>
    <w:p w14:paraId="669461C7" w14:textId="77777777" w:rsidR="00675399" w:rsidRPr="00427013" w:rsidRDefault="00675399">
      <w:pPr>
        <w:pBdr>
          <w:top w:val="single" w:sz="4" w:space="1" w:color="auto"/>
          <w:left w:val="single" w:sz="4" w:space="0" w:color="auto"/>
          <w:bottom w:val="single" w:sz="4" w:space="1" w:color="auto"/>
          <w:right w:val="single" w:sz="4" w:space="4" w:color="auto"/>
        </w:pBdr>
        <w:tabs>
          <w:tab w:val="left" w:pos="426"/>
          <w:tab w:val="left" w:pos="851"/>
        </w:tabs>
        <w:jc w:val="center"/>
        <w:rPr>
          <w:rFonts w:cs="Arial"/>
          <w:i/>
          <w:szCs w:val="22"/>
        </w:rPr>
      </w:pPr>
      <w:r w:rsidRPr="00427013">
        <w:rPr>
          <w:rFonts w:cs="Arial"/>
          <w:b/>
          <w:i/>
          <w:szCs w:val="22"/>
        </w:rPr>
        <w:t>Signature du marché public par le titulaire individuel ou le mandataire du groupement :</w:t>
      </w:r>
    </w:p>
    <w:p w14:paraId="6577EAA1" w14:textId="77777777" w:rsidR="00675399" w:rsidRPr="00427013" w:rsidRDefault="00675399">
      <w:pPr>
        <w:pBdr>
          <w:top w:val="single" w:sz="4" w:space="1" w:color="auto"/>
          <w:left w:val="single" w:sz="4" w:space="0" w:color="auto"/>
          <w:bottom w:val="single" w:sz="4" w:space="1" w:color="auto"/>
          <w:right w:val="single" w:sz="4" w:space="4" w:color="auto"/>
        </w:pBdr>
        <w:tabs>
          <w:tab w:val="left" w:pos="851"/>
        </w:tabs>
        <w:jc w:val="center"/>
        <w:rPr>
          <w:rFonts w:cs="Arial"/>
          <w:i/>
          <w:szCs w:val="22"/>
        </w:rPr>
      </w:pPr>
      <w:r w:rsidRPr="00427013">
        <w:rPr>
          <w:rFonts w:cs="Arial"/>
          <w:i/>
          <w:szCs w:val="22"/>
        </w:rPr>
        <w:t>(Le signataire doit avoir le pouvoir d’engager la personne qu’il représente)</w:t>
      </w:r>
    </w:p>
    <w:p w14:paraId="44710C70" w14:textId="77777777" w:rsidR="00675399" w:rsidRPr="00427013" w:rsidRDefault="00675399">
      <w:pPr>
        <w:pBdr>
          <w:top w:val="single" w:sz="4" w:space="1" w:color="auto"/>
          <w:left w:val="single" w:sz="4" w:space="0" w:color="auto"/>
          <w:bottom w:val="single" w:sz="4" w:space="1" w:color="auto"/>
          <w:right w:val="single" w:sz="4" w:space="4" w:color="auto"/>
        </w:pBdr>
        <w:tabs>
          <w:tab w:val="left" w:pos="851"/>
        </w:tabs>
        <w:jc w:val="center"/>
        <w:rPr>
          <w:rFonts w:cs="Arial"/>
          <w:i/>
          <w:szCs w:val="22"/>
        </w:rPr>
      </w:pPr>
    </w:p>
    <w:p w14:paraId="3FF6F862" w14:textId="77777777" w:rsidR="00675399" w:rsidRPr="00427013" w:rsidRDefault="00675399">
      <w:pPr>
        <w:pBdr>
          <w:top w:val="single" w:sz="4" w:space="1" w:color="auto"/>
          <w:left w:val="single" w:sz="4" w:space="0" w:color="auto"/>
          <w:bottom w:val="single" w:sz="4" w:space="1" w:color="auto"/>
          <w:right w:val="single" w:sz="4" w:space="4" w:color="auto"/>
        </w:pBdr>
        <w:tabs>
          <w:tab w:val="left" w:pos="851"/>
        </w:tabs>
        <w:jc w:val="center"/>
        <w:rPr>
          <w:rFonts w:cs="Arial"/>
          <w:i/>
          <w:szCs w:val="22"/>
        </w:rPr>
      </w:pPr>
    </w:p>
    <w:p w14:paraId="563D7B28" w14:textId="77777777" w:rsidR="00675399" w:rsidRPr="00427013" w:rsidRDefault="00675399" w:rsidP="00E10D48">
      <w:pPr>
        <w:pBdr>
          <w:top w:val="single" w:sz="4" w:space="1" w:color="auto"/>
          <w:left w:val="single" w:sz="4" w:space="0" w:color="auto"/>
          <w:bottom w:val="single" w:sz="4" w:space="1" w:color="auto"/>
          <w:right w:val="single" w:sz="4" w:space="4" w:color="auto"/>
        </w:pBdr>
        <w:tabs>
          <w:tab w:val="left" w:pos="851"/>
        </w:tabs>
        <w:jc w:val="center"/>
        <w:rPr>
          <w:rFonts w:cs="Arial"/>
          <w:i/>
          <w:szCs w:val="22"/>
          <w:highlight w:val="darkYellow"/>
        </w:rPr>
      </w:pPr>
    </w:p>
    <w:p w14:paraId="0FAA89CF" w14:textId="77777777" w:rsidR="00675399" w:rsidRPr="00427013" w:rsidRDefault="00675399" w:rsidP="00E10D48">
      <w:pPr>
        <w:pBdr>
          <w:top w:val="single" w:sz="4" w:space="1" w:color="auto"/>
          <w:left w:val="single" w:sz="4" w:space="0" w:color="auto"/>
          <w:bottom w:val="single" w:sz="4" w:space="1" w:color="auto"/>
          <w:right w:val="single" w:sz="4" w:space="4" w:color="auto"/>
        </w:pBdr>
        <w:tabs>
          <w:tab w:val="left" w:pos="851"/>
        </w:tabs>
        <w:jc w:val="center"/>
        <w:rPr>
          <w:rFonts w:cs="Arial"/>
          <w:i/>
          <w:szCs w:val="22"/>
          <w:highlight w:val="darkYellow"/>
        </w:rPr>
      </w:pPr>
    </w:p>
    <w:p w14:paraId="6379FAF9" w14:textId="77777777" w:rsidR="00675399" w:rsidRPr="00427013" w:rsidRDefault="00675399" w:rsidP="007F405F">
      <w:pPr>
        <w:pStyle w:val="Paragraphedeliste"/>
        <w:numPr>
          <w:ilvl w:val="0"/>
          <w:numId w:val="43"/>
        </w:numPr>
        <w:pBdr>
          <w:top w:val="single" w:sz="4" w:space="1" w:color="auto"/>
          <w:left w:val="single" w:sz="4" w:space="4" w:color="auto"/>
          <w:bottom w:val="single" w:sz="4" w:space="1" w:color="auto"/>
          <w:right w:val="single" w:sz="4" w:space="4" w:color="auto"/>
        </w:pBdr>
        <w:shd w:val="clear" w:color="auto" w:fill="D9D9D9" w:themeFill="background1" w:themeFillShade="D9"/>
        <w:autoSpaceDE w:val="0"/>
        <w:autoSpaceDN w:val="0"/>
        <w:adjustRightInd w:val="0"/>
        <w:spacing w:before="360" w:after="240"/>
        <w:ind w:left="426"/>
        <w:rPr>
          <w:rFonts w:cs="Arial"/>
          <w:b/>
          <w:szCs w:val="22"/>
        </w:rPr>
      </w:pPr>
      <w:r w:rsidRPr="00427013">
        <w:rPr>
          <w:rFonts w:cs="Arial"/>
          <w:b/>
          <w:szCs w:val="22"/>
        </w:rPr>
        <w:t>ATTRIBUTION</w:t>
      </w:r>
    </w:p>
    <w:p w14:paraId="2E91E1E8" w14:textId="10F9E3E5" w:rsidR="0007116F" w:rsidRDefault="0007116F" w:rsidP="00E10D48">
      <w:pPr>
        <w:tabs>
          <w:tab w:val="left" w:pos="426"/>
          <w:tab w:val="left" w:pos="851"/>
        </w:tabs>
        <w:rPr>
          <w:rFonts w:cs="Arial"/>
          <w:szCs w:val="22"/>
        </w:rPr>
      </w:pPr>
      <w:r w:rsidRPr="0007116F">
        <w:rPr>
          <w:rFonts w:cs="Arial"/>
          <w:szCs w:val="22"/>
        </w:rPr>
        <w:t>Le commissaire général de 2ème classe Richard CHAPPAT,</w:t>
      </w:r>
    </w:p>
    <w:p w14:paraId="599E1219" w14:textId="28CF2A2E" w:rsidR="00675399" w:rsidRPr="00427013" w:rsidRDefault="00675399" w:rsidP="00E10D48">
      <w:pPr>
        <w:tabs>
          <w:tab w:val="left" w:pos="426"/>
          <w:tab w:val="left" w:pos="851"/>
        </w:tabs>
        <w:rPr>
          <w:rFonts w:cs="Arial"/>
          <w:szCs w:val="22"/>
        </w:rPr>
      </w:pPr>
      <w:r w:rsidRPr="00427013">
        <w:rPr>
          <w:rFonts w:cs="Arial"/>
          <w:szCs w:val="22"/>
        </w:rPr>
        <w:t>Le</w:t>
      </w:r>
      <w:r w:rsidR="00763552" w:rsidRPr="00427013">
        <w:rPr>
          <w:rFonts w:cs="Arial"/>
          <w:szCs w:val="22"/>
        </w:rPr>
        <w:t xml:space="preserve"> d</w:t>
      </w:r>
      <w:r w:rsidRPr="00427013">
        <w:rPr>
          <w:rFonts w:cs="Arial"/>
          <w:szCs w:val="22"/>
        </w:rPr>
        <w:t xml:space="preserve">irecteur de la plate-forme commissariat Ouest de Rennes, </w:t>
      </w:r>
    </w:p>
    <w:p w14:paraId="20293BA6" w14:textId="5ABD315A" w:rsidR="00675399" w:rsidRDefault="00675399" w:rsidP="00E10D48">
      <w:pPr>
        <w:tabs>
          <w:tab w:val="left" w:pos="426"/>
          <w:tab w:val="left" w:pos="851"/>
        </w:tabs>
        <w:rPr>
          <w:rFonts w:cs="Arial"/>
          <w:szCs w:val="22"/>
        </w:rPr>
      </w:pPr>
      <w:r w:rsidRPr="00427013">
        <w:rPr>
          <w:rFonts w:cs="Arial"/>
          <w:szCs w:val="22"/>
        </w:rPr>
        <w:t>attribue</w:t>
      </w:r>
      <w:r w:rsidR="003E5429" w:rsidRPr="00427013">
        <w:rPr>
          <w:rFonts w:cs="Arial"/>
          <w:szCs w:val="22"/>
        </w:rPr>
        <w:t xml:space="preserve"> le marché </w:t>
      </w:r>
      <w:r w:rsidRPr="00427013">
        <w:rPr>
          <w:rFonts w:cs="Arial"/>
          <w:szCs w:val="22"/>
        </w:rPr>
        <w:t>à l’opérate</w:t>
      </w:r>
      <w:r w:rsidR="003E5429" w:rsidRPr="00427013">
        <w:rPr>
          <w:rFonts w:cs="Arial"/>
          <w:szCs w:val="22"/>
        </w:rPr>
        <w:t xml:space="preserve">ur économique identifié au 1.1 </w:t>
      </w:r>
      <w:r w:rsidR="00C36F4B" w:rsidRPr="00427013">
        <w:rPr>
          <w:rFonts w:cs="Arial"/>
          <w:szCs w:val="22"/>
        </w:rPr>
        <w:t>pour le lot</w:t>
      </w:r>
      <w:r w:rsidR="006B645F">
        <w:rPr>
          <w:rFonts w:cs="Arial"/>
          <w:szCs w:val="22"/>
        </w:rPr>
        <w:t> :</w:t>
      </w:r>
    </w:p>
    <w:tbl>
      <w:tblPr>
        <w:tblStyle w:val="Table"/>
        <w:tblW w:w="5000" w:type="pct"/>
        <w:tblLayout w:type="fixed"/>
        <w:tblLook w:val="0020" w:firstRow="1" w:lastRow="0" w:firstColumn="0" w:lastColumn="0" w:noHBand="0" w:noVBand="0"/>
      </w:tblPr>
      <w:tblGrid>
        <w:gridCol w:w="1134"/>
        <w:gridCol w:w="8789"/>
      </w:tblGrid>
      <w:tr w:rsidR="008B536E" w:rsidRPr="00164360" w14:paraId="7A053EE8" w14:textId="77777777" w:rsidTr="009B1704">
        <w:trPr>
          <w:cnfStyle w:val="100000000000" w:firstRow="1" w:lastRow="0" w:firstColumn="0" w:lastColumn="0" w:oddVBand="0" w:evenVBand="0" w:oddHBand="0" w:evenHBand="0" w:firstRowFirstColumn="0" w:firstRowLastColumn="0" w:lastRowFirstColumn="0" w:lastRowLastColumn="0"/>
          <w:tblHeader/>
        </w:trPr>
        <w:tc>
          <w:tcPr>
            <w:tcW w:w="1134" w:type="dxa"/>
          </w:tcPr>
          <w:p w14:paraId="3BA2722A" w14:textId="1A312563" w:rsidR="008B536E" w:rsidRPr="009B1704" w:rsidRDefault="008B536E" w:rsidP="00916A7B">
            <w:pPr>
              <w:pStyle w:val="Compact"/>
              <w:jc w:val="center"/>
              <w:rPr>
                <w:rFonts w:ascii="Arial" w:hAnsi="Arial" w:cs="Arial"/>
                <w:sz w:val="22"/>
                <w:szCs w:val="22"/>
                <w:lang w:val="fr-FR"/>
              </w:rPr>
            </w:pPr>
          </w:p>
        </w:tc>
        <w:tc>
          <w:tcPr>
            <w:tcW w:w="8789" w:type="dxa"/>
          </w:tcPr>
          <w:p w14:paraId="2F0A63A2" w14:textId="77777777" w:rsidR="008B536E" w:rsidRPr="009B1704" w:rsidRDefault="008B536E" w:rsidP="00916A7B">
            <w:pPr>
              <w:pStyle w:val="Compact"/>
              <w:jc w:val="center"/>
              <w:rPr>
                <w:rFonts w:ascii="Arial" w:hAnsi="Arial" w:cs="Arial"/>
                <w:sz w:val="22"/>
                <w:szCs w:val="22"/>
                <w:lang w:val="fr-FR"/>
              </w:rPr>
            </w:pPr>
            <w:commentRangeStart w:id="304"/>
            <w:r w:rsidRPr="009B1704">
              <w:rPr>
                <w:rFonts w:ascii="Arial" w:hAnsi="Arial" w:cs="Arial"/>
                <w:sz w:val="22"/>
                <w:szCs w:val="22"/>
                <w:lang w:val="fr-FR"/>
              </w:rPr>
              <w:t>Intitulé</w:t>
            </w:r>
            <w:commentRangeEnd w:id="304"/>
            <w:r w:rsidRPr="009B1704">
              <w:rPr>
                <w:rStyle w:val="Marquedecommentaire"/>
                <w:rFonts w:ascii="Arial" w:eastAsia="Times New Roman" w:hAnsi="Arial" w:cs="Arial"/>
                <w:sz w:val="22"/>
                <w:szCs w:val="22"/>
                <w:lang w:val="fr-FR" w:eastAsia="fr-FR"/>
              </w:rPr>
              <w:commentReference w:id="304"/>
            </w:r>
          </w:p>
        </w:tc>
      </w:tr>
      <w:tr w:rsidR="008B536E" w:rsidRPr="008A6821" w14:paraId="52D8FBA6" w14:textId="77777777" w:rsidTr="009B1704">
        <w:tc>
          <w:tcPr>
            <w:tcW w:w="1134" w:type="dxa"/>
          </w:tcPr>
          <w:p w14:paraId="14A9213E" w14:textId="57479146" w:rsidR="008B536E" w:rsidRPr="009B1704" w:rsidRDefault="008B536E" w:rsidP="00C36F4B">
            <w:pPr>
              <w:pStyle w:val="Compact"/>
              <w:rPr>
                <w:rFonts w:ascii="Arial" w:hAnsi="Arial" w:cs="Arial"/>
                <w:sz w:val="22"/>
                <w:szCs w:val="22"/>
                <w:lang w:val="fr-FR"/>
              </w:rPr>
            </w:pPr>
            <w:r w:rsidRPr="009B1704">
              <w:rPr>
                <w:rFonts w:ascii="Segoe UI Symbol" w:hAnsi="Segoe UI Symbol" w:cs="Segoe UI Symbol"/>
                <w:sz w:val="22"/>
                <w:szCs w:val="22"/>
                <w:lang w:val="fr-FR"/>
              </w:rPr>
              <w:t>☐</w:t>
            </w:r>
          </w:p>
        </w:tc>
        <w:tc>
          <w:tcPr>
            <w:tcW w:w="8789" w:type="dxa"/>
          </w:tcPr>
          <w:p w14:paraId="7E282ED0" w14:textId="24E3EA01" w:rsidR="008B536E" w:rsidRPr="009B1704" w:rsidRDefault="008B536E" w:rsidP="00C36F4B">
            <w:pPr>
              <w:pStyle w:val="Compact"/>
              <w:rPr>
                <w:rFonts w:ascii="Arial" w:hAnsi="Arial" w:cs="Arial"/>
                <w:sz w:val="22"/>
                <w:szCs w:val="22"/>
                <w:lang w:val="fr-FR"/>
              </w:rPr>
            </w:pPr>
            <w:r w:rsidRPr="009B1704">
              <w:rPr>
                <w:rFonts w:ascii="Arial" w:hAnsi="Arial" w:cs="Arial"/>
                <w:sz w:val="22"/>
                <w:szCs w:val="22"/>
                <w:lang w:val="fr-FR"/>
              </w:rPr>
              <w:t xml:space="preserve">Lot 1 - </w:t>
            </w:r>
            <w:r w:rsidR="00F00E48" w:rsidRPr="00F00E48">
              <w:rPr>
                <w:rFonts w:ascii="Arial" w:hAnsi="Arial" w:cs="Arial"/>
                <w:sz w:val="22"/>
                <w:szCs w:val="22"/>
                <w:lang w:val="fr-FR"/>
              </w:rPr>
              <w:t>Connaissances et protection de l’environnement</w:t>
            </w:r>
          </w:p>
        </w:tc>
      </w:tr>
      <w:tr w:rsidR="008B536E" w:rsidRPr="008A6821" w14:paraId="7B5F6565" w14:textId="77777777" w:rsidTr="009B1704">
        <w:tc>
          <w:tcPr>
            <w:tcW w:w="1134" w:type="dxa"/>
          </w:tcPr>
          <w:p w14:paraId="6DA920DB" w14:textId="6F9D13B4" w:rsidR="008B536E" w:rsidRPr="009B1704" w:rsidRDefault="008B536E" w:rsidP="00C36F4B">
            <w:pPr>
              <w:pStyle w:val="Compact"/>
              <w:rPr>
                <w:rFonts w:ascii="Arial" w:hAnsi="Arial" w:cs="Arial"/>
                <w:sz w:val="22"/>
                <w:szCs w:val="22"/>
                <w:lang w:val="fr-FR"/>
              </w:rPr>
            </w:pPr>
            <w:r w:rsidRPr="009B1704">
              <w:rPr>
                <w:rFonts w:ascii="Segoe UI Symbol" w:hAnsi="Segoe UI Symbol" w:cs="Segoe UI Symbol"/>
                <w:sz w:val="22"/>
                <w:szCs w:val="22"/>
                <w:lang w:val="fr-FR"/>
              </w:rPr>
              <w:t>☐</w:t>
            </w:r>
          </w:p>
        </w:tc>
        <w:tc>
          <w:tcPr>
            <w:tcW w:w="8789" w:type="dxa"/>
          </w:tcPr>
          <w:p w14:paraId="16AFA3DB" w14:textId="560DBD1C" w:rsidR="008B536E" w:rsidRPr="009B1704" w:rsidRDefault="008B536E">
            <w:pPr>
              <w:pStyle w:val="Compact"/>
              <w:rPr>
                <w:rFonts w:ascii="Arial" w:hAnsi="Arial" w:cs="Arial"/>
                <w:sz w:val="22"/>
                <w:szCs w:val="22"/>
                <w:lang w:val="fr-FR"/>
              </w:rPr>
            </w:pPr>
            <w:r w:rsidRPr="009B1704">
              <w:rPr>
                <w:rFonts w:ascii="Arial" w:hAnsi="Arial" w:cs="Arial"/>
                <w:sz w:val="22"/>
                <w:szCs w:val="22"/>
                <w:lang w:val="fr-FR"/>
              </w:rPr>
              <w:t xml:space="preserve">Lot 2 - </w:t>
            </w:r>
            <w:r w:rsidR="00F00E48" w:rsidRPr="00F00E48">
              <w:rPr>
                <w:rFonts w:ascii="Arial" w:hAnsi="Arial" w:cs="Arial"/>
                <w:sz w:val="22"/>
                <w:szCs w:val="22"/>
                <w:lang w:val="fr-FR"/>
              </w:rPr>
              <w:t>Gestion écologique des espaces verts</w:t>
            </w:r>
          </w:p>
        </w:tc>
      </w:tr>
      <w:tr w:rsidR="008B536E" w:rsidRPr="008A6821" w14:paraId="385FE1CC" w14:textId="77777777" w:rsidTr="009B1704">
        <w:tc>
          <w:tcPr>
            <w:tcW w:w="1134" w:type="dxa"/>
          </w:tcPr>
          <w:p w14:paraId="2F09A6BB" w14:textId="17DBC2CC" w:rsidR="008B536E" w:rsidRPr="009B1704" w:rsidRDefault="008B536E" w:rsidP="00C36F4B">
            <w:pPr>
              <w:pStyle w:val="Compact"/>
              <w:rPr>
                <w:rFonts w:ascii="Arial" w:hAnsi="Arial" w:cs="Arial"/>
                <w:sz w:val="22"/>
                <w:szCs w:val="22"/>
                <w:lang w:val="fr-FR"/>
              </w:rPr>
            </w:pPr>
            <w:r w:rsidRPr="009B1704">
              <w:rPr>
                <w:rFonts w:ascii="Segoe UI Symbol" w:hAnsi="Segoe UI Symbol" w:cs="Segoe UI Symbol"/>
                <w:sz w:val="22"/>
                <w:szCs w:val="22"/>
                <w:lang w:val="fr-FR"/>
              </w:rPr>
              <w:t>☐</w:t>
            </w:r>
          </w:p>
        </w:tc>
        <w:tc>
          <w:tcPr>
            <w:tcW w:w="8789" w:type="dxa"/>
          </w:tcPr>
          <w:p w14:paraId="6CAE5B53" w14:textId="23A5609A" w:rsidR="008B536E" w:rsidRPr="009B1704" w:rsidRDefault="008B536E">
            <w:pPr>
              <w:pStyle w:val="Compact"/>
              <w:rPr>
                <w:rFonts w:ascii="Arial" w:hAnsi="Arial" w:cs="Arial"/>
                <w:sz w:val="22"/>
                <w:szCs w:val="22"/>
                <w:lang w:val="fr-FR"/>
              </w:rPr>
            </w:pPr>
            <w:r w:rsidRPr="009B1704">
              <w:rPr>
                <w:rFonts w:ascii="Arial" w:hAnsi="Arial" w:cs="Arial"/>
                <w:sz w:val="22"/>
                <w:szCs w:val="22"/>
                <w:lang w:val="fr-FR"/>
              </w:rPr>
              <w:t xml:space="preserve">Lot 3 - </w:t>
            </w:r>
            <w:r w:rsidR="00F00E48" w:rsidRPr="00F00E48">
              <w:rPr>
                <w:rFonts w:ascii="Arial" w:hAnsi="Arial" w:cs="Arial"/>
                <w:sz w:val="22"/>
                <w:szCs w:val="22"/>
                <w:lang w:val="fr-FR"/>
              </w:rPr>
              <w:t>Entretien du petit matériel, diagnostics et petites réparations</w:t>
            </w:r>
          </w:p>
        </w:tc>
      </w:tr>
    </w:tbl>
    <w:p w14:paraId="68E21EBA" w14:textId="77777777" w:rsidR="00675399" w:rsidRPr="00427013" w:rsidRDefault="00675399" w:rsidP="00E10D48">
      <w:pPr>
        <w:tabs>
          <w:tab w:val="left" w:pos="426"/>
          <w:tab w:val="left" w:pos="851"/>
        </w:tabs>
        <w:rPr>
          <w:rFonts w:cs="Arial"/>
          <w:szCs w:val="22"/>
          <w:highlight w:val="darkYellow"/>
        </w:rPr>
      </w:pPr>
    </w:p>
    <w:p w14:paraId="3326AD20" w14:textId="77777777" w:rsidR="00675399" w:rsidRPr="00427013" w:rsidRDefault="00675399" w:rsidP="00E10D48">
      <w:pPr>
        <w:tabs>
          <w:tab w:val="left" w:pos="851"/>
          <w:tab w:val="left" w:pos="5245"/>
          <w:tab w:val="left" w:pos="6237"/>
          <w:tab w:val="left" w:pos="7655"/>
        </w:tabs>
        <w:jc w:val="center"/>
        <w:rPr>
          <w:rFonts w:cs="Arial"/>
          <w:szCs w:val="22"/>
          <w:highlight w:val="darkYellow"/>
        </w:rPr>
      </w:pPr>
    </w:p>
    <w:p w14:paraId="6DCC6523" w14:textId="77777777" w:rsidR="00675399" w:rsidRPr="00427013" w:rsidRDefault="00675399" w:rsidP="00E10D48">
      <w:pPr>
        <w:tabs>
          <w:tab w:val="left" w:pos="851"/>
          <w:tab w:val="left" w:pos="5245"/>
          <w:tab w:val="left" w:pos="6237"/>
          <w:tab w:val="left" w:pos="7655"/>
        </w:tabs>
        <w:jc w:val="center"/>
        <w:rPr>
          <w:rFonts w:cs="Arial"/>
          <w:szCs w:val="22"/>
        </w:rPr>
      </w:pPr>
      <w:r w:rsidRPr="00427013">
        <w:rPr>
          <w:rFonts w:cs="Arial"/>
          <w:szCs w:val="22"/>
        </w:rPr>
        <w:tab/>
      </w:r>
      <w:r w:rsidRPr="00427013">
        <w:rPr>
          <w:rFonts w:cs="Arial"/>
          <w:szCs w:val="22"/>
        </w:rPr>
        <w:tab/>
        <w:t>À Rennes, le ……………………</w:t>
      </w:r>
    </w:p>
    <w:p w14:paraId="5550D89D" w14:textId="77777777" w:rsidR="00675399" w:rsidRPr="00427013" w:rsidRDefault="00675399" w:rsidP="00E10D48">
      <w:pPr>
        <w:tabs>
          <w:tab w:val="left" w:pos="851"/>
        </w:tabs>
        <w:rPr>
          <w:rFonts w:cs="Arial"/>
          <w:szCs w:val="22"/>
        </w:rPr>
      </w:pPr>
    </w:p>
    <w:p w14:paraId="1992E444" w14:textId="6451C6D5" w:rsidR="00675399" w:rsidRPr="00427013" w:rsidRDefault="00675399" w:rsidP="00E10D48">
      <w:pPr>
        <w:tabs>
          <w:tab w:val="left" w:pos="851"/>
        </w:tabs>
        <w:ind w:left="6804"/>
        <w:rPr>
          <w:rFonts w:cs="Arial"/>
          <w:szCs w:val="22"/>
        </w:rPr>
      </w:pPr>
      <w:r w:rsidRPr="00427013">
        <w:rPr>
          <w:rFonts w:cs="Arial"/>
          <w:szCs w:val="22"/>
        </w:rPr>
        <w:t>Signature</w:t>
      </w:r>
    </w:p>
    <w:p w14:paraId="3030F97D" w14:textId="77777777" w:rsidR="00C36F4B" w:rsidRPr="00427013" w:rsidRDefault="00C36F4B">
      <w:pPr>
        <w:spacing w:after="200" w:line="276" w:lineRule="auto"/>
        <w:rPr>
          <w:rFonts w:cs="Arial"/>
          <w:szCs w:val="22"/>
        </w:rPr>
      </w:pPr>
    </w:p>
    <w:permEnd w:id="877727302"/>
    <w:p w14:paraId="336513BD" w14:textId="77777777" w:rsidR="00C36F4B" w:rsidRPr="00427013" w:rsidRDefault="00C36F4B">
      <w:pPr>
        <w:spacing w:after="200" w:line="276" w:lineRule="auto"/>
        <w:rPr>
          <w:rFonts w:cs="Arial"/>
          <w:szCs w:val="22"/>
          <w:highlight w:val="darkYellow"/>
        </w:rPr>
      </w:pPr>
    </w:p>
    <w:p w14:paraId="3045C667" w14:textId="349AD834" w:rsidR="00F576AD" w:rsidRPr="00427013" w:rsidRDefault="00F576AD">
      <w:pPr>
        <w:spacing w:after="200" w:line="276" w:lineRule="auto"/>
        <w:rPr>
          <w:rFonts w:cs="Arial"/>
          <w:szCs w:val="22"/>
          <w:highlight w:val="darkYellow"/>
        </w:rPr>
      </w:pPr>
      <w:r w:rsidRPr="00427013">
        <w:rPr>
          <w:rFonts w:cs="Arial"/>
          <w:szCs w:val="22"/>
          <w:highlight w:val="darkYellow"/>
        </w:rPr>
        <w:br w:type="page"/>
      </w:r>
    </w:p>
    <w:p w14:paraId="167507BC" w14:textId="117A1F2B" w:rsidR="00F576AD" w:rsidRPr="00427013" w:rsidRDefault="00F576AD" w:rsidP="00F576AD">
      <w:pPr>
        <w:tabs>
          <w:tab w:val="left" w:pos="3969"/>
        </w:tabs>
        <w:autoSpaceDE w:val="0"/>
        <w:autoSpaceDN w:val="0"/>
        <w:adjustRightInd w:val="0"/>
        <w:jc w:val="center"/>
        <w:rPr>
          <w:rFonts w:eastAsiaTheme="majorEastAsia" w:cs="Arial"/>
          <w:b/>
          <w:spacing w:val="-10"/>
          <w:kern w:val="28"/>
          <w:sz w:val="28"/>
          <w:szCs w:val="22"/>
        </w:rPr>
      </w:pPr>
      <w:r w:rsidRPr="00427013">
        <w:rPr>
          <w:rFonts w:eastAsiaTheme="majorEastAsia" w:cs="Arial"/>
          <w:b/>
          <w:spacing w:val="-10"/>
          <w:kern w:val="28"/>
          <w:sz w:val="28"/>
          <w:szCs w:val="22"/>
        </w:rPr>
        <w:lastRenderedPageBreak/>
        <w:t>ANNEXE 1 -  DESCRIPTIFS DES FORMATIONS</w:t>
      </w:r>
    </w:p>
    <w:p w14:paraId="150A77FC" w14:textId="1075F70C" w:rsidR="009B79D7" w:rsidRPr="00427013" w:rsidRDefault="009B79D7" w:rsidP="00F576AD">
      <w:pPr>
        <w:tabs>
          <w:tab w:val="left" w:pos="3969"/>
        </w:tabs>
        <w:autoSpaceDE w:val="0"/>
        <w:autoSpaceDN w:val="0"/>
        <w:adjustRightInd w:val="0"/>
        <w:jc w:val="center"/>
        <w:rPr>
          <w:rFonts w:eastAsiaTheme="majorEastAsia" w:cs="Arial"/>
          <w:b/>
          <w:spacing w:val="-10"/>
          <w:kern w:val="28"/>
          <w:sz w:val="28"/>
          <w:szCs w:val="22"/>
          <w:u w:val="single"/>
        </w:rPr>
      </w:pPr>
      <w:r w:rsidRPr="00427013">
        <w:rPr>
          <w:rFonts w:eastAsiaTheme="majorEastAsia" w:cs="Arial"/>
          <w:b/>
          <w:spacing w:val="-10"/>
          <w:kern w:val="28"/>
          <w:sz w:val="28"/>
          <w:szCs w:val="22"/>
          <w:u w:val="single"/>
        </w:rPr>
        <w:t xml:space="preserve">Lot 1 </w:t>
      </w:r>
      <w:r w:rsidR="00A44A4A" w:rsidRPr="00427013">
        <w:rPr>
          <w:rFonts w:eastAsiaTheme="majorEastAsia" w:cs="Arial"/>
          <w:b/>
          <w:spacing w:val="-10"/>
          <w:kern w:val="28"/>
          <w:sz w:val="28"/>
          <w:szCs w:val="22"/>
          <w:u w:val="single"/>
        </w:rPr>
        <w:t>– P</w:t>
      </w:r>
      <w:r w:rsidR="00F339CD" w:rsidRPr="00427013">
        <w:rPr>
          <w:rFonts w:eastAsiaTheme="majorEastAsia" w:cs="Arial"/>
          <w:b/>
          <w:spacing w:val="-10"/>
          <w:kern w:val="28"/>
          <w:sz w:val="28"/>
          <w:szCs w:val="22"/>
          <w:u w:val="single"/>
        </w:rPr>
        <w:t>oste 1</w:t>
      </w:r>
    </w:p>
    <w:p w14:paraId="29FA91D1" w14:textId="77777777" w:rsidR="00471920" w:rsidRPr="00427013" w:rsidRDefault="00471920" w:rsidP="00EB493D">
      <w:pPr>
        <w:ind w:left="142"/>
        <w:rPr>
          <w:rFonts w:cs="Arial"/>
          <w:b/>
          <w:szCs w:val="22"/>
          <w:u w:val="single"/>
        </w:rPr>
      </w:pPr>
    </w:p>
    <w:p w14:paraId="5FC6827A" w14:textId="7D91AB24" w:rsidR="00F576AD" w:rsidRPr="00427013" w:rsidRDefault="00F576AD" w:rsidP="00EB493D">
      <w:pPr>
        <w:rPr>
          <w:rFonts w:cs="Arial"/>
          <w:b/>
          <w:szCs w:val="22"/>
          <w:u w:val="single"/>
        </w:rPr>
      </w:pPr>
      <w:r w:rsidRPr="00427013">
        <w:rPr>
          <w:rFonts w:cs="Arial"/>
          <w:szCs w:val="22"/>
        </w:rPr>
        <w:t>Les points mentionnés dans chacun des lots ne sont pas limitatifs et peuvent être enrichis par le prestataire.</w:t>
      </w:r>
    </w:p>
    <w:tbl>
      <w:tblPr>
        <w:tblStyle w:val="Grilledutableau"/>
        <w:tblW w:w="10060" w:type="dxa"/>
        <w:tblLook w:val="04A0" w:firstRow="1" w:lastRow="0" w:firstColumn="1" w:lastColumn="0" w:noHBand="0" w:noVBand="1"/>
      </w:tblPr>
      <w:tblGrid>
        <w:gridCol w:w="2243"/>
        <w:gridCol w:w="2052"/>
        <w:gridCol w:w="2079"/>
        <w:gridCol w:w="1748"/>
        <w:gridCol w:w="1938"/>
      </w:tblGrid>
      <w:tr w:rsidR="00B55E65" w:rsidRPr="00427013" w14:paraId="77E3450A" w14:textId="77777777" w:rsidTr="00A659B2">
        <w:trPr>
          <w:trHeight w:val="716"/>
        </w:trPr>
        <w:tc>
          <w:tcPr>
            <w:tcW w:w="2243" w:type="dxa"/>
            <w:shd w:val="clear" w:color="auto" w:fill="DBE5F1" w:themeFill="accent1" w:themeFillTint="33"/>
            <w:vAlign w:val="center"/>
          </w:tcPr>
          <w:p w14:paraId="7E0D4674" w14:textId="77777777" w:rsidR="00B55E65" w:rsidRPr="00427013" w:rsidRDefault="00B55E65" w:rsidP="001B5A75">
            <w:pPr>
              <w:autoSpaceDE w:val="0"/>
              <w:autoSpaceDN w:val="0"/>
              <w:adjustRightInd w:val="0"/>
              <w:jc w:val="left"/>
              <w:rPr>
                <w:rFonts w:cs="Arial"/>
                <w:b/>
                <w:bCs/>
                <w:color w:val="000000"/>
                <w:szCs w:val="22"/>
              </w:rPr>
            </w:pPr>
            <w:r w:rsidRPr="00427013">
              <w:rPr>
                <w:rFonts w:cs="Arial"/>
                <w:b/>
                <w:bCs/>
                <w:color w:val="000000"/>
                <w:szCs w:val="22"/>
              </w:rPr>
              <w:t>Intitulé de la formation</w:t>
            </w:r>
          </w:p>
        </w:tc>
        <w:tc>
          <w:tcPr>
            <w:tcW w:w="7817" w:type="dxa"/>
            <w:gridSpan w:val="4"/>
            <w:vAlign w:val="center"/>
          </w:tcPr>
          <w:p w14:paraId="5E54D7AF" w14:textId="15BF06BD" w:rsidR="00B55E65" w:rsidRPr="00427013" w:rsidRDefault="00B55E65" w:rsidP="00DE3264">
            <w:pPr>
              <w:autoSpaceDE w:val="0"/>
              <w:autoSpaceDN w:val="0"/>
              <w:adjustRightInd w:val="0"/>
              <w:jc w:val="center"/>
              <w:rPr>
                <w:rFonts w:cs="Arial"/>
                <w:b/>
                <w:color w:val="000000"/>
                <w:szCs w:val="22"/>
              </w:rPr>
            </w:pPr>
            <w:r w:rsidRPr="00427013">
              <w:rPr>
                <w:rFonts w:cs="Arial"/>
                <w:b/>
                <w:color w:val="000000"/>
                <w:szCs w:val="22"/>
              </w:rPr>
              <w:t xml:space="preserve"> Lot 1</w:t>
            </w:r>
            <w:r w:rsidR="00A44A4A" w:rsidRPr="00427013">
              <w:rPr>
                <w:rFonts w:cs="Arial"/>
                <w:b/>
                <w:color w:val="000000"/>
                <w:szCs w:val="22"/>
              </w:rPr>
              <w:t xml:space="preserve"> - P</w:t>
            </w:r>
            <w:r w:rsidR="00D357DD" w:rsidRPr="00427013">
              <w:rPr>
                <w:rFonts w:cs="Arial"/>
                <w:b/>
                <w:color w:val="000000"/>
                <w:szCs w:val="22"/>
              </w:rPr>
              <w:t>oste 1</w:t>
            </w:r>
            <w:r w:rsidR="00DE3264" w:rsidRPr="00427013">
              <w:rPr>
                <w:rFonts w:cs="Arial"/>
                <w:b/>
                <w:color w:val="000000"/>
                <w:szCs w:val="22"/>
              </w:rPr>
              <w:t> :</w:t>
            </w:r>
            <w:r w:rsidRPr="00427013">
              <w:rPr>
                <w:rFonts w:cs="Arial"/>
                <w:b/>
                <w:color w:val="000000"/>
                <w:szCs w:val="22"/>
              </w:rPr>
              <w:t xml:space="preserve"> Connaissances de la règlementation environnementale</w:t>
            </w:r>
          </w:p>
        </w:tc>
      </w:tr>
      <w:tr w:rsidR="00B55E65" w:rsidRPr="00427013" w14:paraId="1AD23307" w14:textId="77777777" w:rsidTr="00E54F4E">
        <w:trPr>
          <w:trHeight w:val="716"/>
        </w:trPr>
        <w:tc>
          <w:tcPr>
            <w:tcW w:w="2243" w:type="dxa"/>
            <w:shd w:val="clear" w:color="auto" w:fill="DBE5F1" w:themeFill="accent1" w:themeFillTint="33"/>
            <w:vAlign w:val="center"/>
          </w:tcPr>
          <w:p w14:paraId="64DC831F" w14:textId="77777777" w:rsidR="00B55E65" w:rsidRPr="00427013" w:rsidRDefault="00B55E65" w:rsidP="0022697C">
            <w:pPr>
              <w:autoSpaceDE w:val="0"/>
              <w:autoSpaceDN w:val="0"/>
              <w:adjustRightInd w:val="0"/>
              <w:rPr>
                <w:rFonts w:cs="Arial"/>
                <w:b/>
                <w:bCs/>
                <w:color w:val="000000"/>
                <w:szCs w:val="22"/>
              </w:rPr>
            </w:pPr>
            <w:r w:rsidRPr="00427013">
              <w:rPr>
                <w:rFonts w:cs="Arial"/>
                <w:b/>
                <w:bCs/>
                <w:color w:val="000000"/>
                <w:szCs w:val="22"/>
              </w:rPr>
              <w:t>Modalités d’organisation</w:t>
            </w:r>
          </w:p>
        </w:tc>
        <w:tc>
          <w:tcPr>
            <w:tcW w:w="2052" w:type="dxa"/>
            <w:vAlign w:val="center"/>
          </w:tcPr>
          <w:p w14:paraId="7A9F2B14" w14:textId="77777777" w:rsidR="00B55E65" w:rsidRPr="00427013" w:rsidRDefault="00B55E65" w:rsidP="0022697C">
            <w:pPr>
              <w:autoSpaceDE w:val="0"/>
              <w:autoSpaceDN w:val="0"/>
              <w:adjustRightInd w:val="0"/>
              <w:rPr>
                <w:rFonts w:cs="Arial"/>
                <w:color w:val="000000"/>
                <w:szCs w:val="22"/>
              </w:rPr>
            </w:pPr>
            <w:r w:rsidRPr="00427013">
              <w:rPr>
                <w:rFonts w:cs="Arial"/>
                <w:color w:val="000000"/>
                <w:szCs w:val="22"/>
              </w:rPr>
              <w:t xml:space="preserve">Présentiel en intra-entreprise </w:t>
            </w:r>
            <w:sdt>
              <w:sdtPr>
                <w:rPr>
                  <w:rFonts w:cs="Arial"/>
                  <w:color w:val="000000"/>
                  <w:szCs w:val="22"/>
                </w:rPr>
                <w:id w:val="166530396"/>
                <w14:checkbox>
                  <w14:checked w14:val="0"/>
                  <w14:checkedState w14:val="2612" w14:font="MS Gothic"/>
                  <w14:uncheckedState w14:val="2610" w14:font="MS Gothic"/>
                </w14:checkbox>
              </w:sdtPr>
              <w:sdtEndPr/>
              <w:sdtContent>
                <w:r w:rsidRPr="00427013">
                  <w:rPr>
                    <w:rFonts w:ascii="Segoe UI Symbol" w:eastAsia="MS Gothic" w:hAnsi="Segoe UI Symbol" w:cs="Segoe UI Symbol"/>
                    <w:color w:val="000000"/>
                    <w:szCs w:val="22"/>
                  </w:rPr>
                  <w:t>☐</w:t>
                </w:r>
              </w:sdtContent>
            </w:sdt>
          </w:p>
        </w:tc>
        <w:tc>
          <w:tcPr>
            <w:tcW w:w="2079" w:type="dxa"/>
            <w:vAlign w:val="center"/>
          </w:tcPr>
          <w:p w14:paraId="474490E8" w14:textId="05F5D8F2" w:rsidR="00B55E65" w:rsidRPr="00427013" w:rsidRDefault="00B55E65" w:rsidP="0022697C">
            <w:pPr>
              <w:autoSpaceDE w:val="0"/>
              <w:autoSpaceDN w:val="0"/>
              <w:adjustRightInd w:val="0"/>
              <w:rPr>
                <w:rFonts w:cs="Arial"/>
                <w:color w:val="000000"/>
                <w:szCs w:val="22"/>
              </w:rPr>
            </w:pPr>
            <w:r w:rsidRPr="00427013">
              <w:rPr>
                <w:rFonts w:cs="Arial"/>
                <w:color w:val="000000"/>
                <w:szCs w:val="22"/>
              </w:rPr>
              <w:t xml:space="preserve">Présentiel en intra-administration </w:t>
            </w:r>
            <w:sdt>
              <w:sdtPr>
                <w:rPr>
                  <w:rFonts w:cs="Arial"/>
                  <w:color w:val="000000"/>
                  <w:szCs w:val="22"/>
                </w:rPr>
                <w:id w:val="121902912"/>
                <w14:checkbox>
                  <w14:checked w14:val="1"/>
                  <w14:checkedState w14:val="2612" w14:font="MS Gothic"/>
                  <w14:uncheckedState w14:val="2610" w14:font="MS Gothic"/>
                </w14:checkbox>
              </w:sdtPr>
              <w:sdtEndPr/>
              <w:sdtContent>
                <w:r w:rsidR="00CA54A9" w:rsidRPr="00427013">
                  <w:rPr>
                    <w:rFonts w:ascii="MS Gothic" w:eastAsia="MS Gothic" w:hAnsi="MS Gothic" w:cs="Arial"/>
                    <w:color w:val="000000"/>
                    <w:szCs w:val="22"/>
                  </w:rPr>
                  <w:t>☒</w:t>
                </w:r>
              </w:sdtContent>
            </w:sdt>
          </w:p>
        </w:tc>
        <w:tc>
          <w:tcPr>
            <w:tcW w:w="1748" w:type="dxa"/>
            <w:vAlign w:val="center"/>
          </w:tcPr>
          <w:p w14:paraId="2C77EAD3" w14:textId="046FD02F" w:rsidR="00B55E65" w:rsidRPr="00427013" w:rsidRDefault="00B55E65" w:rsidP="0022697C">
            <w:pPr>
              <w:autoSpaceDE w:val="0"/>
              <w:autoSpaceDN w:val="0"/>
              <w:adjustRightInd w:val="0"/>
              <w:rPr>
                <w:rFonts w:cs="Arial"/>
                <w:color w:val="000000"/>
                <w:szCs w:val="22"/>
              </w:rPr>
            </w:pPr>
            <w:r w:rsidRPr="00427013">
              <w:rPr>
                <w:rFonts w:cs="Arial"/>
                <w:color w:val="000000"/>
                <w:szCs w:val="22"/>
              </w:rPr>
              <w:t xml:space="preserve">Distanciel synchrone </w:t>
            </w:r>
            <w:sdt>
              <w:sdtPr>
                <w:rPr>
                  <w:rFonts w:cs="Arial"/>
                  <w:color w:val="000000"/>
                  <w:szCs w:val="22"/>
                </w:rPr>
                <w:id w:val="371190957"/>
                <w14:checkbox>
                  <w14:checked w14:val="1"/>
                  <w14:checkedState w14:val="2612" w14:font="MS Gothic"/>
                  <w14:uncheckedState w14:val="2610" w14:font="MS Gothic"/>
                </w14:checkbox>
              </w:sdtPr>
              <w:sdtEndPr/>
              <w:sdtContent>
                <w:r w:rsidR="00CA54A9" w:rsidRPr="00427013">
                  <w:rPr>
                    <w:rFonts w:ascii="MS Gothic" w:eastAsia="MS Gothic" w:hAnsi="MS Gothic" w:cs="Arial"/>
                    <w:color w:val="000000"/>
                    <w:szCs w:val="22"/>
                  </w:rPr>
                  <w:t>☒</w:t>
                </w:r>
              </w:sdtContent>
            </w:sdt>
          </w:p>
        </w:tc>
        <w:tc>
          <w:tcPr>
            <w:tcW w:w="1938" w:type="dxa"/>
            <w:vAlign w:val="center"/>
          </w:tcPr>
          <w:p w14:paraId="0F7872A1" w14:textId="77777777" w:rsidR="00B55E65" w:rsidRPr="00427013" w:rsidRDefault="00B55E65" w:rsidP="0022697C">
            <w:pPr>
              <w:autoSpaceDE w:val="0"/>
              <w:autoSpaceDN w:val="0"/>
              <w:adjustRightInd w:val="0"/>
              <w:rPr>
                <w:rFonts w:cs="Arial"/>
                <w:color w:val="000000"/>
                <w:szCs w:val="22"/>
              </w:rPr>
            </w:pPr>
            <w:r w:rsidRPr="00427013">
              <w:rPr>
                <w:rFonts w:cs="Arial"/>
                <w:color w:val="000000"/>
                <w:szCs w:val="22"/>
              </w:rPr>
              <w:t xml:space="preserve">Distanciel asynchrone </w:t>
            </w:r>
            <w:sdt>
              <w:sdtPr>
                <w:rPr>
                  <w:rFonts w:cs="Arial"/>
                  <w:color w:val="000000"/>
                  <w:szCs w:val="22"/>
                </w:rPr>
                <w:id w:val="-2086215274"/>
                <w14:checkbox>
                  <w14:checked w14:val="0"/>
                  <w14:checkedState w14:val="2612" w14:font="MS Gothic"/>
                  <w14:uncheckedState w14:val="2610" w14:font="MS Gothic"/>
                </w14:checkbox>
              </w:sdtPr>
              <w:sdtEndPr/>
              <w:sdtContent>
                <w:r w:rsidRPr="00427013">
                  <w:rPr>
                    <w:rFonts w:ascii="Segoe UI Symbol" w:eastAsia="MS Gothic" w:hAnsi="Segoe UI Symbol" w:cs="Segoe UI Symbol"/>
                    <w:color w:val="000000"/>
                    <w:szCs w:val="22"/>
                  </w:rPr>
                  <w:t>☐</w:t>
                </w:r>
              </w:sdtContent>
            </w:sdt>
          </w:p>
        </w:tc>
      </w:tr>
      <w:tr w:rsidR="00B55E65" w:rsidRPr="00427013" w14:paraId="70312ED0" w14:textId="77777777" w:rsidTr="00E54F4E">
        <w:trPr>
          <w:trHeight w:val="716"/>
        </w:trPr>
        <w:tc>
          <w:tcPr>
            <w:tcW w:w="2243" w:type="dxa"/>
            <w:shd w:val="clear" w:color="auto" w:fill="DBE5F1" w:themeFill="accent1" w:themeFillTint="33"/>
            <w:vAlign w:val="center"/>
          </w:tcPr>
          <w:p w14:paraId="0CFC514A" w14:textId="77777777" w:rsidR="00B55E65" w:rsidRPr="00427013" w:rsidRDefault="00B55E65" w:rsidP="0022697C">
            <w:pPr>
              <w:autoSpaceDE w:val="0"/>
              <w:autoSpaceDN w:val="0"/>
              <w:adjustRightInd w:val="0"/>
              <w:rPr>
                <w:rFonts w:cs="Arial"/>
                <w:b/>
                <w:bCs/>
                <w:color w:val="000000"/>
                <w:szCs w:val="22"/>
              </w:rPr>
            </w:pPr>
            <w:r w:rsidRPr="00427013">
              <w:rPr>
                <w:rFonts w:cs="Arial"/>
                <w:b/>
                <w:bCs/>
                <w:color w:val="000000"/>
                <w:szCs w:val="22"/>
              </w:rPr>
              <w:t>Nombre de place</w:t>
            </w:r>
          </w:p>
        </w:tc>
        <w:tc>
          <w:tcPr>
            <w:tcW w:w="2052" w:type="dxa"/>
            <w:vAlign w:val="center"/>
          </w:tcPr>
          <w:p w14:paraId="46C72AC5" w14:textId="259C7172" w:rsidR="00B55E65" w:rsidRPr="00427013" w:rsidRDefault="00B55E65" w:rsidP="0022697C">
            <w:pPr>
              <w:autoSpaceDE w:val="0"/>
              <w:autoSpaceDN w:val="0"/>
              <w:adjustRightInd w:val="0"/>
              <w:jc w:val="center"/>
              <w:rPr>
                <w:rFonts w:cs="Arial"/>
                <w:color w:val="000000"/>
                <w:szCs w:val="22"/>
              </w:rPr>
            </w:pPr>
          </w:p>
        </w:tc>
        <w:tc>
          <w:tcPr>
            <w:tcW w:w="2079" w:type="dxa"/>
            <w:vAlign w:val="center"/>
          </w:tcPr>
          <w:p w14:paraId="61C0ABD2" w14:textId="77777777" w:rsidR="00B55E65" w:rsidRPr="00427013" w:rsidRDefault="00B55E65" w:rsidP="0022697C">
            <w:pPr>
              <w:autoSpaceDE w:val="0"/>
              <w:autoSpaceDN w:val="0"/>
              <w:adjustRightInd w:val="0"/>
              <w:jc w:val="center"/>
              <w:rPr>
                <w:rFonts w:cs="Arial"/>
                <w:color w:val="000000"/>
                <w:szCs w:val="22"/>
              </w:rPr>
            </w:pPr>
            <w:r w:rsidRPr="00427013">
              <w:rPr>
                <w:rFonts w:cs="Arial"/>
                <w:color w:val="000000"/>
                <w:szCs w:val="22"/>
              </w:rPr>
              <w:t>De 5 à 12</w:t>
            </w:r>
          </w:p>
        </w:tc>
        <w:tc>
          <w:tcPr>
            <w:tcW w:w="1748" w:type="dxa"/>
            <w:vAlign w:val="center"/>
          </w:tcPr>
          <w:p w14:paraId="7C2F2541" w14:textId="33FED0B2" w:rsidR="000902E7" w:rsidRPr="00427013" w:rsidRDefault="000902E7" w:rsidP="007F405F">
            <w:pPr>
              <w:pStyle w:val="Paragraphedeliste"/>
              <w:numPr>
                <w:ilvl w:val="0"/>
                <w:numId w:val="65"/>
              </w:numPr>
              <w:autoSpaceDE w:val="0"/>
              <w:autoSpaceDN w:val="0"/>
              <w:adjustRightInd w:val="0"/>
              <w:ind w:left="407"/>
              <w:jc w:val="left"/>
              <w:rPr>
                <w:rFonts w:cs="Arial"/>
                <w:color w:val="000000"/>
                <w:szCs w:val="22"/>
              </w:rPr>
            </w:pPr>
            <w:r w:rsidRPr="00427013">
              <w:rPr>
                <w:rFonts w:cs="Arial"/>
                <w:color w:val="000000"/>
                <w:szCs w:val="22"/>
              </w:rPr>
              <w:t>1</w:t>
            </w:r>
          </w:p>
          <w:p w14:paraId="51991813" w14:textId="1F42A7F7" w:rsidR="000902E7" w:rsidRPr="00427013" w:rsidRDefault="000902E7" w:rsidP="007F405F">
            <w:pPr>
              <w:pStyle w:val="Paragraphedeliste"/>
              <w:numPr>
                <w:ilvl w:val="0"/>
                <w:numId w:val="65"/>
              </w:numPr>
              <w:autoSpaceDE w:val="0"/>
              <w:autoSpaceDN w:val="0"/>
              <w:adjustRightInd w:val="0"/>
              <w:ind w:left="407"/>
              <w:jc w:val="left"/>
              <w:rPr>
                <w:rFonts w:cs="Arial"/>
                <w:color w:val="000000"/>
                <w:szCs w:val="22"/>
              </w:rPr>
            </w:pPr>
            <w:r w:rsidRPr="00427013">
              <w:rPr>
                <w:rFonts w:cs="Arial"/>
                <w:color w:val="000000"/>
                <w:szCs w:val="22"/>
              </w:rPr>
              <w:t>De 3 à 4</w:t>
            </w:r>
          </w:p>
          <w:p w14:paraId="378C727A" w14:textId="5516B814" w:rsidR="00B55E65" w:rsidRPr="00427013" w:rsidRDefault="00B55E65" w:rsidP="007F405F">
            <w:pPr>
              <w:pStyle w:val="Paragraphedeliste"/>
              <w:numPr>
                <w:ilvl w:val="0"/>
                <w:numId w:val="65"/>
              </w:numPr>
              <w:autoSpaceDE w:val="0"/>
              <w:autoSpaceDN w:val="0"/>
              <w:adjustRightInd w:val="0"/>
              <w:ind w:left="407"/>
              <w:jc w:val="left"/>
              <w:rPr>
                <w:rFonts w:cs="Arial"/>
                <w:color w:val="000000"/>
                <w:szCs w:val="22"/>
              </w:rPr>
            </w:pPr>
            <w:r w:rsidRPr="00427013">
              <w:rPr>
                <w:rFonts w:cs="Arial"/>
                <w:color w:val="000000"/>
                <w:szCs w:val="22"/>
              </w:rPr>
              <w:t>De 5 à 12</w:t>
            </w:r>
          </w:p>
        </w:tc>
        <w:tc>
          <w:tcPr>
            <w:tcW w:w="1938" w:type="dxa"/>
            <w:vAlign w:val="center"/>
          </w:tcPr>
          <w:p w14:paraId="22108E56" w14:textId="4460C443" w:rsidR="00B55E65" w:rsidRPr="00427013" w:rsidRDefault="00B55E65" w:rsidP="0022697C">
            <w:pPr>
              <w:autoSpaceDE w:val="0"/>
              <w:autoSpaceDN w:val="0"/>
              <w:adjustRightInd w:val="0"/>
              <w:jc w:val="center"/>
              <w:rPr>
                <w:rFonts w:cs="Arial"/>
                <w:color w:val="000000"/>
                <w:szCs w:val="22"/>
              </w:rPr>
            </w:pPr>
          </w:p>
        </w:tc>
      </w:tr>
      <w:tr w:rsidR="00B55E65" w:rsidRPr="00427013" w14:paraId="4A9C3B08" w14:textId="77777777" w:rsidTr="00A659B2">
        <w:tc>
          <w:tcPr>
            <w:tcW w:w="2243" w:type="dxa"/>
            <w:shd w:val="clear" w:color="auto" w:fill="DBE5F1" w:themeFill="accent1" w:themeFillTint="33"/>
            <w:vAlign w:val="center"/>
          </w:tcPr>
          <w:p w14:paraId="29DDDCE5" w14:textId="77777777" w:rsidR="00B55E65" w:rsidRPr="00427013" w:rsidRDefault="00B55E65" w:rsidP="0022697C">
            <w:pPr>
              <w:autoSpaceDE w:val="0"/>
              <w:autoSpaceDN w:val="0"/>
              <w:adjustRightInd w:val="0"/>
              <w:rPr>
                <w:rFonts w:cs="Arial"/>
                <w:b/>
                <w:bCs/>
                <w:color w:val="000000"/>
                <w:szCs w:val="22"/>
              </w:rPr>
            </w:pPr>
            <w:r w:rsidRPr="00427013">
              <w:rPr>
                <w:rFonts w:cs="Arial"/>
                <w:b/>
                <w:bCs/>
                <w:color w:val="000000"/>
                <w:szCs w:val="22"/>
              </w:rPr>
              <w:t>Durée de l’action</w:t>
            </w:r>
          </w:p>
          <w:p w14:paraId="3F70166E" w14:textId="77777777" w:rsidR="00B55E65" w:rsidRPr="00427013" w:rsidRDefault="00B55E65" w:rsidP="0022697C">
            <w:pPr>
              <w:autoSpaceDE w:val="0"/>
              <w:autoSpaceDN w:val="0"/>
              <w:adjustRightInd w:val="0"/>
              <w:rPr>
                <w:rFonts w:cs="Arial"/>
                <w:b/>
                <w:bCs/>
                <w:color w:val="000000"/>
                <w:szCs w:val="22"/>
              </w:rPr>
            </w:pPr>
            <w:r w:rsidRPr="00427013">
              <w:rPr>
                <w:rFonts w:cs="Arial"/>
                <w:b/>
                <w:bCs/>
                <w:color w:val="000000"/>
                <w:szCs w:val="22"/>
              </w:rPr>
              <w:t>de formation</w:t>
            </w:r>
          </w:p>
        </w:tc>
        <w:tc>
          <w:tcPr>
            <w:tcW w:w="7817" w:type="dxa"/>
            <w:gridSpan w:val="4"/>
            <w:vAlign w:val="center"/>
          </w:tcPr>
          <w:p w14:paraId="4A19609D" w14:textId="77777777" w:rsidR="00B55E65" w:rsidRPr="00427013" w:rsidRDefault="00B55E65" w:rsidP="0022697C">
            <w:pPr>
              <w:autoSpaceDE w:val="0"/>
              <w:autoSpaceDN w:val="0"/>
              <w:adjustRightInd w:val="0"/>
              <w:rPr>
                <w:rFonts w:cs="Arial"/>
                <w:color w:val="000000"/>
                <w:szCs w:val="22"/>
              </w:rPr>
            </w:pPr>
            <w:r w:rsidRPr="00427013">
              <w:rPr>
                <w:rFonts w:cs="Arial"/>
                <w:color w:val="000000"/>
                <w:szCs w:val="22"/>
              </w:rPr>
              <w:t>1 journée</w:t>
            </w:r>
          </w:p>
        </w:tc>
      </w:tr>
      <w:tr w:rsidR="00B55E65" w:rsidRPr="00427013" w14:paraId="55491029" w14:textId="77777777" w:rsidTr="00A659B2">
        <w:tc>
          <w:tcPr>
            <w:tcW w:w="2243" w:type="dxa"/>
            <w:shd w:val="clear" w:color="auto" w:fill="DBE5F1" w:themeFill="accent1" w:themeFillTint="33"/>
            <w:vAlign w:val="center"/>
          </w:tcPr>
          <w:p w14:paraId="66916D22" w14:textId="77777777" w:rsidR="00B55E65" w:rsidRPr="00427013" w:rsidRDefault="00B55E65" w:rsidP="0022697C">
            <w:pPr>
              <w:autoSpaceDE w:val="0"/>
              <w:autoSpaceDN w:val="0"/>
              <w:adjustRightInd w:val="0"/>
              <w:rPr>
                <w:rFonts w:cs="Arial"/>
                <w:b/>
                <w:bCs/>
                <w:color w:val="000000"/>
                <w:szCs w:val="22"/>
              </w:rPr>
            </w:pPr>
            <w:r w:rsidRPr="00427013">
              <w:rPr>
                <w:rFonts w:cs="Arial"/>
                <w:b/>
                <w:bCs/>
                <w:color w:val="000000"/>
                <w:szCs w:val="22"/>
              </w:rPr>
              <w:t>Durée en heure</w:t>
            </w:r>
          </w:p>
        </w:tc>
        <w:tc>
          <w:tcPr>
            <w:tcW w:w="7817" w:type="dxa"/>
            <w:gridSpan w:val="4"/>
            <w:vAlign w:val="center"/>
          </w:tcPr>
          <w:p w14:paraId="74149946" w14:textId="77777777" w:rsidR="00B55E65" w:rsidRPr="00427013" w:rsidRDefault="00B55E65" w:rsidP="0022697C">
            <w:pPr>
              <w:autoSpaceDE w:val="0"/>
              <w:autoSpaceDN w:val="0"/>
              <w:adjustRightInd w:val="0"/>
              <w:rPr>
                <w:rFonts w:cs="Arial"/>
                <w:color w:val="000000"/>
                <w:szCs w:val="22"/>
              </w:rPr>
            </w:pPr>
            <w:r w:rsidRPr="00427013">
              <w:rPr>
                <w:rFonts w:cs="Arial"/>
                <w:color w:val="000000"/>
                <w:szCs w:val="22"/>
              </w:rPr>
              <w:t>7 heures</w:t>
            </w:r>
          </w:p>
        </w:tc>
      </w:tr>
      <w:tr w:rsidR="00B55E65" w:rsidRPr="00427013" w14:paraId="5F019AED" w14:textId="77777777" w:rsidTr="00A659B2">
        <w:trPr>
          <w:trHeight w:val="1189"/>
        </w:trPr>
        <w:tc>
          <w:tcPr>
            <w:tcW w:w="2243" w:type="dxa"/>
            <w:shd w:val="clear" w:color="auto" w:fill="DBE5F1" w:themeFill="accent1" w:themeFillTint="33"/>
            <w:vAlign w:val="center"/>
          </w:tcPr>
          <w:p w14:paraId="6EFDC6F0" w14:textId="77777777" w:rsidR="00B55E65" w:rsidRPr="00427013" w:rsidRDefault="00B55E65" w:rsidP="0022697C">
            <w:pPr>
              <w:autoSpaceDE w:val="0"/>
              <w:autoSpaceDN w:val="0"/>
              <w:adjustRightInd w:val="0"/>
              <w:rPr>
                <w:rFonts w:cs="Arial"/>
                <w:b/>
                <w:bCs/>
                <w:color w:val="000000"/>
                <w:szCs w:val="22"/>
              </w:rPr>
            </w:pPr>
            <w:r w:rsidRPr="00427013">
              <w:rPr>
                <w:rFonts w:cs="Arial"/>
                <w:b/>
                <w:bCs/>
                <w:color w:val="000000"/>
                <w:szCs w:val="22"/>
              </w:rPr>
              <w:t>Public cible</w:t>
            </w:r>
          </w:p>
        </w:tc>
        <w:tc>
          <w:tcPr>
            <w:tcW w:w="7817" w:type="dxa"/>
            <w:gridSpan w:val="4"/>
            <w:vAlign w:val="center"/>
          </w:tcPr>
          <w:p w14:paraId="18C5E16C" w14:textId="77777777" w:rsidR="00B55E65" w:rsidRPr="00427013" w:rsidRDefault="00B55E65" w:rsidP="00532124">
            <w:pPr>
              <w:autoSpaceDE w:val="0"/>
              <w:autoSpaceDN w:val="0"/>
              <w:adjustRightInd w:val="0"/>
              <w:contextualSpacing/>
              <w:rPr>
                <w:rFonts w:cs="Arial"/>
                <w:color w:val="000000"/>
                <w:szCs w:val="22"/>
              </w:rPr>
            </w:pPr>
            <w:commentRangeStart w:id="305"/>
            <w:commentRangeStart w:id="306"/>
            <w:r w:rsidRPr="00427013">
              <w:rPr>
                <w:rFonts w:cs="Arial"/>
                <w:color w:val="000000"/>
                <w:szCs w:val="22"/>
              </w:rPr>
              <w:t>Agents et techniciens des espaces verts et extérieurs et gestion des déchets</w:t>
            </w:r>
          </w:p>
          <w:p w14:paraId="7A65A600" w14:textId="77777777" w:rsidR="00B55E65" w:rsidRPr="00427013" w:rsidRDefault="00B55E65" w:rsidP="00532124">
            <w:pPr>
              <w:autoSpaceDE w:val="0"/>
              <w:autoSpaceDN w:val="0"/>
              <w:adjustRightInd w:val="0"/>
              <w:contextualSpacing/>
              <w:rPr>
                <w:rFonts w:cs="Arial"/>
                <w:color w:val="000000"/>
                <w:szCs w:val="22"/>
              </w:rPr>
            </w:pPr>
            <w:r w:rsidRPr="00427013">
              <w:rPr>
                <w:rFonts w:cs="Arial"/>
                <w:color w:val="000000"/>
                <w:szCs w:val="22"/>
              </w:rPr>
              <w:t>Chargés d’environnement</w:t>
            </w:r>
          </w:p>
          <w:p w14:paraId="289E4FED" w14:textId="77777777" w:rsidR="00B55E65" w:rsidRPr="00427013" w:rsidRDefault="00B55E65" w:rsidP="00532124">
            <w:pPr>
              <w:autoSpaceDE w:val="0"/>
              <w:autoSpaceDN w:val="0"/>
              <w:adjustRightInd w:val="0"/>
              <w:contextualSpacing/>
              <w:rPr>
                <w:rFonts w:cs="Arial"/>
                <w:color w:val="000000"/>
                <w:szCs w:val="22"/>
              </w:rPr>
            </w:pPr>
            <w:r w:rsidRPr="00427013">
              <w:rPr>
                <w:rFonts w:cs="Arial"/>
                <w:color w:val="000000"/>
                <w:szCs w:val="22"/>
              </w:rPr>
              <w:t>Rédacteurs</w:t>
            </w:r>
          </w:p>
          <w:p w14:paraId="5C6D0FBD" w14:textId="77777777" w:rsidR="00B55E65" w:rsidRPr="00427013" w:rsidRDefault="00B55E65" w:rsidP="00532124">
            <w:pPr>
              <w:autoSpaceDE w:val="0"/>
              <w:autoSpaceDN w:val="0"/>
              <w:adjustRightInd w:val="0"/>
              <w:contextualSpacing/>
              <w:rPr>
                <w:rFonts w:cs="Arial"/>
                <w:color w:val="000000"/>
                <w:szCs w:val="22"/>
              </w:rPr>
            </w:pPr>
            <w:r w:rsidRPr="00427013">
              <w:rPr>
                <w:rFonts w:cs="Arial"/>
                <w:color w:val="000000"/>
                <w:szCs w:val="22"/>
              </w:rPr>
              <w:t>Personnels de section ingénierie de la maintenance et gestion du patrimoine</w:t>
            </w:r>
            <w:commentRangeEnd w:id="305"/>
            <w:r w:rsidRPr="00427013">
              <w:rPr>
                <w:rStyle w:val="Marquedecommentaire"/>
                <w:rFonts w:cs="Arial"/>
                <w:sz w:val="22"/>
                <w:szCs w:val="22"/>
              </w:rPr>
              <w:commentReference w:id="305"/>
            </w:r>
            <w:commentRangeEnd w:id="306"/>
            <w:r w:rsidRPr="00427013">
              <w:rPr>
                <w:rStyle w:val="Marquedecommentaire"/>
                <w:rFonts w:cs="Arial"/>
                <w:sz w:val="22"/>
                <w:szCs w:val="22"/>
              </w:rPr>
              <w:commentReference w:id="306"/>
            </w:r>
          </w:p>
        </w:tc>
      </w:tr>
      <w:tr w:rsidR="00B55E65" w:rsidRPr="00427013" w14:paraId="23223CBC" w14:textId="77777777" w:rsidTr="00A659B2">
        <w:tc>
          <w:tcPr>
            <w:tcW w:w="2243" w:type="dxa"/>
            <w:shd w:val="clear" w:color="auto" w:fill="DBE5F1" w:themeFill="accent1" w:themeFillTint="33"/>
            <w:vAlign w:val="center"/>
          </w:tcPr>
          <w:p w14:paraId="5BA16B0F" w14:textId="77777777" w:rsidR="00B55E65" w:rsidRPr="00427013" w:rsidRDefault="00B55E65" w:rsidP="0022697C">
            <w:pPr>
              <w:autoSpaceDE w:val="0"/>
              <w:autoSpaceDN w:val="0"/>
              <w:adjustRightInd w:val="0"/>
              <w:rPr>
                <w:rFonts w:cs="Arial"/>
                <w:b/>
                <w:bCs/>
                <w:color w:val="000000"/>
                <w:szCs w:val="22"/>
              </w:rPr>
            </w:pPr>
            <w:r w:rsidRPr="00427013">
              <w:rPr>
                <w:rFonts w:cs="Arial"/>
                <w:b/>
                <w:bCs/>
                <w:color w:val="000000"/>
                <w:szCs w:val="22"/>
              </w:rPr>
              <w:t>Prérequis</w:t>
            </w:r>
          </w:p>
        </w:tc>
        <w:tc>
          <w:tcPr>
            <w:tcW w:w="7817" w:type="dxa"/>
            <w:gridSpan w:val="4"/>
            <w:vAlign w:val="center"/>
          </w:tcPr>
          <w:p w14:paraId="5A950D0B" w14:textId="77777777" w:rsidR="00B55E65" w:rsidRPr="00427013" w:rsidRDefault="00B55E65" w:rsidP="0022697C">
            <w:pPr>
              <w:pStyle w:val="Default"/>
              <w:rPr>
                <w:sz w:val="22"/>
                <w:szCs w:val="22"/>
              </w:rPr>
            </w:pPr>
            <w:r w:rsidRPr="00427013">
              <w:rPr>
                <w:sz w:val="22"/>
                <w:szCs w:val="22"/>
              </w:rPr>
              <w:t>Aucun prérequis</w:t>
            </w:r>
          </w:p>
        </w:tc>
      </w:tr>
      <w:tr w:rsidR="00B55E65" w:rsidRPr="00427013" w14:paraId="4E21D266" w14:textId="77777777" w:rsidTr="00A659B2">
        <w:tc>
          <w:tcPr>
            <w:tcW w:w="2243" w:type="dxa"/>
            <w:shd w:val="clear" w:color="auto" w:fill="DBE5F1" w:themeFill="accent1" w:themeFillTint="33"/>
            <w:vAlign w:val="center"/>
          </w:tcPr>
          <w:p w14:paraId="7380B4B0" w14:textId="77777777" w:rsidR="00B55E65" w:rsidRPr="00427013" w:rsidRDefault="00B55E65" w:rsidP="0022697C">
            <w:pPr>
              <w:autoSpaceDE w:val="0"/>
              <w:autoSpaceDN w:val="0"/>
              <w:adjustRightInd w:val="0"/>
              <w:rPr>
                <w:rFonts w:cs="Arial"/>
                <w:b/>
                <w:bCs/>
                <w:color w:val="000000"/>
                <w:szCs w:val="22"/>
              </w:rPr>
            </w:pPr>
            <w:r w:rsidRPr="00427013">
              <w:rPr>
                <w:rFonts w:cs="Arial"/>
                <w:b/>
                <w:bCs/>
                <w:color w:val="000000"/>
                <w:szCs w:val="22"/>
              </w:rPr>
              <w:t>Objectifs visés</w:t>
            </w:r>
          </w:p>
        </w:tc>
        <w:tc>
          <w:tcPr>
            <w:tcW w:w="7817" w:type="dxa"/>
            <w:gridSpan w:val="4"/>
            <w:vAlign w:val="center"/>
          </w:tcPr>
          <w:p w14:paraId="2BA0AD37" w14:textId="77777777" w:rsidR="00B55E65" w:rsidRPr="00427013" w:rsidRDefault="00B55E65" w:rsidP="0022697C">
            <w:pPr>
              <w:autoSpaceDE w:val="0"/>
              <w:autoSpaceDN w:val="0"/>
              <w:adjustRightInd w:val="0"/>
              <w:rPr>
                <w:rFonts w:cs="Arial"/>
                <w:bCs/>
                <w:color w:val="000000"/>
                <w:szCs w:val="22"/>
              </w:rPr>
            </w:pPr>
            <w:r w:rsidRPr="00427013">
              <w:rPr>
                <w:rFonts w:cs="Arial"/>
                <w:bCs/>
                <w:color w:val="000000"/>
                <w:szCs w:val="22"/>
              </w:rPr>
              <w:t>A l’issue de la formation, le participant connaîtra le cadre règlementaire, saura identifier ses obligations et les acteurs de la règlementation environnementale.</w:t>
            </w:r>
          </w:p>
        </w:tc>
      </w:tr>
      <w:tr w:rsidR="00B55E65" w:rsidRPr="00427013" w14:paraId="5D94BF0B" w14:textId="77777777" w:rsidTr="00A659B2">
        <w:tc>
          <w:tcPr>
            <w:tcW w:w="2243" w:type="dxa"/>
            <w:shd w:val="clear" w:color="auto" w:fill="DBE5F1" w:themeFill="accent1" w:themeFillTint="33"/>
            <w:vAlign w:val="center"/>
          </w:tcPr>
          <w:p w14:paraId="02916E79" w14:textId="77777777" w:rsidR="00B55E65" w:rsidRPr="00427013" w:rsidRDefault="00B55E65" w:rsidP="0022697C">
            <w:pPr>
              <w:autoSpaceDE w:val="0"/>
              <w:autoSpaceDN w:val="0"/>
              <w:adjustRightInd w:val="0"/>
              <w:rPr>
                <w:rFonts w:cs="Arial"/>
                <w:b/>
                <w:bCs/>
                <w:color w:val="000000"/>
                <w:szCs w:val="22"/>
              </w:rPr>
            </w:pPr>
            <w:r w:rsidRPr="00427013">
              <w:rPr>
                <w:rFonts w:cs="Arial"/>
                <w:b/>
                <w:bCs/>
                <w:color w:val="000000"/>
                <w:szCs w:val="22"/>
              </w:rPr>
              <w:t>Compétences</w:t>
            </w:r>
          </w:p>
          <w:p w14:paraId="2047BC26" w14:textId="77777777" w:rsidR="00B55E65" w:rsidRPr="00427013" w:rsidRDefault="00B55E65" w:rsidP="0022697C">
            <w:pPr>
              <w:autoSpaceDE w:val="0"/>
              <w:autoSpaceDN w:val="0"/>
              <w:adjustRightInd w:val="0"/>
              <w:rPr>
                <w:rFonts w:cs="Arial"/>
                <w:b/>
                <w:bCs/>
                <w:color w:val="000000"/>
                <w:szCs w:val="22"/>
              </w:rPr>
            </w:pPr>
            <w:r w:rsidRPr="00427013">
              <w:rPr>
                <w:rFonts w:cs="Arial"/>
                <w:b/>
                <w:bCs/>
                <w:color w:val="000000"/>
                <w:szCs w:val="22"/>
              </w:rPr>
              <w:t>visées</w:t>
            </w:r>
          </w:p>
          <w:p w14:paraId="7B09CD61" w14:textId="77777777" w:rsidR="00B55E65" w:rsidRPr="00427013" w:rsidRDefault="00B55E65" w:rsidP="0022697C">
            <w:pPr>
              <w:autoSpaceDE w:val="0"/>
              <w:autoSpaceDN w:val="0"/>
              <w:adjustRightInd w:val="0"/>
              <w:rPr>
                <w:rFonts w:cs="Arial"/>
                <w:b/>
                <w:bCs/>
                <w:color w:val="000000"/>
                <w:szCs w:val="22"/>
              </w:rPr>
            </w:pPr>
          </w:p>
        </w:tc>
        <w:tc>
          <w:tcPr>
            <w:tcW w:w="7817" w:type="dxa"/>
            <w:gridSpan w:val="4"/>
            <w:vAlign w:val="center"/>
          </w:tcPr>
          <w:p w14:paraId="4218EF56" w14:textId="77777777" w:rsidR="00B55E65" w:rsidRPr="00427013" w:rsidRDefault="00B55E65" w:rsidP="0022697C">
            <w:pPr>
              <w:autoSpaceDE w:val="0"/>
              <w:autoSpaceDN w:val="0"/>
              <w:adjustRightInd w:val="0"/>
              <w:rPr>
                <w:rFonts w:cs="Arial"/>
                <w:bCs/>
                <w:color w:val="000000"/>
                <w:szCs w:val="22"/>
              </w:rPr>
            </w:pPr>
            <w:r w:rsidRPr="00427013">
              <w:rPr>
                <w:rFonts w:cs="Arial"/>
                <w:bCs/>
                <w:color w:val="000000"/>
                <w:szCs w:val="22"/>
              </w:rPr>
              <w:t>Connaître :</w:t>
            </w:r>
          </w:p>
          <w:p w14:paraId="51A27BB3" w14:textId="77777777" w:rsidR="00B55E65" w:rsidRPr="00427013" w:rsidRDefault="00B55E65" w:rsidP="007F405F">
            <w:pPr>
              <w:pStyle w:val="Paragraphedeliste"/>
              <w:numPr>
                <w:ilvl w:val="0"/>
                <w:numId w:val="61"/>
              </w:numPr>
              <w:autoSpaceDE w:val="0"/>
              <w:autoSpaceDN w:val="0"/>
              <w:adjustRightInd w:val="0"/>
              <w:spacing w:before="0" w:after="0"/>
              <w:contextualSpacing/>
              <w:jc w:val="left"/>
              <w:rPr>
                <w:rFonts w:cs="Arial"/>
                <w:bCs/>
                <w:color w:val="000000"/>
                <w:szCs w:val="22"/>
              </w:rPr>
            </w:pPr>
            <w:r w:rsidRPr="00427013">
              <w:rPr>
                <w:rFonts w:cs="Arial"/>
                <w:bCs/>
                <w:color w:val="000000"/>
                <w:szCs w:val="22"/>
              </w:rPr>
              <w:t>la règlementation environnementale européenne et nationale, la loi LABBE, les arrêtés, les circulaires…</w:t>
            </w:r>
          </w:p>
          <w:p w14:paraId="61706A7A" w14:textId="77777777" w:rsidR="00B55E65" w:rsidRPr="00427013" w:rsidRDefault="00B55E65" w:rsidP="007F405F">
            <w:pPr>
              <w:pStyle w:val="Paragraphedeliste"/>
              <w:numPr>
                <w:ilvl w:val="0"/>
                <w:numId w:val="61"/>
              </w:numPr>
              <w:autoSpaceDE w:val="0"/>
              <w:autoSpaceDN w:val="0"/>
              <w:adjustRightInd w:val="0"/>
              <w:spacing w:before="0" w:after="0"/>
              <w:contextualSpacing/>
              <w:jc w:val="left"/>
              <w:rPr>
                <w:rFonts w:cs="Arial"/>
                <w:bCs/>
                <w:color w:val="000000"/>
                <w:szCs w:val="22"/>
              </w:rPr>
            </w:pPr>
            <w:r w:rsidRPr="00427013">
              <w:rPr>
                <w:rFonts w:cs="Arial"/>
                <w:bCs/>
                <w:color w:val="000000"/>
                <w:szCs w:val="22"/>
              </w:rPr>
              <w:t>le concept de la mise en œuvre de l’écologie environnementale</w:t>
            </w:r>
          </w:p>
          <w:p w14:paraId="30B1AC1A" w14:textId="77777777" w:rsidR="00B55E65" w:rsidRPr="00427013" w:rsidRDefault="00B55E65" w:rsidP="007F405F">
            <w:pPr>
              <w:pStyle w:val="Paragraphedeliste"/>
              <w:numPr>
                <w:ilvl w:val="0"/>
                <w:numId w:val="61"/>
              </w:numPr>
              <w:autoSpaceDE w:val="0"/>
              <w:autoSpaceDN w:val="0"/>
              <w:adjustRightInd w:val="0"/>
              <w:spacing w:before="0" w:after="0"/>
              <w:contextualSpacing/>
              <w:jc w:val="left"/>
              <w:rPr>
                <w:rFonts w:cs="Arial"/>
                <w:bCs/>
                <w:color w:val="000000"/>
                <w:szCs w:val="22"/>
              </w:rPr>
            </w:pPr>
            <w:r w:rsidRPr="00427013">
              <w:rPr>
                <w:rFonts w:cs="Arial"/>
                <w:bCs/>
                <w:color w:val="000000"/>
                <w:szCs w:val="22"/>
              </w:rPr>
              <w:t>les enjeux environnementaux</w:t>
            </w:r>
          </w:p>
          <w:p w14:paraId="2B243CDC" w14:textId="77777777" w:rsidR="00B55E65" w:rsidRPr="00427013" w:rsidRDefault="00B55E65" w:rsidP="007F405F">
            <w:pPr>
              <w:pStyle w:val="Paragraphedeliste"/>
              <w:numPr>
                <w:ilvl w:val="0"/>
                <w:numId w:val="61"/>
              </w:numPr>
              <w:autoSpaceDE w:val="0"/>
              <w:autoSpaceDN w:val="0"/>
              <w:adjustRightInd w:val="0"/>
              <w:spacing w:before="0" w:after="0"/>
              <w:contextualSpacing/>
              <w:jc w:val="left"/>
              <w:rPr>
                <w:rFonts w:cs="Arial"/>
                <w:bCs/>
                <w:color w:val="000000"/>
                <w:szCs w:val="22"/>
              </w:rPr>
            </w:pPr>
            <w:r w:rsidRPr="00427013">
              <w:rPr>
                <w:rFonts w:cs="Arial"/>
                <w:bCs/>
                <w:color w:val="000000"/>
                <w:szCs w:val="22"/>
              </w:rPr>
              <w:t>les actualités</w:t>
            </w:r>
          </w:p>
          <w:p w14:paraId="283F8E7A" w14:textId="77777777" w:rsidR="00B55E65" w:rsidRPr="00427013" w:rsidRDefault="00B55E65" w:rsidP="007F405F">
            <w:pPr>
              <w:pStyle w:val="Paragraphedeliste"/>
              <w:numPr>
                <w:ilvl w:val="0"/>
                <w:numId w:val="61"/>
              </w:numPr>
              <w:autoSpaceDE w:val="0"/>
              <w:autoSpaceDN w:val="0"/>
              <w:adjustRightInd w:val="0"/>
              <w:spacing w:before="0" w:after="0"/>
              <w:contextualSpacing/>
              <w:jc w:val="left"/>
              <w:rPr>
                <w:rFonts w:cs="Arial"/>
                <w:bCs/>
                <w:color w:val="000000"/>
                <w:szCs w:val="22"/>
              </w:rPr>
            </w:pPr>
            <w:r w:rsidRPr="00427013">
              <w:rPr>
                <w:rFonts w:cs="Arial"/>
                <w:bCs/>
                <w:color w:val="000000"/>
                <w:szCs w:val="22"/>
              </w:rPr>
              <w:t>la protection de la nature, favoriser la biodiversité au sein des espaces</w:t>
            </w:r>
          </w:p>
          <w:p w14:paraId="2949ADE5" w14:textId="77777777" w:rsidR="00B55E65" w:rsidRPr="00427013" w:rsidRDefault="00B55E65" w:rsidP="007F405F">
            <w:pPr>
              <w:pStyle w:val="Paragraphedeliste"/>
              <w:numPr>
                <w:ilvl w:val="0"/>
                <w:numId w:val="61"/>
              </w:numPr>
              <w:autoSpaceDE w:val="0"/>
              <w:autoSpaceDN w:val="0"/>
              <w:adjustRightInd w:val="0"/>
              <w:spacing w:before="0" w:after="0"/>
              <w:contextualSpacing/>
              <w:jc w:val="left"/>
              <w:rPr>
                <w:rFonts w:cs="Arial"/>
                <w:bCs/>
                <w:color w:val="000000"/>
                <w:szCs w:val="22"/>
              </w:rPr>
            </w:pPr>
            <w:r w:rsidRPr="00427013">
              <w:rPr>
                <w:rFonts w:cs="Arial"/>
                <w:bCs/>
                <w:color w:val="000000"/>
                <w:szCs w:val="22"/>
              </w:rPr>
              <w:t>le rôle des végétaux dans la gestion des îlots de chaleur / confort d’été</w:t>
            </w:r>
          </w:p>
          <w:p w14:paraId="77F16D59" w14:textId="77777777" w:rsidR="00B55E65" w:rsidRPr="00427013" w:rsidRDefault="00B55E65" w:rsidP="007F405F">
            <w:pPr>
              <w:pStyle w:val="Paragraphedeliste"/>
              <w:numPr>
                <w:ilvl w:val="0"/>
                <w:numId w:val="61"/>
              </w:numPr>
              <w:autoSpaceDE w:val="0"/>
              <w:autoSpaceDN w:val="0"/>
              <w:adjustRightInd w:val="0"/>
              <w:spacing w:before="0" w:after="0"/>
              <w:contextualSpacing/>
              <w:jc w:val="left"/>
              <w:rPr>
                <w:rFonts w:cs="Arial"/>
                <w:bCs/>
                <w:color w:val="000000"/>
                <w:szCs w:val="22"/>
              </w:rPr>
            </w:pPr>
            <w:r w:rsidRPr="00427013">
              <w:rPr>
                <w:rFonts w:cs="Arial"/>
                <w:bCs/>
                <w:color w:val="000000"/>
                <w:szCs w:val="22"/>
              </w:rPr>
              <w:t>les recommandations et définition des priorités d’actions pour respecter la règlementation environnementale</w:t>
            </w:r>
          </w:p>
          <w:p w14:paraId="0AA1004A" w14:textId="1317179C" w:rsidR="00B55E65" w:rsidRPr="00427013" w:rsidRDefault="00B55E65" w:rsidP="00B55E65">
            <w:pPr>
              <w:pStyle w:val="Paragraphedeliste"/>
              <w:autoSpaceDE w:val="0"/>
              <w:autoSpaceDN w:val="0"/>
              <w:adjustRightInd w:val="0"/>
              <w:spacing w:before="0" w:after="0"/>
              <w:ind w:left="720"/>
              <w:contextualSpacing/>
              <w:jc w:val="left"/>
              <w:rPr>
                <w:rFonts w:cs="Arial"/>
                <w:bCs/>
                <w:color w:val="000000"/>
                <w:szCs w:val="22"/>
              </w:rPr>
            </w:pPr>
          </w:p>
        </w:tc>
      </w:tr>
      <w:tr w:rsidR="00B55E65" w:rsidRPr="00427013" w14:paraId="66E6FE59" w14:textId="77777777" w:rsidTr="00A659B2">
        <w:tc>
          <w:tcPr>
            <w:tcW w:w="2243" w:type="dxa"/>
            <w:shd w:val="clear" w:color="auto" w:fill="DBE5F1" w:themeFill="accent1" w:themeFillTint="33"/>
            <w:vAlign w:val="center"/>
          </w:tcPr>
          <w:p w14:paraId="15582BB8" w14:textId="77777777" w:rsidR="00B55E65" w:rsidRPr="00427013" w:rsidRDefault="00B55E65" w:rsidP="0022697C">
            <w:pPr>
              <w:autoSpaceDE w:val="0"/>
              <w:autoSpaceDN w:val="0"/>
              <w:adjustRightInd w:val="0"/>
              <w:rPr>
                <w:rFonts w:cs="Arial"/>
                <w:b/>
                <w:bCs/>
                <w:color w:val="000000"/>
                <w:szCs w:val="22"/>
              </w:rPr>
            </w:pPr>
            <w:r w:rsidRPr="00427013">
              <w:rPr>
                <w:rFonts w:cs="Arial"/>
                <w:b/>
                <w:bCs/>
                <w:color w:val="000000"/>
                <w:szCs w:val="22"/>
              </w:rPr>
              <w:t>Modalités</w:t>
            </w:r>
          </w:p>
          <w:p w14:paraId="7291DC8D" w14:textId="77777777" w:rsidR="00B55E65" w:rsidRPr="00427013" w:rsidRDefault="00B55E65" w:rsidP="0022697C">
            <w:pPr>
              <w:autoSpaceDE w:val="0"/>
              <w:autoSpaceDN w:val="0"/>
              <w:adjustRightInd w:val="0"/>
              <w:rPr>
                <w:rFonts w:cs="Arial"/>
                <w:b/>
                <w:bCs/>
                <w:color w:val="000000"/>
                <w:szCs w:val="22"/>
              </w:rPr>
            </w:pPr>
            <w:r w:rsidRPr="00427013">
              <w:rPr>
                <w:rFonts w:cs="Arial"/>
                <w:b/>
                <w:bCs/>
                <w:color w:val="000000"/>
                <w:szCs w:val="22"/>
              </w:rPr>
              <w:t>pédagogiques</w:t>
            </w:r>
          </w:p>
          <w:p w14:paraId="60C6FB97" w14:textId="77777777" w:rsidR="00B55E65" w:rsidRPr="00427013" w:rsidRDefault="00B55E65" w:rsidP="0022697C">
            <w:pPr>
              <w:autoSpaceDE w:val="0"/>
              <w:autoSpaceDN w:val="0"/>
              <w:adjustRightInd w:val="0"/>
              <w:rPr>
                <w:rFonts w:cs="Arial"/>
                <w:b/>
                <w:bCs/>
                <w:color w:val="000000"/>
                <w:szCs w:val="22"/>
              </w:rPr>
            </w:pPr>
          </w:p>
        </w:tc>
        <w:tc>
          <w:tcPr>
            <w:tcW w:w="7817" w:type="dxa"/>
            <w:gridSpan w:val="4"/>
            <w:vAlign w:val="center"/>
          </w:tcPr>
          <w:p w14:paraId="4CAEBF20" w14:textId="77777777" w:rsidR="00B55E65" w:rsidRPr="00427013" w:rsidRDefault="00B55E65" w:rsidP="0022697C">
            <w:pPr>
              <w:autoSpaceDE w:val="0"/>
              <w:autoSpaceDN w:val="0"/>
              <w:adjustRightInd w:val="0"/>
              <w:rPr>
                <w:rFonts w:cs="Arial"/>
                <w:bCs/>
                <w:color w:val="000000"/>
                <w:szCs w:val="22"/>
              </w:rPr>
            </w:pPr>
            <w:r w:rsidRPr="00427013">
              <w:rPr>
                <w:rFonts w:cs="Arial"/>
                <w:szCs w:val="22"/>
              </w:rPr>
              <w:t>Le titulaire prend en charge le choix de la méthode pédagogique, tout en privilégiant un maximum d’interactions entre les stagiaires et le formateur pour l’ensemble des lots (étude de cas, mise en situation, jeux, témoignages, problématiques rencontrées).</w:t>
            </w:r>
          </w:p>
        </w:tc>
      </w:tr>
      <w:tr w:rsidR="00B55E65" w:rsidRPr="00427013" w14:paraId="0AE8860A" w14:textId="77777777" w:rsidTr="00A659B2">
        <w:tc>
          <w:tcPr>
            <w:tcW w:w="2243" w:type="dxa"/>
            <w:shd w:val="clear" w:color="auto" w:fill="DBE5F1" w:themeFill="accent1" w:themeFillTint="33"/>
            <w:vAlign w:val="center"/>
          </w:tcPr>
          <w:p w14:paraId="46B8805C" w14:textId="77777777" w:rsidR="00B55E65" w:rsidRPr="00427013" w:rsidRDefault="00B55E65" w:rsidP="0022697C">
            <w:pPr>
              <w:autoSpaceDE w:val="0"/>
              <w:autoSpaceDN w:val="0"/>
              <w:adjustRightInd w:val="0"/>
              <w:rPr>
                <w:rFonts w:cs="Arial"/>
                <w:b/>
                <w:bCs/>
                <w:color w:val="000000"/>
                <w:szCs w:val="22"/>
              </w:rPr>
            </w:pPr>
            <w:r w:rsidRPr="00427013">
              <w:rPr>
                <w:rFonts w:cs="Arial"/>
                <w:b/>
                <w:bCs/>
                <w:color w:val="000000"/>
                <w:szCs w:val="22"/>
              </w:rPr>
              <w:t>Modalités</w:t>
            </w:r>
          </w:p>
          <w:p w14:paraId="2F213612" w14:textId="77777777" w:rsidR="00B55E65" w:rsidRPr="00427013" w:rsidRDefault="00B55E65" w:rsidP="0022697C">
            <w:pPr>
              <w:autoSpaceDE w:val="0"/>
              <w:autoSpaceDN w:val="0"/>
              <w:adjustRightInd w:val="0"/>
              <w:rPr>
                <w:rFonts w:cs="Arial"/>
                <w:b/>
                <w:bCs/>
                <w:color w:val="000000"/>
                <w:szCs w:val="22"/>
              </w:rPr>
            </w:pPr>
            <w:r w:rsidRPr="00427013">
              <w:rPr>
                <w:rFonts w:cs="Arial"/>
                <w:b/>
                <w:bCs/>
                <w:color w:val="000000"/>
                <w:szCs w:val="22"/>
              </w:rPr>
              <w:t xml:space="preserve">d’évaluation </w:t>
            </w:r>
          </w:p>
        </w:tc>
        <w:tc>
          <w:tcPr>
            <w:tcW w:w="7817" w:type="dxa"/>
            <w:gridSpan w:val="4"/>
            <w:vAlign w:val="center"/>
          </w:tcPr>
          <w:p w14:paraId="2824128D" w14:textId="77777777" w:rsidR="00B55E65" w:rsidRPr="00427013" w:rsidRDefault="00B55E65" w:rsidP="0022697C">
            <w:pPr>
              <w:autoSpaceDE w:val="0"/>
              <w:autoSpaceDN w:val="0"/>
              <w:adjustRightInd w:val="0"/>
              <w:rPr>
                <w:rFonts w:cs="Arial"/>
                <w:color w:val="000000"/>
                <w:szCs w:val="22"/>
              </w:rPr>
            </w:pPr>
            <w:r w:rsidRPr="00427013">
              <w:rPr>
                <w:rFonts w:cs="Arial"/>
                <w:color w:val="000000"/>
                <w:szCs w:val="22"/>
              </w:rPr>
              <w:t>Aucune</w:t>
            </w:r>
          </w:p>
        </w:tc>
      </w:tr>
    </w:tbl>
    <w:p w14:paraId="08B8FCBD" w14:textId="77777777" w:rsidR="00004525" w:rsidRPr="00427013" w:rsidRDefault="001D07A3" w:rsidP="00004525">
      <w:pPr>
        <w:spacing w:before="0" w:after="200" w:line="276" w:lineRule="auto"/>
        <w:jc w:val="center"/>
        <w:rPr>
          <w:rFonts w:eastAsiaTheme="majorEastAsia" w:cs="Arial"/>
          <w:b/>
          <w:spacing w:val="-10"/>
          <w:kern w:val="28"/>
          <w:sz w:val="28"/>
          <w:szCs w:val="22"/>
        </w:rPr>
      </w:pPr>
      <w:r w:rsidRPr="00427013">
        <w:rPr>
          <w:rFonts w:eastAsiaTheme="majorEastAsia" w:cs="Arial"/>
          <w:b/>
          <w:spacing w:val="-10"/>
          <w:kern w:val="28"/>
          <w:sz w:val="28"/>
          <w:szCs w:val="22"/>
        </w:rPr>
        <w:br w:type="page"/>
      </w:r>
      <w:r w:rsidR="00004525" w:rsidRPr="00427013">
        <w:rPr>
          <w:rFonts w:eastAsiaTheme="majorEastAsia" w:cs="Arial"/>
          <w:b/>
          <w:spacing w:val="-10"/>
          <w:kern w:val="28"/>
          <w:sz w:val="28"/>
          <w:szCs w:val="22"/>
        </w:rPr>
        <w:lastRenderedPageBreak/>
        <w:t>ANNEXE 1 -  DESCRIPTIFS DES FORMATIONS</w:t>
      </w:r>
    </w:p>
    <w:p w14:paraId="3BC4932F" w14:textId="141BA973" w:rsidR="00004525" w:rsidRPr="00427013" w:rsidRDefault="00004525" w:rsidP="00004525">
      <w:pPr>
        <w:tabs>
          <w:tab w:val="left" w:pos="3969"/>
        </w:tabs>
        <w:autoSpaceDE w:val="0"/>
        <w:autoSpaceDN w:val="0"/>
        <w:adjustRightInd w:val="0"/>
        <w:jc w:val="center"/>
        <w:rPr>
          <w:rFonts w:eastAsiaTheme="majorEastAsia" w:cs="Arial"/>
          <w:b/>
          <w:spacing w:val="-10"/>
          <w:kern w:val="28"/>
          <w:sz w:val="28"/>
          <w:szCs w:val="22"/>
          <w:u w:val="single"/>
        </w:rPr>
      </w:pPr>
      <w:r w:rsidRPr="00427013">
        <w:rPr>
          <w:rFonts w:eastAsiaTheme="majorEastAsia" w:cs="Arial"/>
          <w:b/>
          <w:spacing w:val="-10"/>
          <w:kern w:val="28"/>
          <w:sz w:val="28"/>
          <w:szCs w:val="22"/>
          <w:u w:val="single"/>
        </w:rPr>
        <w:t xml:space="preserve">Lot 1 - </w:t>
      </w:r>
      <w:r w:rsidR="006C2913" w:rsidRPr="00427013">
        <w:rPr>
          <w:rFonts w:eastAsiaTheme="majorEastAsia" w:cs="Arial"/>
          <w:b/>
          <w:spacing w:val="-10"/>
          <w:kern w:val="28"/>
          <w:sz w:val="28"/>
          <w:szCs w:val="22"/>
          <w:u w:val="single"/>
        </w:rPr>
        <w:t>P</w:t>
      </w:r>
      <w:r w:rsidRPr="00427013">
        <w:rPr>
          <w:rFonts w:eastAsiaTheme="majorEastAsia" w:cs="Arial"/>
          <w:b/>
          <w:spacing w:val="-10"/>
          <w:kern w:val="28"/>
          <w:sz w:val="28"/>
          <w:szCs w:val="22"/>
          <w:u w:val="single"/>
        </w:rPr>
        <w:t>oste 2</w:t>
      </w:r>
    </w:p>
    <w:p w14:paraId="7F4F5893" w14:textId="77777777" w:rsidR="00004525" w:rsidRPr="00427013" w:rsidRDefault="00004525" w:rsidP="00004525">
      <w:pPr>
        <w:rPr>
          <w:rFonts w:cs="Arial"/>
          <w:b/>
          <w:szCs w:val="22"/>
          <w:u w:val="single"/>
        </w:rPr>
      </w:pPr>
      <w:r w:rsidRPr="00427013">
        <w:rPr>
          <w:rFonts w:cs="Arial"/>
          <w:szCs w:val="22"/>
        </w:rPr>
        <w:t>Les points mentionnés dans chacun des lots ne sont pas limitatifs et peuvent être enrichis par le prestataire.</w:t>
      </w:r>
    </w:p>
    <w:tbl>
      <w:tblPr>
        <w:tblStyle w:val="Grilledutableau"/>
        <w:tblW w:w="10060" w:type="dxa"/>
        <w:tblLook w:val="04A0" w:firstRow="1" w:lastRow="0" w:firstColumn="1" w:lastColumn="0" w:noHBand="0" w:noVBand="1"/>
      </w:tblPr>
      <w:tblGrid>
        <w:gridCol w:w="1732"/>
        <w:gridCol w:w="2052"/>
        <w:gridCol w:w="2165"/>
        <w:gridCol w:w="1984"/>
        <w:gridCol w:w="2127"/>
      </w:tblGrid>
      <w:tr w:rsidR="00004525" w:rsidRPr="00427013" w14:paraId="7D4A594E" w14:textId="77777777" w:rsidTr="00CE1D26">
        <w:trPr>
          <w:trHeight w:val="716"/>
        </w:trPr>
        <w:tc>
          <w:tcPr>
            <w:tcW w:w="1732" w:type="dxa"/>
            <w:shd w:val="clear" w:color="auto" w:fill="DBE5F1" w:themeFill="accent1" w:themeFillTint="33"/>
            <w:vAlign w:val="center"/>
          </w:tcPr>
          <w:p w14:paraId="2205EBD3" w14:textId="77777777" w:rsidR="00004525" w:rsidRPr="00427013" w:rsidRDefault="00004525" w:rsidP="00CE1D26">
            <w:pPr>
              <w:autoSpaceDE w:val="0"/>
              <w:autoSpaceDN w:val="0"/>
              <w:adjustRightInd w:val="0"/>
              <w:rPr>
                <w:rFonts w:cs="Arial"/>
                <w:b/>
                <w:bCs/>
                <w:color w:val="000000"/>
                <w:szCs w:val="22"/>
              </w:rPr>
            </w:pPr>
            <w:r w:rsidRPr="00427013">
              <w:rPr>
                <w:rFonts w:cs="Arial"/>
                <w:b/>
                <w:bCs/>
                <w:color w:val="000000"/>
                <w:szCs w:val="22"/>
              </w:rPr>
              <w:t>Intitulé de la formation</w:t>
            </w:r>
          </w:p>
        </w:tc>
        <w:tc>
          <w:tcPr>
            <w:tcW w:w="8328" w:type="dxa"/>
            <w:gridSpan w:val="4"/>
            <w:vAlign w:val="center"/>
          </w:tcPr>
          <w:p w14:paraId="5834D132" w14:textId="211725AB" w:rsidR="00004525" w:rsidRPr="00427013" w:rsidRDefault="006C2913" w:rsidP="00DE3264">
            <w:pPr>
              <w:autoSpaceDE w:val="0"/>
              <w:autoSpaceDN w:val="0"/>
              <w:adjustRightInd w:val="0"/>
              <w:jc w:val="center"/>
              <w:rPr>
                <w:rFonts w:cs="Arial"/>
                <w:b/>
                <w:color w:val="000000"/>
                <w:szCs w:val="22"/>
              </w:rPr>
            </w:pPr>
            <w:r w:rsidRPr="00427013">
              <w:rPr>
                <w:rFonts w:cs="Arial"/>
                <w:b/>
                <w:color w:val="000000"/>
                <w:szCs w:val="22"/>
              </w:rPr>
              <w:t>Lot 1 – P</w:t>
            </w:r>
            <w:r w:rsidR="000902E7" w:rsidRPr="00427013">
              <w:rPr>
                <w:rFonts w:cs="Arial"/>
                <w:b/>
                <w:color w:val="000000"/>
                <w:szCs w:val="22"/>
              </w:rPr>
              <w:t>oste 2</w:t>
            </w:r>
            <w:r w:rsidR="00DE3264" w:rsidRPr="00427013">
              <w:rPr>
                <w:rFonts w:cs="Arial"/>
                <w:b/>
                <w:color w:val="000000"/>
                <w:szCs w:val="22"/>
              </w:rPr>
              <w:t> :</w:t>
            </w:r>
            <w:r w:rsidR="00004525" w:rsidRPr="00427013">
              <w:rPr>
                <w:rFonts w:cs="Arial"/>
                <w:b/>
                <w:color w:val="000000"/>
                <w:szCs w:val="22"/>
              </w:rPr>
              <w:t xml:space="preserve"> Connaissances de la biodiversité, de la faune et la flore</w:t>
            </w:r>
          </w:p>
        </w:tc>
      </w:tr>
      <w:tr w:rsidR="00004525" w:rsidRPr="00427013" w14:paraId="3741D6B9" w14:textId="77777777" w:rsidTr="00E54F4E">
        <w:trPr>
          <w:trHeight w:val="716"/>
        </w:trPr>
        <w:tc>
          <w:tcPr>
            <w:tcW w:w="1732" w:type="dxa"/>
            <w:shd w:val="clear" w:color="auto" w:fill="DBE5F1" w:themeFill="accent1" w:themeFillTint="33"/>
            <w:vAlign w:val="center"/>
          </w:tcPr>
          <w:p w14:paraId="285105FD" w14:textId="77777777" w:rsidR="00004525" w:rsidRPr="00427013" w:rsidRDefault="00004525" w:rsidP="00CE1D26">
            <w:pPr>
              <w:autoSpaceDE w:val="0"/>
              <w:autoSpaceDN w:val="0"/>
              <w:adjustRightInd w:val="0"/>
              <w:jc w:val="left"/>
              <w:rPr>
                <w:rFonts w:cs="Arial"/>
                <w:b/>
                <w:bCs/>
                <w:color w:val="000000"/>
                <w:szCs w:val="22"/>
              </w:rPr>
            </w:pPr>
            <w:r w:rsidRPr="00427013">
              <w:rPr>
                <w:rFonts w:cs="Arial"/>
                <w:b/>
                <w:bCs/>
                <w:color w:val="000000"/>
                <w:szCs w:val="22"/>
              </w:rPr>
              <w:t>Modalités d’organisation</w:t>
            </w:r>
          </w:p>
        </w:tc>
        <w:tc>
          <w:tcPr>
            <w:tcW w:w="2052" w:type="dxa"/>
            <w:vAlign w:val="center"/>
          </w:tcPr>
          <w:p w14:paraId="475F901A" w14:textId="77777777" w:rsidR="00004525" w:rsidRPr="00427013" w:rsidRDefault="00004525" w:rsidP="00CE1D26">
            <w:pPr>
              <w:autoSpaceDE w:val="0"/>
              <w:autoSpaceDN w:val="0"/>
              <w:adjustRightInd w:val="0"/>
              <w:rPr>
                <w:rFonts w:cs="Arial"/>
                <w:color w:val="000000"/>
                <w:szCs w:val="22"/>
              </w:rPr>
            </w:pPr>
            <w:r w:rsidRPr="00427013">
              <w:rPr>
                <w:rFonts w:cs="Arial"/>
                <w:color w:val="000000"/>
                <w:szCs w:val="22"/>
              </w:rPr>
              <w:t xml:space="preserve">Présentiel en intra-entreprise </w:t>
            </w:r>
            <w:sdt>
              <w:sdtPr>
                <w:rPr>
                  <w:rFonts w:cs="Arial"/>
                  <w:color w:val="000000"/>
                  <w:szCs w:val="22"/>
                </w:rPr>
                <w:id w:val="-1396657130"/>
                <w14:checkbox>
                  <w14:checked w14:val="0"/>
                  <w14:checkedState w14:val="2612" w14:font="MS Gothic"/>
                  <w14:uncheckedState w14:val="2610" w14:font="MS Gothic"/>
                </w14:checkbox>
              </w:sdtPr>
              <w:sdtEndPr/>
              <w:sdtContent>
                <w:r w:rsidRPr="00427013">
                  <w:rPr>
                    <w:rFonts w:ascii="Segoe UI Symbol" w:eastAsia="MS Gothic" w:hAnsi="Segoe UI Symbol" w:cs="Segoe UI Symbol"/>
                    <w:color w:val="000000"/>
                    <w:szCs w:val="22"/>
                  </w:rPr>
                  <w:t>☐</w:t>
                </w:r>
              </w:sdtContent>
            </w:sdt>
          </w:p>
        </w:tc>
        <w:tc>
          <w:tcPr>
            <w:tcW w:w="2165" w:type="dxa"/>
            <w:vAlign w:val="center"/>
          </w:tcPr>
          <w:p w14:paraId="38282371" w14:textId="77777777" w:rsidR="00004525" w:rsidRPr="00427013" w:rsidRDefault="00004525" w:rsidP="00CE1D26">
            <w:pPr>
              <w:autoSpaceDE w:val="0"/>
              <w:autoSpaceDN w:val="0"/>
              <w:adjustRightInd w:val="0"/>
              <w:rPr>
                <w:rFonts w:cs="Arial"/>
                <w:color w:val="000000"/>
                <w:szCs w:val="22"/>
              </w:rPr>
            </w:pPr>
            <w:r w:rsidRPr="00427013">
              <w:rPr>
                <w:rFonts w:cs="Arial"/>
                <w:color w:val="000000"/>
                <w:szCs w:val="22"/>
              </w:rPr>
              <w:t xml:space="preserve">Présentiel en intra-administration </w:t>
            </w:r>
            <w:sdt>
              <w:sdtPr>
                <w:rPr>
                  <w:rFonts w:cs="Arial"/>
                  <w:color w:val="000000"/>
                  <w:szCs w:val="22"/>
                </w:rPr>
                <w:id w:val="124892427"/>
                <w14:checkbox>
                  <w14:checked w14:val="1"/>
                  <w14:checkedState w14:val="2612" w14:font="MS Gothic"/>
                  <w14:uncheckedState w14:val="2610" w14:font="MS Gothic"/>
                </w14:checkbox>
              </w:sdtPr>
              <w:sdtEndPr/>
              <w:sdtContent>
                <w:r w:rsidRPr="00427013">
                  <w:rPr>
                    <w:rFonts w:ascii="MS Gothic" w:eastAsia="MS Gothic" w:hAnsi="MS Gothic" w:cs="Arial"/>
                    <w:color w:val="000000"/>
                    <w:szCs w:val="22"/>
                  </w:rPr>
                  <w:t>☒</w:t>
                </w:r>
              </w:sdtContent>
            </w:sdt>
          </w:p>
        </w:tc>
        <w:tc>
          <w:tcPr>
            <w:tcW w:w="1984" w:type="dxa"/>
            <w:vAlign w:val="center"/>
          </w:tcPr>
          <w:p w14:paraId="76E47266" w14:textId="77777777" w:rsidR="00004525" w:rsidRPr="00427013" w:rsidRDefault="00004525" w:rsidP="00CE1D26">
            <w:pPr>
              <w:autoSpaceDE w:val="0"/>
              <w:autoSpaceDN w:val="0"/>
              <w:adjustRightInd w:val="0"/>
              <w:rPr>
                <w:rFonts w:cs="Arial"/>
                <w:color w:val="000000"/>
                <w:szCs w:val="22"/>
              </w:rPr>
            </w:pPr>
            <w:r w:rsidRPr="00427013">
              <w:rPr>
                <w:rFonts w:cs="Arial"/>
                <w:color w:val="000000"/>
                <w:szCs w:val="22"/>
              </w:rPr>
              <w:t xml:space="preserve">Distanciel synchrone </w:t>
            </w:r>
            <w:sdt>
              <w:sdtPr>
                <w:rPr>
                  <w:rFonts w:cs="Arial"/>
                  <w:color w:val="000000"/>
                  <w:szCs w:val="22"/>
                </w:rPr>
                <w:id w:val="-575826159"/>
                <w14:checkbox>
                  <w14:checked w14:val="1"/>
                  <w14:checkedState w14:val="2612" w14:font="MS Gothic"/>
                  <w14:uncheckedState w14:val="2610" w14:font="MS Gothic"/>
                </w14:checkbox>
              </w:sdtPr>
              <w:sdtEndPr/>
              <w:sdtContent>
                <w:r w:rsidRPr="00427013">
                  <w:rPr>
                    <w:rFonts w:ascii="MS Gothic" w:eastAsia="MS Gothic" w:hAnsi="MS Gothic" w:cs="Arial"/>
                    <w:color w:val="000000"/>
                    <w:szCs w:val="22"/>
                  </w:rPr>
                  <w:t>☒</w:t>
                </w:r>
              </w:sdtContent>
            </w:sdt>
          </w:p>
        </w:tc>
        <w:tc>
          <w:tcPr>
            <w:tcW w:w="2127" w:type="dxa"/>
            <w:vAlign w:val="center"/>
          </w:tcPr>
          <w:p w14:paraId="3505B6C8" w14:textId="77777777" w:rsidR="00004525" w:rsidRPr="00427013" w:rsidRDefault="00004525" w:rsidP="00CE1D26">
            <w:pPr>
              <w:autoSpaceDE w:val="0"/>
              <w:autoSpaceDN w:val="0"/>
              <w:adjustRightInd w:val="0"/>
              <w:rPr>
                <w:rFonts w:cs="Arial"/>
                <w:color w:val="000000"/>
                <w:szCs w:val="22"/>
              </w:rPr>
            </w:pPr>
            <w:r w:rsidRPr="00427013">
              <w:rPr>
                <w:rFonts w:cs="Arial"/>
                <w:color w:val="000000"/>
                <w:szCs w:val="22"/>
              </w:rPr>
              <w:t xml:space="preserve">Distanciel asynchrone </w:t>
            </w:r>
            <w:sdt>
              <w:sdtPr>
                <w:rPr>
                  <w:rFonts w:cs="Arial"/>
                  <w:color w:val="000000"/>
                  <w:szCs w:val="22"/>
                </w:rPr>
                <w:id w:val="-928275422"/>
                <w14:checkbox>
                  <w14:checked w14:val="0"/>
                  <w14:checkedState w14:val="2612" w14:font="MS Gothic"/>
                  <w14:uncheckedState w14:val="2610" w14:font="MS Gothic"/>
                </w14:checkbox>
              </w:sdtPr>
              <w:sdtEndPr/>
              <w:sdtContent>
                <w:r w:rsidRPr="00427013">
                  <w:rPr>
                    <w:rFonts w:ascii="Segoe UI Symbol" w:eastAsia="MS Gothic" w:hAnsi="Segoe UI Symbol" w:cs="Segoe UI Symbol"/>
                    <w:color w:val="000000"/>
                    <w:szCs w:val="22"/>
                  </w:rPr>
                  <w:t>☐</w:t>
                </w:r>
              </w:sdtContent>
            </w:sdt>
          </w:p>
        </w:tc>
      </w:tr>
      <w:tr w:rsidR="00004525" w:rsidRPr="00427013" w14:paraId="6A0FCFB7" w14:textId="77777777" w:rsidTr="00E54F4E">
        <w:trPr>
          <w:trHeight w:val="563"/>
        </w:trPr>
        <w:tc>
          <w:tcPr>
            <w:tcW w:w="1732" w:type="dxa"/>
            <w:shd w:val="clear" w:color="auto" w:fill="DBE5F1" w:themeFill="accent1" w:themeFillTint="33"/>
            <w:vAlign w:val="center"/>
          </w:tcPr>
          <w:p w14:paraId="73D7364B" w14:textId="77777777" w:rsidR="00004525" w:rsidRPr="00427013" w:rsidRDefault="00004525" w:rsidP="00CE1D26">
            <w:pPr>
              <w:autoSpaceDE w:val="0"/>
              <w:autoSpaceDN w:val="0"/>
              <w:adjustRightInd w:val="0"/>
              <w:jc w:val="left"/>
              <w:rPr>
                <w:rFonts w:cs="Arial"/>
                <w:b/>
                <w:bCs/>
                <w:color w:val="000000"/>
                <w:szCs w:val="22"/>
              </w:rPr>
            </w:pPr>
            <w:r w:rsidRPr="00427013">
              <w:rPr>
                <w:rFonts w:cs="Arial"/>
                <w:b/>
                <w:bCs/>
                <w:color w:val="000000"/>
                <w:szCs w:val="22"/>
              </w:rPr>
              <w:t>Nombre de place</w:t>
            </w:r>
          </w:p>
        </w:tc>
        <w:tc>
          <w:tcPr>
            <w:tcW w:w="2052" w:type="dxa"/>
            <w:vAlign w:val="center"/>
          </w:tcPr>
          <w:p w14:paraId="224AD934" w14:textId="664ACE7C" w:rsidR="00004525" w:rsidRPr="00427013" w:rsidRDefault="00004525" w:rsidP="00CE1D26">
            <w:pPr>
              <w:autoSpaceDE w:val="0"/>
              <w:autoSpaceDN w:val="0"/>
              <w:adjustRightInd w:val="0"/>
              <w:jc w:val="center"/>
              <w:rPr>
                <w:rFonts w:cs="Arial"/>
                <w:color w:val="000000"/>
                <w:szCs w:val="22"/>
              </w:rPr>
            </w:pPr>
          </w:p>
        </w:tc>
        <w:tc>
          <w:tcPr>
            <w:tcW w:w="2165" w:type="dxa"/>
            <w:vAlign w:val="center"/>
          </w:tcPr>
          <w:p w14:paraId="2C7B6068" w14:textId="77777777" w:rsidR="00004525" w:rsidRPr="00427013" w:rsidRDefault="00004525" w:rsidP="00CE1D26">
            <w:pPr>
              <w:autoSpaceDE w:val="0"/>
              <w:autoSpaceDN w:val="0"/>
              <w:adjustRightInd w:val="0"/>
              <w:jc w:val="center"/>
              <w:rPr>
                <w:rFonts w:cs="Arial"/>
                <w:color w:val="000000"/>
                <w:szCs w:val="22"/>
              </w:rPr>
            </w:pPr>
            <w:r w:rsidRPr="00427013">
              <w:rPr>
                <w:rFonts w:cs="Arial"/>
                <w:color w:val="000000"/>
                <w:szCs w:val="22"/>
              </w:rPr>
              <w:t>De 5 à 12</w:t>
            </w:r>
          </w:p>
        </w:tc>
        <w:tc>
          <w:tcPr>
            <w:tcW w:w="1984" w:type="dxa"/>
            <w:vAlign w:val="center"/>
          </w:tcPr>
          <w:p w14:paraId="4F56B5CE" w14:textId="77777777" w:rsidR="00395EDE" w:rsidRPr="00427013" w:rsidRDefault="00395EDE" w:rsidP="007F405F">
            <w:pPr>
              <w:pStyle w:val="Paragraphedeliste"/>
              <w:numPr>
                <w:ilvl w:val="0"/>
                <w:numId w:val="65"/>
              </w:numPr>
              <w:autoSpaceDE w:val="0"/>
              <w:autoSpaceDN w:val="0"/>
              <w:adjustRightInd w:val="0"/>
              <w:ind w:left="407"/>
              <w:jc w:val="left"/>
              <w:rPr>
                <w:rFonts w:cs="Arial"/>
                <w:color w:val="000000"/>
                <w:szCs w:val="22"/>
              </w:rPr>
            </w:pPr>
            <w:r w:rsidRPr="00427013">
              <w:rPr>
                <w:rFonts w:cs="Arial"/>
                <w:color w:val="000000"/>
                <w:szCs w:val="22"/>
              </w:rPr>
              <w:t>1</w:t>
            </w:r>
          </w:p>
          <w:p w14:paraId="4C896E10" w14:textId="7CF881C7" w:rsidR="00395EDE" w:rsidRPr="00427013" w:rsidRDefault="00395EDE" w:rsidP="007F405F">
            <w:pPr>
              <w:pStyle w:val="Paragraphedeliste"/>
              <w:numPr>
                <w:ilvl w:val="0"/>
                <w:numId w:val="65"/>
              </w:numPr>
              <w:autoSpaceDE w:val="0"/>
              <w:autoSpaceDN w:val="0"/>
              <w:adjustRightInd w:val="0"/>
              <w:ind w:left="407"/>
              <w:jc w:val="left"/>
              <w:rPr>
                <w:rFonts w:cs="Arial"/>
                <w:color w:val="000000"/>
                <w:szCs w:val="22"/>
              </w:rPr>
            </w:pPr>
            <w:r w:rsidRPr="00427013">
              <w:rPr>
                <w:rFonts w:cs="Arial"/>
                <w:color w:val="000000"/>
                <w:szCs w:val="22"/>
              </w:rPr>
              <w:t>De 3 à 4</w:t>
            </w:r>
          </w:p>
          <w:p w14:paraId="142E3852" w14:textId="5CCB08C3" w:rsidR="00004525" w:rsidRPr="00427013" w:rsidRDefault="00395EDE" w:rsidP="007F405F">
            <w:pPr>
              <w:pStyle w:val="Paragraphedeliste"/>
              <w:numPr>
                <w:ilvl w:val="0"/>
                <w:numId w:val="65"/>
              </w:numPr>
              <w:autoSpaceDE w:val="0"/>
              <w:autoSpaceDN w:val="0"/>
              <w:adjustRightInd w:val="0"/>
              <w:ind w:left="407"/>
              <w:jc w:val="left"/>
              <w:rPr>
                <w:rFonts w:cs="Arial"/>
                <w:color w:val="000000"/>
                <w:szCs w:val="22"/>
              </w:rPr>
            </w:pPr>
            <w:r w:rsidRPr="00427013">
              <w:rPr>
                <w:rFonts w:cs="Arial"/>
                <w:color w:val="000000"/>
                <w:szCs w:val="22"/>
              </w:rPr>
              <w:t>De 5 à 12</w:t>
            </w:r>
          </w:p>
        </w:tc>
        <w:tc>
          <w:tcPr>
            <w:tcW w:w="2127" w:type="dxa"/>
            <w:vAlign w:val="center"/>
          </w:tcPr>
          <w:p w14:paraId="4C3360A7" w14:textId="50163177" w:rsidR="00004525" w:rsidRPr="00427013" w:rsidRDefault="00004525" w:rsidP="00CE1D26">
            <w:pPr>
              <w:autoSpaceDE w:val="0"/>
              <w:autoSpaceDN w:val="0"/>
              <w:adjustRightInd w:val="0"/>
              <w:jc w:val="center"/>
              <w:rPr>
                <w:rFonts w:cs="Arial"/>
                <w:color w:val="000000"/>
                <w:szCs w:val="22"/>
              </w:rPr>
            </w:pPr>
          </w:p>
        </w:tc>
      </w:tr>
      <w:tr w:rsidR="00004525" w:rsidRPr="00427013" w14:paraId="506F8EBC" w14:textId="77777777" w:rsidTr="00CE1D26">
        <w:trPr>
          <w:trHeight w:val="545"/>
        </w:trPr>
        <w:tc>
          <w:tcPr>
            <w:tcW w:w="1732" w:type="dxa"/>
            <w:shd w:val="clear" w:color="auto" w:fill="DBE5F1" w:themeFill="accent1" w:themeFillTint="33"/>
            <w:vAlign w:val="center"/>
          </w:tcPr>
          <w:p w14:paraId="7BA092A4" w14:textId="77777777" w:rsidR="00004525" w:rsidRPr="00427013" w:rsidRDefault="00004525" w:rsidP="00CE1D26">
            <w:pPr>
              <w:autoSpaceDE w:val="0"/>
              <w:autoSpaceDN w:val="0"/>
              <w:adjustRightInd w:val="0"/>
              <w:jc w:val="left"/>
              <w:rPr>
                <w:rFonts w:cs="Arial"/>
                <w:b/>
                <w:bCs/>
                <w:color w:val="000000"/>
                <w:szCs w:val="22"/>
              </w:rPr>
            </w:pPr>
            <w:r w:rsidRPr="00427013">
              <w:rPr>
                <w:rFonts w:cs="Arial"/>
                <w:b/>
                <w:bCs/>
                <w:color w:val="000000"/>
                <w:szCs w:val="22"/>
              </w:rPr>
              <w:t>Durée de l’action</w:t>
            </w:r>
          </w:p>
          <w:p w14:paraId="5A26A4BF" w14:textId="77777777" w:rsidR="00004525" w:rsidRPr="00427013" w:rsidRDefault="00004525" w:rsidP="00CE1D26">
            <w:pPr>
              <w:autoSpaceDE w:val="0"/>
              <w:autoSpaceDN w:val="0"/>
              <w:adjustRightInd w:val="0"/>
              <w:jc w:val="left"/>
              <w:rPr>
                <w:rFonts w:cs="Arial"/>
                <w:b/>
                <w:bCs/>
                <w:color w:val="000000"/>
                <w:szCs w:val="22"/>
              </w:rPr>
            </w:pPr>
            <w:r w:rsidRPr="00427013">
              <w:rPr>
                <w:rFonts w:cs="Arial"/>
                <w:b/>
                <w:bCs/>
                <w:color w:val="000000"/>
                <w:szCs w:val="22"/>
              </w:rPr>
              <w:t>de formation</w:t>
            </w:r>
          </w:p>
        </w:tc>
        <w:tc>
          <w:tcPr>
            <w:tcW w:w="8328" w:type="dxa"/>
            <w:gridSpan w:val="4"/>
            <w:vAlign w:val="center"/>
          </w:tcPr>
          <w:p w14:paraId="178B274E" w14:textId="77777777" w:rsidR="00004525" w:rsidRPr="00427013" w:rsidRDefault="00004525" w:rsidP="00CE1D26">
            <w:pPr>
              <w:autoSpaceDE w:val="0"/>
              <w:autoSpaceDN w:val="0"/>
              <w:adjustRightInd w:val="0"/>
              <w:rPr>
                <w:rFonts w:cs="Arial"/>
                <w:color w:val="000000"/>
                <w:szCs w:val="22"/>
              </w:rPr>
            </w:pPr>
            <w:r w:rsidRPr="00427013">
              <w:rPr>
                <w:rFonts w:cs="Arial"/>
                <w:color w:val="000000"/>
                <w:szCs w:val="22"/>
              </w:rPr>
              <w:t>1 journée</w:t>
            </w:r>
          </w:p>
        </w:tc>
      </w:tr>
      <w:tr w:rsidR="00004525" w:rsidRPr="00427013" w14:paraId="02113577" w14:textId="77777777" w:rsidTr="00CE1D26">
        <w:tc>
          <w:tcPr>
            <w:tcW w:w="1732" w:type="dxa"/>
            <w:shd w:val="clear" w:color="auto" w:fill="DBE5F1" w:themeFill="accent1" w:themeFillTint="33"/>
            <w:vAlign w:val="center"/>
          </w:tcPr>
          <w:p w14:paraId="62C3B35D" w14:textId="77777777" w:rsidR="00004525" w:rsidRPr="00427013" w:rsidRDefault="00004525" w:rsidP="00CE1D26">
            <w:pPr>
              <w:autoSpaceDE w:val="0"/>
              <w:autoSpaceDN w:val="0"/>
              <w:adjustRightInd w:val="0"/>
              <w:rPr>
                <w:rFonts w:cs="Arial"/>
                <w:b/>
                <w:bCs/>
                <w:color w:val="000000"/>
                <w:szCs w:val="22"/>
              </w:rPr>
            </w:pPr>
            <w:r w:rsidRPr="00427013">
              <w:rPr>
                <w:rFonts w:cs="Arial"/>
                <w:b/>
                <w:bCs/>
                <w:color w:val="000000"/>
                <w:szCs w:val="22"/>
              </w:rPr>
              <w:t>Durée en heure</w:t>
            </w:r>
          </w:p>
        </w:tc>
        <w:tc>
          <w:tcPr>
            <w:tcW w:w="8328" w:type="dxa"/>
            <w:gridSpan w:val="4"/>
            <w:vAlign w:val="center"/>
          </w:tcPr>
          <w:p w14:paraId="08C4D44D" w14:textId="77777777" w:rsidR="00004525" w:rsidRPr="00427013" w:rsidRDefault="00004525" w:rsidP="00CE1D26">
            <w:pPr>
              <w:autoSpaceDE w:val="0"/>
              <w:autoSpaceDN w:val="0"/>
              <w:adjustRightInd w:val="0"/>
              <w:rPr>
                <w:rFonts w:cs="Arial"/>
                <w:color w:val="000000"/>
                <w:szCs w:val="22"/>
              </w:rPr>
            </w:pPr>
            <w:r w:rsidRPr="00427013">
              <w:rPr>
                <w:rFonts w:cs="Arial"/>
                <w:color w:val="000000"/>
                <w:szCs w:val="22"/>
              </w:rPr>
              <w:t>7 heures</w:t>
            </w:r>
          </w:p>
        </w:tc>
      </w:tr>
      <w:tr w:rsidR="00004525" w:rsidRPr="00427013" w14:paraId="10FAF204" w14:textId="77777777" w:rsidTr="00CE1D26">
        <w:tc>
          <w:tcPr>
            <w:tcW w:w="1732" w:type="dxa"/>
            <w:shd w:val="clear" w:color="auto" w:fill="DBE5F1" w:themeFill="accent1" w:themeFillTint="33"/>
            <w:vAlign w:val="center"/>
          </w:tcPr>
          <w:p w14:paraId="693CBF24" w14:textId="77777777" w:rsidR="00004525" w:rsidRPr="00427013" w:rsidRDefault="00004525" w:rsidP="00CE1D26">
            <w:pPr>
              <w:autoSpaceDE w:val="0"/>
              <w:autoSpaceDN w:val="0"/>
              <w:adjustRightInd w:val="0"/>
              <w:rPr>
                <w:rFonts w:cs="Arial"/>
                <w:b/>
                <w:bCs/>
                <w:color w:val="000000"/>
                <w:szCs w:val="22"/>
              </w:rPr>
            </w:pPr>
            <w:r w:rsidRPr="00427013">
              <w:rPr>
                <w:rFonts w:cs="Arial"/>
                <w:b/>
                <w:bCs/>
                <w:color w:val="000000"/>
                <w:szCs w:val="22"/>
              </w:rPr>
              <w:t>Public cible</w:t>
            </w:r>
          </w:p>
        </w:tc>
        <w:tc>
          <w:tcPr>
            <w:tcW w:w="8328" w:type="dxa"/>
            <w:gridSpan w:val="4"/>
            <w:vAlign w:val="center"/>
          </w:tcPr>
          <w:p w14:paraId="5A7DA8A9" w14:textId="77777777" w:rsidR="00004525" w:rsidRPr="00427013" w:rsidRDefault="00004525" w:rsidP="00CE1D26">
            <w:pPr>
              <w:autoSpaceDE w:val="0"/>
              <w:autoSpaceDN w:val="0"/>
              <w:adjustRightInd w:val="0"/>
              <w:rPr>
                <w:rFonts w:cs="Arial"/>
                <w:color w:val="000000"/>
                <w:szCs w:val="22"/>
              </w:rPr>
            </w:pPr>
            <w:r w:rsidRPr="00427013">
              <w:rPr>
                <w:rFonts w:cs="Arial"/>
                <w:color w:val="000000"/>
                <w:szCs w:val="22"/>
              </w:rPr>
              <w:t>Agents et techniciens des espaces verts et extérieurs et gestion des déchets</w:t>
            </w:r>
          </w:p>
          <w:p w14:paraId="21BC5169" w14:textId="77777777" w:rsidR="00004525" w:rsidRPr="00427013" w:rsidRDefault="00004525" w:rsidP="00CE1D26">
            <w:pPr>
              <w:autoSpaceDE w:val="0"/>
              <w:autoSpaceDN w:val="0"/>
              <w:adjustRightInd w:val="0"/>
              <w:rPr>
                <w:rFonts w:cs="Arial"/>
                <w:color w:val="000000"/>
                <w:szCs w:val="22"/>
              </w:rPr>
            </w:pPr>
            <w:r w:rsidRPr="00427013">
              <w:rPr>
                <w:rFonts w:cs="Arial"/>
                <w:color w:val="000000"/>
                <w:szCs w:val="22"/>
              </w:rPr>
              <w:t>Chargés d’environnement</w:t>
            </w:r>
          </w:p>
          <w:p w14:paraId="508BDFD7" w14:textId="77777777" w:rsidR="00004525" w:rsidRPr="00427013" w:rsidRDefault="00004525" w:rsidP="00CE1D26">
            <w:pPr>
              <w:autoSpaceDE w:val="0"/>
              <w:autoSpaceDN w:val="0"/>
              <w:adjustRightInd w:val="0"/>
              <w:rPr>
                <w:rFonts w:cs="Arial"/>
                <w:color w:val="000000"/>
                <w:szCs w:val="22"/>
              </w:rPr>
            </w:pPr>
            <w:r w:rsidRPr="00427013">
              <w:rPr>
                <w:rFonts w:cs="Arial"/>
                <w:color w:val="000000"/>
                <w:szCs w:val="22"/>
              </w:rPr>
              <w:t>Rédacteurs</w:t>
            </w:r>
          </w:p>
          <w:p w14:paraId="21172BE0" w14:textId="77777777" w:rsidR="00004525" w:rsidRPr="00427013" w:rsidRDefault="00004525" w:rsidP="00CE1D26">
            <w:pPr>
              <w:autoSpaceDE w:val="0"/>
              <w:autoSpaceDN w:val="0"/>
              <w:adjustRightInd w:val="0"/>
              <w:rPr>
                <w:rFonts w:cs="Arial"/>
                <w:color w:val="000000"/>
                <w:szCs w:val="22"/>
              </w:rPr>
            </w:pPr>
            <w:r w:rsidRPr="00427013">
              <w:rPr>
                <w:rFonts w:cs="Arial"/>
                <w:color w:val="000000"/>
                <w:szCs w:val="22"/>
              </w:rPr>
              <w:t>Personnels de section ingénierie de la maintenance et gestion du patrimoine</w:t>
            </w:r>
          </w:p>
        </w:tc>
      </w:tr>
      <w:tr w:rsidR="00004525" w:rsidRPr="00427013" w14:paraId="211B352F" w14:textId="77777777" w:rsidTr="00CE1D26">
        <w:tc>
          <w:tcPr>
            <w:tcW w:w="1732" w:type="dxa"/>
            <w:shd w:val="clear" w:color="auto" w:fill="DBE5F1" w:themeFill="accent1" w:themeFillTint="33"/>
            <w:vAlign w:val="center"/>
          </w:tcPr>
          <w:p w14:paraId="06233B6E" w14:textId="77777777" w:rsidR="00004525" w:rsidRPr="00427013" w:rsidRDefault="00004525" w:rsidP="00CE1D26">
            <w:pPr>
              <w:autoSpaceDE w:val="0"/>
              <w:autoSpaceDN w:val="0"/>
              <w:adjustRightInd w:val="0"/>
              <w:rPr>
                <w:rFonts w:cs="Arial"/>
                <w:b/>
                <w:bCs/>
                <w:color w:val="000000"/>
                <w:szCs w:val="22"/>
              </w:rPr>
            </w:pPr>
            <w:r w:rsidRPr="00427013">
              <w:rPr>
                <w:rFonts w:cs="Arial"/>
                <w:b/>
                <w:bCs/>
                <w:color w:val="000000"/>
                <w:szCs w:val="22"/>
              </w:rPr>
              <w:t>Prérequis</w:t>
            </w:r>
          </w:p>
        </w:tc>
        <w:tc>
          <w:tcPr>
            <w:tcW w:w="8328" w:type="dxa"/>
            <w:gridSpan w:val="4"/>
            <w:vAlign w:val="center"/>
          </w:tcPr>
          <w:p w14:paraId="10AB9260" w14:textId="77777777" w:rsidR="00004525" w:rsidRPr="00427013" w:rsidRDefault="00004525" w:rsidP="00CE1D26">
            <w:pPr>
              <w:pStyle w:val="Default"/>
              <w:rPr>
                <w:sz w:val="22"/>
                <w:szCs w:val="22"/>
              </w:rPr>
            </w:pPr>
            <w:r w:rsidRPr="00427013">
              <w:rPr>
                <w:sz w:val="22"/>
                <w:szCs w:val="22"/>
              </w:rPr>
              <w:t>Aucun prérequis</w:t>
            </w:r>
          </w:p>
        </w:tc>
      </w:tr>
      <w:tr w:rsidR="00004525" w:rsidRPr="00427013" w14:paraId="240845BB" w14:textId="77777777" w:rsidTr="00CE1D26">
        <w:tc>
          <w:tcPr>
            <w:tcW w:w="1732" w:type="dxa"/>
            <w:shd w:val="clear" w:color="auto" w:fill="DBE5F1" w:themeFill="accent1" w:themeFillTint="33"/>
            <w:vAlign w:val="center"/>
          </w:tcPr>
          <w:p w14:paraId="2BD40A6B" w14:textId="77777777" w:rsidR="00004525" w:rsidRPr="00427013" w:rsidRDefault="00004525" w:rsidP="00CE1D26">
            <w:pPr>
              <w:autoSpaceDE w:val="0"/>
              <w:autoSpaceDN w:val="0"/>
              <w:adjustRightInd w:val="0"/>
              <w:rPr>
                <w:rFonts w:cs="Arial"/>
                <w:b/>
                <w:bCs/>
                <w:color w:val="000000"/>
                <w:szCs w:val="22"/>
              </w:rPr>
            </w:pPr>
            <w:r w:rsidRPr="00427013">
              <w:rPr>
                <w:rFonts w:cs="Arial"/>
                <w:b/>
                <w:bCs/>
                <w:color w:val="000000"/>
                <w:szCs w:val="22"/>
              </w:rPr>
              <w:t>Objectifs visés</w:t>
            </w:r>
          </w:p>
        </w:tc>
        <w:tc>
          <w:tcPr>
            <w:tcW w:w="8328" w:type="dxa"/>
            <w:gridSpan w:val="4"/>
            <w:vAlign w:val="center"/>
          </w:tcPr>
          <w:p w14:paraId="00A06325" w14:textId="77777777" w:rsidR="00004525" w:rsidRPr="00427013" w:rsidRDefault="00004525" w:rsidP="00CE1D26">
            <w:pPr>
              <w:autoSpaceDE w:val="0"/>
              <w:autoSpaceDN w:val="0"/>
              <w:adjustRightInd w:val="0"/>
              <w:rPr>
                <w:rFonts w:cs="Arial"/>
                <w:bCs/>
                <w:color w:val="000000"/>
                <w:szCs w:val="22"/>
              </w:rPr>
            </w:pPr>
            <w:r w:rsidRPr="00427013">
              <w:rPr>
                <w:rFonts w:cs="Arial"/>
                <w:bCs/>
                <w:color w:val="000000"/>
                <w:szCs w:val="22"/>
              </w:rPr>
              <w:t xml:space="preserve">A l’issue de la formation, le participant aura les connaissances de base sur la faune, la flore, les sols et l’eau. Il saura comment favoriser la biodiversité au sein des espaces verts. </w:t>
            </w:r>
          </w:p>
        </w:tc>
      </w:tr>
      <w:tr w:rsidR="00004525" w:rsidRPr="00427013" w14:paraId="77EA831A" w14:textId="77777777" w:rsidTr="00CE1D26">
        <w:tc>
          <w:tcPr>
            <w:tcW w:w="1732" w:type="dxa"/>
            <w:shd w:val="clear" w:color="auto" w:fill="DBE5F1" w:themeFill="accent1" w:themeFillTint="33"/>
            <w:vAlign w:val="center"/>
          </w:tcPr>
          <w:p w14:paraId="6C67CEC1" w14:textId="77777777" w:rsidR="00004525" w:rsidRPr="00427013" w:rsidRDefault="00004525" w:rsidP="00CE1D26">
            <w:pPr>
              <w:autoSpaceDE w:val="0"/>
              <w:autoSpaceDN w:val="0"/>
              <w:adjustRightInd w:val="0"/>
              <w:rPr>
                <w:rFonts w:cs="Arial"/>
                <w:b/>
                <w:bCs/>
                <w:color w:val="000000"/>
                <w:szCs w:val="22"/>
              </w:rPr>
            </w:pPr>
            <w:r w:rsidRPr="00427013">
              <w:rPr>
                <w:rFonts w:cs="Arial"/>
                <w:b/>
                <w:bCs/>
                <w:color w:val="000000"/>
                <w:szCs w:val="22"/>
              </w:rPr>
              <w:t>Compétences</w:t>
            </w:r>
          </w:p>
          <w:p w14:paraId="6573B3D1" w14:textId="77777777" w:rsidR="00004525" w:rsidRPr="00427013" w:rsidRDefault="00004525" w:rsidP="00CE1D26">
            <w:pPr>
              <w:autoSpaceDE w:val="0"/>
              <w:autoSpaceDN w:val="0"/>
              <w:adjustRightInd w:val="0"/>
              <w:rPr>
                <w:rFonts w:cs="Arial"/>
                <w:b/>
                <w:bCs/>
                <w:color w:val="000000"/>
                <w:szCs w:val="22"/>
              </w:rPr>
            </w:pPr>
            <w:r w:rsidRPr="00427013">
              <w:rPr>
                <w:rFonts w:cs="Arial"/>
                <w:b/>
                <w:bCs/>
                <w:color w:val="000000"/>
                <w:szCs w:val="22"/>
              </w:rPr>
              <w:t>visées</w:t>
            </w:r>
          </w:p>
          <w:p w14:paraId="22C63829" w14:textId="77777777" w:rsidR="00004525" w:rsidRPr="00427013" w:rsidRDefault="00004525" w:rsidP="00CE1D26">
            <w:pPr>
              <w:autoSpaceDE w:val="0"/>
              <w:autoSpaceDN w:val="0"/>
              <w:adjustRightInd w:val="0"/>
              <w:rPr>
                <w:rFonts w:cs="Arial"/>
                <w:b/>
                <w:bCs/>
                <w:color w:val="000000"/>
                <w:szCs w:val="22"/>
              </w:rPr>
            </w:pPr>
          </w:p>
        </w:tc>
        <w:tc>
          <w:tcPr>
            <w:tcW w:w="8328" w:type="dxa"/>
            <w:gridSpan w:val="4"/>
            <w:vAlign w:val="center"/>
          </w:tcPr>
          <w:p w14:paraId="29655191" w14:textId="77777777" w:rsidR="00004525" w:rsidRPr="00427013" w:rsidRDefault="00004525" w:rsidP="00CE1D26">
            <w:pPr>
              <w:autoSpaceDE w:val="0"/>
              <w:autoSpaceDN w:val="0"/>
              <w:adjustRightInd w:val="0"/>
              <w:rPr>
                <w:rFonts w:cs="Arial"/>
                <w:bCs/>
                <w:color w:val="000000"/>
                <w:szCs w:val="22"/>
              </w:rPr>
            </w:pPr>
            <w:r w:rsidRPr="00427013">
              <w:rPr>
                <w:rFonts w:cs="Arial"/>
                <w:bCs/>
                <w:color w:val="000000"/>
                <w:szCs w:val="22"/>
              </w:rPr>
              <w:t>Connaître :</w:t>
            </w:r>
          </w:p>
          <w:p w14:paraId="2EF6E4E5" w14:textId="77777777" w:rsidR="00004525" w:rsidRPr="00427013" w:rsidRDefault="00004525" w:rsidP="007F405F">
            <w:pPr>
              <w:widowControl w:val="0"/>
              <w:numPr>
                <w:ilvl w:val="0"/>
                <w:numId w:val="61"/>
              </w:numPr>
              <w:suppressAutoHyphens/>
              <w:autoSpaceDN w:val="0"/>
              <w:spacing w:before="0" w:after="0"/>
              <w:textAlignment w:val="baseline"/>
              <w:rPr>
                <w:rFonts w:cs="Arial"/>
                <w:color w:val="000000"/>
                <w:szCs w:val="22"/>
              </w:rPr>
            </w:pPr>
            <w:r w:rsidRPr="00427013">
              <w:rPr>
                <w:rFonts w:cs="Arial"/>
                <w:color w:val="000000"/>
                <w:szCs w:val="22"/>
              </w:rPr>
              <w:t xml:space="preserve">Les caractéristiques de : </w:t>
            </w:r>
          </w:p>
          <w:p w14:paraId="50B7E807" w14:textId="77777777" w:rsidR="00004525" w:rsidRPr="00427013" w:rsidRDefault="00004525" w:rsidP="007F405F">
            <w:pPr>
              <w:numPr>
                <w:ilvl w:val="1"/>
                <w:numId w:val="61"/>
              </w:numPr>
              <w:spacing w:after="160" w:line="259" w:lineRule="auto"/>
              <w:contextualSpacing/>
              <w:rPr>
                <w:rFonts w:eastAsia="Arial Unicode MS" w:cs="Arial"/>
                <w:kern w:val="3"/>
                <w:szCs w:val="22"/>
              </w:rPr>
            </w:pPr>
            <w:r w:rsidRPr="00427013">
              <w:rPr>
                <w:rFonts w:eastAsia="Arial Unicode MS" w:cs="Arial"/>
                <w:kern w:val="3"/>
                <w:szCs w:val="22"/>
              </w:rPr>
              <w:t>la faune et la flore (identification, diversité du vivant, classification, botanique et interactions entre elles)</w:t>
            </w:r>
          </w:p>
          <w:p w14:paraId="3A4D2F48" w14:textId="77777777" w:rsidR="00004525" w:rsidRPr="00427013" w:rsidRDefault="00004525" w:rsidP="007F405F">
            <w:pPr>
              <w:numPr>
                <w:ilvl w:val="1"/>
                <w:numId w:val="61"/>
              </w:numPr>
              <w:spacing w:after="160" w:line="259" w:lineRule="auto"/>
              <w:contextualSpacing/>
              <w:rPr>
                <w:rFonts w:eastAsia="Arial Unicode MS" w:cs="Arial"/>
                <w:kern w:val="3"/>
                <w:szCs w:val="22"/>
              </w:rPr>
            </w:pPr>
            <w:r w:rsidRPr="00427013">
              <w:rPr>
                <w:rFonts w:eastAsia="Arial Unicode MS" w:cs="Arial"/>
                <w:kern w:val="3"/>
                <w:szCs w:val="22"/>
              </w:rPr>
              <w:t>les typologies et nature des sols : structures, textures, techniques de travail</w:t>
            </w:r>
          </w:p>
          <w:p w14:paraId="3E1BB5B9" w14:textId="77777777" w:rsidR="00004525" w:rsidRPr="00427013" w:rsidRDefault="00004525" w:rsidP="007F405F">
            <w:pPr>
              <w:numPr>
                <w:ilvl w:val="1"/>
                <w:numId w:val="61"/>
              </w:numPr>
              <w:spacing w:after="160" w:line="259" w:lineRule="auto"/>
              <w:contextualSpacing/>
              <w:rPr>
                <w:rFonts w:eastAsia="Arial Unicode MS" w:cs="Arial"/>
                <w:kern w:val="3"/>
                <w:szCs w:val="22"/>
              </w:rPr>
            </w:pPr>
            <w:r w:rsidRPr="00427013">
              <w:rPr>
                <w:rFonts w:eastAsia="Arial Unicode MS" w:cs="Arial"/>
                <w:kern w:val="3"/>
                <w:szCs w:val="22"/>
              </w:rPr>
              <w:t>les ressources en eau</w:t>
            </w:r>
          </w:p>
          <w:p w14:paraId="48174882" w14:textId="77777777" w:rsidR="00004525" w:rsidRPr="00427013" w:rsidRDefault="00004525" w:rsidP="007F405F">
            <w:pPr>
              <w:widowControl w:val="0"/>
              <w:numPr>
                <w:ilvl w:val="0"/>
                <w:numId w:val="61"/>
              </w:numPr>
              <w:suppressAutoHyphens/>
              <w:autoSpaceDN w:val="0"/>
              <w:spacing w:before="0" w:after="0"/>
              <w:textAlignment w:val="baseline"/>
              <w:rPr>
                <w:rFonts w:cs="Arial"/>
                <w:color w:val="000000"/>
                <w:szCs w:val="22"/>
              </w:rPr>
            </w:pPr>
            <w:r w:rsidRPr="00427013">
              <w:rPr>
                <w:rFonts w:cs="Arial"/>
                <w:color w:val="000000"/>
                <w:szCs w:val="22"/>
              </w:rPr>
              <w:t>La protection de l’environnement.</w:t>
            </w:r>
          </w:p>
          <w:p w14:paraId="404575F3" w14:textId="77777777" w:rsidR="00004525" w:rsidRPr="00427013" w:rsidRDefault="00004525" w:rsidP="007F405F">
            <w:pPr>
              <w:widowControl w:val="0"/>
              <w:numPr>
                <w:ilvl w:val="0"/>
                <w:numId w:val="61"/>
              </w:numPr>
              <w:suppressAutoHyphens/>
              <w:autoSpaceDN w:val="0"/>
              <w:spacing w:before="0" w:after="0"/>
              <w:textAlignment w:val="baseline"/>
              <w:rPr>
                <w:rFonts w:cs="Arial"/>
                <w:color w:val="000000"/>
                <w:szCs w:val="22"/>
              </w:rPr>
            </w:pPr>
            <w:r w:rsidRPr="00427013">
              <w:rPr>
                <w:rFonts w:cs="Arial"/>
                <w:color w:val="000000"/>
                <w:szCs w:val="22"/>
              </w:rPr>
              <w:t>La réglementation environnementale sur la biodiversité et les actualités.</w:t>
            </w:r>
          </w:p>
          <w:p w14:paraId="43CAB322" w14:textId="77777777" w:rsidR="00004525" w:rsidRPr="00427013" w:rsidRDefault="00004525" w:rsidP="007F405F">
            <w:pPr>
              <w:widowControl w:val="0"/>
              <w:numPr>
                <w:ilvl w:val="0"/>
                <w:numId w:val="61"/>
              </w:numPr>
              <w:suppressAutoHyphens/>
              <w:autoSpaceDN w:val="0"/>
              <w:spacing w:before="0" w:after="0"/>
              <w:textAlignment w:val="baseline"/>
              <w:rPr>
                <w:rFonts w:cs="Arial"/>
                <w:color w:val="000000"/>
                <w:szCs w:val="22"/>
              </w:rPr>
            </w:pPr>
            <w:r w:rsidRPr="00427013">
              <w:rPr>
                <w:rFonts w:cs="Arial"/>
                <w:color w:val="000000"/>
                <w:szCs w:val="22"/>
              </w:rPr>
              <w:t>L’impact des produits phytosanitaires / phytopharmaceutiques sur la faune, la flore et les écosystèmes.</w:t>
            </w:r>
          </w:p>
          <w:p w14:paraId="5247009C" w14:textId="77777777" w:rsidR="00004525" w:rsidRPr="00427013" w:rsidRDefault="00004525" w:rsidP="007F405F">
            <w:pPr>
              <w:widowControl w:val="0"/>
              <w:numPr>
                <w:ilvl w:val="0"/>
                <w:numId w:val="61"/>
              </w:numPr>
              <w:suppressAutoHyphens/>
              <w:autoSpaceDN w:val="0"/>
              <w:spacing w:before="0" w:after="0"/>
              <w:textAlignment w:val="baseline"/>
              <w:rPr>
                <w:rFonts w:cs="Arial"/>
                <w:color w:val="000000"/>
                <w:szCs w:val="22"/>
              </w:rPr>
            </w:pPr>
            <w:r w:rsidRPr="00427013">
              <w:rPr>
                <w:rFonts w:cs="Arial"/>
                <w:color w:val="000000"/>
                <w:szCs w:val="22"/>
              </w:rPr>
              <w:t>Favoriser la biodiversité au sein des espaces verts (équilibre entre biodiversité, entretien et esthétisme).</w:t>
            </w:r>
          </w:p>
          <w:p w14:paraId="08EF31AC" w14:textId="77777777" w:rsidR="00004525" w:rsidRPr="00427013" w:rsidRDefault="00004525" w:rsidP="007F405F">
            <w:pPr>
              <w:widowControl w:val="0"/>
              <w:numPr>
                <w:ilvl w:val="0"/>
                <w:numId w:val="61"/>
              </w:numPr>
              <w:suppressAutoHyphens/>
              <w:autoSpaceDN w:val="0"/>
              <w:spacing w:before="0" w:after="0"/>
              <w:textAlignment w:val="baseline"/>
              <w:rPr>
                <w:rFonts w:cs="Arial"/>
                <w:color w:val="000000"/>
                <w:szCs w:val="22"/>
              </w:rPr>
            </w:pPr>
            <w:r w:rsidRPr="00427013">
              <w:rPr>
                <w:rFonts w:cs="Arial"/>
                <w:color w:val="000000"/>
                <w:szCs w:val="22"/>
              </w:rPr>
              <w:t>La définition et les recommandations des actions telles que l’optimisation des ressources, la vie du sol…</w:t>
            </w:r>
          </w:p>
          <w:p w14:paraId="5B515485" w14:textId="77777777" w:rsidR="00004525" w:rsidRPr="00427013" w:rsidRDefault="00004525" w:rsidP="007F405F">
            <w:pPr>
              <w:widowControl w:val="0"/>
              <w:numPr>
                <w:ilvl w:val="0"/>
                <w:numId w:val="61"/>
              </w:numPr>
              <w:suppressAutoHyphens/>
              <w:autoSpaceDN w:val="0"/>
              <w:spacing w:before="0" w:after="0"/>
              <w:textAlignment w:val="baseline"/>
              <w:rPr>
                <w:rFonts w:cs="Arial"/>
                <w:bCs/>
                <w:color w:val="000000"/>
                <w:szCs w:val="22"/>
              </w:rPr>
            </w:pPr>
            <w:r w:rsidRPr="00427013">
              <w:rPr>
                <w:rFonts w:cs="Arial"/>
                <w:color w:val="000000"/>
                <w:szCs w:val="22"/>
              </w:rPr>
              <w:t>La sensibilisation et la communication des actions menées en faveur de la biodiversité.</w:t>
            </w:r>
          </w:p>
          <w:p w14:paraId="5A2465A1" w14:textId="77777777" w:rsidR="00004525" w:rsidRPr="00427013" w:rsidRDefault="00004525" w:rsidP="00CE1D26">
            <w:pPr>
              <w:widowControl w:val="0"/>
              <w:suppressAutoHyphens/>
              <w:autoSpaceDN w:val="0"/>
              <w:spacing w:before="0" w:after="0"/>
              <w:ind w:left="720"/>
              <w:textAlignment w:val="baseline"/>
              <w:rPr>
                <w:rFonts w:cs="Arial"/>
                <w:bCs/>
                <w:color w:val="000000"/>
                <w:szCs w:val="22"/>
              </w:rPr>
            </w:pPr>
          </w:p>
          <w:p w14:paraId="415BC03C" w14:textId="77777777" w:rsidR="00004525" w:rsidRPr="00427013" w:rsidRDefault="00004525" w:rsidP="00CE1D26">
            <w:pPr>
              <w:widowControl w:val="0"/>
              <w:suppressAutoHyphens/>
              <w:autoSpaceDN w:val="0"/>
              <w:spacing w:before="0" w:after="0"/>
              <w:ind w:left="720"/>
              <w:textAlignment w:val="baseline"/>
              <w:rPr>
                <w:rFonts w:cs="Arial"/>
                <w:bCs/>
                <w:color w:val="000000"/>
                <w:szCs w:val="22"/>
              </w:rPr>
            </w:pPr>
          </w:p>
        </w:tc>
      </w:tr>
      <w:tr w:rsidR="00004525" w:rsidRPr="00427013" w14:paraId="0D85B84F" w14:textId="77777777" w:rsidTr="00CE1D26">
        <w:tc>
          <w:tcPr>
            <w:tcW w:w="1732" w:type="dxa"/>
            <w:shd w:val="clear" w:color="auto" w:fill="DBE5F1" w:themeFill="accent1" w:themeFillTint="33"/>
            <w:vAlign w:val="center"/>
          </w:tcPr>
          <w:p w14:paraId="7AB47D52" w14:textId="77777777" w:rsidR="00004525" w:rsidRPr="00427013" w:rsidRDefault="00004525" w:rsidP="00CE1D26">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lastRenderedPageBreak/>
              <w:t>Modalités</w:t>
            </w:r>
          </w:p>
          <w:p w14:paraId="79389CCF" w14:textId="77777777" w:rsidR="00004525" w:rsidRPr="00427013" w:rsidRDefault="00004525" w:rsidP="00CE1D26">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pédagogiques</w:t>
            </w:r>
          </w:p>
          <w:p w14:paraId="0BE4B24E" w14:textId="77777777" w:rsidR="00004525" w:rsidRPr="00427013" w:rsidRDefault="00004525" w:rsidP="00CE1D26">
            <w:pPr>
              <w:autoSpaceDE w:val="0"/>
              <w:autoSpaceDN w:val="0"/>
              <w:adjustRightInd w:val="0"/>
              <w:spacing w:before="0" w:after="0"/>
              <w:jc w:val="left"/>
              <w:rPr>
                <w:rFonts w:eastAsia="Calibri" w:cs="Arial"/>
                <w:b/>
                <w:bCs/>
                <w:color w:val="000000"/>
                <w:szCs w:val="22"/>
                <w:lang w:eastAsia="en-US"/>
              </w:rPr>
            </w:pPr>
          </w:p>
        </w:tc>
        <w:tc>
          <w:tcPr>
            <w:tcW w:w="8328" w:type="dxa"/>
            <w:gridSpan w:val="4"/>
            <w:vAlign w:val="center"/>
          </w:tcPr>
          <w:p w14:paraId="5F990C9C" w14:textId="77777777" w:rsidR="00004525" w:rsidRPr="00427013" w:rsidRDefault="00004525" w:rsidP="00CE1D26">
            <w:pPr>
              <w:autoSpaceDE w:val="0"/>
              <w:autoSpaceDN w:val="0"/>
              <w:adjustRightInd w:val="0"/>
              <w:rPr>
                <w:rFonts w:cs="Arial"/>
                <w:szCs w:val="22"/>
              </w:rPr>
            </w:pPr>
            <w:r w:rsidRPr="00427013">
              <w:rPr>
                <w:rFonts w:cs="Arial"/>
                <w:szCs w:val="22"/>
              </w:rPr>
              <w:t>Le titulaire prend en charge le choix de la méthode pédagogique, tout en privilégiant un maximum d’interactions entre les stagiaires et le formateur pour l’ensemble des lots (étude de cas, mise en situation, quiz, témoignages, problématiques rencontrées).</w:t>
            </w:r>
          </w:p>
        </w:tc>
      </w:tr>
      <w:tr w:rsidR="00004525" w:rsidRPr="00427013" w14:paraId="712E5010" w14:textId="77777777" w:rsidTr="00CE1D26">
        <w:trPr>
          <w:trHeight w:val="695"/>
        </w:trPr>
        <w:tc>
          <w:tcPr>
            <w:tcW w:w="1732" w:type="dxa"/>
            <w:shd w:val="clear" w:color="auto" w:fill="DBE5F1" w:themeFill="accent1" w:themeFillTint="33"/>
            <w:vAlign w:val="center"/>
          </w:tcPr>
          <w:p w14:paraId="5DFC56EF" w14:textId="77777777" w:rsidR="00004525" w:rsidRPr="00427013" w:rsidRDefault="00004525" w:rsidP="00CE1D26">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Modalités</w:t>
            </w:r>
          </w:p>
          <w:p w14:paraId="349FFD6B" w14:textId="77777777" w:rsidR="00004525" w:rsidRPr="00427013" w:rsidRDefault="00004525" w:rsidP="00CE1D26">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 xml:space="preserve">d’évaluation </w:t>
            </w:r>
          </w:p>
        </w:tc>
        <w:tc>
          <w:tcPr>
            <w:tcW w:w="8328" w:type="dxa"/>
            <w:gridSpan w:val="4"/>
            <w:vAlign w:val="center"/>
          </w:tcPr>
          <w:p w14:paraId="78C9CF9A" w14:textId="77777777" w:rsidR="00004525" w:rsidRPr="00427013" w:rsidRDefault="00004525" w:rsidP="00CE1D26">
            <w:pPr>
              <w:autoSpaceDE w:val="0"/>
              <w:autoSpaceDN w:val="0"/>
              <w:adjustRightInd w:val="0"/>
              <w:rPr>
                <w:rFonts w:cs="Arial"/>
                <w:color w:val="000000"/>
                <w:szCs w:val="22"/>
              </w:rPr>
            </w:pPr>
            <w:r w:rsidRPr="00427013">
              <w:rPr>
                <w:rFonts w:cs="Arial"/>
                <w:color w:val="000000"/>
                <w:szCs w:val="22"/>
              </w:rPr>
              <w:t>Aucune</w:t>
            </w:r>
          </w:p>
        </w:tc>
      </w:tr>
    </w:tbl>
    <w:p w14:paraId="18C25F3D" w14:textId="77777777" w:rsidR="00004525" w:rsidRPr="00427013" w:rsidRDefault="00004525" w:rsidP="00004525">
      <w:pPr>
        <w:spacing w:before="0" w:after="200" w:line="276" w:lineRule="auto"/>
        <w:jc w:val="center"/>
        <w:rPr>
          <w:rFonts w:eastAsiaTheme="majorEastAsia" w:cs="Arial"/>
          <w:b/>
          <w:spacing w:val="-10"/>
          <w:kern w:val="28"/>
          <w:sz w:val="28"/>
          <w:szCs w:val="22"/>
        </w:rPr>
      </w:pPr>
      <w:r w:rsidRPr="00427013">
        <w:rPr>
          <w:rFonts w:cs="Arial"/>
          <w:b/>
          <w:szCs w:val="22"/>
          <w:u w:val="single"/>
        </w:rPr>
        <w:br w:type="page"/>
      </w:r>
      <w:r w:rsidRPr="00427013">
        <w:rPr>
          <w:rFonts w:eastAsiaTheme="majorEastAsia" w:cs="Arial"/>
          <w:b/>
          <w:spacing w:val="-10"/>
          <w:kern w:val="28"/>
          <w:sz w:val="28"/>
          <w:szCs w:val="22"/>
        </w:rPr>
        <w:lastRenderedPageBreak/>
        <w:t>ANNEXE 1 -  DESCRIPTIFS DES FORMATIONS</w:t>
      </w:r>
    </w:p>
    <w:p w14:paraId="73CC7083" w14:textId="77777777" w:rsidR="00004525" w:rsidRPr="00427013" w:rsidRDefault="00004525" w:rsidP="00004525">
      <w:pPr>
        <w:tabs>
          <w:tab w:val="left" w:pos="3969"/>
        </w:tabs>
        <w:autoSpaceDE w:val="0"/>
        <w:autoSpaceDN w:val="0"/>
        <w:adjustRightInd w:val="0"/>
        <w:jc w:val="center"/>
        <w:rPr>
          <w:rFonts w:eastAsiaTheme="majorEastAsia" w:cs="Arial"/>
          <w:b/>
          <w:spacing w:val="-10"/>
          <w:kern w:val="28"/>
          <w:sz w:val="28"/>
          <w:szCs w:val="22"/>
          <w:u w:val="single"/>
        </w:rPr>
      </w:pPr>
      <w:r w:rsidRPr="00427013">
        <w:rPr>
          <w:rFonts w:eastAsiaTheme="majorEastAsia" w:cs="Arial"/>
          <w:b/>
          <w:spacing w:val="-10"/>
          <w:kern w:val="28"/>
          <w:sz w:val="28"/>
          <w:szCs w:val="22"/>
          <w:u w:val="single"/>
        </w:rPr>
        <w:t>Lot 1 – poste 3</w:t>
      </w:r>
    </w:p>
    <w:p w14:paraId="05054B21" w14:textId="77777777" w:rsidR="00004525" w:rsidRPr="00427013" w:rsidRDefault="00004525" w:rsidP="00004525">
      <w:pPr>
        <w:rPr>
          <w:rFonts w:cs="Arial"/>
          <w:b/>
          <w:szCs w:val="22"/>
          <w:u w:val="single"/>
        </w:rPr>
      </w:pPr>
      <w:r w:rsidRPr="00427013">
        <w:rPr>
          <w:rFonts w:cs="Arial"/>
          <w:szCs w:val="22"/>
        </w:rPr>
        <w:t>Les points mentionnés dans chacun des lots ne sont pas limitatifs et peuvent être enrichis par le prestataire.</w:t>
      </w:r>
    </w:p>
    <w:tbl>
      <w:tblPr>
        <w:tblStyle w:val="Grilledutableau7"/>
        <w:tblW w:w="10060" w:type="dxa"/>
        <w:tblLook w:val="04A0" w:firstRow="1" w:lastRow="0" w:firstColumn="1" w:lastColumn="0" w:noHBand="0" w:noVBand="1"/>
      </w:tblPr>
      <w:tblGrid>
        <w:gridCol w:w="1732"/>
        <w:gridCol w:w="2052"/>
        <w:gridCol w:w="2165"/>
        <w:gridCol w:w="1984"/>
        <w:gridCol w:w="2127"/>
      </w:tblGrid>
      <w:tr w:rsidR="00004525" w:rsidRPr="00427013" w14:paraId="3C845E4D" w14:textId="77777777" w:rsidTr="00CE1D26">
        <w:trPr>
          <w:trHeight w:val="716"/>
        </w:trPr>
        <w:tc>
          <w:tcPr>
            <w:tcW w:w="1732" w:type="dxa"/>
            <w:shd w:val="clear" w:color="auto" w:fill="D5DCE4"/>
            <w:vAlign w:val="center"/>
          </w:tcPr>
          <w:p w14:paraId="371FD614" w14:textId="77777777" w:rsidR="00004525" w:rsidRPr="00427013" w:rsidRDefault="00004525" w:rsidP="00CE1D26">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Intitulé de la formation</w:t>
            </w:r>
          </w:p>
        </w:tc>
        <w:tc>
          <w:tcPr>
            <w:tcW w:w="8328" w:type="dxa"/>
            <w:gridSpan w:val="4"/>
            <w:vAlign w:val="center"/>
          </w:tcPr>
          <w:p w14:paraId="5B6493BB" w14:textId="21AE8CD0" w:rsidR="00004525" w:rsidRPr="00427013" w:rsidRDefault="00004525" w:rsidP="00714A86">
            <w:pPr>
              <w:autoSpaceDE w:val="0"/>
              <w:autoSpaceDN w:val="0"/>
              <w:adjustRightInd w:val="0"/>
              <w:spacing w:before="0" w:after="0"/>
              <w:jc w:val="left"/>
              <w:rPr>
                <w:rFonts w:eastAsia="Calibri" w:cs="Arial"/>
                <w:b/>
                <w:color w:val="000000"/>
                <w:szCs w:val="22"/>
                <w:lang w:eastAsia="en-US"/>
              </w:rPr>
            </w:pPr>
            <w:r w:rsidRPr="00427013">
              <w:rPr>
                <w:rFonts w:eastAsia="Calibri" w:cs="Arial"/>
                <w:b/>
                <w:color w:val="000000"/>
                <w:szCs w:val="22"/>
                <w:lang w:eastAsia="en-US"/>
              </w:rPr>
              <w:t xml:space="preserve">Lot </w:t>
            </w:r>
            <w:r w:rsidR="00714A86" w:rsidRPr="00427013">
              <w:rPr>
                <w:rFonts w:eastAsia="Calibri" w:cs="Arial"/>
                <w:b/>
                <w:color w:val="000000"/>
                <w:szCs w:val="22"/>
                <w:lang w:eastAsia="en-US"/>
              </w:rPr>
              <w:t xml:space="preserve">1 – poste 3 : </w:t>
            </w:r>
            <w:r w:rsidRPr="00427013">
              <w:rPr>
                <w:rFonts w:eastAsia="Calibri" w:cs="Arial"/>
                <w:b/>
                <w:color w:val="000000"/>
                <w:szCs w:val="22"/>
                <w:lang w:eastAsia="en-US"/>
              </w:rPr>
              <w:t xml:space="preserve"> Connaissances et lutte contre les maladies, ravageurs et contre les espèces exotiques envahissantes</w:t>
            </w:r>
          </w:p>
        </w:tc>
      </w:tr>
      <w:tr w:rsidR="00004525" w:rsidRPr="00427013" w14:paraId="6F1D55DC" w14:textId="77777777" w:rsidTr="00E54F4E">
        <w:trPr>
          <w:trHeight w:val="716"/>
        </w:trPr>
        <w:tc>
          <w:tcPr>
            <w:tcW w:w="1732" w:type="dxa"/>
            <w:shd w:val="clear" w:color="auto" w:fill="D5DCE4"/>
            <w:vAlign w:val="center"/>
          </w:tcPr>
          <w:p w14:paraId="3D2282FE" w14:textId="77777777" w:rsidR="00004525" w:rsidRPr="00427013" w:rsidRDefault="00004525" w:rsidP="00CE1D26">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Modalités d’organisation</w:t>
            </w:r>
          </w:p>
        </w:tc>
        <w:tc>
          <w:tcPr>
            <w:tcW w:w="2052" w:type="dxa"/>
            <w:vAlign w:val="center"/>
          </w:tcPr>
          <w:p w14:paraId="70082E00" w14:textId="77777777" w:rsidR="00004525" w:rsidRPr="00427013" w:rsidRDefault="00004525" w:rsidP="00CE1D26">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 xml:space="preserve">Présentiel en intra-entreprise </w:t>
            </w:r>
            <w:sdt>
              <w:sdtPr>
                <w:rPr>
                  <w:rFonts w:eastAsia="Calibri" w:cs="Arial"/>
                  <w:color w:val="000000"/>
                  <w:szCs w:val="22"/>
                  <w:lang w:eastAsia="en-US"/>
                </w:rPr>
                <w:id w:val="1918134746"/>
                <w14:checkbox>
                  <w14:checked w14:val="0"/>
                  <w14:checkedState w14:val="2612" w14:font="MS Gothic"/>
                  <w14:uncheckedState w14:val="2610" w14:font="MS Gothic"/>
                </w14:checkbox>
              </w:sdtPr>
              <w:sdtEndPr/>
              <w:sdtContent>
                <w:r w:rsidRPr="00427013">
                  <w:rPr>
                    <w:rFonts w:ascii="Segoe UI Symbol" w:eastAsia="Calibri" w:hAnsi="Segoe UI Symbol" w:cs="Segoe UI Symbol"/>
                    <w:color w:val="000000"/>
                    <w:szCs w:val="22"/>
                    <w:lang w:eastAsia="en-US"/>
                  </w:rPr>
                  <w:t>☐</w:t>
                </w:r>
              </w:sdtContent>
            </w:sdt>
          </w:p>
        </w:tc>
        <w:tc>
          <w:tcPr>
            <w:tcW w:w="2165" w:type="dxa"/>
            <w:vAlign w:val="center"/>
          </w:tcPr>
          <w:p w14:paraId="04D9AD24" w14:textId="77777777" w:rsidR="00004525" w:rsidRPr="00427013" w:rsidRDefault="00004525" w:rsidP="00CE1D26">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 xml:space="preserve">Présentiel en intra-administration </w:t>
            </w:r>
            <w:sdt>
              <w:sdtPr>
                <w:rPr>
                  <w:rFonts w:eastAsia="Calibri" w:cs="Arial"/>
                  <w:color w:val="000000"/>
                  <w:szCs w:val="22"/>
                  <w:lang w:eastAsia="en-US"/>
                </w:rPr>
                <w:id w:val="706448376"/>
                <w14:checkbox>
                  <w14:checked w14:val="1"/>
                  <w14:checkedState w14:val="2612" w14:font="MS Gothic"/>
                  <w14:uncheckedState w14:val="2610" w14:font="MS Gothic"/>
                </w14:checkbox>
              </w:sdtPr>
              <w:sdtEndPr/>
              <w:sdtContent>
                <w:r w:rsidRPr="00427013">
                  <w:rPr>
                    <w:rFonts w:ascii="Segoe UI Symbol" w:eastAsia="MS Gothic" w:hAnsi="Segoe UI Symbol" w:cs="Segoe UI Symbol"/>
                    <w:color w:val="000000"/>
                    <w:szCs w:val="22"/>
                    <w:lang w:eastAsia="en-US"/>
                  </w:rPr>
                  <w:t>☒</w:t>
                </w:r>
              </w:sdtContent>
            </w:sdt>
          </w:p>
        </w:tc>
        <w:tc>
          <w:tcPr>
            <w:tcW w:w="1984" w:type="dxa"/>
            <w:vAlign w:val="center"/>
          </w:tcPr>
          <w:p w14:paraId="2DD3EA5D" w14:textId="77777777" w:rsidR="00004525" w:rsidRPr="00427013" w:rsidRDefault="00004525" w:rsidP="00CE1D26">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 xml:space="preserve">Distanciel synchrone </w:t>
            </w:r>
            <w:sdt>
              <w:sdtPr>
                <w:rPr>
                  <w:rFonts w:eastAsia="Calibri" w:cs="Arial"/>
                  <w:color w:val="000000"/>
                  <w:szCs w:val="22"/>
                  <w:lang w:eastAsia="en-US"/>
                </w:rPr>
                <w:id w:val="-123075254"/>
                <w14:checkbox>
                  <w14:checked w14:val="1"/>
                  <w14:checkedState w14:val="2612" w14:font="MS Gothic"/>
                  <w14:uncheckedState w14:val="2610" w14:font="MS Gothic"/>
                </w14:checkbox>
              </w:sdtPr>
              <w:sdtEndPr/>
              <w:sdtContent>
                <w:r w:rsidRPr="00427013">
                  <w:rPr>
                    <w:rFonts w:ascii="Segoe UI Symbol" w:eastAsia="MS Gothic" w:hAnsi="Segoe UI Symbol" w:cs="Segoe UI Symbol"/>
                    <w:color w:val="000000"/>
                    <w:szCs w:val="22"/>
                    <w:lang w:eastAsia="en-US"/>
                  </w:rPr>
                  <w:t>☒</w:t>
                </w:r>
              </w:sdtContent>
            </w:sdt>
          </w:p>
        </w:tc>
        <w:tc>
          <w:tcPr>
            <w:tcW w:w="2127" w:type="dxa"/>
            <w:vAlign w:val="center"/>
          </w:tcPr>
          <w:p w14:paraId="35D2B2AD" w14:textId="77777777" w:rsidR="00004525" w:rsidRPr="00427013" w:rsidRDefault="00004525" w:rsidP="00CE1D26">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 xml:space="preserve">Distanciel asynchrone </w:t>
            </w:r>
            <w:sdt>
              <w:sdtPr>
                <w:rPr>
                  <w:rFonts w:eastAsia="Calibri" w:cs="Arial"/>
                  <w:color w:val="000000"/>
                  <w:szCs w:val="22"/>
                  <w:lang w:eastAsia="en-US"/>
                </w:rPr>
                <w:id w:val="807132756"/>
                <w14:checkbox>
                  <w14:checked w14:val="0"/>
                  <w14:checkedState w14:val="2612" w14:font="MS Gothic"/>
                  <w14:uncheckedState w14:val="2610" w14:font="MS Gothic"/>
                </w14:checkbox>
              </w:sdtPr>
              <w:sdtEndPr/>
              <w:sdtContent>
                <w:r w:rsidRPr="00427013">
                  <w:rPr>
                    <w:rFonts w:ascii="Segoe UI Symbol" w:eastAsia="Calibri" w:hAnsi="Segoe UI Symbol" w:cs="Segoe UI Symbol"/>
                    <w:color w:val="000000"/>
                    <w:szCs w:val="22"/>
                    <w:lang w:eastAsia="en-US"/>
                  </w:rPr>
                  <w:t>☐</w:t>
                </w:r>
              </w:sdtContent>
            </w:sdt>
          </w:p>
        </w:tc>
      </w:tr>
      <w:tr w:rsidR="005F0F5B" w:rsidRPr="00427013" w14:paraId="1DAD5224" w14:textId="77777777" w:rsidTr="00E54F4E">
        <w:trPr>
          <w:trHeight w:val="716"/>
        </w:trPr>
        <w:tc>
          <w:tcPr>
            <w:tcW w:w="1732" w:type="dxa"/>
            <w:shd w:val="clear" w:color="auto" w:fill="DBE5F1" w:themeFill="accent1" w:themeFillTint="33"/>
            <w:vAlign w:val="center"/>
          </w:tcPr>
          <w:p w14:paraId="5373CFE8" w14:textId="77777777" w:rsidR="005F0F5B" w:rsidRPr="00427013" w:rsidRDefault="005F0F5B" w:rsidP="005F0F5B">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Nombre de place</w:t>
            </w:r>
          </w:p>
        </w:tc>
        <w:tc>
          <w:tcPr>
            <w:tcW w:w="2052" w:type="dxa"/>
            <w:vAlign w:val="center"/>
          </w:tcPr>
          <w:p w14:paraId="1CFBE235" w14:textId="512A1D11" w:rsidR="005F0F5B" w:rsidRPr="00427013" w:rsidRDefault="005F0F5B" w:rsidP="005F0F5B">
            <w:pPr>
              <w:autoSpaceDE w:val="0"/>
              <w:autoSpaceDN w:val="0"/>
              <w:adjustRightInd w:val="0"/>
              <w:spacing w:before="0" w:after="0"/>
              <w:jc w:val="center"/>
              <w:rPr>
                <w:rFonts w:eastAsia="Calibri" w:cs="Arial"/>
                <w:color w:val="000000"/>
                <w:szCs w:val="22"/>
                <w:lang w:eastAsia="en-US"/>
              </w:rPr>
            </w:pPr>
          </w:p>
        </w:tc>
        <w:tc>
          <w:tcPr>
            <w:tcW w:w="2165" w:type="dxa"/>
            <w:vAlign w:val="center"/>
          </w:tcPr>
          <w:p w14:paraId="0621C673" w14:textId="77777777" w:rsidR="005F0F5B" w:rsidRPr="00427013" w:rsidRDefault="005F0F5B" w:rsidP="005F0F5B">
            <w:pPr>
              <w:autoSpaceDE w:val="0"/>
              <w:autoSpaceDN w:val="0"/>
              <w:adjustRightInd w:val="0"/>
              <w:spacing w:before="0" w:after="0"/>
              <w:jc w:val="center"/>
              <w:rPr>
                <w:rFonts w:eastAsia="Calibri" w:cs="Arial"/>
                <w:color w:val="000000"/>
                <w:szCs w:val="22"/>
                <w:lang w:eastAsia="en-US"/>
              </w:rPr>
            </w:pPr>
            <w:r w:rsidRPr="00427013">
              <w:rPr>
                <w:rFonts w:eastAsia="Calibri" w:cs="Arial"/>
                <w:color w:val="000000"/>
                <w:szCs w:val="22"/>
                <w:lang w:eastAsia="en-US"/>
              </w:rPr>
              <w:t>De 5 à 12</w:t>
            </w:r>
          </w:p>
        </w:tc>
        <w:tc>
          <w:tcPr>
            <w:tcW w:w="1984" w:type="dxa"/>
            <w:vAlign w:val="center"/>
          </w:tcPr>
          <w:p w14:paraId="100712E2" w14:textId="77777777" w:rsidR="005F0F5B" w:rsidRPr="00427013" w:rsidRDefault="005F0F5B" w:rsidP="007F405F">
            <w:pPr>
              <w:pStyle w:val="Paragraphedeliste"/>
              <w:numPr>
                <w:ilvl w:val="0"/>
                <w:numId w:val="65"/>
              </w:numPr>
              <w:autoSpaceDE w:val="0"/>
              <w:autoSpaceDN w:val="0"/>
              <w:adjustRightInd w:val="0"/>
              <w:ind w:left="407"/>
              <w:jc w:val="left"/>
              <w:rPr>
                <w:rFonts w:cs="Arial"/>
                <w:color w:val="000000"/>
                <w:szCs w:val="22"/>
              </w:rPr>
            </w:pPr>
            <w:r w:rsidRPr="00427013">
              <w:rPr>
                <w:rFonts w:cs="Arial"/>
                <w:color w:val="000000"/>
                <w:szCs w:val="22"/>
              </w:rPr>
              <w:t>1</w:t>
            </w:r>
          </w:p>
          <w:p w14:paraId="7A6C343A" w14:textId="27E481D7" w:rsidR="005F0F5B" w:rsidRPr="00427013" w:rsidRDefault="005F0F5B" w:rsidP="007F405F">
            <w:pPr>
              <w:pStyle w:val="Paragraphedeliste"/>
              <w:numPr>
                <w:ilvl w:val="0"/>
                <w:numId w:val="65"/>
              </w:numPr>
              <w:autoSpaceDE w:val="0"/>
              <w:autoSpaceDN w:val="0"/>
              <w:adjustRightInd w:val="0"/>
              <w:ind w:left="407"/>
              <w:jc w:val="left"/>
              <w:rPr>
                <w:rFonts w:cs="Arial"/>
                <w:color w:val="000000"/>
                <w:szCs w:val="22"/>
              </w:rPr>
            </w:pPr>
            <w:r w:rsidRPr="00427013">
              <w:rPr>
                <w:rFonts w:cs="Arial"/>
                <w:color w:val="000000"/>
                <w:szCs w:val="22"/>
              </w:rPr>
              <w:t>De 3 à 4</w:t>
            </w:r>
          </w:p>
          <w:p w14:paraId="0455E9DA" w14:textId="0CE7A8E2" w:rsidR="005F0F5B" w:rsidRPr="00427013" w:rsidRDefault="005F0F5B" w:rsidP="007F405F">
            <w:pPr>
              <w:pStyle w:val="Paragraphedeliste"/>
              <w:numPr>
                <w:ilvl w:val="0"/>
                <w:numId w:val="65"/>
              </w:numPr>
              <w:autoSpaceDE w:val="0"/>
              <w:autoSpaceDN w:val="0"/>
              <w:adjustRightInd w:val="0"/>
              <w:ind w:left="407"/>
              <w:jc w:val="left"/>
              <w:rPr>
                <w:rFonts w:cs="Arial"/>
                <w:color w:val="000000"/>
                <w:szCs w:val="22"/>
              </w:rPr>
            </w:pPr>
            <w:r w:rsidRPr="00427013">
              <w:rPr>
                <w:rFonts w:cs="Arial"/>
                <w:color w:val="000000"/>
                <w:szCs w:val="22"/>
              </w:rPr>
              <w:t>De 5 à 12</w:t>
            </w:r>
          </w:p>
          <w:p w14:paraId="58C6F049" w14:textId="082550EF" w:rsidR="005F0F5B" w:rsidRPr="00427013" w:rsidRDefault="005F0F5B" w:rsidP="005F0F5B">
            <w:pPr>
              <w:autoSpaceDE w:val="0"/>
              <w:autoSpaceDN w:val="0"/>
              <w:adjustRightInd w:val="0"/>
              <w:spacing w:before="0" w:after="0"/>
              <w:jc w:val="center"/>
              <w:rPr>
                <w:rFonts w:eastAsia="Calibri" w:cs="Arial"/>
                <w:color w:val="000000"/>
                <w:szCs w:val="22"/>
                <w:lang w:eastAsia="en-US"/>
              </w:rPr>
            </w:pPr>
          </w:p>
        </w:tc>
        <w:tc>
          <w:tcPr>
            <w:tcW w:w="2127" w:type="dxa"/>
            <w:vAlign w:val="center"/>
          </w:tcPr>
          <w:p w14:paraId="62FCF76F" w14:textId="446671B2" w:rsidR="005F0F5B" w:rsidRPr="00427013" w:rsidRDefault="005F0F5B" w:rsidP="005F0F5B">
            <w:pPr>
              <w:autoSpaceDE w:val="0"/>
              <w:autoSpaceDN w:val="0"/>
              <w:adjustRightInd w:val="0"/>
              <w:spacing w:before="0" w:after="0"/>
              <w:rPr>
                <w:rFonts w:eastAsia="Calibri" w:cs="Arial"/>
                <w:color w:val="000000"/>
                <w:szCs w:val="22"/>
                <w:lang w:eastAsia="en-US"/>
              </w:rPr>
            </w:pPr>
          </w:p>
        </w:tc>
      </w:tr>
      <w:tr w:rsidR="005F0F5B" w:rsidRPr="00427013" w14:paraId="485F1AD3" w14:textId="77777777" w:rsidTr="00CE1D26">
        <w:tc>
          <w:tcPr>
            <w:tcW w:w="1732" w:type="dxa"/>
            <w:shd w:val="clear" w:color="auto" w:fill="D5DCE4"/>
            <w:vAlign w:val="center"/>
          </w:tcPr>
          <w:p w14:paraId="1D34E960" w14:textId="77777777" w:rsidR="005F0F5B" w:rsidRPr="00427013" w:rsidRDefault="005F0F5B" w:rsidP="005F0F5B">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Durée de l’action</w:t>
            </w:r>
          </w:p>
          <w:p w14:paraId="11E9C77E" w14:textId="77777777" w:rsidR="005F0F5B" w:rsidRPr="00427013" w:rsidRDefault="005F0F5B" w:rsidP="005F0F5B">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de formation</w:t>
            </w:r>
          </w:p>
        </w:tc>
        <w:tc>
          <w:tcPr>
            <w:tcW w:w="8328" w:type="dxa"/>
            <w:gridSpan w:val="4"/>
            <w:vAlign w:val="center"/>
          </w:tcPr>
          <w:p w14:paraId="5096E86A" w14:textId="77777777" w:rsidR="005F0F5B" w:rsidRPr="00427013" w:rsidRDefault="005F0F5B" w:rsidP="005F0F5B">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1 journée</w:t>
            </w:r>
          </w:p>
        </w:tc>
      </w:tr>
      <w:tr w:rsidR="005F0F5B" w:rsidRPr="00427013" w14:paraId="1A36D62C" w14:textId="77777777" w:rsidTr="00CE1D26">
        <w:tc>
          <w:tcPr>
            <w:tcW w:w="1732" w:type="dxa"/>
            <w:shd w:val="clear" w:color="auto" w:fill="D5DCE4"/>
            <w:vAlign w:val="center"/>
          </w:tcPr>
          <w:p w14:paraId="0394F536" w14:textId="77777777" w:rsidR="005F0F5B" w:rsidRPr="00427013" w:rsidRDefault="005F0F5B" w:rsidP="005F0F5B">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Durée en heure</w:t>
            </w:r>
          </w:p>
        </w:tc>
        <w:tc>
          <w:tcPr>
            <w:tcW w:w="8328" w:type="dxa"/>
            <w:gridSpan w:val="4"/>
            <w:vAlign w:val="center"/>
          </w:tcPr>
          <w:p w14:paraId="048FC2F5" w14:textId="77777777" w:rsidR="005F0F5B" w:rsidRPr="00427013" w:rsidRDefault="005F0F5B" w:rsidP="005F0F5B">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7 heures</w:t>
            </w:r>
          </w:p>
        </w:tc>
      </w:tr>
      <w:tr w:rsidR="005F0F5B" w:rsidRPr="00427013" w14:paraId="60C3BC20" w14:textId="77777777" w:rsidTr="00CE1D26">
        <w:tc>
          <w:tcPr>
            <w:tcW w:w="1732" w:type="dxa"/>
            <w:shd w:val="clear" w:color="auto" w:fill="D5DCE4"/>
            <w:vAlign w:val="center"/>
          </w:tcPr>
          <w:p w14:paraId="44C30D0F" w14:textId="77777777" w:rsidR="005F0F5B" w:rsidRPr="00427013" w:rsidRDefault="005F0F5B" w:rsidP="005F0F5B">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Public cible</w:t>
            </w:r>
          </w:p>
        </w:tc>
        <w:tc>
          <w:tcPr>
            <w:tcW w:w="8328" w:type="dxa"/>
            <w:gridSpan w:val="4"/>
            <w:vAlign w:val="center"/>
          </w:tcPr>
          <w:p w14:paraId="09D8BF56" w14:textId="77777777" w:rsidR="005F0F5B" w:rsidRPr="00427013" w:rsidRDefault="005F0F5B" w:rsidP="005F0F5B">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Agents et techniciens des espaces verts et extérieurs et gestion des déchets</w:t>
            </w:r>
          </w:p>
          <w:p w14:paraId="5B30F346" w14:textId="77777777" w:rsidR="005F0F5B" w:rsidRPr="00427013" w:rsidRDefault="005F0F5B" w:rsidP="005F0F5B">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Chargés d’environnement</w:t>
            </w:r>
          </w:p>
          <w:p w14:paraId="7FF1A4A2" w14:textId="77777777" w:rsidR="005F0F5B" w:rsidRPr="00427013" w:rsidRDefault="005F0F5B" w:rsidP="005F0F5B">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Rédacteurs</w:t>
            </w:r>
          </w:p>
          <w:p w14:paraId="7445E3BE" w14:textId="77777777" w:rsidR="005F0F5B" w:rsidRPr="00427013" w:rsidRDefault="005F0F5B" w:rsidP="005F0F5B">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Personnels de section ingénierie de la maintenance et gestion du patrimoine</w:t>
            </w:r>
          </w:p>
          <w:p w14:paraId="383EEAD5" w14:textId="77777777" w:rsidR="005F0F5B" w:rsidRPr="00427013" w:rsidRDefault="005F0F5B" w:rsidP="005F0F5B">
            <w:pPr>
              <w:autoSpaceDE w:val="0"/>
              <w:autoSpaceDN w:val="0"/>
              <w:adjustRightInd w:val="0"/>
              <w:spacing w:before="0" w:after="0"/>
              <w:jc w:val="left"/>
              <w:rPr>
                <w:rFonts w:eastAsia="Calibri" w:cs="Arial"/>
                <w:color w:val="000000"/>
                <w:szCs w:val="22"/>
                <w:lang w:eastAsia="en-US"/>
              </w:rPr>
            </w:pPr>
          </w:p>
        </w:tc>
      </w:tr>
      <w:tr w:rsidR="005F0F5B" w:rsidRPr="00427013" w14:paraId="5354F8CE" w14:textId="77777777" w:rsidTr="00CE1D26">
        <w:tc>
          <w:tcPr>
            <w:tcW w:w="1732" w:type="dxa"/>
            <w:shd w:val="clear" w:color="auto" w:fill="D5DCE4"/>
            <w:vAlign w:val="center"/>
          </w:tcPr>
          <w:p w14:paraId="50151428" w14:textId="77777777" w:rsidR="005F0F5B" w:rsidRPr="00427013" w:rsidRDefault="005F0F5B" w:rsidP="005F0F5B">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Prérequis</w:t>
            </w:r>
          </w:p>
        </w:tc>
        <w:tc>
          <w:tcPr>
            <w:tcW w:w="8328" w:type="dxa"/>
            <w:gridSpan w:val="4"/>
            <w:vAlign w:val="center"/>
          </w:tcPr>
          <w:p w14:paraId="53B31806" w14:textId="77777777" w:rsidR="005F0F5B" w:rsidRPr="00427013" w:rsidRDefault="005F0F5B" w:rsidP="005F0F5B">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Avoir des connaissances sur la biodiversité, la faune et la flore.</w:t>
            </w:r>
          </w:p>
          <w:p w14:paraId="18AD81B0" w14:textId="77777777" w:rsidR="005F0F5B" w:rsidRPr="00427013" w:rsidRDefault="005F0F5B" w:rsidP="005F0F5B">
            <w:pPr>
              <w:autoSpaceDE w:val="0"/>
              <w:autoSpaceDN w:val="0"/>
              <w:adjustRightInd w:val="0"/>
              <w:spacing w:before="0" w:after="0"/>
              <w:jc w:val="left"/>
              <w:rPr>
                <w:rFonts w:eastAsia="Calibri" w:cs="Arial"/>
                <w:color w:val="000000"/>
                <w:szCs w:val="22"/>
                <w:lang w:eastAsia="en-US"/>
              </w:rPr>
            </w:pPr>
          </w:p>
        </w:tc>
      </w:tr>
      <w:tr w:rsidR="005F0F5B" w:rsidRPr="00427013" w14:paraId="6E08546F" w14:textId="77777777" w:rsidTr="00CE1D26">
        <w:tc>
          <w:tcPr>
            <w:tcW w:w="1732" w:type="dxa"/>
            <w:shd w:val="clear" w:color="auto" w:fill="D5DCE4"/>
            <w:vAlign w:val="center"/>
          </w:tcPr>
          <w:p w14:paraId="7DD9D5B1" w14:textId="77777777" w:rsidR="005F0F5B" w:rsidRPr="00427013" w:rsidRDefault="005F0F5B" w:rsidP="005F0F5B">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Objectifs visés</w:t>
            </w:r>
          </w:p>
        </w:tc>
        <w:tc>
          <w:tcPr>
            <w:tcW w:w="8328" w:type="dxa"/>
            <w:gridSpan w:val="4"/>
            <w:vAlign w:val="center"/>
          </w:tcPr>
          <w:p w14:paraId="28E7E5DB" w14:textId="77777777" w:rsidR="005F0F5B" w:rsidRPr="00427013" w:rsidRDefault="005F0F5B" w:rsidP="005F0F5B">
            <w:pPr>
              <w:autoSpaceDE w:val="0"/>
              <w:autoSpaceDN w:val="0"/>
              <w:adjustRightInd w:val="0"/>
              <w:spacing w:before="0" w:after="0"/>
              <w:rPr>
                <w:rFonts w:eastAsia="Calibri" w:cs="Arial"/>
                <w:bCs/>
                <w:color w:val="000000"/>
                <w:szCs w:val="22"/>
                <w:lang w:eastAsia="en-US"/>
              </w:rPr>
            </w:pPr>
            <w:r w:rsidRPr="00427013">
              <w:rPr>
                <w:rFonts w:eastAsia="Calibri" w:cs="Arial"/>
                <w:bCs/>
                <w:color w:val="000000"/>
                <w:szCs w:val="22"/>
                <w:lang w:eastAsia="en-US"/>
              </w:rPr>
              <w:t>A l’issue de la formation, le participant saura identifier les maladies, les ravageurs et les espèces exotiques envahissantes. Il connaîtra les techniques de lutte contre ceux-ci.</w:t>
            </w:r>
          </w:p>
          <w:p w14:paraId="6369D474" w14:textId="77777777" w:rsidR="005F0F5B" w:rsidRPr="00427013" w:rsidRDefault="005F0F5B" w:rsidP="005F0F5B">
            <w:pPr>
              <w:autoSpaceDE w:val="0"/>
              <w:autoSpaceDN w:val="0"/>
              <w:adjustRightInd w:val="0"/>
              <w:spacing w:before="0" w:after="0"/>
              <w:rPr>
                <w:rFonts w:eastAsia="Calibri" w:cs="Arial"/>
                <w:bCs/>
                <w:color w:val="000000"/>
                <w:szCs w:val="22"/>
                <w:lang w:eastAsia="en-US"/>
              </w:rPr>
            </w:pPr>
          </w:p>
        </w:tc>
      </w:tr>
      <w:tr w:rsidR="005F0F5B" w:rsidRPr="00427013" w14:paraId="184FF0E0" w14:textId="77777777" w:rsidTr="00CE1D26">
        <w:tc>
          <w:tcPr>
            <w:tcW w:w="1732" w:type="dxa"/>
            <w:shd w:val="clear" w:color="auto" w:fill="D5DCE4"/>
            <w:vAlign w:val="center"/>
          </w:tcPr>
          <w:p w14:paraId="509C0E8C" w14:textId="77777777" w:rsidR="005F0F5B" w:rsidRPr="00427013" w:rsidRDefault="005F0F5B" w:rsidP="005F0F5B">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Compétences</w:t>
            </w:r>
          </w:p>
          <w:p w14:paraId="0DE7042D" w14:textId="77777777" w:rsidR="005F0F5B" w:rsidRPr="00427013" w:rsidRDefault="005F0F5B" w:rsidP="005F0F5B">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visées</w:t>
            </w:r>
          </w:p>
          <w:p w14:paraId="7297FABA" w14:textId="77777777" w:rsidR="005F0F5B" w:rsidRPr="00427013" w:rsidRDefault="005F0F5B" w:rsidP="005F0F5B">
            <w:pPr>
              <w:autoSpaceDE w:val="0"/>
              <w:autoSpaceDN w:val="0"/>
              <w:adjustRightInd w:val="0"/>
              <w:spacing w:before="0" w:after="0"/>
              <w:jc w:val="left"/>
              <w:rPr>
                <w:rFonts w:eastAsia="Calibri" w:cs="Arial"/>
                <w:b/>
                <w:bCs/>
                <w:color w:val="000000"/>
                <w:szCs w:val="22"/>
                <w:lang w:eastAsia="en-US"/>
              </w:rPr>
            </w:pPr>
          </w:p>
        </w:tc>
        <w:tc>
          <w:tcPr>
            <w:tcW w:w="8328" w:type="dxa"/>
            <w:gridSpan w:val="4"/>
            <w:vAlign w:val="center"/>
          </w:tcPr>
          <w:p w14:paraId="4B7A9D3E" w14:textId="77777777" w:rsidR="005F0F5B" w:rsidRPr="00427013" w:rsidRDefault="005F0F5B" w:rsidP="005F0F5B">
            <w:pPr>
              <w:autoSpaceDE w:val="0"/>
              <w:autoSpaceDN w:val="0"/>
              <w:adjustRightInd w:val="0"/>
              <w:spacing w:before="0" w:after="0"/>
              <w:jc w:val="left"/>
              <w:rPr>
                <w:rFonts w:eastAsia="Calibri" w:cs="Arial"/>
                <w:bCs/>
                <w:color w:val="000000"/>
                <w:szCs w:val="22"/>
                <w:lang w:eastAsia="en-US"/>
              </w:rPr>
            </w:pPr>
            <w:r w:rsidRPr="00427013">
              <w:rPr>
                <w:rFonts w:eastAsia="Calibri" w:cs="Arial"/>
                <w:bCs/>
                <w:color w:val="000000"/>
                <w:szCs w:val="22"/>
                <w:lang w:eastAsia="en-US"/>
              </w:rPr>
              <w:t>Connaître :</w:t>
            </w:r>
          </w:p>
          <w:p w14:paraId="39EF2E1D" w14:textId="77777777" w:rsidR="005F0F5B" w:rsidRPr="00427013" w:rsidRDefault="005F0F5B" w:rsidP="007F405F">
            <w:pPr>
              <w:widowControl w:val="0"/>
              <w:numPr>
                <w:ilvl w:val="0"/>
                <w:numId w:val="61"/>
              </w:numPr>
              <w:suppressAutoHyphens/>
              <w:autoSpaceDN w:val="0"/>
              <w:spacing w:before="0" w:after="0"/>
              <w:jc w:val="left"/>
              <w:textAlignment w:val="baseline"/>
              <w:rPr>
                <w:rFonts w:eastAsia="Calibri" w:cs="Arial"/>
                <w:color w:val="000000"/>
                <w:szCs w:val="22"/>
                <w:lang w:eastAsia="en-US"/>
              </w:rPr>
            </w:pPr>
            <w:r w:rsidRPr="00427013">
              <w:rPr>
                <w:rFonts w:eastAsia="Calibri" w:cs="Arial"/>
                <w:color w:val="000000"/>
                <w:szCs w:val="22"/>
                <w:lang w:eastAsia="en-US"/>
              </w:rPr>
              <w:t>La définition, les caractéristiques et enjeux :</w:t>
            </w:r>
          </w:p>
          <w:p w14:paraId="27C8D92A" w14:textId="77777777" w:rsidR="005F0F5B" w:rsidRPr="00427013" w:rsidRDefault="005F0F5B" w:rsidP="007F405F">
            <w:pPr>
              <w:widowControl w:val="0"/>
              <w:numPr>
                <w:ilvl w:val="1"/>
                <w:numId w:val="61"/>
              </w:numPr>
              <w:suppressAutoHyphens/>
              <w:autoSpaceDN w:val="0"/>
              <w:spacing w:before="0" w:after="0"/>
              <w:jc w:val="left"/>
              <w:textAlignment w:val="baseline"/>
              <w:rPr>
                <w:rFonts w:eastAsia="Calibri" w:cs="Arial"/>
                <w:color w:val="000000"/>
                <w:szCs w:val="22"/>
                <w:lang w:eastAsia="en-US"/>
              </w:rPr>
            </w:pPr>
            <w:r w:rsidRPr="00427013">
              <w:rPr>
                <w:rFonts w:eastAsia="Calibri" w:cs="Arial"/>
                <w:color w:val="000000"/>
                <w:szCs w:val="22"/>
                <w:lang w:eastAsia="en-US"/>
              </w:rPr>
              <w:t xml:space="preserve">des maladies / ravageurs </w:t>
            </w:r>
          </w:p>
          <w:p w14:paraId="5F3FF6CC" w14:textId="77777777" w:rsidR="005F0F5B" w:rsidRPr="00427013" w:rsidRDefault="005F0F5B" w:rsidP="007F405F">
            <w:pPr>
              <w:widowControl w:val="0"/>
              <w:numPr>
                <w:ilvl w:val="1"/>
                <w:numId w:val="61"/>
              </w:numPr>
              <w:suppressAutoHyphens/>
              <w:autoSpaceDN w:val="0"/>
              <w:spacing w:before="0" w:after="0"/>
              <w:jc w:val="left"/>
              <w:textAlignment w:val="baseline"/>
              <w:rPr>
                <w:rFonts w:eastAsia="Calibri" w:cs="Arial"/>
                <w:color w:val="000000"/>
                <w:szCs w:val="22"/>
                <w:lang w:eastAsia="en-US"/>
              </w:rPr>
            </w:pPr>
            <w:r w:rsidRPr="00427013">
              <w:rPr>
                <w:rFonts w:eastAsia="Calibri" w:cs="Arial"/>
                <w:color w:val="000000"/>
                <w:szCs w:val="22"/>
                <w:lang w:eastAsia="en-US"/>
              </w:rPr>
              <w:t>des EEE</w:t>
            </w:r>
          </w:p>
          <w:p w14:paraId="33EBE872" w14:textId="77777777" w:rsidR="005F0F5B" w:rsidRPr="00427013" w:rsidRDefault="005F0F5B" w:rsidP="007F405F">
            <w:pPr>
              <w:widowControl w:val="0"/>
              <w:numPr>
                <w:ilvl w:val="0"/>
                <w:numId w:val="61"/>
              </w:numPr>
              <w:suppressAutoHyphens/>
              <w:autoSpaceDN w:val="0"/>
              <w:spacing w:before="0" w:after="0"/>
              <w:jc w:val="left"/>
              <w:textAlignment w:val="baseline"/>
              <w:rPr>
                <w:rFonts w:eastAsia="Calibri" w:cs="Arial"/>
                <w:color w:val="000000"/>
                <w:szCs w:val="22"/>
                <w:lang w:eastAsia="en-US"/>
              </w:rPr>
            </w:pPr>
            <w:r w:rsidRPr="00427013">
              <w:rPr>
                <w:rFonts w:eastAsia="Calibri" w:cs="Arial"/>
                <w:color w:val="000000"/>
                <w:szCs w:val="22"/>
                <w:lang w:eastAsia="en-US"/>
              </w:rPr>
              <w:t>La réglementation environnementale</w:t>
            </w:r>
          </w:p>
          <w:p w14:paraId="7C412C4F" w14:textId="77777777" w:rsidR="005F0F5B" w:rsidRPr="00427013" w:rsidRDefault="005F0F5B" w:rsidP="007F405F">
            <w:pPr>
              <w:widowControl w:val="0"/>
              <w:numPr>
                <w:ilvl w:val="0"/>
                <w:numId w:val="61"/>
              </w:numPr>
              <w:suppressAutoHyphens/>
              <w:autoSpaceDN w:val="0"/>
              <w:spacing w:before="0" w:after="0"/>
              <w:jc w:val="left"/>
              <w:textAlignment w:val="baseline"/>
              <w:rPr>
                <w:rFonts w:eastAsia="Calibri" w:cs="Arial"/>
                <w:color w:val="000000"/>
                <w:szCs w:val="22"/>
                <w:lang w:eastAsia="en-US"/>
              </w:rPr>
            </w:pPr>
            <w:r w:rsidRPr="00427013">
              <w:rPr>
                <w:rFonts w:eastAsia="Calibri" w:cs="Arial"/>
                <w:color w:val="000000"/>
                <w:szCs w:val="22"/>
                <w:lang w:eastAsia="en-US"/>
              </w:rPr>
              <w:t>Les techniques de lutte :</w:t>
            </w:r>
          </w:p>
          <w:p w14:paraId="6B4DDD2A" w14:textId="77777777" w:rsidR="005F0F5B" w:rsidRPr="00427013" w:rsidRDefault="005F0F5B" w:rsidP="007F405F">
            <w:pPr>
              <w:widowControl w:val="0"/>
              <w:numPr>
                <w:ilvl w:val="1"/>
                <w:numId w:val="61"/>
              </w:numPr>
              <w:suppressAutoHyphens/>
              <w:autoSpaceDN w:val="0"/>
              <w:spacing w:before="0" w:after="0"/>
              <w:jc w:val="left"/>
              <w:textAlignment w:val="baseline"/>
              <w:rPr>
                <w:rFonts w:eastAsia="Calibri" w:cs="Arial"/>
                <w:color w:val="000000"/>
                <w:szCs w:val="22"/>
                <w:lang w:eastAsia="en-US"/>
              </w:rPr>
            </w:pPr>
            <w:r w:rsidRPr="00427013">
              <w:rPr>
                <w:rFonts w:eastAsia="Calibri" w:cs="Arial"/>
                <w:color w:val="000000"/>
                <w:szCs w:val="22"/>
                <w:lang w:eastAsia="en-US"/>
              </w:rPr>
              <w:t>contre les maladies / ravageurs</w:t>
            </w:r>
          </w:p>
          <w:p w14:paraId="252A87E0" w14:textId="77777777" w:rsidR="005F0F5B" w:rsidRPr="00427013" w:rsidRDefault="005F0F5B" w:rsidP="007F405F">
            <w:pPr>
              <w:widowControl w:val="0"/>
              <w:numPr>
                <w:ilvl w:val="1"/>
                <w:numId w:val="61"/>
              </w:numPr>
              <w:suppressAutoHyphens/>
              <w:autoSpaceDN w:val="0"/>
              <w:spacing w:before="0" w:after="0"/>
              <w:jc w:val="left"/>
              <w:textAlignment w:val="baseline"/>
              <w:rPr>
                <w:rFonts w:eastAsia="Calibri" w:cs="Arial"/>
                <w:color w:val="000000"/>
                <w:szCs w:val="22"/>
                <w:lang w:eastAsia="en-US"/>
              </w:rPr>
            </w:pPr>
            <w:r w:rsidRPr="00427013">
              <w:rPr>
                <w:rFonts w:eastAsia="Calibri" w:cs="Arial"/>
                <w:color w:val="000000"/>
                <w:szCs w:val="22"/>
                <w:lang w:eastAsia="en-US"/>
              </w:rPr>
              <w:t>contre l’invasion des EEE et gestion des déchets associés.</w:t>
            </w:r>
          </w:p>
          <w:p w14:paraId="6BAB5A57" w14:textId="77777777" w:rsidR="005F0F5B" w:rsidRPr="00427013" w:rsidRDefault="005F0F5B" w:rsidP="007F405F">
            <w:pPr>
              <w:widowControl w:val="0"/>
              <w:numPr>
                <w:ilvl w:val="0"/>
                <w:numId w:val="61"/>
              </w:numPr>
              <w:suppressAutoHyphens/>
              <w:autoSpaceDN w:val="0"/>
              <w:spacing w:before="0" w:after="0"/>
              <w:jc w:val="left"/>
              <w:textAlignment w:val="baseline"/>
              <w:rPr>
                <w:rFonts w:eastAsia="Calibri" w:cs="Arial"/>
                <w:color w:val="000000"/>
                <w:szCs w:val="22"/>
                <w:lang w:eastAsia="en-US"/>
              </w:rPr>
            </w:pPr>
            <w:r w:rsidRPr="00427013">
              <w:rPr>
                <w:rFonts w:eastAsia="Calibri" w:cs="Arial"/>
                <w:color w:val="000000"/>
                <w:szCs w:val="22"/>
                <w:lang w:eastAsia="en-US"/>
              </w:rPr>
              <w:t>Les précautions à prendre et protections au contact de certaines espèces (EPI Equipements de protection individuelle)</w:t>
            </w:r>
          </w:p>
          <w:p w14:paraId="27B59DC3" w14:textId="77777777" w:rsidR="005F0F5B" w:rsidRPr="00427013" w:rsidRDefault="005F0F5B" w:rsidP="007F405F">
            <w:pPr>
              <w:widowControl w:val="0"/>
              <w:numPr>
                <w:ilvl w:val="0"/>
                <w:numId w:val="61"/>
              </w:numPr>
              <w:suppressAutoHyphens/>
              <w:autoSpaceDN w:val="0"/>
              <w:spacing w:before="0" w:after="0"/>
              <w:jc w:val="left"/>
              <w:textAlignment w:val="baseline"/>
              <w:rPr>
                <w:rFonts w:eastAsia="Calibri" w:cs="Arial"/>
                <w:color w:val="000000"/>
                <w:szCs w:val="22"/>
                <w:lang w:eastAsia="en-US"/>
              </w:rPr>
            </w:pPr>
            <w:r w:rsidRPr="00427013">
              <w:rPr>
                <w:rFonts w:eastAsia="Calibri" w:cs="Arial"/>
                <w:color w:val="000000"/>
                <w:szCs w:val="22"/>
                <w:lang w:eastAsia="en-US"/>
              </w:rPr>
              <w:t>La définition et les recommandations des actions de lutte</w:t>
            </w:r>
          </w:p>
          <w:p w14:paraId="7D7219E1" w14:textId="77777777" w:rsidR="005F0F5B" w:rsidRPr="00427013" w:rsidRDefault="005F0F5B" w:rsidP="007F405F">
            <w:pPr>
              <w:widowControl w:val="0"/>
              <w:numPr>
                <w:ilvl w:val="0"/>
                <w:numId w:val="61"/>
              </w:numPr>
              <w:suppressAutoHyphens/>
              <w:autoSpaceDN w:val="0"/>
              <w:spacing w:before="0" w:after="0"/>
              <w:jc w:val="left"/>
              <w:textAlignment w:val="baseline"/>
              <w:rPr>
                <w:rFonts w:eastAsia="Calibri" w:cs="Arial"/>
                <w:color w:val="000000"/>
                <w:szCs w:val="22"/>
                <w:lang w:eastAsia="en-US"/>
              </w:rPr>
            </w:pPr>
            <w:r w:rsidRPr="00427013">
              <w:rPr>
                <w:rFonts w:eastAsia="Calibri" w:cs="Arial"/>
                <w:color w:val="000000"/>
                <w:szCs w:val="22"/>
                <w:lang w:eastAsia="en-US"/>
              </w:rPr>
              <w:t>La sensibilisation et la communication.</w:t>
            </w:r>
          </w:p>
          <w:p w14:paraId="1D57B6FD" w14:textId="77777777" w:rsidR="005F0F5B" w:rsidRPr="00427013" w:rsidRDefault="005F0F5B" w:rsidP="007F405F">
            <w:pPr>
              <w:widowControl w:val="0"/>
              <w:numPr>
                <w:ilvl w:val="0"/>
                <w:numId w:val="61"/>
              </w:numPr>
              <w:suppressAutoHyphens/>
              <w:autoSpaceDN w:val="0"/>
              <w:spacing w:before="0" w:after="0"/>
              <w:jc w:val="left"/>
              <w:textAlignment w:val="baseline"/>
              <w:rPr>
                <w:rFonts w:eastAsia="Calibri" w:cs="Arial"/>
                <w:bCs/>
                <w:color w:val="000000"/>
                <w:szCs w:val="22"/>
                <w:lang w:eastAsia="en-US"/>
              </w:rPr>
            </w:pPr>
            <w:r w:rsidRPr="00427013">
              <w:rPr>
                <w:rFonts w:eastAsia="Calibri" w:cs="Arial"/>
                <w:color w:val="000000"/>
                <w:szCs w:val="22"/>
                <w:lang w:eastAsia="en-US"/>
              </w:rPr>
              <w:t>La sensibilisation et la communication des actions menées en faveur de la biodiversité.</w:t>
            </w:r>
          </w:p>
          <w:p w14:paraId="4913D144" w14:textId="77777777" w:rsidR="005F0F5B" w:rsidRPr="00427013" w:rsidRDefault="005F0F5B" w:rsidP="005F0F5B">
            <w:pPr>
              <w:widowControl w:val="0"/>
              <w:suppressAutoHyphens/>
              <w:autoSpaceDN w:val="0"/>
              <w:spacing w:before="0" w:after="0"/>
              <w:ind w:left="720"/>
              <w:jc w:val="left"/>
              <w:textAlignment w:val="baseline"/>
              <w:rPr>
                <w:rFonts w:eastAsia="Calibri" w:cs="Arial"/>
                <w:bCs/>
                <w:color w:val="000000"/>
                <w:szCs w:val="22"/>
                <w:lang w:eastAsia="en-US"/>
              </w:rPr>
            </w:pPr>
          </w:p>
        </w:tc>
      </w:tr>
      <w:tr w:rsidR="005F0F5B" w:rsidRPr="00427013" w14:paraId="19C35713" w14:textId="77777777" w:rsidTr="00CE1D26">
        <w:tc>
          <w:tcPr>
            <w:tcW w:w="1732" w:type="dxa"/>
            <w:shd w:val="clear" w:color="auto" w:fill="D5DCE4"/>
            <w:vAlign w:val="center"/>
          </w:tcPr>
          <w:p w14:paraId="4DD88CAD" w14:textId="77777777" w:rsidR="005F0F5B" w:rsidRPr="00427013" w:rsidRDefault="005F0F5B" w:rsidP="005F0F5B">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Modalités</w:t>
            </w:r>
          </w:p>
          <w:p w14:paraId="0799B7BF" w14:textId="77777777" w:rsidR="005F0F5B" w:rsidRPr="00427013" w:rsidRDefault="005F0F5B" w:rsidP="005F0F5B">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pédagogiques</w:t>
            </w:r>
          </w:p>
          <w:p w14:paraId="2F2AC745" w14:textId="77777777" w:rsidR="005F0F5B" w:rsidRPr="00427013" w:rsidRDefault="005F0F5B" w:rsidP="005F0F5B">
            <w:pPr>
              <w:autoSpaceDE w:val="0"/>
              <w:autoSpaceDN w:val="0"/>
              <w:adjustRightInd w:val="0"/>
              <w:spacing w:before="0" w:after="0"/>
              <w:jc w:val="left"/>
              <w:rPr>
                <w:rFonts w:eastAsia="Calibri" w:cs="Arial"/>
                <w:b/>
                <w:bCs/>
                <w:color w:val="000000"/>
                <w:szCs w:val="22"/>
                <w:lang w:eastAsia="en-US"/>
              </w:rPr>
            </w:pPr>
          </w:p>
        </w:tc>
        <w:tc>
          <w:tcPr>
            <w:tcW w:w="8328" w:type="dxa"/>
            <w:gridSpan w:val="4"/>
            <w:vAlign w:val="center"/>
          </w:tcPr>
          <w:p w14:paraId="172B7457" w14:textId="77777777" w:rsidR="005F0F5B" w:rsidRPr="00427013" w:rsidRDefault="005F0F5B" w:rsidP="005F0F5B">
            <w:pPr>
              <w:autoSpaceDE w:val="0"/>
              <w:autoSpaceDN w:val="0"/>
              <w:adjustRightInd w:val="0"/>
              <w:spacing w:before="0" w:after="0"/>
              <w:rPr>
                <w:rFonts w:eastAsia="Calibri" w:cs="Arial"/>
                <w:szCs w:val="22"/>
                <w:lang w:eastAsia="en-US"/>
              </w:rPr>
            </w:pPr>
            <w:r w:rsidRPr="00427013">
              <w:rPr>
                <w:rFonts w:eastAsia="Calibri" w:cs="Arial"/>
                <w:szCs w:val="22"/>
                <w:lang w:eastAsia="en-US"/>
              </w:rPr>
              <w:t>Le titulaire prend en charge le choix de la méthode pédagogique, tout en privilégiant un maximum d’interactions entre les stagiaires et le formateur pour l’ensemble des lots (étude de cas, mise en situation, quiz, témoignages, problématiques rencontrées).</w:t>
            </w:r>
          </w:p>
          <w:p w14:paraId="791AF203" w14:textId="77777777" w:rsidR="005F0F5B" w:rsidRPr="00427013" w:rsidRDefault="005F0F5B" w:rsidP="005F0F5B">
            <w:pPr>
              <w:autoSpaceDE w:val="0"/>
              <w:autoSpaceDN w:val="0"/>
              <w:adjustRightInd w:val="0"/>
              <w:spacing w:before="0" w:after="0"/>
              <w:rPr>
                <w:rFonts w:eastAsia="Calibri" w:cs="Arial"/>
                <w:szCs w:val="22"/>
                <w:lang w:eastAsia="en-US"/>
              </w:rPr>
            </w:pPr>
          </w:p>
        </w:tc>
      </w:tr>
      <w:tr w:rsidR="005F0F5B" w:rsidRPr="00427013" w14:paraId="741C920A" w14:textId="77777777" w:rsidTr="00CE1D26">
        <w:trPr>
          <w:trHeight w:val="608"/>
        </w:trPr>
        <w:tc>
          <w:tcPr>
            <w:tcW w:w="1732" w:type="dxa"/>
            <w:shd w:val="clear" w:color="auto" w:fill="D5DCE4"/>
            <w:vAlign w:val="center"/>
          </w:tcPr>
          <w:p w14:paraId="75F042A6" w14:textId="77777777" w:rsidR="005F0F5B" w:rsidRPr="00427013" w:rsidRDefault="005F0F5B" w:rsidP="005F0F5B">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Modalités</w:t>
            </w:r>
          </w:p>
          <w:p w14:paraId="1D39D6D7" w14:textId="77777777" w:rsidR="005F0F5B" w:rsidRPr="00427013" w:rsidRDefault="005F0F5B" w:rsidP="005F0F5B">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 xml:space="preserve">d’évaluation </w:t>
            </w:r>
          </w:p>
        </w:tc>
        <w:tc>
          <w:tcPr>
            <w:tcW w:w="8328" w:type="dxa"/>
            <w:gridSpan w:val="4"/>
            <w:vAlign w:val="center"/>
          </w:tcPr>
          <w:p w14:paraId="4EF3A562" w14:textId="77777777" w:rsidR="005F0F5B" w:rsidRPr="00427013" w:rsidRDefault="005F0F5B" w:rsidP="005F0F5B">
            <w:pPr>
              <w:autoSpaceDE w:val="0"/>
              <w:autoSpaceDN w:val="0"/>
              <w:adjustRightInd w:val="0"/>
              <w:spacing w:before="0" w:after="0"/>
              <w:rPr>
                <w:rFonts w:eastAsia="Calibri" w:cs="Arial"/>
                <w:color w:val="000000"/>
                <w:szCs w:val="22"/>
                <w:lang w:eastAsia="en-US"/>
              </w:rPr>
            </w:pPr>
            <w:r w:rsidRPr="00427013">
              <w:rPr>
                <w:rFonts w:eastAsia="Calibri" w:cs="Arial"/>
                <w:color w:val="000000"/>
                <w:szCs w:val="22"/>
                <w:lang w:eastAsia="en-US"/>
              </w:rPr>
              <w:t>Aucune</w:t>
            </w:r>
          </w:p>
        </w:tc>
      </w:tr>
    </w:tbl>
    <w:p w14:paraId="43646D32" w14:textId="77777777" w:rsidR="001D07A3" w:rsidRPr="00427013" w:rsidRDefault="001D07A3">
      <w:pPr>
        <w:spacing w:before="0" w:after="200" w:line="276" w:lineRule="auto"/>
        <w:jc w:val="left"/>
        <w:rPr>
          <w:rFonts w:eastAsiaTheme="majorEastAsia" w:cs="Arial"/>
          <w:b/>
          <w:spacing w:val="-10"/>
          <w:kern w:val="28"/>
          <w:sz w:val="28"/>
          <w:szCs w:val="22"/>
        </w:rPr>
      </w:pPr>
    </w:p>
    <w:p w14:paraId="698FD170" w14:textId="7E9C0B24" w:rsidR="00772C4D" w:rsidRPr="00427013" w:rsidRDefault="00772C4D" w:rsidP="00772C4D">
      <w:pPr>
        <w:tabs>
          <w:tab w:val="left" w:pos="3969"/>
        </w:tabs>
        <w:autoSpaceDE w:val="0"/>
        <w:autoSpaceDN w:val="0"/>
        <w:adjustRightInd w:val="0"/>
        <w:jc w:val="center"/>
        <w:rPr>
          <w:rFonts w:eastAsiaTheme="majorEastAsia" w:cs="Arial"/>
          <w:b/>
          <w:spacing w:val="-10"/>
          <w:kern w:val="28"/>
          <w:sz w:val="28"/>
          <w:szCs w:val="22"/>
        </w:rPr>
      </w:pPr>
      <w:r w:rsidRPr="00427013">
        <w:rPr>
          <w:rFonts w:eastAsiaTheme="majorEastAsia" w:cs="Arial"/>
          <w:b/>
          <w:spacing w:val="-10"/>
          <w:kern w:val="28"/>
          <w:sz w:val="28"/>
          <w:szCs w:val="22"/>
        </w:rPr>
        <w:lastRenderedPageBreak/>
        <w:t>ANNEXE 1 -  DESCRIPTIFS DES FORMATIONS</w:t>
      </w:r>
    </w:p>
    <w:p w14:paraId="4D62A302" w14:textId="6CFBE7B9" w:rsidR="00772C4D" w:rsidRPr="00427013" w:rsidRDefault="00772C4D" w:rsidP="00DD77B0">
      <w:pPr>
        <w:tabs>
          <w:tab w:val="left" w:pos="3969"/>
        </w:tabs>
        <w:autoSpaceDE w:val="0"/>
        <w:autoSpaceDN w:val="0"/>
        <w:adjustRightInd w:val="0"/>
        <w:jc w:val="center"/>
        <w:rPr>
          <w:rFonts w:eastAsiaTheme="majorEastAsia" w:cs="Arial"/>
          <w:b/>
          <w:spacing w:val="-10"/>
          <w:kern w:val="28"/>
          <w:sz w:val="28"/>
          <w:szCs w:val="22"/>
          <w:u w:val="single"/>
        </w:rPr>
      </w:pPr>
      <w:r w:rsidRPr="00427013">
        <w:rPr>
          <w:rFonts w:eastAsiaTheme="majorEastAsia" w:cs="Arial"/>
          <w:b/>
          <w:spacing w:val="-10"/>
          <w:kern w:val="28"/>
          <w:sz w:val="28"/>
          <w:szCs w:val="22"/>
          <w:u w:val="single"/>
        </w:rPr>
        <w:t>Lot 2</w:t>
      </w:r>
      <w:r w:rsidR="00F339CD" w:rsidRPr="00427013">
        <w:rPr>
          <w:rFonts w:eastAsiaTheme="majorEastAsia" w:cs="Arial"/>
          <w:b/>
          <w:spacing w:val="-10"/>
          <w:kern w:val="28"/>
          <w:sz w:val="28"/>
          <w:szCs w:val="22"/>
          <w:u w:val="single"/>
        </w:rPr>
        <w:t xml:space="preserve"> poste 1</w:t>
      </w:r>
      <w:r w:rsidRPr="00427013">
        <w:rPr>
          <w:rFonts w:eastAsiaTheme="majorEastAsia" w:cs="Arial"/>
          <w:b/>
          <w:spacing w:val="-10"/>
          <w:kern w:val="28"/>
          <w:sz w:val="28"/>
          <w:szCs w:val="22"/>
          <w:u w:val="single"/>
        </w:rPr>
        <w:t xml:space="preserve"> </w:t>
      </w:r>
    </w:p>
    <w:p w14:paraId="5C145E17" w14:textId="77777777" w:rsidR="00772C4D" w:rsidRPr="00427013" w:rsidRDefault="00772C4D" w:rsidP="00772C4D">
      <w:pPr>
        <w:rPr>
          <w:rFonts w:cs="Arial"/>
          <w:b/>
          <w:szCs w:val="22"/>
          <w:u w:val="single"/>
        </w:rPr>
      </w:pPr>
      <w:r w:rsidRPr="00427013">
        <w:rPr>
          <w:rFonts w:cs="Arial"/>
          <w:szCs w:val="22"/>
        </w:rPr>
        <w:t>Les points mentionnés dans chacun des lots ne sont pas limitatifs et peuvent être enrichis par le prestataire.</w:t>
      </w:r>
    </w:p>
    <w:p w14:paraId="156AE6CE" w14:textId="77777777" w:rsidR="00B55E65" w:rsidRPr="00427013" w:rsidRDefault="00B55E65" w:rsidP="00B55E65">
      <w:pPr>
        <w:rPr>
          <w:rFonts w:cs="Arial"/>
          <w:color w:val="000000"/>
          <w:szCs w:val="22"/>
        </w:rPr>
      </w:pPr>
    </w:p>
    <w:tbl>
      <w:tblPr>
        <w:tblStyle w:val="Grilledutableau6"/>
        <w:tblW w:w="10060" w:type="dxa"/>
        <w:tblLook w:val="04A0" w:firstRow="1" w:lastRow="0" w:firstColumn="1" w:lastColumn="0" w:noHBand="0" w:noVBand="1"/>
      </w:tblPr>
      <w:tblGrid>
        <w:gridCol w:w="2100"/>
        <w:gridCol w:w="2052"/>
        <w:gridCol w:w="2080"/>
        <w:gridCol w:w="1747"/>
        <w:gridCol w:w="2081"/>
      </w:tblGrid>
      <w:tr w:rsidR="00474AB9" w:rsidRPr="00427013" w14:paraId="4663D25A" w14:textId="77777777" w:rsidTr="00A659B2">
        <w:trPr>
          <w:trHeight w:val="716"/>
        </w:trPr>
        <w:tc>
          <w:tcPr>
            <w:tcW w:w="2100" w:type="dxa"/>
            <w:shd w:val="clear" w:color="auto" w:fill="DBE5F1" w:themeFill="accent1" w:themeFillTint="33"/>
            <w:vAlign w:val="center"/>
          </w:tcPr>
          <w:p w14:paraId="43211906" w14:textId="77777777" w:rsidR="00772C4D" w:rsidRPr="00427013" w:rsidRDefault="00772C4D" w:rsidP="00772C4D">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Intitulé de la formation</w:t>
            </w:r>
          </w:p>
        </w:tc>
        <w:tc>
          <w:tcPr>
            <w:tcW w:w="7960" w:type="dxa"/>
            <w:gridSpan w:val="4"/>
            <w:vAlign w:val="center"/>
          </w:tcPr>
          <w:p w14:paraId="67C9DE58" w14:textId="7BBCDA1B" w:rsidR="00772C4D" w:rsidRPr="00427013" w:rsidRDefault="004149BB" w:rsidP="004149BB">
            <w:pPr>
              <w:autoSpaceDE w:val="0"/>
              <w:autoSpaceDN w:val="0"/>
              <w:adjustRightInd w:val="0"/>
              <w:spacing w:before="0" w:after="0"/>
              <w:jc w:val="left"/>
              <w:rPr>
                <w:rFonts w:eastAsia="Calibri" w:cs="Arial"/>
                <w:b/>
                <w:color w:val="000000"/>
                <w:szCs w:val="22"/>
                <w:lang w:eastAsia="en-US"/>
              </w:rPr>
            </w:pPr>
            <w:r w:rsidRPr="00427013">
              <w:rPr>
                <w:rFonts w:eastAsia="Calibri" w:cs="Arial"/>
                <w:b/>
                <w:color w:val="000000"/>
                <w:szCs w:val="22"/>
                <w:lang w:eastAsia="en-US"/>
              </w:rPr>
              <w:t xml:space="preserve">Lot 2 – poste 1 : </w:t>
            </w:r>
            <w:r w:rsidR="00772C4D" w:rsidRPr="00427013">
              <w:rPr>
                <w:rFonts w:eastAsia="Calibri" w:cs="Arial"/>
                <w:b/>
                <w:color w:val="000000"/>
                <w:szCs w:val="22"/>
                <w:lang w:eastAsia="en-US"/>
              </w:rPr>
              <w:t xml:space="preserve"> La gestion différenciée : les pratiques et les techniques alternatives</w:t>
            </w:r>
          </w:p>
        </w:tc>
      </w:tr>
      <w:tr w:rsidR="009B79D7" w:rsidRPr="00427013" w14:paraId="6E2F751C" w14:textId="77777777" w:rsidTr="00E54F4E">
        <w:trPr>
          <w:trHeight w:val="716"/>
        </w:trPr>
        <w:tc>
          <w:tcPr>
            <w:tcW w:w="2100" w:type="dxa"/>
            <w:shd w:val="clear" w:color="auto" w:fill="DBE5F1" w:themeFill="accent1" w:themeFillTint="33"/>
            <w:vAlign w:val="center"/>
          </w:tcPr>
          <w:p w14:paraId="7E898E40" w14:textId="77777777" w:rsidR="00772C4D" w:rsidRPr="00427013" w:rsidRDefault="00772C4D" w:rsidP="00772C4D">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Modalités d’organisation</w:t>
            </w:r>
          </w:p>
        </w:tc>
        <w:tc>
          <w:tcPr>
            <w:tcW w:w="2052" w:type="dxa"/>
            <w:vAlign w:val="center"/>
          </w:tcPr>
          <w:p w14:paraId="7E2318FE" w14:textId="77777777" w:rsidR="00772C4D" w:rsidRPr="00427013" w:rsidRDefault="00772C4D" w:rsidP="00772C4D">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 xml:space="preserve">Présentiel en intra-entreprise </w:t>
            </w:r>
            <w:sdt>
              <w:sdtPr>
                <w:rPr>
                  <w:rFonts w:eastAsia="Calibri" w:cs="Arial"/>
                  <w:color w:val="000000"/>
                  <w:szCs w:val="22"/>
                  <w:lang w:eastAsia="en-US"/>
                </w:rPr>
                <w:id w:val="-403290983"/>
                <w14:checkbox>
                  <w14:checked w14:val="0"/>
                  <w14:checkedState w14:val="2612" w14:font="MS Gothic"/>
                  <w14:uncheckedState w14:val="2610" w14:font="MS Gothic"/>
                </w14:checkbox>
              </w:sdtPr>
              <w:sdtEndPr/>
              <w:sdtContent>
                <w:r w:rsidRPr="00427013">
                  <w:rPr>
                    <w:rFonts w:ascii="Segoe UI Symbol" w:eastAsia="Calibri" w:hAnsi="Segoe UI Symbol" w:cs="Segoe UI Symbol"/>
                    <w:color w:val="000000"/>
                    <w:szCs w:val="22"/>
                    <w:lang w:eastAsia="en-US"/>
                  </w:rPr>
                  <w:t>☐</w:t>
                </w:r>
              </w:sdtContent>
            </w:sdt>
          </w:p>
        </w:tc>
        <w:tc>
          <w:tcPr>
            <w:tcW w:w="2080" w:type="dxa"/>
            <w:vAlign w:val="center"/>
          </w:tcPr>
          <w:p w14:paraId="2382D045" w14:textId="794EE7C2" w:rsidR="00772C4D" w:rsidRPr="00427013" w:rsidRDefault="00772C4D" w:rsidP="00772C4D">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 xml:space="preserve">Présentiel en intra-administration </w:t>
            </w:r>
            <w:sdt>
              <w:sdtPr>
                <w:rPr>
                  <w:rFonts w:eastAsia="Calibri" w:cs="Arial"/>
                  <w:color w:val="000000"/>
                  <w:szCs w:val="22"/>
                  <w:lang w:eastAsia="en-US"/>
                </w:rPr>
                <w:id w:val="-53464769"/>
                <w14:checkbox>
                  <w14:checked w14:val="1"/>
                  <w14:checkedState w14:val="2612" w14:font="MS Gothic"/>
                  <w14:uncheckedState w14:val="2610" w14:font="MS Gothic"/>
                </w14:checkbox>
              </w:sdtPr>
              <w:sdtEndPr/>
              <w:sdtContent>
                <w:r w:rsidR="00CA54A9" w:rsidRPr="00427013">
                  <w:rPr>
                    <w:rFonts w:ascii="MS Gothic" w:eastAsia="MS Gothic" w:hAnsi="MS Gothic" w:cs="Arial"/>
                    <w:color w:val="000000"/>
                    <w:szCs w:val="22"/>
                    <w:lang w:eastAsia="en-US"/>
                  </w:rPr>
                  <w:t>☒</w:t>
                </w:r>
              </w:sdtContent>
            </w:sdt>
          </w:p>
        </w:tc>
        <w:tc>
          <w:tcPr>
            <w:tcW w:w="1747" w:type="dxa"/>
            <w:vAlign w:val="center"/>
          </w:tcPr>
          <w:p w14:paraId="6C7CB49D" w14:textId="3A5CAEF1" w:rsidR="00772C4D" w:rsidRPr="00427013" w:rsidRDefault="00772C4D" w:rsidP="00772C4D">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 xml:space="preserve">Distanciel synchrone </w:t>
            </w:r>
            <w:sdt>
              <w:sdtPr>
                <w:rPr>
                  <w:rFonts w:eastAsia="Calibri" w:cs="Arial"/>
                  <w:color w:val="000000"/>
                  <w:szCs w:val="22"/>
                  <w:lang w:eastAsia="en-US"/>
                </w:rPr>
                <w:id w:val="-1963104190"/>
                <w14:checkbox>
                  <w14:checked w14:val="1"/>
                  <w14:checkedState w14:val="2612" w14:font="MS Gothic"/>
                  <w14:uncheckedState w14:val="2610" w14:font="MS Gothic"/>
                </w14:checkbox>
              </w:sdtPr>
              <w:sdtEndPr/>
              <w:sdtContent>
                <w:r w:rsidR="00CA54A9" w:rsidRPr="00427013">
                  <w:rPr>
                    <w:rFonts w:ascii="MS Gothic" w:eastAsia="MS Gothic" w:hAnsi="MS Gothic" w:cs="Arial"/>
                    <w:color w:val="000000"/>
                    <w:szCs w:val="22"/>
                    <w:lang w:eastAsia="en-US"/>
                  </w:rPr>
                  <w:t>☒</w:t>
                </w:r>
              </w:sdtContent>
            </w:sdt>
          </w:p>
        </w:tc>
        <w:tc>
          <w:tcPr>
            <w:tcW w:w="2081" w:type="dxa"/>
            <w:vAlign w:val="center"/>
          </w:tcPr>
          <w:p w14:paraId="0729EB2B" w14:textId="77777777" w:rsidR="00772C4D" w:rsidRPr="00427013" w:rsidRDefault="00772C4D" w:rsidP="00772C4D">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 xml:space="preserve">Distanciel asynchrone </w:t>
            </w:r>
            <w:sdt>
              <w:sdtPr>
                <w:rPr>
                  <w:rFonts w:eastAsia="Calibri" w:cs="Arial"/>
                  <w:color w:val="000000"/>
                  <w:szCs w:val="22"/>
                  <w:lang w:eastAsia="en-US"/>
                </w:rPr>
                <w:id w:val="41496748"/>
                <w14:checkbox>
                  <w14:checked w14:val="0"/>
                  <w14:checkedState w14:val="2612" w14:font="MS Gothic"/>
                  <w14:uncheckedState w14:val="2610" w14:font="MS Gothic"/>
                </w14:checkbox>
              </w:sdtPr>
              <w:sdtEndPr/>
              <w:sdtContent>
                <w:r w:rsidRPr="00427013">
                  <w:rPr>
                    <w:rFonts w:ascii="Segoe UI Symbol" w:eastAsia="Calibri" w:hAnsi="Segoe UI Symbol" w:cs="Segoe UI Symbol"/>
                    <w:color w:val="000000"/>
                    <w:szCs w:val="22"/>
                    <w:lang w:eastAsia="en-US"/>
                  </w:rPr>
                  <w:t>☐</w:t>
                </w:r>
              </w:sdtContent>
            </w:sdt>
          </w:p>
        </w:tc>
      </w:tr>
      <w:tr w:rsidR="009B79D7" w:rsidRPr="00427013" w14:paraId="7BD3CE88" w14:textId="77777777" w:rsidTr="00E54F4E">
        <w:trPr>
          <w:trHeight w:val="447"/>
        </w:trPr>
        <w:tc>
          <w:tcPr>
            <w:tcW w:w="2100" w:type="dxa"/>
            <w:shd w:val="clear" w:color="auto" w:fill="DBE5F1" w:themeFill="accent1" w:themeFillTint="33"/>
            <w:vAlign w:val="center"/>
          </w:tcPr>
          <w:p w14:paraId="2DAC9E9F" w14:textId="77777777" w:rsidR="00772C4D" w:rsidRPr="00427013" w:rsidRDefault="00772C4D" w:rsidP="00772C4D">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Nombre de place</w:t>
            </w:r>
          </w:p>
        </w:tc>
        <w:tc>
          <w:tcPr>
            <w:tcW w:w="2052" w:type="dxa"/>
            <w:vAlign w:val="center"/>
          </w:tcPr>
          <w:p w14:paraId="524DFF85" w14:textId="40C08154" w:rsidR="00772C4D" w:rsidRPr="00427013" w:rsidRDefault="00772C4D" w:rsidP="00772C4D">
            <w:pPr>
              <w:autoSpaceDE w:val="0"/>
              <w:autoSpaceDN w:val="0"/>
              <w:adjustRightInd w:val="0"/>
              <w:spacing w:before="0" w:after="0"/>
              <w:jc w:val="center"/>
              <w:rPr>
                <w:rFonts w:eastAsia="Calibri" w:cs="Arial"/>
                <w:color w:val="000000"/>
                <w:szCs w:val="22"/>
                <w:lang w:eastAsia="en-US"/>
              </w:rPr>
            </w:pPr>
          </w:p>
        </w:tc>
        <w:tc>
          <w:tcPr>
            <w:tcW w:w="2080" w:type="dxa"/>
            <w:vAlign w:val="center"/>
          </w:tcPr>
          <w:p w14:paraId="15506F48" w14:textId="77777777" w:rsidR="00772C4D" w:rsidRPr="00427013" w:rsidRDefault="00772C4D" w:rsidP="00772C4D">
            <w:pPr>
              <w:autoSpaceDE w:val="0"/>
              <w:autoSpaceDN w:val="0"/>
              <w:adjustRightInd w:val="0"/>
              <w:spacing w:before="0" w:after="0"/>
              <w:jc w:val="center"/>
              <w:rPr>
                <w:rFonts w:eastAsia="Calibri" w:cs="Arial"/>
                <w:color w:val="000000"/>
                <w:szCs w:val="22"/>
                <w:lang w:eastAsia="en-US"/>
              </w:rPr>
            </w:pPr>
            <w:r w:rsidRPr="00427013">
              <w:rPr>
                <w:rFonts w:eastAsia="Calibri" w:cs="Arial"/>
                <w:color w:val="000000"/>
                <w:szCs w:val="22"/>
                <w:lang w:eastAsia="en-US"/>
              </w:rPr>
              <w:t>De 5 à 12</w:t>
            </w:r>
          </w:p>
        </w:tc>
        <w:tc>
          <w:tcPr>
            <w:tcW w:w="1747" w:type="dxa"/>
            <w:vAlign w:val="center"/>
          </w:tcPr>
          <w:p w14:paraId="282ADC29" w14:textId="77777777" w:rsidR="005B2BE8" w:rsidRPr="00427013" w:rsidRDefault="005B2BE8" w:rsidP="007F405F">
            <w:pPr>
              <w:pStyle w:val="Paragraphedeliste"/>
              <w:numPr>
                <w:ilvl w:val="0"/>
                <w:numId w:val="65"/>
              </w:numPr>
              <w:autoSpaceDE w:val="0"/>
              <w:autoSpaceDN w:val="0"/>
              <w:adjustRightInd w:val="0"/>
              <w:ind w:left="407"/>
              <w:jc w:val="left"/>
              <w:rPr>
                <w:rFonts w:cs="Arial"/>
                <w:color w:val="000000"/>
                <w:szCs w:val="22"/>
              </w:rPr>
            </w:pPr>
            <w:r w:rsidRPr="00427013">
              <w:rPr>
                <w:rFonts w:cs="Arial"/>
                <w:color w:val="000000"/>
                <w:szCs w:val="22"/>
              </w:rPr>
              <w:t>1</w:t>
            </w:r>
          </w:p>
          <w:p w14:paraId="0F4CD010" w14:textId="77777777" w:rsidR="005B2BE8" w:rsidRPr="00427013" w:rsidRDefault="005B2BE8" w:rsidP="007F405F">
            <w:pPr>
              <w:pStyle w:val="Paragraphedeliste"/>
              <w:numPr>
                <w:ilvl w:val="0"/>
                <w:numId w:val="65"/>
              </w:numPr>
              <w:autoSpaceDE w:val="0"/>
              <w:autoSpaceDN w:val="0"/>
              <w:adjustRightInd w:val="0"/>
              <w:ind w:left="407"/>
              <w:jc w:val="left"/>
              <w:rPr>
                <w:rFonts w:cs="Arial"/>
                <w:color w:val="000000"/>
                <w:szCs w:val="22"/>
              </w:rPr>
            </w:pPr>
            <w:r w:rsidRPr="00427013">
              <w:rPr>
                <w:rFonts w:cs="Arial"/>
                <w:color w:val="000000"/>
                <w:szCs w:val="22"/>
              </w:rPr>
              <w:t>De 3 à 4</w:t>
            </w:r>
          </w:p>
          <w:p w14:paraId="10D6AE03" w14:textId="77777777" w:rsidR="005B2BE8" w:rsidRPr="00427013" w:rsidRDefault="005B2BE8" w:rsidP="007F405F">
            <w:pPr>
              <w:pStyle w:val="Paragraphedeliste"/>
              <w:numPr>
                <w:ilvl w:val="0"/>
                <w:numId w:val="65"/>
              </w:numPr>
              <w:autoSpaceDE w:val="0"/>
              <w:autoSpaceDN w:val="0"/>
              <w:adjustRightInd w:val="0"/>
              <w:ind w:left="407"/>
              <w:jc w:val="left"/>
              <w:rPr>
                <w:rFonts w:cs="Arial"/>
                <w:color w:val="000000"/>
                <w:szCs w:val="22"/>
              </w:rPr>
            </w:pPr>
            <w:r w:rsidRPr="00427013">
              <w:rPr>
                <w:rFonts w:cs="Arial"/>
                <w:color w:val="000000"/>
                <w:szCs w:val="22"/>
              </w:rPr>
              <w:t>De 5 à 12</w:t>
            </w:r>
          </w:p>
          <w:p w14:paraId="49C9C817" w14:textId="28538BE7" w:rsidR="00772C4D" w:rsidRPr="00427013" w:rsidRDefault="00772C4D" w:rsidP="00772C4D">
            <w:pPr>
              <w:autoSpaceDE w:val="0"/>
              <w:autoSpaceDN w:val="0"/>
              <w:adjustRightInd w:val="0"/>
              <w:spacing w:before="0" w:after="0"/>
              <w:jc w:val="center"/>
              <w:rPr>
                <w:rFonts w:eastAsia="Calibri" w:cs="Arial"/>
                <w:color w:val="000000"/>
                <w:szCs w:val="22"/>
                <w:lang w:eastAsia="en-US"/>
              </w:rPr>
            </w:pPr>
          </w:p>
        </w:tc>
        <w:tc>
          <w:tcPr>
            <w:tcW w:w="2081" w:type="dxa"/>
            <w:vAlign w:val="center"/>
          </w:tcPr>
          <w:p w14:paraId="5D0DF744" w14:textId="3EC66787" w:rsidR="00772C4D" w:rsidRPr="00427013" w:rsidRDefault="00772C4D" w:rsidP="00772C4D">
            <w:pPr>
              <w:autoSpaceDE w:val="0"/>
              <w:autoSpaceDN w:val="0"/>
              <w:adjustRightInd w:val="0"/>
              <w:spacing w:before="0" w:after="0"/>
              <w:jc w:val="center"/>
              <w:rPr>
                <w:rFonts w:eastAsia="Calibri" w:cs="Arial"/>
                <w:color w:val="000000"/>
                <w:szCs w:val="22"/>
                <w:lang w:eastAsia="en-US"/>
              </w:rPr>
            </w:pPr>
          </w:p>
        </w:tc>
      </w:tr>
      <w:tr w:rsidR="00474AB9" w:rsidRPr="00427013" w14:paraId="63854A3D" w14:textId="77777777" w:rsidTr="00A659B2">
        <w:tc>
          <w:tcPr>
            <w:tcW w:w="2100" w:type="dxa"/>
            <w:shd w:val="clear" w:color="auto" w:fill="DBE5F1" w:themeFill="accent1" w:themeFillTint="33"/>
            <w:vAlign w:val="center"/>
          </w:tcPr>
          <w:p w14:paraId="07A727A7" w14:textId="77777777" w:rsidR="00772C4D" w:rsidRPr="00427013" w:rsidRDefault="00772C4D" w:rsidP="00772C4D">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Durée de l’action</w:t>
            </w:r>
          </w:p>
          <w:p w14:paraId="32A8E90B" w14:textId="77777777" w:rsidR="00772C4D" w:rsidRPr="00427013" w:rsidRDefault="00772C4D" w:rsidP="00772C4D">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de formation</w:t>
            </w:r>
          </w:p>
        </w:tc>
        <w:tc>
          <w:tcPr>
            <w:tcW w:w="7960" w:type="dxa"/>
            <w:gridSpan w:val="4"/>
            <w:vAlign w:val="center"/>
          </w:tcPr>
          <w:p w14:paraId="15010764" w14:textId="77777777" w:rsidR="00772C4D" w:rsidRPr="00427013" w:rsidRDefault="00772C4D" w:rsidP="00772C4D">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3 journées consécutives</w:t>
            </w:r>
          </w:p>
        </w:tc>
      </w:tr>
      <w:tr w:rsidR="00474AB9" w:rsidRPr="00427013" w14:paraId="24EADB65" w14:textId="77777777" w:rsidTr="00A659B2">
        <w:trPr>
          <w:trHeight w:val="475"/>
        </w:trPr>
        <w:tc>
          <w:tcPr>
            <w:tcW w:w="2100" w:type="dxa"/>
            <w:shd w:val="clear" w:color="auto" w:fill="DBE5F1" w:themeFill="accent1" w:themeFillTint="33"/>
            <w:vAlign w:val="center"/>
          </w:tcPr>
          <w:p w14:paraId="0B7DE7DF" w14:textId="77777777" w:rsidR="00772C4D" w:rsidRPr="00427013" w:rsidRDefault="00772C4D" w:rsidP="00772C4D">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Durée en heure</w:t>
            </w:r>
          </w:p>
        </w:tc>
        <w:tc>
          <w:tcPr>
            <w:tcW w:w="7960" w:type="dxa"/>
            <w:gridSpan w:val="4"/>
            <w:vAlign w:val="center"/>
          </w:tcPr>
          <w:p w14:paraId="78350417" w14:textId="08DC8943" w:rsidR="00474AB9" w:rsidRPr="00427013" w:rsidRDefault="00772C4D" w:rsidP="00474AB9">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21 heures</w:t>
            </w:r>
          </w:p>
        </w:tc>
      </w:tr>
      <w:tr w:rsidR="00474AB9" w:rsidRPr="00427013" w14:paraId="4C1B6B15" w14:textId="77777777" w:rsidTr="00A659B2">
        <w:tc>
          <w:tcPr>
            <w:tcW w:w="2100" w:type="dxa"/>
            <w:shd w:val="clear" w:color="auto" w:fill="DBE5F1" w:themeFill="accent1" w:themeFillTint="33"/>
            <w:vAlign w:val="center"/>
          </w:tcPr>
          <w:p w14:paraId="60EF810A" w14:textId="77777777" w:rsidR="00772C4D" w:rsidRPr="00427013" w:rsidRDefault="00772C4D" w:rsidP="00772C4D">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Public cible</w:t>
            </w:r>
          </w:p>
        </w:tc>
        <w:tc>
          <w:tcPr>
            <w:tcW w:w="7960" w:type="dxa"/>
            <w:gridSpan w:val="4"/>
            <w:vAlign w:val="center"/>
          </w:tcPr>
          <w:p w14:paraId="5F36442F" w14:textId="77777777" w:rsidR="00772C4D" w:rsidRPr="00427013" w:rsidRDefault="00772C4D" w:rsidP="00772C4D">
            <w:pPr>
              <w:autoSpaceDE w:val="0"/>
              <w:autoSpaceDN w:val="0"/>
              <w:adjustRightInd w:val="0"/>
              <w:spacing w:before="0" w:after="0"/>
              <w:jc w:val="left"/>
              <w:rPr>
                <w:rFonts w:eastAsia="Calibri" w:cs="Arial"/>
                <w:color w:val="000000"/>
                <w:szCs w:val="22"/>
                <w:lang w:eastAsia="en-US"/>
              </w:rPr>
            </w:pPr>
            <w:commentRangeStart w:id="307"/>
            <w:r w:rsidRPr="00427013">
              <w:rPr>
                <w:rFonts w:eastAsia="Calibri" w:cs="Arial"/>
                <w:color w:val="000000"/>
                <w:szCs w:val="22"/>
                <w:lang w:eastAsia="en-US"/>
              </w:rPr>
              <w:t>Agents et techniciens des espaces verts et extérieurs et gestion des déchets</w:t>
            </w:r>
          </w:p>
          <w:p w14:paraId="3FE299F6" w14:textId="77777777" w:rsidR="00772C4D" w:rsidRPr="00427013" w:rsidRDefault="00772C4D" w:rsidP="00772C4D">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Chargés d’environnement</w:t>
            </w:r>
          </w:p>
          <w:p w14:paraId="733958DE" w14:textId="77777777" w:rsidR="00772C4D" w:rsidRPr="00427013" w:rsidRDefault="00772C4D" w:rsidP="00772C4D">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Rédacteurs</w:t>
            </w:r>
          </w:p>
          <w:p w14:paraId="0A90583F" w14:textId="77777777" w:rsidR="00772C4D" w:rsidRPr="00427013" w:rsidRDefault="00772C4D" w:rsidP="00772C4D">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Personnels de section ingénierie de la maintenance et gestion du patrimoine</w:t>
            </w:r>
            <w:commentRangeEnd w:id="307"/>
            <w:r w:rsidRPr="00427013">
              <w:rPr>
                <w:rFonts w:eastAsia="Calibri" w:cs="Arial"/>
                <w:szCs w:val="22"/>
                <w:lang w:eastAsia="en-US"/>
              </w:rPr>
              <w:commentReference w:id="307"/>
            </w:r>
          </w:p>
          <w:p w14:paraId="7A132911" w14:textId="48694BDE" w:rsidR="00474AB9" w:rsidRPr="00427013" w:rsidRDefault="00474AB9" w:rsidP="00772C4D">
            <w:pPr>
              <w:autoSpaceDE w:val="0"/>
              <w:autoSpaceDN w:val="0"/>
              <w:adjustRightInd w:val="0"/>
              <w:spacing w:before="0" w:after="0"/>
              <w:jc w:val="left"/>
              <w:rPr>
                <w:rFonts w:eastAsia="Calibri" w:cs="Arial"/>
                <w:color w:val="000000"/>
                <w:szCs w:val="22"/>
                <w:lang w:eastAsia="en-US"/>
              </w:rPr>
            </w:pPr>
          </w:p>
        </w:tc>
      </w:tr>
      <w:tr w:rsidR="00474AB9" w:rsidRPr="00427013" w14:paraId="70080B08" w14:textId="77777777" w:rsidTr="00A659B2">
        <w:trPr>
          <w:trHeight w:val="834"/>
        </w:trPr>
        <w:tc>
          <w:tcPr>
            <w:tcW w:w="2100" w:type="dxa"/>
            <w:shd w:val="clear" w:color="auto" w:fill="DBE5F1" w:themeFill="accent1" w:themeFillTint="33"/>
            <w:vAlign w:val="center"/>
          </w:tcPr>
          <w:p w14:paraId="52E7F2D9" w14:textId="77777777" w:rsidR="00772C4D" w:rsidRPr="00427013" w:rsidRDefault="00772C4D" w:rsidP="00772C4D">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Prérequis</w:t>
            </w:r>
          </w:p>
        </w:tc>
        <w:tc>
          <w:tcPr>
            <w:tcW w:w="7960" w:type="dxa"/>
            <w:gridSpan w:val="4"/>
            <w:vAlign w:val="center"/>
          </w:tcPr>
          <w:p w14:paraId="275C5017" w14:textId="77777777" w:rsidR="00772C4D" w:rsidRPr="00427013" w:rsidRDefault="00772C4D" w:rsidP="00772C4D">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 xml:space="preserve">Avoir des connaissances sur : </w:t>
            </w:r>
          </w:p>
          <w:p w14:paraId="1B79535B" w14:textId="77777777" w:rsidR="00772C4D" w:rsidRPr="00427013" w:rsidRDefault="00772C4D" w:rsidP="007F405F">
            <w:pPr>
              <w:numPr>
                <w:ilvl w:val="0"/>
                <w:numId w:val="62"/>
              </w:num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La règlementation environnementale</w:t>
            </w:r>
          </w:p>
          <w:p w14:paraId="187F8B19" w14:textId="0E29F49D" w:rsidR="00474AB9" w:rsidRPr="00427013" w:rsidRDefault="00772C4D" w:rsidP="007F405F">
            <w:pPr>
              <w:numPr>
                <w:ilvl w:val="0"/>
                <w:numId w:val="62"/>
              </w:num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La biodiversité, la faune et la flore</w:t>
            </w:r>
          </w:p>
        </w:tc>
      </w:tr>
      <w:tr w:rsidR="00474AB9" w:rsidRPr="00427013" w14:paraId="6949F026" w14:textId="77777777" w:rsidTr="00A659B2">
        <w:tc>
          <w:tcPr>
            <w:tcW w:w="2100" w:type="dxa"/>
            <w:shd w:val="clear" w:color="auto" w:fill="DBE5F1" w:themeFill="accent1" w:themeFillTint="33"/>
            <w:vAlign w:val="center"/>
          </w:tcPr>
          <w:p w14:paraId="7F9C20A6" w14:textId="77777777" w:rsidR="00772C4D" w:rsidRPr="00427013" w:rsidRDefault="00772C4D" w:rsidP="00772C4D">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Objectifs visés</w:t>
            </w:r>
          </w:p>
        </w:tc>
        <w:tc>
          <w:tcPr>
            <w:tcW w:w="7960" w:type="dxa"/>
            <w:gridSpan w:val="4"/>
            <w:vAlign w:val="center"/>
          </w:tcPr>
          <w:p w14:paraId="4DBB3E48" w14:textId="77777777" w:rsidR="00772C4D" w:rsidRPr="00427013" w:rsidRDefault="00772C4D" w:rsidP="00772C4D">
            <w:pPr>
              <w:autoSpaceDE w:val="0"/>
              <w:autoSpaceDN w:val="0"/>
              <w:adjustRightInd w:val="0"/>
              <w:spacing w:before="0" w:after="0"/>
              <w:rPr>
                <w:rFonts w:eastAsia="Calibri" w:cs="Arial"/>
                <w:bCs/>
                <w:color w:val="000000"/>
                <w:szCs w:val="22"/>
                <w:lang w:eastAsia="en-US"/>
              </w:rPr>
            </w:pPr>
            <w:r w:rsidRPr="00427013">
              <w:rPr>
                <w:rFonts w:eastAsia="Calibri" w:cs="Arial"/>
                <w:bCs/>
                <w:color w:val="000000"/>
                <w:szCs w:val="22"/>
                <w:lang w:eastAsia="en-US"/>
              </w:rPr>
              <w:t>A l’issue de la formation, le participant connaîtra les principes de la gestion différenciée et saura identifier la typologie des différentes zones d’entretien (décrites en annexe)</w:t>
            </w:r>
          </w:p>
          <w:p w14:paraId="239D6C21" w14:textId="5D2ACB04" w:rsidR="00474AB9" w:rsidRPr="00427013" w:rsidRDefault="00474AB9" w:rsidP="00772C4D">
            <w:pPr>
              <w:autoSpaceDE w:val="0"/>
              <w:autoSpaceDN w:val="0"/>
              <w:adjustRightInd w:val="0"/>
              <w:spacing w:before="0" w:after="0"/>
              <w:rPr>
                <w:rFonts w:eastAsia="Calibri" w:cs="Arial"/>
                <w:bCs/>
                <w:color w:val="000000"/>
                <w:szCs w:val="22"/>
                <w:lang w:eastAsia="en-US"/>
              </w:rPr>
            </w:pPr>
          </w:p>
        </w:tc>
      </w:tr>
      <w:tr w:rsidR="00474AB9" w:rsidRPr="00427013" w14:paraId="3C39E678" w14:textId="77777777" w:rsidTr="00A659B2">
        <w:tc>
          <w:tcPr>
            <w:tcW w:w="2100" w:type="dxa"/>
            <w:shd w:val="clear" w:color="auto" w:fill="DBE5F1" w:themeFill="accent1" w:themeFillTint="33"/>
            <w:vAlign w:val="center"/>
          </w:tcPr>
          <w:p w14:paraId="548ECA8E" w14:textId="77777777" w:rsidR="00772C4D" w:rsidRPr="00427013" w:rsidRDefault="00772C4D" w:rsidP="00772C4D">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Compétences</w:t>
            </w:r>
          </w:p>
          <w:p w14:paraId="04FD80E2" w14:textId="77777777" w:rsidR="00772C4D" w:rsidRPr="00427013" w:rsidRDefault="00772C4D" w:rsidP="00772C4D">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visées</w:t>
            </w:r>
          </w:p>
          <w:p w14:paraId="0C4602AC" w14:textId="77777777" w:rsidR="00772C4D" w:rsidRPr="00427013" w:rsidRDefault="00772C4D" w:rsidP="00772C4D">
            <w:pPr>
              <w:autoSpaceDE w:val="0"/>
              <w:autoSpaceDN w:val="0"/>
              <w:adjustRightInd w:val="0"/>
              <w:spacing w:before="0" w:after="0"/>
              <w:jc w:val="left"/>
              <w:rPr>
                <w:rFonts w:eastAsia="Calibri" w:cs="Arial"/>
                <w:b/>
                <w:bCs/>
                <w:color w:val="000000"/>
                <w:szCs w:val="22"/>
                <w:lang w:eastAsia="en-US"/>
              </w:rPr>
            </w:pPr>
          </w:p>
        </w:tc>
        <w:tc>
          <w:tcPr>
            <w:tcW w:w="7960" w:type="dxa"/>
            <w:gridSpan w:val="4"/>
            <w:vAlign w:val="center"/>
          </w:tcPr>
          <w:p w14:paraId="74E1262C" w14:textId="77777777" w:rsidR="00772C4D" w:rsidRPr="00427013" w:rsidRDefault="00772C4D" w:rsidP="00772C4D">
            <w:pPr>
              <w:autoSpaceDE w:val="0"/>
              <w:autoSpaceDN w:val="0"/>
              <w:adjustRightInd w:val="0"/>
              <w:spacing w:before="0" w:after="0"/>
              <w:jc w:val="left"/>
              <w:rPr>
                <w:rFonts w:eastAsia="Calibri" w:cs="Arial"/>
                <w:bCs/>
                <w:color w:val="000000"/>
                <w:szCs w:val="22"/>
                <w:lang w:eastAsia="en-US"/>
              </w:rPr>
            </w:pPr>
            <w:r w:rsidRPr="00427013">
              <w:rPr>
                <w:rFonts w:eastAsia="Calibri" w:cs="Arial"/>
                <w:bCs/>
                <w:color w:val="000000"/>
                <w:szCs w:val="22"/>
                <w:lang w:eastAsia="en-US"/>
              </w:rPr>
              <w:t>Connaître :</w:t>
            </w:r>
          </w:p>
          <w:p w14:paraId="7C824DD5" w14:textId="77777777" w:rsidR="00772C4D" w:rsidRPr="00427013" w:rsidRDefault="00772C4D" w:rsidP="007F405F">
            <w:pPr>
              <w:widowControl w:val="0"/>
              <w:numPr>
                <w:ilvl w:val="0"/>
                <w:numId w:val="61"/>
              </w:numPr>
              <w:suppressAutoHyphens/>
              <w:autoSpaceDN w:val="0"/>
              <w:spacing w:before="0" w:after="0"/>
              <w:jc w:val="left"/>
              <w:textAlignment w:val="baseline"/>
              <w:rPr>
                <w:rFonts w:eastAsia="Calibri" w:cs="Arial"/>
                <w:color w:val="000000"/>
                <w:szCs w:val="22"/>
                <w:lang w:eastAsia="en-US"/>
              </w:rPr>
            </w:pPr>
            <w:r w:rsidRPr="00427013">
              <w:rPr>
                <w:rFonts w:eastAsia="Calibri" w:cs="Arial"/>
                <w:color w:val="000000"/>
                <w:szCs w:val="22"/>
                <w:lang w:eastAsia="en-US"/>
              </w:rPr>
              <w:t>La définition de la gestion différenciée des espaces verts et extérieurs, les modalités de mise en œuvre.</w:t>
            </w:r>
          </w:p>
          <w:p w14:paraId="2DF0DB4B" w14:textId="77777777" w:rsidR="00772C4D" w:rsidRPr="00427013" w:rsidRDefault="00772C4D" w:rsidP="007F405F">
            <w:pPr>
              <w:widowControl w:val="0"/>
              <w:numPr>
                <w:ilvl w:val="0"/>
                <w:numId w:val="61"/>
              </w:numPr>
              <w:suppressAutoHyphens/>
              <w:autoSpaceDN w:val="0"/>
              <w:spacing w:before="0" w:after="0"/>
              <w:jc w:val="left"/>
              <w:textAlignment w:val="baseline"/>
              <w:rPr>
                <w:rFonts w:eastAsia="Calibri" w:cs="Arial"/>
                <w:color w:val="000000"/>
                <w:szCs w:val="22"/>
                <w:lang w:eastAsia="en-US"/>
              </w:rPr>
            </w:pPr>
            <w:r w:rsidRPr="00427013">
              <w:rPr>
                <w:rFonts w:eastAsia="Calibri" w:cs="Arial"/>
                <w:color w:val="000000"/>
                <w:szCs w:val="22"/>
                <w:lang w:eastAsia="en-US"/>
              </w:rPr>
              <w:t xml:space="preserve">Le rappel sur la réglementation et les actualités et leurs enjeux. </w:t>
            </w:r>
          </w:p>
          <w:p w14:paraId="0C1989EA" w14:textId="77777777" w:rsidR="00772C4D" w:rsidRPr="00427013" w:rsidRDefault="00772C4D" w:rsidP="007F405F">
            <w:pPr>
              <w:widowControl w:val="0"/>
              <w:numPr>
                <w:ilvl w:val="0"/>
                <w:numId w:val="61"/>
              </w:numPr>
              <w:suppressAutoHyphens/>
              <w:autoSpaceDN w:val="0"/>
              <w:spacing w:before="0" w:after="0"/>
              <w:jc w:val="left"/>
              <w:textAlignment w:val="baseline"/>
              <w:rPr>
                <w:rFonts w:eastAsia="Calibri" w:cs="Arial"/>
                <w:color w:val="000000"/>
                <w:szCs w:val="22"/>
                <w:lang w:eastAsia="en-US"/>
              </w:rPr>
            </w:pPr>
            <w:r w:rsidRPr="00427013">
              <w:rPr>
                <w:rFonts w:eastAsia="Calibri" w:cs="Arial"/>
                <w:color w:val="000000"/>
                <w:szCs w:val="22"/>
                <w:lang w:eastAsia="en-US"/>
              </w:rPr>
              <w:t>L’utilisation des produits phytosanitaires / phytopharmaceutiques en France, Outre-Mer (prescriptions et préconisations d’utilisation).</w:t>
            </w:r>
          </w:p>
          <w:p w14:paraId="4ACC9C4A" w14:textId="77777777" w:rsidR="00772C4D" w:rsidRPr="00427013" w:rsidRDefault="00772C4D" w:rsidP="007F405F">
            <w:pPr>
              <w:widowControl w:val="0"/>
              <w:numPr>
                <w:ilvl w:val="0"/>
                <w:numId w:val="61"/>
              </w:numPr>
              <w:suppressAutoHyphens/>
              <w:autoSpaceDN w:val="0"/>
              <w:spacing w:before="0" w:after="0"/>
              <w:jc w:val="left"/>
              <w:textAlignment w:val="baseline"/>
              <w:rPr>
                <w:rFonts w:eastAsia="Calibri" w:cs="Arial"/>
                <w:color w:val="000000"/>
                <w:szCs w:val="22"/>
                <w:lang w:eastAsia="en-US"/>
              </w:rPr>
            </w:pPr>
            <w:r w:rsidRPr="00427013">
              <w:rPr>
                <w:rFonts w:eastAsia="Calibri" w:cs="Arial"/>
                <w:color w:val="000000"/>
                <w:szCs w:val="22"/>
                <w:lang w:eastAsia="en-US"/>
              </w:rPr>
              <w:t xml:space="preserve">L’identification et cartographie des différents types d’espaces extérieurs selon les zones définies supra. </w:t>
            </w:r>
          </w:p>
          <w:p w14:paraId="2694AB43" w14:textId="77777777" w:rsidR="00772C4D" w:rsidRPr="00427013" w:rsidRDefault="00772C4D" w:rsidP="007F405F">
            <w:pPr>
              <w:widowControl w:val="0"/>
              <w:numPr>
                <w:ilvl w:val="0"/>
                <w:numId w:val="61"/>
              </w:numPr>
              <w:suppressAutoHyphens/>
              <w:autoSpaceDN w:val="0"/>
              <w:spacing w:before="0" w:after="0"/>
              <w:jc w:val="left"/>
              <w:textAlignment w:val="baseline"/>
              <w:rPr>
                <w:rFonts w:eastAsia="Calibri" w:cs="Arial"/>
                <w:color w:val="000000"/>
                <w:szCs w:val="22"/>
                <w:lang w:eastAsia="en-US"/>
              </w:rPr>
            </w:pPr>
            <w:r w:rsidRPr="00427013">
              <w:rPr>
                <w:rFonts w:eastAsia="Calibri" w:cs="Arial"/>
                <w:color w:val="000000"/>
                <w:szCs w:val="22"/>
                <w:lang w:eastAsia="en-US"/>
              </w:rPr>
              <w:t>Le plan de gestion : aménagement des zones, gestion durable (calendrier des prestations : organisation, associations, rotations, famille de cultures, bases de botanique).</w:t>
            </w:r>
          </w:p>
          <w:p w14:paraId="307ADDCA" w14:textId="77777777" w:rsidR="00772C4D" w:rsidRPr="00427013" w:rsidRDefault="00772C4D" w:rsidP="007F405F">
            <w:pPr>
              <w:widowControl w:val="0"/>
              <w:numPr>
                <w:ilvl w:val="0"/>
                <w:numId w:val="61"/>
              </w:numPr>
              <w:suppressAutoHyphens/>
              <w:autoSpaceDN w:val="0"/>
              <w:spacing w:before="0" w:after="0"/>
              <w:jc w:val="left"/>
              <w:textAlignment w:val="baseline"/>
              <w:rPr>
                <w:rFonts w:eastAsia="Calibri" w:cs="Arial"/>
                <w:color w:val="000000"/>
                <w:szCs w:val="22"/>
                <w:lang w:eastAsia="en-US"/>
              </w:rPr>
            </w:pPr>
            <w:r w:rsidRPr="00427013">
              <w:rPr>
                <w:rFonts w:eastAsia="Calibri" w:cs="Arial"/>
                <w:color w:val="000000"/>
                <w:szCs w:val="22"/>
                <w:lang w:eastAsia="en-US"/>
              </w:rPr>
              <w:t>Les descriptions des techniques alternatives : efficacité, coûts, avantages et inconvénients (pratiques simples, complexes, innovantes) : l’éco pâturage, désherbeur électrique, fauche tardive, etc. … voir annexe 5 pour d’autres exemples</w:t>
            </w:r>
          </w:p>
          <w:p w14:paraId="749B6DEA" w14:textId="77777777" w:rsidR="00772C4D" w:rsidRPr="00427013" w:rsidRDefault="00772C4D" w:rsidP="007F405F">
            <w:pPr>
              <w:widowControl w:val="0"/>
              <w:numPr>
                <w:ilvl w:val="0"/>
                <w:numId w:val="61"/>
              </w:numPr>
              <w:suppressAutoHyphens/>
              <w:autoSpaceDN w:val="0"/>
              <w:spacing w:before="0" w:after="0"/>
              <w:jc w:val="left"/>
              <w:textAlignment w:val="baseline"/>
              <w:rPr>
                <w:rFonts w:eastAsia="Calibri" w:cs="Arial"/>
                <w:color w:val="000000"/>
                <w:szCs w:val="22"/>
                <w:lang w:eastAsia="en-US"/>
              </w:rPr>
            </w:pPr>
            <w:r w:rsidRPr="00427013">
              <w:rPr>
                <w:rFonts w:eastAsia="Calibri" w:cs="Arial"/>
                <w:color w:val="000000"/>
                <w:szCs w:val="22"/>
                <w:lang w:eastAsia="en-US"/>
              </w:rPr>
              <w:t>Les recommandations et définitions des priorités d’actions pour mettre en œuvre la gestion différenciée, y compris des conseils sur la conception et l’aménagement, paysager notamment dans les projets d’infrastructures afin de faciliter l’entretien des espaces verts.</w:t>
            </w:r>
          </w:p>
          <w:p w14:paraId="0CC8A119" w14:textId="77777777" w:rsidR="00772C4D" w:rsidRPr="00427013" w:rsidRDefault="00772C4D" w:rsidP="007F405F">
            <w:pPr>
              <w:widowControl w:val="0"/>
              <w:numPr>
                <w:ilvl w:val="0"/>
                <w:numId w:val="61"/>
              </w:numPr>
              <w:suppressAutoHyphens/>
              <w:autoSpaceDN w:val="0"/>
              <w:spacing w:before="0" w:after="0"/>
              <w:jc w:val="left"/>
              <w:textAlignment w:val="baseline"/>
              <w:rPr>
                <w:rFonts w:eastAsia="Calibri" w:cs="Arial"/>
                <w:bCs/>
                <w:color w:val="000000"/>
                <w:szCs w:val="22"/>
                <w:lang w:eastAsia="en-US"/>
              </w:rPr>
            </w:pPr>
            <w:r w:rsidRPr="00427013">
              <w:rPr>
                <w:rFonts w:eastAsia="Calibri" w:cs="Arial"/>
                <w:color w:val="000000"/>
                <w:szCs w:val="22"/>
                <w:lang w:eastAsia="en-US"/>
              </w:rPr>
              <w:t>La communication sur les changements des pratiques (valorisation des pratiques Zéro-phyto).</w:t>
            </w:r>
          </w:p>
          <w:p w14:paraId="09D49A8E" w14:textId="1735FA1B" w:rsidR="00474AB9" w:rsidRPr="00427013" w:rsidRDefault="00474AB9" w:rsidP="00532124">
            <w:pPr>
              <w:widowControl w:val="0"/>
              <w:suppressAutoHyphens/>
              <w:autoSpaceDN w:val="0"/>
              <w:spacing w:before="0" w:after="0"/>
              <w:jc w:val="left"/>
              <w:textAlignment w:val="baseline"/>
              <w:rPr>
                <w:rFonts w:eastAsia="Calibri" w:cs="Arial"/>
                <w:bCs/>
                <w:color w:val="000000"/>
                <w:szCs w:val="22"/>
                <w:lang w:eastAsia="en-US"/>
              </w:rPr>
            </w:pPr>
          </w:p>
        </w:tc>
      </w:tr>
      <w:tr w:rsidR="00474AB9" w:rsidRPr="00427013" w14:paraId="1E9183B6" w14:textId="77777777" w:rsidTr="00A659B2">
        <w:trPr>
          <w:trHeight w:val="2029"/>
        </w:trPr>
        <w:tc>
          <w:tcPr>
            <w:tcW w:w="2100" w:type="dxa"/>
            <w:shd w:val="clear" w:color="auto" w:fill="DBE5F1" w:themeFill="accent1" w:themeFillTint="33"/>
            <w:vAlign w:val="center"/>
          </w:tcPr>
          <w:p w14:paraId="3846215E" w14:textId="77777777" w:rsidR="00772C4D" w:rsidRPr="00427013" w:rsidRDefault="00772C4D" w:rsidP="00772C4D">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lastRenderedPageBreak/>
              <w:t>Modalités</w:t>
            </w:r>
          </w:p>
          <w:p w14:paraId="757ADE4C" w14:textId="77777777" w:rsidR="00772C4D" w:rsidRPr="00427013" w:rsidRDefault="00772C4D" w:rsidP="00772C4D">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pédagogiques</w:t>
            </w:r>
          </w:p>
          <w:p w14:paraId="05AF10EF" w14:textId="77777777" w:rsidR="00772C4D" w:rsidRPr="00427013" w:rsidRDefault="00772C4D" w:rsidP="00772C4D">
            <w:pPr>
              <w:autoSpaceDE w:val="0"/>
              <w:autoSpaceDN w:val="0"/>
              <w:adjustRightInd w:val="0"/>
              <w:spacing w:before="0" w:after="0"/>
              <w:jc w:val="left"/>
              <w:rPr>
                <w:rFonts w:eastAsia="Calibri" w:cs="Arial"/>
                <w:b/>
                <w:bCs/>
                <w:color w:val="000000"/>
                <w:szCs w:val="22"/>
                <w:lang w:eastAsia="en-US"/>
              </w:rPr>
            </w:pPr>
          </w:p>
        </w:tc>
        <w:tc>
          <w:tcPr>
            <w:tcW w:w="7960" w:type="dxa"/>
            <w:gridSpan w:val="4"/>
            <w:vAlign w:val="center"/>
          </w:tcPr>
          <w:p w14:paraId="2829561A" w14:textId="77777777" w:rsidR="00772C4D" w:rsidRPr="00427013" w:rsidRDefault="00772C4D" w:rsidP="00772C4D">
            <w:pPr>
              <w:autoSpaceDE w:val="0"/>
              <w:autoSpaceDN w:val="0"/>
              <w:adjustRightInd w:val="0"/>
              <w:spacing w:before="0" w:after="0"/>
              <w:rPr>
                <w:rFonts w:eastAsia="Calibri" w:cs="Arial"/>
                <w:szCs w:val="22"/>
                <w:lang w:eastAsia="en-US"/>
              </w:rPr>
            </w:pPr>
            <w:r w:rsidRPr="00427013">
              <w:rPr>
                <w:rFonts w:eastAsia="Calibri" w:cs="Arial"/>
                <w:szCs w:val="22"/>
                <w:lang w:eastAsia="en-US"/>
              </w:rPr>
              <w:t>Le titulaire prend en charge le choix de la méthode pédagogique, tout en privilégiant un maximum d’interactions entre les stagiaires et le formateur pour l’ensemble des lots (étude de cas, mise en situation, quiz, témoignages, problématiques rencontrées).</w:t>
            </w:r>
          </w:p>
          <w:p w14:paraId="54D8DC8A" w14:textId="77777777" w:rsidR="00772C4D" w:rsidRPr="00427013" w:rsidRDefault="00772C4D" w:rsidP="00772C4D">
            <w:pPr>
              <w:autoSpaceDE w:val="0"/>
              <w:autoSpaceDN w:val="0"/>
              <w:adjustRightInd w:val="0"/>
              <w:spacing w:before="0" w:after="0"/>
              <w:rPr>
                <w:rFonts w:eastAsia="Calibri" w:cs="Arial"/>
                <w:szCs w:val="22"/>
                <w:lang w:eastAsia="en-US"/>
              </w:rPr>
            </w:pPr>
            <w:r w:rsidRPr="00427013">
              <w:rPr>
                <w:rFonts w:eastAsia="Calibri" w:cs="Arial"/>
                <w:szCs w:val="22"/>
                <w:lang w:eastAsia="en-US"/>
              </w:rPr>
              <w:t>Le titulaire intègrera dans son animation en présentiel un jeu collaboratif « PLANECOJARDIN », développé par le Ministère de la transition écologique en collaboration avec le MINARM/AC.</w:t>
            </w:r>
          </w:p>
        </w:tc>
      </w:tr>
      <w:tr w:rsidR="00474AB9" w:rsidRPr="00427013" w14:paraId="5E4DD778" w14:textId="77777777" w:rsidTr="00A659B2">
        <w:tc>
          <w:tcPr>
            <w:tcW w:w="2100" w:type="dxa"/>
            <w:shd w:val="clear" w:color="auto" w:fill="DBE5F1" w:themeFill="accent1" w:themeFillTint="33"/>
            <w:vAlign w:val="center"/>
          </w:tcPr>
          <w:p w14:paraId="4F768DF8" w14:textId="77777777" w:rsidR="00772C4D" w:rsidRPr="00427013" w:rsidRDefault="00772C4D" w:rsidP="00772C4D">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Modalités</w:t>
            </w:r>
          </w:p>
          <w:p w14:paraId="12314D6C" w14:textId="77777777" w:rsidR="00772C4D" w:rsidRPr="00427013" w:rsidRDefault="00772C4D" w:rsidP="00772C4D">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 xml:space="preserve">d’évaluation </w:t>
            </w:r>
          </w:p>
        </w:tc>
        <w:tc>
          <w:tcPr>
            <w:tcW w:w="7960" w:type="dxa"/>
            <w:gridSpan w:val="4"/>
            <w:vAlign w:val="center"/>
          </w:tcPr>
          <w:p w14:paraId="0873D20C" w14:textId="77777777" w:rsidR="00772C4D" w:rsidRPr="00427013" w:rsidRDefault="00772C4D" w:rsidP="00772C4D">
            <w:pPr>
              <w:autoSpaceDE w:val="0"/>
              <w:autoSpaceDN w:val="0"/>
              <w:adjustRightInd w:val="0"/>
              <w:spacing w:before="0" w:after="0"/>
              <w:rPr>
                <w:rFonts w:eastAsia="Calibri" w:cs="Arial"/>
                <w:color w:val="000000"/>
                <w:szCs w:val="22"/>
                <w:lang w:eastAsia="en-US"/>
              </w:rPr>
            </w:pPr>
            <w:r w:rsidRPr="00427013">
              <w:rPr>
                <w:rFonts w:eastAsia="Calibri" w:cs="Arial"/>
                <w:color w:val="000000"/>
                <w:szCs w:val="22"/>
                <w:lang w:eastAsia="en-US"/>
              </w:rPr>
              <w:t>Aucune</w:t>
            </w:r>
          </w:p>
        </w:tc>
      </w:tr>
    </w:tbl>
    <w:p w14:paraId="0FE771CB" w14:textId="77777777" w:rsidR="0065108C" w:rsidRPr="00427013" w:rsidRDefault="0065108C" w:rsidP="00772C4D">
      <w:pPr>
        <w:spacing w:before="0" w:after="160" w:line="259" w:lineRule="auto"/>
        <w:jc w:val="center"/>
        <w:rPr>
          <w:rFonts w:ascii="Calibri" w:eastAsia="Calibri" w:hAnsi="Calibri" w:cs="Calibri"/>
          <w:b/>
          <w:color w:val="000000"/>
          <w:sz w:val="24"/>
          <w:szCs w:val="18"/>
          <w:lang w:eastAsia="en-US"/>
        </w:rPr>
      </w:pPr>
    </w:p>
    <w:p w14:paraId="79A44BFF" w14:textId="13CE3CA0" w:rsidR="00772C4D" w:rsidRPr="00427013" w:rsidRDefault="00772C4D" w:rsidP="001F7145">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0" w:after="160" w:line="259" w:lineRule="auto"/>
        <w:jc w:val="center"/>
        <w:rPr>
          <w:rFonts w:ascii="Calibri" w:eastAsia="Calibri" w:hAnsi="Calibri" w:cs="Calibri"/>
          <w:b/>
          <w:color w:val="000000"/>
          <w:sz w:val="24"/>
          <w:szCs w:val="18"/>
          <w:lang w:eastAsia="en-US"/>
        </w:rPr>
      </w:pPr>
      <w:r w:rsidRPr="00427013">
        <w:rPr>
          <w:rFonts w:ascii="Calibri" w:eastAsia="Calibri" w:hAnsi="Calibri" w:cs="Calibri"/>
          <w:b/>
          <w:color w:val="000000"/>
          <w:sz w:val="24"/>
          <w:szCs w:val="18"/>
          <w:lang w:eastAsia="en-US"/>
        </w:rPr>
        <w:t>Les différentes zones d’entretien</w:t>
      </w:r>
    </w:p>
    <w:p w14:paraId="2F0461C2" w14:textId="77777777" w:rsidR="00772C4D" w:rsidRPr="00427013" w:rsidRDefault="00772C4D" w:rsidP="00772C4D">
      <w:pPr>
        <w:spacing w:before="0" w:after="160" w:line="259" w:lineRule="auto"/>
        <w:jc w:val="left"/>
        <w:rPr>
          <w:rFonts w:ascii="Calibri" w:eastAsia="Calibri" w:hAnsi="Calibri" w:cs="Calibri"/>
          <w:color w:val="000000"/>
          <w:sz w:val="18"/>
          <w:szCs w:val="18"/>
          <w:lang w:eastAsia="en-US"/>
        </w:rPr>
      </w:pPr>
    </w:p>
    <w:p w14:paraId="56272D83" w14:textId="77777777" w:rsidR="00772C4D" w:rsidRPr="00427013" w:rsidRDefault="00772C4D" w:rsidP="00772C4D">
      <w:pPr>
        <w:spacing w:before="0" w:after="160" w:line="259" w:lineRule="auto"/>
        <w:jc w:val="left"/>
        <w:rPr>
          <w:rFonts w:eastAsia="Calibri" w:cs="Arial"/>
          <w:color w:val="000000"/>
          <w:szCs w:val="18"/>
          <w:lang w:eastAsia="en-US"/>
        </w:rPr>
      </w:pPr>
      <w:r w:rsidRPr="00427013">
        <w:rPr>
          <w:rFonts w:eastAsia="Calibri" w:cs="Arial"/>
          <w:color w:val="000000"/>
          <w:szCs w:val="18"/>
          <w:lang w:eastAsia="en-US"/>
        </w:rPr>
        <w:t xml:space="preserve">Il existe cinq zones d’entretien, réparties en trois catégories définies ci-dessous : </w:t>
      </w:r>
    </w:p>
    <w:p w14:paraId="3809D2DB" w14:textId="77777777" w:rsidR="00772C4D" w:rsidRPr="00427013" w:rsidRDefault="00772C4D" w:rsidP="007F405F">
      <w:pPr>
        <w:numPr>
          <w:ilvl w:val="0"/>
          <w:numId w:val="48"/>
        </w:numPr>
        <w:spacing w:before="0" w:after="160" w:line="259" w:lineRule="auto"/>
        <w:jc w:val="left"/>
        <w:rPr>
          <w:rFonts w:eastAsia="Calibri" w:cs="Arial"/>
          <w:b/>
          <w:szCs w:val="22"/>
          <w:lang w:eastAsia="en-US"/>
        </w:rPr>
      </w:pPr>
      <w:r w:rsidRPr="00427013">
        <w:rPr>
          <w:rFonts w:eastAsia="Calibri" w:cs="Arial"/>
          <w:b/>
          <w:szCs w:val="22"/>
          <w:u w:val="single"/>
          <w:lang w:eastAsia="en-US"/>
        </w:rPr>
        <w:t>Gestion base vie</w:t>
      </w:r>
      <w:r w:rsidRPr="00427013">
        <w:rPr>
          <w:rFonts w:eastAsia="Calibri" w:cs="Arial"/>
          <w:b/>
          <w:szCs w:val="22"/>
          <w:lang w:eastAsia="en-US"/>
        </w:rPr>
        <w:t> :</w:t>
      </w:r>
    </w:p>
    <w:p w14:paraId="6BEAF459" w14:textId="77777777" w:rsidR="00772C4D" w:rsidRPr="00427013" w:rsidRDefault="00772C4D" w:rsidP="007F405F">
      <w:pPr>
        <w:numPr>
          <w:ilvl w:val="1"/>
          <w:numId w:val="47"/>
        </w:numPr>
        <w:spacing w:before="0" w:after="160" w:line="259" w:lineRule="auto"/>
        <w:ind w:left="1276" w:hanging="357"/>
        <w:contextualSpacing/>
        <w:rPr>
          <w:rFonts w:eastAsia="Calibri" w:cs="Arial"/>
          <w:szCs w:val="22"/>
          <w:lang w:eastAsia="en-US"/>
        </w:rPr>
      </w:pPr>
      <w:r w:rsidRPr="00427013">
        <w:rPr>
          <w:rFonts w:eastAsia="Calibri" w:cs="Arial"/>
          <w:b/>
          <w:szCs w:val="22"/>
          <w:lang w:eastAsia="en-US"/>
        </w:rPr>
        <w:t>Zone 1 : « zone de représentation »</w:t>
      </w:r>
      <w:r w:rsidRPr="00427013">
        <w:rPr>
          <w:rFonts w:eastAsia="Calibri" w:cs="Arial"/>
          <w:szCs w:val="22"/>
          <w:lang w:eastAsia="en-US"/>
        </w:rPr>
        <w:t xml:space="preserve"> faisant l’objet d’une forte attente de la part des soutenus. L’entretien très régulier permet de maîtriser la végétation. La végétation spontanée n’est pas ou peu tolérée.</w:t>
      </w:r>
    </w:p>
    <w:p w14:paraId="2FACDD8A" w14:textId="77777777" w:rsidR="00772C4D" w:rsidRPr="00427013" w:rsidRDefault="00772C4D" w:rsidP="00A659B2">
      <w:pPr>
        <w:spacing w:before="0" w:after="160" w:line="259" w:lineRule="auto"/>
        <w:ind w:left="919"/>
        <w:contextualSpacing/>
        <w:rPr>
          <w:rFonts w:eastAsia="Calibri" w:cs="Arial"/>
          <w:i/>
          <w:szCs w:val="22"/>
          <w:lang w:eastAsia="en-US"/>
        </w:rPr>
      </w:pPr>
      <w:r w:rsidRPr="00427013">
        <w:rPr>
          <w:rFonts w:eastAsia="Calibri" w:cs="Arial"/>
          <w:szCs w:val="22"/>
          <w:lang w:eastAsia="en-US"/>
        </w:rPr>
        <w:t>Illustration</w:t>
      </w:r>
      <w:r w:rsidRPr="00427013">
        <w:rPr>
          <w:rFonts w:eastAsia="Calibri" w:cs="Arial"/>
          <w:i/>
          <w:szCs w:val="22"/>
          <w:lang w:eastAsia="en-US"/>
        </w:rPr>
        <w:t> : entrée d’emprise et espaces d’accueil, artères principales, places d’Armes, entrées des bâtiments de commandement/direction, espaces Atlas, golf et tout autre lieu de prestige etc.</w:t>
      </w:r>
    </w:p>
    <w:p w14:paraId="15BBBD7E" w14:textId="77777777" w:rsidR="00772C4D" w:rsidRPr="00427013" w:rsidRDefault="00772C4D" w:rsidP="007F405F">
      <w:pPr>
        <w:numPr>
          <w:ilvl w:val="1"/>
          <w:numId w:val="47"/>
        </w:numPr>
        <w:spacing w:before="0" w:after="160" w:line="259" w:lineRule="auto"/>
        <w:ind w:left="1276" w:hanging="357"/>
        <w:contextualSpacing/>
        <w:rPr>
          <w:rFonts w:eastAsia="Calibri" w:cs="Arial"/>
          <w:szCs w:val="22"/>
          <w:lang w:eastAsia="en-US"/>
        </w:rPr>
      </w:pPr>
      <w:r w:rsidRPr="00427013">
        <w:rPr>
          <w:rFonts w:eastAsia="Calibri" w:cs="Arial"/>
          <w:b/>
          <w:szCs w:val="22"/>
          <w:lang w:eastAsia="en-US"/>
        </w:rPr>
        <w:t>Zone 2 : « zone d’activité »</w:t>
      </w:r>
      <w:r w:rsidRPr="00427013">
        <w:rPr>
          <w:rFonts w:eastAsia="Calibri" w:cs="Arial"/>
          <w:szCs w:val="22"/>
          <w:lang w:eastAsia="en-US"/>
        </w:rPr>
        <w:t xml:space="preserve"> dont la nécessité d’entretien est liée à des contraintes d’usage. L’entretien régulier et simple permet de maitriser la nature mais tolère la présence de végétation spontanée.</w:t>
      </w:r>
    </w:p>
    <w:p w14:paraId="5E6153C1" w14:textId="2CA0D2D4" w:rsidR="00772C4D" w:rsidRPr="00427013" w:rsidRDefault="00772C4D" w:rsidP="00A659B2">
      <w:pPr>
        <w:spacing w:before="0" w:after="160" w:line="259" w:lineRule="auto"/>
        <w:ind w:left="919"/>
        <w:contextualSpacing/>
        <w:jc w:val="left"/>
        <w:rPr>
          <w:rFonts w:eastAsia="Calibri" w:cs="Arial"/>
          <w:i/>
          <w:szCs w:val="22"/>
          <w:lang w:eastAsia="en-US"/>
        </w:rPr>
      </w:pPr>
      <w:r w:rsidRPr="00427013">
        <w:rPr>
          <w:rFonts w:eastAsia="Calibri" w:cs="Arial"/>
          <w:szCs w:val="22"/>
          <w:lang w:eastAsia="en-US"/>
        </w:rPr>
        <w:t xml:space="preserve">Illustration : </w:t>
      </w:r>
      <w:r w:rsidRPr="00427013">
        <w:rPr>
          <w:rFonts w:eastAsia="Calibri" w:cs="Arial"/>
          <w:i/>
          <w:szCs w:val="22"/>
          <w:lang w:eastAsia="en-US"/>
        </w:rPr>
        <w:t>abords des bâtiments administratifs</w:t>
      </w:r>
      <w:r w:rsidR="00961CD0" w:rsidRPr="00427013">
        <w:rPr>
          <w:rFonts w:eastAsia="Calibri" w:cs="Arial"/>
          <w:i/>
          <w:szCs w:val="22"/>
          <w:lang w:eastAsia="en-US"/>
        </w:rPr>
        <w:t xml:space="preserve">, </w:t>
      </w:r>
      <w:r w:rsidRPr="00427013">
        <w:rPr>
          <w:rFonts w:eastAsia="Calibri" w:cs="Arial"/>
          <w:i/>
          <w:szCs w:val="22"/>
          <w:lang w:eastAsia="en-US"/>
        </w:rPr>
        <w:t>de restauration</w:t>
      </w:r>
      <w:r w:rsidR="00961CD0" w:rsidRPr="00427013">
        <w:rPr>
          <w:rFonts w:eastAsia="Calibri" w:cs="Arial"/>
          <w:i/>
          <w:szCs w:val="22"/>
          <w:lang w:eastAsia="en-US"/>
        </w:rPr>
        <w:t xml:space="preserve">, </w:t>
      </w:r>
      <w:r w:rsidRPr="00427013">
        <w:rPr>
          <w:rFonts w:eastAsia="Calibri" w:cs="Arial"/>
          <w:i/>
          <w:szCs w:val="22"/>
          <w:lang w:eastAsia="en-US"/>
        </w:rPr>
        <w:t>Atlas</w:t>
      </w:r>
      <w:r w:rsidR="00961CD0" w:rsidRPr="00427013">
        <w:rPr>
          <w:rFonts w:eastAsia="Calibri" w:cs="Arial"/>
          <w:i/>
          <w:szCs w:val="22"/>
          <w:lang w:eastAsia="en-US"/>
        </w:rPr>
        <w:t xml:space="preserve">, </w:t>
      </w:r>
      <w:r w:rsidRPr="00427013">
        <w:rPr>
          <w:rFonts w:eastAsia="Calibri" w:cs="Arial"/>
          <w:i/>
          <w:szCs w:val="22"/>
          <w:lang w:eastAsia="en-US"/>
        </w:rPr>
        <w:t>d’hébergement</w:t>
      </w:r>
      <w:r w:rsidR="00961CD0" w:rsidRPr="00427013">
        <w:rPr>
          <w:rFonts w:eastAsia="Calibri" w:cs="Arial"/>
          <w:i/>
          <w:szCs w:val="22"/>
          <w:lang w:eastAsia="en-US"/>
        </w:rPr>
        <w:t xml:space="preserve">, </w:t>
      </w:r>
      <w:r w:rsidRPr="00427013">
        <w:rPr>
          <w:rFonts w:eastAsia="Calibri" w:cs="Arial"/>
          <w:i/>
          <w:szCs w:val="22"/>
          <w:lang w:eastAsia="en-US"/>
        </w:rPr>
        <w:t>hôtellerie</w:t>
      </w:r>
      <w:r w:rsidR="00961CD0" w:rsidRPr="00427013">
        <w:rPr>
          <w:rFonts w:eastAsia="Calibri" w:cs="Arial"/>
          <w:i/>
          <w:szCs w:val="22"/>
          <w:lang w:eastAsia="en-US"/>
        </w:rPr>
        <w:t xml:space="preserve">, </w:t>
      </w:r>
      <w:r w:rsidRPr="00427013">
        <w:rPr>
          <w:rFonts w:eastAsia="Calibri" w:cs="Arial"/>
          <w:i/>
          <w:szCs w:val="22"/>
          <w:lang w:eastAsia="en-US"/>
        </w:rPr>
        <w:t>de zones techniques, terrains de sport</w:t>
      </w:r>
      <w:r w:rsidR="00961CD0" w:rsidRPr="00427013">
        <w:rPr>
          <w:rFonts w:eastAsia="Calibri" w:cs="Arial"/>
          <w:i/>
          <w:szCs w:val="22"/>
          <w:lang w:eastAsia="en-US"/>
        </w:rPr>
        <w:t xml:space="preserve">, </w:t>
      </w:r>
      <w:r w:rsidRPr="00427013">
        <w:rPr>
          <w:rFonts w:eastAsia="Calibri" w:cs="Arial"/>
          <w:i/>
          <w:szCs w:val="22"/>
          <w:lang w:eastAsia="en-US"/>
        </w:rPr>
        <w:t>stade</w:t>
      </w:r>
      <w:r w:rsidR="00961CD0" w:rsidRPr="00427013">
        <w:rPr>
          <w:rFonts w:eastAsia="Calibri" w:cs="Arial"/>
          <w:i/>
          <w:szCs w:val="22"/>
          <w:lang w:eastAsia="en-US"/>
        </w:rPr>
        <w:t xml:space="preserve">, </w:t>
      </w:r>
      <w:r w:rsidRPr="00427013">
        <w:rPr>
          <w:rFonts w:eastAsia="Calibri" w:cs="Arial"/>
          <w:i/>
          <w:szCs w:val="22"/>
          <w:lang w:eastAsia="en-US"/>
        </w:rPr>
        <w:t>gymnase, voieries</w:t>
      </w:r>
      <w:r w:rsidR="00961CD0" w:rsidRPr="00427013">
        <w:rPr>
          <w:rFonts w:eastAsia="Calibri" w:cs="Arial"/>
          <w:i/>
          <w:szCs w:val="22"/>
          <w:lang w:eastAsia="en-US"/>
        </w:rPr>
        <w:t xml:space="preserve">, </w:t>
      </w:r>
      <w:r w:rsidRPr="00427013">
        <w:rPr>
          <w:rFonts w:eastAsia="Calibri" w:cs="Arial"/>
          <w:i/>
          <w:szCs w:val="22"/>
          <w:lang w:eastAsia="en-US"/>
        </w:rPr>
        <w:t>trottoirs</w:t>
      </w:r>
      <w:r w:rsidR="00961CD0" w:rsidRPr="00427013">
        <w:rPr>
          <w:rFonts w:eastAsia="Calibri" w:cs="Arial"/>
          <w:i/>
          <w:szCs w:val="22"/>
          <w:lang w:eastAsia="en-US"/>
        </w:rPr>
        <w:t xml:space="preserve">, </w:t>
      </w:r>
      <w:r w:rsidRPr="00427013">
        <w:rPr>
          <w:rFonts w:eastAsia="Calibri" w:cs="Arial"/>
          <w:i/>
          <w:szCs w:val="22"/>
          <w:lang w:eastAsia="en-US"/>
        </w:rPr>
        <w:t>fossés, parking, tout autre lieu non opérationnel ni de prestige</w:t>
      </w:r>
      <w:r w:rsidR="00961CD0" w:rsidRPr="00427013">
        <w:rPr>
          <w:rFonts w:eastAsia="Calibri" w:cs="Arial"/>
          <w:i/>
          <w:szCs w:val="22"/>
          <w:lang w:eastAsia="en-US"/>
        </w:rPr>
        <w:t>.</w:t>
      </w:r>
    </w:p>
    <w:p w14:paraId="3C6A01A5" w14:textId="77777777" w:rsidR="00681808" w:rsidRPr="00427013" w:rsidRDefault="00681808" w:rsidP="00A659B2">
      <w:pPr>
        <w:spacing w:before="0" w:after="160" w:line="259" w:lineRule="auto"/>
        <w:ind w:left="919"/>
        <w:contextualSpacing/>
        <w:rPr>
          <w:rFonts w:eastAsia="Calibri" w:cs="Arial"/>
          <w:i/>
          <w:szCs w:val="22"/>
          <w:lang w:eastAsia="en-US"/>
        </w:rPr>
      </w:pPr>
    </w:p>
    <w:p w14:paraId="56D6E9CE" w14:textId="77777777" w:rsidR="00772C4D" w:rsidRPr="00427013" w:rsidRDefault="00772C4D" w:rsidP="007F405F">
      <w:pPr>
        <w:numPr>
          <w:ilvl w:val="0"/>
          <w:numId w:val="48"/>
        </w:numPr>
        <w:spacing w:before="0" w:after="160" w:line="259" w:lineRule="auto"/>
        <w:rPr>
          <w:rFonts w:eastAsia="Calibri" w:cs="Arial"/>
          <w:b/>
          <w:szCs w:val="22"/>
          <w:u w:val="single"/>
          <w:lang w:eastAsia="en-US"/>
        </w:rPr>
      </w:pPr>
      <w:r w:rsidRPr="00427013">
        <w:rPr>
          <w:rFonts w:eastAsia="Calibri" w:cs="Arial"/>
          <w:b/>
          <w:szCs w:val="22"/>
          <w:u w:val="single"/>
          <w:lang w:eastAsia="en-US"/>
        </w:rPr>
        <w:t xml:space="preserve">Nature : </w:t>
      </w:r>
    </w:p>
    <w:p w14:paraId="0DD463BF" w14:textId="77777777" w:rsidR="00772C4D" w:rsidRPr="00427013" w:rsidRDefault="00772C4D" w:rsidP="007F405F">
      <w:pPr>
        <w:numPr>
          <w:ilvl w:val="1"/>
          <w:numId w:val="47"/>
        </w:numPr>
        <w:spacing w:before="0" w:after="160" w:line="259" w:lineRule="auto"/>
        <w:ind w:left="1276" w:hanging="357"/>
        <w:contextualSpacing/>
        <w:rPr>
          <w:rFonts w:eastAsia="Calibri" w:cs="Arial"/>
          <w:szCs w:val="22"/>
          <w:lang w:eastAsia="en-US"/>
        </w:rPr>
      </w:pPr>
      <w:r w:rsidRPr="00427013">
        <w:rPr>
          <w:rFonts w:eastAsia="Calibri" w:cs="Arial"/>
          <w:b/>
          <w:szCs w:val="22"/>
          <w:lang w:eastAsia="en-US"/>
        </w:rPr>
        <w:t xml:space="preserve">Zone 3 : « zone nature entretenue » </w:t>
      </w:r>
      <w:r w:rsidRPr="00427013">
        <w:rPr>
          <w:rFonts w:eastAsia="Calibri" w:cs="Arial"/>
          <w:szCs w:val="22"/>
          <w:lang w:eastAsia="en-US"/>
        </w:rPr>
        <w:t>à l’aspect champêtre plus naturel où un entretien réduit favorise l’expression de la flore et de la faune permettant ainsi la préservation et le développement de la biodiversité.</w:t>
      </w:r>
    </w:p>
    <w:p w14:paraId="28035D0C" w14:textId="77777777" w:rsidR="00772C4D" w:rsidRPr="00427013" w:rsidRDefault="00772C4D" w:rsidP="00A659B2">
      <w:pPr>
        <w:spacing w:before="0" w:after="160" w:line="259" w:lineRule="auto"/>
        <w:ind w:left="919"/>
        <w:contextualSpacing/>
        <w:rPr>
          <w:rFonts w:eastAsia="Calibri" w:cs="Arial"/>
          <w:i/>
          <w:szCs w:val="22"/>
          <w:lang w:eastAsia="en-US"/>
        </w:rPr>
      </w:pPr>
      <w:r w:rsidRPr="00427013">
        <w:rPr>
          <w:rFonts w:eastAsia="Calibri" w:cs="Arial"/>
          <w:szCs w:val="22"/>
          <w:lang w:eastAsia="en-US"/>
        </w:rPr>
        <w:t xml:space="preserve">Illustration : </w:t>
      </w:r>
      <w:r w:rsidRPr="00427013">
        <w:rPr>
          <w:rFonts w:eastAsia="Calibri" w:cs="Arial"/>
          <w:i/>
          <w:szCs w:val="22"/>
          <w:lang w:eastAsia="en-US"/>
        </w:rPr>
        <w:t>zones à caractère champêtre, zones de prairie/prairie fleurie, assez proches des zones 1 et 2</w:t>
      </w:r>
    </w:p>
    <w:p w14:paraId="241553DA" w14:textId="77777777" w:rsidR="00772C4D" w:rsidRPr="00427013" w:rsidRDefault="00772C4D" w:rsidP="007F405F">
      <w:pPr>
        <w:numPr>
          <w:ilvl w:val="1"/>
          <w:numId w:val="47"/>
        </w:numPr>
        <w:spacing w:before="0" w:after="160" w:line="259" w:lineRule="auto"/>
        <w:ind w:left="1276" w:hanging="357"/>
        <w:contextualSpacing/>
        <w:rPr>
          <w:rFonts w:eastAsia="Calibri" w:cs="Arial"/>
          <w:szCs w:val="22"/>
          <w:lang w:eastAsia="en-US"/>
        </w:rPr>
      </w:pPr>
      <w:r w:rsidRPr="00427013">
        <w:rPr>
          <w:rFonts w:eastAsia="Calibri" w:cs="Arial"/>
          <w:b/>
          <w:szCs w:val="22"/>
          <w:lang w:eastAsia="en-US"/>
        </w:rPr>
        <w:t xml:space="preserve">Zone 4 : « espaces naturels » </w:t>
      </w:r>
      <w:r w:rsidRPr="00427013">
        <w:rPr>
          <w:rFonts w:eastAsia="Calibri" w:cs="Arial"/>
          <w:szCs w:val="22"/>
          <w:lang w:eastAsia="en-US"/>
        </w:rPr>
        <w:t>réservoir de biodiversité à l’entretien minimaliste permettant le maintien de l’accès ;</w:t>
      </w:r>
    </w:p>
    <w:p w14:paraId="613E9867" w14:textId="1956C5DE" w:rsidR="00772C4D" w:rsidRPr="00427013" w:rsidRDefault="00772C4D" w:rsidP="00A659B2">
      <w:pPr>
        <w:spacing w:before="0" w:after="160" w:line="259" w:lineRule="auto"/>
        <w:ind w:left="919"/>
        <w:contextualSpacing/>
        <w:rPr>
          <w:rFonts w:eastAsia="Calibri" w:cs="Arial"/>
          <w:i/>
          <w:szCs w:val="22"/>
          <w:lang w:eastAsia="en-US"/>
        </w:rPr>
      </w:pPr>
      <w:r w:rsidRPr="00427013">
        <w:rPr>
          <w:rFonts w:eastAsia="Calibri" w:cs="Arial"/>
          <w:szCs w:val="22"/>
          <w:lang w:eastAsia="en-US"/>
        </w:rPr>
        <w:t xml:space="preserve">Illustration : </w:t>
      </w:r>
      <w:r w:rsidRPr="00427013">
        <w:rPr>
          <w:rFonts w:eastAsia="Calibri" w:cs="Arial"/>
          <w:i/>
          <w:szCs w:val="22"/>
          <w:lang w:eastAsia="en-US"/>
        </w:rPr>
        <w:t>zones à caractère champêtre, zones de prairie/prairie fleurie, assez éloignées des zones 1 et 2, avec des réservoirs de biodiversité</w:t>
      </w:r>
      <w:r w:rsidR="00961CD0" w:rsidRPr="00427013">
        <w:rPr>
          <w:rFonts w:eastAsia="Calibri" w:cs="Arial"/>
          <w:i/>
          <w:szCs w:val="22"/>
          <w:lang w:eastAsia="en-US"/>
        </w:rPr>
        <w:t>.</w:t>
      </w:r>
    </w:p>
    <w:p w14:paraId="4267876C" w14:textId="77777777" w:rsidR="00681808" w:rsidRPr="00427013" w:rsidRDefault="00681808" w:rsidP="00A659B2">
      <w:pPr>
        <w:spacing w:before="0" w:after="160" w:line="259" w:lineRule="auto"/>
        <w:ind w:left="919"/>
        <w:contextualSpacing/>
        <w:rPr>
          <w:rFonts w:eastAsia="Calibri" w:cs="Arial"/>
          <w:szCs w:val="22"/>
          <w:lang w:eastAsia="en-US"/>
        </w:rPr>
      </w:pPr>
    </w:p>
    <w:p w14:paraId="396988D3" w14:textId="77777777" w:rsidR="00772C4D" w:rsidRPr="00427013" w:rsidRDefault="00772C4D" w:rsidP="007F405F">
      <w:pPr>
        <w:numPr>
          <w:ilvl w:val="0"/>
          <w:numId w:val="48"/>
        </w:numPr>
        <w:spacing w:before="0" w:after="160" w:line="259" w:lineRule="auto"/>
        <w:rPr>
          <w:rFonts w:eastAsia="Calibri" w:cs="Arial"/>
          <w:b/>
          <w:szCs w:val="22"/>
          <w:u w:val="single"/>
          <w:lang w:eastAsia="en-US"/>
        </w:rPr>
      </w:pPr>
      <w:r w:rsidRPr="00427013">
        <w:rPr>
          <w:rFonts w:eastAsia="Calibri" w:cs="Arial"/>
          <w:b/>
          <w:szCs w:val="22"/>
          <w:u w:val="single"/>
          <w:lang w:eastAsia="en-US"/>
        </w:rPr>
        <w:t>Spécifique :</w:t>
      </w:r>
    </w:p>
    <w:p w14:paraId="20B2E597" w14:textId="77777777" w:rsidR="00772C4D" w:rsidRPr="00427013" w:rsidRDefault="00772C4D" w:rsidP="007F405F">
      <w:pPr>
        <w:numPr>
          <w:ilvl w:val="1"/>
          <w:numId w:val="47"/>
        </w:numPr>
        <w:spacing w:before="0" w:after="160" w:line="259" w:lineRule="auto"/>
        <w:ind w:left="1276" w:hanging="357"/>
        <w:contextualSpacing/>
        <w:rPr>
          <w:rFonts w:eastAsia="Calibri" w:cs="Arial"/>
          <w:szCs w:val="22"/>
          <w:lang w:eastAsia="en-US"/>
        </w:rPr>
      </w:pPr>
      <w:r w:rsidRPr="00427013">
        <w:rPr>
          <w:rFonts w:eastAsia="Calibri" w:cs="Arial"/>
          <w:b/>
          <w:szCs w:val="22"/>
          <w:lang w:eastAsia="en-US"/>
        </w:rPr>
        <w:t>Zone 5 : « opérationnelle / zone spéciale »</w:t>
      </w:r>
      <w:r w:rsidRPr="00427013">
        <w:rPr>
          <w:rFonts w:eastAsia="Calibri" w:cs="Arial"/>
          <w:szCs w:val="22"/>
          <w:lang w:eastAsia="en-US"/>
        </w:rPr>
        <w:t> nécessitant un entretien particulier pour des raisons stratégiques (opérationnel, sécurité, sureté). Il peut s’agir de pistes aéronautiques, d’abords des clôtures, de dépôts de munition, soutes à carburants, merlons, bornes incendie, citernes de gaz aérienne, ou de voies ferrées (ITE).</w:t>
      </w:r>
    </w:p>
    <w:p w14:paraId="0A1E8AA8" w14:textId="77777777" w:rsidR="00772C4D" w:rsidRPr="00427013" w:rsidRDefault="00772C4D" w:rsidP="00A659B2">
      <w:pPr>
        <w:spacing w:before="0" w:after="160" w:line="259" w:lineRule="auto"/>
        <w:ind w:left="919"/>
        <w:contextualSpacing/>
        <w:rPr>
          <w:rFonts w:eastAsia="Calibri" w:cs="Arial"/>
          <w:i/>
          <w:szCs w:val="22"/>
          <w:lang w:eastAsia="en-US"/>
        </w:rPr>
      </w:pPr>
      <w:r w:rsidRPr="00427013">
        <w:rPr>
          <w:rFonts w:eastAsia="Calibri" w:cs="Arial"/>
          <w:szCs w:val="22"/>
          <w:lang w:eastAsia="en-US"/>
        </w:rPr>
        <w:t xml:space="preserve">Illustration : </w:t>
      </w:r>
      <w:r w:rsidRPr="00427013">
        <w:rPr>
          <w:rFonts w:eastAsia="Calibri" w:cs="Arial"/>
          <w:i/>
          <w:szCs w:val="22"/>
          <w:lang w:eastAsia="en-US"/>
        </w:rPr>
        <w:t>pistes aéronautiques, héliport, taxiways, dépôts essence/munitions, transmissions, voies ferrées, sémaphores, bord des clôtures, remparts, concertinas, merlons, etc.</w:t>
      </w:r>
    </w:p>
    <w:p w14:paraId="53C7F2EA" w14:textId="687FC3E4" w:rsidR="00B55E65" w:rsidRPr="00427013" w:rsidRDefault="00B55E65" w:rsidP="00EB493D">
      <w:pPr>
        <w:rPr>
          <w:rFonts w:cs="Arial"/>
          <w:b/>
          <w:szCs w:val="22"/>
          <w:u w:val="single"/>
        </w:rPr>
      </w:pPr>
    </w:p>
    <w:p w14:paraId="1DBF7D9C" w14:textId="6C9994C6" w:rsidR="00004525" w:rsidRPr="00427013" w:rsidRDefault="00B55E65" w:rsidP="00004525">
      <w:pPr>
        <w:spacing w:before="0" w:after="200" w:line="276" w:lineRule="auto"/>
        <w:jc w:val="center"/>
        <w:rPr>
          <w:rFonts w:eastAsiaTheme="majorEastAsia" w:cs="Arial"/>
          <w:b/>
          <w:spacing w:val="-10"/>
          <w:kern w:val="28"/>
          <w:sz w:val="28"/>
          <w:szCs w:val="22"/>
        </w:rPr>
      </w:pPr>
      <w:r w:rsidRPr="00427013">
        <w:rPr>
          <w:rFonts w:cs="Arial"/>
          <w:b/>
          <w:szCs w:val="22"/>
          <w:u w:val="single"/>
        </w:rPr>
        <w:br w:type="page"/>
      </w:r>
      <w:r w:rsidR="00004525" w:rsidRPr="00427013">
        <w:rPr>
          <w:rFonts w:eastAsiaTheme="majorEastAsia" w:cs="Arial"/>
          <w:b/>
          <w:spacing w:val="-10"/>
          <w:kern w:val="28"/>
          <w:sz w:val="28"/>
          <w:szCs w:val="22"/>
        </w:rPr>
        <w:lastRenderedPageBreak/>
        <w:t>ANNEXE 1 -  DESCRIPTIFS DES FORMATIONS</w:t>
      </w:r>
    </w:p>
    <w:p w14:paraId="564298B8" w14:textId="77777777" w:rsidR="00004525" w:rsidRPr="00427013" w:rsidRDefault="00004525" w:rsidP="00004525">
      <w:pPr>
        <w:tabs>
          <w:tab w:val="left" w:pos="3969"/>
        </w:tabs>
        <w:autoSpaceDE w:val="0"/>
        <w:autoSpaceDN w:val="0"/>
        <w:adjustRightInd w:val="0"/>
        <w:jc w:val="center"/>
        <w:rPr>
          <w:rFonts w:eastAsiaTheme="majorEastAsia" w:cs="Arial"/>
          <w:b/>
          <w:spacing w:val="-10"/>
          <w:kern w:val="28"/>
          <w:sz w:val="28"/>
          <w:szCs w:val="22"/>
          <w:u w:val="single"/>
        </w:rPr>
      </w:pPr>
      <w:r w:rsidRPr="00427013">
        <w:rPr>
          <w:rFonts w:eastAsiaTheme="majorEastAsia" w:cs="Arial"/>
          <w:b/>
          <w:spacing w:val="-10"/>
          <w:kern w:val="28"/>
          <w:sz w:val="28"/>
          <w:szCs w:val="22"/>
          <w:u w:val="single"/>
        </w:rPr>
        <w:t>Lot 2 – poste 2</w:t>
      </w:r>
    </w:p>
    <w:p w14:paraId="53E9BCE2" w14:textId="77777777" w:rsidR="00004525" w:rsidRPr="00427013" w:rsidRDefault="00004525" w:rsidP="00004525">
      <w:pPr>
        <w:rPr>
          <w:rFonts w:cs="Arial"/>
          <w:szCs w:val="22"/>
        </w:rPr>
      </w:pPr>
      <w:r w:rsidRPr="00427013">
        <w:rPr>
          <w:rFonts w:cs="Arial"/>
          <w:szCs w:val="22"/>
        </w:rPr>
        <w:t>Les points mentionnés dans chacun des lots ne sont pas limitatifs et peuvent être enrichis par le prestataire.</w:t>
      </w:r>
    </w:p>
    <w:p w14:paraId="49001579" w14:textId="77777777" w:rsidR="00004525" w:rsidRPr="00427013" w:rsidRDefault="00004525" w:rsidP="00004525">
      <w:pPr>
        <w:rPr>
          <w:rFonts w:cs="Arial"/>
          <w:b/>
          <w:szCs w:val="22"/>
          <w:u w:val="single"/>
        </w:rPr>
      </w:pPr>
    </w:p>
    <w:tbl>
      <w:tblPr>
        <w:tblStyle w:val="Grilledutableau9"/>
        <w:tblW w:w="10060" w:type="dxa"/>
        <w:tblLook w:val="04A0" w:firstRow="1" w:lastRow="0" w:firstColumn="1" w:lastColumn="0" w:noHBand="0" w:noVBand="1"/>
      </w:tblPr>
      <w:tblGrid>
        <w:gridCol w:w="1732"/>
        <w:gridCol w:w="2052"/>
        <w:gridCol w:w="2165"/>
        <w:gridCol w:w="1843"/>
        <w:gridCol w:w="2268"/>
      </w:tblGrid>
      <w:tr w:rsidR="00004525" w:rsidRPr="00427013" w14:paraId="55A5E6C1" w14:textId="77777777" w:rsidTr="00CE1D26">
        <w:trPr>
          <w:trHeight w:val="716"/>
        </w:trPr>
        <w:tc>
          <w:tcPr>
            <w:tcW w:w="1732" w:type="dxa"/>
            <w:shd w:val="clear" w:color="auto" w:fill="D5DCE4"/>
            <w:vAlign w:val="center"/>
          </w:tcPr>
          <w:p w14:paraId="2344A7F6" w14:textId="77777777" w:rsidR="00004525" w:rsidRPr="00427013" w:rsidRDefault="00004525" w:rsidP="00CE1D26">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Intitulé de la formation</w:t>
            </w:r>
          </w:p>
        </w:tc>
        <w:tc>
          <w:tcPr>
            <w:tcW w:w="8328" w:type="dxa"/>
            <w:gridSpan w:val="4"/>
            <w:vAlign w:val="center"/>
          </w:tcPr>
          <w:p w14:paraId="1BEC5C84" w14:textId="40CB9FC9" w:rsidR="00004525" w:rsidRPr="00427013" w:rsidRDefault="00354BC3" w:rsidP="00354BC3">
            <w:pPr>
              <w:autoSpaceDE w:val="0"/>
              <w:autoSpaceDN w:val="0"/>
              <w:adjustRightInd w:val="0"/>
              <w:spacing w:before="0" w:after="0"/>
              <w:jc w:val="left"/>
              <w:rPr>
                <w:rFonts w:eastAsia="Calibri" w:cs="Arial"/>
                <w:b/>
                <w:color w:val="000000"/>
                <w:szCs w:val="22"/>
                <w:lang w:eastAsia="en-US"/>
              </w:rPr>
            </w:pPr>
            <w:r w:rsidRPr="00427013">
              <w:rPr>
                <w:rFonts w:eastAsia="Calibri" w:cs="Arial"/>
                <w:b/>
                <w:color w:val="000000"/>
                <w:szCs w:val="22"/>
                <w:lang w:eastAsia="en-US"/>
              </w:rPr>
              <w:t>Lot 2 – poste 2 :</w:t>
            </w:r>
            <w:r w:rsidR="00004525" w:rsidRPr="00427013">
              <w:rPr>
                <w:rFonts w:eastAsia="Calibri" w:cs="Arial"/>
                <w:b/>
                <w:color w:val="000000"/>
                <w:szCs w:val="22"/>
                <w:lang w:eastAsia="en-US"/>
              </w:rPr>
              <w:t xml:space="preserve"> La revalorisation des déchets verts</w:t>
            </w:r>
          </w:p>
        </w:tc>
      </w:tr>
      <w:tr w:rsidR="00004525" w:rsidRPr="00427013" w14:paraId="67330CCF" w14:textId="77777777" w:rsidTr="00E54F4E">
        <w:trPr>
          <w:trHeight w:val="716"/>
        </w:trPr>
        <w:tc>
          <w:tcPr>
            <w:tcW w:w="1732" w:type="dxa"/>
            <w:shd w:val="clear" w:color="auto" w:fill="D5DCE4"/>
            <w:vAlign w:val="center"/>
          </w:tcPr>
          <w:p w14:paraId="589259CC" w14:textId="77777777" w:rsidR="00004525" w:rsidRPr="00427013" w:rsidRDefault="00004525" w:rsidP="00CE1D26">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Modalités d’organisation</w:t>
            </w:r>
          </w:p>
        </w:tc>
        <w:tc>
          <w:tcPr>
            <w:tcW w:w="2052" w:type="dxa"/>
            <w:vAlign w:val="center"/>
          </w:tcPr>
          <w:p w14:paraId="018BBF3B" w14:textId="77777777" w:rsidR="00004525" w:rsidRPr="00427013" w:rsidRDefault="00004525" w:rsidP="00CE1D26">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 xml:space="preserve">Présentiel en intra-entreprise </w:t>
            </w:r>
            <w:sdt>
              <w:sdtPr>
                <w:rPr>
                  <w:rFonts w:eastAsia="Calibri" w:cs="Arial"/>
                  <w:color w:val="000000"/>
                  <w:szCs w:val="22"/>
                  <w:lang w:eastAsia="en-US"/>
                </w:rPr>
                <w:id w:val="634000297"/>
                <w14:checkbox>
                  <w14:checked w14:val="1"/>
                  <w14:checkedState w14:val="2612" w14:font="MS Gothic"/>
                  <w14:uncheckedState w14:val="2610" w14:font="MS Gothic"/>
                </w14:checkbox>
              </w:sdtPr>
              <w:sdtEndPr/>
              <w:sdtContent>
                <w:r w:rsidRPr="00427013">
                  <w:rPr>
                    <w:rFonts w:ascii="Segoe UI Symbol" w:eastAsia="Calibri" w:hAnsi="Segoe UI Symbol" w:cs="Segoe UI Symbol"/>
                    <w:color w:val="000000"/>
                    <w:szCs w:val="22"/>
                    <w:lang w:eastAsia="en-US"/>
                  </w:rPr>
                  <w:t>☒</w:t>
                </w:r>
              </w:sdtContent>
            </w:sdt>
          </w:p>
        </w:tc>
        <w:tc>
          <w:tcPr>
            <w:tcW w:w="2165" w:type="dxa"/>
            <w:vAlign w:val="center"/>
          </w:tcPr>
          <w:p w14:paraId="6933DEEC" w14:textId="77777777" w:rsidR="00004525" w:rsidRPr="00427013" w:rsidRDefault="00004525" w:rsidP="00CE1D26">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 xml:space="preserve">Présentiel en intra-administration </w:t>
            </w:r>
            <w:sdt>
              <w:sdtPr>
                <w:rPr>
                  <w:rFonts w:eastAsia="Calibri" w:cs="Arial"/>
                  <w:color w:val="000000"/>
                  <w:szCs w:val="22"/>
                  <w:lang w:eastAsia="en-US"/>
                </w:rPr>
                <w:id w:val="-2067712722"/>
                <w14:checkbox>
                  <w14:checked w14:val="1"/>
                  <w14:checkedState w14:val="2612" w14:font="MS Gothic"/>
                  <w14:uncheckedState w14:val="2610" w14:font="MS Gothic"/>
                </w14:checkbox>
              </w:sdtPr>
              <w:sdtEndPr/>
              <w:sdtContent>
                <w:r w:rsidRPr="00427013">
                  <w:rPr>
                    <w:rFonts w:ascii="Segoe UI Symbol" w:eastAsia="Calibri" w:hAnsi="Segoe UI Symbol" w:cs="Segoe UI Symbol"/>
                    <w:color w:val="000000"/>
                    <w:szCs w:val="22"/>
                    <w:lang w:eastAsia="en-US"/>
                  </w:rPr>
                  <w:t>☒</w:t>
                </w:r>
              </w:sdtContent>
            </w:sdt>
          </w:p>
        </w:tc>
        <w:tc>
          <w:tcPr>
            <w:tcW w:w="1843" w:type="dxa"/>
            <w:vAlign w:val="center"/>
          </w:tcPr>
          <w:p w14:paraId="05FBEF30" w14:textId="77777777" w:rsidR="00004525" w:rsidRPr="00427013" w:rsidRDefault="00004525" w:rsidP="00CE1D26">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 xml:space="preserve">Distanciel synchrone </w:t>
            </w:r>
            <w:sdt>
              <w:sdtPr>
                <w:rPr>
                  <w:rFonts w:eastAsia="Calibri" w:cs="Arial"/>
                  <w:color w:val="000000"/>
                  <w:szCs w:val="22"/>
                  <w:lang w:eastAsia="en-US"/>
                </w:rPr>
                <w:id w:val="1907725258"/>
                <w14:checkbox>
                  <w14:checked w14:val="0"/>
                  <w14:checkedState w14:val="2612" w14:font="MS Gothic"/>
                  <w14:uncheckedState w14:val="2610" w14:font="MS Gothic"/>
                </w14:checkbox>
              </w:sdtPr>
              <w:sdtEndPr/>
              <w:sdtContent>
                <w:r w:rsidRPr="00427013">
                  <w:rPr>
                    <w:rFonts w:ascii="Segoe UI Symbol" w:eastAsia="Calibri" w:hAnsi="Segoe UI Symbol" w:cs="Segoe UI Symbol"/>
                    <w:color w:val="000000"/>
                    <w:szCs w:val="22"/>
                    <w:lang w:eastAsia="en-US"/>
                  </w:rPr>
                  <w:t>☐</w:t>
                </w:r>
              </w:sdtContent>
            </w:sdt>
          </w:p>
        </w:tc>
        <w:tc>
          <w:tcPr>
            <w:tcW w:w="2268" w:type="dxa"/>
            <w:vAlign w:val="center"/>
          </w:tcPr>
          <w:p w14:paraId="2D13AF26" w14:textId="77777777" w:rsidR="00004525" w:rsidRPr="00427013" w:rsidRDefault="00004525" w:rsidP="00CE1D26">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 xml:space="preserve">Distanciel asynchrone </w:t>
            </w:r>
            <w:sdt>
              <w:sdtPr>
                <w:rPr>
                  <w:rFonts w:eastAsia="Calibri" w:cs="Arial"/>
                  <w:color w:val="000000"/>
                  <w:szCs w:val="22"/>
                  <w:lang w:eastAsia="en-US"/>
                </w:rPr>
                <w:id w:val="193664628"/>
                <w14:checkbox>
                  <w14:checked w14:val="0"/>
                  <w14:checkedState w14:val="2612" w14:font="MS Gothic"/>
                  <w14:uncheckedState w14:val="2610" w14:font="MS Gothic"/>
                </w14:checkbox>
              </w:sdtPr>
              <w:sdtEndPr/>
              <w:sdtContent>
                <w:r w:rsidRPr="00427013">
                  <w:rPr>
                    <w:rFonts w:ascii="Segoe UI Symbol" w:eastAsia="Calibri" w:hAnsi="Segoe UI Symbol" w:cs="Segoe UI Symbol"/>
                    <w:color w:val="000000"/>
                    <w:szCs w:val="22"/>
                    <w:lang w:eastAsia="en-US"/>
                  </w:rPr>
                  <w:t>☐</w:t>
                </w:r>
              </w:sdtContent>
            </w:sdt>
          </w:p>
        </w:tc>
      </w:tr>
      <w:tr w:rsidR="00004525" w:rsidRPr="00427013" w14:paraId="43257199" w14:textId="77777777" w:rsidTr="00E54F4E">
        <w:trPr>
          <w:trHeight w:val="716"/>
        </w:trPr>
        <w:tc>
          <w:tcPr>
            <w:tcW w:w="1732" w:type="dxa"/>
            <w:shd w:val="clear" w:color="auto" w:fill="D5DCE4"/>
            <w:vAlign w:val="center"/>
          </w:tcPr>
          <w:p w14:paraId="2C7F5065" w14:textId="77777777" w:rsidR="00004525" w:rsidRPr="00427013" w:rsidRDefault="00004525" w:rsidP="00CE1D26">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Nombre de place</w:t>
            </w:r>
          </w:p>
        </w:tc>
        <w:tc>
          <w:tcPr>
            <w:tcW w:w="2052" w:type="dxa"/>
            <w:vAlign w:val="center"/>
          </w:tcPr>
          <w:p w14:paraId="2B3BFB73" w14:textId="77777777" w:rsidR="00004525" w:rsidRPr="00427013" w:rsidRDefault="00004525" w:rsidP="00CE1D26">
            <w:pPr>
              <w:autoSpaceDE w:val="0"/>
              <w:autoSpaceDN w:val="0"/>
              <w:adjustRightInd w:val="0"/>
              <w:spacing w:before="0" w:after="0"/>
              <w:jc w:val="center"/>
              <w:rPr>
                <w:rFonts w:eastAsia="Calibri" w:cs="Arial"/>
                <w:color w:val="000000"/>
                <w:szCs w:val="22"/>
                <w:lang w:eastAsia="en-US"/>
              </w:rPr>
            </w:pPr>
            <w:r w:rsidRPr="00427013">
              <w:rPr>
                <w:rFonts w:eastAsia="Calibri" w:cs="Arial"/>
                <w:color w:val="000000"/>
                <w:szCs w:val="22"/>
                <w:lang w:eastAsia="en-US"/>
              </w:rPr>
              <w:t>De 5 à 12</w:t>
            </w:r>
          </w:p>
        </w:tc>
        <w:tc>
          <w:tcPr>
            <w:tcW w:w="2165" w:type="dxa"/>
            <w:vAlign w:val="center"/>
          </w:tcPr>
          <w:p w14:paraId="372A2C91" w14:textId="77777777" w:rsidR="00004525" w:rsidRPr="00427013" w:rsidRDefault="00004525" w:rsidP="00CE1D26">
            <w:pPr>
              <w:autoSpaceDE w:val="0"/>
              <w:autoSpaceDN w:val="0"/>
              <w:adjustRightInd w:val="0"/>
              <w:spacing w:before="0" w:after="0"/>
              <w:jc w:val="center"/>
              <w:rPr>
                <w:rFonts w:eastAsia="Calibri" w:cs="Arial"/>
                <w:color w:val="000000"/>
                <w:szCs w:val="22"/>
                <w:lang w:eastAsia="en-US"/>
              </w:rPr>
            </w:pPr>
            <w:r w:rsidRPr="00427013">
              <w:rPr>
                <w:rFonts w:eastAsia="Calibri" w:cs="Arial"/>
                <w:color w:val="000000"/>
                <w:szCs w:val="22"/>
                <w:lang w:eastAsia="en-US"/>
              </w:rPr>
              <w:t>De 5 à 12</w:t>
            </w:r>
          </w:p>
        </w:tc>
        <w:tc>
          <w:tcPr>
            <w:tcW w:w="1843" w:type="dxa"/>
            <w:vAlign w:val="center"/>
          </w:tcPr>
          <w:p w14:paraId="67FC7C95" w14:textId="51268383" w:rsidR="00004525" w:rsidRPr="00427013" w:rsidRDefault="00004525" w:rsidP="00CE1D26">
            <w:pPr>
              <w:autoSpaceDE w:val="0"/>
              <w:autoSpaceDN w:val="0"/>
              <w:adjustRightInd w:val="0"/>
              <w:spacing w:before="0" w:after="0"/>
              <w:jc w:val="center"/>
              <w:rPr>
                <w:rFonts w:eastAsia="Calibri" w:cs="Arial"/>
                <w:color w:val="000000"/>
                <w:szCs w:val="22"/>
                <w:lang w:eastAsia="en-US"/>
              </w:rPr>
            </w:pPr>
          </w:p>
        </w:tc>
        <w:tc>
          <w:tcPr>
            <w:tcW w:w="2268" w:type="dxa"/>
            <w:vAlign w:val="center"/>
          </w:tcPr>
          <w:p w14:paraId="5C444C06" w14:textId="4CF21A9C" w:rsidR="00004525" w:rsidRPr="00427013" w:rsidRDefault="00004525" w:rsidP="00CE1D26">
            <w:pPr>
              <w:autoSpaceDE w:val="0"/>
              <w:autoSpaceDN w:val="0"/>
              <w:adjustRightInd w:val="0"/>
              <w:spacing w:before="0" w:after="0"/>
              <w:jc w:val="center"/>
              <w:rPr>
                <w:rFonts w:eastAsia="Calibri" w:cs="Arial"/>
                <w:color w:val="000000"/>
                <w:szCs w:val="22"/>
                <w:lang w:eastAsia="en-US"/>
              </w:rPr>
            </w:pPr>
          </w:p>
        </w:tc>
      </w:tr>
      <w:tr w:rsidR="00004525" w:rsidRPr="00427013" w14:paraId="69ECBC0C" w14:textId="77777777" w:rsidTr="00CE1D26">
        <w:tc>
          <w:tcPr>
            <w:tcW w:w="1732" w:type="dxa"/>
            <w:shd w:val="clear" w:color="auto" w:fill="D5DCE4"/>
            <w:vAlign w:val="center"/>
          </w:tcPr>
          <w:p w14:paraId="0E83D83F" w14:textId="77777777" w:rsidR="00004525" w:rsidRPr="00427013" w:rsidRDefault="00004525" w:rsidP="00CE1D26">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Durée de l’action</w:t>
            </w:r>
          </w:p>
          <w:p w14:paraId="730B9E4F" w14:textId="77777777" w:rsidR="00004525" w:rsidRPr="00427013" w:rsidRDefault="00004525" w:rsidP="00CE1D26">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de formation</w:t>
            </w:r>
          </w:p>
        </w:tc>
        <w:tc>
          <w:tcPr>
            <w:tcW w:w="8328" w:type="dxa"/>
            <w:gridSpan w:val="4"/>
            <w:vAlign w:val="center"/>
          </w:tcPr>
          <w:p w14:paraId="1FC52A19" w14:textId="77777777" w:rsidR="00004525" w:rsidRPr="00427013" w:rsidRDefault="00004525" w:rsidP="00CE1D26">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1 journée</w:t>
            </w:r>
          </w:p>
        </w:tc>
      </w:tr>
      <w:tr w:rsidR="00004525" w:rsidRPr="00427013" w14:paraId="2488CEAC" w14:textId="77777777" w:rsidTr="00CE1D26">
        <w:tc>
          <w:tcPr>
            <w:tcW w:w="1732" w:type="dxa"/>
            <w:shd w:val="clear" w:color="auto" w:fill="D5DCE4"/>
            <w:vAlign w:val="center"/>
          </w:tcPr>
          <w:p w14:paraId="39F716B0" w14:textId="77777777" w:rsidR="00004525" w:rsidRPr="00427013" w:rsidRDefault="00004525" w:rsidP="00CE1D26">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Durée en heure</w:t>
            </w:r>
          </w:p>
        </w:tc>
        <w:tc>
          <w:tcPr>
            <w:tcW w:w="8328" w:type="dxa"/>
            <w:gridSpan w:val="4"/>
            <w:vAlign w:val="center"/>
          </w:tcPr>
          <w:p w14:paraId="572E4137" w14:textId="77777777" w:rsidR="00004525" w:rsidRPr="00427013" w:rsidRDefault="00004525" w:rsidP="00CE1D26">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7 heures</w:t>
            </w:r>
          </w:p>
        </w:tc>
      </w:tr>
      <w:tr w:rsidR="00004525" w:rsidRPr="00427013" w14:paraId="27FABF1B" w14:textId="77777777" w:rsidTr="00CE1D26">
        <w:trPr>
          <w:trHeight w:val="1980"/>
        </w:trPr>
        <w:tc>
          <w:tcPr>
            <w:tcW w:w="1732" w:type="dxa"/>
            <w:shd w:val="clear" w:color="auto" w:fill="D5DCE4"/>
            <w:vAlign w:val="center"/>
          </w:tcPr>
          <w:p w14:paraId="2F6D6158" w14:textId="77777777" w:rsidR="00004525" w:rsidRPr="00427013" w:rsidRDefault="00004525" w:rsidP="00CE1D26">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Public cible</w:t>
            </w:r>
          </w:p>
        </w:tc>
        <w:tc>
          <w:tcPr>
            <w:tcW w:w="8328" w:type="dxa"/>
            <w:gridSpan w:val="4"/>
            <w:vAlign w:val="center"/>
          </w:tcPr>
          <w:p w14:paraId="123C440A" w14:textId="77777777" w:rsidR="00004525" w:rsidRPr="00427013" w:rsidRDefault="00004525" w:rsidP="00CE1D26">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Agents et techniciens des espaces verts et extérieurs et gestion des déchets</w:t>
            </w:r>
          </w:p>
          <w:p w14:paraId="2D0AE9A8" w14:textId="77777777" w:rsidR="00004525" w:rsidRPr="00427013" w:rsidRDefault="00004525" w:rsidP="00CE1D26">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Prescripteurs / rédacteurs de marché</w:t>
            </w:r>
          </w:p>
          <w:p w14:paraId="16B2AA73" w14:textId="77777777" w:rsidR="00004525" w:rsidRPr="00427013" w:rsidRDefault="00004525" w:rsidP="00CE1D26">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Contrôleurs de prestations</w:t>
            </w:r>
          </w:p>
          <w:p w14:paraId="5F41BE24" w14:textId="77777777" w:rsidR="00004525" w:rsidRPr="00427013" w:rsidRDefault="00004525" w:rsidP="00CE1D26">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Chargés d’environnement</w:t>
            </w:r>
          </w:p>
          <w:p w14:paraId="7828460A" w14:textId="77777777" w:rsidR="00004525" w:rsidRPr="00427013" w:rsidRDefault="00004525" w:rsidP="00CE1D26">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Chargés de prévention</w:t>
            </w:r>
          </w:p>
          <w:p w14:paraId="3C13DB1B" w14:textId="77777777" w:rsidR="00004525" w:rsidRPr="00427013" w:rsidRDefault="00004525" w:rsidP="00CE1D26">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Chargés d’environnement</w:t>
            </w:r>
          </w:p>
          <w:p w14:paraId="60C95CD2" w14:textId="77777777" w:rsidR="00004525" w:rsidRPr="00427013" w:rsidRDefault="00004525" w:rsidP="00CE1D26">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Personnels de section ingénierie de la maintenance et gestion du patrimoine</w:t>
            </w:r>
          </w:p>
        </w:tc>
      </w:tr>
      <w:tr w:rsidR="00004525" w:rsidRPr="00427013" w14:paraId="6EAFCCE1" w14:textId="77777777" w:rsidTr="00CE1D26">
        <w:trPr>
          <w:trHeight w:val="421"/>
        </w:trPr>
        <w:tc>
          <w:tcPr>
            <w:tcW w:w="1732" w:type="dxa"/>
            <w:shd w:val="clear" w:color="auto" w:fill="D5DCE4"/>
            <w:vAlign w:val="center"/>
          </w:tcPr>
          <w:p w14:paraId="598227FA" w14:textId="77777777" w:rsidR="00004525" w:rsidRPr="00427013" w:rsidRDefault="00004525" w:rsidP="00CE1D26">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Prérequis</w:t>
            </w:r>
          </w:p>
        </w:tc>
        <w:tc>
          <w:tcPr>
            <w:tcW w:w="8328" w:type="dxa"/>
            <w:gridSpan w:val="4"/>
            <w:vAlign w:val="center"/>
          </w:tcPr>
          <w:p w14:paraId="7144925C" w14:textId="77777777" w:rsidR="00004525" w:rsidRPr="00427013" w:rsidRDefault="00004525" w:rsidP="00CE1D26">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Aucun prérequis</w:t>
            </w:r>
          </w:p>
        </w:tc>
      </w:tr>
      <w:tr w:rsidR="00004525" w:rsidRPr="00427013" w14:paraId="0F46753E" w14:textId="77777777" w:rsidTr="00CE1D26">
        <w:trPr>
          <w:trHeight w:val="696"/>
        </w:trPr>
        <w:tc>
          <w:tcPr>
            <w:tcW w:w="1732" w:type="dxa"/>
            <w:shd w:val="clear" w:color="auto" w:fill="D5DCE4"/>
            <w:vAlign w:val="center"/>
          </w:tcPr>
          <w:p w14:paraId="6953BE82" w14:textId="77777777" w:rsidR="00004525" w:rsidRPr="00427013" w:rsidRDefault="00004525" w:rsidP="00CE1D26">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Objectifs visés</w:t>
            </w:r>
          </w:p>
        </w:tc>
        <w:tc>
          <w:tcPr>
            <w:tcW w:w="8328" w:type="dxa"/>
            <w:gridSpan w:val="4"/>
            <w:vAlign w:val="center"/>
          </w:tcPr>
          <w:p w14:paraId="4CC07B49" w14:textId="77777777" w:rsidR="00004525" w:rsidRPr="00427013" w:rsidRDefault="00004525" w:rsidP="00CE1D26">
            <w:pPr>
              <w:autoSpaceDE w:val="0"/>
              <w:autoSpaceDN w:val="0"/>
              <w:adjustRightInd w:val="0"/>
              <w:spacing w:before="0" w:after="0"/>
              <w:rPr>
                <w:rFonts w:eastAsia="Calibri" w:cs="Arial"/>
                <w:bCs/>
                <w:color w:val="000000"/>
                <w:szCs w:val="22"/>
                <w:lang w:eastAsia="en-US"/>
              </w:rPr>
            </w:pPr>
            <w:r w:rsidRPr="00427013">
              <w:rPr>
                <w:rFonts w:eastAsia="Calibri" w:cs="Arial"/>
                <w:bCs/>
                <w:color w:val="000000"/>
                <w:szCs w:val="22"/>
                <w:lang w:eastAsia="en-US"/>
              </w:rPr>
              <w:t>A l’issue de la formation, le participant connaîtra les techniques et solutions de valorisation des déchets verts.</w:t>
            </w:r>
          </w:p>
        </w:tc>
      </w:tr>
      <w:tr w:rsidR="00004525" w:rsidRPr="00427013" w14:paraId="116A9D04" w14:textId="77777777" w:rsidTr="00CE1D26">
        <w:trPr>
          <w:trHeight w:val="2288"/>
        </w:trPr>
        <w:tc>
          <w:tcPr>
            <w:tcW w:w="1732" w:type="dxa"/>
            <w:shd w:val="clear" w:color="auto" w:fill="D5DCE4"/>
            <w:vAlign w:val="center"/>
          </w:tcPr>
          <w:p w14:paraId="1D0C7736" w14:textId="77777777" w:rsidR="00004525" w:rsidRPr="00427013" w:rsidRDefault="00004525" w:rsidP="00CE1D26">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Compétences</w:t>
            </w:r>
          </w:p>
          <w:p w14:paraId="02460220" w14:textId="77777777" w:rsidR="00004525" w:rsidRPr="00427013" w:rsidRDefault="00004525" w:rsidP="00CE1D26">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visées</w:t>
            </w:r>
          </w:p>
          <w:p w14:paraId="52CC3F3E" w14:textId="77777777" w:rsidR="00004525" w:rsidRPr="00427013" w:rsidRDefault="00004525" w:rsidP="00CE1D26">
            <w:pPr>
              <w:autoSpaceDE w:val="0"/>
              <w:autoSpaceDN w:val="0"/>
              <w:adjustRightInd w:val="0"/>
              <w:spacing w:before="0" w:after="0"/>
              <w:jc w:val="left"/>
              <w:rPr>
                <w:rFonts w:eastAsia="Calibri" w:cs="Arial"/>
                <w:b/>
                <w:bCs/>
                <w:color w:val="000000"/>
                <w:szCs w:val="22"/>
                <w:lang w:eastAsia="en-US"/>
              </w:rPr>
            </w:pPr>
          </w:p>
        </w:tc>
        <w:tc>
          <w:tcPr>
            <w:tcW w:w="8328" w:type="dxa"/>
            <w:gridSpan w:val="4"/>
            <w:vAlign w:val="center"/>
          </w:tcPr>
          <w:p w14:paraId="00A32185" w14:textId="77777777" w:rsidR="00004525" w:rsidRPr="00427013" w:rsidRDefault="00004525" w:rsidP="00CE1D26">
            <w:pPr>
              <w:autoSpaceDE w:val="0"/>
              <w:autoSpaceDN w:val="0"/>
              <w:adjustRightInd w:val="0"/>
              <w:spacing w:before="0" w:after="0"/>
              <w:jc w:val="left"/>
              <w:rPr>
                <w:rFonts w:eastAsia="Calibri" w:cs="Arial"/>
                <w:bCs/>
                <w:color w:val="000000"/>
                <w:szCs w:val="22"/>
                <w:lang w:eastAsia="en-US"/>
              </w:rPr>
            </w:pPr>
            <w:r w:rsidRPr="00427013">
              <w:rPr>
                <w:rFonts w:eastAsia="Calibri" w:cs="Arial"/>
                <w:bCs/>
                <w:color w:val="000000"/>
                <w:szCs w:val="22"/>
                <w:lang w:eastAsia="en-US"/>
              </w:rPr>
              <w:t>Connaître :</w:t>
            </w:r>
          </w:p>
          <w:p w14:paraId="0D499654" w14:textId="77777777" w:rsidR="00004525" w:rsidRPr="00427013" w:rsidRDefault="00004525" w:rsidP="007F405F">
            <w:pPr>
              <w:widowControl w:val="0"/>
              <w:numPr>
                <w:ilvl w:val="0"/>
                <w:numId w:val="61"/>
              </w:numPr>
              <w:suppressAutoHyphens/>
              <w:autoSpaceDN w:val="0"/>
              <w:spacing w:before="0" w:after="0"/>
              <w:jc w:val="left"/>
              <w:textAlignment w:val="baseline"/>
              <w:rPr>
                <w:rFonts w:eastAsia="Calibri" w:cs="Arial"/>
                <w:color w:val="000000"/>
                <w:szCs w:val="22"/>
                <w:lang w:eastAsia="en-US"/>
              </w:rPr>
            </w:pPr>
            <w:r w:rsidRPr="00427013">
              <w:rPr>
                <w:rFonts w:eastAsia="Calibri" w:cs="Arial"/>
                <w:color w:val="000000"/>
                <w:szCs w:val="22"/>
                <w:lang w:eastAsia="en-US"/>
              </w:rPr>
              <w:t>Les actualités, la réglementation.</w:t>
            </w:r>
          </w:p>
          <w:p w14:paraId="5B18D208" w14:textId="77777777" w:rsidR="00004525" w:rsidRPr="00427013" w:rsidRDefault="00004525" w:rsidP="007F405F">
            <w:pPr>
              <w:widowControl w:val="0"/>
              <w:numPr>
                <w:ilvl w:val="0"/>
                <w:numId w:val="61"/>
              </w:numPr>
              <w:suppressAutoHyphens/>
              <w:autoSpaceDN w:val="0"/>
              <w:spacing w:before="0" w:after="0"/>
              <w:jc w:val="left"/>
              <w:textAlignment w:val="baseline"/>
              <w:rPr>
                <w:rFonts w:eastAsia="Calibri" w:cs="Arial"/>
                <w:color w:val="000000"/>
                <w:szCs w:val="22"/>
                <w:lang w:eastAsia="en-US"/>
              </w:rPr>
            </w:pPr>
            <w:r w:rsidRPr="00427013">
              <w:rPr>
                <w:rFonts w:eastAsia="Calibri" w:cs="Arial"/>
                <w:color w:val="000000"/>
                <w:szCs w:val="22"/>
                <w:lang w:eastAsia="en-US"/>
              </w:rPr>
              <w:t>Les techniques et solutions pour valoriser les déchets verts (composts, paillage, biomasse…).</w:t>
            </w:r>
          </w:p>
          <w:p w14:paraId="623E671E" w14:textId="77777777" w:rsidR="00004525" w:rsidRPr="00427013" w:rsidRDefault="00004525" w:rsidP="007F405F">
            <w:pPr>
              <w:widowControl w:val="0"/>
              <w:numPr>
                <w:ilvl w:val="0"/>
                <w:numId w:val="61"/>
              </w:numPr>
              <w:suppressAutoHyphens/>
              <w:autoSpaceDN w:val="0"/>
              <w:spacing w:before="0" w:after="0"/>
              <w:jc w:val="left"/>
              <w:textAlignment w:val="baseline"/>
              <w:rPr>
                <w:rFonts w:eastAsia="Calibri" w:cs="Arial"/>
                <w:color w:val="000000"/>
                <w:szCs w:val="22"/>
                <w:lang w:eastAsia="en-US"/>
              </w:rPr>
            </w:pPr>
            <w:r w:rsidRPr="00427013">
              <w:rPr>
                <w:rFonts w:eastAsia="Calibri" w:cs="Arial"/>
                <w:color w:val="000000"/>
                <w:szCs w:val="22"/>
                <w:lang w:eastAsia="en-US"/>
              </w:rPr>
              <w:t>Le plan de gestion des bio déchets (suivi et traçabilité, reporting, volumes)</w:t>
            </w:r>
          </w:p>
          <w:p w14:paraId="0F06C2C4" w14:textId="77777777" w:rsidR="00004525" w:rsidRPr="00427013" w:rsidRDefault="00004525" w:rsidP="007F405F">
            <w:pPr>
              <w:widowControl w:val="0"/>
              <w:numPr>
                <w:ilvl w:val="0"/>
                <w:numId w:val="61"/>
              </w:numPr>
              <w:suppressAutoHyphens/>
              <w:autoSpaceDN w:val="0"/>
              <w:spacing w:before="0" w:after="0"/>
              <w:jc w:val="left"/>
              <w:textAlignment w:val="baseline"/>
              <w:rPr>
                <w:rFonts w:eastAsia="Calibri" w:cs="Arial"/>
                <w:color w:val="000000"/>
                <w:szCs w:val="22"/>
                <w:lang w:eastAsia="en-US"/>
              </w:rPr>
            </w:pPr>
            <w:r w:rsidRPr="00427013">
              <w:rPr>
                <w:rFonts w:eastAsia="Calibri" w:cs="Arial"/>
                <w:color w:val="000000"/>
                <w:szCs w:val="22"/>
                <w:lang w:eastAsia="en-US"/>
              </w:rPr>
              <w:t xml:space="preserve">La sensibilisation et la communication (à destination des usagers, hiérarchie). </w:t>
            </w:r>
          </w:p>
        </w:tc>
      </w:tr>
      <w:tr w:rsidR="00004525" w:rsidRPr="00427013" w14:paraId="5C269AB0" w14:textId="77777777" w:rsidTr="00CE1D26">
        <w:trPr>
          <w:trHeight w:val="1250"/>
        </w:trPr>
        <w:tc>
          <w:tcPr>
            <w:tcW w:w="1732" w:type="dxa"/>
            <w:shd w:val="clear" w:color="auto" w:fill="D5DCE4"/>
            <w:vAlign w:val="center"/>
          </w:tcPr>
          <w:p w14:paraId="421664B1" w14:textId="77777777" w:rsidR="00004525" w:rsidRPr="00427013" w:rsidRDefault="00004525" w:rsidP="00CE1D26">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Modalités</w:t>
            </w:r>
          </w:p>
          <w:p w14:paraId="7021A3A7" w14:textId="77777777" w:rsidR="00004525" w:rsidRPr="00427013" w:rsidRDefault="00004525" w:rsidP="00CE1D26">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pédagogiques</w:t>
            </w:r>
          </w:p>
          <w:p w14:paraId="55903733" w14:textId="77777777" w:rsidR="00004525" w:rsidRPr="00427013" w:rsidRDefault="00004525" w:rsidP="00CE1D26">
            <w:pPr>
              <w:autoSpaceDE w:val="0"/>
              <w:autoSpaceDN w:val="0"/>
              <w:adjustRightInd w:val="0"/>
              <w:spacing w:before="0" w:after="0"/>
              <w:jc w:val="left"/>
              <w:rPr>
                <w:rFonts w:eastAsia="Calibri" w:cs="Arial"/>
                <w:b/>
                <w:bCs/>
                <w:color w:val="000000"/>
                <w:szCs w:val="22"/>
                <w:lang w:eastAsia="en-US"/>
              </w:rPr>
            </w:pPr>
          </w:p>
        </w:tc>
        <w:tc>
          <w:tcPr>
            <w:tcW w:w="8328" w:type="dxa"/>
            <w:gridSpan w:val="4"/>
            <w:vAlign w:val="center"/>
          </w:tcPr>
          <w:p w14:paraId="18A29159" w14:textId="77777777" w:rsidR="00004525" w:rsidRPr="00427013" w:rsidRDefault="00004525" w:rsidP="00CE1D26">
            <w:pPr>
              <w:autoSpaceDE w:val="0"/>
              <w:autoSpaceDN w:val="0"/>
              <w:adjustRightInd w:val="0"/>
              <w:spacing w:before="0" w:after="0"/>
              <w:rPr>
                <w:rFonts w:eastAsia="Calibri" w:cs="Arial"/>
                <w:szCs w:val="22"/>
                <w:lang w:eastAsia="en-US"/>
              </w:rPr>
            </w:pPr>
            <w:r w:rsidRPr="00427013">
              <w:rPr>
                <w:rFonts w:eastAsia="Calibri" w:cs="Arial"/>
                <w:szCs w:val="22"/>
                <w:lang w:eastAsia="en-US"/>
              </w:rPr>
              <w:t>Le titulaire prend en charge le choix de la méthode pédagogique, tout en privilégiant un maximum d’interactions entre les stagiaires et le formateur (étude de cas, quiz, témoignages, problématiques rencontrées).</w:t>
            </w:r>
          </w:p>
          <w:p w14:paraId="2FAEB370" w14:textId="77777777" w:rsidR="00004525" w:rsidRPr="00427013" w:rsidRDefault="00004525" w:rsidP="00CE1D26">
            <w:pPr>
              <w:autoSpaceDE w:val="0"/>
              <w:autoSpaceDN w:val="0"/>
              <w:adjustRightInd w:val="0"/>
              <w:spacing w:before="0" w:after="0"/>
              <w:rPr>
                <w:rFonts w:eastAsia="Calibri" w:cs="Arial"/>
                <w:szCs w:val="22"/>
                <w:lang w:eastAsia="en-US"/>
              </w:rPr>
            </w:pPr>
            <w:r w:rsidRPr="00427013">
              <w:rPr>
                <w:rFonts w:eastAsia="Calibri" w:cs="Arial"/>
                <w:szCs w:val="22"/>
                <w:lang w:eastAsia="en-US"/>
              </w:rPr>
              <w:t>Le titulaire devra proposer des mises en situation.</w:t>
            </w:r>
          </w:p>
        </w:tc>
      </w:tr>
      <w:tr w:rsidR="00004525" w:rsidRPr="00427013" w14:paraId="661373D9" w14:textId="77777777" w:rsidTr="00CE1D26">
        <w:trPr>
          <w:trHeight w:val="562"/>
        </w:trPr>
        <w:tc>
          <w:tcPr>
            <w:tcW w:w="1732" w:type="dxa"/>
            <w:shd w:val="clear" w:color="auto" w:fill="D5DCE4"/>
            <w:vAlign w:val="center"/>
          </w:tcPr>
          <w:p w14:paraId="50094B52" w14:textId="77777777" w:rsidR="00004525" w:rsidRPr="00427013" w:rsidRDefault="00004525" w:rsidP="00CE1D26">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Modalités</w:t>
            </w:r>
          </w:p>
          <w:p w14:paraId="0F9B6C86" w14:textId="77777777" w:rsidR="00004525" w:rsidRPr="00427013" w:rsidRDefault="00004525" w:rsidP="00CE1D26">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 xml:space="preserve">d’évaluation </w:t>
            </w:r>
          </w:p>
        </w:tc>
        <w:tc>
          <w:tcPr>
            <w:tcW w:w="8328" w:type="dxa"/>
            <w:gridSpan w:val="4"/>
            <w:vAlign w:val="center"/>
          </w:tcPr>
          <w:p w14:paraId="589EFB17" w14:textId="77777777" w:rsidR="00004525" w:rsidRPr="00427013" w:rsidRDefault="00004525" w:rsidP="00CE1D26">
            <w:pPr>
              <w:autoSpaceDE w:val="0"/>
              <w:autoSpaceDN w:val="0"/>
              <w:adjustRightInd w:val="0"/>
              <w:spacing w:before="0" w:after="0"/>
              <w:rPr>
                <w:rFonts w:eastAsia="Calibri" w:cs="Arial"/>
                <w:color w:val="000000"/>
                <w:szCs w:val="22"/>
                <w:lang w:eastAsia="en-US"/>
              </w:rPr>
            </w:pPr>
            <w:r w:rsidRPr="00427013">
              <w:rPr>
                <w:rFonts w:eastAsia="Calibri" w:cs="Arial"/>
                <w:color w:val="000000"/>
                <w:szCs w:val="22"/>
                <w:lang w:eastAsia="en-US"/>
              </w:rPr>
              <w:t>Aucune</w:t>
            </w:r>
          </w:p>
        </w:tc>
      </w:tr>
    </w:tbl>
    <w:p w14:paraId="5F2A78BE" w14:textId="4571290E" w:rsidR="00525819" w:rsidRPr="00427013" w:rsidRDefault="00525819">
      <w:pPr>
        <w:spacing w:before="0" w:after="200" w:line="276" w:lineRule="auto"/>
        <w:jc w:val="left"/>
        <w:rPr>
          <w:rFonts w:cs="Arial"/>
          <w:b/>
          <w:szCs w:val="22"/>
          <w:u w:val="single"/>
        </w:rPr>
      </w:pPr>
    </w:p>
    <w:p w14:paraId="2140CEA3" w14:textId="77777777" w:rsidR="00525819" w:rsidRPr="00427013" w:rsidRDefault="00525819">
      <w:pPr>
        <w:spacing w:before="0" w:after="200" w:line="276" w:lineRule="auto"/>
        <w:jc w:val="left"/>
        <w:rPr>
          <w:rFonts w:cs="Arial"/>
          <w:b/>
          <w:szCs w:val="22"/>
          <w:u w:val="single"/>
        </w:rPr>
      </w:pPr>
      <w:r w:rsidRPr="00427013">
        <w:rPr>
          <w:rFonts w:cs="Arial"/>
          <w:b/>
          <w:szCs w:val="22"/>
          <w:u w:val="single"/>
        </w:rPr>
        <w:br w:type="page"/>
      </w:r>
    </w:p>
    <w:p w14:paraId="4A06132F" w14:textId="77777777" w:rsidR="000B2C22" w:rsidRPr="00427013" w:rsidRDefault="000B2C22" w:rsidP="000B2C22">
      <w:pPr>
        <w:spacing w:before="0" w:after="200" w:line="276" w:lineRule="auto"/>
        <w:jc w:val="center"/>
        <w:rPr>
          <w:rFonts w:eastAsiaTheme="majorEastAsia" w:cs="Arial"/>
          <w:b/>
          <w:spacing w:val="-10"/>
          <w:kern w:val="28"/>
          <w:sz w:val="28"/>
          <w:szCs w:val="22"/>
        </w:rPr>
      </w:pPr>
      <w:r w:rsidRPr="00427013">
        <w:rPr>
          <w:rFonts w:eastAsiaTheme="majorEastAsia" w:cs="Arial"/>
          <w:b/>
          <w:spacing w:val="-10"/>
          <w:kern w:val="28"/>
          <w:sz w:val="28"/>
          <w:szCs w:val="22"/>
        </w:rPr>
        <w:lastRenderedPageBreak/>
        <w:t>ANNEXE 1 -  DESCRIPTIFS DES FORMATIONS</w:t>
      </w:r>
    </w:p>
    <w:p w14:paraId="661ABDAD" w14:textId="55184169" w:rsidR="000B2C22" w:rsidRPr="00427013" w:rsidRDefault="000B2C22" w:rsidP="000B2C22">
      <w:pPr>
        <w:tabs>
          <w:tab w:val="left" w:pos="3969"/>
        </w:tabs>
        <w:autoSpaceDE w:val="0"/>
        <w:autoSpaceDN w:val="0"/>
        <w:adjustRightInd w:val="0"/>
        <w:jc w:val="center"/>
        <w:rPr>
          <w:rFonts w:eastAsiaTheme="majorEastAsia" w:cs="Arial"/>
          <w:b/>
          <w:spacing w:val="-10"/>
          <w:kern w:val="28"/>
          <w:sz w:val="28"/>
          <w:szCs w:val="22"/>
          <w:u w:val="single"/>
        </w:rPr>
      </w:pPr>
      <w:r w:rsidRPr="00427013">
        <w:rPr>
          <w:rFonts w:eastAsiaTheme="majorEastAsia" w:cs="Arial"/>
          <w:b/>
          <w:spacing w:val="-10"/>
          <w:kern w:val="28"/>
          <w:sz w:val="28"/>
          <w:szCs w:val="22"/>
          <w:u w:val="single"/>
        </w:rPr>
        <w:t xml:space="preserve">Lot </w:t>
      </w:r>
      <w:r w:rsidR="00DC3626" w:rsidRPr="00427013">
        <w:rPr>
          <w:rFonts w:eastAsiaTheme="majorEastAsia" w:cs="Arial"/>
          <w:b/>
          <w:spacing w:val="-10"/>
          <w:kern w:val="28"/>
          <w:sz w:val="28"/>
          <w:szCs w:val="22"/>
          <w:u w:val="single"/>
        </w:rPr>
        <w:t>3</w:t>
      </w:r>
    </w:p>
    <w:p w14:paraId="3966D5F3" w14:textId="14CF84C9" w:rsidR="002D1CDC" w:rsidRPr="00427013" w:rsidRDefault="000B2C22" w:rsidP="00DD77B0">
      <w:pPr>
        <w:rPr>
          <w:rFonts w:cs="Arial"/>
          <w:szCs w:val="22"/>
        </w:rPr>
      </w:pPr>
      <w:r w:rsidRPr="00427013">
        <w:rPr>
          <w:rFonts w:cs="Arial"/>
          <w:szCs w:val="22"/>
        </w:rPr>
        <w:t>Les points mentionnés dans chacun des lots ne sont pas limitatifs et peuvent être enrichis par le prestataire.</w:t>
      </w:r>
    </w:p>
    <w:p w14:paraId="7825D2C8" w14:textId="77777777" w:rsidR="002D1CDC" w:rsidRPr="00427013" w:rsidRDefault="002D1CDC" w:rsidP="00DD77B0">
      <w:pPr>
        <w:rPr>
          <w:rFonts w:cs="Arial"/>
          <w:b/>
          <w:szCs w:val="22"/>
          <w:u w:val="single"/>
        </w:rPr>
      </w:pPr>
    </w:p>
    <w:tbl>
      <w:tblPr>
        <w:tblStyle w:val="Grilledutableau8"/>
        <w:tblW w:w="10060" w:type="dxa"/>
        <w:tblLook w:val="04A0" w:firstRow="1" w:lastRow="0" w:firstColumn="1" w:lastColumn="0" w:noHBand="0" w:noVBand="1"/>
      </w:tblPr>
      <w:tblGrid>
        <w:gridCol w:w="1732"/>
        <w:gridCol w:w="2052"/>
        <w:gridCol w:w="2307"/>
        <w:gridCol w:w="1984"/>
        <w:gridCol w:w="1985"/>
      </w:tblGrid>
      <w:tr w:rsidR="00DD77B0" w:rsidRPr="00427013" w14:paraId="79FFBED7" w14:textId="77777777" w:rsidTr="00A659B2">
        <w:trPr>
          <w:trHeight w:val="716"/>
        </w:trPr>
        <w:tc>
          <w:tcPr>
            <w:tcW w:w="1732" w:type="dxa"/>
            <w:shd w:val="clear" w:color="auto" w:fill="D5DCE4"/>
            <w:vAlign w:val="center"/>
          </w:tcPr>
          <w:p w14:paraId="3F7266D4" w14:textId="77777777" w:rsidR="00595CE4" w:rsidRPr="00427013" w:rsidRDefault="00595CE4" w:rsidP="00595CE4">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Intitulé de la formation</w:t>
            </w:r>
          </w:p>
        </w:tc>
        <w:tc>
          <w:tcPr>
            <w:tcW w:w="8328" w:type="dxa"/>
            <w:gridSpan w:val="4"/>
            <w:vAlign w:val="center"/>
          </w:tcPr>
          <w:p w14:paraId="22DFAD15" w14:textId="02CB6260" w:rsidR="00595CE4" w:rsidRPr="00427013" w:rsidRDefault="00CA54A9" w:rsidP="004149BB">
            <w:pPr>
              <w:autoSpaceDE w:val="0"/>
              <w:autoSpaceDN w:val="0"/>
              <w:adjustRightInd w:val="0"/>
              <w:spacing w:before="0" w:after="0"/>
              <w:jc w:val="center"/>
              <w:rPr>
                <w:rFonts w:eastAsia="Calibri" w:cs="Arial"/>
                <w:b/>
                <w:color w:val="000000"/>
                <w:szCs w:val="22"/>
                <w:lang w:eastAsia="en-US"/>
              </w:rPr>
            </w:pPr>
            <w:r w:rsidRPr="00427013">
              <w:rPr>
                <w:rFonts w:eastAsia="Calibri" w:cs="Arial"/>
                <w:b/>
                <w:color w:val="000000"/>
                <w:szCs w:val="22"/>
                <w:lang w:eastAsia="en-US"/>
              </w:rPr>
              <w:t xml:space="preserve">Lot </w:t>
            </w:r>
            <w:r w:rsidR="00354BC3" w:rsidRPr="00427013">
              <w:rPr>
                <w:rFonts w:eastAsia="Calibri" w:cs="Arial"/>
                <w:b/>
                <w:color w:val="000000"/>
                <w:szCs w:val="22"/>
                <w:lang w:eastAsia="en-US"/>
              </w:rPr>
              <w:t>3</w:t>
            </w:r>
            <w:r w:rsidR="004149BB" w:rsidRPr="00427013">
              <w:rPr>
                <w:rFonts w:eastAsia="Calibri" w:cs="Arial"/>
                <w:b/>
                <w:color w:val="000000"/>
                <w:szCs w:val="22"/>
                <w:lang w:eastAsia="en-US"/>
              </w:rPr>
              <w:t> :</w:t>
            </w:r>
            <w:r w:rsidRPr="00427013">
              <w:rPr>
                <w:rFonts w:eastAsia="Calibri" w:cs="Arial"/>
                <w:b/>
                <w:color w:val="000000"/>
                <w:szCs w:val="22"/>
                <w:lang w:eastAsia="en-US"/>
              </w:rPr>
              <w:t xml:space="preserve"> </w:t>
            </w:r>
            <w:r w:rsidR="00595CE4" w:rsidRPr="00427013">
              <w:rPr>
                <w:rFonts w:eastAsia="Calibri" w:cs="Arial"/>
                <w:b/>
                <w:color w:val="000000"/>
                <w:szCs w:val="22"/>
                <w:lang w:eastAsia="en-US"/>
              </w:rPr>
              <w:t>Entretien du petit matériel, diagnostics et petites réparations</w:t>
            </w:r>
          </w:p>
        </w:tc>
      </w:tr>
      <w:tr w:rsidR="00595CE4" w:rsidRPr="00427013" w14:paraId="1E4FF724" w14:textId="77777777" w:rsidTr="006D4DF4">
        <w:trPr>
          <w:trHeight w:val="716"/>
        </w:trPr>
        <w:tc>
          <w:tcPr>
            <w:tcW w:w="1732" w:type="dxa"/>
            <w:shd w:val="clear" w:color="auto" w:fill="D5DCE4"/>
            <w:vAlign w:val="center"/>
          </w:tcPr>
          <w:p w14:paraId="6349317E" w14:textId="77777777" w:rsidR="00595CE4" w:rsidRPr="00427013" w:rsidRDefault="00595CE4" w:rsidP="00595CE4">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Modalités d’organisation</w:t>
            </w:r>
          </w:p>
        </w:tc>
        <w:tc>
          <w:tcPr>
            <w:tcW w:w="2052" w:type="dxa"/>
            <w:vAlign w:val="center"/>
          </w:tcPr>
          <w:p w14:paraId="09FCA47D" w14:textId="06F2AA46" w:rsidR="00595CE4" w:rsidRPr="00427013" w:rsidRDefault="00595CE4" w:rsidP="00595CE4">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 xml:space="preserve">Présentiel en intra-entreprise </w:t>
            </w:r>
            <w:sdt>
              <w:sdtPr>
                <w:rPr>
                  <w:rFonts w:eastAsia="Calibri" w:cs="Arial"/>
                  <w:color w:val="000000"/>
                  <w:szCs w:val="22"/>
                  <w:lang w:eastAsia="en-US"/>
                </w:rPr>
                <w:id w:val="-753124700"/>
                <w14:checkbox>
                  <w14:checked w14:val="1"/>
                  <w14:checkedState w14:val="2612" w14:font="MS Gothic"/>
                  <w14:uncheckedState w14:val="2610" w14:font="MS Gothic"/>
                </w14:checkbox>
              </w:sdtPr>
              <w:sdtEndPr/>
              <w:sdtContent>
                <w:r w:rsidR="006D4DF4" w:rsidRPr="00427013">
                  <w:rPr>
                    <w:rFonts w:ascii="MS Gothic" w:eastAsia="MS Gothic" w:hAnsi="MS Gothic" w:cs="Arial"/>
                    <w:color w:val="000000"/>
                    <w:szCs w:val="22"/>
                    <w:lang w:eastAsia="en-US"/>
                  </w:rPr>
                  <w:t>☒</w:t>
                </w:r>
              </w:sdtContent>
            </w:sdt>
          </w:p>
        </w:tc>
        <w:tc>
          <w:tcPr>
            <w:tcW w:w="2307" w:type="dxa"/>
            <w:vAlign w:val="center"/>
          </w:tcPr>
          <w:p w14:paraId="3C3F1099" w14:textId="7D8F6B65" w:rsidR="00595CE4" w:rsidRPr="00427013" w:rsidRDefault="00595CE4" w:rsidP="00595CE4">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 xml:space="preserve">Présentiel en intra-administration </w:t>
            </w:r>
            <w:sdt>
              <w:sdtPr>
                <w:rPr>
                  <w:rFonts w:eastAsia="Calibri" w:cs="Arial"/>
                  <w:color w:val="000000"/>
                  <w:szCs w:val="22"/>
                  <w:lang w:eastAsia="en-US"/>
                </w:rPr>
                <w:id w:val="-456026102"/>
                <w14:checkbox>
                  <w14:checked w14:val="0"/>
                  <w14:checkedState w14:val="2612" w14:font="MS Gothic"/>
                  <w14:uncheckedState w14:val="2610" w14:font="MS Gothic"/>
                </w14:checkbox>
              </w:sdtPr>
              <w:sdtEndPr/>
              <w:sdtContent>
                <w:r w:rsidR="006D4DF4" w:rsidRPr="00427013">
                  <w:rPr>
                    <w:rFonts w:ascii="MS Gothic" w:eastAsia="MS Gothic" w:hAnsi="MS Gothic" w:cs="Arial"/>
                    <w:color w:val="000000"/>
                    <w:szCs w:val="22"/>
                    <w:lang w:eastAsia="en-US"/>
                  </w:rPr>
                  <w:t>☐</w:t>
                </w:r>
              </w:sdtContent>
            </w:sdt>
          </w:p>
        </w:tc>
        <w:tc>
          <w:tcPr>
            <w:tcW w:w="1984" w:type="dxa"/>
            <w:vAlign w:val="center"/>
          </w:tcPr>
          <w:p w14:paraId="5A6C9878" w14:textId="77777777" w:rsidR="00595CE4" w:rsidRPr="00427013" w:rsidRDefault="00595CE4" w:rsidP="00595CE4">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 xml:space="preserve">Distanciel synchrone </w:t>
            </w:r>
            <w:sdt>
              <w:sdtPr>
                <w:rPr>
                  <w:rFonts w:eastAsia="Calibri" w:cs="Arial"/>
                  <w:color w:val="000000"/>
                  <w:szCs w:val="22"/>
                  <w:lang w:eastAsia="en-US"/>
                </w:rPr>
                <w:id w:val="609095617"/>
                <w14:checkbox>
                  <w14:checked w14:val="0"/>
                  <w14:checkedState w14:val="2612" w14:font="MS Gothic"/>
                  <w14:uncheckedState w14:val="2610" w14:font="MS Gothic"/>
                </w14:checkbox>
              </w:sdtPr>
              <w:sdtEndPr/>
              <w:sdtContent>
                <w:r w:rsidRPr="00427013">
                  <w:rPr>
                    <w:rFonts w:ascii="Segoe UI Symbol" w:eastAsia="Calibri" w:hAnsi="Segoe UI Symbol" w:cs="Segoe UI Symbol"/>
                    <w:color w:val="000000"/>
                    <w:szCs w:val="22"/>
                    <w:lang w:eastAsia="en-US"/>
                  </w:rPr>
                  <w:t>☐</w:t>
                </w:r>
              </w:sdtContent>
            </w:sdt>
          </w:p>
        </w:tc>
        <w:tc>
          <w:tcPr>
            <w:tcW w:w="1985" w:type="dxa"/>
            <w:vAlign w:val="center"/>
          </w:tcPr>
          <w:p w14:paraId="13221A19" w14:textId="77777777" w:rsidR="00595CE4" w:rsidRPr="00427013" w:rsidRDefault="00595CE4" w:rsidP="00595CE4">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 xml:space="preserve">Distanciel asynchrone </w:t>
            </w:r>
            <w:sdt>
              <w:sdtPr>
                <w:rPr>
                  <w:rFonts w:eastAsia="Calibri" w:cs="Arial"/>
                  <w:color w:val="000000"/>
                  <w:szCs w:val="22"/>
                  <w:lang w:eastAsia="en-US"/>
                </w:rPr>
                <w:id w:val="-1719425224"/>
                <w14:checkbox>
                  <w14:checked w14:val="0"/>
                  <w14:checkedState w14:val="2612" w14:font="MS Gothic"/>
                  <w14:uncheckedState w14:val="2610" w14:font="MS Gothic"/>
                </w14:checkbox>
              </w:sdtPr>
              <w:sdtEndPr/>
              <w:sdtContent>
                <w:r w:rsidRPr="00427013">
                  <w:rPr>
                    <w:rFonts w:ascii="Segoe UI Symbol" w:eastAsia="Calibri" w:hAnsi="Segoe UI Symbol" w:cs="Segoe UI Symbol"/>
                    <w:color w:val="000000"/>
                    <w:szCs w:val="22"/>
                    <w:lang w:eastAsia="en-US"/>
                  </w:rPr>
                  <w:t>☐</w:t>
                </w:r>
              </w:sdtContent>
            </w:sdt>
          </w:p>
        </w:tc>
      </w:tr>
      <w:tr w:rsidR="00595CE4" w:rsidRPr="00427013" w14:paraId="7D0600B7" w14:textId="77777777" w:rsidTr="006D4DF4">
        <w:trPr>
          <w:trHeight w:val="716"/>
        </w:trPr>
        <w:tc>
          <w:tcPr>
            <w:tcW w:w="1732" w:type="dxa"/>
            <w:shd w:val="clear" w:color="auto" w:fill="D5DCE4"/>
            <w:vAlign w:val="center"/>
          </w:tcPr>
          <w:p w14:paraId="7CC8F38B" w14:textId="77777777" w:rsidR="00595CE4" w:rsidRPr="00427013" w:rsidRDefault="00595CE4" w:rsidP="00595CE4">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Nombre de place</w:t>
            </w:r>
          </w:p>
        </w:tc>
        <w:tc>
          <w:tcPr>
            <w:tcW w:w="2052" w:type="dxa"/>
            <w:vAlign w:val="center"/>
          </w:tcPr>
          <w:p w14:paraId="44342909" w14:textId="77777777" w:rsidR="00595CE4" w:rsidRPr="00427013" w:rsidRDefault="00595CE4" w:rsidP="00595CE4">
            <w:pPr>
              <w:autoSpaceDE w:val="0"/>
              <w:autoSpaceDN w:val="0"/>
              <w:adjustRightInd w:val="0"/>
              <w:spacing w:before="0" w:after="0"/>
              <w:jc w:val="center"/>
              <w:rPr>
                <w:rFonts w:eastAsia="Calibri" w:cs="Arial"/>
                <w:color w:val="000000"/>
                <w:szCs w:val="22"/>
                <w:lang w:eastAsia="en-US"/>
              </w:rPr>
            </w:pPr>
            <w:r w:rsidRPr="00427013">
              <w:rPr>
                <w:rFonts w:eastAsia="Calibri" w:cs="Arial"/>
                <w:color w:val="000000"/>
                <w:szCs w:val="22"/>
                <w:lang w:eastAsia="en-US"/>
              </w:rPr>
              <w:t>De 5 à 10</w:t>
            </w:r>
          </w:p>
        </w:tc>
        <w:tc>
          <w:tcPr>
            <w:tcW w:w="2307" w:type="dxa"/>
            <w:vAlign w:val="center"/>
          </w:tcPr>
          <w:p w14:paraId="20171CC2" w14:textId="72BEDFBD" w:rsidR="00595CE4" w:rsidRPr="00427013" w:rsidRDefault="00595CE4" w:rsidP="00595CE4">
            <w:pPr>
              <w:autoSpaceDE w:val="0"/>
              <w:autoSpaceDN w:val="0"/>
              <w:adjustRightInd w:val="0"/>
              <w:spacing w:before="0" w:after="0"/>
              <w:jc w:val="center"/>
              <w:rPr>
                <w:rFonts w:eastAsia="Calibri" w:cs="Arial"/>
                <w:color w:val="000000"/>
                <w:szCs w:val="22"/>
                <w:lang w:eastAsia="en-US"/>
              </w:rPr>
            </w:pPr>
          </w:p>
        </w:tc>
        <w:tc>
          <w:tcPr>
            <w:tcW w:w="1984" w:type="dxa"/>
            <w:vAlign w:val="center"/>
          </w:tcPr>
          <w:p w14:paraId="31B6F3D4" w14:textId="1E580934" w:rsidR="00595CE4" w:rsidRPr="00427013" w:rsidRDefault="00595CE4" w:rsidP="00595CE4">
            <w:pPr>
              <w:autoSpaceDE w:val="0"/>
              <w:autoSpaceDN w:val="0"/>
              <w:adjustRightInd w:val="0"/>
              <w:spacing w:before="0" w:after="0"/>
              <w:jc w:val="center"/>
              <w:rPr>
                <w:rFonts w:eastAsia="Calibri" w:cs="Arial"/>
                <w:color w:val="000000"/>
                <w:szCs w:val="22"/>
                <w:lang w:eastAsia="en-US"/>
              </w:rPr>
            </w:pPr>
          </w:p>
        </w:tc>
        <w:tc>
          <w:tcPr>
            <w:tcW w:w="1985" w:type="dxa"/>
            <w:vAlign w:val="center"/>
          </w:tcPr>
          <w:p w14:paraId="52B4CC14" w14:textId="2B2448A5" w:rsidR="00595CE4" w:rsidRPr="00427013" w:rsidRDefault="00595CE4" w:rsidP="00595CE4">
            <w:pPr>
              <w:autoSpaceDE w:val="0"/>
              <w:autoSpaceDN w:val="0"/>
              <w:adjustRightInd w:val="0"/>
              <w:spacing w:before="0" w:after="0"/>
              <w:jc w:val="center"/>
              <w:rPr>
                <w:rFonts w:eastAsia="Calibri" w:cs="Arial"/>
                <w:color w:val="000000"/>
                <w:szCs w:val="22"/>
                <w:lang w:eastAsia="en-US"/>
              </w:rPr>
            </w:pPr>
          </w:p>
        </w:tc>
      </w:tr>
      <w:tr w:rsidR="00DD77B0" w:rsidRPr="00427013" w14:paraId="425816D3" w14:textId="77777777" w:rsidTr="00A659B2">
        <w:tc>
          <w:tcPr>
            <w:tcW w:w="1732" w:type="dxa"/>
            <w:shd w:val="clear" w:color="auto" w:fill="D5DCE4"/>
            <w:vAlign w:val="center"/>
          </w:tcPr>
          <w:p w14:paraId="6A566A6F" w14:textId="77777777" w:rsidR="00595CE4" w:rsidRPr="00427013" w:rsidRDefault="00595CE4" w:rsidP="00595CE4">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Durée de l’action</w:t>
            </w:r>
          </w:p>
          <w:p w14:paraId="103E0B34" w14:textId="77777777" w:rsidR="00595CE4" w:rsidRPr="00427013" w:rsidRDefault="00595CE4" w:rsidP="00595CE4">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de formation</w:t>
            </w:r>
          </w:p>
        </w:tc>
        <w:tc>
          <w:tcPr>
            <w:tcW w:w="8328" w:type="dxa"/>
            <w:gridSpan w:val="4"/>
            <w:vAlign w:val="center"/>
          </w:tcPr>
          <w:p w14:paraId="37408C6E" w14:textId="77777777" w:rsidR="00595CE4" w:rsidRPr="00427013" w:rsidRDefault="00595CE4" w:rsidP="00595CE4">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1 journée</w:t>
            </w:r>
          </w:p>
        </w:tc>
      </w:tr>
      <w:tr w:rsidR="00DD77B0" w:rsidRPr="00427013" w14:paraId="0D74939D" w14:textId="77777777" w:rsidTr="00A659B2">
        <w:tc>
          <w:tcPr>
            <w:tcW w:w="1732" w:type="dxa"/>
            <w:shd w:val="clear" w:color="auto" w:fill="D5DCE4"/>
            <w:vAlign w:val="center"/>
          </w:tcPr>
          <w:p w14:paraId="487085B4" w14:textId="77777777" w:rsidR="00595CE4" w:rsidRPr="00427013" w:rsidRDefault="00595CE4" w:rsidP="00595CE4">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Durée en heure</w:t>
            </w:r>
          </w:p>
        </w:tc>
        <w:tc>
          <w:tcPr>
            <w:tcW w:w="8328" w:type="dxa"/>
            <w:gridSpan w:val="4"/>
            <w:vAlign w:val="center"/>
          </w:tcPr>
          <w:p w14:paraId="1FC61732" w14:textId="77777777" w:rsidR="00595CE4" w:rsidRPr="00427013" w:rsidRDefault="00595CE4" w:rsidP="00595CE4">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7 heures</w:t>
            </w:r>
          </w:p>
        </w:tc>
      </w:tr>
      <w:tr w:rsidR="00DD77B0" w:rsidRPr="00427013" w14:paraId="75393DA8" w14:textId="77777777" w:rsidTr="00A659B2">
        <w:tc>
          <w:tcPr>
            <w:tcW w:w="1732" w:type="dxa"/>
            <w:shd w:val="clear" w:color="auto" w:fill="D5DCE4"/>
            <w:vAlign w:val="center"/>
          </w:tcPr>
          <w:p w14:paraId="4C4F9539" w14:textId="77777777" w:rsidR="00595CE4" w:rsidRPr="00427013" w:rsidRDefault="00595CE4" w:rsidP="00595CE4">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Public cible</w:t>
            </w:r>
          </w:p>
        </w:tc>
        <w:tc>
          <w:tcPr>
            <w:tcW w:w="8328" w:type="dxa"/>
            <w:gridSpan w:val="4"/>
            <w:vAlign w:val="center"/>
          </w:tcPr>
          <w:p w14:paraId="6D586683" w14:textId="77777777" w:rsidR="00595CE4" w:rsidRPr="00427013" w:rsidRDefault="00595CE4" w:rsidP="00595CE4">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Agents et techniciens des espaces verts et extérieurs et gestion des déchets</w:t>
            </w:r>
          </w:p>
          <w:p w14:paraId="241C8579" w14:textId="090DB153" w:rsidR="00CB32AB" w:rsidRPr="00427013" w:rsidRDefault="00CB32AB" w:rsidP="00595CE4">
            <w:pPr>
              <w:autoSpaceDE w:val="0"/>
              <w:autoSpaceDN w:val="0"/>
              <w:adjustRightInd w:val="0"/>
              <w:spacing w:before="0" w:after="0"/>
              <w:jc w:val="left"/>
              <w:rPr>
                <w:rFonts w:eastAsia="Calibri" w:cs="Arial"/>
                <w:color w:val="000000"/>
                <w:szCs w:val="22"/>
                <w:lang w:eastAsia="en-US"/>
              </w:rPr>
            </w:pPr>
          </w:p>
        </w:tc>
      </w:tr>
      <w:tr w:rsidR="00DD77B0" w:rsidRPr="00427013" w14:paraId="2637D2A1" w14:textId="77777777" w:rsidTr="00A659B2">
        <w:tc>
          <w:tcPr>
            <w:tcW w:w="1732" w:type="dxa"/>
            <w:shd w:val="clear" w:color="auto" w:fill="D5DCE4"/>
            <w:vAlign w:val="center"/>
          </w:tcPr>
          <w:p w14:paraId="2FFF59E8" w14:textId="77777777" w:rsidR="00595CE4" w:rsidRPr="00427013" w:rsidRDefault="00595CE4" w:rsidP="00595CE4">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Prérequis</w:t>
            </w:r>
          </w:p>
        </w:tc>
        <w:tc>
          <w:tcPr>
            <w:tcW w:w="8328" w:type="dxa"/>
            <w:gridSpan w:val="4"/>
            <w:vAlign w:val="center"/>
          </w:tcPr>
          <w:p w14:paraId="706F80FB" w14:textId="77777777" w:rsidR="00595CE4" w:rsidRPr="00427013" w:rsidRDefault="00595CE4" w:rsidP="00595CE4">
            <w:pPr>
              <w:autoSpaceDE w:val="0"/>
              <w:autoSpaceDN w:val="0"/>
              <w:adjustRightInd w:val="0"/>
              <w:spacing w:before="0" w:after="0"/>
              <w:jc w:val="left"/>
              <w:rPr>
                <w:rFonts w:eastAsia="Calibri" w:cs="Arial"/>
                <w:color w:val="000000"/>
                <w:szCs w:val="22"/>
                <w:lang w:eastAsia="en-US"/>
              </w:rPr>
            </w:pPr>
            <w:r w:rsidRPr="00427013">
              <w:rPr>
                <w:rFonts w:eastAsia="Calibri" w:cs="Arial"/>
                <w:color w:val="000000"/>
                <w:szCs w:val="22"/>
                <w:lang w:eastAsia="en-US"/>
              </w:rPr>
              <w:t>Aucun prérequis</w:t>
            </w:r>
          </w:p>
          <w:p w14:paraId="7228E721" w14:textId="54E1AB25" w:rsidR="00CB32AB" w:rsidRPr="00427013" w:rsidRDefault="00CB32AB" w:rsidP="00595CE4">
            <w:pPr>
              <w:autoSpaceDE w:val="0"/>
              <w:autoSpaceDN w:val="0"/>
              <w:adjustRightInd w:val="0"/>
              <w:spacing w:before="0" w:after="0"/>
              <w:jc w:val="left"/>
              <w:rPr>
                <w:rFonts w:eastAsia="Calibri" w:cs="Arial"/>
                <w:color w:val="000000"/>
                <w:szCs w:val="22"/>
                <w:lang w:eastAsia="en-US"/>
              </w:rPr>
            </w:pPr>
          </w:p>
        </w:tc>
      </w:tr>
      <w:tr w:rsidR="00DD77B0" w:rsidRPr="00427013" w14:paraId="60FA7CBF" w14:textId="77777777" w:rsidTr="00A659B2">
        <w:tc>
          <w:tcPr>
            <w:tcW w:w="1732" w:type="dxa"/>
            <w:shd w:val="clear" w:color="auto" w:fill="D5DCE4"/>
            <w:vAlign w:val="center"/>
          </w:tcPr>
          <w:p w14:paraId="469824DB" w14:textId="77777777" w:rsidR="00595CE4" w:rsidRPr="00427013" w:rsidRDefault="00595CE4" w:rsidP="00595CE4">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Objectifs visés</w:t>
            </w:r>
          </w:p>
        </w:tc>
        <w:tc>
          <w:tcPr>
            <w:tcW w:w="8328" w:type="dxa"/>
            <w:gridSpan w:val="4"/>
            <w:vAlign w:val="center"/>
          </w:tcPr>
          <w:p w14:paraId="18D7C120" w14:textId="77777777" w:rsidR="00595CE4" w:rsidRPr="00427013" w:rsidRDefault="00595CE4" w:rsidP="00595CE4">
            <w:pPr>
              <w:autoSpaceDE w:val="0"/>
              <w:autoSpaceDN w:val="0"/>
              <w:adjustRightInd w:val="0"/>
              <w:spacing w:before="0" w:after="0"/>
              <w:rPr>
                <w:rFonts w:eastAsia="Calibri" w:cs="Arial"/>
                <w:bCs/>
                <w:color w:val="000000"/>
                <w:szCs w:val="22"/>
                <w:lang w:eastAsia="en-US"/>
              </w:rPr>
            </w:pPr>
            <w:r w:rsidRPr="00427013">
              <w:rPr>
                <w:rFonts w:eastAsia="Calibri" w:cs="Arial"/>
                <w:bCs/>
                <w:color w:val="000000"/>
                <w:szCs w:val="22"/>
                <w:lang w:eastAsia="en-US"/>
              </w:rPr>
              <w:t>A l’issue de la formation, le participant saura utiliser le petit matériel en toute sécurité et en assurer la maintenance.</w:t>
            </w:r>
          </w:p>
          <w:p w14:paraId="55CAD281" w14:textId="6A675293" w:rsidR="00CB32AB" w:rsidRPr="00427013" w:rsidRDefault="00CB32AB" w:rsidP="00595CE4">
            <w:pPr>
              <w:autoSpaceDE w:val="0"/>
              <w:autoSpaceDN w:val="0"/>
              <w:adjustRightInd w:val="0"/>
              <w:spacing w:before="0" w:after="0"/>
              <w:rPr>
                <w:rFonts w:eastAsia="Calibri" w:cs="Arial"/>
                <w:bCs/>
                <w:color w:val="000000"/>
                <w:szCs w:val="22"/>
                <w:lang w:eastAsia="en-US"/>
              </w:rPr>
            </w:pPr>
          </w:p>
        </w:tc>
      </w:tr>
      <w:tr w:rsidR="00DD77B0" w:rsidRPr="00427013" w14:paraId="60BF9F73" w14:textId="77777777" w:rsidTr="00A659B2">
        <w:tc>
          <w:tcPr>
            <w:tcW w:w="1732" w:type="dxa"/>
            <w:shd w:val="clear" w:color="auto" w:fill="D5DCE4"/>
            <w:vAlign w:val="center"/>
          </w:tcPr>
          <w:p w14:paraId="04909C15" w14:textId="77777777" w:rsidR="00595CE4" w:rsidRPr="00427013" w:rsidRDefault="00595CE4" w:rsidP="00595CE4">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Compétences</w:t>
            </w:r>
          </w:p>
          <w:p w14:paraId="3AC08C4C" w14:textId="77777777" w:rsidR="00595CE4" w:rsidRPr="00427013" w:rsidRDefault="00595CE4" w:rsidP="00595CE4">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visées</w:t>
            </w:r>
          </w:p>
          <w:p w14:paraId="07D32212" w14:textId="77777777" w:rsidR="00595CE4" w:rsidRPr="00427013" w:rsidRDefault="00595CE4" w:rsidP="00595CE4">
            <w:pPr>
              <w:autoSpaceDE w:val="0"/>
              <w:autoSpaceDN w:val="0"/>
              <w:adjustRightInd w:val="0"/>
              <w:spacing w:before="0" w:after="0"/>
              <w:jc w:val="left"/>
              <w:rPr>
                <w:rFonts w:eastAsia="Calibri" w:cs="Arial"/>
                <w:b/>
                <w:bCs/>
                <w:color w:val="000000"/>
                <w:szCs w:val="22"/>
                <w:lang w:eastAsia="en-US"/>
              </w:rPr>
            </w:pPr>
          </w:p>
        </w:tc>
        <w:tc>
          <w:tcPr>
            <w:tcW w:w="8328" w:type="dxa"/>
            <w:gridSpan w:val="4"/>
            <w:vAlign w:val="center"/>
          </w:tcPr>
          <w:p w14:paraId="49CEB394" w14:textId="77777777" w:rsidR="00595CE4" w:rsidRPr="00427013" w:rsidRDefault="00595CE4" w:rsidP="00595CE4">
            <w:pPr>
              <w:autoSpaceDE w:val="0"/>
              <w:autoSpaceDN w:val="0"/>
              <w:adjustRightInd w:val="0"/>
              <w:spacing w:before="0" w:after="0"/>
              <w:jc w:val="left"/>
              <w:rPr>
                <w:rFonts w:eastAsia="Calibri" w:cs="Arial"/>
                <w:bCs/>
                <w:color w:val="000000"/>
                <w:szCs w:val="22"/>
                <w:lang w:eastAsia="en-US"/>
              </w:rPr>
            </w:pPr>
            <w:r w:rsidRPr="00427013">
              <w:rPr>
                <w:rFonts w:eastAsia="Calibri" w:cs="Arial"/>
                <w:bCs/>
                <w:color w:val="000000"/>
                <w:szCs w:val="22"/>
                <w:lang w:eastAsia="en-US"/>
              </w:rPr>
              <w:t>Connaître :</w:t>
            </w:r>
          </w:p>
          <w:p w14:paraId="19CC0099" w14:textId="501CFF4C" w:rsidR="00595CE4" w:rsidRPr="00427013" w:rsidRDefault="00595CE4" w:rsidP="007F405F">
            <w:pPr>
              <w:widowControl w:val="0"/>
              <w:numPr>
                <w:ilvl w:val="0"/>
                <w:numId w:val="61"/>
              </w:numPr>
              <w:suppressAutoHyphens/>
              <w:autoSpaceDN w:val="0"/>
              <w:spacing w:before="0" w:after="0"/>
              <w:jc w:val="left"/>
              <w:textAlignment w:val="baseline"/>
              <w:rPr>
                <w:rFonts w:eastAsia="Calibri" w:cs="Arial"/>
                <w:color w:val="000000"/>
                <w:szCs w:val="22"/>
                <w:lang w:eastAsia="en-US"/>
              </w:rPr>
            </w:pPr>
            <w:r w:rsidRPr="00427013">
              <w:rPr>
                <w:rFonts w:eastAsia="Calibri" w:cs="Arial"/>
                <w:color w:val="000000"/>
                <w:szCs w:val="22"/>
                <w:lang w:eastAsia="en-US"/>
              </w:rPr>
              <w:t xml:space="preserve">L’utilisation des matériels espaces verts (liste indiquée au </w:t>
            </w:r>
            <w:r w:rsidRPr="00427013">
              <w:rPr>
                <w:rFonts w:eastAsia="Calibri" w:cs="Arial"/>
                <w:szCs w:val="22"/>
                <w:lang w:eastAsia="en-US"/>
              </w:rPr>
              <w:t xml:space="preserve">point 4.11.1 </w:t>
            </w:r>
            <w:r w:rsidRPr="00427013">
              <w:rPr>
                <w:rFonts w:eastAsia="Calibri" w:cs="Arial"/>
                <w:color w:val="000000"/>
                <w:szCs w:val="22"/>
                <w:lang w:eastAsia="en-US"/>
              </w:rPr>
              <w:t>du CCTP)</w:t>
            </w:r>
            <w:r w:rsidR="002F28F5" w:rsidRPr="00427013">
              <w:rPr>
                <w:rFonts w:eastAsia="Calibri" w:cs="Arial"/>
                <w:color w:val="000000"/>
                <w:szCs w:val="22"/>
                <w:lang w:eastAsia="en-US"/>
              </w:rPr>
              <w:t>.</w:t>
            </w:r>
          </w:p>
          <w:p w14:paraId="423F9A2A" w14:textId="77777777" w:rsidR="00595CE4" w:rsidRPr="00427013" w:rsidRDefault="00595CE4" w:rsidP="007F405F">
            <w:pPr>
              <w:widowControl w:val="0"/>
              <w:numPr>
                <w:ilvl w:val="0"/>
                <w:numId w:val="61"/>
              </w:numPr>
              <w:suppressAutoHyphens/>
              <w:autoSpaceDN w:val="0"/>
              <w:spacing w:before="0" w:after="0"/>
              <w:jc w:val="left"/>
              <w:textAlignment w:val="baseline"/>
              <w:rPr>
                <w:rFonts w:eastAsia="Calibri" w:cs="Arial"/>
                <w:color w:val="000000"/>
                <w:szCs w:val="22"/>
                <w:lang w:eastAsia="en-US"/>
              </w:rPr>
            </w:pPr>
            <w:r w:rsidRPr="00427013">
              <w:rPr>
                <w:rFonts w:eastAsia="Calibri" w:cs="Arial"/>
                <w:color w:val="000000"/>
                <w:szCs w:val="22"/>
                <w:lang w:eastAsia="en-US"/>
              </w:rPr>
              <w:t>Les principes de fonctionnement d’un moteur, pièces mécaniques et consommables.</w:t>
            </w:r>
          </w:p>
          <w:p w14:paraId="1D0A1A06" w14:textId="77777777" w:rsidR="00595CE4" w:rsidRPr="00427013" w:rsidRDefault="00595CE4" w:rsidP="007F405F">
            <w:pPr>
              <w:widowControl w:val="0"/>
              <w:numPr>
                <w:ilvl w:val="0"/>
                <w:numId w:val="61"/>
              </w:numPr>
              <w:suppressAutoHyphens/>
              <w:autoSpaceDN w:val="0"/>
              <w:spacing w:before="0" w:after="0"/>
              <w:jc w:val="left"/>
              <w:textAlignment w:val="baseline"/>
              <w:rPr>
                <w:rFonts w:eastAsia="Calibri" w:cs="Arial"/>
                <w:color w:val="000000"/>
                <w:szCs w:val="22"/>
                <w:lang w:eastAsia="en-US"/>
              </w:rPr>
            </w:pPr>
            <w:r w:rsidRPr="00427013">
              <w:rPr>
                <w:rFonts w:eastAsia="Calibri" w:cs="Arial"/>
                <w:color w:val="000000"/>
                <w:szCs w:val="22"/>
                <w:lang w:eastAsia="en-US"/>
              </w:rPr>
              <w:t>Assurer les principales opérations d’entretien du matériel.</w:t>
            </w:r>
          </w:p>
          <w:p w14:paraId="279506B6" w14:textId="77777777" w:rsidR="00595CE4" w:rsidRPr="00427013" w:rsidRDefault="00595CE4" w:rsidP="007F405F">
            <w:pPr>
              <w:widowControl w:val="0"/>
              <w:numPr>
                <w:ilvl w:val="0"/>
                <w:numId w:val="61"/>
              </w:numPr>
              <w:suppressAutoHyphens/>
              <w:autoSpaceDN w:val="0"/>
              <w:spacing w:before="0" w:after="0"/>
              <w:jc w:val="left"/>
              <w:textAlignment w:val="baseline"/>
              <w:rPr>
                <w:rFonts w:eastAsia="Calibri" w:cs="Arial"/>
                <w:color w:val="000000"/>
                <w:szCs w:val="22"/>
                <w:lang w:eastAsia="en-US"/>
              </w:rPr>
            </w:pPr>
            <w:r w:rsidRPr="00427013">
              <w:rPr>
                <w:rFonts w:eastAsia="Calibri" w:cs="Arial"/>
                <w:color w:val="000000"/>
                <w:szCs w:val="22"/>
                <w:lang w:eastAsia="en-US"/>
              </w:rPr>
              <w:t>Diagnostiquer les pannes et effectuer les petites réparations.</w:t>
            </w:r>
          </w:p>
          <w:p w14:paraId="1B2F463E" w14:textId="77777777" w:rsidR="00595CE4" w:rsidRPr="00427013" w:rsidRDefault="00595CE4" w:rsidP="007F405F">
            <w:pPr>
              <w:widowControl w:val="0"/>
              <w:numPr>
                <w:ilvl w:val="0"/>
                <w:numId w:val="61"/>
              </w:numPr>
              <w:suppressAutoHyphens/>
              <w:autoSpaceDN w:val="0"/>
              <w:spacing w:before="0" w:after="0"/>
              <w:jc w:val="left"/>
              <w:textAlignment w:val="baseline"/>
              <w:rPr>
                <w:rFonts w:eastAsia="Calibri" w:cs="Arial"/>
                <w:color w:val="000000"/>
                <w:szCs w:val="22"/>
                <w:lang w:eastAsia="en-US"/>
              </w:rPr>
            </w:pPr>
            <w:r w:rsidRPr="00427013">
              <w:rPr>
                <w:rFonts w:eastAsia="Calibri" w:cs="Arial"/>
                <w:color w:val="000000"/>
                <w:szCs w:val="22"/>
                <w:lang w:eastAsia="en-US"/>
              </w:rPr>
              <w:t>L’utilisation du matériel, travailler en sécurité.</w:t>
            </w:r>
          </w:p>
          <w:p w14:paraId="7FA66EFE" w14:textId="77777777" w:rsidR="00595CE4" w:rsidRPr="00427013" w:rsidRDefault="00595CE4" w:rsidP="007F405F">
            <w:pPr>
              <w:widowControl w:val="0"/>
              <w:numPr>
                <w:ilvl w:val="0"/>
                <w:numId w:val="61"/>
              </w:numPr>
              <w:suppressAutoHyphens/>
              <w:autoSpaceDN w:val="0"/>
              <w:spacing w:before="0" w:after="0"/>
              <w:jc w:val="left"/>
              <w:textAlignment w:val="baseline"/>
              <w:rPr>
                <w:rFonts w:eastAsia="Calibri" w:cs="Arial"/>
                <w:color w:val="000000"/>
                <w:szCs w:val="22"/>
                <w:lang w:eastAsia="en-US"/>
              </w:rPr>
            </w:pPr>
            <w:r w:rsidRPr="00427013">
              <w:rPr>
                <w:rFonts w:eastAsia="Calibri" w:cs="Arial"/>
                <w:color w:val="000000"/>
                <w:szCs w:val="22"/>
                <w:lang w:eastAsia="en-US"/>
              </w:rPr>
              <w:t>Suivre la maintenance du matériel.</w:t>
            </w:r>
          </w:p>
          <w:p w14:paraId="2EFD0880" w14:textId="77777777" w:rsidR="00595CE4" w:rsidRPr="00427013" w:rsidRDefault="00595CE4" w:rsidP="007F405F">
            <w:pPr>
              <w:widowControl w:val="0"/>
              <w:numPr>
                <w:ilvl w:val="0"/>
                <w:numId w:val="61"/>
              </w:numPr>
              <w:suppressAutoHyphens/>
              <w:autoSpaceDN w:val="0"/>
              <w:spacing w:before="0" w:after="0"/>
              <w:jc w:val="left"/>
              <w:textAlignment w:val="baseline"/>
              <w:rPr>
                <w:rFonts w:eastAsia="Calibri" w:cs="Arial"/>
                <w:color w:val="000000"/>
                <w:szCs w:val="22"/>
                <w:lang w:eastAsia="en-US"/>
              </w:rPr>
            </w:pPr>
            <w:r w:rsidRPr="00427013">
              <w:rPr>
                <w:rFonts w:eastAsia="Calibri" w:cs="Arial"/>
                <w:color w:val="000000"/>
                <w:szCs w:val="22"/>
                <w:lang w:eastAsia="en-US"/>
              </w:rPr>
              <w:t>Le respect des règles de sécurité, prévention des risques, EPI…</w:t>
            </w:r>
          </w:p>
          <w:p w14:paraId="187E4988" w14:textId="77777777" w:rsidR="00595CE4" w:rsidRPr="00427013" w:rsidRDefault="00595CE4" w:rsidP="007F405F">
            <w:pPr>
              <w:widowControl w:val="0"/>
              <w:numPr>
                <w:ilvl w:val="0"/>
                <w:numId w:val="61"/>
              </w:numPr>
              <w:suppressAutoHyphens/>
              <w:autoSpaceDN w:val="0"/>
              <w:spacing w:before="0" w:after="0"/>
              <w:jc w:val="left"/>
              <w:textAlignment w:val="baseline"/>
              <w:rPr>
                <w:rFonts w:eastAsia="Calibri" w:cs="Arial"/>
                <w:bCs/>
                <w:color w:val="000000"/>
                <w:szCs w:val="22"/>
                <w:lang w:eastAsia="en-US"/>
              </w:rPr>
            </w:pPr>
            <w:r w:rsidRPr="00427013">
              <w:rPr>
                <w:rFonts w:eastAsia="Calibri" w:cs="Arial"/>
                <w:color w:val="000000"/>
                <w:szCs w:val="22"/>
                <w:lang w:eastAsia="en-US"/>
              </w:rPr>
              <w:t>Les recommandations : équipements innovants (achat/location), critères d’externalisation de la maintenance (cahier des charges).</w:t>
            </w:r>
          </w:p>
          <w:p w14:paraId="3C3BE4A7" w14:textId="2AA1B3DF" w:rsidR="00595CE4" w:rsidRPr="00427013" w:rsidRDefault="00595CE4" w:rsidP="00DD77B0">
            <w:pPr>
              <w:widowControl w:val="0"/>
              <w:suppressAutoHyphens/>
              <w:autoSpaceDN w:val="0"/>
              <w:spacing w:before="0" w:after="0"/>
              <w:ind w:left="720"/>
              <w:jc w:val="left"/>
              <w:textAlignment w:val="baseline"/>
              <w:rPr>
                <w:rFonts w:eastAsia="Calibri" w:cs="Arial"/>
                <w:bCs/>
                <w:color w:val="000000"/>
                <w:szCs w:val="22"/>
                <w:lang w:eastAsia="en-US"/>
              </w:rPr>
            </w:pPr>
            <w:r w:rsidRPr="00427013">
              <w:rPr>
                <w:rFonts w:eastAsia="Calibri" w:cs="Arial"/>
                <w:color w:val="000000"/>
                <w:szCs w:val="22"/>
                <w:lang w:eastAsia="en-US"/>
              </w:rPr>
              <w:t xml:space="preserve"> </w:t>
            </w:r>
          </w:p>
        </w:tc>
      </w:tr>
      <w:tr w:rsidR="00DD77B0" w:rsidRPr="00427013" w14:paraId="381425EB" w14:textId="77777777" w:rsidTr="00A659B2">
        <w:trPr>
          <w:trHeight w:val="1515"/>
        </w:trPr>
        <w:tc>
          <w:tcPr>
            <w:tcW w:w="1732" w:type="dxa"/>
            <w:shd w:val="clear" w:color="auto" w:fill="D5DCE4"/>
            <w:vAlign w:val="center"/>
          </w:tcPr>
          <w:p w14:paraId="292044C9" w14:textId="77777777" w:rsidR="00595CE4" w:rsidRPr="00427013" w:rsidRDefault="00595CE4" w:rsidP="00595CE4">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Modalités</w:t>
            </w:r>
          </w:p>
          <w:p w14:paraId="55FB95A1" w14:textId="77777777" w:rsidR="00595CE4" w:rsidRPr="00427013" w:rsidRDefault="00595CE4" w:rsidP="00595CE4">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pédagogiques</w:t>
            </w:r>
          </w:p>
          <w:p w14:paraId="2FA82DB0" w14:textId="77777777" w:rsidR="00595CE4" w:rsidRPr="00427013" w:rsidRDefault="00595CE4" w:rsidP="00595CE4">
            <w:pPr>
              <w:autoSpaceDE w:val="0"/>
              <w:autoSpaceDN w:val="0"/>
              <w:adjustRightInd w:val="0"/>
              <w:spacing w:before="0" w:after="0"/>
              <w:jc w:val="left"/>
              <w:rPr>
                <w:rFonts w:eastAsia="Calibri" w:cs="Arial"/>
                <w:b/>
                <w:bCs/>
                <w:color w:val="000000"/>
                <w:szCs w:val="22"/>
                <w:lang w:eastAsia="en-US"/>
              </w:rPr>
            </w:pPr>
          </w:p>
        </w:tc>
        <w:tc>
          <w:tcPr>
            <w:tcW w:w="8328" w:type="dxa"/>
            <w:gridSpan w:val="4"/>
            <w:vAlign w:val="center"/>
          </w:tcPr>
          <w:p w14:paraId="61ED7780" w14:textId="77777777" w:rsidR="00595CE4" w:rsidRPr="00427013" w:rsidRDefault="00595CE4" w:rsidP="00595CE4">
            <w:pPr>
              <w:autoSpaceDE w:val="0"/>
              <w:autoSpaceDN w:val="0"/>
              <w:adjustRightInd w:val="0"/>
              <w:spacing w:before="0" w:after="0"/>
              <w:rPr>
                <w:rFonts w:eastAsia="Calibri" w:cs="Arial"/>
                <w:szCs w:val="22"/>
                <w:lang w:eastAsia="en-US"/>
              </w:rPr>
            </w:pPr>
            <w:r w:rsidRPr="00427013">
              <w:rPr>
                <w:rFonts w:eastAsia="Calibri" w:cs="Arial"/>
                <w:szCs w:val="22"/>
                <w:lang w:eastAsia="en-US"/>
              </w:rPr>
              <w:t>Le titulaire prend en charge le choix de la méthode pédagogique, tout en privilégiant un maximum d’interactions entre les stagiaires et le formateur (étude de cas, mise en situation, quiz, témoignages, problématiques rencontrées).</w:t>
            </w:r>
          </w:p>
          <w:p w14:paraId="6E0E5D09" w14:textId="77777777" w:rsidR="00595CE4" w:rsidRPr="00427013" w:rsidRDefault="00595CE4" w:rsidP="00595CE4">
            <w:pPr>
              <w:autoSpaceDE w:val="0"/>
              <w:autoSpaceDN w:val="0"/>
              <w:adjustRightInd w:val="0"/>
              <w:spacing w:before="0" w:after="0"/>
              <w:rPr>
                <w:rFonts w:eastAsia="Calibri" w:cs="Arial"/>
                <w:szCs w:val="22"/>
                <w:lang w:eastAsia="en-US"/>
              </w:rPr>
            </w:pPr>
            <w:r w:rsidRPr="00427013">
              <w:rPr>
                <w:rFonts w:eastAsia="Calibri" w:cs="Arial"/>
                <w:szCs w:val="22"/>
                <w:lang w:eastAsia="en-US"/>
              </w:rPr>
              <w:t>Les stagiaires devront manipuler les matériels cités dans le CCTP.</w:t>
            </w:r>
          </w:p>
        </w:tc>
      </w:tr>
      <w:tr w:rsidR="00DD77B0" w:rsidRPr="00427013" w14:paraId="1A7625AA" w14:textId="77777777" w:rsidTr="00A659B2">
        <w:trPr>
          <w:trHeight w:val="701"/>
        </w:trPr>
        <w:tc>
          <w:tcPr>
            <w:tcW w:w="1732" w:type="dxa"/>
            <w:shd w:val="clear" w:color="auto" w:fill="D5DCE4"/>
            <w:vAlign w:val="center"/>
          </w:tcPr>
          <w:p w14:paraId="77FF87C0" w14:textId="77777777" w:rsidR="00595CE4" w:rsidRPr="00427013" w:rsidRDefault="00595CE4" w:rsidP="00595CE4">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Modalités</w:t>
            </w:r>
          </w:p>
          <w:p w14:paraId="2107D9B9" w14:textId="77777777" w:rsidR="00595CE4" w:rsidRPr="00427013" w:rsidRDefault="00595CE4" w:rsidP="00595CE4">
            <w:pPr>
              <w:autoSpaceDE w:val="0"/>
              <w:autoSpaceDN w:val="0"/>
              <w:adjustRightInd w:val="0"/>
              <w:spacing w:before="0" w:after="0"/>
              <w:jc w:val="left"/>
              <w:rPr>
                <w:rFonts w:eastAsia="Calibri" w:cs="Arial"/>
                <w:b/>
                <w:bCs/>
                <w:color w:val="000000"/>
                <w:szCs w:val="22"/>
                <w:lang w:eastAsia="en-US"/>
              </w:rPr>
            </w:pPr>
            <w:r w:rsidRPr="00427013">
              <w:rPr>
                <w:rFonts w:eastAsia="Calibri" w:cs="Arial"/>
                <w:b/>
                <w:bCs/>
                <w:color w:val="000000"/>
                <w:szCs w:val="22"/>
                <w:lang w:eastAsia="en-US"/>
              </w:rPr>
              <w:t xml:space="preserve">d’évaluation </w:t>
            </w:r>
          </w:p>
        </w:tc>
        <w:tc>
          <w:tcPr>
            <w:tcW w:w="8328" w:type="dxa"/>
            <w:gridSpan w:val="4"/>
            <w:vAlign w:val="center"/>
          </w:tcPr>
          <w:p w14:paraId="4538432E" w14:textId="77777777" w:rsidR="00595CE4" w:rsidRPr="00427013" w:rsidRDefault="00595CE4" w:rsidP="00595CE4">
            <w:pPr>
              <w:autoSpaceDE w:val="0"/>
              <w:autoSpaceDN w:val="0"/>
              <w:adjustRightInd w:val="0"/>
              <w:spacing w:before="0" w:after="0"/>
              <w:rPr>
                <w:rFonts w:eastAsia="Calibri" w:cs="Arial"/>
                <w:color w:val="000000"/>
                <w:szCs w:val="22"/>
                <w:lang w:eastAsia="en-US"/>
              </w:rPr>
            </w:pPr>
            <w:r w:rsidRPr="00427013">
              <w:rPr>
                <w:rFonts w:eastAsia="Calibri" w:cs="Arial"/>
                <w:color w:val="000000"/>
                <w:szCs w:val="22"/>
                <w:lang w:eastAsia="en-US"/>
              </w:rPr>
              <w:t>Aucune</w:t>
            </w:r>
          </w:p>
        </w:tc>
      </w:tr>
    </w:tbl>
    <w:p w14:paraId="48A79CA6" w14:textId="229B3197" w:rsidR="00595CE4" w:rsidRPr="00427013" w:rsidRDefault="00595CE4">
      <w:pPr>
        <w:spacing w:before="0" w:after="200" w:line="276" w:lineRule="auto"/>
        <w:jc w:val="left"/>
        <w:rPr>
          <w:rFonts w:eastAsiaTheme="majorEastAsia" w:cs="Arial"/>
          <w:b/>
          <w:spacing w:val="-10"/>
          <w:kern w:val="28"/>
          <w:sz w:val="28"/>
          <w:szCs w:val="22"/>
        </w:rPr>
      </w:pPr>
    </w:p>
    <w:p w14:paraId="4B16108B" w14:textId="5146A4F8" w:rsidR="002E0FB6" w:rsidRPr="00427013" w:rsidRDefault="002E0FB6" w:rsidP="00532124">
      <w:pPr>
        <w:rPr>
          <w:rFonts w:cs="Arial"/>
          <w:b/>
          <w:szCs w:val="22"/>
          <w:u w:val="single"/>
        </w:rPr>
      </w:pPr>
    </w:p>
    <w:p w14:paraId="39744A3C" w14:textId="5B4C644A" w:rsidR="00837EF5" w:rsidRPr="00427013" w:rsidRDefault="00837EF5" w:rsidP="00EB493D">
      <w:pPr>
        <w:ind w:left="142"/>
        <w:rPr>
          <w:rFonts w:cs="Arial"/>
          <w:b/>
          <w:szCs w:val="22"/>
          <w:u w:val="single"/>
        </w:rPr>
      </w:pPr>
    </w:p>
    <w:p w14:paraId="1CB0427A" w14:textId="6F4A1AAA" w:rsidR="00837EF5" w:rsidRPr="00427013" w:rsidRDefault="00837EF5" w:rsidP="00EB493D">
      <w:pPr>
        <w:ind w:left="142"/>
        <w:rPr>
          <w:rFonts w:cs="Arial"/>
          <w:b/>
          <w:szCs w:val="22"/>
          <w:u w:val="single"/>
        </w:rPr>
      </w:pPr>
    </w:p>
    <w:p w14:paraId="08EDDAE1" w14:textId="77777777" w:rsidR="00084D8E" w:rsidRPr="00427013" w:rsidRDefault="00084D8E" w:rsidP="00EB493D">
      <w:pPr>
        <w:ind w:left="142"/>
        <w:rPr>
          <w:rFonts w:cs="Arial"/>
          <w:b/>
          <w:szCs w:val="22"/>
          <w:u w:val="single"/>
        </w:rPr>
        <w:sectPr w:rsidR="00084D8E" w:rsidRPr="00427013" w:rsidSect="00A11DAC">
          <w:pgSz w:w="11907" w:h="16840" w:code="9"/>
          <w:pgMar w:top="567" w:right="850" w:bottom="851" w:left="1134" w:header="454" w:footer="885" w:gutter="0"/>
          <w:cols w:space="720"/>
          <w:titlePg/>
          <w:docGrid w:linePitch="272"/>
        </w:sectPr>
      </w:pPr>
    </w:p>
    <w:p w14:paraId="0A6ABBD0" w14:textId="58EFC5FE" w:rsidR="00675399" w:rsidRPr="00427013" w:rsidRDefault="00675399" w:rsidP="00C57FCC">
      <w:pPr>
        <w:tabs>
          <w:tab w:val="left" w:pos="3969"/>
        </w:tabs>
        <w:autoSpaceDE w:val="0"/>
        <w:autoSpaceDN w:val="0"/>
        <w:adjustRightInd w:val="0"/>
        <w:spacing w:before="0" w:after="0"/>
        <w:jc w:val="center"/>
        <w:rPr>
          <w:rFonts w:eastAsiaTheme="majorEastAsia" w:cs="Arial"/>
          <w:b/>
          <w:spacing w:val="-10"/>
          <w:kern w:val="28"/>
          <w:sz w:val="28"/>
          <w:szCs w:val="22"/>
        </w:rPr>
      </w:pPr>
      <w:permStart w:id="1538397617" w:edGrp="everyone"/>
      <w:r w:rsidRPr="00427013">
        <w:rPr>
          <w:rFonts w:eastAsiaTheme="majorEastAsia" w:cs="Arial"/>
          <w:b/>
          <w:spacing w:val="-10"/>
          <w:kern w:val="28"/>
          <w:sz w:val="28"/>
          <w:szCs w:val="22"/>
        </w:rPr>
        <w:lastRenderedPageBreak/>
        <w:t xml:space="preserve">ANNEXE </w:t>
      </w:r>
      <w:r w:rsidR="00E72B49" w:rsidRPr="00427013">
        <w:rPr>
          <w:rFonts w:eastAsiaTheme="majorEastAsia" w:cs="Arial"/>
          <w:b/>
          <w:spacing w:val="-10"/>
          <w:kern w:val="28"/>
          <w:sz w:val="28"/>
          <w:szCs w:val="22"/>
        </w:rPr>
        <w:t>2</w:t>
      </w:r>
      <w:r w:rsidR="0097489A" w:rsidRPr="00427013">
        <w:rPr>
          <w:rFonts w:eastAsiaTheme="majorEastAsia" w:cs="Arial"/>
          <w:b/>
          <w:spacing w:val="-10"/>
          <w:kern w:val="28"/>
          <w:sz w:val="28"/>
          <w:szCs w:val="22"/>
        </w:rPr>
        <w:t xml:space="preserve"> - </w:t>
      </w:r>
      <w:r w:rsidRPr="00427013">
        <w:rPr>
          <w:rFonts w:eastAsiaTheme="majorEastAsia" w:cs="Arial"/>
          <w:b/>
          <w:spacing w:val="-10"/>
          <w:kern w:val="28"/>
          <w:sz w:val="28"/>
          <w:szCs w:val="22"/>
        </w:rPr>
        <w:t xml:space="preserve"> B</w:t>
      </w:r>
      <w:r w:rsidR="0071592D" w:rsidRPr="00427013">
        <w:rPr>
          <w:rFonts w:eastAsiaTheme="majorEastAsia" w:cs="Arial"/>
          <w:b/>
          <w:spacing w:val="-10"/>
          <w:kern w:val="28"/>
          <w:sz w:val="28"/>
          <w:szCs w:val="22"/>
        </w:rPr>
        <w:t>ORDEREAU DES PRIX UNITAIRES</w:t>
      </w:r>
    </w:p>
    <w:p w14:paraId="4949DF4F" w14:textId="77777777" w:rsidR="00546B33" w:rsidRPr="00427013" w:rsidRDefault="00546B33" w:rsidP="00C57FCC">
      <w:pPr>
        <w:spacing w:before="0" w:after="0"/>
        <w:jc w:val="center"/>
        <w:rPr>
          <w:rFonts w:eastAsiaTheme="majorEastAsia" w:cs="Arial"/>
          <w:b/>
          <w:spacing w:val="-10"/>
          <w:kern w:val="28"/>
          <w:szCs w:val="22"/>
          <w:highlight w:val="darkYellow"/>
        </w:rPr>
      </w:pPr>
    </w:p>
    <w:p w14:paraId="7C336475" w14:textId="5A11B625" w:rsidR="00675399" w:rsidRPr="00427013" w:rsidRDefault="00CD7132" w:rsidP="000A3344">
      <w:pPr>
        <w:spacing w:before="0" w:after="0"/>
        <w:jc w:val="center"/>
        <w:rPr>
          <w:rFonts w:cs="Arial"/>
          <w:lang w:eastAsia="zh-CN"/>
        </w:rPr>
      </w:pPr>
      <w:r w:rsidRPr="00427013">
        <w:rPr>
          <w:rFonts w:eastAsiaTheme="majorEastAsia" w:cs="Arial"/>
          <w:b/>
          <w:spacing w:val="-10"/>
          <w:kern w:val="28"/>
          <w:szCs w:val="22"/>
        </w:rPr>
        <w:t xml:space="preserve">Lot 1 - </w:t>
      </w:r>
      <w:r w:rsidR="000A3344" w:rsidRPr="00427013">
        <w:rPr>
          <w:rFonts w:cs="Arial"/>
          <w:b/>
          <w:lang w:eastAsia="zh-CN"/>
        </w:rPr>
        <w:t xml:space="preserve">Connaissances </w:t>
      </w:r>
      <w:r w:rsidR="005D3728">
        <w:rPr>
          <w:rFonts w:cs="Arial"/>
          <w:b/>
          <w:lang w:eastAsia="zh-CN"/>
        </w:rPr>
        <w:t>et protection de l’environnement</w:t>
      </w:r>
    </w:p>
    <w:p w14:paraId="3359FCD7" w14:textId="6560BC9D" w:rsidR="000A3344" w:rsidRPr="00427013" w:rsidRDefault="000A3344" w:rsidP="000A3344">
      <w:pPr>
        <w:spacing w:before="0" w:after="0"/>
        <w:jc w:val="center"/>
        <w:rPr>
          <w:rFonts w:cs="Arial"/>
          <w:lang w:eastAsia="zh-CN"/>
        </w:rPr>
      </w:pPr>
    </w:p>
    <w:p w14:paraId="4B30C5FA" w14:textId="3E4E5BEC" w:rsidR="000A3344" w:rsidRPr="00427013" w:rsidRDefault="000A3344" w:rsidP="000A3344">
      <w:pPr>
        <w:spacing w:before="0" w:after="0"/>
        <w:jc w:val="center"/>
        <w:rPr>
          <w:rFonts w:cs="Arial"/>
          <w:lang w:eastAsia="zh-CN"/>
        </w:rPr>
      </w:pPr>
    </w:p>
    <w:p w14:paraId="5F293D95" w14:textId="7BA9348B" w:rsidR="000A3344" w:rsidRPr="00427013" w:rsidRDefault="000C4C32" w:rsidP="000A3344">
      <w:pPr>
        <w:spacing w:before="0" w:after="0"/>
        <w:jc w:val="center"/>
        <w:rPr>
          <w:rFonts w:cs="Arial"/>
          <w:lang w:eastAsia="zh-CN"/>
        </w:rPr>
      </w:pPr>
      <w:r w:rsidRPr="00427013">
        <w:rPr>
          <w:noProof/>
        </w:rPr>
        <w:drawing>
          <wp:inline distT="0" distB="0" distL="0" distR="0" wp14:anchorId="7600BC3D" wp14:editId="1435EE8C">
            <wp:extent cx="9540875" cy="4654021"/>
            <wp:effectExtent l="0" t="0" r="3175"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540875" cy="4654021"/>
                    </a:xfrm>
                    <a:prstGeom prst="rect">
                      <a:avLst/>
                    </a:prstGeom>
                    <a:noFill/>
                    <a:ln>
                      <a:noFill/>
                    </a:ln>
                  </pic:spPr>
                </pic:pic>
              </a:graphicData>
            </a:graphic>
          </wp:inline>
        </w:drawing>
      </w:r>
    </w:p>
    <w:p w14:paraId="2551C537" w14:textId="1F91C77F" w:rsidR="000C4C32" w:rsidRPr="00427013" w:rsidRDefault="000C4C32">
      <w:pPr>
        <w:spacing w:before="0" w:after="200" w:line="276" w:lineRule="auto"/>
        <w:jc w:val="left"/>
        <w:rPr>
          <w:rFonts w:cs="Arial"/>
          <w:lang w:eastAsia="zh-CN"/>
        </w:rPr>
      </w:pPr>
      <w:r w:rsidRPr="00427013">
        <w:rPr>
          <w:rFonts w:cs="Arial"/>
          <w:lang w:eastAsia="zh-CN"/>
        </w:rPr>
        <w:br w:type="page"/>
      </w:r>
    </w:p>
    <w:p w14:paraId="79C4E087" w14:textId="77777777" w:rsidR="000C4C32" w:rsidRPr="00427013" w:rsidRDefault="000C4C32" w:rsidP="000C4C32">
      <w:pPr>
        <w:spacing w:before="0" w:after="200" w:line="276" w:lineRule="auto"/>
        <w:jc w:val="center"/>
        <w:rPr>
          <w:rFonts w:cs="Arial"/>
          <w:lang w:eastAsia="zh-CN"/>
        </w:rPr>
      </w:pPr>
    </w:p>
    <w:p w14:paraId="369F1BBE" w14:textId="050707DA" w:rsidR="000C4C32" w:rsidRPr="00427013" w:rsidRDefault="000C4C32" w:rsidP="000C4C32">
      <w:pPr>
        <w:spacing w:before="0" w:after="200" w:line="276" w:lineRule="auto"/>
        <w:jc w:val="center"/>
        <w:rPr>
          <w:rFonts w:cs="Arial"/>
          <w:lang w:eastAsia="zh-CN"/>
        </w:rPr>
      </w:pPr>
      <w:r w:rsidRPr="00427013">
        <w:rPr>
          <w:noProof/>
        </w:rPr>
        <w:drawing>
          <wp:inline distT="0" distB="0" distL="0" distR="0" wp14:anchorId="6CFD2BC4" wp14:editId="78146F2E">
            <wp:extent cx="9540875" cy="5722938"/>
            <wp:effectExtent l="0" t="0" r="3175"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540875" cy="5722938"/>
                    </a:xfrm>
                    <a:prstGeom prst="rect">
                      <a:avLst/>
                    </a:prstGeom>
                    <a:noFill/>
                    <a:ln>
                      <a:noFill/>
                    </a:ln>
                  </pic:spPr>
                </pic:pic>
              </a:graphicData>
            </a:graphic>
          </wp:inline>
        </w:drawing>
      </w:r>
    </w:p>
    <w:p w14:paraId="7793F143" w14:textId="77777777" w:rsidR="000C4C32" w:rsidRPr="00427013" w:rsidRDefault="000C4C32" w:rsidP="000A3344">
      <w:pPr>
        <w:spacing w:before="0" w:after="0"/>
        <w:jc w:val="center"/>
        <w:rPr>
          <w:rFonts w:cs="Arial"/>
          <w:lang w:eastAsia="zh-CN"/>
        </w:rPr>
      </w:pPr>
    </w:p>
    <w:p w14:paraId="092A7CE7" w14:textId="77777777" w:rsidR="000C4C32" w:rsidRPr="00427013" w:rsidRDefault="000C4C32" w:rsidP="000A3344">
      <w:pPr>
        <w:spacing w:before="0" w:after="0"/>
        <w:jc w:val="center"/>
        <w:rPr>
          <w:rFonts w:cs="Arial"/>
          <w:lang w:eastAsia="zh-CN"/>
        </w:rPr>
      </w:pPr>
    </w:p>
    <w:p w14:paraId="5F5807BA" w14:textId="77777777" w:rsidR="000C4C32" w:rsidRPr="00427013" w:rsidRDefault="000C4C32" w:rsidP="000A3344">
      <w:pPr>
        <w:spacing w:before="0" w:after="0"/>
        <w:jc w:val="center"/>
        <w:rPr>
          <w:rFonts w:cs="Arial"/>
          <w:lang w:eastAsia="zh-CN"/>
        </w:rPr>
      </w:pPr>
    </w:p>
    <w:p w14:paraId="625BF131" w14:textId="77777777" w:rsidR="000C4C32" w:rsidRPr="00427013" w:rsidRDefault="000C4C32" w:rsidP="000A3344">
      <w:pPr>
        <w:spacing w:before="0" w:after="0"/>
        <w:jc w:val="center"/>
        <w:rPr>
          <w:rFonts w:cs="Arial"/>
          <w:lang w:eastAsia="zh-CN"/>
        </w:rPr>
      </w:pPr>
    </w:p>
    <w:p w14:paraId="174610EF" w14:textId="52E58A9A" w:rsidR="000A3344" w:rsidRPr="00427013" w:rsidRDefault="000A3344" w:rsidP="000A3344">
      <w:pPr>
        <w:spacing w:before="0" w:after="0"/>
        <w:jc w:val="center"/>
        <w:rPr>
          <w:rFonts w:cs="Arial"/>
          <w:lang w:eastAsia="zh-CN"/>
        </w:rPr>
      </w:pPr>
    </w:p>
    <w:p w14:paraId="562BB86E" w14:textId="46E34634" w:rsidR="000A3344" w:rsidRPr="00427013" w:rsidRDefault="005446FA" w:rsidP="000A3344">
      <w:pPr>
        <w:spacing w:before="0" w:after="0"/>
        <w:jc w:val="center"/>
        <w:rPr>
          <w:rFonts w:cs="Arial"/>
          <w:szCs w:val="22"/>
          <w:highlight w:val="darkYellow"/>
        </w:rPr>
        <w:sectPr w:rsidR="000A3344" w:rsidRPr="00427013" w:rsidSect="00655E44">
          <w:footerReference w:type="default" r:id="rId52"/>
          <w:footerReference w:type="first" r:id="rId53"/>
          <w:pgSz w:w="16840" w:h="11907" w:orient="landscape" w:code="9"/>
          <w:pgMar w:top="709" w:right="964" w:bottom="1134" w:left="851" w:header="454" w:footer="680" w:gutter="0"/>
          <w:cols w:space="720"/>
          <w:titlePg/>
          <w:docGrid w:linePitch="272"/>
        </w:sectPr>
      </w:pPr>
      <w:r w:rsidRPr="00427013">
        <w:rPr>
          <w:noProof/>
        </w:rPr>
        <w:drawing>
          <wp:inline distT="0" distB="0" distL="0" distR="0" wp14:anchorId="7E22BB43" wp14:editId="62780648">
            <wp:extent cx="9540875" cy="4830851"/>
            <wp:effectExtent l="0" t="0" r="3175" b="8255"/>
            <wp:docPr id="1799833253" name="Image 1799833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9540875" cy="4830851"/>
                    </a:xfrm>
                    <a:prstGeom prst="rect">
                      <a:avLst/>
                    </a:prstGeom>
                    <a:noFill/>
                    <a:ln>
                      <a:noFill/>
                    </a:ln>
                  </pic:spPr>
                </pic:pic>
              </a:graphicData>
            </a:graphic>
          </wp:inline>
        </w:drawing>
      </w:r>
    </w:p>
    <w:p w14:paraId="46E1F7DE" w14:textId="2627BCCC" w:rsidR="00CD7132" w:rsidRPr="00427013" w:rsidRDefault="00CD7132" w:rsidP="00C57FCC">
      <w:pPr>
        <w:tabs>
          <w:tab w:val="left" w:pos="3969"/>
        </w:tabs>
        <w:autoSpaceDE w:val="0"/>
        <w:autoSpaceDN w:val="0"/>
        <w:adjustRightInd w:val="0"/>
        <w:spacing w:before="0" w:after="0"/>
        <w:jc w:val="center"/>
        <w:rPr>
          <w:rFonts w:eastAsiaTheme="majorEastAsia" w:cs="Arial"/>
          <w:b/>
          <w:spacing w:val="-10"/>
          <w:kern w:val="28"/>
          <w:sz w:val="28"/>
          <w:szCs w:val="22"/>
        </w:rPr>
      </w:pPr>
      <w:r w:rsidRPr="00427013">
        <w:rPr>
          <w:rFonts w:eastAsiaTheme="majorEastAsia" w:cs="Arial"/>
          <w:b/>
          <w:spacing w:val="-10"/>
          <w:kern w:val="28"/>
          <w:sz w:val="28"/>
          <w:szCs w:val="22"/>
        </w:rPr>
        <w:lastRenderedPageBreak/>
        <w:t xml:space="preserve">ANNEXE </w:t>
      </w:r>
      <w:r w:rsidR="00E72B49" w:rsidRPr="00427013">
        <w:rPr>
          <w:rFonts w:eastAsiaTheme="majorEastAsia" w:cs="Arial"/>
          <w:b/>
          <w:spacing w:val="-10"/>
          <w:kern w:val="28"/>
          <w:sz w:val="28"/>
          <w:szCs w:val="22"/>
        </w:rPr>
        <w:t xml:space="preserve">2 - </w:t>
      </w:r>
      <w:r w:rsidRPr="00427013">
        <w:rPr>
          <w:rFonts w:eastAsiaTheme="majorEastAsia" w:cs="Arial"/>
          <w:b/>
          <w:spacing w:val="-10"/>
          <w:kern w:val="28"/>
          <w:sz w:val="28"/>
          <w:szCs w:val="22"/>
        </w:rPr>
        <w:t>BORDEREAU DES PRIX UNITAIRES</w:t>
      </w:r>
    </w:p>
    <w:p w14:paraId="65EED464" w14:textId="77777777" w:rsidR="00CD7132" w:rsidRPr="00427013" w:rsidRDefault="00CD7132" w:rsidP="00C57FCC">
      <w:pPr>
        <w:tabs>
          <w:tab w:val="left" w:pos="3969"/>
        </w:tabs>
        <w:autoSpaceDE w:val="0"/>
        <w:autoSpaceDN w:val="0"/>
        <w:adjustRightInd w:val="0"/>
        <w:spacing w:before="0" w:after="0"/>
        <w:jc w:val="center"/>
        <w:rPr>
          <w:rFonts w:eastAsiaTheme="majorEastAsia" w:cs="Arial"/>
          <w:b/>
          <w:spacing w:val="-10"/>
          <w:kern w:val="28"/>
          <w:sz w:val="28"/>
          <w:szCs w:val="22"/>
        </w:rPr>
      </w:pPr>
    </w:p>
    <w:p w14:paraId="1F7D7875" w14:textId="78748903" w:rsidR="00CD7132" w:rsidRPr="00427013" w:rsidRDefault="00CD7132" w:rsidP="00C57FCC">
      <w:pPr>
        <w:tabs>
          <w:tab w:val="left" w:pos="3969"/>
        </w:tabs>
        <w:autoSpaceDE w:val="0"/>
        <w:autoSpaceDN w:val="0"/>
        <w:adjustRightInd w:val="0"/>
        <w:spacing w:before="0" w:after="0"/>
        <w:jc w:val="center"/>
        <w:rPr>
          <w:rFonts w:eastAsiaTheme="majorEastAsia" w:cs="Arial"/>
          <w:b/>
          <w:spacing w:val="-10"/>
          <w:kern w:val="28"/>
          <w:szCs w:val="22"/>
        </w:rPr>
      </w:pPr>
      <w:r w:rsidRPr="00427013">
        <w:rPr>
          <w:rFonts w:eastAsiaTheme="majorEastAsia" w:cs="Arial"/>
          <w:b/>
          <w:spacing w:val="-10"/>
          <w:kern w:val="28"/>
          <w:szCs w:val="22"/>
        </w:rPr>
        <w:t xml:space="preserve">Lot 2 - </w:t>
      </w:r>
      <w:r w:rsidR="00461FB3" w:rsidRPr="00427013">
        <w:rPr>
          <w:rFonts w:eastAsiaTheme="majorEastAsia" w:cs="Arial"/>
          <w:b/>
          <w:spacing w:val="-10"/>
          <w:kern w:val="28"/>
          <w:szCs w:val="22"/>
        </w:rPr>
        <w:t>G</w:t>
      </w:r>
      <w:r w:rsidRPr="00427013">
        <w:rPr>
          <w:rFonts w:eastAsiaTheme="majorEastAsia" w:cs="Arial"/>
          <w:b/>
          <w:spacing w:val="-10"/>
          <w:kern w:val="28"/>
          <w:szCs w:val="22"/>
        </w:rPr>
        <w:t>estion</w:t>
      </w:r>
      <w:r w:rsidR="005D3728">
        <w:rPr>
          <w:rFonts w:eastAsiaTheme="majorEastAsia" w:cs="Arial"/>
          <w:b/>
          <w:spacing w:val="-10"/>
          <w:kern w:val="28"/>
          <w:szCs w:val="22"/>
        </w:rPr>
        <w:t xml:space="preserve"> écologique des espaces verts</w:t>
      </w:r>
    </w:p>
    <w:p w14:paraId="61DA95D5" w14:textId="0CE54188" w:rsidR="005446FA" w:rsidRPr="00427013" w:rsidRDefault="005446FA" w:rsidP="00C57FCC">
      <w:pPr>
        <w:tabs>
          <w:tab w:val="left" w:pos="3969"/>
        </w:tabs>
        <w:autoSpaceDE w:val="0"/>
        <w:autoSpaceDN w:val="0"/>
        <w:adjustRightInd w:val="0"/>
        <w:spacing w:before="0" w:after="0"/>
        <w:jc w:val="center"/>
        <w:rPr>
          <w:rFonts w:eastAsiaTheme="majorEastAsia" w:cs="Arial"/>
          <w:b/>
          <w:spacing w:val="-10"/>
          <w:kern w:val="28"/>
          <w:szCs w:val="22"/>
        </w:rPr>
      </w:pPr>
    </w:p>
    <w:p w14:paraId="520FBD92" w14:textId="77777777" w:rsidR="005446FA" w:rsidRPr="00427013" w:rsidRDefault="005446FA" w:rsidP="00C57FCC">
      <w:pPr>
        <w:tabs>
          <w:tab w:val="left" w:pos="3969"/>
        </w:tabs>
        <w:autoSpaceDE w:val="0"/>
        <w:autoSpaceDN w:val="0"/>
        <w:adjustRightInd w:val="0"/>
        <w:spacing w:before="0" w:after="0"/>
        <w:jc w:val="center"/>
        <w:rPr>
          <w:rFonts w:eastAsiaTheme="majorEastAsia" w:cs="Arial"/>
          <w:b/>
          <w:spacing w:val="-10"/>
          <w:kern w:val="28"/>
          <w:szCs w:val="22"/>
        </w:rPr>
      </w:pPr>
    </w:p>
    <w:p w14:paraId="593A1357" w14:textId="76EEE8CC" w:rsidR="00461FB3" w:rsidRPr="00427013" w:rsidRDefault="00BB40A7">
      <w:pPr>
        <w:spacing w:before="0" w:after="200" w:line="276" w:lineRule="auto"/>
        <w:jc w:val="left"/>
        <w:rPr>
          <w:rFonts w:eastAsiaTheme="majorEastAsia" w:cs="Arial"/>
          <w:b/>
          <w:spacing w:val="-10"/>
          <w:kern w:val="28"/>
          <w:szCs w:val="22"/>
        </w:rPr>
      </w:pPr>
      <w:r w:rsidRPr="00427013">
        <w:rPr>
          <w:rFonts w:eastAsiaTheme="majorEastAsia"/>
          <w:noProof/>
        </w:rPr>
        <w:drawing>
          <wp:inline distT="0" distB="0" distL="0" distR="0" wp14:anchorId="5129E334" wp14:editId="210C9CE4">
            <wp:extent cx="9540875" cy="4557611"/>
            <wp:effectExtent l="0" t="0" r="3175" b="0"/>
            <wp:docPr id="1799833254" name="Image 179983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540875" cy="4557611"/>
                    </a:xfrm>
                    <a:prstGeom prst="rect">
                      <a:avLst/>
                    </a:prstGeom>
                    <a:noFill/>
                    <a:ln>
                      <a:noFill/>
                    </a:ln>
                  </pic:spPr>
                </pic:pic>
              </a:graphicData>
            </a:graphic>
          </wp:inline>
        </w:drawing>
      </w:r>
    </w:p>
    <w:p w14:paraId="3EFBA8F7" w14:textId="24E0A581" w:rsidR="00CD7132" w:rsidRPr="00427013" w:rsidRDefault="00842450" w:rsidP="00CD7132">
      <w:pPr>
        <w:tabs>
          <w:tab w:val="left" w:pos="3969"/>
        </w:tabs>
        <w:autoSpaceDE w:val="0"/>
        <w:autoSpaceDN w:val="0"/>
        <w:adjustRightInd w:val="0"/>
        <w:jc w:val="center"/>
        <w:rPr>
          <w:rFonts w:eastAsiaTheme="majorEastAsia" w:cs="Arial"/>
          <w:b/>
          <w:spacing w:val="-10"/>
          <w:kern w:val="28"/>
          <w:szCs w:val="22"/>
          <w:highlight w:val="darkYellow"/>
        </w:rPr>
      </w:pPr>
      <w:r w:rsidRPr="00427013" w:rsidDel="00842450">
        <w:rPr>
          <w:rFonts w:eastAsiaTheme="majorEastAsia" w:cs="Arial"/>
          <w:b/>
          <w:spacing w:val="-10"/>
          <w:kern w:val="28"/>
          <w:szCs w:val="22"/>
        </w:rPr>
        <w:t xml:space="preserve"> </w:t>
      </w:r>
    </w:p>
    <w:p w14:paraId="578DD9A8" w14:textId="72119128" w:rsidR="00CD7132" w:rsidRPr="00427013" w:rsidRDefault="00CD7132" w:rsidP="00CD7132">
      <w:pPr>
        <w:rPr>
          <w:rFonts w:cs="Arial"/>
          <w:szCs w:val="22"/>
          <w:highlight w:val="darkYellow"/>
        </w:rPr>
      </w:pPr>
    </w:p>
    <w:p w14:paraId="26FAAA3D" w14:textId="4A79BEB6" w:rsidR="00BB40A7" w:rsidRPr="00427013" w:rsidRDefault="00BB40A7">
      <w:pPr>
        <w:spacing w:before="0" w:after="200" w:line="276" w:lineRule="auto"/>
        <w:jc w:val="left"/>
        <w:rPr>
          <w:rFonts w:cs="Arial"/>
          <w:szCs w:val="22"/>
          <w:highlight w:val="darkYellow"/>
        </w:rPr>
      </w:pPr>
      <w:r w:rsidRPr="00427013">
        <w:rPr>
          <w:rFonts w:cs="Arial"/>
          <w:szCs w:val="22"/>
          <w:highlight w:val="darkYellow"/>
        </w:rPr>
        <w:br w:type="page"/>
      </w:r>
    </w:p>
    <w:p w14:paraId="3B96255B" w14:textId="653AA6C2" w:rsidR="005601B8" w:rsidRPr="00427013" w:rsidRDefault="005601B8" w:rsidP="00CD7132">
      <w:pPr>
        <w:rPr>
          <w:rFonts w:cs="Arial"/>
          <w:szCs w:val="22"/>
        </w:rPr>
      </w:pPr>
    </w:p>
    <w:p w14:paraId="161C542B" w14:textId="7DA28EA6" w:rsidR="00BB40A7" w:rsidRPr="00427013" w:rsidRDefault="00BB40A7" w:rsidP="00CD7132">
      <w:pPr>
        <w:rPr>
          <w:rFonts w:cs="Arial"/>
          <w:szCs w:val="22"/>
        </w:rPr>
      </w:pPr>
    </w:p>
    <w:p w14:paraId="604781BF" w14:textId="4847DFE3" w:rsidR="00BB40A7" w:rsidRPr="00427013" w:rsidRDefault="00BB40A7" w:rsidP="00CD7132">
      <w:pPr>
        <w:rPr>
          <w:rFonts w:cs="Arial"/>
          <w:szCs w:val="22"/>
        </w:rPr>
      </w:pPr>
    </w:p>
    <w:p w14:paraId="0864ECEC" w14:textId="51A3EB09" w:rsidR="00BB40A7" w:rsidRPr="00427013" w:rsidRDefault="00BB40A7" w:rsidP="00CD7132">
      <w:pPr>
        <w:rPr>
          <w:rFonts w:cs="Arial"/>
          <w:szCs w:val="22"/>
        </w:rPr>
      </w:pPr>
    </w:p>
    <w:p w14:paraId="187C9AA7" w14:textId="77777777" w:rsidR="00BB40A7" w:rsidRPr="00427013" w:rsidRDefault="00BB40A7" w:rsidP="00CD7132">
      <w:pPr>
        <w:rPr>
          <w:rFonts w:cs="Arial"/>
          <w:szCs w:val="22"/>
        </w:rPr>
      </w:pPr>
    </w:p>
    <w:p w14:paraId="40853E8D" w14:textId="190CF5E2" w:rsidR="005601B8" w:rsidRPr="00427013" w:rsidRDefault="00BB40A7" w:rsidP="00CD7132">
      <w:pPr>
        <w:rPr>
          <w:rFonts w:cs="Arial"/>
          <w:szCs w:val="22"/>
        </w:rPr>
        <w:sectPr w:rsidR="005601B8" w:rsidRPr="00427013" w:rsidSect="00655E44">
          <w:pgSz w:w="16840" w:h="11907" w:orient="landscape" w:code="9"/>
          <w:pgMar w:top="709" w:right="964" w:bottom="1134" w:left="851" w:header="454" w:footer="680" w:gutter="0"/>
          <w:cols w:space="720"/>
          <w:titlePg/>
          <w:docGrid w:linePitch="272"/>
        </w:sectPr>
      </w:pPr>
      <w:r w:rsidRPr="00427013">
        <w:rPr>
          <w:noProof/>
        </w:rPr>
        <w:drawing>
          <wp:inline distT="0" distB="0" distL="0" distR="0" wp14:anchorId="632C08B3" wp14:editId="45C5CC1B">
            <wp:extent cx="9540875" cy="3436376"/>
            <wp:effectExtent l="0" t="0" r="3175" b="0"/>
            <wp:docPr id="1799833255" name="Image 179983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9540875" cy="3436376"/>
                    </a:xfrm>
                    <a:prstGeom prst="rect">
                      <a:avLst/>
                    </a:prstGeom>
                    <a:noFill/>
                    <a:ln>
                      <a:noFill/>
                    </a:ln>
                  </pic:spPr>
                </pic:pic>
              </a:graphicData>
            </a:graphic>
          </wp:inline>
        </w:drawing>
      </w:r>
    </w:p>
    <w:p w14:paraId="43C30B98" w14:textId="7AA11392" w:rsidR="00CD7132" w:rsidRPr="00427013" w:rsidRDefault="00CD7132" w:rsidP="00C57FCC">
      <w:pPr>
        <w:tabs>
          <w:tab w:val="left" w:pos="3969"/>
        </w:tabs>
        <w:autoSpaceDE w:val="0"/>
        <w:autoSpaceDN w:val="0"/>
        <w:adjustRightInd w:val="0"/>
        <w:spacing w:before="0" w:after="0"/>
        <w:jc w:val="center"/>
        <w:rPr>
          <w:rFonts w:eastAsiaTheme="majorEastAsia" w:cs="Arial"/>
          <w:b/>
          <w:spacing w:val="-10"/>
          <w:kern w:val="28"/>
          <w:sz w:val="28"/>
          <w:szCs w:val="22"/>
        </w:rPr>
      </w:pPr>
      <w:r w:rsidRPr="00427013">
        <w:rPr>
          <w:rFonts w:eastAsiaTheme="majorEastAsia" w:cs="Arial"/>
          <w:b/>
          <w:spacing w:val="-10"/>
          <w:kern w:val="28"/>
          <w:sz w:val="28"/>
          <w:szCs w:val="22"/>
        </w:rPr>
        <w:lastRenderedPageBreak/>
        <w:t xml:space="preserve">ANNEXE </w:t>
      </w:r>
      <w:r w:rsidR="00E72B49" w:rsidRPr="00427013">
        <w:rPr>
          <w:rFonts w:eastAsiaTheme="majorEastAsia" w:cs="Arial"/>
          <w:b/>
          <w:spacing w:val="-10"/>
          <w:kern w:val="28"/>
          <w:sz w:val="28"/>
          <w:szCs w:val="22"/>
        </w:rPr>
        <w:t xml:space="preserve">2 - </w:t>
      </w:r>
      <w:r w:rsidRPr="00427013">
        <w:rPr>
          <w:rFonts w:eastAsiaTheme="majorEastAsia" w:cs="Arial"/>
          <w:b/>
          <w:spacing w:val="-10"/>
          <w:kern w:val="28"/>
          <w:sz w:val="28"/>
          <w:szCs w:val="22"/>
        </w:rPr>
        <w:t>BORDEREAU DES PRIX UNITAIRES</w:t>
      </w:r>
    </w:p>
    <w:p w14:paraId="2CA0A42E" w14:textId="77777777" w:rsidR="00CD7132" w:rsidRPr="00427013" w:rsidRDefault="00CD7132" w:rsidP="00C57FCC">
      <w:pPr>
        <w:spacing w:before="0" w:after="0"/>
        <w:jc w:val="center"/>
        <w:rPr>
          <w:rFonts w:eastAsiaTheme="majorEastAsia" w:cs="Arial"/>
          <w:b/>
          <w:spacing w:val="-10"/>
          <w:kern w:val="28"/>
          <w:szCs w:val="22"/>
        </w:rPr>
      </w:pPr>
    </w:p>
    <w:p w14:paraId="5D6F0BA3" w14:textId="2CF43065" w:rsidR="00CD7132" w:rsidRPr="00427013" w:rsidRDefault="00F94EBA" w:rsidP="00C57FCC">
      <w:pPr>
        <w:spacing w:before="0" w:after="0"/>
        <w:jc w:val="center"/>
        <w:rPr>
          <w:rFonts w:eastAsiaTheme="majorEastAsia" w:cs="Arial"/>
          <w:b/>
          <w:spacing w:val="-10"/>
          <w:kern w:val="28"/>
          <w:szCs w:val="22"/>
        </w:rPr>
      </w:pPr>
      <w:r w:rsidRPr="00427013">
        <w:rPr>
          <w:rFonts w:eastAsiaTheme="majorEastAsia" w:cs="Arial"/>
          <w:b/>
          <w:spacing w:val="-10"/>
          <w:kern w:val="28"/>
          <w:szCs w:val="22"/>
        </w:rPr>
        <w:t xml:space="preserve">Lot 3 - </w:t>
      </w:r>
      <w:r w:rsidR="00AE0841" w:rsidRPr="00AE0841">
        <w:rPr>
          <w:rFonts w:eastAsiaTheme="majorEastAsia" w:cs="Arial"/>
          <w:b/>
          <w:spacing w:val="-10"/>
          <w:kern w:val="28"/>
          <w:szCs w:val="22"/>
        </w:rPr>
        <w:t>Entretien du petit matériel, diagnostics et petites réparations</w:t>
      </w:r>
    </w:p>
    <w:p w14:paraId="14881C20" w14:textId="75EEFDD6" w:rsidR="00CB35FC" w:rsidRPr="00427013" w:rsidRDefault="00CB35FC" w:rsidP="00C57FCC">
      <w:pPr>
        <w:spacing w:before="0" w:after="0"/>
        <w:jc w:val="center"/>
        <w:rPr>
          <w:rFonts w:eastAsiaTheme="majorEastAsia" w:cs="Arial"/>
          <w:b/>
          <w:spacing w:val="-10"/>
          <w:kern w:val="28"/>
          <w:szCs w:val="22"/>
        </w:rPr>
      </w:pPr>
    </w:p>
    <w:p w14:paraId="6C8CE1FE" w14:textId="7BBA39D2" w:rsidR="00157D3F" w:rsidRPr="00427013" w:rsidRDefault="00157D3F" w:rsidP="00C57FCC">
      <w:pPr>
        <w:spacing w:before="0" w:after="0"/>
        <w:jc w:val="center"/>
        <w:rPr>
          <w:rFonts w:eastAsiaTheme="majorEastAsia" w:cs="Arial"/>
          <w:b/>
          <w:spacing w:val="-10"/>
          <w:kern w:val="28"/>
          <w:szCs w:val="22"/>
        </w:rPr>
      </w:pPr>
    </w:p>
    <w:p w14:paraId="32493403" w14:textId="7EC54C1F" w:rsidR="00157D3F" w:rsidRPr="00427013" w:rsidRDefault="00157D3F" w:rsidP="00C57FCC">
      <w:pPr>
        <w:spacing w:before="0" w:after="0"/>
        <w:jc w:val="center"/>
        <w:rPr>
          <w:rFonts w:eastAsiaTheme="majorEastAsia" w:cs="Arial"/>
          <w:b/>
          <w:spacing w:val="-10"/>
          <w:kern w:val="28"/>
          <w:szCs w:val="22"/>
        </w:rPr>
      </w:pPr>
    </w:p>
    <w:p w14:paraId="72063CD1" w14:textId="0A31FEBC" w:rsidR="00157D3F" w:rsidRPr="00427013" w:rsidRDefault="00157D3F" w:rsidP="00C57FCC">
      <w:pPr>
        <w:spacing w:before="0" w:after="0"/>
        <w:jc w:val="center"/>
        <w:rPr>
          <w:rFonts w:eastAsiaTheme="majorEastAsia" w:cs="Arial"/>
          <w:b/>
          <w:spacing w:val="-10"/>
          <w:kern w:val="28"/>
          <w:szCs w:val="22"/>
        </w:rPr>
      </w:pPr>
    </w:p>
    <w:p w14:paraId="3B0629F8" w14:textId="77777777" w:rsidR="00157D3F" w:rsidRPr="00427013" w:rsidRDefault="00157D3F" w:rsidP="00C57FCC">
      <w:pPr>
        <w:spacing w:before="0" w:after="0"/>
        <w:jc w:val="center"/>
        <w:rPr>
          <w:rFonts w:eastAsiaTheme="majorEastAsia" w:cs="Arial"/>
          <w:b/>
          <w:spacing w:val="-10"/>
          <w:kern w:val="28"/>
          <w:szCs w:val="22"/>
        </w:rPr>
      </w:pPr>
    </w:p>
    <w:p w14:paraId="16CF2235" w14:textId="6A95E6F2" w:rsidR="00CD7132" w:rsidRPr="00427013" w:rsidRDefault="00157D3F" w:rsidP="00CD7132">
      <w:pPr>
        <w:tabs>
          <w:tab w:val="left" w:pos="3969"/>
        </w:tabs>
        <w:autoSpaceDE w:val="0"/>
        <w:autoSpaceDN w:val="0"/>
        <w:adjustRightInd w:val="0"/>
        <w:jc w:val="center"/>
        <w:rPr>
          <w:rFonts w:eastAsiaTheme="majorEastAsia" w:cs="Arial"/>
          <w:b/>
          <w:spacing w:val="-10"/>
          <w:kern w:val="28"/>
          <w:szCs w:val="22"/>
        </w:rPr>
      </w:pPr>
      <w:r w:rsidRPr="00427013">
        <w:rPr>
          <w:rFonts w:eastAsiaTheme="majorEastAsia"/>
          <w:noProof/>
        </w:rPr>
        <w:drawing>
          <wp:inline distT="0" distB="0" distL="0" distR="0" wp14:anchorId="2F6D9587" wp14:editId="5B04A428">
            <wp:extent cx="9540875" cy="1467914"/>
            <wp:effectExtent l="0" t="0" r="3175" b="0"/>
            <wp:docPr id="1799833256" name="Image 179983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540875" cy="1467914"/>
                    </a:xfrm>
                    <a:prstGeom prst="rect">
                      <a:avLst/>
                    </a:prstGeom>
                    <a:noFill/>
                    <a:ln>
                      <a:noFill/>
                    </a:ln>
                  </pic:spPr>
                </pic:pic>
              </a:graphicData>
            </a:graphic>
          </wp:inline>
        </w:drawing>
      </w:r>
    </w:p>
    <w:p w14:paraId="384874BD" w14:textId="77777777" w:rsidR="00CD7132" w:rsidRPr="00427013" w:rsidRDefault="00CD7132" w:rsidP="00CD7132">
      <w:pPr>
        <w:rPr>
          <w:rFonts w:cs="Arial"/>
          <w:szCs w:val="22"/>
        </w:rPr>
        <w:sectPr w:rsidR="00CD7132" w:rsidRPr="00427013" w:rsidSect="00655E44">
          <w:pgSz w:w="16840" w:h="11907" w:orient="landscape" w:code="9"/>
          <w:pgMar w:top="709" w:right="964" w:bottom="1134" w:left="851" w:header="454" w:footer="680" w:gutter="0"/>
          <w:cols w:space="720"/>
          <w:titlePg/>
          <w:docGrid w:linePitch="272"/>
        </w:sectPr>
      </w:pPr>
    </w:p>
    <w:p w14:paraId="5519C648" w14:textId="77777777" w:rsidR="00CD7132" w:rsidRPr="00427013" w:rsidRDefault="00CD7132" w:rsidP="00CD7132">
      <w:pPr>
        <w:tabs>
          <w:tab w:val="left" w:pos="3969"/>
        </w:tabs>
        <w:autoSpaceDE w:val="0"/>
        <w:autoSpaceDN w:val="0"/>
        <w:adjustRightInd w:val="0"/>
        <w:jc w:val="center"/>
        <w:rPr>
          <w:rFonts w:eastAsiaTheme="majorEastAsia" w:cs="Arial"/>
          <w:b/>
          <w:spacing w:val="-10"/>
          <w:kern w:val="28"/>
          <w:szCs w:val="22"/>
          <w:highlight w:val="darkYellow"/>
        </w:rPr>
      </w:pPr>
    </w:p>
    <w:p w14:paraId="3F3DE9A6" w14:textId="10974719" w:rsidR="004B4D71" w:rsidRPr="00427013" w:rsidRDefault="004B4D71" w:rsidP="00E76502">
      <w:pPr>
        <w:tabs>
          <w:tab w:val="left" w:pos="3969"/>
        </w:tabs>
        <w:autoSpaceDE w:val="0"/>
        <w:autoSpaceDN w:val="0"/>
        <w:adjustRightInd w:val="0"/>
        <w:jc w:val="center"/>
        <w:rPr>
          <w:rFonts w:eastAsiaTheme="majorEastAsia" w:cs="Arial"/>
          <w:b/>
          <w:spacing w:val="-10"/>
          <w:kern w:val="28"/>
          <w:sz w:val="28"/>
          <w:szCs w:val="22"/>
        </w:rPr>
      </w:pPr>
      <w:r w:rsidRPr="00427013">
        <w:rPr>
          <w:rFonts w:eastAsiaTheme="majorEastAsia" w:cs="Arial"/>
          <w:b/>
          <w:spacing w:val="-10"/>
          <w:kern w:val="28"/>
          <w:sz w:val="28"/>
          <w:szCs w:val="22"/>
        </w:rPr>
        <w:t xml:space="preserve">ANNEXE </w:t>
      </w:r>
      <w:r w:rsidR="00E72B49" w:rsidRPr="00427013">
        <w:rPr>
          <w:rFonts w:eastAsiaTheme="majorEastAsia" w:cs="Arial"/>
          <w:b/>
          <w:spacing w:val="-10"/>
          <w:kern w:val="28"/>
          <w:sz w:val="28"/>
          <w:szCs w:val="22"/>
        </w:rPr>
        <w:t xml:space="preserve">3 </w:t>
      </w:r>
      <w:r w:rsidRPr="00427013">
        <w:rPr>
          <w:rFonts w:eastAsiaTheme="majorEastAsia" w:cs="Arial"/>
          <w:b/>
          <w:spacing w:val="-10"/>
          <w:kern w:val="28"/>
          <w:sz w:val="28"/>
          <w:szCs w:val="22"/>
        </w:rPr>
        <w:t>– FICHE INCIDENT</w:t>
      </w:r>
    </w:p>
    <w:p w14:paraId="4282DCF4" w14:textId="59038FF4" w:rsidR="004B4D71" w:rsidRDefault="004B4D71" w:rsidP="00EB493D">
      <w:pPr>
        <w:rPr>
          <w:rFonts w:cs="Arial"/>
          <w:color w:val="000000"/>
          <w:szCs w:val="22"/>
        </w:rPr>
      </w:pPr>
    </w:p>
    <w:tbl>
      <w:tblPr>
        <w:tblStyle w:val="Grilledutableau"/>
        <w:tblW w:w="0" w:type="auto"/>
        <w:tblLook w:val="04A0" w:firstRow="1" w:lastRow="0" w:firstColumn="1" w:lastColumn="0" w:noHBand="0" w:noVBand="1"/>
      </w:tblPr>
      <w:tblGrid>
        <w:gridCol w:w="2268"/>
        <w:gridCol w:w="2547"/>
        <w:gridCol w:w="2556"/>
        <w:gridCol w:w="2542"/>
      </w:tblGrid>
      <w:tr w:rsidR="00305C9E" w14:paraId="3EC18D09" w14:textId="77777777" w:rsidTr="00305C9E">
        <w:tc>
          <w:tcPr>
            <w:tcW w:w="2268" w:type="dxa"/>
            <w:tcBorders>
              <w:top w:val="nil"/>
              <w:left w:val="nil"/>
              <w:bottom w:val="nil"/>
              <w:right w:val="single" w:sz="4" w:space="0" w:color="auto"/>
            </w:tcBorders>
          </w:tcPr>
          <w:p w14:paraId="3EFF4F01" w14:textId="03F8B606" w:rsidR="00305C9E" w:rsidRDefault="00305C9E" w:rsidP="00EB493D">
            <w:pPr>
              <w:rPr>
                <w:rFonts w:cs="Arial"/>
                <w:color w:val="000000"/>
                <w:szCs w:val="22"/>
              </w:rPr>
            </w:pPr>
            <w:r w:rsidRPr="00427013">
              <w:rPr>
                <w:rFonts w:cs="Arial"/>
                <w:color w:val="000000"/>
                <w:szCs w:val="22"/>
              </w:rPr>
              <w:t>Nom de l’organisme :</w:t>
            </w:r>
          </w:p>
        </w:tc>
        <w:tc>
          <w:tcPr>
            <w:tcW w:w="2547" w:type="dxa"/>
            <w:tcBorders>
              <w:left w:val="single" w:sz="4" w:space="0" w:color="auto"/>
              <w:bottom w:val="single" w:sz="4" w:space="0" w:color="auto"/>
              <w:right w:val="single" w:sz="4" w:space="0" w:color="auto"/>
            </w:tcBorders>
          </w:tcPr>
          <w:p w14:paraId="6386B3BA" w14:textId="77777777" w:rsidR="00305C9E" w:rsidRDefault="00305C9E" w:rsidP="00EB493D">
            <w:pPr>
              <w:rPr>
                <w:rFonts w:cs="Arial"/>
                <w:color w:val="000000"/>
                <w:szCs w:val="22"/>
              </w:rPr>
            </w:pPr>
          </w:p>
        </w:tc>
        <w:tc>
          <w:tcPr>
            <w:tcW w:w="2556" w:type="dxa"/>
            <w:tcBorders>
              <w:top w:val="nil"/>
              <w:left w:val="single" w:sz="4" w:space="0" w:color="auto"/>
              <w:bottom w:val="nil"/>
              <w:right w:val="single" w:sz="4" w:space="0" w:color="auto"/>
            </w:tcBorders>
          </w:tcPr>
          <w:p w14:paraId="41A9C2A8" w14:textId="4663E7C8" w:rsidR="00305C9E" w:rsidRDefault="00305C9E" w:rsidP="00EB493D">
            <w:pPr>
              <w:rPr>
                <w:rFonts w:cs="Arial"/>
                <w:color w:val="000000"/>
                <w:szCs w:val="22"/>
              </w:rPr>
            </w:pPr>
            <w:r w:rsidRPr="00427013">
              <w:rPr>
                <w:rFonts w:cs="Arial"/>
                <w:color w:val="000000"/>
                <w:szCs w:val="22"/>
              </w:rPr>
              <w:t>Nom du titulaire :</w:t>
            </w:r>
          </w:p>
        </w:tc>
        <w:tc>
          <w:tcPr>
            <w:tcW w:w="2542" w:type="dxa"/>
            <w:tcBorders>
              <w:left w:val="single" w:sz="4" w:space="0" w:color="auto"/>
              <w:bottom w:val="single" w:sz="4" w:space="0" w:color="auto"/>
            </w:tcBorders>
          </w:tcPr>
          <w:p w14:paraId="289D89F0" w14:textId="77777777" w:rsidR="00305C9E" w:rsidRDefault="00305C9E" w:rsidP="00EB493D">
            <w:pPr>
              <w:rPr>
                <w:rFonts w:cs="Arial"/>
                <w:color w:val="000000"/>
                <w:szCs w:val="22"/>
              </w:rPr>
            </w:pPr>
          </w:p>
        </w:tc>
      </w:tr>
      <w:tr w:rsidR="00305C9E" w14:paraId="0B9E51B4" w14:textId="77777777" w:rsidTr="00305C9E">
        <w:trPr>
          <w:trHeight w:hRule="exact" w:val="113"/>
        </w:trPr>
        <w:tc>
          <w:tcPr>
            <w:tcW w:w="2268" w:type="dxa"/>
            <w:tcBorders>
              <w:top w:val="nil"/>
              <w:left w:val="nil"/>
              <w:bottom w:val="nil"/>
              <w:right w:val="nil"/>
            </w:tcBorders>
          </w:tcPr>
          <w:p w14:paraId="266F9FB1" w14:textId="77777777" w:rsidR="00305C9E" w:rsidRPr="00427013" w:rsidRDefault="00305C9E" w:rsidP="00EB493D">
            <w:pPr>
              <w:rPr>
                <w:rFonts w:cs="Arial"/>
                <w:color w:val="000000"/>
                <w:szCs w:val="22"/>
              </w:rPr>
            </w:pPr>
          </w:p>
        </w:tc>
        <w:tc>
          <w:tcPr>
            <w:tcW w:w="2547" w:type="dxa"/>
            <w:tcBorders>
              <w:top w:val="single" w:sz="4" w:space="0" w:color="auto"/>
              <w:left w:val="nil"/>
              <w:bottom w:val="single" w:sz="4" w:space="0" w:color="auto"/>
              <w:right w:val="nil"/>
            </w:tcBorders>
          </w:tcPr>
          <w:p w14:paraId="234E07F1" w14:textId="77777777" w:rsidR="00305C9E" w:rsidRDefault="00305C9E" w:rsidP="00EB493D">
            <w:pPr>
              <w:rPr>
                <w:rFonts w:cs="Arial"/>
                <w:color w:val="000000"/>
                <w:szCs w:val="22"/>
              </w:rPr>
            </w:pPr>
          </w:p>
        </w:tc>
        <w:tc>
          <w:tcPr>
            <w:tcW w:w="2556" w:type="dxa"/>
            <w:tcBorders>
              <w:top w:val="nil"/>
              <w:left w:val="nil"/>
              <w:bottom w:val="nil"/>
              <w:right w:val="nil"/>
            </w:tcBorders>
          </w:tcPr>
          <w:p w14:paraId="03937CB3" w14:textId="77777777" w:rsidR="00305C9E" w:rsidRPr="00427013" w:rsidRDefault="00305C9E" w:rsidP="00EB493D">
            <w:pPr>
              <w:rPr>
                <w:rFonts w:cs="Arial"/>
                <w:color w:val="000000"/>
                <w:szCs w:val="22"/>
              </w:rPr>
            </w:pPr>
          </w:p>
        </w:tc>
        <w:tc>
          <w:tcPr>
            <w:tcW w:w="2542" w:type="dxa"/>
            <w:tcBorders>
              <w:top w:val="single" w:sz="4" w:space="0" w:color="auto"/>
              <w:left w:val="nil"/>
              <w:bottom w:val="single" w:sz="4" w:space="0" w:color="auto"/>
              <w:right w:val="nil"/>
            </w:tcBorders>
          </w:tcPr>
          <w:p w14:paraId="4C2391D4" w14:textId="77777777" w:rsidR="00305C9E" w:rsidRDefault="00305C9E" w:rsidP="00EB493D">
            <w:pPr>
              <w:rPr>
                <w:rFonts w:cs="Arial"/>
                <w:color w:val="000000"/>
                <w:szCs w:val="22"/>
              </w:rPr>
            </w:pPr>
          </w:p>
        </w:tc>
      </w:tr>
      <w:tr w:rsidR="00305C9E" w14:paraId="7093A0B6" w14:textId="77777777" w:rsidTr="00305C9E">
        <w:tc>
          <w:tcPr>
            <w:tcW w:w="2268" w:type="dxa"/>
            <w:tcBorders>
              <w:top w:val="nil"/>
              <w:left w:val="nil"/>
              <w:bottom w:val="nil"/>
              <w:right w:val="single" w:sz="4" w:space="0" w:color="auto"/>
            </w:tcBorders>
          </w:tcPr>
          <w:p w14:paraId="224C6BBC" w14:textId="3DCD2ECE" w:rsidR="00305C9E" w:rsidRDefault="00305C9E" w:rsidP="00EB493D">
            <w:pPr>
              <w:rPr>
                <w:rFonts w:cs="Arial"/>
                <w:color w:val="000000"/>
                <w:szCs w:val="22"/>
              </w:rPr>
            </w:pPr>
            <w:r w:rsidRPr="00427013">
              <w:rPr>
                <w:rFonts w:cs="Arial"/>
                <w:color w:val="000000"/>
                <w:szCs w:val="22"/>
              </w:rPr>
              <w:t>N° de marché :</w:t>
            </w:r>
          </w:p>
        </w:tc>
        <w:tc>
          <w:tcPr>
            <w:tcW w:w="2547" w:type="dxa"/>
            <w:tcBorders>
              <w:top w:val="single" w:sz="4" w:space="0" w:color="auto"/>
              <w:left w:val="single" w:sz="4" w:space="0" w:color="auto"/>
              <w:right w:val="single" w:sz="4" w:space="0" w:color="auto"/>
            </w:tcBorders>
          </w:tcPr>
          <w:p w14:paraId="68CDE07D" w14:textId="77777777" w:rsidR="00305C9E" w:rsidRDefault="00305C9E" w:rsidP="00EB493D">
            <w:pPr>
              <w:rPr>
                <w:rFonts w:cs="Arial"/>
                <w:color w:val="000000"/>
                <w:szCs w:val="22"/>
              </w:rPr>
            </w:pPr>
          </w:p>
        </w:tc>
        <w:tc>
          <w:tcPr>
            <w:tcW w:w="2556" w:type="dxa"/>
            <w:tcBorders>
              <w:top w:val="nil"/>
              <w:left w:val="single" w:sz="4" w:space="0" w:color="auto"/>
              <w:bottom w:val="nil"/>
              <w:right w:val="single" w:sz="4" w:space="0" w:color="auto"/>
            </w:tcBorders>
          </w:tcPr>
          <w:p w14:paraId="3D2A0968" w14:textId="019ED168" w:rsidR="00305C9E" w:rsidRDefault="00305C9E" w:rsidP="00EB493D">
            <w:pPr>
              <w:rPr>
                <w:rFonts w:cs="Arial"/>
                <w:color w:val="000000"/>
                <w:szCs w:val="22"/>
              </w:rPr>
            </w:pPr>
            <w:r w:rsidRPr="00427013">
              <w:rPr>
                <w:rFonts w:cs="Arial"/>
                <w:color w:val="000000"/>
                <w:szCs w:val="22"/>
              </w:rPr>
              <w:t>Date de l’accord-cadre :</w:t>
            </w:r>
          </w:p>
        </w:tc>
        <w:tc>
          <w:tcPr>
            <w:tcW w:w="2542" w:type="dxa"/>
            <w:tcBorders>
              <w:top w:val="single" w:sz="4" w:space="0" w:color="auto"/>
              <w:left w:val="single" w:sz="4" w:space="0" w:color="auto"/>
            </w:tcBorders>
          </w:tcPr>
          <w:p w14:paraId="10B7A723" w14:textId="77777777" w:rsidR="00305C9E" w:rsidRDefault="00305C9E" w:rsidP="00EB493D">
            <w:pPr>
              <w:rPr>
                <w:rFonts w:cs="Arial"/>
                <w:color w:val="000000"/>
                <w:szCs w:val="22"/>
              </w:rPr>
            </w:pPr>
          </w:p>
        </w:tc>
      </w:tr>
    </w:tbl>
    <w:p w14:paraId="78B672C2" w14:textId="28A5A6EF" w:rsidR="00305C9E" w:rsidRPr="00305C9E" w:rsidRDefault="00305C9E" w:rsidP="00EB493D">
      <w:pPr>
        <w:rPr>
          <w:rFonts w:cs="Arial"/>
          <w:color w:val="000000"/>
          <w:sz w:val="2"/>
          <w:szCs w:val="22"/>
        </w:rPr>
      </w:pPr>
    </w:p>
    <w:tbl>
      <w:tblPr>
        <w:tblW w:w="10475" w:type="dxa"/>
        <w:jc w:val="center"/>
        <w:tblBorders>
          <w:top w:val="single" w:sz="12" w:space="0" w:color="auto"/>
          <w:left w:val="single" w:sz="12" w:space="0" w:color="auto"/>
          <w:bottom w:val="single" w:sz="12" w:space="0" w:color="auto"/>
          <w:right w:val="single" w:sz="12" w:space="0" w:color="auto"/>
        </w:tblBorders>
        <w:tblLayout w:type="fixed"/>
        <w:tblCellMar>
          <w:left w:w="71" w:type="dxa"/>
          <w:right w:w="71" w:type="dxa"/>
        </w:tblCellMar>
        <w:tblLook w:val="04A0" w:firstRow="1" w:lastRow="0" w:firstColumn="1" w:lastColumn="0" w:noHBand="0" w:noVBand="1"/>
      </w:tblPr>
      <w:tblGrid>
        <w:gridCol w:w="269"/>
        <w:gridCol w:w="446"/>
        <w:gridCol w:w="27"/>
        <w:gridCol w:w="3460"/>
        <w:gridCol w:w="7"/>
        <w:gridCol w:w="507"/>
        <w:gridCol w:w="41"/>
        <w:gridCol w:w="12"/>
        <w:gridCol w:w="603"/>
        <w:gridCol w:w="172"/>
        <w:gridCol w:w="36"/>
        <w:gridCol w:w="19"/>
        <w:gridCol w:w="561"/>
        <w:gridCol w:w="7"/>
        <w:gridCol w:w="4308"/>
      </w:tblGrid>
      <w:tr w:rsidR="004B4D71" w:rsidRPr="00427013" w14:paraId="3F94D756" w14:textId="77777777" w:rsidTr="00EB493D">
        <w:trPr>
          <w:gridBefore w:val="1"/>
          <w:wBefore w:w="269" w:type="dxa"/>
          <w:cantSplit/>
          <w:jc w:val="center"/>
        </w:trPr>
        <w:tc>
          <w:tcPr>
            <w:tcW w:w="473" w:type="dxa"/>
            <w:gridSpan w:val="2"/>
            <w:tcBorders>
              <w:top w:val="single" w:sz="12" w:space="0" w:color="auto"/>
              <w:left w:val="single" w:sz="12" w:space="0" w:color="auto"/>
              <w:bottom w:val="single" w:sz="12" w:space="0" w:color="auto"/>
              <w:right w:val="single" w:sz="12" w:space="0" w:color="auto"/>
            </w:tcBorders>
            <w:shd w:val="solid" w:color="C0C0C0" w:fill="auto"/>
            <w:hideMark/>
          </w:tcPr>
          <w:p w14:paraId="0D337DF4" w14:textId="77777777" w:rsidR="004B4D71" w:rsidRPr="00427013" w:rsidRDefault="004B4D71" w:rsidP="00E10D48">
            <w:pPr>
              <w:rPr>
                <w:rFonts w:cs="Arial"/>
                <w:color w:val="000000"/>
                <w:szCs w:val="22"/>
              </w:rPr>
            </w:pPr>
            <w:r w:rsidRPr="00427013">
              <w:rPr>
                <w:rFonts w:cs="Arial"/>
                <w:color w:val="000000"/>
                <w:szCs w:val="22"/>
              </w:rPr>
              <w:t>1</w:t>
            </w:r>
          </w:p>
        </w:tc>
        <w:tc>
          <w:tcPr>
            <w:tcW w:w="3460" w:type="dxa"/>
            <w:tcBorders>
              <w:top w:val="single" w:sz="12" w:space="0" w:color="auto"/>
              <w:left w:val="single" w:sz="12" w:space="0" w:color="auto"/>
              <w:bottom w:val="single" w:sz="12" w:space="0" w:color="auto"/>
              <w:right w:val="single" w:sz="6" w:space="0" w:color="auto"/>
            </w:tcBorders>
            <w:hideMark/>
          </w:tcPr>
          <w:p w14:paraId="0B73B955" w14:textId="34C39256" w:rsidR="004B4D71" w:rsidRPr="00A873AF" w:rsidRDefault="004B4D71" w:rsidP="00A873AF">
            <w:pPr>
              <w:jc w:val="center"/>
              <w:rPr>
                <w:rFonts w:cs="Arial"/>
                <w:b/>
                <w:color w:val="000000"/>
                <w:szCs w:val="22"/>
              </w:rPr>
            </w:pPr>
            <w:r w:rsidRPr="00A873AF">
              <w:rPr>
                <w:rFonts w:cs="Arial"/>
                <w:b/>
                <w:color w:val="000000"/>
                <w:szCs w:val="22"/>
              </w:rPr>
              <w:t>NATURE DE L’INCIDENT</w:t>
            </w:r>
            <w:r w:rsidRPr="00A873AF">
              <w:rPr>
                <w:rFonts w:cs="Arial"/>
                <w:b/>
                <w:color w:val="000000"/>
                <w:szCs w:val="22"/>
              </w:rPr>
              <w:br/>
              <w:t>(ou des incidents)</w:t>
            </w:r>
          </w:p>
        </w:tc>
        <w:tc>
          <w:tcPr>
            <w:tcW w:w="1965" w:type="dxa"/>
            <w:gridSpan w:val="10"/>
            <w:tcBorders>
              <w:top w:val="single" w:sz="12" w:space="0" w:color="auto"/>
              <w:left w:val="single" w:sz="6" w:space="0" w:color="auto"/>
              <w:bottom w:val="single" w:sz="12" w:space="0" w:color="auto"/>
              <w:right w:val="single" w:sz="6" w:space="0" w:color="auto"/>
            </w:tcBorders>
            <w:hideMark/>
          </w:tcPr>
          <w:p w14:paraId="7199B47D" w14:textId="77777777" w:rsidR="004B4D71" w:rsidRPr="00A873AF" w:rsidRDefault="004B4D71" w:rsidP="00A873AF">
            <w:pPr>
              <w:jc w:val="center"/>
              <w:rPr>
                <w:rFonts w:cs="Arial"/>
                <w:b/>
                <w:color w:val="000000"/>
                <w:szCs w:val="22"/>
              </w:rPr>
            </w:pPr>
            <w:r w:rsidRPr="00A873AF">
              <w:rPr>
                <w:rFonts w:cs="Arial"/>
                <w:b/>
                <w:color w:val="000000"/>
                <w:szCs w:val="22"/>
              </w:rPr>
              <w:t>Cocher la case</w:t>
            </w:r>
          </w:p>
          <w:p w14:paraId="30AE0B9C" w14:textId="77777777" w:rsidR="004B4D71" w:rsidRPr="00A873AF" w:rsidRDefault="004B4D71" w:rsidP="00A873AF">
            <w:pPr>
              <w:jc w:val="center"/>
              <w:rPr>
                <w:rFonts w:cs="Arial"/>
                <w:b/>
                <w:color w:val="000000"/>
                <w:szCs w:val="22"/>
              </w:rPr>
            </w:pPr>
            <w:r w:rsidRPr="00A873AF">
              <w:rPr>
                <w:rFonts w:cs="Arial"/>
                <w:b/>
                <w:color w:val="000000"/>
                <w:szCs w:val="22"/>
              </w:rPr>
              <w:t>correspondante</w:t>
            </w:r>
          </w:p>
        </w:tc>
        <w:tc>
          <w:tcPr>
            <w:tcW w:w="4308" w:type="dxa"/>
            <w:tcBorders>
              <w:top w:val="single" w:sz="12" w:space="0" w:color="auto"/>
              <w:left w:val="single" w:sz="6" w:space="0" w:color="auto"/>
              <w:bottom w:val="single" w:sz="12" w:space="0" w:color="auto"/>
              <w:right w:val="single" w:sz="12" w:space="0" w:color="auto"/>
            </w:tcBorders>
            <w:hideMark/>
          </w:tcPr>
          <w:p w14:paraId="20001E3D" w14:textId="77777777" w:rsidR="004B4D71" w:rsidRPr="00A873AF" w:rsidRDefault="004B4D71" w:rsidP="00A873AF">
            <w:pPr>
              <w:jc w:val="center"/>
              <w:rPr>
                <w:rFonts w:cs="Arial"/>
                <w:b/>
                <w:color w:val="000000"/>
                <w:szCs w:val="22"/>
              </w:rPr>
            </w:pPr>
            <w:r w:rsidRPr="00A873AF">
              <w:rPr>
                <w:rFonts w:cs="Arial"/>
                <w:b/>
                <w:color w:val="000000"/>
                <w:szCs w:val="22"/>
              </w:rPr>
              <w:t>Détail DE l’incident (ou des incidents)</w:t>
            </w:r>
          </w:p>
        </w:tc>
      </w:tr>
      <w:tr w:rsidR="004B4D71" w:rsidRPr="00427013" w14:paraId="7C30DC08" w14:textId="77777777" w:rsidTr="00EB493D">
        <w:trPr>
          <w:gridBefore w:val="1"/>
          <w:wBefore w:w="269" w:type="dxa"/>
          <w:trHeight w:val="860"/>
          <w:jc w:val="center"/>
        </w:trPr>
        <w:tc>
          <w:tcPr>
            <w:tcW w:w="3933" w:type="dxa"/>
            <w:gridSpan w:val="3"/>
            <w:tcBorders>
              <w:top w:val="single" w:sz="6" w:space="0" w:color="auto"/>
              <w:left w:val="single" w:sz="12" w:space="0" w:color="auto"/>
              <w:bottom w:val="single" w:sz="6" w:space="0" w:color="auto"/>
              <w:right w:val="nil"/>
            </w:tcBorders>
            <w:hideMark/>
          </w:tcPr>
          <w:p w14:paraId="4C15DB87" w14:textId="666E3FF5" w:rsidR="004B4D71" w:rsidRPr="00427013" w:rsidRDefault="00305C9E" w:rsidP="00E10D48">
            <w:pPr>
              <w:rPr>
                <w:rFonts w:cs="Arial"/>
                <w:color w:val="000000"/>
                <w:szCs w:val="22"/>
              </w:rPr>
            </w:pPr>
            <w:r>
              <w:rPr>
                <w:rFonts w:cs="Arial"/>
                <w:color w:val="000000"/>
                <w:szCs w:val="22"/>
              </w:rPr>
              <w:t>- n</w:t>
            </w:r>
            <w:r w:rsidR="004B4D71" w:rsidRPr="00427013">
              <w:rPr>
                <w:rFonts w:cs="Arial"/>
                <w:color w:val="000000"/>
                <w:szCs w:val="22"/>
              </w:rPr>
              <w:t>on-respect du calendrier d’exécution des prestations</w:t>
            </w:r>
          </w:p>
        </w:tc>
        <w:tc>
          <w:tcPr>
            <w:tcW w:w="567" w:type="dxa"/>
            <w:gridSpan w:val="4"/>
            <w:tcBorders>
              <w:top w:val="single" w:sz="6" w:space="0" w:color="auto"/>
              <w:left w:val="single" w:sz="6" w:space="0" w:color="auto"/>
              <w:bottom w:val="single" w:sz="6" w:space="0" w:color="auto"/>
              <w:right w:val="nil"/>
            </w:tcBorders>
          </w:tcPr>
          <w:p w14:paraId="7D93A959" w14:textId="77777777" w:rsidR="004B4D71" w:rsidRPr="00427013" w:rsidRDefault="004B4D71" w:rsidP="00E10D48">
            <w:pPr>
              <w:rPr>
                <w:rFonts w:cs="Arial"/>
                <w:szCs w:val="22"/>
              </w:rPr>
            </w:pPr>
          </w:p>
        </w:tc>
        <w:tc>
          <w:tcPr>
            <w:tcW w:w="830" w:type="dxa"/>
            <w:gridSpan w:val="4"/>
            <w:tcBorders>
              <w:top w:val="single" w:sz="6" w:space="0" w:color="auto"/>
              <w:left w:val="nil"/>
              <w:bottom w:val="single" w:sz="6" w:space="0" w:color="auto"/>
              <w:right w:val="nil"/>
            </w:tcBorders>
          </w:tcPr>
          <w:p w14:paraId="24D4BD56" w14:textId="77777777" w:rsidR="004B4D71" w:rsidRPr="00427013" w:rsidRDefault="004B4D71" w:rsidP="00E10D48">
            <w:pPr>
              <w:rPr>
                <w:rFonts w:cs="Arial"/>
                <w:szCs w:val="22"/>
              </w:rPr>
            </w:pPr>
          </w:p>
        </w:tc>
        <w:tc>
          <w:tcPr>
            <w:tcW w:w="568" w:type="dxa"/>
            <w:gridSpan w:val="2"/>
            <w:tcBorders>
              <w:top w:val="single" w:sz="6" w:space="0" w:color="auto"/>
              <w:left w:val="nil"/>
              <w:bottom w:val="single" w:sz="6" w:space="0" w:color="auto"/>
              <w:right w:val="single" w:sz="6" w:space="0" w:color="auto"/>
            </w:tcBorders>
          </w:tcPr>
          <w:p w14:paraId="1070456A" w14:textId="77777777" w:rsidR="004B4D71" w:rsidRPr="00427013" w:rsidRDefault="004B4D71" w:rsidP="00E10D48">
            <w:pPr>
              <w:rPr>
                <w:rFonts w:cs="Arial"/>
                <w:szCs w:val="22"/>
              </w:rPr>
            </w:pPr>
          </w:p>
        </w:tc>
        <w:tc>
          <w:tcPr>
            <w:tcW w:w="4308" w:type="dxa"/>
            <w:tcBorders>
              <w:top w:val="single" w:sz="6" w:space="0" w:color="auto"/>
              <w:left w:val="nil"/>
              <w:bottom w:val="single" w:sz="6" w:space="0" w:color="auto"/>
              <w:right w:val="single" w:sz="12" w:space="0" w:color="auto"/>
            </w:tcBorders>
          </w:tcPr>
          <w:p w14:paraId="3E23BDB0" w14:textId="77777777" w:rsidR="004B4D71" w:rsidRPr="00427013" w:rsidRDefault="004B4D71" w:rsidP="00E10D48">
            <w:pPr>
              <w:rPr>
                <w:rFonts w:cs="Arial"/>
                <w:szCs w:val="22"/>
              </w:rPr>
            </w:pPr>
          </w:p>
        </w:tc>
      </w:tr>
      <w:tr w:rsidR="004B4D71" w:rsidRPr="00427013" w14:paraId="283E9FFC" w14:textId="77777777" w:rsidTr="00EB493D">
        <w:trPr>
          <w:gridBefore w:val="1"/>
          <w:wBefore w:w="269" w:type="dxa"/>
          <w:trHeight w:val="703"/>
          <w:jc w:val="center"/>
        </w:trPr>
        <w:tc>
          <w:tcPr>
            <w:tcW w:w="3933" w:type="dxa"/>
            <w:gridSpan w:val="3"/>
            <w:tcBorders>
              <w:top w:val="single" w:sz="6" w:space="0" w:color="auto"/>
              <w:left w:val="single" w:sz="12" w:space="0" w:color="auto"/>
              <w:bottom w:val="single" w:sz="6" w:space="0" w:color="auto"/>
              <w:right w:val="nil"/>
            </w:tcBorders>
            <w:hideMark/>
          </w:tcPr>
          <w:p w14:paraId="7976099A" w14:textId="79177A37" w:rsidR="004B4D71" w:rsidRPr="00427013" w:rsidRDefault="00305C9E" w:rsidP="00E10D48">
            <w:pPr>
              <w:rPr>
                <w:rFonts w:cs="Arial"/>
                <w:color w:val="000000"/>
                <w:szCs w:val="22"/>
              </w:rPr>
            </w:pPr>
            <w:r>
              <w:rPr>
                <w:rFonts w:cs="Arial"/>
                <w:color w:val="000000"/>
                <w:szCs w:val="22"/>
              </w:rPr>
              <w:t>- p</w:t>
            </w:r>
            <w:r w:rsidR="004B4D71" w:rsidRPr="00427013">
              <w:rPr>
                <w:rFonts w:cs="Arial"/>
                <w:color w:val="000000"/>
                <w:szCs w:val="22"/>
              </w:rPr>
              <w:t>restations non effectuées</w:t>
            </w:r>
          </w:p>
        </w:tc>
        <w:tc>
          <w:tcPr>
            <w:tcW w:w="567" w:type="dxa"/>
            <w:gridSpan w:val="4"/>
            <w:tcBorders>
              <w:top w:val="single" w:sz="6" w:space="0" w:color="auto"/>
              <w:left w:val="single" w:sz="6" w:space="0" w:color="auto"/>
              <w:bottom w:val="single" w:sz="6" w:space="0" w:color="auto"/>
              <w:right w:val="nil"/>
            </w:tcBorders>
          </w:tcPr>
          <w:p w14:paraId="405B4BF6" w14:textId="77777777" w:rsidR="004B4D71" w:rsidRPr="00427013" w:rsidRDefault="004B4D71" w:rsidP="00E10D48">
            <w:pPr>
              <w:rPr>
                <w:rFonts w:cs="Arial"/>
                <w:szCs w:val="22"/>
              </w:rPr>
            </w:pPr>
          </w:p>
        </w:tc>
        <w:tc>
          <w:tcPr>
            <w:tcW w:w="830" w:type="dxa"/>
            <w:gridSpan w:val="4"/>
            <w:tcBorders>
              <w:top w:val="single" w:sz="6" w:space="0" w:color="auto"/>
              <w:left w:val="nil"/>
              <w:bottom w:val="single" w:sz="6" w:space="0" w:color="auto"/>
              <w:right w:val="nil"/>
            </w:tcBorders>
          </w:tcPr>
          <w:p w14:paraId="097DEF51" w14:textId="77777777" w:rsidR="004B4D71" w:rsidRPr="00427013" w:rsidRDefault="004B4D71" w:rsidP="00E10D48">
            <w:pPr>
              <w:rPr>
                <w:rFonts w:cs="Arial"/>
                <w:szCs w:val="22"/>
              </w:rPr>
            </w:pPr>
          </w:p>
        </w:tc>
        <w:tc>
          <w:tcPr>
            <w:tcW w:w="568" w:type="dxa"/>
            <w:gridSpan w:val="2"/>
            <w:tcBorders>
              <w:top w:val="single" w:sz="6" w:space="0" w:color="auto"/>
              <w:left w:val="nil"/>
              <w:bottom w:val="single" w:sz="6" w:space="0" w:color="auto"/>
              <w:right w:val="single" w:sz="6" w:space="0" w:color="auto"/>
            </w:tcBorders>
          </w:tcPr>
          <w:p w14:paraId="3F52ACD3" w14:textId="77777777" w:rsidR="004B4D71" w:rsidRPr="00427013" w:rsidRDefault="004B4D71" w:rsidP="00E10D48">
            <w:pPr>
              <w:rPr>
                <w:rFonts w:cs="Arial"/>
                <w:szCs w:val="22"/>
              </w:rPr>
            </w:pPr>
          </w:p>
        </w:tc>
        <w:tc>
          <w:tcPr>
            <w:tcW w:w="4308" w:type="dxa"/>
            <w:tcBorders>
              <w:top w:val="single" w:sz="6" w:space="0" w:color="auto"/>
              <w:left w:val="nil"/>
              <w:bottom w:val="single" w:sz="6" w:space="0" w:color="auto"/>
              <w:right w:val="single" w:sz="12" w:space="0" w:color="auto"/>
            </w:tcBorders>
          </w:tcPr>
          <w:p w14:paraId="61BCEF8B" w14:textId="77777777" w:rsidR="004B4D71" w:rsidRPr="00427013" w:rsidRDefault="004B4D71" w:rsidP="00E10D48">
            <w:pPr>
              <w:rPr>
                <w:rFonts w:cs="Arial"/>
                <w:szCs w:val="22"/>
              </w:rPr>
            </w:pPr>
          </w:p>
        </w:tc>
      </w:tr>
      <w:tr w:rsidR="004B4D71" w:rsidRPr="00427013" w14:paraId="2F1EF2B5" w14:textId="77777777" w:rsidTr="00EB493D">
        <w:trPr>
          <w:gridBefore w:val="1"/>
          <w:wBefore w:w="269" w:type="dxa"/>
          <w:trHeight w:val="805"/>
          <w:jc w:val="center"/>
        </w:trPr>
        <w:tc>
          <w:tcPr>
            <w:tcW w:w="3933" w:type="dxa"/>
            <w:gridSpan w:val="3"/>
            <w:tcBorders>
              <w:top w:val="single" w:sz="6" w:space="0" w:color="auto"/>
              <w:left w:val="single" w:sz="12" w:space="0" w:color="auto"/>
              <w:bottom w:val="single" w:sz="6" w:space="0" w:color="auto"/>
              <w:right w:val="nil"/>
            </w:tcBorders>
            <w:hideMark/>
          </w:tcPr>
          <w:p w14:paraId="058C3D06" w14:textId="40B36F5A" w:rsidR="004B4D71" w:rsidRPr="00427013" w:rsidRDefault="00305C9E" w:rsidP="00305C9E">
            <w:pPr>
              <w:jc w:val="left"/>
              <w:rPr>
                <w:rFonts w:cs="Arial"/>
                <w:color w:val="000000"/>
                <w:szCs w:val="22"/>
              </w:rPr>
            </w:pPr>
            <w:r>
              <w:rPr>
                <w:rFonts w:cs="Arial"/>
                <w:color w:val="000000"/>
                <w:szCs w:val="22"/>
              </w:rPr>
              <w:t>- i</w:t>
            </w:r>
            <w:r w:rsidR="004B4D71" w:rsidRPr="00427013">
              <w:rPr>
                <w:rFonts w:cs="Arial"/>
                <w:color w:val="000000"/>
                <w:szCs w:val="22"/>
              </w:rPr>
              <w:t>nadéquation du contenu pédagogique par rapport aux objectifs visés</w:t>
            </w:r>
          </w:p>
        </w:tc>
        <w:tc>
          <w:tcPr>
            <w:tcW w:w="567" w:type="dxa"/>
            <w:gridSpan w:val="4"/>
            <w:tcBorders>
              <w:top w:val="single" w:sz="6" w:space="0" w:color="auto"/>
              <w:left w:val="single" w:sz="6" w:space="0" w:color="auto"/>
              <w:bottom w:val="single" w:sz="6" w:space="0" w:color="auto"/>
              <w:right w:val="nil"/>
            </w:tcBorders>
          </w:tcPr>
          <w:p w14:paraId="700DC4AD" w14:textId="77777777" w:rsidR="004B4D71" w:rsidRPr="00427013" w:rsidRDefault="004B4D71" w:rsidP="00E10D48">
            <w:pPr>
              <w:rPr>
                <w:rFonts w:cs="Arial"/>
                <w:szCs w:val="22"/>
              </w:rPr>
            </w:pPr>
          </w:p>
        </w:tc>
        <w:tc>
          <w:tcPr>
            <w:tcW w:w="830" w:type="dxa"/>
            <w:gridSpan w:val="4"/>
            <w:tcBorders>
              <w:top w:val="single" w:sz="6" w:space="0" w:color="auto"/>
              <w:left w:val="nil"/>
              <w:bottom w:val="single" w:sz="6" w:space="0" w:color="auto"/>
              <w:right w:val="nil"/>
            </w:tcBorders>
          </w:tcPr>
          <w:p w14:paraId="5B3F1536" w14:textId="77777777" w:rsidR="004B4D71" w:rsidRPr="00427013" w:rsidRDefault="004B4D71" w:rsidP="00E10D48">
            <w:pPr>
              <w:rPr>
                <w:rFonts w:cs="Arial"/>
                <w:szCs w:val="22"/>
              </w:rPr>
            </w:pPr>
          </w:p>
        </w:tc>
        <w:tc>
          <w:tcPr>
            <w:tcW w:w="568" w:type="dxa"/>
            <w:gridSpan w:val="2"/>
            <w:tcBorders>
              <w:top w:val="single" w:sz="6" w:space="0" w:color="auto"/>
              <w:left w:val="nil"/>
              <w:bottom w:val="single" w:sz="6" w:space="0" w:color="auto"/>
              <w:right w:val="single" w:sz="6" w:space="0" w:color="auto"/>
            </w:tcBorders>
          </w:tcPr>
          <w:p w14:paraId="1E1D95E8" w14:textId="77777777" w:rsidR="004B4D71" w:rsidRPr="00427013" w:rsidRDefault="004B4D71" w:rsidP="00E10D48">
            <w:pPr>
              <w:rPr>
                <w:rFonts w:cs="Arial"/>
                <w:szCs w:val="22"/>
              </w:rPr>
            </w:pPr>
          </w:p>
        </w:tc>
        <w:tc>
          <w:tcPr>
            <w:tcW w:w="4308" w:type="dxa"/>
            <w:tcBorders>
              <w:top w:val="single" w:sz="6" w:space="0" w:color="auto"/>
              <w:left w:val="nil"/>
              <w:bottom w:val="single" w:sz="6" w:space="0" w:color="auto"/>
              <w:right w:val="single" w:sz="12" w:space="0" w:color="auto"/>
            </w:tcBorders>
          </w:tcPr>
          <w:p w14:paraId="700C9E39" w14:textId="77777777" w:rsidR="004B4D71" w:rsidRPr="00427013" w:rsidRDefault="004B4D71" w:rsidP="00E10D48">
            <w:pPr>
              <w:rPr>
                <w:rFonts w:cs="Arial"/>
                <w:szCs w:val="22"/>
              </w:rPr>
            </w:pPr>
          </w:p>
        </w:tc>
      </w:tr>
      <w:tr w:rsidR="004B4D71" w:rsidRPr="00427013" w14:paraId="10FB259E" w14:textId="77777777" w:rsidTr="00EB493D">
        <w:trPr>
          <w:gridBefore w:val="1"/>
          <w:wBefore w:w="269" w:type="dxa"/>
          <w:trHeight w:val="630"/>
          <w:jc w:val="center"/>
        </w:trPr>
        <w:tc>
          <w:tcPr>
            <w:tcW w:w="3933" w:type="dxa"/>
            <w:gridSpan w:val="3"/>
            <w:tcBorders>
              <w:top w:val="nil"/>
              <w:left w:val="single" w:sz="12" w:space="0" w:color="auto"/>
              <w:bottom w:val="nil"/>
              <w:right w:val="nil"/>
            </w:tcBorders>
            <w:hideMark/>
          </w:tcPr>
          <w:p w14:paraId="5151E949" w14:textId="77777777" w:rsidR="004B4D71" w:rsidRPr="00C03136" w:rsidRDefault="004B4D71" w:rsidP="00E10D48">
            <w:pPr>
              <w:rPr>
                <w:rFonts w:cs="Arial"/>
                <w:color w:val="000000"/>
                <w:szCs w:val="22"/>
              </w:rPr>
            </w:pPr>
            <w:r w:rsidRPr="00C03136">
              <w:rPr>
                <w:rFonts w:cs="Arial"/>
                <w:color w:val="000000"/>
                <w:szCs w:val="22"/>
              </w:rPr>
              <w:t>AUTRES MOTIFS :</w:t>
            </w:r>
          </w:p>
        </w:tc>
        <w:tc>
          <w:tcPr>
            <w:tcW w:w="567" w:type="dxa"/>
            <w:gridSpan w:val="4"/>
            <w:tcBorders>
              <w:top w:val="single" w:sz="6" w:space="0" w:color="auto"/>
              <w:left w:val="single" w:sz="6" w:space="0" w:color="auto"/>
              <w:bottom w:val="nil"/>
              <w:right w:val="nil"/>
            </w:tcBorders>
          </w:tcPr>
          <w:p w14:paraId="4E6F8610" w14:textId="77777777" w:rsidR="004B4D71" w:rsidRPr="00427013" w:rsidRDefault="004B4D71" w:rsidP="00E10D48">
            <w:pPr>
              <w:rPr>
                <w:rFonts w:cs="Arial"/>
                <w:szCs w:val="22"/>
              </w:rPr>
            </w:pPr>
          </w:p>
        </w:tc>
        <w:tc>
          <w:tcPr>
            <w:tcW w:w="830" w:type="dxa"/>
            <w:gridSpan w:val="4"/>
            <w:tcBorders>
              <w:top w:val="single" w:sz="6" w:space="0" w:color="auto"/>
              <w:left w:val="nil"/>
              <w:bottom w:val="nil"/>
              <w:right w:val="nil"/>
            </w:tcBorders>
          </w:tcPr>
          <w:p w14:paraId="2776E6E9" w14:textId="77777777" w:rsidR="004B4D71" w:rsidRPr="00427013" w:rsidRDefault="004B4D71" w:rsidP="00E10D48">
            <w:pPr>
              <w:rPr>
                <w:rFonts w:cs="Arial"/>
                <w:szCs w:val="22"/>
              </w:rPr>
            </w:pPr>
          </w:p>
        </w:tc>
        <w:tc>
          <w:tcPr>
            <w:tcW w:w="568" w:type="dxa"/>
            <w:gridSpan w:val="2"/>
            <w:tcBorders>
              <w:top w:val="single" w:sz="6" w:space="0" w:color="auto"/>
              <w:left w:val="nil"/>
              <w:bottom w:val="nil"/>
              <w:right w:val="single" w:sz="6" w:space="0" w:color="auto"/>
            </w:tcBorders>
          </w:tcPr>
          <w:p w14:paraId="17853CFB" w14:textId="77777777" w:rsidR="004B4D71" w:rsidRPr="00427013" w:rsidRDefault="004B4D71" w:rsidP="00E10D48">
            <w:pPr>
              <w:rPr>
                <w:rFonts w:cs="Arial"/>
                <w:szCs w:val="22"/>
              </w:rPr>
            </w:pPr>
          </w:p>
        </w:tc>
        <w:tc>
          <w:tcPr>
            <w:tcW w:w="4308" w:type="dxa"/>
            <w:tcBorders>
              <w:top w:val="nil"/>
              <w:left w:val="single" w:sz="6" w:space="0" w:color="auto"/>
              <w:bottom w:val="nil"/>
              <w:right w:val="single" w:sz="12" w:space="0" w:color="auto"/>
            </w:tcBorders>
          </w:tcPr>
          <w:p w14:paraId="6D8135D5" w14:textId="77777777" w:rsidR="004B4D71" w:rsidRPr="00427013" w:rsidRDefault="004B4D71" w:rsidP="00E10D48">
            <w:pPr>
              <w:rPr>
                <w:rFonts w:cs="Arial"/>
                <w:szCs w:val="22"/>
              </w:rPr>
            </w:pPr>
          </w:p>
        </w:tc>
      </w:tr>
      <w:tr w:rsidR="004B4D71" w:rsidRPr="00427013" w14:paraId="283F2A52" w14:textId="77777777" w:rsidTr="00EB493D">
        <w:trPr>
          <w:gridBefore w:val="1"/>
          <w:wBefore w:w="269" w:type="dxa"/>
          <w:jc w:val="center"/>
        </w:trPr>
        <w:tc>
          <w:tcPr>
            <w:tcW w:w="473" w:type="dxa"/>
            <w:gridSpan w:val="2"/>
            <w:tcBorders>
              <w:top w:val="single" w:sz="12" w:space="0" w:color="auto"/>
              <w:left w:val="single" w:sz="12" w:space="0" w:color="auto"/>
              <w:bottom w:val="single" w:sz="12" w:space="0" w:color="auto"/>
              <w:right w:val="single" w:sz="12" w:space="0" w:color="auto"/>
            </w:tcBorders>
            <w:shd w:val="solid" w:color="C0C0C0" w:fill="C0C0C0"/>
            <w:hideMark/>
          </w:tcPr>
          <w:p w14:paraId="0DDECDFB" w14:textId="77777777" w:rsidR="004B4D71" w:rsidRPr="00427013" w:rsidRDefault="004B4D71" w:rsidP="00E10D48">
            <w:pPr>
              <w:rPr>
                <w:rFonts w:cs="Arial"/>
                <w:color w:val="000000"/>
                <w:szCs w:val="22"/>
              </w:rPr>
            </w:pPr>
            <w:r w:rsidRPr="00427013">
              <w:rPr>
                <w:rFonts w:cs="Arial"/>
                <w:color w:val="000000"/>
                <w:szCs w:val="22"/>
              </w:rPr>
              <w:t>2</w:t>
            </w:r>
          </w:p>
        </w:tc>
        <w:tc>
          <w:tcPr>
            <w:tcW w:w="3460" w:type="dxa"/>
            <w:tcBorders>
              <w:top w:val="single" w:sz="12" w:space="0" w:color="auto"/>
              <w:left w:val="nil"/>
              <w:bottom w:val="single" w:sz="12" w:space="0" w:color="auto"/>
              <w:right w:val="nil"/>
            </w:tcBorders>
            <w:hideMark/>
          </w:tcPr>
          <w:p w14:paraId="3790D6C6" w14:textId="77777777" w:rsidR="004B4D71" w:rsidRPr="00A873AF" w:rsidRDefault="004B4D71" w:rsidP="00A873AF">
            <w:pPr>
              <w:jc w:val="center"/>
              <w:rPr>
                <w:rFonts w:cs="Arial"/>
                <w:b/>
                <w:color w:val="000000"/>
                <w:szCs w:val="22"/>
              </w:rPr>
            </w:pPr>
            <w:r w:rsidRPr="00A873AF">
              <w:rPr>
                <w:rFonts w:cs="Arial"/>
                <w:b/>
                <w:color w:val="000000"/>
                <w:szCs w:val="22"/>
              </w:rPr>
              <w:t>Actions menées par la formation</w:t>
            </w:r>
          </w:p>
        </w:tc>
        <w:tc>
          <w:tcPr>
            <w:tcW w:w="1958" w:type="dxa"/>
            <w:gridSpan w:val="9"/>
            <w:tcBorders>
              <w:top w:val="single" w:sz="12" w:space="0" w:color="auto"/>
              <w:left w:val="single" w:sz="6" w:space="0" w:color="auto"/>
              <w:bottom w:val="single" w:sz="12" w:space="0" w:color="auto"/>
              <w:right w:val="single" w:sz="6" w:space="0" w:color="auto"/>
            </w:tcBorders>
            <w:hideMark/>
          </w:tcPr>
          <w:p w14:paraId="4A8C336F" w14:textId="77777777" w:rsidR="004B4D71" w:rsidRPr="00A873AF" w:rsidRDefault="004B4D71" w:rsidP="00A873AF">
            <w:pPr>
              <w:jc w:val="center"/>
              <w:rPr>
                <w:rFonts w:cs="Arial"/>
                <w:b/>
                <w:color w:val="000000"/>
                <w:szCs w:val="22"/>
              </w:rPr>
            </w:pPr>
            <w:r w:rsidRPr="00A873AF">
              <w:rPr>
                <w:rFonts w:cs="Arial"/>
                <w:b/>
                <w:color w:val="000000"/>
                <w:szCs w:val="22"/>
              </w:rPr>
              <w:t>Cocher la case</w:t>
            </w:r>
          </w:p>
          <w:p w14:paraId="7F9E0A6D" w14:textId="77777777" w:rsidR="004B4D71" w:rsidRPr="00A873AF" w:rsidRDefault="004B4D71" w:rsidP="00A873AF">
            <w:pPr>
              <w:jc w:val="center"/>
              <w:rPr>
                <w:rFonts w:cs="Arial"/>
                <w:b/>
                <w:color w:val="000000"/>
                <w:szCs w:val="22"/>
              </w:rPr>
            </w:pPr>
            <w:r w:rsidRPr="00A873AF">
              <w:rPr>
                <w:rFonts w:cs="Arial"/>
                <w:b/>
                <w:color w:val="000000"/>
                <w:szCs w:val="22"/>
              </w:rPr>
              <w:t>correspondante</w:t>
            </w:r>
          </w:p>
        </w:tc>
        <w:tc>
          <w:tcPr>
            <w:tcW w:w="4315" w:type="dxa"/>
            <w:gridSpan w:val="2"/>
            <w:tcBorders>
              <w:top w:val="single" w:sz="12" w:space="0" w:color="auto"/>
              <w:left w:val="nil"/>
              <w:bottom w:val="single" w:sz="12" w:space="0" w:color="auto"/>
              <w:right w:val="single" w:sz="12" w:space="0" w:color="auto"/>
            </w:tcBorders>
            <w:hideMark/>
          </w:tcPr>
          <w:p w14:paraId="6D030762" w14:textId="77777777" w:rsidR="004B4D71" w:rsidRPr="00A873AF" w:rsidRDefault="004B4D71" w:rsidP="00A873AF">
            <w:pPr>
              <w:jc w:val="center"/>
              <w:rPr>
                <w:rFonts w:cs="Arial"/>
                <w:b/>
                <w:color w:val="000000"/>
                <w:szCs w:val="22"/>
              </w:rPr>
            </w:pPr>
            <w:r w:rsidRPr="00A873AF">
              <w:rPr>
                <w:rFonts w:cs="Arial"/>
                <w:b/>
                <w:color w:val="000000"/>
                <w:szCs w:val="22"/>
              </w:rPr>
              <w:t>Observations éventuelles</w:t>
            </w:r>
          </w:p>
        </w:tc>
      </w:tr>
      <w:tr w:rsidR="004B4D71" w:rsidRPr="00427013" w14:paraId="315E474A" w14:textId="77777777" w:rsidTr="00EB493D">
        <w:trPr>
          <w:gridBefore w:val="1"/>
          <w:wBefore w:w="269" w:type="dxa"/>
          <w:trHeight w:val="649"/>
          <w:jc w:val="center"/>
        </w:trPr>
        <w:tc>
          <w:tcPr>
            <w:tcW w:w="3933" w:type="dxa"/>
            <w:gridSpan w:val="3"/>
            <w:tcBorders>
              <w:top w:val="nil"/>
              <w:left w:val="single" w:sz="12" w:space="0" w:color="auto"/>
              <w:bottom w:val="nil"/>
              <w:right w:val="nil"/>
            </w:tcBorders>
            <w:hideMark/>
          </w:tcPr>
          <w:p w14:paraId="1A475F09" w14:textId="14AFEF8B" w:rsidR="004B4D71" w:rsidRPr="00427013" w:rsidRDefault="00305C9E" w:rsidP="00E10D48">
            <w:pPr>
              <w:rPr>
                <w:rFonts w:cs="Arial"/>
                <w:color w:val="000000"/>
                <w:szCs w:val="22"/>
              </w:rPr>
            </w:pPr>
            <w:r>
              <w:rPr>
                <w:rFonts w:cs="Arial"/>
                <w:color w:val="000000"/>
                <w:szCs w:val="22"/>
              </w:rPr>
              <w:t xml:space="preserve">- </w:t>
            </w:r>
            <w:r w:rsidR="004B4D71" w:rsidRPr="00427013">
              <w:rPr>
                <w:rFonts w:cs="Arial"/>
                <w:color w:val="000000"/>
                <w:szCs w:val="22"/>
              </w:rPr>
              <w:t>remarque verbale au titulaire</w:t>
            </w:r>
          </w:p>
        </w:tc>
        <w:tc>
          <w:tcPr>
            <w:tcW w:w="555" w:type="dxa"/>
            <w:gridSpan w:val="3"/>
            <w:tcBorders>
              <w:top w:val="nil"/>
              <w:left w:val="single" w:sz="6" w:space="0" w:color="auto"/>
              <w:bottom w:val="nil"/>
              <w:right w:val="nil"/>
            </w:tcBorders>
          </w:tcPr>
          <w:p w14:paraId="3F15AE8B" w14:textId="77777777" w:rsidR="004B4D71" w:rsidRPr="00427013" w:rsidRDefault="004B4D71" w:rsidP="00E10D48">
            <w:pPr>
              <w:rPr>
                <w:rFonts w:cs="Arial"/>
                <w:szCs w:val="22"/>
              </w:rPr>
            </w:pPr>
          </w:p>
        </w:tc>
        <w:tc>
          <w:tcPr>
            <w:tcW w:w="823" w:type="dxa"/>
            <w:gridSpan w:val="4"/>
            <w:tcBorders>
              <w:top w:val="nil"/>
              <w:left w:val="nil"/>
              <w:bottom w:val="single" w:sz="6" w:space="0" w:color="auto"/>
              <w:right w:val="nil"/>
            </w:tcBorders>
          </w:tcPr>
          <w:p w14:paraId="3DD5CEE8" w14:textId="77777777" w:rsidR="004B4D71" w:rsidRPr="00427013" w:rsidRDefault="004B4D71" w:rsidP="00E10D48">
            <w:pPr>
              <w:rPr>
                <w:rFonts w:cs="Arial"/>
                <w:szCs w:val="22"/>
              </w:rPr>
            </w:pPr>
          </w:p>
        </w:tc>
        <w:tc>
          <w:tcPr>
            <w:tcW w:w="580" w:type="dxa"/>
            <w:gridSpan w:val="2"/>
            <w:tcBorders>
              <w:top w:val="nil"/>
              <w:left w:val="nil"/>
              <w:bottom w:val="single" w:sz="6" w:space="0" w:color="auto"/>
              <w:right w:val="single" w:sz="6" w:space="0" w:color="auto"/>
            </w:tcBorders>
          </w:tcPr>
          <w:p w14:paraId="4E6F6DE7" w14:textId="77777777" w:rsidR="004B4D71" w:rsidRPr="00427013" w:rsidRDefault="004B4D71" w:rsidP="00E10D48">
            <w:pPr>
              <w:rPr>
                <w:rFonts w:cs="Arial"/>
                <w:szCs w:val="22"/>
              </w:rPr>
            </w:pPr>
          </w:p>
        </w:tc>
        <w:tc>
          <w:tcPr>
            <w:tcW w:w="4315" w:type="dxa"/>
            <w:gridSpan w:val="2"/>
            <w:tcBorders>
              <w:top w:val="nil"/>
              <w:left w:val="single" w:sz="6" w:space="0" w:color="auto"/>
              <w:bottom w:val="nil"/>
              <w:right w:val="single" w:sz="12" w:space="0" w:color="auto"/>
            </w:tcBorders>
          </w:tcPr>
          <w:p w14:paraId="23D805AB" w14:textId="77777777" w:rsidR="004B4D71" w:rsidRPr="00427013" w:rsidRDefault="004B4D71" w:rsidP="00E10D48">
            <w:pPr>
              <w:rPr>
                <w:rFonts w:cs="Arial"/>
                <w:szCs w:val="22"/>
              </w:rPr>
            </w:pPr>
          </w:p>
        </w:tc>
      </w:tr>
      <w:tr w:rsidR="004B4D71" w:rsidRPr="00427013" w14:paraId="05C572B4" w14:textId="77777777" w:rsidTr="00EB493D">
        <w:trPr>
          <w:gridBefore w:val="1"/>
          <w:wBefore w:w="269" w:type="dxa"/>
          <w:trHeight w:val="843"/>
          <w:jc w:val="center"/>
        </w:trPr>
        <w:tc>
          <w:tcPr>
            <w:tcW w:w="3933" w:type="dxa"/>
            <w:gridSpan w:val="3"/>
            <w:tcBorders>
              <w:top w:val="single" w:sz="6" w:space="0" w:color="auto"/>
              <w:left w:val="single" w:sz="12" w:space="0" w:color="auto"/>
              <w:bottom w:val="single" w:sz="6" w:space="0" w:color="auto"/>
              <w:right w:val="nil"/>
            </w:tcBorders>
            <w:hideMark/>
          </w:tcPr>
          <w:p w14:paraId="08E1B761" w14:textId="2FF31AD8" w:rsidR="004B4D71" w:rsidRPr="00427013" w:rsidRDefault="00305C9E" w:rsidP="00305C9E">
            <w:pPr>
              <w:jc w:val="left"/>
              <w:rPr>
                <w:rFonts w:cs="Arial"/>
                <w:color w:val="000000"/>
                <w:szCs w:val="22"/>
              </w:rPr>
            </w:pPr>
            <w:r>
              <w:rPr>
                <w:rFonts w:cs="Arial"/>
                <w:color w:val="000000"/>
                <w:szCs w:val="22"/>
              </w:rPr>
              <w:t xml:space="preserve">- </w:t>
            </w:r>
            <w:r w:rsidR="004B4D71" w:rsidRPr="00427013">
              <w:rPr>
                <w:rFonts w:cs="Arial"/>
                <w:color w:val="000000"/>
                <w:szCs w:val="22"/>
              </w:rPr>
              <w:t xml:space="preserve">remarque écrite au titulaire </w:t>
            </w:r>
            <w:r w:rsidR="004B4D71" w:rsidRPr="00427013">
              <w:rPr>
                <w:rFonts w:cs="Arial"/>
                <w:color w:val="000000"/>
                <w:szCs w:val="22"/>
              </w:rPr>
              <w:br/>
              <w:t>(document à joindre à la fiche d’incident)</w:t>
            </w:r>
          </w:p>
        </w:tc>
        <w:tc>
          <w:tcPr>
            <w:tcW w:w="555" w:type="dxa"/>
            <w:gridSpan w:val="3"/>
            <w:tcBorders>
              <w:top w:val="single" w:sz="6" w:space="0" w:color="auto"/>
              <w:left w:val="single" w:sz="6" w:space="0" w:color="auto"/>
              <w:bottom w:val="nil"/>
              <w:right w:val="nil"/>
            </w:tcBorders>
          </w:tcPr>
          <w:p w14:paraId="5644C161" w14:textId="77777777" w:rsidR="004B4D71" w:rsidRPr="00427013" w:rsidRDefault="004B4D71" w:rsidP="00E10D48">
            <w:pPr>
              <w:rPr>
                <w:rFonts w:cs="Arial"/>
                <w:szCs w:val="22"/>
              </w:rPr>
            </w:pPr>
          </w:p>
        </w:tc>
        <w:tc>
          <w:tcPr>
            <w:tcW w:w="823" w:type="dxa"/>
            <w:gridSpan w:val="4"/>
            <w:tcBorders>
              <w:top w:val="single" w:sz="6" w:space="0" w:color="auto"/>
              <w:left w:val="nil"/>
              <w:bottom w:val="nil"/>
              <w:right w:val="nil"/>
            </w:tcBorders>
          </w:tcPr>
          <w:p w14:paraId="26BB8879" w14:textId="77777777" w:rsidR="004B4D71" w:rsidRPr="00427013" w:rsidRDefault="004B4D71" w:rsidP="00E10D48">
            <w:pPr>
              <w:rPr>
                <w:rFonts w:cs="Arial"/>
                <w:szCs w:val="22"/>
              </w:rPr>
            </w:pPr>
          </w:p>
        </w:tc>
        <w:tc>
          <w:tcPr>
            <w:tcW w:w="580" w:type="dxa"/>
            <w:gridSpan w:val="2"/>
            <w:tcBorders>
              <w:top w:val="single" w:sz="6" w:space="0" w:color="auto"/>
              <w:left w:val="nil"/>
              <w:bottom w:val="nil"/>
              <w:right w:val="single" w:sz="6" w:space="0" w:color="auto"/>
            </w:tcBorders>
          </w:tcPr>
          <w:p w14:paraId="036F4275" w14:textId="77777777" w:rsidR="004B4D71" w:rsidRPr="00427013" w:rsidRDefault="004B4D71" w:rsidP="00E10D48">
            <w:pPr>
              <w:rPr>
                <w:rFonts w:cs="Arial"/>
                <w:szCs w:val="22"/>
              </w:rPr>
            </w:pPr>
          </w:p>
        </w:tc>
        <w:tc>
          <w:tcPr>
            <w:tcW w:w="4315" w:type="dxa"/>
            <w:gridSpan w:val="2"/>
            <w:tcBorders>
              <w:top w:val="single" w:sz="6" w:space="0" w:color="auto"/>
              <w:left w:val="nil"/>
              <w:bottom w:val="single" w:sz="6" w:space="0" w:color="auto"/>
              <w:right w:val="single" w:sz="12" w:space="0" w:color="auto"/>
            </w:tcBorders>
          </w:tcPr>
          <w:p w14:paraId="5E553454" w14:textId="77777777" w:rsidR="004B4D71" w:rsidRPr="00427013" w:rsidRDefault="004B4D71" w:rsidP="00E10D48">
            <w:pPr>
              <w:rPr>
                <w:rFonts w:cs="Arial"/>
                <w:szCs w:val="22"/>
              </w:rPr>
            </w:pPr>
          </w:p>
        </w:tc>
      </w:tr>
      <w:tr w:rsidR="004B4D71" w:rsidRPr="00427013" w14:paraId="5E2E3045" w14:textId="77777777" w:rsidTr="00EB493D">
        <w:trPr>
          <w:gridBefore w:val="1"/>
          <w:wBefore w:w="269" w:type="dxa"/>
          <w:jc w:val="center"/>
        </w:trPr>
        <w:tc>
          <w:tcPr>
            <w:tcW w:w="3933" w:type="dxa"/>
            <w:gridSpan w:val="3"/>
            <w:tcBorders>
              <w:top w:val="nil"/>
              <w:left w:val="single" w:sz="12" w:space="0" w:color="auto"/>
              <w:bottom w:val="nil"/>
              <w:right w:val="nil"/>
            </w:tcBorders>
            <w:hideMark/>
          </w:tcPr>
          <w:p w14:paraId="02CE245C" w14:textId="77777777" w:rsidR="004B4D71" w:rsidRPr="00C03136" w:rsidRDefault="004B4D71" w:rsidP="00E10D48">
            <w:pPr>
              <w:rPr>
                <w:rFonts w:cs="Arial"/>
                <w:color w:val="000000"/>
                <w:szCs w:val="22"/>
              </w:rPr>
            </w:pPr>
            <w:r w:rsidRPr="00C03136">
              <w:rPr>
                <w:rFonts w:cs="Arial"/>
                <w:color w:val="000000"/>
                <w:szCs w:val="22"/>
              </w:rPr>
              <w:t>AUTRES</w:t>
            </w:r>
          </w:p>
        </w:tc>
        <w:tc>
          <w:tcPr>
            <w:tcW w:w="555" w:type="dxa"/>
            <w:gridSpan w:val="3"/>
            <w:tcBorders>
              <w:top w:val="single" w:sz="6" w:space="0" w:color="auto"/>
              <w:left w:val="single" w:sz="6" w:space="0" w:color="auto"/>
              <w:bottom w:val="nil"/>
              <w:right w:val="nil"/>
            </w:tcBorders>
          </w:tcPr>
          <w:p w14:paraId="39557D0B" w14:textId="77777777" w:rsidR="004B4D71" w:rsidRPr="00427013" w:rsidRDefault="004B4D71" w:rsidP="00E10D48">
            <w:pPr>
              <w:rPr>
                <w:rFonts w:cs="Arial"/>
                <w:szCs w:val="22"/>
              </w:rPr>
            </w:pPr>
          </w:p>
        </w:tc>
        <w:tc>
          <w:tcPr>
            <w:tcW w:w="823" w:type="dxa"/>
            <w:gridSpan w:val="4"/>
            <w:tcBorders>
              <w:top w:val="single" w:sz="6" w:space="0" w:color="auto"/>
              <w:left w:val="nil"/>
              <w:bottom w:val="nil"/>
              <w:right w:val="nil"/>
            </w:tcBorders>
          </w:tcPr>
          <w:p w14:paraId="1FAADB81" w14:textId="77777777" w:rsidR="004B4D71" w:rsidRPr="00427013" w:rsidRDefault="004B4D71" w:rsidP="00E10D48">
            <w:pPr>
              <w:rPr>
                <w:rFonts w:cs="Arial"/>
                <w:szCs w:val="22"/>
              </w:rPr>
            </w:pPr>
          </w:p>
        </w:tc>
        <w:tc>
          <w:tcPr>
            <w:tcW w:w="580" w:type="dxa"/>
            <w:gridSpan w:val="2"/>
            <w:tcBorders>
              <w:top w:val="single" w:sz="6" w:space="0" w:color="auto"/>
              <w:left w:val="nil"/>
              <w:bottom w:val="nil"/>
              <w:right w:val="single" w:sz="6" w:space="0" w:color="auto"/>
            </w:tcBorders>
          </w:tcPr>
          <w:p w14:paraId="78B3996F" w14:textId="77777777" w:rsidR="004B4D71" w:rsidRPr="00427013" w:rsidRDefault="004B4D71" w:rsidP="00E10D48">
            <w:pPr>
              <w:rPr>
                <w:rFonts w:cs="Arial"/>
                <w:szCs w:val="22"/>
              </w:rPr>
            </w:pPr>
          </w:p>
        </w:tc>
        <w:tc>
          <w:tcPr>
            <w:tcW w:w="4315" w:type="dxa"/>
            <w:gridSpan w:val="2"/>
            <w:tcBorders>
              <w:top w:val="nil"/>
              <w:left w:val="nil"/>
              <w:bottom w:val="nil"/>
              <w:right w:val="single" w:sz="12" w:space="0" w:color="auto"/>
            </w:tcBorders>
          </w:tcPr>
          <w:p w14:paraId="1D1232A9" w14:textId="77777777" w:rsidR="004B4D71" w:rsidRPr="00427013" w:rsidRDefault="004B4D71" w:rsidP="00E10D48">
            <w:pPr>
              <w:rPr>
                <w:rFonts w:cs="Arial"/>
                <w:szCs w:val="22"/>
              </w:rPr>
            </w:pPr>
          </w:p>
        </w:tc>
      </w:tr>
      <w:tr w:rsidR="004B4D71" w:rsidRPr="00427013" w14:paraId="253FFCCA" w14:textId="77777777" w:rsidTr="00EB493D">
        <w:trPr>
          <w:gridBefore w:val="1"/>
          <w:wBefore w:w="269" w:type="dxa"/>
          <w:jc w:val="center"/>
        </w:trPr>
        <w:tc>
          <w:tcPr>
            <w:tcW w:w="3933" w:type="dxa"/>
            <w:gridSpan w:val="3"/>
            <w:tcBorders>
              <w:top w:val="nil"/>
              <w:left w:val="single" w:sz="12" w:space="0" w:color="auto"/>
              <w:bottom w:val="nil"/>
              <w:right w:val="nil"/>
            </w:tcBorders>
            <w:hideMark/>
          </w:tcPr>
          <w:p w14:paraId="2CFEADB8" w14:textId="77777777" w:rsidR="004B4D71" w:rsidRPr="00427013" w:rsidRDefault="004B4D71" w:rsidP="00E10D48">
            <w:pPr>
              <w:rPr>
                <w:rFonts w:cs="Arial"/>
                <w:color w:val="000000"/>
                <w:szCs w:val="22"/>
              </w:rPr>
            </w:pPr>
            <w:r w:rsidRPr="00427013">
              <w:rPr>
                <w:rFonts w:cs="Arial"/>
                <w:color w:val="000000"/>
                <w:szCs w:val="22"/>
              </w:rPr>
              <w:t>(applications des dispositions prévues par le CCP</w:t>
            </w:r>
          </w:p>
        </w:tc>
        <w:tc>
          <w:tcPr>
            <w:tcW w:w="555" w:type="dxa"/>
            <w:gridSpan w:val="3"/>
            <w:tcBorders>
              <w:top w:val="nil"/>
              <w:left w:val="single" w:sz="6" w:space="0" w:color="auto"/>
              <w:bottom w:val="nil"/>
              <w:right w:val="nil"/>
            </w:tcBorders>
          </w:tcPr>
          <w:p w14:paraId="415B3FD7" w14:textId="77777777" w:rsidR="004B4D71" w:rsidRPr="00427013" w:rsidRDefault="004B4D71" w:rsidP="00E10D48">
            <w:pPr>
              <w:rPr>
                <w:rFonts w:cs="Arial"/>
                <w:szCs w:val="22"/>
              </w:rPr>
            </w:pPr>
          </w:p>
        </w:tc>
        <w:tc>
          <w:tcPr>
            <w:tcW w:w="823" w:type="dxa"/>
            <w:gridSpan w:val="4"/>
            <w:tcBorders>
              <w:top w:val="nil"/>
              <w:left w:val="nil"/>
              <w:bottom w:val="nil"/>
              <w:right w:val="nil"/>
            </w:tcBorders>
          </w:tcPr>
          <w:p w14:paraId="64ACE655" w14:textId="77777777" w:rsidR="004B4D71" w:rsidRPr="00427013" w:rsidRDefault="004B4D71" w:rsidP="00E10D48">
            <w:pPr>
              <w:rPr>
                <w:rFonts w:cs="Arial"/>
                <w:szCs w:val="22"/>
              </w:rPr>
            </w:pPr>
          </w:p>
        </w:tc>
        <w:tc>
          <w:tcPr>
            <w:tcW w:w="580" w:type="dxa"/>
            <w:gridSpan w:val="2"/>
            <w:tcBorders>
              <w:top w:val="nil"/>
              <w:left w:val="nil"/>
              <w:bottom w:val="nil"/>
              <w:right w:val="single" w:sz="6" w:space="0" w:color="auto"/>
            </w:tcBorders>
          </w:tcPr>
          <w:p w14:paraId="580D32CE" w14:textId="77777777" w:rsidR="004B4D71" w:rsidRPr="00427013" w:rsidRDefault="004B4D71" w:rsidP="00E10D48">
            <w:pPr>
              <w:rPr>
                <w:rFonts w:cs="Arial"/>
                <w:szCs w:val="22"/>
              </w:rPr>
            </w:pPr>
          </w:p>
        </w:tc>
        <w:tc>
          <w:tcPr>
            <w:tcW w:w="4315" w:type="dxa"/>
            <w:gridSpan w:val="2"/>
            <w:tcBorders>
              <w:top w:val="nil"/>
              <w:left w:val="nil"/>
              <w:bottom w:val="nil"/>
              <w:right w:val="single" w:sz="12" w:space="0" w:color="auto"/>
            </w:tcBorders>
          </w:tcPr>
          <w:p w14:paraId="0D62E035" w14:textId="77777777" w:rsidR="004B4D71" w:rsidRPr="00427013" w:rsidRDefault="004B4D71" w:rsidP="00E10D48">
            <w:pPr>
              <w:rPr>
                <w:rFonts w:cs="Arial"/>
                <w:szCs w:val="22"/>
              </w:rPr>
            </w:pPr>
          </w:p>
        </w:tc>
      </w:tr>
      <w:tr w:rsidR="004B4D71" w:rsidRPr="00427013" w14:paraId="557ADE22" w14:textId="77777777" w:rsidTr="00EB493D">
        <w:trPr>
          <w:gridBefore w:val="1"/>
          <w:wBefore w:w="269" w:type="dxa"/>
          <w:trHeight w:val="74"/>
          <w:jc w:val="center"/>
        </w:trPr>
        <w:tc>
          <w:tcPr>
            <w:tcW w:w="3933" w:type="dxa"/>
            <w:gridSpan w:val="3"/>
            <w:tcBorders>
              <w:top w:val="nil"/>
              <w:left w:val="single" w:sz="12" w:space="0" w:color="auto"/>
              <w:bottom w:val="nil"/>
              <w:right w:val="nil"/>
            </w:tcBorders>
            <w:hideMark/>
          </w:tcPr>
          <w:p w14:paraId="22D19951" w14:textId="77777777" w:rsidR="004B4D71" w:rsidRPr="00427013" w:rsidRDefault="004B4D71" w:rsidP="00E10D48">
            <w:pPr>
              <w:rPr>
                <w:rFonts w:cs="Arial"/>
                <w:color w:val="000000"/>
                <w:szCs w:val="22"/>
              </w:rPr>
            </w:pPr>
          </w:p>
        </w:tc>
        <w:tc>
          <w:tcPr>
            <w:tcW w:w="555" w:type="dxa"/>
            <w:gridSpan w:val="3"/>
            <w:tcBorders>
              <w:top w:val="nil"/>
              <w:left w:val="single" w:sz="6" w:space="0" w:color="auto"/>
              <w:bottom w:val="nil"/>
              <w:right w:val="nil"/>
            </w:tcBorders>
          </w:tcPr>
          <w:p w14:paraId="5DF37A49" w14:textId="77777777" w:rsidR="004B4D71" w:rsidRPr="00427013" w:rsidRDefault="004B4D71" w:rsidP="00E10D48">
            <w:pPr>
              <w:rPr>
                <w:rFonts w:cs="Arial"/>
                <w:szCs w:val="22"/>
              </w:rPr>
            </w:pPr>
          </w:p>
        </w:tc>
        <w:tc>
          <w:tcPr>
            <w:tcW w:w="823" w:type="dxa"/>
            <w:gridSpan w:val="4"/>
            <w:tcBorders>
              <w:top w:val="nil"/>
              <w:left w:val="nil"/>
              <w:bottom w:val="nil"/>
              <w:right w:val="nil"/>
            </w:tcBorders>
          </w:tcPr>
          <w:p w14:paraId="60A735C2" w14:textId="77777777" w:rsidR="004B4D71" w:rsidRPr="00427013" w:rsidRDefault="004B4D71" w:rsidP="00E10D48">
            <w:pPr>
              <w:rPr>
                <w:rFonts w:cs="Arial"/>
                <w:szCs w:val="22"/>
              </w:rPr>
            </w:pPr>
          </w:p>
        </w:tc>
        <w:tc>
          <w:tcPr>
            <w:tcW w:w="580" w:type="dxa"/>
            <w:gridSpan w:val="2"/>
            <w:tcBorders>
              <w:top w:val="nil"/>
              <w:left w:val="nil"/>
              <w:bottom w:val="nil"/>
              <w:right w:val="single" w:sz="6" w:space="0" w:color="auto"/>
            </w:tcBorders>
          </w:tcPr>
          <w:p w14:paraId="09C63B42" w14:textId="77777777" w:rsidR="004B4D71" w:rsidRPr="00427013" w:rsidRDefault="004B4D71" w:rsidP="00E10D48">
            <w:pPr>
              <w:rPr>
                <w:rFonts w:cs="Arial"/>
                <w:szCs w:val="22"/>
              </w:rPr>
            </w:pPr>
          </w:p>
        </w:tc>
        <w:tc>
          <w:tcPr>
            <w:tcW w:w="4315" w:type="dxa"/>
            <w:gridSpan w:val="2"/>
            <w:tcBorders>
              <w:top w:val="nil"/>
              <w:left w:val="nil"/>
              <w:bottom w:val="nil"/>
              <w:right w:val="single" w:sz="12" w:space="0" w:color="auto"/>
            </w:tcBorders>
          </w:tcPr>
          <w:p w14:paraId="14DBF60C" w14:textId="77777777" w:rsidR="004B4D71" w:rsidRPr="00427013" w:rsidRDefault="004B4D71" w:rsidP="00E10D48">
            <w:pPr>
              <w:rPr>
                <w:rFonts w:cs="Arial"/>
                <w:szCs w:val="22"/>
              </w:rPr>
            </w:pPr>
          </w:p>
        </w:tc>
      </w:tr>
      <w:tr w:rsidR="004B4D71" w:rsidRPr="00427013" w14:paraId="0D9472A3" w14:textId="77777777" w:rsidTr="00EB493D">
        <w:trPr>
          <w:gridBefore w:val="1"/>
          <w:wBefore w:w="269" w:type="dxa"/>
          <w:jc w:val="center"/>
        </w:trPr>
        <w:tc>
          <w:tcPr>
            <w:tcW w:w="446" w:type="dxa"/>
            <w:tcBorders>
              <w:top w:val="single" w:sz="12" w:space="0" w:color="auto"/>
              <w:left w:val="single" w:sz="12" w:space="0" w:color="auto"/>
              <w:bottom w:val="single" w:sz="6" w:space="0" w:color="auto"/>
              <w:right w:val="single" w:sz="12" w:space="0" w:color="auto"/>
            </w:tcBorders>
            <w:shd w:val="solid" w:color="C0C0C0" w:fill="C0C0C0"/>
            <w:hideMark/>
          </w:tcPr>
          <w:p w14:paraId="65A8ABE5" w14:textId="77777777" w:rsidR="004B4D71" w:rsidRPr="00427013" w:rsidRDefault="004B4D71" w:rsidP="00E10D48">
            <w:pPr>
              <w:rPr>
                <w:rFonts w:cs="Arial"/>
                <w:color w:val="000000"/>
                <w:szCs w:val="22"/>
              </w:rPr>
            </w:pPr>
            <w:r w:rsidRPr="00427013">
              <w:rPr>
                <w:rFonts w:cs="Arial"/>
                <w:color w:val="000000"/>
                <w:szCs w:val="22"/>
              </w:rPr>
              <w:t>3</w:t>
            </w:r>
          </w:p>
        </w:tc>
        <w:tc>
          <w:tcPr>
            <w:tcW w:w="3494" w:type="dxa"/>
            <w:gridSpan w:val="3"/>
            <w:tcBorders>
              <w:top w:val="single" w:sz="12" w:space="0" w:color="auto"/>
              <w:left w:val="nil"/>
              <w:bottom w:val="single" w:sz="6" w:space="0" w:color="auto"/>
              <w:right w:val="nil"/>
            </w:tcBorders>
            <w:hideMark/>
          </w:tcPr>
          <w:p w14:paraId="12D75F77" w14:textId="77777777" w:rsidR="004B4D71" w:rsidRPr="00A873AF" w:rsidRDefault="004B4D71" w:rsidP="00A873AF">
            <w:pPr>
              <w:jc w:val="center"/>
              <w:rPr>
                <w:rFonts w:cs="Arial"/>
                <w:b/>
                <w:color w:val="000000"/>
                <w:szCs w:val="22"/>
              </w:rPr>
            </w:pPr>
            <w:r w:rsidRPr="00A873AF">
              <w:rPr>
                <w:rFonts w:cs="Arial"/>
                <w:b/>
                <w:color w:val="000000"/>
                <w:szCs w:val="22"/>
              </w:rPr>
              <w:t>Traitement du ou des incidents</w:t>
            </w:r>
            <w:r w:rsidRPr="00A873AF">
              <w:rPr>
                <w:rFonts w:cs="Arial"/>
                <w:b/>
                <w:color w:val="000000"/>
                <w:szCs w:val="22"/>
              </w:rPr>
              <w:br/>
              <w:t>par le titulaire</w:t>
            </w:r>
          </w:p>
        </w:tc>
        <w:tc>
          <w:tcPr>
            <w:tcW w:w="1958" w:type="dxa"/>
            <w:gridSpan w:val="9"/>
            <w:tcBorders>
              <w:top w:val="single" w:sz="12" w:space="0" w:color="auto"/>
              <w:left w:val="single" w:sz="6" w:space="0" w:color="auto"/>
              <w:bottom w:val="single" w:sz="6" w:space="0" w:color="auto"/>
              <w:right w:val="single" w:sz="6" w:space="0" w:color="auto"/>
            </w:tcBorders>
            <w:hideMark/>
          </w:tcPr>
          <w:p w14:paraId="6B760197" w14:textId="77777777" w:rsidR="004B4D71" w:rsidRPr="00A873AF" w:rsidRDefault="004B4D71" w:rsidP="00A873AF">
            <w:pPr>
              <w:jc w:val="center"/>
              <w:rPr>
                <w:rFonts w:cs="Arial"/>
                <w:b/>
                <w:color w:val="000000"/>
                <w:szCs w:val="22"/>
              </w:rPr>
            </w:pPr>
            <w:r w:rsidRPr="00A873AF">
              <w:rPr>
                <w:rFonts w:cs="Arial"/>
                <w:b/>
                <w:color w:val="000000"/>
                <w:szCs w:val="22"/>
              </w:rPr>
              <w:t>Cocher la case</w:t>
            </w:r>
          </w:p>
          <w:p w14:paraId="2927E1E3" w14:textId="77777777" w:rsidR="004B4D71" w:rsidRPr="00A873AF" w:rsidRDefault="004B4D71" w:rsidP="00A873AF">
            <w:pPr>
              <w:jc w:val="center"/>
              <w:rPr>
                <w:rFonts w:cs="Arial"/>
                <w:b/>
                <w:color w:val="000000"/>
                <w:szCs w:val="22"/>
              </w:rPr>
            </w:pPr>
            <w:r w:rsidRPr="00A873AF">
              <w:rPr>
                <w:rFonts w:cs="Arial"/>
                <w:b/>
                <w:color w:val="000000"/>
                <w:szCs w:val="22"/>
              </w:rPr>
              <w:t>correspondante</w:t>
            </w:r>
          </w:p>
        </w:tc>
        <w:tc>
          <w:tcPr>
            <w:tcW w:w="4308" w:type="dxa"/>
            <w:tcBorders>
              <w:top w:val="single" w:sz="12" w:space="0" w:color="auto"/>
              <w:left w:val="nil"/>
              <w:bottom w:val="single" w:sz="6" w:space="0" w:color="auto"/>
              <w:right w:val="single" w:sz="12" w:space="0" w:color="auto"/>
            </w:tcBorders>
            <w:hideMark/>
          </w:tcPr>
          <w:p w14:paraId="7A1187D2" w14:textId="77777777" w:rsidR="004B4D71" w:rsidRPr="00A873AF" w:rsidRDefault="004B4D71" w:rsidP="00A873AF">
            <w:pPr>
              <w:jc w:val="center"/>
              <w:rPr>
                <w:rFonts w:cs="Arial"/>
                <w:b/>
                <w:color w:val="000000"/>
                <w:szCs w:val="22"/>
              </w:rPr>
            </w:pPr>
            <w:r w:rsidRPr="00A873AF">
              <w:rPr>
                <w:rFonts w:cs="Arial"/>
                <w:b/>
                <w:color w:val="000000"/>
                <w:szCs w:val="22"/>
              </w:rPr>
              <w:t>Observations éventuelles</w:t>
            </w:r>
          </w:p>
        </w:tc>
      </w:tr>
      <w:tr w:rsidR="00AE7469" w:rsidRPr="00427013" w14:paraId="2976B0F3" w14:textId="77777777" w:rsidTr="00CA11BD">
        <w:trPr>
          <w:gridBefore w:val="1"/>
          <w:wBefore w:w="269" w:type="dxa"/>
          <w:trHeight w:val="329"/>
          <w:jc w:val="center"/>
        </w:trPr>
        <w:tc>
          <w:tcPr>
            <w:tcW w:w="3940" w:type="dxa"/>
            <w:gridSpan w:val="4"/>
            <w:vMerge w:val="restart"/>
            <w:tcBorders>
              <w:top w:val="single" w:sz="12" w:space="0" w:color="auto"/>
              <w:left w:val="single" w:sz="12" w:space="0" w:color="auto"/>
              <w:right w:val="single" w:sz="6" w:space="0" w:color="auto"/>
            </w:tcBorders>
            <w:vAlign w:val="center"/>
            <w:hideMark/>
          </w:tcPr>
          <w:p w14:paraId="12FE87B2" w14:textId="4E1550BC" w:rsidR="00AE7469" w:rsidRPr="00427013" w:rsidRDefault="00AE7469" w:rsidP="00AE7469">
            <w:pPr>
              <w:spacing w:before="0"/>
              <w:jc w:val="left"/>
              <w:rPr>
                <w:rFonts w:cs="Arial"/>
                <w:szCs w:val="22"/>
              </w:rPr>
            </w:pPr>
            <w:r>
              <w:rPr>
                <w:rFonts w:cs="Arial"/>
                <w:szCs w:val="22"/>
              </w:rPr>
              <w:t xml:space="preserve">- </w:t>
            </w:r>
            <w:r w:rsidRPr="00427013">
              <w:rPr>
                <w:rFonts w:cs="Arial"/>
                <w:color w:val="000000"/>
                <w:szCs w:val="22"/>
              </w:rPr>
              <w:t>incident(s) traité(s) rapidement</w:t>
            </w:r>
            <w:r>
              <w:rPr>
                <w:rFonts w:cs="Arial"/>
                <w:color w:val="000000"/>
                <w:szCs w:val="22"/>
              </w:rPr>
              <w:t xml:space="preserve"> </w:t>
            </w:r>
            <w:r w:rsidRPr="00427013">
              <w:rPr>
                <w:rFonts w:cs="Arial"/>
                <w:color w:val="000000"/>
                <w:szCs w:val="22"/>
              </w:rPr>
              <w:t>et qui ne s’est (ne se sont) pas renouvelé(s) mais qui s’est (se sont) renouvelé(s)</w:t>
            </w:r>
          </w:p>
        </w:tc>
        <w:tc>
          <w:tcPr>
            <w:tcW w:w="1958" w:type="dxa"/>
            <w:gridSpan w:val="9"/>
            <w:tcBorders>
              <w:top w:val="single" w:sz="12" w:space="0" w:color="auto"/>
              <w:left w:val="nil"/>
              <w:bottom w:val="nil"/>
              <w:right w:val="single" w:sz="6" w:space="0" w:color="auto"/>
            </w:tcBorders>
          </w:tcPr>
          <w:p w14:paraId="49A87F25" w14:textId="77777777" w:rsidR="00AE7469" w:rsidRPr="00427013" w:rsidRDefault="00AE7469" w:rsidP="00E10D48">
            <w:pPr>
              <w:rPr>
                <w:rFonts w:cs="Arial"/>
                <w:szCs w:val="22"/>
              </w:rPr>
            </w:pPr>
          </w:p>
        </w:tc>
        <w:tc>
          <w:tcPr>
            <w:tcW w:w="4308" w:type="dxa"/>
            <w:vMerge w:val="restart"/>
            <w:tcBorders>
              <w:top w:val="single" w:sz="12" w:space="0" w:color="auto"/>
              <w:left w:val="nil"/>
              <w:right w:val="single" w:sz="12" w:space="0" w:color="auto"/>
            </w:tcBorders>
          </w:tcPr>
          <w:p w14:paraId="60229338" w14:textId="77777777" w:rsidR="00AE7469" w:rsidRPr="00427013" w:rsidRDefault="00AE7469" w:rsidP="00E10D48">
            <w:pPr>
              <w:rPr>
                <w:rFonts w:cs="Arial"/>
                <w:szCs w:val="22"/>
              </w:rPr>
            </w:pPr>
          </w:p>
        </w:tc>
      </w:tr>
      <w:tr w:rsidR="00AE7469" w:rsidRPr="00427013" w14:paraId="5FC43229" w14:textId="77777777" w:rsidTr="00CA11BD">
        <w:trPr>
          <w:gridBefore w:val="1"/>
          <w:wBefore w:w="269" w:type="dxa"/>
          <w:trHeight w:val="254"/>
          <w:jc w:val="center"/>
        </w:trPr>
        <w:tc>
          <w:tcPr>
            <w:tcW w:w="3940" w:type="dxa"/>
            <w:gridSpan w:val="4"/>
            <w:vMerge/>
            <w:tcBorders>
              <w:left w:val="single" w:sz="12" w:space="0" w:color="auto"/>
              <w:right w:val="single" w:sz="6" w:space="0" w:color="auto"/>
            </w:tcBorders>
            <w:hideMark/>
          </w:tcPr>
          <w:p w14:paraId="496F1971" w14:textId="1C2447AC" w:rsidR="00AE7469" w:rsidRPr="00427013" w:rsidRDefault="00AE7469" w:rsidP="00305C9E">
            <w:pPr>
              <w:jc w:val="left"/>
              <w:rPr>
                <w:rFonts w:cs="Arial"/>
                <w:color w:val="000000"/>
                <w:szCs w:val="22"/>
              </w:rPr>
            </w:pPr>
          </w:p>
        </w:tc>
        <w:tc>
          <w:tcPr>
            <w:tcW w:w="507" w:type="dxa"/>
            <w:tcBorders>
              <w:top w:val="nil"/>
              <w:left w:val="single" w:sz="6" w:space="0" w:color="auto"/>
              <w:bottom w:val="nil"/>
              <w:right w:val="nil"/>
            </w:tcBorders>
          </w:tcPr>
          <w:p w14:paraId="462FE29C" w14:textId="77777777" w:rsidR="00AE7469" w:rsidRPr="00427013" w:rsidRDefault="00AE7469" w:rsidP="00E10D48">
            <w:pPr>
              <w:rPr>
                <w:rFonts w:cs="Arial"/>
                <w:szCs w:val="22"/>
              </w:rPr>
            </w:pPr>
          </w:p>
        </w:tc>
        <w:tc>
          <w:tcPr>
            <w:tcW w:w="828" w:type="dxa"/>
            <w:gridSpan w:val="4"/>
            <w:vMerge w:val="restart"/>
            <w:tcBorders>
              <w:top w:val="nil"/>
              <w:left w:val="nil"/>
              <w:right w:val="nil"/>
            </w:tcBorders>
          </w:tcPr>
          <w:p w14:paraId="36155D5A" w14:textId="77777777" w:rsidR="00AE7469" w:rsidRPr="00427013" w:rsidRDefault="00AE7469" w:rsidP="00E10D48">
            <w:pPr>
              <w:rPr>
                <w:rFonts w:cs="Arial"/>
                <w:szCs w:val="22"/>
              </w:rPr>
            </w:pPr>
          </w:p>
        </w:tc>
        <w:tc>
          <w:tcPr>
            <w:tcW w:w="623" w:type="dxa"/>
            <w:gridSpan w:val="4"/>
            <w:tcBorders>
              <w:top w:val="nil"/>
              <w:left w:val="nil"/>
              <w:bottom w:val="nil"/>
              <w:right w:val="single" w:sz="6" w:space="0" w:color="auto"/>
            </w:tcBorders>
          </w:tcPr>
          <w:p w14:paraId="6CAB2800" w14:textId="77777777" w:rsidR="00AE7469" w:rsidRPr="00427013" w:rsidRDefault="00AE7469" w:rsidP="00E10D48">
            <w:pPr>
              <w:rPr>
                <w:rFonts w:cs="Arial"/>
                <w:szCs w:val="22"/>
              </w:rPr>
            </w:pPr>
          </w:p>
        </w:tc>
        <w:tc>
          <w:tcPr>
            <w:tcW w:w="4308" w:type="dxa"/>
            <w:vMerge/>
            <w:tcBorders>
              <w:left w:val="nil"/>
              <w:right w:val="single" w:sz="12" w:space="0" w:color="auto"/>
            </w:tcBorders>
          </w:tcPr>
          <w:p w14:paraId="7D2A6DD3" w14:textId="77777777" w:rsidR="00AE7469" w:rsidRPr="00427013" w:rsidRDefault="00AE7469" w:rsidP="00E10D48">
            <w:pPr>
              <w:rPr>
                <w:rFonts w:cs="Arial"/>
                <w:szCs w:val="22"/>
              </w:rPr>
            </w:pPr>
          </w:p>
        </w:tc>
      </w:tr>
      <w:tr w:rsidR="00AE7469" w:rsidRPr="00427013" w14:paraId="3A62A3CD" w14:textId="77777777" w:rsidTr="00AE7469">
        <w:trPr>
          <w:gridBefore w:val="1"/>
          <w:wBefore w:w="269" w:type="dxa"/>
          <w:trHeight w:val="331"/>
          <w:jc w:val="center"/>
        </w:trPr>
        <w:tc>
          <w:tcPr>
            <w:tcW w:w="3940" w:type="dxa"/>
            <w:gridSpan w:val="4"/>
            <w:vMerge/>
            <w:tcBorders>
              <w:left w:val="single" w:sz="12" w:space="0" w:color="auto"/>
              <w:bottom w:val="single" w:sz="4" w:space="0" w:color="auto"/>
              <w:right w:val="single" w:sz="6" w:space="0" w:color="auto"/>
            </w:tcBorders>
            <w:hideMark/>
          </w:tcPr>
          <w:p w14:paraId="04C52823" w14:textId="3BB9CBF9" w:rsidR="00AE7469" w:rsidRPr="00427013" w:rsidRDefault="00AE7469" w:rsidP="00305C9E">
            <w:pPr>
              <w:jc w:val="left"/>
              <w:rPr>
                <w:rFonts w:cs="Arial"/>
                <w:color w:val="000000"/>
                <w:szCs w:val="22"/>
              </w:rPr>
            </w:pPr>
          </w:p>
        </w:tc>
        <w:tc>
          <w:tcPr>
            <w:tcW w:w="507" w:type="dxa"/>
            <w:tcBorders>
              <w:top w:val="nil"/>
              <w:left w:val="single" w:sz="6" w:space="0" w:color="auto"/>
              <w:bottom w:val="single" w:sz="4" w:space="0" w:color="auto"/>
              <w:right w:val="nil"/>
            </w:tcBorders>
          </w:tcPr>
          <w:p w14:paraId="1AA18702" w14:textId="77777777" w:rsidR="00AE7469" w:rsidRPr="00427013" w:rsidRDefault="00AE7469" w:rsidP="00E10D48">
            <w:pPr>
              <w:rPr>
                <w:rFonts w:cs="Arial"/>
                <w:szCs w:val="22"/>
              </w:rPr>
            </w:pPr>
          </w:p>
        </w:tc>
        <w:tc>
          <w:tcPr>
            <w:tcW w:w="828" w:type="dxa"/>
            <w:gridSpan w:val="4"/>
            <w:vMerge/>
            <w:tcBorders>
              <w:left w:val="nil"/>
              <w:bottom w:val="single" w:sz="4" w:space="0" w:color="auto"/>
              <w:right w:val="nil"/>
            </w:tcBorders>
          </w:tcPr>
          <w:p w14:paraId="41C5055C" w14:textId="77777777" w:rsidR="00AE7469" w:rsidRPr="00427013" w:rsidRDefault="00AE7469" w:rsidP="00E10D48">
            <w:pPr>
              <w:rPr>
                <w:rFonts w:cs="Arial"/>
                <w:szCs w:val="22"/>
              </w:rPr>
            </w:pPr>
          </w:p>
        </w:tc>
        <w:tc>
          <w:tcPr>
            <w:tcW w:w="623" w:type="dxa"/>
            <w:gridSpan w:val="4"/>
            <w:tcBorders>
              <w:top w:val="nil"/>
              <w:left w:val="nil"/>
              <w:bottom w:val="single" w:sz="4" w:space="0" w:color="auto"/>
              <w:right w:val="single" w:sz="6" w:space="0" w:color="auto"/>
            </w:tcBorders>
          </w:tcPr>
          <w:p w14:paraId="3E6B65A6" w14:textId="77777777" w:rsidR="00AE7469" w:rsidRPr="00427013" w:rsidRDefault="00AE7469" w:rsidP="00E10D48">
            <w:pPr>
              <w:rPr>
                <w:rFonts w:cs="Arial"/>
                <w:szCs w:val="22"/>
              </w:rPr>
            </w:pPr>
          </w:p>
        </w:tc>
        <w:tc>
          <w:tcPr>
            <w:tcW w:w="4308" w:type="dxa"/>
            <w:vMerge/>
            <w:tcBorders>
              <w:left w:val="nil"/>
              <w:bottom w:val="single" w:sz="4" w:space="0" w:color="auto"/>
              <w:right w:val="single" w:sz="12" w:space="0" w:color="auto"/>
            </w:tcBorders>
          </w:tcPr>
          <w:p w14:paraId="3927793B" w14:textId="77777777" w:rsidR="00AE7469" w:rsidRPr="00427013" w:rsidRDefault="00AE7469" w:rsidP="00E10D48">
            <w:pPr>
              <w:rPr>
                <w:rFonts w:cs="Arial"/>
                <w:szCs w:val="22"/>
              </w:rPr>
            </w:pPr>
          </w:p>
        </w:tc>
      </w:tr>
      <w:tr w:rsidR="004B4D71" w:rsidRPr="00427013" w14:paraId="53451FBA" w14:textId="77777777" w:rsidTr="00EB493D">
        <w:trPr>
          <w:gridBefore w:val="1"/>
          <w:wBefore w:w="269" w:type="dxa"/>
          <w:trHeight w:val="542"/>
          <w:jc w:val="center"/>
        </w:trPr>
        <w:tc>
          <w:tcPr>
            <w:tcW w:w="3940" w:type="dxa"/>
            <w:gridSpan w:val="4"/>
            <w:tcBorders>
              <w:top w:val="single" w:sz="4" w:space="0" w:color="auto"/>
              <w:left w:val="single" w:sz="12" w:space="0" w:color="auto"/>
              <w:bottom w:val="single" w:sz="4" w:space="0" w:color="auto"/>
              <w:right w:val="nil"/>
            </w:tcBorders>
            <w:hideMark/>
          </w:tcPr>
          <w:p w14:paraId="7532C15E" w14:textId="77777777" w:rsidR="004B4D71" w:rsidRPr="00427013" w:rsidRDefault="004B4D71" w:rsidP="00E10D48">
            <w:pPr>
              <w:rPr>
                <w:rFonts w:cs="Arial"/>
                <w:color w:val="000000"/>
                <w:szCs w:val="22"/>
              </w:rPr>
            </w:pPr>
            <w:r w:rsidRPr="00427013">
              <w:rPr>
                <w:rFonts w:cs="Arial"/>
                <w:color w:val="000000"/>
                <w:szCs w:val="22"/>
              </w:rPr>
              <w:t>- incident(s) en cours de règlement</w:t>
            </w:r>
          </w:p>
        </w:tc>
        <w:tc>
          <w:tcPr>
            <w:tcW w:w="507" w:type="dxa"/>
            <w:tcBorders>
              <w:top w:val="single" w:sz="4" w:space="0" w:color="auto"/>
              <w:left w:val="single" w:sz="6" w:space="0" w:color="auto"/>
              <w:bottom w:val="single" w:sz="4" w:space="0" w:color="auto"/>
              <w:right w:val="nil"/>
            </w:tcBorders>
          </w:tcPr>
          <w:p w14:paraId="37312172" w14:textId="77777777" w:rsidR="004B4D71" w:rsidRPr="00427013" w:rsidRDefault="004B4D71" w:rsidP="00E10D48">
            <w:pPr>
              <w:rPr>
                <w:rFonts w:cs="Arial"/>
                <w:szCs w:val="22"/>
              </w:rPr>
            </w:pPr>
          </w:p>
        </w:tc>
        <w:tc>
          <w:tcPr>
            <w:tcW w:w="828" w:type="dxa"/>
            <w:gridSpan w:val="4"/>
            <w:tcBorders>
              <w:top w:val="single" w:sz="4" w:space="0" w:color="auto"/>
              <w:left w:val="nil"/>
              <w:bottom w:val="single" w:sz="4" w:space="0" w:color="auto"/>
              <w:right w:val="nil"/>
            </w:tcBorders>
          </w:tcPr>
          <w:p w14:paraId="72DCD446" w14:textId="77777777" w:rsidR="004B4D71" w:rsidRPr="00427013" w:rsidRDefault="004B4D71" w:rsidP="00E10D48">
            <w:pPr>
              <w:rPr>
                <w:rFonts w:cs="Arial"/>
                <w:szCs w:val="22"/>
              </w:rPr>
            </w:pPr>
          </w:p>
        </w:tc>
        <w:tc>
          <w:tcPr>
            <w:tcW w:w="623" w:type="dxa"/>
            <w:gridSpan w:val="4"/>
            <w:tcBorders>
              <w:top w:val="single" w:sz="4" w:space="0" w:color="auto"/>
              <w:left w:val="nil"/>
              <w:bottom w:val="single" w:sz="4" w:space="0" w:color="auto"/>
              <w:right w:val="single" w:sz="6" w:space="0" w:color="auto"/>
            </w:tcBorders>
          </w:tcPr>
          <w:p w14:paraId="1CC874AC" w14:textId="77777777" w:rsidR="004B4D71" w:rsidRPr="00427013" w:rsidRDefault="004B4D71" w:rsidP="00E10D48">
            <w:pPr>
              <w:rPr>
                <w:rFonts w:cs="Arial"/>
                <w:szCs w:val="22"/>
              </w:rPr>
            </w:pPr>
          </w:p>
        </w:tc>
        <w:tc>
          <w:tcPr>
            <w:tcW w:w="4308" w:type="dxa"/>
            <w:tcBorders>
              <w:top w:val="single" w:sz="4" w:space="0" w:color="auto"/>
              <w:left w:val="nil"/>
              <w:bottom w:val="single" w:sz="4" w:space="0" w:color="auto"/>
              <w:right w:val="single" w:sz="12" w:space="0" w:color="auto"/>
            </w:tcBorders>
          </w:tcPr>
          <w:p w14:paraId="5130AC0C" w14:textId="77777777" w:rsidR="004B4D71" w:rsidRPr="00427013" w:rsidRDefault="004B4D71" w:rsidP="00E10D48">
            <w:pPr>
              <w:rPr>
                <w:rFonts w:cs="Arial"/>
                <w:szCs w:val="22"/>
              </w:rPr>
            </w:pPr>
          </w:p>
        </w:tc>
      </w:tr>
      <w:tr w:rsidR="004B4D71" w:rsidRPr="00427013" w14:paraId="042F0A22" w14:textId="77777777" w:rsidTr="00EB493D">
        <w:trPr>
          <w:gridBefore w:val="1"/>
          <w:wBefore w:w="269" w:type="dxa"/>
          <w:trHeight w:val="564"/>
          <w:jc w:val="center"/>
        </w:trPr>
        <w:tc>
          <w:tcPr>
            <w:tcW w:w="3940" w:type="dxa"/>
            <w:gridSpan w:val="4"/>
            <w:tcBorders>
              <w:top w:val="single" w:sz="4" w:space="0" w:color="auto"/>
              <w:left w:val="single" w:sz="12" w:space="0" w:color="auto"/>
              <w:bottom w:val="single" w:sz="12" w:space="0" w:color="auto"/>
              <w:right w:val="nil"/>
            </w:tcBorders>
            <w:hideMark/>
          </w:tcPr>
          <w:p w14:paraId="1DDEF478" w14:textId="77777777" w:rsidR="004B4D71" w:rsidRPr="00427013" w:rsidRDefault="004B4D71" w:rsidP="00E10D48">
            <w:pPr>
              <w:rPr>
                <w:rFonts w:cs="Arial"/>
                <w:color w:val="000000"/>
                <w:szCs w:val="22"/>
              </w:rPr>
            </w:pPr>
            <w:r w:rsidRPr="00427013">
              <w:rPr>
                <w:rFonts w:cs="Arial"/>
                <w:color w:val="000000"/>
                <w:szCs w:val="22"/>
              </w:rPr>
              <w:t>- incident(s) non réglé(s) à ce jour</w:t>
            </w:r>
          </w:p>
        </w:tc>
        <w:tc>
          <w:tcPr>
            <w:tcW w:w="507" w:type="dxa"/>
            <w:tcBorders>
              <w:top w:val="single" w:sz="4" w:space="0" w:color="auto"/>
              <w:left w:val="single" w:sz="6" w:space="0" w:color="auto"/>
              <w:bottom w:val="single" w:sz="12" w:space="0" w:color="auto"/>
              <w:right w:val="nil"/>
            </w:tcBorders>
          </w:tcPr>
          <w:p w14:paraId="0D556787" w14:textId="77777777" w:rsidR="004B4D71" w:rsidRPr="00427013" w:rsidRDefault="004B4D71" w:rsidP="00E10D48">
            <w:pPr>
              <w:rPr>
                <w:rFonts w:cs="Arial"/>
                <w:szCs w:val="22"/>
              </w:rPr>
            </w:pPr>
          </w:p>
        </w:tc>
        <w:tc>
          <w:tcPr>
            <w:tcW w:w="828" w:type="dxa"/>
            <w:gridSpan w:val="4"/>
            <w:tcBorders>
              <w:top w:val="single" w:sz="4" w:space="0" w:color="auto"/>
              <w:left w:val="nil"/>
              <w:bottom w:val="single" w:sz="12" w:space="0" w:color="auto"/>
              <w:right w:val="nil"/>
            </w:tcBorders>
          </w:tcPr>
          <w:p w14:paraId="207167E8" w14:textId="77777777" w:rsidR="004B4D71" w:rsidRPr="00427013" w:rsidRDefault="004B4D71" w:rsidP="00E10D48">
            <w:pPr>
              <w:rPr>
                <w:rFonts w:cs="Arial"/>
                <w:szCs w:val="22"/>
              </w:rPr>
            </w:pPr>
          </w:p>
        </w:tc>
        <w:tc>
          <w:tcPr>
            <w:tcW w:w="623" w:type="dxa"/>
            <w:gridSpan w:val="4"/>
            <w:tcBorders>
              <w:top w:val="single" w:sz="4" w:space="0" w:color="auto"/>
              <w:left w:val="nil"/>
              <w:bottom w:val="single" w:sz="12" w:space="0" w:color="auto"/>
              <w:right w:val="single" w:sz="6" w:space="0" w:color="auto"/>
            </w:tcBorders>
          </w:tcPr>
          <w:p w14:paraId="39ABFC29" w14:textId="77777777" w:rsidR="004B4D71" w:rsidRPr="00427013" w:rsidRDefault="004B4D71" w:rsidP="00E10D48">
            <w:pPr>
              <w:rPr>
                <w:rFonts w:cs="Arial"/>
                <w:szCs w:val="22"/>
              </w:rPr>
            </w:pPr>
          </w:p>
        </w:tc>
        <w:tc>
          <w:tcPr>
            <w:tcW w:w="4308" w:type="dxa"/>
            <w:tcBorders>
              <w:top w:val="single" w:sz="4" w:space="0" w:color="auto"/>
              <w:left w:val="nil"/>
              <w:bottom w:val="single" w:sz="12" w:space="0" w:color="auto"/>
              <w:right w:val="single" w:sz="12" w:space="0" w:color="auto"/>
            </w:tcBorders>
          </w:tcPr>
          <w:p w14:paraId="15F5724F" w14:textId="77777777" w:rsidR="004B4D71" w:rsidRPr="00427013" w:rsidRDefault="004B4D71" w:rsidP="00E10D48">
            <w:pPr>
              <w:rPr>
                <w:rFonts w:cs="Arial"/>
                <w:szCs w:val="22"/>
              </w:rPr>
            </w:pPr>
          </w:p>
        </w:tc>
      </w:tr>
      <w:tr w:rsidR="004B4D71" w:rsidRPr="00427013" w14:paraId="1A1172C5" w14:textId="77777777" w:rsidTr="00EB493D">
        <w:tblPrEx>
          <w:jc w:val="left"/>
          <w:tblBorders>
            <w:top w:val="none" w:sz="0" w:space="0" w:color="auto"/>
            <w:left w:val="none" w:sz="0" w:space="0" w:color="auto"/>
            <w:bottom w:val="none" w:sz="0" w:space="0" w:color="auto"/>
            <w:right w:val="none" w:sz="0" w:space="0" w:color="auto"/>
          </w:tblBorders>
          <w:tblCellMar>
            <w:left w:w="70" w:type="dxa"/>
            <w:right w:w="70" w:type="dxa"/>
          </w:tblCellMar>
        </w:tblPrEx>
        <w:tc>
          <w:tcPr>
            <w:tcW w:w="5372" w:type="dxa"/>
            <w:gridSpan w:val="9"/>
          </w:tcPr>
          <w:p w14:paraId="1BA46E21" w14:textId="77777777" w:rsidR="004B4D71" w:rsidRPr="00427013" w:rsidRDefault="004B4D71" w:rsidP="00E10D48">
            <w:pPr>
              <w:ind w:left="142"/>
              <w:rPr>
                <w:rFonts w:cs="Arial"/>
                <w:b/>
                <w:szCs w:val="22"/>
                <w:u w:val="single"/>
              </w:rPr>
            </w:pPr>
          </w:p>
          <w:p w14:paraId="0E21AF2C" w14:textId="77777777" w:rsidR="004B4D71" w:rsidRPr="00427013" w:rsidRDefault="004B4D71" w:rsidP="00E10D48">
            <w:pPr>
              <w:ind w:left="142"/>
              <w:rPr>
                <w:rFonts w:cs="Arial"/>
                <w:b/>
                <w:szCs w:val="22"/>
              </w:rPr>
            </w:pPr>
            <w:r w:rsidRPr="00427013">
              <w:rPr>
                <w:rFonts w:cs="Arial"/>
                <w:b/>
                <w:szCs w:val="22"/>
                <w:u w:val="single"/>
              </w:rPr>
              <w:t>DESTINATAIRES</w:t>
            </w:r>
            <w:r w:rsidRPr="00427013">
              <w:rPr>
                <w:rFonts w:cs="Arial"/>
                <w:b/>
                <w:szCs w:val="22"/>
              </w:rPr>
              <w:t xml:space="preserve"> :</w:t>
            </w:r>
          </w:p>
          <w:p w14:paraId="3D49F3E4" w14:textId="77777777" w:rsidR="004B4D71" w:rsidRPr="00427013" w:rsidRDefault="004B4D71" w:rsidP="00E10D48">
            <w:pPr>
              <w:ind w:left="142"/>
              <w:rPr>
                <w:rFonts w:cs="Arial"/>
                <w:szCs w:val="22"/>
              </w:rPr>
            </w:pPr>
          </w:p>
          <w:p w14:paraId="591E418D" w14:textId="77777777" w:rsidR="004B4D71" w:rsidRPr="00427013" w:rsidRDefault="004B4D71" w:rsidP="007F405F">
            <w:pPr>
              <w:numPr>
                <w:ilvl w:val="0"/>
                <w:numId w:val="39"/>
              </w:numPr>
              <w:ind w:left="314" w:hanging="142"/>
              <w:rPr>
                <w:rFonts w:cs="Arial"/>
                <w:szCs w:val="22"/>
              </w:rPr>
            </w:pPr>
            <w:r w:rsidRPr="00427013">
              <w:rPr>
                <w:rFonts w:cs="Arial"/>
                <w:szCs w:val="22"/>
              </w:rPr>
              <w:t xml:space="preserve">PFC-O / Division Achats Publics  </w:t>
            </w:r>
          </w:p>
          <w:p w14:paraId="78C5A240" w14:textId="77777777" w:rsidR="004B4D71" w:rsidRPr="00427013" w:rsidRDefault="004B4D71" w:rsidP="00E10D48">
            <w:pPr>
              <w:spacing w:after="60"/>
              <w:ind w:left="314"/>
              <w:rPr>
                <w:rFonts w:cs="Arial"/>
                <w:b/>
                <w:szCs w:val="22"/>
              </w:rPr>
            </w:pPr>
            <w:r w:rsidRPr="00427013">
              <w:rPr>
                <w:rFonts w:cs="Arial"/>
                <w:szCs w:val="22"/>
              </w:rPr>
              <w:t>Quartier Foch - B.P. n° 22 -  35998 RENNES Cedex 9</w:t>
            </w:r>
          </w:p>
          <w:p w14:paraId="50EE5DE5" w14:textId="415FDE63" w:rsidR="004B4D71" w:rsidRPr="00427013" w:rsidRDefault="006C00FB" w:rsidP="00E10D48">
            <w:pPr>
              <w:spacing w:after="60"/>
              <w:ind w:left="314"/>
              <w:rPr>
                <w:rFonts w:cs="Arial"/>
                <w:szCs w:val="22"/>
              </w:rPr>
            </w:pPr>
            <w:r w:rsidRPr="00427013">
              <w:rPr>
                <w:rFonts w:cs="Arial"/>
                <w:szCs w:val="22"/>
              </w:rPr>
              <w:t>Courriel</w:t>
            </w:r>
            <w:r w:rsidR="004B4D71" w:rsidRPr="00427013">
              <w:rPr>
                <w:rFonts w:cs="Arial"/>
                <w:szCs w:val="22"/>
              </w:rPr>
              <w:t> </w:t>
            </w:r>
            <w:hyperlink r:id="rId58" w:history="1">
              <w:r w:rsidR="004B4D71" w:rsidRPr="00427013">
                <w:rPr>
                  <w:rStyle w:val="Lienhypertexte"/>
                  <w:rFonts w:cs="Arial"/>
                  <w:szCs w:val="22"/>
                </w:rPr>
                <w:t>pfc-ouest-dap-bma-cem.charge-soutien.fct@intradef.gouv.fr</w:t>
              </w:r>
            </w:hyperlink>
          </w:p>
          <w:p w14:paraId="639502B7" w14:textId="77777777" w:rsidR="004B4D71" w:rsidRPr="00427013" w:rsidRDefault="004B4D71" w:rsidP="00E10D48">
            <w:pPr>
              <w:spacing w:after="60"/>
              <w:ind w:left="314"/>
              <w:rPr>
                <w:rFonts w:cs="Arial"/>
                <w:szCs w:val="22"/>
              </w:rPr>
            </w:pPr>
            <w:r w:rsidRPr="00427013">
              <w:rPr>
                <w:rFonts w:cs="Arial"/>
                <w:szCs w:val="22"/>
              </w:rPr>
              <w:t>Ou service équivalent de l’organisme délégataire</w:t>
            </w:r>
          </w:p>
          <w:p w14:paraId="66960F3A" w14:textId="2B58F403" w:rsidR="00897F19" w:rsidRPr="00427013" w:rsidRDefault="004B4D71" w:rsidP="007F405F">
            <w:pPr>
              <w:numPr>
                <w:ilvl w:val="0"/>
                <w:numId w:val="40"/>
              </w:numPr>
              <w:spacing w:after="60"/>
              <w:ind w:left="353" w:hanging="142"/>
              <w:rPr>
                <w:rFonts w:cs="Arial"/>
                <w:color w:val="000000"/>
                <w:szCs w:val="22"/>
              </w:rPr>
            </w:pPr>
            <w:r w:rsidRPr="00427013">
              <w:rPr>
                <w:rFonts w:cs="Arial"/>
                <w:szCs w:val="22"/>
              </w:rPr>
              <w:t>Monsieur le Directeur de la société</w:t>
            </w:r>
          </w:p>
        </w:tc>
        <w:tc>
          <w:tcPr>
            <w:tcW w:w="5103" w:type="dxa"/>
            <w:gridSpan w:val="6"/>
          </w:tcPr>
          <w:p w14:paraId="25D321BA" w14:textId="77777777" w:rsidR="004B4D71" w:rsidRPr="00427013" w:rsidRDefault="004B4D71" w:rsidP="00E10D48">
            <w:pPr>
              <w:jc w:val="center"/>
              <w:rPr>
                <w:rFonts w:cs="Arial"/>
                <w:color w:val="000000"/>
                <w:szCs w:val="22"/>
              </w:rPr>
            </w:pPr>
          </w:p>
          <w:p w14:paraId="2FC1A780" w14:textId="77777777" w:rsidR="004B4D71" w:rsidRPr="00427013" w:rsidRDefault="004B4D71" w:rsidP="00E10D48">
            <w:pPr>
              <w:rPr>
                <w:rFonts w:cs="Arial"/>
                <w:color w:val="000000"/>
                <w:szCs w:val="22"/>
              </w:rPr>
            </w:pPr>
            <w:r w:rsidRPr="00427013">
              <w:rPr>
                <w:rFonts w:cs="Arial"/>
                <w:color w:val="000000"/>
                <w:szCs w:val="22"/>
              </w:rPr>
              <w:t>A</w:t>
            </w:r>
            <w:r w:rsidRPr="00427013">
              <w:rPr>
                <w:rFonts w:cs="Arial"/>
                <w:color w:val="000000"/>
                <w:szCs w:val="22"/>
              </w:rPr>
              <w:tab/>
              <w:t xml:space="preserve">                             le</w:t>
            </w:r>
          </w:p>
          <w:p w14:paraId="3343A58E" w14:textId="77777777" w:rsidR="004B4D71" w:rsidRPr="00427013" w:rsidRDefault="004B4D71" w:rsidP="00E10D48">
            <w:pPr>
              <w:rPr>
                <w:rFonts w:cs="Arial"/>
                <w:color w:val="000000"/>
                <w:szCs w:val="22"/>
              </w:rPr>
            </w:pPr>
            <w:r w:rsidRPr="00427013">
              <w:rPr>
                <w:rFonts w:cs="Arial"/>
                <w:color w:val="000000"/>
                <w:szCs w:val="22"/>
              </w:rPr>
              <w:t>Signature du représentant de la personne publique</w:t>
            </w:r>
          </w:p>
          <w:p w14:paraId="4532FA13" w14:textId="77777777" w:rsidR="004B4D71" w:rsidRPr="00427013" w:rsidRDefault="004B4D71" w:rsidP="00E10D48">
            <w:pPr>
              <w:jc w:val="center"/>
              <w:rPr>
                <w:rFonts w:cs="Arial"/>
                <w:color w:val="000000"/>
                <w:szCs w:val="22"/>
              </w:rPr>
            </w:pPr>
          </w:p>
          <w:p w14:paraId="4FB07B4D" w14:textId="77777777" w:rsidR="004B4D71" w:rsidRPr="00427013" w:rsidRDefault="004B4D71" w:rsidP="00E10D48">
            <w:pPr>
              <w:jc w:val="center"/>
              <w:rPr>
                <w:rFonts w:cs="Arial"/>
                <w:color w:val="000000"/>
                <w:szCs w:val="22"/>
              </w:rPr>
            </w:pPr>
          </w:p>
          <w:p w14:paraId="40770EFE" w14:textId="77777777" w:rsidR="004B4D71" w:rsidRPr="00427013" w:rsidRDefault="004B4D71" w:rsidP="00E10D48">
            <w:pPr>
              <w:rPr>
                <w:rFonts w:cs="Arial"/>
                <w:color w:val="000000"/>
                <w:szCs w:val="22"/>
              </w:rPr>
            </w:pPr>
          </w:p>
          <w:p w14:paraId="3286EDD5" w14:textId="77777777" w:rsidR="004B4D71" w:rsidRPr="00427013" w:rsidRDefault="004B4D71" w:rsidP="00E10D48">
            <w:pPr>
              <w:rPr>
                <w:rFonts w:cs="Arial"/>
                <w:color w:val="000000"/>
                <w:szCs w:val="22"/>
              </w:rPr>
            </w:pPr>
            <w:r w:rsidRPr="00427013">
              <w:rPr>
                <w:rFonts w:cs="Arial"/>
                <w:color w:val="000000"/>
                <w:szCs w:val="22"/>
              </w:rPr>
              <w:t>A</w:t>
            </w:r>
            <w:r w:rsidRPr="00427013">
              <w:rPr>
                <w:rFonts w:cs="Arial"/>
                <w:color w:val="000000"/>
                <w:szCs w:val="22"/>
              </w:rPr>
              <w:tab/>
              <w:t xml:space="preserve">                             le</w:t>
            </w:r>
          </w:p>
          <w:p w14:paraId="7D5EC9C2" w14:textId="77777777" w:rsidR="004B4D71" w:rsidRPr="00427013" w:rsidRDefault="004B4D71" w:rsidP="00E10D48">
            <w:pPr>
              <w:jc w:val="center"/>
              <w:rPr>
                <w:rFonts w:cs="Arial"/>
                <w:color w:val="000000"/>
                <w:szCs w:val="22"/>
              </w:rPr>
            </w:pPr>
          </w:p>
          <w:p w14:paraId="386F1F53" w14:textId="77777777" w:rsidR="004B4D71" w:rsidRPr="00427013" w:rsidRDefault="004B4D71" w:rsidP="00E10D48">
            <w:pPr>
              <w:rPr>
                <w:rFonts w:cs="Arial"/>
                <w:color w:val="000000"/>
                <w:szCs w:val="22"/>
              </w:rPr>
            </w:pPr>
            <w:r w:rsidRPr="00427013">
              <w:rPr>
                <w:rFonts w:cs="Arial"/>
                <w:color w:val="000000"/>
                <w:szCs w:val="22"/>
              </w:rPr>
              <w:t>Signature du représentant du titulaire</w:t>
            </w:r>
          </w:p>
        </w:tc>
      </w:tr>
    </w:tbl>
    <w:p w14:paraId="49A85550" w14:textId="77777777" w:rsidR="008F3F8E" w:rsidRPr="00427013" w:rsidRDefault="008F3F8E">
      <w:pPr>
        <w:spacing w:after="200" w:line="276" w:lineRule="auto"/>
        <w:rPr>
          <w:rFonts w:eastAsiaTheme="majorEastAsia" w:cs="Arial"/>
          <w:b/>
          <w:spacing w:val="-10"/>
          <w:kern w:val="28"/>
          <w:szCs w:val="22"/>
        </w:rPr>
      </w:pPr>
      <w:r w:rsidRPr="00427013">
        <w:rPr>
          <w:rFonts w:eastAsiaTheme="majorEastAsia" w:cs="Arial"/>
          <w:b/>
          <w:spacing w:val="-10"/>
          <w:kern w:val="28"/>
          <w:szCs w:val="22"/>
        </w:rPr>
        <w:br w:type="page"/>
      </w:r>
    </w:p>
    <w:p w14:paraId="49A0C9D9" w14:textId="4B9C63AA" w:rsidR="0097489A" w:rsidRPr="00427013" w:rsidRDefault="0097489A" w:rsidP="00E76502">
      <w:pPr>
        <w:tabs>
          <w:tab w:val="left" w:pos="3969"/>
        </w:tabs>
        <w:autoSpaceDE w:val="0"/>
        <w:autoSpaceDN w:val="0"/>
        <w:adjustRightInd w:val="0"/>
        <w:jc w:val="center"/>
        <w:rPr>
          <w:rFonts w:eastAsiaTheme="majorEastAsia" w:cs="Arial"/>
          <w:b/>
          <w:spacing w:val="-10"/>
          <w:kern w:val="28"/>
          <w:sz w:val="28"/>
          <w:szCs w:val="22"/>
        </w:rPr>
      </w:pPr>
      <w:r w:rsidRPr="00427013">
        <w:rPr>
          <w:rFonts w:eastAsiaTheme="majorEastAsia" w:cs="Arial"/>
          <w:b/>
          <w:spacing w:val="-10"/>
          <w:kern w:val="28"/>
          <w:sz w:val="28"/>
          <w:szCs w:val="22"/>
        </w:rPr>
        <w:lastRenderedPageBreak/>
        <w:t xml:space="preserve">ANNEXE </w:t>
      </w:r>
      <w:r w:rsidR="00E72B49" w:rsidRPr="00427013">
        <w:rPr>
          <w:rFonts w:eastAsiaTheme="majorEastAsia" w:cs="Arial"/>
          <w:b/>
          <w:spacing w:val="-10"/>
          <w:kern w:val="28"/>
          <w:sz w:val="28"/>
          <w:szCs w:val="22"/>
        </w:rPr>
        <w:t xml:space="preserve">4 </w:t>
      </w:r>
      <w:r w:rsidRPr="00427013">
        <w:rPr>
          <w:rFonts w:eastAsiaTheme="majorEastAsia" w:cs="Arial"/>
          <w:b/>
          <w:spacing w:val="-10"/>
          <w:kern w:val="28"/>
          <w:sz w:val="28"/>
          <w:szCs w:val="22"/>
        </w:rPr>
        <w:t>- ATTESTATION DE SERVICE FAIT</w:t>
      </w:r>
    </w:p>
    <w:p w14:paraId="4FA2C062" w14:textId="79C135D8" w:rsidR="0097489A" w:rsidRPr="00427013" w:rsidRDefault="0097489A" w:rsidP="00E10D48">
      <w:pPr>
        <w:jc w:val="center"/>
        <w:rPr>
          <w:rFonts w:cs="Arial"/>
          <w:b/>
          <w:szCs w:val="22"/>
        </w:rPr>
      </w:pPr>
    </w:p>
    <w:p w14:paraId="7A31075E" w14:textId="77777777" w:rsidR="0015243B" w:rsidRDefault="0015243B" w:rsidP="00E10D48">
      <w:pPr>
        <w:ind w:left="-540"/>
        <w:rPr>
          <w:rFonts w:cs="Arial"/>
          <w:szCs w:val="22"/>
        </w:rPr>
      </w:pPr>
    </w:p>
    <w:p w14:paraId="31BB52E2" w14:textId="0888910B" w:rsidR="0097489A" w:rsidRPr="00427013" w:rsidRDefault="0097489A" w:rsidP="00E10D48">
      <w:pPr>
        <w:ind w:left="-540"/>
        <w:rPr>
          <w:rFonts w:cs="Arial"/>
          <w:szCs w:val="22"/>
        </w:rPr>
      </w:pPr>
      <w:r w:rsidRPr="00427013">
        <w:rPr>
          <w:rFonts w:cs="Arial"/>
          <w:szCs w:val="22"/>
        </w:rPr>
        <w:t>Cette constatation est à compléter par le correspondant unique chargé du suivi des prestations.</w:t>
      </w:r>
    </w:p>
    <w:p w14:paraId="6E10C1D1" w14:textId="77777777" w:rsidR="0097489A" w:rsidRPr="00427013" w:rsidRDefault="0097489A" w:rsidP="00E10D48">
      <w:pPr>
        <w:pStyle w:val="Sansinterligne"/>
        <w:jc w:val="center"/>
        <w:rPr>
          <w:rFonts w:ascii="Arial" w:hAnsi="Arial" w:cs="Arial"/>
          <w:b/>
        </w:rPr>
      </w:pPr>
    </w:p>
    <w:tbl>
      <w:tblPr>
        <w:tblpPr w:leftFromText="141" w:rightFromText="141" w:vertAnchor="page" w:horzAnchor="page" w:tblpX="581" w:tblpY="2631"/>
        <w:tblW w:w="107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0"/>
        <w:gridCol w:w="5368"/>
      </w:tblGrid>
      <w:tr w:rsidR="00900618" w:rsidRPr="00427013" w14:paraId="6C4751D5" w14:textId="77777777" w:rsidTr="00247873">
        <w:tc>
          <w:tcPr>
            <w:tcW w:w="5400" w:type="dxa"/>
            <w:shd w:val="clear" w:color="auto" w:fill="auto"/>
          </w:tcPr>
          <w:p w14:paraId="13E86C6F" w14:textId="221DAF00" w:rsidR="0097489A" w:rsidRPr="00427013" w:rsidRDefault="0097489A" w:rsidP="00E10D48">
            <w:pPr>
              <w:spacing w:before="360"/>
              <w:rPr>
                <w:rFonts w:cs="Arial"/>
                <w:bCs/>
                <w:szCs w:val="22"/>
              </w:rPr>
            </w:pPr>
            <w:r w:rsidRPr="00427013">
              <w:rPr>
                <w:rFonts w:cs="Arial"/>
                <w:bCs/>
                <w:szCs w:val="22"/>
              </w:rPr>
              <w:t xml:space="preserve">Site : </w:t>
            </w:r>
          </w:p>
        </w:tc>
        <w:tc>
          <w:tcPr>
            <w:tcW w:w="5368" w:type="dxa"/>
            <w:shd w:val="clear" w:color="auto" w:fill="auto"/>
          </w:tcPr>
          <w:p w14:paraId="56949B64" w14:textId="77777777" w:rsidR="0097489A" w:rsidRPr="00427013" w:rsidRDefault="0097489A" w:rsidP="00E10D48">
            <w:pPr>
              <w:jc w:val="center"/>
              <w:rPr>
                <w:rFonts w:cs="Arial"/>
                <w:bCs/>
                <w:szCs w:val="22"/>
              </w:rPr>
            </w:pPr>
            <w:r w:rsidRPr="00427013">
              <w:rPr>
                <w:rFonts w:cs="Arial"/>
                <w:bCs/>
                <w:szCs w:val="22"/>
              </w:rPr>
              <w:t>TITULAIRE DU MARCHE</w:t>
            </w:r>
          </w:p>
          <w:p w14:paraId="1E1A2698" w14:textId="77777777" w:rsidR="0097489A" w:rsidRPr="00427013" w:rsidRDefault="0097489A" w:rsidP="00E10D48">
            <w:pPr>
              <w:rPr>
                <w:rFonts w:cs="Arial"/>
                <w:bCs/>
                <w:szCs w:val="22"/>
              </w:rPr>
            </w:pPr>
            <w:r w:rsidRPr="00427013">
              <w:rPr>
                <w:rFonts w:cs="Arial"/>
                <w:bCs/>
                <w:szCs w:val="22"/>
              </w:rPr>
              <w:t xml:space="preserve">Société </w:t>
            </w:r>
            <w:r w:rsidRPr="00427013">
              <w:rPr>
                <w:rFonts w:cs="Arial"/>
                <w:szCs w:val="22"/>
              </w:rPr>
              <w:t>………………</w:t>
            </w:r>
          </w:p>
        </w:tc>
      </w:tr>
      <w:tr w:rsidR="00900618" w:rsidRPr="00427013" w14:paraId="1074DC75" w14:textId="77777777" w:rsidTr="00247873">
        <w:tc>
          <w:tcPr>
            <w:tcW w:w="5400" w:type="dxa"/>
            <w:shd w:val="clear" w:color="auto" w:fill="auto"/>
          </w:tcPr>
          <w:p w14:paraId="071B5690" w14:textId="77777777" w:rsidR="0097489A" w:rsidRPr="00427013" w:rsidRDefault="0097489A" w:rsidP="00E10D48">
            <w:pPr>
              <w:rPr>
                <w:rFonts w:cs="Arial"/>
                <w:bCs/>
                <w:szCs w:val="22"/>
              </w:rPr>
            </w:pPr>
            <w:r w:rsidRPr="00427013">
              <w:rPr>
                <w:rFonts w:cs="Arial"/>
                <w:bCs/>
                <w:szCs w:val="22"/>
              </w:rPr>
              <w:t>Représenté par :</w:t>
            </w:r>
          </w:p>
          <w:p w14:paraId="3ED4814B" w14:textId="77777777" w:rsidR="0097489A" w:rsidRPr="00427013" w:rsidRDefault="0097489A" w:rsidP="00E10D48">
            <w:pPr>
              <w:rPr>
                <w:rFonts w:cs="Arial"/>
                <w:bCs/>
                <w:szCs w:val="22"/>
              </w:rPr>
            </w:pPr>
            <w:r w:rsidRPr="00427013">
              <w:rPr>
                <w:rFonts w:cs="Arial"/>
                <w:bCs/>
                <w:szCs w:val="22"/>
              </w:rPr>
              <w:t xml:space="preserve">Qualité : </w:t>
            </w:r>
          </w:p>
        </w:tc>
        <w:tc>
          <w:tcPr>
            <w:tcW w:w="5368" w:type="dxa"/>
            <w:shd w:val="clear" w:color="auto" w:fill="auto"/>
          </w:tcPr>
          <w:p w14:paraId="7970EFD0" w14:textId="77777777" w:rsidR="0097489A" w:rsidRPr="00427013" w:rsidRDefault="0097489A" w:rsidP="00E10D48">
            <w:pPr>
              <w:rPr>
                <w:rFonts w:cs="Arial"/>
                <w:bCs/>
                <w:szCs w:val="22"/>
              </w:rPr>
            </w:pPr>
            <w:r w:rsidRPr="00427013">
              <w:rPr>
                <w:rFonts w:cs="Arial"/>
                <w:bCs/>
                <w:szCs w:val="22"/>
              </w:rPr>
              <w:t>Représenté par :</w:t>
            </w:r>
          </w:p>
          <w:p w14:paraId="7CACE908" w14:textId="77777777" w:rsidR="0097489A" w:rsidRPr="00427013" w:rsidRDefault="0097489A" w:rsidP="00E10D48">
            <w:pPr>
              <w:rPr>
                <w:rFonts w:cs="Arial"/>
                <w:bCs/>
                <w:szCs w:val="22"/>
              </w:rPr>
            </w:pPr>
            <w:r w:rsidRPr="00427013">
              <w:rPr>
                <w:rFonts w:cs="Arial"/>
                <w:bCs/>
                <w:szCs w:val="22"/>
              </w:rPr>
              <w:t>Qualité :</w:t>
            </w:r>
          </w:p>
        </w:tc>
      </w:tr>
      <w:tr w:rsidR="00900618" w:rsidRPr="00427013" w14:paraId="47E91D29" w14:textId="77777777" w:rsidTr="00247873">
        <w:tc>
          <w:tcPr>
            <w:tcW w:w="10768" w:type="dxa"/>
            <w:gridSpan w:val="2"/>
            <w:shd w:val="clear" w:color="auto" w:fill="auto"/>
          </w:tcPr>
          <w:p w14:paraId="6E3A346A" w14:textId="77777777" w:rsidR="0097489A" w:rsidRPr="00427013" w:rsidRDefault="0097489A" w:rsidP="00E10D48">
            <w:pPr>
              <w:rPr>
                <w:rFonts w:cs="Arial"/>
                <w:bCs/>
                <w:szCs w:val="22"/>
              </w:rPr>
            </w:pPr>
            <w:r w:rsidRPr="00427013">
              <w:rPr>
                <w:rFonts w:cs="Arial"/>
                <w:bCs/>
                <w:szCs w:val="22"/>
              </w:rPr>
              <w:t>Référence du marché :</w:t>
            </w:r>
            <w:r w:rsidRPr="00427013">
              <w:rPr>
                <w:rFonts w:cs="Arial"/>
                <w:bCs/>
                <w:szCs w:val="22"/>
              </w:rPr>
              <w:tab/>
            </w:r>
            <w:r w:rsidRPr="00427013">
              <w:rPr>
                <w:rFonts w:cs="Arial"/>
                <w:bCs/>
                <w:szCs w:val="22"/>
              </w:rPr>
              <w:tab/>
            </w:r>
            <w:r w:rsidRPr="00427013">
              <w:rPr>
                <w:rFonts w:cs="Arial"/>
                <w:bCs/>
                <w:szCs w:val="22"/>
              </w:rPr>
              <w:tab/>
            </w:r>
            <w:r w:rsidRPr="00427013">
              <w:rPr>
                <w:rFonts w:cs="Arial"/>
                <w:bCs/>
                <w:szCs w:val="22"/>
              </w:rPr>
              <w:tab/>
            </w:r>
            <w:r w:rsidRPr="00427013">
              <w:rPr>
                <w:rFonts w:cs="Arial"/>
                <w:bCs/>
                <w:szCs w:val="22"/>
              </w:rPr>
              <w:tab/>
            </w:r>
            <w:r w:rsidRPr="00427013">
              <w:rPr>
                <w:rFonts w:cs="Arial"/>
                <w:bCs/>
                <w:szCs w:val="22"/>
              </w:rPr>
              <w:tab/>
              <w:t>N°EJ Marché :</w:t>
            </w:r>
          </w:p>
          <w:p w14:paraId="49F9C463" w14:textId="77777777" w:rsidR="0097489A" w:rsidRPr="00427013" w:rsidRDefault="0097489A" w:rsidP="00E10D48">
            <w:pPr>
              <w:rPr>
                <w:rFonts w:cs="Arial"/>
                <w:bCs/>
                <w:szCs w:val="22"/>
              </w:rPr>
            </w:pPr>
            <w:r w:rsidRPr="00427013">
              <w:rPr>
                <w:rFonts w:cs="Arial"/>
                <w:bCs/>
                <w:szCs w:val="22"/>
              </w:rPr>
              <w:t>Date de notification :</w:t>
            </w:r>
          </w:p>
          <w:p w14:paraId="0DEFE9CD" w14:textId="77777777" w:rsidR="0097489A" w:rsidRPr="00427013" w:rsidRDefault="0097489A" w:rsidP="00E10D48">
            <w:pPr>
              <w:rPr>
                <w:rFonts w:cs="Arial"/>
                <w:bCs/>
                <w:szCs w:val="22"/>
              </w:rPr>
            </w:pPr>
          </w:p>
        </w:tc>
      </w:tr>
      <w:tr w:rsidR="00900618" w:rsidRPr="00427013" w14:paraId="4E16E30B" w14:textId="77777777" w:rsidTr="00247873">
        <w:tc>
          <w:tcPr>
            <w:tcW w:w="10768" w:type="dxa"/>
            <w:gridSpan w:val="2"/>
            <w:shd w:val="clear" w:color="auto" w:fill="auto"/>
          </w:tcPr>
          <w:p w14:paraId="551096DE" w14:textId="77777777" w:rsidR="0097489A" w:rsidRPr="00427013" w:rsidRDefault="0097489A" w:rsidP="00E10D48">
            <w:pPr>
              <w:spacing w:before="60"/>
              <w:rPr>
                <w:rFonts w:cs="Arial"/>
                <w:szCs w:val="22"/>
                <w:u w:val="single"/>
              </w:rPr>
            </w:pPr>
            <w:r w:rsidRPr="00427013">
              <w:rPr>
                <w:rFonts w:cs="Arial"/>
                <w:szCs w:val="22"/>
                <w:u w:val="single"/>
              </w:rPr>
              <w:t>Objet du marché :</w:t>
            </w:r>
          </w:p>
          <w:p w14:paraId="7878AED7" w14:textId="77777777" w:rsidR="00540FEF" w:rsidRPr="00427013" w:rsidRDefault="00540FEF" w:rsidP="00E10D48">
            <w:pPr>
              <w:spacing w:before="60"/>
              <w:rPr>
                <w:rFonts w:cs="Arial"/>
                <w:szCs w:val="22"/>
                <w:u w:val="single"/>
              </w:rPr>
            </w:pPr>
          </w:p>
          <w:p w14:paraId="48D87966" w14:textId="77777777" w:rsidR="00540FEF" w:rsidRPr="00427013" w:rsidRDefault="00540FEF" w:rsidP="00E10D48">
            <w:pPr>
              <w:spacing w:before="60"/>
              <w:rPr>
                <w:rFonts w:cs="Arial"/>
                <w:szCs w:val="22"/>
                <w:u w:val="single"/>
              </w:rPr>
            </w:pPr>
          </w:p>
          <w:p w14:paraId="33B60B4F" w14:textId="77777777" w:rsidR="0097489A" w:rsidRPr="00427013" w:rsidRDefault="0097489A" w:rsidP="00E10D48">
            <w:pPr>
              <w:spacing w:before="60"/>
              <w:rPr>
                <w:rFonts w:cs="Arial"/>
                <w:szCs w:val="22"/>
                <w:u w:val="single"/>
              </w:rPr>
            </w:pPr>
            <w:r w:rsidRPr="00427013">
              <w:rPr>
                <w:rFonts w:cs="Arial"/>
                <w:szCs w:val="22"/>
                <w:u w:val="single"/>
              </w:rPr>
              <w:t xml:space="preserve">Numéro du lot et intitulé : </w:t>
            </w:r>
          </w:p>
          <w:p w14:paraId="69DC9396" w14:textId="77777777" w:rsidR="0097489A" w:rsidRPr="00427013" w:rsidRDefault="0097489A" w:rsidP="00E10D48">
            <w:pPr>
              <w:spacing w:before="60"/>
              <w:rPr>
                <w:rFonts w:cs="Arial"/>
                <w:szCs w:val="22"/>
              </w:rPr>
            </w:pPr>
          </w:p>
        </w:tc>
      </w:tr>
      <w:tr w:rsidR="00900618" w:rsidRPr="00427013" w14:paraId="4C6053A9" w14:textId="77777777" w:rsidTr="00247873">
        <w:tc>
          <w:tcPr>
            <w:tcW w:w="10768" w:type="dxa"/>
            <w:gridSpan w:val="2"/>
            <w:shd w:val="clear" w:color="auto" w:fill="auto"/>
          </w:tcPr>
          <w:p w14:paraId="5F10F902" w14:textId="77777777" w:rsidR="0097489A" w:rsidRPr="00427013" w:rsidRDefault="0097489A" w:rsidP="00E10D48">
            <w:pPr>
              <w:rPr>
                <w:rFonts w:cs="Arial"/>
                <w:szCs w:val="22"/>
              </w:rPr>
            </w:pPr>
            <w:r w:rsidRPr="00427013">
              <w:rPr>
                <w:rFonts w:cs="Arial"/>
                <w:szCs w:val="22"/>
              </w:rPr>
              <w:t xml:space="preserve">Nature de la prestation : </w:t>
            </w:r>
          </w:p>
          <w:p w14:paraId="292D9DAA" w14:textId="77777777" w:rsidR="0097489A" w:rsidRPr="00427013" w:rsidRDefault="0097489A" w:rsidP="00E10D48">
            <w:pPr>
              <w:rPr>
                <w:rFonts w:cs="Arial"/>
                <w:szCs w:val="22"/>
              </w:rPr>
            </w:pPr>
            <w:r w:rsidRPr="00427013">
              <w:rPr>
                <w:rFonts w:cs="Arial"/>
                <w:szCs w:val="22"/>
              </w:rPr>
              <w:t>Réalisée le :</w:t>
            </w:r>
          </w:p>
          <w:p w14:paraId="560657BA" w14:textId="77777777" w:rsidR="0097489A" w:rsidRPr="00427013" w:rsidRDefault="0097489A" w:rsidP="00E10D48">
            <w:pPr>
              <w:rPr>
                <w:rFonts w:cs="Arial"/>
                <w:szCs w:val="22"/>
              </w:rPr>
            </w:pPr>
          </w:p>
        </w:tc>
      </w:tr>
      <w:tr w:rsidR="00900618" w:rsidRPr="00427013" w14:paraId="14470DBC" w14:textId="77777777" w:rsidTr="00CF2455">
        <w:trPr>
          <w:trHeight w:val="2447"/>
        </w:trPr>
        <w:tc>
          <w:tcPr>
            <w:tcW w:w="10768" w:type="dxa"/>
            <w:gridSpan w:val="2"/>
            <w:shd w:val="clear" w:color="auto" w:fill="auto"/>
          </w:tcPr>
          <w:p w14:paraId="2676531D" w14:textId="77777777" w:rsidR="0097489A" w:rsidRPr="00427013" w:rsidRDefault="0097489A" w:rsidP="007F405F">
            <w:pPr>
              <w:pStyle w:val="Paragraphedeliste"/>
              <w:numPr>
                <w:ilvl w:val="0"/>
                <w:numId w:val="29"/>
              </w:numPr>
              <w:rPr>
                <w:rFonts w:cs="Arial"/>
                <w:bCs/>
                <w:szCs w:val="22"/>
              </w:rPr>
            </w:pPr>
            <w:r w:rsidRPr="00427013">
              <w:rPr>
                <w:rFonts w:cs="Arial"/>
                <w:bCs/>
                <w:szCs w:val="22"/>
              </w:rPr>
              <w:t>sans réserve</w:t>
            </w:r>
          </w:p>
          <w:p w14:paraId="245F3569" w14:textId="77777777" w:rsidR="0097489A" w:rsidRPr="00427013" w:rsidRDefault="0097489A" w:rsidP="007F405F">
            <w:pPr>
              <w:pStyle w:val="Paragraphedeliste"/>
              <w:numPr>
                <w:ilvl w:val="0"/>
                <w:numId w:val="29"/>
              </w:numPr>
              <w:rPr>
                <w:rFonts w:cs="Arial"/>
                <w:bCs/>
                <w:szCs w:val="22"/>
              </w:rPr>
            </w:pPr>
            <w:r w:rsidRPr="00427013">
              <w:rPr>
                <w:rFonts w:cs="Arial"/>
                <w:bCs/>
                <w:szCs w:val="22"/>
              </w:rPr>
              <w:t>avec les réserves suivantes</w:t>
            </w:r>
          </w:p>
          <w:p w14:paraId="7390C79F" w14:textId="77777777" w:rsidR="0097489A" w:rsidRPr="00427013" w:rsidRDefault="0097489A" w:rsidP="00E10D48">
            <w:pPr>
              <w:rPr>
                <w:rFonts w:cs="Arial"/>
                <w:bCs/>
                <w:szCs w:val="22"/>
              </w:rPr>
            </w:pPr>
          </w:p>
        </w:tc>
      </w:tr>
      <w:tr w:rsidR="00900618" w:rsidRPr="00427013" w14:paraId="1D90F4D4" w14:textId="77777777" w:rsidTr="00247873">
        <w:trPr>
          <w:trHeight w:val="482"/>
        </w:trPr>
        <w:tc>
          <w:tcPr>
            <w:tcW w:w="10768" w:type="dxa"/>
            <w:gridSpan w:val="2"/>
            <w:shd w:val="clear" w:color="auto" w:fill="auto"/>
          </w:tcPr>
          <w:p w14:paraId="04E6993A" w14:textId="77777777" w:rsidR="0097489A" w:rsidRPr="00427013" w:rsidRDefault="0097489A" w:rsidP="00E10D48">
            <w:pPr>
              <w:rPr>
                <w:rFonts w:cs="Arial"/>
                <w:bCs/>
                <w:szCs w:val="22"/>
              </w:rPr>
            </w:pPr>
            <w:r w:rsidRPr="00427013">
              <w:rPr>
                <w:rFonts w:cs="Arial"/>
                <w:bCs/>
                <w:szCs w:val="22"/>
              </w:rPr>
              <w:t>Fait à :                                                                                        Le :</w:t>
            </w:r>
          </w:p>
        </w:tc>
      </w:tr>
      <w:tr w:rsidR="00900618" w:rsidRPr="00427013" w14:paraId="75AB1324" w14:textId="77777777" w:rsidTr="00247873">
        <w:trPr>
          <w:trHeight w:val="1752"/>
        </w:trPr>
        <w:tc>
          <w:tcPr>
            <w:tcW w:w="5400" w:type="dxa"/>
            <w:shd w:val="clear" w:color="auto" w:fill="auto"/>
          </w:tcPr>
          <w:p w14:paraId="5D0D29AD" w14:textId="77777777" w:rsidR="0097489A" w:rsidRPr="00427013" w:rsidRDefault="0097489A" w:rsidP="00E10D48">
            <w:pPr>
              <w:rPr>
                <w:rFonts w:cs="Arial"/>
                <w:bCs/>
                <w:szCs w:val="22"/>
              </w:rPr>
            </w:pPr>
            <w:r w:rsidRPr="00427013">
              <w:rPr>
                <w:rFonts w:cs="Arial"/>
                <w:bCs/>
                <w:szCs w:val="22"/>
              </w:rPr>
              <w:t xml:space="preserve">Pour le </w:t>
            </w:r>
          </w:p>
          <w:p w14:paraId="5D04C8AF" w14:textId="77777777" w:rsidR="0097489A" w:rsidRPr="00427013" w:rsidRDefault="0097489A" w:rsidP="00E10D48">
            <w:pPr>
              <w:rPr>
                <w:rFonts w:cs="Arial"/>
                <w:bCs/>
                <w:szCs w:val="22"/>
              </w:rPr>
            </w:pPr>
            <w:r w:rsidRPr="00427013">
              <w:rPr>
                <w:rFonts w:cs="Arial"/>
                <w:bCs/>
                <w:szCs w:val="22"/>
              </w:rPr>
              <w:t>Nom Prénom :</w:t>
            </w:r>
          </w:p>
          <w:p w14:paraId="1B93BE90" w14:textId="77777777" w:rsidR="0097489A" w:rsidRPr="00427013" w:rsidRDefault="0097489A" w:rsidP="00E10D48">
            <w:pPr>
              <w:rPr>
                <w:rFonts w:cs="Arial"/>
                <w:bCs/>
                <w:szCs w:val="22"/>
              </w:rPr>
            </w:pPr>
            <w:r w:rsidRPr="00427013">
              <w:rPr>
                <w:rFonts w:cs="Arial"/>
                <w:bCs/>
                <w:szCs w:val="22"/>
              </w:rPr>
              <w:t>Qualité :</w:t>
            </w:r>
          </w:p>
          <w:p w14:paraId="0E025DC0" w14:textId="77777777" w:rsidR="0097489A" w:rsidRPr="00427013" w:rsidRDefault="0097489A" w:rsidP="00E10D48">
            <w:pPr>
              <w:rPr>
                <w:rFonts w:cs="Arial"/>
                <w:bCs/>
                <w:szCs w:val="22"/>
              </w:rPr>
            </w:pPr>
            <w:r w:rsidRPr="00427013">
              <w:rPr>
                <w:rFonts w:cs="Arial"/>
                <w:bCs/>
                <w:szCs w:val="22"/>
              </w:rPr>
              <w:t>Signature :</w:t>
            </w:r>
          </w:p>
          <w:p w14:paraId="0BD35483" w14:textId="77777777" w:rsidR="0097489A" w:rsidRPr="00427013" w:rsidRDefault="0097489A" w:rsidP="00E10D48">
            <w:pPr>
              <w:rPr>
                <w:rFonts w:cs="Arial"/>
                <w:bCs/>
                <w:szCs w:val="22"/>
              </w:rPr>
            </w:pPr>
          </w:p>
          <w:p w14:paraId="455DDD30" w14:textId="77777777" w:rsidR="0097489A" w:rsidRPr="00427013" w:rsidRDefault="0097489A" w:rsidP="00E10D48">
            <w:pPr>
              <w:rPr>
                <w:rFonts w:cs="Arial"/>
                <w:bCs/>
                <w:szCs w:val="22"/>
              </w:rPr>
            </w:pPr>
          </w:p>
        </w:tc>
        <w:tc>
          <w:tcPr>
            <w:tcW w:w="5368" w:type="dxa"/>
            <w:shd w:val="clear" w:color="auto" w:fill="auto"/>
          </w:tcPr>
          <w:p w14:paraId="3CFB4BBC" w14:textId="77777777" w:rsidR="0097489A" w:rsidRPr="00427013" w:rsidRDefault="0097489A" w:rsidP="00E10D48">
            <w:pPr>
              <w:rPr>
                <w:rFonts w:cs="Arial"/>
                <w:bCs/>
                <w:szCs w:val="22"/>
              </w:rPr>
            </w:pPr>
            <w:r w:rsidRPr="00427013">
              <w:rPr>
                <w:rFonts w:cs="Arial"/>
                <w:bCs/>
                <w:szCs w:val="22"/>
              </w:rPr>
              <w:t xml:space="preserve">Pour la société </w:t>
            </w:r>
          </w:p>
          <w:p w14:paraId="0F954836" w14:textId="77777777" w:rsidR="0097489A" w:rsidRPr="00427013" w:rsidRDefault="0097489A" w:rsidP="00E10D48">
            <w:pPr>
              <w:rPr>
                <w:rFonts w:cs="Arial"/>
                <w:bCs/>
                <w:szCs w:val="22"/>
              </w:rPr>
            </w:pPr>
            <w:r w:rsidRPr="00427013">
              <w:rPr>
                <w:rFonts w:cs="Arial"/>
                <w:bCs/>
                <w:szCs w:val="22"/>
              </w:rPr>
              <w:t>Nom Prénom :</w:t>
            </w:r>
          </w:p>
          <w:p w14:paraId="6CFFFC15" w14:textId="77777777" w:rsidR="0097489A" w:rsidRPr="00427013" w:rsidRDefault="0097489A" w:rsidP="00E10D48">
            <w:pPr>
              <w:rPr>
                <w:rFonts w:cs="Arial"/>
                <w:bCs/>
                <w:szCs w:val="22"/>
              </w:rPr>
            </w:pPr>
            <w:r w:rsidRPr="00427013">
              <w:rPr>
                <w:rFonts w:cs="Arial"/>
                <w:bCs/>
                <w:szCs w:val="22"/>
              </w:rPr>
              <w:t>Qualité :</w:t>
            </w:r>
          </w:p>
          <w:p w14:paraId="3376A1DF" w14:textId="77777777" w:rsidR="0097489A" w:rsidRPr="00427013" w:rsidRDefault="0097489A" w:rsidP="00E10D48">
            <w:pPr>
              <w:rPr>
                <w:rFonts w:cs="Arial"/>
                <w:bCs/>
                <w:szCs w:val="22"/>
              </w:rPr>
            </w:pPr>
            <w:r w:rsidRPr="00427013">
              <w:rPr>
                <w:rFonts w:cs="Arial"/>
                <w:bCs/>
                <w:szCs w:val="22"/>
              </w:rPr>
              <w:t>Signature :</w:t>
            </w:r>
          </w:p>
          <w:p w14:paraId="692CC5BF" w14:textId="77777777" w:rsidR="0097489A" w:rsidRPr="00427013" w:rsidRDefault="0097489A" w:rsidP="00E10D48">
            <w:pPr>
              <w:rPr>
                <w:rFonts w:cs="Arial"/>
                <w:bCs/>
                <w:szCs w:val="22"/>
              </w:rPr>
            </w:pPr>
          </w:p>
        </w:tc>
      </w:tr>
    </w:tbl>
    <w:p w14:paraId="3F0A355A" w14:textId="77777777" w:rsidR="0097489A" w:rsidRPr="00427013" w:rsidRDefault="0097489A" w:rsidP="00E10D48">
      <w:pPr>
        <w:tabs>
          <w:tab w:val="left" w:pos="3969"/>
        </w:tabs>
        <w:autoSpaceDE w:val="0"/>
        <w:autoSpaceDN w:val="0"/>
        <w:adjustRightInd w:val="0"/>
        <w:jc w:val="center"/>
        <w:rPr>
          <w:rFonts w:eastAsiaTheme="majorEastAsia" w:cs="Arial"/>
          <w:b/>
          <w:color w:val="FF0000"/>
          <w:spacing w:val="-10"/>
          <w:kern w:val="28"/>
          <w:szCs w:val="22"/>
        </w:rPr>
      </w:pPr>
      <w:r w:rsidRPr="00427013">
        <w:rPr>
          <w:rFonts w:eastAsiaTheme="majorEastAsia" w:cs="Arial"/>
          <w:b/>
          <w:color w:val="FF0000"/>
          <w:spacing w:val="-10"/>
          <w:kern w:val="28"/>
          <w:szCs w:val="22"/>
        </w:rPr>
        <w:br w:type="page"/>
      </w:r>
    </w:p>
    <w:p w14:paraId="05AD9F7B" w14:textId="77C1E161" w:rsidR="00675399" w:rsidRPr="00427013" w:rsidRDefault="00675399" w:rsidP="00E76502">
      <w:pPr>
        <w:tabs>
          <w:tab w:val="left" w:pos="3969"/>
        </w:tabs>
        <w:autoSpaceDE w:val="0"/>
        <w:autoSpaceDN w:val="0"/>
        <w:adjustRightInd w:val="0"/>
        <w:jc w:val="center"/>
        <w:rPr>
          <w:rFonts w:eastAsiaTheme="majorEastAsia" w:cs="Arial"/>
          <w:b/>
          <w:spacing w:val="-10"/>
          <w:kern w:val="28"/>
          <w:sz w:val="28"/>
          <w:szCs w:val="22"/>
        </w:rPr>
      </w:pPr>
      <w:r w:rsidRPr="00427013">
        <w:rPr>
          <w:rFonts w:eastAsiaTheme="majorEastAsia" w:cs="Arial"/>
          <w:b/>
          <w:spacing w:val="-10"/>
          <w:kern w:val="28"/>
          <w:sz w:val="28"/>
          <w:szCs w:val="22"/>
        </w:rPr>
        <w:lastRenderedPageBreak/>
        <w:t xml:space="preserve">ANNEXE </w:t>
      </w:r>
      <w:r w:rsidR="00E72B49" w:rsidRPr="00427013">
        <w:rPr>
          <w:rFonts w:eastAsiaTheme="majorEastAsia" w:cs="Arial"/>
          <w:b/>
          <w:spacing w:val="-10"/>
          <w:kern w:val="28"/>
          <w:sz w:val="28"/>
          <w:szCs w:val="22"/>
        </w:rPr>
        <w:t>5</w:t>
      </w:r>
      <w:r w:rsidR="0097489A" w:rsidRPr="00427013">
        <w:rPr>
          <w:rFonts w:eastAsiaTheme="majorEastAsia" w:cs="Arial"/>
          <w:b/>
          <w:spacing w:val="-10"/>
          <w:kern w:val="28"/>
          <w:sz w:val="28"/>
          <w:szCs w:val="22"/>
        </w:rPr>
        <w:t xml:space="preserve"> - </w:t>
      </w:r>
      <w:r w:rsidRPr="00427013">
        <w:rPr>
          <w:rFonts w:eastAsiaTheme="majorEastAsia" w:cs="Arial"/>
          <w:b/>
          <w:spacing w:val="-10"/>
          <w:kern w:val="28"/>
          <w:sz w:val="28"/>
          <w:szCs w:val="22"/>
        </w:rPr>
        <w:t xml:space="preserve"> RGPD</w:t>
      </w:r>
    </w:p>
    <w:p w14:paraId="70CBE6BB" w14:textId="77777777" w:rsidR="00675399" w:rsidRPr="00427013" w:rsidRDefault="00675399" w:rsidP="00E10D48">
      <w:pPr>
        <w:tabs>
          <w:tab w:val="left" w:pos="3969"/>
        </w:tabs>
        <w:autoSpaceDE w:val="0"/>
        <w:autoSpaceDN w:val="0"/>
        <w:adjustRightInd w:val="0"/>
        <w:jc w:val="center"/>
        <w:rPr>
          <w:rFonts w:eastAsiaTheme="majorEastAsia" w:cs="Arial"/>
          <w:b/>
          <w:spacing w:val="-10"/>
          <w:kern w:val="28"/>
          <w:szCs w:val="22"/>
          <w:highlight w:val="darkYellow"/>
        </w:rPr>
      </w:pPr>
      <w:r w:rsidRPr="00427013">
        <w:rPr>
          <w:rFonts w:cs="Arial"/>
          <w:noProof/>
          <w:szCs w:val="22"/>
          <w:highlight w:val="darkYellow"/>
        </w:rPr>
        <mc:AlternateContent>
          <mc:Choice Requires="wpg">
            <w:drawing>
              <wp:anchor distT="0" distB="0" distL="0" distR="0" simplePos="0" relativeHeight="251659264" behindDoc="0" locked="0" layoutInCell="1" allowOverlap="1" wp14:anchorId="52790C07" wp14:editId="332A7C11">
                <wp:simplePos x="0" y="0"/>
                <wp:positionH relativeFrom="column">
                  <wp:posOffset>2144408</wp:posOffset>
                </wp:positionH>
                <wp:positionV relativeFrom="paragraph">
                  <wp:posOffset>103479</wp:posOffset>
                </wp:positionV>
                <wp:extent cx="2168525" cy="877524"/>
                <wp:effectExtent l="0" t="0" r="3175" b="0"/>
                <wp:wrapNone/>
                <wp:docPr id="7" name="Groupe 7"/>
                <wp:cNvGraphicFramePr/>
                <a:graphic xmlns:a="http://schemas.openxmlformats.org/drawingml/2006/main">
                  <a:graphicData uri="http://schemas.microsoft.com/office/word/2010/wordprocessingGroup">
                    <wpg:wgp>
                      <wpg:cNvGrpSpPr/>
                      <wpg:grpSpPr bwMode="auto">
                        <a:xfrm>
                          <a:off x="0" y="0"/>
                          <a:ext cx="2168525" cy="877524"/>
                          <a:chOff x="0" y="0"/>
                          <a:chExt cx="3472" cy="1719"/>
                        </a:xfrm>
                      </wpg:grpSpPr>
                      <pic:pic xmlns:pic="http://schemas.openxmlformats.org/drawingml/2006/picture">
                        <pic:nvPicPr>
                          <pic:cNvPr id="12" name="Picture 2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866" y="0"/>
                            <a:ext cx="1740" cy="1058"/>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pic:spPr>
                      </pic:pic>
                      <wps:wsp>
                        <wps:cNvPr id="13" name="Text Box 29"/>
                        <wps:cNvSpPr txBox="1">
                          <a:spLocks noChangeArrowheads="1"/>
                        </wps:cNvSpPr>
                        <wps:spPr bwMode="auto">
                          <a:xfrm>
                            <a:off x="0" y="1054"/>
                            <a:ext cx="3472" cy="665"/>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F01EB94" w14:textId="77777777" w:rsidR="00CA11BD" w:rsidRDefault="00CA11BD" w:rsidP="00675399">
                              <w:pPr>
                                <w:jc w:val="center"/>
                                <w:rPr>
                                  <w:b/>
                                </w:rPr>
                              </w:pPr>
                              <w:permStart w:id="913054459" w:edGrp="everyone"/>
                              <w:r>
                                <w:rPr>
                                  <w:b/>
                                </w:rPr>
                                <w:t>MINISTÈRE DES ARM</w:t>
                              </w:r>
                              <w:r>
                                <w:rPr>
                                  <w:b/>
                                  <w:caps/>
                                </w:rPr>
                                <w:t>É</w:t>
                              </w:r>
                              <w:r>
                                <w:rPr>
                                  <w:b/>
                                </w:rPr>
                                <w:t>ES</w:t>
                              </w:r>
                            </w:p>
                            <w:p w14:paraId="07B79A4F" w14:textId="77777777" w:rsidR="00CA11BD" w:rsidRDefault="00CA11BD" w:rsidP="00675399">
                              <w:pPr>
                                <w:jc w:val="center"/>
                                <w:rPr>
                                  <w:b/>
                                </w:rPr>
                              </w:pPr>
                              <w:r>
                                <w:rPr>
                                  <w:b/>
                                </w:rPr>
                                <w:t>ET DES ANCIENS COMBATTANTS</w:t>
                              </w:r>
                              <w:permEnd w:id="913054459"/>
                            </w:p>
                          </w:txbxContent>
                        </wps:txbx>
                        <wps:bodyPr rot="0" vert="horz" wrap="square" lIns="91440" tIns="45720" rIns="91440" bIns="45720" anchor="ctr" anchorCtr="0">
                          <a:noAutofit/>
                        </wps:bodyPr>
                      </wps:wsp>
                    </wpg:wgp>
                  </a:graphicData>
                </a:graphic>
                <wp14:sizeRelH relativeFrom="page">
                  <wp14:pctWidth>0</wp14:pctWidth>
                </wp14:sizeRelH>
                <wp14:sizeRelV relativeFrom="page">
                  <wp14:pctHeight>0</wp14:pctHeight>
                </wp14:sizeRelV>
              </wp:anchor>
            </w:drawing>
          </mc:Choice>
          <mc:Fallback>
            <w:pict>
              <v:group w14:anchorId="52790C07" id="Groupe 7" o:spid="_x0000_s1026" style="position:absolute;left:0;text-align:left;margin-left:168.85pt;margin-top:8.15pt;width:170.75pt;height:69.1pt;z-index:251659264;mso-wrap-distance-left:0;mso-wrap-distance-right:0" coordsize="3472,17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8" o:spid="_x0000_s1027" type="#_x0000_t75" style="position:absolute;left:866;width:1740;height:10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">
                  <v:fill recolor="t" type="frame"/>
                  <v:stroke joinstyle="round"/>
                  <v:imagedata r:id="rId60" o:title=""/>
                </v:shape>
                <v:shapetype id="_x0000_t202" coordsize="21600,21600" o:spt="202" path="m,l,21600r21600,l21600,xe">
                  <v:stroke joinstyle="miter"/>
                  <v:path gradientshapeok="t" o:connecttype="rect"/>
                </v:shapetype>
                <v:shape id="Text Box 29" o:spid="_x0000_s1028" type="#_x0000_t202" style="position:absolute;top:1054;width:3472;height:6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" stroked="f">
                  <v:stroke joinstyle="round"/>
                  <v:textbox>
                    <w:txbxContent>
                      <w:p w14:paraId="7F01EB94" w14:textId="77777777" w:rsidR="00CA11BD" w:rsidRDefault="00CA11BD" w:rsidP="00675399">
                        <w:pPr>
                          <w:jc w:val="center"/>
                          <w:rPr>
                            <w:b/>
                          </w:rPr>
                        </w:pPr>
                        <w:permStart w:id="913054459" w:edGrp="everyone"/>
                        <w:r>
                          <w:rPr>
                            <w:b/>
                          </w:rPr>
                          <w:t>MINISTÈRE DES ARM</w:t>
                        </w:r>
                        <w:r>
                          <w:rPr>
                            <w:b/>
                            <w:caps/>
                          </w:rPr>
                          <w:t>É</w:t>
                        </w:r>
                        <w:r>
                          <w:rPr>
                            <w:b/>
                          </w:rPr>
                          <w:t>ES</w:t>
                        </w:r>
                      </w:p>
                      <w:p w14:paraId="07B79A4F" w14:textId="77777777" w:rsidR="00CA11BD" w:rsidRDefault="00CA11BD" w:rsidP="00675399">
                        <w:pPr>
                          <w:jc w:val="center"/>
                          <w:rPr>
                            <w:b/>
                          </w:rPr>
                        </w:pPr>
                        <w:r>
                          <w:rPr>
                            <w:b/>
                          </w:rPr>
                          <w:t>ET DES ANCIENS COMBATTANTS</w:t>
                        </w:r>
                        <w:permEnd w:id="913054459"/>
                      </w:p>
                    </w:txbxContent>
                  </v:textbox>
                </v:shape>
              </v:group>
            </w:pict>
          </mc:Fallback>
        </mc:AlternateContent>
      </w:r>
    </w:p>
    <w:p w14:paraId="595F84D9" w14:textId="77777777" w:rsidR="00675399" w:rsidRPr="00427013" w:rsidRDefault="00675399" w:rsidP="00E10D48">
      <w:pPr>
        <w:tabs>
          <w:tab w:val="center" w:pos="4536"/>
          <w:tab w:val="right" w:pos="9072"/>
        </w:tabs>
        <w:rPr>
          <w:rFonts w:cs="Arial"/>
          <w:szCs w:val="22"/>
          <w:highlight w:val="darkYellow"/>
        </w:rPr>
      </w:pPr>
    </w:p>
    <w:p w14:paraId="40786ED8" w14:textId="77777777" w:rsidR="00675399" w:rsidRPr="00427013" w:rsidRDefault="00675399" w:rsidP="00E10D48">
      <w:pPr>
        <w:tabs>
          <w:tab w:val="center" w:pos="4536"/>
          <w:tab w:val="right" w:pos="9072"/>
        </w:tabs>
        <w:rPr>
          <w:rFonts w:cs="Arial"/>
          <w:szCs w:val="22"/>
          <w:highlight w:val="darkYellow"/>
        </w:rPr>
      </w:pPr>
    </w:p>
    <w:p w14:paraId="67413187" w14:textId="77777777" w:rsidR="00675399" w:rsidRPr="00427013" w:rsidRDefault="00675399" w:rsidP="00E10D48">
      <w:pPr>
        <w:tabs>
          <w:tab w:val="center" w:pos="4536"/>
          <w:tab w:val="right" w:pos="9072"/>
        </w:tabs>
        <w:rPr>
          <w:rFonts w:cs="Arial"/>
          <w:szCs w:val="22"/>
          <w:highlight w:val="darkYellow"/>
        </w:rPr>
      </w:pPr>
    </w:p>
    <w:p w14:paraId="4B15F8CF" w14:textId="77777777" w:rsidR="00675399" w:rsidRPr="00427013" w:rsidRDefault="00675399" w:rsidP="00E10D48">
      <w:pPr>
        <w:tabs>
          <w:tab w:val="center" w:pos="4536"/>
          <w:tab w:val="right" w:pos="9072"/>
        </w:tabs>
        <w:rPr>
          <w:rFonts w:cs="Arial"/>
          <w:szCs w:val="22"/>
          <w:highlight w:val="darkYellow"/>
        </w:rPr>
      </w:pPr>
    </w:p>
    <w:p w14:paraId="338F53DD" w14:textId="77777777" w:rsidR="00675399" w:rsidRPr="00427013" w:rsidRDefault="00675399" w:rsidP="00E10D48">
      <w:pPr>
        <w:shd w:val="pct10" w:color="auto" w:fill="auto"/>
        <w:jc w:val="center"/>
        <w:rPr>
          <w:rFonts w:cs="Arial"/>
          <w:b/>
          <w:szCs w:val="22"/>
          <w:highlight w:val="darkYellow"/>
        </w:rPr>
      </w:pPr>
    </w:p>
    <w:p w14:paraId="1C911310" w14:textId="77777777" w:rsidR="00675399" w:rsidRPr="00427013" w:rsidRDefault="00675399" w:rsidP="00E10D48">
      <w:pPr>
        <w:shd w:val="pct10" w:color="auto" w:fill="auto"/>
        <w:jc w:val="center"/>
        <w:rPr>
          <w:rFonts w:cs="Arial"/>
          <w:b/>
          <w:szCs w:val="22"/>
        </w:rPr>
      </w:pPr>
      <w:r w:rsidRPr="00427013">
        <w:rPr>
          <w:rFonts w:cs="Arial"/>
          <w:b/>
          <w:szCs w:val="22"/>
        </w:rPr>
        <w:t xml:space="preserve">Protection des données à caractère personnel </w:t>
      </w:r>
    </w:p>
    <w:p w14:paraId="0495151F" w14:textId="77777777" w:rsidR="00675399" w:rsidRPr="00427013" w:rsidRDefault="00675399" w:rsidP="00E10D48">
      <w:pPr>
        <w:shd w:val="pct10" w:color="auto" w:fill="auto"/>
        <w:jc w:val="center"/>
        <w:rPr>
          <w:rFonts w:cs="Arial"/>
          <w:b/>
          <w:szCs w:val="22"/>
        </w:rPr>
      </w:pPr>
      <w:r w:rsidRPr="00427013">
        <w:rPr>
          <w:rFonts w:cs="Arial"/>
          <w:b/>
          <w:szCs w:val="22"/>
        </w:rPr>
        <w:t>-</w:t>
      </w:r>
    </w:p>
    <w:p w14:paraId="6658049A" w14:textId="77777777" w:rsidR="00675399" w:rsidRPr="00427013" w:rsidRDefault="00675399" w:rsidP="00E10D48">
      <w:pPr>
        <w:shd w:val="pct10" w:color="auto" w:fill="auto"/>
        <w:jc w:val="center"/>
        <w:rPr>
          <w:rFonts w:cs="Arial"/>
          <w:b/>
          <w:szCs w:val="22"/>
        </w:rPr>
      </w:pPr>
      <w:r w:rsidRPr="00427013">
        <w:rPr>
          <w:rFonts w:cs="Arial"/>
          <w:b/>
          <w:szCs w:val="22"/>
        </w:rPr>
        <w:t>Mise en conformité avec la loi « informatique et libertés » du 6 janvier 1978 modifiée et le règlement (UE) 2016/679 du Parlement et du Conseil du 27 avril 2016</w:t>
      </w:r>
    </w:p>
    <w:p w14:paraId="59B56694" w14:textId="77777777" w:rsidR="00675399" w:rsidRPr="00427013" w:rsidRDefault="00675399" w:rsidP="00E10D48">
      <w:pPr>
        <w:shd w:val="pct10" w:color="auto" w:fill="auto"/>
        <w:jc w:val="center"/>
        <w:rPr>
          <w:rFonts w:cs="Arial"/>
          <w:b/>
          <w:szCs w:val="22"/>
        </w:rPr>
      </w:pPr>
    </w:p>
    <w:p w14:paraId="1F2D256B" w14:textId="418648DC" w:rsidR="00675399" w:rsidRPr="00427013" w:rsidRDefault="00675399" w:rsidP="00E10D48">
      <w:pPr>
        <w:shd w:val="pct10" w:color="auto" w:fill="auto"/>
        <w:jc w:val="center"/>
        <w:rPr>
          <w:rFonts w:cs="Arial"/>
          <w:b/>
          <w:szCs w:val="22"/>
        </w:rPr>
      </w:pPr>
      <w:r w:rsidRPr="00427013">
        <w:rPr>
          <w:rFonts w:cs="Arial"/>
          <w:b/>
          <w:szCs w:val="22"/>
        </w:rPr>
        <w:t>Annexe n°</w:t>
      </w:r>
      <w:r w:rsidR="003D7EE4">
        <w:rPr>
          <w:rFonts w:cs="Arial"/>
          <w:b/>
          <w:szCs w:val="22"/>
        </w:rPr>
        <w:t>5</w:t>
      </w:r>
      <w:r w:rsidRPr="00427013">
        <w:rPr>
          <w:rFonts w:cs="Arial"/>
          <w:b/>
          <w:szCs w:val="22"/>
        </w:rPr>
        <w:t xml:space="preserve"> - RGPD au cahier des clauses particulières </w:t>
      </w:r>
    </w:p>
    <w:p w14:paraId="220131B2" w14:textId="77777777" w:rsidR="00675399" w:rsidRPr="00427013" w:rsidRDefault="00675399" w:rsidP="00E10D48">
      <w:pPr>
        <w:shd w:val="pct10" w:color="auto" w:fill="auto"/>
        <w:jc w:val="center"/>
        <w:rPr>
          <w:rFonts w:cs="Arial"/>
          <w:b/>
          <w:szCs w:val="22"/>
        </w:rPr>
      </w:pPr>
    </w:p>
    <w:p w14:paraId="22DC3981" w14:textId="77777777" w:rsidR="00675399" w:rsidRPr="00427013" w:rsidRDefault="00675399" w:rsidP="00E10D48">
      <w:pPr>
        <w:jc w:val="center"/>
        <w:rPr>
          <w:rFonts w:cs="Arial"/>
          <w:b/>
          <w:szCs w:val="22"/>
        </w:rPr>
      </w:pPr>
    </w:p>
    <w:p w14:paraId="3745D21A" w14:textId="67CF59E1" w:rsidR="00675399" w:rsidRPr="00427013" w:rsidRDefault="00675399" w:rsidP="00BB5C1F">
      <w:pPr>
        <w:autoSpaceDE w:val="0"/>
        <w:autoSpaceDN w:val="0"/>
        <w:adjustRightInd w:val="0"/>
        <w:rPr>
          <w:rFonts w:cs="Arial"/>
          <w:szCs w:val="22"/>
        </w:rPr>
      </w:pPr>
      <w:r w:rsidRPr="00427013">
        <w:rPr>
          <w:rFonts w:cs="Arial"/>
          <w:szCs w:val="22"/>
        </w:rPr>
        <w:t xml:space="preserve">Pour l’application des présentes, au sens du règlement (UE) 2016/679 du Parlement européen et du Conseil du 27 avril 2016 relatif à la protection des personnes physiques à l’égard du traitement des données à caractère personnel et à la libre circulation de ces données, et abrogeant la directive 95/46/CE (ci-après, «  </w:t>
      </w:r>
      <w:r w:rsidRPr="00427013">
        <w:rPr>
          <w:rFonts w:cs="Arial"/>
          <w:b/>
          <w:bCs/>
          <w:i/>
          <w:iCs/>
          <w:szCs w:val="22"/>
        </w:rPr>
        <w:t xml:space="preserve">règlement général sur la protection des </w:t>
      </w:r>
      <w:r w:rsidRPr="00427013">
        <w:rPr>
          <w:rFonts w:cs="Arial"/>
          <w:b/>
          <w:bCs/>
          <w:i/>
          <w:iCs/>
          <w:szCs w:val="22"/>
        </w:rPr>
        <w:br/>
        <w:t xml:space="preserve">données </w:t>
      </w:r>
      <w:r w:rsidRPr="00427013">
        <w:rPr>
          <w:rFonts w:cs="Arial"/>
          <w:szCs w:val="22"/>
        </w:rPr>
        <w:t xml:space="preserve">», RGPD), </w:t>
      </w:r>
      <w:r w:rsidRPr="00427013">
        <w:rPr>
          <w:rFonts w:cs="Arial"/>
          <w:b/>
          <w:szCs w:val="22"/>
        </w:rPr>
        <w:t>le responsable de traitement</w:t>
      </w:r>
      <w:r w:rsidRPr="00427013">
        <w:rPr>
          <w:rFonts w:cs="Arial"/>
          <w:szCs w:val="22"/>
        </w:rPr>
        <w:t xml:space="preserve"> </w:t>
      </w:r>
      <w:r w:rsidRPr="00427013">
        <w:rPr>
          <w:rFonts w:cs="Arial"/>
          <w:b/>
          <w:szCs w:val="22"/>
        </w:rPr>
        <w:t>est le bénéficiaire de l’accord-cadre, et le sous-traitant est le titulaire de l’accord-cadre</w:t>
      </w:r>
      <w:r w:rsidRPr="00427013">
        <w:rPr>
          <w:rFonts w:cs="Arial"/>
          <w:szCs w:val="22"/>
        </w:rPr>
        <w:t>.</w:t>
      </w:r>
    </w:p>
    <w:p w14:paraId="0C99EEEA" w14:textId="77777777" w:rsidR="00675399" w:rsidRPr="00427013" w:rsidRDefault="00675399" w:rsidP="007F405F">
      <w:pPr>
        <w:numPr>
          <w:ilvl w:val="0"/>
          <w:numId w:val="14"/>
        </w:numPr>
        <w:pBdr>
          <w:top w:val="single" w:sz="4" w:space="1" w:color="auto"/>
          <w:left w:val="single" w:sz="4" w:space="4" w:color="auto"/>
          <w:bottom w:val="single" w:sz="4" w:space="1" w:color="auto"/>
          <w:right w:val="single" w:sz="4" w:space="4" w:color="auto"/>
        </w:pBdr>
        <w:autoSpaceDE w:val="0"/>
        <w:autoSpaceDN w:val="0"/>
        <w:adjustRightInd w:val="0"/>
        <w:spacing w:before="360"/>
        <w:ind w:left="425" w:hanging="425"/>
        <w:rPr>
          <w:rFonts w:cs="Arial"/>
          <w:b/>
          <w:bCs/>
          <w:szCs w:val="22"/>
        </w:rPr>
      </w:pPr>
      <w:r w:rsidRPr="00427013">
        <w:rPr>
          <w:rFonts w:cs="Arial"/>
          <w:b/>
          <w:bCs/>
          <w:szCs w:val="22"/>
        </w:rPr>
        <w:t>Objet</w:t>
      </w:r>
    </w:p>
    <w:p w14:paraId="086F34B8" w14:textId="77777777" w:rsidR="00675399" w:rsidRPr="00427013" w:rsidRDefault="00675399" w:rsidP="00BB5C1F">
      <w:pPr>
        <w:autoSpaceDE w:val="0"/>
        <w:autoSpaceDN w:val="0"/>
        <w:adjustRightInd w:val="0"/>
        <w:rPr>
          <w:rFonts w:cs="Arial"/>
          <w:szCs w:val="22"/>
        </w:rPr>
      </w:pPr>
    </w:p>
    <w:p w14:paraId="76AD2AA6" w14:textId="18B80680" w:rsidR="00675399" w:rsidRPr="00427013" w:rsidRDefault="00675399" w:rsidP="00BB5C1F">
      <w:pPr>
        <w:autoSpaceDE w:val="0"/>
        <w:autoSpaceDN w:val="0"/>
        <w:adjustRightInd w:val="0"/>
        <w:rPr>
          <w:rFonts w:cs="Arial"/>
          <w:szCs w:val="22"/>
        </w:rPr>
      </w:pPr>
      <w:r w:rsidRPr="00427013">
        <w:rPr>
          <w:rFonts w:cs="Arial"/>
          <w:szCs w:val="22"/>
        </w:rPr>
        <w:t>Les présentes clauses ont pour objet de définir les conditions dans lesquelles le titulaire s’engage à effectuer pour le compte du bénéficiaire, les opérations de traitement de données à caractère personnel dans les conditions définies ci-après.</w:t>
      </w:r>
    </w:p>
    <w:p w14:paraId="6C4A2068" w14:textId="15E937CD" w:rsidR="00675399" w:rsidRPr="00427013" w:rsidRDefault="00675399" w:rsidP="007F405F">
      <w:pPr>
        <w:numPr>
          <w:ilvl w:val="0"/>
          <w:numId w:val="14"/>
        </w:numPr>
        <w:pBdr>
          <w:top w:val="single" w:sz="4" w:space="1" w:color="auto"/>
          <w:left w:val="single" w:sz="4" w:space="4" w:color="auto"/>
          <w:bottom w:val="single" w:sz="4" w:space="1" w:color="auto"/>
          <w:right w:val="single" w:sz="4" w:space="4" w:color="auto"/>
        </w:pBdr>
        <w:autoSpaceDE w:val="0"/>
        <w:autoSpaceDN w:val="0"/>
        <w:adjustRightInd w:val="0"/>
        <w:spacing w:before="360"/>
        <w:ind w:left="425" w:hanging="425"/>
        <w:rPr>
          <w:rFonts w:cs="Arial"/>
          <w:b/>
          <w:bCs/>
          <w:szCs w:val="22"/>
        </w:rPr>
      </w:pPr>
      <w:r w:rsidRPr="00427013">
        <w:rPr>
          <w:rFonts w:cs="Arial"/>
          <w:b/>
          <w:bCs/>
          <w:szCs w:val="22"/>
        </w:rPr>
        <w:t>Description du traitement des données à caractère personnel nécessaires à l’exécution de l’accord-</w:t>
      </w:r>
      <w:r w:rsidR="00D47463" w:rsidRPr="00427013">
        <w:rPr>
          <w:rFonts w:cs="Arial"/>
          <w:b/>
          <w:bCs/>
          <w:szCs w:val="22"/>
        </w:rPr>
        <w:t> </w:t>
      </w:r>
      <w:r w:rsidRPr="00427013">
        <w:rPr>
          <w:rFonts w:cs="Arial"/>
          <w:b/>
          <w:bCs/>
          <w:szCs w:val="22"/>
        </w:rPr>
        <w:t>cadre</w:t>
      </w:r>
    </w:p>
    <w:p w14:paraId="72CA2A97" w14:textId="77777777" w:rsidR="00675399" w:rsidRPr="00427013" w:rsidRDefault="00675399" w:rsidP="00BB5C1F">
      <w:pPr>
        <w:autoSpaceDE w:val="0"/>
        <w:autoSpaceDN w:val="0"/>
        <w:adjustRightInd w:val="0"/>
        <w:rPr>
          <w:rFonts w:cs="Arial"/>
          <w:szCs w:val="22"/>
        </w:rPr>
      </w:pPr>
    </w:p>
    <w:p w14:paraId="50D0E9F3" w14:textId="77777777" w:rsidR="00675399" w:rsidRPr="00427013" w:rsidRDefault="00675399" w:rsidP="00BB5C1F">
      <w:pPr>
        <w:autoSpaceDE w:val="0"/>
        <w:autoSpaceDN w:val="0"/>
        <w:adjustRightInd w:val="0"/>
        <w:rPr>
          <w:rFonts w:cs="Arial"/>
          <w:szCs w:val="22"/>
        </w:rPr>
      </w:pPr>
      <w:r w:rsidRPr="00427013">
        <w:rPr>
          <w:rFonts w:cs="Arial"/>
          <w:szCs w:val="22"/>
        </w:rPr>
        <w:t xml:space="preserve">Dans le cadre de leurs relations contractuelles, les parties s’engagent à respecter la réglementation en vigueur applicable au traitement de données à caractère personnel et, en particulier, le règlement (UE) 2016/679 du Parlement européen et du Conseil du 27 avril 2016 applicable à compter du 25 mai 2018 (ci-après, « </w:t>
      </w:r>
      <w:r w:rsidRPr="00427013">
        <w:rPr>
          <w:rFonts w:cs="Arial"/>
          <w:b/>
          <w:bCs/>
          <w:i/>
          <w:iCs/>
          <w:szCs w:val="22"/>
        </w:rPr>
        <w:t xml:space="preserve">le règlement européen sur la protection des données </w:t>
      </w:r>
      <w:r w:rsidRPr="00427013">
        <w:rPr>
          <w:rFonts w:cs="Arial"/>
          <w:szCs w:val="22"/>
        </w:rPr>
        <w:t>»).</w:t>
      </w:r>
    </w:p>
    <w:p w14:paraId="79ABFC4B" w14:textId="77777777" w:rsidR="00675399" w:rsidRPr="00427013" w:rsidRDefault="00675399" w:rsidP="00BB5C1F">
      <w:pPr>
        <w:autoSpaceDE w:val="0"/>
        <w:autoSpaceDN w:val="0"/>
        <w:adjustRightInd w:val="0"/>
        <w:rPr>
          <w:rFonts w:cs="Arial"/>
          <w:b/>
          <w:bCs/>
          <w:szCs w:val="22"/>
        </w:rPr>
      </w:pPr>
    </w:p>
    <w:p w14:paraId="55FAD476" w14:textId="77777777" w:rsidR="00675399" w:rsidRPr="00427013" w:rsidRDefault="00675399" w:rsidP="00BB5C1F">
      <w:pPr>
        <w:autoSpaceDE w:val="0"/>
        <w:autoSpaceDN w:val="0"/>
        <w:adjustRightInd w:val="0"/>
        <w:rPr>
          <w:rFonts w:cs="Arial"/>
          <w:i/>
          <w:szCs w:val="22"/>
        </w:rPr>
      </w:pPr>
      <w:r w:rsidRPr="00427013">
        <w:rPr>
          <w:rFonts w:cs="Arial"/>
          <w:szCs w:val="22"/>
        </w:rPr>
        <w:t xml:space="preserve">Le titulaire est autorisé à traiter pour le compte du bénéficiaire responsable de traitement des données à caractère personnel nécessaires pour fournir le ou les service(s) suivant(s) : </w:t>
      </w:r>
    </w:p>
    <w:p w14:paraId="12B59F97" w14:textId="77777777" w:rsidR="00675399" w:rsidRPr="00427013" w:rsidRDefault="00675399" w:rsidP="007F405F">
      <w:pPr>
        <w:numPr>
          <w:ilvl w:val="0"/>
          <w:numId w:val="15"/>
        </w:numPr>
        <w:autoSpaceDE w:val="0"/>
        <w:autoSpaceDN w:val="0"/>
        <w:adjustRightInd w:val="0"/>
        <w:contextualSpacing/>
        <w:rPr>
          <w:rFonts w:cs="Arial"/>
          <w:szCs w:val="22"/>
        </w:rPr>
      </w:pPr>
      <w:r w:rsidRPr="00427013">
        <w:rPr>
          <w:rFonts w:cs="Arial"/>
          <w:szCs w:val="22"/>
        </w:rPr>
        <w:t>Les données à caractère personnel traitées sont les noms et prénoms des stagiaires.</w:t>
      </w:r>
    </w:p>
    <w:p w14:paraId="5CB82CD6" w14:textId="77777777" w:rsidR="00675399" w:rsidRPr="00427013" w:rsidRDefault="00675399" w:rsidP="00BB5C1F">
      <w:pPr>
        <w:autoSpaceDE w:val="0"/>
        <w:autoSpaceDN w:val="0"/>
        <w:adjustRightInd w:val="0"/>
        <w:rPr>
          <w:rFonts w:cs="Arial"/>
          <w:szCs w:val="22"/>
        </w:rPr>
      </w:pPr>
    </w:p>
    <w:p w14:paraId="209CE470" w14:textId="6BE3CFF7" w:rsidR="00675399" w:rsidRPr="00427013" w:rsidRDefault="00675399" w:rsidP="00BB5C1F">
      <w:pPr>
        <w:autoSpaceDE w:val="0"/>
        <w:autoSpaceDN w:val="0"/>
        <w:adjustRightInd w:val="0"/>
        <w:rPr>
          <w:rFonts w:cs="Arial"/>
          <w:szCs w:val="22"/>
        </w:rPr>
      </w:pPr>
      <w:r w:rsidRPr="00427013">
        <w:rPr>
          <w:rFonts w:cs="Arial"/>
          <w:szCs w:val="22"/>
        </w:rPr>
        <w:t>Pour l’exécution des prestations objets des présentes, le bénéficiaire met à la disposition du titulaire les informations nécessaires suivantes : noms et prénoms des stagiaires.</w:t>
      </w:r>
    </w:p>
    <w:p w14:paraId="1DAE2434" w14:textId="77777777" w:rsidR="00BA7A81" w:rsidRPr="00427013" w:rsidRDefault="00BA7A81" w:rsidP="00BB5C1F">
      <w:pPr>
        <w:autoSpaceDE w:val="0"/>
        <w:autoSpaceDN w:val="0"/>
        <w:adjustRightInd w:val="0"/>
        <w:rPr>
          <w:rFonts w:cs="Arial"/>
          <w:szCs w:val="22"/>
        </w:rPr>
      </w:pPr>
    </w:p>
    <w:p w14:paraId="619D0274" w14:textId="77777777" w:rsidR="00675399" w:rsidRPr="00427013" w:rsidRDefault="00675399" w:rsidP="007F405F">
      <w:pPr>
        <w:numPr>
          <w:ilvl w:val="0"/>
          <w:numId w:val="14"/>
        </w:numPr>
        <w:pBdr>
          <w:top w:val="single" w:sz="4" w:space="1" w:color="auto"/>
          <w:left w:val="single" w:sz="4" w:space="4" w:color="auto"/>
          <w:bottom w:val="single" w:sz="4" w:space="1" w:color="auto"/>
          <w:right w:val="single" w:sz="4" w:space="4" w:color="auto"/>
        </w:pBdr>
        <w:autoSpaceDE w:val="0"/>
        <w:autoSpaceDN w:val="0"/>
        <w:adjustRightInd w:val="0"/>
        <w:spacing w:before="360"/>
        <w:ind w:left="425" w:hanging="425"/>
        <w:rPr>
          <w:rFonts w:cs="Arial"/>
          <w:b/>
          <w:bCs/>
          <w:szCs w:val="22"/>
        </w:rPr>
      </w:pPr>
      <w:r w:rsidRPr="00427013">
        <w:rPr>
          <w:rFonts w:cs="Arial"/>
          <w:b/>
          <w:bCs/>
          <w:szCs w:val="22"/>
        </w:rPr>
        <w:t xml:space="preserve">Durée de l’engagement des parties </w:t>
      </w:r>
    </w:p>
    <w:p w14:paraId="5F7400FE" w14:textId="77777777" w:rsidR="00675399" w:rsidRPr="00427013" w:rsidRDefault="00675399" w:rsidP="00BB5C1F">
      <w:pPr>
        <w:autoSpaceDE w:val="0"/>
        <w:autoSpaceDN w:val="0"/>
        <w:adjustRightInd w:val="0"/>
        <w:rPr>
          <w:rFonts w:cs="Arial"/>
          <w:szCs w:val="22"/>
        </w:rPr>
      </w:pPr>
    </w:p>
    <w:p w14:paraId="242ECBE1" w14:textId="7D51A03F" w:rsidR="00EB221C" w:rsidRPr="00427013" w:rsidRDefault="00675399" w:rsidP="00BB5C1F">
      <w:pPr>
        <w:autoSpaceDE w:val="0"/>
        <w:autoSpaceDN w:val="0"/>
        <w:adjustRightInd w:val="0"/>
        <w:rPr>
          <w:rFonts w:cs="Arial"/>
          <w:szCs w:val="22"/>
        </w:rPr>
      </w:pPr>
      <w:r w:rsidRPr="00427013">
        <w:rPr>
          <w:rFonts w:cs="Arial"/>
          <w:szCs w:val="22"/>
        </w:rPr>
        <w:t xml:space="preserve">Les présentes clauses entrent en vigueur à compter de la notification de l’accord-cadre par l’acheteur au titulaire pour toute la durée d’exécution de l’accord-cadre. </w:t>
      </w:r>
    </w:p>
    <w:p w14:paraId="64D554CA" w14:textId="77777777" w:rsidR="00675399" w:rsidRPr="00427013" w:rsidRDefault="00675399" w:rsidP="007F405F">
      <w:pPr>
        <w:numPr>
          <w:ilvl w:val="0"/>
          <w:numId w:val="14"/>
        </w:numPr>
        <w:pBdr>
          <w:top w:val="single" w:sz="4" w:space="1" w:color="auto"/>
          <w:left w:val="single" w:sz="4" w:space="4" w:color="auto"/>
          <w:bottom w:val="single" w:sz="4" w:space="1" w:color="auto"/>
          <w:right w:val="single" w:sz="4" w:space="4" w:color="auto"/>
        </w:pBdr>
        <w:autoSpaceDE w:val="0"/>
        <w:autoSpaceDN w:val="0"/>
        <w:adjustRightInd w:val="0"/>
        <w:spacing w:before="360"/>
        <w:ind w:left="425" w:hanging="425"/>
        <w:rPr>
          <w:rFonts w:cs="Arial"/>
          <w:b/>
          <w:bCs/>
          <w:szCs w:val="22"/>
        </w:rPr>
      </w:pPr>
      <w:r w:rsidRPr="00427013">
        <w:rPr>
          <w:rFonts w:cs="Arial"/>
          <w:b/>
          <w:bCs/>
          <w:szCs w:val="22"/>
        </w:rPr>
        <w:t xml:space="preserve">Obligations du titulaire vis-à-vis du bénéficiaire </w:t>
      </w:r>
    </w:p>
    <w:p w14:paraId="6722BF78" w14:textId="77777777" w:rsidR="00675399" w:rsidRPr="00427013" w:rsidRDefault="00675399" w:rsidP="00BB5C1F">
      <w:pPr>
        <w:autoSpaceDE w:val="0"/>
        <w:autoSpaceDN w:val="0"/>
        <w:adjustRightInd w:val="0"/>
        <w:rPr>
          <w:rFonts w:cs="Arial"/>
          <w:b/>
          <w:bCs/>
          <w:szCs w:val="22"/>
        </w:rPr>
      </w:pPr>
    </w:p>
    <w:p w14:paraId="3B1842A0" w14:textId="77777777" w:rsidR="00675399" w:rsidRPr="00427013" w:rsidRDefault="00675399" w:rsidP="007F405F">
      <w:pPr>
        <w:numPr>
          <w:ilvl w:val="0"/>
          <w:numId w:val="16"/>
        </w:numPr>
        <w:autoSpaceDE w:val="0"/>
        <w:autoSpaceDN w:val="0"/>
        <w:adjustRightInd w:val="0"/>
        <w:contextualSpacing/>
        <w:rPr>
          <w:rFonts w:cs="Arial"/>
          <w:b/>
          <w:bCs/>
          <w:szCs w:val="22"/>
          <w:u w:val="single"/>
        </w:rPr>
      </w:pPr>
      <w:r w:rsidRPr="00427013">
        <w:rPr>
          <w:rFonts w:cs="Arial"/>
          <w:b/>
          <w:bCs/>
          <w:szCs w:val="22"/>
          <w:u w:val="single"/>
        </w:rPr>
        <w:t>Confidentialité des données</w:t>
      </w:r>
    </w:p>
    <w:p w14:paraId="2CC0BA69" w14:textId="77777777" w:rsidR="00675399" w:rsidRPr="00427013" w:rsidRDefault="00675399" w:rsidP="00BB5C1F">
      <w:pPr>
        <w:autoSpaceDE w:val="0"/>
        <w:autoSpaceDN w:val="0"/>
        <w:adjustRightInd w:val="0"/>
        <w:ind w:left="708"/>
        <w:rPr>
          <w:rFonts w:cs="Arial"/>
          <w:b/>
          <w:bCs/>
          <w:szCs w:val="22"/>
          <w:u w:val="single"/>
        </w:rPr>
      </w:pPr>
    </w:p>
    <w:p w14:paraId="78BC1027" w14:textId="77777777" w:rsidR="00675399" w:rsidRPr="00427013" w:rsidRDefault="00675399" w:rsidP="00BB5C1F">
      <w:pPr>
        <w:autoSpaceDE w:val="0"/>
        <w:autoSpaceDN w:val="0"/>
        <w:adjustRightInd w:val="0"/>
        <w:rPr>
          <w:rFonts w:cs="Arial"/>
          <w:szCs w:val="22"/>
        </w:rPr>
      </w:pPr>
      <w:r w:rsidRPr="00427013">
        <w:rPr>
          <w:rFonts w:cs="Arial"/>
          <w:szCs w:val="22"/>
        </w:rPr>
        <w:t xml:space="preserve">Le titulaire s'engage à traiter les données </w:t>
      </w:r>
      <w:r w:rsidRPr="00427013">
        <w:rPr>
          <w:rFonts w:cs="Arial"/>
          <w:b/>
          <w:bCs/>
          <w:szCs w:val="22"/>
        </w:rPr>
        <w:t xml:space="preserve">uniquement pour la ou les seule(s) finalité(s) </w:t>
      </w:r>
      <w:r w:rsidRPr="00427013">
        <w:rPr>
          <w:rFonts w:cs="Arial"/>
          <w:szCs w:val="22"/>
        </w:rPr>
        <w:t>qui fait/font l’objet du présent accord-cadre.</w:t>
      </w:r>
    </w:p>
    <w:p w14:paraId="61C4A958" w14:textId="77777777" w:rsidR="00675399" w:rsidRPr="00427013" w:rsidRDefault="00675399" w:rsidP="00BB5C1F">
      <w:pPr>
        <w:autoSpaceDE w:val="0"/>
        <w:autoSpaceDN w:val="0"/>
        <w:adjustRightInd w:val="0"/>
        <w:rPr>
          <w:rFonts w:cs="Arial"/>
          <w:szCs w:val="22"/>
        </w:rPr>
      </w:pPr>
    </w:p>
    <w:p w14:paraId="50A17480" w14:textId="77777777" w:rsidR="00675399" w:rsidRPr="00427013" w:rsidRDefault="00675399" w:rsidP="00BB5C1F">
      <w:pPr>
        <w:autoSpaceDE w:val="0"/>
        <w:autoSpaceDN w:val="0"/>
        <w:adjustRightInd w:val="0"/>
        <w:rPr>
          <w:rFonts w:cs="Arial"/>
          <w:szCs w:val="22"/>
        </w:rPr>
      </w:pPr>
      <w:r w:rsidRPr="00427013">
        <w:rPr>
          <w:rFonts w:cs="Arial"/>
          <w:szCs w:val="22"/>
        </w:rPr>
        <w:t>En outre, si le titulaire est tenu de procéder à un transfert de données vers un pays tiers ou à une organisation internationale, en vertu du droit de l’Union ou du droit de l’État membre auquel il est soumis, il doit informer immédiatement le bénéficiaire de cette obligation juridique avant le traitement, sauf si le droit concerné interdit une telle information pour des motifs importants d'intérêt public. Il ne doit pas procéder au transfert des données sans avoir obtenu l’autorisation préalable du bénéficiaire.</w:t>
      </w:r>
    </w:p>
    <w:p w14:paraId="5CFF430A" w14:textId="77777777" w:rsidR="00675399" w:rsidRPr="00427013" w:rsidRDefault="00675399" w:rsidP="00BB5C1F">
      <w:pPr>
        <w:autoSpaceDE w:val="0"/>
        <w:autoSpaceDN w:val="0"/>
        <w:adjustRightInd w:val="0"/>
        <w:rPr>
          <w:rFonts w:cs="Arial"/>
          <w:szCs w:val="22"/>
        </w:rPr>
      </w:pPr>
    </w:p>
    <w:p w14:paraId="47BBD017" w14:textId="77777777" w:rsidR="00675399" w:rsidRPr="00427013" w:rsidRDefault="00675399" w:rsidP="007F405F">
      <w:pPr>
        <w:numPr>
          <w:ilvl w:val="0"/>
          <w:numId w:val="17"/>
        </w:numPr>
        <w:tabs>
          <w:tab w:val="left" w:pos="426"/>
        </w:tabs>
        <w:autoSpaceDE w:val="0"/>
        <w:autoSpaceDN w:val="0"/>
        <w:adjustRightInd w:val="0"/>
        <w:ind w:left="360"/>
        <w:contextualSpacing/>
        <w:rPr>
          <w:rFonts w:cs="Arial"/>
          <w:szCs w:val="22"/>
        </w:rPr>
      </w:pPr>
      <w:r w:rsidRPr="00427013">
        <w:rPr>
          <w:rFonts w:cs="Arial"/>
          <w:b/>
          <w:bCs/>
          <w:szCs w:val="22"/>
        </w:rPr>
        <w:t xml:space="preserve">Garantir la confidentialité </w:t>
      </w:r>
      <w:r w:rsidRPr="00427013">
        <w:rPr>
          <w:rFonts w:cs="Arial"/>
          <w:szCs w:val="22"/>
        </w:rPr>
        <w:t>des données à caractère personnel traitées dans le cadre des présentes clauses.</w:t>
      </w:r>
    </w:p>
    <w:p w14:paraId="0B2AED0F" w14:textId="77777777" w:rsidR="00675399" w:rsidRPr="00427013" w:rsidRDefault="00675399" w:rsidP="00BB5C1F">
      <w:pPr>
        <w:autoSpaceDE w:val="0"/>
        <w:autoSpaceDN w:val="0"/>
        <w:adjustRightInd w:val="0"/>
        <w:rPr>
          <w:rFonts w:cs="Arial"/>
          <w:szCs w:val="22"/>
        </w:rPr>
      </w:pPr>
    </w:p>
    <w:p w14:paraId="08D4FEBE" w14:textId="77777777" w:rsidR="00675399" w:rsidRPr="00427013" w:rsidRDefault="00675399" w:rsidP="007F405F">
      <w:pPr>
        <w:numPr>
          <w:ilvl w:val="0"/>
          <w:numId w:val="17"/>
        </w:numPr>
        <w:autoSpaceDE w:val="0"/>
        <w:autoSpaceDN w:val="0"/>
        <w:adjustRightInd w:val="0"/>
        <w:ind w:left="360"/>
        <w:contextualSpacing/>
        <w:rPr>
          <w:rFonts w:cs="Arial"/>
          <w:szCs w:val="22"/>
        </w:rPr>
      </w:pPr>
      <w:r w:rsidRPr="00427013">
        <w:rPr>
          <w:rFonts w:cs="Arial"/>
          <w:szCs w:val="22"/>
        </w:rPr>
        <w:t xml:space="preserve">Veiller à ce que les </w:t>
      </w:r>
      <w:r w:rsidRPr="00427013">
        <w:rPr>
          <w:rFonts w:cs="Arial"/>
          <w:b/>
          <w:bCs/>
          <w:szCs w:val="22"/>
        </w:rPr>
        <w:t xml:space="preserve">personnes autorisées à traiter les données à caractère personnel </w:t>
      </w:r>
      <w:r w:rsidRPr="00427013">
        <w:rPr>
          <w:rFonts w:cs="Arial"/>
          <w:szCs w:val="22"/>
        </w:rPr>
        <w:t>en vertu des présentes clauses :</w:t>
      </w:r>
    </w:p>
    <w:p w14:paraId="6E3D6B87" w14:textId="77777777" w:rsidR="00675399" w:rsidRPr="00427013" w:rsidRDefault="00675399" w:rsidP="007F405F">
      <w:pPr>
        <w:numPr>
          <w:ilvl w:val="0"/>
          <w:numId w:val="10"/>
        </w:numPr>
        <w:autoSpaceDE w:val="0"/>
        <w:autoSpaceDN w:val="0"/>
        <w:adjustRightInd w:val="0"/>
        <w:ind w:left="66" w:hanging="284"/>
        <w:contextualSpacing/>
        <w:rPr>
          <w:rFonts w:cs="Arial"/>
          <w:szCs w:val="22"/>
        </w:rPr>
      </w:pPr>
      <w:r w:rsidRPr="00427013">
        <w:rPr>
          <w:rFonts w:cs="Arial"/>
          <w:szCs w:val="22"/>
        </w:rPr>
        <w:t>S’engagent à respecter la confidentialité ou soient soumises à une obligation légale appropriée de confidentialité ;</w:t>
      </w:r>
    </w:p>
    <w:p w14:paraId="45531633" w14:textId="77777777" w:rsidR="00675399" w:rsidRPr="00427013" w:rsidRDefault="00675399" w:rsidP="007F405F">
      <w:pPr>
        <w:numPr>
          <w:ilvl w:val="0"/>
          <w:numId w:val="10"/>
        </w:numPr>
        <w:autoSpaceDE w:val="0"/>
        <w:autoSpaceDN w:val="0"/>
        <w:adjustRightInd w:val="0"/>
        <w:ind w:left="66" w:hanging="284"/>
        <w:contextualSpacing/>
        <w:rPr>
          <w:rFonts w:cs="Arial"/>
          <w:szCs w:val="22"/>
        </w:rPr>
      </w:pPr>
      <w:r w:rsidRPr="00427013">
        <w:rPr>
          <w:rFonts w:cs="Arial"/>
          <w:szCs w:val="22"/>
        </w:rPr>
        <w:t>Reçoivent la formation nécessaire en matière de protection des données à caractère personnel.</w:t>
      </w:r>
    </w:p>
    <w:p w14:paraId="1F877B9F" w14:textId="77777777" w:rsidR="00675399" w:rsidRPr="00427013" w:rsidRDefault="00675399" w:rsidP="00BB5C1F">
      <w:pPr>
        <w:autoSpaceDE w:val="0"/>
        <w:autoSpaceDN w:val="0"/>
        <w:adjustRightInd w:val="0"/>
        <w:rPr>
          <w:rFonts w:cs="Arial"/>
          <w:szCs w:val="22"/>
        </w:rPr>
      </w:pPr>
    </w:p>
    <w:p w14:paraId="2B9E351D" w14:textId="77777777" w:rsidR="00675399" w:rsidRPr="00427013" w:rsidRDefault="00675399" w:rsidP="007F405F">
      <w:pPr>
        <w:numPr>
          <w:ilvl w:val="0"/>
          <w:numId w:val="17"/>
        </w:numPr>
        <w:autoSpaceDE w:val="0"/>
        <w:autoSpaceDN w:val="0"/>
        <w:adjustRightInd w:val="0"/>
        <w:ind w:left="360"/>
        <w:contextualSpacing/>
        <w:rPr>
          <w:rFonts w:cs="Arial"/>
          <w:bCs/>
          <w:szCs w:val="22"/>
        </w:rPr>
      </w:pPr>
      <w:r w:rsidRPr="00427013">
        <w:rPr>
          <w:rFonts w:cs="Arial"/>
          <w:b/>
          <w:szCs w:val="22"/>
        </w:rPr>
        <w:t>Prendre en compte</w:t>
      </w:r>
      <w:r w:rsidRPr="00427013">
        <w:rPr>
          <w:rFonts w:cs="Arial"/>
          <w:szCs w:val="22"/>
        </w:rPr>
        <w:t xml:space="preserve">, s’agissant de ses outils, produits, applications ou services, les principes de </w:t>
      </w:r>
      <w:r w:rsidRPr="00427013">
        <w:rPr>
          <w:rFonts w:cs="Arial"/>
          <w:b/>
          <w:bCs/>
          <w:szCs w:val="22"/>
        </w:rPr>
        <w:t xml:space="preserve">protection des données dès la conception </w:t>
      </w:r>
      <w:r w:rsidRPr="00427013">
        <w:rPr>
          <w:rFonts w:cs="Arial"/>
          <w:b/>
          <w:szCs w:val="22"/>
        </w:rPr>
        <w:t xml:space="preserve">et de </w:t>
      </w:r>
      <w:r w:rsidRPr="00427013">
        <w:rPr>
          <w:rFonts w:cs="Arial"/>
          <w:b/>
          <w:bCs/>
          <w:szCs w:val="22"/>
        </w:rPr>
        <w:t>protection des données par défaut</w:t>
      </w:r>
      <w:r w:rsidRPr="00427013">
        <w:rPr>
          <w:rFonts w:cs="Arial"/>
          <w:bCs/>
          <w:szCs w:val="22"/>
        </w:rPr>
        <w:t>.</w:t>
      </w:r>
    </w:p>
    <w:p w14:paraId="6F6875C5" w14:textId="77777777" w:rsidR="00675399" w:rsidRPr="00427013" w:rsidRDefault="00675399" w:rsidP="00BB5C1F">
      <w:pPr>
        <w:autoSpaceDE w:val="0"/>
        <w:autoSpaceDN w:val="0"/>
        <w:adjustRightInd w:val="0"/>
        <w:rPr>
          <w:rFonts w:cs="Arial"/>
          <w:bCs/>
          <w:szCs w:val="22"/>
        </w:rPr>
      </w:pPr>
    </w:p>
    <w:p w14:paraId="157AF769" w14:textId="77777777" w:rsidR="00675399" w:rsidRPr="00427013" w:rsidRDefault="00675399" w:rsidP="007F405F">
      <w:pPr>
        <w:numPr>
          <w:ilvl w:val="0"/>
          <w:numId w:val="16"/>
        </w:numPr>
        <w:spacing w:line="276" w:lineRule="auto"/>
        <w:contextualSpacing/>
        <w:rPr>
          <w:rFonts w:cs="Arial"/>
          <w:b/>
          <w:bCs/>
          <w:szCs w:val="22"/>
          <w:u w:val="single"/>
        </w:rPr>
      </w:pPr>
      <w:r w:rsidRPr="00427013">
        <w:rPr>
          <w:rFonts w:cs="Arial"/>
          <w:b/>
          <w:bCs/>
          <w:szCs w:val="22"/>
          <w:u w:val="single"/>
        </w:rPr>
        <w:t>Sous-traitance de niveau 2 ou sous-traitance ultérieure des activités de traitement</w:t>
      </w:r>
    </w:p>
    <w:p w14:paraId="29723FE7" w14:textId="77777777" w:rsidR="00675399" w:rsidRPr="00427013" w:rsidRDefault="00675399" w:rsidP="00BB5C1F">
      <w:pPr>
        <w:rPr>
          <w:rFonts w:cs="Arial"/>
          <w:b/>
          <w:bCs/>
          <w:i/>
          <w:szCs w:val="22"/>
        </w:rPr>
      </w:pPr>
      <w:r w:rsidRPr="00427013">
        <w:rPr>
          <w:rFonts w:cs="Arial"/>
          <w:b/>
          <w:bCs/>
          <w:i/>
          <w:szCs w:val="22"/>
        </w:rPr>
        <w:t>Option A (autorisation générale)</w:t>
      </w:r>
    </w:p>
    <w:p w14:paraId="1F0A42B5" w14:textId="2EEBF1AC" w:rsidR="00675399" w:rsidRPr="00427013" w:rsidRDefault="00675399" w:rsidP="00BB5C1F">
      <w:pPr>
        <w:autoSpaceDE w:val="0"/>
        <w:autoSpaceDN w:val="0"/>
        <w:adjustRightInd w:val="0"/>
        <w:rPr>
          <w:rFonts w:cs="Arial"/>
          <w:szCs w:val="22"/>
        </w:rPr>
      </w:pPr>
      <w:r w:rsidRPr="00427013">
        <w:rPr>
          <w:rFonts w:cs="Arial"/>
          <w:szCs w:val="22"/>
        </w:rPr>
        <w:t xml:space="preserve">Le titulaire de l’accord-cadre peut faire appel à un sous-traitant (ci-après, « le sous-traitant </w:t>
      </w:r>
      <w:r w:rsidRPr="00427013">
        <w:rPr>
          <w:rFonts w:cs="Arial"/>
          <w:szCs w:val="22"/>
        </w:rPr>
        <w:br/>
        <w:t>ultérieur ») pour mener des activités de traitement clairement identifiées. Dans ce cas, il informe préalablement et par écrit l’acheteur et le bénéficiaire de tout changement envisagé concernant l’ajout ou le remplacement d’autres sous-traitants. Cette information doit indiquer clairement les activités de traitement sous-traitées, l’identité et les coordonnées du sous-traitant, les dates de notification de l’accord-cadre et les dates du contrat de sous-traitance. L’acheteur doit recueillir l’avis du bénéficiaire, et dispose d’un délai mini</w:t>
      </w:r>
      <w:r w:rsidR="00FE04C0" w:rsidRPr="00427013">
        <w:rPr>
          <w:rFonts w:cs="Arial"/>
          <w:szCs w:val="22"/>
        </w:rPr>
        <w:t>m</w:t>
      </w:r>
      <w:r w:rsidRPr="00427013">
        <w:rPr>
          <w:rFonts w:cs="Arial"/>
          <w:szCs w:val="22"/>
        </w:rPr>
        <w:t>um de 15 jours  à compter de la date de réception de cette information pour présenter ses objections. Cette sous-traitance ne peut être effectuée que si l’acheteur n'a pas émis d'objection pendant le délai convenu.</w:t>
      </w:r>
    </w:p>
    <w:p w14:paraId="67ADDFA9" w14:textId="77777777" w:rsidR="00675399" w:rsidRPr="00427013" w:rsidRDefault="00675399" w:rsidP="00BB5C1F">
      <w:pPr>
        <w:autoSpaceDE w:val="0"/>
        <w:autoSpaceDN w:val="0"/>
        <w:adjustRightInd w:val="0"/>
        <w:rPr>
          <w:rFonts w:cs="Arial"/>
          <w:szCs w:val="22"/>
        </w:rPr>
      </w:pPr>
    </w:p>
    <w:p w14:paraId="146A424B" w14:textId="77777777" w:rsidR="00675399" w:rsidRPr="00427013" w:rsidRDefault="00675399" w:rsidP="00BB5C1F">
      <w:pPr>
        <w:autoSpaceDE w:val="0"/>
        <w:autoSpaceDN w:val="0"/>
        <w:adjustRightInd w:val="0"/>
        <w:rPr>
          <w:rFonts w:cs="Arial"/>
          <w:szCs w:val="22"/>
        </w:rPr>
      </w:pPr>
      <w:r w:rsidRPr="00427013">
        <w:rPr>
          <w:rFonts w:cs="Arial"/>
          <w:b/>
          <w:i/>
          <w:szCs w:val="22"/>
        </w:rPr>
        <w:t>Quelle que soit l’option retenue</w:t>
      </w:r>
      <w:r w:rsidRPr="00427013">
        <w:rPr>
          <w:rFonts w:cs="Arial"/>
          <w:szCs w:val="22"/>
        </w:rPr>
        <w:t xml:space="preserve"> (autorisation générale ou spécifique)</w:t>
      </w:r>
    </w:p>
    <w:p w14:paraId="4B7E004D" w14:textId="77777777" w:rsidR="00675399" w:rsidRPr="00427013" w:rsidRDefault="00675399" w:rsidP="00BB5C1F">
      <w:pPr>
        <w:autoSpaceDE w:val="0"/>
        <w:autoSpaceDN w:val="0"/>
        <w:adjustRightInd w:val="0"/>
        <w:rPr>
          <w:rFonts w:cs="Arial"/>
          <w:szCs w:val="22"/>
        </w:rPr>
      </w:pPr>
    </w:p>
    <w:p w14:paraId="3BDE67A2" w14:textId="77777777" w:rsidR="00675399" w:rsidRPr="00427013" w:rsidRDefault="00675399" w:rsidP="00233133">
      <w:pPr>
        <w:autoSpaceDE w:val="0"/>
        <w:autoSpaceDN w:val="0"/>
        <w:adjustRightInd w:val="0"/>
        <w:rPr>
          <w:rFonts w:cs="Arial"/>
          <w:szCs w:val="22"/>
        </w:rPr>
      </w:pPr>
      <w:r w:rsidRPr="00427013">
        <w:rPr>
          <w:rFonts w:cs="Arial"/>
          <w:szCs w:val="22"/>
        </w:rPr>
        <w:t>Afin d'obtenir l'acceptation et l'agrément de l'acheteur, le titulaire doit présenter son sous-traitant (tant aussi bien au sens du RGPD, que du sens de la loi n°75-1334 du 31 décembre 1975 relative à la sous-traitance) par le biais de l'acte spécial de sous-traitance, dont les formalités sont comprises dans le formulaire DC4 ou tout autre document équivalent (téléchargeable sur http://www.economie.gouv.fr/daj/formulaires-declaration-candidat).</w:t>
      </w:r>
    </w:p>
    <w:p w14:paraId="5E3A8DA3" w14:textId="77777777" w:rsidR="00675399" w:rsidRPr="00427013" w:rsidRDefault="00675399" w:rsidP="00233133">
      <w:pPr>
        <w:autoSpaceDE w:val="0"/>
        <w:autoSpaceDN w:val="0"/>
        <w:adjustRightInd w:val="0"/>
        <w:rPr>
          <w:rFonts w:cs="Arial"/>
          <w:szCs w:val="22"/>
        </w:rPr>
      </w:pPr>
    </w:p>
    <w:p w14:paraId="6C23A900" w14:textId="06BEF2F4" w:rsidR="00EB221C" w:rsidRPr="00427013" w:rsidRDefault="00675399" w:rsidP="008B05E3">
      <w:pPr>
        <w:autoSpaceDE w:val="0"/>
        <w:autoSpaceDN w:val="0"/>
        <w:adjustRightInd w:val="0"/>
        <w:rPr>
          <w:rFonts w:cs="Arial"/>
          <w:b/>
          <w:bCs/>
          <w:szCs w:val="22"/>
        </w:rPr>
      </w:pPr>
      <w:r w:rsidRPr="00427013">
        <w:rPr>
          <w:rFonts w:cs="Arial"/>
          <w:szCs w:val="22"/>
        </w:rPr>
        <w:lastRenderedPageBreak/>
        <w:t>Le sous-traitant ultérieur est tenu de respecter les obligations du présent contrat pour le compte du bénéficiaire. Il appartient au titulaire de l’accord-cadre de s’assurer que le sous-traitant ultérieur présente les mêmes garanties suffisantes quant à la mise en œuvre de mesures techniques et organisationnelles appropriées de manière à ce que le traitement réponde aux exigences du règlement européen sur la protection des données. Si le sous-traitant ultérieur ne remplit pas ses obligations en matière de protection des données, le titulaire de l’accord-cadre demeure pleinement responsable devant le bénéficiaire et l’acheteur de l’exécution par l’autre sous-traitant de ses obligations.</w:t>
      </w:r>
    </w:p>
    <w:p w14:paraId="1C906026" w14:textId="77777777" w:rsidR="00E374EE" w:rsidRPr="00427013" w:rsidRDefault="00E374EE" w:rsidP="008B05E3">
      <w:pPr>
        <w:autoSpaceDE w:val="0"/>
        <w:autoSpaceDN w:val="0"/>
        <w:adjustRightInd w:val="0"/>
        <w:rPr>
          <w:rFonts w:cs="Arial"/>
          <w:b/>
          <w:bCs/>
          <w:szCs w:val="22"/>
        </w:rPr>
      </w:pPr>
    </w:p>
    <w:p w14:paraId="2F176355" w14:textId="77777777" w:rsidR="00675399" w:rsidRPr="00427013" w:rsidRDefault="00675399" w:rsidP="007F405F">
      <w:pPr>
        <w:numPr>
          <w:ilvl w:val="0"/>
          <w:numId w:val="16"/>
        </w:numPr>
        <w:spacing w:line="276" w:lineRule="auto"/>
        <w:contextualSpacing/>
        <w:rPr>
          <w:rFonts w:cs="Arial"/>
          <w:b/>
          <w:bCs/>
          <w:szCs w:val="22"/>
          <w:u w:val="single"/>
        </w:rPr>
      </w:pPr>
      <w:r w:rsidRPr="00427013">
        <w:rPr>
          <w:rFonts w:cs="Arial"/>
          <w:b/>
          <w:bCs/>
          <w:szCs w:val="22"/>
          <w:u w:val="single"/>
        </w:rPr>
        <w:t>Droit d’information des personnes concernées</w:t>
      </w:r>
    </w:p>
    <w:p w14:paraId="2F4A70F2" w14:textId="77777777" w:rsidR="00675399" w:rsidRPr="00427013" w:rsidRDefault="00675399" w:rsidP="00BB5C1F">
      <w:pPr>
        <w:ind w:left="1080"/>
        <w:rPr>
          <w:rFonts w:cs="Arial"/>
          <w:b/>
          <w:bCs/>
          <w:szCs w:val="22"/>
          <w:u w:val="single"/>
        </w:rPr>
      </w:pPr>
    </w:p>
    <w:p w14:paraId="55DBCF2D" w14:textId="77777777" w:rsidR="00675399" w:rsidRPr="00427013" w:rsidRDefault="00675399" w:rsidP="00BB5C1F">
      <w:pPr>
        <w:autoSpaceDE w:val="0"/>
        <w:autoSpaceDN w:val="0"/>
        <w:adjustRightInd w:val="0"/>
        <w:rPr>
          <w:rFonts w:cs="Arial"/>
          <w:szCs w:val="22"/>
        </w:rPr>
      </w:pPr>
      <w:r w:rsidRPr="00427013">
        <w:rPr>
          <w:rFonts w:cs="Arial"/>
          <w:szCs w:val="22"/>
        </w:rPr>
        <w:t>Il appartient au bénéficiaire de fournir l’information aux personnes concernées par les opérations de traitement au moment de la collecte des données.</w:t>
      </w:r>
    </w:p>
    <w:p w14:paraId="6CA7D453" w14:textId="77777777" w:rsidR="00675399" w:rsidRPr="00427013" w:rsidRDefault="00675399" w:rsidP="00BB5C1F">
      <w:pPr>
        <w:autoSpaceDE w:val="0"/>
        <w:autoSpaceDN w:val="0"/>
        <w:adjustRightInd w:val="0"/>
        <w:rPr>
          <w:rFonts w:cs="Arial"/>
          <w:b/>
          <w:bCs/>
          <w:szCs w:val="22"/>
        </w:rPr>
      </w:pPr>
    </w:p>
    <w:p w14:paraId="7D897254" w14:textId="77777777" w:rsidR="00675399" w:rsidRPr="00427013" w:rsidRDefault="00675399" w:rsidP="007F405F">
      <w:pPr>
        <w:numPr>
          <w:ilvl w:val="0"/>
          <w:numId w:val="16"/>
        </w:numPr>
        <w:autoSpaceDE w:val="0"/>
        <w:autoSpaceDN w:val="0"/>
        <w:adjustRightInd w:val="0"/>
        <w:contextualSpacing/>
        <w:rPr>
          <w:rFonts w:cs="Arial"/>
          <w:b/>
          <w:bCs/>
          <w:szCs w:val="22"/>
          <w:u w:val="single"/>
        </w:rPr>
      </w:pPr>
      <w:r w:rsidRPr="00427013">
        <w:rPr>
          <w:rFonts w:cs="Arial"/>
          <w:b/>
          <w:bCs/>
          <w:szCs w:val="22"/>
          <w:u w:val="single"/>
        </w:rPr>
        <w:t>Exercice des droits des personnes</w:t>
      </w:r>
    </w:p>
    <w:p w14:paraId="1CF3FC3A" w14:textId="77777777" w:rsidR="00675399" w:rsidRPr="00427013" w:rsidRDefault="00675399" w:rsidP="00BB5C1F">
      <w:pPr>
        <w:autoSpaceDE w:val="0"/>
        <w:autoSpaceDN w:val="0"/>
        <w:adjustRightInd w:val="0"/>
        <w:ind w:left="1080"/>
        <w:rPr>
          <w:rFonts w:cs="Arial"/>
          <w:b/>
          <w:bCs/>
          <w:szCs w:val="22"/>
          <w:u w:val="single"/>
        </w:rPr>
      </w:pPr>
    </w:p>
    <w:p w14:paraId="571FEC59" w14:textId="77777777" w:rsidR="00675399" w:rsidRPr="00427013" w:rsidRDefault="00675399" w:rsidP="00BB5C1F">
      <w:pPr>
        <w:autoSpaceDE w:val="0"/>
        <w:autoSpaceDN w:val="0"/>
        <w:adjustRightInd w:val="0"/>
        <w:rPr>
          <w:rFonts w:cs="Arial"/>
          <w:szCs w:val="22"/>
        </w:rPr>
      </w:pPr>
      <w:r w:rsidRPr="00427013">
        <w:rPr>
          <w:rFonts w:cs="Arial"/>
          <w:szCs w:val="22"/>
        </w:rPr>
        <w:t>Le titulaire doit aider le bénéficiaire à s’acquitter de son obligation de donner suite aux demandes d’exercice des droits des personnes concernées : droit d’accès, de rectification, d’effacement et d’opposition, droit à la limitation du traitement, droit à la portabilité des données, droit de ne pas faire l’objet d’une décision individuelle automatisée (y compris le profilage).</w:t>
      </w:r>
    </w:p>
    <w:p w14:paraId="7EBB03C5" w14:textId="77777777" w:rsidR="00675399" w:rsidRPr="00427013" w:rsidRDefault="00675399" w:rsidP="00BB5C1F">
      <w:pPr>
        <w:autoSpaceDE w:val="0"/>
        <w:autoSpaceDN w:val="0"/>
        <w:adjustRightInd w:val="0"/>
        <w:rPr>
          <w:rFonts w:cs="Arial"/>
          <w:szCs w:val="22"/>
        </w:rPr>
      </w:pPr>
      <w:r w:rsidRPr="00427013">
        <w:rPr>
          <w:rFonts w:cs="Arial"/>
          <w:szCs w:val="22"/>
        </w:rPr>
        <w:t>La formulation et le format de l’information doivent être convenus avec le bénéficiaire avant la collecte des données.</w:t>
      </w:r>
    </w:p>
    <w:p w14:paraId="678C9CEB" w14:textId="77777777" w:rsidR="00675399" w:rsidRPr="00427013" w:rsidRDefault="00675399" w:rsidP="00BB5C1F">
      <w:pPr>
        <w:autoSpaceDE w:val="0"/>
        <w:autoSpaceDN w:val="0"/>
        <w:adjustRightInd w:val="0"/>
        <w:rPr>
          <w:rFonts w:cs="Arial"/>
          <w:b/>
          <w:bCs/>
          <w:szCs w:val="22"/>
        </w:rPr>
      </w:pPr>
    </w:p>
    <w:p w14:paraId="186CC30F" w14:textId="77777777" w:rsidR="00675399" w:rsidRPr="00427013" w:rsidRDefault="00675399" w:rsidP="007F405F">
      <w:pPr>
        <w:numPr>
          <w:ilvl w:val="0"/>
          <w:numId w:val="16"/>
        </w:numPr>
        <w:autoSpaceDE w:val="0"/>
        <w:autoSpaceDN w:val="0"/>
        <w:adjustRightInd w:val="0"/>
        <w:contextualSpacing/>
        <w:rPr>
          <w:rFonts w:cs="Arial"/>
          <w:b/>
          <w:szCs w:val="22"/>
          <w:u w:val="single"/>
        </w:rPr>
      </w:pPr>
      <w:r w:rsidRPr="00427013">
        <w:rPr>
          <w:rFonts w:cs="Arial"/>
          <w:b/>
          <w:szCs w:val="22"/>
          <w:u w:val="single"/>
        </w:rPr>
        <w:t>Notification des violations des données à caractère personnel</w:t>
      </w:r>
    </w:p>
    <w:p w14:paraId="1F83C834" w14:textId="77777777" w:rsidR="00675399" w:rsidRPr="00427013" w:rsidRDefault="00675399" w:rsidP="00BB5C1F">
      <w:pPr>
        <w:autoSpaceDE w:val="0"/>
        <w:autoSpaceDN w:val="0"/>
        <w:adjustRightInd w:val="0"/>
        <w:ind w:left="1080"/>
        <w:rPr>
          <w:rFonts w:cs="Arial"/>
          <w:b/>
          <w:szCs w:val="22"/>
          <w:u w:val="single"/>
        </w:rPr>
      </w:pPr>
    </w:p>
    <w:p w14:paraId="1DA43DBF" w14:textId="77777777" w:rsidR="00675399" w:rsidRPr="00427013" w:rsidRDefault="00675399" w:rsidP="00BB5C1F">
      <w:pPr>
        <w:autoSpaceDE w:val="0"/>
        <w:autoSpaceDN w:val="0"/>
        <w:adjustRightInd w:val="0"/>
        <w:rPr>
          <w:rFonts w:cs="Arial"/>
          <w:szCs w:val="22"/>
        </w:rPr>
      </w:pPr>
      <w:r w:rsidRPr="00427013">
        <w:rPr>
          <w:rFonts w:cs="Arial"/>
          <w:szCs w:val="22"/>
        </w:rPr>
        <w:t xml:space="preserve">Le titulaire notifie au bénéficiaire toute violation de données à caractère personnel dès qu’il en a connaissance et dans un délai maximum de 72 heures, par messagerie électronique. Cette notification est accompagnée de toute documentation utile afin de permettre au bénéficiaire, si nécessaire, de notifier cette violation au délégué à la protection des données du ministère des armées. Le titulaire est tenu de communiquer au bénéficiaire toute information complémentaire qui lui serait nécessaire à la notification qu’il doit adresser au délégué à la protection des données du ministère des armées. </w:t>
      </w:r>
    </w:p>
    <w:p w14:paraId="40E18D79" w14:textId="77777777" w:rsidR="00675399" w:rsidRPr="00427013" w:rsidRDefault="00675399" w:rsidP="00BB5C1F">
      <w:pPr>
        <w:autoSpaceDE w:val="0"/>
        <w:autoSpaceDN w:val="0"/>
        <w:adjustRightInd w:val="0"/>
        <w:rPr>
          <w:rFonts w:cs="Arial"/>
          <w:szCs w:val="22"/>
        </w:rPr>
      </w:pPr>
    </w:p>
    <w:p w14:paraId="27FD2091" w14:textId="77777777" w:rsidR="00675399" w:rsidRPr="00427013" w:rsidRDefault="00675399" w:rsidP="00BB5C1F">
      <w:pPr>
        <w:autoSpaceDE w:val="0"/>
        <w:autoSpaceDN w:val="0"/>
        <w:adjustRightInd w:val="0"/>
        <w:rPr>
          <w:rFonts w:cs="Arial"/>
          <w:szCs w:val="22"/>
        </w:rPr>
      </w:pPr>
      <w:r w:rsidRPr="00427013">
        <w:rPr>
          <w:rFonts w:cs="Arial"/>
          <w:szCs w:val="22"/>
        </w:rPr>
        <w:t xml:space="preserve">Les notifications contiennent au moins : </w:t>
      </w:r>
    </w:p>
    <w:p w14:paraId="34D72AB3" w14:textId="77777777" w:rsidR="00675399" w:rsidRPr="00427013" w:rsidRDefault="00675399" w:rsidP="00BB5C1F">
      <w:pPr>
        <w:autoSpaceDE w:val="0"/>
        <w:autoSpaceDN w:val="0"/>
        <w:adjustRightInd w:val="0"/>
        <w:rPr>
          <w:rFonts w:cs="Arial"/>
          <w:szCs w:val="22"/>
        </w:rPr>
      </w:pPr>
      <w:r w:rsidRPr="00427013">
        <w:rPr>
          <w:rFonts w:cs="Arial"/>
          <w:szCs w:val="22"/>
        </w:rPr>
        <w:sym w:font="Symbol" w:char="F0A7"/>
      </w:r>
      <w:r w:rsidRPr="00427013">
        <w:rPr>
          <w:rFonts w:cs="Arial"/>
          <w:szCs w:val="22"/>
        </w:rPr>
        <w:t xml:space="preserve"> la description de la nature de la violation de données à caractère personnel y compris, si possible, les catégories et le nombre approximatif de personnes concernées par la violation et les catégories et le nombre approximatif d'enregistrements de données à caractère personnel concernés ;</w:t>
      </w:r>
    </w:p>
    <w:p w14:paraId="3D8DEE91" w14:textId="77777777" w:rsidR="00675399" w:rsidRPr="00427013" w:rsidRDefault="00675399" w:rsidP="00BB5C1F">
      <w:pPr>
        <w:autoSpaceDE w:val="0"/>
        <w:autoSpaceDN w:val="0"/>
        <w:adjustRightInd w:val="0"/>
        <w:rPr>
          <w:rFonts w:cs="Arial"/>
          <w:szCs w:val="22"/>
        </w:rPr>
      </w:pPr>
      <w:r w:rsidRPr="00427013">
        <w:rPr>
          <w:rFonts w:cs="Arial"/>
          <w:szCs w:val="22"/>
        </w:rPr>
        <w:sym w:font="Symbol" w:char="F0A7"/>
      </w:r>
      <w:r w:rsidRPr="00427013">
        <w:rPr>
          <w:rFonts w:cs="Arial"/>
          <w:szCs w:val="22"/>
        </w:rPr>
        <w:t xml:space="preserve"> la description des conséquences probables de la violation de données à caractère personnel ;</w:t>
      </w:r>
    </w:p>
    <w:p w14:paraId="09060CD7" w14:textId="77777777" w:rsidR="00675399" w:rsidRPr="00427013" w:rsidRDefault="00675399" w:rsidP="00BB5C1F">
      <w:pPr>
        <w:autoSpaceDE w:val="0"/>
        <w:autoSpaceDN w:val="0"/>
        <w:adjustRightInd w:val="0"/>
        <w:rPr>
          <w:rFonts w:cs="Arial"/>
          <w:szCs w:val="22"/>
        </w:rPr>
      </w:pPr>
      <w:r w:rsidRPr="00427013">
        <w:rPr>
          <w:rFonts w:cs="Arial"/>
          <w:szCs w:val="22"/>
        </w:rPr>
        <w:sym w:font="Symbol" w:char="F0A7"/>
      </w:r>
      <w:r w:rsidRPr="00427013">
        <w:rPr>
          <w:rFonts w:cs="Arial"/>
          <w:szCs w:val="22"/>
        </w:rPr>
        <w:t xml:space="preserve"> la description des mesures prises ou que le titulaire ou le bénéficiaire propose de prendre pour remédier à la violation de données à caractère personnel, y compris, le cas échéant, les mesures pour en atténuer les éventuelles conséquences négatives.</w:t>
      </w:r>
    </w:p>
    <w:p w14:paraId="4827579E" w14:textId="77777777" w:rsidR="00675399" w:rsidRPr="00427013" w:rsidRDefault="00675399" w:rsidP="00BB5C1F">
      <w:pPr>
        <w:autoSpaceDE w:val="0"/>
        <w:autoSpaceDN w:val="0"/>
        <w:adjustRightInd w:val="0"/>
        <w:rPr>
          <w:rFonts w:cs="Arial"/>
          <w:szCs w:val="22"/>
        </w:rPr>
      </w:pPr>
    </w:p>
    <w:p w14:paraId="28591520" w14:textId="77777777" w:rsidR="00675399" w:rsidRPr="00427013" w:rsidRDefault="00675399" w:rsidP="00BB5C1F">
      <w:pPr>
        <w:autoSpaceDE w:val="0"/>
        <w:autoSpaceDN w:val="0"/>
        <w:adjustRightInd w:val="0"/>
        <w:rPr>
          <w:rFonts w:cs="Arial"/>
          <w:szCs w:val="22"/>
        </w:rPr>
      </w:pPr>
      <w:r w:rsidRPr="00427013">
        <w:rPr>
          <w:rFonts w:cs="Arial"/>
          <w:szCs w:val="22"/>
        </w:rPr>
        <w:t>Si, et dans la mesure où il n’est pas possible de fournir toutes ces informations en même temps, les informations peuvent être communiquées de manière échelonnée sans retard indu.</w:t>
      </w:r>
    </w:p>
    <w:p w14:paraId="7C8C4676" w14:textId="77777777" w:rsidR="00675399" w:rsidRPr="00427013" w:rsidRDefault="00675399" w:rsidP="00BB5C1F">
      <w:pPr>
        <w:autoSpaceDE w:val="0"/>
        <w:autoSpaceDN w:val="0"/>
        <w:adjustRightInd w:val="0"/>
        <w:rPr>
          <w:rFonts w:cs="Arial"/>
          <w:szCs w:val="22"/>
        </w:rPr>
      </w:pPr>
      <w:r w:rsidRPr="00427013">
        <w:rPr>
          <w:rFonts w:cs="Arial"/>
          <w:szCs w:val="22"/>
        </w:rPr>
        <w:t>La notification des violations est transmise à la CNIL par le délégué à la protection des données du ministère des armées.</w:t>
      </w:r>
    </w:p>
    <w:p w14:paraId="2C7814E7" w14:textId="77777777" w:rsidR="00675399" w:rsidRPr="00427013" w:rsidRDefault="00675399" w:rsidP="00BB5C1F">
      <w:pPr>
        <w:autoSpaceDE w:val="0"/>
        <w:autoSpaceDN w:val="0"/>
        <w:adjustRightInd w:val="0"/>
        <w:rPr>
          <w:rFonts w:cs="Arial"/>
          <w:szCs w:val="22"/>
        </w:rPr>
      </w:pPr>
    </w:p>
    <w:p w14:paraId="15C6BB76" w14:textId="77777777" w:rsidR="00675399" w:rsidRPr="00427013" w:rsidRDefault="00675399" w:rsidP="00BB5C1F">
      <w:pPr>
        <w:autoSpaceDE w:val="0"/>
        <w:autoSpaceDN w:val="0"/>
        <w:adjustRightInd w:val="0"/>
        <w:rPr>
          <w:rFonts w:cs="Arial"/>
          <w:szCs w:val="22"/>
        </w:rPr>
      </w:pPr>
      <w:r w:rsidRPr="00427013">
        <w:rPr>
          <w:rFonts w:cs="Arial"/>
          <w:szCs w:val="22"/>
        </w:rPr>
        <w:t>Lorsque cette violation est susceptible d'engendrer un risque élevé pour les droits et libertés d'une personne physique, la notification de ladite violation est communiquée à la personne concernée par le bénéficiaire, responsable de traitement.</w:t>
      </w:r>
    </w:p>
    <w:p w14:paraId="041253AB" w14:textId="77777777" w:rsidR="00675399" w:rsidRPr="00427013" w:rsidRDefault="00675399" w:rsidP="00BB5C1F">
      <w:pPr>
        <w:autoSpaceDE w:val="0"/>
        <w:autoSpaceDN w:val="0"/>
        <w:adjustRightInd w:val="0"/>
        <w:rPr>
          <w:rFonts w:cs="Arial"/>
          <w:szCs w:val="22"/>
        </w:rPr>
      </w:pPr>
    </w:p>
    <w:p w14:paraId="4E208AA2" w14:textId="77777777" w:rsidR="00675399" w:rsidRPr="00427013" w:rsidRDefault="00675399" w:rsidP="007F405F">
      <w:pPr>
        <w:numPr>
          <w:ilvl w:val="0"/>
          <w:numId w:val="16"/>
        </w:numPr>
        <w:autoSpaceDE w:val="0"/>
        <w:autoSpaceDN w:val="0"/>
        <w:adjustRightInd w:val="0"/>
        <w:contextualSpacing/>
        <w:rPr>
          <w:rFonts w:cs="Arial"/>
          <w:b/>
          <w:bCs/>
          <w:szCs w:val="22"/>
          <w:u w:val="single"/>
        </w:rPr>
      </w:pPr>
      <w:r w:rsidRPr="00427013">
        <w:rPr>
          <w:rFonts w:cs="Arial"/>
          <w:b/>
          <w:bCs/>
          <w:szCs w:val="22"/>
          <w:u w:val="single"/>
        </w:rPr>
        <w:t>Analyse d’impact</w:t>
      </w:r>
    </w:p>
    <w:p w14:paraId="51733594" w14:textId="77777777" w:rsidR="00675399" w:rsidRPr="00427013" w:rsidRDefault="00675399" w:rsidP="00BB5C1F">
      <w:pPr>
        <w:autoSpaceDE w:val="0"/>
        <w:autoSpaceDN w:val="0"/>
        <w:adjustRightInd w:val="0"/>
        <w:rPr>
          <w:rFonts w:cs="Arial"/>
          <w:szCs w:val="22"/>
        </w:rPr>
      </w:pPr>
    </w:p>
    <w:p w14:paraId="4BDB489B" w14:textId="77777777" w:rsidR="00675399" w:rsidRPr="00427013" w:rsidRDefault="00675399" w:rsidP="00BB5C1F">
      <w:pPr>
        <w:autoSpaceDE w:val="0"/>
        <w:autoSpaceDN w:val="0"/>
        <w:adjustRightInd w:val="0"/>
        <w:rPr>
          <w:rFonts w:cs="Arial"/>
          <w:szCs w:val="22"/>
        </w:rPr>
      </w:pPr>
      <w:r w:rsidRPr="00427013">
        <w:rPr>
          <w:rFonts w:cs="Arial"/>
          <w:szCs w:val="22"/>
        </w:rPr>
        <w:t>Le titulaire aide le bénéficiaire pour la réalisation d’analyses d’impact relative à la protection des données.</w:t>
      </w:r>
    </w:p>
    <w:p w14:paraId="367D33FB" w14:textId="77777777" w:rsidR="00675399" w:rsidRPr="00427013" w:rsidRDefault="00675399" w:rsidP="00BB5C1F">
      <w:pPr>
        <w:autoSpaceDE w:val="0"/>
        <w:autoSpaceDN w:val="0"/>
        <w:adjustRightInd w:val="0"/>
        <w:rPr>
          <w:rFonts w:cs="Arial"/>
          <w:szCs w:val="22"/>
        </w:rPr>
      </w:pPr>
    </w:p>
    <w:p w14:paraId="7C3FFD92" w14:textId="2749B69F" w:rsidR="00D24C0E" w:rsidRPr="00427013" w:rsidRDefault="00675399" w:rsidP="00BB5C1F">
      <w:pPr>
        <w:autoSpaceDE w:val="0"/>
        <w:autoSpaceDN w:val="0"/>
        <w:adjustRightInd w:val="0"/>
        <w:rPr>
          <w:rFonts w:cs="Arial"/>
          <w:szCs w:val="22"/>
        </w:rPr>
      </w:pPr>
      <w:r w:rsidRPr="00427013">
        <w:rPr>
          <w:rFonts w:cs="Arial"/>
          <w:szCs w:val="22"/>
        </w:rPr>
        <w:t>Le titulaire conseille le bénéficiaire en cas de consultation de la CNIL sur l’analyse d’impact réalisée. Cependant, celle-ci est présentée à la CNIL par le délégué à la protection des données du ministère des armées.</w:t>
      </w:r>
    </w:p>
    <w:p w14:paraId="51EFC0A9" w14:textId="667B1BFB" w:rsidR="00D24C0E" w:rsidRPr="00427013" w:rsidRDefault="00D24C0E">
      <w:pPr>
        <w:spacing w:after="200" w:line="276" w:lineRule="auto"/>
        <w:rPr>
          <w:rFonts w:cs="Arial"/>
          <w:szCs w:val="22"/>
        </w:rPr>
      </w:pPr>
    </w:p>
    <w:p w14:paraId="3170F23E" w14:textId="77777777" w:rsidR="00675399" w:rsidRPr="00427013" w:rsidRDefault="00675399" w:rsidP="007F405F">
      <w:pPr>
        <w:numPr>
          <w:ilvl w:val="0"/>
          <w:numId w:val="16"/>
        </w:numPr>
        <w:spacing w:line="276" w:lineRule="auto"/>
        <w:contextualSpacing/>
        <w:rPr>
          <w:rFonts w:cs="Arial"/>
          <w:b/>
          <w:szCs w:val="22"/>
          <w:u w:val="single"/>
        </w:rPr>
      </w:pPr>
      <w:r w:rsidRPr="00427013">
        <w:rPr>
          <w:rFonts w:cs="Arial"/>
          <w:b/>
          <w:szCs w:val="22"/>
          <w:u w:val="single"/>
        </w:rPr>
        <w:t>Mesures de sécurité des données</w:t>
      </w:r>
    </w:p>
    <w:p w14:paraId="550A0080" w14:textId="77777777" w:rsidR="00675399" w:rsidRPr="00427013" w:rsidRDefault="00675399" w:rsidP="00BB5C1F">
      <w:pPr>
        <w:rPr>
          <w:rFonts w:cs="Arial"/>
          <w:szCs w:val="22"/>
        </w:rPr>
      </w:pPr>
    </w:p>
    <w:p w14:paraId="7BC20F61" w14:textId="77777777" w:rsidR="00675399" w:rsidRPr="00427013" w:rsidRDefault="00675399" w:rsidP="00BB5C1F">
      <w:pPr>
        <w:rPr>
          <w:rFonts w:cs="Arial"/>
          <w:szCs w:val="22"/>
        </w:rPr>
      </w:pPr>
      <w:r w:rsidRPr="00427013">
        <w:rPr>
          <w:rFonts w:cs="Arial"/>
          <w:szCs w:val="22"/>
        </w:rPr>
        <w:t xml:space="preserve">Le titulaire met en œuvre les mesures de sécurisation des données nécessaires. </w:t>
      </w:r>
    </w:p>
    <w:p w14:paraId="5ED4F71E" w14:textId="77777777" w:rsidR="00675399" w:rsidRPr="00427013" w:rsidRDefault="00675399" w:rsidP="007F405F">
      <w:pPr>
        <w:numPr>
          <w:ilvl w:val="0"/>
          <w:numId w:val="9"/>
        </w:numPr>
        <w:spacing w:line="276" w:lineRule="auto"/>
        <w:contextualSpacing/>
        <w:rPr>
          <w:rFonts w:cs="Arial"/>
          <w:i/>
          <w:szCs w:val="22"/>
        </w:rPr>
      </w:pPr>
      <w:r w:rsidRPr="00427013">
        <w:rPr>
          <w:rFonts w:cs="Arial"/>
          <w:i/>
          <w:szCs w:val="22"/>
        </w:rPr>
        <w:t>les droits d’accès aux données sont limités ;</w:t>
      </w:r>
    </w:p>
    <w:p w14:paraId="2B1935E8" w14:textId="77777777" w:rsidR="00675399" w:rsidRPr="00427013" w:rsidRDefault="00675399" w:rsidP="007F405F">
      <w:pPr>
        <w:numPr>
          <w:ilvl w:val="0"/>
          <w:numId w:val="9"/>
        </w:numPr>
        <w:spacing w:line="276" w:lineRule="auto"/>
        <w:contextualSpacing/>
        <w:rPr>
          <w:rFonts w:cs="Arial"/>
          <w:i/>
          <w:szCs w:val="22"/>
        </w:rPr>
      </w:pPr>
      <w:r w:rsidRPr="00427013">
        <w:rPr>
          <w:rFonts w:cs="Arial"/>
          <w:i/>
          <w:szCs w:val="22"/>
        </w:rPr>
        <w:t>les moyens permettant de garantir la confidentialité, l'intégrité, la disponibilité et la  résilience constantes des systèmes et des services de traitement ;</w:t>
      </w:r>
    </w:p>
    <w:p w14:paraId="0135D05D" w14:textId="77777777" w:rsidR="00675399" w:rsidRPr="00427013" w:rsidRDefault="00675399" w:rsidP="00BB5C1F">
      <w:pPr>
        <w:autoSpaceDE w:val="0"/>
        <w:autoSpaceDN w:val="0"/>
        <w:adjustRightInd w:val="0"/>
        <w:rPr>
          <w:rFonts w:cs="Arial"/>
          <w:b/>
          <w:bCs/>
          <w:szCs w:val="22"/>
          <w:u w:val="single"/>
        </w:rPr>
      </w:pPr>
    </w:p>
    <w:p w14:paraId="0887336A" w14:textId="77777777" w:rsidR="00675399" w:rsidRPr="00427013" w:rsidRDefault="00675399" w:rsidP="007F405F">
      <w:pPr>
        <w:numPr>
          <w:ilvl w:val="0"/>
          <w:numId w:val="16"/>
        </w:numPr>
        <w:autoSpaceDE w:val="0"/>
        <w:autoSpaceDN w:val="0"/>
        <w:adjustRightInd w:val="0"/>
        <w:contextualSpacing/>
        <w:rPr>
          <w:rFonts w:cs="Arial"/>
          <w:b/>
          <w:bCs/>
          <w:szCs w:val="22"/>
          <w:u w:val="single"/>
        </w:rPr>
      </w:pPr>
      <w:r w:rsidRPr="00427013">
        <w:rPr>
          <w:rFonts w:cs="Arial"/>
          <w:b/>
          <w:bCs/>
          <w:szCs w:val="22"/>
          <w:u w:val="single"/>
        </w:rPr>
        <w:t xml:space="preserve">Devenir des données au terme de l’exécution de l’accord-cadre </w:t>
      </w:r>
    </w:p>
    <w:p w14:paraId="45CC22C1" w14:textId="77777777" w:rsidR="00675399" w:rsidRPr="00427013" w:rsidRDefault="00675399" w:rsidP="00BB5C1F">
      <w:pPr>
        <w:autoSpaceDE w:val="0"/>
        <w:autoSpaceDN w:val="0"/>
        <w:adjustRightInd w:val="0"/>
        <w:rPr>
          <w:rFonts w:cs="Arial"/>
          <w:szCs w:val="22"/>
        </w:rPr>
      </w:pPr>
    </w:p>
    <w:p w14:paraId="435E22C3" w14:textId="77777777" w:rsidR="00675399" w:rsidRPr="00427013" w:rsidRDefault="00675399" w:rsidP="00BB5C1F">
      <w:pPr>
        <w:autoSpaceDE w:val="0"/>
        <w:autoSpaceDN w:val="0"/>
        <w:adjustRightInd w:val="0"/>
        <w:rPr>
          <w:rFonts w:cs="Arial"/>
          <w:szCs w:val="22"/>
        </w:rPr>
      </w:pPr>
      <w:r w:rsidRPr="00427013">
        <w:rPr>
          <w:rFonts w:cs="Arial"/>
          <w:szCs w:val="22"/>
        </w:rPr>
        <w:t xml:space="preserve">Au terme de l’exécution du présent accord-cadre, le titulaire s’engage à détruire toutes les données à caractère personnel. </w:t>
      </w:r>
    </w:p>
    <w:p w14:paraId="7AB0BA49" w14:textId="76E1D2DE" w:rsidR="00B851A7" w:rsidRPr="00427013" w:rsidRDefault="00675399" w:rsidP="00BB5C1F">
      <w:pPr>
        <w:autoSpaceDE w:val="0"/>
        <w:autoSpaceDN w:val="0"/>
        <w:adjustRightInd w:val="0"/>
        <w:rPr>
          <w:rFonts w:cs="Arial"/>
          <w:b/>
          <w:bCs/>
          <w:szCs w:val="22"/>
          <w:u w:val="single"/>
        </w:rPr>
      </w:pPr>
      <w:r w:rsidRPr="00427013">
        <w:rPr>
          <w:rFonts w:cs="Arial"/>
          <w:szCs w:val="22"/>
        </w:rPr>
        <w:t>Une fois détruites, le titulaire doit justifier par écrit de la destruction.</w:t>
      </w:r>
    </w:p>
    <w:p w14:paraId="68E76FEA" w14:textId="77777777" w:rsidR="00675399" w:rsidRPr="00427013" w:rsidRDefault="00675399" w:rsidP="00BB5C1F">
      <w:pPr>
        <w:autoSpaceDE w:val="0"/>
        <w:autoSpaceDN w:val="0"/>
        <w:adjustRightInd w:val="0"/>
        <w:rPr>
          <w:rFonts w:cs="Arial"/>
          <w:b/>
          <w:bCs/>
          <w:szCs w:val="22"/>
          <w:u w:val="single"/>
        </w:rPr>
      </w:pPr>
    </w:p>
    <w:p w14:paraId="11BD4558" w14:textId="77777777" w:rsidR="00675399" w:rsidRPr="00427013" w:rsidRDefault="00675399" w:rsidP="007F405F">
      <w:pPr>
        <w:numPr>
          <w:ilvl w:val="0"/>
          <w:numId w:val="16"/>
        </w:numPr>
        <w:autoSpaceDE w:val="0"/>
        <w:autoSpaceDN w:val="0"/>
        <w:adjustRightInd w:val="0"/>
        <w:contextualSpacing/>
        <w:rPr>
          <w:rFonts w:cs="Arial"/>
          <w:b/>
          <w:bCs/>
          <w:szCs w:val="22"/>
          <w:u w:val="single"/>
        </w:rPr>
      </w:pPr>
      <w:r w:rsidRPr="00427013">
        <w:rPr>
          <w:rFonts w:cs="Arial"/>
          <w:b/>
          <w:bCs/>
          <w:szCs w:val="22"/>
          <w:u w:val="single"/>
        </w:rPr>
        <w:t>Délégué à la protection des données</w:t>
      </w:r>
    </w:p>
    <w:p w14:paraId="2519F293" w14:textId="77777777" w:rsidR="00675399" w:rsidRPr="00427013" w:rsidRDefault="00675399" w:rsidP="00BB5C1F">
      <w:pPr>
        <w:autoSpaceDE w:val="0"/>
        <w:autoSpaceDN w:val="0"/>
        <w:adjustRightInd w:val="0"/>
        <w:rPr>
          <w:rFonts w:cs="Arial"/>
          <w:szCs w:val="22"/>
        </w:rPr>
      </w:pPr>
    </w:p>
    <w:p w14:paraId="6F7BAE51" w14:textId="77777777" w:rsidR="00675399" w:rsidRPr="00427013" w:rsidRDefault="00675399" w:rsidP="00BB5C1F">
      <w:pPr>
        <w:autoSpaceDE w:val="0"/>
        <w:autoSpaceDN w:val="0"/>
        <w:adjustRightInd w:val="0"/>
        <w:rPr>
          <w:rFonts w:cs="Arial"/>
          <w:szCs w:val="22"/>
        </w:rPr>
      </w:pPr>
      <w:r w:rsidRPr="00427013">
        <w:rPr>
          <w:rFonts w:cs="Arial"/>
          <w:szCs w:val="22"/>
        </w:rPr>
        <w:t xml:space="preserve">Le titulaire communique au bénéficiaire </w:t>
      </w:r>
      <w:r w:rsidRPr="00427013">
        <w:rPr>
          <w:rFonts w:cs="Arial"/>
          <w:b/>
          <w:bCs/>
          <w:szCs w:val="22"/>
        </w:rPr>
        <w:t xml:space="preserve">le nom et les coordonnées de son délégué à la protection des données, </w:t>
      </w:r>
      <w:r w:rsidRPr="00427013">
        <w:rPr>
          <w:rFonts w:cs="Arial"/>
          <w:szCs w:val="22"/>
        </w:rPr>
        <w:t>s’il en a désigné un conformément à l</w:t>
      </w:r>
      <w:r w:rsidR="009F1C82" w:rsidRPr="00427013">
        <w:rPr>
          <w:rFonts w:cs="Arial"/>
          <w:szCs w:val="22"/>
        </w:rPr>
        <w:t>’article</w:t>
      </w:r>
      <w:r w:rsidRPr="00427013">
        <w:rPr>
          <w:rFonts w:cs="Arial"/>
          <w:szCs w:val="22"/>
        </w:rPr>
        <w:t xml:space="preserve"> 37 du</w:t>
      </w:r>
      <w:r w:rsidRPr="00427013">
        <w:rPr>
          <w:rFonts w:cs="Arial"/>
          <w:b/>
          <w:bCs/>
          <w:szCs w:val="22"/>
        </w:rPr>
        <w:t xml:space="preserve"> </w:t>
      </w:r>
      <w:r w:rsidRPr="00427013">
        <w:rPr>
          <w:rFonts w:cs="Arial"/>
          <w:szCs w:val="22"/>
        </w:rPr>
        <w:t>règlement européen sur la protection des données ou, à défaut, l’identité et les coordonnées d’un point de contact dédié à ces questions.</w:t>
      </w:r>
    </w:p>
    <w:p w14:paraId="76DB4D1D" w14:textId="77777777" w:rsidR="00675399" w:rsidRPr="00427013" w:rsidRDefault="00675399" w:rsidP="00BB5C1F">
      <w:pPr>
        <w:rPr>
          <w:rFonts w:cs="Arial"/>
          <w:b/>
          <w:bCs/>
          <w:szCs w:val="22"/>
        </w:rPr>
      </w:pPr>
    </w:p>
    <w:p w14:paraId="562A3CC2" w14:textId="77777777" w:rsidR="00675399" w:rsidRPr="00427013" w:rsidRDefault="00675399" w:rsidP="007F405F">
      <w:pPr>
        <w:numPr>
          <w:ilvl w:val="0"/>
          <w:numId w:val="16"/>
        </w:numPr>
        <w:spacing w:line="276" w:lineRule="auto"/>
        <w:contextualSpacing/>
        <w:rPr>
          <w:rFonts w:cs="Arial"/>
          <w:b/>
          <w:bCs/>
          <w:szCs w:val="22"/>
          <w:u w:val="single"/>
        </w:rPr>
      </w:pPr>
      <w:r w:rsidRPr="00427013">
        <w:rPr>
          <w:rFonts w:cs="Arial"/>
          <w:b/>
          <w:bCs/>
          <w:szCs w:val="22"/>
          <w:u w:val="single"/>
        </w:rPr>
        <w:t>Registre des activités de traitement</w:t>
      </w:r>
    </w:p>
    <w:p w14:paraId="2D69B59F" w14:textId="77777777" w:rsidR="00675399" w:rsidRPr="00427013" w:rsidRDefault="00675399" w:rsidP="00BB5C1F">
      <w:pPr>
        <w:autoSpaceDE w:val="0"/>
        <w:autoSpaceDN w:val="0"/>
        <w:adjustRightInd w:val="0"/>
        <w:rPr>
          <w:rFonts w:cs="Arial"/>
          <w:szCs w:val="22"/>
        </w:rPr>
      </w:pPr>
    </w:p>
    <w:p w14:paraId="4B6951C1" w14:textId="77777777" w:rsidR="00675399" w:rsidRPr="00427013" w:rsidRDefault="00675399" w:rsidP="00BB5C1F">
      <w:pPr>
        <w:autoSpaceDE w:val="0"/>
        <w:autoSpaceDN w:val="0"/>
        <w:adjustRightInd w:val="0"/>
        <w:rPr>
          <w:rFonts w:cs="Arial"/>
          <w:szCs w:val="22"/>
        </w:rPr>
      </w:pPr>
      <w:r w:rsidRPr="00427013">
        <w:rPr>
          <w:rFonts w:cs="Arial"/>
          <w:szCs w:val="22"/>
        </w:rPr>
        <w:t xml:space="preserve">Le titulaire déclare </w:t>
      </w:r>
      <w:r w:rsidRPr="00427013">
        <w:rPr>
          <w:rFonts w:cs="Arial"/>
          <w:b/>
          <w:bCs/>
          <w:szCs w:val="22"/>
        </w:rPr>
        <w:t xml:space="preserve">tenir par écrit un registre </w:t>
      </w:r>
      <w:r w:rsidRPr="00427013">
        <w:rPr>
          <w:rFonts w:cs="Arial"/>
          <w:szCs w:val="22"/>
        </w:rPr>
        <w:t>de toutes les catégories d’activités de traitement effectuées pour le compte du bénéficiaire comprenant :</w:t>
      </w:r>
    </w:p>
    <w:p w14:paraId="22722D69" w14:textId="77777777" w:rsidR="00675399" w:rsidRPr="00427013" w:rsidRDefault="00675399" w:rsidP="00BB5C1F">
      <w:pPr>
        <w:autoSpaceDE w:val="0"/>
        <w:autoSpaceDN w:val="0"/>
        <w:adjustRightInd w:val="0"/>
        <w:rPr>
          <w:rFonts w:cs="Arial"/>
          <w:szCs w:val="22"/>
        </w:rPr>
      </w:pPr>
    </w:p>
    <w:p w14:paraId="1144D5E3" w14:textId="77777777" w:rsidR="00675399" w:rsidRPr="00427013" w:rsidRDefault="00675399" w:rsidP="00BB5C1F">
      <w:pPr>
        <w:autoSpaceDE w:val="0"/>
        <w:autoSpaceDN w:val="0"/>
        <w:adjustRightInd w:val="0"/>
        <w:rPr>
          <w:rFonts w:cs="Arial"/>
          <w:szCs w:val="22"/>
        </w:rPr>
      </w:pPr>
      <w:r w:rsidRPr="00427013">
        <w:rPr>
          <w:rFonts w:cs="Arial"/>
          <w:szCs w:val="22"/>
        </w:rPr>
        <w:t xml:space="preserve">• Le </w:t>
      </w:r>
      <w:r w:rsidRPr="00427013">
        <w:rPr>
          <w:rFonts w:cs="Arial"/>
          <w:szCs w:val="22"/>
          <w:u w:val="single"/>
        </w:rPr>
        <w:t xml:space="preserve">nom et les coordonnées </w:t>
      </w:r>
      <w:r w:rsidRPr="00427013">
        <w:rPr>
          <w:rFonts w:cs="Arial"/>
          <w:szCs w:val="22"/>
        </w:rPr>
        <w:t>du bénéficiaire pour le compte duquel il agit, des éventuels sous-traitants et, le cas échéant, du délégué à la protection des données ;</w:t>
      </w:r>
    </w:p>
    <w:p w14:paraId="18CE168C" w14:textId="77777777" w:rsidR="00675399" w:rsidRPr="00427013" w:rsidRDefault="00675399" w:rsidP="00BB5C1F">
      <w:pPr>
        <w:autoSpaceDE w:val="0"/>
        <w:autoSpaceDN w:val="0"/>
        <w:adjustRightInd w:val="0"/>
        <w:rPr>
          <w:rFonts w:cs="Arial"/>
          <w:szCs w:val="22"/>
        </w:rPr>
      </w:pPr>
    </w:p>
    <w:p w14:paraId="3543AB5D" w14:textId="77777777" w:rsidR="00675399" w:rsidRPr="00427013" w:rsidRDefault="00675399" w:rsidP="00BB5C1F">
      <w:pPr>
        <w:autoSpaceDE w:val="0"/>
        <w:autoSpaceDN w:val="0"/>
        <w:adjustRightInd w:val="0"/>
        <w:rPr>
          <w:rFonts w:cs="Arial"/>
          <w:szCs w:val="22"/>
        </w:rPr>
      </w:pPr>
      <w:r w:rsidRPr="00427013">
        <w:rPr>
          <w:rFonts w:cs="Arial"/>
          <w:szCs w:val="22"/>
        </w:rPr>
        <w:t xml:space="preserve">• Les </w:t>
      </w:r>
      <w:r w:rsidRPr="00427013">
        <w:rPr>
          <w:rFonts w:cs="Arial"/>
          <w:szCs w:val="22"/>
          <w:u w:val="single"/>
        </w:rPr>
        <w:t>catégories de traitements</w:t>
      </w:r>
      <w:r w:rsidRPr="00427013">
        <w:rPr>
          <w:rFonts w:cs="Arial"/>
          <w:szCs w:val="22"/>
        </w:rPr>
        <w:t xml:space="preserve"> effectués pour le compte du bénéficiaire ;</w:t>
      </w:r>
    </w:p>
    <w:p w14:paraId="0011D299" w14:textId="77777777" w:rsidR="00675399" w:rsidRPr="00427013" w:rsidRDefault="00675399" w:rsidP="00BB5C1F">
      <w:pPr>
        <w:autoSpaceDE w:val="0"/>
        <w:autoSpaceDN w:val="0"/>
        <w:adjustRightInd w:val="0"/>
        <w:rPr>
          <w:rFonts w:cs="Arial"/>
          <w:szCs w:val="22"/>
        </w:rPr>
      </w:pPr>
    </w:p>
    <w:p w14:paraId="46C8F9D2" w14:textId="77777777" w:rsidR="00675399" w:rsidRPr="00427013" w:rsidRDefault="00675399" w:rsidP="00BB5C1F">
      <w:pPr>
        <w:autoSpaceDE w:val="0"/>
        <w:autoSpaceDN w:val="0"/>
        <w:adjustRightInd w:val="0"/>
        <w:rPr>
          <w:rFonts w:cs="Arial"/>
          <w:szCs w:val="22"/>
        </w:rPr>
      </w:pPr>
      <w:r w:rsidRPr="00427013">
        <w:rPr>
          <w:rFonts w:cs="Arial"/>
          <w:szCs w:val="22"/>
        </w:rPr>
        <w:t xml:space="preserve">• Une description générale des </w:t>
      </w:r>
      <w:r w:rsidRPr="00427013">
        <w:rPr>
          <w:rFonts w:cs="Arial"/>
          <w:szCs w:val="22"/>
          <w:u w:val="single"/>
        </w:rPr>
        <w:t>mesures de sécurité</w:t>
      </w:r>
      <w:r w:rsidRPr="00427013">
        <w:rPr>
          <w:rFonts w:cs="Arial"/>
          <w:szCs w:val="22"/>
        </w:rPr>
        <w:t xml:space="preserve"> techniques et organisationnelles, y compris entre autres, selon les besoins :</w:t>
      </w:r>
    </w:p>
    <w:p w14:paraId="2724B6A6" w14:textId="77777777" w:rsidR="00675399" w:rsidRPr="00427013" w:rsidRDefault="00675399" w:rsidP="007F405F">
      <w:pPr>
        <w:numPr>
          <w:ilvl w:val="0"/>
          <w:numId w:val="11"/>
        </w:numPr>
        <w:autoSpaceDE w:val="0"/>
        <w:autoSpaceDN w:val="0"/>
        <w:adjustRightInd w:val="0"/>
        <w:contextualSpacing/>
        <w:rPr>
          <w:rFonts w:cs="Arial"/>
          <w:szCs w:val="22"/>
        </w:rPr>
      </w:pPr>
      <w:r w:rsidRPr="00427013">
        <w:rPr>
          <w:rFonts w:cs="Arial"/>
          <w:szCs w:val="22"/>
        </w:rPr>
        <w:t>La pseudonymisation et le chiffrement des données à caractère personnel ;</w:t>
      </w:r>
    </w:p>
    <w:p w14:paraId="467FB8C0" w14:textId="77777777" w:rsidR="00675399" w:rsidRPr="00427013" w:rsidRDefault="00675399" w:rsidP="007F405F">
      <w:pPr>
        <w:numPr>
          <w:ilvl w:val="0"/>
          <w:numId w:val="11"/>
        </w:numPr>
        <w:autoSpaceDE w:val="0"/>
        <w:autoSpaceDN w:val="0"/>
        <w:adjustRightInd w:val="0"/>
        <w:contextualSpacing/>
        <w:rPr>
          <w:rFonts w:cs="Arial"/>
          <w:szCs w:val="22"/>
        </w:rPr>
      </w:pPr>
      <w:r w:rsidRPr="00427013">
        <w:rPr>
          <w:rFonts w:cs="Arial"/>
          <w:szCs w:val="22"/>
        </w:rPr>
        <w:t>Des moyens permettant de garantir la confidentialité, l'intégrité, la disponibilité et la résilience constantes des systèmes et des services de traitement ;</w:t>
      </w:r>
    </w:p>
    <w:p w14:paraId="2CDF6B4D" w14:textId="77777777" w:rsidR="00675399" w:rsidRPr="00427013" w:rsidRDefault="00675399" w:rsidP="007F405F">
      <w:pPr>
        <w:numPr>
          <w:ilvl w:val="0"/>
          <w:numId w:val="11"/>
        </w:numPr>
        <w:autoSpaceDE w:val="0"/>
        <w:autoSpaceDN w:val="0"/>
        <w:adjustRightInd w:val="0"/>
        <w:contextualSpacing/>
        <w:rPr>
          <w:rFonts w:cs="Arial"/>
          <w:szCs w:val="22"/>
        </w:rPr>
      </w:pPr>
      <w:r w:rsidRPr="00427013">
        <w:rPr>
          <w:rFonts w:cs="Arial"/>
          <w:szCs w:val="22"/>
        </w:rPr>
        <w:t>Des moyens permettant de rétablir la disponibilité des données à caractère personnel et l'accès à celles-ci dans des délais appropriés en cas d'incident physique ou technique ;</w:t>
      </w:r>
    </w:p>
    <w:p w14:paraId="122442BD" w14:textId="77777777" w:rsidR="00675399" w:rsidRPr="00427013" w:rsidRDefault="00675399" w:rsidP="007F405F">
      <w:pPr>
        <w:numPr>
          <w:ilvl w:val="0"/>
          <w:numId w:val="11"/>
        </w:numPr>
        <w:autoSpaceDE w:val="0"/>
        <w:autoSpaceDN w:val="0"/>
        <w:adjustRightInd w:val="0"/>
        <w:contextualSpacing/>
        <w:rPr>
          <w:rFonts w:cs="Arial"/>
          <w:szCs w:val="22"/>
        </w:rPr>
      </w:pPr>
      <w:r w:rsidRPr="00427013">
        <w:rPr>
          <w:rFonts w:cs="Arial"/>
          <w:szCs w:val="22"/>
        </w:rPr>
        <w:lastRenderedPageBreak/>
        <w:t>Une procédure visant à tester, à analyser et à évaluer régulièrement l'efficacité des mesures techniques et organisationnelles pour assurer la sécurité du traitement.</w:t>
      </w:r>
    </w:p>
    <w:p w14:paraId="1421175E" w14:textId="77777777" w:rsidR="00675399" w:rsidRPr="00427013" w:rsidRDefault="00675399" w:rsidP="00BB5C1F">
      <w:pPr>
        <w:autoSpaceDE w:val="0"/>
        <w:autoSpaceDN w:val="0"/>
        <w:adjustRightInd w:val="0"/>
        <w:rPr>
          <w:rFonts w:cs="Arial"/>
          <w:szCs w:val="22"/>
        </w:rPr>
      </w:pPr>
    </w:p>
    <w:p w14:paraId="548A284B" w14:textId="77777777" w:rsidR="00675399" w:rsidRPr="00427013" w:rsidRDefault="00675399" w:rsidP="00BB5C1F">
      <w:pPr>
        <w:autoSpaceDE w:val="0"/>
        <w:autoSpaceDN w:val="0"/>
        <w:adjustRightInd w:val="0"/>
        <w:rPr>
          <w:rFonts w:cs="Arial"/>
          <w:szCs w:val="22"/>
        </w:rPr>
      </w:pPr>
      <w:r w:rsidRPr="00427013">
        <w:rPr>
          <w:rFonts w:cs="Arial"/>
          <w:szCs w:val="22"/>
        </w:rPr>
        <w:t xml:space="preserve">• Le cas échéant, </w:t>
      </w:r>
      <w:r w:rsidRPr="00427013">
        <w:rPr>
          <w:rFonts w:cs="Arial"/>
          <w:szCs w:val="22"/>
          <w:u w:val="single"/>
        </w:rPr>
        <w:t>les transferts de données à caractère personnel</w:t>
      </w:r>
      <w:r w:rsidRPr="00427013">
        <w:rPr>
          <w:rFonts w:cs="Arial"/>
          <w:szCs w:val="22"/>
        </w:rPr>
        <w:t xml:space="preserve"> vers un pays tiers ou à une organisation internationale, y compris l'identification de ce pays tiers ou de cette organisation internationale et, dans le cas des transferts visés à l</w:t>
      </w:r>
      <w:r w:rsidR="009F1C82" w:rsidRPr="00427013">
        <w:rPr>
          <w:rFonts w:cs="Arial"/>
          <w:szCs w:val="22"/>
        </w:rPr>
        <w:t>’article</w:t>
      </w:r>
      <w:r w:rsidRPr="00427013">
        <w:rPr>
          <w:rFonts w:cs="Arial"/>
          <w:szCs w:val="22"/>
        </w:rPr>
        <w:t xml:space="preserve"> 49, paragraphe 1, deuxième alinéa du règlement européen sur la protection des données, les documents attestant de l'existence de garanties appropriées.</w:t>
      </w:r>
    </w:p>
    <w:p w14:paraId="5338B976" w14:textId="77777777" w:rsidR="00675399" w:rsidRPr="00427013" w:rsidRDefault="00675399" w:rsidP="00BB5C1F">
      <w:pPr>
        <w:autoSpaceDE w:val="0"/>
        <w:autoSpaceDN w:val="0"/>
        <w:adjustRightInd w:val="0"/>
        <w:rPr>
          <w:rFonts w:cs="Arial"/>
          <w:b/>
          <w:bCs/>
          <w:szCs w:val="22"/>
          <w:u w:val="single"/>
        </w:rPr>
      </w:pPr>
    </w:p>
    <w:p w14:paraId="422FB324" w14:textId="77777777" w:rsidR="00675399" w:rsidRPr="00427013" w:rsidRDefault="00675399" w:rsidP="007F405F">
      <w:pPr>
        <w:numPr>
          <w:ilvl w:val="0"/>
          <w:numId w:val="16"/>
        </w:numPr>
        <w:autoSpaceDE w:val="0"/>
        <w:autoSpaceDN w:val="0"/>
        <w:adjustRightInd w:val="0"/>
        <w:contextualSpacing/>
        <w:rPr>
          <w:rFonts w:cs="Arial"/>
          <w:b/>
          <w:bCs/>
          <w:szCs w:val="22"/>
          <w:u w:val="single"/>
        </w:rPr>
      </w:pPr>
      <w:r w:rsidRPr="00427013">
        <w:rPr>
          <w:rFonts w:cs="Arial"/>
          <w:b/>
          <w:bCs/>
          <w:szCs w:val="22"/>
          <w:u w:val="single"/>
        </w:rPr>
        <w:t>Documentation</w:t>
      </w:r>
    </w:p>
    <w:p w14:paraId="3AF84CA9" w14:textId="77777777" w:rsidR="00675399" w:rsidRPr="00427013" w:rsidRDefault="00675399" w:rsidP="00BB5C1F">
      <w:pPr>
        <w:autoSpaceDE w:val="0"/>
        <w:autoSpaceDN w:val="0"/>
        <w:adjustRightInd w:val="0"/>
        <w:rPr>
          <w:rFonts w:cs="Arial"/>
          <w:szCs w:val="22"/>
        </w:rPr>
      </w:pPr>
    </w:p>
    <w:p w14:paraId="62A1CE67" w14:textId="77777777" w:rsidR="00675399" w:rsidRPr="00427013" w:rsidRDefault="00675399" w:rsidP="00BB5C1F">
      <w:pPr>
        <w:autoSpaceDE w:val="0"/>
        <w:autoSpaceDN w:val="0"/>
        <w:adjustRightInd w:val="0"/>
        <w:rPr>
          <w:rFonts w:cs="Arial"/>
          <w:szCs w:val="22"/>
        </w:rPr>
      </w:pPr>
      <w:r w:rsidRPr="00427013">
        <w:rPr>
          <w:rFonts w:cs="Arial"/>
          <w:szCs w:val="22"/>
        </w:rPr>
        <w:t xml:space="preserve">Le titulaire met à la disposition du bénéficiaire </w:t>
      </w:r>
      <w:r w:rsidRPr="00427013">
        <w:rPr>
          <w:rFonts w:cs="Arial"/>
          <w:b/>
          <w:bCs/>
          <w:szCs w:val="22"/>
        </w:rPr>
        <w:t xml:space="preserve">la documentation nécessaire pour démontrer le respect de toutes ses obligations </w:t>
      </w:r>
      <w:r w:rsidRPr="00427013">
        <w:rPr>
          <w:rFonts w:cs="Arial"/>
          <w:szCs w:val="22"/>
        </w:rPr>
        <w:t>et pour permettre la réalisation d'audits, y compris des inspections, par le bénéficiaire ou un autre auditeur qu'il a mandaté, et</w:t>
      </w:r>
      <w:r w:rsidRPr="00427013">
        <w:rPr>
          <w:rFonts w:cs="Arial"/>
          <w:b/>
          <w:bCs/>
          <w:szCs w:val="22"/>
        </w:rPr>
        <w:t xml:space="preserve"> </w:t>
      </w:r>
      <w:r w:rsidRPr="00427013">
        <w:rPr>
          <w:rFonts w:cs="Arial"/>
          <w:szCs w:val="22"/>
        </w:rPr>
        <w:t>contribuer à ces audits.</w:t>
      </w:r>
    </w:p>
    <w:p w14:paraId="74782B8B" w14:textId="77777777" w:rsidR="00675399" w:rsidRPr="00427013" w:rsidRDefault="00675399" w:rsidP="00BB5C1F">
      <w:pPr>
        <w:rPr>
          <w:rFonts w:cs="Arial"/>
          <w:color w:val="FF0000"/>
          <w:szCs w:val="22"/>
        </w:rPr>
      </w:pPr>
      <w:r w:rsidRPr="00427013">
        <w:rPr>
          <w:rFonts w:cs="Arial"/>
          <w:b/>
          <w:color w:val="FF0000"/>
          <w:szCs w:val="22"/>
        </w:rPr>
        <w:br w:type="page"/>
      </w:r>
    </w:p>
    <w:p w14:paraId="2AB6E5AB" w14:textId="7398F194" w:rsidR="00C24755" w:rsidRPr="00427013" w:rsidRDefault="00C24755" w:rsidP="00E10D48">
      <w:pPr>
        <w:rPr>
          <w:rFonts w:cs="Arial"/>
          <w:color w:val="FF0000"/>
          <w:szCs w:val="22"/>
        </w:rPr>
      </w:pPr>
    </w:p>
    <w:p w14:paraId="4A025159" w14:textId="77777777" w:rsidR="00A30DF9" w:rsidRPr="00427013" w:rsidRDefault="00A30DF9" w:rsidP="00054975">
      <w:pPr>
        <w:tabs>
          <w:tab w:val="left" w:pos="3969"/>
        </w:tabs>
        <w:autoSpaceDE w:val="0"/>
        <w:autoSpaceDN w:val="0"/>
        <w:adjustRightInd w:val="0"/>
        <w:jc w:val="center"/>
        <w:rPr>
          <w:rFonts w:eastAsiaTheme="majorEastAsia" w:cs="Arial"/>
          <w:b/>
          <w:spacing w:val="-10"/>
          <w:kern w:val="28"/>
          <w:sz w:val="28"/>
          <w:szCs w:val="22"/>
        </w:rPr>
      </w:pPr>
      <w:r w:rsidRPr="00427013">
        <w:rPr>
          <w:noProof/>
        </w:rPr>
        <mc:AlternateContent>
          <mc:Choice Requires="wps">
            <w:drawing>
              <wp:anchor distT="0" distB="0" distL="114300" distR="114300" simplePos="0" relativeHeight="251674624" behindDoc="0" locked="0" layoutInCell="1" allowOverlap="1" wp14:anchorId="7045283C" wp14:editId="282586E6">
                <wp:simplePos x="0" y="0"/>
                <wp:positionH relativeFrom="column">
                  <wp:posOffset>1332131</wp:posOffset>
                </wp:positionH>
                <wp:positionV relativeFrom="paragraph">
                  <wp:posOffset>-615422</wp:posOffset>
                </wp:positionV>
                <wp:extent cx="1828800" cy="344384"/>
                <wp:effectExtent l="0" t="0" r="0" b="0"/>
                <wp:wrapNone/>
                <wp:docPr id="28" name="Zone de texte 28"/>
                <wp:cNvGraphicFramePr/>
                <a:graphic xmlns:a="http://schemas.openxmlformats.org/drawingml/2006/main">
                  <a:graphicData uri="http://schemas.microsoft.com/office/word/2010/wordprocessingShape">
                    <wps:wsp>
                      <wps:cNvSpPr txBox="1"/>
                      <wps:spPr>
                        <a:xfrm>
                          <a:off x="0" y="0"/>
                          <a:ext cx="1828800" cy="344384"/>
                        </a:xfrm>
                        <a:prstGeom prst="rect">
                          <a:avLst/>
                        </a:prstGeom>
                        <a:noFill/>
                        <a:ln>
                          <a:noFill/>
                        </a:ln>
                      </wps:spPr>
                      <wps:txbx>
                        <w:txbxContent>
                          <w:p w14:paraId="1D0AFFC1" w14:textId="77777777" w:rsidR="00CA11BD" w:rsidRPr="000A6ABC" w:rsidRDefault="00CA11BD" w:rsidP="00A30DF9">
                            <w:pPr>
                              <w:tabs>
                                <w:tab w:val="left" w:pos="3969"/>
                              </w:tabs>
                              <w:autoSpaceDE w:val="0"/>
                              <w:autoSpaceDN w:val="0"/>
                              <w:adjustRightInd w:val="0"/>
                              <w:rPr>
                                <w:rFonts w:eastAsiaTheme="majorEastAsia" w:cs="Arial"/>
                                <w:b/>
                                <w:color w:val="E5B8B7" w:themeColor="accent2" w:themeTint="66"/>
                                <w:kern w:val="28"/>
                                <w:sz w:val="72"/>
                                <w:szCs w:val="72"/>
                                <w14:textOutline w14:w="11112" w14:cap="flat" w14:cmpd="sng" w14:algn="ctr">
                                  <w14:solidFill>
                                    <w14:schemeClr w14:val="accent2"/>
                                  </w14:solidFill>
                                  <w14:prstDash w14:val="solid"/>
                                  <w14:round/>
                                </w14:textOutline>
                              </w:rPr>
                            </w:pPr>
                            <w:permStart w:id="1916672557" w:edGrp="everyone"/>
                            <w:permEnd w:id="1916672557"/>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045283C" id="Zone de texte 28" o:spid="_x0000_s1029" type="#_x0000_t202" style="position:absolute;left:0;text-align:left;margin-left:104.9pt;margin-top:-48.45pt;width:2in;height:27.1pt;z-index:251674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" filled="f" stroked="f">
                <v:textbox>
                  <w:txbxContent>
                    <w:p w14:paraId="1D0AFFC1" w14:textId="77777777" w:rsidR="00CA11BD" w:rsidRPr="000A6ABC" w:rsidRDefault="00CA11BD" w:rsidP="00A30DF9">
                      <w:pPr>
                        <w:tabs>
                          <w:tab w:val="left" w:pos="3969"/>
                        </w:tabs>
                        <w:autoSpaceDE w:val="0"/>
                        <w:autoSpaceDN w:val="0"/>
                        <w:adjustRightInd w:val="0"/>
                        <w:rPr>
                          <w:rFonts w:eastAsiaTheme="majorEastAsia" w:cs="Arial"/>
                          <w:b/>
                          <w:color w:val="E5B8B7" w:themeColor="accent2" w:themeTint="66"/>
                          <w:kern w:val="28"/>
                          <w:sz w:val="72"/>
                          <w:szCs w:val="72"/>
                          <w14:textOutline w14:w="11112" w14:cap="flat" w14:cmpd="sng" w14:algn="ctr">
                            <w14:solidFill>
                              <w14:schemeClr w14:val="accent2"/>
                            </w14:solidFill>
                            <w14:prstDash w14:val="solid"/>
                            <w14:round/>
                          </w14:textOutline>
                        </w:rPr>
                      </w:pPr>
                      <w:permStart w:id="1916672557" w:edGrp="everyone"/>
                      <w:permEnd w:id="1916672557"/>
                    </w:p>
                  </w:txbxContent>
                </v:textbox>
              </v:shape>
            </w:pict>
          </mc:Fallback>
        </mc:AlternateContent>
      </w:r>
      <w:r w:rsidRPr="00427013">
        <w:rPr>
          <w:rFonts w:eastAsiaTheme="majorEastAsia" w:cs="Arial"/>
          <w:b/>
          <w:spacing w:val="-10"/>
          <w:kern w:val="28"/>
          <w:sz w:val="28"/>
          <w:szCs w:val="22"/>
        </w:rPr>
        <w:t>ANNEXE 6 -  CADRE DE RÉPONSE TECHNIQUE</w:t>
      </w:r>
    </w:p>
    <w:p w14:paraId="55F7B30D" w14:textId="77777777" w:rsidR="00A30DF9" w:rsidRPr="00427013" w:rsidRDefault="00A30DF9" w:rsidP="00054975">
      <w:pPr>
        <w:tabs>
          <w:tab w:val="left" w:pos="1080"/>
        </w:tabs>
        <w:jc w:val="center"/>
        <w:rPr>
          <w:rFonts w:cs="Arial"/>
          <w:b/>
          <w:szCs w:val="22"/>
        </w:rPr>
      </w:pPr>
      <w:r w:rsidRPr="00427013">
        <w:rPr>
          <w:rFonts w:cs="Arial"/>
          <w:b/>
          <w:szCs w:val="22"/>
        </w:rPr>
        <w:t>(à compléter et à joindre à l’offre)</w:t>
      </w:r>
    </w:p>
    <w:p w14:paraId="1A9CCCE5" w14:textId="131E3A07" w:rsidR="00A30DF9" w:rsidRPr="00427013" w:rsidRDefault="00A30DF9" w:rsidP="00054975">
      <w:pPr>
        <w:pBdr>
          <w:top w:val="single" w:sz="12" w:space="1" w:color="auto"/>
          <w:left w:val="single" w:sz="12" w:space="0" w:color="auto"/>
          <w:bottom w:val="single" w:sz="12" w:space="1" w:color="auto"/>
          <w:right w:val="single" w:sz="12" w:space="0" w:color="auto"/>
        </w:pBdr>
        <w:shd w:val="clear" w:color="auto" w:fill="EEECE1" w:themeFill="background2"/>
        <w:autoSpaceDE w:val="0"/>
        <w:autoSpaceDN w:val="0"/>
        <w:adjustRightInd w:val="0"/>
        <w:spacing w:before="240" w:after="240"/>
        <w:jc w:val="center"/>
        <w:rPr>
          <w:rFonts w:cs="Arial"/>
          <w:b/>
          <w:szCs w:val="22"/>
        </w:rPr>
      </w:pPr>
      <w:r w:rsidRPr="00427013">
        <w:rPr>
          <w:rFonts w:cs="Arial"/>
          <w:b/>
          <w:i/>
          <w:szCs w:val="22"/>
        </w:rPr>
        <w:t xml:space="preserve">Lot </w:t>
      </w:r>
      <w:r w:rsidR="00F37402" w:rsidRPr="00427013">
        <w:rPr>
          <w:rFonts w:cs="Arial"/>
          <w:b/>
          <w:i/>
          <w:szCs w:val="22"/>
        </w:rPr>
        <w:t>1</w:t>
      </w:r>
      <w:r w:rsidRPr="00427013">
        <w:rPr>
          <w:rFonts w:cs="Arial"/>
          <w:b/>
          <w:i/>
          <w:szCs w:val="22"/>
        </w:rPr>
        <w:t xml:space="preserve"> - </w:t>
      </w:r>
      <w:r w:rsidR="00833E1D" w:rsidRPr="00833E1D">
        <w:rPr>
          <w:rFonts w:cs="Arial"/>
          <w:b/>
          <w:i/>
          <w:szCs w:val="22"/>
        </w:rPr>
        <w:t>Connaissances et protection de l’environnement</w:t>
      </w:r>
      <w:r w:rsidR="00833E1D" w:rsidRPr="00833E1D" w:rsidDel="00833E1D">
        <w:rPr>
          <w:rFonts w:cs="Arial"/>
          <w:b/>
          <w:i/>
          <w:szCs w:val="22"/>
        </w:rPr>
        <w:t xml:space="preserve"> </w:t>
      </w:r>
    </w:p>
    <w:p w14:paraId="0C6D387F" w14:textId="77777777" w:rsidR="00A30DF9" w:rsidRPr="00427013" w:rsidRDefault="00A30DF9" w:rsidP="00054975">
      <w:pPr>
        <w:spacing w:after="160" w:line="259" w:lineRule="auto"/>
        <w:rPr>
          <w:rFonts w:eastAsia="Calibri" w:cs="Arial"/>
          <w:b/>
          <w:noProof/>
          <w:szCs w:val="22"/>
          <w:lang w:eastAsia="en-US"/>
        </w:rPr>
      </w:pPr>
      <w:r w:rsidRPr="00427013">
        <w:rPr>
          <w:rFonts w:eastAsia="Calibri" w:cs="Arial"/>
          <w:b/>
          <w:noProof/>
          <w:szCs w:val="22"/>
          <w:lang w:eastAsia="en-US"/>
        </w:rPr>
        <w:t>Le cadre de réponse technique est un guide pour structurer votre offre technique.</w:t>
      </w:r>
    </w:p>
    <w:p w14:paraId="551D28AB" w14:textId="326DD854" w:rsidR="00A30DF9" w:rsidRPr="00427013" w:rsidRDefault="00A30DF9" w:rsidP="00054975">
      <w:pPr>
        <w:keepNext/>
        <w:tabs>
          <w:tab w:val="left" w:pos="567"/>
        </w:tabs>
        <w:spacing w:before="360" w:line="276" w:lineRule="auto"/>
        <w:contextualSpacing/>
        <w:rPr>
          <w:rFonts w:eastAsia="Calibri" w:cs="Arial"/>
          <w:noProof/>
          <w:szCs w:val="22"/>
          <w:lang w:eastAsia="en-US"/>
        </w:rPr>
      </w:pPr>
      <w:r w:rsidRPr="00427013">
        <w:rPr>
          <w:rFonts w:eastAsia="Calibri" w:cs="Arial"/>
          <w:noProof/>
          <w:szCs w:val="22"/>
          <w:lang w:eastAsia="en-US"/>
        </w:rPr>
        <w:t>Il sera obligatoirement remis un mémoire technique</w:t>
      </w:r>
      <w:r w:rsidR="007458A1">
        <w:rPr>
          <w:rFonts w:eastAsia="Calibri" w:cs="Arial"/>
          <w:noProof/>
          <w:szCs w:val="22"/>
          <w:lang w:eastAsia="en-US"/>
        </w:rPr>
        <w:t xml:space="preserve"> </w:t>
      </w:r>
      <w:r w:rsidR="00851D91">
        <w:rPr>
          <w:rFonts w:eastAsia="Calibri" w:cs="Arial"/>
          <w:noProof/>
          <w:szCs w:val="22"/>
          <w:lang w:eastAsia="en-US"/>
        </w:rPr>
        <w:t xml:space="preserve">(sous </w:t>
      </w:r>
      <w:r w:rsidR="007458A1">
        <w:rPr>
          <w:rFonts w:eastAsia="Calibri" w:cs="Arial"/>
          <w:noProof/>
          <w:szCs w:val="22"/>
          <w:lang w:eastAsia="en-US"/>
        </w:rPr>
        <w:t>format pdf</w:t>
      </w:r>
      <w:r w:rsidR="00851D91">
        <w:rPr>
          <w:rFonts w:eastAsia="Calibri" w:cs="Arial"/>
          <w:noProof/>
          <w:szCs w:val="22"/>
          <w:lang w:eastAsia="en-US"/>
        </w:rPr>
        <w:t>)</w:t>
      </w:r>
      <w:r w:rsidRPr="00427013">
        <w:rPr>
          <w:rFonts w:eastAsia="Calibri" w:cs="Arial"/>
          <w:noProof/>
          <w:szCs w:val="22"/>
          <w:lang w:eastAsia="en-US"/>
        </w:rPr>
        <w:t xml:space="preserve"> respectant le formalisme indiqué ci-dessous (respect des parties).</w:t>
      </w:r>
    </w:p>
    <w:p w14:paraId="5AADFB5D" w14:textId="77777777" w:rsidR="00A30DF9" w:rsidRPr="00427013" w:rsidRDefault="00A30DF9" w:rsidP="00054975">
      <w:pPr>
        <w:spacing w:before="60" w:after="60" w:line="276" w:lineRule="auto"/>
        <w:contextualSpacing/>
        <w:rPr>
          <w:rFonts w:eastAsia="Calibri" w:cs="Arial"/>
          <w:noProof/>
          <w:szCs w:val="22"/>
          <w:lang w:eastAsia="en-US"/>
        </w:rPr>
      </w:pPr>
      <w:r w:rsidRPr="00427013">
        <w:rPr>
          <w:rFonts w:eastAsia="Calibri" w:cs="Arial"/>
          <w:noProof/>
          <w:szCs w:val="22"/>
          <w:lang w:eastAsia="en-US"/>
        </w:rPr>
        <w:t>Le candidat peut joindre à son offre tout autre document qu’il estime nécessaire d’ajouter pour une meilleure appréciation de celle-ci au regard des critères de classement énoncés dans le règlement de la consultation.</w:t>
      </w:r>
    </w:p>
    <w:p w14:paraId="5F91176B" w14:textId="77777777" w:rsidR="00A30DF9" w:rsidRPr="00427013" w:rsidRDefault="00A30DF9" w:rsidP="00054975">
      <w:pPr>
        <w:pBdr>
          <w:bottom w:val="single" w:sz="4" w:space="1" w:color="auto"/>
        </w:pBdr>
        <w:spacing w:after="160" w:line="259" w:lineRule="auto"/>
        <w:rPr>
          <w:rFonts w:eastAsia="Calibri" w:cs="Arial"/>
          <w:b/>
          <w:noProof/>
          <w:szCs w:val="22"/>
          <w:lang w:eastAsia="en-US"/>
        </w:rPr>
      </w:pPr>
    </w:p>
    <w:p w14:paraId="5C3C4EA4" w14:textId="06818B4F" w:rsidR="00A30DF9" w:rsidRPr="00427013" w:rsidRDefault="00A30DF9" w:rsidP="00054975">
      <w:pPr>
        <w:spacing w:after="200" w:line="276" w:lineRule="auto"/>
        <w:rPr>
          <w:rFonts w:eastAsia="MS Gothic" w:cs="Arial"/>
          <w:b/>
          <w:bCs/>
          <w:noProof/>
          <w:color w:val="365F91"/>
          <w:szCs w:val="22"/>
          <w:lang w:eastAsia="en-US"/>
        </w:rPr>
      </w:pPr>
      <w:r w:rsidRPr="00427013">
        <w:rPr>
          <w:rFonts w:eastAsia="MS Gothic" w:cs="Arial"/>
          <w:b/>
          <w:bCs/>
          <w:noProof/>
          <w:color w:val="365F91"/>
          <w:szCs w:val="22"/>
          <w:lang w:eastAsia="en-US"/>
        </w:rPr>
        <w:t xml:space="preserve">Sous-critère technique 1 – </w:t>
      </w:r>
      <w:r w:rsidR="00CE1D26">
        <w:rPr>
          <w:rFonts w:eastAsia="MS Gothic" w:cs="Arial"/>
          <w:b/>
          <w:bCs/>
          <w:noProof/>
          <w:color w:val="365F91"/>
          <w:szCs w:val="22"/>
          <w:lang w:eastAsia="en-US"/>
        </w:rPr>
        <w:t>Compétences et qualifications</w:t>
      </w:r>
      <w:r w:rsidRPr="00427013">
        <w:rPr>
          <w:rFonts w:eastAsia="MS Gothic" w:cs="Arial"/>
          <w:b/>
          <w:bCs/>
          <w:noProof/>
          <w:color w:val="365F91"/>
          <w:szCs w:val="22"/>
          <w:lang w:eastAsia="en-US"/>
        </w:rPr>
        <w:t xml:space="preserve"> des intervenants </w:t>
      </w:r>
    </w:p>
    <w:tbl>
      <w:tblPr>
        <w:tblStyle w:val="Grilledutableau11"/>
        <w:tblW w:w="10206" w:type="dxa"/>
        <w:tblInd w:w="-5" w:type="dxa"/>
        <w:tblLook w:val="04A0" w:firstRow="1" w:lastRow="0" w:firstColumn="1" w:lastColumn="0" w:noHBand="0" w:noVBand="1"/>
      </w:tblPr>
      <w:tblGrid>
        <w:gridCol w:w="10206"/>
      </w:tblGrid>
      <w:tr w:rsidR="00A30DF9" w:rsidRPr="00427013" w14:paraId="2C333629" w14:textId="77777777" w:rsidTr="0063797D">
        <w:tc>
          <w:tcPr>
            <w:tcW w:w="10206" w:type="dxa"/>
          </w:tcPr>
          <w:p w14:paraId="4899AEF5" w14:textId="77777777" w:rsidR="0022620E" w:rsidRPr="00427013" w:rsidRDefault="0022620E" w:rsidP="0022620E">
            <w:pPr>
              <w:rPr>
                <w:rFonts w:eastAsia="Calibri" w:cs="Arial"/>
                <w:noProof/>
                <w:szCs w:val="22"/>
                <w:lang w:val="fr-FR" w:eastAsia="en-US"/>
              </w:rPr>
            </w:pPr>
            <w:r w:rsidRPr="00427013">
              <w:rPr>
                <w:rFonts w:eastAsia="Calibri" w:cs="Arial"/>
                <w:noProof/>
                <w:szCs w:val="22"/>
                <w:lang w:val="fr-FR" w:eastAsia="en-US"/>
              </w:rPr>
              <w:t>Ce critère apprécie la pertinence de l’expérience des intervenants dans le domaine des connaissances de</w:t>
            </w:r>
            <w:r>
              <w:rPr>
                <w:rFonts w:eastAsia="Calibri" w:cs="Arial"/>
                <w:noProof/>
                <w:szCs w:val="22"/>
                <w:lang w:val="fr-FR" w:eastAsia="en-US"/>
              </w:rPr>
              <w:t xml:space="preserve"> l’environnement </w:t>
            </w:r>
            <w:r w:rsidRPr="00427013">
              <w:rPr>
                <w:rFonts w:eastAsia="Calibri" w:cs="Arial"/>
                <w:noProof/>
                <w:szCs w:val="22"/>
                <w:lang w:val="fr-FR" w:eastAsia="en-US"/>
              </w:rPr>
              <w:t>la qualité de leurs références et de leurs competences, ainsi que la cohérence de leurs profils avec les missions à réaliser dans le cadre du marché.</w:t>
            </w:r>
          </w:p>
          <w:p w14:paraId="4AD9BC6D" w14:textId="77777777" w:rsidR="0022620E" w:rsidRPr="00427013" w:rsidRDefault="0022620E" w:rsidP="0022620E">
            <w:pPr>
              <w:autoSpaceDE w:val="0"/>
              <w:autoSpaceDN w:val="0"/>
              <w:adjustRightInd w:val="0"/>
              <w:rPr>
                <w:rFonts w:eastAsia="Calibri" w:cs="Arial"/>
                <w:noProof/>
                <w:szCs w:val="22"/>
                <w:lang w:val="fr-FR" w:eastAsia="en-US"/>
              </w:rPr>
            </w:pPr>
            <w:r w:rsidRPr="00427013">
              <w:rPr>
                <w:rFonts w:eastAsia="Calibri" w:cs="Arial"/>
                <w:noProof/>
                <w:szCs w:val="22"/>
                <w:lang w:val="fr-FR" w:eastAsia="en-US"/>
              </w:rPr>
              <w:t>Le candidat devra fournir la liste des formateurs accompagnée de leurs CV. Les intervenants proposés doivent être ceux qui dispenseront effectivement la formation.</w:t>
            </w:r>
          </w:p>
          <w:p w14:paraId="1E1E901F" w14:textId="77777777" w:rsidR="0022620E" w:rsidRDefault="0022620E" w:rsidP="0022620E">
            <w:pPr>
              <w:autoSpaceDE w:val="0"/>
              <w:autoSpaceDN w:val="0"/>
              <w:adjustRightInd w:val="0"/>
              <w:rPr>
                <w:rFonts w:eastAsia="Calibri" w:cs="Arial"/>
                <w:noProof/>
                <w:szCs w:val="22"/>
                <w:lang w:val="fr-FR" w:eastAsia="en-US"/>
              </w:rPr>
            </w:pPr>
            <w:r w:rsidRPr="00427013">
              <w:rPr>
                <w:rFonts w:eastAsia="Calibri" w:cs="Arial"/>
                <w:noProof/>
                <w:szCs w:val="22"/>
                <w:lang w:val="fr-FR" w:eastAsia="en-US"/>
              </w:rPr>
              <w:t xml:space="preserve">Les CV transmis devront présenter, dans l’ordre suivant : la formation et les diplômes, l’expérience professionnelle des formateurs dans le domaine du lot 1, l’expérience </w:t>
            </w:r>
            <w:r>
              <w:rPr>
                <w:rFonts w:eastAsia="Calibri" w:cs="Arial"/>
                <w:noProof/>
                <w:szCs w:val="22"/>
                <w:lang w:val="fr-FR" w:eastAsia="en-US"/>
              </w:rPr>
              <w:t xml:space="preserve">en formation pour adultes </w:t>
            </w:r>
            <w:r w:rsidRPr="00427013">
              <w:rPr>
                <w:rFonts w:eastAsia="Calibri" w:cs="Arial"/>
                <w:noProof/>
                <w:szCs w:val="22"/>
                <w:lang w:val="fr-FR" w:eastAsia="en-US"/>
              </w:rPr>
              <w:t>chacune exprimée en nombre d’années.</w:t>
            </w:r>
          </w:p>
          <w:p w14:paraId="4A358841" w14:textId="158BA5AB" w:rsidR="00A30DF9" w:rsidRPr="00427013" w:rsidRDefault="0022620E" w:rsidP="0022620E">
            <w:pPr>
              <w:autoSpaceDE w:val="0"/>
              <w:autoSpaceDN w:val="0"/>
              <w:adjustRightInd w:val="0"/>
              <w:rPr>
                <w:rFonts w:eastAsia="Calibri" w:cs="Arial"/>
                <w:noProof/>
                <w:szCs w:val="22"/>
                <w:lang w:val="fr-FR" w:eastAsia="en-US"/>
              </w:rPr>
            </w:pPr>
            <w:r w:rsidRPr="00427013">
              <w:rPr>
                <w:rFonts w:eastAsia="Calibri" w:cs="Arial"/>
                <w:noProof/>
                <w:szCs w:val="22"/>
                <w:lang w:val="fr-FR" w:eastAsia="en-US"/>
              </w:rPr>
              <w:t>Ces CV sont utilisés strictement dans le cadre de la présente consultation pour vérifier l’exactitude des informations en corrélation avec la demande de la personne publique.</w:t>
            </w:r>
          </w:p>
          <w:p w14:paraId="0E0D383D" w14:textId="77777777" w:rsidR="00A30DF9" w:rsidRPr="00427013" w:rsidRDefault="00A30DF9" w:rsidP="00054975">
            <w:pPr>
              <w:rPr>
                <w:rFonts w:cs="Arial"/>
                <w:noProof/>
                <w:szCs w:val="22"/>
                <w:lang w:val="fr-FR"/>
              </w:rPr>
            </w:pPr>
          </w:p>
        </w:tc>
      </w:tr>
      <w:tr w:rsidR="00A30DF9" w:rsidRPr="00427013" w14:paraId="06679EA3" w14:textId="77777777" w:rsidTr="0063797D">
        <w:trPr>
          <w:trHeight w:val="1458"/>
        </w:trPr>
        <w:tc>
          <w:tcPr>
            <w:tcW w:w="10206" w:type="dxa"/>
            <w:shd w:val="clear" w:color="auto" w:fill="auto"/>
          </w:tcPr>
          <w:p w14:paraId="43B17DA3" w14:textId="62B13D5D" w:rsidR="00A30DF9" w:rsidRPr="00427013" w:rsidRDefault="00B55F25" w:rsidP="00054975">
            <w:pPr>
              <w:rPr>
                <w:rFonts w:cs="Arial"/>
                <w:b/>
                <w:noProof/>
                <w:szCs w:val="22"/>
                <w:lang w:val="fr-FR"/>
              </w:rPr>
            </w:pPr>
            <w:r>
              <w:rPr>
                <w:rFonts w:cs="Arial"/>
                <w:b/>
                <w:noProof/>
                <w:szCs w:val="22"/>
                <w:lang w:val="fr-FR"/>
              </w:rPr>
              <w:t>V</w:t>
            </w:r>
            <w:r w:rsidR="00A30DF9" w:rsidRPr="00427013">
              <w:rPr>
                <w:rFonts w:cs="Arial"/>
                <w:b/>
                <w:noProof/>
                <w:szCs w:val="22"/>
                <w:lang w:val="fr-FR"/>
              </w:rPr>
              <w:t>otre réponse :</w:t>
            </w:r>
          </w:p>
          <w:p w14:paraId="0B2DBFA4" w14:textId="77777777" w:rsidR="00A30DF9" w:rsidRPr="00427013" w:rsidRDefault="00A30DF9" w:rsidP="00054975">
            <w:pPr>
              <w:rPr>
                <w:rFonts w:cs="Arial"/>
                <w:b/>
                <w:noProof/>
                <w:szCs w:val="22"/>
                <w:lang w:val="fr-FR"/>
              </w:rPr>
            </w:pPr>
          </w:p>
          <w:p w14:paraId="3127C620" w14:textId="77777777" w:rsidR="00A30DF9" w:rsidRPr="00427013" w:rsidRDefault="00A30DF9" w:rsidP="00054975">
            <w:pPr>
              <w:rPr>
                <w:rFonts w:cs="Arial"/>
                <w:szCs w:val="22"/>
                <w:lang w:val="fr-FR"/>
              </w:rPr>
            </w:pPr>
          </w:p>
          <w:p w14:paraId="694FA19B" w14:textId="486A6DFD" w:rsidR="00A30DF9" w:rsidRDefault="00A30DF9" w:rsidP="00054975">
            <w:pPr>
              <w:rPr>
                <w:rFonts w:cs="Arial"/>
                <w:noProof/>
                <w:szCs w:val="22"/>
                <w:lang w:val="fr-FR"/>
              </w:rPr>
            </w:pPr>
          </w:p>
          <w:p w14:paraId="360A6A03" w14:textId="13B76EA7" w:rsidR="00687BE2" w:rsidRDefault="00687BE2" w:rsidP="00054975">
            <w:pPr>
              <w:rPr>
                <w:rFonts w:cs="Arial"/>
                <w:noProof/>
                <w:szCs w:val="22"/>
                <w:lang w:val="fr-FR"/>
              </w:rPr>
            </w:pPr>
          </w:p>
          <w:p w14:paraId="7F1CB6B2" w14:textId="6D70B942" w:rsidR="00687BE2" w:rsidRDefault="00687BE2" w:rsidP="00054975">
            <w:pPr>
              <w:rPr>
                <w:rFonts w:cs="Arial"/>
                <w:noProof/>
                <w:szCs w:val="22"/>
                <w:lang w:val="fr-FR"/>
              </w:rPr>
            </w:pPr>
          </w:p>
          <w:p w14:paraId="187FF91D" w14:textId="62B26734" w:rsidR="00687BE2" w:rsidRDefault="00687BE2" w:rsidP="00054975">
            <w:pPr>
              <w:rPr>
                <w:rFonts w:cs="Arial"/>
                <w:noProof/>
                <w:szCs w:val="22"/>
                <w:lang w:val="fr-FR"/>
              </w:rPr>
            </w:pPr>
          </w:p>
          <w:p w14:paraId="712E1220" w14:textId="62165903" w:rsidR="00687BE2" w:rsidRDefault="00687BE2" w:rsidP="00054975">
            <w:pPr>
              <w:rPr>
                <w:rFonts w:cs="Arial"/>
                <w:noProof/>
                <w:szCs w:val="22"/>
                <w:lang w:val="fr-FR"/>
              </w:rPr>
            </w:pPr>
          </w:p>
          <w:p w14:paraId="0E61BE8E" w14:textId="6365151E" w:rsidR="00687BE2" w:rsidRDefault="00687BE2" w:rsidP="00054975">
            <w:pPr>
              <w:rPr>
                <w:rFonts w:cs="Arial"/>
                <w:noProof/>
                <w:szCs w:val="22"/>
                <w:lang w:val="fr-FR"/>
              </w:rPr>
            </w:pPr>
          </w:p>
          <w:p w14:paraId="37E8014E" w14:textId="2AFC253D" w:rsidR="00687BE2" w:rsidRDefault="00687BE2" w:rsidP="00054975">
            <w:pPr>
              <w:rPr>
                <w:rFonts w:cs="Arial"/>
                <w:noProof/>
                <w:szCs w:val="22"/>
                <w:lang w:val="fr-FR"/>
              </w:rPr>
            </w:pPr>
          </w:p>
          <w:p w14:paraId="262D68EF" w14:textId="3F7030FA" w:rsidR="00687BE2" w:rsidRDefault="00687BE2" w:rsidP="00054975">
            <w:pPr>
              <w:rPr>
                <w:rFonts w:cs="Arial"/>
                <w:noProof/>
                <w:szCs w:val="22"/>
                <w:lang w:val="fr-FR"/>
              </w:rPr>
            </w:pPr>
          </w:p>
          <w:p w14:paraId="4E13CC33" w14:textId="1E40B6F6" w:rsidR="00687BE2" w:rsidRDefault="00687BE2" w:rsidP="00054975">
            <w:pPr>
              <w:rPr>
                <w:rFonts w:cs="Arial"/>
                <w:noProof/>
                <w:szCs w:val="22"/>
                <w:lang w:val="fr-FR"/>
              </w:rPr>
            </w:pPr>
          </w:p>
          <w:p w14:paraId="33B7ADDF" w14:textId="77777777" w:rsidR="00687BE2" w:rsidRPr="00427013" w:rsidRDefault="00687BE2" w:rsidP="00054975">
            <w:pPr>
              <w:rPr>
                <w:rFonts w:cs="Arial"/>
                <w:noProof/>
                <w:szCs w:val="22"/>
                <w:lang w:val="fr-FR"/>
              </w:rPr>
            </w:pPr>
          </w:p>
          <w:p w14:paraId="2EF7B989" w14:textId="77777777" w:rsidR="00A30DF9" w:rsidRPr="00427013" w:rsidRDefault="00A30DF9" w:rsidP="00054975">
            <w:pPr>
              <w:rPr>
                <w:rFonts w:cs="Arial"/>
                <w:noProof/>
                <w:szCs w:val="22"/>
                <w:lang w:val="fr-FR"/>
              </w:rPr>
            </w:pPr>
          </w:p>
          <w:p w14:paraId="70958AC4" w14:textId="77777777" w:rsidR="00A30DF9" w:rsidRPr="00427013" w:rsidRDefault="00A30DF9" w:rsidP="00054975">
            <w:pPr>
              <w:rPr>
                <w:rFonts w:cs="Arial"/>
                <w:noProof/>
                <w:szCs w:val="22"/>
                <w:lang w:val="fr-FR"/>
              </w:rPr>
            </w:pPr>
          </w:p>
          <w:p w14:paraId="33F984C7" w14:textId="77777777" w:rsidR="00A30DF9" w:rsidRPr="00427013" w:rsidRDefault="00A30DF9" w:rsidP="00054975">
            <w:pPr>
              <w:rPr>
                <w:rFonts w:cs="Arial"/>
                <w:noProof/>
                <w:szCs w:val="22"/>
                <w:lang w:val="fr-FR"/>
              </w:rPr>
            </w:pPr>
          </w:p>
        </w:tc>
      </w:tr>
    </w:tbl>
    <w:p w14:paraId="64481BC1" w14:textId="3ECA7966" w:rsidR="00A30DF9" w:rsidRPr="00427013" w:rsidRDefault="00A30DF9" w:rsidP="00054975">
      <w:pPr>
        <w:spacing w:after="200" w:line="276" w:lineRule="auto"/>
        <w:rPr>
          <w:rFonts w:eastAsia="MS Gothic" w:cs="Arial"/>
          <w:b/>
          <w:bCs/>
          <w:noProof/>
          <w:color w:val="365F91"/>
          <w:szCs w:val="22"/>
          <w:lang w:eastAsia="en-US"/>
        </w:rPr>
      </w:pPr>
      <w:r w:rsidRPr="00427013">
        <w:rPr>
          <w:rFonts w:eastAsia="MS Gothic" w:cs="Arial"/>
          <w:b/>
          <w:bCs/>
          <w:noProof/>
          <w:color w:val="365F91"/>
          <w:szCs w:val="22"/>
          <w:lang w:eastAsia="en-US"/>
        </w:rPr>
        <w:br w:type="page"/>
      </w:r>
      <w:r w:rsidR="000B23A9">
        <w:rPr>
          <w:rFonts w:eastAsia="MS Gothic" w:cs="Arial"/>
          <w:b/>
          <w:bCs/>
          <w:noProof/>
          <w:color w:val="365F91"/>
          <w:szCs w:val="22"/>
          <w:lang w:eastAsia="en-US"/>
        </w:rPr>
        <w:lastRenderedPageBreak/>
        <w:t>S</w:t>
      </w:r>
      <w:r w:rsidRPr="00427013">
        <w:rPr>
          <w:rFonts w:eastAsia="MS Gothic" w:cs="Arial"/>
          <w:b/>
          <w:bCs/>
          <w:noProof/>
          <w:color w:val="365F91"/>
          <w:szCs w:val="22"/>
          <w:lang w:eastAsia="en-US"/>
        </w:rPr>
        <w:t xml:space="preserve">ous-critère technique 2 – </w:t>
      </w:r>
      <w:r w:rsidR="00CE1D26">
        <w:rPr>
          <w:rFonts w:eastAsia="MS Gothic" w:cs="Arial"/>
          <w:b/>
          <w:bCs/>
          <w:noProof/>
          <w:color w:val="365F91"/>
          <w:szCs w:val="22"/>
          <w:lang w:eastAsia="en-US"/>
        </w:rPr>
        <w:t>Qualité</w:t>
      </w:r>
      <w:r w:rsidR="00CE1D26" w:rsidRPr="00427013">
        <w:rPr>
          <w:rFonts w:eastAsia="MS Gothic" w:cs="Arial"/>
          <w:b/>
          <w:bCs/>
          <w:noProof/>
          <w:color w:val="365F91"/>
          <w:szCs w:val="22"/>
          <w:lang w:eastAsia="en-US"/>
        </w:rPr>
        <w:t xml:space="preserve"> </w:t>
      </w:r>
      <w:r w:rsidRPr="00427013">
        <w:rPr>
          <w:rFonts w:eastAsia="MS Gothic" w:cs="Arial"/>
          <w:b/>
          <w:bCs/>
          <w:noProof/>
          <w:color w:val="365F91"/>
          <w:szCs w:val="22"/>
          <w:lang w:eastAsia="en-US"/>
        </w:rPr>
        <w:t>pédagogique</w:t>
      </w:r>
      <w:r w:rsidR="00CE1D26">
        <w:rPr>
          <w:rFonts w:eastAsia="MS Gothic" w:cs="Arial"/>
          <w:b/>
          <w:bCs/>
          <w:noProof/>
          <w:color w:val="365F91"/>
          <w:szCs w:val="22"/>
          <w:lang w:eastAsia="en-US"/>
        </w:rPr>
        <w:t xml:space="preserve"> de la formation</w:t>
      </w:r>
    </w:p>
    <w:tbl>
      <w:tblPr>
        <w:tblStyle w:val="Grilledutableau11"/>
        <w:tblW w:w="10206" w:type="dxa"/>
        <w:tblInd w:w="-5" w:type="dxa"/>
        <w:tblLook w:val="04A0" w:firstRow="1" w:lastRow="0" w:firstColumn="1" w:lastColumn="0" w:noHBand="0" w:noVBand="1"/>
      </w:tblPr>
      <w:tblGrid>
        <w:gridCol w:w="10206"/>
      </w:tblGrid>
      <w:tr w:rsidR="00A30DF9" w:rsidRPr="00427013" w14:paraId="70F7D09C" w14:textId="77777777" w:rsidTr="0063797D">
        <w:tc>
          <w:tcPr>
            <w:tcW w:w="10206" w:type="dxa"/>
          </w:tcPr>
          <w:p w14:paraId="5FF58642" w14:textId="77777777" w:rsidR="00761CE0" w:rsidRPr="00427013" w:rsidRDefault="00761CE0" w:rsidP="00761CE0">
            <w:pPr>
              <w:contextualSpacing/>
              <w:rPr>
                <w:rFonts w:cs="Arial"/>
                <w:szCs w:val="22"/>
                <w:lang w:val="fr-FR"/>
              </w:rPr>
            </w:pPr>
            <w:r w:rsidRPr="00427013">
              <w:rPr>
                <w:rFonts w:cs="Arial"/>
                <w:szCs w:val="22"/>
                <w:lang w:val="fr-FR"/>
              </w:rPr>
              <w:t>Ce critère évalue la qualité de la proposition et des méthodes pédagogiques utilisées pour garantir l’atteinte des objectifs de formation définis dans le CCTP.</w:t>
            </w:r>
          </w:p>
          <w:p w14:paraId="692C7D32" w14:textId="77777777" w:rsidR="00761CE0" w:rsidRPr="00427013" w:rsidRDefault="00761CE0" w:rsidP="00761CE0">
            <w:pPr>
              <w:contextualSpacing/>
              <w:rPr>
                <w:rFonts w:cs="Arial"/>
                <w:szCs w:val="22"/>
                <w:lang w:val="fr-FR"/>
              </w:rPr>
            </w:pPr>
          </w:p>
          <w:p w14:paraId="6ACBE497" w14:textId="77777777" w:rsidR="00761CE0" w:rsidRPr="00427013" w:rsidRDefault="00761CE0" w:rsidP="00761CE0">
            <w:pPr>
              <w:contextualSpacing/>
              <w:rPr>
                <w:rFonts w:cs="Arial"/>
                <w:szCs w:val="22"/>
                <w:lang w:val="fr-FR"/>
              </w:rPr>
            </w:pPr>
            <w:r w:rsidRPr="00427013">
              <w:rPr>
                <w:rFonts w:cs="Arial"/>
                <w:szCs w:val="22"/>
                <w:lang w:val="fr-FR"/>
              </w:rPr>
              <w:t>Le candidat devra présenter :</w:t>
            </w:r>
          </w:p>
          <w:p w14:paraId="2B0D779B" w14:textId="77777777" w:rsidR="00761CE0" w:rsidRDefault="00761CE0" w:rsidP="007F405F">
            <w:pPr>
              <w:pStyle w:val="Paragraphedeliste"/>
              <w:numPr>
                <w:ilvl w:val="0"/>
                <w:numId w:val="41"/>
              </w:numPr>
              <w:contextualSpacing/>
              <w:rPr>
                <w:rFonts w:cs="Arial"/>
                <w:szCs w:val="22"/>
                <w:lang w:val="fr-FR"/>
              </w:rPr>
            </w:pPr>
            <w:r>
              <w:rPr>
                <w:rFonts w:cs="Arial"/>
                <w:szCs w:val="22"/>
                <w:lang w:val="fr-FR"/>
              </w:rPr>
              <w:t>la fiche pédagogique de chaque formation</w:t>
            </w:r>
          </w:p>
          <w:p w14:paraId="3EB24DCD" w14:textId="77777777" w:rsidR="00761CE0" w:rsidRPr="00E46396" w:rsidRDefault="00761CE0" w:rsidP="007F405F">
            <w:pPr>
              <w:pStyle w:val="Paragraphedeliste"/>
              <w:numPr>
                <w:ilvl w:val="0"/>
                <w:numId w:val="41"/>
              </w:numPr>
              <w:contextualSpacing/>
              <w:rPr>
                <w:rFonts w:eastAsia="MS Mincho" w:cs="Arial"/>
                <w:szCs w:val="22"/>
                <w:lang w:val="fr-FR"/>
              </w:rPr>
            </w:pPr>
            <w:r w:rsidRPr="00E46396">
              <w:rPr>
                <w:rFonts w:cs="Arial"/>
                <w:szCs w:val="22"/>
                <w:lang w:val="fr-FR"/>
              </w:rPr>
              <w:t>le programme détaillé de la formation</w:t>
            </w:r>
            <w:r>
              <w:rPr>
                <w:rFonts w:cs="Arial"/>
                <w:szCs w:val="22"/>
                <w:lang w:val="fr-FR"/>
              </w:rPr>
              <w:t xml:space="preserve"> sur la base des éléments fournis par le MINARM</w:t>
            </w:r>
            <w:r w:rsidRPr="00E46396">
              <w:rPr>
                <w:rFonts w:cs="Arial"/>
                <w:szCs w:val="22"/>
                <w:lang w:val="fr-FR"/>
              </w:rPr>
              <w:t xml:space="preserve"> incluant le </w:t>
            </w:r>
            <w:r>
              <w:rPr>
                <w:rFonts w:cs="Arial"/>
                <w:szCs w:val="22"/>
                <w:lang w:val="fr-FR"/>
              </w:rPr>
              <w:t>séquencement horaire</w:t>
            </w:r>
            <w:r w:rsidRPr="00E46396">
              <w:rPr>
                <w:rFonts w:cs="Arial"/>
                <w:szCs w:val="22"/>
                <w:lang w:val="fr-FR"/>
              </w:rPr>
              <w:t xml:space="preserve"> et les méthodes pédagogiques mises en œuvre (cours magistral, mises en situation, études de cas, quiz, exercices pratiques…).</w:t>
            </w:r>
            <w:r w:rsidRPr="00E46396">
              <w:rPr>
                <w:rFonts w:eastAsia="MS Mincho" w:cs="Arial"/>
                <w:szCs w:val="22"/>
                <w:lang w:val="fr-FR"/>
              </w:rPr>
              <w:t xml:space="preserve">Ce programme détaillé </w:t>
            </w:r>
            <w:r>
              <w:rPr>
                <w:rFonts w:eastAsia="MS Mincho" w:cs="Arial"/>
                <w:szCs w:val="22"/>
                <w:lang w:val="fr-FR"/>
              </w:rPr>
              <w:t>permettra d’évaluer</w:t>
            </w:r>
            <w:r w:rsidRPr="00E46396">
              <w:rPr>
                <w:rFonts w:eastAsia="MS Mincho" w:cs="Arial"/>
                <w:szCs w:val="22"/>
                <w:lang w:val="fr-FR"/>
              </w:rPr>
              <w:t xml:space="preserve"> la cohérence et la qualité de la conception pédagogique, </w:t>
            </w:r>
            <w:r w:rsidRPr="00E46396">
              <w:rPr>
                <w:rFonts w:cs="Arial"/>
                <w:szCs w:val="22"/>
                <w:lang w:val="fr-FR"/>
              </w:rPr>
              <w:t xml:space="preserve">les objectifs, les modalités et les outils mobilisés </w:t>
            </w:r>
            <w:r w:rsidRPr="00E46396">
              <w:rPr>
                <w:rFonts w:eastAsia="MS Mincho" w:cs="Arial"/>
                <w:szCs w:val="22"/>
                <w:lang w:val="fr-FR"/>
              </w:rPr>
              <w:t>;</w:t>
            </w:r>
          </w:p>
          <w:p w14:paraId="595F78CE" w14:textId="77777777" w:rsidR="00761CE0" w:rsidRPr="00427013" w:rsidRDefault="00761CE0" w:rsidP="007F405F">
            <w:pPr>
              <w:pStyle w:val="Paragraphedeliste"/>
              <w:numPr>
                <w:ilvl w:val="0"/>
                <w:numId w:val="41"/>
              </w:numPr>
              <w:contextualSpacing/>
              <w:rPr>
                <w:rFonts w:eastAsia="MS Mincho" w:cs="Arial"/>
                <w:szCs w:val="22"/>
                <w:lang w:val="fr-FR"/>
              </w:rPr>
            </w:pPr>
            <w:r w:rsidRPr="00427013">
              <w:rPr>
                <w:rFonts w:eastAsia="MS Mincho" w:cs="Arial"/>
                <w:szCs w:val="22"/>
                <w:lang w:val="fr-FR"/>
              </w:rPr>
              <w:t xml:space="preserve">un échantillon de support de cours </w:t>
            </w:r>
            <w:r w:rsidRPr="00427013">
              <w:rPr>
                <w:rFonts w:cs="Arial"/>
                <w:szCs w:val="22"/>
                <w:lang w:val="fr-FR"/>
              </w:rPr>
              <w:t>en présentiel</w:t>
            </w:r>
            <w:r>
              <w:rPr>
                <w:rFonts w:cs="Arial"/>
                <w:szCs w:val="22"/>
                <w:lang w:val="fr-FR"/>
              </w:rPr>
              <w:t xml:space="preserve"> et en distanciel (synchrone) si le format est impacté </w:t>
            </w:r>
          </w:p>
          <w:p w14:paraId="3EAA4DAE" w14:textId="77777777" w:rsidR="00761CE0" w:rsidRPr="00427013" w:rsidRDefault="00761CE0" w:rsidP="007F405F">
            <w:pPr>
              <w:pStyle w:val="Paragraphedeliste"/>
              <w:numPr>
                <w:ilvl w:val="0"/>
                <w:numId w:val="41"/>
              </w:numPr>
              <w:contextualSpacing/>
              <w:rPr>
                <w:rFonts w:cs="Arial"/>
                <w:szCs w:val="22"/>
                <w:lang w:val="fr-FR" w:eastAsia="ar-SA"/>
              </w:rPr>
            </w:pPr>
            <w:r>
              <w:rPr>
                <w:rFonts w:eastAsia="MS Mincho" w:cs="Arial"/>
                <w:szCs w:val="22"/>
                <w:lang w:val="fr-FR"/>
              </w:rPr>
              <w:t xml:space="preserve">la liste de la documentation remise aux stagiaires </w:t>
            </w:r>
          </w:p>
          <w:p w14:paraId="0E7A7F46" w14:textId="77777777" w:rsidR="00A30DF9" w:rsidRPr="00427013" w:rsidRDefault="00A30DF9" w:rsidP="00054975">
            <w:pPr>
              <w:rPr>
                <w:rFonts w:cs="Arial"/>
                <w:noProof/>
                <w:szCs w:val="22"/>
                <w:lang w:val="fr-FR"/>
              </w:rPr>
            </w:pPr>
          </w:p>
          <w:p w14:paraId="0C714885" w14:textId="77777777" w:rsidR="00A30DF9" w:rsidRPr="00427013" w:rsidRDefault="00A30DF9" w:rsidP="00054975">
            <w:pPr>
              <w:rPr>
                <w:rFonts w:cs="Arial"/>
                <w:noProof/>
                <w:szCs w:val="22"/>
                <w:lang w:val="fr-FR"/>
              </w:rPr>
            </w:pPr>
          </w:p>
        </w:tc>
      </w:tr>
      <w:tr w:rsidR="00A30DF9" w:rsidRPr="00427013" w14:paraId="791A4EDE" w14:textId="77777777" w:rsidTr="0063797D">
        <w:trPr>
          <w:trHeight w:val="1409"/>
        </w:trPr>
        <w:tc>
          <w:tcPr>
            <w:tcW w:w="10206" w:type="dxa"/>
          </w:tcPr>
          <w:p w14:paraId="30D98063" w14:textId="77777777" w:rsidR="00A30DF9" w:rsidRPr="00427013" w:rsidRDefault="00A30DF9" w:rsidP="00054975">
            <w:pPr>
              <w:rPr>
                <w:rFonts w:cs="Arial"/>
                <w:b/>
                <w:szCs w:val="22"/>
                <w:lang w:val="fr-FR"/>
              </w:rPr>
            </w:pPr>
            <w:r w:rsidRPr="00427013">
              <w:rPr>
                <w:rFonts w:cs="Arial"/>
                <w:b/>
                <w:noProof/>
                <w:szCs w:val="22"/>
                <w:lang w:val="fr-FR"/>
              </w:rPr>
              <w:t>Votre réponse :</w:t>
            </w:r>
          </w:p>
          <w:p w14:paraId="231F26F7" w14:textId="77777777" w:rsidR="00A30DF9" w:rsidRPr="00427013" w:rsidRDefault="00A30DF9" w:rsidP="00054975">
            <w:pPr>
              <w:rPr>
                <w:rFonts w:cs="Arial"/>
                <w:b/>
                <w:szCs w:val="22"/>
                <w:lang w:val="fr-FR"/>
              </w:rPr>
            </w:pPr>
          </w:p>
          <w:p w14:paraId="7D2692C4" w14:textId="77777777" w:rsidR="00A30DF9" w:rsidRPr="00427013" w:rsidRDefault="00A30DF9" w:rsidP="00054975">
            <w:pPr>
              <w:rPr>
                <w:rFonts w:cs="Arial"/>
                <w:b/>
                <w:szCs w:val="22"/>
                <w:lang w:val="fr-FR"/>
              </w:rPr>
            </w:pPr>
          </w:p>
          <w:p w14:paraId="4BD95C84" w14:textId="77777777" w:rsidR="00A30DF9" w:rsidRPr="00427013" w:rsidRDefault="00A30DF9" w:rsidP="00054975">
            <w:pPr>
              <w:rPr>
                <w:rFonts w:cs="Arial"/>
                <w:b/>
                <w:szCs w:val="22"/>
                <w:lang w:val="fr-FR"/>
              </w:rPr>
            </w:pPr>
          </w:p>
          <w:p w14:paraId="23677B43" w14:textId="77777777" w:rsidR="00A30DF9" w:rsidRPr="00427013" w:rsidRDefault="00A30DF9" w:rsidP="00054975">
            <w:pPr>
              <w:rPr>
                <w:rFonts w:cs="Arial"/>
                <w:b/>
                <w:szCs w:val="22"/>
                <w:lang w:val="fr-FR"/>
              </w:rPr>
            </w:pPr>
          </w:p>
          <w:p w14:paraId="53F073B5" w14:textId="77777777" w:rsidR="00A30DF9" w:rsidRPr="00427013" w:rsidRDefault="00A30DF9" w:rsidP="00054975">
            <w:pPr>
              <w:rPr>
                <w:rFonts w:cs="Arial"/>
                <w:b/>
                <w:szCs w:val="22"/>
                <w:lang w:val="fr-FR"/>
              </w:rPr>
            </w:pPr>
          </w:p>
          <w:p w14:paraId="4A93D3B3" w14:textId="77777777" w:rsidR="00A30DF9" w:rsidRPr="00427013" w:rsidRDefault="00A30DF9" w:rsidP="00054975">
            <w:pPr>
              <w:rPr>
                <w:rFonts w:cs="Arial"/>
                <w:b/>
                <w:szCs w:val="22"/>
                <w:lang w:val="fr-FR"/>
              </w:rPr>
            </w:pPr>
          </w:p>
          <w:p w14:paraId="242D57EA" w14:textId="77777777" w:rsidR="00A30DF9" w:rsidRPr="00427013" w:rsidRDefault="00A30DF9" w:rsidP="00054975">
            <w:pPr>
              <w:rPr>
                <w:rFonts w:cs="Arial"/>
                <w:b/>
                <w:szCs w:val="22"/>
                <w:lang w:val="fr-FR"/>
              </w:rPr>
            </w:pPr>
          </w:p>
          <w:p w14:paraId="7A927655" w14:textId="77777777" w:rsidR="00A30DF9" w:rsidRPr="00427013" w:rsidRDefault="00A30DF9" w:rsidP="00054975">
            <w:pPr>
              <w:rPr>
                <w:rFonts w:cs="Arial"/>
                <w:b/>
                <w:szCs w:val="22"/>
                <w:lang w:val="fr-FR"/>
              </w:rPr>
            </w:pPr>
          </w:p>
          <w:p w14:paraId="5FD2A246" w14:textId="77777777" w:rsidR="00A30DF9" w:rsidRPr="00427013" w:rsidRDefault="00A30DF9" w:rsidP="00054975">
            <w:pPr>
              <w:rPr>
                <w:rFonts w:cs="Arial"/>
                <w:b/>
                <w:szCs w:val="22"/>
                <w:lang w:val="fr-FR"/>
              </w:rPr>
            </w:pPr>
          </w:p>
          <w:p w14:paraId="2EA839F6" w14:textId="77777777" w:rsidR="00A30DF9" w:rsidRPr="00427013" w:rsidRDefault="00A30DF9" w:rsidP="00054975">
            <w:pPr>
              <w:rPr>
                <w:rFonts w:cs="Arial"/>
                <w:b/>
                <w:szCs w:val="22"/>
                <w:lang w:val="fr-FR"/>
              </w:rPr>
            </w:pPr>
          </w:p>
          <w:p w14:paraId="06C466BE" w14:textId="77777777" w:rsidR="00A30DF9" w:rsidRPr="00427013" w:rsidRDefault="00A30DF9" w:rsidP="00054975">
            <w:pPr>
              <w:rPr>
                <w:rFonts w:cs="Arial"/>
                <w:b/>
                <w:szCs w:val="22"/>
                <w:lang w:val="fr-FR"/>
              </w:rPr>
            </w:pPr>
          </w:p>
          <w:p w14:paraId="37A6285E" w14:textId="77777777" w:rsidR="00A30DF9" w:rsidRPr="00427013" w:rsidRDefault="00A30DF9" w:rsidP="00054975">
            <w:pPr>
              <w:rPr>
                <w:rFonts w:cs="Arial"/>
                <w:b/>
                <w:szCs w:val="22"/>
                <w:lang w:val="fr-FR"/>
              </w:rPr>
            </w:pPr>
          </w:p>
          <w:p w14:paraId="7C677177" w14:textId="77777777" w:rsidR="00A30DF9" w:rsidRPr="00427013" w:rsidRDefault="00A30DF9" w:rsidP="00054975">
            <w:pPr>
              <w:rPr>
                <w:rFonts w:cs="Arial"/>
                <w:b/>
                <w:szCs w:val="22"/>
                <w:lang w:val="fr-FR"/>
              </w:rPr>
            </w:pPr>
          </w:p>
          <w:p w14:paraId="2778E1D6" w14:textId="77777777" w:rsidR="00A30DF9" w:rsidRPr="00427013" w:rsidRDefault="00A30DF9" w:rsidP="00054975">
            <w:pPr>
              <w:rPr>
                <w:rFonts w:cs="Arial"/>
                <w:b/>
                <w:szCs w:val="22"/>
                <w:lang w:val="fr-FR"/>
              </w:rPr>
            </w:pPr>
          </w:p>
          <w:p w14:paraId="637C8F1B" w14:textId="77777777" w:rsidR="00A30DF9" w:rsidRPr="00427013" w:rsidRDefault="00A30DF9" w:rsidP="00054975">
            <w:pPr>
              <w:rPr>
                <w:rFonts w:cs="Arial"/>
                <w:b/>
                <w:szCs w:val="22"/>
                <w:lang w:val="fr-FR"/>
              </w:rPr>
            </w:pPr>
          </w:p>
          <w:p w14:paraId="3C8AD9C6" w14:textId="77777777" w:rsidR="00A30DF9" w:rsidRPr="00427013" w:rsidRDefault="00A30DF9" w:rsidP="00054975">
            <w:pPr>
              <w:rPr>
                <w:rFonts w:cs="Arial"/>
                <w:b/>
                <w:szCs w:val="22"/>
                <w:lang w:val="fr-FR"/>
              </w:rPr>
            </w:pPr>
          </w:p>
          <w:p w14:paraId="35D1480A" w14:textId="77777777" w:rsidR="00A30DF9" w:rsidRPr="00427013" w:rsidRDefault="00A30DF9" w:rsidP="00054975">
            <w:pPr>
              <w:rPr>
                <w:rFonts w:cs="Arial"/>
                <w:b/>
                <w:szCs w:val="22"/>
                <w:lang w:val="fr-FR"/>
              </w:rPr>
            </w:pPr>
          </w:p>
          <w:p w14:paraId="38C56992" w14:textId="77777777" w:rsidR="00A30DF9" w:rsidRPr="00427013" w:rsidRDefault="00A30DF9" w:rsidP="00054975">
            <w:pPr>
              <w:rPr>
                <w:rFonts w:cs="Arial"/>
                <w:b/>
                <w:szCs w:val="22"/>
                <w:lang w:val="fr-FR"/>
              </w:rPr>
            </w:pPr>
          </w:p>
          <w:p w14:paraId="086FD9E3" w14:textId="77777777" w:rsidR="00A30DF9" w:rsidRPr="00427013" w:rsidRDefault="00A30DF9" w:rsidP="00054975">
            <w:pPr>
              <w:rPr>
                <w:rFonts w:cs="Arial"/>
                <w:b/>
                <w:szCs w:val="22"/>
                <w:lang w:val="fr-FR"/>
              </w:rPr>
            </w:pPr>
          </w:p>
          <w:p w14:paraId="460696C2" w14:textId="77777777" w:rsidR="00A30DF9" w:rsidRPr="00427013" w:rsidRDefault="00A30DF9" w:rsidP="00054975">
            <w:pPr>
              <w:rPr>
                <w:rFonts w:cs="Arial"/>
                <w:b/>
                <w:szCs w:val="22"/>
                <w:lang w:val="fr-FR"/>
              </w:rPr>
            </w:pPr>
          </w:p>
          <w:p w14:paraId="05D25A49" w14:textId="77777777" w:rsidR="00A30DF9" w:rsidRPr="00427013" w:rsidRDefault="00A30DF9" w:rsidP="00054975">
            <w:pPr>
              <w:rPr>
                <w:rFonts w:cs="Arial"/>
                <w:b/>
                <w:noProof/>
                <w:szCs w:val="22"/>
                <w:lang w:val="fr-FR"/>
              </w:rPr>
            </w:pPr>
          </w:p>
          <w:p w14:paraId="71DE52C5" w14:textId="77777777" w:rsidR="00A30DF9" w:rsidRPr="00427013" w:rsidRDefault="00A30DF9" w:rsidP="00054975">
            <w:pPr>
              <w:rPr>
                <w:rFonts w:cs="Arial"/>
                <w:noProof/>
                <w:szCs w:val="22"/>
                <w:lang w:val="fr-FR"/>
              </w:rPr>
            </w:pPr>
          </w:p>
        </w:tc>
      </w:tr>
    </w:tbl>
    <w:p w14:paraId="27A92CB7" w14:textId="323334DD" w:rsidR="00CE1D26" w:rsidRPr="00427013" w:rsidRDefault="00A30DF9" w:rsidP="00CE1D26">
      <w:pPr>
        <w:spacing w:after="200" w:line="276" w:lineRule="auto"/>
        <w:rPr>
          <w:rFonts w:eastAsia="MS Gothic" w:cs="Arial"/>
          <w:b/>
          <w:bCs/>
          <w:noProof/>
          <w:color w:val="365F91"/>
          <w:szCs w:val="22"/>
          <w:lang w:eastAsia="en-US"/>
        </w:rPr>
      </w:pPr>
      <w:r w:rsidRPr="00427013">
        <w:rPr>
          <w:rFonts w:eastAsia="MS Gothic" w:cs="Arial"/>
          <w:b/>
          <w:bCs/>
          <w:color w:val="365F91"/>
          <w:szCs w:val="22"/>
        </w:rPr>
        <w:br w:type="page"/>
      </w:r>
      <w:r w:rsidR="00CE1D26" w:rsidRPr="00427013">
        <w:rPr>
          <w:rFonts w:eastAsia="MS Gothic" w:cs="Arial"/>
          <w:b/>
          <w:bCs/>
          <w:noProof/>
          <w:color w:val="365F91"/>
          <w:szCs w:val="22"/>
          <w:lang w:eastAsia="en-US"/>
        </w:rPr>
        <w:lastRenderedPageBreak/>
        <w:t xml:space="preserve">Sous-critère technique </w:t>
      </w:r>
      <w:r w:rsidR="00CE1D26">
        <w:rPr>
          <w:rFonts w:eastAsia="MS Gothic" w:cs="Arial"/>
          <w:b/>
          <w:bCs/>
          <w:noProof/>
          <w:color w:val="365F91"/>
          <w:szCs w:val="22"/>
          <w:lang w:eastAsia="en-US"/>
        </w:rPr>
        <w:t>3</w:t>
      </w:r>
      <w:r w:rsidR="00CE1D26" w:rsidRPr="00427013">
        <w:rPr>
          <w:rFonts w:eastAsia="MS Gothic" w:cs="Arial"/>
          <w:b/>
          <w:bCs/>
          <w:noProof/>
          <w:color w:val="365F91"/>
          <w:szCs w:val="22"/>
          <w:lang w:eastAsia="en-US"/>
        </w:rPr>
        <w:t xml:space="preserve"> – </w:t>
      </w:r>
      <w:r w:rsidR="00CE1D26">
        <w:rPr>
          <w:rFonts w:eastAsia="MS Gothic" w:cs="Arial"/>
          <w:b/>
          <w:bCs/>
          <w:noProof/>
          <w:color w:val="365F91"/>
          <w:szCs w:val="22"/>
          <w:lang w:eastAsia="en-US"/>
        </w:rPr>
        <w:t>Qualité</w:t>
      </w:r>
      <w:r w:rsidR="00CE1D26" w:rsidRPr="00427013">
        <w:rPr>
          <w:rFonts w:eastAsia="MS Gothic" w:cs="Arial"/>
          <w:b/>
          <w:bCs/>
          <w:noProof/>
          <w:color w:val="365F91"/>
          <w:szCs w:val="22"/>
          <w:lang w:eastAsia="en-US"/>
        </w:rPr>
        <w:t xml:space="preserve"> </w:t>
      </w:r>
      <w:r w:rsidR="00CE1D26">
        <w:rPr>
          <w:rFonts w:eastAsia="MS Gothic" w:cs="Arial"/>
          <w:b/>
          <w:bCs/>
          <w:noProof/>
          <w:color w:val="365F91"/>
          <w:szCs w:val="22"/>
          <w:lang w:eastAsia="en-US"/>
        </w:rPr>
        <w:t>des moyens organisationnels</w:t>
      </w:r>
    </w:p>
    <w:tbl>
      <w:tblPr>
        <w:tblStyle w:val="Grilledutableau11"/>
        <w:tblW w:w="10206" w:type="dxa"/>
        <w:tblInd w:w="-5" w:type="dxa"/>
        <w:tblLook w:val="04A0" w:firstRow="1" w:lastRow="0" w:firstColumn="1" w:lastColumn="0" w:noHBand="0" w:noVBand="1"/>
      </w:tblPr>
      <w:tblGrid>
        <w:gridCol w:w="10206"/>
      </w:tblGrid>
      <w:tr w:rsidR="00CE1D26" w:rsidRPr="00427013" w14:paraId="386ED71E" w14:textId="77777777" w:rsidTr="00CE1D26">
        <w:tc>
          <w:tcPr>
            <w:tcW w:w="10206" w:type="dxa"/>
          </w:tcPr>
          <w:p w14:paraId="25E8A4E9" w14:textId="45A83FE1" w:rsidR="007458A1" w:rsidRPr="00427013" w:rsidRDefault="007458A1" w:rsidP="007458A1">
            <w:pPr>
              <w:contextualSpacing/>
              <w:rPr>
                <w:rFonts w:cs="Arial"/>
                <w:szCs w:val="22"/>
                <w:lang w:val="fr-FR"/>
              </w:rPr>
            </w:pPr>
            <w:r w:rsidRPr="00427013">
              <w:rPr>
                <w:rFonts w:cs="Arial"/>
                <w:szCs w:val="22"/>
                <w:lang w:val="fr-FR"/>
              </w:rPr>
              <w:t xml:space="preserve">Ce critère évalue la qualité </w:t>
            </w:r>
            <w:r>
              <w:rPr>
                <w:rFonts w:cs="Arial"/>
                <w:szCs w:val="22"/>
                <w:lang w:val="fr-FR"/>
              </w:rPr>
              <w:t>des moyens mis en place pour la dispense des formations, tant dans les déplacements des formateurs que dans les moyens pédagogiques et logistiques mobilisés</w:t>
            </w:r>
            <w:r w:rsidRPr="00427013">
              <w:rPr>
                <w:rFonts w:cs="Arial"/>
                <w:szCs w:val="22"/>
                <w:lang w:val="fr-FR"/>
              </w:rPr>
              <w:t>.</w:t>
            </w:r>
          </w:p>
          <w:p w14:paraId="690B3869" w14:textId="77777777" w:rsidR="007458A1" w:rsidRPr="00427013" w:rsidRDefault="007458A1" w:rsidP="007458A1">
            <w:pPr>
              <w:contextualSpacing/>
              <w:rPr>
                <w:rFonts w:cs="Arial"/>
                <w:szCs w:val="22"/>
                <w:lang w:val="fr-FR"/>
              </w:rPr>
            </w:pPr>
          </w:p>
          <w:p w14:paraId="6E801611" w14:textId="4ABC0491" w:rsidR="007458A1" w:rsidRPr="00427013" w:rsidRDefault="007458A1" w:rsidP="007458A1">
            <w:pPr>
              <w:contextualSpacing/>
              <w:rPr>
                <w:rFonts w:cs="Arial"/>
                <w:szCs w:val="22"/>
                <w:lang w:val="fr-FR"/>
              </w:rPr>
            </w:pPr>
            <w:r w:rsidRPr="00427013">
              <w:rPr>
                <w:rFonts w:cs="Arial"/>
                <w:szCs w:val="22"/>
                <w:lang w:val="fr-FR"/>
              </w:rPr>
              <w:t>Le candidat devra présenter</w:t>
            </w:r>
            <w:r w:rsidR="001E1EF1">
              <w:rPr>
                <w:rFonts w:cs="Arial"/>
                <w:szCs w:val="22"/>
                <w:lang w:val="fr-FR"/>
              </w:rPr>
              <w:t xml:space="preserve"> </w:t>
            </w:r>
            <w:r w:rsidRPr="00427013">
              <w:rPr>
                <w:rFonts w:cs="Arial"/>
                <w:szCs w:val="22"/>
                <w:lang w:val="fr-FR"/>
              </w:rPr>
              <w:t>:</w:t>
            </w:r>
          </w:p>
          <w:p w14:paraId="42DB8908" w14:textId="77777777" w:rsidR="007458A1" w:rsidRDefault="007458A1" w:rsidP="007F405F">
            <w:pPr>
              <w:pStyle w:val="Paragraphedeliste"/>
              <w:numPr>
                <w:ilvl w:val="0"/>
                <w:numId w:val="41"/>
              </w:numPr>
              <w:contextualSpacing/>
              <w:rPr>
                <w:rFonts w:cs="Arial"/>
                <w:szCs w:val="22"/>
                <w:lang w:val="fr-FR"/>
              </w:rPr>
            </w:pPr>
            <w:r>
              <w:rPr>
                <w:rFonts w:cs="Arial"/>
                <w:szCs w:val="22"/>
                <w:lang w:val="fr-FR"/>
              </w:rPr>
              <w:t>Les moyens de transport utilisés par les formateurs pour se rendre sur le lieu de formation,</w:t>
            </w:r>
          </w:p>
          <w:p w14:paraId="7B24BF4F" w14:textId="77777777" w:rsidR="007458A1" w:rsidRDefault="007458A1" w:rsidP="007F405F">
            <w:pPr>
              <w:pStyle w:val="Paragraphedeliste"/>
              <w:numPr>
                <w:ilvl w:val="0"/>
                <w:numId w:val="41"/>
              </w:numPr>
              <w:contextualSpacing/>
              <w:rPr>
                <w:rFonts w:cs="Arial"/>
                <w:szCs w:val="22"/>
                <w:lang w:val="fr-FR"/>
              </w:rPr>
            </w:pPr>
            <w:r>
              <w:rPr>
                <w:rFonts w:cs="Arial"/>
                <w:szCs w:val="22"/>
                <w:lang w:val="fr-FR"/>
              </w:rPr>
              <w:t>Les équipements dont les formateurs se munissent pour dispenser les formations</w:t>
            </w:r>
          </w:p>
          <w:p w14:paraId="4BCC3DDF" w14:textId="6DAF3F49" w:rsidR="007458A1" w:rsidRDefault="007458A1" w:rsidP="007F405F">
            <w:pPr>
              <w:pStyle w:val="Paragraphedeliste"/>
              <w:numPr>
                <w:ilvl w:val="0"/>
                <w:numId w:val="41"/>
              </w:numPr>
              <w:contextualSpacing/>
              <w:rPr>
                <w:rFonts w:cs="Arial"/>
                <w:szCs w:val="22"/>
                <w:lang w:val="fr-FR"/>
              </w:rPr>
            </w:pPr>
            <w:r>
              <w:rPr>
                <w:rFonts w:cs="Arial"/>
                <w:szCs w:val="22"/>
                <w:lang w:val="fr-FR"/>
              </w:rPr>
              <w:t>Le lien et les codes d’accès permettant la consultation de la plateforme</w:t>
            </w:r>
            <w:r w:rsidR="00FA65A8">
              <w:rPr>
                <w:rFonts w:cs="Arial"/>
                <w:szCs w:val="22"/>
                <w:lang w:val="fr-FR"/>
              </w:rPr>
              <w:t>. Le lien devra permettre à l’acheteur de se connecter autant de fois que nécessaire jusqu’à la notification du marché.</w:t>
            </w:r>
          </w:p>
          <w:p w14:paraId="756E7DBC" w14:textId="77777777" w:rsidR="007458A1" w:rsidRDefault="007458A1" w:rsidP="007F405F">
            <w:pPr>
              <w:pStyle w:val="Paragraphedeliste"/>
              <w:numPr>
                <w:ilvl w:val="0"/>
                <w:numId w:val="41"/>
              </w:numPr>
              <w:contextualSpacing/>
              <w:rPr>
                <w:rFonts w:cs="Arial"/>
                <w:szCs w:val="22"/>
                <w:lang w:val="fr-FR"/>
              </w:rPr>
            </w:pPr>
            <w:r>
              <w:rPr>
                <w:rFonts w:cs="Arial"/>
                <w:szCs w:val="22"/>
                <w:lang w:val="fr-FR"/>
              </w:rPr>
              <w:t>Le mode opératoire d’aide à la connexion à la plateforme à destination des stagiaires</w:t>
            </w:r>
          </w:p>
          <w:p w14:paraId="2ADA7A74" w14:textId="77777777" w:rsidR="007458A1" w:rsidRDefault="007458A1" w:rsidP="007F405F">
            <w:pPr>
              <w:pStyle w:val="Paragraphedeliste"/>
              <w:numPr>
                <w:ilvl w:val="0"/>
                <w:numId w:val="41"/>
              </w:numPr>
              <w:contextualSpacing/>
              <w:rPr>
                <w:rFonts w:cs="Arial"/>
                <w:szCs w:val="22"/>
                <w:lang w:val="fr-FR"/>
              </w:rPr>
            </w:pPr>
            <w:r>
              <w:rPr>
                <w:rFonts w:cs="Arial"/>
                <w:szCs w:val="22"/>
                <w:lang w:val="fr-FR"/>
              </w:rPr>
              <w:t>Les modalités permettant l’interactivité entre l’intervenant et les participants sur la plateforme</w:t>
            </w:r>
          </w:p>
          <w:p w14:paraId="1A987003" w14:textId="77777777" w:rsidR="007458A1" w:rsidRDefault="007458A1" w:rsidP="007F405F">
            <w:pPr>
              <w:pStyle w:val="Paragraphedeliste"/>
              <w:numPr>
                <w:ilvl w:val="0"/>
                <w:numId w:val="41"/>
              </w:numPr>
              <w:contextualSpacing/>
              <w:rPr>
                <w:rFonts w:cs="Arial"/>
                <w:szCs w:val="22"/>
                <w:lang w:val="fr-FR"/>
              </w:rPr>
            </w:pPr>
            <w:r>
              <w:rPr>
                <w:rFonts w:cs="Arial"/>
                <w:szCs w:val="22"/>
                <w:lang w:val="fr-FR"/>
              </w:rPr>
              <w:t>L’aide et le dépannage en cas de problématiques de connexion ou autre</w:t>
            </w:r>
          </w:p>
          <w:p w14:paraId="211649CB" w14:textId="77777777" w:rsidR="007458A1" w:rsidRPr="007458A1" w:rsidRDefault="007458A1" w:rsidP="007458A1">
            <w:pPr>
              <w:ind w:left="360"/>
              <w:contextualSpacing/>
              <w:rPr>
                <w:rFonts w:cs="Arial"/>
                <w:szCs w:val="22"/>
                <w:lang w:val="fr-FR"/>
              </w:rPr>
            </w:pPr>
          </w:p>
          <w:p w14:paraId="07D2AE21" w14:textId="77777777" w:rsidR="00CE1D26" w:rsidRPr="00427013" w:rsidRDefault="00CE1D26" w:rsidP="007458A1">
            <w:pPr>
              <w:ind w:left="360"/>
              <w:contextualSpacing/>
              <w:rPr>
                <w:rFonts w:cs="Arial"/>
                <w:noProof/>
                <w:szCs w:val="22"/>
                <w:lang w:val="fr-FR"/>
              </w:rPr>
            </w:pPr>
          </w:p>
        </w:tc>
      </w:tr>
      <w:tr w:rsidR="00CE1D26" w:rsidRPr="00427013" w14:paraId="7D5FB4B6" w14:textId="77777777" w:rsidTr="00CE1D26">
        <w:trPr>
          <w:trHeight w:val="1409"/>
        </w:trPr>
        <w:tc>
          <w:tcPr>
            <w:tcW w:w="10206" w:type="dxa"/>
          </w:tcPr>
          <w:p w14:paraId="11BABAA7" w14:textId="77777777" w:rsidR="00CE1D26" w:rsidRPr="00427013" w:rsidRDefault="00CE1D26" w:rsidP="00CE1D26">
            <w:pPr>
              <w:rPr>
                <w:rFonts w:cs="Arial"/>
                <w:b/>
                <w:szCs w:val="22"/>
                <w:lang w:val="fr-FR"/>
              </w:rPr>
            </w:pPr>
            <w:r w:rsidRPr="00427013">
              <w:rPr>
                <w:rFonts w:cs="Arial"/>
                <w:b/>
                <w:noProof/>
                <w:szCs w:val="22"/>
                <w:lang w:val="fr-FR"/>
              </w:rPr>
              <w:t>Votre réponse :</w:t>
            </w:r>
          </w:p>
          <w:p w14:paraId="4397512A" w14:textId="77777777" w:rsidR="00CE1D26" w:rsidRPr="00427013" w:rsidRDefault="00CE1D26" w:rsidP="00CE1D26">
            <w:pPr>
              <w:rPr>
                <w:rFonts w:cs="Arial"/>
                <w:b/>
                <w:szCs w:val="22"/>
                <w:lang w:val="fr-FR"/>
              </w:rPr>
            </w:pPr>
          </w:p>
          <w:p w14:paraId="1F119073" w14:textId="77777777" w:rsidR="00CE1D26" w:rsidRPr="00427013" w:rsidRDefault="00CE1D26" w:rsidP="00CE1D26">
            <w:pPr>
              <w:rPr>
                <w:rFonts w:cs="Arial"/>
                <w:b/>
                <w:szCs w:val="22"/>
                <w:lang w:val="fr-FR"/>
              </w:rPr>
            </w:pPr>
          </w:p>
          <w:p w14:paraId="7FDF5D98" w14:textId="77777777" w:rsidR="00CE1D26" w:rsidRPr="00427013" w:rsidRDefault="00CE1D26" w:rsidP="00CE1D26">
            <w:pPr>
              <w:rPr>
                <w:rFonts w:cs="Arial"/>
                <w:b/>
                <w:szCs w:val="22"/>
                <w:lang w:val="fr-FR"/>
              </w:rPr>
            </w:pPr>
          </w:p>
          <w:p w14:paraId="37169DE9" w14:textId="77777777" w:rsidR="00CE1D26" w:rsidRPr="00427013" w:rsidRDefault="00CE1D26" w:rsidP="00CE1D26">
            <w:pPr>
              <w:rPr>
                <w:rFonts w:cs="Arial"/>
                <w:b/>
                <w:szCs w:val="22"/>
                <w:lang w:val="fr-FR"/>
              </w:rPr>
            </w:pPr>
          </w:p>
          <w:p w14:paraId="79B4B9B3" w14:textId="77777777" w:rsidR="00CE1D26" w:rsidRPr="00427013" w:rsidRDefault="00CE1D26" w:rsidP="00CE1D26">
            <w:pPr>
              <w:rPr>
                <w:rFonts w:cs="Arial"/>
                <w:b/>
                <w:szCs w:val="22"/>
                <w:lang w:val="fr-FR"/>
              </w:rPr>
            </w:pPr>
          </w:p>
          <w:p w14:paraId="254501DD" w14:textId="77777777" w:rsidR="00CE1D26" w:rsidRPr="00427013" w:rsidRDefault="00CE1D26" w:rsidP="00CE1D26">
            <w:pPr>
              <w:rPr>
                <w:rFonts w:cs="Arial"/>
                <w:b/>
                <w:szCs w:val="22"/>
                <w:lang w:val="fr-FR"/>
              </w:rPr>
            </w:pPr>
          </w:p>
          <w:p w14:paraId="63653C3F" w14:textId="77777777" w:rsidR="00CE1D26" w:rsidRPr="00427013" w:rsidRDefault="00CE1D26" w:rsidP="00CE1D26">
            <w:pPr>
              <w:rPr>
                <w:rFonts w:cs="Arial"/>
                <w:b/>
                <w:szCs w:val="22"/>
                <w:lang w:val="fr-FR"/>
              </w:rPr>
            </w:pPr>
          </w:p>
          <w:p w14:paraId="3DC5293C" w14:textId="77777777" w:rsidR="00CE1D26" w:rsidRPr="00427013" w:rsidRDefault="00CE1D26" w:rsidP="00CE1D26">
            <w:pPr>
              <w:rPr>
                <w:rFonts w:cs="Arial"/>
                <w:b/>
                <w:szCs w:val="22"/>
                <w:lang w:val="fr-FR"/>
              </w:rPr>
            </w:pPr>
          </w:p>
          <w:p w14:paraId="4FCBAF4C" w14:textId="77777777" w:rsidR="00CE1D26" w:rsidRPr="00427013" w:rsidRDefault="00CE1D26" w:rsidP="00CE1D26">
            <w:pPr>
              <w:rPr>
                <w:rFonts w:cs="Arial"/>
                <w:b/>
                <w:szCs w:val="22"/>
                <w:lang w:val="fr-FR"/>
              </w:rPr>
            </w:pPr>
          </w:p>
          <w:p w14:paraId="5410E1E8" w14:textId="77777777" w:rsidR="00CE1D26" w:rsidRPr="00427013" w:rsidRDefault="00CE1D26" w:rsidP="00CE1D26">
            <w:pPr>
              <w:rPr>
                <w:rFonts w:cs="Arial"/>
                <w:b/>
                <w:szCs w:val="22"/>
                <w:lang w:val="fr-FR"/>
              </w:rPr>
            </w:pPr>
          </w:p>
          <w:p w14:paraId="26B75F51" w14:textId="77777777" w:rsidR="00CE1D26" w:rsidRPr="00427013" w:rsidRDefault="00CE1D26" w:rsidP="00CE1D26">
            <w:pPr>
              <w:rPr>
                <w:rFonts w:cs="Arial"/>
                <w:b/>
                <w:szCs w:val="22"/>
                <w:lang w:val="fr-FR"/>
              </w:rPr>
            </w:pPr>
          </w:p>
          <w:p w14:paraId="63D07EB0" w14:textId="77777777" w:rsidR="00CE1D26" w:rsidRPr="00427013" w:rsidRDefault="00CE1D26" w:rsidP="00CE1D26">
            <w:pPr>
              <w:rPr>
                <w:rFonts w:cs="Arial"/>
                <w:b/>
                <w:szCs w:val="22"/>
                <w:lang w:val="fr-FR"/>
              </w:rPr>
            </w:pPr>
          </w:p>
          <w:p w14:paraId="50992517" w14:textId="77777777" w:rsidR="00CE1D26" w:rsidRPr="00427013" w:rsidRDefault="00CE1D26" w:rsidP="00CE1D26">
            <w:pPr>
              <w:rPr>
                <w:rFonts w:cs="Arial"/>
                <w:b/>
                <w:szCs w:val="22"/>
                <w:lang w:val="fr-FR"/>
              </w:rPr>
            </w:pPr>
          </w:p>
          <w:p w14:paraId="1E30C690" w14:textId="77777777" w:rsidR="00CE1D26" w:rsidRPr="00427013" w:rsidRDefault="00CE1D26" w:rsidP="00CE1D26">
            <w:pPr>
              <w:rPr>
                <w:rFonts w:cs="Arial"/>
                <w:b/>
                <w:szCs w:val="22"/>
                <w:lang w:val="fr-FR"/>
              </w:rPr>
            </w:pPr>
          </w:p>
          <w:p w14:paraId="503E48AB" w14:textId="77777777" w:rsidR="00CE1D26" w:rsidRPr="00427013" w:rsidRDefault="00CE1D26" w:rsidP="00CE1D26">
            <w:pPr>
              <w:rPr>
                <w:rFonts w:cs="Arial"/>
                <w:b/>
                <w:szCs w:val="22"/>
                <w:lang w:val="fr-FR"/>
              </w:rPr>
            </w:pPr>
          </w:p>
          <w:p w14:paraId="0076B778" w14:textId="77777777" w:rsidR="00CE1D26" w:rsidRPr="00427013" w:rsidRDefault="00CE1D26" w:rsidP="00CE1D26">
            <w:pPr>
              <w:rPr>
                <w:rFonts w:cs="Arial"/>
                <w:b/>
                <w:szCs w:val="22"/>
                <w:lang w:val="fr-FR"/>
              </w:rPr>
            </w:pPr>
          </w:p>
          <w:p w14:paraId="656926EC" w14:textId="77777777" w:rsidR="00CE1D26" w:rsidRPr="00427013" w:rsidRDefault="00CE1D26" w:rsidP="00CE1D26">
            <w:pPr>
              <w:rPr>
                <w:rFonts w:cs="Arial"/>
                <w:b/>
                <w:szCs w:val="22"/>
                <w:lang w:val="fr-FR"/>
              </w:rPr>
            </w:pPr>
          </w:p>
          <w:p w14:paraId="0E070BA6" w14:textId="313D7B97" w:rsidR="00CE1D26" w:rsidRDefault="00CE1D26" w:rsidP="00CE1D26">
            <w:pPr>
              <w:rPr>
                <w:rFonts w:cs="Arial"/>
                <w:b/>
                <w:szCs w:val="22"/>
                <w:lang w:val="fr-FR"/>
              </w:rPr>
            </w:pPr>
          </w:p>
          <w:p w14:paraId="1EBB1E62" w14:textId="2DE8AA31" w:rsidR="00687BE2" w:rsidRDefault="00687BE2" w:rsidP="00CE1D26">
            <w:pPr>
              <w:rPr>
                <w:rFonts w:cs="Arial"/>
                <w:b/>
                <w:szCs w:val="22"/>
                <w:lang w:val="fr-FR"/>
              </w:rPr>
            </w:pPr>
          </w:p>
          <w:p w14:paraId="51D5E34E" w14:textId="51AB7C87" w:rsidR="00687BE2" w:rsidRDefault="00687BE2" w:rsidP="00CE1D26">
            <w:pPr>
              <w:rPr>
                <w:rFonts w:cs="Arial"/>
                <w:b/>
                <w:szCs w:val="22"/>
                <w:lang w:val="fr-FR"/>
              </w:rPr>
            </w:pPr>
          </w:p>
          <w:p w14:paraId="3AD526CD" w14:textId="77777777" w:rsidR="00687BE2" w:rsidRPr="00427013" w:rsidRDefault="00687BE2" w:rsidP="00CE1D26">
            <w:pPr>
              <w:rPr>
                <w:rFonts w:cs="Arial"/>
                <w:b/>
                <w:szCs w:val="22"/>
                <w:lang w:val="fr-FR"/>
              </w:rPr>
            </w:pPr>
          </w:p>
          <w:p w14:paraId="3F568B10" w14:textId="77777777" w:rsidR="00CE1D26" w:rsidRPr="00427013" w:rsidRDefault="00CE1D26" w:rsidP="00CE1D26">
            <w:pPr>
              <w:rPr>
                <w:rFonts w:cs="Arial"/>
                <w:b/>
                <w:szCs w:val="22"/>
                <w:lang w:val="fr-FR"/>
              </w:rPr>
            </w:pPr>
          </w:p>
          <w:p w14:paraId="7621C1A5" w14:textId="77777777" w:rsidR="00CE1D26" w:rsidRPr="00427013" w:rsidRDefault="00CE1D26" w:rsidP="00CE1D26">
            <w:pPr>
              <w:rPr>
                <w:rFonts w:cs="Arial"/>
                <w:b/>
                <w:szCs w:val="22"/>
                <w:lang w:val="fr-FR"/>
              </w:rPr>
            </w:pPr>
          </w:p>
          <w:p w14:paraId="080ED92C" w14:textId="77777777" w:rsidR="00CE1D26" w:rsidRPr="00427013" w:rsidRDefault="00CE1D26" w:rsidP="00CE1D26">
            <w:pPr>
              <w:rPr>
                <w:rFonts w:cs="Arial"/>
                <w:b/>
                <w:noProof/>
                <w:szCs w:val="22"/>
                <w:lang w:val="fr-FR"/>
              </w:rPr>
            </w:pPr>
          </w:p>
          <w:p w14:paraId="3CAE14C6" w14:textId="77777777" w:rsidR="00CE1D26" w:rsidRPr="00427013" w:rsidRDefault="00CE1D26" w:rsidP="00CE1D26">
            <w:pPr>
              <w:rPr>
                <w:rFonts w:cs="Arial"/>
                <w:noProof/>
                <w:szCs w:val="22"/>
                <w:lang w:val="fr-FR"/>
              </w:rPr>
            </w:pPr>
          </w:p>
        </w:tc>
      </w:tr>
    </w:tbl>
    <w:p w14:paraId="01508BDF" w14:textId="7D3DEFB8" w:rsidR="00CE1D26" w:rsidRDefault="00CE1D26">
      <w:pPr>
        <w:spacing w:before="0" w:after="200" w:line="276" w:lineRule="auto"/>
        <w:jc w:val="left"/>
        <w:rPr>
          <w:rFonts w:eastAsia="MS Gothic" w:cs="Arial"/>
          <w:b/>
          <w:bCs/>
          <w:color w:val="365F91"/>
          <w:szCs w:val="22"/>
        </w:rPr>
      </w:pPr>
      <w:r>
        <w:rPr>
          <w:rFonts w:eastAsia="MS Gothic" w:cs="Arial"/>
          <w:b/>
          <w:bCs/>
          <w:color w:val="365F91"/>
          <w:szCs w:val="22"/>
        </w:rPr>
        <w:br w:type="page"/>
      </w:r>
    </w:p>
    <w:p w14:paraId="4C227050" w14:textId="77777777" w:rsidR="00A30DF9" w:rsidRPr="00427013" w:rsidRDefault="00A30DF9" w:rsidP="00054975">
      <w:pPr>
        <w:spacing w:after="200" w:line="276" w:lineRule="auto"/>
        <w:rPr>
          <w:rFonts w:eastAsia="MS Gothic" w:cs="Arial"/>
          <w:b/>
          <w:bCs/>
          <w:color w:val="365F91"/>
          <w:szCs w:val="22"/>
        </w:rPr>
      </w:pPr>
    </w:p>
    <w:p w14:paraId="0A1288D0" w14:textId="08FB3DB7" w:rsidR="00A30DF9" w:rsidRPr="00427013" w:rsidRDefault="00A30DF9" w:rsidP="00054975">
      <w:pPr>
        <w:spacing w:after="200" w:line="276" w:lineRule="auto"/>
        <w:rPr>
          <w:rFonts w:eastAsia="MS Gothic" w:cs="Arial"/>
          <w:b/>
          <w:bCs/>
          <w:noProof/>
          <w:color w:val="365F91"/>
          <w:szCs w:val="22"/>
          <w:lang w:eastAsia="en-US"/>
        </w:rPr>
      </w:pPr>
      <w:r w:rsidRPr="00427013">
        <w:rPr>
          <w:rFonts w:eastAsia="MS Gothic" w:cs="Arial"/>
          <w:b/>
          <w:bCs/>
          <w:color w:val="365F91"/>
          <w:szCs w:val="22"/>
        </w:rPr>
        <w:t xml:space="preserve">Sous-critère </w:t>
      </w:r>
      <w:r w:rsidR="00612DF8">
        <w:rPr>
          <w:rFonts w:eastAsia="MS Gothic" w:cs="Arial"/>
          <w:b/>
          <w:bCs/>
          <w:color w:val="365F91"/>
          <w:szCs w:val="22"/>
        </w:rPr>
        <w:t>environnemental</w:t>
      </w:r>
      <w:r w:rsidR="00612DF8" w:rsidRPr="00427013">
        <w:rPr>
          <w:rFonts w:eastAsia="MS Gothic" w:cs="Arial"/>
          <w:b/>
          <w:bCs/>
          <w:color w:val="365F91"/>
          <w:szCs w:val="22"/>
        </w:rPr>
        <w:t xml:space="preserve"> </w:t>
      </w:r>
      <w:r w:rsidR="00612DF8">
        <w:rPr>
          <w:rFonts w:eastAsia="MS Gothic" w:cs="Arial"/>
          <w:b/>
          <w:bCs/>
          <w:color w:val="365F91"/>
          <w:szCs w:val="22"/>
        </w:rPr>
        <w:t>1</w:t>
      </w:r>
      <w:r w:rsidRPr="00427013">
        <w:rPr>
          <w:rFonts w:eastAsia="MS Gothic" w:cs="Arial"/>
          <w:b/>
          <w:bCs/>
          <w:noProof/>
          <w:color w:val="365F91"/>
          <w:szCs w:val="22"/>
          <w:lang w:eastAsia="en-US"/>
        </w:rPr>
        <w:t xml:space="preserve"> </w:t>
      </w:r>
    </w:p>
    <w:tbl>
      <w:tblPr>
        <w:tblStyle w:val="Grilledutableau11"/>
        <w:tblW w:w="10206" w:type="dxa"/>
        <w:tblInd w:w="-5" w:type="dxa"/>
        <w:tblLook w:val="04A0" w:firstRow="1" w:lastRow="0" w:firstColumn="1" w:lastColumn="0" w:noHBand="0" w:noVBand="1"/>
      </w:tblPr>
      <w:tblGrid>
        <w:gridCol w:w="10206"/>
      </w:tblGrid>
      <w:tr w:rsidR="00A30DF9" w:rsidRPr="00427013" w14:paraId="7C9CF1FF" w14:textId="77777777" w:rsidTr="0063797D">
        <w:tc>
          <w:tcPr>
            <w:tcW w:w="10206" w:type="dxa"/>
          </w:tcPr>
          <w:p w14:paraId="0A105EB3" w14:textId="21F68B87" w:rsidR="00A30DF9" w:rsidRPr="00427013" w:rsidRDefault="00A30DF9" w:rsidP="00054975">
            <w:pPr>
              <w:rPr>
                <w:rFonts w:cs="Arial"/>
                <w:b/>
                <w:szCs w:val="22"/>
                <w:lang w:val="fr-FR"/>
              </w:rPr>
            </w:pPr>
            <w:r w:rsidRPr="00427013">
              <w:rPr>
                <w:rFonts w:cs="Arial"/>
                <w:b/>
                <w:szCs w:val="22"/>
                <w:lang w:val="fr-FR"/>
              </w:rPr>
              <w:t xml:space="preserve">Limitation des émissions de gaz à effet de serre </w:t>
            </w:r>
          </w:p>
          <w:p w14:paraId="76D4791F" w14:textId="77777777" w:rsidR="00A30DF9" w:rsidRPr="00427013" w:rsidRDefault="00A30DF9" w:rsidP="00054975">
            <w:pPr>
              <w:rPr>
                <w:rFonts w:cs="Arial"/>
                <w:szCs w:val="22"/>
                <w:lang w:val="fr-FR"/>
              </w:rPr>
            </w:pPr>
            <w:r w:rsidRPr="00427013">
              <w:rPr>
                <w:rFonts w:cs="Arial"/>
                <w:szCs w:val="22"/>
                <w:lang w:val="fr-FR"/>
              </w:rPr>
              <w:t>Le candidat doit décrire sa politique de limitation des émissions de gaz à effet de serre des déplacements mise en place applicable aux prestations objet de l’accord-cadre.</w:t>
            </w:r>
          </w:p>
          <w:p w14:paraId="503782AC" w14:textId="77777777" w:rsidR="00A30DF9" w:rsidRPr="00427013" w:rsidRDefault="00A30DF9" w:rsidP="00054975">
            <w:pPr>
              <w:rPr>
                <w:rFonts w:cs="Arial"/>
                <w:noProof/>
                <w:szCs w:val="22"/>
                <w:lang w:val="fr-FR"/>
              </w:rPr>
            </w:pPr>
          </w:p>
        </w:tc>
      </w:tr>
      <w:tr w:rsidR="00A30DF9" w:rsidRPr="00427013" w14:paraId="21F0B6C0" w14:textId="77777777" w:rsidTr="0063797D">
        <w:trPr>
          <w:trHeight w:val="2333"/>
        </w:trPr>
        <w:tc>
          <w:tcPr>
            <w:tcW w:w="10206" w:type="dxa"/>
          </w:tcPr>
          <w:p w14:paraId="2BFCCAF5" w14:textId="77777777" w:rsidR="00A30DF9" w:rsidRPr="00427013" w:rsidRDefault="00A30DF9" w:rsidP="00054975">
            <w:pPr>
              <w:rPr>
                <w:rFonts w:cs="Arial"/>
                <w:b/>
                <w:noProof/>
                <w:szCs w:val="22"/>
                <w:lang w:val="fr-FR"/>
              </w:rPr>
            </w:pPr>
            <w:r w:rsidRPr="00427013">
              <w:rPr>
                <w:rFonts w:cs="Arial"/>
                <w:b/>
                <w:noProof/>
                <w:szCs w:val="22"/>
                <w:lang w:val="fr-FR"/>
              </w:rPr>
              <w:t>Votre réponse :</w:t>
            </w:r>
          </w:p>
          <w:p w14:paraId="1C02F4A5" w14:textId="77777777" w:rsidR="00A30DF9" w:rsidRPr="00427013" w:rsidRDefault="00A30DF9" w:rsidP="00054975">
            <w:pPr>
              <w:rPr>
                <w:rFonts w:cs="Arial"/>
                <w:noProof/>
                <w:szCs w:val="22"/>
                <w:lang w:val="fr-FR"/>
              </w:rPr>
            </w:pPr>
          </w:p>
          <w:p w14:paraId="3870170A" w14:textId="77777777" w:rsidR="00A30DF9" w:rsidRPr="00427013" w:rsidRDefault="00A30DF9" w:rsidP="00054975">
            <w:pPr>
              <w:rPr>
                <w:rFonts w:cs="Arial"/>
                <w:szCs w:val="22"/>
                <w:lang w:val="fr-FR"/>
              </w:rPr>
            </w:pPr>
          </w:p>
          <w:p w14:paraId="3F309DD8" w14:textId="77777777" w:rsidR="00A30DF9" w:rsidRPr="00427013" w:rsidRDefault="00A30DF9" w:rsidP="00054975">
            <w:pPr>
              <w:rPr>
                <w:rFonts w:cs="Arial"/>
                <w:szCs w:val="22"/>
                <w:lang w:val="fr-FR"/>
              </w:rPr>
            </w:pPr>
          </w:p>
          <w:p w14:paraId="47243EAF" w14:textId="77777777" w:rsidR="00A30DF9" w:rsidRPr="00427013" w:rsidRDefault="00A30DF9" w:rsidP="00054975">
            <w:pPr>
              <w:rPr>
                <w:rFonts w:cs="Arial"/>
                <w:szCs w:val="22"/>
                <w:lang w:val="fr-FR"/>
              </w:rPr>
            </w:pPr>
          </w:p>
          <w:p w14:paraId="5485A9E6" w14:textId="77777777" w:rsidR="00A30DF9" w:rsidRPr="00427013" w:rsidRDefault="00A30DF9" w:rsidP="00054975">
            <w:pPr>
              <w:rPr>
                <w:rFonts w:cs="Arial"/>
                <w:szCs w:val="22"/>
                <w:lang w:val="fr-FR"/>
              </w:rPr>
            </w:pPr>
          </w:p>
          <w:p w14:paraId="26D3ACBB" w14:textId="77777777" w:rsidR="00A30DF9" w:rsidRPr="00427013" w:rsidRDefault="00A30DF9" w:rsidP="00054975">
            <w:pPr>
              <w:rPr>
                <w:rFonts w:cs="Arial"/>
                <w:szCs w:val="22"/>
                <w:lang w:val="fr-FR"/>
              </w:rPr>
            </w:pPr>
          </w:p>
          <w:p w14:paraId="2196430C" w14:textId="77777777" w:rsidR="00A30DF9" w:rsidRPr="00427013" w:rsidRDefault="00A30DF9" w:rsidP="00054975">
            <w:pPr>
              <w:rPr>
                <w:rFonts w:cs="Arial"/>
                <w:szCs w:val="22"/>
                <w:lang w:val="fr-FR"/>
              </w:rPr>
            </w:pPr>
          </w:p>
          <w:p w14:paraId="1C96F748" w14:textId="77777777" w:rsidR="00A30DF9" w:rsidRPr="00427013" w:rsidRDefault="00A30DF9" w:rsidP="00054975">
            <w:pPr>
              <w:rPr>
                <w:rFonts w:cs="Arial"/>
                <w:szCs w:val="22"/>
                <w:lang w:val="fr-FR"/>
              </w:rPr>
            </w:pPr>
          </w:p>
          <w:p w14:paraId="6699496A" w14:textId="77777777" w:rsidR="00A30DF9" w:rsidRPr="00427013" w:rsidRDefault="00A30DF9" w:rsidP="00054975">
            <w:pPr>
              <w:rPr>
                <w:rFonts w:cs="Arial"/>
                <w:noProof/>
                <w:szCs w:val="22"/>
                <w:lang w:val="fr-FR"/>
              </w:rPr>
            </w:pPr>
          </w:p>
          <w:p w14:paraId="21A2538E" w14:textId="77777777" w:rsidR="00A30DF9" w:rsidRPr="00427013" w:rsidRDefault="00A30DF9" w:rsidP="00054975">
            <w:pPr>
              <w:rPr>
                <w:rFonts w:cs="Arial"/>
                <w:noProof/>
                <w:szCs w:val="22"/>
                <w:lang w:val="fr-FR"/>
              </w:rPr>
            </w:pPr>
          </w:p>
          <w:p w14:paraId="6B6C4593" w14:textId="77777777" w:rsidR="00A30DF9" w:rsidRPr="00427013" w:rsidRDefault="00A30DF9" w:rsidP="00054975">
            <w:pPr>
              <w:rPr>
                <w:rFonts w:cs="Arial"/>
                <w:noProof/>
                <w:szCs w:val="22"/>
                <w:lang w:val="fr-FR"/>
              </w:rPr>
            </w:pPr>
          </w:p>
          <w:p w14:paraId="33B6142F" w14:textId="77777777" w:rsidR="00A30DF9" w:rsidRPr="00427013" w:rsidRDefault="00A30DF9" w:rsidP="00054975">
            <w:pPr>
              <w:rPr>
                <w:rFonts w:cs="Arial"/>
                <w:noProof/>
                <w:szCs w:val="22"/>
                <w:lang w:val="fr-FR"/>
              </w:rPr>
            </w:pPr>
          </w:p>
          <w:p w14:paraId="6B312B9C" w14:textId="77777777" w:rsidR="00A30DF9" w:rsidRPr="00427013" w:rsidRDefault="00A30DF9" w:rsidP="00054975">
            <w:pPr>
              <w:rPr>
                <w:rFonts w:cs="Arial"/>
                <w:noProof/>
                <w:szCs w:val="22"/>
                <w:lang w:val="fr-FR"/>
              </w:rPr>
            </w:pPr>
          </w:p>
          <w:p w14:paraId="5862E606" w14:textId="77777777" w:rsidR="00A30DF9" w:rsidRPr="00427013" w:rsidRDefault="00A30DF9" w:rsidP="00054975">
            <w:pPr>
              <w:rPr>
                <w:rFonts w:cs="Arial"/>
                <w:noProof/>
                <w:szCs w:val="22"/>
                <w:lang w:val="fr-FR"/>
              </w:rPr>
            </w:pPr>
          </w:p>
          <w:p w14:paraId="651F52D0" w14:textId="77777777" w:rsidR="00A30DF9" w:rsidRPr="00427013" w:rsidRDefault="00A30DF9" w:rsidP="00054975">
            <w:pPr>
              <w:rPr>
                <w:rFonts w:cs="Arial"/>
                <w:noProof/>
                <w:szCs w:val="22"/>
                <w:lang w:val="fr-FR"/>
              </w:rPr>
            </w:pPr>
          </w:p>
          <w:p w14:paraId="7DB8DF35" w14:textId="77777777" w:rsidR="00A30DF9" w:rsidRPr="00427013" w:rsidRDefault="00A30DF9" w:rsidP="00054975">
            <w:pPr>
              <w:rPr>
                <w:rFonts w:cs="Arial"/>
                <w:noProof/>
                <w:szCs w:val="22"/>
                <w:lang w:val="fr-FR"/>
              </w:rPr>
            </w:pPr>
          </w:p>
          <w:p w14:paraId="3857F8CE" w14:textId="77777777" w:rsidR="00A30DF9" w:rsidRPr="00427013" w:rsidRDefault="00A30DF9" w:rsidP="00054975">
            <w:pPr>
              <w:rPr>
                <w:rFonts w:cs="Arial"/>
                <w:noProof/>
                <w:szCs w:val="22"/>
                <w:lang w:val="fr-FR"/>
              </w:rPr>
            </w:pPr>
          </w:p>
        </w:tc>
      </w:tr>
    </w:tbl>
    <w:p w14:paraId="2A9FBB45" w14:textId="77777777" w:rsidR="00A30DF9" w:rsidRPr="00427013" w:rsidRDefault="00A30DF9" w:rsidP="00054975"/>
    <w:p w14:paraId="4CDFFF89" w14:textId="4AD7DFB1" w:rsidR="00922B37" w:rsidRPr="00427013" w:rsidRDefault="00922B37">
      <w:pPr>
        <w:spacing w:before="0" w:after="200" w:line="276" w:lineRule="auto"/>
        <w:jc w:val="left"/>
      </w:pPr>
      <w:r w:rsidRPr="00427013">
        <w:br w:type="page"/>
      </w:r>
    </w:p>
    <w:p w14:paraId="7E3D529C" w14:textId="730BDE54" w:rsidR="00612DF8" w:rsidRPr="00427013" w:rsidRDefault="00612DF8" w:rsidP="00612DF8">
      <w:pPr>
        <w:spacing w:after="200" w:line="276" w:lineRule="auto"/>
        <w:rPr>
          <w:rFonts w:eastAsia="MS Gothic" w:cs="Arial"/>
          <w:b/>
          <w:bCs/>
          <w:noProof/>
          <w:color w:val="365F91"/>
          <w:szCs w:val="22"/>
          <w:lang w:eastAsia="en-US"/>
        </w:rPr>
      </w:pPr>
      <w:r w:rsidRPr="00427013">
        <w:rPr>
          <w:rFonts w:eastAsia="MS Gothic" w:cs="Arial"/>
          <w:b/>
          <w:bCs/>
          <w:color w:val="365F91"/>
          <w:szCs w:val="22"/>
        </w:rPr>
        <w:lastRenderedPageBreak/>
        <w:t xml:space="preserve">Sous-critère </w:t>
      </w:r>
      <w:r>
        <w:rPr>
          <w:rFonts w:eastAsia="MS Gothic" w:cs="Arial"/>
          <w:b/>
          <w:bCs/>
          <w:color w:val="365F91"/>
          <w:szCs w:val="22"/>
        </w:rPr>
        <w:t>environnemental</w:t>
      </w:r>
      <w:r w:rsidRPr="00427013">
        <w:rPr>
          <w:rFonts w:eastAsia="MS Gothic" w:cs="Arial"/>
          <w:b/>
          <w:bCs/>
          <w:color w:val="365F91"/>
          <w:szCs w:val="22"/>
        </w:rPr>
        <w:t xml:space="preserve"> </w:t>
      </w:r>
      <w:r>
        <w:rPr>
          <w:rFonts w:eastAsia="MS Gothic" w:cs="Arial"/>
          <w:b/>
          <w:bCs/>
          <w:color w:val="365F91"/>
          <w:szCs w:val="22"/>
        </w:rPr>
        <w:t>2</w:t>
      </w:r>
      <w:r w:rsidRPr="00427013">
        <w:rPr>
          <w:rFonts w:eastAsia="MS Gothic" w:cs="Arial"/>
          <w:b/>
          <w:bCs/>
          <w:noProof/>
          <w:color w:val="365F91"/>
          <w:szCs w:val="22"/>
          <w:lang w:eastAsia="en-US"/>
        </w:rPr>
        <w:t xml:space="preserve"> </w:t>
      </w:r>
    </w:p>
    <w:p w14:paraId="56AD5787" w14:textId="77777777" w:rsidR="00A30DF9" w:rsidRPr="00427013" w:rsidRDefault="00A30DF9" w:rsidP="00054975"/>
    <w:tbl>
      <w:tblPr>
        <w:tblStyle w:val="Grilledutableau11"/>
        <w:tblW w:w="10206" w:type="dxa"/>
        <w:tblInd w:w="-5" w:type="dxa"/>
        <w:tblLook w:val="04A0" w:firstRow="1" w:lastRow="0" w:firstColumn="1" w:lastColumn="0" w:noHBand="0" w:noVBand="1"/>
      </w:tblPr>
      <w:tblGrid>
        <w:gridCol w:w="10206"/>
      </w:tblGrid>
      <w:tr w:rsidR="00A30DF9" w:rsidRPr="00427013" w14:paraId="0826632E" w14:textId="77777777" w:rsidTr="0063797D">
        <w:tc>
          <w:tcPr>
            <w:tcW w:w="10206" w:type="dxa"/>
          </w:tcPr>
          <w:p w14:paraId="68A13143" w14:textId="36BBB3CB" w:rsidR="00A30DF9" w:rsidRPr="00427013" w:rsidRDefault="003C5306" w:rsidP="00054975">
            <w:pPr>
              <w:rPr>
                <w:rFonts w:cs="Arial"/>
                <w:b/>
                <w:szCs w:val="22"/>
                <w:lang w:val="fr-FR"/>
              </w:rPr>
            </w:pPr>
            <w:r w:rsidRPr="00427013">
              <w:rPr>
                <w:rFonts w:cs="Arial"/>
                <w:b/>
                <w:szCs w:val="22"/>
                <w:lang w:val="fr-FR"/>
              </w:rPr>
              <w:t>Allègement des flux numériques</w:t>
            </w:r>
          </w:p>
          <w:p w14:paraId="11B943B3" w14:textId="77777777" w:rsidR="00A30DF9" w:rsidRPr="00427013" w:rsidRDefault="00A30DF9" w:rsidP="00054975">
            <w:pPr>
              <w:rPr>
                <w:rFonts w:cs="Arial"/>
                <w:szCs w:val="22"/>
                <w:lang w:val="fr-FR"/>
              </w:rPr>
            </w:pPr>
            <w:r w:rsidRPr="00427013">
              <w:rPr>
                <w:rFonts w:cs="Arial"/>
                <w:szCs w:val="22"/>
                <w:lang w:val="fr-FR"/>
              </w:rPr>
              <w:t>Le candidat doit décrire les modalités mises en place afin d’alléger les flux numériques dans le cadre des échanges utiles à la préparation, validation et diffusion des supports pédagogiques, classe virtuelle et hybridation.</w:t>
            </w:r>
          </w:p>
          <w:p w14:paraId="0B66F735" w14:textId="77777777" w:rsidR="00A30DF9" w:rsidRPr="00427013" w:rsidRDefault="00A30DF9" w:rsidP="00054975">
            <w:pPr>
              <w:rPr>
                <w:rFonts w:cs="Arial"/>
                <w:noProof/>
                <w:szCs w:val="22"/>
                <w:lang w:val="fr-FR"/>
              </w:rPr>
            </w:pPr>
          </w:p>
        </w:tc>
      </w:tr>
      <w:tr w:rsidR="00A30DF9" w:rsidRPr="00427013" w14:paraId="7CB614B4" w14:textId="77777777" w:rsidTr="0063797D">
        <w:trPr>
          <w:trHeight w:val="2333"/>
        </w:trPr>
        <w:tc>
          <w:tcPr>
            <w:tcW w:w="10206" w:type="dxa"/>
          </w:tcPr>
          <w:p w14:paraId="43B794A8" w14:textId="77777777" w:rsidR="00A30DF9" w:rsidRPr="00427013" w:rsidRDefault="00A30DF9" w:rsidP="00054975">
            <w:pPr>
              <w:rPr>
                <w:rFonts w:cs="Arial"/>
                <w:b/>
                <w:noProof/>
                <w:szCs w:val="22"/>
                <w:lang w:val="fr-FR"/>
              </w:rPr>
            </w:pPr>
            <w:r w:rsidRPr="00427013">
              <w:rPr>
                <w:rFonts w:cs="Arial"/>
                <w:b/>
                <w:noProof/>
                <w:szCs w:val="22"/>
                <w:lang w:val="fr-FR"/>
              </w:rPr>
              <w:t>Votre réponse :</w:t>
            </w:r>
          </w:p>
          <w:p w14:paraId="74CECCAA" w14:textId="77777777" w:rsidR="00A30DF9" w:rsidRPr="00427013" w:rsidRDefault="00A30DF9" w:rsidP="00054975">
            <w:pPr>
              <w:rPr>
                <w:rFonts w:cs="Arial"/>
                <w:noProof/>
                <w:szCs w:val="22"/>
                <w:lang w:val="fr-FR"/>
              </w:rPr>
            </w:pPr>
          </w:p>
          <w:p w14:paraId="3C8E9B95" w14:textId="77777777" w:rsidR="00A30DF9" w:rsidRPr="00427013" w:rsidRDefault="00A30DF9" w:rsidP="00054975">
            <w:pPr>
              <w:rPr>
                <w:rFonts w:cs="Arial"/>
                <w:szCs w:val="22"/>
                <w:lang w:val="fr-FR"/>
              </w:rPr>
            </w:pPr>
          </w:p>
          <w:p w14:paraId="45F3667D" w14:textId="77777777" w:rsidR="00A30DF9" w:rsidRPr="00427013" w:rsidRDefault="00A30DF9" w:rsidP="00054975">
            <w:pPr>
              <w:rPr>
                <w:rFonts w:cs="Arial"/>
                <w:szCs w:val="22"/>
                <w:lang w:val="fr-FR"/>
              </w:rPr>
            </w:pPr>
          </w:p>
          <w:p w14:paraId="25AFAE91" w14:textId="77777777" w:rsidR="00A30DF9" w:rsidRPr="00427013" w:rsidRDefault="00A30DF9" w:rsidP="00054975">
            <w:pPr>
              <w:rPr>
                <w:rFonts w:cs="Arial"/>
                <w:szCs w:val="22"/>
                <w:lang w:val="fr-FR"/>
              </w:rPr>
            </w:pPr>
          </w:p>
          <w:p w14:paraId="5FC8AC64" w14:textId="77777777" w:rsidR="00A30DF9" w:rsidRPr="00427013" w:rsidRDefault="00A30DF9" w:rsidP="00054975">
            <w:pPr>
              <w:rPr>
                <w:rFonts w:cs="Arial"/>
                <w:szCs w:val="22"/>
                <w:lang w:val="fr-FR"/>
              </w:rPr>
            </w:pPr>
          </w:p>
          <w:p w14:paraId="308A6F9D" w14:textId="77777777" w:rsidR="00A30DF9" w:rsidRPr="00427013" w:rsidRDefault="00A30DF9" w:rsidP="00054975">
            <w:pPr>
              <w:rPr>
                <w:rFonts w:cs="Arial"/>
                <w:szCs w:val="22"/>
                <w:lang w:val="fr-FR"/>
              </w:rPr>
            </w:pPr>
          </w:p>
          <w:p w14:paraId="49E8BA78" w14:textId="77777777" w:rsidR="00A30DF9" w:rsidRPr="00427013" w:rsidRDefault="00A30DF9" w:rsidP="00054975">
            <w:pPr>
              <w:rPr>
                <w:rFonts w:cs="Arial"/>
                <w:noProof/>
                <w:szCs w:val="22"/>
                <w:lang w:val="fr-FR"/>
              </w:rPr>
            </w:pPr>
          </w:p>
          <w:p w14:paraId="00465EAC" w14:textId="77777777" w:rsidR="00A30DF9" w:rsidRPr="00427013" w:rsidRDefault="00A30DF9" w:rsidP="00054975">
            <w:pPr>
              <w:rPr>
                <w:rFonts w:cs="Arial"/>
                <w:noProof/>
                <w:szCs w:val="22"/>
                <w:lang w:val="fr-FR"/>
              </w:rPr>
            </w:pPr>
          </w:p>
          <w:p w14:paraId="26AA8E21" w14:textId="77777777" w:rsidR="00A30DF9" w:rsidRPr="00427013" w:rsidRDefault="00A30DF9" w:rsidP="00054975">
            <w:pPr>
              <w:rPr>
                <w:rFonts w:cs="Arial"/>
                <w:noProof/>
                <w:szCs w:val="22"/>
                <w:lang w:val="fr-FR"/>
              </w:rPr>
            </w:pPr>
          </w:p>
          <w:p w14:paraId="781B50D1" w14:textId="77777777" w:rsidR="00A30DF9" w:rsidRPr="00427013" w:rsidRDefault="00A30DF9" w:rsidP="00054975">
            <w:pPr>
              <w:rPr>
                <w:rFonts w:cs="Arial"/>
                <w:noProof/>
                <w:szCs w:val="22"/>
                <w:lang w:val="fr-FR"/>
              </w:rPr>
            </w:pPr>
          </w:p>
          <w:p w14:paraId="4AF85F6E" w14:textId="77777777" w:rsidR="00A30DF9" w:rsidRPr="00427013" w:rsidRDefault="00A30DF9" w:rsidP="00054975">
            <w:pPr>
              <w:rPr>
                <w:rFonts w:cs="Arial"/>
                <w:noProof/>
                <w:szCs w:val="22"/>
                <w:lang w:val="fr-FR"/>
              </w:rPr>
            </w:pPr>
          </w:p>
          <w:p w14:paraId="3571E264" w14:textId="77777777" w:rsidR="00A30DF9" w:rsidRPr="00427013" w:rsidRDefault="00A30DF9" w:rsidP="00054975">
            <w:pPr>
              <w:rPr>
                <w:rFonts w:cs="Arial"/>
                <w:noProof/>
                <w:szCs w:val="22"/>
                <w:lang w:val="fr-FR"/>
              </w:rPr>
            </w:pPr>
          </w:p>
          <w:p w14:paraId="6D06F197" w14:textId="77777777" w:rsidR="00A30DF9" w:rsidRPr="00427013" w:rsidRDefault="00A30DF9" w:rsidP="00054975">
            <w:pPr>
              <w:rPr>
                <w:rFonts w:cs="Arial"/>
                <w:noProof/>
                <w:szCs w:val="22"/>
                <w:lang w:val="fr-FR"/>
              </w:rPr>
            </w:pPr>
          </w:p>
          <w:p w14:paraId="3E6F10D6" w14:textId="77777777" w:rsidR="00A30DF9" w:rsidRPr="00427013" w:rsidRDefault="00A30DF9" w:rsidP="00054975">
            <w:pPr>
              <w:rPr>
                <w:rFonts w:cs="Arial"/>
                <w:noProof/>
                <w:szCs w:val="22"/>
                <w:lang w:val="fr-FR"/>
              </w:rPr>
            </w:pPr>
          </w:p>
          <w:p w14:paraId="45E5B9A2" w14:textId="77777777" w:rsidR="00A30DF9" w:rsidRPr="00427013" w:rsidRDefault="00A30DF9" w:rsidP="00054975">
            <w:pPr>
              <w:rPr>
                <w:rFonts w:cs="Arial"/>
                <w:noProof/>
                <w:szCs w:val="22"/>
                <w:lang w:val="fr-FR"/>
              </w:rPr>
            </w:pPr>
          </w:p>
          <w:p w14:paraId="190F582A" w14:textId="77777777" w:rsidR="00A30DF9" w:rsidRPr="00427013" w:rsidRDefault="00A30DF9" w:rsidP="00054975">
            <w:pPr>
              <w:rPr>
                <w:rFonts w:cs="Arial"/>
                <w:noProof/>
                <w:szCs w:val="22"/>
                <w:lang w:val="fr-FR"/>
              </w:rPr>
            </w:pPr>
          </w:p>
        </w:tc>
      </w:tr>
    </w:tbl>
    <w:p w14:paraId="3FD3143F" w14:textId="7AF6BCB2" w:rsidR="00D517C6" w:rsidRPr="00427013" w:rsidRDefault="00C24755" w:rsidP="00054975">
      <w:pPr>
        <w:tabs>
          <w:tab w:val="left" w:pos="3969"/>
        </w:tabs>
        <w:autoSpaceDE w:val="0"/>
        <w:autoSpaceDN w:val="0"/>
        <w:adjustRightInd w:val="0"/>
        <w:jc w:val="center"/>
        <w:rPr>
          <w:rFonts w:eastAsiaTheme="majorEastAsia" w:cs="Arial"/>
          <w:b/>
          <w:spacing w:val="-10"/>
          <w:kern w:val="28"/>
          <w:sz w:val="28"/>
          <w:szCs w:val="22"/>
        </w:rPr>
      </w:pPr>
      <w:r w:rsidRPr="00427013">
        <w:rPr>
          <w:rFonts w:cs="Arial"/>
          <w:color w:val="FF0000"/>
          <w:szCs w:val="22"/>
        </w:rPr>
        <w:br w:type="page"/>
      </w:r>
      <w:r w:rsidR="00E72B49" w:rsidRPr="00427013">
        <w:rPr>
          <w:rFonts w:eastAsiaTheme="majorEastAsia" w:cs="Arial"/>
          <w:b/>
          <w:spacing w:val="-10"/>
          <w:kern w:val="28"/>
          <w:sz w:val="28"/>
          <w:szCs w:val="22"/>
        </w:rPr>
        <w:lastRenderedPageBreak/>
        <w:t>ANNEXE 6</w:t>
      </w:r>
      <w:r w:rsidR="00D517C6" w:rsidRPr="00427013">
        <w:rPr>
          <w:rFonts w:eastAsiaTheme="majorEastAsia" w:cs="Arial"/>
          <w:b/>
          <w:spacing w:val="-10"/>
          <w:kern w:val="28"/>
          <w:sz w:val="28"/>
          <w:szCs w:val="22"/>
        </w:rPr>
        <w:t xml:space="preserve"> -  CADRE DE RÉPONSE TECHNIQUE</w:t>
      </w:r>
    </w:p>
    <w:p w14:paraId="1FBC8690" w14:textId="77777777" w:rsidR="00D517C6" w:rsidRPr="00427013" w:rsidRDefault="00D517C6" w:rsidP="00054975">
      <w:pPr>
        <w:tabs>
          <w:tab w:val="left" w:pos="1080"/>
        </w:tabs>
        <w:jc w:val="center"/>
        <w:rPr>
          <w:rFonts w:cs="Arial"/>
          <w:b/>
          <w:szCs w:val="22"/>
        </w:rPr>
      </w:pPr>
      <w:r w:rsidRPr="00427013">
        <w:rPr>
          <w:rFonts w:cs="Arial"/>
          <w:b/>
          <w:szCs w:val="22"/>
        </w:rPr>
        <w:t>(à compléter et à joindre à l’offre)</w:t>
      </w:r>
    </w:p>
    <w:p w14:paraId="1E82F557" w14:textId="09663542" w:rsidR="00D517C6" w:rsidRPr="00427013" w:rsidRDefault="00D517C6" w:rsidP="00054975">
      <w:pPr>
        <w:pBdr>
          <w:top w:val="single" w:sz="12" w:space="1" w:color="auto"/>
          <w:left w:val="single" w:sz="12" w:space="0" w:color="auto"/>
          <w:bottom w:val="single" w:sz="12" w:space="1" w:color="auto"/>
          <w:right w:val="single" w:sz="12" w:space="0" w:color="auto"/>
        </w:pBdr>
        <w:shd w:val="clear" w:color="auto" w:fill="EEECE1" w:themeFill="background2"/>
        <w:autoSpaceDE w:val="0"/>
        <w:autoSpaceDN w:val="0"/>
        <w:adjustRightInd w:val="0"/>
        <w:spacing w:before="240" w:after="240"/>
        <w:jc w:val="center"/>
        <w:rPr>
          <w:rFonts w:cs="Arial"/>
          <w:b/>
          <w:szCs w:val="22"/>
        </w:rPr>
      </w:pPr>
      <w:r w:rsidRPr="00427013">
        <w:rPr>
          <w:rFonts w:cs="Arial"/>
          <w:b/>
          <w:i/>
          <w:szCs w:val="22"/>
        </w:rPr>
        <w:t xml:space="preserve">Lot 2 </w:t>
      </w:r>
      <w:r w:rsidR="00FA2A08">
        <w:rPr>
          <w:rFonts w:cs="Arial"/>
          <w:b/>
          <w:i/>
          <w:szCs w:val="22"/>
        </w:rPr>
        <w:t>–</w:t>
      </w:r>
      <w:r w:rsidRPr="00427013">
        <w:rPr>
          <w:rFonts w:cs="Arial"/>
          <w:b/>
          <w:i/>
          <w:szCs w:val="22"/>
        </w:rPr>
        <w:t xml:space="preserve"> </w:t>
      </w:r>
      <w:r w:rsidR="00FA2A08">
        <w:rPr>
          <w:rFonts w:cs="Arial"/>
          <w:b/>
          <w:i/>
          <w:szCs w:val="22"/>
        </w:rPr>
        <w:t>Gestion écologique des espaces verts</w:t>
      </w:r>
    </w:p>
    <w:p w14:paraId="210AD8D5" w14:textId="77777777" w:rsidR="00D517C6" w:rsidRPr="00427013" w:rsidRDefault="00D517C6" w:rsidP="00054975">
      <w:pPr>
        <w:spacing w:after="160" w:line="259" w:lineRule="auto"/>
        <w:rPr>
          <w:rFonts w:eastAsia="Calibri" w:cs="Arial"/>
          <w:b/>
          <w:noProof/>
          <w:szCs w:val="22"/>
          <w:lang w:eastAsia="en-US"/>
        </w:rPr>
      </w:pPr>
      <w:r w:rsidRPr="00427013">
        <w:rPr>
          <w:rFonts w:eastAsia="Calibri" w:cs="Arial"/>
          <w:b/>
          <w:noProof/>
          <w:szCs w:val="22"/>
          <w:lang w:eastAsia="en-US"/>
        </w:rPr>
        <w:t>Le cadre de réponse technique est un guide pour structurer votre offre technique.</w:t>
      </w:r>
    </w:p>
    <w:p w14:paraId="382D2F22" w14:textId="701251FF" w:rsidR="00D517C6" w:rsidRPr="00427013" w:rsidRDefault="00D517C6" w:rsidP="00054975">
      <w:pPr>
        <w:keepNext/>
        <w:tabs>
          <w:tab w:val="left" w:pos="567"/>
        </w:tabs>
        <w:spacing w:before="360" w:line="276" w:lineRule="auto"/>
        <w:contextualSpacing/>
        <w:rPr>
          <w:rFonts w:eastAsia="Calibri" w:cs="Arial"/>
          <w:noProof/>
          <w:szCs w:val="22"/>
          <w:lang w:eastAsia="en-US"/>
        </w:rPr>
      </w:pPr>
      <w:r w:rsidRPr="00427013">
        <w:rPr>
          <w:rFonts w:eastAsia="Calibri" w:cs="Arial"/>
          <w:noProof/>
          <w:szCs w:val="22"/>
          <w:lang w:eastAsia="en-US"/>
        </w:rPr>
        <w:t>Il sera obligatoirement remis un mémoire technique</w:t>
      </w:r>
      <w:r w:rsidR="00851D91">
        <w:rPr>
          <w:rFonts w:eastAsia="Calibri" w:cs="Arial"/>
          <w:noProof/>
          <w:szCs w:val="22"/>
          <w:lang w:eastAsia="en-US"/>
        </w:rPr>
        <w:t xml:space="preserve"> (sous format pdf)</w:t>
      </w:r>
      <w:r w:rsidRPr="00427013">
        <w:rPr>
          <w:rFonts w:eastAsia="Calibri" w:cs="Arial"/>
          <w:noProof/>
          <w:szCs w:val="22"/>
          <w:lang w:eastAsia="en-US"/>
        </w:rPr>
        <w:t xml:space="preserve"> respectant le formalisme indiqué ci-dessous (respect des parties).</w:t>
      </w:r>
    </w:p>
    <w:p w14:paraId="3875F754" w14:textId="77777777" w:rsidR="00D517C6" w:rsidRPr="00427013" w:rsidRDefault="00D517C6" w:rsidP="00054975">
      <w:pPr>
        <w:spacing w:before="60" w:after="60" w:line="276" w:lineRule="auto"/>
        <w:contextualSpacing/>
        <w:rPr>
          <w:rFonts w:eastAsia="Calibri" w:cs="Arial"/>
          <w:noProof/>
          <w:szCs w:val="22"/>
          <w:lang w:eastAsia="en-US"/>
        </w:rPr>
      </w:pPr>
      <w:r w:rsidRPr="00427013">
        <w:rPr>
          <w:rFonts w:eastAsia="Calibri" w:cs="Arial"/>
          <w:noProof/>
          <w:szCs w:val="22"/>
          <w:lang w:eastAsia="en-US"/>
        </w:rPr>
        <w:t>Le candidat peut joindre à son offre tout autre document qu’il estime nécessaire d’ajouter pour une meilleure appréciation de celle-ci au regard des critères de classement énoncés dans le règlement de la consultation.</w:t>
      </w:r>
    </w:p>
    <w:p w14:paraId="4D789D72" w14:textId="0CD95803" w:rsidR="00C24755" w:rsidRPr="00427013" w:rsidRDefault="00C24755" w:rsidP="00054975">
      <w:pPr>
        <w:spacing w:after="200" w:line="276" w:lineRule="auto"/>
        <w:rPr>
          <w:rFonts w:cs="Arial"/>
          <w:color w:val="FF0000"/>
          <w:szCs w:val="22"/>
        </w:rPr>
      </w:pPr>
    </w:p>
    <w:p w14:paraId="21D3CA43" w14:textId="3B82D8EC" w:rsidR="006B690D" w:rsidRPr="00427013" w:rsidRDefault="006B690D" w:rsidP="00054975">
      <w:pPr>
        <w:spacing w:after="200" w:line="276" w:lineRule="auto"/>
        <w:rPr>
          <w:rFonts w:eastAsia="MS Gothic" w:cs="Arial"/>
          <w:b/>
          <w:bCs/>
          <w:noProof/>
          <w:color w:val="365F91"/>
          <w:szCs w:val="22"/>
          <w:lang w:eastAsia="en-US"/>
        </w:rPr>
      </w:pPr>
      <w:r w:rsidRPr="00427013">
        <w:rPr>
          <w:rFonts w:eastAsia="MS Gothic" w:cs="Arial"/>
          <w:b/>
          <w:bCs/>
          <w:noProof/>
          <w:color w:val="365F91"/>
          <w:szCs w:val="22"/>
          <w:lang w:eastAsia="en-US"/>
        </w:rPr>
        <w:t xml:space="preserve">Sous-critère technique 1 – </w:t>
      </w:r>
      <w:r w:rsidR="00C729FC">
        <w:rPr>
          <w:rFonts w:eastAsia="MS Gothic" w:cs="Arial"/>
          <w:b/>
          <w:bCs/>
          <w:noProof/>
          <w:color w:val="365F91"/>
          <w:szCs w:val="22"/>
          <w:lang w:eastAsia="en-US"/>
        </w:rPr>
        <w:t>Compétences et qualifications</w:t>
      </w:r>
      <w:r w:rsidR="00C729FC" w:rsidRPr="00427013">
        <w:rPr>
          <w:rFonts w:eastAsia="MS Gothic" w:cs="Arial"/>
          <w:b/>
          <w:bCs/>
          <w:noProof/>
          <w:color w:val="365F91"/>
          <w:szCs w:val="22"/>
          <w:lang w:eastAsia="en-US"/>
        </w:rPr>
        <w:t xml:space="preserve"> des intervenants</w:t>
      </w:r>
    </w:p>
    <w:tbl>
      <w:tblPr>
        <w:tblStyle w:val="Grilledutableau11"/>
        <w:tblW w:w="10206" w:type="dxa"/>
        <w:tblInd w:w="-5" w:type="dxa"/>
        <w:tblLook w:val="04A0" w:firstRow="1" w:lastRow="0" w:firstColumn="1" w:lastColumn="0" w:noHBand="0" w:noVBand="1"/>
      </w:tblPr>
      <w:tblGrid>
        <w:gridCol w:w="10206"/>
      </w:tblGrid>
      <w:tr w:rsidR="006B690D" w:rsidRPr="00427013" w14:paraId="524FC8B2" w14:textId="77777777" w:rsidTr="006B690D">
        <w:tc>
          <w:tcPr>
            <w:tcW w:w="10206" w:type="dxa"/>
          </w:tcPr>
          <w:p w14:paraId="47E6E9D4" w14:textId="77777777" w:rsidR="00A443B7" w:rsidRPr="00427013" w:rsidRDefault="00A443B7" w:rsidP="000B23A9">
            <w:pPr>
              <w:rPr>
                <w:rFonts w:eastAsia="Calibri" w:cs="Arial"/>
                <w:noProof/>
                <w:szCs w:val="22"/>
                <w:lang w:val="fr-FR" w:eastAsia="en-US"/>
              </w:rPr>
            </w:pPr>
            <w:r w:rsidRPr="00427013">
              <w:rPr>
                <w:rFonts w:eastAsia="Calibri" w:cs="Arial"/>
                <w:noProof/>
                <w:szCs w:val="22"/>
                <w:lang w:val="fr-FR" w:eastAsia="en-US"/>
              </w:rPr>
              <w:t>Ce critère apprécie la pertinence de l’expérience des intervenants dans le domaine des connaissances de la règlementation environnementales, la qualité de leurs références et de leurs competences, ainsi que la cohérence de leurs profils avec les missions à réaliser dans le cadre du marché.</w:t>
            </w:r>
          </w:p>
          <w:p w14:paraId="00A5570A" w14:textId="77777777" w:rsidR="00A443B7" w:rsidRPr="00427013" w:rsidRDefault="00A443B7" w:rsidP="00A443B7">
            <w:pPr>
              <w:autoSpaceDE w:val="0"/>
              <w:autoSpaceDN w:val="0"/>
              <w:adjustRightInd w:val="0"/>
              <w:rPr>
                <w:rFonts w:eastAsia="Calibri" w:cs="Arial"/>
                <w:noProof/>
                <w:szCs w:val="22"/>
                <w:lang w:val="fr-FR" w:eastAsia="en-US"/>
              </w:rPr>
            </w:pPr>
            <w:r w:rsidRPr="00427013">
              <w:rPr>
                <w:rFonts w:eastAsia="Calibri" w:cs="Arial"/>
                <w:noProof/>
                <w:szCs w:val="22"/>
                <w:lang w:val="fr-FR" w:eastAsia="en-US"/>
              </w:rPr>
              <w:t>Le candidat devra fournir la liste des formateurs accompagnée de leurs CV. Les intervenants proposés doivent être ceux qui dispenseront effectivement la formation.</w:t>
            </w:r>
          </w:p>
          <w:p w14:paraId="6208D91F" w14:textId="25C8B9D7" w:rsidR="00A443B7" w:rsidRPr="00427013" w:rsidRDefault="00A443B7" w:rsidP="00A443B7">
            <w:pPr>
              <w:autoSpaceDE w:val="0"/>
              <w:autoSpaceDN w:val="0"/>
              <w:adjustRightInd w:val="0"/>
              <w:rPr>
                <w:rFonts w:eastAsia="Calibri" w:cs="Arial"/>
                <w:noProof/>
                <w:szCs w:val="22"/>
                <w:lang w:val="fr-FR" w:eastAsia="en-US"/>
              </w:rPr>
            </w:pPr>
            <w:r w:rsidRPr="00427013">
              <w:rPr>
                <w:rFonts w:eastAsia="Calibri" w:cs="Arial"/>
                <w:noProof/>
                <w:szCs w:val="22"/>
                <w:lang w:val="fr-FR" w:eastAsia="en-US"/>
              </w:rPr>
              <w:t xml:space="preserve">Les CV transmis devront présenter, dans l’ordre suivant : la formation et les diplômes, l’expérience professionnelle des formateurs dans le domaine du lot </w:t>
            </w:r>
            <w:r w:rsidR="001249ED">
              <w:rPr>
                <w:rFonts w:eastAsia="Calibri" w:cs="Arial"/>
                <w:noProof/>
                <w:szCs w:val="22"/>
                <w:lang w:val="fr-FR" w:eastAsia="en-US"/>
              </w:rPr>
              <w:t>2</w:t>
            </w:r>
            <w:r w:rsidRPr="00427013">
              <w:rPr>
                <w:rFonts w:eastAsia="Calibri" w:cs="Arial"/>
                <w:noProof/>
                <w:szCs w:val="22"/>
                <w:lang w:val="fr-FR" w:eastAsia="en-US"/>
              </w:rPr>
              <w:t>, l’expérience en formation pour adultes ainsi que l’expérience en formation à distance, chacune exprimée en nombre d’années.</w:t>
            </w:r>
          </w:p>
          <w:p w14:paraId="087E66D6" w14:textId="77777777" w:rsidR="00A443B7" w:rsidRPr="00427013" w:rsidRDefault="00A443B7" w:rsidP="00A443B7">
            <w:pPr>
              <w:autoSpaceDE w:val="0"/>
              <w:autoSpaceDN w:val="0"/>
              <w:adjustRightInd w:val="0"/>
              <w:rPr>
                <w:rFonts w:eastAsia="Calibri" w:cs="Arial"/>
                <w:noProof/>
                <w:szCs w:val="22"/>
                <w:lang w:val="fr-FR" w:eastAsia="en-US"/>
              </w:rPr>
            </w:pPr>
            <w:r w:rsidRPr="00427013">
              <w:rPr>
                <w:rFonts w:eastAsia="Calibri" w:cs="Arial"/>
                <w:noProof/>
                <w:szCs w:val="22"/>
                <w:lang w:val="fr-FR" w:eastAsia="en-US"/>
              </w:rPr>
              <w:t>Ces CV sont utilisés strictement dans le cadre de la présente consultation pour vérifier l’exactitude des informations en corrélation avec la demande de la personne publique.</w:t>
            </w:r>
          </w:p>
          <w:p w14:paraId="11DFD089" w14:textId="77777777" w:rsidR="006B690D" w:rsidRPr="00427013" w:rsidRDefault="006B690D" w:rsidP="00054975">
            <w:pPr>
              <w:rPr>
                <w:rFonts w:cs="Arial"/>
                <w:noProof/>
                <w:szCs w:val="22"/>
                <w:lang w:val="fr-FR"/>
              </w:rPr>
            </w:pPr>
          </w:p>
        </w:tc>
      </w:tr>
      <w:tr w:rsidR="006B690D" w:rsidRPr="00427013" w14:paraId="34B10096" w14:textId="77777777" w:rsidTr="006B690D">
        <w:trPr>
          <w:trHeight w:val="1458"/>
        </w:trPr>
        <w:tc>
          <w:tcPr>
            <w:tcW w:w="10206" w:type="dxa"/>
            <w:shd w:val="clear" w:color="auto" w:fill="auto"/>
          </w:tcPr>
          <w:p w14:paraId="59D345F4" w14:textId="77777777" w:rsidR="006B690D" w:rsidRPr="00427013" w:rsidRDefault="006B690D" w:rsidP="00054975">
            <w:pPr>
              <w:rPr>
                <w:rFonts w:cs="Arial"/>
                <w:b/>
                <w:noProof/>
                <w:szCs w:val="22"/>
                <w:lang w:val="fr-FR"/>
              </w:rPr>
            </w:pPr>
            <w:r w:rsidRPr="00427013">
              <w:rPr>
                <w:rFonts w:cs="Arial"/>
                <w:b/>
                <w:noProof/>
                <w:szCs w:val="22"/>
                <w:lang w:val="fr-FR"/>
              </w:rPr>
              <w:t>Votre réponse :</w:t>
            </w:r>
          </w:p>
          <w:p w14:paraId="192F940F" w14:textId="77777777" w:rsidR="006B690D" w:rsidRPr="00427013" w:rsidRDefault="006B690D" w:rsidP="00054975">
            <w:pPr>
              <w:rPr>
                <w:rFonts w:cs="Arial"/>
                <w:b/>
                <w:noProof/>
                <w:szCs w:val="22"/>
                <w:lang w:val="fr-FR"/>
              </w:rPr>
            </w:pPr>
          </w:p>
          <w:p w14:paraId="514FC4F0" w14:textId="77777777" w:rsidR="006B690D" w:rsidRPr="00427013" w:rsidRDefault="006B690D" w:rsidP="00054975">
            <w:pPr>
              <w:rPr>
                <w:rFonts w:cs="Arial"/>
                <w:b/>
                <w:noProof/>
                <w:szCs w:val="22"/>
                <w:lang w:val="fr-FR"/>
              </w:rPr>
            </w:pPr>
          </w:p>
          <w:p w14:paraId="7C42FB95" w14:textId="77777777" w:rsidR="006B690D" w:rsidRPr="00427013" w:rsidRDefault="006B690D" w:rsidP="00054975">
            <w:pPr>
              <w:rPr>
                <w:rFonts w:cs="Arial"/>
                <w:szCs w:val="22"/>
                <w:lang w:val="fr-FR"/>
              </w:rPr>
            </w:pPr>
          </w:p>
          <w:p w14:paraId="7DBA8C25" w14:textId="77777777" w:rsidR="006B690D" w:rsidRPr="00427013" w:rsidRDefault="006B690D" w:rsidP="00054975">
            <w:pPr>
              <w:rPr>
                <w:rFonts w:cs="Arial"/>
                <w:szCs w:val="22"/>
                <w:lang w:val="fr-FR"/>
              </w:rPr>
            </w:pPr>
          </w:p>
          <w:p w14:paraId="789F532F" w14:textId="77777777" w:rsidR="006B690D" w:rsidRPr="00427013" w:rsidRDefault="006B690D" w:rsidP="00054975">
            <w:pPr>
              <w:rPr>
                <w:rFonts w:cs="Arial"/>
                <w:szCs w:val="22"/>
                <w:lang w:val="fr-FR"/>
              </w:rPr>
            </w:pPr>
          </w:p>
          <w:p w14:paraId="13473A12" w14:textId="77777777" w:rsidR="006B690D" w:rsidRPr="00427013" w:rsidRDefault="006B690D" w:rsidP="00054975">
            <w:pPr>
              <w:rPr>
                <w:rFonts w:cs="Arial"/>
                <w:szCs w:val="22"/>
                <w:lang w:val="fr-FR"/>
              </w:rPr>
            </w:pPr>
          </w:p>
          <w:p w14:paraId="2E8B9217" w14:textId="77777777" w:rsidR="006B690D" w:rsidRPr="00427013" w:rsidRDefault="006B690D" w:rsidP="00054975">
            <w:pPr>
              <w:rPr>
                <w:rFonts w:cs="Arial"/>
                <w:noProof/>
                <w:szCs w:val="22"/>
                <w:lang w:val="fr-FR"/>
              </w:rPr>
            </w:pPr>
          </w:p>
          <w:p w14:paraId="3B70561F" w14:textId="77777777" w:rsidR="006B690D" w:rsidRPr="00427013" w:rsidRDefault="006B690D" w:rsidP="00054975">
            <w:pPr>
              <w:rPr>
                <w:rFonts w:cs="Arial"/>
                <w:noProof/>
                <w:szCs w:val="22"/>
                <w:lang w:val="fr-FR"/>
              </w:rPr>
            </w:pPr>
          </w:p>
          <w:p w14:paraId="5FA4ADF7" w14:textId="77777777" w:rsidR="006B690D" w:rsidRPr="00427013" w:rsidRDefault="006B690D" w:rsidP="00054975">
            <w:pPr>
              <w:rPr>
                <w:rFonts w:cs="Arial"/>
                <w:noProof/>
                <w:szCs w:val="22"/>
                <w:lang w:val="fr-FR"/>
              </w:rPr>
            </w:pPr>
          </w:p>
          <w:p w14:paraId="4BB2BA3E" w14:textId="77777777" w:rsidR="006B690D" w:rsidRPr="00427013" w:rsidRDefault="006B690D" w:rsidP="00054975">
            <w:pPr>
              <w:rPr>
                <w:rFonts w:cs="Arial"/>
                <w:noProof/>
                <w:szCs w:val="22"/>
                <w:lang w:val="fr-FR"/>
              </w:rPr>
            </w:pPr>
          </w:p>
          <w:p w14:paraId="229FAA60" w14:textId="77777777" w:rsidR="006B690D" w:rsidRPr="00427013" w:rsidRDefault="006B690D" w:rsidP="00054975">
            <w:pPr>
              <w:rPr>
                <w:rFonts w:cs="Arial"/>
                <w:noProof/>
                <w:szCs w:val="22"/>
                <w:lang w:val="fr-FR"/>
              </w:rPr>
            </w:pPr>
          </w:p>
          <w:p w14:paraId="6257F426" w14:textId="77777777" w:rsidR="006B690D" w:rsidRPr="00427013" w:rsidRDefault="006B690D" w:rsidP="00054975">
            <w:pPr>
              <w:rPr>
                <w:rFonts w:cs="Arial"/>
                <w:noProof/>
                <w:szCs w:val="22"/>
                <w:lang w:val="fr-FR"/>
              </w:rPr>
            </w:pPr>
          </w:p>
          <w:p w14:paraId="633E3663" w14:textId="77777777" w:rsidR="006B690D" w:rsidRPr="00427013" w:rsidRDefault="006B690D" w:rsidP="00054975">
            <w:pPr>
              <w:rPr>
                <w:rFonts w:cs="Arial"/>
                <w:noProof/>
                <w:szCs w:val="22"/>
                <w:lang w:val="fr-FR"/>
              </w:rPr>
            </w:pPr>
          </w:p>
          <w:p w14:paraId="64B952F9" w14:textId="77777777" w:rsidR="006B690D" w:rsidRPr="00427013" w:rsidRDefault="006B690D" w:rsidP="00054975">
            <w:pPr>
              <w:rPr>
                <w:rFonts w:cs="Arial"/>
                <w:noProof/>
                <w:szCs w:val="22"/>
                <w:lang w:val="fr-FR"/>
              </w:rPr>
            </w:pPr>
          </w:p>
        </w:tc>
      </w:tr>
    </w:tbl>
    <w:p w14:paraId="09121A60" w14:textId="77777777" w:rsidR="006B690D" w:rsidRPr="00427013" w:rsidRDefault="006B690D" w:rsidP="00054975">
      <w:pPr>
        <w:spacing w:after="200" w:line="276" w:lineRule="auto"/>
        <w:rPr>
          <w:rFonts w:cs="Arial"/>
          <w:color w:val="FF0000"/>
          <w:szCs w:val="22"/>
        </w:rPr>
      </w:pPr>
    </w:p>
    <w:p w14:paraId="619BC73C" w14:textId="0B619951" w:rsidR="00C03B03" w:rsidRPr="00427013" w:rsidRDefault="00C24755" w:rsidP="00054975">
      <w:pPr>
        <w:spacing w:after="200" w:line="276" w:lineRule="auto"/>
        <w:rPr>
          <w:rFonts w:eastAsia="MS Gothic" w:cs="Arial"/>
          <w:b/>
          <w:bCs/>
          <w:noProof/>
          <w:color w:val="365F91"/>
          <w:szCs w:val="22"/>
          <w:lang w:eastAsia="en-US"/>
        </w:rPr>
      </w:pPr>
      <w:r w:rsidRPr="00427013">
        <w:rPr>
          <w:rFonts w:cs="Arial"/>
          <w:color w:val="FF0000"/>
          <w:szCs w:val="22"/>
        </w:rPr>
        <w:br w:type="page"/>
      </w:r>
      <w:r w:rsidR="00C03B03" w:rsidRPr="00427013">
        <w:rPr>
          <w:rFonts w:eastAsia="MS Gothic" w:cs="Arial"/>
          <w:b/>
          <w:bCs/>
          <w:noProof/>
          <w:color w:val="365F91"/>
          <w:szCs w:val="22"/>
          <w:lang w:eastAsia="en-US"/>
        </w:rPr>
        <w:lastRenderedPageBreak/>
        <w:t xml:space="preserve">Sous-critère technique 2 – </w:t>
      </w:r>
      <w:r w:rsidR="00397569">
        <w:rPr>
          <w:rFonts w:eastAsia="MS Gothic" w:cs="Arial"/>
          <w:b/>
          <w:bCs/>
          <w:noProof/>
          <w:color w:val="365F91"/>
          <w:szCs w:val="22"/>
          <w:lang w:eastAsia="en-US"/>
        </w:rPr>
        <w:t>Qualité pédagogique de la formation</w:t>
      </w:r>
    </w:p>
    <w:tbl>
      <w:tblPr>
        <w:tblStyle w:val="Grilledutableau11"/>
        <w:tblW w:w="10206" w:type="dxa"/>
        <w:tblInd w:w="-5" w:type="dxa"/>
        <w:tblLook w:val="04A0" w:firstRow="1" w:lastRow="0" w:firstColumn="1" w:lastColumn="0" w:noHBand="0" w:noVBand="1"/>
      </w:tblPr>
      <w:tblGrid>
        <w:gridCol w:w="10206"/>
      </w:tblGrid>
      <w:tr w:rsidR="00C03B03" w:rsidRPr="00427013" w14:paraId="6DBA5ABE" w14:textId="77777777" w:rsidTr="00471920">
        <w:tc>
          <w:tcPr>
            <w:tcW w:w="10206" w:type="dxa"/>
          </w:tcPr>
          <w:p w14:paraId="2A2ACEC0" w14:textId="77777777" w:rsidR="001538E4" w:rsidRPr="00427013" w:rsidRDefault="001538E4" w:rsidP="000B23A9">
            <w:pPr>
              <w:rPr>
                <w:rFonts w:cs="Arial"/>
                <w:szCs w:val="22"/>
                <w:lang w:val="fr-FR"/>
              </w:rPr>
            </w:pPr>
            <w:r w:rsidRPr="00427013">
              <w:rPr>
                <w:rFonts w:cs="Arial"/>
                <w:szCs w:val="22"/>
                <w:lang w:val="fr-FR"/>
              </w:rPr>
              <w:t>Ce critère évalue la qualité de la proposition et des méthodes pédagogiques utilisées pour garantir l’atteinte des objectifs de formation définis dans le CCTP.</w:t>
            </w:r>
          </w:p>
          <w:p w14:paraId="474A72BE" w14:textId="77777777" w:rsidR="001538E4" w:rsidRPr="00427013" w:rsidRDefault="001538E4" w:rsidP="001538E4">
            <w:pPr>
              <w:contextualSpacing/>
              <w:rPr>
                <w:rFonts w:cs="Arial"/>
                <w:szCs w:val="22"/>
                <w:lang w:val="fr-FR"/>
              </w:rPr>
            </w:pPr>
          </w:p>
          <w:p w14:paraId="0E20B872" w14:textId="77777777" w:rsidR="001538E4" w:rsidRPr="00427013" w:rsidRDefault="001538E4" w:rsidP="001538E4">
            <w:pPr>
              <w:contextualSpacing/>
              <w:rPr>
                <w:rFonts w:cs="Arial"/>
                <w:szCs w:val="22"/>
                <w:lang w:val="fr-FR"/>
              </w:rPr>
            </w:pPr>
            <w:r w:rsidRPr="00427013">
              <w:rPr>
                <w:rFonts w:cs="Arial"/>
                <w:szCs w:val="22"/>
                <w:lang w:val="fr-FR"/>
              </w:rPr>
              <w:t>Le candidat devra présenter :</w:t>
            </w:r>
          </w:p>
          <w:p w14:paraId="1850A397" w14:textId="77777777" w:rsidR="001538E4" w:rsidRDefault="001538E4" w:rsidP="007F405F">
            <w:pPr>
              <w:pStyle w:val="Paragraphedeliste"/>
              <w:numPr>
                <w:ilvl w:val="0"/>
                <w:numId w:val="41"/>
              </w:numPr>
              <w:contextualSpacing/>
              <w:rPr>
                <w:rFonts w:cs="Arial"/>
                <w:szCs w:val="22"/>
                <w:lang w:val="fr-FR"/>
              </w:rPr>
            </w:pPr>
            <w:r>
              <w:rPr>
                <w:rFonts w:cs="Arial"/>
                <w:szCs w:val="22"/>
                <w:lang w:val="fr-FR"/>
              </w:rPr>
              <w:t>la fiche pédagogique de chaque formation</w:t>
            </w:r>
          </w:p>
          <w:p w14:paraId="68A097D8" w14:textId="77777777" w:rsidR="001538E4" w:rsidRPr="00E46396" w:rsidRDefault="001538E4" w:rsidP="007F405F">
            <w:pPr>
              <w:pStyle w:val="Paragraphedeliste"/>
              <w:numPr>
                <w:ilvl w:val="0"/>
                <w:numId w:val="41"/>
              </w:numPr>
              <w:contextualSpacing/>
              <w:rPr>
                <w:rFonts w:eastAsia="MS Mincho" w:cs="Arial"/>
                <w:szCs w:val="22"/>
                <w:lang w:val="fr-FR"/>
              </w:rPr>
            </w:pPr>
            <w:r w:rsidRPr="00E46396">
              <w:rPr>
                <w:rFonts w:cs="Arial"/>
                <w:szCs w:val="22"/>
                <w:lang w:val="fr-FR"/>
              </w:rPr>
              <w:t>le programme détaillé de la formation</w:t>
            </w:r>
            <w:r>
              <w:rPr>
                <w:rFonts w:cs="Arial"/>
                <w:szCs w:val="22"/>
                <w:lang w:val="fr-FR"/>
              </w:rPr>
              <w:t xml:space="preserve"> sur la base des éléments fournis par le MINARM</w:t>
            </w:r>
            <w:r w:rsidRPr="00E46396">
              <w:rPr>
                <w:rFonts w:cs="Arial"/>
                <w:szCs w:val="22"/>
                <w:lang w:val="fr-FR"/>
              </w:rPr>
              <w:t xml:space="preserve"> incluant le </w:t>
            </w:r>
            <w:r>
              <w:rPr>
                <w:rFonts w:cs="Arial"/>
                <w:szCs w:val="22"/>
                <w:lang w:val="fr-FR"/>
              </w:rPr>
              <w:t>séquencement horaire</w:t>
            </w:r>
            <w:r w:rsidRPr="00E46396">
              <w:rPr>
                <w:rFonts w:cs="Arial"/>
                <w:szCs w:val="22"/>
                <w:lang w:val="fr-FR"/>
              </w:rPr>
              <w:t xml:space="preserve"> et les méthodes pédagogiques mises en œuvre (cours magistral, mises en situation, études de cas, quiz, exercices pratiques…).</w:t>
            </w:r>
            <w:r w:rsidRPr="00E46396">
              <w:rPr>
                <w:rFonts w:eastAsia="MS Mincho" w:cs="Arial"/>
                <w:szCs w:val="22"/>
                <w:lang w:val="fr-FR"/>
              </w:rPr>
              <w:t xml:space="preserve">Ce programme détaillé </w:t>
            </w:r>
            <w:r>
              <w:rPr>
                <w:rFonts w:eastAsia="MS Mincho" w:cs="Arial"/>
                <w:szCs w:val="22"/>
                <w:lang w:val="fr-FR"/>
              </w:rPr>
              <w:t>permettra d’évaluer</w:t>
            </w:r>
            <w:r w:rsidRPr="00E46396">
              <w:rPr>
                <w:rFonts w:eastAsia="MS Mincho" w:cs="Arial"/>
                <w:szCs w:val="22"/>
                <w:lang w:val="fr-FR"/>
              </w:rPr>
              <w:t xml:space="preserve"> la cohérence et la qualité de la conception pédagogique, </w:t>
            </w:r>
            <w:r w:rsidRPr="00E46396">
              <w:rPr>
                <w:rFonts w:cs="Arial"/>
                <w:szCs w:val="22"/>
                <w:lang w:val="fr-FR"/>
              </w:rPr>
              <w:t xml:space="preserve">les objectifs, les modalités et les outils mobilisés </w:t>
            </w:r>
            <w:r w:rsidRPr="00E46396">
              <w:rPr>
                <w:rFonts w:eastAsia="MS Mincho" w:cs="Arial"/>
                <w:szCs w:val="22"/>
                <w:lang w:val="fr-FR"/>
              </w:rPr>
              <w:t>;</w:t>
            </w:r>
          </w:p>
          <w:p w14:paraId="73EE17F3" w14:textId="77777777" w:rsidR="001538E4" w:rsidRPr="00427013" w:rsidRDefault="001538E4" w:rsidP="007F405F">
            <w:pPr>
              <w:pStyle w:val="Paragraphedeliste"/>
              <w:numPr>
                <w:ilvl w:val="0"/>
                <w:numId w:val="41"/>
              </w:numPr>
              <w:contextualSpacing/>
              <w:rPr>
                <w:rFonts w:eastAsia="MS Mincho" w:cs="Arial"/>
                <w:szCs w:val="22"/>
                <w:lang w:val="fr-FR"/>
              </w:rPr>
            </w:pPr>
            <w:r w:rsidRPr="00427013">
              <w:rPr>
                <w:rFonts w:eastAsia="MS Mincho" w:cs="Arial"/>
                <w:szCs w:val="22"/>
                <w:lang w:val="fr-FR"/>
              </w:rPr>
              <w:t xml:space="preserve">un échantillon de support de cours </w:t>
            </w:r>
            <w:r w:rsidRPr="00427013">
              <w:rPr>
                <w:rFonts w:cs="Arial"/>
                <w:szCs w:val="22"/>
                <w:lang w:val="fr-FR"/>
              </w:rPr>
              <w:t>en présentiel</w:t>
            </w:r>
            <w:r>
              <w:rPr>
                <w:rFonts w:cs="Arial"/>
                <w:szCs w:val="22"/>
                <w:lang w:val="fr-FR"/>
              </w:rPr>
              <w:t xml:space="preserve"> et en distanciel (synchrone) si le format est impacté </w:t>
            </w:r>
          </w:p>
          <w:p w14:paraId="1019C75B" w14:textId="77777777" w:rsidR="001538E4" w:rsidRPr="00427013" w:rsidRDefault="001538E4" w:rsidP="007F405F">
            <w:pPr>
              <w:pStyle w:val="Paragraphedeliste"/>
              <w:numPr>
                <w:ilvl w:val="0"/>
                <w:numId w:val="41"/>
              </w:numPr>
              <w:contextualSpacing/>
              <w:rPr>
                <w:rFonts w:cs="Arial"/>
                <w:szCs w:val="22"/>
                <w:lang w:val="fr-FR" w:eastAsia="ar-SA"/>
              </w:rPr>
            </w:pPr>
            <w:r>
              <w:rPr>
                <w:rFonts w:eastAsia="MS Mincho" w:cs="Arial"/>
                <w:szCs w:val="22"/>
                <w:lang w:val="fr-FR"/>
              </w:rPr>
              <w:t xml:space="preserve">la liste de la documentation remise aux stagiaires </w:t>
            </w:r>
          </w:p>
          <w:p w14:paraId="504E7A65" w14:textId="77777777" w:rsidR="00C03B03" w:rsidRPr="00427013" w:rsidRDefault="00C03B03" w:rsidP="00054975">
            <w:pPr>
              <w:rPr>
                <w:rFonts w:cs="Arial"/>
                <w:noProof/>
                <w:szCs w:val="22"/>
                <w:lang w:val="fr-FR"/>
              </w:rPr>
            </w:pPr>
          </w:p>
        </w:tc>
      </w:tr>
      <w:tr w:rsidR="00C03B03" w:rsidRPr="00427013" w14:paraId="00A64309" w14:textId="77777777" w:rsidTr="00471920">
        <w:trPr>
          <w:trHeight w:val="1409"/>
        </w:trPr>
        <w:tc>
          <w:tcPr>
            <w:tcW w:w="10206" w:type="dxa"/>
          </w:tcPr>
          <w:p w14:paraId="7F6409E8" w14:textId="77777777" w:rsidR="00C03B03" w:rsidRPr="00427013" w:rsidRDefault="00C03B03" w:rsidP="00054975">
            <w:pPr>
              <w:rPr>
                <w:rFonts w:cs="Arial"/>
                <w:b/>
                <w:szCs w:val="22"/>
                <w:lang w:val="fr-FR"/>
              </w:rPr>
            </w:pPr>
            <w:r w:rsidRPr="00427013">
              <w:rPr>
                <w:rFonts w:cs="Arial"/>
                <w:b/>
                <w:noProof/>
                <w:szCs w:val="22"/>
                <w:lang w:val="fr-FR"/>
              </w:rPr>
              <w:t>Votre réponse :</w:t>
            </w:r>
          </w:p>
          <w:p w14:paraId="3BDCF52E" w14:textId="77777777" w:rsidR="00C03B03" w:rsidRPr="00427013" w:rsidRDefault="00C03B03" w:rsidP="00054975">
            <w:pPr>
              <w:rPr>
                <w:rFonts w:cs="Arial"/>
                <w:b/>
                <w:szCs w:val="22"/>
                <w:lang w:val="fr-FR"/>
              </w:rPr>
            </w:pPr>
          </w:p>
          <w:p w14:paraId="26B6AEC5" w14:textId="77777777" w:rsidR="00C03B03" w:rsidRPr="00427013" w:rsidRDefault="00C03B03" w:rsidP="00054975">
            <w:pPr>
              <w:rPr>
                <w:rFonts w:cs="Arial"/>
                <w:b/>
                <w:szCs w:val="22"/>
                <w:lang w:val="fr-FR"/>
              </w:rPr>
            </w:pPr>
          </w:p>
          <w:p w14:paraId="495B72DD" w14:textId="77777777" w:rsidR="00C03B03" w:rsidRPr="00427013" w:rsidRDefault="00C03B03" w:rsidP="00054975">
            <w:pPr>
              <w:rPr>
                <w:rFonts w:cs="Arial"/>
                <w:b/>
                <w:szCs w:val="22"/>
                <w:lang w:val="fr-FR"/>
              </w:rPr>
            </w:pPr>
          </w:p>
          <w:p w14:paraId="54526412" w14:textId="77777777" w:rsidR="00C03B03" w:rsidRPr="00427013" w:rsidRDefault="00C03B03" w:rsidP="00054975">
            <w:pPr>
              <w:rPr>
                <w:rFonts w:cs="Arial"/>
                <w:b/>
                <w:szCs w:val="22"/>
                <w:lang w:val="fr-FR"/>
              </w:rPr>
            </w:pPr>
          </w:p>
          <w:p w14:paraId="77D5F3EE" w14:textId="77777777" w:rsidR="00C03B03" w:rsidRPr="00427013" w:rsidRDefault="00C03B03" w:rsidP="00054975">
            <w:pPr>
              <w:rPr>
                <w:rFonts w:cs="Arial"/>
                <w:b/>
                <w:szCs w:val="22"/>
                <w:lang w:val="fr-FR"/>
              </w:rPr>
            </w:pPr>
          </w:p>
          <w:p w14:paraId="379B1433" w14:textId="77777777" w:rsidR="00C03B03" w:rsidRPr="00427013" w:rsidRDefault="00C03B03" w:rsidP="00054975">
            <w:pPr>
              <w:rPr>
                <w:rFonts w:cs="Arial"/>
                <w:b/>
                <w:szCs w:val="22"/>
                <w:lang w:val="fr-FR"/>
              </w:rPr>
            </w:pPr>
          </w:p>
          <w:p w14:paraId="5362C2D1" w14:textId="77777777" w:rsidR="00C03B03" w:rsidRPr="00427013" w:rsidRDefault="00C03B03" w:rsidP="00054975">
            <w:pPr>
              <w:rPr>
                <w:rFonts w:cs="Arial"/>
                <w:b/>
                <w:szCs w:val="22"/>
                <w:lang w:val="fr-FR"/>
              </w:rPr>
            </w:pPr>
          </w:p>
          <w:p w14:paraId="0ED8A10C" w14:textId="77777777" w:rsidR="00C03B03" w:rsidRPr="00427013" w:rsidRDefault="00C03B03" w:rsidP="00054975">
            <w:pPr>
              <w:rPr>
                <w:rFonts w:cs="Arial"/>
                <w:b/>
                <w:szCs w:val="22"/>
                <w:lang w:val="fr-FR"/>
              </w:rPr>
            </w:pPr>
          </w:p>
          <w:p w14:paraId="27A70A06" w14:textId="77777777" w:rsidR="00C03B03" w:rsidRPr="00427013" w:rsidRDefault="00C03B03" w:rsidP="00054975">
            <w:pPr>
              <w:rPr>
                <w:rFonts w:cs="Arial"/>
                <w:b/>
                <w:szCs w:val="22"/>
                <w:lang w:val="fr-FR"/>
              </w:rPr>
            </w:pPr>
          </w:p>
          <w:p w14:paraId="4E3858A7" w14:textId="77777777" w:rsidR="00C03B03" w:rsidRPr="00427013" w:rsidRDefault="00C03B03" w:rsidP="00054975">
            <w:pPr>
              <w:rPr>
                <w:rFonts w:cs="Arial"/>
                <w:b/>
                <w:szCs w:val="22"/>
                <w:lang w:val="fr-FR"/>
              </w:rPr>
            </w:pPr>
          </w:p>
          <w:p w14:paraId="62ADDBA7" w14:textId="77777777" w:rsidR="00C03B03" w:rsidRPr="00427013" w:rsidRDefault="00C03B03" w:rsidP="00054975">
            <w:pPr>
              <w:rPr>
                <w:rFonts w:cs="Arial"/>
                <w:b/>
                <w:szCs w:val="22"/>
                <w:lang w:val="fr-FR"/>
              </w:rPr>
            </w:pPr>
          </w:p>
          <w:p w14:paraId="42D07F78" w14:textId="77777777" w:rsidR="00C03B03" w:rsidRPr="00427013" w:rsidRDefault="00C03B03" w:rsidP="00054975">
            <w:pPr>
              <w:rPr>
                <w:rFonts w:cs="Arial"/>
                <w:b/>
                <w:szCs w:val="22"/>
                <w:lang w:val="fr-FR"/>
              </w:rPr>
            </w:pPr>
          </w:p>
          <w:p w14:paraId="53B6E45A" w14:textId="77777777" w:rsidR="00C03B03" w:rsidRPr="00427013" w:rsidRDefault="00C03B03" w:rsidP="00054975">
            <w:pPr>
              <w:rPr>
                <w:rFonts w:cs="Arial"/>
                <w:b/>
                <w:szCs w:val="22"/>
                <w:lang w:val="fr-FR"/>
              </w:rPr>
            </w:pPr>
          </w:p>
          <w:p w14:paraId="2A632EA8" w14:textId="77777777" w:rsidR="00C03B03" w:rsidRPr="00427013" w:rsidRDefault="00C03B03" w:rsidP="00054975">
            <w:pPr>
              <w:rPr>
                <w:rFonts w:cs="Arial"/>
                <w:b/>
                <w:szCs w:val="22"/>
                <w:lang w:val="fr-FR"/>
              </w:rPr>
            </w:pPr>
          </w:p>
          <w:p w14:paraId="3A01B454" w14:textId="77777777" w:rsidR="00C03B03" w:rsidRPr="00427013" w:rsidRDefault="00C03B03" w:rsidP="00054975">
            <w:pPr>
              <w:rPr>
                <w:rFonts w:cs="Arial"/>
                <w:b/>
                <w:szCs w:val="22"/>
                <w:lang w:val="fr-FR"/>
              </w:rPr>
            </w:pPr>
          </w:p>
          <w:p w14:paraId="6E6FD76D" w14:textId="77777777" w:rsidR="00C03B03" w:rsidRPr="00427013" w:rsidRDefault="00C03B03" w:rsidP="00054975">
            <w:pPr>
              <w:rPr>
                <w:rFonts w:cs="Arial"/>
                <w:b/>
                <w:szCs w:val="22"/>
                <w:lang w:val="fr-FR"/>
              </w:rPr>
            </w:pPr>
          </w:p>
          <w:p w14:paraId="53A8536D" w14:textId="77777777" w:rsidR="00C03B03" w:rsidRPr="00427013" w:rsidRDefault="00C03B03" w:rsidP="00054975">
            <w:pPr>
              <w:rPr>
                <w:rFonts w:cs="Arial"/>
                <w:b/>
                <w:szCs w:val="22"/>
                <w:lang w:val="fr-FR"/>
              </w:rPr>
            </w:pPr>
          </w:p>
          <w:p w14:paraId="7B956CE9" w14:textId="77777777" w:rsidR="00C03B03" w:rsidRPr="00427013" w:rsidRDefault="00C03B03" w:rsidP="00054975">
            <w:pPr>
              <w:rPr>
                <w:rFonts w:cs="Arial"/>
                <w:b/>
                <w:szCs w:val="22"/>
                <w:lang w:val="fr-FR"/>
              </w:rPr>
            </w:pPr>
          </w:p>
          <w:p w14:paraId="2E803190" w14:textId="77777777" w:rsidR="00C03B03" w:rsidRPr="00427013" w:rsidRDefault="00C03B03" w:rsidP="00054975">
            <w:pPr>
              <w:rPr>
                <w:rFonts w:cs="Arial"/>
                <w:b/>
                <w:szCs w:val="22"/>
                <w:lang w:val="fr-FR"/>
              </w:rPr>
            </w:pPr>
          </w:p>
          <w:p w14:paraId="06FA322A" w14:textId="77777777" w:rsidR="00C03B03" w:rsidRPr="00427013" w:rsidRDefault="00C03B03" w:rsidP="00054975">
            <w:pPr>
              <w:rPr>
                <w:rFonts w:cs="Arial"/>
                <w:b/>
                <w:szCs w:val="22"/>
                <w:lang w:val="fr-FR"/>
              </w:rPr>
            </w:pPr>
          </w:p>
          <w:p w14:paraId="4763285C" w14:textId="77777777" w:rsidR="00C03B03" w:rsidRPr="00427013" w:rsidRDefault="00C03B03" w:rsidP="00054975">
            <w:pPr>
              <w:rPr>
                <w:rFonts w:cs="Arial"/>
                <w:b/>
                <w:noProof/>
                <w:szCs w:val="22"/>
                <w:lang w:val="fr-FR"/>
              </w:rPr>
            </w:pPr>
          </w:p>
          <w:p w14:paraId="4210269E" w14:textId="77777777" w:rsidR="00C03B03" w:rsidRPr="00427013" w:rsidRDefault="00C03B03" w:rsidP="00054975">
            <w:pPr>
              <w:rPr>
                <w:rFonts w:cs="Arial"/>
                <w:noProof/>
                <w:szCs w:val="22"/>
                <w:lang w:val="fr-FR"/>
              </w:rPr>
            </w:pPr>
          </w:p>
        </w:tc>
      </w:tr>
    </w:tbl>
    <w:p w14:paraId="05665643" w14:textId="77777777" w:rsidR="00C03B03" w:rsidRPr="00427013" w:rsidRDefault="00C03B03" w:rsidP="00054975">
      <w:pPr>
        <w:spacing w:after="200" w:line="276" w:lineRule="auto"/>
        <w:rPr>
          <w:rFonts w:eastAsia="MS Gothic" w:cs="Arial"/>
          <w:b/>
          <w:bCs/>
          <w:color w:val="365F91"/>
          <w:szCs w:val="22"/>
        </w:rPr>
      </w:pPr>
      <w:r w:rsidRPr="00427013">
        <w:rPr>
          <w:rFonts w:eastAsia="MS Gothic" w:cs="Arial"/>
          <w:b/>
          <w:bCs/>
          <w:color w:val="365F91"/>
          <w:szCs w:val="22"/>
        </w:rPr>
        <w:br w:type="page"/>
      </w:r>
    </w:p>
    <w:p w14:paraId="4207FF57" w14:textId="5447F8DA" w:rsidR="00397569" w:rsidRDefault="00C03B03" w:rsidP="00054975">
      <w:pPr>
        <w:spacing w:after="200" w:line="276" w:lineRule="auto"/>
        <w:rPr>
          <w:rFonts w:eastAsia="MS Gothic" w:cs="Arial"/>
          <w:b/>
          <w:bCs/>
          <w:color w:val="365F91"/>
          <w:szCs w:val="22"/>
        </w:rPr>
      </w:pPr>
      <w:r w:rsidRPr="00427013">
        <w:rPr>
          <w:rFonts w:eastAsia="MS Gothic" w:cs="Arial"/>
          <w:b/>
          <w:bCs/>
          <w:color w:val="365F91"/>
          <w:szCs w:val="22"/>
        </w:rPr>
        <w:lastRenderedPageBreak/>
        <w:t>Sous-critère technique 3</w:t>
      </w:r>
      <w:r w:rsidRPr="00427013">
        <w:rPr>
          <w:rFonts w:eastAsia="MS Gothic" w:cs="Arial"/>
          <w:b/>
          <w:bCs/>
          <w:noProof/>
          <w:color w:val="365F91"/>
          <w:szCs w:val="22"/>
          <w:lang w:eastAsia="en-US"/>
        </w:rPr>
        <w:t xml:space="preserve"> – </w:t>
      </w:r>
      <w:r w:rsidR="00397569">
        <w:rPr>
          <w:rFonts w:eastAsia="MS Gothic" w:cs="Arial"/>
          <w:b/>
          <w:bCs/>
          <w:color w:val="365F91"/>
          <w:szCs w:val="22"/>
        </w:rPr>
        <w:t>Qualité des moyens organisationnels</w:t>
      </w:r>
    </w:p>
    <w:p w14:paraId="28CDC024" w14:textId="4D8B871D" w:rsidR="00397569" w:rsidRDefault="00397569" w:rsidP="00054975">
      <w:pPr>
        <w:spacing w:after="200" w:line="276" w:lineRule="auto"/>
        <w:rPr>
          <w:rFonts w:eastAsia="MS Gothic" w:cs="Arial"/>
          <w:b/>
          <w:bCs/>
          <w:color w:val="365F91"/>
          <w:szCs w:val="22"/>
        </w:rPr>
      </w:pPr>
    </w:p>
    <w:tbl>
      <w:tblPr>
        <w:tblStyle w:val="Grilledutableau11"/>
        <w:tblW w:w="10206" w:type="dxa"/>
        <w:tblInd w:w="-5" w:type="dxa"/>
        <w:tblLook w:val="04A0" w:firstRow="1" w:lastRow="0" w:firstColumn="1" w:lastColumn="0" w:noHBand="0" w:noVBand="1"/>
      </w:tblPr>
      <w:tblGrid>
        <w:gridCol w:w="10206"/>
      </w:tblGrid>
      <w:tr w:rsidR="00397569" w:rsidRPr="00427013" w14:paraId="11B9BCD1" w14:textId="77777777" w:rsidTr="00397569">
        <w:tc>
          <w:tcPr>
            <w:tcW w:w="10206" w:type="dxa"/>
          </w:tcPr>
          <w:p w14:paraId="28F10C75" w14:textId="77777777" w:rsidR="00397569" w:rsidRPr="00427013" w:rsidRDefault="00397569" w:rsidP="00397569">
            <w:pPr>
              <w:contextualSpacing/>
              <w:rPr>
                <w:rFonts w:cs="Arial"/>
                <w:szCs w:val="22"/>
                <w:lang w:val="fr-FR"/>
              </w:rPr>
            </w:pPr>
            <w:r w:rsidRPr="00427013">
              <w:rPr>
                <w:rFonts w:cs="Arial"/>
                <w:szCs w:val="22"/>
                <w:lang w:val="fr-FR"/>
              </w:rPr>
              <w:t xml:space="preserve">Ce critère évalue la qualité </w:t>
            </w:r>
            <w:r>
              <w:rPr>
                <w:rFonts w:cs="Arial"/>
                <w:szCs w:val="22"/>
                <w:lang w:val="fr-FR"/>
              </w:rPr>
              <w:t>des moyens mis en place pour la dispense des formations, tant dans les déplacements des formateurs que dans les moyens pédagogiques et logistiques mobilisés</w:t>
            </w:r>
            <w:r w:rsidRPr="00427013">
              <w:rPr>
                <w:rFonts w:cs="Arial"/>
                <w:szCs w:val="22"/>
                <w:lang w:val="fr-FR"/>
              </w:rPr>
              <w:t>.</w:t>
            </w:r>
          </w:p>
          <w:p w14:paraId="42779F66" w14:textId="77777777" w:rsidR="00397569" w:rsidRPr="00427013" w:rsidRDefault="00397569" w:rsidP="00397569">
            <w:pPr>
              <w:contextualSpacing/>
              <w:rPr>
                <w:rFonts w:cs="Arial"/>
                <w:szCs w:val="22"/>
                <w:lang w:val="fr-FR"/>
              </w:rPr>
            </w:pPr>
          </w:p>
          <w:p w14:paraId="022ADD0E" w14:textId="1A609E6F" w:rsidR="00397569" w:rsidRDefault="00397569" w:rsidP="00397569">
            <w:pPr>
              <w:contextualSpacing/>
              <w:rPr>
                <w:rFonts w:cs="Arial"/>
                <w:szCs w:val="22"/>
                <w:lang w:val="fr-FR"/>
              </w:rPr>
            </w:pPr>
            <w:r w:rsidRPr="00427013">
              <w:rPr>
                <w:rFonts w:cs="Arial"/>
                <w:szCs w:val="22"/>
                <w:lang w:val="fr-FR"/>
              </w:rPr>
              <w:t>Le candidat devra présenter</w:t>
            </w:r>
            <w:r>
              <w:rPr>
                <w:rFonts w:cs="Arial"/>
                <w:szCs w:val="22"/>
                <w:lang w:val="fr-FR"/>
              </w:rPr>
              <w:t xml:space="preserve"> </w:t>
            </w:r>
            <w:r w:rsidRPr="00427013">
              <w:rPr>
                <w:rFonts w:cs="Arial"/>
                <w:szCs w:val="22"/>
                <w:lang w:val="fr-FR"/>
              </w:rPr>
              <w:t>:</w:t>
            </w:r>
          </w:p>
          <w:p w14:paraId="07AAC9E4" w14:textId="0BACDE22" w:rsidR="001E1EF1" w:rsidRPr="00427013" w:rsidRDefault="001E1EF1" w:rsidP="00397569">
            <w:pPr>
              <w:contextualSpacing/>
              <w:rPr>
                <w:rFonts w:cs="Arial"/>
                <w:szCs w:val="22"/>
                <w:lang w:val="fr-FR"/>
              </w:rPr>
            </w:pPr>
            <w:r>
              <w:rPr>
                <w:rFonts w:cs="Arial"/>
                <w:szCs w:val="22"/>
                <w:lang w:val="fr-FR"/>
              </w:rPr>
              <w:t>Pour les postes 1 et 2 :</w:t>
            </w:r>
          </w:p>
          <w:p w14:paraId="416F2320" w14:textId="77777777" w:rsidR="00397569" w:rsidRDefault="00397569" w:rsidP="007F405F">
            <w:pPr>
              <w:pStyle w:val="Paragraphedeliste"/>
              <w:numPr>
                <w:ilvl w:val="0"/>
                <w:numId w:val="41"/>
              </w:numPr>
              <w:contextualSpacing/>
              <w:rPr>
                <w:rFonts w:cs="Arial"/>
                <w:szCs w:val="22"/>
                <w:lang w:val="fr-FR"/>
              </w:rPr>
            </w:pPr>
            <w:r>
              <w:rPr>
                <w:rFonts w:cs="Arial"/>
                <w:szCs w:val="22"/>
                <w:lang w:val="fr-FR"/>
              </w:rPr>
              <w:t>Les moyens de transport utilisés par les formateurs pour se rendre sur le lieu de formation,</w:t>
            </w:r>
          </w:p>
          <w:p w14:paraId="5FA34F94" w14:textId="1993F217" w:rsidR="00397569" w:rsidRDefault="00397569" w:rsidP="007F405F">
            <w:pPr>
              <w:pStyle w:val="Paragraphedeliste"/>
              <w:numPr>
                <w:ilvl w:val="0"/>
                <w:numId w:val="41"/>
              </w:numPr>
              <w:contextualSpacing/>
              <w:rPr>
                <w:rFonts w:cs="Arial"/>
                <w:szCs w:val="22"/>
                <w:lang w:val="fr-FR"/>
              </w:rPr>
            </w:pPr>
            <w:r>
              <w:rPr>
                <w:rFonts w:cs="Arial"/>
                <w:szCs w:val="22"/>
                <w:lang w:val="fr-FR"/>
              </w:rPr>
              <w:t>Les équipements dont les formateurs se munissent pour dispenser les formations</w:t>
            </w:r>
          </w:p>
          <w:p w14:paraId="28870A66" w14:textId="2F06272C" w:rsidR="001E1EF1" w:rsidRPr="001E1EF1" w:rsidRDefault="001E1EF1" w:rsidP="00AC314C">
            <w:pPr>
              <w:contextualSpacing/>
              <w:rPr>
                <w:rFonts w:cs="Arial"/>
                <w:szCs w:val="22"/>
                <w:lang w:val="fr-FR"/>
              </w:rPr>
            </w:pPr>
            <w:r>
              <w:rPr>
                <w:rFonts w:cs="Arial"/>
                <w:szCs w:val="22"/>
                <w:lang w:val="fr-FR"/>
              </w:rPr>
              <w:t>Pour le poste 1 :</w:t>
            </w:r>
          </w:p>
          <w:p w14:paraId="25BF3507" w14:textId="77777777" w:rsidR="001538E4" w:rsidRDefault="001538E4" w:rsidP="007F405F">
            <w:pPr>
              <w:pStyle w:val="Paragraphedeliste"/>
              <w:numPr>
                <w:ilvl w:val="0"/>
                <w:numId w:val="41"/>
              </w:numPr>
              <w:contextualSpacing/>
              <w:rPr>
                <w:rFonts w:cs="Arial"/>
                <w:szCs w:val="22"/>
                <w:lang w:val="fr-FR"/>
              </w:rPr>
            </w:pPr>
            <w:r>
              <w:rPr>
                <w:rFonts w:cs="Arial"/>
                <w:szCs w:val="22"/>
                <w:lang w:val="fr-FR"/>
              </w:rPr>
              <w:t>Le lien et les codes d’accès permettant la consultation de la plateforme. Le lien devra permettre à l’acheteur de se connecter autant de fois que nécessaire jusqu’à la notification du marché.</w:t>
            </w:r>
          </w:p>
          <w:p w14:paraId="44485469" w14:textId="77777777" w:rsidR="00397569" w:rsidRDefault="00397569" w:rsidP="007F405F">
            <w:pPr>
              <w:pStyle w:val="Paragraphedeliste"/>
              <w:numPr>
                <w:ilvl w:val="0"/>
                <w:numId w:val="41"/>
              </w:numPr>
              <w:contextualSpacing/>
              <w:rPr>
                <w:rFonts w:cs="Arial"/>
                <w:szCs w:val="22"/>
                <w:lang w:val="fr-FR"/>
              </w:rPr>
            </w:pPr>
            <w:r>
              <w:rPr>
                <w:rFonts w:cs="Arial"/>
                <w:szCs w:val="22"/>
                <w:lang w:val="fr-FR"/>
              </w:rPr>
              <w:t>Le mode opératoire d’aide à la connexion à la plateforme à destination des stagiaires</w:t>
            </w:r>
          </w:p>
          <w:p w14:paraId="25DB1B7C" w14:textId="77777777" w:rsidR="00397569" w:rsidRDefault="00397569" w:rsidP="007F405F">
            <w:pPr>
              <w:pStyle w:val="Paragraphedeliste"/>
              <w:numPr>
                <w:ilvl w:val="0"/>
                <w:numId w:val="41"/>
              </w:numPr>
              <w:contextualSpacing/>
              <w:rPr>
                <w:rFonts w:cs="Arial"/>
                <w:szCs w:val="22"/>
                <w:lang w:val="fr-FR"/>
              </w:rPr>
            </w:pPr>
            <w:r>
              <w:rPr>
                <w:rFonts w:cs="Arial"/>
                <w:szCs w:val="22"/>
                <w:lang w:val="fr-FR"/>
              </w:rPr>
              <w:t>Les modalités permettant l’interactivité entre l’intervenant et les participants sur la plateforme</w:t>
            </w:r>
          </w:p>
          <w:p w14:paraId="61BA27A1" w14:textId="5A36C9C8" w:rsidR="00397569" w:rsidRDefault="00397569" w:rsidP="007F405F">
            <w:pPr>
              <w:pStyle w:val="Paragraphedeliste"/>
              <w:numPr>
                <w:ilvl w:val="0"/>
                <w:numId w:val="41"/>
              </w:numPr>
              <w:contextualSpacing/>
              <w:rPr>
                <w:rFonts w:cs="Arial"/>
                <w:szCs w:val="22"/>
                <w:lang w:val="fr-FR"/>
              </w:rPr>
            </w:pPr>
            <w:r>
              <w:rPr>
                <w:rFonts w:cs="Arial"/>
                <w:szCs w:val="22"/>
                <w:lang w:val="fr-FR"/>
              </w:rPr>
              <w:t>L’aide et le dépannage en cas de problématiques de connexion ou autre</w:t>
            </w:r>
          </w:p>
          <w:p w14:paraId="02E7E0CA" w14:textId="65A334DC" w:rsidR="001E1EF1" w:rsidRPr="001E1EF1" w:rsidRDefault="001E1EF1" w:rsidP="00AC314C">
            <w:pPr>
              <w:contextualSpacing/>
              <w:rPr>
                <w:rFonts w:cs="Arial"/>
                <w:szCs w:val="22"/>
                <w:lang w:val="fr-FR"/>
              </w:rPr>
            </w:pPr>
            <w:r>
              <w:rPr>
                <w:rFonts w:cs="Arial"/>
                <w:szCs w:val="22"/>
                <w:lang w:val="fr-FR"/>
              </w:rPr>
              <w:t>Pour le poste 2 :</w:t>
            </w:r>
          </w:p>
          <w:p w14:paraId="24A85291" w14:textId="09D9FCC8" w:rsidR="001E1EF1" w:rsidRPr="001E1EF1" w:rsidRDefault="001E1EF1" w:rsidP="007F405F">
            <w:pPr>
              <w:pStyle w:val="Paragraphedeliste"/>
              <w:numPr>
                <w:ilvl w:val="0"/>
                <w:numId w:val="41"/>
              </w:numPr>
              <w:contextualSpacing/>
              <w:rPr>
                <w:rFonts w:cs="Arial"/>
                <w:szCs w:val="22"/>
                <w:lang w:val="fr-FR"/>
              </w:rPr>
            </w:pPr>
            <w:r>
              <w:rPr>
                <w:rFonts w:cs="Arial"/>
                <w:szCs w:val="22"/>
                <w:lang w:val="fr-FR"/>
              </w:rPr>
              <w:t>Les locaux où seront assurées les formations théoriques en décrivant : les salles de formation, la localisation exacte du site, l’environnement des sites (accès, moyens de transport à proximité, restauration…)</w:t>
            </w:r>
          </w:p>
          <w:p w14:paraId="3D8F458C" w14:textId="77777777" w:rsidR="00397569" w:rsidRPr="007458A1" w:rsidRDefault="00397569" w:rsidP="00397569">
            <w:pPr>
              <w:ind w:left="360"/>
              <w:contextualSpacing/>
              <w:rPr>
                <w:rFonts w:cs="Arial"/>
                <w:szCs w:val="22"/>
                <w:lang w:val="fr-FR"/>
              </w:rPr>
            </w:pPr>
          </w:p>
          <w:p w14:paraId="3C6BE194" w14:textId="77777777" w:rsidR="00397569" w:rsidRPr="00427013" w:rsidRDefault="00397569" w:rsidP="00397569">
            <w:pPr>
              <w:ind w:left="360"/>
              <w:contextualSpacing/>
              <w:rPr>
                <w:rFonts w:cs="Arial"/>
                <w:noProof/>
                <w:szCs w:val="22"/>
                <w:lang w:val="fr-FR"/>
              </w:rPr>
            </w:pPr>
          </w:p>
        </w:tc>
      </w:tr>
      <w:tr w:rsidR="00397569" w:rsidRPr="00427013" w14:paraId="1C2ACF8B" w14:textId="77777777" w:rsidTr="00397569">
        <w:trPr>
          <w:trHeight w:val="1409"/>
        </w:trPr>
        <w:tc>
          <w:tcPr>
            <w:tcW w:w="10206" w:type="dxa"/>
          </w:tcPr>
          <w:p w14:paraId="1D8D4D6F" w14:textId="77777777" w:rsidR="00397569" w:rsidRPr="00427013" w:rsidRDefault="00397569" w:rsidP="00397569">
            <w:pPr>
              <w:rPr>
                <w:rFonts w:cs="Arial"/>
                <w:noProof/>
                <w:szCs w:val="22"/>
                <w:lang w:val="fr-FR"/>
              </w:rPr>
            </w:pPr>
          </w:p>
          <w:p w14:paraId="50E054F2" w14:textId="77777777" w:rsidR="00397569" w:rsidRPr="00427013" w:rsidRDefault="00397569" w:rsidP="00397569">
            <w:pPr>
              <w:rPr>
                <w:rFonts w:cs="Arial"/>
                <w:b/>
                <w:szCs w:val="22"/>
                <w:lang w:val="fr-FR"/>
              </w:rPr>
            </w:pPr>
            <w:r w:rsidRPr="00427013">
              <w:rPr>
                <w:rFonts w:cs="Arial"/>
                <w:b/>
                <w:noProof/>
                <w:szCs w:val="22"/>
                <w:lang w:val="fr-FR"/>
              </w:rPr>
              <w:t>Votre réponse :</w:t>
            </w:r>
          </w:p>
          <w:p w14:paraId="4927958A" w14:textId="77777777" w:rsidR="00397569" w:rsidRPr="00427013" w:rsidRDefault="00397569" w:rsidP="00397569">
            <w:pPr>
              <w:rPr>
                <w:rFonts w:cs="Arial"/>
                <w:b/>
                <w:szCs w:val="22"/>
                <w:lang w:val="fr-FR"/>
              </w:rPr>
            </w:pPr>
          </w:p>
          <w:p w14:paraId="0EA0AFDE" w14:textId="77777777" w:rsidR="00397569" w:rsidRPr="00427013" w:rsidRDefault="00397569" w:rsidP="00397569">
            <w:pPr>
              <w:rPr>
                <w:rFonts w:cs="Arial"/>
                <w:b/>
                <w:szCs w:val="22"/>
                <w:lang w:val="fr-FR"/>
              </w:rPr>
            </w:pPr>
          </w:p>
          <w:p w14:paraId="7B2D4AEA" w14:textId="77777777" w:rsidR="00397569" w:rsidRPr="00427013" w:rsidRDefault="00397569" w:rsidP="00397569">
            <w:pPr>
              <w:rPr>
                <w:rFonts w:cs="Arial"/>
                <w:b/>
                <w:szCs w:val="22"/>
                <w:lang w:val="fr-FR"/>
              </w:rPr>
            </w:pPr>
          </w:p>
          <w:p w14:paraId="139FE6C6" w14:textId="77777777" w:rsidR="00397569" w:rsidRPr="00427013" w:rsidRDefault="00397569" w:rsidP="00397569">
            <w:pPr>
              <w:rPr>
                <w:rFonts w:cs="Arial"/>
                <w:b/>
                <w:szCs w:val="22"/>
                <w:lang w:val="fr-FR"/>
              </w:rPr>
            </w:pPr>
          </w:p>
          <w:p w14:paraId="786505D4" w14:textId="77777777" w:rsidR="00397569" w:rsidRPr="00427013" w:rsidRDefault="00397569" w:rsidP="00397569">
            <w:pPr>
              <w:rPr>
                <w:rFonts w:cs="Arial"/>
                <w:b/>
                <w:szCs w:val="22"/>
                <w:lang w:val="fr-FR"/>
              </w:rPr>
            </w:pPr>
          </w:p>
          <w:p w14:paraId="569D964B" w14:textId="77777777" w:rsidR="00397569" w:rsidRPr="00427013" w:rsidRDefault="00397569" w:rsidP="00397569">
            <w:pPr>
              <w:rPr>
                <w:rFonts w:cs="Arial"/>
                <w:b/>
                <w:szCs w:val="22"/>
                <w:lang w:val="fr-FR"/>
              </w:rPr>
            </w:pPr>
          </w:p>
          <w:p w14:paraId="3E943D89" w14:textId="77777777" w:rsidR="00397569" w:rsidRPr="00427013" w:rsidRDefault="00397569" w:rsidP="00397569">
            <w:pPr>
              <w:rPr>
                <w:rFonts w:cs="Arial"/>
                <w:b/>
                <w:szCs w:val="22"/>
                <w:lang w:val="fr-FR"/>
              </w:rPr>
            </w:pPr>
          </w:p>
          <w:p w14:paraId="58099446" w14:textId="77777777" w:rsidR="00397569" w:rsidRPr="00427013" w:rsidRDefault="00397569" w:rsidP="00397569">
            <w:pPr>
              <w:rPr>
                <w:rFonts w:cs="Arial"/>
                <w:b/>
                <w:szCs w:val="22"/>
                <w:lang w:val="fr-FR"/>
              </w:rPr>
            </w:pPr>
          </w:p>
          <w:p w14:paraId="028A23AA" w14:textId="77777777" w:rsidR="00397569" w:rsidRPr="00427013" w:rsidRDefault="00397569" w:rsidP="00397569">
            <w:pPr>
              <w:rPr>
                <w:rFonts w:cs="Arial"/>
                <w:b/>
                <w:szCs w:val="22"/>
                <w:lang w:val="fr-FR"/>
              </w:rPr>
            </w:pPr>
          </w:p>
          <w:p w14:paraId="0886E942" w14:textId="77777777" w:rsidR="00397569" w:rsidRPr="00427013" w:rsidRDefault="00397569" w:rsidP="00397569">
            <w:pPr>
              <w:rPr>
                <w:rFonts w:cs="Arial"/>
                <w:b/>
                <w:szCs w:val="22"/>
                <w:lang w:val="fr-FR"/>
              </w:rPr>
            </w:pPr>
          </w:p>
          <w:p w14:paraId="3AAF3ACF" w14:textId="77777777" w:rsidR="00397569" w:rsidRPr="00427013" w:rsidRDefault="00397569" w:rsidP="00397569">
            <w:pPr>
              <w:rPr>
                <w:rFonts w:cs="Arial"/>
                <w:b/>
                <w:szCs w:val="22"/>
                <w:lang w:val="fr-FR"/>
              </w:rPr>
            </w:pPr>
          </w:p>
          <w:p w14:paraId="6F6FD9A6" w14:textId="77777777" w:rsidR="00397569" w:rsidRPr="00427013" w:rsidRDefault="00397569" w:rsidP="00397569">
            <w:pPr>
              <w:rPr>
                <w:rFonts w:cs="Arial"/>
                <w:b/>
                <w:szCs w:val="22"/>
                <w:lang w:val="fr-FR"/>
              </w:rPr>
            </w:pPr>
          </w:p>
          <w:p w14:paraId="30FDAAA5" w14:textId="77777777" w:rsidR="00397569" w:rsidRPr="00427013" w:rsidRDefault="00397569" w:rsidP="00397569">
            <w:pPr>
              <w:rPr>
                <w:rFonts w:cs="Arial"/>
                <w:b/>
                <w:noProof/>
                <w:szCs w:val="22"/>
                <w:lang w:val="fr-FR"/>
              </w:rPr>
            </w:pPr>
          </w:p>
          <w:p w14:paraId="0E8840CE" w14:textId="77777777" w:rsidR="00397569" w:rsidRPr="00427013" w:rsidRDefault="00397569" w:rsidP="00397569">
            <w:pPr>
              <w:rPr>
                <w:rFonts w:cs="Arial"/>
                <w:noProof/>
                <w:szCs w:val="22"/>
                <w:lang w:val="fr-FR"/>
              </w:rPr>
            </w:pPr>
          </w:p>
        </w:tc>
      </w:tr>
    </w:tbl>
    <w:p w14:paraId="7CCB405E" w14:textId="77777777" w:rsidR="00397569" w:rsidRDefault="00397569" w:rsidP="00054975">
      <w:pPr>
        <w:spacing w:after="200" w:line="276" w:lineRule="auto"/>
        <w:rPr>
          <w:rFonts w:eastAsia="MS Gothic" w:cs="Arial"/>
          <w:b/>
          <w:bCs/>
          <w:color w:val="365F91"/>
          <w:szCs w:val="22"/>
        </w:rPr>
      </w:pPr>
    </w:p>
    <w:p w14:paraId="6718794B" w14:textId="77777777" w:rsidR="00397569" w:rsidRDefault="00397569">
      <w:pPr>
        <w:spacing w:before="0" w:after="200" w:line="276" w:lineRule="auto"/>
        <w:jc w:val="left"/>
        <w:rPr>
          <w:rFonts w:eastAsia="MS Gothic" w:cs="Arial"/>
          <w:b/>
          <w:bCs/>
          <w:color w:val="365F91"/>
          <w:szCs w:val="22"/>
        </w:rPr>
      </w:pPr>
      <w:r>
        <w:rPr>
          <w:rFonts w:eastAsia="MS Gothic" w:cs="Arial"/>
          <w:b/>
          <w:bCs/>
          <w:color w:val="365F91"/>
          <w:szCs w:val="22"/>
        </w:rPr>
        <w:br w:type="page"/>
      </w:r>
    </w:p>
    <w:p w14:paraId="6C405E97" w14:textId="2D6822E2" w:rsidR="00C03B03" w:rsidRPr="00427013" w:rsidRDefault="00397569" w:rsidP="00054975">
      <w:pPr>
        <w:spacing w:after="200" w:line="276" w:lineRule="auto"/>
        <w:rPr>
          <w:rFonts w:eastAsia="MS Gothic" w:cs="Arial"/>
          <w:b/>
          <w:bCs/>
          <w:noProof/>
          <w:color w:val="365F91"/>
          <w:szCs w:val="22"/>
          <w:lang w:eastAsia="en-US"/>
        </w:rPr>
      </w:pPr>
      <w:r w:rsidRPr="00427013">
        <w:rPr>
          <w:rFonts w:eastAsia="MS Gothic" w:cs="Arial"/>
          <w:b/>
          <w:bCs/>
          <w:color w:val="365F91"/>
          <w:szCs w:val="22"/>
        </w:rPr>
        <w:lastRenderedPageBreak/>
        <w:t xml:space="preserve">Sous-critère </w:t>
      </w:r>
      <w:r>
        <w:rPr>
          <w:rFonts w:eastAsia="MS Gothic" w:cs="Arial"/>
          <w:b/>
          <w:bCs/>
          <w:color w:val="365F91"/>
          <w:szCs w:val="22"/>
        </w:rPr>
        <w:t>environnemental</w:t>
      </w:r>
      <w:r w:rsidRPr="00427013">
        <w:rPr>
          <w:rFonts w:eastAsia="MS Gothic" w:cs="Arial"/>
          <w:b/>
          <w:bCs/>
          <w:color w:val="365F91"/>
          <w:szCs w:val="22"/>
        </w:rPr>
        <w:t xml:space="preserve"> </w:t>
      </w:r>
      <w:r>
        <w:rPr>
          <w:rFonts w:eastAsia="MS Gothic" w:cs="Arial"/>
          <w:b/>
          <w:bCs/>
          <w:color w:val="365F91"/>
          <w:szCs w:val="22"/>
        </w:rPr>
        <w:t>1</w:t>
      </w:r>
    </w:p>
    <w:tbl>
      <w:tblPr>
        <w:tblStyle w:val="Grilledutableau11"/>
        <w:tblW w:w="10206" w:type="dxa"/>
        <w:tblInd w:w="-5" w:type="dxa"/>
        <w:tblLook w:val="04A0" w:firstRow="1" w:lastRow="0" w:firstColumn="1" w:lastColumn="0" w:noHBand="0" w:noVBand="1"/>
      </w:tblPr>
      <w:tblGrid>
        <w:gridCol w:w="10206"/>
      </w:tblGrid>
      <w:tr w:rsidR="00CF6D57" w:rsidRPr="00427013" w14:paraId="647C2174" w14:textId="77777777" w:rsidTr="00CE1D26">
        <w:tc>
          <w:tcPr>
            <w:tcW w:w="10206" w:type="dxa"/>
          </w:tcPr>
          <w:p w14:paraId="2C9AA7ED" w14:textId="77777777" w:rsidR="00CF6D57" w:rsidRPr="00427013" w:rsidRDefault="00CF6D57" w:rsidP="00CE1D26">
            <w:pPr>
              <w:rPr>
                <w:rFonts w:cs="Arial"/>
                <w:noProof/>
                <w:szCs w:val="22"/>
                <w:lang w:val="fr-FR"/>
              </w:rPr>
            </w:pPr>
          </w:p>
          <w:p w14:paraId="4428ED83" w14:textId="162B0EB3" w:rsidR="00CF6D57" w:rsidRPr="00427013" w:rsidRDefault="00CF6D57" w:rsidP="00CE1D26">
            <w:pPr>
              <w:rPr>
                <w:rFonts w:cs="Arial"/>
                <w:b/>
                <w:szCs w:val="22"/>
                <w:lang w:val="fr-FR"/>
              </w:rPr>
            </w:pPr>
            <w:r w:rsidRPr="00427013">
              <w:rPr>
                <w:rFonts w:cs="Arial"/>
                <w:b/>
                <w:szCs w:val="22"/>
                <w:lang w:val="fr-FR"/>
              </w:rPr>
              <w:t xml:space="preserve">Limitation des émissions de gaz à effet de serre </w:t>
            </w:r>
          </w:p>
          <w:p w14:paraId="712CA031" w14:textId="77777777" w:rsidR="00CF6D57" w:rsidRPr="00427013" w:rsidRDefault="00CF6D57" w:rsidP="00CE1D26">
            <w:pPr>
              <w:rPr>
                <w:rFonts w:cs="Arial"/>
                <w:szCs w:val="22"/>
                <w:lang w:val="fr-FR"/>
              </w:rPr>
            </w:pPr>
          </w:p>
          <w:p w14:paraId="580A5D54" w14:textId="77777777" w:rsidR="00CF6D57" w:rsidRPr="00427013" w:rsidRDefault="00CF6D57" w:rsidP="00CE1D26">
            <w:pPr>
              <w:rPr>
                <w:rFonts w:cs="Arial"/>
                <w:szCs w:val="22"/>
                <w:lang w:val="fr-FR"/>
              </w:rPr>
            </w:pPr>
            <w:r w:rsidRPr="00427013">
              <w:rPr>
                <w:rFonts w:cs="Arial"/>
                <w:szCs w:val="22"/>
                <w:lang w:val="fr-FR"/>
              </w:rPr>
              <w:t>Le candidat doit décrire sa politique de limitation des émissions de gaz à effet de serre des déplacements mise en place applicable aux prestations objet de l’accord-cadre.</w:t>
            </w:r>
          </w:p>
          <w:p w14:paraId="20AB3E27" w14:textId="77777777" w:rsidR="00CF6D57" w:rsidRPr="00427013" w:rsidRDefault="00CF6D57" w:rsidP="00CE1D26">
            <w:pPr>
              <w:rPr>
                <w:rFonts w:cs="Arial"/>
                <w:noProof/>
                <w:szCs w:val="22"/>
                <w:lang w:val="fr-FR"/>
              </w:rPr>
            </w:pPr>
          </w:p>
        </w:tc>
      </w:tr>
      <w:tr w:rsidR="00CF6D57" w:rsidRPr="00427013" w14:paraId="70BD6220" w14:textId="77777777" w:rsidTr="00CE1D26">
        <w:trPr>
          <w:trHeight w:val="2333"/>
        </w:trPr>
        <w:tc>
          <w:tcPr>
            <w:tcW w:w="10206" w:type="dxa"/>
          </w:tcPr>
          <w:p w14:paraId="091C3D54" w14:textId="77777777" w:rsidR="00CF6D57" w:rsidRPr="00427013" w:rsidRDefault="00CF6D57" w:rsidP="00CE1D26">
            <w:pPr>
              <w:rPr>
                <w:rFonts w:cs="Arial"/>
                <w:b/>
                <w:noProof/>
                <w:szCs w:val="22"/>
                <w:lang w:val="fr-FR"/>
              </w:rPr>
            </w:pPr>
            <w:r w:rsidRPr="00427013">
              <w:rPr>
                <w:rFonts w:cs="Arial"/>
                <w:b/>
                <w:noProof/>
                <w:szCs w:val="22"/>
                <w:lang w:val="fr-FR"/>
              </w:rPr>
              <w:t>Votre réponse :</w:t>
            </w:r>
          </w:p>
          <w:p w14:paraId="1B697F5B" w14:textId="77777777" w:rsidR="00CF6D57" w:rsidRPr="00427013" w:rsidRDefault="00CF6D57" w:rsidP="00CE1D26">
            <w:pPr>
              <w:rPr>
                <w:rFonts w:cs="Arial"/>
                <w:noProof/>
                <w:szCs w:val="22"/>
                <w:lang w:val="fr-FR"/>
              </w:rPr>
            </w:pPr>
          </w:p>
          <w:p w14:paraId="3947969B" w14:textId="77777777" w:rsidR="00CF6D57" w:rsidRPr="00427013" w:rsidRDefault="00CF6D57" w:rsidP="00CE1D26">
            <w:pPr>
              <w:rPr>
                <w:rFonts w:cs="Arial"/>
                <w:szCs w:val="22"/>
                <w:lang w:val="fr-FR"/>
              </w:rPr>
            </w:pPr>
          </w:p>
          <w:p w14:paraId="0A699C44" w14:textId="77777777" w:rsidR="00CF6D57" w:rsidRPr="00427013" w:rsidRDefault="00CF6D57" w:rsidP="00CE1D26">
            <w:pPr>
              <w:rPr>
                <w:rFonts w:cs="Arial"/>
                <w:szCs w:val="22"/>
                <w:lang w:val="fr-FR"/>
              </w:rPr>
            </w:pPr>
          </w:p>
          <w:p w14:paraId="109C9C05" w14:textId="77777777" w:rsidR="00CF6D57" w:rsidRPr="00427013" w:rsidRDefault="00CF6D57" w:rsidP="00CE1D26">
            <w:pPr>
              <w:rPr>
                <w:rFonts w:cs="Arial"/>
                <w:szCs w:val="22"/>
                <w:lang w:val="fr-FR"/>
              </w:rPr>
            </w:pPr>
          </w:p>
          <w:p w14:paraId="631A31F3" w14:textId="77777777" w:rsidR="00CF6D57" w:rsidRPr="00427013" w:rsidRDefault="00CF6D57" w:rsidP="00CE1D26">
            <w:pPr>
              <w:rPr>
                <w:rFonts w:cs="Arial"/>
                <w:szCs w:val="22"/>
                <w:lang w:val="fr-FR"/>
              </w:rPr>
            </w:pPr>
          </w:p>
          <w:p w14:paraId="7EFB11B6" w14:textId="77777777" w:rsidR="00CF6D57" w:rsidRPr="00427013" w:rsidRDefault="00CF6D57" w:rsidP="00CE1D26">
            <w:pPr>
              <w:rPr>
                <w:rFonts w:cs="Arial"/>
                <w:szCs w:val="22"/>
                <w:lang w:val="fr-FR"/>
              </w:rPr>
            </w:pPr>
          </w:p>
          <w:p w14:paraId="00E37C8A" w14:textId="77777777" w:rsidR="00CF6D57" w:rsidRPr="00427013" w:rsidRDefault="00CF6D57" w:rsidP="00CE1D26">
            <w:pPr>
              <w:rPr>
                <w:rFonts w:cs="Arial"/>
                <w:szCs w:val="22"/>
                <w:lang w:val="fr-FR"/>
              </w:rPr>
            </w:pPr>
          </w:p>
          <w:p w14:paraId="322D72B4" w14:textId="77777777" w:rsidR="00CF6D57" w:rsidRPr="00427013" w:rsidRDefault="00CF6D57" w:rsidP="00CE1D26">
            <w:pPr>
              <w:rPr>
                <w:rFonts w:cs="Arial"/>
                <w:szCs w:val="22"/>
                <w:lang w:val="fr-FR"/>
              </w:rPr>
            </w:pPr>
          </w:p>
          <w:p w14:paraId="1496428E" w14:textId="77777777" w:rsidR="00CF6D57" w:rsidRPr="00427013" w:rsidRDefault="00CF6D57" w:rsidP="00CE1D26">
            <w:pPr>
              <w:rPr>
                <w:rFonts w:cs="Arial"/>
                <w:noProof/>
                <w:szCs w:val="22"/>
                <w:lang w:val="fr-FR"/>
              </w:rPr>
            </w:pPr>
          </w:p>
          <w:p w14:paraId="6383F46C" w14:textId="77777777" w:rsidR="00CF6D57" w:rsidRPr="00427013" w:rsidRDefault="00CF6D57" w:rsidP="00CE1D26">
            <w:pPr>
              <w:rPr>
                <w:rFonts w:cs="Arial"/>
                <w:noProof/>
                <w:szCs w:val="22"/>
                <w:lang w:val="fr-FR"/>
              </w:rPr>
            </w:pPr>
          </w:p>
          <w:p w14:paraId="5844C995" w14:textId="77777777" w:rsidR="00CF6D57" w:rsidRPr="00427013" w:rsidRDefault="00CF6D57" w:rsidP="00CE1D26">
            <w:pPr>
              <w:rPr>
                <w:rFonts w:cs="Arial"/>
                <w:noProof/>
                <w:szCs w:val="22"/>
                <w:lang w:val="fr-FR"/>
              </w:rPr>
            </w:pPr>
          </w:p>
          <w:p w14:paraId="61F64254" w14:textId="77777777" w:rsidR="00CF6D57" w:rsidRPr="00427013" w:rsidRDefault="00CF6D57" w:rsidP="00CE1D26">
            <w:pPr>
              <w:rPr>
                <w:rFonts w:cs="Arial"/>
                <w:noProof/>
                <w:szCs w:val="22"/>
                <w:lang w:val="fr-FR"/>
              </w:rPr>
            </w:pPr>
          </w:p>
          <w:p w14:paraId="3F5B6B41" w14:textId="77777777" w:rsidR="00CF6D57" w:rsidRPr="00427013" w:rsidRDefault="00CF6D57" w:rsidP="00CE1D26">
            <w:pPr>
              <w:rPr>
                <w:rFonts w:cs="Arial"/>
                <w:noProof/>
                <w:szCs w:val="22"/>
                <w:lang w:val="fr-FR"/>
              </w:rPr>
            </w:pPr>
          </w:p>
          <w:p w14:paraId="312E752E" w14:textId="77777777" w:rsidR="00CF6D57" w:rsidRPr="00427013" w:rsidRDefault="00CF6D57" w:rsidP="00CE1D26">
            <w:pPr>
              <w:rPr>
                <w:rFonts w:cs="Arial"/>
                <w:noProof/>
                <w:szCs w:val="22"/>
                <w:lang w:val="fr-FR"/>
              </w:rPr>
            </w:pPr>
          </w:p>
          <w:p w14:paraId="5E523402" w14:textId="77777777" w:rsidR="00CF6D57" w:rsidRPr="00427013" w:rsidRDefault="00CF6D57" w:rsidP="00CE1D26">
            <w:pPr>
              <w:rPr>
                <w:rFonts w:cs="Arial"/>
                <w:noProof/>
                <w:szCs w:val="22"/>
                <w:lang w:val="fr-FR"/>
              </w:rPr>
            </w:pPr>
          </w:p>
          <w:p w14:paraId="12A229D0" w14:textId="77777777" w:rsidR="00CF6D57" w:rsidRPr="00427013" w:rsidRDefault="00CF6D57" w:rsidP="00CE1D26">
            <w:pPr>
              <w:rPr>
                <w:rFonts w:cs="Arial"/>
                <w:noProof/>
                <w:szCs w:val="22"/>
                <w:lang w:val="fr-FR"/>
              </w:rPr>
            </w:pPr>
          </w:p>
          <w:p w14:paraId="722AD86A" w14:textId="77777777" w:rsidR="00CF6D57" w:rsidRPr="00427013" w:rsidRDefault="00CF6D57" w:rsidP="00CE1D26">
            <w:pPr>
              <w:rPr>
                <w:rFonts w:cs="Arial"/>
                <w:noProof/>
                <w:szCs w:val="22"/>
                <w:lang w:val="fr-FR"/>
              </w:rPr>
            </w:pPr>
          </w:p>
        </w:tc>
      </w:tr>
    </w:tbl>
    <w:p w14:paraId="2C6A5D23" w14:textId="77777777" w:rsidR="00CF6D57" w:rsidRPr="00427013" w:rsidRDefault="00CF6D57" w:rsidP="00CF6D57"/>
    <w:p w14:paraId="0783D6C5" w14:textId="77777777" w:rsidR="00CF6D57" w:rsidRPr="00427013" w:rsidRDefault="00CF6D57" w:rsidP="00CF6D57">
      <w:pPr>
        <w:spacing w:before="0" w:after="200" w:line="276" w:lineRule="auto"/>
        <w:jc w:val="left"/>
      </w:pPr>
      <w:r w:rsidRPr="00427013">
        <w:br w:type="page"/>
      </w:r>
    </w:p>
    <w:p w14:paraId="67D2E8E1" w14:textId="60604107" w:rsidR="00CF6D57" w:rsidRPr="00427013" w:rsidRDefault="007812BC" w:rsidP="00CF6D57">
      <w:r w:rsidRPr="00427013">
        <w:rPr>
          <w:rFonts w:eastAsia="MS Gothic" w:cs="Arial"/>
          <w:b/>
          <w:bCs/>
          <w:color w:val="365F91"/>
          <w:szCs w:val="22"/>
        </w:rPr>
        <w:lastRenderedPageBreak/>
        <w:t xml:space="preserve">Sous-critère </w:t>
      </w:r>
      <w:r>
        <w:rPr>
          <w:rFonts w:eastAsia="MS Gothic" w:cs="Arial"/>
          <w:b/>
          <w:bCs/>
          <w:color w:val="365F91"/>
          <w:szCs w:val="22"/>
        </w:rPr>
        <w:t>environnemental</w:t>
      </w:r>
      <w:r w:rsidRPr="00427013">
        <w:rPr>
          <w:rFonts w:eastAsia="MS Gothic" w:cs="Arial"/>
          <w:b/>
          <w:bCs/>
          <w:color w:val="365F91"/>
          <w:szCs w:val="22"/>
        </w:rPr>
        <w:t xml:space="preserve"> </w:t>
      </w:r>
      <w:r>
        <w:rPr>
          <w:rFonts w:eastAsia="MS Gothic" w:cs="Arial"/>
          <w:b/>
          <w:bCs/>
          <w:color w:val="365F91"/>
          <w:szCs w:val="22"/>
        </w:rPr>
        <w:t>2</w:t>
      </w:r>
    </w:p>
    <w:tbl>
      <w:tblPr>
        <w:tblStyle w:val="Grilledutableau11"/>
        <w:tblW w:w="10206" w:type="dxa"/>
        <w:tblInd w:w="-5" w:type="dxa"/>
        <w:tblLook w:val="04A0" w:firstRow="1" w:lastRow="0" w:firstColumn="1" w:lastColumn="0" w:noHBand="0" w:noVBand="1"/>
      </w:tblPr>
      <w:tblGrid>
        <w:gridCol w:w="10206"/>
      </w:tblGrid>
      <w:tr w:rsidR="00CF6D57" w:rsidRPr="00427013" w14:paraId="768B3B20" w14:textId="77777777" w:rsidTr="00CE1D26">
        <w:tc>
          <w:tcPr>
            <w:tcW w:w="10206" w:type="dxa"/>
          </w:tcPr>
          <w:p w14:paraId="213CEB1D" w14:textId="77777777" w:rsidR="00CF6D57" w:rsidRPr="00427013" w:rsidRDefault="00CF6D57" w:rsidP="00CE1D26">
            <w:pPr>
              <w:rPr>
                <w:rFonts w:cs="Arial"/>
                <w:noProof/>
                <w:szCs w:val="22"/>
                <w:lang w:val="fr-FR"/>
              </w:rPr>
            </w:pPr>
          </w:p>
          <w:p w14:paraId="3914762D" w14:textId="79CE8F2B" w:rsidR="00CF6D57" w:rsidRPr="00427013" w:rsidRDefault="00CF6D57" w:rsidP="00CE1D26">
            <w:pPr>
              <w:rPr>
                <w:rFonts w:cs="Arial"/>
                <w:b/>
                <w:szCs w:val="22"/>
                <w:lang w:val="fr-FR"/>
              </w:rPr>
            </w:pPr>
            <w:r w:rsidRPr="00427013">
              <w:rPr>
                <w:rFonts w:cs="Arial"/>
                <w:b/>
                <w:szCs w:val="22"/>
                <w:lang w:val="fr-FR"/>
              </w:rPr>
              <w:t xml:space="preserve">Allègement des flux numériques </w:t>
            </w:r>
          </w:p>
          <w:p w14:paraId="6106707E" w14:textId="77777777" w:rsidR="00CF6D57" w:rsidRPr="00427013" w:rsidRDefault="00CF6D57" w:rsidP="00CE1D26">
            <w:pPr>
              <w:rPr>
                <w:rFonts w:cs="Arial"/>
                <w:szCs w:val="22"/>
                <w:lang w:val="fr-FR"/>
              </w:rPr>
            </w:pPr>
          </w:p>
          <w:p w14:paraId="4F166AF0" w14:textId="77777777" w:rsidR="00CF6D57" w:rsidRPr="00427013" w:rsidRDefault="00CF6D57" w:rsidP="00CE1D26">
            <w:pPr>
              <w:rPr>
                <w:rFonts w:cs="Arial"/>
                <w:szCs w:val="22"/>
                <w:lang w:val="fr-FR"/>
              </w:rPr>
            </w:pPr>
            <w:r w:rsidRPr="00427013">
              <w:rPr>
                <w:rFonts w:cs="Arial"/>
                <w:szCs w:val="22"/>
                <w:lang w:val="fr-FR"/>
              </w:rPr>
              <w:t>Le candidat doit décrire les modalités mises en place afin d’alléger les flux numériques dans le cadre des échanges utiles à la préparation, validation et diffusion des supports pédagogiques, classe virtuelle et hybridation.</w:t>
            </w:r>
          </w:p>
          <w:p w14:paraId="2A1158DF" w14:textId="77777777" w:rsidR="00CF6D57" w:rsidRPr="00427013" w:rsidRDefault="00CF6D57" w:rsidP="00CE1D26">
            <w:pPr>
              <w:rPr>
                <w:rFonts w:cs="Arial"/>
                <w:noProof/>
                <w:szCs w:val="22"/>
                <w:lang w:val="fr-FR"/>
              </w:rPr>
            </w:pPr>
          </w:p>
        </w:tc>
      </w:tr>
      <w:tr w:rsidR="00CF6D57" w:rsidRPr="00427013" w14:paraId="11AF5658" w14:textId="77777777" w:rsidTr="00CE1D26">
        <w:trPr>
          <w:trHeight w:val="2333"/>
        </w:trPr>
        <w:tc>
          <w:tcPr>
            <w:tcW w:w="10206" w:type="dxa"/>
          </w:tcPr>
          <w:p w14:paraId="56682BD7" w14:textId="77777777" w:rsidR="00CF6D57" w:rsidRPr="00427013" w:rsidRDefault="00CF6D57" w:rsidP="00CE1D26">
            <w:pPr>
              <w:rPr>
                <w:rFonts w:cs="Arial"/>
                <w:b/>
                <w:noProof/>
                <w:szCs w:val="22"/>
                <w:lang w:val="fr-FR"/>
              </w:rPr>
            </w:pPr>
            <w:r w:rsidRPr="00427013">
              <w:rPr>
                <w:rFonts w:cs="Arial"/>
                <w:b/>
                <w:noProof/>
                <w:szCs w:val="22"/>
                <w:lang w:val="fr-FR"/>
              </w:rPr>
              <w:t>Votre réponse :</w:t>
            </w:r>
          </w:p>
          <w:p w14:paraId="7566C2A0" w14:textId="77777777" w:rsidR="00CF6D57" w:rsidRPr="00427013" w:rsidRDefault="00CF6D57" w:rsidP="00CE1D26">
            <w:pPr>
              <w:rPr>
                <w:rFonts w:cs="Arial"/>
                <w:noProof/>
                <w:szCs w:val="22"/>
                <w:lang w:val="fr-FR"/>
              </w:rPr>
            </w:pPr>
          </w:p>
          <w:p w14:paraId="02456712" w14:textId="77777777" w:rsidR="00CF6D57" w:rsidRPr="00427013" w:rsidRDefault="00CF6D57" w:rsidP="00CE1D26">
            <w:pPr>
              <w:rPr>
                <w:rFonts w:cs="Arial"/>
                <w:szCs w:val="22"/>
                <w:lang w:val="fr-FR"/>
              </w:rPr>
            </w:pPr>
          </w:p>
          <w:p w14:paraId="3B8FC33B" w14:textId="77777777" w:rsidR="00CF6D57" w:rsidRPr="00427013" w:rsidRDefault="00CF6D57" w:rsidP="00CE1D26">
            <w:pPr>
              <w:rPr>
                <w:rFonts w:cs="Arial"/>
                <w:szCs w:val="22"/>
                <w:lang w:val="fr-FR"/>
              </w:rPr>
            </w:pPr>
          </w:p>
          <w:p w14:paraId="15416FED" w14:textId="77777777" w:rsidR="00CF6D57" w:rsidRPr="00427013" w:rsidRDefault="00CF6D57" w:rsidP="00CE1D26">
            <w:pPr>
              <w:rPr>
                <w:rFonts w:cs="Arial"/>
                <w:szCs w:val="22"/>
                <w:lang w:val="fr-FR"/>
              </w:rPr>
            </w:pPr>
          </w:p>
          <w:p w14:paraId="0A6F9824" w14:textId="77777777" w:rsidR="00CF6D57" w:rsidRPr="00427013" w:rsidRDefault="00CF6D57" w:rsidP="00CE1D26">
            <w:pPr>
              <w:rPr>
                <w:rFonts w:cs="Arial"/>
                <w:szCs w:val="22"/>
                <w:lang w:val="fr-FR"/>
              </w:rPr>
            </w:pPr>
          </w:p>
          <w:p w14:paraId="762C43AA" w14:textId="77777777" w:rsidR="00CF6D57" w:rsidRPr="00427013" w:rsidRDefault="00CF6D57" w:rsidP="00CE1D26">
            <w:pPr>
              <w:rPr>
                <w:rFonts w:cs="Arial"/>
                <w:szCs w:val="22"/>
                <w:lang w:val="fr-FR"/>
              </w:rPr>
            </w:pPr>
          </w:p>
          <w:p w14:paraId="1B2CBF81" w14:textId="77777777" w:rsidR="00CF6D57" w:rsidRPr="00427013" w:rsidRDefault="00CF6D57" w:rsidP="00CE1D26">
            <w:pPr>
              <w:rPr>
                <w:rFonts w:cs="Arial"/>
                <w:noProof/>
                <w:szCs w:val="22"/>
                <w:lang w:val="fr-FR"/>
              </w:rPr>
            </w:pPr>
          </w:p>
          <w:p w14:paraId="1EBB7D53" w14:textId="77777777" w:rsidR="00CF6D57" w:rsidRPr="00427013" w:rsidRDefault="00CF6D57" w:rsidP="00CE1D26">
            <w:pPr>
              <w:rPr>
                <w:rFonts w:cs="Arial"/>
                <w:noProof/>
                <w:szCs w:val="22"/>
                <w:lang w:val="fr-FR"/>
              </w:rPr>
            </w:pPr>
          </w:p>
          <w:p w14:paraId="19C39B3E" w14:textId="77777777" w:rsidR="00CF6D57" w:rsidRPr="00427013" w:rsidRDefault="00CF6D57" w:rsidP="00CE1D26">
            <w:pPr>
              <w:rPr>
                <w:rFonts w:cs="Arial"/>
                <w:noProof/>
                <w:szCs w:val="22"/>
                <w:lang w:val="fr-FR"/>
              </w:rPr>
            </w:pPr>
          </w:p>
          <w:p w14:paraId="002754F2" w14:textId="77777777" w:rsidR="00CF6D57" w:rsidRPr="00427013" w:rsidRDefault="00CF6D57" w:rsidP="00CE1D26">
            <w:pPr>
              <w:rPr>
                <w:rFonts w:cs="Arial"/>
                <w:noProof/>
                <w:szCs w:val="22"/>
                <w:lang w:val="fr-FR"/>
              </w:rPr>
            </w:pPr>
          </w:p>
          <w:p w14:paraId="7FF27CF6" w14:textId="77777777" w:rsidR="00CF6D57" w:rsidRPr="00427013" w:rsidRDefault="00CF6D57" w:rsidP="00CE1D26">
            <w:pPr>
              <w:rPr>
                <w:rFonts w:cs="Arial"/>
                <w:noProof/>
                <w:szCs w:val="22"/>
                <w:lang w:val="fr-FR"/>
              </w:rPr>
            </w:pPr>
          </w:p>
          <w:p w14:paraId="14B0DA4A" w14:textId="77777777" w:rsidR="00CF6D57" w:rsidRPr="00427013" w:rsidRDefault="00CF6D57" w:rsidP="00CE1D26">
            <w:pPr>
              <w:rPr>
                <w:rFonts w:cs="Arial"/>
                <w:noProof/>
                <w:szCs w:val="22"/>
                <w:lang w:val="fr-FR"/>
              </w:rPr>
            </w:pPr>
          </w:p>
          <w:p w14:paraId="5FB3008E" w14:textId="77777777" w:rsidR="00CF6D57" w:rsidRPr="00427013" w:rsidRDefault="00CF6D57" w:rsidP="00CE1D26">
            <w:pPr>
              <w:rPr>
                <w:rFonts w:cs="Arial"/>
                <w:noProof/>
                <w:szCs w:val="22"/>
                <w:lang w:val="fr-FR"/>
              </w:rPr>
            </w:pPr>
          </w:p>
          <w:p w14:paraId="71291FD9" w14:textId="77777777" w:rsidR="00CF6D57" w:rsidRPr="00427013" w:rsidRDefault="00CF6D57" w:rsidP="00CE1D26">
            <w:pPr>
              <w:rPr>
                <w:rFonts w:cs="Arial"/>
                <w:noProof/>
                <w:szCs w:val="22"/>
                <w:lang w:val="fr-FR"/>
              </w:rPr>
            </w:pPr>
          </w:p>
          <w:p w14:paraId="51B7C6FC" w14:textId="77777777" w:rsidR="00CF6D57" w:rsidRPr="00427013" w:rsidRDefault="00CF6D57" w:rsidP="00CE1D26">
            <w:pPr>
              <w:rPr>
                <w:rFonts w:cs="Arial"/>
                <w:noProof/>
                <w:szCs w:val="22"/>
                <w:lang w:val="fr-FR"/>
              </w:rPr>
            </w:pPr>
          </w:p>
          <w:p w14:paraId="125994D4" w14:textId="77777777" w:rsidR="00CF6D57" w:rsidRPr="00427013" w:rsidRDefault="00CF6D57" w:rsidP="00CE1D26">
            <w:pPr>
              <w:rPr>
                <w:rFonts w:cs="Arial"/>
                <w:noProof/>
                <w:szCs w:val="22"/>
                <w:lang w:val="fr-FR"/>
              </w:rPr>
            </w:pPr>
          </w:p>
        </w:tc>
      </w:tr>
    </w:tbl>
    <w:p w14:paraId="00DE84CA" w14:textId="190F6CC4" w:rsidR="00C24755" w:rsidRPr="00427013" w:rsidRDefault="00C24755" w:rsidP="00054975">
      <w:pPr>
        <w:spacing w:after="200" w:line="276" w:lineRule="auto"/>
        <w:rPr>
          <w:rFonts w:cs="Arial"/>
          <w:color w:val="FF0000"/>
          <w:szCs w:val="22"/>
          <w:highlight w:val="darkYellow"/>
        </w:rPr>
      </w:pPr>
    </w:p>
    <w:p w14:paraId="4792F188" w14:textId="77777777" w:rsidR="00C03B03" w:rsidRPr="00427013" w:rsidRDefault="00C03B03" w:rsidP="00054975">
      <w:pPr>
        <w:spacing w:after="200" w:line="276" w:lineRule="auto"/>
        <w:rPr>
          <w:rFonts w:eastAsia="MS Gothic" w:cs="Arial"/>
          <w:b/>
          <w:bCs/>
          <w:color w:val="365F91"/>
          <w:szCs w:val="22"/>
        </w:rPr>
      </w:pPr>
      <w:r w:rsidRPr="00427013">
        <w:rPr>
          <w:rFonts w:eastAsia="MS Gothic" w:cs="Arial"/>
          <w:b/>
          <w:bCs/>
          <w:color w:val="365F91"/>
          <w:szCs w:val="22"/>
          <w:highlight w:val="darkYellow"/>
        </w:rPr>
        <w:br w:type="page"/>
      </w:r>
    </w:p>
    <w:p w14:paraId="6DE366C6" w14:textId="03CE1EDB" w:rsidR="00385D2C" w:rsidRPr="00427013" w:rsidRDefault="00385D2C" w:rsidP="00054975">
      <w:pPr>
        <w:spacing w:after="200" w:line="276" w:lineRule="auto"/>
        <w:rPr>
          <w:rFonts w:cs="Arial"/>
          <w:szCs w:val="22"/>
          <w:highlight w:val="darkYellow"/>
        </w:rPr>
      </w:pPr>
    </w:p>
    <w:p w14:paraId="18853FF2" w14:textId="5ADCFC2E" w:rsidR="00385D2C" w:rsidRPr="00427013" w:rsidRDefault="00385D2C" w:rsidP="00054975">
      <w:pPr>
        <w:tabs>
          <w:tab w:val="left" w:pos="3969"/>
        </w:tabs>
        <w:autoSpaceDE w:val="0"/>
        <w:autoSpaceDN w:val="0"/>
        <w:adjustRightInd w:val="0"/>
        <w:jc w:val="center"/>
        <w:rPr>
          <w:rFonts w:cs="Arial"/>
          <w:szCs w:val="22"/>
          <w:highlight w:val="darkYellow"/>
        </w:rPr>
      </w:pPr>
    </w:p>
    <w:p w14:paraId="3A571F34" w14:textId="76E08B08" w:rsidR="00385D2C" w:rsidRPr="00427013" w:rsidRDefault="00E72B49" w:rsidP="00054975">
      <w:pPr>
        <w:tabs>
          <w:tab w:val="left" w:pos="3969"/>
        </w:tabs>
        <w:autoSpaceDE w:val="0"/>
        <w:autoSpaceDN w:val="0"/>
        <w:adjustRightInd w:val="0"/>
        <w:jc w:val="center"/>
        <w:rPr>
          <w:rFonts w:eastAsiaTheme="majorEastAsia" w:cs="Arial"/>
          <w:b/>
          <w:spacing w:val="-10"/>
          <w:kern w:val="28"/>
          <w:sz w:val="28"/>
          <w:szCs w:val="22"/>
        </w:rPr>
      </w:pPr>
      <w:r w:rsidRPr="00427013">
        <w:rPr>
          <w:rFonts w:eastAsiaTheme="majorEastAsia" w:cs="Arial"/>
          <w:b/>
          <w:spacing w:val="-10"/>
          <w:kern w:val="28"/>
          <w:sz w:val="28"/>
          <w:szCs w:val="22"/>
        </w:rPr>
        <w:t>ANNEXE 6</w:t>
      </w:r>
      <w:r w:rsidR="00385D2C" w:rsidRPr="00427013">
        <w:rPr>
          <w:rFonts w:eastAsiaTheme="majorEastAsia" w:cs="Arial"/>
          <w:b/>
          <w:spacing w:val="-10"/>
          <w:kern w:val="28"/>
          <w:sz w:val="28"/>
          <w:szCs w:val="22"/>
        </w:rPr>
        <w:t xml:space="preserve"> -  CADRE DE RÉPONSE TECHNIQUE</w:t>
      </w:r>
    </w:p>
    <w:p w14:paraId="3B54EB37" w14:textId="3896C639" w:rsidR="00385D2C" w:rsidRPr="00427013" w:rsidRDefault="00385D2C" w:rsidP="00054975">
      <w:pPr>
        <w:tabs>
          <w:tab w:val="left" w:pos="1080"/>
        </w:tabs>
        <w:jc w:val="center"/>
        <w:rPr>
          <w:rFonts w:cs="Arial"/>
          <w:b/>
          <w:szCs w:val="22"/>
        </w:rPr>
      </w:pPr>
      <w:r w:rsidRPr="00427013">
        <w:rPr>
          <w:rFonts w:cs="Arial"/>
          <w:b/>
          <w:szCs w:val="22"/>
        </w:rPr>
        <w:t>(à compléter et à joindre à l’offre)</w:t>
      </w:r>
    </w:p>
    <w:p w14:paraId="4C9501F0" w14:textId="3D23CF59" w:rsidR="00385D2C" w:rsidRPr="00427013" w:rsidRDefault="00385D2C" w:rsidP="00054975">
      <w:pPr>
        <w:pBdr>
          <w:top w:val="single" w:sz="12" w:space="1" w:color="auto"/>
          <w:left w:val="single" w:sz="12" w:space="0" w:color="auto"/>
          <w:bottom w:val="single" w:sz="12" w:space="1" w:color="auto"/>
          <w:right w:val="single" w:sz="12" w:space="0" w:color="auto"/>
        </w:pBdr>
        <w:shd w:val="clear" w:color="auto" w:fill="EEECE1" w:themeFill="background2"/>
        <w:autoSpaceDE w:val="0"/>
        <w:autoSpaceDN w:val="0"/>
        <w:adjustRightInd w:val="0"/>
        <w:spacing w:before="240" w:after="240"/>
        <w:jc w:val="center"/>
        <w:rPr>
          <w:rFonts w:cs="Arial"/>
          <w:b/>
          <w:i/>
          <w:szCs w:val="22"/>
        </w:rPr>
      </w:pPr>
      <w:r w:rsidRPr="00427013">
        <w:rPr>
          <w:rFonts w:cs="Arial"/>
          <w:b/>
          <w:i/>
          <w:szCs w:val="22"/>
        </w:rPr>
        <w:t xml:space="preserve">Lot </w:t>
      </w:r>
      <w:r w:rsidR="00BC1647" w:rsidRPr="00427013">
        <w:rPr>
          <w:rFonts w:cs="Arial"/>
          <w:b/>
          <w:i/>
          <w:szCs w:val="22"/>
        </w:rPr>
        <w:t>3</w:t>
      </w:r>
      <w:r w:rsidRPr="00427013">
        <w:rPr>
          <w:rFonts w:cs="Arial"/>
          <w:b/>
          <w:i/>
          <w:szCs w:val="22"/>
        </w:rPr>
        <w:t xml:space="preserve"> – Entretien du petit matériel, diagnostics et petites réparations</w:t>
      </w:r>
    </w:p>
    <w:p w14:paraId="2DE159AE" w14:textId="4C5829BF" w:rsidR="00385D2C" w:rsidRPr="00427013" w:rsidRDefault="00385D2C" w:rsidP="00054975">
      <w:pPr>
        <w:spacing w:after="160" w:line="259" w:lineRule="auto"/>
        <w:rPr>
          <w:rFonts w:eastAsia="Calibri" w:cs="Arial"/>
          <w:b/>
          <w:noProof/>
          <w:szCs w:val="22"/>
          <w:lang w:eastAsia="en-US"/>
        </w:rPr>
      </w:pPr>
      <w:r w:rsidRPr="00427013">
        <w:rPr>
          <w:rFonts w:eastAsia="Calibri" w:cs="Arial"/>
          <w:b/>
          <w:noProof/>
          <w:szCs w:val="22"/>
          <w:lang w:eastAsia="en-US"/>
        </w:rPr>
        <w:t>Le cadre de réponse technique est un guide pour structurer votre offre technique.</w:t>
      </w:r>
    </w:p>
    <w:p w14:paraId="393A36BD" w14:textId="783E7AC2" w:rsidR="00385D2C" w:rsidRPr="00427013" w:rsidRDefault="00385D2C" w:rsidP="00054975">
      <w:pPr>
        <w:keepNext/>
        <w:tabs>
          <w:tab w:val="left" w:pos="567"/>
        </w:tabs>
        <w:spacing w:before="360" w:line="276" w:lineRule="auto"/>
        <w:contextualSpacing/>
        <w:rPr>
          <w:rFonts w:eastAsia="Calibri" w:cs="Arial"/>
          <w:noProof/>
          <w:szCs w:val="22"/>
          <w:lang w:eastAsia="en-US"/>
        </w:rPr>
      </w:pPr>
      <w:r w:rsidRPr="00427013">
        <w:rPr>
          <w:rFonts w:eastAsia="Calibri" w:cs="Arial"/>
          <w:noProof/>
          <w:szCs w:val="22"/>
          <w:lang w:eastAsia="en-US"/>
        </w:rPr>
        <w:t>Il sera obligatoirement remis un mémoire technique</w:t>
      </w:r>
      <w:r w:rsidR="00C402C2">
        <w:rPr>
          <w:rFonts w:eastAsia="Calibri" w:cs="Arial"/>
          <w:noProof/>
          <w:szCs w:val="22"/>
          <w:lang w:eastAsia="en-US"/>
        </w:rPr>
        <w:t xml:space="preserve"> (sous format pdf)</w:t>
      </w:r>
      <w:r w:rsidRPr="00427013">
        <w:rPr>
          <w:rFonts w:eastAsia="Calibri" w:cs="Arial"/>
          <w:noProof/>
          <w:szCs w:val="22"/>
          <w:lang w:eastAsia="en-US"/>
        </w:rPr>
        <w:t xml:space="preserve"> respectant le formalisme indiqué ci-dessous (respect des parties).</w:t>
      </w:r>
    </w:p>
    <w:p w14:paraId="0952B1ED" w14:textId="4F6D1495" w:rsidR="00385D2C" w:rsidRPr="00427013" w:rsidRDefault="00385D2C" w:rsidP="00054975">
      <w:pPr>
        <w:spacing w:before="60" w:after="60" w:line="276" w:lineRule="auto"/>
        <w:contextualSpacing/>
        <w:rPr>
          <w:rFonts w:eastAsia="Calibri" w:cs="Arial"/>
          <w:noProof/>
          <w:szCs w:val="22"/>
          <w:lang w:eastAsia="en-US"/>
        </w:rPr>
      </w:pPr>
      <w:r w:rsidRPr="00427013">
        <w:rPr>
          <w:rFonts w:eastAsia="Calibri" w:cs="Arial"/>
          <w:noProof/>
          <w:szCs w:val="22"/>
          <w:lang w:eastAsia="en-US"/>
        </w:rPr>
        <w:t>Le candidat peut joindre à son offre tout autre document qu’il estime nécessaire d’ajouter pour une meilleure appréciation de celle-ci au regard des critères de classement énoncés dans le règlement de la consultation.</w:t>
      </w:r>
    </w:p>
    <w:p w14:paraId="44808C97" w14:textId="70B140EF" w:rsidR="00385D2C" w:rsidRPr="00427013" w:rsidRDefault="00385D2C" w:rsidP="00054975">
      <w:pPr>
        <w:spacing w:after="200" w:line="276" w:lineRule="auto"/>
        <w:rPr>
          <w:rFonts w:cs="Arial"/>
          <w:szCs w:val="22"/>
          <w:highlight w:val="darkYellow"/>
        </w:rPr>
      </w:pPr>
    </w:p>
    <w:p w14:paraId="4E7E9A59" w14:textId="04576C52" w:rsidR="006B690D" w:rsidRPr="00427013" w:rsidRDefault="006B690D" w:rsidP="00054975">
      <w:pPr>
        <w:spacing w:after="200" w:line="276" w:lineRule="auto"/>
        <w:rPr>
          <w:rFonts w:eastAsia="MS Gothic" w:cs="Arial"/>
          <w:b/>
          <w:bCs/>
          <w:noProof/>
          <w:color w:val="365F91"/>
          <w:szCs w:val="22"/>
          <w:lang w:eastAsia="en-US"/>
        </w:rPr>
      </w:pPr>
      <w:r w:rsidRPr="00427013">
        <w:rPr>
          <w:rFonts w:eastAsia="MS Gothic" w:cs="Arial"/>
          <w:b/>
          <w:bCs/>
          <w:noProof/>
          <w:color w:val="365F91"/>
          <w:szCs w:val="22"/>
          <w:lang w:eastAsia="en-US"/>
        </w:rPr>
        <w:t xml:space="preserve">Sous-critère technique 1 – </w:t>
      </w:r>
      <w:r w:rsidR="00AC314C">
        <w:rPr>
          <w:rFonts w:eastAsia="MS Gothic" w:cs="Arial"/>
          <w:b/>
          <w:bCs/>
          <w:noProof/>
          <w:color w:val="365F91"/>
          <w:szCs w:val="22"/>
          <w:lang w:eastAsia="en-US"/>
        </w:rPr>
        <w:t>Compétences et qualifications des intervenants</w:t>
      </w:r>
      <w:r w:rsidRPr="00427013">
        <w:rPr>
          <w:rFonts w:eastAsia="MS Gothic" w:cs="Arial"/>
          <w:b/>
          <w:bCs/>
          <w:noProof/>
          <w:color w:val="365F91"/>
          <w:szCs w:val="22"/>
          <w:lang w:eastAsia="en-US"/>
        </w:rPr>
        <w:t xml:space="preserve"> </w:t>
      </w:r>
    </w:p>
    <w:tbl>
      <w:tblPr>
        <w:tblStyle w:val="Grilledutableau11"/>
        <w:tblW w:w="10206" w:type="dxa"/>
        <w:tblInd w:w="-5" w:type="dxa"/>
        <w:tblLook w:val="04A0" w:firstRow="1" w:lastRow="0" w:firstColumn="1" w:lastColumn="0" w:noHBand="0" w:noVBand="1"/>
      </w:tblPr>
      <w:tblGrid>
        <w:gridCol w:w="10206"/>
      </w:tblGrid>
      <w:tr w:rsidR="006B690D" w:rsidRPr="00427013" w14:paraId="6B9D09B0" w14:textId="77777777" w:rsidTr="006B690D">
        <w:tc>
          <w:tcPr>
            <w:tcW w:w="10206" w:type="dxa"/>
          </w:tcPr>
          <w:p w14:paraId="2CA65E0E" w14:textId="77777777" w:rsidR="00A443B7" w:rsidRPr="00427013" w:rsidRDefault="00A443B7" w:rsidP="00A443B7">
            <w:pPr>
              <w:rPr>
                <w:rFonts w:eastAsia="Calibri" w:cs="Arial"/>
                <w:noProof/>
                <w:szCs w:val="22"/>
                <w:lang w:val="fr-FR" w:eastAsia="en-US"/>
              </w:rPr>
            </w:pPr>
            <w:r w:rsidRPr="00427013">
              <w:rPr>
                <w:rFonts w:eastAsia="Calibri" w:cs="Arial"/>
                <w:noProof/>
                <w:szCs w:val="22"/>
                <w:lang w:val="fr-FR" w:eastAsia="en-US"/>
              </w:rPr>
              <w:t>Ce critère apprécie la pertinence de l’expérience des intervenants dans le domaine des connaissances de la règlementation environnementales, la qualité de leurs références et de leurs competences, ainsi que la cohérence de leurs profils avec les missions à réaliser dans le cadre du marché.</w:t>
            </w:r>
          </w:p>
          <w:p w14:paraId="057315DB" w14:textId="77777777" w:rsidR="00A443B7" w:rsidRPr="00427013" w:rsidRDefault="00A443B7" w:rsidP="00A443B7">
            <w:pPr>
              <w:autoSpaceDE w:val="0"/>
              <w:autoSpaceDN w:val="0"/>
              <w:adjustRightInd w:val="0"/>
              <w:rPr>
                <w:rFonts w:eastAsia="Calibri" w:cs="Arial"/>
                <w:noProof/>
                <w:szCs w:val="22"/>
                <w:lang w:val="fr-FR" w:eastAsia="en-US"/>
              </w:rPr>
            </w:pPr>
            <w:r w:rsidRPr="00427013">
              <w:rPr>
                <w:rFonts w:eastAsia="Calibri" w:cs="Arial"/>
                <w:noProof/>
                <w:szCs w:val="22"/>
                <w:lang w:val="fr-FR" w:eastAsia="en-US"/>
              </w:rPr>
              <w:t>Le candidat devra fournir la liste des formateurs accompagnée de leurs CV. Les intervenants proposés doivent être ceux qui dispenseront effectivement la formation.</w:t>
            </w:r>
          </w:p>
          <w:p w14:paraId="2B1A3313" w14:textId="28E33778" w:rsidR="00A443B7" w:rsidRPr="00427013" w:rsidRDefault="00A443B7" w:rsidP="00A443B7">
            <w:pPr>
              <w:autoSpaceDE w:val="0"/>
              <w:autoSpaceDN w:val="0"/>
              <w:adjustRightInd w:val="0"/>
              <w:rPr>
                <w:rFonts w:eastAsia="Calibri" w:cs="Arial"/>
                <w:noProof/>
                <w:szCs w:val="22"/>
                <w:lang w:val="fr-FR" w:eastAsia="en-US"/>
              </w:rPr>
            </w:pPr>
            <w:r w:rsidRPr="00427013">
              <w:rPr>
                <w:rFonts w:eastAsia="Calibri" w:cs="Arial"/>
                <w:noProof/>
                <w:szCs w:val="22"/>
                <w:lang w:val="fr-FR" w:eastAsia="en-US"/>
              </w:rPr>
              <w:t xml:space="preserve">Les CV transmis devront présenter, dans l’ordre suivant : la formation et les diplômes, l’expérience professionnelle des formateurs dans le domaine du lot </w:t>
            </w:r>
            <w:r w:rsidR="00515E42">
              <w:rPr>
                <w:rFonts w:eastAsia="Calibri" w:cs="Arial"/>
                <w:noProof/>
                <w:szCs w:val="22"/>
                <w:lang w:val="fr-FR" w:eastAsia="en-US"/>
              </w:rPr>
              <w:t>3</w:t>
            </w:r>
            <w:r w:rsidRPr="00427013">
              <w:rPr>
                <w:rFonts w:eastAsia="Calibri" w:cs="Arial"/>
                <w:noProof/>
                <w:szCs w:val="22"/>
                <w:lang w:val="fr-FR" w:eastAsia="en-US"/>
              </w:rPr>
              <w:t>, l’expérience en formation pour adultes ainsi que l’expérience en formation à distance, chacune exprimée en nombre d’années.</w:t>
            </w:r>
          </w:p>
          <w:p w14:paraId="27262271" w14:textId="77777777" w:rsidR="00A443B7" w:rsidRPr="00427013" w:rsidRDefault="00A443B7" w:rsidP="00A443B7">
            <w:pPr>
              <w:autoSpaceDE w:val="0"/>
              <w:autoSpaceDN w:val="0"/>
              <w:adjustRightInd w:val="0"/>
              <w:rPr>
                <w:rFonts w:eastAsia="Calibri" w:cs="Arial"/>
                <w:noProof/>
                <w:szCs w:val="22"/>
                <w:lang w:val="fr-FR" w:eastAsia="en-US"/>
              </w:rPr>
            </w:pPr>
            <w:r w:rsidRPr="00427013">
              <w:rPr>
                <w:rFonts w:eastAsia="Calibri" w:cs="Arial"/>
                <w:noProof/>
                <w:szCs w:val="22"/>
                <w:lang w:val="fr-FR" w:eastAsia="en-US"/>
              </w:rPr>
              <w:t>Ces CV sont utilisés strictement dans le cadre de la présente consultation pour vérifier l’exactitude des informations en corrélation avec la demande de la personne publique.</w:t>
            </w:r>
          </w:p>
          <w:p w14:paraId="0AEE1B61" w14:textId="605775B9" w:rsidR="006B690D" w:rsidRPr="00427013" w:rsidRDefault="006B690D" w:rsidP="00054975">
            <w:pPr>
              <w:rPr>
                <w:rFonts w:cs="Arial"/>
                <w:noProof/>
                <w:szCs w:val="22"/>
                <w:lang w:val="fr-FR"/>
              </w:rPr>
            </w:pPr>
          </w:p>
        </w:tc>
      </w:tr>
      <w:tr w:rsidR="006B690D" w:rsidRPr="00427013" w14:paraId="3842A4DC" w14:textId="77777777" w:rsidTr="006B690D">
        <w:trPr>
          <w:trHeight w:val="1458"/>
        </w:trPr>
        <w:tc>
          <w:tcPr>
            <w:tcW w:w="10206" w:type="dxa"/>
            <w:shd w:val="clear" w:color="auto" w:fill="auto"/>
          </w:tcPr>
          <w:p w14:paraId="0289A0A6" w14:textId="7AEB8660" w:rsidR="006B690D" w:rsidRPr="00427013" w:rsidRDefault="006B690D" w:rsidP="00054975">
            <w:pPr>
              <w:rPr>
                <w:rFonts w:cs="Arial"/>
                <w:b/>
                <w:noProof/>
                <w:szCs w:val="22"/>
                <w:lang w:val="fr-FR"/>
              </w:rPr>
            </w:pPr>
            <w:r w:rsidRPr="00427013">
              <w:rPr>
                <w:rFonts w:cs="Arial"/>
                <w:b/>
                <w:noProof/>
                <w:szCs w:val="22"/>
                <w:lang w:val="fr-FR"/>
              </w:rPr>
              <w:t>Votre réponse :</w:t>
            </w:r>
          </w:p>
          <w:p w14:paraId="0430D894" w14:textId="33E6DDEB" w:rsidR="006B690D" w:rsidRPr="00427013" w:rsidRDefault="006B690D" w:rsidP="00054975">
            <w:pPr>
              <w:rPr>
                <w:rFonts w:cs="Arial"/>
                <w:b/>
                <w:noProof/>
                <w:szCs w:val="22"/>
                <w:lang w:val="fr-FR"/>
              </w:rPr>
            </w:pPr>
          </w:p>
          <w:p w14:paraId="60F14A1B" w14:textId="367F4F83" w:rsidR="006B690D" w:rsidRPr="00427013" w:rsidRDefault="006B690D" w:rsidP="00054975">
            <w:pPr>
              <w:rPr>
                <w:rFonts w:cs="Arial"/>
                <w:szCs w:val="22"/>
                <w:lang w:val="fr-FR"/>
              </w:rPr>
            </w:pPr>
          </w:p>
          <w:p w14:paraId="23B4CB52" w14:textId="500C6C44" w:rsidR="006B690D" w:rsidRPr="00427013" w:rsidRDefault="006B690D" w:rsidP="00054975">
            <w:pPr>
              <w:rPr>
                <w:rFonts w:cs="Arial"/>
                <w:szCs w:val="22"/>
                <w:lang w:val="fr-FR"/>
              </w:rPr>
            </w:pPr>
          </w:p>
          <w:p w14:paraId="3C1C2BC7" w14:textId="77777777" w:rsidR="006B690D" w:rsidRPr="00427013" w:rsidRDefault="006B690D" w:rsidP="00054975">
            <w:pPr>
              <w:rPr>
                <w:rFonts w:cs="Arial"/>
                <w:szCs w:val="22"/>
                <w:lang w:val="fr-FR"/>
              </w:rPr>
            </w:pPr>
          </w:p>
          <w:p w14:paraId="1FC8504E" w14:textId="77777777" w:rsidR="006B690D" w:rsidRPr="00427013" w:rsidRDefault="006B690D" w:rsidP="00054975">
            <w:pPr>
              <w:rPr>
                <w:rFonts w:cs="Arial"/>
                <w:noProof/>
                <w:szCs w:val="22"/>
                <w:lang w:val="fr-FR"/>
              </w:rPr>
            </w:pPr>
          </w:p>
          <w:p w14:paraId="62BD8019" w14:textId="77777777" w:rsidR="006B690D" w:rsidRPr="00427013" w:rsidRDefault="006B690D" w:rsidP="00054975">
            <w:pPr>
              <w:rPr>
                <w:rFonts w:cs="Arial"/>
                <w:noProof/>
                <w:szCs w:val="22"/>
                <w:lang w:val="fr-FR"/>
              </w:rPr>
            </w:pPr>
          </w:p>
          <w:p w14:paraId="1AE82F07" w14:textId="77777777" w:rsidR="006B690D" w:rsidRPr="00427013" w:rsidRDefault="006B690D" w:rsidP="00054975">
            <w:pPr>
              <w:rPr>
                <w:rFonts w:cs="Arial"/>
                <w:noProof/>
                <w:szCs w:val="22"/>
                <w:lang w:val="fr-FR"/>
              </w:rPr>
            </w:pPr>
          </w:p>
          <w:p w14:paraId="5860E141" w14:textId="77777777" w:rsidR="006B690D" w:rsidRPr="00427013" w:rsidRDefault="006B690D" w:rsidP="00054975">
            <w:pPr>
              <w:rPr>
                <w:rFonts w:cs="Arial"/>
                <w:noProof/>
                <w:szCs w:val="22"/>
                <w:lang w:val="fr-FR"/>
              </w:rPr>
            </w:pPr>
          </w:p>
          <w:p w14:paraId="17AE5FEB" w14:textId="77777777" w:rsidR="006B690D" w:rsidRPr="00427013" w:rsidRDefault="006B690D" w:rsidP="00054975">
            <w:pPr>
              <w:rPr>
                <w:rFonts w:cs="Arial"/>
                <w:noProof/>
                <w:szCs w:val="22"/>
                <w:lang w:val="fr-FR"/>
              </w:rPr>
            </w:pPr>
          </w:p>
          <w:p w14:paraId="17A28407" w14:textId="77777777" w:rsidR="006B690D" w:rsidRPr="00427013" w:rsidRDefault="006B690D" w:rsidP="00054975">
            <w:pPr>
              <w:rPr>
                <w:rFonts w:cs="Arial"/>
                <w:noProof/>
                <w:szCs w:val="22"/>
                <w:lang w:val="fr-FR"/>
              </w:rPr>
            </w:pPr>
          </w:p>
          <w:p w14:paraId="50AFC939" w14:textId="77777777" w:rsidR="006B690D" w:rsidRPr="00427013" w:rsidRDefault="006B690D" w:rsidP="00054975">
            <w:pPr>
              <w:rPr>
                <w:rFonts w:cs="Arial"/>
                <w:noProof/>
                <w:szCs w:val="22"/>
                <w:lang w:val="fr-FR"/>
              </w:rPr>
            </w:pPr>
          </w:p>
          <w:p w14:paraId="02C770E5" w14:textId="77777777" w:rsidR="006B690D" w:rsidRPr="00427013" w:rsidRDefault="006B690D" w:rsidP="00054975">
            <w:pPr>
              <w:rPr>
                <w:rFonts w:cs="Arial"/>
                <w:noProof/>
                <w:szCs w:val="22"/>
                <w:lang w:val="fr-FR"/>
              </w:rPr>
            </w:pPr>
          </w:p>
        </w:tc>
      </w:tr>
    </w:tbl>
    <w:p w14:paraId="77240B7A" w14:textId="02D6AD4F" w:rsidR="00385D2C" w:rsidRPr="00427013" w:rsidRDefault="00385D2C" w:rsidP="00054975">
      <w:pPr>
        <w:spacing w:after="200" w:line="276" w:lineRule="auto"/>
        <w:rPr>
          <w:rFonts w:cs="Arial"/>
          <w:szCs w:val="22"/>
        </w:rPr>
      </w:pPr>
      <w:r w:rsidRPr="00427013">
        <w:rPr>
          <w:rFonts w:cs="Arial"/>
          <w:szCs w:val="22"/>
        </w:rPr>
        <w:br w:type="page"/>
      </w:r>
    </w:p>
    <w:p w14:paraId="55265D48" w14:textId="45DF10BC" w:rsidR="0038193D" w:rsidRPr="00427013" w:rsidRDefault="0038193D" w:rsidP="00054975">
      <w:pPr>
        <w:spacing w:after="200" w:line="276" w:lineRule="auto"/>
        <w:rPr>
          <w:rFonts w:eastAsia="MS Gothic" w:cs="Arial"/>
          <w:b/>
          <w:bCs/>
          <w:noProof/>
          <w:color w:val="365F91"/>
          <w:szCs w:val="22"/>
          <w:lang w:eastAsia="en-US"/>
        </w:rPr>
      </w:pPr>
    </w:p>
    <w:p w14:paraId="14893197" w14:textId="77777777" w:rsidR="0038193D" w:rsidRPr="00427013" w:rsidRDefault="0038193D" w:rsidP="00054975">
      <w:pPr>
        <w:spacing w:after="200" w:line="276" w:lineRule="auto"/>
        <w:rPr>
          <w:rFonts w:eastAsia="MS Gothic" w:cs="Arial"/>
          <w:b/>
          <w:bCs/>
          <w:noProof/>
          <w:color w:val="365F91"/>
          <w:szCs w:val="22"/>
          <w:lang w:eastAsia="en-US"/>
        </w:rPr>
      </w:pPr>
    </w:p>
    <w:p w14:paraId="14D9DC95" w14:textId="18B6CFCB" w:rsidR="00C03B03" w:rsidRPr="00427013" w:rsidRDefault="00C03B03" w:rsidP="00054975">
      <w:pPr>
        <w:spacing w:after="200" w:line="276" w:lineRule="auto"/>
        <w:rPr>
          <w:rFonts w:eastAsia="MS Gothic" w:cs="Arial"/>
          <w:b/>
          <w:bCs/>
          <w:noProof/>
          <w:color w:val="365F91"/>
          <w:szCs w:val="22"/>
          <w:lang w:eastAsia="en-US"/>
        </w:rPr>
      </w:pPr>
      <w:r w:rsidRPr="00427013">
        <w:rPr>
          <w:rFonts w:eastAsia="MS Gothic" w:cs="Arial"/>
          <w:b/>
          <w:bCs/>
          <w:noProof/>
          <w:color w:val="365F91"/>
          <w:szCs w:val="22"/>
          <w:lang w:eastAsia="en-US"/>
        </w:rPr>
        <w:t>Sous-critère technique 2 –</w:t>
      </w:r>
      <w:r w:rsidR="00722A4D">
        <w:rPr>
          <w:rFonts w:eastAsia="MS Gothic" w:cs="Arial"/>
          <w:b/>
          <w:bCs/>
          <w:noProof/>
          <w:color w:val="365F91"/>
          <w:szCs w:val="22"/>
          <w:lang w:eastAsia="en-US"/>
        </w:rPr>
        <w:t xml:space="preserve"> </w:t>
      </w:r>
      <w:r w:rsidR="00763A1B">
        <w:rPr>
          <w:rFonts w:eastAsia="MS Gothic" w:cs="Arial"/>
          <w:b/>
          <w:bCs/>
          <w:noProof/>
          <w:color w:val="365F91"/>
          <w:szCs w:val="22"/>
          <w:lang w:eastAsia="en-US"/>
        </w:rPr>
        <w:t xml:space="preserve">Qualité </w:t>
      </w:r>
      <w:r w:rsidRPr="00427013">
        <w:rPr>
          <w:rFonts w:eastAsia="MS Gothic" w:cs="Arial"/>
          <w:b/>
          <w:bCs/>
          <w:noProof/>
          <w:color w:val="365F91"/>
          <w:szCs w:val="22"/>
          <w:lang w:eastAsia="en-US"/>
        </w:rPr>
        <w:t>pédagogique</w:t>
      </w:r>
      <w:r w:rsidR="00763A1B">
        <w:rPr>
          <w:rFonts w:eastAsia="MS Gothic" w:cs="Arial"/>
          <w:b/>
          <w:bCs/>
          <w:noProof/>
          <w:color w:val="365F91"/>
          <w:szCs w:val="22"/>
          <w:lang w:eastAsia="en-US"/>
        </w:rPr>
        <w:t xml:space="preserve"> de la formation</w:t>
      </w:r>
    </w:p>
    <w:tbl>
      <w:tblPr>
        <w:tblStyle w:val="Grilledutableau11"/>
        <w:tblW w:w="10206" w:type="dxa"/>
        <w:tblInd w:w="-5" w:type="dxa"/>
        <w:tblLook w:val="04A0" w:firstRow="1" w:lastRow="0" w:firstColumn="1" w:lastColumn="0" w:noHBand="0" w:noVBand="1"/>
      </w:tblPr>
      <w:tblGrid>
        <w:gridCol w:w="10206"/>
      </w:tblGrid>
      <w:tr w:rsidR="00C03B03" w:rsidRPr="00427013" w14:paraId="533DC270" w14:textId="77777777" w:rsidTr="00471920">
        <w:tc>
          <w:tcPr>
            <w:tcW w:w="10206" w:type="dxa"/>
          </w:tcPr>
          <w:p w14:paraId="0D768DCD" w14:textId="77777777" w:rsidR="001538E4" w:rsidRPr="00427013" w:rsidRDefault="001538E4" w:rsidP="001538E4">
            <w:pPr>
              <w:contextualSpacing/>
              <w:rPr>
                <w:rFonts w:cs="Arial"/>
                <w:szCs w:val="22"/>
                <w:lang w:val="fr-FR"/>
              </w:rPr>
            </w:pPr>
            <w:r w:rsidRPr="00427013">
              <w:rPr>
                <w:rFonts w:cs="Arial"/>
                <w:szCs w:val="22"/>
                <w:lang w:val="fr-FR"/>
              </w:rPr>
              <w:t>Ce critère évalue la qualité de la proposition et des méthodes pédagogiques utilisées pour garantir l’atteinte des objectifs de formation définis dans le CCTP.</w:t>
            </w:r>
          </w:p>
          <w:p w14:paraId="182AB80F" w14:textId="77777777" w:rsidR="001538E4" w:rsidRPr="00427013" w:rsidRDefault="001538E4" w:rsidP="001538E4">
            <w:pPr>
              <w:contextualSpacing/>
              <w:rPr>
                <w:rFonts w:cs="Arial"/>
                <w:szCs w:val="22"/>
                <w:lang w:val="fr-FR"/>
              </w:rPr>
            </w:pPr>
          </w:p>
          <w:p w14:paraId="39E3CEF9" w14:textId="77777777" w:rsidR="001538E4" w:rsidRPr="00427013" w:rsidRDefault="001538E4" w:rsidP="001538E4">
            <w:pPr>
              <w:contextualSpacing/>
              <w:rPr>
                <w:rFonts w:cs="Arial"/>
                <w:szCs w:val="22"/>
                <w:lang w:val="fr-FR"/>
              </w:rPr>
            </w:pPr>
            <w:r w:rsidRPr="00427013">
              <w:rPr>
                <w:rFonts w:cs="Arial"/>
                <w:szCs w:val="22"/>
                <w:lang w:val="fr-FR"/>
              </w:rPr>
              <w:t>Le candidat devra présenter :</w:t>
            </w:r>
          </w:p>
          <w:p w14:paraId="7387F0C8" w14:textId="5F972FB5" w:rsidR="001538E4" w:rsidRDefault="001538E4" w:rsidP="007F405F">
            <w:pPr>
              <w:pStyle w:val="Paragraphedeliste"/>
              <w:numPr>
                <w:ilvl w:val="0"/>
                <w:numId w:val="41"/>
              </w:numPr>
              <w:contextualSpacing/>
              <w:rPr>
                <w:rFonts w:cs="Arial"/>
                <w:szCs w:val="22"/>
                <w:lang w:val="fr-FR"/>
              </w:rPr>
            </w:pPr>
            <w:r>
              <w:rPr>
                <w:rFonts w:cs="Arial"/>
                <w:szCs w:val="22"/>
                <w:lang w:val="fr-FR"/>
              </w:rPr>
              <w:t>la fiche pédagogique de la formation</w:t>
            </w:r>
          </w:p>
          <w:p w14:paraId="412D300D" w14:textId="77777777" w:rsidR="001538E4" w:rsidRPr="00E46396" w:rsidRDefault="001538E4" w:rsidP="007F405F">
            <w:pPr>
              <w:pStyle w:val="Paragraphedeliste"/>
              <w:numPr>
                <w:ilvl w:val="0"/>
                <w:numId w:val="41"/>
              </w:numPr>
              <w:contextualSpacing/>
              <w:rPr>
                <w:rFonts w:eastAsia="MS Mincho" w:cs="Arial"/>
                <w:szCs w:val="22"/>
                <w:lang w:val="fr-FR"/>
              </w:rPr>
            </w:pPr>
            <w:r w:rsidRPr="00E46396">
              <w:rPr>
                <w:rFonts w:cs="Arial"/>
                <w:szCs w:val="22"/>
                <w:lang w:val="fr-FR"/>
              </w:rPr>
              <w:t>le programme détaillé de la formation</w:t>
            </w:r>
            <w:r>
              <w:rPr>
                <w:rFonts w:cs="Arial"/>
                <w:szCs w:val="22"/>
                <w:lang w:val="fr-FR"/>
              </w:rPr>
              <w:t xml:space="preserve"> sur la base des éléments fournis par le MINARM</w:t>
            </w:r>
            <w:r w:rsidRPr="00E46396">
              <w:rPr>
                <w:rFonts w:cs="Arial"/>
                <w:szCs w:val="22"/>
                <w:lang w:val="fr-FR"/>
              </w:rPr>
              <w:t xml:space="preserve"> incluant le </w:t>
            </w:r>
            <w:r>
              <w:rPr>
                <w:rFonts w:cs="Arial"/>
                <w:szCs w:val="22"/>
                <w:lang w:val="fr-FR"/>
              </w:rPr>
              <w:t>séquencement horaire</w:t>
            </w:r>
            <w:r w:rsidRPr="00E46396">
              <w:rPr>
                <w:rFonts w:cs="Arial"/>
                <w:szCs w:val="22"/>
                <w:lang w:val="fr-FR"/>
              </w:rPr>
              <w:t xml:space="preserve"> et les méthodes pédagogiques mises en œuvre (cours magistral, mises en situation, études de cas, quiz, exercices pratiques…).</w:t>
            </w:r>
            <w:r w:rsidRPr="00E46396">
              <w:rPr>
                <w:rFonts w:eastAsia="MS Mincho" w:cs="Arial"/>
                <w:szCs w:val="22"/>
                <w:lang w:val="fr-FR"/>
              </w:rPr>
              <w:t xml:space="preserve">Ce programme détaillé </w:t>
            </w:r>
            <w:r>
              <w:rPr>
                <w:rFonts w:eastAsia="MS Mincho" w:cs="Arial"/>
                <w:szCs w:val="22"/>
                <w:lang w:val="fr-FR"/>
              </w:rPr>
              <w:t>permettra d’évaluer</w:t>
            </w:r>
            <w:r w:rsidRPr="00E46396">
              <w:rPr>
                <w:rFonts w:eastAsia="MS Mincho" w:cs="Arial"/>
                <w:szCs w:val="22"/>
                <w:lang w:val="fr-FR"/>
              </w:rPr>
              <w:t xml:space="preserve"> la cohérence et la qualité de la conception pédagogique, </w:t>
            </w:r>
            <w:r w:rsidRPr="00E46396">
              <w:rPr>
                <w:rFonts w:cs="Arial"/>
                <w:szCs w:val="22"/>
                <w:lang w:val="fr-FR"/>
              </w:rPr>
              <w:t xml:space="preserve">les objectifs, les modalités et les outils mobilisés </w:t>
            </w:r>
            <w:r w:rsidRPr="00E46396">
              <w:rPr>
                <w:rFonts w:eastAsia="MS Mincho" w:cs="Arial"/>
                <w:szCs w:val="22"/>
                <w:lang w:val="fr-FR"/>
              </w:rPr>
              <w:t>;</w:t>
            </w:r>
          </w:p>
          <w:p w14:paraId="7D994540" w14:textId="148626C5" w:rsidR="001538E4" w:rsidRPr="00427013" w:rsidRDefault="001538E4" w:rsidP="007F405F">
            <w:pPr>
              <w:pStyle w:val="Paragraphedeliste"/>
              <w:numPr>
                <w:ilvl w:val="0"/>
                <w:numId w:val="41"/>
              </w:numPr>
              <w:contextualSpacing/>
              <w:rPr>
                <w:rFonts w:eastAsia="MS Mincho" w:cs="Arial"/>
                <w:szCs w:val="22"/>
                <w:lang w:val="fr-FR"/>
              </w:rPr>
            </w:pPr>
            <w:r w:rsidRPr="00427013">
              <w:rPr>
                <w:rFonts w:eastAsia="MS Mincho" w:cs="Arial"/>
                <w:szCs w:val="22"/>
                <w:lang w:val="fr-FR"/>
              </w:rPr>
              <w:t xml:space="preserve">un </w:t>
            </w:r>
            <w:r>
              <w:rPr>
                <w:rFonts w:eastAsia="MS Mincho" w:cs="Arial"/>
                <w:szCs w:val="22"/>
                <w:lang w:val="fr-FR"/>
              </w:rPr>
              <w:t>échantillon de support de cours</w:t>
            </w:r>
          </w:p>
          <w:p w14:paraId="7C02A2FB" w14:textId="4B242CC5" w:rsidR="001538E4" w:rsidRPr="001538E4" w:rsidRDefault="001538E4" w:rsidP="007F405F">
            <w:pPr>
              <w:pStyle w:val="Paragraphedeliste"/>
              <w:numPr>
                <w:ilvl w:val="0"/>
                <w:numId w:val="41"/>
              </w:numPr>
              <w:contextualSpacing/>
              <w:rPr>
                <w:rFonts w:cs="Arial"/>
                <w:szCs w:val="22"/>
                <w:lang w:val="fr-FR" w:eastAsia="ar-SA"/>
              </w:rPr>
            </w:pPr>
            <w:r>
              <w:rPr>
                <w:rFonts w:eastAsia="MS Mincho" w:cs="Arial"/>
                <w:szCs w:val="22"/>
                <w:lang w:val="fr-FR"/>
              </w:rPr>
              <w:t xml:space="preserve">la liste de la documentation remise aux stagiaires </w:t>
            </w:r>
          </w:p>
          <w:p w14:paraId="70E1EAEC" w14:textId="77777777" w:rsidR="001538E4" w:rsidRPr="00427013" w:rsidRDefault="001538E4" w:rsidP="007F405F">
            <w:pPr>
              <w:pStyle w:val="Paragraphedeliste"/>
              <w:numPr>
                <w:ilvl w:val="0"/>
                <w:numId w:val="41"/>
              </w:numPr>
              <w:contextualSpacing/>
              <w:rPr>
                <w:rFonts w:cs="Arial"/>
                <w:szCs w:val="22"/>
                <w:lang w:val="fr-FR" w:eastAsia="ar-SA"/>
              </w:rPr>
            </w:pPr>
            <w:r>
              <w:rPr>
                <w:rFonts w:eastAsia="MS Mincho" w:cs="Arial"/>
                <w:szCs w:val="22"/>
                <w:lang w:val="fr-FR"/>
              </w:rPr>
              <w:t>la quantité et la description détaillée (type, marque, modèle …) des matériels mis à disposition des stagiaires</w:t>
            </w:r>
          </w:p>
          <w:p w14:paraId="45D64D78" w14:textId="77777777" w:rsidR="001538E4" w:rsidRPr="00427013" w:rsidRDefault="001538E4" w:rsidP="001538E4">
            <w:pPr>
              <w:pStyle w:val="Paragraphedeliste"/>
              <w:ind w:left="720"/>
              <w:contextualSpacing/>
              <w:rPr>
                <w:rFonts w:cs="Arial"/>
                <w:szCs w:val="22"/>
                <w:lang w:val="fr-FR" w:eastAsia="ar-SA"/>
              </w:rPr>
            </w:pPr>
          </w:p>
          <w:p w14:paraId="582BB29F" w14:textId="77777777" w:rsidR="00C03B03" w:rsidRPr="00427013" w:rsidRDefault="00C03B03" w:rsidP="00054975">
            <w:pPr>
              <w:contextualSpacing/>
              <w:rPr>
                <w:rFonts w:cs="Arial"/>
                <w:szCs w:val="22"/>
                <w:lang w:val="fr-FR"/>
              </w:rPr>
            </w:pPr>
          </w:p>
          <w:p w14:paraId="4403721E" w14:textId="77777777" w:rsidR="00C03B03" w:rsidRPr="00427013" w:rsidRDefault="00C03B03" w:rsidP="00054975">
            <w:pPr>
              <w:rPr>
                <w:rFonts w:cs="Arial"/>
                <w:noProof/>
                <w:szCs w:val="22"/>
                <w:lang w:val="fr-FR"/>
              </w:rPr>
            </w:pPr>
          </w:p>
        </w:tc>
      </w:tr>
      <w:tr w:rsidR="00C03B03" w:rsidRPr="00427013" w14:paraId="1E1B191D" w14:textId="77777777" w:rsidTr="00471920">
        <w:trPr>
          <w:trHeight w:val="1409"/>
        </w:trPr>
        <w:tc>
          <w:tcPr>
            <w:tcW w:w="10206" w:type="dxa"/>
          </w:tcPr>
          <w:p w14:paraId="03591EDA" w14:textId="77777777" w:rsidR="00C03B03" w:rsidRPr="00427013" w:rsidRDefault="00C03B03" w:rsidP="00054975">
            <w:pPr>
              <w:rPr>
                <w:rFonts w:cs="Arial"/>
                <w:noProof/>
                <w:szCs w:val="22"/>
                <w:lang w:val="fr-FR"/>
              </w:rPr>
            </w:pPr>
          </w:p>
          <w:p w14:paraId="0D0154B6" w14:textId="77777777" w:rsidR="00C03B03" w:rsidRPr="00427013" w:rsidRDefault="00C03B03" w:rsidP="00054975">
            <w:pPr>
              <w:rPr>
                <w:rFonts w:cs="Arial"/>
                <w:b/>
                <w:szCs w:val="22"/>
                <w:lang w:val="fr-FR"/>
              </w:rPr>
            </w:pPr>
            <w:r w:rsidRPr="00427013">
              <w:rPr>
                <w:rFonts w:cs="Arial"/>
                <w:b/>
                <w:noProof/>
                <w:szCs w:val="22"/>
                <w:lang w:val="fr-FR"/>
              </w:rPr>
              <w:t>Votre réponse :</w:t>
            </w:r>
          </w:p>
          <w:p w14:paraId="071B707C" w14:textId="77777777" w:rsidR="00C03B03" w:rsidRPr="00427013" w:rsidRDefault="00C03B03" w:rsidP="00054975">
            <w:pPr>
              <w:rPr>
                <w:rFonts w:cs="Arial"/>
                <w:b/>
                <w:szCs w:val="22"/>
                <w:lang w:val="fr-FR"/>
              </w:rPr>
            </w:pPr>
          </w:p>
          <w:p w14:paraId="42B6F886" w14:textId="77777777" w:rsidR="00C03B03" w:rsidRPr="00427013" w:rsidRDefault="00C03B03" w:rsidP="00054975">
            <w:pPr>
              <w:rPr>
                <w:rFonts w:cs="Arial"/>
                <w:b/>
                <w:szCs w:val="22"/>
                <w:lang w:val="fr-FR"/>
              </w:rPr>
            </w:pPr>
          </w:p>
          <w:p w14:paraId="0068FE5B" w14:textId="77777777" w:rsidR="00C03B03" w:rsidRPr="00427013" w:rsidRDefault="00C03B03" w:rsidP="00054975">
            <w:pPr>
              <w:rPr>
                <w:rFonts w:cs="Arial"/>
                <w:b/>
                <w:szCs w:val="22"/>
                <w:lang w:val="fr-FR"/>
              </w:rPr>
            </w:pPr>
          </w:p>
          <w:p w14:paraId="56F29C15" w14:textId="77777777" w:rsidR="00C03B03" w:rsidRPr="00427013" w:rsidRDefault="00C03B03" w:rsidP="00054975">
            <w:pPr>
              <w:rPr>
                <w:rFonts w:cs="Arial"/>
                <w:b/>
                <w:szCs w:val="22"/>
                <w:lang w:val="fr-FR"/>
              </w:rPr>
            </w:pPr>
          </w:p>
          <w:p w14:paraId="3DF7936B" w14:textId="77777777" w:rsidR="00C03B03" w:rsidRPr="00427013" w:rsidRDefault="00C03B03" w:rsidP="00054975">
            <w:pPr>
              <w:rPr>
                <w:rFonts w:cs="Arial"/>
                <w:b/>
                <w:szCs w:val="22"/>
                <w:lang w:val="fr-FR"/>
              </w:rPr>
            </w:pPr>
          </w:p>
          <w:p w14:paraId="5DDF37A7" w14:textId="77777777" w:rsidR="00C03B03" w:rsidRPr="00427013" w:rsidRDefault="00C03B03" w:rsidP="00054975">
            <w:pPr>
              <w:rPr>
                <w:rFonts w:cs="Arial"/>
                <w:b/>
                <w:szCs w:val="22"/>
                <w:lang w:val="fr-FR"/>
              </w:rPr>
            </w:pPr>
          </w:p>
          <w:p w14:paraId="5766F2F5" w14:textId="77777777" w:rsidR="00C03B03" w:rsidRPr="00427013" w:rsidRDefault="00C03B03" w:rsidP="00054975">
            <w:pPr>
              <w:rPr>
                <w:rFonts w:cs="Arial"/>
                <w:b/>
                <w:szCs w:val="22"/>
                <w:lang w:val="fr-FR"/>
              </w:rPr>
            </w:pPr>
          </w:p>
          <w:p w14:paraId="2383936C" w14:textId="77777777" w:rsidR="00C03B03" w:rsidRPr="00427013" w:rsidRDefault="00C03B03" w:rsidP="00054975">
            <w:pPr>
              <w:rPr>
                <w:rFonts w:cs="Arial"/>
                <w:b/>
                <w:szCs w:val="22"/>
                <w:lang w:val="fr-FR"/>
              </w:rPr>
            </w:pPr>
          </w:p>
          <w:p w14:paraId="09BB57BA" w14:textId="77777777" w:rsidR="00C03B03" w:rsidRPr="00427013" w:rsidRDefault="00C03B03" w:rsidP="00054975">
            <w:pPr>
              <w:rPr>
                <w:rFonts w:cs="Arial"/>
                <w:b/>
                <w:szCs w:val="22"/>
                <w:lang w:val="fr-FR"/>
              </w:rPr>
            </w:pPr>
          </w:p>
          <w:p w14:paraId="7321249A" w14:textId="77777777" w:rsidR="00C03B03" w:rsidRPr="00427013" w:rsidRDefault="00C03B03" w:rsidP="00054975">
            <w:pPr>
              <w:rPr>
                <w:rFonts w:cs="Arial"/>
                <w:b/>
                <w:szCs w:val="22"/>
                <w:lang w:val="fr-FR"/>
              </w:rPr>
            </w:pPr>
          </w:p>
          <w:p w14:paraId="59862453" w14:textId="77777777" w:rsidR="00C03B03" w:rsidRPr="00427013" w:rsidRDefault="00C03B03" w:rsidP="00054975">
            <w:pPr>
              <w:rPr>
                <w:rFonts w:cs="Arial"/>
                <w:b/>
                <w:szCs w:val="22"/>
                <w:lang w:val="fr-FR"/>
              </w:rPr>
            </w:pPr>
          </w:p>
          <w:p w14:paraId="0A2C7213" w14:textId="77777777" w:rsidR="00C03B03" w:rsidRPr="00427013" w:rsidRDefault="00C03B03" w:rsidP="00054975">
            <w:pPr>
              <w:rPr>
                <w:rFonts w:cs="Arial"/>
                <w:b/>
                <w:szCs w:val="22"/>
                <w:lang w:val="fr-FR"/>
              </w:rPr>
            </w:pPr>
          </w:p>
          <w:p w14:paraId="66210849" w14:textId="77777777" w:rsidR="00C03B03" w:rsidRPr="00427013" w:rsidRDefault="00C03B03" w:rsidP="00054975">
            <w:pPr>
              <w:rPr>
                <w:rFonts w:cs="Arial"/>
                <w:b/>
                <w:szCs w:val="22"/>
                <w:lang w:val="fr-FR"/>
              </w:rPr>
            </w:pPr>
          </w:p>
          <w:p w14:paraId="1C47BA01" w14:textId="77777777" w:rsidR="00C03B03" w:rsidRPr="00427013" w:rsidRDefault="00C03B03" w:rsidP="00054975">
            <w:pPr>
              <w:rPr>
                <w:rFonts w:cs="Arial"/>
                <w:b/>
                <w:szCs w:val="22"/>
                <w:lang w:val="fr-FR"/>
              </w:rPr>
            </w:pPr>
          </w:p>
          <w:p w14:paraId="06B777E8" w14:textId="77777777" w:rsidR="00C03B03" w:rsidRPr="00427013" w:rsidRDefault="00C03B03" w:rsidP="00054975">
            <w:pPr>
              <w:rPr>
                <w:rFonts w:cs="Arial"/>
                <w:b/>
                <w:szCs w:val="22"/>
                <w:lang w:val="fr-FR"/>
              </w:rPr>
            </w:pPr>
          </w:p>
          <w:p w14:paraId="477FB3F5" w14:textId="77777777" w:rsidR="00C03B03" w:rsidRPr="00427013" w:rsidRDefault="00C03B03" w:rsidP="00054975">
            <w:pPr>
              <w:rPr>
                <w:rFonts w:cs="Arial"/>
                <w:b/>
                <w:szCs w:val="22"/>
                <w:lang w:val="fr-FR"/>
              </w:rPr>
            </w:pPr>
          </w:p>
          <w:p w14:paraId="09278C15" w14:textId="77777777" w:rsidR="00C03B03" w:rsidRPr="00427013" w:rsidRDefault="00C03B03" w:rsidP="00054975">
            <w:pPr>
              <w:rPr>
                <w:rFonts w:cs="Arial"/>
                <w:b/>
                <w:szCs w:val="22"/>
                <w:lang w:val="fr-FR"/>
              </w:rPr>
            </w:pPr>
          </w:p>
          <w:p w14:paraId="4D35BF72" w14:textId="77777777" w:rsidR="00C03B03" w:rsidRPr="00427013" w:rsidRDefault="00C03B03" w:rsidP="00054975">
            <w:pPr>
              <w:rPr>
                <w:rFonts w:cs="Arial"/>
                <w:b/>
                <w:szCs w:val="22"/>
                <w:lang w:val="fr-FR"/>
              </w:rPr>
            </w:pPr>
          </w:p>
          <w:p w14:paraId="21FE4CA3" w14:textId="77777777" w:rsidR="00C03B03" w:rsidRPr="00427013" w:rsidRDefault="00C03B03" w:rsidP="00054975">
            <w:pPr>
              <w:rPr>
                <w:rFonts w:cs="Arial"/>
                <w:b/>
                <w:noProof/>
                <w:szCs w:val="22"/>
                <w:lang w:val="fr-FR"/>
              </w:rPr>
            </w:pPr>
          </w:p>
          <w:p w14:paraId="33CEC2FC" w14:textId="77777777" w:rsidR="00C03B03" w:rsidRPr="00427013" w:rsidRDefault="00C03B03" w:rsidP="00054975">
            <w:pPr>
              <w:rPr>
                <w:rFonts w:cs="Arial"/>
                <w:noProof/>
                <w:szCs w:val="22"/>
                <w:lang w:val="fr-FR"/>
              </w:rPr>
            </w:pPr>
          </w:p>
        </w:tc>
      </w:tr>
    </w:tbl>
    <w:p w14:paraId="2A4EA722" w14:textId="2ACF31E2" w:rsidR="00AC314C" w:rsidRDefault="00C03B03">
      <w:pPr>
        <w:spacing w:before="0" w:after="200" w:line="276" w:lineRule="auto"/>
        <w:jc w:val="left"/>
        <w:rPr>
          <w:rFonts w:eastAsia="MS Gothic" w:cs="Arial"/>
          <w:b/>
          <w:bCs/>
          <w:color w:val="365F91"/>
          <w:szCs w:val="22"/>
        </w:rPr>
      </w:pPr>
      <w:r w:rsidRPr="00427013">
        <w:rPr>
          <w:rFonts w:eastAsia="MS Gothic" w:cs="Arial"/>
          <w:b/>
          <w:bCs/>
          <w:color w:val="365F91"/>
          <w:szCs w:val="22"/>
        </w:rPr>
        <w:br w:type="page"/>
      </w:r>
      <w:r w:rsidR="00AC314C" w:rsidRPr="00427013">
        <w:rPr>
          <w:rFonts w:eastAsia="MS Gothic" w:cs="Arial"/>
          <w:b/>
          <w:bCs/>
          <w:noProof/>
          <w:color w:val="365F91"/>
          <w:szCs w:val="22"/>
          <w:lang w:eastAsia="en-US"/>
        </w:rPr>
        <w:lastRenderedPageBreak/>
        <w:t xml:space="preserve">Sous-critère technique </w:t>
      </w:r>
      <w:r w:rsidR="00AC314C">
        <w:rPr>
          <w:rFonts w:eastAsia="MS Gothic" w:cs="Arial"/>
          <w:b/>
          <w:bCs/>
          <w:noProof/>
          <w:color w:val="365F91"/>
          <w:szCs w:val="22"/>
          <w:lang w:eastAsia="en-US"/>
        </w:rPr>
        <w:t>3</w:t>
      </w:r>
      <w:r w:rsidR="00AC314C" w:rsidRPr="00427013">
        <w:rPr>
          <w:rFonts w:eastAsia="MS Gothic" w:cs="Arial"/>
          <w:b/>
          <w:bCs/>
          <w:noProof/>
          <w:color w:val="365F91"/>
          <w:szCs w:val="22"/>
          <w:lang w:eastAsia="en-US"/>
        </w:rPr>
        <w:t xml:space="preserve"> –</w:t>
      </w:r>
      <w:r w:rsidR="00722A4D">
        <w:rPr>
          <w:rFonts w:eastAsia="MS Gothic" w:cs="Arial"/>
          <w:b/>
          <w:bCs/>
          <w:noProof/>
          <w:color w:val="365F91"/>
          <w:szCs w:val="22"/>
          <w:lang w:eastAsia="en-US"/>
        </w:rPr>
        <w:t xml:space="preserve"> </w:t>
      </w:r>
      <w:r w:rsidR="00AC314C">
        <w:rPr>
          <w:rFonts w:eastAsia="MS Gothic" w:cs="Arial"/>
          <w:b/>
          <w:bCs/>
          <w:noProof/>
          <w:color w:val="365F91"/>
          <w:szCs w:val="22"/>
          <w:lang w:eastAsia="en-US"/>
        </w:rPr>
        <w:t>Qualité des moyens organisationnels</w:t>
      </w:r>
      <w:r w:rsidR="00AC314C">
        <w:rPr>
          <w:rFonts w:eastAsia="MS Gothic" w:cs="Arial"/>
          <w:b/>
          <w:bCs/>
          <w:color w:val="365F91"/>
          <w:szCs w:val="22"/>
        </w:rPr>
        <w:t xml:space="preserve"> </w:t>
      </w:r>
    </w:p>
    <w:p w14:paraId="1B57B5F3" w14:textId="77777777" w:rsidR="00AC314C" w:rsidRDefault="00AC314C">
      <w:pPr>
        <w:spacing w:before="0" w:after="200" w:line="276" w:lineRule="auto"/>
        <w:jc w:val="left"/>
        <w:rPr>
          <w:rFonts w:eastAsia="MS Gothic" w:cs="Arial"/>
          <w:b/>
          <w:bCs/>
          <w:color w:val="365F91"/>
          <w:szCs w:val="22"/>
        </w:rPr>
      </w:pPr>
    </w:p>
    <w:tbl>
      <w:tblPr>
        <w:tblStyle w:val="Grilledutableau11"/>
        <w:tblW w:w="10206" w:type="dxa"/>
        <w:tblInd w:w="-5" w:type="dxa"/>
        <w:tblLook w:val="04A0" w:firstRow="1" w:lastRow="0" w:firstColumn="1" w:lastColumn="0" w:noHBand="0" w:noVBand="1"/>
      </w:tblPr>
      <w:tblGrid>
        <w:gridCol w:w="10206"/>
      </w:tblGrid>
      <w:tr w:rsidR="00AC314C" w:rsidRPr="00427013" w14:paraId="30794F4B" w14:textId="77777777" w:rsidTr="00DC5825">
        <w:tc>
          <w:tcPr>
            <w:tcW w:w="10206" w:type="dxa"/>
          </w:tcPr>
          <w:p w14:paraId="6888CC4D" w14:textId="77777777" w:rsidR="00AC314C" w:rsidRPr="00427013" w:rsidRDefault="00AC314C" w:rsidP="00DC5825">
            <w:pPr>
              <w:contextualSpacing/>
              <w:rPr>
                <w:rFonts w:cs="Arial"/>
                <w:szCs w:val="22"/>
                <w:lang w:val="fr-FR"/>
              </w:rPr>
            </w:pPr>
            <w:r w:rsidRPr="00427013">
              <w:rPr>
                <w:rFonts w:cs="Arial"/>
                <w:szCs w:val="22"/>
                <w:lang w:val="fr-FR"/>
              </w:rPr>
              <w:t xml:space="preserve">Ce critère évalue la qualité </w:t>
            </w:r>
            <w:r>
              <w:rPr>
                <w:rFonts w:cs="Arial"/>
                <w:szCs w:val="22"/>
                <w:lang w:val="fr-FR"/>
              </w:rPr>
              <w:t>des moyens mis en place pour la dispense des formations, tant dans les déplacements des formateurs que dans les moyens pédagogiques et logistiques mobilisés</w:t>
            </w:r>
            <w:r w:rsidRPr="00427013">
              <w:rPr>
                <w:rFonts w:cs="Arial"/>
                <w:szCs w:val="22"/>
                <w:lang w:val="fr-FR"/>
              </w:rPr>
              <w:t>.</w:t>
            </w:r>
          </w:p>
          <w:p w14:paraId="631288D7" w14:textId="77777777" w:rsidR="00AC314C" w:rsidRPr="00427013" w:rsidRDefault="00AC314C" w:rsidP="00DC5825">
            <w:pPr>
              <w:contextualSpacing/>
              <w:rPr>
                <w:rFonts w:cs="Arial"/>
                <w:szCs w:val="22"/>
                <w:lang w:val="fr-FR"/>
              </w:rPr>
            </w:pPr>
          </w:p>
          <w:p w14:paraId="65DF1906" w14:textId="77777777" w:rsidR="00882DC5" w:rsidRDefault="00AC314C" w:rsidP="00882DC5">
            <w:pPr>
              <w:contextualSpacing/>
              <w:rPr>
                <w:rFonts w:cs="Arial"/>
                <w:szCs w:val="22"/>
                <w:lang w:val="fr-FR"/>
              </w:rPr>
            </w:pPr>
            <w:r w:rsidRPr="00427013">
              <w:rPr>
                <w:rFonts w:cs="Arial"/>
                <w:szCs w:val="22"/>
                <w:lang w:val="fr-FR"/>
              </w:rPr>
              <w:t>Le candidat devra présenter</w:t>
            </w:r>
            <w:r>
              <w:rPr>
                <w:rFonts w:cs="Arial"/>
                <w:szCs w:val="22"/>
                <w:lang w:val="fr-FR"/>
              </w:rPr>
              <w:t xml:space="preserve"> </w:t>
            </w:r>
            <w:r w:rsidR="00882DC5">
              <w:rPr>
                <w:rFonts w:cs="Arial"/>
                <w:szCs w:val="22"/>
                <w:lang w:val="fr-FR"/>
              </w:rPr>
              <w:t>l</w:t>
            </w:r>
            <w:r>
              <w:rPr>
                <w:rFonts w:cs="Arial"/>
                <w:szCs w:val="22"/>
                <w:lang w:val="fr-FR"/>
              </w:rPr>
              <w:t xml:space="preserve">es locaux où seront assurées les formations théoriques en décrivant : </w:t>
            </w:r>
          </w:p>
          <w:p w14:paraId="17245F46" w14:textId="66053CB2" w:rsidR="00882DC5" w:rsidRDefault="00AC314C" w:rsidP="007F405F">
            <w:pPr>
              <w:pStyle w:val="Paragraphedeliste"/>
              <w:numPr>
                <w:ilvl w:val="0"/>
                <w:numId w:val="11"/>
              </w:numPr>
              <w:contextualSpacing/>
              <w:rPr>
                <w:rFonts w:cs="Arial"/>
                <w:szCs w:val="22"/>
                <w:lang w:val="fr-FR"/>
              </w:rPr>
            </w:pPr>
            <w:r w:rsidRPr="00882DC5">
              <w:rPr>
                <w:rFonts w:cs="Arial"/>
                <w:szCs w:val="22"/>
                <w:lang w:val="fr-FR"/>
              </w:rPr>
              <w:t xml:space="preserve">les salles de formation, </w:t>
            </w:r>
          </w:p>
          <w:p w14:paraId="71F662FC" w14:textId="27019206" w:rsidR="00882DC5" w:rsidRDefault="00882DC5" w:rsidP="007F405F">
            <w:pPr>
              <w:pStyle w:val="Paragraphedeliste"/>
              <w:numPr>
                <w:ilvl w:val="0"/>
                <w:numId w:val="11"/>
              </w:numPr>
              <w:contextualSpacing/>
              <w:rPr>
                <w:rFonts w:cs="Arial"/>
                <w:szCs w:val="22"/>
                <w:lang w:val="fr-FR"/>
              </w:rPr>
            </w:pPr>
            <w:r>
              <w:rPr>
                <w:rFonts w:cs="Arial"/>
                <w:szCs w:val="22"/>
                <w:lang w:val="fr-FR"/>
              </w:rPr>
              <w:t>les espaces de mises en situation</w:t>
            </w:r>
          </w:p>
          <w:p w14:paraId="51D7B7C7" w14:textId="2DFED0F3" w:rsidR="00882DC5" w:rsidRDefault="00882DC5" w:rsidP="007F405F">
            <w:pPr>
              <w:pStyle w:val="Paragraphedeliste"/>
              <w:numPr>
                <w:ilvl w:val="0"/>
                <w:numId w:val="11"/>
              </w:numPr>
              <w:contextualSpacing/>
              <w:rPr>
                <w:rFonts w:cs="Arial"/>
                <w:szCs w:val="22"/>
                <w:lang w:val="fr-FR"/>
              </w:rPr>
            </w:pPr>
            <w:r>
              <w:rPr>
                <w:rFonts w:cs="Arial"/>
                <w:szCs w:val="22"/>
                <w:lang w:val="fr-FR"/>
              </w:rPr>
              <w:t>la localisation exacte du site et ses infrastructures telles que sanitaires ou autre</w:t>
            </w:r>
          </w:p>
          <w:p w14:paraId="3098CE03" w14:textId="25914A2F" w:rsidR="00AC314C" w:rsidRPr="00882DC5" w:rsidRDefault="00AC314C" w:rsidP="007F405F">
            <w:pPr>
              <w:pStyle w:val="Paragraphedeliste"/>
              <w:numPr>
                <w:ilvl w:val="0"/>
                <w:numId w:val="11"/>
              </w:numPr>
              <w:contextualSpacing/>
              <w:rPr>
                <w:rFonts w:cs="Arial"/>
                <w:szCs w:val="22"/>
                <w:lang w:val="fr-FR"/>
              </w:rPr>
            </w:pPr>
            <w:r w:rsidRPr="00882DC5">
              <w:rPr>
                <w:rFonts w:cs="Arial"/>
                <w:szCs w:val="22"/>
                <w:lang w:val="fr-FR"/>
              </w:rPr>
              <w:t>l’environnement des sites (accès, moyens de transport à proximité, restauration…)</w:t>
            </w:r>
          </w:p>
          <w:p w14:paraId="71241178" w14:textId="77777777" w:rsidR="00AC314C" w:rsidRPr="007458A1" w:rsidRDefault="00AC314C" w:rsidP="00DC5825">
            <w:pPr>
              <w:ind w:left="360"/>
              <w:contextualSpacing/>
              <w:rPr>
                <w:rFonts w:cs="Arial"/>
                <w:szCs w:val="22"/>
                <w:lang w:val="fr-FR"/>
              </w:rPr>
            </w:pPr>
          </w:p>
          <w:p w14:paraId="0FBF1445" w14:textId="77777777" w:rsidR="00AC314C" w:rsidRPr="00427013" w:rsidRDefault="00AC314C" w:rsidP="00DC5825">
            <w:pPr>
              <w:ind w:left="360"/>
              <w:contextualSpacing/>
              <w:rPr>
                <w:rFonts w:cs="Arial"/>
                <w:noProof/>
                <w:szCs w:val="22"/>
                <w:lang w:val="fr-FR"/>
              </w:rPr>
            </w:pPr>
          </w:p>
        </w:tc>
      </w:tr>
      <w:tr w:rsidR="00AC314C" w:rsidRPr="00427013" w14:paraId="76576334" w14:textId="77777777" w:rsidTr="00DC5825">
        <w:trPr>
          <w:trHeight w:val="1409"/>
        </w:trPr>
        <w:tc>
          <w:tcPr>
            <w:tcW w:w="10206" w:type="dxa"/>
          </w:tcPr>
          <w:p w14:paraId="38E3BAE0" w14:textId="77777777" w:rsidR="00AC314C" w:rsidRPr="00427013" w:rsidRDefault="00AC314C" w:rsidP="00DC5825">
            <w:pPr>
              <w:rPr>
                <w:rFonts w:cs="Arial"/>
                <w:noProof/>
                <w:szCs w:val="22"/>
                <w:lang w:val="fr-FR"/>
              </w:rPr>
            </w:pPr>
          </w:p>
          <w:p w14:paraId="1384F9EC" w14:textId="77777777" w:rsidR="00AC314C" w:rsidRPr="00427013" w:rsidRDefault="00AC314C" w:rsidP="00DC5825">
            <w:pPr>
              <w:rPr>
                <w:rFonts w:cs="Arial"/>
                <w:b/>
                <w:szCs w:val="22"/>
                <w:lang w:val="fr-FR"/>
              </w:rPr>
            </w:pPr>
            <w:r w:rsidRPr="00427013">
              <w:rPr>
                <w:rFonts w:cs="Arial"/>
                <w:b/>
                <w:noProof/>
                <w:szCs w:val="22"/>
                <w:lang w:val="fr-FR"/>
              </w:rPr>
              <w:t>Votre réponse :</w:t>
            </w:r>
          </w:p>
          <w:p w14:paraId="6F747E57" w14:textId="77777777" w:rsidR="00AC314C" w:rsidRPr="00427013" w:rsidRDefault="00AC314C" w:rsidP="00DC5825">
            <w:pPr>
              <w:rPr>
                <w:rFonts w:cs="Arial"/>
                <w:b/>
                <w:szCs w:val="22"/>
                <w:lang w:val="fr-FR"/>
              </w:rPr>
            </w:pPr>
          </w:p>
          <w:p w14:paraId="631FC4DE" w14:textId="77777777" w:rsidR="00AC314C" w:rsidRPr="00427013" w:rsidRDefault="00AC314C" w:rsidP="00DC5825">
            <w:pPr>
              <w:rPr>
                <w:rFonts w:cs="Arial"/>
                <w:b/>
                <w:szCs w:val="22"/>
                <w:lang w:val="fr-FR"/>
              </w:rPr>
            </w:pPr>
          </w:p>
          <w:p w14:paraId="54D05CD4" w14:textId="77777777" w:rsidR="00AC314C" w:rsidRPr="00427013" w:rsidRDefault="00AC314C" w:rsidP="00DC5825">
            <w:pPr>
              <w:rPr>
                <w:rFonts w:cs="Arial"/>
                <w:b/>
                <w:szCs w:val="22"/>
                <w:lang w:val="fr-FR"/>
              </w:rPr>
            </w:pPr>
          </w:p>
          <w:p w14:paraId="5886053C" w14:textId="77777777" w:rsidR="00AC314C" w:rsidRPr="00427013" w:rsidRDefault="00AC314C" w:rsidP="00DC5825">
            <w:pPr>
              <w:rPr>
                <w:rFonts w:cs="Arial"/>
                <w:b/>
                <w:szCs w:val="22"/>
                <w:lang w:val="fr-FR"/>
              </w:rPr>
            </w:pPr>
          </w:p>
          <w:p w14:paraId="2883AEEE" w14:textId="77777777" w:rsidR="00AC314C" w:rsidRPr="00427013" w:rsidRDefault="00AC314C" w:rsidP="00DC5825">
            <w:pPr>
              <w:rPr>
                <w:rFonts w:cs="Arial"/>
                <w:b/>
                <w:szCs w:val="22"/>
                <w:lang w:val="fr-FR"/>
              </w:rPr>
            </w:pPr>
          </w:p>
          <w:p w14:paraId="5EDABC06" w14:textId="77777777" w:rsidR="00AC314C" w:rsidRPr="00427013" w:rsidRDefault="00AC314C" w:rsidP="00DC5825">
            <w:pPr>
              <w:rPr>
                <w:rFonts w:cs="Arial"/>
                <w:b/>
                <w:szCs w:val="22"/>
                <w:lang w:val="fr-FR"/>
              </w:rPr>
            </w:pPr>
          </w:p>
          <w:p w14:paraId="086C0AAC" w14:textId="77777777" w:rsidR="00AC314C" w:rsidRPr="00427013" w:rsidRDefault="00AC314C" w:rsidP="00DC5825">
            <w:pPr>
              <w:rPr>
                <w:rFonts w:cs="Arial"/>
                <w:b/>
                <w:szCs w:val="22"/>
                <w:lang w:val="fr-FR"/>
              </w:rPr>
            </w:pPr>
          </w:p>
          <w:p w14:paraId="33E22FD1" w14:textId="77777777" w:rsidR="00AC314C" w:rsidRPr="00427013" w:rsidRDefault="00AC314C" w:rsidP="00DC5825">
            <w:pPr>
              <w:rPr>
                <w:rFonts w:cs="Arial"/>
                <w:b/>
                <w:szCs w:val="22"/>
                <w:lang w:val="fr-FR"/>
              </w:rPr>
            </w:pPr>
          </w:p>
          <w:p w14:paraId="07513BC5" w14:textId="77777777" w:rsidR="00AC314C" w:rsidRPr="00427013" w:rsidRDefault="00AC314C" w:rsidP="00DC5825">
            <w:pPr>
              <w:rPr>
                <w:rFonts w:cs="Arial"/>
                <w:b/>
                <w:szCs w:val="22"/>
                <w:lang w:val="fr-FR"/>
              </w:rPr>
            </w:pPr>
          </w:p>
          <w:p w14:paraId="526EBC0C" w14:textId="77777777" w:rsidR="00AC314C" w:rsidRPr="00427013" w:rsidRDefault="00AC314C" w:rsidP="00DC5825">
            <w:pPr>
              <w:rPr>
                <w:rFonts w:cs="Arial"/>
                <w:b/>
                <w:szCs w:val="22"/>
                <w:lang w:val="fr-FR"/>
              </w:rPr>
            </w:pPr>
          </w:p>
          <w:p w14:paraId="7D30FD22" w14:textId="77777777" w:rsidR="00AC314C" w:rsidRPr="00427013" w:rsidRDefault="00AC314C" w:rsidP="00DC5825">
            <w:pPr>
              <w:rPr>
                <w:rFonts w:cs="Arial"/>
                <w:b/>
                <w:szCs w:val="22"/>
                <w:lang w:val="fr-FR"/>
              </w:rPr>
            </w:pPr>
          </w:p>
          <w:p w14:paraId="5B6C0D51" w14:textId="77777777" w:rsidR="00AC314C" w:rsidRPr="00427013" w:rsidRDefault="00AC314C" w:rsidP="00DC5825">
            <w:pPr>
              <w:rPr>
                <w:rFonts w:cs="Arial"/>
                <w:b/>
                <w:szCs w:val="22"/>
                <w:lang w:val="fr-FR"/>
              </w:rPr>
            </w:pPr>
          </w:p>
          <w:p w14:paraId="5B47C1F4" w14:textId="77777777" w:rsidR="00AC314C" w:rsidRPr="00427013" w:rsidRDefault="00AC314C" w:rsidP="00DC5825">
            <w:pPr>
              <w:rPr>
                <w:rFonts w:cs="Arial"/>
                <w:b/>
                <w:noProof/>
                <w:szCs w:val="22"/>
                <w:lang w:val="fr-FR"/>
              </w:rPr>
            </w:pPr>
          </w:p>
          <w:p w14:paraId="6AE88C33" w14:textId="77777777" w:rsidR="00AC314C" w:rsidRPr="00427013" w:rsidRDefault="00AC314C" w:rsidP="00DC5825">
            <w:pPr>
              <w:rPr>
                <w:rFonts w:cs="Arial"/>
                <w:noProof/>
                <w:szCs w:val="22"/>
                <w:lang w:val="fr-FR"/>
              </w:rPr>
            </w:pPr>
          </w:p>
        </w:tc>
      </w:tr>
    </w:tbl>
    <w:p w14:paraId="307F896D" w14:textId="77777777" w:rsidR="00AC314C" w:rsidRDefault="00AC314C">
      <w:pPr>
        <w:spacing w:before="0" w:after="200" w:line="276" w:lineRule="auto"/>
        <w:jc w:val="left"/>
        <w:rPr>
          <w:rFonts w:eastAsia="MS Gothic" w:cs="Arial"/>
          <w:b/>
          <w:bCs/>
          <w:color w:val="365F91"/>
          <w:szCs w:val="22"/>
        </w:rPr>
      </w:pPr>
    </w:p>
    <w:p w14:paraId="109F1FAA" w14:textId="681CB603" w:rsidR="00AC314C" w:rsidRDefault="00AC314C">
      <w:pPr>
        <w:spacing w:before="0" w:after="200" w:line="276" w:lineRule="auto"/>
        <w:jc w:val="left"/>
        <w:rPr>
          <w:rFonts w:eastAsia="MS Gothic" w:cs="Arial"/>
          <w:b/>
          <w:bCs/>
          <w:color w:val="365F91"/>
          <w:szCs w:val="22"/>
        </w:rPr>
      </w:pPr>
      <w:r>
        <w:rPr>
          <w:rFonts w:eastAsia="MS Gothic" w:cs="Arial"/>
          <w:b/>
          <w:bCs/>
          <w:color w:val="365F91"/>
          <w:szCs w:val="22"/>
        </w:rPr>
        <w:br w:type="page"/>
      </w:r>
    </w:p>
    <w:p w14:paraId="5733BC5E" w14:textId="77777777" w:rsidR="00C03B03" w:rsidRPr="00427013" w:rsidRDefault="00C03B03" w:rsidP="00054975">
      <w:pPr>
        <w:spacing w:after="200" w:line="276" w:lineRule="auto"/>
        <w:rPr>
          <w:rFonts w:eastAsia="MS Gothic" w:cs="Arial"/>
          <w:b/>
          <w:bCs/>
          <w:color w:val="365F91"/>
          <w:szCs w:val="22"/>
        </w:rPr>
      </w:pPr>
    </w:p>
    <w:p w14:paraId="438E8417" w14:textId="2EECDC55" w:rsidR="00C03B03" w:rsidRDefault="00C03B03" w:rsidP="00054975">
      <w:pPr>
        <w:spacing w:after="200" w:line="276" w:lineRule="auto"/>
        <w:rPr>
          <w:rFonts w:eastAsia="MS Gothic" w:cs="Arial"/>
          <w:b/>
          <w:bCs/>
          <w:color w:val="365F91"/>
          <w:szCs w:val="22"/>
        </w:rPr>
      </w:pPr>
      <w:r w:rsidRPr="00427013">
        <w:rPr>
          <w:rFonts w:eastAsia="MS Gothic" w:cs="Arial"/>
          <w:b/>
          <w:bCs/>
          <w:color w:val="365F91"/>
          <w:szCs w:val="22"/>
        </w:rPr>
        <w:t xml:space="preserve">Sous-critère </w:t>
      </w:r>
      <w:r w:rsidR="00AC314C">
        <w:rPr>
          <w:rFonts w:eastAsia="MS Gothic" w:cs="Arial"/>
          <w:b/>
          <w:bCs/>
          <w:color w:val="365F91"/>
          <w:szCs w:val="22"/>
        </w:rPr>
        <w:t>environnemental 1</w:t>
      </w:r>
    </w:p>
    <w:p w14:paraId="70A7661C" w14:textId="493C38BE" w:rsidR="00AC314C" w:rsidRDefault="00AC314C" w:rsidP="00054975">
      <w:pPr>
        <w:spacing w:after="200" w:line="276" w:lineRule="auto"/>
        <w:rPr>
          <w:rFonts w:eastAsia="MS Gothic" w:cs="Arial"/>
          <w:b/>
          <w:bCs/>
          <w:color w:val="365F91"/>
          <w:szCs w:val="22"/>
        </w:rPr>
      </w:pPr>
    </w:p>
    <w:tbl>
      <w:tblPr>
        <w:tblStyle w:val="Grilledutableau11"/>
        <w:tblW w:w="10206" w:type="dxa"/>
        <w:tblInd w:w="-5" w:type="dxa"/>
        <w:tblLook w:val="04A0" w:firstRow="1" w:lastRow="0" w:firstColumn="1" w:lastColumn="0" w:noHBand="0" w:noVBand="1"/>
      </w:tblPr>
      <w:tblGrid>
        <w:gridCol w:w="10206"/>
      </w:tblGrid>
      <w:tr w:rsidR="00AC314C" w:rsidRPr="00427013" w14:paraId="324AC912" w14:textId="77777777" w:rsidTr="00DC5825">
        <w:tc>
          <w:tcPr>
            <w:tcW w:w="10206" w:type="dxa"/>
          </w:tcPr>
          <w:p w14:paraId="270D1B0F" w14:textId="77777777" w:rsidR="00AC314C" w:rsidRPr="00427013" w:rsidRDefault="00AC314C" w:rsidP="00DC5825">
            <w:pPr>
              <w:rPr>
                <w:rFonts w:cs="Arial"/>
                <w:noProof/>
                <w:szCs w:val="22"/>
                <w:lang w:val="fr-FR"/>
              </w:rPr>
            </w:pPr>
          </w:p>
          <w:p w14:paraId="3CD3E298" w14:textId="77777777" w:rsidR="00AC314C" w:rsidRPr="00427013" w:rsidRDefault="00AC314C" w:rsidP="00DC5825">
            <w:pPr>
              <w:rPr>
                <w:rFonts w:cs="Arial"/>
                <w:b/>
                <w:szCs w:val="22"/>
                <w:lang w:val="fr-FR"/>
              </w:rPr>
            </w:pPr>
            <w:r w:rsidRPr="00427013">
              <w:rPr>
                <w:rFonts w:cs="Arial"/>
                <w:b/>
                <w:szCs w:val="22"/>
                <w:lang w:val="fr-FR"/>
              </w:rPr>
              <w:t xml:space="preserve">Limitation des émissions de gaz à effet de serre </w:t>
            </w:r>
          </w:p>
          <w:p w14:paraId="27A8BA63" w14:textId="77777777" w:rsidR="00AC314C" w:rsidRPr="00427013" w:rsidRDefault="00AC314C" w:rsidP="00DC5825">
            <w:pPr>
              <w:rPr>
                <w:rFonts w:cs="Arial"/>
                <w:szCs w:val="22"/>
                <w:lang w:val="fr-FR"/>
              </w:rPr>
            </w:pPr>
          </w:p>
          <w:p w14:paraId="0F03214A" w14:textId="77777777" w:rsidR="00AC314C" w:rsidRPr="00427013" w:rsidRDefault="00AC314C" w:rsidP="00DC5825">
            <w:pPr>
              <w:rPr>
                <w:rFonts w:cs="Arial"/>
                <w:szCs w:val="22"/>
                <w:lang w:val="fr-FR"/>
              </w:rPr>
            </w:pPr>
            <w:r w:rsidRPr="00427013">
              <w:rPr>
                <w:rFonts w:cs="Arial"/>
                <w:szCs w:val="22"/>
                <w:lang w:val="fr-FR"/>
              </w:rPr>
              <w:t>Le candidat doit décrire sa politique de limitation des émissions de gaz à effet de serre des déplacements mise en place applicable aux prestations objet de l’accord-cadre.</w:t>
            </w:r>
          </w:p>
          <w:p w14:paraId="0620C5A4" w14:textId="77777777" w:rsidR="00AC314C" w:rsidRPr="00427013" w:rsidRDefault="00AC314C" w:rsidP="00DC5825">
            <w:pPr>
              <w:rPr>
                <w:rFonts w:cs="Arial"/>
                <w:noProof/>
                <w:szCs w:val="22"/>
                <w:lang w:val="fr-FR"/>
              </w:rPr>
            </w:pPr>
          </w:p>
        </w:tc>
      </w:tr>
      <w:tr w:rsidR="00AC314C" w:rsidRPr="00427013" w14:paraId="6ECCCDF5" w14:textId="77777777" w:rsidTr="00DC5825">
        <w:trPr>
          <w:trHeight w:val="2333"/>
        </w:trPr>
        <w:tc>
          <w:tcPr>
            <w:tcW w:w="10206" w:type="dxa"/>
          </w:tcPr>
          <w:p w14:paraId="7A107C9F" w14:textId="77777777" w:rsidR="00AC314C" w:rsidRPr="00427013" w:rsidRDefault="00AC314C" w:rsidP="00DC5825">
            <w:pPr>
              <w:rPr>
                <w:rFonts w:cs="Arial"/>
                <w:b/>
                <w:noProof/>
                <w:szCs w:val="22"/>
                <w:lang w:val="fr-FR"/>
              </w:rPr>
            </w:pPr>
            <w:r w:rsidRPr="00427013">
              <w:rPr>
                <w:rFonts w:cs="Arial"/>
                <w:b/>
                <w:noProof/>
                <w:szCs w:val="22"/>
                <w:lang w:val="fr-FR"/>
              </w:rPr>
              <w:t>Votre réponse :</w:t>
            </w:r>
          </w:p>
          <w:p w14:paraId="6589CBBB" w14:textId="77777777" w:rsidR="00AC314C" w:rsidRPr="00427013" w:rsidRDefault="00AC314C" w:rsidP="00DC5825">
            <w:pPr>
              <w:rPr>
                <w:rFonts w:cs="Arial"/>
                <w:noProof/>
                <w:szCs w:val="22"/>
                <w:lang w:val="fr-FR"/>
              </w:rPr>
            </w:pPr>
          </w:p>
          <w:p w14:paraId="7259BB64" w14:textId="77777777" w:rsidR="00AC314C" w:rsidRPr="00427013" w:rsidRDefault="00AC314C" w:rsidP="00DC5825">
            <w:pPr>
              <w:rPr>
                <w:rFonts w:cs="Arial"/>
                <w:szCs w:val="22"/>
                <w:lang w:val="fr-FR"/>
              </w:rPr>
            </w:pPr>
          </w:p>
          <w:p w14:paraId="7776F232" w14:textId="77777777" w:rsidR="00AC314C" w:rsidRPr="00427013" w:rsidRDefault="00AC314C" w:rsidP="00DC5825">
            <w:pPr>
              <w:rPr>
                <w:rFonts w:cs="Arial"/>
                <w:szCs w:val="22"/>
                <w:lang w:val="fr-FR"/>
              </w:rPr>
            </w:pPr>
          </w:p>
          <w:p w14:paraId="29366692" w14:textId="77777777" w:rsidR="00AC314C" w:rsidRPr="00427013" w:rsidRDefault="00AC314C" w:rsidP="00DC5825">
            <w:pPr>
              <w:rPr>
                <w:rFonts w:cs="Arial"/>
                <w:szCs w:val="22"/>
                <w:lang w:val="fr-FR"/>
              </w:rPr>
            </w:pPr>
          </w:p>
          <w:p w14:paraId="2709B300" w14:textId="77777777" w:rsidR="00AC314C" w:rsidRPr="00427013" w:rsidRDefault="00AC314C" w:rsidP="00DC5825">
            <w:pPr>
              <w:rPr>
                <w:rFonts w:cs="Arial"/>
                <w:szCs w:val="22"/>
                <w:lang w:val="fr-FR"/>
              </w:rPr>
            </w:pPr>
          </w:p>
          <w:p w14:paraId="3A24D72D" w14:textId="77777777" w:rsidR="00AC314C" w:rsidRPr="00427013" w:rsidRDefault="00AC314C" w:rsidP="00DC5825">
            <w:pPr>
              <w:rPr>
                <w:rFonts w:cs="Arial"/>
                <w:szCs w:val="22"/>
                <w:lang w:val="fr-FR"/>
              </w:rPr>
            </w:pPr>
          </w:p>
          <w:p w14:paraId="325F9A76" w14:textId="77777777" w:rsidR="00AC314C" w:rsidRPr="00427013" w:rsidRDefault="00AC314C" w:rsidP="00DC5825">
            <w:pPr>
              <w:rPr>
                <w:rFonts w:cs="Arial"/>
                <w:szCs w:val="22"/>
                <w:lang w:val="fr-FR"/>
              </w:rPr>
            </w:pPr>
          </w:p>
          <w:p w14:paraId="18B574CA" w14:textId="77777777" w:rsidR="00AC314C" w:rsidRPr="00427013" w:rsidRDefault="00AC314C" w:rsidP="00DC5825">
            <w:pPr>
              <w:rPr>
                <w:rFonts w:cs="Arial"/>
                <w:szCs w:val="22"/>
                <w:lang w:val="fr-FR"/>
              </w:rPr>
            </w:pPr>
          </w:p>
          <w:p w14:paraId="044E2DA5" w14:textId="77777777" w:rsidR="00AC314C" w:rsidRPr="00427013" w:rsidRDefault="00AC314C" w:rsidP="00DC5825">
            <w:pPr>
              <w:rPr>
                <w:rFonts w:cs="Arial"/>
                <w:noProof/>
                <w:szCs w:val="22"/>
                <w:lang w:val="fr-FR"/>
              </w:rPr>
            </w:pPr>
          </w:p>
          <w:p w14:paraId="4639D8A0" w14:textId="77777777" w:rsidR="00AC314C" w:rsidRPr="00427013" w:rsidRDefault="00AC314C" w:rsidP="00DC5825">
            <w:pPr>
              <w:rPr>
                <w:rFonts w:cs="Arial"/>
                <w:noProof/>
                <w:szCs w:val="22"/>
                <w:lang w:val="fr-FR"/>
              </w:rPr>
            </w:pPr>
          </w:p>
          <w:p w14:paraId="3438491E" w14:textId="77777777" w:rsidR="00AC314C" w:rsidRPr="00427013" w:rsidRDefault="00AC314C" w:rsidP="00DC5825">
            <w:pPr>
              <w:rPr>
                <w:rFonts w:cs="Arial"/>
                <w:noProof/>
                <w:szCs w:val="22"/>
                <w:lang w:val="fr-FR"/>
              </w:rPr>
            </w:pPr>
          </w:p>
          <w:p w14:paraId="6E59D950" w14:textId="77777777" w:rsidR="00AC314C" w:rsidRPr="00427013" w:rsidRDefault="00AC314C" w:rsidP="00DC5825">
            <w:pPr>
              <w:rPr>
                <w:rFonts w:cs="Arial"/>
                <w:noProof/>
                <w:szCs w:val="22"/>
                <w:lang w:val="fr-FR"/>
              </w:rPr>
            </w:pPr>
          </w:p>
          <w:p w14:paraId="07F2D4F7" w14:textId="77777777" w:rsidR="00AC314C" w:rsidRPr="00427013" w:rsidRDefault="00AC314C" w:rsidP="00DC5825">
            <w:pPr>
              <w:rPr>
                <w:rFonts w:cs="Arial"/>
                <w:noProof/>
                <w:szCs w:val="22"/>
                <w:lang w:val="fr-FR"/>
              </w:rPr>
            </w:pPr>
          </w:p>
          <w:p w14:paraId="09E0C7CC" w14:textId="77777777" w:rsidR="00AC314C" w:rsidRPr="00427013" w:rsidRDefault="00AC314C" w:rsidP="00DC5825">
            <w:pPr>
              <w:rPr>
                <w:rFonts w:cs="Arial"/>
                <w:noProof/>
                <w:szCs w:val="22"/>
                <w:lang w:val="fr-FR"/>
              </w:rPr>
            </w:pPr>
          </w:p>
          <w:p w14:paraId="0F5D9C34" w14:textId="77777777" w:rsidR="00AC314C" w:rsidRPr="00427013" w:rsidRDefault="00AC314C" w:rsidP="00DC5825">
            <w:pPr>
              <w:rPr>
                <w:rFonts w:cs="Arial"/>
                <w:noProof/>
                <w:szCs w:val="22"/>
                <w:lang w:val="fr-FR"/>
              </w:rPr>
            </w:pPr>
          </w:p>
          <w:p w14:paraId="153E281F" w14:textId="77777777" w:rsidR="00AC314C" w:rsidRPr="00427013" w:rsidRDefault="00AC314C" w:rsidP="00DC5825">
            <w:pPr>
              <w:rPr>
                <w:rFonts w:cs="Arial"/>
                <w:noProof/>
                <w:szCs w:val="22"/>
                <w:lang w:val="fr-FR"/>
              </w:rPr>
            </w:pPr>
          </w:p>
          <w:p w14:paraId="0C95EDB4" w14:textId="77777777" w:rsidR="00AC314C" w:rsidRPr="00427013" w:rsidRDefault="00AC314C" w:rsidP="00DC5825">
            <w:pPr>
              <w:rPr>
                <w:rFonts w:cs="Arial"/>
                <w:noProof/>
                <w:szCs w:val="22"/>
                <w:lang w:val="fr-FR"/>
              </w:rPr>
            </w:pPr>
          </w:p>
        </w:tc>
      </w:tr>
    </w:tbl>
    <w:p w14:paraId="2659A53F" w14:textId="2E0E60D4" w:rsidR="00AC314C" w:rsidRDefault="00AC314C" w:rsidP="00054975">
      <w:pPr>
        <w:spacing w:after="200" w:line="276" w:lineRule="auto"/>
        <w:rPr>
          <w:rFonts w:eastAsia="MS Gothic" w:cs="Arial"/>
          <w:b/>
          <w:bCs/>
          <w:color w:val="365F91"/>
          <w:szCs w:val="22"/>
        </w:rPr>
      </w:pPr>
    </w:p>
    <w:p w14:paraId="78A56168" w14:textId="77777777" w:rsidR="00AC314C" w:rsidRPr="00427013" w:rsidRDefault="00AC314C" w:rsidP="00054975">
      <w:pPr>
        <w:spacing w:after="200" w:line="276" w:lineRule="auto"/>
        <w:rPr>
          <w:rFonts w:eastAsia="MS Gothic" w:cs="Arial"/>
          <w:b/>
          <w:bCs/>
          <w:color w:val="365F91"/>
          <w:szCs w:val="22"/>
        </w:rPr>
      </w:pPr>
    </w:p>
    <w:p w14:paraId="084F3123" w14:textId="62183343" w:rsidR="00AC314C" w:rsidRDefault="00AC314C">
      <w:pPr>
        <w:spacing w:before="0" w:after="200" w:line="276" w:lineRule="auto"/>
        <w:jc w:val="left"/>
        <w:rPr>
          <w:rFonts w:cs="Arial"/>
          <w:szCs w:val="22"/>
        </w:rPr>
      </w:pPr>
      <w:r>
        <w:rPr>
          <w:rFonts w:cs="Arial"/>
          <w:szCs w:val="22"/>
        </w:rPr>
        <w:br w:type="page"/>
      </w:r>
    </w:p>
    <w:p w14:paraId="55736C60" w14:textId="6C9B67C8" w:rsidR="006F12E3" w:rsidRDefault="00AC314C" w:rsidP="00054975">
      <w:pPr>
        <w:spacing w:after="200" w:line="276" w:lineRule="auto"/>
        <w:rPr>
          <w:rFonts w:eastAsia="MS Gothic" w:cs="Arial"/>
          <w:b/>
          <w:bCs/>
          <w:color w:val="365F91"/>
          <w:szCs w:val="22"/>
        </w:rPr>
      </w:pPr>
      <w:r w:rsidRPr="00427013">
        <w:rPr>
          <w:rFonts w:eastAsia="MS Gothic" w:cs="Arial"/>
          <w:b/>
          <w:bCs/>
          <w:color w:val="365F91"/>
          <w:szCs w:val="22"/>
        </w:rPr>
        <w:lastRenderedPageBreak/>
        <w:t xml:space="preserve">Sous-critère </w:t>
      </w:r>
      <w:r>
        <w:rPr>
          <w:rFonts w:eastAsia="MS Gothic" w:cs="Arial"/>
          <w:b/>
          <w:bCs/>
          <w:color w:val="365F91"/>
          <w:szCs w:val="22"/>
        </w:rPr>
        <w:t>environnemental 2</w:t>
      </w:r>
    </w:p>
    <w:p w14:paraId="20E95DA4" w14:textId="193A452D" w:rsidR="00AC314C" w:rsidRDefault="00AC314C" w:rsidP="00054975">
      <w:pPr>
        <w:spacing w:after="200" w:line="276" w:lineRule="auto"/>
        <w:rPr>
          <w:rFonts w:eastAsia="MS Gothic" w:cs="Arial"/>
          <w:b/>
          <w:bCs/>
          <w:color w:val="365F91"/>
          <w:szCs w:val="22"/>
        </w:rPr>
      </w:pPr>
    </w:p>
    <w:tbl>
      <w:tblPr>
        <w:tblStyle w:val="Grilledutableau11"/>
        <w:tblW w:w="10206" w:type="dxa"/>
        <w:tblInd w:w="-5" w:type="dxa"/>
        <w:tblLook w:val="04A0" w:firstRow="1" w:lastRow="0" w:firstColumn="1" w:lastColumn="0" w:noHBand="0" w:noVBand="1"/>
      </w:tblPr>
      <w:tblGrid>
        <w:gridCol w:w="10206"/>
      </w:tblGrid>
      <w:tr w:rsidR="00AC314C" w:rsidRPr="00427013" w14:paraId="0696FD48" w14:textId="77777777" w:rsidTr="00DC5825">
        <w:tc>
          <w:tcPr>
            <w:tcW w:w="10206" w:type="dxa"/>
          </w:tcPr>
          <w:p w14:paraId="17AE9909" w14:textId="77777777" w:rsidR="00AC314C" w:rsidRPr="00427013" w:rsidRDefault="00AC314C" w:rsidP="00DC5825">
            <w:pPr>
              <w:rPr>
                <w:rFonts w:cs="Arial"/>
                <w:noProof/>
                <w:szCs w:val="22"/>
                <w:lang w:val="fr-FR"/>
              </w:rPr>
            </w:pPr>
          </w:p>
          <w:p w14:paraId="2031BF1F" w14:textId="77777777" w:rsidR="00AC314C" w:rsidRPr="00427013" w:rsidRDefault="00AC314C" w:rsidP="00DC5825">
            <w:pPr>
              <w:rPr>
                <w:rFonts w:cs="Arial"/>
                <w:b/>
                <w:szCs w:val="22"/>
                <w:lang w:val="fr-FR"/>
              </w:rPr>
            </w:pPr>
            <w:r w:rsidRPr="00427013">
              <w:rPr>
                <w:rFonts w:cs="Arial"/>
                <w:b/>
                <w:szCs w:val="22"/>
                <w:lang w:val="fr-FR"/>
              </w:rPr>
              <w:t xml:space="preserve">Allègement des flux numériques </w:t>
            </w:r>
          </w:p>
          <w:p w14:paraId="2F7DBB5D" w14:textId="77777777" w:rsidR="00AC314C" w:rsidRPr="00427013" w:rsidRDefault="00AC314C" w:rsidP="00DC5825">
            <w:pPr>
              <w:rPr>
                <w:rFonts w:cs="Arial"/>
                <w:szCs w:val="22"/>
                <w:lang w:val="fr-FR"/>
              </w:rPr>
            </w:pPr>
          </w:p>
          <w:p w14:paraId="0589B3FC" w14:textId="77777777" w:rsidR="00AC314C" w:rsidRPr="00427013" w:rsidRDefault="00AC314C" w:rsidP="00DC5825">
            <w:pPr>
              <w:rPr>
                <w:rFonts w:cs="Arial"/>
                <w:szCs w:val="22"/>
                <w:lang w:val="fr-FR"/>
              </w:rPr>
            </w:pPr>
            <w:r w:rsidRPr="00427013">
              <w:rPr>
                <w:rFonts w:cs="Arial"/>
                <w:szCs w:val="22"/>
                <w:lang w:val="fr-FR"/>
              </w:rPr>
              <w:t>Le candidat doit décrire les modalités mises en place afin d’alléger les flux numériques dans le cadre des échanges utiles à la préparation, validation et diffusion des supports pédagogiques, classe virtuelle et hybridation.</w:t>
            </w:r>
          </w:p>
          <w:p w14:paraId="0ECA6BD2" w14:textId="77777777" w:rsidR="00AC314C" w:rsidRPr="00427013" w:rsidRDefault="00AC314C" w:rsidP="00DC5825">
            <w:pPr>
              <w:rPr>
                <w:rFonts w:cs="Arial"/>
                <w:noProof/>
                <w:szCs w:val="22"/>
                <w:lang w:val="fr-FR"/>
              </w:rPr>
            </w:pPr>
          </w:p>
        </w:tc>
      </w:tr>
      <w:tr w:rsidR="00AC314C" w:rsidRPr="00427013" w14:paraId="78BC6866" w14:textId="77777777" w:rsidTr="00DC5825">
        <w:trPr>
          <w:trHeight w:val="2333"/>
        </w:trPr>
        <w:tc>
          <w:tcPr>
            <w:tcW w:w="10206" w:type="dxa"/>
          </w:tcPr>
          <w:p w14:paraId="697F6A27" w14:textId="77777777" w:rsidR="00AC314C" w:rsidRPr="00427013" w:rsidRDefault="00AC314C" w:rsidP="00DC5825">
            <w:pPr>
              <w:rPr>
                <w:rFonts w:cs="Arial"/>
                <w:b/>
                <w:noProof/>
                <w:szCs w:val="22"/>
                <w:lang w:val="fr-FR"/>
              </w:rPr>
            </w:pPr>
            <w:r w:rsidRPr="00427013">
              <w:rPr>
                <w:rFonts w:cs="Arial"/>
                <w:b/>
                <w:noProof/>
                <w:szCs w:val="22"/>
                <w:lang w:val="fr-FR"/>
              </w:rPr>
              <w:t>Votre réponse :</w:t>
            </w:r>
          </w:p>
          <w:p w14:paraId="58184072" w14:textId="77777777" w:rsidR="00AC314C" w:rsidRPr="00427013" w:rsidRDefault="00AC314C" w:rsidP="00DC5825">
            <w:pPr>
              <w:rPr>
                <w:rFonts w:cs="Arial"/>
                <w:noProof/>
                <w:szCs w:val="22"/>
                <w:lang w:val="fr-FR"/>
              </w:rPr>
            </w:pPr>
          </w:p>
          <w:p w14:paraId="356D2CEE" w14:textId="77777777" w:rsidR="00AC314C" w:rsidRPr="00427013" w:rsidRDefault="00AC314C" w:rsidP="00DC5825">
            <w:pPr>
              <w:rPr>
                <w:rFonts w:cs="Arial"/>
                <w:szCs w:val="22"/>
                <w:lang w:val="fr-FR"/>
              </w:rPr>
            </w:pPr>
          </w:p>
          <w:p w14:paraId="3861864C" w14:textId="77777777" w:rsidR="00AC314C" w:rsidRPr="00427013" w:rsidRDefault="00AC314C" w:rsidP="00DC5825">
            <w:pPr>
              <w:rPr>
                <w:rFonts w:cs="Arial"/>
                <w:szCs w:val="22"/>
                <w:lang w:val="fr-FR"/>
              </w:rPr>
            </w:pPr>
          </w:p>
          <w:p w14:paraId="1069D14D" w14:textId="77777777" w:rsidR="00AC314C" w:rsidRPr="00427013" w:rsidRDefault="00AC314C" w:rsidP="00DC5825">
            <w:pPr>
              <w:rPr>
                <w:rFonts w:cs="Arial"/>
                <w:szCs w:val="22"/>
                <w:lang w:val="fr-FR"/>
              </w:rPr>
            </w:pPr>
          </w:p>
          <w:p w14:paraId="468F3995" w14:textId="77777777" w:rsidR="00AC314C" w:rsidRPr="00427013" w:rsidRDefault="00AC314C" w:rsidP="00DC5825">
            <w:pPr>
              <w:rPr>
                <w:rFonts w:cs="Arial"/>
                <w:szCs w:val="22"/>
                <w:lang w:val="fr-FR"/>
              </w:rPr>
            </w:pPr>
          </w:p>
          <w:p w14:paraId="7FA0F552" w14:textId="77777777" w:rsidR="00AC314C" w:rsidRPr="00427013" w:rsidRDefault="00AC314C" w:rsidP="00DC5825">
            <w:pPr>
              <w:rPr>
                <w:rFonts w:cs="Arial"/>
                <w:szCs w:val="22"/>
                <w:lang w:val="fr-FR"/>
              </w:rPr>
            </w:pPr>
          </w:p>
          <w:p w14:paraId="5CF05614" w14:textId="77777777" w:rsidR="00AC314C" w:rsidRPr="00427013" w:rsidRDefault="00AC314C" w:rsidP="00DC5825">
            <w:pPr>
              <w:rPr>
                <w:rFonts w:cs="Arial"/>
                <w:noProof/>
                <w:szCs w:val="22"/>
                <w:lang w:val="fr-FR"/>
              </w:rPr>
            </w:pPr>
          </w:p>
          <w:p w14:paraId="0B2330E2" w14:textId="77777777" w:rsidR="00AC314C" w:rsidRPr="00427013" w:rsidRDefault="00AC314C" w:rsidP="00DC5825">
            <w:pPr>
              <w:rPr>
                <w:rFonts w:cs="Arial"/>
                <w:noProof/>
                <w:szCs w:val="22"/>
                <w:lang w:val="fr-FR"/>
              </w:rPr>
            </w:pPr>
          </w:p>
          <w:p w14:paraId="60170BFE" w14:textId="77777777" w:rsidR="00AC314C" w:rsidRPr="00427013" w:rsidRDefault="00AC314C" w:rsidP="00DC5825">
            <w:pPr>
              <w:rPr>
                <w:rFonts w:cs="Arial"/>
                <w:noProof/>
                <w:szCs w:val="22"/>
                <w:lang w:val="fr-FR"/>
              </w:rPr>
            </w:pPr>
          </w:p>
          <w:p w14:paraId="6F33EA75" w14:textId="77777777" w:rsidR="00AC314C" w:rsidRPr="00427013" w:rsidRDefault="00AC314C" w:rsidP="00DC5825">
            <w:pPr>
              <w:rPr>
                <w:rFonts w:cs="Arial"/>
                <w:noProof/>
                <w:szCs w:val="22"/>
                <w:lang w:val="fr-FR"/>
              </w:rPr>
            </w:pPr>
          </w:p>
          <w:p w14:paraId="35B68CE1" w14:textId="77777777" w:rsidR="00AC314C" w:rsidRPr="00427013" w:rsidRDefault="00AC314C" w:rsidP="00DC5825">
            <w:pPr>
              <w:rPr>
                <w:rFonts w:cs="Arial"/>
                <w:noProof/>
                <w:szCs w:val="22"/>
                <w:lang w:val="fr-FR"/>
              </w:rPr>
            </w:pPr>
          </w:p>
          <w:p w14:paraId="37476FAD" w14:textId="77777777" w:rsidR="00AC314C" w:rsidRPr="00427013" w:rsidRDefault="00AC314C" w:rsidP="00DC5825">
            <w:pPr>
              <w:rPr>
                <w:rFonts w:cs="Arial"/>
                <w:noProof/>
                <w:szCs w:val="22"/>
                <w:lang w:val="fr-FR"/>
              </w:rPr>
            </w:pPr>
          </w:p>
          <w:p w14:paraId="4A9414D1" w14:textId="77777777" w:rsidR="00AC314C" w:rsidRPr="00427013" w:rsidRDefault="00AC314C" w:rsidP="00DC5825">
            <w:pPr>
              <w:rPr>
                <w:rFonts w:cs="Arial"/>
                <w:noProof/>
                <w:szCs w:val="22"/>
                <w:lang w:val="fr-FR"/>
              </w:rPr>
            </w:pPr>
          </w:p>
          <w:p w14:paraId="2DEF6F04" w14:textId="77777777" w:rsidR="00AC314C" w:rsidRPr="00427013" w:rsidRDefault="00AC314C" w:rsidP="00DC5825">
            <w:pPr>
              <w:rPr>
                <w:rFonts w:cs="Arial"/>
                <w:noProof/>
                <w:szCs w:val="22"/>
                <w:lang w:val="fr-FR"/>
              </w:rPr>
            </w:pPr>
          </w:p>
          <w:p w14:paraId="5582C52B" w14:textId="77777777" w:rsidR="00AC314C" w:rsidRPr="00427013" w:rsidRDefault="00AC314C" w:rsidP="00DC5825">
            <w:pPr>
              <w:rPr>
                <w:rFonts w:cs="Arial"/>
                <w:noProof/>
                <w:szCs w:val="22"/>
                <w:lang w:val="fr-FR"/>
              </w:rPr>
            </w:pPr>
          </w:p>
          <w:p w14:paraId="14D2DEDC" w14:textId="77777777" w:rsidR="00AC314C" w:rsidRPr="00427013" w:rsidRDefault="00AC314C" w:rsidP="00DC5825">
            <w:pPr>
              <w:rPr>
                <w:rFonts w:cs="Arial"/>
                <w:noProof/>
                <w:szCs w:val="22"/>
                <w:lang w:val="fr-FR"/>
              </w:rPr>
            </w:pPr>
          </w:p>
        </w:tc>
      </w:tr>
    </w:tbl>
    <w:p w14:paraId="6B7C7BDA" w14:textId="77777777" w:rsidR="00AC314C" w:rsidRPr="00427013" w:rsidRDefault="00AC314C" w:rsidP="00054975">
      <w:pPr>
        <w:spacing w:after="200" w:line="276" w:lineRule="auto"/>
        <w:rPr>
          <w:rFonts w:cs="Arial"/>
          <w:szCs w:val="22"/>
        </w:rPr>
      </w:pPr>
    </w:p>
    <w:p w14:paraId="2E5B9BC7" w14:textId="77777777" w:rsidR="00DF7311" w:rsidRPr="00427013" w:rsidRDefault="00DF7311" w:rsidP="00054975">
      <w:pPr>
        <w:spacing w:before="0" w:after="200" w:line="276" w:lineRule="auto"/>
        <w:jc w:val="left"/>
        <w:rPr>
          <w:rFonts w:eastAsiaTheme="majorEastAsia" w:cs="Arial"/>
          <w:b/>
          <w:spacing w:val="-10"/>
          <w:kern w:val="28"/>
          <w:sz w:val="28"/>
          <w:szCs w:val="22"/>
        </w:rPr>
      </w:pPr>
      <w:r w:rsidRPr="00427013">
        <w:rPr>
          <w:rFonts w:eastAsiaTheme="majorEastAsia" w:cs="Arial"/>
          <w:b/>
          <w:spacing w:val="-10"/>
          <w:kern w:val="28"/>
          <w:sz w:val="28"/>
          <w:szCs w:val="22"/>
        </w:rPr>
        <w:br w:type="page"/>
      </w:r>
    </w:p>
    <w:p w14:paraId="1BBB5FA1" w14:textId="11EE8745" w:rsidR="006F12E3" w:rsidRPr="00427013" w:rsidRDefault="006F12E3" w:rsidP="00E76502">
      <w:pPr>
        <w:tabs>
          <w:tab w:val="left" w:pos="3969"/>
        </w:tabs>
        <w:autoSpaceDE w:val="0"/>
        <w:autoSpaceDN w:val="0"/>
        <w:adjustRightInd w:val="0"/>
        <w:jc w:val="center"/>
        <w:rPr>
          <w:rFonts w:eastAsiaTheme="majorEastAsia" w:cs="Arial"/>
          <w:b/>
          <w:spacing w:val="-10"/>
          <w:kern w:val="28"/>
          <w:sz w:val="28"/>
          <w:szCs w:val="22"/>
        </w:rPr>
      </w:pPr>
      <w:r w:rsidRPr="00427013">
        <w:rPr>
          <w:rFonts w:eastAsiaTheme="majorEastAsia" w:cs="Arial"/>
          <w:b/>
          <w:spacing w:val="-10"/>
          <w:kern w:val="28"/>
          <w:sz w:val="28"/>
          <w:szCs w:val="22"/>
        </w:rPr>
        <w:lastRenderedPageBreak/>
        <w:t>A</w:t>
      </w:r>
      <w:r w:rsidR="00C64DAB" w:rsidRPr="00427013">
        <w:rPr>
          <w:rFonts w:eastAsiaTheme="majorEastAsia" w:cs="Arial"/>
          <w:b/>
          <w:spacing w:val="-10"/>
          <w:kern w:val="28"/>
          <w:sz w:val="28"/>
          <w:szCs w:val="22"/>
        </w:rPr>
        <w:t xml:space="preserve">NNEXE </w:t>
      </w:r>
      <w:r w:rsidRPr="00427013">
        <w:rPr>
          <w:rFonts w:eastAsiaTheme="majorEastAsia" w:cs="Arial"/>
          <w:b/>
          <w:spacing w:val="-10"/>
          <w:kern w:val="28"/>
          <w:sz w:val="28"/>
          <w:szCs w:val="22"/>
        </w:rPr>
        <w:t>7 : Questionnaire d’évaluation</w:t>
      </w:r>
      <w:r w:rsidR="00DF7311" w:rsidRPr="00427013">
        <w:rPr>
          <w:rFonts w:eastAsiaTheme="majorEastAsia" w:cs="Arial"/>
          <w:b/>
          <w:spacing w:val="-10"/>
          <w:kern w:val="28"/>
          <w:sz w:val="28"/>
          <w:szCs w:val="22"/>
        </w:rPr>
        <w:t xml:space="preserve"> de la formation</w:t>
      </w:r>
    </w:p>
    <w:p w14:paraId="27AE3CA8" w14:textId="77777777" w:rsidR="006F12E3" w:rsidRPr="00427013" w:rsidRDefault="006F12E3" w:rsidP="006F12E3">
      <w:pPr>
        <w:rPr>
          <w:rFonts w:cs="Arial"/>
          <w:szCs w:val="22"/>
        </w:rPr>
      </w:pPr>
    </w:p>
    <w:p w14:paraId="6259AEE7" w14:textId="77777777" w:rsidR="006F12E3" w:rsidRPr="00427013" w:rsidRDefault="006F12E3" w:rsidP="006F12E3">
      <w:pPr>
        <w:tabs>
          <w:tab w:val="left" w:pos="2268"/>
          <w:tab w:val="left" w:pos="2835"/>
          <w:tab w:val="left" w:leader="underscore" w:pos="8505"/>
        </w:tabs>
        <w:spacing w:after="240"/>
        <w:rPr>
          <w:rFonts w:cs="Arial"/>
          <w:szCs w:val="22"/>
        </w:rPr>
      </w:pPr>
      <w:r w:rsidRPr="00427013">
        <w:rPr>
          <w:rFonts w:cs="Arial"/>
          <w:szCs w:val="22"/>
        </w:rPr>
        <w:t>Intitulé de la formation</w:t>
      </w:r>
      <w:r w:rsidRPr="00427013">
        <w:rPr>
          <w:rFonts w:cs="Arial"/>
          <w:szCs w:val="22"/>
        </w:rPr>
        <w:tab/>
        <w:t>:</w:t>
      </w:r>
      <w:r w:rsidRPr="00427013">
        <w:rPr>
          <w:rFonts w:cs="Arial"/>
          <w:szCs w:val="22"/>
        </w:rPr>
        <w:tab/>
      </w:r>
      <w:r w:rsidRPr="00427013">
        <w:rPr>
          <w:rFonts w:cs="Arial"/>
          <w:szCs w:val="22"/>
        </w:rPr>
        <w:tab/>
      </w:r>
    </w:p>
    <w:p w14:paraId="2597C4C3" w14:textId="77777777" w:rsidR="006F12E3" w:rsidRPr="00427013" w:rsidRDefault="006F12E3" w:rsidP="006F12E3">
      <w:pPr>
        <w:spacing w:after="240"/>
        <w:rPr>
          <w:rFonts w:cs="Arial"/>
          <w:szCs w:val="22"/>
        </w:rPr>
      </w:pPr>
      <w:r w:rsidRPr="00427013">
        <w:rPr>
          <w:rFonts w:cs="Arial"/>
          <w:szCs w:val="22"/>
        </w:rPr>
        <w:t>Date de la formation</w:t>
      </w:r>
      <w:r w:rsidRPr="00427013">
        <w:rPr>
          <w:rFonts w:cs="Arial"/>
          <w:szCs w:val="22"/>
        </w:rPr>
        <w:tab/>
      </w:r>
      <w:r w:rsidRPr="00427013">
        <w:rPr>
          <w:rFonts w:cs="Arial"/>
          <w:szCs w:val="22"/>
        </w:rPr>
        <w:tab/>
        <w:t>:</w:t>
      </w:r>
      <w:r w:rsidRPr="00427013">
        <w:rPr>
          <w:rFonts w:cs="Arial"/>
          <w:szCs w:val="22"/>
        </w:rPr>
        <w:tab/>
        <w:t>_________________________________________________________</w:t>
      </w:r>
    </w:p>
    <w:p w14:paraId="4A643572" w14:textId="77777777" w:rsidR="006F12E3" w:rsidRPr="00427013" w:rsidRDefault="006F12E3" w:rsidP="006F12E3">
      <w:pPr>
        <w:spacing w:after="240"/>
        <w:rPr>
          <w:rFonts w:cs="Arial"/>
          <w:szCs w:val="22"/>
        </w:rPr>
      </w:pPr>
      <w:r w:rsidRPr="00427013">
        <w:rPr>
          <w:rFonts w:cs="Arial"/>
          <w:szCs w:val="22"/>
        </w:rPr>
        <w:t>Société Prestataire / Nom du formateur(s)</w:t>
      </w:r>
      <w:r w:rsidRPr="00427013">
        <w:rPr>
          <w:rFonts w:cs="Arial"/>
          <w:szCs w:val="22"/>
        </w:rPr>
        <w:tab/>
      </w:r>
      <w:r w:rsidRPr="00427013">
        <w:rPr>
          <w:rFonts w:cs="Arial"/>
          <w:szCs w:val="22"/>
        </w:rPr>
        <w:tab/>
      </w:r>
      <w:r w:rsidRPr="00427013">
        <w:rPr>
          <w:rFonts w:cs="Arial"/>
          <w:szCs w:val="22"/>
        </w:rPr>
        <w:tab/>
        <w:t>:</w:t>
      </w:r>
      <w:r w:rsidRPr="00427013">
        <w:rPr>
          <w:rFonts w:cs="Arial"/>
          <w:szCs w:val="22"/>
        </w:rPr>
        <w:tab/>
        <w:t>_________________________________________________________</w:t>
      </w:r>
    </w:p>
    <w:p w14:paraId="016330A2" w14:textId="77777777" w:rsidR="006F12E3" w:rsidRPr="00427013" w:rsidRDefault="006F12E3" w:rsidP="006F12E3">
      <w:pPr>
        <w:spacing w:after="240"/>
        <w:rPr>
          <w:rFonts w:cs="Arial"/>
          <w:szCs w:val="22"/>
        </w:rPr>
      </w:pPr>
      <w:r w:rsidRPr="00427013">
        <w:rPr>
          <w:rFonts w:cs="Arial"/>
          <w:szCs w:val="22"/>
        </w:rPr>
        <w:t xml:space="preserve">Stagiaire (grade, nom, prénom, affectation) : _________________________________________ </w:t>
      </w:r>
    </w:p>
    <w:p w14:paraId="554D5EA3" w14:textId="77777777" w:rsidR="006F12E3" w:rsidRPr="00427013" w:rsidRDefault="006F12E3" w:rsidP="006F12E3">
      <w:pPr>
        <w:jc w:val="center"/>
        <w:rPr>
          <w:bCs/>
          <w:szCs w:val="22"/>
        </w:rPr>
      </w:pPr>
    </w:p>
    <w:tbl>
      <w:tblPr>
        <w:tblW w:w="10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82"/>
        <w:gridCol w:w="5040"/>
        <w:gridCol w:w="1080"/>
      </w:tblGrid>
      <w:tr w:rsidR="006F12E3" w:rsidRPr="00427013" w14:paraId="1CE1F4FD" w14:textId="77777777" w:rsidTr="0003582E">
        <w:trPr>
          <w:trHeight w:val="454"/>
          <w:jc w:val="center"/>
        </w:trPr>
        <w:tc>
          <w:tcPr>
            <w:tcW w:w="4382" w:type="dxa"/>
            <w:shd w:val="clear" w:color="auto" w:fill="auto"/>
            <w:vAlign w:val="center"/>
          </w:tcPr>
          <w:p w14:paraId="14347E5E" w14:textId="77777777" w:rsidR="006F12E3" w:rsidRPr="00427013" w:rsidRDefault="006F12E3" w:rsidP="006F12E3">
            <w:pPr>
              <w:jc w:val="center"/>
              <w:rPr>
                <w:rFonts w:cs="Arial"/>
                <w:b/>
                <w:bCs/>
                <w:color w:val="002060"/>
                <w:szCs w:val="22"/>
              </w:rPr>
            </w:pPr>
            <w:r w:rsidRPr="00427013">
              <w:rPr>
                <w:rFonts w:cs="Arial"/>
                <w:b/>
                <w:bCs/>
                <w:color w:val="002060"/>
                <w:szCs w:val="22"/>
              </w:rPr>
              <w:t>Domaine d’évaluation</w:t>
            </w:r>
          </w:p>
        </w:tc>
        <w:tc>
          <w:tcPr>
            <w:tcW w:w="5040" w:type="dxa"/>
            <w:shd w:val="clear" w:color="auto" w:fill="auto"/>
            <w:vAlign w:val="center"/>
          </w:tcPr>
          <w:p w14:paraId="3CE09159" w14:textId="77777777" w:rsidR="006F12E3" w:rsidRPr="00427013" w:rsidRDefault="006F12E3" w:rsidP="006F12E3">
            <w:pPr>
              <w:jc w:val="center"/>
              <w:rPr>
                <w:rFonts w:cs="Arial"/>
                <w:b/>
                <w:bCs/>
                <w:color w:val="002060"/>
                <w:szCs w:val="22"/>
              </w:rPr>
            </w:pPr>
            <w:r w:rsidRPr="00427013">
              <w:rPr>
                <w:rFonts w:cs="Arial"/>
                <w:b/>
                <w:bCs/>
                <w:color w:val="002060"/>
                <w:szCs w:val="22"/>
              </w:rPr>
              <w:t>Critères</w:t>
            </w:r>
          </w:p>
        </w:tc>
        <w:tc>
          <w:tcPr>
            <w:tcW w:w="1080" w:type="dxa"/>
            <w:shd w:val="clear" w:color="auto" w:fill="auto"/>
            <w:vAlign w:val="center"/>
          </w:tcPr>
          <w:p w14:paraId="0E34DBD3" w14:textId="77777777" w:rsidR="006F12E3" w:rsidRPr="00427013" w:rsidRDefault="006F12E3" w:rsidP="006F12E3">
            <w:pPr>
              <w:rPr>
                <w:rFonts w:cs="Arial"/>
                <w:b/>
                <w:bCs/>
                <w:color w:val="002060"/>
                <w:szCs w:val="22"/>
              </w:rPr>
            </w:pPr>
            <w:r w:rsidRPr="00427013">
              <w:rPr>
                <w:rFonts w:cs="Arial"/>
                <w:b/>
                <w:bCs/>
                <w:color w:val="002060"/>
                <w:szCs w:val="22"/>
              </w:rPr>
              <w:t>Note (*)</w:t>
            </w:r>
          </w:p>
        </w:tc>
      </w:tr>
      <w:tr w:rsidR="006F12E3" w:rsidRPr="00427013" w14:paraId="3F70526C" w14:textId="77777777" w:rsidTr="0003582E">
        <w:trPr>
          <w:trHeight w:val="460"/>
          <w:jc w:val="center"/>
        </w:trPr>
        <w:tc>
          <w:tcPr>
            <w:tcW w:w="4382" w:type="dxa"/>
            <w:shd w:val="clear" w:color="auto" w:fill="auto"/>
            <w:vAlign w:val="center"/>
          </w:tcPr>
          <w:p w14:paraId="23803E64" w14:textId="77777777" w:rsidR="006F12E3" w:rsidRPr="00427013" w:rsidRDefault="006F12E3" w:rsidP="006F12E3">
            <w:pPr>
              <w:jc w:val="center"/>
              <w:rPr>
                <w:rFonts w:cs="Arial"/>
                <w:bCs/>
                <w:szCs w:val="22"/>
              </w:rPr>
            </w:pPr>
            <w:r w:rsidRPr="00427013">
              <w:rPr>
                <w:rFonts w:cs="Arial"/>
                <w:bCs/>
                <w:szCs w:val="22"/>
              </w:rPr>
              <w:t>PRESENTATION DES OBJECTIFS</w:t>
            </w:r>
          </w:p>
        </w:tc>
        <w:tc>
          <w:tcPr>
            <w:tcW w:w="5040" w:type="dxa"/>
            <w:shd w:val="clear" w:color="auto" w:fill="auto"/>
            <w:vAlign w:val="center"/>
          </w:tcPr>
          <w:p w14:paraId="09E649D0" w14:textId="77777777" w:rsidR="006F12E3" w:rsidRPr="00427013" w:rsidRDefault="006F12E3" w:rsidP="006F12E3">
            <w:pPr>
              <w:rPr>
                <w:rFonts w:cs="Arial"/>
                <w:bCs/>
                <w:szCs w:val="22"/>
              </w:rPr>
            </w:pPr>
            <w:r w:rsidRPr="00427013">
              <w:rPr>
                <w:rFonts w:cs="Arial"/>
                <w:bCs/>
                <w:szCs w:val="22"/>
              </w:rPr>
              <w:t>Informations préalables – objectifs du contenu</w:t>
            </w:r>
          </w:p>
        </w:tc>
        <w:tc>
          <w:tcPr>
            <w:tcW w:w="1080" w:type="dxa"/>
            <w:shd w:val="clear" w:color="auto" w:fill="auto"/>
            <w:vAlign w:val="center"/>
          </w:tcPr>
          <w:p w14:paraId="62AA6EFA" w14:textId="77777777" w:rsidR="006F12E3" w:rsidRPr="00427013" w:rsidRDefault="006F12E3" w:rsidP="006F12E3">
            <w:pPr>
              <w:jc w:val="center"/>
              <w:rPr>
                <w:rFonts w:cs="Arial"/>
                <w:bCs/>
                <w:color w:val="C00000"/>
                <w:szCs w:val="22"/>
              </w:rPr>
            </w:pPr>
            <w:r w:rsidRPr="00427013">
              <w:rPr>
                <w:rFonts w:cs="Arial"/>
                <w:b/>
                <w:bCs/>
                <w:color w:val="C00000"/>
                <w:szCs w:val="22"/>
              </w:rPr>
              <w:fldChar w:fldCharType="begin">
                <w:ffData>
                  <w:name w:val="Texte2"/>
                  <w:enabled/>
                  <w:calcOnExit w:val="0"/>
                  <w:textInput/>
                </w:ffData>
              </w:fldChar>
            </w:r>
            <w:r w:rsidRPr="00427013">
              <w:rPr>
                <w:rFonts w:cs="Arial"/>
                <w:b/>
                <w:bCs/>
                <w:color w:val="C00000"/>
                <w:szCs w:val="22"/>
              </w:rPr>
              <w:instrText xml:space="preserve"> FORMTEXT </w:instrText>
            </w:r>
            <w:r w:rsidRPr="00427013">
              <w:rPr>
                <w:rFonts w:cs="Arial"/>
                <w:b/>
                <w:bCs/>
                <w:color w:val="C00000"/>
                <w:szCs w:val="22"/>
              </w:rPr>
            </w:r>
            <w:r w:rsidRPr="00427013">
              <w:rPr>
                <w:rFonts w:cs="Arial"/>
                <w:b/>
                <w:bCs/>
                <w:color w:val="C00000"/>
                <w:szCs w:val="22"/>
              </w:rPr>
              <w:fldChar w:fldCharType="separate"/>
            </w:r>
            <w:r w:rsidRPr="00427013">
              <w:rPr>
                <w:rFonts w:eastAsia="MS Mincho" w:cs="Arial"/>
                <w:b/>
                <w:bCs/>
                <w:color w:val="C00000"/>
                <w:szCs w:val="22"/>
              </w:rPr>
              <w:t> </w:t>
            </w:r>
            <w:r w:rsidRPr="00427013">
              <w:rPr>
                <w:rFonts w:eastAsia="MS Mincho" w:cs="Arial"/>
                <w:b/>
                <w:bCs/>
                <w:color w:val="C00000"/>
                <w:szCs w:val="22"/>
              </w:rPr>
              <w:t> </w:t>
            </w:r>
            <w:r w:rsidRPr="00427013">
              <w:rPr>
                <w:rFonts w:eastAsia="MS Mincho" w:cs="Arial"/>
                <w:b/>
                <w:bCs/>
                <w:color w:val="C00000"/>
                <w:szCs w:val="22"/>
              </w:rPr>
              <w:t> </w:t>
            </w:r>
            <w:r w:rsidRPr="00427013">
              <w:rPr>
                <w:rFonts w:eastAsia="MS Mincho" w:cs="Arial"/>
                <w:b/>
                <w:bCs/>
                <w:color w:val="C00000"/>
                <w:szCs w:val="22"/>
              </w:rPr>
              <w:t> </w:t>
            </w:r>
            <w:r w:rsidRPr="00427013">
              <w:rPr>
                <w:rFonts w:eastAsia="MS Mincho" w:cs="Arial"/>
                <w:b/>
                <w:bCs/>
                <w:color w:val="C00000"/>
                <w:szCs w:val="22"/>
              </w:rPr>
              <w:t> </w:t>
            </w:r>
            <w:r w:rsidRPr="00427013">
              <w:rPr>
                <w:rFonts w:cs="Arial"/>
                <w:b/>
                <w:bCs/>
                <w:color w:val="C00000"/>
                <w:szCs w:val="22"/>
              </w:rPr>
              <w:fldChar w:fldCharType="end"/>
            </w:r>
          </w:p>
        </w:tc>
      </w:tr>
      <w:tr w:rsidR="006F12E3" w:rsidRPr="00427013" w14:paraId="29B0129B" w14:textId="77777777" w:rsidTr="0003582E">
        <w:trPr>
          <w:trHeight w:val="1072"/>
          <w:jc w:val="center"/>
        </w:trPr>
        <w:tc>
          <w:tcPr>
            <w:tcW w:w="4382" w:type="dxa"/>
            <w:vMerge w:val="restart"/>
            <w:shd w:val="clear" w:color="auto" w:fill="auto"/>
            <w:vAlign w:val="center"/>
          </w:tcPr>
          <w:p w14:paraId="5316DEC3" w14:textId="77777777" w:rsidR="006F12E3" w:rsidRPr="00427013" w:rsidRDefault="006F12E3" w:rsidP="006F12E3">
            <w:pPr>
              <w:jc w:val="center"/>
              <w:rPr>
                <w:rFonts w:cs="Arial"/>
                <w:bCs/>
                <w:szCs w:val="22"/>
              </w:rPr>
            </w:pPr>
            <w:r w:rsidRPr="00427013">
              <w:rPr>
                <w:rFonts w:cs="Arial"/>
                <w:bCs/>
                <w:szCs w:val="22"/>
              </w:rPr>
              <w:t>ACCUEIL</w:t>
            </w:r>
          </w:p>
        </w:tc>
        <w:tc>
          <w:tcPr>
            <w:tcW w:w="5040" w:type="dxa"/>
            <w:shd w:val="clear" w:color="auto" w:fill="auto"/>
            <w:vAlign w:val="center"/>
          </w:tcPr>
          <w:p w14:paraId="2F6CBD67" w14:textId="77777777" w:rsidR="006F12E3" w:rsidRPr="00427013" w:rsidRDefault="006F12E3" w:rsidP="006F12E3">
            <w:pPr>
              <w:rPr>
                <w:rFonts w:cs="Arial"/>
                <w:bCs/>
                <w:szCs w:val="22"/>
              </w:rPr>
            </w:pPr>
            <w:r w:rsidRPr="00427013">
              <w:rPr>
                <w:rFonts w:cs="Arial"/>
                <w:bCs/>
                <w:szCs w:val="22"/>
              </w:rPr>
              <w:t>Etes-vous satisfait de l’accueil qui vous a été réservé lors de votre arrivée ?</w:t>
            </w:r>
          </w:p>
        </w:tc>
        <w:tc>
          <w:tcPr>
            <w:tcW w:w="1080" w:type="dxa"/>
            <w:shd w:val="clear" w:color="auto" w:fill="auto"/>
            <w:vAlign w:val="center"/>
          </w:tcPr>
          <w:p w14:paraId="79AAD4BB" w14:textId="77777777" w:rsidR="006F12E3" w:rsidRPr="00427013" w:rsidRDefault="006F12E3" w:rsidP="006F12E3">
            <w:pPr>
              <w:jc w:val="center"/>
              <w:rPr>
                <w:rFonts w:cs="Arial"/>
                <w:bCs/>
                <w:color w:val="C00000"/>
                <w:szCs w:val="22"/>
              </w:rPr>
            </w:pPr>
            <w:r w:rsidRPr="00427013">
              <w:rPr>
                <w:rFonts w:cs="Arial"/>
                <w:b/>
                <w:bCs/>
                <w:color w:val="C00000"/>
                <w:szCs w:val="22"/>
              </w:rPr>
              <w:fldChar w:fldCharType="begin">
                <w:ffData>
                  <w:name w:val="Texte2"/>
                  <w:enabled/>
                  <w:calcOnExit w:val="0"/>
                  <w:textInput/>
                </w:ffData>
              </w:fldChar>
            </w:r>
            <w:r w:rsidRPr="00427013">
              <w:rPr>
                <w:rFonts w:cs="Arial"/>
                <w:b/>
                <w:bCs/>
                <w:color w:val="C00000"/>
                <w:szCs w:val="22"/>
              </w:rPr>
              <w:instrText xml:space="preserve"> FORMTEXT </w:instrText>
            </w:r>
            <w:r w:rsidRPr="00427013">
              <w:rPr>
                <w:rFonts w:cs="Arial"/>
                <w:b/>
                <w:bCs/>
                <w:color w:val="C00000"/>
                <w:szCs w:val="22"/>
              </w:rPr>
            </w:r>
            <w:r w:rsidRPr="00427013">
              <w:rPr>
                <w:rFonts w:cs="Arial"/>
                <w:b/>
                <w:bCs/>
                <w:color w:val="C00000"/>
                <w:szCs w:val="22"/>
              </w:rPr>
              <w:fldChar w:fldCharType="separate"/>
            </w:r>
            <w:r w:rsidRPr="00427013">
              <w:rPr>
                <w:rFonts w:eastAsia="MS Mincho" w:cs="Arial"/>
                <w:b/>
                <w:bCs/>
                <w:color w:val="C00000"/>
                <w:szCs w:val="22"/>
              </w:rPr>
              <w:t> </w:t>
            </w:r>
            <w:r w:rsidRPr="00427013">
              <w:rPr>
                <w:rFonts w:eastAsia="MS Mincho" w:cs="Arial"/>
                <w:b/>
                <w:bCs/>
                <w:color w:val="C00000"/>
                <w:szCs w:val="22"/>
              </w:rPr>
              <w:t> </w:t>
            </w:r>
            <w:r w:rsidRPr="00427013">
              <w:rPr>
                <w:rFonts w:eastAsia="MS Mincho" w:cs="Arial"/>
                <w:b/>
                <w:bCs/>
                <w:color w:val="C00000"/>
                <w:szCs w:val="22"/>
              </w:rPr>
              <w:t> </w:t>
            </w:r>
            <w:r w:rsidRPr="00427013">
              <w:rPr>
                <w:rFonts w:eastAsia="MS Mincho" w:cs="Arial"/>
                <w:b/>
                <w:bCs/>
                <w:color w:val="C00000"/>
                <w:szCs w:val="22"/>
              </w:rPr>
              <w:t> </w:t>
            </w:r>
            <w:r w:rsidRPr="00427013">
              <w:rPr>
                <w:rFonts w:eastAsia="MS Mincho" w:cs="Arial"/>
                <w:b/>
                <w:bCs/>
                <w:color w:val="C00000"/>
                <w:szCs w:val="22"/>
              </w:rPr>
              <w:t> </w:t>
            </w:r>
            <w:r w:rsidRPr="00427013">
              <w:rPr>
                <w:rFonts w:cs="Arial"/>
                <w:b/>
                <w:bCs/>
                <w:color w:val="C00000"/>
                <w:szCs w:val="22"/>
              </w:rPr>
              <w:fldChar w:fldCharType="end"/>
            </w:r>
          </w:p>
        </w:tc>
      </w:tr>
      <w:tr w:rsidR="006F12E3" w:rsidRPr="00427013" w14:paraId="07FFBB0C" w14:textId="77777777" w:rsidTr="0003582E">
        <w:trPr>
          <w:trHeight w:val="988"/>
          <w:jc w:val="center"/>
        </w:trPr>
        <w:tc>
          <w:tcPr>
            <w:tcW w:w="4382" w:type="dxa"/>
            <w:vMerge/>
            <w:shd w:val="clear" w:color="auto" w:fill="auto"/>
            <w:vAlign w:val="center"/>
          </w:tcPr>
          <w:p w14:paraId="62C683C5" w14:textId="77777777" w:rsidR="006F12E3" w:rsidRPr="00427013" w:rsidRDefault="006F12E3" w:rsidP="006F12E3">
            <w:pPr>
              <w:jc w:val="center"/>
              <w:rPr>
                <w:rFonts w:cs="Arial"/>
                <w:bCs/>
                <w:szCs w:val="22"/>
              </w:rPr>
            </w:pPr>
          </w:p>
        </w:tc>
        <w:tc>
          <w:tcPr>
            <w:tcW w:w="5040" w:type="dxa"/>
            <w:shd w:val="clear" w:color="auto" w:fill="auto"/>
            <w:vAlign w:val="center"/>
          </w:tcPr>
          <w:p w14:paraId="74BA16FF" w14:textId="77777777" w:rsidR="006F12E3" w:rsidRPr="00427013" w:rsidRDefault="006F12E3" w:rsidP="006F12E3">
            <w:pPr>
              <w:rPr>
                <w:rFonts w:cs="Arial"/>
                <w:bCs/>
                <w:szCs w:val="22"/>
              </w:rPr>
            </w:pPr>
            <w:r w:rsidRPr="00427013">
              <w:rPr>
                <w:rFonts w:cs="Arial"/>
                <w:bCs/>
                <w:szCs w:val="22"/>
              </w:rPr>
              <w:t>Qualité des échanges avec l’organisme de formation</w:t>
            </w:r>
          </w:p>
        </w:tc>
        <w:tc>
          <w:tcPr>
            <w:tcW w:w="1080" w:type="dxa"/>
            <w:shd w:val="clear" w:color="auto" w:fill="auto"/>
            <w:vAlign w:val="center"/>
          </w:tcPr>
          <w:p w14:paraId="22112D33" w14:textId="77777777" w:rsidR="006F12E3" w:rsidRPr="00427013" w:rsidRDefault="006F12E3" w:rsidP="006F12E3">
            <w:pPr>
              <w:jc w:val="center"/>
              <w:rPr>
                <w:rFonts w:cs="Arial"/>
                <w:bCs/>
                <w:color w:val="C00000"/>
                <w:szCs w:val="22"/>
              </w:rPr>
            </w:pPr>
            <w:r w:rsidRPr="00427013">
              <w:rPr>
                <w:rFonts w:cs="Arial"/>
                <w:b/>
                <w:bCs/>
                <w:color w:val="C00000"/>
                <w:szCs w:val="22"/>
              </w:rPr>
              <w:fldChar w:fldCharType="begin">
                <w:ffData>
                  <w:name w:val="Texte2"/>
                  <w:enabled/>
                  <w:calcOnExit w:val="0"/>
                  <w:textInput/>
                </w:ffData>
              </w:fldChar>
            </w:r>
            <w:r w:rsidRPr="00427013">
              <w:rPr>
                <w:rFonts w:cs="Arial"/>
                <w:b/>
                <w:bCs/>
                <w:color w:val="C00000"/>
                <w:szCs w:val="22"/>
              </w:rPr>
              <w:instrText xml:space="preserve"> FORMTEXT </w:instrText>
            </w:r>
            <w:r w:rsidRPr="00427013">
              <w:rPr>
                <w:rFonts w:cs="Arial"/>
                <w:b/>
                <w:bCs/>
                <w:color w:val="C00000"/>
                <w:szCs w:val="22"/>
              </w:rPr>
            </w:r>
            <w:r w:rsidRPr="00427013">
              <w:rPr>
                <w:rFonts w:cs="Arial"/>
                <w:b/>
                <w:bCs/>
                <w:color w:val="C00000"/>
                <w:szCs w:val="22"/>
              </w:rPr>
              <w:fldChar w:fldCharType="separate"/>
            </w:r>
            <w:r w:rsidRPr="00427013">
              <w:rPr>
                <w:rFonts w:eastAsia="MS Mincho" w:cs="Arial"/>
                <w:b/>
                <w:bCs/>
                <w:color w:val="C00000"/>
                <w:szCs w:val="22"/>
              </w:rPr>
              <w:t> </w:t>
            </w:r>
            <w:r w:rsidRPr="00427013">
              <w:rPr>
                <w:rFonts w:eastAsia="MS Mincho" w:cs="Arial"/>
                <w:b/>
                <w:bCs/>
                <w:color w:val="C00000"/>
                <w:szCs w:val="22"/>
              </w:rPr>
              <w:t> </w:t>
            </w:r>
            <w:r w:rsidRPr="00427013">
              <w:rPr>
                <w:rFonts w:eastAsia="MS Mincho" w:cs="Arial"/>
                <w:b/>
                <w:bCs/>
                <w:color w:val="C00000"/>
                <w:szCs w:val="22"/>
              </w:rPr>
              <w:t> </w:t>
            </w:r>
            <w:r w:rsidRPr="00427013">
              <w:rPr>
                <w:rFonts w:eastAsia="MS Mincho" w:cs="Arial"/>
                <w:b/>
                <w:bCs/>
                <w:color w:val="C00000"/>
                <w:szCs w:val="22"/>
              </w:rPr>
              <w:t> </w:t>
            </w:r>
            <w:r w:rsidRPr="00427013">
              <w:rPr>
                <w:rFonts w:eastAsia="MS Mincho" w:cs="Arial"/>
                <w:b/>
                <w:bCs/>
                <w:color w:val="C00000"/>
                <w:szCs w:val="22"/>
              </w:rPr>
              <w:t> </w:t>
            </w:r>
            <w:r w:rsidRPr="00427013">
              <w:rPr>
                <w:rFonts w:cs="Arial"/>
                <w:b/>
                <w:bCs/>
                <w:color w:val="C00000"/>
                <w:szCs w:val="22"/>
              </w:rPr>
              <w:fldChar w:fldCharType="end"/>
            </w:r>
          </w:p>
        </w:tc>
      </w:tr>
      <w:tr w:rsidR="006F12E3" w:rsidRPr="00427013" w14:paraId="391ED2D5" w14:textId="77777777" w:rsidTr="0003582E">
        <w:trPr>
          <w:trHeight w:val="987"/>
          <w:jc w:val="center"/>
        </w:trPr>
        <w:tc>
          <w:tcPr>
            <w:tcW w:w="4382" w:type="dxa"/>
            <w:vMerge/>
            <w:shd w:val="clear" w:color="auto" w:fill="auto"/>
            <w:vAlign w:val="center"/>
          </w:tcPr>
          <w:p w14:paraId="78B773B4" w14:textId="77777777" w:rsidR="006F12E3" w:rsidRPr="00427013" w:rsidRDefault="006F12E3" w:rsidP="006F12E3">
            <w:pPr>
              <w:jc w:val="center"/>
              <w:rPr>
                <w:rFonts w:cs="Arial"/>
                <w:bCs/>
                <w:szCs w:val="22"/>
              </w:rPr>
            </w:pPr>
          </w:p>
        </w:tc>
        <w:tc>
          <w:tcPr>
            <w:tcW w:w="5040" w:type="dxa"/>
            <w:shd w:val="clear" w:color="auto" w:fill="auto"/>
            <w:vAlign w:val="center"/>
          </w:tcPr>
          <w:p w14:paraId="30DEB102" w14:textId="77777777" w:rsidR="006F12E3" w:rsidRPr="00427013" w:rsidRDefault="006F12E3" w:rsidP="006F12E3">
            <w:pPr>
              <w:rPr>
                <w:rFonts w:cs="Arial"/>
                <w:bCs/>
                <w:szCs w:val="22"/>
              </w:rPr>
            </w:pPr>
            <w:r w:rsidRPr="00427013">
              <w:rPr>
                <w:rFonts w:cs="Arial"/>
                <w:bCs/>
                <w:szCs w:val="22"/>
              </w:rPr>
              <w:t>Ponctualité du formateur et sa disponibilité</w:t>
            </w:r>
          </w:p>
        </w:tc>
        <w:tc>
          <w:tcPr>
            <w:tcW w:w="1080" w:type="dxa"/>
            <w:shd w:val="clear" w:color="auto" w:fill="auto"/>
            <w:vAlign w:val="center"/>
          </w:tcPr>
          <w:p w14:paraId="6A3973DD" w14:textId="77777777" w:rsidR="006F12E3" w:rsidRPr="00427013" w:rsidRDefault="006F12E3" w:rsidP="006F12E3">
            <w:pPr>
              <w:jc w:val="center"/>
              <w:rPr>
                <w:rFonts w:cs="Arial"/>
                <w:b/>
                <w:bCs/>
                <w:color w:val="C00000"/>
                <w:szCs w:val="22"/>
              </w:rPr>
            </w:pPr>
            <w:r w:rsidRPr="00427013">
              <w:rPr>
                <w:rFonts w:cs="Arial"/>
                <w:b/>
                <w:bCs/>
                <w:color w:val="C00000"/>
                <w:szCs w:val="22"/>
              </w:rPr>
              <w:fldChar w:fldCharType="begin">
                <w:ffData>
                  <w:name w:val="Texte2"/>
                  <w:enabled/>
                  <w:calcOnExit w:val="0"/>
                  <w:textInput/>
                </w:ffData>
              </w:fldChar>
            </w:r>
            <w:r w:rsidRPr="00427013">
              <w:rPr>
                <w:rFonts w:cs="Arial"/>
                <w:b/>
                <w:bCs/>
                <w:color w:val="C00000"/>
                <w:szCs w:val="22"/>
              </w:rPr>
              <w:instrText xml:space="preserve"> FORMTEXT </w:instrText>
            </w:r>
            <w:r w:rsidRPr="00427013">
              <w:rPr>
                <w:rFonts w:cs="Arial"/>
                <w:b/>
                <w:bCs/>
                <w:color w:val="C00000"/>
                <w:szCs w:val="22"/>
              </w:rPr>
            </w:r>
            <w:r w:rsidRPr="00427013">
              <w:rPr>
                <w:rFonts w:cs="Arial"/>
                <w:b/>
                <w:bCs/>
                <w:color w:val="C00000"/>
                <w:szCs w:val="22"/>
              </w:rPr>
              <w:fldChar w:fldCharType="separate"/>
            </w:r>
            <w:r w:rsidRPr="00427013">
              <w:rPr>
                <w:rFonts w:eastAsia="MS Mincho" w:cs="Arial"/>
                <w:b/>
                <w:bCs/>
                <w:color w:val="C00000"/>
                <w:szCs w:val="22"/>
              </w:rPr>
              <w:t> </w:t>
            </w:r>
            <w:r w:rsidRPr="00427013">
              <w:rPr>
                <w:rFonts w:eastAsia="MS Mincho" w:cs="Arial"/>
                <w:b/>
                <w:bCs/>
                <w:color w:val="C00000"/>
                <w:szCs w:val="22"/>
              </w:rPr>
              <w:t> </w:t>
            </w:r>
            <w:r w:rsidRPr="00427013">
              <w:rPr>
                <w:rFonts w:eastAsia="MS Mincho" w:cs="Arial"/>
                <w:b/>
                <w:bCs/>
                <w:color w:val="C00000"/>
                <w:szCs w:val="22"/>
              </w:rPr>
              <w:t> </w:t>
            </w:r>
            <w:r w:rsidRPr="00427013">
              <w:rPr>
                <w:rFonts w:eastAsia="MS Mincho" w:cs="Arial"/>
                <w:b/>
                <w:bCs/>
                <w:color w:val="C00000"/>
                <w:szCs w:val="22"/>
              </w:rPr>
              <w:t> </w:t>
            </w:r>
            <w:r w:rsidRPr="00427013">
              <w:rPr>
                <w:rFonts w:eastAsia="MS Mincho" w:cs="Arial"/>
                <w:b/>
                <w:bCs/>
                <w:color w:val="C00000"/>
                <w:szCs w:val="22"/>
              </w:rPr>
              <w:t> </w:t>
            </w:r>
            <w:r w:rsidRPr="00427013">
              <w:rPr>
                <w:rFonts w:cs="Arial"/>
                <w:b/>
                <w:bCs/>
                <w:color w:val="C00000"/>
                <w:szCs w:val="22"/>
              </w:rPr>
              <w:fldChar w:fldCharType="end"/>
            </w:r>
          </w:p>
        </w:tc>
      </w:tr>
      <w:tr w:rsidR="006F12E3" w:rsidRPr="00427013" w14:paraId="649179DE" w14:textId="77777777" w:rsidTr="0003582E">
        <w:trPr>
          <w:trHeight w:val="974"/>
          <w:jc w:val="center"/>
        </w:trPr>
        <w:tc>
          <w:tcPr>
            <w:tcW w:w="4382" w:type="dxa"/>
            <w:shd w:val="clear" w:color="auto" w:fill="auto"/>
            <w:vAlign w:val="center"/>
          </w:tcPr>
          <w:p w14:paraId="6E8AFE48" w14:textId="77777777" w:rsidR="006F12E3" w:rsidRPr="00427013" w:rsidRDefault="006F12E3" w:rsidP="006F12E3">
            <w:pPr>
              <w:jc w:val="center"/>
              <w:rPr>
                <w:rFonts w:cs="Arial"/>
                <w:bCs/>
                <w:szCs w:val="22"/>
              </w:rPr>
            </w:pPr>
            <w:r w:rsidRPr="00427013">
              <w:rPr>
                <w:rFonts w:cs="Arial"/>
                <w:bCs/>
                <w:szCs w:val="22"/>
              </w:rPr>
              <w:t>ANIMATION</w:t>
            </w:r>
          </w:p>
        </w:tc>
        <w:tc>
          <w:tcPr>
            <w:tcW w:w="5040" w:type="dxa"/>
            <w:shd w:val="clear" w:color="auto" w:fill="auto"/>
            <w:vAlign w:val="center"/>
          </w:tcPr>
          <w:p w14:paraId="654A063E" w14:textId="77777777" w:rsidR="006F12E3" w:rsidRPr="00427013" w:rsidRDefault="006F12E3" w:rsidP="006F12E3">
            <w:pPr>
              <w:rPr>
                <w:rFonts w:cs="Arial"/>
                <w:bCs/>
                <w:szCs w:val="22"/>
              </w:rPr>
            </w:pPr>
            <w:r w:rsidRPr="00427013">
              <w:rPr>
                <w:rFonts w:cs="Arial"/>
                <w:bCs/>
                <w:szCs w:val="22"/>
              </w:rPr>
              <w:t>Les méthodes d’animation et les échanges vous ont paru adaptés aux objectifs ?</w:t>
            </w:r>
          </w:p>
        </w:tc>
        <w:tc>
          <w:tcPr>
            <w:tcW w:w="1080" w:type="dxa"/>
            <w:shd w:val="clear" w:color="auto" w:fill="auto"/>
            <w:vAlign w:val="center"/>
          </w:tcPr>
          <w:p w14:paraId="63DE5C8D" w14:textId="77777777" w:rsidR="006F12E3" w:rsidRPr="00427013" w:rsidRDefault="006F12E3" w:rsidP="006F12E3">
            <w:pPr>
              <w:jc w:val="center"/>
              <w:rPr>
                <w:rFonts w:cs="Arial"/>
                <w:bCs/>
                <w:color w:val="C00000"/>
                <w:szCs w:val="22"/>
              </w:rPr>
            </w:pPr>
            <w:r w:rsidRPr="00427013">
              <w:rPr>
                <w:rFonts w:cs="Arial"/>
                <w:b/>
                <w:bCs/>
                <w:color w:val="C00000"/>
                <w:szCs w:val="22"/>
              </w:rPr>
              <w:fldChar w:fldCharType="begin">
                <w:ffData>
                  <w:name w:val="Texte2"/>
                  <w:enabled/>
                  <w:calcOnExit w:val="0"/>
                  <w:textInput/>
                </w:ffData>
              </w:fldChar>
            </w:r>
            <w:r w:rsidRPr="00427013">
              <w:rPr>
                <w:rFonts w:cs="Arial"/>
                <w:b/>
                <w:bCs/>
                <w:color w:val="C00000"/>
                <w:szCs w:val="22"/>
              </w:rPr>
              <w:instrText xml:space="preserve"> FORMTEXT </w:instrText>
            </w:r>
            <w:r w:rsidRPr="00427013">
              <w:rPr>
                <w:rFonts w:cs="Arial"/>
                <w:b/>
                <w:bCs/>
                <w:color w:val="C00000"/>
                <w:szCs w:val="22"/>
              </w:rPr>
            </w:r>
            <w:r w:rsidRPr="00427013">
              <w:rPr>
                <w:rFonts w:cs="Arial"/>
                <w:b/>
                <w:bCs/>
                <w:color w:val="C00000"/>
                <w:szCs w:val="22"/>
              </w:rPr>
              <w:fldChar w:fldCharType="separate"/>
            </w:r>
            <w:r w:rsidRPr="00427013">
              <w:rPr>
                <w:rFonts w:eastAsia="MS Mincho" w:cs="Arial"/>
                <w:b/>
                <w:bCs/>
                <w:color w:val="C00000"/>
                <w:szCs w:val="22"/>
              </w:rPr>
              <w:t> </w:t>
            </w:r>
            <w:r w:rsidRPr="00427013">
              <w:rPr>
                <w:rFonts w:eastAsia="MS Mincho" w:cs="Arial"/>
                <w:b/>
                <w:bCs/>
                <w:color w:val="C00000"/>
                <w:szCs w:val="22"/>
              </w:rPr>
              <w:t> </w:t>
            </w:r>
            <w:r w:rsidRPr="00427013">
              <w:rPr>
                <w:rFonts w:eastAsia="MS Mincho" w:cs="Arial"/>
                <w:b/>
                <w:bCs/>
                <w:color w:val="C00000"/>
                <w:szCs w:val="22"/>
              </w:rPr>
              <w:t> </w:t>
            </w:r>
            <w:r w:rsidRPr="00427013">
              <w:rPr>
                <w:rFonts w:eastAsia="MS Mincho" w:cs="Arial"/>
                <w:b/>
                <w:bCs/>
                <w:color w:val="C00000"/>
                <w:szCs w:val="22"/>
              </w:rPr>
              <w:t> </w:t>
            </w:r>
            <w:r w:rsidRPr="00427013">
              <w:rPr>
                <w:rFonts w:eastAsia="MS Mincho" w:cs="Arial"/>
                <w:b/>
                <w:bCs/>
                <w:color w:val="C00000"/>
                <w:szCs w:val="22"/>
              </w:rPr>
              <w:t> </w:t>
            </w:r>
            <w:r w:rsidRPr="00427013">
              <w:rPr>
                <w:rFonts w:cs="Arial"/>
                <w:b/>
                <w:bCs/>
                <w:color w:val="C00000"/>
                <w:szCs w:val="22"/>
              </w:rPr>
              <w:fldChar w:fldCharType="end"/>
            </w:r>
          </w:p>
        </w:tc>
      </w:tr>
      <w:tr w:rsidR="006F12E3" w:rsidRPr="00427013" w14:paraId="25340C75" w14:textId="77777777" w:rsidTr="0003582E">
        <w:trPr>
          <w:trHeight w:val="984"/>
          <w:jc w:val="center"/>
        </w:trPr>
        <w:tc>
          <w:tcPr>
            <w:tcW w:w="4382" w:type="dxa"/>
            <w:vMerge w:val="restart"/>
            <w:shd w:val="clear" w:color="auto" w:fill="auto"/>
            <w:vAlign w:val="center"/>
          </w:tcPr>
          <w:p w14:paraId="3BFD2206" w14:textId="77777777" w:rsidR="006F12E3" w:rsidRPr="00427013" w:rsidRDefault="006F12E3" w:rsidP="006F12E3">
            <w:pPr>
              <w:jc w:val="center"/>
              <w:rPr>
                <w:rFonts w:cs="Arial"/>
                <w:bCs/>
                <w:szCs w:val="22"/>
              </w:rPr>
            </w:pPr>
            <w:r w:rsidRPr="00427013">
              <w:rPr>
                <w:rFonts w:cs="Arial"/>
                <w:bCs/>
                <w:szCs w:val="22"/>
              </w:rPr>
              <w:t>MOYENS</w:t>
            </w:r>
          </w:p>
        </w:tc>
        <w:tc>
          <w:tcPr>
            <w:tcW w:w="5040" w:type="dxa"/>
            <w:shd w:val="clear" w:color="auto" w:fill="auto"/>
            <w:vAlign w:val="center"/>
          </w:tcPr>
          <w:p w14:paraId="790F1AFD" w14:textId="77777777" w:rsidR="006F12E3" w:rsidRPr="00427013" w:rsidRDefault="006F12E3" w:rsidP="006F12E3">
            <w:pPr>
              <w:rPr>
                <w:rFonts w:cs="Arial"/>
                <w:bCs/>
                <w:szCs w:val="22"/>
              </w:rPr>
            </w:pPr>
            <w:r w:rsidRPr="00427013">
              <w:rPr>
                <w:rFonts w:cs="Arial"/>
                <w:bCs/>
                <w:szCs w:val="22"/>
              </w:rPr>
              <w:t>Les supports pédagogiques mis à disposition lors de votre formation étaient-ils adaptés?</w:t>
            </w:r>
          </w:p>
        </w:tc>
        <w:tc>
          <w:tcPr>
            <w:tcW w:w="1080" w:type="dxa"/>
            <w:shd w:val="clear" w:color="auto" w:fill="auto"/>
            <w:vAlign w:val="center"/>
          </w:tcPr>
          <w:p w14:paraId="538B61CE" w14:textId="77777777" w:rsidR="006F12E3" w:rsidRPr="00427013" w:rsidRDefault="006F12E3" w:rsidP="006F12E3">
            <w:pPr>
              <w:jc w:val="center"/>
              <w:rPr>
                <w:rFonts w:cs="Arial"/>
                <w:bCs/>
                <w:color w:val="C00000"/>
                <w:szCs w:val="22"/>
              </w:rPr>
            </w:pPr>
            <w:r w:rsidRPr="00427013">
              <w:rPr>
                <w:rFonts w:cs="Arial"/>
                <w:b/>
                <w:bCs/>
                <w:color w:val="C00000"/>
                <w:szCs w:val="22"/>
              </w:rPr>
              <w:fldChar w:fldCharType="begin">
                <w:ffData>
                  <w:name w:val="Texte2"/>
                  <w:enabled/>
                  <w:calcOnExit w:val="0"/>
                  <w:textInput/>
                </w:ffData>
              </w:fldChar>
            </w:r>
            <w:r w:rsidRPr="00427013">
              <w:rPr>
                <w:rFonts w:cs="Arial"/>
                <w:b/>
                <w:bCs/>
                <w:color w:val="C00000"/>
                <w:szCs w:val="22"/>
              </w:rPr>
              <w:instrText xml:space="preserve"> FORMTEXT </w:instrText>
            </w:r>
            <w:r w:rsidRPr="00427013">
              <w:rPr>
                <w:rFonts w:cs="Arial"/>
                <w:b/>
                <w:bCs/>
                <w:color w:val="C00000"/>
                <w:szCs w:val="22"/>
              </w:rPr>
            </w:r>
            <w:r w:rsidRPr="00427013">
              <w:rPr>
                <w:rFonts w:cs="Arial"/>
                <w:b/>
                <w:bCs/>
                <w:color w:val="C00000"/>
                <w:szCs w:val="22"/>
              </w:rPr>
              <w:fldChar w:fldCharType="separate"/>
            </w:r>
            <w:r w:rsidRPr="00427013">
              <w:rPr>
                <w:rFonts w:eastAsia="MS Mincho" w:cs="Arial"/>
                <w:b/>
                <w:bCs/>
                <w:color w:val="C00000"/>
                <w:szCs w:val="22"/>
              </w:rPr>
              <w:t> </w:t>
            </w:r>
            <w:r w:rsidRPr="00427013">
              <w:rPr>
                <w:rFonts w:eastAsia="MS Mincho" w:cs="Arial"/>
                <w:b/>
                <w:bCs/>
                <w:color w:val="C00000"/>
                <w:szCs w:val="22"/>
              </w:rPr>
              <w:t> </w:t>
            </w:r>
            <w:r w:rsidRPr="00427013">
              <w:rPr>
                <w:rFonts w:eastAsia="MS Mincho" w:cs="Arial"/>
                <w:b/>
                <w:bCs/>
                <w:color w:val="C00000"/>
                <w:szCs w:val="22"/>
              </w:rPr>
              <w:t> </w:t>
            </w:r>
            <w:r w:rsidRPr="00427013">
              <w:rPr>
                <w:rFonts w:eastAsia="MS Mincho" w:cs="Arial"/>
                <w:b/>
                <w:bCs/>
                <w:color w:val="C00000"/>
                <w:szCs w:val="22"/>
              </w:rPr>
              <w:t> </w:t>
            </w:r>
            <w:r w:rsidRPr="00427013">
              <w:rPr>
                <w:rFonts w:eastAsia="MS Mincho" w:cs="Arial"/>
                <w:b/>
                <w:bCs/>
                <w:color w:val="C00000"/>
                <w:szCs w:val="22"/>
              </w:rPr>
              <w:t> </w:t>
            </w:r>
            <w:r w:rsidRPr="00427013">
              <w:rPr>
                <w:rFonts w:cs="Arial"/>
                <w:b/>
                <w:bCs/>
                <w:color w:val="C00000"/>
                <w:szCs w:val="22"/>
              </w:rPr>
              <w:fldChar w:fldCharType="end"/>
            </w:r>
          </w:p>
        </w:tc>
      </w:tr>
      <w:tr w:rsidR="006F12E3" w:rsidRPr="00427013" w14:paraId="0AB83C1D" w14:textId="77777777" w:rsidTr="0003582E">
        <w:trPr>
          <w:trHeight w:val="988"/>
          <w:jc w:val="center"/>
        </w:trPr>
        <w:tc>
          <w:tcPr>
            <w:tcW w:w="4382" w:type="dxa"/>
            <w:vMerge/>
            <w:shd w:val="clear" w:color="auto" w:fill="auto"/>
            <w:vAlign w:val="center"/>
          </w:tcPr>
          <w:p w14:paraId="58CE9834" w14:textId="77777777" w:rsidR="006F12E3" w:rsidRPr="00427013" w:rsidRDefault="006F12E3" w:rsidP="006F12E3">
            <w:pPr>
              <w:jc w:val="center"/>
              <w:rPr>
                <w:rFonts w:cs="Arial"/>
                <w:bCs/>
                <w:szCs w:val="22"/>
              </w:rPr>
            </w:pPr>
          </w:p>
        </w:tc>
        <w:tc>
          <w:tcPr>
            <w:tcW w:w="5040" w:type="dxa"/>
            <w:shd w:val="clear" w:color="auto" w:fill="auto"/>
            <w:vAlign w:val="center"/>
          </w:tcPr>
          <w:p w14:paraId="08B1E979" w14:textId="77777777" w:rsidR="006F12E3" w:rsidRPr="00427013" w:rsidRDefault="006F12E3" w:rsidP="006F12E3">
            <w:pPr>
              <w:rPr>
                <w:rFonts w:cs="Arial"/>
                <w:bCs/>
                <w:szCs w:val="22"/>
              </w:rPr>
            </w:pPr>
            <w:r w:rsidRPr="00427013">
              <w:rPr>
                <w:rFonts w:cs="Arial"/>
                <w:bCs/>
                <w:szCs w:val="22"/>
              </w:rPr>
              <w:t>Les moyens pédagogiques (matériels, supports ….) utilisés pour la formation vous ont-ils paru adaptés ?</w:t>
            </w:r>
          </w:p>
        </w:tc>
        <w:tc>
          <w:tcPr>
            <w:tcW w:w="1080" w:type="dxa"/>
            <w:shd w:val="clear" w:color="auto" w:fill="auto"/>
            <w:vAlign w:val="center"/>
          </w:tcPr>
          <w:p w14:paraId="2C566D9F" w14:textId="77777777" w:rsidR="006F12E3" w:rsidRPr="00427013" w:rsidRDefault="006F12E3" w:rsidP="006F12E3">
            <w:pPr>
              <w:jc w:val="center"/>
              <w:rPr>
                <w:rFonts w:cs="Arial"/>
                <w:bCs/>
                <w:color w:val="C00000"/>
                <w:szCs w:val="22"/>
              </w:rPr>
            </w:pPr>
            <w:r w:rsidRPr="00427013">
              <w:rPr>
                <w:rFonts w:cs="Arial"/>
                <w:b/>
                <w:bCs/>
                <w:color w:val="C00000"/>
                <w:szCs w:val="22"/>
              </w:rPr>
              <w:fldChar w:fldCharType="begin">
                <w:ffData>
                  <w:name w:val="Texte2"/>
                  <w:enabled/>
                  <w:calcOnExit w:val="0"/>
                  <w:textInput/>
                </w:ffData>
              </w:fldChar>
            </w:r>
            <w:r w:rsidRPr="00427013">
              <w:rPr>
                <w:rFonts w:cs="Arial"/>
                <w:b/>
                <w:bCs/>
                <w:color w:val="C00000"/>
                <w:szCs w:val="22"/>
              </w:rPr>
              <w:instrText xml:space="preserve"> FORMTEXT </w:instrText>
            </w:r>
            <w:r w:rsidRPr="00427013">
              <w:rPr>
                <w:rFonts w:cs="Arial"/>
                <w:b/>
                <w:bCs/>
                <w:color w:val="C00000"/>
                <w:szCs w:val="22"/>
              </w:rPr>
            </w:r>
            <w:r w:rsidRPr="00427013">
              <w:rPr>
                <w:rFonts w:cs="Arial"/>
                <w:b/>
                <w:bCs/>
                <w:color w:val="C00000"/>
                <w:szCs w:val="22"/>
              </w:rPr>
              <w:fldChar w:fldCharType="separate"/>
            </w:r>
            <w:r w:rsidRPr="00427013">
              <w:rPr>
                <w:rFonts w:eastAsia="MS Mincho" w:cs="Arial"/>
                <w:b/>
                <w:bCs/>
                <w:color w:val="C00000"/>
                <w:szCs w:val="22"/>
              </w:rPr>
              <w:t> </w:t>
            </w:r>
            <w:r w:rsidRPr="00427013">
              <w:rPr>
                <w:rFonts w:eastAsia="MS Mincho" w:cs="Arial"/>
                <w:b/>
                <w:bCs/>
                <w:color w:val="C00000"/>
                <w:szCs w:val="22"/>
              </w:rPr>
              <w:t> </w:t>
            </w:r>
            <w:r w:rsidRPr="00427013">
              <w:rPr>
                <w:rFonts w:eastAsia="MS Mincho" w:cs="Arial"/>
                <w:b/>
                <w:bCs/>
                <w:color w:val="C00000"/>
                <w:szCs w:val="22"/>
              </w:rPr>
              <w:t> </w:t>
            </w:r>
            <w:r w:rsidRPr="00427013">
              <w:rPr>
                <w:rFonts w:eastAsia="MS Mincho" w:cs="Arial"/>
                <w:b/>
                <w:bCs/>
                <w:color w:val="C00000"/>
                <w:szCs w:val="22"/>
              </w:rPr>
              <w:t> </w:t>
            </w:r>
            <w:r w:rsidRPr="00427013">
              <w:rPr>
                <w:rFonts w:eastAsia="MS Mincho" w:cs="Arial"/>
                <w:b/>
                <w:bCs/>
                <w:color w:val="C00000"/>
                <w:szCs w:val="22"/>
              </w:rPr>
              <w:t> </w:t>
            </w:r>
            <w:r w:rsidRPr="00427013">
              <w:rPr>
                <w:rFonts w:cs="Arial"/>
                <w:b/>
                <w:bCs/>
                <w:color w:val="C00000"/>
                <w:szCs w:val="22"/>
              </w:rPr>
              <w:fldChar w:fldCharType="end"/>
            </w:r>
          </w:p>
        </w:tc>
      </w:tr>
      <w:tr w:rsidR="006F12E3" w:rsidRPr="00427013" w14:paraId="757820C3" w14:textId="77777777" w:rsidTr="0003582E">
        <w:trPr>
          <w:trHeight w:val="974"/>
          <w:jc w:val="center"/>
        </w:trPr>
        <w:tc>
          <w:tcPr>
            <w:tcW w:w="4382" w:type="dxa"/>
            <w:vMerge/>
            <w:shd w:val="clear" w:color="auto" w:fill="auto"/>
            <w:vAlign w:val="center"/>
          </w:tcPr>
          <w:p w14:paraId="58E6E5B9" w14:textId="77777777" w:rsidR="006F12E3" w:rsidRPr="00427013" w:rsidRDefault="006F12E3" w:rsidP="006F12E3">
            <w:pPr>
              <w:jc w:val="center"/>
              <w:rPr>
                <w:rFonts w:cs="Arial"/>
                <w:bCs/>
                <w:szCs w:val="22"/>
              </w:rPr>
            </w:pPr>
          </w:p>
        </w:tc>
        <w:tc>
          <w:tcPr>
            <w:tcW w:w="5040" w:type="dxa"/>
            <w:shd w:val="clear" w:color="auto" w:fill="auto"/>
            <w:vAlign w:val="center"/>
          </w:tcPr>
          <w:p w14:paraId="2D07C519" w14:textId="77777777" w:rsidR="006F12E3" w:rsidRPr="00427013" w:rsidRDefault="006F12E3" w:rsidP="006F12E3">
            <w:pPr>
              <w:rPr>
                <w:rFonts w:cs="Arial"/>
                <w:bCs/>
                <w:szCs w:val="22"/>
              </w:rPr>
            </w:pPr>
            <w:r w:rsidRPr="00427013">
              <w:rPr>
                <w:rFonts w:cs="Arial"/>
                <w:bCs/>
                <w:szCs w:val="22"/>
              </w:rPr>
              <w:t>Les installations (salles, locaux…) ont-elles permis le bon fonctionnement de la formation ?</w:t>
            </w:r>
          </w:p>
        </w:tc>
        <w:tc>
          <w:tcPr>
            <w:tcW w:w="1080" w:type="dxa"/>
            <w:shd w:val="clear" w:color="auto" w:fill="auto"/>
            <w:vAlign w:val="center"/>
          </w:tcPr>
          <w:p w14:paraId="1E211039" w14:textId="77777777" w:rsidR="006F12E3" w:rsidRPr="00427013" w:rsidRDefault="006F12E3" w:rsidP="006F12E3">
            <w:pPr>
              <w:jc w:val="center"/>
              <w:rPr>
                <w:rFonts w:cs="Arial"/>
                <w:bCs/>
                <w:color w:val="C00000"/>
                <w:szCs w:val="22"/>
              </w:rPr>
            </w:pPr>
            <w:r w:rsidRPr="00427013">
              <w:rPr>
                <w:rFonts w:cs="Arial"/>
                <w:b/>
                <w:bCs/>
                <w:color w:val="C00000"/>
                <w:szCs w:val="22"/>
              </w:rPr>
              <w:fldChar w:fldCharType="begin">
                <w:ffData>
                  <w:name w:val="Texte2"/>
                  <w:enabled/>
                  <w:calcOnExit w:val="0"/>
                  <w:textInput/>
                </w:ffData>
              </w:fldChar>
            </w:r>
            <w:r w:rsidRPr="00427013">
              <w:rPr>
                <w:rFonts w:cs="Arial"/>
                <w:b/>
                <w:bCs/>
                <w:color w:val="C00000"/>
                <w:szCs w:val="22"/>
              </w:rPr>
              <w:instrText xml:space="preserve"> FORMTEXT </w:instrText>
            </w:r>
            <w:r w:rsidRPr="00427013">
              <w:rPr>
                <w:rFonts w:cs="Arial"/>
                <w:b/>
                <w:bCs/>
                <w:color w:val="C00000"/>
                <w:szCs w:val="22"/>
              </w:rPr>
            </w:r>
            <w:r w:rsidRPr="00427013">
              <w:rPr>
                <w:rFonts w:cs="Arial"/>
                <w:b/>
                <w:bCs/>
                <w:color w:val="C00000"/>
                <w:szCs w:val="22"/>
              </w:rPr>
              <w:fldChar w:fldCharType="separate"/>
            </w:r>
            <w:r w:rsidRPr="00427013">
              <w:rPr>
                <w:rFonts w:eastAsia="MS Mincho" w:cs="Arial"/>
                <w:b/>
                <w:bCs/>
                <w:color w:val="C00000"/>
                <w:szCs w:val="22"/>
              </w:rPr>
              <w:t> </w:t>
            </w:r>
            <w:r w:rsidRPr="00427013">
              <w:rPr>
                <w:rFonts w:eastAsia="MS Mincho" w:cs="Arial"/>
                <w:b/>
                <w:bCs/>
                <w:color w:val="C00000"/>
                <w:szCs w:val="22"/>
              </w:rPr>
              <w:t> </w:t>
            </w:r>
            <w:r w:rsidRPr="00427013">
              <w:rPr>
                <w:rFonts w:eastAsia="MS Mincho" w:cs="Arial"/>
                <w:b/>
                <w:bCs/>
                <w:color w:val="C00000"/>
                <w:szCs w:val="22"/>
              </w:rPr>
              <w:t> </w:t>
            </w:r>
            <w:r w:rsidRPr="00427013">
              <w:rPr>
                <w:rFonts w:eastAsia="MS Mincho" w:cs="Arial"/>
                <w:b/>
                <w:bCs/>
                <w:color w:val="C00000"/>
                <w:szCs w:val="22"/>
              </w:rPr>
              <w:t> </w:t>
            </w:r>
            <w:r w:rsidRPr="00427013">
              <w:rPr>
                <w:rFonts w:eastAsia="MS Mincho" w:cs="Arial"/>
                <w:b/>
                <w:bCs/>
                <w:color w:val="C00000"/>
                <w:szCs w:val="22"/>
              </w:rPr>
              <w:t> </w:t>
            </w:r>
            <w:r w:rsidRPr="00427013">
              <w:rPr>
                <w:rFonts w:cs="Arial"/>
                <w:b/>
                <w:bCs/>
                <w:color w:val="C00000"/>
                <w:szCs w:val="22"/>
              </w:rPr>
              <w:fldChar w:fldCharType="end"/>
            </w:r>
          </w:p>
        </w:tc>
      </w:tr>
      <w:tr w:rsidR="006F12E3" w:rsidRPr="00427013" w14:paraId="62CA435C" w14:textId="77777777" w:rsidTr="0003582E">
        <w:trPr>
          <w:trHeight w:val="460"/>
          <w:jc w:val="center"/>
        </w:trPr>
        <w:tc>
          <w:tcPr>
            <w:tcW w:w="4382" w:type="dxa"/>
            <w:shd w:val="clear" w:color="auto" w:fill="auto"/>
            <w:vAlign w:val="center"/>
          </w:tcPr>
          <w:p w14:paraId="1C8DD2AD" w14:textId="77777777" w:rsidR="006F12E3" w:rsidRPr="00427013" w:rsidRDefault="006F12E3" w:rsidP="006F12E3">
            <w:pPr>
              <w:jc w:val="center"/>
              <w:rPr>
                <w:rFonts w:cs="Arial"/>
                <w:bCs/>
                <w:szCs w:val="22"/>
              </w:rPr>
            </w:pPr>
            <w:r w:rsidRPr="00427013">
              <w:rPr>
                <w:rFonts w:cs="Arial"/>
                <w:bCs/>
                <w:szCs w:val="22"/>
              </w:rPr>
              <w:t>Évaluation globale de la formation</w:t>
            </w:r>
          </w:p>
        </w:tc>
        <w:tc>
          <w:tcPr>
            <w:tcW w:w="5040" w:type="dxa"/>
            <w:shd w:val="clear" w:color="auto" w:fill="auto"/>
            <w:vAlign w:val="center"/>
          </w:tcPr>
          <w:p w14:paraId="07D7F7D0" w14:textId="77777777" w:rsidR="006F12E3" w:rsidRPr="00427013" w:rsidRDefault="006F12E3" w:rsidP="006F12E3">
            <w:pPr>
              <w:jc w:val="center"/>
              <w:rPr>
                <w:rFonts w:cs="Arial"/>
                <w:bCs/>
                <w:szCs w:val="22"/>
              </w:rPr>
            </w:pPr>
          </w:p>
        </w:tc>
        <w:tc>
          <w:tcPr>
            <w:tcW w:w="1080" w:type="dxa"/>
            <w:shd w:val="clear" w:color="auto" w:fill="auto"/>
            <w:vAlign w:val="center"/>
          </w:tcPr>
          <w:p w14:paraId="034AAC8D" w14:textId="77777777" w:rsidR="006F12E3" w:rsidRPr="00427013" w:rsidRDefault="006F12E3" w:rsidP="006F12E3">
            <w:pPr>
              <w:jc w:val="center"/>
              <w:rPr>
                <w:rFonts w:cs="Arial"/>
                <w:b/>
                <w:bCs/>
                <w:color w:val="C00000"/>
                <w:szCs w:val="22"/>
              </w:rPr>
            </w:pPr>
            <w:r w:rsidRPr="00427013">
              <w:rPr>
                <w:rFonts w:cs="Arial"/>
                <w:b/>
                <w:bCs/>
                <w:color w:val="C00000"/>
                <w:szCs w:val="22"/>
              </w:rPr>
              <w:fldChar w:fldCharType="begin">
                <w:ffData>
                  <w:name w:val="Texte2"/>
                  <w:enabled/>
                  <w:calcOnExit w:val="0"/>
                  <w:textInput/>
                </w:ffData>
              </w:fldChar>
            </w:r>
            <w:r w:rsidRPr="00427013">
              <w:rPr>
                <w:rFonts w:cs="Arial"/>
                <w:b/>
                <w:bCs/>
                <w:color w:val="C00000"/>
                <w:szCs w:val="22"/>
              </w:rPr>
              <w:instrText xml:space="preserve"> FORMTEXT </w:instrText>
            </w:r>
            <w:r w:rsidRPr="00427013">
              <w:rPr>
                <w:rFonts w:cs="Arial"/>
                <w:b/>
                <w:bCs/>
                <w:color w:val="C00000"/>
                <w:szCs w:val="22"/>
              </w:rPr>
            </w:r>
            <w:r w:rsidRPr="00427013">
              <w:rPr>
                <w:rFonts w:cs="Arial"/>
                <w:b/>
                <w:bCs/>
                <w:color w:val="C00000"/>
                <w:szCs w:val="22"/>
              </w:rPr>
              <w:fldChar w:fldCharType="separate"/>
            </w:r>
            <w:r w:rsidRPr="00427013">
              <w:rPr>
                <w:rFonts w:eastAsia="MS Mincho" w:cs="Arial"/>
                <w:b/>
                <w:bCs/>
                <w:color w:val="C00000"/>
                <w:szCs w:val="22"/>
              </w:rPr>
              <w:t> </w:t>
            </w:r>
            <w:r w:rsidRPr="00427013">
              <w:rPr>
                <w:rFonts w:eastAsia="MS Mincho" w:cs="Arial"/>
                <w:b/>
                <w:bCs/>
                <w:color w:val="C00000"/>
                <w:szCs w:val="22"/>
              </w:rPr>
              <w:t> </w:t>
            </w:r>
            <w:r w:rsidRPr="00427013">
              <w:rPr>
                <w:rFonts w:eastAsia="MS Mincho" w:cs="Arial"/>
                <w:b/>
                <w:bCs/>
                <w:color w:val="C00000"/>
                <w:szCs w:val="22"/>
              </w:rPr>
              <w:t> </w:t>
            </w:r>
            <w:r w:rsidRPr="00427013">
              <w:rPr>
                <w:rFonts w:eastAsia="MS Mincho" w:cs="Arial"/>
                <w:b/>
                <w:bCs/>
                <w:color w:val="C00000"/>
                <w:szCs w:val="22"/>
              </w:rPr>
              <w:t> </w:t>
            </w:r>
            <w:r w:rsidRPr="00427013">
              <w:rPr>
                <w:rFonts w:eastAsia="MS Mincho" w:cs="Arial"/>
                <w:b/>
                <w:bCs/>
                <w:color w:val="C00000"/>
                <w:szCs w:val="22"/>
              </w:rPr>
              <w:t> </w:t>
            </w:r>
            <w:r w:rsidRPr="00427013">
              <w:rPr>
                <w:rFonts w:cs="Arial"/>
                <w:b/>
                <w:bCs/>
                <w:color w:val="C00000"/>
                <w:szCs w:val="22"/>
              </w:rPr>
              <w:fldChar w:fldCharType="end"/>
            </w:r>
          </w:p>
        </w:tc>
      </w:tr>
    </w:tbl>
    <w:p w14:paraId="61DFA3CE" w14:textId="731CEAE1" w:rsidR="00AB7ACE" w:rsidRPr="00427013" w:rsidRDefault="006F12E3">
      <w:pPr>
        <w:rPr>
          <w:rFonts w:cs="Arial"/>
          <w:bCs/>
          <w:i/>
          <w:szCs w:val="22"/>
        </w:rPr>
      </w:pPr>
      <w:r w:rsidRPr="00427013">
        <w:rPr>
          <w:rFonts w:cs="Arial"/>
          <w:b/>
          <w:bCs/>
          <w:i/>
          <w:szCs w:val="22"/>
        </w:rPr>
        <w:t>(*)</w:t>
      </w:r>
      <w:r w:rsidRPr="00427013">
        <w:rPr>
          <w:rFonts w:cs="Arial"/>
          <w:bCs/>
          <w:i/>
          <w:szCs w:val="22"/>
        </w:rPr>
        <w:t xml:space="preserve"> Echelle</w:t>
      </w:r>
      <w:r w:rsidRPr="00427013">
        <w:rPr>
          <w:rFonts w:cs="Arial"/>
          <w:bCs/>
          <w:szCs w:val="22"/>
        </w:rPr>
        <w:t xml:space="preserve"> </w:t>
      </w:r>
      <w:r w:rsidRPr="00427013">
        <w:rPr>
          <w:rFonts w:cs="Arial"/>
          <w:bCs/>
          <w:i/>
          <w:szCs w:val="22"/>
        </w:rPr>
        <w:t xml:space="preserve">de notation : </w:t>
      </w:r>
      <w:r w:rsidRPr="00427013">
        <w:rPr>
          <w:rFonts w:cs="Arial"/>
          <w:b/>
          <w:bCs/>
          <w:i/>
          <w:szCs w:val="22"/>
        </w:rPr>
        <w:t>1=</w:t>
      </w:r>
      <w:r w:rsidRPr="00427013">
        <w:rPr>
          <w:rFonts w:cs="Arial"/>
          <w:bCs/>
          <w:i/>
          <w:szCs w:val="22"/>
        </w:rPr>
        <w:t xml:space="preserve"> Insuffisant /  </w:t>
      </w:r>
      <w:r w:rsidRPr="00427013">
        <w:rPr>
          <w:rFonts w:cs="Arial"/>
          <w:b/>
          <w:bCs/>
          <w:i/>
          <w:szCs w:val="22"/>
        </w:rPr>
        <w:t>2=</w:t>
      </w:r>
      <w:r w:rsidRPr="00427013">
        <w:rPr>
          <w:rFonts w:cs="Arial"/>
          <w:bCs/>
          <w:i/>
          <w:szCs w:val="22"/>
        </w:rPr>
        <w:t xml:space="preserve"> Moyen  /  </w:t>
      </w:r>
      <w:r w:rsidRPr="00427013">
        <w:rPr>
          <w:rFonts w:cs="Arial"/>
          <w:b/>
          <w:bCs/>
          <w:i/>
          <w:szCs w:val="22"/>
        </w:rPr>
        <w:t>3=</w:t>
      </w:r>
      <w:r w:rsidRPr="00427013">
        <w:rPr>
          <w:rFonts w:cs="Arial"/>
          <w:bCs/>
          <w:i/>
          <w:szCs w:val="22"/>
        </w:rPr>
        <w:t xml:space="preserve"> Satisfaisant  /  </w:t>
      </w:r>
      <w:r w:rsidRPr="00427013">
        <w:rPr>
          <w:rFonts w:cs="Arial"/>
          <w:b/>
          <w:bCs/>
          <w:i/>
          <w:szCs w:val="22"/>
        </w:rPr>
        <w:t>4=</w:t>
      </w:r>
      <w:r w:rsidRPr="00427013">
        <w:rPr>
          <w:rFonts w:cs="Arial"/>
          <w:bCs/>
          <w:i/>
          <w:szCs w:val="22"/>
        </w:rPr>
        <w:t xml:space="preserve"> Très satisfaisant</w:t>
      </w:r>
    </w:p>
    <w:p w14:paraId="376BA244" w14:textId="32A55FDB" w:rsidR="004D642A" w:rsidRPr="00427013" w:rsidRDefault="004D642A">
      <w:pPr>
        <w:spacing w:before="0" w:after="200" w:line="276" w:lineRule="auto"/>
        <w:jc w:val="left"/>
        <w:rPr>
          <w:rFonts w:cs="Arial"/>
          <w:bCs/>
          <w:i/>
          <w:szCs w:val="22"/>
        </w:rPr>
      </w:pPr>
      <w:r w:rsidRPr="00427013">
        <w:rPr>
          <w:rFonts w:cs="Arial"/>
          <w:bCs/>
          <w:i/>
          <w:szCs w:val="22"/>
        </w:rPr>
        <w:br w:type="page"/>
      </w:r>
    </w:p>
    <w:p w14:paraId="2B9C6384" w14:textId="77777777" w:rsidR="006F12E3" w:rsidRPr="00427013" w:rsidRDefault="006F12E3" w:rsidP="006F12E3">
      <w:pPr>
        <w:rPr>
          <w:rFonts w:cs="Arial"/>
          <w:bCs/>
        </w:rPr>
      </w:pPr>
      <w:r w:rsidRPr="00427013">
        <w:rPr>
          <w:rFonts w:cs="Arial"/>
          <w:bCs/>
        </w:rPr>
        <w:lastRenderedPageBreak/>
        <w:t>Si vous considérerez être « pas tout à fait d’accord » ou « pas du tout d’accord avec l’une des affirmations précédentes, merci d’en préciser les raisons ci-dessous :</w:t>
      </w:r>
    </w:p>
    <w:p w14:paraId="29A27DAB" w14:textId="77777777" w:rsidR="006F12E3" w:rsidRPr="00427013" w:rsidRDefault="006F12E3" w:rsidP="006F12E3">
      <w:pPr>
        <w:rPr>
          <w:rFonts w:cs="Arial"/>
          <w:bCs/>
        </w:rPr>
      </w:pPr>
      <w:r w:rsidRPr="00427013">
        <w:rPr>
          <w:rFonts w:cs="Arial"/>
          <w:bCs/>
        </w:rPr>
        <w:t>…………………………………………………………………………………………………………………………………………………………………………………………………………………………………………………………………………………………………………………………………………………………………………………………………………………………………………………………………………………………………………………………………………………………………………………………………………………………………………………</w:t>
      </w:r>
    </w:p>
    <w:p w14:paraId="59BBE43C" w14:textId="77777777" w:rsidR="006F12E3" w:rsidRPr="00427013" w:rsidRDefault="006F12E3" w:rsidP="006F12E3">
      <w:pPr>
        <w:rPr>
          <w:rFonts w:cs="Arial"/>
          <w:bCs/>
        </w:rPr>
      </w:pPr>
    </w:p>
    <w:p w14:paraId="182FA6D8" w14:textId="77777777" w:rsidR="006F12E3" w:rsidRPr="00427013" w:rsidRDefault="006F12E3" w:rsidP="006F12E3">
      <w:pPr>
        <w:rPr>
          <w:rFonts w:cs="Arial"/>
          <w:bCs/>
        </w:rPr>
      </w:pPr>
    </w:p>
    <w:p w14:paraId="77206629" w14:textId="77777777" w:rsidR="006F12E3" w:rsidRPr="00427013" w:rsidRDefault="006F12E3" w:rsidP="006F12E3">
      <w:pPr>
        <w:rPr>
          <w:rFonts w:cs="Arial"/>
          <w:bCs/>
        </w:rPr>
      </w:pPr>
      <w:r w:rsidRPr="00427013">
        <w:rPr>
          <w:rFonts w:cs="Arial"/>
          <w:bCs/>
        </w:rPr>
        <w:t xml:space="preserve">Points forts de cette action de formation : </w:t>
      </w:r>
    </w:p>
    <w:p w14:paraId="30FC2DDA" w14:textId="77777777" w:rsidR="006F12E3" w:rsidRPr="00427013" w:rsidRDefault="006F12E3" w:rsidP="006F12E3">
      <w:pPr>
        <w:rPr>
          <w:rFonts w:cs="Arial"/>
          <w:bCs/>
        </w:rPr>
      </w:pPr>
      <w:r w:rsidRPr="00427013">
        <w:rPr>
          <w:rFonts w:cs="Arial"/>
          <w:bCs/>
        </w:rPr>
        <w:t>…………………………………………………………………………………………………………………………………………………………………………………………………………………………………………………………………………………………………………………………………………………………………………………………………………………………………………………………………………………………………………………………………………………………………………………………………………………………………………………</w:t>
      </w:r>
    </w:p>
    <w:p w14:paraId="5577E0E1" w14:textId="77777777" w:rsidR="006F12E3" w:rsidRPr="00427013" w:rsidRDefault="006F12E3" w:rsidP="006F12E3">
      <w:pPr>
        <w:rPr>
          <w:rFonts w:cs="Arial"/>
          <w:bCs/>
        </w:rPr>
      </w:pPr>
    </w:p>
    <w:p w14:paraId="72FB0C06" w14:textId="77777777" w:rsidR="006F12E3" w:rsidRPr="00427013" w:rsidRDefault="006F12E3" w:rsidP="006F12E3">
      <w:pPr>
        <w:rPr>
          <w:rFonts w:cs="Arial"/>
          <w:bCs/>
        </w:rPr>
      </w:pPr>
    </w:p>
    <w:p w14:paraId="24093ECA" w14:textId="77777777" w:rsidR="006F12E3" w:rsidRPr="00427013" w:rsidRDefault="006F12E3" w:rsidP="006F12E3">
      <w:pPr>
        <w:rPr>
          <w:rFonts w:cs="Arial"/>
          <w:bCs/>
        </w:rPr>
      </w:pPr>
      <w:r w:rsidRPr="00427013">
        <w:rPr>
          <w:rFonts w:cs="Arial"/>
          <w:bCs/>
        </w:rPr>
        <w:t>Points faibles de cette action de formation :</w:t>
      </w:r>
    </w:p>
    <w:p w14:paraId="11BA818F" w14:textId="77777777" w:rsidR="006F12E3" w:rsidRPr="00427013" w:rsidRDefault="006F12E3" w:rsidP="006F12E3">
      <w:pPr>
        <w:rPr>
          <w:rFonts w:cs="Arial"/>
          <w:bCs/>
        </w:rPr>
      </w:pPr>
      <w:r w:rsidRPr="00427013">
        <w:rPr>
          <w:rFonts w:cs="Arial"/>
          <w:bCs/>
        </w:rPr>
        <w:t>…………………………………………………………………………………………………………………………………………………………………………………………………………………………………………………………………………………………………………………………………………………………………………………………………………………………………………………………………………………………………………………………………………………………………………………………………………………………………………………</w:t>
      </w:r>
    </w:p>
    <w:p w14:paraId="3B090AF0" w14:textId="77777777" w:rsidR="006F12E3" w:rsidRPr="00427013" w:rsidRDefault="006F12E3" w:rsidP="006F12E3">
      <w:pPr>
        <w:rPr>
          <w:rFonts w:cs="Arial"/>
          <w:bCs/>
        </w:rPr>
      </w:pPr>
    </w:p>
    <w:p w14:paraId="64F577AC" w14:textId="77777777" w:rsidR="006F12E3" w:rsidRPr="00427013" w:rsidRDefault="006F12E3" w:rsidP="006F12E3">
      <w:pPr>
        <w:rPr>
          <w:rFonts w:cs="Arial"/>
          <w:bCs/>
        </w:rPr>
      </w:pPr>
    </w:p>
    <w:p w14:paraId="37FCDD33" w14:textId="3E48B80E" w:rsidR="006F12E3" w:rsidRPr="00427013" w:rsidRDefault="00703A4A" w:rsidP="006F12E3">
      <w:pPr>
        <w:rPr>
          <w:rFonts w:cs="Arial"/>
          <w:bCs/>
        </w:rPr>
      </w:pPr>
      <w:r w:rsidRPr="00427013">
        <w:rPr>
          <w:rFonts w:cs="Arial"/>
          <w:bCs/>
          <w:noProof/>
        </w:rPr>
        <mc:AlternateContent>
          <mc:Choice Requires="wps">
            <w:drawing>
              <wp:anchor distT="0" distB="0" distL="114300" distR="114300" simplePos="0" relativeHeight="251672576" behindDoc="0" locked="0" layoutInCell="1" allowOverlap="1" wp14:anchorId="5CEB5760" wp14:editId="0C582C26">
                <wp:simplePos x="0" y="0"/>
                <wp:positionH relativeFrom="column">
                  <wp:posOffset>5668645</wp:posOffset>
                </wp:positionH>
                <wp:positionV relativeFrom="paragraph">
                  <wp:posOffset>14918</wp:posOffset>
                </wp:positionV>
                <wp:extent cx="142504" cy="144467"/>
                <wp:effectExtent l="0" t="0" r="10160" b="27305"/>
                <wp:wrapNone/>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42504" cy="14446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64B230" id="Rectangle 4" o:spid="_x0000_s1026" style="position:absolute;margin-left:446.35pt;margin-top:1.15pt;width:11.2pt;height:11.4pt;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"/>
            </w:pict>
          </mc:Fallback>
        </mc:AlternateContent>
      </w:r>
      <w:r w:rsidRPr="00427013">
        <w:rPr>
          <w:rFonts w:cs="Arial"/>
          <w:bCs/>
          <w:noProof/>
        </w:rPr>
        <mc:AlternateContent>
          <mc:Choice Requires="wps">
            <w:drawing>
              <wp:anchor distT="0" distB="0" distL="114300" distR="114300" simplePos="0" relativeHeight="251671552" behindDoc="0" locked="0" layoutInCell="1" allowOverlap="1" wp14:anchorId="1DF42244" wp14:editId="5FAF1886">
                <wp:simplePos x="0" y="0"/>
                <wp:positionH relativeFrom="column">
                  <wp:posOffset>4774243</wp:posOffset>
                </wp:positionH>
                <wp:positionV relativeFrom="paragraph">
                  <wp:posOffset>15240</wp:posOffset>
                </wp:positionV>
                <wp:extent cx="152104" cy="144780"/>
                <wp:effectExtent l="0" t="0" r="19685" b="26670"/>
                <wp:wrapNone/>
                <wp:docPr id="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52104"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E2E453" id="Rectangle 8" o:spid="_x0000_s1026" style="position:absolute;margin-left:375.9pt;margin-top:1.2pt;width:12pt;height:11.4pt;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"/>
            </w:pict>
          </mc:Fallback>
        </mc:AlternateContent>
      </w:r>
      <w:r w:rsidR="006F12E3" w:rsidRPr="00427013">
        <w:rPr>
          <w:rFonts w:cs="Arial"/>
          <w:bCs/>
        </w:rPr>
        <w:t>Pensez-vous que sa durée et/ou son rythme sont bien adaptés</w:t>
      </w:r>
      <w:r w:rsidR="006F12E3" w:rsidRPr="00427013">
        <w:rPr>
          <w:rFonts w:cs="Arial"/>
          <w:bCs/>
        </w:rPr>
        <w:tab/>
      </w:r>
      <w:r w:rsidR="006F12E3" w:rsidRPr="00427013">
        <w:rPr>
          <w:rFonts w:cs="Arial"/>
          <w:bCs/>
        </w:rPr>
        <w:tab/>
      </w:r>
      <w:r w:rsidR="006F12E3" w:rsidRPr="00427013">
        <w:rPr>
          <w:rFonts w:cs="Arial"/>
          <w:bCs/>
        </w:rPr>
        <w:tab/>
        <w:t xml:space="preserve"> Oui</w:t>
      </w:r>
      <w:r w:rsidR="006F12E3" w:rsidRPr="00427013">
        <w:rPr>
          <w:rFonts w:cs="Arial"/>
          <w:bCs/>
        </w:rPr>
        <w:tab/>
        <w:t xml:space="preserve"> </w:t>
      </w:r>
      <w:r w:rsidR="006F12E3" w:rsidRPr="00427013">
        <w:rPr>
          <w:rFonts w:cs="Arial"/>
          <w:bCs/>
        </w:rPr>
        <w:tab/>
        <w:t>Non</w:t>
      </w:r>
    </w:p>
    <w:p w14:paraId="7ABEAD96" w14:textId="77777777" w:rsidR="006F12E3" w:rsidRPr="00427013" w:rsidRDefault="006F12E3" w:rsidP="006F12E3">
      <w:pPr>
        <w:rPr>
          <w:rFonts w:cs="Arial"/>
          <w:bCs/>
        </w:rPr>
      </w:pPr>
      <w:r w:rsidRPr="00427013">
        <w:rPr>
          <w:rFonts w:cs="Arial"/>
          <w:bCs/>
        </w:rPr>
        <w:t>Si non, quelles modifications seraient souhaitables ?</w:t>
      </w:r>
    </w:p>
    <w:p w14:paraId="00165F50" w14:textId="77777777" w:rsidR="006F12E3" w:rsidRPr="00427013" w:rsidRDefault="006F12E3" w:rsidP="006F12E3">
      <w:pPr>
        <w:rPr>
          <w:rFonts w:cs="Arial"/>
          <w:bCs/>
        </w:rPr>
      </w:pPr>
      <w:r w:rsidRPr="00427013">
        <w:rPr>
          <w:rFonts w:cs="Arial"/>
          <w:bCs/>
        </w:rPr>
        <w:t>…………………………………………………………………………………………………………………………………………………………………………………………………………………………………………………………………………………………………………………………………………………………………………………………………………………………………………………………………………………………………………………………………………………………………………………………………………………………………………………</w:t>
      </w:r>
    </w:p>
    <w:p w14:paraId="75533170" w14:textId="77777777" w:rsidR="006F12E3" w:rsidRPr="00427013" w:rsidRDefault="006F12E3" w:rsidP="006F12E3">
      <w:pPr>
        <w:rPr>
          <w:rFonts w:cs="Arial"/>
          <w:bCs/>
        </w:rPr>
      </w:pPr>
    </w:p>
    <w:p w14:paraId="139C8A6E" w14:textId="77777777" w:rsidR="006F12E3" w:rsidRPr="00427013" w:rsidRDefault="006F12E3" w:rsidP="006F12E3">
      <w:pPr>
        <w:rPr>
          <w:rFonts w:cs="Arial"/>
          <w:bCs/>
        </w:rPr>
      </w:pPr>
    </w:p>
    <w:p w14:paraId="77775F12" w14:textId="77777777" w:rsidR="006F12E3" w:rsidRPr="00427013" w:rsidRDefault="006F12E3" w:rsidP="006F12E3">
      <w:pPr>
        <w:rPr>
          <w:rFonts w:cs="Arial"/>
          <w:bCs/>
        </w:rPr>
      </w:pPr>
      <w:r w:rsidRPr="00427013">
        <w:rPr>
          <w:rFonts w:cs="Arial"/>
          <w:bCs/>
        </w:rPr>
        <w:t>Vos autres observations, remarques et propositions</w:t>
      </w:r>
    </w:p>
    <w:p w14:paraId="1AB257B2" w14:textId="3D5F69DC" w:rsidR="006F12E3" w:rsidRPr="00427013" w:rsidRDefault="006F12E3" w:rsidP="006F12E3">
      <w:pPr>
        <w:rPr>
          <w:rFonts w:cs="Arial"/>
        </w:rPr>
      </w:pPr>
      <w:r w:rsidRPr="00427013">
        <w:rPr>
          <w:rFonts w:cs="Arial"/>
          <w:bCs/>
        </w:rPr>
        <w:t>…………………………………………………………………………………………………………………………………………………………………………………………………………………………………………………………………………………………………………………………………………………………………………………………………………………………………………………………………………………………………………………………………………………………………………………………………………………………………………………</w:t>
      </w:r>
      <w:r w:rsidRPr="00427013">
        <w:rPr>
          <w:rFonts w:cs="Arial"/>
        </w:rPr>
        <w:br w:type="page"/>
      </w:r>
    </w:p>
    <w:p w14:paraId="46DAF84B" w14:textId="5DD2F02D" w:rsidR="006F12E3" w:rsidRPr="00427013" w:rsidRDefault="00C64DAB" w:rsidP="00E76502">
      <w:pPr>
        <w:tabs>
          <w:tab w:val="left" w:pos="3969"/>
        </w:tabs>
        <w:autoSpaceDE w:val="0"/>
        <w:autoSpaceDN w:val="0"/>
        <w:adjustRightInd w:val="0"/>
        <w:jc w:val="center"/>
        <w:rPr>
          <w:rFonts w:eastAsiaTheme="majorEastAsia" w:cs="Arial"/>
          <w:b/>
          <w:spacing w:val="-10"/>
          <w:kern w:val="28"/>
          <w:sz w:val="28"/>
          <w:szCs w:val="22"/>
        </w:rPr>
      </w:pPr>
      <w:r w:rsidRPr="00427013">
        <w:rPr>
          <w:rFonts w:eastAsiaTheme="majorEastAsia" w:cs="Arial"/>
          <w:b/>
          <w:spacing w:val="-10"/>
          <w:kern w:val="28"/>
          <w:sz w:val="28"/>
          <w:szCs w:val="22"/>
        </w:rPr>
        <w:lastRenderedPageBreak/>
        <w:t>ANNEXE</w:t>
      </w:r>
      <w:r w:rsidR="006F12E3" w:rsidRPr="00427013">
        <w:rPr>
          <w:rFonts w:eastAsiaTheme="majorEastAsia" w:cs="Arial"/>
          <w:b/>
          <w:spacing w:val="-10"/>
          <w:kern w:val="28"/>
          <w:sz w:val="28"/>
          <w:szCs w:val="22"/>
        </w:rPr>
        <w:t xml:space="preserve"> </w:t>
      </w:r>
      <w:r w:rsidR="00140FC3" w:rsidRPr="00427013">
        <w:rPr>
          <w:rFonts w:eastAsiaTheme="majorEastAsia" w:cs="Arial"/>
          <w:b/>
          <w:spacing w:val="-10"/>
          <w:kern w:val="28"/>
          <w:sz w:val="28"/>
          <w:szCs w:val="22"/>
        </w:rPr>
        <w:t>8</w:t>
      </w:r>
      <w:r w:rsidR="006F12E3" w:rsidRPr="00427013">
        <w:rPr>
          <w:rFonts w:eastAsiaTheme="majorEastAsia" w:cs="Arial"/>
          <w:b/>
          <w:spacing w:val="-10"/>
          <w:kern w:val="28"/>
          <w:sz w:val="28"/>
          <w:szCs w:val="22"/>
        </w:rPr>
        <w:t> : Les techniques alternatives (lot 2)</w:t>
      </w:r>
    </w:p>
    <w:p w14:paraId="59742AAA" w14:textId="77777777" w:rsidR="006F12E3" w:rsidRPr="00427013" w:rsidRDefault="006F12E3" w:rsidP="006F12E3">
      <w:pPr>
        <w:rPr>
          <w:rFonts w:cs="Arial"/>
        </w:rPr>
      </w:pPr>
    </w:p>
    <w:p w14:paraId="5895984B" w14:textId="77777777" w:rsidR="006F12E3" w:rsidRPr="00427013" w:rsidRDefault="006F12E3" w:rsidP="006F12E3">
      <w:pPr>
        <w:rPr>
          <w:rFonts w:cs="Arial"/>
        </w:rPr>
      </w:pPr>
    </w:p>
    <w:p w14:paraId="7E005B98" w14:textId="77777777" w:rsidR="006F12E3" w:rsidRPr="00427013" w:rsidRDefault="006F12E3" w:rsidP="006F12E3">
      <w:pPr>
        <w:rPr>
          <w:rFonts w:cs="Arial"/>
        </w:rPr>
      </w:pPr>
    </w:p>
    <w:p w14:paraId="6EC6DB10" w14:textId="77777777" w:rsidR="006F12E3" w:rsidRPr="00427013" w:rsidRDefault="006F12E3" w:rsidP="00B17537">
      <w:pPr>
        <w:ind w:left="-567"/>
        <w:rPr>
          <w:rFonts w:cs="Arial"/>
        </w:rPr>
      </w:pPr>
      <w:r w:rsidRPr="00427013">
        <w:rPr>
          <w:rFonts w:cs="Arial"/>
          <w:noProof/>
        </w:rPr>
        <w:drawing>
          <wp:inline distT="0" distB="0" distL="0" distR="0" wp14:anchorId="77DFDE10" wp14:editId="4C62B573">
            <wp:extent cx="6866078" cy="6446520"/>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866078" cy="6446520"/>
                    </a:xfrm>
                    <a:prstGeom prst="rect">
                      <a:avLst/>
                    </a:prstGeom>
                  </pic:spPr>
                </pic:pic>
              </a:graphicData>
            </a:graphic>
          </wp:inline>
        </w:drawing>
      </w:r>
    </w:p>
    <w:p w14:paraId="5DCEF6F6" w14:textId="77777777" w:rsidR="006F12E3" w:rsidRPr="00427013" w:rsidRDefault="006F12E3" w:rsidP="006F12E3">
      <w:pPr>
        <w:rPr>
          <w:rFonts w:cs="Arial"/>
        </w:rPr>
      </w:pPr>
    </w:p>
    <w:p w14:paraId="52ADD6C1" w14:textId="77777777" w:rsidR="00531867" w:rsidRPr="00427013" w:rsidRDefault="006F12E3" w:rsidP="006F12E3">
      <w:pPr>
        <w:rPr>
          <w:rFonts w:cs="Arial"/>
          <w:i/>
        </w:rPr>
      </w:pPr>
      <w:r w:rsidRPr="00427013">
        <w:rPr>
          <w:rFonts w:cs="Arial"/>
          <w:i/>
        </w:rPr>
        <w:t>Cette liste n’est pas exhaustive</w:t>
      </w:r>
    </w:p>
    <w:p w14:paraId="7458AAE8" w14:textId="77777777" w:rsidR="00531867" w:rsidRPr="00427013" w:rsidRDefault="00531867" w:rsidP="006F12E3">
      <w:pPr>
        <w:rPr>
          <w:rFonts w:cs="Arial"/>
          <w:i/>
        </w:rPr>
        <w:sectPr w:rsidR="00531867" w:rsidRPr="00427013" w:rsidSect="00AE7469">
          <w:footerReference w:type="default" r:id="rId62"/>
          <w:pgSz w:w="11906" w:h="16838"/>
          <w:pgMar w:top="709" w:right="849" w:bottom="1276" w:left="1134" w:header="680" w:footer="680" w:gutter="0"/>
          <w:cols w:space="708"/>
          <w:docGrid w:linePitch="360"/>
        </w:sectPr>
      </w:pPr>
    </w:p>
    <w:p w14:paraId="2D0122C3" w14:textId="06E3B1EB" w:rsidR="006F12E3" w:rsidRPr="00427013" w:rsidRDefault="00C64DAB" w:rsidP="00E76502">
      <w:pPr>
        <w:tabs>
          <w:tab w:val="left" w:pos="3969"/>
        </w:tabs>
        <w:autoSpaceDE w:val="0"/>
        <w:autoSpaceDN w:val="0"/>
        <w:adjustRightInd w:val="0"/>
        <w:jc w:val="center"/>
        <w:rPr>
          <w:rFonts w:cs="Arial"/>
          <w:sz w:val="28"/>
        </w:rPr>
      </w:pPr>
      <w:r w:rsidRPr="00427013">
        <w:rPr>
          <w:rFonts w:eastAsiaTheme="majorEastAsia" w:cs="Arial"/>
          <w:b/>
          <w:spacing w:val="-10"/>
          <w:kern w:val="28"/>
          <w:sz w:val="28"/>
          <w:szCs w:val="22"/>
        </w:rPr>
        <w:lastRenderedPageBreak/>
        <w:t>ANNEXE</w:t>
      </w:r>
      <w:r w:rsidR="006F12E3" w:rsidRPr="00427013">
        <w:rPr>
          <w:rFonts w:eastAsiaTheme="majorEastAsia" w:cs="Arial"/>
          <w:b/>
          <w:spacing w:val="-10"/>
          <w:kern w:val="28"/>
          <w:sz w:val="28"/>
          <w:szCs w:val="22"/>
        </w:rPr>
        <w:t xml:space="preserve"> </w:t>
      </w:r>
      <w:r w:rsidR="00140FC3" w:rsidRPr="00427013">
        <w:rPr>
          <w:rFonts w:eastAsiaTheme="majorEastAsia" w:cs="Arial"/>
          <w:b/>
          <w:spacing w:val="-10"/>
          <w:kern w:val="28"/>
          <w:sz w:val="28"/>
          <w:szCs w:val="22"/>
        </w:rPr>
        <w:t>9</w:t>
      </w:r>
      <w:r w:rsidR="006F12E3" w:rsidRPr="00427013">
        <w:rPr>
          <w:rFonts w:eastAsiaTheme="majorEastAsia" w:cs="Arial"/>
          <w:b/>
          <w:spacing w:val="-10"/>
          <w:kern w:val="28"/>
          <w:sz w:val="28"/>
          <w:szCs w:val="22"/>
        </w:rPr>
        <w:t> : Présentation du jeu PLANECOJARDIN</w:t>
      </w:r>
    </w:p>
    <w:p w14:paraId="1F9F5CA6" w14:textId="725E49F0" w:rsidR="006F12E3" w:rsidRPr="00427013" w:rsidRDefault="00D348C1" w:rsidP="00D348C1">
      <w:pPr>
        <w:jc w:val="center"/>
        <w:rPr>
          <w:rFonts w:cs="Arial"/>
          <w:sz w:val="28"/>
        </w:rPr>
      </w:pPr>
      <w:r w:rsidRPr="00427013">
        <w:rPr>
          <w:rFonts w:cs="Arial"/>
          <w:noProof/>
          <w:sz w:val="28"/>
        </w:rPr>
        <w:drawing>
          <wp:inline distT="0" distB="0" distL="0" distR="0" wp14:anchorId="26476AEF" wp14:editId="1FF37B25">
            <wp:extent cx="8040370" cy="5685566"/>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8075242" cy="5710225"/>
                    </a:xfrm>
                    <a:prstGeom prst="rect">
                      <a:avLst/>
                    </a:prstGeom>
                  </pic:spPr>
                </pic:pic>
              </a:graphicData>
            </a:graphic>
          </wp:inline>
        </w:drawing>
      </w:r>
    </w:p>
    <w:p w14:paraId="3FB1FC8F" w14:textId="34096541" w:rsidR="006F12E3" w:rsidRPr="00427013" w:rsidRDefault="006F12E3" w:rsidP="006F12E3">
      <w:pPr>
        <w:rPr>
          <w:rFonts w:cs="Arial"/>
          <w:sz w:val="28"/>
        </w:rPr>
      </w:pPr>
    </w:p>
    <w:p w14:paraId="488201CA" w14:textId="77777777" w:rsidR="006F12E3" w:rsidRPr="00427013" w:rsidRDefault="006F12E3" w:rsidP="006F12E3">
      <w:pPr>
        <w:rPr>
          <w:rFonts w:cs="Arial"/>
          <w:sz w:val="28"/>
        </w:rPr>
      </w:pPr>
      <w:r w:rsidRPr="00427013">
        <w:rPr>
          <w:rFonts w:cs="Arial"/>
          <w:noProof/>
          <w:sz w:val="28"/>
        </w:rPr>
        <w:drawing>
          <wp:inline distT="0" distB="0" distL="0" distR="0" wp14:anchorId="4BA8E7CE" wp14:editId="2C6B7572">
            <wp:extent cx="9430249" cy="5379908"/>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9440545" cy="5385782"/>
                    </a:xfrm>
                    <a:prstGeom prst="rect">
                      <a:avLst/>
                    </a:prstGeom>
                  </pic:spPr>
                </pic:pic>
              </a:graphicData>
            </a:graphic>
          </wp:inline>
        </w:drawing>
      </w:r>
      <w:r w:rsidRPr="00427013">
        <w:rPr>
          <w:rFonts w:cs="Arial"/>
          <w:sz w:val="28"/>
        </w:rPr>
        <w:br w:type="page"/>
      </w:r>
    </w:p>
    <w:p w14:paraId="3E8B6C30" w14:textId="77777777" w:rsidR="006F12E3" w:rsidRPr="00427013" w:rsidRDefault="006F12E3" w:rsidP="006F12E3">
      <w:pPr>
        <w:rPr>
          <w:rFonts w:cs="Arial"/>
          <w:sz w:val="28"/>
        </w:rPr>
      </w:pPr>
      <w:r w:rsidRPr="00427013">
        <w:rPr>
          <w:rFonts w:cs="Arial"/>
          <w:noProof/>
          <w:sz w:val="28"/>
        </w:rPr>
        <w:lastRenderedPageBreak/>
        <w:drawing>
          <wp:inline distT="0" distB="0" distL="0" distR="0" wp14:anchorId="6DA8B12D" wp14:editId="070CB2B7">
            <wp:extent cx="9401703" cy="5829856"/>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9411193" cy="5835741"/>
                    </a:xfrm>
                    <a:prstGeom prst="rect">
                      <a:avLst/>
                    </a:prstGeom>
                  </pic:spPr>
                </pic:pic>
              </a:graphicData>
            </a:graphic>
          </wp:inline>
        </w:drawing>
      </w:r>
      <w:r w:rsidRPr="00427013">
        <w:rPr>
          <w:rFonts w:cs="Arial"/>
          <w:sz w:val="28"/>
        </w:rPr>
        <w:br w:type="page"/>
      </w:r>
    </w:p>
    <w:p w14:paraId="05C2440F" w14:textId="77777777" w:rsidR="006F12E3" w:rsidRPr="00427013" w:rsidRDefault="006F12E3" w:rsidP="006F12E3">
      <w:pPr>
        <w:rPr>
          <w:rFonts w:cs="Arial"/>
          <w:sz w:val="28"/>
        </w:rPr>
      </w:pPr>
      <w:r w:rsidRPr="00427013">
        <w:rPr>
          <w:rFonts w:cs="Arial"/>
          <w:noProof/>
          <w:sz w:val="28"/>
        </w:rPr>
        <w:lastRenderedPageBreak/>
        <w:drawing>
          <wp:inline distT="0" distB="0" distL="0" distR="0" wp14:anchorId="117F9F1C" wp14:editId="72F2AD73">
            <wp:extent cx="8857332" cy="5584190"/>
            <wp:effectExtent l="0" t="0" r="127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8865072" cy="5589070"/>
                    </a:xfrm>
                    <a:prstGeom prst="rect">
                      <a:avLst/>
                    </a:prstGeom>
                  </pic:spPr>
                </pic:pic>
              </a:graphicData>
            </a:graphic>
          </wp:inline>
        </w:drawing>
      </w:r>
      <w:r w:rsidRPr="00427013">
        <w:rPr>
          <w:rFonts w:cs="Arial"/>
          <w:sz w:val="28"/>
        </w:rPr>
        <w:br w:type="page"/>
      </w:r>
    </w:p>
    <w:p w14:paraId="08B9A608" w14:textId="77777777" w:rsidR="006F12E3" w:rsidRPr="00427013" w:rsidRDefault="006F12E3" w:rsidP="006F12E3">
      <w:pPr>
        <w:rPr>
          <w:rFonts w:cs="Arial"/>
          <w:sz w:val="28"/>
        </w:rPr>
      </w:pPr>
      <w:r w:rsidRPr="00427013">
        <w:rPr>
          <w:rFonts w:cs="Arial"/>
          <w:noProof/>
          <w:sz w:val="28"/>
        </w:rPr>
        <w:lastRenderedPageBreak/>
        <w:drawing>
          <wp:inline distT="0" distB="0" distL="0" distR="0" wp14:anchorId="0A08AC88" wp14:editId="698B5F23">
            <wp:extent cx="9115702" cy="5586311"/>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9126552" cy="5592960"/>
                    </a:xfrm>
                    <a:prstGeom prst="rect">
                      <a:avLst/>
                    </a:prstGeom>
                  </pic:spPr>
                </pic:pic>
              </a:graphicData>
            </a:graphic>
          </wp:inline>
        </w:drawing>
      </w:r>
      <w:r w:rsidRPr="00427013">
        <w:rPr>
          <w:rFonts w:cs="Arial"/>
          <w:sz w:val="28"/>
        </w:rPr>
        <w:br w:type="page"/>
      </w:r>
    </w:p>
    <w:p w14:paraId="0C8C4E4D" w14:textId="77777777" w:rsidR="00D348C1" w:rsidRPr="00427013" w:rsidRDefault="006F12E3" w:rsidP="006F12E3">
      <w:pPr>
        <w:rPr>
          <w:rFonts w:cs="Arial"/>
          <w:sz w:val="28"/>
        </w:rPr>
        <w:sectPr w:rsidR="00D348C1" w:rsidRPr="00427013" w:rsidSect="00494D46">
          <w:footerReference w:type="default" r:id="rId68"/>
          <w:pgSz w:w="16838" w:h="11906" w:orient="landscape"/>
          <w:pgMar w:top="1134" w:right="709" w:bottom="849" w:left="1418" w:header="680" w:footer="680" w:gutter="0"/>
          <w:cols w:space="708"/>
          <w:docGrid w:linePitch="360"/>
        </w:sectPr>
      </w:pPr>
      <w:r w:rsidRPr="00427013">
        <w:rPr>
          <w:rFonts w:cs="Arial"/>
          <w:noProof/>
          <w:sz w:val="28"/>
        </w:rPr>
        <w:lastRenderedPageBreak/>
        <w:drawing>
          <wp:inline distT="0" distB="0" distL="0" distR="0" wp14:anchorId="79E7CBED" wp14:editId="107BB3D7">
            <wp:extent cx="9482437" cy="5326062"/>
            <wp:effectExtent l="0" t="0" r="5080" b="8255"/>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9496989" cy="5334235"/>
                    </a:xfrm>
                    <a:prstGeom prst="rect">
                      <a:avLst/>
                    </a:prstGeom>
                  </pic:spPr>
                </pic:pic>
              </a:graphicData>
            </a:graphic>
          </wp:inline>
        </w:drawing>
      </w:r>
    </w:p>
    <w:p w14:paraId="405B9F45" w14:textId="0ECE7278" w:rsidR="006F12E3" w:rsidRPr="00427013" w:rsidRDefault="00C64DAB" w:rsidP="006F12E3">
      <w:pPr>
        <w:jc w:val="center"/>
        <w:rPr>
          <w:rFonts w:cs="Arial"/>
          <w:b/>
          <w:sz w:val="28"/>
        </w:rPr>
      </w:pPr>
      <w:r w:rsidRPr="00427013">
        <w:rPr>
          <w:rFonts w:cs="Arial"/>
          <w:b/>
          <w:sz w:val="28"/>
        </w:rPr>
        <w:lastRenderedPageBreak/>
        <w:t>ANNEXE</w:t>
      </w:r>
      <w:r w:rsidR="006F12E3" w:rsidRPr="00427013">
        <w:rPr>
          <w:rFonts w:cs="Arial"/>
          <w:b/>
          <w:sz w:val="28"/>
        </w:rPr>
        <w:t xml:space="preserve"> </w:t>
      </w:r>
      <w:r w:rsidR="00140FC3" w:rsidRPr="00427013">
        <w:rPr>
          <w:rFonts w:cs="Arial"/>
          <w:b/>
          <w:sz w:val="28"/>
        </w:rPr>
        <w:t>10</w:t>
      </w:r>
      <w:r w:rsidR="006F12E3" w:rsidRPr="00427013">
        <w:rPr>
          <w:rFonts w:cs="Arial"/>
          <w:b/>
          <w:sz w:val="28"/>
        </w:rPr>
        <w:t> : Règles du jeu PLANECOJARDIN</w:t>
      </w:r>
    </w:p>
    <w:p w14:paraId="051C678B" w14:textId="77777777" w:rsidR="006F12E3" w:rsidRPr="00427013" w:rsidRDefault="006F12E3" w:rsidP="006F12E3">
      <w:pPr>
        <w:rPr>
          <w:rFonts w:cs="Arial"/>
        </w:rPr>
      </w:pPr>
    </w:p>
    <w:p w14:paraId="2DBCE38A" w14:textId="77777777" w:rsidR="006F12E3" w:rsidRPr="00427013" w:rsidRDefault="006F12E3" w:rsidP="006F12E3">
      <w:pPr>
        <w:rPr>
          <w:rFonts w:cs="Arial"/>
        </w:rPr>
      </w:pPr>
      <w:r w:rsidRPr="00427013">
        <w:rPr>
          <w:rFonts w:cs="Arial"/>
          <w:noProof/>
        </w:rPr>
        <w:drawing>
          <wp:inline distT="0" distB="0" distL="0" distR="0" wp14:anchorId="7CAC2D07" wp14:editId="74485063">
            <wp:extent cx="6172200" cy="8352726"/>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178506" cy="8361260"/>
                    </a:xfrm>
                    <a:prstGeom prst="rect">
                      <a:avLst/>
                    </a:prstGeom>
                  </pic:spPr>
                </pic:pic>
              </a:graphicData>
            </a:graphic>
          </wp:inline>
        </w:drawing>
      </w:r>
    </w:p>
    <w:p w14:paraId="26AEF1E7" w14:textId="77777777" w:rsidR="006F12E3" w:rsidRPr="00427013" w:rsidRDefault="006F12E3" w:rsidP="006F12E3">
      <w:pPr>
        <w:rPr>
          <w:rFonts w:cs="Arial"/>
        </w:rPr>
      </w:pPr>
      <w:r w:rsidRPr="00427013">
        <w:rPr>
          <w:rFonts w:cs="Arial"/>
          <w:noProof/>
        </w:rPr>
        <w:lastRenderedPageBreak/>
        <w:drawing>
          <wp:inline distT="0" distB="0" distL="0" distR="0" wp14:anchorId="1540E712" wp14:editId="75ED4FD0">
            <wp:extent cx="6431273" cy="9086850"/>
            <wp:effectExtent l="0" t="0" r="8255"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431273" cy="9086850"/>
                    </a:xfrm>
                    <a:prstGeom prst="rect">
                      <a:avLst/>
                    </a:prstGeom>
                  </pic:spPr>
                </pic:pic>
              </a:graphicData>
            </a:graphic>
          </wp:inline>
        </w:drawing>
      </w:r>
    </w:p>
    <w:p w14:paraId="5B8B8CF8" w14:textId="0F91FDB1" w:rsidR="006F12E3" w:rsidRPr="00427013" w:rsidRDefault="006F12E3" w:rsidP="006F12E3">
      <w:pPr>
        <w:rPr>
          <w:rFonts w:cs="Arial"/>
        </w:rPr>
      </w:pPr>
      <w:r w:rsidRPr="00427013">
        <w:rPr>
          <w:rFonts w:cs="Arial"/>
          <w:noProof/>
        </w:rPr>
        <w:lastRenderedPageBreak/>
        <w:drawing>
          <wp:inline distT="0" distB="0" distL="0" distR="0" wp14:anchorId="2C1BDA32" wp14:editId="438E7EEA">
            <wp:extent cx="6486525" cy="9246478"/>
            <wp:effectExtent l="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496432" cy="9260600"/>
                    </a:xfrm>
                    <a:prstGeom prst="rect">
                      <a:avLst/>
                    </a:prstGeom>
                  </pic:spPr>
                </pic:pic>
              </a:graphicData>
            </a:graphic>
          </wp:inline>
        </w:drawing>
      </w:r>
    </w:p>
    <w:p w14:paraId="455B72BE" w14:textId="0B766031" w:rsidR="006F12E3" w:rsidRPr="00427013" w:rsidRDefault="006F12E3" w:rsidP="006F12E3">
      <w:pPr>
        <w:rPr>
          <w:rFonts w:cs="Arial"/>
        </w:rPr>
      </w:pPr>
      <w:r w:rsidRPr="00427013">
        <w:rPr>
          <w:rFonts w:cs="Arial"/>
          <w:noProof/>
        </w:rPr>
        <w:lastRenderedPageBreak/>
        <w:drawing>
          <wp:inline distT="0" distB="0" distL="0" distR="0" wp14:anchorId="4CA7AD2D" wp14:editId="57AB6CD7">
            <wp:extent cx="6618551" cy="9324975"/>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637326" cy="9351427"/>
                    </a:xfrm>
                    <a:prstGeom prst="rect">
                      <a:avLst/>
                    </a:prstGeom>
                  </pic:spPr>
                </pic:pic>
              </a:graphicData>
            </a:graphic>
          </wp:inline>
        </w:drawing>
      </w:r>
    </w:p>
    <w:p w14:paraId="23B1C0AC" w14:textId="373F0976" w:rsidR="006F12E3" w:rsidRPr="00427013" w:rsidRDefault="006F12E3" w:rsidP="006F12E3">
      <w:pPr>
        <w:rPr>
          <w:rFonts w:cs="Arial"/>
        </w:rPr>
      </w:pPr>
      <w:r w:rsidRPr="00427013">
        <w:rPr>
          <w:rFonts w:cs="Arial"/>
          <w:noProof/>
        </w:rPr>
        <w:lastRenderedPageBreak/>
        <w:drawing>
          <wp:inline distT="0" distB="0" distL="0" distR="0" wp14:anchorId="667B579C" wp14:editId="24DCDDE8">
            <wp:extent cx="6362700" cy="9602364"/>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368694" cy="9611410"/>
                    </a:xfrm>
                    <a:prstGeom prst="rect">
                      <a:avLst/>
                    </a:prstGeom>
                  </pic:spPr>
                </pic:pic>
              </a:graphicData>
            </a:graphic>
          </wp:inline>
        </w:drawing>
      </w:r>
    </w:p>
    <w:p w14:paraId="314BAEB4" w14:textId="3D8F9704" w:rsidR="006F12E3" w:rsidRPr="00427013" w:rsidRDefault="006F12E3" w:rsidP="006F12E3">
      <w:pPr>
        <w:rPr>
          <w:rFonts w:cs="Arial"/>
        </w:rPr>
      </w:pPr>
      <w:r w:rsidRPr="00427013">
        <w:rPr>
          <w:rFonts w:cs="Arial"/>
          <w:noProof/>
        </w:rPr>
        <w:lastRenderedPageBreak/>
        <w:drawing>
          <wp:inline distT="0" distB="0" distL="0" distR="0" wp14:anchorId="4839C5C7" wp14:editId="6B653B7B">
            <wp:extent cx="6524625" cy="9072704"/>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535004" cy="9087137"/>
                    </a:xfrm>
                    <a:prstGeom prst="rect">
                      <a:avLst/>
                    </a:prstGeom>
                  </pic:spPr>
                </pic:pic>
              </a:graphicData>
            </a:graphic>
          </wp:inline>
        </w:drawing>
      </w:r>
    </w:p>
    <w:p w14:paraId="0B2B9461" w14:textId="7BA287FC" w:rsidR="006F12E3" w:rsidRPr="00427013" w:rsidRDefault="006F12E3" w:rsidP="00E76502">
      <w:pPr>
        <w:tabs>
          <w:tab w:val="left" w:pos="1588"/>
        </w:tabs>
        <w:rPr>
          <w:rFonts w:cs="Arial"/>
        </w:rPr>
      </w:pPr>
      <w:r w:rsidRPr="00427013">
        <w:rPr>
          <w:rFonts w:cs="Arial"/>
          <w:noProof/>
        </w:rPr>
        <w:lastRenderedPageBreak/>
        <w:drawing>
          <wp:inline distT="0" distB="0" distL="0" distR="0" wp14:anchorId="25A7D5DF" wp14:editId="32C48CFA">
            <wp:extent cx="6419850" cy="9442529"/>
            <wp:effectExtent l="0" t="0" r="0" b="635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429530" cy="9456766"/>
                    </a:xfrm>
                    <a:prstGeom prst="rect">
                      <a:avLst/>
                    </a:prstGeom>
                  </pic:spPr>
                </pic:pic>
              </a:graphicData>
            </a:graphic>
          </wp:inline>
        </w:drawing>
      </w:r>
    </w:p>
    <w:p w14:paraId="7250B582" w14:textId="77777777" w:rsidR="006F12E3" w:rsidRPr="00427013" w:rsidRDefault="006F12E3" w:rsidP="006F12E3">
      <w:pPr>
        <w:rPr>
          <w:rFonts w:cs="Arial"/>
        </w:rPr>
      </w:pPr>
      <w:r w:rsidRPr="00427013">
        <w:rPr>
          <w:rFonts w:cs="Arial"/>
          <w:noProof/>
        </w:rPr>
        <w:lastRenderedPageBreak/>
        <w:drawing>
          <wp:inline distT="0" distB="0" distL="0" distR="0" wp14:anchorId="396118CE" wp14:editId="5D016356">
            <wp:extent cx="6657975" cy="9815908"/>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657975" cy="9815908"/>
                    </a:xfrm>
                    <a:prstGeom prst="rect">
                      <a:avLst/>
                    </a:prstGeom>
                  </pic:spPr>
                </pic:pic>
              </a:graphicData>
            </a:graphic>
          </wp:inline>
        </w:drawing>
      </w:r>
      <w:r w:rsidRPr="00427013">
        <w:rPr>
          <w:rFonts w:cs="Arial"/>
        </w:rPr>
        <w:br w:type="page"/>
      </w:r>
    </w:p>
    <w:p w14:paraId="3084CC11" w14:textId="06EC0EFA" w:rsidR="00C64DAB" w:rsidRPr="00427013" w:rsidRDefault="00C64DAB" w:rsidP="006F12E3">
      <w:pPr>
        <w:jc w:val="center"/>
        <w:rPr>
          <w:rFonts w:cs="Arial"/>
          <w:b/>
          <w:sz w:val="28"/>
        </w:rPr>
      </w:pPr>
      <w:r w:rsidRPr="00427013">
        <w:rPr>
          <w:rFonts w:cs="Arial"/>
          <w:b/>
          <w:sz w:val="28"/>
        </w:rPr>
        <w:lastRenderedPageBreak/>
        <w:t>ANNEXE</w:t>
      </w:r>
      <w:r w:rsidR="006F12E3" w:rsidRPr="00427013">
        <w:rPr>
          <w:rFonts w:cs="Arial"/>
          <w:b/>
          <w:sz w:val="28"/>
        </w:rPr>
        <w:t xml:space="preserve"> </w:t>
      </w:r>
      <w:r w:rsidR="00140FC3" w:rsidRPr="00427013">
        <w:rPr>
          <w:rFonts w:cs="Arial"/>
          <w:b/>
          <w:sz w:val="28"/>
        </w:rPr>
        <w:t>11</w:t>
      </w:r>
      <w:r w:rsidR="006F12E3" w:rsidRPr="00427013">
        <w:rPr>
          <w:rFonts w:cs="Arial"/>
          <w:b/>
          <w:sz w:val="28"/>
        </w:rPr>
        <w:t> : Modèle de feuille d’émargement</w:t>
      </w:r>
    </w:p>
    <w:p w14:paraId="66F226BF" w14:textId="23BAA896" w:rsidR="006F12E3" w:rsidRPr="00427013" w:rsidRDefault="006F12E3" w:rsidP="00E76502">
      <w:pPr>
        <w:jc w:val="center"/>
        <w:rPr>
          <w:rFonts w:cs="Arial"/>
        </w:rPr>
      </w:pPr>
      <w:r w:rsidRPr="00427013">
        <w:rPr>
          <w:rFonts w:cs="Arial"/>
          <w:noProof/>
        </w:rPr>
        <w:drawing>
          <wp:inline distT="0" distB="0" distL="0" distR="0" wp14:anchorId="194CC58B" wp14:editId="56A656F1">
            <wp:extent cx="5889812" cy="8527199"/>
            <wp:effectExtent l="0" t="0" r="0" b="762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911373" cy="8558415"/>
                    </a:xfrm>
                    <a:prstGeom prst="rect">
                      <a:avLst/>
                    </a:prstGeom>
                  </pic:spPr>
                </pic:pic>
              </a:graphicData>
            </a:graphic>
          </wp:inline>
        </w:drawing>
      </w:r>
    </w:p>
    <w:p w14:paraId="25919419" w14:textId="5D1E1A72" w:rsidR="006F12E3" w:rsidRPr="00427013" w:rsidRDefault="006F12E3" w:rsidP="006F12E3">
      <w:pPr>
        <w:jc w:val="center"/>
        <w:rPr>
          <w:rFonts w:cs="Arial"/>
        </w:rPr>
      </w:pPr>
    </w:p>
    <w:permEnd w:id="1538397617"/>
    <w:p w14:paraId="5002A9BE" w14:textId="77777777" w:rsidR="00D3731F" w:rsidRPr="00427013" w:rsidRDefault="00D3731F">
      <w:pPr>
        <w:rPr>
          <w:rFonts w:cs="Arial"/>
          <w:szCs w:val="22"/>
        </w:rPr>
        <w:sectPr w:rsidR="00D3731F" w:rsidRPr="00427013" w:rsidSect="00EB493D">
          <w:footerReference w:type="default" r:id="rId79"/>
          <w:pgSz w:w="11906" w:h="16838"/>
          <w:pgMar w:top="709" w:right="849" w:bottom="1418" w:left="1134" w:header="680" w:footer="680" w:gutter="0"/>
          <w:cols w:space="708"/>
          <w:docGrid w:linePitch="360"/>
        </w:sectPr>
      </w:pPr>
    </w:p>
    <w:p w14:paraId="75C7C0E7" w14:textId="3115CEB6" w:rsidR="00D3731F" w:rsidRPr="00427013" w:rsidRDefault="00D3731F" w:rsidP="00E31C2B">
      <w:pPr>
        <w:jc w:val="center"/>
        <w:rPr>
          <w:rFonts w:cs="Arial"/>
          <w:b/>
          <w:sz w:val="28"/>
          <w:szCs w:val="28"/>
        </w:rPr>
      </w:pPr>
      <w:r w:rsidRPr="00427013">
        <w:rPr>
          <w:rFonts w:cs="Arial"/>
          <w:b/>
          <w:sz w:val="28"/>
          <w:szCs w:val="28"/>
        </w:rPr>
        <w:lastRenderedPageBreak/>
        <w:t>ANNEXE 1</w:t>
      </w:r>
      <w:r w:rsidR="00541F08" w:rsidRPr="00427013">
        <w:rPr>
          <w:rFonts w:cs="Arial"/>
          <w:b/>
          <w:sz w:val="28"/>
          <w:szCs w:val="28"/>
        </w:rPr>
        <w:t>2</w:t>
      </w:r>
      <w:r w:rsidRPr="00427013">
        <w:rPr>
          <w:rFonts w:cs="Arial"/>
          <w:b/>
          <w:sz w:val="28"/>
          <w:szCs w:val="28"/>
        </w:rPr>
        <w:t xml:space="preserve"> : </w:t>
      </w:r>
      <w:r w:rsidR="00E31C2B" w:rsidRPr="00427013">
        <w:rPr>
          <w:rFonts w:cs="Arial"/>
          <w:b/>
          <w:sz w:val="28"/>
          <w:szCs w:val="28"/>
        </w:rPr>
        <w:t>Créneaux horaires pour l’outre-mer et l’étranger</w:t>
      </w:r>
    </w:p>
    <w:p w14:paraId="367E9E28" w14:textId="5BC74B7D" w:rsidR="00CC7568" w:rsidRPr="00427013" w:rsidRDefault="00CC7568" w:rsidP="00E31C2B">
      <w:pPr>
        <w:jc w:val="center"/>
        <w:rPr>
          <w:rFonts w:cs="Arial"/>
          <w:b/>
          <w:szCs w:val="28"/>
        </w:rPr>
      </w:pPr>
    </w:p>
    <w:p w14:paraId="343D0F4E" w14:textId="40F00FE5" w:rsidR="00E90E5F" w:rsidRDefault="00973E6D" w:rsidP="00683E78">
      <w:pPr>
        <w:ind w:left="-284"/>
        <w:rPr>
          <w:rFonts w:cs="Arial"/>
          <w:szCs w:val="22"/>
        </w:rPr>
      </w:pPr>
      <w:r w:rsidRPr="00427013">
        <w:rPr>
          <w:noProof/>
        </w:rPr>
        <w:drawing>
          <wp:inline distT="0" distB="0" distL="0" distR="0" wp14:anchorId="571061A6" wp14:editId="0B0188E0">
            <wp:extent cx="9341485" cy="3625989"/>
            <wp:effectExtent l="0" t="0" r="0"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9341485" cy="3625989"/>
                    </a:xfrm>
                    <a:prstGeom prst="rect">
                      <a:avLst/>
                    </a:prstGeom>
                    <a:noFill/>
                    <a:ln>
                      <a:noFill/>
                    </a:ln>
                  </pic:spPr>
                </pic:pic>
              </a:graphicData>
            </a:graphic>
          </wp:inline>
        </w:drawing>
      </w:r>
    </w:p>
    <w:p w14:paraId="15D205EF" w14:textId="77777777" w:rsidR="00E90E5F" w:rsidRPr="00E90E5F" w:rsidRDefault="00E90E5F" w:rsidP="009B1704">
      <w:pPr>
        <w:rPr>
          <w:rFonts w:cs="Arial"/>
          <w:szCs w:val="22"/>
        </w:rPr>
      </w:pPr>
    </w:p>
    <w:p w14:paraId="19A23FC0" w14:textId="77777777" w:rsidR="00E90E5F" w:rsidRPr="00E90E5F" w:rsidRDefault="00E90E5F" w:rsidP="009B1704">
      <w:pPr>
        <w:rPr>
          <w:rFonts w:cs="Arial"/>
          <w:szCs w:val="22"/>
        </w:rPr>
      </w:pPr>
    </w:p>
    <w:p w14:paraId="0E44893E" w14:textId="77777777" w:rsidR="00E90E5F" w:rsidRPr="00E90E5F" w:rsidRDefault="00E90E5F" w:rsidP="009B1704">
      <w:pPr>
        <w:rPr>
          <w:rFonts w:cs="Arial"/>
          <w:szCs w:val="22"/>
        </w:rPr>
      </w:pPr>
    </w:p>
    <w:p w14:paraId="38C13F0A" w14:textId="77777777" w:rsidR="00E90E5F" w:rsidRPr="00E90E5F" w:rsidRDefault="00E90E5F" w:rsidP="009B1704">
      <w:pPr>
        <w:rPr>
          <w:rFonts w:cs="Arial"/>
          <w:szCs w:val="22"/>
        </w:rPr>
      </w:pPr>
    </w:p>
    <w:p w14:paraId="494DA7B8" w14:textId="77777777" w:rsidR="00E90E5F" w:rsidRPr="00E90E5F" w:rsidRDefault="00E90E5F" w:rsidP="009B1704">
      <w:pPr>
        <w:rPr>
          <w:rFonts w:cs="Arial"/>
          <w:szCs w:val="22"/>
        </w:rPr>
      </w:pPr>
    </w:p>
    <w:p w14:paraId="75CAD31A" w14:textId="77777777" w:rsidR="00E90E5F" w:rsidRPr="00E90E5F" w:rsidRDefault="00E90E5F" w:rsidP="009B1704">
      <w:pPr>
        <w:rPr>
          <w:rFonts w:cs="Arial"/>
          <w:szCs w:val="22"/>
        </w:rPr>
      </w:pPr>
    </w:p>
    <w:p w14:paraId="549E8CCC" w14:textId="697B4A19" w:rsidR="00E90E5F" w:rsidRDefault="00E90E5F" w:rsidP="00E90E5F">
      <w:pPr>
        <w:rPr>
          <w:rFonts w:cs="Arial"/>
          <w:szCs w:val="22"/>
        </w:rPr>
      </w:pPr>
    </w:p>
    <w:p w14:paraId="39D69080" w14:textId="21301011" w:rsidR="00CC7568" w:rsidRPr="00E90E5F" w:rsidRDefault="00E90E5F" w:rsidP="009B1704">
      <w:pPr>
        <w:tabs>
          <w:tab w:val="left" w:pos="4174"/>
        </w:tabs>
        <w:rPr>
          <w:rFonts w:cs="Arial"/>
          <w:szCs w:val="22"/>
        </w:rPr>
      </w:pPr>
      <w:r>
        <w:rPr>
          <w:rFonts w:cs="Arial"/>
          <w:szCs w:val="22"/>
        </w:rPr>
        <w:tab/>
      </w:r>
    </w:p>
    <w:sectPr w:rsidR="00CC7568" w:rsidRPr="00E90E5F" w:rsidSect="00DE7182">
      <w:footerReference w:type="default" r:id="rId81"/>
      <w:pgSz w:w="16838" w:h="11906" w:orient="landscape"/>
      <w:pgMar w:top="1134" w:right="709" w:bottom="849" w:left="1418" w:header="680" w:footer="680"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7" w:author="MANELPHE Olivier ATTACHE ADMI" w:date="2026-07-17T11:50:00Z" w:initials="MOAA">
    <w:p w14:paraId="54A1049F" w14:textId="0F665F39" w:rsidR="00CA11BD" w:rsidRDefault="00CA11BD">
      <w:pPr>
        <w:pStyle w:val="Commentaire"/>
      </w:pPr>
      <w:r>
        <w:rPr>
          <w:rStyle w:val="Marquedecommentaire"/>
        </w:rPr>
        <w:annotationRef/>
      </w:r>
      <w:r>
        <w:t>Comme pour le SID, il est nécessaire de préciser en quoi la DGA est concernée par la GDEVE</w:t>
      </w:r>
    </w:p>
  </w:comment>
  <w:comment w:id="18" w:author="BENDER Gael IEF MINDEF" w:date="2026-04-26T14:40:00Z" w:initials="BG">
    <w:p w14:paraId="5E5EE070" w14:textId="028C4575" w:rsidR="00CA11BD" w:rsidRPr="000770DD" w:rsidRDefault="00CA11BD">
      <w:pPr>
        <w:pStyle w:val="Commentaire"/>
        <w:rPr>
          <w:color w:val="FF0000"/>
        </w:rPr>
      </w:pPr>
      <w:r w:rsidRPr="000770DD">
        <w:rPr>
          <w:rStyle w:val="Marquedecommentaire"/>
          <w:color w:val="FF0000"/>
        </w:rPr>
        <w:annotationRef/>
      </w:r>
      <w:r w:rsidRPr="000770DD">
        <w:rPr>
          <w:color w:val="FF0000"/>
        </w:rPr>
        <w:t xml:space="preserve">Pourquoi la DGA n’est-elle pas simplement citée ici </w:t>
      </w:r>
      <w:r w:rsidRPr="000770DD">
        <w:rPr>
          <w:rFonts w:cs="Arial"/>
          <w:color w:val="FF0000"/>
          <w:sz w:val="20"/>
        </w:rPr>
        <w:t xml:space="preserve">(puisque bénéficiaire au marché comme précisé plus loin) et </w:t>
      </w:r>
      <w:r w:rsidRPr="000770DD">
        <w:rPr>
          <w:color w:val="FF0000"/>
        </w:rPr>
        <w:t xml:space="preserve">en tant qu’autres </w:t>
      </w:r>
      <w:r w:rsidRPr="000770DD">
        <w:rPr>
          <w:rFonts w:cs="Arial"/>
          <w:color w:val="FF0000"/>
          <w:sz w:val="20"/>
        </w:rPr>
        <w:t>services pouvant intervenir dans ce domaine au même titre que ceux du SID, et comme précisé dans la précédente version du 02/02/26 retournée au SCA/CIM ?</w:t>
      </w:r>
    </w:p>
  </w:comment>
  <w:comment w:id="19" w:author="LAFITTE Aurore ADC" w:date="2026-05-06T16:42:00Z" w:initials="LAA">
    <w:p w14:paraId="588E1618" w14:textId="7B857FC4" w:rsidR="00CA11BD" w:rsidRDefault="00CA11BD">
      <w:pPr>
        <w:pStyle w:val="Commentaire"/>
      </w:pPr>
      <w:r>
        <w:rPr>
          <w:rStyle w:val="Marquedecommentaire"/>
        </w:rPr>
        <w:annotationRef/>
      </w:r>
      <w:r>
        <w:t>Je vous laisse intégrer les éléments pour la DGA</w:t>
      </w:r>
    </w:p>
  </w:comment>
  <w:comment w:id="20" w:author="ROBIOU DU PONT Alice ASC NIV 2 OP" w:date="2026-05-11T16:00:00Z" w:initials="RDPAAN2O">
    <w:p w14:paraId="2055087D" w14:textId="350C4DA3" w:rsidR="00CA11BD" w:rsidRDefault="00CA11BD">
      <w:pPr>
        <w:pStyle w:val="Commentaire"/>
      </w:pPr>
      <w:r>
        <w:rPr>
          <w:rStyle w:val="Marquedecommentaire"/>
        </w:rPr>
        <w:annotationRef/>
      </w:r>
      <w:r>
        <w:t>Fait. Rédaction reprise du CCTP déposé sur le SI ALPHA</w:t>
      </w:r>
    </w:p>
  </w:comment>
  <w:comment w:id="25" w:author="LAFITTE Aurore ADC" w:date="2026-05-07T15:43:00Z" w:initials="LAA">
    <w:p w14:paraId="553F5C9B" w14:textId="7DD3CD15" w:rsidR="00CA11BD" w:rsidRDefault="00CA11BD">
      <w:pPr>
        <w:pStyle w:val="Commentaire"/>
      </w:pPr>
      <w:r>
        <w:rPr>
          <w:rStyle w:val="Marquedecommentaire"/>
        </w:rPr>
        <w:annotationRef/>
      </w:r>
      <w:r>
        <w:t>Confirmer que la DGA/SCA et le SID est inclus dans le volume estimatif de stagiaire</w:t>
      </w:r>
    </w:p>
  </w:comment>
  <w:comment w:id="26" w:author="MANELPHE Olivier ATTACHE ADMI" w:date="2026-07-17T12:24:00Z" w:initials="MOAA">
    <w:p w14:paraId="6CF11360" w14:textId="1C4BBB01" w:rsidR="00CA11BD" w:rsidRDefault="00CA11BD">
      <w:pPr>
        <w:pStyle w:val="Commentaire"/>
      </w:pPr>
      <w:r>
        <w:rPr>
          <w:rStyle w:val="Marquedecommentaire"/>
        </w:rPr>
        <w:annotationRef/>
      </w:r>
      <w:r>
        <w:t>Ajouter une phrase avant le tableau pour indiquer le volume annuel de stagiaires est estimatif et n’engage pas l’administration</w:t>
      </w:r>
    </w:p>
  </w:comment>
  <w:comment w:id="31" w:author="SACN HUEZ Aurore" w:date="2026-05-27T10:53:00Z" w:initials="LAA">
    <w:p w14:paraId="3F71BF3D" w14:textId="6ADDDDCA" w:rsidR="00CA11BD" w:rsidRDefault="00CA11BD">
      <w:pPr>
        <w:pStyle w:val="Commentaire"/>
      </w:pPr>
      <w:r>
        <w:rPr>
          <w:rStyle w:val="Marquedecommentaire"/>
        </w:rPr>
        <w:annotationRef/>
      </w:r>
      <w:r>
        <w:rPr>
          <w:noProof/>
        </w:rPr>
        <w:t>Modification du profil des intervenants</w:t>
      </w:r>
    </w:p>
  </w:comment>
  <w:comment w:id="32" w:author="ROBIOU DU PONT Alice ASC NIV 2 OP" w:date="2026-05-29T13:48:00Z" w:initials="RDPAAN2O">
    <w:p w14:paraId="2CF37FBC" w14:textId="0AC7649A" w:rsidR="00CA11BD" w:rsidRDefault="00CA11BD">
      <w:pPr>
        <w:pStyle w:val="Commentaire"/>
      </w:pPr>
      <w:r>
        <w:rPr>
          <w:rStyle w:val="Marquedecommentaire"/>
        </w:rPr>
        <w:annotationRef/>
      </w:r>
      <w:r>
        <w:t>ok</w:t>
      </w:r>
    </w:p>
  </w:comment>
  <w:comment w:id="33" w:author="LAFITTE Aurore ADC" w:date="2026-04-23T09:34:00Z" w:initials="LAA">
    <w:p w14:paraId="60E04216" w14:textId="78BF3CF8" w:rsidR="00CA11BD" w:rsidRDefault="00CA11BD">
      <w:pPr>
        <w:pStyle w:val="Commentaire"/>
      </w:pPr>
      <w:r>
        <w:rPr>
          <w:rStyle w:val="Marquedecommentaire"/>
        </w:rPr>
        <w:annotationRef/>
      </w:r>
      <w:r w:rsidRPr="00091FF9">
        <w:t>J’ai adapté l’article en raison des formations qui ne durent qu’une seule journée. Avez-vous une autre proposition ?</w:t>
      </w:r>
    </w:p>
  </w:comment>
  <w:comment w:id="34" w:author="ROBIOU DU PONT Alice ASC NIV 2 OP" w:date="2026-04-24T10:44:00Z" w:initials="RDPAAN2O">
    <w:p w14:paraId="47C79846" w14:textId="550D46BF" w:rsidR="00CA11BD" w:rsidRDefault="00CA11BD">
      <w:pPr>
        <w:pStyle w:val="Commentaire"/>
      </w:pPr>
      <w:r>
        <w:rPr>
          <w:rStyle w:val="Marquedecommentaire"/>
        </w:rPr>
        <w:annotationRef/>
      </w:r>
      <w:r>
        <w:t xml:space="preserve">En cas d’absence de l’intervenant, est-ce judicieux de tout décaler d’une demi-journée ? Cela implique pour les stagiaires une nuit d’hébergement supplémentaire non prévue dans les OM et potentiellement un bouleversement de planning dans son service. </w:t>
      </w:r>
    </w:p>
    <w:p w14:paraId="362A290C" w14:textId="3D76C1A4" w:rsidR="00CA11BD" w:rsidRDefault="00CA11BD">
      <w:pPr>
        <w:pStyle w:val="Commentaire"/>
      </w:pPr>
      <w:r>
        <w:t>Pour laisser la possibilité au titulaire de rebondir sans impacter les stagiaires, n’est-il pas plus judicieux de laisser un délai d1h. Si cela n’est pas possible, la formation est reportée avec une proposition de nouvelle date sous 24h.</w:t>
      </w:r>
    </w:p>
  </w:comment>
  <w:comment w:id="35" w:author="BENDER Gael IEF MINDEF" w:date="2026-04-26T14:56:00Z" w:initials="BG">
    <w:p w14:paraId="179D01F8" w14:textId="5517CE06" w:rsidR="00CA11BD" w:rsidRPr="000770DD" w:rsidRDefault="00CA11BD">
      <w:pPr>
        <w:pStyle w:val="Commentaire"/>
        <w:rPr>
          <w:color w:val="FF0000"/>
        </w:rPr>
      </w:pPr>
      <w:r>
        <w:rPr>
          <w:rStyle w:val="Marquedecommentaire"/>
        </w:rPr>
        <w:annotationRef/>
      </w:r>
      <w:r w:rsidRPr="000770DD">
        <w:rPr>
          <w:color w:val="FF0000"/>
        </w:rPr>
        <w:t>C’est une formulation qu’on retrouve dans d’autres accords-cadres de formation de la DGA</w:t>
      </w:r>
    </w:p>
  </w:comment>
  <w:comment w:id="36" w:author="LAFITTE Aurore ADC" w:date="2026-05-05T16:12:00Z" w:initials="LAA">
    <w:p w14:paraId="0B4680C5" w14:textId="14724FB6" w:rsidR="00CA11BD" w:rsidRDefault="00CA11BD">
      <w:pPr>
        <w:pStyle w:val="Commentaire"/>
      </w:pPr>
      <w:r>
        <w:rPr>
          <w:rStyle w:val="Marquedecommentaire"/>
        </w:rPr>
        <w:annotationRef/>
      </w:r>
    </w:p>
    <w:p w14:paraId="2188AD0C" w14:textId="36872D8F" w:rsidR="00CA11BD" w:rsidRDefault="00CA11BD">
      <w:pPr>
        <w:pStyle w:val="Commentaire"/>
      </w:pPr>
      <w:r>
        <w:t>Nouvelle formulation. S’agissant de formation très courte, je pense que de toute façon il faudra reprogrammer. Toutefois le délai contraint d’1 heure pourrait être respecté si c’est en intra-entreprise.</w:t>
      </w:r>
    </w:p>
  </w:comment>
  <w:comment w:id="37" w:author="ROBIOU DU PONT Alice ASC NIV 2 OP" w:date="2026-05-13T10:27:00Z" w:initials="RDPAAN2O">
    <w:p w14:paraId="2C8E4A1D" w14:textId="6B9CF55B" w:rsidR="00CA11BD" w:rsidRDefault="00CA11BD">
      <w:pPr>
        <w:pStyle w:val="Commentaire"/>
      </w:pPr>
      <w:r>
        <w:rPr>
          <w:rStyle w:val="Marquedecommentaire"/>
        </w:rPr>
        <w:annotationRef/>
      </w:r>
      <w:r>
        <w:t>Vous avez raison, on peut laisser cette possibilité qui est tout à fait valable pour les formations en intra-entreprise.</w:t>
      </w:r>
    </w:p>
  </w:comment>
  <w:comment w:id="39" w:author="MANELPHE Olivier ATTACHE ADMI" w:date="2026-07-20T09:48:00Z" w:initials="MOAA">
    <w:p w14:paraId="3C809A6B" w14:textId="6C0C4CF6" w:rsidR="00CA11BD" w:rsidRDefault="00CA11BD">
      <w:pPr>
        <w:pStyle w:val="Commentaire"/>
      </w:pPr>
      <w:r>
        <w:rPr>
          <w:rStyle w:val="Marquedecommentaire"/>
        </w:rPr>
        <w:annotationRef/>
      </w:r>
      <w:r>
        <w:t>Acronyme à détailler</w:t>
      </w:r>
    </w:p>
  </w:comment>
  <w:comment w:id="40" w:author="ROBIOU DU PONT Alice ASC NIV 2 OP" w:date="2026-05-13T10:34:00Z" w:initials="RDPAAN2O">
    <w:p w14:paraId="6733F10E" w14:textId="221F3433" w:rsidR="00CA11BD" w:rsidRDefault="00CA11BD">
      <w:pPr>
        <w:pStyle w:val="Commentaire"/>
      </w:pPr>
      <w:r>
        <w:rPr>
          <w:rStyle w:val="Marquedecommentaire"/>
        </w:rPr>
        <w:annotationRef/>
      </w:r>
      <w:r>
        <w:t>Sauf erreur de ma part, je ne retrouve pas l’annexe en question (la liste avait été fournie en annexe dans le CCTP initial)</w:t>
      </w:r>
    </w:p>
  </w:comment>
  <w:comment w:id="41" w:author="LAFITTE Aurore ADC" w:date="2026-05-18T10:42:00Z" w:initials="LAA">
    <w:p w14:paraId="4DFA0C5A" w14:textId="3FA37BF1" w:rsidR="00CA11BD" w:rsidRDefault="00CA11BD">
      <w:pPr>
        <w:pStyle w:val="Commentaire"/>
      </w:pPr>
      <w:r>
        <w:rPr>
          <w:rStyle w:val="Marquedecommentaire"/>
        </w:rPr>
        <w:annotationRef/>
      </w:r>
      <w:r>
        <w:t>Elément à voir avec ma hiérarchie M MANELPHE</w:t>
      </w:r>
    </w:p>
  </w:comment>
  <w:comment w:id="42" w:author="SACN HUEZ Aurore" w:date="2026-05-28T13:37:00Z" w:initials="LAA">
    <w:p w14:paraId="2B390784" w14:textId="7E1DF3CC" w:rsidR="00CA11BD" w:rsidRDefault="00CA11BD">
      <w:pPr>
        <w:pStyle w:val="Commentaire"/>
      </w:pPr>
      <w:r>
        <w:rPr>
          <w:rStyle w:val="Marquedecommentaire"/>
        </w:rPr>
        <w:annotationRef/>
      </w:r>
      <w:r>
        <w:t>vu à fournir lors de réunion, pas dans le DCE</w:t>
      </w:r>
    </w:p>
  </w:comment>
  <w:comment w:id="43" w:author="ROBIOU DU PONT Alice ASC NIV 2 OP" w:date="2026-05-29T14:04:00Z" w:initials="RDPAAN2O">
    <w:p w14:paraId="71131A0A" w14:textId="45B7A1F2" w:rsidR="00CA11BD" w:rsidRDefault="00CA11BD">
      <w:pPr>
        <w:pStyle w:val="Commentaire"/>
      </w:pPr>
      <w:r>
        <w:rPr>
          <w:rStyle w:val="Marquedecommentaire"/>
        </w:rPr>
        <w:annotationRef/>
      </w:r>
      <w:r>
        <w:t>Ok, ça évitera les avenants en cas de modifications de RMF</w:t>
      </w:r>
    </w:p>
  </w:comment>
  <w:comment w:id="69" w:author="MANELPHE Olivier ATTACHE ADMI" w:date="2026-07-20T09:59:00Z" w:initials="MOAA">
    <w:p w14:paraId="0EBEE371" w14:textId="202A3CE7" w:rsidR="00CA11BD" w:rsidRDefault="00CA11BD">
      <w:pPr>
        <w:pStyle w:val="Commentaire"/>
      </w:pPr>
      <w:r>
        <w:rPr>
          <w:rStyle w:val="Marquedecommentaire"/>
        </w:rPr>
        <w:annotationRef/>
      </w:r>
      <w:r>
        <w:t xml:space="preserve">Donc l’intra-entreprise ne concerne pas le SID. Si cela est le cas, il faut le préciser dans le passage consacré au SID.  </w:t>
      </w:r>
    </w:p>
  </w:comment>
  <w:comment w:id="70" w:author="SACN HUEZ Aurore" w:date="2026-07-20T13:39:00Z" w:initials="LAA">
    <w:p w14:paraId="18068E9F" w14:textId="213F340C" w:rsidR="00CA11BD" w:rsidRDefault="00CA11BD">
      <w:pPr>
        <w:pStyle w:val="Commentaire"/>
      </w:pPr>
      <w:r>
        <w:rPr>
          <w:rStyle w:val="Marquedecommentaire"/>
        </w:rPr>
        <w:annotationRef/>
      </w:r>
      <w:r>
        <w:t>Ajout de l’information</w:t>
      </w:r>
    </w:p>
  </w:comment>
  <w:comment w:id="78" w:author="BENDER Gael IEF MINDEF" w:date="2026-04-26T15:19:00Z" w:initials="BG">
    <w:p w14:paraId="59FD8177" w14:textId="6D80D4A1" w:rsidR="00CA11BD" w:rsidRPr="00CF5B36" w:rsidRDefault="00CA11BD">
      <w:pPr>
        <w:pStyle w:val="Commentaire"/>
        <w:rPr>
          <w:color w:val="FF0000"/>
        </w:rPr>
      </w:pPr>
      <w:r>
        <w:rPr>
          <w:rStyle w:val="Marquedecommentaire"/>
        </w:rPr>
        <w:annotationRef/>
      </w:r>
      <w:r w:rsidRPr="00CF5B36">
        <w:rPr>
          <w:rFonts w:cs="Arial"/>
          <w:color w:val="FF0000"/>
        </w:rPr>
        <w:t xml:space="preserve">Pour la formation lot 2 au-delà d’1 jour, la nécessité de la dérouler sur des jours consécutifs est bien dans la précision </w:t>
      </w:r>
      <w:r w:rsidRPr="00CF5B36">
        <w:rPr>
          <w:rFonts w:cs="Arial"/>
          <w:i/>
          <w:color w:val="FF0000"/>
        </w:rPr>
        <w:t xml:space="preserve">supra </w:t>
      </w:r>
      <w:r w:rsidRPr="00CF5B36">
        <w:rPr>
          <w:rFonts w:cs="Arial"/>
          <w:color w:val="FF0000"/>
        </w:rPr>
        <w:t>§ 4.3 ?</w:t>
      </w:r>
    </w:p>
  </w:comment>
  <w:comment w:id="79" w:author="LAFITTE Aurore ADC" w:date="2026-05-06T09:42:00Z" w:initials="LAA">
    <w:p w14:paraId="7ED032E4" w14:textId="642B3940" w:rsidR="00CA11BD" w:rsidRDefault="00CA11BD">
      <w:pPr>
        <w:pStyle w:val="Commentaire"/>
      </w:pPr>
      <w:r>
        <w:rPr>
          <w:rStyle w:val="Marquedecommentaire"/>
        </w:rPr>
        <w:annotationRef/>
      </w:r>
      <w:r>
        <w:t>Oui c’est bien précisé dans le tableau colonne « Durée »</w:t>
      </w:r>
    </w:p>
  </w:comment>
  <w:comment w:id="81" w:author="ROBIOU DU PONT Alice ASC NIV 2 OP" w:date="2026-05-13T10:59:00Z" w:initials="RDPAAN2O">
    <w:p w14:paraId="5339A4E0" w14:textId="77777777" w:rsidR="00CA11BD" w:rsidRDefault="00CA11BD" w:rsidP="00384EF9">
      <w:pPr>
        <w:pStyle w:val="Commentaire"/>
      </w:pPr>
      <w:r>
        <w:rPr>
          <w:rStyle w:val="Marquedecommentaire"/>
        </w:rPr>
        <w:annotationRef/>
      </w:r>
      <w:r>
        <w:t>Cette réunion se fait avant la réunion de lancement, je la mettrais avant le point 4.5</w:t>
      </w:r>
    </w:p>
  </w:comment>
  <w:comment w:id="82" w:author="SACN HUEZ Aurore" w:date="2026-05-19T14:36:00Z" w:initials="LAA">
    <w:p w14:paraId="4BE77AE5" w14:textId="6D269A58" w:rsidR="00CA11BD" w:rsidRDefault="00CA11BD">
      <w:pPr>
        <w:pStyle w:val="Commentaire"/>
      </w:pPr>
      <w:r>
        <w:rPr>
          <w:rStyle w:val="Marquedecommentaire"/>
        </w:rPr>
        <w:annotationRef/>
      </w:r>
      <w:r>
        <w:t>j’ai refait un point avec M MANELPHE. et en effet c’est à positionner avant. Je propose également de rajouter une réunion d’ajustement du programme (à voir en correction si cela convient également à ma hiérarchie pour mieux cadrer le besoin).</w:t>
      </w:r>
    </w:p>
  </w:comment>
  <w:comment w:id="85" w:author="MANELPHE Olivier ATTACHE ADMI" w:date="2026-07-20T10:33:00Z" w:initials="MOAA">
    <w:p w14:paraId="36AC80CD" w14:textId="3984B6A5" w:rsidR="00CA11BD" w:rsidRDefault="00CA11BD">
      <w:pPr>
        <w:pStyle w:val="Commentaire"/>
      </w:pPr>
      <w:r>
        <w:rPr>
          <w:rStyle w:val="Marquedecommentaire"/>
        </w:rPr>
        <w:annotationRef/>
      </w:r>
      <w:r>
        <w:t>Cela ne concerne que la formation en présentiel. Préciser également ce que doit transmettre le titulaire pour les formations en distanciel</w:t>
      </w:r>
    </w:p>
  </w:comment>
  <w:comment w:id="86" w:author="MANELPHE Olivier ATTACHE ADMI" w:date="2026-07-20T10:19:00Z" w:initials="MOAA">
    <w:p w14:paraId="634569FC" w14:textId="0A91C2F7" w:rsidR="00CA11BD" w:rsidRDefault="00CA11BD">
      <w:pPr>
        <w:pStyle w:val="Commentaire"/>
      </w:pPr>
      <w:r>
        <w:rPr>
          <w:rStyle w:val="Marquedecommentaire"/>
        </w:rPr>
        <w:annotationRef/>
      </w:r>
      <w:r>
        <w:t>A mettre dans un article 4.7.3 intitulé par exemple  « action du titulaire à réception d’un bon de commande »</w:t>
      </w:r>
    </w:p>
  </w:comment>
  <w:comment w:id="100" w:author="LAFITTE Aurore ADC" w:date="2026-04-20T16:53:00Z" w:initials="LAA">
    <w:p w14:paraId="571AC2DC" w14:textId="77777777" w:rsidR="00CA11BD" w:rsidRDefault="00CA11BD" w:rsidP="0022381C">
      <w:pPr>
        <w:pStyle w:val="Commentaire"/>
      </w:pPr>
      <w:r>
        <w:rPr>
          <w:rStyle w:val="Marquedecommentaire"/>
        </w:rPr>
        <w:annotationRef/>
      </w:r>
      <w:r>
        <w:t>Souhaitez-vous une réunion de bilan annuel ? Un rapport ?</w:t>
      </w:r>
      <w:r w:rsidRPr="00B26EEC">
        <w:t xml:space="preserve"> Une réunion de bilan annuel permet d’échanger sur l’exécution du marché et ses optimisations possibles, partager les points d’alerte sur les difficultés éventuellement rencontrées.</w:t>
      </w:r>
    </w:p>
  </w:comment>
  <w:comment w:id="101" w:author="ROBIOU DU PONT Alice ASC NIV 2 OP" w:date="2026-04-24T11:51:00Z" w:initials="RDPAAN2O">
    <w:p w14:paraId="1AE67F67" w14:textId="76E649C4" w:rsidR="00CA11BD" w:rsidRDefault="00CA11BD">
      <w:pPr>
        <w:pStyle w:val="Commentaire"/>
      </w:pPr>
      <w:r>
        <w:rPr>
          <w:rStyle w:val="Marquedecommentaire"/>
        </w:rPr>
        <w:annotationRef/>
      </w:r>
      <w:r>
        <w:t>oui</w:t>
      </w:r>
    </w:p>
  </w:comment>
  <w:comment w:id="102" w:author="BENDER Gael IEF MINDEF" w:date="2026-04-26T20:32:00Z" w:initials="BG">
    <w:p w14:paraId="7711742D" w14:textId="6FE058C1" w:rsidR="00CA11BD" w:rsidRPr="00077BB5" w:rsidRDefault="00CA11BD">
      <w:pPr>
        <w:pStyle w:val="Commentaire"/>
        <w:rPr>
          <w:color w:val="FF0000"/>
        </w:rPr>
      </w:pPr>
      <w:r w:rsidRPr="00077BB5">
        <w:rPr>
          <w:rStyle w:val="Marquedecommentaire"/>
          <w:color w:val="FF0000"/>
        </w:rPr>
        <w:annotationRef/>
      </w:r>
      <w:r w:rsidRPr="00077BB5">
        <w:rPr>
          <w:color w:val="FF0000"/>
        </w:rPr>
        <w:t xml:space="preserve">Cf. également mon commentaire </w:t>
      </w:r>
      <w:r w:rsidRPr="003E5FF0">
        <w:rPr>
          <w:i/>
          <w:color w:val="FF0000"/>
        </w:rPr>
        <w:t>supra</w:t>
      </w:r>
      <w:r w:rsidRPr="00077BB5">
        <w:rPr>
          <w:color w:val="FF0000"/>
        </w:rPr>
        <w:t xml:space="preserve"> § 4.5</w:t>
      </w:r>
    </w:p>
  </w:comment>
  <w:comment w:id="103" w:author="ROBIOU DU PONT Alice ASC NIV 2 OP" w:date="2026-05-29T15:09:00Z" w:initials="RDPAAN2O">
    <w:p w14:paraId="26A3C82D" w14:textId="5131B4E8" w:rsidR="00CA11BD" w:rsidRDefault="00CA11BD">
      <w:pPr>
        <w:pStyle w:val="Commentaire"/>
      </w:pPr>
      <w:r>
        <w:rPr>
          <w:rStyle w:val="Marquedecommentaire"/>
        </w:rPr>
        <w:annotationRef/>
      </w:r>
      <w:r w:rsidRPr="00AF377B">
        <w:rPr>
          <w:highlight w:val="cyan"/>
        </w:rPr>
        <w:t xml:space="preserve">Les programmes de formation étant communs à tous les bénéficiaires, ne faut-il </w:t>
      </w:r>
      <w:r>
        <w:rPr>
          <w:highlight w:val="cyan"/>
        </w:rPr>
        <w:t>pas prévoir que cette réunion aura</w:t>
      </w:r>
      <w:r w:rsidRPr="00AF377B">
        <w:rPr>
          <w:highlight w:val="cyan"/>
        </w:rPr>
        <w:t xml:space="preserve"> lieu avec l’ensemble des bénéficiaires ? ou bien juste avec le prescripteur leader ?</w:t>
      </w:r>
      <w:r>
        <w:t xml:space="preserve"> </w:t>
      </w:r>
    </w:p>
  </w:comment>
  <w:comment w:id="104" w:author="SACN HUEZ Aurore" w:date="2026-06-01T13:57:00Z" w:initials="LAA">
    <w:p w14:paraId="2E7D93C5" w14:textId="555A36D7" w:rsidR="00CA11BD" w:rsidRDefault="00CA11BD">
      <w:pPr>
        <w:pStyle w:val="Commentaire"/>
      </w:pPr>
      <w:r>
        <w:rPr>
          <w:rStyle w:val="Marquedecommentaire"/>
        </w:rPr>
        <w:annotationRef/>
      </w:r>
      <w:r>
        <w:t>C’est comme vous le souhaitez.</w:t>
      </w:r>
    </w:p>
  </w:comment>
  <w:comment w:id="116" w:author="ROBIOU DU PONT Alice ASC NIV 2 OP" w:date="2026-05-13T10:52:00Z" w:initials="RDPAAN2O">
    <w:p w14:paraId="01CDA5C0" w14:textId="67A217D6" w:rsidR="00CA11BD" w:rsidRDefault="00CA11BD">
      <w:pPr>
        <w:pStyle w:val="Commentaire"/>
      </w:pPr>
      <w:r>
        <w:rPr>
          <w:rStyle w:val="Marquedecommentaire"/>
        </w:rPr>
        <w:annotationRef/>
      </w:r>
      <w:r>
        <w:t>Peut-être mettre ce paragraphe en début du point 4.9 convocation?</w:t>
      </w:r>
    </w:p>
  </w:comment>
  <w:comment w:id="117" w:author="SACN HUEZ Aurore" w:date="2026-05-19T16:06:00Z" w:initials="LAA">
    <w:p w14:paraId="680CEDF0" w14:textId="64B0505C" w:rsidR="00CA11BD" w:rsidRDefault="00CA11BD">
      <w:pPr>
        <w:pStyle w:val="Commentaire"/>
      </w:pPr>
      <w:r>
        <w:rPr>
          <w:rStyle w:val="Marquedecommentaire"/>
        </w:rPr>
        <w:annotationRef/>
      </w:r>
      <w:r>
        <w:t>J’ai l’impression que c’est moins cohérent si je l’ajoute en début de paragraphe.</w:t>
      </w:r>
    </w:p>
  </w:comment>
  <w:comment w:id="118" w:author="LAFITTE Aurore ADC" w:date="2026-04-23T10:00:00Z" w:initials="LAA">
    <w:p w14:paraId="14B64388" w14:textId="642DB54A" w:rsidR="00CA11BD" w:rsidRDefault="00CA11BD">
      <w:pPr>
        <w:pStyle w:val="Commentaire"/>
      </w:pPr>
      <w:r>
        <w:rPr>
          <w:rStyle w:val="Marquedecommentaire"/>
        </w:rPr>
        <w:annotationRef/>
      </w:r>
      <w:r>
        <w:t>Faut-il prévoir pour le distanciel ? Si oui, il faut prévoir un délai plus long en raison des liens de connexion à envoyer à l’apprenant.</w:t>
      </w:r>
    </w:p>
  </w:comment>
  <w:comment w:id="119" w:author="BENDER Gael IEF MINDEF" w:date="2026-04-26T20:48:00Z" w:initials="BG">
    <w:p w14:paraId="1B5EF91C" w14:textId="474B776C" w:rsidR="00CA11BD" w:rsidRPr="003E5FF0" w:rsidRDefault="00CA11BD">
      <w:pPr>
        <w:pStyle w:val="Commentaire"/>
        <w:rPr>
          <w:color w:val="FF0000"/>
        </w:rPr>
      </w:pPr>
      <w:r>
        <w:rPr>
          <w:rStyle w:val="Marquedecommentaire"/>
        </w:rPr>
        <w:annotationRef/>
      </w:r>
      <w:r w:rsidRPr="003E5FF0">
        <w:rPr>
          <w:color w:val="FF0000"/>
        </w:rPr>
        <w:t>OK pour moi</w:t>
      </w:r>
    </w:p>
  </w:comment>
  <w:comment w:id="120" w:author="ROBIOU DU PONT Alice ASC NIV 2 OP" w:date="2026-05-13T11:14:00Z" w:initials="RDPAAN2O">
    <w:p w14:paraId="3D4F4566" w14:textId="37E7B2C5" w:rsidR="00CA11BD" w:rsidRDefault="00CA11BD">
      <w:pPr>
        <w:pStyle w:val="Commentaire"/>
      </w:pPr>
      <w:r>
        <w:rPr>
          <w:rStyle w:val="Marquedecommentaire"/>
        </w:rPr>
        <w:annotationRef/>
      </w:r>
      <w:r>
        <w:t>En attente de la réponse du SID</w:t>
      </w:r>
    </w:p>
  </w:comment>
  <w:comment w:id="121" w:author="SACN HUEZ Aurore" w:date="2026-05-20T11:34:00Z" w:initials="LAA">
    <w:p w14:paraId="4A7D2B5A" w14:textId="56B09FE6" w:rsidR="00CA11BD" w:rsidRDefault="00CA11BD">
      <w:pPr>
        <w:pStyle w:val="Commentaire"/>
      </w:pPr>
      <w:r>
        <w:rPr>
          <w:rStyle w:val="Marquedecommentaire"/>
        </w:rPr>
        <w:annotationRef/>
      </w:r>
      <w:r>
        <w:t>VU par tél pas de modif.</w:t>
      </w:r>
    </w:p>
  </w:comment>
  <w:comment w:id="127" w:author="LAFITTE Aurore ADC" w:date="2026-05-06T15:31:00Z" w:initials="LAA">
    <w:p w14:paraId="550D1D83" w14:textId="7324DBFE" w:rsidR="00CA11BD" w:rsidRDefault="00CA11BD">
      <w:pPr>
        <w:pStyle w:val="Commentaire"/>
      </w:pPr>
      <w:r>
        <w:rPr>
          <w:rStyle w:val="Marquedecommentaire"/>
        </w:rPr>
        <w:annotationRef/>
      </w:r>
      <w:r>
        <w:t>Aurez-vous suffisamment de jeu PLANECOJARDIN à fournir au titulaire ? Car vous avez potentiellement des formations qui pourraient être à réaliser sur Rambouillet ou sur d’autre site du SID en même temps</w:t>
      </w:r>
    </w:p>
  </w:comment>
  <w:comment w:id="128" w:author="ROBIOU DU PONT Alice ASC NIV 2 OP" w:date="2026-05-13T10:56:00Z" w:initials="RDPAAN2O">
    <w:p w14:paraId="2C27DF15" w14:textId="29BE49D1" w:rsidR="00CA11BD" w:rsidRDefault="00CA11BD">
      <w:pPr>
        <w:pStyle w:val="Commentaire"/>
      </w:pPr>
      <w:r>
        <w:rPr>
          <w:rStyle w:val="Marquedecommentaire"/>
        </w:rPr>
        <w:annotationRef/>
      </w:r>
      <w:r>
        <w:t xml:space="preserve">Nous avons 5 jeux à disposition, cela semble suffisant. </w:t>
      </w:r>
    </w:p>
  </w:comment>
  <w:comment w:id="129" w:author="ROBIOU DU PONT Alice ASC NIV 2 OP" w:date="2026-04-24T12:13:00Z" w:initials="RDPAAN2O">
    <w:p w14:paraId="15182C13" w14:textId="7B019643" w:rsidR="00CA11BD" w:rsidRDefault="00CA11BD">
      <w:pPr>
        <w:pStyle w:val="Commentaire"/>
      </w:pPr>
      <w:r>
        <w:rPr>
          <w:rStyle w:val="Marquedecommentaire"/>
        </w:rPr>
        <w:annotationRef/>
      </w:r>
      <w:r>
        <w:t>Préciser qu’une partie pratique est attendue pour le lot 6 (en attente de confirmation du bureau métier CIM)</w:t>
      </w:r>
    </w:p>
  </w:comment>
  <w:comment w:id="145" w:author="BENDER Gael IEF MINDEF" w:date="2026-04-26T21:02:00Z" w:initials="BG">
    <w:p w14:paraId="0916529B" w14:textId="39D09FB6" w:rsidR="00CA11BD" w:rsidRPr="005F7A98" w:rsidRDefault="00CA11BD">
      <w:pPr>
        <w:pStyle w:val="Commentaire"/>
        <w:rPr>
          <w:color w:val="FF0000"/>
        </w:rPr>
      </w:pPr>
      <w:r>
        <w:rPr>
          <w:rStyle w:val="Marquedecommentaire"/>
        </w:rPr>
        <w:annotationRef/>
      </w:r>
      <w:r w:rsidRPr="005F7A98">
        <w:rPr>
          <w:color w:val="FF0000"/>
        </w:rPr>
        <w:t>4.10.2 ?</w:t>
      </w:r>
    </w:p>
  </w:comment>
  <w:comment w:id="144" w:author="LAFITTE Aurore ADC" w:date="2026-05-06T16:46:00Z" w:initials="LAA">
    <w:p w14:paraId="474B55C6" w14:textId="4EE194C5" w:rsidR="00CA11BD" w:rsidRDefault="00CA11BD">
      <w:pPr>
        <w:pStyle w:val="Commentaire"/>
      </w:pPr>
      <w:r>
        <w:rPr>
          <w:rStyle w:val="Marquedecommentaire"/>
        </w:rPr>
        <w:annotationRef/>
      </w:r>
      <w:r>
        <w:t xml:space="preserve">J’ajouterai la référence des articles quand le CCTP sera finalisé </w:t>
      </w:r>
    </w:p>
  </w:comment>
  <w:comment w:id="147" w:author="LAFITTE Aurore ADC" w:date="2026-05-07T10:18:00Z" w:initials="LAA">
    <w:p w14:paraId="24416309" w14:textId="77777777" w:rsidR="00CA11BD" w:rsidRDefault="00CA11BD" w:rsidP="00F01963">
      <w:pPr>
        <w:pStyle w:val="Commentaire"/>
      </w:pPr>
      <w:r>
        <w:rPr>
          <w:rStyle w:val="Marquedecommentaire"/>
        </w:rPr>
        <w:annotationRef/>
      </w:r>
      <w:r>
        <w:t xml:space="preserve">Vous prévoyez une évaluation sur le nombre de matériel mis à disposition. Je vous propose de modifier la phrase : </w:t>
      </w:r>
    </w:p>
    <w:p w14:paraId="7B81199F" w14:textId="77777777" w:rsidR="00CA11BD" w:rsidRDefault="00CA11BD" w:rsidP="00F01963">
      <w:pPr>
        <w:pStyle w:val="Commentaire"/>
      </w:pPr>
      <w:r>
        <w:t>Pour le lot 5, le titulaire devra fournir au minimum [X] équipements parmi la liste suivante (ou équivalents), en adéquation avec les objectifs et modalités de la formation.</w:t>
      </w:r>
    </w:p>
  </w:comment>
  <w:comment w:id="148" w:author="ROBIOU DU PONT Alice ASC NIV 2 OP" w:date="2026-05-13T11:19:00Z" w:initials="RDPAAN2O">
    <w:p w14:paraId="22C0E24C" w14:textId="77777777" w:rsidR="00CA11BD" w:rsidRDefault="00CA11BD" w:rsidP="00F01963">
      <w:pPr>
        <w:pStyle w:val="Commentaire"/>
      </w:pPr>
      <w:r>
        <w:rPr>
          <w:rStyle w:val="Marquedecommentaire"/>
        </w:rPr>
        <w:annotationRef/>
      </w:r>
      <w:r>
        <w:t>On maintient cette liste exhaustive. Je modifie la notation de la grille d’analyses en conséquence.</w:t>
      </w:r>
    </w:p>
  </w:comment>
  <w:comment w:id="149" w:author="SACN HUEZ Aurore" w:date="2026-05-19T16:35:00Z" w:initials="LAA">
    <w:p w14:paraId="5CB64910" w14:textId="77777777" w:rsidR="00CA11BD" w:rsidRDefault="00CA11BD" w:rsidP="00F01963">
      <w:pPr>
        <w:pStyle w:val="Commentaire"/>
      </w:pPr>
      <w:r>
        <w:rPr>
          <w:rStyle w:val="Marquedecommentaire"/>
        </w:rPr>
        <w:annotationRef/>
      </w:r>
      <w:r>
        <w:t xml:space="preserve">Vu en attente </w:t>
      </w:r>
    </w:p>
  </w:comment>
  <w:comment w:id="150" w:author="SACN HUEZ Aurore" w:date="2026-05-27T11:17:00Z" w:initials="LAA">
    <w:p w14:paraId="581DC147" w14:textId="77777777" w:rsidR="00CA11BD" w:rsidRDefault="00CA11BD" w:rsidP="00F01963">
      <w:pPr>
        <w:pStyle w:val="Commentaire"/>
      </w:pPr>
      <w:r>
        <w:rPr>
          <w:rStyle w:val="Marquedecommentaire"/>
        </w:rPr>
        <w:annotationRef/>
      </w:r>
      <w:r>
        <w:rPr>
          <w:noProof/>
        </w:rPr>
        <w:t>Voir pour un minimum et un maxmum pour pouvoir l'évaluer</w:t>
      </w:r>
    </w:p>
  </w:comment>
  <w:comment w:id="151" w:author="ROBIOU DU PONT Alice ASC NIV 2 OP" w:date="2026-05-29T15:20:00Z" w:initials="RDPAAN2O">
    <w:p w14:paraId="088CB22A" w14:textId="77777777" w:rsidR="00CA11BD" w:rsidRDefault="00CA11BD" w:rsidP="00F01963">
      <w:pPr>
        <w:pStyle w:val="Commentaire"/>
      </w:pPr>
      <w:r>
        <w:rPr>
          <w:rStyle w:val="Marquedecommentaire"/>
        </w:rPr>
        <w:annotationRef/>
      </w:r>
      <w:r>
        <w:t>Le bureau métier maintient cette liste de matériels dont l’ensemble doit être présenté en formation. Voir modifications apportées sur la grille d’analyse des offres en conséquence.</w:t>
      </w:r>
    </w:p>
  </w:comment>
  <w:comment w:id="258" w:author="MANELPHE Olivier ATTACHE ADMI" w:date="2026-07-20T10:55:00Z" w:initials="MOAA">
    <w:p w14:paraId="1041463B" w14:textId="57A7D676" w:rsidR="00CA11BD" w:rsidRDefault="00CA11BD">
      <w:pPr>
        <w:pStyle w:val="Commentaire"/>
      </w:pPr>
      <w:r>
        <w:rPr>
          <w:rStyle w:val="Marquedecommentaire"/>
        </w:rPr>
        <w:annotationRef/>
      </w:r>
      <w:r>
        <w:t>Ajouter pénalité en cas de dysfonctionnement de la plateforme LMS du titulaire (article 4.11.1 du CCTP)</w:t>
      </w:r>
    </w:p>
  </w:comment>
  <w:comment w:id="304" w:author="MANELPHE Olivier ATTACHE ADMI" w:date="2026-07-20T12:04:00Z" w:initials="MOAA">
    <w:p w14:paraId="2549B486" w14:textId="53EDAA21" w:rsidR="00CA11BD" w:rsidRDefault="00CA11BD">
      <w:pPr>
        <w:pStyle w:val="Commentaire"/>
      </w:pPr>
      <w:r>
        <w:rPr>
          <w:rStyle w:val="Marquedecommentaire"/>
        </w:rPr>
        <w:annotationRef/>
      </w:r>
      <w:r>
        <w:t>Intitulés des lots 1 et 2 à corriger</w:t>
      </w:r>
    </w:p>
  </w:comment>
  <w:comment w:id="305" w:author="ROBIOU DU PONT Alice ASC NIV 2 OP" w:date="2026-05-29T17:54:00Z" w:initials="RDPAAN2O">
    <w:p w14:paraId="41253704" w14:textId="77777777" w:rsidR="00CA11BD" w:rsidRDefault="00CA11BD" w:rsidP="00B55E65">
      <w:pPr>
        <w:pStyle w:val="Commentaire"/>
      </w:pPr>
      <w:r>
        <w:rPr>
          <w:rStyle w:val="Marquedecommentaire"/>
        </w:rPr>
        <w:annotationRef/>
      </w:r>
      <w:r>
        <w:rPr>
          <w:rStyle w:val="Marquedecommentaire"/>
        </w:rPr>
        <w:annotationRef/>
      </w:r>
      <w:r>
        <w:t>@ Mme Huez : Faut-il préciser de quels organismes relèvent ces profils (SCA / DGA / SID) ?</w:t>
      </w:r>
    </w:p>
  </w:comment>
  <w:comment w:id="306" w:author="SACN HUEZ Aurore" w:date="2026-06-02T15:01:00Z" w:initials="LAA">
    <w:p w14:paraId="0EC36DC5" w14:textId="4ACA52FE" w:rsidR="00CA11BD" w:rsidRDefault="00CA11BD">
      <w:pPr>
        <w:pStyle w:val="Commentaire"/>
      </w:pPr>
      <w:r>
        <w:rPr>
          <w:rStyle w:val="Marquedecommentaire"/>
        </w:rPr>
        <w:annotationRef/>
      </w:r>
      <w:r>
        <w:t>cela n’est pas nécessaire pour moi</w:t>
      </w:r>
    </w:p>
  </w:comment>
  <w:comment w:id="307" w:author="ROBIOU DU PONT Alice ASC NIV 2 OP" w:date="2026-05-29T17:50:00Z" w:initials="RDPAAN2O">
    <w:p w14:paraId="092D5BDA" w14:textId="77777777" w:rsidR="00CA11BD" w:rsidRDefault="00CA11BD" w:rsidP="00772C4D">
      <w:pPr>
        <w:pStyle w:val="Commentaire"/>
      </w:pPr>
      <w:r>
        <w:rPr>
          <w:rStyle w:val="Marquedecommentaire"/>
        </w:rPr>
        <w:annotationRef/>
      </w:r>
      <w:r>
        <w:rPr>
          <w:rStyle w:val="Marquedecommentaire"/>
        </w:rPr>
        <w:annotationRef/>
      </w:r>
      <w:r>
        <w:t>@ Mme Huez : Faut-il préciser de quels organismes relèvent ces profils (SCA / DGA / SID)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4A1049F" w15:done="1"/>
  <w15:commentEx w15:paraId="5E5EE070" w15:done="1"/>
  <w15:commentEx w15:paraId="588E1618" w15:paraIdParent="5E5EE070" w15:done="1"/>
  <w15:commentEx w15:paraId="2055087D" w15:paraIdParent="5E5EE070" w15:done="1"/>
  <w15:commentEx w15:paraId="553F5C9B" w15:done="1"/>
  <w15:commentEx w15:paraId="6CF11360" w15:done="1"/>
  <w15:commentEx w15:paraId="3F71BF3D" w15:done="1"/>
  <w15:commentEx w15:paraId="2CF37FBC" w15:paraIdParent="3F71BF3D" w15:done="1"/>
  <w15:commentEx w15:paraId="60E04216" w15:done="1"/>
  <w15:commentEx w15:paraId="362A290C" w15:paraIdParent="60E04216" w15:done="1"/>
  <w15:commentEx w15:paraId="179D01F8" w15:paraIdParent="60E04216" w15:done="1"/>
  <w15:commentEx w15:paraId="2188AD0C" w15:paraIdParent="60E04216" w15:done="1"/>
  <w15:commentEx w15:paraId="2C8E4A1D" w15:paraIdParent="60E04216" w15:done="1"/>
  <w15:commentEx w15:paraId="3C809A6B" w15:done="1"/>
  <w15:commentEx w15:paraId="6733F10E" w15:done="1"/>
  <w15:commentEx w15:paraId="4DFA0C5A" w15:paraIdParent="6733F10E" w15:done="1"/>
  <w15:commentEx w15:paraId="2B390784" w15:paraIdParent="6733F10E" w15:done="1"/>
  <w15:commentEx w15:paraId="71131A0A" w15:paraIdParent="6733F10E" w15:done="1"/>
  <w15:commentEx w15:paraId="0EBEE371" w15:done="1"/>
  <w15:commentEx w15:paraId="18068E9F" w15:paraIdParent="0EBEE371" w15:done="1"/>
  <w15:commentEx w15:paraId="59FD8177" w15:done="1"/>
  <w15:commentEx w15:paraId="7ED032E4" w15:paraIdParent="59FD8177" w15:done="1"/>
  <w15:commentEx w15:paraId="5339A4E0" w15:done="1"/>
  <w15:commentEx w15:paraId="4BE77AE5" w15:paraIdParent="5339A4E0" w15:done="1"/>
  <w15:commentEx w15:paraId="36AC80CD" w15:done="1"/>
  <w15:commentEx w15:paraId="634569FC" w15:done="1"/>
  <w15:commentEx w15:paraId="571AC2DC" w15:done="1"/>
  <w15:commentEx w15:paraId="1AE67F67" w15:paraIdParent="571AC2DC" w15:done="1"/>
  <w15:commentEx w15:paraId="7711742D" w15:paraIdParent="571AC2DC" w15:done="1"/>
  <w15:commentEx w15:paraId="26A3C82D" w15:done="1"/>
  <w15:commentEx w15:paraId="2E7D93C5" w15:paraIdParent="26A3C82D" w15:done="1"/>
  <w15:commentEx w15:paraId="01CDA5C0" w15:done="1"/>
  <w15:commentEx w15:paraId="680CEDF0" w15:paraIdParent="01CDA5C0" w15:done="1"/>
  <w15:commentEx w15:paraId="14B64388" w15:done="1"/>
  <w15:commentEx w15:paraId="1B5EF91C" w15:paraIdParent="14B64388" w15:done="1"/>
  <w15:commentEx w15:paraId="3D4F4566" w15:paraIdParent="14B64388" w15:done="1"/>
  <w15:commentEx w15:paraId="4A7D2B5A" w15:paraIdParent="14B64388" w15:done="1"/>
  <w15:commentEx w15:paraId="550D1D83" w15:done="1"/>
  <w15:commentEx w15:paraId="2C27DF15" w15:paraIdParent="550D1D83" w15:done="1"/>
  <w15:commentEx w15:paraId="15182C13" w15:done="1"/>
  <w15:commentEx w15:paraId="0916529B" w15:done="1"/>
  <w15:commentEx w15:paraId="474B55C6" w15:paraIdParent="0916529B" w15:done="1"/>
  <w15:commentEx w15:paraId="7B81199F" w15:done="1"/>
  <w15:commentEx w15:paraId="22C0E24C" w15:paraIdParent="7B81199F" w15:done="1"/>
  <w15:commentEx w15:paraId="5CB64910" w15:paraIdParent="7B81199F" w15:done="1"/>
  <w15:commentEx w15:paraId="581DC147" w15:done="1"/>
  <w15:commentEx w15:paraId="088CB22A" w15:paraIdParent="581DC147" w15:done="1"/>
  <w15:commentEx w15:paraId="1041463B" w15:done="1"/>
  <w15:commentEx w15:paraId="2549B486" w15:done="1"/>
  <w15:commentEx w15:paraId="41253704" w15:done="1"/>
  <w15:commentEx w15:paraId="0EC36DC5" w15:paraIdParent="41253704" w15:done="1"/>
  <w15:commentEx w15:paraId="092D5BDA"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C91585F" w16cex:dateUtc="2025-10-08T19:38:00Z"/>
  <w16cex:commentExtensible w16cex:durableId="2C915E9F" w16cex:dateUtc="2025-10-08T20:05:00Z"/>
  <w16cex:commentExtensible w16cex:durableId="2C91411A" w16cex:dateUtc="2025-10-08T17:59:00Z"/>
  <w16cex:commentExtensible w16cex:durableId="2C91590F" w16cex:dateUtc="2025-10-08T19:4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0157545" w16cid:durableId="2C912CDF"/>
  <w16cid:commentId w16cid:paraId="184A005C" w16cid:durableId="2C91585F"/>
  <w16cid:commentId w16cid:paraId="22C89310" w16cid:durableId="2C912CE1"/>
  <w16cid:commentId w16cid:paraId="43C169B4" w16cid:durableId="2C912CE3"/>
  <w16cid:commentId w16cid:paraId="34FDCF97" w16cid:durableId="2C912CE5"/>
  <w16cid:commentId w16cid:paraId="2963D5C9" w16cid:durableId="2C912CE7"/>
  <w16cid:commentId w16cid:paraId="760D4E51" w16cid:durableId="2C912CE8"/>
  <w16cid:commentId w16cid:paraId="3E5BB117" w16cid:durableId="2C915E9F"/>
  <w16cid:commentId w16cid:paraId="36ED310A" w16cid:durableId="2C91411A"/>
  <w16cid:commentId w16cid:paraId="626FD372" w16cid:durableId="2C912CEA"/>
  <w16cid:commentId w16cid:paraId="770F9DBE" w16cid:durableId="2C912CEB"/>
  <w16cid:commentId w16cid:paraId="5A01A1EF" w16cid:durableId="2C912CEC"/>
  <w16cid:commentId w16cid:paraId="36C0CD90" w16cid:durableId="2C912CED"/>
  <w16cid:commentId w16cid:paraId="2441EF17" w16cid:durableId="2C912CEE"/>
  <w16cid:commentId w16cid:paraId="107E1BD3" w16cid:durableId="2C912CEF"/>
  <w16cid:commentId w16cid:paraId="4E854F8D" w16cid:durableId="2C91590F"/>
  <w16cid:commentId w16cid:paraId="50FE38A8" w16cid:durableId="2C912CF0"/>
  <w16cid:commentId w16cid:paraId="43D0580D" w16cid:durableId="2C912CF1"/>
  <w16cid:commentId w16cid:paraId="2ACECE74" w16cid:durableId="2C912CF2"/>
  <w16cid:commentId w16cid:paraId="5AD308E9" w16cid:durableId="2C912CF3"/>
  <w16cid:commentId w16cid:paraId="6D09CB80" w16cid:durableId="2C912CF4"/>
  <w16cid:commentId w16cid:paraId="2BD0ED2E" w16cid:durableId="2C912CF5"/>
  <w16cid:commentId w16cid:paraId="0927C4F9" w16cid:durableId="2C912CF6"/>
  <w16cid:commentId w16cid:paraId="2F3C4EB3" w16cid:durableId="2C912CF7"/>
  <w16cid:commentId w16cid:paraId="37A3E712" w16cid:durableId="2C912CF8"/>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15D226" w14:textId="77777777" w:rsidR="00F3726D" w:rsidRDefault="00F3726D" w:rsidP="004957A1">
      <w:r>
        <w:separator/>
      </w:r>
    </w:p>
  </w:endnote>
  <w:endnote w:type="continuationSeparator" w:id="0">
    <w:p w14:paraId="7FE35343" w14:textId="77777777" w:rsidR="00F3726D" w:rsidRDefault="00F3726D" w:rsidP="004957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07fadunutqgrvdl">
    <w:altName w:val="Yu Gothic UI"/>
    <w:panose1 w:val="00000000000000000000"/>
    <w:charset w:val="00"/>
    <w:family w:val="auto"/>
    <w:notTrueType/>
    <w:pitch w:val="default"/>
    <w:sig w:usb0="00000003" w:usb1="08070000" w:usb2="00000010" w:usb3="00000000" w:csb0="00020001" w:csb1="00000000"/>
  </w:font>
  <w:font w:name="Marianne">
    <w:panose1 w:val="02000000000000000000"/>
    <w:charset w:val="00"/>
    <w:family w:val="modern"/>
    <w:notTrueType/>
    <w:pitch w:val="variable"/>
    <w:sig w:usb0="0000000F" w:usb1="00000000" w:usb2="00000000" w:usb3="00000000" w:csb0="00000003" w:csb1="00000000"/>
  </w:font>
  <w:font w:name="Calibri,Bold">
    <w:altName w:val="Calibri"/>
    <w:panose1 w:val="00000000000000000000"/>
    <w:charset w:val="00"/>
    <w:family w:val="auto"/>
    <w:notTrueType/>
    <w:pitch w:val="default"/>
    <w:sig w:usb0="00000003" w:usb1="00000000" w:usb2="00000000" w:usb3="00000000" w:csb0="00000001" w:csb1="00000000"/>
  </w:font>
  <w:font w:name="Simplified Arabic Fixed">
    <w:altName w:val="Courier New"/>
    <w:charset w:val="00"/>
    <w:family w:val="modern"/>
    <w:pitch w:val="fixed"/>
    <w:sig w:usb0="00002003" w:usb1="00000000" w:usb2="00000000" w:usb3="00000000" w:csb0="00000041" w:csb1="00000000"/>
  </w:font>
  <w:font w:name="SimSun">
    <w:altName w:val="宋体"/>
    <w:panose1 w:val="02010600030101010101"/>
    <w:charset w:val="86"/>
    <w:family w:val="auto"/>
    <w:pitch w:val="variable"/>
    <w:sig w:usb0="00000203" w:usb1="288F0000" w:usb2="00000016" w:usb3="00000000" w:csb0="00040001" w:csb1="00000000"/>
  </w:font>
  <w:font w:name="Univers (WN)">
    <w:altName w:val="Times New Roman"/>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MS Mincho">
    <w:altName w:val="Yu Gothic UI"/>
    <w:panose1 w:val="02020609040205080304"/>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00000000"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4C75EE" w14:textId="0D74A451" w:rsidR="00CA11BD" w:rsidRPr="00EB493D" w:rsidRDefault="00CA11BD" w:rsidP="00494D46">
    <w:pPr>
      <w:pStyle w:val="Pieddepage"/>
      <w:tabs>
        <w:tab w:val="clear" w:pos="4536"/>
        <w:tab w:val="center" w:pos="2977"/>
        <w:tab w:val="left" w:pos="4111"/>
        <w:tab w:val="left" w:pos="5387"/>
        <w:tab w:val="left" w:pos="5812"/>
        <w:tab w:val="right" w:pos="8647"/>
      </w:tabs>
      <w:rPr>
        <w:rFonts w:ascii="Marianne" w:hAnsi="Marianne" w:cs="Arial"/>
        <w:b/>
        <w:sz w:val="16"/>
        <w:szCs w:val="16"/>
      </w:rPr>
    </w:pPr>
    <w:r w:rsidRPr="00EB493D">
      <w:rPr>
        <w:rFonts w:ascii="Marianne" w:hAnsi="Marianne" w:cs="Arial"/>
        <w:b/>
        <w:sz w:val="16"/>
        <w:szCs w:val="16"/>
      </w:rPr>
      <w:tab/>
    </w:r>
    <w:r>
      <w:rPr>
        <w:rFonts w:ascii="Marianne" w:hAnsi="Marianne" w:cs="Arial"/>
        <w:b/>
        <w:sz w:val="16"/>
        <w:szCs w:val="16"/>
      </w:rPr>
      <w:tab/>
      <w:t>DAF 2026_000265</w:t>
    </w:r>
    <w:r w:rsidRPr="00EB493D">
      <w:rPr>
        <w:rFonts w:ascii="Marianne" w:hAnsi="Marianne" w:cs="Arial"/>
        <w:b/>
        <w:sz w:val="16"/>
        <w:szCs w:val="16"/>
      </w:rPr>
      <w:tab/>
    </w:r>
    <w:r>
      <w:rPr>
        <w:rFonts w:ascii="Marianne" w:hAnsi="Marianne" w:cs="Arial"/>
        <w:b/>
        <w:sz w:val="16"/>
        <w:szCs w:val="16"/>
      </w:rPr>
      <w:tab/>
    </w:r>
    <w:r>
      <w:rPr>
        <w:rFonts w:ascii="Marianne" w:hAnsi="Marianne" w:cs="Arial"/>
        <w:b/>
        <w:sz w:val="16"/>
        <w:szCs w:val="16"/>
      </w:rPr>
      <w:tab/>
    </w:r>
    <w:r w:rsidRPr="00EB493D">
      <w:rPr>
        <w:rFonts w:ascii="Marianne" w:hAnsi="Marianne" w:cs="Arial"/>
        <w:b/>
        <w:sz w:val="16"/>
        <w:szCs w:val="16"/>
      </w:rPr>
      <w:t xml:space="preserve">Page </w:t>
    </w:r>
    <w:r w:rsidRPr="00EB493D">
      <w:rPr>
        <w:rFonts w:ascii="Marianne" w:hAnsi="Marianne" w:cs="Arial"/>
        <w:b/>
        <w:sz w:val="16"/>
        <w:szCs w:val="16"/>
      </w:rPr>
      <w:fldChar w:fldCharType="begin"/>
    </w:r>
    <w:r w:rsidRPr="00EB493D">
      <w:rPr>
        <w:rFonts w:ascii="Marianne" w:hAnsi="Marianne" w:cs="Arial"/>
        <w:b/>
        <w:sz w:val="16"/>
        <w:szCs w:val="16"/>
      </w:rPr>
      <w:instrText>PAGE  \* Arabic  \* MERGEFORMAT</w:instrText>
    </w:r>
    <w:r w:rsidRPr="00EB493D">
      <w:rPr>
        <w:rFonts w:ascii="Marianne" w:hAnsi="Marianne" w:cs="Arial"/>
        <w:b/>
        <w:sz w:val="16"/>
        <w:szCs w:val="16"/>
      </w:rPr>
      <w:fldChar w:fldCharType="separate"/>
    </w:r>
    <w:r w:rsidR="00EA1D84">
      <w:rPr>
        <w:rFonts w:ascii="Marianne" w:hAnsi="Marianne" w:cs="Arial"/>
        <w:b/>
        <w:noProof/>
        <w:sz w:val="16"/>
        <w:szCs w:val="16"/>
      </w:rPr>
      <w:t>46</w:t>
    </w:r>
    <w:r w:rsidRPr="00EB493D">
      <w:rPr>
        <w:rFonts w:ascii="Marianne" w:hAnsi="Marianne" w:cs="Arial"/>
        <w:b/>
        <w:sz w:val="16"/>
        <w:szCs w:val="16"/>
      </w:rPr>
      <w:fldChar w:fldCharType="end"/>
    </w:r>
    <w:r w:rsidRPr="00EB493D">
      <w:rPr>
        <w:rFonts w:ascii="Marianne" w:hAnsi="Marianne" w:cs="Arial"/>
        <w:b/>
        <w:sz w:val="16"/>
        <w:szCs w:val="16"/>
      </w:rPr>
      <w:t>/</w:t>
    </w:r>
    <w:r w:rsidRPr="00EB493D">
      <w:rPr>
        <w:rFonts w:ascii="Marianne" w:hAnsi="Marianne" w:cs="Arial"/>
        <w:b/>
        <w:sz w:val="16"/>
        <w:szCs w:val="16"/>
      </w:rPr>
      <w:fldChar w:fldCharType="begin"/>
    </w:r>
    <w:r w:rsidRPr="00EB493D">
      <w:rPr>
        <w:rFonts w:ascii="Marianne" w:hAnsi="Marianne" w:cs="Arial"/>
        <w:b/>
        <w:sz w:val="16"/>
        <w:szCs w:val="16"/>
      </w:rPr>
      <w:instrText>NUMPAGES  \* Arabic  \* MERGEFORMAT</w:instrText>
    </w:r>
    <w:r w:rsidRPr="00EB493D">
      <w:rPr>
        <w:rFonts w:ascii="Marianne" w:hAnsi="Marianne" w:cs="Arial"/>
        <w:b/>
        <w:sz w:val="16"/>
        <w:szCs w:val="16"/>
      </w:rPr>
      <w:fldChar w:fldCharType="separate"/>
    </w:r>
    <w:r w:rsidR="00EA1D84">
      <w:rPr>
        <w:rFonts w:ascii="Marianne" w:hAnsi="Marianne" w:cs="Arial"/>
        <w:b/>
        <w:noProof/>
        <w:sz w:val="16"/>
        <w:szCs w:val="16"/>
      </w:rPr>
      <w:t>102</w:t>
    </w:r>
    <w:r w:rsidRPr="00EB493D">
      <w:rPr>
        <w:rFonts w:ascii="Marianne" w:hAnsi="Marianne" w:cs="Arial"/>
        <w:b/>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CCE0ED" w14:textId="566D3B9E" w:rsidR="00CA11BD" w:rsidRPr="00A11DAC" w:rsidRDefault="00CA11BD" w:rsidP="003974EA">
    <w:pPr>
      <w:pStyle w:val="Pieddepage"/>
      <w:tabs>
        <w:tab w:val="left" w:pos="4341"/>
        <w:tab w:val="right" w:pos="9639"/>
      </w:tabs>
      <w:rPr>
        <w:rFonts w:ascii="Marianne" w:hAnsi="Marianne" w:cs="Arial"/>
        <w:b/>
        <w:sz w:val="16"/>
        <w:szCs w:val="16"/>
      </w:rPr>
    </w:pPr>
    <w:r>
      <w:rPr>
        <w:rFonts w:ascii="Marianne" w:hAnsi="Marianne" w:cs="Arial"/>
        <w:b/>
        <w:sz w:val="16"/>
        <w:szCs w:val="16"/>
      </w:rPr>
      <w:tab/>
    </w:r>
    <w:r w:rsidRPr="00A11DAC">
      <w:rPr>
        <w:rFonts w:ascii="Marianne" w:hAnsi="Marianne" w:cs="Arial"/>
        <w:b/>
        <w:sz w:val="16"/>
        <w:szCs w:val="16"/>
      </w:rPr>
      <w:t>DAF_202</w:t>
    </w:r>
    <w:r>
      <w:rPr>
        <w:rFonts w:ascii="Marianne" w:hAnsi="Marianne" w:cs="Arial"/>
        <w:b/>
        <w:sz w:val="16"/>
        <w:szCs w:val="16"/>
      </w:rPr>
      <w:t>6</w:t>
    </w:r>
    <w:r w:rsidRPr="00A11DAC">
      <w:rPr>
        <w:rFonts w:ascii="Marianne" w:hAnsi="Marianne" w:cs="Arial"/>
        <w:b/>
        <w:sz w:val="16"/>
        <w:szCs w:val="16"/>
      </w:rPr>
      <w:t>_000</w:t>
    </w:r>
    <w:r>
      <w:rPr>
        <w:rFonts w:ascii="Marianne" w:hAnsi="Marianne" w:cs="Arial"/>
        <w:b/>
        <w:sz w:val="16"/>
        <w:szCs w:val="16"/>
      </w:rPr>
      <w:t xml:space="preserve">265 </w:t>
    </w:r>
    <w:r>
      <w:rPr>
        <w:rFonts w:ascii="Marianne" w:hAnsi="Marianne" w:cs="Arial"/>
        <w:b/>
        <w:sz w:val="16"/>
        <w:szCs w:val="16"/>
      </w:rPr>
      <w:tab/>
    </w:r>
    <w:r w:rsidRPr="003974EA">
      <w:rPr>
        <w:rFonts w:ascii="Marianne" w:hAnsi="Marianne" w:cs="Arial"/>
        <w:b/>
        <w:sz w:val="16"/>
        <w:szCs w:val="16"/>
      </w:rPr>
      <w:t xml:space="preserve">Page </w:t>
    </w:r>
    <w:r w:rsidRPr="003974EA">
      <w:rPr>
        <w:rFonts w:ascii="Marianne" w:hAnsi="Marianne" w:cs="Arial"/>
        <w:b/>
        <w:sz w:val="16"/>
        <w:szCs w:val="16"/>
      </w:rPr>
      <w:fldChar w:fldCharType="begin"/>
    </w:r>
    <w:r w:rsidRPr="003974EA">
      <w:rPr>
        <w:rFonts w:ascii="Marianne" w:hAnsi="Marianne" w:cs="Arial"/>
        <w:b/>
        <w:sz w:val="16"/>
        <w:szCs w:val="16"/>
      </w:rPr>
      <w:instrText>PAGE  \* Arabic  \* MERGEFORMAT</w:instrText>
    </w:r>
    <w:r w:rsidRPr="003974EA">
      <w:rPr>
        <w:rFonts w:ascii="Marianne" w:hAnsi="Marianne" w:cs="Arial"/>
        <w:b/>
        <w:sz w:val="16"/>
        <w:szCs w:val="16"/>
      </w:rPr>
      <w:fldChar w:fldCharType="separate"/>
    </w:r>
    <w:r w:rsidR="00EA1D84">
      <w:rPr>
        <w:rFonts w:ascii="Marianne" w:hAnsi="Marianne" w:cs="Arial"/>
        <w:b/>
        <w:noProof/>
        <w:sz w:val="16"/>
        <w:szCs w:val="16"/>
      </w:rPr>
      <w:t>1</w:t>
    </w:r>
    <w:r w:rsidRPr="003974EA">
      <w:rPr>
        <w:rFonts w:ascii="Marianne" w:hAnsi="Marianne" w:cs="Arial"/>
        <w:b/>
        <w:sz w:val="16"/>
        <w:szCs w:val="16"/>
      </w:rPr>
      <w:fldChar w:fldCharType="end"/>
    </w:r>
    <w:r w:rsidRPr="003974EA">
      <w:rPr>
        <w:rFonts w:ascii="Marianne" w:hAnsi="Marianne" w:cs="Arial"/>
        <w:b/>
        <w:sz w:val="16"/>
        <w:szCs w:val="16"/>
      </w:rPr>
      <w:t>/</w:t>
    </w:r>
    <w:r w:rsidRPr="003974EA">
      <w:rPr>
        <w:rFonts w:ascii="Marianne" w:hAnsi="Marianne" w:cs="Arial"/>
        <w:b/>
        <w:sz w:val="16"/>
        <w:szCs w:val="16"/>
      </w:rPr>
      <w:fldChar w:fldCharType="begin"/>
    </w:r>
    <w:r w:rsidRPr="003974EA">
      <w:rPr>
        <w:rFonts w:ascii="Marianne" w:hAnsi="Marianne" w:cs="Arial"/>
        <w:b/>
        <w:sz w:val="16"/>
        <w:szCs w:val="16"/>
      </w:rPr>
      <w:instrText>NUMPAGES  \* Arabic  \* MERGEFORMAT</w:instrText>
    </w:r>
    <w:r w:rsidRPr="003974EA">
      <w:rPr>
        <w:rFonts w:ascii="Marianne" w:hAnsi="Marianne" w:cs="Arial"/>
        <w:b/>
        <w:sz w:val="16"/>
        <w:szCs w:val="16"/>
      </w:rPr>
      <w:fldChar w:fldCharType="separate"/>
    </w:r>
    <w:r w:rsidR="00EA1D84">
      <w:rPr>
        <w:rFonts w:ascii="Marianne" w:hAnsi="Marianne" w:cs="Arial"/>
        <w:b/>
        <w:noProof/>
        <w:sz w:val="16"/>
        <w:szCs w:val="16"/>
      </w:rPr>
      <w:t>102</w:t>
    </w:r>
    <w:r w:rsidRPr="003974EA">
      <w:rPr>
        <w:rFonts w:ascii="Marianne" w:hAnsi="Marianne" w:cs="Arial"/>
        <w:b/>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C7D134" w14:textId="5CC50993" w:rsidR="00CA11BD" w:rsidRPr="00EB493D" w:rsidRDefault="00CA11BD" w:rsidP="00494D46">
    <w:pPr>
      <w:pStyle w:val="Pieddepage"/>
      <w:tabs>
        <w:tab w:val="clear" w:pos="4536"/>
        <w:tab w:val="center" w:pos="2977"/>
        <w:tab w:val="left" w:pos="4111"/>
        <w:tab w:val="left" w:pos="5387"/>
        <w:tab w:val="left" w:pos="5812"/>
        <w:tab w:val="right" w:pos="8647"/>
        <w:tab w:val="left" w:pos="13325"/>
      </w:tabs>
      <w:rPr>
        <w:rFonts w:ascii="Marianne" w:hAnsi="Marianne" w:cs="Arial"/>
        <w:b/>
        <w:sz w:val="16"/>
        <w:szCs w:val="16"/>
      </w:rPr>
    </w:pPr>
    <w:r>
      <w:rPr>
        <w:rFonts w:ascii="Marianne" w:hAnsi="Marianne" w:cs="Arial"/>
        <w:b/>
        <w:sz w:val="16"/>
        <w:szCs w:val="16"/>
      </w:rPr>
      <w:tab/>
    </w:r>
    <w:r>
      <w:rPr>
        <w:rFonts w:ascii="Marianne" w:hAnsi="Marianne" w:cs="Arial"/>
        <w:b/>
        <w:sz w:val="16"/>
        <w:szCs w:val="16"/>
      </w:rPr>
      <w:tab/>
    </w:r>
    <w:r>
      <w:rPr>
        <w:rFonts w:ascii="Marianne" w:hAnsi="Marianne" w:cs="Arial"/>
        <w:b/>
        <w:sz w:val="16"/>
        <w:szCs w:val="16"/>
      </w:rPr>
      <w:tab/>
    </w:r>
    <w:r w:rsidRPr="00EB493D">
      <w:rPr>
        <w:rFonts w:ascii="Marianne" w:hAnsi="Marianne" w:cs="Arial"/>
        <w:b/>
        <w:sz w:val="16"/>
        <w:szCs w:val="16"/>
      </w:rPr>
      <w:tab/>
    </w:r>
    <w:r>
      <w:rPr>
        <w:rFonts w:ascii="Marianne" w:hAnsi="Marianne" w:cs="Arial"/>
        <w:b/>
        <w:sz w:val="16"/>
        <w:szCs w:val="16"/>
      </w:rPr>
      <w:tab/>
      <w:t>DAF 2026_000265</w:t>
    </w:r>
    <w:r w:rsidRPr="00EB493D">
      <w:rPr>
        <w:rFonts w:ascii="Marianne" w:hAnsi="Marianne" w:cs="Arial"/>
        <w:b/>
        <w:sz w:val="16"/>
        <w:szCs w:val="16"/>
      </w:rPr>
      <w:tab/>
    </w:r>
    <w:r>
      <w:rPr>
        <w:rFonts w:ascii="Marianne" w:hAnsi="Marianne" w:cs="Arial"/>
        <w:b/>
        <w:sz w:val="16"/>
        <w:szCs w:val="16"/>
      </w:rPr>
      <w:tab/>
    </w:r>
    <w:r>
      <w:rPr>
        <w:rFonts w:ascii="Marianne" w:hAnsi="Marianne" w:cs="Arial"/>
        <w:b/>
        <w:sz w:val="16"/>
        <w:szCs w:val="16"/>
      </w:rPr>
      <w:tab/>
    </w:r>
    <w:r w:rsidRPr="00EB493D">
      <w:rPr>
        <w:rFonts w:ascii="Marianne" w:hAnsi="Marianne" w:cs="Arial"/>
        <w:b/>
        <w:sz w:val="16"/>
        <w:szCs w:val="16"/>
      </w:rPr>
      <w:t xml:space="preserve">Page </w:t>
    </w:r>
    <w:r w:rsidRPr="00EB493D">
      <w:rPr>
        <w:rFonts w:ascii="Marianne" w:hAnsi="Marianne" w:cs="Arial"/>
        <w:b/>
        <w:sz w:val="16"/>
        <w:szCs w:val="16"/>
      </w:rPr>
      <w:fldChar w:fldCharType="begin"/>
    </w:r>
    <w:r w:rsidRPr="00EB493D">
      <w:rPr>
        <w:rFonts w:ascii="Marianne" w:hAnsi="Marianne" w:cs="Arial"/>
        <w:b/>
        <w:sz w:val="16"/>
        <w:szCs w:val="16"/>
      </w:rPr>
      <w:instrText>PAGE  \* Arabic  \* MERGEFORMAT</w:instrText>
    </w:r>
    <w:r w:rsidRPr="00EB493D">
      <w:rPr>
        <w:rFonts w:ascii="Marianne" w:hAnsi="Marianne" w:cs="Arial"/>
        <w:b/>
        <w:sz w:val="16"/>
        <w:szCs w:val="16"/>
      </w:rPr>
      <w:fldChar w:fldCharType="separate"/>
    </w:r>
    <w:r w:rsidR="00EA1D84">
      <w:rPr>
        <w:rFonts w:ascii="Marianne" w:hAnsi="Marianne" w:cs="Arial"/>
        <w:b/>
        <w:noProof/>
        <w:sz w:val="16"/>
        <w:szCs w:val="16"/>
      </w:rPr>
      <w:t>59</w:t>
    </w:r>
    <w:r w:rsidRPr="00EB493D">
      <w:rPr>
        <w:rFonts w:ascii="Marianne" w:hAnsi="Marianne" w:cs="Arial"/>
        <w:b/>
        <w:sz w:val="16"/>
        <w:szCs w:val="16"/>
      </w:rPr>
      <w:fldChar w:fldCharType="end"/>
    </w:r>
    <w:r w:rsidRPr="00EB493D">
      <w:rPr>
        <w:rFonts w:ascii="Marianne" w:hAnsi="Marianne" w:cs="Arial"/>
        <w:b/>
        <w:sz w:val="16"/>
        <w:szCs w:val="16"/>
      </w:rPr>
      <w:t>/</w:t>
    </w:r>
    <w:r w:rsidRPr="00EB493D">
      <w:rPr>
        <w:rFonts w:ascii="Marianne" w:hAnsi="Marianne" w:cs="Arial"/>
        <w:b/>
        <w:sz w:val="16"/>
        <w:szCs w:val="16"/>
      </w:rPr>
      <w:fldChar w:fldCharType="begin"/>
    </w:r>
    <w:r w:rsidRPr="00EB493D">
      <w:rPr>
        <w:rFonts w:ascii="Marianne" w:hAnsi="Marianne" w:cs="Arial"/>
        <w:b/>
        <w:sz w:val="16"/>
        <w:szCs w:val="16"/>
      </w:rPr>
      <w:instrText>NUMPAGES  \* Arabic  \* MERGEFORMAT</w:instrText>
    </w:r>
    <w:r w:rsidRPr="00EB493D">
      <w:rPr>
        <w:rFonts w:ascii="Marianne" w:hAnsi="Marianne" w:cs="Arial"/>
        <w:b/>
        <w:sz w:val="16"/>
        <w:szCs w:val="16"/>
      </w:rPr>
      <w:fldChar w:fldCharType="separate"/>
    </w:r>
    <w:r w:rsidR="00EA1D84">
      <w:rPr>
        <w:rFonts w:ascii="Marianne" w:hAnsi="Marianne" w:cs="Arial"/>
        <w:b/>
        <w:noProof/>
        <w:sz w:val="16"/>
        <w:szCs w:val="16"/>
      </w:rPr>
      <w:t>102</w:t>
    </w:r>
    <w:r w:rsidRPr="00EB493D">
      <w:rPr>
        <w:rFonts w:ascii="Marianne" w:hAnsi="Marianne" w:cs="Arial"/>
        <w:b/>
        <w:sz w:val="16"/>
        <w:szCs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E08163" w14:textId="45A88C99" w:rsidR="00CA11BD" w:rsidRPr="00A11DAC" w:rsidRDefault="00CA11BD" w:rsidP="00494D46">
    <w:pPr>
      <w:pStyle w:val="Pieddepage"/>
      <w:tabs>
        <w:tab w:val="left" w:pos="6804"/>
        <w:tab w:val="right" w:pos="9639"/>
      </w:tabs>
      <w:rPr>
        <w:rFonts w:ascii="Marianne" w:hAnsi="Marianne" w:cs="Arial"/>
        <w:b/>
        <w:sz w:val="16"/>
        <w:szCs w:val="16"/>
      </w:rPr>
    </w:pPr>
    <w:r>
      <w:rPr>
        <w:rFonts w:ascii="Marianne" w:hAnsi="Marianne" w:cs="Arial"/>
        <w:b/>
        <w:sz w:val="16"/>
        <w:szCs w:val="16"/>
      </w:rPr>
      <w:tab/>
    </w:r>
    <w:r>
      <w:rPr>
        <w:rFonts w:ascii="Marianne" w:hAnsi="Marianne" w:cs="Arial"/>
        <w:b/>
        <w:sz w:val="16"/>
        <w:szCs w:val="16"/>
      </w:rPr>
      <w:tab/>
    </w:r>
    <w:r w:rsidRPr="00A11DAC">
      <w:rPr>
        <w:rFonts w:ascii="Marianne" w:hAnsi="Marianne" w:cs="Arial"/>
        <w:b/>
        <w:sz w:val="16"/>
        <w:szCs w:val="16"/>
      </w:rPr>
      <w:t>DAF_202</w:t>
    </w:r>
    <w:r>
      <w:rPr>
        <w:rFonts w:ascii="Marianne" w:hAnsi="Marianne" w:cs="Arial"/>
        <w:b/>
        <w:sz w:val="16"/>
        <w:szCs w:val="16"/>
      </w:rPr>
      <w:t>6</w:t>
    </w:r>
    <w:r w:rsidRPr="00A11DAC">
      <w:rPr>
        <w:rFonts w:ascii="Marianne" w:hAnsi="Marianne" w:cs="Arial"/>
        <w:b/>
        <w:sz w:val="16"/>
        <w:szCs w:val="16"/>
      </w:rPr>
      <w:t>_000</w:t>
    </w:r>
    <w:r>
      <w:rPr>
        <w:rFonts w:ascii="Marianne" w:hAnsi="Marianne" w:cs="Arial"/>
        <w:b/>
        <w:sz w:val="16"/>
        <w:szCs w:val="16"/>
      </w:rPr>
      <w:t xml:space="preserve">265 </w:t>
    </w:r>
    <w:r>
      <w:rPr>
        <w:rFonts w:ascii="Marianne" w:hAnsi="Marianne" w:cs="Arial"/>
        <w:b/>
        <w:sz w:val="16"/>
        <w:szCs w:val="16"/>
      </w:rPr>
      <w:tab/>
    </w:r>
    <w:r>
      <w:rPr>
        <w:rFonts w:ascii="Marianne" w:hAnsi="Marianne" w:cs="Arial"/>
        <w:b/>
        <w:sz w:val="16"/>
        <w:szCs w:val="16"/>
      </w:rPr>
      <w:tab/>
    </w:r>
    <w:r>
      <w:rPr>
        <w:rFonts w:ascii="Marianne" w:hAnsi="Marianne" w:cs="Arial"/>
        <w:b/>
        <w:sz w:val="16"/>
        <w:szCs w:val="16"/>
      </w:rPr>
      <w:tab/>
    </w:r>
    <w:r>
      <w:rPr>
        <w:rFonts w:ascii="Marianne" w:hAnsi="Marianne" w:cs="Arial"/>
        <w:b/>
        <w:sz w:val="16"/>
        <w:szCs w:val="16"/>
      </w:rPr>
      <w:tab/>
    </w:r>
    <w:r>
      <w:rPr>
        <w:rFonts w:ascii="Marianne" w:hAnsi="Marianne" w:cs="Arial"/>
        <w:b/>
        <w:sz w:val="16"/>
        <w:szCs w:val="16"/>
      </w:rPr>
      <w:tab/>
    </w:r>
    <w:r>
      <w:rPr>
        <w:rFonts w:ascii="Marianne" w:hAnsi="Marianne" w:cs="Arial"/>
        <w:b/>
        <w:sz w:val="16"/>
        <w:szCs w:val="16"/>
      </w:rPr>
      <w:tab/>
    </w:r>
    <w:r>
      <w:rPr>
        <w:rFonts w:ascii="Marianne" w:hAnsi="Marianne" w:cs="Arial"/>
        <w:b/>
        <w:sz w:val="16"/>
        <w:szCs w:val="16"/>
      </w:rPr>
      <w:tab/>
    </w:r>
    <w:r>
      <w:rPr>
        <w:rFonts w:ascii="Marianne" w:hAnsi="Marianne" w:cs="Arial"/>
        <w:b/>
        <w:sz w:val="16"/>
        <w:szCs w:val="16"/>
      </w:rPr>
      <w:tab/>
    </w:r>
    <w:r w:rsidRPr="003974EA">
      <w:rPr>
        <w:rFonts w:ascii="Marianne" w:hAnsi="Marianne" w:cs="Arial"/>
        <w:b/>
        <w:sz w:val="16"/>
        <w:szCs w:val="16"/>
      </w:rPr>
      <w:t xml:space="preserve">Page </w:t>
    </w:r>
    <w:r w:rsidRPr="003974EA">
      <w:rPr>
        <w:rFonts w:ascii="Marianne" w:hAnsi="Marianne" w:cs="Arial"/>
        <w:b/>
        <w:sz w:val="16"/>
        <w:szCs w:val="16"/>
      </w:rPr>
      <w:fldChar w:fldCharType="begin"/>
    </w:r>
    <w:r w:rsidRPr="003974EA">
      <w:rPr>
        <w:rFonts w:ascii="Marianne" w:hAnsi="Marianne" w:cs="Arial"/>
        <w:b/>
        <w:sz w:val="16"/>
        <w:szCs w:val="16"/>
      </w:rPr>
      <w:instrText>PAGE  \* Arabic  \* MERGEFORMAT</w:instrText>
    </w:r>
    <w:r w:rsidRPr="003974EA">
      <w:rPr>
        <w:rFonts w:ascii="Marianne" w:hAnsi="Marianne" w:cs="Arial"/>
        <w:b/>
        <w:sz w:val="16"/>
        <w:szCs w:val="16"/>
      </w:rPr>
      <w:fldChar w:fldCharType="separate"/>
    </w:r>
    <w:r w:rsidR="00EA1D84">
      <w:rPr>
        <w:rFonts w:ascii="Marianne" w:hAnsi="Marianne" w:cs="Arial"/>
        <w:b/>
        <w:noProof/>
        <w:sz w:val="16"/>
        <w:szCs w:val="16"/>
      </w:rPr>
      <w:t>55</w:t>
    </w:r>
    <w:r w:rsidRPr="003974EA">
      <w:rPr>
        <w:rFonts w:ascii="Marianne" w:hAnsi="Marianne" w:cs="Arial"/>
        <w:b/>
        <w:sz w:val="16"/>
        <w:szCs w:val="16"/>
      </w:rPr>
      <w:fldChar w:fldCharType="end"/>
    </w:r>
    <w:r w:rsidRPr="003974EA">
      <w:rPr>
        <w:rFonts w:ascii="Marianne" w:hAnsi="Marianne" w:cs="Arial"/>
        <w:b/>
        <w:sz w:val="16"/>
        <w:szCs w:val="16"/>
      </w:rPr>
      <w:t>/</w:t>
    </w:r>
    <w:r w:rsidRPr="003974EA">
      <w:rPr>
        <w:rFonts w:ascii="Marianne" w:hAnsi="Marianne" w:cs="Arial"/>
        <w:b/>
        <w:sz w:val="16"/>
        <w:szCs w:val="16"/>
      </w:rPr>
      <w:fldChar w:fldCharType="begin"/>
    </w:r>
    <w:r w:rsidRPr="003974EA">
      <w:rPr>
        <w:rFonts w:ascii="Marianne" w:hAnsi="Marianne" w:cs="Arial"/>
        <w:b/>
        <w:sz w:val="16"/>
        <w:szCs w:val="16"/>
      </w:rPr>
      <w:instrText>NUMPAGES  \* Arabic  \* MERGEFORMAT</w:instrText>
    </w:r>
    <w:r w:rsidRPr="003974EA">
      <w:rPr>
        <w:rFonts w:ascii="Marianne" w:hAnsi="Marianne" w:cs="Arial"/>
        <w:b/>
        <w:sz w:val="16"/>
        <w:szCs w:val="16"/>
      </w:rPr>
      <w:fldChar w:fldCharType="separate"/>
    </w:r>
    <w:r w:rsidR="00EA1D84">
      <w:rPr>
        <w:rFonts w:ascii="Marianne" w:hAnsi="Marianne" w:cs="Arial"/>
        <w:b/>
        <w:noProof/>
        <w:sz w:val="16"/>
        <w:szCs w:val="16"/>
      </w:rPr>
      <w:t>102</w:t>
    </w:r>
    <w:r w:rsidRPr="003974EA">
      <w:rPr>
        <w:rFonts w:ascii="Marianne" w:hAnsi="Marianne" w:cs="Arial"/>
        <w:b/>
        <w:sz w:val="16"/>
        <w:szCs w:val="16"/>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161CFB" w14:textId="0E2BF1D3" w:rsidR="00CA11BD" w:rsidRPr="00EB493D" w:rsidRDefault="00CA11BD" w:rsidP="00494D46">
    <w:pPr>
      <w:pStyle w:val="Pieddepage"/>
      <w:tabs>
        <w:tab w:val="clear" w:pos="4536"/>
        <w:tab w:val="center" w:pos="2977"/>
        <w:tab w:val="left" w:pos="4111"/>
        <w:tab w:val="left" w:pos="5387"/>
        <w:tab w:val="left" w:pos="5812"/>
        <w:tab w:val="right" w:pos="8647"/>
        <w:tab w:val="left" w:pos="13325"/>
      </w:tabs>
      <w:rPr>
        <w:rFonts w:ascii="Marianne" w:hAnsi="Marianne" w:cs="Arial"/>
        <w:b/>
        <w:sz w:val="16"/>
        <w:szCs w:val="16"/>
      </w:rPr>
    </w:pPr>
    <w:r w:rsidRPr="00EB493D">
      <w:rPr>
        <w:rFonts w:ascii="Marianne" w:hAnsi="Marianne" w:cs="Arial"/>
        <w:b/>
        <w:sz w:val="16"/>
        <w:szCs w:val="16"/>
      </w:rPr>
      <w:tab/>
    </w:r>
    <w:r>
      <w:rPr>
        <w:rFonts w:ascii="Marianne" w:hAnsi="Marianne" w:cs="Arial"/>
        <w:b/>
        <w:sz w:val="16"/>
        <w:szCs w:val="16"/>
      </w:rPr>
      <w:tab/>
      <w:t>DAF 2026_000265</w:t>
    </w:r>
    <w:r w:rsidRPr="00EB493D">
      <w:rPr>
        <w:rFonts w:ascii="Marianne" w:hAnsi="Marianne" w:cs="Arial"/>
        <w:b/>
        <w:sz w:val="16"/>
        <w:szCs w:val="16"/>
      </w:rPr>
      <w:tab/>
    </w:r>
    <w:r>
      <w:rPr>
        <w:rFonts w:ascii="Marianne" w:hAnsi="Marianne" w:cs="Arial"/>
        <w:b/>
        <w:sz w:val="16"/>
        <w:szCs w:val="16"/>
      </w:rPr>
      <w:tab/>
    </w:r>
    <w:r>
      <w:rPr>
        <w:rFonts w:ascii="Marianne" w:hAnsi="Marianne" w:cs="Arial"/>
        <w:b/>
        <w:sz w:val="16"/>
        <w:szCs w:val="16"/>
      </w:rPr>
      <w:tab/>
    </w:r>
    <w:r w:rsidRPr="00EB493D">
      <w:rPr>
        <w:rFonts w:ascii="Marianne" w:hAnsi="Marianne" w:cs="Arial"/>
        <w:b/>
        <w:sz w:val="16"/>
        <w:szCs w:val="16"/>
      </w:rPr>
      <w:t xml:space="preserve">Page </w:t>
    </w:r>
    <w:r w:rsidRPr="00EB493D">
      <w:rPr>
        <w:rFonts w:ascii="Marianne" w:hAnsi="Marianne" w:cs="Arial"/>
        <w:b/>
        <w:sz w:val="16"/>
        <w:szCs w:val="16"/>
      </w:rPr>
      <w:fldChar w:fldCharType="begin"/>
    </w:r>
    <w:r w:rsidRPr="00EB493D">
      <w:rPr>
        <w:rFonts w:ascii="Marianne" w:hAnsi="Marianne" w:cs="Arial"/>
        <w:b/>
        <w:sz w:val="16"/>
        <w:szCs w:val="16"/>
      </w:rPr>
      <w:instrText>PAGE  \* Arabic  \* MERGEFORMAT</w:instrText>
    </w:r>
    <w:r w:rsidRPr="00EB493D">
      <w:rPr>
        <w:rFonts w:ascii="Marianne" w:hAnsi="Marianne" w:cs="Arial"/>
        <w:b/>
        <w:sz w:val="16"/>
        <w:szCs w:val="16"/>
      </w:rPr>
      <w:fldChar w:fldCharType="separate"/>
    </w:r>
    <w:r w:rsidR="00EA1D84">
      <w:rPr>
        <w:rFonts w:ascii="Marianne" w:hAnsi="Marianne" w:cs="Arial"/>
        <w:b/>
        <w:noProof/>
        <w:sz w:val="16"/>
        <w:szCs w:val="16"/>
      </w:rPr>
      <w:t>86</w:t>
    </w:r>
    <w:r w:rsidRPr="00EB493D">
      <w:rPr>
        <w:rFonts w:ascii="Marianne" w:hAnsi="Marianne" w:cs="Arial"/>
        <w:b/>
        <w:sz w:val="16"/>
        <w:szCs w:val="16"/>
      </w:rPr>
      <w:fldChar w:fldCharType="end"/>
    </w:r>
    <w:r w:rsidRPr="00EB493D">
      <w:rPr>
        <w:rFonts w:ascii="Marianne" w:hAnsi="Marianne" w:cs="Arial"/>
        <w:b/>
        <w:sz w:val="16"/>
        <w:szCs w:val="16"/>
      </w:rPr>
      <w:t>/</w:t>
    </w:r>
    <w:r w:rsidRPr="00EB493D">
      <w:rPr>
        <w:rFonts w:ascii="Marianne" w:hAnsi="Marianne" w:cs="Arial"/>
        <w:b/>
        <w:sz w:val="16"/>
        <w:szCs w:val="16"/>
      </w:rPr>
      <w:fldChar w:fldCharType="begin"/>
    </w:r>
    <w:r w:rsidRPr="00EB493D">
      <w:rPr>
        <w:rFonts w:ascii="Marianne" w:hAnsi="Marianne" w:cs="Arial"/>
        <w:b/>
        <w:sz w:val="16"/>
        <w:szCs w:val="16"/>
      </w:rPr>
      <w:instrText>NUMPAGES  \* Arabic  \* MERGEFORMAT</w:instrText>
    </w:r>
    <w:r w:rsidRPr="00EB493D">
      <w:rPr>
        <w:rFonts w:ascii="Marianne" w:hAnsi="Marianne" w:cs="Arial"/>
        <w:b/>
        <w:sz w:val="16"/>
        <w:szCs w:val="16"/>
      </w:rPr>
      <w:fldChar w:fldCharType="separate"/>
    </w:r>
    <w:r w:rsidR="00EA1D84">
      <w:rPr>
        <w:rFonts w:ascii="Marianne" w:hAnsi="Marianne" w:cs="Arial"/>
        <w:b/>
        <w:noProof/>
        <w:sz w:val="16"/>
        <w:szCs w:val="16"/>
      </w:rPr>
      <w:t>102</w:t>
    </w:r>
    <w:r w:rsidRPr="00EB493D">
      <w:rPr>
        <w:rFonts w:ascii="Marianne" w:hAnsi="Marianne" w:cs="Arial"/>
        <w:b/>
        <w:sz w:val="16"/>
        <w:szCs w:val="16"/>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F02549" w14:textId="46F67F6F" w:rsidR="00CA11BD" w:rsidRPr="00EB493D" w:rsidRDefault="00CA11BD" w:rsidP="006B7FB3">
    <w:pPr>
      <w:pStyle w:val="Pieddepage"/>
      <w:tabs>
        <w:tab w:val="clear" w:pos="4536"/>
        <w:tab w:val="center" w:pos="2977"/>
        <w:tab w:val="left" w:pos="4111"/>
        <w:tab w:val="left" w:pos="5387"/>
        <w:tab w:val="left" w:pos="5812"/>
        <w:tab w:val="right" w:pos="8647"/>
      </w:tabs>
      <w:rPr>
        <w:rFonts w:ascii="Marianne" w:hAnsi="Marianne" w:cs="Arial"/>
        <w:b/>
        <w:sz w:val="16"/>
        <w:szCs w:val="16"/>
      </w:rPr>
    </w:pPr>
    <w:r w:rsidRPr="00EB493D">
      <w:rPr>
        <w:rFonts w:ascii="Marianne" w:hAnsi="Marianne" w:cs="Arial"/>
        <w:b/>
        <w:sz w:val="16"/>
        <w:szCs w:val="16"/>
      </w:rPr>
      <w:tab/>
    </w:r>
    <w:r>
      <w:rPr>
        <w:rFonts w:ascii="Marianne" w:hAnsi="Marianne" w:cs="Arial"/>
        <w:b/>
        <w:sz w:val="16"/>
        <w:szCs w:val="16"/>
      </w:rPr>
      <w:tab/>
    </w:r>
    <w:r>
      <w:rPr>
        <w:rFonts w:ascii="Marianne" w:hAnsi="Marianne" w:cs="Arial"/>
        <w:b/>
        <w:sz w:val="16"/>
        <w:szCs w:val="16"/>
      </w:rPr>
      <w:tab/>
      <w:t>DAF 2026_000265</w:t>
    </w:r>
    <w:r w:rsidRPr="00EB493D">
      <w:rPr>
        <w:rFonts w:ascii="Marianne" w:hAnsi="Marianne" w:cs="Arial"/>
        <w:b/>
        <w:sz w:val="16"/>
        <w:szCs w:val="16"/>
      </w:rPr>
      <w:tab/>
    </w:r>
    <w:r>
      <w:rPr>
        <w:rFonts w:ascii="Marianne" w:hAnsi="Marianne" w:cs="Arial"/>
        <w:b/>
        <w:sz w:val="16"/>
        <w:szCs w:val="16"/>
      </w:rPr>
      <w:tab/>
    </w:r>
    <w:r>
      <w:rPr>
        <w:rFonts w:ascii="Marianne" w:hAnsi="Marianne" w:cs="Arial"/>
        <w:b/>
        <w:sz w:val="16"/>
        <w:szCs w:val="16"/>
      </w:rPr>
      <w:tab/>
    </w:r>
    <w:r>
      <w:rPr>
        <w:rFonts w:ascii="Marianne" w:hAnsi="Marianne" w:cs="Arial"/>
        <w:b/>
        <w:sz w:val="16"/>
        <w:szCs w:val="16"/>
      </w:rPr>
      <w:tab/>
    </w:r>
    <w:r>
      <w:rPr>
        <w:rFonts w:ascii="Marianne" w:hAnsi="Marianne" w:cs="Arial"/>
        <w:b/>
        <w:sz w:val="16"/>
        <w:szCs w:val="16"/>
      </w:rPr>
      <w:tab/>
    </w:r>
    <w:r>
      <w:rPr>
        <w:rFonts w:ascii="Marianne" w:hAnsi="Marianne" w:cs="Arial"/>
        <w:b/>
        <w:sz w:val="16"/>
        <w:szCs w:val="16"/>
      </w:rPr>
      <w:tab/>
    </w:r>
    <w:r>
      <w:rPr>
        <w:rFonts w:ascii="Marianne" w:hAnsi="Marianne" w:cs="Arial"/>
        <w:b/>
        <w:sz w:val="16"/>
        <w:szCs w:val="16"/>
      </w:rPr>
      <w:tab/>
    </w:r>
    <w:r>
      <w:rPr>
        <w:rFonts w:ascii="Marianne" w:hAnsi="Marianne" w:cs="Arial"/>
        <w:b/>
        <w:sz w:val="16"/>
        <w:szCs w:val="16"/>
      </w:rPr>
      <w:tab/>
    </w:r>
    <w:r w:rsidRPr="00EB493D">
      <w:rPr>
        <w:rFonts w:ascii="Marianne" w:hAnsi="Marianne" w:cs="Arial"/>
        <w:b/>
        <w:sz w:val="16"/>
        <w:szCs w:val="16"/>
      </w:rPr>
      <w:t xml:space="preserve">Page </w:t>
    </w:r>
    <w:r w:rsidRPr="00EB493D">
      <w:rPr>
        <w:rFonts w:ascii="Marianne" w:hAnsi="Marianne" w:cs="Arial"/>
        <w:b/>
        <w:sz w:val="16"/>
        <w:szCs w:val="16"/>
      </w:rPr>
      <w:fldChar w:fldCharType="begin"/>
    </w:r>
    <w:r w:rsidRPr="00EB493D">
      <w:rPr>
        <w:rFonts w:ascii="Marianne" w:hAnsi="Marianne" w:cs="Arial"/>
        <w:b/>
        <w:sz w:val="16"/>
        <w:szCs w:val="16"/>
      </w:rPr>
      <w:instrText>PAGE  \* Arabic  \* MERGEFORMAT</w:instrText>
    </w:r>
    <w:r w:rsidRPr="00EB493D">
      <w:rPr>
        <w:rFonts w:ascii="Marianne" w:hAnsi="Marianne" w:cs="Arial"/>
        <w:b/>
        <w:sz w:val="16"/>
        <w:szCs w:val="16"/>
      </w:rPr>
      <w:fldChar w:fldCharType="separate"/>
    </w:r>
    <w:r w:rsidR="00EA1D84">
      <w:rPr>
        <w:rFonts w:ascii="Marianne" w:hAnsi="Marianne" w:cs="Arial"/>
        <w:b/>
        <w:noProof/>
        <w:sz w:val="16"/>
        <w:szCs w:val="16"/>
      </w:rPr>
      <w:t>92</w:t>
    </w:r>
    <w:r w:rsidRPr="00EB493D">
      <w:rPr>
        <w:rFonts w:ascii="Marianne" w:hAnsi="Marianne" w:cs="Arial"/>
        <w:b/>
        <w:sz w:val="16"/>
        <w:szCs w:val="16"/>
      </w:rPr>
      <w:fldChar w:fldCharType="end"/>
    </w:r>
    <w:r w:rsidRPr="00EB493D">
      <w:rPr>
        <w:rFonts w:ascii="Marianne" w:hAnsi="Marianne" w:cs="Arial"/>
        <w:b/>
        <w:sz w:val="16"/>
        <w:szCs w:val="16"/>
      </w:rPr>
      <w:t>/</w:t>
    </w:r>
    <w:r w:rsidRPr="00EB493D">
      <w:rPr>
        <w:rFonts w:ascii="Marianne" w:hAnsi="Marianne" w:cs="Arial"/>
        <w:b/>
        <w:sz w:val="16"/>
        <w:szCs w:val="16"/>
      </w:rPr>
      <w:fldChar w:fldCharType="begin"/>
    </w:r>
    <w:r w:rsidRPr="00EB493D">
      <w:rPr>
        <w:rFonts w:ascii="Marianne" w:hAnsi="Marianne" w:cs="Arial"/>
        <w:b/>
        <w:sz w:val="16"/>
        <w:szCs w:val="16"/>
      </w:rPr>
      <w:instrText>NUMPAGES  \* Arabic  \* MERGEFORMAT</w:instrText>
    </w:r>
    <w:r w:rsidRPr="00EB493D">
      <w:rPr>
        <w:rFonts w:ascii="Marianne" w:hAnsi="Marianne" w:cs="Arial"/>
        <w:b/>
        <w:sz w:val="16"/>
        <w:szCs w:val="16"/>
      </w:rPr>
      <w:fldChar w:fldCharType="separate"/>
    </w:r>
    <w:r w:rsidR="00EA1D84">
      <w:rPr>
        <w:rFonts w:ascii="Marianne" w:hAnsi="Marianne" w:cs="Arial"/>
        <w:b/>
        <w:noProof/>
        <w:sz w:val="16"/>
        <w:szCs w:val="16"/>
      </w:rPr>
      <w:t>102</w:t>
    </w:r>
    <w:r w:rsidRPr="00EB493D">
      <w:rPr>
        <w:rFonts w:ascii="Marianne" w:hAnsi="Marianne" w:cs="Arial"/>
        <w:b/>
        <w:sz w:val="16"/>
        <w:szCs w:val="16"/>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30F838" w14:textId="5E2ED127" w:rsidR="00CA11BD" w:rsidRPr="00EB493D" w:rsidRDefault="00CA11BD" w:rsidP="006B7FB3">
    <w:pPr>
      <w:pStyle w:val="Pieddepage"/>
      <w:tabs>
        <w:tab w:val="clear" w:pos="4536"/>
        <w:tab w:val="center" w:pos="2977"/>
        <w:tab w:val="left" w:pos="4111"/>
        <w:tab w:val="left" w:pos="5387"/>
        <w:tab w:val="left" w:pos="5812"/>
        <w:tab w:val="right" w:pos="8647"/>
      </w:tabs>
      <w:rPr>
        <w:rFonts w:ascii="Marianne" w:hAnsi="Marianne" w:cs="Arial"/>
        <w:b/>
        <w:sz w:val="16"/>
        <w:szCs w:val="16"/>
      </w:rPr>
    </w:pPr>
    <w:r>
      <w:rPr>
        <w:rFonts w:ascii="Marianne" w:hAnsi="Marianne" w:cs="Arial"/>
        <w:b/>
        <w:sz w:val="16"/>
        <w:szCs w:val="16"/>
      </w:rPr>
      <w:tab/>
    </w:r>
    <w:r>
      <w:rPr>
        <w:rFonts w:ascii="Marianne" w:hAnsi="Marianne" w:cs="Arial"/>
        <w:b/>
        <w:sz w:val="16"/>
        <w:szCs w:val="16"/>
      </w:rPr>
      <w:tab/>
      <w:t>DAF 2026_000265</w:t>
    </w:r>
    <w:r w:rsidRPr="00EB493D">
      <w:rPr>
        <w:rFonts w:ascii="Marianne" w:hAnsi="Marianne" w:cs="Arial"/>
        <w:b/>
        <w:sz w:val="16"/>
        <w:szCs w:val="16"/>
      </w:rPr>
      <w:tab/>
    </w:r>
    <w:r>
      <w:rPr>
        <w:rFonts w:ascii="Marianne" w:hAnsi="Marianne" w:cs="Arial"/>
        <w:b/>
        <w:sz w:val="16"/>
        <w:szCs w:val="16"/>
      </w:rPr>
      <w:tab/>
    </w:r>
    <w:r>
      <w:rPr>
        <w:rFonts w:ascii="Marianne" w:hAnsi="Marianne" w:cs="Arial"/>
        <w:b/>
        <w:sz w:val="16"/>
        <w:szCs w:val="16"/>
      </w:rPr>
      <w:tab/>
    </w:r>
    <w:r w:rsidRPr="00EB493D">
      <w:rPr>
        <w:rFonts w:ascii="Marianne" w:hAnsi="Marianne" w:cs="Arial"/>
        <w:b/>
        <w:sz w:val="16"/>
        <w:szCs w:val="16"/>
      </w:rPr>
      <w:t xml:space="preserve">Page </w:t>
    </w:r>
    <w:r w:rsidRPr="00EB493D">
      <w:rPr>
        <w:rFonts w:ascii="Marianne" w:hAnsi="Marianne" w:cs="Arial"/>
        <w:b/>
        <w:sz w:val="16"/>
        <w:szCs w:val="16"/>
      </w:rPr>
      <w:fldChar w:fldCharType="begin"/>
    </w:r>
    <w:r w:rsidRPr="00EB493D">
      <w:rPr>
        <w:rFonts w:ascii="Marianne" w:hAnsi="Marianne" w:cs="Arial"/>
        <w:b/>
        <w:sz w:val="16"/>
        <w:szCs w:val="16"/>
      </w:rPr>
      <w:instrText>PAGE  \* Arabic  \* MERGEFORMAT</w:instrText>
    </w:r>
    <w:r w:rsidRPr="00EB493D">
      <w:rPr>
        <w:rFonts w:ascii="Marianne" w:hAnsi="Marianne" w:cs="Arial"/>
        <w:b/>
        <w:sz w:val="16"/>
        <w:szCs w:val="16"/>
      </w:rPr>
      <w:fldChar w:fldCharType="separate"/>
    </w:r>
    <w:r w:rsidR="00EA1D84">
      <w:rPr>
        <w:rFonts w:ascii="Marianne" w:hAnsi="Marianne" w:cs="Arial"/>
        <w:b/>
        <w:noProof/>
        <w:sz w:val="16"/>
        <w:szCs w:val="16"/>
      </w:rPr>
      <w:t>101</w:t>
    </w:r>
    <w:r w:rsidRPr="00EB493D">
      <w:rPr>
        <w:rFonts w:ascii="Marianne" w:hAnsi="Marianne" w:cs="Arial"/>
        <w:b/>
        <w:sz w:val="16"/>
        <w:szCs w:val="16"/>
      </w:rPr>
      <w:fldChar w:fldCharType="end"/>
    </w:r>
    <w:r w:rsidRPr="00EB493D">
      <w:rPr>
        <w:rFonts w:ascii="Marianne" w:hAnsi="Marianne" w:cs="Arial"/>
        <w:b/>
        <w:sz w:val="16"/>
        <w:szCs w:val="16"/>
      </w:rPr>
      <w:t>/</w:t>
    </w:r>
    <w:r w:rsidRPr="00EB493D">
      <w:rPr>
        <w:rFonts w:ascii="Marianne" w:hAnsi="Marianne" w:cs="Arial"/>
        <w:b/>
        <w:sz w:val="16"/>
        <w:szCs w:val="16"/>
      </w:rPr>
      <w:fldChar w:fldCharType="begin"/>
    </w:r>
    <w:r w:rsidRPr="00EB493D">
      <w:rPr>
        <w:rFonts w:ascii="Marianne" w:hAnsi="Marianne" w:cs="Arial"/>
        <w:b/>
        <w:sz w:val="16"/>
        <w:szCs w:val="16"/>
      </w:rPr>
      <w:instrText>NUMPAGES  \* Arabic  \* MERGEFORMAT</w:instrText>
    </w:r>
    <w:r w:rsidRPr="00EB493D">
      <w:rPr>
        <w:rFonts w:ascii="Marianne" w:hAnsi="Marianne" w:cs="Arial"/>
        <w:b/>
        <w:sz w:val="16"/>
        <w:szCs w:val="16"/>
      </w:rPr>
      <w:fldChar w:fldCharType="separate"/>
    </w:r>
    <w:r w:rsidR="00EA1D84">
      <w:rPr>
        <w:rFonts w:ascii="Marianne" w:hAnsi="Marianne" w:cs="Arial"/>
        <w:b/>
        <w:noProof/>
        <w:sz w:val="16"/>
        <w:szCs w:val="16"/>
      </w:rPr>
      <w:t>102</w:t>
    </w:r>
    <w:r w:rsidRPr="00EB493D">
      <w:rPr>
        <w:rFonts w:ascii="Marianne" w:hAnsi="Marianne" w:cs="Arial"/>
        <w:b/>
        <w:sz w:val="16"/>
        <w:szCs w:val="16"/>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E375EB" w14:textId="00C7DFDB" w:rsidR="00CA11BD" w:rsidRPr="00EB493D" w:rsidRDefault="00CA11BD" w:rsidP="006B7FB3">
    <w:pPr>
      <w:pStyle w:val="Pieddepage"/>
      <w:tabs>
        <w:tab w:val="clear" w:pos="4536"/>
        <w:tab w:val="center" w:pos="2977"/>
        <w:tab w:val="left" w:pos="4111"/>
        <w:tab w:val="left" w:pos="5387"/>
        <w:tab w:val="left" w:pos="5812"/>
        <w:tab w:val="right" w:pos="8647"/>
      </w:tabs>
      <w:rPr>
        <w:rFonts w:ascii="Marianne" w:hAnsi="Marianne" w:cs="Arial"/>
        <w:b/>
        <w:sz w:val="16"/>
        <w:szCs w:val="16"/>
      </w:rPr>
    </w:pPr>
    <w:r>
      <w:rPr>
        <w:rFonts w:ascii="Marianne" w:hAnsi="Marianne" w:cs="Arial"/>
        <w:b/>
        <w:sz w:val="16"/>
        <w:szCs w:val="16"/>
      </w:rPr>
      <w:tab/>
    </w:r>
    <w:r>
      <w:rPr>
        <w:rFonts w:ascii="Marianne" w:hAnsi="Marianne" w:cs="Arial"/>
        <w:b/>
        <w:sz w:val="16"/>
        <w:szCs w:val="16"/>
      </w:rPr>
      <w:tab/>
    </w:r>
    <w:r>
      <w:rPr>
        <w:rFonts w:ascii="Marianne" w:hAnsi="Marianne" w:cs="Arial"/>
        <w:b/>
        <w:sz w:val="16"/>
        <w:szCs w:val="16"/>
      </w:rPr>
      <w:tab/>
    </w:r>
    <w:r>
      <w:rPr>
        <w:rFonts w:ascii="Marianne" w:hAnsi="Marianne" w:cs="Arial"/>
        <w:b/>
        <w:sz w:val="16"/>
        <w:szCs w:val="16"/>
      </w:rPr>
      <w:tab/>
      <w:t>DAF 2026_000265</w:t>
    </w:r>
    <w:r w:rsidRPr="00EB493D">
      <w:rPr>
        <w:rFonts w:ascii="Marianne" w:hAnsi="Marianne" w:cs="Arial"/>
        <w:b/>
        <w:sz w:val="16"/>
        <w:szCs w:val="16"/>
      </w:rPr>
      <w:tab/>
    </w:r>
    <w:r>
      <w:rPr>
        <w:rFonts w:ascii="Marianne" w:hAnsi="Marianne" w:cs="Arial"/>
        <w:b/>
        <w:sz w:val="16"/>
        <w:szCs w:val="16"/>
      </w:rPr>
      <w:tab/>
    </w:r>
    <w:r>
      <w:rPr>
        <w:rFonts w:ascii="Marianne" w:hAnsi="Marianne" w:cs="Arial"/>
        <w:b/>
        <w:sz w:val="16"/>
        <w:szCs w:val="16"/>
      </w:rPr>
      <w:tab/>
    </w:r>
    <w:r>
      <w:rPr>
        <w:rFonts w:ascii="Marianne" w:hAnsi="Marianne" w:cs="Arial"/>
        <w:b/>
        <w:sz w:val="16"/>
        <w:szCs w:val="16"/>
      </w:rPr>
      <w:tab/>
    </w:r>
    <w:r>
      <w:rPr>
        <w:rFonts w:ascii="Marianne" w:hAnsi="Marianne" w:cs="Arial"/>
        <w:b/>
        <w:sz w:val="16"/>
        <w:szCs w:val="16"/>
      </w:rPr>
      <w:tab/>
    </w:r>
    <w:r>
      <w:rPr>
        <w:rFonts w:ascii="Marianne" w:hAnsi="Marianne" w:cs="Arial"/>
        <w:b/>
        <w:sz w:val="16"/>
        <w:szCs w:val="16"/>
      </w:rPr>
      <w:tab/>
    </w:r>
    <w:r>
      <w:rPr>
        <w:rFonts w:ascii="Marianne" w:hAnsi="Marianne" w:cs="Arial"/>
        <w:b/>
        <w:sz w:val="16"/>
        <w:szCs w:val="16"/>
      </w:rPr>
      <w:tab/>
    </w:r>
    <w:r>
      <w:rPr>
        <w:rFonts w:ascii="Marianne" w:hAnsi="Marianne" w:cs="Arial"/>
        <w:b/>
        <w:sz w:val="16"/>
        <w:szCs w:val="16"/>
      </w:rPr>
      <w:tab/>
    </w:r>
    <w:r w:rsidRPr="00EB493D">
      <w:rPr>
        <w:rFonts w:ascii="Marianne" w:hAnsi="Marianne" w:cs="Arial"/>
        <w:b/>
        <w:sz w:val="16"/>
        <w:szCs w:val="16"/>
      </w:rPr>
      <w:t xml:space="preserve">Page </w:t>
    </w:r>
    <w:r w:rsidRPr="00EB493D">
      <w:rPr>
        <w:rFonts w:ascii="Marianne" w:hAnsi="Marianne" w:cs="Arial"/>
        <w:b/>
        <w:sz w:val="16"/>
        <w:szCs w:val="16"/>
      </w:rPr>
      <w:fldChar w:fldCharType="begin"/>
    </w:r>
    <w:r w:rsidRPr="00EB493D">
      <w:rPr>
        <w:rFonts w:ascii="Marianne" w:hAnsi="Marianne" w:cs="Arial"/>
        <w:b/>
        <w:sz w:val="16"/>
        <w:szCs w:val="16"/>
      </w:rPr>
      <w:instrText>PAGE  \* Arabic  \* MERGEFORMAT</w:instrText>
    </w:r>
    <w:r w:rsidRPr="00EB493D">
      <w:rPr>
        <w:rFonts w:ascii="Marianne" w:hAnsi="Marianne" w:cs="Arial"/>
        <w:b/>
        <w:sz w:val="16"/>
        <w:szCs w:val="16"/>
      </w:rPr>
      <w:fldChar w:fldCharType="separate"/>
    </w:r>
    <w:r w:rsidR="00EA1D84">
      <w:rPr>
        <w:rFonts w:ascii="Marianne" w:hAnsi="Marianne" w:cs="Arial"/>
        <w:b/>
        <w:noProof/>
        <w:sz w:val="16"/>
        <w:szCs w:val="16"/>
      </w:rPr>
      <w:t>102</w:t>
    </w:r>
    <w:r w:rsidRPr="00EB493D">
      <w:rPr>
        <w:rFonts w:ascii="Marianne" w:hAnsi="Marianne" w:cs="Arial"/>
        <w:b/>
        <w:sz w:val="16"/>
        <w:szCs w:val="16"/>
      </w:rPr>
      <w:fldChar w:fldCharType="end"/>
    </w:r>
    <w:r w:rsidRPr="00EB493D">
      <w:rPr>
        <w:rFonts w:ascii="Marianne" w:hAnsi="Marianne" w:cs="Arial"/>
        <w:b/>
        <w:sz w:val="16"/>
        <w:szCs w:val="16"/>
      </w:rPr>
      <w:t>/</w:t>
    </w:r>
    <w:r w:rsidRPr="00EB493D">
      <w:rPr>
        <w:rFonts w:ascii="Marianne" w:hAnsi="Marianne" w:cs="Arial"/>
        <w:b/>
        <w:sz w:val="16"/>
        <w:szCs w:val="16"/>
      </w:rPr>
      <w:fldChar w:fldCharType="begin"/>
    </w:r>
    <w:r w:rsidRPr="00EB493D">
      <w:rPr>
        <w:rFonts w:ascii="Marianne" w:hAnsi="Marianne" w:cs="Arial"/>
        <w:b/>
        <w:sz w:val="16"/>
        <w:szCs w:val="16"/>
      </w:rPr>
      <w:instrText>NUMPAGES  \* Arabic  \* MERGEFORMAT</w:instrText>
    </w:r>
    <w:r w:rsidRPr="00EB493D">
      <w:rPr>
        <w:rFonts w:ascii="Marianne" w:hAnsi="Marianne" w:cs="Arial"/>
        <w:b/>
        <w:sz w:val="16"/>
        <w:szCs w:val="16"/>
      </w:rPr>
      <w:fldChar w:fldCharType="separate"/>
    </w:r>
    <w:r w:rsidR="00EA1D84">
      <w:rPr>
        <w:rFonts w:ascii="Marianne" w:hAnsi="Marianne" w:cs="Arial"/>
        <w:b/>
        <w:noProof/>
        <w:sz w:val="16"/>
        <w:szCs w:val="16"/>
      </w:rPr>
      <w:t>102</w:t>
    </w:r>
    <w:r w:rsidRPr="00EB493D">
      <w:rPr>
        <w:rFonts w:ascii="Marianne" w:hAnsi="Marianne" w:cs="Arial"/>
        <w:b/>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03B83EE" w14:textId="77777777" w:rsidR="00F3726D" w:rsidRDefault="00F3726D" w:rsidP="004957A1">
      <w:r>
        <w:separator/>
      </w:r>
    </w:p>
  </w:footnote>
  <w:footnote w:type="continuationSeparator" w:id="0">
    <w:p w14:paraId="29513B33" w14:textId="77777777" w:rsidR="00F3726D" w:rsidRDefault="00F3726D" w:rsidP="004957A1">
      <w:r>
        <w:continuationSeparator/>
      </w:r>
    </w:p>
  </w:footnote>
  <w:footnote w:id="1">
    <w:p w14:paraId="37340B7E" w14:textId="77777777" w:rsidR="00CA11BD" w:rsidRPr="008F5C2A" w:rsidRDefault="00CA11BD" w:rsidP="007042D9">
      <w:pPr>
        <w:pStyle w:val="Notedebasdepage"/>
        <w:rPr>
          <w:rFonts w:ascii="Arial" w:hAnsi="Arial" w:cs="Arial"/>
        </w:rPr>
      </w:pPr>
      <w:r w:rsidRPr="008F5C2A">
        <w:rPr>
          <w:rStyle w:val="Appelnotedebasdep"/>
          <w:rFonts w:ascii="Arial" w:hAnsi="Arial" w:cs="Arial"/>
        </w:rPr>
        <w:footnoteRef/>
      </w:r>
      <w:r w:rsidRPr="008F5C2A">
        <w:rPr>
          <w:rFonts w:ascii="Arial" w:hAnsi="Arial" w:cs="Arial"/>
        </w:rPr>
        <w:t xml:space="preserve"> </w:t>
      </w:r>
      <w:r w:rsidRPr="008F5C2A">
        <w:rPr>
          <w:rFonts w:ascii="Arial" w:hAnsi="Arial" w:cs="Arial"/>
          <w:i/>
          <w:sz w:val="16"/>
          <w:szCs w:val="16"/>
        </w:rPr>
        <w:t>Références complétées par le service acheteur après notification</w:t>
      </w:r>
    </w:p>
  </w:footnote>
  <w:footnote w:id="2">
    <w:p w14:paraId="62A9A0FC" w14:textId="77777777" w:rsidR="00CA11BD" w:rsidRDefault="00CA11BD" w:rsidP="007042D9">
      <w:pPr>
        <w:pStyle w:val="Notedebasdepage"/>
        <w:jc w:val="right"/>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863B5"/>
    <w:multiLevelType w:val="hybridMultilevel"/>
    <w:tmpl w:val="B8B0DE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0BE217F"/>
    <w:multiLevelType w:val="hybridMultilevel"/>
    <w:tmpl w:val="7C2AF6A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1EC6BC0"/>
    <w:multiLevelType w:val="multilevel"/>
    <w:tmpl w:val="640E0712"/>
    <w:lvl w:ilvl="0">
      <w:start w:val="1"/>
      <w:numFmt w:val="decimal"/>
      <w:lvlText w:val="%1"/>
      <w:lvlJc w:val="left"/>
      <w:pPr>
        <w:ind w:left="432" w:hanging="432"/>
      </w:pPr>
      <w:rPr>
        <w:rFonts w:hint="default"/>
      </w:rPr>
    </w:lvl>
    <w:lvl w:ilvl="1">
      <w:start w:val="1"/>
      <w:numFmt w:val="decimal"/>
      <w:pStyle w:val="Titre2"/>
      <w:lvlText w:val="%1.%2"/>
      <w:lvlJc w:val="left"/>
      <w:pPr>
        <w:ind w:left="718" w:hanging="576"/>
      </w:pPr>
      <w:rPr>
        <w:rFonts w:hint="default"/>
      </w:rPr>
    </w:lvl>
    <w:lvl w:ilvl="2">
      <w:start w:val="1"/>
      <w:numFmt w:val="decimal"/>
      <w:pStyle w:val="Titre3"/>
      <w:lvlText w:val="%1.%2.%3"/>
      <w:lvlJc w:val="left"/>
      <w:pPr>
        <w:ind w:left="720" w:hanging="720"/>
      </w:pPr>
      <w:rPr>
        <w:rFonts w:hint="default"/>
      </w:rPr>
    </w:lvl>
    <w:lvl w:ilvl="3">
      <w:start w:val="1"/>
      <w:numFmt w:val="decimal"/>
      <w:pStyle w:val="Titre4"/>
      <w:lvlText w:val="%1.%2.%3.%4"/>
      <w:lvlJc w:val="left"/>
      <w:pPr>
        <w:ind w:left="1574"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3" w15:restartNumberingAfterBreak="0">
    <w:nsid w:val="04BE1D97"/>
    <w:multiLevelType w:val="hybridMultilevel"/>
    <w:tmpl w:val="C0A4F1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526424A"/>
    <w:multiLevelType w:val="multilevel"/>
    <w:tmpl w:val="25C2E83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06AE5EE8"/>
    <w:multiLevelType w:val="multilevel"/>
    <w:tmpl w:val="2522E482"/>
    <w:lvl w:ilvl="0">
      <w:start w:val="2"/>
      <w:numFmt w:val="decimal"/>
      <w:lvlText w:val="%1"/>
      <w:lvlJc w:val="left"/>
      <w:pPr>
        <w:ind w:left="360" w:hanging="360"/>
      </w:pPr>
      <w:rPr>
        <w:rFonts w:hint="default"/>
      </w:rPr>
    </w:lvl>
    <w:lvl w:ilvl="1">
      <w:start w:val="1"/>
      <w:numFmt w:val="decimal"/>
      <w:lvlText w:val="6.%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 w15:restartNumberingAfterBreak="0">
    <w:nsid w:val="0764416B"/>
    <w:multiLevelType w:val="hybridMultilevel"/>
    <w:tmpl w:val="ED12875E"/>
    <w:lvl w:ilvl="0" w:tplc="9490D14E">
      <w:start w:val="1"/>
      <w:numFmt w:val="upperRoman"/>
      <w:lvlText w:val="%1."/>
      <w:lvlJc w:val="left"/>
      <w:pPr>
        <w:ind w:left="1080" w:hanging="720"/>
      </w:pPr>
      <w:rPr>
        <w:rFonts w:hint="default"/>
        <w:color w:val="auto"/>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07A461F0"/>
    <w:multiLevelType w:val="hybridMultilevel"/>
    <w:tmpl w:val="0DCE0584"/>
    <w:lvl w:ilvl="0" w:tplc="71FE958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7FF6E6E"/>
    <w:multiLevelType w:val="multilevel"/>
    <w:tmpl w:val="02DE7DEA"/>
    <w:lvl w:ilvl="0">
      <w:start w:val="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9" w15:restartNumberingAfterBreak="0">
    <w:nsid w:val="08346BFF"/>
    <w:multiLevelType w:val="hybridMultilevel"/>
    <w:tmpl w:val="2B70DE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08D571AF"/>
    <w:multiLevelType w:val="hybridMultilevel"/>
    <w:tmpl w:val="1BA614FC"/>
    <w:lvl w:ilvl="0" w:tplc="040C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1" w15:restartNumberingAfterBreak="0">
    <w:nsid w:val="09424F66"/>
    <w:multiLevelType w:val="multilevel"/>
    <w:tmpl w:val="97D2CF2C"/>
    <w:lvl w:ilvl="0">
      <w:start w:val="1"/>
      <w:numFmt w:val="bullet"/>
      <w:lvlText w:val=""/>
      <w:lvlJc w:val="left"/>
      <w:pPr>
        <w:ind w:left="360" w:hanging="360"/>
      </w:pPr>
      <w:rPr>
        <w:rFonts w:ascii="Wingdings" w:hAnsi="Wingding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09733D2F"/>
    <w:multiLevelType w:val="hybridMultilevel"/>
    <w:tmpl w:val="91223372"/>
    <w:lvl w:ilvl="0" w:tplc="040C000F">
      <w:start w:val="1"/>
      <w:numFmt w:val="decimal"/>
      <w:lvlText w:val="%1."/>
      <w:lvlJc w:val="left"/>
      <w:pPr>
        <w:ind w:left="720" w:hanging="360"/>
      </w:pPr>
      <w:rPr>
        <w:rFont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D2D37DC"/>
    <w:multiLevelType w:val="hybridMultilevel"/>
    <w:tmpl w:val="7B2491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E8B156A"/>
    <w:multiLevelType w:val="hybridMultilevel"/>
    <w:tmpl w:val="6A62D3AC"/>
    <w:lvl w:ilvl="0" w:tplc="040C000B">
      <w:start w:val="1"/>
      <w:numFmt w:val="bullet"/>
      <w:lvlText w:val=""/>
      <w:lvlJc w:val="left"/>
      <w:pPr>
        <w:ind w:left="360" w:hanging="360"/>
      </w:pPr>
      <w:rPr>
        <w:rFonts w:ascii="Wingdings" w:hAnsi="Wingdings" w:hint="default"/>
        <w:sz w:val="21"/>
      </w:rPr>
    </w:lvl>
    <w:lvl w:ilvl="1" w:tplc="040C000B">
      <w:start w:val="1"/>
      <w:numFmt w:val="bullet"/>
      <w:lvlText w:val=""/>
      <w:lvlJc w:val="left"/>
      <w:pPr>
        <w:ind w:left="1080" w:hanging="360"/>
      </w:pPr>
      <w:rPr>
        <w:rFonts w:ascii="Wingdings" w:hAnsi="Wingdings"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 w15:restartNumberingAfterBreak="0">
    <w:nsid w:val="0F4860FB"/>
    <w:multiLevelType w:val="hybridMultilevel"/>
    <w:tmpl w:val="725C935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10872DDB"/>
    <w:multiLevelType w:val="hybridMultilevel"/>
    <w:tmpl w:val="152822D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10972901"/>
    <w:multiLevelType w:val="hybridMultilevel"/>
    <w:tmpl w:val="F474B7D0"/>
    <w:lvl w:ilvl="0" w:tplc="F7565820">
      <w:start w:val="101"/>
      <w:numFmt w:val="bullet"/>
      <w:lvlText w:val="-"/>
      <w:lvlJc w:val="left"/>
      <w:pPr>
        <w:ind w:left="1034" w:hanging="360"/>
      </w:pPr>
      <w:rPr>
        <w:rFonts w:ascii="Times New Roman" w:eastAsia="Times New Roman" w:hAnsi="Times New Roman" w:cs="Times New Roman" w:hint="default"/>
        <w:sz w:val="21"/>
      </w:rPr>
    </w:lvl>
    <w:lvl w:ilvl="1" w:tplc="040C0003" w:tentative="1">
      <w:start w:val="1"/>
      <w:numFmt w:val="bullet"/>
      <w:lvlText w:val="o"/>
      <w:lvlJc w:val="left"/>
      <w:pPr>
        <w:ind w:left="1754" w:hanging="360"/>
      </w:pPr>
      <w:rPr>
        <w:rFonts w:ascii="Courier New" w:hAnsi="Courier New" w:cs="Courier New" w:hint="default"/>
      </w:rPr>
    </w:lvl>
    <w:lvl w:ilvl="2" w:tplc="040C0005" w:tentative="1">
      <w:start w:val="1"/>
      <w:numFmt w:val="bullet"/>
      <w:lvlText w:val=""/>
      <w:lvlJc w:val="left"/>
      <w:pPr>
        <w:ind w:left="2474" w:hanging="360"/>
      </w:pPr>
      <w:rPr>
        <w:rFonts w:ascii="Wingdings" w:hAnsi="Wingdings" w:hint="default"/>
      </w:rPr>
    </w:lvl>
    <w:lvl w:ilvl="3" w:tplc="040C0001" w:tentative="1">
      <w:start w:val="1"/>
      <w:numFmt w:val="bullet"/>
      <w:lvlText w:val=""/>
      <w:lvlJc w:val="left"/>
      <w:pPr>
        <w:ind w:left="3194" w:hanging="360"/>
      </w:pPr>
      <w:rPr>
        <w:rFonts w:ascii="Symbol" w:hAnsi="Symbol" w:hint="default"/>
      </w:rPr>
    </w:lvl>
    <w:lvl w:ilvl="4" w:tplc="040C0003" w:tentative="1">
      <w:start w:val="1"/>
      <w:numFmt w:val="bullet"/>
      <w:lvlText w:val="o"/>
      <w:lvlJc w:val="left"/>
      <w:pPr>
        <w:ind w:left="3914" w:hanging="360"/>
      </w:pPr>
      <w:rPr>
        <w:rFonts w:ascii="Courier New" w:hAnsi="Courier New" w:cs="Courier New" w:hint="default"/>
      </w:rPr>
    </w:lvl>
    <w:lvl w:ilvl="5" w:tplc="040C0005" w:tentative="1">
      <w:start w:val="1"/>
      <w:numFmt w:val="bullet"/>
      <w:lvlText w:val=""/>
      <w:lvlJc w:val="left"/>
      <w:pPr>
        <w:ind w:left="4634" w:hanging="360"/>
      </w:pPr>
      <w:rPr>
        <w:rFonts w:ascii="Wingdings" w:hAnsi="Wingdings" w:hint="default"/>
      </w:rPr>
    </w:lvl>
    <w:lvl w:ilvl="6" w:tplc="040C0001" w:tentative="1">
      <w:start w:val="1"/>
      <w:numFmt w:val="bullet"/>
      <w:lvlText w:val=""/>
      <w:lvlJc w:val="left"/>
      <w:pPr>
        <w:ind w:left="5354" w:hanging="360"/>
      </w:pPr>
      <w:rPr>
        <w:rFonts w:ascii="Symbol" w:hAnsi="Symbol" w:hint="default"/>
      </w:rPr>
    </w:lvl>
    <w:lvl w:ilvl="7" w:tplc="040C0003" w:tentative="1">
      <w:start w:val="1"/>
      <w:numFmt w:val="bullet"/>
      <w:lvlText w:val="o"/>
      <w:lvlJc w:val="left"/>
      <w:pPr>
        <w:ind w:left="6074" w:hanging="360"/>
      </w:pPr>
      <w:rPr>
        <w:rFonts w:ascii="Courier New" w:hAnsi="Courier New" w:cs="Courier New" w:hint="default"/>
      </w:rPr>
    </w:lvl>
    <w:lvl w:ilvl="8" w:tplc="040C0005" w:tentative="1">
      <w:start w:val="1"/>
      <w:numFmt w:val="bullet"/>
      <w:lvlText w:val=""/>
      <w:lvlJc w:val="left"/>
      <w:pPr>
        <w:ind w:left="6794" w:hanging="360"/>
      </w:pPr>
      <w:rPr>
        <w:rFonts w:ascii="Wingdings" w:hAnsi="Wingdings" w:hint="default"/>
      </w:rPr>
    </w:lvl>
  </w:abstractNum>
  <w:abstractNum w:abstractNumId="18" w15:restartNumberingAfterBreak="0">
    <w:nsid w:val="11C56FB6"/>
    <w:multiLevelType w:val="hybridMultilevel"/>
    <w:tmpl w:val="B5040874"/>
    <w:lvl w:ilvl="0" w:tplc="39D879A0">
      <w:start w:val="4"/>
      <w:numFmt w:val="bullet"/>
      <w:lvlText w:val="-"/>
      <w:lvlJc w:val="left"/>
      <w:pPr>
        <w:ind w:left="892" w:hanging="360"/>
      </w:pPr>
      <w:rPr>
        <w:rFonts w:ascii="Arial" w:eastAsia="Times New Roman" w:hAnsi="Arial" w:cs="Arial" w:hint="default"/>
      </w:rPr>
    </w:lvl>
    <w:lvl w:ilvl="1" w:tplc="040C0003" w:tentative="1">
      <w:start w:val="1"/>
      <w:numFmt w:val="bullet"/>
      <w:lvlText w:val="o"/>
      <w:lvlJc w:val="left"/>
      <w:pPr>
        <w:ind w:left="1612" w:hanging="360"/>
      </w:pPr>
      <w:rPr>
        <w:rFonts w:ascii="Courier New" w:hAnsi="Courier New" w:cs="Courier New" w:hint="default"/>
      </w:rPr>
    </w:lvl>
    <w:lvl w:ilvl="2" w:tplc="040C0005" w:tentative="1">
      <w:start w:val="1"/>
      <w:numFmt w:val="bullet"/>
      <w:lvlText w:val=""/>
      <w:lvlJc w:val="left"/>
      <w:pPr>
        <w:ind w:left="2332" w:hanging="360"/>
      </w:pPr>
      <w:rPr>
        <w:rFonts w:ascii="Wingdings" w:hAnsi="Wingdings" w:hint="default"/>
      </w:rPr>
    </w:lvl>
    <w:lvl w:ilvl="3" w:tplc="040C0001" w:tentative="1">
      <w:start w:val="1"/>
      <w:numFmt w:val="bullet"/>
      <w:lvlText w:val=""/>
      <w:lvlJc w:val="left"/>
      <w:pPr>
        <w:ind w:left="3052" w:hanging="360"/>
      </w:pPr>
      <w:rPr>
        <w:rFonts w:ascii="Symbol" w:hAnsi="Symbol" w:hint="default"/>
      </w:rPr>
    </w:lvl>
    <w:lvl w:ilvl="4" w:tplc="040C0003" w:tentative="1">
      <w:start w:val="1"/>
      <w:numFmt w:val="bullet"/>
      <w:lvlText w:val="o"/>
      <w:lvlJc w:val="left"/>
      <w:pPr>
        <w:ind w:left="3772" w:hanging="360"/>
      </w:pPr>
      <w:rPr>
        <w:rFonts w:ascii="Courier New" w:hAnsi="Courier New" w:cs="Courier New" w:hint="default"/>
      </w:rPr>
    </w:lvl>
    <w:lvl w:ilvl="5" w:tplc="040C0005" w:tentative="1">
      <w:start w:val="1"/>
      <w:numFmt w:val="bullet"/>
      <w:lvlText w:val=""/>
      <w:lvlJc w:val="left"/>
      <w:pPr>
        <w:ind w:left="4492" w:hanging="360"/>
      </w:pPr>
      <w:rPr>
        <w:rFonts w:ascii="Wingdings" w:hAnsi="Wingdings" w:hint="default"/>
      </w:rPr>
    </w:lvl>
    <w:lvl w:ilvl="6" w:tplc="040C0001" w:tentative="1">
      <w:start w:val="1"/>
      <w:numFmt w:val="bullet"/>
      <w:lvlText w:val=""/>
      <w:lvlJc w:val="left"/>
      <w:pPr>
        <w:ind w:left="5212" w:hanging="360"/>
      </w:pPr>
      <w:rPr>
        <w:rFonts w:ascii="Symbol" w:hAnsi="Symbol" w:hint="default"/>
      </w:rPr>
    </w:lvl>
    <w:lvl w:ilvl="7" w:tplc="040C0003" w:tentative="1">
      <w:start w:val="1"/>
      <w:numFmt w:val="bullet"/>
      <w:lvlText w:val="o"/>
      <w:lvlJc w:val="left"/>
      <w:pPr>
        <w:ind w:left="5932" w:hanging="360"/>
      </w:pPr>
      <w:rPr>
        <w:rFonts w:ascii="Courier New" w:hAnsi="Courier New" w:cs="Courier New" w:hint="default"/>
      </w:rPr>
    </w:lvl>
    <w:lvl w:ilvl="8" w:tplc="040C0005" w:tentative="1">
      <w:start w:val="1"/>
      <w:numFmt w:val="bullet"/>
      <w:lvlText w:val=""/>
      <w:lvlJc w:val="left"/>
      <w:pPr>
        <w:ind w:left="6652" w:hanging="360"/>
      </w:pPr>
      <w:rPr>
        <w:rFonts w:ascii="Wingdings" w:hAnsi="Wingdings" w:hint="default"/>
      </w:rPr>
    </w:lvl>
  </w:abstractNum>
  <w:abstractNum w:abstractNumId="19" w15:restartNumberingAfterBreak="0">
    <w:nsid w:val="12CE11DD"/>
    <w:multiLevelType w:val="hybridMultilevel"/>
    <w:tmpl w:val="058046BA"/>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12CE2D4B"/>
    <w:multiLevelType w:val="multilevel"/>
    <w:tmpl w:val="19BE121A"/>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bullet"/>
      <w:lvlText w:val=""/>
      <w:lvlJc w:val="left"/>
      <w:pPr>
        <w:ind w:left="1440" w:hanging="720"/>
      </w:pPr>
      <w:rPr>
        <w:rFonts w:ascii="Wingdings" w:hAnsi="Wingding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1" w15:restartNumberingAfterBreak="0">
    <w:nsid w:val="142163EA"/>
    <w:multiLevelType w:val="multilevel"/>
    <w:tmpl w:val="56FEB288"/>
    <w:lvl w:ilvl="0">
      <w:start w:val="7"/>
      <w:numFmt w:val="decimal"/>
      <w:pStyle w:val="Grandarticle-Style2"/>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2" w15:restartNumberingAfterBreak="0">
    <w:nsid w:val="14830E3A"/>
    <w:multiLevelType w:val="hybridMultilevel"/>
    <w:tmpl w:val="122EBF7E"/>
    <w:lvl w:ilvl="0" w:tplc="EEEEDECC">
      <w:numFmt w:val="bullet"/>
      <w:lvlText w:val="-"/>
      <w:lvlJc w:val="left"/>
      <w:pPr>
        <w:ind w:left="720" w:hanging="360"/>
      </w:pPr>
      <w:rPr>
        <w:rFonts w:ascii="Arial" w:eastAsia="Arial" w:hAnsi="Arial" w:cs="Arial" w:hint="default"/>
        <w:b w:val="0"/>
        <w:bCs w:val="0"/>
        <w:i w:val="0"/>
        <w:iCs w:val="0"/>
        <w:spacing w:val="0"/>
        <w:w w:val="99"/>
        <w:sz w:val="20"/>
        <w:szCs w:val="20"/>
        <w:lang w:val="fr-FR" w:eastAsia="en-US" w:bidi="ar-S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1B084371"/>
    <w:multiLevelType w:val="hybridMultilevel"/>
    <w:tmpl w:val="88D6DF54"/>
    <w:lvl w:ilvl="0" w:tplc="30BCF530">
      <w:start w:val="1"/>
      <w:numFmt w:val="bullet"/>
      <w:lvlText w:val=""/>
      <w:lvlJc w:val="left"/>
      <w:pPr>
        <w:ind w:left="1080" w:hanging="360"/>
      </w:pPr>
      <w:rPr>
        <w:rFonts w:ascii="Symbol" w:hAnsi="Symbol" w:hint="default"/>
        <w:color w:val="auto"/>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4" w15:restartNumberingAfterBreak="0">
    <w:nsid w:val="1DBF6979"/>
    <w:multiLevelType w:val="hybridMultilevel"/>
    <w:tmpl w:val="F328C75C"/>
    <w:lvl w:ilvl="0" w:tplc="6ACA420A">
      <w:start w:val="11"/>
      <w:numFmt w:val="bullet"/>
      <w:lvlText w:val="-"/>
      <w:lvlJc w:val="left"/>
      <w:pPr>
        <w:ind w:left="720" w:hanging="360"/>
      </w:pPr>
      <w:rPr>
        <w:rFonts w:ascii="Calibri" w:eastAsiaTheme="minorHAnsi" w:hAnsi="Calibri" w:cs="07fadunutqgrvd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1E403324"/>
    <w:multiLevelType w:val="hybridMultilevel"/>
    <w:tmpl w:val="5FD61534"/>
    <w:lvl w:ilvl="0" w:tplc="39D879A0">
      <w:start w:val="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1F1A7328"/>
    <w:multiLevelType w:val="hybridMultilevel"/>
    <w:tmpl w:val="279ABD20"/>
    <w:lvl w:ilvl="0" w:tplc="040C0015">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22B10CC8"/>
    <w:multiLevelType w:val="hybridMultilevel"/>
    <w:tmpl w:val="BA968B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279D5F94"/>
    <w:multiLevelType w:val="hybridMultilevel"/>
    <w:tmpl w:val="DA1AAB7E"/>
    <w:lvl w:ilvl="0" w:tplc="040C000B">
      <w:start w:val="1"/>
      <w:numFmt w:val="bullet"/>
      <w:lvlText w:val=""/>
      <w:lvlJc w:val="left"/>
      <w:pPr>
        <w:ind w:left="1776" w:hanging="360"/>
      </w:pPr>
      <w:rPr>
        <w:rFonts w:ascii="Wingdings" w:hAnsi="Wingdings" w:hint="default"/>
      </w:rPr>
    </w:lvl>
    <w:lvl w:ilvl="1" w:tplc="040C0003">
      <w:start w:val="1"/>
      <w:numFmt w:val="bullet"/>
      <w:lvlText w:val="o"/>
      <w:lvlJc w:val="left"/>
      <w:pPr>
        <w:ind w:left="2496" w:hanging="360"/>
      </w:pPr>
      <w:rPr>
        <w:rFonts w:ascii="Courier New" w:hAnsi="Courier New" w:cs="Courier New" w:hint="default"/>
      </w:rPr>
    </w:lvl>
    <w:lvl w:ilvl="2" w:tplc="040C0005" w:tentative="1">
      <w:start w:val="1"/>
      <w:numFmt w:val="bullet"/>
      <w:lvlText w:val=""/>
      <w:lvlJc w:val="left"/>
      <w:pPr>
        <w:ind w:left="3216" w:hanging="360"/>
      </w:pPr>
      <w:rPr>
        <w:rFonts w:ascii="Wingdings" w:hAnsi="Wingdings" w:hint="default"/>
      </w:rPr>
    </w:lvl>
    <w:lvl w:ilvl="3" w:tplc="040C0001" w:tentative="1">
      <w:start w:val="1"/>
      <w:numFmt w:val="bullet"/>
      <w:lvlText w:val=""/>
      <w:lvlJc w:val="left"/>
      <w:pPr>
        <w:ind w:left="3936" w:hanging="360"/>
      </w:pPr>
      <w:rPr>
        <w:rFonts w:ascii="Symbol" w:hAnsi="Symbol" w:hint="default"/>
      </w:rPr>
    </w:lvl>
    <w:lvl w:ilvl="4" w:tplc="040C0003" w:tentative="1">
      <w:start w:val="1"/>
      <w:numFmt w:val="bullet"/>
      <w:lvlText w:val="o"/>
      <w:lvlJc w:val="left"/>
      <w:pPr>
        <w:ind w:left="4656" w:hanging="360"/>
      </w:pPr>
      <w:rPr>
        <w:rFonts w:ascii="Courier New" w:hAnsi="Courier New" w:cs="Courier New" w:hint="default"/>
      </w:rPr>
    </w:lvl>
    <w:lvl w:ilvl="5" w:tplc="040C0005" w:tentative="1">
      <w:start w:val="1"/>
      <w:numFmt w:val="bullet"/>
      <w:lvlText w:val=""/>
      <w:lvlJc w:val="left"/>
      <w:pPr>
        <w:ind w:left="5376" w:hanging="360"/>
      </w:pPr>
      <w:rPr>
        <w:rFonts w:ascii="Wingdings" w:hAnsi="Wingdings" w:hint="default"/>
      </w:rPr>
    </w:lvl>
    <w:lvl w:ilvl="6" w:tplc="040C0001" w:tentative="1">
      <w:start w:val="1"/>
      <w:numFmt w:val="bullet"/>
      <w:lvlText w:val=""/>
      <w:lvlJc w:val="left"/>
      <w:pPr>
        <w:ind w:left="6096" w:hanging="360"/>
      </w:pPr>
      <w:rPr>
        <w:rFonts w:ascii="Symbol" w:hAnsi="Symbol" w:hint="default"/>
      </w:rPr>
    </w:lvl>
    <w:lvl w:ilvl="7" w:tplc="040C0003" w:tentative="1">
      <w:start w:val="1"/>
      <w:numFmt w:val="bullet"/>
      <w:lvlText w:val="o"/>
      <w:lvlJc w:val="left"/>
      <w:pPr>
        <w:ind w:left="6816" w:hanging="360"/>
      </w:pPr>
      <w:rPr>
        <w:rFonts w:ascii="Courier New" w:hAnsi="Courier New" w:cs="Courier New" w:hint="default"/>
      </w:rPr>
    </w:lvl>
    <w:lvl w:ilvl="8" w:tplc="040C0005" w:tentative="1">
      <w:start w:val="1"/>
      <w:numFmt w:val="bullet"/>
      <w:lvlText w:val=""/>
      <w:lvlJc w:val="left"/>
      <w:pPr>
        <w:ind w:left="7536" w:hanging="360"/>
      </w:pPr>
      <w:rPr>
        <w:rFonts w:ascii="Wingdings" w:hAnsi="Wingdings" w:hint="default"/>
      </w:rPr>
    </w:lvl>
  </w:abstractNum>
  <w:abstractNum w:abstractNumId="29" w15:restartNumberingAfterBreak="0">
    <w:nsid w:val="27D420D0"/>
    <w:multiLevelType w:val="hybridMultilevel"/>
    <w:tmpl w:val="5980E738"/>
    <w:lvl w:ilvl="0" w:tplc="927C0ED0">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29D5014D"/>
    <w:multiLevelType w:val="multilevel"/>
    <w:tmpl w:val="EF88BF68"/>
    <w:lvl w:ilvl="0">
      <w:start w:val="1"/>
      <w:numFmt w:val="upperRoman"/>
      <w:pStyle w:val="En-ttedetabledesmatires"/>
      <w:lvlText w:val="%1."/>
      <w:lvlJc w:val="left"/>
      <w:pPr>
        <w:ind w:left="0" w:firstLine="0"/>
      </w:pPr>
      <w:rPr>
        <w:rFonts w:hint="default"/>
      </w:rPr>
    </w:lvl>
    <w:lvl w:ilvl="1">
      <w:start w:val="1"/>
      <w:numFmt w:val="upperLetter"/>
      <w:lvlText w:val="%2."/>
      <w:lvlJc w:val="left"/>
      <w:pPr>
        <w:ind w:left="720" w:firstLine="0"/>
      </w:pPr>
      <w:rPr>
        <w:rFonts w:hint="default"/>
      </w:rPr>
    </w:lvl>
    <w:lvl w:ilvl="2">
      <w:start w:val="1"/>
      <w:numFmt w:val="decimal"/>
      <w:lvlText w:val="%3."/>
      <w:lvlJc w:val="left"/>
      <w:pPr>
        <w:ind w:left="1440" w:firstLine="0"/>
      </w:pPr>
      <w:rPr>
        <w:rFonts w:hint="default"/>
      </w:rPr>
    </w:lvl>
    <w:lvl w:ilvl="3">
      <w:start w:val="1"/>
      <w:numFmt w:val="lowerLetter"/>
      <w:lvlText w:val="%4)"/>
      <w:lvlJc w:val="left"/>
      <w:pPr>
        <w:ind w:left="2160"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31" w15:restartNumberingAfterBreak="0">
    <w:nsid w:val="2A6224DF"/>
    <w:multiLevelType w:val="hybridMultilevel"/>
    <w:tmpl w:val="537627B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2" w15:restartNumberingAfterBreak="0">
    <w:nsid w:val="2AA24256"/>
    <w:multiLevelType w:val="hybridMultilevel"/>
    <w:tmpl w:val="B29203BC"/>
    <w:lvl w:ilvl="0" w:tplc="7CF8B11C">
      <w:start w:val="1"/>
      <w:numFmt w:val="lowerLetter"/>
      <w:lvlText w:val="%1)"/>
      <w:lvlJc w:val="left"/>
      <w:pPr>
        <w:ind w:left="720" w:hanging="360"/>
      </w:pPr>
      <w:rPr>
        <w:i w:val="0"/>
        <w:color w:val="auto"/>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2AB4761C"/>
    <w:multiLevelType w:val="hybridMultilevel"/>
    <w:tmpl w:val="B52622C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2C920CFD"/>
    <w:multiLevelType w:val="hybridMultilevel"/>
    <w:tmpl w:val="8DC409AA"/>
    <w:lvl w:ilvl="0" w:tplc="BA20ED4E">
      <w:numFmt w:val="bullet"/>
      <w:lvlText w:val="-"/>
      <w:lvlJc w:val="left"/>
      <w:pPr>
        <w:ind w:left="720" w:hanging="360"/>
      </w:pPr>
      <w:rPr>
        <w:rFonts w:ascii="Calibri" w:eastAsiaTheme="minorHAnsi"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2CAC0135"/>
    <w:multiLevelType w:val="hybridMultilevel"/>
    <w:tmpl w:val="B832F0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2EEF3889"/>
    <w:multiLevelType w:val="hybridMultilevel"/>
    <w:tmpl w:val="4D3EA164"/>
    <w:lvl w:ilvl="0" w:tplc="040C000B">
      <w:start w:val="1"/>
      <w:numFmt w:val="bullet"/>
      <w:lvlText w:val=""/>
      <w:lvlJc w:val="left"/>
      <w:pPr>
        <w:ind w:left="360" w:hanging="360"/>
      </w:pPr>
      <w:rPr>
        <w:rFonts w:ascii="Wingdings" w:hAnsi="Wingdings" w:hint="default"/>
        <w:sz w:val="21"/>
      </w:rPr>
    </w:lvl>
    <w:lvl w:ilvl="1" w:tplc="040C000B">
      <w:start w:val="1"/>
      <w:numFmt w:val="bullet"/>
      <w:lvlText w:val=""/>
      <w:lvlJc w:val="left"/>
      <w:pPr>
        <w:ind w:left="1080" w:hanging="360"/>
      </w:pPr>
      <w:rPr>
        <w:rFonts w:ascii="Wingdings" w:hAnsi="Wingdings"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15:restartNumberingAfterBreak="0">
    <w:nsid w:val="322B48D2"/>
    <w:multiLevelType w:val="hybridMultilevel"/>
    <w:tmpl w:val="F4564042"/>
    <w:lvl w:ilvl="0" w:tplc="040C000D">
      <w:start w:val="1"/>
      <w:numFmt w:val="bullet"/>
      <w:lvlText w:val=""/>
      <w:lvlJc w:val="left"/>
      <w:pPr>
        <w:ind w:left="644" w:hanging="360"/>
      </w:pPr>
      <w:rPr>
        <w:rFonts w:ascii="Wingdings" w:hAnsi="Wingding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32D25AA5"/>
    <w:multiLevelType w:val="hybridMultilevel"/>
    <w:tmpl w:val="7FBE0C9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3C0C5243"/>
    <w:multiLevelType w:val="multilevel"/>
    <w:tmpl w:val="56FEB288"/>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i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0" w15:restartNumberingAfterBreak="0">
    <w:nsid w:val="3C4B48BD"/>
    <w:multiLevelType w:val="hybridMultilevel"/>
    <w:tmpl w:val="8982D14E"/>
    <w:lvl w:ilvl="0" w:tplc="040C000B">
      <w:start w:val="1"/>
      <w:numFmt w:val="bullet"/>
      <w:lvlText w:val=""/>
      <w:lvlJc w:val="left"/>
      <w:pPr>
        <w:ind w:left="720" w:hanging="360"/>
      </w:pPr>
      <w:rPr>
        <w:rFonts w:ascii="Wingdings" w:hAnsi="Wingdings" w:hint="default"/>
        <w:sz w:val="21"/>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3C873848"/>
    <w:multiLevelType w:val="multilevel"/>
    <w:tmpl w:val="D6040AEA"/>
    <w:lvl w:ilvl="0">
      <w:start w:val="1"/>
      <w:numFmt w:val="decimal"/>
      <w:lvlText w:val="%1"/>
      <w:lvlJc w:val="left"/>
      <w:pPr>
        <w:ind w:left="720" w:hanging="360"/>
      </w:pPr>
      <w:rPr>
        <w:rFonts w:hint="default"/>
      </w:rPr>
    </w:lvl>
    <w:lvl w:ilvl="1">
      <w:start w:val="1"/>
      <w:numFmt w:val="decimal"/>
      <w:isLgl/>
      <w:lvlText w:val="I.%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2" w15:restartNumberingAfterBreak="0">
    <w:nsid w:val="3FE1624D"/>
    <w:multiLevelType w:val="multilevel"/>
    <w:tmpl w:val="CBEA4ABC"/>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43" w15:restartNumberingAfterBreak="0">
    <w:nsid w:val="41F80C8D"/>
    <w:multiLevelType w:val="multilevel"/>
    <w:tmpl w:val="0F905D5C"/>
    <w:styleLink w:val="LEVRAISTYLE"/>
    <w:lvl w:ilvl="0">
      <w:start w:val="1"/>
      <w:numFmt w:val="upperRoman"/>
      <w:lvlText w:val="%1."/>
      <w:lvlJc w:val="left"/>
      <w:pPr>
        <w:ind w:left="568" w:hanging="284"/>
      </w:pPr>
      <w:rPr>
        <w:rFonts w:ascii="Arial" w:hAnsi="Arial" w:hint="default"/>
        <w:b/>
        <w:i w:val="0"/>
        <w:sz w:val="20"/>
      </w:rPr>
    </w:lvl>
    <w:lvl w:ilvl="1">
      <w:start w:val="1"/>
      <w:numFmt w:val="decimal"/>
      <w:lvlText w:val="%2."/>
      <w:lvlJc w:val="left"/>
      <w:pPr>
        <w:ind w:left="568" w:firstLine="0"/>
      </w:pPr>
      <w:rPr>
        <w:rFonts w:ascii="Arial" w:hAnsi="Arial" w:hint="default"/>
        <w:b w:val="0"/>
        <w:i w:val="0"/>
        <w:sz w:val="20"/>
        <w:u w:val="none"/>
      </w:rPr>
    </w:lvl>
    <w:lvl w:ilvl="2">
      <w:start w:val="1"/>
      <w:numFmt w:val="decimal"/>
      <w:lvlText w:val="%2.%3. "/>
      <w:lvlJc w:val="left"/>
      <w:pPr>
        <w:ind w:left="284" w:firstLine="0"/>
      </w:pPr>
      <w:rPr>
        <w:rFonts w:ascii="Arial" w:hAnsi="Arial" w:hint="default"/>
        <w:b/>
        <w:i w:val="0"/>
        <w:color w:val="auto"/>
        <w:sz w:val="20"/>
      </w:rPr>
    </w:lvl>
    <w:lvl w:ilvl="3">
      <w:start w:val="1"/>
      <w:numFmt w:val="decimal"/>
      <w:lvlText w:val="%2.%3.%4"/>
      <w:lvlJc w:val="left"/>
      <w:pPr>
        <w:ind w:left="3913" w:hanging="794"/>
      </w:pPr>
      <w:rPr>
        <w:rFonts w:hint="default"/>
      </w:rPr>
    </w:lvl>
    <w:lvl w:ilvl="4">
      <w:start w:val="1"/>
      <w:numFmt w:val="lowerLetter"/>
      <w:lvlText w:val="%5."/>
      <w:lvlJc w:val="left"/>
      <w:pPr>
        <w:ind w:left="6278" w:hanging="360"/>
      </w:pPr>
      <w:rPr>
        <w:rFonts w:hint="default"/>
      </w:rPr>
    </w:lvl>
    <w:lvl w:ilvl="5">
      <w:start w:val="1"/>
      <w:numFmt w:val="lowerRoman"/>
      <w:lvlText w:val="%6."/>
      <w:lvlJc w:val="right"/>
      <w:pPr>
        <w:ind w:left="6998" w:hanging="180"/>
      </w:pPr>
      <w:rPr>
        <w:rFonts w:hint="default"/>
      </w:rPr>
    </w:lvl>
    <w:lvl w:ilvl="6">
      <w:start w:val="1"/>
      <w:numFmt w:val="decimal"/>
      <w:lvlText w:val="%7."/>
      <w:lvlJc w:val="left"/>
      <w:pPr>
        <w:ind w:left="7718" w:hanging="360"/>
      </w:pPr>
      <w:rPr>
        <w:rFonts w:hint="default"/>
      </w:rPr>
    </w:lvl>
    <w:lvl w:ilvl="7">
      <w:start w:val="1"/>
      <w:numFmt w:val="lowerLetter"/>
      <w:lvlText w:val="%8."/>
      <w:lvlJc w:val="left"/>
      <w:pPr>
        <w:ind w:left="8438" w:hanging="360"/>
      </w:pPr>
      <w:rPr>
        <w:rFonts w:hint="default"/>
      </w:rPr>
    </w:lvl>
    <w:lvl w:ilvl="8">
      <w:start w:val="1"/>
      <w:numFmt w:val="lowerRoman"/>
      <w:lvlText w:val="%9."/>
      <w:lvlJc w:val="right"/>
      <w:pPr>
        <w:ind w:left="9158" w:hanging="180"/>
      </w:pPr>
      <w:rPr>
        <w:rFonts w:hint="default"/>
      </w:rPr>
    </w:lvl>
  </w:abstractNum>
  <w:abstractNum w:abstractNumId="44" w15:restartNumberingAfterBreak="0">
    <w:nsid w:val="42F4518D"/>
    <w:multiLevelType w:val="hybridMultilevel"/>
    <w:tmpl w:val="5636BFF2"/>
    <w:lvl w:ilvl="0" w:tplc="040C000B">
      <w:start w:val="1"/>
      <w:numFmt w:val="bullet"/>
      <w:lvlText w:val=""/>
      <w:lvlJc w:val="left"/>
      <w:pPr>
        <w:ind w:left="786" w:hanging="360"/>
      </w:pPr>
      <w:rPr>
        <w:rFonts w:ascii="Wingdings" w:hAnsi="Wingdings" w:hint="default"/>
      </w:rPr>
    </w:lvl>
    <w:lvl w:ilvl="1" w:tplc="040C0003" w:tentative="1">
      <w:start w:val="1"/>
      <w:numFmt w:val="bullet"/>
      <w:lvlText w:val="o"/>
      <w:lvlJc w:val="left"/>
      <w:pPr>
        <w:ind w:left="1506" w:hanging="360"/>
      </w:pPr>
      <w:rPr>
        <w:rFonts w:ascii="Courier New" w:hAnsi="Courier New" w:cs="Courier New" w:hint="default"/>
      </w:rPr>
    </w:lvl>
    <w:lvl w:ilvl="2" w:tplc="040C0005" w:tentative="1">
      <w:start w:val="1"/>
      <w:numFmt w:val="bullet"/>
      <w:lvlText w:val=""/>
      <w:lvlJc w:val="left"/>
      <w:pPr>
        <w:ind w:left="2226" w:hanging="360"/>
      </w:pPr>
      <w:rPr>
        <w:rFonts w:ascii="Wingdings" w:hAnsi="Wingdings" w:hint="default"/>
      </w:rPr>
    </w:lvl>
    <w:lvl w:ilvl="3" w:tplc="040C0001" w:tentative="1">
      <w:start w:val="1"/>
      <w:numFmt w:val="bullet"/>
      <w:lvlText w:val=""/>
      <w:lvlJc w:val="left"/>
      <w:pPr>
        <w:ind w:left="2946" w:hanging="360"/>
      </w:pPr>
      <w:rPr>
        <w:rFonts w:ascii="Symbol" w:hAnsi="Symbol" w:hint="default"/>
      </w:rPr>
    </w:lvl>
    <w:lvl w:ilvl="4" w:tplc="040C0003" w:tentative="1">
      <w:start w:val="1"/>
      <w:numFmt w:val="bullet"/>
      <w:lvlText w:val="o"/>
      <w:lvlJc w:val="left"/>
      <w:pPr>
        <w:ind w:left="3666" w:hanging="360"/>
      </w:pPr>
      <w:rPr>
        <w:rFonts w:ascii="Courier New" w:hAnsi="Courier New" w:cs="Courier New" w:hint="default"/>
      </w:rPr>
    </w:lvl>
    <w:lvl w:ilvl="5" w:tplc="040C0005" w:tentative="1">
      <w:start w:val="1"/>
      <w:numFmt w:val="bullet"/>
      <w:lvlText w:val=""/>
      <w:lvlJc w:val="left"/>
      <w:pPr>
        <w:ind w:left="4386" w:hanging="360"/>
      </w:pPr>
      <w:rPr>
        <w:rFonts w:ascii="Wingdings" w:hAnsi="Wingdings" w:hint="default"/>
      </w:rPr>
    </w:lvl>
    <w:lvl w:ilvl="6" w:tplc="040C0001" w:tentative="1">
      <w:start w:val="1"/>
      <w:numFmt w:val="bullet"/>
      <w:lvlText w:val=""/>
      <w:lvlJc w:val="left"/>
      <w:pPr>
        <w:ind w:left="5106" w:hanging="360"/>
      </w:pPr>
      <w:rPr>
        <w:rFonts w:ascii="Symbol" w:hAnsi="Symbol" w:hint="default"/>
      </w:rPr>
    </w:lvl>
    <w:lvl w:ilvl="7" w:tplc="040C0003" w:tentative="1">
      <w:start w:val="1"/>
      <w:numFmt w:val="bullet"/>
      <w:lvlText w:val="o"/>
      <w:lvlJc w:val="left"/>
      <w:pPr>
        <w:ind w:left="5826" w:hanging="360"/>
      </w:pPr>
      <w:rPr>
        <w:rFonts w:ascii="Courier New" w:hAnsi="Courier New" w:cs="Courier New" w:hint="default"/>
      </w:rPr>
    </w:lvl>
    <w:lvl w:ilvl="8" w:tplc="040C0005" w:tentative="1">
      <w:start w:val="1"/>
      <w:numFmt w:val="bullet"/>
      <w:lvlText w:val=""/>
      <w:lvlJc w:val="left"/>
      <w:pPr>
        <w:ind w:left="6546" w:hanging="360"/>
      </w:pPr>
      <w:rPr>
        <w:rFonts w:ascii="Wingdings" w:hAnsi="Wingdings" w:hint="default"/>
      </w:rPr>
    </w:lvl>
  </w:abstractNum>
  <w:abstractNum w:abstractNumId="45" w15:restartNumberingAfterBreak="0">
    <w:nsid w:val="44291FD4"/>
    <w:multiLevelType w:val="hybridMultilevel"/>
    <w:tmpl w:val="4FDAD564"/>
    <w:lvl w:ilvl="0" w:tplc="127A3948">
      <w:start w:val="1"/>
      <w:numFmt w:val="decimal"/>
      <w:pStyle w:val="Style1DGANiv3"/>
      <w:lvlText w:val="3.2.%1"/>
      <w:lvlJc w:val="left"/>
      <w:pPr>
        <w:ind w:left="1080" w:hanging="360"/>
      </w:pPr>
      <w:rPr>
        <w:rFonts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6" w15:restartNumberingAfterBreak="0">
    <w:nsid w:val="4430369B"/>
    <w:multiLevelType w:val="hybridMultilevel"/>
    <w:tmpl w:val="270A22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46404037"/>
    <w:multiLevelType w:val="hybridMultilevel"/>
    <w:tmpl w:val="5A166A68"/>
    <w:lvl w:ilvl="0" w:tplc="82DA4556">
      <w:start w:val="5"/>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8" w15:restartNumberingAfterBreak="0">
    <w:nsid w:val="480C29BC"/>
    <w:multiLevelType w:val="multilevel"/>
    <w:tmpl w:val="D6040AEA"/>
    <w:lvl w:ilvl="0">
      <w:start w:val="1"/>
      <w:numFmt w:val="decimal"/>
      <w:lvlText w:val="%1"/>
      <w:lvlJc w:val="left"/>
      <w:pPr>
        <w:ind w:left="720" w:hanging="360"/>
      </w:pPr>
      <w:rPr>
        <w:rFonts w:hint="default"/>
      </w:rPr>
    </w:lvl>
    <w:lvl w:ilvl="1">
      <w:start w:val="1"/>
      <w:numFmt w:val="decimal"/>
      <w:isLgl/>
      <w:lvlText w:val="I.%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9" w15:restartNumberingAfterBreak="0">
    <w:nsid w:val="48C314F2"/>
    <w:multiLevelType w:val="hybridMultilevel"/>
    <w:tmpl w:val="C0E81D16"/>
    <w:lvl w:ilvl="0" w:tplc="040C000B">
      <w:start w:val="1"/>
      <w:numFmt w:val="bullet"/>
      <w:lvlText w:val=""/>
      <w:lvlJc w:val="left"/>
      <w:pPr>
        <w:ind w:left="1065" w:hanging="705"/>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49CF3F04"/>
    <w:multiLevelType w:val="multilevel"/>
    <w:tmpl w:val="46163C40"/>
    <w:lvl w:ilvl="0">
      <w:start w:val="2"/>
      <w:numFmt w:val="decimal"/>
      <w:lvlText w:val="%1"/>
      <w:lvlJc w:val="left"/>
      <w:pPr>
        <w:ind w:left="360" w:hanging="360"/>
      </w:pPr>
      <w:rPr>
        <w:rFonts w:hint="default"/>
      </w:rPr>
    </w:lvl>
    <w:lvl w:ilvl="1">
      <w:start w:val="1"/>
      <w:numFmt w:val="decimal"/>
      <w:lvlText w:val="5.%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1" w15:restartNumberingAfterBreak="0">
    <w:nsid w:val="4F06537D"/>
    <w:multiLevelType w:val="hybridMultilevel"/>
    <w:tmpl w:val="5CAA55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15:restartNumberingAfterBreak="0">
    <w:nsid w:val="4F233154"/>
    <w:multiLevelType w:val="multilevel"/>
    <w:tmpl w:val="C3FAE79A"/>
    <w:lvl w:ilvl="0">
      <w:start w:val="5"/>
      <w:numFmt w:val="decimal"/>
      <w:lvlText w:val="%1"/>
      <w:lvlJc w:val="left"/>
      <w:pPr>
        <w:ind w:left="360" w:hanging="360"/>
      </w:pPr>
      <w:rPr>
        <w:rFonts w:hint="default"/>
      </w:rPr>
    </w:lvl>
    <w:lvl w:ilvl="1">
      <w:start w:val="1"/>
      <w:numFmt w:val="none"/>
      <w:pStyle w:val="DCE-Titre3"/>
      <w:lvlText w:val="6.2"/>
      <w:lvlJc w:val="left"/>
      <w:pPr>
        <w:ind w:left="1080" w:hanging="360"/>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3" w15:restartNumberingAfterBreak="0">
    <w:nsid w:val="51AF78FD"/>
    <w:multiLevelType w:val="multilevel"/>
    <w:tmpl w:val="D820E7C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Style2"/>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15:restartNumberingAfterBreak="0">
    <w:nsid w:val="51B13BDC"/>
    <w:multiLevelType w:val="multilevel"/>
    <w:tmpl w:val="9EA8025C"/>
    <w:lvl w:ilvl="0">
      <w:start w:val="1"/>
      <w:numFmt w:val="upperRoman"/>
      <w:lvlText w:val="%1."/>
      <w:lvlJc w:val="left"/>
      <w:pPr>
        <w:ind w:left="72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72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08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320" w:hanging="1440"/>
      </w:pPr>
      <w:rPr>
        <w:rFonts w:hint="default"/>
      </w:rPr>
    </w:lvl>
  </w:abstractNum>
  <w:abstractNum w:abstractNumId="55" w15:restartNumberingAfterBreak="0">
    <w:nsid w:val="554A4669"/>
    <w:multiLevelType w:val="hybridMultilevel"/>
    <w:tmpl w:val="C038A60E"/>
    <w:lvl w:ilvl="0" w:tplc="040C0001">
      <w:start w:val="1"/>
      <w:numFmt w:val="bullet"/>
      <w:lvlText w:val=""/>
      <w:lvlJc w:val="left"/>
      <w:pPr>
        <w:ind w:left="720" w:hanging="360"/>
      </w:pPr>
      <w:rPr>
        <w:rFonts w:ascii="Symbol" w:hAnsi="Symbol" w:hint="default"/>
        <w:sz w:val="21"/>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6" w15:restartNumberingAfterBreak="0">
    <w:nsid w:val="58697C03"/>
    <w:multiLevelType w:val="hybridMultilevel"/>
    <w:tmpl w:val="7EA626D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588E7E48"/>
    <w:multiLevelType w:val="multilevel"/>
    <w:tmpl w:val="1D5002D0"/>
    <w:lvl w:ilvl="0">
      <w:start w:val="2"/>
      <w:numFmt w:val="decimal"/>
      <w:lvlText w:val="%1"/>
      <w:lvlJc w:val="left"/>
      <w:pPr>
        <w:ind w:left="360" w:hanging="360"/>
      </w:pPr>
      <w:rPr>
        <w:rFonts w:hint="default"/>
      </w:rPr>
    </w:lvl>
    <w:lvl w:ilvl="1">
      <w:start w:val="1"/>
      <w:numFmt w:val="decimal"/>
      <w:lvlText w:val="10.%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8" w15:restartNumberingAfterBreak="0">
    <w:nsid w:val="5927025F"/>
    <w:multiLevelType w:val="multilevel"/>
    <w:tmpl w:val="6CDA5B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5AE8338F"/>
    <w:multiLevelType w:val="hybridMultilevel"/>
    <w:tmpl w:val="83D8874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15:restartNumberingAfterBreak="0">
    <w:nsid w:val="5B9539EA"/>
    <w:multiLevelType w:val="multilevel"/>
    <w:tmpl w:val="DFB82A1E"/>
    <w:lvl w:ilvl="0">
      <w:start w:val="1"/>
      <w:numFmt w:val="none"/>
      <w:lvlText w:val="3.1"/>
      <w:lvlJc w:val="left"/>
      <w:pPr>
        <w:ind w:left="1080" w:hanging="360"/>
      </w:pPr>
      <w:rPr>
        <w:rFont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1" w15:restartNumberingAfterBreak="0">
    <w:nsid w:val="5BAC14E8"/>
    <w:multiLevelType w:val="hybridMultilevel"/>
    <w:tmpl w:val="7E4ED25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2" w15:restartNumberingAfterBreak="0">
    <w:nsid w:val="5C822FD9"/>
    <w:multiLevelType w:val="hybridMultilevel"/>
    <w:tmpl w:val="20FCD9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5D252BA3"/>
    <w:multiLevelType w:val="multilevel"/>
    <w:tmpl w:val="02DE7DEA"/>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4" w15:restartNumberingAfterBreak="0">
    <w:nsid w:val="5F231A27"/>
    <w:multiLevelType w:val="hybridMultilevel"/>
    <w:tmpl w:val="224AD68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15:restartNumberingAfterBreak="0">
    <w:nsid w:val="63B90F68"/>
    <w:multiLevelType w:val="hybridMultilevel"/>
    <w:tmpl w:val="7826CA66"/>
    <w:lvl w:ilvl="0" w:tplc="69623772">
      <w:start w:val="2"/>
      <w:numFmt w:val="bullet"/>
      <w:lvlText w:val="-"/>
      <w:lvlJc w:val="left"/>
      <w:pPr>
        <w:ind w:left="720" w:hanging="360"/>
      </w:pPr>
      <w:rPr>
        <w:rFonts w:ascii="Marianne" w:eastAsiaTheme="minorHAnsi" w:hAnsi="Marianne" w:cs="Calibri,Bold"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6" w15:restartNumberingAfterBreak="0">
    <w:nsid w:val="67BE43F7"/>
    <w:multiLevelType w:val="hybridMultilevel"/>
    <w:tmpl w:val="40264F50"/>
    <w:lvl w:ilvl="0" w:tplc="126E8E46">
      <w:start w:val="1"/>
      <w:numFmt w:val="bullet"/>
      <w:lvlText w:val=""/>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6A3F541D"/>
    <w:multiLevelType w:val="hybridMultilevel"/>
    <w:tmpl w:val="A53A11E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15:restartNumberingAfterBreak="0">
    <w:nsid w:val="6AD24619"/>
    <w:multiLevelType w:val="hybridMultilevel"/>
    <w:tmpl w:val="E0188A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9" w15:restartNumberingAfterBreak="0">
    <w:nsid w:val="6B962DA2"/>
    <w:multiLevelType w:val="hybridMultilevel"/>
    <w:tmpl w:val="814264F2"/>
    <w:lvl w:ilvl="0" w:tplc="76B22AD4">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0" w15:restartNumberingAfterBreak="0">
    <w:nsid w:val="6BD63FAB"/>
    <w:multiLevelType w:val="hybridMultilevel"/>
    <w:tmpl w:val="A2F6673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15:restartNumberingAfterBreak="0">
    <w:nsid w:val="6C622A71"/>
    <w:multiLevelType w:val="hybridMultilevel"/>
    <w:tmpl w:val="373A305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2" w15:restartNumberingAfterBreak="0">
    <w:nsid w:val="6F1B27CD"/>
    <w:multiLevelType w:val="hybridMultilevel"/>
    <w:tmpl w:val="530C892A"/>
    <w:lvl w:ilvl="0" w:tplc="712042E4">
      <w:start w:val="1"/>
      <w:numFmt w:val="bullet"/>
      <w:lvlText w:val="-"/>
      <w:lvlJc w:val="left"/>
      <w:pPr>
        <w:ind w:left="720" w:hanging="360"/>
      </w:pPr>
      <w:rPr>
        <w:rFonts w:ascii="Simplified Arabic Fixed" w:hAnsi="Simplified Arabic Fixed"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3" w15:restartNumberingAfterBreak="0">
    <w:nsid w:val="73957B5C"/>
    <w:multiLevelType w:val="hybridMultilevel"/>
    <w:tmpl w:val="20582F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15:restartNumberingAfterBreak="0">
    <w:nsid w:val="77DB4BDC"/>
    <w:multiLevelType w:val="multilevel"/>
    <w:tmpl w:val="E61EAF7C"/>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5" w15:restartNumberingAfterBreak="0">
    <w:nsid w:val="7ABB358B"/>
    <w:multiLevelType w:val="multilevel"/>
    <w:tmpl w:val="CF3244E4"/>
    <w:lvl w:ilvl="0">
      <w:start w:val="1"/>
      <w:numFmt w:val="decimal"/>
      <w:lvlText w:val="1.2.%1"/>
      <w:lvlJc w:val="left"/>
      <w:pPr>
        <w:ind w:left="1080" w:hanging="360"/>
      </w:pPr>
      <w:rPr>
        <w:rFont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6" w15:restartNumberingAfterBreak="0">
    <w:nsid w:val="7B19364E"/>
    <w:multiLevelType w:val="hybridMultilevel"/>
    <w:tmpl w:val="FF08A0B8"/>
    <w:lvl w:ilvl="0" w:tplc="8F260ECC">
      <w:start w:val="3"/>
      <w:numFmt w:val="bullet"/>
      <w:lvlText w:val="-"/>
      <w:lvlJc w:val="left"/>
      <w:pPr>
        <w:ind w:left="720" w:hanging="360"/>
      </w:pPr>
      <w:rPr>
        <w:rFonts w:ascii="Marianne" w:eastAsiaTheme="minorHAnsi" w:hAnsi="Marianne"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15:restartNumberingAfterBreak="0">
    <w:nsid w:val="7CE53749"/>
    <w:multiLevelType w:val="hybridMultilevel"/>
    <w:tmpl w:val="621A0AF8"/>
    <w:lvl w:ilvl="0" w:tplc="F7565820">
      <w:start w:val="101"/>
      <w:numFmt w:val="bullet"/>
      <w:lvlText w:val="-"/>
      <w:lvlJc w:val="left"/>
      <w:pPr>
        <w:ind w:left="1428" w:hanging="360"/>
      </w:pPr>
      <w:rPr>
        <w:rFonts w:ascii="Times New Roman" w:eastAsia="Times New Roman" w:hAnsi="Times New Roman" w:cs="Times New Roman" w:hint="default"/>
        <w:sz w:val="21"/>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78" w15:restartNumberingAfterBreak="0">
    <w:nsid w:val="7DC53E9D"/>
    <w:multiLevelType w:val="hybridMultilevel"/>
    <w:tmpl w:val="EC74CC64"/>
    <w:lvl w:ilvl="0" w:tplc="040C0001">
      <w:start w:val="1"/>
      <w:numFmt w:val="bullet"/>
      <w:lvlText w:val=""/>
      <w:lvlJc w:val="left"/>
      <w:pPr>
        <w:ind w:left="360" w:hanging="360"/>
      </w:pPr>
      <w:rPr>
        <w:rFonts w:ascii="Symbol" w:hAnsi="Symbol" w:hint="default"/>
        <w:sz w:val="21"/>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9" w15:restartNumberingAfterBreak="0">
    <w:nsid w:val="7DDA75FA"/>
    <w:multiLevelType w:val="multilevel"/>
    <w:tmpl w:val="AC14EA70"/>
    <w:lvl w:ilvl="0">
      <w:start w:val="1"/>
      <w:numFmt w:val="bullet"/>
      <w:lvlText w:val=""/>
      <w:lvlJc w:val="left"/>
      <w:pPr>
        <w:ind w:left="360" w:hanging="360"/>
      </w:pPr>
      <w:rPr>
        <w:rFonts w:ascii="Wingdings" w:hAnsi="Wingding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2"/>
  </w:num>
  <w:num w:numId="2">
    <w:abstractNumId w:val="45"/>
  </w:num>
  <w:num w:numId="3">
    <w:abstractNumId w:val="41"/>
  </w:num>
  <w:num w:numId="4">
    <w:abstractNumId w:val="30"/>
  </w:num>
  <w:num w:numId="5">
    <w:abstractNumId w:val="39"/>
  </w:num>
  <w:num w:numId="6">
    <w:abstractNumId w:val="4"/>
  </w:num>
  <w:num w:numId="7">
    <w:abstractNumId w:val="55"/>
  </w:num>
  <w:num w:numId="8">
    <w:abstractNumId w:val="21"/>
  </w:num>
  <w:num w:numId="9">
    <w:abstractNumId w:val="24"/>
  </w:num>
  <w:num w:numId="10">
    <w:abstractNumId w:val="1"/>
  </w:num>
  <w:num w:numId="11">
    <w:abstractNumId w:val="72"/>
  </w:num>
  <w:num w:numId="12">
    <w:abstractNumId w:val="71"/>
  </w:num>
  <w:num w:numId="13">
    <w:abstractNumId w:val="16"/>
  </w:num>
  <w:num w:numId="1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3"/>
  </w:num>
  <w:num w:numId="19">
    <w:abstractNumId w:val="5"/>
  </w:num>
  <w:num w:numId="20">
    <w:abstractNumId w:val="50"/>
  </w:num>
  <w:num w:numId="21">
    <w:abstractNumId w:val="8"/>
  </w:num>
  <w:num w:numId="22">
    <w:abstractNumId w:val="57"/>
  </w:num>
  <w:num w:numId="23">
    <w:abstractNumId w:val="63"/>
  </w:num>
  <w:num w:numId="24">
    <w:abstractNumId w:val="75"/>
  </w:num>
  <w:num w:numId="25">
    <w:abstractNumId w:val="60"/>
    <w:lvlOverride w:ilvl="0">
      <w:lvl w:ilvl="0">
        <w:start w:val="1"/>
        <w:numFmt w:val="none"/>
        <w:lvlText w:val="1.3"/>
        <w:lvlJc w:val="left"/>
        <w:pPr>
          <w:ind w:left="1080" w:hanging="360"/>
        </w:pPr>
        <w:rPr>
          <w:rFonts w:hint="default"/>
        </w:rPr>
      </w:lvl>
    </w:lvlOverride>
    <w:lvlOverride w:ilvl="1">
      <w:lvl w:ilvl="1">
        <w:start w:val="1"/>
        <w:numFmt w:val="bullet"/>
        <w:lvlText w:val="o"/>
        <w:lvlJc w:val="left"/>
        <w:pPr>
          <w:ind w:left="1800" w:hanging="360"/>
        </w:pPr>
        <w:rPr>
          <w:rFonts w:ascii="Courier New" w:hAnsi="Courier New" w:cs="Courier New" w:hint="default"/>
        </w:rPr>
      </w:lvl>
    </w:lvlOverride>
    <w:lvlOverride w:ilvl="2">
      <w:lvl w:ilvl="2">
        <w:start w:val="1"/>
        <w:numFmt w:val="bullet"/>
        <w:lvlText w:val=""/>
        <w:lvlJc w:val="left"/>
        <w:pPr>
          <w:ind w:left="2520" w:hanging="360"/>
        </w:pPr>
        <w:rPr>
          <w:rFonts w:ascii="Wingdings" w:hAnsi="Wingdings" w:hint="default"/>
        </w:rPr>
      </w:lvl>
    </w:lvlOverride>
    <w:lvlOverride w:ilvl="3">
      <w:lvl w:ilvl="3">
        <w:start w:val="1"/>
        <w:numFmt w:val="bullet"/>
        <w:lvlText w:val=""/>
        <w:lvlJc w:val="left"/>
        <w:pPr>
          <w:ind w:left="3240" w:hanging="360"/>
        </w:pPr>
        <w:rPr>
          <w:rFonts w:ascii="Symbol" w:hAnsi="Symbol" w:hint="default"/>
        </w:rPr>
      </w:lvl>
    </w:lvlOverride>
    <w:lvlOverride w:ilvl="4">
      <w:lvl w:ilvl="4">
        <w:start w:val="1"/>
        <w:numFmt w:val="bullet"/>
        <w:lvlText w:val="o"/>
        <w:lvlJc w:val="left"/>
        <w:pPr>
          <w:ind w:left="3960" w:hanging="360"/>
        </w:pPr>
        <w:rPr>
          <w:rFonts w:ascii="Courier New" w:hAnsi="Courier New" w:cs="Courier New" w:hint="default"/>
        </w:rPr>
      </w:lvl>
    </w:lvlOverride>
    <w:lvlOverride w:ilvl="5">
      <w:lvl w:ilvl="5">
        <w:start w:val="1"/>
        <w:numFmt w:val="bullet"/>
        <w:lvlText w:val=""/>
        <w:lvlJc w:val="left"/>
        <w:pPr>
          <w:ind w:left="4680" w:hanging="360"/>
        </w:pPr>
        <w:rPr>
          <w:rFonts w:ascii="Wingdings" w:hAnsi="Wingdings" w:hint="default"/>
        </w:rPr>
      </w:lvl>
    </w:lvlOverride>
    <w:lvlOverride w:ilvl="6">
      <w:lvl w:ilvl="6">
        <w:start w:val="1"/>
        <w:numFmt w:val="bullet"/>
        <w:lvlText w:val=""/>
        <w:lvlJc w:val="left"/>
        <w:pPr>
          <w:ind w:left="5400" w:hanging="360"/>
        </w:pPr>
        <w:rPr>
          <w:rFonts w:ascii="Symbol" w:hAnsi="Symbol" w:hint="default"/>
        </w:rPr>
      </w:lvl>
    </w:lvlOverride>
    <w:lvlOverride w:ilvl="7">
      <w:lvl w:ilvl="7">
        <w:start w:val="1"/>
        <w:numFmt w:val="bullet"/>
        <w:lvlText w:val="o"/>
        <w:lvlJc w:val="left"/>
        <w:pPr>
          <w:ind w:left="6120" w:hanging="360"/>
        </w:pPr>
        <w:rPr>
          <w:rFonts w:ascii="Courier New" w:hAnsi="Courier New" w:cs="Courier New" w:hint="default"/>
        </w:rPr>
      </w:lvl>
    </w:lvlOverride>
    <w:lvlOverride w:ilvl="8">
      <w:lvl w:ilvl="8">
        <w:start w:val="1"/>
        <w:numFmt w:val="bullet"/>
        <w:lvlText w:val=""/>
        <w:lvlJc w:val="left"/>
        <w:pPr>
          <w:ind w:left="6840" w:hanging="360"/>
        </w:pPr>
        <w:rPr>
          <w:rFonts w:ascii="Wingdings" w:hAnsi="Wingdings" w:hint="default"/>
        </w:rPr>
      </w:lvl>
    </w:lvlOverride>
  </w:num>
  <w:num w:numId="26">
    <w:abstractNumId w:val="28"/>
  </w:num>
  <w:num w:numId="27">
    <w:abstractNumId w:val="58"/>
  </w:num>
  <w:num w:numId="28">
    <w:abstractNumId w:val="48"/>
  </w:num>
  <w:num w:numId="29">
    <w:abstractNumId w:val="29"/>
  </w:num>
  <w:num w:numId="30">
    <w:abstractNumId w:val="20"/>
  </w:num>
  <w:num w:numId="31">
    <w:abstractNumId w:val="74"/>
  </w:num>
  <w:num w:numId="32">
    <w:abstractNumId w:val="37"/>
  </w:num>
  <w:num w:numId="33">
    <w:abstractNumId w:val="3"/>
  </w:num>
  <w:num w:numId="34">
    <w:abstractNumId w:val="52"/>
  </w:num>
  <w:num w:numId="35">
    <w:abstractNumId w:val="62"/>
  </w:num>
  <w:num w:numId="36">
    <w:abstractNumId w:val="42"/>
  </w:num>
  <w:num w:numId="37">
    <w:abstractNumId w:val="51"/>
  </w:num>
  <w:num w:numId="38">
    <w:abstractNumId w:val="54"/>
  </w:num>
  <w:num w:numId="39">
    <w:abstractNumId w:val="18"/>
  </w:num>
  <w:num w:numId="40">
    <w:abstractNumId w:val="17"/>
  </w:num>
  <w:num w:numId="41">
    <w:abstractNumId w:val="68"/>
  </w:num>
  <w:num w:numId="42">
    <w:abstractNumId w:val="47"/>
  </w:num>
  <w:num w:numId="43">
    <w:abstractNumId w:val="69"/>
  </w:num>
  <w:num w:numId="44">
    <w:abstractNumId w:val="25"/>
  </w:num>
  <w:num w:numId="45">
    <w:abstractNumId w:val="7"/>
  </w:num>
  <w:num w:numId="46">
    <w:abstractNumId w:val="53"/>
  </w:num>
  <w:num w:numId="47">
    <w:abstractNumId w:val="34"/>
  </w:num>
  <w:num w:numId="48">
    <w:abstractNumId w:val="12"/>
  </w:num>
  <w:num w:numId="49">
    <w:abstractNumId w:val="78"/>
  </w:num>
  <w:num w:numId="50">
    <w:abstractNumId w:val="10"/>
  </w:num>
  <w:num w:numId="51">
    <w:abstractNumId w:val="56"/>
  </w:num>
  <w:num w:numId="52">
    <w:abstractNumId w:val="59"/>
  </w:num>
  <w:num w:numId="53">
    <w:abstractNumId w:val="49"/>
  </w:num>
  <w:num w:numId="54">
    <w:abstractNumId w:val="67"/>
  </w:num>
  <w:num w:numId="55">
    <w:abstractNumId w:val="44"/>
  </w:num>
  <w:num w:numId="56">
    <w:abstractNumId w:val="40"/>
  </w:num>
  <w:num w:numId="57">
    <w:abstractNumId w:val="46"/>
  </w:num>
  <w:num w:numId="58">
    <w:abstractNumId w:val="66"/>
  </w:num>
  <w:num w:numId="59">
    <w:abstractNumId w:val="73"/>
  </w:num>
  <w:num w:numId="60">
    <w:abstractNumId w:val="23"/>
  </w:num>
  <w:num w:numId="61">
    <w:abstractNumId w:val="65"/>
  </w:num>
  <w:num w:numId="62">
    <w:abstractNumId w:val="76"/>
  </w:num>
  <w:num w:numId="63">
    <w:abstractNumId w:val="79"/>
  </w:num>
  <w:num w:numId="64">
    <w:abstractNumId w:val="11"/>
  </w:num>
  <w:num w:numId="65">
    <w:abstractNumId w:val="27"/>
  </w:num>
  <w:num w:numId="66">
    <w:abstractNumId w:val="70"/>
  </w:num>
  <w:num w:numId="67">
    <w:abstractNumId w:val="9"/>
  </w:num>
  <w:num w:numId="68">
    <w:abstractNumId w:val="77"/>
  </w:num>
  <w:num w:numId="69">
    <w:abstractNumId w:val="14"/>
  </w:num>
  <w:num w:numId="70">
    <w:abstractNumId w:val="36"/>
  </w:num>
  <w:num w:numId="71">
    <w:abstractNumId w:val="38"/>
  </w:num>
  <w:num w:numId="72">
    <w:abstractNumId w:val="61"/>
  </w:num>
  <w:num w:numId="73">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0"/>
  </w:num>
  <w:num w:numId="75">
    <w:abstractNumId w:val="15"/>
  </w:num>
  <w:num w:numId="76">
    <w:abstractNumId w:val="22"/>
  </w:num>
  <w:num w:numId="77">
    <w:abstractNumId w:val="31"/>
  </w:num>
  <w:num w:numId="78">
    <w:abstractNumId w:val="35"/>
  </w:num>
  <w:num w:numId="79">
    <w:abstractNumId w:val="64"/>
  </w:num>
  <w:num w:numId="80">
    <w:abstractNumId w:val="33"/>
  </w:num>
  <w:num w:numId="81">
    <w:abstractNumId w:val="13"/>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ANELPHE Olivier ATTACHE ADMI">
    <w15:presenceInfo w15:providerId="None" w15:userId="MANELPHE Olivier ATTACHE ADMI"/>
  </w15:person>
  <w15:person w15:author="BENDER Gael IEF MINDEF">
    <w15:presenceInfo w15:providerId="None" w15:userId="BENDER Gael IEF MINDEF"/>
  </w15:person>
  <w15:person w15:author="LAFITTE Aurore ADC">
    <w15:presenceInfo w15:providerId="None" w15:userId="LAFITTE Aurore ADC"/>
  </w15:person>
  <w15:person w15:author="ROBIOU DU PONT Alice ASC NIV 2 OP">
    <w15:presenceInfo w15:providerId="None" w15:userId="ROBIOU DU PONT Alice ASC NIV 2 OP"/>
  </w15:person>
  <w15:person w15:author="SACN HUEZ Aurore">
    <w15:presenceInfo w15:providerId="None" w15:userId="SACN HUEZ Auror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revisionView w:markup="0"/>
  <w:documentProtection w:edit="readOnly" w:enforcement="1" w:cryptProviderType="rsaAES" w:cryptAlgorithmClass="hash" w:cryptAlgorithmType="typeAny" w:cryptAlgorithmSid="14" w:cryptSpinCount="100000" w:hash="/jiKwc1cHaJX8bCF+Vm8262Bv1oM5CwwMVaOjobCtM85+FtByuIg5mMB2O2xtAqhlU8pJGtrlbNwJ99c6lCWbA==" w:salt="Q7Gp1hmn0ROmzbXmoXMe7g=="/>
  <w:defaultTabStop w:val="708"/>
  <w:hyphenationZone w:val="425"/>
  <w:characterSpacingControl w:val="doNotCompress"/>
  <w:hdrShapeDefaults>
    <o:shapedefaults v:ext="edit" spidmax="1638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06FD"/>
    <w:rsid w:val="00000308"/>
    <w:rsid w:val="000012C3"/>
    <w:rsid w:val="00001FB6"/>
    <w:rsid w:val="000021C6"/>
    <w:rsid w:val="0000240D"/>
    <w:rsid w:val="00002F62"/>
    <w:rsid w:val="000032FB"/>
    <w:rsid w:val="00003C71"/>
    <w:rsid w:val="00003FB8"/>
    <w:rsid w:val="00004351"/>
    <w:rsid w:val="0000446C"/>
    <w:rsid w:val="00004525"/>
    <w:rsid w:val="00004BFC"/>
    <w:rsid w:val="00004DDD"/>
    <w:rsid w:val="000056EC"/>
    <w:rsid w:val="00005A78"/>
    <w:rsid w:val="00005BAB"/>
    <w:rsid w:val="00005D98"/>
    <w:rsid w:val="000062C2"/>
    <w:rsid w:val="0000670C"/>
    <w:rsid w:val="0000691C"/>
    <w:rsid w:val="000079D2"/>
    <w:rsid w:val="000101C2"/>
    <w:rsid w:val="0001026C"/>
    <w:rsid w:val="00010A5C"/>
    <w:rsid w:val="00011868"/>
    <w:rsid w:val="00011EBA"/>
    <w:rsid w:val="00012570"/>
    <w:rsid w:val="00012696"/>
    <w:rsid w:val="00012CE3"/>
    <w:rsid w:val="00012DF3"/>
    <w:rsid w:val="000137E7"/>
    <w:rsid w:val="000139B4"/>
    <w:rsid w:val="000150F0"/>
    <w:rsid w:val="0001534C"/>
    <w:rsid w:val="00015A33"/>
    <w:rsid w:val="00015A96"/>
    <w:rsid w:val="00016874"/>
    <w:rsid w:val="00016FBA"/>
    <w:rsid w:val="0001744E"/>
    <w:rsid w:val="00020C66"/>
    <w:rsid w:val="0002104B"/>
    <w:rsid w:val="00021591"/>
    <w:rsid w:val="00022470"/>
    <w:rsid w:val="00022BC2"/>
    <w:rsid w:val="00022D16"/>
    <w:rsid w:val="00023BA5"/>
    <w:rsid w:val="00023E1F"/>
    <w:rsid w:val="0002438B"/>
    <w:rsid w:val="0002491A"/>
    <w:rsid w:val="00024977"/>
    <w:rsid w:val="00024B64"/>
    <w:rsid w:val="00024C2F"/>
    <w:rsid w:val="00025374"/>
    <w:rsid w:val="00025388"/>
    <w:rsid w:val="000253E1"/>
    <w:rsid w:val="00025C51"/>
    <w:rsid w:val="00026097"/>
    <w:rsid w:val="00026464"/>
    <w:rsid w:val="0002695E"/>
    <w:rsid w:val="00026A71"/>
    <w:rsid w:val="00026D0A"/>
    <w:rsid w:val="0002787B"/>
    <w:rsid w:val="000301C1"/>
    <w:rsid w:val="00030A9B"/>
    <w:rsid w:val="00030FF5"/>
    <w:rsid w:val="000316A1"/>
    <w:rsid w:val="00031C3E"/>
    <w:rsid w:val="00031CA0"/>
    <w:rsid w:val="0003281F"/>
    <w:rsid w:val="00032E97"/>
    <w:rsid w:val="00033AB9"/>
    <w:rsid w:val="000340FB"/>
    <w:rsid w:val="00034296"/>
    <w:rsid w:val="00034597"/>
    <w:rsid w:val="000350F2"/>
    <w:rsid w:val="000350F4"/>
    <w:rsid w:val="000351F6"/>
    <w:rsid w:val="00035288"/>
    <w:rsid w:val="000355FD"/>
    <w:rsid w:val="00035713"/>
    <w:rsid w:val="0003582E"/>
    <w:rsid w:val="00035B47"/>
    <w:rsid w:val="00035CDE"/>
    <w:rsid w:val="00035E67"/>
    <w:rsid w:val="00036A39"/>
    <w:rsid w:val="00036CEB"/>
    <w:rsid w:val="00036DB9"/>
    <w:rsid w:val="00037B0A"/>
    <w:rsid w:val="00037FB4"/>
    <w:rsid w:val="00040942"/>
    <w:rsid w:val="00040F6C"/>
    <w:rsid w:val="0004128F"/>
    <w:rsid w:val="000418CC"/>
    <w:rsid w:val="00041943"/>
    <w:rsid w:val="00041E30"/>
    <w:rsid w:val="0004257B"/>
    <w:rsid w:val="0004284A"/>
    <w:rsid w:val="000429B9"/>
    <w:rsid w:val="00042E22"/>
    <w:rsid w:val="00042FE3"/>
    <w:rsid w:val="00043B39"/>
    <w:rsid w:val="00043CFC"/>
    <w:rsid w:val="00043DE4"/>
    <w:rsid w:val="00043F9A"/>
    <w:rsid w:val="00044167"/>
    <w:rsid w:val="000444A6"/>
    <w:rsid w:val="000444E2"/>
    <w:rsid w:val="000448BA"/>
    <w:rsid w:val="0004568D"/>
    <w:rsid w:val="00045924"/>
    <w:rsid w:val="00045992"/>
    <w:rsid w:val="00045E7D"/>
    <w:rsid w:val="00045FCF"/>
    <w:rsid w:val="000460D7"/>
    <w:rsid w:val="00047388"/>
    <w:rsid w:val="00047505"/>
    <w:rsid w:val="00047D9C"/>
    <w:rsid w:val="00050932"/>
    <w:rsid w:val="000512AD"/>
    <w:rsid w:val="00051665"/>
    <w:rsid w:val="00052257"/>
    <w:rsid w:val="000523B1"/>
    <w:rsid w:val="000530E3"/>
    <w:rsid w:val="00053F16"/>
    <w:rsid w:val="00054975"/>
    <w:rsid w:val="00054AFF"/>
    <w:rsid w:val="00054D0B"/>
    <w:rsid w:val="00055E45"/>
    <w:rsid w:val="0005605F"/>
    <w:rsid w:val="00056B86"/>
    <w:rsid w:val="00056C61"/>
    <w:rsid w:val="00056E7D"/>
    <w:rsid w:val="00057498"/>
    <w:rsid w:val="00057D15"/>
    <w:rsid w:val="00057FDA"/>
    <w:rsid w:val="000601BA"/>
    <w:rsid w:val="0006080A"/>
    <w:rsid w:val="00061479"/>
    <w:rsid w:val="000619AC"/>
    <w:rsid w:val="00061B31"/>
    <w:rsid w:val="00061C44"/>
    <w:rsid w:val="000623BA"/>
    <w:rsid w:val="00062D18"/>
    <w:rsid w:val="00063040"/>
    <w:rsid w:val="000631C6"/>
    <w:rsid w:val="00063213"/>
    <w:rsid w:val="00063341"/>
    <w:rsid w:val="00064040"/>
    <w:rsid w:val="000642C1"/>
    <w:rsid w:val="00064CAD"/>
    <w:rsid w:val="000668EA"/>
    <w:rsid w:val="00066937"/>
    <w:rsid w:val="000669D8"/>
    <w:rsid w:val="00066B41"/>
    <w:rsid w:val="00066CBA"/>
    <w:rsid w:val="00066E5C"/>
    <w:rsid w:val="000671F7"/>
    <w:rsid w:val="00067297"/>
    <w:rsid w:val="00067DB9"/>
    <w:rsid w:val="00070616"/>
    <w:rsid w:val="00070684"/>
    <w:rsid w:val="00070C12"/>
    <w:rsid w:val="0007116F"/>
    <w:rsid w:val="000712D0"/>
    <w:rsid w:val="0007172F"/>
    <w:rsid w:val="00071AA2"/>
    <w:rsid w:val="00071CDB"/>
    <w:rsid w:val="00071CEC"/>
    <w:rsid w:val="00071F17"/>
    <w:rsid w:val="000722B3"/>
    <w:rsid w:val="000724C3"/>
    <w:rsid w:val="000724DA"/>
    <w:rsid w:val="00073103"/>
    <w:rsid w:val="00074252"/>
    <w:rsid w:val="00074BEE"/>
    <w:rsid w:val="00075185"/>
    <w:rsid w:val="000751B2"/>
    <w:rsid w:val="0007542D"/>
    <w:rsid w:val="000766A8"/>
    <w:rsid w:val="000770DD"/>
    <w:rsid w:val="000773AA"/>
    <w:rsid w:val="000778BC"/>
    <w:rsid w:val="00077BB5"/>
    <w:rsid w:val="000805DB"/>
    <w:rsid w:val="00080859"/>
    <w:rsid w:val="00080B6E"/>
    <w:rsid w:val="00081F42"/>
    <w:rsid w:val="0008214D"/>
    <w:rsid w:val="000829D2"/>
    <w:rsid w:val="00082BAD"/>
    <w:rsid w:val="0008382D"/>
    <w:rsid w:val="00083A47"/>
    <w:rsid w:val="000841D0"/>
    <w:rsid w:val="00084282"/>
    <w:rsid w:val="00084690"/>
    <w:rsid w:val="00084777"/>
    <w:rsid w:val="00084B7E"/>
    <w:rsid w:val="00084D67"/>
    <w:rsid w:val="00084D8E"/>
    <w:rsid w:val="00085156"/>
    <w:rsid w:val="00085858"/>
    <w:rsid w:val="00085F01"/>
    <w:rsid w:val="00086294"/>
    <w:rsid w:val="00086FC8"/>
    <w:rsid w:val="0008750F"/>
    <w:rsid w:val="00087D1D"/>
    <w:rsid w:val="00087FD9"/>
    <w:rsid w:val="00090149"/>
    <w:rsid w:val="000902E7"/>
    <w:rsid w:val="000910EB"/>
    <w:rsid w:val="00091290"/>
    <w:rsid w:val="0009166E"/>
    <w:rsid w:val="00091C74"/>
    <w:rsid w:val="00091FF9"/>
    <w:rsid w:val="000920AB"/>
    <w:rsid w:val="000926CA"/>
    <w:rsid w:val="000927B2"/>
    <w:rsid w:val="00092C26"/>
    <w:rsid w:val="00093044"/>
    <w:rsid w:val="000932AB"/>
    <w:rsid w:val="000934C1"/>
    <w:rsid w:val="00093888"/>
    <w:rsid w:val="00094619"/>
    <w:rsid w:val="00094A3C"/>
    <w:rsid w:val="00094E55"/>
    <w:rsid w:val="0009512E"/>
    <w:rsid w:val="0009517A"/>
    <w:rsid w:val="00095BA7"/>
    <w:rsid w:val="00095CF2"/>
    <w:rsid w:val="00095D97"/>
    <w:rsid w:val="00096D3B"/>
    <w:rsid w:val="00097567"/>
    <w:rsid w:val="000A1338"/>
    <w:rsid w:val="000A2793"/>
    <w:rsid w:val="000A3344"/>
    <w:rsid w:val="000A3514"/>
    <w:rsid w:val="000A39F1"/>
    <w:rsid w:val="000A5092"/>
    <w:rsid w:val="000A53F2"/>
    <w:rsid w:val="000A6218"/>
    <w:rsid w:val="000A660D"/>
    <w:rsid w:val="000A68FE"/>
    <w:rsid w:val="000A6F84"/>
    <w:rsid w:val="000A7DCA"/>
    <w:rsid w:val="000B01A4"/>
    <w:rsid w:val="000B1069"/>
    <w:rsid w:val="000B1811"/>
    <w:rsid w:val="000B1859"/>
    <w:rsid w:val="000B23A9"/>
    <w:rsid w:val="000B26FE"/>
    <w:rsid w:val="000B272A"/>
    <w:rsid w:val="000B2968"/>
    <w:rsid w:val="000B2C22"/>
    <w:rsid w:val="000B2CC0"/>
    <w:rsid w:val="000B2D6D"/>
    <w:rsid w:val="000B2E85"/>
    <w:rsid w:val="000B326B"/>
    <w:rsid w:val="000B35E3"/>
    <w:rsid w:val="000B37A2"/>
    <w:rsid w:val="000B39ED"/>
    <w:rsid w:val="000B3F59"/>
    <w:rsid w:val="000B4A68"/>
    <w:rsid w:val="000B4FB9"/>
    <w:rsid w:val="000B5365"/>
    <w:rsid w:val="000B5F2F"/>
    <w:rsid w:val="000B68D3"/>
    <w:rsid w:val="000B6A60"/>
    <w:rsid w:val="000B75DB"/>
    <w:rsid w:val="000B7E00"/>
    <w:rsid w:val="000C0926"/>
    <w:rsid w:val="000C1520"/>
    <w:rsid w:val="000C18F3"/>
    <w:rsid w:val="000C1F42"/>
    <w:rsid w:val="000C22AA"/>
    <w:rsid w:val="000C2C4C"/>
    <w:rsid w:val="000C2DA4"/>
    <w:rsid w:val="000C2DFD"/>
    <w:rsid w:val="000C2E2C"/>
    <w:rsid w:val="000C324F"/>
    <w:rsid w:val="000C356E"/>
    <w:rsid w:val="000C3BEF"/>
    <w:rsid w:val="000C4B01"/>
    <w:rsid w:val="000C4C32"/>
    <w:rsid w:val="000C547F"/>
    <w:rsid w:val="000C56AF"/>
    <w:rsid w:val="000C589B"/>
    <w:rsid w:val="000C622A"/>
    <w:rsid w:val="000C66A7"/>
    <w:rsid w:val="000C6B9E"/>
    <w:rsid w:val="000C6E1A"/>
    <w:rsid w:val="000C7282"/>
    <w:rsid w:val="000D01C1"/>
    <w:rsid w:val="000D02E7"/>
    <w:rsid w:val="000D0313"/>
    <w:rsid w:val="000D191D"/>
    <w:rsid w:val="000D1C17"/>
    <w:rsid w:val="000D2E0F"/>
    <w:rsid w:val="000D3CFF"/>
    <w:rsid w:val="000D4785"/>
    <w:rsid w:val="000D5520"/>
    <w:rsid w:val="000D5AAA"/>
    <w:rsid w:val="000D5BDA"/>
    <w:rsid w:val="000D5D29"/>
    <w:rsid w:val="000D6599"/>
    <w:rsid w:val="000D6D13"/>
    <w:rsid w:val="000D70A5"/>
    <w:rsid w:val="000D734B"/>
    <w:rsid w:val="000D7378"/>
    <w:rsid w:val="000D741F"/>
    <w:rsid w:val="000E0103"/>
    <w:rsid w:val="000E17E8"/>
    <w:rsid w:val="000E1C10"/>
    <w:rsid w:val="000E3301"/>
    <w:rsid w:val="000E3337"/>
    <w:rsid w:val="000E3851"/>
    <w:rsid w:val="000E4256"/>
    <w:rsid w:val="000E43A9"/>
    <w:rsid w:val="000E4FE9"/>
    <w:rsid w:val="000E5251"/>
    <w:rsid w:val="000E555C"/>
    <w:rsid w:val="000E5A64"/>
    <w:rsid w:val="000E5C6C"/>
    <w:rsid w:val="000E63DF"/>
    <w:rsid w:val="000E64B1"/>
    <w:rsid w:val="000E7035"/>
    <w:rsid w:val="000E7465"/>
    <w:rsid w:val="000E75C8"/>
    <w:rsid w:val="000E7BF5"/>
    <w:rsid w:val="000F09B1"/>
    <w:rsid w:val="000F0E0D"/>
    <w:rsid w:val="000F111E"/>
    <w:rsid w:val="000F13D0"/>
    <w:rsid w:val="000F1953"/>
    <w:rsid w:val="000F2098"/>
    <w:rsid w:val="000F258E"/>
    <w:rsid w:val="000F2C59"/>
    <w:rsid w:val="000F319E"/>
    <w:rsid w:val="000F327A"/>
    <w:rsid w:val="000F38D8"/>
    <w:rsid w:val="000F392A"/>
    <w:rsid w:val="000F424A"/>
    <w:rsid w:val="000F438B"/>
    <w:rsid w:val="000F4421"/>
    <w:rsid w:val="000F45BC"/>
    <w:rsid w:val="000F4659"/>
    <w:rsid w:val="000F4B0E"/>
    <w:rsid w:val="000F4BCC"/>
    <w:rsid w:val="000F510F"/>
    <w:rsid w:val="000F594C"/>
    <w:rsid w:val="000F5BA4"/>
    <w:rsid w:val="000F615C"/>
    <w:rsid w:val="000F6C94"/>
    <w:rsid w:val="000F6FF3"/>
    <w:rsid w:val="000F7555"/>
    <w:rsid w:val="000F7D7C"/>
    <w:rsid w:val="0010108E"/>
    <w:rsid w:val="001018AA"/>
    <w:rsid w:val="00101956"/>
    <w:rsid w:val="00101DE0"/>
    <w:rsid w:val="001022A4"/>
    <w:rsid w:val="00102468"/>
    <w:rsid w:val="00102AAF"/>
    <w:rsid w:val="00102D7D"/>
    <w:rsid w:val="00102EFB"/>
    <w:rsid w:val="0010393C"/>
    <w:rsid w:val="00105C30"/>
    <w:rsid w:val="00105EF2"/>
    <w:rsid w:val="00106041"/>
    <w:rsid w:val="00106C8F"/>
    <w:rsid w:val="00106E76"/>
    <w:rsid w:val="001070AE"/>
    <w:rsid w:val="001073C1"/>
    <w:rsid w:val="0010771D"/>
    <w:rsid w:val="00107AC7"/>
    <w:rsid w:val="0011003B"/>
    <w:rsid w:val="001101F4"/>
    <w:rsid w:val="00110719"/>
    <w:rsid w:val="00110761"/>
    <w:rsid w:val="00110FAD"/>
    <w:rsid w:val="001125ED"/>
    <w:rsid w:val="0011263F"/>
    <w:rsid w:val="00112942"/>
    <w:rsid w:val="00112954"/>
    <w:rsid w:val="00112E94"/>
    <w:rsid w:val="001130EF"/>
    <w:rsid w:val="00113270"/>
    <w:rsid w:val="00113D5D"/>
    <w:rsid w:val="00113D8A"/>
    <w:rsid w:val="0011429F"/>
    <w:rsid w:val="00114882"/>
    <w:rsid w:val="0011491F"/>
    <w:rsid w:val="00114B8B"/>
    <w:rsid w:val="00114EED"/>
    <w:rsid w:val="001150E7"/>
    <w:rsid w:val="001157CF"/>
    <w:rsid w:val="001159B8"/>
    <w:rsid w:val="001169E7"/>
    <w:rsid w:val="001173D5"/>
    <w:rsid w:val="0012009D"/>
    <w:rsid w:val="00120D88"/>
    <w:rsid w:val="00121045"/>
    <w:rsid w:val="00121082"/>
    <w:rsid w:val="001215E8"/>
    <w:rsid w:val="00121F85"/>
    <w:rsid w:val="001220E1"/>
    <w:rsid w:val="0012297B"/>
    <w:rsid w:val="00122D77"/>
    <w:rsid w:val="00123226"/>
    <w:rsid w:val="00123356"/>
    <w:rsid w:val="00123E5C"/>
    <w:rsid w:val="001241DC"/>
    <w:rsid w:val="0012421A"/>
    <w:rsid w:val="0012447C"/>
    <w:rsid w:val="001249ED"/>
    <w:rsid w:val="00125D20"/>
    <w:rsid w:val="00125DDF"/>
    <w:rsid w:val="00125F5A"/>
    <w:rsid w:val="00126169"/>
    <w:rsid w:val="00126995"/>
    <w:rsid w:val="00126D37"/>
    <w:rsid w:val="0012724A"/>
    <w:rsid w:val="00127277"/>
    <w:rsid w:val="001276C5"/>
    <w:rsid w:val="00130268"/>
    <w:rsid w:val="00131498"/>
    <w:rsid w:val="001314E1"/>
    <w:rsid w:val="0013158F"/>
    <w:rsid w:val="00132B54"/>
    <w:rsid w:val="00132F13"/>
    <w:rsid w:val="00133124"/>
    <w:rsid w:val="0013312A"/>
    <w:rsid w:val="00133AA4"/>
    <w:rsid w:val="00133EC4"/>
    <w:rsid w:val="00134CEF"/>
    <w:rsid w:val="0013587A"/>
    <w:rsid w:val="00135CB6"/>
    <w:rsid w:val="00136239"/>
    <w:rsid w:val="00136330"/>
    <w:rsid w:val="00136515"/>
    <w:rsid w:val="00136B00"/>
    <w:rsid w:val="0013765F"/>
    <w:rsid w:val="001376D3"/>
    <w:rsid w:val="00137C66"/>
    <w:rsid w:val="00137E7F"/>
    <w:rsid w:val="001401E1"/>
    <w:rsid w:val="001409A4"/>
    <w:rsid w:val="00140B47"/>
    <w:rsid w:val="00140E72"/>
    <w:rsid w:val="00140EEC"/>
    <w:rsid w:val="00140FC3"/>
    <w:rsid w:val="00142CEB"/>
    <w:rsid w:val="00142EE2"/>
    <w:rsid w:val="00143028"/>
    <w:rsid w:val="0014409A"/>
    <w:rsid w:val="00144748"/>
    <w:rsid w:val="001447A0"/>
    <w:rsid w:val="001450D8"/>
    <w:rsid w:val="00145669"/>
    <w:rsid w:val="00145BBC"/>
    <w:rsid w:val="00145DCC"/>
    <w:rsid w:val="00145DD5"/>
    <w:rsid w:val="0014638C"/>
    <w:rsid w:val="00147131"/>
    <w:rsid w:val="0014751E"/>
    <w:rsid w:val="00147948"/>
    <w:rsid w:val="00147BDD"/>
    <w:rsid w:val="001505E9"/>
    <w:rsid w:val="0015187C"/>
    <w:rsid w:val="0015188C"/>
    <w:rsid w:val="00151C3A"/>
    <w:rsid w:val="0015226C"/>
    <w:rsid w:val="0015243B"/>
    <w:rsid w:val="001524D6"/>
    <w:rsid w:val="001538E4"/>
    <w:rsid w:val="00153B3A"/>
    <w:rsid w:val="00153CB0"/>
    <w:rsid w:val="00153CC5"/>
    <w:rsid w:val="00153D41"/>
    <w:rsid w:val="001543B4"/>
    <w:rsid w:val="00154CCB"/>
    <w:rsid w:val="00155861"/>
    <w:rsid w:val="00155B9D"/>
    <w:rsid w:val="00156BDC"/>
    <w:rsid w:val="00157CCE"/>
    <w:rsid w:val="00157D3F"/>
    <w:rsid w:val="0016026E"/>
    <w:rsid w:val="00162401"/>
    <w:rsid w:val="001628C3"/>
    <w:rsid w:val="001629D5"/>
    <w:rsid w:val="00162CBF"/>
    <w:rsid w:val="00162D6B"/>
    <w:rsid w:val="00162F23"/>
    <w:rsid w:val="00163008"/>
    <w:rsid w:val="001635AD"/>
    <w:rsid w:val="001636BA"/>
    <w:rsid w:val="0016375D"/>
    <w:rsid w:val="00163B75"/>
    <w:rsid w:val="00164227"/>
    <w:rsid w:val="00164360"/>
    <w:rsid w:val="001648F5"/>
    <w:rsid w:val="00164F26"/>
    <w:rsid w:val="001654F7"/>
    <w:rsid w:val="0016551D"/>
    <w:rsid w:val="001664D4"/>
    <w:rsid w:val="00166508"/>
    <w:rsid w:val="001670E2"/>
    <w:rsid w:val="00170B42"/>
    <w:rsid w:val="00171989"/>
    <w:rsid w:val="00171EFF"/>
    <w:rsid w:val="0017269F"/>
    <w:rsid w:val="00172FF1"/>
    <w:rsid w:val="001730E4"/>
    <w:rsid w:val="001742D6"/>
    <w:rsid w:val="0017437D"/>
    <w:rsid w:val="00174B6A"/>
    <w:rsid w:val="00174E35"/>
    <w:rsid w:val="00175439"/>
    <w:rsid w:val="00175AD5"/>
    <w:rsid w:val="00175FC5"/>
    <w:rsid w:val="001761E3"/>
    <w:rsid w:val="0017650C"/>
    <w:rsid w:val="00176946"/>
    <w:rsid w:val="00176C40"/>
    <w:rsid w:val="00176CCD"/>
    <w:rsid w:val="001772EC"/>
    <w:rsid w:val="00177CC1"/>
    <w:rsid w:val="00180339"/>
    <w:rsid w:val="00180CD0"/>
    <w:rsid w:val="00180D89"/>
    <w:rsid w:val="00180FC1"/>
    <w:rsid w:val="00181096"/>
    <w:rsid w:val="001814AD"/>
    <w:rsid w:val="001815E1"/>
    <w:rsid w:val="00181768"/>
    <w:rsid w:val="00181B40"/>
    <w:rsid w:val="00181F20"/>
    <w:rsid w:val="00182C77"/>
    <w:rsid w:val="001833DE"/>
    <w:rsid w:val="00183A44"/>
    <w:rsid w:val="00184570"/>
    <w:rsid w:val="0018496B"/>
    <w:rsid w:val="001850AD"/>
    <w:rsid w:val="001850DE"/>
    <w:rsid w:val="001853B4"/>
    <w:rsid w:val="0018560F"/>
    <w:rsid w:val="001856A5"/>
    <w:rsid w:val="00186191"/>
    <w:rsid w:val="00186F64"/>
    <w:rsid w:val="0018739E"/>
    <w:rsid w:val="001874A4"/>
    <w:rsid w:val="00187602"/>
    <w:rsid w:val="0018787E"/>
    <w:rsid w:val="001907C8"/>
    <w:rsid w:val="00190851"/>
    <w:rsid w:val="001910E0"/>
    <w:rsid w:val="00191900"/>
    <w:rsid w:val="001925ED"/>
    <w:rsid w:val="00192A00"/>
    <w:rsid w:val="00193C1C"/>
    <w:rsid w:val="00193EF1"/>
    <w:rsid w:val="0019415C"/>
    <w:rsid w:val="00194AAA"/>
    <w:rsid w:val="00195471"/>
    <w:rsid w:val="00195D25"/>
    <w:rsid w:val="001968CB"/>
    <w:rsid w:val="001969AA"/>
    <w:rsid w:val="00196A89"/>
    <w:rsid w:val="00196CB2"/>
    <w:rsid w:val="00196F71"/>
    <w:rsid w:val="00197E55"/>
    <w:rsid w:val="001A1062"/>
    <w:rsid w:val="001A1476"/>
    <w:rsid w:val="001A164C"/>
    <w:rsid w:val="001A186A"/>
    <w:rsid w:val="001A18A3"/>
    <w:rsid w:val="001A1C96"/>
    <w:rsid w:val="001A1FFE"/>
    <w:rsid w:val="001A2726"/>
    <w:rsid w:val="001A3736"/>
    <w:rsid w:val="001A38E6"/>
    <w:rsid w:val="001A3E9B"/>
    <w:rsid w:val="001A464B"/>
    <w:rsid w:val="001A473A"/>
    <w:rsid w:val="001A4974"/>
    <w:rsid w:val="001A4F32"/>
    <w:rsid w:val="001A54B1"/>
    <w:rsid w:val="001A62F8"/>
    <w:rsid w:val="001A63AE"/>
    <w:rsid w:val="001A65E6"/>
    <w:rsid w:val="001A672D"/>
    <w:rsid w:val="001A73DA"/>
    <w:rsid w:val="001A7577"/>
    <w:rsid w:val="001A7E02"/>
    <w:rsid w:val="001B0048"/>
    <w:rsid w:val="001B0764"/>
    <w:rsid w:val="001B1B93"/>
    <w:rsid w:val="001B1BEB"/>
    <w:rsid w:val="001B1D69"/>
    <w:rsid w:val="001B1DA8"/>
    <w:rsid w:val="001B1E5A"/>
    <w:rsid w:val="001B2320"/>
    <w:rsid w:val="001B3759"/>
    <w:rsid w:val="001B3768"/>
    <w:rsid w:val="001B38DB"/>
    <w:rsid w:val="001B3922"/>
    <w:rsid w:val="001B3A2A"/>
    <w:rsid w:val="001B3A43"/>
    <w:rsid w:val="001B3C3C"/>
    <w:rsid w:val="001B3D6E"/>
    <w:rsid w:val="001B4967"/>
    <w:rsid w:val="001B528C"/>
    <w:rsid w:val="001B52D0"/>
    <w:rsid w:val="001B553F"/>
    <w:rsid w:val="001B5A75"/>
    <w:rsid w:val="001B646F"/>
    <w:rsid w:val="001B6A87"/>
    <w:rsid w:val="001B6DB7"/>
    <w:rsid w:val="001B6FA2"/>
    <w:rsid w:val="001B7690"/>
    <w:rsid w:val="001B793A"/>
    <w:rsid w:val="001B79B8"/>
    <w:rsid w:val="001B7F26"/>
    <w:rsid w:val="001C01B8"/>
    <w:rsid w:val="001C0257"/>
    <w:rsid w:val="001C0C24"/>
    <w:rsid w:val="001C13B7"/>
    <w:rsid w:val="001C14B9"/>
    <w:rsid w:val="001C1B04"/>
    <w:rsid w:val="001C2882"/>
    <w:rsid w:val="001C2A35"/>
    <w:rsid w:val="001C37F1"/>
    <w:rsid w:val="001C3ADB"/>
    <w:rsid w:val="001C3AF5"/>
    <w:rsid w:val="001C3E95"/>
    <w:rsid w:val="001C490A"/>
    <w:rsid w:val="001C4995"/>
    <w:rsid w:val="001C4AB4"/>
    <w:rsid w:val="001C6447"/>
    <w:rsid w:val="001C654E"/>
    <w:rsid w:val="001C658F"/>
    <w:rsid w:val="001C66C4"/>
    <w:rsid w:val="001C73BB"/>
    <w:rsid w:val="001C7B0B"/>
    <w:rsid w:val="001C7D2C"/>
    <w:rsid w:val="001D004F"/>
    <w:rsid w:val="001D02EE"/>
    <w:rsid w:val="001D077C"/>
    <w:rsid w:val="001D07A3"/>
    <w:rsid w:val="001D1DF3"/>
    <w:rsid w:val="001D233A"/>
    <w:rsid w:val="001D2395"/>
    <w:rsid w:val="001D25B1"/>
    <w:rsid w:val="001D2602"/>
    <w:rsid w:val="001D2A4D"/>
    <w:rsid w:val="001D2D18"/>
    <w:rsid w:val="001D2FA5"/>
    <w:rsid w:val="001D3763"/>
    <w:rsid w:val="001D3790"/>
    <w:rsid w:val="001D3C90"/>
    <w:rsid w:val="001D4404"/>
    <w:rsid w:val="001D5FA0"/>
    <w:rsid w:val="001D6261"/>
    <w:rsid w:val="001D6902"/>
    <w:rsid w:val="001D6BB7"/>
    <w:rsid w:val="001D6C63"/>
    <w:rsid w:val="001D745C"/>
    <w:rsid w:val="001D7D54"/>
    <w:rsid w:val="001E0301"/>
    <w:rsid w:val="001E0AFA"/>
    <w:rsid w:val="001E1359"/>
    <w:rsid w:val="001E16AB"/>
    <w:rsid w:val="001E1EF1"/>
    <w:rsid w:val="001E1F9E"/>
    <w:rsid w:val="001E318B"/>
    <w:rsid w:val="001E322D"/>
    <w:rsid w:val="001E3255"/>
    <w:rsid w:val="001E34EA"/>
    <w:rsid w:val="001E3D4D"/>
    <w:rsid w:val="001E3F82"/>
    <w:rsid w:val="001E401A"/>
    <w:rsid w:val="001E4D87"/>
    <w:rsid w:val="001E58AE"/>
    <w:rsid w:val="001E5984"/>
    <w:rsid w:val="001E5CFB"/>
    <w:rsid w:val="001E5FE5"/>
    <w:rsid w:val="001E6397"/>
    <w:rsid w:val="001E6B30"/>
    <w:rsid w:val="001E6BB7"/>
    <w:rsid w:val="001E6C72"/>
    <w:rsid w:val="001F00E9"/>
    <w:rsid w:val="001F02B0"/>
    <w:rsid w:val="001F1171"/>
    <w:rsid w:val="001F1F23"/>
    <w:rsid w:val="001F3BBF"/>
    <w:rsid w:val="001F3CB1"/>
    <w:rsid w:val="001F527D"/>
    <w:rsid w:val="001F60D7"/>
    <w:rsid w:val="001F665B"/>
    <w:rsid w:val="001F69CF"/>
    <w:rsid w:val="001F7145"/>
    <w:rsid w:val="001F71CF"/>
    <w:rsid w:val="00200155"/>
    <w:rsid w:val="002001FA"/>
    <w:rsid w:val="0020068D"/>
    <w:rsid w:val="00200830"/>
    <w:rsid w:val="00200AE1"/>
    <w:rsid w:val="00200C91"/>
    <w:rsid w:val="00200E71"/>
    <w:rsid w:val="0020153D"/>
    <w:rsid w:val="0020171A"/>
    <w:rsid w:val="0020178D"/>
    <w:rsid w:val="00201911"/>
    <w:rsid w:val="00201A9C"/>
    <w:rsid w:val="00201DE4"/>
    <w:rsid w:val="00202913"/>
    <w:rsid w:val="00202CF1"/>
    <w:rsid w:val="00203FD0"/>
    <w:rsid w:val="002052A7"/>
    <w:rsid w:val="00205BAC"/>
    <w:rsid w:val="00206019"/>
    <w:rsid w:val="002066AA"/>
    <w:rsid w:val="00206CDF"/>
    <w:rsid w:val="002074D3"/>
    <w:rsid w:val="00207691"/>
    <w:rsid w:val="002109FB"/>
    <w:rsid w:val="00210FAC"/>
    <w:rsid w:val="00211348"/>
    <w:rsid w:val="002119D7"/>
    <w:rsid w:val="00211C61"/>
    <w:rsid w:val="00211E98"/>
    <w:rsid w:val="00212623"/>
    <w:rsid w:val="00212A3B"/>
    <w:rsid w:val="00212B3F"/>
    <w:rsid w:val="002136A4"/>
    <w:rsid w:val="002137E3"/>
    <w:rsid w:val="00213FF9"/>
    <w:rsid w:val="00214AAE"/>
    <w:rsid w:val="00214C8E"/>
    <w:rsid w:val="00217279"/>
    <w:rsid w:val="002172C3"/>
    <w:rsid w:val="00217ADA"/>
    <w:rsid w:val="00220024"/>
    <w:rsid w:val="002212A4"/>
    <w:rsid w:val="00221757"/>
    <w:rsid w:val="002217AB"/>
    <w:rsid w:val="00221D71"/>
    <w:rsid w:val="002220C8"/>
    <w:rsid w:val="00222726"/>
    <w:rsid w:val="00222A4A"/>
    <w:rsid w:val="00222C01"/>
    <w:rsid w:val="00222D74"/>
    <w:rsid w:val="00223739"/>
    <w:rsid w:val="002237B9"/>
    <w:rsid w:val="0022381C"/>
    <w:rsid w:val="00223AF3"/>
    <w:rsid w:val="00223EF8"/>
    <w:rsid w:val="00224208"/>
    <w:rsid w:val="00224FDC"/>
    <w:rsid w:val="00225D3E"/>
    <w:rsid w:val="002261CF"/>
    <w:rsid w:val="0022620E"/>
    <w:rsid w:val="00226755"/>
    <w:rsid w:val="0022697C"/>
    <w:rsid w:val="00226A7E"/>
    <w:rsid w:val="00226AEE"/>
    <w:rsid w:val="00226FBC"/>
    <w:rsid w:val="0022736F"/>
    <w:rsid w:val="00227B3A"/>
    <w:rsid w:val="00227D92"/>
    <w:rsid w:val="00230AC0"/>
    <w:rsid w:val="0023118F"/>
    <w:rsid w:val="0023234B"/>
    <w:rsid w:val="00232D9D"/>
    <w:rsid w:val="00232FED"/>
    <w:rsid w:val="00233133"/>
    <w:rsid w:val="002331B9"/>
    <w:rsid w:val="00233577"/>
    <w:rsid w:val="0023414C"/>
    <w:rsid w:val="002341FC"/>
    <w:rsid w:val="00234731"/>
    <w:rsid w:val="002347E6"/>
    <w:rsid w:val="00234800"/>
    <w:rsid w:val="00235877"/>
    <w:rsid w:val="002368D5"/>
    <w:rsid w:val="00236ABF"/>
    <w:rsid w:val="0023737E"/>
    <w:rsid w:val="00237F82"/>
    <w:rsid w:val="002400C6"/>
    <w:rsid w:val="00240BAE"/>
    <w:rsid w:val="002411B9"/>
    <w:rsid w:val="00242053"/>
    <w:rsid w:val="00242F72"/>
    <w:rsid w:val="002443DB"/>
    <w:rsid w:val="0024495F"/>
    <w:rsid w:val="002451CB"/>
    <w:rsid w:val="00245D2B"/>
    <w:rsid w:val="002467C3"/>
    <w:rsid w:val="00247485"/>
    <w:rsid w:val="002477C7"/>
    <w:rsid w:val="00247873"/>
    <w:rsid w:val="00247E2F"/>
    <w:rsid w:val="00250618"/>
    <w:rsid w:val="00250962"/>
    <w:rsid w:val="00250A9D"/>
    <w:rsid w:val="00250C61"/>
    <w:rsid w:val="002515E1"/>
    <w:rsid w:val="00251CBC"/>
    <w:rsid w:val="00252212"/>
    <w:rsid w:val="0025258B"/>
    <w:rsid w:val="002525CD"/>
    <w:rsid w:val="00253066"/>
    <w:rsid w:val="002536A9"/>
    <w:rsid w:val="002542A6"/>
    <w:rsid w:val="0025443B"/>
    <w:rsid w:val="0025558E"/>
    <w:rsid w:val="002558DF"/>
    <w:rsid w:val="0025598A"/>
    <w:rsid w:val="00255BC3"/>
    <w:rsid w:val="00256203"/>
    <w:rsid w:val="0025640B"/>
    <w:rsid w:val="0025667A"/>
    <w:rsid w:val="0025676C"/>
    <w:rsid w:val="0025696B"/>
    <w:rsid w:val="00256C47"/>
    <w:rsid w:val="00256F9C"/>
    <w:rsid w:val="002575E6"/>
    <w:rsid w:val="00260555"/>
    <w:rsid w:val="002617F3"/>
    <w:rsid w:val="00261D43"/>
    <w:rsid w:val="00262CEB"/>
    <w:rsid w:val="00263128"/>
    <w:rsid w:val="0026387B"/>
    <w:rsid w:val="00263F82"/>
    <w:rsid w:val="00264359"/>
    <w:rsid w:val="00264641"/>
    <w:rsid w:val="00264A6C"/>
    <w:rsid w:val="00264D88"/>
    <w:rsid w:val="002653D8"/>
    <w:rsid w:val="00265408"/>
    <w:rsid w:val="0026583D"/>
    <w:rsid w:val="00265997"/>
    <w:rsid w:val="00265BE5"/>
    <w:rsid w:val="00265CBE"/>
    <w:rsid w:val="00265F47"/>
    <w:rsid w:val="00266377"/>
    <w:rsid w:val="00266D5A"/>
    <w:rsid w:val="00266F49"/>
    <w:rsid w:val="0026734E"/>
    <w:rsid w:val="00267456"/>
    <w:rsid w:val="00267E33"/>
    <w:rsid w:val="0027064C"/>
    <w:rsid w:val="00270697"/>
    <w:rsid w:val="00270821"/>
    <w:rsid w:val="00270E54"/>
    <w:rsid w:val="002728CC"/>
    <w:rsid w:val="00272E20"/>
    <w:rsid w:val="00273731"/>
    <w:rsid w:val="00273930"/>
    <w:rsid w:val="00273F36"/>
    <w:rsid w:val="0027407A"/>
    <w:rsid w:val="00274889"/>
    <w:rsid w:val="00274D13"/>
    <w:rsid w:val="0027505F"/>
    <w:rsid w:val="00275AD6"/>
    <w:rsid w:val="00275D24"/>
    <w:rsid w:val="0027637B"/>
    <w:rsid w:val="00276501"/>
    <w:rsid w:val="00276709"/>
    <w:rsid w:val="00276B47"/>
    <w:rsid w:val="00276D70"/>
    <w:rsid w:val="002778F5"/>
    <w:rsid w:val="0028026E"/>
    <w:rsid w:val="0028086D"/>
    <w:rsid w:val="00281B5A"/>
    <w:rsid w:val="00281E6B"/>
    <w:rsid w:val="002824DB"/>
    <w:rsid w:val="00283C89"/>
    <w:rsid w:val="00283F9D"/>
    <w:rsid w:val="002849EC"/>
    <w:rsid w:val="00284CD2"/>
    <w:rsid w:val="0028519F"/>
    <w:rsid w:val="00286221"/>
    <w:rsid w:val="00286749"/>
    <w:rsid w:val="002867E3"/>
    <w:rsid w:val="00287027"/>
    <w:rsid w:val="0028746C"/>
    <w:rsid w:val="002906D2"/>
    <w:rsid w:val="002906D5"/>
    <w:rsid w:val="00290A98"/>
    <w:rsid w:val="00290CFC"/>
    <w:rsid w:val="00290D81"/>
    <w:rsid w:val="00291141"/>
    <w:rsid w:val="00291D1F"/>
    <w:rsid w:val="00291E39"/>
    <w:rsid w:val="00292A0C"/>
    <w:rsid w:val="00292AA7"/>
    <w:rsid w:val="00293369"/>
    <w:rsid w:val="00293B2D"/>
    <w:rsid w:val="00293E7E"/>
    <w:rsid w:val="002942EA"/>
    <w:rsid w:val="0029463A"/>
    <w:rsid w:val="002947D8"/>
    <w:rsid w:val="00294945"/>
    <w:rsid w:val="00294CD8"/>
    <w:rsid w:val="00295C36"/>
    <w:rsid w:val="002974EB"/>
    <w:rsid w:val="002A0075"/>
    <w:rsid w:val="002A0A45"/>
    <w:rsid w:val="002A19BC"/>
    <w:rsid w:val="002A1ADF"/>
    <w:rsid w:val="002A2B65"/>
    <w:rsid w:val="002A2BFB"/>
    <w:rsid w:val="002A2EC9"/>
    <w:rsid w:val="002A3A29"/>
    <w:rsid w:val="002A418F"/>
    <w:rsid w:val="002A41DA"/>
    <w:rsid w:val="002A4866"/>
    <w:rsid w:val="002A4F48"/>
    <w:rsid w:val="002A566D"/>
    <w:rsid w:val="002A581E"/>
    <w:rsid w:val="002A5927"/>
    <w:rsid w:val="002A59D9"/>
    <w:rsid w:val="002A5A23"/>
    <w:rsid w:val="002A5EE2"/>
    <w:rsid w:val="002A6195"/>
    <w:rsid w:val="002A62A5"/>
    <w:rsid w:val="002A6689"/>
    <w:rsid w:val="002A6D3C"/>
    <w:rsid w:val="002A72EF"/>
    <w:rsid w:val="002A7466"/>
    <w:rsid w:val="002A7B17"/>
    <w:rsid w:val="002A7BA1"/>
    <w:rsid w:val="002B0375"/>
    <w:rsid w:val="002B0EC0"/>
    <w:rsid w:val="002B13AF"/>
    <w:rsid w:val="002B15EF"/>
    <w:rsid w:val="002B1651"/>
    <w:rsid w:val="002B2B2B"/>
    <w:rsid w:val="002B2B98"/>
    <w:rsid w:val="002B2C7C"/>
    <w:rsid w:val="002B2E06"/>
    <w:rsid w:val="002B30CA"/>
    <w:rsid w:val="002B3102"/>
    <w:rsid w:val="002B31F1"/>
    <w:rsid w:val="002B3A34"/>
    <w:rsid w:val="002B40EB"/>
    <w:rsid w:val="002B420A"/>
    <w:rsid w:val="002B498E"/>
    <w:rsid w:val="002B4E72"/>
    <w:rsid w:val="002B59E6"/>
    <w:rsid w:val="002B65DC"/>
    <w:rsid w:val="002B6CF0"/>
    <w:rsid w:val="002B6DCB"/>
    <w:rsid w:val="002B76A1"/>
    <w:rsid w:val="002B7956"/>
    <w:rsid w:val="002B7CDA"/>
    <w:rsid w:val="002B7EFD"/>
    <w:rsid w:val="002C030D"/>
    <w:rsid w:val="002C03AE"/>
    <w:rsid w:val="002C0C22"/>
    <w:rsid w:val="002C118E"/>
    <w:rsid w:val="002C1266"/>
    <w:rsid w:val="002C153D"/>
    <w:rsid w:val="002C195D"/>
    <w:rsid w:val="002C1E4F"/>
    <w:rsid w:val="002C1F2E"/>
    <w:rsid w:val="002C236C"/>
    <w:rsid w:val="002C2B7E"/>
    <w:rsid w:val="002C2F11"/>
    <w:rsid w:val="002C3B5E"/>
    <w:rsid w:val="002C45EF"/>
    <w:rsid w:val="002C4793"/>
    <w:rsid w:val="002C48A3"/>
    <w:rsid w:val="002C4AEA"/>
    <w:rsid w:val="002C4D24"/>
    <w:rsid w:val="002C4D4D"/>
    <w:rsid w:val="002C4E1F"/>
    <w:rsid w:val="002C52D9"/>
    <w:rsid w:val="002C5B28"/>
    <w:rsid w:val="002C63AC"/>
    <w:rsid w:val="002C6464"/>
    <w:rsid w:val="002C65BB"/>
    <w:rsid w:val="002C6BE8"/>
    <w:rsid w:val="002C6DAE"/>
    <w:rsid w:val="002C6E8B"/>
    <w:rsid w:val="002C7048"/>
    <w:rsid w:val="002C7087"/>
    <w:rsid w:val="002C7CA3"/>
    <w:rsid w:val="002D0351"/>
    <w:rsid w:val="002D0492"/>
    <w:rsid w:val="002D04C0"/>
    <w:rsid w:val="002D084E"/>
    <w:rsid w:val="002D187A"/>
    <w:rsid w:val="002D1CDC"/>
    <w:rsid w:val="002D1F88"/>
    <w:rsid w:val="002D2C33"/>
    <w:rsid w:val="002D33F7"/>
    <w:rsid w:val="002D38F3"/>
    <w:rsid w:val="002D3A28"/>
    <w:rsid w:val="002D3FBE"/>
    <w:rsid w:val="002D5B7D"/>
    <w:rsid w:val="002D5F1F"/>
    <w:rsid w:val="002D6348"/>
    <w:rsid w:val="002D649A"/>
    <w:rsid w:val="002D7FE4"/>
    <w:rsid w:val="002E0164"/>
    <w:rsid w:val="002E0FB6"/>
    <w:rsid w:val="002E1300"/>
    <w:rsid w:val="002E2A6A"/>
    <w:rsid w:val="002E2C33"/>
    <w:rsid w:val="002E305F"/>
    <w:rsid w:val="002E3658"/>
    <w:rsid w:val="002E390A"/>
    <w:rsid w:val="002E3B49"/>
    <w:rsid w:val="002E3DB8"/>
    <w:rsid w:val="002E4B0A"/>
    <w:rsid w:val="002E4B4A"/>
    <w:rsid w:val="002E55E6"/>
    <w:rsid w:val="002E5938"/>
    <w:rsid w:val="002E596C"/>
    <w:rsid w:val="002E6353"/>
    <w:rsid w:val="002E6DCF"/>
    <w:rsid w:val="002E7749"/>
    <w:rsid w:val="002E7F92"/>
    <w:rsid w:val="002F008F"/>
    <w:rsid w:val="002F058B"/>
    <w:rsid w:val="002F0BB9"/>
    <w:rsid w:val="002F0CCA"/>
    <w:rsid w:val="002F0D63"/>
    <w:rsid w:val="002F1000"/>
    <w:rsid w:val="002F1152"/>
    <w:rsid w:val="002F1B49"/>
    <w:rsid w:val="002F215B"/>
    <w:rsid w:val="002F28C9"/>
    <w:rsid w:val="002F28F5"/>
    <w:rsid w:val="002F2971"/>
    <w:rsid w:val="002F2A15"/>
    <w:rsid w:val="002F3938"/>
    <w:rsid w:val="002F4517"/>
    <w:rsid w:val="002F452B"/>
    <w:rsid w:val="002F4B0E"/>
    <w:rsid w:val="002F4DE6"/>
    <w:rsid w:val="002F5395"/>
    <w:rsid w:val="002F55F1"/>
    <w:rsid w:val="002F5856"/>
    <w:rsid w:val="002F58E9"/>
    <w:rsid w:val="002F5A4B"/>
    <w:rsid w:val="002F5B28"/>
    <w:rsid w:val="002F698E"/>
    <w:rsid w:val="002F7766"/>
    <w:rsid w:val="003003EC"/>
    <w:rsid w:val="0030096B"/>
    <w:rsid w:val="00300FE2"/>
    <w:rsid w:val="00301900"/>
    <w:rsid w:val="00301BE9"/>
    <w:rsid w:val="00301D85"/>
    <w:rsid w:val="003025AC"/>
    <w:rsid w:val="00303053"/>
    <w:rsid w:val="00303480"/>
    <w:rsid w:val="003035D2"/>
    <w:rsid w:val="00304296"/>
    <w:rsid w:val="00304F05"/>
    <w:rsid w:val="003051B6"/>
    <w:rsid w:val="0030527C"/>
    <w:rsid w:val="00305C9E"/>
    <w:rsid w:val="00306222"/>
    <w:rsid w:val="003062D9"/>
    <w:rsid w:val="0030661F"/>
    <w:rsid w:val="00306B33"/>
    <w:rsid w:val="00306F0E"/>
    <w:rsid w:val="003078A5"/>
    <w:rsid w:val="003079C2"/>
    <w:rsid w:val="003103FC"/>
    <w:rsid w:val="00310B13"/>
    <w:rsid w:val="00310D9A"/>
    <w:rsid w:val="00310ED5"/>
    <w:rsid w:val="00311086"/>
    <w:rsid w:val="00311D83"/>
    <w:rsid w:val="003125BA"/>
    <w:rsid w:val="00312F5B"/>
    <w:rsid w:val="00312FBA"/>
    <w:rsid w:val="0031364D"/>
    <w:rsid w:val="00313C0C"/>
    <w:rsid w:val="00315101"/>
    <w:rsid w:val="00315467"/>
    <w:rsid w:val="0031572E"/>
    <w:rsid w:val="003159FC"/>
    <w:rsid w:val="003160DB"/>
    <w:rsid w:val="00316117"/>
    <w:rsid w:val="00316385"/>
    <w:rsid w:val="00317297"/>
    <w:rsid w:val="00317515"/>
    <w:rsid w:val="00317697"/>
    <w:rsid w:val="00317952"/>
    <w:rsid w:val="00317A20"/>
    <w:rsid w:val="00317A2C"/>
    <w:rsid w:val="00317BDE"/>
    <w:rsid w:val="003200DC"/>
    <w:rsid w:val="0032095D"/>
    <w:rsid w:val="0032103A"/>
    <w:rsid w:val="00321175"/>
    <w:rsid w:val="003227A4"/>
    <w:rsid w:val="00322C4D"/>
    <w:rsid w:val="00322D2C"/>
    <w:rsid w:val="00323F4D"/>
    <w:rsid w:val="00323FA9"/>
    <w:rsid w:val="00324132"/>
    <w:rsid w:val="003244E9"/>
    <w:rsid w:val="00324527"/>
    <w:rsid w:val="003245F6"/>
    <w:rsid w:val="00324614"/>
    <w:rsid w:val="00325949"/>
    <w:rsid w:val="00325E7A"/>
    <w:rsid w:val="0032620D"/>
    <w:rsid w:val="00326621"/>
    <w:rsid w:val="00326D84"/>
    <w:rsid w:val="00327B71"/>
    <w:rsid w:val="00327F1D"/>
    <w:rsid w:val="003303D3"/>
    <w:rsid w:val="00331244"/>
    <w:rsid w:val="003316B5"/>
    <w:rsid w:val="00331EBC"/>
    <w:rsid w:val="00332B39"/>
    <w:rsid w:val="00332BDA"/>
    <w:rsid w:val="00332D44"/>
    <w:rsid w:val="003333CF"/>
    <w:rsid w:val="0033366E"/>
    <w:rsid w:val="0033372B"/>
    <w:rsid w:val="00333770"/>
    <w:rsid w:val="0033472D"/>
    <w:rsid w:val="0033487B"/>
    <w:rsid w:val="00335A57"/>
    <w:rsid w:val="00335AF1"/>
    <w:rsid w:val="00336E6E"/>
    <w:rsid w:val="00336FFE"/>
    <w:rsid w:val="00337AC0"/>
    <w:rsid w:val="00337AD6"/>
    <w:rsid w:val="00337B27"/>
    <w:rsid w:val="0034045B"/>
    <w:rsid w:val="003421F5"/>
    <w:rsid w:val="00342377"/>
    <w:rsid w:val="003427AE"/>
    <w:rsid w:val="00343097"/>
    <w:rsid w:val="00343469"/>
    <w:rsid w:val="00343BB5"/>
    <w:rsid w:val="0034440F"/>
    <w:rsid w:val="0034462D"/>
    <w:rsid w:val="003446F6"/>
    <w:rsid w:val="003448F9"/>
    <w:rsid w:val="00344E4B"/>
    <w:rsid w:val="0034593A"/>
    <w:rsid w:val="00346091"/>
    <w:rsid w:val="0034666D"/>
    <w:rsid w:val="00346C07"/>
    <w:rsid w:val="00346EF8"/>
    <w:rsid w:val="00347A05"/>
    <w:rsid w:val="0035027A"/>
    <w:rsid w:val="003517FB"/>
    <w:rsid w:val="00351D3D"/>
    <w:rsid w:val="00352226"/>
    <w:rsid w:val="00352479"/>
    <w:rsid w:val="003526E5"/>
    <w:rsid w:val="00352C22"/>
    <w:rsid w:val="003534F3"/>
    <w:rsid w:val="00353C5E"/>
    <w:rsid w:val="0035459F"/>
    <w:rsid w:val="00354BC3"/>
    <w:rsid w:val="00354FC1"/>
    <w:rsid w:val="00355163"/>
    <w:rsid w:val="00356619"/>
    <w:rsid w:val="00356C10"/>
    <w:rsid w:val="00356E61"/>
    <w:rsid w:val="003571B0"/>
    <w:rsid w:val="00357C72"/>
    <w:rsid w:val="00360C52"/>
    <w:rsid w:val="003619F4"/>
    <w:rsid w:val="00361EC4"/>
    <w:rsid w:val="003623AA"/>
    <w:rsid w:val="003630A8"/>
    <w:rsid w:val="0036326F"/>
    <w:rsid w:val="003633B3"/>
    <w:rsid w:val="00363882"/>
    <w:rsid w:val="003638EF"/>
    <w:rsid w:val="0036489F"/>
    <w:rsid w:val="00364ADE"/>
    <w:rsid w:val="00364BEE"/>
    <w:rsid w:val="00364D59"/>
    <w:rsid w:val="00365071"/>
    <w:rsid w:val="00365631"/>
    <w:rsid w:val="00365966"/>
    <w:rsid w:val="0036647F"/>
    <w:rsid w:val="00366579"/>
    <w:rsid w:val="00367282"/>
    <w:rsid w:val="00367B6B"/>
    <w:rsid w:val="0037068C"/>
    <w:rsid w:val="003706AE"/>
    <w:rsid w:val="00370C6D"/>
    <w:rsid w:val="00371872"/>
    <w:rsid w:val="003722E2"/>
    <w:rsid w:val="003726D8"/>
    <w:rsid w:val="003738DE"/>
    <w:rsid w:val="00374837"/>
    <w:rsid w:val="00374C8C"/>
    <w:rsid w:val="00374F20"/>
    <w:rsid w:val="00375763"/>
    <w:rsid w:val="00375D0C"/>
    <w:rsid w:val="00376578"/>
    <w:rsid w:val="00377ECF"/>
    <w:rsid w:val="00377F3C"/>
    <w:rsid w:val="00377F63"/>
    <w:rsid w:val="00380111"/>
    <w:rsid w:val="00380B65"/>
    <w:rsid w:val="003813C6"/>
    <w:rsid w:val="00381694"/>
    <w:rsid w:val="0038193D"/>
    <w:rsid w:val="00381BB6"/>
    <w:rsid w:val="00381DF3"/>
    <w:rsid w:val="00381E4D"/>
    <w:rsid w:val="003834A4"/>
    <w:rsid w:val="0038352C"/>
    <w:rsid w:val="0038484C"/>
    <w:rsid w:val="00384D56"/>
    <w:rsid w:val="00384EF9"/>
    <w:rsid w:val="0038517A"/>
    <w:rsid w:val="003851AC"/>
    <w:rsid w:val="00385D2C"/>
    <w:rsid w:val="00385E7C"/>
    <w:rsid w:val="00385FFB"/>
    <w:rsid w:val="00386049"/>
    <w:rsid w:val="003869B8"/>
    <w:rsid w:val="00386B37"/>
    <w:rsid w:val="00386FF1"/>
    <w:rsid w:val="00387063"/>
    <w:rsid w:val="00387401"/>
    <w:rsid w:val="00387C7B"/>
    <w:rsid w:val="00387D49"/>
    <w:rsid w:val="00390309"/>
    <w:rsid w:val="003904BF"/>
    <w:rsid w:val="00390F22"/>
    <w:rsid w:val="00391120"/>
    <w:rsid w:val="003911C6"/>
    <w:rsid w:val="00391E65"/>
    <w:rsid w:val="003924BA"/>
    <w:rsid w:val="003926DF"/>
    <w:rsid w:val="003927B8"/>
    <w:rsid w:val="00392BDB"/>
    <w:rsid w:val="00392F2B"/>
    <w:rsid w:val="003933CE"/>
    <w:rsid w:val="00394345"/>
    <w:rsid w:val="00394A64"/>
    <w:rsid w:val="00395440"/>
    <w:rsid w:val="00395EDE"/>
    <w:rsid w:val="003966C3"/>
    <w:rsid w:val="00396CD7"/>
    <w:rsid w:val="00396F6D"/>
    <w:rsid w:val="003974EA"/>
    <w:rsid w:val="00397569"/>
    <w:rsid w:val="003977E7"/>
    <w:rsid w:val="00397B10"/>
    <w:rsid w:val="003A07F5"/>
    <w:rsid w:val="003A0F03"/>
    <w:rsid w:val="003A10B9"/>
    <w:rsid w:val="003A1162"/>
    <w:rsid w:val="003A1588"/>
    <w:rsid w:val="003A1D64"/>
    <w:rsid w:val="003A2C5F"/>
    <w:rsid w:val="003A2C9C"/>
    <w:rsid w:val="003A339A"/>
    <w:rsid w:val="003A45A9"/>
    <w:rsid w:val="003A4635"/>
    <w:rsid w:val="003A4D0A"/>
    <w:rsid w:val="003A4F38"/>
    <w:rsid w:val="003A5213"/>
    <w:rsid w:val="003A52D7"/>
    <w:rsid w:val="003A54E2"/>
    <w:rsid w:val="003A651F"/>
    <w:rsid w:val="003A65BE"/>
    <w:rsid w:val="003A6669"/>
    <w:rsid w:val="003A6832"/>
    <w:rsid w:val="003A74A2"/>
    <w:rsid w:val="003A7FEF"/>
    <w:rsid w:val="003B012C"/>
    <w:rsid w:val="003B0A84"/>
    <w:rsid w:val="003B0B44"/>
    <w:rsid w:val="003B0FAB"/>
    <w:rsid w:val="003B1112"/>
    <w:rsid w:val="003B1401"/>
    <w:rsid w:val="003B157C"/>
    <w:rsid w:val="003B1EDD"/>
    <w:rsid w:val="003B2259"/>
    <w:rsid w:val="003B2291"/>
    <w:rsid w:val="003B25CA"/>
    <w:rsid w:val="003B26AE"/>
    <w:rsid w:val="003B2D47"/>
    <w:rsid w:val="003B35F7"/>
    <w:rsid w:val="003B44A8"/>
    <w:rsid w:val="003B4838"/>
    <w:rsid w:val="003B498C"/>
    <w:rsid w:val="003B4EF5"/>
    <w:rsid w:val="003B4F26"/>
    <w:rsid w:val="003B5609"/>
    <w:rsid w:val="003B6A1C"/>
    <w:rsid w:val="003B7C50"/>
    <w:rsid w:val="003C0915"/>
    <w:rsid w:val="003C0C14"/>
    <w:rsid w:val="003C12D3"/>
    <w:rsid w:val="003C1696"/>
    <w:rsid w:val="003C254A"/>
    <w:rsid w:val="003C38A3"/>
    <w:rsid w:val="003C3B18"/>
    <w:rsid w:val="003C3C0F"/>
    <w:rsid w:val="003C47AD"/>
    <w:rsid w:val="003C5150"/>
    <w:rsid w:val="003C5306"/>
    <w:rsid w:val="003C5398"/>
    <w:rsid w:val="003C58C6"/>
    <w:rsid w:val="003C602C"/>
    <w:rsid w:val="003C630A"/>
    <w:rsid w:val="003C72D4"/>
    <w:rsid w:val="003C77B2"/>
    <w:rsid w:val="003D0208"/>
    <w:rsid w:val="003D0BF3"/>
    <w:rsid w:val="003D11B3"/>
    <w:rsid w:val="003D27D5"/>
    <w:rsid w:val="003D2923"/>
    <w:rsid w:val="003D314B"/>
    <w:rsid w:val="003D35B4"/>
    <w:rsid w:val="003D591A"/>
    <w:rsid w:val="003D6254"/>
    <w:rsid w:val="003D6653"/>
    <w:rsid w:val="003D6986"/>
    <w:rsid w:val="003D725A"/>
    <w:rsid w:val="003D7A91"/>
    <w:rsid w:val="003D7C2C"/>
    <w:rsid w:val="003D7EE4"/>
    <w:rsid w:val="003E005F"/>
    <w:rsid w:val="003E02A1"/>
    <w:rsid w:val="003E09B1"/>
    <w:rsid w:val="003E0DC4"/>
    <w:rsid w:val="003E0E22"/>
    <w:rsid w:val="003E0F70"/>
    <w:rsid w:val="003E13BE"/>
    <w:rsid w:val="003E1B71"/>
    <w:rsid w:val="003E34EF"/>
    <w:rsid w:val="003E4DF4"/>
    <w:rsid w:val="003E4F59"/>
    <w:rsid w:val="003E4FEA"/>
    <w:rsid w:val="003E5429"/>
    <w:rsid w:val="003E5C2B"/>
    <w:rsid w:val="003E5E37"/>
    <w:rsid w:val="003E5FF0"/>
    <w:rsid w:val="003E60E8"/>
    <w:rsid w:val="003E7D8E"/>
    <w:rsid w:val="003F041D"/>
    <w:rsid w:val="003F05DF"/>
    <w:rsid w:val="003F089E"/>
    <w:rsid w:val="003F105A"/>
    <w:rsid w:val="003F13A2"/>
    <w:rsid w:val="003F17AD"/>
    <w:rsid w:val="003F1B5B"/>
    <w:rsid w:val="003F1C7D"/>
    <w:rsid w:val="003F1FE1"/>
    <w:rsid w:val="003F2F08"/>
    <w:rsid w:val="003F31F0"/>
    <w:rsid w:val="003F3746"/>
    <w:rsid w:val="003F4770"/>
    <w:rsid w:val="003F488F"/>
    <w:rsid w:val="003F4B8F"/>
    <w:rsid w:val="003F4BA3"/>
    <w:rsid w:val="003F5983"/>
    <w:rsid w:val="003F59D8"/>
    <w:rsid w:val="003F6433"/>
    <w:rsid w:val="003F65C8"/>
    <w:rsid w:val="003F6817"/>
    <w:rsid w:val="003F7539"/>
    <w:rsid w:val="003F7953"/>
    <w:rsid w:val="00400051"/>
    <w:rsid w:val="00400408"/>
    <w:rsid w:val="004004C3"/>
    <w:rsid w:val="00400687"/>
    <w:rsid w:val="0040105E"/>
    <w:rsid w:val="004017E9"/>
    <w:rsid w:val="0040193F"/>
    <w:rsid w:val="00401AE5"/>
    <w:rsid w:val="00401F38"/>
    <w:rsid w:val="004025DE"/>
    <w:rsid w:val="00403577"/>
    <w:rsid w:val="00403B92"/>
    <w:rsid w:val="00404E29"/>
    <w:rsid w:val="00405215"/>
    <w:rsid w:val="00405954"/>
    <w:rsid w:val="00405A6F"/>
    <w:rsid w:val="00405C98"/>
    <w:rsid w:val="0040632D"/>
    <w:rsid w:val="004067F4"/>
    <w:rsid w:val="00406F81"/>
    <w:rsid w:val="00407F71"/>
    <w:rsid w:val="0041001B"/>
    <w:rsid w:val="004101E0"/>
    <w:rsid w:val="00410597"/>
    <w:rsid w:val="00410713"/>
    <w:rsid w:val="004112B8"/>
    <w:rsid w:val="00411751"/>
    <w:rsid w:val="004117A7"/>
    <w:rsid w:val="004117C8"/>
    <w:rsid w:val="00411DC9"/>
    <w:rsid w:val="0041271C"/>
    <w:rsid w:val="00412D3C"/>
    <w:rsid w:val="00412F2D"/>
    <w:rsid w:val="00413165"/>
    <w:rsid w:val="004132FD"/>
    <w:rsid w:val="00413F5D"/>
    <w:rsid w:val="00414104"/>
    <w:rsid w:val="004143DE"/>
    <w:rsid w:val="004149BB"/>
    <w:rsid w:val="004151AE"/>
    <w:rsid w:val="00416486"/>
    <w:rsid w:val="004164C0"/>
    <w:rsid w:val="00416811"/>
    <w:rsid w:val="00416F65"/>
    <w:rsid w:val="004179A3"/>
    <w:rsid w:val="00420307"/>
    <w:rsid w:val="004209D1"/>
    <w:rsid w:val="004209D6"/>
    <w:rsid w:val="00420AB4"/>
    <w:rsid w:val="00420D93"/>
    <w:rsid w:val="004213EC"/>
    <w:rsid w:val="0042189F"/>
    <w:rsid w:val="00421AB8"/>
    <w:rsid w:val="00421BC3"/>
    <w:rsid w:val="004221D8"/>
    <w:rsid w:val="004232B0"/>
    <w:rsid w:val="00423B3C"/>
    <w:rsid w:val="00423D52"/>
    <w:rsid w:val="004242D1"/>
    <w:rsid w:val="00424A1B"/>
    <w:rsid w:val="00425013"/>
    <w:rsid w:val="0042580E"/>
    <w:rsid w:val="00426ADA"/>
    <w:rsid w:val="00427013"/>
    <w:rsid w:val="004275FA"/>
    <w:rsid w:val="004276F8"/>
    <w:rsid w:val="00427FB5"/>
    <w:rsid w:val="00430373"/>
    <w:rsid w:val="004305D7"/>
    <w:rsid w:val="00430888"/>
    <w:rsid w:val="004327E2"/>
    <w:rsid w:val="00432DBA"/>
    <w:rsid w:val="0043320A"/>
    <w:rsid w:val="00433299"/>
    <w:rsid w:val="00433836"/>
    <w:rsid w:val="00434125"/>
    <w:rsid w:val="0043517E"/>
    <w:rsid w:val="00435256"/>
    <w:rsid w:val="004352DE"/>
    <w:rsid w:val="00435765"/>
    <w:rsid w:val="00436BDB"/>
    <w:rsid w:val="00436F0D"/>
    <w:rsid w:val="004372E3"/>
    <w:rsid w:val="00437508"/>
    <w:rsid w:val="004378DF"/>
    <w:rsid w:val="00440394"/>
    <w:rsid w:val="00441291"/>
    <w:rsid w:val="0044129D"/>
    <w:rsid w:val="00441427"/>
    <w:rsid w:val="00441786"/>
    <w:rsid w:val="00441C9F"/>
    <w:rsid w:val="00442055"/>
    <w:rsid w:val="0044218C"/>
    <w:rsid w:val="00442CBF"/>
    <w:rsid w:val="00442FC2"/>
    <w:rsid w:val="0044313F"/>
    <w:rsid w:val="00443144"/>
    <w:rsid w:val="004438AB"/>
    <w:rsid w:val="00443D87"/>
    <w:rsid w:val="00444265"/>
    <w:rsid w:val="00444271"/>
    <w:rsid w:val="004445CA"/>
    <w:rsid w:val="00444932"/>
    <w:rsid w:val="00444BD7"/>
    <w:rsid w:val="004459A0"/>
    <w:rsid w:val="004459B1"/>
    <w:rsid w:val="00446117"/>
    <w:rsid w:val="00446263"/>
    <w:rsid w:val="004463F8"/>
    <w:rsid w:val="00446827"/>
    <w:rsid w:val="0044682C"/>
    <w:rsid w:val="00447B2A"/>
    <w:rsid w:val="004505B6"/>
    <w:rsid w:val="00450953"/>
    <w:rsid w:val="00450F6C"/>
    <w:rsid w:val="0045143E"/>
    <w:rsid w:val="00451530"/>
    <w:rsid w:val="0045210B"/>
    <w:rsid w:val="00452357"/>
    <w:rsid w:val="00452C7C"/>
    <w:rsid w:val="00452F74"/>
    <w:rsid w:val="00453277"/>
    <w:rsid w:val="00453A73"/>
    <w:rsid w:val="00454E78"/>
    <w:rsid w:val="004553D8"/>
    <w:rsid w:val="0045594D"/>
    <w:rsid w:val="004561BE"/>
    <w:rsid w:val="00456342"/>
    <w:rsid w:val="00456F3B"/>
    <w:rsid w:val="00456FCA"/>
    <w:rsid w:val="004575D8"/>
    <w:rsid w:val="00457BA5"/>
    <w:rsid w:val="00460BCE"/>
    <w:rsid w:val="004610DA"/>
    <w:rsid w:val="00461A54"/>
    <w:rsid w:val="00461D1E"/>
    <w:rsid w:val="00461E84"/>
    <w:rsid w:val="00461FB3"/>
    <w:rsid w:val="004627E0"/>
    <w:rsid w:val="004628F3"/>
    <w:rsid w:val="0046317D"/>
    <w:rsid w:val="00463DAC"/>
    <w:rsid w:val="00463DAF"/>
    <w:rsid w:val="00463DB3"/>
    <w:rsid w:val="00463ED9"/>
    <w:rsid w:val="0046412E"/>
    <w:rsid w:val="004655DF"/>
    <w:rsid w:val="00465BDA"/>
    <w:rsid w:val="00465D0C"/>
    <w:rsid w:val="00465E75"/>
    <w:rsid w:val="00466357"/>
    <w:rsid w:val="00466BA4"/>
    <w:rsid w:val="004677C5"/>
    <w:rsid w:val="00467DF3"/>
    <w:rsid w:val="00470295"/>
    <w:rsid w:val="004706AD"/>
    <w:rsid w:val="00470D3D"/>
    <w:rsid w:val="00470D89"/>
    <w:rsid w:val="00471359"/>
    <w:rsid w:val="00471920"/>
    <w:rsid w:val="00472102"/>
    <w:rsid w:val="00473565"/>
    <w:rsid w:val="00474410"/>
    <w:rsid w:val="00474AB9"/>
    <w:rsid w:val="00474FAB"/>
    <w:rsid w:val="004753FD"/>
    <w:rsid w:val="004754BA"/>
    <w:rsid w:val="00475A30"/>
    <w:rsid w:val="00475A54"/>
    <w:rsid w:val="00475F9F"/>
    <w:rsid w:val="0047646C"/>
    <w:rsid w:val="00476C6B"/>
    <w:rsid w:val="00476D75"/>
    <w:rsid w:val="004770F1"/>
    <w:rsid w:val="004772B7"/>
    <w:rsid w:val="00477947"/>
    <w:rsid w:val="0048039D"/>
    <w:rsid w:val="00480585"/>
    <w:rsid w:val="00480729"/>
    <w:rsid w:val="00480815"/>
    <w:rsid w:val="004809C1"/>
    <w:rsid w:val="00480A7C"/>
    <w:rsid w:val="00480B60"/>
    <w:rsid w:val="0048164C"/>
    <w:rsid w:val="004817F0"/>
    <w:rsid w:val="0048198F"/>
    <w:rsid w:val="00481D6F"/>
    <w:rsid w:val="00482B0E"/>
    <w:rsid w:val="00483172"/>
    <w:rsid w:val="00483203"/>
    <w:rsid w:val="004836A6"/>
    <w:rsid w:val="004840B9"/>
    <w:rsid w:val="0048430C"/>
    <w:rsid w:val="00484B6E"/>
    <w:rsid w:val="00484BAB"/>
    <w:rsid w:val="00484FA0"/>
    <w:rsid w:val="004859D0"/>
    <w:rsid w:val="00485D4F"/>
    <w:rsid w:val="00486591"/>
    <w:rsid w:val="004872D0"/>
    <w:rsid w:val="0048739E"/>
    <w:rsid w:val="004874F9"/>
    <w:rsid w:val="004902CB"/>
    <w:rsid w:val="00490BF9"/>
    <w:rsid w:val="00491B8B"/>
    <w:rsid w:val="00491CA4"/>
    <w:rsid w:val="0049200A"/>
    <w:rsid w:val="0049239E"/>
    <w:rsid w:val="004926FE"/>
    <w:rsid w:val="00492779"/>
    <w:rsid w:val="004939D3"/>
    <w:rsid w:val="00493CBE"/>
    <w:rsid w:val="00493EB8"/>
    <w:rsid w:val="004941E6"/>
    <w:rsid w:val="00494671"/>
    <w:rsid w:val="0049488F"/>
    <w:rsid w:val="00494D46"/>
    <w:rsid w:val="00494EDC"/>
    <w:rsid w:val="0049501C"/>
    <w:rsid w:val="004951BB"/>
    <w:rsid w:val="004957A1"/>
    <w:rsid w:val="00495C9F"/>
    <w:rsid w:val="00495EA5"/>
    <w:rsid w:val="00496046"/>
    <w:rsid w:val="00496091"/>
    <w:rsid w:val="0049625B"/>
    <w:rsid w:val="00497A1E"/>
    <w:rsid w:val="004A00BB"/>
    <w:rsid w:val="004A0838"/>
    <w:rsid w:val="004A0CF9"/>
    <w:rsid w:val="004A221F"/>
    <w:rsid w:val="004A274E"/>
    <w:rsid w:val="004A3645"/>
    <w:rsid w:val="004A3F8A"/>
    <w:rsid w:val="004A4303"/>
    <w:rsid w:val="004A4609"/>
    <w:rsid w:val="004A4856"/>
    <w:rsid w:val="004A49FD"/>
    <w:rsid w:val="004A4A3F"/>
    <w:rsid w:val="004A4B37"/>
    <w:rsid w:val="004A4FB7"/>
    <w:rsid w:val="004A57DE"/>
    <w:rsid w:val="004A5B0B"/>
    <w:rsid w:val="004A5E3E"/>
    <w:rsid w:val="004A631F"/>
    <w:rsid w:val="004A68C1"/>
    <w:rsid w:val="004A6950"/>
    <w:rsid w:val="004A6B47"/>
    <w:rsid w:val="004A6C51"/>
    <w:rsid w:val="004A7655"/>
    <w:rsid w:val="004A7A69"/>
    <w:rsid w:val="004A7CF8"/>
    <w:rsid w:val="004A7E81"/>
    <w:rsid w:val="004B041C"/>
    <w:rsid w:val="004B04F4"/>
    <w:rsid w:val="004B05B1"/>
    <w:rsid w:val="004B087F"/>
    <w:rsid w:val="004B16B6"/>
    <w:rsid w:val="004B18CB"/>
    <w:rsid w:val="004B1A93"/>
    <w:rsid w:val="004B1FEF"/>
    <w:rsid w:val="004B2635"/>
    <w:rsid w:val="004B286F"/>
    <w:rsid w:val="004B2E80"/>
    <w:rsid w:val="004B322F"/>
    <w:rsid w:val="004B333E"/>
    <w:rsid w:val="004B351F"/>
    <w:rsid w:val="004B3F8A"/>
    <w:rsid w:val="004B41A3"/>
    <w:rsid w:val="004B4D71"/>
    <w:rsid w:val="004B5573"/>
    <w:rsid w:val="004B5690"/>
    <w:rsid w:val="004B56A8"/>
    <w:rsid w:val="004B56AA"/>
    <w:rsid w:val="004B57F2"/>
    <w:rsid w:val="004B598F"/>
    <w:rsid w:val="004B5BCF"/>
    <w:rsid w:val="004B607A"/>
    <w:rsid w:val="004B62FE"/>
    <w:rsid w:val="004B6C76"/>
    <w:rsid w:val="004B6D6E"/>
    <w:rsid w:val="004B708D"/>
    <w:rsid w:val="004B7586"/>
    <w:rsid w:val="004B76F6"/>
    <w:rsid w:val="004C0190"/>
    <w:rsid w:val="004C09A6"/>
    <w:rsid w:val="004C0CFF"/>
    <w:rsid w:val="004C1076"/>
    <w:rsid w:val="004C11C5"/>
    <w:rsid w:val="004C27CE"/>
    <w:rsid w:val="004C3066"/>
    <w:rsid w:val="004C346F"/>
    <w:rsid w:val="004C369A"/>
    <w:rsid w:val="004C3731"/>
    <w:rsid w:val="004C37DC"/>
    <w:rsid w:val="004C3FD1"/>
    <w:rsid w:val="004C4D6E"/>
    <w:rsid w:val="004C504D"/>
    <w:rsid w:val="004C54D0"/>
    <w:rsid w:val="004C5803"/>
    <w:rsid w:val="004C5D69"/>
    <w:rsid w:val="004C6502"/>
    <w:rsid w:val="004C6762"/>
    <w:rsid w:val="004C6EA0"/>
    <w:rsid w:val="004C71AB"/>
    <w:rsid w:val="004C78A8"/>
    <w:rsid w:val="004D043B"/>
    <w:rsid w:val="004D073F"/>
    <w:rsid w:val="004D0C2E"/>
    <w:rsid w:val="004D103E"/>
    <w:rsid w:val="004D1D1E"/>
    <w:rsid w:val="004D1F11"/>
    <w:rsid w:val="004D274C"/>
    <w:rsid w:val="004D2865"/>
    <w:rsid w:val="004D39B3"/>
    <w:rsid w:val="004D3B52"/>
    <w:rsid w:val="004D3C0B"/>
    <w:rsid w:val="004D3D16"/>
    <w:rsid w:val="004D3EC3"/>
    <w:rsid w:val="004D4370"/>
    <w:rsid w:val="004D4614"/>
    <w:rsid w:val="004D4C0A"/>
    <w:rsid w:val="004D4E01"/>
    <w:rsid w:val="004D6174"/>
    <w:rsid w:val="004D642A"/>
    <w:rsid w:val="004D64BE"/>
    <w:rsid w:val="004D6C3D"/>
    <w:rsid w:val="004D770B"/>
    <w:rsid w:val="004D7D74"/>
    <w:rsid w:val="004E01CF"/>
    <w:rsid w:val="004E09D6"/>
    <w:rsid w:val="004E0AC5"/>
    <w:rsid w:val="004E1984"/>
    <w:rsid w:val="004E1BFA"/>
    <w:rsid w:val="004E2329"/>
    <w:rsid w:val="004E23AC"/>
    <w:rsid w:val="004E2794"/>
    <w:rsid w:val="004E2A04"/>
    <w:rsid w:val="004E2D90"/>
    <w:rsid w:val="004E2FAD"/>
    <w:rsid w:val="004E31C8"/>
    <w:rsid w:val="004E33BF"/>
    <w:rsid w:val="004E36D5"/>
    <w:rsid w:val="004E3914"/>
    <w:rsid w:val="004E3930"/>
    <w:rsid w:val="004E47D1"/>
    <w:rsid w:val="004E4A32"/>
    <w:rsid w:val="004E4FA6"/>
    <w:rsid w:val="004E5547"/>
    <w:rsid w:val="004E5D91"/>
    <w:rsid w:val="004E602A"/>
    <w:rsid w:val="004E611D"/>
    <w:rsid w:val="004E62C1"/>
    <w:rsid w:val="004E635D"/>
    <w:rsid w:val="004E6506"/>
    <w:rsid w:val="004E668A"/>
    <w:rsid w:val="004E66E5"/>
    <w:rsid w:val="004E68F5"/>
    <w:rsid w:val="004E7228"/>
    <w:rsid w:val="004E760F"/>
    <w:rsid w:val="004E7A87"/>
    <w:rsid w:val="004F03B4"/>
    <w:rsid w:val="004F36B8"/>
    <w:rsid w:val="004F461E"/>
    <w:rsid w:val="004F481E"/>
    <w:rsid w:val="004F55ED"/>
    <w:rsid w:val="004F56CA"/>
    <w:rsid w:val="004F5C89"/>
    <w:rsid w:val="004F5E9C"/>
    <w:rsid w:val="004F5EED"/>
    <w:rsid w:val="004F6A95"/>
    <w:rsid w:val="004F7047"/>
    <w:rsid w:val="004F71AE"/>
    <w:rsid w:val="004F77F6"/>
    <w:rsid w:val="004F79CE"/>
    <w:rsid w:val="00501B6C"/>
    <w:rsid w:val="0050222C"/>
    <w:rsid w:val="00502E1E"/>
    <w:rsid w:val="00502FA1"/>
    <w:rsid w:val="00502FBE"/>
    <w:rsid w:val="00503361"/>
    <w:rsid w:val="00503575"/>
    <w:rsid w:val="00503D56"/>
    <w:rsid w:val="00503EEA"/>
    <w:rsid w:val="00504E81"/>
    <w:rsid w:val="00505AF8"/>
    <w:rsid w:val="00505F5A"/>
    <w:rsid w:val="00506DFE"/>
    <w:rsid w:val="005073B3"/>
    <w:rsid w:val="005109ED"/>
    <w:rsid w:val="00511430"/>
    <w:rsid w:val="00511748"/>
    <w:rsid w:val="0051183D"/>
    <w:rsid w:val="005121B0"/>
    <w:rsid w:val="0051228A"/>
    <w:rsid w:val="0051235C"/>
    <w:rsid w:val="005138CF"/>
    <w:rsid w:val="0051434D"/>
    <w:rsid w:val="005144A4"/>
    <w:rsid w:val="005147C0"/>
    <w:rsid w:val="00514871"/>
    <w:rsid w:val="00514E95"/>
    <w:rsid w:val="00514F92"/>
    <w:rsid w:val="00515303"/>
    <w:rsid w:val="005153EB"/>
    <w:rsid w:val="0051592A"/>
    <w:rsid w:val="00515E42"/>
    <w:rsid w:val="00516BB5"/>
    <w:rsid w:val="005201F4"/>
    <w:rsid w:val="005205E7"/>
    <w:rsid w:val="00520876"/>
    <w:rsid w:val="00520957"/>
    <w:rsid w:val="00520CD1"/>
    <w:rsid w:val="00520D78"/>
    <w:rsid w:val="0052140E"/>
    <w:rsid w:val="005215C6"/>
    <w:rsid w:val="0052210A"/>
    <w:rsid w:val="005222FD"/>
    <w:rsid w:val="0052278B"/>
    <w:rsid w:val="00522B85"/>
    <w:rsid w:val="005230E1"/>
    <w:rsid w:val="00524464"/>
    <w:rsid w:val="00524A3A"/>
    <w:rsid w:val="00524DA3"/>
    <w:rsid w:val="00524EE1"/>
    <w:rsid w:val="00525229"/>
    <w:rsid w:val="00525819"/>
    <w:rsid w:val="00525B23"/>
    <w:rsid w:val="00525D42"/>
    <w:rsid w:val="0052620A"/>
    <w:rsid w:val="00526226"/>
    <w:rsid w:val="00527106"/>
    <w:rsid w:val="00527591"/>
    <w:rsid w:val="00527A52"/>
    <w:rsid w:val="0053006A"/>
    <w:rsid w:val="00531867"/>
    <w:rsid w:val="00532124"/>
    <w:rsid w:val="00532B6C"/>
    <w:rsid w:val="00532BD1"/>
    <w:rsid w:val="00532F9A"/>
    <w:rsid w:val="005332BF"/>
    <w:rsid w:val="005337C4"/>
    <w:rsid w:val="00534627"/>
    <w:rsid w:val="00534EEE"/>
    <w:rsid w:val="00535320"/>
    <w:rsid w:val="00535B40"/>
    <w:rsid w:val="005360F3"/>
    <w:rsid w:val="005361F6"/>
    <w:rsid w:val="00536663"/>
    <w:rsid w:val="00536BBF"/>
    <w:rsid w:val="00536C1E"/>
    <w:rsid w:val="00536C80"/>
    <w:rsid w:val="00537C82"/>
    <w:rsid w:val="005408A8"/>
    <w:rsid w:val="00540FEF"/>
    <w:rsid w:val="00541D47"/>
    <w:rsid w:val="00541DF4"/>
    <w:rsid w:val="00541F08"/>
    <w:rsid w:val="00541F7B"/>
    <w:rsid w:val="00542265"/>
    <w:rsid w:val="0054236C"/>
    <w:rsid w:val="00542859"/>
    <w:rsid w:val="00542887"/>
    <w:rsid w:val="00543217"/>
    <w:rsid w:val="005446FA"/>
    <w:rsid w:val="00544C98"/>
    <w:rsid w:val="00545332"/>
    <w:rsid w:val="00545E27"/>
    <w:rsid w:val="00545F3F"/>
    <w:rsid w:val="005460E5"/>
    <w:rsid w:val="005461F6"/>
    <w:rsid w:val="0054685F"/>
    <w:rsid w:val="00546B33"/>
    <w:rsid w:val="005470AE"/>
    <w:rsid w:val="005472CC"/>
    <w:rsid w:val="00547551"/>
    <w:rsid w:val="005479FB"/>
    <w:rsid w:val="00547B0B"/>
    <w:rsid w:val="0055028D"/>
    <w:rsid w:val="00550A36"/>
    <w:rsid w:val="00550A59"/>
    <w:rsid w:val="0055207C"/>
    <w:rsid w:val="00552554"/>
    <w:rsid w:val="00552E62"/>
    <w:rsid w:val="00553958"/>
    <w:rsid w:val="00553ABA"/>
    <w:rsid w:val="00553CD8"/>
    <w:rsid w:val="00553F7E"/>
    <w:rsid w:val="0055457B"/>
    <w:rsid w:val="005549B0"/>
    <w:rsid w:val="005549B1"/>
    <w:rsid w:val="0055514C"/>
    <w:rsid w:val="005553D4"/>
    <w:rsid w:val="0055548E"/>
    <w:rsid w:val="005555B6"/>
    <w:rsid w:val="0055562D"/>
    <w:rsid w:val="00555897"/>
    <w:rsid w:val="00555B61"/>
    <w:rsid w:val="00556235"/>
    <w:rsid w:val="0055633F"/>
    <w:rsid w:val="00557102"/>
    <w:rsid w:val="005600E2"/>
    <w:rsid w:val="00560196"/>
    <w:rsid w:val="005601B8"/>
    <w:rsid w:val="00561029"/>
    <w:rsid w:val="00561455"/>
    <w:rsid w:val="00561A1B"/>
    <w:rsid w:val="0056275D"/>
    <w:rsid w:val="00562861"/>
    <w:rsid w:val="0056302C"/>
    <w:rsid w:val="005631F3"/>
    <w:rsid w:val="00563E7D"/>
    <w:rsid w:val="00564B5A"/>
    <w:rsid w:val="00564EA5"/>
    <w:rsid w:val="00564F47"/>
    <w:rsid w:val="0056513B"/>
    <w:rsid w:val="005658A4"/>
    <w:rsid w:val="00565F3E"/>
    <w:rsid w:val="00566832"/>
    <w:rsid w:val="00566B9C"/>
    <w:rsid w:val="00567540"/>
    <w:rsid w:val="00570209"/>
    <w:rsid w:val="00570612"/>
    <w:rsid w:val="00570971"/>
    <w:rsid w:val="00570E13"/>
    <w:rsid w:val="00571125"/>
    <w:rsid w:val="005712CA"/>
    <w:rsid w:val="005716BB"/>
    <w:rsid w:val="005717EC"/>
    <w:rsid w:val="00571C18"/>
    <w:rsid w:val="00571DCF"/>
    <w:rsid w:val="00572A04"/>
    <w:rsid w:val="00572E88"/>
    <w:rsid w:val="00572EF1"/>
    <w:rsid w:val="0057316A"/>
    <w:rsid w:val="00573357"/>
    <w:rsid w:val="005738B3"/>
    <w:rsid w:val="00573CDF"/>
    <w:rsid w:val="00573D0A"/>
    <w:rsid w:val="00573D9C"/>
    <w:rsid w:val="005746EA"/>
    <w:rsid w:val="00574AF8"/>
    <w:rsid w:val="00574C63"/>
    <w:rsid w:val="00575A22"/>
    <w:rsid w:val="005762A0"/>
    <w:rsid w:val="005763E8"/>
    <w:rsid w:val="005764BA"/>
    <w:rsid w:val="005766CC"/>
    <w:rsid w:val="005774AE"/>
    <w:rsid w:val="00580224"/>
    <w:rsid w:val="00580E65"/>
    <w:rsid w:val="0058116F"/>
    <w:rsid w:val="0058156D"/>
    <w:rsid w:val="00581B22"/>
    <w:rsid w:val="00581BF9"/>
    <w:rsid w:val="0058232C"/>
    <w:rsid w:val="0058360F"/>
    <w:rsid w:val="005840F7"/>
    <w:rsid w:val="005852AB"/>
    <w:rsid w:val="00585344"/>
    <w:rsid w:val="00585925"/>
    <w:rsid w:val="005860F4"/>
    <w:rsid w:val="00586829"/>
    <w:rsid w:val="00586A88"/>
    <w:rsid w:val="00586ED1"/>
    <w:rsid w:val="005877F8"/>
    <w:rsid w:val="00587E34"/>
    <w:rsid w:val="0059085C"/>
    <w:rsid w:val="00590FC7"/>
    <w:rsid w:val="0059148F"/>
    <w:rsid w:val="00592556"/>
    <w:rsid w:val="005927A2"/>
    <w:rsid w:val="00592D44"/>
    <w:rsid w:val="00592F75"/>
    <w:rsid w:val="005944EF"/>
    <w:rsid w:val="005948CA"/>
    <w:rsid w:val="00594B24"/>
    <w:rsid w:val="00594D85"/>
    <w:rsid w:val="005956DF"/>
    <w:rsid w:val="00595CE4"/>
    <w:rsid w:val="00596E10"/>
    <w:rsid w:val="00596ECD"/>
    <w:rsid w:val="005972C0"/>
    <w:rsid w:val="0059753C"/>
    <w:rsid w:val="0059764E"/>
    <w:rsid w:val="005A247B"/>
    <w:rsid w:val="005A257C"/>
    <w:rsid w:val="005A280F"/>
    <w:rsid w:val="005A2CB1"/>
    <w:rsid w:val="005A3713"/>
    <w:rsid w:val="005A3A62"/>
    <w:rsid w:val="005A4417"/>
    <w:rsid w:val="005A45E0"/>
    <w:rsid w:val="005A4DEA"/>
    <w:rsid w:val="005A58CB"/>
    <w:rsid w:val="005A5933"/>
    <w:rsid w:val="005A5D46"/>
    <w:rsid w:val="005A60D6"/>
    <w:rsid w:val="005A67B5"/>
    <w:rsid w:val="005A6EFF"/>
    <w:rsid w:val="005A7093"/>
    <w:rsid w:val="005A7740"/>
    <w:rsid w:val="005A7D20"/>
    <w:rsid w:val="005B02E3"/>
    <w:rsid w:val="005B0632"/>
    <w:rsid w:val="005B0AB6"/>
    <w:rsid w:val="005B0CA0"/>
    <w:rsid w:val="005B0CDA"/>
    <w:rsid w:val="005B1C1E"/>
    <w:rsid w:val="005B2336"/>
    <w:rsid w:val="005B25D8"/>
    <w:rsid w:val="005B2BE8"/>
    <w:rsid w:val="005B3302"/>
    <w:rsid w:val="005B3A73"/>
    <w:rsid w:val="005B4CFB"/>
    <w:rsid w:val="005B4E78"/>
    <w:rsid w:val="005B4F65"/>
    <w:rsid w:val="005B6140"/>
    <w:rsid w:val="005B649B"/>
    <w:rsid w:val="005B69C7"/>
    <w:rsid w:val="005B7463"/>
    <w:rsid w:val="005C052D"/>
    <w:rsid w:val="005C0A21"/>
    <w:rsid w:val="005C0D0F"/>
    <w:rsid w:val="005C0DDF"/>
    <w:rsid w:val="005C106C"/>
    <w:rsid w:val="005C17AF"/>
    <w:rsid w:val="005C1908"/>
    <w:rsid w:val="005C1E46"/>
    <w:rsid w:val="005C2E2F"/>
    <w:rsid w:val="005C37FD"/>
    <w:rsid w:val="005C3C09"/>
    <w:rsid w:val="005C3CA0"/>
    <w:rsid w:val="005C3EDC"/>
    <w:rsid w:val="005C3F1A"/>
    <w:rsid w:val="005C3F62"/>
    <w:rsid w:val="005C494E"/>
    <w:rsid w:val="005C58CF"/>
    <w:rsid w:val="005C5A79"/>
    <w:rsid w:val="005C5B3D"/>
    <w:rsid w:val="005C5E59"/>
    <w:rsid w:val="005C6028"/>
    <w:rsid w:val="005C677B"/>
    <w:rsid w:val="005C6E1B"/>
    <w:rsid w:val="005C7238"/>
    <w:rsid w:val="005C7585"/>
    <w:rsid w:val="005D01E5"/>
    <w:rsid w:val="005D1F52"/>
    <w:rsid w:val="005D2735"/>
    <w:rsid w:val="005D33A4"/>
    <w:rsid w:val="005D3728"/>
    <w:rsid w:val="005D3942"/>
    <w:rsid w:val="005D398D"/>
    <w:rsid w:val="005D3B1F"/>
    <w:rsid w:val="005D3C63"/>
    <w:rsid w:val="005D3DCD"/>
    <w:rsid w:val="005D4537"/>
    <w:rsid w:val="005D5301"/>
    <w:rsid w:val="005D66A3"/>
    <w:rsid w:val="005D694F"/>
    <w:rsid w:val="005D6D89"/>
    <w:rsid w:val="005D7469"/>
    <w:rsid w:val="005D7902"/>
    <w:rsid w:val="005D7DC7"/>
    <w:rsid w:val="005D7DDF"/>
    <w:rsid w:val="005E03FF"/>
    <w:rsid w:val="005E0E5C"/>
    <w:rsid w:val="005E17B3"/>
    <w:rsid w:val="005E1911"/>
    <w:rsid w:val="005E1A27"/>
    <w:rsid w:val="005E1A36"/>
    <w:rsid w:val="005E1F0A"/>
    <w:rsid w:val="005E216C"/>
    <w:rsid w:val="005E2581"/>
    <w:rsid w:val="005E2588"/>
    <w:rsid w:val="005E2E4D"/>
    <w:rsid w:val="005E3E5F"/>
    <w:rsid w:val="005E49DB"/>
    <w:rsid w:val="005E5176"/>
    <w:rsid w:val="005E524A"/>
    <w:rsid w:val="005E5428"/>
    <w:rsid w:val="005E592E"/>
    <w:rsid w:val="005E5E91"/>
    <w:rsid w:val="005E6428"/>
    <w:rsid w:val="005E65E6"/>
    <w:rsid w:val="005E6648"/>
    <w:rsid w:val="005E72E4"/>
    <w:rsid w:val="005E74D4"/>
    <w:rsid w:val="005E78AA"/>
    <w:rsid w:val="005E7DE4"/>
    <w:rsid w:val="005E7F0D"/>
    <w:rsid w:val="005E7F67"/>
    <w:rsid w:val="005F054F"/>
    <w:rsid w:val="005F0F5B"/>
    <w:rsid w:val="005F1316"/>
    <w:rsid w:val="005F1B7A"/>
    <w:rsid w:val="005F20CB"/>
    <w:rsid w:val="005F2661"/>
    <w:rsid w:val="005F2C53"/>
    <w:rsid w:val="005F2F86"/>
    <w:rsid w:val="005F3244"/>
    <w:rsid w:val="005F43DC"/>
    <w:rsid w:val="005F4448"/>
    <w:rsid w:val="005F4783"/>
    <w:rsid w:val="005F4827"/>
    <w:rsid w:val="005F4E2D"/>
    <w:rsid w:val="005F5860"/>
    <w:rsid w:val="005F5FDF"/>
    <w:rsid w:val="005F633F"/>
    <w:rsid w:val="005F6AFF"/>
    <w:rsid w:val="005F76A6"/>
    <w:rsid w:val="005F7A98"/>
    <w:rsid w:val="006000CE"/>
    <w:rsid w:val="0060051D"/>
    <w:rsid w:val="00601BCF"/>
    <w:rsid w:val="006020B6"/>
    <w:rsid w:val="006022A8"/>
    <w:rsid w:val="0060259C"/>
    <w:rsid w:val="00602FF4"/>
    <w:rsid w:val="00603308"/>
    <w:rsid w:val="00604733"/>
    <w:rsid w:val="0060518C"/>
    <w:rsid w:val="0060570B"/>
    <w:rsid w:val="00605ABF"/>
    <w:rsid w:val="00605DA7"/>
    <w:rsid w:val="006064CF"/>
    <w:rsid w:val="00606693"/>
    <w:rsid w:val="00606BB4"/>
    <w:rsid w:val="00606BD5"/>
    <w:rsid w:val="00606D18"/>
    <w:rsid w:val="0061094C"/>
    <w:rsid w:val="00610B5B"/>
    <w:rsid w:val="00610C00"/>
    <w:rsid w:val="00610DE3"/>
    <w:rsid w:val="00610E86"/>
    <w:rsid w:val="0061152D"/>
    <w:rsid w:val="006116CD"/>
    <w:rsid w:val="00611BE3"/>
    <w:rsid w:val="0061226C"/>
    <w:rsid w:val="006123FC"/>
    <w:rsid w:val="00612A3E"/>
    <w:rsid w:val="00612D11"/>
    <w:rsid w:val="00612DF8"/>
    <w:rsid w:val="00613064"/>
    <w:rsid w:val="00613874"/>
    <w:rsid w:val="006138B7"/>
    <w:rsid w:val="00614143"/>
    <w:rsid w:val="00614227"/>
    <w:rsid w:val="00614509"/>
    <w:rsid w:val="00614595"/>
    <w:rsid w:val="0061484F"/>
    <w:rsid w:val="0061575B"/>
    <w:rsid w:val="00615EE2"/>
    <w:rsid w:val="006161CB"/>
    <w:rsid w:val="0061676B"/>
    <w:rsid w:val="006167C3"/>
    <w:rsid w:val="00616854"/>
    <w:rsid w:val="0061688C"/>
    <w:rsid w:val="00617C2A"/>
    <w:rsid w:val="00617C98"/>
    <w:rsid w:val="00620A40"/>
    <w:rsid w:val="00620FEC"/>
    <w:rsid w:val="006218F0"/>
    <w:rsid w:val="006219C6"/>
    <w:rsid w:val="00622095"/>
    <w:rsid w:val="0062209D"/>
    <w:rsid w:val="00622247"/>
    <w:rsid w:val="0062239A"/>
    <w:rsid w:val="006226A4"/>
    <w:rsid w:val="006231BE"/>
    <w:rsid w:val="006234AA"/>
    <w:rsid w:val="0062404D"/>
    <w:rsid w:val="006246CB"/>
    <w:rsid w:val="00624A81"/>
    <w:rsid w:val="00627C12"/>
    <w:rsid w:val="006307E0"/>
    <w:rsid w:val="006310F6"/>
    <w:rsid w:val="006312F2"/>
    <w:rsid w:val="00631875"/>
    <w:rsid w:val="00632289"/>
    <w:rsid w:val="006330D1"/>
    <w:rsid w:val="00633FA1"/>
    <w:rsid w:val="00634071"/>
    <w:rsid w:val="0063448B"/>
    <w:rsid w:val="006345AE"/>
    <w:rsid w:val="00634691"/>
    <w:rsid w:val="00634C52"/>
    <w:rsid w:val="00635473"/>
    <w:rsid w:val="00635811"/>
    <w:rsid w:val="00636129"/>
    <w:rsid w:val="00636384"/>
    <w:rsid w:val="0063639A"/>
    <w:rsid w:val="00636C0F"/>
    <w:rsid w:val="00637660"/>
    <w:rsid w:val="0063797D"/>
    <w:rsid w:val="006401D7"/>
    <w:rsid w:val="006406BB"/>
    <w:rsid w:val="006409E7"/>
    <w:rsid w:val="0064114F"/>
    <w:rsid w:val="006413AA"/>
    <w:rsid w:val="00641504"/>
    <w:rsid w:val="00641681"/>
    <w:rsid w:val="00641928"/>
    <w:rsid w:val="006428A2"/>
    <w:rsid w:val="00643068"/>
    <w:rsid w:val="006430AF"/>
    <w:rsid w:val="006436B2"/>
    <w:rsid w:val="00643DE6"/>
    <w:rsid w:val="0064409F"/>
    <w:rsid w:val="0064426F"/>
    <w:rsid w:val="00644444"/>
    <w:rsid w:val="006445EF"/>
    <w:rsid w:val="00644DCC"/>
    <w:rsid w:val="006452BC"/>
    <w:rsid w:val="00645667"/>
    <w:rsid w:val="006456FF"/>
    <w:rsid w:val="00645AE7"/>
    <w:rsid w:val="00645C1F"/>
    <w:rsid w:val="00645E41"/>
    <w:rsid w:val="00645FA2"/>
    <w:rsid w:val="006461B4"/>
    <w:rsid w:val="006467CE"/>
    <w:rsid w:val="0064682D"/>
    <w:rsid w:val="00646C54"/>
    <w:rsid w:val="0064700B"/>
    <w:rsid w:val="0064796F"/>
    <w:rsid w:val="006479A2"/>
    <w:rsid w:val="0065064F"/>
    <w:rsid w:val="0065108C"/>
    <w:rsid w:val="0065116F"/>
    <w:rsid w:val="0065129E"/>
    <w:rsid w:val="006516D5"/>
    <w:rsid w:val="00651841"/>
    <w:rsid w:val="006520E3"/>
    <w:rsid w:val="00652342"/>
    <w:rsid w:val="0065278D"/>
    <w:rsid w:val="00652840"/>
    <w:rsid w:val="00652A40"/>
    <w:rsid w:val="00652BBF"/>
    <w:rsid w:val="00653A88"/>
    <w:rsid w:val="00653D83"/>
    <w:rsid w:val="0065405A"/>
    <w:rsid w:val="00654595"/>
    <w:rsid w:val="0065463D"/>
    <w:rsid w:val="0065549E"/>
    <w:rsid w:val="00655E44"/>
    <w:rsid w:val="00657053"/>
    <w:rsid w:val="0065736B"/>
    <w:rsid w:val="006573FF"/>
    <w:rsid w:val="00657A97"/>
    <w:rsid w:val="00657C17"/>
    <w:rsid w:val="006608FD"/>
    <w:rsid w:val="006615CF"/>
    <w:rsid w:val="00662068"/>
    <w:rsid w:val="00662D03"/>
    <w:rsid w:val="00662F71"/>
    <w:rsid w:val="00664E9E"/>
    <w:rsid w:val="00665263"/>
    <w:rsid w:val="006652CC"/>
    <w:rsid w:val="00665417"/>
    <w:rsid w:val="00665743"/>
    <w:rsid w:val="006659BF"/>
    <w:rsid w:val="006661CF"/>
    <w:rsid w:val="00666416"/>
    <w:rsid w:val="00666C24"/>
    <w:rsid w:val="00666DC5"/>
    <w:rsid w:val="00667876"/>
    <w:rsid w:val="00670358"/>
    <w:rsid w:val="006713E7"/>
    <w:rsid w:val="006716AF"/>
    <w:rsid w:val="00671896"/>
    <w:rsid w:val="006720B0"/>
    <w:rsid w:val="0067235D"/>
    <w:rsid w:val="00672AC3"/>
    <w:rsid w:val="0067339F"/>
    <w:rsid w:val="00673572"/>
    <w:rsid w:val="006735CD"/>
    <w:rsid w:val="006743A1"/>
    <w:rsid w:val="00674792"/>
    <w:rsid w:val="00675399"/>
    <w:rsid w:val="00675498"/>
    <w:rsid w:val="0067556F"/>
    <w:rsid w:val="00675637"/>
    <w:rsid w:val="00675CF8"/>
    <w:rsid w:val="00676D97"/>
    <w:rsid w:val="00677145"/>
    <w:rsid w:val="00677174"/>
    <w:rsid w:val="00677420"/>
    <w:rsid w:val="0067752D"/>
    <w:rsid w:val="00677580"/>
    <w:rsid w:val="0067761F"/>
    <w:rsid w:val="0067795F"/>
    <w:rsid w:val="00680256"/>
    <w:rsid w:val="00680F22"/>
    <w:rsid w:val="006811A3"/>
    <w:rsid w:val="00681510"/>
    <w:rsid w:val="00681789"/>
    <w:rsid w:val="00681808"/>
    <w:rsid w:val="00681844"/>
    <w:rsid w:val="0068194C"/>
    <w:rsid w:val="00682060"/>
    <w:rsid w:val="00683A51"/>
    <w:rsid w:val="00683A5A"/>
    <w:rsid w:val="00683DFD"/>
    <w:rsid w:val="00683E78"/>
    <w:rsid w:val="00683FD0"/>
    <w:rsid w:val="006843DB"/>
    <w:rsid w:val="006843F2"/>
    <w:rsid w:val="006844A9"/>
    <w:rsid w:val="00684AE4"/>
    <w:rsid w:val="00684B50"/>
    <w:rsid w:val="006850D6"/>
    <w:rsid w:val="0068529E"/>
    <w:rsid w:val="006852D6"/>
    <w:rsid w:val="00685E7E"/>
    <w:rsid w:val="00685F79"/>
    <w:rsid w:val="00685FCF"/>
    <w:rsid w:val="0068624B"/>
    <w:rsid w:val="006874FE"/>
    <w:rsid w:val="006877EE"/>
    <w:rsid w:val="0068787A"/>
    <w:rsid w:val="00687BE2"/>
    <w:rsid w:val="00687E15"/>
    <w:rsid w:val="00691086"/>
    <w:rsid w:val="00691887"/>
    <w:rsid w:val="00691936"/>
    <w:rsid w:val="00691A98"/>
    <w:rsid w:val="00692B32"/>
    <w:rsid w:val="0069350B"/>
    <w:rsid w:val="006937A8"/>
    <w:rsid w:val="006937BC"/>
    <w:rsid w:val="00694A21"/>
    <w:rsid w:val="00694A2E"/>
    <w:rsid w:val="00694B3A"/>
    <w:rsid w:val="00694C59"/>
    <w:rsid w:val="00694F5D"/>
    <w:rsid w:val="00695EE1"/>
    <w:rsid w:val="0069641F"/>
    <w:rsid w:val="006965BB"/>
    <w:rsid w:val="0069679B"/>
    <w:rsid w:val="00697072"/>
    <w:rsid w:val="006970F0"/>
    <w:rsid w:val="006976CE"/>
    <w:rsid w:val="006977CC"/>
    <w:rsid w:val="00697825"/>
    <w:rsid w:val="006979C8"/>
    <w:rsid w:val="006A0873"/>
    <w:rsid w:val="006A1429"/>
    <w:rsid w:val="006A221F"/>
    <w:rsid w:val="006A2665"/>
    <w:rsid w:val="006A3781"/>
    <w:rsid w:val="006A452E"/>
    <w:rsid w:val="006A47F6"/>
    <w:rsid w:val="006A49BC"/>
    <w:rsid w:val="006A4B15"/>
    <w:rsid w:val="006A4DCF"/>
    <w:rsid w:val="006A4F6E"/>
    <w:rsid w:val="006A5019"/>
    <w:rsid w:val="006A5647"/>
    <w:rsid w:val="006A59D4"/>
    <w:rsid w:val="006A5CE8"/>
    <w:rsid w:val="006A5E4A"/>
    <w:rsid w:val="006A6205"/>
    <w:rsid w:val="006A6FF9"/>
    <w:rsid w:val="006A70BF"/>
    <w:rsid w:val="006A7BB9"/>
    <w:rsid w:val="006B0187"/>
    <w:rsid w:val="006B0B93"/>
    <w:rsid w:val="006B0E98"/>
    <w:rsid w:val="006B0F3B"/>
    <w:rsid w:val="006B1AC0"/>
    <w:rsid w:val="006B1E17"/>
    <w:rsid w:val="006B1E8A"/>
    <w:rsid w:val="006B1F17"/>
    <w:rsid w:val="006B2026"/>
    <w:rsid w:val="006B204C"/>
    <w:rsid w:val="006B244E"/>
    <w:rsid w:val="006B40D3"/>
    <w:rsid w:val="006B4B4D"/>
    <w:rsid w:val="006B5260"/>
    <w:rsid w:val="006B5FFA"/>
    <w:rsid w:val="006B60DF"/>
    <w:rsid w:val="006B61F3"/>
    <w:rsid w:val="006B645F"/>
    <w:rsid w:val="006B690D"/>
    <w:rsid w:val="006B6C26"/>
    <w:rsid w:val="006B6E69"/>
    <w:rsid w:val="006B7970"/>
    <w:rsid w:val="006B79AB"/>
    <w:rsid w:val="006B7AEF"/>
    <w:rsid w:val="006B7E54"/>
    <w:rsid w:val="006B7FB3"/>
    <w:rsid w:val="006C00FB"/>
    <w:rsid w:val="006C0284"/>
    <w:rsid w:val="006C0D17"/>
    <w:rsid w:val="006C0EDD"/>
    <w:rsid w:val="006C1042"/>
    <w:rsid w:val="006C246F"/>
    <w:rsid w:val="006C2913"/>
    <w:rsid w:val="006C2D39"/>
    <w:rsid w:val="006C39C2"/>
    <w:rsid w:val="006C3C39"/>
    <w:rsid w:val="006C3F2F"/>
    <w:rsid w:val="006C41EE"/>
    <w:rsid w:val="006C47EB"/>
    <w:rsid w:val="006C5936"/>
    <w:rsid w:val="006C596B"/>
    <w:rsid w:val="006C5AB5"/>
    <w:rsid w:val="006C6009"/>
    <w:rsid w:val="006C60D4"/>
    <w:rsid w:val="006C6D6A"/>
    <w:rsid w:val="006C703A"/>
    <w:rsid w:val="006C7F78"/>
    <w:rsid w:val="006D02C9"/>
    <w:rsid w:val="006D030C"/>
    <w:rsid w:val="006D0EC0"/>
    <w:rsid w:val="006D19D9"/>
    <w:rsid w:val="006D1EBF"/>
    <w:rsid w:val="006D24D3"/>
    <w:rsid w:val="006D2C3B"/>
    <w:rsid w:val="006D3DC8"/>
    <w:rsid w:val="006D42E7"/>
    <w:rsid w:val="006D4472"/>
    <w:rsid w:val="006D4DF4"/>
    <w:rsid w:val="006D55C0"/>
    <w:rsid w:val="006D5697"/>
    <w:rsid w:val="006D5B27"/>
    <w:rsid w:val="006D5FF2"/>
    <w:rsid w:val="006D69A6"/>
    <w:rsid w:val="006D71C6"/>
    <w:rsid w:val="006E0B80"/>
    <w:rsid w:val="006E0EAA"/>
    <w:rsid w:val="006E0FB7"/>
    <w:rsid w:val="006E1BB1"/>
    <w:rsid w:val="006E203D"/>
    <w:rsid w:val="006E2939"/>
    <w:rsid w:val="006E2A1B"/>
    <w:rsid w:val="006E2F67"/>
    <w:rsid w:val="006E3032"/>
    <w:rsid w:val="006E30B3"/>
    <w:rsid w:val="006E3609"/>
    <w:rsid w:val="006E3FA5"/>
    <w:rsid w:val="006E46E2"/>
    <w:rsid w:val="006E4A42"/>
    <w:rsid w:val="006E5090"/>
    <w:rsid w:val="006E5805"/>
    <w:rsid w:val="006E5C70"/>
    <w:rsid w:val="006E61C5"/>
    <w:rsid w:val="006E6EF9"/>
    <w:rsid w:val="006E7008"/>
    <w:rsid w:val="006E749A"/>
    <w:rsid w:val="006F0226"/>
    <w:rsid w:val="006F0626"/>
    <w:rsid w:val="006F09A1"/>
    <w:rsid w:val="006F12E3"/>
    <w:rsid w:val="006F158D"/>
    <w:rsid w:val="006F19ED"/>
    <w:rsid w:val="006F1B86"/>
    <w:rsid w:val="006F1D5D"/>
    <w:rsid w:val="006F1E7F"/>
    <w:rsid w:val="006F203A"/>
    <w:rsid w:val="006F3046"/>
    <w:rsid w:val="006F3331"/>
    <w:rsid w:val="006F38C7"/>
    <w:rsid w:val="006F3E37"/>
    <w:rsid w:val="006F5567"/>
    <w:rsid w:val="006F5624"/>
    <w:rsid w:val="006F56C4"/>
    <w:rsid w:val="006F5EFF"/>
    <w:rsid w:val="006F5F53"/>
    <w:rsid w:val="006F6836"/>
    <w:rsid w:val="006F6AE1"/>
    <w:rsid w:val="006F7786"/>
    <w:rsid w:val="006F7C12"/>
    <w:rsid w:val="0070014C"/>
    <w:rsid w:val="007017B9"/>
    <w:rsid w:val="00701A24"/>
    <w:rsid w:val="00702115"/>
    <w:rsid w:val="007022A3"/>
    <w:rsid w:val="007025EE"/>
    <w:rsid w:val="007038B6"/>
    <w:rsid w:val="00703939"/>
    <w:rsid w:val="00703A4A"/>
    <w:rsid w:val="00703C33"/>
    <w:rsid w:val="007042D9"/>
    <w:rsid w:val="0070433F"/>
    <w:rsid w:val="00704A30"/>
    <w:rsid w:val="007055D7"/>
    <w:rsid w:val="00705723"/>
    <w:rsid w:val="00705B56"/>
    <w:rsid w:val="00705B86"/>
    <w:rsid w:val="007065E5"/>
    <w:rsid w:val="0070749B"/>
    <w:rsid w:val="007075EC"/>
    <w:rsid w:val="007104C6"/>
    <w:rsid w:val="007104C7"/>
    <w:rsid w:val="007105E0"/>
    <w:rsid w:val="00711D79"/>
    <w:rsid w:val="00711FDA"/>
    <w:rsid w:val="0071211E"/>
    <w:rsid w:val="00712228"/>
    <w:rsid w:val="00712DE7"/>
    <w:rsid w:val="007130C5"/>
    <w:rsid w:val="00713CF0"/>
    <w:rsid w:val="007146B0"/>
    <w:rsid w:val="00714842"/>
    <w:rsid w:val="00714A86"/>
    <w:rsid w:val="00714B19"/>
    <w:rsid w:val="0071529A"/>
    <w:rsid w:val="0071592D"/>
    <w:rsid w:val="00716205"/>
    <w:rsid w:val="0071722B"/>
    <w:rsid w:val="007178D2"/>
    <w:rsid w:val="00720E1E"/>
    <w:rsid w:val="00720E8D"/>
    <w:rsid w:val="00721805"/>
    <w:rsid w:val="00722814"/>
    <w:rsid w:val="00722A4D"/>
    <w:rsid w:val="00722D9B"/>
    <w:rsid w:val="00722EAF"/>
    <w:rsid w:val="00723718"/>
    <w:rsid w:val="00723D5E"/>
    <w:rsid w:val="00724214"/>
    <w:rsid w:val="00724A23"/>
    <w:rsid w:val="007251B8"/>
    <w:rsid w:val="007252AF"/>
    <w:rsid w:val="0072550B"/>
    <w:rsid w:val="00725A7B"/>
    <w:rsid w:val="00726342"/>
    <w:rsid w:val="00726411"/>
    <w:rsid w:val="0072644E"/>
    <w:rsid w:val="007265F5"/>
    <w:rsid w:val="00727039"/>
    <w:rsid w:val="00727566"/>
    <w:rsid w:val="00727ECF"/>
    <w:rsid w:val="00730A8B"/>
    <w:rsid w:val="00730CE8"/>
    <w:rsid w:val="0073145D"/>
    <w:rsid w:val="007317DF"/>
    <w:rsid w:val="007317FD"/>
    <w:rsid w:val="00731E2E"/>
    <w:rsid w:val="007325D3"/>
    <w:rsid w:val="007326B6"/>
    <w:rsid w:val="00732896"/>
    <w:rsid w:val="00732E79"/>
    <w:rsid w:val="00733618"/>
    <w:rsid w:val="00733C3A"/>
    <w:rsid w:val="00733DA9"/>
    <w:rsid w:val="00734466"/>
    <w:rsid w:val="007349BB"/>
    <w:rsid w:val="00734C06"/>
    <w:rsid w:val="00735245"/>
    <w:rsid w:val="007352CD"/>
    <w:rsid w:val="007355BD"/>
    <w:rsid w:val="007356E2"/>
    <w:rsid w:val="0073576F"/>
    <w:rsid w:val="00735856"/>
    <w:rsid w:val="00735969"/>
    <w:rsid w:val="00736372"/>
    <w:rsid w:val="007365DA"/>
    <w:rsid w:val="0073711D"/>
    <w:rsid w:val="00737472"/>
    <w:rsid w:val="00737982"/>
    <w:rsid w:val="0074090A"/>
    <w:rsid w:val="00742235"/>
    <w:rsid w:val="00742403"/>
    <w:rsid w:val="0074271A"/>
    <w:rsid w:val="00743086"/>
    <w:rsid w:val="0074396B"/>
    <w:rsid w:val="00745278"/>
    <w:rsid w:val="007458A1"/>
    <w:rsid w:val="00745902"/>
    <w:rsid w:val="00745E98"/>
    <w:rsid w:val="0074621E"/>
    <w:rsid w:val="00746945"/>
    <w:rsid w:val="00746B3D"/>
    <w:rsid w:val="0074723D"/>
    <w:rsid w:val="007472B7"/>
    <w:rsid w:val="00747523"/>
    <w:rsid w:val="007475BA"/>
    <w:rsid w:val="00747722"/>
    <w:rsid w:val="00747D7D"/>
    <w:rsid w:val="00750224"/>
    <w:rsid w:val="007503FE"/>
    <w:rsid w:val="0075055D"/>
    <w:rsid w:val="007506D5"/>
    <w:rsid w:val="00750BA4"/>
    <w:rsid w:val="00750DC5"/>
    <w:rsid w:val="007510A4"/>
    <w:rsid w:val="007510BC"/>
    <w:rsid w:val="00751281"/>
    <w:rsid w:val="00751558"/>
    <w:rsid w:val="00751BFB"/>
    <w:rsid w:val="00751F17"/>
    <w:rsid w:val="00752167"/>
    <w:rsid w:val="00752328"/>
    <w:rsid w:val="007524F4"/>
    <w:rsid w:val="007527F9"/>
    <w:rsid w:val="00752CE6"/>
    <w:rsid w:val="00752F7F"/>
    <w:rsid w:val="0075328F"/>
    <w:rsid w:val="007533FC"/>
    <w:rsid w:val="007536CD"/>
    <w:rsid w:val="00753DAA"/>
    <w:rsid w:val="007540C4"/>
    <w:rsid w:val="007548A2"/>
    <w:rsid w:val="00754B8C"/>
    <w:rsid w:val="0075521C"/>
    <w:rsid w:val="00755453"/>
    <w:rsid w:val="0075589A"/>
    <w:rsid w:val="0075598D"/>
    <w:rsid w:val="00755A14"/>
    <w:rsid w:val="00755FE5"/>
    <w:rsid w:val="007566B5"/>
    <w:rsid w:val="007566C0"/>
    <w:rsid w:val="00756A82"/>
    <w:rsid w:val="00757D9B"/>
    <w:rsid w:val="00757F5E"/>
    <w:rsid w:val="007613A3"/>
    <w:rsid w:val="00761CE0"/>
    <w:rsid w:val="00762187"/>
    <w:rsid w:val="007626D9"/>
    <w:rsid w:val="00762827"/>
    <w:rsid w:val="00762F59"/>
    <w:rsid w:val="00763552"/>
    <w:rsid w:val="00763651"/>
    <w:rsid w:val="00763A1B"/>
    <w:rsid w:val="00763F9E"/>
    <w:rsid w:val="00764DA0"/>
    <w:rsid w:val="00764E50"/>
    <w:rsid w:val="007656C3"/>
    <w:rsid w:val="007666FB"/>
    <w:rsid w:val="00767044"/>
    <w:rsid w:val="007672C1"/>
    <w:rsid w:val="00767764"/>
    <w:rsid w:val="00767D6E"/>
    <w:rsid w:val="00767EE9"/>
    <w:rsid w:val="00770471"/>
    <w:rsid w:val="00770E56"/>
    <w:rsid w:val="00771077"/>
    <w:rsid w:val="00772281"/>
    <w:rsid w:val="007725B0"/>
    <w:rsid w:val="0077268D"/>
    <w:rsid w:val="007728EA"/>
    <w:rsid w:val="00772B26"/>
    <w:rsid w:val="00772C4D"/>
    <w:rsid w:val="0077360E"/>
    <w:rsid w:val="0077391D"/>
    <w:rsid w:val="00774093"/>
    <w:rsid w:val="00774A70"/>
    <w:rsid w:val="00775435"/>
    <w:rsid w:val="00775772"/>
    <w:rsid w:val="00775930"/>
    <w:rsid w:val="007766C0"/>
    <w:rsid w:val="00777ABD"/>
    <w:rsid w:val="00777AFC"/>
    <w:rsid w:val="00780105"/>
    <w:rsid w:val="007801A1"/>
    <w:rsid w:val="00780EC4"/>
    <w:rsid w:val="007812A5"/>
    <w:rsid w:val="007812BC"/>
    <w:rsid w:val="0078133B"/>
    <w:rsid w:val="007819CD"/>
    <w:rsid w:val="00781A24"/>
    <w:rsid w:val="00781ED4"/>
    <w:rsid w:val="00782280"/>
    <w:rsid w:val="0078340D"/>
    <w:rsid w:val="007846BF"/>
    <w:rsid w:val="0078497D"/>
    <w:rsid w:val="00784ADA"/>
    <w:rsid w:val="00784E7F"/>
    <w:rsid w:val="0078523A"/>
    <w:rsid w:val="0078566D"/>
    <w:rsid w:val="007858EE"/>
    <w:rsid w:val="0078591F"/>
    <w:rsid w:val="00785BB9"/>
    <w:rsid w:val="00785E36"/>
    <w:rsid w:val="00786050"/>
    <w:rsid w:val="0078678E"/>
    <w:rsid w:val="007879C3"/>
    <w:rsid w:val="00787C3D"/>
    <w:rsid w:val="0079036B"/>
    <w:rsid w:val="00790C2C"/>
    <w:rsid w:val="00791338"/>
    <w:rsid w:val="007917A1"/>
    <w:rsid w:val="00791845"/>
    <w:rsid w:val="00791DA2"/>
    <w:rsid w:val="007929C0"/>
    <w:rsid w:val="007929C5"/>
    <w:rsid w:val="00793029"/>
    <w:rsid w:val="007930E0"/>
    <w:rsid w:val="00793FCE"/>
    <w:rsid w:val="007942BF"/>
    <w:rsid w:val="007945B9"/>
    <w:rsid w:val="00795749"/>
    <w:rsid w:val="0079617B"/>
    <w:rsid w:val="007967F5"/>
    <w:rsid w:val="0079795E"/>
    <w:rsid w:val="007A0107"/>
    <w:rsid w:val="007A0EEC"/>
    <w:rsid w:val="007A11D7"/>
    <w:rsid w:val="007A29AB"/>
    <w:rsid w:val="007A33C4"/>
    <w:rsid w:val="007A375B"/>
    <w:rsid w:val="007A44A5"/>
    <w:rsid w:val="007A4F9C"/>
    <w:rsid w:val="007A531B"/>
    <w:rsid w:val="007A53FC"/>
    <w:rsid w:val="007A6863"/>
    <w:rsid w:val="007A757A"/>
    <w:rsid w:val="007A7EF7"/>
    <w:rsid w:val="007B0FF3"/>
    <w:rsid w:val="007B2729"/>
    <w:rsid w:val="007B2F12"/>
    <w:rsid w:val="007B4113"/>
    <w:rsid w:val="007B484D"/>
    <w:rsid w:val="007B5AFB"/>
    <w:rsid w:val="007B5D37"/>
    <w:rsid w:val="007B6183"/>
    <w:rsid w:val="007B646F"/>
    <w:rsid w:val="007B67E6"/>
    <w:rsid w:val="007B68A8"/>
    <w:rsid w:val="007B6B97"/>
    <w:rsid w:val="007B6E29"/>
    <w:rsid w:val="007B719F"/>
    <w:rsid w:val="007C0AF4"/>
    <w:rsid w:val="007C16A5"/>
    <w:rsid w:val="007C1B47"/>
    <w:rsid w:val="007C1BC4"/>
    <w:rsid w:val="007C278B"/>
    <w:rsid w:val="007C2D29"/>
    <w:rsid w:val="007C3217"/>
    <w:rsid w:val="007C3DEA"/>
    <w:rsid w:val="007C48D0"/>
    <w:rsid w:val="007C4F93"/>
    <w:rsid w:val="007C503A"/>
    <w:rsid w:val="007C6FD7"/>
    <w:rsid w:val="007C7109"/>
    <w:rsid w:val="007C73C2"/>
    <w:rsid w:val="007D050D"/>
    <w:rsid w:val="007D0700"/>
    <w:rsid w:val="007D0DB6"/>
    <w:rsid w:val="007D1917"/>
    <w:rsid w:val="007D1DBC"/>
    <w:rsid w:val="007D203A"/>
    <w:rsid w:val="007D30B2"/>
    <w:rsid w:val="007D3454"/>
    <w:rsid w:val="007D3770"/>
    <w:rsid w:val="007D3794"/>
    <w:rsid w:val="007D3DB0"/>
    <w:rsid w:val="007D42DA"/>
    <w:rsid w:val="007D4AFE"/>
    <w:rsid w:val="007D4C2D"/>
    <w:rsid w:val="007D5197"/>
    <w:rsid w:val="007D64E0"/>
    <w:rsid w:val="007D6F1F"/>
    <w:rsid w:val="007D6F2A"/>
    <w:rsid w:val="007D7442"/>
    <w:rsid w:val="007D77EA"/>
    <w:rsid w:val="007D7985"/>
    <w:rsid w:val="007E0086"/>
    <w:rsid w:val="007E015A"/>
    <w:rsid w:val="007E0192"/>
    <w:rsid w:val="007E05B0"/>
    <w:rsid w:val="007E081C"/>
    <w:rsid w:val="007E0CEF"/>
    <w:rsid w:val="007E0DD8"/>
    <w:rsid w:val="007E1078"/>
    <w:rsid w:val="007E176C"/>
    <w:rsid w:val="007E1D4C"/>
    <w:rsid w:val="007E37C1"/>
    <w:rsid w:val="007E4064"/>
    <w:rsid w:val="007E4092"/>
    <w:rsid w:val="007E40BD"/>
    <w:rsid w:val="007E4233"/>
    <w:rsid w:val="007E47A7"/>
    <w:rsid w:val="007E52F2"/>
    <w:rsid w:val="007E6DB4"/>
    <w:rsid w:val="007E6E26"/>
    <w:rsid w:val="007E7D81"/>
    <w:rsid w:val="007F05AA"/>
    <w:rsid w:val="007F0709"/>
    <w:rsid w:val="007F0BCD"/>
    <w:rsid w:val="007F0ED4"/>
    <w:rsid w:val="007F0F3B"/>
    <w:rsid w:val="007F15AB"/>
    <w:rsid w:val="007F1E35"/>
    <w:rsid w:val="007F2749"/>
    <w:rsid w:val="007F28C3"/>
    <w:rsid w:val="007F2B41"/>
    <w:rsid w:val="007F2E5B"/>
    <w:rsid w:val="007F2F83"/>
    <w:rsid w:val="007F36BF"/>
    <w:rsid w:val="007F3D6A"/>
    <w:rsid w:val="007F3E1E"/>
    <w:rsid w:val="007F3EF3"/>
    <w:rsid w:val="007F3FF4"/>
    <w:rsid w:val="007F405F"/>
    <w:rsid w:val="007F42D2"/>
    <w:rsid w:val="007F4AD0"/>
    <w:rsid w:val="007F4C8D"/>
    <w:rsid w:val="007F4E91"/>
    <w:rsid w:val="007F4F50"/>
    <w:rsid w:val="007F6168"/>
    <w:rsid w:val="007F6405"/>
    <w:rsid w:val="007F6451"/>
    <w:rsid w:val="007F67D3"/>
    <w:rsid w:val="007F710B"/>
    <w:rsid w:val="007F76CE"/>
    <w:rsid w:val="007F7DC4"/>
    <w:rsid w:val="0080021B"/>
    <w:rsid w:val="00800DD1"/>
    <w:rsid w:val="00800E62"/>
    <w:rsid w:val="00800F9B"/>
    <w:rsid w:val="0080165A"/>
    <w:rsid w:val="00801B56"/>
    <w:rsid w:val="00801C0C"/>
    <w:rsid w:val="00801CE8"/>
    <w:rsid w:val="00802109"/>
    <w:rsid w:val="00802C9D"/>
    <w:rsid w:val="00802F7E"/>
    <w:rsid w:val="008030B2"/>
    <w:rsid w:val="00803115"/>
    <w:rsid w:val="0080338F"/>
    <w:rsid w:val="008049D8"/>
    <w:rsid w:val="00804C38"/>
    <w:rsid w:val="008059B7"/>
    <w:rsid w:val="008060CE"/>
    <w:rsid w:val="0080696D"/>
    <w:rsid w:val="00806A0D"/>
    <w:rsid w:val="00806D8D"/>
    <w:rsid w:val="00807219"/>
    <w:rsid w:val="0080783C"/>
    <w:rsid w:val="00807898"/>
    <w:rsid w:val="00807BB9"/>
    <w:rsid w:val="00807E6F"/>
    <w:rsid w:val="00807F9B"/>
    <w:rsid w:val="008100FC"/>
    <w:rsid w:val="00810911"/>
    <w:rsid w:val="00810E0A"/>
    <w:rsid w:val="008110D5"/>
    <w:rsid w:val="008113C3"/>
    <w:rsid w:val="00811474"/>
    <w:rsid w:val="008116F6"/>
    <w:rsid w:val="00811B55"/>
    <w:rsid w:val="00811D8F"/>
    <w:rsid w:val="008128A4"/>
    <w:rsid w:val="0081303B"/>
    <w:rsid w:val="0081333F"/>
    <w:rsid w:val="0081345A"/>
    <w:rsid w:val="0081354C"/>
    <w:rsid w:val="0081365E"/>
    <w:rsid w:val="008137B6"/>
    <w:rsid w:val="00814471"/>
    <w:rsid w:val="008146FC"/>
    <w:rsid w:val="00814DFB"/>
    <w:rsid w:val="00814EAA"/>
    <w:rsid w:val="008154AC"/>
    <w:rsid w:val="00815ADB"/>
    <w:rsid w:val="00815BC4"/>
    <w:rsid w:val="00815D4A"/>
    <w:rsid w:val="00815ECA"/>
    <w:rsid w:val="008160DF"/>
    <w:rsid w:val="008161F5"/>
    <w:rsid w:val="00816435"/>
    <w:rsid w:val="00816A35"/>
    <w:rsid w:val="00816F78"/>
    <w:rsid w:val="0081784B"/>
    <w:rsid w:val="00820333"/>
    <w:rsid w:val="00820522"/>
    <w:rsid w:val="00821677"/>
    <w:rsid w:val="00821962"/>
    <w:rsid w:val="00821FC0"/>
    <w:rsid w:val="00822355"/>
    <w:rsid w:val="00823203"/>
    <w:rsid w:val="008233D6"/>
    <w:rsid w:val="00824073"/>
    <w:rsid w:val="00824BAC"/>
    <w:rsid w:val="00825551"/>
    <w:rsid w:val="008266C9"/>
    <w:rsid w:val="008272F0"/>
    <w:rsid w:val="0082747F"/>
    <w:rsid w:val="008276EC"/>
    <w:rsid w:val="00827C08"/>
    <w:rsid w:val="00827E9E"/>
    <w:rsid w:val="0083014D"/>
    <w:rsid w:val="00830401"/>
    <w:rsid w:val="00830CB2"/>
    <w:rsid w:val="00830FBC"/>
    <w:rsid w:val="00831F0B"/>
    <w:rsid w:val="00831F88"/>
    <w:rsid w:val="0083236B"/>
    <w:rsid w:val="00832784"/>
    <w:rsid w:val="0083282D"/>
    <w:rsid w:val="00833488"/>
    <w:rsid w:val="00833492"/>
    <w:rsid w:val="0083363A"/>
    <w:rsid w:val="00833D95"/>
    <w:rsid w:val="00833E1D"/>
    <w:rsid w:val="00833F19"/>
    <w:rsid w:val="008347F0"/>
    <w:rsid w:val="00835072"/>
    <w:rsid w:val="0083548B"/>
    <w:rsid w:val="00835A67"/>
    <w:rsid w:val="0083676D"/>
    <w:rsid w:val="00837521"/>
    <w:rsid w:val="0083756C"/>
    <w:rsid w:val="00837AB1"/>
    <w:rsid w:val="00837E41"/>
    <w:rsid w:val="00837EF5"/>
    <w:rsid w:val="008406AF"/>
    <w:rsid w:val="0084091C"/>
    <w:rsid w:val="00840BBB"/>
    <w:rsid w:val="00841B6E"/>
    <w:rsid w:val="00841F89"/>
    <w:rsid w:val="00842450"/>
    <w:rsid w:val="008424E7"/>
    <w:rsid w:val="008428FA"/>
    <w:rsid w:val="008430A1"/>
    <w:rsid w:val="008430E1"/>
    <w:rsid w:val="00843618"/>
    <w:rsid w:val="008436CF"/>
    <w:rsid w:val="008445B2"/>
    <w:rsid w:val="0084464E"/>
    <w:rsid w:val="00845F5D"/>
    <w:rsid w:val="00846486"/>
    <w:rsid w:val="00846B90"/>
    <w:rsid w:val="00846F31"/>
    <w:rsid w:val="00847A23"/>
    <w:rsid w:val="00847FBE"/>
    <w:rsid w:val="0085092D"/>
    <w:rsid w:val="00851221"/>
    <w:rsid w:val="0085126E"/>
    <w:rsid w:val="0085178B"/>
    <w:rsid w:val="00851C7A"/>
    <w:rsid w:val="00851D91"/>
    <w:rsid w:val="00851F6C"/>
    <w:rsid w:val="00852124"/>
    <w:rsid w:val="00852655"/>
    <w:rsid w:val="008527DB"/>
    <w:rsid w:val="00852F2A"/>
    <w:rsid w:val="00853450"/>
    <w:rsid w:val="00853F0E"/>
    <w:rsid w:val="008542AB"/>
    <w:rsid w:val="00854530"/>
    <w:rsid w:val="00855BC0"/>
    <w:rsid w:val="00855D5B"/>
    <w:rsid w:val="00856AF3"/>
    <w:rsid w:val="00857171"/>
    <w:rsid w:val="008578C5"/>
    <w:rsid w:val="00857F86"/>
    <w:rsid w:val="0086040C"/>
    <w:rsid w:val="008607F0"/>
    <w:rsid w:val="00860922"/>
    <w:rsid w:val="00860AE3"/>
    <w:rsid w:val="008610A6"/>
    <w:rsid w:val="00861204"/>
    <w:rsid w:val="008613BB"/>
    <w:rsid w:val="0086210C"/>
    <w:rsid w:val="008624E1"/>
    <w:rsid w:val="008625AF"/>
    <w:rsid w:val="008633EF"/>
    <w:rsid w:val="00863536"/>
    <w:rsid w:val="00864870"/>
    <w:rsid w:val="008650ED"/>
    <w:rsid w:val="008651CD"/>
    <w:rsid w:val="008651F5"/>
    <w:rsid w:val="008660E2"/>
    <w:rsid w:val="00866489"/>
    <w:rsid w:val="00866A99"/>
    <w:rsid w:val="008670EC"/>
    <w:rsid w:val="0086791E"/>
    <w:rsid w:val="00870085"/>
    <w:rsid w:val="008704A8"/>
    <w:rsid w:val="00870522"/>
    <w:rsid w:val="0087064B"/>
    <w:rsid w:val="008706D3"/>
    <w:rsid w:val="0087128C"/>
    <w:rsid w:val="008713B9"/>
    <w:rsid w:val="00871570"/>
    <w:rsid w:val="00871C97"/>
    <w:rsid w:val="008723EB"/>
    <w:rsid w:val="00873703"/>
    <w:rsid w:val="00874307"/>
    <w:rsid w:val="0087446B"/>
    <w:rsid w:val="008748F0"/>
    <w:rsid w:val="0087548C"/>
    <w:rsid w:val="0087573D"/>
    <w:rsid w:val="00875935"/>
    <w:rsid w:val="0087660B"/>
    <w:rsid w:val="00877E4D"/>
    <w:rsid w:val="00881126"/>
    <w:rsid w:val="0088138B"/>
    <w:rsid w:val="00881501"/>
    <w:rsid w:val="00881CBA"/>
    <w:rsid w:val="00881F2E"/>
    <w:rsid w:val="008822DD"/>
    <w:rsid w:val="0088278E"/>
    <w:rsid w:val="00882DC5"/>
    <w:rsid w:val="0088361D"/>
    <w:rsid w:val="0088391F"/>
    <w:rsid w:val="00883BCF"/>
    <w:rsid w:val="00883E37"/>
    <w:rsid w:val="00883F8A"/>
    <w:rsid w:val="00884A37"/>
    <w:rsid w:val="00884C86"/>
    <w:rsid w:val="00884F71"/>
    <w:rsid w:val="00885661"/>
    <w:rsid w:val="0088616D"/>
    <w:rsid w:val="008869A9"/>
    <w:rsid w:val="008869F6"/>
    <w:rsid w:val="00886DBB"/>
    <w:rsid w:val="00886F8D"/>
    <w:rsid w:val="00890572"/>
    <w:rsid w:val="00890A88"/>
    <w:rsid w:val="00890C94"/>
    <w:rsid w:val="00890ED3"/>
    <w:rsid w:val="00891093"/>
    <w:rsid w:val="00891555"/>
    <w:rsid w:val="0089174E"/>
    <w:rsid w:val="00891CC9"/>
    <w:rsid w:val="00892025"/>
    <w:rsid w:val="008921E5"/>
    <w:rsid w:val="0089291A"/>
    <w:rsid w:val="00892B00"/>
    <w:rsid w:val="00892CCE"/>
    <w:rsid w:val="00892E51"/>
    <w:rsid w:val="00892FC7"/>
    <w:rsid w:val="008934FD"/>
    <w:rsid w:val="00894430"/>
    <w:rsid w:val="008946D4"/>
    <w:rsid w:val="00895229"/>
    <w:rsid w:val="0089543D"/>
    <w:rsid w:val="00895C65"/>
    <w:rsid w:val="00895D4C"/>
    <w:rsid w:val="00895F49"/>
    <w:rsid w:val="008960BD"/>
    <w:rsid w:val="008963A2"/>
    <w:rsid w:val="008971D0"/>
    <w:rsid w:val="008975F7"/>
    <w:rsid w:val="0089770C"/>
    <w:rsid w:val="0089784F"/>
    <w:rsid w:val="00897E0F"/>
    <w:rsid w:val="00897F19"/>
    <w:rsid w:val="008A00A1"/>
    <w:rsid w:val="008A0BBA"/>
    <w:rsid w:val="008A0BF5"/>
    <w:rsid w:val="008A0E1F"/>
    <w:rsid w:val="008A1ADC"/>
    <w:rsid w:val="008A1EDF"/>
    <w:rsid w:val="008A31D0"/>
    <w:rsid w:val="008A5174"/>
    <w:rsid w:val="008A5864"/>
    <w:rsid w:val="008A5A5F"/>
    <w:rsid w:val="008A6242"/>
    <w:rsid w:val="008A6363"/>
    <w:rsid w:val="008A6821"/>
    <w:rsid w:val="008A688F"/>
    <w:rsid w:val="008A6A11"/>
    <w:rsid w:val="008A6AA4"/>
    <w:rsid w:val="008A6F3C"/>
    <w:rsid w:val="008A77F1"/>
    <w:rsid w:val="008A7949"/>
    <w:rsid w:val="008B0199"/>
    <w:rsid w:val="008B04B4"/>
    <w:rsid w:val="008B0543"/>
    <w:rsid w:val="008B05E3"/>
    <w:rsid w:val="008B1E8A"/>
    <w:rsid w:val="008B1EDE"/>
    <w:rsid w:val="008B2AD0"/>
    <w:rsid w:val="008B2B6F"/>
    <w:rsid w:val="008B37E9"/>
    <w:rsid w:val="008B479D"/>
    <w:rsid w:val="008B4B9A"/>
    <w:rsid w:val="008B51B4"/>
    <w:rsid w:val="008B536E"/>
    <w:rsid w:val="008B53E3"/>
    <w:rsid w:val="008B54D4"/>
    <w:rsid w:val="008B5573"/>
    <w:rsid w:val="008B5973"/>
    <w:rsid w:val="008B64C6"/>
    <w:rsid w:val="008B6DF7"/>
    <w:rsid w:val="008B7351"/>
    <w:rsid w:val="008B7FBC"/>
    <w:rsid w:val="008C1A25"/>
    <w:rsid w:val="008C1A9A"/>
    <w:rsid w:val="008C20B7"/>
    <w:rsid w:val="008C3130"/>
    <w:rsid w:val="008C4496"/>
    <w:rsid w:val="008C4EDD"/>
    <w:rsid w:val="008C576B"/>
    <w:rsid w:val="008C5E5D"/>
    <w:rsid w:val="008C6179"/>
    <w:rsid w:val="008C6281"/>
    <w:rsid w:val="008C6613"/>
    <w:rsid w:val="008C663B"/>
    <w:rsid w:val="008C6842"/>
    <w:rsid w:val="008C6D56"/>
    <w:rsid w:val="008C7775"/>
    <w:rsid w:val="008C7F3D"/>
    <w:rsid w:val="008D0360"/>
    <w:rsid w:val="008D041B"/>
    <w:rsid w:val="008D054C"/>
    <w:rsid w:val="008D09A0"/>
    <w:rsid w:val="008D20A4"/>
    <w:rsid w:val="008D22BE"/>
    <w:rsid w:val="008D2AA3"/>
    <w:rsid w:val="008D2D32"/>
    <w:rsid w:val="008D2F07"/>
    <w:rsid w:val="008D3213"/>
    <w:rsid w:val="008D3596"/>
    <w:rsid w:val="008D3DA2"/>
    <w:rsid w:val="008D3DF5"/>
    <w:rsid w:val="008D3F73"/>
    <w:rsid w:val="008D41C9"/>
    <w:rsid w:val="008D41F0"/>
    <w:rsid w:val="008D41F5"/>
    <w:rsid w:val="008D4896"/>
    <w:rsid w:val="008D4F27"/>
    <w:rsid w:val="008D6194"/>
    <w:rsid w:val="008D65D5"/>
    <w:rsid w:val="008D676F"/>
    <w:rsid w:val="008D7E24"/>
    <w:rsid w:val="008E02BC"/>
    <w:rsid w:val="008E03E6"/>
    <w:rsid w:val="008E1081"/>
    <w:rsid w:val="008E1859"/>
    <w:rsid w:val="008E2075"/>
    <w:rsid w:val="008E23A2"/>
    <w:rsid w:val="008E23E0"/>
    <w:rsid w:val="008E2D5C"/>
    <w:rsid w:val="008E4394"/>
    <w:rsid w:val="008E44A7"/>
    <w:rsid w:val="008E48C1"/>
    <w:rsid w:val="008E497D"/>
    <w:rsid w:val="008E4CCF"/>
    <w:rsid w:val="008E4FEE"/>
    <w:rsid w:val="008E53A7"/>
    <w:rsid w:val="008E576A"/>
    <w:rsid w:val="008E58BB"/>
    <w:rsid w:val="008E5F4E"/>
    <w:rsid w:val="008E6060"/>
    <w:rsid w:val="008E6621"/>
    <w:rsid w:val="008E6BA8"/>
    <w:rsid w:val="008E6EBA"/>
    <w:rsid w:val="008E7003"/>
    <w:rsid w:val="008E77C4"/>
    <w:rsid w:val="008E7D3E"/>
    <w:rsid w:val="008E7EF3"/>
    <w:rsid w:val="008F13CE"/>
    <w:rsid w:val="008F1673"/>
    <w:rsid w:val="008F18B8"/>
    <w:rsid w:val="008F1E34"/>
    <w:rsid w:val="008F1F61"/>
    <w:rsid w:val="008F2507"/>
    <w:rsid w:val="008F2702"/>
    <w:rsid w:val="008F2967"/>
    <w:rsid w:val="008F2A5E"/>
    <w:rsid w:val="008F2C2A"/>
    <w:rsid w:val="008F3277"/>
    <w:rsid w:val="008F3873"/>
    <w:rsid w:val="008F38A0"/>
    <w:rsid w:val="008F3A42"/>
    <w:rsid w:val="008F3F8E"/>
    <w:rsid w:val="008F47A2"/>
    <w:rsid w:val="008F4B9A"/>
    <w:rsid w:val="008F5055"/>
    <w:rsid w:val="008F58CC"/>
    <w:rsid w:val="008F69E8"/>
    <w:rsid w:val="008F75CC"/>
    <w:rsid w:val="008F77B2"/>
    <w:rsid w:val="008F7D11"/>
    <w:rsid w:val="00900618"/>
    <w:rsid w:val="009016FC"/>
    <w:rsid w:val="00901D0E"/>
    <w:rsid w:val="00902104"/>
    <w:rsid w:val="00902149"/>
    <w:rsid w:val="00902F70"/>
    <w:rsid w:val="00903956"/>
    <w:rsid w:val="00905A11"/>
    <w:rsid w:val="00906326"/>
    <w:rsid w:val="009072B8"/>
    <w:rsid w:val="009074B7"/>
    <w:rsid w:val="00910312"/>
    <w:rsid w:val="009107A7"/>
    <w:rsid w:val="00910F3B"/>
    <w:rsid w:val="00911520"/>
    <w:rsid w:val="0091182A"/>
    <w:rsid w:val="00911D00"/>
    <w:rsid w:val="00911D77"/>
    <w:rsid w:val="00912666"/>
    <w:rsid w:val="00913309"/>
    <w:rsid w:val="0091455E"/>
    <w:rsid w:val="00914ECD"/>
    <w:rsid w:val="00915B53"/>
    <w:rsid w:val="00915C72"/>
    <w:rsid w:val="009160EA"/>
    <w:rsid w:val="00916228"/>
    <w:rsid w:val="0091654C"/>
    <w:rsid w:val="00916611"/>
    <w:rsid w:val="00916A7B"/>
    <w:rsid w:val="00916AA5"/>
    <w:rsid w:val="00916C65"/>
    <w:rsid w:val="00917B2D"/>
    <w:rsid w:val="00917E0A"/>
    <w:rsid w:val="00917ED6"/>
    <w:rsid w:val="009200E6"/>
    <w:rsid w:val="009201D7"/>
    <w:rsid w:val="009201EF"/>
    <w:rsid w:val="00920402"/>
    <w:rsid w:val="00920484"/>
    <w:rsid w:val="00920AC7"/>
    <w:rsid w:val="009215D4"/>
    <w:rsid w:val="00921F26"/>
    <w:rsid w:val="009222CA"/>
    <w:rsid w:val="00922390"/>
    <w:rsid w:val="00922682"/>
    <w:rsid w:val="009229AA"/>
    <w:rsid w:val="00922B37"/>
    <w:rsid w:val="00922B88"/>
    <w:rsid w:val="0092308C"/>
    <w:rsid w:val="00923C2F"/>
    <w:rsid w:val="00923DB8"/>
    <w:rsid w:val="00923DBC"/>
    <w:rsid w:val="009247F6"/>
    <w:rsid w:val="009249C3"/>
    <w:rsid w:val="00925295"/>
    <w:rsid w:val="0092566B"/>
    <w:rsid w:val="00926839"/>
    <w:rsid w:val="00926B32"/>
    <w:rsid w:val="00926E82"/>
    <w:rsid w:val="00926ECE"/>
    <w:rsid w:val="009271E7"/>
    <w:rsid w:val="009275FB"/>
    <w:rsid w:val="00927FA5"/>
    <w:rsid w:val="0093072F"/>
    <w:rsid w:val="0093096A"/>
    <w:rsid w:val="009309F5"/>
    <w:rsid w:val="00930ADA"/>
    <w:rsid w:val="00931409"/>
    <w:rsid w:val="00931D8D"/>
    <w:rsid w:val="00932318"/>
    <w:rsid w:val="00932CB8"/>
    <w:rsid w:val="00933A63"/>
    <w:rsid w:val="00934302"/>
    <w:rsid w:val="00935132"/>
    <w:rsid w:val="0093542D"/>
    <w:rsid w:val="009355DA"/>
    <w:rsid w:val="00935752"/>
    <w:rsid w:val="009357A7"/>
    <w:rsid w:val="009358F4"/>
    <w:rsid w:val="009362E1"/>
    <w:rsid w:val="00936758"/>
    <w:rsid w:val="00936A0D"/>
    <w:rsid w:val="00936ABE"/>
    <w:rsid w:val="009378F7"/>
    <w:rsid w:val="0094009F"/>
    <w:rsid w:val="00940AA0"/>
    <w:rsid w:val="00940B58"/>
    <w:rsid w:val="0094156D"/>
    <w:rsid w:val="009419F9"/>
    <w:rsid w:val="00942598"/>
    <w:rsid w:val="009426E2"/>
    <w:rsid w:val="009428E5"/>
    <w:rsid w:val="00943226"/>
    <w:rsid w:val="00943432"/>
    <w:rsid w:val="00943477"/>
    <w:rsid w:val="00943C3C"/>
    <w:rsid w:val="00943F15"/>
    <w:rsid w:val="009454B2"/>
    <w:rsid w:val="00945652"/>
    <w:rsid w:val="009465A7"/>
    <w:rsid w:val="00946C39"/>
    <w:rsid w:val="00946F8D"/>
    <w:rsid w:val="00947014"/>
    <w:rsid w:val="009508E1"/>
    <w:rsid w:val="00950A9E"/>
    <w:rsid w:val="009514EE"/>
    <w:rsid w:val="00951621"/>
    <w:rsid w:val="00951FF7"/>
    <w:rsid w:val="0095258B"/>
    <w:rsid w:val="00952753"/>
    <w:rsid w:val="00952953"/>
    <w:rsid w:val="00952CD1"/>
    <w:rsid w:val="00952DC0"/>
    <w:rsid w:val="0095346E"/>
    <w:rsid w:val="00953704"/>
    <w:rsid w:val="00953958"/>
    <w:rsid w:val="00954186"/>
    <w:rsid w:val="009545EF"/>
    <w:rsid w:val="00954667"/>
    <w:rsid w:val="00954F57"/>
    <w:rsid w:val="00954FAB"/>
    <w:rsid w:val="009564F3"/>
    <w:rsid w:val="009565F3"/>
    <w:rsid w:val="00956A2B"/>
    <w:rsid w:val="00957037"/>
    <w:rsid w:val="00957619"/>
    <w:rsid w:val="009606CA"/>
    <w:rsid w:val="00960B51"/>
    <w:rsid w:val="00960C24"/>
    <w:rsid w:val="00960C8E"/>
    <w:rsid w:val="00961210"/>
    <w:rsid w:val="009613A2"/>
    <w:rsid w:val="00961CD0"/>
    <w:rsid w:val="00962A03"/>
    <w:rsid w:val="0096347D"/>
    <w:rsid w:val="009634B9"/>
    <w:rsid w:val="00963548"/>
    <w:rsid w:val="009638A4"/>
    <w:rsid w:val="00964105"/>
    <w:rsid w:val="00964EAD"/>
    <w:rsid w:val="009650F0"/>
    <w:rsid w:val="009655AB"/>
    <w:rsid w:val="00965ACA"/>
    <w:rsid w:val="00966126"/>
    <w:rsid w:val="00966243"/>
    <w:rsid w:val="009668AD"/>
    <w:rsid w:val="00967C65"/>
    <w:rsid w:val="00970056"/>
    <w:rsid w:val="00970EFC"/>
    <w:rsid w:val="00971295"/>
    <w:rsid w:val="00971D12"/>
    <w:rsid w:val="0097211A"/>
    <w:rsid w:val="00972300"/>
    <w:rsid w:val="00972A2C"/>
    <w:rsid w:val="00972C24"/>
    <w:rsid w:val="00972E4C"/>
    <w:rsid w:val="0097333D"/>
    <w:rsid w:val="00973CE9"/>
    <w:rsid w:val="00973E6D"/>
    <w:rsid w:val="00973F2F"/>
    <w:rsid w:val="0097417A"/>
    <w:rsid w:val="009741DD"/>
    <w:rsid w:val="0097446A"/>
    <w:rsid w:val="009747EC"/>
    <w:rsid w:val="0097489A"/>
    <w:rsid w:val="00975837"/>
    <w:rsid w:val="009766DB"/>
    <w:rsid w:val="00976A7C"/>
    <w:rsid w:val="00976E69"/>
    <w:rsid w:val="0097719C"/>
    <w:rsid w:val="00977A83"/>
    <w:rsid w:val="00977DA7"/>
    <w:rsid w:val="00977E67"/>
    <w:rsid w:val="0098060F"/>
    <w:rsid w:val="00980B31"/>
    <w:rsid w:val="00981269"/>
    <w:rsid w:val="0098162F"/>
    <w:rsid w:val="00981968"/>
    <w:rsid w:val="00981BBD"/>
    <w:rsid w:val="009821D9"/>
    <w:rsid w:val="009822AE"/>
    <w:rsid w:val="009823CC"/>
    <w:rsid w:val="009825D4"/>
    <w:rsid w:val="009825F0"/>
    <w:rsid w:val="0098293A"/>
    <w:rsid w:val="00982C73"/>
    <w:rsid w:val="00982C81"/>
    <w:rsid w:val="00982DC6"/>
    <w:rsid w:val="009830D5"/>
    <w:rsid w:val="00984723"/>
    <w:rsid w:val="00984C7C"/>
    <w:rsid w:val="00984D73"/>
    <w:rsid w:val="00984DAF"/>
    <w:rsid w:val="00984DF5"/>
    <w:rsid w:val="009867F7"/>
    <w:rsid w:val="00986C0E"/>
    <w:rsid w:val="00986CF1"/>
    <w:rsid w:val="00987A58"/>
    <w:rsid w:val="00990411"/>
    <w:rsid w:val="00990E2E"/>
    <w:rsid w:val="009910B7"/>
    <w:rsid w:val="009914ED"/>
    <w:rsid w:val="00991A85"/>
    <w:rsid w:val="009920EA"/>
    <w:rsid w:val="00992382"/>
    <w:rsid w:val="00992561"/>
    <w:rsid w:val="009925E9"/>
    <w:rsid w:val="009928B3"/>
    <w:rsid w:val="00993C39"/>
    <w:rsid w:val="00993C95"/>
    <w:rsid w:val="009940DE"/>
    <w:rsid w:val="00994ADB"/>
    <w:rsid w:val="0099503A"/>
    <w:rsid w:val="00995351"/>
    <w:rsid w:val="0099542B"/>
    <w:rsid w:val="009958BD"/>
    <w:rsid w:val="00995B0E"/>
    <w:rsid w:val="00996358"/>
    <w:rsid w:val="0099666B"/>
    <w:rsid w:val="009969D8"/>
    <w:rsid w:val="00996BC4"/>
    <w:rsid w:val="00996D9B"/>
    <w:rsid w:val="00996E53"/>
    <w:rsid w:val="00997177"/>
    <w:rsid w:val="00997B26"/>
    <w:rsid w:val="00997F3C"/>
    <w:rsid w:val="009A02A5"/>
    <w:rsid w:val="009A0AAC"/>
    <w:rsid w:val="009A128C"/>
    <w:rsid w:val="009A12E4"/>
    <w:rsid w:val="009A190A"/>
    <w:rsid w:val="009A1921"/>
    <w:rsid w:val="009A1B70"/>
    <w:rsid w:val="009A394C"/>
    <w:rsid w:val="009A3C5D"/>
    <w:rsid w:val="009A4349"/>
    <w:rsid w:val="009A4359"/>
    <w:rsid w:val="009A4369"/>
    <w:rsid w:val="009A4751"/>
    <w:rsid w:val="009A6208"/>
    <w:rsid w:val="009A6E2D"/>
    <w:rsid w:val="009A75BD"/>
    <w:rsid w:val="009B04BB"/>
    <w:rsid w:val="009B0A2E"/>
    <w:rsid w:val="009B0B21"/>
    <w:rsid w:val="009B0B8F"/>
    <w:rsid w:val="009B0E1E"/>
    <w:rsid w:val="009B0F3B"/>
    <w:rsid w:val="009B1704"/>
    <w:rsid w:val="009B279A"/>
    <w:rsid w:val="009B2A86"/>
    <w:rsid w:val="009B342E"/>
    <w:rsid w:val="009B36CC"/>
    <w:rsid w:val="009B3A99"/>
    <w:rsid w:val="009B3DE6"/>
    <w:rsid w:val="009B4807"/>
    <w:rsid w:val="009B56D2"/>
    <w:rsid w:val="009B65E4"/>
    <w:rsid w:val="009B79D7"/>
    <w:rsid w:val="009C02E4"/>
    <w:rsid w:val="009C0F01"/>
    <w:rsid w:val="009C10A5"/>
    <w:rsid w:val="009C1621"/>
    <w:rsid w:val="009C2521"/>
    <w:rsid w:val="009C27C7"/>
    <w:rsid w:val="009C3E46"/>
    <w:rsid w:val="009C44ED"/>
    <w:rsid w:val="009C6631"/>
    <w:rsid w:val="009C6C38"/>
    <w:rsid w:val="009C6C83"/>
    <w:rsid w:val="009C6DA1"/>
    <w:rsid w:val="009C729F"/>
    <w:rsid w:val="009C76F6"/>
    <w:rsid w:val="009C7FA1"/>
    <w:rsid w:val="009D0D51"/>
    <w:rsid w:val="009D0D80"/>
    <w:rsid w:val="009D0E40"/>
    <w:rsid w:val="009D1801"/>
    <w:rsid w:val="009D1AF6"/>
    <w:rsid w:val="009D2B93"/>
    <w:rsid w:val="009D333D"/>
    <w:rsid w:val="009D3E10"/>
    <w:rsid w:val="009D4CAE"/>
    <w:rsid w:val="009D55EF"/>
    <w:rsid w:val="009D5766"/>
    <w:rsid w:val="009D58B4"/>
    <w:rsid w:val="009D5C3A"/>
    <w:rsid w:val="009D66A8"/>
    <w:rsid w:val="009D76B9"/>
    <w:rsid w:val="009D7AD7"/>
    <w:rsid w:val="009E0080"/>
    <w:rsid w:val="009E0BF3"/>
    <w:rsid w:val="009E0BF6"/>
    <w:rsid w:val="009E0FF9"/>
    <w:rsid w:val="009E174C"/>
    <w:rsid w:val="009E187B"/>
    <w:rsid w:val="009E1EEF"/>
    <w:rsid w:val="009E1EF4"/>
    <w:rsid w:val="009E3A2F"/>
    <w:rsid w:val="009E3AD2"/>
    <w:rsid w:val="009E4275"/>
    <w:rsid w:val="009E4934"/>
    <w:rsid w:val="009E4A3F"/>
    <w:rsid w:val="009E4E5B"/>
    <w:rsid w:val="009E5D52"/>
    <w:rsid w:val="009E60BD"/>
    <w:rsid w:val="009E6462"/>
    <w:rsid w:val="009E791D"/>
    <w:rsid w:val="009E7B69"/>
    <w:rsid w:val="009E7CE7"/>
    <w:rsid w:val="009F0022"/>
    <w:rsid w:val="009F0DB2"/>
    <w:rsid w:val="009F13D1"/>
    <w:rsid w:val="009F1596"/>
    <w:rsid w:val="009F1A3A"/>
    <w:rsid w:val="009F1C0A"/>
    <w:rsid w:val="009F1C82"/>
    <w:rsid w:val="009F28E4"/>
    <w:rsid w:val="009F2A3F"/>
    <w:rsid w:val="009F32D5"/>
    <w:rsid w:val="009F346C"/>
    <w:rsid w:val="009F3AC9"/>
    <w:rsid w:val="009F404E"/>
    <w:rsid w:val="009F4E92"/>
    <w:rsid w:val="009F4F34"/>
    <w:rsid w:val="009F52EA"/>
    <w:rsid w:val="009F556B"/>
    <w:rsid w:val="009F6898"/>
    <w:rsid w:val="00A003CD"/>
    <w:rsid w:val="00A0096C"/>
    <w:rsid w:val="00A00FCC"/>
    <w:rsid w:val="00A012E8"/>
    <w:rsid w:val="00A01CB7"/>
    <w:rsid w:val="00A02052"/>
    <w:rsid w:val="00A0214D"/>
    <w:rsid w:val="00A03F02"/>
    <w:rsid w:val="00A03FF2"/>
    <w:rsid w:val="00A044D7"/>
    <w:rsid w:val="00A04D4B"/>
    <w:rsid w:val="00A056D7"/>
    <w:rsid w:val="00A05B63"/>
    <w:rsid w:val="00A05FF3"/>
    <w:rsid w:val="00A0606F"/>
    <w:rsid w:val="00A062F0"/>
    <w:rsid w:val="00A07EA4"/>
    <w:rsid w:val="00A106D4"/>
    <w:rsid w:val="00A10A57"/>
    <w:rsid w:val="00A10C1E"/>
    <w:rsid w:val="00A10FDF"/>
    <w:rsid w:val="00A112F1"/>
    <w:rsid w:val="00A11DAC"/>
    <w:rsid w:val="00A12163"/>
    <w:rsid w:val="00A12329"/>
    <w:rsid w:val="00A1246D"/>
    <w:rsid w:val="00A12673"/>
    <w:rsid w:val="00A12BDC"/>
    <w:rsid w:val="00A12D97"/>
    <w:rsid w:val="00A130F3"/>
    <w:rsid w:val="00A1311A"/>
    <w:rsid w:val="00A1363D"/>
    <w:rsid w:val="00A139D0"/>
    <w:rsid w:val="00A13FAF"/>
    <w:rsid w:val="00A15BAC"/>
    <w:rsid w:val="00A16686"/>
    <w:rsid w:val="00A16942"/>
    <w:rsid w:val="00A16D9D"/>
    <w:rsid w:val="00A16F5D"/>
    <w:rsid w:val="00A1754D"/>
    <w:rsid w:val="00A17EB0"/>
    <w:rsid w:val="00A20559"/>
    <w:rsid w:val="00A2069C"/>
    <w:rsid w:val="00A206B0"/>
    <w:rsid w:val="00A21768"/>
    <w:rsid w:val="00A21B35"/>
    <w:rsid w:val="00A22941"/>
    <w:rsid w:val="00A22952"/>
    <w:rsid w:val="00A22A62"/>
    <w:rsid w:val="00A23324"/>
    <w:rsid w:val="00A23335"/>
    <w:rsid w:val="00A2411D"/>
    <w:rsid w:val="00A24750"/>
    <w:rsid w:val="00A2587F"/>
    <w:rsid w:val="00A25E46"/>
    <w:rsid w:val="00A26E76"/>
    <w:rsid w:val="00A2704C"/>
    <w:rsid w:val="00A30313"/>
    <w:rsid w:val="00A30DF9"/>
    <w:rsid w:val="00A31937"/>
    <w:rsid w:val="00A31C8D"/>
    <w:rsid w:val="00A32213"/>
    <w:rsid w:val="00A32482"/>
    <w:rsid w:val="00A3253E"/>
    <w:rsid w:val="00A32E51"/>
    <w:rsid w:val="00A32EFC"/>
    <w:rsid w:val="00A3302B"/>
    <w:rsid w:val="00A338EA"/>
    <w:rsid w:val="00A34383"/>
    <w:rsid w:val="00A345A4"/>
    <w:rsid w:val="00A349F0"/>
    <w:rsid w:val="00A35278"/>
    <w:rsid w:val="00A352E6"/>
    <w:rsid w:val="00A3532E"/>
    <w:rsid w:val="00A35D77"/>
    <w:rsid w:val="00A36227"/>
    <w:rsid w:val="00A363A5"/>
    <w:rsid w:val="00A36B23"/>
    <w:rsid w:val="00A36B91"/>
    <w:rsid w:val="00A37108"/>
    <w:rsid w:val="00A37425"/>
    <w:rsid w:val="00A374C5"/>
    <w:rsid w:val="00A37A08"/>
    <w:rsid w:val="00A37AC6"/>
    <w:rsid w:val="00A408B4"/>
    <w:rsid w:val="00A40D2B"/>
    <w:rsid w:val="00A40D75"/>
    <w:rsid w:val="00A418AA"/>
    <w:rsid w:val="00A42199"/>
    <w:rsid w:val="00A42566"/>
    <w:rsid w:val="00A426BB"/>
    <w:rsid w:val="00A4275F"/>
    <w:rsid w:val="00A42867"/>
    <w:rsid w:val="00A42A9A"/>
    <w:rsid w:val="00A42D84"/>
    <w:rsid w:val="00A4315B"/>
    <w:rsid w:val="00A43550"/>
    <w:rsid w:val="00A435C9"/>
    <w:rsid w:val="00A43A97"/>
    <w:rsid w:val="00A441D4"/>
    <w:rsid w:val="00A443B7"/>
    <w:rsid w:val="00A443E2"/>
    <w:rsid w:val="00A44A4A"/>
    <w:rsid w:val="00A44CBF"/>
    <w:rsid w:val="00A44E84"/>
    <w:rsid w:val="00A4583D"/>
    <w:rsid w:val="00A461E0"/>
    <w:rsid w:val="00A46276"/>
    <w:rsid w:val="00A462E8"/>
    <w:rsid w:val="00A46486"/>
    <w:rsid w:val="00A465FD"/>
    <w:rsid w:val="00A46623"/>
    <w:rsid w:val="00A46962"/>
    <w:rsid w:val="00A46A0E"/>
    <w:rsid w:val="00A46B35"/>
    <w:rsid w:val="00A46C00"/>
    <w:rsid w:val="00A470C8"/>
    <w:rsid w:val="00A47372"/>
    <w:rsid w:val="00A4781D"/>
    <w:rsid w:val="00A504B2"/>
    <w:rsid w:val="00A51116"/>
    <w:rsid w:val="00A51225"/>
    <w:rsid w:val="00A516AA"/>
    <w:rsid w:val="00A518F6"/>
    <w:rsid w:val="00A51CDA"/>
    <w:rsid w:val="00A5280E"/>
    <w:rsid w:val="00A52C7B"/>
    <w:rsid w:val="00A5338B"/>
    <w:rsid w:val="00A53D75"/>
    <w:rsid w:val="00A53DB3"/>
    <w:rsid w:val="00A53DE7"/>
    <w:rsid w:val="00A540D1"/>
    <w:rsid w:val="00A54188"/>
    <w:rsid w:val="00A543AC"/>
    <w:rsid w:val="00A54F5A"/>
    <w:rsid w:val="00A553DF"/>
    <w:rsid w:val="00A556AA"/>
    <w:rsid w:val="00A5608F"/>
    <w:rsid w:val="00A562B6"/>
    <w:rsid w:val="00A5699A"/>
    <w:rsid w:val="00A56EF1"/>
    <w:rsid w:val="00A579A6"/>
    <w:rsid w:val="00A60162"/>
    <w:rsid w:val="00A60BC2"/>
    <w:rsid w:val="00A61375"/>
    <w:rsid w:val="00A613CC"/>
    <w:rsid w:val="00A62678"/>
    <w:rsid w:val="00A627B6"/>
    <w:rsid w:val="00A627BA"/>
    <w:rsid w:val="00A62B67"/>
    <w:rsid w:val="00A62BCB"/>
    <w:rsid w:val="00A6345C"/>
    <w:rsid w:val="00A63CAA"/>
    <w:rsid w:val="00A64651"/>
    <w:rsid w:val="00A64A05"/>
    <w:rsid w:val="00A65536"/>
    <w:rsid w:val="00A659B2"/>
    <w:rsid w:val="00A666E0"/>
    <w:rsid w:val="00A67F35"/>
    <w:rsid w:val="00A67FD3"/>
    <w:rsid w:val="00A703E9"/>
    <w:rsid w:val="00A7091B"/>
    <w:rsid w:val="00A70F0B"/>
    <w:rsid w:val="00A7169E"/>
    <w:rsid w:val="00A718EC"/>
    <w:rsid w:val="00A71ADE"/>
    <w:rsid w:val="00A725D6"/>
    <w:rsid w:val="00A73555"/>
    <w:rsid w:val="00A7360D"/>
    <w:rsid w:val="00A7377A"/>
    <w:rsid w:val="00A7394E"/>
    <w:rsid w:val="00A73A16"/>
    <w:rsid w:val="00A73DAA"/>
    <w:rsid w:val="00A7426F"/>
    <w:rsid w:val="00A74C0E"/>
    <w:rsid w:val="00A74D99"/>
    <w:rsid w:val="00A74DE9"/>
    <w:rsid w:val="00A74DFF"/>
    <w:rsid w:val="00A74E21"/>
    <w:rsid w:val="00A755D2"/>
    <w:rsid w:val="00A75D79"/>
    <w:rsid w:val="00A76A6B"/>
    <w:rsid w:val="00A77915"/>
    <w:rsid w:val="00A8007D"/>
    <w:rsid w:val="00A801E3"/>
    <w:rsid w:val="00A80385"/>
    <w:rsid w:val="00A8097C"/>
    <w:rsid w:val="00A809CE"/>
    <w:rsid w:val="00A81004"/>
    <w:rsid w:val="00A81304"/>
    <w:rsid w:val="00A81343"/>
    <w:rsid w:val="00A81729"/>
    <w:rsid w:val="00A81752"/>
    <w:rsid w:val="00A818D9"/>
    <w:rsid w:val="00A821BD"/>
    <w:rsid w:val="00A826DC"/>
    <w:rsid w:val="00A826DD"/>
    <w:rsid w:val="00A8308E"/>
    <w:rsid w:val="00A83EB5"/>
    <w:rsid w:val="00A85245"/>
    <w:rsid w:val="00A8526F"/>
    <w:rsid w:val="00A859D2"/>
    <w:rsid w:val="00A85E5F"/>
    <w:rsid w:val="00A86BD9"/>
    <w:rsid w:val="00A86C7F"/>
    <w:rsid w:val="00A873AF"/>
    <w:rsid w:val="00A87555"/>
    <w:rsid w:val="00A875BC"/>
    <w:rsid w:val="00A9017E"/>
    <w:rsid w:val="00A9097F"/>
    <w:rsid w:val="00A90C50"/>
    <w:rsid w:val="00A90EF6"/>
    <w:rsid w:val="00A911FD"/>
    <w:rsid w:val="00A9192C"/>
    <w:rsid w:val="00A919A7"/>
    <w:rsid w:val="00A91ECC"/>
    <w:rsid w:val="00A9223C"/>
    <w:rsid w:val="00A92457"/>
    <w:rsid w:val="00A925FF"/>
    <w:rsid w:val="00A926F1"/>
    <w:rsid w:val="00A92840"/>
    <w:rsid w:val="00A93530"/>
    <w:rsid w:val="00A93AEB"/>
    <w:rsid w:val="00A940B3"/>
    <w:rsid w:val="00A946E9"/>
    <w:rsid w:val="00A949AE"/>
    <w:rsid w:val="00A94F3B"/>
    <w:rsid w:val="00A96930"/>
    <w:rsid w:val="00A969B1"/>
    <w:rsid w:val="00AA04D3"/>
    <w:rsid w:val="00AA0A63"/>
    <w:rsid w:val="00AA1B6A"/>
    <w:rsid w:val="00AA2538"/>
    <w:rsid w:val="00AA253A"/>
    <w:rsid w:val="00AA3393"/>
    <w:rsid w:val="00AA3ACF"/>
    <w:rsid w:val="00AA3B3A"/>
    <w:rsid w:val="00AA5C25"/>
    <w:rsid w:val="00AA685B"/>
    <w:rsid w:val="00AA6DF5"/>
    <w:rsid w:val="00AA7B3E"/>
    <w:rsid w:val="00AB04F9"/>
    <w:rsid w:val="00AB0D7D"/>
    <w:rsid w:val="00AB10C7"/>
    <w:rsid w:val="00AB1143"/>
    <w:rsid w:val="00AB1EEF"/>
    <w:rsid w:val="00AB33CA"/>
    <w:rsid w:val="00AB4FB0"/>
    <w:rsid w:val="00AB5BA7"/>
    <w:rsid w:val="00AB5FD4"/>
    <w:rsid w:val="00AB6258"/>
    <w:rsid w:val="00AB64F7"/>
    <w:rsid w:val="00AB6D2F"/>
    <w:rsid w:val="00AB7ACE"/>
    <w:rsid w:val="00AC0A05"/>
    <w:rsid w:val="00AC26F8"/>
    <w:rsid w:val="00AC27B6"/>
    <w:rsid w:val="00AC2A80"/>
    <w:rsid w:val="00AC2AB6"/>
    <w:rsid w:val="00AC2D75"/>
    <w:rsid w:val="00AC314C"/>
    <w:rsid w:val="00AC43B6"/>
    <w:rsid w:val="00AC4912"/>
    <w:rsid w:val="00AC53DC"/>
    <w:rsid w:val="00AC5902"/>
    <w:rsid w:val="00AC5A39"/>
    <w:rsid w:val="00AC5B4F"/>
    <w:rsid w:val="00AC5B9F"/>
    <w:rsid w:val="00AC5F9B"/>
    <w:rsid w:val="00AC615B"/>
    <w:rsid w:val="00AC7EC4"/>
    <w:rsid w:val="00AD1291"/>
    <w:rsid w:val="00AD15D0"/>
    <w:rsid w:val="00AD1E59"/>
    <w:rsid w:val="00AD1FBB"/>
    <w:rsid w:val="00AD2082"/>
    <w:rsid w:val="00AD2193"/>
    <w:rsid w:val="00AD291A"/>
    <w:rsid w:val="00AD2AF8"/>
    <w:rsid w:val="00AD30A8"/>
    <w:rsid w:val="00AD3AA8"/>
    <w:rsid w:val="00AD3D9F"/>
    <w:rsid w:val="00AD4096"/>
    <w:rsid w:val="00AD4705"/>
    <w:rsid w:val="00AD4C30"/>
    <w:rsid w:val="00AD50C4"/>
    <w:rsid w:val="00AD5219"/>
    <w:rsid w:val="00AD5294"/>
    <w:rsid w:val="00AD596E"/>
    <w:rsid w:val="00AD5F15"/>
    <w:rsid w:val="00AD5F64"/>
    <w:rsid w:val="00AD61CC"/>
    <w:rsid w:val="00AD69EB"/>
    <w:rsid w:val="00AD6AD7"/>
    <w:rsid w:val="00AD6BC9"/>
    <w:rsid w:val="00AD6E52"/>
    <w:rsid w:val="00AD76F6"/>
    <w:rsid w:val="00AE060F"/>
    <w:rsid w:val="00AE0625"/>
    <w:rsid w:val="00AE0841"/>
    <w:rsid w:val="00AE0EA3"/>
    <w:rsid w:val="00AE0F2F"/>
    <w:rsid w:val="00AE1E08"/>
    <w:rsid w:val="00AE2752"/>
    <w:rsid w:val="00AE2D56"/>
    <w:rsid w:val="00AE336C"/>
    <w:rsid w:val="00AE3465"/>
    <w:rsid w:val="00AE3572"/>
    <w:rsid w:val="00AE3619"/>
    <w:rsid w:val="00AE3A44"/>
    <w:rsid w:val="00AE511C"/>
    <w:rsid w:val="00AE6DC7"/>
    <w:rsid w:val="00AE6F5E"/>
    <w:rsid w:val="00AE7469"/>
    <w:rsid w:val="00AE74D2"/>
    <w:rsid w:val="00AE7747"/>
    <w:rsid w:val="00AE7A4D"/>
    <w:rsid w:val="00AF0162"/>
    <w:rsid w:val="00AF08C3"/>
    <w:rsid w:val="00AF0C1E"/>
    <w:rsid w:val="00AF1762"/>
    <w:rsid w:val="00AF1A98"/>
    <w:rsid w:val="00AF2C4D"/>
    <w:rsid w:val="00AF377B"/>
    <w:rsid w:val="00AF3797"/>
    <w:rsid w:val="00AF3DD7"/>
    <w:rsid w:val="00AF410B"/>
    <w:rsid w:val="00AF42A1"/>
    <w:rsid w:val="00AF4402"/>
    <w:rsid w:val="00AF521E"/>
    <w:rsid w:val="00AF5607"/>
    <w:rsid w:val="00AF5753"/>
    <w:rsid w:val="00AF5809"/>
    <w:rsid w:val="00AF58AE"/>
    <w:rsid w:val="00AF5C99"/>
    <w:rsid w:val="00AF6BB8"/>
    <w:rsid w:val="00AF6DF1"/>
    <w:rsid w:val="00AF6E1B"/>
    <w:rsid w:val="00AF7444"/>
    <w:rsid w:val="00AF775E"/>
    <w:rsid w:val="00AF7F46"/>
    <w:rsid w:val="00AF7FDB"/>
    <w:rsid w:val="00B007B9"/>
    <w:rsid w:val="00B01323"/>
    <w:rsid w:val="00B01C21"/>
    <w:rsid w:val="00B02098"/>
    <w:rsid w:val="00B02843"/>
    <w:rsid w:val="00B02DD0"/>
    <w:rsid w:val="00B03513"/>
    <w:rsid w:val="00B03F1B"/>
    <w:rsid w:val="00B03FAA"/>
    <w:rsid w:val="00B04538"/>
    <w:rsid w:val="00B04B82"/>
    <w:rsid w:val="00B05771"/>
    <w:rsid w:val="00B05C32"/>
    <w:rsid w:val="00B05DBC"/>
    <w:rsid w:val="00B0605C"/>
    <w:rsid w:val="00B06349"/>
    <w:rsid w:val="00B067C4"/>
    <w:rsid w:val="00B06BF9"/>
    <w:rsid w:val="00B072D3"/>
    <w:rsid w:val="00B07FF8"/>
    <w:rsid w:val="00B1043D"/>
    <w:rsid w:val="00B10A5C"/>
    <w:rsid w:val="00B11110"/>
    <w:rsid w:val="00B113F8"/>
    <w:rsid w:val="00B117DB"/>
    <w:rsid w:val="00B11F28"/>
    <w:rsid w:val="00B121A5"/>
    <w:rsid w:val="00B12F4B"/>
    <w:rsid w:val="00B131A7"/>
    <w:rsid w:val="00B135B5"/>
    <w:rsid w:val="00B1362E"/>
    <w:rsid w:val="00B13857"/>
    <w:rsid w:val="00B13F5D"/>
    <w:rsid w:val="00B1471D"/>
    <w:rsid w:val="00B14897"/>
    <w:rsid w:val="00B14FC6"/>
    <w:rsid w:val="00B15B82"/>
    <w:rsid w:val="00B1637F"/>
    <w:rsid w:val="00B16CE7"/>
    <w:rsid w:val="00B16E2A"/>
    <w:rsid w:val="00B17537"/>
    <w:rsid w:val="00B17A11"/>
    <w:rsid w:val="00B20136"/>
    <w:rsid w:val="00B204E5"/>
    <w:rsid w:val="00B209B6"/>
    <w:rsid w:val="00B20F7A"/>
    <w:rsid w:val="00B2100F"/>
    <w:rsid w:val="00B21146"/>
    <w:rsid w:val="00B2164D"/>
    <w:rsid w:val="00B21689"/>
    <w:rsid w:val="00B21AD7"/>
    <w:rsid w:val="00B21D8F"/>
    <w:rsid w:val="00B222A1"/>
    <w:rsid w:val="00B22663"/>
    <w:rsid w:val="00B2292B"/>
    <w:rsid w:val="00B23D4D"/>
    <w:rsid w:val="00B24E06"/>
    <w:rsid w:val="00B24FCA"/>
    <w:rsid w:val="00B2528F"/>
    <w:rsid w:val="00B26182"/>
    <w:rsid w:val="00B2624E"/>
    <w:rsid w:val="00B26885"/>
    <w:rsid w:val="00B26EEC"/>
    <w:rsid w:val="00B26F4F"/>
    <w:rsid w:val="00B27A43"/>
    <w:rsid w:val="00B27AEE"/>
    <w:rsid w:val="00B27BE1"/>
    <w:rsid w:val="00B30128"/>
    <w:rsid w:val="00B30B5D"/>
    <w:rsid w:val="00B30D80"/>
    <w:rsid w:val="00B31871"/>
    <w:rsid w:val="00B32115"/>
    <w:rsid w:val="00B3264C"/>
    <w:rsid w:val="00B3267F"/>
    <w:rsid w:val="00B32691"/>
    <w:rsid w:val="00B32B3C"/>
    <w:rsid w:val="00B33989"/>
    <w:rsid w:val="00B33C1F"/>
    <w:rsid w:val="00B340CA"/>
    <w:rsid w:val="00B34FA8"/>
    <w:rsid w:val="00B35D24"/>
    <w:rsid w:val="00B3605B"/>
    <w:rsid w:val="00B3669D"/>
    <w:rsid w:val="00B37D94"/>
    <w:rsid w:val="00B37FAB"/>
    <w:rsid w:val="00B41564"/>
    <w:rsid w:val="00B41577"/>
    <w:rsid w:val="00B416AE"/>
    <w:rsid w:val="00B41D2B"/>
    <w:rsid w:val="00B42595"/>
    <w:rsid w:val="00B42E1F"/>
    <w:rsid w:val="00B43255"/>
    <w:rsid w:val="00B43306"/>
    <w:rsid w:val="00B43565"/>
    <w:rsid w:val="00B43AC3"/>
    <w:rsid w:val="00B43BB2"/>
    <w:rsid w:val="00B44219"/>
    <w:rsid w:val="00B4442B"/>
    <w:rsid w:val="00B44D32"/>
    <w:rsid w:val="00B450FE"/>
    <w:rsid w:val="00B457C0"/>
    <w:rsid w:val="00B45A9E"/>
    <w:rsid w:val="00B45AE9"/>
    <w:rsid w:val="00B45BD9"/>
    <w:rsid w:val="00B45F80"/>
    <w:rsid w:val="00B460F8"/>
    <w:rsid w:val="00B4689D"/>
    <w:rsid w:val="00B4738B"/>
    <w:rsid w:val="00B47738"/>
    <w:rsid w:val="00B4793B"/>
    <w:rsid w:val="00B515FF"/>
    <w:rsid w:val="00B51825"/>
    <w:rsid w:val="00B51AD9"/>
    <w:rsid w:val="00B526B6"/>
    <w:rsid w:val="00B52ACE"/>
    <w:rsid w:val="00B52E2E"/>
    <w:rsid w:val="00B53100"/>
    <w:rsid w:val="00B53660"/>
    <w:rsid w:val="00B53666"/>
    <w:rsid w:val="00B538E5"/>
    <w:rsid w:val="00B5399B"/>
    <w:rsid w:val="00B53F0A"/>
    <w:rsid w:val="00B540EC"/>
    <w:rsid w:val="00B54E86"/>
    <w:rsid w:val="00B55162"/>
    <w:rsid w:val="00B55E65"/>
    <w:rsid w:val="00B55F25"/>
    <w:rsid w:val="00B57426"/>
    <w:rsid w:val="00B575FC"/>
    <w:rsid w:val="00B6019B"/>
    <w:rsid w:val="00B61A13"/>
    <w:rsid w:val="00B6223F"/>
    <w:rsid w:val="00B6288B"/>
    <w:rsid w:val="00B629B0"/>
    <w:rsid w:val="00B62C11"/>
    <w:rsid w:val="00B62F42"/>
    <w:rsid w:val="00B6407F"/>
    <w:rsid w:val="00B64282"/>
    <w:rsid w:val="00B64C34"/>
    <w:rsid w:val="00B64C52"/>
    <w:rsid w:val="00B65A05"/>
    <w:rsid w:val="00B66176"/>
    <w:rsid w:val="00B66B66"/>
    <w:rsid w:val="00B66D10"/>
    <w:rsid w:val="00B66F27"/>
    <w:rsid w:val="00B671F5"/>
    <w:rsid w:val="00B6727C"/>
    <w:rsid w:val="00B67295"/>
    <w:rsid w:val="00B672D6"/>
    <w:rsid w:val="00B70B43"/>
    <w:rsid w:val="00B70FF3"/>
    <w:rsid w:val="00B71EEB"/>
    <w:rsid w:val="00B71F5A"/>
    <w:rsid w:val="00B7205E"/>
    <w:rsid w:val="00B7239D"/>
    <w:rsid w:val="00B72AF2"/>
    <w:rsid w:val="00B72D33"/>
    <w:rsid w:val="00B73CA2"/>
    <w:rsid w:val="00B7408A"/>
    <w:rsid w:val="00B74393"/>
    <w:rsid w:val="00B7447E"/>
    <w:rsid w:val="00B75075"/>
    <w:rsid w:val="00B75137"/>
    <w:rsid w:val="00B75287"/>
    <w:rsid w:val="00B755C1"/>
    <w:rsid w:val="00B75853"/>
    <w:rsid w:val="00B75EE6"/>
    <w:rsid w:val="00B76559"/>
    <w:rsid w:val="00B76BB9"/>
    <w:rsid w:val="00B773B8"/>
    <w:rsid w:val="00B8017C"/>
    <w:rsid w:val="00B80302"/>
    <w:rsid w:val="00B80ED5"/>
    <w:rsid w:val="00B810B8"/>
    <w:rsid w:val="00B82941"/>
    <w:rsid w:val="00B8335F"/>
    <w:rsid w:val="00B8358C"/>
    <w:rsid w:val="00B837B0"/>
    <w:rsid w:val="00B8426A"/>
    <w:rsid w:val="00B84563"/>
    <w:rsid w:val="00B84867"/>
    <w:rsid w:val="00B84A9C"/>
    <w:rsid w:val="00B851A7"/>
    <w:rsid w:val="00B8544E"/>
    <w:rsid w:val="00B8545A"/>
    <w:rsid w:val="00B85673"/>
    <w:rsid w:val="00B86113"/>
    <w:rsid w:val="00B86361"/>
    <w:rsid w:val="00B867FD"/>
    <w:rsid w:val="00B8689F"/>
    <w:rsid w:val="00B8764E"/>
    <w:rsid w:val="00B87D0E"/>
    <w:rsid w:val="00B87EB5"/>
    <w:rsid w:val="00B901E7"/>
    <w:rsid w:val="00B9063E"/>
    <w:rsid w:val="00B91566"/>
    <w:rsid w:val="00B917F7"/>
    <w:rsid w:val="00B923DF"/>
    <w:rsid w:val="00B92554"/>
    <w:rsid w:val="00B928CC"/>
    <w:rsid w:val="00B92D77"/>
    <w:rsid w:val="00B92E67"/>
    <w:rsid w:val="00B936E0"/>
    <w:rsid w:val="00B93868"/>
    <w:rsid w:val="00B93954"/>
    <w:rsid w:val="00B93986"/>
    <w:rsid w:val="00B93BAC"/>
    <w:rsid w:val="00B947D5"/>
    <w:rsid w:val="00B94C0C"/>
    <w:rsid w:val="00B94D7D"/>
    <w:rsid w:val="00B95437"/>
    <w:rsid w:val="00B95C5B"/>
    <w:rsid w:val="00B95DAC"/>
    <w:rsid w:val="00B95FDF"/>
    <w:rsid w:val="00B96647"/>
    <w:rsid w:val="00B96651"/>
    <w:rsid w:val="00B96A0E"/>
    <w:rsid w:val="00B96E1C"/>
    <w:rsid w:val="00B97657"/>
    <w:rsid w:val="00B97ABD"/>
    <w:rsid w:val="00BA091D"/>
    <w:rsid w:val="00BA0BA4"/>
    <w:rsid w:val="00BA1154"/>
    <w:rsid w:val="00BA157C"/>
    <w:rsid w:val="00BA1D31"/>
    <w:rsid w:val="00BA2C8B"/>
    <w:rsid w:val="00BA2DA8"/>
    <w:rsid w:val="00BA2EC6"/>
    <w:rsid w:val="00BA311D"/>
    <w:rsid w:val="00BA32FE"/>
    <w:rsid w:val="00BA3376"/>
    <w:rsid w:val="00BA54E7"/>
    <w:rsid w:val="00BA5E81"/>
    <w:rsid w:val="00BA6835"/>
    <w:rsid w:val="00BA72B1"/>
    <w:rsid w:val="00BA72B5"/>
    <w:rsid w:val="00BA72BD"/>
    <w:rsid w:val="00BA7392"/>
    <w:rsid w:val="00BA7A81"/>
    <w:rsid w:val="00BA7BE7"/>
    <w:rsid w:val="00BB0042"/>
    <w:rsid w:val="00BB0287"/>
    <w:rsid w:val="00BB1117"/>
    <w:rsid w:val="00BB1430"/>
    <w:rsid w:val="00BB1451"/>
    <w:rsid w:val="00BB1CEF"/>
    <w:rsid w:val="00BB1F5A"/>
    <w:rsid w:val="00BB2069"/>
    <w:rsid w:val="00BB26C3"/>
    <w:rsid w:val="00BB2955"/>
    <w:rsid w:val="00BB2AAF"/>
    <w:rsid w:val="00BB37EE"/>
    <w:rsid w:val="00BB38B3"/>
    <w:rsid w:val="00BB3B8B"/>
    <w:rsid w:val="00BB3D0B"/>
    <w:rsid w:val="00BB3E63"/>
    <w:rsid w:val="00BB40A7"/>
    <w:rsid w:val="00BB4625"/>
    <w:rsid w:val="00BB468C"/>
    <w:rsid w:val="00BB4862"/>
    <w:rsid w:val="00BB4BA2"/>
    <w:rsid w:val="00BB4CA5"/>
    <w:rsid w:val="00BB4CD7"/>
    <w:rsid w:val="00BB5318"/>
    <w:rsid w:val="00BB550E"/>
    <w:rsid w:val="00BB5989"/>
    <w:rsid w:val="00BB5A12"/>
    <w:rsid w:val="00BB5C1F"/>
    <w:rsid w:val="00BB66F5"/>
    <w:rsid w:val="00BB76BE"/>
    <w:rsid w:val="00BB7770"/>
    <w:rsid w:val="00BB77E0"/>
    <w:rsid w:val="00BB7C2F"/>
    <w:rsid w:val="00BC0361"/>
    <w:rsid w:val="00BC0DB3"/>
    <w:rsid w:val="00BC1647"/>
    <w:rsid w:val="00BC1A4F"/>
    <w:rsid w:val="00BC20F8"/>
    <w:rsid w:val="00BC271D"/>
    <w:rsid w:val="00BC2ACB"/>
    <w:rsid w:val="00BC3474"/>
    <w:rsid w:val="00BC388B"/>
    <w:rsid w:val="00BC3956"/>
    <w:rsid w:val="00BC3A66"/>
    <w:rsid w:val="00BC4573"/>
    <w:rsid w:val="00BC4903"/>
    <w:rsid w:val="00BC5ABB"/>
    <w:rsid w:val="00BC5B4A"/>
    <w:rsid w:val="00BC5F1D"/>
    <w:rsid w:val="00BC656C"/>
    <w:rsid w:val="00BC65E7"/>
    <w:rsid w:val="00BC66B1"/>
    <w:rsid w:val="00BC7338"/>
    <w:rsid w:val="00BC7534"/>
    <w:rsid w:val="00BC7CBB"/>
    <w:rsid w:val="00BC7D60"/>
    <w:rsid w:val="00BD016F"/>
    <w:rsid w:val="00BD0542"/>
    <w:rsid w:val="00BD0818"/>
    <w:rsid w:val="00BD0F00"/>
    <w:rsid w:val="00BD1E08"/>
    <w:rsid w:val="00BD30E7"/>
    <w:rsid w:val="00BD337F"/>
    <w:rsid w:val="00BD3872"/>
    <w:rsid w:val="00BD38B2"/>
    <w:rsid w:val="00BD397D"/>
    <w:rsid w:val="00BD3A80"/>
    <w:rsid w:val="00BD3D60"/>
    <w:rsid w:val="00BD3EDB"/>
    <w:rsid w:val="00BD3FB6"/>
    <w:rsid w:val="00BD42B5"/>
    <w:rsid w:val="00BD466D"/>
    <w:rsid w:val="00BD4D4B"/>
    <w:rsid w:val="00BD5341"/>
    <w:rsid w:val="00BD541F"/>
    <w:rsid w:val="00BD59B9"/>
    <w:rsid w:val="00BD65BF"/>
    <w:rsid w:val="00BD6813"/>
    <w:rsid w:val="00BD6D22"/>
    <w:rsid w:val="00BD6F9A"/>
    <w:rsid w:val="00BD71AB"/>
    <w:rsid w:val="00BD7A28"/>
    <w:rsid w:val="00BD7CCB"/>
    <w:rsid w:val="00BE013C"/>
    <w:rsid w:val="00BE02EB"/>
    <w:rsid w:val="00BE066F"/>
    <w:rsid w:val="00BE0E7C"/>
    <w:rsid w:val="00BE16CD"/>
    <w:rsid w:val="00BE1843"/>
    <w:rsid w:val="00BE19BE"/>
    <w:rsid w:val="00BE1E62"/>
    <w:rsid w:val="00BE2113"/>
    <w:rsid w:val="00BE2329"/>
    <w:rsid w:val="00BE2867"/>
    <w:rsid w:val="00BE2B33"/>
    <w:rsid w:val="00BE397B"/>
    <w:rsid w:val="00BE3C19"/>
    <w:rsid w:val="00BE464F"/>
    <w:rsid w:val="00BE5446"/>
    <w:rsid w:val="00BE5FC9"/>
    <w:rsid w:val="00BE6BAD"/>
    <w:rsid w:val="00BE70D2"/>
    <w:rsid w:val="00BF03DF"/>
    <w:rsid w:val="00BF0554"/>
    <w:rsid w:val="00BF09C5"/>
    <w:rsid w:val="00BF1586"/>
    <w:rsid w:val="00BF2788"/>
    <w:rsid w:val="00BF2794"/>
    <w:rsid w:val="00BF28C7"/>
    <w:rsid w:val="00BF4C93"/>
    <w:rsid w:val="00BF55A2"/>
    <w:rsid w:val="00BF5F23"/>
    <w:rsid w:val="00BF71D8"/>
    <w:rsid w:val="00BF7233"/>
    <w:rsid w:val="00BF7C24"/>
    <w:rsid w:val="00BF7C44"/>
    <w:rsid w:val="00C00BB9"/>
    <w:rsid w:val="00C01977"/>
    <w:rsid w:val="00C01F3F"/>
    <w:rsid w:val="00C025B2"/>
    <w:rsid w:val="00C03136"/>
    <w:rsid w:val="00C0317D"/>
    <w:rsid w:val="00C03281"/>
    <w:rsid w:val="00C035A1"/>
    <w:rsid w:val="00C03A4F"/>
    <w:rsid w:val="00C03B03"/>
    <w:rsid w:val="00C03B72"/>
    <w:rsid w:val="00C04BDC"/>
    <w:rsid w:val="00C05588"/>
    <w:rsid w:val="00C05AE8"/>
    <w:rsid w:val="00C0626D"/>
    <w:rsid w:val="00C068A7"/>
    <w:rsid w:val="00C06D1A"/>
    <w:rsid w:val="00C07403"/>
    <w:rsid w:val="00C07789"/>
    <w:rsid w:val="00C078F5"/>
    <w:rsid w:val="00C07A4F"/>
    <w:rsid w:val="00C111B2"/>
    <w:rsid w:val="00C11482"/>
    <w:rsid w:val="00C11A61"/>
    <w:rsid w:val="00C11CD5"/>
    <w:rsid w:val="00C11E88"/>
    <w:rsid w:val="00C1255D"/>
    <w:rsid w:val="00C12961"/>
    <w:rsid w:val="00C133FA"/>
    <w:rsid w:val="00C13C31"/>
    <w:rsid w:val="00C13CEA"/>
    <w:rsid w:val="00C14878"/>
    <w:rsid w:val="00C14880"/>
    <w:rsid w:val="00C14B83"/>
    <w:rsid w:val="00C1680F"/>
    <w:rsid w:val="00C16A70"/>
    <w:rsid w:val="00C16BF9"/>
    <w:rsid w:val="00C16C82"/>
    <w:rsid w:val="00C179AA"/>
    <w:rsid w:val="00C206FD"/>
    <w:rsid w:val="00C20B43"/>
    <w:rsid w:val="00C20B64"/>
    <w:rsid w:val="00C2146E"/>
    <w:rsid w:val="00C214D9"/>
    <w:rsid w:val="00C21E4B"/>
    <w:rsid w:val="00C22A1B"/>
    <w:rsid w:val="00C22EBE"/>
    <w:rsid w:val="00C22F55"/>
    <w:rsid w:val="00C23749"/>
    <w:rsid w:val="00C238B8"/>
    <w:rsid w:val="00C24262"/>
    <w:rsid w:val="00C24755"/>
    <w:rsid w:val="00C24D00"/>
    <w:rsid w:val="00C24D23"/>
    <w:rsid w:val="00C24D72"/>
    <w:rsid w:val="00C25A23"/>
    <w:rsid w:val="00C25A50"/>
    <w:rsid w:val="00C25B9F"/>
    <w:rsid w:val="00C2613D"/>
    <w:rsid w:val="00C268F9"/>
    <w:rsid w:val="00C26F89"/>
    <w:rsid w:val="00C3002C"/>
    <w:rsid w:val="00C30165"/>
    <w:rsid w:val="00C304D2"/>
    <w:rsid w:val="00C3184F"/>
    <w:rsid w:val="00C324E2"/>
    <w:rsid w:val="00C32AF6"/>
    <w:rsid w:val="00C32C3B"/>
    <w:rsid w:val="00C34341"/>
    <w:rsid w:val="00C35A64"/>
    <w:rsid w:val="00C35B4F"/>
    <w:rsid w:val="00C3640F"/>
    <w:rsid w:val="00C3699A"/>
    <w:rsid w:val="00C36D36"/>
    <w:rsid w:val="00C36E35"/>
    <w:rsid w:val="00C36E9E"/>
    <w:rsid w:val="00C36F4B"/>
    <w:rsid w:val="00C37A16"/>
    <w:rsid w:val="00C402C2"/>
    <w:rsid w:val="00C40441"/>
    <w:rsid w:val="00C40EA7"/>
    <w:rsid w:val="00C41324"/>
    <w:rsid w:val="00C41413"/>
    <w:rsid w:val="00C41C74"/>
    <w:rsid w:val="00C41E8A"/>
    <w:rsid w:val="00C4276D"/>
    <w:rsid w:val="00C429F5"/>
    <w:rsid w:val="00C432B3"/>
    <w:rsid w:val="00C433B5"/>
    <w:rsid w:val="00C4390D"/>
    <w:rsid w:val="00C44488"/>
    <w:rsid w:val="00C44C4A"/>
    <w:rsid w:val="00C44F02"/>
    <w:rsid w:val="00C4560F"/>
    <w:rsid w:val="00C4595B"/>
    <w:rsid w:val="00C45ED4"/>
    <w:rsid w:val="00C46A90"/>
    <w:rsid w:val="00C46E55"/>
    <w:rsid w:val="00C4796F"/>
    <w:rsid w:val="00C47A6B"/>
    <w:rsid w:val="00C47A73"/>
    <w:rsid w:val="00C47ABF"/>
    <w:rsid w:val="00C47CE0"/>
    <w:rsid w:val="00C504FD"/>
    <w:rsid w:val="00C50797"/>
    <w:rsid w:val="00C51D72"/>
    <w:rsid w:val="00C52278"/>
    <w:rsid w:val="00C525EE"/>
    <w:rsid w:val="00C52618"/>
    <w:rsid w:val="00C52797"/>
    <w:rsid w:val="00C528C1"/>
    <w:rsid w:val="00C52C07"/>
    <w:rsid w:val="00C5308B"/>
    <w:rsid w:val="00C530B6"/>
    <w:rsid w:val="00C53327"/>
    <w:rsid w:val="00C5387E"/>
    <w:rsid w:val="00C53A8C"/>
    <w:rsid w:val="00C543B3"/>
    <w:rsid w:val="00C54F4E"/>
    <w:rsid w:val="00C562CF"/>
    <w:rsid w:val="00C56847"/>
    <w:rsid w:val="00C56999"/>
    <w:rsid w:val="00C57FCC"/>
    <w:rsid w:val="00C6047D"/>
    <w:rsid w:val="00C615C4"/>
    <w:rsid w:val="00C61DF5"/>
    <w:rsid w:val="00C62186"/>
    <w:rsid w:val="00C627D4"/>
    <w:rsid w:val="00C634B8"/>
    <w:rsid w:val="00C63CD0"/>
    <w:rsid w:val="00C64DAB"/>
    <w:rsid w:val="00C6614F"/>
    <w:rsid w:val="00C669CF"/>
    <w:rsid w:val="00C671E7"/>
    <w:rsid w:val="00C67E9A"/>
    <w:rsid w:val="00C71BC1"/>
    <w:rsid w:val="00C7241E"/>
    <w:rsid w:val="00C72448"/>
    <w:rsid w:val="00C7254D"/>
    <w:rsid w:val="00C729FC"/>
    <w:rsid w:val="00C73348"/>
    <w:rsid w:val="00C73557"/>
    <w:rsid w:val="00C73743"/>
    <w:rsid w:val="00C73C4E"/>
    <w:rsid w:val="00C73E74"/>
    <w:rsid w:val="00C7428D"/>
    <w:rsid w:val="00C74AB2"/>
    <w:rsid w:val="00C7513A"/>
    <w:rsid w:val="00C755AC"/>
    <w:rsid w:val="00C75ABE"/>
    <w:rsid w:val="00C75B22"/>
    <w:rsid w:val="00C763A3"/>
    <w:rsid w:val="00C76B5E"/>
    <w:rsid w:val="00C7722F"/>
    <w:rsid w:val="00C773C1"/>
    <w:rsid w:val="00C77B8F"/>
    <w:rsid w:val="00C77F4D"/>
    <w:rsid w:val="00C80317"/>
    <w:rsid w:val="00C80BF2"/>
    <w:rsid w:val="00C81450"/>
    <w:rsid w:val="00C81E17"/>
    <w:rsid w:val="00C8291F"/>
    <w:rsid w:val="00C83BFB"/>
    <w:rsid w:val="00C83E38"/>
    <w:rsid w:val="00C847ED"/>
    <w:rsid w:val="00C84E42"/>
    <w:rsid w:val="00C854CE"/>
    <w:rsid w:val="00C85FE3"/>
    <w:rsid w:val="00C8622F"/>
    <w:rsid w:val="00C867D6"/>
    <w:rsid w:val="00C87044"/>
    <w:rsid w:val="00C8791E"/>
    <w:rsid w:val="00C87D02"/>
    <w:rsid w:val="00C87D53"/>
    <w:rsid w:val="00C908E8"/>
    <w:rsid w:val="00C90B9F"/>
    <w:rsid w:val="00C90D87"/>
    <w:rsid w:val="00C90F60"/>
    <w:rsid w:val="00C91761"/>
    <w:rsid w:val="00C91D17"/>
    <w:rsid w:val="00C91D86"/>
    <w:rsid w:val="00C92604"/>
    <w:rsid w:val="00C935BA"/>
    <w:rsid w:val="00C93E91"/>
    <w:rsid w:val="00C9427A"/>
    <w:rsid w:val="00C94677"/>
    <w:rsid w:val="00C947CD"/>
    <w:rsid w:val="00C953C8"/>
    <w:rsid w:val="00C954A7"/>
    <w:rsid w:val="00C954B8"/>
    <w:rsid w:val="00C95DF9"/>
    <w:rsid w:val="00C95E34"/>
    <w:rsid w:val="00C9671A"/>
    <w:rsid w:val="00C96CED"/>
    <w:rsid w:val="00C97391"/>
    <w:rsid w:val="00C97407"/>
    <w:rsid w:val="00C9779D"/>
    <w:rsid w:val="00C97F98"/>
    <w:rsid w:val="00CA01A4"/>
    <w:rsid w:val="00CA024C"/>
    <w:rsid w:val="00CA106A"/>
    <w:rsid w:val="00CA11BD"/>
    <w:rsid w:val="00CA13CC"/>
    <w:rsid w:val="00CA1515"/>
    <w:rsid w:val="00CA16CB"/>
    <w:rsid w:val="00CA1748"/>
    <w:rsid w:val="00CA181C"/>
    <w:rsid w:val="00CA1E1D"/>
    <w:rsid w:val="00CA1F11"/>
    <w:rsid w:val="00CA23CC"/>
    <w:rsid w:val="00CA286B"/>
    <w:rsid w:val="00CA2989"/>
    <w:rsid w:val="00CA2E29"/>
    <w:rsid w:val="00CA37E0"/>
    <w:rsid w:val="00CA3D69"/>
    <w:rsid w:val="00CA3F86"/>
    <w:rsid w:val="00CA49A6"/>
    <w:rsid w:val="00CA4EA8"/>
    <w:rsid w:val="00CA526E"/>
    <w:rsid w:val="00CA54A9"/>
    <w:rsid w:val="00CA57B1"/>
    <w:rsid w:val="00CA5E1B"/>
    <w:rsid w:val="00CA5F4B"/>
    <w:rsid w:val="00CA6280"/>
    <w:rsid w:val="00CA6D0E"/>
    <w:rsid w:val="00CB0675"/>
    <w:rsid w:val="00CB0C61"/>
    <w:rsid w:val="00CB0FB9"/>
    <w:rsid w:val="00CB2F96"/>
    <w:rsid w:val="00CB2FFF"/>
    <w:rsid w:val="00CB32AB"/>
    <w:rsid w:val="00CB35FC"/>
    <w:rsid w:val="00CB3ECA"/>
    <w:rsid w:val="00CB4455"/>
    <w:rsid w:val="00CB4ACC"/>
    <w:rsid w:val="00CB4E9D"/>
    <w:rsid w:val="00CB5524"/>
    <w:rsid w:val="00CB58A4"/>
    <w:rsid w:val="00CB58E9"/>
    <w:rsid w:val="00CB5FB8"/>
    <w:rsid w:val="00CB6BE9"/>
    <w:rsid w:val="00CB74EC"/>
    <w:rsid w:val="00CB7613"/>
    <w:rsid w:val="00CB771D"/>
    <w:rsid w:val="00CB7791"/>
    <w:rsid w:val="00CB7C98"/>
    <w:rsid w:val="00CC0647"/>
    <w:rsid w:val="00CC1559"/>
    <w:rsid w:val="00CC1E8B"/>
    <w:rsid w:val="00CC2659"/>
    <w:rsid w:val="00CC3171"/>
    <w:rsid w:val="00CC3660"/>
    <w:rsid w:val="00CC48C9"/>
    <w:rsid w:val="00CC49DC"/>
    <w:rsid w:val="00CC5484"/>
    <w:rsid w:val="00CC58D6"/>
    <w:rsid w:val="00CC5B16"/>
    <w:rsid w:val="00CC65AD"/>
    <w:rsid w:val="00CC65BA"/>
    <w:rsid w:val="00CC69C9"/>
    <w:rsid w:val="00CC7568"/>
    <w:rsid w:val="00CC762D"/>
    <w:rsid w:val="00CC7ABF"/>
    <w:rsid w:val="00CD043E"/>
    <w:rsid w:val="00CD0672"/>
    <w:rsid w:val="00CD08E8"/>
    <w:rsid w:val="00CD0A23"/>
    <w:rsid w:val="00CD0E0D"/>
    <w:rsid w:val="00CD1106"/>
    <w:rsid w:val="00CD111B"/>
    <w:rsid w:val="00CD171F"/>
    <w:rsid w:val="00CD1884"/>
    <w:rsid w:val="00CD1A7B"/>
    <w:rsid w:val="00CD1B21"/>
    <w:rsid w:val="00CD1E76"/>
    <w:rsid w:val="00CD2535"/>
    <w:rsid w:val="00CD263A"/>
    <w:rsid w:val="00CD27C7"/>
    <w:rsid w:val="00CD2B0E"/>
    <w:rsid w:val="00CD3A4E"/>
    <w:rsid w:val="00CD3E42"/>
    <w:rsid w:val="00CD46D3"/>
    <w:rsid w:val="00CD5015"/>
    <w:rsid w:val="00CD5509"/>
    <w:rsid w:val="00CD577F"/>
    <w:rsid w:val="00CD5B3B"/>
    <w:rsid w:val="00CD6721"/>
    <w:rsid w:val="00CD672A"/>
    <w:rsid w:val="00CD6A46"/>
    <w:rsid w:val="00CD7132"/>
    <w:rsid w:val="00CD7C06"/>
    <w:rsid w:val="00CE0D89"/>
    <w:rsid w:val="00CE0E67"/>
    <w:rsid w:val="00CE1D26"/>
    <w:rsid w:val="00CE229C"/>
    <w:rsid w:val="00CE2435"/>
    <w:rsid w:val="00CE25DC"/>
    <w:rsid w:val="00CE2ABF"/>
    <w:rsid w:val="00CE2CAC"/>
    <w:rsid w:val="00CE2DDD"/>
    <w:rsid w:val="00CE37C1"/>
    <w:rsid w:val="00CE391C"/>
    <w:rsid w:val="00CE3946"/>
    <w:rsid w:val="00CE3BAF"/>
    <w:rsid w:val="00CE3C05"/>
    <w:rsid w:val="00CE3F2D"/>
    <w:rsid w:val="00CE40D1"/>
    <w:rsid w:val="00CE4655"/>
    <w:rsid w:val="00CE47BB"/>
    <w:rsid w:val="00CE4804"/>
    <w:rsid w:val="00CE4A1D"/>
    <w:rsid w:val="00CE4EEF"/>
    <w:rsid w:val="00CE64E0"/>
    <w:rsid w:val="00CE6F2A"/>
    <w:rsid w:val="00CE765D"/>
    <w:rsid w:val="00CE77B3"/>
    <w:rsid w:val="00CF00BC"/>
    <w:rsid w:val="00CF0D65"/>
    <w:rsid w:val="00CF1761"/>
    <w:rsid w:val="00CF1D97"/>
    <w:rsid w:val="00CF1E60"/>
    <w:rsid w:val="00CF2455"/>
    <w:rsid w:val="00CF2977"/>
    <w:rsid w:val="00CF2A9D"/>
    <w:rsid w:val="00CF318E"/>
    <w:rsid w:val="00CF385F"/>
    <w:rsid w:val="00CF3B0E"/>
    <w:rsid w:val="00CF3C56"/>
    <w:rsid w:val="00CF429B"/>
    <w:rsid w:val="00CF459E"/>
    <w:rsid w:val="00CF5514"/>
    <w:rsid w:val="00CF590E"/>
    <w:rsid w:val="00CF5B36"/>
    <w:rsid w:val="00CF63E9"/>
    <w:rsid w:val="00CF664F"/>
    <w:rsid w:val="00CF67FE"/>
    <w:rsid w:val="00CF694E"/>
    <w:rsid w:val="00CF6D57"/>
    <w:rsid w:val="00CF6E47"/>
    <w:rsid w:val="00CF705A"/>
    <w:rsid w:val="00CF7094"/>
    <w:rsid w:val="00CF748F"/>
    <w:rsid w:val="00CF7712"/>
    <w:rsid w:val="00CF7797"/>
    <w:rsid w:val="00CF787E"/>
    <w:rsid w:val="00CF7E29"/>
    <w:rsid w:val="00D0026B"/>
    <w:rsid w:val="00D008E4"/>
    <w:rsid w:val="00D00FA8"/>
    <w:rsid w:val="00D0117B"/>
    <w:rsid w:val="00D02D5F"/>
    <w:rsid w:val="00D02EF1"/>
    <w:rsid w:val="00D02F48"/>
    <w:rsid w:val="00D03190"/>
    <w:rsid w:val="00D0389A"/>
    <w:rsid w:val="00D03B08"/>
    <w:rsid w:val="00D03BA5"/>
    <w:rsid w:val="00D04D8A"/>
    <w:rsid w:val="00D05341"/>
    <w:rsid w:val="00D05CB1"/>
    <w:rsid w:val="00D063B8"/>
    <w:rsid w:val="00D06598"/>
    <w:rsid w:val="00D069BE"/>
    <w:rsid w:val="00D102D5"/>
    <w:rsid w:val="00D1229F"/>
    <w:rsid w:val="00D124A6"/>
    <w:rsid w:val="00D1283E"/>
    <w:rsid w:val="00D12A59"/>
    <w:rsid w:val="00D132E7"/>
    <w:rsid w:val="00D143B3"/>
    <w:rsid w:val="00D1515C"/>
    <w:rsid w:val="00D1541A"/>
    <w:rsid w:val="00D156F0"/>
    <w:rsid w:val="00D15A43"/>
    <w:rsid w:val="00D16D83"/>
    <w:rsid w:val="00D17974"/>
    <w:rsid w:val="00D179AA"/>
    <w:rsid w:val="00D17A38"/>
    <w:rsid w:val="00D17CFD"/>
    <w:rsid w:val="00D2001F"/>
    <w:rsid w:val="00D209C2"/>
    <w:rsid w:val="00D20C63"/>
    <w:rsid w:val="00D21378"/>
    <w:rsid w:val="00D2182E"/>
    <w:rsid w:val="00D21E76"/>
    <w:rsid w:val="00D220BD"/>
    <w:rsid w:val="00D2277D"/>
    <w:rsid w:val="00D22786"/>
    <w:rsid w:val="00D229DD"/>
    <w:rsid w:val="00D22D24"/>
    <w:rsid w:val="00D22D82"/>
    <w:rsid w:val="00D22F30"/>
    <w:rsid w:val="00D231B9"/>
    <w:rsid w:val="00D23313"/>
    <w:rsid w:val="00D23760"/>
    <w:rsid w:val="00D23CB1"/>
    <w:rsid w:val="00D24C0E"/>
    <w:rsid w:val="00D24CBB"/>
    <w:rsid w:val="00D24E0D"/>
    <w:rsid w:val="00D26FAD"/>
    <w:rsid w:val="00D319EE"/>
    <w:rsid w:val="00D31AAE"/>
    <w:rsid w:val="00D32C70"/>
    <w:rsid w:val="00D33157"/>
    <w:rsid w:val="00D331F4"/>
    <w:rsid w:val="00D33E55"/>
    <w:rsid w:val="00D33EDA"/>
    <w:rsid w:val="00D33F8C"/>
    <w:rsid w:val="00D343A9"/>
    <w:rsid w:val="00D348C1"/>
    <w:rsid w:val="00D34962"/>
    <w:rsid w:val="00D34FE2"/>
    <w:rsid w:val="00D357DD"/>
    <w:rsid w:val="00D36834"/>
    <w:rsid w:val="00D36BBB"/>
    <w:rsid w:val="00D36DC8"/>
    <w:rsid w:val="00D372E4"/>
    <w:rsid w:val="00D3731F"/>
    <w:rsid w:val="00D37AFB"/>
    <w:rsid w:val="00D37BDB"/>
    <w:rsid w:val="00D37F55"/>
    <w:rsid w:val="00D40110"/>
    <w:rsid w:val="00D40347"/>
    <w:rsid w:val="00D40C86"/>
    <w:rsid w:val="00D410E9"/>
    <w:rsid w:val="00D41162"/>
    <w:rsid w:val="00D412BD"/>
    <w:rsid w:val="00D4153C"/>
    <w:rsid w:val="00D4160A"/>
    <w:rsid w:val="00D41BB2"/>
    <w:rsid w:val="00D4207B"/>
    <w:rsid w:val="00D42BEC"/>
    <w:rsid w:val="00D432C1"/>
    <w:rsid w:val="00D43367"/>
    <w:rsid w:val="00D43B44"/>
    <w:rsid w:val="00D44773"/>
    <w:rsid w:val="00D44C8E"/>
    <w:rsid w:val="00D452C8"/>
    <w:rsid w:val="00D455CE"/>
    <w:rsid w:val="00D46986"/>
    <w:rsid w:val="00D47463"/>
    <w:rsid w:val="00D4749B"/>
    <w:rsid w:val="00D50224"/>
    <w:rsid w:val="00D508F6"/>
    <w:rsid w:val="00D517C6"/>
    <w:rsid w:val="00D51AC4"/>
    <w:rsid w:val="00D520E4"/>
    <w:rsid w:val="00D5219A"/>
    <w:rsid w:val="00D52DAF"/>
    <w:rsid w:val="00D5354F"/>
    <w:rsid w:val="00D53611"/>
    <w:rsid w:val="00D53931"/>
    <w:rsid w:val="00D54693"/>
    <w:rsid w:val="00D54A1F"/>
    <w:rsid w:val="00D54ED8"/>
    <w:rsid w:val="00D553CF"/>
    <w:rsid w:val="00D553E9"/>
    <w:rsid w:val="00D5604B"/>
    <w:rsid w:val="00D56441"/>
    <w:rsid w:val="00D564F9"/>
    <w:rsid w:val="00D56659"/>
    <w:rsid w:val="00D5668D"/>
    <w:rsid w:val="00D570C5"/>
    <w:rsid w:val="00D571E1"/>
    <w:rsid w:val="00D57D80"/>
    <w:rsid w:val="00D57FD6"/>
    <w:rsid w:val="00D60101"/>
    <w:rsid w:val="00D601FA"/>
    <w:rsid w:val="00D61402"/>
    <w:rsid w:val="00D61684"/>
    <w:rsid w:val="00D6187F"/>
    <w:rsid w:val="00D61A8B"/>
    <w:rsid w:val="00D61F70"/>
    <w:rsid w:val="00D61F9A"/>
    <w:rsid w:val="00D62181"/>
    <w:rsid w:val="00D62602"/>
    <w:rsid w:val="00D62F77"/>
    <w:rsid w:val="00D635B1"/>
    <w:rsid w:val="00D63618"/>
    <w:rsid w:val="00D63686"/>
    <w:rsid w:val="00D63749"/>
    <w:rsid w:val="00D6395C"/>
    <w:rsid w:val="00D63ED4"/>
    <w:rsid w:val="00D64365"/>
    <w:rsid w:val="00D6464E"/>
    <w:rsid w:val="00D6468D"/>
    <w:rsid w:val="00D647F3"/>
    <w:rsid w:val="00D648F2"/>
    <w:rsid w:val="00D64B87"/>
    <w:rsid w:val="00D65B7E"/>
    <w:rsid w:val="00D66162"/>
    <w:rsid w:val="00D66201"/>
    <w:rsid w:val="00D66468"/>
    <w:rsid w:val="00D6784A"/>
    <w:rsid w:val="00D67A3B"/>
    <w:rsid w:val="00D67A4C"/>
    <w:rsid w:val="00D67B46"/>
    <w:rsid w:val="00D67FD5"/>
    <w:rsid w:val="00D703A2"/>
    <w:rsid w:val="00D71929"/>
    <w:rsid w:val="00D71C2D"/>
    <w:rsid w:val="00D72790"/>
    <w:rsid w:val="00D72E76"/>
    <w:rsid w:val="00D73B1F"/>
    <w:rsid w:val="00D73B22"/>
    <w:rsid w:val="00D7449C"/>
    <w:rsid w:val="00D747AF"/>
    <w:rsid w:val="00D749C0"/>
    <w:rsid w:val="00D74ACA"/>
    <w:rsid w:val="00D74E3A"/>
    <w:rsid w:val="00D752E7"/>
    <w:rsid w:val="00D75443"/>
    <w:rsid w:val="00D75A2A"/>
    <w:rsid w:val="00D75CE7"/>
    <w:rsid w:val="00D7619B"/>
    <w:rsid w:val="00D76502"/>
    <w:rsid w:val="00D76BD6"/>
    <w:rsid w:val="00D77369"/>
    <w:rsid w:val="00D77CB7"/>
    <w:rsid w:val="00D77E65"/>
    <w:rsid w:val="00D80E15"/>
    <w:rsid w:val="00D81534"/>
    <w:rsid w:val="00D829B1"/>
    <w:rsid w:val="00D82A42"/>
    <w:rsid w:val="00D82B55"/>
    <w:rsid w:val="00D83316"/>
    <w:rsid w:val="00D83B1C"/>
    <w:rsid w:val="00D83B70"/>
    <w:rsid w:val="00D840C3"/>
    <w:rsid w:val="00D8428C"/>
    <w:rsid w:val="00D8437D"/>
    <w:rsid w:val="00D8445B"/>
    <w:rsid w:val="00D85597"/>
    <w:rsid w:val="00D85B30"/>
    <w:rsid w:val="00D86400"/>
    <w:rsid w:val="00D87874"/>
    <w:rsid w:val="00D8787D"/>
    <w:rsid w:val="00D87F46"/>
    <w:rsid w:val="00D901A3"/>
    <w:rsid w:val="00D903F0"/>
    <w:rsid w:val="00D906F4"/>
    <w:rsid w:val="00D90C1C"/>
    <w:rsid w:val="00D90D13"/>
    <w:rsid w:val="00D91937"/>
    <w:rsid w:val="00D91944"/>
    <w:rsid w:val="00D92323"/>
    <w:rsid w:val="00D92B66"/>
    <w:rsid w:val="00D92E85"/>
    <w:rsid w:val="00D9345D"/>
    <w:rsid w:val="00D936B1"/>
    <w:rsid w:val="00D94CB6"/>
    <w:rsid w:val="00D9524F"/>
    <w:rsid w:val="00D9528D"/>
    <w:rsid w:val="00D953BA"/>
    <w:rsid w:val="00D95629"/>
    <w:rsid w:val="00D9573E"/>
    <w:rsid w:val="00D95AE2"/>
    <w:rsid w:val="00D96CA2"/>
    <w:rsid w:val="00D96F8A"/>
    <w:rsid w:val="00D97097"/>
    <w:rsid w:val="00D970D9"/>
    <w:rsid w:val="00D9741D"/>
    <w:rsid w:val="00D975E3"/>
    <w:rsid w:val="00D9792F"/>
    <w:rsid w:val="00D97B33"/>
    <w:rsid w:val="00D97C64"/>
    <w:rsid w:val="00DA049E"/>
    <w:rsid w:val="00DA0C8E"/>
    <w:rsid w:val="00DA1424"/>
    <w:rsid w:val="00DA16F7"/>
    <w:rsid w:val="00DA1B36"/>
    <w:rsid w:val="00DA2DA4"/>
    <w:rsid w:val="00DA32D8"/>
    <w:rsid w:val="00DA356C"/>
    <w:rsid w:val="00DA4075"/>
    <w:rsid w:val="00DA40D6"/>
    <w:rsid w:val="00DA449A"/>
    <w:rsid w:val="00DA4D89"/>
    <w:rsid w:val="00DA5613"/>
    <w:rsid w:val="00DA6412"/>
    <w:rsid w:val="00DA6688"/>
    <w:rsid w:val="00DA769A"/>
    <w:rsid w:val="00DA789D"/>
    <w:rsid w:val="00DA7936"/>
    <w:rsid w:val="00DA7A91"/>
    <w:rsid w:val="00DA7F75"/>
    <w:rsid w:val="00DB0103"/>
    <w:rsid w:val="00DB093D"/>
    <w:rsid w:val="00DB0C39"/>
    <w:rsid w:val="00DB0F4F"/>
    <w:rsid w:val="00DB111E"/>
    <w:rsid w:val="00DB1208"/>
    <w:rsid w:val="00DB1520"/>
    <w:rsid w:val="00DB1E4B"/>
    <w:rsid w:val="00DB225D"/>
    <w:rsid w:val="00DB2670"/>
    <w:rsid w:val="00DB2CA1"/>
    <w:rsid w:val="00DB2CA2"/>
    <w:rsid w:val="00DB2D53"/>
    <w:rsid w:val="00DB3E09"/>
    <w:rsid w:val="00DB41AB"/>
    <w:rsid w:val="00DB430D"/>
    <w:rsid w:val="00DB437A"/>
    <w:rsid w:val="00DB44D6"/>
    <w:rsid w:val="00DB4EC7"/>
    <w:rsid w:val="00DB5508"/>
    <w:rsid w:val="00DB5A57"/>
    <w:rsid w:val="00DB5AFC"/>
    <w:rsid w:val="00DB61E7"/>
    <w:rsid w:val="00DB6B3B"/>
    <w:rsid w:val="00DB6F30"/>
    <w:rsid w:val="00DB6F97"/>
    <w:rsid w:val="00DB74BA"/>
    <w:rsid w:val="00DB7595"/>
    <w:rsid w:val="00DB773B"/>
    <w:rsid w:val="00DC08F1"/>
    <w:rsid w:val="00DC099F"/>
    <w:rsid w:val="00DC0F6A"/>
    <w:rsid w:val="00DC162D"/>
    <w:rsid w:val="00DC1816"/>
    <w:rsid w:val="00DC1E47"/>
    <w:rsid w:val="00DC2BC4"/>
    <w:rsid w:val="00DC3626"/>
    <w:rsid w:val="00DC3F25"/>
    <w:rsid w:val="00DC3F9F"/>
    <w:rsid w:val="00DC4336"/>
    <w:rsid w:val="00DC4B40"/>
    <w:rsid w:val="00DC4F48"/>
    <w:rsid w:val="00DC508F"/>
    <w:rsid w:val="00DC5825"/>
    <w:rsid w:val="00DC5D0C"/>
    <w:rsid w:val="00DC5EF3"/>
    <w:rsid w:val="00DC5FF6"/>
    <w:rsid w:val="00DC6130"/>
    <w:rsid w:val="00DC762F"/>
    <w:rsid w:val="00DC7837"/>
    <w:rsid w:val="00DC7BE1"/>
    <w:rsid w:val="00DD067F"/>
    <w:rsid w:val="00DD13A0"/>
    <w:rsid w:val="00DD1867"/>
    <w:rsid w:val="00DD1889"/>
    <w:rsid w:val="00DD1CB2"/>
    <w:rsid w:val="00DD1FEC"/>
    <w:rsid w:val="00DD22BE"/>
    <w:rsid w:val="00DD26C2"/>
    <w:rsid w:val="00DD27F9"/>
    <w:rsid w:val="00DD2DF3"/>
    <w:rsid w:val="00DD2F88"/>
    <w:rsid w:val="00DD311F"/>
    <w:rsid w:val="00DD33BA"/>
    <w:rsid w:val="00DD3E8F"/>
    <w:rsid w:val="00DD42F0"/>
    <w:rsid w:val="00DD4A91"/>
    <w:rsid w:val="00DD4B4C"/>
    <w:rsid w:val="00DD4D75"/>
    <w:rsid w:val="00DD525A"/>
    <w:rsid w:val="00DD528E"/>
    <w:rsid w:val="00DD5369"/>
    <w:rsid w:val="00DD5D5C"/>
    <w:rsid w:val="00DD5E07"/>
    <w:rsid w:val="00DD644E"/>
    <w:rsid w:val="00DD70ED"/>
    <w:rsid w:val="00DD719E"/>
    <w:rsid w:val="00DD748D"/>
    <w:rsid w:val="00DD7690"/>
    <w:rsid w:val="00DD77B0"/>
    <w:rsid w:val="00DD7C9D"/>
    <w:rsid w:val="00DE0965"/>
    <w:rsid w:val="00DE0BE2"/>
    <w:rsid w:val="00DE0F74"/>
    <w:rsid w:val="00DE167C"/>
    <w:rsid w:val="00DE1D07"/>
    <w:rsid w:val="00DE2BE7"/>
    <w:rsid w:val="00DE3264"/>
    <w:rsid w:val="00DE32B0"/>
    <w:rsid w:val="00DE37BF"/>
    <w:rsid w:val="00DE45BF"/>
    <w:rsid w:val="00DE504D"/>
    <w:rsid w:val="00DE5443"/>
    <w:rsid w:val="00DE5CC3"/>
    <w:rsid w:val="00DE618E"/>
    <w:rsid w:val="00DE629A"/>
    <w:rsid w:val="00DE64F0"/>
    <w:rsid w:val="00DE6782"/>
    <w:rsid w:val="00DE6A09"/>
    <w:rsid w:val="00DE7182"/>
    <w:rsid w:val="00DE7431"/>
    <w:rsid w:val="00DE7AF1"/>
    <w:rsid w:val="00DF01D3"/>
    <w:rsid w:val="00DF0276"/>
    <w:rsid w:val="00DF07C7"/>
    <w:rsid w:val="00DF0F32"/>
    <w:rsid w:val="00DF0F81"/>
    <w:rsid w:val="00DF144D"/>
    <w:rsid w:val="00DF1B1E"/>
    <w:rsid w:val="00DF1B82"/>
    <w:rsid w:val="00DF2086"/>
    <w:rsid w:val="00DF2159"/>
    <w:rsid w:val="00DF27E4"/>
    <w:rsid w:val="00DF2AD9"/>
    <w:rsid w:val="00DF2ED5"/>
    <w:rsid w:val="00DF2FF6"/>
    <w:rsid w:val="00DF4A39"/>
    <w:rsid w:val="00DF4BDD"/>
    <w:rsid w:val="00DF4C98"/>
    <w:rsid w:val="00DF4F58"/>
    <w:rsid w:val="00DF4FC9"/>
    <w:rsid w:val="00DF5376"/>
    <w:rsid w:val="00DF57B8"/>
    <w:rsid w:val="00DF6029"/>
    <w:rsid w:val="00DF66E6"/>
    <w:rsid w:val="00DF7311"/>
    <w:rsid w:val="00DF74B7"/>
    <w:rsid w:val="00E001BB"/>
    <w:rsid w:val="00E00352"/>
    <w:rsid w:val="00E00658"/>
    <w:rsid w:val="00E009F7"/>
    <w:rsid w:val="00E00FCB"/>
    <w:rsid w:val="00E015F8"/>
    <w:rsid w:val="00E0197F"/>
    <w:rsid w:val="00E01CF9"/>
    <w:rsid w:val="00E01E26"/>
    <w:rsid w:val="00E02112"/>
    <w:rsid w:val="00E024CC"/>
    <w:rsid w:val="00E03CC5"/>
    <w:rsid w:val="00E0509A"/>
    <w:rsid w:val="00E05465"/>
    <w:rsid w:val="00E05791"/>
    <w:rsid w:val="00E05B53"/>
    <w:rsid w:val="00E0689A"/>
    <w:rsid w:val="00E10D25"/>
    <w:rsid w:val="00E10D48"/>
    <w:rsid w:val="00E1121C"/>
    <w:rsid w:val="00E1133C"/>
    <w:rsid w:val="00E11346"/>
    <w:rsid w:val="00E12F35"/>
    <w:rsid w:val="00E12FFB"/>
    <w:rsid w:val="00E13E70"/>
    <w:rsid w:val="00E13F3A"/>
    <w:rsid w:val="00E14198"/>
    <w:rsid w:val="00E148A2"/>
    <w:rsid w:val="00E14D03"/>
    <w:rsid w:val="00E154B4"/>
    <w:rsid w:val="00E15A34"/>
    <w:rsid w:val="00E15A97"/>
    <w:rsid w:val="00E16900"/>
    <w:rsid w:val="00E17470"/>
    <w:rsid w:val="00E175C7"/>
    <w:rsid w:val="00E203CB"/>
    <w:rsid w:val="00E20536"/>
    <w:rsid w:val="00E20667"/>
    <w:rsid w:val="00E207D3"/>
    <w:rsid w:val="00E20864"/>
    <w:rsid w:val="00E20B1C"/>
    <w:rsid w:val="00E20C15"/>
    <w:rsid w:val="00E20F0B"/>
    <w:rsid w:val="00E21084"/>
    <w:rsid w:val="00E21781"/>
    <w:rsid w:val="00E2284A"/>
    <w:rsid w:val="00E22D95"/>
    <w:rsid w:val="00E24EC1"/>
    <w:rsid w:val="00E24F14"/>
    <w:rsid w:val="00E2560A"/>
    <w:rsid w:val="00E25615"/>
    <w:rsid w:val="00E25DBA"/>
    <w:rsid w:val="00E26554"/>
    <w:rsid w:val="00E26845"/>
    <w:rsid w:val="00E26BC1"/>
    <w:rsid w:val="00E27060"/>
    <w:rsid w:val="00E27A4C"/>
    <w:rsid w:val="00E30352"/>
    <w:rsid w:val="00E303D7"/>
    <w:rsid w:val="00E305AC"/>
    <w:rsid w:val="00E3080D"/>
    <w:rsid w:val="00E3093D"/>
    <w:rsid w:val="00E31C2B"/>
    <w:rsid w:val="00E31C69"/>
    <w:rsid w:val="00E32301"/>
    <w:rsid w:val="00E32577"/>
    <w:rsid w:val="00E32E43"/>
    <w:rsid w:val="00E32FC1"/>
    <w:rsid w:val="00E3360A"/>
    <w:rsid w:val="00E33D18"/>
    <w:rsid w:val="00E33DB6"/>
    <w:rsid w:val="00E3467A"/>
    <w:rsid w:val="00E34B46"/>
    <w:rsid w:val="00E34F59"/>
    <w:rsid w:val="00E35176"/>
    <w:rsid w:val="00E35451"/>
    <w:rsid w:val="00E356CB"/>
    <w:rsid w:val="00E35873"/>
    <w:rsid w:val="00E35C7C"/>
    <w:rsid w:val="00E362B1"/>
    <w:rsid w:val="00E3634D"/>
    <w:rsid w:val="00E3663F"/>
    <w:rsid w:val="00E367BD"/>
    <w:rsid w:val="00E374EE"/>
    <w:rsid w:val="00E37754"/>
    <w:rsid w:val="00E37BAC"/>
    <w:rsid w:val="00E37E4C"/>
    <w:rsid w:val="00E40C39"/>
    <w:rsid w:val="00E40EAA"/>
    <w:rsid w:val="00E41477"/>
    <w:rsid w:val="00E415B7"/>
    <w:rsid w:val="00E41BCE"/>
    <w:rsid w:val="00E41C34"/>
    <w:rsid w:val="00E41E0B"/>
    <w:rsid w:val="00E41E4C"/>
    <w:rsid w:val="00E41ED4"/>
    <w:rsid w:val="00E41F98"/>
    <w:rsid w:val="00E42378"/>
    <w:rsid w:val="00E42D73"/>
    <w:rsid w:val="00E43059"/>
    <w:rsid w:val="00E43363"/>
    <w:rsid w:val="00E437F6"/>
    <w:rsid w:val="00E43B72"/>
    <w:rsid w:val="00E43C81"/>
    <w:rsid w:val="00E442E9"/>
    <w:rsid w:val="00E4492A"/>
    <w:rsid w:val="00E4530B"/>
    <w:rsid w:val="00E45699"/>
    <w:rsid w:val="00E45768"/>
    <w:rsid w:val="00E46396"/>
    <w:rsid w:val="00E46A57"/>
    <w:rsid w:val="00E47068"/>
    <w:rsid w:val="00E47AA7"/>
    <w:rsid w:val="00E47AC7"/>
    <w:rsid w:val="00E47C34"/>
    <w:rsid w:val="00E47FFD"/>
    <w:rsid w:val="00E50246"/>
    <w:rsid w:val="00E50994"/>
    <w:rsid w:val="00E50C70"/>
    <w:rsid w:val="00E51342"/>
    <w:rsid w:val="00E519BE"/>
    <w:rsid w:val="00E51D07"/>
    <w:rsid w:val="00E52C8E"/>
    <w:rsid w:val="00E539EE"/>
    <w:rsid w:val="00E5413B"/>
    <w:rsid w:val="00E5416A"/>
    <w:rsid w:val="00E54395"/>
    <w:rsid w:val="00E54ADC"/>
    <w:rsid w:val="00E54F4E"/>
    <w:rsid w:val="00E55A4E"/>
    <w:rsid w:val="00E55ADC"/>
    <w:rsid w:val="00E563BB"/>
    <w:rsid w:val="00E575AF"/>
    <w:rsid w:val="00E61095"/>
    <w:rsid w:val="00E61690"/>
    <w:rsid w:val="00E61812"/>
    <w:rsid w:val="00E6243F"/>
    <w:rsid w:val="00E6281A"/>
    <w:rsid w:val="00E6312E"/>
    <w:rsid w:val="00E637E9"/>
    <w:rsid w:val="00E65517"/>
    <w:rsid w:val="00E65AAB"/>
    <w:rsid w:val="00E65B99"/>
    <w:rsid w:val="00E660AB"/>
    <w:rsid w:val="00E6693D"/>
    <w:rsid w:val="00E66A44"/>
    <w:rsid w:val="00E67004"/>
    <w:rsid w:val="00E67F59"/>
    <w:rsid w:val="00E7127E"/>
    <w:rsid w:val="00E713E0"/>
    <w:rsid w:val="00E71538"/>
    <w:rsid w:val="00E719F8"/>
    <w:rsid w:val="00E721FF"/>
    <w:rsid w:val="00E72347"/>
    <w:rsid w:val="00E724A7"/>
    <w:rsid w:val="00E725DE"/>
    <w:rsid w:val="00E72713"/>
    <w:rsid w:val="00E72B49"/>
    <w:rsid w:val="00E72BFF"/>
    <w:rsid w:val="00E739AA"/>
    <w:rsid w:val="00E73A27"/>
    <w:rsid w:val="00E73AEC"/>
    <w:rsid w:val="00E740DA"/>
    <w:rsid w:val="00E74314"/>
    <w:rsid w:val="00E74482"/>
    <w:rsid w:val="00E7505F"/>
    <w:rsid w:val="00E75B40"/>
    <w:rsid w:val="00E75F10"/>
    <w:rsid w:val="00E76502"/>
    <w:rsid w:val="00E76C49"/>
    <w:rsid w:val="00E77749"/>
    <w:rsid w:val="00E800B4"/>
    <w:rsid w:val="00E8097E"/>
    <w:rsid w:val="00E80A6E"/>
    <w:rsid w:val="00E81069"/>
    <w:rsid w:val="00E81C9A"/>
    <w:rsid w:val="00E823BE"/>
    <w:rsid w:val="00E82B70"/>
    <w:rsid w:val="00E82DE6"/>
    <w:rsid w:val="00E82E0A"/>
    <w:rsid w:val="00E82FDA"/>
    <w:rsid w:val="00E8325F"/>
    <w:rsid w:val="00E84D39"/>
    <w:rsid w:val="00E8538B"/>
    <w:rsid w:val="00E85749"/>
    <w:rsid w:val="00E859D0"/>
    <w:rsid w:val="00E862DE"/>
    <w:rsid w:val="00E869B2"/>
    <w:rsid w:val="00E869F8"/>
    <w:rsid w:val="00E8702B"/>
    <w:rsid w:val="00E871B5"/>
    <w:rsid w:val="00E87757"/>
    <w:rsid w:val="00E903C1"/>
    <w:rsid w:val="00E906DC"/>
    <w:rsid w:val="00E9084B"/>
    <w:rsid w:val="00E90DDF"/>
    <w:rsid w:val="00E90E5F"/>
    <w:rsid w:val="00E936A0"/>
    <w:rsid w:val="00E93C06"/>
    <w:rsid w:val="00E93D50"/>
    <w:rsid w:val="00E94119"/>
    <w:rsid w:val="00E94253"/>
    <w:rsid w:val="00E9436D"/>
    <w:rsid w:val="00E9464C"/>
    <w:rsid w:val="00E94C76"/>
    <w:rsid w:val="00E94FA8"/>
    <w:rsid w:val="00E95512"/>
    <w:rsid w:val="00E960D3"/>
    <w:rsid w:val="00E962F0"/>
    <w:rsid w:val="00E9636B"/>
    <w:rsid w:val="00E96396"/>
    <w:rsid w:val="00E9661A"/>
    <w:rsid w:val="00E96DFA"/>
    <w:rsid w:val="00E97354"/>
    <w:rsid w:val="00E974A7"/>
    <w:rsid w:val="00E9783C"/>
    <w:rsid w:val="00EA0924"/>
    <w:rsid w:val="00EA09B7"/>
    <w:rsid w:val="00EA0B01"/>
    <w:rsid w:val="00EA0E22"/>
    <w:rsid w:val="00EA1D84"/>
    <w:rsid w:val="00EA27F2"/>
    <w:rsid w:val="00EA2E5B"/>
    <w:rsid w:val="00EA381B"/>
    <w:rsid w:val="00EA3A86"/>
    <w:rsid w:val="00EA3F4C"/>
    <w:rsid w:val="00EA4059"/>
    <w:rsid w:val="00EA415E"/>
    <w:rsid w:val="00EA4240"/>
    <w:rsid w:val="00EA45EA"/>
    <w:rsid w:val="00EA47DA"/>
    <w:rsid w:val="00EA47F8"/>
    <w:rsid w:val="00EA4BE6"/>
    <w:rsid w:val="00EA4CB1"/>
    <w:rsid w:val="00EA509D"/>
    <w:rsid w:val="00EA5546"/>
    <w:rsid w:val="00EA5A96"/>
    <w:rsid w:val="00EA5DD2"/>
    <w:rsid w:val="00EA714E"/>
    <w:rsid w:val="00EA7872"/>
    <w:rsid w:val="00EA78E2"/>
    <w:rsid w:val="00EA7C52"/>
    <w:rsid w:val="00EB032D"/>
    <w:rsid w:val="00EB04E0"/>
    <w:rsid w:val="00EB0946"/>
    <w:rsid w:val="00EB0A91"/>
    <w:rsid w:val="00EB0CB0"/>
    <w:rsid w:val="00EB13E4"/>
    <w:rsid w:val="00EB1A1F"/>
    <w:rsid w:val="00EB1C72"/>
    <w:rsid w:val="00EB221C"/>
    <w:rsid w:val="00EB2640"/>
    <w:rsid w:val="00EB32D4"/>
    <w:rsid w:val="00EB3C01"/>
    <w:rsid w:val="00EB493D"/>
    <w:rsid w:val="00EB4BC7"/>
    <w:rsid w:val="00EB4CCD"/>
    <w:rsid w:val="00EB516C"/>
    <w:rsid w:val="00EB5B1E"/>
    <w:rsid w:val="00EB5D43"/>
    <w:rsid w:val="00EB615F"/>
    <w:rsid w:val="00EB61A7"/>
    <w:rsid w:val="00EB63B3"/>
    <w:rsid w:val="00EB667C"/>
    <w:rsid w:val="00EB70B6"/>
    <w:rsid w:val="00EB7648"/>
    <w:rsid w:val="00EC0053"/>
    <w:rsid w:val="00EC087D"/>
    <w:rsid w:val="00EC088C"/>
    <w:rsid w:val="00EC08CB"/>
    <w:rsid w:val="00EC0A26"/>
    <w:rsid w:val="00EC0D43"/>
    <w:rsid w:val="00EC10CB"/>
    <w:rsid w:val="00EC2271"/>
    <w:rsid w:val="00EC2B54"/>
    <w:rsid w:val="00EC2C42"/>
    <w:rsid w:val="00EC365B"/>
    <w:rsid w:val="00EC38A7"/>
    <w:rsid w:val="00EC3C89"/>
    <w:rsid w:val="00EC43EE"/>
    <w:rsid w:val="00EC4609"/>
    <w:rsid w:val="00EC4990"/>
    <w:rsid w:val="00EC671A"/>
    <w:rsid w:val="00EC6C83"/>
    <w:rsid w:val="00EC700E"/>
    <w:rsid w:val="00EC75A5"/>
    <w:rsid w:val="00EC7A7B"/>
    <w:rsid w:val="00EC7ABD"/>
    <w:rsid w:val="00EC7BAC"/>
    <w:rsid w:val="00EC7E3F"/>
    <w:rsid w:val="00ED0925"/>
    <w:rsid w:val="00ED0AD6"/>
    <w:rsid w:val="00ED0B44"/>
    <w:rsid w:val="00ED0C4A"/>
    <w:rsid w:val="00ED1107"/>
    <w:rsid w:val="00ED1293"/>
    <w:rsid w:val="00ED1771"/>
    <w:rsid w:val="00ED1D67"/>
    <w:rsid w:val="00ED1DA4"/>
    <w:rsid w:val="00ED1F09"/>
    <w:rsid w:val="00ED2632"/>
    <w:rsid w:val="00ED27F2"/>
    <w:rsid w:val="00ED31AB"/>
    <w:rsid w:val="00ED32C1"/>
    <w:rsid w:val="00ED3980"/>
    <w:rsid w:val="00ED3B4C"/>
    <w:rsid w:val="00ED3CAF"/>
    <w:rsid w:val="00ED4AE3"/>
    <w:rsid w:val="00ED5081"/>
    <w:rsid w:val="00ED536D"/>
    <w:rsid w:val="00ED59A7"/>
    <w:rsid w:val="00ED5CCC"/>
    <w:rsid w:val="00ED5D49"/>
    <w:rsid w:val="00ED6513"/>
    <w:rsid w:val="00ED6C65"/>
    <w:rsid w:val="00ED7A21"/>
    <w:rsid w:val="00EE0031"/>
    <w:rsid w:val="00EE0349"/>
    <w:rsid w:val="00EE04B7"/>
    <w:rsid w:val="00EE065C"/>
    <w:rsid w:val="00EE0763"/>
    <w:rsid w:val="00EE0816"/>
    <w:rsid w:val="00EE0B6F"/>
    <w:rsid w:val="00EE102C"/>
    <w:rsid w:val="00EE1531"/>
    <w:rsid w:val="00EE27F9"/>
    <w:rsid w:val="00EE2C3A"/>
    <w:rsid w:val="00EE2E4C"/>
    <w:rsid w:val="00EE2FB5"/>
    <w:rsid w:val="00EE387C"/>
    <w:rsid w:val="00EE4669"/>
    <w:rsid w:val="00EE550E"/>
    <w:rsid w:val="00EE562F"/>
    <w:rsid w:val="00EE5947"/>
    <w:rsid w:val="00EE5D8A"/>
    <w:rsid w:val="00EE741C"/>
    <w:rsid w:val="00EF05E9"/>
    <w:rsid w:val="00EF0770"/>
    <w:rsid w:val="00EF0997"/>
    <w:rsid w:val="00EF0ACC"/>
    <w:rsid w:val="00EF0B1D"/>
    <w:rsid w:val="00EF0D76"/>
    <w:rsid w:val="00EF0FBD"/>
    <w:rsid w:val="00EF13F6"/>
    <w:rsid w:val="00EF13FC"/>
    <w:rsid w:val="00EF1701"/>
    <w:rsid w:val="00EF1704"/>
    <w:rsid w:val="00EF1B20"/>
    <w:rsid w:val="00EF1CBF"/>
    <w:rsid w:val="00EF1FB9"/>
    <w:rsid w:val="00EF219B"/>
    <w:rsid w:val="00EF27C4"/>
    <w:rsid w:val="00EF2C92"/>
    <w:rsid w:val="00EF2E9C"/>
    <w:rsid w:val="00EF3155"/>
    <w:rsid w:val="00EF34C3"/>
    <w:rsid w:val="00EF3615"/>
    <w:rsid w:val="00EF45C5"/>
    <w:rsid w:val="00EF45F4"/>
    <w:rsid w:val="00EF636D"/>
    <w:rsid w:val="00EF667C"/>
    <w:rsid w:val="00EF6D68"/>
    <w:rsid w:val="00EF6E35"/>
    <w:rsid w:val="00EF7A16"/>
    <w:rsid w:val="00EF7B6C"/>
    <w:rsid w:val="00EF7E9A"/>
    <w:rsid w:val="00F0051D"/>
    <w:rsid w:val="00F00854"/>
    <w:rsid w:val="00F00B42"/>
    <w:rsid w:val="00F00E48"/>
    <w:rsid w:val="00F01427"/>
    <w:rsid w:val="00F0157C"/>
    <w:rsid w:val="00F01963"/>
    <w:rsid w:val="00F01DBE"/>
    <w:rsid w:val="00F02072"/>
    <w:rsid w:val="00F02365"/>
    <w:rsid w:val="00F02655"/>
    <w:rsid w:val="00F0287A"/>
    <w:rsid w:val="00F02E8B"/>
    <w:rsid w:val="00F02F9A"/>
    <w:rsid w:val="00F030B3"/>
    <w:rsid w:val="00F03167"/>
    <w:rsid w:val="00F032B4"/>
    <w:rsid w:val="00F0352E"/>
    <w:rsid w:val="00F0383A"/>
    <w:rsid w:val="00F047F9"/>
    <w:rsid w:val="00F04E05"/>
    <w:rsid w:val="00F05504"/>
    <w:rsid w:val="00F05CF0"/>
    <w:rsid w:val="00F05F68"/>
    <w:rsid w:val="00F073F3"/>
    <w:rsid w:val="00F07443"/>
    <w:rsid w:val="00F0787D"/>
    <w:rsid w:val="00F1030D"/>
    <w:rsid w:val="00F10454"/>
    <w:rsid w:val="00F10867"/>
    <w:rsid w:val="00F10A55"/>
    <w:rsid w:val="00F10EAD"/>
    <w:rsid w:val="00F1185A"/>
    <w:rsid w:val="00F11BFC"/>
    <w:rsid w:val="00F120B8"/>
    <w:rsid w:val="00F1229E"/>
    <w:rsid w:val="00F124C7"/>
    <w:rsid w:val="00F1277D"/>
    <w:rsid w:val="00F12F0D"/>
    <w:rsid w:val="00F13B24"/>
    <w:rsid w:val="00F1475B"/>
    <w:rsid w:val="00F14CD3"/>
    <w:rsid w:val="00F15453"/>
    <w:rsid w:val="00F1551A"/>
    <w:rsid w:val="00F1585C"/>
    <w:rsid w:val="00F1611B"/>
    <w:rsid w:val="00F16AAD"/>
    <w:rsid w:val="00F16FF6"/>
    <w:rsid w:val="00F2066D"/>
    <w:rsid w:val="00F2122B"/>
    <w:rsid w:val="00F21F5D"/>
    <w:rsid w:val="00F21F9E"/>
    <w:rsid w:val="00F21FA0"/>
    <w:rsid w:val="00F225A8"/>
    <w:rsid w:val="00F229CF"/>
    <w:rsid w:val="00F22B12"/>
    <w:rsid w:val="00F22DE9"/>
    <w:rsid w:val="00F23298"/>
    <w:rsid w:val="00F232F4"/>
    <w:rsid w:val="00F23979"/>
    <w:rsid w:val="00F239E3"/>
    <w:rsid w:val="00F240FC"/>
    <w:rsid w:val="00F250DC"/>
    <w:rsid w:val="00F25821"/>
    <w:rsid w:val="00F25954"/>
    <w:rsid w:val="00F25C14"/>
    <w:rsid w:val="00F2601D"/>
    <w:rsid w:val="00F26281"/>
    <w:rsid w:val="00F26998"/>
    <w:rsid w:val="00F26CC5"/>
    <w:rsid w:val="00F27160"/>
    <w:rsid w:val="00F27352"/>
    <w:rsid w:val="00F27CA2"/>
    <w:rsid w:val="00F27CA9"/>
    <w:rsid w:val="00F304D8"/>
    <w:rsid w:val="00F3139C"/>
    <w:rsid w:val="00F31465"/>
    <w:rsid w:val="00F31E05"/>
    <w:rsid w:val="00F3229E"/>
    <w:rsid w:val="00F32330"/>
    <w:rsid w:val="00F329BA"/>
    <w:rsid w:val="00F339CD"/>
    <w:rsid w:val="00F33FAE"/>
    <w:rsid w:val="00F34393"/>
    <w:rsid w:val="00F3485C"/>
    <w:rsid w:val="00F34F15"/>
    <w:rsid w:val="00F34F80"/>
    <w:rsid w:val="00F34FAF"/>
    <w:rsid w:val="00F35316"/>
    <w:rsid w:val="00F357A9"/>
    <w:rsid w:val="00F3726D"/>
    <w:rsid w:val="00F37402"/>
    <w:rsid w:val="00F37AB4"/>
    <w:rsid w:val="00F40163"/>
    <w:rsid w:val="00F406FE"/>
    <w:rsid w:val="00F42361"/>
    <w:rsid w:val="00F4256F"/>
    <w:rsid w:val="00F42D11"/>
    <w:rsid w:val="00F42F24"/>
    <w:rsid w:val="00F435F4"/>
    <w:rsid w:val="00F44816"/>
    <w:rsid w:val="00F449BD"/>
    <w:rsid w:val="00F4550E"/>
    <w:rsid w:val="00F45A3C"/>
    <w:rsid w:val="00F46312"/>
    <w:rsid w:val="00F47B4A"/>
    <w:rsid w:val="00F50B46"/>
    <w:rsid w:val="00F50B74"/>
    <w:rsid w:val="00F516FF"/>
    <w:rsid w:val="00F5184C"/>
    <w:rsid w:val="00F5195C"/>
    <w:rsid w:val="00F5258F"/>
    <w:rsid w:val="00F52790"/>
    <w:rsid w:val="00F52CD0"/>
    <w:rsid w:val="00F534DE"/>
    <w:rsid w:val="00F537A1"/>
    <w:rsid w:val="00F5390E"/>
    <w:rsid w:val="00F54249"/>
    <w:rsid w:val="00F548A0"/>
    <w:rsid w:val="00F54ADB"/>
    <w:rsid w:val="00F55590"/>
    <w:rsid w:val="00F55A9E"/>
    <w:rsid w:val="00F561FA"/>
    <w:rsid w:val="00F56CF3"/>
    <w:rsid w:val="00F574E7"/>
    <w:rsid w:val="00F57533"/>
    <w:rsid w:val="00F576AD"/>
    <w:rsid w:val="00F57B4B"/>
    <w:rsid w:val="00F602E1"/>
    <w:rsid w:val="00F604FB"/>
    <w:rsid w:val="00F609BF"/>
    <w:rsid w:val="00F60B3A"/>
    <w:rsid w:val="00F60D79"/>
    <w:rsid w:val="00F60DFA"/>
    <w:rsid w:val="00F61F76"/>
    <w:rsid w:val="00F61FA1"/>
    <w:rsid w:val="00F62834"/>
    <w:rsid w:val="00F628F5"/>
    <w:rsid w:val="00F64385"/>
    <w:rsid w:val="00F64AD2"/>
    <w:rsid w:val="00F654B8"/>
    <w:rsid w:val="00F657B3"/>
    <w:rsid w:val="00F65A87"/>
    <w:rsid w:val="00F65AFC"/>
    <w:rsid w:val="00F65E63"/>
    <w:rsid w:val="00F660AF"/>
    <w:rsid w:val="00F66B1F"/>
    <w:rsid w:val="00F672B7"/>
    <w:rsid w:val="00F67519"/>
    <w:rsid w:val="00F675CF"/>
    <w:rsid w:val="00F67617"/>
    <w:rsid w:val="00F704EB"/>
    <w:rsid w:val="00F70B87"/>
    <w:rsid w:val="00F70BEA"/>
    <w:rsid w:val="00F70CB1"/>
    <w:rsid w:val="00F7135C"/>
    <w:rsid w:val="00F713C4"/>
    <w:rsid w:val="00F7145A"/>
    <w:rsid w:val="00F71D32"/>
    <w:rsid w:val="00F71E28"/>
    <w:rsid w:val="00F727CB"/>
    <w:rsid w:val="00F727E0"/>
    <w:rsid w:val="00F72AF1"/>
    <w:rsid w:val="00F72C2A"/>
    <w:rsid w:val="00F72D79"/>
    <w:rsid w:val="00F72FF7"/>
    <w:rsid w:val="00F7342E"/>
    <w:rsid w:val="00F734AE"/>
    <w:rsid w:val="00F73992"/>
    <w:rsid w:val="00F73D2B"/>
    <w:rsid w:val="00F74542"/>
    <w:rsid w:val="00F74A68"/>
    <w:rsid w:val="00F7558C"/>
    <w:rsid w:val="00F75591"/>
    <w:rsid w:val="00F75E62"/>
    <w:rsid w:val="00F76076"/>
    <w:rsid w:val="00F76A44"/>
    <w:rsid w:val="00F76ABB"/>
    <w:rsid w:val="00F76B76"/>
    <w:rsid w:val="00F77091"/>
    <w:rsid w:val="00F772EE"/>
    <w:rsid w:val="00F77760"/>
    <w:rsid w:val="00F77BFB"/>
    <w:rsid w:val="00F77E83"/>
    <w:rsid w:val="00F77FF0"/>
    <w:rsid w:val="00F8003D"/>
    <w:rsid w:val="00F806F3"/>
    <w:rsid w:val="00F80701"/>
    <w:rsid w:val="00F81885"/>
    <w:rsid w:val="00F82176"/>
    <w:rsid w:val="00F82ABB"/>
    <w:rsid w:val="00F83333"/>
    <w:rsid w:val="00F83BFE"/>
    <w:rsid w:val="00F83F28"/>
    <w:rsid w:val="00F83F65"/>
    <w:rsid w:val="00F84101"/>
    <w:rsid w:val="00F8417F"/>
    <w:rsid w:val="00F841C1"/>
    <w:rsid w:val="00F84FB8"/>
    <w:rsid w:val="00F85C9F"/>
    <w:rsid w:val="00F85EA1"/>
    <w:rsid w:val="00F86366"/>
    <w:rsid w:val="00F86855"/>
    <w:rsid w:val="00F86951"/>
    <w:rsid w:val="00F87EE2"/>
    <w:rsid w:val="00F90F6D"/>
    <w:rsid w:val="00F91063"/>
    <w:rsid w:val="00F9155E"/>
    <w:rsid w:val="00F91E6B"/>
    <w:rsid w:val="00F9211C"/>
    <w:rsid w:val="00F92181"/>
    <w:rsid w:val="00F92417"/>
    <w:rsid w:val="00F92451"/>
    <w:rsid w:val="00F924E0"/>
    <w:rsid w:val="00F924ED"/>
    <w:rsid w:val="00F93CD7"/>
    <w:rsid w:val="00F93D51"/>
    <w:rsid w:val="00F946F4"/>
    <w:rsid w:val="00F94C76"/>
    <w:rsid w:val="00F94EBA"/>
    <w:rsid w:val="00F95A8C"/>
    <w:rsid w:val="00F95DA6"/>
    <w:rsid w:val="00F95E02"/>
    <w:rsid w:val="00F95F63"/>
    <w:rsid w:val="00F966BB"/>
    <w:rsid w:val="00F96815"/>
    <w:rsid w:val="00F96A2D"/>
    <w:rsid w:val="00F97119"/>
    <w:rsid w:val="00F971EB"/>
    <w:rsid w:val="00F9748C"/>
    <w:rsid w:val="00F97595"/>
    <w:rsid w:val="00FA01D0"/>
    <w:rsid w:val="00FA03B5"/>
    <w:rsid w:val="00FA088A"/>
    <w:rsid w:val="00FA15EC"/>
    <w:rsid w:val="00FA160D"/>
    <w:rsid w:val="00FA2A08"/>
    <w:rsid w:val="00FA2BD1"/>
    <w:rsid w:val="00FA2E09"/>
    <w:rsid w:val="00FA2E0B"/>
    <w:rsid w:val="00FA2FF1"/>
    <w:rsid w:val="00FA337C"/>
    <w:rsid w:val="00FA3B71"/>
    <w:rsid w:val="00FA436E"/>
    <w:rsid w:val="00FA456A"/>
    <w:rsid w:val="00FA4818"/>
    <w:rsid w:val="00FA5767"/>
    <w:rsid w:val="00FA624D"/>
    <w:rsid w:val="00FA65A8"/>
    <w:rsid w:val="00FA6BC8"/>
    <w:rsid w:val="00FA76A1"/>
    <w:rsid w:val="00FA7CFA"/>
    <w:rsid w:val="00FA7D6E"/>
    <w:rsid w:val="00FB0C07"/>
    <w:rsid w:val="00FB0C34"/>
    <w:rsid w:val="00FB1CBE"/>
    <w:rsid w:val="00FB1D31"/>
    <w:rsid w:val="00FB24AB"/>
    <w:rsid w:val="00FB2501"/>
    <w:rsid w:val="00FB273C"/>
    <w:rsid w:val="00FB2B1A"/>
    <w:rsid w:val="00FB33AB"/>
    <w:rsid w:val="00FB3832"/>
    <w:rsid w:val="00FB3BCB"/>
    <w:rsid w:val="00FB43A0"/>
    <w:rsid w:val="00FB4D26"/>
    <w:rsid w:val="00FB511A"/>
    <w:rsid w:val="00FB540D"/>
    <w:rsid w:val="00FB5643"/>
    <w:rsid w:val="00FB5D9A"/>
    <w:rsid w:val="00FB5E23"/>
    <w:rsid w:val="00FB60C1"/>
    <w:rsid w:val="00FB61EE"/>
    <w:rsid w:val="00FB6A15"/>
    <w:rsid w:val="00FB7349"/>
    <w:rsid w:val="00FB7AC2"/>
    <w:rsid w:val="00FC0CDA"/>
    <w:rsid w:val="00FC1AA0"/>
    <w:rsid w:val="00FC26A3"/>
    <w:rsid w:val="00FC2999"/>
    <w:rsid w:val="00FC2D9B"/>
    <w:rsid w:val="00FC2DFB"/>
    <w:rsid w:val="00FC39EA"/>
    <w:rsid w:val="00FC3B00"/>
    <w:rsid w:val="00FC3FD0"/>
    <w:rsid w:val="00FC404A"/>
    <w:rsid w:val="00FC5F3B"/>
    <w:rsid w:val="00FC5FAD"/>
    <w:rsid w:val="00FC617A"/>
    <w:rsid w:val="00FC61E0"/>
    <w:rsid w:val="00FC6566"/>
    <w:rsid w:val="00FC66A1"/>
    <w:rsid w:val="00FC678A"/>
    <w:rsid w:val="00FC68A6"/>
    <w:rsid w:val="00FC74B4"/>
    <w:rsid w:val="00FC77FE"/>
    <w:rsid w:val="00FC7842"/>
    <w:rsid w:val="00FC7D35"/>
    <w:rsid w:val="00FD0020"/>
    <w:rsid w:val="00FD0C92"/>
    <w:rsid w:val="00FD1416"/>
    <w:rsid w:val="00FD15BA"/>
    <w:rsid w:val="00FD15E7"/>
    <w:rsid w:val="00FD1A0F"/>
    <w:rsid w:val="00FD1EF8"/>
    <w:rsid w:val="00FD2556"/>
    <w:rsid w:val="00FD2591"/>
    <w:rsid w:val="00FD2807"/>
    <w:rsid w:val="00FD2966"/>
    <w:rsid w:val="00FD2C29"/>
    <w:rsid w:val="00FD311D"/>
    <w:rsid w:val="00FD32A7"/>
    <w:rsid w:val="00FD34CB"/>
    <w:rsid w:val="00FD3982"/>
    <w:rsid w:val="00FD3EF9"/>
    <w:rsid w:val="00FD4589"/>
    <w:rsid w:val="00FD461C"/>
    <w:rsid w:val="00FD48AC"/>
    <w:rsid w:val="00FD4EDD"/>
    <w:rsid w:val="00FD5018"/>
    <w:rsid w:val="00FD5AD5"/>
    <w:rsid w:val="00FD5D4B"/>
    <w:rsid w:val="00FD61C6"/>
    <w:rsid w:val="00FD6566"/>
    <w:rsid w:val="00FD66F1"/>
    <w:rsid w:val="00FD6B58"/>
    <w:rsid w:val="00FD7363"/>
    <w:rsid w:val="00FD7C7E"/>
    <w:rsid w:val="00FE04C0"/>
    <w:rsid w:val="00FE1719"/>
    <w:rsid w:val="00FE1F4A"/>
    <w:rsid w:val="00FE2644"/>
    <w:rsid w:val="00FE2C46"/>
    <w:rsid w:val="00FE2DAB"/>
    <w:rsid w:val="00FE35C8"/>
    <w:rsid w:val="00FE3FF6"/>
    <w:rsid w:val="00FE427D"/>
    <w:rsid w:val="00FE471F"/>
    <w:rsid w:val="00FE4731"/>
    <w:rsid w:val="00FE5028"/>
    <w:rsid w:val="00FE630E"/>
    <w:rsid w:val="00FE69C3"/>
    <w:rsid w:val="00FE7064"/>
    <w:rsid w:val="00FF03C9"/>
    <w:rsid w:val="00FF0DFC"/>
    <w:rsid w:val="00FF0FD8"/>
    <w:rsid w:val="00FF25F2"/>
    <w:rsid w:val="00FF339C"/>
    <w:rsid w:val="00FF3495"/>
    <w:rsid w:val="00FF37BB"/>
    <w:rsid w:val="00FF3A1C"/>
    <w:rsid w:val="00FF3B52"/>
    <w:rsid w:val="00FF4185"/>
    <w:rsid w:val="00FF4BD3"/>
    <w:rsid w:val="00FF4CA8"/>
    <w:rsid w:val="00FF51FA"/>
    <w:rsid w:val="00FF5418"/>
    <w:rsid w:val="00FF58AB"/>
    <w:rsid w:val="00FF5C8B"/>
    <w:rsid w:val="00FF618B"/>
    <w:rsid w:val="00FF6520"/>
    <w:rsid w:val="00FF654E"/>
    <w:rsid w:val="00FF6B23"/>
    <w:rsid w:val="00FF72A9"/>
    <w:rsid w:val="00FF78C7"/>
    <w:rsid w:val="00FF7BB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00E25517"/>
  <w15:chartTrackingRefBased/>
  <w15:docId w15:val="{38BD46D7-D2F1-4491-8A9B-762FD560DB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SimSun"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43DB"/>
    <w:pPr>
      <w:spacing w:before="120" w:after="120" w:line="240" w:lineRule="auto"/>
      <w:jc w:val="both"/>
    </w:pPr>
    <w:rPr>
      <w:rFonts w:ascii="Arial" w:eastAsia="Times New Roman" w:hAnsi="Arial" w:cs="Times New Roman"/>
      <w:szCs w:val="20"/>
      <w:lang w:eastAsia="fr-FR"/>
    </w:rPr>
  </w:style>
  <w:style w:type="paragraph" w:styleId="Titre1">
    <w:name w:val="heading 1"/>
    <w:aliases w:val="MINISTERE DEF,Titre DGA 1° niveau,5 cm,titre 1,T1 or,H1,Lev 1,1 ghost,g,ghost,1,h1,l1,level 1,level1,Ben,Titre 1Min.Def,t1"/>
    <w:basedOn w:val="Paragraphedeliste"/>
    <w:next w:val="Normal"/>
    <w:link w:val="Titre1Car"/>
    <w:qFormat/>
    <w:rsid w:val="002E305F"/>
    <w:pPr>
      <w:keepNext/>
      <w:suppressAutoHyphens/>
      <w:spacing w:before="480"/>
      <w:outlineLvl w:val="0"/>
    </w:pPr>
    <w:rPr>
      <w:rFonts w:eastAsiaTheme="majorEastAsia"/>
      <w:bCs/>
      <w:color w:val="002060"/>
      <w:szCs w:val="24"/>
      <w:u w:val="single"/>
      <w:lang w:eastAsia="ar-SA"/>
    </w:rPr>
  </w:style>
  <w:style w:type="paragraph" w:styleId="Titre2">
    <w:name w:val="heading 2"/>
    <w:aliases w:val="Titre 2 Domi,Planche,t2"/>
    <w:basedOn w:val="Normal"/>
    <w:next w:val="Normal"/>
    <w:link w:val="Titre2Car"/>
    <w:autoRedefine/>
    <w:uiPriority w:val="9"/>
    <w:qFormat/>
    <w:rsid w:val="004957A1"/>
    <w:pPr>
      <w:numPr>
        <w:ilvl w:val="1"/>
        <w:numId w:val="1"/>
      </w:numPr>
      <w:spacing w:before="360" w:after="240"/>
      <w:outlineLvl w:val="1"/>
    </w:pPr>
    <w:rPr>
      <w:rFonts w:ascii="Times New Roman" w:hAnsi="Times New Roman"/>
      <w:b/>
      <w:iCs/>
      <w:color w:val="002060"/>
      <w:sz w:val="24"/>
      <w:szCs w:val="24"/>
      <w:u w:val="single"/>
      <w:lang w:eastAsia="ar-SA"/>
    </w:rPr>
  </w:style>
  <w:style w:type="paragraph" w:styleId="Titre3">
    <w:name w:val="heading 3"/>
    <w:aliases w:val="t3,h3,Obj/données,Titre DGA 3° niveau,T3 or,GP_STitre3,Heading 3,Heading 3 - old,heading 3,H3,T3,1."/>
    <w:basedOn w:val="Normal"/>
    <w:next w:val="Normal"/>
    <w:link w:val="Titre3Car"/>
    <w:uiPriority w:val="9"/>
    <w:qFormat/>
    <w:rsid w:val="004957A1"/>
    <w:pPr>
      <w:keepNext/>
      <w:numPr>
        <w:ilvl w:val="2"/>
        <w:numId w:val="1"/>
      </w:numPr>
      <w:suppressAutoHyphens/>
      <w:spacing w:before="360" w:after="240"/>
      <w:outlineLvl w:val="2"/>
    </w:pPr>
    <w:rPr>
      <w:rFonts w:ascii="Times New Roman" w:hAnsi="Times New Roman"/>
      <w:b/>
      <w:i/>
      <w:color w:val="002060"/>
      <w:sz w:val="24"/>
      <w:szCs w:val="24"/>
      <w:u w:val="single"/>
      <w:lang w:eastAsia="ar-SA"/>
    </w:rPr>
  </w:style>
  <w:style w:type="paragraph" w:styleId="Titre4">
    <w:name w:val="heading 4"/>
    <w:aliases w:val="Titre DGA 4° niveau,T4 or,Texte 4,H4,2.2.,t4"/>
    <w:basedOn w:val="Normal"/>
    <w:next w:val="Normal"/>
    <w:link w:val="Titre4Car"/>
    <w:qFormat/>
    <w:rsid w:val="004957A1"/>
    <w:pPr>
      <w:keepNext/>
      <w:numPr>
        <w:ilvl w:val="3"/>
        <w:numId w:val="1"/>
      </w:numPr>
      <w:suppressAutoHyphens/>
      <w:ind w:left="864"/>
      <w:outlineLvl w:val="3"/>
    </w:pPr>
    <w:rPr>
      <w:rFonts w:ascii="Times New Roman" w:hAnsi="Times New Roman"/>
      <w:sz w:val="24"/>
      <w:u w:val="single"/>
      <w:lang w:eastAsia="ar-SA"/>
    </w:rPr>
  </w:style>
  <w:style w:type="paragraph" w:styleId="Titre5">
    <w:name w:val="heading 5"/>
    <w:aliases w:val="T5 or,H5,3.3.3.,t5"/>
    <w:basedOn w:val="Normal"/>
    <w:next w:val="Normal"/>
    <w:link w:val="Titre5Car"/>
    <w:qFormat/>
    <w:rsid w:val="004957A1"/>
    <w:pPr>
      <w:keepNext/>
      <w:numPr>
        <w:ilvl w:val="4"/>
        <w:numId w:val="1"/>
      </w:numPr>
      <w:suppressAutoHyphens/>
      <w:jc w:val="center"/>
      <w:outlineLvl w:val="4"/>
    </w:pPr>
    <w:rPr>
      <w:rFonts w:ascii="Times New Roman" w:hAnsi="Times New Roman"/>
      <w:b/>
      <w:sz w:val="24"/>
      <w:lang w:eastAsia="ar-SA"/>
    </w:rPr>
  </w:style>
  <w:style w:type="paragraph" w:styleId="Titre6">
    <w:name w:val="heading 6"/>
    <w:basedOn w:val="Normal"/>
    <w:next w:val="Normal"/>
    <w:link w:val="Titre6Car"/>
    <w:qFormat/>
    <w:rsid w:val="004957A1"/>
    <w:pPr>
      <w:keepNext/>
      <w:numPr>
        <w:ilvl w:val="5"/>
        <w:numId w:val="1"/>
      </w:numPr>
      <w:suppressAutoHyphens/>
      <w:jc w:val="center"/>
      <w:outlineLvl w:val="5"/>
    </w:pPr>
    <w:rPr>
      <w:rFonts w:ascii="Times New Roman" w:hAnsi="Times New Roman"/>
      <w:b/>
      <w:sz w:val="28"/>
      <w:lang w:eastAsia="ar-SA"/>
    </w:rPr>
  </w:style>
  <w:style w:type="paragraph" w:styleId="Titre7">
    <w:name w:val="heading 7"/>
    <w:aliases w:val="Annexe2"/>
    <w:basedOn w:val="Normal"/>
    <w:next w:val="Normal"/>
    <w:link w:val="Titre7Car"/>
    <w:qFormat/>
    <w:rsid w:val="004957A1"/>
    <w:pPr>
      <w:keepNext/>
      <w:numPr>
        <w:ilvl w:val="6"/>
        <w:numId w:val="1"/>
      </w:numPr>
      <w:suppressAutoHyphens/>
      <w:jc w:val="center"/>
      <w:outlineLvl w:val="6"/>
    </w:pPr>
    <w:rPr>
      <w:rFonts w:ascii="Times New Roman" w:hAnsi="Times New Roman"/>
      <w:b/>
      <w:sz w:val="28"/>
      <w:lang w:eastAsia="ar-SA"/>
    </w:rPr>
  </w:style>
  <w:style w:type="paragraph" w:styleId="Titre8">
    <w:name w:val="heading 8"/>
    <w:aliases w:val="Annexe3,Titre 8 word"/>
    <w:basedOn w:val="Normal"/>
    <w:next w:val="Normal"/>
    <w:link w:val="Titre8Car"/>
    <w:qFormat/>
    <w:rsid w:val="004957A1"/>
    <w:pPr>
      <w:keepNext/>
      <w:numPr>
        <w:ilvl w:val="7"/>
        <w:numId w:val="1"/>
      </w:numPr>
      <w:suppressAutoHyphens/>
      <w:outlineLvl w:val="7"/>
    </w:pPr>
    <w:rPr>
      <w:rFonts w:ascii="Times New Roman" w:hAnsi="Times New Roman"/>
      <w:sz w:val="28"/>
      <w:lang w:eastAsia="ar-SA"/>
    </w:rPr>
  </w:style>
  <w:style w:type="paragraph" w:styleId="Titre9">
    <w:name w:val="heading 9"/>
    <w:basedOn w:val="Normal"/>
    <w:next w:val="Normal"/>
    <w:link w:val="Titre9Car"/>
    <w:qFormat/>
    <w:rsid w:val="004957A1"/>
    <w:pPr>
      <w:keepNext/>
      <w:numPr>
        <w:ilvl w:val="8"/>
        <w:numId w:val="1"/>
      </w:numPr>
      <w:suppressAutoHyphens/>
      <w:outlineLvl w:val="8"/>
    </w:pPr>
    <w:rPr>
      <w:rFonts w:ascii="Times New Roman" w:hAnsi="Times New Roman"/>
      <w:b/>
      <w:sz w:val="28"/>
      <w:lang w:eastAsia="ar-SA"/>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Marquedecommentaire">
    <w:name w:val="annotation reference"/>
    <w:uiPriority w:val="99"/>
    <w:semiHidden/>
    <w:rsid w:val="00C206FD"/>
    <w:rPr>
      <w:sz w:val="16"/>
    </w:rPr>
  </w:style>
  <w:style w:type="paragraph" w:styleId="Commentaire">
    <w:name w:val="annotation text"/>
    <w:basedOn w:val="Normal"/>
    <w:link w:val="CommentaireCar"/>
    <w:uiPriority w:val="99"/>
    <w:rsid w:val="00C206FD"/>
  </w:style>
  <w:style w:type="character" w:customStyle="1" w:styleId="CommentaireCar">
    <w:name w:val="Commentaire Car"/>
    <w:basedOn w:val="Policepardfaut"/>
    <w:link w:val="Commentaire"/>
    <w:uiPriority w:val="99"/>
    <w:rsid w:val="00C206FD"/>
    <w:rPr>
      <w:rFonts w:ascii="Univers (WN)" w:eastAsia="Times New Roman" w:hAnsi="Univers (WN)" w:cs="Times New Roman"/>
      <w:sz w:val="20"/>
      <w:szCs w:val="20"/>
      <w:lang w:eastAsia="fr-FR"/>
    </w:rPr>
  </w:style>
  <w:style w:type="paragraph" w:styleId="Corpsdetexte">
    <w:name w:val="Body Text"/>
    <w:basedOn w:val="Normal"/>
    <w:link w:val="CorpsdetexteCar"/>
    <w:rsid w:val="00C206FD"/>
    <w:rPr>
      <w:b/>
      <w:bCs/>
    </w:rPr>
  </w:style>
  <w:style w:type="character" w:customStyle="1" w:styleId="CorpsdetexteCar">
    <w:name w:val="Corps de texte Car"/>
    <w:basedOn w:val="Policepardfaut"/>
    <w:link w:val="Corpsdetexte"/>
    <w:rsid w:val="00C206FD"/>
    <w:rPr>
      <w:rFonts w:ascii="Arial" w:eastAsia="Times New Roman" w:hAnsi="Arial" w:cs="Times New Roman"/>
      <w:b/>
      <w:bCs/>
      <w:sz w:val="20"/>
      <w:szCs w:val="20"/>
      <w:lang w:eastAsia="fr-FR"/>
    </w:rPr>
  </w:style>
  <w:style w:type="paragraph" w:styleId="Paragraphedeliste">
    <w:name w:val="List Paragraph"/>
    <w:basedOn w:val="Normal"/>
    <w:link w:val="ParagraphedelisteCar"/>
    <w:uiPriority w:val="34"/>
    <w:qFormat/>
    <w:rsid w:val="00C206FD"/>
    <w:pPr>
      <w:ind w:left="708"/>
    </w:pPr>
  </w:style>
  <w:style w:type="table" w:styleId="Grilledutableau">
    <w:name w:val="Table Grid"/>
    <w:basedOn w:val="TableauNormal"/>
    <w:uiPriority w:val="39"/>
    <w:rsid w:val="00C206F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ragraphedelisteCar">
    <w:name w:val="Paragraphe de liste Car"/>
    <w:basedOn w:val="Policepardfaut"/>
    <w:link w:val="Paragraphedeliste"/>
    <w:uiPriority w:val="34"/>
    <w:locked/>
    <w:rsid w:val="00C206FD"/>
    <w:rPr>
      <w:rFonts w:ascii="Univers (WN)" w:eastAsia="Times New Roman" w:hAnsi="Univers (WN)" w:cs="Times New Roman"/>
      <w:sz w:val="20"/>
      <w:szCs w:val="20"/>
      <w:lang w:eastAsia="fr-FR"/>
    </w:rPr>
  </w:style>
  <w:style w:type="paragraph" w:styleId="Textedebulles">
    <w:name w:val="Balloon Text"/>
    <w:basedOn w:val="Normal"/>
    <w:link w:val="TextedebullesCar"/>
    <w:uiPriority w:val="99"/>
    <w:semiHidden/>
    <w:unhideWhenUsed/>
    <w:rsid w:val="00C206FD"/>
    <w:rPr>
      <w:rFonts w:ascii="Segoe UI" w:hAnsi="Segoe UI" w:cs="Segoe UI"/>
      <w:sz w:val="18"/>
      <w:szCs w:val="18"/>
    </w:rPr>
  </w:style>
  <w:style w:type="character" w:customStyle="1" w:styleId="TextedebullesCar">
    <w:name w:val="Texte de bulles Car"/>
    <w:basedOn w:val="Policepardfaut"/>
    <w:link w:val="Textedebulles"/>
    <w:uiPriority w:val="99"/>
    <w:semiHidden/>
    <w:rsid w:val="00C206FD"/>
    <w:rPr>
      <w:rFonts w:ascii="Segoe UI" w:eastAsia="Times New Roman" w:hAnsi="Segoe UI" w:cs="Segoe UI"/>
      <w:sz w:val="18"/>
      <w:szCs w:val="18"/>
      <w:lang w:eastAsia="fr-FR"/>
    </w:rPr>
  </w:style>
  <w:style w:type="paragraph" w:styleId="Retraitnormal">
    <w:name w:val="Normal Indent"/>
    <w:basedOn w:val="Normal"/>
    <w:rsid w:val="00EB4BC7"/>
    <w:pPr>
      <w:autoSpaceDE w:val="0"/>
      <w:autoSpaceDN w:val="0"/>
      <w:ind w:left="708"/>
    </w:pPr>
    <w:rPr>
      <w:rFonts w:ascii="Times New Roman" w:hAnsi="Times New Roman"/>
      <w:szCs w:val="22"/>
    </w:rPr>
  </w:style>
  <w:style w:type="paragraph" w:customStyle="1" w:styleId="Contenuducadre">
    <w:name w:val="Contenu du cadre"/>
    <w:basedOn w:val="Corpsdetexte"/>
    <w:rsid w:val="00EB4BC7"/>
    <w:pPr>
      <w:suppressAutoHyphens/>
      <w:jc w:val="center"/>
    </w:pPr>
    <w:rPr>
      <w:rFonts w:ascii="Times New Roman" w:hAnsi="Times New Roman"/>
      <w:b w:val="0"/>
      <w:bCs w:val="0"/>
      <w:sz w:val="24"/>
      <w:lang w:eastAsia="ar-SA"/>
    </w:rPr>
  </w:style>
  <w:style w:type="character" w:customStyle="1" w:styleId="NormalDGACar">
    <w:name w:val="Normal DGA Car"/>
    <w:link w:val="NormalDGA"/>
    <w:locked/>
    <w:rsid w:val="00EB4BC7"/>
    <w:rPr>
      <w:lang w:eastAsia="fr-FR"/>
    </w:rPr>
  </w:style>
  <w:style w:type="paragraph" w:customStyle="1" w:styleId="NormalDGA">
    <w:name w:val="Normal DGA"/>
    <w:basedOn w:val="Normal"/>
    <w:link w:val="NormalDGACar"/>
    <w:rsid w:val="00EB4BC7"/>
    <w:rPr>
      <w:rFonts w:asciiTheme="minorHAnsi" w:eastAsiaTheme="minorHAnsi" w:hAnsiTheme="minorHAnsi" w:cstheme="minorBidi"/>
      <w:szCs w:val="22"/>
    </w:rPr>
  </w:style>
  <w:style w:type="paragraph" w:styleId="Lgende">
    <w:name w:val="caption"/>
    <w:basedOn w:val="Normal"/>
    <w:next w:val="Normal"/>
    <w:uiPriority w:val="35"/>
    <w:unhideWhenUsed/>
    <w:qFormat/>
    <w:rsid w:val="00EB4BC7"/>
    <w:pPr>
      <w:framePr w:hSpace="141" w:wrap="auto" w:vAnchor="text" w:hAnchor="text" w:y="1"/>
      <w:pBdr>
        <w:top w:val="single" w:sz="4" w:space="1" w:color="auto"/>
        <w:left w:val="single" w:sz="4" w:space="1" w:color="auto"/>
        <w:bottom w:val="single" w:sz="4" w:space="1" w:color="auto"/>
        <w:right w:val="single" w:sz="4" w:space="1" w:color="auto"/>
      </w:pBdr>
      <w:shd w:val="pct12" w:color="auto" w:fill="auto"/>
      <w:spacing w:after="200" w:line="276" w:lineRule="auto"/>
      <w:jc w:val="center"/>
    </w:pPr>
    <w:rPr>
      <w:rFonts w:ascii="Times New Roman" w:eastAsiaTheme="minorHAnsi" w:hAnsi="Times New Roman"/>
      <w:b/>
      <w:bCs/>
      <w:lang w:eastAsia="en-US"/>
    </w:rPr>
  </w:style>
  <w:style w:type="paragraph" w:styleId="Notedebasdepage">
    <w:name w:val="footnote text"/>
    <w:basedOn w:val="Normal"/>
    <w:link w:val="NotedebasdepageCar"/>
    <w:rsid w:val="004957A1"/>
    <w:pPr>
      <w:suppressAutoHyphens/>
    </w:pPr>
    <w:rPr>
      <w:rFonts w:ascii="Times New Roman" w:hAnsi="Times New Roman"/>
      <w:lang w:eastAsia="ar-SA"/>
    </w:rPr>
  </w:style>
  <w:style w:type="character" w:customStyle="1" w:styleId="NotedebasdepageCar">
    <w:name w:val="Note de bas de page Car"/>
    <w:basedOn w:val="Policepardfaut"/>
    <w:link w:val="Notedebasdepage"/>
    <w:rsid w:val="004957A1"/>
    <w:rPr>
      <w:rFonts w:ascii="Times New Roman" w:eastAsia="Times New Roman" w:hAnsi="Times New Roman" w:cs="Times New Roman"/>
      <w:sz w:val="20"/>
      <w:szCs w:val="20"/>
      <w:lang w:eastAsia="ar-SA"/>
    </w:rPr>
  </w:style>
  <w:style w:type="character" w:styleId="Appelnotedebasdep">
    <w:name w:val="footnote reference"/>
    <w:basedOn w:val="Policepardfaut"/>
    <w:uiPriority w:val="99"/>
    <w:unhideWhenUsed/>
    <w:rsid w:val="004957A1"/>
    <w:rPr>
      <w:vertAlign w:val="superscript"/>
    </w:rPr>
  </w:style>
  <w:style w:type="character" w:customStyle="1" w:styleId="Titre1Car">
    <w:name w:val="Titre 1 Car"/>
    <w:aliases w:val="MINISTERE DEF Car,Titre DGA 1° niveau Car,5 cm Car,titre 1 Car,T1 or Car,H1 Car,Lev 1 Car,1 ghost Car,g Car,ghost Car,1 Car,h1 Car,l1 Car,level 1 Car,level1 Car,Ben Car,Titre 1Min.Def Car,t1 Car"/>
    <w:basedOn w:val="Policepardfaut"/>
    <w:link w:val="Titre1"/>
    <w:rsid w:val="002E305F"/>
    <w:rPr>
      <w:rFonts w:ascii="Arial" w:eastAsiaTheme="majorEastAsia" w:hAnsi="Arial" w:cs="Times New Roman"/>
      <w:bCs/>
      <w:color w:val="002060"/>
      <w:szCs w:val="24"/>
      <w:u w:val="single"/>
      <w:lang w:eastAsia="ar-SA"/>
    </w:rPr>
  </w:style>
  <w:style w:type="character" w:customStyle="1" w:styleId="Titre2Car">
    <w:name w:val="Titre 2 Car"/>
    <w:aliases w:val="Titre 2 Domi Car,Planche Car,t2 Car"/>
    <w:basedOn w:val="Policepardfaut"/>
    <w:link w:val="Titre2"/>
    <w:uiPriority w:val="9"/>
    <w:rsid w:val="004957A1"/>
    <w:rPr>
      <w:rFonts w:ascii="Times New Roman" w:eastAsia="Times New Roman" w:hAnsi="Times New Roman" w:cs="Times New Roman"/>
      <w:b/>
      <w:iCs/>
      <w:color w:val="002060"/>
      <w:sz w:val="24"/>
      <w:szCs w:val="24"/>
      <w:u w:val="single"/>
      <w:lang w:eastAsia="ar-SA"/>
    </w:rPr>
  </w:style>
  <w:style w:type="character" w:customStyle="1" w:styleId="Titre3Car">
    <w:name w:val="Titre 3 Car"/>
    <w:aliases w:val="t3 Car,h3 Car,Obj/données Car,Titre DGA 3° niveau Car,T3 or Car,GP_STitre3 Car,Heading 3 Car,Heading 3 - old Car,heading 3 Car,H3 Car,T3 Car,1. Car"/>
    <w:basedOn w:val="Policepardfaut"/>
    <w:link w:val="Titre3"/>
    <w:uiPriority w:val="9"/>
    <w:rsid w:val="004957A1"/>
    <w:rPr>
      <w:rFonts w:ascii="Times New Roman" w:eastAsia="Times New Roman" w:hAnsi="Times New Roman" w:cs="Times New Roman"/>
      <w:b/>
      <w:i/>
      <w:color w:val="002060"/>
      <w:sz w:val="24"/>
      <w:szCs w:val="24"/>
      <w:u w:val="single"/>
      <w:lang w:eastAsia="ar-SA"/>
    </w:rPr>
  </w:style>
  <w:style w:type="character" w:customStyle="1" w:styleId="Titre4Car">
    <w:name w:val="Titre 4 Car"/>
    <w:aliases w:val="Titre DGA 4° niveau Car,T4 or Car,Texte 4 Car,H4 Car,2.2. Car,t4 Car"/>
    <w:basedOn w:val="Policepardfaut"/>
    <w:link w:val="Titre4"/>
    <w:rsid w:val="004957A1"/>
    <w:rPr>
      <w:rFonts w:ascii="Times New Roman" w:eastAsia="Times New Roman" w:hAnsi="Times New Roman" w:cs="Times New Roman"/>
      <w:sz w:val="24"/>
      <w:szCs w:val="20"/>
      <w:u w:val="single"/>
      <w:lang w:eastAsia="ar-SA"/>
    </w:rPr>
  </w:style>
  <w:style w:type="character" w:customStyle="1" w:styleId="Titre5Car">
    <w:name w:val="Titre 5 Car"/>
    <w:aliases w:val="T5 or Car,H5 Car,3.3.3. Car,t5 Car"/>
    <w:basedOn w:val="Policepardfaut"/>
    <w:link w:val="Titre5"/>
    <w:rsid w:val="004957A1"/>
    <w:rPr>
      <w:rFonts w:ascii="Times New Roman" w:eastAsia="Times New Roman" w:hAnsi="Times New Roman" w:cs="Times New Roman"/>
      <w:b/>
      <w:sz w:val="24"/>
      <w:szCs w:val="20"/>
      <w:lang w:eastAsia="ar-SA"/>
    </w:rPr>
  </w:style>
  <w:style w:type="character" w:customStyle="1" w:styleId="Titre6Car">
    <w:name w:val="Titre 6 Car"/>
    <w:basedOn w:val="Policepardfaut"/>
    <w:link w:val="Titre6"/>
    <w:rsid w:val="004957A1"/>
    <w:rPr>
      <w:rFonts w:ascii="Times New Roman" w:eastAsia="Times New Roman" w:hAnsi="Times New Roman" w:cs="Times New Roman"/>
      <w:b/>
      <w:sz w:val="28"/>
      <w:szCs w:val="20"/>
      <w:lang w:eastAsia="ar-SA"/>
    </w:rPr>
  </w:style>
  <w:style w:type="character" w:customStyle="1" w:styleId="Titre7Car">
    <w:name w:val="Titre 7 Car"/>
    <w:aliases w:val="Annexe2 Car"/>
    <w:basedOn w:val="Policepardfaut"/>
    <w:link w:val="Titre7"/>
    <w:rsid w:val="004957A1"/>
    <w:rPr>
      <w:rFonts w:ascii="Times New Roman" w:eastAsia="Times New Roman" w:hAnsi="Times New Roman" w:cs="Times New Roman"/>
      <w:b/>
      <w:sz w:val="28"/>
      <w:szCs w:val="20"/>
      <w:lang w:eastAsia="ar-SA"/>
    </w:rPr>
  </w:style>
  <w:style w:type="character" w:customStyle="1" w:styleId="Titre8Car">
    <w:name w:val="Titre 8 Car"/>
    <w:aliases w:val="Annexe3 Car,Titre 8 word Car"/>
    <w:basedOn w:val="Policepardfaut"/>
    <w:link w:val="Titre8"/>
    <w:rsid w:val="004957A1"/>
    <w:rPr>
      <w:rFonts w:ascii="Times New Roman" w:eastAsia="Times New Roman" w:hAnsi="Times New Roman" w:cs="Times New Roman"/>
      <w:sz w:val="28"/>
      <w:szCs w:val="20"/>
      <w:lang w:eastAsia="ar-SA"/>
    </w:rPr>
  </w:style>
  <w:style w:type="character" w:customStyle="1" w:styleId="Titre9Car">
    <w:name w:val="Titre 9 Car"/>
    <w:basedOn w:val="Policepardfaut"/>
    <w:link w:val="Titre9"/>
    <w:rsid w:val="004957A1"/>
    <w:rPr>
      <w:rFonts w:ascii="Times New Roman" w:eastAsia="Times New Roman" w:hAnsi="Times New Roman" w:cs="Times New Roman"/>
      <w:b/>
      <w:sz w:val="28"/>
      <w:szCs w:val="20"/>
      <w:lang w:eastAsia="ar-SA"/>
    </w:rPr>
  </w:style>
  <w:style w:type="paragraph" w:customStyle="1" w:styleId="Annexe">
    <w:name w:val="Annexe"/>
    <w:basedOn w:val="Titre1"/>
    <w:qFormat/>
    <w:rsid w:val="006C39C2"/>
    <w:pPr>
      <w:suppressAutoHyphens w:val="0"/>
      <w:jc w:val="center"/>
    </w:pPr>
    <w:rPr>
      <w:b/>
      <w:sz w:val="32"/>
      <w:szCs w:val="32"/>
    </w:rPr>
  </w:style>
  <w:style w:type="paragraph" w:styleId="Titre">
    <w:name w:val="Title"/>
    <w:basedOn w:val="Normal"/>
    <w:next w:val="Normal"/>
    <w:link w:val="TitreCar"/>
    <w:qFormat/>
    <w:rsid w:val="00BB5318"/>
    <w:pPr>
      <w:contextualSpacing/>
    </w:pPr>
    <w:rPr>
      <w:rFonts w:asciiTheme="majorHAnsi" w:eastAsiaTheme="majorEastAsia" w:hAnsiTheme="majorHAnsi" w:cstheme="majorBidi"/>
      <w:spacing w:val="-10"/>
      <w:kern w:val="28"/>
      <w:sz w:val="56"/>
      <w:szCs w:val="56"/>
      <w:lang w:eastAsia="en-US"/>
    </w:rPr>
  </w:style>
  <w:style w:type="character" w:customStyle="1" w:styleId="TitreCar">
    <w:name w:val="Titre Car"/>
    <w:basedOn w:val="Policepardfaut"/>
    <w:link w:val="Titre"/>
    <w:rsid w:val="00BB5318"/>
    <w:rPr>
      <w:rFonts w:asciiTheme="majorHAnsi" w:eastAsiaTheme="majorEastAsia" w:hAnsiTheme="majorHAnsi" w:cstheme="majorBidi"/>
      <w:spacing w:val="-10"/>
      <w:kern w:val="28"/>
      <w:sz w:val="56"/>
      <w:szCs w:val="56"/>
    </w:rPr>
  </w:style>
  <w:style w:type="character" w:styleId="Lienhypertexte">
    <w:name w:val="Hyperlink"/>
    <w:basedOn w:val="Policepardfaut"/>
    <w:uiPriority w:val="99"/>
    <w:unhideWhenUsed/>
    <w:rsid w:val="00BB5318"/>
    <w:rPr>
      <w:color w:val="0000FF" w:themeColor="hyperlink"/>
      <w:u w:val="single"/>
    </w:rPr>
  </w:style>
  <w:style w:type="paragraph" w:customStyle="1" w:styleId="Default">
    <w:name w:val="Default"/>
    <w:rsid w:val="000B1069"/>
    <w:pPr>
      <w:autoSpaceDE w:val="0"/>
      <w:autoSpaceDN w:val="0"/>
      <w:adjustRightInd w:val="0"/>
      <w:spacing w:after="0" w:line="240" w:lineRule="auto"/>
    </w:pPr>
    <w:rPr>
      <w:rFonts w:ascii="Arial" w:hAnsi="Arial" w:cs="Arial"/>
      <w:color w:val="000000"/>
      <w:sz w:val="24"/>
      <w:szCs w:val="24"/>
    </w:rPr>
  </w:style>
  <w:style w:type="paragraph" w:styleId="Objetducommentaire">
    <w:name w:val="annotation subject"/>
    <w:basedOn w:val="Commentaire"/>
    <w:next w:val="Commentaire"/>
    <w:link w:val="ObjetducommentaireCar"/>
    <w:semiHidden/>
    <w:unhideWhenUsed/>
    <w:rsid w:val="00CE77B3"/>
    <w:rPr>
      <w:b/>
      <w:bCs/>
    </w:rPr>
  </w:style>
  <w:style w:type="character" w:customStyle="1" w:styleId="ObjetducommentaireCar">
    <w:name w:val="Objet du commentaire Car"/>
    <w:basedOn w:val="CommentaireCar"/>
    <w:link w:val="Objetducommentaire"/>
    <w:semiHidden/>
    <w:rsid w:val="00CE77B3"/>
    <w:rPr>
      <w:rFonts w:ascii="Univers (WN)" w:eastAsia="Times New Roman" w:hAnsi="Univers (WN)" w:cs="Times New Roman"/>
      <w:b/>
      <w:bCs/>
      <w:sz w:val="20"/>
      <w:szCs w:val="20"/>
      <w:lang w:eastAsia="fr-FR"/>
    </w:rPr>
  </w:style>
  <w:style w:type="paragraph" w:styleId="En-tte">
    <w:name w:val="header"/>
    <w:basedOn w:val="Normal"/>
    <w:link w:val="En-tteCar"/>
    <w:unhideWhenUsed/>
    <w:rsid w:val="00CB4455"/>
    <w:pPr>
      <w:tabs>
        <w:tab w:val="center" w:pos="4536"/>
        <w:tab w:val="right" w:pos="9072"/>
      </w:tabs>
    </w:pPr>
  </w:style>
  <w:style w:type="character" w:customStyle="1" w:styleId="En-tteCar">
    <w:name w:val="En-tête Car"/>
    <w:basedOn w:val="Policepardfaut"/>
    <w:link w:val="En-tte"/>
    <w:rsid w:val="00CB4455"/>
    <w:rPr>
      <w:rFonts w:ascii="Univers (WN)" w:eastAsia="Times New Roman" w:hAnsi="Univers (WN)" w:cs="Times New Roman"/>
      <w:sz w:val="20"/>
      <w:szCs w:val="20"/>
      <w:lang w:eastAsia="fr-FR"/>
    </w:rPr>
  </w:style>
  <w:style w:type="paragraph" w:styleId="Pieddepage">
    <w:name w:val="footer"/>
    <w:basedOn w:val="Normal"/>
    <w:link w:val="PieddepageCar"/>
    <w:uiPriority w:val="99"/>
    <w:unhideWhenUsed/>
    <w:rsid w:val="00CB4455"/>
    <w:pPr>
      <w:tabs>
        <w:tab w:val="center" w:pos="4536"/>
        <w:tab w:val="right" w:pos="9072"/>
      </w:tabs>
    </w:pPr>
  </w:style>
  <w:style w:type="character" w:customStyle="1" w:styleId="PieddepageCar">
    <w:name w:val="Pied de page Car"/>
    <w:basedOn w:val="Policepardfaut"/>
    <w:link w:val="Pieddepage"/>
    <w:uiPriority w:val="99"/>
    <w:rsid w:val="00CB4455"/>
    <w:rPr>
      <w:rFonts w:ascii="Univers (WN)" w:eastAsia="Times New Roman" w:hAnsi="Univers (WN)" w:cs="Times New Roman"/>
      <w:sz w:val="20"/>
      <w:szCs w:val="20"/>
      <w:lang w:eastAsia="fr-FR"/>
    </w:rPr>
  </w:style>
  <w:style w:type="paragraph" w:styleId="Retraitcorpsdetexte">
    <w:name w:val="Body Text Indent"/>
    <w:basedOn w:val="Normal"/>
    <w:link w:val="RetraitcorpsdetexteCar"/>
    <w:uiPriority w:val="99"/>
    <w:unhideWhenUsed/>
    <w:rsid w:val="00143028"/>
    <w:pPr>
      <w:ind w:left="283"/>
    </w:pPr>
  </w:style>
  <w:style w:type="character" w:customStyle="1" w:styleId="RetraitcorpsdetexteCar">
    <w:name w:val="Retrait corps de texte Car"/>
    <w:basedOn w:val="Policepardfaut"/>
    <w:link w:val="Retraitcorpsdetexte"/>
    <w:uiPriority w:val="99"/>
    <w:rsid w:val="00143028"/>
    <w:rPr>
      <w:rFonts w:ascii="Univers (WN)" w:eastAsia="Times New Roman" w:hAnsi="Univers (WN)" w:cs="Times New Roman"/>
      <w:sz w:val="20"/>
      <w:szCs w:val="20"/>
      <w:lang w:eastAsia="fr-FR"/>
    </w:rPr>
  </w:style>
  <w:style w:type="paragraph" w:customStyle="1" w:styleId="TableParagraph">
    <w:name w:val="Table Paragraph"/>
    <w:basedOn w:val="Normal"/>
    <w:uiPriority w:val="1"/>
    <w:qFormat/>
    <w:rsid w:val="00BC3474"/>
    <w:pPr>
      <w:widowControl w:val="0"/>
      <w:autoSpaceDE w:val="0"/>
      <w:autoSpaceDN w:val="0"/>
    </w:pPr>
    <w:rPr>
      <w:rFonts w:eastAsia="Arial" w:cs="Arial"/>
      <w:szCs w:val="22"/>
      <w:lang w:eastAsia="en-US"/>
    </w:rPr>
  </w:style>
  <w:style w:type="paragraph" w:customStyle="1" w:styleId="Style1DGANiv3">
    <w:name w:val="Style1_DGA_Niv3"/>
    <w:basedOn w:val="Paragraphedeliste"/>
    <w:link w:val="Style1DGANiv3Car"/>
    <w:qFormat/>
    <w:rsid w:val="0075328F"/>
    <w:pPr>
      <w:numPr>
        <w:numId w:val="2"/>
      </w:numPr>
      <w:spacing w:before="240" w:after="240"/>
      <w:ind w:right="-284"/>
    </w:pPr>
    <w:rPr>
      <w:rFonts w:ascii="Marianne" w:hAnsi="Marianne" w:cs="Arial"/>
      <w:b/>
      <w:sz w:val="18"/>
      <w:szCs w:val="18"/>
      <w:lang w:eastAsia="ar-SA"/>
    </w:rPr>
  </w:style>
  <w:style w:type="character" w:styleId="Numrodepage">
    <w:name w:val="page number"/>
    <w:basedOn w:val="Policepardfaut"/>
    <w:rsid w:val="00675399"/>
  </w:style>
  <w:style w:type="character" w:customStyle="1" w:styleId="Style1DGANiv3Car">
    <w:name w:val="Style1_DGA_Niv3 Car"/>
    <w:basedOn w:val="ParagraphedelisteCar"/>
    <w:link w:val="Style1DGANiv3"/>
    <w:rsid w:val="0075328F"/>
    <w:rPr>
      <w:rFonts w:ascii="Marianne" w:eastAsia="Times New Roman" w:hAnsi="Marianne" w:cs="Arial"/>
      <w:b/>
      <w:sz w:val="18"/>
      <w:szCs w:val="18"/>
      <w:lang w:eastAsia="ar-SA"/>
    </w:rPr>
  </w:style>
  <w:style w:type="paragraph" w:customStyle="1" w:styleId="fcasegauche">
    <w:name w:val="f_case_gauche"/>
    <w:basedOn w:val="Normal"/>
    <w:rsid w:val="00675399"/>
    <w:pPr>
      <w:ind w:left="255" w:hanging="255"/>
    </w:pPr>
  </w:style>
  <w:style w:type="paragraph" w:customStyle="1" w:styleId="fcase1ertab">
    <w:name w:val="f_case_1ertab"/>
    <w:basedOn w:val="Normal"/>
    <w:rsid w:val="00675399"/>
    <w:pPr>
      <w:tabs>
        <w:tab w:val="left" w:pos="426"/>
      </w:tabs>
      <w:ind w:left="709" w:hanging="709"/>
    </w:pPr>
  </w:style>
  <w:style w:type="paragraph" w:customStyle="1" w:styleId="fcase2metab">
    <w:name w:val="f_case_2èmetab"/>
    <w:basedOn w:val="Normal"/>
    <w:rsid w:val="00675399"/>
    <w:pPr>
      <w:tabs>
        <w:tab w:val="left" w:pos="426"/>
        <w:tab w:val="left" w:pos="851"/>
      </w:tabs>
      <w:ind w:left="1134" w:hanging="1134"/>
    </w:pPr>
  </w:style>
  <w:style w:type="paragraph" w:customStyle="1" w:styleId="ftiret">
    <w:name w:val="f_tiret"/>
    <w:basedOn w:val="Normal"/>
    <w:rsid w:val="00675399"/>
    <w:pPr>
      <w:tabs>
        <w:tab w:val="left" w:pos="426"/>
      </w:tabs>
      <w:spacing w:before="60"/>
      <w:ind w:left="142" w:hanging="142"/>
    </w:pPr>
  </w:style>
  <w:style w:type="paragraph" w:styleId="Corpsdetexte2">
    <w:name w:val="Body Text 2"/>
    <w:basedOn w:val="Normal"/>
    <w:link w:val="Corpsdetexte2Car"/>
    <w:uiPriority w:val="99"/>
    <w:rsid w:val="00675399"/>
    <w:rPr>
      <w:i/>
      <w:sz w:val="16"/>
    </w:rPr>
  </w:style>
  <w:style w:type="character" w:customStyle="1" w:styleId="Corpsdetexte2Car">
    <w:name w:val="Corps de texte 2 Car"/>
    <w:basedOn w:val="Policepardfaut"/>
    <w:link w:val="Corpsdetexte2"/>
    <w:uiPriority w:val="99"/>
    <w:rsid w:val="00675399"/>
    <w:rPr>
      <w:rFonts w:ascii="Arial" w:eastAsia="Times New Roman" w:hAnsi="Arial" w:cs="Times New Roman"/>
      <w:i/>
      <w:sz w:val="16"/>
      <w:szCs w:val="20"/>
      <w:lang w:eastAsia="fr-FR"/>
    </w:rPr>
  </w:style>
  <w:style w:type="paragraph" w:styleId="Corpsdetexte3">
    <w:name w:val="Body Text 3"/>
    <w:basedOn w:val="Normal"/>
    <w:link w:val="Corpsdetexte3Car"/>
    <w:uiPriority w:val="99"/>
    <w:rsid w:val="00675399"/>
    <w:pPr>
      <w:jc w:val="center"/>
    </w:pPr>
  </w:style>
  <w:style w:type="character" w:customStyle="1" w:styleId="Corpsdetexte3Car">
    <w:name w:val="Corps de texte 3 Car"/>
    <w:basedOn w:val="Policepardfaut"/>
    <w:link w:val="Corpsdetexte3"/>
    <w:uiPriority w:val="99"/>
    <w:rsid w:val="00675399"/>
    <w:rPr>
      <w:rFonts w:ascii="Univers (WN)" w:eastAsia="Times New Roman" w:hAnsi="Univers (WN)" w:cs="Times New Roman"/>
      <w:sz w:val="20"/>
      <w:szCs w:val="20"/>
      <w:lang w:eastAsia="fr-FR"/>
    </w:rPr>
  </w:style>
  <w:style w:type="paragraph" w:styleId="Retraitcorpsdetexte2">
    <w:name w:val="Body Text Indent 2"/>
    <w:basedOn w:val="Normal"/>
    <w:link w:val="Retraitcorpsdetexte2Car"/>
    <w:uiPriority w:val="99"/>
    <w:rsid w:val="00675399"/>
    <w:pPr>
      <w:ind w:left="993"/>
    </w:pPr>
    <w:rPr>
      <w:bCs/>
      <w:iCs/>
    </w:rPr>
  </w:style>
  <w:style w:type="character" w:customStyle="1" w:styleId="Retraitcorpsdetexte2Car">
    <w:name w:val="Retrait corps de texte 2 Car"/>
    <w:basedOn w:val="Policepardfaut"/>
    <w:link w:val="Retraitcorpsdetexte2"/>
    <w:uiPriority w:val="99"/>
    <w:rsid w:val="00675399"/>
    <w:rPr>
      <w:rFonts w:ascii="Arial" w:eastAsia="Times New Roman" w:hAnsi="Arial" w:cs="Times New Roman"/>
      <w:bCs/>
      <w:iCs/>
      <w:sz w:val="20"/>
      <w:szCs w:val="20"/>
      <w:lang w:eastAsia="fr-FR"/>
    </w:rPr>
  </w:style>
  <w:style w:type="paragraph" w:styleId="Normalcentr">
    <w:name w:val="Block Text"/>
    <w:basedOn w:val="Normal"/>
    <w:rsid w:val="00675399"/>
    <w:pPr>
      <w:tabs>
        <w:tab w:val="left" w:pos="284"/>
      </w:tabs>
      <w:ind w:left="284" w:right="142"/>
      <w:outlineLvl w:val="0"/>
    </w:pPr>
  </w:style>
  <w:style w:type="character" w:styleId="Lienhypertextesuivivisit">
    <w:name w:val="FollowedHyperlink"/>
    <w:rsid w:val="00675399"/>
    <w:rPr>
      <w:color w:val="800080"/>
      <w:u w:val="single"/>
    </w:rPr>
  </w:style>
  <w:style w:type="paragraph" w:styleId="Retraitcorpsdetexte3">
    <w:name w:val="Body Text Indent 3"/>
    <w:basedOn w:val="Normal"/>
    <w:link w:val="Retraitcorpsdetexte3Car"/>
    <w:uiPriority w:val="99"/>
    <w:rsid w:val="00675399"/>
    <w:pPr>
      <w:ind w:left="993"/>
    </w:pPr>
    <w:rPr>
      <w:bCs/>
      <w:iCs/>
    </w:rPr>
  </w:style>
  <w:style w:type="character" w:customStyle="1" w:styleId="Retraitcorpsdetexte3Car">
    <w:name w:val="Retrait corps de texte 3 Car"/>
    <w:basedOn w:val="Policepardfaut"/>
    <w:link w:val="Retraitcorpsdetexte3"/>
    <w:uiPriority w:val="99"/>
    <w:rsid w:val="00675399"/>
    <w:rPr>
      <w:rFonts w:ascii="Arial" w:eastAsia="Times New Roman" w:hAnsi="Arial" w:cs="Times New Roman"/>
      <w:bCs/>
      <w:iCs/>
      <w:sz w:val="20"/>
      <w:szCs w:val="20"/>
      <w:lang w:eastAsia="fr-FR"/>
    </w:rPr>
  </w:style>
  <w:style w:type="paragraph" w:styleId="Sansinterligne">
    <w:name w:val="No Spacing"/>
    <w:link w:val="SansinterligneCar"/>
    <w:uiPriority w:val="1"/>
    <w:qFormat/>
    <w:rsid w:val="00675399"/>
    <w:pPr>
      <w:spacing w:after="0" w:line="240" w:lineRule="auto"/>
    </w:pPr>
    <w:rPr>
      <w:rFonts w:ascii="Calibri" w:eastAsia="Times New Roman" w:hAnsi="Calibri" w:cs="Times New Roman"/>
      <w:lang w:eastAsia="fr-FR"/>
    </w:rPr>
  </w:style>
  <w:style w:type="character" w:customStyle="1" w:styleId="SansinterligneCar">
    <w:name w:val="Sans interligne Car"/>
    <w:link w:val="Sansinterligne"/>
    <w:uiPriority w:val="1"/>
    <w:rsid w:val="00675399"/>
    <w:rPr>
      <w:rFonts w:ascii="Calibri" w:eastAsia="Times New Roman" w:hAnsi="Calibri" w:cs="Times New Roman"/>
      <w:lang w:eastAsia="fr-FR"/>
    </w:rPr>
  </w:style>
  <w:style w:type="paragraph" w:styleId="En-ttedetabledesmatires">
    <w:name w:val="TOC Heading"/>
    <w:basedOn w:val="Titre1"/>
    <w:next w:val="Normal"/>
    <w:uiPriority w:val="39"/>
    <w:unhideWhenUsed/>
    <w:qFormat/>
    <w:rsid w:val="00675399"/>
    <w:pPr>
      <w:keepLines/>
      <w:numPr>
        <w:numId w:val="4"/>
      </w:numPr>
      <w:tabs>
        <w:tab w:val="left" w:pos="567"/>
      </w:tabs>
      <w:suppressAutoHyphens w:val="0"/>
      <w:spacing w:line="276" w:lineRule="auto"/>
      <w:ind w:right="567"/>
      <w:jc w:val="left"/>
      <w:outlineLvl w:val="9"/>
    </w:pPr>
    <w:rPr>
      <w:rFonts w:ascii="Cambria" w:eastAsia="Times New Roman" w:hAnsi="Cambria" w:cs="Arial"/>
      <w:b/>
      <w:color w:val="365F91"/>
      <w:sz w:val="28"/>
      <w:szCs w:val="28"/>
      <w:u w:val="none"/>
      <w:lang w:eastAsia="fr-FR"/>
    </w:rPr>
  </w:style>
  <w:style w:type="paragraph" w:styleId="TM1">
    <w:name w:val="toc 1"/>
    <w:basedOn w:val="Normal"/>
    <w:next w:val="Normal"/>
    <w:autoRedefine/>
    <w:uiPriority w:val="39"/>
    <w:unhideWhenUsed/>
    <w:rsid w:val="00F67519"/>
    <w:pPr>
      <w:tabs>
        <w:tab w:val="left" w:pos="567"/>
        <w:tab w:val="left" w:pos="9214"/>
      </w:tabs>
    </w:pPr>
    <w:rPr>
      <w:rFonts w:eastAsia="Calibri" w:cs="Arial"/>
      <w:b/>
      <w:noProof/>
      <w:szCs w:val="22"/>
      <w:lang w:eastAsia="ar-SA"/>
    </w:rPr>
  </w:style>
  <w:style w:type="paragraph" w:styleId="TM2">
    <w:name w:val="toc 2"/>
    <w:basedOn w:val="Normal"/>
    <w:next w:val="Normal"/>
    <w:autoRedefine/>
    <w:uiPriority w:val="39"/>
    <w:unhideWhenUsed/>
    <w:rsid w:val="00675399"/>
    <w:pPr>
      <w:tabs>
        <w:tab w:val="left" w:pos="567"/>
        <w:tab w:val="left" w:pos="9214"/>
      </w:tabs>
      <w:spacing w:before="40" w:after="40" w:line="276" w:lineRule="auto"/>
    </w:pPr>
    <w:rPr>
      <w:rFonts w:eastAsia="Calibri" w:cs="Arial"/>
      <w:noProof/>
      <w:color w:val="000000"/>
      <w:sz w:val="21"/>
      <w:szCs w:val="21"/>
    </w:rPr>
  </w:style>
  <w:style w:type="paragraph" w:styleId="TM3">
    <w:name w:val="toc 3"/>
    <w:basedOn w:val="Normal"/>
    <w:next w:val="Normal"/>
    <w:autoRedefine/>
    <w:uiPriority w:val="39"/>
    <w:unhideWhenUsed/>
    <w:rsid w:val="00675399"/>
    <w:pPr>
      <w:tabs>
        <w:tab w:val="left" w:pos="567"/>
        <w:tab w:val="left" w:pos="9214"/>
      </w:tabs>
      <w:spacing w:before="40" w:after="40" w:line="276" w:lineRule="auto"/>
      <w:ind w:left="709" w:hanging="709"/>
    </w:pPr>
    <w:rPr>
      <w:rFonts w:eastAsia="Calibri" w:cs="Arial"/>
      <w:szCs w:val="22"/>
      <w:lang w:eastAsia="en-US"/>
    </w:rPr>
  </w:style>
  <w:style w:type="paragraph" w:customStyle="1" w:styleId="CarCarCarCarCarCarCarCarCarCarCarCarCarCarCarCarCarCarCarCarCarCarCarCarCar">
    <w:name w:val="Car Car Car Car Car Car Car Car Car Car Car Car Car Car Car Car Car Car Car Car Car Car Car Car Car"/>
    <w:basedOn w:val="Normal"/>
    <w:semiHidden/>
    <w:rsid w:val="00675399"/>
    <w:pPr>
      <w:spacing w:after="160" w:line="240" w:lineRule="exact"/>
      <w:ind w:left="539" w:firstLine="578"/>
    </w:pPr>
    <w:rPr>
      <w:rFonts w:ascii="Verdana" w:hAnsi="Verdana"/>
      <w:sz w:val="24"/>
      <w:szCs w:val="24"/>
      <w:lang w:val="en-US" w:eastAsia="en-US"/>
    </w:rPr>
  </w:style>
  <w:style w:type="paragraph" w:styleId="TM4">
    <w:name w:val="toc 4"/>
    <w:basedOn w:val="Normal"/>
    <w:next w:val="Normal"/>
    <w:autoRedefine/>
    <w:uiPriority w:val="39"/>
    <w:unhideWhenUsed/>
    <w:rsid w:val="00675399"/>
    <w:pPr>
      <w:spacing w:after="100" w:line="259" w:lineRule="auto"/>
      <w:ind w:left="660"/>
    </w:pPr>
    <w:rPr>
      <w:rFonts w:asciiTheme="minorHAnsi" w:eastAsiaTheme="minorEastAsia" w:hAnsiTheme="minorHAnsi" w:cstheme="minorBidi"/>
      <w:szCs w:val="22"/>
    </w:rPr>
  </w:style>
  <w:style w:type="paragraph" w:styleId="TM5">
    <w:name w:val="toc 5"/>
    <w:basedOn w:val="Normal"/>
    <w:next w:val="Normal"/>
    <w:autoRedefine/>
    <w:uiPriority w:val="39"/>
    <w:unhideWhenUsed/>
    <w:rsid w:val="00675399"/>
    <w:pPr>
      <w:spacing w:after="100" w:line="259" w:lineRule="auto"/>
      <w:ind w:left="880"/>
    </w:pPr>
    <w:rPr>
      <w:rFonts w:asciiTheme="minorHAnsi" w:eastAsiaTheme="minorEastAsia" w:hAnsiTheme="minorHAnsi" w:cstheme="minorBidi"/>
      <w:szCs w:val="22"/>
    </w:rPr>
  </w:style>
  <w:style w:type="paragraph" w:styleId="TM6">
    <w:name w:val="toc 6"/>
    <w:basedOn w:val="Normal"/>
    <w:next w:val="Normal"/>
    <w:autoRedefine/>
    <w:uiPriority w:val="39"/>
    <w:unhideWhenUsed/>
    <w:rsid w:val="00675399"/>
    <w:pPr>
      <w:spacing w:after="100" w:line="259" w:lineRule="auto"/>
      <w:ind w:left="1100"/>
    </w:pPr>
    <w:rPr>
      <w:rFonts w:asciiTheme="minorHAnsi" w:eastAsiaTheme="minorEastAsia" w:hAnsiTheme="minorHAnsi" w:cstheme="minorBidi"/>
      <w:szCs w:val="22"/>
    </w:rPr>
  </w:style>
  <w:style w:type="paragraph" w:styleId="TM7">
    <w:name w:val="toc 7"/>
    <w:basedOn w:val="Normal"/>
    <w:next w:val="Normal"/>
    <w:autoRedefine/>
    <w:uiPriority w:val="39"/>
    <w:unhideWhenUsed/>
    <w:rsid w:val="00675399"/>
    <w:pPr>
      <w:spacing w:after="100" w:line="259" w:lineRule="auto"/>
      <w:ind w:left="1320"/>
    </w:pPr>
    <w:rPr>
      <w:rFonts w:asciiTheme="minorHAnsi" w:eastAsiaTheme="minorEastAsia" w:hAnsiTheme="minorHAnsi" w:cstheme="minorBidi"/>
      <w:szCs w:val="22"/>
    </w:rPr>
  </w:style>
  <w:style w:type="paragraph" w:styleId="TM8">
    <w:name w:val="toc 8"/>
    <w:basedOn w:val="Normal"/>
    <w:next w:val="Normal"/>
    <w:autoRedefine/>
    <w:uiPriority w:val="39"/>
    <w:unhideWhenUsed/>
    <w:rsid w:val="00675399"/>
    <w:pPr>
      <w:spacing w:after="100" w:line="259" w:lineRule="auto"/>
      <w:ind w:left="1540"/>
    </w:pPr>
    <w:rPr>
      <w:rFonts w:asciiTheme="minorHAnsi" w:eastAsiaTheme="minorEastAsia" w:hAnsiTheme="minorHAnsi" w:cstheme="minorBidi"/>
      <w:szCs w:val="22"/>
    </w:rPr>
  </w:style>
  <w:style w:type="paragraph" w:styleId="TM9">
    <w:name w:val="toc 9"/>
    <w:basedOn w:val="Normal"/>
    <w:next w:val="Normal"/>
    <w:autoRedefine/>
    <w:uiPriority w:val="39"/>
    <w:unhideWhenUsed/>
    <w:rsid w:val="00675399"/>
    <w:pPr>
      <w:spacing w:after="100" w:line="259" w:lineRule="auto"/>
      <w:ind w:left="1760"/>
    </w:pPr>
    <w:rPr>
      <w:rFonts w:asciiTheme="minorHAnsi" w:eastAsiaTheme="minorEastAsia" w:hAnsiTheme="minorHAnsi" w:cstheme="minorBidi"/>
      <w:szCs w:val="22"/>
    </w:rPr>
  </w:style>
  <w:style w:type="paragraph" w:styleId="Rvision">
    <w:name w:val="Revision"/>
    <w:hidden/>
    <w:uiPriority w:val="99"/>
    <w:semiHidden/>
    <w:rsid w:val="00675399"/>
    <w:pPr>
      <w:spacing w:after="0" w:line="240" w:lineRule="auto"/>
    </w:pPr>
    <w:rPr>
      <w:rFonts w:ascii="Univers (WN)" w:eastAsia="Times New Roman" w:hAnsi="Univers (WN)" w:cs="Times New Roman"/>
      <w:sz w:val="20"/>
      <w:szCs w:val="20"/>
      <w:lang w:eastAsia="fr-FR"/>
    </w:rPr>
  </w:style>
  <w:style w:type="paragraph" w:customStyle="1" w:styleId="paragraphe">
    <w:name w:val="paragraphe"/>
    <w:basedOn w:val="Normal"/>
    <w:link w:val="paragrapheCar"/>
    <w:autoRedefine/>
    <w:qFormat/>
    <w:rsid w:val="00675399"/>
    <w:pPr>
      <w:widowControl w:val="0"/>
      <w:tabs>
        <w:tab w:val="left" w:pos="426"/>
        <w:tab w:val="left" w:pos="4962"/>
      </w:tabs>
      <w:autoSpaceDE w:val="0"/>
      <w:autoSpaceDN w:val="0"/>
      <w:adjustRightInd w:val="0"/>
      <w:outlineLvl w:val="0"/>
    </w:pPr>
    <w:rPr>
      <w:rFonts w:cs="Arial"/>
      <w:sz w:val="18"/>
    </w:rPr>
  </w:style>
  <w:style w:type="character" w:customStyle="1" w:styleId="paragrapheCar">
    <w:name w:val="paragraphe Car"/>
    <w:link w:val="paragraphe"/>
    <w:rsid w:val="00675399"/>
    <w:rPr>
      <w:rFonts w:ascii="Arial" w:eastAsia="Times New Roman" w:hAnsi="Arial" w:cs="Arial"/>
      <w:sz w:val="18"/>
      <w:szCs w:val="20"/>
      <w:lang w:eastAsia="fr-FR"/>
    </w:rPr>
  </w:style>
  <w:style w:type="character" w:customStyle="1" w:styleId="Caractresdenotedebasdepage">
    <w:name w:val="Caractères de note de bas de page"/>
    <w:rsid w:val="00675399"/>
    <w:rPr>
      <w:rFonts w:cs="Times New Roman"/>
      <w:vertAlign w:val="superscript"/>
    </w:rPr>
  </w:style>
  <w:style w:type="character" w:customStyle="1" w:styleId="Lienhypertexte1">
    <w:name w:val="Lien hypertexte1"/>
    <w:rsid w:val="00675399"/>
    <w:rPr>
      <w:color w:val="0000FF"/>
      <w:u w:val="single"/>
    </w:rPr>
  </w:style>
  <w:style w:type="character" w:styleId="Textedelespacerserv">
    <w:name w:val="Placeholder Text"/>
    <w:basedOn w:val="Policepardfaut"/>
    <w:uiPriority w:val="99"/>
    <w:semiHidden/>
    <w:rsid w:val="00675399"/>
    <w:rPr>
      <w:color w:val="808080"/>
    </w:rPr>
  </w:style>
  <w:style w:type="paragraph" w:customStyle="1" w:styleId="Style1">
    <w:name w:val="Style1"/>
    <w:basedOn w:val="Normal"/>
    <w:link w:val="Style1Car"/>
    <w:qFormat/>
    <w:rsid w:val="00675399"/>
    <w:pPr>
      <w:tabs>
        <w:tab w:val="center" w:pos="4819"/>
        <w:tab w:val="right" w:pos="9071"/>
      </w:tabs>
      <w:ind w:right="284"/>
    </w:pPr>
    <w:rPr>
      <w:rFonts w:cs="Arial"/>
    </w:rPr>
  </w:style>
  <w:style w:type="character" w:customStyle="1" w:styleId="Style1Car">
    <w:name w:val="Style1 Car"/>
    <w:link w:val="Style1"/>
    <w:rsid w:val="00675399"/>
    <w:rPr>
      <w:rFonts w:ascii="Arial" w:eastAsia="Times New Roman" w:hAnsi="Arial" w:cs="Arial"/>
      <w:sz w:val="20"/>
      <w:szCs w:val="20"/>
      <w:lang w:eastAsia="fr-FR"/>
    </w:rPr>
  </w:style>
  <w:style w:type="character" w:customStyle="1" w:styleId="WW8Num6z3">
    <w:name w:val="WW8Num6z3"/>
    <w:rsid w:val="00675399"/>
  </w:style>
  <w:style w:type="numbering" w:customStyle="1" w:styleId="LEVRAISTYLE">
    <w:name w:val="LE VRAI STYLE"/>
    <w:uiPriority w:val="99"/>
    <w:rsid w:val="00675399"/>
    <w:pPr>
      <w:numPr>
        <w:numId w:val="18"/>
      </w:numPr>
    </w:pPr>
  </w:style>
  <w:style w:type="paragraph" w:customStyle="1" w:styleId="Style1DGANiv1">
    <w:name w:val="Style1_DGA_Niv1"/>
    <w:basedOn w:val="Paragraphedeliste"/>
    <w:link w:val="Style1DGANiv1Car"/>
    <w:qFormat/>
    <w:rsid w:val="00675399"/>
    <w:pPr>
      <w:pBdr>
        <w:top w:val="single" w:sz="4" w:space="1" w:color="auto"/>
        <w:left w:val="single" w:sz="4" w:space="4" w:color="auto"/>
        <w:bottom w:val="single" w:sz="4" w:space="1" w:color="auto"/>
        <w:right w:val="single" w:sz="4" w:space="4" w:color="auto"/>
      </w:pBdr>
      <w:shd w:val="clear" w:color="auto" w:fill="D9D9D9" w:themeFill="background1" w:themeFillShade="D9"/>
      <w:autoSpaceDE w:val="0"/>
      <w:autoSpaceDN w:val="0"/>
      <w:adjustRightInd w:val="0"/>
      <w:ind w:left="0" w:right="-286" w:hanging="360"/>
    </w:pPr>
    <w:rPr>
      <w:rFonts w:ascii="Marianne" w:hAnsi="Marianne" w:cs="Arial"/>
      <w:b/>
      <w:sz w:val="18"/>
      <w:szCs w:val="18"/>
    </w:rPr>
  </w:style>
  <w:style w:type="paragraph" w:customStyle="1" w:styleId="Style1DGANiv2">
    <w:name w:val="Style1_DGA_Niv2"/>
    <w:basedOn w:val="Paragraphedeliste"/>
    <w:link w:val="Style1DGANiv2Car"/>
    <w:qFormat/>
    <w:rsid w:val="00675399"/>
    <w:pPr>
      <w:spacing w:before="240" w:after="240"/>
      <w:ind w:left="1080" w:right="-284" w:hanging="360"/>
    </w:pPr>
    <w:rPr>
      <w:rFonts w:ascii="Marianne" w:hAnsi="Marianne" w:cs="Arial"/>
      <w:b/>
      <w:sz w:val="18"/>
      <w:szCs w:val="18"/>
      <w:lang w:eastAsia="ar-SA"/>
    </w:rPr>
  </w:style>
  <w:style w:type="character" w:customStyle="1" w:styleId="Style1DGANiv1Car">
    <w:name w:val="Style1_DGA_Niv1 Car"/>
    <w:basedOn w:val="ParagraphedelisteCar"/>
    <w:link w:val="Style1DGANiv1"/>
    <w:rsid w:val="00675399"/>
    <w:rPr>
      <w:rFonts w:ascii="Marianne" w:eastAsia="Times New Roman" w:hAnsi="Marianne" w:cs="Arial"/>
      <w:b/>
      <w:sz w:val="18"/>
      <w:szCs w:val="18"/>
      <w:shd w:val="clear" w:color="auto" w:fill="D9D9D9" w:themeFill="background1" w:themeFillShade="D9"/>
      <w:lang w:eastAsia="fr-FR"/>
    </w:rPr>
  </w:style>
  <w:style w:type="paragraph" w:customStyle="1" w:styleId="Style1DGANiv3b">
    <w:name w:val="Style1_DGA_Niv3b"/>
    <w:basedOn w:val="Paragraphedeliste"/>
    <w:link w:val="Style1DGANiv3bCar"/>
    <w:qFormat/>
    <w:rsid w:val="00675399"/>
    <w:pPr>
      <w:spacing w:before="240" w:after="240"/>
      <w:ind w:left="0" w:right="-284"/>
    </w:pPr>
    <w:rPr>
      <w:rFonts w:ascii="Marianne" w:hAnsi="Marianne" w:cs="Arial"/>
      <w:b/>
      <w:sz w:val="18"/>
      <w:szCs w:val="18"/>
      <w:lang w:eastAsia="ar-SA"/>
    </w:rPr>
  </w:style>
  <w:style w:type="character" w:customStyle="1" w:styleId="Style1DGANiv2Car">
    <w:name w:val="Style1_DGA_Niv2 Car"/>
    <w:basedOn w:val="ParagraphedelisteCar"/>
    <w:link w:val="Style1DGANiv2"/>
    <w:rsid w:val="00675399"/>
    <w:rPr>
      <w:rFonts w:ascii="Marianne" w:eastAsia="Times New Roman" w:hAnsi="Marianne" w:cs="Arial"/>
      <w:b/>
      <w:sz w:val="18"/>
      <w:szCs w:val="18"/>
      <w:lang w:eastAsia="ar-SA"/>
    </w:rPr>
  </w:style>
  <w:style w:type="character" w:customStyle="1" w:styleId="Style1DGANiv3bCar">
    <w:name w:val="Style1_DGA_Niv3b Car"/>
    <w:basedOn w:val="ParagraphedelisteCar"/>
    <w:link w:val="Style1DGANiv3b"/>
    <w:rsid w:val="00675399"/>
    <w:rPr>
      <w:rFonts w:ascii="Marianne" w:eastAsia="Times New Roman" w:hAnsi="Marianne" w:cs="Arial"/>
      <w:b/>
      <w:sz w:val="18"/>
      <w:szCs w:val="18"/>
      <w:lang w:eastAsia="ar-SA"/>
    </w:rPr>
  </w:style>
  <w:style w:type="character" w:styleId="lev">
    <w:name w:val="Strong"/>
    <w:basedOn w:val="Policepardfaut"/>
    <w:uiPriority w:val="22"/>
    <w:qFormat/>
    <w:rsid w:val="00F10A55"/>
    <w:rPr>
      <w:b/>
      <w:bCs/>
    </w:rPr>
  </w:style>
  <w:style w:type="paragraph" w:styleId="NormalWeb">
    <w:name w:val="Normal (Web)"/>
    <w:basedOn w:val="Normal"/>
    <w:uiPriority w:val="99"/>
    <w:unhideWhenUsed/>
    <w:rsid w:val="003534F3"/>
    <w:pPr>
      <w:spacing w:before="100" w:beforeAutospacing="1" w:after="100" w:afterAutospacing="1"/>
    </w:pPr>
    <w:rPr>
      <w:rFonts w:ascii="Times New Roman" w:eastAsiaTheme="minorHAnsi" w:hAnsi="Times New Roman"/>
      <w:sz w:val="24"/>
      <w:szCs w:val="24"/>
    </w:rPr>
  </w:style>
  <w:style w:type="table" w:customStyle="1" w:styleId="Grilledutableau1">
    <w:name w:val="Grille du tableau1"/>
    <w:basedOn w:val="TableauNormal"/>
    <w:next w:val="Grilledutableau"/>
    <w:uiPriority w:val="59"/>
    <w:rsid w:val="00C908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CE-Titre3">
    <w:name w:val="DCE - Titre 3"/>
    <w:basedOn w:val="Style1DGANiv3"/>
    <w:qFormat/>
    <w:rsid w:val="00EB32D4"/>
    <w:pPr>
      <w:numPr>
        <w:ilvl w:val="1"/>
        <w:numId w:val="34"/>
      </w:numPr>
    </w:pPr>
  </w:style>
  <w:style w:type="table" w:customStyle="1" w:styleId="Grilledutableau11">
    <w:name w:val="Grille du tableau11"/>
    <w:basedOn w:val="TableauNormal"/>
    <w:next w:val="Grilledutableau"/>
    <w:uiPriority w:val="39"/>
    <w:rsid w:val="00B95C5B"/>
    <w:pPr>
      <w:spacing w:after="0" w:line="240" w:lineRule="auto"/>
    </w:pPr>
    <w:rPr>
      <w:rFonts w:ascii="Cambria" w:eastAsia="MS Mincho" w:hAnsi="Cambria"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CE-Titre2">
    <w:name w:val="DCE - Titre 2"/>
    <w:basedOn w:val="Paragraphedeliste"/>
    <w:qFormat/>
    <w:rsid w:val="00A919A7"/>
    <w:pPr>
      <w:pBdr>
        <w:top w:val="single" w:sz="4" w:space="1" w:color="auto"/>
        <w:left w:val="single" w:sz="4" w:space="4" w:color="auto"/>
        <w:bottom w:val="single" w:sz="4" w:space="1" w:color="auto"/>
        <w:right w:val="single" w:sz="4" w:space="4" w:color="auto"/>
      </w:pBdr>
      <w:shd w:val="clear" w:color="auto" w:fill="D9D9D9" w:themeFill="background1" w:themeFillShade="D9"/>
      <w:tabs>
        <w:tab w:val="num" w:pos="360"/>
      </w:tabs>
      <w:autoSpaceDE w:val="0"/>
      <w:autoSpaceDN w:val="0"/>
      <w:adjustRightInd w:val="0"/>
      <w:ind w:left="0" w:right="-286"/>
    </w:pPr>
    <w:rPr>
      <w:rFonts w:ascii="Marianne" w:hAnsi="Marianne" w:cs="Arial"/>
      <w:b/>
      <w:sz w:val="18"/>
      <w:szCs w:val="18"/>
    </w:rPr>
  </w:style>
  <w:style w:type="paragraph" w:customStyle="1" w:styleId="DCE1">
    <w:name w:val="DCE 1"/>
    <w:basedOn w:val="Normal"/>
    <w:link w:val="DCE1Car"/>
    <w:qFormat/>
    <w:rsid w:val="00012DF3"/>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center"/>
    </w:pPr>
    <w:rPr>
      <w:rFonts w:cs="Arial"/>
      <w:b/>
      <w:noProof/>
      <w:sz w:val="28"/>
      <w:szCs w:val="28"/>
    </w:rPr>
  </w:style>
  <w:style w:type="character" w:customStyle="1" w:styleId="DCE1Car">
    <w:name w:val="DCE 1 Car"/>
    <w:basedOn w:val="Policepardfaut"/>
    <w:link w:val="DCE1"/>
    <w:rsid w:val="00012DF3"/>
    <w:rPr>
      <w:rFonts w:ascii="Arial" w:eastAsia="Times New Roman" w:hAnsi="Arial" w:cs="Arial"/>
      <w:b/>
      <w:noProof/>
      <w:sz w:val="28"/>
      <w:szCs w:val="28"/>
      <w:lang w:eastAsia="fr-FR"/>
    </w:rPr>
  </w:style>
  <w:style w:type="table" w:styleId="TableauGrille5Fonc-Accentuation1">
    <w:name w:val="Grid Table 5 Dark Accent 1"/>
    <w:basedOn w:val="TableauNormal"/>
    <w:uiPriority w:val="50"/>
    <w:rsid w:val="00D343A9"/>
    <w:pPr>
      <w:spacing w:after="0" w:line="240" w:lineRule="auto"/>
    </w:pPr>
    <w:rPr>
      <w:rFonts w:ascii="Times New Roman" w:eastAsia="Times New Roman" w:hAnsi="Times New Roman" w:cs="Times New Roman"/>
      <w:sz w:val="20"/>
      <w:szCs w:val="20"/>
      <w:lang w:eastAsia="fr-FR"/>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styleId="Listecontinue2">
    <w:name w:val="List Continue 2"/>
    <w:basedOn w:val="Normal"/>
    <w:rsid w:val="00051665"/>
    <w:pPr>
      <w:spacing w:before="0"/>
      <w:ind w:left="566"/>
      <w:jc w:val="left"/>
    </w:pPr>
    <w:rPr>
      <w:rFonts w:ascii="Times New Roman" w:hAnsi="Times New Roman"/>
      <w:sz w:val="24"/>
      <w:szCs w:val="24"/>
    </w:rPr>
  </w:style>
  <w:style w:type="table" w:customStyle="1" w:styleId="Grilledutableau12">
    <w:name w:val="Grille du tableau12"/>
    <w:basedOn w:val="TableauNormal"/>
    <w:next w:val="Grilledutableau"/>
    <w:uiPriority w:val="59"/>
    <w:rsid w:val="00E33DB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uiPriority w:val="39"/>
    <w:rsid w:val="00E33DB6"/>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3">
    <w:name w:val="Grille du tableau13"/>
    <w:basedOn w:val="TableauNormal"/>
    <w:next w:val="Grilledutableau"/>
    <w:uiPriority w:val="59"/>
    <w:rsid w:val="000A39F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3">
    <w:name w:val="Grille du tableau3"/>
    <w:basedOn w:val="TableauNormal"/>
    <w:next w:val="Grilledutableau"/>
    <w:uiPriority w:val="39"/>
    <w:rsid w:val="000A39F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4">
    <w:name w:val="Grille du tableau14"/>
    <w:basedOn w:val="TableauNormal"/>
    <w:next w:val="Grilledutableau"/>
    <w:uiPriority w:val="59"/>
    <w:rsid w:val="008B64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4">
    <w:name w:val="Grille du tableau4"/>
    <w:basedOn w:val="TableauNormal"/>
    <w:next w:val="Grilledutableau"/>
    <w:uiPriority w:val="39"/>
    <w:rsid w:val="008B64C6"/>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5">
    <w:name w:val="Grille du tableau15"/>
    <w:basedOn w:val="TableauNormal"/>
    <w:next w:val="Grilledutableau"/>
    <w:uiPriority w:val="59"/>
    <w:rsid w:val="00036A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5">
    <w:name w:val="Grille du tableau5"/>
    <w:basedOn w:val="TableauNormal"/>
    <w:next w:val="Grilledutableau"/>
    <w:uiPriority w:val="39"/>
    <w:rsid w:val="00036A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6">
    <w:name w:val="Grille du tableau6"/>
    <w:basedOn w:val="TableauNormal"/>
    <w:next w:val="Grilledutableau"/>
    <w:uiPriority w:val="39"/>
    <w:rsid w:val="00772C4D"/>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7">
    <w:name w:val="Grille du tableau7"/>
    <w:basedOn w:val="TableauNormal"/>
    <w:next w:val="Grilledutableau"/>
    <w:uiPriority w:val="39"/>
    <w:rsid w:val="002D1CDC"/>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8">
    <w:name w:val="Grille du tableau8"/>
    <w:basedOn w:val="TableauNormal"/>
    <w:next w:val="Grilledutableau"/>
    <w:uiPriority w:val="39"/>
    <w:rsid w:val="00595C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9">
    <w:name w:val="Grille du tableau9"/>
    <w:basedOn w:val="TableauNormal"/>
    <w:next w:val="Grilledutableau"/>
    <w:uiPriority w:val="39"/>
    <w:rsid w:val="008161F5"/>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pact">
    <w:name w:val="Compact"/>
    <w:basedOn w:val="Corpsdetexte"/>
    <w:qFormat/>
    <w:rsid w:val="00C36F4B"/>
    <w:pPr>
      <w:spacing w:before="36" w:after="36"/>
      <w:jc w:val="left"/>
    </w:pPr>
    <w:rPr>
      <w:rFonts w:asciiTheme="minorHAnsi" w:eastAsiaTheme="minorHAnsi" w:hAnsiTheme="minorHAnsi" w:cstheme="minorBidi"/>
      <w:b w:val="0"/>
      <w:bCs w:val="0"/>
      <w:sz w:val="24"/>
      <w:szCs w:val="24"/>
      <w:lang w:val="en-US" w:eastAsia="en-US"/>
    </w:rPr>
  </w:style>
  <w:style w:type="table" w:customStyle="1" w:styleId="Table">
    <w:name w:val="Table"/>
    <w:semiHidden/>
    <w:unhideWhenUsed/>
    <w:qFormat/>
    <w:rsid w:val="00C36F4B"/>
    <w:pPr>
      <w:spacing w:line="240" w:lineRule="auto"/>
    </w:pPr>
    <w:rPr>
      <w:rFonts w:eastAsiaTheme="minorHAnsi"/>
      <w:sz w:val="24"/>
      <w:szCs w:val="24"/>
      <w:lang w:val="en-US" w:eastAsia="fr-FR"/>
    </w:rPr>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paragraph" w:customStyle="1" w:styleId="Grandarticle-Style2">
    <w:name w:val="Grand article - Style2"/>
    <w:basedOn w:val="Paragraphedeliste"/>
    <w:qFormat/>
    <w:rsid w:val="002E305F"/>
    <w:pPr>
      <w:numPr>
        <w:numId w:val="8"/>
      </w:numPr>
      <w:pBdr>
        <w:top w:val="single" w:sz="4" w:space="1" w:color="auto"/>
        <w:left w:val="single" w:sz="4" w:space="4" w:color="auto"/>
        <w:bottom w:val="single" w:sz="4" w:space="1" w:color="auto"/>
        <w:right w:val="single" w:sz="4" w:space="4" w:color="auto"/>
      </w:pBdr>
      <w:shd w:val="clear" w:color="auto" w:fill="D9D9D9" w:themeFill="background1" w:themeFillShade="D9"/>
      <w:autoSpaceDE w:val="0"/>
      <w:autoSpaceDN w:val="0"/>
      <w:adjustRightInd w:val="0"/>
      <w:spacing w:before="360" w:after="240"/>
      <w:outlineLvl w:val="1"/>
    </w:pPr>
    <w:rPr>
      <w:rFonts w:cs="Arial"/>
      <w:b/>
      <w:szCs w:val="22"/>
    </w:rPr>
  </w:style>
  <w:style w:type="paragraph" w:customStyle="1" w:styleId="Style2">
    <w:name w:val="Style2"/>
    <w:basedOn w:val="Normal"/>
    <w:next w:val="Normal"/>
    <w:link w:val="Style2Car"/>
    <w:qFormat/>
    <w:rsid w:val="00D33E55"/>
    <w:pPr>
      <w:numPr>
        <w:ilvl w:val="2"/>
        <w:numId w:val="46"/>
      </w:numPr>
      <w:spacing w:before="240" w:after="240"/>
    </w:pPr>
    <w:rPr>
      <w:rFonts w:cs="Arial"/>
      <w:i/>
      <w:szCs w:val="22"/>
    </w:rPr>
  </w:style>
  <w:style w:type="character" w:customStyle="1" w:styleId="Style2Car">
    <w:name w:val="Style2 Car"/>
    <w:basedOn w:val="Policepardfaut"/>
    <w:link w:val="Style2"/>
    <w:rsid w:val="00D33E55"/>
    <w:rPr>
      <w:rFonts w:ascii="Arial" w:eastAsia="Times New Roman" w:hAnsi="Arial" w:cs="Arial"/>
      <w:i/>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154428">
      <w:bodyDiv w:val="1"/>
      <w:marLeft w:val="0"/>
      <w:marRight w:val="0"/>
      <w:marTop w:val="0"/>
      <w:marBottom w:val="0"/>
      <w:divBdr>
        <w:top w:val="none" w:sz="0" w:space="0" w:color="auto"/>
        <w:left w:val="none" w:sz="0" w:space="0" w:color="auto"/>
        <w:bottom w:val="none" w:sz="0" w:space="0" w:color="auto"/>
        <w:right w:val="none" w:sz="0" w:space="0" w:color="auto"/>
      </w:divBdr>
      <w:divsChild>
        <w:div w:id="1449199179">
          <w:marLeft w:val="547"/>
          <w:marRight w:val="0"/>
          <w:marTop w:val="240"/>
          <w:marBottom w:val="240"/>
          <w:divBdr>
            <w:top w:val="none" w:sz="0" w:space="0" w:color="auto"/>
            <w:left w:val="none" w:sz="0" w:space="0" w:color="auto"/>
            <w:bottom w:val="none" w:sz="0" w:space="0" w:color="auto"/>
            <w:right w:val="none" w:sz="0" w:space="0" w:color="auto"/>
          </w:divBdr>
        </w:div>
        <w:div w:id="594091694">
          <w:marLeft w:val="547"/>
          <w:marRight w:val="0"/>
          <w:marTop w:val="240"/>
          <w:marBottom w:val="240"/>
          <w:divBdr>
            <w:top w:val="none" w:sz="0" w:space="0" w:color="auto"/>
            <w:left w:val="none" w:sz="0" w:space="0" w:color="auto"/>
            <w:bottom w:val="none" w:sz="0" w:space="0" w:color="auto"/>
            <w:right w:val="none" w:sz="0" w:space="0" w:color="auto"/>
          </w:divBdr>
        </w:div>
        <w:div w:id="2028097380">
          <w:marLeft w:val="547"/>
          <w:marRight w:val="0"/>
          <w:marTop w:val="240"/>
          <w:marBottom w:val="240"/>
          <w:divBdr>
            <w:top w:val="none" w:sz="0" w:space="0" w:color="auto"/>
            <w:left w:val="none" w:sz="0" w:space="0" w:color="auto"/>
            <w:bottom w:val="none" w:sz="0" w:space="0" w:color="auto"/>
            <w:right w:val="none" w:sz="0" w:space="0" w:color="auto"/>
          </w:divBdr>
        </w:div>
        <w:div w:id="1149636246">
          <w:marLeft w:val="547"/>
          <w:marRight w:val="0"/>
          <w:marTop w:val="240"/>
          <w:marBottom w:val="240"/>
          <w:divBdr>
            <w:top w:val="none" w:sz="0" w:space="0" w:color="auto"/>
            <w:left w:val="none" w:sz="0" w:space="0" w:color="auto"/>
            <w:bottom w:val="none" w:sz="0" w:space="0" w:color="auto"/>
            <w:right w:val="none" w:sz="0" w:space="0" w:color="auto"/>
          </w:divBdr>
        </w:div>
        <w:div w:id="2051302327">
          <w:marLeft w:val="547"/>
          <w:marRight w:val="0"/>
          <w:marTop w:val="240"/>
          <w:marBottom w:val="240"/>
          <w:divBdr>
            <w:top w:val="none" w:sz="0" w:space="0" w:color="auto"/>
            <w:left w:val="none" w:sz="0" w:space="0" w:color="auto"/>
            <w:bottom w:val="none" w:sz="0" w:space="0" w:color="auto"/>
            <w:right w:val="none" w:sz="0" w:space="0" w:color="auto"/>
          </w:divBdr>
        </w:div>
      </w:divsChild>
    </w:div>
    <w:div w:id="100491384">
      <w:bodyDiv w:val="1"/>
      <w:marLeft w:val="0"/>
      <w:marRight w:val="0"/>
      <w:marTop w:val="0"/>
      <w:marBottom w:val="0"/>
      <w:divBdr>
        <w:top w:val="none" w:sz="0" w:space="0" w:color="auto"/>
        <w:left w:val="none" w:sz="0" w:space="0" w:color="auto"/>
        <w:bottom w:val="none" w:sz="0" w:space="0" w:color="auto"/>
        <w:right w:val="none" w:sz="0" w:space="0" w:color="auto"/>
      </w:divBdr>
    </w:div>
    <w:div w:id="316150346">
      <w:bodyDiv w:val="1"/>
      <w:marLeft w:val="0"/>
      <w:marRight w:val="0"/>
      <w:marTop w:val="0"/>
      <w:marBottom w:val="0"/>
      <w:divBdr>
        <w:top w:val="none" w:sz="0" w:space="0" w:color="auto"/>
        <w:left w:val="none" w:sz="0" w:space="0" w:color="auto"/>
        <w:bottom w:val="none" w:sz="0" w:space="0" w:color="auto"/>
        <w:right w:val="none" w:sz="0" w:space="0" w:color="auto"/>
      </w:divBdr>
    </w:div>
    <w:div w:id="451168209">
      <w:bodyDiv w:val="1"/>
      <w:marLeft w:val="0"/>
      <w:marRight w:val="0"/>
      <w:marTop w:val="0"/>
      <w:marBottom w:val="0"/>
      <w:divBdr>
        <w:top w:val="none" w:sz="0" w:space="0" w:color="auto"/>
        <w:left w:val="none" w:sz="0" w:space="0" w:color="auto"/>
        <w:bottom w:val="none" w:sz="0" w:space="0" w:color="auto"/>
        <w:right w:val="none" w:sz="0" w:space="0" w:color="auto"/>
      </w:divBdr>
    </w:div>
    <w:div w:id="466632904">
      <w:bodyDiv w:val="1"/>
      <w:marLeft w:val="0"/>
      <w:marRight w:val="0"/>
      <w:marTop w:val="0"/>
      <w:marBottom w:val="0"/>
      <w:divBdr>
        <w:top w:val="none" w:sz="0" w:space="0" w:color="auto"/>
        <w:left w:val="none" w:sz="0" w:space="0" w:color="auto"/>
        <w:bottom w:val="none" w:sz="0" w:space="0" w:color="auto"/>
        <w:right w:val="none" w:sz="0" w:space="0" w:color="auto"/>
      </w:divBdr>
      <w:divsChild>
        <w:div w:id="170605382">
          <w:marLeft w:val="547"/>
          <w:marRight w:val="0"/>
          <w:marTop w:val="120"/>
          <w:marBottom w:val="120"/>
          <w:divBdr>
            <w:top w:val="none" w:sz="0" w:space="0" w:color="auto"/>
            <w:left w:val="none" w:sz="0" w:space="0" w:color="auto"/>
            <w:bottom w:val="none" w:sz="0" w:space="0" w:color="auto"/>
            <w:right w:val="none" w:sz="0" w:space="0" w:color="auto"/>
          </w:divBdr>
        </w:div>
        <w:div w:id="1460152134">
          <w:marLeft w:val="547"/>
          <w:marRight w:val="0"/>
          <w:marTop w:val="120"/>
          <w:marBottom w:val="120"/>
          <w:divBdr>
            <w:top w:val="none" w:sz="0" w:space="0" w:color="auto"/>
            <w:left w:val="none" w:sz="0" w:space="0" w:color="auto"/>
            <w:bottom w:val="none" w:sz="0" w:space="0" w:color="auto"/>
            <w:right w:val="none" w:sz="0" w:space="0" w:color="auto"/>
          </w:divBdr>
        </w:div>
        <w:div w:id="1224608152">
          <w:marLeft w:val="547"/>
          <w:marRight w:val="0"/>
          <w:marTop w:val="120"/>
          <w:marBottom w:val="120"/>
          <w:divBdr>
            <w:top w:val="none" w:sz="0" w:space="0" w:color="auto"/>
            <w:left w:val="none" w:sz="0" w:space="0" w:color="auto"/>
            <w:bottom w:val="none" w:sz="0" w:space="0" w:color="auto"/>
            <w:right w:val="none" w:sz="0" w:space="0" w:color="auto"/>
          </w:divBdr>
        </w:div>
      </w:divsChild>
    </w:div>
    <w:div w:id="506216301">
      <w:bodyDiv w:val="1"/>
      <w:marLeft w:val="0"/>
      <w:marRight w:val="0"/>
      <w:marTop w:val="0"/>
      <w:marBottom w:val="0"/>
      <w:divBdr>
        <w:top w:val="none" w:sz="0" w:space="0" w:color="auto"/>
        <w:left w:val="none" w:sz="0" w:space="0" w:color="auto"/>
        <w:bottom w:val="none" w:sz="0" w:space="0" w:color="auto"/>
        <w:right w:val="none" w:sz="0" w:space="0" w:color="auto"/>
      </w:divBdr>
      <w:divsChild>
        <w:div w:id="1785226139">
          <w:marLeft w:val="547"/>
          <w:marRight w:val="0"/>
          <w:marTop w:val="120"/>
          <w:marBottom w:val="120"/>
          <w:divBdr>
            <w:top w:val="none" w:sz="0" w:space="0" w:color="auto"/>
            <w:left w:val="none" w:sz="0" w:space="0" w:color="auto"/>
            <w:bottom w:val="none" w:sz="0" w:space="0" w:color="auto"/>
            <w:right w:val="none" w:sz="0" w:space="0" w:color="auto"/>
          </w:divBdr>
        </w:div>
        <w:div w:id="1224487487">
          <w:marLeft w:val="547"/>
          <w:marRight w:val="0"/>
          <w:marTop w:val="120"/>
          <w:marBottom w:val="120"/>
          <w:divBdr>
            <w:top w:val="none" w:sz="0" w:space="0" w:color="auto"/>
            <w:left w:val="none" w:sz="0" w:space="0" w:color="auto"/>
            <w:bottom w:val="none" w:sz="0" w:space="0" w:color="auto"/>
            <w:right w:val="none" w:sz="0" w:space="0" w:color="auto"/>
          </w:divBdr>
        </w:div>
        <w:div w:id="1292786899">
          <w:marLeft w:val="547"/>
          <w:marRight w:val="0"/>
          <w:marTop w:val="120"/>
          <w:marBottom w:val="120"/>
          <w:divBdr>
            <w:top w:val="none" w:sz="0" w:space="0" w:color="auto"/>
            <w:left w:val="none" w:sz="0" w:space="0" w:color="auto"/>
            <w:bottom w:val="none" w:sz="0" w:space="0" w:color="auto"/>
            <w:right w:val="none" w:sz="0" w:space="0" w:color="auto"/>
          </w:divBdr>
        </w:div>
      </w:divsChild>
    </w:div>
    <w:div w:id="547642046">
      <w:bodyDiv w:val="1"/>
      <w:marLeft w:val="0"/>
      <w:marRight w:val="0"/>
      <w:marTop w:val="0"/>
      <w:marBottom w:val="0"/>
      <w:divBdr>
        <w:top w:val="none" w:sz="0" w:space="0" w:color="auto"/>
        <w:left w:val="none" w:sz="0" w:space="0" w:color="auto"/>
        <w:bottom w:val="none" w:sz="0" w:space="0" w:color="auto"/>
        <w:right w:val="none" w:sz="0" w:space="0" w:color="auto"/>
      </w:divBdr>
    </w:div>
    <w:div w:id="554778133">
      <w:bodyDiv w:val="1"/>
      <w:marLeft w:val="0"/>
      <w:marRight w:val="0"/>
      <w:marTop w:val="0"/>
      <w:marBottom w:val="0"/>
      <w:divBdr>
        <w:top w:val="none" w:sz="0" w:space="0" w:color="auto"/>
        <w:left w:val="none" w:sz="0" w:space="0" w:color="auto"/>
        <w:bottom w:val="none" w:sz="0" w:space="0" w:color="auto"/>
        <w:right w:val="none" w:sz="0" w:space="0" w:color="auto"/>
      </w:divBdr>
    </w:div>
    <w:div w:id="690765656">
      <w:bodyDiv w:val="1"/>
      <w:marLeft w:val="0"/>
      <w:marRight w:val="0"/>
      <w:marTop w:val="0"/>
      <w:marBottom w:val="0"/>
      <w:divBdr>
        <w:top w:val="none" w:sz="0" w:space="0" w:color="auto"/>
        <w:left w:val="none" w:sz="0" w:space="0" w:color="auto"/>
        <w:bottom w:val="none" w:sz="0" w:space="0" w:color="auto"/>
        <w:right w:val="none" w:sz="0" w:space="0" w:color="auto"/>
      </w:divBdr>
    </w:div>
    <w:div w:id="745111321">
      <w:bodyDiv w:val="1"/>
      <w:marLeft w:val="0"/>
      <w:marRight w:val="0"/>
      <w:marTop w:val="0"/>
      <w:marBottom w:val="0"/>
      <w:divBdr>
        <w:top w:val="none" w:sz="0" w:space="0" w:color="auto"/>
        <w:left w:val="none" w:sz="0" w:space="0" w:color="auto"/>
        <w:bottom w:val="none" w:sz="0" w:space="0" w:color="auto"/>
        <w:right w:val="none" w:sz="0" w:space="0" w:color="auto"/>
      </w:divBdr>
    </w:div>
    <w:div w:id="746148412">
      <w:bodyDiv w:val="1"/>
      <w:marLeft w:val="0"/>
      <w:marRight w:val="0"/>
      <w:marTop w:val="0"/>
      <w:marBottom w:val="0"/>
      <w:divBdr>
        <w:top w:val="none" w:sz="0" w:space="0" w:color="auto"/>
        <w:left w:val="none" w:sz="0" w:space="0" w:color="auto"/>
        <w:bottom w:val="none" w:sz="0" w:space="0" w:color="auto"/>
        <w:right w:val="none" w:sz="0" w:space="0" w:color="auto"/>
      </w:divBdr>
    </w:div>
    <w:div w:id="958217087">
      <w:bodyDiv w:val="1"/>
      <w:marLeft w:val="0"/>
      <w:marRight w:val="0"/>
      <w:marTop w:val="0"/>
      <w:marBottom w:val="0"/>
      <w:divBdr>
        <w:top w:val="none" w:sz="0" w:space="0" w:color="auto"/>
        <w:left w:val="none" w:sz="0" w:space="0" w:color="auto"/>
        <w:bottom w:val="none" w:sz="0" w:space="0" w:color="auto"/>
        <w:right w:val="none" w:sz="0" w:space="0" w:color="auto"/>
      </w:divBdr>
    </w:div>
    <w:div w:id="997149054">
      <w:bodyDiv w:val="1"/>
      <w:marLeft w:val="0"/>
      <w:marRight w:val="0"/>
      <w:marTop w:val="0"/>
      <w:marBottom w:val="0"/>
      <w:divBdr>
        <w:top w:val="none" w:sz="0" w:space="0" w:color="auto"/>
        <w:left w:val="none" w:sz="0" w:space="0" w:color="auto"/>
        <w:bottom w:val="none" w:sz="0" w:space="0" w:color="auto"/>
        <w:right w:val="none" w:sz="0" w:space="0" w:color="auto"/>
      </w:divBdr>
    </w:div>
    <w:div w:id="998193986">
      <w:bodyDiv w:val="1"/>
      <w:marLeft w:val="0"/>
      <w:marRight w:val="0"/>
      <w:marTop w:val="0"/>
      <w:marBottom w:val="0"/>
      <w:divBdr>
        <w:top w:val="none" w:sz="0" w:space="0" w:color="auto"/>
        <w:left w:val="none" w:sz="0" w:space="0" w:color="auto"/>
        <w:bottom w:val="none" w:sz="0" w:space="0" w:color="auto"/>
        <w:right w:val="none" w:sz="0" w:space="0" w:color="auto"/>
      </w:divBdr>
    </w:div>
    <w:div w:id="1093941872">
      <w:bodyDiv w:val="1"/>
      <w:marLeft w:val="0"/>
      <w:marRight w:val="0"/>
      <w:marTop w:val="0"/>
      <w:marBottom w:val="0"/>
      <w:divBdr>
        <w:top w:val="none" w:sz="0" w:space="0" w:color="auto"/>
        <w:left w:val="none" w:sz="0" w:space="0" w:color="auto"/>
        <w:bottom w:val="none" w:sz="0" w:space="0" w:color="auto"/>
        <w:right w:val="none" w:sz="0" w:space="0" w:color="auto"/>
      </w:divBdr>
    </w:div>
    <w:div w:id="1151167497">
      <w:bodyDiv w:val="1"/>
      <w:marLeft w:val="0"/>
      <w:marRight w:val="0"/>
      <w:marTop w:val="0"/>
      <w:marBottom w:val="0"/>
      <w:divBdr>
        <w:top w:val="none" w:sz="0" w:space="0" w:color="auto"/>
        <w:left w:val="none" w:sz="0" w:space="0" w:color="auto"/>
        <w:bottom w:val="none" w:sz="0" w:space="0" w:color="auto"/>
        <w:right w:val="none" w:sz="0" w:space="0" w:color="auto"/>
      </w:divBdr>
    </w:div>
    <w:div w:id="1232232820">
      <w:bodyDiv w:val="1"/>
      <w:marLeft w:val="0"/>
      <w:marRight w:val="0"/>
      <w:marTop w:val="0"/>
      <w:marBottom w:val="0"/>
      <w:divBdr>
        <w:top w:val="none" w:sz="0" w:space="0" w:color="auto"/>
        <w:left w:val="none" w:sz="0" w:space="0" w:color="auto"/>
        <w:bottom w:val="none" w:sz="0" w:space="0" w:color="auto"/>
        <w:right w:val="none" w:sz="0" w:space="0" w:color="auto"/>
      </w:divBdr>
      <w:divsChild>
        <w:div w:id="1845968783">
          <w:marLeft w:val="547"/>
          <w:marRight w:val="0"/>
          <w:marTop w:val="120"/>
          <w:marBottom w:val="120"/>
          <w:divBdr>
            <w:top w:val="none" w:sz="0" w:space="0" w:color="auto"/>
            <w:left w:val="none" w:sz="0" w:space="0" w:color="auto"/>
            <w:bottom w:val="none" w:sz="0" w:space="0" w:color="auto"/>
            <w:right w:val="none" w:sz="0" w:space="0" w:color="auto"/>
          </w:divBdr>
        </w:div>
        <w:div w:id="403991386">
          <w:marLeft w:val="547"/>
          <w:marRight w:val="0"/>
          <w:marTop w:val="120"/>
          <w:marBottom w:val="120"/>
          <w:divBdr>
            <w:top w:val="none" w:sz="0" w:space="0" w:color="auto"/>
            <w:left w:val="none" w:sz="0" w:space="0" w:color="auto"/>
            <w:bottom w:val="none" w:sz="0" w:space="0" w:color="auto"/>
            <w:right w:val="none" w:sz="0" w:space="0" w:color="auto"/>
          </w:divBdr>
        </w:div>
        <w:div w:id="1276592565">
          <w:marLeft w:val="547"/>
          <w:marRight w:val="0"/>
          <w:marTop w:val="120"/>
          <w:marBottom w:val="120"/>
          <w:divBdr>
            <w:top w:val="none" w:sz="0" w:space="0" w:color="auto"/>
            <w:left w:val="none" w:sz="0" w:space="0" w:color="auto"/>
            <w:bottom w:val="none" w:sz="0" w:space="0" w:color="auto"/>
            <w:right w:val="none" w:sz="0" w:space="0" w:color="auto"/>
          </w:divBdr>
        </w:div>
        <w:div w:id="450512014">
          <w:marLeft w:val="547"/>
          <w:marRight w:val="0"/>
          <w:marTop w:val="120"/>
          <w:marBottom w:val="120"/>
          <w:divBdr>
            <w:top w:val="none" w:sz="0" w:space="0" w:color="auto"/>
            <w:left w:val="none" w:sz="0" w:space="0" w:color="auto"/>
            <w:bottom w:val="none" w:sz="0" w:space="0" w:color="auto"/>
            <w:right w:val="none" w:sz="0" w:space="0" w:color="auto"/>
          </w:divBdr>
        </w:div>
        <w:div w:id="280498197">
          <w:marLeft w:val="547"/>
          <w:marRight w:val="0"/>
          <w:marTop w:val="120"/>
          <w:marBottom w:val="120"/>
          <w:divBdr>
            <w:top w:val="none" w:sz="0" w:space="0" w:color="auto"/>
            <w:left w:val="none" w:sz="0" w:space="0" w:color="auto"/>
            <w:bottom w:val="none" w:sz="0" w:space="0" w:color="auto"/>
            <w:right w:val="none" w:sz="0" w:space="0" w:color="auto"/>
          </w:divBdr>
        </w:div>
        <w:div w:id="1604920584">
          <w:marLeft w:val="547"/>
          <w:marRight w:val="0"/>
          <w:marTop w:val="120"/>
          <w:marBottom w:val="120"/>
          <w:divBdr>
            <w:top w:val="none" w:sz="0" w:space="0" w:color="auto"/>
            <w:left w:val="none" w:sz="0" w:space="0" w:color="auto"/>
            <w:bottom w:val="none" w:sz="0" w:space="0" w:color="auto"/>
            <w:right w:val="none" w:sz="0" w:space="0" w:color="auto"/>
          </w:divBdr>
        </w:div>
      </w:divsChild>
    </w:div>
    <w:div w:id="1235428488">
      <w:bodyDiv w:val="1"/>
      <w:marLeft w:val="0"/>
      <w:marRight w:val="0"/>
      <w:marTop w:val="0"/>
      <w:marBottom w:val="0"/>
      <w:divBdr>
        <w:top w:val="none" w:sz="0" w:space="0" w:color="auto"/>
        <w:left w:val="none" w:sz="0" w:space="0" w:color="auto"/>
        <w:bottom w:val="none" w:sz="0" w:space="0" w:color="auto"/>
        <w:right w:val="none" w:sz="0" w:space="0" w:color="auto"/>
      </w:divBdr>
    </w:div>
    <w:div w:id="1323703954">
      <w:bodyDiv w:val="1"/>
      <w:marLeft w:val="0"/>
      <w:marRight w:val="0"/>
      <w:marTop w:val="0"/>
      <w:marBottom w:val="0"/>
      <w:divBdr>
        <w:top w:val="none" w:sz="0" w:space="0" w:color="auto"/>
        <w:left w:val="none" w:sz="0" w:space="0" w:color="auto"/>
        <w:bottom w:val="none" w:sz="0" w:space="0" w:color="auto"/>
        <w:right w:val="none" w:sz="0" w:space="0" w:color="auto"/>
      </w:divBdr>
    </w:div>
    <w:div w:id="1344941435">
      <w:bodyDiv w:val="1"/>
      <w:marLeft w:val="0"/>
      <w:marRight w:val="0"/>
      <w:marTop w:val="0"/>
      <w:marBottom w:val="0"/>
      <w:divBdr>
        <w:top w:val="none" w:sz="0" w:space="0" w:color="auto"/>
        <w:left w:val="none" w:sz="0" w:space="0" w:color="auto"/>
        <w:bottom w:val="none" w:sz="0" w:space="0" w:color="auto"/>
        <w:right w:val="none" w:sz="0" w:space="0" w:color="auto"/>
      </w:divBdr>
    </w:div>
    <w:div w:id="1374843020">
      <w:bodyDiv w:val="1"/>
      <w:marLeft w:val="0"/>
      <w:marRight w:val="0"/>
      <w:marTop w:val="0"/>
      <w:marBottom w:val="0"/>
      <w:divBdr>
        <w:top w:val="none" w:sz="0" w:space="0" w:color="auto"/>
        <w:left w:val="none" w:sz="0" w:space="0" w:color="auto"/>
        <w:bottom w:val="none" w:sz="0" w:space="0" w:color="auto"/>
        <w:right w:val="none" w:sz="0" w:space="0" w:color="auto"/>
      </w:divBdr>
    </w:div>
    <w:div w:id="1474521417">
      <w:bodyDiv w:val="1"/>
      <w:marLeft w:val="0"/>
      <w:marRight w:val="0"/>
      <w:marTop w:val="0"/>
      <w:marBottom w:val="0"/>
      <w:divBdr>
        <w:top w:val="none" w:sz="0" w:space="0" w:color="auto"/>
        <w:left w:val="none" w:sz="0" w:space="0" w:color="auto"/>
        <w:bottom w:val="none" w:sz="0" w:space="0" w:color="auto"/>
        <w:right w:val="none" w:sz="0" w:space="0" w:color="auto"/>
      </w:divBdr>
    </w:div>
    <w:div w:id="1583677474">
      <w:bodyDiv w:val="1"/>
      <w:marLeft w:val="0"/>
      <w:marRight w:val="0"/>
      <w:marTop w:val="0"/>
      <w:marBottom w:val="0"/>
      <w:divBdr>
        <w:top w:val="none" w:sz="0" w:space="0" w:color="auto"/>
        <w:left w:val="none" w:sz="0" w:space="0" w:color="auto"/>
        <w:bottom w:val="none" w:sz="0" w:space="0" w:color="auto"/>
        <w:right w:val="none" w:sz="0" w:space="0" w:color="auto"/>
      </w:divBdr>
    </w:div>
    <w:div w:id="1617250749">
      <w:bodyDiv w:val="1"/>
      <w:marLeft w:val="0"/>
      <w:marRight w:val="0"/>
      <w:marTop w:val="0"/>
      <w:marBottom w:val="0"/>
      <w:divBdr>
        <w:top w:val="none" w:sz="0" w:space="0" w:color="auto"/>
        <w:left w:val="none" w:sz="0" w:space="0" w:color="auto"/>
        <w:bottom w:val="none" w:sz="0" w:space="0" w:color="auto"/>
        <w:right w:val="none" w:sz="0" w:space="0" w:color="auto"/>
      </w:divBdr>
    </w:div>
    <w:div w:id="1723401063">
      <w:bodyDiv w:val="1"/>
      <w:marLeft w:val="0"/>
      <w:marRight w:val="0"/>
      <w:marTop w:val="0"/>
      <w:marBottom w:val="0"/>
      <w:divBdr>
        <w:top w:val="none" w:sz="0" w:space="0" w:color="auto"/>
        <w:left w:val="none" w:sz="0" w:space="0" w:color="auto"/>
        <w:bottom w:val="none" w:sz="0" w:space="0" w:color="auto"/>
        <w:right w:val="none" w:sz="0" w:space="0" w:color="auto"/>
      </w:divBdr>
    </w:div>
    <w:div w:id="1724013321">
      <w:bodyDiv w:val="1"/>
      <w:marLeft w:val="0"/>
      <w:marRight w:val="0"/>
      <w:marTop w:val="0"/>
      <w:marBottom w:val="0"/>
      <w:divBdr>
        <w:top w:val="none" w:sz="0" w:space="0" w:color="auto"/>
        <w:left w:val="none" w:sz="0" w:space="0" w:color="auto"/>
        <w:bottom w:val="none" w:sz="0" w:space="0" w:color="auto"/>
        <w:right w:val="none" w:sz="0" w:space="0" w:color="auto"/>
      </w:divBdr>
    </w:div>
    <w:div w:id="1770077728">
      <w:bodyDiv w:val="1"/>
      <w:marLeft w:val="0"/>
      <w:marRight w:val="0"/>
      <w:marTop w:val="0"/>
      <w:marBottom w:val="0"/>
      <w:divBdr>
        <w:top w:val="none" w:sz="0" w:space="0" w:color="auto"/>
        <w:left w:val="none" w:sz="0" w:space="0" w:color="auto"/>
        <w:bottom w:val="none" w:sz="0" w:space="0" w:color="auto"/>
        <w:right w:val="none" w:sz="0" w:space="0" w:color="auto"/>
      </w:divBdr>
    </w:div>
    <w:div w:id="1821581003">
      <w:bodyDiv w:val="1"/>
      <w:marLeft w:val="0"/>
      <w:marRight w:val="0"/>
      <w:marTop w:val="0"/>
      <w:marBottom w:val="0"/>
      <w:divBdr>
        <w:top w:val="none" w:sz="0" w:space="0" w:color="auto"/>
        <w:left w:val="none" w:sz="0" w:space="0" w:color="auto"/>
        <w:bottom w:val="none" w:sz="0" w:space="0" w:color="auto"/>
        <w:right w:val="none" w:sz="0" w:space="0" w:color="auto"/>
      </w:divBdr>
      <w:divsChild>
        <w:div w:id="1377464240">
          <w:marLeft w:val="547"/>
          <w:marRight w:val="0"/>
          <w:marTop w:val="120"/>
          <w:marBottom w:val="120"/>
          <w:divBdr>
            <w:top w:val="none" w:sz="0" w:space="0" w:color="auto"/>
            <w:left w:val="none" w:sz="0" w:space="0" w:color="auto"/>
            <w:bottom w:val="none" w:sz="0" w:space="0" w:color="auto"/>
            <w:right w:val="none" w:sz="0" w:space="0" w:color="auto"/>
          </w:divBdr>
        </w:div>
        <w:div w:id="428819704">
          <w:marLeft w:val="547"/>
          <w:marRight w:val="0"/>
          <w:marTop w:val="120"/>
          <w:marBottom w:val="120"/>
          <w:divBdr>
            <w:top w:val="none" w:sz="0" w:space="0" w:color="auto"/>
            <w:left w:val="none" w:sz="0" w:space="0" w:color="auto"/>
            <w:bottom w:val="none" w:sz="0" w:space="0" w:color="auto"/>
            <w:right w:val="none" w:sz="0" w:space="0" w:color="auto"/>
          </w:divBdr>
        </w:div>
        <w:div w:id="837967368">
          <w:marLeft w:val="547"/>
          <w:marRight w:val="0"/>
          <w:marTop w:val="120"/>
          <w:marBottom w:val="120"/>
          <w:divBdr>
            <w:top w:val="none" w:sz="0" w:space="0" w:color="auto"/>
            <w:left w:val="none" w:sz="0" w:space="0" w:color="auto"/>
            <w:bottom w:val="none" w:sz="0" w:space="0" w:color="auto"/>
            <w:right w:val="none" w:sz="0" w:space="0" w:color="auto"/>
          </w:divBdr>
        </w:div>
        <w:div w:id="1011104818">
          <w:marLeft w:val="547"/>
          <w:marRight w:val="0"/>
          <w:marTop w:val="120"/>
          <w:marBottom w:val="120"/>
          <w:divBdr>
            <w:top w:val="none" w:sz="0" w:space="0" w:color="auto"/>
            <w:left w:val="none" w:sz="0" w:space="0" w:color="auto"/>
            <w:bottom w:val="none" w:sz="0" w:space="0" w:color="auto"/>
            <w:right w:val="none" w:sz="0" w:space="0" w:color="auto"/>
          </w:divBdr>
        </w:div>
        <w:div w:id="1240797333">
          <w:marLeft w:val="547"/>
          <w:marRight w:val="0"/>
          <w:marTop w:val="120"/>
          <w:marBottom w:val="120"/>
          <w:divBdr>
            <w:top w:val="none" w:sz="0" w:space="0" w:color="auto"/>
            <w:left w:val="none" w:sz="0" w:space="0" w:color="auto"/>
            <w:bottom w:val="none" w:sz="0" w:space="0" w:color="auto"/>
            <w:right w:val="none" w:sz="0" w:space="0" w:color="auto"/>
          </w:divBdr>
        </w:div>
        <w:div w:id="2090467968">
          <w:marLeft w:val="547"/>
          <w:marRight w:val="0"/>
          <w:marTop w:val="120"/>
          <w:marBottom w:val="120"/>
          <w:divBdr>
            <w:top w:val="none" w:sz="0" w:space="0" w:color="auto"/>
            <w:left w:val="none" w:sz="0" w:space="0" w:color="auto"/>
            <w:bottom w:val="none" w:sz="0" w:space="0" w:color="auto"/>
            <w:right w:val="none" w:sz="0" w:space="0" w:color="auto"/>
          </w:divBdr>
        </w:div>
      </w:divsChild>
    </w:div>
    <w:div w:id="1896159871">
      <w:bodyDiv w:val="1"/>
      <w:marLeft w:val="0"/>
      <w:marRight w:val="0"/>
      <w:marTop w:val="0"/>
      <w:marBottom w:val="0"/>
      <w:divBdr>
        <w:top w:val="none" w:sz="0" w:space="0" w:color="auto"/>
        <w:left w:val="none" w:sz="0" w:space="0" w:color="auto"/>
        <w:bottom w:val="none" w:sz="0" w:space="0" w:color="auto"/>
        <w:right w:val="none" w:sz="0" w:space="0" w:color="auto"/>
      </w:divBdr>
    </w:div>
    <w:div w:id="1980958050">
      <w:bodyDiv w:val="1"/>
      <w:marLeft w:val="0"/>
      <w:marRight w:val="0"/>
      <w:marTop w:val="0"/>
      <w:marBottom w:val="0"/>
      <w:divBdr>
        <w:top w:val="none" w:sz="0" w:space="0" w:color="auto"/>
        <w:left w:val="none" w:sz="0" w:space="0" w:color="auto"/>
        <w:bottom w:val="none" w:sz="0" w:space="0" w:color="auto"/>
        <w:right w:val="none" w:sz="0" w:space="0" w:color="auto"/>
      </w:divBdr>
    </w:div>
    <w:div w:id="20696934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ami-bifm.contact.fct@intradef.gouv.fr" TargetMode="External"/><Relationship Id="rId18" Type="http://schemas.openxmlformats.org/officeDocument/2006/relationships/hyperlink" Target="mailto:cim-rh.charge-formation.fct@intradef.gouv.fr" TargetMode="External"/><Relationship Id="rId26" Type="http://schemas.openxmlformats.org/officeDocument/2006/relationships/hyperlink" Target="mailto:cim-rh.charge-formation.fct@intradef.gouv.fr" TargetMode="External"/><Relationship Id="rId39" Type="http://schemas.openxmlformats.org/officeDocument/2006/relationships/footer" Target="footer2.xml"/><Relationship Id="rId21" Type="http://schemas.openxmlformats.org/officeDocument/2006/relationships/hyperlink" Target="mailto:dga-drh-formation-support.contact.fct@intradef.gouv.fr" TargetMode="External"/><Relationship Id="rId34" Type="http://schemas.openxmlformats.org/officeDocument/2006/relationships/hyperlink" Target="http://www.economie.gouv.fr/daj/formulaires-declaration-candidat" TargetMode="External"/><Relationship Id="rId42" Type="http://schemas.openxmlformats.org/officeDocument/2006/relationships/hyperlink" Target="mailto:ami-bpgfm.contact.fct@intradef.gouv.fr" TargetMode="External"/><Relationship Id="rId47" Type="http://schemas.openxmlformats.org/officeDocument/2006/relationships/hyperlink" Target="mailto:pfc-ouest-dap-bfo.charge-rel-entr.fct@intradef.gouv.fr" TargetMode="External"/><Relationship Id="rId50" Type="http://schemas.openxmlformats.org/officeDocument/2006/relationships/image" Target="media/image3.emf"/><Relationship Id="rId55" Type="http://schemas.openxmlformats.org/officeDocument/2006/relationships/image" Target="media/image6.emf"/><Relationship Id="rId63" Type="http://schemas.openxmlformats.org/officeDocument/2006/relationships/image" Target="media/image12.png"/><Relationship Id="rId68" Type="http://schemas.openxmlformats.org/officeDocument/2006/relationships/footer" Target="footer6.xml"/><Relationship Id="rId76" Type="http://schemas.openxmlformats.org/officeDocument/2006/relationships/image" Target="media/image24.png"/><Relationship Id="rId8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19.png"/><Relationship Id="rId2" Type="http://schemas.openxmlformats.org/officeDocument/2006/relationships/numbering" Target="numbering.xml"/><Relationship Id="rId16" Type="http://schemas.microsoft.com/office/2011/relationships/commentsExtended" Target="commentsExtended.xml"/><Relationship Id="rId29" Type="http://schemas.openxmlformats.org/officeDocument/2006/relationships/hyperlink" Target="https://www.marches-publics.gouv.fr/?page=entreprise.AccueilEntreprise" TargetMode="External"/><Relationship Id="rId11" Type="http://schemas.openxmlformats.org/officeDocument/2006/relationships/hyperlink" Target="mailto:pfc-ouest-dfin-fo.referent.fct@intradef.gouv.fr" TargetMode="External"/><Relationship Id="rId24" Type="http://schemas.openxmlformats.org/officeDocument/2006/relationships/hyperlink" Target="mailto:ami-bpgfm.contact.fct@intradef.gouv.fr" TargetMode="External"/><Relationship Id="rId32" Type="http://schemas.openxmlformats.org/officeDocument/2006/relationships/hyperlink" Target="https://www.economie.gouv.fr/daj/formulaires-declaration-du-candidat" TargetMode="External"/><Relationship Id="rId37" Type="http://schemas.openxmlformats.org/officeDocument/2006/relationships/hyperlink" Target="http://www.achats.defense.gouv.fr" TargetMode="External"/><Relationship Id="rId40" Type="http://schemas.openxmlformats.org/officeDocument/2006/relationships/hyperlink" Target="mailto:cim-rh.charge-formation.fct@intradef.gouv.fr" TargetMode="External"/><Relationship Id="rId45" Type="http://schemas.openxmlformats.org/officeDocument/2006/relationships/hyperlink" Target="mailto:drsd-dcpm-declaration.accueil.fct@intradef.gouv.fr" TargetMode="External"/><Relationship Id="rId53" Type="http://schemas.openxmlformats.org/officeDocument/2006/relationships/footer" Target="footer4.xml"/><Relationship Id="rId58" Type="http://schemas.openxmlformats.org/officeDocument/2006/relationships/hyperlink" Target="mailto:pfc-ouest-dap-bma-cem.charge-soutien.fct@intradef.gouv.fr" TargetMode="External"/><Relationship Id="rId66" Type="http://schemas.openxmlformats.org/officeDocument/2006/relationships/image" Target="media/image15.png"/><Relationship Id="rId74" Type="http://schemas.openxmlformats.org/officeDocument/2006/relationships/image" Target="media/image22.png"/><Relationship Id="rId79" Type="http://schemas.openxmlformats.org/officeDocument/2006/relationships/footer" Target="footer7.xml"/><Relationship Id="rId5" Type="http://schemas.openxmlformats.org/officeDocument/2006/relationships/webSettings" Target="webSettings.xml"/><Relationship Id="rId61" Type="http://schemas.openxmlformats.org/officeDocument/2006/relationships/image" Target="media/image11.png"/><Relationship Id="rId82" Type="http://schemas.openxmlformats.org/officeDocument/2006/relationships/fontTable" Target="fontTable.xml"/><Relationship Id="rId19" Type="http://schemas.openxmlformats.org/officeDocument/2006/relationships/hyperlink" Target="mailto:ami-bifm.contact.fct@intradef.gouv.fr"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minarm.mediateur-entreprises.fct@intradef.gouv.fr" TargetMode="External"/><Relationship Id="rId22" Type="http://schemas.openxmlformats.org/officeDocument/2006/relationships/hyperlink" Target="mailto:cmg-arcueil-formation.gestionnaire.fct@intradef.gouv.fr" TargetMode="External"/><Relationship Id="rId27" Type="http://schemas.openxmlformats.org/officeDocument/2006/relationships/hyperlink" Target="mailto:cmg-arcueil-formation.gestionnaire.fct@intradef.gouv.fr" TargetMode="External"/><Relationship Id="rId30" Type="http://schemas.openxmlformats.org/officeDocument/2006/relationships/hyperlink" Target="https://www.marches-publics.gouv.fr/?page=entreprise.AccueilEntreprise" TargetMode="External"/><Relationship Id="rId35" Type="http://schemas.openxmlformats.org/officeDocument/2006/relationships/hyperlink" Target="https://www.marches-publics.gouv.fr/?page=entreprise.AccueilEntreprise" TargetMode="External"/><Relationship Id="rId43" Type="http://schemas.openxmlformats.org/officeDocument/2006/relationships/hyperlink" Target="https://www.legifrance.gouv.fr/jorf/id/JORFTEXT000043310341" TargetMode="External"/><Relationship Id="rId48" Type="http://schemas.openxmlformats.org/officeDocument/2006/relationships/hyperlink" Target="mailto:minarm.mediateur-entreprises.fct@intradef.gouv.fr" TargetMode="External"/><Relationship Id="rId56" Type="http://schemas.openxmlformats.org/officeDocument/2006/relationships/image" Target="media/image7.emf"/><Relationship Id="rId64" Type="http://schemas.openxmlformats.org/officeDocument/2006/relationships/image" Target="media/image13.png"/><Relationship Id="rId69" Type="http://schemas.openxmlformats.org/officeDocument/2006/relationships/image" Target="media/image17.png"/><Relationship Id="rId77" Type="http://schemas.openxmlformats.org/officeDocument/2006/relationships/image" Target="media/image25.png"/><Relationship Id="rId8" Type="http://schemas.openxmlformats.org/officeDocument/2006/relationships/image" Target="media/image1.jpeg"/><Relationship Id="rId51" Type="http://schemas.openxmlformats.org/officeDocument/2006/relationships/image" Target="media/image4.emf"/><Relationship Id="rId72" Type="http://schemas.openxmlformats.org/officeDocument/2006/relationships/image" Target="media/image20.png"/><Relationship Id="rId80" Type="http://schemas.openxmlformats.org/officeDocument/2006/relationships/image" Target="media/image27.emf"/><Relationship Id="rId85" Type="http://schemas.microsoft.com/office/2016/09/relationships/commentsIds" Target="commentsIds.xml"/><Relationship Id="rId3" Type="http://schemas.openxmlformats.org/officeDocument/2006/relationships/styles" Target="styles.xml"/><Relationship Id="rId12" Type="http://schemas.openxmlformats.org/officeDocument/2006/relationships/hyperlink" Target="mailto:dga-drh-formation-support.contact.fct@intradef.gouv.fr" TargetMode="External"/><Relationship Id="rId17" Type="http://schemas.openxmlformats.org/officeDocument/2006/relationships/hyperlink" Target="mailto:cim-rh.charge-formation.fct@intradef.gouv.fr" TargetMode="External"/><Relationship Id="rId25" Type="http://schemas.openxmlformats.org/officeDocument/2006/relationships/hyperlink" Target="https://www.youtube.com/watch?v=xltpS3dv7z4" TargetMode="External"/><Relationship Id="rId33" Type="http://schemas.openxmlformats.org/officeDocument/2006/relationships/hyperlink" Target="https://www.economie.gouv.fr/daj/formulaires-declaration-du-candidat" TargetMode="External"/><Relationship Id="rId38" Type="http://schemas.openxmlformats.org/officeDocument/2006/relationships/footer" Target="footer1.xml"/><Relationship Id="rId46" Type="http://schemas.openxmlformats.org/officeDocument/2006/relationships/hyperlink" Target="https://chorus-pro.gouv.fr" TargetMode="External"/><Relationship Id="rId59" Type="http://schemas.openxmlformats.org/officeDocument/2006/relationships/image" Target="media/image9.png"/><Relationship Id="rId67" Type="http://schemas.openxmlformats.org/officeDocument/2006/relationships/image" Target="media/image16.png"/><Relationship Id="rId20" Type="http://schemas.openxmlformats.org/officeDocument/2006/relationships/hyperlink" Target="mailto:ami-bpgfm.contact.fct@intradef.gouv.fr" TargetMode="External"/><Relationship Id="rId41" Type="http://schemas.openxmlformats.org/officeDocument/2006/relationships/hyperlink" Target="mailto:dga-drh-formation-support.contact.fct@intradef.gouv.fr" TargetMode="External"/><Relationship Id="rId54" Type="http://schemas.openxmlformats.org/officeDocument/2006/relationships/image" Target="media/image5.emf"/><Relationship Id="rId62" Type="http://schemas.openxmlformats.org/officeDocument/2006/relationships/footer" Target="footer5.xml"/><Relationship Id="rId70" Type="http://schemas.openxmlformats.org/officeDocument/2006/relationships/image" Target="media/image18.png"/><Relationship Id="rId75" Type="http://schemas.openxmlformats.org/officeDocument/2006/relationships/image" Target="media/image23.png"/><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omments" Target="comments.xml"/><Relationship Id="rId23" Type="http://schemas.openxmlformats.org/officeDocument/2006/relationships/hyperlink" Target="mailto:cmg-arcueil-formation.gestionnaire.fct@intradef.gouv.fr" TargetMode="External"/><Relationship Id="rId28" Type="http://schemas.openxmlformats.org/officeDocument/2006/relationships/hyperlink" Target="mailto:ami-bpgfm.contact.fct@intradef.gouv.fr" TargetMode="External"/><Relationship Id="rId36" Type="http://schemas.openxmlformats.org/officeDocument/2006/relationships/hyperlink" Target="https://www.marches-publics.gouv.fr/?page=entreprise.AccueilEntreprise" TargetMode="External"/><Relationship Id="rId49" Type="http://schemas.openxmlformats.org/officeDocument/2006/relationships/hyperlink" Target="https://www.legifrance.gouv.fr/affichCode.do;jsessionid=0DDDE5A7DF8FB00C1FF01114156D32FB.tplgfr42s_2?idSectionTA=LEGISCTA000037729901&amp;cidTexte=LEGITEXT000037701019&amp;dateTexte=20190401" TargetMode="External"/><Relationship Id="rId57" Type="http://schemas.openxmlformats.org/officeDocument/2006/relationships/image" Target="media/image8.emf"/><Relationship Id="rId10" Type="http://schemas.openxmlformats.org/officeDocument/2006/relationships/hyperlink" Target="mailto:pfc-ouest-dap-bfo.charge-rel-entr.fct@intradef.gouv.fr" TargetMode="External"/><Relationship Id="rId31" Type="http://schemas.openxmlformats.org/officeDocument/2006/relationships/hyperlink" Target="https://dume.chorus-pro.gouv.fr/" TargetMode="External"/><Relationship Id="rId44" Type="http://schemas.openxmlformats.org/officeDocument/2006/relationships/hyperlink" Target="https://www.legifrance.gouv.fr/codes/id/LEGITEXT000037701019/" TargetMode="External"/><Relationship Id="rId52" Type="http://schemas.openxmlformats.org/officeDocument/2006/relationships/footer" Target="footer3.xml"/><Relationship Id="rId60" Type="http://schemas.openxmlformats.org/officeDocument/2006/relationships/image" Target="media/image10.png"/><Relationship Id="rId65" Type="http://schemas.openxmlformats.org/officeDocument/2006/relationships/image" Target="media/image14.png"/><Relationship Id="rId73" Type="http://schemas.openxmlformats.org/officeDocument/2006/relationships/image" Target="media/image21.png"/><Relationship Id="rId78" Type="http://schemas.openxmlformats.org/officeDocument/2006/relationships/image" Target="media/image26.png"/><Relationship Id="rId81" Type="http://schemas.openxmlformats.org/officeDocument/2006/relationships/footer" Target="footer8.xml"/><Relationship Id="rId86" Type="http://schemas.microsoft.com/office/2018/08/relationships/commentsExtensible" Target="commentsExtensi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F0A081-4F6F-496A-9EFC-019E3DBB61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102</Pages>
  <Words>21921</Words>
  <Characters>120566</Characters>
  <Application>Microsoft Office Word</Application>
  <DocSecurity>8</DocSecurity>
  <Lines>1004</Lines>
  <Paragraphs>284</Paragraphs>
  <ScaleCrop>false</ScaleCrop>
  <HeadingPairs>
    <vt:vector size="2" baseType="variant">
      <vt:variant>
        <vt:lpstr>Titre</vt:lpstr>
      </vt:variant>
      <vt:variant>
        <vt:i4>1</vt:i4>
      </vt:variant>
    </vt:vector>
  </HeadingPairs>
  <TitlesOfParts>
    <vt:vector size="1" baseType="lpstr">
      <vt:lpstr/>
    </vt:vector>
  </TitlesOfParts>
  <Company>Ministère des Armées</Company>
  <LinksUpToDate>false</LinksUpToDate>
  <CharactersWithSpaces>142203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PERO Muriel IDEF MINDEF</dc:creator>
  <cp:keywords/>
  <dc:description/>
  <cp:lastModifiedBy>SACN HUEZ Aurore</cp:lastModifiedBy>
  <cp:revision>16</cp:revision>
  <cp:lastPrinted>2026-07-28T09:04:00Z</cp:lastPrinted>
  <dcterms:created xsi:type="dcterms:W3CDTF">2026-07-30T09:20:00Z</dcterms:created>
  <dcterms:modified xsi:type="dcterms:W3CDTF">2026-07-30T10:58:00Z</dcterms:modified>
</cp:coreProperties>
</file>