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sz w:val="22"/>
          <w:szCs w:val="22"/>
        </w:rPr>
      </w:sdtEndPr>
      <w:sdtContent>
        <w:p w14:paraId="513746D9" w14:textId="6F424293" w:rsidR="00055BC9" w:rsidRPr="00580C5D" w:rsidRDefault="00580C5D" w:rsidP="002F5308">
          <w:pPr>
            <w:pStyle w:val="En-ttedetabledesmatires"/>
            <w:numPr>
              <w:ilvl w:val="0"/>
              <w:numId w:val="0"/>
            </w:numPr>
          </w:pPr>
          <w:r w:rsidRPr="00580C5D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48D8FB6A">
                    <wp:simplePos x="0" y="0"/>
                    <wp:positionH relativeFrom="margin">
                      <wp:posOffset>4620082</wp:posOffset>
                    </wp:positionH>
                    <wp:positionV relativeFrom="topMargin">
                      <wp:posOffset>1636370</wp:posOffset>
                    </wp:positionV>
                    <wp:extent cx="1593850" cy="389255"/>
                    <wp:effectExtent l="0" t="0" r="635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93850" cy="38925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460ADD61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7C1F6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_202</w:t>
                                </w:r>
                                <w:r w:rsidR="004F6B8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6_</w:t>
                                </w:r>
                                <w:r w:rsidR="007C1F6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00</w:t>
                                </w:r>
                                <w:r w:rsidR="004F6B8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</w:t>
                                </w:r>
                                <w:r w:rsidR="008D318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866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63.8pt;margin-top:128.85pt;width:125.5pt;height:30.6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460ADD61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7C1F6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_202</w:t>
                          </w:r>
                          <w:r w:rsidR="004F6B8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6_</w:t>
                          </w:r>
                          <w:r w:rsidR="007C1F6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00</w:t>
                          </w:r>
                          <w:r w:rsidR="004F6B8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</w:t>
                          </w:r>
                          <w:r w:rsidR="008D318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866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DA" w14:textId="21949E3E" w:rsidR="00055BC9" w:rsidRPr="00580C5D" w:rsidRDefault="00580C5D" w:rsidP="00580C5D">
          <w:pPr>
            <w:rPr>
              <w:sz w:val="22"/>
              <w:szCs w:val="22"/>
            </w:rPr>
          </w:pPr>
          <w:r w:rsidRPr="00580C5D">
            <w:rPr>
              <w:noProof/>
              <w:sz w:val="22"/>
              <w:szCs w:val="22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16EBE74C">
                    <wp:simplePos x="0" y="0"/>
                    <wp:positionH relativeFrom="page">
                      <wp:posOffset>488315</wp:posOffset>
                    </wp:positionH>
                    <wp:positionV relativeFrom="page">
                      <wp:posOffset>2082165</wp:posOffset>
                    </wp:positionV>
                    <wp:extent cx="6657975" cy="2060575"/>
                    <wp:effectExtent l="19050" t="19050" r="28575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7975" cy="206057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027B29D9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F97349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38.45pt;margin-top:163.95pt;width:524.2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51374724" w14:textId="027B29D9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F97349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513746DB" w14:textId="31D0DC71" w:rsidR="00055BC9" w:rsidRPr="00580C5D" w:rsidRDefault="00055BC9" w:rsidP="00580C5D">
          <w:pPr>
            <w:rPr>
              <w:sz w:val="22"/>
              <w:szCs w:val="22"/>
            </w:rPr>
          </w:pPr>
        </w:p>
        <w:p w14:paraId="513746DC" w14:textId="6A428087" w:rsidR="00055BC9" w:rsidRPr="00580C5D" w:rsidRDefault="00055BC9" w:rsidP="00580C5D">
          <w:pPr>
            <w:rPr>
              <w:sz w:val="22"/>
              <w:szCs w:val="22"/>
            </w:rPr>
          </w:pPr>
        </w:p>
        <w:p w14:paraId="513746DD" w14:textId="25BE8DE3" w:rsidR="00055BC9" w:rsidRPr="00580C5D" w:rsidRDefault="00055BC9" w:rsidP="00580C5D">
          <w:pPr>
            <w:rPr>
              <w:sz w:val="22"/>
              <w:szCs w:val="22"/>
            </w:rPr>
          </w:pPr>
        </w:p>
        <w:p w14:paraId="513746DE" w14:textId="3DD0C752" w:rsidR="00055BC9" w:rsidRPr="00580C5D" w:rsidRDefault="00055BC9" w:rsidP="00580C5D">
          <w:pPr>
            <w:rPr>
              <w:sz w:val="22"/>
              <w:szCs w:val="22"/>
            </w:rPr>
          </w:pPr>
        </w:p>
        <w:p w14:paraId="513746DF" w14:textId="77777777" w:rsidR="00055BC9" w:rsidRPr="00580C5D" w:rsidRDefault="00055BC9" w:rsidP="00580C5D">
          <w:pPr>
            <w:rPr>
              <w:sz w:val="22"/>
              <w:szCs w:val="22"/>
            </w:rPr>
          </w:pPr>
        </w:p>
        <w:p w14:paraId="513746E0" w14:textId="12ACF03D" w:rsidR="00055BC9" w:rsidRPr="00580C5D" w:rsidRDefault="00055BC9" w:rsidP="00580C5D">
          <w:pPr>
            <w:rPr>
              <w:sz w:val="22"/>
              <w:szCs w:val="22"/>
            </w:rPr>
          </w:pPr>
        </w:p>
        <w:p w14:paraId="513746E1" w14:textId="5D87693E" w:rsidR="00055BC9" w:rsidRPr="00580C5D" w:rsidRDefault="00580C5D" w:rsidP="00580C5D">
          <w:pPr>
            <w:rPr>
              <w:sz w:val="22"/>
              <w:szCs w:val="22"/>
            </w:rPr>
          </w:pPr>
          <w:r w:rsidRPr="00580C5D">
            <w:rPr>
              <w:noProof/>
              <w:sz w:val="22"/>
              <w:szCs w:val="22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7694B088">
                    <wp:simplePos x="0" y="0"/>
                    <wp:positionH relativeFrom="column">
                      <wp:posOffset>2055495</wp:posOffset>
                    </wp:positionH>
                    <wp:positionV relativeFrom="paragraph">
                      <wp:posOffset>296875</wp:posOffset>
                    </wp:positionV>
                    <wp:extent cx="4171950" cy="948690"/>
                    <wp:effectExtent l="0" t="0" r="1905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171950" cy="94869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19BDC051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</w:t>
                                </w:r>
                                <w:r w:rsidR="004F6B84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</w:t>
                                </w:r>
                                <w:r w:rsidR="00580C5D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’Infrastructure de la Défense Su</w:t>
                                </w:r>
                                <w:r w:rsidR="004F6B84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8" type="#_x0000_t202" style="position:absolute;left:0;text-align:left;margin-left:161.85pt;margin-top:23.4pt;width:328.5pt;height:7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19BDC051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</w:t>
                          </w:r>
                          <w:r w:rsidR="004F6B84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</w:t>
                          </w:r>
                          <w:r w:rsidR="00580C5D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’Infrastructure de la Défense Su</w:t>
                          </w:r>
                          <w:r w:rsidR="004F6B84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580C5D">
            <w:rPr>
              <w:noProof/>
              <w:sz w:val="22"/>
              <w:szCs w:val="22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63247AFA">
                    <wp:simplePos x="0" y="0"/>
                    <wp:positionH relativeFrom="column">
                      <wp:posOffset>-401955</wp:posOffset>
                    </wp:positionH>
                    <wp:positionV relativeFrom="paragraph">
                      <wp:posOffset>299415</wp:posOffset>
                    </wp:positionV>
                    <wp:extent cx="2351405" cy="2486025"/>
                    <wp:effectExtent l="0" t="0" r="10795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51405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9" type="#_x0000_t202" style="position:absolute;left:0;text-align:left;margin-left:-31.65pt;margin-top:23.6pt;width:185.15pt;height:19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2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3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4" w14:textId="4EFAFBD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5" w14:textId="6C4B1184" w:rsidR="008B4C0A" w:rsidRPr="00580C5D" w:rsidRDefault="00580C5D" w:rsidP="00580C5D">
          <w:pPr>
            <w:rPr>
              <w:sz w:val="22"/>
              <w:szCs w:val="22"/>
            </w:rPr>
          </w:pPr>
          <w:r w:rsidRPr="00580C5D">
            <w:rPr>
              <w:noProof/>
              <w:sz w:val="22"/>
              <w:szCs w:val="22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2E0DA923">
                    <wp:simplePos x="0" y="0"/>
                    <wp:positionH relativeFrom="column">
                      <wp:posOffset>2052205</wp:posOffset>
                    </wp:positionH>
                    <wp:positionV relativeFrom="paragraph">
                      <wp:posOffset>41430</wp:posOffset>
                    </wp:positionV>
                    <wp:extent cx="4171950" cy="1420425"/>
                    <wp:effectExtent l="0" t="0" r="19050" b="2794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171950" cy="1420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25D2B2F0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Unité de Soutien de l’Infrast</w:t>
                                </w:r>
                                <w:r w:rsidR="00356690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ructure de la Défense (USID) de CLERMONT-FERRAND</w:t>
                                </w:r>
                              </w:p>
                              <w:p w14:paraId="51374730" w14:textId="21F964B8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le chef de la section </w:t>
                                </w:r>
                                <w:r w:rsidR="008D3189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Travaux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5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30" type="#_x0000_t202" style="position:absolute;left:0;text-align:left;margin-left:161.6pt;margin-top:3.25pt;width:328.5pt;height:111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25D2B2F0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Unité de Soutien de l’Infrast</w:t>
                          </w:r>
                          <w:r w:rsidR="00356690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ructure de la Défense (USID) de CLERMONT-FERRAND</w:t>
                          </w:r>
                        </w:p>
                        <w:p w14:paraId="51374730" w14:textId="21F964B8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le chef de la section </w:t>
                          </w:r>
                          <w:r w:rsidR="008D3189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Travaux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6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7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8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9" w14:textId="239944DC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A" w14:textId="49F362D8" w:rsidR="008B4C0A" w:rsidRPr="00580C5D" w:rsidRDefault="00580C5D" w:rsidP="00580C5D">
          <w:pPr>
            <w:rPr>
              <w:sz w:val="22"/>
              <w:szCs w:val="22"/>
            </w:rPr>
          </w:pPr>
          <w:r w:rsidRPr="00580C5D">
            <w:rPr>
              <w:noProof/>
              <w:sz w:val="22"/>
              <w:szCs w:val="22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3BB65CBA">
                    <wp:simplePos x="0" y="0"/>
                    <wp:positionH relativeFrom="column">
                      <wp:posOffset>-401600</wp:posOffset>
                    </wp:positionH>
                    <wp:positionV relativeFrom="paragraph">
                      <wp:posOffset>264871</wp:posOffset>
                    </wp:positionV>
                    <wp:extent cx="6648450" cy="1114425"/>
                    <wp:effectExtent l="0" t="0" r="19050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48450" cy="1114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298D03E8" w:rsidR="00313E59" w:rsidRPr="00005185" w:rsidRDefault="00356690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du marché</w:t>
                                </w:r>
                                <w:r w:rsidR="00313E59"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313E59"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51374734" w14:textId="787CE1EB" w:rsidR="00313E59" w:rsidRPr="00005185" w:rsidRDefault="008D3189" w:rsidP="008D3189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8D3189">
                                  <w:rPr>
                                    <w:rFonts w:cs="Arial"/>
                                    <w:b/>
                                    <w:sz w:val="22"/>
                                    <w:szCs w:val="22"/>
                                  </w:rPr>
                                  <w:t>CLERMONT-FERRAND (63) – Quartier Louis Gentil - Démantèlement de cuves de stockage d’hydrocarbures et réseaux de distribution associés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31.6pt;margin-top:20.85pt;width:523.5pt;height:8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" fillcolor="white [3201]" strokecolor="black [3200]" strokeweight="1.5pt">
                    <v:stroke endcap="round"/>
                    <v:textbox>
                      <w:txbxContent>
                        <w:p w14:paraId="51374731" w14:textId="298D03E8" w:rsidR="00313E59" w:rsidRPr="00005185" w:rsidRDefault="00356690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Objet du marché</w:t>
                          </w:r>
                          <w:r w:rsidR="00313E59"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313E59"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51374734" w14:textId="787CE1EB" w:rsidR="00313E59" w:rsidRPr="00005185" w:rsidRDefault="008D3189" w:rsidP="008D3189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8D3189">
                            <w:rPr>
                              <w:rFonts w:cs="Arial"/>
                              <w:b/>
                              <w:sz w:val="22"/>
                              <w:szCs w:val="22"/>
                            </w:rPr>
                            <w:t>CLERMONT-FERRAND (63) – Quartier Louis Gentil - Démantèlement de cuves de stockage d’hydrocarbures et réseaux de distribution associés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B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C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D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513746EE" w14:textId="77777777" w:rsidR="008B4C0A" w:rsidRPr="00580C5D" w:rsidRDefault="008B4C0A" w:rsidP="00580C5D">
          <w:pPr>
            <w:rPr>
              <w:sz w:val="22"/>
              <w:szCs w:val="22"/>
            </w:rPr>
          </w:pPr>
        </w:p>
        <w:p w14:paraId="1C1C16A1" w14:textId="77777777" w:rsidR="00580C5D" w:rsidRPr="00580C5D" w:rsidRDefault="00580C5D" w:rsidP="00580C5D">
          <w:pPr>
            <w:rPr>
              <w:sz w:val="22"/>
              <w:szCs w:val="22"/>
            </w:rPr>
          </w:pPr>
          <w:r w:rsidRPr="00580C5D">
            <w:rPr>
              <w:sz w:val="22"/>
              <w:szCs w:val="22"/>
            </w:rPr>
            <w:br w:type="page"/>
          </w:r>
        </w:p>
        <w:p w14:paraId="60F9170A" w14:textId="77777777" w:rsidR="00580C5D" w:rsidRPr="00580C5D" w:rsidRDefault="00580C5D" w:rsidP="00580C5D">
          <w:pPr>
            <w:keepNext/>
            <w:keepLines/>
            <w:tabs>
              <w:tab w:val="left" w:pos="1087"/>
            </w:tabs>
            <w:spacing w:before="360" w:after="240" w:line="240" w:lineRule="auto"/>
            <w:jc w:val="left"/>
            <w:rPr>
              <w:rFonts w:eastAsiaTheme="majorEastAsia" w:cstheme="majorBidi"/>
              <w:b/>
              <w:color w:val="764673" w:themeColor="accent6" w:themeShade="BF"/>
              <w:sz w:val="36"/>
              <w:szCs w:val="40"/>
            </w:rPr>
          </w:pPr>
          <w:r w:rsidRPr="00580C5D">
            <w:rPr>
              <w:rFonts w:eastAsiaTheme="majorEastAsia" w:cstheme="majorBidi"/>
              <w:b/>
              <w:color w:val="764673" w:themeColor="accent6" w:themeShade="BF"/>
              <w:sz w:val="36"/>
              <w:szCs w:val="40"/>
            </w:rPr>
            <w:lastRenderedPageBreak/>
            <w:t>PREAMBULE</w:t>
          </w:r>
        </w:p>
        <w:p w14:paraId="4EF5B2D3" w14:textId="77777777" w:rsidR="00580C5D" w:rsidRPr="00580C5D" w:rsidRDefault="00580C5D" w:rsidP="00580C5D">
          <w:pPr>
            <w:tabs>
              <w:tab w:val="left" w:pos="1087"/>
            </w:tabs>
            <w:spacing w:after="120" w:line="276" w:lineRule="auto"/>
          </w:pPr>
          <w:r w:rsidRPr="00580C5D">
            <w:t xml:space="preserve">Le mémoire d’achat responsable est un document qui présente les mesures prises du soumissionnaire répondant aux exigences du marché. Le présent document fournit </w:t>
          </w:r>
          <w:r w:rsidRPr="00580C5D">
            <w:rPr>
              <w:b/>
            </w:rPr>
            <w:t>le cadre qui doit être utilisé pour la remise de l’offre</w:t>
          </w:r>
          <w:r w:rsidRPr="00580C5D">
            <w:t>. Si le candidat le juge nécessaire, il pourra compléter ce cadre en fournissant des informations supplémentaires en annexe.</w:t>
          </w:r>
        </w:p>
        <w:p w14:paraId="5919CB7E" w14:textId="77777777" w:rsidR="00580C5D" w:rsidRDefault="00580C5D" w:rsidP="00580C5D">
          <w:pPr>
            <w:pStyle w:val="TableParagraph"/>
            <w:spacing w:before="2"/>
            <w:ind w:left="0" w:right="4"/>
            <w:jc w:val="both"/>
            <w:rPr>
              <w:rFonts w:ascii="Marianne" w:hAnsi="Marianne"/>
              <w:b/>
            </w:rPr>
          </w:pPr>
        </w:p>
        <w:p w14:paraId="21FF7A07" w14:textId="77777777" w:rsidR="00580C5D" w:rsidRDefault="00580C5D" w:rsidP="00580C5D">
          <w:pPr>
            <w:pStyle w:val="TableParagraph"/>
            <w:spacing w:before="2"/>
            <w:ind w:left="0" w:right="4"/>
            <w:jc w:val="both"/>
            <w:rPr>
              <w:rFonts w:ascii="Marianne" w:hAnsi="Marianne"/>
              <w:b/>
            </w:rPr>
          </w:pPr>
        </w:p>
        <w:p w14:paraId="48A2B2CE" w14:textId="61A0EF91" w:rsidR="00580C5D" w:rsidRPr="002F5308" w:rsidRDefault="00580C5D" w:rsidP="002F5308">
          <w:pPr>
            <w:pStyle w:val="Titre1"/>
          </w:pPr>
          <w:r w:rsidRPr="002F5308">
            <w:t xml:space="preserve">ITEM 1 : </w:t>
          </w:r>
          <w:r w:rsidR="008D3189">
            <w:t>Gestion des déchets</w:t>
          </w:r>
          <w:r w:rsidRPr="002F5308">
            <w:t xml:space="preserve"> (3 points)</w:t>
          </w:r>
        </w:p>
        <w:p w14:paraId="6036208C" w14:textId="6D6103EC" w:rsidR="008D3189" w:rsidRPr="008D3189" w:rsidRDefault="008D3189" w:rsidP="008D3189">
          <w:pPr>
            <w:keepNext/>
            <w:keepLines/>
            <w:numPr>
              <w:ilvl w:val="1"/>
              <w:numId w:val="11"/>
            </w:numPr>
            <w:spacing w:before="240" w:after="120" w:line="240" w:lineRule="auto"/>
            <w:ind w:left="1276"/>
            <w:outlineLvl w:val="1"/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</w:pPr>
          <w:r w:rsidRPr="008D3189"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>Sous-Item 1.1</w:t>
          </w:r>
          <w:r w:rsidRPr="008D3189">
            <w:rPr>
              <w:rFonts w:ascii="Calibri" w:eastAsiaTheme="majorEastAsia" w:hAnsi="Calibri" w:cs="Calibri"/>
              <w:b/>
              <w:color w:val="764673" w:themeColor="accent6" w:themeShade="BF"/>
              <w:sz w:val="24"/>
              <w:szCs w:val="28"/>
            </w:rPr>
            <w:t> </w:t>
          </w:r>
          <w:r w:rsidRPr="008D3189"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>(1</w:t>
          </w:r>
          <w:r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 xml:space="preserve"> point</w:t>
          </w:r>
          <w:r w:rsidRPr="008D3189"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 xml:space="preserve">) : </w:t>
          </w:r>
        </w:p>
        <w:p w14:paraId="178B7BBF" w14:textId="38065CA5" w:rsidR="008D3189" w:rsidRDefault="008D3189" w:rsidP="008D3189">
          <w:pPr>
            <w:spacing w:line="240" w:lineRule="auto"/>
          </w:pPr>
          <w:r w:rsidRPr="008D3189">
            <w:t>Le candidat décrit</w:t>
          </w:r>
          <w:r>
            <w:t xml:space="preserve"> les mesures prises sur la mise en place (ou l’utilisation) d’une filière de recyclage</w:t>
          </w:r>
          <w:r w:rsidRPr="008D3189">
            <w:t>.</w:t>
          </w:r>
        </w:p>
        <w:p w14:paraId="671CF2BE" w14:textId="77777777" w:rsidR="008D3189" w:rsidRPr="008D3189" w:rsidRDefault="008D3189" w:rsidP="008D3189">
          <w:pPr>
            <w:spacing w:line="240" w:lineRule="auto"/>
          </w:pPr>
        </w:p>
        <w:p w14:paraId="5D16FC8B" w14:textId="65A57BEF" w:rsidR="008D3189" w:rsidRPr="008D3189" w:rsidRDefault="008D3189" w:rsidP="008D3189">
          <w:pPr>
            <w:keepNext/>
            <w:keepLines/>
            <w:numPr>
              <w:ilvl w:val="1"/>
              <w:numId w:val="11"/>
            </w:numPr>
            <w:spacing w:before="240" w:after="120" w:line="240" w:lineRule="auto"/>
            <w:ind w:left="1276"/>
            <w:outlineLvl w:val="1"/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</w:pPr>
          <w:r w:rsidRPr="008D3189"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>Sous-item 1.2 (</w:t>
          </w:r>
          <w:r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>2</w:t>
          </w:r>
          <w:r w:rsidRPr="008D3189"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 xml:space="preserve"> points)</w:t>
          </w:r>
          <w:r w:rsidRPr="008D3189">
            <w:rPr>
              <w:rFonts w:ascii="Calibri" w:eastAsiaTheme="majorEastAsia" w:hAnsi="Calibri" w:cs="Calibri"/>
              <w:b/>
              <w:color w:val="764673" w:themeColor="accent6" w:themeShade="BF"/>
              <w:sz w:val="24"/>
              <w:szCs w:val="28"/>
            </w:rPr>
            <w:t> </w:t>
          </w:r>
          <w:r w:rsidRPr="008D3189">
            <w:rPr>
              <w:rFonts w:eastAsiaTheme="majorEastAsia" w:cstheme="majorBidi"/>
              <w:b/>
              <w:color w:val="764673" w:themeColor="accent6" w:themeShade="BF"/>
              <w:sz w:val="24"/>
              <w:szCs w:val="28"/>
            </w:rPr>
            <w:t>:</w:t>
          </w:r>
        </w:p>
        <w:p w14:paraId="1892EC2A" w14:textId="7ECC0FED" w:rsidR="00580C5D" w:rsidRPr="008D3189" w:rsidRDefault="008D3189" w:rsidP="008D3189">
          <w:pPr>
            <w:spacing w:line="240" w:lineRule="auto"/>
          </w:pPr>
          <w:r w:rsidRPr="008D3189">
            <w:t xml:space="preserve">Le candidat décrit </w:t>
          </w:r>
          <w:r>
            <w:t>les dispositions prises pour le suivi dématérialisé des déchets (</w:t>
          </w:r>
          <w:proofErr w:type="spellStart"/>
          <w:r>
            <w:t>Trackdéchets</w:t>
          </w:r>
          <w:proofErr w:type="spellEnd"/>
          <w:r>
            <w:t>)</w:t>
          </w:r>
          <w:r w:rsidRPr="008D3189">
            <w:t>.</w:t>
          </w:r>
        </w:p>
        <w:p w14:paraId="1C31FAC3" w14:textId="77777777" w:rsidR="00580C5D" w:rsidRPr="00580C5D" w:rsidRDefault="00580C5D" w:rsidP="00580C5D">
          <w:pPr>
            <w:rPr>
              <w:sz w:val="22"/>
              <w:szCs w:val="22"/>
            </w:rPr>
          </w:pPr>
        </w:p>
        <w:p w14:paraId="76AC55B6" w14:textId="0570F23C" w:rsidR="00580C5D" w:rsidRPr="002F5308" w:rsidRDefault="00580C5D" w:rsidP="002F5308">
          <w:pPr>
            <w:pStyle w:val="Titre1"/>
          </w:pPr>
          <w:r w:rsidRPr="002F5308">
            <w:t xml:space="preserve">ITEM 2 : </w:t>
          </w:r>
          <w:r w:rsidR="008D3189">
            <w:t>Mise en œuvre d’actions écoresponsables</w:t>
          </w:r>
          <w:r w:rsidRPr="002F5308">
            <w:t xml:space="preserve"> (2 points)</w:t>
          </w:r>
        </w:p>
        <w:p w14:paraId="4C6119A5" w14:textId="77777777" w:rsidR="00580C5D" w:rsidRPr="00580C5D" w:rsidRDefault="00580C5D" w:rsidP="00580C5D">
          <w:pPr>
            <w:pStyle w:val="TableParagraph"/>
            <w:spacing w:line="233" w:lineRule="exact"/>
            <w:ind w:left="0" w:right="4"/>
            <w:jc w:val="both"/>
            <w:rPr>
              <w:rFonts w:ascii="Marianne" w:hAnsi="Marianne"/>
              <w:b/>
              <w:spacing w:val="-8"/>
            </w:rPr>
          </w:pPr>
        </w:p>
        <w:p w14:paraId="6DB43479" w14:textId="77777777" w:rsidR="008D3189" w:rsidRDefault="00580C5D" w:rsidP="008D3189">
          <w:pPr>
            <w:pStyle w:val="TableParagraph"/>
            <w:spacing w:before="2"/>
            <w:ind w:left="0" w:right="4"/>
            <w:jc w:val="both"/>
            <w:rPr>
              <w:rFonts w:ascii="Marianne" w:hAnsi="Marianne"/>
            </w:rPr>
          </w:pPr>
          <w:r w:rsidRPr="00580C5D">
            <w:rPr>
              <w:rFonts w:ascii="Marianne" w:hAnsi="Marianne"/>
            </w:rPr>
            <w:t xml:space="preserve">Le candidat détaillera les </w:t>
          </w:r>
          <w:r w:rsidR="008D3189">
            <w:rPr>
              <w:rFonts w:ascii="Marianne" w:hAnsi="Marianne"/>
            </w:rPr>
            <w:t>mesures prises pour limiter l’impact carbone de son activité</w:t>
          </w:r>
          <w:r w:rsidR="008D3189">
            <w:rPr>
              <w:rFonts w:ascii="Calibri" w:hAnsi="Calibri" w:cs="Calibri"/>
            </w:rPr>
            <w:t> </w:t>
          </w:r>
          <w:r w:rsidR="008D3189">
            <w:rPr>
              <w:rFonts w:ascii="Marianne" w:hAnsi="Marianne"/>
            </w:rPr>
            <w:t>:</w:t>
          </w:r>
        </w:p>
        <w:p w14:paraId="52299071" w14:textId="3EA58D8F" w:rsidR="008D3189" w:rsidRPr="008D3189" w:rsidRDefault="008D3189" w:rsidP="008D3189">
          <w:pPr>
            <w:pStyle w:val="TableParagraph"/>
            <w:numPr>
              <w:ilvl w:val="0"/>
              <w:numId w:val="29"/>
            </w:numPr>
            <w:spacing w:before="2"/>
            <w:ind w:right="4"/>
            <w:jc w:val="both"/>
          </w:pPr>
          <w:proofErr w:type="gramStart"/>
          <w:r>
            <w:rPr>
              <w:rFonts w:ascii="Marianne" w:hAnsi="Marianne"/>
            </w:rPr>
            <w:t>des</w:t>
          </w:r>
          <w:proofErr w:type="gramEnd"/>
          <w:r>
            <w:rPr>
              <w:rFonts w:ascii="Marianne" w:hAnsi="Marianne"/>
            </w:rPr>
            <w:t xml:space="preserve"> déplacements (véhicules propres, mise en place d’une politique volontariste de réduction des consommations du carburant – éco-conduite)</w:t>
          </w:r>
          <w:r>
            <w:rPr>
              <w:rFonts w:ascii="Calibri" w:hAnsi="Calibri" w:cs="Calibri"/>
            </w:rPr>
            <w:t> </w:t>
          </w:r>
          <w:r>
            <w:rPr>
              <w:rFonts w:ascii="Marianne" w:hAnsi="Marianne"/>
            </w:rPr>
            <w:t>;</w:t>
          </w:r>
        </w:p>
        <w:p w14:paraId="513746F4" w14:textId="1C47AF0A" w:rsidR="00410AFD" w:rsidRPr="00580C5D" w:rsidRDefault="008D3189" w:rsidP="008D3189">
          <w:pPr>
            <w:pStyle w:val="TableParagraph"/>
            <w:numPr>
              <w:ilvl w:val="0"/>
              <w:numId w:val="29"/>
            </w:numPr>
            <w:spacing w:before="2"/>
            <w:ind w:right="4"/>
            <w:jc w:val="both"/>
          </w:pPr>
          <w:r>
            <w:rPr>
              <w:rFonts w:ascii="Marianne" w:hAnsi="Marianne"/>
            </w:rPr>
            <w:t>des approvisionnements (localisation des fournisseurs).</w:t>
          </w:r>
        </w:p>
      </w:sdtContent>
    </w:sdt>
    <w:p w14:paraId="5137470C" w14:textId="77777777" w:rsidR="003474AD" w:rsidRPr="00580C5D" w:rsidRDefault="003474AD" w:rsidP="00580C5D">
      <w:pPr>
        <w:rPr>
          <w:sz w:val="22"/>
          <w:szCs w:val="22"/>
        </w:rPr>
      </w:pPr>
      <w:bookmarkStart w:id="0" w:name="_GoBack"/>
      <w:bookmarkEnd w:id="0"/>
    </w:p>
    <w:sectPr w:rsidR="003474AD" w:rsidRPr="00580C5D" w:rsidSect="00580C5D"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1412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199E9" w14:textId="77777777" w:rsidR="009D5806" w:rsidRDefault="009D5806" w:rsidP="00EA6B59">
      <w:pPr>
        <w:spacing w:after="0" w:line="240" w:lineRule="auto"/>
      </w:pPr>
      <w:r>
        <w:separator/>
      </w:r>
    </w:p>
  </w:endnote>
  <w:endnote w:type="continuationSeparator" w:id="0">
    <w:p w14:paraId="249C7E74" w14:textId="77777777" w:rsidR="009D5806" w:rsidRDefault="009D5806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1F" w14:textId="255ED6EA" w:rsidR="00313E59" w:rsidRDefault="00313E59">
    <w:pPr>
      <w:pStyle w:val="Pieddepage"/>
      <w:jc w:val="center"/>
    </w:pPr>
  </w:p>
  <w:p w14:paraId="4BCD75AA" w14:textId="77777777" w:rsidR="00144F48" w:rsidRPr="007F6C58" w:rsidRDefault="00144F48" w:rsidP="00144F48">
    <w:pPr>
      <w:tabs>
        <w:tab w:val="left" w:pos="1087"/>
        <w:tab w:val="center" w:pos="4536"/>
        <w:tab w:val="right" w:pos="9072"/>
      </w:tabs>
      <w:spacing w:after="0" w:line="240" w:lineRule="auto"/>
    </w:pPr>
    <w:r w:rsidRPr="007F6C58">
      <w:t>SID SE 26-</w:t>
    </w:r>
    <w:r>
      <w:t>167</w:t>
    </w:r>
    <w:r w:rsidRPr="007F6C58">
      <w:tab/>
    </w:r>
    <w:r w:rsidRPr="007F6C58">
      <w:tab/>
      <w:t>DAF_2026_000</w:t>
    </w:r>
    <w:r>
      <w:t>866</w:t>
    </w:r>
  </w:p>
  <w:p w14:paraId="51374720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006B6" w14:textId="77777777" w:rsidR="00144F48" w:rsidRPr="007F6C58" w:rsidRDefault="00144F48" w:rsidP="00144F48">
    <w:pPr>
      <w:tabs>
        <w:tab w:val="left" w:pos="1087"/>
        <w:tab w:val="center" w:pos="4536"/>
        <w:tab w:val="right" w:pos="9072"/>
      </w:tabs>
      <w:spacing w:after="0" w:line="240" w:lineRule="auto"/>
    </w:pPr>
    <w:r w:rsidRPr="007F6C58">
      <w:t>SID SE 26-</w:t>
    </w:r>
    <w:r>
      <w:t>167</w:t>
    </w:r>
    <w:r w:rsidRPr="007F6C58">
      <w:tab/>
    </w:r>
    <w:r w:rsidRPr="007F6C58">
      <w:tab/>
      <w:t>DAF_2026_000</w:t>
    </w:r>
    <w:r>
      <w:t>866</w:t>
    </w:r>
  </w:p>
  <w:p w14:paraId="21B39461" w14:textId="77777777" w:rsidR="00144F48" w:rsidRDefault="00144F4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0D308" w14:textId="77777777" w:rsidR="009D5806" w:rsidRDefault="009D5806" w:rsidP="00EA6B59">
      <w:pPr>
        <w:spacing w:after="0" w:line="240" w:lineRule="auto"/>
      </w:pPr>
      <w:r>
        <w:separator/>
      </w:r>
    </w:p>
  </w:footnote>
  <w:footnote w:type="continuationSeparator" w:id="0">
    <w:p w14:paraId="63AFDE99" w14:textId="77777777" w:rsidR="009D5806" w:rsidRDefault="009D5806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622B1D7A" w:rsidR="002B5D34" w:rsidRDefault="006E59A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B16AC96" wp14:editId="7008291B">
          <wp:simplePos x="0" y="0"/>
          <wp:positionH relativeFrom="margin">
            <wp:posOffset>-574159</wp:posOffset>
          </wp:positionH>
          <wp:positionV relativeFrom="paragraph">
            <wp:posOffset>-287715</wp:posOffset>
          </wp:positionV>
          <wp:extent cx="1267485" cy="1165100"/>
          <wp:effectExtent l="0" t="0" r="889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istère des Armées et des Anciens combattants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85" cy="1165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46881DE8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A345A4"/>
    <w:multiLevelType w:val="hybridMultilevel"/>
    <w:tmpl w:val="1EC4B3D2"/>
    <w:lvl w:ilvl="0" w:tplc="1A9C1FF4">
      <w:start w:val="3"/>
      <w:numFmt w:val="bullet"/>
      <w:lvlText w:val="-"/>
      <w:lvlJc w:val="left"/>
      <w:pPr>
        <w:ind w:left="4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C926C6"/>
    <w:multiLevelType w:val="hybridMultilevel"/>
    <w:tmpl w:val="601EFC4A"/>
    <w:lvl w:ilvl="0" w:tplc="B35AFE0A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1CF423E"/>
    <w:multiLevelType w:val="hybridMultilevel"/>
    <w:tmpl w:val="176E3EE2"/>
    <w:lvl w:ilvl="0" w:tplc="F95612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0"/>
  </w:num>
  <w:num w:numId="12">
    <w:abstractNumId w:val="10"/>
  </w:num>
  <w:num w:numId="13">
    <w:abstractNumId w:val="3"/>
  </w:num>
  <w:num w:numId="14">
    <w:abstractNumId w:val="8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12"/>
  </w:num>
  <w:num w:numId="20">
    <w:abstractNumId w:val="14"/>
  </w:num>
  <w:num w:numId="21">
    <w:abstractNumId w:val="2"/>
  </w:num>
  <w:num w:numId="22">
    <w:abstractNumId w:val="1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4"/>
  </w:num>
  <w:num w:numId="27">
    <w:abstractNumId w:val="9"/>
  </w:num>
  <w:num w:numId="28">
    <w:abstractNumId w:val="7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1E78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355E"/>
    <w:rsid w:val="00104D53"/>
    <w:rsid w:val="001125C0"/>
    <w:rsid w:val="00122955"/>
    <w:rsid w:val="00131804"/>
    <w:rsid w:val="00135BF5"/>
    <w:rsid w:val="00144F48"/>
    <w:rsid w:val="00153335"/>
    <w:rsid w:val="00155227"/>
    <w:rsid w:val="0015741B"/>
    <w:rsid w:val="001B4AD4"/>
    <w:rsid w:val="001B6330"/>
    <w:rsid w:val="001D5D14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2B5D34"/>
    <w:rsid w:val="002F5308"/>
    <w:rsid w:val="002F560C"/>
    <w:rsid w:val="00302298"/>
    <w:rsid w:val="00313E59"/>
    <w:rsid w:val="003200C4"/>
    <w:rsid w:val="00331F9E"/>
    <w:rsid w:val="00341EEF"/>
    <w:rsid w:val="003429B5"/>
    <w:rsid w:val="003474AD"/>
    <w:rsid w:val="00356690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05493"/>
    <w:rsid w:val="00410AFD"/>
    <w:rsid w:val="00412B51"/>
    <w:rsid w:val="0041471B"/>
    <w:rsid w:val="00420410"/>
    <w:rsid w:val="00424EB7"/>
    <w:rsid w:val="00432FF6"/>
    <w:rsid w:val="00440369"/>
    <w:rsid w:val="004465ED"/>
    <w:rsid w:val="00451CD6"/>
    <w:rsid w:val="00455CF1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B84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0C5D"/>
    <w:rsid w:val="005866EA"/>
    <w:rsid w:val="00590B00"/>
    <w:rsid w:val="00592674"/>
    <w:rsid w:val="00592D64"/>
    <w:rsid w:val="00597D6D"/>
    <w:rsid w:val="005B10E0"/>
    <w:rsid w:val="005B20AE"/>
    <w:rsid w:val="005C584E"/>
    <w:rsid w:val="005D5D11"/>
    <w:rsid w:val="005E15D9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2292"/>
    <w:rsid w:val="0067331B"/>
    <w:rsid w:val="00675E5F"/>
    <w:rsid w:val="00686545"/>
    <w:rsid w:val="006947F8"/>
    <w:rsid w:val="006A0D6A"/>
    <w:rsid w:val="006A1A77"/>
    <w:rsid w:val="006B767A"/>
    <w:rsid w:val="006C3B18"/>
    <w:rsid w:val="006E59AA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3783"/>
    <w:rsid w:val="007965CB"/>
    <w:rsid w:val="0079722F"/>
    <w:rsid w:val="007A4173"/>
    <w:rsid w:val="007A6552"/>
    <w:rsid w:val="007B42E0"/>
    <w:rsid w:val="007C18BA"/>
    <w:rsid w:val="007C1F64"/>
    <w:rsid w:val="007C2D7B"/>
    <w:rsid w:val="007C53C4"/>
    <w:rsid w:val="007C7503"/>
    <w:rsid w:val="007F2911"/>
    <w:rsid w:val="007F7034"/>
    <w:rsid w:val="00800A0D"/>
    <w:rsid w:val="00824688"/>
    <w:rsid w:val="00826D76"/>
    <w:rsid w:val="008523F1"/>
    <w:rsid w:val="00852962"/>
    <w:rsid w:val="00861F7D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61B"/>
    <w:rsid w:val="008B7720"/>
    <w:rsid w:val="008C2060"/>
    <w:rsid w:val="008C54BF"/>
    <w:rsid w:val="008D240A"/>
    <w:rsid w:val="008D3189"/>
    <w:rsid w:val="008E128C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D5806"/>
    <w:rsid w:val="009E22D2"/>
    <w:rsid w:val="009E2D62"/>
    <w:rsid w:val="009E762F"/>
    <w:rsid w:val="009F2578"/>
    <w:rsid w:val="009F6923"/>
    <w:rsid w:val="00A21545"/>
    <w:rsid w:val="00A234D4"/>
    <w:rsid w:val="00A36B33"/>
    <w:rsid w:val="00A37ED8"/>
    <w:rsid w:val="00A401D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AF756E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18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1E5D"/>
    <w:rsid w:val="00D42FFE"/>
    <w:rsid w:val="00D47886"/>
    <w:rsid w:val="00D47953"/>
    <w:rsid w:val="00D52625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DF5C33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97349"/>
    <w:rsid w:val="00FA048D"/>
    <w:rsid w:val="00FB48C0"/>
    <w:rsid w:val="00FB6100"/>
    <w:rsid w:val="00FC4825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2F5308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32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F5308"/>
    <w:rPr>
      <w:rFonts w:ascii="Marianne" w:eastAsiaTheme="majorEastAsia" w:hAnsi="Marianne" w:cstheme="majorBidi"/>
      <w:b/>
      <w:color w:val="764673" w:themeColor="accent6" w:themeShade="BF"/>
      <w:sz w:val="32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TableParagraph">
    <w:name w:val="Table Paragraph"/>
    <w:basedOn w:val="Normal"/>
    <w:uiPriority w:val="1"/>
    <w:qFormat/>
    <w:rsid w:val="00580C5D"/>
    <w:pPr>
      <w:widowControl w:val="0"/>
      <w:autoSpaceDE w:val="0"/>
      <w:autoSpaceDN w:val="0"/>
      <w:spacing w:after="0" w:line="240" w:lineRule="auto"/>
      <w:ind w:left="107"/>
      <w:jc w:val="lef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C6EA0E3C6704F8789ADFFCD233BE4" ma:contentTypeVersion="1" ma:contentTypeDescription="Crée un document." ma:contentTypeScope="" ma:versionID="026255522d16b78a5f9ad1b06b642b3d">
  <xsd:schema xmlns:xsd="http://www.w3.org/2001/XMLSchema" xmlns:xs="http://www.w3.org/2001/XMLSchema" xmlns:p="http://schemas.microsoft.com/office/2006/metadata/properties" xmlns:ns2="8ce3b14f-4242-4b93-b1a1-ded70c09d50f" targetNamespace="http://schemas.microsoft.com/office/2006/metadata/properties" ma:root="true" ma:fieldsID="0bf87eff2ba0ee919915e7392e7e3e32" ns2:_="">
    <xsd:import namespace="8ce3b14f-4242-4b93-b1a1-ded70c09d50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3b14f-4242-4b93-b1a1-ded70c09d5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6DDCDD-0254-45D1-8C44-3D54973F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e3b14f-4242-4b93-b1a1-ded70c09d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89B88A-B039-4983-A371-E13D4843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204</TotalTime>
  <Pages>2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LE CAM Laetitia TSEF 1</cp:lastModifiedBy>
  <cp:revision>16</cp:revision>
  <dcterms:created xsi:type="dcterms:W3CDTF">2025-01-13T08:28:00Z</dcterms:created>
  <dcterms:modified xsi:type="dcterms:W3CDTF">2026-07-17T10:21:00Z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0x0101003FDC6EA0E3C6704F8789ADFFCD233BE4</vt:lpwstr>
  </property>
</Properties>
</file>