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0BB7F9" w14:textId="19D5A663" w:rsidR="00C15397" w:rsidRDefault="00517BDB" w:rsidP="00517BDB">
      <w:pPr>
        <w:pStyle w:val="Titre"/>
        <w:ind w:left="1276"/>
        <w:jc w:val="center"/>
        <w:rPr>
          <w:rFonts w:ascii="Marianne" w:hAnsi="Marianne"/>
        </w:rPr>
      </w:pPr>
      <w:r w:rsidRPr="00EF3AB6"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56EE6193" wp14:editId="12222238">
            <wp:simplePos x="0" y="0"/>
            <wp:positionH relativeFrom="margin">
              <wp:align>left</wp:align>
            </wp:positionH>
            <wp:positionV relativeFrom="paragraph">
              <wp:posOffset>4445</wp:posOffset>
            </wp:positionV>
            <wp:extent cx="749564" cy="751970"/>
            <wp:effectExtent l="0" t="0" r="0" b="0"/>
            <wp:wrapNone/>
            <wp:docPr id="30" name="Imag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 29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9564" cy="751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F3AB6" w:rsidRPr="00EF3AB6">
        <w:rPr>
          <w:rFonts w:ascii="Marianne" w:hAnsi="Marianne"/>
        </w:rPr>
        <w:t xml:space="preserve">Annexe </w:t>
      </w:r>
      <w:r>
        <w:rPr>
          <w:rFonts w:ascii="Marianne" w:hAnsi="Marianne"/>
        </w:rPr>
        <w:t>2</w:t>
      </w:r>
      <w:r w:rsidR="00EF3AB6" w:rsidRPr="00EF3AB6">
        <w:rPr>
          <w:rFonts w:ascii="Calibri" w:hAnsi="Calibri" w:cs="Calibri"/>
        </w:rPr>
        <w:t> </w:t>
      </w:r>
      <w:r w:rsidR="00EF3AB6" w:rsidRPr="00EF3AB6">
        <w:rPr>
          <w:rFonts w:ascii="Marianne" w:hAnsi="Marianne"/>
        </w:rPr>
        <w:t xml:space="preserve">: </w:t>
      </w:r>
      <w:r w:rsidR="00931ED7">
        <w:rPr>
          <w:rFonts w:ascii="Marianne" w:hAnsi="Marianne"/>
        </w:rPr>
        <w:t xml:space="preserve">Nature et </w:t>
      </w:r>
      <w:bookmarkStart w:id="0" w:name="_GoBack"/>
      <w:bookmarkEnd w:id="0"/>
      <w:r w:rsidR="00931ED7">
        <w:rPr>
          <w:rFonts w:ascii="Marianne" w:hAnsi="Marianne"/>
        </w:rPr>
        <w:t>t</w:t>
      </w:r>
      <w:r>
        <w:rPr>
          <w:rFonts w:ascii="Marianne" w:hAnsi="Marianne"/>
        </w:rPr>
        <w:t>ypologie des demandes d’intervention</w:t>
      </w:r>
    </w:p>
    <w:p w14:paraId="159D7C3D" w14:textId="77777777" w:rsidR="00591405" w:rsidRDefault="00591405" w:rsidP="00591405"/>
    <w:p w14:paraId="729DC576" w14:textId="312F5C94" w:rsidR="005146C7" w:rsidRDefault="00517BDB" w:rsidP="008400A5">
      <w:pPr>
        <w:pStyle w:val="Titre1"/>
        <w:jc w:val="both"/>
      </w:pPr>
      <w:r>
        <w:t>Typologie des demandes</w:t>
      </w:r>
    </w:p>
    <w:p w14:paraId="29AD26F8" w14:textId="77777777" w:rsidR="00517BDB" w:rsidRDefault="00517BDB" w:rsidP="008400A5">
      <w:pPr>
        <w:jc w:val="both"/>
      </w:pPr>
    </w:p>
    <w:p w14:paraId="72BCCF88" w14:textId="77777777" w:rsidR="00517BDB" w:rsidRDefault="00517BDB" w:rsidP="008400A5">
      <w:pPr>
        <w:pStyle w:val="Titre2"/>
        <w:jc w:val="both"/>
      </w:pPr>
      <w:r>
        <w:t xml:space="preserve">Demande de dépannage courant (DI) </w:t>
      </w:r>
    </w:p>
    <w:p w14:paraId="507293A2" w14:textId="28747681" w:rsidR="00517BDB" w:rsidRDefault="00F44F90" w:rsidP="008400A5">
      <w:pPr>
        <w:jc w:val="both"/>
      </w:pPr>
      <w:r>
        <w:t>Chaque demande de l’Acheteur fait l’objet d’une Demande d’Intervention (DI)</w:t>
      </w:r>
      <w:r w:rsidR="008400A5">
        <w:t xml:space="preserve"> dans les conditions fixées au 1.8.1.2 du CCAP</w:t>
      </w:r>
      <w:r w:rsidR="00262800" w:rsidRPr="00262800">
        <w:rPr>
          <w:szCs w:val="20"/>
        </w:rPr>
        <w:t>.</w:t>
      </w:r>
    </w:p>
    <w:p w14:paraId="5696982C" w14:textId="77777777" w:rsidR="00F44F90" w:rsidRDefault="00F44F90" w:rsidP="008400A5">
      <w:pPr>
        <w:jc w:val="both"/>
      </w:pPr>
      <w:r>
        <w:t>L’Acheteur peut solliciter le Titulaire pour une intervention</w:t>
      </w:r>
      <w:r>
        <w:rPr>
          <w:rFonts w:ascii="Calibri" w:hAnsi="Calibri" w:cs="Calibri"/>
        </w:rPr>
        <w:t> </w:t>
      </w:r>
      <w:r>
        <w:t>:</w:t>
      </w:r>
    </w:p>
    <w:p w14:paraId="6A58C685" w14:textId="69CFF00B" w:rsidR="00F44F90" w:rsidRPr="00F44F90" w:rsidRDefault="00F44F90" w:rsidP="00AA5FAC">
      <w:pPr>
        <w:pStyle w:val="Paragraphedeliste"/>
        <w:numPr>
          <w:ilvl w:val="0"/>
          <w:numId w:val="33"/>
        </w:numPr>
        <w:jc w:val="both"/>
        <w:rPr>
          <w:rFonts w:ascii="Marianne" w:hAnsi="Marianne"/>
          <w:sz w:val="20"/>
          <w:szCs w:val="20"/>
        </w:rPr>
      </w:pPr>
      <w:r w:rsidRPr="00F44F90">
        <w:rPr>
          <w:rFonts w:ascii="Marianne" w:hAnsi="Marianne"/>
          <w:sz w:val="20"/>
          <w:szCs w:val="20"/>
        </w:rPr>
        <w:t>En urgence</w:t>
      </w:r>
      <w:r>
        <w:rPr>
          <w:rFonts w:ascii="Marianne" w:hAnsi="Marianne"/>
          <w:sz w:val="20"/>
          <w:szCs w:val="20"/>
        </w:rPr>
        <w:t xml:space="preserve">, s’il a commandé </w:t>
      </w:r>
      <w:r w:rsidR="005D06B3">
        <w:rPr>
          <w:rFonts w:ascii="Marianne" w:hAnsi="Marianne"/>
          <w:sz w:val="20"/>
          <w:szCs w:val="20"/>
        </w:rPr>
        <w:t>la prestation</w:t>
      </w:r>
      <w:r>
        <w:rPr>
          <w:rFonts w:ascii="Marianne" w:hAnsi="Marianne"/>
          <w:sz w:val="20"/>
          <w:szCs w:val="20"/>
        </w:rPr>
        <w:t xml:space="preserve"> de dépannage express, dans la limite </w:t>
      </w:r>
      <w:r w:rsidR="00AA5FAC" w:rsidRPr="00AA5FAC">
        <w:rPr>
          <w:rFonts w:ascii="Marianne" w:hAnsi="Marianne"/>
          <w:sz w:val="20"/>
          <w:szCs w:val="20"/>
        </w:rPr>
        <w:t>de deux (2) demandes par jour, simultanées ou non</w:t>
      </w:r>
      <w:r>
        <w:rPr>
          <w:rFonts w:ascii="Marianne" w:hAnsi="Marianne"/>
          <w:sz w:val="20"/>
          <w:szCs w:val="20"/>
        </w:rPr>
        <w:t xml:space="preserve"> </w:t>
      </w:r>
      <w:r w:rsidRPr="00F44F90">
        <w:rPr>
          <w:rFonts w:ascii="Marianne" w:hAnsi="Marianne"/>
          <w:sz w:val="20"/>
          <w:szCs w:val="20"/>
        </w:rPr>
        <w:t>;</w:t>
      </w:r>
    </w:p>
    <w:p w14:paraId="624DF6B6" w14:textId="77777777" w:rsidR="00824702" w:rsidRDefault="00824702" w:rsidP="008400A5">
      <w:pPr>
        <w:jc w:val="both"/>
      </w:pPr>
    </w:p>
    <w:p w14:paraId="7AAA6261" w14:textId="54808A7E" w:rsidR="00F44F90" w:rsidRDefault="00AA5FAC" w:rsidP="008400A5">
      <w:pPr>
        <w:jc w:val="both"/>
      </w:pPr>
      <w:r>
        <w:t xml:space="preserve">En plus du dépannage, </w:t>
      </w:r>
      <w:r w:rsidRPr="005D06B3">
        <w:rPr>
          <w:b/>
        </w:rPr>
        <w:t>l</w:t>
      </w:r>
      <w:r w:rsidR="005D06B3">
        <w:rPr>
          <w:b/>
        </w:rPr>
        <w:t>e T</w:t>
      </w:r>
      <w:r w:rsidR="00F44F90" w:rsidRPr="005D06B3">
        <w:rPr>
          <w:b/>
        </w:rPr>
        <w:t>itulaire doit la réparation complète</w:t>
      </w:r>
      <w:r w:rsidR="00F44F90">
        <w:t xml:space="preserve"> si le coût des pièces</w:t>
      </w:r>
      <w:r w:rsidR="008400A5">
        <w:rPr>
          <w:rStyle w:val="Appelnotedebasdep"/>
        </w:rPr>
        <w:footnoteReference w:id="1"/>
      </w:r>
      <w:r w:rsidR="00F44F90">
        <w:t xml:space="preserve"> est inférieur ou égal à 150€ HT et/ou si la </w:t>
      </w:r>
      <w:r w:rsidR="005D06B3">
        <w:t xml:space="preserve">durée de </w:t>
      </w:r>
      <w:r w:rsidR="00F44F90">
        <w:t>main d’œuvre est inférieure ou égale à 3h.</w:t>
      </w:r>
    </w:p>
    <w:p w14:paraId="758D0F48" w14:textId="6566AF85" w:rsidR="00AA5FAC" w:rsidRPr="001346E8" w:rsidRDefault="001346E8" w:rsidP="008400A5">
      <w:pPr>
        <w:jc w:val="both"/>
        <w:rPr>
          <w:i/>
        </w:rPr>
      </w:pPr>
      <w:r w:rsidRPr="001346E8">
        <w:rPr>
          <w:i/>
        </w:rPr>
        <w:t xml:space="preserve">Une DI s’apparente aux niveaux 1 à 3 définis par la norme </w:t>
      </w:r>
      <w:r w:rsidRPr="001346E8">
        <w:rPr>
          <w:i/>
          <w:color w:val="000000"/>
          <w:spacing w:val="1"/>
        </w:rPr>
        <w:t>FD X 60-025</w:t>
      </w:r>
      <w:r w:rsidR="00262800">
        <w:rPr>
          <w:i/>
          <w:color w:val="000000"/>
          <w:spacing w:val="1"/>
        </w:rPr>
        <w:t xml:space="preserve"> sans être strictement limité par celle-ci</w:t>
      </w:r>
      <w:r w:rsidRPr="001346E8">
        <w:rPr>
          <w:i/>
          <w:color w:val="000000"/>
          <w:spacing w:val="1"/>
        </w:rPr>
        <w:t>.</w:t>
      </w:r>
      <w:r w:rsidRPr="001346E8">
        <w:rPr>
          <w:i/>
        </w:rPr>
        <w:t xml:space="preserve"> </w:t>
      </w:r>
    </w:p>
    <w:p w14:paraId="3F903AA9" w14:textId="77777777" w:rsidR="00591405" w:rsidRDefault="00517BDB" w:rsidP="008400A5">
      <w:pPr>
        <w:pStyle w:val="Titre2"/>
        <w:jc w:val="both"/>
      </w:pPr>
      <w:r>
        <w:t xml:space="preserve">Demande de réparation </w:t>
      </w:r>
      <w:r w:rsidR="008400A5">
        <w:t xml:space="preserve">complète </w:t>
      </w:r>
      <w:r>
        <w:t>(DR4)</w:t>
      </w:r>
    </w:p>
    <w:p w14:paraId="4D21A1EA" w14:textId="594B3208" w:rsidR="00F44F90" w:rsidRDefault="00F44F90" w:rsidP="008400A5">
      <w:pPr>
        <w:jc w:val="both"/>
      </w:pPr>
      <w:r>
        <w:t>A l’issue d</w:t>
      </w:r>
      <w:r w:rsidR="00CF7233">
        <w:t>’</w:t>
      </w:r>
      <w:r>
        <w:t>u</w:t>
      </w:r>
      <w:r w:rsidR="00CF7233">
        <w:t>n</w:t>
      </w:r>
      <w:r>
        <w:t xml:space="preserve"> dépannage, si la réparation complète nécessite un coût de pièce</w:t>
      </w:r>
      <w:r w:rsidR="008400A5" w:rsidRPr="008400A5">
        <w:rPr>
          <w:vertAlign w:val="superscript"/>
        </w:rPr>
        <w:t>1</w:t>
      </w:r>
      <w:r>
        <w:t xml:space="preserve"> supérieur à 150€ HT et/ou si la </w:t>
      </w:r>
      <w:r w:rsidR="005D06B3">
        <w:t xml:space="preserve">durée de </w:t>
      </w:r>
      <w:r>
        <w:t xml:space="preserve">main d’œuvre est supérieure à 3 h le </w:t>
      </w:r>
      <w:r w:rsidRPr="00F828F1">
        <w:rPr>
          <w:b/>
        </w:rPr>
        <w:t xml:space="preserve">Titulaire </w:t>
      </w:r>
      <w:r w:rsidR="005D06B3">
        <w:rPr>
          <w:b/>
        </w:rPr>
        <w:t xml:space="preserve">en </w:t>
      </w:r>
      <w:r w:rsidRPr="00F828F1">
        <w:rPr>
          <w:b/>
        </w:rPr>
        <w:t>avise l’Acheteur qui décide seul de l’opportunité de poursuivre</w:t>
      </w:r>
      <w:r>
        <w:t>.</w:t>
      </w:r>
    </w:p>
    <w:p w14:paraId="1E4D70FE" w14:textId="08FE4C3F" w:rsidR="00F44F90" w:rsidRDefault="00A35D26" w:rsidP="008400A5">
      <w:pPr>
        <w:jc w:val="both"/>
      </w:pPr>
      <w:r>
        <w:t>SI l’opportunité est avérée</w:t>
      </w:r>
      <w:r w:rsidR="00F44F90">
        <w:t xml:space="preserve">, l’Acheteur </w:t>
      </w:r>
      <w:r w:rsidR="00F828F1">
        <w:t>sollicite le Titulaire p</w:t>
      </w:r>
      <w:r>
        <w:t>a</w:t>
      </w:r>
      <w:r w:rsidR="00F828F1">
        <w:t>r une Demande de Réparation complète (DR4)</w:t>
      </w:r>
      <w:r w:rsidR="005D06B3">
        <w:t>.</w:t>
      </w:r>
    </w:p>
    <w:p w14:paraId="4A36AAAA" w14:textId="7EAB907F" w:rsidR="00F828F1" w:rsidRDefault="005D06B3" w:rsidP="008400A5">
      <w:pPr>
        <w:jc w:val="both"/>
      </w:pPr>
      <w:r>
        <w:t>L</w:t>
      </w:r>
      <w:r w:rsidR="00A35D26">
        <w:t xml:space="preserve">a </w:t>
      </w:r>
      <w:r w:rsidRPr="005D06B3">
        <w:t>réparation complète dont le montant des pièces</w:t>
      </w:r>
      <w:r w:rsidRPr="005D06B3">
        <w:rPr>
          <w:vertAlign w:val="superscript"/>
        </w:rPr>
        <w:t>1</w:t>
      </w:r>
      <w:r w:rsidRPr="005D06B3">
        <w:t xml:space="preserve"> dépasserait les 350 € HT ou dont la durée de main d’</w:t>
      </w:r>
      <w:r w:rsidR="00A35D26">
        <w:t>œuvre nécessaire dépasserait 8h ne peut faire l’objet d’une demande de réparation DR4</w:t>
      </w:r>
      <w:r w:rsidR="00376CAD">
        <w:t>.</w:t>
      </w:r>
    </w:p>
    <w:p w14:paraId="4DF529D8" w14:textId="595CFDDE" w:rsidR="001346E8" w:rsidRPr="001346E8" w:rsidRDefault="001346E8" w:rsidP="001346E8">
      <w:pPr>
        <w:jc w:val="both"/>
        <w:rPr>
          <w:i/>
        </w:rPr>
      </w:pPr>
      <w:r w:rsidRPr="001346E8">
        <w:rPr>
          <w:i/>
        </w:rPr>
        <w:t xml:space="preserve">Une DR s’apparente au niveau 4 défini par la norme </w:t>
      </w:r>
      <w:r w:rsidRPr="001346E8">
        <w:rPr>
          <w:i/>
          <w:color w:val="000000"/>
          <w:spacing w:val="1"/>
        </w:rPr>
        <w:t>FD X 60-025</w:t>
      </w:r>
      <w:r w:rsidR="00262800">
        <w:rPr>
          <w:i/>
          <w:color w:val="000000"/>
          <w:spacing w:val="1"/>
        </w:rPr>
        <w:t xml:space="preserve"> sans être strictement limité par celle-ci</w:t>
      </w:r>
      <w:r w:rsidRPr="001346E8">
        <w:rPr>
          <w:i/>
          <w:color w:val="000000"/>
          <w:spacing w:val="1"/>
        </w:rPr>
        <w:t>.</w:t>
      </w:r>
      <w:r w:rsidRPr="001346E8">
        <w:rPr>
          <w:i/>
        </w:rPr>
        <w:t xml:space="preserve"> </w:t>
      </w:r>
    </w:p>
    <w:p w14:paraId="1BF471BB" w14:textId="29D8C4AC" w:rsidR="00517BDB" w:rsidRDefault="00517BDB" w:rsidP="00376CAD">
      <w:pPr>
        <w:pStyle w:val="Titre2"/>
        <w:jc w:val="both"/>
      </w:pPr>
      <w:r>
        <w:t>Intervention en urgence</w:t>
      </w:r>
      <w:r w:rsidR="00262800">
        <w:t xml:space="preserve"> (en HO)</w:t>
      </w:r>
    </w:p>
    <w:p w14:paraId="7CDE4A06" w14:textId="1E5947EB" w:rsidR="005D06B3" w:rsidRDefault="005D06B3" w:rsidP="00376CAD">
      <w:pPr>
        <w:jc w:val="both"/>
      </w:pPr>
      <w:r>
        <w:t>Lors de l’émission d’une demande d’intervention</w:t>
      </w:r>
      <w:r w:rsidR="00262800">
        <w:t xml:space="preserve"> pendant les heures ouvrées</w:t>
      </w:r>
      <w:r>
        <w:t>, l’Acheteur précise la nécessité ou non d’une intervention en urgence.</w:t>
      </w:r>
      <w:r w:rsidR="00EC3561">
        <w:t xml:space="preserve"> Ces demandes sont limitées à </w:t>
      </w:r>
      <w:r w:rsidR="00EC3561" w:rsidRPr="00AA5FAC">
        <w:rPr>
          <w:szCs w:val="20"/>
        </w:rPr>
        <w:t>deux (2) demandes par jour, simultanées</w:t>
      </w:r>
      <w:r w:rsidR="0019787C">
        <w:rPr>
          <w:rStyle w:val="Appelnotedebasdep"/>
          <w:szCs w:val="20"/>
        </w:rPr>
        <w:footnoteReference w:id="2"/>
      </w:r>
      <w:r w:rsidR="00EC3561" w:rsidRPr="00AA5FAC">
        <w:rPr>
          <w:szCs w:val="20"/>
        </w:rPr>
        <w:t xml:space="preserve"> ou non</w:t>
      </w:r>
      <w:r w:rsidR="00EC3561">
        <w:rPr>
          <w:szCs w:val="20"/>
        </w:rPr>
        <w:t>.</w:t>
      </w:r>
    </w:p>
    <w:p w14:paraId="7282577B" w14:textId="5F78D03A" w:rsidR="00E502D8" w:rsidRDefault="005D06B3" w:rsidP="00376CAD">
      <w:pPr>
        <w:jc w:val="both"/>
        <w:rPr>
          <w:rFonts w:asciiTheme="majorHAnsi" w:eastAsiaTheme="majorEastAsia" w:hAnsiTheme="majorHAnsi" w:cstheme="majorBidi"/>
          <w:color w:val="1F4E79" w:themeColor="accent1" w:themeShade="80"/>
          <w:sz w:val="32"/>
          <w:szCs w:val="32"/>
        </w:rPr>
      </w:pPr>
      <w:r>
        <w:t xml:space="preserve">Le Titulaire met en place un service de dépannage d’urgence afin de répondre à une sollicitation en urgence </w:t>
      </w:r>
      <w:r w:rsidR="00A35D26">
        <w:t xml:space="preserve">de l’Acheteur dans les délais prévus à l’annexe </w:t>
      </w:r>
      <w:r w:rsidR="003126D6">
        <w:t>4</w:t>
      </w:r>
      <w:r w:rsidR="00A35D26">
        <w:t xml:space="preserve"> du CCAP</w:t>
      </w:r>
      <w:r>
        <w:t>.</w:t>
      </w:r>
      <w:r w:rsidR="00E502D8">
        <w:br w:type="page"/>
      </w:r>
    </w:p>
    <w:p w14:paraId="0D630F49" w14:textId="77777777" w:rsidR="00517BDB" w:rsidRDefault="00517BDB" w:rsidP="00517BDB">
      <w:pPr>
        <w:pStyle w:val="Titre1"/>
      </w:pPr>
      <w:r>
        <w:lastRenderedPageBreak/>
        <w:t>Nature des demandes</w:t>
      </w:r>
    </w:p>
    <w:p w14:paraId="2C4E11E7" w14:textId="33A26FE6" w:rsidR="00CD5046" w:rsidRDefault="00E502D8" w:rsidP="00E502D8">
      <w:r>
        <w:t>Les prestations concernées sont majoritairement les suivantes (liste non</w:t>
      </w:r>
      <w:r w:rsidR="001F6345">
        <w:t>-exhaustive</w:t>
      </w:r>
      <w:r>
        <w:t>) :</w:t>
      </w:r>
    </w:p>
    <w:p w14:paraId="79ABA9A3" w14:textId="77777777" w:rsidR="009321E6" w:rsidRDefault="009321E6" w:rsidP="00E502D8"/>
    <w:p w14:paraId="4A118F1A" w14:textId="77777777" w:rsidR="00E502D8" w:rsidRDefault="00E502D8" w:rsidP="00CD5046">
      <w:pPr>
        <w:pStyle w:val="Titre2"/>
      </w:pPr>
      <w:r w:rsidRPr="00C96ED5">
        <w:t>STRUCTURES</w:t>
      </w:r>
      <w:r>
        <w:t xml:space="preserve"> ET CLOISONNEMENT</w:t>
      </w:r>
    </w:p>
    <w:tbl>
      <w:tblPr>
        <w:tblW w:w="9101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"/>
        <w:gridCol w:w="275"/>
        <w:gridCol w:w="8330"/>
      </w:tblGrid>
      <w:tr w:rsidR="00E502D8" w14:paraId="3D9298CB" w14:textId="77777777" w:rsidTr="00CD5046">
        <w:trPr>
          <w:gridAfter w:val="1"/>
          <w:wAfter w:w="8330" w:type="dxa"/>
        </w:trPr>
        <w:tc>
          <w:tcPr>
            <w:tcW w:w="7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  <w:tcMar>
              <w:left w:w="108" w:type="dxa"/>
              <w:right w:w="108" w:type="dxa"/>
            </w:tcMar>
            <w:vAlign w:val="center"/>
          </w:tcPr>
          <w:p w14:paraId="1EABBD87" w14:textId="77777777" w:rsidR="00E502D8" w:rsidRPr="00CD5046" w:rsidRDefault="00E502D8" w:rsidP="00C15397">
            <w:pPr>
              <w:spacing w:after="0" w:line="240" w:lineRule="auto"/>
              <w:jc w:val="center"/>
              <w:rPr>
                <w:szCs w:val="20"/>
              </w:rPr>
            </w:pPr>
            <w:r w:rsidRPr="00CD5046">
              <w:rPr>
                <w:rFonts w:eastAsia="Times New Roman" w:cs="Times New Roman"/>
                <w:szCs w:val="20"/>
              </w:rPr>
              <w:t>01</w:t>
            </w:r>
          </w:p>
        </w:tc>
      </w:tr>
      <w:tr w:rsidR="00E502D8" w14:paraId="671A6CA5" w14:textId="77777777" w:rsidTr="00C34562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BFC78CA" w14:textId="77777777" w:rsidR="00E502D8" w:rsidRDefault="00E502D8" w:rsidP="00E502D8">
            <w:r>
              <w:t>N°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5FB2BD70" w14:textId="77777777" w:rsidR="00E502D8" w:rsidRDefault="00E502D8" w:rsidP="00E502D8">
            <w:r>
              <w:t>DESIGNATION</w:t>
            </w:r>
          </w:p>
        </w:tc>
      </w:tr>
      <w:tr w:rsidR="00E502D8" w14:paraId="2AB9A6F0" w14:textId="77777777" w:rsidTr="00C34562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BC6D28D" w14:textId="77777777" w:rsidR="00E502D8" w:rsidRDefault="00E502D8" w:rsidP="00E502D8">
            <w:r>
              <w:t>01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1588588C" w14:textId="77777777" w:rsidR="00E502D8" w:rsidRDefault="00E502D8" w:rsidP="00CD5046">
            <w:pPr>
              <w:jc w:val="both"/>
            </w:pPr>
            <w:r>
              <w:rPr>
                <w:color w:val="000000"/>
              </w:rPr>
              <w:t>Vérification d’assemblages, serrage de boulons ou tirefonds sur structures métalliques (dont mats des couleurs) ou sur bois</w:t>
            </w:r>
            <w:r>
              <w:rPr>
                <w:rFonts w:ascii="Calibri" w:hAnsi="Calibri" w:cs="Calibri"/>
                <w:color w:val="000000"/>
              </w:rPr>
              <w:t> </w:t>
            </w:r>
            <w:r>
              <w:rPr>
                <w:color w:val="000000"/>
              </w:rPr>
              <w:t>en cas de probl</w:t>
            </w:r>
            <w:r>
              <w:rPr>
                <w:rFonts w:cs="Marianne"/>
                <w:color w:val="000000"/>
              </w:rPr>
              <w:t>è</w:t>
            </w:r>
            <w:r>
              <w:rPr>
                <w:color w:val="000000"/>
              </w:rPr>
              <w:t>mes rencontr</w:t>
            </w:r>
            <w:r>
              <w:rPr>
                <w:rFonts w:cs="Marianne"/>
                <w:color w:val="000000"/>
              </w:rPr>
              <w:t>é</w:t>
            </w:r>
            <w:r>
              <w:rPr>
                <w:color w:val="000000"/>
              </w:rPr>
              <w:t>s sur les structures</w:t>
            </w:r>
            <w:r w:rsidR="00C34562">
              <w:rPr>
                <w:color w:val="000000"/>
              </w:rPr>
              <w:t>.</w:t>
            </w:r>
          </w:p>
        </w:tc>
      </w:tr>
      <w:tr w:rsidR="00E502D8" w14:paraId="71052CE6" w14:textId="77777777" w:rsidTr="00C34562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F4601E1" w14:textId="77777777" w:rsidR="00E502D8" w:rsidRDefault="00E502D8" w:rsidP="00E502D8">
            <w:r>
              <w:t>02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BC2F386" w14:textId="77777777" w:rsidR="00E502D8" w:rsidRDefault="00E502D8" w:rsidP="00CD5046">
            <w:pPr>
              <w:jc w:val="both"/>
            </w:pPr>
            <w:r>
              <w:rPr>
                <w:color w:val="000000"/>
              </w:rPr>
              <w:t>Nettoyage ponctuel de surfaces métalliques présentant des traces de rouille et application ponctuelle d’une protection anticorrosion</w:t>
            </w:r>
            <w:r w:rsidR="00C34562">
              <w:rPr>
                <w:color w:val="000000"/>
              </w:rPr>
              <w:t>.</w:t>
            </w:r>
          </w:p>
        </w:tc>
      </w:tr>
      <w:tr w:rsidR="00E502D8" w14:paraId="5D460D9B" w14:textId="77777777" w:rsidTr="00C34562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E986FDC" w14:textId="77777777" w:rsidR="00E502D8" w:rsidRDefault="00E502D8" w:rsidP="00E502D8">
            <w:r>
              <w:t>03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690831F2" w14:textId="77777777" w:rsidR="00E502D8" w:rsidRDefault="00E502D8" w:rsidP="00CD5046">
            <w:pPr>
              <w:jc w:val="both"/>
              <w:rPr>
                <w:rFonts w:ascii="Calibri" w:eastAsia="Calibri" w:hAnsi="Calibri" w:cs="Calibri"/>
                <w:color w:val="000000"/>
                <w:u w:val="single"/>
              </w:rPr>
            </w:pPr>
            <w:r>
              <w:rPr>
                <w:color w:val="000000"/>
              </w:rPr>
              <w:t>Réparation de joints de dilatation et compléments si nécessaires (petites reprises en périphérie des joints et mise en peinture)</w:t>
            </w:r>
            <w:r w:rsidR="00C34562">
              <w:rPr>
                <w:rFonts w:ascii="Calibri" w:hAnsi="Calibri" w:cs="Calibri"/>
                <w:color w:val="000000"/>
              </w:rPr>
              <w:t>.</w:t>
            </w:r>
          </w:p>
          <w:p w14:paraId="7A7107D2" w14:textId="6EA3E8C8" w:rsidR="00E502D8" w:rsidRPr="00075B8B" w:rsidRDefault="00E502D8" w:rsidP="00CD5046">
            <w:pPr>
              <w:jc w:val="both"/>
            </w:pPr>
            <w:r w:rsidRPr="00075B8B">
              <w:t>Réparation de cloisons tous matériaux y compris locaux humide</w:t>
            </w:r>
            <w:r w:rsidR="00FA381B">
              <w:t>s</w:t>
            </w:r>
            <w:r w:rsidRPr="00075B8B">
              <w:t xml:space="preserve"> et retouches </w:t>
            </w:r>
            <w:r w:rsidR="00FA381B">
              <w:t>du revêtement initial</w:t>
            </w:r>
            <w:r w:rsidRPr="00075B8B">
              <w:t>.</w:t>
            </w:r>
          </w:p>
        </w:tc>
      </w:tr>
      <w:tr w:rsidR="00E502D8" w14:paraId="3DEADC37" w14:textId="77777777" w:rsidTr="00C34562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384D922" w14:textId="77777777" w:rsidR="00E502D8" w:rsidRDefault="00E502D8" w:rsidP="00E502D8">
            <w:r>
              <w:t>04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7A8AE7C8" w14:textId="77777777" w:rsidR="00E502D8" w:rsidRDefault="00E502D8" w:rsidP="00CD5046">
            <w:pPr>
              <w:jc w:val="both"/>
            </w:pPr>
            <w:r>
              <w:rPr>
                <w:color w:val="000000"/>
              </w:rPr>
              <w:t>Réfection ponctuelle de la protection fongicide de charpentes, menuiseries, poteaux et poutres en bois</w:t>
            </w:r>
            <w:r>
              <w:rPr>
                <w:rFonts w:ascii="Calibri" w:hAnsi="Calibri" w:cs="Calibri"/>
                <w:color w:val="000000"/>
              </w:rPr>
              <w:t> </w:t>
            </w:r>
            <w:r>
              <w:rPr>
                <w:color w:val="000000"/>
              </w:rPr>
              <w:t>lorsqu</w:t>
            </w:r>
            <w:r>
              <w:rPr>
                <w:rFonts w:cs="Marianne"/>
                <w:color w:val="000000"/>
              </w:rPr>
              <w:t>’</w:t>
            </w:r>
            <w:r>
              <w:rPr>
                <w:color w:val="000000"/>
              </w:rPr>
              <w:t>un probl</w:t>
            </w:r>
            <w:r>
              <w:rPr>
                <w:rFonts w:cs="Marianne"/>
                <w:color w:val="000000"/>
              </w:rPr>
              <w:t>è</w:t>
            </w:r>
            <w:r>
              <w:rPr>
                <w:color w:val="000000"/>
              </w:rPr>
              <w:t>me de s</w:t>
            </w:r>
            <w:r>
              <w:rPr>
                <w:rFonts w:cs="Marianne"/>
                <w:color w:val="000000"/>
              </w:rPr>
              <w:t>é</w:t>
            </w:r>
            <w:r>
              <w:rPr>
                <w:color w:val="000000"/>
              </w:rPr>
              <w:t>curit</w:t>
            </w:r>
            <w:r>
              <w:rPr>
                <w:rFonts w:cs="Marianne"/>
                <w:color w:val="000000"/>
              </w:rPr>
              <w:t>é</w:t>
            </w:r>
            <w:r>
              <w:rPr>
                <w:color w:val="000000"/>
              </w:rPr>
              <w:t xml:space="preserve"> ou de conservation du b</w:t>
            </w:r>
            <w:r>
              <w:rPr>
                <w:rFonts w:cs="Marianne"/>
                <w:color w:val="000000"/>
              </w:rPr>
              <w:t>â</w:t>
            </w:r>
            <w:r>
              <w:rPr>
                <w:color w:val="000000"/>
              </w:rPr>
              <w:t xml:space="preserve">timent a </w:t>
            </w:r>
            <w:r>
              <w:rPr>
                <w:rFonts w:cs="Marianne"/>
                <w:color w:val="000000"/>
              </w:rPr>
              <w:t>é</w:t>
            </w:r>
            <w:r>
              <w:rPr>
                <w:color w:val="000000"/>
              </w:rPr>
              <w:t>t</w:t>
            </w:r>
            <w:r>
              <w:rPr>
                <w:rFonts w:cs="Marianne"/>
                <w:color w:val="000000"/>
              </w:rPr>
              <w:t>é</w:t>
            </w:r>
            <w:r>
              <w:rPr>
                <w:color w:val="000000"/>
              </w:rPr>
              <w:t xml:space="preserve"> signal</w:t>
            </w:r>
            <w:r>
              <w:rPr>
                <w:rFonts w:cs="Marianne"/>
                <w:color w:val="000000"/>
              </w:rPr>
              <w:t>é</w:t>
            </w:r>
            <w:r w:rsidR="00C34562">
              <w:rPr>
                <w:rFonts w:ascii="Calibri" w:hAnsi="Calibri" w:cs="Calibri"/>
                <w:color w:val="000000"/>
              </w:rPr>
              <w:t>.</w:t>
            </w:r>
          </w:p>
        </w:tc>
      </w:tr>
      <w:tr w:rsidR="00E502D8" w14:paraId="49FA041B" w14:textId="77777777" w:rsidTr="00C34562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60F0DDB" w14:textId="77777777" w:rsidR="00E502D8" w:rsidRDefault="00E502D8" w:rsidP="00E502D8">
            <w:r>
              <w:t>05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3A938FA2" w14:textId="77777777" w:rsidR="00E502D8" w:rsidRDefault="00E502D8" w:rsidP="00CD5046">
            <w:pPr>
              <w:jc w:val="both"/>
            </w:pPr>
            <w:r>
              <w:rPr>
                <w:color w:val="000000"/>
              </w:rPr>
              <w:t>Remplacement d’organes d’assemblage défaillants ou absents</w:t>
            </w:r>
            <w:r w:rsidR="00C34562">
              <w:rPr>
                <w:color w:val="000000"/>
              </w:rPr>
              <w:t>.</w:t>
            </w:r>
          </w:p>
        </w:tc>
      </w:tr>
      <w:tr w:rsidR="00E502D8" w14:paraId="0053BBE3" w14:textId="77777777" w:rsidTr="00C34562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77C59E0" w14:textId="77777777" w:rsidR="00E502D8" w:rsidRDefault="00E502D8" w:rsidP="00E502D8">
            <w:r>
              <w:t>06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1890A697" w14:textId="77777777" w:rsidR="00E502D8" w:rsidRDefault="00E502D8" w:rsidP="00CD5046">
            <w:pPr>
              <w:jc w:val="both"/>
            </w:pPr>
            <w:r>
              <w:rPr>
                <w:color w:val="000000"/>
              </w:rPr>
              <w:t>Réfection ponctuelle de la protection anticorrosion de pièces métalliques autant que nécessaire</w:t>
            </w:r>
            <w:r>
              <w:rPr>
                <w:rFonts w:ascii="Calibri" w:hAnsi="Calibri" w:cs="Calibri"/>
                <w:color w:val="000000"/>
              </w:rPr>
              <w:t> </w:t>
            </w:r>
            <w:r>
              <w:rPr>
                <w:color w:val="000000"/>
              </w:rPr>
              <w:t>(hors op</w:t>
            </w:r>
            <w:r>
              <w:rPr>
                <w:rFonts w:cs="Marianne"/>
                <w:color w:val="000000"/>
              </w:rPr>
              <w:t>é</w:t>
            </w:r>
            <w:r>
              <w:rPr>
                <w:color w:val="000000"/>
              </w:rPr>
              <w:t>rations d</w:t>
            </w:r>
            <w:r>
              <w:rPr>
                <w:rFonts w:cs="Marianne"/>
                <w:color w:val="000000"/>
              </w:rPr>
              <w:t>’</w:t>
            </w:r>
            <w:r>
              <w:rPr>
                <w:color w:val="000000"/>
              </w:rPr>
              <w:t>investissement)</w:t>
            </w:r>
            <w:r w:rsidR="00C34562">
              <w:rPr>
                <w:rFonts w:ascii="Calibri" w:hAnsi="Calibri" w:cs="Calibri"/>
                <w:color w:val="000000"/>
              </w:rPr>
              <w:t>.</w:t>
            </w:r>
          </w:p>
        </w:tc>
      </w:tr>
      <w:tr w:rsidR="00E502D8" w14:paraId="5B57B2CA" w14:textId="77777777" w:rsidTr="00C34562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75B9C74" w14:textId="77777777" w:rsidR="00E502D8" w:rsidRDefault="00E502D8" w:rsidP="00E502D8">
            <w:r>
              <w:t>07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008DCF55" w14:textId="77777777" w:rsidR="00E502D8" w:rsidRDefault="00E502D8" w:rsidP="00CD5046">
            <w:pPr>
              <w:jc w:val="both"/>
            </w:pPr>
            <w:r>
              <w:rPr>
                <w:color w:val="000000"/>
              </w:rPr>
              <w:t>Remplacement de drisses, hauba</w:t>
            </w:r>
            <w:r w:rsidR="00C34562">
              <w:rPr>
                <w:color w:val="000000"/>
              </w:rPr>
              <w:t>ns, cordages (mats des couleurs</w:t>
            </w:r>
            <w:r>
              <w:rPr>
                <w:color w:val="000000"/>
              </w:rPr>
              <w:t>)</w:t>
            </w:r>
            <w:r w:rsidR="00C34562">
              <w:rPr>
                <w:color w:val="000000"/>
              </w:rPr>
              <w:t>.</w:t>
            </w:r>
          </w:p>
        </w:tc>
      </w:tr>
      <w:tr w:rsidR="00E502D8" w14:paraId="27A3DA5D" w14:textId="77777777" w:rsidTr="00C34562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E72D117" w14:textId="77777777" w:rsidR="00E502D8" w:rsidRDefault="00E502D8" w:rsidP="00E502D8">
            <w:r>
              <w:t>08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5CC3F44" w14:textId="77777777" w:rsidR="00E502D8" w:rsidRDefault="00E502D8" w:rsidP="00CD5046">
            <w:pPr>
              <w:jc w:val="both"/>
            </w:pPr>
            <w:r>
              <w:rPr>
                <w:color w:val="000000"/>
              </w:rPr>
              <w:t>Réparation locale d’éléments en bois fissurés ou fendus</w:t>
            </w:r>
            <w:r w:rsidR="00C34562">
              <w:rPr>
                <w:rFonts w:ascii="Calibri" w:hAnsi="Calibri" w:cs="Calibri"/>
                <w:color w:val="000000"/>
              </w:rPr>
              <w:t>.</w:t>
            </w:r>
          </w:p>
        </w:tc>
      </w:tr>
      <w:tr w:rsidR="00E502D8" w14:paraId="2F364368" w14:textId="77777777" w:rsidTr="00C34562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3FCE046" w14:textId="77777777" w:rsidR="00E502D8" w:rsidRDefault="00E502D8" w:rsidP="00E502D8">
            <w:r>
              <w:t>09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734CA01" w14:textId="77777777" w:rsidR="00E502D8" w:rsidRDefault="00E502D8" w:rsidP="00CD5046">
            <w:pPr>
              <w:jc w:val="both"/>
            </w:pPr>
            <w:r>
              <w:rPr>
                <w:color w:val="000000"/>
              </w:rPr>
              <w:t>Elimination de souillures liquides et solides dues à des fuites</w:t>
            </w:r>
            <w:r w:rsidR="00C34562">
              <w:rPr>
                <w:rFonts w:ascii="Calibri" w:hAnsi="Calibri" w:cs="Calibri"/>
                <w:color w:val="000000"/>
              </w:rPr>
              <w:t>.</w:t>
            </w:r>
          </w:p>
        </w:tc>
      </w:tr>
      <w:tr w:rsidR="00E502D8" w14:paraId="544D0347" w14:textId="77777777" w:rsidTr="00C34562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FC4CBB7" w14:textId="77777777" w:rsidR="00E502D8" w:rsidRDefault="00E502D8" w:rsidP="00E502D8">
            <w:r>
              <w:t>10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BC80AA4" w14:textId="77777777" w:rsidR="00E502D8" w:rsidRDefault="00E502D8" w:rsidP="00CD5046">
            <w:pPr>
              <w:jc w:val="both"/>
            </w:pPr>
            <w:r>
              <w:rPr>
                <w:color w:val="000000"/>
              </w:rPr>
              <w:t>Réparation ponctuelle ou remplacement de points d’ancrage et de lignes de vie pour sécurisation des interventions</w:t>
            </w:r>
            <w:r w:rsidR="00C34562">
              <w:rPr>
                <w:color w:val="000000"/>
              </w:rPr>
              <w:t>.</w:t>
            </w: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502D8" w14:paraId="52A05FD7" w14:textId="77777777" w:rsidTr="00C34562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983A27F" w14:textId="77777777" w:rsidR="00E502D8" w:rsidRDefault="00E502D8" w:rsidP="00E502D8">
            <w:r>
              <w:t>11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39FDA499" w14:textId="7B79E292" w:rsidR="00E502D8" w:rsidRDefault="00E502D8" w:rsidP="00FA381B">
            <w:pPr>
              <w:jc w:val="both"/>
            </w:pPr>
            <w:r>
              <w:rPr>
                <w:color w:val="000000"/>
              </w:rPr>
              <w:t>Réparation, et maintien en état des garde</w:t>
            </w:r>
            <w:r w:rsidR="00FA381B">
              <w:rPr>
                <w:color w:val="000000"/>
              </w:rPr>
              <w:t>-</w:t>
            </w:r>
            <w:r>
              <w:rPr>
                <w:color w:val="000000"/>
              </w:rPr>
              <w:t>corps, rambardes, main-courantes</w:t>
            </w:r>
            <w:r w:rsidR="00C34562">
              <w:rPr>
                <w:color w:val="000000"/>
              </w:rPr>
              <w:t>.</w:t>
            </w: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E502D8" w14:paraId="6755E0AC" w14:textId="77777777" w:rsidTr="00C34562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D89A846" w14:textId="77777777" w:rsidR="00E502D8" w:rsidRDefault="00E502D8" w:rsidP="00E502D8">
            <w:r>
              <w:t>12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55097838" w14:textId="77777777" w:rsidR="00E502D8" w:rsidRDefault="00E502D8" w:rsidP="00CD5046">
            <w:pPr>
              <w:jc w:val="both"/>
            </w:pPr>
            <w:r>
              <w:rPr>
                <w:color w:val="000000"/>
              </w:rPr>
              <w:t>Reprise ponctuelle d’épaufrures et d’éclatements de béton, traitement des aciers corrodés</w:t>
            </w:r>
            <w:r w:rsidR="00C34562">
              <w:rPr>
                <w:rFonts w:ascii="Calibri" w:hAnsi="Calibri" w:cs="Calibri"/>
                <w:color w:val="000000"/>
              </w:rPr>
              <w:t>.</w:t>
            </w:r>
          </w:p>
        </w:tc>
      </w:tr>
      <w:tr w:rsidR="00E502D8" w14:paraId="74A7FEE7" w14:textId="77777777" w:rsidTr="00C34562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49908A3" w14:textId="77777777" w:rsidR="00E502D8" w:rsidRDefault="00E502D8" w:rsidP="00E502D8">
            <w:r>
              <w:t>13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5DED5378" w14:textId="77777777" w:rsidR="00E502D8" w:rsidRDefault="00E502D8" w:rsidP="00CD5046">
            <w:pPr>
              <w:jc w:val="both"/>
            </w:pPr>
            <w:r>
              <w:rPr>
                <w:color w:val="000000"/>
              </w:rPr>
              <w:t>Retouches et raccords de peinture</w:t>
            </w:r>
            <w:r w:rsidR="00C34562">
              <w:rPr>
                <w:rFonts w:ascii="Calibri" w:hAnsi="Calibri" w:cs="Calibri"/>
                <w:color w:val="000000"/>
              </w:rPr>
              <w:t>.</w:t>
            </w:r>
          </w:p>
        </w:tc>
      </w:tr>
      <w:tr w:rsidR="00E502D8" w14:paraId="0B021869" w14:textId="77777777" w:rsidTr="00C34562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BEADBBA" w14:textId="77777777" w:rsidR="00E502D8" w:rsidRDefault="00E502D8" w:rsidP="00E502D8">
            <w:r>
              <w:t>14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BFC597F" w14:textId="77777777" w:rsidR="00E502D8" w:rsidRDefault="00E502D8" w:rsidP="00CD5046">
            <w:pPr>
              <w:jc w:val="both"/>
            </w:pPr>
            <w:r>
              <w:t>Découpe de ferrailles fixées aux murs (tiges filetées, potences, poteaux etc.), reprise des enduits et remise en peinture</w:t>
            </w:r>
            <w:r w:rsidR="00C34562">
              <w:rPr>
                <w:rFonts w:ascii="Calibri" w:hAnsi="Calibri" w:cs="Calibri"/>
              </w:rPr>
              <w:t>.</w:t>
            </w:r>
          </w:p>
        </w:tc>
      </w:tr>
      <w:tr w:rsidR="00E502D8" w14:paraId="0E99CBC2" w14:textId="77777777" w:rsidTr="00C34562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A6F1B41" w14:textId="77777777" w:rsidR="00E502D8" w:rsidRDefault="00E502D8" w:rsidP="00E502D8">
            <w:r>
              <w:t>15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37585C6" w14:textId="77777777" w:rsidR="00E502D8" w:rsidRDefault="00E502D8" w:rsidP="00CD5046">
            <w:pPr>
              <w:jc w:val="both"/>
            </w:pPr>
            <w:r>
              <w:t>Remplacement limité de protections de structures (mousses sur poutres, poteaux, etc.)</w:t>
            </w:r>
            <w:r w:rsidR="00C34562">
              <w:t>.</w:t>
            </w:r>
            <w:r>
              <w:rPr>
                <w:rFonts w:ascii="Calibri" w:hAnsi="Calibri" w:cs="Calibri"/>
              </w:rPr>
              <w:t> </w:t>
            </w:r>
          </w:p>
        </w:tc>
      </w:tr>
      <w:tr w:rsidR="00E502D8" w14:paraId="2A8547A5" w14:textId="77777777" w:rsidTr="00C34562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D2A8840" w14:textId="77777777" w:rsidR="00E502D8" w:rsidRDefault="00E502D8" w:rsidP="00E502D8">
            <w:r>
              <w:t>16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23B9D0A0" w14:textId="77777777" w:rsidR="00E502D8" w:rsidRDefault="00E502D8" w:rsidP="00CD5046">
            <w:pPr>
              <w:jc w:val="both"/>
            </w:pPr>
            <w:r>
              <w:t>Percements divers</w:t>
            </w:r>
            <w:r>
              <w:rPr>
                <w:rFonts w:ascii="Calibri" w:hAnsi="Calibri" w:cs="Calibri"/>
                <w:color w:val="000000"/>
              </w:rPr>
              <w:t> </w:t>
            </w:r>
            <w:r>
              <w:rPr>
                <w:color w:val="000000"/>
              </w:rPr>
              <w:t>de toutes natures quel que soit le mat</w:t>
            </w:r>
            <w:r>
              <w:rPr>
                <w:rFonts w:cs="Marianne"/>
                <w:color w:val="000000"/>
              </w:rPr>
              <w:t>é</w:t>
            </w:r>
            <w:r>
              <w:rPr>
                <w:color w:val="000000"/>
              </w:rPr>
              <w:t xml:space="preserve">riau et son </w:t>
            </w:r>
            <w:r>
              <w:rPr>
                <w:rFonts w:cs="Marianne"/>
                <w:color w:val="000000"/>
              </w:rPr>
              <w:t>é</w:t>
            </w:r>
            <w:r>
              <w:rPr>
                <w:color w:val="000000"/>
              </w:rPr>
              <w:t>paisseur</w:t>
            </w:r>
            <w:r w:rsidR="00C34562">
              <w:rPr>
                <w:color w:val="000000"/>
              </w:rPr>
              <w:t>.</w:t>
            </w:r>
          </w:p>
        </w:tc>
      </w:tr>
      <w:tr w:rsidR="00E502D8" w14:paraId="7AC7BAC6" w14:textId="77777777" w:rsidTr="00C34562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61A3D49" w14:textId="77777777" w:rsidR="00E502D8" w:rsidRDefault="00E502D8" w:rsidP="00E502D8">
            <w:r>
              <w:t>17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47AE0A23" w14:textId="77777777" w:rsidR="00E502D8" w:rsidRDefault="00E502D8" w:rsidP="00CD5046">
            <w:pPr>
              <w:jc w:val="both"/>
            </w:pPr>
            <w:r>
              <w:t>Pose d’étagères, de rayonnages ou de fixations murales avec fixations (au sol, murales, plafond) y compris les dispositifs de fixations (le montage de rayonnages est à la charge du demandeur).</w:t>
            </w:r>
          </w:p>
        </w:tc>
      </w:tr>
      <w:tr w:rsidR="00E502D8" w14:paraId="3AC4A0DA" w14:textId="77777777" w:rsidTr="00C34562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B554ADE" w14:textId="77777777" w:rsidR="00E502D8" w:rsidRDefault="00E502D8" w:rsidP="00E502D8">
            <w:r>
              <w:t>18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14:paraId="72261A1C" w14:textId="77777777" w:rsidR="00E502D8" w:rsidRDefault="00E502D8" w:rsidP="00CD5046">
            <w:pPr>
              <w:jc w:val="both"/>
            </w:pPr>
            <w:r>
              <w:t>Pose, fixation dépose, déplacement et repose de tableaux, cadres, armoiries, y compris les dispositifs de fixations</w:t>
            </w:r>
            <w:r w:rsidR="00C34562">
              <w:rPr>
                <w:rFonts w:ascii="Calibri" w:hAnsi="Calibri" w:cs="Calibri"/>
              </w:rPr>
              <w:t>.</w:t>
            </w:r>
          </w:p>
        </w:tc>
      </w:tr>
    </w:tbl>
    <w:p w14:paraId="6C470B63" w14:textId="77777777" w:rsidR="00CD5046" w:rsidRDefault="00E502D8" w:rsidP="00CD5046">
      <w:pPr>
        <w:pStyle w:val="Titre2"/>
      </w:pPr>
      <w:r>
        <w:lastRenderedPageBreak/>
        <w:t>FACADES</w:t>
      </w:r>
    </w:p>
    <w:tbl>
      <w:tblPr>
        <w:tblW w:w="9101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6"/>
        <w:gridCol w:w="279"/>
        <w:gridCol w:w="8356"/>
      </w:tblGrid>
      <w:tr w:rsidR="00CD5046" w14:paraId="3D7996CE" w14:textId="77777777" w:rsidTr="00CD5046">
        <w:trPr>
          <w:gridAfter w:val="1"/>
          <w:wAfter w:w="8381" w:type="dxa"/>
        </w:trPr>
        <w:tc>
          <w:tcPr>
            <w:tcW w:w="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  <w:tcMar>
              <w:left w:w="108" w:type="dxa"/>
              <w:right w:w="108" w:type="dxa"/>
            </w:tcMar>
            <w:vAlign w:val="center"/>
          </w:tcPr>
          <w:p w14:paraId="7C8CB7F1" w14:textId="77777777" w:rsidR="00CD5046" w:rsidRDefault="00CD5046" w:rsidP="00CD5046">
            <w:pPr>
              <w:jc w:val="center"/>
            </w:pPr>
            <w:r>
              <w:t>02</w:t>
            </w:r>
          </w:p>
        </w:tc>
      </w:tr>
      <w:tr w:rsidR="00CD5046" w14:paraId="147D43FE" w14:textId="77777777" w:rsidTr="00CD5046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C9B3938" w14:textId="77777777" w:rsidR="00CD5046" w:rsidRPr="00CD5046" w:rsidRDefault="00CD5046" w:rsidP="00CD5046">
            <w:pPr>
              <w:rPr>
                <w:szCs w:val="20"/>
              </w:rPr>
            </w:pPr>
            <w:r w:rsidRPr="00CD5046">
              <w:rPr>
                <w:szCs w:val="20"/>
              </w:rPr>
              <w:t>N°</w:t>
            </w:r>
          </w:p>
        </w:tc>
        <w:tc>
          <w:tcPr>
            <w:tcW w:w="8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9EF181F" w14:textId="77777777" w:rsidR="00CD5046" w:rsidRPr="00CD5046" w:rsidRDefault="00CD5046" w:rsidP="00CD5046">
            <w:pPr>
              <w:rPr>
                <w:rFonts w:ascii="Calibri" w:eastAsia="Calibri" w:hAnsi="Calibri" w:cs="Calibri"/>
                <w:szCs w:val="20"/>
              </w:rPr>
            </w:pPr>
            <w:r>
              <w:t>DESIGNATION</w:t>
            </w:r>
          </w:p>
        </w:tc>
      </w:tr>
      <w:tr w:rsidR="00CD5046" w14:paraId="695F81FB" w14:textId="77777777" w:rsidTr="00CD5046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4A61BE0" w14:textId="77777777" w:rsidR="00CD5046" w:rsidRPr="00CD5046" w:rsidRDefault="00CD5046" w:rsidP="00CD5046">
            <w:pPr>
              <w:rPr>
                <w:szCs w:val="20"/>
              </w:rPr>
            </w:pPr>
            <w:r w:rsidRPr="00CD5046">
              <w:rPr>
                <w:szCs w:val="20"/>
              </w:rPr>
              <w:t>01</w:t>
            </w:r>
          </w:p>
        </w:tc>
        <w:tc>
          <w:tcPr>
            <w:tcW w:w="8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388277C" w14:textId="77777777" w:rsidR="00CD5046" w:rsidRPr="00CD5046" w:rsidRDefault="00CD5046" w:rsidP="00CD5046">
            <w:pPr>
              <w:jc w:val="both"/>
              <w:rPr>
                <w:szCs w:val="20"/>
              </w:rPr>
            </w:pPr>
            <w:r w:rsidRPr="00CD5046">
              <w:rPr>
                <w:color w:val="000000"/>
                <w:szCs w:val="20"/>
              </w:rPr>
              <w:t>Nettoyage ou enlèvement localisé de mousses, lichens, feuilles, herbes et végétations, évacuation des détritus</w:t>
            </w:r>
            <w:r w:rsidRPr="00CD5046">
              <w:rPr>
                <w:rFonts w:ascii="Calibri" w:hAnsi="Calibri" w:cs="Calibri"/>
                <w:color w:val="000000"/>
                <w:szCs w:val="20"/>
              </w:rPr>
              <w:t> </w:t>
            </w:r>
            <w:r w:rsidRPr="00CD5046">
              <w:rPr>
                <w:color w:val="000000"/>
                <w:szCs w:val="20"/>
              </w:rPr>
              <w:t xml:space="preserve">suite </w:t>
            </w:r>
            <w:r w:rsidRPr="00CD5046">
              <w:rPr>
                <w:rFonts w:cs="Marianne"/>
                <w:color w:val="000000"/>
                <w:szCs w:val="20"/>
              </w:rPr>
              <w:t>à</w:t>
            </w:r>
            <w:r w:rsidRPr="00CD5046">
              <w:rPr>
                <w:color w:val="000000"/>
                <w:szCs w:val="20"/>
              </w:rPr>
              <w:t xml:space="preserve"> demande d</w:t>
            </w:r>
            <w:r w:rsidRPr="00CD5046">
              <w:rPr>
                <w:rFonts w:cs="Marianne"/>
                <w:color w:val="000000"/>
                <w:szCs w:val="20"/>
              </w:rPr>
              <w:t>’</w:t>
            </w:r>
            <w:r w:rsidRPr="00CD5046">
              <w:rPr>
                <w:color w:val="000000"/>
                <w:szCs w:val="20"/>
              </w:rPr>
              <w:t>intervention</w:t>
            </w:r>
            <w:r w:rsidR="001F6345">
              <w:rPr>
                <w:color w:val="000000"/>
                <w:szCs w:val="20"/>
              </w:rPr>
              <w:t>.</w:t>
            </w:r>
            <w:r w:rsidRPr="00CD5046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</w:tr>
      <w:tr w:rsidR="00CD5046" w14:paraId="7345A459" w14:textId="77777777" w:rsidTr="00CD5046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00A7465" w14:textId="77777777" w:rsidR="00CD5046" w:rsidRPr="00CD5046" w:rsidRDefault="00CD5046" w:rsidP="00CD5046">
            <w:pPr>
              <w:rPr>
                <w:szCs w:val="20"/>
              </w:rPr>
            </w:pPr>
            <w:r w:rsidRPr="00CD5046">
              <w:rPr>
                <w:szCs w:val="20"/>
              </w:rPr>
              <w:t>02</w:t>
            </w:r>
          </w:p>
        </w:tc>
        <w:tc>
          <w:tcPr>
            <w:tcW w:w="8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C2003FB" w14:textId="77777777" w:rsidR="00CD5046" w:rsidRPr="00CD5046" w:rsidRDefault="00CD5046" w:rsidP="00CD5046">
            <w:pPr>
              <w:jc w:val="both"/>
              <w:rPr>
                <w:szCs w:val="20"/>
              </w:rPr>
            </w:pPr>
            <w:r w:rsidRPr="00CD5046">
              <w:rPr>
                <w:color w:val="000000"/>
                <w:szCs w:val="20"/>
              </w:rPr>
              <w:t>Nettoyage et dépoussiérage de grilles de toute nature, de grilles de ventilation et remplacement</w:t>
            </w:r>
            <w:r w:rsidRPr="00CD5046">
              <w:rPr>
                <w:rFonts w:ascii="Calibri" w:hAnsi="Calibri" w:cs="Calibri"/>
                <w:color w:val="000000"/>
                <w:szCs w:val="20"/>
              </w:rPr>
              <w:t> </w:t>
            </w:r>
            <w:r w:rsidRPr="00CD5046">
              <w:rPr>
                <w:color w:val="000000"/>
                <w:szCs w:val="20"/>
              </w:rPr>
              <w:t xml:space="preserve">(suite </w:t>
            </w:r>
            <w:r w:rsidRPr="00CD5046">
              <w:rPr>
                <w:rFonts w:cs="Marianne"/>
                <w:color w:val="000000"/>
                <w:szCs w:val="20"/>
              </w:rPr>
              <w:t>à</w:t>
            </w:r>
            <w:r w:rsidRPr="00CD5046">
              <w:rPr>
                <w:color w:val="000000"/>
                <w:szCs w:val="20"/>
              </w:rPr>
              <w:t xml:space="preserve"> demande d</w:t>
            </w:r>
            <w:r w:rsidRPr="00CD5046">
              <w:rPr>
                <w:rFonts w:cs="Marianne"/>
                <w:color w:val="000000"/>
                <w:szCs w:val="20"/>
              </w:rPr>
              <w:t>’</w:t>
            </w:r>
            <w:r w:rsidRPr="00CD5046">
              <w:rPr>
                <w:color w:val="000000"/>
                <w:szCs w:val="20"/>
              </w:rPr>
              <w:t>intervention)</w:t>
            </w:r>
            <w:r w:rsidR="001F6345">
              <w:rPr>
                <w:color w:val="000000"/>
                <w:szCs w:val="20"/>
              </w:rPr>
              <w:t>.</w:t>
            </w:r>
            <w:r w:rsidRPr="00CD5046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</w:tr>
      <w:tr w:rsidR="00CD5046" w14:paraId="098E57E8" w14:textId="77777777" w:rsidTr="00CD5046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1BEE763" w14:textId="77777777" w:rsidR="00CD5046" w:rsidRPr="00CD5046" w:rsidRDefault="00CD5046" w:rsidP="00CD5046">
            <w:pPr>
              <w:rPr>
                <w:szCs w:val="20"/>
              </w:rPr>
            </w:pPr>
            <w:r w:rsidRPr="00CD5046">
              <w:rPr>
                <w:szCs w:val="20"/>
              </w:rPr>
              <w:t>03</w:t>
            </w:r>
          </w:p>
        </w:tc>
        <w:tc>
          <w:tcPr>
            <w:tcW w:w="8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BFA0F3" w14:textId="77777777" w:rsidR="00CD5046" w:rsidRPr="00CD5046" w:rsidRDefault="00CD5046" w:rsidP="00CD5046">
            <w:pPr>
              <w:jc w:val="both"/>
              <w:rPr>
                <w:szCs w:val="20"/>
              </w:rPr>
            </w:pPr>
            <w:r w:rsidRPr="00CD5046">
              <w:rPr>
                <w:color w:val="000000"/>
                <w:szCs w:val="20"/>
              </w:rPr>
              <w:t>Réparation ou remplacement de fixations de grilles de ventilations</w:t>
            </w:r>
            <w:r w:rsidR="001F6345">
              <w:rPr>
                <w:rFonts w:ascii="Calibri" w:hAnsi="Calibri" w:cs="Calibri"/>
                <w:color w:val="000000"/>
                <w:szCs w:val="20"/>
              </w:rPr>
              <w:t>.</w:t>
            </w:r>
          </w:p>
        </w:tc>
      </w:tr>
      <w:tr w:rsidR="00CD5046" w14:paraId="174F8F23" w14:textId="77777777" w:rsidTr="00CD5046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4CF19A7" w14:textId="77777777" w:rsidR="00CD5046" w:rsidRPr="00CD5046" w:rsidRDefault="00CD5046" w:rsidP="00CD5046">
            <w:pPr>
              <w:rPr>
                <w:szCs w:val="20"/>
              </w:rPr>
            </w:pPr>
            <w:r w:rsidRPr="00CD5046">
              <w:rPr>
                <w:szCs w:val="20"/>
              </w:rPr>
              <w:t>04</w:t>
            </w:r>
          </w:p>
        </w:tc>
        <w:tc>
          <w:tcPr>
            <w:tcW w:w="8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817E241" w14:textId="77777777" w:rsidR="00CD5046" w:rsidRPr="00CD5046" w:rsidRDefault="00CD5046" w:rsidP="00CD5046">
            <w:pPr>
              <w:jc w:val="both"/>
              <w:rPr>
                <w:szCs w:val="20"/>
              </w:rPr>
            </w:pPr>
            <w:r w:rsidRPr="00CD5046">
              <w:rPr>
                <w:color w:val="000000"/>
                <w:szCs w:val="20"/>
              </w:rPr>
              <w:t>Reprise de joints de dilatation et compléments si nécessaires</w:t>
            </w:r>
            <w:r w:rsidR="001F6345">
              <w:rPr>
                <w:rFonts w:ascii="Calibri" w:hAnsi="Calibri" w:cs="Calibri"/>
                <w:color w:val="000000"/>
                <w:szCs w:val="20"/>
              </w:rPr>
              <w:t>.</w:t>
            </w:r>
          </w:p>
        </w:tc>
      </w:tr>
      <w:tr w:rsidR="00CD5046" w14:paraId="5972D5FF" w14:textId="77777777" w:rsidTr="00CD5046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232FC0B" w14:textId="77777777" w:rsidR="00CD5046" w:rsidRPr="00CD5046" w:rsidRDefault="00CD5046" w:rsidP="00CD5046">
            <w:pPr>
              <w:rPr>
                <w:szCs w:val="20"/>
              </w:rPr>
            </w:pPr>
            <w:r w:rsidRPr="00CD5046">
              <w:rPr>
                <w:szCs w:val="20"/>
              </w:rPr>
              <w:t>05</w:t>
            </w:r>
          </w:p>
        </w:tc>
        <w:tc>
          <w:tcPr>
            <w:tcW w:w="8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8FC1307" w14:textId="77777777" w:rsidR="00CD5046" w:rsidRPr="00CD5046" w:rsidRDefault="00CD5046" w:rsidP="00CD5046">
            <w:pPr>
              <w:jc w:val="both"/>
              <w:rPr>
                <w:szCs w:val="20"/>
              </w:rPr>
            </w:pPr>
            <w:r w:rsidRPr="00CD5046">
              <w:rPr>
                <w:color w:val="000000"/>
                <w:szCs w:val="20"/>
              </w:rPr>
              <w:t>Resserrage et remplacement de fixations desserrées, arrachées ou corrodées</w:t>
            </w:r>
            <w:r w:rsidR="001F6345">
              <w:rPr>
                <w:rFonts w:ascii="Calibri" w:hAnsi="Calibri" w:cs="Calibri"/>
                <w:color w:val="000000"/>
                <w:szCs w:val="20"/>
              </w:rPr>
              <w:t>.</w:t>
            </w:r>
          </w:p>
        </w:tc>
      </w:tr>
      <w:tr w:rsidR="00CD5046" w14:paraId="20EDD5D6" w14:textId="77777777" w:rsidTr="00CD5046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5888B67" w14:textId="77777777" w:rsidR="00CD5046" w:rsidRPr="00CD5046" w:rsidRDefault="00CD5046" w:rsidP="00CD5046">
            <w:pPr>
              <w:rPr>
                <w:szCs w:val="20"/>
              </w:rPr>
            </w:pPr>
            <w:r w:rsidRPr="00CD5046">
              <w:rPr>
                <w:szCs w:val="20"/>
              </w:rPr>
              <w:t>06</w:t>
            </w:r>
          </w:p>
        </w:tc>
        <w:tc>
          <w:tcPr>
            <w:tcW w:w="8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258BA40" w14:textId="77777777" w:rsidR="00CD5046" w:rsidRPr="00CD5046" w:rsidRDefault="00CD5046" w:rsidP="00CD5046">
            <w:pPr>
              <w:jc w:val="both"/>
              <w:rPr>
                <w:szCs w:val="20"/>
              </w:rPr>
            </w:pPr>
            <w:r w:rsidRPr="00CD5046">
              <w:rPr>
                <w:color w:val="000000"/>
                <w:szCs w:val="20"/>
              </w:rPr>
              <w:t>Remplacement ponctuel d’accessoires si nécessaire</w:t>
            </w:r>
            <w:r w:rsidR="001F6345">
              <w:rPr>
                <w:rFonts w:ascii="Calibri" w:hAnsi="Calibri" w:cs="Calibri"/>
                <w:color w:val="000000"/>
                <w:szCs w:val="20"/>
              </w:rPr>
              <w:t>.</w:t>
            </w:r>
          </w:p>
        </w:tc>
      </w:tr>
      <w:tr w:rsidR="00CD5046" w14:paraId="489780E0" w14:textId="77777777" w:rsidTr="00CD5046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F312924" w14:textId="77777777" w:rsidR="00CD5046" w:rsidRPr="00CD5046" w:rsidRDefault="00CD5046" w:rsidP="00CD5046">
            <w:pPr>
              <w:rPr>
                <w:szCs w:val="20"/>
              </w:rPr>
            </w:pPr>
            <w:r w:rsidRPr="00CD5046">
              <w:rPr>
                <w:szCs w:val="20"/>
              </w:rPr>
              <w:t>07</w:t>
            </w:r>
          </w:p>
        </w:tc>
        <w:tc>
          <w:tcPr>
            <w:tcW w:w="8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C0435F9" w14:textId="77777777" w:rsidR="00CD5046" w:rsidRPr="00CD5046" w:rsidRDefault="00CD5046" w:rsidP="00CD5046">
            <w:pPr>
              <w:jc w:val="both"/>
              <w:rPr>
                <w:szCs w:val="20"/>
              </w:rPr>
            </w:pPr>
            <w:r w:rsidRPr="00CD5046">
              <w:rPr>
                <w:color w:val="000000"/>
                <w:szCs w:val="20"/>
              </w:rPr>
              <w:t>Pontage de fissures</w:t>
            </w:r>
            <w:r w:rsidR="001F6345">
              <w:rPr>
                <w:rFonts w:ascii="Calibri" w:hAnsi="Calibri" w:cs="Calibri"/>
                <w:color w:val="000000"/>
                <w:szCs w:val="20"/>
              </w:rPr>
              <w:t>.</w:t>
            </w:r>
          </w:p>
        </w:tc>
      </w:tr>
      <w:tr w:rsidR="00CD5046" w14:paraId="30BA5886" w14:textId="77777777" w:rsidTr="00CD5046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737EF1B" w14:textId="77777777" w:rsidR="00CD5046" w:rsidRPr="00CD5046" w:rsidRDefault="00CD5046" w:rsidP="00CD5046">
            <w:pPr>
              <w:rPr>
                <w:szCs w:val="20"/>
              </w:rPr>
            </w:pPr>
            <w:r w:rsidRPr="00CD5046">
              <w:rPr>
                <w:szCs w:val="20"/>
              </w:rPr>
              <w:t>08</w:t>
            </w:r>
          </w:p>
        </w:tc>
        <w:tc>
          <w:tcPr>
            <w:tcW w:w="8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7DCE7EE" w14:textId="77777777" w:rsidR="00CD5046" w:rsidRPr="00CD5046" w:rsidRDefault="00CD5046" w:rsidP="00CD5046">
            <w:pPr>
              <w:jc w:val="both"/>
              <w:rPr>
                <w:szCs w:val="20"/>
              </w:rPr>
            </w:pPr>
            <w:r w:rsidRPr="00CD5046">
              <w:rPr>
                <w:color w:val="000000"/>
                <w:szCs w:val="20"/>
              </w:rPr>
              <w:t>Retouches et raccords de peinture</w:t>
            </w:r>
            <w:r w:rsidR="001F6345">
              <w:rPr>
                <w:rFonts w:ascii="Calibri" w:hAnsi="Calibri" w:cs="Calibri"/>
                <w:color w:val="000000"/>
                <w:szCs w:val="20"/>
              </w:rPr>
              <w:t>.</w:t>
            </w:r>
          </w:p>
        </w:tc>
      </w:tr>
      <w:tr w:rsidR="00CD5046" w14:paraId="5E9D5289" w14:textId="77777777" w:rsidTr="00CD5046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7E2D5F5" w14:textId="77777777" w:rsidR="00CD5046" w:rsidRPr="00CD5046" w:rsidRDefault="00CD5046" w:rsidP="00CD5046">
            <w:pPr>
              <w:rPr>
                <w:szCs w:val="20"/>
              </w:rPr>
            </w:pPr>
            <w:r w:rsidRPr="00CD5046">
              <w:rPr>
                <w:szCs w:val="20"/>
              </w:rPr>
              <w:t>09</w:t>
            </w:r>
          </w:p>
        </w:tc>
        <w:tc>
          <w:tcPr>
            <w:tcW w:w="8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4370A92" w14:textId="77777777" w:rsidR="00CD5046" w:rsidRPr="00CD5046" w:rsidRDefault="00CD5046" w:rsidP="00CD5046">
            <w:pPr>
              <w:jc w:val="both"/>
              <w:rPr>
                <w:szCs w:val="20"/>
              </w:rPr>
            </w:pPr>
            <w:r w:rsidRPr="00CD5046">
              <w:rPr>
                <w:color w:val="000000"/>
                <w:szCs w:val="20"/>
              </w:rPr>
              <w:t>Reprise de petits éclats de béton</w:t>
            </w:r>
            <w:r w:rsidR="001F6345">
              <w:rPr>
                <w:rFonts w:ascii="Calibri" w:hAnsi="Calibri" w:cs="Calibri"/>
                <w:color w:val="000000"/>
                <w:szCs w:val="20"/>
              </w:rPr>
              <w:t>.</w:t>
            </w:r>
          </w:p>
        </w:tc>
      </w:tr>
      <w:tr w:rsidR="00CD5046" w14:paraId="721F9803" w14:textId="77777777" w:rsidTr="00CD5046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4744742" w14:textId="77777777" w:rsidR="00CD5046" w:rsidRPr="00CD5046" w:rsidRDefault="00CD5046" w:rsidP="00CD5046">
            <w:pPr>
              <w:rPr>
                <w:szCs w:val="20"/>
              </w:rPr>
            </w:pPr>
            <w:r w:rsidRPr="00CD5046">
              <w:rPr>
                <w:szCs w:val="20"/>
              </w:rPr>
              <w:t>10</w:t>
            </w:r>
          </w:p>
        </w:tc>
        <w:tc>
          <w:tcPr>
            <w:tcW w:w="8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BDE81A0" w14:textId="77777777" w:rsidR="00CD5046" w:rsidRPr="00CD5046" w:rsidRDefault="00CD5046" w:rsidP="00CD5046">
            <w:pPr>
              <w:jc w:val="both"/>
              <w:rPr>
                <w:szCs w:val="20"/>
              </w:rPr>
            </w:pPr>
            <w:r w:rsidRPr="00CD5046">
              <w:rPr>
                <w:szCs w:val="20"/>
              </w:rPr>
              <w:t>Percements divers et fixation d’équipements divers</w:t>
            </w:r>
            <w:r w:rsidR="001F6345">
              <w:rPr>
                <w:szCs w:val="20"/>
              </w:rPr>
              <w:t>.</w:t>
            </w:r>
          </w:p>
        </w:tc>
      </w:tr>
      <w:tr w:rsidR="00CD5046" w14:paraId="786034C5" w14:textId="77777777" w:rsidTr="00CD5046"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1179078" w14:textId="77777777" w:rsidR="00CD5046" w:rsidRPr="00CD5046" w:rsidRDefault="00CD5046" w:rsidP="00CD5046">
            <w:pPr>
              <w:rPr>
                <w:szCs w:val="20"/>
              </w:rPr>
            </w:pPr>
            <w:r w:rsidRPr="00CD5046">
              <w:rPr>
                <w:szCs w:val="20"/>
              </w:rPr>
              <w:t>11</w:t>
            </w:r>
          </w:p>
        </w:tc>
        <w:tc>
          <w:tcPr>
            <w:tcW w:w="8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00E1C4B" w14:textId="77777777" w:rsidR="00CD5046" w:rsidRPr="00CD5046" w:rsidRDefault="00CD5046" w:rsidP="00CD5046">
            <w:pPr>
              <w:jc w:val="both"/>
              <w:rPr>
                <w:szCs w:val="20"/>
              </w:rPr>
            </w:pPr>
            <w:r w:rsidRPr="00CD5046">
              <w:rPr>
                <w:szCs w:val="20"/>
              </w:rPr>
              <w:t>Reprise d’isolation extérieure.</w:t>
            </w:r>
          </w:p>
        </w:tc>
      </w:tr>
    </w:tbl>
    <w:p w14:paraId="1DD56D5E" w14:textId="77777777" w:rsidR="00CD5046" w:rsidRDefault="00CD5046" w:rsidP="00CD5046"/>
    <w:p w14:paraId="1FD1761C" w14:textId="77777777" w:rsidR="00E502D8" w:rsidRDefault="00E502D8" w:rsidP="00CD5046">
      <w:pPr>
        <w:pStyle w:val="Titre2"/>
      </w:pPr>
      <w:r>
        <w:t>COUVERTURES</w:t>
      </w:r>
    </w:p>
    <w:tbl>
      <w:tblPr>
        <w:tblW w:w="9101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6"/>
        <w:gridCol w:w="282"/>
        <w:gridCol w:w="8353"/>
      </w:tblGrid>
      <w:tr w:rsidR="00CD5046" w:rsidRPr="00CD5046" w14:paraId="1BEEA813" w14:textId="77777777" w:rsidTr="00826527">
        <w:trPr>
          <w:gridAfter w:val="1"/>
          <w:wAfter w:w="8353" w:type="dxa"/>
        </w:trPr>
        <w:tc>
          <w:tcPr>
            <w:tcW w:w="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  <w:tcMar>
              <w:left w:w="108" w:type="dxa"/>
              <w:right w:w="108" w:type="dxa"/>
            </w:tcMar>
            <w:vAlign w:val="center"/>
          </w:tcPr>
          <w:p w14:paraId="41ACC42C" w14:textId="77777777" w:rsidR="00CD5046" w:rsidRPr="00CD5046" w:rsidRDefault="00CD5046" w:rsidP="00CD5046">
            <w:pPr>
              <w:rPr>
                <w:szCs w:val="20"/>
              </w:rPr>
            </w:pPr>
            <w:r w:rsidRPr="00CD5046">
              <w:rPr>
                <w:szCs w:val="20"/>
              </w:rPr>
              <w:t>03</w:t>
            </w:r>
          </w:p>
        </w:tc>
      </w:tr>
      <w:tr w:rsidR="00CD5046" w14:paraId="473DB6CE" w14:textId="77777777" w:rsidTr="00826527"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DB29D72" w14:textId="77777777" w:rsidR="00CD5046" w:rsidRPr="00CD5046" w:rsidRDefault="00CD5046" w:rsidP="00CD5046">
            <w:pPr>
              <w:rPr>
                <w:szCs w:val="20"/>
              </w:rPr>
            </w:pPr>
            <w:r w:rsidRPr="00CD5046">
              <w:rPr>
                <w:szCs w:val="20"/>
              </w:rPr>
              <w:t>N°</w:t>
            </w:r>
          </w:p>
        </w:tc>
        <w:tc>
          <w:tcPr>
            <w:tcW w:w="8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84EEF43" w14:textId="77777777" w:rsidR="00CD5046" w:rsidRPr="00CD5046" w:rsidRDefault="00CD5046" w:rsidP="00CD5046">
            <w:pPr>
              <w:rPr>
                <w:szCs w:val="20"/>
              </w:rPr>
            </w:pPr>
            <w:r w:rsidRPr="00CD5046">
              <w:rPr>
                <w:szCs w:val="20"/>
              </w:rPr>
              <w:t>DESIGNATION</w:t>
            </w:r>
          </w:p>
        </w:tc>
      </w:tr>
      <w:tr w:rsidR="00CD5046" w14:paraId="4A062868" w14:textId="77777777" w:rsidTr="00826527"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59AD208" w14:textId="77777777" w:rsidR="00CD5046" w:rsidRPr="00CD5046" w:rsidRDefault="00CD5046" w:rsidP="00CD5046">
            <w:pPr>
              <w:rPr>
                <w:szCs w:val="20"/>
              </w:rPr>
            </w:pPr>
            <w:r w:rsidRPr="00CD5046">
              <w:rPr>
                <w:szCs w:val="20"/>
              </w:rPr>
              <w:t>01</w:t>
            </w:r>
          </w:p>
        </w:tc>
        <w:tc>
          <w:tcPr>
            <w:tcW w:w="8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F78448A" w14:textId="77777777" w:rsidR="00CD5046" w:rsidRPr="00CD5046" w:rsidRDefault="00CD5046" w:rsidP="00CD5046">
            <w:pPr>
              <w:jc w:val="both"/>
              <w:rPr>
                <w:rFonts w:ascii="Calibri" w:eastAsia="Calibri" w:hAnsi="Calibri" w:cs="Calibri"/>
                <w:color w:val="000000"/>
                <w:szCs w:val="20"/>
              </w:rPr>
            </w:pPr>
            <w:r w:rsidRPr="00CD5046">
              <w:rPr>
                <w:color w:val="000000"/>
                <w:szCs w:val="20"/>
              </w:rPr>
              <w:t>Pose de bâches de protection contre les infiltrations d’eau de pluie</w:t>
            </w:r>
            <w:r w:rsidR="00644043">
              <w:rPr>
                <w:rFonts w:ascii="Calibri" w:hAnsi="Calibri" w:cs="Calibri"/>
                <w:color w:val="000000"/>
                <w:szCs w:val="20"/>
              </w:rPr>
              <w:t>.</w:t>
            </w:r>
          </w:p>
          <w:p w14:paraId="03EA2E7D" w14:textId="77777777" w:rsidR="00CD5046" w:rsidRPr="00CD5046" w:rsidRDefault="00CD5046" w:rsidP="00CD5046">
            <w:pPr>
              <w:jc w:val="both"/>
              <w:rPr>
                <w:szCs w:val="20"/>
              </w:rPr>
            </w:pPr>
            <w:r w:rsidRPr="00CD5046">
              <w:rPr>
                <w:szCs w:val="20"/>
              </w:rPr>
              <w:t>Remplacement ou remise en place localement</w:t>
            </w:r>
            <w:r w:rsidR="00644043">
              <w:rPr>
                <w:szCs w:val="20"/>
              </w:rPr>
              <w:t xml:space="preserve"> de tuiles, grilles,</w:t>
            </w:r>
            <w:r w:rsidRPr="00CD5046">
              <w:rPr>
                <w:szCs w:val="20"/>
              </w:rPr>
              <w:t xml:space="preserve"> cheminées...</w:t>
            </w:r>
          </w:p>
        </w:tc>
      </w:tr>
      <w:tr w:rsidR="00CD5046" w14:paraId="15974B5E" w14:textId="77777777" w:rsidTr="00826527"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949040E" w14:textId="77777777" w:rsidR="00CD5046" w:rsidRPr="00CD5046" w:rsidRDefault="00CD5046" w:rsidP="00CD5046">
            <w:pPr>
              <w:rPr>
                <w:szCs w:val="20"/>
              </w:rPr>
            </w:pPr>
            <w:r w:rsidRPr="00CD5046">
              <w:rPr>
                <w:szCs w:val="20"/>
              </w:rPr>
              <w:t>02</w:t>
            </w:r>
          </w:p>
        </w:tc>
        <w:tc>
          <w:tcPr>
            <w:tcW w:w="8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12D8AF7" w14:textId="77777777" w:rsidR="00CD5046" w:rsidRPr="00CD5046" w:rsidRDefault="00CD5046" w:rsidP="00CD5046">
            <w:pPr>
              <w:jc w:val="both"/>
              <w:rPr>
                <w:rFonts w:ascii="Calibri" w:eastAsia="Calibri" w:hAnsi="Calibri" w:cs="Calibri"/>
                <w:color w:val="000000"/>
                <w:szCs w:val="20"/>
              </w:rPr>
            </w:pPr>
            <w:r w:rsidRPr="00CD5046">
              <w:rPr>
                <w:color w:val="000000"/>
                <w:szCs w:val="20"/>
              </w:rPr>
              <w:t>Réfection et remplacement de parties de descentes d’eaux pluviales (hors opérations d’investissement).</w:t>
            </w:r>
          </w:p>
          <w:p w14:paraId="3B390590" w14:textId="442D9968" w:rsidR="00CD5046" w:rsidRPr="00CD5046" w:rsidRDefault="00CD5046" w:rsidP="00644043">
            <w:pPr>
              <w:jc w:val="both"/>
              <w:rPr>
                <w:szCs w:val="20"/>
              </w:rPr>
            </w:pPr>
            <w:r w:rsidRPr="00CD5046">
              <w:rPr>
                <w:szCs w:val="20"/>
              </w:rPr>
              <w:t>Remplacement d’élément</w:t>
            </w:r>
            <w:r w:rsidR="00FA381B">
              <w:rPr>
                <w:szCs w:val="20"/>
              </w:rPr>
              <w:t>s</w:t>
            </w:r>
            <w:r w:rsidRPr="00CD5046">
              <w:rPr>
                <w:szCs w:val="20"/>
              </w:rPr>
              <w:t xml:space="preserve"> d’évacuation d’EP (chenaux ;</w:t>
            </w:r>
            <w:r>
              <w:rPr>
                <w:szCs w:val="20"/>
              </w:rPr>
              <w:t xml:space="preserve"> naissance ; descente ; dauphin</w:t>
            </w:r>
            <w:r>
              <w:rPr>
                <w:rFonts w:ascii="Calibri" w:hAnsi="Calibri" w:cs="Calibri"/>
                <w:szCs w:val="20"/>
              </w:rPr>
              <w:t> </w:t>
            </w:r>
            <w:r>
              <w:rPr>
                <w:szCs w:val="20"/>
              </w:rPr>
              <w:t>;</w:t>
            </w:r>
            <w:r w:rsidRPr="00CD5046">
              <w:rPr>
                <w:szCs w:val="20"/>
              </w:rPr>
              <w:t xml:space="preserve"> brides...)</w:t>
            </w:r>
            <w:r w:rsidR="00644043">
              <w:rPr>
                <w:szCs w:val="20"/>
              </w:rPr>
              <w:t>.</w:t>
            </w:r>
            <w:r w:rsidRPr="00CD5046">
              <w:rPr>
                <w:szCs w:val="20"/>
              </w:rPr>
              <w:t xml:space="preserve"> </w:t>
            </w:r>
          </w:p>
        </w:tc>
      </w:tr>
      <w:tr w:rsidR="00CD5046" w14:paraId="66340069" w14:textId="77777777" w:rsidTr="00826527"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83317C2" w14:textId="77777777" w:rsidR="00CD5046" w:rsidRPr="00CD5046" w:rsidRDefault="00CD5046" w:rsidP="00CD5046">
            <w:pPr>
              <w:rPr>
                <w:szCs w:val="20"/>
              </w:rPr>
            </w:pPr>
            <w:r w:rsidRPr="00CD5046">
              <w:rPr>
                <w:szCs w:val="20"/>
              </w:rPr>
              <w:t>03</w:t>
            </w:r>
          </w:p>
        </w:tc>
        <w:tc>
          <w:tcPr>
            <w:tcW w:w="8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B2359AD" w14:textId="77777777" w:rsidR="00CD5046" w:rsidRPr="00CD5046" w:rsidRDefault="00CD5046" w:rsidP="00CD5046">
            <w:pPr>
              <w:jc w:val="both"/>
              <w:rPr>
                <w:rFonts w:ascii="Calibri" w:eastAsia="Calibri" w:hAnsi="Calibri" w:cs="Calibri"/>
                <w:color w:val="000000"/>
                <w:szCs w:val="20"/>
              </w:rPr>
            </w:pPr>
            <w:r w:rsidRPr="00CD5046">
              <w:rPr>
                <w:color w:val="000000"/>
                <w:szCs w:val="20"/>
              </w:rPr>
              <w:t>Recherche de fuite</w:t>
            </w:r>
            <w:r w:rsidR="00644043">
              <w:rPr>
                <w:color w:val="000000"/>
                <w:szCs w:val="20"/>
              </w:rPr>
              <w:t>.</w:t>
            </w:r>
          </w:p>
        </w:tc>
      </w:tr>
    </w:tbl>
    <w:p w14:paraId="6FB7F312" w14:textId="762F9BD0" w:rsidR="009321E6" w:rsidRDefault="009321E6">
      <w:pPr>
        <w:rPr>
          <w:rFonts w:eastAsiaTheme="majorEastAsia" w:cstheme="majorBidi"/>
          <w:color w:val="2E74B5" w:themeColor="accent1" w:themeShade="BF"/>
          <w:sz w:val="26"/>
          <w:szCs w:val="26"/>
        </w:rPr>
      </w:pPr>
    </w:p>
    <w:p w14:paraId="5960A9DC" w14:textId="7695E67B" w:rsidR="00E502D8" w:rsidRDefault="00E502D8" w:rsidP="00C34562">
      <w:pPr>
        <w:pStyle w:val="Titre2"/>
      </w:pPr>
      <w:r>
        <w:t>MENUISERIES EXTERIEURES</w:t>
      </w:r>
    </w:p>
    <w:tbl>
      <w:tblPr>
        <w:tblW w:w="9101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2"/>
        <w:gridCol w:w="282"/>
        <w:gridCol w:w="8327"/>
      </w:tblGrid>
      <w:tr w:rsidR="00C34562" w14:paraId="69535EF0" w14:textId="77777777" w:rsidTr="00C34562">
        <w:trPr>
          <w:gridAfter w:val="1"/>
          <w:wAfter w:w="8327" w:type="dxa"/>
        </w:trPr>
        <w:tc>
          <w:tcPr>
            <w:tcW w:w="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  <w:tcMar>
              <w:left w:w="108" w:type="dxa"/>
              <w:right w:w="108" w:type="dxa"/>
            </w:tcMar>
            <w:vAlign w:val="center"/>
          </w:tcPr>
          <w:p w14:paraId="6C613C4E" w14:textId="77777777" w:rsidR="00C34562" w:rsidRDefault="00C34562" w:rsidP="00C34562">
            <w:pPr>
              <w:jc w:val="both"/>
            </w:pPr>
            <w:r>
              <w:t>04</w:t>
            </w:r>
          </w:p>
        </w:tc>
      </w:tr>
      <w:tr w:rsidR="00C34562" w14:paraId="2518BA34" w14:textId="77777777" w:rsidTr="00C34562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E6E1EE4" w14:textId="77777777" w:rsidR="00C34562" w:rsidRDefault="00C34562" w:rsidP="00C34562">
            <w:pPr>
              <w:jc w:val="both"/>
            </w:pPr>
            <w:r>
              <w:rPr>
                <w:sz w:val="16"/>
              </w:rPr>
              <w:t xml:space="preserve"> N°</w:t>
            </w:r>
          </w:p>
        </w:tc>
        <w:tc>
          <w:tcPr>
            <w:tcW w:w="8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1A3D46A" w14:textId="77777777" w:rsidR="00C34562" w:rsidRDefault="00C34562" w:rsidP="00C34562">
            <w:pPr>
              <w:jc w:val="both"/>
            </w:pPr>
            <w:r>
              <w:t>DESIGNATION</w:t>
            </w:r>
          </w:p>
        </w:tc>
      </w:tr>
      <w:tr w:rsidR="00C34562" w14:paraId="0CD7D4B7" w14:textId="77777777" w:rsidTr="00C34562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0AC329C" w14:textId="77777777" w:rsidR="00C34562" w:rsidRPr="00644043" w:rsidRDefault="00C34562" w:rsidP="00C34562">
            <w:pPr>
              <w:jc w:val="both"/>
              <w:rPr>
                <w:szCs w:val="20"/>
              </w:rPr>
            </w:pPr>
            <w:r w:rsidRPr="00644043">
              <w:rPr>
                <w:szCs w:val="20"/>
              </w:rPr>
              <w:t>01</w:t>
            </w:r>
          </w:p>
        </w:tc>
        <w:tc>
          <w:tcPr>
            <w:tcW w:w="8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91E5CB8" w14:textId="77777777" w:rsidR="00C34562" w:rsidRDefault="00C34562" w:rsidP="00C34562">
            <w:pPr>
              <w:jc w:val="both"/>
            </w:pPr>
            <w:r>
              <w:rPr>
                <w:color w:val="000000"/>
              </w:rPr>
              <w:t>Graissage, huilage, dessoudage et soudure de ferrages et de quincailleries si un problème significatif est rencontré puis signalé au moyen d’une demande d’intervention.</w:t>
            </w:r>
          </w:p>
        </w:tc>
      </w:tr>
      <w:tr w:rsidR="00C34562" w14:paraId="551D9445" w14:textId="77777777" w:rsidTr="00C34562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F082A1A" w14:textId="77777777" w:rsidR="00C34562" w:rsidRPr="00644043" w:rsidRDefault="00C34562" w:rsidP="00C34562">
            <w:pPr>
              <w:jc w:val="both"/>
              <w:rPr>
                <w:szCs w:val="20"/>
              </w:rPr>
            </w:pPr>
            <w:r w:rsidRPr="00644043">
              <w:rPr>
                <w:szCs w:val="20"/>
              </w:rPr>
              <w:t>02</w:t>
            </w:r>
          </w:p>
        </w:tc>
        <w:tc>
          <w:tcPr>
            <w:tcW w:w="8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743F513" w14:textId="77777777" w:rsidR="00C34562" w:rsidRDefault="00C34562" w:rsidP="00C34562">
            <w:pPr>
              <w:jc w:val="both"/>
            </w:pPr>
            <w:r>
              <w:rPr>
                <w:color w:val="000000"/>
              </w:rPr>
              <w:t>Réglage des jeux des systèmes de fermeture.</w:t>
            </w:r>
          </w:p>
        </w:tc>
      </w:tr>
      <w:tr w:rsidR="00C34562" w14:paraId="58949939" w14:textId="77777777" w:rsidTr="00C34562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ACE0803" w14:textId="77777777" w:rsidR="00C34562" w:rsidRPr="00644043" w:rsidRDefault="00C34562" w:rsidP="00C34562">
            <w:pPr>
              <w:jc w:val="both"/>
              <w:rPr>
                <w:szCs w:val="20"/>
              </w:rPr>
            </w:pPr>
            <w:r w:rsidRPr="00644043">
              <w:rPr>
                <w:szCs w:val="20"/>
              </w:rPr>
              <w:lastRenderedPageBreak/>
              <w:t>03</w:t>
            </w:r>
          </w:p>
        </w:tc>
        <w:tc>
          <w:tcPr>
            <w:tcW w:w="8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D1638F9" w14:textId="77777777" w:rsidR="00C34562" w:rsidRDefault="00C34562" w:rsidP="00C34562">
            <w:pPr>
              <w:jc w:val="both"/>
            </w:pPr>
            <w:r>
              <w:rPr>
                <w:color w:val="000000"/>
              </w:rPr>
              <w:t>Reprise d’étanchéités, réparation de mastics et de joints, compléments si nécessaires.</w:t>
            </w:r>
          </w:p>
        </w:tc>
      </w:tr>
      <w:tr w:rsidR="00C34562" w14:paraId="6B016F05" w14:textId="77777777" w:rsidTr="00C34562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7C707C8" w14:textId="77777777" w:rsidR="00C34562" w:rsidRPr="00644043" w:rsidRDefault="00C34562" w:rsidP="00C34562">
            <w:pPr>
              <w:jc w:val="both"/>
              <w:rPr>
                <w:szCs w:val="20"/>
              </w:rPr>
            </w:pPr>
            <w:r w:rsidRPr="00644043">
              <w:rPr>
                <w:szCs w:val="20"/>
              </w:rPr>
              <w:t>04</w:t>
            </w:r>
          </w:p>
        </w:tc>
        <w:tc>
          <w:tcPr>
            <w:tcW w:w="8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98268F7" w14:textId="77777777" w:rsidR="00C34562" w:rsidRDefault="00C34562" w:rsidP="00C34562">
            <w:pPr>
              <w:jc w:val="both"/>
            </w:pPr>
            <w:r>
              <w:rPr>
                <w:color w:val="000000"/>
              </w:rPr>
              <w:t>Nettoyage de canaux de drainage et orifices d’évacuation, si problème rencontré.</w:t>
            </w:r>
          </w:p>
        </w:tc>
      </w:tr>
      <w:tr w:rsidR="00C34562" w14:paraId="24E73395" w14:textId="77777777" w:rsidTr="00C34562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10D01DD" w14:textId="77777777" w:rsidR="00C34562" w:rsidRPr="00644043" w:rsidRDefault="00C34562" w:rsidP="00C34562">
            <w:pPr>
              <w:jc w:val="both"/>
              <w:rPr>
                <w:szCs w:val="20"/>
              </w:rPr>
            </w:pPr>
            <w:r w:rsidRPr="00644043">
              <w:rPr>
                <w:szCs w:val="20"/>
              </w:rPr>
              <w:t>05</w:t>
            </w:r>
          </w:p>
        </w:tc>
        <w:tc>
          <w:tcPr>
            <w:tcW w:w="8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B0D3641" w14:textId="77777777" w:rsidR="00C34562" w:rsidRDefault="00C34562" w:rsidP="00C34562">
            <w:pPr>
              <w:jc w:val="both"/>
            </w:pPr>
            <w:r>
              <w:rPr>
                <w:color w:val="000000"/>
              </w:rPr>
              <w:t>Nettoyage et dépoussiérage de grilles de ventilation et remplacement de protections.</w:t>
            </w:r>
          </w:p>
        </w:tc>
      </w:tr>
      <w:tr w:rsidR="00C34562" w14:paraId="5C9C11CC" w14:textId="77777777" w:rsidTr="00C34562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4B2980B" w14:textId="77777777" w:rsidR="00C34562" w:rsidRPr="00644043" w:rsidRDefault="00C34562" w:rsidP="00C34562">
            <w:pPr>
              <w:jc w:val="both"/>
              <w:rPr>
                <w:szCs w:val="20"/>
              </w:rPr>
            </w:pPr>
            <w:r w:rsidRPr="00644043">
              <w:rPr>
                <w:szCs w:val="20"/>
              </w:rPr>
              <w:t>06</w:t>
            </w:r>
          </w:p>
        </w:tc>
        <w:tc>
          <w:tcPr>
            <w:tcW w:w="8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27FD1AF" w14:textId="77777777" w:rsidR="00C34562" w:rsidRDefault="00C34562" w:rsidP="00C34562">
            <w:pPr>
              <w:jc w:val="both"/>
            </w:pPr>
            <w:r>
              <w:rPr>
                <w:color w:val="000000"/>
              </w:rPr>
              <w:t>Réparation ou remplacement de parcloses et couvre joints.</w:t>
            </w: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C34562" w14:paraId="5212BCB6" w14:textId="77777777" w:rsidTr="00C34562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A63962C" w14:textId="77777777" w:rsidR="00C34562" w:rsidRPr="00644043" w:rsidRDefault="00C34562" w:rsidP="00C34562">
            <w:pPr>
              <w:jc w:val="both"/>
              <w:rPr>
                <w:szCs w:val="20"/>
              </w:rPr>
            </w:pPr>
            <w:r w:rsidRPr="00644043">
              <w:rPr>
                <w:szCs w:val="20"/>
              </w:rPr>
              <w:t>07</w:t>
            </w:r>
          </w:p>
        </w:tc>
        <w:tc>
          <w:tcPr>
            <w:tcW w:w="8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98518BD" w14:textId="77777777" w:rsidR="00C34562" w:rsidRDefault="00C34562" w:rsidP="00C34562">
            <w:pPr>
              <w:jc w:val="both"/>
            </w:pPr>
            <w:r>
              <w:rPr>
                <w:color w:val="000000"/>
              </w:rPr>
              <w:t>Réparation ou remplacement de scellements des grilles, barreaudages…</w:t>
            </w: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C34562" w14:paraId="3145566F" w14:textId="77777777" w:rsidTr="00C34562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3DE78D8" w14:textId="77777777" w:rsidR="00C34562" w:rsidRPr="00644043" w:rsidRDefault="00C34562" w:rsidP="00C34562">
            <w:pPr>
              <w:jc w:val="both"/>
              <w:rPr>
                <w:szCs w:val="20"/>
              </w:rPr>
            </w:pPr>
            <w:r w:rsidRPr="00644043">
              <w:rPr>
                <w:szCs w:val="20"/>
              </w:rPr>
              <w:t>08</w:t>
            </w:r>
          </w:p>
        </w:tc>
        <w:tc>
          <w:tcPr>
            <w:tcW w:w="8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8CED16E" w14:textId="77777777" w:rsidR="00C34562" w:rsidRDefault="00C34562" w:rsidP="00C34562">
            <w:pPr>
              <w:jc w:val="both"/>
            </w:pPr>
            <w:r>
              <w:rPr>
                <w:color w:val="000000"/>
              </w:rPr>
              <w:t>Réparation de volets roulants, remplacement partiel ou total des tabliers et des mécanismes associés (agrafes de fixations, butées, renvois d’angle, motorisation…)</w:t>
            </w:r>
            <w:r w:rsidR="00644043">
              <w:rPr>
                <w:color w:val="000000"/>
              </w:rPr>
              <w:t>.</w:t>
            </w:r>
          </w:p>
        </w:tc>
      </w:tr>
      <w:tr w:rsidR="00C34562" w14:paraId="620F309E" w14:textId="77777777" w:rsidTr="00C34562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C11A256" w14:textId="77777777" w:rsidR="00C34562" w:rsidRPr="00644043" w:rsidRDefault="00C34562" w:rsidP="00C34562">
            <w:pPr>
              <w:jc w:val="both"/>
              <w:rPr>
                <w:szCs w:val="20"/>
              </w:rPr>
            </w:pPr>
            <w:r w:rsidRPr="00644043">
              <w:rPr>
                <w:szCs w:val="20"/>
              </w:rPr>
              <w:t>09</w:t>
            </w:r>
          </w:p>
        </w:tc>
        <w:tc>
          <w:tcPr>
            <w:tcW w:w="8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B8D980E" w14:textId="77777777" w:rsidR="00C34562" w:rsidRDefault="00C34562" w:rsidP="00C34562">
            <w:pPr>
              <w:jc w:val="both"/>
            </w:pPr>
            <w:r>
              <w:rPr>
                <w:color w:val="000000"/>
              </w:rPr>
              <w:t>Resserrage et remplacement de fixations desserrées, arrachées ou corrodées</w:t>
            </w:r>
            <w:r w:rsidR="00644043">
              <w:rPr>
                <w:color w:val="000000"/>
              </w:rPr>
              <w:t>.</w:t>
            </w:r>
          </w:p>
        </w:tc>
      </w:tr>
      <w:tr w:rsidR="00C34562" w14:paraId="120109B8" w14:textId="77777777" w:rsidTr="00C34562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BC90DF0" w14:textId="77777777" w:rsidR="00C34562" w:rsidRPr="00644043" w:rsidRDefault="00C34562" w:rsidP="00C34562">
            <w:pPr>
              <w:jc w:val="both"/>
              <w:rPr>
                <w:szCs w:val="20"/>
              </w:rPr>
            </w:pPr>
            <w:r w:rsidRPr="00644043">
              <w:rPr>
                <w:szCs w:val="20"/>
              </w:rPr>
              <w:t>10</w:t>
            </w:r>
          </w:p>
        </w:tc>
        <w:tc>
          <w:tcPr>
            <w:tcW w:w="8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B28A9A5" w14:textId="77777777" w:rsidR="00C34562" w:rsidRDefault="00C34562" w:rsidP="00C34562">
            <w:pPr>
              <w:jc w:val="both"/>
            </w:pPr>
            <w:r>
              <w:rPr>
                <w:color w:val="000000"/>
              </w:rPr>
              <w:t>Remplacement partiel de grilles</w:t>
            </w:r>
            <w:r w:rsidR="00644043">
              <w:rPr>
                <w:rFonts w:ascii="Calibri" w:hAnsi="Calibri" w:cs="Calibri"/>
                <w:color w:val="000000"/>
              </w:rPr>
              <w:t>.</w:t>
            </w:r>
          </w:p>
        </w:tc>
      </w:tr>
      <w:tr w:rsidR="00C34562" w14:paraId="370B8F39" w14:textId="77777777" w:rsidTr="00644043">
        <w:trPr>
          <w:trHeight w:val="1087"/>
        </w:trPr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CDE852D" w14:textId="77777777" w:rsidR="00C34562" w:rsidRPr="00644043" w:rsidRDefault="00C34562" w:rsidP="00C34562">
            <w:pPr>
              <w:jc w:val="both"/>
              <w:rPr>
                <w:szCs w:val="20"/>
              </w:rPr>
            </w:pPr>
            <w:r w:rsidRPr="00644043">
              <w:rPr>
                <w:szCs w:val="20"/>
              </w:rPr>
              <w:t>11</w:t>
            </w:r>
          </w:p>
        </w:tc>
        <w:tc>
          <w:tcPr>
            <w:tcW w:w="8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FA7E512" w14:textId="77777777" w:rsidR="00C34562" w:rsidRDefault="00C34562" w:rsidP="00C34562">
            <w:pPr>
              <w:jc w:val="both"/>
            </w:pPr>
            <w:r>
              <w:t>Remise en état et remplacement à l’identique de mécanismes d’ouvrants dont serrures, arrêtoirs et ferme-portes, crémones pompiers, anti-panique, poignées, garnitures, cylindres, pentures, pivots, galets, joints, …</w:t>
            </w:r>
          </w:p>
        </w:tc>
      </w:tr>
      <w:tr w:rsidR="00C34562" w14:paraId="48ADB997" w14:textId="77777777" w:rsidTr="00C34562">
        <w:tc>
          <w:tcPr>
            <w:tcW w:w="4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1825393" w14:textId="77777777" w:rsidR="00C34562" w:rsidRPr="00644043" w:rsidRDefault="00C34562" w:rsidP="00C34562">
            <w:pPr>
              <w:jc w:val="both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8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FCD0E64" w14:textId="77777777" w:rsidR="00C34562" w:rsidRDefault="00C34562" w:rsidP="00C34562">
            <w:pPr>
              <w:jc w:val="both"/>
            </w:pPr>
            <w:r>
              <w:t>Remplacement à l’identique de mécanisme sans dépose d’ouvrant</w:t>
            </w:r>
            <w:r w:rsidR="00644043">
              <w:t>.</w:t>
            </w:r>
          </w:p>
        </w:tc>
      </w:tr>
      <w:tr w:rsidR="00C34562" w14:paraId="1B4DF793" w14:textId="77777777" w:rsidTr="00C34562">
        <w:tc>
          <w:tcPr>
            <w:tcW w:w="4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BB5B696" w14:textId="77777777" w:rsidR="00C34562" w:rsidRPr="00644043" w:rsidRDefault="00C34562" w:rsidP="00C34562">
            <w:pPr>
              <w:jc w:val="both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8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52A8571" w14:textId="77777777" w:rsidR="00C34562" w:rsidRDefault="00C34562" w:rsidP="00C34562">
            <w:pPr>
              <w:jc w:val="both"/>
            </w:pPr>
            <w:r>
              <w:t>Réparation, remise en état et remplacement de mécanisme avec dépose d’ouvrant</w:t>
            </w:r>
            <w:r w:rsidR="00644043">
              <w:t>.</w:t>
            </w:r>
          </w:p>
        </w:tc>
      </w:tr>
      <w:tr w:rsidR="00C34562" w14:paraId="03526031" w14:textId="77777777" w:rsidTr="00C34562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91F8CBC" w14:textId="77777777" w:rsidR="00C34562" w:rsidRPr="00644043" w:rsidRDefault="00C34562" w:rsidP="00C34562">
            <w:pPr>
              <w:jc w:val="both"/>
              <w:rPr>
                <w:szCs w:val="20"/>
              </w:rPr>
            </w:pPr>
            <w:r w:rsidRPr="00644043">
              <w:rPr>
                <w:szCs w:val="20"/>
              </w:rPr>
              <w:t>12</w:t>
            </w:r>
          </w:p>
        </w:tc>
        <w:tc>
          <w:tcPr>
            <w:tcW w:w="8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A66C2F7" w14:textId="77777777" w:rsidR="00C34562" w:rsidRDefault="00C34562" w:rsidP="00C34562">
            <w:pPr>
              <w:jc w:val="both"/>
            </w:pPr>
            <w:r>
              <w:t>Remplacement de dispositifs de commande de stores extérieurs et volets (manivelles, commandes électriques, courroies, motorisation…) suite à dégâts occasionnés sur ces derniers</w:t>
            </w:r>
            <w:r w:rsidR="00644043">
              <w:rPr>
                <w:rFonts w:ascii="Calibri" w:hAnsi="Calibri" w:cs="Calibri"/>
              </w:rPr>
              <w:t>.</w:t>
            </w:r>
          </w:p>
        </w:tc>
      </w:tr>
      <w:tr w:rsidR="00C34562" w14:paraId="3BD11FC4" w14:textId="77777777" w:rsidTr="00C34562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A40DED8" w14:textId="77777777" w:rsidR="00C34562" w:rsidRPr="00644043" w:rsidRDefault="00C34562" w:rsidP="00C34562">
            <w:pPr>
              <w:jc w:val="both"/>
              <w:rPr>
                <w:szCs w:val="20"/>
              </w:rPr>
            </w:pPr>
            <w:r w:rsidRPr="00644043">
              <w:rPr>
                <w:szCs w:val="20"/>
              </w:rPr>
              <w:t>13</w:t>
            </w:r>
          </w:p>
        </w:tc>
        <w:tc>
          <w:tcPr>
            <w:tcW w:w="8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5B1A9EF" w14:textId="77777777" w:rsidR="00C34562" w:rsidRDefault="00C34562" w:rsidP="00C34562">
            <w:pPr>
              <w:jc w:val="both"/>
            </w:pPr>
            <w:r>
              <w:rPr>
                <w:color w:val="000000"/>
              </w:rPr>
              <w:t>Retouches de peinture, de lasure, de vernis</w:t>
            </w:r>
            <w:r w:rsidR="00644043">
              <w:rPr>
                <w:rFonts w:ascii="Calibri" w:hAnsi="Calibri" w:cs="Calibri"/>
                <w:color w:val="000000"/>
              </w:rPr>
              <w:t>.</w:t>
            </w:r>
          </w:p>
        </w:tc>
      </w:tr>
      <w:tr w:rsidR="00C34562" w14:paraId="5E7D9790" w14:textId="77777777" w:rsidTr="00C34562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0BC66C3" w14:textId="77777777" w:rsidR="00C34562" w:rsidRPr="00644043" w:rsidRDefault="00C34562" w:rsidP="00C34562">
            <w:pPr>
              <w:jc w:val="both"/>
              <w:rPr>
                <w:szCs w:val="20"/>
              </w:rPr>
            </w:pPr>
            <w:r w:rsidRPr="00644043">
              <w:rPr>
                <w:szCs w:val="20"/>
              </w:rPr>
              <w:t>14</w:t>
            </w:r>
          </w:p>
        </w:tc>
        <w:tc>
          <w:tcPr>
            <w:tcW w:w="8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6BF2866" w14:textId="77777777" w:rsidR="00C34562" w:rsidRDefault="00C34562" w:rsidP="00C34562">
            <w:pPr>
              <w:jc w:val="both"/>
            </w:pPr>
            <w:r>
              <w:rPr>
                <w:color w:val="000000"/>
              </w:rPr>
              <w:t>Nettoyage de salissures ou souillures si l’opération ne peut être réalisée par une équipe classique de nettoyage</w:t>
            </w:r>
            <w:r w:rsidR="00644043">
              <w:rPr>
                <w:rFonts w:ascii="Calibri" w:hAnsi="Calibri" w:cs="Calibri"/>
                <w:color w:val="000000"/>
              </w:rPr>
              <w:t>.</w:t>
            </w:r>
          </w:p>
        </w:tc>
      </w:tr>
      <w:tr w:rsidR="00C34562" w14:paraId="1FFAA5C3" w14:textId="77777777" w:rsidTr="00C34562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32C463B" w14:textId="77777777" w:rsidR="00C34562" w:rsidRPr="00826527" w:rsidRDefault="00C34562" w:rsidP="00C34562">
            <w:pPr>
              <w:jc w:val="both"/>
              <w:rPr>
                <w:szCs w:val="20"/>
              </w:rPr>
            </w:pPr>
            <w:r w:rsidRPr="00826527">
              <w:rPr>
                <w:szCs w:val="20"/>
              </w:rPr>
              <w:t>15</w:t>
            </w:r>
          </w:p>
        </w:tc>
        <w:tc>
          <w:tcPr>
            <w:tcW w:w="8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48F13E3" w14:textId="15F6F1FF" w:rsidR="00C34562" w:rsidRPr="00826527" w:rsidRDefault="00C34562" w:rsidP="00C34562">
            <w:pPr>
              <w:jc w:val="both"/>
            </w:pPr>
            <w:r w:rsidRPr="00826527">
              <w:t>Dépose et remplacement de vitrages endommagés</w:t>
            </w:r>
            <w:r w:rsidR="00D319FF" w:rsidRPr="00826527">
              <w:rPr>
                <w:rFonts w:ascii="Calibri" w:hAnsi="Calibri" w:cs="Calibri"/>
              </w:rPr>
              <w:t xml:space="preserve"> </w:t>
            </w:r>
            <w:r w:rsidR="00D319FF" w:rsidRPr="00826527">
              <w:rPr>
                <w:szCs w:val="20"/>
              </w:rPr>
              <w:t>, mise en place de plaques de protection pour sécuriser</w:t>
            </w:r>
          </w:p>
        </w:tc>
      </w:tr>
      <w:tr w:rsidR="00C34562" w14:paraId="3B0220C2" w14:textId="77777777" w:rsidTr="00C34562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DB5E974" w14:textId="77777777" w:rsidR="00C34562" w:rsidRPr="00826527" w:rsidRDefault="00C34562" w:rsidP="00C34562">
            <w:pPr>
              <w:jc w:val="both"/>
              <w:rPr>
                <w:szCs w:val="20"/>
              </w:rPr>
            </w:pPr>
            <w:r w:rsidRPr="00826527">
              <w:rPr>
                <w:szCs w:val="20"/>
              </w:rPr>
              <w:t>16</w:t>
            </w:r>
          </w:p>
        </w:tc>
        <w:tc>
          <w:tcPr>
            <w:tcW w:w="8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6C9E925" w14:textId="3499D245" w:rsidR="00714823" w:rsidRPr="00826527" w:rsidRDefault="00C34562" w:rsidP="00C34562">
            <w:pPr>
              <w:jc w:val="both"/>
            </w:pPr>
            <w:r w:rsidRPr="00826527">
              <w:t>Graissage des divers éléments mobiles et serrures avec produits adaptés y compris les cylindres</w:t>
            </w:r>
            <w:r w:rsidR="00644043" w:rsidRPr="00826527">
              <w:t>.</w:t>
            </w:r>
          </w:p>
        </w:tc>
      </w:tr>
      <w:tr w:rsidR="00714823" w14:paraId="72FCE67F" w14:textId="77777777" w:rsidTr="00C34562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2D5EC1C" w14:textId="4253D8B9" w:rsidR="00714823" w:rsidRPr="00826527" w:rsidRDefault="00714823" w:rsidP="00C34562">
            <w:pPr>
              <w:jc w:val="both"/>
              <w:rPr>
                <w:szCs w:val="20"/>
              </w:rPr>
            </w:pPr>
            <w:r w:rsidRPr="00826527">
              <w:rPr>
                <w:szCs w:val="20"/>
              </w:rPr>
              <w:t>17</w:t>
            </w:r>
          </w:p>
        </w:tc>
        <w:tc>
          <w:tcPr>
            <w:tcW w:w="8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CFB91A" w14:textId="7ECD2289" w:rsidR="00714823" w:rsidRPr="00826527" w:rsidRDefault="00714823" w:rsidP="00714823">
            <w:pPr>
              <w:jc w:val="both"/>
            </w:pPr>
            <w:r w:rsidRPr="00826527">
              <w:t>Réparation de moustiquaires, remplacement partiel ou total du système</w:t>
            </w:r>
          </w:p>
        </w:tc>
      </w:tr>
      <w:tr w:rsidR="00714823" w14:paraId="5614A327" w14:textId="77777777" w:rsidTr="00C34562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35EFA37" w14:textId="3D3700A8" w:rsidR="00714823" w:rsidRPr="00826527" w:rsidRDefault="00714823" w:rsidP="00C34562">
            <w:pPr>
              <w:jc w:val="both"/>
              <w:rPr>
                <w:szCs w:val="20"/>
              </w:rPr>
            </w:pPr>
            <w:r w:rsidRPr="00826527">
              <w:rPr>
                <w:szCs w:val="20"/>
              </w:rPr>
              <w:t>18</w:t>
            </w:r>
          </w:p>
        </w:tc>
        <w:tc>
          <w:tcPr>
            <w:tcW w:w="8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DB1B90A" w14:textId="0DFABB61" w:rsidR="00714823" w:rsidRPr="00826527" w:rsidRDefault="00714823" w:rsidP="00714823">
            <w:pPr>
              <w:jc w:val="both"/>
            </w:pPr>
            <w:r w:rsidRPr="00826527">
              <w:t>Réparation ou remplacement film occultant ou effet miroir</w:t>
            </w:r>
            <w:r w:rsidR="00123D5E" w:rsidRPr="00826527">
              <w:t xml:space="preserve"> (xx fenêtre / DI)</w:t>
            </w:r>
          </w:p>
        </w:tc>
      </w:tr>
    </w:tbl>
    <w:p w14:paraId="12352A94" w14:textId="77777777" w:rsidR="009321E6" w:rsidRDefault="009321E6">
      <w:pPr>
        <w:rPr>
          <w:rFonts w:eastAsiaTheme="majorEastAsia" w:cstheme="majorBidi"/>
          <w:color w:val="2E74B5" w:themeColor="accent1" w:themeShade="BF"/>
          <w:sz w:val="26"/>
          <w:szCs w:val="26"/>
        </w:rPr>
      </w:pPr>
      <w:r>
        <w:br w:type="page"/>
      </w:r>
    </w:p>
    <w:p w14:paraId="7A44BE79" w14:textId="3D416E67" w:rsidR="00E502D8" w:rsidRDefault="00E502D8" w:rsidP="00644043">
      <w:pPr>
        <w:pStyle w:val="Titre2"/>
      </w:pPr>
      <w:r>
        <w:lastRenderedPageBreak/>
        <w:t>REVETEMENTS DE SOL</w:t>
      </w:r>
    </w:p>
    <w:tbl>
      <w:tblPr>
        <w:tblW w:w="9101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6"/>
        <w:gridCol w:w="276"/>
        <w:gridCol w:w="8359"/>
      </w:tblGrid>
      <w:tr w:rsidR="00644043" w:rsidRPr="00644043" w14:paraId="13EA5E75" w14:textId="77777777" w:rsidTr="00644043">
        <w:trPr>
          <w:gridAfter w:val="1"/>
          <w:wAfter w:w="8427" w:type="dxa"/>
        </w:trPr>
        <w:tc>
          <w:tcPr>
            <w:tcW w:w="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  <w:tcMar>
              <w:left w:w="108" w:type="dxa"/>
              <w:right w:w="108" w:type="dxa"/>
            </w:tcMar>
            <w:vAlign w:val="center"/>
          </w:tcPr>
          <w:p w14:paraId="3A4C15BA" w14:textId="77777777" w:rsidR="00644043" w:rsidRPr="00644043" w:rsidRDefault="00644043" w:rsidP="00644043">
            <w:pPr>
              <w:jc w:val="both"/>
              <w:rPr>
                <w:szCs w:val="20"/>
              </w:rPr>
            </w:pPr>
            <w:r w:rsidRPr="00644043">
              <w:rPr>
                <w:szCs w:val="20"/>
              </w:rPr>
              <w:t>05</w:t>
            </w:r>
          </w:p>
        </w:tc>
      </w:tr>
      <w:tr w:rsidR="00644043" w14:paraId="7306F299" w14:textId="77777777" w:rsidTr="00644043"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13678D6" w14:textId="77777777" w:rsidR="00644043" w:rsidRPr="00644043" w:rsidRDefault="00644043" w:rsidP="00644043">
            <w:pPr>
              <w:jc w:val="both"/>
              <w:rPr>
                <w:szCs w:val="20"/>
              </w:rPr>
            </w:pPr>
            <w:r w:rsidRPr="00644043">
              <w:rPr>
                <w:szCs w:val="20"/>
              </w:rPr>
              <w:t xml:space="preserve">N° </w:t>
            </w:r>
          </w:p>
        </w:tc>
        <w:tc>
          <w:tcPr>
            <w:tcW w:w="8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1C66469" w14:textId="77777777" w:rsidR="00644043" w:rsidRPr="00644043" w:rsidRDefault="00644043" w:rsidP="00644043">
            <w:pPr>
              <w:jc w:val="both"/>
              <w:rPr>
                <w:szCs w:val="20"/>
              </w:rPr>
            </w:pPr>
            <w:r w:rsidRPr="00644043">
              <w:rPr>
                <w:szCs w:val="20"/>
              </w:rPr>
              <w:t>DESIGNATION</w:t>
            </w:r>
          </w:p>
        </w:tc>
      </w:tr>
      <w:tr w:rsidR="00644043" w14:paraId="221B94CA" w14:textId="77777777" w:rsidTr="00644043"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C95CB58" w14:textId="77777777" w:rsidR="00644043" w:rsidRPr="00644043" w:rsidRDefault="00644043" w:rsidP="00644043">
            <w:pPr>
              <w:jc w:val="both"/>
              <w:rPr>
                <w:szCs w:val="20"/>
              </w:rPr>
            </w:pPr>
            <w:r w:rsidRPr="00644043">
              <w:rPr>
                <w:szCs w:val="20"/>
              </w:rPr>
              <w:t xml:space="preserve">01 </w:t>
            </w:r>
          </w:p>
        </w:tc>
        <w:tc>
          <w:tcPr>
            <w:tcW w:w="8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9A6E13C" w14:textId="77777777" w:rsidR="00644043" w:rsidRPr="00644043" w:rsidRDefault="00644043" w:rsidP="00644043">
            <w:pPr>
              <w:jc w:val="both"/>
              <w:rPr>
                <w:szCs w:val="20"/>
              </w:rPr>
            </w:pPr>
            <w:r w:rsidRPr="00644043">
              <w:rPr>
                <w:color w:val="000000"/>
                <w:szCs w:val="20"/>
              </w:rPr>
              <w:t>Réparation ponctuelle en cas de non adhérence de revêtements</w:t>
            </w:r>
            <w:r>
              <w:rPr>
                <w:rFonts w:ascii="Calibri" w:hAnsi="Calibri" w:cs="Calibri"/>
                <w:color w:val="000000"/>
                <w:szCs w:val="20"/>
              </w:rPr>
              <w:t>.</w:t>
            </w:r>
          </w:p>
        </w:tc>
      </w:tr>
      <w:tr w:rsidR="00644043" w14:paraId="39C81B31" w14:textId="77777777" w:rsidTr="00644043"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727C2A1" w14:textId="77777777" w:rsidR="00644043" w:rsidRPr="00644043" w:rsidRDefault="00644043" w:rsidP="00644043">
            <w:pPr>
              <w:jc w:val="both"/>
              <w:rPr>
                <w:szCs w:val="20"/>
              </w:rPr>
            </w:pPr>
            <w:r w:rsidRPr="00644043">
              <w:rPr>
                <w:szCs w:val="20"/>
              </w:rPr>
              <w:t>02</w:t>
            </w:r>
          </w:p>
        </w:tc>
        <w:tc>
          <w:tcPr>
            <w:tcW w:w="8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B626BA2" w14:textId="77777777" w:rsidR="00644043" w:rsidRPr="00644043" w:rsidRDefault="00644043" w:rsidP="00644043">
            <w:pPr>
              <w:jc w:val="both"/>
              <w:rPr>
                <w:szCs w:val="20"/>
              </w:rPr>
            </w:pPr>
            <w:r w:rsidRPr="00644043">
              <w:rPr>
                <w:color w:val="000000"/>
                <w:szCs w:val="20"/>
              </w:rPr>
              <w:t>Recollement ou remplacement localisé de revêtements de sols scellés ou collés</w:t>
            </w:r>
            <w:r>
              <w:rPr>
                <w:color w:val="000000"/>
                <w:szCs w:val="20"/>
              </w:rPr>
              <w:t>.</w:t>
            </w:r>
          </w:p>
        </w:tc>
      </w:tr>
      <w:tr w:rsidR="00644043" w14:paraId="58AE5041" w14:textId="77777777" w:rsidTr="00644043"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CC7EBA9" w14:textId="77777777" w:rsidR="00644043" w:rsidRPr="00644043" w:rsidRDefault="00644043" w:rsidP="00644043">
            <w:pPr>
              <w:jc w:val="both"/>
              <w:rPr>
                <w:szCs w:val="20"/>
              </w:rPr>
            </w:pPr>
            <w:r w:rsidRPr="00644043">
              <w:rPr>
                <w:szCs w:val="20"/>
              </w:rPr>
              <w:t>03</w:t>
            </w:r>
          </w:p>
        </w:tc>
        <w:tc>
          <w:tcPr>
            <w:tcW w:w="8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CA88976" w14:textId="77777777" w:rsidR="00644043" w:rsidRPr="00644043" w:rsidRDefault="00644043" w:rsidP="00644043">
            <w:pPr>
              <w:jc w:val="both"/>
              <w:rPr>
                <w:szCs w:val="20"/>
              </w:rPr>
            </w:pPr>
            <w:r w:rsidRPr="00644043">
              <w:rPr>
                <w:color w:val="000000"/>
                <w:szCs w:val="20"/>
              </w:rPr>
              <w:t>Réparation ponctuelle de joints</w:t>
            </w:r>
            <w:r>
              <w:rPr>
                <w:rFonts w:ascii="Calibri" w:hAnsi="Calibri" w:cs="Calibri"/>
                <w:color w:val="000000"/>
                <w:szCs w:val="20"/>
              </w:rPr>
              <w:t>.</w:t>
            </w:r>
          </w:p>
        </w:tc>
      </w:tr>
      <w:tr w:rsidR="00644043" w14:paraId="369BCF08" w14:textId="77777777" w:rsidTr="00644043"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249A608" w14:textId="77777777" w:rsidR="00644043" w:rsidRPr="00644043" w:rsidRDefault="00644043" w:rsidP="00644043">
            <w:pPr>
              <w:jc w:val="both"/>
              <w:rPr>
                <w:szCs w:val="20"/>
              </w:rPr>
            </w:pPr>
            <w:r w:rsidRPr="00644043">
              <w:rPr>
                <w:szCs w:val="20"/>
              </w:rPr>
              <w:t>04</w:t>
            </w:r>
          </w:p>
        </w:tc>
        <w:tc>
          <w:tcPr>
            <w:tcW w:w="8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E734145" w14:textId="77777777" w:rsidR="00644043" w:rsidRPr="00644043" w:rsidRDefault="00644043" w:rsidP="00644043">
            <w:pPr>
              <w:jc w:val="both"/>
              <w:rPr>
                <w:szCs w:val="20"/>
              </w:rPr>
            </w:pPr>
            <w:r w:rsidRPr="00644043">
              <w:rPr>
                <w:color w:val="000000"/>
                <w:szCs w:val="20"/>
              </w:rPr>
              <w:t>Remise en place ou remplacement de barres de seuil</w:t>
            </w:r>
            <w:r w:rsidRPr="00644043">
              <w:rPr>
                <w:rFonts w:ascii="Calibri" w:hAnsi="Calibri" w:cs="Calibri"/>
                <w:color w:val="000000"/>
                <w:szCs w:val="20"/>
              </w:rPr>
              <w:t> </w:t>
            </w:r>
            <w:r w:rsidRPr="00644043">
              <w:rPr>
                <w:color w:val="000000"/>
                <w:szCs w:val="20"/>
              </w:rPr>
              <w:t>d</w:t>
            </w:r>
            <w:r w:rsidRPr="00644043">
              <w:rPr>
                <w:rFonts w:cs="Marianne"/>
                <w:color w:val="000000"/>
                <w:szCs w:val="20"/>
              </w:rPr>
              <w:t>é</w:t>
            </w:r>
            <w:r w:rsidRPr="00644043">
              <w:rPr>
                <w:color w:val="000000"/>
                <w:szCs w:val="20"/>
              </w:rPr>
              <w:t>solidaris</w:t>
            </w:r>
            <w:r w:rsidRPr="00644043">
              <w:rPr>
                <w:rFonts w:cs="Marianne"/>
                <w:color w:val="000000"/>
                <w:szCs w:val="20"/>
              </w:rPr>
              <w:t>é</w:t>
            </w:r>
            <w:r w:rsidRPr="00644043">
              <w:rPr>
                <w:color w:val="000000"/>
                <w:szCs w:val="20"/>
              </w:rPr>
              <w:t>es du plancher</w:t>
            </w:r>
            <w:r>
              <w:rPr>
                <w:color w:val="000000"/>
                <w:szCs w:val="20"/>
              </w:rPr>
              <w:t>.</w:t>
            </w:r>
          </w:p>
        </w:tc>
      </w:tr>
      <w:tr w:rsidR="00644043" w14:paraId="67C6342C" w14:textId="77777777" w:rsidTr="00644043"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2622D04" w14:textId="77777777" w:rsidR="00644043" w:rsidRPr="00644043" w:rsidRDefault="00644043" w:rsidP="00644043">
            <w:pPr>
              <w:jc w:val="both"/>
              <w:rPr>
                <w:szCs w:val="20"/>
              </w:rPr>
            </w:pPr>
            <w:r w:rsidRPr="00644043">
              <w:rPr>
                <w:szCs w:val="20"/>
              </w:rPr>
              <w:t>05</w:t>
            </w:r>
          </w:p>
        </w:tc>
        <w:tc>
          <w:tcPr>
            <w:tcW w:w="8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B65B464" w14:textId="77777777" w:rsidR="00644043" w:rsidRPr="00644043" w:rsidRDefault="00644043" w:rsidP="00644043">
            <w:pPr>
              <w:jc w:val="both"/>
              <w:rPr>
                <w:szCs w:val="20"/>
              </w:rPr>
            </w:pPr>
            <w:r w:rsidRPr="00644043">
              <w:rPr>
                <w:color w:val="000000"/>
                <w:szCs w:val="20"/>
              </w:rPr>
              <w:t>Réglage, calage et remplacement localisé de vérins et des dalles pour les planchers surélevés</w:t>
            </w:r>
            <w:r>
              <w:rPr>
                <w:rFonts w:ascii="Calibri" w:hAnsi="Calibri" w:cs="Calibri"/>
                <w:color w:val="000000"/>
                <w:szCs w:val="20"/>
              </w:rPr>
              <w:t>.</w:t>
            </w:r>
          </w:p>
        </w:tc>
      </w:tr>
      <w:tr w:rsidR="00644043" w14:paraId="2815E638" w14:textId="77777777" w:rsidTr="00644043"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9CC5FA4" w14:textId="77777777" w:rsidR="00644043" w:rsidRPr="00644043" w:rsidRDefault="00644043" w:rsidP="00644043">
            <w:pPr>
              <w:jc w:val="both"/>
              <w:rPr>
                <w:szCs w:val="20"/>
              </w:rPr>
            </w:pPr>
            <w:r w:rsidRPr="00644043">
              <w:rPr>
                <w:szCs w:val="20"/>
              </w:rPr>
              <w:t>06</w:t>
            </w:r>
          </w:p>
        </w:tc>
        <w:tc>
          <w:tcPr>
            <w:tcW w:w="8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07DE061" w14:textId="77777777" w:rsidR="00644043" w:rsidRPr="00644043" w:rsidRDefault="00644043" w:rsidP="00644043">
            <w:pPr>
              <w:jc w:val="both"/>
              <w:rPr>
                <w:szCs w:val="20"/>
              </w:rPr>
            </w:pPr>
            <w:r w:rsidRPr="00644043">
              <w:rPr>
                <w:szCs w:val="20"/>
              </w:rPr>
              <w:t>Ponçage, décapage de zones localisées y compris traitement ultérieur de la surface</w:t>
            </w:r>
            <w:r>
              <w:rPr>
                <w:rFonts w:ascii="Calibri" w:hAnsi="Calibri" w:cs="Calibri"/>
                <w:szCs w:val="20"/>
              </w:rPr>
              <w:t>.</w:t>
            </w:r>
          </w:p>
        </w:tc>
      </w:tr>
      <w:tr w:rsidR="00644043" w14:paraId="634C9A3C" w14:textId="77777777" w:rsidTr="00644043"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B2DCB48" w14:textId="77777777" w:rsidR="00644043" w:rsidRPr="00644043" w:rsidRDefault="00644043" w:rsidP="00644043">
            <w:pPr>
              <w:jc w:val="both"/>
              <w:rPr>
                <w:szCs w:val="20"/>
              </w:rPr>
            </w:pPr>
            <w:r w:rsidRPr="00644043">
              <w:rPr>
                <w:szCs w:val="20"/>
              </w:rPr>
              <w:t>07</w:t>
            </w:r>
          </w:p>
        </w:tc>
        <w:tc>
          <w:tcPr>
            <w:tcW w:w="8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6DC7A4C" w14:textId="77777777" w:rsidR="00644043" w:rsidRPr="00644043" w:rsidRDefault="00644043" w:rsidP="00644043">
            <w:pPr>
              <w:jc w:val="both"/>
              <w:rPr>
                <w:szCs w:val="20"/>
              </w:rPr>
            </w:pPr>
            <w:r w:rsidRPr="00644043">
              <w:rPr>
                <w:szCs w:val="20"/>
              </w:rPr>
              <w:t>Réparation des nez de marches, si besoin, mise en place de profilés adaptés</w:t>
            </w:r>
            <w:r>
              <w:rPr>
                <w:szCs w:val="20"/>
              </w:rPr>
              <w:t>.</w:t>
            </w:r>
          </w:p>
        </w:tc>
      </w:tr>
    </w:tbl>
    <w:p w14:paraId="0CC5EDD4" w14:textId="3C3538ED" w:rsidR="00E502D8" w:rsidRDefault="00E502D8" w:rsidP="00E502D8"/>
    <w:p w14:paraId="60D5B3FD" w14:textId="77777777" w:rsidR="009321E6" w:rsidRDefault="009321E6" w:rsidP="00E502D8"/>
    <w:p w14:paraId="2041A56D" w14:textId="77777777" w:rsidR="00E502D8" w:rsidRDefault="00E502D8" w:rsidP="00644043">
      <w:pPr>
        <w:pStyle w:val="Titre2"/>
      </w:pPr>
      <w:r>
        <w:t xml:space="preserve">HABILLAGES OU REVETEMENTS MURAUX </w:t>
      </w:r>
    </w:p>
    <w:tbl>
      <w:tblPr>
        <w:tblW w:w="9101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6"/>
        <w:gridCol w:w="278"/>
        <w:gridCol w:w="8357"/>
      </w:tblGrid>
      <w:tr w:rsidR="00644043" w:rsidRPr="00644043" w14:paraId="29E5D5B9" w14:textId="77777777" w:rsidTr="00BA6430">
        <w:trPr>
          <w:gridAfter w:val="1"/>
          <w:wAfter w:w="8357" w:type="dxa"/>
        </w:trPr>
        <w:tc>
          <w:tcPr>
            <w:tcW w:w="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  <w:tcMar>
              <w:left w:w="108" w:type="dxa"/>
              <w:right w:w="108" w:type="dxa"/>
            </w:tcMar>
            <w:vAlign w:val="center"/>
          </w:tcPr>
          <w:p w14:paraId="1173FE0C" w14:textId="77777777" w:rsidR="00644043" w:rsidRPr="00644043" w:rsidRDefault="00644043" w:rsidP="00644043">
            <w:pPr>
              <w:rPr>
                <w:szCs w:val="20"/>
              </w:rPr>
            </w:pPr>
            <w:r w:rsidRPr="00644043">
              <w:rPr>
                <w:szCs w:val="20"/>
              </w:rPr>
              <w:t>06</w:t>
            </w:r>
          </w:p>
        </w:tc>
      </w:tr>
      <w:tr w:rsidR="00644043" w14:paraId="7CCDB3D6" w14:textId="77777777" w:rsidTr="00BA6430"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144D8FF" w14:textId="77777777" w:rsidR="00644043" w:rsidRPr="00644043" w:rsidRDefault="00644043" w:rsidP="00644043">
            <w:pPr>
              <w:rPr>
                <w:szCs w:val="20"/>
              </w:rPr>
            </w:pPr>
            <w:r w:rsidRPr="00644043">
              <w:rPr>
                <w:szCs w:val="20"/>
              </w:rPr>
              <w:t>N°</w:t>
            </w:r>
          </w:p>
        </w:tc>
        <w:tc>
          <w:tcPr>
            <w:tcW w:w="8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94590B7" w14:textId="77777777" w:rsidR="00644043" w:rsidRPr="00644043" w:rsidRDefault="00644043" w:rsidP="00644043">
            <w:pPr>
              <w:rPr>
                <w:szCs w:val="20"/>
              </w:rPr>
            </w:pPr>
            <w:r w:rsidRPr="00644043">
              <w:rPr>
                <w:szCs w:val="20"/>
              </w:rPr>
              <w:t>DESIGNATION</w:t>
            </w:r>
          </w:p>
        </w:tc>
      </w:tr>
      <w:tr w:rsidR="00644043" w14:paraId="22F3F4EE" w14:textId="77777777" w:rsidTr="00BA6430"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A792694" w14:textId="77777777" w:rsidR="00644043" w:rsidRPr="00644043" w:rsidRDefault="00644043" w:rsidP="00644043">
            <w:pPr>
              <w:rPr>
                <w:szCs w:val="20"/>
              </w:rPr>
            </w:pPr>
            <w:r w:rsidRPr="00644043">
              <w:rPr>
                <w:szCs w:val="20"/>
              </w:rPr>
              <w:t>01</w:t>
            </w:r>
          </w:p>
        </w:tc>
        <w:tc>
          <w:tcPr>
            <w:tcW w:w="8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4C9F620" w14:textId="77777777" w:rsidR="00644043" w:rsidRPr="00644043" w:rsidRDefault="00644043" w:rsidP="00BA6430">
            <w:pPr>
              <w:jc w:val="both"/>
              <w:rPr>
                <w:szCs w:val="20"/>
              </w:rPr>
            </w:pPr>
            <w:r w:rsidRPr="00644043">
              <w:rPr>
                <w:color w:val="000000"/>
                <w:szCs w:val="20"/>
              </w:rPr>
              <w:t>Nettoyage de salissures ou souillures localisées sur les parements peints ou avec revêtements minces collés avec produit adapté</w:t>
            </w:r>
            <w:r w:rsidRPr="00644043">
              <w:rPr>
                <w:rFonts w:ascii="Calibri" w:hAnsi="Calibri" w:cs="Calibri"/>
                <w:color w:val="000000"/>
                <w:szCs w:val="20"/>
              </w:rPr>
              <w:t> </w:t>
            </w:r>
            <w:r w:rsidRPr="00644043">
              <w:rPr>
                <w:color w:val="000000"/>
                <w:szCs w:val="20"/>
              </w:rPr>
              <w:t>lorsque de telles prestations d</w:t>
            </w:r>
            <w:r w:rsidRPr="00644043">
              <w:rPr>
                <w:rFonts w:cs="Marianne"/>
                <w:color w:val="000000"/>
                <w:szCs w:val="20"/>
              </w:rPr>
              <w:t>é</w:t>
            </w:r>
            <w:r w:rsidRPr="00644043">
              <w:rPr>
                <w:color w:val="000000"/>
                <w:szCs w:val="20"/>
              </w:rPr>
              <w:t>passent les compétences d’une équipe classique en charge du nettoyage</w:t>
            </w:r>
            <w:r>
              <w:rPr>
                <w:color w:val="000000"/>
                <w:szCs w:val="20"/>
              </w:rPr>
              <w:t>.</w:t>
            </w:r>
            <w:r w:rsidRPr="00644043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</w:tr>
      <w:tr w:rsidR="00644043" w14:paraId="16E67D97" w14:textId="77777777" w:rsidTr="00BA6430"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40816FF" w14:textId="77777777" w:rsidR="00644043" w:rsidRPr="00644043" w:rsidRDefault="00644043" w:rsidP="00644043">
            <w:pPr>
              <w:rPr>
                <w:szCs w:val="20"/>
              </w:rPr>
            </w:pPr>
            <w:r w:rsidRPr="00644043">
              <w:rPr>
                <w:szCs w:val="20"/>
              </w:rPr>
              <w:t>02</w:t>
            </w:r>
          </w:p>
        </w:tc>
        <w:tc>
          <w:tcPr>
            <w:tcW w:w="8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566E185" w14:textId="77777777" w:rsidR="00644043" w:rsidRPr="00644043" w:rsidRDefault="00644043" w:rsidP="00BA6430">
            <w:pPr>
              <w:jc w:val="both"/>
              <w:rPr>
                <w:szCs w:val="20"/>
              </w:rPr>
            </w:pPr>
            <w:r w:rsidRPr="00644043">
              <w:rPr>
                <w:color w:val="000000"/>
                <w:szCs w:val="20"/>
              </w:rPr>
              <w:t>Recollement ou remplacement de revêtements muraux minces collés, si nécessaire (hors opérations d’investissement)</w:t>
            </w:r>
            <w:r w:rsidRPr="00644043">
              <w:rPr>
                <w:rFonts w:ascii="Calibri" w:hAnsi="Calibri" w:cs="Calibri"/>
                <w:color w:val="000000"/>
                <w:szCs w:val="20"/>
              </w:rPr>
              <w:t> </w:t>
            </w:r>
            <w:r w:rsidRPr="00644043">
              <w:rPr>
                <w:color w:val="000000"/>
                <w:szCs w:val="20"/>
              </w:rPr>
              <w:t>et de rev</w:t>
            </w:r>
            <w:r w:rsidRPr="00644043">
              <w:rPr>
                <w:rFonts w:cs="Marianne"/>
                <w:color w:val="000000"/>
                <w:szCs w:val="20"/>
              </w:rPr>
              <w:t>ê</w:t>
            </w:r>
            <w:r w:rsidRPr="00644043">
              <w:rPr>
                <w:color w:val="000000"/>
                <w:szCs w:val="20"/>
              </w:rPr>
              <w:t>tements muraux c</w:t>
            </w:r>
            <w:r w:rsidRPr="00644043">
              <w:rPr>
                <w:rFonts w:cs="Marianne"/>
                <w:color w:val="000000"/>
                <w:szCs w:val="20"/>
              </w:rPr>
              <w:t>é</w:t>
            </w:r>
            <w:r w:rsidRPr="00644043">
              <w:rPr>
                <w:color w:val="000000"/>
                <w:szCs w:val="20"/>
              </w:rPr>
              <w:t>ramiques (carreaux absents ou d</w:t>
            </w:r>
            <w:r w:rsidRPr="00644043">
              <w:rPr>
                <w:rFonts w:cs="Marianne"/>
                <w:color w:val="000000"/>
                <w:szCs w:val="20"/>
              </w:rPr>
              <w:t>é</w:t>
            </w:r>
            <w:r w:rsidRPr="00644043">
              <w:rPr>
                <w:color w:val="000000"/>
                <w:szCs w:val="20"/>
              </w:rPr>
              <w:t>coll</w:t>
            </w:r>
            <w:r w:rsidRPr="00644043">
              <w:rPr>
                <w:rFonts w:cs="Marianne"/>
                <w:color w:val="000000"/>
                <w:szCs w:val="20"/>
              </w:rPr>
              <w:t>é</w:t>
            </w:r>
            <w:r w:rsidRPr="00644043">
              <w:rPr>
                <w:color w:val="000000"/>
                <w:szCs w:val="20"/>
              </w:rPr>
              <w:t>s)</w:t>
            </w:r>
            <w:r>
              <w:rPr>
                <w:color w:val="000000"/>
                <w:szCs w:val="20"/>
              </w:rPr>
              <w:t>.</w:t>
            </w:r>
            <w:r w:rsidRPr="00644043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</w:tr>
      <w:tr w:rsidR="00644043" w14:paraId="339170E7" w14:textId="77777777" w:rsidTr="00BA6430"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6CCE44" w14:textId="77777777" w:rsidR="00644043" w:rsidRPr="00644043" w:rsidRDefault="00644043" w:rsidP="00644043">
            <w:pPr>
              <w:rPr>
                <w:szCs w:val="20"/>
              </w:rPr>
            </w:pPr>
            <w:r w:rsidRPr="00644043">
              <w:rPr>
                <w:szCs w:val="20"/>
              </w:rPr>
              <w:t>03</w:t>
            </w:r>
          </w:p>
        </w:tc>
        <w:tc>
          <w:tcPr>
            <w:tcW w:w="8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031DA53" w14:textId="77777777" w:rsidR="00644043" w:rsidRPr="00644043" w:rsidRDefault="00644043" w:rsidP="00BA6430">
            <w:pPr>
              <w:jc w:val="both"/>
              <w:rPr>
                <w:szCs w:val="20"/>
              </w:rPr>
            </w:pPr>
            <w:r w:rsidRPr="00644043">
              <w:rPr>
                <w:color w:val="000000"/>
                <w:szCs w:val="20"/>
              </w:rPr>
              <w:t>Reprise de joints de revêtements muraux céramiques et à la jonction avec appareils sanitaires</w:t>
            </w:r>
            <w:r>
              <w:rPr>
                <w:rFonts w:ascii="Calibri" w:hAnsi="Calibri" w:cs="Calibri"/>
                <w:color w:val="000000"/>
                <w:szCs w:val="20"/>
              </w:rPr>
              <w:t>.</w:t>
            </w:r>
          </w:p>
        </w:tc>
      </w:tr>
      <w:tr w:rsidR="00644043" w14:paraId="331EB9A1" w14:textId="77777777" w:rsidTr="00BA6430"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DA52415" w14:textId="77777777" w:rsidR="00644043" w:rsidRPr="00644043" w:rsidRDefault="00644043" w:rsidP="00644043">
            <w:pPr>
              <w:rPr>
                <w:szCs w:val="20"/>
              </w:rPr>
            </w:pPr>
            <w:r w:rsidRPr="00644043">
              <w:rPr>
                <w:szCs w:val="20"/>
              </w:rPr>
              <w:t>04</w:t>
            </w:r>
          </w:p>
        </w:tc>
        <w:tc>
          <w:tcPr>
            <w:tcW w:w="8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366357C" w14:textId="77777777" w:rsidR="00644043" w:rsidRPr="00644043" w:rsidRDefault="00644043" w:rsidP="00BA6430">
            <w:pPr>
              <w:jc w:val="both"/>
              <w:rPr>
                <w:szCs w:val="20"/>
              </w:rPr>
            </w:pPr>
            <w:r w:rsidRPr="00644043">
              <w:rPr>
                <w:color w:val="000000"/>
                <w:szCs w:val="20"/>
              </w:rPr>
              <w:t>Retouches et raccords ponctuels de peinture</w:t>
            </w:r>
            <w:r>
              <w:rPr>
                <w:color w:val="000000"/>
                <w:szCs w:val="20"/>
              </w:rPr>
              <w:t>.</w:t>
            </w:r>
            <w:r w:rsidRPr="00644043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</w:tr>
      <w:tr w:rsidR="00644043" w14:paraId="0650274A" w14:textId="77777777" w:rsidTr="00BA6430"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CC41866" w14:textId="77777777" w:rsidR="00644043" w:rsidRPr="00644043" w:rsidRDefault="00644043" w:rsidP="00644043">
            <w:pPr>
              <w:rPr>
                <w:szCs w:val="20"/>
              </w:rPr>
            </w:pPr>
            <w:r w:rsidRPr="00644043">
              <w:rPr>
                <w:szCs w:val="20"/>
              </w:rPr>
              <w:t>05</w:t>
            </w:r>
          </w:p>
        </w:tc>
        <w:tc>
          <w:tcPr>
            <w:tcW w:w="8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9E8E2C3" w14:textId="77777777" w:rsidR="00644043" w:rsidRPr="00644043" w:rsidRDefault="00644043" w:rsidP="00BA6430">
            <w:pPr>
              <w:jc w:val="both"/>
              <w:rPr>
                <w:szCs w:val="20"/>
              </w:rPr>
            </w:pPr>
            <w:r w:rsidRPr="00644043">
              <w:rPr>
                <w:color w:val="000000"/>
                <w:szCs w:val="20"/>
              </w:rPr>
              <w:t>Remise en état d’aménagements intérieurs suite à des dégâts des eaux</w:t>
            </w:r>
            <w:r>
              <w:rPr>
                <w:rFonts w:ascii="Calibri" w:hAnsi="Calibri" w:cs="Calibri"/>
                <w:color w:val="000000"/>
                <w:szCs w:val="20"/>
              </w:rPr>
              <w:t>.</w:t>
            </w:r>
          </w:p>
        </w:tc>
      </w:tr>
      <w:tr w:rsidR="00644043" w14:paraId="26997C67" w14:textId="77777777" w:rsidTr="00BA6430"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BFFEA32" w14:textId="77777777" w:rsidR="00644043" w:rsidRPr="00644043" w:rsidRDefault="00644043" w:rsidP="00644043">
            <w:pPr>
              <w:rPr>
                <w:szCs w:val="20"/>
              </w:rPr>
            </w:pPr>
            <w:r w:rsidRPr="00644043">
              <w:rPr>
                <w:szCs w:val="20"/>
              </w:rPr>
              <w:t>06</w:t>
            </w:r>
          </w:p>
        </w:tc>
        <w:tc>
          <w:tcPr>
            <w:tcW w:w="8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3C84F5D" w14:textId="77777777" w:rsidR="00644043" w:rsidRPr="00644043" w:rsidRDefault="00644043" w:rsidP="00BA6430">
            <w:pPr>
              <w:jc w:val="both"/>
              <w:rPr>
                <w:szCs w:val="20"/>
              </w:rPr>
            </w:pPr>
            <w:r w:rsidRPr="00644043">
              <w:rPr>
                <w:szCs w:val="20"/>
              </w:rPr>
              <w:t>Pose localisée de fibre murale</w:t>
            </w:r>
            <w:r>
              <w:rPr>
                <w:szCs w:val="20"/>
              </w:rPr>
              <w:t>.</w:t>
            </w:r>
          </w:p>
        </w:tc>
      </w:tr>
      <w:tr w:rsidR="00644043" w14:paraId="2E84BA1E" w14:textId="77777777" w:rsidTr="00BA6430"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946382F" w14:textId="77777777" w:rsidR="00644043" w:rsidRPr="00644043" w:rsidRDefault="00644043" w:rsidP="00644043">
            <w:pPr>
              <w:rPr>
                <w:szCs w:val="20"/>
              </w:rPr>
            </w:pPr>
            <w:r w:rsidRPr="00644043">
              <w:rPr>
                <w:szCs w:val="20"/>
              </w:rPr>
              <w:t>07</w:t>
            </w:r>
          </w:p>
        </w:tc>
        <w:tc>
          <w:tcPr>
            <w:tcW w:w="8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5E648D4" w14:textId="77777777" w:rsidR="00644043" w:rsidRPr="00644043" w:rsidRDefault="00644043" w:rsidP="00BA6430">
            <w:pPr>
              <w:jc w:val="both"/>
              <w:rPr>
                <w:szCs w:val="20"/>
              </w:rPr>
            </w:pPr>
            <w:r w:rsidRPr="00644043">
              <w:rPr>
                <w:szCs w:val="20"/>
              </w:rPr>
              <w:t>Pose d’étagères ou de fixations murales de toutes natures</w:t>
            </w:r>
            <w:r>
              <w:rPr>
                <w:szCs w:val="20"/>
              </w:rPr>
              <w:t>.</w:t>
            </w:r>
          </w:p>
        </w:tc>
      </w:tr>
      <w:tr w:rsidR="00644043" w14:paraId="73F3F368" w14:textId="77777777" w:rsidTr="00BA6430"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4E4E738" w14:textId="77777777" w:rsidR="00644043" w:rsidRPr="00644043" w:rsidRDefault="00644043" w:rsidP="00644043">
            <w:pPr>
              <w:rPr>
                <w:szCs w:val="20"/>
              </w:rPr>
            </w:pPr>
            <w:r w:rsidRPr="00644043">
              <w:rPr>
                <w:szCs w:val="20"/>
              </w:rPr>
              <w:t>08</w:t>
            </w:r>
          </w:p>
        </w:tc>
        <w:tc>
          <w:tcPr>
            <w:tcW w:w="8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C870C69" w14:textId="77777777" w:rsidR="00644043" w:rsidRPr="00644043" w:rsidRDefault="00644043" w:rsidP="00BA6430">
            <w:pPr>
              <w:jc w:val="both"/>
              <w:rPr>
                <w:szCs w:val="20"/>
              </w:rPr>
            </w:pPr>
            <w:r w:rsidRPr="00644043">
              <w:rPr>
                <w:szCs w:val="20"/>
              </w:rPr>
              <w:t xml:space="preserve">Reprise de fixation des </w:t>
            </w:r>
            <w:proofErr w:type="spellStart"/>
            <w:r w:rsidRPr="00644043">
              <w:rPr>
                <w:szCs w:val="20"/>
              </w:rPr>
              <w:t>plinthes</w:t>
            </w:r>
            <w:proofErr w:type="spellEnd"/>
            <w:r w:rsidRPr="00644043">
              <w:rPr>
                <w:szCs w:val="20"/>
              </w:rPr>
              <w:t>, baguettes, protections de murs</w:t>
            </w:r>
            <w:r>
              <w:rPr>
                <w:szCs w:val="20"/>
              </w:rPr>
              <w:t>.</w:t>
            </w:r>
          </w:p>
        </w:tc>
      </w:tr>
    </w:tbl>
    <w:p w14:paraId="70CDBFC2" w14:textId="77777777" w:rsidR="00E502D8" w:rsidRDefault="00E502D8" w:rsidP="00E502D8"/>
    <w:p w14:paraId="56297640" w14:textId="77777777" w:rsidR="009321E6" w:rsidRDefault="009321E6">
      <w:pPr>
        <w:rPr>
          <w:rFonts w:eastAsiaTheme="majorEastAsia" w:cstheme="majorBidi"/>
          <w:color w:val="2E74B5" w:themeColor="accent1" w:themeShade="BF"/>
          <w:sz w:val="26"/>
          <w:szCs w:val="26"/>
        </w:rPr>
      </w:pPr>
      <w:r>
        <w:br w:type="page"/>
      </w:r>
    </w:p>
    <w:p w14:paraId="204273BC" w14:textId="07C97210" w:rsidR="00E502D8" w:rsidRDefault="00E502D8" w:rsidP="00644043">
      <w:pPr>
        <w:pStyle w:val="Titre2"/>
      </w:pPr>
      <w:r>
        <w:lastRenderedPageBreak/>
        <w:t>MENUISERIES INTERIEURES</w:t>
      </w:r>
    </w:p>
    <w:tbl>
      <w:tblPr>
        <w:tblW w:w="9101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"/>
        <w:gridCol w:w="277"/>
        <w:gridCol w:w="8328"/>
      </w:tblGrid>
      <w:tr w:rsidR="00BA6430" w:rsidRPr="00BA6430" w14:paraId="3A928735" w14:textId="77777777" w:rsidTr="00BA6430">
        <w:trPr>
          <w:gridAfter w:val="1"/>
          <w:wAfter w:w="8328" w:type="dxa"/>
        </w:trPr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  <w:tcMar>
              <w:left w:w="108" w:type="dxa"/>
              <w:right w:w="108" w:type="dxa"/>
            </w:tcMar>
            <w:vAlign w:val="center"/>
          </w:tcPr>
          <w:p w14:paraId="305EA952" w14:textId="77777777" w:rsidR="00BA6430" w:rsidRPr="00BA6430" w:rsidRDefault="00BA6430" w:rsidP="00BA6430">
            <w:pPr>
              <w:rPr>
                <w:szCs w:val="20"/>
              </w:rPr>
            </w:pPr>
            <w:r w:rsidRPr="00BA6430">
              <w:rPr>
                <w:szCs w:val="20"/>
              </w:rPr>
              <w:t>07</w:t>
            </w:r>
          </w:p>
        </w:tc>
      </w:tr>
      <w:tr w:rsidR="00BA6430" w14:paraId="5FD0BAE4" w14:textId="77777777" w:rsidTr="00BA6430">
        <w:trPr>
          <w:trHeight w:val="433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259BC9F" w14:textId="77777777" w:rsidR="00BA6430" w:rsidRPr="00BA6430" w:rsidRDefault="00BA6430" w:rsidP="00BA6430">
            <w:pPr>
              <w:rPr>
                <w:szCs w:val="20"/>
              </w:rPr>
            </w:pPr>
            <w:r>
              <w:rPr>
                <w:szCs w:val="20"/>
              </w:rPr>
              <w:t>N</w:t>
            </w:r>
            <w:r w:rsidRPr="00BA6430">
              <w:rPr>
                <w:szCs w:val="20"/>
              </w:rPr>
              <w:t>°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7A5D45C" w14:textId="77777777" w:rsidR="00BA6430" w:rsidRPr="00BA6430" w:rsidRDefault="00BA6430" w:rsidP="00BA6430">
            <w:pPr>
              <w:rPr>
                <w:szCs w:val="20"/>
              </w:rPr>
            </w:pPr>
            <w:r w:rsidRPr="00BA6430">
              <w:rPr>
                <w:szCs w:val="20"/>
              </w:rPr>
              <w:t>DESIGNATION</w:t>
            </w:r>
          </w:p>
        </w:tc>
      </w:tr>
      <w:tr w:rsidR="00BA6430" w14:paraId="183FED09" w14:textId="77777777" w:rsidTr="00BA6430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9EA520" w14:textId="77777777" w:rsidR="00BA6430" w:rsidRPr="00BA6430" w:rsidRDefault="00BA6430" w:rsidP="00BA6430">
            <w:pPr>
              <w:rPr>
                <w:szCs w:val="20"/>
              </w:rPr>
            </w:pPr>
            <w:r w:rsidRPr="00BA6430">
              <w:rPr>
                <w:szCs w:val="20"/>
              </w:rPr>
              <w:t>01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231B6D6" w14:textId="77777777" w:rsidR="00BA6430" w:rsidRPr="00BA6430" w:rsidRDefault="00BA6430" w:rsidP="00BA6430">
            <w:pPr>
              <w:jc w:val="both"/>
              <w:rPr>
                <w:szCs w:val="20"/>
              </w:rPr>
            </w:pPr>
            <w:r w:rsidRPr="00BA6430">
              <w:rPr>
                <w:color w:val="000000"/>
                <w:szCs w:val="20"/>
              </w:rPr>
              <w:t>Raccords ponctuels de peinture (y compris traitement de protection si nécessaire)</w:t>
            </w:r>
            <w:r>
              <w:rPr>
                <w:rFonts w:ascii="Calibri" w:hAnsi="Calibri" w:cs="Calibri"/>
                <w:color w:val="000000"/>
                <w:szCs w:val="20"/>
              </w:rPr>
              <w:t>.</w:t>
            </w:r>
          </w:p>
        </w:tc>
      </w:tr>
      <w:tr w:rsidR="00BA6430" w14:paraId="50257641" w14:textId="77777777" w:rsidTr="00BA6430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7753C12" w14:textId="77777777" w:rsidR="00BA6430" w:rsidRPr="00BA6430" w:rsidRDefault="00BA6430" w:rsidP="00BA6430">
            <w:pPr>
              <w:rPr>
                <w:szCs w:val="20"/>
              </w:rPr>
            </w:pPr>
            <w:r w:rsidRPr="00BA6430">
              <w:rPr>
                <w:szCs w:val="20"/>
              </w:rPr>
              <w:t>02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78E7B86" w14:textId="77777777" w:rsidR="00BA6430" w:rsidRPr="00BA6430" w:rsidRDefault="00BA6430" w:rsidP="00BA6430">
            <w:pPr>
              <w:jc w:val="both"/>
              <w:rPr>
                <w:szCs w:val="20"/>
              </w:rPr>
            </w:pPr>
            <w:r w:rsidRPr="00BA6430">
              <w:rPr>
                <w:color w:val="000000"/>
                <w:szCs w:val="20"/>
              </w:rPr>
              <w:t>Grattage, brossage de parties corrodées et reprise de peinture sur les ouvrages métalliques</w:t>
            </w:r>
            <w:r>
              <w:rPr>
                <w:rFonts w:ascii="Calibri" w:hAnsi="Calibri" w:cs="Calibri"/>
                <w:color w:val="000000"/>
                <w:szCs w:val="20"/>
              </w:rPr>
              <w:t>.</w:t>
            </w:r>
          </w:p>
        </w:tc>
      </w:tr>
      <w:tr w:rsidR="00BA6430" w14:paraId="1A640CF3" w14:textId="77777777" w:rsidTr="00BA6430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8368CC1" w14:textId="77777777" w:rsidR="00BA6430" w:rsidRPr="00BA6430" w:rsidRDefault="00BA6430" w:rsidP="00BA6430">
            <w:pPr>
              <w:rPr>
                <w:szCs w:val="20"/>
              </w:rPr>
            </w:pPr>
            <w:r w:rsidRPr="00BA6430">
              <w:rPr>
                <w:szCs w:val="20"/>
              </w:rPr>
              <w:t>03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FC2AC97" w14:textId="77777777" w:rsidR="00BA6430" w:rsidRPr="00BA6430" w:rsidRDefault="00BA6430" w:rsidP="00BA6430">
            <w:pPr>
              <w:jc w:val="both"/>
              <w:rPr>
                <w:szCs w:val="20"/>
              </w:rPr>
            </w:pPr>
            <w:r w:rsidRPr="00BA6430">
              <w:rPr>
                <w:color w:val="000000"/>
                <w:szCs w:val="20"/>
              </w:rPr>
              <w:t>Remise en état de mécanismes d’ouvrants</w:t>
            </w:r>
            <w:r>
              <w:rPr>
                <w:rFonts w:ascii="Calibri" w:hAnsi="Calibri" w:cs="Calibri"/>
                <w:color w:val="000000"/>
                <w:szCs w:val="20"/>
              </w:rPr>
              <w:t>.</w:t>
            </w:r>
          </w:p>
        </w:tc>
      </w:tr>
      <w:tr w:rsidR="00BA6430" w14:paraId="731B294C" w14:textId="77777777" w:rsidTr="00BA6430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B5195EE" w14:textId="77777777" w:rsidR="00BA6430" w:rsidRPr="00BA6430" w:rsidRDefault="00BA6430" w:rsidP="00BA6430">
            <w:pPr>
              <w:rPr>
                <w:szCs w:val="20"/>
              </w:rPr>
            </w:pPr>
            <w:r w:rsidRPr="00BA6430">
              <w:rPr>
                <w:szCs w:val="20"/>
              </w:rPr>
              <w:t>04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3F18228" w14:textId="77777777" w:rsidR="00BA6430" w:rsidRPr="00BA6430" w:rsidRDefault="00BA6430" w:rsidP="00BA6430">
            <w:pPr>
              <w:jc w:val="both"/>
              <w:rPr>
                <w:szCs w:val="20"/>
              </w:rPr>
            </w:pPr>
            <w:r w:rsidRPr="00BA6430">
              <w:rPr>
                <w:color w:val="000000"/>
                <w:szCs w:val="20"/>
              </w:rPr>
              <w:t>Vérification et reprise de scellements</w:t>
            </w:r>
            <w:r>
              <w:rPr>
                <w:rFonts w:ascii="Calibri" w:hAnsi="Calibri" w:cs="Calibri"/>
                <w:color w:val="000000"/>
                <w:szCs w:val="20"/>
              </w:rPr>
              <w:t>.</w:t>
            </w:r>
          </w:p>
        </w:tc>
      </w:tr>
      <w:tr w:rsidR="00BA6430" w14:paraId="4593AD94" w14:textId="77777777" w:rsidTr="00BA6430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40C309B" w14:textId="77777777" w:rsidR="00BA6430" w:rsidRPr="00BA6430" w:rsidRDefault="00BA6430" w:rsidP="00BA6430">
            <w:pPr>
              <w:rPr>
                <w:szCs w:val="20"/>
              </w:rPr>
            </w:pPr>
            <w:r w:rsidRPr="00BA6430">
              <w:rPr>
                <w:szCs w:val="20"/>
              </w:rPr>
              <w:t>05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2B1AF02" w14:textId="77777777" w:rsidR="00BA6430" w:rsidRPr="00BA6430" w:rsidRDefault="00BA6430" w:rsidP="00BA6430">
            <w:pPr>
              <w:jc w:val="both"/>
              <w:rPr>
                <w:szCs w:val="20"/>
              </w:rPr>
            </w:pPr>
            <w:r w:rsidRPr="00BA6430">
              <w:rPr>
                <w:color w:val="000000"/>
                <w:szCs w:val="20"/>
              </w:rPr>
              <w:t>Resserrage et remplacement de fixations desserrées, arrachées ou corrodées</w:t>
            </w:r>
            <w:r>
              <w:rPr>
                <w:rFonts w:ascii="Calibri" w:hAnsi="Calibri" w:cs="Calibri"/>
                <w:color w:val="000000"/>
                <w:szCs w:val="20"/>
              </w:rPr>
              <w:t>.</w:t>
            </w:r>
          </w:p>
        </w:tc>
      </w:tr>
      <w:tr w:rsidR="00BA6430" w:rsidRPr="00C929F6" w14:paraId="49DA02FD" w14:textId="77777777" w:rsidTr="00BA6430">
        <w:trPr>
          <w:trHeight w:val="561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D76D60A" w14:textId="77777777" w:rsidR="00BA6430" w:rsidRPr="00BA6430" w:rsidRDefault="00BA6430" w:rsidP="00BA6430">
            <w:pPr>
              <w:rPr>
                <w:szCs w:val="20"/>
              </w:rPr>
            </w:pPr>
            <w:r w:rsidRPr="00BA6430">
              <w:rPr>
                <w:szCs w:val="20"/>
              </w:rPr>
              <w:t>06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2FE1E37" w14:textId="77777777" w:rsidR="00BA6430" w:rsidRPr="00BA6430" w:rsidRDefault="00BA6430" w:rsidP="00BA6430">
            <w:pPr>
              <w:jc w:val="both"/>
              <w:rPr>
                <w:szCs w:val="20"/>
              </w:rPr>
            </w:pPr>
            <w:r w:rsidRPr="00BA6430">
              <w:rPr>
                <w:color w:val="000000"/>
                <w:szCs w:val="20"/>
              </w:rPr>
              <w:t>Remplacement de stores endommagés</w:t>
            </w:r>
            <w:r>
              <w:rPr>
                <w:color w:val="000000"/>
                <w:szCs w:val="20"/>
              </w:rPr>
              <w:t>.</w:t>
            </w:r>
          </w:p>
        </w:tc>
      </w:tr>
      <w:tr w:rsidR="00BA6430" w14:paraId="0562DEB2" w14:textId="77777777" w:rsidTr="00BA6430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BB18A09" w14:textId="77777777" w:rsidR="00BA6430" w:rsidRPr="00BA6430" w:rsidRDefault="00BA6430" w:rsidP="00BA6430">
            <w:pPr>
              <w:rPr>
                <w:szCs w:val="20"/>
              </w:rPr>
            </w:pPr>
            <w:r w:rsidRPr="00BA6430">
              <w:rPr>
                <w:szCs w:val="20"/>
              </w:rPr>
              <w:t>07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5096B36" w14:textId="77777777" w:rsidR="00BA6430" w:rsidRPr="00BA6430" w:rsidRDefault="00BA6430" w:rsidP="00BA6430">
            <w:pPr>
              <w:jc w:val="both"/>
              <w:rPr>
                <w:color w:val="000000"/>
                <w:szCs w:val="20"/>
              </w:rPr>
            </w:pPr>
            <w:r w:rsidRPr="00BA6430">
              <w:rPr>
                <w:color w:val="000000"/>
                <w:szCs w:val="20"/>
              </w:rPr>
              <w:t>Ouverture des accès par rupture du système de fermeture (serrure, cylindre,…)</w:t>
            </w:r>
            <w:r>
              <w:rPr>
                <w:color w:val="000000"/>
                <w:szCs w:val="20"/>
              </w:rPr>
              <w:t>.</w:t>
            </w:r>
          </w:p>
        </w:tc>
      </w:tr>
      <w:tr w:rsidR="00BA6430" w14:paraId="514FA64D" w14:textId="77777777" w:rsidTr="00BA6430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D0611AE" w14:textId="77777777" w:rsidR="00BA6430" w:rsidRPr="00BA6430" w:rsidRDefault="00BA6430" w:rsidP="00BA6430">
            <w:pPr>
              <w:rPr>
                <w:szCs w:val="20"/>
              </w:rPr>
            </w:pPr>
            <w:r w:rsidRPr="00BA6430">
              <w:rPr>
                <w:szCs w:val="20"/>
              </w:rPr>
              <w:t>08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CE110D6" w14:textId="77777777" w:rsidR="00BA6430" w:rsidRPr="00BA6430" w:rsidRDefault="00BA6430" w:rsidP="00BA6430">
            <w:pPr>
              <w:jc w:val="both"/>
              <w:rPr>
                <w:szCs w:val="20"/>
              </w:rPr>
            </w:pPr>
            <w:r w:rsidRPr="00BA6430">
              <w:rPr>
                <w:color w:val="000000"/>
                <w:szCs w:val="20"/>
              </w:rPr>
              <w:t>Dépose et remplacement de vitrages endommagés, de miroirs, de plaques de protection</w:t>
            </w:r>
            <w:r>
              <w:rPr>
                <w:color w:val="000000"/>
                <w:szCs w:val="20"/>
              </w:rPr>
              <w:t>.</w:t>
            </w:r>
          </w:p>
        </w:tc>
      </w:tr>
      <w:tr w:rsidR="00BA6430" w14:paraId="266E5400" w14:textId="77777777" w:rsidTr="00BA6430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7ABB987" w14:textId="77777777" w:rsidR="00BA6430" w:rsidRPr="00BA6430" w:rsidRDefault="00BA6430" w:rsidP="00BA6430">
            <w:pPr>
              <w:rPr>
                <w:szCs w:val="20"/>
              </w:rPr>
            </w:pPr>
            <w:r w:rsidRPr="00BA6430">
              <w:rPr>
                <w:szCs w:val="20"/>
              </w:rPr>
              <w:t>09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1F95CEB" w14:textId="77777777" w:rsidR="00BA6430" w:rsidRPr="00BA6430" w:rsidRDefault="00BA6430" w:rsidP="00BA6430">
            <w:pPr>
              <w:jc w:val="both"/>
              <w:rPr>
                <w:szCs w:val="20"/>
              </w:rPr>
            </w:pPr>
            <w:r w:rsidRPr="00BA6430">
              <w:rPr>
                <w:color w:val="000000"/>
                <w:szCs w:val="20"/>
              </w:rPr>
              <w:t>Réparation ponctuelle en cas de mauvais fonctionnement de portes (pleines, à claire voie ou non pleines, coupe-feu …), coulissantes, battantes</w:t>
            </w:r>
            <w:r>
              <w:rPr>
                <w:color w:val="000000"/>
                <w:szCs w:val="20"/>
              </w:rPr>
              <w:t>.</w:t>
            </w:r>
          </w:p>
        </w:tc>
      </w:tr>
      <w:tr w:rsidR="00BA6430" w14:paraId="1D977080" w14:textId="77777777" w:rsidTr="00BA6430">
        <w:trPr>
          <w:trHeight w:val="2368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199596A" w14:textId="77777777" w:rsidR="00BA6430" w:rsidRPr="00BA6430" w:rsidRDefault="00BA6430" w:rsidP="00BA6430">
            <w:pPr>
              <w:rPr>
                <w:szCs w:val="20"/>
              </w:rPr>
            </w:pPr>
            <w:r w:rsidRPr="00BA6430">
              <w:rPr>
                <w:szCs w:val="20"/>
              </w:rPr>
              <w:t>10</w:t>
            </w:r>
          </w:p>
          <w:p w14:paraId="23083A69" w14:textId="77777777" w:rsidR="00BA6430" w:rsidRPr="00BA6430" w:rsidRDefault="00BA6430" w:rsidP="00BA6430">
            <w:pPr>
              <w:rPr>
                <w:szCs w:val="20"/>
              </w:rPr>
            </w:pPr>
            <w:r w:rsidRPr="00BA6430">
              <w:rPr>
                <w:szCs w:val="20"/>
              </w:rPr>
              <w:t xml:space="preserve"> 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DB58E36" w14:textId="77777777" w:rsidR="00BA6430" w:rsidRPr="00BA6430" w:rsidRDefault="00BA6430" w:rsidP="00BA6430">
            <w:pPr>
              <w:jc w:val="both"/>
              <w:rPr>
                <w:color w:val="000000"/>
                <w:szCs w:val="20"/>
              </w:rPr>
            </w:pPr>
            <w:r w:rsidRPr="00BA6430">
              <w:rPr>
                <w:color w:val="000000"/>
                <w:szCs w:val="20"/>
              </w:rPr>
              <w:t>Remise en jeu, réglages et remplacement de différents composants de l’ouvrage menuisé (poignées, paumelles, ferme-portes…)</w:t>
            </w:r>
            <w:r>
              <w:rPr>
                <w:rFonts w:ascii="Calibri" w:hAnsi="Calibri" w:cs="Calibri"/>
                <w:color w:val="000000"/>
                <w:szCs w:val="20"/>
              </w:rPr>
              <w:t>.</w:t>
            </w:r>
          </w:p>
          <w:p w14:paraId="091D6CB6" w14:textId="77777777" w:rsidR="00BA6430" w:rsidRPr="00BA6430" w:rsidRDefault="00BA6430" w:rsidP="00BA6430">
            <w:pPr>
              <w:jc w:val="both"/>
              <w:rPr>
                <w:szCs w:val="20"/>
              </w:rPr>
            </w:pPr>
            <w:r w:rsidRPr="00BA6430">
              <w:rPr>
                <w:szCs w:val="20"/>
              </w:rPr>
              <w:t>Resserrage de poignées, garnitures, serrure…</w:t>
            </w:r>
          </w:p>
          <w:p w14:paraId="48E03358" w14:textId="77777777" w:rsidR="00BA6430" w:rsidRPr="00BA6430" w:rsidRDefault="00BA6430" w:rsidP="00BA6430">
            <w:pPr>
              <w:jc w:val="both"/>
              <w:rPr>
                <w:szCs w:val="20"/>
              </w:rPr>
            </w:pPr>
            <w:r w:rsidRPr="00BA6430">
              <w:rPr>
                <w:color w:val="000000"/>
                <w:szCs w:val="20"/>
              </w:rPr>
              <w:t>Remise en jeu, réglages et remplacement</w:t>
            </w:r>
            <w:r w:rsidRPr="00BA6430">
              <w:rPr>
                <w:szCs w:val="20"/>
              </w:rPr>
              <w:t xml:space="preserve"> à l’identique de mécanisme sans dépose d’ouvrant</w:t>
            </w:r>
            <w:r>
              <w:rPr>
                <w:szCs w:val="20"/>
              </w:rPr>
              <w:t>.</w:t>
            </w:r>
          </w:p>
          <w:p w14:paraId="5C1E9DC5" w14:textId="77777777" w:rsidR="00BA6430" w:rsidRPr="00BA6430" w:rsidRDefault="00BA6430" w:rsidP="00BA6430">
            <w:pPr>
              <w:jc w:val="both"/>
              <w:rPr>
                <w:szCs w:val="20"/>
              </w:rPr>
            </w:pPr>
            <w:r w:rsidRPr="00BA6430">
              <w:rPr>
                <w:color w:val="000000"/>
                <w:szCs w:val="20"/>
              </w:rPr>
              <w:t>Remise en jeu, réglages et remplacement</w:t>
            </w:r>
            <w:r w:rsidRPr="00BA6430">
              <w:rPr>
                <w:szCs w:val="20"/>
              </w:rPr>
              <w:t xml:space="preserve"> de mécanisme avec dépose d’ouvrant</w:t>
            </w:r>
            <w:r>
              <w:rPr>
                <w:szCs w:val="20"/>
              </w:rPr>
              <w:t>.</w:t>
            </w:r>
          </w:p>
        </w:tc>
      </w:tr>
      <w:tr w:rsidR="00BA6430" w14:paraId="059D5B89" w14:textId="77777777" w:rsidTr="00BA6430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5C3A17C" w14:textId="77777777" w:rsidR="00BA6430" w:rsidRPr="00BA6430" w:rsidRDefault="00BA6430" w:rsidP="00BA6430">
            <w:pPr>
              <w:rPr>
                <w:szCs w:val="20"/>
              </w:rPr>
            </w:pPr>
            <w:r w:rsidRPr="00BA6430">
              <w:rPr>
                <w:szCs w:val="20"/>
              </w:rPr>
              <w:t>11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D16FAB9" w14:textId="77777777" w:rsidR="00BA6430" w:rsidRPr="00BA6430" w:rsidRDefault="00BA6430" w:rsidP="00BA6430">
            <w:pPr>
              <w:jc w:val="both"/>
              <w:rPr>
                <w:szCs w:val="20"/>
              </w:rPr>
            </w:pPr>
            <w:r w:rsidRPr="00BA6430">
              <w:rPr>
                <w:color w:val="000000"/>
                <w:szCs w:val="20"/>
              </w:rPr>
              <w:t>Réparation ou remplacement d’organes de manœuvre et de condamnation, de ferrages et de quincailleries après réparation</w:t>
            </w:r>
            <w:r>
              <w:rPr>
                <w:rFonts w:ascii="Calibri" w:hAnsi="Calibri" w:cs="Calibri"/>
                <w:color w:val="000000"/>
                <w:szCs w:val="20"/>
              </w:rPr>
              <w:t>.</w:t>
            </w:r>
          </w:p>
        </w:tc>
      </w:tr>
      <w:tr w:rsidR="00BA6430" w14:paraId="1F39CB16" w14:textId="77777777" w:rsidTr="00BA6430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0CD3F76" w14:textId="77777777" w:rsidR="00BA6430" w:rsidRPr="00BA6430" w:rsidRDefault="00BA6430" w:rsidP="00BA6430">
            <w:pPr>
              <w:rPr>
                <w:szCs w:val="20"/>
              </w:rPr>
            </w:pPr>
            <w:r w:rsidRPr="00BA6430">
              <w:rPr>
                <w:szCs w:val="20"/>
              </w:rPr>
              <w:t>12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D08372E" w14:textId="77777777" w:rsidR="00BA6430" w:rsidRPr="00BA6430" w:rsidRDefault="00BA6430" w:rsidP="00BA6430">
            <w:pPr>
              <w:jc w:val="both"/>
              <w:rPr>
                <w:szCs w:val="20"/>
              </w:rPr>
            </w:pPr>
            <w:r w:rsidRPr="00BA6430">
              <w:rPr>
                <w:color w:val="000000"/>
                <w:szCs w:val="20"/>
              </w:rPr>
              <w:t>Traitement des jeux sur systèmes de fermeture suite à demande d’intervention</w:t>
            </w:r>
            <w:r>
              <w:rPr>
                <w:rFonts w:ascii="Calibri" w:hAnsi="Calibri" w:cs="Calibri"/>
                <w:color w:val="000000"/>
                <w:szCs w:val="20"/>
              </w:rPr>
              <w:t>.</w:t>
            </w:r>
          </w:p>
        </w:tc>
      </w:tr>
      <w:tr w:rsidR="00BA6430" w14:paraId="02519C14" w14:textId="77777777" w:rsidTr="00BA6430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730D51A" w14:textId="77777777" w:rsidR="00BA6430" w:rsidRPr="00BA6430" w:rsidRDefault="00BA6430" w:rsidP="00BA6430">
            <w:pPr>
              <w:rPr>
                <w:szCs w:val="20"/>
              </w:rPr>
            </w:pPr>
            <w:r w:rsidRPr="00BA6430">
              <w:rPr>
                <w:szCs w:val="20"/>
              </w:rPr>
              <w:t>13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76BEC35" w14:textId="77777777" w:rsidR="00BA6430" w:rsidRPr="00BA6430" w:rsidRDefault="00BA6430" w:rsidP="00BA6430">
            <w:pPr>
              <w:jc w:val="both"/>
              <w:rPr>
                <w:szCs w:val="20"/>
              </w:rPr>
            </w:pPr>
            <w:r w:rsidRPr="00BA6430">
              <w:rPr>
                <w:color w:val="000000"/>
                <w:szCs w:val="20"/>
              </w:rPr>
              <w:t>Reprise de mastics et de joints, compléments si nécessaires</w:t>
            </w:r>
            <w:r>
              <w:rPr>
                <w:rFonts w:ascii="Calibri" w:hAnsi="Calibri" w:cs="Calibri"/>
                <w:color w:val="000000"/>
                <w:szCs w:val="20"/>
              </w:rPr>
              <w:t>.</w:t>
            </w:r>
          </w:p>
        </w:tc>
      </w:tr>
      <w:tr w:rsidR="00BA6430" w14:paraId="15D5D8BD" w14:textId="77777777" w:rsidTr="00BA6430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FDD5142" w14:textId="77777777" w:rsidR="00BA6430" w:rsidRPr="00BA6430" w:rsidRDefault="00BA6430" w:rsidP="00BA6430">
            <w:pPr>
              <w:rPr>
                <w:szCs w:val="20"/>
              </w:rPr>
            </w:pPr>
            <w:r w:rsidRPr="00BA6430">
              <w:rPr>
                <w:szCs w:val="20"/>
              </w:rPr>
              <w:t>14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88307FA" w14:textId="77777777" w:rsidR="00BA6430" w:rsidRPr="00BA6430" w:rsidRDefault="00BA6430" w:rsidP="00BA6430">
            <w:pPr>
              <w:jc w:val="both"/>
              <w:rPr>
                <w:szCs w:val="20"/>
              </w:rPr>
            </w:pPr>
            <w:r w:rsidRPr="00BA6430">
              <w:rPr>
                <w:color w:val="000000"/>
                <w:szCs w:val="20"/>
              </w:rPr>
              <w:t>Reprise si nécessaire de la tenue de parcloses et couvre joints</w:t>
            </w:r>
            <w:r>
              <w:rPr>
                <w:rFonts w:ascii="Calibri" w:hAnsi="Calibri" w:cs="Calibri"/>
                <w:color w:val="000000"/>
                <w:szCs w:val="20"/>
              </w:rPr>
              <w:t>.</w:t>
            </w:r>
          </w:p>
        </w:tc>
      </w:tr>
      <w:tr w:rsidR="00BA6430" w14:paraId="4EA155FE" w14:textId="77777777" w:rsidTr="00BA6430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7E8991C" w14:textId="77777777" w:rsidR="00BA6430" w:rsidRPr="00BA6430" w:rsidRDefault="00BA6430" w:rsidP="00BA6430">
            <w:pPr>
              <w:rPr>
                <w:szCs w:val="20"/>
              </w:rPr>
            </w:pPr>
            <w:r w:rsidRPr="00BA6430">
              <w:rPr>
                <w:szCs w:val="20"/>
              </w:rPr>
              <w:t>15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146A7D4" w14:textId="77777777" w:rsidR="00BA6430" w:rsidRPr="00BA6430" w:rsidRDefault="00BA6430" w:rsidP="00BA6430">
            <w:pPr>
              <w:jc w:val="both"/>
              <w:rPr>
                <w:szCs w:val="20"/>
              </w:rPr>
            </w:pPr>
            <w:r w:rsidRPr="00BA6430">
              <w:rPr>
                <w:color w:val="000000"/>
                <w:szCs w:val="20"/>
              </w:rPr>
              <w:t>Remplacement ponctuel de grilles</w:t>
            </w:r>
            <w:r>
              <w:rPr>
                <w:rFonts w:ascii="Calibri" w:hAnsi="Calibri" w:cs="Calibri"/>
                <w:color w:val="000000"/>
                <w:szCs w:val="20"/>
              </w:rPr>
              <w:t>.</w:t>
            </w:r>
          </w:p>
        </w:tc>
      </w:tr>
      <w:tr w:rsidR="00BA6430" w:rsidRPr="001A6DE0" w14:paraId="1AD285BA" w14:textId="77777777" w:rsidTr="00BA6430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E6CD348" w14:textId="77777777" w:rsidR="00BA6430" w:rsidRPr="00BA6430" w:rsidRDefault="00BA6430" w:rsidP="00BA6430">
            <w:pPr>
              <w:rPr>
                <w:szCs w:val="20"/>
              </w:rPr>
            </w:pPr>
            <w:r w:rsidRPr="00BA6430">
              <w:rPr>
                <w:szCs w:val="20"/>
              </w:rPr>
              <w:t>16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FF23B1C" w14:textId="77777777" w:rsidR="00BA6430" w:rsidRPr="00BA6430" w:rsidRDefault="00BA6430" w:rsidP="00BA6430">
            <w:pPr>
              <w:jc w:val="both"/>
              <w:rPr>
                <w:szCs w:val="20"/>
              </w:rPr>
            </w:pPr>
            <w:r w:rsidRPr="00BA6430">
              <w:rPr>
                <w:color w:val="000000"/>
                <w:szCs w:val="20"/>
              </w:rPr>
              <w:t>Pose, dépose ou remise en place d’étagères, de panneaux, de tableaux…</w:t>
            </w:r>
            <w:r w:rsidRPr="00BA6430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</w:tr>
      <w:tr w:rsidR="00BA6430" w14:paraId="2B7DC7A8" w14:textId="77777777" w:rsidTr="00BA6430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9610145" w14:textId="77777777" w:rsidR="00BA6430" w:rsidRPr="00BA6430" w:rsidRDefault="00BA6430" w:rsidP="00BA6430">
            <w:pPr>
              <w:rPr>
                <w:szCs w:val="20"/>
              </w:rPr>
            </w:pPr>
            <w:r w:rsidRPr="00BA6430">
              <w:rPr>
                <w:szCs w:val="20"/>
              </w:rPr>
              <w:t>17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97A7F98" w14:textId="77777777" w:rsidR="00BA6430" w:rsidRPr="00BA6430" w:rsidRDefault="00BA6430" w:rsidP="00BA6430">
            <w:pPr>
              <w:jc w:val="both"/>
              <w:rPr>
                <w:szCs w:val="20"/>
              </w:rPr>
            </w:pPr>
            <w:r w:rsidRPr="00BA6430">
              <w:rPr>
                <w:color w:val="000000"/>
                <w:szCs w:val="20"/>
              </w:rPr>
              <w:t>Rebouchage de trous dans portes</w:t>
            </w:r>
            <w:r>
              <w:rPr>
                <w:color w:val="000000"/>
                <w:szCs w:val="20"/>
              </w:rPr>
              <w:t>.</w:t>
            </w:r>
          </w:p>
        </w:tc>
      </w:tr>
      <w:tr w:rsidR="00BA6430" w14:paraId="5B79D1A0" w14:textId="77777777" w:rsidTr="00BA6430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3613EEB" w14:textId="77777777" w:rsidR="00BA6430" w:rsidRPr="00BA6430" w:rsidRDefault="00BA6430" w:rsidP="00BA6430">
            <w:pPr>
              <w:rPr>
                <w:szCs w:val="20"/>
              </w:rPr>
            </w:pPr>
            <w:r w:rsidRPr="00BA6430">
              <w:rPr>
                <w:szCs w:val="20"/>
              </w:rPr>
              <w:t>18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4B76A68" w14:textId="77777777" w:rsidR="00BA6430" w:rsidRPr="00BA6430" w:rsidRDefault="00BA6430" w:rsidP="00BA6430">
            <w:pPr>
              <w:jc w:val="both"/>
              <w:rPr>
                <w:szCs w:val="20"/>
              </w:rPr>
            </w:pPr>
            <w:r w:rsidRPr="00BA6430">
              <w:rPr>
                <w:color w:val="000000"/>
                <w:szCs w:val="20"/>
              </w:rPr>
              <w:t>Graissage des divers éléments mobiles et serrures avec produits adaptés y compris les cylindres</w:t>
            </w:r>
            <w:r>
              <w:rPr>
                <w:color w:val="000000"/>
                <w:szCs w:val="20"/>
              </w:rPr>
              <w:t>.</w:t>
            </w:r>
          </w:p>
        </w:tc>
      </w:tr>
      <w:tr w:rsidR="00BA6430" w14:paraId="4DBEA416" w14:textId="77777777" w:rsidTr="00BA6430">
        <w:trPr>
          <w:trHeight w:val="2115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B6BC9A7" w14:textId="77777777" w:rsidR="00BA6430" w:rsidRPr="00BA6430" w:rsidRDefault="00BA6430" w:rsidP="00BA6430">
            <w:pPr>
              <w:rPr>
                <w:szCs w:val="20"/>
              </w:rPr>
            </w:pPr>
            <w:r w:rsidRPr="00BA6430">
              <w:rPr>
                <w:szCs w:val="20"/>
              </w:rPr>
              <w:lastRenderedPageBreak/>
              <w:t>19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1240667" w14:textId="77777777" w:rsidR="00BA6430" w:rsidRPr="00BA6430" w:rsidRDefault="00BA6430" w:rsidP="00BA6430">
            <w:pPr>
              <w:jc w:val="both"/>
              <w:rPr>
                <w:szCs w:val="20"/>
              </w:rPr>
            </w:pPr>
            <w:r w:rsidRPr="00BA6430">
              <w:rPr>
                <w:color w:val="000000"/>
                <w:szCs w:val="20"/>
              </w:rPr>
              <w:t>Réparation, remise en état   des châssis, encadrement et ouvrants de toutes natures, y compris reprise de scellements, quincailleries, ainsi que de tous les éléments constitutifs des menuiseries intérieures</w:t>
            </w:r>
            <w:r>
              <w:rPr>
                <w:color w:val="000000"/>
                <w:szCs w:val="20"/>
              </w:rPr>
              <w:t>.</w:t>
            </w:r>
          </w:p>
          <w:p w14:paraId="7E166545" w14:textId="77777777" w:rsidR="00BA6430" w:rsidRPr="00BA6430" w:rsidRDefault="00BA6430" w:rsidP="00BA6430">
            <w:pPr>
              <w:jc w:val="both"/>
              <w:rPr>
                <w:szCs w:val="20"/>
              </w:rPr>
            </w:pPr>
            <w:r w:rsidRPr="00BA6430">
              <w:rPr>
                <w:szCs w:val="20"/>
              </w:rPr>
              <w:t>Réparation simple (élé</w:t>
            </w:r>
            <w:r>
              <w:rPr>
                <w:szCs w:val="20"/>
              </w:rPr>
              <w:t>ments constitutifs desserrés).</w:t>
            </w:r>
          </w:p>
          <w:p w14:paraId="3C380FB0" w14:textId="77777777" w:rsidR="00BA6430" w:rsidRPr="00BA6430" w:rsidRDefault="00BA6430" w:rsidP="00BA6430">
            <w:pPr>
              <w:jc w:val="both"/>
              <w:rPr>
                <w:szCs w:val="20"/>
              </w:rPr>
            </w:pPr>
            <w:r w:rsidRPr="00BA6430">
              <w:rPr>
                <w:szCs w:val="20"/>
              </w:rPr>
              <w:t>Remise en état du châssis, de l’encadrement ou de l’ouvrant, y compris les éléments constitutifs</w:t>
            </w:r>
            <w:r>
              <w:rPr>
                <w:szCs w:val="20"/>
              </w:rPr>
              <w:t>.</w:t>
            </w:r>
          </w:p>
        </w:tc>
      </w:tr>
      <w:tr w:rsidR="00BA6430" w14:paraId="05AFBC18" w14:textId="77777777" w:rsidTr="00BA6430">
        <w:trPr>
          <w:trHeight w:val="2115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5A9AEF8" w14:textId="77777777" w:rsidR="00BA6430" w:rsidRPr="00BA6430" w:rsidRDefault="00BA6430" w:rsidP="00BA6430">
            <w:pPr>
              <w:rPr>
                <w:szCs w:val="20"/>
              </w:rPr>
            </w:pPr>
            <w:r w:rsidRPr="00BA6430">
              <w:rPr>
                <w:szCs w:val="20"/>
              </w:rPr>
              <w:t>20</w:t>
            </w:r>
          </w:p>
        </w:tc>
        <w:tc>
          <w:tcPr>
            <w:tcW w:w="8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9AA24CD" w14:textId="77777777" w:rsidR="00BA6430" w:rsidRPr="00BA6430" w:rsidRDefault="00BA6430" w:rsidP="00BA6430">
            <w:pPr>
              <w:jc w:val="both"/>
              <w:rPr>
                <w:szCs w:val="20"/>
              </w:rPr>
            </w:pPr>
            <w:r w:rsidRPr="00BA6430">
              <w:rPr>
                <w:szCs w:val="20"/>
              </w:rPr>
              <w:t>Remise en état et remplacement à l’identique de mécanismes d’ouvrants dont serrures, arrêtoirs et ferme-portes, crémones pompiers, anti-panique, poignées, garnitures, cylindres, pentures, pivots, galets, joints, …</w:t>
            </w:r>
          </w:p>
          <w:p w14:paraId="0F52BBF8" w14:textId="77777777" w:rsidR="00BA6430" w:rsidRPr="00BA6430" w:rsidRDefault="00BA6430" w:rsidP="00BA6430">
            <w:pPr>
              <w:jc w:val="both"/>
              <w:rPr>
                <w:szCs w:val="20"/>
              </w:rPr>
            </w:pPr>
            <w:r w:rsidRPr="00BA6430">
              <w:rPr>
                <w:szCs w:val="20"/>
              </w:rPr>
              <w:t>Remplacement à l’identique de mécanisme sans dépose d’ouvrant</w:t>
            </w:r>
            <w:r>
              <w:rPr>
                <w:szCs w:val="20"/>
              </w:rPr>
              <w:t>.</w:t>
            </w:r>
          </w:p>
          <w:p w14:paraId="7401D75B" w14:textId="77777777" w:rsidR="00BA6430" w:rsidRPr="00BA6430" w:rsidRDefault="00BA6430" w:rsidP="00BA6430">
            <w:pPr>
              <w:jc w:val="both"/>
              <w:rPr>
                <w:szCs w:val="20"/>
              </w:rPr>
            </w:pPr>
            <w:r w:rsidRPr="00BA6430">
              <w:rPr>
                <w:szCs w:val="20"/>
              </w:rPr>
              <w:t>Réparation, remise en état et remplacement de mécanisme avec dépose d’ouvrant</w:t>
            </w:r>
            <w:r>
              <w:rPr>
                <w:szCs w:val="20"/>
              </w:rPr>
              <w:t>.</w:t>
            </w:r>
          </w:p>
        </w:tc>
      </w:tr>
    </w:tbl>
    <w:p w14:paraId="41CF85EA" w14:textId="37E9BF74" w:rsidR="00E502D8" w:rsidRDefault="00E502D8" w:rsidP="00E502D8"/>
    <w:p w14:paraId="1D628CED" w14:textId="77777777" w:rsidR="009321E6" w:rsidRDefault="009321E6" w:rsidP="00E502D8"/>
    <w:p w14:paraId="51512764" w14:textId="77777777" w:rsidR="00E502D8" w:rsidRDefault="00E502D8" w:rsidP="004867D3">
      <w:pPr>
        <w:pStyle w:val="Titre2"/>
        <w:jc w:val="both"/>
      </w:pPr>
      <w:r>
        <w:t>PLAFONDS ET FAUX PLAFONDS</w:t>
      </w:r>
    </w:p>
    <w:tbl>
      <w:tblPr>
        <w:tblW w:w="9101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6"/>
        <w:gridCol w:w="269"/>
        <w:gridCol w:w="8366"/>
      </w:tblGrid>
      <w:tr w:rsidR="00BA6430" w:rsidRPr="00BA6430" w14:paraId="729BD319" w14:textId="77777777" w:rsidTr="00BA6430">
        <w:trPr>
          <w:gridAfter w:val="1"/>
          <w:wAfter w:w="8438" w:type="dxa"/>
        </w:trPr>
        <w:tc>
          <w:tcPr>
            <w:tcW w:w="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  <w:tcMar>
              <w:left w:w="108" w:type="dxa"/>
              <w:right w:w="108" w:type="dxa"/>
            </w:tcMar>
            <w:vAlign w:val="center"/>
          </w:tcPr>
          <w:p w14:paraId="316108D0" w14:textId="77777777" w:rsidR="00BA6430" w:rsidRPr="00BA6430" w:rsidRDefault="00BA6430" w:rsidP="004867D3">
            <w:pPr>
              <w:jc w:val="both"/>
              <w:rPr>
                <w:szCs w:val="20"/>
              </w:rPr>
            </w:pPr>
            <w:r w:rsidRPr="00BA6430">
              <w:rPr>
                <w:szCs w:val="20"/>
              </w:rPr>
              <w:t>08</w:t>
            </w:r>
          </w:p>
        </w:tc>
      </w:tr>
      <w:tr w:rsidR="00BA6430" w14:paraId="5EF73F4F" w14:textId="77777777" w:rsidTr="00BA6430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EFE677B" w14:textId="77777777" w:rsidR="00BA6430" w:rsidRPr="00BA6430" w:rsidRDefault="00BA6430" w:rsidP="004867D3">
            <w:pPr>
              <w:jc w:val="both"/>
              <w:rPr>
                <w:szCs w:val="20"/>
              </w:rPr>
            </w:pPr>
            <w:r w:rsidRPr="00BA6430">
              <w:rPr>
                <w:szCs w:val="20"/>
              </w:rPr>
              <w:t>N°</w:t>
            </w:r>
          </w:p>
        </w:tc>
        <w:tc>
          <w:tcPr>
            <w:tcW w:w="8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0D4CE32" w14:textId="77777777" w:rsidR="00BA6430" w:rsidRPr="00BA6430" w:rsidRDefault="00BA6430" w:rsidP="004867D3">
            <w:pPr>
              <w:jc w:val="both"/>
              <w:rPr>
                <w:szCs w:val="20"/>
              </w:rPr>
            </w:pPr>
            <w:r w:rsidRPr="00BA6430">
              <w:rPr>
                <w:szCs w:val="20"/>
              </w:rPr>
              <w:t>DESIGNATION</w:t>
            </w:r>
          </w:p>
        </w:tc>
      </w:tr>
      <w:tr w:rsidR="00BA6430" w14:paraId="3DA14876" w14:textId="77777777" w:rsidTr="00BA6430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E44B029" w14:textId="77777777" w:rsidR="00BA6430" w:rsidRPr="00BA6430" w:rsidRDefault="00BA6430" w:rsidP="004867D3">
            <w:pPr>
              <w:jc w:val="both"/>
              <w:rPr>
                <w:szCs w:val="20"/>
              </w:rPr>
            </w:pPr>
            <w:r w:rsidRPr="00BA6430">
              <w:rPr>
                <w:szCs w:val="20"/>
              </w:rPr>
              <w:t>01</w:t>
            </w:r>
          </w:p>
        </w:tc>
        <w:tc>
          <w:tcPr>
            <w:tcW w:w="8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C26F567" w14:textId="77777777" w:rsidR="00BA6430" w:rsidRPr="00BA6430" w:rsidRDefault="00BA6430" w:rsidP="004867D3">
            <w:pPr>
              <w:jc w:val="both"/>
              <w:rPr>
                <w:szCs w:val="20"/>
              </w:rPr>
            </w:pPr>
            <w:r w:rsidRPr="00BA6430">
              <w:rPr>
                <w:color w:val="000000"/>
                <w:szCs w:val="20"/>
              </w:rPr>
              <w:t>Réglage, remise en état d’ossatures (y compris suspentes)</w:t>
            </w:r>
            <w:r>
              <w:rPr>
                <w:rFonts w:ascii="Calibri" w:hAnsi="Calibri" w:cs="Calibri"/>
                <w:color w:val="000000"/>
                <w:szCs w:val="20"/>
              </w:rPr>
              <w:t>.</w:t>
            </w:r>
          </w:p>
        </w:tc>
      </w:tr>
      <w:tr w:rsidR="00BA6430" w14:paraId="0995BA1A" w14:textId="77777777" w:rsidTr="00BA6430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F659AC0" w14:textId="77777777" w:rsidR="00BA6430" w:rsidRPr="00BA6430" w:rsidRDefault="00BA6430" w:rsidP="004867D3">
            <w:pPr>
              <w:jc w:val="both"/>
              <w:rPr>
                <w:szCs w:val="20"/>
              </w:rPr>
            </w:pPr>
            <w:r w:rsidRPr="00BA6430">
              <w:rPr>
                <w:szCs w:val="20"/>
              </w:rPr>
              <w:t>02</w:t>
            </w:r>
          </w:p>
        </w:tc>
        <w:tc>
          <w:tcPr>
            <w:tcW w:w="8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7EEA752" w14:textId="77777777" w:rsidR="00BA6430" w:rsidRPr="00BA6430" w:rsidRDefault="00BA6430" w:rsidP="004867D3">
            <w:pPr>
              <w:jc w:val="both"/>
              <w:rPr>
                <w:szCs w:val="20"/>
              </w:rPr>
            </w:pPr>
            <w:r w:rsidRPr="00BA6430">
              <w:rPr>
                <w:color w:val="000000"/>
                <w:szCs w:val="20"/>
              </w:rPr>
              <w:t>Remise en place d’éléments déplacés ou manquants à l’identique</w:t>
            </w:r>
            <w:r>
              <w:rPr>
                <w:rFonts w:ascii="Calibri" w:hAnsi="Calibri" w:cs="Calibri"/>
                <w:color w:val="000000"/>
                <w:szCs w:val="20"/>
              </w:rPr>
              <w:t>.</w:t>
            </w:r>
          </w:p>
        </w:tc>
      </w:tr>
      <w:tr w:rsidR="00BA6430" w14:paraId="628D352F" w14:textId="77777777" w:rsidTr="00BA6430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0112B98" w14:textId="77777777" w:rsidR="00BA6430" w:rsidRPr="00BA6430" w:rsidRDefault="00BA6430" w:rsidP="004867D3">
            <w:pPr>
              <w:jc w:val="both"/>
              <w:rPr>
                <w:szCs w:val="20"/>
              </w:rPr>
            </w:pPr>
            <w:r w:rsidRPr="00BA6430">
              <w:rPr>
                <w:szCs w:val="20"/>
              </w:rPr>
              <w:t>03</w:t>
            </w:r>
          </w:p>
        </w:tc>
        <w:tc>
          <w:tcPr>
            <w:tcW w:w="8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DC2503E" w14:textId="77777777" w:rsidR="00BA6430" w:rsidRPr="00BA6430" w:rsidRDefault="00BA6430" w:rsidP="004867D3">
            <w:pPr>
              <w:jc w:val="both"/>
              <w:rPr>
                <w:szCs w:val="20"/>
              </w:rPr>
            </w:pPr>
            <w:r w:rsidRPr="00BA6430">
              <w:rPr>
                <w:color w:val="000000"/>
                <w:szCs w:val="20"/>
              </w:rPr>
              <w:t>Réglage, calage et remplacement ponctuel des dalles</w:t>
            </w:r>
            <w:r>
              <w:rPr>
                <w:color w:val="000000"/>
                <w:szCs w:val="20"/>
              </w:rPr>
              <w:t>.</w:t>
            </w:r>
          </w:p>
        </w:tc>
      </w:tr>
      <w:tr w:rsidR="00BA6430" w14:paraId="3CC65BA6" w14:textId="77777777" w:rsidTr="00BA6430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E3E4408" w14:textId="77777777" w:rsidR="00BA6430" w:rsidRPr="00BA6430" w:rsidRDefault="00BA6430" w:rsidP="004867D3">
            <w:pPr>
              <w:jc w:val="both"/>
              <w:rPr>
                <w:szCs w:val="20"/>
              </w:rPr>
            </w:pPr>
            <w:r w:rsidRPr="00BA6430">
              <w:rPr>
                <w:szCs w:val="20"/>
              </w:rPr>
              <w:t>04</w:t>
            </w:r>
          </w:p>
        </w:tc>
        <w:tc>
          <w:tcPr>
            <w:tcW w:w="8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5C4DFB2" w14:textId="77777777" w:rsidR="00BA6430" w:rsidRPr="00BA6430" w:rsidRDefault="00BA6430" w:rsidP="004867D3">
            <w:pPr>
              <w:jc w:val="both"/>
              <w:rPr>
                <w:szCs w:val="20"/>
              </w:rPr>
            </w:pPr>
            <w:r w:rsidRPr="00BA6430">
              <w:rPr>
                <w:color w:val="000000"/>
                <w:szCs w:val="20"/>
              </w:rPr>
              <w:t>Remise en état localisée suite à un dégât des eaux</w:t>
            </w:r>
            <w:r>
              <w:rPr>
                <w:rFonts w:ascii="Calibri" w:hAnsi="Calibri" w:cs="Calibri"/>
                <w:color w:val="000000"/>
                <w:szCs w:val="20"/>
              </w:rPr>
              <w:t>.</w:t>
            </w:r>
          </w:p>
        </w:tc>
      </w:tr>
      <w:tr w:rsidR="00BA6430" w14:paraId="205DF707" w14:textId="77777777" w:rsidTr="00BA6430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0B6BAAF" w14:textId="77777777" w:rsidR="00BA6430" w:rsidRPr="00BA6430" w:rsidRDefault="00BA6430" w:rsidP="004867D3">
            <w:pPr>
              <w:jc w:val="both"/>
              <w:rPr>
                <w:szCs w:val="20"/>
              </w:rPr>
            </w:pPr>
            <w:r w:rsidRPr="00BA6430">
              <w:rPr>
                <w:szCs w:val="20"/>
              </w:rPr>
              <w:t>05</w:t>
            </w:r>
          </w:p>
        </w:tc>
        <w:tc>
          <w:tcPr>
            <w:tcW w:w="8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D249B13" w14:textId="77777777" w:rsidR="00BA6430" w:rsidRPr="00BA6430" w:rsidRDefault="00BA6430" w:rsidP="004867D3">
            <w:pPr>
              <w:jc w:val="both"/>
              <w:rPr>
                <w:szCs w:val="20"/>
              </w:rPr>
            </w:pPr>
            <w:r w:rsidRPr="00BA6430">
              <w:rPr>
                <w:color w:val="000000"/>
                <w:szCs w:val="20"/>
              </w:rPr>
              <w:t>Remplacement ponctuel  d’éléments abîmés ou détériorés</w:t>
            </w:r>
            <w:r w:rsidRPr="00BA6430">
              <w:rPr>
                <w:rFonts w:ascii="Calibri" w:hAnsi="Calibri" w:cs="Calibri"/>
                <w:color w:val="000000"/>
                <w:szCs w:val="20"/>
              </w:rPr>
              <w:t> </w:t>
            </w:r>
            <w:r w:rsidRPr="00BA6430">
              <w:rPr>
                <w:rFonts w:cs="Marianne"/>
                <w:color w:val="000000"/>
                <w:szCs w:val="20"/>
              </w:rPr>
              <w:t>à</w:t>
            </w:r>
            <w:r w:rsidRPr="00BA6430">
              <w:rPr>
                <w:color w:val="000000"/>
                <w:szCs w:val="20"/>
              </w:rPr>
              <w:t xml:space="preserve"> l</w:t>
            </w:r>
            <w:r w:rsidRPr="00BA6430">
              <w:rPr>
                <w:rFonts w:cs="Marianne"/>
                <w:color w:val="000000"/>
                <w:szCs w:val="20"/>
              </w:rPr>
              <w:t>’</w:t>
            </w:r>
            <w:r w:rsidRPr="00BA6430">
              <w:rPr>
                <w:color w:val="000000"/>
                <w:szCs w:val="20"/>
              </w:rPr>
              <w:t>identique</w:t>
            </w:r>
            <w:r>
              <w:rPr>
                <w:color w:val="000000"/>
                <w:szCs w:val="20"/>
              </w:rPr>
              <w:t>.</w:t>
            </w:r>
          </w:p>
        </w:tc>
      </w:tr>
      <w:tr w:rsidR="00BA6430" w14:paraId="6958E750" w14:textId="77777777" w:rsidTr="00BA6430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FDA9A30" w14:textId="77777777" w:rsidR="00BA6430" w:rsidRPr="00BA6430" w:rsidRDefault="00BA6430" w:rsidP="004867D3">
            <w:pPr>
              <w:jc w:val="both"/>
              <w:rPr>
                <w:szCs w:val="20"/>
              </w:rPr>
            </w:pPr>
            <w:r w:rsidRPr="00BA6430">
              <w:rPr>
                <w:szCs w:val="20"/>
              </w:rPr>
              <w:t>06</w:t>
            </w:r>
          </w:p>
        </w:tc>
        <w:tc>
          <w:tcPr>
            <w:tcW w:w="8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05A0AB1" w14:textId="77777777" w:rsidR="00BA6430" w:rsidRPr="00BA6430" w:rsidRDefault="00BA6430" w:rsidP="004867D3">
            <w:pPr>
              <w:jc w:val="both"/>
              <w:rPr>
                <w:szCs w:val="20"/>
              </w:rPr>
            </w:pPr>
            <w:r w:rsidRPr="00BA6430">
              <w:rPr>
                <w:color w:val="000000"/>
                <w:szCs w:val="20"/>
              </w:rPr>
              <w:t>Elimination de souillures liquides et solides dues à une fuite</w:t>
            </w:r>
            <w:r>
              <w:rPr>
                <w:rFonts w:ascii="Calibri" w:hAnsi="Calibri" w:cs="Calibri"/>
                <w:color w:val="000000"/>
                <w:szCs w:val="20"/>
              </w:rPr>
              <w:t>.</w:t>
            </w:r>
          </w:p>
        </w:tc>
      </w:tr>
      <w:tr w:rsidR="00BA6430" w14:paraId="458A3DB6" w14:textId="77777777" w:rsidTr="00BA6430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2AEDF0D" w14:textId="77777777" w:rsidR="00BA6430" w:rsidRPr="00BA6430" w:rsidRDefault="00BA6430" w:rsidP="004867D3">
            <w:pPr>
              <w:jc w:val="both"/>
              <w:rPr>
                <w:szCs w:val="20"/>
              </w:rPr>
            </w:pPr>
            <w:r w:rsidRPr="00BA6430">
              <w:rPr>
                <w:szCs w:val="20"/>
              </w:rPr>
              <w:t>07</w:t>
            </w:r>
          </w:p>
        </w:tc>
        <w:tc>
          <w:tcPr>
            <w:tcW w:w="8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9AFBA48" w14:textId="77777777" w:rsidR="00BA6430" w:rsidRPr="00BA6430" w:rsidRDefault="00BA6430" w:rsidP="004867D3">
            <w:pPr>
              <w:jc w:val="both"/>
              <w:rPr>
                <w:szCs w:val="20"/>
              </w:rPr>
            </w:pPr>
            <w:r w:rsidRPr="00BA6430">
              <w:rPr>
                <w:color w:val="000000"/>
                <w:szCs w:val="20"/>
              </w:rPr>
              <w:t>Raccords ponctuels sur peintures</w:t>
            </w:r>
            <w:r>
              <w:rPr>
                <w:color w:val="000000"/>
                <w:szCs w:val="20"/>
              </w:rPr>
              <w:t>.</w:t>
            </w:r>
          </w:p>
        </w:tc>
      </w:tr>
    </w:tbl>
    <w:p w14:paraId="636E5BFC" w14:textId="1A40F3F2" w:rsidR="00E502D8" w:rsidRDefault="00E502D8" w:rsidP="00E502D8"/>
    <w:p w14:paraId="48DB511F" w14:textId="77777777" w:rsidR="009321E6" w:rsidRDefault="009321E6" w:rsidP="00E502D8"/>
    <w:p w14:paraId="026843D4" w14:textId="77777777" w:rsidR="009321E6" w:rsidRDefault="009321E6">
      <w:r>
        <w:br w:type="page"/>
      </w:r>
    </w:p>
    <w:p w14:paraId="1BCBCFD4" w14:textId="472570E1" w:rsidR="00E502D8" w:rsidRDefault="00E502D8" w:rsidP="00E502D8">
      <w:r>
        <w:lastRenderedPageBreak/>
        <w:t>INSTALLATIONS ELECTRIQUES</w:t>
      </w:r>
    </w:p>
    <w:tbl>
      <w:tblPr>
        <w:tblW w:w="9101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6"/>
        <w:gridCol w:w="281"/>
        <w:gridCol w:w="8354"/>
      </w:tblGrid>
      <w:tr w:rsidR="004867D3" w:rsidRPr="004867D3" w14:paraId="53FAA3E3" w14:textId="77777777" w:rsidTr="004867D3">
        <w:trPr>
          <w:gridAfter w:val="1"/>
          <w:wAfter w:w="8426" w:type="dxa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  <w:tcMar>
              <w:left w:w="108" w:type="dxa"/>
              <w:right w:w="108" w:type="dxa"/>
            </w:tcMar>
            <w:vAlign w:val="center"/>
          </w:tcPr>
          <w:p w14:paraId="74F0C676" w14:textId="77777777" w:rsidR="004867D3" w:rsidRPr="004867D3" w:rsidRDefault="004867D3" w:rsidP="004867D3">
            <w:pPr>
              <w:jc w:val="both"/>
              <w:rPr>
                <w:szCs w:val="20"/>
              </w:rPr>
            </w:pPr>
            <w:r w:rsidRPr="004867D3">
              <w:rPr>
                <w:szCs w:val="20"/>
              </w:rPr>
              <w:t>09</w:t>
            </w:r>
          </w:p>
        </w:tc>
      </w:tr>
      <w:tr w:rsidR="004867D3" w14:paraId="1B4BB330" w14:textId="77777777" w:rsidTr="004867D3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16E2197" w14:textId="77777777" w:rsidR="004867D3" w:rsidRPr="004867D3" w:rsidRDefault="004867D3" w:rsidP="004867D3">
            <w:pPr>
              <w:jc w:val="both"/>
              <w:rPr>
                <w:szCs w:val="20"/>
              </w:rPr>
            </w:pPr>
            <w:r w:rsidRPr="004867D3">
              <w:rPr>
                <w:szCs w:val="20"/>
              </w:rPr>
              <w:t xml:space="preserve">N° </w:t>
            </w:r>
          </w:p>
        </w:tc>
        <w:tc>
          <w:tcPr>
            <w:tcW w:w="8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90B8DCD" w14:textId="77777777" w:rsidR="004867D3" w:rsidRPr="004867D3" w:rsidRDefault="004867D3" w:rsidP="004867D3">
            <w:pPr>
              <w:jc w:val="both"/>
              <w:rPr>
                <w:szCs w:val="20"/>
              </w:rPr>
            </w:pPr>
            <w:r w:rsidRPr="004867D3">
              <w:rPr>
                <w:szCs w:val="20"/>
              </w:rPr>
              <w:t>DESIGNATION</w:t>
            </w:r>
          </w:p>
        </w:tc>
      </w:tr>
      <w:tr w:rsidR="004867D3" w14:paraId="23B39632" w14:textId="77777777" w:rsidTr="004867D3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225F761" w14:textId="77777777" w:rsidR="004867D3" w:rsidRPr="004867D3" w:rsidRDefault="004867D3" w:rsidP="004867D3">
            <w:pPr>
              <w:jc w:val="both"/>
              <w:rPr>
                <w:szCs w:val="20"/>
              </w:rPr>
            </w:pPr>
            <w:r w:rsidRPr="004867D3">
              <w:rPr>
                <w:szCs w:val="20"/>
              </w:rPr>
              <w:t>01</w:t>
            </w:r>
          </w:p>
        </w:tc>
        <w:tc>
          <w:tcPr>
            <w:tcW w:w="8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5900DE5" w14:textId="77777777" w:rsidR="004867D3" w:rsidRPr="00FD6733" w:rsidRDefault="004867D3" w:rsidP="004867D3">
            <w:pPr>
              <w:jc w:val="both"/>
              <w:rPr>
                <w:color w:val="FF0000"/>
                <w:szCs w:val="20"/>
                <w:highlight w:val="yellow"/>
              </w:rPr>
            </w:pPr>
            <w:r w:rsidRPr="004867D3">
              <w:rPr>
                <w:color w:val="000000"/>
                <w:szCs w:val="20"/>
              </w:rPr>
              <w:t>Remplacement d’ampoules, néons, éclairages antidéflagrants, halogènes, spots, projecteurs, installations crépusculaires</w:t>
            </w:r>
            <w:r w:rsidRPr="004867D3">
              <w:rPr>
                <w:rFonts w:ascii="Calibri" w:hAnsi="Calibri" w:cs="Calibri"/>
                <w:color w:val="000000"/>
                <w:szCs w:val="20"/>
              </w:rPr>
              <w:t> </w:t>
            </w:r>
            <w:r w:rsidRPr="004867D3">
              <w:rPr>
                <w:color w:val="000000"/>
                <w:szCs w:val="20"/>
              </w:rPr>
              <w:t>y compris les fixations et systèmes de protection</w:t>
            </w:r>
            <w:r>
              <w:rPr>
                <w:color w:val="000000"/>
                <w:szCs w:val="20"/>
              </w:rPr>
              <w:t>.</w:t>
            </w:r>
          </w:p>
          <w:p w14:paraId="0332CE4C" w14:textId="7C3722CF" w:rsidR="004867D3" w:rsidRPr="00826527" w:rsidRDefault="004867D3" w:rsidP="004867D3">
            <w:pPr>
              <w:jc w:val="both"/>
              <w:rPr>
                <w:color w:val="000000"/>
                <w:szCs w:val="20"/>
              </w:rPr>
            </w:pPr>
            <w:r w:rsidRPr="00FD6733">
              <w:rPr>
                <w:color w:val="000000"/>
                <w:szCs w:val="20"/>
              </w:rPr>
              <w:t>Remplacement luminaire</w:t>
            </w:r>
            <w:r w:rsidR="00FD6733" w:rsidRPr="00826527">
              <w:rPr>
                <w:color w:val="000000"/>
                <w:szCs w:val="20"/>
              </w:rPr>
              <w:t xml:space="preserve"> (</w:t>
            </w:r>
            <w:r w:rsidR="00826527" w:rsidRPr="00826527">
              <w:rPr>
                <w:color w:val="000000"/>
                <w:szCs w:val="20"/>
              </w:rPr>
              <w:t xml:space="preserve">jusqu’à 6 unités pour une </w:t>
            </w:r>
            <w:proofErr w:type="gramStart"/>
            <w:r w:rsidR="00826527" w:rsidRPr="00826527">
              <w:rPr>
                <w:color w:val="000000"/>
                <w:szCs w:val="20"/>
              </w:rPr>
              <w:t>DI</w:t>
            </w:r>
            <w:r w:rsidR="00826527" w:rsidRPr="00826527">
              <w:rPr>
                <w:rFonts w:ascii="Calibri" w:hAnsi="Calibri" w:cs="Calibri"/>
                <w:color w:val="000000"/>
                <w:szCs w:val="20"/>
              </w:rPr>
              <w:t> </w:t>
            </w:r>
            <w:r w:rsidR="00FD6733" w:rsidRPr="00826527">
              <w:rPr>
                <w:color w:val="000000"/>
                <w:szCs w:val="20"/>
              </w:rPr>
              <w:t>)</w:t>
            </w:r>
            <w:proofErr w:type="gramEnd"/>
            <w:r w:rsidRPr="00826527">
              <w:rPr>
                <w:color w:val="000000"/>
                <w:szCs w:val="20"/>
              </w:rPr>
              <w:t>.</w:t>
            </w:r>
          </w:p>
          <w:p w14:paraId="4271D2DF" w14:textId="29627F1E" w:rsidR="00B07A5B" w:rsidRPr="00B07A5B" w:rsidRDefault="00B07A5B" w:rsidP="004867D3">
            <w:pPr>
              <w:jc w:val="both"/>
              <w:rPr>
                <w:szCs w:val="20"/>
              </w:rPr>
            </w:pPr>
            <w:r w:rsidRPr="00826527">
              <w:rPr>
                <w:color w:val="000000"/>
                <w:szCs w:val="20"/>
              </w:rPr>
              <w:t>Remplacement borne luminaire extérieure (y compris solaire)</w:t>
            </w:r>
          </w:p>
        </w:tc>
      </w:tr>
      <w:tr w:rsidR="004867D3" w14:paraId="4A58FE3C" w14:textId="77777777" w:rsidTr="004867D3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B95C632" w14:textId="77777777" w:rsidR="004867D3" w:rsidRPr="004867D3" w:rsidRDefault="004867D3" w:rsidP="004867D3">
            <w:pPr>
              <w:jc w:val="both"/>
              <w:rPr>
                <w:szCs w:val="20"/>
              </w:rPr>
            </w:pPr>
            <w:r w:rsidRPr="004867D3">
              <w:rPr>
                <w:szCs w:val="20"/>
              </w:rPr>
              <w:t>02</w:t>
            </w:r>
          </w:p>
        </w:tc>
        <w:tc>
          <w:tcPr>
            <w:tcW w:w="8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BE13152" w14:textId="77777777" w:rsidR="004867D3" w:rsidRPr="004867D3" w:rsidRDefault="004867D3" w:rsidP="004867D3">
            <w:pPr>
              <w:jc w:val="both"/>
              <w:rPr>
                <w:rFonts w:ascii="Calibri" w:eastAsia="Calibri" w:hAnsi="Calibri" w:cs="Calibri"/>
                <w:szCs w:val="20"/>
              </w:rPr>
            </w:pPr>
            <w:r w:rsidRPr="004867D3">
              <w:rPr>
                <w:szCs w:val="20"/>
              </w:rPr>
              <w:t>Réparation des réseaux depuis les tableaux électriques vers les points d’alimentation</w:t>
            </w:r>
            <w:r>
              <w:rPr>
                <w:szCs w:val="20"/>
              </w:rPr>
              <w:t>.</w:t>
            </w:r>
          </w:p>
          <w:p w14:paraId="092E09BC" w14:textId="77777777" w:rsidR="004867D3" w:rsidRPr="004867D3" w:rsidRDefault="004867D3" w:rsidP="004867D3">
            <w:pPr>
              <w:jc w:val="both"/>
              <w:rPr>
                <w:rFonts w:ascii="Calibri" w:eastAsia="Calibri" w:hAnsi="Calibri" w:cs="Calibri"/>
                <w:szCs w:val="20"/>
              </w:rPr>
            </w:pPr>
            <w:r w:rsidRPr="004867D3">
              <w:rPr>
                <w:szCs w:val="20"/>
              </w:rPr>
              <w:t>Remplacement de radiateurs électrique</w:t>
            </w:r>
            <w:r>
              <w:rPr>
                <w:szCs w:val="20"/>
              </w:rPr>
              <w:t>.</w:t>
            </w:r>
          </w:p>
          <w:p w14:paraId="463816FC" w14:textId="77777777" w:rsidR="004867D3" w:rsidRPr="004867D3" w:rsidRDefault="004867D3" w:rsidP="004867D3">
            <w:pPr>
              <w:jc w:val="both"/>
              <w:rPr>
                <w:rFonts w:ascii="Calibri" w:eastAsia="Calibri" w:hAnsi="Calibri" w:cs="Calibri"/>
                <w:szCs w:val="20"/>
              </w:rPr>
            </w:pPr>
            <w:r w:rsidRPr="004867D3">
              <w:rPr>
                <w:szCs w:val="20"/>
              </w:rPr>
              <w:t xml:space="preserve">Remplacement de disjoncteurs BT – TBT à l’identique avec ou sans différentiels. </w:t>
            </w:r>
          </w:p>
          <w:p w14:paraId="70D6A965" w14:textId="77777777" w:rsidR="004867D3" w:rsidRPr="004867D3" w:rsidRDefault="004867D3" w:rsidP="004867D3">
            <w:pPr>
              <w:jc w:val="both"/>
              <w:rPr>
                <w:rFonts w:ascii="Calibri" w:eastAsia="Calibri" w:hAnsi="Calibri" w:cs="Calibri"/>
                <w:szCs w:val="20"/>
              </w:rPr>
            </w:pPr>
            <w:r w:rsidRPr="004867D3">
              <w:rPr>
                <w:szCs w:val="20"/>
              </w:rPr>
              <w:t>Remplacement d’alarmes autonomes</w:t>
            </w:r>
            <w:r>
              <w:rPr>
                <w:szCs w:val="20"/>
              </w:rPr>
              <w:t>.</w:t>
            </w:r>
          </w:p>
          <w:p w14:paraId="6AB00F65" w14:textId="3066FA27" w:rsidR="004867D3" w:rsidRDefault="004867D3" w:rsidP="004867D3">
            <w:pPr>
              <w:jc w:val="both"/>
              <w:rPr>
                <w:color w:val="4F81BD"/>
                <w:szCs w:val="20"/>
              </w:rPr>
            </w:pPr>
            <w:r w:rsidRPr="004867D3">
              <w:rPr>
                <w:szCs w:val="20"/>
              </w:rPr>
              <w:t>Remplacement moteur pour volet roulant et store extérieur</w:t>
            </w:r>
            <w:r>
              <w:rPr>
                <w:color w:val="4F81BD"/>
                <w:szCs w:val="20"/>
              </w:rPr>
              <w:t>.</w:t>
            </w:r>
          </w:p>
          <w:p w14:paraId="79976C07" w14:textId="244F3485" w:rsidR="00EE2EC8" w:rsidRPr="00826527" w:rsidRDefault="00EE2EC8" w:rsidP="004867D3">
            <w:pPr>
              <w:jc w:val="both"/>
              <w:rPr>
                <w:szCs w:val="20"/>
              </w:rPr>
            </w:pPr>
            <w:r w:rsidRPr="00826527">
              <w:rPr>
                <w:szCs w:val="20"/>
              </w:rPr>
              <w:t>Diagnostic de panne</w:t>
            </w:r>
            <w:r w:rsidRPr="00826527">
              <w:rPr>
                <w:rFonts w:ascii="Calibri" w:hAnsi="Calibri" w:cs="Calibri"/>
                <w:szCs w:val="20"/>
              </w:rPr>
              <w:t> </w:t>
            </w:r>
            <w:r w:rsidRPr="00826527">
              <w:rPr>
                <w:szCs w:val="20"/>
              </w:rPr>
              <w:t>: recherche de court-circuit sur un tableau électrique ou une prise de courant</w:t>
            </w:r>
          </w:p>
          <w:p w14:paraId="762D7E73" w14:textId="784F89C7" w:rsidR="00B10B99" w:rsidRPr="004867D3" w:rsidRDefault="00B10B99" w:rsidP="00B10B99">
            <w:pPr>
              <w:jc w:val="both"/>
              <w:rPr>
                <w:szCs w:val="20"/>
              </w:rPr>
            </w:pPr>
            <w:r w:rsidRPr="00826527">
              <w:rPr>
                <w:szCs w:val="20"/>
              </w:rPr>
              <w:t>Recherche de défaut d’isolement.</w:t>
            </w:r>
          </w:p>
        </w:tc>
      </w:tr>
      <w:tr w:rsidR="004867D3" w14:paraId="0578E46E" w14:textId="77777777" w:rsidTr="004867D3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31E1265" w14:textId="77777777" w:rsidR="004867D3" w:rsidRPr="004867D3" w:rsidRDefault="004867D3" w:rsidP="004867D3">
            <w:pPr>
              <w:jc w:val="both"/>
              <w:rPr>
                <w:szCs w:val="20"/>
              </w:rPr>
            </w:pPr>
            <w:r w:rsidRPr="004867D3">
              <w:rPr>
                <w:szCs w:val="20"/>
              </w:rPr>
              <w:t>03</w:t>
            </w:r>
          </w:p>
        </w:tc>
        <w:tc>
          <w:tcPr>
            <w:tcW w:w="8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3B49B49" w14:textId="77777777" w:rsidR="004867D3" w:rsidRPr="004867D3" w:rsidRDefault="004867D3" w:rsidP="004867D3">
            <w:pPr>
              <w:jc w:val="both"/>
              <w:rPr>
                <w:rFonts w:ascii="Calibri" w:eastAsia="Calibri" w:hAnsi="Calibri" w:cs="Calibri"/>
                <w:szCs w:val="20"/>
              </w:rPr>
            </w:pPr>
            <w:r w:rsidRPr="004867D3">
              <w:rPr>
                <w:szCs w:val="20"/>
              </w:rPr>
              <w:t>Retrait, remise en place, réparation ou remplacement d’appareils intérieurs et extérieurs (prises électriques et prises TV</w:t>
            </w:r>
            <w:r w:rsidRPr="004867D3">
              <w:rPr>
                <w:color w:val="000000"/>
                <w:szCs w:val="20"/>
              </w:rPr>
              <w:t xml:space="preserve">, interrupteurs, brasseurs d’air, sèche-mains, sèche-cheveux, minuteries, </w:t>
            </w:r>
            <w:r>
              <w:rPr>
                <w:color w:val="000000"/>
                <w:szCs w:val="20"/>
              </w:rPr>
              <w:t>hublots</w:t>
            </w:r>
            <w:r w:rsidRPr="004867D3">
              <w:rPr>
                <w:color w:val="000000"/>
                <w:szCs w:val="20"/>
              </w:rPr>
              <w:t>)</w:t>
            </w:r>
            <w:r>
              <w:rPr>
                <w:color w:val="000000"/>
                <w:szCs w:val="20"/>
              </w:rPr>
              <w:t>.</w:t>
            </w:r>
          </w:p>
          <w:p w14:paraId="02B61D42" w14:textId="77777777" w:rsidR="004867D3" w:rsidRPr="004867D3" w:rsidRDefault="004867D3" w:rsidP="004867D3">
            <w:pPr>
              <w:jc w:val="both"/>
              <w:rPr>
                <w:rFonts w:ascii="Calibri" w:eastAsia="Calibri" w:hAnsi="Calibri" w:cs="Calibri"/>
                <w:szCs w:val="20"/>
              </w:rPr>
            </w:pPr>
            <w:r w:rsidRPr="004867D3">
              <w:rPr>
                <w:szCs w:val="20"/>
              </w:rPr>
              <w:t>Remplacement de mât d’antenne et d’antenne y compris réglages et fixations</w:t>
            </w:r>
            <w:r>
              <w:rPr>
                <w:szCs w:val="20"/>
              </w:rPr>
              <w:t>.</w:t>
            </w:r>
          </w:p>
          <w:p w14:paraId="1F8D295F" w14:textId="77777777" w:rsidR="004867D3" w:rsidRPr="004867D3" w:rsidRDefault="004867D3" w:rsidP="004867D3">
            <w:pPr>
              <w:jc w:val="both"/>
              <w:rPr>
                <w:szCs w:val="20"/>
              </w:rPr>
            </w:pPr>
            <w:r w:rsidRPr="004867D3">
              <w:rPr>
                <w:szCs w:val="20"/>
              </w:rPr>
              <w:t>Remplacements de VMC non collectives</w:t>
            </w:r>
            <w:r>
              <w:rPr>
                <w:color w:val="4F81BD"/>
                <w:szCs w:val="20"/>
              </w:rPr>
              <w:t>.</w:t>
            </w:r>
          </w:p>
        </w:tc>
      </w:tr>
      <w:tr w:rsidR="004867D3" w14:paraId="70B9AAF0" w14:textId="77777777" w:rsidTr="004867D3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9DFFBF3" w14:textId="77777777" w:rsidR="004867D3" w:rsidRPr="004867D3" w:rsidRDefault="004867D3" w:rsidP="004867D3">
            <w:pPr>
              <w:jc w:val="both"/>
              <w:rPr>
                <w:szCs w:val="20"/>
              </w:rPr>
            </w:pPr>
            <w:r w:rsidRPr="004867D3">
              <w:rPr>
                <w:szCs w:val="20"/>
              </w:rPr>
              <w:t>04</w:t>
            </w:r>
          </w:p>
        </w:tc>
        <w:tc>
          <w:tcPr>
            <w:tcW w:w="8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0D13E4A" w14:textId="77777777" w:rsidR="004867D3" w:rsidRPr="004867D3" w:rsidRDefault="004867D3" w:rsidP="004867D3">
            <w:pPr>
              <w:jc w:val="both"/>
              <w:rPr>
                <w:rFonts w:ascii="Calibri" w:eastAsia="Calibri" w:hAnsi="Calibri" w:cs="Calibri"/>
                <w:szCs w:val="20"/>
              </w:rPr>
            </w:pPr>
            <w:r w:rsidRPr="004867D3">
              <w:rPr>
                <w:szCs w:val="20"/>
              </w:rPr>
              <w:t>Remplacement des blocs d’éclairage de secours, des blocs d’éclairage d’ambiance défectueux</w:t>
            </w:r>
            <w:r>
              <w:rPr>
                <w:szCs w:val="20"/>
              </w:rPr>
              <w:t>.</w:t>
            </w:r>
          </w:p>
          <w:p w14:paraId="264F92BF" w14:textId="77777777" w:rsidR="004867D3" w:rsidRPr="004867D3" w:rsidRDefault="004867D3" w:rsidP="004867D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Remplacement de contacteurs, minuterie, relais, interrupteurs, BAES, starters, ballasts,</w:t>
            </w:r>
            <w:r w:rsidRPr="004867D3">
              <w:rPr>
                <w:szCs w:val="20"/>
              </w:rPr>
              <w:t xml:space="preserve"> boutons poussoir</w:t>
            </w:r>
            <w:r>
              <w:rPr>
                <w:szCs w:val="20"/>
              </w:rPr>
              <w:t>.</w:t>
            </w:r>
          </w:p>
          <w:p w14:paraId="55BD7896" w14:textId="77777777" w:rsidR="004867D3" w:rsidRPr="004867D3" w:rsidRDefault="004867D3" w:rsidP="004867D3">
            <w:pPr>
              <w:jc w:val="both"/>
              <w:rPr>
                <w:rFonts w:ascii="Calibri" w:eastAsia="Calibri" w:hAnsi="Calibri" w:cs="Calibri"/>
                <w:szCs w:val="20"/>
              </w:rPr>
            </w:pPr>
            <w:r>
              <w:rPr>
                <w:szCs w:val="20"/>
              </w:rPr>
              <w:t>Remplacement de gâches,</w:t>
            </w:r>
            <w:r w:rsidRPr="004867D3">
              <w:rPr>
                <w:szCs w:val="20"/>
              </w:rPr>
              <w:t xml:space="preserve"> v</w:t>
            </w:r>
            <w:r>
              <w:rPr>
                <w:szCs w:val="20"/>
              </w:rPr>
              <w:t>entouse et serrures électriques.</w:t>
            </w:r>
          </w:p>
          <w:p w14:paraId="60C7EC1B" w14:textId="77777777" w:rsidR="004867D3" w:rsidRPr="004867D3" w:rsidRDefault="004867D3" w:rsidP="004867D3">
            <w:pPr>
              <w:jc w:val="both"/>
              <w:rPr>
                <w:szCs w:val="20"/>
              </w:rPr>
            </w:pPr>
            <w:r w:rsidRPr="004867D3">
              <w:rPr>
                <w:szCs w:val="20"/>
              </w:rPr>
              <w:t>Re</w:t>
            </w:r>
            <w:r>
              <w:rPr>
                <w:szCs w:val="20"/>
              </w:rPr>
              <w:t>mplacement de serrure avec code.</w:t>
            </w:r>
          </w:p>
        </w:tc>
      </w:tr>
      <w:tr w:rsidR="004867D3" w14:paraId="2CE5ACBA" w14:textId="77777777" w:rsidTr="004867D3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DDF9EF1" w14:textId="77777777" w:rsidR="004867D3" w:rsidRPr="004867D3" w:rsidRDefault="004867D3" w:rsidP="004867D3">
            <w:pPr>
              <w:jc w:val="both"/>
              <w:rPr>
                <w:szCs w:val="20"/>
              </w:rPr>
            </w:pPr>
            <w:r w:rsidRPr="004867D3">
              <w:rPr>
                <w:szCs w:val="20"/>
              </w:rPr>
              <w:t>05</w:t>
            </w:r>
          </w:p>
        </w:tc>
        <w:tc>
          <w:tcPr>
            <w:tcW w:w="8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6E150CE" w14:textId="77777777" w:rsidR="004867D3" w:rsidRPr="004867D3" w:rsidRDefault="004867D3" w:rsidP="004867D3">
            <w:pPr>
              <w:jc w:val="both"/>
              <w:rPr>
                <w:szCs w:val="20"/>
              </w:rPr>
            </w:pPr>
            <w:r w:rsidRPr="004867D3">
              <w:rPr>
                <w:szCs w:val="20"/>
              </w:rPr>
              <w:t>Mise en place ou remplacement de DAF</w:t>
            </w:r>
            <w:r>
              <w:rPr>
                <w:szCs w:val="20"/>
              </w:rPr>
              <w:t>.</w:t>
            </w:r>
          </w:p>
        </w:tc>
      </w:tr>
    </w:tbl>
    <w:p w14:paraId="022036C3" w14:textId="77777777" w:rsidR="00E502D8" w:rsidRDefault="00E502D8" w:rsidP="00E502D8"/>
    <w:p w14:paraId="3ECDC6AD" w14:textId="77777777" w:rsidR="009321E6" w:rsidRDefault="009321E6">
      <w:pPr>
        <w:rPr>
          <w:rFonts w:eastAsiaTheme="majorEastAsia" w:cstheme="majorBidi"/>
          <w:color w:val="2E74B5" w:themeColor="accent1" w:themeShade="BF"/>
          <w:sz w:val="26"/>
          <w:szCs w:val="26"/>
        </w:rPr>
      </w:pPr>
      <w:r>
        <w:br w:type="page"/>
      </w:r>
    </w:p>
    <w:p w14:paraId="28E18C7E" w14:textId="3EA0EDC0" w:rsidR="00E502D8" w:rsidRDefault="00E502D8" w:rsidP="00C15397">
      <w:pPr>
        <w:pStyle w:val="Titre2"/>
      </w:pPr>
      <w:r>
        <w:lastRenderedPageBreak/>
        <w:t>INSTALLATIONS DE PLOMBERIE/SANITAIRE</w:t>
      </w:r>
    </w:p>
    <w:tbl>
      <w:tblPr>
        <w:tblW w:w="9072" w:type="dxa"/>
        <w:tblInd w:w="13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1"/>
        <w:gridCol w:w="152"/>
        <w:gridCol w:w="8169"/>
      </w:tblGrid>
      <w:tr w:rsidR="00C15397" w:rsidRPr="00C15397" w14:paraId="3771094E" w14:textId="77777777" w:rsidTr="001A3EFB">
        <w:trPr>
          <w:gridAfter w:val="1"/>
          <w:wAfter w:w="8169" w:type="dxa"/>
          <w:cantSplit/>
        </w:trPr>
        <w:tc>
          <w:tcPr>
            <w:tcW w:w="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 w:themeFill="accent1" w:themeFillTint="99"/>
            <w:tcMar>
              <w:left w:w="108" w:type="dxa"/>
              <w:right w:w="108" w:type="dxa"/>
            </w:tcMar>
            <w:vAlign w:val="center"/>
          </w:tcPr>
          <w:p w14:paraId="6FD77359" w14:textId="77777777" w:rsidR="00C15397" w:rsidRPr="00C15397" w:rsidRDefault="00C15397" w:rsidP="001A3EFB">
            <w:pPr>
              <w:jc w:val="both"/>
              <w:rPr>
                <w:szCs w:val="20"/>
              </w:rPr>
            </w:pPr>
            <w:r w:rsidRPr="00C15397">
              <w:rPr>
                <w:szCs w:val="20"/>
              </w:rPr>
              <w:t>10</w:t>
            </w:r>
          </w:p>
        </w:tc>
      </w:tr>
      <w:tr w:rsidR="00C15397" w14:paraId="022AAA6C" w14:textId="77777777" w:rsidTr="001A3EFB">
        <w:trPr>
          <w:cantSplit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67EC570" w14:textId="77777777" w:rsidR="00C15397" w:rsidRPr="00C15397" w:rsidRDefault="00C15397" w:rsidP="00C15397">
            <w:pPr>
              <w:rPr>
                <w:szCs w:val="20"/>
              </w:rPr>
            </w:pPr>
            <w:r w:rsidRPr="00C15397">
              <w:rPr>
                <w:szCs w:val="20"/>
              </w:rPr>
              <w:t>N°</w:t>
            </w:r>
          </w:p>
        </w:tc>
        <w:tc>
          <w:tcPr>
            <w:tcW w:w="8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86913D5" w14:textId="77777777" w:rsidR="00C15397" w:rsidRPr="00C15397" w:rsidRDefault="00C15397" w:rsidP="001A3EFB">
            <w:pPr>
              <w:jc w:val="both"/>
              <w:rPr>
                <w:szCs w:val="20"/>
              </w:rPr>
            </w:pPr>
            <w:r w:rsidRPr="00C15397">
              <w:rPr>
                <w:szCs w:val="20"/>
              </w:rPr>
              <w:t>DESIGNATION</w:t>
            </w:r>
          </w:p>
        </w:tc>
      </w:tr>
      <w:tr w:rsidR="00C15397" w14:paraId="21D93F3C" w14:textId="77777777" w:rsidTr="001A3EFB">
        <w:trPr>
          <w:cantSplit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9D8B51F" w14:textId="77777777" w:rsidR="00C15397" w:rsidRPr="00C15397" w:rsidRDefault="00C15397" w:rsidP="00C15397">
            <w:pPr>
              <w:rPr>
                <w:szCs w:val="20"/>
              </w:rPr>
            </w:pPr>
            <w:r w:rsidRPr="00C15397">
              <w:rPr>
                <w:szCs w:val="20"/>
              </w:rPr>
              <w:t>01</w:t>
            </w:r>
          </w:p>
        </w:tc>
        <w:tc>
          <w:tcPr>
            <w:tcW w:w="8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9A92F78" w14:textId="4DC36987" w:rsidR="00C15397" w:rsidRPr="00C15397" w:rsidRDefault="00C15397" w:rsidP="001A3EFB">
            <w:pPr>
              <w:jc w:val="both"/>
              <w:rPr>
                <w:rFonts w:eastAsia="Calibri" w:cs="Calibri"/>
                <w:szCs w:val="20"/>
              </w:rPr>
            </w:pPr>
            <w:r w:rsidRPr="00C15397">
              <w:rPr>
                <w:szCs w:val="20"/>
              </w:rPr>
              <w:t>Retrait, réparation et remplacement de canalisations défectueuses</w:t>
            </w:r>
            <w:r w:rsidRPr="00C15397">
              <w:rPr>
                <w:rFonts w:ascii="Calibri" w:hAnsi="Calibri" w:cs="Calibri"/>
                <w:szCs w:val="20"/>
              </w:rPr>
              <w:t> </w:t>
            </w:r>
            <w:r w:rsidRPr="00C15397">
              <w:rPr>
                <w:szCs w:val="20"/>
              </w:rPr>
              <w:t>et d</w:t>
            </w:r>
            <w:r w:rsidRPr="00C15397">
              <w:rPr>
                <w:rFonts w:cs="Marianne"/>
                <w:szCs w:val="20"/>
              </w:rPr>
              <w:t>’é</w:t>
            </w:r>
            <w:r w:rsidRPr="00C15397">
              <w:rPr>
                <w:szCs w:val="20"/>
              </w:rPr>
              <w:t>quipements d</w:t>
            </w:r>
            <w:r w:rsidRPr="00C15397">
              <w:rPr>
                <w:rFonts w:cs="Marianne"/>
                <w:szCs w:val="20"/>
              </w:rPr>
              <w:t>é</w:t>
            </w:r>
            <w:r w:rsidRPr="00C15397">
              <w:rPr>
                <w:szCs w:val="20"/>
              </w:rPr>
              <w:t>fectueux (</w:t>
            </w:r>
            <w:r w:rsidRPr="00C15397">
              <w:rPr>
                <w:rFonts w:cs="Marianne"/>
                <w:szCs w:val="20"/>
              </w:rPr>
              <w:t>é</w:t>
            </w:r>
            <w:r w:rsidRPr="00C15397">
              <w:rPr>
                <w:szCs w:val="20"/>
              </w:rPr>
              <w:t xml:space="preserve">quipements sanitaires du type WC ou </w:t>
            </w:r>
            <w:r w:rsidRPr="00C15397">
              <w:rPr>
                <w:rFonts w:cs="Marianne"/>
                <w:szCs w:val="20"/>
              </w:rPr>
              <w:t>é</w:t>
            </w:r>
            <w:r w:rsidRPr="00C15397">
              <w:rPr>
                <w:szCs w:val="20"/>
              </w:rPr>
              <w:t>vier, abattant, siphon, bondes de sol, flexibles, douchettes, robinets, portes de douche</w:t>
            </w:r>
            <w:r w:rsidR="001A3EFB">
              <w:rPr>
                <w:szCs w:val="20"/>
              </w:rPr>
              <w:t>,</w:t>
            </w:r>
            <w:r w:rsidRPr="00C15397">
              <w:rPr>
                <w:szCs w:val="20"/>
              </w:rPr>
              <w:t xml:space="preserve"> </w:t>
            </w:r>
            <w:r w:rsidRPr="00C15397">
              <w:rPr>
                <w:rFonts w:cs="Marianne"/>
                <w:szCs w:val="20"/>
              </w:rPr>
              <w:t>…</w:t>
            </w:r>
            <w:r w:rsidRPr="00C15397">
              <w:rPr>
                <w:szCs w:val="20"/>
              </w:rPr>
              <w:t>)</w:t>
            </w:r>
            <w:r w:rsidR="001A3EFB">
              <w:rPr>
                <w:rFonts w:ascii="Calibri" w:hAnsi="Calibri" w:cs="Calibri"/>
                <w:szCs w:val="20"/>
              </w:rPr>
              <w:t>.</w:t>
            </w:r>
          </w:p>
          <w:p w14:paraId="7A8EEAD4" w14:textId="12034EE5" w:rsidR="00C15397" w:rsidRPr="00C15397" w:rsidRDefault="00C15397" w:rsidP="001A3EFB">
            <w:pPr>
              <w:jc w:val="both"/>
              <w:rPr>
                <w:rFonts w:eastAsia="Calibri" w:cs="Calibri"/>
                <w:szCs w:val="20"/>
              </w:rPr>
            </w:pPr>
            <w:r w:rsidRPr="00C15397">
              <w:rPr>
                <w:szCs w:val="20"/>
              </w:rPr>
              <w:t>Remplacement mécanism</w:t>
            </w:r>
            <w:r w:rsidR="001A3EFB">
              <w:rPr>
                <w:szCs w:val="20"/>
              </w:rPr>
              <w:t>e de chasse d’eau.</w:t>
            </w:r>
          </w:p>
          <w:p w14:paraId="57D3B7DB" w14:textId="2EF7CDBA" w:rsidR="00C15397" w:rsidRPr="00C15397" w:rsidRDefault="00C15397" w:rsidP="001A3EFB">
            <w:pPr>
              <w:jc w:val="both"/>
              <w:rPr>
                <w:rFonts w:eastAsia="Calibri" w:cs="Calibri"/>
                <w:szCs w:val="20"/>
              </w:rPr>
            </w:pPr>
            <w:r w:rsidRPr="00C15397">
              <w:rPr>
                <w:szCs w:val="20"/>
              </w:rPr>
              <w:t>Remplacement de cartouches type PRESTO (robinets, urinoirs...)</w:t>
            </w:r>
            <w:r w:rsidR="001A3EFB">
              <w:rPr>
                <w:szCs w:val="20"/>
              </w:rPr>
              <w:t>.</w:t>
            </w:r>
          </w:p>
          <w:p w14:paraId="70413BAD" w14:textId="568B0E1A" w:rsidR="00C15397" w:rsidRPr="00C15397" w:rsidRDefault="00C15397" w:rsidP="001A3EFB">
            <w:pPr>
              <w:jc w:val="both"/>
              <w:rPr>
                <w:rFonts w:eastAsia="Calibri" w:cs="Calibri"/>
                <w:szCs w:val="20"/>
              </w:rPr>
            </w:pPr>
            <w:r w:rsidRPr="00C15397">
              <w:rPr>
                <w:szCs w:val="20"/>
              </w:rPr>
              <w:t>Remplacement de chasse d’urinoirs avec déclench</w:t>
            </w:r>
            <w:r w:rsidR="001A3EFB">
              <w:rPr>
                <w:szCs w:val="20"/>
              </w:rPr>
              <w:t>ement par détecteur de présence.</w:t>
            </w:r>
          </w:p>
          <w:p w14:paraId="119B4400" w14:textId="298AB35C" w:rsidR="00C15397" w:rsidRPr="00C15397" w:rsidRDefault="00C15397" w:rsidP="001A3EFB">
            <w:pPr>
              <w:jc w:val="both"/>
              <w:rPr>
                <w:rFonts w:eastAsia="Calibri" w:cs="Calibri"/>
                <w:szCs w:val="20"/>
              </w:rPr>
            </w:pPr>
            <w:r w:rsidRPr="00C15397">
              <w:rPr>
                <w:szCs w:val="20"/>
              </w:rPr>
              <w:t>Remplacement piles pour robinet avec cellule</w:t>
            </w:r>
            <w:r w:rsidR="001A3EFB">
              <w:rPr>
                <w:szCs w:val="20"/>
              </w:rPr>
              <w:t>.</w:t>
            </w:r>
          </w:p>
          <w:p w14:paraId="0C8C7A10" w14:textId="40A41FD3" w:rsidR="00C15397" w:rsidRPr="00C15397" w:rsidRDefault="00C15397" w:rsidP="001A3EFB">
            <w:pPr>
              <w:jc w:val="both"/>
              <w:rPr>
                <w:rFonts w:eastAsia="Calibri" w:cs="Calibri"/>
                <w:szCs w:val="20"/>
              </w:rPr>
            </w:pPr>
            <w:r w:rsidRPr="00C15397">
              <w:rPr>
                <w:szCs w:val="20"/>
              </w:rPr>
              <w:t>Remplacement et réglage de régulateurs de pressio</w:t>
            </w:r>
            <w:r w:rsidR="001A3EFB">
              <w:rPr>
                <w:szCs w:val="20"/>
              </w:rPr>
              <w:t>n et de débit.</w:t>
            </w:r>
          </w:p>
          <w:p w14:paraId="043364EC" w14:textId="48FCB381" w:rsidR="00C15397" w:rsidRPr="00C15397" w:rsidRDefault="00C15397" w:rsidP="001A3EFB">
            <w:pPr>
              <w:jc w:val="both"/>
              <w:rPr>
                <w:rFonts w:eastAsia="Calibri" w:cs="Calibri"/>
                <w:szCs w:val="20"/>
              </w:rPr>
            </w:pPr>
            <w:r w:rsidRPr="00C15397">
              <w:rPr>
                <w:szCs w:val="20"/>
              </w:rPr>
              <w:t>R</w:t>
            </w:r>
            <w:r w:rsidR="001A3EFB">
              <w:rPr>
                <w:szCs w:val="20"/>
              </w:rPr>
              <w:t>emplacement de barres de douche.</w:t>
            </w:r>
          </w:p>
          <w:p w14:paraId="42B3728C" w14:textId="7BECB47D" w:rsidR="00C15397" w:rsidRPr="00C15397" w:rsidRDefault="00C15397" w:rsidP="001A3EFB">
            <w:pPr>
              <w:jc w:val="both"/>
              <w:rPr>
                <w:rFonts w:eastAsia="Calibri" w:cs="Calibri"/>
                <w:szCs w:val="20"/>
              </w:rPr>
            </w:pPr>
            <w:r w:rsidRPr="00C15397">
              <w:rPr>
                <w:szCs w:val="20"/>
              </w:rPr>
              <w:t>Rempl</w:t>
            </w:r>
            <w:r w:rsidR="001A3EFB">
              <w:rPr>
                <w:szCs w:val="20"/>
              </w:rPr>
              <w:t>acement de lavabos et tablettes.</w:t>
            </w:r>
          </w:p>
          <w:p w14:paraId="301B4956" w14:textId="45131BE5" w:rsidR="00C15397" w:rsidRPr="001A3EFB" w:rsidRDefault="00C15397" w:rsidP="001A3EFB">
            <w:pPr>
              <w:jc w:val="both"/>
              <w:rPr>
                <w:rFonts w:eastAsia="Calibri" w:cs="Calibri"/>
                <w:szCs w:val="20"/>
              </w:rPr>
            </w:pPr>
            <w:r w:rsidRPr="00C15397">
              <w:rPr>
                <w:szCs w:val="20"/>
              </w:rPr>
              <w:t>Remplacement mélangeurs</w:t>
            </w:r>
            <w:r w:rsidR="001A3EFB">
              <w:rPr>
                <w:szCs w:val="20"/>
              </w:rPr>
              <w:t>, r</w:t>
            </w:r>
            <w:r w:rsidRPr="00C15397">
              <w:rPr>
                <w:szCs w:val="20"/>
              </w:rPr>
              <w:t>emplacement et</w:t>
            </w:r>
            <w:r w:rsidR="001A3EFB">
              <w:rPr>
                <w:szCs w:val="20"/>
              </w:rPr>
              <w:t xml:space="preserve"> réglages mitigeurs collectifs, r</w:t>
            </w:r>
            <w:r w:rsidRPr="00C15397">
              <w:rPr>
                <w:szCs w:val="20"/>
              </w:rPr>
              <w:t>emplacement de mitigeurs lavabos</w:t>
            </w:r>
            <w:r w:rsidR="001A3EFB">
              <w:rPr>
                <w:szCs w:val="20"/>
              </w:rPr>
              <w:t>,</w:t>
            </w:r>
            <w:r w:rsidRPr="00C15397">
              <w:rPr>
                <w:szCs w:val="20"/>
              </w:rPr>
              <w:t xml:space="preserve"> douches </w:t>
            </w:r>
            <w:r w:rsidR="001A3EFB">
              <w:rPr>
                <w:szCs w:val="20"/>
              </w:rPr>
              <w:t>ou</w:t>
            </w:r>
            <w:r w:rsidRPr="00C15397">
              <w:rPr>
                <w:szCs w:val="20"/>
              </w:rPr>
              <w:t xml:space="preserve"> éviers</w:t>
            </w:r>
            <w:r w:rsidR="001A3EFB">
              <w:rPr>
                <w:szCs w:val="20"/>
              </w:rPr>
              <w:t>.</w:t>
            </w:r>
            <w:r w:rsidRPr="00C15397">
              <w:rPr>
                <w:szCs w:val="20"/>
              </w:rPr>
              <w:t xml:space="preserve"> </w:t>
            </w:r>
          </w:p>
        </w:tc>
      </w:tr>
      <w:tr w:rsidR="00C15397" w14:paraId="3107064E" w14:textId="77777777" w:rsidTr="001A3EFB">
        <w:trPr>
          <w:cantSplit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65BB638" w14:textId="77777777" w:rsidR="00C15397" w:rsidRPr="00C15397" w:rsidRDefault="00C15397" w:rsidP="00C15397">
            <w:pPr>
              <w:rPr>
                <w:szCs w:val="20"/>
              </w:rPr>
            </w:pPr>
            <w:r w:rsidRPr="00C15397">
              <w:rPr>
                <w:szCs w:val="20"/>
              </w:rPr>
              <w:t>02</w:t>
            </w:r>
          </w:p>
        </w:tc>
        <w:tc>
          <w:tcPr>
            <w:tcW w:w="8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76A3885" w14:textId="1C5FF10B" w:rsidR="00C15397" w:rsidRPr="00C15397" w:rsidRDefault="00C15397" w:rsidP="001A3EFB">
            <w:pPr>
              <w:jc w:val="both"/>
              <w:rPr>
                <w:szCs w:val="20"/>
              </w:rPr>
            </w:pPr>
            <w:r w:rsidRPr="00C15397">
              <w:rPr>
                <w:szCs w:val="20"/>
              </w:rPr>
              <w:t>Détartrage, nettoyage, vidange, débouchage, traitement de moisissures d’équipements, installations et ouvrages</w:t>
            </w:r>
            <w:r w:rsidR="001A3EFB">
              <w:rPr>
                <w:rFonts w:ascii="Calibri" w:hAnsi="Calibri" w:cs="Calibri"/>
                <w:szCs w:val="20"/>
              </w:rPr>
              <w:t>.</w:t>
            </w:r>
          </w:p>
        </w:tc>
      </w:tr>
      <w:tr w:rsidR="00C15397" w14:paraId="4B90066D" w14:textId="77777777" w:rsidTr="001A3EFB">
        <w:trPr>
          <w:cantSplit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589BCD1" w14:textId="77777777" w:rsidR="00C15397" w:rsidRPr="00C15397" w:rsidRDefault="00C15397" w:rsidP="00C15397">
            <w:pPr>
              <w:rPr>
                <w:szCs w:val="20"/>
              </w:rPr>
            </w:pPr>
            <w:r w:rsidRPr="00C15397">
              <w:rPr>
                <w:szCs w:val="20"/>
              </w:rPr>
              <w:t>03</w:t>
            </w:r>
          </w:p>
        </w:tc>
        <w:tc>
          <w:tcPr>
            <w:tcW w:w="8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01DA000" w14:textId="71DDDFBE" w:rsidR="00C15397" w:rsidRPr="00C15397" w:rsidRDefault="00C15397" w:rsidP="001A3EFB">
            <w:pPr>
              <w:jc w:val="both"/>
              <w:rPr>
                <w:szCs w:val="20"/>
              </w:rPr>
            </w:pPr>
            <w:r w:rsidRPr="00C15397">
              <w:rPr>
                <w:color w:val="000000"/>
                <w:szCs w:val="20"/>
              </w:rPr>
              <w:t>Reprise de fixations ou scellements d’équipements des locaux humides (cabines et cloisons préfabriquées, lavabos, meubles de salle de bain)</w:t>
            </w:r>
            <w:r w:rsidR="001A3EFB">
              <w:rPr>
                <w:rFonts w:ascii="Calibri" w:hAnsi="Calibri" w:cs="Calibri"/>
                <w:color w:val="000000"/>
                <w:szCs w:val="20"/>
              </w:rPr>
              <w:t>.</w:t>
            </w:r>
          </w:p>
        </w:tc>
      </w:tr>
      <w:tr w:rsidR="00C15397" w14:paraId="7576B6F0" w14:textId="77777777" w:rsidTr="001A3EFB">
        <w:trPr>
          <w:cantSplit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F53690C" w14:textId="77777777" w:rsidR="00C15397" w:rsidRPr="00C15397" w:rsidRDefault="00C15397" w:rsidP="00C15397">
            <w:pPr>
              <w:rPr>
                <w:szCs w:val="20"/>
              </w:rPr>
            </w:pPr>
            <w:r w:rsidRPr="00C15397">
              <w:rPr>
                <w:szCs w:val="20"/>
              </w:rPr>
              <w:t>04</w:t>
            </w:r>
          </w:p>
        </w:tc>
        <w:tc>
          <w:tcPr>
            <w:tcW w:w="8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DF1EF50" w14:textId="5D6A8EBC" w:rsidR="00C15397" w:rsidRPr="00C15397" w:rsidRDefault="00C15397" w:rsidP="001A3EFB">
            <w:pPr>
              <w:jc w:val="both"/>
              <w:rPr>
                <w:szCs w:val="20"/>
              </w:rPr>
            </w:pPr>
            <w:r w:rsidRPr="00C15397">
              <w:rPr>
                <w:color w:val="000000"/>
                <w:szCs w:val="20"/>
              </w:rPr>
              <w:t>Réparation et remplacement de vannes d’arrêt à l’intérieur du bâtiment</w:t>
            </w:r>
            <w:r w:rsidR="001A3EFB">
              <w:rPr>
                <w:color w:val="000000"/>
                <w:szCs w:val="20"/>
              </w:rPr>
              <w:t>.</w:t>
            </w:r>
            <w:r w:rsidRPr="00C15397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</w:tr>
      <w:tr w:rsidR="00C15397" w14:paraId="5FC7D227" w14:textId="77777777" w:rsidTr="001A3EFB">
        <w:trPr>
          <w:cantSplit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654FE29" w14:textId="77777777" w:rsidR="00C15397" w:rsidRPr="00C15397" w:rsidRDefault="00C15397" w:rsidP="00C15397">
            <w:pPr>
              <w:rPr>
                <w:szCs w:val="20"/>
              </w:rPr>
            </w:pPr>
            <w:r w:rsidRPr="00C15397">
              <w:rPr>
                <w:szCs w:val="20"/>
              </w:rPr>
              <w:t>05</w:t>
            </w:r>
          </w:p>
        </w:tc>
        <w:tc>
          <w:tcPr>
            <w:tcW w:w="8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A7572A" w14:textId="6C0B3DBF" w:rsidR="00C15397" w:rsidRPr="00C15397" w:rsidRDefault="00C15397" w:rsidP="001A3EFB">
            <w:pPr>
              <w:jc w:val="both"/>
              <w:rPr>
                <w:szCs w:val="20"/>
              </w:rPr>
            </w:pPr>
            <w:r w:rsidRPr="00C15397">
              <w:rPr>
                <w:color w:val="000000"/>
                <w:szCs w:val="20"/>
              </w:rPr>
              <w:t>Retrait</w:t>
            </w:r>
            <w:r w:rsidRPr="00C15397">
              <w:rPr>
                <w:szCs w:val="20"/>
              </w:rPr>
              <w:t>, installation et déplacement d’arrivée et d’évacuation d’</w:t>
            </w:r>
            <w:r w:rsidR="001A3EFB">
              <w:rPr>
                <w:szCs w:val="20"/>
              </w:rPr>
              <w:t>eau (robinets, tuyauteries, etc.</w:t>
            </w:r>
            <w:r w:rsidRPr="00C15397">
              <w:rPr>
                <w:szCs w:val="20"/>
              </w:rPr>
              <w:t>)</w:t>
            </w:r>
            <w:r w:rsidR="001A3EFB">
              <w:rPr>
                <w:szCs w:val="20"/>
              </w:rPr>
              <w:t>.</w:t>
            </w:r>
          </w:p>
        </w:tc>
      </w:tr>
      <w:tr w:rsidR="00C15397" w14:paraId="5E9A04F4" w14:textId="77777777" w:rsidTr="001A3EFB">
        <w:trPr>
          <w:cantSplit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FD61197" w14:textId="77777777" w:rsidR="00C15397" w:rsidRPr="00C15397" w:rsidRDefault="00C15397" w:rsidP="00C15397">
            <w:pPr>
              <w:rPr>
                <w:szCs w:val="20"/>
              </w:rPr>
            </w:pPr>
            <w:r w:rsidRPr="00C15397">
              <w:rPr>
                <w:szCs w:val="20"/>
              </w:rPr>
              <w:t>06</w:t>
            </w:r>
          </w:p>
        </w:tc>
        <w:tc>
          <w:tcPr>
            <w:tcW w:w="8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26D8528" w14:textId="2C07F012" w:rsidR="00C15397" w:rsidRPr="00C15397" w:rsidRDefault="00C15397" w:rsidP="001A3EFB">
            <w:pPr>
              <w:jc w:val="both"/>
              <w:rPr>
                <w:szCs w:val="20"/>
              </w:rPr>
            </w:pPr>
            <w:r w:rsidRPr="00C15397">
              <w:rPr>
                <w:szCs w:val="20"/>
              </w:rPr>
              <w:t xml:space="preserve">Mise en place, réparation ou remplacement de joints, filasses ou équivalent (douches, robinets, </w:t>
            </w:r>
            <w:r w:rsidR="001A3EFB" w:rsidRPr="00C15397">
              <w:rPr>
                <w:szCs w:val="20"/>
              </w:rPr>
              <w:t>etc.</w:t>
            </w:r>
            <w:r w:rsidRPr="00C15397">
              <w:rPr>
                <w:szCs w:val="20"/>
              </w:rPr>
              <w:t>)</w:t>
            </w:r>
            <w:r w:rsidR="001A3EFB">
              <w:rPr>
                <w:szCs w:val="20"/>
              </w:rPr>
              <w:t>.</w:t>
            </w:r>
          </w:p>
        </w:tc>
      </w:tr>
      <w:tr w:rsidR="00C15397" w14:paraId="10DC70ED" w14:textId="77777777" w:rsidTr="001A3EFB">
        <w:trPr>
          <w:cantSplit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5BCF209" w14:textId="77777777" w:rsidR="00C15397" w:rsidRPr="00C15397" w:rsidRDefault="00C15397" w:rsidP="00C15397">
            <w:pPr>
              <w:rPr>
                <w:szCs w:val="20"/>
              </w:rPr>
            </w:pPr>
            <w:r w:rsidRPr="00C15397">
              <w:rPr>
                <w:szCs w:val="20"/>
              </w:rPr>
              <w:t>07</w:t>
            </w:r>
          </w:p>
        </w:tc>
        <w:tc>
          <w:tcPr>
            <w:tcW w:w="8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C9E249A" w14:textId="77777777" w:rsidR="00C15397" w:rsidRPr="00C15397" w:rsidRDefault="00C15397" w:rsidP="001A3EFB">
            <w:pPr>
              <w:jc w:val="both"/>
              <w:rPr>
                <w:rFonts w:eastAsia="Calibri" w:cs="Calibri"/>
                <w:szCs w:val="20"/>
              </w:rPr>
            </w:pPr>
            <w:r w:rsidRPr="00C15397">
              <w:rPr>
                <w:szCs w:val="20"/>
              </w:rPr>
              <w:t>Consignations ou condamnation d’installations en attente de réparation, de remplacement ou démontées</w:t>
            </w:r>
            <w:r w:rsidRPr="00C15397">
              <w:rPr>
                <w:rFonts w:ascii="Calibri" w:hAnsi="Calibri" w:cs="Calibri"/>
                <w:szCs w:val="20"/>
              </w:rPr>
              <w:t> </w:t>
            </w:r>
          </w:p>
          <w:p w14:paraId="69EEFFE9" w14:textId="6707ECAA" w:rsidR="00C15397" w:rsidRPr="00C15397" w:rsidRDefault="00C15397" w:rsidP="001A3EFB">
            <w:pPr>
              <w:jc w:val="both"/>
              <w:rPr>
                <w:szCs w:val="20"/>
              </w:rPr>
            </w:pPr>
            <w:r w:rsidRPr="00C15397">
              <w:rPr>
                <w:szCs w:val="20"/>
              </w:rPr>
              <w:t>Réalisation des opérations correctives relatives à la présence de légionnelles (remplacement mousseurs</w:t>
            </w:r>
            <w:r w:rsidRPr="00C15397">
              <w:rPr>
                <w:rFonts w:ascii="Calibri" w:hAnsi="Calibri" w:cs="Calibri"/>
                <w:szCs w:val="20"/>
              </w:rPr>
              <w:t> </w:t>
            </w:r>
            <w:r w:rsidRPr="00C15397">
              <w:rPr>
                <w:szCs w:val="20"/>
              </w:rPr>
              <w:t>; douchettes</w:t>
            </w:r>
            <w:r w:rsidRPr="00C15397">
              <w:rPr>
                <w:rFonts w:cs="Marianne"/>
                <w:szCs w:val="20"/>
              </w:rPr>
              <w:t>…</w:t>
            </w:r>
            <w:r w:rsidRPr="00C15397">
              <w:rPr>
                <w:szCs w:val="20"/>
              </w:rPr>
              <w:t>)</w:t>
            </w:r>
            <w:r w:rsidR="001A3EFB">
              <w:rPr>
                <w:szCs w:val="20"/>
              </w:rPr>
              <w:t>.</w:t>
            </w:r>
          </w:p>
        </w:tc>
      </w:tr>
      <w:tr w:rsidR="00C15397" w14:paraId="16179AA6" w14:textId="77777777" w:rsidTr="001A3EFB">
        <w:trPr>
          <w:cantSplit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3E5016C" w14:textId="77777777" w:rsidR="00C15397" w:rsidRPr="00C15397" w:rsidRDefault="00C15397" w:rsidP="00C15397">
            <w:pPr>
              <w:rPr>
                <w:szCs w:val="20"/>
              </w:rPr>
            </w:pPr>
            <w:r w:rsidRPr="00C15397">
              <w:rPr>
                <w:szCs w:val="20"/>
              </w:rPr>
              <w:t>08</w:t>
            </w:r>
          </w:p>
        </w:tc>
        <w:tc>
          <w:tcPr>
            <w:tcW w:w="8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3747775" w14:textId="4538FD22" w:rsidR="00C15397" w:rsidRPr="00C15397" w:rsidRDefault="00C15397" w:rsidP="001A3EFB">
            <w:pPr>
              <w:jc w:val="both"/>
              <w:rPr>
                <w:szCs w:val="20"/>
              </w:rPr>
            </w:pPr>
            <w:r w:rsidRPr="00C15397">
              <w:rPr>
                <w:szCs w:val="20"/>
              </w:rPr>
              <w:t>Revêtement de protection et remise en peinture de tuyauteries</w:t>
            </w:r>
            <w:r w:rsidR="001A3EFB">
              <w:rPr>
                <w:szCs w:val="20"/>
              </w:rPr>
              <w:t>.</w:t>
            </w:r>
          </w:p>
        </w:tc>
      </w:tr>
      <w:tr w:rsidR="00C15397" w14:paraId="105CC706" w14:textId="77777777" w:rsidTr="001A3EFB">
        <w:trPr>
          <w:cantSplit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2948F4C" w14:textId="77777777" w:rsidR="00C15397" w:rsidRPr="00C15397" w:rsidRDefault="00C15397" w:rsidP="00C15397">
            <w:pPr>
              <w:rPr>
                <w:szCs w:val="20"/>
              </w:rPr>
            </w:pPr>
            <w:r w:rsidRPr="00C15397">
              <w:rPr>
                <w:szCs w:val="20"/>
              </w:rPr>
              <w:t>09</w:t>
            </w:r>
          </w:p>
        </w:tc>
        <w:tc>
          <w:tcPr>
            <w:tcW w:w="8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84A2AE8" w14:textId="3AA783D0" w:rsidR="00C15397" w:rsidRPr="00C15397" w:rsidRDefault="00C15397" w:rsidP="001A3EFB">
            <w:pPr>
              <w:jc w:val="both"/>
              <w:rPr>
                <w:color w:val="000000"/>
                <w:szCs w:val="20"/>
              </w:rPr>
            </w:pPr>
            <w:r w:rsidRPr="00C15397">
              <w:rPr>
                <w:color w:val="000000"/>
                <w:szCs w:val="20"/>
              </w:rPr>
              <w:t>Recherche de fuite</w:t>
            </w:r>
            <w:r w:rsidR="001A3EFB">
              <w:rPr>
                <w:rFonts w:ascii="Calibri" w:hAnsi="Calibri" w:cs="Calibri"/>
                <w:color w:val="000000"/>
                <w:szCs w:val="20"/>
              </w:rPr>
              <w:t>.</w:t>
            </w:r>
          </w:p>
        </w:tc>
      </w:tr>
      <w:tr w:rsidR="00C15397" w14:paraId="4EF1A787" w14:textId="77777777" w:rsidTr="001A3EFB">
        <w:trPr>
          <w:cantSplit/>
          <w:trHeight w:val="2241"/>
        </w:trPr>
        <w:tc>
          <w:tcPr>
            <w:tcW w:w="7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4BE242" w14:textId="77777777" w:rsidR="00C15397" w:rsidRPr="00C15397" w:rsidRDefault="00C15397" w:rsidP="00C15397">
            <w:pPr>
              <w:rPr>
                <w:szCs w:val="20"/>
              </w:rPr>
            </w:pPr>
            <w:r w:rsidRPr="00C15397">
              <w:rPr>
                <w:szCs w:val="20"/>
              </w:rPr>
              <w:t>10</w:t>
            </w:r>
          </w:p>
        </w:tc>
        <w:tc>
          <w:tcPr>
            <w:tcW w:w="832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433D6D7" w14:textId="77777777" w:rsidR="00C15397" w:rsidRPr="00C15397" w:rsidRDefault="00C15397" w:rsidP="001A3EFB">
            <w:pPr>
              <w:jc w:val="both"/>
              <w:rPr>
                <w:szCs w:val="20"/>
              </w:rPr>
            </w:pPr>
            <w:r w:rsidRPr="00C15397">
              <w:rPr>
                <w:color w:val="000000"/>
                <w:szCs w:val="20"/>
              </w:rPr>
              <w:t>Débouchage et curage des conduites d’évacuations des appareils sanitaires (urinoir, douche, lavabos, WC…) y compris la dépose et le remplacement des conduites d’évacuation colmatées ou obstruées et de leurs accessoires</w:t>
            </w:r>
          </w:p>
          <w:p w14:paraId="13C5E048" w14:textId="77777777" w:rsidR="00C15397" w:rsidRPr="00C15397" w:rsidRDefault="00C15397" w:rsidP="001A3EFB">
            <w:pPr>
              <w:jc w:val="both"/>
              <w:rPr>
                <w:szCs w:val="20"/>
              </w:rPr>
            </w:pPr>
            <w:r w:rsidRPr="00C15397">
              <w:rPr>
                <w:szCs w:val="20"/>
              </w:rPr>
              <w:t>Débouchage avec moyens précaire (ventouse, …)</w:t>
            </w:r>
          </w:p>
          <w:p w14:paraId="2939EC65" w14:textId="140F441F" w:rsidR="00C15397" w:rsidRPr="00C15397" w:rsidRDefault="00C15397" w:rsidP="001A3EFB">
            <w:pPr>
              <w:jc w:val="both"/>
              <w:rPr>
                <w:szCs w:val="20"/>
              </w:rPr>
            </w:pPr>
            <w:r w:rsidRPr="00C15397">
              <w:rPr>
                <w:szCs w:val="20"/>
              </w:rPr>
              <w:t>Débouchage avec flexible ou par démontage conduite</w:t>
            </w:r>
            <w:r w:rsidR="001A3EFB">
              <w:rPr>
                <w:szCs w:val="20"/>
              </w:rPr>
              <w:t>.</w:t>
            </w:r>
          </w:p>
          <w:p w14:paraId="2E2EA80C" w14:textId="4357AB2C" w:rsidR="00C15397" w:rsidRPr="00C15397" w:rsidRDefault="00C15397" w:rsidP="001A3EFB">
            <w:pPr>
              <w:jc w:val="both"/>
              <w:rPr>
                <w:szCs w:val="20"/>
              </w:rPr>
            </w:pPr>
            <w:r w:rsidRPr="00C15397">
              <w:rPr>
                <w:szCs w:val="20"/>
              </w:rPr>
              <w:t>Débouchage par hydro-cureuse portable</w:t>
            </w:r>
            <w:r w:rsidR="001A3EFB">
              <w:rPr>
                <w:szCs w:val="20"/>
              </w:rPr>
              <w:t>.</w:t>
            </w:r>
          </w:p>
        </w:tc>
      </w:tr>
      <w:tr w:rsidR="00C15397" w14:paraId="037E988E" w14:textId="77777777" w:rsidTr="001A3EFB">
        <w:trPr>
          <w:cantSplit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7B4D7B6" w14:textId="77777777" w:rsidR="00C15397" w:rsidRPr="00C15397" w:rsidRDefault="00C15397" w:rsidP="00C15397">
            <w:pPr>
              <w:rPr>
                <w:szCs w:val="20"/>
              </w:rPr>
            </w:pPr>
            <w:r w:rsidRPr="00C15397">
              <w:rPr>
                <w:szCs w:val="20"/>
              </w:rPr>
              <w:t>11</w:t>
            </w:r>
          </w:p>
        </w:tc>
        <w:tc>
          <w:tcPr>
            <w:tcW w:w="8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FC429A5" w14:textId="39A38D0A" w:rsidR="00C15397" w:rsidRPr="00C15397" w:rsidRDefault="00C15397" w:rsidP="001A3EFB">
            <w:pPr>
              <w:jc w:val="both"/>
              <w:rPr>
                <w:szCs w:val="20"/>
              </w:rPr>
            </w:pPr>
            <w:r w:rsidRPr="00C15397">
              <w:rPr>
                <w:color w:val="000000"/>
                <w:szCs w:val="20"/>
              </w:rPr>
              <w:t>Nettoyage de grilles diverses</w:t>
            </w:r>
            <w:r w:rsidR="001A3EFB">
              <w:rPr>
                <w:color w:val="000000"/>
                <w:szCs w:val="20"/>
              </w:rPr>
              <w:t>.</w:t>
            </w:r>
          </w:p>
        </w:tc>
      </w:tr>
    </w:tbl>
    <w:p w14:paraId="1D246B8C" w14:textId="77777777" w:rsidR="00E502D8" w:rsidRDefault="00E502D8" w:rsidP="00423A1E">
      <w:pPr>
        <w:pStyle w:val="Titre2"/>
      </w:pPr>
      <w:r>
        <w:lastRenderedPageBreak/>
        <w:t>INSTALLATIONS SPORTIVES</w:t>
      </w:r>
    </w:p>
    <w:tbl>
      <w:tblPr>
        <w:tblW w:w="9101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6"/>
        <w:gridCol w:w="269"/>
        <w:gridCol w:w="8366"/>
      </w:tblGrid>
      <w:tr w:rsidR="009C630A" w:rsidRPr="009C630A" w14:paraId="14921670" w14:textId="77777777" w:rsidTr="009C630A">
        <w:trPr>
          <w:gridAfter w:val="1"/>
          <w:wAfter w:w="8438" w:type="dxa"/>
        </w:trPr>
        <w:tc>
          <w:tcPr>
            <w:tcW w:w="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  <w:tcMar>
              <w:left w:w="108" w:type="dxa"/>
              <w:right w:w="108" w:type="dxa"/>
            </w:tcMar>
            <w:vAlign w:val="center"/>
          </w:tcPr>
          <w:p w14:paraId="193EAD7B" w14:textId="77777777" w:rsidR="009C630A" w:rsidRPr="009C630A" w:rsidRDefault="009C630A" w:rsidP="009C630A">
            <w:pPr>
              <w:rPr>
                <w:szCs w:val="20"/>
              </w:rPr>
            </w:pPr>
            <w:r w:rsidRPr="009C630A">
              <w:rPr>
                <w:szCs w:val="20"/>
              </w:rPr>
              <w:t>11</w:t>
            </w:r>
          </w:p>
        </w:tc>
      </w:tr>
      <w:tr w:rsidR="009C630A" w14:paraId="688C3535" w14:textId="77777777" w:rsidTr="009C630A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373767E" w14:textId="77777777" w:rsidR="009C630A" w:rsidRPr="009C630A" w:rsidRDefault="009C630A" w:rsidP="009C630A">
            <w:pPr>
              <w:rPr>
                <w:szCs w:val="20"/>
              </w:rPr>
            </w:pPr>
            <w:r w:rsidRPr="009C630A">
              <w:rPr>
                <w:szCs w:val="20"/>
              </w:rPr>
              <w:t>N°</w:t>
            </w:r>
          </w:p>
        </w:tc>
        <w:tc>
          <w:tcPr>
            <w:tcW w:w="8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F959544" w14:textId="77777777" w:rsidR="009C630A" w:rsidRPr="009C630A" w:rsidRDefault="009C630A" w:rsidP="009321E6">
            <w:pPr>
              <w:jc w:val="both"/>
              <w:rPr>
                <w:szCs w:val="20"/>
              </w:rPr>
            </w:pPr>
            <w:r w:rsidRPr="009C630A">
              <w:rPr>
                <w:szCs w:val="20"/>
              </w:rPr>
              <w:t>DESIGNATION</w:t>
            </w:r>
          </w:p>
        </w:tc>
      </w:tr>
      <w:tr w:rsidR="009C630A" w14:paraId="73F41778" w14:textId="77777777" w:rsidTr="009C630A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E2147C" w14:textId="77777777" w:rsidR="009C630A" w:rsidRPr="009C630A" w:rsidRDefault="009C630A" w:rsidP="009C630A">
            <w:pPr>
              <w:rPr>
                <w:szCs w:val="20"/>
              </w:rPr>
            </w:pPr>
            <w:r w:rsidRPr="009C630A">
              <w:rPr>
                <w:szCs w:val="20"/>
              </w:rPr>
              <w:t>01</w:t>
            </w:r>
          </w:p>
        </w:tc>
        <w:tc>
          <w:tcPr>
            <w:tcW w:w="8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D38B7E8" w14:textId="77777777" w:rsidR="009C630A" w:rsidRPr="009C630A" w:rsidRDefault="009C630A" w:rsidP="009321E6">
            <w:pPr>
              <w:jc w:val="both"/>
              <w:rPr>
                <w:szCs w:val="20"/>
              </w:rPr>
            </w:pPr>
            <w:r w:rsidRPr="009C630A">
              <w:rPr>
                <w:color w:val="000000"/>
                <w:szCs w:val="20"/>
              </w:rPr>
              <w:t>Réparation sur parcours équipés d’obstacles suite à anomalie constatée</w:t>
            </w:r>
            <w:r>
              <w:rPr>
                <w:rFonts w:ascii="Calibri" w:hAnsi="Calibri" w:cs="Calibri"/>
                <w:color w:val="000000"/>
                <w:szCs w:val="20"/>
              </w:rPr>
              <w:t>.</w:t>
            </w:r>
          </w:p>
        </w:tc>
      </w:tr>
      <w:tr w:rsidR="009C630A" w14:paraId="2D900CD2" w14:textId="77777777" w:rsidTr="009C630A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6354EC7" w14:textId="77777777" w:rsidR="009C630A" w:rsidRPr="009C630A" w:rsidRDefault="009C630A" w:rsidP="009C630A">
            <w:pPr>
              <w:rPr>
                <w:szCs w:val="20"/>
              </w:rPr>
            </w:pPr>
            <w:r w:rsidRPr="009C630A">
              <w:rPr>
                <w:szCs w:val="20"/>
              </w:rPr>
              <w:t>02</w:t>
            </w:r>
          </w:p>
        </w:tc>
        <w:tc>
          <w:tcPr>
            <w:tcW w:w="8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61C0F9E" w14:textId="77777777" w:rsidR="009C630A" w:rsidRPr="009C630A" w:rsidRDefault="009C630A" w:rsidP="009321E6">
            <w:pPr>
              <w:jc w:val="both"/>
              <w:rPr>
                <w:szCs w:val="20"/>
              </w:rPr>
            </w:pPr>
            <w:r w:rsidRPr="009C630A">
              <w:rPr>
                <w:color w:val="000000"/>
                <w:szCs w:val="20"/>
              </w:rPr>
              <w:t>Réparation sur terrains de sport,</w:t>
            </w:r>
            <w:r w:rsidRPr="009C630A">
              <w:rPr>
                <w:i/>
                <w:color w:val="000000"/>
                <w:szCs w:val="20"/>
              </w:rPr>
              <w:t xml:space="preserve"> </w:t>
            </w:r>
            <w:r w:rsidRPr="009C630A">
              <w:rPr>
                <w:color w:val="000000"/>
                <w:szCs w:val="20"/>
              </w:rPr>
              <w:t>hors équipements amovibles et hors travaux d’espaces verts</w:t>
            </w:r>
            <w:r>
              <w:rPr>
                <w:rFonts w:ascii="Calibri" w:hAnsi="Calibri" w:cs="Calibri"/>
                <w:color w:val="000000"/>
                <w:szCs w:val="20"/>
              </w:rPr>
              <w:t>.</w:t>
            </w:r>
          </w:p>
        </w:tc>
      </w:tr>
      <w:tr w:rsidR="009C630A" w14:paraId="71F7E2F7" w14:textId="77777777" w:rsidTr="009C630A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A48A7D6" w14:textId="77777777" w:rsidR="009C630A" w:rsidRPr="009C630A" w:rsidRDefault="009C630A" w:rsidP="009C630A">
            <w:pPr>
              <w:rPr>
                <w:szCs w:val="20"/>
              </w:rPr>
            </w:pPr>
            <w:r w:rsidRPr="009C630A">
              <w:rPr>
                <w:szCs w:val="20"/>
              </w:rPr>
              <w:t>03</w:t>
            </w:r>
          </w:p>
        </w:tc>
        <w:tc>
          <w:tcPr>
            <w:tcW w:w="8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05B8487" w14:textId="77777777" w:rsidR="009C630A" w:rsidRPr="009C630A" w:rsidRDefault="009C630A" w:rsidP="009321E6">
            <w:pPr>
              <w:jc w:val="both"/>
              <w:rPr>
                <w:szCs w:val="20"/>
              </w:rPr>
            </w:pPr>
            <w:r w:rsidRPr="009C630A">
              <w:rPr>
                <w:color w:val="000000"/>
                <w:szCs w:val="20"/>
              </w:rPr>
              <w:t>Reprise de tracés, de signalisations sur terrains de sports et salles d’activités sportives</w:t>
            </w:r>
            <w:r>
              <w:rPr>
                <w:color w:val="000000"/>
                <w:szCs w:val="20"/>
              </w:rPr>
              <w:t>.</w:t>
            </w:r>
          </w:p>
        </w:tc>
      </w:tr>
    </w:tbl>
    <w:p w14:paraId="4DCB1936" w14:textId="2964D4B5" w:rsidR="00E502D8" w:rsidRDefault="00E502D8" w:rsidP="00E502D8"/>
    <w:p w14:paraId="1C40E1A6" w14:textId="77777777" w:rsidR="009321E6" w:rsidRDefault="009321E6" w:rsidP="00E502D8"/>
    <w:p w14:paraId="039313A6" w14:textId="77777777" w:rsidR="00E502D8" w:rsidRDefault="00E502D8" w:rsidP="009C630A">
      <w:pPr>
        <w:pStyle w:val="Titre2"/>
      </w:pPr>
      <w:r>
        <w:t>AIRES AMENAGEES (DONT VOIRIES) ET RESEAUX DIVERS</w:t>
      </w:r>
    </w:p>
    <w:tbl>
      <w:tblPr>
        <w:tblW w:w="9101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"/>
        <w:gridCol w:w="182"/>
        <w:gridCol w:w="8423"/>
      </w:tblGrid>
      <w:tr w:rsidR="009C630A" w:rsidRPr="009C630A" w14:paraId="1ABCCC7F" w14:textId="77777777" w:rsidTr="009C630A">
        <w:trPr>
          <w:gridAfter w:val="2"/>
          <w:wAfter w:w="8605" w:type="dxa"/>
          <w:cantSplit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  <w:tcMar>
              <w:left w:w="108" w:type="dxa"/>
              <w:right w:w="108" w:type="dxa"/>
            </w:tcMar>
            <w:vAlign w:val="center"/>
          </w:tcPr>
          <w:p w14:paraId="3C65716A" w14:textId="77777777" w:rsidR="009C630A" w:rsidRPr="009C630A" w:rsidRDefault="009C630A" w:rsidP="009C630A">
            <w:pPr>
              <w:rPr>
                <w:szCs w:val="20"/>
              </w:rPr>
            </w:pPr>
            <w:r w:rsidRPr="009C630A">
              <w:rPr>
                <w:szCs w:val="20"/>
              </w:rPr>
              <w:t>12</w:t>
            </w:r>
          </w:p>
        </w:tc>
      </w:tr>
      <w:tr w:rsidR="009C630A" w14:paraId="040ADADC" w14:textId="77777777" w:rsidTr="009C630A">
        <w:trPr>
          <w:cantSplit/>
        </w:trPr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7FDE792" w14:textId="77777777" w:rsidR="009C630A" w:rsidRPr="009C630A" w:rsidRDefault="009C630A" w:rsidP="009321E6">
            <w:pPr>
              <w:jc w:val="both"/>
              <w:rPr>
                <w:szCs w:val="20"/>
              </w:rPr>
            </w:pPr>
            <w:r w:rsidRPr="009C630A">
              <w:rPr>
                <w:szCs w:val="20"/>
              </w:rPr>
              <w:t xml:space="preserve"> N°</w:t>
            </w:r>
          </w:p>
        </w:tc>
        <w:tc>
          <w:tcPr>
            <w:tcW w:w="8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2A9B829" w14:textId="77777777" w:rsidR="009C630A" w:rsidRPr="009C630A" w:rsidRDefault="009C630A" w:rsidP="009321E6">
            <w:pPr>
              <w:jc w:val="both"/>
              <w:rPr>
                <w:szCs w:val="20"/>
              </w:rPr>
            </w:pPr>
            <w:r w:rsidRPr="009C630A">
              <w:rPr>
                <w:szCs w:val="20"/>
              </w:rPr>
              <w:t>DESIGNATION</w:t>
            </w:r>
          </w:p>
        </w:tc>
      </w:tr>
      <w:tr w:rsidR="009C630A" w14:paraId="4ED730E8" w14:textId="77777777" w:rsidTr="009C630A">
        <w:trPr>
          <w:cantSplit/>
          <w:trHeight w:val="423"/>
        </w:trPr>
        <w:tc>
          <w:tcPr>
            <w:tcW w:w="6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F7AD4DB" w14:textId="77777777" w:rsidR="009C630A" w:rsidRPr="009C630A" w:rsidRDefault="009C630A" w:rsidP="009321E6">
            <w:pPr>
              <w:jc w:val="both"/>
              <w:rPr>
                <w:szCs w:val="20"/>
              </w:rPr>
            </w:pPr>
            <w:r w:rsidRPr="009C630A">
              <w:rPr>
                <w:szCs w:val="20"/>
              </w:rPr>
              <w:t>01</w:t>
            </w:r>
          </w:p>
        </w:tc>
        <w:tc>
          <w:tcPr>
            <w:tcW w:w="84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644B279" w14:textId="77777777" w:rsidR="009C630A" w:rsidRPr="009C630A" w:rsidRDefault="009C630A" w:rsidP="009321E6">
            <w:pPr>
              <w:jc w:val="both"/>
              <w:rPr>
                <w:szCs w:val="20"/>
              </w:rPr>
            </w:pPr>
            <w:r w:rsidRPr="009C630A">
              <w:rPr>
                <w:color w:val="000000"/>
                <w:szCs w:val="20"/>
              </w:rPr>
              <w:t>Réparation ou remplacement de bordures de trottoirs, de regards, de dallages ou pavages, de caniveaux</w:t>
            </w:r>
            <w:r>
              <w:rPr>
                <w:color w:val="000000"/>
                <w:szCs w:val="20"/>
              </w:rPr>
              <w:t>.</w:t>
            </w:r>
            <w:r w:rsidRPr="009C630A">
              <w:rPr>
                <w:rFonts w:ascii="Calibri" w:hAnsi="Calibri" w:cs="Calibri"/>
                <w:color w:val="000000"/>
                <w:szCs w:val="20"/>
              </w:rPr>
              <w:t> </w:t>
            </w:r>
          </w:p>
          <w:p w14:paraId="647F886C" w14:textId="77777777" w:rsidR="009C630A" w:rsidRPr="009C630A" w:rsidRDefault="009C630A" w:rsidP="009321E6">
            <w:pPr>
              <w:jc w:val="both"/>
              <w:rPr>
                <w:szCs w:val="20"/>
              </w:rPr>
            </w:pPr>
            <w:r w:rsidRPr="009C630A">
              <w:rPr>
                <w:color w:val="000000"/>
                <w:szCs w:val="20"/>
              </w:rPr>
              <w:t>Réparation ou remplacement ne nécessitant pas d’outillage spécifique</w:t>
            </w:r>
            <w:r>
              <w:rPr>
                <w:color w:val="000000"/>
                <w:szCs w:val="20"/>
              </w:rPr>
              <w:t>.</w:t>
            </w:r>
          </w:p>
          <w:p w14:paraId="0BA1877B" w14:textId="77777777" w:rsidR="009C630A" w:rsidRPr="009C630A" w:rsidRDefault="009C630A" w:rsidP="009321E6">
            <w:pPr>
              <w:jc w:val="both"/>
              <w:rPr>
                <w:szCs w:val="20"/>
              </w:rPr>
            </w:pPr>
            <w:r w:rsidRPr="009C630A">
              <w:rPr>
                <w:color w:val="000000"/>
                <w:szCs w:val="20"/>
              </w:rPr>
              <w:t>Remplacement nécessitant un outillage spécifique</w:t>
            </w:r>
            <w:r>
              <w:rPr>
                <w:color w:val="000000"/>
                <w:szCs w:val="20"/>
              </w:rPr>
              <w:t>.</w:t>
            </w:r>
          </w:p>
        </w:tc>
      </w:tr>
      <w:tr w:rsidR="009C630A" w14:paraId="455BCF8A" w14:textId="77777777" w:rsidTr="009C630A">
        <w:trPr>
          <w:cantSplit/>
          <w:trHeight w:val="746"/>
        </w:trPr>
        <w:tc>
          <w:tcPr>
            <w:tcW w:w="6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07C091A" w14:textId="77777777" w:rsidR="009C630A" w:rsidRPr="009C630A" w:rsidRDefault="009C630A" w:rsidP="009321E6">
            <w:pPr>
              <w:jc w:val="both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842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175F59A" w14:textId="77777777" w:rsidR="009C630A" w:rsidRPr="009C630A" w:rsidRDefault="009C630A" w:rsidP="009321E6">
            <w:pPr>
              <w:jc w:val="both"/>
              <w:rPr>
                <w:szCs w:val="20"/>
              </w:rPr>
            </w:pPr>
          </w:p>
        </w:tc>
      </w:tr>
      <w:tr w:rsidR="009C630A" w14:paraId="5FE248F8" w14:textId="77777777" w:rsidTr="009C630A">
        <w:trPr>
          <w:cantSplit/>
        </w:trPr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E35BC9E" w14:textId="77777777" w:rsidR="009C630A" w:rsidRPr="009C630A" w:rsidRDefault="009C630A" w:rsidP="009321E6">
            <w:pPr>
              <w:jc w:val="both"/>
              <w:rPr>
                <w:szCs w:val="20"/>
              </w:rPr>
            </w:pPr>
            <w:r w:rsidRPr="009C630A">
              <w:rPr>
                <w:szCs w:val="20"/>
              </w:rPr>
              <w:t>02</w:t>
            </w:r>
          </w:p>
        </w:tc>
        <w:tc>
          <w:tcPr>
            <w:tcW w:w="8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E91F149" w14:textId="77777777" w:rsidR="009C630A" w:rsidRPr="009C630A" w:rsidRDefault="009C630A" w:rsidP="009321E6">
            <w:pPr>
              <w:jc w:val="both"/>
              <w:rPr>
                <w:szCs w:val="20"/>
              </w:rPr>
            </w:pPr>
            <w:r w:rsidRPr="009C630A">
              <w:rPr>
                <w:color w:val="000000"/>
                <w:szCs w:val="20"/>
              </w:rPr>
              <w:t>Reprise (retouche) sur signalisation (marquage au sol)</w:t>
            </w:r>
            <w:r>
              <w:rPr>
                <w:color w:val="000000"/>
                <w:szCs w:val="20"/>
              </w:rPr>
              <w:t>.</w:t>
            </w:r>
            <w:r w:rsidRPr="009C630A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</w:tr>
      <w:tr w:rsidR="009C630A" w14:paraId="6170A977" w14:textId="77777777" w:rsidTr="009C630A">
        <w:trPr>
          <w:cantSplit/>
        </w:trPr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7164EEE" w14:textId="77777777" w:rsidR="009C630A" w:rsidRPr="009C630A" w:rsidRDefault="009C630A" w:rsidP="009321E6">
            <w:pPr>
              <w:jc w:val="both"/>
              <w:rPr>
                <w:szCs w:val="20"/>
              </w:rPr>
            </w:pPr>
            <w:r w:rsidRPr="009C630A">
              <w:rPr>
                <w:szCs w:val="20"/>
              </w:rPr>
              <w:t>03</w:t>
            </w:r>
          </w:p>
        </w:tc>
        <w:tc>
          <w:tcPr>
            <w:tcW w:w="8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DDEA519" w14:textId="77777777" w:rsidR="009C630A" w:rsidRPr="009C630A" w:rsidRDefault="009C630A" w:rsidP="009321E6">
            <w:pPr>
              <w:jc w:val="both"/>
              <w:rPr>
                <w:szCs w:val="20"/>
              </w:rPr>
            </w:pPr>
            <w:r w:rsidRPr="009C630A">
              <w:rPr>
                <w:color w:val="000000"/>
                <w:szCs w:val="20"/>
              </w:rPr>
              <w:t>Retrait, réparation, déplacement et remplacement d’équipements de signalisation et pancartes, y compris massifs et platines d’ancrage…</w:t>
            </w:r>
          </w:p>
        </w:tc>
      </w:tr>
      <w:tr w:rsidR="009C630A" w14:paraId="53243293" w14:textId="77777777" w:rsidTr="009C630A">
        <w:trPr>
          <w:cantSplit/>
        </w:trPr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A221DF6" w14:textId="77777777" w:rsidR="009C630A" w:rsidRPr="009C630A" w:rsidRDefault="009C630A" w:rsidP="009321E6">
            <w:pPr>
              <w:jc w:val="both"/>
              <w:rPr>
                <w:szCs w:val="20"/>
              </w:rPr>
            </w:pPr>
            <w:r w:rsidRPr="009C630A">
              <w:rPr>
                <w:szCs w:val="20"/>
              </w:rPr>
              <w:t>04</w:t>
            </w:r>
          </w:p>
        </w:tc>
        <w:tc>
          <w:tcPr>
            <w:tcW w:w="8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9E43724" w14:textId="77777777" w:rsidR="009C630A" w:rsidRPr="009C630A" w:rsidRDefault="009C630A" w:rsidP="009321E6">
            <w:pPr>
              <w:jc w:val="both"/>
              <w:rPr>
                <w:szCs w:val="20"/>
              </w:rPr>
            </w:pPr>
            <w:r w:rsidRPr="009C630A">
              <w:rPr>
                <w:color w:val="000000"/>
                <w:szCs w:val="20"/>
              </w:rPr>
              <w:t>Rebouchage de nids de poule avec enrobé à froid ou béton et traitement de flaches</w:t>
            </w:r>
            <w:r>
              <w:rPr>
                <w:color w:val="000000"/>
                <w:szCs w:val="20"/>
              </w:rPr>
              <w:t>.</w:t>
            </w:r>
            <w:r w:rsidRPr="009C630A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</w:tr>
      <w:tr w:rsidR="009C630A" w14:paraId="409C4152" w14:textId="77777777" w:rsidTr="009C630A">
        <w:trPr>
          <w:cantSplit/>
        </w:trPr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EB50AB8" w14:textId="77777777" w:rsidR="009C630A" w:rsidRPr="009C630A" w:rsidRDefault="009C630A" w:rsidP="009321E6">
            <w:pPr>
              <w:jc w:val="both"/>
              <w:rPr>
                <w:szCs w:val="20"/>
              </w:rPr>
            </w:pPr>
            <w:r w:rsidRPr="009C630A">
              <w:rPr>
                <w:szCs w:val="20"/>
              </w:rPr>
              <w:t>05</w:t>
            </w:r>
          </w:p>
        </w:tc>
        <w:tc>
          <w:tcPr>
            <w:tcW w:w="8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268FC19" w14:textId="77777777" w:rsidR="009C630A" w:rsidRPr="009C630A" w:rsidRDefault="009C630A" w:rsidP="009321E6">
            <w:pPr>
              <w:jc w:val="both"/>
              <w:rPr>
                <w:szCs w:val="20"/>
              </w:rPr>
            </w:pPr>
            <w:r w:rsidRPr="009C630A">
              <w:rPr>
                <w:color w:val="000000"/>
                <w:szCs w:val="20"/>
              </w:rPr>
              <w:t xml:space="preserve">Réparation ou remplacement ponctuel d’éléments de clôture, de grille, de portillon, </w:t>
            </w:r>
            <w:r w:rsidRPr="009C630A">
              <w:rPr>
                <w:szCs w:val="20"/>
              </w:rPr>
              <w:t>de fils barbelés/concertinas, de miroirs de sorties…</w:t>
            </w:r>
            <w:r w:rsidRPr="009C630A">
              <w:rPr>
                <w:rFonts w:ascii="Calibri" w:hAnsi="Calibri" w:cs="Calibri"/>
                <w:szCs w:val="20"/>
              </w:rPr>
              <w:t> </w:t>
            </w:r>
          </w:p>
        </w:tc>
      </w:tr>
      <w:tr w:rsidR="009C630A" w14:paraId="531DE4D7" w14:textId="77777777" w:rsidTr="009C630A">
        <w:trPr>
          <w:cantSplit/>
        </w:trPr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582B28B" w14:textId="77777777" w:rsidR="009C630A" w:rsidRPr="009C630A" w:rsidRDefault="009C630A" w:rsidP="009321E6">
            <w:pPr>
              <w:jc w:val="both"/>
              <w:rPr>
                <w:szCs w:val="20"/>
              </w:rPr>
            </w:pPr>
            <w:r w:rsidRPr="009C630A">
              <w:rPr>
                <w:szCs w:val="20"/>
              </w:rPr>
              <w:t>06</w:t>
            </w:r>
          </w:p>
        </w:tc>
        <w:tc>
          <w:tcPr>
            <w:tcW w:w="8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2084A79" w14:textId="77777777" w:rsidR="009C630A" w:rsidRPr="009C630A" w:rsidRDefault="009C630A" w:rsidP="009321E6">
            <w:pPr>
              <w:jc w:val="both"/>
              <w:rPr>
                <w:szCs w:val="20"/>
              </w:rPr>
            </w:pPr>
            <w:r w:rsidRPr="009C630A">
              <w:rPr>
                <w:color w:val="000000"/>
                <w:szCs w:val="20"/>
              </w:rPr>
              <w:t>Retouches et raccords de peinture sur ouvrages extérieurs (y compris traitement anticorrosion si nécessaire)</w:t>
            </w:r>
            <w:r>
              <w:rPr>
                <w:rFonts w:ascii="Calibri" w:hAnsi="Calibri" w:cs="Calibri"/>
                <w:color w:val="000000"/>
                <w:szCs w:val="20"/>
              </w:rPr>
              <w:t>.</w:t>
            </w:r>
          </w:p>
        </w:tc>
      </w:tr>
      <w:tr w:rsidR="009C630A" w14:paraId="603363A5" w14:textId="77777777" w:rsidTr="009C630A">
        <w:trPr>
          <w:cantSplit/>
        </w:trPr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CE0E0A0" w14:textId="77777777" w:rsidR="009C630A" w:rsidRPr="009C630A" w:rsidRDefault="009C630A" w:rsidP="009321E6">
            <w:pPr>
              <w:jc w:val="both"/>
              <w:rPr>
                <w:szCs w:val="20"/>
              </w:rPr>
            </w:pPr>
            <w:r w:rsidRPr="009C630A">
              <w:rPr>
                <w:szCs w:val="20"/>
              </w:rPr>
              <w:t>07</w:t>
            </w:r>
          </w:p>
        </w:tc>
        <w:tc>
          <w:tcPr>
            <w:tcW w:w="84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A162FC5" w14:textId="77777777" w:rsidR="009C630A" w:rsidRPr="009C630A" w:rsidRDefault="009C630A" w:rsidP="009321E6">
            <w:pPr>
              <w:jc w:val="both"/>
              <w:rPr>
                <w:szCs w:val="20"/>
              </w:rPr>
            </w:pPr>
            <w:r w:rsidRPr="009C630A">
              <w:rPr>
                <w:color w:val="000000"/>
                <w:szCs w:val="20"/>
              </w:rPr>
              <w:t>Curage ponctuel de fossés et débouchage de caniveaux d’évacuation fermés des eaux de pluie ou de rinçage</w:t>
            </w:r>
            <w:r>
              <w:rPr>
                <w:rFonts w:ascii="Calibri" w:hAnsi="Calibri" w:cs="Calibri"/>
                <w:color w:val="000000"/>
                <w:szCs w:val="20"/>
              </w:rPr>
              <w:t>.</w:t>
            </w:r>
          </w:p>
        </w:tc>
      </w:tr>
      <w:tr w:rsidR="009C630A" w14:paraId="0A8DFFB1" w14:textId="77777777" w:rsidTr="009C630A">
        <w:trPr>
          <w:cantSplit/>
        </w:trPr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E828AEF" w14:textId="77777777" w:rsidR="009C630A" w:rsidRPr="009C630A" w:rsidRDefault="009C630A" w:rsidP="009321E6">
            <w:pPr>
              <w:jc w:val="both"/>
              <w:rPr>
                <w:szCs w:val="20"/>
              </w:rPr>
            </w:pPr>
            <w:r w:rsidRPr="009C630A">
              <w:rPr>
                <w:szCs w:val="20"/>
              </w:rPr>
              <w:t>08</w:t>
            </w:r>
          </w:p>
        </w:tc>
        <w:tc>
          <w:tcPr>
            <w:tcW w:w="8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118AC11" w14:textId="77777777" w:rsidR="009C630A" w:rsidRPr="009C630A" w:rsidRDefault="009C630A" w:rsidP="009321E6">
            <w:pPr>
              <w:jc w:val="both"/>
              <w:rPr>
                <w:szCs w:val="20"/>
              </w:rPr>
            </w:pPr>
            <w:r w:rsidRPr="009C630A">
              <w:rPr>
                <w:color w:val="000000"/>
                <w:szCs w:val="20"/>
              </w:rPr>
              <w:t>Réparation ponctuelle sur drains, fosses et autres équipements d’assainissement (hors station d’épuration)</w:t>
            </w:r>
            <w:r>
              <w:rPr>
                <w:rFonts w:ascii="Calibri" w:hAnsi="Calibri" w:cs="Calibri"/>
                <w:color w:val="000000"/>
                <w:szCs w:val="20"/>
              </w:rPr>
              <w:t>.</w:t>
            </w:r>
          </w:p>
        </w:tc>
      </w:tr>
      <w:tr w:rsidR="009C630A" w14:paraId="76DDD5F9" w14:textId="77777777" w:rsidTr="009C630A">
        <w:trPr>
          <w:cantSplit/>
        </w:trPr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496D1EA" w14:textId="77777777" w:rsidR="009C630A" w:rsidRPr="009C630A" w:rsidRDefault="009C630A" w:rsidP="009321E6">
            <w:pPr>
              <w:jc w:val="both"/>
              <w:rPr>
                <w:szCs w:val="20"/>
              </w:rPr>
            </w:pPr>
            <w:r w:rsidRPr="009C630A">
              <w:rPr>
                <w:szCs w:val="20"/>
              </w:rPr>
              <w:t>09</w:t>
            </w:r>
          </w:p>
        </w:tc>
        <w:tc>
          <w:tcPr>
            <w:tcW w:w="8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8FFC2B8" w14:textId="77777777" w:rsidR="009C630A" w:rsidRPr="009C630A" w:rsidRDefault="009C630A" w:rsidP="009321E6">
            <w:pPr>
              <w:jc w:val="both"/>
              <w:rPr>
                <w:szCs w:val="20"/>
              </w:rPr>
            </w:pPr>
            <w:r w:rsidRPr="009C630A">
              <w:rPr>
                <w:color w:val="000000"/>
                <w:szCs w:val="20"/>
              </w:rPr>
              <w:t>Réparation et remplacement ponctuel de canalisations du réseau eau ou électricité.</w:t>
            </w:r>
          </w:p>
        </w:tc>
      </w:tr>
      <w:tr w:rsidR="009C630A" w14:paraId="7B8177AB" w14:textId="77777777" w:rsidTr="009C630A">
        <w:trPr>
          <w:cantSplit/>
        </w:trPr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7669616" w14:textId="77777777" w:rsidR="009C630A" w:rsidRPr="009C630A" w:rsidRDefault="009C630A" w:rsidP="009321E6">
            <w:pPr>
              <w:jc w:val="both"/>
              <w:rPr>
                <w:szCs w:val="20"/>
              </w:rPr>
            </w:pPr>
            <w:r w:rsidRPr="009C630A">
              <w:rPr>
                <w:szCs w:val="20"/>
              </w:rPr>
              <w:t>10</w:t>
            </w:r>
          </w:p>
        </w:tc>
        <w:tc>
          <w:tcPr>
            <w:tcW w:w="8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598A1BB" w14:textId="77777777" w:rsidR="009C630A" w:rsidRPr="009C630A" w:rsidRDefault="009C630A" w:rsidP="009321E6">
            <w:pPr>
              <w:jc w:val="both"/>
              <w:rPr>
                <w:szCs w:val="20"/>
              </w:rPr>
            </w:pPr>
            <w:r w:rsidRPr="009C630A">
              <w:rPr>
                <w:szCs w:val="20"/>
              </w:rPr>
              <w:t>Remise en place (fixation) de supports</w:t>
            </w:r>
            <w:r>
              <w:rPr>
                <w:szCs w:val="20"/>
              </w:rPr>
              <w:t xml:space="preserve"> d’éclairage (poteaux, bornes…).</w:t>
            </w:r>
          </w:p>
        </w:tc>
      </w:tr>
      <w:tr w:rsidR="009C630A" w14:paraId="0BF4E7EA" w14:textId="77777777" w:rsidTr="009C630A">
        <w:trPr>
          <w:cantSplit/>
        </w:trPr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0D8DB53" w14:textId="77777777" w:rsidR="009C630A" w:rsidRPr="009C630A" w:rsidRDefault="009C630A" w:rsidP="009321E6">
            <w:pPr>
              <w:jc w:val="both"/>
              <w:rPr>
                <w:szCs w:val="20"/>
              </w:rPr>
            </w:pPr>
            <w:r w:rsidRPr="009C630A">
              <w:rPr>
                <w:szCs w:val="20"/>
              </w:rPr>
              <w:t>11</w:t>
            </w:r>
          </w:p>
        </w:tc>
        <w:tc>
          <w:tcPr>
            <w:tcW w:w="8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A62D0E7" w14:textId="77777777" w:rsidR="009C630A" w:rsidRPr="009C630A" w:rsidRDefault="009C630A" w:rsidP="009321E6">
            <w:pPr>
              <w:jc w:val="both"/>
              <w:rPr>
                <w:szCs w:val="20"/>
              </w:rPr>
            </w:pPr>
            <w:r w:rsidRPr="009C630A">
              <w:rPr>
                <w:szCs w:val="20"/>
              </w:rPr>
              <w:t>Vidange  occasionnelle de bac à graisse à fécules en cas de colmatage ou de désordre constaté.</w:t>
            </w:r>
          </w:p>
        </w:tc>
      </w:tr>
      <w:tr w:rsidR="009C630A" w14:paraId="033ACC38" w14:textId="77777777" w:rsidTr="009C630A">
        <w:trPr>
          <w:cantSplit/>
        </w:trPr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D71C61D" w14:textId="77777777" w:rsidR="009C630A" w:rsidRPr="009C630A" w:rsidRDefault="009C630A" w:rsidP="009321E6">
            <w:pPr>
              <w:jc w:val="both"/>
              <w:rPr>
                <w:szCs w:val="20"/>
              </w:rPr>
            </w:pPr>
            <w:r w:rsidRPr="009C630A">
              <w:rPr>
                <w:szCs w:val="20"/>
              </w:rPr>
              <w:t>12</w:t>
            </w:r>
          </w:p>
        </w:tc>
        <w:tc>
          <w:tcPr>
            <w:tcW w:w="8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0CA12AA" w14:textId="77777777" w:rsidR="009C630A" w:rsidRPr="009C630A" w:rsidRDefault="009C630A" w:rsidP="009321E6">
            <w:pPr>
              <w:jc w:val="both"/>
              <w:rPr>
                <w:szCs w:val="20"/>
              </w:rPr>
            </w:pPr>
            <w:r w:rsidRPr="009C630A">
              <w:rPr>
                <w:szCs w:val="20"/>
              </w:rPr>
              <w:t>Epandage de gravier</w:t>
            </w:r>
            <w:r>
              <w:rPr>
                <w:rFonts w:ascii="Calibri" w:hAnsi="Calibri" w:cs="Calibri"/>
                <w:szCs w:val="20"/>
              </w:rPr>
              <w:t>.</w:t>
            </w:r>
          </w:p>
        </w:tc>
      </w:tr>
      <w:tr w:rsidR="009C630A" w14:paraId="37657F8C" w14:textId="77777777" w:rsidTr="009C630A">
        <w:trPr>
          <w:cantSplit/>
        </w:trPr>
        <w:tc>
          <w:tcPr>
            <w:tcW w:w="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1B92643" w14:textId="77777777" w:rsidR="009C630A" w:rsidRPr="009C630A" w:rsidRDefault="009C630A" w:rsidP="009321E6">
            <w:pPr>
              <w:jc w:val="both"/>
              <w:rPr>
                <w:szCs w:val="20"/>
              </w:rPr>
            </w:pPr>
            <w:r w:rsidRPr="009C630A">
              <w:rPr>
                <w:szCs w:val="20"/>
              </w:rPr>
              <w:t>13</w:t>
            </w:r>
          </w:p>
        </w:tc>
        <w:tc>
          <w:tcPr>
            <w:tcW w:w="8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6FD885F" w14:textId="77777777" w:rsidR="009C630A" w:rsidRPr="009C630A" w:rsidRDefault="009C630A" w:rsidP="009321E6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R</w:t>
            </w:r>
            <w:r w:rsidRPr="009C630A">
              <w:rPr>
                <w:szCs w:val="20"/>
              </w:rPr>
              <w:t>etrait, réparation ou mise en place de plaques de caniveau.</w:t>
            </w:r>
          </w:p>
        </w:tc>
      </w:tr>
    </w:tbl>
    <w:p w14:paraId="4BDAE44B" w14:textId="77777777" w:rsidR="00E502D8" w:rsidRDefault="00E502D8" w:rsidP="00E502D8"/>
    <w:p w14:paraId="2774E132" w14:textId="77777777" w:rsidR="00E502D8" w:rsidRDefault="00E502D8" w:rsidP="009C630A">
      <w:pPr>
        <w:pStyle w:val="Titre2"/>
      </w:pPr>
      <w:r>
        <w:lastRenderedPageBreak/>
        <w:t>MISE EN SECURITE, SAUVEGARDE</w:t>
      </w:r>
    </w:p>
    <w:tbl>
      <w:tblPr>
        <w:tblW w:w="9101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6"/>
        <w:gridCol w:w="269"/>
        <w:gridCol w:w="8366"/>
      </w:tblGrid>
      <w:tr w:rsidR="005F2D49" w:rsidRPr="005F2D49" w14:paraId="194BC595" w14:textId="77777777" w:rsidTr="005F2D49">
        <w:trPr>
          <w:gridAfter w:val="1"/>
          <w:wAfter w:w="8438" w:type="dxa"/>
        </w:trPr>
        <w:tc>
          <w:tcPr>
            <w:tcW w:w="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  <w:tcMar>
              <w:left w:w="108" w:type="dxa"/>
              <w:right w:w="108" w:type="dxa"/>
            </w:tcMar>
            <w:vAlign w:val="center"/>
          </w:tcPr>
          <w:p w14:paraId="49F00DBC" w14:textId="77777777" w:rsidR="005F2D49" w:rsidRPr="005F2D49" w:rsidRDefault="005F2D49" w:rsidP="005F2D49">
            <w:pPr>
              <w:rPr>
                <w:szCs w:val="20"/>
              </w:rPr>
            </w:pPr>
            <w:r w:rsidRPr="005F2D49">
              <w:rPr>
                <w:szCs w:val="20"/>
              </w:rPr>
              <w:t>13</w:t>
            </w:r>
          </w:p>
        </w:tc>
      </w:tr>
      <w:tr w:rsidR="005F2D49" w14:paraId="4B7740B9" w14:textId="77777777" w:rsidTr="005F2D49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AE7A845" w14:textId="77777777" w:rsidR="005F2D49" w:rsidRPr="005F2D49" w:rsidRDefault="005F2D49" w:rsidP="005F2D49">
            <w:pPr>
              <w:rPr>
                <w:szCs w:val="20"/>
              </w:rPr>
            </w:pPr>
            <w:r w:rsidRPr="005F2D49">
              <w:rPr>
                <w:szCs w:val="20"/>
              </w:rPr>
              <w:t>N°</w:t>
            </w:r>
          </w:p>
        </w:tc>
        <w:tc>
          <w:tcPr>
            <w:tcW w:w="8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42F08F3" w14:textId="77777777" w:rsidR="005F2D49" w:rsidRPr="005F2D49" w:rsidRDefault="005F2D49" w:rsidP="009321E6">
            <w:pPr>
              <w:jc w:val="both"/>
              <w:rPr>
                <w:szCs w:val="20"/>
              </w:rPr>
            </w:pPr>
            <w:r w:rsidRPr="005F2D49">
              <w:rPr>
                <w:szCs w:val="20"/>
              </w:rPr>
              <w:t>DESIGNATION</w:t>
            </w:r>
          </w:p>
        </w:tc>
      </w:tr>
      <w:tr w:rsidR="005F2D49" w14:paraId="163983BB" w14:textId="77777777" w:rsidTr="005F2D49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8FAC928" w14:textId="77777777" w:rsidR="005F2D49" w:rsidRPr="005F2D49" w:rsidRDefault="005F2D49" w:rsidP="005F2D49">
            <w:pPr>
              <w:rPr>
                <w:szCs w:val="20"/>
              </w:rPr>
            </w:pPr>
            <w:r w:rsidRPr="005F2D49">
              <w:rPr>
                <w:szCs w:val="20"/>
              </w:rPr>
              <w:t>01</w:t>
            </w:r>
          </w:p>
        </w:tc>
        <w:tc>
          <w:tcPr>
            <w:tcW w:w="8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803D61B" w14:textId="77777777" w:rsidR="005F2D49" w:rsidRPr="005F2D49" w:rsidRDefault="005F2D49" w:rsidP="009321E6">
            <w:pPr>
              <w:jc w:val="both"/>
              <w:rPr>
                <w:szCs w:val="20"/>
              </w:rPr>
            </w:pPr>
            <w:r w:rsidRPr="005F2D49">
              <w:rPr>
                <w:color w:val="000000"/>
                <w:szCs w:val="20"/>
              </w:rPr>
              <w:t>Consignation des fluides</w:t>
            </w:r>
            <w:r>
              <w:rPr>
                <w:color w:val="000000"/>
                <w:szCs w:val="20"/>
              </w:rPr>
              <w:t>.</w:t>
            </w:r>
          </w:p>
        </w:tc>
      </w:tr>
      <w:tr w:rsidR="005F2D49" w14:paraId="79FBA776" w14:textId="77777777" w:rsidTr="005F2D49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77F6012" w14:textId="77777777" w:rsidR="005F2D49" w:rsidRPr="005F2D49" w:rsidRDefault="005F2D49" w:rsidP="005F2D49">
            <w:pPr>
              <w:rPr>
                <w:szCs w:val="20"/>
              </w:rPr>
            </w:pPr>
            <w:r w:rsidRPr="005F2D49">
              <w:rPr>
                <w:szCs w:val="20"/>
              </w:rPr>
              <w:t>02</w:t>
            </w:r>
          </w:p>
        </w:tc>
        <w:tc>
          <w:tcPr>
            <w:tcW w:w="8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C9562CA" w14:textId="77777777" w:rsidR="005F2D49" w:rsidRPr="005F2D49" w:rsidRDefault="005F2D49" w:rsidP="009321E6">
            <w:pPr>
              <w:jc w:val="both"/>
              <w:rPr>
                <w:szCs w:val="20"/>
              </w:rPr>
            </w:pPr>
            <w:r w:rsidRPr="005F2D49">
              <w:rPr>
                <w:color w:val="000000"/>
                <w:szCs w:val="20"/>
              </w:rPr>
              <w:t>Balisage de sécurité</w:t>
            </w:r>
            <w:r>
              <w:rPr>
                <w:color w:val="000000"/>
                <w:szCs w:val="20"/>
              </w:rPr>
              <w:t>.</w:t>
            </w:r>
          </w:p>
        </w:tc>
      </w:tr>
      <w:tr w:rsidR="005F2D49" w14:paraId="29240188" w14:textId="77777777" w:rsidTr="005F2D49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6545007" w14:textId="77777777" w:rsidR="005F2D49" w:rsidRPr="005F2D49" w:rsidRDefault="005F2D49" w:rsidP="005F2D49">
            <w:pPr>
              <w:rPr>
                <w:szCs w:val="20"/>
              </w:rPr>
            </w:pPr>
            <w:r w:rsidRPr="005F2D49">
              <w:rPr>
                <w:szCs w:val="20"/>
              </w:rPr>
              <w:t>03</w:t>
            </w:r>
          </w:p>
        </w:tc>
        <w:tc>
          <w:tcPr>
            <w:tcW w:w="8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B8F079E" w14:textId="77777777" w:rsidR="005F2D49" w:rsidRPr="005F2D49" w:rsidRDefault="005F2D49" w:rsidP="009321E6">
            <w:pPr>
              <w:jc w:val="both"/>
              <w:rPr>
                <w:szCs w:val="20"/>
              </w:rPr>
            </w:pPr>
            <w:r w:rsidRPr="005F2D49">
              <w:rPr>
                <w:color w:val="000000"/>
                <w:szCs w:val="20"/>
              </w:rPr>
              <w:t>Mise en place de bâches, d’écrans</w:t>
            </w:r>
            <w:r>
              <w:rPr>
                <w:color w:val="000000"/>
                <w:szCs w:val="20"/>
              </w:rPr>
              <w:t>.</w:t>
            </w:r>
          </w:p>
        </w:tc>
      </w:tr>
    </w:tbl>
    <w:p w14:paraId="30039802" w14:textId="5BC863DE" w:rsidR="00CC2185" w:rsidRPr="00BE2A5D" w:rsidRDefault="00CC2185" w:rsidP="00E502D8">
      <w:pPr>
        <w:rPr>
          <w:b/>
          <w:color w:val="FF0000"/>
        </w:rPr>
      </w:pPr>
    </w:p>
    <w:sectPr w:rsidR="00CC2185" w:rsidRPr="00BE2A5D" w:rsidSect="00517BDB">
      <w:headerReference w:type="default" r:id="rId12"/>
      <w:footerReference w:type="default" r:id="rId13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2B5D90" w14:textId="77777777" w:rsidR="00C73330" w:rsidRDefault="00C73330" w:rsidP="00EF3AB6">
      <w:pPr>
        <w:spacing w:after="0" w:line="240" w:lineRule="auto"/>
      </w:pPr>
      <w:r>
        <w:separator/>
      </w:r>
    </w:p>
  </w:endnote>
  <w:endnote w:type="continuationSeparator" w:id="0">
    <w:p w14:paraId="12114DB6" w14:textId="77777777" w:rsidR="00C73330" w:rsidRDefault="00C73330" w:rsidP="00EF3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1328004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984BC6F" w14:textId="036EF827" w:rsidR="003D265F" w:rsidRDefault="003D265F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9470A">
              <w:rPr>
                <w:b/>
                <w:bCs/>
                <w:noProof/>
              </w:rPr>
              <w:t>11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9470A">
              <w:rPr>
                <w:b/>
                <w:bCs/>
                <w:noProof/>
              </w:rPr>
              <w:t>11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43DCD90" w14:textId="77777777" w:rsidR="003D265F" w:rsidRPr="00EF3AB6" w:rsidRDefault="003D265F" w:rsidP="00EF3AB6"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CCTP _ Annexe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31EA5F" w14:textId="77777777" w:rsidR="00C73330" w:rsidRDefault="00C73330" w:rsidP="00EF3AB6">
      <w:pPr>
        <w:spacing w:after="0" w:line="240" w:lineRule="auto"/>
      </w:pPr>
      <w:r>
        <w:separator/>
      </w:r>
    </w:p>
  </w:footnote>
  <w:footnote w:type="continuationSeparator" w:id="0">
    <w:p w14:paraId="784B5E5D" w14:textId="77777777" w:rsidR="00C73330" w:rsidRDefault="00C73330" w:rsidP="00EF3AB6">
      <w:pPr>
        <w:spacing w:after="0" w:line="240" w:lineRule="auto"/>
      </w:pPr>
      <w:r>
        <w:continuationSeparator/>
      </w:r>
    </w:p>
  </w:footnote>
  <w:footnote w:id="1">
    <w:p w14:paraId="0FD78306" w14:textId="77777777" w:rsidR="003D265F" w:rsidRDefault="003D265F">
      <w:pPr>
        <w:pStyle w:val="Notedebasdepage"/>
      </w:pPr>
      <w:r>
        <w:rPr>
          <w:rStyle w:val="Appelnotedebasdep"/>
        </w:rPr>
        <w:footnoteRef/>
      </w:r>
      <w:r>
        <w:t xml:space="preserve"> Concerne uniquement les pièces de rechange ou de structure</w:t>
      </w:r>
    </w:p>
  </w:footnote>
  <w:footnote w:id="2">
    <w:p w14:paraId="4BA0E015" w14:textId="43FA7E67" w:rsidR="003D265F" w:rsidRDefault="003D265F">
      <w:pPr>
        <w:pStyle w:val="Notedebasdepage"/>
      </w:pPr>
      <w:r>
        <w:rPr>
          <w:rStyle w:val="Appelnotedebasdep"/>
        </w:rPr>
        <w:footnoteRef/>
      </w:r>
      <w:r>
        <w:t xml:space="preserve"> Considérant que 2 demandes émises en moins de 4 heures sont qualifiées de simultanées.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EABE6F" w14:textId="11CFB238" w:rsidR="003D265F" w:rsidRPr="00EF3AB6" w:rsidRDefault="004664BA">
    <w:pPr>
      <w:pStyle w:val="En-tte"/>
      <w:rPr>
        <w:sz w:val="16"/>
        <w:szCs w:val="16"/>
      </w:rPr>
    </w:pPr>
    <w:r>
      <w:rPr>
        <w:sz w:val="16"/>
        <w:szCs w:val="16"/>
      </w:rPr>
      <w:t>SID SE 26 077</w:t>
    </w:r>
    <w:r w:rsidR="003D265F">
      <w:rPr>
        <w:sz w:val="16"/>
        <w:szCs w:val="16"/>
      </w:rPr>
      <w:tab/>
    </w:r>
    <w:r w:rsidR="003D265F">
      <w:rPr>
        <w:sz w:val="16"/>
        <w:szCs w:val="16"/>
      </w:rPr>
      <w:tab/>
    </w:r>
    <w:r w:rsidR="003D265F" w:rsidRPr="00EF3AB6">
      <w:rPr>
        <w:sz w:val="16"/>
        <w:szCs w:val="16"/>
      </w:rPr>
      <w:t>DAF_</w:t>
    </w:r>
    <w:r w:rsidR="0049470A">
      <w:rPr>
        <w:sz w:val="16"/>
        <w:szCs w:val="16"/>
      </w:rPr>
      <w:t>2026_001093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F3C37"/>
    <w:multiLevelType w:val="multilevel"/>
    <w:tmpl w:val="B97661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78129A"/>
    <w:multiLevelType w:val="hybridMultilevel"/>
    <w:tmpl w:val="ADC4E94A"/>
    <w:lvl w:ilvl="0" w:tplc="4E70872A">
      <w:numFmt w:val="bullet"/>
      <w:lvlText w:val="-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234DA"/>
    <w:multiLevelType w:val="multilevel"/>
    <w:tmpl w:val="81D2EF2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4C47F0"/>
    <w:multiLevelType w:val="multilevel"/>
    <w:tmpl w:val="2586F3F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0D3674"/>
    <w:multiLevelType w:val="multilevel"/>
    <w:tmpl w:val="7B8AD4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375266D"/>
    <w:multiLevelType w:val="hybridMultilevel"/>
    <w:tmpl w:val="DC66B7A0"/>
    <w:lvl w:ilvl="0" w:tplc="4B765628">
      <w:start w:val="4"/>
      <w:numFmt w:val="bullet"/>
      <w:lvlText w:val="-"/>
      <w:lvlJc w:val="left"/>
      <w:pPr>
        <w:ind w:left="1065" w:hanging="705"/>
      </w:pPr>
      <w:rPr>
        <w:rFonts w:ascii="Marianne" w:eastAsiaTheme="minorHAnsi" w:hAnsi="Mariann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33085E"/>
    <w:multiLevelType w:val="hybridMultilevel"/>
    <w:tmpl w:val="5FA007B6"/>
    <w:lvl w:ilvl="0" w:tplc="F440FA78">
      <w:numFmt w:val="bullet"/>
      <w:lvlText w:val="-"/>
      <w:lvlJc w:val="left"/>
      <w:pPr>
        <w:ind w:left="720" w:hanging="360"/>
      </w:pPr>
      <w:rPr>
        <w:rFonts w:ascii="Marianne" w:eastAsiaTheme="minorHAnsi" w:hAnsi="Mariann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C42212"/>
    <w:multiLevelType w:val="multilevel"/>
    <w:tmpl w:val="80D271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B511A64"/>
    <w:multiLevelType w:val="multilevel"/>
    <w:tmpl w:val="2494CA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DAD2243"/>
    <w:multiLevelType w:val="multilevel"/>
    <w:tmpl w:val="38DA73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F856F7C"/>
    <w:multiLevelType w:val="multilevel"/>
    <w:tmpl w:val="92D81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3BE7240"/>
    <w:multiLevelType w:val="multilevel"/>
    <w:tmpl w:val="7F5A1A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3EB1B40"/>
    <w:multiLevelType w:val="hybridMultilevel"/>
    <w:tmpl w:val="DD1897D4"/>
    <w:lvl w:ilvl="0" w:tplc="4E70872A">
      <w:numFmt w:val="bullet"/>
      <w:lvlText w:val="-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B80BE5"/>
    <w:multiLevelType w:val="multilevel"/>
    <w:tmpl w:val="E2FA15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735488F"/>
    <w:multiLevelType w:val="multilevel"/>
    <w:tmpl w:val="C85E6E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8AC134C"/>
    <w:multiLevelType w:val="hybridMultilevel"/>
    <w:tmpl w:val="FF2CCD8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025C28"/>
    <w:multiLevelType w:val="multilevel"/>
    <w:tmpl w:val="6F24142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B867DB9"/>
    <w:multiLevelType w:val="multilevel"/>
    <w:tmpl w:val="F62A478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CF144F4"/>
    <w:multiLevelType w:val="hybridMultilevel"/>
    <w:tmpl w:val="86284E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2A69E6"/>
    <w:multiLevelType w:val="multilevel"/>
    <w:tmpl w:val="EE44316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2757D53"/>
    <w:multiLevelType w:val="multilevel"/>
    <w:tmpl w:val="7CBA74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29C48FD"/>
    <w:multiLevelType w:val="multilevel"/>
    <w:tmpl w:val="A54CCE5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6FE65A6"/>
    <w:multiLevelType w:val="hybridMultilevel"/>
    <w:tmpl w:val="B47A1A8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676196"/>
    <w:multiLevelType w:val="hybridMultilevel"/>
    <w:tmpl w:val="25AC8058"/>
    <w:lvl w:ilvl="0" w:tplc="2236CF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2E5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7C39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664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12A7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0C5F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66AE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EC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3CD5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69B5E1E"/>
    <w:multiLevelType w:val="multilevel"/>
    <w:tmpl w:val="F67EC2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6D81B7B"/>
    <w:multiLevelType w:val="hybridMultilevel"/>
    <w:tmpl w:val="FF9499D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247941"/>
    <w:multiLevelType w:val="multilevel"/>
    <w:tmpl w:val="2B16607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CDA0023"/>
    <w:multiLevelType w:val="multilevel"/>
    <w:tmpl w:val="DCFEAE3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0AE6F2E"/>
    <w:multiLevelType w:val="hybridMultilevel"/>
    <w:tmpl w:val="2A7408E6"/>
    <w:lvl w:ilvl="0" w:tplc="BC42CD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6A48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5A4E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448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0E2D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CCF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9CA8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BA72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0ADE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2426E48"/>
    <w:multiLevelType w:val="hybridMultilevel"/>
    <w:tmpl w:val="05BC3DD8"/>
    <w:lvl w:ilvl="0" w:tplc="EB6AF8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8A0A40">
      <w:start w:val="11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5231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1CDD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B6DA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24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647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D6A7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C003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61817C7"/>
    <w:multiLevelType w:val="hybridMultilevel"/>
    <w:tmpl w:val="E7D6B6A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8F757D"/>
    <w:multiLevelType w:val="hybridMultilevel"/>
    <w:tmpl w:val="363868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2A4D4D"/>
    <w:multiLevelType w:val="hybridMultilevel"/>
    <w:tmpl w:val="F23EB44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184EB10">
      <w:start w:val="4"/>
      <w:numFmt w:val="bullet"/>
      <w:lvlText w:val="-"/>
      <w:lvlJc w:val="left"/>
      <w:pPr>
        <w:ind w:left="1785" w:hanging="705"/>
      </w:pPr>
      <w:rPr>
        <w:rFonts w:ascii="Marianne" w:eastAsiaTheme="minorHAnsi" w:hAnsi="Marianne" w:cstheme="minorBidi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A31D16"/>
    <w:multiLevelType w:val="multilevel"/>
    <w:tmpl w:val="2500ED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D815DB8"/>
    <w:multiLevelType w:val="multilevel"/>
    <w:tmpl w:val="2AE4F2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9B46009"/>
    <w:multiLevelType w:val="hybridMultilevel"/>
    <w:tmpl w:val="E2CC5CA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322AFE"/>
    <w:multiLevelType w:val="multilevel"/>
    <w:tmpl w:val="181EB0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200364C"/>
    <w:multiLevelType w:val="hybridMultilevel"/>
    <w:tmpl w:val="97BA1FF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ind w:left="1785" w:hanging="705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27A1C"/>
    <w:multiLevelType w:val="hybridMultilevel"/>
    <w:tmpl w:val="C658AF08"/>
    <w:lvl w:ilvl="0" w:tplc="4B765628">
      <w:start w:val="4"/>
      <w:numFmt w:val="bullet"/>
      <w:lvlText w:val="-"/>
      <w:lvlJc w:val="left"/>
      <w:pPr>
        <w:ind w:left="1065" w:hanging="705"/>
      </w:pPr>
      <w:rPr>
        <w:rFonts w:ascii="Marianne" w:eastAsiaTheme="minorHAnsi" w:hAnsi="Mariann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2F7D13"/>
    <w:multiLevelType w:val="hybridMultilevel"/>
    <w:tmpl w:val="10F282D4"/>
    <w:lvl w:ilvl="0" w:tplc="8376C1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DC5B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B886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00F9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CEEE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02B4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D4AC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6E9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C409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9200A32"/>
    <w:multiLevelType w:val="multilevel"/>
    <w:tmpl w:val="B0FE86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AF14FB7"/>
    <w:multiLevelType w:val="multilevel"/>
    <w:tmpl w:val="DBD4119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B7E5901"/>
    <w:multiLevelType w:val="hybridMultilevel"/>
    <w:tmpl w:val="72882C50"/>
    <w:lvl w:ilvl="0" w:tplc="F440FA78">
      <w:numFmt w:val="bullet"/>
      <w:lvlText w:val="-"/>
      <w:lvlJc w:val="left"/>
      <w:pPr>
        <w:ind w:left="720" w:hanging="360"/>
      </w:pPr>
      <w:rPr>
        <w:rFonts w:ascii="Marianne" w:eastAsiaTheme="minorHAnsi" w:hAnsi="Mariann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8"/>
  </w:num>
  <w:num w:numId="3">
    <w:abstractNumId w:val="29"/>
  </w:num>
  <w:num w:numId="4">
    <w:abstractNumId w:val="23"/>
  </w:num>
  <w:num w:numId="5">
    <w:abstractNumId w:val="31"/>
  </w:num>
  <w:num w:numId="6">
    <w:abstractNumId w:val="12"/>
  </w:num>
  <w:num w:numId="7">
    <w:abstractNumId w:val="1"/>
  </w:num>
  <w:num w:numId="8">
    <w:abstractNumId w:val="24"/>
  </w:num>
  <w:num w:numId="9">
    <w:abstractNumId w:val="19"/>
  </w:num>
  <w:num w:numId="10">
    <w:abstractNumId w:val="40"/>
  </w:num>
  <w:num w:numId="11">
    <w:abstractNumId w:val="13"/>
  </w:num>
  <w:num w:numId="12">
    <w:abstractNumId w:val="36"/>
  </w:num>
  <w:num w:numId="13">
    <w:abstractNumId w:val="27"/>
  </w:num>
  <w:num w:numId="14">
    <w:abstractNumId w:val="26"/>
  </w:num>
  <w:num w:numId="15">
    <w:abstractNumId w:val="33"/>
  </w:num>
  <w:num w:numId="16">
    <w:abstractNumId w:val="0"/>
  </w:num>
  <w:num w:numId="17">
    <w:abstractNumId w:val="41"/>
  </w:num>
  <w:num w:numId="18">
    <w:abstractNumId w:val="2"/>
  </w:num>
  <w:num w:numId="19">
    <w:abstractNumId w:val="18"/>
  </w:num>
  <w:num w:numId="20">
    <w:abstractNumId w:val="4"/>
  </w:num>
  <w:num w:numId="21">
    <w:abstractNumId w:val="8"/>
  </w:num>
  <w:num w:numId="22">
    <w:abstractNumId w:val="7"/>
  </w:num>
  <w:num w:numId="23">
    <w:abstractNumId w:val="14"/>
  </w:num>
  <w:num w:numId="24">
    <w:abstractNumId w:val="9"/>
  </w:num>
  <w:num w:numId="25">
    <w:abstractNumId w:val="34"/>
  </w:num>
  <w:num w:numId="26">
    <w:abstractNumId w:val="17"/>
  </w:num>
  <w:num w:numId="27">
    <w:abstractNumId w:val="20"/>
  </w:num>
  <w:num w:numId="28">
    <w:abstractNumId w:val="3"/>
  </w:num>
  <w:num w:numId="29">
    <w:abstractNumId w:val="21"/>
  </w:num>
  <w:num w:numId="30">
    <w:abstractNumId w:val="11"/>
  </w:num>
  <w:num w:numId="31">
    <w:abstractNumId w:val="16"/>
  </w:num>
  <w:num w:numId="32">
    <w:abstractNumId w:val="6"/>
  </w:num>
  <w:num w:numId="33">
    <w:abstractNumId w:val="42"/>
  </w:num>
  <w:num w:numId="34">
    <w:abstractNumId w:val="32"/>
  </w:num>
  <w:num w:numId="35">
    <w:abstractNumId w:val="38"/>
  </w:num>
  <w:num w:numId="36">
    <w:abstractNumId w:val="5"/>
  </w:num>
  <w:num w:numId="37">
    <w:abstractNumId w:val="37"/>
  </w:num>
  <w:num w:numId="38">
    <w:abstractNumId w:val="15"/>
  </w:num>
  <w:num w:numId="39">
    <w:abstractNumId w:val="22"/>
  </w:num>
  <w:num w:numId="40">
    <w:abstractNumId w:val="35"/>
  </w:num>
  <w:num w:numId="41">
    <w:abstractNumId w:val="30"/>
  </w:num>
  <w:num w:numId="42">
    <w:abstractNumId w:val="25"/>
  </w:num>
  <w:num w:numId="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AB6"/>
    <w:rsid w:val="000333F1"/>
    <w:rsid w:val="00056934"/>
    <w:rsid w:val="000E5841"/>
    <w:rsid w:val="00123D5E"/>
    <w:rsid w:val="001346E8"/>
    <w:rsid w:val="00166D65"/>
    <w:rsid w:val="0019787C"/>
    <w:rsid w:val="001A3EFB"/>
    <w:rsid w:val="001A6D1D"/>
    <w:rsid w:val="001D5A9E"/>
    <w:rsid w:val="001F6345"/>
    <w:rsid w:val="0023231C"/>
    <w:rsid w:val="00262800"/>
    <w:rsid w:val="003126D6"/>
    <w:rsid w:val="003226EF"/>
    <w:rsid w:val="00365922"/>
    <w:rsid w:val="00365D24"/>
    <w:rsid w:val="00367B0E"/>
    <w:rsid w:val="00370E88"/>
    <w:rsid w:val="00376CAD"/>
    <w:rsid w:val="003D265F"/>
    <w:rsid w:val="003E764E"/>
    <w:rsid w:val="003F2B0E"/>
    <w:rsid w:val="00420A12"/>
    <w:rsid w:val="00423A1E"/>
    <w:rsid w:val="004664BA"/>
    <w:rsid w:val="00475705"/>
    <w:rsid w:val="004867D3"/>
    <w:rsid w:val="0049470A"/>
    <w:rsid w:val="004C0D12"/>
    <w:rsid w:val="004C3BF2"/>
    <w:rsid w:val="004F75DA"/>
    <w:rsid w:val="005146C7"/>
    <w:rsid w:val="00517BDB"/>
    <w:rsid w:val="00536C50"/>
    <w:rsid w:val="00560C6C"/>
    <w:rsid w:val="00580FF1"/>
    <w:rsid w:val="00582A99"/>
    <w:rsid w:val="00591405"/>
    <w:rsid w:val="005D06B3"/>
    <w:rsid w:val="005F2D49"/>
    <w:rsid w:val="00644043"/>
    <w:rsid w:val="006F6590"/>
    <w:rsid w:val="00714823"/>
    <w:rsid w:val="007C6CFA"/>
    <w:rsid w:val="00824702"/>
    <w:rsid w:val="00826527"/>
    <w:rsid w:val="008400A5"/>
    <w:rsid w:val="00853442"/>
    <w:rsid w:val="0088474F"/>
    <w:rsid w:val="008C443B"/>
    <w:rsid w:val="008C7108"/>
    <w:rsid w:val="00931ED7"/>
    <w:rsid w:val="009321E6"/>
    <w:rsid w:val="009604F1"/>
    <w:rsid w:val="009C630A"/>
    <w:rsid w:val="009C721E"/>
    <w:rsid w:val="009D0DF8"/>
    <w:rsid w:val="00A35D26"/>
    <w:rsid w:val="00A82767"/>
    <w:rsid w:val="00AA5FAC"/>
    <w:rsid w:val="00AD60E2"/>
    <w:rsid w:val="00B07A5B"/>
    <w:rsid w:val="00B10B99"/>
    <w:rsid w:val="00B159AB"/>
    <w:rsid w:val="00BA6430"/>
    <w:rsid w:val="00BE2A5D"/>
    <w:rsid w:val="00C15397"/>
    <w:rsid w:val="00C34562"/>
    <w:rsid w:val="00C402D5"/>
    <w:rsid w:val="00C45C83"/>
    <w:rsid w:val="00C6788B"/>
    <w:rsid w:val="00C73330"/>
    <w:rsid w:val="00C75046"/>
    <w:rsid w:val="00CC2185"/>
    <w:rsid w:val="00CD5046"/>
    <w:rsid w:val="00CF7233"/>
    <w:rsid w:val="00D00E57"/>
    <w:rsid w:val="00D319FF"/>
    <w:rsid w:val="00D466C1"/>
    <w:rsid w:val="00D50A4A"/>
    <w:rsid w:val="00D86D59"/>
    <w:rsid w:val="00DA33B1"/>
    <w:rsid w:val="00DB43C4"/>
    <w:rsid w:val="00E502D8"/>
    <w:rsid w:val="00E5564E"/>
    <w:rsid w:val="00E72F20"/>
    <w:rsid w:val="00E8520F"/>
    <w:rsid w:val="00EC3561"/>
    <w:rsid w:val="00EE2EC8"/>
    <w:rsid w:val="00EF3AB6"/>
    <w:rsid w:val="00F44F90"/>
    <w:rsid w:val="00F828F1"/>
    <w:rsid w:val="00FA381B"/>
    <w:rsid w:val="00FD6733"/>
    <w:rsid w:val="00FE7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35AB4"/>
  <w15:chartTrackingRefBased/>
  <w15:docId w15:val="{CD075E61-09D7-4FA6-A72C-97A4199A3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02D8"/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E502D8"/>
    <w:pPr>
      <w:keepNext/>
      <w:keepLines/>
      <w:spacing w:before="480" w:after="0"/>
      <w:outlineLvl w:val="0"/>
    </w:pPr>
    <w:rPr>
      <w:rFonts w:eastAsiaTheme="majorEastAsia" w:cstheme="majorBidi"/>
      <w:color w:val="1F4E79" w:themeColor="accent1" w:themeShade="80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502D8"/>
    <w:pPr>
      <w:keepNext/>
      <w:keepLines/>
      <w:spacing w:before="40" w:after="0"/>
      <w:outlineLvl w:val="1"/>
    </w:pPr>
    <w:rPr>
      <w:rFonts w:eastAsiaTheme="majorEastAsia" w:cstheme="majorBidi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517BDB"/>
    <w:pPr>
      <w:spacing w:after="0" w:line="240" w:lineRule="auto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17B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En-tte">
    <w:name w:val="header"/>
    <w:basedOn w:val="Normal"/>
    <w:link w:val="En-tteCar"/>
    <w:uiPriority w:val="99"/>
    <w:unhideWhenUsed/>
    <w:rsid w:val="00EF3A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F3AB6"/>
  </w:style>
  <w:style w:type="paragraph" w:styleId="Pieddepage">
    <w:name w:val="footer"/>
    <w:basedOn w:val="Normal"/>
    <w:link w:val="PieddepageCar"/>
    <w:uiPriority w:val="99"/>
    <w:unhideWhenUsed/>
    <w:rsid w:val="00EF3A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F3AB6"/>
  </w:style>
  <w:style w:type="paragraph" w:styleId="NormalWeb">
    <w:name w:val="Normal (Web)"/>
    <w:basedOn w:val="Normal"/>
    <w:uiPriority w:val="99"/>
    <w:unhideWhenUsed/>
    <w:rsid w:val="00EF3AB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EF3AB6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F3A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F3AB6"/>
    <w:rPr>
      <w:rFonts w:ascii="Segoe UI" w:hAnsi="Segoe UI" w:cs="Segoe UI"/>
      <w:sz w:val="18"/>
      <w:szCs w:val="18"/>
    </w:rPr>
  </w:style>
  <w:style w:type="character" w:customStyle="1" w:styleId="Titre1Car">
    <w:name w:val="Titre 1 Car"/>
    <w:basedOn w:val="Policepardfaut"/>
    <w:link w:val="Titre1"/>
    <w:uiPriority w:val="9"/>
    <w:rsid w:val="00E502D8"/>
    <w:rPr>
      <w:rFonts w:ascii="Marianne" w:eastAsiaTheme="majorEastAsia" w:hAnsi="Marianne" w:cstheme="majorBidi"/>
      <w:color w:val="1F4E79" w:themeColor="accent1" w:themeShade="8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E502D8"/>
    <w:rPr>
      <w:rFonts w:ascii="Marianne" w:eastAsiaTheme="majorEastAsia" w:hAnsi="Marianne" w:cstheme="majorBidi"/>
      <w:color w:val="2E74B5" w:themeColor="accent1" w:themeShade="BF"/>
      <w:sz w:val="26"/>
      <w:szCs w:val="26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400A5"/>
    <w:pPr>
      <w:spacing w:after="0"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400A5"/>
    <w:rPr>
      <w:rFonts w:ascii="Marianne" w:hAnsi="Marianne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8400A5"/>
    <w:rPr>
      <w:vertAlign w:val="superscript"/>
    </w:rPr>
  </w:style>
  <w:style w:type="character" w:styleId="Marquedecommentaire">
    <w:name w:val="annotation reference"/>
    <w:semiHidden/>
    <w:rsid w:val="00AA5FAC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AA5FAC"/>
    <w:pPr>
      <w:spacing w:after="0" w:line="240" w:lineRule="auto"/>
      <w:ind w:left="454"/>
      <w:jc w:val="both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semiHidden/>
    <w:rsid w:val="00AA5FAC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D265F"/>
    <w:pPr>
      <w:spacing w:after="160"/>
      <w:ind w:left="0"/>
      <w:jc w:val="left"/>
    </w:pPr>
    <w:rPr>
      <w:rFonts w:ascii="Marianne" w:eastAsiaTheme="minorHAnsi" w:hAnsi="Marianne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D265F"/>
    <w:rPr>
      <w:rFonts w:ascii="Marianne" w:eastAsia="Times New Roman" w:hAnsi="Marianne" w:cs="Times New Roman"/>
      <w:b/>
      <w:bCs/>
      <w:sz w:val="20"/>
      <w:szCs w:val="20"/>
      <w:lang w:eastAsia="fr-FR"/>
    </w:rPr>
  </w:style>
  <w:style w:type="character" w:styleId="lev">
    <w:name w:val="Strong"/>
    <w:basedOn w:val="Policepardfaut"/>
    <w:uiPriority w:val="22"/>
    <w:qFormat/>
    <w:rsid w:val="003D265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2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2B0A0CF9A25446A44BDF2DF9010223" ma:contentTypeVersion="1" ma:contentTypeDescription="Crée un document." ma:contentTypeScope="" ma:versionID="b0b84d39e87472fb6996515de23ff4fb">
  <xsd:schema xmlns:xsd="http://www.w3.org/2001/XMLSchema" xmlns:xs="http://www.w3.org/2001/XMLSchema" xmlns:p="http://schemas.microsoft.com/office/2006/metadata/properties" xmlns:ns2="12f2f77a-bc19-4145-99a9-a502f90bb138" targetNamespace="http://schemas.microsoft.com/office/2006/metadata/properties" ma:root="true" ma:fieldsID="cb4ac4971defc8f70b2a5280623258f8" ns2:_="">
    <xsd:import namespace="12f2f77a-bc19-4145-99a9-a502f90bb13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f2f77a-bc19-4145-99a9-a502f90bb13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C40B87-120B-4CB0-9F4E-234BA550E8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EAF1660-15E3-43E7-B367-BDD8E42EE2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f2f77a-bc19-4145-99a9-a502f90bb1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183B93-CDCC-4DD5-B54C-6827731F1C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B30813-F1B8-4D3A-B0A3-F2FFD6349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2616</Words>
  <Characters>14391</Characters>
  <Application>Microsoft Office Word</Application>
  <DocSecurity>0</DocSecurity>
  <Lines>119</Lines>
  <Paragraphs>33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16974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Sophie IPMI</dc:creator>
  <cp:keywords/>
  <dc:description/>
  <cp:lastModifiedBy>DE ALMEIDA Manon TSEF 2CL</cp:lastModifiedBy>
  <cp:revision>5</cp:revision>
  <dcterms:created xsi:type="dcterms:W3CDTF">2026-04-30T08:52:00Z</dcterms:created>
  <dcterms:modified xsi:type="dcterms:W3CDTF">2026-07-07T07:54:00Z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0x010100F02B0A0CF9A25446A44BDF2DF9010223</vt:lpwstr>
  </property>
</Properties>
</file>