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Default="000C2576" w:rsidP="000C2576">
                  <w:pPr>
                    <w:jc w:val="right"/>
                  </w:pPr>
                  <w:r w:rsidRPr="0002051B">
                    <w:rPr>
                      <w:noProof/>
                      <w:lang w:eastAsia="fr-FR"/>
                    </w:rPr>
                    <w:drawing>
                      <wp:anchor distT="0" distB="0" distL="114300" distR="114300" simplePos="0" relativeHeight="251659264" behindDoc="0" locked="0" layoutInCell="1" allowOverlap="1" wp14:anchorId="2BA18C70" wp14:editId="6F95681F">
                        <wp:simplePos x="0" y="0"/>
                        <wp:positionH relativeFrom="page">
                          <wp:posOffset>108514</wp:posOffset>
                        </wp:positionH>
                        <wp:positionV relativeFrom="page">
                          <wp:posOffset>24814</wp:posOffset>
                        </wp:positionV>
                        <wp:extent cx="981330" cy="90208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1330" cy="902086"/>
                                </a:xfrm>
                                <a:prstGeom prst="rect">
                                  <a:avLst/>
                                </a:prstGeom>
                              </pic:spPr>
                            </pic:pic>
                          </a:graphicData>
                        </a:graphic>
                        <wp14:sizeRelH relativeFrom="page">
                          <wp14:pctWidth>0</wp14:pctWidth>
                        </wp14:sizeRelH>
                        <wp14:sizeRelV relativeFrom="page">
                          <wp14:pctHeight>0</wp14:pctHeight>
                        </wp14:sizeRelV>
                      </wp:anchor>
                    </w:drawing>
                  </w:r>
                </w:p>
                <w:p w:rsidR="000C2576" w:rsidRDefault="000C2576" w:rsidP="000C2576">
                  <w:pPr>
                    <w:jc w:val="right"/>
                  </w:pPr>
                </w:p>
                <w:p w:rsidR="000C2576" w:rsidRDefault="000C2576" w:rsidP="000C2576">
                  <w:pPr>
                    <w:jc w:val="right"/>
                  </w:pPr>
                </w:p>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9"/>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F9500C" w:rsidRDefault="00F9500C" w:rsidP="00F9500C">
      <w:pPr>
        <w:autoSpaceDE w:val="0"/>
        <w:autoSpaceDN w:val="0"/>
        <w:adjustRightInd w:val="0"/>
        <w:rPr>
          <w:rFonts w:cs="Calibri"/>
          <w:szCs w:val="26"/>
        </w:rPr>
      </w:pPr>
      <w:r w:rsidRPr="00F719EB">
        <w:rPr>
          <w:rFonts w:cs="Calibri"/>
          <w:szCs w:val="26"/>
        </w:rPr>
        <w:t>Location de salles d’examen pour les concours organisés sur Paris ou proche banlieue parisienne au profit des entités soutenues par la PFC Paris</w:t>
      </w:r>
      <w:r>
        <w:rPr>
          <w:rFonts w:cs="Calibri"/>
          <w:szCs w:val="26"/>
        </w:rPr>
        <w:t> :</w:t>
      </w:r>
    </w:p>
    <w:p w:rsidR="00843F23" w:rsidRPr="00F719EB" w:rsidRDefault="00843F23" w:rsidP="00F9500C">
      <w:pPr>
        <w:autoSpaceDE w:val="0"/>
        <w:autoSpaceDN w:val="0"/>
        <w:adjustRightInd w:val="0"/>
        <w:rPr>
          <w:rFonts w:cs="Calibri"/>
          <w:szCs w:val="26"/>
        </w:rPr>
      </w:pPr>
    </w:p>
    <w:p w:rsidR="00F9500C" w:rsidRPr="00B35033" w:rsidRDefault="00F9500C" w:rsidP="00F9500C">
      <w:pPr>
        <w:autoSpaceDE w:val="0"/>
        <w:autoSpaceDN w:val="0"/>
        <w:adjustRightInd w:val="0"/>
        <w:ind w:left="426"/>
        <w:rPr>
          <w:rFonts w:cs="Calibri"/>
          <w:b/>
          <w:szCs w:val="26"/>
        </w:rPr>
      </w:pPr>
      <w:r w:rsidRPr="00B35033">
        <w:rPr>
          <w:rFonts w:cs="Calibri"/>
          <w:b/>
          <w:szCs w:val="26"/>
        </w:rPr>
        <w:t xml:space="preserve">Lot n° 2 : épreuves orales </w:t>
      </w:r>
    </w:p>
    <w:p w:rsidR="00AF335D" w:rsidRPr="00C27AC7" w:rsidRDefault="00AF335D" w:rsidP="00140176">
      <w:pPr>
        <w:tabs>
          <w:tab w:val="left" w:pos="426"/>
          <w:tab w:val="left" w:pos="851"/>
        </w:tabs>
        <w:jc w:val="both"/>
        <w:rPr>
          <w:rFonts w:asciiTheme="minorHAnsi" w:hAnsiTheme="minorHAnsi" w:cstheme="minorHAnsi"/>
          <w:szCs w:val="26"/>
        </w:rPr>
      </w:pPr>
    </w:p>
    <w:p w:rsidR="00140176" w:rsidRDefault="00140176" w:rsidP="00524833">
      <w:pPr>
        <w:tabs>
          <w:tab w:val="left" w:pos="426"/>
          <w:tab w:val="left" w:pos="851"/>
        </w:tabs>
        <w:jc w:val="both"/>
        <w:rPr>
          <w:rFonts w:asciiTheme="minorHAnsi" w:hAnsiTheme="minorHAnsi" w:cstheme="minorHAnsi"/>
          <w:szCs w:val="26"/>
        </w:rPr>
      </w:pPr>
    </w:p>
    <w:p w:rsidR="00843F23" w:rsidRPr="00C27AC7" w:rsidRDefault="00843F23" w:rsidP="00843F2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3A16F914771946299DC8A17FC1F85C0D"/>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843F23" w:rsidRPr="00C27AC7" w:rsidRDefault="00524833" w:rsidP="00843F2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sdt>
        <w:sdtPr>
          <w:rPr>
            <w:rFonts w:asciiTheme="minorHAnsi" w:hAnsiTheme="minorHAnsi" w:cstheme="minorHAnsi"/>
            <w:szCs w:val="26"/>
          </w:rPr>
          <w:id w:val="-1928027115"/>
          <w:placeholder>
            <w:docPart w:val="02C2AA017D5D4EAABDCF035C491BE9DC"/>
          </w:placeholder>
          <w:text/>
        </w:sdtPr>
        <w:sdtEndPr/>
        <w:sdtContent>
          <w:r w:rsidR="00C271EF" w:rsidRPr="00281349">
            <w:rPr>
              <w:rFonts w:asciiTheme="minorHAnsi" w:hAnsiTheme="minorHAnsi" w:cstheme="minorHAnsi"/>
              <w:szCs w:val="26"/>
            </w:rPr>
            <w:t>70130000-1</w:t>
          </w:r>
        </w:sdtContent>
      </w:sdt>
      <w:r w:rsidR="00724318">
        <w:rPr>
          <w:rFonts w:asciiTheme="minorHAnsi" w:hAnsiTheme="minorHAnsi" w:cstheme="minorHAnsi"/>
          <w:szCs w:val="26"/>
        </w:rPr>
        <w:t>- services de location de biens immobiliers propres</w:t>
      </w:r>
      <w:r w:rsidR="00140176" w:rsidRPr="00140176">
        <w:rPr>
          <w:rFonts w:asciiTheme="minorHAnsi" w:hAnsiTheme="minorHAnsi" w:cstheme="minorHAnsi"/>
          <w:szCs w:val="26"/>
          <w:highlight w:val="yellow"/>
        </w:rPr>
        <w:t xml:space="preserve"> </w:t>
      </w:r>
      <w:r w:rsidR="00843F23">
        <w:rPr>
          <w:rFonts w:asciiTheme="minorHAnsi" w:hAnsiTheme="minorHAnsi" w:cstheme="minorHAnsi"/>
          <w:szCs w:val="26"/>
        </w:rPr>
        <w:t xml:space="preserve"> </w:t>
      </w:r>
      <w:r w:rsidR="00843F23" w:rsidRPr="006E3CE1">
        <w:rPr>
          <w:rFonts w:asciiTheme="minorHAnsi" w:hAnsiTheme="minorHAnsi" w:cstheme="minorHAnsi"/>
          <w:szCs w:val="26"/>
        </w:rPr>
        <w:t>(nomenclature européenne règlement n°213/2008 de la Commission du 28 novembre 2007)</w:t>
      </w:r>
    </w:p>
    <w:p w:rsidR="00524833" w:rsidRPr="00C27AC7" w:rsidRDefault="00524833" w:rsidP="00524833">
      <w:pPr>
        <w:tabs>
          <w:tab w:val="left" w:pos="426"/>
          <w:tab w:val="left" w:pos="851"/>
        </w:tabs>
        <w:jc w:val="both"/>
        <w:rPr>
          <w:rFonts w:asciiTheme="minorHAnsi" w:hAnsiTheme="minorHAnsi" w:cstheme="minorHAnsi"/>
          <w:szCs w:val="26"/>
        </w:rPr>
      </w:pP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rsidR="00140176" w:rsidRPr="00C27AC7" w:rsidRDefault="00140176" w:rsidP="00140176">
      <w:pPr>
        <w:tabs>
          <w:tab w:val="left" w:pos="426"/>
          <w:tab w:val="left" w:pos="851"/>
        </w:tabs>
        <w:jc w:val="both"/>
        <w:rPr>
          <w:rFonts w:asciiTheme="minorHAnsi" w:hAnsiTheme="minorHAnsi" w:cstheme="minorHAnsi"/>
          <w:szCs w:val="26"/>
        </w:rPr>
      </w:pPr>
    </w:p>
    <w:p w:rsidR="00140176" w:rsidRPr="00C27AC7" w:rsidRDefault="00B2698E"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1"/>
            <w14:checkedState w14:val="2612" w14:font="MS Gothic"/>
            <w14:uncheckedState w14:val="2610" w14:font="MS Gothic"/>
          </w14:checkbox>
        </w:sdtPr>
        <w:sdtEndPr/>
        <w:sdtContent>
          <w:r w:rsidR="000A306C">
            <w:rPr>
              <w:rFonts w:ascii="MS Gothic" w:eastAsia="MS Gothic" w:hAnsi="MS Gothic" w:cstheme="minorHAnsi" w:hint="eastAsia"/>
              <w:szCs w:val="26"/>
            </w:rPr>
            <w:t>☒</w:t>
          </w:r>
        </w:sdtContent>
      </w:sdt>
      <w:r w:rsidR="00140176" w:rsidRPr="00843F23">
        <w:rPr>
          <w:rFonts w:asciiTheme="minorHAnsi" w:hAnsiTheme="minorHAnsi" w:cstheme="minorHAnsi"/>
          <w:szCs w:val="26"/>
        </w:rPr>
        <w:tab/>
        <w:t xml:space="preserve"> au lot n° </w:t>
      </w:r>
      <w:sdt>
        <w:sdtPr>
          <w:rPr>
            <w:rFonts w:asciiTheme="minorHAnsi" w:hAnsiTheme="minorHAnsi" w:cstheme="minorHAnsi"/>
            <w:szCs w:val="26"/>
          </w:rPr>
          <w:id w:val="164602060"/>
          <w:placeholder>
            <w:docPart w:val="FE60ADFC13284742B34D74A27E66609D"/>
          </w:placeholder>
          <w:text/>
        </w:sdtPr>
        <w:sdtEndPr/>
        <w:sdtContent>
          <w:r w:rsidR="00B35033">
            <w:rPr>
              <w:rFonts w:asciiTheme="minorHAnsi" w:hAnsiTheme="minorHAnsi" w:cstheme="minorHAnsi"/>
              <w:szCs w:val="26"/>
            </w:rPr>
            <w:t>2</w:t>
          </w:r>
        </w:sdtContent>
      </w:sdt>
      <w:r w:rsidR="000A306C">
        <w:rPr>
          <w:rFonts w:asciiTheme="minorHAnsi" w:hAnsiTheme="minorHAnsi" w:cstheme="minorHAnsi"/>
          <w:szCs w:val="26"/>
        </w:rPr>
        <w:t xml:space="preserve"> </w:t>
      </w:r>
    </w:p>
    <w:p w:rsidR="00140176" w:rsidRPr="00C27AC7" w:rsidRDefault="00140176" w:rsidP="00140176">
      <w:pPr>
        <w:pStyle w:val="fcasegauche"/>
        <w:tabs>
          <w:tab w:val="left" w:pos="851"/>
        </w:tabs>
        <w:spacing w:after="0"/>
        <w:rPr>
          <w:rFonts w:asciiTheme="minorHAnsi" w:hAnsiTheme="minorHAnsi" w:cstheme="minorHAns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A41097">
        <w:rPr>
          <w:rFonts w:asciiTheme="minorHAnsi" w:hAnsiTheme="minorHAnsi" w:cstheme="minorHAnsi"/>
          <w:szCs w:val="26"/>
        </w:rPr>
        <w:t>Ap</w:t>
      </w:r>
      <w:r w:rsidR="00C5526F" w:rsidRPr="00A41097">
        <w:rPr>
          <w:rFonts w:asciiTheme="minorHAnsi" w:hAnsiTheme="minorHAnsi" w:cstheme="minorHAnsi"/>
          <w:szCs w:val="26"/>
        </w:rPr>
        <w:t xml:space="preserve">rès avoir pris connaissance de toutes les </w:t>
      </w:r>
      <w:r w:rsidRPr="00A41097">
        <w:rPr>
          <w:rFonts w:asciiTheme="minorHAnsi" w:hAnsiTheme="minorHAnsi" w:cstheme="minorHAnsi"/>
          <w:szCs w:val="26"/>
        </w:rPr>
        <w:t xml:space="preserve">pièces </w:t>
      </w:r>
      <w:r w:rsidR="00C5526F" w:rsidRPr="00A41097">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843F23" w:rsidRPr="00A41097">
            <w:rPr>
              <w:rFonts w:cs="Calibri"/>
              <w:szCs w:val="26"/>
            </w:rPr>
            <w:t>DAF</w:t>
          </w:r>
          <w:r w:rsidR="00A41097" w:rsidRPr="00A41097">
            <w:rPr>
              <w:rFonts w:cs="Calibri"/>
              <w:szCs w:val="26"/>
            </w:rPr>
            <w:t>_2025_</w:t>
          </w:r>
          <w:r w:rsidR="00843F23" w:rsidRPr="00A41097">
            <w:rPr>
              <w:rFonts w:cs="Calibri"/>
              <w:szCs w:val="26"/>
            </w:rPr>
            <w:t>00</w:t>
          </w:r>
          <w:r w:rsidR="00A41097" w:rsidRPr="00A41097">
            <w:rPr>
              <w:rFonts w:cs="Calibri"/>
              <w:szCs w:val="26"/>
            </w:rPr>
            <w:t>945</w:t>
          </w:r>
        </w:sdtContent>
      </w:sdt>
      <w:r w:rsidR="00C5526F" w:rsidRPr="00A41097">
        <w:rPr>
          <w:rFonts w:asciiTheme="minorHAnsi" w:hAnsiTheme="minorHAnsi" w:cstheme="minorHAnsi"/>
          <w:szCs w:val="26"/>
        </w:rPr>
        <w:t xml:space="preserve">  et </w:t>
      </w:r>
      <w:r w:rsidRPr="00A41097">
        <w:rPr>
          <w:rFonts w:asciiTheme="minorHAnsi" w:hAnsiTheme="minorHAnsi" w:cstheme="minorHAnsi"/>
          <w:szCs w:val="26"/>
        </w:rPr>
        <w:t>constitutives</w:t>
      </w:r>
      <w:r w:rsidR="00603870" w:rsidRPr="00A41097">
        <w:rPr>
          <w:rFonts w:asciiTheme="minorHAnsi" w:hAnsiTheme="minorHAnsi" w:cstheme="minorHAnsi"/>
          <w:szCs w:val="26"/>
        </w:rPr>
        <w:t xml:space="preserve"> </w:t>
      </w:r>
      <w:r w:rsidRPr="00A41097">
        <w:rPr>
          <w:rFonts w:asciiTheme="minorHAnsi" w:hAnsiTheme="minorHAnsi" w:cstheme="minorHAnsi"/>
          <w:szCs w:val="26"/>
        </w:rPr>
        <w:t xml:space="preserve">du marché </w:t>
      </w:r>
      <w:r w:rsidR="00FE48C9" w:rsidRPr="00A41097">
        <w:rPr>
          <w:rFonts w:asciiTheme="minorHAnsi" w:hAnsiTheme="minorHAnsi" w:cstheme="minorHAnsi"/>
          <w:szCs w:val="26"/>
        </w:rPr>
        <w:t>public</w:t>
      </w:r>
      <w:r w:rsidR="00C5526F" w:rsidRPr="00A41097">
        <w:rPr>
          <w:rFonts w:asciiTheme="minorHAnsi" w:hAnsiTheme="minorHAnsi" w:cstheme="minorHAnsi"/>
          <w:szCs w:val="26"/>
        </w:rPr>
        <w:t xml:space="preserve"> </w:t>
      </w:r>
      <w:r w:rsidR="003543CF" w:rsidRPr="00A41097">
        <w:rPr>
          <w:rFonts w:asciiTheme="minorHAnsi" w:hAnsiTheme="minorHAnsi" w:cstheme="minorHAnsi"/>
          <w:szCs w:val="26"/>
        </w:rPr>
        <w:t>;</w:t>
      </w:r>
    </w:p>
    <w:p w:rsidR="007146B6" w:rsidRDefault="007146B6" w:rsidP="009F5EDA">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lastRenderedPageBreak/>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B2698E"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B2698E"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B2698E"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B2698E"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B2698E"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B2698E"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B2698E"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A41097">
        <w:rPr>
          <w:rFonts w:asciiTheme="minorHAnsi" w:hAnsiTheme="minorHAnsi" w:cstheme="minorHAnsi"/>
          <w:szCs w:val="26"/>
        </w:rPr>
        <w:t>à</w:t>
      </w:r>
      <w:proofErr w:type="gramEnd"/>
      <w:r w:rsidRPr="00A41097">
        <w:rPr>
          <w:rFonts w:asciiTheme="minorHAnsi" w:hAnsiTheme="minorHAnsi" w:cstheme="minorHAnsi"/>
          <w:szCs w:val="26"/>
        </w:rPr>
        <w:t xml:space="preserve"> livrer les fournitures demandées ou à exécuter les prestations demandées aux prix indiqués dans l’annexe financière en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B2698E"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bookmarkStart w:id="0" w:name="_GoBack"/>
      <w:bookmarkEnd w:id="0"/>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66003E">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66003E">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A41097" w:rsidRPr="006E3CE1" w:rsidRDefault="00A41097" w:rsidP="00A41097">
      <w:pPr>
        <w:tabs>
          <w:tab w:val="left" w:pos="576"/>
          <w:tab w:val="left" w:pos="851"/>
        </w:tabs>
        <w:jc w:val="both"/>
        <w:rPr>
          <w:rFonts w:asciiTheme="minorHAnsi" w:hAnsiTheme="minorHAnsi" w:cstheme="minorHAnsi"/>
          <w:i/>
          <w:szCs w:val="26"/>
        </w:rPr>
      </w:pPr>
      <w:r w:rsidRPr="006E3CE1">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E41E25BBFA314E6BB124E24296C68E19"/>
          </w:placeholder>
          <w:text/>
        </w:sdtPr>
        <w:sdtEndPr/>
        <w:sdtContent>
          <w:r w:rsidRPr="006E3CE1">
            <w:rPr>
              <w:rFonts w:asciiTheme="minorHAnsi" w:hAnsiTheme="minorHAnsi" w:cstheme="minorHAnsi"/>
              <w:szCs w:val="26"/>
            </w:rPr>
            <w:t>12</w:t>
          </w:r>
        </w:sdtContent>
      </w:sdt>
      <w:r w:rsidRPr="006E3CE1">
        <w:rPr>
          <w:rFonts w:asciiTheme="minorHAnsi" w:hAnsiTheme="minorHAnsi" w:cstheme="minorHAnsi"/>
          <w:szCs w:val="26"/>
        </w:rPr>
        <w:t xml:space="preserve"> mois à compter de :</w:t>
      </w:r>
    </w:p>
    <w:p w:rsidR="00A41097" w:rsidRPr="006E3CE1" w:rsidRDefault="00A41097" w:rsidP="00A41097">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Pr="006E3CE1">
            <w:rPr>
              <w:rFonts w:ascii="MS Gothic" w:eastAsia="MS Gothic" w:hAnsi="MS Gothic" w:cstheme="minorHAnsi" w:hint="eastAsia"/>
              <w:szCs w:val="26"/>
            </w:rPr>
            <w:t>☒</w:t>
          </w:r>
        </w:sdtContent>
      </w:sdt>
      <w:r w:rsidRPr="006E3CE1">
        <w:rPr>
          <w:rFonts w:asciiTheme="minorHAnsi" w:hAnsiTheme="minorHAnsi" w:cstheme="minorHAnsi"/>
          <w:szCs w:val="26"/>
        </w:rPr>
        <w:tab/>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réception de la notification du marché public ;</w:t>
      </w:r>
    </w:p>
    <w:p w:rsidR="00A41097" w:rsidRPr="006E3CE1" w:rsidRDefault="00A41097" w:rsidP="00A41097">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notification de l’ordre de service ;</w:t>
      </w:r>
    </w:p>
    <w:p w:rsidR="00A41097" w:rsidRPr="006E3CE1" w:rsidRDefault="00A41097" w:rsidP="00A41097">
      <w:pPr>
        <w:tabs>
          <w:tab w:val="left" w:pos="851"/>
        </w:tabs>
        <w:spacing w:before="120"/>
        <w:ind w:left="1134" w:hanging="567"/>
        <w:jc w:val="both"/>
        <w:rPr>
          <w:rFonts w:asciiTheme="minorHAnsi" w:hAnsiTheme="minorHAnsi" w:cstheme="minorHAnsi"/>
          <w:b/>
          <w:szCs w:val="26"/>
        </w:rPr>
      </w:pPr>
      <w:r w:rsidRPr="006E3CE1">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w:t>
      </w:r>
      <w:proofErr w:type="gramStart"/>
      <w:r w:rsidRPr="006E3CE1">
        <w:rPr>
          <w:rFonts w:asciiTheme="minorHAnsi" w:hAnsiTheme="minorHAnsi" w:cstheme="minorHAnsi"/>
          <w:szCs w:val="26"/>
        </w:rPr>
        <w:t>la</w:t>
      </w:r>
      <w:proofErr w:type="gramEnd"/>
      <w:r w:rsidRPr="006E3CE1">
        <w:rPr>
          <w:rFonts w:asciiTheme="minorHAnsi" w:hAnsiTheme="minorHAnsi" w:cstheme="minorHAnsi"/>
          <w:szCs w:val="26"/>
        </w:rPr>
        <w:t xml:space="preserve"> date de début d’exécution prévue par le marché public.</w:t>
      </w:r>
    </w:p>
    <w:p w:rsidR="00A41097" w:rsidRPr="00C27AC7" w:rsidRDefault="00A41097" w:rsidP="00A41097">
      <w:pPr>
        <w:pStyle w:val="fcasegauche"/>
        <w:tabs>
          <w:tab w:val="left" w:pos="426"/>
          <w:tab w:val="left" w:pos="851"/>
        </w:tabs>
        <w:spacing w:after="0"/>
        <w:ind w:left="0" w:firstLine="0"/>
        <w:jc w:val="left"/>
        <w:rPr>
          <w:rFonts w:asciiTheme="minorHAnsi" w:hAnsiTheme="minorHAnsi" w:cstheme="minorHAnsi"/>
          <w:szCs w:val="26"/>
          <w:highlight w:val="yellow"/>
        </w:rPr>
      </w:pPr>
    </w:p>
    <w:p w:rsidR="00A41097" w:rsidRPr="006E3CE1" w:rsidRDefault="00A41097" w:rsidP="00A41097">
      <w:pPr>
        <w:pStyle w:val="fcasegauche"/>
        <w:tabs>
          <w:tab w:val="left" w:pos="426"/>
          <w:tab w:val="left" w:pos="851"/>
        </w:tabs>
        <w:spacing w:after="0"/>
        <w:ind w:left="0" w:firstLine="0"/>
        <w:jc w:val="left"/>
        <w:rPr>
          <w:rFonts w:asciiTheme="minorHAnsi" w:hAnsiTheme="minorHAnsi" w:cstheme="minorHAnsi"/>
          <w:i/>
          <w:szCs w:val="26"/>
        </w:rPr>
      </w:pPr>
      <w:r w:rsidRPr="006E3CE1">
        <w:rPr>
          <w:rFonts w:asciiTheme="minorHAnsi" w:hAnsiTheme="minorHAnsi" w:cstheme="minorHAnsi"/>
          <w:szCs w:val="26"/>
        </w:rPr>
        <w:t>Le marché public est reconductible :</w:t>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ab/>
        <w:t>Non</w:t>
      </w:r>
      <w:r w:rsidRPr="006E3CE1">
        <w:rPr>
          <w:rFonts w:asciiTheme="minorHAnsi" w:hAnsiTheme="minorHAnsi" w:cstheme="minorHAnsi"/>
          <w:szCs w:val="26"/>
        </w:rPr>
        <w:tab/>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Pr="006E3CE1">
            <w:rPr>
              <w:rFonts w:ascii="MS Gothic" w:eastAsia="MS Gothic" w:hAnsi="MS Gothic" w:cstheme="minorHAnsi" w:hint="eastAsia"/>
              <w:szCs w:val="26"/>
            </w:rPr>
            <w:t>☒</w:t>
          </w:r>
        </w:sdtContent>
      </w:sdt>
      <w:r w:rsidRPr="006E3CE1">
        <w:rPr>
          <w:rFonts w:asciiTheme="minorHAnsi" w:hAnsiTheme="minorHAnsi" w:cstheme="minorHAnsi"/>
          <w:szCs w:val="26"/>
        </w:rPr>
        <w:tab/>
        <w:t>Oui</w:t>
      </w:r>
    </w:p>
    <w:p w:rsidR="00140176" w:rsidRPr="00C27AC7" w:rsidRDefault="00140176" w:rsidP="00140176">
      <w:pPr>
        <w:tabs>
          <w:tab w:val="left" w:pos="426"/>
          <w:tab w:val="left" w:pos="851"/>
        </w:tabs>
        <w:jc w:val="both"/>
        <w:rPr>
          <w:rFonts w:asciiTheme="minorHAnsi" w:hAnsiTheme="minorHAnsi" w:cstheme="minorHAnsi"/>
          <w:szCs w:val="26"/>
          <w:highlight w:val="yellow"/>
        </w:rPr>
      </w:pPr>
    </w:p>
    <w:p w:rsidR="00A41097" w:rsidRPr="006E3CE1" w:rsidRDefault="00A41097" w:rsidP="00A41097">
      <w:pPr>
        <w:tabs>
          <w:tab w:val="left" w:pos="426"/>
          <w:tab w:val="left" w:pos="851"/>
        </w:tabs>
        <w:jc w:val="both"/>
        <w:rPr>
          <w:rFonts w:asciiTheme="minorHAnsi" w:hAnsiTheme="minorHAnsi" w:cstheme="minorHAnsi"/>
          <w:szCs w:val="26"/>
        </w:rPr>
      </w:pPr>
      <w:r w:rsidRPr="006E3CE1">
        <w:rPr>
          <w:rFonts w:asciiTheme="minorHAnsi" w:hAnsiTheme="minorHAnsi" w:cstheme="minorHAnsi"/>
          <w:szCs w:val="26"/>
        </w:rPr>
        <w:t>Si oui, préciser :</w:t>
      </w:r>
    </w:p>
    <w:p w:rsidR="00A41097" w:rsidRPr="006E3CE1" w:rsidRDefault="00A41097" w:rsidP="00A41097">
      <w:pPr>
        <w:numPr>
          <w:ilvl w:val="0"/>
          <w:numId w:val="2"/>
        </w:numPr>
        <w:tabs>
          <w:tab w:val="left" w:pos="426"/>
          <w:tab w:val="left" w:pos="851"/>
        </w:tabs>
        <w:spacing w:before="120"/>
        <w:ind w:left="924" w:hanging="357"/>
        <w:jc w:val="both"/>
        <w:rPr>
          <w:rFonts w:asciiTheme="minorHAnsi" w:hAnsiTheme="minorHAnsi" w:cstheme="minorHAnsi"/>
          <w:szCs w:val="26"/>
        </w:rPr>
      </w:pPr>
      <w:r w:rsidRPr="006E3CE1">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9144D6A14AE74873A3B2A64013240D3D"/>
          </w:placeholder>
          <w:text/>
        </w:sdtPr>
        <w:sdtEndPr/>
        <w:sdtContent>
          <w:r w:rsidRPr="006E3CE1">
            <w:rPr>
              <w:rFonts w:asciiTheme="minorHAnsi" w:hAnsiTheme="minorHAnsi" w:cstheme="minorHAnsi"/>
              <w:szCs w:val="26"/>
            </w:rPr>
            <w:t>3</w:t>
          </w:r>
        </w:sdtContent>
      </w:sdt>
    </w:p>
    <w:p w:rsidR="00A41097" w:rsidRPr="006E3CE1" w:rsidRDefault="00A41097" w:rsidP="00A41097">
      <w:pPr>
        <w:numPr>
          <w:ilvl w:val="0"/>
          <w:numId w:val="2"/>
        </w:numPr>
        <w:tabs>
          <w:tab w:val="left" w:pos="426"/>
          <w:tab w:val="left" w:pos="851"/>
        </w:tabs>
        <w:spacing w:before="120"/>
        <w:ind w:left="924" w:hanging="357"/>
        <w:jc w:val="both"/>
        <w:rPr>
          <w:rFonts w:asciiTheme="minorHAnsi" w:hAnsiTheme="minorHAnsi" w:cstheme="minorHAnsi"/>
          <w:b/>
          <w:szCs w:val="26"/>
        </w:rPr>
      </w:pPr>
      <w:r w:rsidRPr="006E3CE1">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E85075FFDB514242B5AFB0A55025522C"/>
          </w:placeholder>
          <w:text/>
        </w:sdtPr>
        <w:sdtEndPr/>
        <w:sdtContent>
          <w:r w:rsidRPr="006E3CE1">
            <w:rPr>
              <w:rFonts w:asciiTheme="minorHAnsi" w:hAnsiTheme="minorHAnsi" w:cstheme="minorHAnsi"/>
              <w:szCs w:val="26"/>
            </w:rPr>
            <w:t>12 mois</w:t>
          </w:r>
        </w:sdtContent>
      </w:sdt>
      <w:r w:rsidRPr="006E3CE1">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B2698E"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B2698E"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B2698E"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B2698E"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B2698E"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B2698E"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B2698E"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BB2DD3">
        <w:rPr>
          <w:rFonts w:asciiTheme="minorHAnsi" w:hAnsiTheme="minorHAnsi" w:cstheme="minorHAnsi"/>
          <w:szCs w:val="26"/>
        </w:rPr>
        <w:t xml:space="preserve"> et des anciens combattants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A41097">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A41097" w:rsidRPr="00A41097">
            <w:rPr>
              <w:rFonts w:asciiTheme="minorHAnsi" w:hAnsiTheme="minorHAnsi" w:cstheme="minorHAnsi"/>
              <w:szCs w:val="26"/>
            </w:rPr>
            <w:t>29 71</w:t>
          </w:r>
        </w:sdtContent>
      </w:sdt>
      <w:r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F02A85" w:rsidRPr="00C27AC7" w:rsidRDefault="00F02A85" w:rsidP="00B96984">
      <w:pPr>
        <w:keepNext/>
        <w:jc w:val="both"/>
        <w:rPr>
          <w:rFonts w:asciiTheme="minorHAnsi" w:hAnsiTheme="minorHAnsi" w:cstheme="minorHAnsi"/>
          <w:bCs/>
          <w:szCs w:val="26"/>
        </w:rPr>
      </w:pP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6"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7"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C03003">
            <w:rPr>
              <w:rFonts w:asciiTheme="minorHAnsi" w:hAnsiTheme="minorHAnsi" w:cstheme="minorHAnsi"/>
              <w:szCs w:val="26"/>
            </w:rPr>
            <w:t>29 58</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8"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AF143B" w:rsidRPr="00C27AC7" w:rsidRDefault="00AF143B" w:rsidP="00AF143B">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b/>
          <w:spacing w:val="-10"/>
          <w:szCs w:val="26"/>
        </w:rPr>
        <w:t xml:space="preserve"> </w:t>
      </w:r>
      <w:r w:rsidRPr="00C27AC7">
        <w:rPr>
          <w:rFonts w:asciiTheme="minorHAnsi" w:eastAsia="Arial" w:hAnsiTheme="minorHAnsi" w:cstheme="minorHAnsi"/>
          <w:spacing w:val="-10"/>
          <w:szCs w:val="26"/>
        </w:rPr>
        <w:t>Nom</w:t>
      </w:r>
      <w:r w:rsidRPr="00C27AC7">
        <w:rPr>
          <w:rFonts w:asciiTheme="minorHAnsi" w:hAnsiTheme="minorHAnsi" w:cstheme="minorHAnsi"/>
          <w:szCs w:val="26"/>
        </w:rPr>
        <w:t>, prénom, qualité du signataire du marché public</w:t>
      </w:r>
    </w:p>
    <w:p w:rsidR="00AF143B" w:rsidRPr="00C27AC7" w:rsidRDefault="00AF143B" w:rsidP="00AF143B">
      <w:pPr>
        <w:keepNext/>
        <w:tabs>
          <w:tab w:val="left" w:pos="851"/>
        </w:tabs>
        <w:jc w:val="both"/>
        <w:rPr>
          <w:rFonts w:asciiTheme="minorHAnsi" w:hAnsiTheme="minorHAnsi" w:cstheme="minorHAnsi"/>
          <w:i/>
          <w:szCs w:val="26"/>
        </w:rPr>
      </w:pPr>
    </w:p>
    <w:p w:rsidR="00AF143B" w:rsidRDefault="00AF143B" w:rsidP="00AF143B">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AF143B" w:rsidRDefault="00AF143B" w:rsidP="00AF143B">
      <w:pPr>
        <w:keepNext/>
        <w:jc w:val="both"/>
        <w:rPr>
          <w:rFonts w:asciiTheme="minorHAnsi" w:hAnsiTheme="minorHAnsi" w:cstheme="minorHAnsi"/>
          <w:bCs/>
          <w:szCs w:val="26"/>
        </w:rPr>
      </w:pPr>
    </w:p>
    <w:p w:rsidR="00AF143B" w:rsidRDefault="00AF143B" w:rsidP="00AF143B">
      <w:pPr>
        <w:keepNext/>
        <w:jc w:val="both"/>
        <w:rPr>
          <w:rFonts w:asciiTheme="minorHAnsi" w:hAnsiTheme="minorHAnsi" w:cstheme="minorHAnsi"/>
          <w:bCs/>
          <w:szCs w:val="26"/>
        </w:rPr>
      </w:pPr>
    </w:p>
    <w:p w:rsidR="00AF143B" w:rsidRPr="00C27AC7" w:rsidRDefault="00AF143B" w:rsidP="00AF143B">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7146B6" w:rsidRDefault="007146B6"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Pr="00C27AC7" w:rsidRDefault="00AF143B"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A41097" w:rsidRDefault="00140176" w:rsidP="00140176">
      <w:pPr>
        <w:keepNext/>
        <w:jc w:val="both"/>
        <w:rPr>
          <w:rFonts w:asciiTheme="minorHAnsi" w:hAnsiTheme="minorHAnsi" w:cstheme="minorHAnsi"/>
          <w:szCs w:val="26"/>
        </w:rPr>
      </w:pPr>
      <w:r w:rsidRPr="00A41097">
        <w:rPr>
          <w:rFonts w:asciiTheme="minorHAnsi" w:hAnsiTheme="minorHAnsi" w:cstheme="minorHAnsi"/>
          <w:szCs w:val="26"/>
        </w:rPr>
        <w:t>Annexe 1 – tableau de prix</w:t>
      </w:r>
    </w:p>
    <w:p w:rsidR="00140176" w:rsidRPr="00A41097" w:rsidRDefault="00140176" w:rsidP="00140176">
      <w:pPr>
        <w:keepNext/>
        <w:tabs>
          <w:tab w:val="left" w:pos="426"/>
        </w:tabs>
        <w:ind w:left="1236" w:hanging="1236"/>
        <w:jc w:val="both"/>
        <w:rPr>
          <w:rFonts w:asciiTheme="minorHAnsi" w:hAnsiTheme="minorHAnsi" w:cstheme="minorHAnsi"/>
          <w:szCs w:val="26"/>
        </w:rPr>
      </w:pPr>
      <w:r w:rsidRPr="00A41097">
        <w:rPr>
          <w:rFonts w:asciiTheme="minorHAnsi" w:hAnsiTheme="minorHAnsi" w:cstheme="minorHAnsi"/>
          <w:szCs w:val="26"/>
        </w:rPr>
        <w:t>Annexe 2 – annexe complémentaire contenant :</w:t>
      </w:r>
    </w:p>
    <w:p w:rsidR="00140176" w:rsidRPr="00A41097"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A41097">
        <w:rPr>
          <w:rFonts w:asciiTheme="minorHAnsi" w:hAnsiTheme="minorHAnsi" w:cstheme="minorHAnsi"/>
          <w:szCs w:val="26"/>
        </w:rPr>
        <w:t xml:space="preserve"> </w:t>
      </w:r>
      <w:proofErr w:type="gramStart"/>
      <w:r w:rsidRPr="00A41097">
        <w:rPr>
          <w:rFonts w:asciiTheme="minorHAnsi" w:hAnsiTheme="minorHAnsi" w:cstheme="minorHAnsi"/>
          <w:szCs w:val="26"/>
        </w:rPr>
        <w:t>le</w:t>
      </w:r>
      <w:proofErr w:type="gramEnd"/>
      <w:r w:rsidRPr="00A41097">
        <w:rPr>
          <w:rFonts w:asciiTheme="minorHAnsi" w:hAnsiTheme="minorHAnsi" w:cstheme="minorHAnsi"/>
          <w:szCs w:val="26"/>
        </w:rPr>
        <w:t xml:space="preserve"> numéro du marché public ; </w:t>
      </w:r>
    </w:p>
    <w:p w:rsidR="00140176" w:rsidRPr="00A41097"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A41097">
        <w:rPr>
          <w:rFonts w:asciiTheme="minorHAnsi" w:hAnsiTheme="minorHAnsi" w:cstheme="minorHAnsi"/>
          <w:szCs w:val="26"/>
        </w:rPr>
        <w:t xml:space="preserve"> </w:t>
      </w:r>
      <w:proofErr w:type="gramStart"/>
      <w:r w:rsidRPr="00A41097">
        <w:rPr>
          <w:rFonts w:asciiTheme="minorHAnsi" w:hAnsiTheme="minorHAnsi" w:cstheme="minorHAnsi"/>
          <w:szCs w:val="26"/>
        </w:rPr>
        <w:t>le</w:t>
      </w:r>
      <w:proofErr w:type="gramEnd"/>
      <w:r w:rsidRPr="00A41097">
        <w:rPr>
          <w:rFonts w:asciiTheme="minorHAnsi" w:hAnsiTheme="minorHAnsi" w:cstheme="minorHAnsi"/>
          <w:szCs w:val="26"/>
        </w:rPr>
        <w:t xml:space="preserv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2698E">
            <w:rPr>
              <w:rStyle w:val="Numrodepage"/>
              <w:rFonts w:asciiTheme="minorHAnsi" w:hAnsiTheme="minorHAnsi" w:cstheme="minorHAnsi"/>
              <w:b/>
              <w:noProof/>
              <w:sz w:val="22"/>
              <w:szCs w:val="18"/>
            </w:rPr>
            <w:t>4</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2698E">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75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306C"/>
    <w:rsid w:val="000A55BC"/>
    <w:rsid w:val="000C2576"/>
    <w:rsid w:val="000E0020"/>
    <w:rsid w:val="000E298C"/>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A562E"/>
    <w:rsid w:val="002B056D"/>
    <w:rsid w:val="002B6533"/>
    <w:rsid w:val="002C2CA3"/>
    <w:rsid w:val="002C4B3E"/>
    <w:rsid w:val="002C79D6"/>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03E"/>
    <w:rsid w:val="00660727"/>
    <w:rsid w:val="00675829"/>
    <w:rsid w:val="0069581A"/>
    <w:rsid w:val="006A2766"/>
    <w:rsid w:val="006A37B0"/>
    <w:rsid w:val="006B5057"/>
    <w:rsid w:val="006B78B7"/>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24318"/>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3F23"/>
    <w:rsid w:val="00844DAA"/>
    <w:rsid w:val="008450C7"/>
    <w:rsid w:val="00874342"/>
    <w:rsid w:val="00876A73"/>
    <w:rsid w:val="0088680A"/>
    <w:rsid w:val="008B2A38"/>
    <w:rsid w:val="008B715D"/>
    <w:rsid w:val="008E0D7C"/>
    <w:rsid w:val="008E59BB"/>
    <w:rsid w:val="008F6D6C"/>
    <w:rsid w:val="00922F79"/>
    <w:rsid w:val="00930A5C"/>
    <w:rsid w:val="00934503"/>
    <w:rsid w:val="00966825"/>
    <w:rsid w:val="00972598"/>
    <w:rsid w:val="0098026F"/>
    <w:rsid w:val="00983FF3"/>
    <w:rsid w:val="009A3F66"/>
    <w:rsid w:val="009B1CD0"/>
    <w:rsid w:val="009B45B9"/>
    <w:rsid w:val="009C4738"/>
    <w:rsid w:val="009C4DCF"/>
    <w:rsid w:val="009D661E"/>
    <w:rsid w:val="009D7666"/>
    <w:rsid w:val="009F5EDA"/>
    <w:rsid w:val="00A304B8"/>
    <w:rsid w:val="00A34D04"/>
    <w:rsid w:val="00A41097"/>
    <w:rsid w:val="00A60E41"/>
    <w:rsid w:val="00A67484"/>
    <w:rsid w:val="00A83B56"/>
    <w:rsid w:val="00A92C0A"/>
    <w:rsid w:val="00AA1EDE"/>
    <w:rsid w:val="00AD6E73"/>
    <w:rsid w:val="00AE5761"/>
    <w:rsid w:val="00AE7831"/>
    <w:rsid w:val="00AF143B"/>
    <w:rsid w:val="00AF335D"/>
    <w:rsid w:val="00B02608"/>
    <w:rsid w:val="00B0289C"/>
    <w:rsid w:val="00B054DA"/>
    <w:rsid w:val="00B2698E"/>
    <w:rsid w:val="00B35033"/>
    <w:rsid w:val="00B63C60"/>
    <w:rsid w:val="00B67EC0"/>
    <w:rsid w:val="00B87564"/>
    <w:rsid w:val="00B96984"/>
    <w:rsid w:val="00B97050"/>
    <w:rsid w:val="00BA44E5"/>
    <w:rsid w:val="00BA6987"/>
    <w:rsid w:val="00BB2DD3"/>
    <w:rsid w:val="00BB7FAE"/>
    <w:rsid w:val="00BD767E"/>
    <w:rsid w:val="00BE6078"/>
    <w:rsid w:val="00BF33C1"/>
    <w:rsid w:val="00C03003"/>
    <w:rsid w:val="00C23457"/>
    <w:rsid w:val="00C271EF"/>
    <w:rsid w:val="00C27AC7"/>
    <w:rsid w:val="00C5526F"/>
    <w:rsid w:val="00C578AC"/>
    <w:rsid w:val="00C6194D"/>
    <w:rsid w:val="00C630AD"/>
    <w:rsid w:val="00C70811"/>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719D8"/>
    <w:rsid w:val="00F92811"/>
    <w:rsid w:val="00F9500C"/>
    <w:rsid w:val="00FA4A34"/>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oNotEmbedSmartTags/>
  <w:decimalSymbol w:val=","/>
  <w:listSeparator w:val=";"/>
  <w14:docId w14:val="7C5D9739"/>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mailto:pfc-paris-bae.ach.fct@intradef.gouv.f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pfc-paris-bap.ach.fct@intradef.gouv.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C2AA017D5D4EAABDCF035C491BE9DC"/>
        <w:category>
          <w:name w:val="Général"/>
          <w:gallery w:val="placeholder"/>
        </w:category>
        <w:types>
          <w:type w:val="bbPlcHdr"/>
        </w:types>
        <w:behaviors>
          <w:behavior w:val="content"/>
        </w:behaviors>
        <w:guid w:val="{C5E8A979-5ADC-4E83-B8B5-48E1ACC09879}"/>
      </w:docPartPr>
      <w:docPartBody>
        <w:p w:rsidR="00DD0385" w:rsidRDefault="00861425" w:rsidP="00861425">
          <w:pPr>
            <w:pStyle w:val="02C2AA017D5D4EAABDCF035C491BE9DC13"/>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3A16F914771946299DC8A17FC1F85C0D"/>
        <w:category>
          <w:name w:val="Général"/>
          <w:gallery w:val="placeholder"/>
        </w:category>
        <w:types>
          <w:type w:val="bbPlcHdr"/>
        </w:types>
        <w:behaviors>
          <w:behavior w:val="content"/>
        </w:behaviors>
        <w:guid w:val="{AF381171-004F-40CD-BDF1-04DC3C19AAB3}"/>
      </w:docPartPr>
      <w:docPartBody>
        <w:p w:rsidR="00F771E6" w:rsidRDefault="00133BFB" w:rsidP="00133BFB">
          <w:pPr>
            <w:pStyle w:val="3A16F914771946299DC8A17FC1F85C0D"/>
          </w:pPr>
          <w:r w:rsidRPr="00DA5947">
            <w:rPr>
              <w:rFonts w:cstheme="minorHAnsi"/>
              <w:szCs w:val="26"/>
              <w:highlight w:val="yellow"/>
            </w:rPr>
            <w:t>XXX</w:t>
          </w:r>
        </w:p>
      </w:docPartBody>
    </w:docPart>
    <w:docPart>
      <w:docPartPr>
        <w:name w:val="E41E25BBFA314E6BB124E24296C68E19"/>
        <w:category>
          <w:name w:val="Général"/>
          <w:gallery w:val="placeholder"/>
        </w:category>
        <w:types>
          <w:type w:val="bbPlcHdr"/>
        </w:types>
        <w:behaviors>
          <w:behavior w:val="content"/>
        </w:behaviors>
        <w:guid w:val="{5EDB2601-F43A-48F7-B554-4C1AEEC30E4E}"/>
      </w:docPartPr>
      <w:docPartBody>
        <w:p w:rsidR="00F771E6" w:rsidRDefault="00133BFB" w:rsidP="00133BFB">
          <w:pPr>
            <w:pStyle w:val="E41E25BBFA314E6BB124E24296C68E19"/>
          </w:pPr>
          <w:r w:rsidRPr="00C27AC7">
            <w:rPr>
              <w:rFonts w:cstheme="minorHAnsi"/>
              <w:szCs w:val="26"/>
              <w:highlight w:val="yellow"/>
            </w:rPr>
            <w:t>…………</w:t>
          </w:r>
        </w:p>
      </w:docPartBody>
    </w:docPart>
    <w:docPart>
      <w:docPartPr>
        <w:name w:val="9144D6A14AE74873A3B2A64013240D3D"/>
        <w:category>
          <w:name w:val="Général"/>
          <w:gallery w:val="placeholder"/>
        </w:category>
        <w:types>
          <w:type w:val="bbPlcHdr"/>
        </w:types>
        <w:behaviors>
          <w:behavior w:val="content"/>
        </w:behaviors>
        <w:guid w:val="{6CDE2DBF-DF7F-47FC-9AFE-92D106DAA037}"/>
      </w:docPartPr>
      <w:docPartBody>
        <w:p w:rsidR="00F771E6" w:rsidRDefault="00133BFB" w:rsidP="00133BFB">
          <w:pPr>
            <w:pStyle w:val="9144D6A14AE74873A3B2A64013240D3D"/>
          </w:pPr>
          <w:r w:rsidRPr="00C27AC7">
            <w:rPr>
              <w:rFonts w:cstheme="minorHAnsi"/>
              <w:szCs w:val="26"/>
              <w:highlight w:val="yellow"/>
            </w:rPr>
            <w:t>…………</w:t>
          </w:r>
        </w:p>
      </w:docPartBody>
    </w:docPart>
    <w:docPart>
      <w:docPartPr>
        <w:name w:val="E85075FFDB514242B5AFB0A55025522C"/>
        <w:category>
          <w:name w:val="Général"/>
          <w:gallery w:val="placeholder"/>
        </w:category>
        <w:types>
          <w:type w:val="bbPlcHdr"/>
        </w:types>
        <w:behaviors>
          <w:behavior w:val="content"/>
        </w:behaviors>
        <w:guid w:val="{8AF0EA13-4E5B-45E9-8B6C-270418E1A9C4}"/>
      </w:docPartPr>
      <w:docPartBody>
        <w:p w:rsidR="00F771E6" w:rsidRDefault="00133BFB" w:rsidP="00133BFB">
          <w:pPr>
            <w:pStyle w:val="E85075FFDB514242B5AFB0A55025522C"/>
          </w:pPr>
          <w:r w:rsidRPr="00C27AC7">
            <w:rPr>
              <w:rFonts w:cstheme="minorHAnsi"/>
              <w:szCs w:val="26"/>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33BFB"/>
    <w:rsid w:val="00346758"/>
    <w:rsid w:val="003750E7"/>
    <w:rsid w:val="003E1400"/>
    <w:rsid w:val="00533E77"/>
    <w:rsid w:val="005C1EC8"/>
    <w:rsid w:val="006E4CA6"/>
    <w:rsid w:val="00861425"/>
    <w:rsid w:val="00A3438B"/>
    <w:rsid w:val="00AF4E44"/>
    <w:rsid w:val="00B74B5C"/>
    <w:rsid w:val="00C06F9A"/>
    <w:rsid w:val="00DD0385"/>
    <w:rsid w:val="00EC6D09"/>
    <w:rsid w:val="00EF67AA"/>
    <w:rsid w:val="00F771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3A16F914771946299DC8A17FC1F85C0D">
    <w:name w:val="3A16F914771946299DC8A17FC1F85C0D"/>
    <w:rsid w:val="00133BFB"/>
  </w:style>
  <w:style w:type="paragraph" w:customStyle="1" w:styleId="E41E25BBFA314E6BB124E24296C68E19">
    <w:name w:val="E41E25BBFA314E6BB124E24296C68E19"/>
    <w:rsid w:val="00133BFB"/>
  </w:style>
  <w:style w:type="paragraph" w:customStyle="1" w:styleId="9144D6A14AE74873A3B2A64013240D3D">
    <w:name w:val="9144D6A14AE74873A3B2A64013240D3D"/>
    <w:rsid w:val="00133BFB"/>
  </w:style>
  <w:style w:type="paragraph" w:customStyle="1" w:styleId="E85075FFDB514242B5AFB0A55025522C">
    <w:name w:val="E85075FFDB514242B5AFB0A55025522C"/>
    <w:rsid w:val="00133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7CFE-B373-4D5C-8B3B-A7BE4F61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43</TotalTime>
  <Pages>6</Pages>
  <Words>1450</Words>
  <Characters>7978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9410</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MARQUIS AMELIE SA CN MINDEF</cp:lastModifiedBy>
  <cp:revision>25</cp:revision>
  <cp:lastPrinted>2016-11-04T12:53:00Z</cp:lastPrinted>
  <dcterms:created xsi:type="dcterms:W3CDTF">2023-11-27T09:15:00Z</dcterms:created>
  <dcterms:modified xsi:type="dcterms:W3CDTF">2026-07-08T11:30:00Z</dcterms:modified>
</cp:coreProperties>
</file>