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8182B" w14:textId="77777777" w:rsidR="002A357E" w:rsidRDefault="002A357E" w:rsidP="00EB55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D9D9D9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14:paraId="2863EF4E" w14:textId="77777777" w:rsidR="00EB5588" w:rsidRDefault="00EB5588" w:rsidP="00EB55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D9D9D9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EB5588">
        <w:rPr>
          <w:rFonts w:ascii="Arial" w:hAnsi="Arial" w:cs="Arial"/>
          <w:b/>
          <w:sz w:val="22"/>
          <w:szCs w:val="22"/>
        </w:rPr>
        <w:t>Cadre d</w:t>
      </w:r>
      <w:r w:rsidR="008B06C3">
        <w:rPr>
          <w:rFonts w:ascii="Arial" w:hAnsi="Arial" w:cs="Arial"/>
          <w:b/>
          <w:sz w:val="22"/>
          <w:szCs w:val="22"/>
        </w:rPr>
        <w:t>e réponse du</w:t>
      </w:r>
      <w:r w:rsidRPr="00EB5588">
        <w:rPr>
          <w:rFonts w:ascii="Arial" w:hAnsi="Arial" w:cs="Arial"/>
          <w:b/>
          <w:sz w:val="22"/>
          <w:szCs w:val="22"/>
        </w:rPr>
        <w:t xml:space="preserve"> mémoire technique à remettre par le </w:t>
      </w:r>
      <w:r w:rsidR="002A357E">
        <w:rPr>
          <w:rFonts w:ascii="Arial" w:hAnsi="Arial" w:cs="Arial"/>
          <w:b/>
          <w:sz w:val="22"/>
          <w:szCs w:val="22"/>
        </w:rPr>
        <w:t>candidat</w:t>
      </w:r>
      <w:r w:rsidRPr="00EB5588">
        <w:rPr>
          <w:rFonts w:ascii="Arial" w:hAnsi="Arial" w:cs="Arial"/>
          <w:b/>
          <w:sz w:val="22"/>
          <w:szCs w:val="22"/>
        </w:rPr>
        <w:t xml:space="preserve"> </w:t>
      </w:r>
    </w:p>
    <w:p w14:paraId="1CE05A55" w14:textId="77777777" w:rsidR="002A357E" w:rsidRPr="00EB5588" w:rsidRDefault="002A357E" w:rsidP="00EB55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D9D9D9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14:paraId="65F61DEF" w14:textId="77777777" w:rsidR="00EB5588" w:rsidRDefault="00EB5588" w:rsidP="00EB5588">
      <w:pPr>
        <w:spacing w:line="240" w:lineRule="exact"/>
        <w:rPr>
          <w:rFonts w:ascii="Arial" w:hAnsi="Arial" w:cs="Arial"/>
          <w:b/>
          <w:sz w:val="22"/>
          <w:szCs w:val="22"/>
        </w:rPr>
      </w:pPr>
    </w:p>
    <w:p w14:paraId="2DE7365D" w14:textId="77777777" w:rsidR="00F70A66" w:rsidRDefault="00F70A66" w:rsidP="00EB5588">
      <w:pPr>
        <w:spacing w:line="240" w:lineRule="exact"/>
        <w:rPr>
          <w:rFonts w:ascii="Arial" w:hAnsi="Arial" w:cs="Arial"/>
          <w:b/>
          <w:sz w:val="22"/>
          <w:szCs w:val="22"/>
        </w:rPr>
      </w:pPr>
    </w:p>
    <w:p w14:paraId="1A1D4DC7" w14:textId="77777777" w:rsidR="00240F60" w:rsidRDefault="00D31067" w:rsidP="00D31067">
      <w:pPr>
        <w:pStyle w:val="RedTitre1"/>
        <w:keepNext/>
        <w:shd w:val="clear" w:color="auto" w:fill="F2F2F2"/>
      </w:pPr>
      <w:r>
        <w:t xml:space="preserve">Prestations de transport </w:t>
      </w:r>
      <w:r w:rsidR="00240F60">
        <w:t xml:space="preserve">par taxi </w:t>
      </w:r>
      <w:r>
        <w:t xml:space="preserve">des agents du Centre des monuments nationaux </w:t>
      </w:r>
    </w:p>
    <w:p w14:paraId="713D8369" w14:textId="77777777" w:rsidR="00D31067" w:rsidRDefault="00D31067" w:rsidP="00D31067">
      <w:pPr>
        <w:pStyle w:val="RedTitre1"/>
        <w:keepNext/>
        <w:shd w:val="clear" w:color="auto" w:fill="F2F2F2"/>
      </w:pPr>
      <w:proofErr w:type="gramStart"/>
      <w:r>
        <w:t>en</w:t>
      </w:r>
      <w:proofErr w:type="gramEnd"/>
      <w:r>
        <w:t xml:space="preserve"> situation de handicap.</w:t>
      </w:r>
    </w:p>
    <w:p w14:paraId="5FE75538" w14:textId="77777777" w:rsidR="00A53F5B" w:rsidRPr="00A53F5B" w:rsidRDefault="00A53F5B" w:rsidP="00A53F5B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8BD2BC5" w14:textId="77777777" w:rsidR="002D7B39" w:rsidRPr="002D7B39" w:rsidRDefault="002D7B39" w:rsidP="002D7B39">
      <w:pPr>
        <w:spacing w:line="240" w:lineRule="exact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8"/>
        <w:gridCol w:w="5079"/>
      </w:tblGrid>
      <w:tr w:rsidR="00EB5588" w:rsidRPr="00EB5588" w14:paraId="5934030F" w14:textId="77777777" w:rsidTr="00337D36">
        <w:tc>
          <w:tcPr>
            <w:tcW w:w="5078" w:type="dxa"/>
            <w:shd w:val="clear" w:color="auto" w:fill="D9D9D9"/>
          </w:tcPr>
          <w:p w14:paraId="1C450A06" w14:textId="77777777" w:rsidR="00EB5588" w:rsidRPr="00EB5588" w:rsidRDefault="00CF408D" w:rsidP="00CF408D">
            <w:pPr>
              <w:spacing w:before="120"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ins w:id="0" w:author="Nguyen Huynh Alison" w:date="2026-06-11T15:56:00Z">
              <w:r>
                <w:rPr>
                  <w:rFonts w:ascii="Arial" w:hAnsi="Arial" w:cs="Arial"/>
                  <w:sz w:val="22"/>
                  <w:szCs w:val="22"/>
                </w:rPr>
                <w:t>Critères</w:t>
              </w:r>
            </w:ins>
          </w:p>
        </w:tc>
        <w:tc>
          <w:tcPr>
            <w:tcW w:w="5079" w:type="dxa"/>
            <w:shd w:val="clear" w:color="auto" w:fill="D9D9D9"/>
          </w:tcPr>
          <w:p w14:paraId="1F9E3969" w14:textId="77777777" w:rsidR="00EB5588" w:rsidRPr="00EB5588" w:rsidRDefault="00EB5588" w:rsidP="003F12FC">
            <w:pPr>
              <w:spacing w:before="120"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5588">
              <w:rPr>
                <w:rFonts w:ascii="Arial" w:hAnsi="Arial" w:cs="Arial"/>
                <w:sz w:val="22"/>
                <w:szCs w:val="22"/>
              </w:rPr>
              <w:t>Coefficient de pondération</w:t>
            </w:r>
          </w:p>
          <w:p w14:paraId="140D3196" w14:textId="77777777" w:rsidR="00EB5588" w:rsidRPr="00EB5588" w:rsidRDefault="00EB5588" w:rsidP="0023204F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E87" w:rsidRPr="00EB5588" w14:paraId="0EDCB859" w14:textId="77777777" w:rsidTr="00337D36">
        <w:tc>
          <w:tcPr>
            <w:tcW w:w="5078" w:type="dxa"/>
          </w:tcPr>
          <w:p w14:paraId="3B663FCD" w14:textId="77777777" w:rsidR="00A14E87" w:rsidRPr="00EB5588" w:rsidRDefault="00A14E87" w:rsidP="003F12FC">
            <w:pPr>
              <w:spacing w:before="120" w:after="120" w:line="240" w:lineRule="exact"/>
              <w:rPr>
                <w:rFonts w:ascii="Arial" w:hAnsi="Arial" w:cs="Arial"/>
                <w:sz w:val="22"/>
                <w:szCs w:val="22"/>
              </w:rPr>
            </w:pPr>
            <w:r w:rsidRPr="00EB5588">
              <w:rPr>
                <w:rFonts w:ascii="Arial" w:hAnsi="Arial" w:cs="Arial"/>
                <w:sz w:val="22"/>
                <w:szCs w:val="22"/>
              </w:rPr>
              <w:t>Valeur technique de l’offre</w:t>
            </w:r>
          </w:p>
        </w:tc>
        <w:tc>
          <w:tcPr>
            <w:tcW w:w="5079" w:type="dxa"/>
          </w:tcPr>
          <w:p w14:paraId="5CAA5DC8" w14:textId="44F3C720" w:rsidR="00A14E87" w:rsidRPr="00EB5588" w:rsidRDefault="00337D36" w:rsidP="003F12FC">
            <w:pPr>
              <w:spacing w:before="120"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A14E87" w:rsidRPr="00EB5588">
              <w:rPr>
                <w:rFonts w:ascii="Arial" w:hAnsi="Arial" w:cs="Arial"/>
                <w:sz w:val="22"/>
                <w:szCs w:val="22"/>
              </w:rPr>
              <w:t>0</w:t>
            </w:r>
            <w:r w:rsidR="003F12FC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</w:tr>
      <w:tr w:rsidR="00337D36" w:rsidRPr="00EB5588" w14:paraId="73B7AD63" w14:textId="77777777" w:rsidTr="00337D36">
        <w:tc>
          <w:tcPr>
            <w:tcW w:w="5078" w:type="dxa"/>
          </w:tcPr>
          <w:p w14:paraId="171F576C" w14:textId="413C9C5B" w:rsidR="00337D36" w:rsidRPr="00EB5588" w:rsidRDefault="00337D36" w:rsidP="003F12FC">
            <w:pPr>
              <w:spacing w:before="120" w:after="120" w:line="240" w:lineRule="exact"/>
              <w:rPr>
                <w:rFonts w:ascii="Arial" w:hAnsi="Arial" w:cs="Arial"/>
                <w:sz w:val="22"/>
                <w:szCs w:val="22"/>
              </w:rPr>
            </w:pPr>
            <w:r w:rsidRPr="00337D36">
              <w:rPr>
                <w:rFonts w:ascii="Arial" w:hAnsi="Arial" w:cs="Arial"/>
                <w:sz w:val="22"/>
                <w:szCs w:val="22"/>
              </w:rPr>
              <w:t>Considérations environnementales et sociales</w:t>
            </w:r>
          </w:p>
        </w:tc>
        <w:tc>
          <w:tcPr>
            <w:tcW w:w="5079" w:type="dxa"/>
          </w:tcPr>
          <w:p w14:paraId="286988F3" w14:textId="556973A6" w:rsidR="00337D36" w:rsidRDefault="00337D36" w:rsidP="003F12FC">
            <w:pPr>
              <w:spacing w:before="120"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B5588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</w:tr>
      <w:tr w:rsidR="00EB5588" w:rsidRPr="00EB5588" w14:paraId="0D691B26" w14:textId="77777777" w:rsidTr="00337D36">
        <w:trPr>
          <w:trHeight w:val="563"/>
        </w:trPr>
        <w:tc>
          <w:tcPr>
            <w:tcW w:w="5078" w:type="dxa"/>
          </w:tcPr>
          <w:p w14:paraId="4498D705" w14:textId="77777777" w:rsidR="0070593A" w:rsidRPr="00EB5588" w:rsidRDefault="00A14E87" w:rsidP="003F12FC">
            <w:pPr>
              <w:spacing w:before="1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Prix </w:t>
            </w:r>
          </w:p>
        </w:tc>
        <w:tc>
          <w:tcPr>
            <w:tcW w:w="5079" w:type="dxa"/>
          </w:tcPr>
          <w:p w14:paraId="367DA67F" w14:textId="77777777" w:rsidR="00EB5588" w:rsidRPr="00EB5588" w:rsidRDefault="00077E29" w:rsidP="003F12FC">
            <w:pPr>
              <w:spacing w:before="120"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EB5588" w:rsidRPr="00EB5588">
              <w:rPr>
                <w:rFonts w:ascii="Arial" w:hAnsi="Arial" w:cs="Arial"/>
                <w:sz w:val="22"/>
                <w:szCs w:val="22"/>
              </w:rPr>
              <w:t>0</w:t>
            </w:r>
            <w:r w:rsidR="003F12FC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</w:tr>
    </w:tbl>
    <w:p w14:paraId="14433F73" w14:textId="77777777" w:rsidR="00EB5588" w:rsidRPr="00847853" w:rsidRDefault="00EB5588" w:rsidP="00EB5588">
      <w:pPr>
        <w:spacing w:line="240" w:lineRule="exact"/>
        <w:rPr>
          <w:rFonts w:ascii="Arial" w:hAnsi="Arial" w:cs="Arial"/>
        </w:rPr>
      </w:pPr>
    </w:p>
    <w:p w14:paraId="72E5CC8E" w14:textId="77777777" w:rsidR="009C2552" w:rsidRPr="00121318" w:rsidRDefault="009C2552" w:rsidP="003F12FC">
      <w:pPr>
        <w:pStyle w:val="Corpsdetexte"/>
        <w:widowControl/>
        <w:ind w:left="-142"/>
        <w:rPr>
          <w:rFonts w:ascii="Trebuchet MS" w:hAnsi="Trebuchet MS"/>
          <w:b/>
          <w:lang w:val="fr-FR"/>
        </w:rPr>
      </w:pPr>
      <w:r w:rsidRPr="00121318">
        <w:rPr>
          <w:rFonts w:ascii="Trebuchet MS" w:hAnsi="Trebuchet MS"/>
          <w:b/>
          <w:lang w:val="fr-FR"/>
        </w:rPr>
        <w:t xml:space="preserve">Le mémoire technique doit être intégralement renseigné. Le </w:t>
      </w:r>
      <w:r w:rsidRPr="00121318">
        <w:rPr>
          <w:rFonts w:ascii="Trebuchet MS" w:hAnsi="Trebuchet MS" w:cs="NimbusSansL-Regu"/>
          <w:b/>
          <w:lang w:val="fr-FR"/>
        </w:rPr>
        <w:t xml:space="preserve">soumissionnaire </w:t>
      </w:r>
      <w:r w:rsidRPr="00121318">
        <w:rPr>
          <w:rFonts w:ascii="Trebuchet MS" w:hAnsi="Trebuchet MS"/>
          <w:b/>
          <w:lang w:val="fr-FR"/>
        </w:rPr>
        <w:t xml:space="preserve">peut répondre sur un autre document à condition de respecter strictement la présentation et toutes les rubriques de la présente annexe. </w:t>
      </w:r>
    </w:p>
    <w:p w14:paraId="74E5631C" w14:textId="77777777" w:rsidR="009C2552" w:rsidRPr="009C2552" w:rsidRDefault="009C2552" w:rsidP="003F12FC">
      <w:pPr>
        <w:spacing w:before="120" w:after="120"/>
        <w:ind w:left="-142"/>
        <w:rPr>
          <w:rFonts w:ascii="Arial" w:hAnsi="Arial" w:cs="Arial"/>
        </w:rPr>
      </w:pPr>
      <w:r w:rsidRPr="009C2552">
        <w:rPr>
          <w:rFonts w:ascii="Arial" w:hAnsi="Arial" w:cs="Arial"/>
        </w:rPr>
        <w:t>L’offre du candidat sera jugée sur les critères pondérés ci-dessous :</w:t>
      </w:r>
    </w:p>
    <w:p w14:paraId="1F182F5F" w14:textId="0463129E" w:rsidR="004E7BE5" w:rsidRPr="00337D36" w:rsidRDefault="00337D36" w:rsidP="00337D36">
      <w:pPr>
        <w:spacing w:after="120" w:line="240" w:lineRule="exact"/>
        <w:ind w:left="-14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Critère 1 : v</w:t>
      </w:r>
      <w:r w:rsidRPr="00337D36">
        <w:rPr>
          <w:rFonts w:ascii="Arial" w:hAnsi="Arial" w:cs="Arial"/>
          <w:b/>
          <w:bCs/>
          <w:sz w:val="22"/>
          <w:szCs w:val="22"/>
        </w:rPr>
        <w:t xml:space="preserve">aleur technique de l’offre : </w:t>
      </w:r>
      <w:r>
        <w:rPr>
          <w:rFonts w:ascii="Arial" w:hAnsi="Arial" w:cs="Arial"/>
          <w:b/>
          <w:bCs/>
          <w:sz w:val="22"/>
          <w:szCs w:val="22"/>
        </w:rPr>
        <w:t>70 points</w:t>
      </w:r>
    </w:p>
    <w:p w14:paraId="7DDE0F46" w14:textId="77777777" w:rsidR="009C2552" w:rsidRPr="00B80099" w:rsidRDefault="009C2552" w:rsidP="00B80099">
      <w:pPr>
        <w:tabs>
          <w:tab w:val="left" w:pos="1164"/>
        </w:tabs>
        <w:ind w:left="-142"/>
        <w:jc w:val="both"/>
        <w:rPr>
          <w:rFonts w:ascii="Arial" w:hAnsi="Arial" w:cs="Arial"/>
          <w:b/>
        </w:rPr>
      </w:pPr>
      <w:r w:rsidRPr="009C2552">
        <w:rPr>
          <w:rFonts w:ascii="Arial" w:hAnsi="Arial" w:cs="Arial"/>
          <w:b/>
        </w:rPr>
        <w:t xml:space="preserve">Pour </w:t>
      </w:r>
      <w:r w:rsidRPr="009C2552">
        <w:rPr>
          <w:rFonts w:ascii="Arial" w:hAnsi="Arial" w:cs="Arial"/>
          <w:b/>
        </w:rPr>
        <w:t xml:space="preserve">le </w:t>
      </w:r>
      <w:r w:rsidR="00CF408D">
        <w:rPr>
          <w:rFonts w:ascii="Arial" w:hAnsi="Arial" w:cs="Arial"/>
          <w:b/>
        </w:rPr>
        <w:t>sous-</w:t>
      </w:r>
      <w:r w:rsidRPr="009C2552">
        <w:rPr>
          <w:rFonts w:ascii="Arial" w:hAnsi="Arial" w:cs="Arial"/>
          <w:b/>
        </w:rPr>
        <w:t xml:space="preserve">critère </w:t>
      </w:r>
      <w:r w:rsidRPr="009C2552">
        <w:rPr>
          <w:rFonts w:ascii="Arial" w:hAnsi="Arial" w:cs="Arial"/>
          <w:b/>
        </w:rPr>
        <w:t>1 :</w:t>
      </w:r>
      <w:r w:rsidRPr="00B80099">
        <w:rPr>
          <w:rFonts w:ascii="Arial" w:hAnsi="Arial" w:cs="Arial"/>
          <w:b/>
        </w:rPr>
        <w:t xml:space="preserve"> </w:t>
      </w:r>
      <w:r w:rsidR="005E3846">
        <w:rPr>
          <w:rFonts w:ascii="Arial" w:hAnsi="Arial" w:cs="Arial"/>
          <w:b/>
        </w:rPr>
        <w:t xml:space="preserve">Gestion des </w:t>
      </w:r>
      <w:r w:rsidR="00BF554E">
        <w:rPr>
          <w:rFonts w:ascii="Arial" w:hAnsi="Arial" w:cs="Arial"/>
          <w:b/>
        </w:rPr>
        <w:t>r</w:t>
      </w:r>
      <w:r w:rsidR="005E3846">
        <w:rPr>
          <w:rFonts w:ascii="Arial" w:hAnsi="Arial" w:cs="Arial"/>
          <w:b/>
        </w:rPr>
        <w:t xml:space="preserve">éservations : </w:t>
      </w:r>
      <w:r w:rsidR="00007832" w:rsidRPr="00B80099">
        <w:rPr>
          <w:rFonts w:ascii="Arial" w:hAnsi="Arial" w:cs="Arial"/>
          <w:b/>
        </w:rPr>
        <w:t>30</w:t>
      </w:r>
      <w:r w:rsidR="003F12FC">
        <w:rPr>
          <w:rFonts w:ascii="Arial" w:hAnsi="Arial" w:cs="Arial"/>
          <w:b/>
        </w:rPr>
        <w:t xml:space="preserve"> points</w:t>
      </w:r>
    </w:p>
    <w:p w14:paraId="4AFCE05F" w14:textId="77777777" w:rsidR="009C2552" w:rsidRPr="00077E29" w:rsidRDefault="009C2552" w:rsidP="00B80099">
      <w:pPr>
        <w:tabs>
          <w:tab w:val="left" w:pos="1164"/>
        </w:tabs>
        <w:ind w:left="-142"/>
        <w:jc w:val="both"/>
        <w:rPr>
          <w:rFonts w:ascii="Arial" w:hAnsi="Arial" w:cs="Arial"/>
        </w:rPr>
      </w:pPr>
      <w:r w:rsidRPr="00077E29">
        <w:rPr>
          <w:rFonts w:ascii="Segoe UI Symbol" w:hAnsi="Segoe UI Symbol" w:cs="Segoe UI Symbol"/>
        </w:rPr>
        <w:t>➢</w:t>
      </w:r>
      <w:r w:rsidRPr="00077E29">
        <w:rPr>
          <w:rFonts w:ascii="Arial" w:hAnsi="Arial" w:cs="Arial"/>
        </w:rPr>
        <w:t xml:space="preserve"> Moyens humains dédiés à l’exécution de l’accord-cadre ; </w:t>
      </w:r>
    </w:p>
    <w:p w14:paraId="623884BC" w14:textId="77777777" w:rsidR="008F5B83" w:rsidRDefault="009C2552" w:rsidP="008F5B83">
      <w:pPr>
        <w:tabs>
          <w:tab w:val="left" w:pos="1164"/>
        </w:tabs>
        <w:ind w:left="142" w:right="76" w:hanging="284"/>
        <w:jc w:val="both"/>
        <w:rPr>
          <w:rFonts w:ascii="Arial" w:hAnsi="Arial" w:cs="Arial"/>
        </w:rPr>
      </w:pPr>
      <w:r w:rsidRPr="00077E29">
        <w:rPr>
          <w:rFonts w:ascii="Segoe UI Symbol" w:hAnsi="Segoe UI Symbol" w:cs="Segoe UI Symbol"/>
        </w:rPr>
        <w:t>➢</w:t>
      </w:r>
      <w:r w:rsidRPr="00077E29">
        <w:rPr>
          <w:rFonts w:ascii="Arial" w:hAnsi="Arial" w:cs="Arial"/>
        </w:rPr>
        <w:t xml:space="preserve"> </w:t>
      </w:r>
      <w:r w:rsidR="008F5B83">
        <w:rPr>
          <w:rFonts w:ascii="Arial" w:hAnsi="Arial" w:cs="Arial"/>
        </w:rPr>
        <w:t xml:space="preserve">Organisation et réactivité pour le traitement des </w:t>
      </w:r>
      <w:r w:rsidR="008F5B83" w:rsidRPr="00004831">
        <w:rPr>
          <w:rFonts w:ascii="Arial" w:hAnsi="Arial" w:cs="Arial"/>
        </w:rPr>
        <w:t>demandes de réservation des agents</w:t>
      </w:r>
      <w:r w:rsidR="008F5B83">
        <w:rPr>
          <w:rFonts w:ascii="Arial" w:hAnsi="Arial" w:cs="Arial"/>
        </w:rPr>
        <w:t>, via le centre d’appel ou la plateforme de réservation</w:t>
      </w:r>
      <w:r w:rsidR="004258CE">
        <w:rPr>
          <w:rFonts w:ascii="Arial" w:hAnsi="Arial" w:cs="Arial"/>
        </w:rPr>
        <w:t> ;</w:t>
      </w:r>
    </w:p>
    <w:p w14:paraId="2D49138A" w14:textId="415234C8" w:rsidR="004258CE" w:rsidRPr="00077E29" w:rsidRDefault="004258CE" w:rsidP="004258CE">
      <w:pPr>
        <w:tabs>
          <w:tab w:val="left" w:pos="1164"/>
        </w:tabs>
        <w:ind w:left="-142"/>
        <w:jc w:val="both"/>
        <w:rPr>
          <w:rFonts w:ascii="Arial" w:hAnsi="Arial" w:cs="Arial"/>
        </w:rPr>
      </w:pPr>
      <w:r w:rsidRPr="00077E29">
        <w:rPr>
          <w:rFonts w:ascii="Segoe UI Symbol" w:hAnsi="Segoe UI Symbol" w:cs="Segoe UI Symbol"/>
        </w:rPr>
        <w:t>➢</w:t>
      </w:r>
      <w:r w:rsidRPr="00077E29">
        <w:rPr>
          <w:rFonts w:ascii="Arial" w:hAnsi="Arial" w:cs="Arial"/>
        </w:rPr>
        <w:t xml:space="preserve"> La plateforme de réservation</w:t>
      </w:r>
      <w:r>
        <w:rPr>
          <w:rFonts w:ascii="Arial" w:hAnsi="Arial" w:cs="Arial"/>
        </w:rPr>
        <w:t xml:space="preserve"> : </w:t>
      </w:r>
      <w:r w:rsidRPr="00077E29">
        <w:rPr>
          <w:rFonts w:ascii="Arial" w:hAnsi="Arial" w:cs="Arial"/>
        </w:rPr>
        <w:t>utilisation (paramétrage) et ergonomie</w:t>
      </w:r>
      <w:r>
        <w:rPr>
          <w:rFonts w:ascii="Arial" w:hAnsi="Arial" w:cs="Arial"/>
        </w:rPr>
        <w:t xml:space="preserve"> </w:t>
      </w:r>
      <w:r w:rsidR="00600027">
        <w:rPr>
          <w:rFonts w:ascii="Arial" w:hAnsi="Arial" w:cs="Arial"/>
        </w:rPr>
        <w:t xml:space="preserve">du site </w:t>
      </w:r>
      <w:r w:rsidR="008E744B">
        <w:rPr>
          <w:rFonts w:ascii="Arial" w:hAnsi="Arial" w:cs="Arial"/>
        </w:rPr>
        <w:t>sur ordinateur et sur mobile</w:t>
      </w:r>
      <w:r>
        <w:rPr>
          <w:rFonts w:ascii="Arial" w:hAnsi="Arial" w:cs="Arial"/>
        </w:rPr>
        <w:t xml:space="preserve"> </w:t>
      </w:r>
      <w:r w:rsidRPr="00077E29">
        <w:rPr>
          <w:rFonts w:ascii="Arial" w:hAnsi="Arial" w:cs="Arial"/>
        </w:rPr>
        <w:t xml:space="preserve">; </w:t>
      </w:r>
    </w:p>
    <w:p w14:paraId="677F568B" w14:textId="77777777" w:rsidR="009C2552" w:rsidRPr="00077E29" w:rsidRDefault="009C2552" w:rsidP="00B80099">
      <w:pPr>
        <w:tabs>
          <w:tab w:val="left" w:pos="1164"/>
        </w:tabs>
        <w:ind w:left="-142"/>
        <w:jc w:val="both"/>
        <w:rPr>
          <w:rFonts w:ascii="Arial" w:hAnsi="Arial" w:cs="Arial"/>
        </w:rPr>
      </w:pPr>
      <w:r w:rsidRPr="00077E29">
        <w:rPr>
          <w:rFonts w:ascii="Segoe UI Symbol" w:hAnsi="Segoe UI Symbol" w:cs="Segoe UI Symbol"/>
        </w:rPr>
        <w:t>➢</w:t>
      </w:r>
      <w:r w:rsidRPr="00077E29">
        <w:rPr>
          <w:rFonts w:ascii="Arial" w:hAnsi="Arial" w:cs="Arial"/>
        </w:rPr>
        <w:t xml:space="preserve"> Modalités de traitement des réclamations ;</w:t>
      </w:r>
    </w:p>
    <w:p w14:paraId="1B28024B" w14:textId="77777777" w:rsidR="009C2552" w:rsidRPr="009C2552" w:rsidRDefault="005E3846" w:rsidP="00BF554E">
      <w:pPr>
        <w:tabs>
          <w:tab w:val="left" w:pos="1164"/>
        </w:tabs>
        <w:ind w:left="-142"/>
        <w:jc w:val="both"/>
        <w:rPr>
          <w:rFonts w:ascii="Arial" w:hAnsi="Arial" w:cs="Arial"/>
          <w:color w:val="000000"/>
          <w:lang w:eastAsia="en-US"/>
        </w:rPr>
      </w:pPr>
      <w:r w:rsidRPr="00077E29">
        <w:rPr>
          <w:rFonts w:ascii="Segoe UI Symbol" w:hAnsi="Segoe UI Symbol" w:cs="Segoe UI Symbol"/>
        </w:rPr>
        <w:t>➢</w:t>
      </w:r>
      <w:r w:rsidRPr="00077E29">
        <w:rPr>
          <w:rFonts w:ascii="Arial" w:hAnsi="Arial" w:cs="Arial"/>
        </w:rPr>
        <w:t xml:space="preserve"> Eléments de statistiques et </w:t>
      </w:r>
      <w:proofErr w:type="spellStart"/>
      <w:r w:rsidRPr="00077E29">
        <w:rPr>
          <w:rFonts w:ascii="Arial" w:hAnsi="Arial" w:cs="Arial"/>
        </w:rPr>
        <w:t>reporting</w:t>
      </w:r>
      <w:proofErr w:type="spellEnd"/>
      <w:r w:rsidR="00BF554E">
        <w:rPr>
          <w:rFonts w:ascii="Arial" w:hAnsi="Arial" w:cs="Arial"/>
        </w:rPr>
        <w:t xml:space="preserve"> avec des </w:t>
      </w:r>
      <w:r w:rsidRPr="00077E29">
        <w:rPr>
          <w:rFonts w:ascii="Arial" w:hAnsi="Arial" w:cs="Arial"/>
        </w:rPr>
        <w:t>exemple</w:t>
      </w:r>
      <w:r w:rsidR="00BF554E">
        <w:rPr>
          <w:rFonts w:ascii="Arial" w:hAnsi="Arial" w:cs="Arial"/>
        </w:rPr>
        <w:t>s.</w:t>
      </w:r>
    </w:p>
    <w:p w14:paraId="68ECAB05" w14:textId="77777777" w:rsidR="009C2552" w:rsidRDefault="009C2552" w:rsidP="009C2552">
      <w:pPr>
        <w:tabs>
          <w:tab w:val="left" w:pos="1164"/>
        </w:tabs>
        <w:jc w:val="both"/>
        <w:rPr>
          <w:rFonts w:ascii="Arial" w:hAnsi="Arial" w:cs="Arial"/>
        </w:rPr>
      </w:pPr>
    </w:p>
    <w:p w14:paraId="5A69CC5C" w14:textId="77777777" w:rsidR="009C2552" w:rsidRDefault="009C2552" w:rsidP="00B80099">
      <w:pPr>
        <w:tabs>
          <w:tab w:val="left" w:pos="1164"/>
        </w:tabs>
        <w:ind w:left="-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Pour le </w:t>
      </w:r>
      <w:r w:rsidR="00CF408D">
        <w:rPr>
          <w:rFonts w:ascii="Arial" w:hAnsi="Arial" w:cs="Arial"/>
          <w:b/>
        </w:rPr>
        <w:t>sous-</w:t>
      </w:r>
      <w:r>
        <w:rPr>
          <w:rFonts w:ascii="Arial" w:hAnsi="Arial" w:cs="Arial"/>
          <w:b/>
        </w:rPr>
        <w:t>critère 2 :</w:t>
      </w:r>
      <w:r>
        <w:rPr>
          <w:rFonts w:ascii="Arial" w:hAnsi="Arial" w:cs="Arial"/>
        </w:rPr>
        <w:t xml:space="preserve"> </w:t>
      </w:r>
      <w:r w:rsidR="005E3846" w:rsidRPr="005E3846">
        <w:rPr>
          <w:rFonts w:ascii="Arial" w:hAnsi="Arial" w:cs="Arial"/>
          <w:b/>
        </w:rPr>
        <w:t xml:space="preserve">Flotte automobile : </w:t>
      </w:r>
      <w:r w:rsidR="00077E29" w:rsidRPr="005E3846">
        <w:rPr>
          <w:rFonts w:ascii="Arial" w:hAnsi="Arial" w:cs="Arial"/>
          <w:b/>
        </w:rPr>
        <w:t>4</w:t>
      </w:r>
      <w:r w:rsidRPr="005E3846">
        <w:rPr>
          <w:rFonts w:ascii="Arial" w:hAnsi="Arial" w:cs="Arial"/>
          <w:b/>
        </w:rPr>
        <w:t>0</w:t>
      </w:r>
      <w:r w:rsidR="003F12FC">
        <w:rPr>
          <w:rFonts w:ascii="Arial" w:hAnsi="Arial" w:cs="Arial"/>
          <w:b/>
        </w:rPr>
        <w:t xml:space="preserve"> points</w:t>
      </w:r>
    </w:p>
    <w:p w14:paraId="27D1D4B1" w14:textId="77777777" w:rsidR="00007832" w:rsidRPr="00BF554E" w:rsidRDefault="00007832" w:rsidP="00B80099">
      <w:pPr>
        <w:tabs>
          <w:tab w:val="left" w:pos="1164"/>
        </w:tabs>
        <w:ind w:left="-142"/>
        <w:jc w:val="both"/>
        <w:rPr>
          <w:rFonts w:ascii="Arial" w:hAnsi="Arial" w:cs="Arial"/>
        </w:rPr>
      </w:pPr>
      <w:r w:rsidRPr="00BF554E">
        <w:rPr>
          <w:rFonts w:ascii="Segoe UI Symbol" w:hAnsi="Segoe UI Symbol" w:cs="Segoe UI Symbol"/>
        </w:rPr>
        <w:t>➢</w:t>
      </w:r>
      <w:r w:rsidR="001924FF">
        <w:rPr>
          <w:rFonts w:ascii="Arial" w:hAnsi="Arial" w:cs="Arial"/>
        </w:rPr>
        <w:t xml:space="preserve"> Implantation </w:t>
      </w:r>
      <w:r w:rsidR="005E3846" w:rsidRPr="00BF554E">
        <w:rPr>
          <w:rFonts w:ascii="Arial" w:hAnsi="Arial" w:cs="Arial"/>
        </w:rPr>
        <w:t xml:space="preserve">de la flotte </w:t>
      </w:r>
      <w:r w:rsidR="001924FF">
        <w:rPr>
          <w:rFonts w:ascii="Arial" w:hAnsi="Arial" w:cs="Arial"/>
        </w:rPr>
        <w:t>de taxis par département</w:t>
      </w:r>
      <w:r w:rsidR="00B80099" w:rsidRPr="00BF554E">
        <w:rPr>
          <w:rFonts w:ascii="Arial" w:hAnsi="Arial" w:cs="Arial"/>
        </w:rPr>
        <w:t xml:space="preserve"> </w:t>
      </w:r>
      <w:r w:rsidRPr="00BF554E">
        <w:rPr>
          <w:rFonts w:ascii="Arial" w:hAnsi="Arial" w:cs="Arial"/>
        </w:rPr>
        <w:t>;</w:t>
      </w:r>
    </w:p>
    <w:p w14:paraId="37D95A06" w14:textId="77777777" w:rsidR="009C2552" w:rsidRPr="00BF554E" w:rsidRDefault="009C2552" w:rsidP="00B80099">
      <w:pPr>
        <w:tabs>
          <w:tab w:val="left" w:pos="1164"/>
        </w:tabs>
        <w:ind w:left="-142"/>
        <w:jc w:val="both"/>
        <w:rPr>
          <w:rFonts w:ascii="Arial" w:hAnsi="Arial" w:cs="Arial"/>
        </w:rPr>
      </w:pPr>
      <w:r w:rsidRPr="00BF554E">
        <w:rPr>
          <w:rFonts w:ascii="Segoe UI Symbol" w:hAnsi="Segoe UI Symbol" w:cs="Segoe UI Symbol"/>
        </w:rPr>
        <w:t>➢</w:t>
      </w:r>
      <w:r w:rsidRPr="00BF554E">
        <w:rPr>
          <w:rFonts w:ascii="Arial" w:hAnsi="Arial" w:cs="Arial"/>
        </w:rPr>
        <w:t xml:space="preserve"> </w:t>
      </w:r>
      <w:r w:rsidR="001924FF">
        <w:rPr>
          <w:rFonts w:ascii="Arial" w:hAnsi="Arial" w:cs="Arial"/>
        </w:rPr>
        <w:t>Nombre de taxis</w:t>
      </w:r>
      <w:r w:rsidRPr="00BF554E">
        <w:rPr>
          <w:rFonts w:ascii="Arial" w:hAnsi="Arial" w:cs="Arial"/>
        </w:rPr>
        <w:t xml:space="preserve"> affectés à l’exécution des prestations </w:t>
      </w:r>
      <w:r w:rsidR="00077E29" w:rsidRPr="00BF554E">
        <w:rPr>
          <w:rFonts w:ascii="Arial" w:hAnsi="Arial" w:cs="Arial"/>
        </w:rPr>
        <w:t xml:space="preserve">pour Paris et la région parisienne et par département </w:t>
      </w:r>
      <w:r w:rsidRPr="00BF554E">
        <w:rPr>
          <w:rFonts w:ascii="Arial" w:hAnsi="Arial" w:cs="Arial"/>
        </w:rPr>
        <w:t>;</w:t>
      </w:r>
    </w:p>
    <w:p w14:paraId="285F7C36" w14:textId="77777777" w:rsidR="009C2552" w:rsidRPr="00BF554E" w:rsidRDefault="009C2552" w:rsidP="003F12FC">
      <w:pPr>
        <w:spacing w:after="200"/>
        <w:ind w:left="142" w:hanging="284"/>
        <w:contextualSpacing/>
        <w:jc w:val="both"/>
        <w:rPr>
          <w:rFonts w:ascii="Arial" w:eastAsiaTheme="minorHAnsi" w:hAnsi="Arial" w:cs="Arial"/>
        </w:rPr>
      </w:pPr>
      <w:r w:rsidRPr="00BF554E">
        <w:rPr>
          <w:rFonts w:ascii="Segoe UI Symbol" w:hAnsi="Segoe UI Symbol" w:cs="Segoe UI Symbol"/>
        </w:rPr>
        <w:t>➢</w:t>
      </w:r>
      <w:r w:rsidRPr="00BF554E">
        <w:rPr>
          <w:rFonts w:ascii="Arial" w:hAnsi="Arial" w:cs="Arial"/>
        </w:rPr>
        <w:t xml:space="preserve"> Nombre de véhicules écologiques</w:t>
      </w:r>
      <w:r w:rsidR="005E3846" w:rsidRPr="00BF554E">
        <w:rPr>
          <w:rFonts w:ascii="Arial" w:hAnsi="Arial" w:cs="Arial"/>
        </w:rPr>
        <w:t xml:space="preserve"> : </w:t>
      </w:r>
      <w:r w:rsidRPr="00BF554E">
        <w:rPr>
          <w:rFonts w:ascii="Arial" w:eastAsiaTheme="minorHAnsi" w:hAnsi="Arial" w:cs="Arial"/>
        </w:rPr>
        <w:t>électriques, hybrides (essence/électrique), GPL ou GNV </w:t>
      </w:r>
      <w:r w:rsidR="00077E29" w:rsidRPr="00BF554E">
        <w:rPr>
          <w:rFonts w:ascii="Arial" w:eastAsiaTheme="minorHAnsi" w:hAnsi="Arial" w:cs="Arial"/>
        </w:rPr>
        <w:t xml:space="preserve">disponibles pour l’exécution des prestations </w:t>
      </w:r>
      <w:r w:rsidR="00BF554E" w:rsidRPr="00BF554E">
        <w:rPr>
          <w:rFonts w:ascii="Arial" w:hAnsi="Arial" w:cs="Arial"/>
        </w:rPr>
        <w:t xml:space="preserve">pour Paris et la région parisienne et par département </w:t>
      </w:r>
      <w:r w:rsidRPr="00BF554E">
        <w:rPr>
          <w:rFonts w:ascii="Arial" w:eastAsiaTheme="minorHAnsi" w:hAnsi="Arial" w:cs="Arial"/>
        </w:rPr>
        <w:t>;</w:t>
      </w:r>
    </w:p>
    <w:p w14:paraId="722CE9E6" w14:textId="77777777" w:rsidR="009C2552" w:rsidRDefault="005E3846" w:rsidP="003F12FC">
      <w:pPr>
        <w:tabs>
          <w:tab w:val="left" w:pos="1164"/>
        </w:tabs>
        <w:ind w:hanging="142"/>
        <w:jc w:val="both"/>
        <w:rPr>
          <w:rFonts w:ascii="Arial" w:hAnsi="Arial" w:cs="Arial"/>
        </w:rPr>
      </w:pPr>
      <w:r w:rsidRPr="00BF554E">
        <w:rPr>
          <w:rFonts w:ascii="Segoe UI Symbol" w:hAnsi="Segoe UI Symbol" w:cs="Segoe UI Symbol"/>
        </w:rPr>
        <w:t>➢</w:t>
      </w:r>
      <w:r w:rsidRPr="00BF554E">
        <w:rPr>
          <w:rFonts w:ascii="Arial" w:hAnsi="Arial" w:cs="Arial"/>
        </w:rPr>
        <w:t xml:space="preserve"> N</w:t>
      </w:r>
      <w:r w:rsidR="009C2552" w:rsidRPr="00BF554E">
        <w:rPr>
          <w:rFonts w:ascii="Arial" w:hAnsi="Arial" w:cs="Arial"/>
        </w:rPr>
        <w:t xml:space="preserve">ombre de </w:t>
      </w:r>
      <w:r w:rsidR="001924FF">
        <w:rPr>
          <w:rFonts w:ascii="Arial" w:hAnsi="Arial" w:cs="Arial"/>
        </w:rPr>
        <w:t>taxis</w:t>
      </w:r>
      <w:r w:rsidR="009C2552" w:rsidRPr="00BF554E">
        <w:rPr>
          <w:rFonts w:ascii="Arial" w:hAnsi="Arial" w:cs="Arial"/>
        </w:rPr>
        <w:t xml:space="preserve"> disposant d’une rampe d’accès manuelle ou électrique pour personnes à mobilité réduite mis à la disposition</w:t>
      </w:r>
      <w:r w:rsidRPr="00BF554E">
        <w:rPr>
          <w:rFonts w:ascii="Arial" w:hAnsi="Arial" w:cs="Arial"/>
        </w:rPr>
        <w:t xml:space="preserve"> pour l’exécution des prestations</w:t>
      </w:r>
      <w:r w:rsidR="00BF554E" w:rsidRPr="00BF554E">
        <w:rPr>
          <w:rFonts w:ascii="Arial" w:hAnsi="Arial" w:cs="Arial"/>
        </w:rPr>
        <w:t xml:space="preserve"> pour Paris et la région parisienne et par département</w:t>
      </w:r>
    </w:p>
    <w:p w14:paraId="401604EE" w14:textId="77777777" w:rsidR="009C2552" w:rsidRDefault="009C2552" w:rsidP="00240F60">
      <w:pPr>
        <w:tabs>
          <w:tab w:val="left" w:pos="1164"/>
        </w:tabs>
        <w:ind w:left="-142"/>
        <w:jc w:val="both"/>
        <w:rPr>
          <w:rFonts w:ascii="Arial" w:hAnsi="Arial" w:cs="Arial"/>
        </w:rPr>
      </w:pPr>
    </w:p>
    <w:p w14:paraId="728F6220" w14:textId="0C764272" w:rsidR="00337D36" w:rsidRPr="00337D36" w:rsidRDefault="00337D36" w:rsidP="00337D36">
      <w:pPr>
        <w:tabs>
          <w:tab w:val="left" w:pos="1164"/>
        </w:tabs>
        <w:spacing w:after="120"/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337D36">
        <w:rPr>
          <w:rFonts w:ascii="Arial" w:hAnsi="Arial" w:cs="Arial"/>
          <w:b/>
          <w:bCs/>
          <w:sz w:val="22"/>
          <w:szCs w:val="22"/>
        </w:rPr>
        <w:t>Critère 2 : Considérations environnementales et sociales</w:t>
      </w:r>
      <w:r>
        <w:rPr>
          <w:rFonts w:ascii="Arial" w:hAnsi="Arial" w:cs="Arial"/>
          <w:b/>
          <w:bCs/>
          <w:sz w:val="22"/>
          <w:szCs w:val="22"/>
        </w:rPr>
        <w:t> : 10 points</w:t>
      </w:r>
    </w:p>
    <w:p w14:paraId="27C7F95A" w14:textId="2FDFC417" w:rsidR="009C2552" w:rsidRDefault="005E3846" w:rsidP="00240F60">
      <w:pPr>
        <w:tabs>
          <w:tab w:val="left" w:pos="1164"/>
        </w:tabs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="009C2552">
        <w:rPr>
          <w:rFonts w:ascii="Arial" w:hAnsi="Arial" w:cs="Arial"/>
          <w:b/>
        </w:rPr>
        <w:t>ormation</w:t>
      </w:r>
      <w:r w:rsidR="004258CE">
        <w:rPr>
          <w:rFonts w:ascii="Arial" w:hAnsi="Arial" w:cs="Arial"/>
          <w:b/>
        </w:rPr>
        <w:t>s</w:t>
      </w:r>
      <w:r w:rsidR="009C2552">
        <w:rPr>
          <w:rFonts w:ascii="Arial" w:hAnsi="Arial" w:cs="Arial"/>
          <w:b/>
        </w:rPr>
        <w:t xml:space="preserve"> ou action</w:t>
      </w:r>
      <w:r w:rsidR="004258CE">
        <w:rPr>
          <w:rFonts w:ascii="Arial" w:hAnsi="Arial" w:cs="Arial"/>
          <w:b/>
        </w:rPr>
        <w:t>s</w:t>
      </w:r>
      <w:r w:rsidR="009C2552">
        <w:rPr>
          <w:rFonts w:ascii="Arial" w:hAnsi="Arial" w:cs="Arial"/>
          <w:b/>
        </w:rPr>
        <w:t xml:space="preserve"> de sensibilisation des chauffeurs : </w:t>
      </w:r>
    </w:p>
    <w:p w14:paraId="3DB5B1D6" w14:textId="77777777" w:rsidR="00007832" w:rsidRPr="008B71A8" w:rsidRDefault="00240F60" w:rsidP="003F12FC">
      <w:pPr>
        <w:tabs>
          <w:tab w:val="left" w:pos="1164"/>
        </w:tabs>
        <w:ind w:hanging="142"/>
        <w:jc w:val="both"/>
        <w:rPr>
          <w:rFonts w:ascii="Arial" w:hAnsi="Arial" w:cs="Arial"/>
        </w:rPr>
      </w:pPr>
      <w:r w:rsidRPr="00BF554E">
        <w:rPr>
          <w:rFonts w:ascii="Segoe UI Symbol" w:hAnsi="Segoe UI Symbol" w:cs="Segoe UI Symbol"/>
        </w:rPr>
        <w:t>➢</w:t>
      </w:r>
      <w:r w:rsidR="009C2552">
        <w:rPr>
          <w:rFonts w:ascii="Arial" w:hAnsi="Arial" w:cs="Arial"/>
        </w:rPr>
        <w:t xml:space="preserve"> </w:t>
      </w:r>
      <w:r w:rsidR="004258CE">
        <w:rPr>
          <w:rFonts w:ascii="Arial" w:hAnsi="Arial" w:cs="Arial"/>
        </w:rPr>
        <w:t>F</w:t>
      </w:r>
      <w:r w:rsidR="009C2552">
        <w:rPr>
          <w:rFonts w:ascii="Arial" w:hAnsi="Arial" w:cs="Arial"/>
        </w:rPr>
        <w:t>ormation</w:t>
      </w:r>
      <w:r w:rsidR="004258CE">
        <w:rPr>
          <w:rFonts w:ascii="Arial" w:hAnsi="Arial" w:cs="Arial"/>
        </w:rPr>
        <w:t>s</w:t>
      </w:r>
      <w:r w:rsidR="009C2552">
        <w:rPr>
          <w:rFonts w:ascii="Arial" w:hAnsi="Arial" w:cs="Arial"/>
        </w:rPr>
        <w:t xml:space="preserve"> ou action</w:t>
      </w:r>
      <w:r w:rsidR="004258CE">
        <w:rPr>
          <w:rFonts w:ascii="Arial" w:hAnsi="Arial" w:cs="Arial"/>
        </w:rPr>
        <w:t>s</w:t>
      </w:r>
      <w:r w:rsidR="009C2552">
        <w:rPr>
          <w:rFonts w:ascii="Arial" w:hAnsi="Arial" w:cs="Arial"/>
        </w:rPr>
        <w:t xml:space="preserve"> de sensibilisation des chauffeurs à l’</w:t>
      </w:r>
      <w:proofErr w:type="spellStart"/>
      <w:r w:rsidR="009C2552">
        <w:rPr>
          <w:rFonts w:ascii="Arial" w:hAnsi="Arial" w:cs="Arial"/>
        </w:rPr>
        <w:t>éco-conduite</w:t>
      </w:r>
      <w:proofErr w:type="spellEnd"/>
      <w:r w:rsidR="00B80099">
        <w:rPr>
          <w:rFonts w:ascii="Arial" w:hAnsi="Arial" w:cs="Arial"/>
        </w:rPr>
        <w:t xml:space="preserve"> </w:t>
      </w:r>
      <w:r w:rsidR="009C2552">
        <w:rPr>
          <w:rFonts w:ascii="Arial" w:hAnsi="Arial" w:cs="Arial"/>
        </w:rPr>
        <w:t xml:space="preserve">et aux différents types de handicap </w:t>
      </w:r>
      <w:r w:rsidR="00007832">
        <w:rPr>
          <w:rFonts w:ascii="Arial" w:hAnsi="Arial" w:cs="Arial"/>
        </w:rPr>
        <w:t>(</w:t>
      </w:r>
      <w:r w:rsidR="00007832" w:rsidRPr="008B71A8">
        <w:rPr>
          <w:rFonts w:ascii="Arial" w:hAnsi="Arial" w:cs="Arial"/>
        </w:rPr>
        <w:t>Handicap moteur</w:t>
      </w:r>
      <w:r w:rsidR="00007832">
        <w:rPr>
          <w:rFonts w:ascii="Arial" w:hAnsi="Arial" w:cs="Arial"/>
        </w:rPr>
        <w:t xml:space="preserve"> temporaire ou permanent, </w:t>
      </w:r>
      <w:r w:rsidR="004258CE">
        <w:rPr>
          <w:rFonts w:ascii="Arial" w:hAnsi="Arial" w:cs="Arial"/>
        </w:rPr>
        <w:t>m</w:t>
      </w:r>
      <w:r w:rsidR="00007832">
        <w:rPr>
          <w:rFonts w:ascii="Arial" w:hAnsi="Arial" w:cs="Arial"/>
        </w:rPr>
        <w:t>alentendants et sourds,</w:t>
      </w:r>
      <w:r w:rsidR="00007832" w:rsidRPr="008B71A8">
        <w:rPr>
          <w:rFonts w:ascii="Arial" w:hAnsi="Arial" w:cs="Arial"/>
        </w:rPr>
        <w:t xml:space="preserve"> </w:t>
      </w:r>
      <w:r w:rsidR="004258CE">
        <w:rPr>
          <w:rFonts w:ascii="Arial" w:hAnsi="Arial" w:cs="Arial"/>
        </w:rPr>
        <w:t>m</w:t>
      </w:r>
      <w:r w:rsidR="00007832" w:rsidRPr="008B71A8">
        <w:rPr>
          <w:rFonts w:ascii="Arial" w:hAnsi="Arial" w:cs="Arial"/>
        </w:rPr>
        <w:t>alvoyants et aveugles</w:t>
      </w:r>
      <w:r w:rsidR="00007832">
        <w:rPr>
          <w:rFonts w:ascii="Arial" w:hAnsi="Arial" w:cs="Arial"/>
        </w:rPr>
        <w:t>,</w:t>
      </w:r>
      <w:r w:rsidR="00007832" w:rsidRPr="008B71A8">
        <w:rPr>
          <w:rFonts w:ascii="Arial" w:hAnsi="Arial" w:cs="Arial"/>
        </w:rPr>
        <w:t xml:space="preserve"> </w:t>
      </w:r>
      <w:r w:rsidR="00007832">
        <w:rPr>
          <w:rFonts w:ascii="Arial" w:hAnsi="Arial" w:cs="Arial"/>
        </w:rPr>
        <w:t>…)</w:t>
      </w:r>
      <w:r w:rsidR="004258CE">
        <w:rPr>
          <w:rFonts w:ascii="Arial" w:hAnsi="Arial" w:cs="Arial"/>
        </w:rPr>
        <w:t xml:space="preserve"> mises en place dans l’entreprise</w:t>
      </w:r>
      <w:r w:rsidR="00007832">
        <w:rPr>
          <w:rFonts w:ascii="Arial" w:hAnsi="Arial" w:cs="Arial"/>
        </w:rPr>
        <w:t>.</w:t>
      </w:r>
    </w:p>
    <w:p w14:paraId="7E7424CC" w14:textId="77777777" w:rsidR="00ED18BF" w:rsidRDefault="00ED18BF" w:rsidP="00007832">
      <w:pPr>
        <w:tabs>
          <w:tab w:val="left" w:pos="1164"/>
        </w:tabs>
        <w:jc w:val="both"/>
        <w:rPr>
          <w:rFonts w:ascii="Arial" w:hAnsi="Arial" w:cs="Arial"/>
        </w:rPr>
      </w:pPr>
    </w:p>
    <w:p w14:paraId="48B49FF1" w14:textId="77777777" w:rsidR="00193F0F" w:rsidRPr="00650E2A" w:rsidRDefault="00EB5588" w:rsidP="00240F60">
      <w:pPr>
        <w:pStyle w:val="P1"/>
        <w:ind w:left="-284"/>
        <w:rPr>
          <w:rFonts w:cs="Arial"/>
          <w:color w:val="FF0000"/>
          <w:sz w:val="20"/>
          <w:szCs w:val="20"/>
        </w:rPr>
      </w:pPr>
      <w:r w:rsidRPr="00650E2A">
        <w:rPr>
          <w:rFonts w:cs="Arial"/>
          <w:b/>
          <w:bCs/>
          <w:color w:val="FF0000"/>
          <w:sz w:val="20"/>
          <w:szCs w:val="20"/>
        </w:rPr>
        <w:t>NB =</w:t>
      </w:r>
      <w:r w:rsidRPr="00650E2A">
        <w:rPr>
          <w:rFonts w:cs="Arial"/>
          <w:color w:val="FF0000"/>
          <w:sz w:val="20"/>
          <w:szCs w:val="20"/>
        </w:rPr>
        <w:t xml:space="preserve"> </w:t>
      </w:r>
      <w:r w:rsidR="00193F0F" w:rsidRPr="00650E2A">
        <w:rPr>
          <w:color w:val="FF0000"/>
          <w:sz w:val="20"/>
          <w:szCs w:val="20"/>
        </w:rPr>
        <w:t xml:space="preserve">Ce document est un plan </w:t>
      </w:r>
      <w:r w:rsidR="00193F0F" w:rsidRPr="00650E2A">
        <w:rPr>
          <w:b/>
          <w:color w:val="FF0000"/>
          <w:sz w:val="20"/>
          <w:szCs w:val="20"/>
          <w:u w:val="single"/>
        </w:rPr>
        <w:t xml:space="preserve">type à respecter </w:t>
      </w:r>
      <w:r w:rsidR="001A2675" w:rsidRPr="00650E2A">
        <w:rPr>
          <w:b/>
          <w:color w:val="FF0000"/>
          <w:sz w:val="20"/>
          <w:szCs w:val="20"/>
          <w:u w:val="single"/>
        </w:rPr>
        <w:t>impérative</w:t>
      </w:r>
      <w:bookmarkStart w:id="1" w:name="_GoBack"/>
      <w:bookmarkEnd w:id="1"/>
      <w:r w:rsidR="001A2675" w:rsidRPr="00650E2A">
        <w:rPr>
          <w:b/>
          <w:color w:val="FF0000"/>
          <w:sz w:val="20"/>
          <w:szCs w:val="20"/>
          <w:u w:val="single"/>
        </w:rPr>
        <w:t xml:space="preserve">ment, </w:t>
      </w:r>
      <w:r w:rsidR="00193F0F" w:rsidRPr="00650E2A">
        <w:rPr>
          <w:b/>
          <w:color w:val="FF0000"/>
          <w:sz w:val="20"/>
          <w:szCs w:val="20"/>
          <w:u w:val="single"/>
        </w:rPr>
        <w:t>afin de permettre la comparaison des offres au regard des critères de sélections énoncés dans le règlement de la consultation</w:t>
      </w:r>
      <w:r w:rsidR="00193F0F" w:rsidRPr="00650E2A">
        <w:rPr>
          <w:color w:val="FF0000"/>
          <w:sz w:val="20"/>
          <w:szCs w:val="20"/>
        </w:rPr>
        <w:t xml:space="preserve">. </w:t>
      </w:r>
      <w:r w:rsidR="00193F0F" w:rsidRPr="00650E2A">
        <w:rPr>
          <w:rFonts w:cs="Arial"/>
          <w:color w:val="FF0000"/>
          <w:sz w:val="20"/>
          <w:szCs w:val="20"/>
        </w:rPr>
        <w:t>Le</w:t>
      </w:r>
      <w:r w:rsidRPr="00650E2A">
        <w:rPr>
          <w:rFonts w:cs="Arial"/>
          <w:color w:val="FF0000"/>
          <w:sz w:val="20"/>
          <w:szCs w:val="20"/>
        </w:rPr>
        <w:t xml:space="preserve"> candidat est libre d’ajouter toute information ou tout complément qu’il juge utile de faire en vue </w:t>
      </w:r>
      <w:r w:rsidR="002779A8" w:rsidRPr="00650E2A">
        <w:rPr>
          <w:color w:val="FF0000"/>
          <w:sz w:val="20"/>
          <w:szCs w:val="20"/>
        </w:rPr>
        <w:t>de préciser et développer son offre</w:t>
      </w:r>
      <w:r w:rsidR="002779A8" w:rsidRPr="00650E2A">
        <w:rPr>
          <w:rFonts w:cs="Arial"/>
          <w:color w:val="FF0000"/>
          <w:sz w:val="20"/>
          <w:szCs w:val="20"/>
        </w:rPr>
        <w:t>.</w:t>
      </w:r>
    </w:p>
    <w:p w14:paraId="5468C7E0" w14:textId="77777777" w:rsidR="002D7B39" w:rsidRDefault="002D7B39" w:rsidP="00193F0F">
      <w:pPr>
        <w:pStyle w:val="P1"/>
        <w:ind w:left="0"/>
        <w:rPr>
          <w:rFonts w:cs="Arial"/>
          <w:sz w:val="20"/>
          <w:szCs w:val="20"/>
        </w:rPr>
      </w:pPr>
    </w:p>
    <w:p w14:paraId="52C8C8B8" w14:textId="77777777" w:rsidR="002D7B39" w:rsidRDefault="002D7B39" w:rsidP="00193F0F">
      <w:pPr>
        <w:pStyle w:val="P1"/>
        <w:ind w:left="0"/>
        <w:rPr>
          <w:rFonts w:cs="Arial"/>
          <w:sz w:val="20"/>
          <w:szCs w:val="20"/>
        </w:rPr>
      </w:pPr>
    </w:p>
    <w:p w14:paraId="7BC92DB5" w14:textId="77777777" w:rsidR="002D7B39" w:rsidRDefault="002D7B39" w:rsidP="00193F0F">
      <w:pPr>
        <w:pStyle w:val="P1"/>
        <w:ind w:left="0"/>
        <w:rPr>
          <w:rFonts w:cs="Arial"/>
          <w:sz w:val="20"/>
          <w:szCs w:val="20"/>
        </w:rPr>
      </w:pPr>
    </w:p>
    <w:sectPr w:rsidR="002D7B39" w:rsidSect="00BF554E">
      <w:pgSz w:w="11906" w:h="16838"/>
      <w:pgMar w:top="1134" w:right="746" w:bottom="1134" w:left="993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2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145079" w16cex:dateUtc="2026-07-03T18:25:00Z"/>
  <w16cex:commentExtensible w16cex:durableId="1516FD8B" w16cex:dateUtc="2026-07-08T10:50:00Z"/>
  <w16cex:commentExtensible w16cex:durableId="20D71DAA" w16cex:dateUtc="2026-07-08T10:5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imbusSans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C81"/>
    <w:multiLevelType w:val="hybridMultilevel"/>
    <w:tmpl w:val="F7CCE13A"/>
    <w:lvl w:ilvl="0" w:tplc="6AF83E4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6408B"/>
    <w:multiLevelType w:val="hybridMultilevel"/>
    <w:tmpl w:val="5EE29A2E"/>
    <w:lvl w:ilvl="0" w:tplc="A59A98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91F7A"/>
    <w:multiLevelType w:val="hybridMultilevel"/>
    <w:tmpl w:val="6C0A55C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D07FC"/>
    <w:multiLevelType w:val="hybridMultilevel"/>
    <w:tmpl w:val="D77AE17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664521"/>
    <w:multiLevelType w:val="hybridMultilevel"/>
    <w:tmpl w:val="D7D81E84"/>
    <w:lvl w:ilvl="0" w:tplc="BDA6093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guyen Huynh Alison">
    <w15:presenceInfo w15:providerId="AD" w15:userId="S-1-5-21-789336058-602609370-682003330-4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588"/>
    <w:rsid w:val="00000F12"/>
    <w:rsid w:val="00002D7D"/>
    <w:rsid w:val="00007832"/>
    <w:rsid w:val="00064D5D"/>
    <w:rsid w:val="00077E29"/>
    <w:rsid w:val="000A0621"/>
    <w:rsid w:val="000D51B5"/>
    <w:rsid w:val="001160F1"/>
    <w:rsid w:val="00140467"/>
    <w:rsid w:val="00151BA3"/>
    <w:rsid w:val="001924FF"/>
    <w:rsid w:val="00193F0F"/>
    <w:rsid w:val="00194B41"/>
    <w:rsid w:val="001A2675"/>
    <w:rsid w:val="001C6555"/>
    <w:rsid w:val="001E0DCF"/>
    <w:rsid w:val="00240F60"/>
    <w:rsid w:val="00245DFA"/>
    <w:rsid w:val="00247089"/>
    <w:rsid w:val="00266368"/>
    <w:rsid w:val="002779A8"/>
    <w:rsid w:val="002929FA"/>
    <w:rsid w:val="002A1B43"/>
    <w:rsid w:val="002A357E"/>
    <w:rsid w:val="002D7B39"/>
    <w:rsid w:val="00303171"/>
    <w:rsid w:val="00337D36"/>
    <w:rsid w:val="00341DA4"/>
    <w:rsid w:val="003435FB"/>
    <w:rsid w:val="00374D4B"/>
    <w:rsid w:val="00386248"/>
    <w:rsid w:val="003F12FC"/>
    <w:rsid w:val="004258CE"/>
    <w:rsid w:val="00454A07"/>
    <w:rsid w:val="004E7BE5"/>
    <w:rsid w:val="00593496"/>
    <w:rsid w:val="005E3846"/>
    <w:rsid w:val="00600027"/>
    <w:rsid w:val="00622B4C"/>
    <w:rsid w:val="00641858"/>
    <w:rsid w:val="00650E2A"/>
    <w:rsid w:val="00681C6A"/>
    <w:rsid w:val="0069519E"/>
    <w:rsid w:val="006E428F"/>
    <w:rsid w:val="0070593A"/>
    <w:rsid w:val="007210B5"/>
    <w:rsid w:val="00784AB6"/>
    <w:rsid w:val="007F0FDE"/>
    <w:rsid w:val="00847853"/>
    <w:rsid w:val="00865F33"/>
    <w:rsid w:val="008732CB"/>
    <w:rsid w:val="00895A5C"/>
    <w:rsid w:val="008B06C3"/>
    <w:rsid w:val="008E744B"/>
    <w:rsid w:val="008F5B83"/>
    <w:rsid w:val="009900F8"/>
    <w:rsid w:val="009A3EB6"/>
    <w:rsid w:val="009C2552"/>
    <w:rsid w:val="009F52E5"/>
    <w:rsid w:val="00A14E87"/>
    <w:rsid w:val="00A53F5B"/>
    <w:rsid w:val="00AE4BF4"/>
    <w:rsid w:val="00B662EA"/>
    <w:rsid w:val="00B80099"/>
    <w:rsid w:val="00B86717"/>
    <w:rsid w:val="00BF554E"/>
    <w:rsid w:val="00C27912"/>
    <w:rsid w:val="00CE0645"/>
    <w:rsid w:val="00CF408D"/>
    <w:rsid w:val="00D31067"/>
    <w:rsid w:val="00D4138E"/>
    <w:rsid w:val="00D46AED"/>
    <w:rsid w:val="00D8385B"/>
    <w:rsid w:val="00DD31A9"/>
    <w:rsid w:val="00DE3558"/>
    <w:rsid w:val="00DF55C7"/>
    <w:rsid w:val="00E44C30"/>
    <w:rsid w:val="00E83974"/>
    <w:rsid w:val="00EB5588"/>
    <w:rsid w:val="00ED18BF"/>
    <w:rsid w:val="00F230A5"/>
    <w:rsid w:val="00F24C91"/>
    <w:rsid w:val="00F70A66"/>
    <w:rsid w:val="00FA0465"/>
    <w:rsid w:val="00FB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E4120"/>
  <w15:docId w15:val="{82493BA0-3051-4432-94C0-DC1C29F9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5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5588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662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62EA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P1">
    <w:name w:val="P1"/>
    <w:basedOn w:val="Normal"/>
    <w:link w:val="P1Car"/>
    <w:rsid w:val="00193F0F"/>
    <w:pPr>
      <w:spacing w:before="240"/>
      <w:ind w:left="284"/>
      <w:jc w:val="both"/>
    </w:pPr>
    <w:rPr>
      <w:rFonts w:ascii="Arial" w:hAnsi="Arial"/>
      <w:sz w:val="24"/>
      <w:szCs w:val="24"/>
    </w:rPr>
  </w:style>
  <w:style w:type="character" w:customStyle="1" w:styleId="P1Car">
    <w:name w:val="P1 Car"/>
    <w:basedOn w:val="Policepardfaut"/>
    <w:link w:val="P1"/>
    <w:rsid w:val="00193F0F"/>
    <w:rPr>
      <w:rFonts w:ascii="Arial" w:eastAsia="Times New Roman" w:hAnsi="Arial" w:cs="Times New Roman"/>
      <w:sz w:val="24"/>
      <w:szCs w:val="24"/>
      <w:lang w:eastAsia="fr-FR"/>
    </w:rPr>
  </w:style>
  <w:style w:type="paragraph" w:customStyle="1" w:styleId="geneva">
    <w:name w:val="geneva"/>
    <w:basedOn w:val="Normal"/>
    <w:rsid w:val="008732CB"/>
    <w:pPr>
      <w:tabs>
        <w:tab w:val="left" w:pos="1120"/>
        <w:tab w:val="left" w:pos="2260"/>
        <w:tab w:val="center" w:pos="4560"/>
        <w:tab w:val="decimal" w:pos="5660"/>
        <w:tab w:val="left" w:pos="6220"/>
      </w:tabs>
      <w:autoSpaceDE w:val="0"/>
      <w:autoSpaceDN w:val="0"/>
      <w:ind w:right="9"/>
    </w:pPr>
    <w:rPr>
      <w:rFonts w:ascii="Times" w:hAnsi="Times" w:cs="Times"/>
      <w:sz w:val="24"/>
      <w:szCs w:val="24"/>
    </w:rPr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9C2552"/>
    <w:pPr>
      <w:widowControl w:val="0"/>
      <w:ind w:left="101"/>
      <w:jc w:val="both"/>
    </w:pPr>
    <w:rPr>
      <w:rFonts w:ascii="Arial" w:eastAsia="Arial" w:hAnsi="Arial" w:cs="Arial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9C2552"/>
    <w:rPr>
      <w:rFonts w:ascii="Arial" w:eastAsia="Arial" w:hAnsi="Arial" w:cs="Arial"/>
      <w:sz w:val="20"/>
      <w:szCs w:val="20"/>
      <w:lang w:val="en-US"/>
    </w:rPr>
  </w:style>
  <w:style w:type="paragraph" w:customStyle="1" w:styleId="RedTitre1">
    <w:name w:val="RedTitre1"/>
    <w:basedOn w:val="Normal"/>
    <w:uiPriority w:val="99"/>
    <w:rsid w:val="00D31067"/>
    <w:pPr>
      <w:widowControl w:val="0"/>
      <w:suppressAutoHyphens/>
      <w:autoSpaceDE w:val="0"/>
      <w:jc w:val="center"/>
    </w:pPr>
    <w:rPr>
      <w:rFonts w:ascii="Arial" w:hAnsi="Arial" w:cs="Arial"/>
      <w:b/>
      <w:bCs/>
      <w:sz w:val="22"/>
      <w:szCs w:val="22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9519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9519E"/>
  </w:style>
  <w:style w:type="character" w:customStyle="1" w:styleId="CommentaireCar">
    <w:name w:val="Commentaire Car"/>
    <w:basedOn w:val="Policepardfaut"/>
    <w:link w:val="Commentaire"/>
    <w:uiPriority w:val="99"/>
    <w:rsid w:val="0069519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519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519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AE751-07E7-4DC5-8EFD-AC2FEDEED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380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CMN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Benaissa Chefia</dc:creator>
  <cp:lastModifiedBy>Nguyen Huynh Alison</cp:lastModifiedBy>
  <cp:revision>22</cp:revision>
  <cp:lastPrinted>2018-07-26T13:28:00Z</cp:lastPrinted>
  <dcterms:created xsi:type="dcterms:W3CDTF">2020-02-25T10:36:00Z</dcterms:created>
  <dcterms:modified xsi:type="dcterms:W3CDTF">2026-07-15T07:37:00Z</dcterms:modified>
</cp:coreProperties>
</file>