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TableGrid"/>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571648"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1C07A1BE" w:rsidR="0083082B" w:rsidRPr="00EB581E" w:rsidRDefault="00B6570A" w:rsidP="0083082B">
            <w:pPr>
              <w:jc w:val="both"/>
              <w:rPr>
                <w:rFonts w:asciiTheme="minorHAnsi" w:hAnsiTheme="minorHAnsi" w:cstheme="minorHAnsi"/>
                <w:b/>
                <w:sz w:val="22"/>
                <w:szCs w:val="22"/>
                <w:lang w:val="en-US"/>
              </w:rPr>
            </w:pPr>
            <w:r w:rsidRPr="00B6570A">
              <w:rPr>
                <w:lang w:val="en-US"/>
              </w:rPr>
              <w:t>Local communication company to promote the achievements of Armenian startups and the local innovation ecosystem</w:t>
            </w:r>
          </w:p>
        </w:tc>
      </w:tr>
      <w:tr w:rsidR="0083082B" w:rsidRPr="00571648" w14:paraId="36B2EDB6" w14:textId="77777777" w:rsidTr="0083082B">
        <w:tc>
          <w:tcPr>
            <w:tcW w:w="236" w:type="dxa"/>
            <w:tcBorders>
              <w:top w:val="nil"/>
              <w:left w:val="nil"/>
              <w:bottom w:val="nil"/>
              <w:right w:val="single" w:sz="4" w:space="0" w:color="auto"/>
            </w:tcBorders>
          </w:tcPr>
          <w:p w14:paraId="07BB57F8" w14:textId="77777777" w:rsidR="0083082B" w:rsidRPr="00201C98" w:rsidRDefault="0083082B" w:rsidP="0083082B">
            <w:pPr>
              <w:rPr>
                <w:rFonts w:asciiTheme="minorHAnsi" w:hAnsiTheme="minorHAnsi" w:cstheme="minorHAnsi"/>
                <w:b/>
                <w:sz w:val="22"/>
                <w:szCs w:val="22"/>
                <w:lang w:val="en-US"/>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571648"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69684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30B855DF" w:rsidR="0083082B" w:rsidRPr="00342E4D" w:rsidRDefault="00311E46" w:rsidP="0083082B">
            <w:pPr>
              <w:rPr>
                <w:rFonts w:asciiTheme="minorHAnsi" w:hAnsiTheme="minorHAnsi" w:cstheme="minorHAnsi"/>
                <w:sz w:val="22"/>
                <w:szCs w:val="22"/>
                <w:lang w:val="en-GB"/>
              </w:rPr>
            </w:pPr>
            <w:r>
              <w:rPr>
                <w:rFonts w:asciiTheme="minorHAnsi" w:hAnsiTheme="minorHAnsi" w:cstheme="minorHAnsi"/>
                <w:b/>
                <w:bCs/>
                <w:sz w:val="22"/>
                <w:szCs w:val="22"/>
                <w:lang w:val="en"/>
              </w:rPr>
              <w:t>20</w:t>
            </w:r>
            <w:r w:rsidR="00346C25">
              <w:rPr>
                <w:rFonts w:asciiTheme="minorHAnsi" w:hAnsiTheme="minorHAnsi" w:cstheme="minorHAnsi"/>
                <w:b/>
                <w:bCs/>
                <w:sz w:val="22"/>
                <w:szCs w:val="22"/>
                <w:lang w:val="en"/>
              </w:rPr>
              <w:t>/07</w:t>
            </w:r>
            <w:r w:rsidR="00167201" w:rsidRPr="00167201">
              <w:rPr>
                <w:rFonts w:asciiTheme="minorHAnsi" w:hAnsiTheme="minorHAnsi" w:cstheme="minorHAnsi"/>
                <w:b/>
                <w:bCs/>
                <w:sz w:val="22"/>
                <w:szCs w:val="22"/>
                <w:lang w:val="en"/>
              </w:rPr>
              <w:t>/202</w:t>
            </w:r>
            <w:r w:rsidR="000B7472">
              <w:rPr>
                <w:rFonts w:asciiTheme="minorHAnsi" w:hAnsiTheme="minorHAnsi" w:cstheme="minorHAnsi"/>
                <w:b/>
                <w:bCs/>
                <w:sz w:val="22"/>
                <w:szCs w:val="22"/>
                <w:lang w:val="en"/>
              </w:rPr>
              <w:t>6</w:t>
            </w:r>
            <w:r w:rsidR="0083082B" w:rsidRPr="00167201">
              <w:rPr>
                <w:rFonts w:asciiTheme="minorHAnsi" w:hAnsiTheme="minorHAnsi" w:cstheme="minorHAnsi"/>
                <w:b/>
                <w:bCs/>
                <w:sz w:val="22"/>
                <w:szCs w:val="22"/>
                <w:lang w:val="en"/>
              </w:rPr>
              <w:t xml:space="preserve"> at </w:t>
            </w:r>
            <w:r w:rsidR="00167201">
              <w:rPr>
                <w:rFonts w:asciiTheme="minorHAnsi" w:hAnsiTheme="minorHAnsi" w:cstheme="minorHAnsi"/>
                <w:b/>
                <w:bCs/>
                <w:sz w:val="22"/>
                <w:szCs w:val="22"/>
                <w:lang w:val="en"/>
              </w:rPr>
              <w:t>23:59</w:t>
            </w:r>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TOCHeading"/>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3262727B" w14:textId="022BD4FB" w:rsidR="001568F6" w:rsidRDefault="002C46DE">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30272922" w:history="1">
            <w:r w:rsidR="001568F6" w:rsidRPr="009C4E54">
              <w:rPr>
                <w:rStyle w:val="Hyperlink"/>
                <w:rFonts w:cstheme="minorHAnsi"/>
                <w:b/>
                <w:caps/>
                <w:noProof/>
                <w:lang w:val="en-GB"/>
              </w:rPr>
              <w:t>ARTICLE 1:</w:t>
            </w:r>
            <w:r w:rsidR="001568F6">
              <w:rPr>
                <w:rFonts w:asciiTheme="minorHAnsi" w:eastAsiaTheme="minorEastAsia" w:hAnsiTheme="minorHAnsi" w:cstheme="minorBidi"/>
                <w:noProof/>
                <w:kern w:val="2"/>
                <w:sz w:val="24"/>
                <w:szCs w:val="24"/>
                <w:lang w:val="en-US" w:eastAsia="en-US"/>
                <w14:ligatures w14:val="standardContextual"/>
              </w:rPr>
              <w:tab/>
            </w:r>
            <w:r w:rsidR="001568F6" w:rsidRPr="009C4E54">
              <w:rPr>
                <w:rStyle w:val="Hyperlink"/>
                <w:rFonts w:cstheme="minorHAnsi"/>
                <w:b/>
                <w:bCs/>
                <w:caps/>
                <w:noProof/>
                <w:lang w:val="en"/>
              </w:rPr>
              <w:t>Object and scope of the tender</w:t>
            </w:r>
            <w:r w:rsidR="001568F6">
              <w:rPr>
                <w:noProof/>
                <w:webHidden/>
              </w:rPr>
              <w:tab/>
            </w:r>
            <w:r w:rsidR="001568F6">
              <w:rPr>
                <w:noProof/>
                <w:webHidden/>
              </w:rPr>
              <w:fldChar w:fldCharType="begin"/>
            </w:r>
            <w:r w:rsidR="001568F6">
              <w:rPr>
                <w:noProof/>
                <w:webHidden/>
              </w:rPr>
              <w:instrText xml:space="preserve"> PAGEREF _Toc230272922 \h </w:instrText>
            </w:r>
            <w:r w:rsidR="001568F6">
              <w:rPr>
                <w:noProof/>
                <w:webHidden/>
              </w:rPr>
            </w:r>
            <w:r w:rsidR="001568F6">
              <w:rPr>
                <w:noProof/>
                <w:webHidden/>
              </w:rPr>
              <w:fldChar w:fldCharType="separate"/>
            </w:r>
            <w:r w:rsidR="001568F6">
              <w:rPr>
                <w:noProof/>
                <w:webHidden/>
              </w:rPr>
              <w:t>4</w:t>
            </w:r>
            <w:r w:rsidR="001568F6">
              <w:rPr>
                <w:noProof/>
                <w:webHidden/>
              </w:rPr>
              <w:fldChar w:fldCharType="end"/>
            </w:r>
          </w:hyperlink>
        </w:p>
        <w:p w14:paraId="05CEB9B8" w14:textId="2E633E48" w:rsidR="001568F6" w:rsidRDefault="001568F6">
          <w:pPr>
            <w:pStyle w:val="TOC2"/>
            <w:rPr>
              <w:noProof/>
              <w:kern w:val="2"/>
              <w:sz w:val="24"/>
              <w:szCs w:val="24"/>
              <w:lang w:val="en-US" w:eastAsia="en-US"/>
              <w14:ligatures w14:val="standardContextual"/>
            </w:rPr>
          </w:pPr>
          <w:hyperlink w:anchor="_Toc230272923" w:history="1">
            <w:r w:rsidRPr="009C4E54">
              <w:rPr>
                <w:rStyle w:val="Hyperlink"/>
                <w:rFonts w:cstheme="minorHAnsi"/>
                <w:noProof/>
                <w:lang w:val="en"/>
              </w:rPr>
              <w:t>Object of the tender</w:t>
            </w:r>
            <w:r>
              <w:rPr>
                <w:noProof/>
                <w:webHidden/>
              </w:rPr>
              <w:tab/>
            </w:r>
            <w:r>
              <w:rPr>
                <w:noProof/>
                <w:webHidden/>
              </w:rPr>
              <w:fldChar w:fldCharType="begin"/>
            </w:r>
            <w:r>
              <w:rPr>
                <w:noProof/>
                <w:webHidden/>
              </w:rPr>
              <w:instrText xml:space="preserve"> PAGEREF _Toc230272923 \h </w:instrText>
            </w:r>
            <w:r>
              <w:rPr>
                <w:noProof/>
                <w:webHidden/>
              </w:rPr>
            </w:r>
            <w:r>
              <w:rPr>
                <w:noProof/>
                <w:webHidden/>
              </w:rPr>
              <w:fldChar w:fldCharType="separate"/>
            </w:r>
            <w:r>
              <w:rPr>
                <w:noProof/>
                <w:webHidden/>
              </w:rPr>
              <w:t>4</w:t>
            </w:r>
            <w:r>
              <w:rPr>
                <w:noProof/>
                <w:webHidden/>
              </w:rPr>
              <w:fldChar w:fldCharType="end"/>
            </w:r>
          </w:hyperlink>
        </w:p>
        <w:p w14:paraId="66B783EF" w14:textId="631B01F1" w:rsidR="001568F6" w:rsidRDefault="001568F6">
          <w:pPr>
            <w:pStyle w:val="TOC2"/>
            <w:rPr>
              <w:noProof/>
              <w:kern w:val="2"/>
              <w:sz w:val="24"/>
              <w:szCs w:val="24"/>
              <w:lang w:val="en-US" w:eastAsia="en-US"/>
              <w14:ligatures w14:val="standardContextual"/>
            </w:rPr>
          </w:pPr>
          <w:hyperlink w:anchor="_Toc230272924" w:history="1">
            <w:r w:rsidRPr="009C4E54">
              <w:rPr>
                <w:rStyle w:val="Hyperlink"/>
                <w:rFonts w:cstheme="minorHAnsi"/>
                <w:noProof/>
                <w:lang w:val="en"/>
              </w:rPr>
              <w:t>Scope of the tender</w:t>
            </w:r>
            <w:r>
              <w:rPr>
                <w:noProof/>
                <w:webHidden/>
              </w:rPr>
              <w:tab/>
            </w:r>
            <w:r>
              <w:rPr>
                <w:noProof/>
                <w:webHidden/>
              </w:rPr>
              <w:fldChar w:fldCharType="begin"/>
            </w:r>
            <w:r>
              <w:rPr>
                <w:noProof/>
                <w:webHidden/>
              </w:rPr>
              <w:instrText xml:space="preserve"> PAGEREF _Toc230272924 \h </w:instrText>
            </w:r>
            <w:r>
              <w:rPr>
                <w:noProof/>
                <w:webHidden/>
              </w:rPr>
            </w:r>
            <w:r>
              <w:rPr>
                <w:noProof/>
                <w:webHidden/>
              </w:rPr>
              <w:fldChar w:fldCharType="separate"/>
            </w:r>
            <w:r>
              <w:rPr>
                <w:noProof/>
                <w:webHidden/>
              </w:rPr>
              <w:t>4</w:t>
            </w:r>
            <w:r>
              <w:rPr>
                <w:noProof/>
                <w:webHidden/>
              </w:rPr>
              <w:fldChar w:fldCharType="end"/>
            </w:r>
          </w:hyperlink>
        </w:p>
        <w:p w14:paraId="294D5B97" w14:textId="4393C30E" w:rsidR="001568F6" w:rsidRDefault="001568F6">
          <w:pPr>
            <w:pStyle w:val="TOC2"/>
            <w:rPr>
              <w:noProof/>
              <w:kern w:val="2"/>
              <w:sz w:val="24"/>
              <w:szCs w:val="24"/>
              <w:lang w:val="en-US" w:eastAsia="en-US"/>
              <w14:ligatures w14:val="standardContextual"/>
            </w:rPr>
          </w:pPr>
          <w:hyperlink w:anchor="_Toc230272925" w:history="1">
            <w:r w:rsidRPr="009C4E54">
              <w:rPr>
                <w:rStyle w:val="Hyperlink"/>
                <w:rFonts w:cstheme="minorHAnsi"/>
                <w:noProof/>
                <w:lang w:val="en"/>
              </w:rPr>
              <w:t>Provisional schedule of the tender</w:t>
            </w:r>
            <w:r>
              <w:rPr>
                <w:noProof/>
                <w:webHidden/>
              </w:rPr>
              <w:tab/>
            </w:r>
            <w:r>
              <w:rPr>
                <w:noProof/>
                <w:webHidden/>
              </w:rPr>
              <w:fldChar w:fldCharType="begin"/>
            </w:r>
            <w:r>
              <w:rPr>
                <w:noProof/>
                <w:webHidden/>
              </w:rPr>
              <w:instrText xml:space="preserve"> PAGEREF _Toc230272925 \h </w:instrText>
            </w:r>
            <w:r>
              <w:rPr>
                <w:noProof/>
                <w:webHidden/>
              </w:rPr>
            </w:r>
            <w:r>
              <w:rPr>
                <w:noProof/>
                <w:webHidden/>
              </w:rPr>
              <w:fldChar w:fldCharType="separate"/>
            </w:r>
            <w:r>
              <w:rPr>
                <w:noProof/>
                <w:webHidden/>
              </w:rPr>
              <w:t>4</w:t>
            </w:r>
            <w:r>
              <w:rPr>
                <w:noProof/>
                <w:webHidden/>
              </w:rPr>
              <w:fldChar w:fldCharType="end"/>
            </w:r>
          </w:hyperlink>
        </w:p>
        <w:p w14:paraId="17BF7BB0" w14:textId="4A7CBB28" w:rsidR="001568F6" w:rsidRDefault="001568F6">
          <w:pPr>
            <w:pStyle w:val="TOC2"/>
            <w:rPr>
              <w:noProof/>
              <w:kern w:val="2"/>
              <w:sz w:val="24"/>
              <w:szCs w:val="24"/>
              <w:lang w:val="en-US" w:eastAsia="en-US"/>
              <w14:ligatures w14:val="standardContextual"/>
            </w:rPr>
          </w:pPr>
          <w:hyperlink w:anchor="_Toc230272926" w:history="1">
            <w:r w:rsidRPr="009C4E54">
              <w:rPr>
                <w:rStyle w:val="Hyperlink"/>
                <w:rFonts w:cstheme="minorHAnsi"/>
                <w:noProof/>
                <w:lang w:val="en"/>
              </w:rPr>
              <w:t>Tender language – currency</w:t>
            </w:r>
            <w:r>
              <w:rPr>
                <w:noProof/>
                <w:webHidden/>
              </w:rPr>
              <w:tab/>
            </w:r>
            <w:r>
              <w:rPr>
                <w:noProof/>
                <w:webHidden/>
              </w:rPr>
              <w:fldChar w:fldCharType="begin"/>
            </w:r>
            <w:r>
              <w:rPr>
                <w:noProof/>
                <w:webHidden/>
              </w:rPr>
              <w:instrText xml:space="preserve"> PAGEREF _Toc230272926 \h </w:instrText>
            </w:r>
            <w:r>
              <w:rPr>
                <w:noProof/>
                <w:webHidden/>
              </w:rPr>
            </w:r>
            <w:r>
              <w:rPr>
                <w:noProof/>
                <w:webHidden/>
              </w:rPr>
              <w:fldChar w:fldCharType="separate"/>
            </w:r>
            <w:r>
              <w:rPr>
                <w:noProof/>
                <w:webHidden/>
              </w:rPr>
              <w:t>4</w:t>
            </w:r>
            <w:r>
              <w:rPr>
                <w:noProof/>
                <w:webHidden/>
              </w:rPr>
              <w:fldChar w:fldCharType="end"/>
            </w:r>
          </w:hyperlink>
        </w:p>
        <w:p w14:paraId="27F8BB86" w14:textId="55CA649F" w:rsidR="001568F6" w:rsidRDefault="001568F6">
          <w:pPr>
            <w:pStyle w:val="TOC2"/>
            <w:rPr>
              <w:noProof/>
              <w:kern w:val="2"/>
              <w:sz w:val="24"/>
              <w:szCs w:val="24"/>
              <w:lang w:val="en-US" w:eastAsia="en-US"/>
              <w14:ligatures w14:val="standardContextual"/>
            </w:rPr>
          </w:pPr>
          <w:hyperlink w:anchor="_Toc230272927" w:history="1">
            <w:r w:rsidRPr="009C4E54">
              <w:rPr>
                <w:rStyle w:val="Hyperlink"/>
                <w:rFonts w:cstheme="minorHAnsi"/>
                <w:noProof/>
                <w:lang w:val="en"/>
              </w:rPr>
              <w:t>Composition of the tender documents</w:t>
            </w:r>
            <w:r>
              <w:rPr>
                <w:noProof/>
                <w:webHidden/>
              </w:rPr>
              <w:tab/>
            </w:r>
            <w:r>
              <w:rPr>
                <w:noProof/>
                <w:webHidden/>
              </w:rPr>
              <w:fldChar w:fldCharType="begin"/>
            </w:r>
            <w:r>
              <w:rPr>
                <w:noProof/>
                <w:webHidden/>
              </w:rPr>
              <w:instrText xml:space="preserve"> PAGEREF _Toc230272927 \h </w:instrText>
            </w:r>
            <w:r>
              <w:rPr>
                <w:noProof/>
                <w:webHidden/>
              </w:rPr>
            </w:r>
            <w:r>
              <w:rPr>
                <w:noProof/>
                <w:webHidden/>
              </w:rPr>
              <w:fldChar w:fldCharType="separate"/>
            </w:r>
            <w:r>
              <w:rPr>
                <w:noProof/>
                <w:webHidden/>
              </w:rPr>
              <w:t>4</w:t>
            </w:r>
            <w:r>
              <w:rPr>
                <w:noProof/>
                <w:webHidden/>
              </w:rPr>
              <w:fldChar w:fldCharType="end"/>
            </w:r>
          </w:hyperlink>
        </w:p>
        <w:p w14:paraId="0C3EBA15" w14:textId="4C5A28B2" w:rsidR="001568F6" w:rsidRDefault="001568F6">
          <w:pPr>
            <w:pStyle w:val="TOC2"/>
            <w:rPr>
              <w:noProof/>
              <w:kern w:val="2"/>
              <w:sz w:val="24"/>
              <w:szCs w:val="24"/>
              <w:lang w:val="en-US" w:eastAsia="en-US"/>
              <w14:ligatures w14:val="standardContextual"/>
            </w:rPr>
          </w:pPr>
          <w:hyperlink w:anchor="_Toc230272928" w:history="1">
            <w:r w:rsidRPr="009C4E54">
              <w:rPr>
                <w:rStyle w:val="Hyperlink"/>
                <w:rFonts w:cstheme="minorHAnsi"/>
                <w:noProof/>
                <w:lang w:val="en"/>
              </w:rPr>
              <w:t>Modification of the tender documents</w:t>
            </w:r>
            <w:r>
              <w:rPr>
                <w:noProof/>
                <w:webHidden/>
              </w:rPr>
              <w:tab/>
            </w:r>
            <w:r>
              <w:rPr>
                <w:noProof/>
                <w:webHidden/>
              </w:rPr>
              <w:fldChar w:fldCharType="begin"/>
            </w:r>
            <w:r>
              <w:rPr>
                <w:noProof/>
                <w:webHidden/>
              </w:rPr>
              <w:instrText xml:space="preserve"> PAGEREF _Toc230272928 \h </w:instrText>
            </w:r>
            <w:r>
              <w:rPr>
                <w:noProof/>
                <w:webHidden/>
              </w:rPr>
            </w:r>
            <w:r>
              <w:rPr>
                <w:noProof/>
                <w:webHidden/>
              </w:rPr>
              <w:fldChar w:fldCharType="separate"/>
            </w:r>
            <w:r>
              <w:rPr>
                <w:noProof/>
                <w:webHidden/>
              </w:rPr>
              <w:t>4</w:t>
            </w:r>
            <w:r>
              <w:rPr>
                <w:noProof/>
                <w:webHidden/>
              </w:rPr>
              <w:fldChar w:fldCharType="end"/>
            </w:r>
          </w:hyperlink>
        </w:p>
        <w:p w14:paraId="5D756628" w14:textId="30E7DA14"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29" w:history="1">
            <w:r w:rsidRPr="009C4E54">
              <w:rPr>
                <w:rStyle w:val="Hyperlink"/>
                <w:rFonts w:cstheme="minorHAnsi"/>
                <w:b/>
                <w:caps/>
                <w:noProof/>
                <w:lang w:val="en-GB"/>
              </w:rPr>
              <w:t>ARTICLE 2:</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_Toc230272929 \h </w:instrText>
            </w:r>
            <w:r>
              <w:rPr>
                <w:noProof/>
                <w:webHidden/>
              </w:rPr>
            </w:r>
            <w:r>
              <w:rPr>
                <w:noProof/>
                <w:webHidden/>
              </w:rPr>
              <w:fldChar w:fldCharType="separate"/>
            </w:r>
            <w:r>
              <w:rPr>
                <w:noProof/>
                <w:webHidden/>
              </w:rPr>
              <w:t>5</w:t>
            </w:r>
            <w:r>
              <w:rPr>
                <w:noProof/>
                <w:webHidden/>
              </w:rPr>
              <w:fldChar w:fldCharType="end"/>
            </w:r>
          </w:hyperlink>
        </w:p>
        <w:p w14:paraId="7BDD0503" w14:textId="01B73FFA" w:rsidR="001568F6" w:rsidRDefault="001568F6">
          <w:pPr>
            <w:pStyle w:val="TOC2"/>
            <w:rPr>
              <w:noProof/>
              <w:kern w:val="2"/>
              <w:sz w:val="24"/>
              <w:szCs w:val="24"/>
              <w:lang w:val="en-US" w:eastAsia="en-US"/>
              <w14:ligatures w14:val="standardContextual"/>
            </w:rPr>
          </w:pPr>
          <w:hyperlink w:anchor="_Toc230272930" w:history="1">
            <w:r w:rsidRPr="009C4E54">
              <w:rPr>
                <w:rStyle w:val="Hyperlink"/>
                <w:rFonts w:cstheme="minorHAnsi"/>
                <w:noProof/>
                <w:lang w:val="en"/>
              </w:rPr>
              <w:t>Form of the contract</w:t>
            </w:r>
            <w:r>
              <w:rPr>
                <w:noProof/>
                <w:webHidden/>
              </w:rPr>
              <w:tab/>
            </w:r>
            <w:r>
              <w:rPr>
                <w:noProof/>
                <w:webHidden/>
              </w:rPr>
              <w:fldChar w:fldCharType="begin"/>
            </w:r>
            <w:r>
              <w:rPr>
                <w:noProof/>
                <w:webHidden/>
              </w:rPr>
              <w:instrText xml:space="preserve"> PAGEREF _Toc230272930 \h </w:instrText>
            </w:r>
            <w:r>
              <w:rPr>
                <w:noProof/>
                <w:webHidden/>
              </w:rPr>
            </w:r>
            <w:r>
              <w:rPr>
                <w:noProof/>
                <w:webHidden/>
              </w:rPr>
              <w:fldChar w:fldCharType="separate"/>
            </w:r>
            <w:r>
              <w:rPr>
                <w:noProof/>
                <w:webHidden/>
              </w:rPr>
              <w:t>5</w:t>
            </w:r>
            <w:r>
              <w:rPr>
                <w:noProof/>
                <w:webHidden/>
              </w:rPr>
              <w:fldChar w:fldCharType="end"/>
            </w:r>
          </w:hyperlink>
        </w:p>
        <w:p w14:paraId="69164749" w14:textId="114D15A9" w:rsidR="001568F6" w:rsidRDefault="001568F6">
          <w:pPr>
            <w:pStyle w:val="TOC2"/>
            <w:rPr>
              <w:noProof/>
              <w:kern w:val="2"/>
              <w:sz w:val="24"/>
              <w:szCs w:val="24"/>
              <w:lang w:val="en-US" w:eastAsia="en-US"/>
              <w14:ligatures w14:val="standardContextual"/>
            </w:rPr>
          </w:pPr>
          <w:hyperlink w:anchor="_Toc230272931" w:history="1">
            <w:r w:rsidRPr="009C4E54">
              <w:rPr>
                <w:rStyle w:val="Hyperlink"/>
                <w:rFonts w:cstheme="minorHAnsi"/>
                <w:noProof/>
                <w:lang w:val="en"/>
              </w:rPr>
              <w:t>Estimated amount of the need</w:t>
            </w:r>
            <w:r>
              <w:rPr>
                <w:noProof/>
                <w:webHidden/>
              </w:rPr>
              <w:tab/>
            </w:r>
            <w:r>
              <w:rPr>
                <w:noProof/>
                <w:webHidden/>
              </w:rPr>
              <w:fldChar w:fldCharType="begin"/>
            </w:r>
            <w:r>
              <w:rPr>
                <w:noProof/>
                <w:webHidden/>
              </w:rPr>
              <w:instrText xml:space="preserve"> PAGEREF _Toc230272931 \h </w:instrText>
            </w:r>
            <w:r>
              <w:rPr>
                <w:noProof/>
                <w:webHidden/>
              </w:rPr>
            </w:r>
            <w:r>
              <w:rPr>
                <w:noProof/>
                <w:webHidden/>
              </w:rPr>
              <w:fldChar w:fldCharType="separate"/>
            </w:r>
            <w:r>
              <w:rPr>
                <w:noProof/>
                <w:webHidden/>
              </w:rPr>
              <w:t>5</w:t>
            </w:r>
            <w:r>
              <w:rPr>
                <w:noProof/>
                <w:webHidden/>
              </w:rPr>
              <w:fldChar w:fldCharType="end"/>
            </w:r>
          </w:hyperlink>
        </w:p>
        <w:p w14:paraId="16B9BDD3" w14:textId="443F7AD3" w:rsidR="001568F6" w:rsidRDefault="001568F6">
          <w:pPr>
            <w:pStyle w:val="TOC2"/>
            <w:rPr>
              <w:noProof/>
              <w:kern w:val="2"/>
              <w:sz w:val="24"/>
              <w:szCs w:val="24"/>
              <w:lang w:val="en-US" w:eastAsia="en-US"/>
              <w14:ligatures w14:val="standardContextual"/>
            </w:rPr>
          </w:pPr>
          <w:hyperlink w:anchor="_Toc230272932" w:history="1">
            <w:r w:rsidRPr="009C4E54">
              <w:rPr>
                <w:rStyle w:val="Hyperlink"/>
                <w:rFonts w:cstheme="minorHAnsi"/>
                <w:noProof/>
                <w:lang w:val="en"/>
              </w:rPr>
              <w:t>Term of the contract</w:t>
            </w:r>
            <w:r>
              <w:rPr>
                <w:noProof/>
                <w:webHidden/>
              </w:rPr>
              <w:tab/>
            </w:r>
            <w:r>
              <w:rPr>
                <w:noProof/>
                <w:webHidden/>
              </w:rPr>
              <w:fldChar w:fldCharType="begin"/>
            </w:r>
            <w:r>
              <w:rPr>
                <w:noProof/>
                <w:webHidden/>
              </w:rPr>
              <w:instrText xml:space="preserve"> PAGEREF _Toc230272932 \h </w:instrText>
            </w:r>
            <w:r>
              <w:rPr>
                <w:noProof/>
                <w:webHidden/>
              </w:rPr>
            </w:r>
            <w:r>
              <w:rPr>
                <w:noProof/>
                <w:webHidden/>
              </w:rPr>
              <w:fldChar w:fldCharType="separate"/>
            </w:r>
            <w:r>
              <w:rPr>
                <w:noProof/>
                <w:webHidden/>
              </w:rPr>
              <w:t>5</w:t>
            </w:r>
            <w:r>
              <w:rPr>
                <w:noProof/>
                <w:webHidden/>
              </w:rPr>
              <w:fldChar w:fldCharType="end"/>
            </w:r>
          </w:hyperlink>
        </w:p>
        <w:p w14:paraId="6EB3F641" w14:textId="0C595CF3" w:rsidR="001568F6" w:rsidRDefault="001568F6">
          <w:pPr>
            <w:pStyle w:val="TOC2"/>
            <w:rPr>
              <w:noProof/>
              <w:kern w:val="2"/>
              <w:sz w:val="24"/>
              <w:szCs w:val="24"/>
              <w:lang w:val="en-US" w:eastAsia="en-US"/>
              <w14:ligatures w14:val="standardContextual"/>
            </w:rPr>
          </w:pPr>
          <w:hyperlink w:anchor="_Toc230272933" w:history="1">
            <w:r w:rsidRPr="009C4E54">
              <w:rPr>
                <w:rStyle w:val="Hyperlink"/>
                <w:rFonts w:cstheme="minorHAnsi"/>
                <w:noProof/>
                <w:lang w:val="en"/>
              </w:rPr>
              <w:t>Allotment</w:t>
            </w:r>
            <w:r>
              <w:rPr>
                <w:noProof/>
                <w:webHidden/>
              </w:rPr>
              <w:tab/>
            </w:r>
            <w:r>
              <w:rPr>
                <w:noProof/>
                <w:webHidden/>
              </w:rPr>
              <w:fldChar w:fldCharType="begin"/>
            </w:r>
            <w:r>
              <w:rPr>
                <w:noProof/>
                <w:webHidden/>
              </w:rPr>
              <w:instrText xml:space="preserve"> PAGEREF _Toc230272933 \h </w:instrText>
            </w:r>
            <w:r>
              <w:rPr>
                <w:noProof/>
                <w:webHidden/>
              </w:rPr>
            </w:r>
            <w:r>
              <w:rPr>
                <w:noProof/>
                <w:webHidden/>
              </w:rPr>
              <w:fldChar w:fldCharType="separate"/>
            </w:r>
            <w:r>
              <w:rPr>
                <w:noProof/>
                <w:webHidden/>
              </w:rPr>
              <w:t>5</w:t>
            </w:r>
            <w:r>
              <w:rPr>
                <w:noProof/>
                <w:webHidden/>
              </w:rPr>
              <w:fldChar w:fldCharType="end"/>
            </w:r>
          </w:hyperlink>
        </w:p>
        <w:p w14:paraId="08FB1B12" w14:textId="16A6744E" w:rsidR="001568F6" w:rsidRDefault="001568F6">
          <w:pPr>
            <w:pStyle w:val="TOC2"/>
            <w:rPr>
              <w:noProof/>
              <w:kern w:val="2"/>
              <w:sz w:val="24"/>
              <w:szCs w:val="24"/>
              <w:lang w:val="en-US" w:eastAsia="en-US"/>
              <w14:ligatures w14:val="standardContextual"/>
            </w:rPr>
          </w:pPr>
          <w:hyperlink w:anchor="_Toc230272934" w:history="1">
            <w:r w:rsidRPr="009C4E54">
              <w:rPr>
                <w:rStyle w:val="Hyperlink"/>
                <w:noProof/>
                <w:lang w:val="en"/>
              </w:rPr>
              <w:t>Options</w:t>
            </w:r>
            <w:r>
              <w:rPr>
                <w:noProof/>
                <w:webHidden/>
              </w:rPr>
              <w:tab/>
            </w:r>
            <w:r>
              <w:rPr>
                <w:noProof/>
                <w:webHidden/>
              </w:rPr>
              <w:fldChar w:fldCharType="begin"/>
            </w:r>
            <w:r>
              <w:rPr>
                <w:noProof/>
                <w:webHidden/>
              </w:rPr>
              <w:instrText xml:space="preserve"> PAGEREF _Toc230272934 \h </w:instrText>
            </w:r>
            <w:r>
              <w:rPr>
                <w:noProof/>
                <w:webHidden/>
              </w:rPr>
            </w:r>
            <w:r>
              <w:rPr>
                <w:noProof/>
                <w:webHidden/>
              </w:rPr>
              <w:fldChar w:fldCharType="separate"/>
            </w:r>
            <w:r>
              <w:rPr>
                <w:noProof/>
                <w:webHidden/>
              </w:rPr>
              <w:t>5</w:t>
            </w:r>
            <w:r>
              <w:rPr>
                <w:noProof/>
                <w:webHidden/>
              </w:rPr>
              <w:fldChar w:fldCharType="end"/>
            </w:r>
          </w:hyperlink>
        </w:p>
        <w:p w14:paraId="244A33F8" w14:textId="49CFCB14" w:rsidR="001568F6" w:rsidRDefault="001568F6">
          <w:pPr>
            <w:pStyle w:val="TOC2"/>
            <w:rPr>
              <w:noProof/>
              <w:kern w:val="2"/>
              <w:sz w:val="24"/>
              <w:szCs w:val="24"/>
              <w:lang w:val="en-US" w:eastAsia="en-US"/>
              <w14:ligatures w14:val="standardContextual"/>
            </w:rPr>
          </w:pPr>
          <w:hyperlink w:anchor="_Toc230272935" w:history="1">
            <w:r w:rsidRPr="009C4E54">
              <w:rPr>
                <w:rStyle w:val="Hyperlink"/>
                <w:rFonts w:cstheme="minorHAnsi"/>
                <w:i/>
                <w:iCs/>
                <w:noProof/>
                <w:lang w:val="en"/>
              </w:rPr>
              <w:t>Similar services</w:t>
            </w:r>
            <w:r>
              <w:rPr>
                <w:noProof/>
                <w:webHidden/>
              </w:rPr>
              <w:tab/>
            </w:r>
            <w:r>
              <w:rPr>
                <w:noProof/>
                <w:webHidden/>
              </w:rPr>
              <w:fldChar w:fldCharType="begin"/>
            </w:r>
            <w:r>
              <w:rPr>
                <w:noProof/>
                <w:webHidden/>
              </w:rPr>
              <w:instrText xml:space="preserve"> PAGEREF _Toc230272935 \h </w:instrText>
            </w:r>
            <w:r>
              <w:rPr>
                <w:noProof/>
                <w:webHidden/>
              </w:rPr>
            </w:r>
            <w:r>
              <w:rPr>
                <w:noProof/>
                <w:webHidden/>
              </w:rPr>
              <w:fldChar w:fldCharType="separate"/>
            </w:r>
            <w:r>
              <w:rPr>
                <w:noProof/>
                <w:webHidden/>
              </w:rPr>
              <w:t>5</w:t>
            </w:r>
            <w:r>
              <w:rPr>
                <w:noProof/>
                <w:webHidden/>
              </w:rPr>
              <w:fldChar w:fldCharType="end"/>
            </w:r>
          </w:hyperlink>
        </w:p>
        <w:p w14:paraId="4DB86DEF" w14:textId="1E137E34" w:rsidR="001568F6" w:rsidRDefault="001568F6">
          <w:pPr>
            <w:pStyle w:val="TOC2"/>
            <w:rPr>
              <w:noProof/>
              <w:kern w:val="2"/>
              <w:sz w:val="24"/>
              <w:szCs w:val="24"/>
              <w:lang w:val="en-US" w:eastAsia="en-US"/>
              <w14:ligatures w14:val="standardContextual"/>
            </w:rPr>
          </w:pPr>
          <w:hyperlink w:anchor="_Toc230272936" w:history="1">
            <w:r w:rsidRPr="009C4E54">
              <w:rPr>
                <w:rStyle w:val="Hyperlink"/>
                <w:rFonts w:cstheme="minorHAnsi"/>
                <w:i/>
                <w:iCs/>
                <w:noProof/>
                <w:lang w:val="en"/>
              </w:rPr>
              <w:t>Renewal</w:t>
            </w:r>
            <w:r>
              <w:rPr>
                <w:noProof/>
                <w:webHidden/>
              </w:rPr>
              <w:tab/>
            </w:r>
            <w:r>
              <w:rPr>
                <w:noProof/>
                <w:webHidden/>
              </w:rPr>
              <w:fldChar w:fldCharType="begin"/>
            </w:r>
            <w:r>
              <w:rPr>
                <w:noProof/>
                <w:webHidden/>
              </w:rPr>
              <w:instrText xml:space="preserve"> PAGEREF _Toc230272936 \h </w:instrText>
            </w:r>
            <w:r>
              <w:rPr>
                <w:noProof/>
                <w:webHidden/>
              </w:rPr>
            </w:r>
            <w:r>
              <w:rPr>
                <w:noProof/>
                <w:webHidden/>
              </w:rPr>
              <w:fldChar w:fldCharType="separate"/>
            </w:r>
            <w:r>
              <w:rPr>
                <w:noProof/>
                <w:webHidden/>
              </w:rPr>
              <w:t>5</w:t>
            </w:r>
            <w:r>
              <w:rPr>
                <w:noProof/>
                <w:webHidden/>
              </w:rPr>
              <w:fldChar w:fldCharType="end"/>
            </w:r>
          </w:hyperlink>
        </w:p>
        <w:p w14:paraId="375E568C" w14:textId="0354B0A1"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37" w:history="1">
            <w:r w:rsidRPr="009C4E54">
              <w:rPr>
                <w:rStyle w:val="Hyperlink"/>
                <w:rFonts w:cstheme="minorHAnsi"/>
                <w:b/>
                <w:caps/>
                <w:noProof/>
              </w:rPr>
              <w:t>ARTICLE 3:</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_Toc230272937 \h </w:instrText>
            </w:r>
            <w:r>
              <w:rPr>
                <w:noProof/>
                <w:webHidden/>
              </w:rPr>
            </w:r>
            <w:r>
              <w:rPr>
                <w:noProof/>
                <w:webHidden/>
              </w:rPr>
              <w:fldChar w:fldCharType="separate"/>
            </w:r>
            <w:r>
              <w:rPr>
                <w:noProof/>
                <w:webHidden/>
              </w:rPr>
              <w:t>5</w:t>
            </w:r>
            <w:r>
              <w:rPr>
                <w:noProof/>
                <w:webHidden/>
              </w:rPr>
              <w:fldChar w:fldCharType="end"/>
            </w:r>
          </w:hyperlink>
        </w:p>
        <w:p w14:paraId="392B01D7" w14:textId="62F3A529" w:rsidR="001568F6" w:rsidRDefault="001568F6">
          <w:pPr>
            <w:pStyle w:val="TOC2"/>
            <w:rPr>
              <w:noProof/>
              <w:kern w:val="2"/>
              <w:sz w:val="24"/>
              <w:szCs w:val="24"/>
              <w:lang w:val="en-US" w:eastAsia="en-US"/>
              <w14:ligatures w14:val="standardContextual"/>
            </w:rPr>
          </w:pPr>
          <w:hyperlink w:anchor="_Toc230272938" w:history="1">
            <w:r w:rsidRPr="009C4E54">
              <w:rPr>
                <w:rStyle w:val="Hyperlink"/>
                <w:rFonts w:cstheme="minorHAnsi"/>
                <w:noProof/>
                <w:lang w:val="en"/>
              </w:rPr>
              <w:t>Candidate presentation conditions</w:t>
            </w:r>
            <w:r>
              <w:rPr>
                <w:noProof/>
                <w:webHidden/>
              </w:rPr>
              <w:tab/>
            </w:r>
            <w:r>
              <w:rPr>
                <w:noProof/>
                <w:webHidden/>
              </w:rPr>
              <w:fldChar w:fldCharType="begin"/>
            </w:r>
            <w:r>
              <w:rPr>
                <w:noProof/>
                <w:webHidden/>
              </w:rPr>
              <w:instrText xml:space="preserve"> PAGEREF _Toc230272938 \h </w:instrText>
            </w:r>
            <w:r>
              <w:rPr>
                <w:noProof/>
                <w:webHidden/>
              </w:rPr>
            </w:r>
            <w:r>
              <w:rPr>
                <w:noProof/>
                <w:webHidden/>
              </w:rPr>
              <w:fldChar w:fldCharType="separate"/>
            </w:r>
            <w:r>
              <w:rPr>
                <w:noProof/>
                <w:webHidden/>
              </w:rPr>
              <w:t>5</w:t>
            </w:r>
            <w:r>
              <w:rPr>
                <w:noProof/>
                <w:webHidden/>
              </w:rPr>
              <w:fldChar w:fldCharType="end"/>
            </w:r>
          </w:hyperlink>
        </w:p>
        <w:p w14:paraId="41F26BCC" w14:textId="732B0B13" w:rsidR="001568F6" w:rsidRDefault="001568F6">
          <w:pPr>
            <w:pStyle w:val="TOC2"/>
            <w:rPr>
              <w:noProof/>
              <w:kern w:val="2"/>
              <w:sz w:val="24"/>
              <w:szCs w:val="24"/>
              <w:lang w:val="en-US" w:eastAsia="en-US"/>
              <w14:ligatures w14:val="standardContextual"/>
            </w:rPr>
          </w:pPr>
          <w:hyperlink w:anchor="_Toc230272939" w:history="1">
            <w:r w:rsidRPr="009C4E54">
              <w:rPr>
                <w:rStyle w:val="Hyperlink"/>
                <w:rFonts w:cstheme="minorHAnsi"/>
                <w:noProof/>
                <w:lang w:val="en"/>
              </w:rPr>
              <w:t>Grounds and conditions of exclusion</w:t>
            </w:r>
            <w:r>
              <w:rPr>
                <w:noProof/>
                <w:webHidden/>
              </w:rPr>
              <w:tab/>
            </w:r>
            <w:r>
              <w:rPr>
                <w:noProof/>
                <w:webHidden/>
              </w:rPr>
              <w:fldChar w:fldCharType="begin"/>
            </w:r>
            <w:r>
              <w:rPr>
                <w:noProof/>
                <w:webHidden/>
              </w:rPr>
              <w:instrText xml:space="preserve"> PAGEREF _Toc230272939 \h </w:instrText>
            </w:r>
            <w:r>
              <w:rPr>
                <w:noProof/>
                <w:webHidden/>
              </w:rPr>
            </w:r>
            <w:r>
              <w:rPr>
                <w:noProof/>
                <w:webHidden/>
              </w:rPr>
              <w:fldChar w:fldCharType="separate"/>
            </w:r>
            <w:r>
              <w:rPr>
                <w:noProof/>
                <w:webHidden/>
              </w:rPr>
              <w:t>5</w:t>
            </w:r>
            <w:r>
              <w:rPr>
                <w:noProof/>
                <w:webHidden/>
              </w:rPr>
              <w:fldChar w:fldCharType="end"/>
            </w:r>
          </w:hyperlink>
        </w:p>
        <w:p w14:paraId="0C1E5105" w14:textId="302795D5" w:rsidR="001568F6" w:rsidRDefault="001568F6">
          <w:pPr>
            <w:pStyle w:val="TOC2"/>
            <w:rPr>
              <w:noProof/>
              <w:kern w:val="2"/>
              <w:sz w:val="24"/>
              <w:szCs w:val="24"/>
              <w:lang w:val="en-US" w:eastAsia="en-US"/>
              <w14:ligatures w14:val="standardContextual"/>
            </w:rPr>
          </w:pPr>
          <w:hyperlink w:anchor="_Toc230272940" w:history="1">
            <w:r w:rsidRPr="009C4E54">
              <w:rPr>
                <w:rStyle w:val="Hyperlink"/>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_Toc230272940 \h </w:instrText>
            </w:r>
            <w:r>
              <w:rPr>
                <w:noProof/>
                <w:webHidden/>
              </w:rPr>
            </w:r>
            <w:r>
              <w:rPr>
                <w:noProof/>
                <w:webHidden/>
              </w:rPr>
              <w:fldChar w:fldCharType="separate"/>
            </w:r>
            <w:r>
              <w:rPr>
                <w:noProof/>
                <w:webHidden/>
              </w:rPr>
              <w:t>6</w:t>
            </w:r>
            <w:r>
              <w:rPr>
                <w:noProof/>
                <w:webHidden/>
              </w:rPr>
              <w:fldChar w:fldCharType="end"/>
            </w:r>
          </w:hyperlink>
        </w:p>
        <w:p w14:paraId="0216F37A" w14:textId="533E5D6B" w:rsidR="001568F6" w:rsidRDefault="001568F6">
          <w:pPr>
            <w:pStyle w:val="TOC2"/>
            <w:rPr>
              <w:noProof/>
              <w:kern w:val="2"/>
              <w:sz w:val="24"/>
              <w:szCs w:val="24"/>
              <w:lang w:val="en-US" w:eastAsia="en-US"/>
              <w14:ligatures w14:val="standardContextual"/>
            </w:rPr>
          </w:pPr>
          <w:hyperlink w:anchor="_Toc230272941" w:history="1">
            <w:r w:rsidRPr="009C4E54">
              <w:rPr>
                <w:rStyle w:val="Hyperlink"/>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_Toc230272941 \h </w:instrText>
            </w:r>
            <w:r>
              <w:rPr>
                <w:noProof/>
                <w:webHidden/>
              </w:rPr>
            </w:r>
            <w:r>
              <w:rPr>
                <w:noProof/>
                <w:webHidden/>
              </w:rPr>
              <w:fldChar w:fldCharType="separate"/>
            </w:r>
            <w:r>
              <w:rPr>
                <w:noProof/>
                <w:webHidden/>
              </w:rPr>
              <w:t>6</w:t>
            </w:r>
            <w:r>
              <w:rPr>
                <w:noProof/>
                <w:webHidden/>
              </w:rPr>
              <w:fldChar w:fldCharType="end"/>
            </w:r>
          </w:hyperlink>
        </w:p>
        <w:p w14:paraId="45874DCF" w14:textId="0AC354E9" w:rsidR="001568F6" w:rsidRDefault="001568F6">
          <w:pPr>
            <w:pStyle w:val="TOC2"/>
            <w:rPr>
              <w:noProof/>
              <w:kern w:val="2"/>
              <w:sz w:val="24"/>
              <w:szCs w:val="24"/>
              <w:lang w:val="en-US" w:eastAsia="en-US"/>
              <w14:ligatures w14:val="standardContextual"/>
            </w:rPr>
          </w:pPr>
          <w:hyperlink w:anchor="_Toc230272942" w:history="1">
            <w:r w:rsidRPr="009C4E54">
              <w:rPr>
                <w:rStyle w:val="Hyperlink"/>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_Toc230272942 \h </w:instrText>
            </w:r>
            <w:r>
              <w:rPr>
                <w:noProof/>
                <w:webHidden/>
              </w:rPr>
            </w:r>
            <w:r>
              <w:rPr>
                <w:noProof/>
                <w:webHidden/>
              </w:rPr>
              <w:fldChar w:fldCharType="separate"/>
            </w:r>
            <w:r>
              <w:rPr>
                <w:noProof/>
                <w:webHidden/>
              </w:rPr>
              <w:t>6</w:t>
            </w:r>
            <w:r>
              <w:rPr>
                <w:noProof/>
                <w:webHidden/>
              </w:rPr>
              <w:fldChar w:fldCharType="end"/>
            </w:r>
          </w:hyperlink>
        </w:p>
        <w:p w14:paraId="72C0EAC5" w14:textId="604CDB47" w:rsidR="001568F6" w:rsidRDefault="001568F6">
          <w:pPr>
            <w:pStyle w:val="TOC2"/>
            <w:rPr>
              <w:noProof/>
              <w:kern w:val="2"/>
              <w:sz w:val="24"/>
              <w:szCs w:val="24"/>
              <w:lang w:val="en-US" w:eastAsia="en-US"/>
              <w14:ligatures w14:val="standardContextual"/>
            </w:rPr>
          </w:pPr>
          <w:hyperlink w:anchor="_Toc230272943" w:history="1">
            <w:r w:rsidRPr="009C4E54">
              <w:rPr>
                <w:rStyle w:val="Hyperlink"/>
                <w:rFonts w:cstheme="minorHAnsi"/>
                <w:i/>
                <w:iCs/>
                <w:noProof/>
                <w:lang w:val="en"/>
              </w:rPr>
              <w:t>Form of the consortium</w:t>
            </w:r>
            <w:r>
              <w:rPr>
                <w:noProof/>
                <w:webHidden/>
              </w:rPr>
              <w:tab/>
            </w:r>
            <w:r>
              <w:rPr>
                <w:noProof/>
                <w:webHidden/>
              </w:rPr>
              <w:fldChar w:fldCharType="begin"/>
            </w:r>
            <w:r>
              <w:rPr>
                <w:noProof/>
                <w:webHidden/>
              </w:rPr>
              <w:instrText xml:space="preserve"> PAGEREF _Toc230272943 \h </w:instrText>
            </w:r>
            <w:r>
              <w:rPr>
                <w:noProof/>
                <w:webHidden/>
              </w:rPr>
            </w:r>
            <w:r>
              <w:rPr>
                <w:noProof/>
                <w:webHidden/>
              </w:rPr>
              <w:fldChar w:fldCharType="separate"/>
            </w:r>
            <w:r>
              <w:rPr>
                <w:noProof/>
                <w:webHidden/>
              </w:rPr>
              <w:t>6</w:t>
            </w:r>
            <w:r>
              <w:rPr>
                <w:noProof/>
                <w:webHidden/>
              </w:rPr>
              <w:fldChar w:fldCharType="end"/>
            </w:r>
          </w:hyperlink>
        </w:p>
        <w:p w14:paraId="6DFB7FF9" w14:textId="319B24FD" w:rsidR="001568F6" w:rsidRDefault="001568F6">
          <w:pPr>
            <w:pStyle w:val="TOC2"/>
            <w:rPr>
              <w:noProof/>
              <w:kern w:val="2"/>
              <w:sz w:val="24"/>
              <w:szCs w:val="24"/>
              <w:lang w:val="en-US" w:eastAsia="en-US"/>
              <w14:ligatures w14:val="standardContextual"/>
            </w:rPr>
          </w:pPr>
          <w:hyperlink w:anchor="_Toc230272944" w:history="1">
            <w:r w:rsidRPr="009C4E54">
              <w:rPr>
                <w:rStyle w:val="Hyperlink"/>
                <w:rFonts w:cstheme="minorHAnsi"/>
                <w:noProof/>
                <w:lang w:val="en"/>
              </w:rPr>
              <w:t>Subcontracting</w:t>
            </w:r>
            <w:r>
              <w:rPr>
                <w:noProof/>
                <w:webHidden/>
              </w:rPr>
              <w:tab/>
            </w:r>
            <w:r>
              <w:rPr>
                <w:noProof/>
                <w:webHidden/>
              </w:rPr>
              <w:fldChar w:fldCharType="begin"/>
            </w:r>
            <w:r>
              <w:rPr>
                <w:noProof/>
                <w:webHidden/>
              </w:rPr>
              <w:instrText xml:space="preserve"> PAGEREF _Toc230272944 \h </w:instrText>
            </w:r>
            <w:r>
              <w:rPr>
                <w:noProof/>
                <w:webHidden/>
              </w:rPr>
            </w:r>
            <w:r>
              <w:rPr>
                <w:noProof/>
                <w:webHidden/>
              </w:rPr>
              <w:fldChar w:fldCharType="separate"/>
            </w:r>
            <w:r>
              <w:rPr>
                <w:noProof/>
                <w:webHidden/>
              </w:rPr>
              <w:t>6</w:t>
            </w:r>
            <w:r>
              <w:rPr>
                <w:noProof/>
                <w:webHidden/>
              </w:rPr>
              <w:fldChar w:fldCharType="end"/>
            </w:r>
          </w:hyperlink>
        </w:p>
        <w:p w14:paraId="64696FC3" w14:textId="5C74437E" w:rsidR="001568F6" w:rsidRDefault="001568F6">
          <w:pPr>
            <w:pStyle w:val="TOC2"/>
            <w:rPr>
              <w:noProof/>
              <w:kern w:val="2"/>
              <w:sz w:val="24"/>
              <w:szCs w:val="24"/>
              <w:lang w:val="en-US" w:eastAsia="en-US"/>
              <w14:ligatures w14:val="standardContextual"/>
            </w:rPr>
          </w:pPr>
          <w:hyperlink w:anchor="_Toc230272945" w:history="1">
            <w:r w:rsidRPr="009C4E54">
              <w:rPr>
                <w:rStyle w:val="Hyperlink"/>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_Toc230272945 \h </w:instrText>
            </w:r>
            <w:r>
              <w:rPr>
                <w:noProof/>
                <w:webHidden/>
              </w:rPr>
            </w:r>
            <w:r>
              <w:rPr>
                <w:noProof/>
                <w:webHidden/>
              </w:rPr>
              <w:fldChar w:fldCharType="separate"/>
            </w:r>
            <w:r>
              <w:rPr>
                <w:noProof/>
                <w:webHidden/>
              </w:rPr>
              <w:t>6</w:t>
            </w:r>
            <w:r>
              <w:rPr>
                <w:noProof/>
                <w:webHidden/>
              </w:rPr>
              <w:fldChar w:fldCharType="end"/>
            </w:r>
          </w:hyperlink>
        </w:p>
        <w:p w14:paraId="3BF172DE" w14:textId="16241796" w:rsidR="001568F6" w:rsidRDefault="001568F6">
          <w:pPr>
            <w:pStyle w:val="TOC2"/>
            <w:rPr>
              <w:noProof/>
              <w:kern w:val="2"/>
              <w:sz w:val="24"/>
              <w:szCs w:val="24"/>
              <w:lang w:val="en-US" w:eastAsia="en-US"/>
              <w14:ligatures w14:val="standardContextual"/>
            </w:rPr>
          </w:pPr>
          <w:hyperlink w:anchor="_Toc230272946" w:history="1">
            <w:r w:rsidRPr="009C4E54">
              <w:rPr>
                <w:rStyle w:val="Hyperlink"/>
                <w:rFonts w:cstheme="minorHAnsi"/>
                <w:i/>
                <w:iCs/>
                <w:noProof/>
                <w:lang w:val="en"/>
              </w:rPr>
              <w:t>Presentation of a subcontractor</w:t>
            </w:r>
            <w:r>
              <w:rPr>
                <w:noProof/>
                <w:webHidden/>
              </w:rPr>
              <w:tab/>
            </w:r>
            <w:r>
              <w:rPr>
                <w:noProof/>
                <w:webHidden/>
              </w:rPr>
              <w:fldChar w:fldCharType="begin"/>
            </w:r>
            <w:r>
              <w:rPr>
                <w:noProof/>
                <w:webHidden/>
              </w:rPr>
              <w:instrText xml:space="preserve"> PAGEREF _Toc230272946 \h </w:instrText>
            </w:r>
            <w:r>
              <w:rPr>
                <w:noProof/>
                <w:webHidden/>
              </w:rPr>
            </w:r>
            <w:r>
              <w:rPr>
                <w:noProof/>
                <w:webHidden/>
              </w:rPr>
              <w:fldChar w:fldCharType="separate"/>
            </w:r>
            <w:r>
              <w:rPr>
                <w:noProof/>
                <w:webHidden/>
              </w:rPr>
              <w:t>7</w:t>
            </w:r>
            <w:r>
              <w:rPr>
                <w:noProof/>
                <w:webHidden/>
              </w:rPr>
              <w:fldChar w:fldCharType="end"/>
            </w:r>
          </w:hyperlink>
        </w:p>
        <w:p w14:paraId="38D07F1F" w14:textId="6448321A"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47" w:history="1">
            <w:r w:rsidRPr="009C4E54">
              <w:rPr>
                <w:rStyle w:val="Hyperlink"/>
                <w:rFonts w:cstheme="minorHAnsi"/>
                <w:b/>
                <w:caps/>
                <w:noProof/>
                <w:lang w:val="en-GB"/>
              </w:rPr>
              <w:t>ARTICLE 4:</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_Toc230272947 \h </w:instrText>
            </w:r>
            <w:r>
              <w:rPr>
                <w:noProof/>
                <w:webHidden/>
              </w:rPr>
            </w:r>
            <w:r>
              <w:rPr>
                <w:noProof/>
                <w:webHidden/>
              </w:rPr>
              <w:fldChar w:fldCharType="separate"/>
            </w:r>
            <w:r>
              <w:rPr>
                <w:noProof/>
                <w:webHidden/>
              </w:rPr>
              <w:t>7</w:t>
            </w:r>
            <w:r>
              <w:rPr>
                <w:noProof/>
                <w:webHidden/>
              </w:rPr>
              <w:fldChar w:fldCharType="end"/>
            </w:r>
          </w:hyperlink>
        </w:p>
        <w:p w14:paraId="31A9A540" w14:textId="485F01C5" w:rsidR="001568F6" w:rsidRDefault="001568F6">
          <w:pPr>
            <w:pStyle w:val="TOC2"/>
            <w:rPr>
              <w:noProof/>
              <w:kern w:val="2"/>
              <w:sz w:val="24"/>
              <w:szCs w:val="24"/>
              <w:lang w:val="en-US" w:eastAsia="en-US"/>
              <w14:ligatures w14:val="standardContextual"/>
            </w:rPr>
          </w:pPr>
          <w:hyperlink w:anchor="_Toc230272948" w:history="1">
            <w:r w:rsidRPr="009C4E54">
              <w:rPr>
                <w:rStyle w:val="Hyperlink"/>
                <w:rFonts w:cstheme="minorHAnsi"/>
                <w:noProof/>
                <w:lang w:val="en"/>
              </w:rPr>
              <w:t>Application documents</w:t>
            </w:r>
            <w:r>
              <w:rPr>
                <w:noProof/>
                <w:webHidden/>
              </w:rPr>
              <w:tab/>
            </w:r>
            <w:r>
              <w:rPr>
                <w:noProof/>
                <w:webHidden/>
              </w:rPr>
              <w:fldChar w:fldCharType="begin"/>
            </w:r>
            <w:r>
              <w:rPr>
                <w:noProof/>
                <w:webHidden/>
              </w:rPr>
              <w:instrText xml:space="preserve"> PAGEREF _Toc230272948 \h </w:instrText>
            </w:r>
            <w:r>
              <w:rPr>
                <w:noProof/>
                <w:webHidden/>
              </w:rPr>
            </w:r>
            <w:r>
              <w:rPr>
                <w:noProof/>
                <w:webHidden/>
              </w:rPr>
              <w:fldChar w:fldCharType="separate"/>
            </w:r>
            <w:r>
              <w:rPr>
                <w:noProof/>
                <w:webHidden/>
              </w:rPr>
              <w:t>7</w:t>
            </w:r>
            <w:r>
              <w:rPr>
                <w:noProof/>
                <w:webHidden/>
              </w:rPr>
              <w:fldChar w:fldCharType="end"/>
            </w:r>
          </w:hyperlink>
        </w:p>
        <w:p w14:paraId="54354BAF" w14:textId="79EF87F1" w:rsidR="001568F6" w:rsidRDefault="001568F6">
          <w:pPr>
            <w:pStyle w:val="TOC2"/>
            <w:rPr>
              <w:noProof/>
              <w:kern w:val="2"/>
              <w:sz w:val="24"/>
              <w:szCs w:val="24"/>
              <w:lang w:val="en-US" w:eastAsia="en-US"/>
              <w14:ligatures w14:val="standardContextual"/>
            </w:rPr>
          </w:pPr>
          <w:hyperlink w:anchor="_Toc230272949" w:history="1">
            <w:r w:rsidRPr="009C4E54">
              <w:rPr>
                <w:rStyle w:val="Hyperlink"/>
                <w:rFonts w:cstheme="minorHAnsi"/>
                <w:noProof/>
                <w:lang w:val="en"/>
              </w:rPr>
              <w:t>Bid documents</w:t>
            </w:r>
            <w:r>
              <w:rPr>
                <w:noProof/>
                <w:webHidden/>
              </w:rPr>
              <w:tab/>
            </w:r>
            <w:r>
              <w:rPr>
                <w:noProof/>
                <w:webHidden/>
              </w:rPr>
              <w:fldChar w:fldCharType="begin"/>
            </w:r>
            <w:r>
              <w:rPr>
                <w:noProof/>
                <w:webHidden/>
              </w:rPr>
              <w:instrText xml:space="preserve"> PAGEREF _Toc230272949 \h </w:instrText>
            </w:r>
            <w:r>
              <w:rPr>
                <w:noProof/>
                <w:webHidden/>
              </w:rPr>
            </w:r>
            <w:r>
              <w:rPr>
                <w:noProof/>
                <w:webHidden/>
              </w:rPr>
              <w:fldChar w:fldCharType="separate"/>
            </w:r>
            <w:r>
              <w:rPr>
                <w:noProof/>
                <w:webHidden/>
              </w:rPr>
              <w:t>7</w:t>
            </w:r>
            <w:r>
              <w:rPr>
                <w:noProof/>
                <w:webHidden/>
              </w:rPr>
              <w:fldChar w:fldCharType="end"/>
            </w:r>
          </w:hyperlink>
        </w:p>
        <w:p w14:paraId="1BA564B3" w14:textId="0FC3EBA0" w:rsidR="001568F6" w:rsidRDefault="001568F6">
          <w:pPr>
            <w:pStyle w:val="TOC2"/>
            <w:rPr>
              <w:noProof/>
              <w:kern w:val="2"/>
              <w:sz w:val="24"/>
              <w:szCs w:val="24"/>
              <w:lang w:val="en-US" w:eastAsia="en-US"/>
              <w14:ligatures w14:val="standardContextual"/>
            </w:rPr>
          </w:pPr>
          <w:hyperlink w:anchor="_Toc230272950" w:history="1">
            <w:r w:rsidRPr="009C4E54">
              <w:rPr>
                <w:rStyle w:val="Hyperlink"/>
                <w:rFonts w:cstheme="minorHAnsi"/>
                <w:noProof/>
                <w:lang w:val="en"/>
              </w:rPr>
              <w:t>Bid validity period</w:t>
            </w:r>
            <w:r>
              <w:rPr>
                <w:noProof/>
                <w:webHidden/>
              </w:rPr>
              <w:tab/>
            </w:r>
            <w:r>
              <w:rPr>
                <w:noProof/>
                <w:webHidden/>
              </w:rPr>
              <w:fldChar w:fldCharType="begin"/>
            </w:r>
            <w:r>
              <w:rPr>
                <w:noProof/>
                <w:webHidden/>
              </w:rPr>
              <w:instrText xml:space="preserve"> PAGEREF _Toc230272950 \h </w:instrText>
            </w:r>
            <w:r>
              <w:rPr>
                <w:noProof/>
                <w:webHidden/>
              </w:rPr>
            </w:r>
            <w:r>
              <w:rPr>
                <w:noProof/>
                <w:webHidden/>
              </w:rPr>
              <w:fldChar w:fldCharType="separate"/>
            </w:r>
            <w:r>
              <w:rPr>
                <w:noProof/>
                <w:webHidden/>
              </w:rPr>
              <w:t>8</w:t>
            </w:r>
            <w:r>
              <w:rPr>
                <w:noProof/>
                <w:webHidden/>
              </w:rPr>
              <w:fldChar w:fldCharType="end"/>
            </w:r>
          </w:hyperlink>
        </w:p>
        <w:p w14:paraId="3314DEA0" w14:textId="46909DEC" w:rsidR="001568F6" w:rsidRDefault="001568F6">
          <w:pPr>
            <w:pStyle w:val="TOC2"/>
            <w:rPr>
              <w:noProof/>
              <w:kern w:val="2"/>
              <w:sz w:val="24"/>
              <w:szCs w:val="24"/>
              <w:lang w:val="en-US" w:eastAsia="en-US"/>
              <w14:ligatures w14:val="standardContextual"/>
            </w:rPr>
          </w:pPr>
          <w:hyperlink w:anchor="_Toc230272951" w:history="1">
            <w:r w:rsidRPr="009C4E54">
              <w:rPr>
                <w:rStyle w:val="Hyperlink"/>
                <w:rFonts w:cstheme="minorHAnsi"/>
                <w:noProof/>
                <w:lang w:val="en"/>
              </w:rPr>
              <w:t>Bid submission process</w:t>
            </w:r>
            <w:r>
              <w:rPr>
                <w:noProof/>
                <w:webHidden/>
              </w:rPr>
              <w:tab/>
            </w:r>
            <w:r>
              <w:rPr>
                <w:noProof/>
                <w:webHidden/>
              </w:rPr>
              <w:fldChar w:fldCharType="begin"/>
            </w:r>
            <w:r>
              <w:rPr>
                <w:noProof/>
                <w:webHidden/>
              </w:rPr>
              <w:instrText xml:space="preserve"> PAGEREF _Toc230272951 \h </w:instrText>
            </w:r>
            <w:r>
              <w:rPr>
                <w:noProof/>
                <w:webHidden/>
              </w:rPr>
            </w:r>
            <w:r>
              <w:rPr>
                <w:noProof/>
                <w:webHidden/>
              </w:rPr>
              <w:fldChar w:fldCharType="separate"/>
            </w:r>
            <w:r>
              <w:rPr>
                <w:noProof/>
                <w:webHidden/>
              </w:rPr>
              <w:t>8</w:t>
            </w:r>
            <w:r>
              <w:rPr>
                <w:noProof/>
                <w:webHidden/>
              </w:rPr>
              <w:fldChar w:fldCharType="end"/>
            </w:r>
          </w:hyperlink>
        </w:p>
        <w:p w14:paraId="42AD716C" w14:textId="74394292" w:rsidR="001568F6" w:rsidRDefault="001568F6">
          <w:pPr>
            <w:pStyle w:val="TOC2"/>
            <w:rPr>
              <w:noProof/>
              <w:kern w:val="2"/>
              <w:sz w:val="24"/>
              <w:szCs w:val="24"/>
              <w:lang w:val="en-US" w:eastAsia="en-US"/>
              <w14:ligatures w14:val="standardContextual"/>
            </w:rPr>
          </w:pPr>
          <w:hyperlink w:anchor="_Toc230272952" w:history="1">
            <w:r w:rsidRPr="009C4E54">
              <w:rPr>
                <w:rStyle w:val="Hyperlink"/>
                <w:rFonts w:cstheme="minorHAnsi"/>
                <w:i/>
                <w:iCs/>
                <w:noProof/>
                <w:lang w:val="en"/>
              </w:rPr>
              <w:t>Bids submitted in paper format</w:t>
            </w:r>
            <w:r>
              <w:rPr>
                <w:noProof/>
                <w:webHidden/>
              </w:rPr>
              <w:tab/>
            </w:r>
            <w:r>
              <w:rPr>
                <w:noProof/>
                <w:webHidden/>
              </w:rPr>
              <w:fldChar w:fldCharType="begin"/>
            </w:r>
            <w:r>
              <w:rPr>
                <w:noProof/>
                <w:webHidden/>
              </w:rPr>
              <w:instrText xml:space="preserve"> PAGEREF _Toc230272952 \h </w:instrText>
            </w:r>
            <w:r>
              <w:rPr>
                <w:noProof/>
                <w:webHidden/>
              </w:rPr>
            </w:r>
            <w:r>
              <w:rPr>
                <w:noProof/>
                <w:webHidden/>
              </w:rPr>
              <w:fldChar w:fldCharType="separate"/>
            </w:r>
            <w:r>
              <w:rPr>
                <w:noProof/>
                <w:webHidden/>
              </w:rPr>
              <w:t>8</w:t>
            </w:r>
            <w:r>
              <w:rPr>
                <w:noProof/>
                <w:webHidden/>
              </w:rPr>
              <w:fldChar w:fldCharType="end"/>
            </w:r>
          </w:hyperlink>
        </w:p>
        <w:p w14:paraId="12E51926" w14:textId="64CBD9D3" w:rsidR="001568F6" w:rsidRDefault="001568F6">
          <w:pPr>
            <w:pStyle w:val="TOC2"/>
            <w:rPr>
              <w:noProof/>
              <w:kern w:val="2"/>
              <w:sz w:val="24"/>
              <w:szCs w:val="24"/>
              <w:lang w:val="en-US" w:eastAsia="en-US"/>
              <w14:ligatures w14:val="standardContextual"/>
            </w:rPr>
          </w:pPr>
          <w:hyperlink w:anchor="_Toc230272953" w:history="1">
            <w:r w:rsidRPr="009C4E54">
              <w:rPr>
                <w:rStyle w:val="Hyperlink"/>
                <w:rFonts w:cstheme="minorHAnsi"/>
                <w:i/>
                <w:iCs/>
                <w:noProof/>
                <w:lang w:val="en"/>
              </w:rPr>
              <w:t>Electronic submission</w:t>
            </w:r>
            <w:r>
              <w:rPr>
                <w:noProof/>
                <w:webHidden/>
              </w:rPr>
              <w:tab/>
            </w:r>
            <w:r>
              <w:rPr>
                <w:noProof/>
                <w:webHidden/>
              </w:rPr>
              <w:fldChar w:fldCharType="begin"/>
            </w:r>
            <w:r>
              <w:rPr>
                <w:noProof/>
                <w:webHidden/>
              </w:rPr>
              <w:instrText xml:space="preserve"> PAGEREF _Toc230272953 \h </w:instrText>
            </w:r>
            <w:r>
              <w:rPr>
                <w:noProof/>
                <w:webHidden/>
              </w:rPr>
            </w:r>
            <w:r>
              <w:rPr>
                <w:noProof/>
                <w:webHidden/>
              </w:rPr>
              <w:fldChar w:fldCharType="separate"/>
            </w:r>
            <w:r>
              <w:rPr>
                <w:noProof/>
                <w:webHidden/>
              </w:rPr>
              <w:t>8</w:t>
            </w:r>
            <w:r>
              <w:rPr>
                <w:noProof/>
                <w:webHidden/>
              </w:rPr>
              <w:fldChar w:fldCharType="end"/>
            </w:r>
          </w:hyperlink>
        </w:p>
        <w:p w14:paraId="7A028345" w14:textId="233094B5"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54" w:history="1">
            <w:r w:rsidRPr="009C4E54">
              <w:rPr>
                <w:rStyle w:val="Hyperlink"/>
                <w:rFonts w:cstheme="minorHAnsi"/>
                <w:b/>
                <w:caps/>
                <w:noProof/>
              </w:rPr>
              <w:t>ARTICLE 5:</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Analysis of applications</w:t>
            </w:r>
            <w:r>
              <w:rPr>
                <w:noProof/>
                <w:webHidden/>
              </w:rPr>
              <w:tab/>
            </w:r>
            <w:r>
              <w:rPr>
                <w:noProof/>
                <w:webHidden/>
              </w:rPr>
              <w:fldChar w:fldCharType="begin"/>
            </w:r>
            <w:r>
              <w:rPr>
                <w:noProof/>
                <w:webHidden/>
              </w:rPr>
              <w:instrText xml:space="preserve"> PAGEREF _Toc230272954 \h </w:instrText>
            </w:r>
            <w:r>
              <w:rPr>
                <w:noProof/>
                <w:webHidden/>
              </w:rPr>
            </w:r>
            <w:r>
              <w:rPr>
                <w:noProof/>
                <w:webHidden/>
              </w:rPr>
              <w:fldChar w:fldCharType="separate"/>
            </w:r>
            <w:r>
              <w:rPr>
                <w:noProof/>
                <w:webHidden/>
              </w:rPr>
              <w:t>9</w:t>
            </w:r>
            <w:r>
              <w:rPr>
                <w:noProof/>
                <w:webHidden/>
              </w:rPr>
              <w:fldChar w:fldCharType="end"/>
            </w:r>
          </w:hyperlink>
        </w:p>
        <w:p w14:paraId="4D72DE4F" w14:textId="50411653" w:rsidR="001568F6" w:rsidRDefault="001568F6">
          <w:pPr>
            <w:pStyle w:val="TOC2"/>
            <w:rPr>
              <w:noProof/>
              <w:kern w:val="2"/>
              <w:sz w:val="24"/>
              <w:szCs w:val="24"/>
              <w:lang w:val="en-US" w:eastAsia="en-US"/>
              <w14:ligatures w14:val="standardContextual"/>
            </w:rPr>
          </w:pPr>
          <w:hyperlink w:anchor="_Toc230272955" w:history="1">
            <w:r w:rsidRPr="009C4E54">
              <w:rPr>
                <w:rStyle w:val="Hyperlink"/>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_Toc230272955 \h </w:instrText>
            </w:r>
            <w:r>
              <w:rPr>
                <w:noProof/>
                <w:webHidden/>
              </w:rPr>
            </w:r>
            <w:r>
              <w:rPr>
                <w:noProof/>
                <w:webHidden/>
              </w:rPr>
              <w:fldChar w:fldCharType="separate"/>
            </w:r>
            <w:r>
              <w:rPr>
                <w:noProof/>
                <w:webHidden/>
              </w:rPr>
              <w:t>9</w:t>
            </w:r>
            <w:r>
              <w:rPr>
                <w:noProof/>
                <w:webHidden/>
              </w:rPr>
              <w:fldChar w:fldCharType="end"/>
            </w:r>
          </w:hyperlink>
        </w:p>
        <w:p w14:paraId="4AC75A6F" w14:textId="2E572F89" w:rsidR="001568F6" w:rsidRDefault="001568F6">
          <w:pPr>
            <w:pStyle w:val="TOC2"/>
            <w:rPr>
              <w:noProof/>
              <w:kern w:val="2"/>
              <w:sz w:val="24"/>
              <w:szCs w:val="24"/>
              <w:lang w:val="en-US" w:eastAsia="en-US"/>
              <w14:ligatures w14:val="standardContextual"/>
            </w:rPr>
          </w:pPr>
          <w:hyperlink w:anchor="_Toc230272956" w:history="1">
            <w:r w:rsidRPr="009C4E54">
              <w:rPr>
                <w:rStyle w:val="Hyperlink"/>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_Toc230272956 \h </w:instrText>
            </w:r>
            <w:r>
              <w:rPr>
                <w:noProof/>
                <w:webHidden/>
              </w:rPr>
            </w:r>
            <w:r>
              <w:rPr>
                <w:noProof/>
                <w:webHidden/>
              </w:rPr>
              <w:fldChar w:fldCharType="separate"/>
            </w:r>
            <w:r>
              <w:rPr>
                <w:noProof/>
                <w:webHidden/>
              </w:rPr>
              <w:t>9</w:t>
            </w:r>
            <w:r>
              <w:rPr>
                <w:noProof/>
                <w:webHidden/>
              </w:rPr>
              <w:fldChar w:fldCharType="end"/>
            </w:r>
          </w:hyperlink>
        </w:p>
        <w:p w14:paraId="5CE53714" w14:textId="36E08F3F" w:rsidR="001568F6" w:rsidRDefault="001568F6">
          <w:pPr>
            <w:pStyle w:val="TOC2"/>
            <w:rPr>
              <w:noProof/>
              <w:kern w:val="2"/>
              <w:sz w:val="24"/>
              <w:szCs w:val="24"/>
              <w:lang w:val="en-US" w:eastAsia="en-US"/>
              <w14:ligatures w14:val="standardContextual"/>
            </w:rPr>
          </w:pPr>
          <w:hyperlink w:anchor="_Toc230272957" w:history="1">
            <w:r w:rsidRPr="009C4E54">
              <w:rPr>
                <w:rStyle w:val="Hyperlink"/>
                <w:rFonts w:cstheme="minorHAnsi"/>
                <w:noProof/>
                <w:lang w:val="en"/>
              </w:rPr>
              <w:t>Admissibility of applications</w:t>
            </w:r>
            <w:r>
              <w:rPr>
                <w:noProof/>
                <w:webHidden/>
              </w:rPr>
              <w:tab/>
            </w:r>
            <w:r>
              <w:rPr>
                <w:noProof/>
                <w:webHidden/>
              </w:rPr>
              <w:fldChar w:fldCharType="begin"/>
            </w:r>
            <w:r>
              <w:rPr>
                <w:noProof/>
                <w:webHidden/>
              </w:rPr>
              <w:instrText xml:space="preserve"> PAGEREF _Toc230272957 \h </w:instrText>
            </w:r>
            <w:r>
              <w:rPr>
                <w:noProof/>
                <w:webHidden/>
              </w:rPr>
            </w:r>
            <w:r>
              <w:rPr>
                <w:noProof/>
                <w:webHidden/>
              </w:rPr>
              <w:fldChar w:fldCharType="separate"/>
            </w:r>
            <w:r>
              <w:rPr>
                <w:noProof/>
                <w:webHidden/>
              </w:rPr>
              <w:t>9</w:t>
            </w:r>
            <w:r>
              <w:rPr>
                <w:noProof/>
                <w:webHidden/>
              </w:rPr>
              <w:fldChar w:fldCharType="end"/>
            </w:r>
          </w:hyperlink>
        </w:p>
        <w:p w14:paraId="607EE38A" w14:textId="5396896E"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58" w:history="1">
            <w:r w:rsidRPr="009C4E54">
              <w:rPr>
                <w:rStyle w:val="Hyperlink"/>
                <w:rFonts w:cstheme="minorHAnsi"/>
                <w:b/>
                <w:caps/>
                <w:noProof/>
                <w:lang w:val="en-GB"/>
              </w:rPr>
              <w:t>ARTICLE 6:</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_Toc230272958 \h </w:instrText>
            </w:r>
            <w:r>
              <w:rPr>
                <w:noProof/>
                <w:webHidden/>
              </w:rPr>
            </w:r>
            <w:r>
              <w:rPr>
                <w:noProof/>
                <w:webHidden/>
              </w:rPr>
              <w:fldChar w:fldCharType="separate"/>
            </w:r>
            <w:r>
              <w:rPr>
                <w:noProof/>
                <w:webHidden/>
              </w:rPr>
              <w:t>10</w:t>
            </w:r>
            <w:r>
              <w:rPr>
                <w:noProof/>
                <w:webHidden/>
              </w:rPr>
              <w:fldChar w:fldCharType="end"/>
            </w:r>
          </w:hyperlink>
        </w:p>
        <w:p w14:paraId="7EEC06D6" w14:textId="4AEA7A98" w:rsidR="001568F6" w:rsidRDefault="001568F6">
          <w:pPr>
            <w:pStyle w:val="TOC2"/>
            <w:rPr>
              <w:noProof/>
              <w:kern w:val="2"/>
              <w:sz w:val="24"/>
              <w:szCs w:val="24"/>
              <w:lang w:val="en-US" w:eastAsia="en-US"/>
              <w14:ligatures w14:val="standardContextual"/>
            </w:rPr>
          </w:pPr>
          <w:hyperlink w:anchor="_Toc230272959" w:history="1">
            <w:r w:rsidRPr="009C4E54">
              <w:rPr>
                <w:rStyle w:val="Hyperlink"/>
                <w:rFonts w:cstheme="minorHAnsi"/>
                <w:noProof/>
                <w:lang w:val="en"/>
              </w:rPr>
              <w:t>Rejection of late bids - Opening bids</w:t>
            </w:r>
            <w:r>
              <w:rPr>
                <w:noProof/>
                <w:webHidden/>
              </w:rPr>
              <w:tab/>
            </w:r>
            <w:r>
              <w:rPr>
                <w:noProof/>
                <w:webHidden/>
              </w:rPr>
              <w:fldChar w:fldCharType="begin"/>
            </w:r>
            <w:r>
              <w:rPr>
                <w:noProof/>
                <w:webHidden/>
              </w:rPr>
              <w:instrText xml:space="preserve"> PAGEREF _Toc230272959 \h </w:instrText>
            </w:r>
            <w:r>
              <w:rPr>
                <w:noProof/>
                <w:webHidden/>
              </w:rPr>
            </w:r>
            <w:r>
              <w:rPr>
                <w:noProof/>
                <w:webHidden/>
              </w:rPr>
              <w:fldChar w:fldCharType="separate"/>
            </w:r>
            <w:r>
              <w:rPr>
                <w:noProof/>
                <w:webHidden/>
              </w:rPr>
              <w:t>10</w:t>
            </w:r>
            <w:r>
              <w:rPr>
                <w:noProof/>
                <w:webHidden/>
              </w:rPr>
              <w:fldChar w:fldCharType="end"/>
            </w:r>
          </w:hyperlink>
        </w:p>
        <w:p w14:paraId="3FCF3A8D" w14:textId="3357AC0A" w:rsidR="001568F6" w:rsidRDefault="001568F6">
          <w:pPr>
            <w:pStyle w:val="TOC2"/>
            <w:rPr>
              <w:noProof/>
              <w:kern w:val="2"/>
              <w:sz w:val="24"/>
              <w:szCs w:val="24"/>
              <w:lang w:val="en-US" w:eastAsia="en-US"/>
              <w14:ligatures w14:val="standardContextual"/>
            </w:rPr>
          </w:pPr>
          <w:hyperlink w:anchor="_Toc230272960" w:history="1">
            <w:r w:rsidRPr="009C4E54">
              <w:rPr>
                <w:rStyle w:val="Hyperlink"/>
                <w:rFonts w:cstheme="minorHAnsi"/>
                <w:noProof/>
                <w:lang w:val="en"/>
              </w:rPr>
              <w:t>Bid analysis</w:t>
            </w:r>
            <w:r>
              <w:rPr>
                <w:noProof/>
                <w:webHidden/>
              </w:rPr>
              <w:tab/>
            </w:r>
            <w:r>
              <w:rPr>
                <w:noProof/>
                <w:webHidden/>
              </w:rPr>
              <w:fldChar w:fldCharType="begin"/>
            </w:r>
            <w:r>
              <w:rPr>
                <w:noProof/>
                <w:webHidden/>
              </w:rPr>
              <w:instrText xml:space="preserve"> PAGEREF _Toc230272960 \h </w:instrText>
            </w:r>
            <w:r>
              <w:rPr>
                <w:noProof/>
                <w:webHidden/>
              </w:rPr>
            </w:r>
            <w:r>
              <w:rPr>
                <w:noProof/>
                <w:webHidden/>
              </w:rPr>
              <w:fldChar w:fldCharType="separate"/>
            </w:r>
            <w:r>
              <w:rPr>
                <w:noProof/>
                <w:webHidden/>
              </w:rPr>
              <w:t>10</w:t>
            </w:r>
            <w:r>
              <w:rPr>
                <w:noProof/>
                <w:webHidden/>
              </w:rPr>
              <w:fldChar w:fldCharType="end"/>
            </w:r>
          </w:hyperlink>
        </w:p>
        <w:p w14:paraId="0C0601FA" w14:textId="6BAB73AA" w:rsidR="001568F6" w:rsidRDefault="001568F6">
          <w:pPr>
            <w:pStyle w:val="TOC2"/>
            <w:rPr>
              <w:noProof/>
              <w:kern w:val="2"/>
              <w:sz w:val="24"/>
              <w:szCs w:val="24"/>
              <w:lang w:val="en-US" w:eastAsia="en-US"/>
              <w14:ligatures w14:val="standardContextual"/>
            </w:rPr>
          </w:pPr>
          <w:hyperlink w:anchor="_Toc230272961" w:history="1">
            <w:r w:rsidRPr="009C4E54">
              <w:rPr>
                <w:rStyle w:val="Hyperlink"/>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_Toc230272961 \h </w:instrText>
            </w:r>
            <w:r>
              <w:rPr>
                <w:noProof/>
                <w:webHidden/>
              </w:rPr>
            </w:r>
            <w:r>
              <w:rPr>
                <w:noProof/>
                <w:webHidden/>
              </w:rPr>
              <w:fldChar w:fldCharType="separate"/>
            </w:r>
            <w:r>
              <w:rPr>
                <w:noProof/>
                <w:webHidden/>
              </w:rPr>
              <w:t>10</w:t>
            </w:r>
            <w:r>
              <w:rPr>
                <w:noProof/>
                <w:webHidden/>
              </w:rPr>
              <w:fldChar w:fldCharType="end"/>
            </w:r>
          </w:hyperlink>
        </w:p>
        <w:p w14:paraId="5D8683A0" w14:textId="1752BE61" w:rsidR="001568F6" w:rsidRDefault="001568F6">
          <w:pPr>
            <w:pStyle w:val="TOC2"/>
            <w:rPr>
              <w:noProof/>
              <w:kern w:val="2"/>
              <w:sz w:val="24"/>
              <w:szCs w:val="24"/>
              <w:lang w:val="en-US" w:eastAsia="en-US"/>
              <w14:ligatures w14:val="standardContextual"/>
            </w:rPr>
          </w:pPr>
          <w:hyperlink w:anchor="_Toc230272962" w:history="1">
            <w:r w:rsidRPr="009C4E54">
              <w:rPr>
                <w:rStyle w:val="Hyperlink"/>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_Toc230272962 \h </w:instrText>
            </w:r>
            <w:r>
              <w:rPr>
                <w:noProof/>
                <w:webHidden/>
              </w:rPr>
            </w:r>
            <w:r>
              <w:rPr>
                <w:noProof/>
                <w:webHidden/>
              </w:rPr>
              <w:fldChar w:fldCharType="separate"/>
            </w:r>
            <w:r>
              <w:rPr>
                <w:noProof/>
                <w:webHidden/>
              </w:rPr>
              <w:t>10</w:t>
            </w:r>
            <w:r>
              <w:rPr>
                <w:noProof/>
                <w:webHidden/>
              </w:rPr>
              <w:fldChar w:fldCharType="end"/>
            </w:r>
          </w:hyperlink>
        </w:p>
        <w:p w14:paraId="0C74669F" w14:textId="264F225F" w:rsidR="001568F6" w:rsidRDefault="001568F6">
          <w:pPr>
            <w:pStyle w:val="TOC2"/>
            <w:rPr>
              <w:noProof/>
              <w:kern w:val="2"/>
              <w:sz w:val="24"/>
              <w:szCs w:val="24"/>
              <w:lang w:val="en-US" w:eastAsia="en-US"/>
              <w14:ligatures w14:val="standardContextual"/>
            </w:rPr>
          </w:pPr>
          <w:hyperlink w:anchor="_Toc230272963" w:history="1">
            <w:r w:rsidRPr="009C4E54">
              <w:rPr>
                <w:rStyle w:val="Hyperlink"/>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_Toc230272963 \h </w:instrText>
            </w:r>
            <w:r>
              <w:rPr>
                <w:noProof/>
                <w:webHidden/>
              </w:rPr>
            </w:r>
            <w:r>
              <w:rPr>
                <w:noProof/>
                <w:webHidden/>
              </w:rPr>
              <w:fldChar w:fldCharType="separate"/>
            </w:r>
            <w:r>
              <w:rPr>
                <w:noProof/>
                <w:webHidden/>
              </w:rPr>
              <w:t>10</w:t>
            </w:r>
            <w:r>
              <w:rPr>
                <w:noProof/>
                <w:webHidden/>
              </w:rPr>
              <w:fldChar w:fldCharType="end"/>
            </w:r>
          </w:hyperlink>
        </w:p>
        <w:p w14:paraId="68919EE7" w14:textId="546BC128" w:rsidR="001568F6" w:rsidRDefault="001568F6">
          <w:pPr>
            <w:pStyle w:val="TOC2"/>
            <w:rPr>
              <w:noProof/>
              <w:kern w:val="2"/>
              <w:sz w:val="24"/>
              <w:szCs w:val="24"/>
              <w:lang w:val="en-US" w:eastAsia="en-US"/>
              <w14:ligatures w14:val="standardContextual"/>
            </w:rPr>
          </w:pPr>
          <w:hyperlink w:anchor="_Toc230272964" w:history="1">
            <w:r w:rsidRPr="009C4E54">
              <w:rPr>
                <w:rStyle w:val="Hyperlink"/>
                <w:rFonts w:cstheme="minorHAnsi"/>
                <w:i/>
                <w:iCs/>
                <w:noProof/>
                <w:lang w:val="en"/>
              </w:rPr>
              <w:t>Criterion 2: Technical offer</w:t>
            </w:r>
            <w:r>
              <w:rPr>
                <w:noProof/>
                <w:webHidden/>
              </w:rPr>
              <w:tab/>
            </w:r>
            <w:r>
              <w:rPr>
                <w:noProof/>
                <w:webHidden/>
              </w:rPr>
              <w:fldChar w:fldCharType="begin"/>
            </w:r>
            <w:r>
              <w:rPr>
                <w:noProof/>
                <w:webHidden/>
              </w:rPr>
              <w:instrText xml:space="preserve"> PAGEREF _Toc230272964 \h </w:instrText>
            </w:r>
            <w:r>
              <w:rPr>
                <w:noProof/>
                <w:webHidden/>
              </w:rPr>
            </w:r>
            <w:r>
              <w:rPr>
                <w:noProof/>
                <w:webHidden/>
              </w:rPr>
              <w:fldChar w:fldCharType="separate"/>
            </w:r>
            <w:r>
              <w:rPr>
                <w:noProof/>
                <w:webHidden/>
              </w:rPr>
              <w:t>10</w:t>
            </w:r>
            <w:r>
              <w:rPr>
                <w:noProof/>
                <w:webHidden/>
              </w:rPr>
              <w:fldChar w:fldCharType="end"/>
            </w:r>
          </w:hyperlink>
        </w:p>
        <w:p w14:paraId="3589E626" w14:textId="117176D1" w:rsidR="001568F6" w:rsidRDefault="001568F6">
          <w:pPr>
            <w:pStyle w:val="TOC2"/>
            <w:rPr>
              <w:noProof/>
              <w:kern w:val="2"/>
              <w:sz w:val="24"/>
              <w:szCs w:val="24"/>
              <w:lang w:val="en-US" w:eastAsia="en-US"/>
              <w14:ligatures w14:val="standardContextual"/>
            </w:rPr>
          </w:pPr>
          <w:hyperlink w:anchor="_Toc230272965" w:history="1">
            <w:r w:rsidRPr="009C4E54">
              <w:rPr>
                <w:rStyle w:val="Hyperlink"/>
                <w:rFonts w:cstheme="minorHAnsi"/>
                <w:noProof/>
                <w:lang w:val="en"/>
              </w:rPr>
              <w:t>Negotiations</w:t>
            </w:r>
            <w:r>
              <w:rPr>
                <w:noProof/>
                <w:webHidden/>
              </w:rPr>
              <w:tab/>
            </w:r>
            <w:r>
              <w:rPr>
                <w:noProof/>
                <w:webHidden/>
              </w:rPr>
              <w:fldChar w:fldCharType="begin"/>
            </w:r>
            <w:r>
              <w:rPr>
                <w:noProof/>
                <w:webHidden/>
              </w:rPr>
              <w:instrText xml:space="preserve"> PAGEREF _Toc230272965 \h </w:instrText>
            </w:r>
            <w:r>
              <w:rPr>
                <w:noProof/>
                <w:webHidden/>
              </w:rPr>
            </w:r>
            <w:r>
              <w:rPr>
                <w:noProof/>
                <w:webHidden/>
              </w:rPr>
              <w:fldChar w:fldCharType="separate"/>
            </w:r>
            <w:r>
              <w:rPr>
                <w:noProof/>
                <w:webHidden/>
              </w:rPr>
              <w:t>11</w:t>
            </w:r>
            <w:r>
              <w:rPr>
                <w:noProof/>
                <w:webHidden/>
              </w:rPr>
              <w:fldChar w:fldCharType="end"/>
            </w:r>
          </w:hyperlink>
        </w:p>
        <w:p w14:paraId="064F1EAB" w14:textId="04EBC27F" w:rsidR="001568F6" w:rsidRDefault="001568F6">
          <w:pPr>
            <w:pStyle w:val="TOC2"/>
            <w:rPr>
              <w:noProof/>
              <w:kern w:val="2"/>
              <w:sz w:val="24"/>
              <w:szCs w:val="24"/>
              <w:lang w:val="en-US" w:eastAsia="en-US"/>
              <w14:ligatures w14:val="standardContextual"/>
            </w:rPr>
          </w:pPr>
          <w:hyperlink w:anchor="_Toc230272966" w:history="1">
            <w:r w:rsidRPr="009C4E54">
              <w:rPr>
                <w:rStyle w:val="Hyperlink"/>
                <w:rFonts w:cstheme="minorHAnsi"/>
                <w:noProof/>
                <w:lang w:val="en"/>
              </w:rPr>
              <w:t>Award process</w:t>
            </w:r>
            <w:r>
              <w:rPr>
                <w:noProof/>
                <w:webHidden/>
              </w:rPr>
              <w:tab/>
            </w:r>
            <w:r>
              <w:rPr>
                <w:noProof/>
                <w:webHidden/>
              </w:rPr>
              <w:fldChar w:fldCharType="begin"/>
            </w:r>
            <w:r>
              <w:rPr>
                <w:noProof/>
                <w:webHidden/>
              </w:rPr>
              <w:instrText xml:space="preserve"> PAGEREF _Toc230272966 \h </w:instrText>
            </w:r>
            <w:r>
              <w:rPr>
                <w:noProof/>
                <w:webHidden/>
              </w:rPr>
            </w:r>
            <w:r>
              <w:rPr>
                <w:noProof/>
                <w:webHidden/>
              </w:rPr>
              <w:fldChar w:fldCharType="separate"/>
            </w:r>
            <w:r>
              <w:rPr>
                <w:noProof/>
                <w:webHidden/>
              </w:rPr>
              <w:t>11</w:t>
            </w:r>
            <w:r>
              <w:rPr>
                <w:noProof/>
                <w:webHidden/>
              </w:rPr>
              <w:fldChar w:fldCharType="end"/>
            </w:r>
          </w:hyperlink>
        </w:p>
        <w:p w14:paraId="245837F3" w14:textId="550A7679"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67" w:history="1">
            <w:r w:rsidRPr="009C4E54">
              <w:rPr>
                <w:rStyle w:val="Hyperlink"/>
                <w:rFonts w:cstheme="minorHAnsi"/>
                <w:b/>
                <w:caps/>
                <w:noProof/>
                <w:lang w:val="en-GB"/>
              </w:rPr>
              <w:t>ARTICLE 7:</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_Toc230272967 \h </w:instrText>
            </w:r>
            <w:r>
              <w:rPr>
                <w:noProof/>
                <w:webHidden/>
              </w:rPr>
            </w:r>
            <w:r>
              <w:rPr>
                <w:noProof/>
                <w:webHidden/>
              </w:rPr>
              <w:fldChar w:fldCharType="separate"/>
            </w:r>
            <w:r>
              <w:rPr>
                <w:noProof/>
                <w:webHidden/>
              </w:rPr>
              <w:t>11</w:t>
            </w:r>
            <w:r>
              <w:rPr>
                <w:noProof/>
                <w:webHidden/>
              </w:rPr>
              <w:fldChar w:fldCharType="end"/>
            </w:r>
          </w:hyperlink>
        </w:p>
        <w:p w14:paraId="67673719" w14:textId="18C0C4BD" w:rsidR="001568F6" w:rsidRDefault="001568F6">
          <w:pPr>
            <w:pStyle w:val="TOC2"/>
            <w:rPr>
              <w:noProof/>
              <w:kern w:val="2"/>
              <w:sz w:val="24"/>
              <w:szCs w:val="24"/>
              <w:lang w:val="en-US" w:eastAsia="en-US"/>
              <w14:ligatures w14:val="standardContextual"/>
            </w:rPr>
          </w:pPr>
          <w:hyperlink w:anchor="_Toc230272968" w:history="1">
            <w:r w:rsidRPr="009C4E54">
              <w:rPr>
                <w:rStyle w:val="Hyperlink"/>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_Toc230272968 \h </w:instrText>
            </w:r>
            <w:r>
              <w:rPr>
                <w:noProof/>
                <w:webHidden/>
              </w:rPr>
            </w:r>
            <w:r>
              <w:rPr>
                <w:noProof/>
                <w:webHidden/>
              </w:rPr>
              <w:fldChar w:fldCharType="separate"/>
            </w:r>
            <w:r>
              <w:rPr>
                <w:noProof/>
                <w:webHidden/>
              </w:rPr>
              <w:t>11</w:t>
            </w:r>
            <w:r>
              <w:rPr>
                <w:noProof/>
                <w:webHidden/>
              </w:rPr>
              <w:fldChar w:fldCharType="end"/>
            </w:r>
          </w:hyperlink>
        </w:p>
        <w:p w14:paraId="7DB9A168" w14:textId="0DDC6C04" w:rsidR="001568F6" w:rsidRDefault="001568F6">
          <w:pPr>
            <w:pStyle w:val="TOC2"/>
            <w:rPr>
              <w:noProof/>
              <w:kern w:val="2"/>
              <w:sz w:val="24"/>
              <w:szCs w:val="24"/>
              <w:lang w:val="en-US" w:eastAsia="en-US"/>
              <w14:ligatures w14:val="standardContextual"/>
            </w:rPr>
          </w:pPr>
          <w:hyperlink w:anchor="_Toc230272969" w:history="1">
            <w:r w:rsidRPr="009C4E54">
              <w:rPr>
                <w:rStyle w:val="Hyperlink"/>
                <w:rFonts w:cstheme="minorHAnsi"/>
                <w:noProof/>
              </w:rPr>
              <w:t>For the PLACE platform:</w:t>
            </w:r>
            <w:r>
              <w:rPr>
                <w:noProof/>
                <w:webHidden/>
              </w:rPr>
              <w:tab/>
            </w:r>
            <w:r>
              <w:rPr>
                <w:noProof/>
                <w:webHidden/>
              </w:rPr>
              <w:fldChar w:fldCharType="begin"/>
            </w:r>
            <w:r>
              <w:rPr>
                <w:noProof/>
                <w:webHidden/>
              </w:rPr>
              <w:instrText xml:space="preserve"> PAGEREF _Toc230272969 \h </w:instrText>
            </w:r>
            <w:r>
              <w:rPr>
                <w:noProof/>
                <w:webHidden/>
              </w:rPr>
            </w:r>
            <w:r>
              <w:rPr>
                <w:noProof/>
                <w:webHidden/>
              </w:rPr>
              <w:fldChar w:fldCharType="separate"/>
            </w:r>
            <w:r>
              <w:rPr>
                <w:noProof/>
                <w:webHidden/>
              </w:rPr>
              <w:t>11</w:t>
            </w:r>
            <w:r>
              <w:rPr>
                <w:noProof/>
                <w:webHidden/>
              </w:rPr>
              <w:fldChar w:fldCharType="end"/>
            </w:r>
          </w:hyperlink>
        </w:p>
        <w:p w14:paraId="5571FF20" w14:textId="1C6CE95D" w:rsidR="001568F6" w:rsidRDefault="001568F6">
          <w:pPr>
            <w:pStyle w:val="TOC2"/>
            <w:rPr>
              <w:noProof/>
              <w:kern w:val="2"/>
              <w:sz w:val="24"/>
              <w:szCs w:val="24"/>
              <w:lang w:val="en-US" w:eastAsia="en-US"/>
              <w14:ligatures w14:val="standardContextual"/>
            </w:rPr>
          </w:pPr>
          <w:hyperlink w:anchor="_Toc230272970" w:history="1">
            <w:r w:rsidRPr="009C4E54">
              <w:rPr>
                <w:rStyle w:val="Hyperlink"/>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_Toc230272970 \h </w:instrText>
            </w:r>
            <w:r>
              <w:rPr>
                <w:noProof/>
                <w:webHidden/>
              </w:rPr>
            </w:r>
            <w:r>
              <w:rPr>
                <w:noProof/>
                <w:webHidden/>
              </w:rPr>
              <w:fldChar w:fldCharType="separate"/>
            </w:r>
            <w:r>
              <w:rPr>
                <w:noProof/>
                <w:webHidden/>
              </w:rPr>
              <w:t>11</w:t>
            </w:r>
            <w:r>
              <w:rPr>
                <w:noProof/>
                <w:webHidden/>
              </w:rPr>
              <w:fldChar w:fldCharType="end"/>
            </w:r>
          </w:hyperlink>
        </w:p>
        <w:p w14:paraId="115561A5" w14:textId="7CD0B238" w:rsidR="001568F6" w:rsidRDefault="001568F6">
          <w:pPr>
            <w:pStyle w:val="TOC2"/>
            <w:rPr>
              <w:noProof/>
              <w:kern w:val="2"/>
              <w:sz w:val="24"/>
              <w:szCs w:val="24"/>
              <w:lang w:val="en-US" w:eastAsia="en-US"/>
              <w14:ligatures w14:val="standardContextual"/>
            </w:rPr>
          </w:pPr>
          <w:hyperlink w:anchor="_Toc230272971" w:history="1">
            <w:r w:rsidRPr="009C4E54">
              <w:rPr>
                <w:rStyle w:val="Hyperlink"/>
                <w:rFonts w:cstheme="minorHAnsi"/>
                <w:noProof/>
                <w:lang w:val="en"/>
              </w:rPr>
              <w:t>For the contracting authority:</w:t>
            </w:r>
            <w:r>
              <w:rPr>
                <w:noProof/>
                <w:webHidden/>
              </w:rPr>
              <w:tab/>
            </w:r>
            <w:r>
              <w:rPr>
                <w:noProof/>
                <w:webHidden/>
              </w:rPr>
              <w:fldChar w:fldCharType="begin"/>
            </w:r>
            <w:r>
              <w:rPr>
                <w:noProof/>
                <w:webHidden/>
              </w:rPr>
              <w:instrText xml:space="preserve"> PAGEREF _Toc230272971 \h </w:instrText>
            </w:r>
            <w:r>
              <w:rPr>
                <w:noProof/>
                <w:webHidden/>
              </w:rPr>
            </w:r>
            <w:r>
              <w:rPr>
                <w:noProof/>
                <w:webHidden/>
              </w:rPr>
              <w:fldChar w:fldCharType="separate"/>
            </w:r>
            <w:r>
              <w:rPr>
                <w:noProof/>
                <w:webHidden/>
              </w:rPr>
              <w:t>11</w:t>
            </w:r>
            <w:r>
              <w:rPr>
                <w:noProof/>
                <w:webHidden/>
              </w:rPr>
              <w:fldChar w:fldCharType="end"/>
            </w:r>
          </w:hyperlink>
        </w:p>
        <w:p w14:paraId="138FA374" w14:textId="7DE59B1F" w:rsidR="001568F6" w:rsidRDefault="001568F6">
          <w:pPr>
            <w:pStyle w:val="TOC2"/>
            <w:rPr>
              <w:noProof/>
              <w:kern w:val="2"/>
              <w:sz w:val="24"/>
              <w:szCs w:val="24"/>
              <w:lang w:val="en-US" w:eastAsia="en-US"/>
              <w14:ligatures w14:val="standardContextual"/>
            </w:rPr>
          </w:pPr>
          <w:hyperlink w:anchor="_Toc230272972" w:history="1">
            <w:r w:rsidRPr="009C4E54">
              <w:rPr>
                <w:rStyle w:val="Hyperlink"/>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_Toc230272972 \h </w:instrText>
            </w:r>
            <w:r>
              <w:rPr>
                <w:noProof/>
                <w:webHidden/>
              </w:rPr>
            </w:r>
            <w:r>
              <w:rPr>
                <w:noProof/>
                <w:webHidden/>
              </w:rPr>
              <w:fldChar w:fldCharType="separate"/>
            </w:r>
            <w:r>
              <w:rPr>
                <w:noProof/>
                <w:webHidden/>
              </w:rPr>
              <w:t>12</w:t>
            </w:r>
            <w:r>
              <w:rPr>
                <w:noProof/>
                <w:webHidden/>
              </w:rPr>
              <w:fldChar w:fldCharType="end"/>
            </w:r>
          </w:hyperlink>
        </w:p>
        <w:p w14:paraId="087E4893" w14:textId="0EC161BE"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73" w:history="1">
            <w:r w:rsidRPr="009C4E54">
              <w:rPr>
                <w:rStyle w:val="Hyperlink"/>
                <w:rFonts w:cstheme="minorHAnsi"/>
                <w:b/>
                <w:caps/>
                <w:noProof/>
              </w:rPr>
              <w:t>ARTICLE 8:</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ADDITIONAL INFORMATION</w:t>
            </w:r>
            <w:r>
              <w:rPr>
                <w:noProof/>
                <w:webHidden/>
              </w:rPr>
              <w:tab/>
            </w:r>
            <w:r>
              <w:rPr>
                <w:noProof/>
                <w:webHidden/>
              </w:rPr>
              <w:fldChar w:fldCharType="begin"/>
            </w:r>
            <w:r>
              <w:rPr>
                <w:noProof/>
                <w:webHidden/>
              </w:rPr>
              <w:instrText xml:space="preserve"> PAGEREF _Toc230272973 \h </w:instrText>
            </w:r>
            <w:r>
              <w:rPr>
                <w:noProof/>
                <w:webHidden/>
              </w:rPr>
            </w:r>
            <w:r>
              <w:rPr>
                <w:noProof/>
                <w:webHidden/>
              </w:rPr>
              <w:fldChar w:fldCharType="separate"/>
            </w:r>
            <w:r>
              <w:rPr>
                <w:noProof/>
                <w:webHidden/>
              </w:rPr>
              <w:t>12</w:t>
            </w:r>
            <w:r>
              <w:rPr>
                <w:noProof/>
                <w:webHidden/>
              </w:rPr>
              <w:fldChar w:fldCharType="end"/>
            </w:r>
          </w:hyperlink>
        </w:p>
        <w:p w14:paraId="6FB2E20D" w14:textId="4F822000" w:rsidR="001568F6" w:rsidRDefault="001568F6">
          <w:pPr>
            <w:pStyle w:val="TOC1"/>
            <w:tabs>
              <w:tab w:val="left" w:pos="1440"/>
              <w:tab w:val="right" w:leader="dot" w:pos="9329"/>
            </w:tabs>
            <w:rPr>
              <w:rFonts w:asciiTheme="minorHAnsi" w:eastAsiaTheme="minorEastAsia" w:hAnsiTheme="minorHAnsi" w:cstheme="minorBidi"/>
              <w:noProof/>
              <w:kern w:val="2"/>
              <w:sz w:val="24"/>
              <w:szCs w:val="24"/>
              <w:lang w:val="en-US" w:eastAsia="en-US"/>
              <w14:ligatures w14:val="standardContextual"/>
            </w:rPr>
          </w:pPr>
          <w:hyperlink w:anchor="_Toc230272974" w:history="1">
            <w:r w:rsidRPr="009C4E54">
              <w:rPr>
                <w:rStyle w:val="Hyperlink"/>
                <w:rFonts w:cstheme="minorHAnsi"/>
                <w:b/>
                <w:caps/>
                <w:noProof/>
              </w:rPr>
              <w:t>ARTICLE 9:</w:t>
            </w:r>
            <w:r>
              <w:rPr>
                <w:rFonts w:asciiTheme="minorHAnsi" w:eastAsiaTheme="minorEastAsia" w:hAnsiTheme="minorHAnsi" w:cstheme="minorBidi"/>
                <w:noProof/>
                <w:kern w:val="2"/>
                <w:sz w:val="24"/>
                <w:szCs w:val="24"/>
                <w:lang w:val="en-US" w:eastAsia="en-US"/>
                <w14:ligatures w14:val="standardContextual"/>
              </w:rPr>
              <w:tab/>
            </w:r>
            <w:r w:rsidRPr="009C4E54">
              <w:rPr>
                <w:rStyle w:val="Hyperlink"/>
                <w:rFonts w:cstheme="minorHAnsi"/>
                <w:b/>
                <w:bCs/>
                <w:caps/>
                <w:noProof/>
                <w:lang w:val="en"/>
              </w:rPr>
              <w:t>Appeal channels and deadlines</w:t>
            </w:r>
            <w:r>
              <w:rPr>
                <w:noProof/>
                <w:webHidden/>
              </w:rPr>
              <w:tab/>
            </w:r>
            <w:r>
              <w:rPr>
                <w:noProof/>
                <w:webHidden/>
              </w:rPr>
              <w:fldChar w:fldCharType="begin"/>
            </w:r>
            <w:r>
              <w:rPr>
                <w:noProof/>
                <w:webHidden/>
              </w:rPr>
              <w:instrText xml:space="preserve"> PAGEREF _Toc230272974 \h </w:instrText>
            </w:r>
            <w:r>
              <w:rPr>
                <w:noProof/>
                <w:webHidden/>
              </w:rPr>
            </w:r>
            <w:r>
              <w:rPr>
                <w:noProof/>
                <w:webHidden/>
              </w:rPr>
              <w:fldChar w:fldCharType="separate"/>
            </w:r>
            <w:r>
              <w:rPr>
                <w:noProof/>
                <w:webHidden/>
              </w:rPr>
              <w:t>12</w:t>
            </w:r>
            <w:r>
              <w:rPr>
                <w:noProof/>
                <w:webHidden/>
              </w:rPr>
              <w:fldChar w:fldCharType="end"/>
            </w:r>
          </w:hyperlink>
        </w:p>
        <w:p w14:paraId="1F57A7CE" w14:textId="3C9704D5"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230272922"/>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Heading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30272923"/>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06742FE7" w14:textId="0319323D" w:rsidR="00A5417F" w:rsidRPr="00342E4D" w:rsidRDefault="00450E18" w:rsidP="000E152E">
      <w:pPr>
        <w:pStyle w:val="u"/>
        <w:overflowPunct/>
        <w:autoSpaceDE/>
        <w:autoSpaceDN/>
        <w:adjustRightInd/>
        <w:spacing w:before="120"/>
        <w:ind w:left="0"/>
        <w:textAlignment w:val="auto"/>
        <w:rPr>
          <w:rFonts w:asciiTheme="minorHAnsi" w:hAnsiTheme="minorHAnsi" w:cstheme="minorHAnsi"/>
          <w:szCs w:val="22"/>
          <w:lang w:val="en-GB"/>
        </w:rPr>
      </w:pPr>
      <w:r>
        <w:rPr>
          <w:rFonts w:asciiTheme="minorHAnsi" w:hAnsiTheme="minorHAnsi" w:cstheme="minorHAnsi"/>
          <w:szCs w:val="22"/>
          <w:lang w:val="en"/>
        </w:rPr>
        <w:t xml:space="preserve">The tender covers the award of a </w:t>
      </w:r>
      <w:r w:rsidR="00167201">
        <w:rPr>
          <w:rFonts w:asciiTheme="minorHAnsi" w:hAnsiTheme="minorHAnsi" w:cstheme="minorHAnsi"/>
          <w:szCs w:val="22"/>
          <w:lang w:val="en"/>
        </w:rPr>
        <w:t xml:space="preserve">service </w:t>
      </w:r>
      <w:r>
        <w:rPr>
          <w:rFonts w:asciiTheme="minorHAnsi" w:hAnsiTheme="minorHAnsi" w:cstheme="minorHAnsi"/>
          <w:szCs w:val="22"/>
          <w:lang w:val="en"/>
        </w:rPr>
        <w:t>contract covering “</w:t>
      </w:r>
      <w:r w:rsidR="00F45242" w:rsidRPr="00F45242">
        <w:rPr>
          <w:rFonts w:asciiTheme="minorHAnsi" w:hAnsiTheme="minorHAnsi" w:cstheme="minorHAnsi"/>
          <w:i/>
          <w:iCs/>
          <w:szCs w:val="22"/>
          <w:lang w:val="en"/>
        </w:rPr>
        <w:t>Local communication company to promote the achievements of Armenian startups and the local innovation ecosystem</w:t>
      </w:r>
      <w:r w:rsidRPr="00DE07C0">
        <w:rPr>
          <w:rFonts w:asciiTheme="minorHAnsi" w:hAnsiTheme="minorHAnsi" w:cstheme="minorHAnsi"/>
          <w:szCs w:val="22"/>
          <w:lang w:val="en"/>
        </w:rPr>
        <w:t>”.</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Heading2"/>
        <w:spacing w:before="120" w:after="120" w:line="240" w:lineRule="auto"/>
        <w:jc w:val="both"/>
        <w:rPr>
          <w:rFonts w:asciiTheme="minorHAnsi" w:hAnsiTheme="minorHAnsi" w:cstheme="minorHAnsi"/>
          <w:sz w:val="22"/>
          <w:szCs w:val="22"/>
          <w:u w:val="single"/>
          <w:lang w:val="en-GB"/>
        </w:rPr>
      </w:pPr>
      <w:bookmarkStart w:id="12" w:name="_Toc230272924"/>
      <w:r>
        <w:rPr>
          <w:rFonts w:asciiTheme="minorHAnsi" w:hAnsiTheme="minorHAnsi" w:cstheme="minorHAnsi"/>
          <w:sz w:val="22"/>
          <w:szCs w:val="22"/>
          <w:u w:val="single"/>
          <w:lang w:val="en"/>
        </w:rPr>
        <w:t>Scope of the tender</w:t>
      </w:r>
      <w:bookmarkEnd w:id="12"/>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3F8A3FCA"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p>
    <w:p w14:paraId="7CE3EE25" w14:textId="5315D53A" w:rsidR="009009F8" w:rsidRPr="00342E4D" w:rsidRDefault="009009F8" w:rsidP="00167201">
      <w:pPr>
        <w:pStyle w:val="u"/>
        <w:spacing w:before="120"/>
        <w:ind w:left="0"/>
        <w:rPr>
          <w:rFonts w:asciiTheme="minorHAnsi" w:hAnsiTheme="minorHAnsi" w:cstheme="minorHAnsi"/>
          <w:szCs w:val="22"/>
          <w:lang w:val="en-GB"/>
        </w:rPr>
      </w:pPr>
      <w:r w:rsidRPr="00167201">
        <w:rPr>
          <w:rFonts w:asciiTheme="minorHAnsi" w:hAnsiTheme="minorHAnsi" w:cstheme="minorHAnsi"/>
          <w:szCs w:val="22"/>
          <w:lang w:val="en"/>
        </w:rPr>
        <w:t>adapted procedure in application of Articles L. 2123-1 and R. 2123-1 to R. 2123-7 of CCP</w:t>
      </w:r>
    </w:p>
    <w:p w14:paraId="597715FC" w14:textId="77777777" w:rsidR="009009F8" w:rsidRPr="00342E4D" w:rsidRDefault="009009F8" w:rsidP="009009F8">
      <w:pPr>
        <w:pStyle w:val="u"/>
        <w:overflowPunct/>
        <w:autoSpaceDE/>
        <w:autoSpaceDN/>
        <w:adjustRightInd/>
        <w:spacing w:before="120"/>
        <w:ind w:left="0"/>
        <w:textAlignment w:val="auto"/>
        <w:rPr>
          <w:rFonts w:asciiTheme="minorHAnsi" w:hAnsiTheme="minorHAnsi" w:cstheme="minorHAnsi"/>
          <w:szCs w:val="22"/>
          <w:lang w:val="en-GB"/>
        </w:rPr>
      </w:pPr>
    </w:p>
    <w:p w14:paraId="0EDA0005" w14:textId="77777777" w:rsidR="009009F8" w:rsidRPr="009009F8" w:rsidRDefault="009009F8" w:rsidP="009009F8">
      <w:pPr>
        <w:pStyle w:val="Heading2"/>
        <w:spacing w:before="120" w:after="120" w:line="240" w:lineRule="auto"/>
        <w:jc w:val="both"/>
        <w:rPr>
          <w:rFonts w:asciiTheme="minorHAnsi" w:hAnsiTheme="minorHAnsi" w:cstheme="minorHAnsi"/>
          <w:sz w:val="22"/>
          <w:szCs w:val="22"/>
          <w:u w:val="single"/>
        </w:rPr>
      </w:pPr>
      <w:bookmarkStart w:id="13" w:name="_Toc230272925"/>
      <w:r>
        <w:rPr>
          <w:rFonts w:asciiTheme="minorHAnsi" w:hAnsiTheme="minorHAnsi" w:cstheme="minorHAnsi"/>
          <w:sz w:val="22"/>
          <w:szCs w:val="22"/>
          <w:u w:val="single"/>
          <w:lang w:val="en"/>
        </w:rPr>
        <w:t>Provisional schedule of the tender</w:t>
      </w:r>
      <w:bookmarkEnd w:id="13"/>
      <w:r>
        <w:rPr>
          <w:rFonts w:asciiTheme="minorHAnsi" w:hAnsiTheme="minorHAnsi" w:cstheme="minorHAnsi"/>
          <w:sz w:val="22"/>
          <w:szCs w:val="22"/>
          <w:u w:val="single"/>
          <w:lang w:val="en"/>
        </w:rPr>
        <w:t xml:space="preserve"> </w:t>
      </w:r>
    </w:p>
    <w:tbl>
      <w:tblPr>
        <w:tblStyle w:val="TableGrid"/>
        <w:tblW w:w="0" w:type="auto"/>
        <w:tblLook w:val="04A0" w:firstRow="1" w:lastRow="0" w:firstColumn="1" w:lastColumn="0" w:noHBand="0" w:noVBand="1"/>
      </w:tblPr>
      <w:tblGrid>
        <w:gridCol w:w="1696"/>
        <w:gridCol w:w="6237"/>
      </w:tblGrid>
      <w:tr w:rsidR="00346C25"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A267898" w:rsidR="00346C25" w:rsidRPr="00234555" w:rsidRDefault="00346C25" w:rsidP="00346C25">
            <w:pPr>
              <w:spacing w:line="240" w:lineRule="auto"/>
              <w:jc w:val="center"/>
              <w:rPr>
                <w:rFonts w:asciiTheme="minorHAnsi" w:hAnsiTheme="minorHAnsi" w:cstheme="minorHAnsi"/>
                <w:b/>
                <w:sz w:val="22"/>
                <w:szCs w:val="22"/>
              </w:rPr>
            </w:pPr>
            <w:r w:rsidRPr="00234555">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1E35FB30" w:rsidR="00346C25" w:rsidRPr="00234555" w:rsidRDefault="00346C25" w:rsidP="00346C25">
            <w:pPr>
              <w:spacing w:line="240" w:lineRule="auto"/>
              <w:jc w:val="both"/>
              <w:rPr>
                <w:rFonts w:asciiTheme="minorHAnsi" w:hAnsiTheme="minorHAnsi" w:cstheme="minorHAnsi"/>
                <w:b/>
                <w:sz w:val="22"/>
                <w:szCs w:val="22"/>
              </w:rPr>
            </w:pPr>
            <w:r w:rsidRPr="00234555">
              <w:rPr>
                <w:rFonts w:asciiTheme="minorHAnsi" w:hAnsiTheme="minorHAnsi" w:cstheme="minorHAnsi"/>
                <w:b/>
                <w:bCs/>
                <w:sz w:val="22"/>
                <w:szCs w:val="22"/>
                <w:lang w:val="en"/>
              </w:rPr>
              <w:t>Stage</w:t>
            </w:r>
          </w:p>
        </w:tc>
      </w:tr>
      <w:tr w:rsidR="00346C25"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58320AD1" w:rsidR="00346C25" w:rsidRPr="00DE07C0" w:rsidRDefault="00311E46" w:rsidP="00346C25">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20</w:t>
            </w:r>
            <w:r w:rsidR="00346C25">
              <w:rPr>
                <w:rFonts w:asciiTheme="minorHAnsi" w:hAnsiTheme="minorHAnsi" w:cstheme="minorHAnsi"/>
                <w:sz w:val="22"/>
                <w:szCs w:val="22"/>
                <w:lang w:val="en"/>
              </w:rPr>
              <w:t>/07</w:t>
            </w:r>
            <w:r w:rsidR="00346C25" w:rsidRPr="00DE07C0">
              <w:rPr>
                <w:rFonts w:asciiTheme="minorHAnsi" w:hAnsiTheme="minorHAnsi" w:cstheme="minorHAnsi"/>
                <w:sz w:val="22"/>
                <w:szCs w:val="22"/>
                <w:lang w:val="en"/>
              </w:rPr>
              <w:t>/2026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04633900" w:rsidR="00346C25" w:rsidRPr="00DE07C0" w:rsidRDefault="00346C25" w:rsidP="00346C25">
            <w:pPr>
              <w:spacing w:line="240" w:lineRule="auto"/>
              <w:jc w:val="both"/>
              <w:rPr>
                <w:rFonts w:asciiTheme="minorHAnsi" w:hAnsiTheme="minorHAnsi" w:cstheme="minorHAnsi"/>
                <w:sz w:val="22"/>
                <w:szCs w:val="22"/>
              </w:rPr>
            </w:pPr>
            <w:r w:rsidRPr="00DE07C0">
              <w:rPr>
                <w:rFonts w:asciiTheme="minorHAnsi" w:hAnsiTheme="minorHAnsi" w:cstheme="minorHAnsi"/>
                <w:sz w:val="22"/>
                <w:szCs w:val="22"/>
                <w:lang w:val="en"/>
              </w:rPr>
              <w:t>Bid submission deadline</w:t>
            </w:r>
          </w:p>
        </w:tc>
      </w:tr>
      <w:tr w:rsidR="00346C25" w:rsidRPr="00571648"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68CA9DA3" w:rsidR="00346C25" w:rsidRPr="00DE07C0" w:rsidRDefault="00346C25" w:rsidP="00346C25">
            <w:pPr>
              <w:spacing w:line="240" w:lineRule="auto"/>
              <w:jc w:val="center"/>
              <w:rPr>
                <w:rFonts w:asciiTheme="minorHAnsi" w:hAnsiTheme="minorHAnsi" w:cstheme="minorHAnsi"/>
                <w:sz w:val="22"/>
                <w:szCs w:val="22"/>
              </w:rPr>
            </w:pPr>
            <w:r w:rsidRPr="00DE07C0">
              <w:rPr>
                <w:rFonts w:asciiTheme="minorHAnsi" w:hAnsiTheme="minorHAnsi" w:cstheme="minorHAnsi"/>
                <w:sz w:val="22"/>
                <w:szCs w:val="22"/>
                <w:lang w:val="en"/>
              </w:rPr>
              <w:t xml:space="preserve">Week of </w:t>
            </w:r>
            <w:r w:rsidR="00311E46">
              <w:rPr>
                <w:rFonts w:asciiTheme="minorHAnsi" w:hAnsiTheme="minorHAnsi" w:cstheme="minorHAnsi"/>
                <w:sz w:val="22"/>
                <w:szCs w:val="22"/>
                <w:lang w:val="en"/>
              </w:rPr>
              <w:t>23</w:t>
            </w:r>
            <w:r>
              <w:rPr>
                <w:rFonts w:asciiTheme="minorHAnsi" w:hAnsiTheme="minorHAnsi" w:cstheme="minorHAnsi"/>
                <w:sz w:val="22"/>
                <w:szCs w:val="22"/>
                <w:lang w:val="en"/>
              </w:rPr>
              <w:t>/07</w:t>
            </w:r>
            <w:r w:rsidRPr="00DE07C0">
              <w:rPr>
                <w:rFonts w:asciiTheme="minorHAnsi" w:hAnsiTheme="minorHAnsi" w:cstheme="minorHAnsi"/>
                <w:sz w:val="22"/>
                <w:szCs w:val="22"/>
                <w:lang w:val="en"/>
              </w:rPr>
              <w:t>/2026</w:t>
            </w:r>
          </w:p>
        </w:tc>
        <w:tc>
          <w:tcPr>
            <w:tcW w:w="6237" w:type="dxa"/>
            <w:tcBorders>
              <w:top w:val="single" w:sz="4" w:space="0" w:color="auto"/>
              <w:left w:val="single" w:sz="4" w:space="0" w:color="auto"/>
              <w:bottom w:val="single" w:sz="4" w:space="0" w:color="auto"/>
              <w:right w:val="single" w:sz="4" w:space="0" w:color="auto"/>
            </w:tcBorders>
            <w:hideMark/>
          </w:tcPr>
          <w:p w14:paraId="7DC206BC" w14:textId="58142268" w:rsidR="00346C25" w:rsidRPr="00DE07C0" w:rsidRDefault="00346C25" w:rsidP="00346C25">
            <w:pPr>
              <w:spacing w:line="240" w:lineRule="auto"/>
              <w:jc w:val="both"/>
              <w:rPr>
                <w:rFonts w:asciiTheme="minorHAnsi" w:hAnsiTheme="minorHAnsi" w:cstheme="minorHAnsi"/>
                <w:sz w:val="22"/>
                <w:szCs w:val="22"/>
                <w:lang w:val="en-GB"/>
              </w:rPr>
            </w:pPr>
            <w:r w:rsidRPr="00DE07C0">
              <w:rPr>
                <w:rFonts w:asciiTheme="minorHAnsi" w:hAnsiTheme="minorHAnsi" w:cstheme="minorHAnsi"/>
                <w:sz w:val="22"/>
                <w:szCs w:val="22"/>
                <w:lang w:val="en"/>
              </w:rPr>
              <w:t>Interviews/Negotiations and requests for optimized bids</w:t>
            </w:r>
          </w:p>
        </w:tc>
      </w:tr>
      <w:tr w:rsidR="00346C25"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105A3322" w:rsidR="00346C25" w:rsidRPr="00DE07C0" w:rsidRDefault="00346C25" w:rsidP="00346C25">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01</w:t>
            </w:r>
            <w:r w:rsidRPr="00DE07C0">
              <w:rPr>
                <w:rFonts w:asciiTheme="minorHAnsi" w:hAnsiTheme="minorHAnsi" w:cstheme="minorHAnsi"/>
                <w:sz w:val="22"/>
                <w:szCs w:val="22"/>
                <w:lang w:val="en"/>
              </w:rPr>
              <w:t>/0</w:t>
            </w:r>
            <w:r>
              <w:rPr>
                <w:rFonts w:asciiTheme="minorHAnsi" w:hAnsiTheme="minorHAnsi" w:cstheme="minorHAnsi"/>
                <w:sz w:val="22"/>
                <w:szCs w:val="22"/>
                <w:lang w:val="en"/>
              </w:rPr>
              <w:t>8</w:t>
            </w:r>
            <w:r w:rsidRPr="00DE07C0">
              <w:rPr>
                <w:rFonts w:asciiTheme="minorHAnsi" w:hAnsiTheme="minorHAnsi" w:cstheme="minorHAnsi"/>
                <w:sz w:val="22"/>
                <w:szCs w:val="22"/>
                <w:lang w:val="en"/>
              </w:rPr>
              <w:t>/2026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110797A3" w:rsidR="00346C25" w:rsidRPr="00DE07C0" w:rsidRDefault="00346C25" w:rsidP="00346C25">
            <w:pPr>
              <w:spacing w:line="240" w:lineRule="auto"/>
              <w:jc w:val="both"/>
              <w:rPr>
                <w:rFonts w:asciiTheme="minorHAnsi" w:hAnsiTheme="minorHAnsi" w:cstheme="minorHAnsi"/>
                <w:sz w:val="22"/>
                <w:szCs w:val="22"/>
              </w:rPr>
            </w:pPr>
            <w:r w:rsidRPr="00DE07C0">
              <w:rPr>
                <w:rFonts w:asciiTheme="minorHAnsi" w:hAnsiTheme="minorHAnsi" w:cstheme="minorHAnsi"/>
                <w:sz w:val="22"/>
                <w:szCs w:val="22"/>
                <w:lang w:val="en"/>
              </w:rPr>
              <w:t>Contract award</w:t>
            </w:r>
          </w:p>
        </w:tc>
      </w:tr>
    </w:tbl>
    <w:p w14:paraId="32F1A50D" w14:textId="629872D2" w:rsidR="009009F8" w:rsidRPr="0006068D" w:rsidRDefault="009009F8" w:rsidP="0006068D">
      <w:pPr>
        <w:pStyle w:val="Heading2"/>
        <w:spacing w:before="120" w:after="120" w:line="240" w:lineRule="auto"/>
        <w:jc w:val="both"/>
        <w:rPr>
          <w:rFonts w:asciiTheme="minorHAnsi" w:hAnsiTheme="minorHAnsi" w:cstheme="minorHAnsi"/>
          <w:sz w:val="22"/>
          <w:szCs w:val="22"/>
          <w:u w:val="single"/>
        </w:rPr>
      </w:pPr>
      <w:bookmarkStart w:id="14" w:name="_Toc230272926"/>
      <w:r>
        <w:rPr>
          <w:rFonts w:asciiTheme="minorHAnsi" w:hAnsiTheme="minorHAnsi" w:cstheme="minorHAnsi"/>
          <w:sz w:val="22"/>
          <w:szCs w:val="22"/>
          <w:u w:val="single"/>
          <w:lang w:val="en"/>
        </w:rPr>
        <w:t>Tender language – currency</w:t>
      </w:r>
      <w:bookmarkEnd w:id="14"/>
    </w:p>
    <w:p w14:paraId="16D24AA3" w14:textId="45A7BA8B" w:rsidR="00425606" w:rsidRPr="00342E4D" w:rsidRDefault="009009F8"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w:t>
      </w:r>
      <w:r w:rsidR="003D59B1">
        <w:rPr>
          <w:rFonts w:asciiTheme="minorHAnsi" w:hAnsiTheme="minorHAnsi" w:cstheme="minorHAnsi"/>
          <w:sz w:val="22"/>
          <w:szCs w:val="22"/>
          <w:lang w:val="en"/>
        </w:rPr>
        <w:t>English</w:t>
      </w:r>
      <w:r>
        <w:rPr>
          <w:rFonts w:asciiTheme="minorHAnsi" w:hAnsiTheme="minorHAnsi" w:cstheme="minorHAnsi"/>
          <w:sz w:val="22"/>
          <w:szCs w:val="22"/>
          <w:lang w:val="en"/>
        </w:rPr>
        <w:t xml:space="preserve">. </w:t>
      </w:r>
    </w:p>
    <w:p w14:paraId="7B55A535" w14:textId="1C85FC40"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Heading2"/>
        <w:spacing w:before="120" w:after="120" w:line="240" w:lineRule="auto"/>
        <w:jc w:val="both"/>
        <w:rPr>
          <w:rFonts w:asciiTheme="minorHAnsi" w:hAnsiTheme="minorHAnsi" w:cstheme="minorHAnsi"/>
          <w:sz w:val="22"/>
          <w:szCs w:val="22"/>
          <w:u w:val="single"/>
          <w:lang w:val="en-GB"/>
        </w:rPr>
      </w:pPr>
      <w:bookmarkStart w:id="15" w:name="_Toc230272927"/>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5D4E36B9" w14:textId="77777777" w:rsidR="00346C25" w:rsidRPr="00342E4D" w:rsidRDefault="00346C25" w:rsidP="00346C25">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1C964A99" w14:textId="77777777" w:rsidR="00346C25" w:rsidRPr="00342E4D" w:rsidRDefault="00346C25" w:rsidP="00346C25">
      <w:pPr>
        <w:pStyle w:val="ListParagraph"/>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4CB89EEE" w14:textId="77777777" w:rsidR="00346C25" w:rsidRPr="00342E4D" w:rsidRDefault="00346C25" w:rsidP="00346C25">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1B5F803" w14:textId="77777777" w:rsidR="00346C25" w:rsidRDefault="00346C25" w:rsidP="00346C25">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1CF865FB" w14:textId="77777777" w:rsidR="00346C25" w:rsidRPr="005D2305" w:rsidRDefault="00346C25" w:rsidP="00346C25">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006D0E54" w14:textId="77777777" w:rsidR="00346C25" w:rsidRPr="009B4A61" w:rsidRDefault="00346C25" w:rsidP="00346C25">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GDPR compliance verification form;</w:t>
      </w:r>
    </w:p>
    <w:p w14:paraId="72CB4C35" w14:textId="77777777" w:rsidR="00346C25" w:rsidRPr="00342E4D" w:rsidRDefault="00346C25" w:rsidP="00346C2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Pr>
          <w:rFonts w:asciiTheme="minorHAnsi" w:hAnsiTheme="minorHAnsi" w:cstheme="minorHAnsi"/>
          <w:szCs w:val="22"/>
          <w:lang w:val="en-GB"/>
        </w:rPr>
        <w:t>.</w:t>
      </w:r>
    </w:p>
    <w:p w14:paraId="438E2955" w14:textId="77777777" w:rsidR="00FE5E7B" w:rsidRPr="00342E4D" w:rsidRDefault="00FE5E7B" w:rsidP="00FE5E7B">
      <w:pPr>
        <w:pStyle w:val="v"/>
        <w:widowControl w:val="0"/>
        <w:rPr>
          <w:rFonts w:asciiTheme="minorHAnsi" w:hAnsiTheme="minorHAnsi" w:cstheme="minorHAnsi"/>
          <w:szCs w:val="22"/>
          <w:lang w:val="en-GB"/>
        </w:rPr>
      </w:pPr>
    </w:p>
    <w:p w14:paraId="0CBD669D" w14:textId="77777777" w:rsidR="004B18E1" w:rsidRPr="00201C98" w:rsidRDefault="004B18E1">
      <w:pPr>
        <w:spacing w:line="240" w:lineRule="auto"/>
        <w:rPr>
          <w:rFonts w:asciiTheme="minorHAnsi" w:eastAsia="Times New Roman" w:hAnsiTheme="minorHAnsi" w:cstheme="minorHAnsi"/>
          <w:b/>
          <w:caps/>
          <w:sz w:val="28"/>
          <w:szCs w:val="22"/>
          <w:u w:val="single"/>
          <w:lang w:val="en-US"/>
        </w:rPr>
      </w:pPr>
    </w:p>
    <w:p w14:paraId="0A96F8D8" w14:textId="238B4BA1" w:rsidR="00390B8F" w:rsidRPr="00201C98" w:rsidRDefault="00390B8F" w:rsidP="0006068D">
      <w:pPr>
        <w:pStyle w:val="Heading2"/>
        <w:spacing w:before="120" w:after="120" w:line="240" w:lineRule="auto"/>
        <w:jc w:val="both"/>
        <w:rPr>
          <w:rFonts w:asciiTheme="minorHAnsi" w:hAnsiTheme="minorHAnsi" w:cstheme="minorHAnsi"/>
          <w:sz w:val="22"/>
          <w:szCs w:val="22"/>
          <w:u w:val="single"/>
          <w:lang w:val="en-US"/>
        </w:rPr>
      </w:pPr>
      <w:bookmarkStart w:id="16" w:name="_Toc230272928"/>
      <w:r>
        <w:rPr>
          <w:rFonts w:asciiTheme="minorHAnsi" w:hAnsiTheme="minorHAnsi" w:cstheme="minorHAnsi"/>
          <w:sz w:val="22"/>
          <w:szCs w:val="22"/>
          <w:u w:val="single"/>
          <w:lang w:val="en"/>
        </w:rPr>
        <w:t>Modification of the tender documents</w:t>
      </w:r>
      <w:bookmarkEnd w:id="16"/>
    </w:p>
    <w:p w14:paraId="5CD530C3" w14:textId="2DD2D60A"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to </w:t>
      </w:r>
      <w:r w:rsidR="00C914A3">
        <w:rPr>
          <w:rFonts w:asciiTheme="minorHAnsi" w:hAnsiTheme="minorHAnsi" w:cstheme="minorHAnsi"/>
          <w:sz w:val="22"/>
          <w:szCs w:val="22"/>
          <w:lang w:val="en"/>
        </w:rPr>
        <w:t>3 d</w:t>
      </w:r>
      <w:r>
        <w:rPr>
          <w:rFonts w:asciiTheme="minorHAnsi" w:hAnsiTheme="minorHAnsi" w:cstheme="minorHAnsi"/>
          <w:sz w:val="22"/>
          <w:szCs w:val="22"/>
          <w:lang w:val="en"/>
        </w:rPr>
        <w:t>ays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230272929"/>
      <w:r>
        <w:rPr>
          <w:rFonts w:asciiTheme="minorHAnsi" w:hAnsiTheme="minorHAnsi" w:cstheme="minorHAnsi"/>
          <w:b/>
          <w:bCs/>
          <w:caps/>
          <w:sz w:val="28"/>
          <w:szCs w:val="22"/>
          <w:u w:val="single"/>
          <w:lang w:val="en"/>
        </w:rPr>
        <w:lastRenderedPageBreak/>
        <w:t>General characteristics of the proposed contract</w:t>
      </w:r>
      <w:bookmarkEnd w:id="17"/>
    </w:p>
    <w:p w14:paraId="36C3BC5F" w14:textId="753C4DEE" w:rsidR="008139A8" w:rsidRPr="00342E4D" w:rsidRDefault="008139A8" w:rsidP="00510257">
      <w:pPr>
        <w:pStyle w:val="Heading2"/>
        <w:spacing w:before="120" w:after="120" w:line="240" w:lineRule="auto"/>
        <w:jc w:val="both"/>
        <w:rPr>
          <w:rFonts w:asciiTheme="minorHAnsi" w:hAnsiTheme="minorHAnsi" w:cstheme="minorHAnsi"/>
          <w:sz w:val="22"/>
          <w:szCs w:val="22"/>
          <w:u w:val="single"/>
          <w:lang w:val="en-GB"/>
        </w:rPr>
      </w:pPr>
      <w:bookmarkStart w:id="18" w:name="_Toc230272930"/>
      <w:bookmarkStart w:id="19" w:name="_Toc455587878"/>
      <w:bookmarkStart w:id="20" w:name="_Toc455679203"/>
      <w:bookmarkStart w:id="21" w:name="_Toc455768062"/>
      <w:bookmarkStart w:id="22" w:name="_Toc452049140"/>
      <w:bookmarkStart w:id="23" w:name="_Toc417653416"/>
      <w:bookmarkStart w:id="24" w:name="_Toc419212432"/>
      <w:bookmarkStart w:id="25" w:name="_Toc443657766"/>
      <w:bookmarkStart w:id="26" w:name="_Toc446628685"/>
      <w:bookmarkStart w:id="27" w:name="_Toc379270787"/>
      <w:r>
        <w:rPr>
          <w:rFonts w:asciiTheme="minorHAnsi" w:hAnsiTheme="minorHAnsi" w:cstheme="minorHAnsi"/>
          <w:sz w:val="22"/>
          <w:szCs w:val="22"/>
          <w:u w:val="single"/>
          <w:lang w:val="en"/>
        </w:rPr>
        <w:t>Form of the contract</w:t>
      </w:r>
      <w:bookmarkEnd w:id="18"/>
    </w:p>
    <w:p w14:paraId="6986A270" w14:textId="466F9515" w:rsidR="00093D39" w:rsidRPr="00342E4D" w:rsidRDefault="00093D39" w:rsidP="00E0425F">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constitutes public procurement composed of a single item subject to fixed pricing</w:t>
      </w:r>
    </w:p>
    <w:p w14:paraId="16666276" w14:textId="4F20DEE5" w:rsidR="002B4D22" w:rsidRPr="00C95E86" w:rsidRDefault="009B6B50" w:rsidP="00510257">
      <w:pPr>
        <w:pStyle w:val="Heading2"/>
        <w:spacing w:before="120" w:after="120" w:line="240" w:lineRule="auto"/>
        <w:jc w:val="both"/>
        <w:rPr>
          <w:rFonts w:asciiTheme="minorHAnsi" w:hAnsiTheme="minorHAnsi" w:cstheme="minorHAnsi"/>
          <w:sz w:val="22"/>
          <w:szCs w:val="22"/>
          <w:u w:val="single"/>
          <w:lang w:val="en-GB"/>
        </w:rPr>
      </w:pPr>
      <w:bookmarkStart w:id="28" w:name="_Toc230272931"/>
      <w:r w:rsidRPr="00C95E86">
        <w:rPr>
          <w:rFonts w:asciiTheme="minorHAnsi" w:hAnsiTheme="minorHAnsi" w:cstheme="minorHAnsi"/>
          <w:sz w:val="22"/>
          <w:szCs w:val="22"/>
          <w:u w:val="single"/>
          <w:lang w:val="en"/>
        </w:rPr>
        <w:t>Estimated amount of the need</w:t>
      </w:r>
      <w:bookmarkEnd w:id="19"/>
      <w:bookmarkEnd w:id="20"/>
      <w:bookmarkEnd w:id="21"/>
      <w:bookmarkEnd w:id="22"/>
      <w:bookmarkEnd w:id="28"/>
    </w:p>
    <w:p w14:paraId="1FFFAB29" w14:textId="3EEC8C49" w:rsidR="00A0364B" w:rsidRPr="00230A69" w:rsidRDefault="00C914A3" w:rsidP="00A0364B">
      <w:pPr>
        <w:spacing w:line="240" w:lineRule="auto"/>
        <w:jc w:val="both"/>
        <w:rPr>
          <w:rFonts w:asciiTheme="minorHAnsi" w:hAnsiTheme="minorHAnsi" w:cstheme="minorHAnsi"/>
          <w:sz w:val="22"/>
          <w:szCs w:val="22"/>
          <w:lang w:val="en"/>
        </w:rPr>
      </w:pPr>
      <w:r w:rsidRPr="00230A69">
        <w:rPr>
          <w:rFonts w:asciiTheme="minorHAnsi" w:hAnsiTheme="minorHAnsi" w:cstheme="minorHAnsi"/>
          <w:sz w:val="22"/>
          <w:szCs w:val="22"/>
          <w:lang w:val="en"/>
        </w:rPr>
        <w:t xml:space="preserve">The </w:t>
      </w:r>
      <w:r w:rsidR="00A0364B" w:rsidRPr="00230A69">
        <w:rPr>
          <w:rFonts w:asciiTheme="minorHAnsi" w:hAnsiTheme="minorHAnsi" w:cstheme="minorHAnsi"/>
          <w:sz w:val="22"/>
          <w:szCs w:val="22"/>
          <w:lang w:val="en"/>
        </w:rPr>
        <w:t xml:space="preserve">estimated maximum value of the contract is EUR </w:t>
      </w:r>
      <w:r w:rsidR="00346C25">
        <w:rPr>
          <w:rFonts w:asciiTheme="minorHAnsi" w:hAnsiTheme="minorHAnsi" w:cstheme="minorHAnsi"/>
          <w:sz w:val="22"/>
          <w:szCs w:val="22"/>
          <w:lang w:val="en"/>
        </w:rPr>
        <w:t>60</w:t>
      </w:r>
      <w:r w:rsidR="00A0364B" w:rsidRPr="00230A69">
        <w:rPr>
          <w:rFonts w:asciiTheme="minorHAnsi" w:hAnsiTheme="minorHAnsi" w:cstheme="minorHAnsi"/>
          <w:sz w:val="22"/>
          <w:szCs w:val="22"/>
          <w:lang w:val="en"/>
        </w:rPr>
        <w:t>,000.00 excluding VAT.</w:t>
      </w:r>
    </w:p>
    <w:p w14:paraId="67CCE475" w14:textId="193A03F6" w:rsidR="00C914A3" w:rsidRPr="00342E4D" w:rsidRDefault="00EB09F6" w:rsidP="00A0364B">
      <w:pPr>
        <w:spacing w:line="240" w:lineRule="auto"/>
        <w:jc w:val="both"/>
        <w:rPr>
          <w:rFonts w:asciiTheme="minorHAnsi" w:hAnsiTheme="minorHAnsi" w:cstheme="minorHAnsi"/>
          <w:sz w:val="22"/>
          <w:szCs w:val="22"/>
          <w:lang w:val="en-GB"/>
        </w:rPr>
      </w:pPr>
      <w:r w:rsidRPr="00C95E86">
        <w:rPr>
          <w:rFonts w:asciiTheme="minorHAnsi" w:hAnsiTheme="minorHAnsi" w:cstheme="minorHAnsi"/>
          <w:sz w:val="22"/>
          <w:szCs w:val="22"/>
          <w:lang w:val="en"/>
        </w:rPr>
        <w:t>Tenderers are invited to submit their best financial offer. Financial offers may be below the maximum budget available. However, any offer exceeding the maximum budget ceiling will be considered inadmissible and may be rejected</w:t>
      </w:r>
      <w:r w:rsidR="00A0364B" w:rsidRPr="00C95E86">
        <w:rPr>
          <w:rFonts w:asciiTheme="minorHAnsi" w:hAnsiTheme="minorHAnsi" w:cstheme="minorHAnsi"/>
          <w:sz w:val="22"/>
          <w:szCs w:val="22"/>
          <w:lang w:val="en"/>
        </w:rPr>
        <w:t xml:space="preserve">.  </w:t>
      </w:r>
    </w:p>
    <w:p w14:paraId="2C3E545C" w14:textId="5A0B75D3" w:rsidR="004F75F1" w:rsidRPr="00342E4D" w:rsidRDefault="004F75F1" w:rsidP="00510257">
      <w:pPr>
        <w:pStyle w:val="Heading2"/>
        <w:spacing w:before="120" w:after="120" w:line="240" w:lineRule="auto"/>
        <w:jc w:val="both"/>
        <w:rPr>
          <w:rFonts w:asciiTheme="minorHAnsi" w:hAnsiTheme="minorHAnsi" w:cstheme="minorHAnsi"/>
          <w:sz w:val="22"/>
          <w:szCs w:val="22"/>
          <w:u w:val="single"/>
          <w:lang w:val="en-GB"/>
        </w:rPr>
      </w:pPr>
      <w:bookmarkStart w:id="29" w:name="_Toc230272932"/>
      <w:r>
        <w:rPr>
          <w:rFonts w:asciiTheme="minorHAnsi" w:hAnsiTheme="minorHAnsi" w:cstheme="minorHAnsi"/>
          <w:sz w:val="22"/>
          <w:szCs w:val="22"/>
          <w:u w:val="single"/>
          <w:lang w:val="en"/>
        </w:rPr>
        <w:t>Term of the contract</w:t>
      </w:r>
      <w:bookmarkEnd w:id="29"/>
    </w:p>
    <w:p w14:paraId="0DCA8895" w14:textId="0473BA86"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w:t>
      </w:r>
      <w:r w:rsidR="00F87E8C">
        <w:rPr>
          <w:rFonts w:asciiTheme="minorHAnsi" w:hAnsiTheme="minorHAnsi" w:cstheme="minorHAnsi"/>
          <w:sz w:val="22"/>
          <w:szCs w:val="22"/>
          <w:lang w:val="en"/>
        </w:rPr>
        <w:t>24</w:t>
      </w:r>
      <w:r w:rsidR="00C914A3">
        <w:rPr>
          <w:rFonts w:asciiTheme="minorHAnsi" w:hAnsiTheme="minorHAnsi" w:cstheme="minorHAnsi"/>
          <w:sz w:val="22"/>
          <w:szCs w:val="22"/>
          <w:lang w:val="en"/>
        </w:rPr>
        <w:t xml:space="preserve"> </w:t>
      </w:r>
      <w:r>
        <w:rPr>
          <w:rFonts w:asciiTheme="minorHAnsi" w:hAnsiTheme="minorHAnsi" w:cstheme="minorHAnsi"/>
          <w:sz w:val="22"/>
          <w:szCs w:val="22"/>
          <w:lang w:val="en"/>
        </w:rPr>
        <w:t xml:space="preserve">months from its award date. For illustrative purposes only, the anticipated award date </w:t>
      </w:r>
      <w:r w:rsidRPr="00187046">
        <w:rPr>
          <w:rFonts w:asciiTheme="minorHAnsi" w:hAnsiTheme="minorHAnsi" w:cstheme="minorHAnsi"/>
          <w:sz w:val="22"/>
          <w:szCs w:val="22"/>
          <w:lang w:val="en"/>
        </w:rPr>
        <w:t xml:space="preserve">is </w:t>
      </w:r>
      <w:r w:rsidR="00F87E8C">
        <w:rPr>
          <w:rFonts w:asciiTheme="minorHAnsi" w:hAnsiTheme="minorHAnsi" w:cstheme="minorHAnsi"/>
          <w:sz w:val="22"/>
          <w:szCs w:val="22"/>
          <w:lang w:val="en"/>
        </w:rPr>
        <w:t>01</w:t>
      </w:r>
      <w:r w:rsidR="003D59B1" w:rsidRPr="00187046">
        <w:rPr>
          <w:rFonts w:asciiTheme="minorHAnsi" w:hAnsiTheme="minorHAnsi" w:cstheme="minorHAnsi"/>
          <w:sz w:val="22"/>
          <w:szCs w:val="22"/>
          <w:lang w:val="en"/>
        </w:rPr>
        <w:t>/</w:t>
      </w:r>
      <w:r w:rsidR="001C5BFA" w:rsidRPr="00187046">
        <w:rPr>
          <w:rFonts w:asciiTheme="minorHAnsi" w:hAnsiTheme="minorHAnsi" w:cstheme="minorHAnsi"/>
          <w:sz w:val="22"/>
          <w:szCs w:val="22"/>
          <w:lang w:val="en"/>
        </w:rPr>
        <w:t>0</w:t>
      </w:r>
      <w:r w:rsidR="00F87E8C">
        <w:rPr>
          <w:rFonts w:asciiTheme="minorHAnsi" w:hAnsiTheme="minorHAnsi" w:cstheme="minorHAnsi"/>
          <w:sz w:val="22"/>
          <w:szCs w:val="22"/>
          <w:lang w:val="en"/>
        </w:rPr>
        <w:t>8</w:t>
      </w:r>
      <w:r w:rsidR="00C914A3" w:rsidRPr="00187046">
        <w:rPr>
          <w:rFonts w:asciiTheme="minorHAnsi" w:hAnsiTheme="minorHAnsi" w:cstheme="minorHAnsi"/>
          <w:sz w:val="22"/>
          <w:szCs w:val="22"/>
          <w:lang w:val="en"/>
        </w:rPr>
        <w:t>/202</w:t>
      </w:r>
      <w:r w:rsidR="00E90B84" w:rsidRPr="00187046">
        <w:rPr>
          <w:rFonts w:asciiTheme="minorHAnsi" w:hAnsiTheme="minorHAnsi" w:cstheme="minorHAnsi"/>
          <w:sz w:val="22"/>
          <w:szCs w:val="22"/>
          <w:lang w:val="en"/>
        </w:rPr>
        <w:t>6</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Heading2"/>
        <w:spacing w:before="120" w:after="120" w:line="240" w:lineRule="auto"/>
        <w:jc w:val="both"/>
        <w:rPr>
          <w:rFonts w:asciiTheme="minorHAnsi" w:hAnsiTheme="minorHAnsi" w:cstheme="minorHAnsi"/>
          <w:sz w:val="22"/>
          <w:szCs w:val="22"/>
          <w:u w:val="single"/>
          <w:lang w:val="en-GB"/>
        </w:rPr>
      </w:pPr>
      <w:bookmarkStart w:id="30" w:name="_Toc230272933"/>
      <w:r>
        <w:rPr>
          <w:rFonts w:asciiTheme="minorHAnsi" w:hAnsiTheme="minorHAnsi" w:cstheme="minorHAnsi"/>
          <w:sz w:val="22"/>
          <w:szCs w:val="22"/>
          <w:u w:val="single"/>
          <w:lang w:val="en"/>
        </w:rPr>
        <w:t>Allotment</w:t>
      </w:r>
      <w:bookmarkEnd w:id="30"/>
    </w:p>
    <w:p w14:paraId="5478B10A" w14:textId="77777777" w:rsidR="00667FC4" w:rsidRPr="00D620C3" w:rsidRDefault="00667FC4" w:rsidP="00667FC4">
      <w:pPr>
        <w:rPr>
          <w:rFonts w:asciiTheme="minorHAnsi" w:hAnsiTheme="minorHAnsi" w:cstheme="minorHAnsi"/>
          <w:sz w:val="22"/>
          <w:szCs w:val="22"/>
          <w:lang w:val="en-US"/>
        </w:rPr>
      </w:pPr>
      <w:bookmarkStart w:id="31" w:name="_Toc230272934"/>
      <w:bookmarkStart w:id="32" w:name="_Toc417653425"/>
      <w:bookmarkStart w:id="33" w:name="_Toc419212441"/>
      <w:bookmarkStart w:id="34" w:name="_Toc443657775"/>
      <w:bookmarkStart w:id="35" w:name="_Toc446628694"/>
      <w:bookmarkEnd w:id="23"/>
      <w:bookmarkEnd w:id="24"/>
      <w:bookmarkEnd w:id="25"/>
      <w:bookmarkEnd w:id="26"/>
      <w:bookmarkEnd w:id="27"/>
      <w:r w:rsidRPr="00D620C3">
        <w:rPr>
          <w:rFonts w:asciiTheme="minorHAnsi" w:hAnsiTheme="minorHAnsi" w:cstheme="minorHAnsi"/>
          <w:sz w:val="22"/>
          <w:szCs w:val="22"/>
        </w:rPr>
        <w:t xml:space="preserve">This tender </w:t>
      </w:r>
      <w:proofErr w:type="spellStart"/>
      <w:r w:rsidRPr="00D620C3">
        <w:rPr>
          <w:rFonts w:asciiTheme="minorHAnsi" w:hAnsiTheme="minorHAnsi" w:cstheme="minorHAnsi"/>
          <w:sz w:val="22"/>
          <w:szCs w:val="22"/>
        </w:rPr>
        <w:t>is</w:t>
      </w:r>
      <w:proofErr w:type="spellEnd"/>
      <w:r w:rsidRPr="00D620C3">
        <w:rPr>
          <w:rFonts w:asciiTheme="minorHAnsi" w:hAnsiTheme="minorHAnsi" w:cstheme="minorHAnsi"/>
          <w:sz w:val="22"/>
          <w:szCs w:val="22"/>
        </w:rPr>
        <w:t xml:space="preserve"> not </w:t>
      </w:r>
      <w:proofErr w:type="spellStart"/>
      <w:r w:rsidRPr="00D620C3">
        <w:rPr>
          <w:rFonts w:asciiTheme="minorHAnsi" w:hAnsiTheme="minorHAnsi" w:cstheme="minorHAnsi"/>
          <w:sz w:val="22"/>
          <w:szCs w:val="22"/>
        </w:rPr>
        <w:t>divided</w:t>
      </w:r>
      <w:proofErr w:type="spellEnd"/>
      <w:r w:rsidRPr="00D620C3">
        <w:rPr>
          <w:rFonts w:asciiTheme="minorHAnsi" w:hAnsiTheme="minorHAnsi" w:cstheme="minorHAnsi"/>
          <w:sz w:val="22"/>
          <w:szCs w:val="22"/>
        </w:rPr>
        <w:t xml:space="preserve"> </w:t>
      </w:r>
      <w:proofErr w:type="spellStart"/>
      <w:r w:rsidRPr="00D620C3">
        <w:rPr>
          <w:rFonts w:asciiTheme="minorHAnsi" w:hAnsiTheme="minorHAnsi" w:cstheme="minorHAnsi"/>
          <w:sz w:val="22"/>
          <w:szCs w:val="22"/>
        </w:rPr>
        <w:t>into</w:t>
      </w:r>
      <w:proofErr w:type="spellEnd"/>
      <w:r w:rsidRPr="00D620C3">
        <w:rPr>
          <w:rFonts w:asciiTheme="minorHAnsi" w:hAnsiTheme="minorHAnsi" w:cstheme="minorHAnsi"/>
          <w:sz w:val="22"/>
          <w:szCs w:val="22"/>
        </w:rPr>
        <w:t xml:space="preserve"> lots, in accordance </w:t>
      </w:r>
      <w:proofErr w:type="spellStart"/>
      <w:r w:rsidRPr="00D620C3">
        <w:rPr>
          <w:rFonts w:asciiTheme="minorHAnsi" w:hAnsiTheme="minorHAnsi" w:cstheme="minorHAnsi"/>
          <w:sz w:val="22"/>
          <w:szCs w:val="22"/>
        </w:rPr>
        <w:t>with</w:t>
      </w:r>
      <w:proofErr w:type="spellEnd"/>
      <w:r w:rsidRPr="00D620C3">
        <w:rPr>
          <w:rFonts w:asciiTheme="minorHAnsi" w:hAnsiTheme="minorHAnsi" w:cstheme="minorHAnsi"/>
          <w:sz w:val="22"/>
          <w:szCs w:val="22"/>
        </w:rPr>
        <w:t xml:space="preserve"> article L2113-11 of the Code de la commande publique, </w:t>
      </w:r>
      <w:proofErr w:type="spellStart"/>
      <w:r w:rsidRPr="00D620C3">
        <w:rPr>
          <w:rFonts w:asciiTheme="minorHAnsi" w:hAnsiTheme="minorHAnsi" w:cstheme="minorHAnsi"/>
          <w:sz w:val="22"/>
          <w:szCs w:val="22"/>
        </w:rPr>
        <w:t>because</w:t>
      </w:r>
      <w:proofErr w:type="spellEnd"/>
      <w:r>
        <w:rPr>
          <w:rFonts w:asciiTheme="minorHAnsi" w:hAnsiTheme="minorHAnsi" w:cstheme="minorHAnsi"/>
          <w:sz w:val="22"/>
          <w:szCs w:val="22"/>
        </w:rPr>
        <w:t xml:space="preserve"> </w:t>
      </w:r>
      <w:r>
        <w:rPr>
          <w:rFonts w:asciiTheme="minorHAnsi" w:hAnsiTheme="minorHAnsi" w:cstheme="minorHAnsi"/>
          <w:sz w:val="22"/>
          <w:szCs w:val="22"/>
          <w:lang w:val="en-US"/>
        </w:rPr>
        <w:t>d</w:t>
      </w:r>
      <w:r w:rsidRPr="00D620C3">
        <w:rPr>
          <w:rFonts w:asciiTheme="minorHAnsi" w:hAnsiTheme="minorHAnsi" w:cstheme="minorHAnsi"/>
          <w:sz w:val="22"/>
          <w:szCs w:val="22"/>
          <w:lang w:val="en-US"/>
        </w:rPr>
        <w:t>ividing the contract into separate lots would significantly increase coordination requirements between multiple contractors, create risks of inconsistencies in the communication outputs and dissemination strategy, and could negatively affect the efficiency, quality, and timely delivery of the assignment. Consequently, awarding a single contract is justified on technical and operational grounds.</w:t>
      </w:r>
    </w:p>
    <w:p w14:paraId="6C4003FE" w14:textId="77777777" w:rsidR="00667FC4" w:rsidRDefault="00667FC4" w:rsidP="00F07EDC">
      <w:pPr>
        <w:pStyle w:val="Heading2"/>
        <w:spacing w:before="120" w:after="120" w:line="240" w:lineRule="auto"/>
        <w:jc w:val="both"/>
        <w:rPr>
          <w:rFonts w:asciiTheme="minorHAnsi" w:hAnsiTheme="minorHAnsi"/>
          <w:sz w:val="22"/>
          <w:szCs w:val="22"/>
          <w:u w:val="single"/>
          <w:lang w:val="en"/>
        </w:rPr>
      </w:pPr>
    </w:p>
    <w:p w14:paraId="4744DA1B" w14:textId="70A45AE5" w:rsidR="00F07EDC" w:rsidRPr="00342E4D" w:rsidRDefault="00F07EDC" w:rsidP="00F07EDC">
      <w:pPr>
        <w:pStyle w:val="Heading2"/>
        <w:spacing w:before="120" w:after="120" w:line="240" w:lineRule="auto"/>
        <w:jc w:val="both"/>
        <w:rPr>
          <w:rFonts w:asciiTheme="minorHAnsi" w:hAnsiTheme="minorHAnsi" w:cstheme="minorHAnsi"/>
          <w:sz w:val="22"/>
          <w:szCs w:val="22"/>
          <w:u w:val="single"/>
          <w:lang w:val="en-GB"/>
        </w:rPr>
      </w:pPr>
      <w:r>
        <w:rPr>
          <w:rFonts w:asciiTheme="minorHAnsi" w:hAnsiTheme="minorHAnsi"/>
          <w:sz w:val="22"/>
          <w:szCs w:val="22"/>
          <w:u w:val="single"/>
          <w:lang w:val="en"/>
        </w:rPr>
        <w:t>Options</w:t>
      </w:r>
      <w:bookmarkEnd w:id="31"/>
    </w:p>
    <w:p w14:paraId="78157605" w14:textId="77777777" w:rsidR="00F07EDC" w:rsidRPr="00342E4D" w:rsidRDefault="00F07EDC" w:rsidP="00F07EDC">
      <w:pPr>
        <w:pStyle w:val="Heading2"/>
        <w:spacing w:before="120" w:after="120" w:line="240" w:lineRule="auto"/>
        <w:ind w:left="708"/>
        <w:jc w:val="both"/>
        <w:rPr>
          <w:rFonts w:asciiTheme="minorHAnsi" w:hAnsiTheme="minorHAnsi" w:cstheme="minorHAnsi"/>
          <w:i/>
          <w:sz w:val="22"/>
          <w:szCs w:val="22"/>
          <w:lang w:val="en-GB"/>
        </w:rPr>
      </w:pPr>
      <w:bookmarkStart w:id="36" w:name="_Toc230272935"/>
      <w:r>
        <w:rPr>
          <w:rFonts w:asciiTheme="minorHAnsi" w:hAnsiTheme="minorHAnsi" w:cstheme="minorHAnsi"/>
          <w:i/>
          <w:iCs/>
          <w:sz w:val="22"/>
          <w:szCs w:val="22"/>
          <w:lang w:val="en"/>
        </w:rPr>
        <w:t>Similar services</w:t>
      </w:r>
      <w:bookmarkEnd w:id="36"/>
    </w:p>
    <w:p w14:paraId="6A5DA150" w14:textId="77777777" w:rsidR="00F07EDC" w:rsidRPr="00342E4D" w:rsidRDefault="00F07EDC" w:rsidP="00F07EDC">
      <w:pPr>
        <w:jc w:val="both"/>
        <w:rPr>
          <w:rFonts w:asciiTheme="minorHAnsi" w:hAnsiTheme="minorHAnsi" w:cstheme="minorHAnsi"/>
          <w:bCs/>
          <w:iCs/>
          <w:sz w:val="22"/>
          <w:szCs w:val="22"/>
          <w:lang w:val="en-GB"/>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250271E0" w14:textId="77777777" w:rsidR="00F07EDC" w:rsidRPr="006C0859" w:rsidRDefault="00F07EDC" w:rsidP="00F07EDC">
      <w:pPr>
        <w:pStyle w:val="v"/>
        <w:widowControl w:val="0"/>
        <w:ind w:left="0" w:firstLine="0"/>
        <w:rPr>
          <w:rFonts w:asciiTheme="minorHAnsi" w:hAnsiTheme="minorHAnsi" w:cstheme="minorHAnsi"/>
          <w:szCs w:val="22"/>
          <w:lang w:val="ka-GE"/>
        </w:rPr>
      </w:pPr>
      <w:bookmarkStart w:id="37" w:name="_Toc491193961"/>
      <w:bookmarkEnd w:id="37"/>
    </w:p>
    <w:p w14:paraId="05D832B9" w14:textId="52ACE1F1" w:rsidR="003D2522" w:rsidRPr="00342E4D" w:rsidRDefault="003D2522" w:rsidP="00F07EDC">
      <w:pPr>
        <w:pStyle w:val="Heading2"/>
        <w:spacing w:before="120" w:after="120" w:line="240" w:lineRule="auto"/>
        <w:ind w:left="708"/>
        <w:jc w:val="both"/>
        <w:rPr>
          <w:rFonts w:asciiTheme="minorHAnsi" w:hAnsiTheme="minorHAnsi" w:cstheme="minorHAnsi"/>
          <w:i/>
          <w:sz w:val="22"/>
          <w:szCs w:val="22"/>
          <w:lang w:val="en-GB"/>
        </w:rPr>
      </w:pPr>
      <w:bookmarkStart w:id="38" w:name="_Toc230272936"/>
      <w:r>
        <w:rPr>
          <w:rFonts w:asciiTheme="minorHAnsi" w:hAnsiTheme="minorHAnsi" w:cstheme="minorHAnsi"/>
          <w:i/>
          <w:iCs/>
          <w:sz w:val="22"/>
          <w:szCs w:val="22"/>
          <w:lang w:val="en"/>
        </w:rPr>
        <w:t>Renewal</w:t>
      </w:r>
      <w:bookmarkEnd w:id="38"/>
    </w:p>
    <w:p w14:paraId="575B60BF" w14:textId="46F1B4FA" w:rsidR="003D2522" w:rsidRPr="00342E4D" w:rsidRDefault="003D2522" w:rsidP="003D2522">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 is entered into for an initial term of </w:t>
      </w:r>
      <w:r w:rsidR="001D4138">
        <w:rPr>
          <w:rFonts w:asciiTheme="minorHAnsi" w:hAnsiTheme="minorHAnsi" w:cstheme="minorHAnsi"/>
          <w:sz w:val="22"/>
          <w:szCs w:val="22"/>
          <w:lang w:val="en"/>
        </w:rPr>
        <w:t>24</w:t>
      </w:r>
      <w:r w:rsidR="006C0859">
        <w:rPr>
          <w:rFonts w:asciiTheme="minorHAnsi" w:hAnsiTheme="minorHAnsi" w:cstheme="minorHAnsi"/>
          <w:sz w:val="22"/>
          <w:szCs w:val="22"/>
          <w:lang w:val="en"/>
        </w:rPr>
        <w:t xml:space="preserve"> </w:t>
      </w:r>
      <w:r>
        <w:rPr>
          <w:rFonts w:asciiTheme="minorHAnsi" w:hAnsiTheme="minorHAnsi" w:cstheme="minorHAnsi"/>
          <w:sz w:val="22"/>
          <w:szCs w:val="22"/>
          <w:lang w:val="en"/>
        </w:rPr>
        <w:t xml:space="preserve">months from its award date. </w:t>
      </w:r>
    </w:p>
    <w:p w14:paraId="391AF406" w14:textId="2952F9C2" w:rsidR="00F61E7E" w:rsidRPr="00342E4D" w:rsidRDefault="00F61E7E" w:rsidP="0006068D">
      <w:pPr>
        <w:rPr>
          <w:lang w:val="en-GB"/>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9" w:name="_Toc230272937"/>
      <w:bookmarkEnd w:id="32"/>
      <w:bookmarkEnd w:id="33"/>
      <w:bookmarkEnd w:id="34"/>
      <w:bookmarkEnd w:id="35"/>
      <w:r>
        <w:rPr>
          <w:rFonts w:asciiTheme="minorHAnsi" w:hAnsiTheme="minorHAnsi" w:cstheme="minorHAnsi"/>
          <w:b/>
          <w:bCs/>
          <w:caps/>
          <w:sz w:val="28"/>
          <w:szCs w:val="22"/>
          <w:u w:val="single"/>
          <w:lang w:val="en"/>
        </w:rPr>
        <w:t>Candidate participation conditions</w:t>
      </w:r>
      <w:bookmarkEnd w:id="39"/>
    </w:p>
    <w:p w14:paraId="3F106B79" w14:textId="7FCACD01" w:rsidR="00DD0FD9" w:rsidRPr="0006068D" w:rsidRDefault="00DD0FD9" w:rsidP="0006068D">
      <w:pPr>
        <w:pStyle w:val="Heading2"/>
        <w:spacing w:before="120" w:after="120" w:line="240" w:lineRule="auto"/>
        <w:jc w:val="both"/>
        <w:rPr>
          <w:rFonts w:asciiTheme="minorHAnsi" w:hAnsiTheme="minorHAnsi" w:cstheme="minorHAnsi"/>
          <w:sz w:val="22"/>
          <w:szCs w:val="22"/>
          <w:u w:val="single"/>
        </w:rPr>
      </w:pPr>
      <w:bookmarkStart w:id="40" w:name="_Toc230272938"/>
      <w:r>
        <w:rPr>
          <w:rFonts w:asciiTheme="minorHAnsi" w:hAnsiTheme="minorHAnsi" w:cstheme="minorHAnsi"/>
          <w:sz w:val="22"/>
          <w:szCs w:val="22"/>
          <w:u w:val="single"/>
          <w:lang w:val="en"/>
        </w:rPr>
        <w:t>Candidate presentation conditions</w:t>
      </w:r>
      <w:bookmarkEnd w:id="40"/>
    </w:p>
    <w:p w14:paraId="0612425B" w14:textId="77777777" w:rsidR="0067795A" w:rsidRPr="0067795A" w:rsidRDefault="0067795A" w:rsidP="0067795A">
      <w:pPr>
        <w:pStyle w:val="Standard"/>
        <w:rPr>
          <w:rFonts w:asciiTheme="minorHAnsi" w:hAnsiTheme="minorHAnsi" w:cstheme="minorHAnsi"/>
          <w:kern w:val="0"/>
          <w:sz w:val="22"/>
          <w:szCs w:val="22"/>
          <w:lang w:val="en"/>
        </w:rPr>
      </w:pPr>
      <w:r w:rsidRPr="0067795A">
        <w:rPr>
          <w:rFonts w:asciiTheme="minorHAnsi" w:hAnsiTheme="minorHAnsi" w:cstheme="minorHAnsi"/>
          <w:kern w:val="0"/>
          <w:sz w:val="22"/>
          <w:szCs w:val="22"/>
          <w:lang w:val="en"/>
        </w:rPr>
        <w:t xml:space="preserve">A single entity may not represent more than one candidate for any given tender (Article R. 2142-4 of the French Public Procurement Code). A candidate cannot be present in offers at once, such as presenting an individual application as well as an application as a member of a consortium, or applications as a member of several consortia. </w:t>
      </w:r>
    </w:p>
    <w:p w14:paraId="78E99918" w14:textId="05885BDA" w:rsidR="00C810F9" w:rsidRPr="00342E4D" w:rsidRDefault="0067795A" w:rsidP="0067795A">
      <w:pPr>
        <w:pStyle w:val="Standard"/>
        <w:rPr>
          <w:rFonts w:asciiTheme="minorHAnsi" w:eastAsia="Times" w:hAnsiTheme="minorHAnsi" w:cstheme="minorHAnsi"/>
          <w:bCs/>
          <w:iCs/>
          <w:kern w:val="0"/>
          <w:sz w:val="22"/>
          <w:szCs w:val="22"/>
          <w:lang w:val="en-GB"/>
        </w:rPr>
      </w:pPr>
      <w:r w:rsidRPr="0067795A">
        <w:rPr>
          <w:rFonts w:asciiTheme="minorHAnsi" w:hAnsiTheme="minorHAnsi" w:cstheme="minorHAnsi"/>
          <w:kern w:val="0"/>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0E818944" w14:textId="2378B55A" w:rsidR="002F2416" w:rsidRPr="00342E4D" w:rsidRDefault="00C810F9" w:rsidP="0006068D">
      <w:pPr>
        <w:pStyle w:val="Heading2"/>
        <w:spacing w:before="120" w:after="120" w:line="240" w:lineRule="auto"/>
        <w:jc w:val="both"/>
        <w:rPr>
          <w:rFonts w:asciiTheme="minorHAnsi" w:hAnsiTheme="minorHAnsi" w:cstheme="minorHAnsi"/>
          <w:sz w:val="22"/>
          <w:szCs w:val="22"/>
          <w:u w:val="single"/>
          <w:lang w:val="en-GB"/>
        </w:rPr>
      </w:pPr>
      <w:bookmarkStart w:id="41" w:name="_Toc230272939"/>
      <w:r>
        <w:rPr>
          <w:rFonts w:asciiTheme="minorHAnsi" w:hAnsiTheme="minorHAnsi" w:cstheme="minorHAnsi"/>
          <w:sz w:val="22"/>
          <w:szCs w:val="22"/>
          <w:u w:val="single"/>
          <w:lang w:val="en"/>
        </w:rPr>
        <w:t>Grounds and conditions of exclusion</w:t>
      </w:r>
      <w:bookmarkEnd w:id="41"/>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3BC5B632"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r w:rsidR="0076283D">
        <w:rPr>
          <w:rFonts w:asciiTheme="minorHAnsi" w:hAnsiTheme="minorHAnsi" w:cstheme="minorHAnsi"/>
          <w:sz w:val="22"/>
          <w:szCs w:val="22"/>
          <w:lang w:val="en"/>
        </w:rPr>
        <w:t>modernization</w:t>
      </w:r>
      <w:r>
        <w:rPr>
          <w:rFonts w:asciiTheme="minorHAnsi" w:hAnsiTheme="minorHAnsi" w:cstheme="minorHAnsi"/>
          <w:sz w:val="22"/>
          <w:szCs w:val="22"/>
          <w:lang w:val="en"/>
        </w:rPr>
        <w:t xml:space="preserve">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lastRenderedPageBreak/>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Heading2"/>
        <w:spacing w:before="120" w:after="120" w:line="240" w:lineRule="auto"/>
        <w:jc w:val="both"/>
        <w:rPr>
          <w:rFonts w:asciiTheme="minorHAnsi" w:hAnsiTheme="minorHAnsi" w:cstheme="minorHAnsi"/>
          <w:sz w:val="22"/>
          <w:szCs w:val="22"/>
          <w:u w:val="single"/>
          <w:lang w:val="en-GB"/>
        </w:rPr>
      </w:pPr>
      <w:bookmarkStart w:id="42" w:name="_Toc230272940"/>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2"/>
      <w:r>
        <w:rPr>
          <w:rFonts w:asciiTheme="minorHAnsi" w:hAnsiTheme="minorHAnsi"/>
          <w:sz w:val="22"/>
          <w:szCs w:val="22"/>
          <w:u w:val="single"/>
          <w:lang w:val="en"/>
        </w:rPr>
        <w:t xml:space="preserve"> </w:t>
      </w:r>
    </w:p>
    <w:p w14:paraId="48988731" w14:textId="548915EE"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does not impose minimum capacity levels on candidates.</w:t>
      </w: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5299908D"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aforementioned participation conditions will be assessed on an overall basis; the application file must include </w:t>
      </w:r>
      <w:r w:rsidR="00F7726E">
        <w:rPr>
          <w:rFonts w:asciiTheme="minorHAnsi" w:hAnsiTheme="minorHAnsi" w:cstheme="minorHAnsi"/>
          <w:sz w:val="22"/>
          <w:szCs w:val="22"/>
          <w:lang w:val="en"/>
        </w:rPr>
        <w:t>authorization</w:t>
      </w:r>
      <w:r>
        <w:rPr>
          <w:rFonts w:asciiTheme="minorHAnsi" w:hAnsiTheme="minorHAnsi" w:cstheme="minorHAnsi"/>
          <w:sz w:val="22"/>
          <w:szCs w:val="22"/>
          <w:lang w:val="en"/>
        </w:rPr>
        <w:t xml:space="preserve">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43" w:name="_Toc55543797"/>
      <w:bookmarkStart w:id="44" w:name="_Toc55543747"/>
      <w:bookmarkStart w:id="45" w:name="__RefHeading__47578_1391709442"/>
      <w:bookmarkStart w:id="46" w:name="_Toc230272941"/>
      <w:r>
        <w:rPr>
          <w:rFonts w:asciiTheme="minorHAnsi" w:hAnsiTheme="minorHAnsi" w:cstheme="minorHAnsi"/>
          <w:sz w:val="22"/>
          <w:szCs w:val="22"/>
          <w:u w:val="single"/>
          <w:lang w:val="en"/>
        </w:rPr>
        <w:t>Specific requirements for consortia of economic operators</w:t>
      </w:r>
      <w:bookmarkEnd w:id="43"/>
      <w:bookmarkEnd w:id="44"/>
      <w:bookmarkEnd w:id="45"/>
      <w:bookmarkEnd w:id="46"/>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Heading2"/>
        <w:spacing w:before="120" w:after="120" w:line="240" w:lineRule="auto"/>
        <w:ind w:left="708"/>
        <w:jc w:val="both"/>
        <w:rPr>
          <w:rFonts w:asciiTheme="minorHAnsi" w:hAnsiTheme="minorHAnsi" w:cstheme="minorHAnsi"/>
          <w:i/>
          <w:sz w:val="22"/>
          <w:szCs w:val="22"/>
          <w:lang w:val="en-GB"/>
        </w:rPr>
      </w:pPr>
      <w:bookmarkStart w:id="47" w:name="_Toc55543798"/>
      <w:bookmarkStart w:id="48" w:name="_Toc230272942"/>
      <w:r>
        <w:rPr>
          <w:rFonts w:asciiTheme="minorHAnsi" w:hAnsiTheme="minorHAnsi" w:cstheme="minorHAnsi"/>
          <w:i/>
          <w:iCs/>
          <w:sz w:val="22"/>
          <w:szCs w:val="22"/>
          <w:lang w:val="en"/>
        </w:rPr>
        <w:t>Grounds for the exclusion of consortia</w:t>
      </w:r>
      <w:bookmarkEnd w:id="47"/>
      <w:bookmarkEnd w:id="48"/>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Heading2"/>
        <w:spacing w:before="120" w:after="120" w:line="240" w:lineRule="auto"/>
        <w:ind w:left="708"/>
        <w:jc w:val="both"/>
        <w:rPr>
          <w:rFonts w:asciiTheme="minorHAnsi" w:hAnsiTheme="minorHAnsi" w:cstheme="minorHAnsi"/>
          <w:i/>
          <w:sz w:val="22"/>
          <w:szCs w:val="22"/>
          <w:lang w:val="en-GB"/>
        </w:rPr>
      </w:pPr>
      <w:bookmarkStart w:id="49" w:name="_Toc55543800"/>
      <w:bookmarkStart w:id="50" w:name="_Toc230272943"/>
      <w:r>
        <w:rPr>
          <w:rFonts w:asciiTheme="minorHAnsi" w:hAnsiTheme="minorHAnsi" w:cstheme="minorHAnsi"/>
          <w:i/>
          <w:iCs/>
          <w:sz w:val="22"/>
          <w:szCs w:val="22"/>
          <w:lang w:val="en"/>
        </w:rPr>
        <w:t>Form of the consortium</w:t>
      </w:r>
      <w:bookmarkEnd w:id="49"/>
      <w:bookmarkEnd w:id="50"/>
    </w:p>
    <w:p w14:paraId="364B8863" w14:textId="04AAD03D" w:rsidR="00127407"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and severally liable</w:t>
      </w:r>
      <w:r w:rsidR="00C30CAA">
        <w:rPr>
          <w:rFonts w:asciiTheme="minorHAnsi" w:hAnsiTheme="minorHAnsi" w:cstheme="minorHAnsi"/>
          <w:sz w:val="22"/>
          <w:szCs w:val="22"/>
          <w:lang w:val="en"/>
        </w:rPr>
        <w:t>.</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51" w:name="_Toc55543801"/>
      <w:bookmarkStart w:id="52" w:name="_Toc55543748"/>
      <w:bookmarkStart w:id="53" w:name="__RefHeading__47580_1391709442"/>
      <w:bookmarkStart w:id="54" w:name="_Toc230272944"/>
      <w:r>
        <w:rPr>
          <w:rFonts w:asciiTheme="minorHAnsi" w:hAnsiTheme="minorHAnsi" w:cstheme="minorHAnsi"/>
          <w:sz w:val="22"/>
          <w:szCs w:val="22"/>
          <w:u w:val="single"/>
          <w:lang w:val="en"/>
        </w:rPr>
        <w:t>Subcontracting</w:t>
      </w:r>
      <w:bookmarkEnd w:id="51"/>
      <w:bookmarkEnd w:id="52"/>
      <w:bookmarkEnd w:id="53"/>
      <w:bookmarkEnd w:id="54"/>
    </w:p>
    <w:p w14:paraId="6DB892B4" w14:textId="77777777" w:rsidR="002F2416" w:rsidRPr="00342E4D" w:rsidRDefault="002F2416" w:rsidP="00E23E75">
      <w:pPr>
        <w:pStyle w:val="Heading2"/>
        <w:spacing w:before="120" w:after="120" w:line="240" w:lineRule="auto"/>
        <w:ind w:left="708"/>
        <w:jc w:val="both"/>
        <w:rPr>
          <w:rFonts w:asciiTheme="minorHAnsi" w:hAnsiTheme="minorHAnsi" w:cstheme="minorHAnsi"/>
          <w:i/>
          <w:sz w:val="22"/>
          <w:szCs w:val="22"/>
          <w:lang w:val="en-GB"/>
        </w:rPr>
      </w:pPr>
      <w:bookmarkStart w:id="55" w:name="_Toc55543802"/>
      <w:bookmarkStart w:id="56" w:name="_Toc230272945"/>
      <w:r>
        <w:rPr>
          <w:rFonts w:asciiTheme="minorHAnsi" w:hAnsiTheme="minorHAnsi" w:cstheme="minorHAnsi"/>
          <w:i/>
          <w:iCs/>
          <w:sz w:val="22"/>
          <w:szCs w:val="22"/>
          <w:lang w:val="en"/>
        </w:rPr>
        <w:t>Grounds for exclusion in the case of subcontracting</w:t>
      </w:r>
      <w:bookmarkEnd w:id="55"/>
      <w:bookmarkEnd w:id="56"/>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subcontractor subject to grounds for exclusion is presented at the application phase, the contracting </w:t>
      </w:r>
      <w:r>
        <w:rPr>
          <w:rFonts w:asciiTheme="minorHAnsi" w:hAnsiTheme="minorHAnsi" w:cstheme="minorHAnsi"/>
          <w:sz w:val="22"/>
          <w:szCs w:val="22"/>
          <w:lang w:val="en"/>
        </w:rPr>
        <w:lastRenderedPageBreak/>
        <w:t>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Heading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7" w:name="_Toc55543803"/>
      <w:bookmarkStart w:id="58" w:name="_Toc230272946"/>
      <w:r>
        <w:rPr>
          <w:rFonts w:asciiTheme="minorHAnsi" w:hAnsiTheme="minorHAnsi" w:cstheme="minorHAnsi"/>
          <w:i/>
          <w:iCs/>
          <w:sz w:val="22"/>
          <w:szCs w:val="22"/>
          <w:lang w:val="en"/>
        </w:rPr>
        <w:t>Presentation of a subcontractor</w:t>
      </w:r>
      <w:bookmarkEnd w:id="57"/>
      <w:bookmarkEnd w:id="58"/>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FootnoteReference"/>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9" w:name="_Toc63419888"/>
      <w:bookmarkStart w:id="60" w:name="_Toc56790441"/>
      <w:bookmarkStart w:id="61" w:name="_Toc56789984"/>
      <w:bookmarkStart w:id="62" w:name="_Toc56722965"/>
      <w:bookmarkStart w:id="63" w:name="_Toc230272947"/>
      <w:bookmarkEnd w:id="59"/>
      <w:bookmarkEnd w:id="60"/>
      <w:bookmarkEnd w:id="61"/>
      <w:bookmarkEnd w:id="62"/>
      <w:r>
        <w:rPr>
          <w:rFonts w:asciiTheme="minorHAnsi" w:hAnsiTheme="minorHAnsi" w:cstheme="minorHAnsi"/>
          <w:b/>
          <w:bCs/>
          <w:caps/>
          <w:sz w:val="28"/>
          <w:szCs w:val="22"/>
          <w:u w:val="single"/>
          <w:lang w:val="en"/>
        </w:rPr>
        <w:t>Presentation of bids and submission process</w:t>
      </w:r>
      <w:bookmarkEnd w:id="63"/>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4" w:name="_Toc417653428"/>
      <w:bookmarkStart w:id="65" w:name="_Toc419212444"/>
      <w:bookmarkStart w:id="66" w:name="_Toc443657778"/>
      <w:bookmarkStart w:id="67"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D473EC" w:rsidRDefault="00701018">
      <w:pPr>
        <w:pStyle w:val="Heading2"/>
        <w:spacing w:before="120" w:after="120" w:line="240" w:lineRule="auto"/>
        <w:jc w:val="both"/>
        <w:rPr>
          <w:rFonts w:asciiTheme="minorHAnsi" w:hAnsiTheme="minorHAnsi" w:cstheme="minorHAnsi"/>
          <w:sz w:val="22"/>
          <w:szCs w:val="22"/>
          <w:u w:val="single"/>
        </w:rPr>
      </w:pPr>
      <w:bookmarkStart w:id="68" w:name="_Toc455768072"/>
      <w:bookmarkStart w:id="69" w:name="_Toc455679215"/>
      <w:bookmarkStart w:id="70" w:name="_Toc455587889"/>
      <w:bookmarkStart w:id="71" w:name="_Toc452049149"/>
      <w:bookmarkStart w:id="72" w:name="_Toc230272948"/>
      <w:bookmarkEnd w:id="64"/>
      <w:bookmarkEnd w:id="65"/>
      <w:bookmarkEnd w:id="66"/>
      <w:bookmarkEnd w:id="67"/>
      <w:r>
        <w:rPr>
          <w:rFonts w:asciiTheme="minorHAnsi" w:hAnsiTheme="minorHAnsi" w:cstheme="minorHAnsi"/>
          <w:sz w:val="22"/>
          <w:szCs w:val="22"/>
          <w:u w:val="single"/>
          <w:lang w:val="en"/>
        </w:rPr>
        <w:t>Application documents</w:t>
      </w:r>
      <w:bookmarkEnd w:id="68"/>
      <w:bookmarkEnd w:id="69"/>
      <w:bookmarkEnd w:id="70"/>
      <w:bookmarkEnd w:id="71"/>
      <w:bookmarkEnd w:id="72"/>
    </w:p>
    <w:p w14:paraId="63C29446" w14:textId="77777777" w:rsidR="00701018" w:rsidRPr="00D473EC" w:rsidRDefault="00701018">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Candidates must submit the following application documents:</w:t>
      </w:r>
    </w:p>
    <w:p w14:paraId="3FEA1484" w14:textId="77777777" w:rsidR="0067795A" w:rsidRPr="0067795A" w:rsidRDefault="0067795A" w:rsidP="0067795A">
      <w:pPr>
        <w:pStyle w:val="ListParagraph"/>
        <w:numPr>
          <w:ilvl w:val="0"/>
          <w:numId w:val="41"/>
        </w:numPr>
        <w:spacing w:before="120" w:after="120" w:line="240" w:lineRule="auto"/>
        <w:contextualSpacing w:val="0"/>
        <w:jc w:val="both"/>
        <w:rPr>
          <w:rFonts w:asciiTheme="minorHAnsi" w:hAnsiTheme="minorHAnsi" w:cstheme="minorHAnsi"/>
          <w:lang w:val="en-GB"/>
        </w:rPr>
      </w:pPr>
      <w:bookmarkStart w:id="73" w:name="_Hlk210140288"/>
      <w:r w:rsidRPr="0067795A">
        <w:rPr>
          <w:rFonts w:asciiTheme="minorHAnsi" w:hAnsiTheme="minorHAnsi" w:cstheme="minorHAnsi"/>
          <w:lang w:val="en-GB"/>
        </w:rPr>
        <w:t xml:space="preserve">A proof of legal registration (certificate of registration). </w:t>
      </w:r>
    </w:p>
    <w:p w14:paraId="296F354D" w14:textId="285AAAFB" w:rsidR="00B14C5C" w:rsidRPr="00B14C5C" w:rsidRDefault="00B14C5C" w:rsidP="00B14C5C">
      <w:pPr>
        <w:pStyle w:val="ListParagraph"/>
        <w:numPr>
          <w:ilvl w:val="0"/>
          <w:numId w:val="41"/>
        </w:numPr>
        <w:rPr>
          <w:rFonts w:asciiTheme="minorHAnsi" w:hAnsiTheme="minorHAnsi" w:cstheme="minorHAnsi"/>
          <w:lang w:val="en-GB"/>
        </w:rPr>
      </w:pPr>
      <w:r w:rsidRPr="00B14C5C">
        <w:rPr>
          <w:rFonts w:asciiTheme="minorHAnsi" w:hAnsiTheme="minorHAnsi" w:cstheme="minorHAnsi"/>
          <w:lang w:val="en-GB"/>
        </w:rPr>
        <w:t xml:space="preserve">The attached application form - Expression of Interest Form, including the annexes: Sworn Statement on Exclusion Criteria, the Absence of Conflict of Interest and the </w:t>
      </w:r>
      <w:r w:rsidR="00C30CAA" w:rsidRPr="00B14C5C">
        <w:rPr>
          <w:rFonts w:asciiTheme="minorHAnsi" w:hAnsiTheme="minorHAnsi" w:cstheme="minorHAnsi"/>
          <w:lang w:val="en-GB"/>
        </w:rPr>
        <w:t>Third-Party</w:t>
      </w:r>
      <w:r w:rsidRPr="00B14C5C">
        <w:rPr>
          <w:rFonts w:asciiTheme="minorHAnsi" w:hAnsiTheme="minorHAnsi" w:cstheme="minorHAnsi"/>
          <w:lang w:val="en-GB"/>
        </w:rPr>
        <w:t xml:space="preserve"> Identification Sheet.</w:t>
      </w:r>
    </w:p>
    <w:p w14:paraId="361DF516" w14:textId="77777777" w:rsidR="0067795A" w:rsidRPr="0067795A" w:rsidRDefault="0067795A" w:rsidP="0067795A">
      <w:pPr>
        <w:pStyle w:val="ListParagraph"/>
        <w:numPr>
          <w:ilvl w:val="0"/>
          <w:numId w:val="41"/>
        </w:numPr>
        <w:spacing w:after="200" w:line="240" w:lineRule="auto"/>
        <w:jc w:val="both"/>
        <w:rPr>
          <w:rFonts w:asciiTheme="minorHAnsi" w:hAnsiTheme="minorHAnsi" w:cstheme="minorHAnsi"/>
          <w:lang w:val="en-GB"/>
        </w:rPr>
      </w:pPr>
      <w:r w:rsidRPr="0067795A">
        <w:rPr>
          <w:rFonts w:asciiTheme="minorHAnsi" w:hAnsiTheme="minorHAnsi" w:cstheme="minorHAnsi"/>
          <w:lang w:val="en-GB"/>
        </w:rPr>
        <w:t>The attached GDPR compliance verification form, used to verify that the bidder has implemented appropriate technical and organisational measures such that data processing complies with relevant data protection laws and regulations (GDPR and French data protection legislation), thereby guaranteeing the rights of data subjects;</w:t>
      </w:r>
    </w:p>
    <w:p w14:paraId="36502AF4" w14:textId="77777777" w:rsidR="0067795A" w:rsidRPr="0067795A" w:rsidRDefault="0067795A" w:rsidP="0067795A">
      <w:pPr>
        <w:pStyle w:val="ListParagraph"/>
        <w:numPr>
          <w:ilvl w:val="0"/>
          <w:numId w:val="41"/>
        </w:numPr>
        <w:spacing w:before="120" w:after="120" w:line="240" w:lineRule="auto"/>
        <w:contextualSpacing w:val="0"/>
        <w:jc w:val="both"/>
        <w:rPr>
          <w:rFonts w:asciiTheme="minorHAnsi" w:hAnsiTheme="minorHAnsi" w:cstheme="minorHAnsi"/>
          <w:lang w:val="en-US"/>
        </w:rPr>
      </w:pPr>
      <w:r w:rsidRPr="00201C98">
        <w:rPr>
          <w:rFonts w:asciiTheme="minorHAnsi" w:hAnsiTheme="minorHAnsi" w:cstheme="minorHAnsi"/>
          <w:lang w:val="en-US"/>
        </w:rPr>
        <w:t>The draft contract, including the candidate's financial offer, duly completed, dated and signed;</w:t>
      </w:r>
    </w:p>
    <w:p w14:paraId="3C8CA3F0" w14:textId="77777777" w:rsidR="0067795A" w:rsidRPr="0067795A" w:rsidRDefault="0067795A" w:rsidP="0067795A">
      <w:pPr>
        <w:pStyle w:val="ListParagraph"/>
        <w:numPr>
          <w:ilvl w:val="0"/>
          <w:numId w:val="41"/>
        </w:numPr>
        <w:spacing w:before="120" w:line="240" w:lineRule="auto"/>
        <w:contextualSpacing w:val="0"/>
        <w:jc w:val="both"/>
        <w:rPr>
          <w:rFonts w:asciiTheme="minorHAnsi" w:hAnsiTheme="minorHAnsi" w:cstheme="minorHAnsi"/>
          <w:lang w:val="en-GB"/>
        </w:rPr>
      </w:pPr>
      <w:r w:rsidRPr="0067795A">
        <w:rPr>
          <w:rFonts w:asciiTheme="minorHAnsi" w:hAnsiTheme="minorHAnsi" w:cstheme="minorHAnsi"/>
          <w:lang w:val="en-GB"/>
        </w:rPr>
        <w:t xml:space="preserve">A technical offer comprising: </w:t>
      </w:r>
    </w:p>
    <w:p w14:paraId="7A7A0B18" w14:textId="77777777" w:rsidR="0067795A" w:rsidRPr="0067795A" w:rsidRDefault="0067795A" w:rsidP="0067795A">
      <w:pPr>
        <w:pStyle w:val="ListParagraph"/>
        <w:numPr>
          <w:ilvl w:val="0"/>
          <w:numId w:val="43"/>
        </w:numPr>
        <w:spacing w:after="120" w:line="240" w:lineRule="auto"/>
        <w:jc w:val="both"/>
        <w:rPr>
          <w:rFonts w:asciiTheme="minorHAnsi" w:hAnsiTheme="minorHAnsi" w:cstheme="minorHAnsi"/>
          <w:lang w:val="en-GB"/>
        </w:rPr>
      </w:pPr>
      <w:r w:rsidRPr="0067795A">
        <w:rPr>
          <w:rFonts w:asciiTheme="minorHAnsi" w:hAnsiTheme="minorHAnsi" w:cstheme="minorHAnsi"/>
          <w:lang w:val="en-GB"/>
        </w:rPr>
        <w:t>A description of the applicant organization, including its relevant credentials, track record, and previous experience that demonstrate its suitability for the assignment.</w:t>
      </w:r>
    </w:p>
    <w:p w14:paraId="3708A0EA" w14:textId="77777777" w:rsidR="0067795A" w:rsidRPr="0067795A" w:rsidRDefault="0067795A" w:rsidP="0067795A">
      <w:pPr>
        <w:pStyle w:val="ListParagraph"/>
        <w:numPr>
          <w:ilvl w:val="0"/>
          <w:numId w:val="43"/>
        </w:numPr>
        <w:spacing w:after="120" w:line="240" w:lineRule="auto"/>
        <w:contextualSpacing w:val="0"/>
        <w:jc w:val="both"/>
        <w:rPr>
          <w:rFonts w:asciiTheme="minorHAnsi" w:hAnsiTheme="minorHAnsi" w:cstheme="minorHAnsi"/>
          <w:lang w:val="en-GB"/>
        </w:rPr>
      </w:pPr>
      <w:r w:rsidRPr="0067795A">
        <w:rPr>
          <w:rFonts w:asciiTheme="minorHAnsi" w:hAnsiTheme="minorHAnsi" w:cstheme="minorHAnsi"/>
          <w:lang w:val="en-GB"/>
        </w:rPr>
        <w:t>Curriculum vitae (CVs) of the expert(s) proposed for the implementation of the activities, highlighting their qualifications, thematic expertise, experience in angel investment and prior relevant engagements.</w:t>
      </w:r>
    </w:p>
    <w:p w14:paraId="6111FAF6" w14:textId="77777777" w:rsidR="0067795A" w:rsidRPr="0067795A" w:rsidRDefault="0067795A" w:rsidP="0067795A">
      <w:pPr>
        <w:pStyle w:val="ListParagraph"/>
        <w:numPr>
          <w:ilvl w:val="0"/>
          <w:numId w:val="42"/>
        </w:numPr>
        <w:spacing w:before="120" w:after="120" w:line="240" w:lineRule="auto"/>
        <w:contextualSpacing w:val="0"/>
        <w:jc w:val="both"/>
        <w:rPr>
          <w:rFonts w:asciiTheme="minorHAnsi" w:hAnsiTheme="minorHAnsi" w:cstheme="minorHAnsi"/>
          <w:lang w:val="en-GB"/>
        </w:rPr>
      </w:pPr>
      <w:r w:rsidRPr="00201C98">
        <w:rPr>
          <w:rFonts w:asciiTheme="minorHAnsi" w:hAnsiTheme="minorHAnsi" w:cstheme="minorHAnsi"/>
          <w:lang w:val="en-US"/>
        </w:rPr>
        <w:t>A detailed financial offer, including:</w:t>
      </w:r>
    </w:p>
    <w:p w14:paraId="09D593ED" w14:textId="7D021523" w:rsidR="0067795A" w:rsidRDefault="0067795A" w:rsidP="0067795A">
      <w:pPr>
        <w:pStyle w:val="ListParagraph"/>
        <w:numPr>
          <w:ilvl w:val="1"/>
          <w:numId w:val="42"/>
        </w:numPr>
        <w:spacing w:before="120" w:after="120" w:line="240" w:lineRule="auto"/>
        <w:contextualSpacing w:val="0"/>
        <w:jc w:val="both"/>
        <w:rPr>
          <w:rFonts w:asciiTheme="minorHAnsi" w:hAnsiTheme="minorHAnsi" w:cstheme="minorHAnsi"/>
          <w:lang w:val="en-GB"/>
        </w:rPr>
      </w:pPr>
      <w:r>
        <w:rPr>
          <w:rFonts w:asciiTheme="minorHAnsi" w:hAnsiTheme="minorHAnsi" w:cstheme="minorHAnsi"/>
          <w:lang w:val="en-GB"/>
        </w:rPr>
        <w:t>A</w:t>
      </w:r>
      <w:r w:rsidRPr="0067795A">
        <w:rPr>
          <w:rFonts w:asciiTheme="minorHAnsi" w:hAnsiTheme="minorHAnsi" w:cstheme="minorHAnsi"/>
          <w:lang w:val="en-GB"/>
        </w:rPr>
        <w:t xml:space="preserve"> breakdown of costs presented as a unit price schedule. </w:t>
      </w:r>
    </w:p>
    <w:p w14:paraId="505BC8E1" w14:textId="77777777" w:rsidR="00187046" w:rsidRPr="007223C6" w:rsidRDefault="00187046" w:rsidP="00187046">
      <w:pPr>
        <w:pStyle w:val="ListParagraph"/>
        <w:numPr>
          <w:ilvl w:val="1"/>
          <w:numId w:val="42"/>
        </w:numPr>
        <w:rPr>
          <w:rFonts w:asciiTheme="minorHAnsi" w:hAnsiTheme="minorHAnsi" w:cstheme="minorHAnsi"/>
          <w:lang w:val="en-GB"/>
        </w:rPr>
      </w:pPr>
      <w:r w:rsidRPr="00856DA9">
        <w:rPr>
          <w:rFonts w:asciiTheme="minorHAnsi" w:hAnsiTheme="minorHAnsi" w:cstheme="minorHAnsi"/>
          <w:lang w:val="en-GB"/>
        </w:rPr>
        <w:t>A detailed financial offer structured per deliverable, indicating the price for each deliverable. The offer should also include a breakdown of costs in a unit price schedule, specifying the daily (man-day) rate and the estimated number of days required to complete each deliverable.</w:t>
      </w:r>
    </w:p>
    <w:p w14:paraId="6C36517A" w14:textId="77777777" w:rsidR="00187046" w:rsidRPr="007223C6" w:rsidRDefault="00187046" w:rsidP="00187046">
      <w:pPr>
        <w:pStyle w:val="ListParagraph"/>
        <w:numPr>
          <w:ilvl w:val="1"/>
          <w:numId w:val="42"/>
        </w:numPr>
        <w:rPr>
          <w:rFonts w:asciiTheme="minorHAnsi" w:hAnsiTheme="minorHAnsi" w:cstheme="minorHAnsi"/>
          <w:lang w:val="en-GB"/>
        </w:rPr>
      </w:pPr>
      <w:r w:rsidRPr="007223C6">
        <w:rPr>
          <w:rFonts w:asciiTheme="minorHAnsi" w:hAnsiTheme="minorHAnsi" w:cstheme="minorHAnsi"/>
          <w:lang w:val="en-GB"/>
        </w:rPr>
        <w:t xml:space="preserve">The pricing should cover all services to be provided under the contract. </w:t>
      </w:r>
    </w:p>
    <w:p w14:paraId="35A98EDA" w14:textId="0ED343DD" w:rsidR="0067795A" w:rsidRPr="0067795A" w:rsidRDefault="0067795A" w:rsidP="0067795A">
      <w:pPr>
        <w:pStyle w:val="ListParagraph"/>
        <w:numPr>
          <w:ilvl w:val="1"/>
          <w:numId w:val="42"/>
        </w:numPr>
        <w:spacing w:before="120" w:after="120" w:line="240" w:lineRule="auto"/>
        <w:contextualSpacing w:val="0"/>
        <w:jc w:val="both"/>
        <w:rPr>
          <w:rFonts w:asciiTheme="minorHAnsi" w:hAnsiTheme="minorHAnsi" w:cstheme="minorHAnsi"/>
          <w:lang w:val="en-GB"/>
        </w:rPr>
      </w:pPr>
      <w:r w:rsidRPr="0067795A">
        <w:rPr>
          <w:rFonts w:asciiTheme="minorHAnsi" w:hAnsiTheme="minorHAnsi" w:cstheme="minorHAnsi"/>
          <w:lang w:val="en-GB"/>
        </w:rPr>
        <w:t>The financial offer must also include all associated costs</w:t>
      </w:r>
      <w:r w:rsidR="00D71272">
        <w:rPr>
          <w:rFonts w:asciiTheme="minorHAnsi" w:hAnsiTheme="minorHAnsi" w:cstheme="minorHAnsi"/>
          <w:lang w:val="en-GB"/>
        </w:rPr>
        <w:t xml:space="preserve"> if any</w:t>
      </w:r>
      <w:r w:rsidRPr="0067795A">
        <w:rPr>
          <w:rFonts w:asciiTheme="minorHAnsi" w:hAnsiTheme="minorHAnsi" w:cstheme="minorHAnsi"/>
          <w:lang w:val="en-GB"/>
        </w:rPr>
        <w:t>, such as travel, accommodation, venue rental, catering, materials, and any other expenses necessary for the successful implementation of the assignment.</w:t>
      </w:r>
    </w:p>
    <w:bookmarkEnd w:id="73"/>
    <w:p w14:paraId="06106F28" w14:textId="77777777" w:rsidR="0067795A" w:rsidRPr="0059315E" w:rsidRDefault="0067795A" w:rsidP="0059315E">
      <w:pPr>
        <w:rPr>
          <w:rFonts w:asciiTheme="minorHAnsi" w:hAnsiTheme="minorHAnsi" w:cstheme="minorHAnsi"/>
          <w:lang w:val="en-GB"/>
        </w:rPr>
      </w:pPr>
      <w:r w:rsidRPr="0059315E">
        <w:rPr>
          <w:rFonts w:asciiTheme="minorHAnsi" w:hAnsiTheme="minorHAnsi" w:cstheme="minorHAnsi"/>
          <w:lang w:val="en-GB"/>
        </w:rPr>
        <w:t>The documents requested above are mandatory. If missing, the tender submitted will not be compliant and will therefore be rejected.</w:t>
      </w: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Heading2"/>
        <w:spacing w:before="240" w:after="120" w:line="240" w:lineRule="auto"/>
        <w:jc w:val="both"/>
        <w:rPr>
          <w:rFonts w:asciiTheme="minorHAnsi" w:hAnsiTheme="minorHAnsi" w:cstheme="minorHAnsi"/>
          <w:sz w:val="22"/>
          <w:szCs w:val="22"/>
          <w:u w:val="single"/>
          <w:lang w:val="en-GB"/>
        </w:rPr>
      </w:pPr>
      <w:bookmarkStart w:id="74" w:name="_Toc230272949"/>
      <w:r>
        <w:rPr>
          <w:rFonts w:asciiTheme="minorHAnsi" w:hAnsiTheme="minorHAnsi" w:cstheme="minorHAnsi"/>
          <w:sz w:val="22"/>
          <w:szCs w:val="22"/>
          <w:u w:val="single"/>
          <w:lang w:val="en"/>
        </w:rPr>
        <w:t>Bid documents</w:t>
      </w:r>
      <w:bookmarkEnd w:id="74"/>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78DB3FA9" w14:textId="3F7171A5" w:rsidR="006E3ED4" w:rsidRPr="00342E4D" w:rsidRDefault="00AD6FAB" w:rsidP="004E7A61">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lastRenderedPageBreak/>
        <w:t xml:space="preserve">The draft contract, </w:t>
      </w:r>
      <w:r>
        <w:rPr>
          <w:rFonts w:asciiTheme="minorHAnsi" w:hAnsiTheme="minorHAnsi" w:cstheme="minorHAnsi"/>
          <w:color w:val="auto"/>
          <w:sz w:val="22"/>
          <w:szCs w:val="22"/>
          <w:lang w:val="en"/>
        </w:rPr>
        <w:t xml:space="preserve">duly completed signed and dated, and in annex: </w:t>
      </w:r>
    </w:p>
    <w:p w14:paraId="0E263374" w14:textId="7BC4A61F" w:rsidR="004E7A61" w:rsidRPr="00342E4D" w:rsidRDefault="006E3ED4"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duly completed financial annexes;</w:t>
      </w:r>
    </w:p>
    <w:p w14:paraId="40747804" w14:textId="08D335AC" w:rsidR="00AC6321" w:rsidRPr="00342E4D" w:rsidRDefault="008E1C71"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annex covering the definition and conditions for processing personal data on behalf of the contracting authority, duly completed;</w:t>
      </w:r>
    </w:p>
    <w:p w14:paraId="49C0E077" w14:textId="77777777" w:rsidR="004E7A61" w:rsidRPr="00342E4D" w:rsidRDefault="004E7A61" w:rsidP="004E7A61">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14:paraId="43559D49" w14:textId="31327E37" w:rsidR="00C074B9" w:rsidRPr="00342E4D" w:rsidRDefault="00C074B9" w:rsidP="00F10B36">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14:paraId="3ECC654E" w14:textId="335447DC" w:rsidR="00C074B9" w:rsidRPr="00E23E75"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Schedule</w:t>
      </w:r>
    </w:p>
    <w:p w14:paraId="26BCC813" w14:textId="33B162DE" w:rsidR="00C074B9"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hAnsiTheme="minorHAnsi" w:cstheme="minorHAnsi"/>
          <w:color w:val="auto"/>
          <w:sz w:val="22"/>
          <w:szCs w:val="22"/>
          <w:lang w:val="en"/>
        </w:rPr>
        <w:t>Etc.</w:t>
      </w:r>
    </w:p>
    <w:p w14:paraId="3C6E01EE" w14:textId="24BE3196" w:rsidR="009009F8" w:rsidRPr="0006068D" w:rsidRDefault="009009F8" w:rsidP="0006068D">
      <w:pPr>
        <w:pStyle w:val="Heading2"/>
        <w:spacing w:before="240" w:after="120" w:line="240" w:lineRule="auto"/>
        <w:jc w:val="both"/>
        <w:rPr>
          <w:rFonts w:asciiTheme="minorHAnsi" w:hAnsiTheme="minorHAnsi" w:cstheme="minorHAnsi"/>
          <w:sz w:val="22"/>
          <w:szCs w:val="22"/>
          <w:u w:val="single"/>
        </w:rPr>
      </w:pPr>
      <w:bookmarkStart w:id="75" w:name="_Toc230272950"/>
      <w:r>
        <w:rPr>
          <w:rFonts w:asciiTheme="minorHAnsi" w:hAnsiTheme="minorHAnsi" w:cstheme="minorHAnsi"/>
          <w:sz w:val="22"/>
          <w:szCs w:val="22"/>
          <w:u w:val="single"/>
          <w:lang w:val="en"/>
        </w:rPr>
        <w:t>Bid validity period</w:t>
      </w:r>
      <w:bookmarkEnd w:id="75"/>
    </w:p>
    <w:p w14:paraId="634CE425" w14:textId="4EBFDB9A"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validity of bids submitted shall be at least </w:t>
      </w:r>
      <w:r w:rsidR="00A15EB2">
        <w:rPr>
          <w:rFonts w:asciiTheme="minorHAnsi" w:hAnsiTheme="minorHAnsi" w:cstheme="minorHAnsi"/>
          <w:color w:val="000000"/>
          <w:sz w:val="22"/>
          <w:szCs w:val="22"/>
          <w:lang w:val="en"/>
        </w:rPr>
        <w:t>12</w:t>
      </w:r>
      <w:r w:rsidR="0067795A">
        <w:rPr>
          <w:rFonts w:asciiTheme="minorHAnsi" w:hAnsiTheme="minorHAnsi" w:cstheme="minorHAnsi"/>
          <w:color w:val="000000"/>
          <w:sz w:val="22"/>
          <w:szCs w:val="22"/>
          <w:lang w:val="en"/>
        </w:rPr>
        <w:t>0</w:t>
      </w:r>
      <w:r>
        <w:rPr>
          <w:rFonts w:asciiTheme="minorHAnsi" w:hAnsiTheme="minorHAnsi" w:cstheme="minorHAnsi"/>
          <w:color w:val="000000"/>
          <w:sz w:val="22"/>
          <w:szCs w:val="22"/>
          <w:lang w:val="en"/>
        </w:rPr>
        <w:t xml:space="preserve"> days from the submission deadline.</w:t>
      </w:r>
    </w:p>
    <w:p w14:paraId="6AF04744" w14:textId="77777777" w:rsidR="009009F8" w:rsidRPr="00342E4D" w:rsidRDefault="009009F8" w:rsidP="0006068D">
      <w:pPr>
        <w:pStyle w:val="Default"/>
        <w:jc w:val="both"/>
        <w:rPr>
          <w:rFonts w:asciiTheme="minorHAnsi" w:hAnsiTheme="minorHAnsi" w:cstheme="minorHAnsi"/>
          <w:sz w:val="22"/>
          <w:szCs w:val="22"/>
          <w:lang w:val="en-GB"/>
        </w:rPr>
      </w:pPr>
    </w:p>
    <w:p w14:paraId="5BEC13C8" w14:textId="60DCB643" w:rsidR="0005224C" w:rsidRPr="00342E4D" w:rsidRDefault="00384E6F" w:rsidP="0006068D">
      <w:pPr>
        <w:pStyle w:val="Heading2"/>
        <w:spacing w:before="240" w:after="120" w:line="240" w:lineRule="auto"/>
        <w:jc w:val="both"/>
        <w:rPr>
          <w:rFonts w:asciiTheme="minorHAnsi" w:hAnsiTheme="minorHAnsi" w:cstheme="minorHAnsi"/>
          <w:sz w:val="22"/>
          <w:szCs w:val="22"/>
          <w:u w:val="single"/>
          <w:lang w:val="en-GB"/>
        </w:rPr>
      </w:pPr>
      <w:bookmarkStart w:id="76" w:name="_Toc491193966"/>
      <w:bookmarkStart w:id="77" w:name="_Toc491193511"/>
      <w:bookmarkStart w:id="78" w:name="_Toc230272951"/>
      <w:bookmarkEnd w:id="76"/>
      <w:bookmarkEnd w:id="77"/>
      <w:r>
        <w:rPr>
          <w:rFonts w:asciiTheme="minorHAnsi" w:hAnsiTheme="minorHAnsi" w:cstheme="minorHAnsi"/>
          <w:sz w:val="22"/>
          <w:szCs w:val="22"/>
          <w:u w:val="single"/>
          <w:lang w:val="en"/>
        </w:rPr>
        <w:t>Bid submission process</w:t>
      </w:r>
      <w:bookmarkEnd w:id="78"/>
    </w:p>
    <w:p w14:paraId="5E67A184" w14:textId="77777777" w:rsidR="00384E6F" w:rsidRPr="00342E4D" w:rsidRDefault="00384E6F" w:rsidP="0006068D">
      <w:pPr>
        <w:pStyle w:val="Heading2"/>
        <w:spacing w:before="120" w:after="120" w:line="240" w:lineRule="auto"/>
        <w:ind w:left="708"/>
        <w:jc w:val="both"/>
        <w:rPr>
          <w:rFonts w:asciiTheme="minorHAnsi" w:hAnsiTheme="minorHAnsi" w:cstheme="minorHAnsi"/>
          <w:i/>
          <w:sz w:val="22"/>
          <w:szCs w:val="22"/>
          <w:lang w:val="en-GB"/>
        </w:rPr>
      </w:pPr>
      <w:bookmarkStart w:id="79" w:name="_Toc230272952"/>
      <w:r>
        <w:rPr>
          <w:rFonts w:asciiTheme="minorHAnsi" w:hAnsiTheme="minorHAnsi" w:cstheme="minorHAnsi"/>
          <w:i/>
          <w:iCs/>
          <w:sz w:val="22"/>
          <w:szCs w:val="22"/>
          <w:lang w:val="en"/>
        </w:rPr>
        <w:t>Bids submitted in paper format</w:t>
      </w:r>
      <w:bookmarkEnd w:id="79"/>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Heading2"/>
        <w:spacing w:before="120" w:after="120" w:line="240" w:lineRule="auto"/>
        <w:ind w:left="708"/>
        <w:jc w:val="both"/>
        <w:rPr>
          <w:rFonts w:asciiTheme="minorHAnsi" w:hAnsiTheme="minorHAnsi" w:cstheme="minorHAnsi"/>
          <w:i/>
          <w:sz w:val="22"/>
          <w:szCs w:val="22"/>
          <w:lang w:val="en-GB"/>
        </w:rPr>
      </w:pPr>
      <w:bookmarkStart w:id="80" w:name="_Toc230272953"/>
      <w:r>
        <w:rPr>
          <w:rFonts w:asciiTheme="minorHAnsi" w:hAnsiTheme="minorHAnsi" w:cstheme="minorHAnsi"/>
          <w:i/>
          <w:iCs/>
          <w:sz w:val="22"/>
          <w:szCs w:val="22"/>
          <w:lang w:val="en"/>
        </w:rPr>
        <w:t>Electronic submission</w:t>
      </w:r>
      <w:bookmarkEnd w:id="80"/>
      <w:r>
        <w:rPr>
          <w:rFonts w:asciiTheme="minorHAnsi" w:hAnsiTheme="minorHAnsi" w:cstheme="minorHAnsi"/>
          <w:i/>
          <w:iCs/>
          <w:sz w:val="22"/>
          <w:szCs w:val="22"/>
          <w:lang w:val="en"/>
        </w:rPr>
        <w:t xml:space="preserve"> </w:t>
      </w:r>
    </w:p>
    <w:p w14:paraId="0942AD34" w14:textId="77777777" w:rsidR="0067795A" w:rsidRPr="00342E4D" w:rsidRDefault="0067795A" w:rsidP="0067795A">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FB5E09" w14:textId="77777777" w:rsidR="0067795A" w:rsidRPr="00342E4D" w:rsidRDefault="0067795A" w:rsidP="0067795A">
      <w:pPr>
        <w:spacing w:line="240" w:lineRule="auto"/>
        <w:jc w:val="both"/>
        <w:rPr>
          <w:rFonts w:asciiTheme="minorHAnsi" w:hAnsiTheme="minorHAnsi" w:cstheme="minorHAnsi"/>
          <w:sz w:val="22"/>
          <w:szCs w:val="22"/>
          <w:lang w:val="en-GB"/>
        </w:rPr>
      </w:pPr>
      <w:hyperlink w:history="1">
        <w:r>
          <w:rPr>
            <w:rStyle w:val="Hyperlink"/>
            <w:rFonts w:asciiTheme="minorHAnsi" w:hAnsiTheme="minorHAnsi" w:cstheme="minorHAnsi"/>
            <w:sz w:val="22"/>
            <w:szCs w:val="22"/>
            <w:lang w:val="en"/>
          </w:rPr>
          <w:t xml:space="preserve">https://www.marches-publics.gouv.fr </w:t>
        </w:r>
      </w:hyperlink>
    </w:p>
    <w:p w14:paraId="0F535750" w14:textId="77777777" w:rsidR="0067795A" w:rsidRPr="00342E4D" w:rsidRDefault="0067795A" w:rsidP="0067795A">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0B495BF3" w14:textId="77777777" w:rsidR="0067795A" w:rsidRPr="00342E4D" w:rsidRDefault="0067795A" w:rsidP="0067795A">
      <w:pPr>
        <w:spacing w:before="120" w:line="240" w:lineRule="auto"/>
        <w:jc w:val="both"/>
        <w:rPr>
          <w:rStyle w:val="Hyperlink"/>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3" w:history="1">
        <w:r>
          <w:rPr>
            <w:rStyle w:val="Hyperlink"/>
            <w:rFonts w:asciiTheme="minorHAnsi" w:hAnsiTheme="minorHAnsi" w:cstheme="minorHAnsi"/>
            <w:sz w:val="22"/>
            <w:szCs w:val="22"/>
            <w:lang w:val="en"/>
          </w:rPr>
          <w:t>www.marches-publics.gouv.fr</w:t>
        </w:r>
      </w:hyperlink>
      <w:r>
        <w:rPr>
          <w:rStyle w:val="Hyperlink"/>
          <w:rFonts w:asciiTheme="minorHAnsi" w:hAnsiTheme="minorHAnsi" w:cstheme="minorHAnsi"/>
          <w:sz w:val="22"/>
          <w:szCs w:val="22"/>
          <w:lang w:val="en"/>
        </w:rPr>
        <w:t xml:space="preserve">. </w:t>
      </w:r>
    </w:p>
    <w:p w14:paraId="1859427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Style w:val="Hyperlink"/>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33585448" w14:textId="77777777" w:rsidR="0067795A" w:rsidRPr="00342E4D" w:rsidRDefault="0067795A" w:rsidP="0067795A">
      <w:pPr>
        <w:spacing w:before="120" w:line="240" w:lineRule="auto"/>
        <w:jc w:val="both"/>
        <w:rPr>
          <w:rStyle w:val="Hyperlink"/>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5EA621B3"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2667BE2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74F77845" w14:textId="77777777" w:rsidR="0067795A" w:rsidRPr="00342E4D" w:rsidRDefault="0067795A" w:rsidP="0067795A">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54CDEA8C"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7AABE3E2" w14:textId="77777777" w:rsidR="0067795A" w:rsidRPr="00342E4D" w:rsidRDefault="0067795A" w:rsidP="0067795A">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1" w:name="_Toc63419905"/>
      <w:bookmarkStart w:id="82" w:name="_Toc63419901"/>
      <w:bookmarkEnd w:id="81"/>
      <w:bookmarkEnd w:id="82"/>
      <w:r>
        <w:rPr>
          <w:rFonts w:asciiTheme="minorHAnsi" w:hAnsiTheme="minorHAnsi" w:cstheme="minorHAnsi"/>
          <w:b/>
          <w:bCs/>
          <w:caps/>
          <w:sz w:val="28"/>
          <w:szCs w:val="22"/>
          <w:u w:val="single"/>
          <w:lang w:val="en"/>
        </w:rPr>
        <w:t> </w:t>
      </w:r>
      <w:bookmarkStart w:id="83" w:name="_Toc230272954"/>
      <w:r>
        <w:rPr>
          <w:rFonts w:asciiTheme="minorHAnsi" w:hAnsiTheme="minorHAnsi" w:cstheme="minorHAnsi"/>
          <w:b/>
          <w:bCs/>
          <w:caps/>
          <w:sz w:val="28"/>
          <w:szCs w:val="22"/>
          <w:u w:val="single"/>
          <w:lang w:val="en"/>
        </w:rPr>
        <w:t>Analysis of applications</w:t>
      </w:r>
      <w:bookmarkEnd w:id="83"/>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Heading2"/>
        <w:spacing w:before="120" w:after="120" w:line="240" w:lineRule="auto"/>
        <w:jc w:val="both"/>
        <w:rPr>
          <w:rFonts w:asciiTheme="minorHAnsi" w:hAnsiTheme="minorHAnsi" w:cstheme="minorHAnsi"/>
          <w:sz w:val="22"/>
          <w:szCs w:val="22"/>
          <w:u w:val="single"/>
          <w:lang w:val="en-GB"/>
        </w:rPr>
      </w:pPr>
      <w:bookmarkStart w:id="84" w:name="_Toc230272955"/>
      <w:r>
        <w:rPr>
          <w:rFonts w:asciiTheme="minorHAnsi" w:hAnsiTheme="minorHAnsi" w:cstheme="minorHAnsi"/>
          <w:sz w:val="22"/>
          <w:szCs w:val="22"/>
          <w:u w:val="single"/>
          <w:lang w:val="en"/>
        </w:rPr>
        <w:t>Application supplementary information requests</w:t>
      </w:r>
      <w:bookmarkEnd w:id="84"/>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342E4D"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85" w:name="_Toc230272956"/>
      <w:r>
        <w:rPr>
          <w:rFonts w:asciiTheme="minorHAnsi" w:hAnsiTheme="minorHAnsi" w:cstheme="minorHAnsi"/>
          <w:sz w:val="22"/>
          <w:szCs w:val="22"/>
          <w:u w:val="single"/>
          <w:lang w:val="en"/>
        </w:rPr>
        <w:t>Rejection of late applications - Opening bids</w:t>
      </w:r>
      <w:bookmarkEnd w:id="85"/>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Heading2"/>
        <w:spacing w:before="120" w:after="120" w:line="240" w:lineRule="auto"/>
        <w:jc w:val="both"/>
        <w:rPr>
          <w:rFonts w:asciiTheme="minorHAnsi" w:hAnsiTheme="minorHAnsi" w:cstheme="minorHAnsi"/>
          <w:sz w:val="22"/>
          <w:szCs w:val="22"/>
          <w:u w:val="single"/>
          <w:lang w:val="en-GB"/>
        </w:rPr>
      </w:pPr>
      <w:bookmarkStart w:id="86" w:name="_Toc230272957"/>
      <w:r>
        <w:rPr>
          <w:rFonts w:asciiTheme="minorHAnsi" w:hAnsiTheme="minorHAnsi" w:cstheme="minorHAnsi"/>
          <w:sz w:val="22"/>
          <w:szCs w:val="22"/>
          <w:u w:val="single"/>
          <w:lang w:val="en"/>
        </w:rPr>
        <w:t>Admissibility of applications</w:t>
      </w:r>
      <w:bookmarkEnd w:id="86"/>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101BF94"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r w:rsidR="00AD7137">
        <w:rPr>
          <w:rFonts w:asciiTheme="minorHAnsi" w:hAnsiTheme="minorHAnsi" w:cstheme="minorHAnsi"/>
          <w:color w:val="000000"/>
          <w:sz w:val="22"/>
          <w:szCs w:val="22"/>
          <w:lang w:val="en"/>
        </w:rPr>
        <w:t>companies’</w:t>
      </w:r>
      <w:r>
        <w:rPr>
          <w:rFonts w:asciiTheme="minorHAnsi" w:hAnsiTheme="minorHAnsi" w:cstheme="minorHAnsi"/>
          <w:color w:val="000000"/>
          <w:sz w:val="22"/>
          <w:szCs w:val="22"/>
          <w:lang w:val="en"/>
        </w:rPr>
        <w:t xml:space="preserve"> registry (or equivalent)</w:t>
      </w:r>
    </w:p>
    <w:p w14:paraId="7AA3CDC9"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ListParagraph"/>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30CABCBA" w:rsidR="008476A6" w:rsidRPr="00342E4D" w:rsidRDefault="008476A6" w:rsidP="00E23E7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r w:rsidR="00AD7137">
        <w:rPr>
          <w:rFonts w:asciiTheme="minorHAnsi" w:hAnsiTheme="minorHAnsi" w:cstheme="minorHAnsi"/>
          <w:color w:val="000000"/>
          <w:sz w:val="22"/>
          <w:szCs w:val="22"/>
          <w:lang w:val="en"/>
        </w:rPr>
        <w:t>organizational</w:t>
      </w:r>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p>
    <w:p w14:paraId="49539DD1" w14:textId="1B0D02E6" w:rsidR="00927F3A" w:rsidRPr="009E270B" w:rsidRDefault="009866DE" w:rsidP="00927F3A">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lastRenderedPageBreak/>
        <w:t>Applications not demonstrating professional aptitude and/or which manifestly do not have the professional, technical or financial capacity required for this tender will be eliminated.</w:t>
      </w:r>
      <w:r w:rsidR="0067795A" w:rsidRPr="009E270B">
        <w:rPr>
          <w:rFonts w:asciiTheme="minorHAnsi" w:hAnsiTheme="minorHAnsi" w:cstheme="minorHAnsi"/>
          <w:color w:val="000000"/>
          <w:sz w:val="22"/>
          <w:szCs w:val="22"/>
          <w:lang w:val="en-GB"/>
        </w:rPr>
        <w:t xml:space="preserve"> </w:t>
      </w:r>
    </w:p>
    <w:p w14:paraId="03FB18FC" w14:textId="0D32570F" w:rsidR="009E270B" w:rsidRPr="00342E4D" w:rsidRDefault="00CE2C06" w:rsidP="00CE2C06">
      <w:pPr>
        <w:pStyle w:val="ListParagraph"/>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4" w:history="1">
        <w:r w:rsidR="009E270B" w:rsidRPr="009E270B">
          <w:rPr>
            <w:rStyle w:val="Hyperlink"/>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Pr="00342E4D" w:rsidRDefault="00B36650" w:rsidP="0006068D">
      <w:pPr>
        <w:rPr>
          <w:lang w:val="en-GB"/>
        </w:rPr>
      </w:pP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7" w:name="_Toc230272958"/>
      <w:r>
        <w:rPr>
          <w:rFonts w:asciiTheme="minorHAnsi" w:hAnsiTheme="minorHAnsi" w:cstheme="minorHAnsi"/>
          <w:b/>
          <w:bCs/>
          <w:caps/>
          <w:sz w:val="28"/>
          <w:szCs w:val="22"/>
          <w:u w:val="single"/>
          <w:lang w:val="en"/>
        </w:rPr>
        <w:t>Bid evaluation, negotiations and award</w:t>
      </w:r>
      <w:bookmarkEnd w:id="87"/>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88" w:name="_Toc230272959"/>
      <w:r>
        <w:rPr>
          <w:rFonts w:asciiTheme="minorHAnsi" w:hAnsiTheme="minorHAnsi" w:cstheme="minorHAnsi"/>
          <w:sz w:val="22"/>
          <w:szCs w:val="22"/>
          <w:u w:val="single"/>
          <w:lang w:val="en"/>
        </w:rPr>
        <w:t>Rejection of late bids - Opening bids</w:t>
      </w:r>
      <w:bookmarkEnd w:id="88"/>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Heading2"/>
        <w:spacing w:before="120" w:after="120" w:line="240" w:lineRule="auto"/>
        <w:jc w:val="both"/>
        <w:rPr>
          <w:rFonts w:asciiTheme="minorHAnsi" w:hAnsiTheme="minorHAnsi" w:cstheme="minorHAnsi"/>
          <w:sz w:val="22"/>
          <w:szCs w:val="22"/>
          <w:u w:val="single"/>
          <w:lang w:val="en-GB"/>
        </w:rPr>
      </w:pPr>
      <w:bookmarkStart w:id="89" w:name="_Toc230272960"/>
      <w:r>
        <w:rPr>
          <w:rFonts w:asciiTheme="minorHAnsi" w:hAnsiTheme="minorHAnsi" w:cstheme="minorHAnsi"/>
          <w:sz w:val="22"/>
          <w:szCs w:val="22"/>
          <w:u w:val="single"/>
          <w:lang w:val="en"/>
        </w:rPr>
        <w:t>Bid analysis</w:t>
      </w:r>
      <w:bookmarkEnd w:id="89"/>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90" w:name="_Toc230272961"/>
      <w:r>
        <w:rPr>
          <w:rFonts w:asciiTheme="minorHAnsi" w:hAnsiTheme="minorHAnsi" w:cstheme="minorHAnsi"/>
          <w:sz w:val="22"/>
          <w:szCs w:val="22"/>
          <w:u w:val="single"/>
          <w:lang w:val="en"/>
        </w:rPr>
        <w:t>Rejection of non-conforming, inadmissible or inappropriate bids</w:t>
      </w:r>
      <w:bookmarkEnd w:id="90"/>
    </w:p>
    <w:p w14:paraId="3160E03D" w14:textId="430FAD8F"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r w:rsidR="00AD7137">
        <w:rPr>
          <w:rFonts w:asciiTheme="minorHAnsi" w:hAnsiTheme="minorHAnsi" w:cstheme="minorHAnsi"/>
          <w:color w:val="000000"/>
          <w:sz w:val="22"/>
          <w:szCs w:val="22"/>
          <w:lang w:val="en"/>
        </w:rPr>
        <w:t>regularization</w:t>
      </w:r>
      <w:r>
        <w:rPr>
          <w:rFonts w:asciiTheme="minorHAnsi" w:hAnsiTheme="minorHAnsi" w:cstheme="minorHAnsi"/>
          <w:color w:val="000000"/>
          <w:sz w:val="22"/>
          <w:szCs w:val="22"/>
          <w:lang w:val="en"/>
        </w:rPr>
        <w:t xml:space="preserve"> procedure set out in Article R.2152-2 of said code.</w:t>
      </w:r>
    </w:p>
    <w:p w14:paraId="2F01284F" w14:textId="674B5A2D" w:rsidR="00016E1A" w:rsidRPr="00342E4D"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91" w:name="_Toc230272962"/>
      <w:r>
        <w:rPr>
          <w:rFonts w:asciiTheme="minorHAnsi" w:hAnsiTheme="minorHAnsi" w:cstheme="minorHAnsi"/>
          <w:sz w:val="22"/>
          <w:szCs w:val="22"/>
          <w:u w:val="single"/>
          <w:lang w:val="en"/>
        </w:rPr>
        <w:t>Comparison of bids for selection of the most economically beneficial bid</w:t>
      </w:r>
      <w:bookmarkEnd w:id="91"/>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Heading2"/>
        <w:spacing w:before="120" w:after="120" w:line="240" w:lineRule="auto"/>
        <w:ind w:left="708"/>
        <w:jc w:val="both"/>
        <w:rPr>
          <w:rFonts w:asciiTheme="minorHAnsi" w:hAnsiTheme="minorHAnsi" w:cstheme="minorHAnsi"/>
          <w:i/>
          <w:sz w:val="22"/>
          <w:szCs w:val="22"/>
          <w:lang w:val="en-GB"/>
        </w:rPr>
      </w:pPr>
      <w:bookmarkStart w:id="92" w:name="_Toc230272963"/>
      <w:r>
        <w:rPr>
          <w:rFonts w:asciiTheme="minorHAnsi" w:hAnsiTheme="minorHAnsi" w:cstheme="minorHAnsi"/>
          <w:i/>
          <w:iCs/>
          <w:sz w:val="22"/>
          <w:szCs w:val="22"/>
          <w:lang w:val="en"/>
        </w:rPr>
        <w:t>Criterion 1: price of the services</w:t>
      </w:r>
      <w:bookmarkEnd w:id="92"/>
      <w:r>
        <w:rPr>
          <w:rFonts w:asciiTheme="minorHAnsi" w:hAnsiTheme="minorHAnsi" w:cstheme="minorHAnsi"/>
          <w:i/>
          <w:iCs/>
          <w:sz w:val="22"/>
          <w:szCs w:val="22"/>
          <w:lang w:val="en"/>
        </w:rPr>
        <w:t xml:space="preserve"> </w:t>
      </w:r>
    </w:p>
    <w:p w14:paraId="427BB65A" w14:textId="09D25E18" w:rsidR="000603AA" w:rsidRPr="00342E4D" w:rsidRDefault="000603AA">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67795A">
        <w:rPr>
          <w:rFonts w:asciiTheme="minorHAnsi" w:hAnsiTheme="minorHAnsi" w:cstheme="minorHAnsi"/>
          <w:b/>
          <w:bCs/>
          <w:sz w:val="22"/>
          <w:szCs w:val="22"/>
          <w:lang w:val="en"/>
        </w:rPr>
        <w:t xml:space="preserve">30 </w:t>
      </w:r>
      <w:r>
        <w:rPr>
          <w:rFonts w:asciiTheme="minorHAnsi" w:hAnsiTheme="minorHAnsi" w:cstheme="minorHAnsi"/>
          <w:b/>
          <w:bCs/>
          <w:sz w:val="22"/>
          <w:szCs w:val="22"/>
          <w:lang w:val="en"/>
        </w:rPr>
        <w:t>points)</w:t>
      </w:r>
      <w:r>
        <w:rPr>
          <w:rFonts w:asciiTheme="minorHAnsi" w:hAnsiTheme="minorHAnsi" w:cstheme="minorHAnsi"/>
          <w:sz w:val="22"/>
          <w:szCs w:val="22"/>
          <w:lang w:val="en"/>
        </w:rPr>
        <w:t xml:space="preserve"> will cover the comparison of the financial offers of all candidates having submitted a conforming bid.</w:t>
      </w:r>
    </w:p>
    <w:p w14:paraId="5A45F6D7" w14:textId="6F2391F5" w:rsidR="00116C24" w:rsidRPr="0006068D" w:rsidRDefault="00DA0CCE" w:rsidP="0006068D">
      <w:pPr>
        <w:pStyle w:val="Heading2"/>
        <w:spacing w:before="120" w:after="120" w:line="240" w:lineRule="auto"/>
        <w:ind w:left="708"/>
        <w:jc w:val="both"/>
        <w:rPr>
          <w:rFonts w:asciiTheme="minorHAnsi" w:hAnsiTheme="minorHAnsi" w:cstheme="minorHAnsi"/>
          <w:i/>
          <w:sz w:val="22"/>
          <w:szCs w:val="22"/>
        </w:rPr>
      </w:pPr>
      <w:bookmarkStart w:id="93" w:name="_Toc230272964"/>
      <w:r>
        <w:rPr>
          <w:rFonts w:asciiTheme="minorHAnsi" w:hAnsiTheme="minorHAnsi" w:cstheme="minorHAnsi"/>
          <w:i/>
          <w:iCs/>
          <w:sz w:val="22"/>
          <w:szCs w:val="22"/>
          <w:lang w:val="en"/>
        </w:rPr>
        <w:t>Criterion 2: Technical offer</w:t>
      </w:r>
      <w:bookmarkEnd w:id="93"/>
    </w:p>
    <w:p w14:paraId="4DF5658F" w14:textId="77777777" w:rsidR="00116C24" w:rsidRPr="00A60E9D" w:rsidRDefault="00116C24" w:rsidP="00BD69EC">
      <w:pPr>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6654"/>
        <w:gridCol w:w="2692"/>
      </w:tblGrid>
      <w:tr w:rsidR="00390A49" w:rsidRPr="0006068D" w14:paraId="476D6A98" w14:textId="77777777" w:rsidTr="002552F6">
        <w:tc>
          <w:tcPr>
            <w:tcW w:w="6654" w:type="dxa"/>
            <w:shd w:val="clear" w:color="auto" w:fill="D9D9D9" w:themeFill="background1" w:themeFillShade="D9"/>
          </w:tcPr>
          <w:p w14:paraId="124813E8" w14:textId="77777777" w:rsidR="00390A49" w:rsidRPr="00342E4D" w:rsidRDefault="00390A49" w:rsidP="002552F6">
            <w:pPr>
              <w:jc w:val="both"/>
              <w:rPr>
                <w:rFonts w:asciiTheme="minorHAnsi" w:hAnsiTheme="minorHAnsi" w:cstheme="minorHAnsi"/>
                <w:b/>
                <w:sz w:val="22"/>
                <w:szCs w:val="22"/>
                <w:lang w:val="en-GB"/>
              </w:rPr>
            </w:pPr>
            <w:r>
              <w:rPr>
                <w:rFonts w:asciiTheme="minorHAnsi" w:hAnsiTheme="minorHAnsi" w:cstheme="minorHAnsi"/>
                <w:b/>
                <w:bCs/>
                <w:sz w:val="22"/>
                <w:szCs w:val="22"/>
                <w:lang w:val="en"/>
              </w:rPr>
              <w:t xml:space="preserve">Sub-criteria for assessing the technical quality </w:t>
            </w:r>
          </w:p>
        </w:tc>
        <w:tc>
          <w:tcPr>
            <w:tcW w:w="2692" w:type="dxa"/>
            <w:shd w:val="clear" w:color="auto" w:fill="D9D9D9" w:themeFill="background1" w:themeFillShade="D9"/>
          </w:tcPr>
          <w:p w14:paraId="72307109" w14:textId="77777777" w:rsidR="00390A49" w:rsidRPr="0006068D" w:rsidRDefault="00390A49" w:rsidP="002552F6">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390A49" w:rsidRPr="0006068D" w14:paraId="670BD2E5" w14:textId="77777777" w:rsidTr="002552F6">
        <w:tc>
          <w:tcPr>
            <w:tcW w:w="6654" w:type="dxa"/>
          </w:tcPr>
          <w:p w14:paraId="4B9F1AAA" w14:textId="4A389C6E" w:rsidR="00390A49" w:rsidRPr="005E00AC" w:rsidRDefault="00D71272" w:rsidP="002552F6">
            <w:pPr>
              <w:jc w:val="both"/>
              <w:rPr>
                <w:rFonts w:asciiTheme="minorHAnsi" w:hAnsiTheme="minorHAnsi" w:cstheme="minorHAnsi"/>
                <w:b/>
                <w:sz w:val="22"/>
                <w:szCs w:val="22"/>
                <w:lang w:val="en-GB"/>
              </w:rPr>
            </w:pPr>
            <w:r w:rsidRPr="0003087B">
              <w:rPr>
                <w:lang w:val="en-US"/>
              </w:rPr>
              <w:t>Relevant company experience and quality of portfolio in strategic communications, impact storytelling, audiovisual production, and communication campaigns</w:t>
            </w:r>
          </w:p>
        </w:tc>
        <w:tc>
          <w:tcPr>
            <w:tcW w:w="2692" w:type="dxa"/>
          </w:tcPr>
          <w:p w14:paraId="31CED69B" w14:textId="78D616B4" w:rsidR="00390A49" w:rsidRPr="0006068D" w:rsidRDefault="00D71272" w:rsidP="002552F6">
            <w:pPr>
              <w:jc w:val="center"/>
              <w:rPr>
                <w:rFonts w:asciiTheme="minorHAnsi" w:hAnsiTheme="minorHAnsi" w:cstheme="minorHAnsi"/>
                <w:b/>
                <w:sz w:val="22"/>
                <w:szCs w:val="22"/>
              </w:rPr>
            </w:pPr>
            <w:r>
              <w:rPr>
                <w:rFonts w:asciiTheme="minorHAnsi" w:hAnsiTheme="minorHAnsi" w:cstheme="minorHAnsi"/>
                <w:b/>
                <w:sz w:val="22"/>
                <w:szCs w:val="22"/>
              </w:rPr>
              <w:t>30</w:t>
            </w:r>
          </w:p>
        </w:tc>
      </w:tr>
      <w:tr w:rsidR="00390A49" w:rsidRPr="0006068D" w14:paraId="33E3285F" w14:textId="77777777" w:rsidTr="002552F6">
        <w:tc>
          <w:tcPr>
            <w:tcW w:w="6654" w:type="dxa"/>
          </w:tcPr>
          <w:p w14:paraId="4BA68C2F" w14:textId="4831E310" w:rsidR="00390A49" w:rsidRPr="005E00AC" w:rsidRDefault="00D71272" w:rsidP="002552F6">
            <w:pPr>
              <w:jc w:val="both"/>
              <w:rPr>
                <w:rFonts w:asciiTheme="minorHAnsi" w:hAnsiTheme="minorHAnsi" w:cstheme="minorHAnsi"/>
                <w:b/>
                <w:sz w:val="22"/>
                <w:szCs w:val="22"/>
                <w:lang w:val="en-GB"/>
              </w:rPr>
            </w:pPr>
            <w:r w:rsidRPr="0003087B">
              <w:rPr>
                <w:lang w:val="en-US"/>
              </w:rPr>
              <w:t>Quality and relevance of the proposed dissemination methodology, including dissemination strategy, earned media outreach capacity, stakeholder engagement, media relations network, and monitoring of dissemination results</w:t>
            </w:r>
          </w:p>
        </w:tc>
        <w:tc>
          <w:tcPr>
            <w:tcW w:w="2692" w:type="dxa"/>
          </w:tcPr>
          <w:p w14:paraId="4F5CBD9E" w14:textId="3CE0B767" w:rsidR="00390A49" w:rsidRPr="0006068D" w:rsidRDefault="00D71272" w:rsidP="002552F6">
            <w:pPr>
              <w:jc w:val="center"/>
              <w:rPr>
                <w:rFonts w:asciiTheme="minorHAnsi" w:hAnsiTheme="minorHAnsi" w:cstheme="minorHAnsi"/>
                <w:b/>
                <w:sz w:val="22"/>
                <w:szCs w:val="22"/>
              </w:rPr>
            </w:pPr>
            <w:r>
              <w:rPr>
                <w:rFonts w:asciiTheme="minorHAnsi" w:hAnsiTheme="minorHAnsi" w:cstheme="minorHAnsi"/>
                <w:b/>
                <w:bCs/>
                <w:sz w:val="22"/>
                <w:szCs w:val="22"/>
                <w:lang w:val="en"/>
              </w:rPr>
              <w:t>25</w:t>
            </w:r>
          </w:p>
        </w:tc>
      </w:tr>
      <w:tr w:rsidR="00390A49" w:rsidRPr="00921E55" w14:paraId="1B46EF81" w14:textId="77777777" w:rsidTr="002552F6">
        <w:tc>
          <w:tcPr>
            <w:tcW w:w="6654" w:type="dxa"/>
          </w:tcPr>
          <w:p w14:paraId="2C90936A" w14:textId="13E8B50D" w:rsidR="00390A49" w:rsidRPr="005E00AC" w:rsidRDefault="00D71272" w:rsidP="002552F6">
            <w:pPr>
              <w:jc w:val="both"/>
              <w:rPr>
                <w:rFonts w:asciiTheme="minorHAnsi" w:hAnsiTheme="minorHAnsi" w:cstheme="minorHAnsi"/>
                <w:b/>
                <w:sz w:val="22"/>
                <w:szCs w:val="22"/>
                <w:lang w:val="en-GB"/>
              </w:rPr>
            </w:pPr>
            <w:r w:rsidRPr="0003087B">
              <w:rPr>
                <w:lang w:val="en-US"/>
              </w:rPr>
              <w:t>Qualifications and expertise of the proposed team</w:t>
            </w:r>
          </w:p>
        </w:tc>
        <w:tc>
          <w:tcPr>
            <w:tcW w:w="2692" w:type="dxa"/>
          </w:tcPr>
          <w:p w14:paraId="41740740" w14:textId="617663E6" w:rsidR="00390A49" w:rsidRPr="00921E55" w:rsidRDefault="00D71272" w:rsidP="002552F6">
            <w:pPr>
              <w:jc w:val="center"/>
              <w:rPr>
                <w:rFonts w:asciiTheme="minorHAnsi" w:hAnsiTheme="minorHAnsi" w:cstheme="minorHAnsi"/>
                <w:b/>
                <w:sz w:val="22"/>
                <w:szCs w:val="22"/>
              </w:rPr>
            </w:pPr>
            <w:r>
              <w:rPr>
                <w:rFonts w:asciiTheme="minorHAnsi" w:hAnsiTheme="minorHAnsi" w:cstheme="minorHAnsi"/>
                <w:b/>
                <w:sz w:val="22"/>
                <w:szCs w:val="22"/>
              </w:rPr>
              <w:t>15</w:t>
            </w:r>
          </w:p>
        </w:tc>
      </w:tr>
      <w:tr w:rsidR="00390A49" w:rsidRPr="0006068D" w14:paraId="04627DFD" w14:textId="77777777" w:rsidTr="002552F6">
        <w:tc>
          <w:tcPr>
            <w:tcW w:w="6654" w:type="dxa"/>
          </w:tcPr>
          <w:p w14:paraId="0B5EE5C2" w14:textId="77777777" w:rsidR="00390A49" w:rsidRPr="0067795A" w:rsidRDefault="00390A49" w:rsidP="002552F6">
            <w:pPr>
              <w:jc w:val="right"/>
              <w:rPr>
                <w:rFonts w:asciiTheme="minorHAnsi" w:hAnsiTheme="minorHAnsi" w:cstheme="minorHAnsi"/>
                <w:b/>
                <w:sz w:val="22"/>
                <w:szCs w:val="22"/>
              </w:rPr>
            </w:pPr>
            <w:r w:rsidRPr="0067795A">
              <w:rPr>
                <w:rFonts w:asciiTheme="minorHAnsi" w:hAnsiTheme="minorHAnsi" w:cstheme="minorHAnsi"/>
                <w:b/>
                <w:bCs/>
                <w:sz w:val="22"/>
                <w:szCs w:val="22"/>
                <w:lang w:val="en"/>
              </w:rPr>
              <w:t>TOTAL</w:t>
            </w:r>
          </w:p>
        </w:tc>
        <w:tc>
          <w:tcPr>
            <w:tcW w:w="2692" w:type="dxa"/>
          </w:tcPr>
          <w:p w14:paraId="52A0F84D" w14:textId="77777777" w:rsidR="00390A49" w:rsidRPr="0067795A" w:rsidRDefault="00390A49" w:rsidP="002552F6">
            <w:pPr>
              <w:jc w:val="center"/>
              <w:rPr>
                <w:rFonts w:asciiTheme="minorHAnsi" w:hAnsiTheme="minorHAnsi" w:cstheme="minorHAnsi"/>
                <w:b/>
                <w:sz w:val="22"/>
                <w:szCs w:val="22"/>
              </w:rPr>
            </w:pPr>
            <w:r w:rsidRPr="0067795A">
              <w:rPr>
                <w:rFonts w:asciiTheme="minorHAnsi" w:hAnsiTheme="minorHAnsi" w:cstheme="minorHAnsi"/>
                <w:b/>
                <w:bCs/>
                <w:sz w:val="22"/>
                <w:szCs w:val="22"/>
                <w:lang w:val="en"/>
              </w:rPr>
              <w:t>70</w:t>
            </w:r>
          </w:p>
        </w:tc>
      </w:tr>
    </w:tbl>
    <w:p w14:paraId="4067D76C" w14:textId="42CCB836" w:rsidR="00D93D99" w:rsidRPr="00342E4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w:t>
      </w:r>
      <w:r w:rsidR="0067795A">
        <w:rPr>
          <w:rFonts w:asciiTheme="minorHAnsi" w:hAnsiTheme="minorHAnsi" w:cstheme="minorHAnsi"/>
          <w:b/>
          <w:bCs/>
          <w:sz w:val="22"/>
          <w:szCs w:val="22"/>
          <w:lang w:val="en"/>
        </w:rPr>
        <w:t>70</w:t>
      </w:r>
      <w:r>
        <w:rPr>
          <w:rFonts w:asciiTheme="minorHAnsi" w:hAnsiTheme="minorHAnsi" w:cstheme="minorHAnsi"/>
          <w:b/>
          <w:bCs/>
          <w:sz w:val="22"/>
          <w:szCs w:val="22"/>
          <w:lang w:val="en"/>
        </w:rPr>
        <w:t xml:space="preserve"> points) </w:t>
      </w:r>
      <w:r>
        <w:rPr>
          <w:rFonts w:asciiTheme="minorHAnsi" w:hAnsiTheme="minorHAnsi" w:cstheme="minorHAnsi"/>
          <w:sz w:val="22"/>
          <w:szCs w:val="22"/>
          <w:lang w:val="en"/>
        </w:rPr>
        <w:t>by adding up the weighted scores obtained for each sub-criterion.</w:t>
      </w:r>
    </w:p>
    <w:p w14:paraId="24CA8EC6" w14:textId="187773F1" w:rsidR="00E25A5B" w:rsidRPr="00342E4D" w:rsidRDefault="00E25A5B"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having obtained a technical score of less than </w:t>
      </w:r>
      <w:r w:rsidR="0067795A">
        <w:rPr>
          <w:rFonts w:asciiTheme="minorHAnsi" w:hAnsiTheme="minorHAnsi" w:cstheme="minorHAnsi"/>
          <w:sz w:val="22"/>
          <w:szCs w:val="22"/>
          <w:lang w:val="en"/>
        </w:rPr>
        <w:t>50/70</w:t>
      </w:r>
      <w:r>
        <w:rPr>
          <w:rFonts w:asciiTheme="minorHAnsi" w:hAnsiTheme="minorHAnsi" w:cstheme="minorHAnsi"/>
          <w:sz w:val="22"/>
          <w:szCs w:val="22"/>
          <w:lang w:val="en"/>
        </w:rPr>
        <w:t xml:space="preserve"> will be deemed to be inappropriate.</w:t>
      </w:r>
    </w:p>
    <w:p w14:paraId="2918C3FC" w14:textId="31788A1C" w:rsidR="003F0AAC" w:rsidRPr="00342E4D" w:rsidRDefault="00E23E75" w:rsidP="0006068D">
      <w:pPr>
        <w:pStyle w:val="Heading2"/>
        <w:spacing w:before="120" w:after="120" w:line="240" w:lineRule="auto"/>
        <w:jc w:val="both"/>
        <w:rPr>
          <w:rFonts w:asciiTheme="minorHAnsi" w:hAnsiTheme="minorHAnsi" w:cstheme="minorHAnsi"/>
          <w:sz w:val="22"/>
          <w:szCs w:val="22"/>
          <w:u w:val="single"/>
          <w:lang w:val="en-GB"/>
        </w:rPr>
      </w:pPr>
      <w:bookmarkStart w:id="94" w:name="_Toc230272965"/>
      <w:r>
        <w:rPr>
          <w:rFonts w:asciiTheme="minorHAnsi" w:hAnsiTheme="minorHAnsi" w:cstheme="minorHAnsi"/>
          <w:sz w:val="22"/>
          <w:szCs w:val="22"/>
          <w:u w:val="single"/>
          <w:lang w:val="en"/>
        </w:rPr>
        <w:t>Negotiations</w:t>
      </w:r>
      <w:bookmarkEnd w:id="94"/>
    </w:p>
    <w:p w14:paraId="3B8CB715" w14:textId="39A7A271" w:rsidR="000A457A" w:rsidRPr="00342E4D" w:rsidRDefault="009A7AC5" w:rsidP="00403232">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0AF9E256" w14:textId="1BF398F5" w:rsidR="00B56357" w:rsidRPr="00342E4D" w:rsidRDefault="000A457A" w:rsidP="00403232">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p>
    <w:p w14:paraId="167A696F" w14:textId="77777777" w:rsidR="00915372" w:rsidRPr="00342E4D" w:rsidRDefault="00915372" w:rsidP="00403232">
      <w:pPr>
        <w:spacing w:before="120" w:line="240" w:lineRule="auto"/>
        <w:jc w:val="both"/>
        <w:rPr>
          <w:rFonts w:asciiTheme="minorHAnsi" w:hAnsiTheme="minorHAnsi" w:cstheme="minorHAnsi"/>
          <w:sz w:val="22"/>
          <w:szCs w:val="22"/>
          <w:lang w:val="en-GB"/>
        </w:rPr>
      </w:pPr>
    </w:p>
    <w:p w14:paraId="633EA52B" w14:textId="06B6349B" w:rsidR="003F0AAC" w:rsidRPr="00342E4D" w:rsidRDefault="00E90D73" w:rsidP="0006068D">
      <w:pPr>
        <w:pStyle w:val="Heading2"/>
        <w:spacing w:before="120" w:after="120" w:line="240" w:lineRule="auto"/>
        <w:jc w:val="both"/>
        <w:rPr>
          <w:rFonts w:asciiTheme="minorHAnsi" w:hAnsiTheme="minorHAnsi" w:cstheme="minorHAnsi"/>
          <w:caps/>
          <w:sz w:val="28"/>
          <w:szCs w:val="22"/>
          <w:u w:val="single"/>
          <w:lang w:val="en-GB"/>
        </w:rPr>
      </w:pPr>
      <w:bookmarkStart w:id="95" w:name="_Toc230272966"/>
      <w:r>
        <w:rPr>
          <w:rFonts w:asciiTheme="minorHAnsi" w:hAnsiTheme="minorHAnsi" w:cstheme="minorHAnsi"/>
          <w:sz w:val="22"/>
          <w:szCs w:val="22"/>
          <w:u w:val="single"/>
          <w:lang w:val="en"/>
        </w:rPr>
        <w:t>Award process</w:t>
      </w:r>
      <w:bookmarkEnd w:id="95"/>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6" w:name="_Toc491193970"/>
      <w:bookmarkStart w:id="97" w:name="_Toc491193515"/>
      <w:bookmarkStart w:id="98" w:name="_Toc230272967"/>
      <w:bookmarkEnd w:id="96"/>
      <w:bookmarkEnd w:id="97"/>
      <w:r>
        <w:rPr>
          <w:rFonts w:asciiTheme="minorHAnsi" w:hAnsiTheme="minorHAnsi" w:cstheme="minorHAnsi"/>
          <w:b/>
          <w:bCs/>
          <w:caps/>
          <w:sz w:val="28"/>
          <w:szCs w:val="22"/>
          <w:u w:val="single"/>
          <w:lang w:val="en"/>
        </w:rPr>
        <w:t>Processing of personal data in the context of this tender and for the purposes of contract monitoring</w:t>
      </w:r>
      <w:bookmarkEnd w:id="98"/>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 xml:space="preserve">Ministère de </w:t>
      </w:r>
      <w:proofErr w:type="spellStart"/>
      <w:r>
        <w:rPr>
          <w:rFonts w:asciiTheme="minorHAnsi" w:hAnsiTheme="minorHAnsi" w:cstheme="minorHAnsi"/>
          <w:i/>
          <w:iCs/>
          <w:color w:val="auto"/>
          <w:sz w:val="22"/>
          <w:szCs w:val="22"/>
          <w:lang w:val="en"/>
        </w:rPr>
        <w:t>l’action</w:t>
      </w:r>
      <w:proofErr w:type="spellEnd"/>
      <w:r>
        <w:rPr>
          <w:rFonts w:asciiTheme="minorHAnsi" w:hAnsiTheme="minorHAnsi" w:cstheme="minorHAnsi"/>
          <w:i/>
          <w:iCs/>
          <w:color w:val="auto"/>
          <w:sz w:val="22"/>
          <w:szCs w:val="22"/>
          <w:lang w:val="en"/>
        </w:rPr>
        <w:t xml:space="preserve"> et des </w:t>
      </w:r>
      <w:proofErr w:type="spellStart"/>
      <w:r>
        <w:rPr>
          <w:rFonts w:asciiTheme="minorHAnsi" w:hAnsiTheme="minorHAnsi" w:cstheme="minorHAnsi"/>
          <w:i/>
          <w:iCs/>
          <w:color w:val="auto"/>
          <w:sz w:val="22"/>
          <w:szCs w:val="22"/>
          <w:lang w:val="en"/>
        </w:rPr>
        <w:t>comptes</w:t>
      </w:r>
      <w:proofErr w:type="spellEnd"/>
      <w:r>
        <w:rPr>
          <w:rFonts w:asciiTheme="minorHAnsi" w:hAnsiTheme="minorHAnsi" w:cstheme="minorHAnsi"/>
          <w:i/>
          <w:iCs/>
          <w:color w:val="auto"/>
          <w:sz w:val="22"/>
          <w:szCs w:val="22"/>
          <w:lang w:val="en"/>
        </w:rPr>
        <w:t xml:space="preserve">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Heading2"/>
        <w:spacing w:before="120" w:after="120" w:line="240" w:lineRule="auto"/>
        <w:jc w:val="both"/>
        <w:rPr>
          <w:rFonts w:asciiTheme="minorHAnsi" w:hAnsiTheme="minorHAnsi" w:cstheme="minorHAnsi"/>
          <w:sz w:val="22"/>
          <w:szCs w:val="22"/>
          <w:u w:val="single"/>
          <w:lang w:val="en-GB"/>
        </w:rPr>
      </w:pPr>
      <w:bookmarkStart w:id="99" w:name="_Toc230272968"/>
      <w:r>
        <w:rPr>
          <w:rFonts w:asciiTheme="minorHAnsi" w:hAnsiTheme="minorHAnsi" w:cstheme="minorHAnsi"/>
          <w:sz w:val="22"/>
          <w:szCs w:val="22"/>
          <w:u w:val="single"/>
          <w:lang w:val="en"/>
        </w:rPr>
        <w:t>Identity and contact details of the data controller and its representative</w:t>
      </w:r>
      <w:bookmarkEnd w:id="99"/>
    </w:p>
    <w:p w14:paraId="3755CDE8" w14:textId="77777777" w:rsidR="00FB79BF" w:rsidRPr="0006068D" w:rsidRDefault="00FB79BF" w:rsidP="0002417A">
      <w:pPr>
        <w:pStyle w:val="Heading2"/>
        <w:spacing w:before="120" w:after="120" w:line="240" w:lineRule="auto"/>
        <w:ind w:left="708"/>
        <w:jc w:val="both"/>
        <w:rPr>
          <w:rFonts w:asciiTheme="minorHAnsi" w:hAnsiTheme="minorHAnsi" w:cstheme="minorHAnsi"/>
          <w:sz w:val="22"/>
          <w:szCs w:val="22"/>
          <w:u w:val="single"/>
        </w:rPr>
      </w:pPr>
      <w:bookmarkStart w:id="100" w:name="_Toc230272969"/>
      <w:r w:rsidRPr="00342E4D">
        <w:rPr>
          <w:rFonts w:asciiTheme="minorHAnsi" w:hAnsiTheme="minorHAnsi" w:cstheme="minorHAnsi"/>
          <w:sz w:val="22"/>
          <w:szCs w:val="22"/>
          <w:u w:val="single"/>
        </w:rPr>
        <w:t>For the PLACE platform:</w:t>
      </w:r>
      <w:bookmarkEnd w:id="100"/>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w:t>
      </w:r>
      <w:proofErr w:type="spellStart"/>
      <w:r w:rsidRPr="00342E4D">
        <w:rPr>
          <w:rFonts w:asciiTheme="minorHAnsi" w:hAnsiTheme="minorHAnsi" w:cstheme="minorHAnsi"/>
          <w:color w:val="auto"/>
          <w:sz w:val="22"/>
          <w:szCs w:val="22"/>
        </w:rPr>
        <w:t>Accounts</w:t>
      </w:r>
      <w:proofErr w:type="spellEnd"/>
      <w:r w:rsidRPr="00342E4D">
        <w:rPr>
          <w:rFonts w:asciiTheme="minorHAnsi" w:hAnsiTheme="minorHAnsi" w:cstheme="minorHAnsi"/>
          <w:color w:val="auto"/>
          <w:sz w:val="22"/>
          <w:szCs w:val="22"/>
        </w:rPr>
        <w:t>)</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1" w:name="_Toc230272970"/>
      <w:r>
        <w:rPr>
          <w:rFonts w:asciiTheme="minorHAnsi" w:hAnsiTheme="minorHAnsi" w:cstheme="minorHAnsi"/>
          <w:sz w:val="22"/>
          <w:szCs w:val="22"/>
          <w:u w:val="single"/>
          <w:lang w:val="en"/>
        </w:rPr>
        <w:t>Contact details of the Data Protection Officer:</w:t>
      </w:r>
      <w:bookmarkEnd w:id="101"/>
    </w:p>
    <w:p w14:paraId="4A91DEFE" w14:textId="5924A205"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5" w:history="1">
        <w:r>
          <w:rPr>
            <w:rFonts w:asciiTheme="minorHAnsi" w:hAnsiTheme="minorHAnsi" w:cstheme="minorHAnsi"/>
            <w:color w:val="auto"/>
            <w:sz w:val="22"/>
            <w:szCs w:val="22"/>
            <w:lang w:val="en"/>
          </w:rPr>
          <w:t>le-delegue-a-la-protection-des-donnees-personnelles@finances.gouv.fr</w:t>
        </w:r>
      </w:hyperlink>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2" w:name="_Toc230272971"/>
      <w:r>
        <w:rPr>
          <w:rFonts w:asciiTheme="minorHAnsi" w:hAnsiTheme="minorHAnsi" w:cstheme="minorHAnsi"/>
          <w:sz w:val="22"/>
          <w:szCs w:val="22"/>
          <w:u w:val="single"/>
          <w:lang w:val="en"/>
        </w:rPr>
        <w:t>For the contracting authority:</w:t>
      </w:r>
      <w:bookmarkEnd w:id="102"/>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7325AEDB"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r w:rsidR="007479C5">
        <w:rPr>
          <w:rFonts w:asciiTheme="minorHAnsi" w:hAnsiTheme="minorHAnsi" w:cstheme="minorHAnsi"/>
          <w:color w:val="auto"/>
          <w:sz w:val="22"/>
          <w:szCs w:val="22"/>
          <w:lang w:val="en"/>
        </w:rPr>
        <w:t xml:space="preserve"> </w:t>
      </w:r>
      <w:proofErr w:type="spellStart"/>
      <w:r w:rsidR="007479C5" w:rsidRPr="007479C5">
        <w:rPr>
          <w:rFonts w:asciiTheme="minorHAnsi" w:hAnsiTheme="minorHAnsi" w:cstheme="minorHAnsi"/>
          <w:color w:val="auto"/>
          <w:sz w:val="22"/>
          <w:szCs w:val="22"/>
          <w:lang w:val="en"/>
        </w:rPr>
        <w:t>Mr</w:t>
      </w:r>
      <w:proofErr w:type="spellEnd"/>
      <w:r w:rsidR="007479C5" w:rsidRPr="007479C5">
        <w:rPr>
          <w:rFonts w:asciiTheme="minorHAnsi" w:hAnsiTheme="minorHAnsi" w:cstheme="minorHAnsi"/>
          <w:color w:val="auto"/>
          <w:sz w:val="22"/>
          <w:szCs w:val="22"/>
          <w:lang w:val="en"/>
        </w:rPr>
        <w:t xml:space="preserve"> Jérémie PELLET</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3" w:name="_Toc230272972"/>
      <w:r>
        <w:rPr>
          <w:rFonts w:asciiTheme="minorHAnsi" w:hAnsiTheme="minorHAnsi" w:cstheme="minorHAnsi"/>
          <w:sz w:val="22"/>
          <w:szCs w:val="22"/>
          <w:u w:val="single"/>
          <w:lang w:val="en"/>
        </w:rPr>
        <w:t>Contact details of the Data Protection Officer:</w:t>
      </w:r>
      <w:bookmarkEnd w:id="103"/>
    </w:p>
    <w:p w14:paraId="48F60AE8" w14:textId="77777777"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6" w:history="1">
        <w:r>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0BFAD7F1"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of recipients of the personal data are exclusively </w:t>
      </w:r>
      <w:r w:rsidR="00E32D40">
        <w:rPr>
          <w:rFonts w:asciiTheme="minorHAnsi" w:hAnsiTheme="minorHAnsi" w:cstheme="minorHAnsi"/>
          <w:color w:val="auto"/>
          <w:sz w:val="22"/>
          <w:szCs w:val="22"/>
          <w:lang w:val="en"/>
        </w:rPr>
        <w:t>authorized</w:t>
      </w:r>
      <w:r>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230272973"/>
      <w:r>
        <w:rPr>
          <w:rFonts w:asciiTheme="minorHAnsi" w:hAnsiTheme="minorHAnsi" w:cstheme="minorHAnsi"/>
          <w:b/>
          <w:bCs/>
          <w:caps/>
          <w:sz w:val="28"/>
          <w:szCs w:val="22"/>
          <w:u w:val="single"/>
          <w:lang w:val="en"/>
        </w:rPr>
        <w:t>ADDITIONAL INFORMATION</w:t>
      </w:r>
      <w:bookmarkEnd w:id="104"/>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5" w:name="_Toc410899708"/>
      <w:bookmarkStart w:id="106" w:name="_Toc230272974"/>
      <w:r>
        <w:rPr>
          <w:rFonts w:asciiTheme="minorHAnsi" w:hAnsiTheme="minorHAnsi" w:cstheme="minorHAnsi"/>
          <w:b/>
          <w:bCs/>
          <w:caps/>
          <w:sz w:val="28"/>
          <w:szCs w:val="22"/>
          <w:u w:val="single"/>
          <w:lang w:val="en"/>
        </w:rPr>
        <w:t>Appeal channels and deadlines</w:t>
      </w:r>
      <w:bookmarkEnd w:id="105"/>
      <w:bookmarkEnd w:id="106"/>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 xml:space="preserve">Paris </w:t>
      </w:r>
      <w:proofErr w:type="spellStart"/>
      <w:r w:rsidRPr="00E63510">
        <w:rPr>
          <w:rFonts w:asciiTheme="minorHAnsi" w:hAnsiTheme="minorHAnsi" w:cstheme="minorHAnsi"/>
          <w:sz w:val="22"/>
          <w:szCs w:val="22"/>
        </w:rPr>
        <w:t>Judicial</w:t>
      </w:r>
      <w:proofErr w:type="spellEnd"/>
      <w:r w:rsidRPr="00E63510">
        <w:rPr>
          <w:rFonts w:asciiTheme="minorHAnsi" w:hAnsiTheme="minorHAnsi" w:cstheme="minorHAnsi"/>
          <w:sz w:val="22"/>
          <w:szCs w:val="22"/>
        </w:rPr>
        <w:t xml:space="preserve">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5BEE9B3A" w14:textId="2EE0C8B5"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7" w:history="1">
        <w:r w:rsidRPr="00E63510">
          <w:rPr>
            <w:rStyle w:val="Hyperlink"/>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r w:rsidR="006D67CA">
        <w:rPr>
          <w:rFonts w:asciiTheme="minorHAnsi" w:hAnsiTheme="minorHAnsi" w:cstheme="minorHAnsi"/>
          <w:sz w:val="22"/>
          <w:szCs w:val="22"/>
          <w:lang w:val="en-US"/>
        </w:rPr>
        <w:t xml:space="preserve"> </w:t>
      </w: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21D606F7" w14:textId="4183C104" w:rsidR="00B32F8E" w:rsidRPr="000248DD" w:rsidRDefault="007711E7" w:rsidP="00EC3DE5">
      <w:pPr>
        <w:jc w:val="both"/>
        <w:rPr>
          <w:rFonts w:asciiTheme="minorHAnsi" w:hAnsiTheme="minorHAnsi" w:cstheme="minorHAnsi"/>
          <w:sz w:val="22"/>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18" w:history="1">
        <w:r w:rsidR="00E63510" w:rsidRPr="00E63510">
          <w:rPr>
            <w:rStyle w:val="Hyperlink"/>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sectPr w:rsidR="00B32F8E" w:rsidRPr="000248D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92BC3" w14:textId="77777777" w:rsidR="00855295" w:rsidRDefault="00855295">
      <w:r>
        <w:separator/>
      </w:r>
    </w:p>
  </w:endnote>
  <w:endnote w:type="continuationSeparator" w:id="0">
    <w:p w14:paraId="2E8E4599" w14:textId="77777777" w:rsidR="00855295" w:rsidRDefault="00855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6A1D16" w:rsidRDefault="006A1D16">
    <w:pPr>
      <w:pStyle w:val="Footer"/>
      <w:framePr w:wrap="around" w:vAnchor="text" w:hAnchor="margin"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noProof/>
        <w:lang w:val="en"/>
      </w:rPr>
      <w:t>6</w:t>
    </w:r>
    <w:r>
      <w:rPr>
        <w:rStyle w:val="PageNumber"/>
        <w:lang w:val="en"/>
      </w:rPr>
      <w:fldChar w:fldCharType="end"/>
    </w:r>
  </w:p>
  <w:p w14:paraId="5140F023" w14:textId="77777777" w:rsidR="006A1D16" w:rsidRDefault="006A1D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6A1D16" w:rsidRPr="00342E4D" w:rsidRDefault="006A1D16" w:rsidP="00C17896">
        <w:pPr>
          <w:pStyle w:val="Footer"/>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00EAA6F5" w:rsidR="006A1D16" w:rsidRDefault="006A1D16" w:rsidP="00C17896">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p w14:paraId="5D96BA3D" w14:textId="77777777" w:rsidR="006A1D16" w:rsidRPr="00342E4D" w:rsidRDefault="006A1D16" w:rsidP="00C17896">
    <w:pPr>
      <w:pStyle w:val="Footer"/>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sdt>
            <w:sdtPr>
              <w:rPr>
                <w:rFonts w:asciiTheme="minorHAnsi" w:hAnsiTheme="minorHAnsi" w:cstheme="minorHAnsi"/>
                <w:sz w:val="22"/>
                <w:szCs w:val="22"/>
              </w:rPr>
              <w:id w:val="-2098236126"/>
              <w:docPartObj>
                <w:docPartGallery w:val="Page Numbers (Bottom of Page)"/>
                <w:docPartUnique/>
              </w:docPartObj>
            </w:sdtPr>
            <w:sdtContent>
              <w:sdt>
                <w:sdtPr>
                  <w:rPr>
                    <w:rFonts w:asciiTheme="minorHAnsi" w:hAnsiTheme="minorHAnsi" w:cstheme="minorHAnsi"/>
                    <w:sz w:val="22"/>
                    <w:szCs w:val="22"/>
                  </w:rPr>
                  <w:id w:val="30927149"/>
                  <w:docPartObj>
                    <w:docPartGallery w:val="Page Numbers (Top of Page)"/>
                    <w:docPartUnique/>
                  </w:docPartObj>
                </w:sdtPr>
                <w:sdtContent>
                  <w:p w14:paraId="64F6BAB6" w14:textId="77777777" w:rsidR="006A1D16" w:rsidRDefault="006A1D16" w:rsidP="00030B8F">
                    <w:pPr>
                      <w:pStyle w:val="Footer"/>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6A1D16" w:rsidRDefault="00000000" w:rsidP="00030B8F">
                    <w:pPr>
                      <w:pStyle w:val="Footer"/>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696841">
                          <w:rPr>
                            <w:rFonts w:asciiTheme="minorHAnsi" w:hAnsiTheme="minorHAnsi" w:cstheme="minorHAnsi"/>
                            <w:sz w:val="22"/>
                            <w:szCs w:val="22"/>
                          </w:rPr>
                          <w:t>DAJ_M009ENG_v07</w:t>
                        </w:r>
                        <w:r w:rsidR="006A1D16">
                          <w:rPr>
                            <w:rFonts w:asciiTheme="minorHAnsi" w:hAnsiTheme="minorHAnsi" w:cstheme="minorHAnsi"/>
                            <w:sz w:val="22"/>
                            <w:szCs w:val="22"/>
                          </w:rPr>
                          <w:tab/>
                        </w:r>
                      </w:sdtContent>
                    </w:sdt>
                  </w:p>
                  <w:p w14:paraId="2109CE70" w14:textId="62554DB2" w:rsidR="006A1D16" w:rsidRDefault="00696841" w:rsidP="00030B8F">
                    <w:pPr>
                      <w:pStyle w:val="Footer"/>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6A1D16" w:rsidRDefault="006A1D16" w:rsidP="00030B8F">
                    <w:pPr>
                      <w:pStyle w:val="Footer"/>
                      <w:spacing w:line="240" w:lineRule="exact"/>
                      <w:rPr>
                        <w:rFonts w:asciiTheme="minorHAnsi" w:hAnsiTheme="minorHAnsi" w:cstheme="minorHAnsi"/>
                        <w:b/>
                        <w:sz w:val="22"/>
                        <w:szCs w:val="22"/>
                      </w:rPr>
                    </w:pPr>
                  </w:p>
                  <w:p w14:paraId="7660B93D" w14:textId="150B62C8" w:rsidR="006A1D16" w:rsidRPr="00825775" w:rsidRDefault="006A1D16" w:rsidP="007D74CD">
                    <w:pPr>
                      <w:pStyle w:val="Footer"/>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w:t>
                    </w:r>
                    <w:r w:rsidR="00696841">
                      <w:rPr>
                        <w:rFonts w:asciiTheme="minorHAnsi" w:hAnsiTheme="minorHAnsi" w:cstheme="minorHAnsi"/>
                        <w:sz w:val="16"/>
                        <w:szCs w:val="16"/>
                      </w:rPr>
                      <w:t> </w:t>
                    </w:r>
                    <w:r>
                      <w:rPr>
                        <w:rFonts w:asciiTheme="minorHAnsi" w:hAnsiTheme="minorHAnsi" w:cstheme="minorHAnsi"/>
                        <w:sz w:val="16"/>
                        <w:szCs w:val="16"/>
                      </w:rPr>
                      <w:t>792</w:t>
                    </w:r>
                    <w:r w:rsidR="00696841">
                      <w:rPr>
                        <w:rFonts w:asciiTheme="minorHAnsi" w:hAnsiTheme="minorHAnsi" w:cstheme="minorHAnsi"/>
                        <w:sz w:val="16"/>
                        <w:szCs w:val="16"/>
                      </w:rPr>
                      <w:t xml:space="preserve">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6A1D16" w:rsidRDefault="006A1D1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114134587"/>
      <w:docPartObj>
        <w:docPartGallery w:val="Page Numbers (Top of Page)"/>
        <w:docPartUnique/>
      </w:docPartObj>
    </w:sdtPr>
    <w:sdtContent>
      <w:p w14:paraId="7AE79F9C" w14:textId="77777777" w:rsidR="006A1D16" w:rsidRDefault="006A1D16" w:rsidP="00030B8F">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7FC70467" w:rsidR="006A1D16" w:rsidRDefault="006A1D16" w:rsidP="00030B8F">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48231886"/>
      <w:docPartObj>
        <w:docPartGallery w:val="Page Numbers (Bottom of Page)"/>
        <w:docPartUnique/>
      </w:docPartObj>
    </w:sdtPr>
    <w:sdtContent>
      <w:sdt>
        <w:sdtPr>
          <w:rPr>
            <w:rFonts w:asciiTheme="minorHAnsi" w:hAnsiTheme="minorHAnsi" w:cstheme="minorHAnsi"/>
            <w:sz w:val="22"/>
            <w:szCs w:val="22"/>
          </w:rPr>
          <w:id w:val="-596406306"/>
          <w:docPartObj>
            <w:docPartGallery w:val="Page Numbers (Top of Page)"/>
            <w:docPartUnique/>
          </w:docPartObj>
        </w:sdtPr>
        <w:sdtContent>
          <w:sdt>
            <w:sdtPr>
              <w:rPr>
                <w:rFonts w:asciiTheme="minorHAnsi" w:hAnsiTheme="minorHAnsi"/>
                <w:sz w:val="22"/>
                <w:szCs w:val="22"/>
                <w:u w:val="single"/>
              </w:rPr>
              <w:id w:val="-1912601536"/>
              <w:docPartObj>
                <w:docPartGallery w:val="Page Numbers (Top of Page)"/>
                <w:docPartUnique/>
              </w:docPartObj>
            </w:sdtPr>
            <w:sdtContent>
              <w:p w14:paraId="3198BF90" w14:textId="77777777" w:rsidR="006A1D16" w:rsidRDefault="006A1D16" w:rsidP="009E270B">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2B239FE5" w:rsidR="006A1D16" w:rsidRDefault="006A1D16" w:rsidP="009E270B">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p w14:paraId="48A61BAE" w14:textId="77777777" w:rsidR="006A1D16" w:rsidRPr="00825775" w:rsidRDefault="00000000" w:rsidP="007D74CD">
            <w:pPr>
              <w:pStyle w:val="Footer"/>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E3076" w14:textId="77777777" w:rsidR="00855295" w:rsidRDefault="00855295">
      <w:r>
        <w:separator/>
      </w:r>
    </w:p>
  </w:footnote>
  <w:footnote w:type="continuationSeparator" w:id="0">
    <w:p w14:paraId="380E82C2" w14:textId="77777777" w:rsidR="00855295" w:rsidRDefault="00855295">
      <w:r>
        <w:continuationSeparator/>
      </w:r>
    </w:p>
  </w:footnote>
  <w:footnote w:id="1">
    <w:p w14:paraId="047663AC" w14:textId="7BDA2A25" w:rsidR="006A1D16" w:rsidRPr="00342E4D" w:rsidRDefault="006A1D16">
      <w:pPr>
        <w:pStyle w:val="FootnoteText"/>
        <w:rPr>
          <w:rFonts w:asciiTheme="minorHAnsi" w:hAnsiTheme="minorHAnsi" w:cstheme="minorHAnsi"/>
          <w:lang w:val="en-GB"/>
        </w:rPr>
      </w:pPr>
      <w:r>
        <w:rPr>
          <w:rStyle w:val="FootnoteReferenc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6A1D16" w:rsidRDefault="006A1D16" w:rsidP="00FB089A">
    <w:pPr>
      <w:pStyle w:val="Header"/>
      <w:tabs>
        <w:tab w:val="clear" w:pos="9072"/>
        <w:tab w:val="right" w:pos="9339"/>
      </w:tabs>
      <w:rPr>
        <w:rFonts w:ascii="Calibri" w:hAnsi="Calibri"/>
        <w:bCs/>
        <w:sz w:val="22"/>
        <w:szCs w:val="28"/>
        <w:u w:val="single"/>
      </w:rPr>
    </w:pPr>
  </w:p>
  <w:p w14:paraId="20B764FC" w14:textId="77777777" w:rsidR="006A1D16" w:rsidRPr="009E270B" w:rsidRDefault="006A1D16" w:rsidP="009E270B">
    <w:pPr>
      <w:pStyle w:val="Header"/>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6A1D16" w:rsidRDefault="006A1D16" w:rsidP="005B59DE">
    <w:pPr>
      <w:pStyle w:val="Header"/>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6A1D16" w:rsidRDefault="006A1D16" w:rsidP="004537EA">
    <w:pPr>
      <w:pStyle w:val="Header"/>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6A1D16" w:rsidRDefault="006A1D16" w:rsidP="00453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6A1D16" w:rsidRDefault="006A1D16" w:rsidP="00C92420">
    <w:pPr>
      <w:pStyle w:val="Header"/>
      <w:tabs>
        <w:tab w:val="right" w:pos="9214"/>
      </w:tabs>
      <w:rPr>
        <w:rFonts w:ascii="Calibri" w:hAnsi="Calibri"/>
        <w:bCs/>
        <w:sz w:val="22"/>
        <w:szCs w:val="28"/>
        <w:u w:val="single"/>
      </w:rPr>
    </w:pPr>
  </w:p>
  <w:p w14:paraId="17F39EBA" w14:textId="77777777" w:rsidR="006A1D16" w:rsidRDefault="006A1D16"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6A1D16" w:rsidRPr="00342E4D" w:rsidRDefault="006A1D16" w:rsidP="00C456CA">
    <w:pPr>
      <w:pStyle w:val="Header"/>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6CCE" w14:textId="191F7E1F" w:rsidR="006A1D16" w:rsidRDefault="006A1D16" w:rsidP="004537EA">
    <w:pPr>
      <w:pStyle w:val="Header"/>
    </w:pPr>
  </w:p>
  <w:p w14:paraId="3FF9C650" w14:textId="77777777" w:rsidR="006A1D16" w:rsidRDefault="006A1D16"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6A1D16" w:rsidRDefault="006A1D16" w:rsidP="00453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O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6221EB"/>
    <w:multiLevelType w:val="hybridMultilevel"/>
    <w:tmpl w:val="20E68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4"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5"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8"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8D3620F"/>
    <w:multiLevelType w:val="hybridMultilevel"/>
    <w:tmpl w:val="05C25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2"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4" w15:restartNumberingAfterBreak="0">
    <w:nsid w:val="68D919C1"/>
    <w:multiLevelType w:val="hybridMultilevel"/>
    <w:tmpl w:val="B43296F8"/>
    <w:lvl w:ilvl="0" w:tplc="04090003">
      <w:start w:val="1"/>
      <w:numFmt w:val="bullet"/>
      <w:lvlText w:val="o"/>
      <w:lvlJc w:val="left"/>
      <w:pPr>
        <w:ind w:left="1069" w:hanging="360"/>
      </w:pPr>
      <w:rPr>
        <w:rFonts w:ascii="Courier New" w:hAnsi="Courier New" w:cs="Courier New"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5"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7"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8"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5555932">
    <w:abstractNumId w:val="0"/>
  </w:num>
  <w:num w:numId="2" w16cid:durableId="990986261">
    <w:abstractNumId w:val="8"/>
  </w:num>
  <w:num w:numId="3" w16cid:durableId="1861119078">
    <w:abstractNumId w:val="28"/>
  </w:num>
  <w:num w:numId="4" w16cid:durableId="1728911943">
    <w:abstractNumId w:val="5"/>
  </w:num>
  <w:num w:numId="5" w16cid:durableId="2056149862">
    <w:abstractNumId w:val="21"/>
  </w:num>
  <w:num w:numId="6" w16cid:durableId="143813510">
    <w:abstractNumId w:val="10"/>
  </w:num>
  <w:num w:numId="7" w16cid:durableId="1991059671">
    <w:abstractNumId w:val="19"/>
  </w:num>
  <w:num w:numId="8" w16cid:durableId="1917786775">
    <w:abstractNumId w:val="29"/>
  </w:num>
  <w:num w:numId="9" w16cid:durableId="296184404">
    <w:abstractNumId w:val="13"/>
  </w:num>
  <w:num w:numId="10" w16cid:durableId="1588078611">
    <w:abstractNumId w:val="32"/>
  </w:num>
  <w:num w:numId="11" w16cid:durableId="465856920">
    <w:abstractNumId w:val="3"/>
  </w:num>
  <w:num w:numId="12" w16cid:durableId="1910731944">
    <w:abstractNumId w:val="12"/>
  </w:num>
  <w:num w:numId="13" w16cid:durableId="2094735291">
    <w:abstractNumId w:val="31"/>
  </w:num>
  <w:num w:numId="14" w16cid:durableId="1526138033">
    <w:abstractNumId w:val="24"/>
  </w:num>
  <w:num w:numId="15" w16cid:durableId="1752311558">
    <w:abstractNumId w:val="36"/>
  </w:num>
  <w:num w:numId="16" w16cid:durableId="5182378">
    <w:abstractNumId w:val="4"/>
  </w:num>
  <w:num w:numId="17" w16cid:durableId="1872180028">
    <w:abstractNumId w:val="23"/>
  </w:num>
  <w:num w:numId="18" w16cid:durableId="1564363644">
    <w:abstractNumId w:val="20"/>
  </w:num>
  <w:num w:numId="19" w16cid:durableId="1391538693">
    <w:abstractNumId w:val="15"/>
  </w:num>
  <w:num w:numId="20" w16cid:durableId="1774477897">
    <w:abstractNumId w:val="7"/>
  </w:num>
  <w:num w:numId="21" w16cid:durableId="1754354962">
    <w:abstractNumId w:val="6"/>
  </w:num>
  <w:num w:numId="22" w16cid:durableId="935869092">
    <w:abstractNumId w:val="41"/>
  </w:num>
  <w:num w:numId="23" w16cid:durableId="1602880808">
    <w:abstractNumId w:val="1"/>
  </w:num>
  <w:num w:numId="24" w16cid:durableId="1290164855">
    <w:abstractNumId w:val="16"/>
  </w:num>
  <w:num w:numId="25" w16cid:durableId="1597013774">
    <w:abstractNumId w:val="37"/>
  </w:num>
  <w:num w:numId="26" w16cid:durableId="1003245319">
    <w:abstractNumId w:val="17"/>
  </w:num>
  <w:num w:numId="27" w16cid:durableId="780346557">
    <w:abstractNumId w:val="42"/>
  </w:num>
  <w:num w:numId="28" w16cid:durableId="1957787109">
    <w:abstractNumId w:val="33"/>
  </w:num>
  <w:num w:numId="29" w16cid:durableId="1445269336">
    <w:abstractNumId w:val="38"/>
  </w:num>
  <w:num w:numId="30" w16cid:durableId="632714065">
    <w:abstractNumId w:val="27"/>
  </w:num>
  <w:num w:numId="31" w16cid:durableId="1792748287">
    <w:abstractNumId w:val="35"/>
  </w:num>
  <w:num w:numId="32" w16cid:durableId="1823964497">
    <w:abstractNumId w:val="39"/>
  </w:num>
  <w:num w:numId="33" w16cid:durableId="1713915806">
    <w:abstractNumId w:val="11"/>
  </w:num>
  <w:num w:numId="34" w16cid:durableId="490830300">
    <w:abstractNumId w:val="18"/>
  </w:num>
  <w:num w:numId="35" w16cid:durableId="100690231">
    <w:abstractNumId w:val="9"/>
  </w:num>
  <w:num w:numId="36" w16cid:durableId="1408069367">
    <w:abstractNumId w:val="26"/>
  </w:num>
  <w:num w:numId="37" w16cid:durableId="1298753713">
    <w:abstractNumId w:val="25"/>
  </w:num>
  <w:num w:numId="38" w16cid:durableId="1493837552">
    <w:abstractNumId w:val="40"/>
  </w:num>
  <w:num w:numId="39" w16cid:durableId="2024942042">
    <w:abstractNumId w:val="43"/>
  </w:num>
  <w:num w:numId="40" w16cid:durableId="599529478">
    <w:abstractNumId w:val="14"/>
  </w:num>
  <w:num w:numId="41" w16cid:durableId="431242726">
    <w:abstractNumId w:val="30"/>
  </w:num>
  <w:num w:numId="42" w16cid:durableId="786042728">
    <w:abstractNumId w:val="22"/>
  </w:num>
  <w:num w:numId="43" w16cid:durableId="684212879">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4AF6"/>
    <w:rsid w:val="00047378"/>
    <w:rsid w:val="00050910"/>
    <w:rsid w:val="00051787"/>
    <w:rsid w:val="0005224C"/>
    <w:rsid w:val="0005265D"/>
    <w:rsid w:val="0005276C"/>
    <w:rsid w:val="000533F9"/>
    <w:rsid w:val="00053EA8"/>
    <w:rsid w:val="0005711F"/>
    <w:rsid w:val="0006014E"/>
    <w:rsid w:val="000603AA"/>
    <w:rsid w:val="0006068D"/>
    <w:rsid w:val="00060DC4"/>
    <w:rsid w:val="000631E1"/>
    <w:rsid w:val="00064B06"/>
    <w:rsid w:val="00064EB6"/>
    <w:rsid w:val="00065A8B"/>
    <w:rsid w:val="000664EC"/>
    <w:rsid w:val="00071173"/>
    <w:rsid w:val="00071C6D"/>
    <w:rsid w:val="000737E2"/>
    <w:rsid w:val="00074A22"/>
    <w:rsid w:val="000760D7"/>
    <w:rsid w:val="00077A32"/>
    <w:rsid w:val="00077C07"/>
    <w:rsid w:val="000815D6"/>
    <w:rsid w:val="000831DA"/>
    <w:rsid w:val="00085D64"/>
    <w:rsid w:val="00087881"/>
    <w:rsid w:val="0009008F"/>
    <w:rsid w:val="000916BC"/>
    <w:rsid w:val="00092EF6"/>
    <w:rsid w:val="00093D39"/>
    <w:rsid w:val="000957AD"/>
    <w:rsid w:val="000970E9"/>
    <w:rsid w:val="000A457A"/>
    <w:rsid w:val="000A5564"/>
    <w:rsid w:val="000A6914"/>
    <w:rsid w:val="000A6D39"/>
    <w:rsid w:val="000A6E96"/>
    <w:rsid w:val="000A71B0"/>
    <w:rsid w:val="000B31EC"/>
    <w:rsid w:val="000B4CA7"/>
    <w:rsid w:val="000B7472"/>
    <w:rsid w:val="000B7C98"/>
    <w:rsid w:val="000C096F"/>
    <w:rsid w:val="000C0EA3"/>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662"/>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2E94"/>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68F6"/>
    <w:rsid w:val="001570D6"/>
    <w:rsid w:val="00160AC2"/>
    <w:rsid w:val="001626FF"/>
    <w:rsid w:val="00163C50"/>
    <w:rsid w:val="00163FDE"/>
    <w:rsid w:val="001646A7"/>
    <w:rsid w:val="00164BDC"/>
    <w:rsid w:val="00164FA2"/>
    <w:rsid w:val="00166710"/>
    <w:rsid w:val="00167201"/>
    <w:rsid w:val="00167F3F"/>
    <w:rsid w:val="00170656"/>
    <w:rsid w:val="0017191E"/>
    <w:rsid w:val="00171DBC"/>
    <w:rsid w:val="0017241E"/>
    <w:rsid w:val="001726C5"/>
    <w:rsid w:val="001753FB"/>
    <w:rsid w:val="0017540C"/>
    <w:rsid w:val="0017607C"/>
    <w:rsid w:val="00176247"/>
    <w:rsid w:val="001779C9"/>
    <w:rsid w:val="001833D1"/>
    <w:rsid w:val="00187046"/>
    <w:rsid w:val="00187455"/>
    <w:rsid w:val="00187DA0"/>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5BFA"/>
    <w:rsid w:val="001C7353"/>
    <w:rsid w:val="001D0B35"/>
    <w:rsid w:val="001D0F25"/>
    <w:rsid w:val="001D352A"/>
    <w:rsid w:val="001D4138"/>
    <w:rsid w:val="001D76D6"/>
    <w:rsid w:val="001E12A9"/>
    <w:rsid w:val="001E12AF"/>
    <w:rsid w:val="001E2B34"/>
    <w:rsid w:val="001E311F"/>
    <w:rsid w:val="001E4481"/>
    <w:rsid w:val="001E4CCB"/>
    <w:rsid w:val="001E5716"/>
    <w:rsid w:val="001E5A98"/>
    <w:rsid w:val="001F2265"/>
    <w:rsid w:val="001F3426"/>
    <w:rsid w:val="001F354F"/>
    <w:rsid w:val="001F527A"/>
    <w:rsid w:val="00200B23"/>
    <w:rsid w:val="00201C98"/>
    <w:rsid w:val="00203CB4"/>
    <w:rsid w:val="002104E9"/>
    <w:rsid w:val="002115E0"/>
    <w:rsid w:val="0021791A"/>
    <w:rsid w:val="00217B4E"/>
    <w:rsid w:val="002251EE"/>
    <w:rsid w:val="002264BA"/>
    <w:rsid w:val="00226AC7"/>
    <w:rsid w:val="00227DB1"/>
    <w:rsid w:val="00230A69"/>
    <w:rsid w:val="00232068"/>
    <w:rsid w:val="00233709"/>
    <w:rsid w:val="0023418E"/>
    <w:rsid w:val="00234430"/>
    <w:rsid w:val="00234555"/>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0C57"/>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0BBB"/>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1E46"/>
    <w:rsid w:val="00312739"/>
    <w:rsid w:val="00312CF0"/>
    <w:rsid w:val="00315565"/>
    <w:rsid w:val="003175CA"/>
    <w:rsid w:val="00317AC9"/>
    <w:rsid w:val="00320F8A"/>
    <w:rsid w:val="003212EE"/>
    <w:rsid w:val="0032230A"/>
    <w:rsid w:val="003227AB"/>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6C25"/>
    <w:rsid w:val="00347B70"/>
    <w:rsid w:val="00350EA7"/>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A49"/>
    <w:rsid w:val="00390B8F"/>
    <w:rsid w:val="00392F8E"/>
    <w:rsid w:val="003930F9"/>
    <w:rsid w:val="003945B3"/>
    <w:rsid w:val="003977DE"/>
    <w:rsid w:val="003A224A"/>
    <w:rsid w:val="003A2A16"/>
    <w:rsid w:val="003A2A3F"/>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59B1"/>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489"/>
    <w:rsid w:val="00403B80"/>
    <w:rsid w:val="00404A2C"/>
    <w:rsid w:val="004056BE"/>
    <w:rsid w:val="00406D16"/>
    <w:rsid w:val="004073C5"/>
    <w:rsid w:val="0040763A"/>
    <w:rsid w:val="00411DA4"/>
    <w:rsid w:val="00412DC6"/>
    <w:rsid w:val="00413218"/>
    <w:rsid w:val="0041530F"/>
    <w:rsid w:val="0041564D"/>
    <w:rsid w:val="004159CE"/>
    <w:rsid w:val="00420927"/>
    <w:rsid w:val="004223A6"/>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1F2C"/>
    <w:rsid w:val="005436FE"/>
    <w:rsid w:val="00543D2E"/>
    <w:rsid w:val="00550264"/>
    <w:rsid w:val="0055266F"/>
    <w:rsid w:val="00554D33"/>
    <w:rsid w:val="005554F6"/>
    <w:rsid w:val="005563C9"/>
    <w:rsid w:val="00557987"/>
    <w:rsid w:val="0056032E"/>
    <w:rsid w:val="005649E2"/>
    <w:rsid w:val="00571648"/>
    <w:rsid w:val="0057211A"/>
    <w:rsid w:val="00572CA8"/>
    <w:rsid w:val="0057309E"/>
    <w:rsid w:val="00577671"/>
    <w:rsid w:val="00577E61"/>
    <w:rsid w:val="005823A4"/>
    <w:rsid w:val="005825F5"/>
    <w:rsid w:val="00582FDB"/>
    <w:rsid w:val="00584F07"/>
    <w:rsid w:val="00585BBA"/>
    <w:rsid w:val="00592313"/>
    <w:rsid w:val="0059315E"/>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1B46"/>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0AC"/>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0AC5"/>
    <w:rsid w:val="00641B9F"/>
    <w:rsid w:val="0064472B"/>
    <w:rsid w:val="00644E41"/>
    <w:rsid w:val="00644EB5"/>
    <w:rsid w:val="006455C4"/>
    <w:rsid w:val="00645689"/>
    <w:rsid w:val="006460A8"/>
    <w:rsid w:val="00647D2E"/>
    <w:rsid w:val="00650AC2"/>
    <w:rsid w:val="00652D64"/>
    <w:rsid w:val="00653D62"/>
    <w:rsid w:val="00653E49"/>
    <w:rsid w:val="00656048"/>
    <w:rsid w:val="00656639"/>
    <w:rsid w:val="006601D8"/>
    <w:rsid w:val="006619E6"/>
    <w:rsid w:val="006636A2"/>
    <w:rsid w:val="00665A55"/>
    <w:rsid w:val="00667FC4"/>
    <w:rsid w:val="0067657D"/>
    <w:rsid w:val="0067795A"/>
    <w:rsid w:val="00677F17"/>
    <w:rsid w:val="006809EB"/>
    <w:rsid w:val="0068279C"/>
    <w:rsid w:val="00683C1F"/>
    <w:rsid w:val="00683CE4"/>
    <w:rsid w:val="006845DA"/>
    <w:rsid w:val="00685CC2"/>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859"/>
    <w:rsid w:val="006C0A6C"/>
    <w:rsid w:val="006C55B4"/>
    <w:rsid w:val="006C6EB4"/>
    <w:rsid w:val="006D0E15"/>
    <w:rsid w:val="006D34E0"/>
    <w:rsid w:val="006D3BE8"/>
    <w:rsid w:val="006D4EF1"/>
    <w:rsid w:val="006D67CA"/>
    <w:rsid w:val="006E0488"/>
    <w:rsid w:val="006E1DF3"/>
    <w:rsid w:val="006E2A49"/>
    <w:rsid w:val="006E370B"/>
    <w:rsid w:val="006E3ED4"/>
    <w:rsid w:val="006E4E01"/>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479C5"/>
    <w:rsid w:val="00751BBC"/>
    <w:rsid w:val="00754D6B"/>
    <w:rsid w:val="00755F6B"/>
    <w:rsid w:val="00760F4E"/>
    <w:rsid w:val="0076283D"/>
    <w:rsid w:val="00763AA0"/>
    <w:rsid w:val="00766370"/>
    <w:rsid w:val="00766951"/>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1DED"/>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295"/>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0AB"/>
    <w:rsid w:val="008D0EE4"/>
    <w:rsid w:val="008D0FFD"/>
    <w:rsid w:val="008D1788"/>
    <w:rsid w:val="008D2B4E"/>
    <w:rsid w:val="008D58AE"/>
    <w:rsid w:val="008D5F52"/>
    <w:rsid w:val="008D7C14"/>
    <w:rsid w:val="008E1C71"/>
    <w:rsid w:val="008E3936"/>
    <w:rsid w:val="008E3BB4"/>
    <w:rsid w:val="008E3BC2"/>
    <w:rsid w:val="008E4338"/>
    <w:rsid w:val="008E6678"/>
    <w:rsid w:val="008E67BF"/>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2EE6"/>
    <w:rsid w:val="009835B5"/>
    <w:rsid w:val="00983F69"/>
    <w:rsid w:val="009866DE"/>
    <w:rsid w:val="00987CEB"/>
    <w:rsid w:val="009911F5"/>
    <w:rsid w:val="009913F7"/>
    <w:rsid w:val="00992173"/>
    <w:rsid w:val="00994916"/>
    <w:rsid w:val="00994A88"/>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04F3"/>
    <w:rsid w:val="009E270B"/>
    <w:rsid w:val="009E3A0F"/>
    <w:rsid w:val="009E4286"/>
    <w:rsid w:val="009E5781"/>
    <w:rsid w:val="009E7ED2"/>
    <w:rsid w:val="009F02F9"/>
    <w:rsid w:val="009F1519"/>
    <w:rsid w:val="009F37B0"/>
    <w:rsid w:val="009F39C3"/>
    <w:rsid w:val="009F39FB"/>
    <w:rsid w:val="009F3B5B"/>
    <w:rsid w:val="00A006EC"/>
    <w:rsid w:val="00A01393"/>
    <w:rsid w:val="00A025D7"/>
    <w:rsid w:val="00A034DC"/>
    <w:rsid w:val="00A0364B"/>
    <w:rsid w:val="00A03939"/>
    <w:rsid w:val="00A03AAB"/>
    <w:rsid w:val="00A03E1B"/>
    <w:rsid w:val="00A04F84"/>
    <w:rsid w:val="00A05F66"/>
    <w:rsid w:val="00A11369"/>
    <w:rsid w:val="00A11D23"/>
    <w:rsid w:val="00A12302"/>
    <w:rsid w:val="00A12557"/>
    <w:rsid w:val="00A1289E"/>
    <w:rsid w:val="00A14407"/>
    <w:rsid w:val="00A15EB2"/>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43"/>
    <w:rsid w:val="00AD229D"/>
    <w:rsid w:val="00AD230E"/>
    <w:rsid w:val="00AD3304"/>
    <w:rsid w:val="00AD5F27"/>
    <w:rsid w:val="00AD63E3"/>
    <w:rsid w:val="00AD6FAB"/>
    <w:rsid w:val="00AD7137"/>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9A0"/>
    <w:rsid w:val="00B13A90"/>
    <w:rsid w:val="00B14886"/>
    <w:rsid w:val="00B14AF4"/>
    <w:rsid w:val="00B14C5C"/>
    <w:rsid w:val="00B20248"/>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4AAD"/>
    <w:rsid w:val="00B55E76"/>
    <w:rsid w:val="00B561F2"/>
    <w:rsid w:val="00B56357"/>
    <w:rsid w:val="00B60905"/>
    <w:rsid w:val="00B60C77"/>
    <w:rsid w:val="00B62E9D"/>
    <w:rsid w:val="00B64350"/>
    <w:rsid w:val="00B6570A"/>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6473"/>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BF7E99"/>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0CAA"/>
    <w:rsid w:val="00C317F9"/>
    <w:rsid w:val="00C32092"/>
    <w:rsid w:val="00C33656"/>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598E"/>
    <w:rsid w:val="00C76248"/>
    <w:rsid w:val="00C764C1"/>
    <w:rsid w:val="00C773A0"/>
    <w:rsid w:val="00C810F9"/>
    <w:rsid w:val="00C81DC6"/>
    <w:rsid w:val="00C84056"/>
    <w:rsid w:val="00C866F1"/>
    <w:rsid w:val="00C914A3"/>
    <w:rsid w:val="00C92420"/>
    <w:rsid w:val="00C92F9E"/>
    <w:rsid w:val="00C935EA"/>
    <w:rsid w:val="00C9365B"/>
    <w:rsid w:val="00C95E86"/>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E0F"/>
    <w:rsid w:val="00CB7137"/>
    <w:rsid w:val="00CC142B"/>
    <w:rsid w:val="00CC2275"/>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4905"/>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1272"/>
    <w:rsid w:val="00D72491"/>
    <w:rsid w:val="00D72F5E"/>
    <w:rsid w:val="00D739E0"/>
    <w:rsid w:val="00D7410D"/>
    <w:rsid w:val="00D80144"/>
    <w:rsid w:val="00D80E4A"/>
    <w:rsid w:val="00D81FDF"/>
    <w:rsid w:val="00D82F0A"/>
    <w:rsid w:val="00D87E5F"/>
    <w:rsid w:val="00D901F5"/>
    <w:rsid w:val="00D93097"/>
    <w:rsid w:val="00D93D99"/>
    <w:rsid w:val="00D9525B"/>
    <w:rsid w:val="00D95C0B"/>
    <w:rsid w:val="00D966BA"/>
    <w:rsid w:val="00D96D4F"/>
    <w:rsid w:val="00DA0CCE"/>
    <w:rsid w:val="00DA2039"/>
    <w:rsid w:val="00DA598E"/>
    <w:rsid w:val="00DA6B6E"/>
    <w:rsid w:val="00DB11DA"/>
    <w:rsid w:val="00DB14E6"/>
    <w:rsid w:val="00DB15D0"/>
    <w:rsid w:val="00DB1632"/>
    <w:rsid w:val="00DB5D3E"/>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7C0"/>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2D40"/>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B84"/>
    <w:rsid w:val="00E90D73"/>
    <w:rsid w:val="00E93FA3"/>
    <w:rsid w:val="00E95F3C"/>
    <w:rsid w:val="00E96F6F"/>
    <w:rsid w:val="00E97070"/>
    <w:rsid w:val="00E97324"/>
    <w:rsid w:val="00E97B1D"/>
    <w:rsid w:val="00EA0945"/>
    <w:rsid w:val="00EA1008"/>
    <w:rsid w:val="00EA1176"/>
    <w:rsid w:val="00EA1301"/>
    <w:rsid w:val="00EA5C18"/>
    <w:rsid w:val="00EA6959"/>
    <w:rsid w:val="00EA6DA5"/>
    <w:rsid w:val="00EA7AD4"/>
    <w:rsid w:val="00EB09F6"/>
    <w:rsid w:val="00EB178F"/>
    <w:rsid w:val="00EB4258"/>
    <w:rsid w:val="00EB43C1"/>
    <w:rsid w:val="00EB581E"/>
    <w:rsid w:val="00EB6A28"/>
    <w:rsid w:val="00EB6F85"/>
    <w:rsid w:val="00EC10C1"/>
    <w:rsid w:val="00EC16E2"/>
    <w:rsid w:val="00EC24D9"/>
    <w:rsid w:val="00EC3689"/>
    <w:rsid w:val="00EC3DE5"/>
    <w:rsid w:val="00EC5092"/>
    <w:rsid w:val="00EC63B6"/>
    <w:rsid w:val="00ED0F81"/>
    <w:rsid w:val="00ED1945"/>
    <w:rsid w:val="00ED20D4"/>
    <w:rsid w:val="00ED220F"/>
    <w:rsid w:val="00ED26DA"/>
    <w:rsid w:val="00ED35B7"/>
    <w:rsid w:val="00ED6301"/>
    <w:rsid w:val="00ED7C02"/>
    <w:rsid w:val="00EE2E78"/>
    <w:rsid w:val="00EE421C"/>
    <w:rsid w:val="00EE4657"/>
    <w:rsid w:val="00EE75B4"/>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5436"/>
    <w:rsid w:val="00F16BEB"/>
    <w:rsid w:val="00F16FCB"/>
    <w:rsid w:val="00F172F4"/>
    <w:rsid w:val="00F176FF"/>
    <w:rsid w:val="00F17DE5"/>
    <w:rsid w:val="00F201C3"/>
    <w:rsid w:val="00F21270"/>
    <w:rsid w:val="00F2136A"/>
    <w:rsid w:val="00F21916"/>
    <w:rsid w:val="00F22E38"/>
    <w:rsid w:val="00F24011"/>
    <w:rsid w:val="00F247AD"/>
    <w:rsid w:val="00F24926"/>
    <w:rsid w:val="00F25A12"/>
    <w:rsid w:val="00F27B36"/>
    <w:rsid w:val="00F27D4B"/>
    <w:rsid w:val="00F31102"/>
    <w:rsid w:val="00F314CF"/>
    <w:rsid w:val="00F31771"/>
    <w:rsid w:val="00F32194"/>
    <w:rsid w:val="00F33C7B"/>
    <w:rsid w:val="00F34807"/>
    <w:rsid w:val="00F3518F"/>
    <w:rsid w:val="00F3664E"/>
    <w:rsid w:val="00F37D3F"/>
    <w:rsid w:val="00F407B3"/>
    <w:rsid w:val="00F40DBB"/>
    <w:rsid w:val="00F40E21"/>
    <w:rsid w:val="00F41469"/>
    <w:rsid w:val="00F415F2"/>
    <w:rsid w:val="00F41896"/>
    <w:rsid w:val="00F43D15"/>
    <w:rsid w:val="00F45242"/>
    <w:rsid w:val="00F45360"/>
    <w:rsid w:val="00F45B9F"/>
    <w:rsid w:val="00F4653B"/>
    <w:rsid w:val="00F468D3"/>
    <w:rsid w:val="00F50B54"/>
    <w:rsid w:val="00F51120"/>
    <w:rsid w:val="00F52C3B"/>
    <w:rsid w:val="00F52D3F"/>
    <w:rsid w:val="00F53D69"/>
    <w:rsid w:val="00F547D9"/>
    <w:rsid w:val="00F5717F"/>
    <w:rsid w:val="00F57705"/>
    <w:rsid w:val="00F60B86"/>
    <w:rsid w:val="00F61E7E"/>
    <w:rsid w:val="00F620EF"/>
    <w:rsid w:val="00F63B30"/>
    <w:rsid w:val="00F64AF8"/>
    <w:rsid w:val="00F65F8F"/>
    <w:rsid w:val="00F70589"/>
    <w:rsid w:val="00F72033"/>
    <w:rsid w:val="00F7230E"/>
    <w:rsid w:val="00F73756"/>
    <w:rsid w:val="00F74E8B"/>
    <w:rsid w:val="00F766D6"/>
    <w:rsid w:val="00F7726E"/>
    <w:rsid w:val="00F7738A"/>
    <w:rsid w:val="00F77634"/>
    <w:rsid w:val="00F80AAD"/>
    <w:rsid w:val="00F824DA"/>
    <w:rsid w:val="00F82650"/>
    <w:rsid w:val="00F826D4"/>
    <w:rsid w:val="00F8669C"/>
    <w:rsid w:val="00F87ABD"/>
    <w:rsid w:val="00F87E8C"/>
    <w:rsid w:val="00F92D77"/>
    <w:rsid w:val="00F9369C"/>
    <w:rsid w:val="00F93981"/>
    <w:rsid w:val="00F94043"/>
    <w:rsid w:val="00F97B4E"/>
    <w:rsid w:val="00FA0AE6"/>
    <w:rsid w:val="00FA2833"/>
    <w:rsid w:val="00FA2CCB"/>
    <w:rsid w:val="00FA3E4F"/>
    <w:rsid w:val="00FA47CD"/>
    <w:rsid w:val="00FA4F36"/>
    <w:rsid w:val="00FA5CE0"/>
    <w:rsid w:val="00FA7ABD"/>
    <w:rsid w:val="00FB0757"/>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D7899"/>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Heading1">
    <w:name w:val="heading 1"/>
    <w:basedOn w:val="Normal"/>
    <w:next w:val="Normal"/>
    <w:qFormat/>
    <w:pPr>
      <w:keepNext/>
      <w:spacing w:line="440" w:lineRule="exact"/>
      <w:outlineLvl w:val="0"/>
    </w:pPr>
    <w:rPr>
      <w:rFonts w:cs="Arial"/>
      <w:b/>
      <w:bCs/>
      <w:caps/>
    </w:rPr>
  </w:style>
  <w:style w:type="paragraph" w:styleId="Heading2">
    <w:name w:val="heading 2"/>
    <w:basedOn w:val="Normal"/>
    <w:next w:val="Normal"/>
    <w:link w:val="Heading2Char"/>
    <w:qFormat/>
    <w:pPr>
      <w:keepNext/>
      <w:widowControl w:val="0"/>
      <w:outlineLvl w:val="1"/>
    </w:pPr>
    <w:rPr>
      <w:rFonts w:cs="Arial"/>
      <w:b/>
      <w:bCs/>
      <w:sz w:val="1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widowControl w:val="0"/>
      <w:jc w:val="both"/>
      <w:outlineLvl w:val="3"/>
    </w:pPr>
    <w:rPr>
      <w:rFonts w:cs="Arial"/>
      <w:b/>
      <w:bCs/>
      <w:i/>
      <w:iCs/>
      <w:color w:val="0000FF"/>
    </w:rPr>
  </w:style>
  <w:style w:type="paragraph" w:styleId="Heading5">
    <w:name w:val="heading 5"/>
    <w:basedOn w:val="Normal"/>
    <w:next w:val="Normal"/>
    <w:qFormat/>
    <w:pPr>
      <w:keepNext/>
      <w:widowControl w:val="0"/>
      <w:jc w:val="both"/>
      <w:outlineLvl w:val="4"/>
    </w:pPr>
    <w:rPr>
      <w:rFonts w:cs="Arial"/>
      <w:b/>
      <w:bCs/>
    </w:rPr>
  </w:style>
  <w:style w:type="paragraph" w:styleId="Heading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Heading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Hyperlink">
    <w:name w:val="Hyperlink"/>
    <w:basedOn w:val="DefaultParagraphFon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BodyText">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rPr>
      <w:rFonts w:ascii="Garamond" w:hAnsi="Garamond"/>
      <w:sz w:val="22"/>
      <w:lang w:val="en-GB" w:eastAsia="fr-FR" w:bidi="ar-SA"/>
    </w:rPr>
  </w:style>
  <w:style w:type="paragraph" w:styleId="Titl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HTMLCite">
    <w:name w:val="HTML Cite"/>
    <w:basedOn w:val="DefaultParagraphFon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Emphasis">
    <w:name w:val="Emphasis"/>
    <w:basedOn w:val="DefaultParagraphFont"/>
    <w:uiPriority w:val="20"/>
    <w:qFormat/>
    <w:rPr>
      <w:b/>
      <w:bCs/>
      <w:i w:val="0"/>
      <w:iCs w:val="0"/>
    </w:rPr>
  </w:style>
  <w:style w:type="paragraph" w:styleId="TOC3">
    <w:name w:val="toc 3"/>
    <w:basedOn w:val="Normal"/>
    <w:next w:val="Normal"/>
    <w:autoRedefine/>
    <w:uiPriority w:val="39"/>
    <w:semiHidden/>
    <w:qFormat/>
    <w:pPr>
      <w:numPr>
        <w:numId w:val="5"/>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eastAsia="Times New Roman" w:hAnsi="Times" w:cs="Times"/>
    </w:rPr>
  </w:style>
  <w:style w:type="character" w:customStyle="1" w:styleId="FootnoteTextChar">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ascii="Times New Roman" w:hAnsi="Times New Roman" w:cs="Times New Roman" w:hint="default"/>
      <w:vertAlign w:val="superscript"/>
    </w:rPr>
  </w:style>
  <w:style w:type="paragraph" w:styleId="ListParagraph">
    <w:name w:val="List Paragraph"/>
    <w:basedOn w:val="Normal"/>
    <w:link w:val="ListParagraphChar"/>
    <w:uiPriority w:val="34"/>
    <w:qFormat/>
    <w:rsid w:val="006D3BE8"/>
    <w:pPr>
      <w:ind w:left="720"/>
      <w:contextualSpacing/>
    </w:pPr>
  </w:style>
  <w:style w:type="character" w:styleId="CommentReference">
    <w:name w:val="annotation reference"/>
    <w:basedOn w:val="DefaultParagraphFont"/>
    <w:uiPriority w:val="99"/>
    <w:unhideWhenUsed/>
    <w:rsid w:val="006D3BE8"/>
    <w:rPr>
      <w:sz w:val="16"/>
      <w:szCs w:val="16"/>
    </w:rPr>
  </w:style>
  <w:style w:type="paragraph" w:styleId="CommentText">
    <w:name w:val="annotation text"/>
    <w:basedOn w:val="Normal"/>
    <w:link w:val="CommentTextChar"/>
    <w:uiPriority w:val="99"/>
    <w:unhideWhenUsed/>
    <w:rsid w:val="006D3BE8"/>
    <w:pPr>
      <w:spacing w:line="240" w:lineRule="auto"/>
    </w:pPr>
  </w:style>
  <w:style w:type="character" w:customStyle="1" w:styleId="CommentTextChar">
    <w:name w:val="Comment Text Char"/>
    <w:basedOn w:val="DefaultParagraphFont"/>
    <w:link w:val="CommentText"/>
    <w:uiPriority w:val="99"/>
    <w:rsid w:val="006D3BE8"/>
    <w:rPr>
      <w:rFonts w:ascii="Arial" w:hAnsi="Arial"/>
    </w:rPr>
  </w:style>
  <w:style w:type="paragraph" w:styleId="CommentSubject">
    <w:name w:val="annotation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rsid w:val="005204FC"/>
    <w:rPr>
      <w:rFonts w:ascii="Arial" w:hAnsi="Arial"/>
    </w:rPr>
  </w:style>
  <w:style w:type="paragraph" w:styleId="BodyText2">
    <w:name w:val="Body Text 2"/>
    <w:basedOn w:val="Normal"/>
    <w:link w:val="BodyText2Char"/>
    <w:uiPriority w:val="99"/>
    <w:semiHidden/>
    <w:unhideWhenUsed/>
    <w:rsid w:val="00893886"/>
    <w:pPr>
      <w:spacing w:after="120" w:line="480" w:lineRule="auto"/>
    </w:pPr>
  </w:style>
  <w:style w:type="character" w:customStyle="1" w:styleId="BodyText2Char">
    <w:name w:val="Body Text 2 Char"/>
    <w:basedOn w:val="DefaultParagraphFont"/>
    <w:link w:val="BodyText2"/>
    <w:uiPriority w:val="99"/>
    <w:semiHidden/>
    <w:rsid w:val="00893886"/>
    <w:rPr>
      <w:rFonts w:ascii="Arial" w:hAnsi="Arial"/>
    </w:rPr>
  </w:style>
  <w:style w:type="character" w:customStyle="1" w:styleId="Heading2Char">
    <w:name w:val="Heading 2 Char"/>
    <w:basedOn w:val="DefaultParagraphFont"/>
    <w:link w:val="Heading2"/>
    <w:rsid w:val="00E6519B"/>
    <w:rPr>
      <w:rFonts w:ascii="Arial" w:hAnsi="Arial" w:cs="Arial"/>
      <w:b/>
      <w:bCs/>
      <w:sz w:val="18"/>
    </w:rPr>
  </w:style>
  <w:style w:type="character" w:styleId="BookTitle">
    <w:name w:val="Book Title"/>
    <w:basedOn w:val="DefaultParagraphFont"/>
    <w:uiPriority w:val="33"/>
    <w:qFormat/>
    <w:rsid w:val="002C46DE"/>
    <w:rPr>
      <w:b/>
      <w:bCs/>
      <w:smallCaps/>
      <w:spacing w:val="5"/>
    </w:rPr>
  </w:style>
  <w:style w:type="character" w:customStyle="1" w:styleId="Caractresdenotedebasdepage">
    <w:name w:val="Caractères de note de bas de page"/>
    <w:basedOn w:val="DefaultParagraphFont"/>
    <w:rsid w:val="00390537"/>
    <w:rPr>
      <w:rFonts w:ascii="Times New Roman" w:hAnsi="Times New Roman" w:cs="Times New Roman" w:hint="default"/>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customStyle="1" w:styleId="BodyText3Char">
    <w:name w:val="Body Text 3 Char"/>
    <w:basedOn w:val="DefaultParagraphFont"/>
    <w:link w:val="BodyText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rsid w:val="00533387"/>
    <w:rPr>
      <w:rFonts w:ascii="Times New Roman" w:eastAsia="Times New Roman" w:hAnsi="Times New Roman"/>
      <w:sz w:val="22"/>
      <w:szCs w:val="22"/>
    </w:rPr>
  </w:style>
  <w:style w:type="table" w:styleId="MediumShading1-Accent1">
    <w:name w:val="Medium Shading 1 Accent 1"/>
    <w:basedOn w:val="Table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styleId="FollowedHyperlink">
    <w:name w:val="FollowedHyperlink"/>
    <w:basedOn w:val="DefaultParagraphFont"/>
    <w:uiPriority w:val="99"/>
    <w:semiHidden/>
    <w:unhideWhenUsed/>
    <w:rsid w:val="00234555"/>
    <w:rPr>
      <w:color w:val="800080" w:themeColor="followedHyperlink"/>
      <w:u w:val="single"/>
    </w:rPr>
  </w:style>
  <w:style w:type="character" w:customStyle="1" w:styleId="ListParagraphChar">
    <w:name w:val="List Paragraph Char"/>
    <w:basedOn w:val="DefaultParagraphFont"/>
    <w:link w:val="ListParagraph"/>
    <w:uiPriority w:val="34"/>
    <w:rsid w:val="0067795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plomatie.gouv.fr/fr/conseils-aux-voyageurs/" TargetMode="External"/><Relationship Id="rId2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D3F4-61EC-4712-B213-3BA6A60AB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123</TotalTime>
  <Pages>13</Pages>
  <Words>4518</Words>
  <Characters>25759</Characters>
  <Application>Microsoft Office Word</Application>
  <DocSecurity>0</DocSecurity>
  <Lines>214</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ADETEF</vt:lpstr>
      <vt:lpstr>ADETEF</vt:lpstr>
    </vt:vector>
  </TitlesOfParts>
  <Company>MINEFI</Company>
  <LinksUpToDate>false</LinksUpToDate>
  <CharactersWithSpaces>30217</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Teo Mzhavia</cp:lastModifiedBy>
  <cp:revision>58</cp:revision>
  <cp:lastPrinted>2016-03-24T23:23:00Z</cp:lastPrinted>
  <dcterms:created xsi:type="dcterms:W3CDTF">2025-09-30T10:04:00Z</dcterms:created>
  <dcterms:modified xsi:type="dcterms:W3CDTF">2026-07-07T06:54:00Z</dcterms:modified>
</cp:coreProperties>
</file>