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proofErr w:type="spellStart"/>
            <w:r w:rsidRPr="0006068D">
              <w:rPr>
                <w:rFonts w:asciiTheme="minorHAnsi" w:hAnsiTheme="minorHAnsi" w:cstheme="minorHAnsi"/>
                <w:b/>
                <w:sz w:val="32"/>
                <w:szCs w:val="22"/>
              </w:rPr>
              <w:t>REGLEMENT</w:t>
            </w:r>
            <w:proofErr w:type="spellEnd"/>
            <w:r w:rsidRPr="0006068D">
              <w:rPr>
                <w:rFonts w:asciiTheme="minorHAnsi" w:hAnsiTheme="minorHAnsi" w:cstheme="minorHAnsi"/>
                <w:b/>
                <w:sz w:val="32"/>
                <w:szCs w:val="22"/>
              </w:rPr>
              <w:t xml:space="preserve">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 xml:space="preserve">BJET Du projet de </w:t>
            </w:r>
            <w:proofErr w:type="gramStart"/>
            <w:r w:rsidRPr="0006068D">
              <w:rPr>
                <w:rFonts w:asciiTheme="minorHAnsi" w:hAnsiTheme="minorHAnsi" w:cstheme="minorHAnsi"/>
                <w:b/>
                <w:caps/>
                <w:sz w:val="22"/>
                <w:szCs w:val="22"/>
              </w:rPr>
              <w:t>contrat:</w:t>
            </w:r>
            <w:proofErr w:type="gramEnd"/>
          </w:p>
          <w:p w14:paraId="2B8821F0" w14:textId="67D5ABA9" w:rsidR="0083082B" w:rsidRPr="0006068D" w:rsidRDefault="009A7476" w:rsidP="0083082B">
            <w:pPr>
              <w:jc w:val="both"/>
              <w:rPr>
                <w:rFonts w:asciiTheme="minorHAnsi" w:hAnsiTheme="minorHAnsi" w:cstheme="minorHAnsi"/>
                <w:b/>
                <w:sz w:val="22"/>
                <w:szCs w:val="22"/>
              </w:rPr>
            </w:pPr>
            <w:r w:rsidRPr="009A7476">
              <w:rPr>
                <w:rFonts w:ascii="Calibri" w:hAnsi="Calibri"/>
                <w:sz w:val="22"/>
                <w:szCs w:val="22"/>
              </w:rPr>
              <w:t>Fourniture, installation et mise en service d'une connexion internet professionnelle au sein du Bureau Mutualisé Cameroun d'Expertise France</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proofErr w:type="spellStart"/>
            <w:r w:rsidRPr="0006068D">
              <w:rPr>
                <w:rFonts w:asciiTheme="minorHAnsi" w:hAnsiTheme="minorHAnsi" w:cstheme="minorHAnsi"/>
                <w:b/>
                <w:smallCaps/>
                <w:sz w:val="22"/>
                <w:szCs w:val="22"/>
              </w:rPr>
              <w:t>REPRESENTANT</w:t>
            </w:r>
            <w:proofErr w:type="spellEnd"/>
            <w:r w:rsidRPr="0006068D">
              <w:rPr>
                <w:rFonts w:asciiTheme="minorHAnsi" w:hAnsiTheme="minorHAnsi" w:cstheme="minorHAnsi"/>
                <w:b/>
                <w:smallCaps/>
                <w:sz w:val="22"/>
                <w:szCs w:val="22"/>
              </w:rPr>
              <w:t xml:space="preserve">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2F5426" w:rsidRDefault="0083082B" w:rsidP="0083082B">
            <w:pPr>
              <w:rPr>
                <w:rFonts w:asciiTheme="minorHAnsi" w:hAnsiTheme="minorHAnsi" w:cstheme="minorHAnsi"/>
                <w:b/>
                <w:caps/>
                <w:smallCaps/>
                <w:sz w:val="22"/>
                <w:szCs w:val="22"/>
              </w:rPr>
            </w:pPr>
            <w:r w:rsidRPr="002F5426">
              <w:rPr>
                <w:rFonts w:asciiTheme="minorHAnsi" w:hAnsiTheme="minorHAnsi" w:cstheme="minorHAnsi"/>
                <w:b/>
                <w:smallCaps/>
                <w:sz w:val="22"/>
                <w:szCs w:val="22"/>
              </w:rPr>
              <w:t>DATE ET HEURE LIMITES DE REMISE DES OFFRES :</w:t>
            </w:r>
          </w:p>
          <w:p w14:paraId="5ADFEC75" w14:textId="7943BF89" w:rsidR="0083082B" w:rsidRPr="002F5426" w:rsidRDefault="000803C8" w:rsidP="0083082B">
            <w:pPr>
              <w:rPr>
                <w:rFonts w:asciiTheme="minorHAnsi" w:hAnsiTheme="minorHAnsi" w:cstheme="minorHAnsi"/>
                <w:sz w:val="22"/>
                <w:szCs w:val="22"/>
              </w:rPr>
            </w:pPr>
            <w:r w:rsidRPr="002F5426">
              <w:rPr>
                <w:rFonts w:asciiTheme="minorHAnsi" w:hAnsiTheme="minorHAnsi" w:cstheme="minorHAnsi"/>
                <w:b/>
                <w:sz w:val="22"/>
                <w:szCs w:val="22"/>
              </w:rPr>
              <w:t>06</w:t>
            </w:r>
            <w:r w:rsidR="009A7476" w:rsidRPr="002F5426">
              <w:rPr>
                <w:rFonts w:asciiTheme="minorHAnsi" w:hAnsiTheme="minorHAnsi" w:cstheme="minorHAnsi"/>
                <w:b/>
                <w:sz w:val="22"/>
                <w:szCs w:val="22"/>
              </w:rPr>
              <w:t>/0</w:t>
            </w:r>
            <w:r w:rsidRPr="002F5426">
              <w:rPr>
                <w:rFonts w:asciiTheme="minorHAnsi" w:hAnsiTheme="minorHAnsi" w:cstheme="minorHAnsi"/>
                <w:b/>
                <w:sz w:val="22"/>
                <w:szCs w:val="22"/>
              </w:rPr>
              <w:t>7</w:t>
            </w:r>
            <w:r w:rsidR="00836A9C" w:rsidRPr="002F5426">
              <w:rPr>
                <w:rFonts w:asciiTheme="minorHAnsi" w:hAnsiTheme="minorHAnsi" w:cstheme="minorHAnsi"/>
                <w:b/>
                <w:sz w:val="22"/>
                <w:szCs w:val="22"/>
              </w:rPr>
              <w:t>/20</w:t>
            </w:r>
            <w:r w:rsidR="009A7476" w:rsidRPr="002F5426">
              <w:rPr>
                <w:rFonts w:asciiTheme="minorHAnsi" w:hAnsiTheme="minorHAnsi" w:cstheme="minorHAnsi"/>
                <w:b/>
                <w:sz w:val="22"/>
                <w:szCs w:val="22"/>
              </w:rPr>
              <w:t>26</w:t>
            </w:r>
            <w:r w:rsidR="00836A9C" w:rsidRPr="002F5426">
              <w:rPr>
                <w:rFonts w:asciiTheme="minorHAnsi" w:hAnsiTheme="minorHAnsi" w:cstheme="minorHAnsi"/>
                <w:b/>
                <w:sz w:val="22"/>
                <w:szCs w:val="22"/>
              </w:rPr>
              <w:t xml:space="preserve"> à </w:t>
            </w:r>
            <w:r w:rsidR="009A7476" w:rsidRPr="002F5426">
              <w:rPr>
                <w:rFonts w:asciiTheme="minorHAnsi" w:hAnsiTheme="minorHAnsi" w:cstheme="minorHAnsi"/>
                <w:b/>
                <w:sz w:val="22"/>
                <w:szCs w:val="22"/>
              </w:rPr>
              <w:t>18</w:t>
            </w:r>
            <w:r w:rsidR="00836A9C" w:rsidRPr="002F5426">
              <w:rPr>
                <w:rFonts w:asciiTheme="minorHAnsi" w:hAnsiTheme="minorHAnsi" w:cstheme="minorHAnsi"/>
                <w:b/>
                <w:sz w:val="22"/>
                <w:szCs w:val="22"/>
              </w:rPr>
              <w:t>h</w:t>
            </w:r>
            <w:proofErr w:type="gramStart"/>
            <w:r w:rsidR="009A7476" w:rsidRPr="002F5426">
              <w:rPr>
                <w:rFonts w:asciiTheme="minorHAnsi" w:hAnsiTheme="minorHAnsi" w:cstheme="minorHAnsi"/>
                <w:b/>
                <w:sz w:val="22"/>
                <w:szCs w:val="22"/>
              </w:rPr>
              <w:t>00</w:t>
            </w:r>
            <w:r w:rsidR="00836A9C" w:rsidRPr="002F5426">
              <w:rPr>
                <w:rFonts w:asciiTheme="minorHAnsi" w:hAnsiTheme="minorHAnsi" w:cstheme="minorHAnsi"/>
                <w:b/>
                <w:smallCaps/>
                <w:sz w:val="22"/>
                <w:szCs w:val="22"/>
              </w:rPr>
              <w:t xml:space="preserve"> </w:t>
            </w:r>
            <w:r w:rsidR="0083082B" w:rsidRPr="002F5426">
              <w:rPr>
                <w:rFonts w:asciiTheme="minorHAnsi" w:hAnsiTheme="minorHAnsi" w:cstheme="minorHAnsi"/>
                <w:b/>
                <w:smallCaps/>
                <w:sz w:val="22"/>
                <w:szCs w:val="22"/>
              </w:rPr>
              <w:t xml:space="preserve"> </w:t>
            </w:r>
            <w:r w:rsidR="00131B3C" w:rsidRPr="002F5426">
              <w:rPr>
                <w:rFonts w:asciiTheme="minorHAnsi" w:hAnsiTheme="minorHAnsi" w:cstheme="minorHAnsi"/>
                <w:b/>
                <w:smallCaps/>
                <w:sz w:val="22"/>
                <w:szCs w:val="22"/>
              </w:rPr>
              <w:t>(</w:t>
            </w:r>
            <w:proofErr w:type="gramEnd"/>
            <w:r w:rsidR="00131B3C" w:rsidRPr="002F5426">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242BC503" w14:textId="292D73C1" w:rsidR="009E729C" w:rsidRDefault="002C46DE">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32697600" w:history="1">
            <w:r w:rsidR="009E729C" w:rsidRPr="00C761CE">
              <w:rPr>
                <w:rStyle w:val="Lienhypertexte"/>
                <w:rFonts w:cstheme="minorHAnsi"/>
                <w:b/>
                <w:caps/>
                <w:noProof/>
              </w:rPr>
              <w:t>ARTICLE 1 :</w:t>
            </w:r>
            <w:r w:rsidR="009E729C">
              <w:rPr>
                <w:rFonts w:asciiTheme="minorHAnsi" w:eastAsiaTheme="minorEastAsia" w:hAnsiTheme="minorHAnsi" w:cstheme="minorBidi"/>
                <w:noProof/>
                <w:kern w:val="2"/>
                <w:sz w:val="24"/>
                <w:szCs w:val="24"/>
                <w:lang w:val="fr-CM" w:eastAsia="fr-CM"/>
                <w14:ligatures w14:val="standardContextual"/>
              </w:rPr>
              <w:tab/>
            </w:r>
            <w:r w:rsidR="009E729C" w:rsidRPr="00C761CE">
              <w:rPr>
                <w:rStyle w:val="Lienhypertexte"/>
                <w:rFonts w:cstheme="minorHAnsi"/>
                <w:b/>
                <w:caps/>
                <w:noProof/>
              </w:rPr>
              <w:t>Objet et étendue de la consultation</w:t>
            </w:r>
            <w:r w:rsidR="009E729C">
              <w:rPr>
                <w:noProof/>
                <w:webHidden/>
              </w:rPr>
              <w:tab/>
            </w:r>
            <w:r w:rsidR="009E729C">
              <w:rPr>
                <w:noProof/>
                <w:webHidden/>
              </w:rPr>
              <w:fldChar w:fldCharType="begin"/>
            </w:r>
            <w:r w:rsidR="009E729C">
              <w:rPr>
                <w:noProof/>
                <w:webHidden/>
              </w:rPr>
              <w:instrText xml:space="preserve"> PAGEREF _Toc232697600 \h </w:instrText>
            </w:r>
            <w:r w:rsidR="009E729C">
              <w:rPr>
                <w:noProof/>
                <w:webHidden/>
              </w:rPr>
            </w:r>
            <w:r w:rsidR="009E729C">
              <w:rPr>
                <w:noProof/>
                <w:webHidden/>
              </w:rPr>
              <w:fldChar w:fldCharType="separate"/>
            </w:r>
            <w:r w:rsidR="009E729C">
              <w:rPr>
                <w:noProof/>
                <w:webHidden/>
              </w:rPr>
              <w:t>4</w:t>
            </w:r>
            <w:r w:rsidR="009E729C">
              <w:rPr>
                <w:noProof/>
                <w:webHidden/>
              </w:rPr>
              <w:fldChar w:fldCharType="end"/>
            </w:r>
          </w:hyperlink>
        </w:p>
        <w:p w14:paraId="3E31C32E" w14:textId="5AD38E17" w:rsidR="009E729C" w:rsidRDefault="009E729C">
          <w:pPr>
            <w:pStyle w:val="TM2"/>
            <w:rPr>
              <w:noProof/>
              <w:kern w:val="2"/>
              <w:sz w:val="24"/>
              <w:szCs w:val="24"/>
              <w:lang w:val="fr-CM" w:eastAsia="fr-CM"/>
              <w14:ligatures w14:val="standardContextual"/>
            </w:rPr>
          </w:pPr>
          <w:hyperlink w:anchor="_Toc232697601" w:history="1">
            <w:r w:rsidRPr="00C761CE">
              <w:rPr>
                <w:rStyle w:val="Lienhypertexte"/>
                <w:rFonts w:cstheme="minorHAnsi"/>
                <w:noProof/>
              </w:rPr>
              <w:t>Objet de la consultation</w:t>
            </w:r>
            <w:r>
              <w:rPr>
                <w:noProof/>
                <w:webHidden/>
              </w:rPr>
              <w:tab/>
            </w:r>
            <w:r>
              <w:rPr>
                <w:noProof/>
                <w:webHidden/>
              </w:rPr>
              <w:fldChar w:fldCharType="begin"/>
            </w:r>
            <w:r>
              <w:rPr>
                <w:noProof/>
                <w:webHidden/>
              </w:rPr>
              <w:instrText xml:space="preserve"> PAGEREF _Toc232697601 \h </w:instrText>
            </w:r>
            <w:r>
              <w:rPr>
                <w:noProof/>
                <w:webHidden/>
              </w:rPr>
            </w:r>
            <w:r>
              <w:rPr>
                <w:noProof/>
                <w:webHidden/>
              </w:rPr>
              <w:fldChar w:fldCharType="separate"/>
            </w:r>
            <w:r>
              <w:rPr>
                <w:noProof/>
                <w:webHidden/>
              </w:rPr>
              <w:t>4</w:t>
            </w:r>
            <w:r>
              <w:rPr>
                <w:noProof/>
                <w:webHidden/>
              </w:rPr>
              <w:fldChar w:fldCharType="end"/>
            </w:r>
          </w:hyperlink>
        </w:p>
        <w:p w14:paraId="1619934E" w14:textId="4DC263A1" w:rsidR="009E729C" w:rsidRDefault="009E729C">
          <w:pPr>
            <w:pStyle w:val="TM2"/>
            <w:rPr>
              <w:noProof/>
              <w:kern w:val="2"/>
              <w:sz w:val="24"/>
              <w:szCs w:val="24"/>
              <w:lang w:val="fr-CM" w:eastAsia="fr-CM"/>
              <w14:ligatures w14:val="standardContextual"/>
            </w:rPr>
          </w:pPr>
          <w:hyperlink w:anchor="_Toc232697602" w:history="1">
            <w:r w:rsidRPr="00C761CE">
              <w:rPr>
                <w:rStyle w:val="Lienhypertexte"/>
                <w:rFonts w:cstheme="minorHAnsi"/>
                <w:noProof/>
              </w:rPr>
              <w:t>Etendue de la consultation</w:t>
            </w:r>
            <w:r>
              <w:rPr>
                <w:noProof/>
                <w:webHidden/>
              </w:rPr>
              <w:tab/>
            </w:r>
            <w:r>
              <w:rPr>
                <w:noProof/>
                <w:webHidden/>
              </w:rPr>
              <w:fldChar w:fldCharType="begin"/>
            </w:r>
            <w:r>
              <w:rPr>
                <w:noProof/>
                <w:webHidden/>
              </w:rPr>
              <w:instrText xml:space="preserve"> PAGEREF _Toc232697602 \h </w:instrText>
            </w:r>
            <w:r>
              <w:rPr>
                <w:noProof/>
                <w:webHidden/>
              </w:rPr>
            </w:r>
            <w:r>
              <w:rPr>
                <w:noProof/>
                <w:webHidden/>
              </w:rPr>
              <w:fldChar w:fldCharType="separate"/>
            </w:r>
            <w:r>
              <w:rPr>
                <w:noProof/>
                <w:webHidden/>
              </w:rPr>
              <w:t>4</w:t>
            </w:r>
            <w:r>
              <w:rPr>
                <w:noProof/>
                <w:webHidden/>
              </w:rPr>
              <w:fldChar w:fldCharType="end"/>
            </w:r>
          </w:hyperlink>
        </w:p>
        <w:p w14:paraId="6E34D7C6" w14:textId="6163CBC6" w:rsidR="009E729C" w:rsidRDefault="009E729C">
          <w:pPr>
            <w:pStyle w:val="TM2"/>
            <w:rPr>
              <w:noProof/>
              <w:kern w:val="2"/>
              <w:sz w:val="24"/>
              <w:szCs w:val="24"/>
              <w:lang w:val="fr-CM" w:eastAsia="fr-CM"/>
              <w14:ligatures w14:val="standardContextual"/>
            </w:rPr>
          </w:pPr>
          <w:hyperlink w:anchor="_Toc232697603" w:history="1">
            <w:r w:rsidRPr="00C761CE">
              <w:rPr>
                <w:rStyle w:val="Lienhypertexte"/>
                <w:rFonts w:cstheme="minorHAnsi"/>
                <w:noProof/>
              </w:rPr>
              <w:t>Calendrier prévisionnel de la consultation</w:t>
            </w:r>
            <w:r>
              <w:rPr>
                <w:noProof/>
                <w:webHidden/>
              </w:rPr>
              <w:tab/>
            </w:r>
            <w:r>
              <w:rPr>
                <w:noProof/>
                <w:webHidden/>
              </w:rPr>
              <w:fldChar w:fldCharType="begin"/>
            </w:r>
            <w:r>
              <w:rPr>
                <w:noProof/>
                <w:webHidden/>
              </w:rPr>
              <w:instrText xml:space="preserve"> PAGEREF _Toc232697603 \h </w:instrText>
            </w:r>
            <w:r>
              <w:rPr>
                <w:noProof/>
                <w:webHidden/>
              </w:rPr>
            </w:r>
            <w:r>
              <w:rPr>
                <w:noProof/>
                <w:webHidden/>
              </w:rPr>
              <w:fldChar w:fldCharType="separate"/>
            </w:r>
            <w:r>
              <w:rPr>
                <w:noProof/>
                <w:webHidden/>
              </w:rPr>
              <w:t>4</w:t>
            </w:r>
            <w:r>
              <w:rPr>
                <w:noProof/>
                <w:webHidden/>
              </w:rPr>
              <w:fldChar w:fldCharType="end"/>
            </w:r>
          </w:hyperlink>
        </w:p>
        <w:p w14:paraId="7C46A8DC" w14:textId="62ADEA13" w:rsidR="009E729C" w:rsidRDefault="009E729C">
          <w:pPr>
            <w:pStyle w:val="TM2"/>
            <w:rPr>
              <w:noProof/>
              <w:kern w:val="2"/>
              <w:sz w:val="24"/>
              <w:szCs w:val="24"/>
              <w:lang w:val="fr-CM" w:eastAsia="fr-CM"/>
              <w14:ligatures w14:val="standardContextual"/>
            </w:rPr>
          </w:pPr>
          <w:hyperlink w:anchor="_Toc232697604" w:history="1">
            <w:r w:rsidRPr="00C761CE">
              <w:rPr>
                <w:rStyle w:val="Lienhypertexte"/>
                <w:rFonts w:cstheme="minorHAnsi"/>
                <w:noProof/>
              </w:rPr>
              <w:t>Langue de la consultation – unité monétaire</w:t>
            </w:r>
            <w:r>
              <w:rPr>
                <w:noProof/>
                <w:webHidden/>
              </w:rPr>
              <w:tab/>
            </w:r>
            <w:r>
              <w:rPr>
                <w:noProof/>
                <w:webHidden/>
              </w:rPr>
              <w:fldChar w:fldCharType="begin"/>
            </w:r>
            <w:r>
              <w:rPr>
                <w:noProof/>
                <w:webHidden/>
              </w:rPr>
              <w:instrText xml:space="preserve"> PAGEREF _Toc232697604 \h </w:instrText>
            </w:r>
            <w:r>
              <w:rPr>
                <w:noProof/>
                <w:webHidden/>
              </w:rPr>
            </w:r>
            <w:r>
              <w:rPr>
                <w:noProof/>
                <w:webHidden/>
              </w:rPr>
              <w:fldChar w:fldCharType="separate"/>
            </w:r>
            <w:r>
              <w:rPr>
                <w:noProof/>
                <w:webHidden/>
              </w:rPr>
              <w:t>4</w:t>
            </w:r>
            <w:r>
              <w:rPr>
                <w:noProof/>
                <w:webHidden/>
              </w:rPr>
              <w:fldChar w:fldCharType="end"/>
            </w:r>
          </w:hyperlink>
        </w:p>
        <w:p w14:paraId="3DC8E959" w14:textId="3AB74D46" w:rsidR="009E729C" w:rsidRDefault="009E729C">
          <w:pPr>
            <w:pStyle w:val="TM2"/>
            <w:rPr>
              <w:noProof/>
              <w:kern w:val="2"/>
              <w:sz w:val="24"/>
              <w:szCs w:val="24"/>
              <w:lang w:val="fr-CM" w:eastAsia="fr-CM"/>
              <w14:ligatures w14:val="standardContextual"/>
            </w:rPr>
          </w:pPr>
          <w:hyperlink w:anchor="_Toc232697605" w:history="1">
            <w:r w:rsidRPr="00C761CE">
              <w:rPr>
                <w:rStyle w:val="Lienhypertexte"/>
                <w:rFonts w:cstheme="minorHAnsi"/>
                <w:noProof/>
              </w:rPr>
              <w:t>Composition du dossier de consultation</w:t>
            </w:r>
            <w:r>
              <w:rPr>
                <w:noProof/>
                <w:webHidden/>
              </w:rPr>
              <w:tab/>
            </w:r>
            <w:r>
              <w:rPr>
                <w:noProof/>
                <w:webHidden/>
              </w:rPr>
              <w:fldChar w:fldCharType="begin"/>
            </w:r>
            <w:r>
              <w:rPr>
                <w:noProof/>
                <w:webHidden/>
              </w:rPr>
              <w:instrText xml:space="preserve"> PAGEREF _Toc232697605 \h </w:instrText>
            </w:r>
            <w:r>
              <w:rPr>
                <w:noProof/>
                <w:webHidden/>
              </w:rPr>
            </w:r>
            <w:r>
              <w:rPr>
                <w:noProof/>
                <w:webHidden/>
              </w:rPr>
              <w:fldChar w:fldCharType="separate"/>
            </w:r>
            <w:r>
              <w:rPr>
                <w:noProof/>
                <w:webHidden/>
              </w:rPr>
              <w:t>4</w:t>
            </w:r>
            <w:r>
              <w:rPr>
                <w:noProof/>
                <w:webHidden/>
              </w:rPr>
              <w:fldChar w:fldCharType="end"/>
            </w:r>
          </w:hyperlink>
        </w:p>
        <w:p w14:paraId="5FACC4AF" w14:textId="4923A58B" w:rsidR="009E729C" w:rsidRDefault="009E729C">
          <w:pPr>
            <w:pStyle w:val="TM2"/>
            <w:rPr>
              <w:noProof/>
              <w:kern w:val="2"/>
              <w:sz w:val="24"/>
              <w:szCs w:val="24"/>
              <w:lang w:val="fr-CM" w:eastAsia="fr-CM"/>
              <w14:ligatures w14:val="standardContextual"/>
            </w:rPr>
          </w:pPr>
          <w:hyperlink w:anchor="_Toc232697606" w:history="1">
            <w:r w:rsidRPr="00C761CE">
              <w:rPr>
                <w:rStyle w:val="Lienhypertexte"/>
                <w:rFonts w:cstheme="minorHAnsi"/>
                <w:noProof/>
              </w:rPr>
              <w:t>Modification du dossier de consultation</w:t>
            </w:r>
            <w:r>
              <w:rPr>
                <w:noProof/>
                <w:webHidden/>
              </w:rPr>
              <w:tab/>
            </w:r>
            <w:r>
              <w:rPr>
                <w:noProof/>
                <w:webHidden/>
              </w:rPr>
              <w:fldChar w:fldCharType="begin"/>
            </w:r>
            <w:r>
              <w:rPr>
                <w:noProof/>
                <w:webHidden/>
              </w:rPr>
              <w:instrText xml:space="preserve"> PAGEREF _Toc232697606 \h </w:instrText>
            </w:r>
            <w:r>
              <w:rPr>
                <w:noProof/>
                <w:webHidden/>
              </w:rPr>
            </w:r>
            <w:r>
              <w:rPr>
                <w:noProof/>
                <w:webHidden/>
              </w:rPr>
              <w:fldChar w:fldCharType="separate"/>
            </w:r>
            <w:r>
              <w:rPr>
                <w:noProof/>
                <w:webHidden/>
              </w:rPr>
              <w:t>4</w:t>
            </w:r>
            <w:r>
              <w:rPr>
                <w:noProof/>
                <w:webHidden/>
              </w:rPr>
              <w:fldChar w:fldCharType="end"/>
            </w:r>
          </w:hyperlink>
        </w:p>
        <w:p w14:paraId="0202671D" w14:textId="4CCCB0E0" w:rsidR="009E729C" w:rsidRDefault="009E729C">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hyperlink w:anchor="_Toc232697607" w:history="1">
            <w:r w:rsidRPr="00C761CE">
              <w:rPr>
                <w:rStyle w:val="Lienhypertexte"/>
                <w:rFonts w:cstheme="minorHAnsi"/>
                <w:b/>
                <w:caps/>
                <w:noProof/>
              </w:rPr>
              <w:t>ARTICLE 2 :</w:t>
            </w:r>
            <w:r>
              <w:rPr>
                <w:rFonts w:asciiTheme="minorHAnsi" w:eastAsiaTheme="minorEastAsia" w:hAnsiTheme="minorHAnsi" w:cstheme="minorBidi"/>
                <w:noProof/>
                <w:kern w:val="2"/>
                <w:sz w:val="24"/>
                <w:szCs w:val="24"/>
                <w:lang w:val="fr-CM" w:eastAsia="fr-CM"/>
                <w14:ligatures w14:val="standardContextual"/>
              </w:rPr>
              <w:tab/>
            </w:r>
            <w:r w:rsidRPr="00C761CE">
              <w:rPr>
                <w:rStyle w:val="Lienhypertexte"/>
                <w:rFonts w:cstheme="minorHAnsi"/>
                <w:b/>
                <w:caps/>
                <w:noProof/>
              </w:rPr>
              <w:t>Caracteristiques GENERALES du projet de contrat</w:t>
            </w:r>
            <w:r>
              <w:rPr>
                <w:noProof/>
                <w:webHidden/>
              </w:rPr>
              <w:tab/>
            </w:r>
            <w:r>
              <w:rPr>
                <w:noProof/>
                <w:webHidden/>
              </w:rPr>
              <w:fldChar w:fldCharType="begin"/>
            </w:r>
            <w:r>
              <w:rPr>
                <w:noProof/>
                <w:webHidden/>
              </w:rPr>
              <w:instrText xml:space="preserve"> PAGEREF _Toc232697607 \h </w:instrText>
            </w:r>
            <w:r>
              <w:rPr>
                <w:noProof/>
                <w:webHidden/>
              </w:rPr>
            </w:r>
            <w:r>
              <w:rPr>
                <w:noProof/>
                <w:webHidden/>
              </w:rPr>
              <w:fldChar w:fldCharType="separate"/>
            </w:r>
            <w:r>
              <w:rPr>
                <w:noProof/>
                <w:webHidden/>
              </w:rPr>
              <w:t>5</w:t>
            </w:r>
            <w:r>
              <w:rPr>
                <w:noProof/>
                <w:webHidden/>
              </w:rPr>
              <w:fldChar w:fldCharType="end"/>
            </w:r>
          </w:hyperlink>
        </w:p>
        <w:p w14:paraId="313A687A" w14:textId="17E1F105" w:rsidR="009E729C" w:rsidRDefault="009E729C">
          <w:pPr>
            <w:pStyle w:val="TM2"/>
            <w:rPr>
              <w:noProof/>
              <w:kern w:val="2"/>
              <w:sz w:val="24"/>
              <w:szCs w:val="24"/>
              <w:lang w:val="fr-CM" w:eastAsia="fr-CM"/>
              <w14:ligatures w14:val="standardContextual"/>
            </w:rPr>
          </w:pPr>
          <w:hyperlink w:anchor="_Toc232697608" w:history="1">
            <w:r w:rsidRPr="00C761CE">
              <w:rPr>
                <w:rStyle w:val="Lienhypertexte"/>
                <w:rFonts w:cstheme="minorHAnsi"/>
                <w:noProof/>
              </w:rPr>
              <w:t>Forme du contrat</w:t>
            </w:r>
            <w:r>
              <w:rPr>
                <w:noProof/>
                <w:webHidden/>
              </w:rPr>
              <w:tab/>
            </w:r>
            <w:r>
              <w:rPr>
                <w:noProof/>
                <w:webHidden/>
              </w:rPr>
              <w:fldChar w:fldCharType="begin"/>
            </w:r>
            <w:r>
              <w:rPr>
                <w:noProof/>
                <w:webHidden/>
              </w:rPr>
              <w:instrText xml:space="preserve"> PAGEREF _Toc232697608 \h </w:instrText>
            </w:r>
            <w:r>
              <w:rPr>
                <w:noProof/>
                <w:webHidden/>
              </w:rPr>
            </w:r>
            <w:r>
              <w:rPr>
                <w:noProof/>
                <w:webHidden/>
              </w:rPr>
              <w:fldChar w:fldCharType="separate"/>
            </w:r>
            <w:r>
              <w:rPr>
                <w:noProof/>
                <w:webHidden/>
              </w:rPr>
              <w:t>5</w:t>
            </w:r>
            <w:r>
              <w:rPr>
                <w:noProof/>
                <w:webHidden/>
              </w:rPr>
              <w:fldChar w:fldCharType="end"/>
            </w:r>
          </w:hyperlink>
        </w:p>
        <w:p w14:paraId="28C6D8DB" w14:textId="4DC47EE2" w:rsidR="009E729C" w:rsidRDefault="009E729C">
          <w:pPr>
            <w:pStyle w:val="TM2"/>
            <w:rPr>
              <w:noProof/>
              <w:kern w:val="2"/>
              <w:sz w:val="24"/>
              <w:szCs w:val="24"/>
              <w:lang w:val="fr-CM" w:eastAsia="fr-CM"/>
              <w14:ligatures w14:val="standardContextual"/>
            </w:rPr>
          </w:pPr>
          <w:hyperlink w:anchor="_Toc232697609" w:history="1">
            <w:r w:rsidRPr="00C761CE">
              <w:rPr>
                <w:rStyle w:val="Lienhypertexte"/>
                <w:rFonts w:cstheme="minorHAnsi"/>
                <w:noProof/>
              </w:rPr>
              <w:t>Montant estimatif du besoin</w:t>
            </w:r>
            <w:r>
              <w:rPr>
                <w:noProof/>
                <w:webHidden/>
              </w:rPr>
              <w:tab/>
            </w:r>
            <w:r>
              <w:rPr>
                <w:noProof/>
                <w:webHidden/>
              </w:rPr>
              <w:fldChar w:fldCharType="begin"/>
            </w:r>
            <w:r>
              <w:rPr>
                <w:noProof/>
                <w:webHidden/>
              </w:rPr>
              <w:instrText xml:space="preserve"> PAGEREF _Toc232697609 \h </w:instrText>
            </w:r>
            <w:r>
              <w:rPr>
                <w:noProof/>
                <w:webHidden/>
              </w:rPr>
            </w:r>
            <w:r>
              <w:rPr>
                <w:noProof/>
                <w:webHidden/>
              </w:rPr>
              <w:fldChar w:fldCharType="separate"/>
            </w:r>
            <w:r>
              <w:rPr>
                <w:noProof/>
                <w:webHidden/>
              </w:rPr>
              <w:t>5</w:t>
            </w:r>
            <w:r>
              <w:rPr>
                <w:noProof/>
                <w:webHidden/>
              </w:rPr>
              <w:fldChar w:fldCharType="end"/>
            </w:r>
          </w:hyperlink>
        </w:p>
        <w:p w14:paraId="6F7A0D71" w14:textId="0AB7AE36" w:rsidR="009E729C" w:rsidRDefault="009E729C">
          <w:pPr>
            <w:pStyle w:val="TM2"/>
            <w:rPr>
              <w:noProof/>
              <w:kern w:val="2"/>
              <w:sz w:val="24"/>
              <w:szCs w:val="24"/>
              <w:lang w:val="fr-CM" w:eastAsia="fr-CM"/>
              <w14:ligatures w14:val="standardContextual"/>
            </w:rPr>
          </w:pPr>
          <w:hyperlink w:anchor="_Toc232697610" w:history="1">
            <w:r w:rsidRPr="00C761CE">
              <w:rPr>
                <w:rStyle w:val="Lienhypertexte"/>
                <w:rFonts w:cstheme="minorHAnsi"/>
                <w:noProof/>
              </w:rPr>
              <w:t>Durée du contrat</w:t>
            </w:r>
            <w:r>
              <w:rPr>
                <w:noProof/>
                <w:webHidden/>
              </w:rPr>
              <w:tab/>
            </w:r>
            <w:r>
              <w:rPr>
                <w:noProof/>
                <w:webHidden/>
              </w:rPr>
              <w:fldChar w:fldCharType="begin"/>
            </w:r>
            <w:r>
              <w:rPr>
                <w:noProof/>
                <w:webHidden/>
              </w:rPr>
              <w:instrText xml:space="preserve"> PAGEREF _Toc232697610 \h </w:instrText>
            </w:r>
            <w:r>
              <w:rPr>
                <w:noProof/>
                <w:webHidden/>
              </w:rPr>
            </w:r>
            <w:r>
              <w:rPr>
                <w:noProof/>
                <w:webHidden/>
              </w:rPr>
              <w:fldChar w:fldCharType="separate"/>
            </w:r>
            <w:r>
              <w:rPr>
                <w:noProof/>
                <w:webHidden/>
              </w:rPr>
              <w:t>5</w:t>
            </w:r>
            <w:r>
              <w:rPr>
                <w:noProof/>
                <w:webHidden/>
              </w:rPr>
              <w:fldChar w:fldCharType="end"/>
            </w:r>
          </w:hyperlink>
        </w:p>
        <w:p w14:paraId="3862979F" w14:textId="60DDB6D6" w:rsidR="009E729C" w:rsidRDefault="009E729C">
          <w:pPr>
            <w:pStyle w:val="TM2"/>
            <w:rPr>
              <w:noProof/>
              <w:kern w:val="2"/>
              <w:sz w:val="24"/>
              <w:szCs w:val="24"/>
              <w:lang w:val="fr-CM" w:eastAsia="fr-CM"/>
              <w14:ligatures w14:val="standardContextual"/>
            </w:rPr>
          </w:pPr>
          <w:hyperlink w:anchor="_Toc232697611" w:history="1">
            <w:r w:rsidRPr="00C761CE">
              <w:rPr>
                <w:rStyle w:val="Lienhypertexte"/>
                <w:rFonts w:cstheme="minorHAnsi"/>
                <w:noProof/>
              </w:rPr>
              <w:t>Allotissement</w:t>
            </w:r>
            <w:r>
              <w:rPr>
                <w:noProof/>
                <w:webHidden/>
              </w:rPr>
              <w:tab/>
            </w:r>
            <w:r>
              <w:rPr>
                <w:noProof/>
                <w:webHidden/>
              </w:rPr>
              <w:fldChar w:fldCharType="begin"/>
            </w:r>
            <w:r>
              <w:rPr>
                <w:noProof/>
                <w:webHidden/>
              </w:rPr>
              <w:instrText xml:space="preserve"> PAGEREF _Toc232697611 \h </w:instrText>
            </w:r>
            <w:r>
              <w:rPr>
                <w:noProof/>
                <w:webHidden/>
              </w:rPr>
            </w:r>
            <w:r>
              <w:rPr>
                <w:noProof/>
                <w:webHidden/>
              </w:rPr>
              <w:fldChar w:fldCharType="separate"/>
            </w:r>
            <w:r>
              <w:rPr>
                <w:noProof/>
                <w:webHidden/>
              </w:rPr>
              <w:t>5</w:t>
            </w:r>
            <w:r>
              <w:rPr>
                <w:noProof/>
                <w:webHidden/>
              </w:rPr>
              <w:fldChar w:fldCharType="end"/>
            </w:r>
          </w:hyperlink>
        </w:p>
        <w:p w14:paraId="395F7412" w14:textId="2E271B06" w:rsidR="009E729C" w:rsidRDefault="009E729C">
          <w:pPr>
            <w:pStyle w:val="TM2"/>
            <w:rPr>
              <w:noProof/>
              <w:kern w:val="2"/>
              <w:sz w:val="24"/>
              <w:szCs w:val="24"/>
              <w:lang w:val="fr-CM" w:eastAsia="fr-CM"/>
              <w14:ligatures w14:val="standardContextual"/>
            </w:rPr>
          </w:pPr>
          <w:hyperlink w:anchor="_Toc232697612" w:history="1">
            <w:r w:rsidRPr="00C761CE">
              <w:rPr>
                <w:rStyle w:val="Lienhypertexte"/>
                <w:rFonts w:cstheme="minorHAnsi"/>
                <w:noProof/>
              </w:rPr>
              <w:t>Options</w:t>
            </w:r>
            <w:r>
              <w:rPr>
                <w:noProof/>
                <w:webHidden/>
              </w:rPr>
              <w:tab/>
            </w:r>
            <w:r>
              <w:rPr>
                <w:noProof/>
                <w:webHidden/>
              </w:rPr>
              <w:fldChar w:fldCharType="begin"/>
            </w:r>
            <w:r>
              <w:rPr>
                <w:noProof/>
                <w:webHidden/>
              </w:rPr>
              <w:instrText xml:space="preserve"> PAGEREF _Toc232697612 \h </w:instrText>
            </w:r>
            <w:r>
              <w:rPr>
                <w:noProof/>
                <w:webHidden/>
              </w:rPr>
            </w:r>
            <w:r>
              <w:rPr>
                <w:noProof/>
                <w:webHidden/>
              </w:rPr>
              <w:fldChar w:fldCharType="separate"/>
            </w:r>
            <w:r>
              <w:rPr>
                <w:noProof/>
                <w:webHidden/>
              </w:rPr>
              <w:t>5</w:t>
            </w:r>
            <w:r>
              <w:rPr>
                <w:noProof/>
                <w:webHidden/>
              </w:rPr>
              <w:fldChar w:fldCharType="end"/>
            </w:r>
          </w:hyperlink>
        </w:p>
        <w:p w14:paraId="1DF4B10E" w14:textId="39830C40" w:rsidR="009E729C" w:rsidRDefault="009E729C">
          <w:pPr>
            <w:pStyle w:val="TM2"/>
            <w:rPr>
              <w:noProof/>
              <w:kern w:val="2"/>
              <w:sz w:val="24"/>
              <w:szCs w:val="24"/>
              <w:lang w:val="fr-CM" w:eastAsia="fr-CM"/>
              <w14:ligatures w14:val="standardContextual"/>
            </w:rPr>
          </w:pPr>
          <w:hyperlink w:anchor="_Toc232697613" w:history="1">
            <w:r w:rsidRPr="00C761CE">
              <w:rPr>
                <w:rStyle w:val="Lienhypertexte"/>
                <w:rFonts w:cstheme="minorHAnsi"/>
                <w:i/>
                <w:noProof/>
              </w:rPr>
              <w:t>Prestations similaires</w:t>
            </w:r>
            <w:r>
              <w:rPr>
                <w:noProof/>
                <w:webHidden/>
              </w:rPr>
              <w:tab/>
            </w:r>
            <w:r>
              <w:rPr>
                <w:noProof/>
                <w:webHidden/>
              </w:rPr>
              <w:fldChar w:fldCharType="begin"/>
            </w:r>
            <w:r>
              <w:rPr>
                <w:noProof/>
                <w:webHidden/>
              </w:rPr>
              <w:instrText xml:space="preserve"> PAGEREF _Toc232697613 \h </w:instrText>
            </w:r>
            <w:r>
              <w:rPr>
                <w:noProof/>
                <w:webHidden/>
              </w:rPr>
            </w:r>
            <w:r>
              <w:rPr>
                <w:noProof/>
                <w:webHidden/>
              </w:rPr>
              <w:fldChar w:fldCharType="separate"/>
            </w:r>
            <w:r>
              <w:rPr>
                <w:noProof/>
                <w:webHidden/>
              </w:rPr>
              <w:t>5</w:t>
            </w:r>
            <w:r>
              <w:rPr>
                <w:noProof/>
                <w:webHidden/>
              </w:rPr>
              <w:fldChar w:fldCharType="end"/>
            </w:r>
          </w:hyperlink>
        </w:p>
        <w:p w14:paraId="4F3929BF" w14:textId="1F7C2289" w:rsidR="009E729C" w:rsidRDefault="009E729C">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hyperlink w:anchor="_Toc232697614" w:history="1">
            <w:r w:rsidRPr="00C761CE">
              <w:rPr>
                <w:rStyle w:val="Lienhypertexte"/>
                <w:rFonts w:cstheme="minorHAnsi"/>
                <w:b/>
                <w:caps/>
                <w:noProof/>
              </w:rPr>
              <w:t>ARTICLE 3 :</w:t>
            </w:r>
            <w:r>
              <w:rPr>
                <w:rFonts w:asciiTheme="minorHAnsi" w:eastAsiaTheme="minorEastAsia" w:hAnsiTheme="minorHAnsi" w:cstheme="minorBidi"/>
                <w:noProof/>
                <w:kern w:val="2"/>
                <w:sz w:val="24"/>
                <w:szCs w:val="24"/>
                <w:lang w:val="fr-CM" w:eastAsia="fr-CM"/>
                <w14:ligatures w14:val="standardContextual"/>
              </w:rPr>
              <w:tab/>
            </w:r>
            <w:r w:rsidRPr="00C761CE">
              <w:rPr>
                <w:rStyle w:val="Lienhypertexte"/>
                <w:rFonts w:cstheme="minorHAnsi"/>
                <w:b/>
                <w:caps/>
                <w:noProof/>
              </w:rPr>
              <w:t>Conditions de participation de candidats</w:t>
            </w:r>
            <w:r>
              <w:rPr>
                <w:noProof/>
                <w:webHidden/>
              </w:rPr>
              <w:tab/>
            </w:r>
            <w:r>
              <w:rPr>
                <w:noProof/>
                <w:webHidden/>
              </w:rPr>
              <w:fldChar w:fldCharType="begin"/>
            </w:r>
            <w:r>
              <w:rPr>
                <w:noProof/>
                <w:webHidden/>
              </w:rPr>
              <w:instrText xml:space="preserve"> PAGEREF _Toc232697614 \h </w:instrText>
            </w:r>
            <w:r>
              <w:rPr>
                <w:noProof/>
                <w:webHidden/>
              </w:rPr>
            </w:r>
            <w:r>
              <w:rPr>
                <w:noProof/>
                <w:webHidden/>
              </w:rPr>
              <w:fldChar w:fldCharType="separate"/>
            </w:r>
            <w:r>
              <w:rPr>
                <w:noProof/>
                <w:webHidden/>
              </w:rPr>
              <w:t>5</w:t>
            </w:r>
            <w:r>
              <w:rPr>
                <w:noProof/>
                <w:webHidden/>
              </w:rPr>
              <w:fldChar w:fldCharType="end"/>
            </w:r>
          </w:hyperlink>
        </w:p>
        <w:p w14:paraId="5F035F0C" w14:textId="214A5A40" w:rsidR="009E729C" w:rsidRDefault="009E729C">
          <w:pPr>
            <w:pStyle w:val="TM2"/>
            <w:rPr>
              <w:noProof/>
              <w:kern w:val="2"/>
              <w:sz w:val="24"/>
              <w:szCs w:val="24"/>
              <w:lang w:val="fr-CM" w:eastAsia="fr-CM"/>
              <w14:ligatures w14:val="standardContextual"/>
            </w:rPr>
          </w:pPr>
          <w:hyperlink w:anchor="_Toc232697615" w:history="1">
            <w:r w:rsidRPr="00C761CE">
              <w:rPr>
                <w:rStyle w:val="Lienhypertexte"/>
                <w:rFonts w:cstheme="minorHAnsi"/>
                <w:noProof/>
              </w:rPr>
              <w:t>Conditions de présentation des candidatures</w:t>
            </w:r>
            <w:r>
              <w:rPr>
                <w:noProof/>
                <w:webHidden/>
              </w:rPr>
              <w:tab/>
            </w:r>
            <w:r>
              <w:rPr>
                <w:noProof/>
                <w:webHidden/>
              </w:rPr>
              <w:fldChar w:fldCharType="begin"/>
            </w:r>
            <w:r>
              <w:rPr>
                <w:noProof/>
                <w:webHidden/>
              </w:rPr>
              <w:instrText xml:space="preserve"> PAGEREF _Toc232697615 \h </w:instrText>
            </w:r>
            <w:r>
              <w:rPr>
                <w:noProof/>
                <w:webHidden/>
              </w:rPr>
            </w:r>
            <w:r>
              <w:rPr>
                <w:noProof/>
                <w:webHidden/>
              </w:rPr>
              <w:fldChar w:fldCharType="separate"/>
            </w:r>
            <w:r>
              <w:rPr>
                <w:noProof/>
                <w:webHidden/>
              </w:rPr>
              <w:t>5</w:t>
            </w:r>
            <w:r>
              <w:rPr>
                <w:noProof/>
                <w:webHidden/>
              </w:rPr>
              <w:fldChar w:fldCharType="end"/>
            </w:r>
          </w:hyperlink>
        </w:p>
        <w:p w14:paraId="1F624752" w14:textId="708BAC2B" w:rsidR="009E729C" w:rsidRDefault="009E729C">
          <w:pPr>
            <w:pStyle w:val="TM2"/>
            <w:rPr>
              <w:noProof/>
              <w:kern w:val="2"/>
              <w:sz w:val="24"/>
              <w:szCs w:val="24"/>
              <w:lang w:val="fr-CM" w:eastAsia="fr-CM"/>
              <w14:ligatures w14:val="standardContextual"/>
            </w:rPr>
          </w:pPr>
          <w:hyperlink w:anchor="_Toc232697616" w:history="1">
            <w:r w:rsidRPr="00C761CE">
              <w:rPr>
                <w:rStyle w:val="Lienhypertexte"/>
                <w:rFonts w:cstheme="minorHAnsi"/>
                <w:noProof/>
              </w:rPr>
              <w:t>Motifs et conditions d’exclusion</w:t>
            </w:r>
            <w:r>
              <w:rPr>
                <w:noProof/>
                <w:webHidden/>
              </w:rPr>
              <w:tab/>
            </w:r>
            <w:r>
              <w:rPr>
                <w:noProof/>
                <w:webHidden/>
              </w:rPr>
              <w:fldChar w:fldCharType="begin"/>
            </w:r>
            <w:r>
              <w:rPr>
                <w:noProof/>
                <w:webHidden/>
              </w:rPr>
              <w:instrText xml:space="preserve"> PAGEREF _Toc232697616 \h </w:instrText>
            </w:r>
            <w:r>
              <w:rPr>
                <w:noProof/>
                <w:webHidden/>
              </w:rPr>
            </w:r>
            <w:r>
              <w:rPr>
                <w:noProof/>
                <w:webHidden/>
              </w:rPr>
              <w:fldChar w:fldCharType="separate"/>
            </w:r>
            <w:r>
              <w:rPr>
                <w:noProof/>
                <w:webHidden/>
              </w:rPr>
              <w:t>6</w:t>
            </w:r>
            <w:r>
              <w:rPr>
                <w:noProof/>
                <w:webHidden/>
              </w:rPr>
              <w:fldChar w:fldCharType="end"/>
            </w:r>
          </w:hyperlink>
        </w:p>
        <w:p w14:paraId="1856E737" w14:textId="228ED613" w:rsidR="009E729C" w:rsidRDefault="009E729C">
          <w:pPr>
            <w:pStyle w:val="TM2"/>
            <w:rPr>
              <w:noProof/>
              <w:kern w:val="2"/>
              <w:sz w:val="24"/>
              <w:szCs w:val="24"/>
              <w:lang w:val="fr-CM" w:eastAsia="fr-CM"/>
              <w14:ligatures w14:val="standardContextual"/>
            </w:rPr>
          </w:pPr>
          <w:hyperlink w:anchor="_Toc232697617" w:history="1">
            <w:r w:rsidRPr="00C761CE">
              <w:rPr>
                <w:rStyle w:val="Lienhypertexte"/>
                <w:rFonts w:cstheme="minorHAnsi"/>
                <w:noProof/>
              </w:rPr>
              <w:t>Niveaux minimaux requis en termes de capacités économiques, techniques et professionnelles</w:t>
            </w:r>
            <w:r>
              <w:rPr>
                <w:noProof/>
                <w:webHidden/>
              </w:rPr>
              <w:tab/>
            </w:r>
            <w:r>
              <w:rPr>
                <w:noProof/>
                <w:webHidden/>
              </w:rPr>
              <w:fldChar w:fldCharType="begin"/>
            </w:r>
            <w:r>
              <w:rPr>
                <w:noProof/>
                <w:webHidden/>
              </w:rPr>
              <w:instrText xml:space="preserve"> PAGEREF _Toc232697617 \h </w:instrText>
            </w:r>
            <w:r>
              <w:rPr>
                <w:noProof/>
                <w:webHidden/>
              </w:rPr>
            </w:r>
            <w:r>
              <w:rPr>
                <w:noProof/>
                <w:webHidden/>
              </w:rPr>
              <w:fldChar w:fldCharType="separate"/>
            </w:r>
            <w:r>
              <w:rPr>
                <w:noProof/>
                <w:webHidden/>
              </w:rPr>
              <w:t>6</w:t>
            </w:r>
            <w:r>
              <w:rPr>
                <w:noProof/>
                <w:webHidden/>
              </w:rPr>
              <w:fldChar w:fldCharType="end"/>
            </w:r>
          </w:hyperlink>
        </w:p>
        <w:p w14:paraId="58F0D4F6" w14:textId="02AF6EBF" w:rsidR="009E729C" w:rsidRDefault="009E729C">
          <w:pPr>
            <w:pStyle w:val="TM2"/>
            <w:rPr>
              <w:noProof/>
              <w:kern w:val="2"/>
              <w:sz w:val="24"/>
              <w:szCs w:val="24"/>
              <w:lang w:val="fr-CM" w:eastAsia="fr-CM"/>
              <w14:ligatures w14:val="standardContextual"/>
            </w:rPr>
          </w:pPr>
          <w:hyperlink w:anchor="_Toc232697618" w:history="1">
            <w:r w:rsidRPr="00C761CE">
              <w:rPr>
                <w:rStyle w:val="Lienhypertexte"/>
                <w:rFonts w:cstheme="minorHAnsi"/>
                <w:i/>
                <w:noProof/>
              </w:rPr>
              <w:t>CAPACITE ECONOMIQUE ET FINANCIERE</w:t>
            </w:r>
            <w:r>
              <w:rPr>
                <w:noProof/>
                <w:webHidden/>
              </w:rPr>
              <w:tab/>
            </w:r>
            <w:r>
              <w:rPr>
                <w:noProof/>
                <w:webHidden/>
              </w:rPr>
              <w:fldChar w:fldCharType="begin"/>
            </w:r>
            <w:r>
              <w:rPr>
                <w:noProof/>
                <w:webHidden/>
              </w:rPr>
              <w:instrText xml:space="preserve"> PAGEREF _Toc232697618 \h </w:instrText>
            </w:r>
            <w:r>
              <w:rPr>
                <w:noProof/>
                <w:webHidden/>
              </w:rPr>
            </w:r>
            <w:r>
              <w:rPr>
                <w:noProof/>
                <w:webHidden/>
              </w:rPr>
              <w:fldChar w:fldCharType="separate"/>
            </w:r>
            <w:r>
              <w:rPr>
                <w:noProof/>
                <w:webHidden/>
              </w:rPr>
              <w:t>6</w:t>
            </w:r>
            <w:r>
              <w:rPr>
                <w:noProof/>
                <w:webHidden/>
              </w:rPr>
              <w:fldChar w:fldCharType="end"/>
            </w:r>
          </w:hyperlink>
        </w:p>
        <w:p w14:paraId="2A26D31C" w14:textId="4B3C4FE2" w:rsidR="009E729C" w:rsidRDefault="009E729C">
          <w:pPr>
            <w:pStyle w:val="TM2"/>
            <w:rPr>
              <w:noProof/>
              <w:kern w:val="2"/>
              <w:sz w:val="24"/>
              <w:szCs w:val="24"/>
              <w:lang w:val="fr-CM" w:eastAsia="fr-CM"/>
              <w14:ligatures w14:val="standardContextual"/>
            </w:rPr>
          </w:pPr>
          <w:hyperlink w:anchor="_Toc232697619" w:history="1">
            <w:r w:rsidRPr="00C761CE">
              <w:rPr>
                <w:rStyle w:val="Lienhypertexte"/>
                <w:rFonts w:cstheme="minorHAnsi"/>
                <w:i/>
                <w:noProof/>
              </w:rPr>
              <w:t>CAPACITE TECHNIQUE ET PROFESSIONNELLE</w:t>
            </w:r>
            <w:r>
              <w:rPr>
                <w:noProof/>
                <w:webHidden/>
              </w:rPr>
              <w:tab/>
            </w:r>
            <w:r>
              <w:rPr>
                <w:noProof/>
                <w:webHidden/>
              </w:rPr>
              <w:fldChar w:fldCharType="begin"/>
            </w:r>
            <w:r>
              <w:rPr>
                <w:noProof/>
                <w:webHidden/>
              </w:rPr>
              <w:instrText xml:space="preserve"> PAGEREF _Toc232697619 \h </w:instrText>
            </w:r>
            <w:r>
              <w:rPr>
                <w:noProof/>
                <w:webHidden/>
              </w:rPr>
            </w:r>
            <w:r>
              <w:rPr>
                <w:noProof/>
                <w:webHidden/>
              </w:rPr>
              <w:fldChar w:fldCharType="separate"/>
            </w:r>
            <w:r>
              <w:rPr>
                <w:noProof/>
                <w:webHidden/>
              </w:rPr>
              <w:t>6</w:t>
            </w:r>
            <w:r>
              <w:rPr>
                <w:noProof/>
                <w:webHidden/>
              </w:rPr>
              <w:fldChar w:fldCharType="end"/>
            </w:r>
          </w:hyperlink>
        </w:p>
        <w:p w14:paraId="2E7DA8AC" w14:textId="76A6D2B3" w:rsidR="009E729C" w:rsidRDefault="009E729C">
          <w:pPr>
            <w:pStyle w:val="TM2"/>
            <w:rPr>
              <w:noProof/>
              <w:kern w:val="2"/>
              <w:sz w:val="24"/>
              <w:szCs w:val="24"/>
              <w:lang w:val="fr-CM" w:eastAsia="fr-CM"/>
              <w14:ligatures w14:val="standardContextual"/>
            </w:rPr>
          </w:pPr>
          <w:hyperlink w:anchor="_Toc232697620" w:history="1">
            <w:r w:rsidRPr="00C761CE">
              <w:rPr>
                <w:rStyle w:val="Lienhypertexte"/>
                <w:rFonts w:cstheme="minorHAnsi"/>
                <w:noProof/>
              </w:rPr>
              <w:t>Précisions concernant les groupements d'opérateurs économiques (consortium)</w:t>
            </w:r>
            <w:r>
              <w:rPr>
                <w:noProof/>
                <w:webHidden/>
              </w:rPr>
              <w:tab/>
            </w:r>
            <w:r>
              <w:rPr>
                <w:noProof/>
                <w:webHidden/>
              </w:rPr>
              <w:fldChar w:fldCharType="begin"/>
            </w:r>
            <w:r>
              <w:rPr>
                <w:noProof/>
                <w:webHidden/>
              </w:rPr>
              <w:instrText xml:space="preserve"> PAGEREF _Toc232697620 \h </w:instrText>
            </w:r>
            <w:r>
              <w:rPr>
                <w:noProof/>
                <w:webHidden/>
              </w:rPr>
            </w:r>
            <w:r>
              <w:rPr>
                <w:noProof/>
                <w:webHidden/>
              </w:rPr>
              <w:fldChar w:fldCharType="separate"/>
            </w:r>
            <w:r>
              <w:rPr>
                <w:noProof/>
                <w:webHidden/>
              </w:rPr>
              <w:t>7</w:t>
            </w:r>
            <w:r>
              <w:rPr>
                <w:noProof/>
                <w:webHidden/>
              </w:rPr>
              <w:fldChar w:fldCharType="end"/>
            </w:r>
          </w:hyperlink>
        </w:p>
        <w:p w14:paraId="25BC9D9C" w14:textId="5FCD8A3C" w:rsidR="009E729C" w:rsidRDefault="009E729C">
          <w:pPr>
            <w:pStyle w:val="TM2"/>
            <w:rPr>
              <w:noProof/>
              <w:kern w:val="2"/>
              <w:sz w:val="24"/>
              <w:szCs w:val="24"/>
              <w:lang w:val="fr-CM" w:eastAsia="fr-CM"/>
              <w14:ligatures w14:val="standardContextual"/>
            </w:rPr>
          </w:pPr>
          <w:hyperlink w:anchor="_Toc232697621" w:history="1">
            <w:r w:rsidRPr="00C761CE">
              <w:rPr>
                <w:rStyle w:val="Lienhypertexte"/>
                <w:rFonts w:cstheme="minorHAnsi"/>
                <w:i/>
                <w:noProof/>
              </w:rPr>
              <w:t>Motifs d'exclusion en cas de groupement d'opérateurs économiques</w:t>
            </w:r>
            <w:r>
              <w:rPr>
                <w:noProof/>
                <w:webHidden/>
              </w:rPr>
              <w:tab/>
            </w:r>
            <w:r>
              <w:rPr>
                <w:noProof/>
                <w:webHidden/>
              </w:rPr>
              <w:fldChar w:fldCharType="begin"/>
            </w:r>
            <w:r>
              <w:rPr>
                <w:noProof/>
                <w:webHidden/>
              </w:rPr>
              <w:instrText xml:space="preserve"> PAGEREF _Toc232697621 \h </w:instrText>
            </w:r>
            <w:r>
              <w:rPr>
                <w:noProof/>
                <w:webHidden/>
              </w:rPr>
            </w:r>
            <w:r>
              <w:rPr>
                <w:noProof/>
                <w:webHidden/>
              </w:rPr>
              <w:fldChar w:fldCharType="separate"/>
            </w:r>
            <w:r>
              <w:rPr>
                <w:noProof/>
                <w:webHidden/>
              </w:rPr>
              <w:t>7</w:t>
            </w:r>
            <w:r>
              <w:rPr>
                <w:noProof/>
                <w:webHidden/>
              </w:rPr>
              <w:fldChar w:fldCharType="end"/>
            </w:r>
          </w:hyperlink>
        </w:p>
        <w:p w14:paraId="4FF73C51" w14:textId="1E21E9CD" w:rsidR="009E729C" w:rsidRDefault="009E729C">
          <w:pPr>
            <w:pStyle w:val="TM2"/>
            <w:rPr>
              <w:noProof/>
              <w:kern w:val="2"/>
              <w:sz w:val="24"/>
              <w:szCs w:val="24"/>
              <w:lang w:val="fr-CM" w:eastAsia="fr-CM"/>
              <w14:ligatures w14:val="standardContextual"/>
            </w:rPr>
          </w:pPr>
          <w:hyperlink w:anchor="_Toc232697622" w:history="1">
            <w:r w:rsidRPr="00C761CE">
              <w:rPr>
                <w:rStyle w:val="Lienhypertexte"/>
                <w:rFonts w:cstheme="minorHAnsi"/>
                <w:i/>
                <w:noProof/>
              </w:rPr>
              <w:t>Forme du groupement</w:t>
            </w:r>
            <w:r>
              <w:rPr>
                <w:noProof/>
                <w:webHidden/>
              </w:rPr>
              <w:tab/>
            </w:r>
            <w:r>
              <w:rPr>
                <w:noProof/>
                <w:webHidden/>
              </w:rPr>
              <w:fldChar w:fldCharType="begin"/>
            </w:r>
            <w:r>
              <w:rPr>
                <w:noProof/>
                <w:webHidden/>
              </w:rPr>
              <w:instrText xml:space="preserve"> PAGEREF _Toc232697622 \h </w:instrText>
            </w:r>
            <w:r>
              <w:rPr>
                <w:noProof/>
                <w:webHidden/>
              </w:rPr>
            </w:r>
            <w:r>
              <w:rPr>
                <w:noProof/>
                <w:webHidden/>
              </w:rPr>
              <w:fldChar w:fldCharType="separate"/>
            </w:r>
            <w:r>
              <w:rPr>
                <w:noProof/>
                <w:webHidden/>
              </w:rPr>
              <w:t>7</w:t>
            </w:r>
            <w:r>
              <w:rPr>
                <w:noProof/>
                <w:webHidden/>
              </w:rPr>
              <w:fldChar w:fldCharType="end"/>
            </w:r>
          </w:hyperlink>
        </w:p>
        <w:p w14:paraId="5AD1D6AD" w14:textId="77FEE399" w:rsidR="009E729C" w:rsidRDefault="009E729C">
          <w:pPr>
            <w:pStyle w:val="TM2"/>
            <w:rPr>
              <w:noProof/>
              <w:kern w:val="2"/>
              <w:sz w:val="24"/>
              <w:szCs w:val="24"/>
              <w:lang w:val="fr-CM" w:eastAsia="fr-CM"/>
              <w14:ligatures w14:val="standardContextual"/>
            </w:rPr>
          </w:pPr>
          <w:hyperlink w:anchor="_Toc232697623" w:history="1">
            <w:r w:rsidRPr="00C761CE">
              <w:rPr>
                <w:rStyle w:val="Lienhypertexte"/>
                <w:rFonts w:cstheme="minorHAnsi"/>
                <w:noProof/>
              </w:rPr>
              <w:t>Précisions concernant la sous-traitance</w:t>
            </w:r>
            <w:r>
              <w:rPr>
                <w:noProof/>
                <w:webHidden/>
              </w:rPr>
              <w:tab/>
            </w:r>
            <w:r>
              <w:rPr>
                <w:noProof/>
                <w:webHidden/>
              </w:rPr>
              <w:fldChar w:fldCharType="begin"/>
            </w:r>
            <w:r>
              <w:rPr>
                <w:noProof/>
                <w:webHidden/>
              </w:rPr>
              <w:instrText xml:space="preserve"> PAGEREF _Toc232697623 \h </w:instrText>
            </w:r>
            <w:r>
              <w:rPr>
                <w:noProof/>
                <w:webHidden/>
              </w:rPr>
            </w:r>
            <w:r>
              <w:rPr>
                <w:noProof/>
                <w:webHidden/>
              </w:rPr>
              <w:fldChar w:fldCharType="separate"/>
            </w:r>
            <w:r>
              <w:rPr>
                <w:noProof/>
                <w:webHidden/>
              </w:rPr>
              <w:t>7</w:t>
            </w:r>
            <w:r>
              <w:rPr>
                <w:noProof/>
                <w:webHidden/>
              </w:rPr>
              <w:fldChar w:fldCharType="end"/>
            </w:r>
          </w:hyperlink>
        </w:p>
        <w:p w14:paraId="3F25903A" w14:textId="0B1527B0" w:rsidR="009E729C" w:rsidRDefault="009E729C">
          <w:pPr>
            <w:pStyle w:val="TM2"/>
            <w:rPr>
              <w:noProof/>
              <w:kern w:val="2"/>
              <w:sz w:val="24"/>
              <w:szCs w:val="24"/>
              <w:lang w:val="fr-CM" w:eastAsia="fr-CM"/>
              <w14:ligatures w14:val="standardContextual"/>
            </w:rPr>
          </w:pPr>
          <w:hyperlink w:anchor="_Toc232697624" w:history="1">
            <w:r w:rsidRPr="00C761CE">
              <w:rPr>
                <w:rStyle w:val="Lienhypertexte"/>
                <w:rFonts w:cstheme="minorHAnsi"/>
                <w:i/>
                <w:noProof/>
              </w:rPr>
              <w:t>Motifs d'exclusion en cas de sous-traitance</w:t>
            </w:r>
            <w:r>
              <w:rPr>
                <w:noProof/>
                <w:webHidden/>
              </w:rPr>
              <w:tab/>
            </w:r>
            <w:r>
              <w:rPr>
                <w:noProof/>
                <w:webHidden/>
              </w:rPr>
              <w:fldChar w:fldCharType="begin"/>
            </w:r>
            <w:r>
              <w:rPr>
                <w:noProof/>
                <w:webHidden/>
              </w:rPr>
              <w:instrText xml:space="preserve"> PAGEREF _Toc232697624 \h </w:instrText>
            </w:r>
            <w:r>
              <w:rPr>
                <w:noProof/>
                <w:webHidden/>
              </w:rPr>
            </w:r>
            <w:r>
              <w:rPr>
                <w:noProof/>
                <w:webHidden/>
              </w:rPr>
              <w:fldChar w:fldCharType="separate"/>
            </w:r>
            <w:r>
              <w:rPr>
                <w:noProof/>
                <w:webHidden/>
              </w:rPr>
              <w:t>7</w:t>
            </w:r>
            <w:r>
              <w:rPr>
                <w:noProof/>
                <w:webHidden/>
              </w:rPr>
              <w:fldChar w:fldCharType="end"/>
            </w:r>
          </w:hyperlink>
        </w:p>
        <w:p w14:paraId="1F1AD1B2" w14:textId="30870EAC" w:rsidR="009E729C" w:rsidRDefault="009E729C">
          <w:pPr>
            <w:pStyle w:val="TM2"/>
            <w:rPr>
              <w:noProof/>
              <w:kern w:val="2"/>
              <w:sz w:val="24"/>
              <w:szCs w:val="24"/>
              <w:lang w:val="fr-CM" w:eastAsia="fr-CM"/>
              <w14:ligatures w14:val="standardContextual"/>
            </w:rPr>
          </w:pPr>
          <w:hyperlink w:anchor="_Toc232697625" w:history="1">
            <w:r w:rsidRPr="00C761CE">
              <w:rPr>
                <w:rStyle w:val="Lienhypertexte"/>
                <w:rFonts w:cstheme="minorHAnsi"/>
                <w:i/>
                <w:noProof/>
              </w:rPr>
              <w:t>Présentation d’un sous-traitant</w:t>
            </w:r>
            <w:r>
              <w:rPr>
                <w:noProof/>
                <w:webHidden/>
              </w:rPr>
              <w:tab/>
            </w:r>
            <w:r>
              <w:rPr>
                <w:noProof/>
                <w:webHidden/>
              </w:rPr>
              <w:fldChar w:fldCharType="begin"/>
            </w:r>
            <w:r>
              <w:rPr>
                <w:noProof/>
                <w:webHidden/>
              </w:rPr>
              <w:instrText xml:space="preserve"> PAGEREF _Toc232697625 \h </w:instrText>
            </w:r>
            <w:r>
              <w:rPr>
                <w:noProof/>
                <w:webHidden/>
              </w:rPr>
            </w:r>
            <w:r>
              <w:rPr>
                <w:noProof/>
                <w:webHidden/>
              </w:rPr>
              <w:fldChar w:fldCharType="separate"/>
            </w:r>
            <w:r>
              <w:rPr>
                <w:noProof/>
                <w:webHidden/>
              </w:rPr>
              <w:t>7</w:t>
            </w:r>
            <w:r>
              <w:rPr>
                <w:noProof/>
                <w:webHidden/>
              </w:rPr>
              <w:fldChar w:fldCharType="end"/>
            </w:r>
          </w:hyperlink>
        </w:p>
        <w:p w14:paraId="62EB5E39" w14:textId="71F725B7" w:rsidR="009E729C" w:rsidRDefault="009E729C">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hyperlink w:anchor="_Toc232697626" w:history="1">
            <w:r w:rsidRPr="00C761CE">
              <w:rPr>
                <w:rStyle w:val="Lienhypertexte"/>
                <w:rFonts w:cstheme="minorHAnsi"/>
                <w:b/>
                <w:caps/>
                <w:noProof/>
              </w:rPr>
              <w:t>ARTICLE 4 :</w:t>
            </w:r>
            <w:r>
              <w:rPr>
                <w:rFonts w:asciiTheme="minorHAnsi" w:eastAsiaTheme="minorEastAsia" w:hAnsiTheme="minorHAnsi" w:cstheme="minorBidi"/>
                <w:noProof/>
                <w:kern w:val="2"/>
                <w:sz w:val="24"/>
                <w:szCs w:val="24"/>
                <w:lang w:val="fr-CM" w:eastAsia="fr-CM"/>
                <w14:ligatures w14:val="standardContextual"/>
              </w:rPr>
              <w:tab/>
            </w:r>
            <w:r w:rsidRPr="00C761CE">
              <w:rPr>
                <w:rStyle w:val="Lienhypertexte"/>
                <w:rFonts w:cstheme="minorHAnsi"/>
                <w:b/>
                <w:caps/>
                <w:noProof/>
              </w:rPr>
              <w:t>Présentation des plis et modalités de depôt</w:t>
            </w:r>
            <w:r>
              <w:rPr>
                <w:noProof/>
                <w:webHidden/>
              </w:rPr>
              <w:tab/>
            </w:r>
            <w:r>
              <w:rPr>
                <w:noProof/>
                <w:webHidden/>
              </w:rPr>
              <w:fldChar w:fldCharType="begin"/>
            </w:r>
            <w:r>
              <w:rPr>
                <w:noProof/>
                <w:webHidden/>
              </w:rPr>
              <w:instrText xml:space="preserve"> PAGEREF _Toc232697626 \h </w:instrText>
            </w:r>
            <w:r>
              <w:rPr>
                <w:noProof/>
                <w:webHidden/>
              </w:rPr>
            </w:r>
            <w:r>
              <w:rPr>
                <w:noProof/>
                <w:webHidden/>
              </w:rPr>
              <w:fldChar w:fldCharType="separate"/>
            </w:r>
            <w:r>
              <w:rPr>
                <w:noProof/>
                <w:webHidden/>
              </w:rPr>
              <w:t>7</w:t>
            </w:r>
            <w:r>
              <w:rPr>
                <w:noProof/>
                <w:webHidden/>
              </w:rPr>
              <w:fldChar w:fldCharType="end"/>
            </w:r>
          </w:hyperlink>
        </w:p>
        <w:p w14:paraId="7A8A9243" w14:textId="0224D7D1" w:rsidR="009E729C" w:rsidRDefault="009E729C">
          <w:pPr>
            <w:pStyle w:val="TM2"/>
            <w:rPr>
              <w:noProof/>
              <w:kern w:val="2"/>
              <w:sz w:val="24"/>
              <w:szCs w:val="24"/>
              <w:lang w:val="fr-CM" w:eastAsia="fr-CM"/>
              <w14:ligatures w14:val="standardContextual"/>
            </w:rPr>
          </w:pPr>
          <w:hyperlink w:anchor="_Toc232697627" w:history="1">
            <w:r w:rsidRPr="00C761CE">
              <w:rPr>
                <w:rStyle w:val="Lienhypertexte"/>
                <w:rFonts w:cstheme="minorHAnsi"/>
                <w:noProof/>
              </w:rPr>
              <w:t>Pièces constitutives de la candidature</w:t>
            </w:r>
            <w:r>
              <w:rPr>
                <w:noProof/>
                <w:webHidden/>
              </w:rPr>
              <w:tab/>
            </w:r>
            <w:r>
              <w:rPr>
                <w:noProof/>
                <w:webHidden/>
              </w:rPr>
              <w:fldChar w:fldCharType="begin"/>
            </w:r>
            <w:r>
              <w:rPr>
                <w:noProof/>
                <w:webHidden/>
              </w:rPr>
              <w:instrText xml:space="preserve"> PAGEREF _Toc232697627 \h </w:instrText>
            </w:r>
            <w:r>
              <w:rPr>
                <w:noProof/>
                <w:webHidden/>
              </w:rPr>
            </w:r>
            <w:r>
              <w:rPr>
                <w:noProof/>
                <w:webHidden/>
              </w:rPr>
              <w:fldChar w:fldCharType="separate"/>
            </w:r>
            <w:r>
              <w:rPr>
                <w:noProof/>
                <w:webHidden/>
              </w:rPr>
              <w:t>8</w:t>
            </w:r>
            <w:r>
              <w:rPr>
                <w:noProof/>
                <w:webHidden/>
              </w:rPr>
              <w:fldChar w:fldCharType="end"/>
            </w:r>
          </w:hyperlink>
        </w:p>
        <w:p w14:paraId="311A0136" w14:textId="4ACB2042" w:rsidR="009E729C" w:rsidRDefault="009E729C">
          <w:pPr>
            <w:pStyle w:val="TM2"/>
            <w:rPr>
              <w:noProof/>
              <w:kern w:val="2"/>
              <w:sz w:val="24"/>
              <w:szCs w:val="24"/>
              <w:lang w:val="fr-CM" w:eastAsia="fr-CM"/>
              <w14:ligatures w14:val="standardContextual"/>
            </w:rPr>
          </w:pPr>
          <w:hyperlink w:anchor="_Toc232697628" w:history="1">
            <w:r w:rsidRPr="00C761CE">
              <w:rPr>
                <w:rStyle w:val="Lienhypertexte"/>
                <w:rFonts w:cstheme="minorHAnsi"/>
                <w:noProof/>
              </w:rPr>
              <w:t>Pièces constitutives de l’offre</w:t>
            </w:r>
            <w:r>
              <w:rPr>
                <w:noProof/>
                <w:webHidden/>
              </w:rPr>
              <w:tab/>
            </w:r>
            <w:r>
              <w:rPr>
                <w:noProof/>
                <w:webHidden/>
              </w:rPr>
              <w:fldChar w:fldCharType="begin"/>
            </w:r>
            <w:r>
              <w:rPr>
                <w:noProof/>
                <w:webHidden/>
              </w:rPr>
              <w:instrText xml:space="preserve"> PAGEREF _Toc232697628 \h </w:instrText>
            </w:r>
            <w:r>
              <w:rPr>
                <w:noProof/>
                <w:webHidden/>
              </w:rPr>
            </w:r>
            <w:r>
              <w:rPr>
                <w:noProof/>
                <w:webHidden/>
              </w:rPr>
              <w:fldChar w:fldCharType="separate"/>
            </w:r>
            <w:r>
              <w:rPr>
                <w:noProof/>
                <w:webHidden/>
              </w:rPr>
              <w:t>8</w:t>
            </w:r>
            <w:r>
              <w:rPr>
                <w:noProof/>
                <w:webHidden/>
              </w:rPr>
              <w:fldChar w:fldCharType="end"/>
            </w:r>
          </w:hyperlink>
        </w:p>
        <w:p w14:paraId="4DAD4B9C" w14:textId="65564D0A" w:rsidR="009E729C" w:rsidRDefault="009E729C">
          <w:pPr>
            <w:pStyle w:val="TM2"/>
            <w:rPr>
              <w:noProof/>
              <w:kern w:val="2"/>
              <w:sz w:val="24"/>
              <w:szCs w:val="24"/>
              <w:lang w:val="fr-CM" w:eastAsia="fr-CM"/>
              <w14:ligatures w14:val="standardContextual"/>
            </w:rPr>
          </w:pPr>
          <w:hyperlink w:anchor="_Toc232697629" w:history="1">
            <w:r w:rsidRPr="00C761CE">
              <w:rPr>
                <w:rStyle w:val="Lienhypertexte"/>
                <w:rFonts w:cstheme="minorHAnsi"/>
                <w:noProof/>
              </w:rPr>
              <w:t>Durée de validité des offres</w:t>
            </w:r>
            <w:r>
              <w:rPr>
                <w:noProof/>
                <w:webHidden/>
              </w:rPr>
              <w:tab/>
            </w:r>
            <w:r>
              <w:rPr>
                <w:noProof/>
                <w:webHidden/>
              </w:rPr>
              <w:fldChar w:fldCharType="begin"/>
            </w:r>
            <w:r>
              <w:rPr>
                <w:noProof/>
                <w:webHidden/>
              </w:rPr>
              <w:instrText xml:space="preserve"> PAGEREF _Toc232697629 \h </w:instrText>
            </w:r>
            <w:r>
              <w:rPr>
                <w:noProof/>
                <w:webHidden/>
              </w:rPr>
            </w:r>
            <w:r>
              <w:rPr>
                <w:noProof/>
                <w:webHidden/>
              </w:rPr>
              <w:fldChar w:fldCharType="separate"/>
            </w:r>
            <w:r>
              <w:rPr>
                <w:noProof/>
                <w:webHidden/>
              </w:rPr>
              <w:t>9</w:t>
            </w:r>
            <w:r>
              <w:rPr>
                <w:noProof/>
                <w:webHidden/>
              </w:rPr>
              <w:fldChar w:fldCharType="end"/>
            </w:r>
          </w:hyperlink>
        </w:p>
        <w:p w14:paraId="0C3A7518" w14:textId="4FA489E6" w:rsidR="009E729C" w:rsidRDefault="009E729C">
          <w:pPr>
            <w:pStyle w:val="TM2"/>
            <w:rPr>
              <w:noProof/>
              <w:kern w:val="2"/>
              <w:sz w:val="24"/>
              <w:szCs w:val="24"/>
              <w:lang w:val="fr-CM" w:eastAsia="fr-CM"/>
              <w14:ligatures w14:val="standardContextual"/>
            </w:rPr>
          </w:pPr>
          <w:hyperlink w:anchor="_Toc232697630" w:history="1">
            <w:r w:rsidRPr="00C761CE">
              <w:rPr>
                <w:rStyle w:val="Lienhypertexte"/>
                <w:rFonts w:cstheme="minorHAnsi"/>
                <w:noProof/>
              </w:rPr>
              <w:t>Modalités de remise des plis</w:t>
            </w:r>
            <w:r>
              <w:rPr>
                <w:noProof/>
                <w:webHidden/>
              </w:rPr>
              <w:tab/>
            </w:r>
            <w:r>
              <w:rPr>
                <w:noProof/>
                <w:webHidden/>
              </w:rPr>
              <w:fldChar w:fldCharType="begin"/>
            </w:r>
            <w:r>
              <w:rPr>
                <w:noProof/>
                <w:webHidden/>
              </w:rPr>
              <w:instrText xml:space="preserve"> PAGEREF _Toc232697630 \h </w:instrText>
            </w:r>
            <w:r>
              <w:rPr>
                <w:noProof/>
                <w:webHidden/>
              </w:rPr>
            </w:r>
            <w:r>
              <w:rPr>
                <w:noProof/>
                <w:webHidden/>
              </w:rPr>
              <w:fldChar w:fldCharType="separate"/>
            </w:r>
            <w:r>
              <w:rPr>
                <w:noProof/>
                <w:webHidden/>
              </w:rPr>
              <w:t>9</w:t>
            </w:r>
            <w:r>
              <w:rPr>
                <w:noProof/>
                <w:webHidden/>
              </w:rPr>
              <w:fldChar w:fldCharType="end"/>
            </w:r>
          </w:hyperlink>
        </w:p>
        <w:p w14:paraId="39AACFE5" w14:textId="39C3B112" w:rsidR="009E729C" w:rsidRDefault="009E729C">
          <w:pPr>
            <w:pStyle w:val="TM2"/>
            <w:rPr>
              <w:noProof/>
              <w:kern w:val="2"/>
              <w:sz w:val="24"/>
              <w:szCs w:val="24"/>
              <w:lang w:val="fr-CM" w:eastAsia="fr-CM"/>
              <w14:ligatures w14:val="standardContextual"/>
            </w:rPr>
          </w:pPr>
          <w:hyperlink w:anchor="_Toc232697631" w:history="1">
            <w:r w:rsidRPr="00C761CE">
              <w:rPr>
                <w:rStyle w:val="Lienhypertexte"/>
                <w:rFonts w:cstheme="minorHAnsi"/>
                <w:i/>
                <w:noProof/>
              </w:rPr>
              <w:t>Remise des plis sous format papier</w:t>
            </w:r>
            <w:r>
              <w:rPr>
                <w:noProof/>
                <w:webHidden/>
              </w:rPr>
              <w:tab/>
            </w:r>
            <w:r>
              <w:rPr>
                <w:noProof/>
                <w:webHidden/>
              </w:rPr>
              <w:fldChar w:fldCharType="begin"/>
            </w:r>
            <w:r>
              <w:rPr>
                <w:noProof/>
                <w:webHidden/>
              </w:rPr>
              <w:instrText xml:space="preserve"> PAGEREF _Toc232697631 \h </w:instrText>
            </w:r>
            <w:r>
              <w:rPr>
                <w:noProof/>
                <w:webHidden/>
              </w:rPr>
            </w:r>
            <w:r>
              <w:rPr>
                <w:noProof/>
                <w:webHidden/>
              </w:rPr>
              <w:fldChar w:fldCharType="separate"/>
            </w:r>
            <w:r>
              <w:rPr>
                <w:noProof/>
                <w:webHidden/>
              </w:rPr>
              <w:t>9</w:t>
            </w:r>
            <w:r>
              <w:rPr>
                <w:noProof/>
                <w:webHidden/>
              </w:rPr>
              <w:fldChar w:fldCharType="end"/>
            </w:r>
          </w:hyperlink>
        </w:p>
        <w:p w14:paraId="68F6442E" w14:textId="215DB59A" w:rsidR="009E729C" w:rsidRDefault="009E729C">
          <w:pPr>
            <w:pStyle w:val="TM2"/>
            <w:rPr>
              <w:noProof/>
              <w:kern w:val="2"/>
              <w:sz w:val="24"/>
              <w:szCs w:val="24"/>
              <w:lang w:val="fr-CM" w:eastAsia="fr-CM"/>
              <w14:ligatures w14:val="standardContextual"/>
            </w:rPr>
          </w:pPr>
          <w:hyperlink w:anchor="_Toc232697632" w:history="1">
            <w:r w:rsidRPr="00C761CE">
              <w:rPr>
                <w:rStyle w:val="Lienhypertexte"/>
                <w:rFonts w:cstheme="minorHAnsi"/>
                <w:i/>
                <w:noProof/>
              </w:rPr>
              <w:t>Remise électronique</w:t>
            </w:r>
            <w:r>
              <w:rPr>
                <w:noProof/>
                <w:webHidden/>
              </w:rPr>
              <w:tab/>
            </w:r>
            <w:r>
              <w:rPr>
                <w:noProof/>
                <w:webHidden/>
              </w:rPr>
              <w:fldChar w:fldCharType="begin"/>
            </w:r>
            <w:r>
              <w:rPr>
                <w:noProof/>
                <w:webHidden/>
              </w:rPr>
              <w:instrText xml:space="preserve"> PAGEREF _Toc232697632 \h </w:instrText>
            </w:r>
            <w:r>
              <w:rPr>
                <w:noProof/>
                <w:webHidden/>
              </w:rPr>
            </w:r>
            <w:r>
              <w:rPr>
                <w:noProof/>
                <w:webHidden/>
              </w:rPr>
              <w:fldChar w:fldCharType="separate"/>
            </w:r>
            <w:r>
              <w:rPr>
                <w:noProof/>
                <w:webHidden/>
              </w:rPr>
              <w:t>9</w:t>
            </w:r>
            <w:r>
              <w:rPr>
                <w:noProof/>
                <w:webHidden/>
              </w:rPr>
              <w:fldChar w:fldCharType="end"/>
            </w:r>
          </w:hyperlink>
        </w:p>
        <w:p w14:paraId="4AA27732" w14:textId="36F67993" w:rsidR="009E729C" w:rsidRDefault="009E729C">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hyperlink w:anchor="_Toc232697633" w:history="1">
            <w:r w:rsidRPr="00C761CE">
              <w:rPr>
                <w:rStyle w:val="Lienhypertexte"/>
                <w:rFonts w:cstheme="minorHAnsi"/>
                <w:b/>
                <w:caps/>
                <w:noProof/>
              </w:rPr>
              <w:t>ARTICLE 5 :</w:t>
            </w:r>
            <w:r>
              <w:rPr>
                <w:rFonts w:asciiTheme="minorHAnsi" w:eastAsiaTheme="minorEastAsia" w:hAnsiTheme="minorHAnsi" w:cstheme="minorBidi"/>
                <w:noProof/>
                <w:kern w:val="2"/>
                <w:sz w:val="24"/>
                <w:szCs w:val="24"/>
                <w:lang w:val="fr-CM" w:eastAsia="fr-CM"/>
                <w14:ligatures w14:val="standardContextual"/>
              </w:rPr>
              <w:tab/>
            </w:r>
            <w:r w:rsidRPr="00C761CE">
              <w:rPr>
                <w:rStyle w:val="Lienhypertexte"/>
                <w:rFonts w:cstheme="minorHAnsi"/>
                <w:b/>
                <w:caps/>
                <w:noProof/>
              </w:rPr>
              <w:t>Analyse des candidatures</w:t>
            </w:r>
            <w:r>
              <w:rPr>
                <w:noProof/>
                <w:webHidden/>
              </w:rPr>
              <w:tab/>
            </w:r>
            <w:r>
              <w:rPr>
                <w:noProof/>
                <w:webHidden/>
              </w:rPr>
              <w:fldChar w:fldCharType="begin"/>
            </w:r>
            <w:r>
              <w:rPr>
                <w:noProof/>
                <w:webHidden/>
              </w:rPr>
              <w:instrText xml:space="preserve"> PAGEREF _Toc232697633 \h </w:instrText>
            </w:r>
            <w:r>
              <w:rPr>
                <w:noProof/>
                <w:webHidden/>
              </w:rPr>
            </w:r>
            <w:r>
              <w:rPr>
                <w:noProof/>
                <w:webHidden/>
              </w:rPr>
              <w:fldChar w:fldCharType="separate"/>
            </w:r>
            <w:r>
              <w:rPr>
                <w:noProof/>
                <w:webHidden/>
              </w:rPr>
              <w:t>10</w:t>
            </w:r>
            <w:r>
              <w:rPr>
                <w:noProof/>
                <w:webHidden/>
              </w:rPr>
              <w:fldChar w:fldCharType="end"/>
            </w:r>
          </w:hyperlink>
        </w:p>
        <w:p w14:paraId="55C394E0" w14:textId="081EEFED" w:rsidR="009E729C" w:rsidRDefault="009E729C">
          <w:pPr>
            <w:pStyle w:val="TM2"/>
            <w:rPr>
              <w:noProof/>
              <w:kern w:val="2"/>
              <w:sz w:val="24"/>
              <w:szCs w:val="24"/>
              <w:lang w:val="fr-CM" w:eastAsia="fr-CM"/>
              <w14:ligatures w14:val="standardContextual"/>
            </w:rPr>
          </w:pPr>
          <w:hyperlink w:anchor="_Toc232697634" w:history="1">
            <w:r w:rsidRPr="00C761CE">
              <w:rPr>
                <w:rStyle w:val="Lienhypertexte"/>
                <w:rFonts w:cstheme="minorHAnsi"/>
                <w:noProof/>
              </w:rPr>
              <w:t>Demande de compléments de candidature</w:t>
            </w:r>
            <w:r>
              <w:rPr>
                <w:noProof/>
                <w:webHidden/>
              </w:rPr>
              <w:tab/>
            </w:r>
            <w:r>
              <w:rPr>
                <w:noProof/>
                <w:webHidden/>
              </w:rPr>
              <w:fldChar w:fldCharType="begin"/>
            </w:r>
            <w:r>
              <w:rPr>
                <w:noProof/>
                <w:webHidden/>
              </w:rPr>
              <w:instrText xml:space="preserve"> PAGEREF _Toc232697634 \h </w:instrText>
            </w:r>
            <w:r>
              <w:rPr>
                <w:noProof/>
                <w:webHidden/>
              </w:rPr>
            </w:r>
            <w:r>
              <w:rPr>
                <w:noProof/>
                <w:webHidden/>
              </w:rPr>
              <w:fldChar w:fldCharType="separate"/>
            </w:r>
            <w:r>
              <w:rPr>
                <w:noProof/>
                <w:webHidden/>
              </w:rPr>
              <w:t>10</w:t>
            </w:r>
            <w:r>
              <w:rPr>
                <w:noProof/>
                <w:webHidden/>
              </w:rPr>
              <w:fldChar w:fldCharType="end"/>
            </w:r>
          </w:hyperlink>
        </w:p>
        <w:p w14:paraId="4B333BCD" w14:textId="2BC138BF" w:rsidR="009E729C" w:rsidRDefault="009E729C">
          <w:pPr>
            <w:pStyle w:val="TM2"/>
            <w:rPr>
              <w:noProof/>
              <w:kern w:val="2"/>
              <w:sz w:val="24"/>
              <w:szCs w:val="24"/>
              <w:lang w:val="fr-CM" w:eastAsia="fr-CM"/>
              <w14:ligatures w14:val="standardContextual"/>
            </w:rPr>
          </w:pPr>
          <w:hyperlink w:anchor="_Toc232697635" w:history="1">
            <w:r w:rsidRPr="00C761CE">
              <w:rPr>
                <w:rStyle w:val="Lienhypertexte"/>
                <w:rFonts w:cstheme="minorHAnsi"/>
                <w:noProof/>
              </w:rPr>
              <w:t>Rejet des candidatures hors délais - Ouverture des plis</w:t>
            </w:r>
            <w:r>
              <w:rPr>
                <w:noProof/>
                <w:webHidden/>
              </w:rPr>
              <w:tab/>
            </w:r>
            <w:r>
              <w:rPr>
                <w:noProof/>
                <w:webHidden/>
              </w:rPr>
              <w:fldChar w:fldCharType="begin"/>
            </w:r>
            <w:r>
              <w:rPr>
                <w:noProof/>
                <w:webHidden/>
              </w:rPr>
              <w:instrText xml:space="preserve"> PAGEREF _Toc232697635 \h </w:instrText>
            </w:r>
            <w:r>
              <w:rPr>
                <w:noProof/>
                <w:webHidden/>
              </w:rPr>
            </w:r>
            <w:r>
              <w:rPr>
                <w:noProof/>
                <w:webHidden/>
              </w:rPr>
              <w:fldChar w:fldCharType="separate"/>
            </w:r>
            <w:r>
              <w:rPr>
                <w:noProof/>
                <w:webHidden/>
              </w:rPr>
              <w:t>10</w:t>
            </w:r>
            <w:r>
              <w:rPr>
                <w:noProof/>
                <w:webHidden/>
              </w:rPr>
              <w:fldChar w:fldCharType="end"/>
            </w:r>
          </w:hyperlink>
        </w:p>
        <w:p w14:paraId="078A0CEE" w14:textId="6A79EC1E" w:rsidR="009E729C" w:rsidRDefault="009E729C">
          <w:pPr>
            <w:pStyle w:val="TM2"/>
            <w:rPr>
              <w:noProof/>
              <w:kern w:val="2"/>
              <w:sz w:val="24"/>
              <w:szCs w:val="24"/>
              <w:lang w:val="fr-CM" w:eastAsia="fr-CM"/>
              <w14:ligatures w14:val="standardContextual"/>
            </w:rPr>
          </w:pPr>
          <w:hyperlink w:anchor="_Toc232697636" w:history="1">
            <w:r w:rsidRPr="00C761CE">
              <w:rPr>
                <w:rStyle w:val="Lienhypertexte"/>
                <w:rFonts w:cstheme="minorHAnsi"/>
                <w:noProof/>
              </w:rPr>
              <w:t>Recevabilité des candidatures</w:t>
            </w:r>
            <w:r>
              <w:rPr>
                <w:noProof/>
                <w:webHidden/>
              </w:rPr>
              <w:tab/>
            </w:r>
            <w:r>
              <w:rPr>
                <w:noProof/>
                <w:webHidden/>
              </w:rPr>
              <w:fldChar w:fldCharType="begin"/>
            </w:r>
            <w:r>
              <w:rPr>
                <w:noProof/>
                <w:webHidden/>
              </w:rPr>
              <w:instrText xml:space="preserve"> PAGEREF _Toc232697636 \h </w:instrText>
            </w:r>
            <w:r>
              <w:rPr>
                <w:noProof/>
                <w:webHidden/>
              </w:rPr>
            </w:r>
            <w:r>
              <w:rPr>
                <w:noProof/>
                <w:webHidden/>
              </w:rPr>
              <w:fldChar w:fldCharType="separate"/>
            </w:r>
            <w:r>
              <w:rPr>
                <w:noProof/>
                <w:webHidden/>
              </w:rPr>
              <w:t>10</w:t>
            </w:r>
            <w:r>
              <w:rPr>
                <w:noProof/>
                <w:webHidden/>
              </w:rPr>
              <w:fldChar w:fldCharType="end"/>
            </w:r>
          </w:hyperlink>
        </w:p>
        <w:p w14:paraId="561EB7B0" w14:textId="3A1F6769" w:rsidR="009E729C" w:rsidRDefault="009E729C">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hyperlink w:anchor="_Toc232697637" w:history="1">
            <w:r w:rsidRPr="00C761CE">
              <w:rPr>
                <w:rStyle w:val="Lienhypertexte"/>
                <w:rFonts w:cstheme="minorHAnsi"/>
                <w:b/>
                <w:caps/>
                <w:noProof/>
              </w:rPr>
              <w:t>ARTICLE 6 :</w:t>
            </w:r>
            <w:r>
              <w:rPr>
                <w:rFonts w:asciiTheme="minorHAnsi" w:eastAsiaTheme="minorEastAsia" w:hAnsiTheme="minorHAnsi" w:cstheme="minorBidi"/>
                <w:noProof/>
                <w:kern w:val="2"/>
                <w:sz w:val="24"/>
                <w:szCs w:val="24"/>
                <w:lang w:val="fr-CM" w:eastAsia="fr-CM"/>
                <w14:ligatures w14:val="standardContextual"/>
              </w:rPr>
              <w:tab/>
            </w:r>
            <w:r w:rsidRPr="00C761CE">
              <w:rPr>
                <w:rStyle w:val="Lienhypertexte"/>
                <w:rFonts w:cstheme="minorHAnsi"/>
                <w:b/>
                <w:caps/>
                <w:noProof/>
              </w:rPr>
              <w:t>Evaluation des offres, négociation et attribution</w:t>
            </w:r>
            <w:r>
              <w:rPr>
                <w:noProof/>
                <w:webHidden/>
              </w:rPr>
              <w:tab/>
            </w:r>
            <w:r>
              <w:rPr>
                <w:noProof/>
                <w:webHidden/>
              </w:rPr>
              <w:fldChar w:fldCharType="begin"/>
            </w:r>
            <w:r>
              <w:rPr>
                <w:noProof/>
                <w:webHidden/>
              </w:rPr>
              <w:instrText xml:space="preserve"> PAGEREF _Toc232697637 \h </w:instrText>
            </w:r>
            <w:r>
              <w:rPr>
                <w:noProof/>
                <w:webHidden/>
              </w:rPr>
            </w:r>
            <w:r>
              <w:rPr>
                <w:noProof/>
                <w:webHidden/>
              </w:rPr>
              <w:fldChar w:fldCharType="separate"/>
            </w:r>
            <w:r>
              <w:rPr>
                <w:noProof/>
                <w:webHidden/>
              </w:rPr>
              <w:t>12</w:t>
            </w:r>
            <w:r>
              <w:rPr>
                <w:noProof/>
                <w:webHidden/>
              </w:rPr>
              <w:fldChar w:fldCharType="end"/>
            </w:r>
          </w:hyperlink>
        </w:p>
        <w:p w14:paraId="7379C1BC" w14:textId="5DC19114" w:rsidR="009E729C" w:rsidRDefault="009E729C">
          <w:pPr>
            <w:pStyle w:val="TM2"/>
            <w:rPr>
              <w:noProof/>
              <w:kern w:val="2"/>
              <w:sz w:val="24"/>
              <w:szCs w:val="24"/>
              <w:lang w:val="fr-CM" w:eastAsia="fr-CM"/>
              <w14:ligatures w14:val="standardContextual"/>
            </w:rPr>
          </w:pPr>
          <w:hyperlink w:anchor="_Toc232697638" w:history="1">
            <w:r w:rsidRPr="00C761CE">
              <w:rPr>
                <w:rStyle w:val="Lienhypertexte"/>
                <w:rFonts w:cstheme="minorHAnsi"/>
                <w:noProof/>
              </w:rPr>
              <w:t>Rejet des offres hors délais - Ouverture des offres</w:t>
            </w:r>
            <w:r>
              <w:rPr>
                <w:noProof/>
                <w:webHidden/>
              </w:rPr>
              <w:tab/>
            </w:r>
            <w:r>
              <w:rPr>
                <w:noProof/>
                <w:webHidden/>
              </w:rPr>
              <w:fldChar w:fldCharType="begin"/>
            </w:r>
            <w:r>
              <w:rPr>
                <w:noProof/>
                <w:webHidden/>
              </w:rPr>
              <w:instrText xml:space="preserve"> PAGEREF _Toc232697638 \h </w:instrText>
            </w:r>
            <w:r>
              <w:rPr>
                <w:noProof/>
                <w:webHidden/>
              </w:rPr>
            </w:r>
            <w:r>
              <w:rPr>
                <w:noProof/>
                <w:webHidden/>
              </w:rPr>
              <w:fldChar w:fldCharType="separate"/>
            </w:r>
            <w:r>
              <w:rPr>
                <w:noProof/>
                <w:webHidden/>
              </w:rPr>
              <w:t>12</w:t>
            </w:r>
            <w:r>
              <w:rPr>
                <w:noProof/>
                <w:webHidden/>
              </w:rPr>
              <w:fldChar w:fldCharType="end"/>
            </w:r>
          </w:hyperlink>
        </w:p>
        <w:p w14:paraId="210A5198" w14:textId="013B2704" w:rsidR="009E729C" w:rsidRDefault="009E729C">
          <w:pPr>
            <w:pStyle w:val="TM2"/>
            <w:rPr>
              <w:noProof/>
              <w:kern w:val="2"/>
              <w:sz w:val="24"/>
              <w:szCs w:val="24"/>
              <w:lang w:val="fr-CM" w:eastAsia="fr-CM"/>
              <w14:ligatures w14:val="standardContextual"/>
            </w:rPr>
          </w:pPr>
          <w:hyperlink w:anchor="_Toc232697639" w:history="1">
            <w:r w:rsidRPr="00C761CE">
              <w:rPr>
                <w:rStyle w:val="Lienhypertexte"/>
                <w:rFonts w:cstheme="minorHAnsi"/>
                <w:noProof/>
              </w:rPr>
              <w:t>Analyse des offres</w:t>
            </w:r>
            <w:r>
              <w:rPr>
                <w:noProof/>
                <w:webHidden/>
              </w:rPr>
              <w:tab/>
            </w:r>
            <w:r>
              <w:rPr>
                <w:noProof/>
                <w:webHidden/>
              </w:rPr>
              <w:fldChar w:fldCharType="begin"/>
            </w:r>
            <w:r>
              <w:rPr>
                <w:noProof/>
                <w:webHidden/>
              </w:rPr>
              <w:instrText xml:space="preserve"> PAGEREF _Toc232697639 \h </w:instrText>
            </w:r>
            <w:r>
              <w:rPr>
                <w:noProof/>
                <w:webHidden/>
              </w:rPr>
            </w:r>
            <w:r>
              <w:rPr>
                <w:noProof/>
                <w:webHidden/>
              </w:rPr>
              <w:fldChar w:fldCharType="separate"/>
            </w:r>
            <w:r>
              <w:rPr>
                <w:noProof/>
                <w:webHidden/>
              </w:rPr>
              <w:t>12</w:t>
            </w:r>
            <w:r>
              <w:rPr>
                <w:noProof/>
                <w:webHidden/>
              </w:rPr>
              <w:fldChar w:fldCharType="end"/>
            </w:r>
          </w:hyperlink>
        </w:p>
        <w:p w14:paraId="23E8F748" w14:textId="22C94B50" w:rsidR="009E729C" w:rsidRDefault="009E729C">
          <w:pPr>
            <w:pStyle w:val="TM2"/>
            <w:rPr>
              <w:noProof/>
              <w:kern w:val="2"/>
              <w:sz w:val="24"/>
              <w:szCs w:val="24"/>
              <w:lang w:val="fr-CM" w:eastAsia="fr-CM"/>
              <w14:ligatures w14:val="standardContextual"/>
            </w:rPr>
          </w:pPr>
          <w:hyperlink w:anchor="_Toc232697640" w:history="1">
            <w:r w:rsidRPr="00C761CE">
              <w:rPr>
                <w:rStyle w:val="Lienhypertexte"/>
                <w:rFonts w:cstheme="minorHAnsi"/>
                <w:noProof/>
              </w:rPr>
              <w:t>Rejet des offres irrégulières, inacceptables et inappropriées</w:t>
            </w:r>
            <w:r>
              <w:rPr>
                <w:noProof/>
                <w:webHidden/>
              </w:rPr>
              <w:tab/>
            </w:r>
            <w:r>
              <w:rPr>
                <w:noProof/>
                <w:webHidden/>
              </w:rPr>
              <w:fldChar w:fldCharType="begin"/>
            </w:r>
            <w:r>
              <w:rPr>
                <w:noProof/>
                <w:webHidden/>
              </w:rPr>
              <w:instrText xml:space="preserve"> PAGEREF _Toc232697640 \h </w:instrText>
            </w:r>
            <w:r>
              <w:rPr>
                <w:noProof/>
                <w:webHidden/>
              </w:rPr>
            </w:r>
            <w:r>
              <w:rPr>
                <w:noProof/>
                <w:webHidden/>
              </w:rPr>
              <w:fldChar w:fldCharType="separate"/>
            </w:r>
            <w:r>
              <w:rPr>
                <w:noProof/>
                <w:webHidden/>
              </w:rPr>
              <w:t>12</w:t>
            </w:r>
            <w:r>
              <w:rPr>
                <w:noProof/>
                <w:webHidden/>
              </w:rPr>
              <w:fldChar w:fldCharType="end"/>
            </w:r>
          </w:hyperlink>
        </w:p>
        <w:p w14:paraId="3B634E70" w14:textId="7EE66FD4" w:rsidR="009E729C" w:rsidRDefault="009E729C">
          <w:pPr>
            <w:pStyle w:val="TM2"/>
            <w:rPr>
              <w:noProof/>
              <w:kern w:val="2"/>
              <w:sz w:val="24"/>
              <w:szCs w:val="24"/>
              <w:lang w:val="fr-CM" w:eastAsia="fr-CM"/>
              <w14:ligatures w14:val="standardContextual"/>
            </w:rPr>
          </w:pPr>
          <w:hyperlink w:anchor="_Toc232697641" w:history="1">
            <w:r w:rsidRPr="00C761CE">
              <w:rPr>
                <w:rStyle w:val="Lienhypertexte"/>
                <w:rFonts w:cstheme="minorHAnsi"/>
                <w:noProof/>
              </w:rPr>
              <w:t>Comparaison des offres pour sélection de l’offre économiquement la plus avantageuse</w:t>
            </w:r>
            <w:r>
              <w:rPr>
                <w:noProof/>
                <w:webHidden/>
              </w:rPr>
              <w:tab/>
            </w:r>
            <w:r>
              <w:rPr>
                <w:noProof/>
                <w:webHidden/>
              </w:rPr>
              <w:fldChar w:fldCharType="begin"/>
            </w:r>
            <w:r>
              <w:rPr>
                <w:noProof/>
                <w:webHidden/>
              </w:rPr>
              <w:instrText xml:space="preserve"> PAGEREF _Toc232697641 \h </w:instrText>
            </w:r>
            <w:r>
              <w:rPr>
                <w:noProof/>
                <w:webHidden/>
              </w:rPr>
            </w:r>
            <w:r>
              <w:rPr>
                <w:noProof/>
                <w:webHidden/>
              </w:rPr>
              <w:fldChar w:fldCharType="separate"/>
            </w:r>
            <w:r>
              <w:rPr>
                <w:noProof/>
                <w:webHidden/>
              </w:rPr>
              <w:t>12</w:t>
            </w:r>
            <w:r>
              <w:rPr>
                <w:noProof/>
                <w:webHidden/>
              </w:rPr>
              <w:fldChar w:fldCharType="end"/>
            </w:r>
          </w:hyperlink>
        </w:p>
        <w:p w14:paraId="6BC4EAE3" w14:textId="30B0EDF6" w:rsidR="009E729C" w:rsidRDefault="009E729C">
          <w:pPr>
            <w:pStyle w:val="TM2"/>
            <w:rPr>
              <w:noProof/>
              <w:kern w:val="2"/>
              <w:sz w:val="24"/>
              <w:szCs w:val="24"/>
              <w:lang w:val="fr-CM" w:eastAsia="fr-CM"/>
              <w14:ligatures w14:val="standardContextual"/>
            </w:rPr>
          </w:pPr>
          <w:hyperlink w:anchor="_Toc232697642" w:history="1">
            <w:r w:rsidRPr="00C761CE">
              <w:rPr>
                <w:rStyle w:val="Lienhypertexte"/>
                <w:rFonts w:cstheme="minorHAnsi"/>
                <w:i/>
                <w:noProof/>
              </w:rPr>
              <w:t>Critère 1 : prix des prestations</w:t>
            </w:r>
            <w:r>
              <w:rPr>
                <w:noProof/>
                <w:webHidden/>
              </w:rPr>
              <w:tab/>
            </w:r>
            <w:r>
              <w:rPr>
                <w:noProof/>
                <w:webHidden/>
              </w:rPr>
              <w:fldChar w:fldCharType="begin"/>
            </w:r>
            <w:r>
              <w:rPr>
                <w:noProof/>
                <w:webHidden/>
              </w:rPr>
              <w:instrText xml:space="preserve"> PAGEREF _Toc232697642 \h </w:instrText>
            </w:r>
            <w:r>
              <w:rPr>
                <w:noProof/>
                <w:webHidden/>
              </w:rPr>
            </w:r>
            <w:r>
              <w:rPr>
                <w:noProof/>
                <w:webHidden/>
              </w:rPr>
              <w:fldChar w:fldCharType="separate"/>
            </w:r>
            <w:r>
              <w:rPr>
                <w:noProof/>
                <w:webHidden/>
              </w:rPr>
              <w:t>12</w:t>
            </w:r>
            <w:r>
              <w:rPr>
                <w:noProof/>
                <w:webHidden/>
              </w:rPr>
              <w:fldChar w:fldCharType="end"/>
            </w:r>
          </w:hyperlink>
        </w:p>
        <w:p w14:paraId="7C73FC40" w14:textId="0771129D" w:rsidR="009E729C" w:rsidRDefault="009E729C">
          <w:pPr>
            <w:pStyle w:val="TM2"/>
            <w:rPr>
              <w:noProof/>
              <w:kern w:val="2"/>
              <w:sz w:val="24"/>
              <w:szCs w:val="24"/>
              <w:lang w:val="fr-CM" w:eastAsia="fr-CM"/>
              <w14:ligatures w14:val="standardContextual"/>
            </w:rPr>
          </w:pPr>
          <w:hyperlink w:anchor="_Toc232697643" w:history="1">
            <w:r w:rsidRPr="00C761CE">
              <w:rPr>
                <w:rStyle w:val="Lienhypertexte"/>
                <w:rFonts w:cstheme="minorHAnsi"/>
                <w:i/>
                <w:noProof/>
              </w:rPr>
              <w:t>Critère 2 : Qualité technique</w:t>
            </w:r>
            <w:r>
              <w:rPr>
                <w:noProof/>
                <w:webHidden/>
              </w:rPr>
              <w:tab/>
            </w:r>
            <w:r>
              <w:rPr>
                <w:noProof/>
                <w:webHidden/>
              </w:rPr>
              <w:fldChar w:fldCharType="begin"/>
            </w:r>
            <w:r>
              <w:rPr>
                <w:noProof/>
                <w:webHidden/>
              </w:rPr>
              <w:instrText xml:space="preserve"> PAGEREF _Toc232697643 \h </w:instrText>
            </w:r>
            <w:r>
              <w:rPr>
                <w:noProof/>
                <w:webHidden/>
              </w:rPr>
            </w:r>
            <w:r>
              <w:rPr>
                <w:noProof/>
                <w:webHidden/>
              </w:rPr>
              <w:fldChar w:fldCharType="separate"/>
            </w:r>
            <w:r>
              <w:rPr>
                <w:noProof/>
                <w:webHidden/>
              </w:rPr>
              <w:t>12</w:t>
            </w:r>
            <w:r>
              <w:rPr>
                <w:noProof/>
                <w:webHidden/>
              </w:rPr>
              <w:fldChar w:fldCharType="end"/>
            </w:r>
          </w:hyperlink>
        </w:p>
        <w:p w14:paraId="08A111C6" w14:textId="19B9F2F6" w:rsidR="009E729C" w:rsidRDefault="009E729C">
          <w:pPr>
            <w:pStyle w:val="TM2"/>
            <w:rPr>
              <w:noProof/>
              <w:kern w:val="2"/>
              <w:sz w:val="24"/>
              <w:szCs w:val="24"/>
              <w:lang w:val="fr-CM" w:eastAsia="fr-CM"/>
              <w14:ligatures w14:val="standardContextual"/>
            </w:rPr>
          </w:pPr>
          <w:hyperlink w:anchor="_Toc232697644" w:history="1">
            <w:r w:rsidRPr="00C761CE">
              <w:rPr>
                <w:rStyle w:val="Lienhypertexte"/>
                <w:rFonts w:cstheme="minorHAnsi"/>
                <w:noProof/>
              </w:rPr>
              <w:t>Négociations</w:t>
            </w:r>
            <w:r>
              <w:rPr>
                <w:noProof/>
                <w:webHidden/>
              </w:rPr>
              <w:tab/>
            </w:r>
            <w:r>
              <w:rPr>
                <w:noProof/>
                <w:webHidden/>
              </w:rPr>
              <w:fldChar w:fldCharType="begin"/>
            </w:r>
            <w:r>
              <w:rPr>
                <w:noProof/>
                <w:webHidden/>
              </w:rPr>
              <w:instrText xml:space="preserve"> PAGEREF _Toc232697644 \h </w:instrText>
            </w:r>
            <w:r>
              <w:rPr>
                <w:noProof/>
                <w:webHidden/>
              </w:rPr>
            </w:r>
            <w:r>
              <w:rPr>
                <w:noProof/>
                <w:webHidden/>
              </w:rPr>
              <w:fldChar w:fldCharType="separate"/>
            </w:r>
            <w:r>
              <w:rPr>
                <w:noProof/>
                <w:webHidden/>
              </w:rPr>
              <w:t>12</w:t>
            </w:r>
            <w:r>
              <w:rPr>
                <w:noProof/>
                <w:webHidden/>
              </w:rPr>
              <w:fldChar w:fldCharType="end"/>
            </w:r>
          </w:hyperlink>
        </w:p>
        <w:p w14:paraId="26338969" w14:textId="60EC99FE" w:rsidR="009E729C" w:rsidRDefault="009E729C">
          <w:pPr>
            <w:pStyle w:val="TM2"/>
            <w:rPr>
              <w:noProof/>
              <w:kern w:val="2"/>
              <w:sz w:val="24"/>
              <w:szCs w:val="24"/>
              <w:lang w:val="fr-CM" w:eastAsia="fr-CM"/>
              <w14:ligatures w14:val="standardContextual"/>
            </w:rPr>
          </w:pPr>
          <w:hyperlink w:anchor="_Toc232697645" w:history="1">
            <w:r w:rsidRPr="00C761CE">
              <w:rPr>
                <w:rStyle w:val="Lienhypertexte"/>
                <w:rFonts w:cstheme="minorHAnsi"/>
                <w:i/>
                <w:noProof/>
              </w:rPr>
              <w:t>Audition des soumissionnaires – négociation des offres</w:t>
            </w:r>
            <w:r>
              <w:rPr>
                <w:noProof/>
                <w:webHidden/>
              </w:rPr>
              <w:tab/>
            </w:r>
            <w:r>
              <w:rPr>
                <w:noProof/>
                <w:webHidden/>
              </w:rPr>
              <w:fldChar w:fldCharType="begin"/>
            </w:r>
            <w:r>
              <w:rPr>
                <w:noProof/>
                <w:webHidden/>
              </w:rPr>
              <w:instrText xml:space="preserve"> PAGEREF _Toc232697645 \h </w:instrText>
            </w:r>
            <w:r>
              <w:rPr>
                <w:noProof/>
                <w:webHidden/>
              </w:rPr>
            </w:r>
            <w:r>
              <w:rPr>
                <w:noProof/>
                <w:webHidden/>
              </w:rPr>
              <w:fldChar w:fldCharType="separate"/>
            </w:r>
            <w:r>
              <w:rPr>
                <w:noProof/>
                <w:webHidden/>
              </w:rPr>
              <w:t>13</w:t>
            </w:r>
            <w:r>
              <w:rPr>
                <w:noProof/>
                <w:webHidden/>
              </w:rPr>
              <w:fldChar w:fldCharType="end"/>
            </w:r>
          </w:hyperlink>
        </w:p>
        <w:p w14:paraId="222B48A1" w14:textId="7A4A1E97" w:rsidR="009E729C" w:rsidRDefault="009E729C">
          <w:pPr>
            <w:pStyle w:val="TM2"/>
            <w:rPr>
              <w:noProof/>
              <w:kern w:val="2"/>
              <w:sz w:val="24"/>
              <w:szCs w:val="24"/>
              <w:lang w:val="fr-CM" w:eastAsia="fr-CM"/>
              <w14:ligatures w14:val="standardContextual"/>
            </w:rPr>
          </w:pPr>
          <w:hyperlink w:anchor="_Toc232697646" w:history="1">
            <w:r w:rsidRPr="00C761CE">
              <w:rPr>
                <w:rStyle w:val="Lienhypertexte"/>
                <w:rFonts w:cstheme="minorHAnsi"/>
                <w:noProof/>
              </w:rPr>
              <w:t>Attribution</w:t>
            </w:r>
            <w:r>
              <w:rPr>
                <w:noProof/>
                <w:webHidden/>
              </w:rPr>
              <w:tab/>
            </w:r>
            <w:r>
              <w:rPr>
                <w:noProof/>
                <w:webHidden/>
              </w:rPr>
              <w:fldChar w:fldCharType="begin"/>
            </w:r>
            <w:r>
              <w:rPr>
                <w:noProof/>
                <w:webHidden/>
              </w:rPr>
              <w:instrText xml:space="preserve"> PAGEREF _Toc232697646 \h </w:instrText>
            </w:r>
            <w:r>
              <w:rPr>
                <w:noProof/>
                <w:webHidden/>
              </w:rPr>
            </w:r>
            <w:r>
              <w:rPr>
                <w:noProof/>
                <w:webHidden/>
              </w:rPr>
              <w:fldChar w:fldCharType="separate"/>
            </w:r>
            <w:r>
              <w:rPr>
                <w:noProof/>
                <w:webHidden/>
              </w:rPr>
              <w:t>13</w:t>
            </w:r>
            <w:r>
              <w:rPr>
                <w:noProof/>
                <w:webHidden/>
              </w:rPr>
              <w:fldChar w:fldCharType="end"/>
            </w:r>
          </w:hyperlink>
        </w:p>
        <w:p w14:paraId="718E06E7" w14:textId="5E63A606" w:rsidR="009E729C" w:rsidRDefault="009E729C">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hyperlink w:anchor="_Toc232697647" w:history="1">
            <w:r w:rsidRPr="00C761CE">
              <w:rPr>
                <w:rStyle w:val="Lienhypertexte"/>
                <w:rFonts w:cstheme="minorHAnsi"/>
                <w:b/>
                <w:caps/>
                <w:noProof/>
              </w:rPr>
              <w:t>ARTICLE 7 :</w:t>
            </w:r>
            <w:r>
              <w:rPr>
                <w:rFonts w:asciiTheme="minorHAnsi" w:eastAsiaTheme="minorEastAsia" w:hAnsiTheme="minorHAnsi" w:cstheme="minorBidi"/>
                <w:noProof/>
                <w:kern w:val="2"/>
                <w:sz w:val="24"/>
                <w:szCs w:val="24"/>
                <w:lang w:val="fr-CM" w:eastAsia="fr-CM"/>
                <w14:ligatures w14:val="standardContextual"/>
              </w:rPr>
              <w:tab/>
            </w:r>
            <w:r w:rsidRPr="00C761CE">
              <w:rPr>
                <w:rStyle w:val="Lienhypertexte"/>
                <w:rFonts w:cstheme="minorHAnsi"/>
                <w:b/>
                <w:caps/>
                <w:noProof/>
              </w:rPr>
              <w:t>Traitement des données à caractère personnel dans le cadre de la présente consultation et pour le suivi d’exécution du contrat</w:t>
            </w:r>
            <w:r>
              <w:rPr>
                <w:noProof/>
                <w:webHidden/>
              </w:rPr>
              <w:tab/>
            </w:r>
            <w:r>
              <w:rPr>
                <w:noProof/>
                <w:webHidden/>
              </w:rPr>
              <w:fldChar w:fldCharType="begin"/>
            </w:r>
            <w:r>
              <w:rPr>
                <w:noProof/>
                <w:webHidden/>
              </w:rPr>
              <w:instrText xml:space="preserve"> PAGEREF _Toc232697647 \h </w:instrText>
            </w:r>
            <w:r>
              <w:rPr>
                <w:noProof/>
                <w:webHidden/>
              </w:rPr>
            </w:r>
            <w:r>
              <w:rPr>
                <w:noProof/>
                <w:webHidden/>
              </w:rPr>
              <w:fldChar w:fldCharType="separate"/>
            </w:r>
            <w:r>
              <w:rPr>
                <w:noProof/>
                <w:webHidden/>
              </w:rPr>
              <w:t>13</w:t>
            </w:r>
            <w:r>
              <w:rPr>
                <w:noProof/>
                <w:webHidden/>
              </w:rPr>
              <w:fldChar w:fldCharType="end"/>
            </w:r>
          </w:hyperlink>
        </w:p>
        <w:p w14:paraId="70ABB185" w14:textId="03433161" w:rsidR="009E729C" w:rsidRDefault="009E729C">
          <w:pPr>
            <w:pStyle w:val="TM2"/>
            <w:rPr>
              <w:noProof/>
              <w:kern w:val="2"/>
              <w:sz w:val="24"/>
              <w:szCs w:val="24"/>
              <w:lang w:val="fr-CM" w:eastAsia="fr-CM"/>
              <w14:ligatures w14:val="standardContextual"/>
            </w:rPr>
          </w:pPr>
          <w:hyperlink w:anchor="_Toc232697648" w:history="1">
            <w:r w:rsidRPr="00C761CE">
              <w:rPr>
                <w:rStyle w:val="Lienhypertexte"/>
                <w:rFonts w:cstheme="minorHAnsi"/>
                <w:noProof/>
              </w:rPr>
              <w:t>Identité et coordonnées du responsable de traitement et de son représentant :</w:t>
            </w:r>
            <w:r>
              <w:rPr>
                <w:noProof/>
                <w:webHidden/>
              </w:rPr>
              <w:tab/>
            </w:r>
            <w:r>
              <w:rPr>
                <w:noProof/>
                <w:webHidden/>
              </w:rPr>
              <w:fldChar w:fldCharType="begin"/>
            </w:r>
            <w:r>
              <w:rPr>
                <w:noProof/>
                <w:webHidden/>
              </w:rPr>
              <w:instrText xml:space="preserve"> PAGEREF _Toc232697648 \h </w:instrText>
            </w:r>
            <w:r>
              <w:rPr>
                <w:noProof/>
                <w:webHidden/>
              </w:rPr>
            </w:r>
            <w:r>
              <w:rPr>
                <w:noProof/>
                <w:webHidden/>
              </w:rPr>
              <w:fldChar w:fldCharType="separate"/>
            </w:r>
            <w:r>
              <w:rPr>
                <w:noProof/>
                <w:webHidden/>
              </w:rPr>
              <w:t>13</w:t>
            </w:r>
            <w:r>
              <w:rPr>
                <w:noProof/>
                <w:webHidden/>
              </w:rPr>
              <w:fldChar w:fldCharType="end"/>
            </w:r>
          </w:hyperlink>
        </w:p>
        <w:p w14:paraId="05C620D9" w14:textId="36B2FC60" w:rsidR="009E729C" w:rsidRDefault="009E729C">
          <w:pPr>
            <w:pStyle w:val="TM2"/>
            <w:rPr>
              <w:noProof/>
              <w:kern w:val="2"/>
              <w:sz w:val="24"/>
              <w:szCs w:val="24"/>
              <w:lang w:val="fr-CM" w:eastAsia="fr-CM"/>
              <w14:ligatures w14:val="standardContextual"/>
            </w:rPr>
          </w:pPr>
          <w:hyperlink w:anchor="_Toc232697649" w:history="1">
            <w:r w:rsidRPr="00C761CE">
              <w:rPr>
                <w:rStyle w:val="Lienhypertexte"/>
                <w:rFonts w:cstheme="minorHAnsi"/>
                <w:noProof/>
              </w:rPr>
              <w:t>Pour la plateforme PLACE :</w:t>
            </w:r>
            <w:r>
              <w:rPr>
                <w:noProof/>
                <w:webHidden/>
              </w:rPr>
              <w:tab/>
            </w:r>
            <w:r>
              <w:rPr>
                <w:noProof/>
                <w:webHidden/>
              </w:rPr>
              <w:fldChar w:fldCharType="begin"/>
            </w:r>
            <w:r>
              <w:rPr>
                <w:noProof/>
                <w:webHidden/>
              </w:rPr>
              <w:instrText xml:space="preserve"> PAGEREF _Toc232697649 \h </w:instrText>
            </w:r>
            <w:r>
              <w:rPr>
                <w:noProof/>
                <w:webHidden/>
              </w:rPr>
            </w:r>
            <w:r>
              <w:rPr>
                <w:noProof/>
                <w:webHidden/>
              </w:rPr>
              <w:fldChar w:fldCharType="separate"/>
            </w:r>
            <w:r>
              <w:rPr>
                <w:noProof/>
                <w:webHidden/>
              </w:rPr>
              <w:t>13</w:t>
            </w:r>
            <w:r>
              <w:rPr>
                <w:noProof/>
                <w:webHidden/>
              </w:rPr>
              <w:fldChar w:fldCharType="end"/>
            </w:r>
          </w:hyperlink>
        </w:p>
        <w:p w14:paraId="1CE6DD1B" w14:textId="16DCC4EF" w:rsidR="009E729C" w:rsidRDefault="009E729C">
          <w:pPr>
            <w:pStyle w:val="TM2"/>
            <w:rPr>
              <w:noProof/>
              <w:kern w:val="2"/>
              <w:sz w:val="24"/>
              <w:szCs w:val="24"/>
              <w:lang w:val="fr-CM" w:eastAsia="fr-CM"/>
              <w14:ligatures w14:val="standardContextual"/>
            </w:rPr>
          </w:pPr>
          <w:hyperlink w:anchor="_Toc232697650" w:history="1">
            <w:r w:rsidRPr="00C761CE">
              <w:rPr>
                <w:rStyle w:val="Lienhypertexte"/>
                <w:rFonts w:cstheme="minorHAnsi"/>
                <w:noProof/>
              </w:rPr>
              <w:t>Coordonnées du délégué à la protection des données personnelles :</w:t>
            </w:r>
            <w:r>
              <w:rPr>
                <w:noProof/>
                <w:webHidden/>
              </w:rPr>
              <w:tab/>
            </w:r>
            <w:r>
              <w:rPr>
                <w:noProof/>
                <w:webHidden/>
              </w:rPr>
              <w:fldChar w:fldCharType="begin"/>
            </w:r>
            <w:r>
              <w:rPr>
                <w:noProof/>
                <w:webHidden/>
              </w:rPr>
              <w:instrText xml:space="preserve"> PAGEREF _Toc232697650 \h </w:instrText>
            </w:r>
            <w:r>
              <w:rPr>
                <w:noProof/>
                <w:webHidden/>
              </w:rPr>
            </w:r>
            <w:r>
              <w:rPr>
                <w:noProof/>
                <w:webHidden/>
              </w:rPr>
              <w:fldChar w:fldCharType="separate"/>
            </w:r>
            <w:r>
              <w:rPr>
                <w:noProof/>
                <w:webHidden/>
              </w:rPr>
              <w:t>13</w:t>
            </w:r>
            <w:r>
              <w:rPr>
                <w:noProof/>
                <w:webHidden/>
              </w:rPr>
              <w:fldChar w:fldCharType="end"/>
            </w:r>
          </w:hyperlink>
        </w:p>
        <w:p w14:paraId="5FBD1818" w14:textId="5E8A8EEA" w:rsidR="009E729C" w:rsidRDefault="009E729C">
          <w:pPr>
            <w:pStyle w:val="TM2"/>
            <w:rPr>
              <w:noProof/>
              <w:kern w:val="2"/>
              <w:sz w:val="24"/>
              <w:szCs w:val="24"/>
              <w:lang w:val="fr-CM" w:eastAsia="fr-CM"/>
              <w14:ligatures w14:val="standardContextual"/>
            </w:rPr>
          </w:pPr>
          <w:hyperlink w:anchor="_Toc232697651" w:history="1">
            <w:r w:rsidRPr="00C761CE">
              <w:rPr>
                <w:rStyle w:val="Lienhypertexte"/>
                <w:rFonts w:cstheme="minorHAnsi"/>
                <w:noProof/>
              </w:rPr>
              <w:t>Pour l’autorité contractante :</w:t>
            </w:r>
            <w:r>
              <w:rPr>
                <w:noProof/>
                <w:webHidden/>
              </w:rPr>
              <w:tab/>
            </w:r>
            <w:r>
              <w:rPr>
                <w:noProof/>
                <w:webHidden/>
              </w:rPr>
              <w:fldChar w:fldCharType="begin"/>
            </w:r>
            <w:r>
              <w:rPr>
                <w:noProof/>
                <w:webHidden/>
              </w:rPr>
              <w:instrText xml:space="preserve"> PAGEREF _Toc232697651 \h </w:instrText>
            </w:r>
            <w:r>
              <w:rPr>
                <w:noProof/>
                <w:webHidden/>
              </w:rPr>
            </w:r>
            <w:r>
              <w:rPr>
                <w:noProof/>
                <w:webHidden/>
              </w:rPr>
              <w:fldChar w:fldCharType="separate"/>
            </w:r>
            <w:r>
              <w:rPr>
                <w:noProof/>
                <w:webHidden/>
              </w:rPr>
              <w:t>13</w:t>
            </w:r>
            <w:r>
              <w:rPr>
                <w:noProof/>
                <w:webHidden/>
              </w:rPr>
              <w:fldChar w:fldCharType="end"/>
            </w:r>
          </w:hyperlink>
        </w:p>
        <w:p w14:paraId="74522EE7" w14:textId="12B3F6B1" w:rsidR="009E729C" w:rsidRDefault="009E729C">
          <w:pPr>
            <w:pStyle w:val="TM2"/>
            <w:rPr>
              <w:noProof/>
              <w:kern w:val="2"/>
              <w:sz w:val="24"/>
              <w:szCs w:val="24"/>
              <w:lang w:val="fr-CM" w:eastAsia="fr-CM"/>
              <w14:ligatures w14:val="standardContextual"/>
            </w:rPr>
          </w:pPr>
          <w:hyperlink w:anchor="_Toc232697652" w:history="1">
            <w:r w:rsidRPr="00C761CE">
              <w:rPr>
                <w:rStyle w:val="Lienhypertexte"/>
                <w:rFonts w:cstheme="minorHAnsi"/>
                <w:noProof/>
              </w:rPr>
              <w:t>Coordonnées du délégué à la protection des données personnelles :</w:t>
            </w:r>
            <w:r>
              <w:rPr>
                <w:noProof/>
                <w:webHidden/>
              </w:rPr>
              <w:tab/>
            </w:r>
            <w:r>
              <w:rPr>
                <w:noProof/>
                <w:webHidden/>
              </w:rPr>
              <w:fldChar w:fldCharType="begin"/>
            </w:r>
            <w:r>
              <w:rPr>
                <w:noProof/>
                <w:webHidden/>
              </w:rPr>
              <w:instrText xml:space="preserve"> PAGEREF _Toc232697652 \h </w:instrText>
            </w:r>
            <w:r>
              <w:rPr>
                <w:noProof/>
                <w:webHidden/>
              </w:rPr>
            </w:r>
            <w:r>
              <w:rPr>
                <w:noProof/>
                <w:webHidden/>
              </w:rPr>
              <w:fldChar w:fldCharType="separate"/>
            </w:r>
            <w:r>
              <w:rPr>
                <w:noProof/>
                <w:webHidden/>
              </w:rPr>
              <w:t>14</w:t>
            </w:r>
            <w:r>
              <w:rPr>
                <w:noProof/>
                <w:webHidden/>
              </w:rPr>
              <w:fldChar w:fldCharType="end"/>
            </w:r>
          </w:hyperlink>
        </w:p>
        <w:p w14:paraId="0FDE3A20" w14:textId="640659B8" w:rsidR="009E729C" w:rsidRDefault="009E729C">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hyperlink w:anchor="_Toc232697653" w:history="1">
            <w:r w:rsidRPr="00C761CE">
              <w:rPr>
                <w:rStyle w:val="Lienhypertexte"/>
                <w:rFonts w:cstheme="minorHAnsi"/>
                <w:b/>
                <w:caps/>
                <w:noProof/>
              </w:rPr>
              <w:t>ARTICLE 8 :</w:t>
            </w:r>
            <w:r>
              <w:rPr>
                <w:rFonts w:asciiTheme="minorHAnsi" w:eastAsiaTheme="minorEastAsia" w:hAnsiTheme="minorHAnsi" w:cstheme="minorBidi"/>
                <w:noProof/>
                <w:kern w:val="2"/>
                <w:sz w:val="24"/>
                <w:szCs w:val="24"/>
                <w:lang w:val="fr-CM" w:eastAsia="fr-CM"/>
                <w14:ligatures w14:val="standardContextual"/>
              </w:rPr>
              <w:tab/>
            </w:r>
            <w:r w:rsidRPr="00C761CE">
              <w:rPr>
                <w:rStyle w:val="Lienhypertexte"/>
                <w:rFonts w:cstheme="minorHAnsi"/>
                <w:b/>
                <w:caps/>
                <w:noProof/>
              </w:rPr>
              <w:t>AUTRES RENSEIGNEMENTS</w:t>
            </w:r>
            <w:r>
              <w:rPr>
                <w:noProof/>
                <w:webHidden/>
              </w:rPr>
              <w:tab/>
            </w:r>
            <w:r>
              <w:rPr>
                <w:noProof/>
                <w:webHidden/>
              </w:rPr>
              <w:fldChar w:fldCharType="begin"/>
            </w:r>
            <w:r>
              <w:rPr>
                <w:noProof/>
                <w:webHidden/>
              </w:rPr>
              <w:instrText xml:space="preserve"> PAGEREF _Toc232697653 \h </w:instrText>
            </w:r>
            <w:r>
              <w:rPr>
                <w:noProof/>
                <w:webHidden/>
              </w:rPr>
            </w:r>
            <w:r>
              <w:rPr>
                <w:noProof/>
                <w:webHidden/>
              </w:rPr>
              <w:fldChar w:fldCharType="separate"/>
            </w:r>
            <w:r>
              <w:rPr>
                <w:noProof/>
                <w:webHidden/>
              </w:rPr>
              <w:t>14</w:t>
            </w:r>
            <w:r>
              <w:rPr>
                <w:noProof/>
                <w:webHidden/>
              </w:rPr>
              <w:fldChar w:fldCharType="end"/>
            </w:r>
          </w:hyperlink>
        </w:p>
        <w:p w14:paraId="5B6887CF" w14:textId="18D9E4E3" w:rsidR="009E729C" w:rsidRDefault="009E729C">
          <w:pPr>
            <w:pStyle w:val="TM1"/>
            <w:tabs>
              <w:tab w:val="left" w:pos="1440"/>
              <w:tab w:val="right" w:leader="dot" w:pos="9329"/>
            </w:tabs>
            <w:rPr>
              <w:rFonts w:asciiTheme="minorHAnsi" w:eastAsiaTheme="minorEastAsia" w:hAnsiTheme="minorHAnsi" w:cstheme="minorBidi"/>
              <w:noProof/>
              <w:kern w:val="2"/>
              <w:sz w:val="24"/>
              <w:szCs w:val="24"/>
              <w:lang w:val="fr-CM" w:eastAsia="fr-CM"/>
              <w14:ligatures w14:val="standardContextual"/>
            </w:rPr>
          </w:pPr>
          <w:hyperlink w:anchor="_Toc232697654" w:history="1">
            <w:r w:rsidRPr="00C761CE">
              <w:rPr>
                <w:rStyle w:val="Lienhypertexte"/>
                <w:rFonts w:cstheme="minorHAnsi"/>
                <w:b/>
                <w:caps/>
                <w:noProof/>
              </w:rPr>
              <w:t>ARTICLE 9 :</w:t>
            </w:r>
            <w:r>
              <w:rPr>
                <w:rFonts w:asciiTheme="minorHAnsi" w:eastAsiaTheme="minorEastAsia" w:hAnsiTheme="minorHAnsi" w:cstheme="minorBidi"/>
                <w:noProof/>
                <w:kern w:val="2"/>
                <w:sz w:val="24"/>
                <w:szCs w:val="24"/>
                <w:lang w:val="fr-CM" w:eastAsia="fr-CM"/>
                <w14:ligatures w14:val="standardContextual"/>
              </w:rPr>
              <w:tab/>
            </w:r>
            <w:r w:rsidRPr="00C761CE">
              <w:rPr>
                <w:rStyle w:val="Lienhypertexte"/>
                <w:rFonts w:cstheme="minorHAnsi"/>
                <w:b/>
                <w:caps/>
                <w:noProof/>
              </w:rPr>
              <w:t>Voies et délais de recours</w:t>
            </w:r>
            <w:r>
              <w:rPr>
                <w:noProof/>
                <w:webHidden/>
              </w:rPr>
              <w:tab/>
            </w:r>
            <w:r>
              <w:rPr>
                <w:noProof/>
                <w:webHidden/>
              </w:rPr>
              <w:fldChar w:fldCharType="begin"/>
            </w:r>
            <w:r>
              <w:rPr>
                <w:noProof/>
                <w:webHidden/>
              </w:rPr>
              <w:instrText xml:space="preserve"> PAGEREF _Toc232697654 \h </w:instrText>
            </w:r>
            <w:r>
              <w:rPr>
                <w:noProof/>
                <w:webHidden/>
              </w:rPr>
            </w:r>
            <w:r>
              <w:rPr>
                <w:noProof/>
                <w:webHidden/>
              </w:rPr>
              <w:fldChar w:fldCharType="separate"/>
            </w:r>
            <w:r>
              <w:rPr>
                <w:noProof/>
                <w:webHidden/>
              </w:rPr>
              <w:t>14</w:t>
            </w:r>
            <w:r>
              <w:rPr>
                <w:noProof/>
                <w:webHidden/>
              </w:rPr>
              <w:fldChar w:fldCharType="end"/>
            </w:r>
          </w:hyperlink>
        </w:p>
        <w:p w14:paraId="1F57A7CE" w14:textId="542EF427"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32697600"/>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32697601"/>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1B1AA020" w:rsidR="00A5417F" w:rsidRPr="0006068D" w:rsidRDefault="00450E18" w:rsidP="000E152E">
      <w:pPr>
        <w:pStyle w:val="u"/>
        <w:overflowPunct/>
        <w:autoSpaceDE/>
        <w:autoSpaceDN/>
        <w:adjustRightInd/>
        <w:spacing w:before="120"/>
        <w:ind w:left="0"/>
        <w:textAlignment w:val="auto"/>
        <w:rPr>
          <w:rFonts w:asciiTheme="minorHAnsi" w:hAnsiTheme="minorHAnsi" w:cstheme="minorHAnsi"/>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A44958" w:rsidRPr="0006068D">
        <w:rPr>
          <w:rFonts w:asciiTheme="minorHAnsi" w:hAnsiTheme="minorHAnsi" w:cstheme="minorHAnsi"/>
          <w:szCs w:val="22"/>
        </w:rPr>
        <w:t xml:space="preserve"> passation d’un contrat de service ayant pour objet </w:t>
      </w:r>
      <w:r w:rsidR="00A44958" w:rsidRPr="009009F8">
        <w:rPr>
          <w:rFonts w:asciiTheme="minorHAnsi" w:hAnsiTheme="minorHAnsi" w:cstheme="minorHAnsi"/>
          <w:szCs w:val="22"/>
        </w:rPr>
        <w:t>« </w:t>
      </w:r>
      <w:r w:rsidR="009A7476" w:rsidRPr="003252EB">
        <w:rPr>
          <w:rFonts w:ascii="Calibri" w:hAnsi="Calibri"/>
        </w:rPr>
        <w:t>Fourniture, installation et mise en service d'une connexion internet professionnelle au sein du Bureau Mutualisé Cameroun d'Expertise France</w:t>
      </w:r>
      <w:r w:rsidR="00A44958" w:rsidRPr="00E23E75">
        <w:rPr>
          <w:rFonts w:asciiTheme="minorHAnsi" w:hAnsiTheme="minorHAnsi" w:cstheme="minorHAnsi"/>
          <w:szCs w:val="22"/>
        </w:rPr>
        <w:t> ».</w:t>
      </w:r>
    </w:p>
    <w:p w14:paraId="32837BEE" w14:textId="1F5280C6"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sont </w:t>
      </w:r>
      <w:r w:rsidR="00A44958" w:rsidRPr="0006068D">
        <w:rPr>
          <w:rFonts w:asciiTheme="minorHAnsi" w:hAnsiTheme="minorHAnsi" w:cstheme="minorHAnsi"/>
          <w:sz w:val="22"/>
          <w:szCs w:val="22"/>
        </w:rPr>
        <w:t>décrits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232697602"/>
      <w:proofErr w:type="spellStart"/>
      <w:r w:rsidRPr="009009F8">
        <w:rPr>
          <w:rFonts w:asciiTheme="minorHAnsi" w:hAnsiTheme="minorHAnsi" w:cstheme="minorHAnsi"/>
          <w:sz w:val="22"/>
          <w:szCs w:val="22"/>
          <w:u w:val="single"/>
        </w:rPr>
        <w:t>Etendue</w:t>
      </w:r>
      <w:proofErr w:type="spellEnd"/>
      <w:r w:rsidRPr="009009F8">
        <w:rPr>
          <w:rFonts w:asciiTheme="minorHAnsi" w:hAnsiTheme="minorHAnsi" w:cstheme="minorHAnsi"/>
          <w:sz w:val="22"/>
          <w:szCs w:val="22"/>
          <w:u w:val="single"/>
        </w:rPr>
        <w:t xml:space="preserve"> de la consultation</w:t>
      </w:r>
      <w:bookmarkEnd w:id="12"/>
    </w:p>
    <w:p w14:paraId="4308B165" w14:textId="77777777" w:rsidR="009009F8" w:rsidRPr="002F5426"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w:t>
      </w:r>
      <w:r w:rsidRPr="002F5426">
        <w:rPr>
          <w:rFonts w:asciiTheme="minorHAnsi" w:hAnsiTheme="minorHAnsi" w:cstheme="minorHAnsi"/>
          <w:szCs w:val="22"/>
        </w:rPr>
        <w:t xml:space="preserve">2018 portant partie réglementaire du Code de la commande publique. </w:t>
      </w:r>
    </w:p>
    <w:p w14:paraId="7B22B0C2" w14:textId="6C88DEC2" w:rsidR="009009F8" w:rsidRPr="002F5426" w:rsidRDefault="009009F8" w:rsidP="00F32194">
      <w:pPr>
        <w:pStyle w:val="u"/>
        <w:spacing w:before="120"/>
        <w:ind w:left="0"/>
        <w:rPr>
          <w:rFonts w:asciiTheme="minorHAnsi" w:hAnsiTheme="minorHAnsi" w:cstheme="minorHAnsi"/>
          <w:szCs w:val="22"/>
        </w:rPr>
      </w:pPr>
      <w:r w:rsidRPr="002F5426">
        <w:rPr>
          <w:rFonts w:asciiTheme="minorHAnsi" w:hAnsiTheme="minorHAnsi" w:cstheme="minorHAnsi"/>
          <w:szCs w:val="22"/>
        </w:rPr>
        <w:t>Il est passé par procédure adaptée en application des articles L. 2123-1 et R. 2123-1 au R. 2123-7 du CCP</w:t>
      </w:r>
    </w:p>
    <w:p w14:paraId="597715FC" w14:textId="77777777" w:rsidR="009009F8" w:rsidRDefault="009009F8" w:rsidP="009009F8">
      <w:pPr>
        <w:pStyle w:val="u"/>
        <w:overflowPunct/>
        <w:autoSpaceDE/>
        <w:autoSpaceDN/>
        <w:adjustRightInd/>
        <w:spacing w:before="120"/>
        <w:ind w:left="0"/>
        <w:textAlignment w:val="auto"/>
        <w:rPr>
          <w:rFonts w:asciiTheme="minorHAnsi" w:hAnsiTheme="minorHAnsi" w:cstheme="minorHAnsi"/>
          <w:szCs w:val="22"/>
        </w:rPr>
      </w:pP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32697603"/>
      <w:r w:rsidRPr="009009F8">
        <w:rPr>
          <w:rFonts w:asciiTheme="minorHAnsi" w:hAnsiTheme="minorHAnsi" w:cstheme="minorHAnsi"/>
          <w:sz w:val="22"/>
          <w:szCs w:val="22"/>
          <w:u w:val="single"/>
        </w:rPr>
        <w:t>Calendrier prévisionnel de la consultation</w:t>
      </w:r>
      <w:bookmarkEnd w:id="13"/>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AB3F62" w:rsidRDefault="009009F8" w:rsidP="00A025D7">
            <w:pPr>
              <w:spacing w:line="240" w:lineRule="auto"/>
              <w:jc w:val="center"/>
              <w:rPr>
                <w:rFonts w:asciiTheme="minorHAnsi" w:hAnsiTheme="minorHAnsi" w:cstheme="minorHAnsi"/>
                <w:b/>
                <w:sz w:val="22"/>
                <w:szCs w:val="22"/>
              </w:rPr>
            </w:pPr>
            <w:r w:rsidRPr="00AB3F62">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54A093E0" w:rsidR="009009F8" w:rsidRPr="00AB3F62" w:rsidRDefault="00AB3F62" w:rsidP="00A025D7">
            <w:pPr>
              <w:spacing w:line="240" w:lineRule="auto"/>
              <w:jc w:val="both"/>
              <w:rPr>
                <w:rFonts w:asciiTheme="minorHAnsi" w:hAnsiTheme="minorHAnsi" w:cstheme="minorHAnsi"/>
                <w:b/>
                <w:sz w:val="22"/>
                <w:szCs w:val="22"/>
              </w:rPr>
            </w:pPr>
            <w:r w:rsidRPr="00AB3F62">
              <w:rPr>
                <w:rFonts w:asciiTheme="minorHAnsi" w:hAnsiTheme="minorHAnsi" w:cstheme="minorHAnsi"/>
                <w:b/>
                <w:sz w:val="22"/>
                <w:szCs w:val="22"/>
              </w:rPr>
              <w:t>Étape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355550DE" w:rsidR="009009F8" w:rsidRPr="00AB3F62" w:rsidRDefault="000803C8"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06</w:t>
            </w:r>
            <w:r w:rsidR="00BB5913" w:rsidRPr="00AB3F62">
              <w:rPr>
                <w:rFonts w:asciiTheme="minorHAnsi" w:hAnsiTheme="minorHAnsi" w:cstheme="minorHAnsi"/>
                <w:sz w:val="22"/>
                <w:szCs w:val="22"/>
              </w:rPr>
              <w:t>/0</w:t>
            </w:r>
            <w:r>
              <w:rPr>
                <w:rFonts w:asciiTheme="minorHAnsi" w:hAnsiTheme="minorHAnsi" w:cstheme="minorHAnsi"/>
                <w:sz w:val="22"/>
                <w:szCs w:val="22"/>
              </w:rPr>
              <w:t>7</w:t>
            </w:r>
            <w:r w:rsidR="00BB5913" w:rsidRPr="00AB3F62">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AB3F62" w:rsidRDefault="009009F8" w:rsidP="00A025D7">
            <w:pPr>
              <w:spacing w:line="240" w:lineRule="auto"/>
              <w:jc w:val="both"/>
              <w:rPr>
                <w:rFonts w:asciiTheme="minorHAnsi" w:hAnsiTheme="minorHAnsi" w:cstheme="minorHAnsi"/>
                <w:sz w:val="22"/>
                <w:szCs w:val="22"/>
              </w:rPr>
            </w:pPr>
            <w:r w:rsidRPr="00AB3F62">
              <w:rPr>
                <w:rFonts w:asciiTheme="minorHAnsi" w:hAnsiTheme="minorHAnsi" w:cstheme="minorHAnsi"/>
                <w:sz w:val="22"/>
                <w:szCs w:val="22"/>
              </w:rPr>
              <w:t>Date limite de réception des offres</w:t>
            </w:r>
          </w:p>
        </w:tc>
      </w:tr>
      <w:tr w:rsidR="009009F8" w:rsidRPr="00921E55"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5BF38A86" w:rsidR="009009F8" w:rsidRPr="00AB3F62" w:rsidRDefault="008811AA" w:rsidP="00A025D7">
            <w:pPr>
              <w:spacing w:line="240" w:lineRule="auto"/>
              <w:jc w:val="center"/>
              <w:rPr>
                <w:rFonts w:asciiTheme="minorHAnsi" w:hAnsiTheme="minorHAnsi" w:cstheme="minorHAnsi"/>
                <w:sz w:val="22"/>
                <w:szCs w:val="22"/>
              </w:rPr>
            </w:pPr>
            <w:r w:rsidRPr="00AB3F62">
              <w:rPr>
                <w:rFonts w:asciiTheme="minorHAnsi" w:hAnsiTheme="minorHAnsi" w:cstheme="minorHAnsi"/>
                <w:sz w:val="22"/>
                <w:szCs w:val="22"/>
              </w:rPr>
              <w:t>1</w:t>
            </w:r>
            <w:r w:rsidR="000803C8">
              <w:rPr>
                <w:rFonts w:asciiTheme="minorHAnsi" w:hAnsiTheme="minorHAnsi" w:cstheme="minorHAnsi"/>
                <w:sz w:val="22"/>
                <w:szCs w:val="22"/>
              </w:rPr>
              <w:t>6</w:t>
            </w:r>
            <w:r w:rsidR="00BB5913" w:rsidRPr="00AB3F62">
              <w:rPr>
                <w:rFonts w:asciiTheme="minorHAnsi" w:hAnsiTheme="minorHAnsi" w:cstheme="minorHAnsi"/>
                <w:sz w:val="22"/>
                <w:szCs w:val="22"/>
              </w:rPr>
              <w:t>/07/2026</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AB3F62" w:rsidRDefault="009009F8" w:rsidP="00A025D7">
            <w:pPr>
              <w:spacing w:line="240" w:lineRule="auto"/>
              <w:jc w:val="both"/>
              <w:rPr>
                <w:rFonts w:asciiTheme="minorHAnsi" w:hAnsiTheme="minorHAnsi" w:cstheme="minorHAnsi"/>
                <w:sz w:val="22"/>
                <w:szCs w:val="22"/>
              </w:rPr>
            </w:pPr>
            <w:r w:rsidRPr="00AB3F62">
              <w:rPr>
                <w:rFonts w:asciiTheme="minorHAnsi" w:hAnsiTheme="minorHAnsi" w:cstheme="minorHAnsi"/>
                <w:sz w:val="22"/>
                <w:szCs w:val="22"/>
              </w:rPr>
              <w:t>Audition / Négociation des offres et demandes d’offres optimisées</w:t>
            </w:r>
          </w:p>
        </w:tc>
      </w:tr>
      <w:tr w:rsidR="009009F8" w:rsidRPr="00921E55"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2FE71444" w:rsidR="009009F8" w:rsidRPr="00AB3F62" w:rsidRDefault="000803C8"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20</w:t>
            </w:r>
            <w:r w:rsidR="00BB5913" w:rsidRPr="00AB3F62">
              <w:rPr>
                <w:rFonts w:asciiTheme="minorHAnsi" w:hAnsiTheme="minorHAnsi" w:cstheme="minorHAnsi"/>
                <w:sz w:val="22"/>
                <w:szCs w:val="22"/>
              </w:rPr>
              <w:t>/07/2026</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AB3F62" w:rsidRDefault="009009F8" w:rsidP="00A025D7">
            <w:pPr>
              <w:spacing w:line="240" w:lineRule="auto"/>
              <w:jc w:val="both"/>
              <w:rPr>
                <w:rFonts w:asciiTheme="minorHAnsi" w:hAnsiTheme="minorHAnsi" w:cstheme="minorHAnsi"/>
                <w:sz w:val="22"/>
                <w:szCs w:val="22"/>
              </w:rPr>
            </w:pPr>
            <w:r w:rsidRPr="00AB3F62">
              <w:rPr>
                <w:rFonts w:asciiTheme="minorHAnsi" w:hAnsiTheme="minorHAnsi" w:cstheme="minorHAnsi"/>
                <w:sz w:val="22"/>
                <w:szCs w:val="22"/>
              </w:rPr>
              <w:t>Date limite de réception des offres optimisées</w:t>
            </w:r>
          </w:p>
        </w:tc>
      </w:tr>
      <w:tr w:rsidR="009009F8" w:rsidRPr="00921E55"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79EBA2DB" w:rsidR="009009F8" w:rsidRPr="00AB3F62" w:rsidRDefault="000803C8"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23</w:t>
            </w:r>
            <w:r w:rsidR="00BB5913" w:rsidRPr="00AB3F62">
              <w:rPr>
                <w:rFonts w:asciiTheme="minorHAnsi" w:hAnsiTheme="minorHAnsi" w:cstheme="minorHAnsi"/>
                <w:sz w:val="22"/>
                <w:szCs w:val="22"/>
              </w:rPr>
              <w:t>/07/2026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AB3F62" w:rsidRDefault="009009F8" w:rsidP="00A025D7">
            <w:pPr>
              <w:spacing w:line="240" w:lineRule="auto"/>
              <w:rPr>
                <w:rFonts w:asciiTheme="minorHAnsi" w:hAnsiTheme="minorHAnsi" w:cstheme="minorHAnsi"/>
                <w:sz w:val="22"/>
                <w:szCs w:val="22"/>
              </w:rPr>
            </w:pPr>
            <w:r w:rsidRPr="00AB3F62">
              <w:rPr>
                <w:rFonts w:asciiTheme="minorHAnsi" w:hAnsiTheme="minorHAnsi" w:cstheme="minorHAnsi"/>
                <w:sz w:val="22"/>
                <w:szCs w:val="22"/>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5845B495" w:rsidR="009009F8" w:rsidRPr="00AB3F62" w:rsidRDefault="00BB5913" w:rsidP="00A025D7">
            <w:pPr>
              <w:spacing w:line="240" w:lineRule="auto"/>
              <w:jc w:val="center"/>
              <w:rPr>
                <w:rFonts w:asciiTheme="minorHAnsi" w:hAnsiTheme="minorHAnsi" w:cstheme="minorHAnsi"/>
                <w:sz w:val="22"/>
                <w:szCs w:val="22"/>
              </w:rPr>
            </w:pPr>
            <w:r w:rsidRPr="00AB3F62">
              <w:rPr>
                <w:rFonts w:asciiTheme="minorHAnsi" w:hAnsiTheme="minorHAnsi" w:cstheme="minorHAnsi"/>
                <w:sz w:val="22"/>
                <w:szCs w:val="22"/>
              </w:rPr>
              <w:t>2</w:t>
            </w:r>
            <w:r w:rsidR="000803C8">
              <w:rPr>
                <w:rFonts w:asciiTheme="minorHAnsi" w:hAnsiTheme="minorHAnsi" w:cstheme="minorHAnsi"/>
                <w:sz w:val="22"/>
                <w:szCs w:val="22"/>
              </w:rPr>
              <w:t>6</w:t>
            </w:r>
            <w:r w:rsidRPr="00AB3F62">
              <w:rPr>
                <w:rFonts w:asciiTheme="minorHAnsi" w:hAnsiTheme="minorHAnsi" w:cstheme="minorHAnsi"/>
                <w:sz w:val="22"/>
                <w:szCs w:val="22"/>
              </w:rPr>
              <w:t>/07/2026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AB3F62" w:rsidRDefault="009009F8" w:rsidP="00A025D7">
            <w:pPr>
              <w:spacing w:line="240" w:lineRule="auto"/>
              <w:jc w:val="both"/>
              <w:rPr>
                <w:rFonts w:asciiTheme="minorHAnsi" w:hAnsiTheme="minorHAnsi" w:cstheme="minorHAnsi"/>
                <w:sz w:val="22"/>
                <w:szCs w:val="22"/>
              </w:rPr>
            </w:pPr>
            <w:r w:rsidRPr="00AB3F62">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232697604"/>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7B55A535" w14:textId="1C85FC40" w:rsidR="009009F8"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4966A990" w14:textId="77777777" w:rsidR="00425606" w:rsidRPr="00921E55" w:rsidRDefault="00425606" w:rsidP="009009F8">
      <w:pPr>
        <w:spacing w:before="120" w:line="240" w:lineRule="auto"/>
        <w:jc w:val="both"/>
        <w:rPr>
          <w:rFonts w:asciiTheme="minorHAnsi" w:hAnsiTheme="minorHAnsi" w:cstheme="minorHAnsi"/>
          <w:sz w:val="22"/>
          <w:szCs w:val="22"/>
        </w:rPr>
      </w:pP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232697605"/>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w:t>
      </w:r>
      <w:proofErr w:type="spellStart"/>
      <w:r w:rsidRPr="00921E55">
        <w:rPr>
          <w:rFonts w:asciiTheme="minorHAnsi" w:hAnsiTheme="minorHAnsi" w:cstheme="minorHAnsi"/>
          <w:szCs w:val="22"/>
        </w:rPr>
        <w:t>R.C</w:t>
      </w:r>
      <w:proofErr w:type="spellEnd"/>
      <w:r w:rsidRPr="00921E55">
        <w:rPr>
          <w:rFonts w:asciiTheme="minorHAnsi" w:hAnsiTheme="minorHAnsi" w:cstheme="minorHAnsi"/>
          <w:szCs w:val="22"/>
        </w:rPr>
        <w:t>.)</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31A72BB7" w:rsidR="006E25E3"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sidR="005D2305">
        <w:rPr>
          <w:rFonts w:asciiTheme="minorHAnsi" w:hAnsiTheme="minorHAnsi" w:cstheme="minorHAnsi"/>
          <w:szCs w:val="22"/>
        </w:rPr>
        <w:t xml:space="preserve"> du candidat</w:t>
      </w:r>
      <w:r w:rsidR="002D24B5">
        <w:rPr>
          <w:rFonts w:asciiTheme="minorHAnsi" w:hAnsiTheme="minorHAnsi" w:cstheme="minorHAnsi"/>
          <w:szCs w:val="22"/>
        </w:rPr>
        <w:t> ;</w:t>
      </w:r>
    </w:p>
    <w:p w14:paraId="43D9EBDD" w14:textId="5CD56487" w:rsidR="00B25E12" w:rsidRDefault="0077035E" w:rsidP="00E17DA4">
      <w:pPr>
        <w:pStyle w:val="v"/>
        <w:widowControl w:val="0"/>
        <w:numPr>
          <w:ilvl w:val="0"/>
          <w:numId w:val="7"/>
        </w:numPr>
        <w:rPr>
          <w:rFonts w:asciiTheme="minorHAnsi" w:hAnsiTheme="minorHAnsi" w:cstheme="minorHAnsi"/>
          <w:szCs w:val="22"/>
        </w:rPr>
      </w:pPr>
      <w:r>
        <w:rPr>
          <w:rFonts w:asciiTheme="minorHAnsi" w:hAnsiTheme="minorHAnsi" w:cstheme="minorHAnsi"/>
          <w:szCs w:val="22"/>
        </w:rPr>
        <w:t>L</w:t>
      </w:r>
      <w:r w:rsidRPr="00B25E12">
        <w:rPr>
          <w:rFonts w:asciiTheme="minorHAnsi" w:hAnsiTheme="minorHAnsi" w:cstheme="minorHAnsi"/>
          <w:szCs w:val="22"/>
        </w:rPr>
        <w:t>e questionnaire sécurité-sûreté</w:t>
      </w:r>
      <w:r w:rsidRPr="00E17DA4">
        <w:rPr>
          <w:rFonts w:asciiTheme="minorHAnsi" w:hAnsiTheme="minorHAnsi" w:cstheme="minorHAnsi"/>
          <w:szCs w:val="22"/>
        </w:rPr>
        <w:t xml:space="preserve"> </w:t>
      </w:r>
      <w:r w:rsidR="00E17DA4" w:rsidRPr="00E17DA4">
        <w:rPr>
          <w:rFonts w:asciiTheme="minorHAnsi" w:hAnsiTheme="minorHAnsi" w:cstheme="minorHAnsi"/>
          <w:szCs w:val="22"/>
        </w:rPr>
        <w:t>Pour tout contrat dont l’exécution implique un déplacement de son personnel (ou de son sous-traitant) en zone orange ou rouge (conformément aux cartes régionales de vigilance mises à disposition par le Ministère de l’Europe et des Affaires étrangères https://www.diplomatie.gouv.fr/fr/conseils-aux-voyageurs/</w:t>
      </w:r>
      <w:proofErr w:type="gramStart"/>
      <w:r>
        <w:rPr>
          <w:rFonts w:asciiTheme="minorHAnsi" w:hAnsiTheme="minorHAnsi" w:cstheme="minorHAnsi"/>
          <w:szCs w:val="22"/>
        </w:rPr>
        <w:t>);</w:t>
      </w:r>
      <w:proofErr w:type="gramEnd"/>
    </w:p>
    <w:p w14:paraId="72CCFA05" w14:textId="518C6F39"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2E3E85CB" w14:textId="02459C69" w:rsidR="00FE5E7B" w:rsidRDefault="00FE5E7B" w:rsidP="00FE5E7B">
      <w:pPr>
        <w:pStyle w:val="v"/>
        <w:widowControl w:val="0"/>
        <w:rPr>
          <w:rFonts w:asciiTheme="minorHAnsi" w:hAnsiTheme="minorHAnsi" w:cstheme="minorHAnsi"/>
          <w:szCs w:val="22"/>
        </w:rPr>
      </w:pPr>
      <w:r>
        <w:rPr>
          <w:rFonts w:asciiTheme="minorHAnsi" w:hAnsiTheme="minorHAnsi" w:cstheme="minorHAnsi"/>
          <w:szCs w:val="22"/>
        </w:rPr>
        <w:t>Pièces complémentaires au dossier de consultation :</w:t>
      </w:r>
    </w:p>
    <w:p w14:paraId="3E21FB99" w14:textId="6D70B761" w:rsidR="004B18E1"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 xml:space="preserve">Le cadre de réponse technique et/ou financier </w:t>
      </w:r>
      <w:r w:rsidR="00553822">
        <w:rPr>
          <w:rFonts w:asciiTheme="minorHAnsi" w:hAnsiTheme="minorHAnsi" w:cstheme="minorHAnsi"/>
          <w:szCs w:val="22"/>
        </w:rPr>
        <w:t>Fournisseur d’Accès Internet ;</w:t>
      </w: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232697606"/>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6F44B00F"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peuvent être apportées aux documents de la consultation au plus tard </w:t>
      </w:r>
      <w:r w:rsidR="00553822">
        <w:rPr>
          <w:rFonts w:asciiTheme="minorHAnsi" w:hAnsiTheme="minorHAnsi" w:cstheme="minorHAnsi"/>
          <w:sz w:val="22"/>
          <w:szCs w:val="22"/>
        </w:rPr>
        <w:t xml:space="preserve">6 </w:t>
      </w:r>
      <w:r w:rsidRPr="00921E55">
        <w:rPr>
          <w:rFonts w:asciiTheme="minorHAnsi" w:hAnsiTheme="minorHAnsi" w:cstheme="minorHAnsi"/>
          <w:sz w:val="22"/>
          <w:szCs w:val="22"/>
        </w:rPr>
        <w:t>jours avant la date limite de réception des plis</w:t>
      </w:r>
    </w:p>
    <w:p w14:paraId="79BC8ED0" w14:textId="77777777"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lastRenderedPageBreak/>
        <w:t xml:space="preserve">Les modifications sont communiquées aux seuls opérateurs économiques dûment identifiés lors du </w:t>
      </w:r>
      <w:proofErr w:type="gramStart"/>
      <w:r w:rsidRPr="00921E55">
        <w:rPr>
          <w:rFonts w:asciiTheme="minorHAnsi" w:hAnsiTheme="minorHAnsi" w:cstheme="minorHAnsi"/>
          <w:sz w:val="22"/>
          <w:szCs w:val="22"/>
        </w:rPr>
        <w:t>retrait  des</w:t>
      </w:r>
      <w:proofErr w:type="gramEnd"/>
      <w:r w:rsidRPr="00921E55">
        <w:rPr>
          <w:rFonts w:asciiTheme="minorHAnsi" w:hAnsiTheme="minorHAnsi" w:cstheme="minorHAnsi"/>
          <w:sz w:val="22"/>
          <w:szCs w:val="22"/>
        </w:rPr>
        <w:t xml:space="preserve">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32697607"/>
      <w:proofErr w:type="spellStart"/>
      <w:r>
        <w:rPr>
          <w:rFonts w:asciiTheme="minorHAnsi" w:hAnsiTheme="minorHAnsi" w:cstheme="minorHAnsi"/>
          <w:b/>
          <w:caps/>
          <w:sz w:val="28"/>
          <w:szCs w:val="22"/>
          <w:u w:val="single"/>
        </w:rPr>
        <w:t>Caracteristiques</w:t>
      </w:r>
      <w:proofErr w:type="spellEnd"/>
      <w:r>
        <w:rPr>
          <w:rFonts w:asciiTheme="minorHAnsi" w:hAnsiTheme="minorHAnsi" w:cstheme="minorHAnsi"/>
          <w:b/>
          <w:caps/>
          <w:sz w:val="28"/>
          <w:szCs w:val="22"/>
          <w:u w:val="single"/>
        </w:rPr>
        <w:t xml:space="preserve"> </w:t>
      </w:r>
      <w:proofErr w:type="spellStart"/>
      <w:r w:rsidR="00533387" w:rsidRPr="0006068D">
        <w:rPr>
          <w:rFonts w:asciiTheme="minorHAnsi" w:hAnsiTheme="minorHAnsi" w:cstheme="minorHAnsi"/>
          <w:b/>
          <w:caps/>
          <w:sz w:val="28"/>
          <w:szCs w:val="22"/>
          <w:u w:val="single"/>
        </w:rPr>
        <w:t>GENERALES</w:t>
      </w:r>
      <w:proofErr w:type="spellEnd"/>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452049140"/>
      <w:bookmarkStart w:id="19" w:name="_Toc455587878"/>
      <w:bookmarkStart w:id="20" w:name="_Toc455679203"/>
      <w:bookmarkStart w:id="21" w:name="_Toc455768062"/>
      <w:bookmarkStart w:id="22" w:name="_Toc417653416"/>
      <w:bookmarkStart w:id="23" w:name="_Toc419212432"/>
      <w:bookmarkStart w:id="24" w:name="_Toc443657766"/>
      <w:bookmarkStart w:id="25" w:name="_Toc446628685"/>
      <w:bookmarkStart w:id="26" w:name="_Toc379270787"/>
      <w:bookmarkStart w:id="27" w:name="_Toc232697608"/>
      <w:r w:rsidRPr="00E23E75">
        <w:rPr>
          <w:rFonts w:asciiTheme="minorHAnsi" w:hAnsiTheme="minorHAnsi" w:cstheme="minorHAnsi"/>
          <w:sz w:val="22"/>
          <w:szCs w:val="22"/>
          <w:u w:val="single"/>
        </w:rPr>
        <w:t>Forme du contrat</w:t>
      </w:r>
      <w:bookmarkEnd w:id="27"/>
    </w:p>
    <w:p w14:paraId="5F7311A1" w14:textId="160A69DE" w:rsidR="00093D39" w:rsidRPr="0006068D" w:rsidRDefault="00093D39"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Le contrat est accord cadre à bons de commande conclu avec un seul opérateur (mono attributaire)</w:t>
      </w:r>
    </w:p>
    <w:p w14:paraId="1430D753" w14:textId="77777777" w:rsidR="00093D39" w:rsidRPr="0006068D" w:rsidRDefault="00093D39" w:rsidP="00E0425F">
      <w:pPr>
        <w:spacing w:line="240" w:lineRule="auto"/>
        <w:rPr>
          <w:rFonts w:asciiTheme="minorHAnsi" w:hAnsiTheme="minorHAnsi" w:cstheme="minorHAnsi"/>
          <w:sz w:val="22"/>
          <w:szCs w:val="22"/>
        </w:rPr>
      </w:pP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8" w:name="_Toc232697609"/>
      <w:r w:rsidRPr="0006068D">
        <w:rPr>
          <w:rFonts w:asciiTheme="minorHAnsi" w:hAnsiTheme="minorHAnsi" w:cstheme="minorHAnsi"/>
          <w:sz w:val="22"/>
          <w:szCs w:val="22"/>
          <w:u w:val="single"/>
        </w:rPr>
        <w:t>Montant estimatif du besoin</w:t>
      </w:r>
      <w:bookmarkEnd w:id="18"/>
      <w:bookmarkEnd w:id="19"/>
      <w:bookmarkEnd w:id="20"/>
      <w:bookmarkEnd w:id="21"/>
      <w:bookmarkEnd w:id="28"/>
    </w:p>
    <w:p w14:paraId="29B3A32A" w14:textId="0EF94AF6" w:rsidR="008139A8" w:rsidRPr="0006068D" w:rsidRDefault="003D6FFE" w:rsidP="008139A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Le montant du contrat correspondra au prix proposé par l’attributaire retenu.</w:t>
      </w:r>
    </w:p>
    <w:p w14:paraId="2C3E545C" w14:textId="5A0B75D3"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29" w:name="_Toc232697610"/>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9"/>
    </w:p>
    <w:p w14:paraId="0DCA8895" w14:textId="3F5CD33E" w:rsidR="002E6805" w:rsidRPr="0006068D"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w:t>
      </w:r>
      <w:r w:rsidRPr="002F5426">
        <w:rPr>
          <w:rFonts w:asciiTheme="minorHAnsi" w:hAnsiTheme="minorHAnsi" w:cstheme="minorHAnsi"/>
          <w:sz w:val="22"/>
          <w:szCs w:val="22"/>
        </w:rPr>
        <w:t xml:space="preserve">est fixée à </w:t>
      </w:r>
      <w:r w:rsidR="00553822" w:rsidRPr="002F5426">
        <w:rPr>
          <w:rFonts w:asciiTheme="minorHAnsi" w:hAnsiTheme="minorHAnsi" w:cstheme="minorHAnsi"/>
          <w:sz w:val="22"/>
          <w:szCs w:val="22"/>
        </w:rPr>
        <w:t>48</w:t>
      </w:r>
      <w:r w:rsidRPr="002F5426">
        <w:rPr>
          <w:rFonts w:asciiTheme="minorHAnsi" w:hAnsiTheme="minorHAnsi" w:cstheme="minorHAnsi"/>
          <w:sz w:val="22"/>
          <w:szCs w:val="22"/>
        </w:rPr>
        <w:t xml:space="preserve"> mois à compter de sa date de notification.</w:t>
      </w:r>
      <w:r w:rsidR="002E6805" w:rsidRPr="002F5426">
        <w:rPr>
          <w:rFonts w:asciiTheme="minorHAnsi" w:hAnsiTheme="minorHAnsi" w:cstheme="minorHAnsi"/>
          <w:sz w:val="22"/>
          <w:szCs w:val="22"/>
        </w:rPr>
        <w:t xml:space="preserve"> </w:t>
      </w:r>
      <w:proofErr w:type="spellStart"/>
      <w:r w:rsidR="002E6805" w:rsidRPr="002F5426">
        <w:rPr>
          <w:rFonts w:asciiTheme="minorHAnsi" w:hAnsiTheme="minorHAnsi" w:cstheme="minorHAnsi"/>
          <w:sz w:val="22"/>
          <w:szCs w:val="22"/>
        </w:rPr>
        <w:t>A</w:t>
      </w:r>
      <w:proofErr w:type="spellEnd"/>
      <w:r w:rsidR="002E6805" w:rsidRPr="002F5426">
        <w:rPr>
          <w:rFonts w:asciiTheme="minorHAnsi" w:hAnsiTheme="minorHAnsi" w:cstheme="minorHAnsi"/>
          <w:sz w:val="22"/>
          <w:szCs w:val="22"/>
        </w:rPr>
        <w:t xml:space="preserve"> titre indicatif, la date prévisionnelle de notification est le </w:t>
      </w:r>
      <w:r w:rsidR="008811AA" w:rsidRPr="002F5426">
        <w:rPr>
          <w:rFonts w:asciiTheme="minorHAnsi" w:hAnsiTheme="minorHAnsi" w:cstheme="minorHAnsi"/>
          <w:sz w:val="22"/>
          <w:szCs w:val="22"/>
        </w:rPr>
        <w:t>2</w:t>
      </w:r>
      <w:r w:rsidR="000803C8" w:rsidRPr="002F5426">
        <w:rPr>
          <w:rFonts w:asciiTheme="minorHAnsi" w:hAnsiTheme="minorHAnsi" w:cstheme="minorHAnsi"/>
          <w:sz w:val="22"/>
          <w:szCs w:val="22"/>
        </w:rPr>
        <w:t>6</w:t>
      </w:r>
      <w:r w:rsidR="008811AA" w:rsidRPr="002F5426">
        <w:rPr>
          <w:rFonts w:asciiTheme="minorHAnsi" w:hAnsiTheme="minorHAnsi" w:cstheme="minorHAnsi"/>
          <w:sz w:val="22"/>
          <w:szCs w:val="22"/>
        </w:rPr>
        <w:t>/07/2026</w:t>
      </w:r>
      <w:r w:rsidR="00DB11DA" w:rsidRPr="002F5426">
        <w:rPr>
          <w:rFonts w:asciiTheme="minorHAnsi" w:hAnsiTheme="minorHAnsi" w:cstheme="minorHAnsi"/>
          <w:sz w:val="22"/>
          <w:szCs w:val="22"/>
        </w:rPr>
        <w:t>.</w:t>
      </w:r>
    </w:p>
    <w:p w14:paraId="5117BDCC" w14:textId="77777777" w:rsidR="007F3B89" w:rsidRPr="0006068D" w:rsidRDefault="007F3B89" w:rsidP="002E6805">
      <w:pPr>
        <w:spacing w:line="240" w:lineRule="auto"/>
        <w:jc w:val="both"/>
        <w:rPr>
          <w:rFonts w:asciiTheme="minorHAnsi" w:hAnsiTheme="minorHAnsi" w:cstheme="minorHAnsi"/>
          <w:sz w:val="22"/>
          <w:szCs w:val="22"/>
        </w:rPr>
      </w:pP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30" w:name="_Toc232697611"/>
      <w:r w:rsidRPr="00BC4295">
        <w:rPr>
          <w:rFonts w:asciiTheme="minorHAnsi" w:hAnsiTheme="minorHAnsi" w:cstheme="minorHAnsi"/>
          <w:sz w:val="22"/>
          <w:szCs w:val="22"/>
          <w:u w:val="single"/>
        </w:rPr>
        <w:t>Allotissement</w:t>
      </w:r>
      <w:bookmarkEnd w:id="30"/>
    </w:p>
    <w:p w14:paraId="700E2B90" w14:textId="6152241C" w:rsidR="009B6B50" w:rsidRPr="0006068D" w:rsidRDefault="009B6B50" w:rsidP="009B6B50">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Pr="0006068D">
        <w:rPr>
          <w:rFonts w:asciiTheme="minorHAnsi" w:hAnsiTheme="minorHAnsi" w:cstheme="minorHAnsi"/>
          <w:sz w:val="22"/>
          <w:szCs w:val="22"/>
        </w:rPr>
        <w:t xml:space="preserve"> consultation n’est pas allotie</w:t>
      </w:r>
    </w:p>
    <w:p w14:paraId="652D73BD" w14:textId="598151BA" w:rsidR="009B6B50" w:rsidRPr="0006068D" w:rsidRDefault="009B6B50" w:rsidP="009B6B50">
      <w:pPr>
        <w:rPr>
          <w:rFonts w:asciiTheme="minorHAnsi" w:hAnsiTheme="minorHAnsi" w:cstheme="minorHAnsi"/>
          <w:sz w:val="22"/>
          <w:szCs w:val="22"/>
        </w:rPr>
      </w:pPr>
    </w:p>
    <w:p w14:paraId="4744DA1B" w14:textId="77777777" w:rsidR="00F07EDC" w:rsidRDefault="00F07EDC" w:rsidP="00F07EDC">
      <w:pPr>
        <w:pStyle w:val="Titre2"/>
        <w:spacing w:before="120" w:after="120" w:line="240" w:lineRule="auto"/>
        <w:jc w:val="both"/>
        <w:rPr>
          <w:rFonts w:asciiTheme="minorHAnsi" w:hAnsiTheme="minorHAnsi" w:cstheme="minorHAnsi"/>
          <w:sz w:val="22"/>
          <w:szCs w:val="22"/>
          <w:u w:val="single"/>
        </w:rPr>
      </w:pPr>
      <w:bookmarkStart w:id="31" w:name="_Toc417653425"/>
      <w:bookmarkStart w:id="32" w:name="_Toc419212441"/>
      <w:bookmarkStart w:id="33" w:name="_Toc443657775"/>
      <w:bookmarkStart w:id="34" w:name="_Toc446628694"/>
      <w:bookmarkStart w:id="35" w:name="_Toc232697612"/>
      <w:bookmarkEnd w:id="22"/>
      <w:bookmarkEnd w:id="23"/>
      <w:bookmarkEnd w:id="24"/>
      <w:bookmarkEnd w:id="25"/>
      <w:bookmarkEnd w:id="26"/>
      <w:r w:rsidRPr="00E23E75">
        <w:rPr>
          <w:rFonts w:asciiTheme="minorHAnsi" w:hAnsiTheme="minorHAnsi" w:cstheme="minorHAnsi"/>
          <w:sz w:val="22"/>
          <w:szCs w:val="22"/>
          <w:u w:val="single"/>
        </w:rPr>
        <w:t>Options</w:t>
      </w:r>
      <w:bookmarkEnd w:id="35"/>
    </w:p>
    <w:p w14:paraId="78157605" w14:textId="77777777" w:rsidR="00F07EDC" w:rsidRPr="00F07EDC" w:rsidRDefault="00F07EDC" w:rsidP="00F07EDC">
      <w:pPr>
        <w:pStyle w:val="Titre2"/>
        <w:spacing w:before="120" w:after="120" w:line="240" w:lineRule="auto"/>
        <w:ind w:left="708"/>
        <w:jc w:val="both"/>
        <w:rPr>
          <w:rFonts w:asciiTheme="minorHAnsi" w:hAnsiTheme="minorHAnsi" w:cstheme="minorHAnsi"/>
          <w:i/>
          <w:sz w:val="22"/>
          <w:szCs w:val="22"/>
        </w:rPr>
      </w:pPr>
      <w:bookmarkStart w:id="36" w:name="_Toc232697613"/>
      <w:r w:rsidRPr="00F07EDC">
        <w:rPr>
          <w:rFonts w:asciiTheme="minorHAnsi" w:hAnsiTheme="minorHAnsi" w:cstheme="minorHAnsi"/>
          <w:i/>
          <w:sz w:val="22"/>
          <w:szCs w:val="22"/>
        </w:rPr>
        <w:t>Prestations similaires</w:t>
      </w:r>
      <w:bookmarkEnd w:id="36"/>
    </w:p>
    <w:p w14:paraId="6A5DA150" w14:textId="77777777" w:rsidR="00F07EDC" w:rsidRPr="00E23E75" w:rsidRDefault="00F07EDC" w:rsidP="00F07EDC">
      <w:pPr>
        <w:jc w:val="both"/>
        <w:rPr>
          <w:rFonts w:asciiTheme="minorHAnsi" w:hAnsiTheme="minorHAnsi" w:cstheme="minorHAnsi"/>
          <w:bCs/>
          <w:iCs/>
          <w:sz w:val="22"/>
          <w:szCs w:val="22"/>
        </w:rPr>
      </w:pPr>
      <w:r w:rsidRPr="00E23E75">
        <w:rPr>
          <w:rFonts w:asciiTheme="minorHAnsi" w:hAnsiTheme="minorHAnsi" w:cstheme="minorHAnsi"/>
          <w:bCs/>
          <w:iCs/>
          <w:sz w:val="22"/>
          <w:szCs w:val="22"/>
        </w:rPr>
        <w:t>En application de l’article R.2122-7 du code de la commande publique</w:t>
      </w:r>
      <w:r w:rsidRPr="0006068D">
        <w:rPr>
          <w:rFonts w:asciiTheme="minorHAnsi" w:hAnsiTheme="minorHAnsi" w:cstheme="minorHAnsi"/>
          <w:bCs/>
          <w:iCs/>
          <w:sz w:val="22"/>
          <w:szCs w:val="22"/>
        </w:rPr>
        <w:t>,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250271E0" w14:textId="77777777" w:rsidR="00F07EDC" w:rsidRPr="00E23E75" w:rsidRDefault="00F07EDC" w:rsidP="00F07EDC">
      <w:pPr>
        <w:pStyle w:val="v"/>
        <w:widowControl w:val="0"/>
        <w:ind w:left="0" w:firstLine="0"/>
        <w:rPr>
          <w:rFonts w:asciiTheme="minorHAnsi" w:hAnsiTheme="minorHAnsi" w:cstheme="minorHAnsi"/>
          <w:szCs w:val="22"/>
        </w:rPr>
      </w:pPr>
      <w:bookmarkStart w:id="37" w:name="_Toc491193961"/>
      <w:bookmarkEnd w:id="37"/>
    </w:p>
    <w:p w14:paraId="391AF406" w14:textId="2952F9C2" w:rsidR="00F61E7E" w:rsidRPr="0006068D" w:rsidRDefault="00F61E7E" w:rsidP="0006068D"/>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8" w:name="_Toc232697614"/>
      <w:bookmarkEnd w:id="31"/>
      <w:bookmarkEnd w:id="32"/>
      <w:bookmarkEnd w:id="33"/>
      <w:bookmarkEnd w:id="34"/>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8"/>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9" w:name="_Toc232697615"/>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9"/>
    </w:p>
    <w:p w14:paraId="73F7C4C4" w14:textId="71728D9E"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adjudicateur n’autorise pas le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candidat individuel et de membre d'un ou plusieurs groupements d'opérateurs </w:t>
      </w:r>
      <w:proofErr w:type="gramStart"/>
      <w:r w:rsidRPr="00921E55">
        <w:rPr>
          <w:rFonts w:asciiTheme="minorHAnsi" w:hAnsiTheme="minorHAnsi" w:cstheme="minorHAnsi"/>
          <w:bCs/>
          <w:iCs/>
          <w:sz w:val="22"/>
          <w:szCs w:val="22"/>
          <w:lang w:bidi="ar-SA"/>
        </w:rPr>
        <w:t>économiques;</w:t>
      </w:r>
      <w:proofErr w:type="gramEnd"/>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40" w:name="_Toc232697616"/>
      <w:r w:rsidRPr="0006068D">
        <w:rPr>
          <w:rFonts w:asciiTheme="minorHAnsi" w:hAnsiTheme="minorHAnsi" w:cstheme="minorHAnsi"/>
          <w:sz w:val="22"/>
          <w:szCs w:val="22"/>
          <w:u w:val="single"/>
        </w:rPr>
        <w:lastRenderedPageBreak/>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40"/>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w:t>
      </w:r>
      <w:proofErr w:type="gramEnd"/>
      <w:r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du</w:t>
      </w:r>
      <w:proofErr w:type="gramEnd"/>
      <w:r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des</w:t>
      </w:r>
      <w:proofErr w:type="gramEnd"/>
      <w:r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1" w:name="_Toc232697617"/>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1"/>
      <w:r>
        <w:rPr>
          <w:rFonts w:asciiTheme="minorHAnsi" w:hAnsiTheme="minorHAnsi" w:cstheme="minorHAnsi"/>
          <w:sz w:val="22"/>
          <w:szCs w:val="22"/>
          <w:u w:val="single"/>
        </w:rPr>
        <w:t xml:space="preserve"> </w:t>
      </w:r>
    </w:p>
    <w:p w14:paraId="1E87415D" w14:textId="482862F5"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impose aux candidats les niveaux minimaux de capacité suivants :</w:t>
      </w:r>
    </w:p>
    <w:p w14:paraId="45E3491A" w14:textId="77777777" w:rsidR="00630EE6" w:rsidRPr="00921E55" w:rsidRDefault="00630EE6" w:rsidP="00630EE6">
      <w:pPr>
        <w:pStyle w:val="Default"/>
        <w:jc w:val="both"/>
        <w:rPr>
          <w:rFonts w:asciiTheme="minorHAnsi" w:hAnsiTheme="minorHAnsi" w:cstheme="minorHAnsi"/>
          <w:sz w:val="22"/>
          <w:szCs w:val="22"/>
        </w:rPr>
      </w:pP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2" w:name="_Toc232697618"/>
      <w:r w:rsidRPr="0006068D">
        <w:rPr>
          <w:rFonts w:asciiTheme="minorHAnsi" w:hAnsiTheme="minorHAnsi" w:cstheme="minorHAnsi"/>
          <w:i/>
          <w:sz w:val="22"/>
          <w:szCs w:val="22"/>
        </w:rPr>
        <w:t xml:space="preserve">CAPACITE </w:t>
      </w:r>
      <w:proofErr w:type="spellStart"/>
      <w:r w:rsidRPr="0006068D">
        <w:rPr>
          <w:rFonts w:asciiTheme="minorHAnsi" w:hAnsiTheme="minorHAnsi" w:cstheme="minorHAnsi"/>
          <w:i/>
          <w:sz w:val="22"/>
          <w:szCs w:val="22"/>
        </w:rPr>
        <w:t>ECONOMIQUE</w:t>
      </w:r>
      <w:proofErr w:type="spellEnd"/>
      <w:r w:rsidRPr="0006068D">
        <w:rPr>
          <w:rFonts w:asciiTheme="minorHAnsi" w:hAnsiTheme="minorHAnsi" w:cstheme="minorHAnsi"/>
          <w:i/>
          <w:sz w:val="22"/>
          <w:szCs w:val="22"/>
        </w:rPr>
        <w:t xml:space="preserve"> ET </w:t>
      </w:r>
      <w:proofErr w:type="spellStart"/>
      <w:r w:rsidRPr="0006068D">
        <w:rPr>
          <w:rFonts w:asciiTheme="minorHAnsi" w:hAnsiTheme="minorHAnsi" w:cstheme="minorHAnsi"/>
          <w:i/>
          <w:sz w:val="22"/>
          <w:szCs w:val="22"/>
        </w:rPr>
        <w:t>FINANCIERE</w:t>
      </w:r>
      <w:bookmarkEnd w:id="42"/>
      <w:proofErr w:type="spellEnd"/>
    </w:p>
    <w:p w14:paraId="01AD4FE7" w14:textId="75413DE5" w:rsidR="00002F85" w:rsidRPr="00002F85" w:rsidRDefault="00002F85" w:rsidP="00002F85">
      <w:pPr>
        <w:pStyle w:val="Default"/>
        <w:numPr>
          <w:ilvl w:val="0"/>
          <w:numId w:val="34"/>
        </w:numPr>
        <w:jc w:val="both"/>
        <w:rPr>
          <w:rFonts w:asciiTheme="minorHAnsi" w:hAnsiTheme="minorHAnsi" w:cstheme="minorHAnsi"/>
          <w:sz w:val="22"/>
          <w:szCs w:val="22"/>
          <w:lang w:val="fr-CM"/>
        </w:rPr>
      </w:pPr>
      <w:r w:rsidRPr="00002F85">
        <w:rPr>
          <w:rFonts w:asciiTheme="minorHAnsi" w:hAnsiTheme="minorHAnsi" w:cstheme="minorHAnsi"/>
          <w:sz w:val="22"/>
          <w:szCs w:val="22"/>
          <w:lang w:val="fr-CM"/>
        </w:rPr>
        <w:t xml:space="preserve">Chiffre d'affaires annuel global des 3 derniers exercices (2023, 2024, 2025) — le CA annuel moyen doit être au moins égal à </w:t>
      </w:r>
      <w:r w:rsidR="001F7773">
        <w:rPr>
          <w:rFonts w:asciiTheme="minorHAnsi" w:hAnsiTheme="minorHAnsi" w:cstheme="minorHAnsi"/>
          <w:sz w:val="22"/>
          <w:szCs w:val="22"/>
          <w:lang w:val="fr-CM"/>
        </w:rPr>
        <w:t xml:space="preserve">1 </w:t>
      </w:r>
      <w:r w:rsidRPr="00002F85">
        <w:rPr>
          <w:rFonts w:asciiTheme="minorHAnsi" w:hAnsiTheme="minorHAnsi" w:cstheme="minorHAnsi"/>
          <w:sz w:val="22"/>
          <w:szCs w:val="22"/>
          <w:lang w:val="fr-CM"/>
        </w:rPr>
        <w:t>500 000 € hors TVA</w:t>
      </w:r>
    </w:p>
    <w:p w14:paraId="70DF0A4F" w14:textId="46A21197" w:rsidR="00002F85" w:rsidRPr="00002F85" w:rsidRDefault="00002F85" w:rsidP="00002F85">
      <w:pPr>
        <w:pStyle w:val="Default"/>
        <w:numPr>
          <w:ilvl w:val="0"/>
          <w:numId w:val="34"/>
        </w:numPr>
        <w:jc w:val="both"/>
        <w:rPr>
          <w:rFonts w:asciiTheme="minorHAnsi" w:hAnsiTheme="minorHAnsi" w:cstheme="minorHAnsi"/>
          <w:sz w:val="22"/>
          <w:szCs w:val="22"/>
          <w:lang w:val="fr-CM"/>
        </w:rPr>
      </w:pPr>
      <w:r w:rsidRPr="00002F85">
        <w:rPr>
          <w:rFonts w:asciiTheme="minorHAnsi" w:hAnsiTheme="minorHAnsi" w:cstheme="minorHAnsi"/>
          <w:sz w:val="22"/>
          <w:szCs w:val="22"/>
          <w:lang w:val="fr-CM"/>
        </w:rPr>
        <w:t xml:space="preserve">Chiffre d'affaires spécifique dans le domaine des télécommunications / installation de réseaux internet sur les 3 derniers exercices </w:t>
      </w:r>
    </w:p>
    <w:p w14:paraId="5E37CCD5" w14:textId="77777777" w:rsidR="00630EE6" w:rsidRPr="00921E55" w:rsidRDefault="00630EE6" w:rsidP="00630EE6">
      <w:pPr>
        <w:pStyle w:val="Default"/>
        <w:jc w:val="both"/>
        <w:rPr>
          <w:rFonts w:asciiTheme="minorHAnsi" w:hAnsiTheme="minorHAnsi" w:cstheme="minorHAnsi"/>
          <w:sz w:val="22"/>
          <w:szCs w:val="22"/>
        </w:rPr>
      </w:pP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3" w:name="_Toc232697619"/>
      <w:r w:rsidRPr="0006068D">
        <w:rPr>
          <w:rFonts w:asciiTheme="minorHAnsi" w:hAnsiTheme="minorHAnsi" w:cstheme="minorHAnsi"/>
          <w:i/>
          <w:sz w:val="22"/>
          <w:szCs w:val="22"/>
        </w:rPr>
        <w:t>CAPACITE TECHNIQUE ET PROFESSIONNELLE</w:t>
      </w:r>
      <w:bookmarkEnd w:id="43"/>
    </w:p>
    <w:p w14:paraId="4206969D" w14:textId="77777777" w:rsidR="00002F85" w:rsidRPr="00002F85" w:rsidRDefault="00002F85" w:rsidP="00002F85">
      <w:pPr>
        <w:pStyle w:val="Paragraphedeliste"/>
        <w:widowControl w:val="0"/>
        <w:numPr>
          <w:ilvl w:val="0"/>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002F85">
        <w:rPr>
          <w:rFonts w:asciiTheme="minorHAnsi" w:hAnsiTheme="minorHAnsi" w:cstheme="minorHAnsi"/>
          <w:sz w:val="22"/>
          <w:szCs w:val="22"/>
        </w:rPr>
        <w:t>Une preuve d’enregistrement auprès du Ministère des Postes et Télécommunications (</w:t>
      </w:r>
      <w:proofErr w:type="spellStart"/>
      <w:r w:rsidRPr="00002F85">
        <w:rPr>
          <w:rFonts w:asciiTheme="minorHAnsi" w:hAnsiTheme="minorHAnsi" w:cstheme="minorHAnsi"/>
          <w:sz w:val="22"/>
          <w:szCs w:val="22"/>
        </w:rPr>
        <w:t>MINPOSTEL</w:t>
      </w:r>
      <w:proofErr w:type="spellEnd"/>
      <w:r w:rsidRPr="00002F85">
        <w:rPr>
          <w:rFonts w:asciiTheme="minorHAnsi" w:hAnsiTheme="minorHAnsi" w:cstheme="minorHAnsi"/>
          <w:sz w:val="22"/>
          <w:szCs w:val="22"/>
        </w:rPr>
        <w:t>)</w:t>
      </w:r>
    </w:p>
    <w:p w14:paraId="6B33FE92" w14:textId="77777777" w:rsidR="0036111C" w:rsidRDefault="0036111C" w:rsidP="0036111C">
      <w:pPr>
        <w:pStyle w:val="NormalWeb"/>
        <w:numPr>
          <w:ilvl w:val="0"/>
          <w:numId w:val="34"/>
        </w:numPr>
        <w:spacing w:before="100" w:beforeAutospacing="1" w:after="100" w:afterAutospacing="1" w:line="240" w:lineRule="auto"/>
        <w:jc w:val="both"/>
        <w:rPr>
          <w:rFonts w:asciiTheme="minorHAnsi" w:hAnsiTheme="minorHAnsi" w:cstheme="minorHAnsi"/>
          <w:sz w:val="22"/>
          <w:szCs w:val="22"/>
        </w:rPr>
      </w:pPr>
      <w:r w:rsidRPr="00E64FBE">
        <w:rPr>
          <w:rFonts w:asciiTheme="minorHAnsi" w:hAnsiTheme="minorHAnsi" w:cstheme="minorHAnsi"/>
          <w:sz w:val="22"/>
          <w:szCs w:val="22"/>
        </w:rPr>
        <w:t>Être un fournisseur d'accès internet (FAI) agréé au Cameroun, ou un intégrateur réseau autorisé par un FAI agréé</w:t>
      </w:r>
    </w:p>
    <w:p w14:paraId="13DCDF82" w14:textId="77777777" w:rsidR="0036111C" w:rsidRPr="00002F85" w:rsidRDefault="0036111C" w:rsidP="0036111C">
      <w:pPr>
        <w:pStyle w:val="Paragraphedeliste"/>
        <w:widowControl w:val="0"/>
        <w:numPr>
          <w:ilvl w:val="0"/>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002F85">
        <w:rPr>
          <w:rFonts w:asciiTheme="minorHAnsi" w:hAnsiTheme="minorHAnsi" w:cstheme="minorHAnsi"/>
          <w:sz w:val="22"/>
          <w:szCs w:val="22"/>
        </w:rPr>
        <w:t>Une copie de la licence ou du récépissé de déclaration en cours de validité délivrée par l’Agence de régulation des Télécommunications (ART)</w:t>
      </w:r>
    </w:p>
    <w:p w14:paraId="44BA1420" w14:textId="77777777" w:rsidR="0036111C" w:rsidRPr="00E64FBE" w:rsidRDefault="0036111C" w:rsidP="0036111C">
      <w:pPr>
        <w:pStyle w:val="NormalWeb"/>
        <w:numPr>
          <w:ilvl w:val="0"/>
          <w:numId w:val="34"/>
        </w:numPr>
        <w:spacing w:before="100" w:beforeAutospacing="1" w:after="100" w:afterAutospacing="1" w:line="240" w:lineRule="auto"/>
        <w:jc w:val="both"/>
        <w:rPr>
          <w:rFonts w:asciiTheme="minorHAnsi" w:hAnsiTheme="minorHAnsi" w:cstheme="minorHAnsi"/>
          <w:sz w:val="22"/>
          <w:szCs w:val="22"/>
        </w:rPr>
      </w:pPr>
      <w:r w:rsidRPr="00E64FBE">
        <w:rPr>
          <w:rFonts w:asciiTheme="minorHAnsi" w:hAnsiTheme="minorHAnsi" w:cstheme="minorHAnsi"/>
          <w:sz w:val="22"/>
          <w:szCs w:val="22"/>
        </w:rPr>
        <w:t xml:space="preserve">Justifier d'au moins </w:t>
      </w:r>
      <w:r>
        <w:rPr>
          <w:rFonts w:asciiTheme="minorHAnsi" w:hAnsiTheme="minorHAnsi" w:cstheme="minorHAnsi"/>
          <w:sz w:val="22"/>
          <w:szCs w:val="22"/>
        </w:rPr>
        <w:t>5</w:t>
      </w:r>
      <w:r w:rsidRPr="00E64FBE">
        <w:rPr>
          <w:rFonts w:asciiTheme="minorHAnsi" w:hAnsiTheme="minorHAnsi" w:cstheme="minorHAnsi"/>
          <w:sz w:val="22"/>
          <w:szCs w:val="22"/>
        </w:rPr>
        <w:t xml:space="preserve"> ans d'expérience dans l'installation de connexions internet professionnelles</w:t>
      </w:r>
    </w:p>
    <w:p w14:paraId="31A2EC50" w14:textId="77777777" w:rsidR="0036111C" w:rsidRPr="00E64FBE" w:rsidRDefault="0036111C" w:rsidP="0036111C">
      <w:pPr>
        <w:pStyle w:val="NormalWeb"/>
        <w:numPr>
          <w:ilvl w:val="0"/>
          <w:numId w:val="34"/>
        </w:numPr>
        <w:spacing w:before="100" w:beforeAutospacing="1" w:after="100" w:afterAutospacing="1" w:line="240" w:lineRule="auto"/>
        <w:jc w:val="both"/>
        <w:rPr>
          <w:rFonts w:asciiTheme="minorHAnsi" w:hAnsiTheme="minorHAnsi" w:cstheme="minorHAnsi"/>
          <w:sz w:val="22"/>
          <w:szCs w:val="22"/>
        </w:rPr>
      </w:pPr>
      <w:r w:rsidRPr="00E64FBE">
        <w:rPr>
          <w:rFonts w:asciiTheme="minorHAnsi" w:hAnsiTheme="minorHAnsi" w:cstheme="minorHAnsi"/>
          <w:sz w:val="22"/>
          <w:szCs w:val="22"/>
        </w:rPr>
        <w:t>Avoir réalisé au moins trois (3) références similaires au cours des cinq dernières années, incluant l'installation de connexions internet pour des organismes publics, ONG, entreprises ou ambassades</w:t>
      </w:r>
    </w:p>
    <w:p w14:paraId="152F1C79" w14:textId="77777777" w:rsidR="0036111C" w:rsidRDefault="0036111C" w:rsidP="0036111C">
      <w:pPr>
        <w:pStyle w:val="Paragraphedeliste"/>
        <w:widowControl w:val="0"/>
        <w:numPr>
          <w:ilvl w:val="0"/>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E64FBE">
        <w:rPr>
          <w:rFonts w:asciiTheme="minorHAnsi" w:hAnsiTheme="minorHAnsi" w:cstheme="minorHAnsi"/>
          <w:sz w:val="22"/>
          <w:szCs w:val="22"/>
        </w:rPr>
        <w:t>Être en mesure de proposer et contractualiser une offre professionnelle avec SLA</w:t>
      </w:r>
    </w:p>
    <w:p w14:paraId="6BDD311D" w14:textId="77777777" w:rsidR="0090188F" w:rsidRDefault="0090188F" w:rsidP="0090188F">
      <w:pPr>
        <w:pStyle w:val="Paragraphedeliste"/>
        <w:widowControl w:val="0"/>
        <w:numPr>
          <w:ilvl w:val="0"/>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Pr>
          <w:rFonts w:asciiTheme="minorHAnsi" w:hAnsiTheme="minorHAnsi" w:cstheme="minorHAnsi"/>
          <w:sz w:val="22"/>
          <w:szCs w:val="22"/>
        </w:rPr>
        <w:t>Un effectif minimum composé de :</w:t>
      </w:r>
    </w:p>
    <w:p w14:paraId="77448828" w14:textId="77777777" w:rsidR="0090188F" w:rsidRPr="0090188F" w:rsidRDefault="0090188F" w:rsidP="0090188F">
      <w:pPr>
        <w:pStyle w:val="Paragraphedeliste"/>
        <w:widowControl w:val="0"/>
        <w:numPr>
          <w:ilvl w:val="1"/>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90188F">
        <w:rPr>
          <w:rFonts w:asciiTheme="minorHAnsi" w:hAnsiTheme="minorHAnsi" w:cstheme="minorHAnsi"/>
          <w:b/>
          <w:bCs/>
        </w:rPr>
        <w:t>Responsable technique / Chef de projet</w:t>
      </w:r>
      <w:r>
        <w:rPr>
          <w:rFonts w:asciiTheme="minorHAnsi" w:hAnsiTheme="minorHAnsi" w:cstheme="minorHAnsi"/>
          <w:b/>
          <w:bCs/>
        </w:rPr>
        <w:t xml:space="preserve"> disposant :</w:t>
      </w:r>
    </w:p>
    <w:p w14:paraId="1BDC221C" w14:textId="77777777" w:rsidR="0090188F" w:rsidRPr="0090188F" w:rsidRDefault="0090188F" w:rsidP="0090188F">
      <w:pPr>
        <w:pStyle w:val="Paragraphedeliste"/>
        <w:widowControl w:val="0"/>
        <w:numPr>
          <w:ilvl w:val="2"/>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90188F">
        <w:rPr>
          <w:rFonts w:asciiTheme="minorHAnsi" w:eastAsia="Times New Roman" w:hAnsiTheme="minorHAnsi" w:cstheme="minorHAnsi"/>
          <w:szCs w:val="24"/>
        </w:rPr>
        <w:t>Formation : Ingénieur ou Technicien supérieur en télécommunications, réseaux informatiques ou équivalent</w:t>
      </w:r>
    </w:p>
    <w:p w14:paraId="0EEDCA43" w14:textId="77777777" w:rsidR="0090188F" w:rsidRPr="0090188F" w:rsidRDefault="0090188F" w:rsidP="0090188F">
      <w:pPr>
        <w:pStyle w:val="Paragraphedeliste"/>
        <w:widowControl w:val="0"/>
        <w:numPr>
          <w:ilvl w:val="2"/>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90188F">
        <w:rPr>
          <w:rFonts w:asciiTheme="minorHAnsi" w:eastAsia="Times New Roman" w:hAnsiTheme="minorHAnsi" w:cstheme="minorHAnsi"/>
          <w:szCs w:val="24"/>
        </w:rPr>
        <w:t>Expérience : minimum 3 ans dans la gestion de projets d'installation de réseaux et connexions internet</w:t>
      </w:r>
    </w:p>
    <w:p w14:paraId="7750F505" w14:textId="34F3FAEB" w:rsidR="0090188F" w:rsidRPr="0090188F" w:rsidRDefault="0090188F" w:rsidP="0090188F">
      <w:pPr>
        <w:pStyle w:val="Paragraphedeliste"/>
        <w:widowControl w:val="0"/>
        <w:numPr>
          <w:ilvl w:val="2"/>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90188F">
        <w:rPr>
          <w:rFonts w:asciiTheme="minorHAnsi" w:eastAsia="Times New Roman" w:hAnsiTheme="minorHAnsi" w:cstheme="minorHAnsi"/>
          <w:szCs w:val="24"/>
        </w:rPr>
        <w:t xml:space="preserve">Rôle : coordination générale, validation des choix techniques, interface avec le maître </w:t>
      </w:r>
      <w:r w:rsidRPr="0090188F">
        <w:rPr>
          <w:rFonts w:asciiTheme="minorHAnsi" w:eastAsia="Times New Roman" w:hAnsiTheme="minorHAnsi" w:cstheme="minorHAnsi"/>
          <w:szCs w:val="24"/>
        </w:rPr>
        <w:lastRenderedPageBreak/>
        <w:t>d'ouvrage, supervision de la mise en service</w:t>
      </w:r>
    </w:p>
    <w:p w14:paraId="544F5B1D" w14:textId="77777777" w:rsidR="0090188F" w:rsidRDefault="0090188F" w:rsidP="0090188F">
      <w:pPr>
        <w:pStyle w:val="Paragraphedeliste"/>
        <w:widowControl w:val="0"/>
        <w:numPr>
          <w:ilvl w:val="1"/>
          <w:numId w:val="34"/>
        </w:numPr>
        <w:tabs>
          <w:tab w:val="left" w:pos="1144"/>
        </w:tabs>
        <w:autoSpaceDE w:val="0"/>
        <w:autoSpaceDN w:val="0"/>
        <w:spacing w:before="1" w:line="240" w:lineRule="auto"/>
        <w:ind w:right="3"/>
        <w:contextualSpacing w:val="0"/>
        <w:jc w:val="both"/>
        <w:rPr>
          <w:rFonts w:asciiTheme="minorHAnsi" w:hAnsiTheme="minorHAnsi" w:cstheme="minorHAnsi"/>
          <w:b/>
          <w:bCs/>
        </w:rPr>
      </w:pPr>
      <w:r w:rsidRPr="006F0C18">
        <w:rPr>
          <w:rFonts w:asciiTheme="minorHAnsi" w:hAnsiTheme="minorHAnsi" w:cstheme="minorHAnsi"/>
          <w:b/>
          <w:bCs/>
        </w:rPr>
        <w:t>Technicien réseau / Installateur</w:t>
      </w:r>
      <w:r>
        <w:rPr>
          <w:rFonts w:asciiTheme="minorHAnsi" w:hAnsiTheme="minorHAnsi" w:cstheme="minorHAnsi"/>
          <w:b/>
          <w:bCs/>
        </w:rPr>
        <w:t xml:space="preserve"> disposant de :</w:t>
      </w:r>
    </w:p>
    <w:p w14:paraId="08566A7C" w14:textId="77777777" w:rsidR="0090188F" w:rsidRPr="0090188F" w:rsidRDefault="0090188F" w:rsidP="0090188F">
      <w:pPr>
        <w:pStyle w:val="Paragraphedeliste"/>
        <w:widowControl w:val="0"/>
        <w:numPr>
          <w:ilvl w:val="2"/>
          <w:numId w:val="34"/>
        </w:numPr>
        <w:tabs>
          <w:tab w:val="left" w:pos="1144"/>
        </w:tabs>
        <w:autoSpaceDE w:val="0"/>
        <w:autoSpaceDN w:val="0"/>
        <w:spacing w:before="1" w:line="240" w:lineRule="auto"/>
        <w:ind w:right="3"/>
        <w:contextualSpacing w:val="0"/>
        <w:jc w:val="both"/>
        <w:rPr>
          <w:rFonts w:asciiTheme="minorHAnsi" w:hAnsiTheme="minorHAnsi" w:cstheme="minorHAnsi"/>
          <w:b/>
          <w:bCs/>
        </w:rPr>
      </w:pPr>
      <w:r w:rsidRPr="0090188F">
        <w:rPr>
          <w:rFonts w:asciiTheme="minorHAnsi" w:eastAsia="Times New Roman" w:hAnsiTheme="minorHAnsi" w:cstheme="minorHAnsi"/>
          <w:szCs w:val="24"/>
        </w:rPr>
        <w:t>Formation : Technicien qualifié en réseaux et télécommunications</w:t>
      </w:r>
    </w:p>
    <w:p w14:paraId="0A12FFEB" w14:textId="77777777" w:rsidR="0090188F" w:rsidRPr="0090188F" w:rsidRDefault="0090188F" w:rsidP="0090188F">
      <w:pPr>
        <w:pStyle w:val="Paragraphedeliste"/>
        <w:widowControl w:val="0"/>
        <w:numPr>
          <w:ilvl w:val="2"/>
          <w:numId w:val="34"/>
        </w:numPr>
        <w:tabs>
          <w:tab w:val="left" w:pos="1144"/>
        </w:tabs>
        <w:autoSpaceDE w:val="0"/>
        <w:autoSpaceDN w:val="0"/>
        <w:spacing w:before="1" w:line="240" w:lineRule="auto"/>
        <w:ind w:right="3"/>
        <w:contextualSpacing w:val="0"/>
        <w:jc w:val="both"/>
        <w:rPr>
          <w:rFonts w:asciiTheme="minorHAnsi" w:hAnsiTheme="minorHAnsi" w:cstheme="minorHAnsi"/>
          <w:b/>
          <w:bCs/>
        </w:rPr>
      </w:pPr>
      <w:r w:rsidRPr="0090188F">
        <w:rPr>
          <w:rFonts w:asciiTheme="minorHAnsi" w:eastAsia="Arial" w:hAnsiTheme="minorHAnsi" w:cstheme="minorHAnsi"/>
        </w:rPr>
        <w:t>Expérience : minimum 2 ans</w:t>
      </w:r>
    </w:p>
    <w:p w14:paraId="56FC12B5" w14:textId="568010D8" w:rsidR="0090188F" w:rsidRPr="000803C8" w:rsidRDefault="0090188F" w:rsidP="0090188F">
      <w:pPr>
        <w:pStyle w:val="Paragraphedeliste"/>
        <w:widowControl w:val="0"/>
        <w:numPr>
          <w:ilvl w:val="2"/>
          <w:numId w:val="34"/>
        </w:numPr>
        <w:tabs>
          <w:tab w:val="left" w:pos="1144"/>
        </w:tabs>
        <w:autoSpaceDE w:val="0"/>
        <w:autoSpaceDN w:val="0"/>
        <w:spacing w:before="1" w:line="240" w:lineRule="auto"/>
        <w:ind w:right="3"/>
        <w:contextualSpacing w:val="0"/>
        <w:jc w:val="both"/>
        <w:rPr>
          <w:rFonts w:asciiTheme="minorHAnsi" w:hAnsiTheme="minorHAnsi" w:cstheme="minorHAnsi"/>
          <w:b/>
          <w:bCs/>
        </w:rPr>
      </w:pPr>
      <w:r w:rsidRPr="000803C8">
        <w:rPr>
          <w:rFonts w:asciiTheme="minorHAnsi" w:eastAsia="Times New Roman" w:hAnsiTheme="minorHAnsi" w:cstheme="minorHAnsi"/>
          <w:szCs w:val="24"/>
        </w:rPr>
        <w:t>Compétences : installation et configuration de matériel réseau (routeurs, switches, points d'accès), câblage, tests de performances, configuration d'adresses IP</w:t>
      </w:r>
    </w:p>
    <w:p w14:paraId="34B6579D" w14:textId="2E922997" w:rsidR="00002F85" w:rsidRPr="000803C8" w:rsidRDefault="00002F85" w:rsidP="0036111C">
      <w:pPr>
        <w:pStyle w:val="Paragraphedeliste"/>
        <w:widowControl w:val="0"/>
        <w:numPr>
          <w:ilvl w:val="0"/>
          <w:numId w:val="34"/>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0803C8">
        <w:rPr>
          <w:rFonts w:asciiTheme="minorHAnsi" w:hAnsiTheme="minorHAnsi" w:cstheme="minorHAnsi"/>
          <w:sz w:val="22"/>
          <w:szCs w:val="22"/>
        </w:rPr>
        <w:t>Liste des références en rapport avec l’objet du marché indiquant le nom et les coordonnées</w:t>
      </w:r>
      <w:r w:rsidRPr="000803C8">
        <w:rPr>
          <w:rFonts w:asciiTheme="minorHAnsi" w:hAnsiTheme="minorHAnsi" w:cstheme="minorHAnsi"/>
          <w:spacing w:val="40"/>
          <w:sz w:val="22"/>
          <w:szCs w:val="22"/>
        </w:rPr>
        <w:t xml:space="preserve"> </w:t>
      </w:r>
      <w:r w:rsidRPr="000803C8">
        <w:rPr>
          <w:rFonts w:asciiTheme="minorHAnsi" w:hAnsiTheme="minorHAnsi" w:cstheme="minorHAnsi"/>
          <w:sz w:val="22"/>
          <w:szCs w:val="22"/>
        </w:rPr>
        <w:t>téléphoniques d’un contact référent ;</w:t>
      </w:r>
    </w:p>
    <w:p w14:paraId="259A5104" w14:textId="77777777"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2C22D4D4" w14:textId="77777777"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16472F9" w14:textId="77777777" w:rsidR="00630EE6" w:rsidRPr="00E23E75" w:rsidRDefault="00630EE6">
      <w:pPr>
        <w:pStyle w:val="Standard"/>
        <w:rPr>
          <w:rFonts w:asciiTheme="minorHAnsi" w:eastAsia="Times" w:hAnsiTheme="minorHAnsi" w:cstheme="minorHAnsi"/>
          <w:bCs/>
          <w:iCs/>
          <w:kern w:val="0"/>
          <w:sz w:val="22"/>
          <w:szCs w:val="22"/>
          <w:lang w:eastAsia="fr-FR" w:bidi="ar-SA"/>
        </w:rPr>
      </w:pP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4" w:name="__RefHeading__47578_1391709442"/>
      <w:bookmarkStart w:id="45" w:name="_Toc55543747"/>
      <w:bookmarkStart w:id="46" w:name="_Toc55543797"/>
      <w:bookmarkStart w:id="47" w:name="_Toc232697620"/>
      <w:r w:rsidRPr="0006068D">
        <w:rPr>
          <w:rFonts w:asciiTheme="minorHAnsi" w:hAnsiTheme="minorHAnsi" w:cstheme="minorHAnsi"/>
          <w:sz w:val="22"/>
          <w:szCs w:val="22"/>
          <w:u w:val="single"/>
        </w:rPr>
        <w:t>Précisions concernant les groupements d'opérateurs économiques</w:t>
      </w:r>
      <w:bookmarkEnd w:id="44"/>
      <w:bookmarkEnd w:id="45"/>
      <w:bookmarkEnd w:id="46"/>
      <w:r w:rsidR="00127407" w:rsidRPr="0006068D">
        <w:rPr>
          <w:rFonts w:asciiTheme="minorHAnsi" w:hAnsiTheme="minorHAnsi" w:cstheme="minorHAnsi"/>
          <w:sz w:val="22"/>
          <w:szCs w:val="22"/>
          <w:u w:val="single"/>
        </w:rPr>
        <w:t xml:space="preserve"> (consortium)</w:t>
      </w:r>
      <w:bookmarkEnd w:id="47"/>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8" w:name="_Toc55543798"/>
      <w:bookmarkStart w:id="49" w:name="_Toc232697621"/>
      <w:r w:rsidRPr="0006068D">
        <w:rPr>
          <w:rFonts w:asciiTheme="minorHAnsi" w:hAnsiTheme="minorHAnsi" w:cstheme="minorHAnsi"/>
          <w:i/>
          <w:sz w:val="22"/>
          <w:szCs w:val="22"/>
        </w:rPr>
        <w:t>Motifs d'exclusion en cas de groupement d'opérateurs économiques</w:t>
      </w:r>
      <w:bookmarkEnd w:id="48"/>
      <w:bookmarkEnd w:id="49"/>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 xml:space="preserve">l’autorité contractante exige son remplacement par une personne qui ne fait pas l'objet d'un motif d'exclusion dans un délai de 10 jours à compter de la réception de cette demande par le mandataire du groupement. </w:t>
      </w:r>
      <w:proofErr w:type="spellStart"/>
      <w:r w:rsidRPr="0006068D">
        <w:rPr>
          <w:rFonts w:asciiTheme="minorHAnsi" w:hAnsiTheme="minorHAnsi" w:cstheme="minorHAnsi"/>
          <w:bCs/>
          <w:iCs/>
          <w:sz w:val="22"/>
          <w:szCs w:val="22"/>
          <w:lang w:bidi="ar-SA"/>
        </w:rPr>
        <w:t>A</w:t>
      </w:r>
      <w:proofErr w:type="spellEnd"/>
      <w:r w:rsidRPr="0006068D">
        <w:rPr>
          <w:rFonts w:asciiTheme="minorHAnsi" w:hAnsiTheme="minorHAnsi" w:cstheme="minorHAnsi"/>
          <w:bCs/>
          <w:iCs/>
          <w:sz w:val="22"/>
          <w:szCs w:val="22"/>
          <w:lang w:bidi="ar-SA"/>
        </w:rPr>
        <w:t xml:space="preserve">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50" w:name="_Toc55543800"/>
      <w:bookmarkStart w:id="51" w:name="_Toc232697622"/>
      <w:r w:rsidRPr="0006068D">
        <w:rPr>
          <w:rFonts w:asciiTheme="minorHAnsi" w:hAnsiTheme="minorHAnsi" w:cstheme="minorHAnsi"/>
          <w:i/>
          <w:sz w:val="22"/>
          <w:szCs w:val="22"/>
        </w:rPr>
        <w:t>Forme du groupement</w:t>
      </w:r>
      <w:bookmarkEnd w:id="50"/>
      <w:bookmarkEnd w:id="51"/>
    </w:p>
    <w:p w14:paraId="364B8863" w14:textId="5C3E29B6" w:rsidR="00127407" w:rsidRPr="0006068D" w:rsidRDefault="00127407"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La forme du groupement est solidaire</w:t>
      </w:r>
      <w:r w:rsidR="00EC10C1" w:rsidRPr="0006068D">
        <w:rPr>
          <w:rFonts w:asciiTheme="minorHAnsi" w:hAnsiTheme="minorHAnsi" w:cstheme="minorHAnsi"/>
          <w:bCs/>
          <w:iCs/>
          <w:sz w:val="22"/>
          <w:szCs w:val="22"/>
          <w:lang w:bidi="ar-SA"/>
        </w:rPr>
        <w:t>.</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52" w:name="__RefHeading__47580_1391709442"/>
      <w:bookmarkStart w:id="53" w:name="_Toc55543748"/>
      <w:bookmarkStart w:id="54" w:name="_Toc55543801"/>
      <w:bookmarkStart w:id="55" w:name="_Toc232697623"/>
      <w:r w:rsidRPr="0006068D">
        <w:rPr>
          <w:rFonts w:asciiTheme="minorHAnsi" w:hAnsiTheme="minorHAnsi" w:cstheme="minorHAnsi"/>
          <w:sz w:val="22"/>
          <w:szCs w:val="22"/>
          <w:u w:val="single"/>
        </w:rPr>
        <w:t>Précisions concernant la sous-traitance</w:t>
      </w:r>
      <w:bookmarkEnd w:id="52"/>
      <w:bookmarkEnd w:id="53"/>
      <w:bookmarkEnd w:id="54"/>
      <w:bookmarkEnd w:id="55"/>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6" w:name="_Toc55543802"/>
      <w:bookmarkStart w:id="57" w:name="_Toc232697624"/>
      <w:r w:rsidRPr="0006068D">
        <w:rPr>
          <w:rFonts w:asciiTheme="minorHAnsi" w:hAnsiTheme="minorHAnsi" w:cstheme="minorHAnsi"/>
          <w:i/>
          <w:sz w:val="22"/>
          <w:szCs w:val="22"/>
        </w:rPr>
        <w:t>Motifs d'exclusion en cas de sous-traitance</w:t>
      </w:r>
      <w:bookmarkEnd w:id="56"/>
      <w:bookmarkEnd w:id="57"/>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3E01ACF6"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 xml:space="preserve">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w:t>
      </w:r>
      <w:r w:rsidR="001F7773" w:rsidRPr="0006068D">
        <w:rPr>
          <w:rFonts w:asciiTheme="minorHAnsi" w:hAnsiTheme="minorHAnsi" w:cstheme="minorHAnsi"/>
          <w:bCs/>
          <w:iCs/>
          <w:sz w:val="22"/>
          <w:szCs w:val="22"/>
          <w:lang w:bidi="ar-SA"/>
        </w:rPr>
        <w:t>À</w:t>
      </w:r>
      <w:r w:rsidRPr="0006068D">
        <w:rPr>
          <w:rFonts w:asciiTheme="minorHAnsi" w:hAnsiTheme="minorHAnsi" w:cstheme="minorHAnsi"/>
          <w:bCs/>
          <w:iCs/>
          <w:sz w:val="22"/>
          <w:szCs w:val="22"/>
          <w:lang w:bidi="ar-SA"/>
        </w:rPr>
        <w:t xml:space="preserve">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58" w:name="_Toc55543803"/>
      <w:bookmarkStart w:id="59" w:name="_Toc232697625"/>
      <w:r w:rsidRPr="0006068D">
        <w:rPr>
          <w:rFonts w:asciiTheme="minorHAnsi" w:hAnsiTheme="minorHAnsi" w:cstheme="minorHAnsi"/>
          <w:i/>
          <w:sz w:val="22"/>
          <w:szCs w:val="22"/>
        </w:rPr>
        <w:t>Présentation d’un sous-traitant</w:t>
      </w:r>
      <w:bookmarkEnd w:id="58"/>
      <w:bookmarkEnd w:id="59"/>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0" w:name="_Toc56722965"/>
      <w:bookmarkStart w:id="61" w:name="_Toc56789984"/>
      <w:bookmarkStart w:id="62" w:name="_Toc56790441"/>
      <w:bookmarkStart w:id="63" w:name="_Toc63419888"/>
      <w:bookmarkStart w:id="64" w:name="_Toc232697626"/>
      <w:bookmarkEnd w:id="60"/>
      <w:bookmarkEnd w:id="61"/>
      <w:bookmarkEnd w:id="62"/>
      <w:bookmarkEnd w:id="63"/>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4"/>
    </w:p>
    <w:p w14:paraId="04029397" w14:textId="4CC31177" w:rsidR="00E93FA3" w:rsidRPr="0006068D" w:rsidRDefault="003405CD">
      <w:pPr>
        <w:pStyle w:val="v"/>
        <w:widowControl w:val="0"/>
        <w:ind w:left="0" w:firstLine="0"/>
        <w:rPr>
          <w:rFonts w:asciiTheme="minorHAnsi" w:hAnsiTheme="minorHAnsi" w:cstheme="minorHAnsi"/>
          <w:szCs w:val="22"/>
        </w:rPr>
      </w:pPr>
      <w:bookmarkStart w:id="65" w:name="_Toc417653428"/>
      <w:bookmarkStart w:id="66" w:name="_Toc419212444"/>
      <w:bookmarkStart w:id="67" w:name="_Toc443657778"/>
      <w:bookmarkStart w:id="68"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 xml:space="preserve">Les documents demandés doivent être signés par le soumissionnaire, le mandataire du groupement momentané </w:t>
      </w:r>
      <w:r w:rsidRPr="00D473EC">
        <w:rPr>
          <w:rFonts w:asciiTheme="minorHAnsi" w:hAnsiTheme="minorHAnsi" w:cstheme="minorHAnsi"/>
          <w:szCs w:val="22"/>
        </w:rPr>
        <w:lastRenderedPageBreak/>
        <w:t>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69" w:name="_Toc452049149"/>
      <w:bookmarkStart w:id="70" w:name="_Toc455587889"/>
      <w:bookmarkStart w:id="71" w:name="_Toc455679215"/>
      <w:bookmarkStart w:id="72" w:name="_Toc455768072"/>
      <w:bookmarkStart w:id="73" w:name="_Toc232697627"/>
      <w:bookmarkEnd w:id="65"/>
      <w:bookmarkEnd w:id="66"/>
      <w:bookmarkEnd w:id="67"/>
      <w:bookmarkEnd w:id="68"/>
      <w:r w:rsidRPr="00384E6F">
        <w:rPr>
          <w:rFonts w:asciiTheme="minorHAnsi" w:hAnsiTheme="minorHAnsi" w:cstheme="minorHAnsi"/>
          <w:sz w:val="22"/>
          <w:szCs w:val="22"/>
          <w:u w:val="single"/>
        </w:rPr>
        <w:t xml:space="preserve">Pièces constitutives de </w:t>
      </w:r>
      <w:bookmarkEnd w:id="69"/>
      <w:bookmarkEnd w:id="70"/>
      <w:bookmarkEnd w:id="71"/>
      <w:bookmarkEnd w:id="72"/>
      <w:r w:rsidRPr="00384E6F">
        <w:rPr>
          <w:rFonts w:asciiTheme="minorHAnsi" w:hAnsiTheme="minorHAnsi" w:cstheme="minorHAnsi"/>
          <w:sz w:val="22"/>
          <w:szCs w:val="22"/>
          <w:u w:val="single"/>
        </w:rPr>
        <w:t>la candidature</w:t>
      </w:r>
      <w:bookmarkEnd w:id="73"/>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44856DAA" w14:textId="3A3896E9" w:rsidR="00CB5929" w:rsidRPr="0006068D" w:rsidRDefault="00CB5929"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 xml:space="preserve">Le formulaire </w:t>
      </w:r>
      <w:r w:rsidR="002C048E" w:rsidRPr="0006068D">
        <w:rPr>
          <w:rFonts w:asciiTheme="minorHAnsi" w:hAnsiTheme="minorHAnsi" w:cstheme="minorHAnsi"/>
          <w:sz w:val="22"/>
          <w:szCs w:val="22"/>
        </w:rPr>
        <w:t>de vérification de conformité au RGPD joint, permettant de vérifier la mise en œuvre par le soumissionnaire de</w:t>
      </w:r>
      <w:r w:rsidR="00DC26B3" w:rsidRPr="0006068D">
        <w:rPr>
          <w:rFonts w:asciiTheme="minorHAnsi" w:hAnsiTheme="minorHAnsi" w:cstheme="minorHAnsi"/>
          <w:sz w:val="22"/>
          <w:szCs w:val="22"/>
        </w:rPr>
        <w:t xml:space="preserv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w:t>
      </w:r>
      <w:r w:rsidR="008E1C71" w:rsidRPr="0006068D">
        <w:rPr>
          <w:rFonts w:asciiTheme="minorHAnsi" w:hAnsiTheme="minorHAnsi" w:cstheme="minorHAnsi"/>
          <w:sz w:val="22"/>
          <w:szCs w:val="22"/>
        </w:rPr>
        <w:t> ;</w:t>
      </w:r>
    </w:p>
    <w:p w14:paraId="62951418" w14:textId="77777777" w:rsidR="007A1888" w:rsidRPr="0006068D" w:rsidRDefault="007A1888"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610848B4" w14:textId="472C92A5" w:rsidR="00701018" w:rsidRPr="0006068D" w:rsidRDefault="00701018">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77777777" w:rsidR="00126664" w:rsidRPr="00BB7942" w:rsidRDefault="00126664">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7D1E7CE0" w14:textId="423E00E8"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62DC591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Liste de références en rapport avec l’objet du marché sur des chantiers de taille similaire indiquant le nom et les coordonnées téléphoniques d’un contact référent,</w:t>
      </w:r>
    </w:p>
    <w:p w14:paraId="3A52059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 indiquant l’outillage, le matériel et l’équipement technique dont le candidat dispose pour la réalisation des prestations prévues dans le cadre du marché,</w:t>
      </w:r>
    </w:p>
    <w:p w14:paraId="77AC7971" w14:textId="25B38C3A"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Certificats de qualification professionnelle (à développer en fonction de l’objet du marché : </w:t>
      </w:r>
      <w:proofErr w:type="spellStart"/>
      <w:r w:rsidRPr="0006068D">
        <w:rPr>
          <w:rFonts w:asciiTheme="minorHAnsi" w:eastAsia="Times" w:hAnsiTheme="minorHAnsi" w:cstheme="minorHAnsi"/>
          <w:color w:val="auto"/>
          <w:sz w:val="22"/>
          <w:szCs w:val="22"/>
        </w:rPr>
        <w:t>ARSEG</w:t>
      </w:r>
      <w:proofErr w:type="spellEnd"/>
      <w:r w:rsidRPr="0006068D">
        <w:rPr>
          <w:rFonts w:asciiTheme="minorHAnsi" w:eastAsia="Times" w:hAnsiTheme="minorHAnsi" w:cstheme="minorHAnsi"/>
          <w:color w:val="auto"/>
          <w:sz w:val="22"/>
          <w:szCs w:val="22"/>
        </w:rPr>
        <w:t xml:space="preserve">, norme ISO ou certificats équivalents. </w:t>
      </w:r>
      <w:proofErr w:type="spellStart"/>
      <w:r w:rsidRPr="0006068D">
        <w:rPr>
          <w:rFonts w:asciiTheme="minorHAnsi" w:eastAsia="Times" w:hAnsiTheme="minorHAnsi" w:cstheme="minorHAnsi"/>
          <w:color w:val="auto"/>
          <w:sz w:val="22"/>
          <w:szCs w:val="22"/>
        </w:rPr>
        <w:t>A</w:t>
      </w:r>
      <w:proofErr w:type="spellEnd"/>
      <w:r w:rsidRPr="0006068D">
        <w:rPr>
          <w:rFonts w:asciiTheme="minorHAnsi" w:eastAsia="Times" w:hAnsiTheme="minorHAnsi" w:cstheme="minorHAnsi"/>
          <w:color w:val="auto"/>
          <w:sz w:val="22"/>
          <w:szCs w:val="22"/>
        </w:rPr>
        <w:t xml:space="preserve"> défaut de présenter un certificat professionnel, le candidat pourra apporter la preuve de sa capacité professionnelle par tout moyen</w:t>
      </w:r>
      <w:r w:rsidR="00396C4D">
        <w:rPr>
          <w:rFonts w:asciiTheme="minorHAnsi" w:eastAsia="Times" w:hAnsiTheme="minorHAnsi" w:cstheme="minorHAnsi"/>
          <w:color w:val="auto"/>
          <w:sz w:val="22"/>
          <w:szCs w:val="22"/>
        </w:rPr>
        <w:t> ;</w:t>
      </w:r>
    </w:p>
    <w:p w14:paraId="7B83ADCB" w14:textId="1DCE383F"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w:t>
      </w:r>
      <w:r w:rsidR="007A1888" w:rsidRPr="00E23E75">
        <w:rPr>
          <w:rFonts w:asciiTheme="minorHAnsi" w:eastAsia="Times" w:hAnsiTheme="minorHAnsi" w:cstheme="minorHAnsi"/>
          <w:color w:val="auto"/>
          <w:sz w:val="22"/>
          <w:szCs w:val="22"/>
        </w:rPr>
        <w:t> :</w:t>
      </w:r>
    </w:p>
    <w:p w14:paraId="5D68DA34" w14:textId="77777777" w:rsidR="007A1888" w:rsidRPr="0006068D"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Déclarations de chiffres d'affaires des trois derniers exercices comptables disponibles ;</w:t>
      </w:r>
    </w:p>
    <w:p w14:paraId="1A87EFE8" w14:textId="77777777" w:rsidR="007A1888"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Attestations d’assurance responsabilité civile et/ou professionnelle en cours de validité ;</w:t>
      </w:r>
    </w:p>
    <w:p w14:paraId="28C2A52D" w14:textId="2BBEE6BD" w:rsidR="00576588" w:rsidRDefault="00B40CC1" w:rsidP="00380F2B">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Le</w:t>
      </w:r>
      <w:r w:rsidRPr="00A66F72">
        <w:rPr>
          <w:rFonts w:asciiTheme="minorHAnsi" w:eastAsia="Times" w:hAnsiTheme="minorHAnsi" w:cstheme="minorHAnsi"/>
          <w:color w:val="auto"/>
          <w:sz w:val="22"/>
          <w:szCs w:val="22"/>
        </w:rPr>
        <w:t xml:space="preserve"> questionnaire </w:t>
      </w:r>
      <w:r>
        <w:rPr>
          <w:rFonts w:asciiTheme="minorHAnsi" w:eastAsia="Times" w:hAnsiTheme="minorHAnsi" w:cstheme="minorHAnsi"/>
          <w:color w:val="auto"/>
          <w:sz w:val="22"/>
          <w:szCs w:val="22"/>
        </w:rPr>
        <w:t xml:space="preserve">évaluation </w:t>
      </w:r>
      <w:r w:rsidRPr="00A66F72">
        <w:rPr>
          <w:rFonts w:asciiTheme="minorHAnsi" w:eastAsia="Times" w:hAnsiTheme="minorHAnsi" w:cstheme="minorHAnsi"/>
          <w:color w:val="auto"/>
          <w:sz w:val="22"/>
          <w:szCs w:val="22"/>
        </w:rPr>
        <w:t>sûreté</w:t>
      </w:r>
      <w:r>
        <w:rPr>
          <w:rFonts w:asciiTheme="minorHAnsi" w:eastAsia="Times" w:hAnsiTheme="minorHAnsi" w:cstheme="minorHAnsi"/>
          <w:color w:val="auto"/>
          <w:sz w:val="22"/>
          <w:szCs w:val="22"/>
        </w:rPr>
        <w:t>, po</w:t>
      </w:r>
      <w:r w:rsidR="00E17DA4" w:rsidRPr="00E17DA4">
        <w:rPr>
          <w:rFonts w:asciiTheme="minorHAnsi" w:eastAsia="Times" w:hAnsiTheme="minorHAnsi" w:cstheme="minorHAnsi"/>
          <w:color w:val="auto"/>
          <w:sz w:val="22"/>
          <w:szCs w:val="22"/>
        </w:rPr>
        <w:t xml:space="preserve">ur tout contrat dont l’exécution implique un déplacement de son personnel (ou de son sous-traitant) en zone orange ou rouge (conformément aux cartes régionales de vigilance mises à disposition par le Ministère de l’Europe et des Affaires étrangères </w:t>
      </w:r>
      <w:hyperlink r:id="rId14" w:history="1">
        <w:r w:rsidR="00576588" w:rsidRPr="003E3C0F">
          <w:rPr>
            <w:rStyle w:val="Lienhypertexte"/>
            <w:rFonts w:asciiTheme="minorHAnsi" w:eastAsia="Times" w:hAnsiTheme="minorHAnsi" w:cstheme="minorHAnsi"/>
            <w:sz w:val="22"/>
            <w:szCs w:val="22"/>
          </w:rPr>
          <w:t>https://www.diplomatie.gouv.fr/fr/conseils-aux-voyageurs/</w:t>
        </w:r>
      </w:hyperlink>
      <w:r>
        <w:rPr>
          <w:rFonts w:asciiTheme="minorHAnsi" w:eastAsia="Times" w:hAnsiTheme="minorHAnsi" w:cstheme="minorHAnsi"/>
          <w:color w:val="auto"/>
          <w:sz w:val="22"/>
          <w:szCs w:val="22"/>
        </w:rPr>
        <w:t>)</w:t>
      </w:r>
      <w:r w:rsidR="00576588">
        <w:rPr>
          <w:rFonts w:asciiTheme="minorHAnsi" w:eastAsia="Times" w:hAnsiTheme="minorHAnsi" w:cstheme="minorHAnsi"/>
          <w:color w:val="auto"/>
          <w:sz w:val="22"/>
          <w:szCs w:val="22"/>
        </w:rPr>
        <w:t>.</w:t>
      </w:r>
    </w:p>
    <w:p w14:paraId="0A43848F" w14:textId="7A28BDA4" w:rsidR="000B6757" w:rsidRPr="00576588" w:rsidRDefault="00042CB6" w:rsidP="000B6757">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Le f</w:t>
      </w:r>
      <w:r w:rsidR="000B6757" w:rsidRPr="00576588">
        <w:rPr>
          <w:rFonts w:asciiTheme="minorHAnsi" w:eastAsia="Times" w:hAnsiTheme="minorHAnsi" w:cstheme="minorHAnsi"/>
          <w:color w:val="auto"/>
          <w:sz w:val="22"/>
          <w:szCs w:val="22"/>
        </w:rPr>
        <w:t>ormulaire de classemen</w:t>
      </w:r>
      <w:r w:rsidR="000B6757">
        <w:rPr>
          <w:rFonts w:asciiTheme="minorHAnsi" w:eastAsia="Times" w:hAnsiTheme="minorHAnsi" w:cstheme="minorHAnsi"/>
          <w:color w:val="auto"/>
          <w:sz w:val="22"/>
          <w:szCs w:val="22"/>
        </w:rPr>
        <w:t xml:space="preserve">t au contrôle des exportations </w:t>
      </w:r>
      <w:r w:rsidR="00B46467">
        <w:rPr>
          <w:rFonts w:asciiTheme="minorHAnsi" w:eastAsia="Times" w:hAnsiTheme="minorHAnsi" w:cstheme="minorHAnsi"/>
          <w:color w:val="auto"/>
          <w:sz w:val="22"/>
          <w:szCs w:val="22"/>
        </w:rPr>
        <w:t>pour tout</w:t>
      </w:r>
      <w:r w:rsidR="000B6757">
        <w:rPr>
          <w:rFonts w:asciiTheme="minorHAnsi" w:eastAsia="Times" w:hAnsiTheme="minorHAnsi" w:cstheme="minorHAnsi"/>
          <w:color w:val="auto"/>
          <w:sz w:val="22"/>
          <w:szCs w:val="22"/>
        </w:rPr>
        <w:t xml:space="preserve"> contrat impliquant l’achat potentiel de matériaux</w:t>
      </w:r>
      <w:r w:rsidR="000B6757" w:rsidRPr="00576588">
        <w:rPr>
          <w:rFonts w:asciiTheme="minorHAnsi" w:eastAsia="Times" w:hAnsiTheme="minorHAnsi" w:cstheme="minorHAnsi"/>
          <w:color w:val="auto"/>
          <w:sz w:val="22"/>
          <w:szCs w:val="22"/>
        </w:rPr>
        <w:t xml:space="preserve"> </w:t>
      </w:r>
      <w:r w:rsidR="000B6757">
        <w:rPr>
          <w:rFonts w:asciiTheme="minorHAnsi" w:eastAsia="Times" w:hAnsiTheme="minorHAnsi" w:cstheme="minorHAnsi"/>
          <w:color w:val="auto"/>
          <w:sz w:val="22"/>
          <w:szCs w:val="22"/>
        </w:rPr>
        <w:t>stratégiques (militaires et/ou biens à double usage)</w:t>
      </w:r>
    </w:p>
    <w:p w14:paraId="6EFD47DF" w14:textId="53FD0538" w:rsidR="00396C4D" w:rsidRPr="00B46467" w:rsidRDefault="00576588">
      <w:pPr>
        <w:pStyle w:val="Default"/>
        <w:numPr>
          <w:ilvl w:val="0"/>
          <w:numId w:val="18"/>
        </w:numPr>
        <w:jc w:val="both"/>
        <w:rPr>
          <w:rFonts w:asciiTheme="minorHAnsi" w:eastAsia="Times" w:hAnsiTheme="minorHAnsi" w:cstheme="minorHAnsi"/>
          <w:color w:val="auto"/>
          <w:sz w:val="22"/>
          <w:szCs w:val="22"/>
        </w:rPr>
      </w:pPr>
      <w:r w:rsidRPr="00576588">
        <w:rPr>
          <w:rFonts w:asciiTheme="minorHAnsi" w:eastAsia="Times" w:hAnsiTheme="minorHAnsi" w:cstheme="minorHAnsi"/>
          <w:color w:val="auto"/>
          <w:sz w:val="22"/>
          <w:szCs w:val="22"/>
        </w:rPr>
        <w:t>L’autorisation de fabrication, de commerce e</w:t>
      </w:r>
      <w:r w:rsidR="00B46467">
        <w:rPr>
          <w:rFonts w:asciiTheme="minorHAnsi" w:eastAsia="Times" w:hAnsiTheme="minorHAnsi" w:cstheme="minorHAnsi"/>
          <w:color w:val="auto"/>
          <w:sz w:val="22"/>
          <w:szCs w:val="22"/>
        </w:rPr>
        <w:t>t d’intermédiation (</w:t>
      </w:r>
      <w:proofErr w:type="spellStart"/>
      <w:r w:rsidR="00B46467">
        <w:rPr>
          <w:rFonts w:asciiTheme="minorHAnsi" w:eastAsia="Times" w:hAnsiTheme="minorHAnsi" w:cstheme="minorHAnsi"/>
          <w:color w:val="auto"/>
          <w:sz w:val="22"/>
          <w:szCs w:val="22"/>
        </w:rPr>
        <w:t>AFCI</w:t>
      </w:r>
      <w:proofErr w:type="spellEnd"/>
      <w:r w:rsidR="00B46467">
        <w:rPr>
          <w:rFonts w:asciiTheme="minorHAnsi" w:eastAsia="Times" w:hAnsiTheme="minorHAnsi" w:cstheme="minorHAnsi"/>
          <w:color w:val="auto"/>
          <w:sz w:val="22"/>
          <w:szCs w:val="22"/>
        </w:rPr>
        <w:t>) pour tout contrat impliquant l’achat de matériels de guerre de catégorie A2 auprès d’une entreprise française.</w:t>
      </w:r>
    </w:p>
    <w:p w14:paraId="34742FC0" w14:textId="77777777" w:rsidR="004B5EF6" w:rsidRPr="00E23E75" w:rsidRDefault="004B5EF6">
      <w:pPr>
        <w:pStyle w:val="Default"/>
        <w:jc w:val="both"/>
        <w:rPr>
          <w:rFonts w:asciiTheme="minorHAnsi" w:eastAsia="Times" w:hAnsiTheme="minorHAnsi" w:cstheme="minorHAnsi"/>
          <w:color w:val="auto"/>
          <w:sz w:val="22"/>
          <w:szCs w:val="22"/>
        </w:rPr>
      </w:pP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74" w:name="_Toc232697628"/>
      <w:r w:rsidRPr="00BB7942">
        <w:rPr>
          <w:rFonts w:asciiTheme="minorHAnsi" w:hAnsiTheme="minorHAnsi" w:cstheme="minorHAnsi"/>
          <w:sz w:val="22"/>
          <w:szCs w:val="22"/>
          <w:u w:val="single"/>
        </w:rPr>
        <w:t>Pièces constitutives de l’offre</w:t>
      </w:r>
      <w:bookmarkEnd w:id="74"/>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rsidP="004E7A61">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0E263374" w14:textId="7BC4A61F" w:rsidR="004E7A61" w:rsidRDefault="006E3ED4" w:rsidP="006E3ED4">
      <w:pPr>
        <w:pStyle w:val="Default"/>
        <w:numPr>
          <w:ilvl w:val="1"/>
          <w:numId w:val="18"/>
        </w:numPr>
        <w:jc w:val="both"/>
        <w:rPr>
          <w:rFonts w:asciiTheme="minorHAnsi" w:eastAsia="Times" w:hAnsiTheme="minorHAnsi" w:cstheme="minorHAnsi"/>
          <w:color w:val="auto"/>
          <w:sz w:val="22"/>
          <w:szCs w:val="22"/>
        </w:rPr>
      </w:pPr>
      <w:proofErr w:type="gramStart"/>
      <w:r w:rsidRPr="0006068D">
        <w:rPr>
          <w:rFonts w:asciiTheme="minorHAnsi" w:eastAsia="Times" w:hAnsiTheme="minorHAnsi" w:cstheme="minorHAnsi"/>
          <w:color w:val="auto"/>
          <w:sz w:val="22"/>
          <w:szCs w:val="22"/>
        </w:rPr>
        <w:t>les</w:t>
      </w:r>
      <w:proofErr w:type="gramEnd"/>
      <w:r w:rsidRPr="0006068D">
        <w:rPr>
          <w:rFonts w:asciiTheme="minorHAnsi" w:eastAsia="Times" w:hAnsiTheme="minorHAnsi" w:cstheme="minorHAnsi"/>
          <w:color w:val="auto"/>
          <w:sz w:val="22"/>
          <w:szCs w:val="22"/>
        </w:rPr>
        <w:t xml:space="preserve"> </w:t>
      </w:r>
      <w:r w:rsidR="0084585A" w:rsidRPr="0006068D">
        <w:rPr>
          <w:rFonts w:asciiTheme="minorHAnsi" w:eastAsia="Times" w:hAnsiTheme="minorHAnsi" w:cstheme="minorHAnsi"/>
          <w:color w:val="auto"/>
          <w:sz w:val="22"/>
          <w:szCs w:val="22"/>
        </w:rPr>
        <w:t>annexes financières</w:t>
      </w:r>
      <w:r w:rsidR="00C26BFB" w:rsidRPr="0006068D">
        <w:rPr>
          <w:rFonts w:asciiTheme="minorHAnsi" w:eastAsia="Times" w:hAnsiTheme="minorHAnsi" w:cstheme="minorHAnsi"/>
          <w:color w:val="auto"/>
          <w:sz w:val="22"/>
          <w:szCs w:val="22"/>
        </w:rPr>
        <w:t xml:space="preserve"> </w:t>
      </w:r>
      <w:r w:rsidR="004E7A61" w:rsidRPr="0006068D">
        <w:rPr>
          <w:rFonts w:asciiTheme="minorHAnsi" w:eastAsia="Times" w:hAnsiTheme="minorHAnsi" w:cstheme="minorHAnsi"/>
          <w:color w:val="auto"/>
          <w:sz w:val="22"/>
          <w:szCs w:val="22"/>
        </w:rPr>
        <w:t>dûment renseignée</w:t>
      </w:r>
      <w:r w:rsidR="00126F28" w:rsidRPr="0006068D">
        <w:rPr>
          <w:rFonts w:asciiTheme="minorHAnsi" w:eastAsia="Times" w:hAnsiTheme="minorHAnsi" w:cstheme="minorHAnsi"/>
          <w:color w:val="auto"/>
          <w:sz w:val="22"/>
          <w:szCs w:val="22"/>
        </w:rPr>
        <w:t>s ;</w:t>
      </w:r>
    </w:p>
    <w:p w14:paraId="69928764" w14:textId="484593F5" w:rsidR="005228A7" w:rsidRPr="0006068D" w:rsidRDefault="005228A7" w:rsidP="006E3ED4">
      <w:pPr>
        <w:pStyle w:val="Default"/>
        <w:numPr>
          <w:ilvl w:val="1"/>
          <w:numId w:val="18"/>
        </w:numPr>
        <w:jc w:val="both"/>
        <w:rPr>
          <w:rFonts w:asciiTheme="minorHAnsi" w:eastAsia="Times" w:hAnsiTheme="minorHAnsi" w:cstheme="minorHAnsi"/>
          <w:color w:val="auto"/>
          <w:sz w:val="22"/>
          <w:szCs w:val="22"/>
        </w:rPr>
      </w:pPr>
      <w:proofErr w:type="gramStart"/>
      <w:r>
        <w:rPr>
          <w:rFonts w:asciiTheme="minorHAnsi" w:eastAsia="Times" w:hAnsiTheme="minorHAnsi" w:cstheme="minorHAnsi"/>
          <w:color w:val="auto"/>
          <w:sz w:val="22"/>
          <w:szCs w:val="22"/>
        </w:rPr>
        <w:t>le</w:t>
      </w:r>
      <w:proofErr w:type="gramEnd"/>
      <w:r>
        <w:rPr>
          <w:rFonts w:asciiTheme="minorHAnsi" w:eastAsia="Times" w:hAnsiTheme="minorHAnsi" w:cstheme="minorHAnsi"/>
          <w:color w:val="auto"/>
          <w:sz w:val="22"/>
          <w:szCs w:val="22"/>
        </w:rPr>
        <w:t xml:space="preserve"> questionnaire technique </w:t>
      </w:r>
      <w:r w:rsidRPr="00E23E75">
        <w:rPr>
          <w:rFonts w:asciiTheme="minorHAnsi" w:eastAsia="Times" w:hAnsiTheme="minorHAnsi" w:cstheme="minorHAnsi"/>
          <w:color w:val="auto"/>
          <w:sz w:val="22"/>
          <w:szCs w:val="22"/>
        </w:rPr>
        <w:t>dûment renseigné, daté et signé</w:t>
      </w:r>
    </w:p>
    <w:p w14:paraId="3DBF2C0F" w14:textId="77777777" w:rsidR="0036111C" w:rsidRPr="0036111C" w:rsidRDefault="0036111C" w:rsidP="0036111C">
      <w:pPr>
        <w:pStyle w:val="Paragraphedeliste"/>
        <w:widowControl w:val="0"/>
        <w:numPr>
          <w:ilvl w:val="0"/>
          <w:numId w:val="18"/>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36111C">
        <w:rPr>
          <w:rFonts w:asciiTheme="minorHAnsi" w:hAnsiTheme="minorHAnsi" w:cstheme="minorHAnsi"/>
          <w:sz w:val="22"/>
          <w:szCs w:val="22"/>
        </w:rPr>
        <w:t>Une preuve d’enregistrement auprès du Ministère des Postes et Télécommunications (</w:t>
      </w:r>
      <w:proofErr w:type="spellStart"/>
      <w:r w:rsidRPr="0036111C">
        <w:rPr>
          <w:rFonts w:asciiTheme="minorHAnsi" w:hAnsiTheme="minorHAnsi" w:cstheme="minorHAnsi"/>
          <w:sz w:val="22"/>
          <w:szCs w:val="22"/>
        </w:rPr>
        <w:t>MINPOSTEL</w:t>
      </w:r>
      <w:proofErr w:type="spellEnd"/>
      <w:r w:rsidRPr="0036111C">
        <w:rPr>
          <w:rFonts w:asciiTheme="minorHAnsi" w:hAnsiTheme="minorHAnsi" w:cstheme="minorHAnsi"/>
          <w:sz w:val="22"/>
          <w:szCs w:val="22"/>
        </w:rPr>
        <w:t>)</w:t>
      </w:r>
    </w:p>
    <w:p w14:paraId="6A0A064D" w14:textId="77777777" w:rsidR="0036111C" w:rsidRPr="0036111C" w:rsidRDefault="0036111C" w:rsidP="0036111C">
      <w:pPr>
        <w:pStyle w:val="Paragraphedeliste"/>
        <w:widowControl w:val="0"/>
        <w:numPr>
          <w:ilvl w:val="0"/>
          <w:numId w:val="18"/>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36111C">
        <w:rPr>
          <w:rFonts w:asciiTheme="minorHAnsi" w:hAnsiTheme="minorHAnsi" w:cstheme="minorHAnsi"/>
          <w:sz w:val="22"/>
          <w:szCs w:val="22"/>
        </w:rPr>
        <w:t>Une copie de la licence ou du récépissé de déclaration en cours de validité délivrée par l’Agence de régulation des Télécommunications (ART)</w:t>
      </w:r>
    </w:p>
    <w:p w14:paraId="1DA0A36C" w14:textId="77777777" w:rsidR="0036111C" w:rsidRPr="0036111C" w:rsidRDefault="0036111C" w:rsidP="0036111C">
      <w:pPr>
        <w:pStyle w:val="Paragraphedeliste"/>
        <w:widowControl w:val="0"/>
        <w:numPr>
          <w:ilvl w:val="0"/>
          <w:numId w:val="18"/>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36111C">
        <w:rPr>
          <w:rFonts w:asciiTheme="minorHAnsi" w:hAnsiTheme="minorHAnsi" w:cstheme="minorHAnsi"/>
          <w:sz w:val="22"/>
          <w:szCs w:val="22"/>
        </w:rPr>
        <w:t>Une preuve de l’enregistrement au registre des sociétés (K-bis ou équivalent :</w:t>
      </w:r>
      <w:r w:rsidRPr="0036111C">
        <w:rPr>
          <w:rFonts w:asciiTheme="minorHAnsi" w:hAnsiTheme="minorHAnsi" w:cstheme="minorHAnsi"/>
          <w:spacing w:val="80"/>
          <w:sz w:val="22"/>
          <w:szCs w:val="22"/>
        </w:rPr>
        <w:t xml:space="preserve"> </w:t>
      </w:r>
      <w:r w:rsidRPr="0036111C">
        <w:rPr>
          <w:rFonts w:asciiTheme="minorHAnsi" w:hAnsiTheme="minorHAnsi" w:cstheme="minorHAnsi"/>
          <w:sz w:val="22"/>
          <w:szCs w:val="22"/>
        </w:rPr>
        <w:t xml:space="preserve">immatriculation au </w:t>
      </w:r>
      <w:proofErr w:type="spellStart"/>
      <w:r w:rsidRPr="0036111C">
        <w:rPr>
          <w:rFonts w:asciiTheme="minorHAnsi" w:hAnsiTheme="minorHAnsi" w:cstheme="minorHAnsi"/>
          <w:sz w:val="22"/>
          <w:szCs w:val="22"/>
        </w:rPr>
        <w:t>RCCM</w:t>
      </w:r>
      <w:proofErr w:type="spellEnd"/>
      <w:r w:rsidRPr="0036111C">
        <w:rPr>
          <w:rFonts w:asciiTheme="minorHAnsi" w:hAnsiTheme="minorHAnsi" w:cstheme="minorHAnsi"/>
          <w:sz w:val="22"/>
          <w:szCs w:val="22"/>
        </w:rPr>
        <w:t>, …) ;</w:t>
      </w:r>
    </w:p>
    <w:p w14:paraId="36AA2BD8" w14:textId="77777777" w:rsidR="0036111C" w:rsidRPr="0036111C" w:rsidRDefault="0036111C" w:rsidP="0036111C">
      <w:pPr>
        <w:pStyle w:val="Paragraphedeliste"/>
        <w:widowControl w:val="0"/>
        <w:numPr>
          <w:ilvl w:val="0"/>
          <w:numId w:val="18"/>
        </w:numPr>
        <w:tabs>
          <w:tab w:val="left" w:pos="1144"/>
        </w:tabs>
        <w:autoSpaceDE w:val="0"/>
        <w:autoSpaceDN w:val="0"/>
        <w:spacing w:line="240" w:lineRule="auto"/>
        <w:ind w:right="3"/>
        <w:contextualSpacing w:val="0"/>
        <w:jc w:val="both"/>
        <w:rPr>
          <w:rFonts w:asciiTheme="minorHAnsi" w:hAnsiTheme="minorHAnsi" w:cstheme="minorHAnsi"/>
          <w:sz w:val="22"/>
          <w:szCs w:val="22"/>
        </w:rPr>
      </w:pPr>
      <w:r w:rsidRPr="0036111C">
        <w:rPr>
          <w:rFonts w:asciiTheme="minorHAnsi" w:hAnsiTheme="minorHAnsi" w:cstheme="minorHAnsi"/>
          <w:sz w:val="22"/>
          <w:szCs w:val="22"/>
        </w:rPr>
        <w:t>Une</w:t>
      </w:r>
      <w:r w:rsidRPr="0036111C">
        <w:rPr>
          <w:rFonts w:asciiTheme="minorHAnsi" w:hAnsiTheme="minorHAnsi" w:cstheme="minorHAnsi"/>
          <w:spacing w:val="-13"/>
          <w:sz w:val="22"/>
          <w:szCs w:val="22"/>
        </w:rPr>
        <w:t xml:space="preserve"> </w:t>
      </w:r>
      <w:r w:rsidRPr="0036111C">
        <w:rPr>
          <w:rFonts w:asciiTheme="minorHAnsi" w:hAnsiTheme="minorHAnsi" w:cstheme="minorHAnsi"/>
          <w:sz w:val="22"/>
          <w:szCs w:val="22"/>
        </w:rPr>
        <w:t>preuve</w:t>
      </w:r>
      <w:r w:rsidRPr="0036111C">
        <w:rPr>
          <w:rFonts w:asciiTheme="minorHAnsi" w:hAnsiTheme="minorHAnsi" w:cstheme="minorHAnsi"/>
          <w:spacing w:val="-12"/>
          <w:sz w:val="22"/>
          <w:szCs w:val="22"/>
        </w:rPr>
        <w:t xml:space="preserve"> </w:t>
      </w:r>
      <w:r w:rsidRPr="0036111C">
        <w:rPr>
          <w:rFonts w:asciiTheme="minorHAnsi" w:hAnsiTheme="minorHAnsi" w:cstheme="minorHAnsi"/>
          <w:sz w:val="22"/>
          <w:szCs w:val="22"/>
        </w:rPr>
        <w:t>que</w:t>
      </w:r>
      <w:r w:rsidRPr="0036111C">
        <w:rPr>
          <w:rFonts w:asciiTheme="minorHAnsi" w:hAnsiTheme="minorHAnsi" w:cstheme="minorHAnsi"/>
          <w:spacing w:val="-13"/>
          <w:sz w:val="22"/>
          <w:szCs w:val="22"/>
        </w:rPr>
        <w:t xml:space="preserve"> </w:t>
      </w:r>
      <w:r w:rsidRPr="0036111C">
        <w:rPr>
          <w:rFonts w:asciiTheme="minorHAnsi" w:hAnsiTheme="minorHAnsi" w:cstheme="minorHAnsi"/>
          <w:sz w:val="22"/>
          <w:szCs w:val="22"/>
        </w:rPr>
        <w:t>l’entreprise</w:t>
      </w:r>
      <w:r w:rsidRPr="0036111C">
        <w:rPr>
          <w:rFonts w:asciiTheme="minorHAnsi" w:hAnsiTheme="minorHAnsi" w:cstheme="minorHAnsi"/>
          <w:spacing w:val="-13"/>
          <w:sz w:val="22"/>
          <w:szCs w:val="22"/>
        </w:rPr>
        <w:t xml:space="preserve"> </w:t>
      </w:r>
      <w:r w:rsidRPr="0036111C">
        <w:rPr>
          <w:rFonts w:asciiTheme="minorHAnsi" w:hAnsiTheme="minorHAnsi" w:cstheme="minorHAnsi"/>
          <w:sz w:val="22"/>
          <w:szCs w:val="22"/>
        </w:rPr>
        <w:t>a</w:t>
      </w:r>
      <w:r w:rsidRPr="0036111C">
        <w:rPr>
          <w:rFonts w:asciiTheme="minorHAnsi" w:hAnsiTheme="minorHAnsi" w:cstheme="minorHAnsi"/>
          <w:spacing w:val="-12"/>
          <w:sz w:val="22"/>
          <w:szCs w:val="22"/>
        </w:rPr>
        <w:t xml:space="preserve"> </w:t>
      </w:r>
      <w:r w:rsidRPr="0036111C">
        <w:rPr>
          <w:rFonts w:asciiTheme="minorHAnsi" w:hAnsiTheme="minorHAnsi" w:cstheme="minorHAnsi"/>
          <w:sz w:val="22"/>
          <w:szCs w:val="22"/>
        </w:rPr>
        <w:t>satisfait</w:t>
      </w:r>
      <w:r w:rsidRPr="0036111C">
        <w:rPr>
          <w:rFonts w:asciiTheme="minorHAnsi" w:hAnsiTheme="minorHAnsi" w:cstheme="minorHAnsi"/>
          <w:spacing w:val="-13"/>
          <w:sz w:val="22"/>
          <w:szCs w:val="22"/>
        </w:rPr>
        <w:t xml:space="preserve"> </w:t>
      </w:r>
      <w:r w:rsidRPr="0036111C">
        <w:rPr>
          <w:rFonts w:asciiTheme="minorHAnsi" w:hAnsiTheme="minorHAnsi" w:cstheme="minorHAnsi"/>
          <w:sz w:val="22"/>
          <w:szCs w:val="22"/>
        </w:rPr>
        <w:t>à</w:t>
      </w:r>
      <w:r w:rsidRPr="0036111C">
        <w:rPr>
          <w:rFonts w:asciiTheme="minorHAnsi" w:hAnsiTheme="minorHAnsi" w:cstheme="minorHAnsi"/>
          <w:spacing w:val="-12"/>
          <w:sz w:val="22"/>
          <w:szCs w:val="22"/>
        </w:rPr>
        <w:t xml:space="preserve"> </w:t>
      </w:r>
      <w:r w:rsidRPr="0036111C">
        <w:rPr>
          <w:rFonts w:asciiTheme="minorHAnsi" w:hAnsiTheme="minorHAnsi" w:cstheme="minorHAnsi"/>
          <w:sz w:val="22"/>
          <w:szCs w:val="22"/>
        </w:rPr>
        <w:t>ses</w:t>
      </w:r>
      <w:r w:rsidRPr="0036111C">
        <w:rPr>
          <w:rFonts w:asciiTheme="minorHAnsi" w:hAnsiTheme="minorHAnsi" w:cstheme="minorHAnsi"/>
          <w:spacing w:val="-14"/>
          <w:sz w:val="22"/>
          <w:szCs w:val="22"/>
        </w:rPr>
        <w:t xml:space="preserve"> </w:t>
      </w:r>
      <w:r w:rsidRPr="0036111C">
        <w:rPr>
          <w:rFonts w:asciiTheme="minorHAnsi" w:hAnsiTheme="minorHAnsi" w:cstheme="minorHAnsi"/>
          <w:sz w:val="22"/>
          <w:szCs w:val="22"/>
        </w:rPr>
        <w:t>obligations</w:t>
      </w:r>
      <w:r w:rsidRPr="0036111C">
        <w:rPr>
          <w:rFonts w:asciiTheme="minorHAnsi" w:hAnsiTheme="minorHAnsi" w:cstheme="minorHAnsi"/>
          <w:spacing w:val="-14"/>
          <w:sz w:val="22"/>
          <w:szCs w:val="22"/>
        </w:rPr>
        <w:t xml:space="preserve"> </w:t>
      </w:r>
      <w:r w:rsidRPr="0036111C">
        <w:rPr>
          <w:rFonts w:asciiTheme="minorHAnsi" w:hAnsiTheme="minorHAnsi" w:cstheme="minorHAnsi"/>
          <w:sz w:val="22"/>
          <w:szCs w:val="22"/>
        </w:rPr>
        <w:t>sociales</w:t>
      </w:r>
      <w:r w:rsidRPr="0036111C">
        <w:rPr>
          <w:rFonts w:asciiTheme="minorHAnsi" w:hAnsiTheme="minorHAnsi" w:cstheme="minorHAnsi"/>
          <w:spacing w:val="-12"/>
          <w:sz w:val="22"/>
          <w:szCs w:val="22"/>
        </w:rPr>
        <w:t xml:space="preserve"> </w:t>
      </w:r>
      <w:r w:rsidRPr="0036111C">
        <w:rPr>
          <w:rFonts w:asciiTheme="minorHAnsi" w:hAnsiTheme="minorHAnsi" w:cstheme="minorHAnsi"/>
          <w:sz w:val="22"/>
          <w:szCs w:val="22"/>
        </w:rPr>
        <w:t>et</w:t>
      </w:r>
      <w:r w:rsidRPr="0036111C">
        <w:rPr>
          <w:rFonts w:asciiTheme="minorHAnsi" w:hAnsiTheme="minorHAnsi" w:cstheme="minorHAnsi"/>
          <w:spacing w:val="-13"/>
          <w:sz w:val="22"/>
          <w:szCs w:val="22"/>
        </w:rPr>
        <w:t xml:space="preserve"> </w:t>
      </w:r>
      <w:r w:rsidRPr="0036111C">
        <w:rPr>
          <w:rFonts w:asciiTheme="minorHAnsi" w:hAnsiTheme="minorHAnsi" w:cstheme="minorHAnsi"/>
          <w:sz w:val="22"/>
          <w:szCs w:val="22"/>
        </w:rPr>
        <w:t>fiscales</w:t>
      </w:r>
      <w:r w:rsidRPr="0036111C">
        <w:rPr>
          <w:rFonts w:asciiTheme="minorHAnsi" w:hAnsiTheme="minorHAnsi" w:cstheme="minorHAnsi"/>
          <w:spacing w:val="-12"/>
          <w:sz w:val="22"/>
          <w:szCs w:val="22"/>
        </w:rPr>
        <w:t xml:space="preserve"> </w:t>
      </w:r>
      <w:r w:rsidRPr="0036111C">
        <w:rPr>
          <w:rFonts w:asciiTheme="minorHAnsi" w:hAnsiTheme="minorHAnsi" w:cstheme="minorHAnsi"/>
          <w:sz w:val="22"/>
          <w:szCs w:val="22"/>
        </w:rPr>
        <w:t>(attestation de conformité fiscale ou équivalent et Attestation pour Soumission (APS)) ;</w:t>
      </w:r>
    </w:p>
    <w:p w14:paraId="3960CD7E" w14:textId="77777777" w:rsidR="0036111C" w:rsidRPr="0036111C" w:rsidRDefault="0036111C" w:rsidP="0036111C">
      <w:pPr>
        <w:pStyle w:val="Paragraphedeliste"/>
        <w:widowControl w:val="0"/>
        <w:numPr>
          <w:ilvl w:val="0"/>
          <w:numId w:val="18"/>
        </w:numPr>
        <w:tabs>
          <w:tab w:val="left" w:pos="1144"/>
        </w:tabs>
        <w:autoSpaceDE w:val="0"/>
        <w:autoSpaceDN w:val="0"/>
        <w:spacing w:line="240" w:lineRule="auto"/>
        <w:ind w:right="3"/>
        <w:contextualSpacing w:val="0"/>
        <w:jc w:val="both"/>
        <w:rPr>
          <w:rFonts w:asciiTheme="minorHAnsi" w:hAnsiTheme="minorHAnsi" w:cstheme="minorHAnsi"/>
          <w:sz w:val="22"/>
          <w:szCs w:val="22"/>
        </w:rPr>
      </w:pPr>
      <w:r w:rsidRPr="0036111C">
        <w:rPr>
          <w:rFonts w:asciiTheme="minorHAnsi" w:hAnsiTheme="minorHAnsi" w:cstheme="minorHAnsi"/>
          <w:sz w:val="22"/>
          <w:szCs w:val="22"/>
        </w:rPr>
        <w:t>La</w:t>
      </w:r>
      <w:r w:rsidRPr="0036111C">
        <w:rPr>
          <w:rFonts w:asciiTheme="minorHAnsi" w:hAnsiTheme="minorHAnsi" w:cstheme="minorHAnsi"/>
          <w:spacing w:val="-7"/>
          <w:sz w:val="22"/>
          <w:szCs w:val="22"/>
        </w:rPr>
        <w:t xml:space="preserve"> </w:t>
      </w:r>
      <w:r w:rsidRPr="0036111C">
        <w:rPr>
          <w:rFonts w:asciiTheme="minorHAnsi" w:hAnsiTheme="minorHAnsi" w:cstheme="minorHAnsi"/>
          <w:sz w:val="22"/>
          <w:szCs w:val="22"/>
        </w:rPr>
        <w:t>déclaration</w:t>
      </w:r>
      <w:r w:rsidRPr="0036111C">
        <w:rPr>
          <w:rFonts w:asciiTheme="minorHAnsi" w:hAnsiTheme="minorHAnsi" w:cstheme="minorHAnsi"/>
          <w:spacing w:val="-7"/>
          <w:sz w:val="22"/>
          <w:szCs w:val="22"/>
        </w:rPr>
        <w:t xml:space="preserve"> </w:t>
      </w:r>
      <w:r w:rsidRPr="0036111C">
        <w:rPr>
          <w:rFonts w:asciiTheme="minorHAnsi" w:hAnsiTheme="minorHAnsi" w:cstheme="minorHAnsi"/>
          <w:sz w:val="22"/>
          <w:szCs w:val="22"/>
        </w:rPr>
        <w:t>sur</w:t>
      </w:r>
      <w:r w:rsidRPr="0036111C">
        <w:rPr>
          <w:rFonts w:asciiTheme="minorHAnsi" w:hAnsiTheme="minorHAnsi" w:cstheme="minorHAnsi"/>
          <w:spacing w:val="-7"/>
          <w:sz w:val="22"/>
          <w:szCs w:val="22"/>
        </w:rPr>
        <w:t xml:space="preserve"> </w:t>
      </w:r>
      <w:r w:rsidRPr="0036111C">
        <w:rPr>
          <w:rFonts w:asciiTheme="minorHAnsi" w:hAnsiTheme="minorHAnsi" w:cstheme="minorHAnsi"/>
          <w:sz w:val="22"/>
          <w:szCs w:val="22"/>
        </w:rPr>
        <w:t>l'honneur</w:t>
      </w:r>
      <w:r w:rsidRPr="0036111C">
        <w:rPr>
          <w:rFonts w:asciiTheme="minorHAnsi" w:hAnsiTheme="minorHAnsi" w:cstheme="minorHAnsi"/>
          <w:spacing w:val="-7"/>
          <w:sz w:val="22"/>
          <w:szCs w:val="22"/>
        </w:rPr>
        <w:t xml:space="preserve"> </w:t>
      </w:r>
      <w:r w:rsidRPr="0036111C">
        <w:rPr>
          <w:rFonts w:asciiTheme="minorHAnsi" w:hAnsiTheme="minorHAnsi" w:cstheme="minorHAnsi"/>
          <w:sz w:val="22"/>
          <w:szCs w:val="22"/>
        </w:rPr>
        <w:t>relative</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aux</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critères</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d'exclusion,</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à</w:t>
      </w:r>
      <w:r w:rsidRPr="0036111C">
        <w:rPr>
          <w:rFonts w:asciiTheme="minorHAnsi" w:hAnsiTheme="minorHAnsi" w:cstheme="minorHAnsi"/>
          <w:spacing w:val="-7"/>
          <w:sz w:val="22"/>
          <w:szCs w:val="22"/>
        </w:rPr>
        <w:t xml:space="preserve"> </w:t>
      </w:r>
      <w:r w:rsidRPr="0036111C">
        <w:rPr>
          <w:rFonts w:asciiTheme="minorHAnsi" w:hAnsiTheme="minorHAnsi" w:cstheme="minorHAnsi"/>
          <w:sz w:val="22"/>
          <w:szCs w:val="22"/>
        </w:rPr>
        <w:t>l'absence</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de</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conflit</w:t>
      </w:r>
      <w:r w:rsidRPr="0036111C">
        <w:rPr>
          <w:rFonts w:asciiTheme="minorHAnsi" w:hAnsiTheme="minorHAnsi" w:cstheme="minorHAnsi"/>
          <w:spacing w:val="-8"/>
          <w:sz w:val="22"/>
          <w:szCs w:val="22"/>
        </w:rPr>
        <w:t xml:space="preserve"> </w:t>
      </w:r>
      <w:r w:rsidRPr="0036111C">
        <w:rPr>
          <w:rFonts w:asciiTheme="minorHAnsi" w:hAnsiTheme="minorHAnsi" w:cstheme="minorHAnsi"/>
          <w:sz w:val="22"/>
          <w:szCs w:val="22"/>
        </w:rPr>
        <w:t>d'intérêt</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et la fiche d’identité tiers (figurant en annexes) complétées et signées ;</w:t>
      </w:r>
    </w:p>
    <w:p w14:paraId="51B83450" w14:textId="77777777" w:rsidR="0036111C" w:rsidRPr="0036111C" w:rsidRDefault="0036111C" w:rsidP="0036111C">
      <w:pPr>
        <w:pStyle w:val="Paragraphedeliste"/>
        <w:widowControl w:val="0"/>
        <w:numPr>
          <w:ilvl w:val="0"/>
          <w:numId w:val="18"/>
        </w:numPr>
        <w:tabs>
          <w:tab w:val="left" w:pos="1144"/>
        </w:tabs>
        <w:autoSpaceDE w:val="0"/>
        <w:autoSpaceDN w:val="0"/>
        <w:spacing w:before="1" w:line="240" w:lineRule="auto"/>
        <w:ind w:right="3"/>
        <w:contextualSpacing w:val="0"/>
        <w:jc w:val="both"/>
        <w:rPr>
          <w:rFonts w:asciiTheme="minorHAnsi" w:hAnsiTheme="minorHAnsi" w:cstheme="minorHAnsi"/>
          <w:sz w:val="22"/>
          <w:szCs w:val="22"/>
        </w:rPr>
      </w:pPr>
      <w:r w:rsidRPr="0036111C">
        <w:rPr>
          <w:rFonts w:asciiTheme="minorHAnsi" w:hAnsiTheme="minorHAnsi" w:cstheme="minorHAnsi"/>
          <w:sz w:val="22"/>
          <w:szCs w:val="22"/>
        </w:rPr>
        <w:lastRenderedPageBreak/>
        <w:t>Liste des références en rapport avec l’objet du marché indiquant le nom et les coordonnées</w:t>
      </w:r>
      <w:r w:rsidRPr="0036111C">
        <w:rPr>
          <w:rFonts w:asciiTheme="minorHAnsi" w:hAnsiTheme="minorHAnsi" w:cstheme="minorHAnsi"/>
          <w:spacing w:val="40"/>
          <w:sz w:val="22"/>
          <w:szCs w:val="22"/>
        </w:rPr>
        <w:t xml:space="preserve"> </w:t>
      </w:r>
      <w:r w:rsidRPr="0036111C">
        <w:rPr>
          <w:rFonts w:asciiTheme="minorHAnsi" w:hAnsiTheme="minorHAnsi" w:cstheme="minorHAnsi"/>
          <w:sz w:val="22"/>
          <w:szCs w:val="22"/>
        </w:rPr>
        <w:t>téléphoniques d’un contact référent ;</w:t>
      </w:r>
    </w:p>
    <w:p w14:paraId="22BBBD3A" w14:textId="77777777" w:rsidR="0036111C" w:rsidRPr="0036111C" w:rsidRDefault="0036111C" w:rsidP="0036111C">
      <w:pPr>
        <w:pStyle w:val="Paragraphedeliste"/>
        <w:widowControl w:val="0"/>
        <w:numPr>
          <w:ilvl w:val="0"/>
          <w:numId w:val="18"/>
        </w:numPr>
        <w:tabs>
          <w:tab w:val="left" w:pos="1144"/>
        </w:tabs>
        <w:autoSpaceDE w:val="0"/>
        <w:autoSpaceDN w:val="0"/>
        <w:spacing w:line="240" w:lineRule="auto"/>
        <w:ind w:right="3"/>
        <w:contextualSpacing w:val="0"/>
        <w:jc w:val="both"/>
        <w:rPr>
          <w:rFonts w:asciiTheme="minorHAnsi" w:hAnsiTheme="minorHAnsi" w:cstheme="minorHAnsi"/>
          <w:sz w:val="22"/>
          <w:szCs w:val="22"/>
        </w:rPr>
      </w:pPr>
      <w:r w:rsidRPr="0036111C">
        <w:rPr>
          <w:rFonts w:asciiTheme="minorHAnsi" w:hAnsiTheme="minorHAnsi" w:cstheme="minorHAnsi"/>
          <w:sz w:val="22"/>
          <w:szCs w:val="22"/>
        </w:rPr>
        <w:t>Attestations</w:t>
      </w:r>
      <w:r w:rsidRPr="0036111C">
        <w:rPr>
          <w:rFonts w:asciiTheme="minorHAnsi" w:hAnsiTheme="minorHAnsi" w:cstheme="minorHAnsi"/>
          <w:spacing w:val="-10"/>
          <w:sz w:val="22"/>
          <w:szCs w:val="22"/>
        </w:rPr>
        <w:t xml:space="preserve"> </w:t>
      </w:r>
      <w:r w:rsidRPr="0036111C">
        <w:rPr>
          <w:rFonts w:asciiTheme="minorHAnsi" w:hAnsiTheme="minorHAnsi" w:cstheme="minorHAnsi"/>
          <w:sz w:val="22"/>
          <w:szCs w:val="22"/>
        </w:rPr>
        <w:t>d’assurance</w:t>
      </w:r>
      <w:r w:rsidRPr="0036111C">
        <w:rPr>
          <w:rFonts w:asciiTheme="minorHAnsi" w:hAnsiTheme="minorHAnsi" w:cstheme="minorHAnsi"/>
          <w:spacing w:val="-7"/>
          <w:sz w:val="22"/>
          <w:szCs w:val="22"/>
        </w:rPr>
        <w:t xml:space="preserve"> </w:t>
      </w:r>
      <w:r w:rsidRPr="0036111C">
        <w:rPr>
          <w:rFonts w:asciiTheme="minorHAnsi" w:hAnsiTheme="minorHAnsi" w:cstheme="minorHAnsi"/>
          <w:sz w:val="22"/>
          <w:szCs w:val="22"/>
        </w:rPr>
        <w:t>responsabilité</w:t>
      </w:r>
      <w:r w:rsidRPr="0036111C">
        <w:rPr>
          <w:rFonts w:asciiTheme="minorHAnsi" w:hAnsiTheme="minorHAnsi" w:cstheme="minorHAnsi"/>
          <w:spacing w:val="-7"/>
          <w:sz w:val="22"/>
          <w:szCs w:val="22"/>
        </w:rPr>
        <w:t xml:space="preserve"> </w:t>
      </w:r>
      <w:r w:rsidRPr="0036111C">
        <w:rPr>
          <w:rFonts w:asciiTheme="minorHAnsi" w:hAnsiTheme="minorHAnsi" w:cstheme="minorHAnsi"/>
          <w:sz w:val="22"/>
          <w:szCs w:val="22"/>
        </w:rPr>
        <w:t>civile</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en</w:t>
      </w:r>
      <w:r w:rsidRPr="0036111C">
        <w:rPr>
          <w:rFonts w:asciiTheme="minorHAnsi" w:hAnsiTheme="minorHAnsi" w:cstheme="minorHAnsi"/>
          <w:spacing w:val="-6"/>
          <w:sz w:val="22"/>
          <w:szCs w:val="22"/>
        </w:rPr>
        <w:t xml:space="preserve"> </w:t>
      </w:r>
      <w:r w:rsidRPr="0036111C">
        <w:rPr>
          <w:rFonts w:asciiTheme="minorHAnsi" w:hAnsiTheme="minorHAnsi" w:cstheme="minorHAnsi"/>
          <w:sz w:val="22"/>
          <w:szCs w:val="22"/>
        </w:rPr>
        <w:t>cours</w:t>
      </w:r>
      <w:r w:rsidRPr="0036111C">
        <w:rPr>
          <w:rFonts w:asciiTheme="minorHAnsi" w:hAnsiTheme="minorHAnsi" w:cstheme="minorHAnsi"/>
          <w:spacing w:val="-5"/>
          <w:sz w:val="22"/>
          <w:szCs w:val="22"/>
        </w:rPr>
        <w:t xml:space="preserve"> </w:t>
      </w:r>
      <w:r w:rsidRPr="0036111C">
        <w:rPr>
          <w:rFonts w:asciiTheme="minorHAnsi" w:hAnsiTheme="minorHAnsi" w:cstheme="minorHAnsi"/>
          <w:sz w:val="22"/>
          <w:szCs w:val="22"/>
        </w:rPr>
        <w:t>de</w:t>
      </w:r>
      <w:r w:rsidRPr="0036111C">
        <w:rPr>
          <w:rFonts w:asciiTheme="minorHAnsi" w:hAnsiTheme="minorHAnsi" w:cstheme="minorHAnsi"/>
          <w:spacing w:val="-5"/>
          <w:sz w:val="22"/>
          <w:szCs w:val="22"/>
        </w:rPr>
        <w:t xml:space="preserve"> </w:t>
      </w:r>
      <w:r w:rsidRPr="0036111C">
        <w:rPr>
          <w:rFonts w:asciiTheme="minorHAnsi" w:hAnsiTheme="minorHAnsi" w:cstheme="minorHAnsi"/>
          <w:spacing w:val="-2"/>
          <w:sz w:val="22"/>
          <w:szCs w:val="22"/>
        </w:rPr>
        <w:t>validité.</w:t>
      </w:r>
    </w:p>
    <w:p w14:paraId="17571D95" w14:textId="77777777" w:rsidR="0036111C" w:rsidRPr="0036111C" w:rsidRDefault="0036111C" w:rsidP="0036111C">
      <w:pPr>
        <w:pStyle w:val="Paragraphedeliste"/>
        <w:widowControl w:val="0"/>
        <w:numPr>
          <w:ilvl w:val="0"/>
          <w:numId w:val="18"/>
        </w:numPr>
        <w:tabs>
          <w:tab w:val="left" w:pos="1144"/>
        </w:tabs>
        <w:autoSpaceDE w:val="0"/>
        <w:autoSpaceDN w:val="0"/>
        <w:spacing w:line="240" w:lineRule="auto"/>
        <w:ind w:right="3"/>
        <w:contextualSpacing w:val="0"/>
        <w:jc w:val="both"/>
        <w:rPr>
          <w:rFonts w:asciiTheme="minorHAnsi" w:hAnsiTheme="minorHAnsi" w:cstheme="minorHAnsi"/>
          <w:sz w:val="22"/>
          <w:szCs w:val="22"/>
        </w:rPr>
      </w:pPr>
      <w:r w:rsidRPr="0036111C">
        <w:rPr>
          <w:rFonts w:asciiTheme="minorHAnsi" w:hAnsiTheme="minorHAnsi" w:cstheme="minorHAnsi"/>
          <w:spacing w:val="-2"/>
          <w:sz w:val="22"/>
          <w:szCs w:val="22"/>
        </w:rPr>
        <w:t>Attestation de visite du site</w:t>
      </w:r>
    </w:p>
    <w:p w14:paraId="49C0E077" w14:textId="3A8725F8" w:rsidR="004E7A61" w:rsidRPr="0006068D" w:rsidRDefault="004E7A61" w:rsidP="004E7A61">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35C4AD5A" w14:textId="77777777" w:rsidR="005228A7" w:rsidRPr="005228A7" w:rsidRDefault="005228A7" w:rsidP="005228A7">
      <w:pPr>
        <w:pStyle w:val="Default"/>
        <w:numPr>
          <w:ilvl w:val="1"/>
          <w:numId w:val="18"/>
        </w:numPr>
        <w:jc w:val="both"/>
        <w:rPr>
          <w:rFonts w:asciiTheme="minorHAnsi" w:eastAsia="Times" w:hAnsiTheme="minorHAnsi" w:cstheme="minorHAnsi"/>
          <w:color w:val="auto"/>
          <w:sz w:val="22"/>
          <w:szCs w:val="22"/>
        </w:rPr>
      </w:pPr>
      <w:r w:rsidRPr="005228A7">
        <w:rPr>
          <w:rFonts w:asciiTheme="minorHAnsi" w:eastAsia="Times" w:hAnsiTheme="minorHAnsi" w:cstheme="minorHAnsi"/>
          <w:color w:val="auto"/>
          <w:sz w:val="22"/>
          <w:szCs w:val="22"/>
        </w:rPr>
        <w:t>Description détaillée du service proposé (technologie, FAI, caractéristiques de l'offre)</w:t>
      </w:r>
    </w:p>
    <w:p w14:paraId="553B1E3A" w14:textId="77777777" w:rsidR="005228A7" w:rsidRPr="005228A7" w:rsidRDefault="005228A7" w:rsidP="005228A7">
      <w:pPr>
        <w:pStyle w:val="Default"/>
        <w:numPr>
          <w:ilvl w:val="1"/>
          <w:numId w:val="18"/>
        </w:numPr>
        <w:jc w:val="both"/>
        <w:rPr>
          <w:rFonts w:asciiTheme="minorHAnsi" w:eastAsia="Times" w:hAnsiTheme="minorHAnsi" w:cstheme="minorHAnsi"/>
          <w:color w:val="auto"/>
          <w:sz w:val="22"/>
          <w:szCs w:val="22"/>
        </w:rPr>
      </w:pPr>
      <w:r w:rsidRPr="005228A7">
        <w:rPr>
          <w:rFonts w:asciiTheme="minorHAnsi" w:eastAsia="Times" w:hAnsiTheme="minorHAnsi" w:cstheme="minorHAnsi"/>
          <w:color w:val="auto"/>
          <w:sz w:val="22"/>
          <w:szCs w:val="22"/>
        </w:rPr>
        <w:t>Réponse au questionnaire technique DSI : débit montant/descendant, taux de contention, IP publique fixe, latence, SLA, monitoring, infrastructure du FAI</w:t>
      </w:r>
    </w:p>
    <w:p w14:paraId="58036A51" w14:textId="77777777" w:rsidR="005228A7" w:rsidRPr="005228A7" w:rsidRDefault="005228A7" w:rsidP="005228A7">
      <w:pPr>
        <w:pStyle w:val="Default"/>
        <w:numPr>
          <w:ilvl w:val="1"/>
          <w:numId w:val="18"/>
        </w:numPr>
        <w:jc w:val="both"/>
        <w:rPr>
          <w:rFonts w:asciiTheme="minorHAnsi" w:eastAsia="Times" w:hAnsiTheme="minorHAnsi" w:cstheme="minorHAnsi"/>
          <w:color w:val="auto"/>
          <w:sz w:val="22"/>
          <w:szCs w:val="22"/>
        </w:rPr>
      </w:pPr>
      <w:r w:rsidRPr="005228A7">
        <w:rPr>
          <w:rFonts w:asciiTheme="minorHAnsi" w:eastAsia="Times" w:hAnsiTheme="minorHAnsi" w:cstheme="minorHAnsi"/>
          <w:color w:val="auto"/>
          <w:sz w:val="22"/>
          <w:szCs w:val="22"/>
        </w:rPr>
        <w:t>Méthodologie d'installation et de mise en service</w:t>
      </w:r>
    </w:p>
    <w:p w14:paraId="161277B3" w14:textId="77777777" w:rsidR="005228A7" w:rsidRPr="005228A7" w:rsidRDefault="005228A7" w:rsidP="005228A7">
      <w:pPr>
        <w:pStyle w:val="Default"/>
        <w:numPr>
          <w:ilvl w:val="1"/>
          <w:numId w:val="18"/>
        </w:numPr>
        <w:jc w:val="both"/>
        <w:rPr>
          <w:rFonts w:asciiTheme="minorHAnsi" w:eastAsia="Times" w:hAnsiTheme="minorHAnsi" w:cstheme="minorHAnsi"/>
          <w:color w:val="auto"/>
          <w:sz w:val="22"/>
          <w:szCs w:val="22"/>
        </w:rPr>
      </w:pPr>
      <w:r w:rsidRPr="005228A7">
        <w:rPr>
          <w:rFonts w:asciiTheme="minorHAnsi" w:eastAsia="Times" w:hAnsiTheme="minorHAnsi" w:cstheme="minorHAnsi"/>
          <w:color w:val="auto"/>
          <w:sz w:val="22"/>
          <w:szCs w:val="22"/>
        </w:rPr>
        <w:t>Plan d'action et chronogramme</w:t>
      </w:r>
    </w:p>
    <w:p w14:paraId="5D86D26F" w14:textId="77777777" w:rsidR="005228A7" w:rsidRPr="005228A7" w:rsidRDefault="005228A7" w:rsidP="005228A7">
      <w:pPr>
        <w:pStyle w:val="Default"/>
        <w:numPr>
          <w:ilvl w:val="1"/>
          <w:numId w:val="18"/>
        </w:numPr>
        <w:jc w:val="both"/>
        <w:rPr>
          <w:rFonts w:asciiTheme="minorHAnsi" w:eastAsia="Times" w:hAnsiTheme="minorHAnsi" w:cstheme="minorHAnsi"/>
          <w:color w:val="auto"/>
          <w:sz w:val="22"/>
          <w:szCs w:val="22"/>
        </w:rPr>
      </w:pPr>
      <w:r w:rsidRPr="005228A7">
        <w:rPr>
          <w:rFonts w:asciiTheme="minorHAnsi" w:eastAsia="Times" w:hAnsiTheme="minorHAnsi" w:cstheme="minorHAnsi"/>
          <w:color w:val="auto"/>
          <w:sz w:val="22"/>
          <w:szCs w:val="22"/>
        </w:rPr>
        <w:t>Équipe constituée pour la mission (y compris les CV) avec description des fonctions et affectation aux étapes</w:t>
      </w:r>
    </w:p>
    <w:p w14:paraId="1843E64F" w14:textId="77777777" w:rsidR="005228A7" w:rsidRPr="005228A7" w:rsidRDefault="005228A7" w:rsidP="005228A7">
      <w:pPr>
        <w:pStyle w:val="Default"/>
        <w:numPr>
          <w:ilvl w:val="1"/>
          <w:numId w:val="18"/>
        </w:numPr>
        <w:jc w:val="both"/>
        <w:rPr>
          <w:rFonts w:asciiTheme="minorHAnsi" w:eastAsia="Times" w:hAnsiTheme="minorHAnsi" w:cstheme="minorHAnsi"/>
          <w:color w:val="auto"/>
          <w:sz w:val="22"/>
          <w:szCs w:val="22"/>
        </w:rPr>
      </w:pPr>
      <w:r w:rsidRPr="005228A7">
        <w:rPr>
          <w:rFonts w:asciiTheme="minorHAnsi" w:eastAsia="Times" w:hAnsiTheme="minorHAnsi" w:cstheme="minorHAnsi"/>
          <w:color w:val="auto"/>
          <w:sz w:val="22"/>
          <w:szCs w:val="22"/>
        </w:rPr>
        <w:t>Références similaires (au moins 3)</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5" w:name="_Toc232697629"/>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75"/>
    </w:p>
    <w:p w14:paraId="634CE425" w14:textId="77777777"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6" w:name="_Toc491193511"/>
      <w:bookmarkStart w:id="77" w:name="_Toc491193966"/>
      <w:bookmarkStart w:id="78" w:name="_Toc232697630"/>
      <w:bookmarkEnd w:id="76"/>
      <w:bookmarkEnd w:id="77"/>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78"/>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79" w:name="_Toc232697631"/>
      <w:r w:rsidRPr="0006068D">
        <w:rPr>
          <w:rFonts w:asciiTheme="minorHAnsi" w:hAnsiTheme="minorHAnsi" w:cstheme="minorHAnsi"/>
          <w:i/>
          <w:sz w:val="22"/>
          <w:szCs w:val="22"/>
        </w:rPr>
        <w:t>Remise des plis sous format papier</w:t>
      </w:r>
      <w:bookmarkEnd w:id="79"/>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80" w:name="_Toc232697632"/>
      <w:r w:rsidRPr="0006068D">
        <w:rPr>
          <w:rFonts w:asciiTheme="minorHAnsi" w:hAnsiTheme="minorHAnsi" w:cstheme="minorHAnsi"/>
          <w:i/>
          <w:sz w:val="22"/>
          <w:szCs w:val="22"/>
        </w:rPr>
        <w:t>Remise électronique</w:t>
      </w:r>
      <w:bookmarkEnd w:id="80"/>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w:t>
      </w:r>
      <w:proofErr w:type="spellStart"/>
      <w:r w:rsidRPr="00C056D9">
        <w:rPr>
          <w:rFonts w:asciiTheme="minorHAnsi" w:eastAsia="Times New Roman" w:hAnsiTheme="minorHAnsi" w:cstheme="minorHAnsi"/>
          <w:sz w:val="22"/>
          <w:szCs w:val="22"/>
        </w:rPr>
        <w:t>Etat</w:t>
      </w:r>
      <w:proofErr w:type="spellEnd"/>
      <w:r w:rsidRPr="00C056D9">
        <w:rPr>
          <w:rFonts w:asciiTheme="minorHAnsi" w:eastAsia="Times New Roman" w:hAnsiTheme="minorHAnsi" w:cstheme="minorHAnsi"/>
          <w:sz w:val="22"/>
          <w:szCs w:val="22"/>
        </w:rPr>
        <w:t xml:space="preserve"> à l’adresse suivante</w:t>
      </w:r>
      <w:r w:rsidRPr="00C056D9">
        <w:rPr>
          <w:rFonts w:asciiTheme="minorHAnsi" w:hAnsiTheme="minorHAnsi" w:cstheme="minorHAnsi"/>
          <w:sz w:val="22"/>
          <w:szCs w:val="22"/>
        </w:rPr>
        <w:t xml:space="preserve"> : </w:t>
      </w:r>
    </w:p>
    <w:p w14:paraId="5D1E7F6A" w14:textId="0E490242" w:rsidR="00DF31D8" w:rsidRPr="00E23E75" w:rsidRDefault="00287171" w:rsidP="00DF31D8">
      <w:pPr>
        <w:spacing w:line="240" w:lineRule="auto"/>
        <w:jc w:val="both"/>
        <w:rPr>
          <w:rFonts w:asciiTheme="minorHAnsi" w:hAnsiTheme="minorHAnsi" w:cstheme="minorHAnsi"/>
          <w:sz w:val="22"/>
          <w:szCs w:val="22"/>
        </w:rPr>
      </w:pPr>
      <w:hyperlink w:history="1">
        <w:r w:rsidRPr="00E23E75">
          <w:rPr>
            <w:rStyle w:val="Lienhypertexte"/>
            <w:rFonts w:asciiTheme="minorHAnsi" w:hAnsiTheme="minorHAnsi" w:cstheme="minorHAnsi"/>
            <w:sz w:val="22"/>
            <w:szCs w:val="22"/>
          </w:rPr>
          <w:t>https://www.marches-publics.gouv.fr</w:t>
        </w:r>
        <w:r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5"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EAA1DA6"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proofErr w:type="gramStart"/>
      <w:r w:rsidRPr="0006068D">
        <w:rPr>
          <w:rFonts w:asciiTheme="minorHAnsi" w:hAnsiTheme="minorHAnsi" w:cstheme="minorHAnsi"/>
          <w:sz w:val="22"/>
          <w:szCs w:val="22"/>
        </w:rPr>
        <w:t xml:space="preserve"> «guide</w:t>
      </w:r>
      <w:proofErr w:type="gramEnd"/>
      <w:r w:rsidRPr="0006068D">
        <w:rPr>
          <w:rFonts w:asciiTheme="minorHAnsi" w:hAnsiTheme="minorHAnsi" w:cstheme="minorHAnsi"/>
          <w:sz w:val="22"/>
          <w:szCs w:val="22"/>
        </w:rPr>
        <w:t xml:space="preserve"> </w:t>
      </w:r>
      <w:proofErr w:type="gramStart"/>
      <w:r w:rsidRPr="0006068D">
        <w:rPr>
          <w:rFonts w:asciiTheme="minorHAnsi" w:hAnsiTheme="minorHAnsi" w:cstheme="minorHAnsi"/>
          <w:sz w:val="22"/>
          <w:szCs w:val="22"/>
        </w:rPr>
        <w:t>utilisateur»</w:t>
      </w:r>
      <w:proofErr w:type="gramEnd"/>
      <w:r w:rsidRPr="0006068D">
        <w:rPr>
          <w:rFonts w:asciiTheme="minorHAnsi" w:hAnsiTheme="minorHAnsi" w:cstheme="minorHAnsi"/>
          <w:sz w:val="22"/>
          <w:szCs w:val="22"/>
        </w:rPr>
        <w:t xml:space="preserve"> téléchargeable qui précise les conditions d'utilisations de la plate-forme des achats de l'État, notamment les </w:t>
      </w:r>
      <w:proofErr w:type="spellStart"/>
      <w:r w:rsidRPr="0006068D">
        <w:rPr>
          <w:rFonts w:asciiTheme="minorHAnsi" w:hAnsiTheme="minorHAnsi" w:cstheme="minorHAnsi"/>
          <w:sz w:val="22"/>
          <w:szCs w:val="22"/>
        </w:rPr>
        <w:t>pré-requis</w:t>
      </w:r>
      <w:proofErr w:type="spellEnd"/>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devra transmettre des fichiers établis dans les formats informatiques suivants : fichiers PDF, RTF, ZIP, suite Microsoft Office, LibreOffice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lastRenderedPageBreak/>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w:t>
      </w:r>
      <w:proofErr w:type="spellStart"/>
      <w:r w:rsidRPr="0006068D">
        <w:rPr>
          <w:rFonts w:asciiTheme="minorHAnsi" w:hAnsiTheme="minorHAnsi" w:cstheme="minorHAnsi"/>
          <w:sz w:val="22"/>
          <w:szCs w:val="22"/>
        </w:rPr>
        <w:t>A</w:t>
      </w:r>
      <w:proofErr w:type="spellEnd"/>
      <w:r w:rsidRPr="0006068D">
        <w:rPr>
          <w:rFonts w:asciiTheme="minorHAnsi" w:hAnsiTheme="minorHAnsi" w:cstheme="minorHAnsi"/>
          <w:sz w:val="22"/>
          <w:szCs w:val="22"/>
        </w:rPr>
        <w:t xml:space="preserve">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1" w:name="_Toc63419901"/>
      <w:bookmarkStart w:id="82" w:name="_Toc63419905"/>
      <w:bookmarkEnd w:id="81"/>
      <w:bookmarkEnd w:id="82"/>
      <w:r w:rsidRPr="0006068D">
        <w:rPr>
          <w:rFonts w:asciiTheme="minorHAnsi" w:hAnsiTheme="minorHAnsi" w:cstheme="minorHAnsi"/>
          <w:b/>
          <w:caps/>
          <w:sz w:val="28"/>
          <w:szCs w:val="22"/>
          <w:u w:val="single"/>
        </w:rPr>
        <w:t> </w:t>
      </w:r>
      <w:bookmarkStart w:id="83" w:name="_Toc232697633"/>
      <w:r w:rsidRPr="0006068D">
        <w:rPr>
          <w:rFonts w:asciiTheme="minorHAnsi" w:hAnsiTheme="minorHAnsi" w:cstheme="minorHAnsi"/>
          <w:b/>
          <w:caps/>
          <w:sz w:val="28"/>
          <w:szCs w:val="22"/>
          <w:u w:val="single"/>
        </w:rPr>
        <w:t>Analyse des candidatures</w:t>
      </w:r>
      <w:bookmarkEnd w:id="83"/>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5F0073B9"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En application des dispositions de l'article R.2161-4 du code de la commande publique, le Comité </w:t>
      </w:r>
      <w:proofErr w:type="gramStart"/>
      <w:r w:rsidRPr="0006068D">
        <w:rPr>
          <w:rFonts w:asciiTheme="minorHAnsi" w:hAnsiTheme="minorHAnsi" w:cstheme="minorHAnsi"/>
          <w:color w:val="000000"/>
          <w:sz w:val="22"/>
          <w:szCs w:val="22"/>
        </w:rPr>
        <w:t>d’évaluation  peut</w:t>
      </w:r>
      <w:proofErr w:type="gramEnd"/>
      <w:r w:rsidRPr="0006068D">
        <w:rPr>
          <w:rFonts w:asciiTheme="minorHAnsi" w:hAnsiTheme="minorHAnsi" w:cstheme="minorHAnsi"/>
          <w:color w:val="000000"/>
          <w:sz w:val="22"/>
          <w:szCs w:val="22"/>
        </w:rPr>
        <w:t xml:space="preserve"> décider d'examiner les offres avant les candidatures.</w:t>
      </w:r>
    </w:p>
    <w:p w14:paraId="4804346C" w14:textId="2F645E2B"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4" w:name="_Toc232697634"/>
      <w:r w:rsidRPr="0006068D">
        <w:rPr>
          <w:rFonts w:asciiTheme="minorHAnsi" w:hAnsiTheme="minorHAnsi" w:cstheme="minorHAnsi"/>
          <w:sz w:val="22"/>
          <w:szCs w:val="22"/>
          <w:u w:val="single"/>
        </w:rPr>
        <w:t>Demande de compléments de candidature</w:t>
      </w:r>
      <w:bookmarkEnd w:id="84"/>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5" w:name="_Toc232697635"/>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5"/>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6" w:name="_Toc232697636"/>
      <w:r w:rsidRPr="0006068D">
        <w:rPr>
          <w:rFonts w:asciiTheme="minorHAnsi" w:hAnsiTheme="minorHAnsi" w:cstheme="minorHAnsi"/>
          <w:sz w:val="22"/>
          <w:szCs w:val="22"/>
          <w:u w:val="single"/>
        </w:rPr>
        <w:t>Recevabilité des candidatures</w:t>
      </w:r>
      <w:bookmarkEnd w:id="86"/>
    </w:p>
    <w:p w14:paraId="388277FC" w14:textId="750A9D5C"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proofErr w:type="gramStart"/>
      <w:r>
        <w:rPr>
          <w:rFonts w:asciiTheme="minorHAnsi" w:hAnsiTheme="minorHAnsi" w:cstheme="minorHAnsi"/>
          <w:color w:val="000000"/>
          <w:sz w:val="22"/>
          <w:szCs w:val="22"/>
        </w:rPr>
        <w:t xml:space="preserve">participations, </w:t>
      </w:r>
      <w:r w:rsidRPr="00F52D3F">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Le</w:t>
      </w:r>
      <w:proofErr w:type="gramEnd"/>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lastRenderedPageBreak/>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49539DD1" w14:textId="34D0352B" w:rsidR="00927F3A" w:rsidRPr="002F5426" w:rsidRDefault="009866DE" w:rsidP="00927F3A">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w:t>
      </w:r>
      <w:r w:rsidR="00FF0263" w:rsidRPr="0006068D">
        <w:rPr>
          <w:rFonts w:asciiTheme="minorHAnsi" w:hAnsiTheme="minorHAnsi" w:cstheme="minorHAnsi"/>
          <w:color w:val="000000"/>
          <w:sz w:val="22"/>
          <w:szCs w:val="22"/>
        </w:rPr>
        <w:t>es candidatures</w:t>
      </w:r>
      <w:r w:rsidR="00B36650" w:rsidRPr="0006068D">
        <w:rPr>
          <w:rFonts w:asciiTheme="minorHAnsi" w:hAnsiTheme="minorHAnsi" w:cstheme="minorHAnsi"/>
          <w:color w:val="000000"/>
          <w:sz w:val="22"/>
          <w:szCs w:val="22"/>
        </w:rPr>
        <w:t xml:space="preserve"> </w:t>
      </w:r>
      <w:r w:rsidR="00B36650" w:rsidRPr="002F5426">
        <w:rPr>
          <w:rFonts w:asciiTheme="minorHAnsi" w:hAnsiTheme="minorHAnsi" w:cstheme="minorHAnsi"/>
          <w:color w:val="000000"/>
          <w:sz w:val="22"/>
          <w:szCs w:val="22"/>
        </w:rPr>
        <w:t>qui ne justifient pas de l'aptitude professionnelle et/ou qui ne disposent manifestement pas des capacités professionnelles, techniques ou financières suffisantes demandées pour cette consultation sont éliminées</w:t>
      </w:r>
    </w:p>
    <w:p w14:paraId="5D848059" w14:textId="502C08AF" w:rsidR="001917EF" w:rsidRPr="002F5426" w:rsidRDefault="008517E9" w:rsidP="00436079">
      <w:pPr>
        <w:pStyle w:val="Paragraphedeliste"/>
        <w:numPr>
          <w:ilvl w:val="0"/>
          <w:numId w:val="32"/>
        </w:numPr>
        <w:jc w:val="both"/>
        <w:rPr>
          <w:rFonts w:ascii="Calibri" w:hAnsi="Calibri" w:cs="Calibri"/>
          <w:sz w:val="22"/>
          <w:szCs w:val="22"/>
          <w:lang w:eastAsia="en-US"/>
        </w:rPr>
      </w:pPr>
      <w:r w:rsidRPr="002F5426">
        <w:rPr>
          <w:rFonts w:ascii="Calibri" w:hAnsi="Calibri" w:cs="Calibri"/>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sidRPr="002F5426">
        <w:rPr>
          <w:rFonts w:ascii="Calibri" w:hAnsi="Calibri" w:cs="Calibri"/>
          <w:sz w:val="22"/>
          <w:szCs w:val="22"/>
        </w:rPr>
        <w:t xml:space="preserve">(conformément aux cartes régionales de vigilance mises à disposition par le Ministère français de l’Europe et des Affaires étrangères </w:t>
      </w:r>
      <w:hyperlink r:id="rId16" w:history="1">
        <w:r w:rsidRPr="002F5426">
          <w:rPr>
            <w:rStyle w:val="Lienhypertexte"/>
            <w:rFonts w:ascii="Calibri" w:hAnsi="Calibri" w:cs="Calibri"/>
            <w:sz w:val="22"/>
            <w:szCs w:val="22"/>
          </w:rPr>
          <w:t>https://www.diplomatie.gouv.fr/fr/conseils-aux-voyageurs/</w:t>
        </w:r>
      </w:hyperlink>
      <w:r w:rsidRPr="002F5426">
        <w:rPr>
          <w:rFonts w:ascii="Calibri" w:hAnsi="Calibri" w:cs="Calibri"/>
          <w:sz w:val="22"/>
          <w:szCs w:val="22"/>
        </w:rPr>
        <w:t>).</w:t>
      </w:r>
    </w:p>
    <w:p w14:paraId="54A18FFF" w14:textId="1F54746A" w:rsidR="00B36650" w:rsidRPr="0006068D" w:rsidRDefault="00B36650" w:rsidP="0006068D"/>
    <w:p w14:paraId="10BFED4A" w14:textId="77777777" w:rsidR="00F52D3F" w:rsidRDefault="00F52D3F">
      <w:pPr>
        <w:spacing w:line="240" w:lineRule="auto"/>
        <w:rPr>
          <w:rFonts w:asciiTheme="minorHAnsi" w:eastAsia="Times New Roman" w:hAnsiTheme="minorHAnsi" w:cstheme="minorHAnsi"/>
          <w:b/>
          <w:caps/>
          <w:sz w:val="28"/>
          <w:szCs w:val="22"/>
          <w:u w:val="single"/>
        </w:rPr>
      </w:pPr>
      <w:r>
        <w:rPr>
          <w:rFonts w:asciiTheme="minorHAnsi" w:hAnsiTheme="minorHAnsi" w:cstheme="minorHAnsi"/>
          <w:b/>
          <w:caps/>
          <w:sz w:val="28"/>
          <w:szCs w:val="22"/>
          <w:u w:val="single"/>
        </w:rPr>
        <w:br w:type="page"/>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7" w:name="_Toc232697637"/>
      <w:proofErr w:type="spellStart"/>
      <w:r w:rsidRPr="0006068D">
        <w:rPr>
          <w:rFonts w:asciiTheme="minorHAnsi" w:hAnsiTheme="minorHAnsi" w:cstheme="minorHAnsi"/>
          <w:b/>
          <w:caps/>
          <w:sz w:val="28"/>
          <w:szCs w:val="22"/>
          <w:u w:val="single"/>
        </w:rPr>
        <w:lastRenderedPageBreak/>
        <w:t>Evaluation</w:t>
      </w:r>
      <w:proofErr w:type="spellEnd"/>
      <w:r w:rsidRPr="0006068D">
        <w:rPr>
          <w:rFonts w:asciiTheme="minorHAnsi" w:hAnsiTheme="minorHAnsi" w:cstheme="minorHAnsi"/>
          <w:b/>
          <w:caps/>
          <w:sz w:val="28"/>
          <w:szCs w:val="22"/>
          <w:u w:val="single"/>
        </w:rPr>
        <w:t xml:space="preserve">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7"/>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88" w:name="_Toc232697638"/>
      <w:r w:rsidRPr="001414BF">
        <w:rPr>
          <w:rFonts w:asciiTheme="minorHAnsi" w:hAnsiTheme="minorHAnsi" w:cstheme="minorHAnsi"/>
          <w:sz w:val="22"/>
          <w:szCs w:val="22"/>
          <w:u w:val="single"/>
        </w:rPr>
        <w:t>Rejet des offres hors délais - Ouverture des offres</w:t>
      </w:r>
      <w:bookmarkEnd w:id="88"/>
    </w:p>
    <w:p w14:paraId="2BBE4DC9" w14:textId="32948591"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 Comité d’ouverture des plis (séance non publique) recense les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89" w:name="_Toc232697639"/>
      <w:r w:rsidRPr="00E23E75">
        <w:rPr>
          <w:rFonts w:asciiTheme="minorHAnsi" w:hAnsiTheme="minorHAnsi" w:cstheme="minorHAnsi"/>
          <w:sz w:val="22"/>
          <w:szCs w:val="22"/>
          <w:u w:val="single"/>
        </w:rPr>
        <w:t>Analyse des offres</w:t>
      </w:r>
      <w:bookmarkEnd w:id="89"/>
    </w:p>
    <w:p w14:paraId="2143EBDB" w14:textId="79D6F4AB"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90" w:name="_Toc232697640"/>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90"/>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91" w:name="_Toc232697641"/>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91"/>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2F5426" w:rsidRDefault="00D93D99" w:rsidP="0006068D">
      <w:pPr>
        <w:pStyle w:val="Titre2"/>
        <w:spacing w:before="120" w:after="120" w:line="240" w:lineRule="auto"/>
        <w:ind w:left="708"/>
        <w:jc w:val="both"/>
        <w:rPr>
          <w:rFonts w:asciiTheme="minorHAnsi" w:hAnsiTheme="minorHAnsi" w:cstheme="minorHAnsi"/>
          <w:i/>
          <w:sz w:val="22"/>
          <w:szCs w:val="22"/>
        </w:rPr>
      </w:pPr>
      <w:bookmarkStart w:id="92" w:name="_Toc232697642"/>
      <w:r w:rsidRPr="0006068D">
        <w:rPr>
          <w:rFonts w:asciiTheme="minorHAnsi" w:hAnsiTheme="minorHAnsi" w:cstheme="minorHAnsi"/>
          <w:i/>
          <w:sz w:val="22"/>
          <w:szCs w:val="22"/>
        </w:rPr>
        <w:t xml:space="preserve">Critère 1 : prix </w:t>
      </w:r>
      <w:r w:rsidRPr="002F5426">
        <w:rPr>
          <w:rFonts w:asciiTheme="minorHAnsi" w:hAnsiTheme="minorHAnsi" w:cstheme="minorHAnsi"/>
          <w:i/>
          <w:sz w:val="22"/>
          <w:szCs w:val="22"/>
        </w:rPr>
        <w:t>des prestations</w:t>
      </w:r>
      <w:bookmarkEnd w:id="92"/>
      <w:r w:rsidRPr="002F5426">
        <w:rPr>
          <w:rFonts w:asciiTheme="minorHAnsi" w:hAnsiTheme="minorHAnsi" w:cstheme="minorHAnsi"/>
          <w:i/>
          <w:sz w:val="22"/>
          <w:szCs w:val="22"/>
        </w:rPr>
        <w:t xml:space="preserve"> </w:t>
      </w:r>
    </w:p>
    <w:p w14:paraId="427BB65A" w14:textId="43C83187" w:rsidR="000603AA" w:rsidRPr="0006068D" w:rsidRDefault="000603AA">
      <w:pPr>
        <w:spacing w:before="120"/>
        <w:jc w:val="both"/>
        <w:rPr>
          <w:rFonts w:asciiTheme="minorHAnsi" w:hAnsiTheme="minorHAnsi" w:cstheme="minorHAnsi"/>
          <w:b/>
          <w:color w:val="000000"/>
          <w:sz w:val="22"/>
          <w:szCs w:val="22"/>
        </w:rPr>
      </w:pPr>
      <w:r w:rsidRPr="002F5426">
        <w:rPr>
          <w:rFonts w:asciiTheme="minorHAnsi" w:hAnsiTheme="minorHAnsi" w:cstheme="minorHAnsi"/>
          <w:sz w:val="22"/>
          <w:szCs w:val="22"/>
        </w:rPr>
        <w:t xml:space="preserve">La </w:t>
      </w:r>
      <w:r w:rsidRPr="002F5426">
        <w:rPr>
          <w:rFonts w:asciiTheme="minorHAnsi" w:hAnsiTheme="minorHAnsi" w:cstheme="minorHAnsi"/>
          <w:b/>
          <w:sz w:val="22"/>
          <w:szCs w:val="22"/>
        </w:rPr>
        <w:t xml:space="preserve">notation financière (NF sur </w:t>
      </w:r>
      <w:r w:rsidR="00904A20" w:rsidRPr="002F5426">
        <w:rPr>
          <w:rFonts w:asciiTheme="minorHAnsi" w:hAnsiTheme="minorHAnsi" w:cstheme="minorHAnsi"/>
          <w:b/>
          <w:sz w:val="22"/>
          <w:szCs w:val="22"/>
        </w:rPr>
        <w:t>3</w:t>
      </w:r>
      <w:r w:rsidRPr="002F5426">
        <w:rPr>
          <w:rFonts w:asciiTheme="minorHAnsi" w:hAnsiTheme="minorHAnsi" w:cstheme="minorHAnsi"/>
          <w:b/>
          <w:sz w:val="22"/>
          <w:szCs w:val="22"/>
        </w:rPr>
        <w:t>0 points maximum)</w:t>
      </w:r>
      <w:r w:rsidRPr="002F5426">
        <w:rPr>
          <w:rFonts w:asciiTheme="minorHAnsi" w:hAnsiTheme="minorHAnsi" w:cstheme="minorHAnsi"/>
          <w:sz w:val="22"/>
          <w:szCs w:val="22"/>
        </w:rPr>
        <w:t xml:space="preserve"> portera sur la comparaison des offres financières </w:t>
      </w:r>
      <w:r w:rsidR="003B31AA" w:rsidRPr="002F5426">
        <w:rPr>
          <w:rFonts w:asciiTheme="minorHAnsi" w:hAnsiTheme="minorHAnsi" w:cstheme="minorHAnsi"/>
          <w:sz w:val="22"/>
          <w:szCs w:val="22"/>
        </w:rPr>
        <w:t>de l’ensemble des</w:t>
      </w:r>
      <w:r w:rsidRPr="002F5426">
        <w:rPr>
          <w:rFonts w:asciiTheme="minorHAnsi" w:hAnsiTheme="minorHAnsi" w:cstheme="minorHAnsi"/>
          <w:sz w:val="22"/>
          <w:szCs w:val="22"/>
        </w:rPr>
        <w:t xml:space="preserve"> candidats </w:t>
      </w:r>
      <w:r w:rsidR="002347D8" w:rsidRPr="002F5426">
        <w:rPr>
          <w:rFonts w:asciiTheme="minorHAnsi" w:hAnsiTheme="minorHAnsi" w:cstheme="minorHAnsi"/>
          <w:sz w:val="22"/>
          <w:szCs w:val="22"/>
        </w:rPr>
        <w:t>dont l’offre est régulière</w:t>
      </w:r>
      <w:r w:rsidR="002347D8">
        <w:rPr>
          <w:rFonts w:asciiTheme="minorHAnsi" w:hAnsiTheme="minorHAnsi" w:cstheme="minorHAnsi"/>
          <w:sz w:val="22"/>
          <w:szCs w:val="22"/>
        </w:rPr>
        <w:t>.</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3" w:name="_Toc232697643"/>
      <w:r w:rsidRPr="0006068D">
        <w:rPr>
          <w:rFonts w:asciiTheme="minorHAnsi" w:hAnsiTheme="minorHAnsi" w:cstheme="minorHAnsi"/>
          <w:i/>
          <w:sz w:val="22"/>
          <w:szCs w:val="22"/>
        </w:rPr>
        <w:t>Critère 2 : Qualité technique</w:t>
      </w:r>
      <w:bookmarkEnd w:id="93"/>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06068D" w14:paraId="1CCCFFD5" w14:textId="77777777" w:rsidTr="009009F8">
        <w:tc>
          <w:tcPr>
            <w:tcW w:w="6654" w:type="dxa"/>
          </w:tcPr>
          <w:p w14:paraId="3983C8CD" w14:textId="4C7A3DD8" w:rsidR="00D93D99" w:rsidRPr="00F01BBB" w:rsidRDefault="00DA0CCE" w:rsidP="00693CDE">
            <w:pPr>
              <w:jc w:val="both"/>
              <w:rPr>
                <w:rFonts w:asciiTheme="minorHAnsi" w:hAnsiTheme="minorHAnsi" w:cstheme="minorHAnsi"/>
                <w:b/>
                <w:sz w:val="22"/>
                <w:szCs w:val="22"/>
              </w:rPr>
            </w:pPr>
            <w:r w:rsidRPr="00F01BBB">
              <w:rPr>
                <w:rFonts w:asciiTheme="minorHAnsi" w:hAnsiTheme="minorHAnsi" w:cstheme="minorHAnsi"/>
                <w:b/>
                <w:sz w:val="22"/>
                <w:szCs w:val="22"/>
              </w:rPr>
              <w:t>Sous-c</w:t>
            </w:r>
            <w:r w:rsidR="00D93D99" w:rsidRPr="00F01BBB">
              <w:rPr>
                <w:rFonts w:asciiTheme="minorHAnsi" w:hAnsiTheme="minorHAnsi" w:cstheme="minorHAnsi"/>
                <w:b/>
                <w:sz w:val="22"/>
                <w:szCs w:val="22"/>
              </w:rPr>
              <w:t xml:space="preserve">ritère </w:t>
            </w:r>
            <w:r w:rsidRPr="00F01BBB">
              <w:rPr>
                <w:rFonts w:asciiTheme="minorHAnsi" w:hAnsiTheme="minorHAnsi" w:cstheme="minorHAnsi"/>
                <w:b/>
                <w:sz w:val="22"/>
                <w:szCs w:val="22"/>
              </w:rPr>
              <w:t>1</w:t>
            </w:r>
            <w:r w:rsidR="00D93D99" w:rsidRPr="00F01BBB">
              <w:rPr>
                <w:rFonts w:asciiTheme="minorHAnsi" w:hAnsiTheme="minorHAnsi" w:cstheme="minorHAnsi"/>
                <w:b/>
                <w:sz w:val="22"/>
                <w:szCs w:val="22"/>
              </w:rPr>
              <w:t> : Compréhension du contexte</w:t>
            </w:r>
            <w:r w:rsidR="00904A20" w:rsidRPr="00F01BBB">
              <w:rPr>
                <w:rFonts w:asciiTheme="minorHAnsi" w:hAnsiTheme="minorHAnsi" w:cstheme="minorHAnsi"/>
                <w:b/>
                <w:sz w:val="22"/>
                <w:szCs w:val="22"/>
              </w:rPr>
              <w:t xml:space="preserve">, </w:t>
            </w:r>
            <w:r w:rsidR="00D93D99" w:rsidRPr="00F01BBB">
              <w:rPr>
                <w:rFonts w:asciiTheme="minorHAnsi" w:hAnsiTheme="minorHAnsi" w:cstheme="minorHAnsi"/>
                <w:b/>
                <w:sz w:val="22"/>
                <w:szCs w:val="22"/>
              </w:rPr>
              <w:t xml:space="preserve">des enjeux </w:t>
            </w:r>
            <w:r w:rsidR="00904A20" w:rsidRPr="00F01BBB">
              <w:rPr>
                <w:rFonts w:asciiTheme="minorHAnsi" w:hAnsiTheme="minorHAnsi" w:cstheme="minorHAnsi"/>
                <w:b/>
                <w:sz w:val="22"/>
                <w:szCs w:val="22"/>
              </w:rPr>
              <w:t>et méthodologie</w:t>
            </w:r>
          </w:p>
        </w:tc>
        <w:tc>
          <w:tcPr>
            <w:tcW w:w="2692" w:type="dxa"/>
          </w:tcPr>
          <w:p w14:paraId="0FBB3AD7" w14:textId="673B9BC5" w:rsidR="00D93D99" w:rsidRPr="00F01BBB" w:rsidRDefault="00904A20" w:rsidP="00693CDE">
            <w:pPr>
              <w:jc w:val="center"/>
              <w:rPr>
                <w:rFonts w:asciiTheme="minorHAnsi" w:hAnsiTheme="minorHAnsi" w:cstheme="minorHAnsi"/>
                <w:b/>
                <w:sz w:val="22"/>
                <w:szCs w:val="22"/>
              </w:rPr>
            </w:pPr>
            <w:r w:rsidRPr="00F01BBB">
              <w:rPr>
                <w:rFonts w:asciiTheme="minorHAnsi" w:hAnsiTheme="minorHAnsi" w:cstheme="minorHAnsi"/>
                <w:b/>
                <w:sz w:val="22"/>
                <w:szCs w:val="22"/>
              </w:rPr>
              <w:t>15</w:t>
            </w:r>
          </w:p>
        </w:tc>
      </w:tr>
      <w:tr w:rsidR="00D93D99" w:rsidRPr="0006068D" w14:paraId="6D0AFDAA" w14:textId="77777777" w:rsidTr="009009F8">
        <w:tc>
          <w:tcPr>
            <w:tcW w:w="6654" w:type="dxa"/>
          </w:tcPr>
          <w:p w14:paraId="7F7F4AEB" w14:textId="1AA81FE6" w:rsidR="00D93D99" w:rsidRPr="00F01BBB" w:rsidRDefault="00DA0CCE" w:rsidP="00DA0CCE">
            <w:pPr>
              <w:jc w:val="both"/>
              <w:rPr>
                <w:rFonts w:asciiTheme="minorHAnsi" w:hAnsiTheme="minorHAnsi" w:cstheme="minorHAnsi"/>
                <w:b/>
                <w:sz w:val="22"/>
                <w:szCs w:val="22"/>
              </w:rPr>
            </w:pPr>
            <w:r w:rsidRPr="00F01BBB">
              <w:rPr>
                <w:rFonts w:asciiTheme="minorHAnsi" w:hAnsiTheme="minorHAnsi" w:cstheme="minorHAnsi"/>
                <w:b/>
                <w:sz w:val="22"/>
                <w:szCs w:val="22"/>
              </w:rPr>
              <w:t>Sous-c</w:t>
            </w:r>
            <w:r w:rsidR="00D93D99" w:rsidRPr="00F01BBB">
              <w:rPr>
                <w:rFonts w:asciiTheme="minorHAnsi" w:hAnsiTheme="minorHAnsi" w:cstheme="minorHAnsi"/>
                <w:b/>
                <w:sz w:val="22"/>
                <w:szCs w:val="22"/>
              </w:rPr>
              <w:t xml:space="preserve">ritère </w:t>
            </w:r>
            <w:r w:rsidRPr="00F01BBB">
              <w:rPr>
                <w:rFonts w:asciiTheme="minorHAnsi" w:hAnsiTheme="minorHAnsi" w:cstheme="minorHAnsi"/>
                <w:b/>
                <w:sz w:val="22"/>
                <w:szCs w:val="22"/>
              </w:rPr>
              <w:t>2 </w:t>
            </w:r>
            <w:r w:rsidR="00D93D99" w:rsidRPr="00F01BBB">
              <w:rPr>
                <w:rFonts w:asciiTheme="minorHAnsi" w:hAnsiTheme="minorHAnsi" w:cstheme="minorHAnsi"/>
                <w:b/>
                <w:sz w:val="22"/>
                <w:szCs w:val="22"/>
              </w:rPr>
              <w:t xml:space="preserve">: </w:t>
            </w:r>
            <w:r w:rsidR="00904A20" w:rsidRPr="00F01BBB">
              <w:rPr>
                <w:rFonts w:asciiTheme="minorHAnsi" w:eastAsia="Arial" w:hAnsiTheme="minorHAnsi" w:cstheme="minorHAnsi"/>
              </w:rPr>
              <w:t>Qualité technique de l'offre internet proposée (conformité aux standards DSI : IP fixe, débit, SLA, monitoring)</w:t>
            </w:r>
            <w:r w:rsidR="00D93D99" w:rsidRPr="00F01BBB">
              <w:rPr>
                <w:rFonts w:asciiTheme="minorHAnsi" w:hAnsiTheme="minorHAnsi" w:cstheme="minorHAnsi"/>
                <w:b/>
                <w:sz w:val="22"/>
                <w:szCs w:val="22"/>
              </w:rPr>
              <w:t xml:space="preserve"> </w:t>
            </w:r>
          </w:p>
        </w:tc>
        <w:tc>
          <w:tcPr>
            <w:tcW w:w="2692" w:type="dxa"/>
          </w:tcPr>
          <w:p w14:paraId="516A1095" w14:textId="3F40B82A" w:rsidR="00D93D99" w:rsidRPr="00F01BBB" w:rsidRDefault="00904A20" w:rsidP="00D93D99">
            <w:pPr>
              <w:jc w:val="center"/>
              <w:rPr>
                <w:rFonts w:asciiTheme="minorHAnsi" w:hAnsiTheme="minorHAnsi" w:cstheme="minorHAnsi"/>
                <w:b/>
                <w:sz w:val="22"/>
                <w:szCs w:val="22"/>
              </w:rPr>
            </w:pPr>
            <w:r w:rsidRPr="00F01BBB">
              <w:rPr>
                <w:rFonts w:asciiTheme="minorHAnsi" w:hAnsiTheme="minorHAnsi" w:cstheme="minorHAnsi"/>
                <w:b/>
                <w:sz w:val="22"/>
                <w:szCs w:val="22"/>
              </w:rPr>
              <w:t>25</w:t>
            </w:r>
          </w:p>
        </w:tc>
      </w:tr>
      <w:tr w:rsidR="00D93D99" w:rsidRPr="0006068D" w14:paraId="740A705F" w14:textId="77777777" w:rsidTr="009009F8">
        <w:tc>
          <w:tcPr>
            <w:tcW w:w="6654" w:type="dxa"/>
          </w:tcPr>
          <w:p w14:paraId="59B26548" w14:textId="297D76D4" w:rsidR="00D93D99" w:rsidRPr="00F01BBB" w:rsidRDefault="00DA0CCE" w:rsidP="00DA0CCE">
            <w:pPr>
              <w:jc w:val="both"/>
              <w:rPr>
                <w:rFonts w:asciiTheme="minorHAnsi" w:hAnsiTheme="minorHAnsi" w:cstheme="minorHAnsi"/>
                <w:b/>
                <w:sz w:val="22"/>
                <w:szCs w:val="22"/>
              </w:rPr>
            </w:pPr>
            <w:r w:rsidRPr="00F01BBB">
              <w:rPr>
                <w:rFonts w:asciiTheme="minorHAnsi" w:hAnsiTheme="minorHAnsi" w:cstheme="minorHAnsi"/>
                <w:b/>
                <w:sz w:val="22"/>
                <w:szCs w:val="22"/>
              </w:rPr>
              <w:t>Sous-c</w:t>
            </w:r>
            <w:r w:rsidR="00D93D99" w:rsidRPr="00F01BBB">
              <w:rPr>
                <w:rFonts w:asciiTheme="minorHAnsi" w:hAnsiTheme="minorHAnsi" w:cstheme="minorHAnsi"/>
                <w:b/>
                <w:sz w:val="22"/>
                <w:szCs w:val="22"/>
              </w:rPr>
              <w:t xml:space="preserve">ritère </w:t>
            </w:r>
            <w:r w:rsidRPr="00F01BBB">
              <w:rPr>
                <w:rFonts w:asciiTheme="minorHAnsi" w:hAnsiTheme="minorHAnsi" w:cstheme="minorHAnsi"/>
                <w:b/>
                <w:sz w:val="22"/>
                <w:szCs w:val="22"/>
              </w:rPr>
              <w:t>3 </w:t>
            </w:r>
            <w:r w:rsidR="00D93D99" w:rsidRPr="00F01BBB">
              <w:rPr>
                <w:rFonts w:asciiTheme="minorHAnsi" w:hAnsiTheme="minorHAnsi" w:cstheme="minorHAnsi"/>
                <w:b/>
                <w:sz w:val="22"/>
                <w:szCs w:val="22"/>
              </w:rPr>
              <w:t xml:space="preserve">: </w:t>
            </w:r>
            <w:r w:rsidR="00904A20" w:rsidRPr="00F01BBB">
              <w:rPr>
                <w:rFonts w:asciiTheme="minorHAnsi" w:eastAsia="Arial" w:hAnsiTheme="minorHAnsi" w:cstheme="minorHAnsi"/>
              </w:rPr>
              <w:t>Au moins 3 références de l'entreprise</w:t>
            </w:r>
          </w:p>
        </w:tc>
        <w:tc>
          <w:tcPr>
            <w:tcW w:w="2692" w:type="dxa"/>
          </w:tcPr>
          <w:p w14:paraId="2BE4652E" w14:textId="56C59C39" w:rsidR="00D93D99" w:rsidRPr="00F01BBB" w:rsidRDefault="00904A20" w:rsidP="00D93D99">
            <w:pPr>
              <w:jc w:val="center"/>
              <w:rPr>
                <w:rFonts w:asciiTheme="minorHAnsi" w:hAnsiTheme="minorHAnsi" w:cstheme="minorHAnsi"/>
                <w:b/>
                <w:sz w:val="22"/>
                <w:szCs w:val="22"/>
              </w:rPr>
            </w:pPr>
            <w:r w:rsidRPr="00F01BBB">
              <w:rPr>
                <w:rFonts w:asciiTheme="minorHAnsi" w:hAnsiTheme="minorHAnsi" w:cstheme="minorHAnsi"/>
                <w:b/>
                <w:sz w:val="22"/>
                <w:szCs w:val="22"/>
              </w:rPr>
              <w:t>10</w:t>
            </w:r>
          </w:p>
        </w:tc>
      </w:tr>
      <w:tr w:rsidR="009009F8" w:rsidRPr="00921E55" w14:paraId="326CB03B" w14:textId="77777777" w:rsidTr="009009F8">
        <w:tc>
          <w:tcPr>
            <w:tcW w:w="6654" w:type="dxa"/>
          </w:tcPr>
          <w:p w14:paraId="2C864B7D" w14:textId="55FBEAD2" w:rsidR="009009F8" w:rsidRPr="00F01BBB" w:rsidRDefault="009009F8" w:rsidP="00A025D7">
            <w:pPr>
              <w:jc w:val="both"/>
              <w:rPr>
                <w:rFonts w:asciiTheme="minorHAnsi" w:hAnsiTheme="minorHAnsi" w:cstheme="minorHAnsi"/>
                <w:b/>
                <w:sz w:val="22"/>
                <w:szCs w:val="22"/>
              </w:rPr>
            </w:pPr>
            <w:r w:rsidRPr="00F01BBB">
              <w:rPr>
                <w:rFonts w:asciiTheme="minorHAnsi" w:hAnsiTheme="minorHAnsi" w:cstheme="minorHAnsi"/>
                <w:b/>
                <w:sz w:val="22"/>
                <w:szCs w:val="22"/>
              </w:rPr>
              <w:t>Sous-critère 4 </w:t>
            </w:r>
            <w:r w:rsidR="00904A20" w:rsidRPr="00F01BBB">
              <w:rPr>
                <w:rFonts w:asciiTheme="minorHAnsi" w:eastAsia="Arial" w:hAnsiTheme="minorHAnsi" w:cstheme="minorHAnsi"/>
              </w:rPr>
              <w:t>Personnel clé proposé</w:t>
            </w:r>
          </w:p>
        </w:tc>
        <w:tc>
          <w:tcPr>
            <w:tcW w:w="2692" w:type="dxa"/>
          </w:tcPr>
          <w:p w14:paraId="370ABFCB" w14:textId="0122AAA8" w:rsidR="009009F8" w:rsidRPr="00F01BBB" w:rsidRDefault="00904A20" w:rsidP="00A025D7">
            <w:pPr>
              <w:jc w:val="center"/>
              <w:rPr>
                <w:rFonts w:asciiTheme="minorHAnsi" w:hAnsiTheme="minorHAnsi" w:cstheme="minorHAnsi"/>
                <w:b/>
                <w:sz w:val="22"/>
                <w:szCs w:val="22"/>
              </w:rPr>
            </w:pPr>
            <w:r w:rsidRPr="00F01BBB">
              <w:rPr>
                <w:rFonts w:asciiTheme="minorHAnsi" w:hAnsiTheme="minorHAnsi" w:cstheme="minorHAnsi"/>
                <w:b/>
                <w:sz w:val="22"/>
                <w:szCs w:val="22"/>
              </w:rPr>
              <w:t>10</w:t>
            </w:r>
          </w:p>
        </w:tc>
      </w:tr>
      <w:tr w:rsidR="009009F8" w:rsidRPr="00921E55" w14:paraId="020BAB37" w14:textId="77777777" w:rsidTr="009009F8">
        <w:tc>
          <w:tcPr>
            <w:tcW w:w="6654" w:type="dxa"/>
          </w:tcPr>
          <w:p w14:paraId="0EB186FA" w14:textId="77D2B823" w:rsidR="009009F8" w:rsidRPr="00F01BBB" w:rsidRDefault="00904A20" w:rsidP="00A025D7">
            <w:pPr>
              <w:jc w:val="both"/>
              <w:rPr>
                <w:rFonts w:asciiTheme="minorHAnsi" w:hAnsiTheme="minorHAnsi" w:cstheme="minorHAnsi"/>
                <w:b/>
                <w:sz w:val="22"/>
                <w:szCs w:val="22"/>
              </w:rPr>
            </w:pPr>
            <w:r w:rsidRPr="00F01BBB">
              <w:rPr>
                <w:rFonts w:asciiTheme="minorHAnsi" w:hAnsiTheme="minorHAnsi" w:cstheme="minorHAnsi"/>
                <w:b/>
                <w:sz w:val="22"/>
                <w:szCs w:val="22"/>
              </w:rPr>
              <w:t xml:space="preserve">Sous-critère 5 : </w:t>
            </w:r>
            <w:r w:rsidRPr="00F01BBB">
              <w:rPr>
                <w:rFonts w:asciiTheme="minorHAnsi" w:eastAsia="Arial" w:hAnsiTheme="minorHAnsi" w:cstheme="minorHAnsi"/>
              </w:rPr>
              <w:t>Planning et organisation des délais</w:t>
            </w:r>
          </w:p>
        </w:tc>
        <w:tc>
          <w:tcPr>
            <w:tcW w:w="2692" w:type="dxa"/>
          </w:tcPr>
          <w:p w14:paraId="4B93D97F" w14:textId="25EBBBEE" w:rsidR="009009F8" w:rsidRPr="00F01BBB" w:rsidRDefault="00904A20" w:rsidP="00A025D7">
            <w:pPr>
              <w:jc w:val="center"/>
              <w:rPr>
                <w:rFonts w:asciiTheme="minorHAnsi" w:hAnsiTheme="minorHAnsi" w:cstheme="minorHAnsi"/>
                <w:b/>
                <w:sz w:val="22"/>
                <w:szCs w:val="22"/>
              </w:rPr>
            </w:pPr>
            <w:r w:rsidRPr="00F01BBB">
              <w:rPr>
                <w:rFonts w:asciiTheme="minorHAnsi" w:hAnsiTheme="minorHAnsi" w:cstheme="minorHAnsi"/>
                <w:b/>
                <w:sz w:val="22"/>
                <w:szCs w:val="22"/>
              </w:rPr>
              <w:t>10</w:t>
            </w:r>
          </w:p>
        </w:tc>
      </w:tr>
      <w:tr w:rsidR="00116C24" w:rsidRPr="0006068D" w14:paraId="399D4C70" w14:textId="77777777" w:rsidTr="009009F8">
        <w:tc>
          <w:tcPr>
            <w:tcW w:w="6654" w:type="dxa"/>
          </w:tcPr>
          <w:p w14:paraId="3C0DA4EC" w14:textId="628A2473" w:rsidR="00116C24" w:rsidRPr="00F01BBB" w:rsidRDefault="00116C24" w:rsidP="00F10B36">
            <w:pPr>
              <w:jc w:val="right"/>
              <w:rPr>
                <w:rFonts w:asciiTheme="minorHAnsi" w:hAnsiTheme="minorHAnsi" w:cstheme="minorHAnsi"/>
                <w:b/>
                <w:sz w:val="22"/>
                <w:szCs w:val="22"/>
              </w:rPr>
            </w:pPr>
            <w:r w:rsidRPr="00F01BBB">
              <w:rPr>
                <w:rFonts w:asciiTheme="minorHAnsi" w:hAnsiTheme="minorHAnsi" w:cstheme="minorHAnsi"/>
                <w:b/>
                <w:sz w:val="22"/>
                <w:szCs w:val="22"/>
              </w:rPr>
              <w:t>TOTAL</w:t>
            </w:r>
          </w:p>
        </w:tc>
        <w:tc>
          <w:tcPr>
            <w:tcW w:w="2692" w:type="dxa"/>
          </w:tcPr>
          <w:p w14:paraId="727CD250" w14:textId="7E03015D" w:rsidR="00116C24" w:rsidRPr="00F01BBB" w:rsidRDefault="00904A20" w:rsidP="00D93D99">
            <w:pPr>
              <w:jc w:val="center"/>
              <w:rPr>
                <w:rFonts w:asciiTheme="minorHAnsi" w:hAnsiTheme="minorHAnsi" w:cstheme="minorHAnsi"/>
                <w:b/>
                <w:sz w:val="22"/>
                <w:szCs w:val="22"/>
              </w:rPr>
            </w:pPr>
            <w:r w:rsidRPr="00F01BBB">
              <w:rPr>
                <w:rFonts w:asciiTheme="minorHAnsi" w:hAnsiTheme="minorHAnsi" w:cstheme="minorHAnsi"/>
                <w:b/>
                <w:sz w:val="22"/>
                <w:szCs w:val="22"/>
              </w:rPr>
              <w:t>7</w:t>
            </w:r>
            <w:r w:rsidR="00D53223" w:rsidRPr="00F01BBB">
              <w:rPr>
                <w:rFonts w:asciiTheme="minorHAnsi" w:hAnsiTheme="minorHAnsi" w:cstheme="minorHAnsi"/>
                <w:b/>
                <w:sz w:val="22"/>
                <w:szCs w:val="22"/>
              </w:rPr>
              <w:t>0</w:t>
            </w:r>
          </w:p>
        </w:tc>
      </w:tr>
    </w:tbl>
    <w:p w14:paraId="4067D76C" w14:textId="0A0CFC90" w:rsidR="00D93D99" w:rsidRPr="002F5426"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w:t>
      </w:r>
      <w:r w:rsidRPr="002F5426">
        <w:rPr>
          <w:rFonts w:asciiTheme="minorHAnsi" w:hAnsiTheme="minorHAnsi" w:cstheme="minorHAnsi"/>
          <w:sz w:val="22"/>
          <w:szCs w:val="22"/>
        </w:rPr>
        <w:t xml:space="preserve">une </w:t>
      </w:r>
      <w:r w:rsidRPr="002F5426">
        <w:rPr>
          <w:rFonts w:asciiTheme="minorHAnsi" w:hAnsiTheme="minorHAnsi" w:cstheme="minorHAnsi"/>
          <w:b/>
          <w:sz w:val="22"/>
          <w:szCs w:val="22"/>
        </w:rPr>
        <w:t xml:space="preserve">note technique (NT sur </w:t>
      </w:r>
      <w:r w:rsidR="00F01BBB" w:rsidRPr="002F5426">
        <w:rPr>
          <w:rFonts w:asciiTheme="minorHAnsi" w:hAnsiTheme="minorHAnsi" w:cstheme="minorHAnsi"/>
          <w:b/>
          <w:sz w:val="22"/>
          <w:szCs w:val="22"/>
        </w:rPr>
        <w:t>7</w:t>
      </w:r>
      <w:r w:rsidRPr="002F5426">
        <w:rPr>
          <w:rFonts w:asciiTheme="minorHAnsi" w:hAnsiTheme="minorHAnsi" w:cstheme="minorHAnsi"/>
          <w:b/>
          <w:sz w:val="22"/>
          <w:szCs w:val="22"/>
        </w:rPr>
        <w:t xml:space="preserve">0 points maximum) </w:t>
      </w:r>
      <w:r w:rsidRPr="002F5426">
        <w:rPr>
          <w:rFonts w:asciiTheme="minorHAnsi" w:hAnsiTheme="minorHAnsi" w:cstheme="minorHAnsi"/>
          <w:sz w:val="22"/>
          <w:szCs w:val="22"/>
        </w:rPr>
        <w:t>par addition des notes</w:t>
      </w:r>
      <w:r w:rsidR="00DA0CCE" w:rsidRPr="002F5426">
        <w:rPr>
          <w:rFonts w:asciiTheme="minorHAnsi" w:hAnsiTheme="minorHAnsi" w:cstheme="minorHAnsi"/>
          <w:sz w:val="22"/>
          <w:szCs w:val="22"/>
        </w:rPr>
        <w:t xml:space="preserve"> pondérées</w:t>
      </w:r>
      <w:r w:rsidRPr="002F5426">
        <w:rPr>
          <w:rFonts w:asciiTheme="minorHAnsi" w:hAnsiTheme="minorHAnsi" w:cstheme="minorHAnsi"/>
          <w:sz w:val="22"/>
          <w:szCs w:val="22"/>
        </w:rPr>
        <w:t xml:space="preserve"> obtenues sur chaque sous-critère.</w:t>
      </w:r>
    </w:p>
    <w:p w14:paraId="24CA8EC6" w14:textId="5C2E3498" w:rsidR="00E25A5B" w:rsidRPr="0006068D" w:rsidRDefault="00E25A5B" w:rsidP="00F10B36">
      <w:pPr>
        <w:spacing w:before="120"/>
        <w:jc w:val="both"/>
        <w:rPr>
          <w:rFonts w:asciiTheme="minorHAnsi" w:hAnsiTheme="minorHAnsi" w:cstheme="minorHAnsi"/>
          <w:sz w:val="22"/>
          <w:szCs w:val="22"/>
        </w:rPr>
      </w:pPr>
      <w:r w:rsidRPr="002F5426">
        <w:rPr>
          <w:rFonts w:asciiTheme="minorHAnsi" w:hAnsiTheme="minorHAnsi" w:cstheme="minorHAnsi"/>
          <w:sz w:val="22"/>
          <w:szCs w:val="22"/>
        </w:rPr>
        <w:t xml:space="preserve">Les offres ayant obtenues une note technique inférieure à </w:t>
      </w:r>
      <w:r w:rsidR="00F01BBB" w:rsidRPr="002F5426">
        <w:rPr>
          <w:rFonts w:asciiTheme="minorHAnsi" w:hAnsiTheme="minorHAnsi" w:cstheme="minorHAnsi"/>
          <w:sz w:val="22"/>
          <w:szCs w:val="22"/>
        </w:rPr>
        <w:t>45</w:t>
      </w:r>
      <w:r w:rsidRPr="002F5426">
        <w:rPr>
          <w:rFonts w:asciiTheme="minorHAnsi" w:hAnsiTheme="minorHAnsi" w:cstheme="minorHAnsi"/>
          <w:sz w:val="22"/>
          <w:szCs w:val="22"/>
        </w:rPr>
        <w:t>/</w:t>
      </w:r>
      <w:r w:rsidR="00F01BBB" w:rsidRPr="002F5426">
        <w:rPr>
          <w:rFonts w:asciiTheme="minorHAnsi" w:hAnsiTheme="minorHAnsi" w:cstheme="minorHAnsi"/>
          <w:sz w:val="22"/>
          <w:szCs w:val="22"/>
        </w:rPr>
        <w:t>70</w:t>
      </w:r>
      <w:r w:rsidRPr="002F5426">
        <w:rPr>
          <w:rFonts w:asciiTheme="minorHAnsi" w:hAnsiTheme="minorHAnsi" w:cstheme="minorHAnsi"/>
          <w:sz w:val="22"/>
          <w:szCs w:val="22"/>
        </w:rPr>
        <w:t xml:space="preserve"> seront considé</w:t>
      </w:r>
      <w:r w:rsidRPr="0006068D">
        <w:rPr>
          <w:rFonts w:asciiTheme="minorHAnsi" w:hAnsiTheme="minorHAnsi" w:cstheme="minorHAnsi"/>
          <w:sz w:val="22"/>
          <w:szCs w:val="22"/>
        </w:rPr>
        <w:t xml:space="preserve">rées comme </w:t>
      </w:r>
      <w:r w:rsidR="008551EE" w:rsidRPr="0006068D">
        <w:rPr>
          <w:rFonts w:asciiTheme="minorHAnsi" w:hAnsiTheme="minorHAnsi" w:cstheme="minorHAnsi"/>
          <w:sz w:val="22"/>
          <w:szCs w:val="22"/>
        </w:rPr>
        <w:t>inappropriées</w:t>
      </w:r>
      <w:r w:rsidRPr="0006068D">
        <w:rPr>
          <w:rFonts w:asciiTheme="minorHAnsi" w:hAnsiTheme="minorHAnsi" w:cstheme="minorHAnsi"/>
          <w:sz w:val="22"/>
          <w:szCs w:val="22"/>
        </w:rPr>
        <w:t>.</w:t>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4" w:name="_Toc232697644"/>
      <w:r w:rsidRPr="0006068D">
        <w:rPr>
          <w:rFonts w:asciiTheme="minorHAnsi" w:hAnsiTheme="minorHAnsi" w:cstheme="minorHAnsi"/>
          <w:sz w:val="22"/>
          <w:szCs w:val="22"/>
          <w:u w:val="single"/>
        </w:rPr>
        <w:t>Négociations</w:t>
      </w:r>
      <w:bookmarkEnd w:id="94"/>
    </w:p>
    <w:p w14:paraId="3B8CB715" w14:textId="5458505C" w:rsidR="000A457A" w:rsidRPr="0006068D" w:rsidRDefault="003F0AAC" w:rsidP="00403232">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Après une première analyse des offres, le Comité d’évaluation pourra négocier avec tout ou partie des soumissionnaires dans le respect du principe de l’égalité de traitement. </w:t>
      </w:r>
    </w:p>
    <w:p w14:paraId="0AF9E256" w14:textId="1BF398F5" w:rsidR="00B56357" w:rsidRPr="00E23E75" w:rsidRDefault="000A457A" w:rsidP="00403232">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43035F21" w14:textId="77777777" w:rsidR="000A457A" w:rsidRPr="00A60E9D" w:rsidRDefault="000A457A" w:rsidP="0006068D">
      <w:pPr>
        <w:pStyle w:val="Titre2"/>
        <w:spacing w:before="120" w:after="120" w:line="240" w:lineRule="auto"/>
        <w:ind w:left="708"/>
        <w:jc w:val="both"/>
        <w:rPr>
          <w:rFonts w:asciiTheme="minorHAnsi" w:hAnsiTheme="minorHAnsi" w:cstheme="minorHAnsi"/>
          <w:i/>
          <w:sz w:val="22"/>
          <w:szCs w:val="22"/>
        </w:rPr>
      </w:pPr>
      <w:bookmarkStart w:id="95" w:name="_Toc232697645"/>
      <w:r w:rsidRPr="00A60E9D">
        <w:rPr>
          <w:rFonts w:asciiTheme="minorHAnsi" w:hAnsiTheme="minorHAnsi" w:cstheme="minorHAnsi"/>
          <w:i/>
          <w:sz w:val="22"/>
          <w:szCs w:val="22"/>
        </w:rPr>
        <w:lastRenderedPageBreak/>
        <w:t>Audition des soumissionnaires – négociation des offres</w:t>
      </w:r>
      <w:bookmarkEnd w:id="95"/>
    </w:p>
    <w:p w14:paraId="73654190" w14:textId="77777777" w:rsidR="000A457A" w:rsidRPr="00E23E75" w:rsidRDefault="000A457A" w:rsidP="000A457A">
      <w:pPr>
        <w:jc w:val="both"/>
        <w:rPr>
          <w:rFonts w:asciiTheme="minorHAnsi" w:hAnsiTheme="minorHAnsi" w:cstheme="minorHAnsi"/>
          <w:sz w:val="22"/>
          <w:szCs w:val="22"/>
        </w:rPr>
      </w:pPr>
      <w:r w:rsidRPr="00E23E75">
        <w:rPr>
          <w:rFonts w:asciiTheme="minorHAnsi" w:hAnsiTheme="minorHAnsi" w:cstheme="minorHAnsi"/>
          <w:sz w:val="22"/>
          <w:szCs w:val="22"/>
        </w:rPr>
        <w:t>Les soumissionnaires seront invités à venir dans les locaux d'Expertise France présenter leur offre.</w:t>
      </w:r>
    </w:p>
    <w:p w14:paraId="0E912395" w14:textId="7F438F0B" w:rsidR="000A457A" w:rsidRPr="002F5426" w:rsidRDefault="000A457A" w:rsidP="000A457A">
      <w:pPr>
        <w:jc w:val="both"/>
        <w:rPr>
          <w:rFonts w:asciiTheme="minorHAnsi" w:hAnsiTheme="minorHAnsi" w:cstheme="minorHAnsi"/>
          <w:sz w:val="22"/>
          <w:szCs w:val="22"/>
        </w:rPr>
      </w:pPr>
      <w:r w:rsidRPr="00E23E75">
        <w:rPr>
          <w:rFonts w:asciiTheme="minorHAnsi" w:hAnsiTheme="minorHAnsi" w:cstheme="minorHAnsi"/>
          <w:sz w:val="22"/>
          <w:szCs w:val="22"/>
        </w:rPr>
        <w:t xml:space="preserve">Il est envisagé que ces présentations se </w:t>
      </w:r>
      <w:r w:rsidRPr="002F5426">
        <w:rPr>
          <w:rFonts w:asciiTheme="minorHAnsi" w:hAnsiTheme="minorHAnsi" w:cstheme="minorHAnsi"/>
          <w:sz w:val="22"/>
          <w:szCs w:val="22"/>
        </w:rPr>
        <w:t xml:space="preserve">tiennent </w:t>
      </w:r>
      <w:r w:rsidRPr="002F5426">
        <w:rPr>
          <w:rFonts w:asciiTheme="minorHAnsi" w:hAnsiTheme="minorHAnsi" w:cstheme="minorHAnsi"/>
          <w:b/>
          <w:sz w:val="22"/>
          <w:szCs w:val="22"/>
          <w:u w:val="single"/>
        </w:rPr>
        <w:t>le</w:t>
      </w:r>
      <w:r w:rsidR="00162BDF" w:rsidRPr="002F5426">
        <w:rPr>
          <w:rFonts w:asciiTheme="minorHAnsi" w:hAnsiTheme="minorHAnsi" w:cstheme="minorHAnsi"/>
          <w:b/>
          <w:sz w:val="22"/>
          <w:szCs w:val="22"/>
          <w:u w:val="single"/>
        </w:rPr>
        <w:t xml:space="preserve"> 1</w:t>
      </w:r>
      <w:r w:rsidR="00C132A4" w:rsidRPr="002F5426">
        <w:rPr>
          <w:rFonts w:asciiTheme="minorHAnsi" w:hAnsiTheme="minorHAnsi" w:cstheme="minorHAnsi"/>
          <w:b/>
          <w:sz w:val="22"/>
          <w:szCs w:val="22"/>
          <w:u w:val="single"/>
        </w:rPr>
        <w:t>6</w:t>
      </w:r>
      <w:r w:rsidR="00162BDF" w:rsidRPr="002F5426">
        <w:rPr>
          <w:rFonts w:asciiTheme="minorHAnsi" w:hAnsiTheme="minorHAnsi" w:cstheme="minorHAnsi"/>
          <w:b/>
          <w:sz w:val="22"/>
          <w:szCs w:val="22"/>
          <w:u w:val="single"/>
        </w:rPr>
        <w:t xml:space="preserve"> juillet 2026</w:t>
      </w:r>
      <w:r w:rsidR="000D1D38" w:rsidRPr="002F5426">
        <w:rPr>
          <w:rFonts w:asciiTheme="minorHAnsi" w:hAnsiTheme="minorHAnsi" w:cstheme="minorHAnsi"/>
          <w:b/>
          <w:sz w:val="22"/>
          <w:szCs w:val="22"/>
          <w:u w:val="single"/>
        </w:rPr>
        <w:t xml:space="preserve"> </w:t>
      </w:r>
      <w:r w:rsidRPr="002F5426">
        <w:rPr>
          <w:rFonts w:asciiTheme="minorHAnsi" w:hAnsiTheme="minorHAnsi" w:cstheme="minorHAnsi"/>
          <w:b/>
          <w:sz w:val="22"/>
          <w:szCs w:val="22"/>
          <w:u w:val="single"/>
        </w:rPr>
        <w:t xml:space="preserve">et durent </w:t>
      </w:r>
      <w:r w:rsidR="00162BDF" w:rsidRPr="002F5426">
        <w:rPr>
          <w:rFonts w:asciiTheme="minorHAnsi" w:hAnsiTheme="minorHAnsi" w:cstheme="minorHAnsi"/>
          <w:b/>
          <w:sz w:val="22"/>
          <w:szCs w:val="22"/>
          <w:u w:val="single"/>
        </w:rPr>
        <w:t>30 minutes par soumissionnaire</w:t>
      </w:r>
      <w:r w:rsidRPr="002F5426">
        <w:rPr>
          <w:rFonts w:asciiTheme="minorHAnsi" w:hAnsiTheme="minorHAnsi" w:cstheme="minorHAnsi"/>
          <w:sz w:val="22"/>
          <w:szCs w:val="22"/>
        </w:rPr>
        <w:t>.</w:t>
      </w:r>
    </w:p>
    <w:p w14:paraId="710EBEC0" w14:textId="77777777" w:rsidR="000A457A" w:rsidRPr="009A7AC5" w:rsidRDefault="000A457A" w:rsidP="00403232">
      <w:pPr>
        <w:spacing w:before="120" w:line="240" w:lineRule="auto"/>
        <w:jc w:val="both"/>
        <w:rPr>
          <w:rFonts w:asciiTheme="minorHAnsi" w:hAnsiTheme="minorHAnsi" w:cstheme="minorHAnsi"/>
          <w:sz w:val="22"/>
          <w:szCs w:val="22"/>
        </w:rPr>
      </w:pPr>
      <w:r w:rsidRPr="002F5426">
        <w:rPr>
          <w:rFonts w:asciiTheme="minorHAnsi" w:hAnsiTheme="minorHAnsi" w:cstheme="minorHAnsi"/>
          <w:sz w:val="22"/>
          <w:szCs w:val="22"/>
        </w:rPr>
        <w:t>Expertise France fournit pour cette présentation le vidéoprojecteur</w:t>
      </w:r>
      <w:r w:rsidRPr="009A7AC5">
        <w:rPr>
          <w:rFonts w:asciiTheme="minorHAnsi" w:hAnsiTheme="minorHAnsi" w:cstheme="minorHAnsi"/>
          <w:sz w:val="22"/>
          <w:szCs w:val="22"/>
        </w:rPr>
        <w:t xml:space="preserve"> et une connexion internet.</w:t>
      </w:r>
    </w:p>
    <w:p w14:paraId="5DB8D1B8" w14:textId="2A0DB513" w:rsidR="000A457A" w:rsidRPr="009A7AC5" w:rsidRDefault="00F01BBB"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À</w:t>
      </w:r>
      <w:r w:rsidR="000A457A" w:rsidRPr="0006068D">
        <w:rPr>
          <w:rFonts w:asciiTheme="minorHAnsi" w:hAnsiTheme="minorHAnsi" w:cstheme="minorHAnsi"/>
          <w:sz w:val="22"/>
          <w:szCs w:val="22"/>
        </w:rPr>
        <w:t xml:space="preserve"> la suite de la présentation, la séance comportera le cas échéant une phase de négociation s</w:t>
      </w:r>
      <w:r w:rsidR="000A457A" w:rsidRPr="009A7AC5">
        <w:rPr>
          <w:rFonts w:asciiTheme="minorHAnsi" w:hAnsiTheme="minorHAnsi" w:cstheme="minorHAnsi"/>
          <w:sz w:val="22"/>
          <w:szCs w:val="22"/>
        </w:rPr>
        <w:t>ur tout ou partie de l’offre remise.</w:t>
      </w:r>
    </w:p>
    <w:p w14:paraId="249D015F" w14:textId="610D60D5" w:rsidR="009A7AC5" w:rsidRDefault="000A457A" w:rsidP="00403232">
      <w:pPr>
        <w:spacing w:before="120" w:line="240" w:lineRule="auto"/>
        <w:jc w:val="both"/>
        <w:rPr>
          <w:rFonts w:asciiTheme="minorHAnsi" w:hAnsiTheme="minorHAnsi" w:cstheme="minorHAnsi"/>
          <w:sz w:val="22"/>
          <w:szCs w:val="22"/>
        </w:rPr>
      </w:pPr>
      <w:r w:rsidRPr="00E90D73">
        <w:rPr>
          <w:rFonts w:asciiTheme="minorHAnsi" w:hAnsiTheme="minorHAnsi" w:cstheme="minorHAnsi"/>
          <w:sz w:val="22"/>
          <w:szCs w:val="22"/>
        </w:rPr>
        <w:t>La n</w:t>
      </w:r>
      <w:r w:rsidRPr="0006068D">
        <w:rPr>
          <w:rFonts w:asciiTheme="minorHAnsi" w:hAnsiTheme="minorHAnsi" w:cstheme="minorHAnsi"/>
          <w:sz w:val="22"/>
          <w:szCs w:val="22"/>
        </w:rPr>
        <w:t>égociatio</w:t>
      </w:r>
      <w:r w:rsidRPr="00E90D73">
        <w:rPr>
          <w:rFonts w:asciiTheme="minorHAnsi" w:hAnsiTheme="minorHAnsi" w:cstheme="minorHAnsi"/>
          <w:sz w:val="22"/>
          <w:szCs w:val="22"/>
        </w:rPr>
        <w:t xml:space="preserve">n </w:t>
      </w:r>
      <w:r w:rsidRPr="00E23E75">
        <w:rPr>
          <w:rFonts w:asciiTheme="minorHAnsi" w:hAnsiTheme="minorHAnsi" w:cstheme="minorHAnsi"/>
          <w:sz w:val="22"/>
          <w:szCs w:val="22"/>
        </w:rPr>
        <w:t>pourra se poursuivre par échanges à distance.</w:t>
      </w:r>
    </w:p>
    <w:p w14:paraId="167A696F" w14:textId="77777777" w:rsidR="00915372" w:rsidRPr="00E23E75" w:rsidRDefault="00915372" w:rsidP="00403232">
      <w:pPr>
        <w:spacing w:before="120" w:line="240" w:lineRule="auto"/>
        <w:jc w:val="both"/>
        <w:rPr>
          <w:rFonts w:asciiTheme="minorHAnsi" w:hAnsiTheme="minorHAnsi" w:cstheme="minorHAnsi"/>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6" w:name="_Toc232697646"/>
      <w:r w:rsidRPr="0006068D">
        <w:rPr>
          <w:rFonts w:asciiTheme="minorHAnsi" w:hAnsiTheme="minorHAnsi" w:cstheme="minorHAnsi"/>
          <w:sz w:val="22"/>
          <w:szCs w:val="22"/>
          <w:u w:val="single"/>
        </w:rPr>
        <w:t>Attribution</w:t>
      </w:r>
      <w:bookmarkEnd w:id="96"/>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w:t>
      </w:r>
      <w:proofErr w:type="spellStart"/>
      <w:r w:rsidRPr="00E23E75">
        <w:rPr>
          <w:rFonts w:asciiTheme="minorHAnsi" w:hAnsiTheme="minorHAnsi" w:cstheme="minorHAnsi"/>
          <w:b/>
          <w:sz w:val="22"/>
          <w:szCs w:val="22"/>
        </w:rPr>
        <w:t>NG</w:t>
      </w:r>
      <w:proofErr w:type="spellEnd"/>
      <w:r w:rsidRPr="00E23E75">
        <w:rPr>
          <w:rFonts w:asciiTheme="minorHAnsi" w:hAnsiTheme="minorHAnsi" w:cstheme="minorHAnsi"/>
          <w:b/>
          <w:sz w:val="22"/>
          <w:szCs w:val="22"/>
        </w:rPr>
        <w:t xml:space="preserve"> sur un maximum de 100 points)</w:t>
      </w:r>
      <w:r w:rsidRPr="0006068D">
        <w:rPr>
          <w:rFonts w:asciiTheme="minorHAnsi" w:hAnsiTheme="minorHAnsi" w:cstheme="minorHAnsi"/>
          <w:sz w:val="22"/>
          <w:szCs w:val="22"/>
        </w:rPr>
        <w:t xml:space="preserve"> obtenue par addition des notes technique et financière (</w:t>
      </w:r>
      <w:proofErr w:type="spellStart"/>
      <w:r w:rsidRPr="0006068D">
        <w:rPr>
          <w:rFonts w:asciiTheme="minorHAnsi" w:hAnsiTheme="minorHAnsi" w:cstheme="minorHAnsi"/>
          <w:b/>
          <w:sz w:val="22"/>
          <w:szCs w:val="22"/>
        </w:rPr>
        <w:t>NG</w:t>
      </w:r>
      <w:proofErr w:type="spellEnd"/>
      <w:r w:rsidRPr="0006068D">
        <w:rPr>
          <w:rFonts w:asciiTheme="minorHAnsi" w:hAnsiTheme="minorHAnsi" w:cstheme="minorHAnsi"/>
          <w:b/>
          <w:sz w:val="22"/>
          <w:szCs w:val="22"/>
        </w:rPr>
        <w:t>=</w:t>
      </w:r>
      <w:proofErr w:type="spellStart"/>
      <w:r w:rsidRPr="0006068D">
        <w:rPr>
          <w:rFonts w:asciiTheme="minorHAnsi" w:hAnsiTheme="minorHAnsi" w:cstheme="minorHAnsi"/>
          <w:b/>
          <w:sz w:val="22"/>
          <w:szCs w:val="22"/>
        </w:rPr>
        <w:t>NF+NT</w:t>
      </w:r>
      <w:proofErr w:type="spellEnd"/>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7" w:name="_Toc491193515"/>
      <w:bookmarkStart w:id="98" w:name="_Toc491193970"/>
      <w:bookmarkStart w:id="99" w:name="_Toc232697647"/>
      <w:bookmarkEnd w:id="97"/>
      <w:bookmarkEnd w:id="98"/>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99"/>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w:t>
      </w:r>
      <w:proofErr w:type="spellStart"/>
      <w:r w:rsidRPr="0006068D">
        <w:rPr>
          <w:rFonts w:asciiTheme="minorHAnsi" w:hAnsiTheme="minorHAnsi" w:cstheme="minorHAnsi"/>
          <w:color w:val="auto"/>
          <w:sz w:val="22"/>
          <w:szCs w:val="22"/>
        </w:rPr>
        <w:t>Etat</w:t>
      </w:r>
      <w:proofErr w:type="spellEnd"/>
      <w:r w:rsidRPr="0006068D">
        <w:rPr>
          <w:rFonts w:asciiTheme="minorHAnsi" w:hAnsiTheme="minorHAnsi" w:cstheme="minorHAnsi"/>
          <w:color w:val="auto"/>
          <w:sz w:val="22"/>
          <w:szCs w:val="22"/>
        </w:rPr>
        <w:t xml:space="preserve">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w:t>
      </w:r>
      <w:proofErr w:type="spellStart"/>
      <w:r w:rsidRPr="0006068D">
        <w:rPr>
          <w:rFonts w:asciiTheme="minorHAnsi" w:hAnsiTheme="minorHAnsi" w:cstheme="minorHAnsi"/>
          <w:color w:val="auto"/>
          <w:sz w:val="22"/>
          <w:szCs w:val="22"/>
        </w:rPr>
        <w:t>Etat</w:t>
      </w:r>
      <w:proofErr w:type="spellEnd"/>
      <w:r w:rsidRPr="0006068D">
        <w:rPr>
          <w:rFonts w:asciiTheme="minorHAnsi" w:hAnsiTheme="minorHAnsi" w:cstheme="minorHAnsi"/>
          <w:color w:val="auto"/>
          <w:sz w:val="22"/>
          <w:szCs w:val="22"/>
        </w:rPr>
        <w:t xml:space="preserve">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100" w:name="_Toc232697648"/>
      <w:r w:rsidRPr="0006068D">
        <w:rPr>
          <w:rFonts w:asciiTheme="minorHAnsi" w:hAnsiTheme="minorHAnsi" w:cstheme="minorHAnsi"/>
          <w:sz w:val="22"/>
          <w:szCs w:val="22"/>
          <w:u w:val="single"/>
        </w:rPr>
        <w:t>Identité et coordonnées du responsable de traitement et de son représentant :</w:t>
      </w:r>
      <w:bookmarkEnd w:id="100"/>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1" w:name="_Toc232697649"/>
      <w:r w:rsidRPr="0006068D">
        <w:rPr>
          <w:rFonts w:asciiTheme="minorHAnsi" w:hAnsiTheme="minorHAnsi" w:cstheme="minorHAnsi"/>
          <w:sz w:val="22"/>
          <w:szCs w:val="22"/>
          <w:u w:val="single"/>
        </w:rPr>
        <w:t>Pour la plateforme PLACE :</w:t>
      </w:r>
      <w:bookmarkEnd w:id="101"/>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w:t>
      </w:r>
      <w:proofErr w:type="spellStart"/>
      <w:r w:rsidRPr="0006068D">
        <w:rPr>
          <w:rFonts w:asciiTheme="minorHAnsi" w:hAnsiTheme="minorHAnsi" w:cstheme="minorHAnsi"/>
          <w:color w:val="auto"/>
          <w:sz w:val="22"/>
          <w:szCs w:val="22"/>
        </w:rPr>
        <w:t>Etat</w:t>
      </w:r>
      <w:proofErr w:type="spellEnd"/>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w:t>
      </w:r>
      <w:proofErr w:type="spellStart"/>
      <w:r w:rsidRPr="0006068D">
        <w:rPr>
          <w:rFonts w:asciiTheme="minorHAnsi" w:hAnsiTheme="minorHAnsi" w:cstheme="minorHAnsi"/>
          <w:color w:val="auto"/>
          <w:sz w:val="22"/>
          <w:szCs w:val="22"/>
        </w:rPr>
        <w:t>Etat</w:t>
      </w:r>
      <w:proofErr w:type="spellEnd"/>
      <w:r w:rsidRPr="0006068D">
        <w:rPr>
          <w:rFonts w:asciiTheme="minorHAnsi" w:hAnsiTheme="minorHAnsi" w:cstheme="minorHAnsi"/>
          <w:color w:val="auto"/>
          <w:sz w:val="22"/>
          <w:szCs w:val="22"/>
        </w:rPr>
        <w:t xml:space="preserve">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2" w:name="_Toc232697650"/>
      <w:r w:rsidRPr="0006068D">
        <w:rPr>
          <w:rFonts w:asciiTheme="minorHAnsi" w:hAnsiTheme="minorHAnsi" w:cstheme="minorHAnsi"/>
          <w:sz w:val="22"/>
          <w:szCs w:val="22"/>
          <w:u w:val="single"/>
        </w:rPr>
        <w:t>Coordonnées du délégué à la protection des données personnelles :</w:t>
      </w:r>
      <w:bookmarkEnd w:id="102"/>
    </w:p>
    <w:p w14:paraId="4A91DEFE" w14:textId="5924A205" w:rsidR="00FB79BF" w:rsidRPr="0006068D" w:rsidRDefault="00FB79BF" w:rsidP="0002417A">
      <w:pPr>
        <w:pStyle w:val="Default"/>
        <w:spacing w:before="120"/>
        <w:jc w:val="both"/>
        <w:rPr>
          <w:rFonts w:asciiTheme="minorHAnsi" w:hAnsiTheme="minorHAnsi" w:cstheme="minorHAnsi"/>
          <w:color w:val="auto"/>
          <w:sz w:val="22"/>
          <w:szCs w:val="22"/>
        </w:rPr>
      </w:pPr>
      <w:hyperlink r:id="rId17" w:history="1">
        <w:r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3" w:name="_Toc232697651"/>
      <w:r w:rsidRPr="0006068D">
        <w:rPr>
          <w:rFonts w:asciiTheme="minorHAnsi" w:hAnsiTheme="minorHAnsi" w:cstheme="minorHAnsi"/>
          <w:sz w:val="22"/>
          <w:szCs w:val="22"/>
          <w:u w:val="single"/>
        </w:rPr>
        <w:t>Pour l’autorité contractante :</w:t>
      </w:r>
      <w:bookmarkEnd w:id="103"/>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4" w:name="_Toc232697652"/>
      <w:r w:rsidRPr="0006068D">
        <w:rPr>
          <w:rFonts w:asciiTheme="minorHAnsi" w:hAnsiTheme="minorHAnsi" w:cstheme="minorHAnsi"/>
          <w:sz w:val="22"/>
          <w:szCs w:val="22"/>
          <w:u w:val="single"/>
        </w:rPr>
        <w:t>Coordonnées du délégué à la protection des données personnelles :</w:t>
      </w:r>
      <w:bookmarkEnd w:id="104"/>
    </w:p>
    <w:p w14:paraId="48F60AE8" w14:textId="77777777" w:rsidR="00FB79BF" w:rsidRDefault="00FB79BF" w:rsidP="0002417A">
      <w:pPr>
        <w:pStyle w:val="Default"/>
        <w:spacing w:before="120"/>
        <w:jc w:val="both"/>
        <w:rPr>
          <w:rFonts w:asciiTheme="minorHAnsi" w:hAnsiTheme="minorHAnsi" w:cstheme="minorHAnsi"/>
          <w:color w:val="auto"/>
          <w:sz w:val="22"/>
          <w:szCs w:val="22"/>
        </w:rPr>
      </w:pPr>
      <w:hyperlink r:id="rId18" w:history="1">
        <w:r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w:t>
      </w:r>
      <w:proofErr w:type="spellStart"/>
      <w:r w:rsidRPr="0006068D">
        <w:rPr>
          <w:rFonts w:asciiTheme="minorHAnsi" w:hAnsiTheme="minorHAnsi" w:cstheme="minorHAnsi"/>
          <w:color w:val="auto"/>
          <w:sz w:val="22"/>
          <w:szCs w:val="22"/>
        </w:rPr>
        <w:t>Etat</w:t>
      </w:r>
      <w:proofErr w:type="spellEnd"/>
      <w:r w:rsidRPr="0006068D">
        <w:rPr>
          <w:rFonts w:asciiTheme="minorHAnsi" w:hAnsiTheme="minorHAnsi" w:cstheme="minorHAnsi"/>
          <w:color w:val="auto"/>
          <w:sz w:val="22"/>
          <w:szCs w:val="22"/>
        </w:rPr>
        <w: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5" w:name="_Toc232697653"/>
      <w:r w:rsidRPr="00921E55">
        <w:rPr>
          <w:rFonts w:asciiTheme="minorHAnsi" w:hAnsiTheme="minorHAnsi" w:cstheme="minorHAnsi"/>
          <w:b/>
          <w:caps/>
          <w:sz w:val="28"/>
          <w:szCs w:val="22"/>
          <w:u w:val="single"/>
        </w:rPr>
        <w:t>AUTRES RENSEIGNEMENTS</w:t>
      </w:r>
      <w:bookmarkEnd w:id="105"/>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w:t>
      </w:r>
      <w:proofErr w:type="spellStart"/>
      <w:r w:rsidRPr="00E23E75">
        <w:rPr>
          <w:rFonts w:asciiTheme="minorHAnsi" w:hAnsiTheme="minorHAnsi" w:cstheme="minorHAnsi"/>
          <w:color w:val="auto"/>
          <w:sz w:val="22"/>
          <w:szCs w:val="22"/>
        </w:rPr>
        <w:t>Etat</w:t>
      </w:r>
      <w:proofErr w:type="spellEnd"/>
      <w:r w:rsidRPr="00E23E75">
        <w:rPr>
          <w:rFonts w:asciiTheme="minorHAnsi" w:hAnsiTheme="minorHAnsi" w:cstheme="minorHAnsi"/>
          <w:color w:val="auto"/>
          <w:sz w:val="22"/>
          <w:szCs w:val="22"/>
        </w:rPr>
        <w:t xml:space="preserve">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6" w:name="_Toc410899708"/>
      <w:bookmarkStart w:id="107" w:name="_Toc232697654"/>
      <w:r w:rsidRPr="0006068D">
        <w:rPr>
          <w:rFonts w:asciiTheme="minorHAnsi" w:hAnsiTheme="minorHAnsi" w:cstheme="minorHAnsi"/>
          <w:b/>
          <w:caps/>
          <w:sz w:val="28"/>
          <w:szCs w:val="22"/>
          <w:u w:val="single"/>
        </w:rPr>
        <w:t>Voies et délais de recours</w:t>
      </w:r>
      <w:bookmarkEnd w:id="106"/>
      <w:bookmarkEnd w:id="107"/>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lastRenderedPageBreak/>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9"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20"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32263" w14:textId="77777777" w:rsidR="00EB4EAE" w:rsidRDefault="00EB4EAE">
      <w:r>
        <w:separator/>
      </w:r>
    </w:p>
  </w:endnote>
  <w:endnote w:type="continuationSeparator" w:id="0">
    <w:p w14:paraId="073B6C9B" w14:textId="77777777" w:rsidR="00EB4EAE" w:rsidRDefault="00EB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240DE7" w:rsidRDefault="00240DE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240DE7" w:rsidRDefault="00240DE7">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E335" w14:textId="6E2FB35B" w:rsidR="00240DE7" w:rsidRPr="00EE0FDD" w:rsidRDefault="00240DE7"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60031BD6" w:rsidR="00240DE7" w:rsidRPr="0036169C" w:rsidRDefault="00000000"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Content>
        <w:r w:rsidR="00240DE7" w:rsidRPr="0036169C">
          <w:rPr>
            <w:rFonts w:asciiTheme="minorHAnsi" w:hAnsiTheme="minorHAnsi"/>
            <w:sz w:val="22"/>
            <w:szCs w:val="22"/>
          </w:rPr>
          <w:tab/>
          <w:t xml:space="preserve">Page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PAGE</w:instrText>
        </w:r>
        <w:r w:rsidR="00240DE7" w:rsidRPr="0036169C">
          <w:rPr>
            <w:rFonts w:asciiTheme="minorHAnsi" w:hAnsiTheme="minorHAnsi"/>
            <w:b/>
            <w:bCs/>
            <w:sz w:val="22"/>
            <w:szCs w:val="22"/>
          </w:rPr>
          <w:fldChar w:fldCharType="separate"/>
        </w:r>
        <w:r w:rsidR="00FF066F">
          <w:rPr>
            <w:rFonts w:asciiTheme="minorHAnsi" w:hAnsiTheme="minorHAnsi"/>
            <w:b/>
            <w:bCs/>
            <w:noProof/>
            <w:sz w:val="22"/>
            <w:szCs w:val="22"/>
          </w:rPr>
          <w:t>3</w:t>
        </w:r>
        <w:r w:rsidR="00240DE7" w:rsidRPr="0036169C">
          <w:rPr>
            <w:rFonts w:asciiTheme="minorHAnsi" w:hAnsiTheme="minorHAnsi"/>
            <w:b/>
            <w:bCs/>
            <w:sz w:val="22"/>
            <w:szCs w:val="22"/>
          </w:rPr>
          <w:fldChar w:fldCharType="end"/>
        </w:r>
        <w:r w:rsidR="00240DE7" w:rsidRPr="0036169C">
          <w:rPr>
            <w:rFonts w:asciiTheme="minorHAnsi" w:hAnsiTheme="minorHAnsi"/>
            <w:sz w:val="22"/>
            <w:szCs w:val="22"/>
          </w:rPr>
          <w:t xml:space="preserve"> sur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NUMPAGES</w:instrText>
        </w:r>
        <w:r w:rsidR="00240DE7" w:rsidRPr="0036169C">
          <w:rPr>
            <w:rFonts w:asciiTheme="minorHAnsi" w:hAnsiTheme="minorHAnsi"/>
            <w:b/>
            <w:bCs/>
            <w:sz w:val="22"/>
            <w:szCs w:val="22"/>
          </w:rPr>
          <w:fldChar w:fldCharType="separate"/>
        </w:r>
        <w:r w:rsidR="00FF066F">
          <w:rPr>
            <w:rFonts w:asciiTheme="minorHAnsi" w:hAnsiTheme="minorHAnsi"/>
            <w:b/>
            <w:bCs/>
            <w:noProof/>
            <w:sz w:val="22"/>
            <w:szCs w:val="22"/>
          </w:rPr>
          <w:t>16</w:t>
        </w:r>
        <w:r w:rsidR="00240DE7"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p w14:paraId="0170861D" w14:textId="77777777" w:rsidR="00240DE7" w:rsidRPr="00825775" w:rsidRDefault="00240DE7"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240DE7" w:rsidRPr="00825775" w:rsidRDefault="00000000"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240DE7" w:rsidRPr="00825775">
                  <w:rPr>
                    <w:rFonts w:asciiTheme="minorHAnsi" w:hAnsiTheme="minorHAnsi" w:cstheme="minorHAnsi"/>
                    <w:sz w:val="22"/>
                    <w:szCs w:val="22"/>
                  </w:rPr>
                  <w:t>DAJ_M009_v0</w:t>
                </w:r>
                <w:r w:rsidR="00FF066F">
                  <w:rPr>
                    <w:rFonts w:asciiTheme="minorHAnsi" w:hAnsiTheme="minorHAnsi" w:cstheme="minorHAnsi"/>
                    <w:sz w:val="22"/>
                    <w:szCs w:val="22"/>
                  </w:rPr>
                  <w:t>7</w:t>
                </w:r>
                <w:r w:rsidR="00240DE7" w:rsidRPr="00825775">
                  <w:rPr>
                    <w:rFonts w:asciiTheme="minorHAnsi" w:hAnsiTheme="minorHAnsi" w:cstheme="minorHAnsi"/>
                    <w:sz w:val="22"/>
                    <w:szCs w:val="22"/>
                  </w:rPr>
                  <w:tab/>
                </w:r>
              </w:sdtContent>
            </w:sdt>
          </w:p>
          <w:p w14:paraId="0A77421D" w14:textId="0F7AB086" w:rsidR="00240DE7" w:rsidRPr="00825775" w:rsidRDefault="00FF066F"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240DE7" w:rsidRPr="00825775" w:rsidRDefault="00240DE7" w:rsidP="007D74CD">
            <w:pPr>
              <w:pStyle w:val="Pieddepage"/>
              <w:spacing w:line="240" w:lineRule="exact"/>
              <w:rPr>
                <w:rFonts w:asciiTheme="minorHAnsi" w:hAnsiTheme="minorHAnsi" w:cstheme="minorHAnsi"/>
                <w:b/>
                <w:sz w:val="22"/>
                <w:szCs w:val="22"/>
              </w:rPr>
            </w:pPr>
          </w:p>
          <w:p w14:paraId="7660B93D" w14:textId="3A39253E" w:rsidR="00240DE7" w:rsidRPr="00825775" w:rsidRDefault="00240DE7"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sidR="00FF066F">
              <w:rPr>
                <w:rFonts w:asciiTheme="minorHAnsi" w:hAnsiTheme="minorHAnsi" w:cstheme="minorHAnsi"/>
                <w:sz w:val="16"/>
                <w:szCs w:val="16"/>
              </w:rPr>
              <w:t> </w:t>
            </w:r>
            <w:r w:rsidRPr="00825775">
              <w:rPr>
                <w:rFonts w:asciiTheme="minorHAnsi" w:hAnsiTheme="minorHAnsi" w:cstheme="minorHAnsi"/>
                <w:sz w:val="16"/>
                <w:szCs w:val="16"/>
              </w:rPr>
              <w:t>792</w:t>
            </w:r>
            <w:r w:rsidR="00FF066F">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240DE7" w:rsidRDefault="00240DE7">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E9CD" w14:textId="77777777"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77BA3205" w:rsidR="00240DE7" w:rsidRPr="00FB089A" w:rsidRDefault="00000000"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817230371"/>
      <w:docPartObj>
        <w:docPartGallery w:val="Page Numbers (Bottom of Page)"/>
        <w:docPartUnique/>
      </w:docPartObj>
    </w:sdtPr>
    <w:sdtContent>
      <w:sdt>
        <w:sdtPr>
          <w:rPr>
            <w:rFonts w:asciiTheme="minorHAnsi" w:hAnsiTheme="minorHAnsi" w:cstheme="minorHAnsi"/>
            <w:sz w:val="22"/>
            <w:szCs w:val="22"/>
          </w:rPr>
          <w:id w:val="-2024234557"/>
          <w:docPartObj>
            <w:docPartGallery w:val="Page Numbers (Top of Page)"/>
            <w:docPartUnique/>
          </w:docPartObj>
        </w:sdtPr>
        <w:sdtContent>
          <w:p w14:paraId="3655152B" w14:textId="3FBA490D"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07C9329A" w:rsidR="00240DE7" w:rsidRPr="00825775" w:rsidRDefault="00000000"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4</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24F8" w14:textId="77777777" w:rsidR="00EB4EAE" w:rsidRDefault="00EB4EAE">
      <w:r>
        <w:separator/>
      </w:r>
    </w:p>
  </w:footnote>
  <w:footnote w:type="continuationSeparator" w:id="0">
    <w:p w14:paraId="3C04AEC1" w14:textId="77777777" w:rsidR="00EB4EAE" w:rsidRDefault="00EB4EAE">
      <w:r>
        <w:continuationSeparator/>
      </w:r>
    </w:p>
  </w:footnote>
  <w:footnote w:id="1">
    <w:p w14:paraId="047663AC" w14:textId="7BDA2A25" w:rsidR="00240DE7" w:rsidRPr="0006068D" w:rsidRDefault="00240DE7">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65C" w14:textId="77777777" w:rsidR="00FF066F" w:rsidRDefault="00FF066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240DE7" w:rsidRDefault="00240DE7" w:rsidP="00FB089A">
    <w:pPr>
      <w:pStyle w:val="En-tte"/>
      <w:tabs>
        <w:tab w:val="clear" w:pos="9072"/>
        <w:tab w:val="right" w:pos="9339"/>
      </w:tabs>
      <w:rPr>
        <w:rFonts w:ascii="Calibri" w:hAnsi="Calibri"/>
        <w:bCs/>
        <w:sz w:val="22"/>
        <w:szCs w:val="28"/>
        <w:u w:val="single"/>
        <w:lang w:val="en-US"/>
      </w:rPr>
    </w:pPr>
  </w:p>
  <w:p w14:paraId="20B764FC" w14:textId="77777777" w:rsidR="00240DE7" w:rsidRPr="00A61456" w:rsidRDefault="00240DE7"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240DE7" w:rsidRDefault="00240DE7"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240DE7" w:rsidRDefault="00240DE7"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240DE7" w:rsidRDefault="00240DE7"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240DE7" w:rsidRDefault="00240DE7" w:rsidP="00C92420">
    <w:pPr>
      <w:pStyle w:val="En-tte"/>
      <w:tabs>
        <w:tab w:val="right" w:pos="9214"/>
      </w:tabs>
      <w:rPr>
        <w:rFonts w:ascii="Calibri" w:hAnsi="Calibri"/>
        <w:bCs/>
        <w:sz w:val="22"/>
        <w:szCs w:val="28"/>
        <w:u w:val="single"/>
        <w:lang w:val="en-US"/>
      </w:rPr>
    </w:pPr>
  </w:p>
  <w:p w14:paraId="427C6303"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240DE7" w:rsidRDefault="00240DE7"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EB14" w14:textId="33B4AFB1"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921596A"/>
    <w:multiLevelType w:val="hybridMultilevel"/>
    <w:tmpl w:val="230E39E2"/>
    <w:lvl w:ilvl="0" w:tplc="DEB67FA6">
      <w:numFmt w:val="bullet"/>
      <w:lvlText w:val="-"/>
      <w:lvlJc w:val="left"/>
      <w:pPr>
        <w:ind w:left="424" w:hanging="720"/>
      </w:pPr>
      <w:rPr>
        <w:rFonts w:ascii="Calibri" w:eastAsia="Calibri" w:hAnsi="Calibri" w:cs="Calibri" w:hint="default"/>
        <w:b w:val="0"/>
        <w:bCs w:val="0"/>
        <w:i w:val="0"/>
        <w:iCs w:val="0"/>
        <w:spacing w:val="0"/>
        <w:w w:val="100"/>
        <w:sz w:val="22"/>
        <w:szCs w:val="22"/>
        <w:lang w:val="fr-FR" w:eastAsia="en-US" w:bidi="ar-SA"/>
      </w:rPr>
    </w:lvl>
    <w:lvl w:ilvl="1" w:tplc="AA3EC0F4">
      <w:numFmt w:val="bullet"/>
      <w:lvlText w:val="-"/>
      <w:lvlJc w:val="left"/>
      <w:pPr>
        <w:ind w:left="1144" w:hanging="360"/>
      </w:pPr>
      <w:rPr>
        <w:rFonts w:ascii="Calibri" w:eastAsia="Calibri" w:hAnsi="Calibri" w:cs="Calibri" w:hint="default"/>
        <w:b w:val="0"/>
        <w:bCs w:val="0"/>
        <w:i w:val="0"/>
        <w:iCs w:val="0"/>
        <w:spacing w:val="0"/>
        <w:w w:val="100"/>
        <w:sz w:val="22"/>
        <w:szCs w:val="22"/>
        <w:lang w:val="fr-FR" w:eastAsia="en-US" w:bidi="ar-SA"/>
      </w:rPr>
    </w:lvl>
    <w:lvl w:ilvl="2" w:tplc="F78EB3DE">
      <w:numFmt w:val="bullet"/>
      <w:lvlText w:val=""/>
      <w:lvlJc w:val="left"/>
      <w:pPr>
        <w:ind w:left="1504" w:hanging="360"/>
      </w:pPr>
      <w:rPr>
        <w:rFonts w:ascii="Wingdings" w:eastAsia="Wingdings" w:hAnsi="Wingdings" w:cs="Wingdings" w:hint="default"/>
        <w:b w:val="0"/>
        <w:bCs w:val="0"/>
        <w:i w:val="0"/>
        <w:iCs w:val="0"/>
        <w:spacing w:val="0"/>
        <w:w w:val="100"/>
        <w:sz w:val="28"/>
        <w:szCs w:val="28"/>
        <w:lang w:val="fr-FR" w:eastAsia="en-US" w:bidi="ar-SA"/>
      </w:rPr>
    </w:lvl>
    <w:lvl w:ilvl="3" w:tplc="F278B01A">
      <w:numFmt w:val="bullet"/>
      <w:lvlText w:val="•"/>
      <w:lvlJc w:val="left"/>
      <w:pPr>
        <w:ind w:left="2552" w:hanging="360"/>
      </w:pPr>
      <w:rPr>
        <w:rFonts w:hint="default"/>
        <w:lang w:val="fr-FR" w:eastAsia="en-US" w:bidi="ar-SA"/>
      </w:rPr>
    </w:lvl>
    <w:lvl w:ilvl="4" w:tplc="6100B12A">
      <w:numFmt w:val="bullet"/>
      <w:lvlText w:val="•"/>
      <w:lvlJc w:val="left"/>
      <w:pPr>
        <w:ind w:left="3605" w:hanging="360"/>
      </w:pPr>
      <w:rPr>
        <w:rFonts w:hint="default"/>
        <w:lang w:val="fr-FR" w:eastAsia="en-US" w:bidi="ar-SA"/>
      </w:rPr>
    </w:lvl>
    <w:lvl w:ilvl="5" w:tplc="308CD85C">
      <w:numFmt w:val="bullet"/>
      <w:lvlText w:val="•"/>
      <w:lvlJc w:val="left"/>
      <w:pPr>
        <w:ind w:left="4658" w:hanging="360"/>
      </w:pPr>
      <w:rPr>
        <w:rFonts w:hint="default"/>
        <w:lang w:val="fr-FR" w:eastAsia="en-US" w:bidi="ar-SA"/>
      </w:rPr>
    </w:lvl>
    <w:lvl w:ilvl="6" w:tplc="022E14F0">
      <w:numFmt w:val="bullet"/>
      <w:lvlText w:val="•"/>
      <w:lvlJc w:val="left"/>
      <w:pPr>
        <w:ind w:left="5711" w:hanging="360"/>
      </w:pPr>
      <w:rPr>
        <w:rFonts w:hint="default"/>
        <w:lang w:val="fr-FR" w:eastAsia="en-US" w:bidi="ar-SA"/>
      </w:rPr>
    </w:lvl>
    <w:lvl w:ilvl="7" w:tplc="A76C7DB0">
      <w:numFmt w:val="bullet"/>
      <w:lvlText w:val="•"/>
      <w:lvlJc w:val="left"/>
      <w:pPr>
        <w:ind w:left="6764" w:hanging="360"/>
      </w:pPr>
      <w:rPr>
        <w:rFonts w:hint="default"/>
        <w:lang w:val="fr-FR" w:eastAsia="en-US" w:bidi="ar-SA"/>
      </w:rPr>
    </w:lvl>
    <w:lvl w:ilvl="8" w:tplc="6A8A8CA6">
      <w:numFmt w:val="bullet"/>
      <w:lvlText w:val="•"/>
      <w:lvlJc w:val="left"/>
      <w:pPr>
        <w:ind w:left="7816" w:hanging="360"/>
      </w:pPr>
      <w:rPr>
        <w:rFonts w:hint="default"/>
        <w:lang w:val="fr-FR" w:eastAsia="en-US" w:bidi="ar-SA"/>
      </w:rPr>
    </w:lvl>
  </w:abstractNum>
  <w:abstractNum w:abstractNumId="22"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4"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C51A89"/>
    <w:multiLevelType w:val="multilevel"/>
    <w:tmpl w:val="DB7E160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9" w15:restartNumberingAfterBreak="0">
    <w:nsid w:val="4CE40567"/>
    <w:multiLevelType w:val="multilevel"/>
    <w:tmpl w:val="C88AD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3"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081776C"/>
    <w:multiLevelType w:val="hybridMultilevel"/>
    <w:tmpl w:val="128E3CE6"/>
    <w:lvl w:ilvl="0" w:tplc="DEB67FA6">
      <w:numFmt w:val="bullet"/>
      <w:lvlText w:val="-"/>
      <w:lvlJc w:val="left"/>
      <w:pPr>
        <w:ind w:left="424" w:hanging="720"/>
      </w:pPr>
      <w:rPr>
        <w:rFonts w:ascii="Calibri" w:eastAsia="Calibri" w:hAnsi="Calibri" w:cs="Calibri" w:hint="default"/>
        <w:b w:val="0"/>
        <w:bCs w:val="0"/>
        <w:i w:val="0"/>
        <w:iCs w:val="0"/>
        <w:spacing w:val="0"/>
        <w:w w:val="100"/>
        <w:sz w:val="22"/>
        <w:szCs w:val="22"/>
        <w:lang w:val="fr-FR" w:eastAsia="en-US" w:bidi="ar-SA"/>
      </w:rPr>
    </w:lvl>
    <w:lvl w:ilvl="1" w:tplc="030082EE">
      <w:numFmt w:val="bullet"/>
      <w:lvlText w:val="•"/>
      <w:lvlJc w:val="left"/>
      <w:pPr>
        <w:ind w:left="1370" w:hanging="720"/>
      </w:pPr>
      <w:rPr>
        <w:rFonts w:hint="default"/>
        <w:lang w:val="fr-FR" w:eastAsia="en-US" w:bidi="ar-SA"/>
      </w:rPr>
    </w:lvl>
    <w:lvl w:ilvl="2" w:tplc="82ECF6AE">
      <w:numFmt w:val="bullet"/>
      <w:lvlText w:val="•"/>
      <w:lvlJc w:val="left"/>
      <w:pPr>
        <w:ind w:left="2320" w:hanging="720"/>
      </w:pPr>
      <w:rPr>
        <w:rFonts w:hint="default"/>
        <w:lang w:val="fr-FR" w:eastAsia="en-US" w:bidi="ar-SA"/>
      </w:rPr>
    </w:lvl>
    <w:lvl w:ilvl="3" w:tplc="1234C10E">
      <w:numFmt w:val="bullet"/>
      <w:lvlText w:val="•"/>
      <w:lvlJc w:val="left"/>
      <w:pPr>
        <w:ind w:left="3270" w:hanging="720"/>
      </w:pPr>
      <w:rPr>
        <w:rFonts w:hint="default"/>
        <w:lang w:val="fr-FR" w:eastAsia="en-US" w:bidi="ar-SA"/>
      </w:rPr>
    </w:lvl>
    <w:lvl w:ilvl="4" w:tplc="B5646C86">
      <w:numFmt w:val="bullet"/>
      <w:lvlText w:val="•"/>
      <w:lvlJc w:val="left"/>
      <w:pPr>
        <w:ind w:left="4220" w:hanging="720"/>
      </w:pPr>
      <w:rPr>
        <w:rFonts w:hint="default"/>
        <w:lang w:val="fr-FR" w:eastAsia="en-US" w:bidi="ar-SA"/>
      </w:rPr>
    </w:lvl>
    <w:lvl w:ilvl="5" w:tplc="A85A1556">
      <w:numFmt w:val="bullet"/>
      <w:lvlText w:val="•"/>
      <w:lvlJc w:val="left"/>
      <w:pPr>
        <w:ind w:left="5171" w:hanging="720"/>
      </w:pPr>
      <w:rPr>
        <w:rFonts w:hint="default"/>
        <w:lang w:val="fr-FR" w:eastAsia="en-US" w:bidi="ar-SA"/>
      </w:rPr>
    </w:lvl>
    <w:lvl w:ilvl="6" w:tplc="FB7C73F2">
      <w:numFmt w:val="bullet"/>
      <w:lvlText w:val="•"/>
      <w:lvlJc w:val="left"/>
      <w:pPr>
        <w:ind w:left="6121" w:hanging="720"/>
      </w:pPr>
      <w:rPr>
        <w:rFonts w:hint="default"/>
        <w:lang w:val="fr-FR" w:eastAsia="en-US" w:bidi="ar-SA"/>
      </w:rPr>
    </w:lvl>
    <w:lvl w:ilvl="7" w:tplc="99281F0C">
      <w:numFmt w:val="bullet"/>
      <w:lvlText w:val="•"/>
      <w:lvlJc w:val="left"/>
      <w:pPr>
        <w:ind w:left="7071" w:hanging="720"/>
      </w:pPr>
      <w:rPr>
        <w:rFonts w:hint="default"/>
        <w:lang w:val="fr-FR" w:eastAsia="en-US" w:bidi="ar-SA"/>
      </w:rPr>
    </w:lvl>
    <w:lvl w:ilvl="8" w:tplc="5994F0BE">
      <w:numFmt w:val="bullet"/>
      <w:lvlText w:val="•"/>
      <w:lvlJc w:val="left"/>
      <w:pPr>
        <w:ind w:left="8021" w:hanging="720"/>
      </w:pPr>
      <w:rPr>
        <w:rFonts w:hint="default"/>
        <w:lang w:val="fr-FR" w:eastAsia="en-US" w:bidi="ar-SA"/>
      </w:rPr>
    </w:lvl>
  </w:abstractNum>
  <w:abstractNum w:abstractNumId="35"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6"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C76339F"/>
    <w:multiLevelType w:val="hybridMultilevel"/>
    <w:tmpl w:val="52C2311A"/>
    <w:lvl w:ilvl="0" w:tplc="2C0C0001">
      <w:start w:val="1"/>
      <w:numFmt w:val="bullet"/>
      <w:lvlText w:val=""/>
      <w:lvlJc w:val="left"/>
      <w:pPr>
        <w:ind w:left="1125" w:hanging="360"/>
      </w:pPr>
      <w:rPr>
        <w:rFonts w:ascii="Symbol" w:hAnsi="Symbol" w:hint="default"/>
      </w:rPr>
    </w:lvl>
    <w:lvl w:ilvl="1" w:tplc="2C0C0003" w:tentative="1">
      <w:start w:val="1"/>
      <w:numFmt w:val="bullet"/>
      <w:lvlText w:val="o"/>
      <w:lvlJc w:val="left"/>
      <w:pPr>
        <w:ind w:left="1845" w:hanging="360"/>
      </w:pPr>
      <w:rPr>
        <w:rFonts w:ascii="Courier New" w:hAnsi="Courier New" w:cs="Courier New" w:hint="default"/>
      </w:rPr>
    </w:lvl>
    <w:lvl w:ilvl="2" w:tplc="2C0C0005" w:tentative="1">
      <w:start w:val="1"/>
      <w:numFmt w:val="bullet"/>
      <w:lvlText w:val=""/>
      <w:lvlJc w:val="left"/>
      <w:pPr>
        <w:ind w:left="2565" w:hanging="360"/>
      </w:pPr>
      <w:rPr>
        <w:rFonts w:ascii="Wingdings" w:hAnsi="Wingdings" w:hint="default"/>
      </w:rPr>
    </w:lvl>
    <w:lvl w:ilvl="3" w:tplc="2C0C0001" w:tentative="1">
      <w:start w:val="1"/>
      <w:numFmt w:val="bullet"/>
      <w:lvlText w:val=""/>
      <w:lvlJc w:val="left"/>
      <w:pPr>
        <w:ind w:left="3285" w:hanging="360"/>
      </w:pPr>
      <w:rPr>
        <w:rFonts w:ascii="Symbol" w:hAnsi="Symbol" w:hint="default"/>
      </w:rPr>
    </w:lvl>
    <w:lvl w:ilvl="4" w:tplc="2C0C0003" w:tentative="1">
      <w:start w:val="1"/>
      <w:numFmt w:val="bullet"/>
      <w:lvlText w:val="o"/>
      <w:lvlJc w:val="left"/>
      <w:pPr>
        <w:ind w:left="4005" w:hanging="360"/>
      </w:pPr>
      <w:rPr>
        <w:rFonts w:ascii="Courier New" w:hAnsi="Courier New" w:cs="Courier New" w:hint="default"/>
      </w:rPr>
    </w:lvl>
    <w:lvl w:ilvl="5" w:tplc="2C0C0005" w:tentative="1">
      <w:start w:val="1"/>
      <w:numFmt w:val="bullet"/>
      <w:lvlText w:val=""/>
      <w:lvlJc w:val="left"/>
      <w:pPr>
        <w:ind w:left="4725" w:hanging="360"/>
      </w:pPr>
      <w:rPr>
        <w:rFonts w:ascii="Wingdings" w:hAnsi="Wingdings" w:hint="default"/>
      </w:rPr>
    </w:lvl>
    <w:lvl w:ilvl="6" w:tplc="2C0C0001" w:tentative="1">
      <w:start w:val="1"/>
      <w:numFmt w:val="bullet"/>
      <w:lvlText w:val=""/>
      <w:lvlJc w:val="left"/>
      <w:pPr>
        <w:ind w:left="5445" w:hanging="360"/>
      </w:pPr>
      <w:rPr>
        <w:rFonts w:ascii="Symbol" w:hAnsi="Symbol" w:hint="default"/>
      </w:rPr>
    </w:lvl>
    <w:lvl w:ilvl="7" w:tplc="2C0C0003" w:tentative="1">
      <w:start w:val="1"/>
      <w:numFmt w:val="bullet"/>
      <w:lvlText w:val="o"/>
      <w:lvlJc w:val="left"/>
      <w:pPr>
        <w:ind w:left="6165" w:hanging="360"/>
      </w:pPr>
      <w:rPr>
        <w:rFonts w:ascii="Courier New" w:hAnsi="Courier New" w:cs="Courier New" w:hint="default"/>
      </w:rPr>
    </w:lvl>
    <w:lvl w:ilvl="8" w:tplc="2C0C0005" w:tentative="1">
      <w:start w:val="1"/>
      <w:numFmt w:val="bullet"/>
      <w:lvlText w:val=""/>
      <w:lvlJc w:val="left"/>
      <w:pPr>
        <w:ind w:left="6885" w:hanging="360"/>
      </w:pPr>
      <w:rPr>
        <w:rFonts w:ascii="Wingdings" w:hAnsi="Wingdings" w:hint="default"/>
      </w:rPr>
    </w:lvl>
  </w:abstractNum>
  <w:abstractNum w:abstractNumId="38"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9"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0"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8964696">
    <w:abstractNumId w:val="0"/>
  </w:num>
  <w:num w:numId="2" w16cid:durableId="1742287172">
    <w:abstractNumId w:val="9"/>
  </w:num>
  <w:num w:numId="3" w16cid:durableId="469253617">
    <w:abstractNumId w:val="30"/>
  </w:num>
  <w:num w:numId="4" w16cid:durableId="1432240376">
    <w:abstractNumId w:val="6"/>
  </w:num>
  <w:num w:numId="5" w16cid:durableId="445203186">
    <w:abstractNumId w:val="22"/>
  </w:num>
  <w:num w:numId="6" w16cid:durableId="2114595855">
    <w:abstractNumId w:val="11"/>
  </w:num>
  <w:num w:numId="7" w16cid:durableId="1859733133">
    <w:abstractNumId w:val="19"/>
  </w:num>
  <w:num w:numId="8" w16cid:durableId="1210148891">
    <w:abstractNumId w:val="31"/>
  </w:num>
  <w:num w:numId="9" w16cid:durableId="1177882552">
    <w:abstractNumId w:val="14"/>
  </w:num>
  <w:num w:numId="10" w16cid:durableId="582377687">
    <w:abstractNumId w:val="33"/>
  </w:num>
  <w:num w:numId="11" w16cid:durableId="1720133214">
    <w:abstractNumId w:val="3"/>
  </w:num>
  <w:num w:numId="12" w16cid:durableId="410853474">
    <w:abstractNumId w:val="13"/>
  </w:num>
  <w:num w:numId="13" w16cid:durableId="787235507">
    <w:abstractNumId w:val="32"/>
  </w:num>
  <w:num w:numId="14" w16cid:durableId="2361715">
    <w:abstractNumId w:val="24"/>
  </w:num>
  <w:num w:numId="15" w16cid:durableId="1183855628">
    <w:abstractNumId w:val="38"/>
  </w:num>
  <w:num w:numId="16" w16cid:durableId="1581868085">
    <w:abstractNumId w:val="5"/>
  </w:num>
  <w:num w:numId="17" w16cid:durableId="1367486444">
    <w:abstractNumId w:val="23"/>
  </w:num>
  <w:num w:numId="18" w16cid:durableId="1044141380">
    <w:abstractNumId w:val="20"/>
  </w:num>
  <w:num w:numId="19" w16cid:durableId="1158112501">
    <w:abstractNumId w:val="15"/>
  </w:num>
  <w:num w:numId="20" w16cid:durableId="123739634">
    <w:abstractNumId w:val="8"/>
  </w:num>
  <w:num w:numId="21" w16cid:durableId="1765878225">
    <w:abstractNumId w:val="7"/>
  </w:num>
  <w:num w:numId="22" w16cid:durableId="1928995439">
    <w:abstractNumId w:val="43"/>
  </w:num>
  <w:num w:numId="23" w16cid:durableId="1347906008">
    <w:abstractNumId w:val="1"/>
  </w:num>
  <w:num w:numId="24" w16cid:durableId="1554196723">
    <w:abstractNumId w:val="16"/>
  </w:num>
  <w:num w:numId="25" w16cid:durableId="1464614110">
    <w:abstractNumId w:val="39"/>
  </w:num>
  <w:num w:numId="26" w16cid:durableId="872965124">
    <w:abstractNumId w:val="17"/>
  </w:num>
  <w:num w:numId="27" w16cid:durableId="907570327">
    <w:abstractNumId w:val="44"/>
  </w:num>
  <w:num w:numId="28" w16cid:durableId="1849565424">
    <w:abstractNumId w:val="35"/>
  </w:num>
  <w:num w:numId="29" w16cid:durableId="1919629327">
    <w:abstractNumId w:val="40"/>
  </w:num>
  <w:num w:numId="30" w16cid:durableId="1461075647">
    <w:abstractNumId w:val="28"/>
  </w:num>
  <w:num w:numId="31" w16cid:durableId="693071957">
    <w:abstractNumId w:val="36"/>
  </w:num>
  <w:num w:numId="32" w16cid:durableId="1050689733">
    <w:abstractNumId w:val="41"/>
  </w:num>
  <w:num w:numId="33" w16cid:durableId="1129975004">
    <w:abstractNumId w:val="12"/>
  </w:num>
  <w:num w:numId="34" w16cid:durableId="1488781744">
    <w:abstractNumId w:val="18"/>
  </w:num>
  <w:num w:numId="35" w16cid:durableId="2045322787">
    <w:abstractNumId w:val="10"/>
  </w:num>
  <w:num w:numId="36" w16cid:durableId="1769346323">
    <w:abstractNumId w:val="27"/>
  </w:num>
  <w:num w:numId="37" w16cid:durableId="1520467074">
    <w:abstractNumId w:val="25"/>
  </w:num>
  <w:num w:numId="38" w16cid:durableId="1368138716">
    <w:abstractNumId w:val="42"/>
  </w:num>
  <w:num w:numId="39" w16cid:durableId="396516417">
    <w:abstractNumId w:val="45"/>
  </w:num>
  <w:num w:numId="40" w16cid:durableId="733238223">
    <w:abstractNumId w:val="4"/>
  </w:num>
  <w:num w:numId="41" w16cid:durableId="193352646">
    <w:abstractNumId w:val="21"/>
  </w:num>
  <w:num w:numId="42" w16cid:durableId="343898921">
    <w:abstractNumId w:val="37"/>
  </w:num>
  <w:num w:numId="43" w16cid:durableId="217320415">
    <w:abstractNumId w:val="26"/>
  </w:num>
  <w:num w:numId="44" w16cid:durableId="1226721444">
    <w:abstractNumId w:val="34"/>
  </w:num>
  <w:num w:numId="45" w16cid:durableId="2100327746">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FA5"/>
    <w:rsid w:val="000018A0"/>
    <w:rsid w:val="00002EE1"/>
    <w:rsid w:val="00002F85"/>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03C8"/>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355A"/>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14C"/>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2BDF"/>
    <w:rsid w:val="00162CF0"/>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1675"/>
    <w:rsid w:val="001D352A"/>
    <w:rsid w:val="001D6C0B"/>
    <w:rsid w:val="001E12A9"/>
    <w:rsid w:val="001E12AF"/>
    <w:rsid w:val="001E2B34"/>
    <w:rsid w:val="001E311F"/>
    <w:rsid w:val="001E4481"/>
    <w:rsid w:val="001E4CCB"/>
    <w:rsid w:val="001E5716"/>
    <w:rsid w:val="001E5A98"/>
    <w:rsid w:val="001F2265"/>
    <w:rsid w:val="001F3426"/>
    <w:rsid w:val="001F354F"/>
    <w:rsid w:val="001F527A"/>
    <w:rsid w:val="001F7773"/>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6BC9"/>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5289"/>
    <w:rsid w:val="002F5426"/>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B59"/>
    <w:rsid w:val="003463A8"/>
    <w:rsid w:val="00347B70"/>
    <w:rsid w:val="0035299C"/>
    <w:rsid w:val="003551AF"/>
    <w:rsid w:val="00355606"/>
    <w:rsid w:val="0035581C"/>
    <w:rsid w:val="00356802"/>
    <w:rsid w:val="00357525"/>
    <w:rsid w:val="0036111C"/>
    <w:rsid w:val="0036169C"/>
    <w:rsid w:val="0036356C"/>
    <w:rsid w:val="00366937"/>
    <w:rsid w:val="00366F74"/>
    <w:rsid w:val="00370EDB"/>
    <w:rsid w:val="00370FB0"/>
    <w:rsid w:val="003735D4"/>
    <w:rsid w:val="003740C8"/>
    <w:rsid w:val="003779B9"/>
    <w:rsid w:val="00377F4E"/>
    <w:rsid w:val="00380F2B"/>
    <w:rsid w:val="00384160"/>
    <w:rsid w:val="00384921"/>
    <w:rsid w:val="00384BF2"/>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4D5F"/>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43B2"/>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36079"/>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D75A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28A7"/>
    <w:rsid w:val="00524075"/>
    <w:rsid w:val="005253D0"/>
    <w:rsid w:val="00526D81"/>
    <w:rsid w:val="00532631"/>
    <w:rsid w:val="00533387"/>
    <w:rsid w:val="00540DA7"/>
    <w:rsid w:val="005436FE"/>
    <w:rsid w:val="00543D2E"/>
    <w:rsid w:val="00550264"/>
    <w:rsid w:val="0055266F"/>
    <w:rsid w:val="00553822"/>
    <w:rsid w:val="00554D33"/>
    <w:rsid w:val="005554F6"/>
    <w:rsid w:val="005563C9"/>
    <w:rsid w:val="00557987"/>
    <w:rsid w:val="0056032E"/>
    <w:rsid w:val="005649E2"/>
    <w:rsid w:val="00571E76"/>
    <w:rsid w:val="0057211A"/>
    <w:rsid w:val="00572CA8"/>
    <w:rsid w:val="0057309E"/>
    <w:rsid w:val="00576588"/>
    <w:rsid w:val="00577671"/>
    <w:rsid w:val="00577E61"/>
    <w:rsid w:val="005823A4"/>
    <w:rsid w:val="005825F5"/>
    <w:rsid w:val="00582FDB"/>
    <w:rsid w:val="00584F07"/>
    <w:rsid w:val="00585BBA"/>
    <w:rsid w:val="00592313"/>
    <w:rsid w:val="005A0F44"/>
    <w:rsid w:val="005A1092"/>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2ED"/>
    <w:rsid w:val="00652D64"/>
    <w:rsid w:val="00653D62"/>
    <w:rsid w:val="00653E49"/>
    <w:rsid w:val="00656639"/>
    <w:rsid w:val="00657A9B"/>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11AA"/>
    <w:rsid w:val="0088293C"/>
    <w:rsid w:val="00883C5C"/>
    <w:rsid w:val="00884BA1"/>
    <w:rsid w:val="00884FDC"/>
    <w:rsid w:val="00887DA4"/>
    <w:rsid w:val="00892772"/>
    <w:rsid w:val="00893886"/>
    <w:rsid w:val="00894EDA"/>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0188F"/>
    <w:rsid w:val="00904A20"/>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46B9"/>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47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29C"/>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3F62"/>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5913"/>
    <w:rsid w:val="00BB7942"/>
    <w:rsid w:val="00BC0242"/>
    <w:rsid w:val="00BC146E"/>
    <w:rsid w:val="00BC4295"/>
    <w:rsid w:val="00BC5EBC"/>
    <w:rsid w:val="00BC7298"/>
    <w:rsid w:val="00BD033F"/>
    <w:rsid w:val="00BD037B"/>
    <w:rsid w:val="00BD0EC5"/>
    <w:rsid w:val="00BD2D85"/>
    <w:rsid w:val="00BD582C"/>
    <w:rsid w:val="00BD69EC"/>
    <w:rsid w:val="00BD7080"/>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32A4"/>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5C92"/>
    <w:rsid w:val="00C3644B"/>
    <w:rsid w:val="00C4243E"/>
    <w:rsid w:val="00C425A3"/>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4339"/>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4EAE"/>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1BBB"/>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9D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aliases w:val="References,Titre 2 - paragraphe,lp1,List Paragraph1,Texte-Nelite"/>
    <w:basedOn w:val="Normal"/>
    <w:link w:val="ParagraphedelisteCar"/>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customStyle="1" w:styleId="citation-21">
    <w:name w:val="citation-21"/>
    <w:basedOn w:val="Policepardfaut"/>
    <w:rsid w:val="00002F85"/>
  </w:style>
  <w:style w:type="character" w:customStyle="1" w:styleId="ParagraphedelisteCar">
    <w:name w:val="Paragraphe de liste Car"/>
    <w:aliases w:val="References Car,Titre 2 - paragraphe Car,lp1 Car,List Paragraph1 Car,Texte-Nelite Car"/>
    <w:basedOn w:val="Policepardfaut"/>
    <w:link w:val="Paragraphedeliste"/>
    <w:uiPriority w:val="34"/>
    <w:rsid w:val="00002F8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3081E-04D1-4DDE-A705-CD4A51CE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103</TotalTime>
  <Pages>15</Pages>
  <Words>5892</Words>
  <Characters>32406</Characters>
  <Application>Microsoft Office Word</Application>
  <DocSecurity>0</DocSecurity>
  <Lines>270</Lines>
  <Paragraphs>76</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38222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Christophe TIMBOU</cp:lastModifiedBy>
  <cp:revision>17</cp:revision>
  <cp:lastPrinted>2016-03-24T23:23:00Z</cp:lastPrinted>
  <dcterms:created xsi:type="dcterms:W3CDTF">2026-06-08T18:11:00Z</dcterms:created>
  <dcterms:modified xsi:type="dcterms:W3CDTF">2026-06-18T16:52:00Z</dcterms:modified>
</cp:coreProperties>
</file>