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06" w:type="dxa"/>
        <w:tblInd w:w="0" w:type="dxa"/>
        <w:tblCellMar>
          <w:top w:w="6" w:type="dxa"/>
          <w:left w:w="78" w:type="dxa"/>
          <w:right w:w="114" w:type="dxa"/>
        </w:tblCellMar>
        <w:tblLook w:val="04A0" w:firstRow="1" w:lastRow="0" w:firstColumn="1" w:lastColumn="0" w:noHBand="0" w:noVBand="1"/>
      </w:tblPr>
      <w:tblGrid>
        <w:gridCol w:w="3400"/>
        <w:gridCol w:w="6306"/>
      </w:tblGrid>
      <w:tr w:rsidR="0068693B" w:rsidRPr="00CE73F9" w14:paraId="59C14633" w14:textId="77777777" w:rsidTr="0068693B">
        <w:trPr>
          <w:trHeight w:val="1802"/>
        </w:trPr>
        <w:tc>
          <w:tcPr>
            <w:tcW w:w="9706" w:type="dxa"/>
            <w:gridSpan w:val="2"/>
            <w:tcBorders>
              <w:bottom w:val="single" w:sz="4" w:space="0" w:color="auto"/>
            </w:tcBorders>
          </w:tcPr>
          <w:p w14:paraId="36997B74" w14:textId="77777777" w:rsidR="0068693B" w:rsidRPr="0068693B" w:rsidRDefault="0068693B" w:rsidP="0068693B">
            <w:pPr>
              <w:spacing w:after="80" w:line="259" w:lineRule="auto"/>
              <w:jc w:val="center"/>
              <w:rPr>
                <w:rFonts w:eastAsia="Arial"/>
                <w:b/>
                <w:color w:val="000000"/>
                <w:sz w:val="36"/>
                <w:szCs w:val="36"/>
              </w:rPr>
            </w:pPr>
          </w:p>
          <w:p w14:paraId="27B15973" w14:textId="64465C1B" w:rsidR="0068693B" w:rsidRPr="0068693B" w:rsidRDefault="0068693B" w:rsidP="0068693B">
            <w:pPr>
              <w:tabs>
                <w:tab w:val="left" w:pos="4608"/>
              </w:tabs>
              <w:spacing w:after="80" w:line="259" w:lineRule="auto"/>
              <w:ind w:left="12"/>
              <w:jc w:val="center"/>
              <w:rPr>
                <w:rFonts w:eastAsia="Arial"/>
                <w:b/>
                <w:spacing w:val="-6"/>
                <w:sz w:val="36"/>
                <w:szCs w:val="36"/>
              </w:rPr>
            </w:pPr>
            <w:r w:rsidRPr="0068693B">
              <w:rPr>
                <w:rFonts w:eastAsia="Arial"/>
                <w:b/>
                <w:color w:val="000000"/>
                <w:sz w:val="36"/>
                <w:szCs w:val="36"/>
              </w:rPr>
              <w:t>Notes et foire aux questions</w:t>
            </w:r>
          </w:p>
        </w:tc>
      </w:tr>
      <w:tr w:rsidR="0068693B" w:rsidRPr="00CE73F9" w14:paraId="500F007C" w14:textId="77777777" w:rsidTr="0068693B">
        <w:trPr>
          <w:trHeight w:val="1802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9F21" w14:textId="39DCD9DC" w:rsidR="0068693B" w:rsidRPr="007C50F0" w:rsidRDefault="0068693B" w:rsidP="00C260B5">
            <w:pPr>
              <w:spacing w:after="80" w:line="259" w:lineRule="auto"/>
              <w:jc w:val="both"/>
              <w:rPr>
                <w:rFonts w:eastAsia="Arial"/>
                <w:b/>
                <w:color w:val="000000"/>
                <w:sz w:val="12"/>
                <w:szCs w:val="12"/>
              </w:rPr>
            </w:pPr>
          </w:p>
          <w:p w14:paraId="2729AD40" w14:textId="77777777" w:rsidR="0068693B" w:rsidRPr="00C002FB" w:rsidRDefault="0068693B" w:rsidP="00C260B5">
            <w:pPr>
              <w:spacing w:after="80" w:line="259" w:lineRule="auto"/>
              <w:jc w:val="both"/>
              <w:rPr>
                <w:rFonts w:eastAsia="Arial"/>
                <w:color w:val="000000"/>
              </w:rPr>
            </w:pPr>
            <w:r w:rsidRPr="00C002FB">
              <w:rPr>
                <w:rFonts w:eastAsia="Arial"/>
                <w:b/>
                <w:color w:val="000000"/>
              </w:rPr>
              <w:t xml:space="preserve">Pouvoir adjudicateur : 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3843" w14:textId="77777777" w:rsidR="0068693B" w:rsidRPr="00CE73F9" w:rsidRDefault="0068693B" w:rsidP="00C260B5">
            <w:pPr>
              <w:tabs>
                <w:tab w:val="left" w:pos="4608"/>
              </w:tabs>
              <w:spacing w:after="80" w:line="259" w:lineRule="auto"/>
              <w:ind w:left="12"/>
              <w:jc w:val="both"/>
              <w:rPr>
                <w:rFonts w:eastAsia="Arial"/>
                <w:b/>
                <w:spacing w:val="-6"/>
              </w:rPr>
            </w:pPr>
            <w:r w:rsidRPr="00CE73F9">
              <w:rPr>
                <w:rFonts w:eastAsia="Arial"/>
                <w:spacing w:val="-6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CE73F9">
              <w:rPr>
                <w:rFonts w:eastAsia="Arial"/>
                <w:b/>
                <w:spacing w:val="-6"/>
              </w:rPr>
              <w:t>ETAT</w:t>
            </w:r>
            <w:proofErr w:type="spellEnd"/>
            <w:r w:rsidRPr="00CE73F9">
              <w:rPr>
                <w:rFonts w:eastAsia="Arial"/>
                <w:b/>
                <w:spacing w:val="-6"/>
              </w:rPr>
              <w:t xml:space="preserve"> – Ministère de l'éducation nationale </w:t>
            </w:r>
          </w:p>
          <w:p w14:paraId="5BC304CE" w14:textId="77777777" w:rsidR="0068693B" w:rsidRPr="00C002FB" w:rsidRDefault="0068693B" w:rsidP="00C260B5">
            <w:pPr>
              <w:pStyle w:val="Sansinterligne"/>
              <w:rPr>
                <w:rFonts w:ascii="Arial" w:eastAsia="Arial" w:hAnsi="Arial" w:cs="Arial"/>
                <w:sz w:val="22"/>
                <w:szCs w:val="22"/>
              </w:rPr>
            </w:pPr>
          </w:p>
          <w:p w14:paraId="639C41F4" w14:textId="77777777" w:rsidR="0068693B" w:rsidRPr="00C002FB" w:rsidRDefault="0068693B" w:rsidP="00C260B5">
            <w:pPr>
              <w:pStyle w:val="Sansinterligne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Madame la Rectrice </w:t>
            </w:r>
            <w:r w:rsidRPr="00C002FB">
              <w:rPr>
                <w:rFonts w:ascii="Arial" w:eastAsia="Arial" w:hAnsi="Arial" w:cs="Arial"/>
                <w:sz w:val="22"/>
                <w:szCs w:val="22"/>
              </w:rPr>
              <w:t>de la région académique Auvergne-Rhône-Alpes, Rect</w:t>
            </w:r>
            <w:r>
              <w:rPr>
                <w:rFonts w:ascii="Arial" w:eastAsia="Arial" w:hAnsi="Arial" w:cs="Arial"/>
                <w:sz w:val="22"/>
                <w:szCs w:val="22"/>
              </w:rPr>
              <w:t>rice</w:t>
            </w:r>
            <w:r w:rsidRPr="00C002FB">
              <w:rPr>
                <w:rFonts w:ascii="Arial" w:eastAsia="Arial" w:hAnsi="Arial" w:cs="Arial"/>
                <w:sz w:val="22"/>
                <w:szCs w:val="22"/>
              </w:rPr>
              <w:t xml:space="preserve"> de l’académie de Lyon, Chanceli</w:t>
            </w:r>
            <w:r>
              <w:rPr>
                <w:rFonts w:ascii="Arial" w:eastAsia="Arial" w:hAnsi="Arial" w:cs="Arial"/>
                <w:sz w:val="22"/>
                <w:szCs w:val="22"/>
              </w:rPr>
              <w:t>ère</w:t>
            </w:r>
            <w:r w:rsidRPr="00C002FB">
              <w:rPr>
                <w:rFonts w:ascii="Arial" w:eastAsia="Arial" w:hAnsi="Arial" w:cs="Arial"/>
                <w:sz w:val="22"/>
                <w:szCs w:val="22"/>
              </w:rPr>
              <w:t xml:space="preserve"> des universités</w:t>
            </w:r>
          </w:p>
          <w:p w14:paraId="7C9B15CA" w14:textId="77777777" w:rsidR="0068693B" w:rsidRPr="00C002FB" w:rsidRDefault="0068693B" w:rsidP="00C260B5">
            <w:pPr>
              <w:pStyle w:val="Sansinterligne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C002FB">
              <w:rPr>
                <w:rFonts w:ascii="Arial" w:eastAsia="Arial" w:hAnsi="Arial" w:cs="Arial"/>
                <w:sz w:val="22"/>
                <w:szCs w:val="22"/>
              </w:rPr>
              <w:t>Rectorat de l’académie de LYON</w:t>
            </w:r>
          </w:p>
          <w:p w14:paraId="649FD2A7" w14:textId="77777777" w:rsidR="0068693B" w:rsidRPr="00C002FB" w:rsidRDefault="0068693B" w:rsidP="00C260B5">
            <w:pPr>
              <w:pStyle w:val="Sansinterligne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C002FB">
              <w:rPr>
                <w:rFonts w:ascii="Arial" w:eastAsia="Arial" w:hAnsi="Arial" w:cs="Arial"/>
                <w:sz w:val="22"/>
                <w:szCs w:val="22"/>
              </w:rPr>
              <w:t xml:space="preserve">92, rue de Marseille - </w:t>
            </w:r>
            <w:proofErr w:type="spellStart"/>
            <w:r w:rsidRPr="00C002FB">
              <w:rPr>
                <w:rFonts w:ascii="Arial" w:eastAsia="Arial" w:hAnsi="Arial" w:cs="Arial"/>
                <w:sz w:val="22"/>
                <w:szCs w:val="22"/>
              </w:rPr>
              <w:t>B.P</w:t>
            </w:r>
            <w:proofErr w:type="spellEnd"/>
            <w:r w:rsidRPr="00C002FB">
              <w:rPr>
                <w:rFonts w:ascii="Arial" w:eastAsia="Arial" w:hAnsi="Arial" w:cs="Arial"/>
                <w:sz w:val="22"/>
                <w:szCs w:val="22"/>
              </w:rPr>
              <w:t xml:space="preserve">. 7227 </w:t>
            </w:r>
          </w:p>
          <w:p w14:paraId="62613CA3" w14:textId="77777777" w:rsidR="0068693B" w:rsidRPr="00C002FB" w:rsidRDefault="0068693B" w:rsidP="00C260B5">
            <w:pPr>
              <w:pStyle w:val="Sansinterligne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C002FB">
              <w:rPr>
                <w:rFonts w:ascii="Arial" w:eastAsia="Arial" w:hAnsi="Arial" w:cs="Arial"/>
                <w:sz w:val="22"/>
                <w:szCs w:val="22"/>
              </w:rPr>
              <w:t xml:space="preserve">69354 LYON CEDEX 07 </w:t>
            </w:r>
          </w:p>
          <w:p w14:paraId="47602F9A" w14:textId="77777777" w:rsidR="0068693B" w:rsidRPr="00CE73F9" w:rsidRDefault="0068693B" w:rsidP="00C260B5">
            <w:pPr>
              <w:spacing w:after="80" w:line="259" w:lineRule="auto"/>
              <w:ind w:left="12"/>
              <w:jc w:val="both"/>
              <w:rPr>
                <w:rFonts w:eastAsia="Arial"/>
                <w:spacing w:val="-6"/>
              </w:rPr>
            </w:pPr>
            <w:r w:rsidRPr="00CE73F9">
              <w:rPr>
                <w:rFonts w:eastAsia="Arial"/>
                <w:spacing w:val="-6"/>
              </w:rPr>
              <w:t xml:space="preserve"> </w:t>
            </w:r>
          </w:p>
        </w:tc>
      </w:tr>
      <w:tr w:rsidR="0068693B" w:rsidRPr="00CE73F9" w14:paraId="56076B41" w14:textId="77777777" w:rsidTr="0068693B">
        <w:trPr>
          <w:trHeight w:val="706"/>
        </w:trPr>
        <w:tc>
          <w:tcPr>
            <w:tcW w:w="340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927135" w14:textId="77777777" w:rsidR="0068693B" w:rsidRPr="00C002FB" w:rsidRDefault="0068693B" w:rsidP="00C260B5">
            <w:pPr>
              <w:spacing w:after="80" w:line="259" w:lineRule="auto"/>
              <w:jc w:val="both"/>
              <w:rPr>
                <w:rFonts w:eastAsia="Arial"/>
                <w:color w:val="000000"/>
              </w:rPr>
            </w:pPr>
            <w:r w:rsidRPr="00C002FB">
              <w:rPr>
                <w:rFonts w:eastAsia="Arial"/>
                <w:b/>
                <w:color w:val="000000"/>
              </w:rPr>
              <w:t xml:space="preserve"> </w:t>
            </w:r>
          </w:p>
          <w:p w14:paraId="0F0DE822" w14:textId="77777777" w:rsidR="0068693B" w:rsidRPr="00C002FB" w:rsidRDefault="0068693B" w:rsidP="00C260B5">
            <w:pPr>
              <w:spacing w:after="80" w:line="259" w:lineRule="auto"/>
              <w:jc w:val="both"/>
              <w:rPr>
                <w:rFonts w:eastAsia="Arial"/>
                <w:color w:val="000000"/>
              </w:rPr>
            </w:pPr>
            <w:r w:rsidRPr="00C002FB">
              <w:rPr>
                <w:rFonts w:eastAsia="Arial"/>
                <w:b/>
                <w:color w:val="000000"/>
              </w:rPr>
              <w:t xml:space="preserve">Objet du marché : </w:t>
            </w:r>
          </w:p>
        </w:tc>
        <w:tc>
          <w:tcPr>
            <w:tcW w:w="6306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8F06B8" w14:textId="77777777" w:rsidR="0068693B" w:rsidRDefault="0068693B" w:rsidP="00C260B5">
            <w:pPr>
              <w:pStyle w:val="Sansinterligne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41017452" w14:textId="77777777" w:rsidR="0068693B" w:rsidRDefault="0068693B" w:rsidP="00C260B5">
            <w:pPr>
              <w:pStyle w:val="Sansinterligne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FB7CB5">
              <w:rPr>
                <w:rFonts w:ascii="Arial" w:eastAsia="Arial" w:hAnsi="Arial" w:cs="Arial"/>
                <w:sz w:val="22"/>
                <w:szCs w:val="22"/>
              </w:rPr>
              <w:t xml:space="preserve">Marché de location et maintenance de fontaines à eau pour les services </w:t>
            </w:r>
            <w:r>
              <w:rPr>
                <w:rFonts w:ascii="Arial" w:eastAsia="Arial" w:hAnsi="Arial" w:cs="Arial"/>
                <w:sz w:val="22"/>
                <w:szCs w:val="22"/>
              </w:rPr>
              <w:t>académiques</w:t>
            </w:r>
            <w:r w:rsidRPr="00FB7CB5">
              <w:rPr>
                <w:rFonts w:ascii="Arial" w:eastAsia="Arial" w:hAnsi="Arial" w:cs="Arial"/>
                <w:sz w:val="22"/>
                <w:szCs w:val="22"/>
              </w:rPr>
              <w:t xml:space="preserve"> de la région A</w:t>
            </w:r>
            <w:r>
              <w:rPr>
                <w:rFonts w:ascii="Arial" w:eastAsia="Arial" w:hAnsi="Arial" w:cs="Arial"/>
                <w:sz w:val="22"/>
                <w:szCs w:val="22"/>
              </w:rPr>
              <w:t>uvergne-Rhône-Alpes</w:t>
            </w:r>
          </w:p>
          <w:p w14:paraId="6FD83F75" w14:textId="77777777" w:rsidR="0068693B" w:rsidRPr="00CE73F9" w:rsidRDefault="0068693B" w:rsidP="00C260B5">
            <w:pPr>
              <w:pStyle w:val="Sansinterligne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8693B" w:rsidRPr="00C002FB" w14:paraId="31081EB8" w14:textId="77777777" w:rsidTr="00C260B5">
        <w:trPr>
          <w:trHeight w:val="264"/>
        </w:trPr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A9146" w14:textId="77777777" w:rsidR="0068693B" w:rsidRDefault="0068693B" w:rsidP="00C260B5">
            <w:pPr>
              <w:spacing w:after="80" w:line="259" w:lineRule="auto"/>
              <w:jc w:val="both"/>
              <w:rPr>
                <w:rFonts w:eastAsia="Arial"/>
                <w:b/>
                <w:color w:val="000000"/>
              </w:rPr>
            </w:pPr>
          </w:p>
          <w:p w14:paraId="2B942384" w14:textId="77777777" w:rsidR="0068693B" w:rsidRDefault="0068693B" w:rsidP="00C260B5">
            <w:pPr>
              <w:spacing w:after="80" w:line="259" w:lineRule="auto"/>
              <w:jc w:val="both"/>
              <w:rPr>
                <w:rFonts w:eastAsia="Arial"/>
                <w:b/>
                <w:color w:val="000000"/>
              </w:rPr>
            </w:pPr>
            <w:r w:rsidRPr="00C002FB">
              <w:rPr>
                <w:rFonts w:eastAsia="Arial"/>
                <w:b/>
                <w:color w:val="000000"/>
              </w:rPr>
              <w:t xml:space="preserve">Référence du marché :  </w:t>
            </w:r>
          </w:p>
          <w:p w14:paraId="6D2346CF" w14:textId="77777777" w:rsidR="0068693B" w:rsidRPr="00C002FB" w:rsidRDefault="0068693B" w:rsidP="00C260B5">
            <w:pPr>
              <w:spacing w:after="80" w:line="259" w:lineRule="auto"/>
              <w:jc w:val="both"/>
              <w:rPr>
                <w:rFonts w:eastAsia="Arial"/>
                <w:color w:val="000000"/>
              </w:rPr>
            </w:pPr>
          </w:p>
        </w:tc>
        <w:tc>
          <w:tcPr>
            <w:tcW w:w="6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05474" w14:textId="77777777" w:rsidR="0068693B" w:rsidRPr="00C002FB" w:rsidRDefault="0068693B" w:rsidP="00C260B5">
            <w:pPr>
              <w:spacing w:after="80" w:line="259" w:lineRule="auto"/>
              <w:ind w:left="12"/>
              <w:jc w:val="both"/>
              <w:rPr>
                <w:rFonts w:eastAsia="Arial"/>
                <w:color w:val="000000"/>
              </w:rPr>
            </w:pPr>
            <w:r w:rsidRPr="00C002FB">
              <w:rPr>
                <w:rFonts w:eastAsia="Arial"/>
                <w:color w:val="000000"/>
              </w:rPr>
              <w:t xml:space="preserve"> </w:t>
            </w:r>
          </w:p>
          <w:p w14:paraId="7394DDA6" w14:textId="77777777" w:rsidR="0068693B" w:rsidRPr="00C002FB" w:rsidRDefault="0068693B" w:rsidP="00C260B5">
            <w:pPr>
              <w:pStyle w:val="Sansinterligne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Marché </w:t>
            </w:r>
            <w:proofErr w:type="spellStart"/>
            <w:r w:rsidRPr="009967A4">
              <w:rPr>
                <w:rFonts w:ascii="Arial" w:eastAsia="Arial" w:hAnsi="Arial" w:cs="Arial"/>
                <w:sz w:val="22"/>
                <w:szCs w:val="22"/>
              </w:rPr>
              <w:t>n°</w:t>
            </w:r>
            <w:r w:rsidRPr="00FB7CB5">
              <w:rPr>
                <w:rFonts w:ascii="Arial" w:eastAsia="Arial" w:hAnsi="Arial" w:cs="Arial"/>
                <w:sz w:val="22"/>
                <w:szCs w:val="22"/>
              </w:rPr>
              <w:t>2026018_DRAA_214_FS</w:t>
            </w:r>
            <w:proofErr w:type="spellEnd"/>
          </w:p>
        </w:tc>
      </w:tr>
      <w:tr w:rsidR="0068693B" w:rsidRPr="00C002FB" w14:paraId="45DD0F33" w14:textId="77777777" w:rsidTr="00C260B5">
        <w:trPr>
          <w:trHeight w:val="1282"/>
        </w:trPr>
        <w:tc>
          <w:tcPr>
            <w:tcW w:w="34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8F4499" w14:textId="77777777" w:rsidR="0068693B" w:rsidRPr="00C002FB" w:rsidRDefault="0068693B" w:rsidP="00C260B5">
            <w:pPr>
              <w:spacing w:after="80" w:line="259" w:lineRule="auto"/>
              <w:jc w:val="both"/>
              <w:rPr>
                <w:rFonts w:eastAsia="Arial"/>
                <w:color w:val="000000"/>
              </w:rPr>
            </w:pPr>
            <w:r w:rsidRPr="00C002FB">
              <w:rPr>
                <w:rFonts w:eastAsia="Arial"/>
                <w:b/>
                <w:color w:val="000000"/>
              </w:rPr>
              <w:t xml:space="preserve"> </w:t>
            </w:r>
          </w:p>
          <w:p w14:paraId="56476D8F" w14:textId="77777777" w:rsidR="0068693B" w:rsidRPr="00C002FB" w:rsidRDefault="0068693B" w:rsidP="00C260B5">
            <w:pPr>
              <w:spacing w:after="80" w:line="259" w:lineRule="auto"/>
              <w:jc w:val="both"/>
              <w:rPr>
                <w:rFonts w:eastAsia="Arial"/>
                <w:color w:val="000000"/>
              </w:rPr>
            </w:pPr>
            <w:r w:rsidRPr="00C002FB">
              <w:rPr>
                <w:rFonts w:eastAsia="Arial"/>
                <w:b/>
                <w:color w:val="000000"/>
              </w:rPr>
              <w:t xml:space="preserve">Procédure retenue : </w:t>
            </w:r>
          </w:p>
        </w:tc>
        <w:tc>
          <w:tcPr>
            <w:tcW w:w="6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42E7D6" w14:textId="77777777" w:rsidR="0068693B" w:rsidRPr="009967A4" w:rsidRDefault="0068693B" w:rsidP="00C260B5">
            <w:pPr>
              <w:pStyle w:val="Sansinterligne"/>
              <w:rPr>
                <w:rFonts w:ascii="Arial" w:eastAsia="Arial" w:hAnsi="Arial" w:cs="Arial"/>
                <w:sz w:val="22"/>
                <w:szCs w:val="22"/>
              </w:rPr>
            </w:pPr>
            <w:r w:rsidRPr="00C002FB"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5AC4AAE6" w14:textId="77777777" w:rsidR="0068693B" w:rsidRPr="00C002FB" w:rsidRDefault="0068693B" w:rsidP="00C260B5">
            <w:pPr>
              <w:pStyle w:val="Sansinterligne"/>
              <w:jc w:val="both"/>
              <w:rPr>
                <w:rFonts w:ascii="Arial" w:eastAsia="Arial" w:hAnsi="Arial" w:cs="Arial"/>
                <w:color w:val="000000"/>
              </w:rPr>
            </w:pPr>
            <w:r w:rsidRPr="00FB7CB5">
              <w:rPr>
                <w:rFonts w:ascii="Arial" w:eastAsia="Arial" w:hAnsi="Arial" w:cs="Arial"/>
                <w:sz w:val="22"/>
                <w:szCs w:val="22"/>
              </w:rPr>
              <w:t xml:space="preserve">Marché passé sur procédure adaptée en application des articles </w:t>
            </w:r>
            <w:proofErr w:type="spellStart"/>
            <w:r w:rsidRPr="00FB7CB5">
              <w:rPr>
                <w:rFonts w:ascii="Arial" w:eastAsia="Arial" w:hAnsi="Arial" w:cs="Arial"/>
                <w:sz w:val="22"/>
                <w:szCs w:val="22"/>
              </w:rPr>
              <w:t>L1111</w:t>
            </w:r>
            <w:proofErr w:type="spellEnd"/>
            <w:r w:rsidRPr="00FB7CB5">
              <w:rPr>
                <w:rFonts w:ascii="Arial" w:eastAsia="Arial" w:hAnsi="Arial" w:cs="Arial"/>
                <w:sz w:val="22"/>
                <w:szCs w:val="22"/>
              </w:rPr>
              <w:t xml:space="preserve">-2, </w:t>
            </w:r>
            <w:proofErr w:type="spellStart"/>
            <w:r w:rsidRPr="00FB7CB5">
              <w:rPr>
                <w:rFonts w:ascii="Arial" w:eastAsia="Arial" w:hAnsi="Arial" w:cs="Arial"/>
                <w:sz w:val="22"/>
                <w:szCs w:val="22"/>
              </w:rPr>
              <w:t>L2123</w:t>
            </w:r>
            <w:proofErr w:type="spellEnd"/>
            <w:r w:rsidRPr="00FB7CB5">
              <w:rPr>
                <w:rFonts w:ascii="Arial" w:eastAsia="Arial" w:hAnsi="Arial" w:cs="Arial"/>
                <w:sz w:val="22"/>
                <w:szCs w:val="22"/>
              </w:rPr>
              <w:t xml:space="preserve">-1, </w:t>
            </w:r>
            <w:proofErr w:type="spellStart"/>
            <w:r w:rsidRPr="00FB7CB5">
              <w:rPr>
                <w:rFonts w:ascii="Arial" w:eastAsia="Arial" w:hAnsi="Arial" w:cs="Arial"/>
                <w:sz w:val="22"/>
                <w:szCs w:val="22"/>
              </w:rPr>
              <w:t>R2123</w:t>
            </w:r>
            <w:proofErr w:type="spellEnd"/>
            <w:r w:rsidRPr="00FB7CB5">
              <w:rPr>
                <w:rFonts w:ascii="Arial" w:eastAsia="Arial" w:hAnsi="Arial" w:cs="Arial"/>
                <w:sz w:val="22"/>
                <w:szCs w:val="22"/>
              </w:rPr>
              <w:t>-1 1° du code de la commande publique</w:t>
            </w:r>
          </w:p>
        </w:tc>
      </w:tr>
    </w:tbl>
    <w:p w14:paraId="096579C6" w14:textId="77777777" w:rsidR="001D798B" w:rsidRDefault="001D798B"/>
    <w:p w14:paraId="028A7CDF" w14:textId="6B67DA39" w:rsidR="0068693B" w:rsidRDefault="0068693B">
      <w:r>
        <w:t xml:space="preserve">Contrairement à l’indication due à un dysfonctionnement de PLACE, le formulaire DUME n’est pas joint à la présente consultation </w:t>
      </w:r>
    </w:p>
    <w:sectPr w:rsidR="0068693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87B9F" w14:textId="77777777" w:rsidR="0068693B" w:rsidRDefault="0068693B" w:rsidP="0068693B">
      <w:r>
        <w:separator/>
      </w:r>
    </w:p>
  </w:endnote>
  <w:endnote w:type="continuationSeparator" w:id="0">
    <w:p w14:paraId="3A40B234" w14:textId="77777777" w:rsidR="0068693B" w:rsidRDefault="0068693B" w:rsidP="00686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11BFF" w14:textId="77777777" w:rsidR="0068693B" w:rsidRDefault="0068693B" w:rsidP="0068693B">
      <w:r>
        <w:separator/>
      </w:r>
    </w:p>
  </w:footnote>
  <w:footnote w:type="continuationSeparator" w:id="0">
    <w:p w14:paraId="196B062F" w14:textId="77777777" w:rsidR="0068693B" w:rsidRDefault="0068693B" w:rsidP="006869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B759F" w14:textId="1658348F" w:rsidR="0068693B" w:rsidRPr="0068693B" w:rsidRDefault="0068693B" w:rsidP="0068693B">
    <w:pPr>
      <w:pStyle w:val="En-tte"/>
      <w:rPr>
        <w:b/>
        <w:bCs/>
      </w:rPr>
    </w:pPr>
    <w:r w:rsidRPr="00C002FB">
      <w:rPr>
        <w:rFonts w:ascii="Marianne" w:eastAsia="Calibri" w:hAnsi="Marianne"/>
        <w:noProof/>
        <w:sz w:val="24"/>
        <w:szCs w:val="24"/>
      </w:rPr>
      <w:drawing>
        <wp:anchor distT="0" distB="0" distL="114300" distR="114300" simplePos="0" relativeHeight="251659264" behindDoc="0" locked="1" layoutInCell="1" allowOverlap="1" wp14:anchorId="0AE12596" wp14:editId="5BE59A6E">
          <wp:simplePos x="0" y="0"/>
          <wp:positionH relativeFrom="margin">
            <wp:posOffset>-788670</wp:posOffset>
          </wp:positionH>
          <wp:positionV relativeFrom="page">
            <wp:posOffset>-134620</wp:posOffset>
          </wp:positionV>
          <wp:extent cx="1605915" cy="10128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5_logoAC_CLERMONT FERRAN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5915" cy="1012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  <w:t xml:space="preserve">                                                                                       </w:t>
    </w:r>
    <w:r w:rsidRPr="0068693B">
      <w:rPr>
        <w:b/>
        <w:bCs/>
      </w:rPr>
      <w:t xml:space="preserve">Direction régionale académique </w:t>
    </w:r>
  </w:p>
  <w:p w14:paraId="772D7E7C" w14:textId="7F170254" w:rsidR="0068693B" w:rsidRDefault="0068693B" w:rsidP="0068693B">
    <w:pPr>
      <w:pStyle w:val="En-tte"/>
    </w:pPr>
    <w:r w:rsidRPr="0068693B">
      <w:rPr>
        <w:b/>
        <w:bCs/>
      </w:rPr>
      <w:t xml:space="preserve">                                                                                                                     </w:t>
    </w:r>
    <w:r w:rsidRPr="0068693B">
      <w:rPr>
        <w:b/>
        <w:bCs/>
      </w:rPr>
      <w:t xml:space="preserve">       </w:t>
    </w:r>
    <w:r>
      <w:rPr>
        <w:b/>
        <w:bCs/>
      </w:rPr>
      <w:t xml:space="preserve"> </w:t>
    </w:r>
    <w:r w:rsidRPr="0068693B">
      <w:rPr>
        <w:b/>
        <w:bCs/>
      </w:rPr>
      <w:t xml:space="preserve"> </w:t>
    </w:r>
    <w:r w:rsidRPr="0068693B">
      <w:rPr>
        <w:b/>
        <w:bCs/>
      </w:rPr>
      <w:t>des achats</w: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93B"/>
    <w:rsid w:val="001D798B"/>
    <w:rsid w:val="0068693B"/>
    <w:rsid w:val="008D0115"/>
    <w:rsid w:val="009820F3"/>
    <w:rsid w:val="00D0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93EA2"/>
  <w15:chartTrackingRefBased/>
  <w15:docId w15:val="{08EF77AA-C01A-4824-B23E-5EF40A8E1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8693B"/>
    <w:pPr>
      <w:widowControl w:val="0"/>
      <w:autoSpaceDE w:val="0"/>
      <w:autoSpaceDN w:val="0"/>
      <w:spacing w:after="0" w:line="240" w:lineRule="auto"/>
    </w:pPr>
    <w:rPr>
      <w:rFonts w:ascii="Arial" w:hAnsi="Arial" w:cs="Arial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8693B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8693B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8693B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8693B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8693B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693B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693B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693B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693B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8693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869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8693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8693B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8693B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869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869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869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869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8693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686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8693B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6869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8693B"/>
    <w:pPr>
      <w:widowControl/>
      <w:autoSpaceDE/>
      <w:autoSpaceDN/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6869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8693B"/>
    <w:pPr>
      <w:widowControl/>
      <w:autoSpaceDE/>
      <w:autoSpaceDN/>
      <w:spacing w:after="160" w:line="259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68693B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693B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E74B5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8693B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68693B"/>
    <w:rPr>
      <w:b/>
      <w:bCs/>
      <w:smallCaps/>
      <w:color w:val="2E74B5" w:themeColor="accent1" w:themeShade="BF"/>
      <w:spacing w:val="5"/>
    </w:rPr>
  </w:style>
  <w:style w:type="paragraph" w:styleId="Sansinterligne">
    <w:name w:val="No Spacing"/>
    <w:uiPriority w:val="1"/>
    <w:qFormat/>
    <w:rsid w:val="0068693B"/>
    <w:pPr>
      <w:spacing w:after="0" w:line="240" w:lineRule="auto"/>
    </w:pPr>
    <w:rPr>
      <w:rFonts w:ascii="Verdana" w:eastAsia="Times New Roman" w:hAnsi="Verdana" w:cs="Times New Roman"/>
      <w:spacing w:val="-6"/>
      <w:kern w:val="0"/>
      <w:sz w:val="18"/>
      <w:szCs w:val="20"/>
      <w:lang w:eastAsia="fr-FR"/>
      <w14:ligatures w14:val="none"/>
    </w:rPr>
  </w:style>
  <w:style w:type="table" w:customStyle="1" w:styleId="TableGrid">
    <w:name w:val="TableGrid"/>
    <w:rsid w:val="0068693B"/>
    <w:pPr>
      <w:spacing w:after="0" w:line="240" w:lineRule="auto"/>
    </w:pPr>
    <w:rPr>
      <w:rFonts w:ascii="Calibri" w:eastAsia="Times New Roman" w:hAnsi="Calibri" w:cs="Times New Roman"/>
      <w:kern w:val="0"/>
      <w:lang w:eastAsia="fr-F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68693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8693B"/>
    <w:rPr>
      <w:rFonts w:ascii="Arial" w:hAnsi="Arial" w:cs="Arial"/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68693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8693B"/>
    <w:rPr>
      <w:rFonts w:ascii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1106</Characters>
  <Application>Microsoft Office Word</Application>
  <DocSecurity>0</DocSecurity>
  <Lines>9</Lines>
  <Paragraphs>2</Paragraphs>
  <ScaleCrop>false</ScaleCrop>
  <Company>MEN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Valette</dc:creator>
  <cp:keywords/>
  <dc:description/>
  <cp:lastModifiedBy>Nathalie Valette</cp:lastModifiedBy>
  <cp:revision>1</cp:revision>
  <dcterms:created xsi:type="dcterms:W3CDTF">2026-06-15T11:53:00Z</dcterms:created>
  <dcterms:modified xsi:type="dcterms:W3CDTF">2026-06-15T11:58:00Z</dcterms:modified>
</cp:coreProperties>
</file>