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21148F" w14:textId="77777777" w:rsidR="00B27C62" w:rsidRPr="0062593A" w:rsidRDefault="00B27C62">
      <w:pPr>
        <w:rPr>
          <w:rFonts w:ascii="Marianne" w:hAnsi="Marianne"/>
          <w:szCs w:val="22"/>
        </w:rPr>
      </w:pPr>
      <w:bookmarkStart w:id="0" w:name="_GoBack"/>
      <w:bookmarkEnd w:id="0"/>
    </w:p>
    <w:tbl>
      <w:tblPr>
        <w:tblW w:w="10840" w:type="dxa"/>
        <w:tblInd w:w="-72" w:type="dxa"/>
        <w:tblLayout w:type="fixed"/>
        <w:tblCellMar>
          <w:left w:w="70" w:type="dxa"/>
          <w:right w:w="70" w:type="dxa"/>
        </w:tblCellMar>
        <w:tblLook w:val="0000" w:firstRow="0" w:lastRow="0" w:firstColumn="0" w:lastColumn="0" w:noHBand="0" w:noVBand="0"/>
      </w:tblPr>
      <w:tblGrid>
        <w:gridCol w:w="1722"/>
        <w:gridCol w:w="1964"/>
        <w:gridCol w:w="6340"/>
        <w:gridCol w:w="748"/>
        <w:gridCol w:w="66"/>
      </w:tblGrid>
      <w:tr w:rsidR="00086CD5" w:rsidRPr="00F853BB" w14:paraId="6004BB06" w14:textId="77777777" w:rsidTr="002623FC">
        <w:trPr>
          <w:gridAfter w:val="1"/>
          <w:wAfter w:w="66" w:type="dxa"/>
          <w:trHeight w:hRule="exact" w:val="360"/>
        </w:trPr>
        <w:tc>
          <w:tcPr>
            <w:tcW w:w="3686" w:type="dxa"/>
            <w:gridSpan w:val="2"/>
            <w:vMerge w:val="restart"/>
          </w:tcPr>
          <w:p w14:paraId="5D1E6C8B" w14:textId="77777777" w:rsidR="00086CD5" w:rsidRPr="0062593A" w:rsidRDefault="00086CD5" w:rsidP="00C203A4">
            <w:pPr>
              <w:pStyle w:val="DGA"/>
              <w:spacing w:before="960"/>
              <w:rPr>
                <w:rFonts w:ascii="Marianne" w:hAnsi="Marianne"/>
                <w:b w:val="0"/>
                <w:i/>
                <w:szCs w:val="16"/>
              </w:rPr>
            </w:pPr>
            <w:r w:rsidRPr="0062593A">
              <w:rPr>
                <w:rFonts w:ascii="Marianne" w:hAnsi="Marianne"/>
                <w:b w:val="0"/>
                <w:i/>
                <w:szCs w:val="16"/>
              </w:rPr>
              <w:t>Direction des op</w:t>
            </w:r>
            <w:r w:rsidRPr="0062593A">
              <w:rPr>
                <w:rFonts w:ascii="Marianne" w:hAnsi="Marianne" w:cs="Arial"/>
                <w:b w:val="0"/>
                <w:i/>
                <w:szCs w:val="16"/>
              </w:rPr>
              <w:t>é</w:t>
            </w:r>
            <w:r w:rsidRPr="0062593A">
              <w:rPr>
                <w:rFonts w:ascii="Marianne" w:hAnsi="Marianne"/>
                <w:b w:val="0"/>
                <w:i/>
                <w:szCs w:val="16"/>
              </w:rPr>
              <w:t>rations</w:t>
            </w:r>
            <w:r w:rsidR="00B10460" w:rsidRPr="0062593A">
              <w:rPr>
                <w:rFonts w:ascii="Marianne" w:hAnsi="Marianne"/>
                <w:b w:val="0"/>
                <w:i/>
                <w:szCs w:val="16"/>
              </w:rPr>
              <w:t>, du maintien en condition opérationnelle et du numérique</w:t>
            </w:r>
          </w:p>
          <w:p w14:paraId="7336EBFB" w14:textId="77777777" w:rsidR="00086CD5" w:rsidRPr="0062593A" w:rsidRDefault="00086CD5" w:rsidP="00630307">
            <w:pPr>
              <w:pStyle w:val="DGA"/>
              <w:spacing w:before="0" w:after="0"/>
              <w:rPr>
                <w:rFonts w:ascii="Marianne" w:hAnsi="Marianne"/>
                <w:b w:val="0"/>
                <w:i/>
                <w:smallCaps w:val="0"/>
                <w:szCs w:val="16"/>
              </w:rPr>
            </w:pPr>
            <w:r w:rsidRPr="0062593A">
              <w:rPr>
                <w:rFonts w:ascii="Marianne" w:hAnsi="Marianne"/>
                <w:b w:val="0"/>
                <w:i/>
                <w:smallCaps w:val="0"/>
                <w:szCs w:val="16"/>
              </w:rPr>
              <w:t>Service des achats d'armement</w:t>
            </w:r>
          </w:p>
          <w:p w14:paraId="1D07F412" w14:textId="77777777" w:rsidR="00086CD5" w:rsidRPr="0062593A" w:rsidRDefault="00086CD5" w:rsidP="00630307">
            <w:pPr>
              <w:pStyle w:val="Entit"/>
              <w:rPr>
                <w:rFonts w:ascii="Marianne" w:hAnsi="Marianne"/>
                <w:sz w:val="22"/>
                <w:szCs w:val="22"/>
              </w:rPr>
            </w:pPr>
            <w:r w:rsidRPr="0062593A">
              <w:rPr>
                <w:rFonts w:ascii="Marianne" w:hAnsi="Marianne"/>
                <w:szCs w:val="16"/>
              </w:rPr>
              <w:t>Division achats Bourges</w:t>
            </w:r>
          </w:p>
          <w:p w14:paraId="2F2C2338" w14:textId="77777777" w:rsidR="00086CD5" w:rsidRDefault="00086CD5" w:rsidP="00630307">
            <w:pPr>
              <w:pStyle w:val="Tl"/>
              <w:ind w:right="-1204"/>
              <w:rPr>
                <w:rFonts w:ascii="Marianne" w:hAnsi="Marianne"/>
                <w:sz w:val="22"/>
                <w:szCs w:val="22"/>
              </w:rPr>
            </w:pPr>
          </w:p>
          <w:p w14:paraId="68AF866F" w14:textId="77777777" w:rsidR="0062593A" w:rsidRDefault="0062593A" w:rsidP="00630307">
            <w:pPr>
              <w:pStyle w:val="Tl"/>
              <w:ind w:right="-1204"/>
              <w:rPr>
                <w:rFonts w:ascii="Marianne" w:hAnsi="Marianne"/>
                <w:sz w:val="22"/>
                <w:szCs w:val="22"/>
              </w:rPr>
            </w:pPr>
          </w:p>
          <w:p w14:paraId="552B21FE" w14:textId="1A0FBC17" w:rsidR="0062593A" w:rsidRPr="0062593A" w:rsidRDefault="0062593A" w:rsidP="00630307">
            <w:pPr>
              <w:pStyle w:val="Tl"/>
              <w:ind w:right="-1204"/>
              <w:rPr>
                <w:rFonts w:ascii="Marianne" w:hAnsi="Marianne"/>
                <w:sz w:val="22"/>
                <w:szCs w:val="22"/>
              </w:rPr>
            </w:pPr>
          </w:p>
        </w:tc>
        <w:tc>
          <w:tcPr>
            <w:tcW w:w="7088" w:type="dxa"/>
            <w:gridSpan w:val="2"/>
          </w:tcPr>
          <w:p w14:paraId="72C3E3BD" w14:textId="77777777" w:rsidR="00086CD5" w:rsidRPr="0062593A" w:rsidRDefault="00086CD5" w:rsidP="00630307">
            <w:pPr>
              <w:pStyle w:val="AdresseDestinataire"/>
              <w:rPr>
                <w:rFonts w:ascii="Marianne" w:hAnsi="Marianne"/>
                <w:szCs w:val="22"/>
              </w:rPr>
            </w:pPr>
          </w:p>
        </w:tc>
      </w:tr>
      <w:tr w:rsidR="00086CD5" w:rsidRPr="00F853BB" w14:paraId="56AC387D" w14:textId="77777777" w:rsidTr="002623FC">
        <w:trPr>
          <w:gridAfter w:val="1"/>
          <w:wAfter w:w="66" w:type="dxa"/>
          <w:trHeight w:hRule="exact" w:val="2241"/>
        </w:trPr>
        <w:tc>
          <w:tcPr>
            <w:tcW w:w="3686" w:type="dxa"/>
            <w:gridSpan w:val="2"/>
            <w:vMerge/>
          </w:tcPr>
          <w:p w14:paraId="3087CEA4" w14:textId="77777777" w:rsidR="00086CD5" w:rsidRPr="00F853BB" w:rsidRDefault="00086CD5" w:rsidP="00630307">
            <w:pPr>
              <w:rPr>
                <w:rFonts w:ascii="Marianne" w:hAnsi="Marianne"/>
                <w:szCs w:val="22"/>
              </w:rPr>
            </w:pPr>
          </w:p>
        </w:tc>
        <w:tc>
          <w:tcPr>
            <w:tcW w:w="7088" w:type="dxa"/>
            <w:gridSpan w:val="2"/>
          </w:tcPr>
          <w:p w14:paraId="650F2DE9" w14:textId="77777777" w:rsidR="00C203A4" w:rsidRPr="00F853BB" w:rsidRDefault="00C203A4" w:rsidP="00630307">
            <w:pPr>
              <w:autoSpaceDE w:val="0"/>
              <w:autoSpaceDN w:val="0"/>
              <w:adjustRightInd w:val="0"/>
              <w:spacing w:before="240"/>
              <w:ind w:left="2200"/>
              <w:rPr>
                <w:rFonts w:ascii="Marianne" w:hAnsi="Marianne"/>
                <w:color w:val="000000"/>
                <w:szCs w:val="22"/>
              </w:rPr>
            </w:pPr>
          </w:p>
          <w:p w14:paraId="7514F0E9" w14:textId="77777777" w:rsidR="00086CD5" w:rsidRPr="0084747B" w:rsidRDefault="00086CD5" w:rsidP="00630307">
            <w:pPr>
              <w:pStyle w:val="Lieu"/>
              <w:spacing w:before="480"/>
              <w:ind w:left="2200"/>
              <w:rPr>
                <w:rFonts w:ascii="Marianne" w:hAnsi="Marianne"/>
                <w:szCs w:val="22"/>
              </w:rPr>
            </w:pPr>
          </w:p>
          <w:p w14:paraId="76092AE8" w14:textId="77777777" w:rsidR="00086CD5" w:rsidRPr="006C2787" w:rsidRDefault="00086CD5" w:rsidP="00630307">
            <w:pPr>
              <w:pStyle w:val="AdresseDestinataire"/>
              <w:ind w:left="2198"/>
              <w:rPr>
                <w:rFonts w:ascii="Marianne" w:hAnsi="Marianne"/>
                <w:szCs w:val="22"/>
              </w:rPr>
            </w:pPr>
          </w:p>
          <w:p w14:paraId="58BFF1CD" w14:textId="77777777" w:rsidR="00086CD5" w:rsidRPr="006C2787" w:rsidRDefault="00086CD5" w:rsidP="00630307">
            <w:pPr>
              <w:pStyle w:val="En-tte"/>
              <w:tabs>
                <w:tab w:val="clear" w:pos="4536"/>
                <w:tab w:val="clear" w:pos="9072"/>
              </w:tabs>
              <w:ind w:left="2056"/>
              <w:rPr>
                <w:rFonts w:ascii="Marianne" w:hAnsi="Marianne"/>
                <w:i/>
                <w:szCs w:val="22"/>
              </w:rPr>
            </w:pPr>
          </w:p>
        </w:tc>
      </w:tr>
      <w:tr w:rsidR="004F3B99" w:rsidRPr="00F853BB" w14:paraId="63199C4A" w14:textId="77777777" w:rsidTr="00B84659">
        <w:trPr>
          <w:gridAfter w:val="2"/>
          <w:wAfter w:w="814" w:type="dxa"/>
          <w:trHeight w:hRule="exact" w:val="561"/>
        </w:trPr>
        <w:tc>
          <w:tcPr>
            <w:tcW w:w="1722" w:type="dxa"/>
          </w:tcPr>
          <w:p w14:paraId="27FFE648" w14:textId="77777777" w:rsidR="004F3B99" w:rsidRPr="00F853BB" w:rsidRDefault="004F3B99" w:rsidP="004F3B99">
            <w:pPr>
              <w:tabs>
                <w:tab w:val="left" w:pos="1304"/>
              </w:tabs>
              <w:rPr>
                <w:rFonts w:ascii="Marianne" w:hAnsi="Marianne"/>
                <w:b/>
                <w:i/>
                <w:szCs w:val="22"/>
                <w:lang w:val="nl-NL"/>
              </w:rPr>
            </w:pPr>
          </w:p>
        </w:tc>
        <w:tc>
          <w:tcPr>
            <w:tcW w:w="8304" w:type="dxa"/>
            <w:gridSpan w:val="2"/>
          </w:tcPr>
          <w:p w14:paraId="1F322DF4" w14:textId="0ACE3F55" w:rsidR="004F3B99" w:rsidRPr="00F853BB" w:rsidRDefault="004F3B99" w:rsidP="00BD74CE">
            <w:pPr>
              <w:ind w:left="4304" w:right="352"/>
              <w:rPr>
                <w:rFonts w:ascii="Marianne" w:hAnsi="Marianne"/>
                <w:b/>
                <w:i/>
                <w:caps/>
                <w:szCs w:val="22"/>
              </w:rPr>
            </w:pPr>
          </w:p>
        </w:tc>
      </w:tr>
      <w:tr w:rsidR="0062593A" w:rsidRPr="002623FC" w14:paraId="0BDF4AF6" w14:textId="77777777" w:rsidTr="002623FC">
        <w:tc>
          <w:tcPr>
            <w:tcW w:w="10840" w:type="dxa"/>
            <w:gridSpan w:val="5"/>
          </w:tcPr>
          <w:p w14:paraId="204B82A2" w14:textId="6FB59083" w:rsidR="002623FC" w:rsidRPr="002623FC" w:rsidRDefault="002623FC" w:rsidP="0020280F">
            <w:pPr>
              <w:ind w:left="-28" w:right="85"/>
              <w:jc w:val="center"/>
              <w:rPr>
                <w:rFonts w:ascii="Marianne" w:hAnsi="Marianne"/>
                <w:b/>
                <w:sz w:val="18"/>
                <w:szCs w:val="18"/>
              </w:rPr>
            </w:pPr>
          </w:p>
        </w:tc>
      </w:tr>
      <w:tr w:rsidR="004F3B99" w:rsidRPr="002623FC" w14:paraId="67AD7E79" w14:textId="77777777" w:rsidTr="00A52F9B">
        <w:trPr>
          <w:gridAfter w:val="2"/>
          <w:wAfter w:w="814" w:type="dxa"/>
          <w:trHeight w:hRule="exact" w:val="824"/>
        </w:trPr>
        <w:tc>
          <w:tcPr>
            <w:tcW w:w="1722" w:type="dxa"/>
          </w:tcPr>
          <w:p w14:paraId="104B6522" w14:textId="200840A4" w:rsidR="004F3B99" w:rsidRPr="002623FC" w:rsidRDefault="0020280F" w:rsidP="004F3B99">
            <w:pPr>
              <w:tabs>
                <w:tab w:val="left" w:pos="1304"/>
              </w:tabs>
              <w:rPr>
                <w:rFonts w:ascii="Marianne" w:hAnsi="Marianne"/>
                <w:b/>
                <w:sz w:val="18"/>
                <w:szCs w:val="18"/>
              </w:rPr>
            </w:pPr>
            <w:r>
              <w:rPr>
                <w:rFonts w:ascii="Marianne" w:hAnsi="Marianne"/>
                <w:b/>
                <w:sz w:val="18"/>
                <w:szCs w:val="18"/>
              </w:rPr>
              <w:t>Objet</w:t>
            </w:r>
          </w:p>
        </w:tc>
        <w:tc>
          <w:tcPr>
            <w:tcW w:w="8304" w:type="dxa"/>
            <w:gridSpan w:val="2"/>
          </w:tcPr>
          <w:p w14:paraId="1EEDC3A7" w14:textId="5142341E" w:rsidR="0020280F" w:rsidRDefault="0020280F" w:rsidP="006C2787">
            <w:pPr>
              <w:ind w:left="-28" w:right="85"/>
              <w:rPr>
                <w:rStyle w:val="CommentairesCar"/>
                <w:rFonts w:ascii="Marianne" w:hAnsi="Marianne"/>
                <w:bCs/>
                <w:color w:val="auto"/>
                <w:sz w:val="18"/>
                <w:szCs w:val="18"/>
              </w:rPr>
            </w:pPr>
            <w:r w:rsidRPr="002623FC">
              <w:rPr>
                <w:rFonts w:ascii="Marianne" w:hAnsi="Marianne"/>
                <w:sz w:val="18"/>
                <w:szCs w:val="18"/>
              </w:rPr>
              <w:t xml:space="preserve">Consultation dans le cadre d’une procédure adaptée relative </w:t>
            </w:r>
            <w:r w:rsidRPr="00662E8A">
              <w:rPr>
                <w:rFonts w:ascii="Marianne" w:hAnsi="Marianne"/>
                <w:sz w:val="18"/>
                <w:szCs w:val="18"/>
              </w:rPr>
              <w:t xml:space="preserve">à </w:t>
            </w:r>
            <w:r w:rsidR="003D2210" w:rsidRPr="00662E8A">
              <w:rPr>
                <w:rFonts w:ascii="Marianne" w:hAnsi="Marianne"/>
                <w:sz w:val="18"/>
                <w:szCs w:val="18"/>
              </w:rPr>
              <w:t>l</w:t>
            </w:r>
            <w:r w:rsidR="004E558C" w:rsidRPr="004723B2">
              <w:rPr>
                <w:rFonts w:ascii="Marianne" w:hAnsi="Marianne"/>
                <w:sz w:val="18"/>
                <w:szCs w:val="18"/>
              </w:rPr>
              <w:t>a fourniture</w:t>
            </w:r>
            <w:r w:rsidR="003D2210" w:rsidRPr="004723B2">
              <w:rPr>
                <w:sz w:val="18"/>
                <w:szCs w:val="18"/>
              </w:rPr>
              <w:t xml:space="preserve"> </w:t>
            </w:r>
            <w:r w:rsidR="003D2210" w:rsidRPr="004723B2">
              <w:rPr>
                <w:rFonts w:ascii="Marianne" w:hAnsi="Marianne"/>
                <w:sz w:val="18"/>
                <w:szCs w:val="18"/>
              </w:rPr>
              <w:t>d’une scie à ruban horizontale à montants verticaux et à commandes déportées</w:t>
            </w:r>
            <w:r w:rsidR="00C17C63">
              <w:rPr>
                <w:rFonts w:ascii="Marianne" w:hAnsi="Marianne"/>
                <w:sz w:val="18"/>
                <w:szCs w:val="18"/>
              </w:rPr>
              <w:t xml:space="preserve"> </w:t>
            </w:r>
            <w:r w:rsidR="003D2210" w:rsidRPr="004723B2">
              <w:rPr>
                <w:rFonts w:ascii="Marianne" w:hAnsi="Marianne" w:cs="Arial"/>
                <w:bCs/>
                <w:sz w:val="18"/>
                <w:szCs w:val="18"/>
              </w:rPr>
              <w:t xml:space="preserve">et soutien </w:t>
            </w:r>
            <w:r w:rsidR="00A07B7C">
              <w:rPr>
                <w:rFonts w:ascii="Marianne" w:hAnsi="Marianne" w:cs="Arial"/>
                <w:bCs/>
                <w:sz w:val="18"/>
                <w:szCs w:val="18"/>
              </w:rPr>
              <w:t xml:space="preserve">technique </w:t>
            </w:r>
            <w:r w:rsidR="003D2210" w:rsidRPr="004723B2">
              <w:rPr>
                <w:rFonts w:ascii="Marianne" w:hAnsi="Marianne" w:cs="Arial"/>
                <w:bCs/>
                <w:sz w:val="18"/>
                <w:szCs w:val="18"/>
              </w:rPr>
              <w:t>associé.</w:t>
            </w:r>
          </w:p>
          <w:p w14:paraId="342580F5" w14:textId="77777777" w:rsidR="006C2787" w:rsidRDefault="006C2787" w:rsidP="006C2787">
            <w:pPr>
              <w:ind w:left="-28" w:right="85"/>
              <w:rPr>
                <w:rStyle w:val="CommentairesCar"/>
                <w:rFonts w:ascii="Marianne" w:hAnsi="Marianne"/>
                <w:bCs/>
                <w:color w:val="auto"/>
                <w:sz w:val="18"/>
                <w:szCs w:val="18"/>
              </w:rPr>
            </w:pPr>
          </w:p>
          <w:p w14:paraId="377391CF" w14:textId="77777777" w:rsidR="004F3B99" w:rsidRPr="002623FC" w:rsidRDefault="004F3B99" w:rsidP="004F3B99">
            <w:pPr>
              <w:pStyle w:val="Rfrences"/>
              <w:numPr>
                <w:ilvl w:val="0"/>
                <w:numId w:val="0"/>
              </w:numPr>
              <w:rPr>
                <w:rFonts w:ascii="Marianne" w:hAnsi="Marianne"/>
                <w:sz w:val="18"/>
                <w:szCs w:val="18"/>
              </w:rPr>
            </w:pPr>
          </w:p>
        </w:tc>
      </w:tr>
      <w:tr w:rsidR="004F3B99" w:rsidRPr="002623FC" w14:paraId="01421319" w14:textId="77777777" w:rsidTr="000C7E8B">
        <w:trPr>
          <w:gridAfter w:val="2"/>
          <w:wAfter w:w="814" w:type="dxa"/>
          <w:trHeight w:val="517"/>
        </w:trPr>
        <w:tc>
          <w:tcPr>
            <w:tcW w:w="1722" w:type="dxa"/>
          </w:tcPr>
          <w:p w14:paraId="05D9E4B7" w14:textId="77777777" w:rsidR="004F3B99" w:rsidRPr="002623FC" w:rsidRDefault="004F3B99" w:rsidP="004F3B99">
            <w:pPr>
              <w:tabs>
                <w:tab w:val="left" w:pos="1304"/>
              </w:tabs>
              <w:rPr>
                <w:rFonts w:ascii="Marianne" w:hAnsi="Marianne"/>
                <w:b/>
                <w:sz w:val="18"/>
                <w:szCs w:val="18"/>
              </w:rPr>
            </w:pPr>
            <w:r w:rsidRPr="002623FC">
              <w:rPr>
                <w:rFonts w:ascii="Marianne" w:hAnsi="Marianne"/>
                <w:b/>
                <w:sz w:val="18"/>
                <w:szCs w:val="18"/>
              </w:rPr>
              <w:t>Références</w:t>
            </w:r>
            <w:r w:rsidRPr="002623FC">
              <w:rPr>
                <w:rFonts w:ascii="Marianne" w:hAnsi="Marianne"/>
                <w:b/>
                <w:sz w:val="18"/>
                <w:szCs w:val="18"/>
              </w:rPr>
              <w:tab/>
              <w:t>:</w:t>
            </w:r>
          </w:p>
        </w:tc>
        <w:tc>
          <w:tcPr>
            <w:tcW w:w="8304" w:type="dxa"/>
            <w:gridSpan w:val="2"/>
          </w:tcPr>
          <w:p w14:paraId="13280485" w14:textId="3DBB9F2D" w:rsidR="008930C7" w:rsidRPr="002623FC" w:rsidRDefault="00CF6F31" w:rsidP="00703A68">
            <w:pPr>
              <w:pStyle w:val="Rfrences"/>
              <w:numPr>
                <w:ilvl w:val="0"/>
                <w:numId w:val="0"/>
              </w:numPr>
              <w:tabs>
                <w:tab w:val="clear" w:pos="284"/>
              </w:tabs>
              <w:spacing w:after="120"/>
              <w:ind w:left="-28" w:right="85"/>
              <w:rPr>
                <w:rFonts w:ascii="Marianne" w:hAnsi="Marianne"/>
                <w:sz w:val="18"/>
                <w:szCs w:val="18"/>
              </w:rPr>
            </w:pPr>
            <w:r w:rsidRPr="002623FC">
              <w:rPr>
                <w:rFonts w:ascii="Marianne" w:hAnsi="Marianne"/>
                <w:sz w:val="18"/>
                <w:szCs w:val="18"/>
              </w:rPr>
              <w:t xml:space="preserve">- </w:t>
            </w:r>
            <w:r w:rsidR="00CA3C3E" w:rsidRPr="002623FC">
              <w:rPr>
                <w:rFonts w:ascii="Marianne" w:hAnsi="Marianne"/>
                <w:sz w:val="18"/>
                <w:szCs w:val="18"/>
              </w:rPr>
              <w:t>Article</w:t>
            </w:r>
            <w:r w:rsidR="002B6E8A">
              <w:rPr>
                <w:rFonts w:ascii="Marianne" w:hAnsi="Marianne"/>
                <w:sz w:val="18"/>
                <w:szCs w:val="18"/>
              </w:rPr>
              <w:t>s</w:t>
            </w:r>
            <w:r w:rsidR="00CA3C3E" w:rsidRPr="002623FC">
              <w:rPr>
                <w:rFonts w:ascii="Marianne" w:hAnsi="Marianne"/>
                <w:sz w:val="18"/>
                <w:szCs w:val="18"/>
              </w:rPr>
              <w:t xml:space="preserve"> </w:t>
            </w:r>
            <w:r w:rsidR="00703A68" w:rsidRPr="002623FC">
              <w:rPr>
                <w:rFonts w:ascii="Marianne" w:hAnsi="Marianne"/>
                <w:sz w:val="18"/>
                <w:szCs w:val="18"/>
              </w:rPr>
              <w:t>L2323-1</w:t>
            </w:r>
            <w:r w:rsidR="00BC285F">
              <w:rPr>
                <w:rFonts w:ascii="Marianne" w:hAnsi="Marianne"/>
                <w:sz w:val="18"/>
                <w:szCs w:val="18"/>
              </w:rPr>
              <w:t>,</w:t>
            </w:r>
            <w:r w:rsidR="00703A68" w:rsidRPr="002623FC">
              <w:rPr>
                <w:rFonts w:ascii="Marianne" w:hAnsi="Marianne"/>
                <w:sz w:val="18"/>
                <w:szCs w:val="18"/>
              </w:rPr>
              <w:t xml:space="preserve"> R2323-1 </w:t>
            </w:r>
            <w:r w:rsidR="00BC285F">
              <w:rPr>
                <w:rFonts w:ascii="Marianne" w:hAnsi="Marianne"/>
                <w:sz w:val="18"/>
                <w:szCs w:val="18"/>
              </w:rPr>
              <w:t xml:space="preserve">et 2323-4 </w:t>
            </w:r>
            <w:r w:rsidR="00703A68" w:rsidRPr="002623FC">
              <w:rPr>
                <w:rFonts w:ascii="Marianne" w:hAnsi="Marianne"/>
                <w:sz w:val="18"/>
                <w:szCs w:val="18"/>
              </w:rPr>
              <w:t>du code de la commande publique</w:t>
            </w:r>
          </w:p>
        </w:tc>
      </w:tr>
      <w:tr w:rsidR="004F3B99" w:rsidRPr="002623FC" w14:paraId="3D240E26" w14:textId="77777777" w:rsidTr="003B5FEC">
        <w:trPr>
          <w:gridAfter w:val="2"/>
          <w:wAfter w:w="814" w:type="dxa"/>
          <w:trHeight w:hRule="exact" w:val="1468"/>
        </w:trPr>
        <w:tc>
          <w:tcPr>
            <w:tcW w:w="1722" w:type="dxa"/>
          </w:tcPr>
          <w:p w14:paraId="5EE36312" w14:textId="2AA63636" w:rsidR="004F3B99" w:rsidRPr="002623FC" w:rsidRDefault="006C2787" w:rsidP="004F3B99">
            <w:pPr>
              <w:tabs>
                <w:tab w:val="left" w:pos="1304"/>
              </w:tabs>
              <w:rPr>
                <w:rFonts w:ascii="Marianne" w:hAnsi="Marianne"/>
                <w:b/>
                <w:sz w:val="18"/>
                <w:szCs w:val="18"/>
              </w:rPr>
            </w:pPr>
            <w:r>
              <w:rPr>
                <w:rFonts w:ascii="Marianne" w:hAnsi="Marianne"/>
                <w:b/>
                <w:sz w:val="18"/>
                <w:szCs w:val="18"/>
              </w:rPr>
              <w:t>Annexes</w:t>
            </w:r>
            <w:r>
              <w:rPr>
                <w:rFonts w:ascii="Marianne" w:hAnsi="Marianne"/>
                <w:b/>
                <w:sz w:val="18"/>
                <w:szCs w:val="18"/>
              </w:rPr>
              <w:tab/>
            </w:r>
            <w:r w:rsidR="004F3B99" w:rsidRPr="002623FC">
              <w:rPr>
                <w:rFonts w:ascii="Marianne" w:hAnsi="Marianne"/>
                <w:b/>
                <w:sz w:val="18"/>
                <w:szCs w:val="18"/>
              </w:rPr>
              <w:t>:</w:t>
            </w:r>
          </w:p>
        </w:tc>
        <w:tc>
          <w:tcPr>
            <w:tcW w:w="8304" w:type="dxa"/>
            <w:gridSpan w:val="2"/>
          </w:tcPr>
          <w:p w14:paraId="2674AFFB" w14:textId="0700A755" w:rsidR="004F3B99" w:rsidRDefault="006C2787" w:rsidP="0062593A">
            <w:pPr>
              <w:pStyle w:val="Picesjointes"/>
              <w:numPr>
                <w:ilvl w:val="0"/>
                <w:numId w:val="0"/>
              </w:numPr>
              <w:tabs>
                <w:tab w:val="clear" w:pos="284"/>
              </w:tabs>
              <w:ind w:left="-28" w:right="85"/>
              <w:rPr>
                <w:rFonts w:ascii="Marianne" w:hAnsi="Marianne"/>
                <w:sz w:val="18"/>
                <w:szCs w:val="18"/>
              </w:rPr>
            </w:pPr>
            <w:r>
              <w:rPr>
                <w:rFonts w:ascii="Marianne" w:hAnsi="Marianne"/>
                <w:sz w:val="18"/>
                <w:szCs w:val="18"/>
              </w:rPr>
              <w:t>Annexe 1</w:t>
            </w:r>
            <w:r>
              <w:rPr>
                <w:rFonts w:ascii="Calibri" w:hAnsi="Calibri" w:cs="Calibri"/>
                <w:sz w:val="18"/>
                <w:szCs w:val="18"/>
              </w:rPr>
              <w:t> </w:t>
            </w:r>
            <w:r>
              <w:rPr>
                <w:rFonts w:ascii="Marianne" w:hAnsi="Marianne"/>
                <w:sz w:val="18"/>
                <w:szCs w:val="18"/>
              </w:rPr>
              <w:t xml:space="preserve">: </w:t>
            </w:r>
            <w:r w:rsidR="0006293F">
              <w:rPr>
                <w:rFonts w:ascii="Marianne" w:hAnsi="Marianne"/>
                <w:sz w:val="18"/>
                <w:szCs w:val="18"/>
              </w:rPr>
              <w:t xml:space="preserve">Modalités </w:t>
            </w:r>
            <w:r>
              <w:rPr>
                <w:rFonts w:ascii="Marianne" w:hAnsi="Marianne"/>
                <w:sz w:val="18"/>
                <w:szCs w:val="18"/>
              </w:rPr>
              <w:t>de remise des plis</w:t>
            </w:r>
          </w:p>
          <w:p w14:paraId="7DC6EAB6" w14:textId="4CEBCD8F" w:rsidR="006C2787" w:rsidRDefault="006C2787" w:rsidP="0062593A">
            <w:pPr>
              <w:pStyle w:val="Picesjointes"/>
              <w:numPr>
                <w:ilvl w:val="0"/>
                <w:numId w:val="0"/>
              </w:numPr>
              <w:tabs>
                <w:tab w:val="clear" w:pos="284"/>
              </w:tabs>
              <w:ind w:left="-28" w:right="85"/>
              <w:rPr>
                <w:rFonts w:ascii="Marianne" w:hAnsi="Marianne"/>
                <w:sz w:val="18"/>
                <w:szCs w:val="18"/>
              </w:rPr>
            </w:pPr>
            <w:r>
              <w:rPr>
                <w:rFonts w:ascii="Marianne" w:hAnsi="Marianne"/>
                <w:sz w:val="18"/>
                <w:szCs w:val="18"/>
              </w:rPr>
              <w:t>Annexe 2</w:t>
            </w:r>
            <w:r>
              <w:rPr>
                <w:rFonts w:ascii="Calibri" w:hAnsi="Calibri" w:cs="Calibri"/>
                <w:sz w:val="18"/>
                <w:szCs w:val="18"/>
              </w:rPr>
              <w:t> </w:t>
            </w:r>
            <w:r w:rsidR="00D67DBD">
              <w:rPr>
                <w:rFonts w:ascii="Marianne" w:hAnsi="Marianne"/>
                <w:sz w:val="18"/>
                <w:szCs w:val="18"/>
              </w:rPr>
              <w:t xml:space="preserve">: </w:t>
            </w:r>
            <w:r w:rsidR="0006293F">
              <w:rPr>
                <w:rFonts w:ascii="Marianne" w:hAnsi="Marianne"/>
                <w:sz w:val="18"/>
                <w:szCs w:val="18"/>
              </w:rPr>
              <w:t xml:space="preserve">Déclaration </w:t>
            </w:r>
            <w:r>
              <w:rPr>
                <w:rFonts w:ascii="Marianne" w:hAnsi="Marianne"/>
                <w:sz w:val="18"/>
                <w:szCs w:val="18"/>
              </w:rPr>
              <w:t>sur l’honneur de l’attributaire</w:t>
            </w:r>
          </w:p>
          <w:p w14:paraId="24C55164" w14:textId="0D39C6A3" w:rsidR="006C2787" w:rsidRDefault="006C2787" w:rsidP="0062593A">
            <w:pPr>
              <w:pStyle w:val="Picesjointes"/>
              <w:numPr>
                <w:ilvl w:val="0"/>
                <w:numId w:val="0"/>
              </w:numPr>
              <w:tabs>
                <w:tab w:val="clear" w:pos="284"/>
              </w:tabs>
              <w:ind w:left="-28" w:right="85"/>
              <w:rPr>
                <w:rFonts w:ascii="Marianne" w:hAnsi="Marianne"/>
                <w:sz w:val="18"/>
                <w:szCs w:val="18"/>
              </w:rPr>
            </w:pPr>
            <w:r>
              <w:rPr>
                <w:rFonts w:ascii="Marianne" w:hAnsi="Marianne"/>
                <w:sz w:val="18"/>
                <w:szCs w:val="18"/>
              </w:rPr>
              <w:t>Annexe 3</w:t>
            </w:r>
            <w:r>
              <w:rPr>
                <w:rFonts w:ascii="Calibri" w:hAnsi="Calibri" w:cs="Calibri"/>
                <w:sz w:val="18"/>
                <w:szCs w:val="18"/>
              </w:rPr>
              <w:t> </w:t>
            </w:r>
            <w:r>
              <w:rPr>
                <w:rFonts w:ascii="Marianne" w:hAnsi="Marianne"/>
                <w:sz w:val="18"/>
                <w:szCs w:val="18"/>
              </w:rPr>
              <w:t xml:space="preserve">: </w:t>
            </w:r>
            <w:r w:rsidR="0006293F" w:rsidRPr="00474ECD">
              <w:rPr>
                <w:rFonts w:ascii="Marianne" w:hAnsi="Marianne"/>
                <w:sz w:val="18"/>
                <w:szCs w:val="18"/>
              </w:rPr>
              <w:t>Protection des données à caractère personnel</w:t>
            </w:r>
          </w:p>
          <w:p w14:paraId="18DABF97" w14:textId="3DAC50F3" w:rsidR="006C2787" w:rsidRDefault="006C2787" w:rsidP="00E5007E">
            <w:pPr>
              <w:pStyle w:val="Picesjointes"/>
              <w:numPr>
                <w:ilvl w:val="0"/>
                <w:numId w:val="0"/>
              </w:numPr>
              <w:tabs>
                <w:tab w:val="clear" w:pos="284"/>
              </w:tabs>
              <w:ind w:left="-28" w:right="85"/>
              <w:rPr>
                <w:rFonts w:ascii="Marianne" w:hAnsi="Marianne"/>
                <w:color w:val="00B0F0"/>
                <w:sz w:val="18"/>
                <w:szCs w:val="18"/>
              </w:rPr>
            </w:pPr>
            <w:r>
              <w:rPr>
                <w:rFonts w:ascii="Marianne" w:hAnsi="Marianne"/>
                <w:sz w:val="18"/>
                <w:szCs w:val="18"/>
              </w:rPr>
              <w:t>Annexe 4</w:t>
            </w:r>
            <w:r>
              <w:rPr>
                <w:rFonts w:ascii="Calibri" w:hAnsi="Calibri" w:cs="Calibri"/>
                <w:sz w:val="18"/>
                <w:szCs w:val="18"/>
              </w:rPr>
              <w:t> </w:t>
            </w:r>
            <w:r>
              <w:rPr>
                <w:rFonts w:ascii="Marianne" w:hAnsi="Marianne"/>
                <w:sz w:val="18"/>
                <w:szCs w:val="18"/>
              </w:rPr>
              <w:t xml:space="preserve">: </w:t>
            </w:r>
            <w:r w:rsidR="0006293F">
              <w:rPr>
                <w:rFonts w:ascii="Marianne" w:hAnsi="Marianne"/>
                <w:sz w:val="18"/>
                <w:szCs w:val="18"/>
              </w:rPr>
              <w:t xml:space="preserve">Procédures </w:t>
            </w:r>
            <w:r>
              <w:rPr>
                <w:rFonts w:ascii="Marianne" w:hAnsi="Marianne"/>
                <w:sz w:val="18"/>
                <w:szCs w:val="18"/>
              </w:rPr>
              <w:t>de recours</w:t>
            </w:r>
          </w:p>
          <w:p w14:paraId="4A2E4B0E" w14:textId="1C507844" w:rsidR="003B5FEC" w:rsidRDefault="003B5FEC" w:rsidP="00E5007E">
            <w:pPr>
              <w:pStyle w:val="Picesjointes"/>
              <w:numPr>
                <w:ilvl w:val="0"/>
                <w:numId w:val="0"/>
              </w:numPr>
              <w:tabs>
                <w:tab w:val="clear" w:pos="284"/>
              </w:tabs>
              <w:ind w:left="-28" w:right="85"/>
              <w:rPr>
                <w:rFonts w:ascii="Marianne" w:hAnsi="Marianne"/>
                <w:sz w:val="18"/>
                <w:szCs w:val="18"/>
              </w:rPr>
            </w:pPr>
            <w:r w:rsidRPr="003B5FEC">
              <w:rPr>
                <w:rFonts w:ascii="Marianne" w:hAnsi="Marianne"/>
                <w:sz w:val="18"/>
                <w:szCs w:val="18"/>
              </w:rPr>
              <w:t>Annexe 5</w:t>
            </w:r>
            <w:r w:rsidRPr="003B5FEC">
              <w:rPr>
                <w:rFonts w:ascii="Calibri" w:hAnsi="Calibri" w:cs="Calibri"/>
                <w:sz w:val="18"/>
                <w:szCs w:val="18"/>
              </w:rPr>
              <w:t> </w:t>
            </w:r>
            <w:r w:rsidR="00D67DBD">
              <w:rPr>
                <w:rFonts w:ascii="Marianne" w:hAnsi="Marianne"/>
                <w:sz w:val="18"/>
                <w:szCs w:val="18"/>
              </w:rPr>
              <w:t xml:space="preserve">: </w:t>
            </w:r>
            <w:r w:rsidR="00730150">
              <w:rPr>
                <w:rFonts w:ascii="Marianne" w:hAnsi="Marianne"/>
                <w:sz w:val="18"/>
                <w:szCs w:val="18"/>
              </w:rPr>
              <w:t>Modalités d’organisation de la visite obligatoire</w:t>
            </w:r>
          </w:p>
          <w:p w14:paraId="1055BE7D" w14:textId="5622949B" w:rsidR="003E047B" w:rsidRDefault="003E047B" w:rsidP="003E047B">
            <w:pPr>
              <w:pStyle w:val="Picesjointes"/>
              <w:numPr>
                <w:ilvl w:val="0"/>
                <w:numId w:val="0"/>
              </w:numPr>
              <w:tabs>
                <w:tab w:val="clear" w:pos="284"/>
              </w:tabs>
              <w:ind w:left="-28" w:right="85"/>
              <w:rPr>
                <w:rFonts w:ascii="Marianne" w:hAnsi="Marianne"/>
                <w:sz w:val="18"/>
                <w:szCs w:val="18"/>
              </w:rPr>
            </w:pPr>
            <w:r w:rsidRPr="003B5FEC">
              <w:rPr>
                <w:rFonts w:ascii="Marianne" w:hAnsi="Marianne"/>
                <w:sz w:val="18"/>
                <w:szCs w:val="18"/>
              </w:rPr>
              <w:t xml:space="preserve">Annexe </w:t>
            </w:r>
            <w:r>
              <w:rPr>
                <w:rFonts w:ascii="Marianne" w:hAnsi="Marianne"/>
                <w:sz w:val="18"/>
                <w:szCs w:val="18"/>
              </w:rPr>
              <w:t>6</w:t>
            </w:r>
            <w:r w:rsidRPr="003B5FEC">
              <w:rPr>
                <w:rFonts w:ascii="Calibri" w:hAnsi="Calibri" w:cs="Calibri"/>
                <w:sz w:val="18"/>
                <w:szCs w:val="18"/>
              </w:rPr>
              <w:t> </w:t>
            </w:r>
            <w:r>
              <w:rPr>
                <w:rFonts w:ascii="Marianne" w:hAnsi="Marianne"/>
                <w:sz w:val="18"/>
                <w:szCs w:val="18"/>
              </w:rPr>
              <w:t xml:space="preserve">: </w:t>
            </w:r>
            <w:r w:rsidR="0006293F">
              <w:rPr>
                <w:rFonts w:ascii="Marianne" w:hAnsi="Marianne"/>
                <w:sz w:val="18"/>
                <w:szCs w:val="18"/>
              </w:rPr>
              <w:t xml:space="preserve">Matrice </w:t>
            </w:r>
            <w:r>
              <w:rPr>
                <w:rFonts w:ascii="Marianne" w:hAnsi="Marianne"/>
                <w:sz w:val="18"/>
                <w:szCs w:val="18"/>
              </w:rPr>
              <w:t>de conformité de l’offre</w:t>
            </w:r>
          </w:p>
          <w:p w14:paraId="75A37D37" w14:textId="77777777" w:rsidR="003E047B" w:rsidRPr="003B5FEC" w:rsidRDefault="003E047B" w:rsidP="00E5007E">
            <w:pPr>
              <w:pStyle w:val="Picesjointes"/>
              <w:numPr>
                <w:ilvl w:val="0"/>
                <w:numId w:val="0"/>
              </w:numPr>
              <w:tabs>
                <w:tab w:val="clear" w:pos="284"/>
              </w:tabs>
              <w:ind w:left="-28" w:right="85"/>
              <w:rPr>
                <w:rFonts w:ascii="Marianne" w:hAnsi="Marianne"/>
                <w:sz w:val="18"/>
                <w:szCs w:val="18"/>
              </w:rPr>
            </w:pPr>
          </w:p>
          <w:p w14:paraId="24391695" w14:textId="66684BBC" w:rsidR="003B5FEC" w:rsidRPr="002623FC" w:rsidRDefault="003B5FEC" w:rsidP="00E5007E">
            <w:pPr>
              <w:pStyle w:val="Picesjointes"/>
              <w:numPr>
                <w:ilvl w:val="0"/>
                <w:numId w:val="0"/>
              </w:numPr>
              <w:tabs>
                <w:tab w:val="clear" w:pos="284"/>
              </w:tabs>
              <w:ind w:left="-28" w:right="85"/>
              <w:rPr>
                <w:rFonts w:ascii="Marianne" w:hAnsi="Marianne"/>
                <w:sz w:val="18"/>
                <w:szCs w:val="18"/>
              </w:rPr>
            </w:pPr>
          </w:p>
        </w:tc>
      </w:tr>
      <w:tr w:rsidR="004F3B99" w:rsidRPr="002623FC" w14:paraId="25AA15FE" w14:textId="77777777" w:rsidTr="002623FC">
        <w:trPr>
          <w:gridAfter w:val="2"/>
          <w:wAfter w:w="814" w:type="dxa"/>
          <w:trHeight w:val="623"/>
        </w:trPr>
        <w:tc>
          <w:tcPr>
            <w:tcW w:w="1722" w:type="dxa"/>
          </w:tcPr>
          <w:p w14:paraId="2B3F8E3D" w14:textId="77777777" w:rsidR="004F3B99" w:rsidRPr="002623FC" w:rsidRDefault="004F3B99" w:rsidP="004F3B99">
            <w:pPr>
              <w:tabs>
                <w:tab w:val="left" w:pos="1304"/>
              </w:tabs>
              <w:rPr>
                <w:rFonts w:ascii="Marianne" w:hAnsi="Marianne"/>
                <w:b/>
                <w:sz w:val="18"/>
                <w:szCs w:val="18"/>
              </w:rPr>
            </w:pPr>
            <w:r w:rsidRPr="002623FC">
              <w:rPr>
                <w:rFonts w:ascii="Marianne" w:hAnsi="Marianne"/>
                <w:b/>
                <w:sz w:val="18"/>
                <w:szCs w:val="18"/>
              </w:rPr>
              <w:t>P. jointes</w:t>
            </w:r>
            <w:r w:rsidRPr="002623FC">
              <w:rPr>
                <w:rFonts w:ascii="Marianne" w:hAnsi="Marianne"/>
                <w:b/>
                <w:sz w:val="18"/>
                <w:szCs w:val="18"/>
              </w:rPr>
              <w:tab/>
              <w:t>:</w:t>
            </w:r>
          </w:p>
        </w:tc>
        <w:tc>
          <w:tcPr>
            <w:tcW w:w="8304" w:type="dxa"/>
            <w:gridSpan w:val="2"/>
          </w:tcPr>
          <w:p w14:paraId="5AA8CC89" w14:textId="7A9CF9A2" w:rsidR="00983551" w:rsidRDefault="0020280F" w:rsidP="006C2787">
            <w:pPr>
              <w:tabs>
                <w:tab w:val="left" w:pos="1786"/>
              </w:tabs>
              <w:ind w:left="-28" w:right="352"/>
              <w:rPr>
                <w:rFonts w:ascii="Marianne" w:hAnsi="Marianne"/>
                <w:sz w:val="18"/>
                <w:szCs w:val="18"/>
              </w:rPr>
            </w:pPr>
            <w:r>
              <w:rPr>
                <w:rFonts w:ascii="Marianne" w:hAnsi="Marianne"/>
                <w:sz w:val="18"/>
                <w:szCs w:val="18"/>
              </w:rPr>
              <w:t xml:space="preserve">- </w:t>
            </w:r>
            <w:r w:rsidR="00B16C96">
              <w:rPr>
                <w:rFonts w:ascii="Marianne" w:hAnsi="Marianne"/>
                <w:sz w:val="18"/>
                <w:szCs w:val="18"/>
              </w:rPr>
              <w:t>Acte d’E</w:t>
            </w:r>
            <w:r w:rsidR="00983551" w:rsidRPr="00983551">
              <w:rPr>
                <w:rFonts w:ascii="Marianne" w:hAnsi="Marianne"/>
                <w:sz w:val="18"/>
                <w:szCs w:val="18"/>
              </w:rPr>
              <w:t>ngagement (AE)</w:t>
            </w:r>
            <w:r w:rsidR="00983551" w:rsidRPr="00983551">
              <w:rPr>
                <w:rFonts w:ascii="Calibri" w:hAnsi="Calibri" w:cs="Calibri"/>
                <w:sz w:val="18"/>
                <w:szCs w:val="18"/>
              </w:rPr>
              <w:t> </w:t>
            </w:r>
            <w:r w:rsidR="007D330C" w:rsidRPr="005B1F0D">
              <w:rPr>
                <w:rFonts w:ascii="Marianne" w:hAnsi="Marianne"/>
                <w:sz w:val="18"/>
                <w:szCs w:val="18"/>
              </w:rPr>
              <w:t>et son annexe</w:t>
            </w:r>
            <w:r w:rsidR="007D330C">
              <w:rPr>
                <w:rFonts w:ascii="Marianne" w:hAnsi="Marianne"/>
                <w:sz w:val="18"/>
                <w:szCs w:val="18"/>
              </w:rPr>
              <w:t xml:space="preserve"> </w:t>
            </w:r>
            <w:r w:rsidR="005603AE">
              <w:rPr>
                <w:rFonts w:ascii="Marianne" w:hAnsi="Marianne"/>
                <w:sz w:val="18"/>
                <w:szCs w:val="18"/>
              </w:rPr>
              <w:t>«</w:t>
            </w:r>
            <w:r w:rsidR="005603AE">
              <w:rPr>
                <w:rFonts w:ascii="Calibri" w:hAnsi="Calibri" w:cs="Calibri"/>
                <w:sz w:val="18"/>
                <w:szCs w:val="18"/>
              </w:rPr>
              <w:t> </w:t>
            </w:r>
            <w:r w:rsidR="005603AE">
              <w:rPr>
                <w:rFonts w:ascii="Marianne" w:hAnsi="Marianne"/>
                <w:sz w:val="18"/>
                <w:szCs w:val="18"/>
              </w:rPr>
              <w:t>prix et délais</w:t>
            </w:r>
            <w:r w:rsidR="005603AE">
              <w:rPr>
                <w:rFonts w:ascii="Calibri" w:hAnsi="Calibri" w:cs="Calibri"/>
                <w:sz w:val="18"/>
                <w:szCs w:val="18"/>
              </w:rPr>
              <w:t> </w:t>
            </w:r>
            <w:r w:rsidR="005603AE">
              <w:rPr>
                <w:rFonts w:ascii="Marianne" w:hAnsi="Marianne" w:cs="Marianne"/>
                <w:sz w:val="18"/>
                <w:szCs w:val="18"/>
              </w:rPr>
              <w:t>»</w:t>
            </w:r>
            <w:r w:rsidR="005603AE">
              <w:rPr>
                <w:rFonts w:ascii="Marianne" w:hAnsi="Marianne"/>
                <w:sz w:val="18"/>
                <w:szCs w:val="18"/>
              </w:rPr>
              <w:t xml:space="preserve"> </w:t>
            </w:r>
          </w:p>
          <w:p w14:paraId="5D92D2A4" w14:textId="5EA6593B" w:rsidR="00C24C24" w:rsidRPr="00983551" w:rsidRDefault="00C24C24" w:rsidP="006C2787">
            <w:pPr>
              <w:tabs>
                <w:tab w:val="left" w:pos="1786"/>
              </w:tabs>
              <w:ind w:left="-28" w:right="352"/>
              <w:rPr>
                <w:rFonts w:ascii="Marianne" w:hAnsi="Marianne"/>
                <w:sz w:val="18"/>
                <w:szCs w:val="18"/>
              </w:rPr>
            </w:pPr>
            <w:r>
              <w:rPr>
                <w:rFonts w:ascii="Marianne" w:hAnsi="Marianne"/>
                <w:sz w:val="18"/>
                <w:szCs w:val="18"/>
              </w:rPr>
              <w:t xml:space="preserve">- </w:t>
            </w:r>
            <w:r w:rsidRPr="005B1F0D">
              <w:rPr>
                <w:rFonts w:ascii="Marianne" w:hAnsi="Marianne"/>
                <w:sz w:val="18"/>
                <w:szCs w:val="18"/>
              </w:rPr>
              <w:t>CCAP n°2025BS0829 et son annexe</w:t>
            </w:r>
            <w:r w:rsidR="004F7AB4">
              <w:rPr>
                <w:rFonts w:ascii="Calibri" w:hAnsi="Calibri" w:cs="Calibri"/>
                <w:sz w:val="18"/>
                <w:szCs w:val="18"/>
              </w:rPr>
              <w:t> </w:t>
            </w:r>
          </w:p>
          <w:p w14:paraId="6BCED836" w14:textId="78CDB413" w:rsidR="00983551" w:rsidRPr="00983551" w:rsidRDefault="00983551" w:rsidP="006C2787">
            <w:pPr>
              <w:tabs>
                <w:tab w:val="left" w:pos="1786"/>
              </w:tabs>
              <w:ind w:left="-28" w:right="352"/>
              <w:rPr>
                <w:rFonts w:ascii="Marianne" w:hAnsi="Marianne"/>
                <w:sz w:val="18"/>
                <w:szCs w:val="18"/>
              </w:rPr>
            </w:pPr>
            <w:r w:rsidRPr="00983551">
              <w:rPr>
                <w:rFonts w:ascii="Marianne" w:hAnsi="Marianne"/>
                <w:sz w:val="18"/>
                <w:szCs w:val="18"/>
              </w:rPr>
              <w:t>- CCTP n</w:t>
            </w:r>
            <w:r w:rsidRPr="00C13A44">
              <w:rPr>
                <w:rFonts w:ascii="Marianne" w:hAnsi="Marianne"/>
                <w:sz w:val="18"/>
                <w:szCs w:val="18"/>
              </w:rPr>
              <w:t>°</w:t>
            </w:r>
            <w:r w:rsidR="00C13A44" w:rsidRPr="00C13A44">
              <w:rPr>
                <w:rFonts w:ascii="Marianne" w:hAnsi="Marianne"/>
                <w:sz w:val="18"/>
                <w:szCs w:val="18"/>
              </w:rPr>
              <w:t>23143/APY/PMP/indice a</w:t>
            </w:r>
            <w:r w:rsidRPr="00C13A44">
              <w:rPr>
                <w:rFonts w:ascii="Marianne" w:hAnsi="Marianne"/>
                <w:sz w:val="18"/>
                <w:szCs w:val="18"/>
              </w:rPr>
              <w:t xml:space="preserve"> et </w:t>
            </w:r>
            <w:r w:rsidR="00C13A44" w:rsidRPr="00C13A44">
              <w:rPr>
                <w:rFonts w:ascii="Marianne" w:hAnsi="Marianne"/>
                <w:sz w:val="18"/>
                <w:szCs w:val="18"/>
              </w:rPr>
              <w:t>ses 5</w:t>
            </w:r>
            <w:r w:rsidRPr="00C13A44">
              <w:rPr>
                <w:rFonts w:ascii="Marianne" w:hAnsi="Marianne"/>
                <w:sz w:val="18"/>
                <w:szCs w:val="18"/>
              </w:rPr>
              <w:t xml:space="preserve"> annexes</w:t>
            </w:r>
            <w:r w:rsidRPr="00C13A44">
              <w:rPr>
                <w:rFonts w:ascii="Calibri" w:hAnsi="Calibri" w:cs="Calibri"/>
                <w:sz w:val="18"/>
                <w:szCs w:val="18"/>
              </w:rPr>
              <w:t> </w:t>
            </w:r>
          </w:p>
          <w:p w14:paraId="30A33C78" w14:textId="1ACB2909" w:rsidR="006C2787" w:rsidRDefault="006C2787" w:rsidP="006C2787">
            <w:pPr>
              <w:tabs>
                <w:tab w:val="left" w:pos="1786"/>
              </w:tabs>
              <w:ind w:left="-28" w:right="352"/>
              <w:rPr>
                <w:rFonts w:ascii="Marianne" w:hAnsi="Marianne"/>
                <w:sz w:val="18"/>
                <w:szCs w:val="18"/>
              </w:rPr>
            </w:pPr>
            <w:r>
              <w:rPr>
                <w:rFonts w:ascii="Marianne" w:hAnsi="Marianne"/>
                <w:sz w:val="18"/>
                <w:szCs w:val="18"/>
              </w:rPr>
              <w:t>- Document «</w:t>
            </w:r>
            <w:r w:rsidRPr="00983551">
              <w:rPr>
                <w:rFonts w:ascii="Calibri" w:hAnsi="Calibri" w:cs="Calibri"/>
                <w:sz w:val="18"/>
                <w:szCs w:val="18"/>
              </w:rPr>
              <w:t> </w:t>
            </w:r>
            <w:r>
              <w:rPr>
                <w:rFonts w:ascii="Marianne" w:hAnsi="Marianne"/>
                <w:sz w:val="18"/>
                <w:szCs w:val="18"/>
              </w:rPr>
              <w:t>dossier de candidature</w:t>
            </w:r>
            <w:r w:rsidRPr="00983551">
              <w:rPr>
                <w:rFonts w:ascii="Calibri" w:hAnsi="Calibri" w:cs="Calibri"/>
                <w:sz w:val="18"/>
                <w:szCs w:val="18"/>
              </w:rPr>
              <w:t> </w:t>
            </w:r>
            <w:r w:rsidRPr="005B1F0D">
              <w:rPr>
                <w:rFonts w:ascii="Marianne" w:hAnsi="Marianne"/>
                <w:sz w:val="18"/>
                <w:szCs w:val="18"/>
              </w:rPr>
              <w:t>»</w:t>
            </w:r>
            <w:r w:rsidR="004F7AB4">
              <w:rPr>
                <w:rFonts w:ascii="Calibri" w:hAnsi="Calibri" w:cs="Calibri"/>
                <w:sz w:val="18"/>
                <w:szCs w:val="18"/>
              </w:rPr>
              <w:t> </w:t>
            </w:r>
          </w:p>
          <w:p w14:paraId="53B6C4D6" w14:textId="30131609" w:rsidR="006C2787" w:rsidRPr="002623FC" w:rsidRDefault="006C2787" w:rsidP="006C2787">
            <w:pPr>
              <w:tabs>
                <w:tab w:val="left" w:pos="1786"/>
              </w:tabs>
              <w:ind w:left="-28" w:right="352"/>
              <w:rPr>
                <w:rFonts w:ascii="Marianne" w:hAnsi="Marianne"/>
                <w:sz w:val="18"/>
                <w:szCs w:val="18"/>
              </w:rPr>
            </w:pPr>
            <w:r>
              <w:rPr>
                <w:rFonts w:ascii="Marianne" w:hAnsi="Marianne"/>
                <w:sz w:val="18"/>
                <w:szCs w:val="18"/>
              </w:rPr>
              <w:t>- Document «</w:t>
            </w:r>
            <w:r w:rsidRPr="00983551">
              <w:rPr>
                <w:rFonts w:ascii="Calibri" w:hAnsi="Calibri" w:cs="Calibri"/>
                <w:sz w:val="18"/>
                <w:szCs w:val="18"/>
              </w:rPr>
              <w:t> </w:t>
            </w:r>
            <w:r>
              <w:rPr>
                <w:rFonts w:ascii="Marianne" w:hAnsi="Marianne"/>
                <w:sz w:val="18"/>
                <w:szCs w:val="18"/>
              </w:rPr>
              <w:t>dossier d’offre</w:t>
            </w:r>
            <w:r w:rsidRPr="00983551">
              <w:rPr>
                <w:rFonts w:ascii="Calibri" w:hAnsi="Calibri" w:cs="Calibri"/>
                <w:sz w:val="18"/>
                <w:szCs w:val="18"/>
              </w:rPr>
              <w:t> </w:t>
            </w:r>
            <w:r w:rsidRPr="005B1F0D">
              <w:rPr>
                <w:rFonts w:ascii="Marianne" w:hAnsi="Marianne"/>
                <w:sz w:val="18"/>
                <w:szCs w:val="18"/>
              </w:rPr>
              <w:t>»</w:t>
            </w:r>
          </w:p>
        </w:tc>
      </w:tr>
      <w:tr w:rsidR="004F3B99" w:rsidRPr="002623FC" w14:paraId="218BCE57" w14:textId="77777777" w:rsidTr="002623FC">
        <w:tblPrEx>
          <w:tblCellMar>
            <w:left w:w="108" w:type="dxa"/>
            <w:right w:w="108" w:type="dxa"/>
          </w:tblCellMar>
          <w:tblLook w:val="01E0" w:firstRow="1" w:lastRow="1" w:firstColumn="1" w:lastColumn="1" w:noHBand="0" w:noVBand="0"/>
        </w:tblPrEx>
        <w:tc>
          <w:tcPr>
            <w:tcW w:w="10840" w:type="dxa"/>
            <w:gridSpan w:val="5"/>
            <w:shd w:val="clear" w:color="auto" w:fill="auto"/>
          </w:tcPr>
          <w:p w14:paraId="799791FD" w14:textId="77777777" w:rsidR="002623FC" w:rsidRDefault="002623FC" w:rsidP="008B2154">
            <w:pPr>
              <w:pStyle w:val="CorpsdutexteDGA"/>
              <w:rPr>
                <w:rFonts w:ascii="Marianne" w:hAnsi="Marianne"/>
                <w:sz w:val="18"/>
                <w:szCs w:val="18"/>
              </w:rPr>
            </w:pPr>
          </w:p>
          <w:p w14:paraId="6E9E30DE" w14:textId="152D60B1" w:rsidR="0020280F" w:rsidRDefault="0020280F" w:rsidP="008B2154">
            <w:pPr>
              <w:pStyle w:val="CorpsdutexteDGA"/>
              <w:rPr>
                <w:rFonts w:ascii="Marianne" w:hAnsi="Marianne"/>
                <w:sz w:val="18"/>
                <w:szCs w:val="18"/>
              </w:rPr>
            </w:pPr>
          </w:p>
          <w:p w14:paraId="08E32EE9" w14:textId="1C3C50E9" w:rsidR="00B84659" w:rsidRDefault="00B84659" w:rsidP="008B2154">
            <w:pPr>
              <w:pStyle w:val="CorpsdutexteDGA"/>
              <w:rPr>
                <w:rFonts w:ascii="Marianne" w:hAnsi="Marianne"/>
                <w:sz w:val="18"/>
                <w:szCs w:val="18"/>
              </w:rPr>
            </w:pPr>
          </w:p>
          <w:p w14:paraId="50F8CE30" w14:textId="77777777" w:rsidR="00B84659" w:rsidRDefault="00B84659" w:rsidP="008B2154">
            <w:pPr>
              <w:pStyle w:val="CorpsdutexteDGA"/>
              <w:rPr>
                <w:rFonts w:ascii="Marianne" w:hAnsi="Marianne"/>
                <w:sz w:val="18"/>
                <w:szCs w:val="18"/>
              </w:rPr>
            </w:pPr>
          </w:p>
          <w:p w14:paraId="0DFBFEA7" w14:textId="3FDF21BB" w:rsidR="0020280F" w:rsidRPr="006C2787" w:rsidRDefault="0020280F" w:rsidP="006C2787">
            <w:pPr>
              <w:pStyle w:val="CorpsdutexteDGA"/>
              <w:rPr>
                <w:rFonts w:ascii="Marianne" w:hAnsi="Marianne"/>
                <w:sz w:val="18"/>
                <w:szCs w:val="18"/>
              </w:rPr>
            </w:pPr>
            <w:r w:rsidRPr="006C2787">
              <w:rPr>
                <w:rFonts w:ascii="Marianne" w:hAnsi="Marianne"/>
                <w:sz w:val="18"/>
                <w:szCs w:val="18"/>
              </w:rPr>
              <w:t xml:space="preserve">Madame, Monsieur, </w:t>
            </w:r>
          </w:p>
          <w:p w14:paraId="483E0BC2" w14:textId="77777777" w:rsidR="0020280F" w:rsidRDefault="0020280F" w:rsidP="0020280F">
            <w:pPr>
              <w:pStyle w:val="CorpsdutexteDGA"/>
              <w:rPr>
                <w:rFonts w:ascii="Marianne" w:hAnsi="Marianne"/>
                <w:sz w:val="18"/>
                <w:szCs w:val="18"/>
              </w:rPr>
            </w:pPr>
          </w:p>
          <w:p w14:paraId="14BAB79C" w14:textId="0A74D676" w:rsidR="0020280F" w:rsidRDefault="0020280F" w:rsidP="004626FA">
            <w:pPr>
              <w:pStyle w:val="CorpsdutexteDGA"/>
              <w:ind w:right="880"/>
              <w:rPr>
                <w:rFonts w:ascii="Marianne" w:hAnsi="Marianne"/>
                <w:sz w:val="18"/>
                <w:szCs w:val="18"/>
              </w:rPr>
            </w:pPr>
            <w:r w:rsidRPr="006C2787">
              <w:rPr>
                <w:rFonts w:ascii="Marianne" w:hAnsi="Marianne"/>
                <w:sz w:val="18"/>
                <w:szCs w:val="18"/>
              </w:rPr>
              <w:t>Dans le cadre de la consultation citée en objet,</w:t>
            </w:r>
            <w:r>
              <w:rPr>
                <w:rFonts w:ascii="Marianne" w:hAnsi="Marianne"/>
                <w:sz w:val="18"/>
                <w:szCs w:val="18"/>
              </w:rPr>
              <w:t xml:space="preserve"> si vous souhaitez participer,</w:t>
            </w:r>
            <w:r w:rsidRPr="006C2787">
              <w:rPr>
                <w:rFonts w:ascii="Marianne" w:hAnsi="Marianne"/>
                <w:sz w:val="18"/>
                <w:szCs w:val="18"/>
              </w:rPr>
              <w:t xml:space="preserve"> j’ai l’honneur de vous demander de bien vouloir me faire </w:t>
            </w:r>
            <w:r w:rsidRPr="0020280F">
              <w:rPr>
                <w:rFonts w:ascii="Marianne" w:hAnsi="Marianne"/>
                <w:sz w:val="18"/>
                <w:szCs w:val="18"/>
              </w:rPr>
              <w:t>parvenir un dossier de candidature et d</w:t>
            </w:r>
            <w:r>
              <w:rPr>
                <w:rFonts w:ascii="Marianne" w:hAnsi="Marianne"/>
                <w:sz w:val="18"/>
                <w:szCs w:val="18"/>
              </w:rPr>
              <w:t>’</w:t>
            </w:r>
            <w:r w:rsidRPr="006C2787">
              <w:rPr>
                <w:rFonts w:ascii="Marianne" w:hAnsi="Marianne"/>
                <w:sz w:val="18"/>
                <w:szCs w:val="18"/>
              </w:rPr>
              <w:t>offre</w:t>
            </w:r>
            <w:r>
              <w:rPr>
                <w:rFonts w:ascii="Marianne" w:hAnsi="Marianne"/>
                <w:sz w:val="18"/>
                <w:szCs w:val="18"/>
              </w:rPr>
              <w:t xml:space="preserve"> au plus tard </w:t>
            </w:r>
            <w:r w:rsidRPr="000E1F3E">
              <w:rPr>
                <w:rFonts w:ascii="Marianne" w:hAnsi="Marianne"/>
                <w:sz w:val="18"/>
                <w:szCs w:val="18"/>
              </w:rPr>
              <w:t xml:space="preserve">le </w:t>
            </w:r>
            <w:r w:rsidR="0046613D">
              <w:rPr>
                <w:rFonts w:ascii="Marianne" w:hAnsi="Marianne"/>
                <w:b/>
                <w:sz w:val="18"/>
                <w:szCs w:val="18"/>
              </w:rPr>
              <w:t>08</w:t>
            </w:r>
            <w:r w:rsidRPr="00D5076B">
              <w:rPr>
                <w:rFonts w:ascii="Marianne" w:hAnsi="Marianne"/>
                <w:b/>
                <w:sz w:val="18"/>
                <w:szCs w:val="18"/>
              </w:rPr>
              <w:t>/</w:t>
            </w:r>
            <w:r w:rsidR="00D5076B">
              <w:rPr>
                <w:rFonts w:ascii="Marianne" w:hAnsi="Marianne"/>
                <w:b/>
                <w:sz w:val="18"/>
                <w:szCs w:val="18"/>
              </w:rPr>
              <w:t>07</w:t>
            </w:r>
            <w:r w:rsidRPr="00D5076B">
              <w:rPr>
                <w:rFonts w:ascii="Marianne" w:hAnsi="Marianne"/>
                <w:b/>
                <w:sz w:val="18"/>
                <w:szCs w:val="18"/>
              </w:rPr>
              <w:t>/</w:t>
            </w:r>
            <w:r w:rsidR="00C925F6" w:rsidRPr="00D5076B">
              <w:rPr>
                <w:rFonts w:ascii="Marianne" w:hAnsi="Marianne"/>
                <w:b/>
                <w:sz w:val="18"/>
                <w:szCs w:val="18"/>
              </w:rPr>
              <w:t>2026</w:t>
            </w:r>
            <w:r w:rsidRPr="00D5076B">
              <w:rPr>
                <w:rFonts w:ascii="Marianne" w:hAnsi="Marianne"/>
                <w:b/>
                <w:sz w:val="18"/>
                <w:szCs w:val="18"/>
              </w:rPr>
              <w:t xml:space="preserve"> à </w:t>
            </w:r>
            <w:r w:rsidR="00C925F6" w:rsidRPr="00D5076B">
              <w:rPr>
                <w:rFonts w:ascii="Marianne" w:hAnsi="Marianne"/>
                <w:b/>
                <w:sz w:val="18"/>
                <w:szCs w:val="18"/>
              </w:rPr>
              <w:t>15</w:t>
            </w:r>
            <w:r w:rsidRPr="00D5076B">
              <w:rPr>
                <w:rFonts w:ascii="Marianne" w:hAnsi="Marianne"/>
                <w:b/>
                <w:sz w:val="18"/>
                <w:szCs w:val="18"/>
              </w:rPr>
              <w:t>h</w:t>
            </w:r>
            <w:r w:rsidR="00C925F6" w:rsidRPr="00D5076B">
              <w:rPr>
                <w:rFonts w:ascii="Marianne" w:hAnsi="Marianne"/>
                <w:b/>
                <w:sz w:val="18"/>
                <w:szCs w:val="18"/>
              </w:rPr>
              <w:t>00</w:t>
            </w:r>
            <w:r>
              <w:rPr>
                <w:rFonts w:ascii="Marianne" w:hAnsi="Marianne"/>
                <w:sz w:val="18"/>
                <w:szCs w:val="18"/>
              </w:rPr>
              <w:t xml:space="preserve"> selon les modalités indiquées </w:t>
            </w:r>
            <w:r w:rsidR="006C2787">
              <w:rPr>
                <w:rFonts w:ascii="Marianne" w:hAnsi="Marianne"/>
                <w:sz w:val="18"/>
                <w:szCs w:val="18"/>
              </w:rPr>
              <w:t>en annexe 1 de la présente lettre de consultation</w:t>
            </w:r>
            <w:r>
              <w:rPr>
                <w:rFonts w:ascii="Marianne" w:hAnsi="Marianne"/>
                <w:sz w:val="18"/>
                <w:szCs w:val="18"/>
              </w:rPr>
              <w:t>.</w:t>
            </w:r>
          </w:p>
          <w:p w14:paraId="47511DF3" w14:textId="77777777" w:rsidR="0020280F" w:rsidRDefault="0020280F" w:rsidP="004626FA">
            <w:pPr>
              <w:pStyle w:val="CorpsdutexteDGA"/>
              <w:ind w:right="880"/>
              <w:rPr>
                <w:rFonts w:ascii="Marianne" w:hAnsi="Marianne"/>
                <w:sz w:val="18"/>
                <w:szCs w:val="18"/>
              </w:rPr>
            </w:pPr>
          </w:p>
          <w:p w14:paraId="104D4979" w14:textId="0D92277B" w:rsidR="008B2154" w:rsidRPr="002623FC" w:rsidRDefault="008B5FEF" w:rsidP="004626FA">
            <w:pPr>
              <w:pStyle w:val="CorpsdutexteDGA"/>
              <w:ind w:right="880"/>
              <w:rPr>
                <w:rFonts w:ascii="Marianne" w:hAnsi="Marianne"/>
                <w:sz w:val="18"/>
                <w:szCs w:val="18"/>
              </w:rPr>
            </w:pPr>
            <w:r>
              <w:rPr>
                <w:rFonts w:ascii="Marianne" w:hAnsi="Marianne"/>
                <w:sz w:val="18"/>
                <w:szCs w:val="18"/>
              </w:rPr>
              <w:t>Le dossier de consultation des entreprises</w:t>
            </w:r>
            <w:r w:rsidR="008B2154" w:rsidRPr="002623FC">
              <w:rPr>
                <w:rFonts w:ascii="Marianne" w:hAnsi="Marianne"/>
                <w:sz w:val="18"/>
                <w:szCs w:val="18"/>
              </w:rPr>
              <w:t xml:space="preserve"> est composé</w:t>
            </w:r>
            <w:r w:rsidR="008B2154" w:rsidRPr="007A55A3">
              <w:rPr>
                <w:rFonts w:ascii="Calibri" w:hAnsi="Calibri" w:cs="Calibri"/>
                <w:sz w:val="18"/>
                <w:szCs w:val="18"/>
              </w:rPr>
              <w:t> </w:t>
            </w:r>
            <w:r w:rsidR="008B2154" w:rsidRPr="002623FC">
              <w:rPr>
                <w:rFonts w:ascii="Marianne" w:hAnsi="Marianne"/>
                <w:sz w:val="18"/>
                <w:szCs w:val="18"/>
              </w:rPr>
              <w:t xml:space="preserve">: </w:t>
            </w:r>
          </w:p>
          <w:p w14:paraId="00087303" w14:textId="77777777" w:rsidR="008B2154" w:rsidRPr="002623FC" w:rsidRDefault="008B2154" w:rsidP="004626FA">
            <w:pPr>
              <w:pStyle w:val="CorpsdutexteDGA"/>
              <w:ind w:right="880"/>
              <w:rPr>
                <w:rFonts w:ascii="Marianne" w:hAnsi="Marianne"/>
                <w:sz w:val="18"/>
                <w:szCs w:val="18"/>
              </w:rPr>
            </w:pPr>
          </w:p>
          <w:p w14:paraId="2A269284" w14:textId="068239BD" w:rsidR="00EB1FD8" w:rsidRDefault="00EB1FD8" w:rsidP="004626FA">
            <w:pPr>
              <w:pStyle w:val="CorpsdutexteDGA"/>
              <w:numPr>
                <w:ilvl w:val="0"/>
                <w:numId w:val="5"/>
              </w:numPr>
              <w:ind w:right="880"/>
              <w:rPr>
                <w:rFonts w:ascii="Marianne" w:hAnsi="Marianne"/>
                <w:sz w:val="18"/>
                <w:szCs w:val="18"/>
              </w:rPr>
            </w:pPr>
            <w:r>
              <w:rPr>
                <w:rFonts w:ascii="Marianne" w:hAnsi="Marianne"/>
                <w:bCs/>
                <w:sz w:val="18"/>
                <w:szCs w:val="18"/>
              </w:rPr>
              <w:t>De</w:t>
            </w:r>
            <w:r w:rsidRPr="0039541E">
              <w:rPr>
                <w:rFonts w:ascii="Marianne" w:hAnsi="Marianne"/>
                <w:bCs/>
                <w:sz w:val="18"/>
                <w:szCs w:val="18"/>
              </w:rPr>
              <w:t xml:space="preserve"> l’Acte d’Engagement (AE) et son annexe</w:t>
            </w:r>
            <w:r w:rsidR="004F7AB4">
              <w:rPr>
                <w:rFonts w:ascii="Marianne" w:hAnsi="Marianne"/>
                <w:bCs/>
                <w:sz w:val="18"/>
                <w:szCs w:val="18"/>
              </w:rPr>
              <w:t>,</w:t>
            </w:r>
          </w:p>
          <w:p w14:paraId="5F30FB93" w14:textId="4CEDAC73" w:rsidR="008B2154" w:rsidRPr="002623FC" w:rsidRDefault="0062593A" w:rsidP="004626FA">
            <w:pPr>
              <w:pStyle w:val="CorpsdutexteDGA"/>
              <w:numPr>
                <w:ilvl w:val="0"/>
                <w:numId w:val="5"/>
              </w:numPr>
              <w:ind w:right="880"/>
              <w:rPr>
                <w:rFonts w:ascii="Marianne" w:hAnsi="Marianne"/>
                <w:sz w:val="18"/>
                <w:szCs w:val="18"/>
              </w:rPr>
            </w:pPr>
            <w:r w:rsidRPr="002623FC">
              <w:rPr>
                <w:rFonts w:ascii="Marianne" w:hAnsi="Marianne"/>
                <w:sz w:val="18"/>
                <w:szCs w:val="18"/>
              </w:rPr>
              <w:t>D</w:t>
            </w:r>
            <w:r w:rsidR="00B360DA">
              <w:rPr>
                <w:rFonts w:ascii="Marianne" w:hAnsi="Marianne"/>
                <w:sz w:val="18"/>
                <w:szCs w:val="18"/>
              </w:rPr>
              <w:t>u</w:t>
            </w:r>
            <w:r w:rsidR="0084747B" w:rsidRPr="002623FC">
              <w:rPr>
                <w:rFonts w:ascii="Marianne" w:hAnsi="Marianne"/>
                <w:sz w:val="18"/>
                <w:szCs w:val="18"/>
              </w:rPr>
              <w:t xml:space="preserve"> </w:t>
            </w:r>
            <w:r w:rsidR="00B360DA" w:rsidRPr="00B360DA">
              <w:rPr>
                <w:rFonts w:ascii="Marianne" w:hAnsi="Marianne"/>
                <w:bCs/>
                <w:sz w:val="18"/>
                <w:szCs w:val="18"/>
              </w:rPr>
              <w:t>Cahier des Clauses Administratives Particulières</w:t>
            </w:r>
            <w:r w:rsidR="00B360DA">
              <w:rPr>
                <w:rFonts w:ascii="Marianne" w:hAnsi="Marianne"/>
                <w:bCs/>
                <w:sz w:val="18"/>
                <w:szCs w:val="18"/>
              </w:rPr>
              <w:t xml:space="preserve"> </w:t>
            </w:r>
            <w:r w:rsidR="00731C39">
              <w:rPr>
                <w:rFonts w:ascii="Marianne" w:hAnsi="Marianne"/>
                <w:bCs/>
                <w:sz w:val="18"/>
                <w:szCs w:val="18"/>
              </w:rPr>
              <w:t xml:space="preserve">(CCAP) </w:t>
            </w:r>
            <w:r w:rsidR="0039541E">
              <w:rPr>
                <w:rFonts w:ascii="Marianne" w:hAnsi="Marianne"/>
                <w:bCs/>
                <w:sz w:val="18"/>
                <w:szCs w:val="18"/>
              </w:rPr>
              <w:t>n°</w:t>
            </w:r>
            <w:r w:rsidR="00A34648">
              <w:rPr>
                <w:rFonts w:ascii="Marianne" w:hAnsi="Marianne"/>
                <w:bCs/>
                <w:sz w:val="18"/>
                <w:szCs w:val="18"/>
              </w:rPr>
              <w:t xml:space="preserve"> </w:t>
            </w:r>
            <w:r w:rsidR="00731C39">
              <w:rPr>
                <w:rFonts w:ascii="Marianne" w:hAnsi="Marianne"/>
                <w:bCs/>
                <w:sz w:val="18"/>
                <w:szCs w:val="18"/>
              </w:rPr>
              <w:t>2025BS0829</w:t>
            </w:r>
            <w:r w:rsidR="00C24C24">
              <w:rPr>
                <w:rFonts w:ascii="Marianne" w:hAnsi="Marianne"/>
                <w:bCs/>
                <w:sz w:val="18"/>
                <w:szCs w:val="18"/>
              </w:rPr>
              <w:t xml:space="preserve"> et de son annexe</w:t>
            </w:r>
            <w:r w:rsidR="004F7AB4">
              <w:rPr>
                <w:rFonts w:ascii="Calibri" w:hAnsi="Calibri" w:cs="Calibri"/>
                <w:bCs/>
                <w:sz w:val="18"/>
                <w:szCs w:val="18"/>
              </w:rPr>
              <w:t>,</w:t>
            </w:r>
          </w:p>
          <w:p w14:paraId="75302D2A" w14:textId="3B5E4A23" w:rsidR="008B2154" w:rsidRPr="002623FC" w:rsidRDefault="00700F8B" w:rsidP="004626FA">
            <w:pPr>
              <w:pStyle w:val="CorpsdutexteDGA"/>
              <w:numPr>
                <w:ilvl w:val="0"/>
                <w:numId w:val="5"/>
              </w:numPr>
              <w:ind w:right="880"/>
              <w:rPr>
                <w:rFonts w:ascii="Marianne" w:hAnsi="Marianne"/>
                <w:sz w:val="18"/>
                <w:szCs w:val="18"/>
              </w:rPr>
            </w:pPr>
            <w:r w:rsidRPr="0039541E">
              <w:rPr>
                <w:rFonts w:ascii="Marianne" w:hAnsi="Marianne"/>
                <w:bCs/>
                <w:sz w:val="18"/>
                <w:szCs w:val="18"/>
              </w:rPr>
              <w:t>D’un</w:t>
            </w:r>
            <w:r w:rsidR="0039541E" w:rsidRPr="0039541E">
              <w:rPr>
                <w:rFonts w:ascii="Marianne" w:hAnsi="Marianne"/>
                <w:bCs/>
                <w:sz w:val="18"/>
                <w:szCs w:val="18"/>
              </w:rPr>
              <w:t xml:space="preserve"> </w:t>
            </w:r>
            <w:r w:rsidR="0039541E" w:rsidRPr="0039541E">
              <w:rPr>
                <w:rFonts w:ascii="Marianne" w:hAnsi="Marianne"/>
                <w:sz w:val="18"/>
                <w:szCs w:val="18"/>
              </w:rPr>
              <w:t>Cahier des Clauses Techniques Particulières</w:t>
            </w:r>
            <w:r w:rsidR="00C91744">
              <w:rPr>
                <w:rFonts w:ascii="Marianne" w:hAnsi="Marianne"/>
                <w:sz w:val="18"/>
                <w:szCs w:val="18"/>
              </w:rPr>
              <w:t xml:space="preserve"> (CCTP)</w:t>
            </w:r>
            <w:r w:rsidR="0039541E">
              <w:rPr>
                <w:rStyle w:val="lev"/>
              </w:rPr>
              <w:t xml:space="preserve"> </w:t>
            </w:r>
            <w:r w:rsidR="0039541E" w:rsidRPr="002623FC">
              <w:rPr>
                <w:rFonts w:ascii="Marianne" w:hAnsi="Marianne"/>
                <w:sz w:val="18"/>
                <w:szCs w:val="18"/>
              </w:rPr>
              <w:t>n</w:t>
            </w:r>
            <w:r w:rsidR="0039541E" w:rsidRPr="00D86A75">
              <w:rPr>
                <w:rFonts w:ascii="Marianne" w:hAnsi="Marianne"/>
                <w:sz w:val="18"/>
                <w:szCs w:val="18"/>
              </w:rPr>
              <w:t xml:space="preserve">° </w:t>
            </w:r>
            <w:r w:rsidR="00D86A75" w:rsidRPr="00D86A75">
              <w:rPr>
                <w:rFonts w:ascii="Marianne" w:hAnsi="Marianne"/>
                <w:sz w:val="18"/>
                <w:szCs w:val="18"/>
              </w:rPr>
              <w:t>23143</w:t>
            </w:r>
            <w:r w:rsidR="00D86A75" w:rsidRPr="00C13A44">
              <w:rPr>
                <w:rFonts w:ascii="Marianne" w:hAnsi="Marianne"/>
                <w:sz w:val="18"/>
                <w:szCs w:val="18"/>
              </w:rPr>
              <w:t>/APY/PMP/indice a et ses 5 annexes</w:t>
            </w:r>
            <w:r w:rsidR="00D86A75">
              <w:rPr>
                <w:rFonts w:ascii="Calibri" w:hAnsi="Calibri" w:cs="Calibri"/>
                <w:sz w:val="18"/>
                <w:szCs w:val="18"/>
              </w:rPr>
              <w:t>.</w:t>
            </w:r>
          </w:p>
          <w:p w14:paraId="544187E9" w14:textId="1FB98281" w:rsidR="008B2154" w:rsidRDefault="008B2154" w:rsidP="004626FA">
            <w:pPr>
              <w:pStyle w:val="CorpsdutexteDGA"/>
              <w:ind w:right="880"/>
              <w:rPr>
                <w:rFonts w:ascii="Marianne" w:hAnsi="Marianne"/>
                <w:sz w:val="18"/>
                <w:szCs w:val="18"/>
              </w:rPr>
            </w:pPr>
          </w:p>
          <w:p w14:paraId="2AD06183" w14:textId="45F60B50" w:rsidR="00404284" w:rsidRDefault="00404284" w:rsidP="004626FA">
            <w:pPr>
              <w:pStyle w:val="CorpsdutexteDGA"/>
              <w:ind w:right="880"/>
              <w:rPr>
                <w:rFonts w:ascii="Marianne" w:hAnsi="Marianne"/>
                <w:sz w:val="18"/>
                <w:szCs w:val="18"/>
              </w:rPr>
            </w:pPr>
            <w:r>
              <w:rPr>
                <w:rFonts w:ascii="Marianne" w:hAnsi="Marianne"/>
                <w:sz w:val="18"/>
                <w:szCs w:val="18"/>
              </w:rPr>
              <w:t>Les documents à fournir sont indiqués dans</w:t>
            </w:r>
            <w:r>
              <w:rPr>
                <w:rFonts w:ascii="Calibri" w:hAnsi="Calibri" w:cs="Calibri"/>
                <w:sz w:val="18"/>
                <w:szCs w:val="18"/>
              </w:rPr>
              <w:t> </w:t>
            </w:r>
            <w:r>
              <w:rPr>
                <w:rFonts w:ascii="Marianne" w:hAnsi="Marianne"/>
                <w:sz w:val="18"/>
                <w:szCs w:val="18"/>
              </w:rPr>
              <w:t>:</w:t>
            </w:r>
          </w:p>
          <w:p w14:paraId="0B1CD48E" w14:textId="0EC96514" w:rsidR="00404284" w:rsidRDefault="00404284" w:rsidP="004626FA">
            <w:pPr>
              <w:pStyle w:val="CorpsdutexteDGA"/>
              <w:numPr>
                <w:ilvl w:val="0"/>
                <w:numId w:val="5"/>
              </w:numPr>
              <w:ind w:right="880"/>
              <w:rPr>
                <w:rFonts w:ascii="Marianne" w:hAnsi="Marianne"/>
                <w:sz w:val="18"/>
                <w:szCs w:val="18"/>
              </w:rPr>
            </w:pPr>
            <w:r>
              <w:rPr>
                <w:rFonts w:ascii="Marianne" w:hAnsi="Marianne"/>
                <w:sz w:val="18"/>
                <w:szCs w:val="18"/>
              </w:rPr>
              <w:t>Le document «</w:t>
            </w:r>
            <w:r>
              <w:rPr>
                <w:rFonts w:ascii="Calibri" w:hAnsi="Calibri" w:cs="Calibri"/>
                <w:sz w:val="18"/>
                <w:szCs w:val="18"/>
              </w:rPr>
              <w:t> </w:t>
            </w:r>
            <w:r>
              <w:rPr>
                <w:rFonts w:ascii="Marianne" w:hAnsi="Marianne"/>
                <w:sz w:val="18"/>
                <w:szCs w:val="18"/>
              </w:rPr>
              <w:t>dossier de candidature</w:t>
            </w:r>
            <w:r>
              <w:rPr>
                <w:rFonts w:ascii="Calibri" w:hAnsi="Calibri" w:cs="Calibri"/>
                <w:sz w:val="18"/>
                <w:szCs w:val="18"/>
              </w:rPr>
              <w:t> </w:t>
            </w:r>
            <w:r>
              <w:rPr>
                <w:rFonts w:ascii="Marianne" w:hAnsi="Marianne" w:cs="Marianne"/>
                <w:sz w:val="18"/>
                <w:szCs w:val="18"/>
              </w:rPr>
              <w:t>»</w:t>
            </w:r>
            <w:r w:rsidR="004F7AB4">
              <w:rPr>
                <w:rFonts w:ascii="Marianne" w:hAnsi="Marianne" w:cs="Marianne"/>
                <w:sz w:val="18"/>
                <w:szCs w:val="18"/>
              </w:rPr>
              <w:t>,</w:t>
            </w:r>
            <w:r w:rsidR="00BA6725">
              <w:rPr>
                <w:rFonts w:ascii="Marianne" w:hAnsi="Marianne" w:cs="Marianne"/>
                <w:sz w:val="18"/>
                <w:szCs w:val="18"/>
              </w:rPr>
              <w:t xml:space="preserve"> </w:t>
            </w:r>
          </w:p>
          <w:p w14:paraId="76063EC9" w14:textId="1476F508" w:rsidR="00404284" w:rsidRDefault="00404284" w:rsidP="004626FA">
            <w:pPr>
              <w:pStyle w:val="CorpsdutexteDGA"/>
              <w:numPr>
                <w:ilvl w:val="0"/>
                <w:numId w:val="5"/>
              </w:numPr>
              <w:ind w:right="880"/>
              <w:rPr>
                <w:rFonts w:ascii="Marianne" w:hAnsi="Marianne"/>
                <w:sz w:val="18"/>
                <w:szCs w:val="18"/>
              </w:rPr>
            </w:pPr>
            <w:r>
              <w:rPr>
                <w:rFonts w:ascii="Marianne" w:hAnsi="Marianne"/>
                <w:sz w:val="18"/>
                <w:szCs w:val="18"/>
              </w:rPr>
              <w:t>Le document «</w:t>
            </w:r>
            <w:r>
              <w:rPr>
                <w:rFonts w:ascii="Calibri" w:hAnsi="Calibri" w:cs="Calibri"/>
                <w:sz w:val="18"/>
                <w:szCs w:val="18"/>
              </w:rPr>
              <w:t> </w:t>
            </w:r>
            <w:r>
              <w:rPr>
                <w:rFonts w:ascii="Marianne" w:hAnsi="Marianne"/>
                <w:sz w:val="18"/>
                <w:szCs w:val="18"/>
              </w:rPr>
              <w:t>dossier d’offre</w:t>
            </w:r>
            <w:r>
              <w:rPr>
                <w:rFonts w:ascii="Calibri" w:hAnsi="Calibri" w:cs="Calibri"/>
                <w:sz w:val="18"/>
                <w:szCs w:val="18"/>
              </w:rPr>
              <w:t> </w:t>
            </w:r>
            <w:r>
              <w:rPr>
                <w:rFonts w:ascii="Marianne" w:hAnsi="Marianne" w:cs="Marianne"/>
                <w:sz w:val="18"/>
                <w:szCs w:val="18"/>
              </w:rPr>
              <w:t>»</w:t>
            </w:r>
            <w:r w:rsidR="004F7AB4">
              <w:rPr>
                <w:rFonts w:ascii="Marianne" w:hAnsi="Marianne" w:cs="Marianne"/>
                <w:sz w:val="18"/>
                <w:szCs w:val="18"/>
              </w:rPr>
              <w:t>.</w:t>
            </w:r>
          </w:p>
          <w:p w14:paraId="4D368E74" w14:textId="77777777" w:rsidR="00404284" w:rsidRPr="002623FC" w:rsidRDefault="00404284" w:rsidP="004626FA">
            <w:pPr>
              <w:pStyle w:val="CorpsdutexteDGA"/>
              <w:ind w:left="720" w:right="880"/>
              <w:rPr>
                <w:rFonts w:ascii="Marianne" w:hAnsi="Marianne"/>
                <w:sz w:val="18"/>
                <w:szCs w:val="18"/>
              </w:rPr>
            </w:pPr>
          </w:p>
          <w:p w14:paraId="448E86A6" w14:textId="5A73C41A" w:rsidR="0062593A" w:rsidRDefault="006C2787" w:rsidP="004626FA">
            <w:pPr>
              <w:pStyle w:val="CorpsdutexteDGA"/>
              <w:ind w:right="880"/>
              <w:rPr>
                <w:rFonts w:ascii="Marianne" w:hAnsi="Marianne"/>
                <w:sz w:val="18"/>
                <w:szCs w:val="18"/>
              </w:rPr>
            </w:pPr>
            <w:r>
              <w:rPr>
                <w:rFonts w:ascii="Marianne" w:hAnsi="Marianne"/>
                <w:sz w:val="18"/>
                <w:szCs w:val="18"/>
              </w:rPr>
              <w:t>Les variantes ne sont pas autorisées</w:t>
            </w:r>
            <w:r w:rsidR="00E00770">
              <w:rPr>
                <w:rFonts w:ascii="Marianne" w:hAnsi="Marianne"/>
                <w:sz w:val="18"/>
                <w:szCs w:val="18"/>
              </w:rPr>
              <w:t>.</w:t>
            </w:r>
          </w:p>
          <w:p w14:paraId="44002225" w14:textId="77777777" w:rsidR="008C56E8" w:rsidRDefault="008C56E8" w:rsidP="004626FA">
            <w:pPr>
              <w:pStyle w:val="CorpsdutexteDGA"/>
              <w:ind w:right="880"/>
              <w:rPr>
                <w:rFonts w:ascii="Marianne" w:hAnsi="Marianne"/>
                <w:sz w:val="18"/>
                <w:szCs w:val="18"/>
              </w:rPr>
            </w:pPr>
          </w:p>
          <w:p w14:paraId="2636F2D6" w14:textId="54FD98BC" w:rsidR="00E00770" w:rsidRDefault="00BA6725" w:rsidP="004626FA">
            <w:pPr>
              <w:pStyle w:val="CorpsdutexteDGA"/>
              <w:ind w:right="880"/>
              <w:rPr>
                <w:rFonts w:ascii="Marianne" w:hAnsi="Marianne"/>
                <w:sz w:val="18"/>
                <w:szCs w:val="18"/>
              </w:rPr>
            </w:pPr>
            <w:r>
              <w:rPr>
                <w:rFonts w:ascii="Marianne" w:hAnsi="Marianne"/>
                <w:sz w:val="18"/>
                <w:szCs w:val="18"/>
              </w:rPr>
              <w:t>Le candidat devra démontrer par tout moyen, sa capacité à assurer le soutien préventif et correctif du moye</w:t>
            </w:r>
            <w:r w:rsidR="008C56E8">
              <w:rPr>
                <w:rFonts w:ascii="Marianne" w:hAnsi="Marianne"/>
                <w:sz w:val="18"/>
                <w:szCs w:val="18"/>
              </w:rPr>
              <w:t>n</w:t>
            </w:r>
            <w:r>
              <w:rPr>
                <w:rFonts w:ascii="Marianne" w:hAnsi="Marianne"/>
                <w:sz w:val="18"/>
                <w:szCs w:val="18"/>
              </w:rPr>
              <w:t xml:space="preserve"> objet de la présente consultation.</w:t>
            </w:r>
          </w:p>
          <w:p w14:paraId="0C0C1900" w14:textId="59076E6F" w:rsidR="00E00770" w:rsidRPr="00C31C1D" w:rsidRDefault="00E00770" w:rsidP="004626FA">
            <w:pPr>
              <w:ind w:right="880"/>
              <w:jc w:val="both"/>
              <w:rPr>
                <w:rFonts w:ascii="Marianne" w:hAnsi="Marianne"/>
                <w:sz w:val="18"/>
                <w:szCs w:val="18"/>
              </w:rPr>
            </w:pPr>
            <w:r w:rsidRPr="00C31C1D">
              <w:rPr>
                <w:rFonts w:ascii="Marianne" w:hAnsi="Marianne"/>
                <w:sz w:val="18"/>
                <w:szCs w:val="18"/>
              </w:rPr>
              <w:lastRenderedPageBreak/>
              <w:t xml:space="preserve">Le délai de validité des offres </w:t>
            </w:r>
            <w:r w:rsidRPr="00462641">
              <w:rPr>
                <w:rFonts w:ascii="Marianne" w:hAnsi="Marianne"/>
                <w:sz w:val="18"/>
                <w:szCs w:val="18"/>
              </w:rPr>
              <w:t xml:space="preserve">sera de six (6) mois calendaires </w:t>
            </w:r>
            <w:r w:rsidRPr="00C31C1D">
              <w:rPr>
                <w:rFonts w:ascii="Marianne" w:hAnsi="Marianne"/>
                <w:sz w:val="18"/>
                <w:szCs w:val="18"/>
              </w:rPr>
              <w:t xml:space="preserve">à compter de la date fixée </w:t>
            </w:r>
            <w:r w:rsidR="00EA096E" w:rsidRPr="00FD7C3B">
              <w:rPr>
                <w:rFonts w:ascii="Marianne" w:hAnsi="Marianne"/>
                <w:i/>
                <w:sz w:val="18"/>
                <w:szCs w:val="18"/>
              </w:rPr>
              <w:t>supra</w:t>
            </w:r>
            <w:r>
              <w:rPr>
                <w:rFonts w:ascii="Marianne" w:hAnsi="Marianne"/>
                <w:sz w:val="18"/>
                <w:szCs w:val="18"/>
              </w:rPr>
              <w:t xml:space="preserve"> (</w:t>
            </w:r>
            <w:r w:rsidR="00EA096E">
              <w:rPr>
                <w:rFonts w:ascii="Marianne" w:hAnsi="Marianne"/>
                <w:sz w:val="18"/>
                <w:szCs w:val="18"/>
              </w:rPr>
              <w:t xml:space="preserve">ou de celle fixée pour la remise de l’offre </w:t>
            </w:r>
            <w:r>
              <w:rPr>
                <w:rFonts w:ascii="Marianne" w:hAnsi="Marianne"/>
                <w:sz w:val="18"/>
                <w:szCs w:val="18"/>
              </w:rPr>
              <w:t>finale si les offres sont négociées)</w:t>
            </w:r>
            <w:r w:rsidRPr="00C31C1D">
              <w:rPr>
                <w:rFonts w:ascii="Marianne" w:hAnsi="Marianne"/>
                <w:sz w:val="18"/>
                <w:szCs w:val="18"/>
              </w:rPr>
              <w:t>.</w:t>
            </w:r>
          </w:p>
          <w:p w14:paraId="693F48BD" w14:textId="277AC442" w:rsidR="00E00770" w:rsidRDefault="00E00770" w:rsidP="004626FA">
            <w:pPr>
              <w:pStyle w:val="CorpsdutexteDGA"/>
              <w:ind w:right="880"/>
              <w:rPr>
                <w:rFonts w:ascii="Marianne" w:hAnsi="Marianne"/>
                <w:sz w:val="18"/>
                <w:szCs w:val="18"/>
              </w:rPr>
            </w:pPr>
          </w:p>
          <w:p w14:paraId="2BC7E1C8" w14:textId="3062F972" w:rsidR="00E00770" w:rsidRDefault="00E00770" w:rsidP="004626FA">
            <w:pPr>
              <w:pStyle w:val="CorpsdutexteDGA"/>
              <w:ind w:right="880"/>
              <w:rPr>
                <w:rStyle w:val="CorpsdetexteCar"/>
                <w:rFonts w:ascii="Marianne" w:hAnsi="Marianne"/>
                <w:sz w:val="18"/>
                <w:szCs w:val="18"/>
              </w:rPr>
            </w:pPr>
            <w:r>
              <w:rPr>
                <w:rStyle w:val="CorpsdetexteCar"/>
                <w:rFonts w:ascii="Marianne" w:hAnsi="Marianne"/>
                <w:sz w:val="18"/>
                <w:szCs w:val="18"/>
              </w:rPr>
              <w:t>L</w:t>
            </w:r>
            <w:r w:rsidRPr="00C31C1D">
              <w:rPr>
                <w:rStyle w:val="CorpsdetexteCar"/>
                <w:rFonts w:ascii="Marianne" w:hAnsi="Marianne"/>
                <w:sz w:val="18"/>
                <w:szCs w:val="18"/>
              </w:rPr>
              <w:t>’acheteur se réserve la possibilité d’attribuer le marché sur la seule base des offres initiales</w:t>
            </w:r>
            <w:r>
              <w:rPr>
                <w:rStyle w:val="CorpsdetexteCar"/>
                <w:rFonts w:ascii="Marianne" w:hAnsi="Marianne"/>
                <w:sz w:val="18"/>
                <w:szCs w:val="18"/>
              </w:rPr>
              <w:t>.</w:t>
            </w:r>
          </w:p>
          <w:p w14:paraId="60084814" w14:textId="6212EDCE" w:rsidR="00E00770" w:rsidRDefault="00E00770" w:rsidP="004626FA">
            <w:pPr>
              <w:pStyle w:val="CorpsdutexteDGA"/>
              <w:ind w:right="880"/>
              <w:rPr>
                <w:rStyle w:val="CorpsdetexteCar"/>
                <w:rFonts w:ascii="Marianne" w:hAnsi="Marianne"/>
                <w:sz w:val="18"/>
                <w:szCs w:val="18"/>
              </w:rPr>
            </w:pPr>
          </w:p>
          <w:p w14:paraId="0B39E4B6" w14:textId="4923D4C3" w:rsidR="00E00770" w:rsidRPr="00E00770" w:rsidRDefault="00E00770" w:rsidP="004626FA">
            <w:pPr>
              <w:pStyle w:val="CorpsdutexteDGA"/>
              <w:ind w:right="880"/>
              <w:rPr>
                <w:rStyle w:val="CorpsdetexteCar"/>
                <w:sz w:val="18"/>
              </w:rPr>
            </w:pPr>
            <w:r w:rsidRPr="00E00770">
              <w:rPr>
                <w:rStyle w:val="CorpsdetexteCar"/>
                <w:rFonts w:ascii="Marianne" w:hAnsi="Marianne"/>
                <w:sz w:val="18"/>
                <w:szCs w:val="18"/>
              </w:rPr>
              <w:t>Le</w:t>
            </w:r>
            <w:r>
              <w:rPr>
                <w:rStyle w:val="CorpsdetexteCar"/>
                <w:rFonts w:ascii="Marianne" w:hAnsi="Marianne"/>
                <w:sz w:val="18"/>
                <w:szCs w:val="18"/>
              </w:rPr>
              <w:t xml:space="preserve"> offres répondant au fond et </w:t>
            </w:r>
            <w:proofErr w:type="gramStart"/>
            <w:r>
              <w:rPr>
                <w:rStyle w:val="CorpsdetexteCar"/>
                <w:rFonts w:ascii="Marianne" w:hAnsi="Marianne"/>
                <w:sz w:val="18"/>
                <w:szCs w:val="18"/>
              </w:rPr>
              <w:t>à la forme demandés</w:t>
            </w:r>
            <w:proofErr w:type="gramEnd"/>
            <w:r>
              <w:rPr>
                <w:rStyle w:val="CorpsdetexteCar"/>
                <w:rFonts w:ascii="Marianne" w:hAnsi="Marianne"/>
                <w:sz w:val="18"/>
                <w:szCs w:val="18"/>
              </w:rPr>
              <w:t>, sont class</w:t>
            </w:r>
            <w:r w:rsidRPr="00E00770">
              <w:rPr>
                <w:rStyle w:val="CorpsdetexteCar"/>
                <w:rFonts w:ascii="Marianne" w:hAnsi="Marianne"/>
                <w:sz w:val="18"/>
                <w:szCs w:val="18"/>
              </w:rPr>
              <w:t>ées</w:t>
            </w:r>
            <w:r>
              <w:rPr>
                <w:rStyle w:val="CorpsdetexteCar"/>
                <w:rFonts w:ascii="Marianne" w:hAnsi="Marianne"/>
                <w:sz w:val="18"/>
                <w:szCs w:val="18"/>
              </w:rPr>
              <w:t xml:space="preserve"> sur le base du </w:t>
            </w:r>
            <w:r w:rsidRPr="00F70E1A">
              <w:rPr>
                <w:rStyle w:val="CorpsdetexteCar"/>
                <w:rFonts w:ascii="Marianne" w:hAnsi="Marianne"/>
                <w:sz w:val="18"/>
                <w:szCs w:val="18"/>
              </w:rPr>
              <w:t>seul critère prix</w:t>
            </w:r>
            <w:r w:rsidR="00E81B7F" w:rsidRPr="00F70E1A">
              <w:rPr>
                <w:rStyle w:val="CorpsdetexteCar"/>
                <w:rFonts w:ascii="Marianne" w:hAnsi="Marianne"/>
                <w:sz w:val="18"/>
                <w:szCs w:val="18"/>
              </w:rPr>
              <w:t>.</w:t>
            </w:r>
          </w:p>
          <w:p w14:paraId="0F3554E5" w14:textId="77777777" w:rsidR="007A55A3" w:rsidRPr="002623FC" w:rsidRDefault="007A55A3" w:rsidP="008B2154">
            <w:pPr>
              <w:pStyle w:val="CorpsdutexteDGA"/>
              <w:rPr>
                <w:rFonts w:ascii="Marianne" w:hAnsi="Marianne"/>
                <w:sz w:val="18"/>
                <w:szCs w:val="18"/>
              </w:rPr>
            </w:pPr>
          </w:p>
          <w:p w14:paraId="63522E3D" w14:textId="74B3F511" w:rsidR="004F3B99" w:rsidRDefault="00C201FF" w:rsidP="004626FA">
            <w:pPr>
              <w:pStyle w:val="CorpsdutexteDGA"/>
              <w:ind w:right="880"/>
              <w:rPr>
                <w:rFonts w:ascii="Marianne" w:hAnsi="Marianne"/>
                <w:sz w:val="18"/>
                <w:szCs w:val="18"/>
              </w:rPr>
            </w:pPr>
            <w:r w:rsidRPr="00C31C1D">
              <w:rPr>
                <w:rFonts w:ascii="Marianne" w:hAnsi="Marianne"/>
                <w:sz w:val="18"/>
                <w:szCs w:val="18"/>
              </w:rPr>
              <w:t xml:space="preserve">Le marché sera attribué au soumissionnaire qui aura remis </w:t>
            </w:r>
            <w:r w:rsidR="000C7E8B">
              <w:rPr>
                <w:rFonts w:ascii="Marianne" w:hAnsi="Marianne"/>
                <w:sz w:val="18"/>
                <w:szCs w:val="18"/>
              </w:rPr>
              <w:t xml:space="preserve">l’offre </w:t>
            </w:r>
            <w:r w:rsidR="000C7E8B" w:rsidRPr="00D33625">
              <w:rPr>
                <w:rFonts w:ascii="Marianne" w:hAnsi="Marianne"/>
                <w:sz w:val="18"/>
                <w:szCs w:val="18"/>
              </w:rPr>
              <w:t>économiquement la plus avantageuse</w:t>
            </w:r>
            <w:r w:rsidR="00D33625" w:rsidRPr="00D33625">
              <w:rPr>
                <w:rFonts w:ascii="Marianne" w:hAnsi="Marianne"/>
                <w:sz w:val="18"/>
                <w:szCs w:val="18"/>
              </w:rPr>
              <w:t>,</w:t>
            </w:r>
            <w:r w:rsidR="00D33625">
              <w:rPr>
                <w:rFonts w:ascii="Marianne" w:hAnsi="Marianne"/>
                <w:color w:val="00B0F0"/>
                <w:sz w:val="18"/>
                <w:szCs w:val="18"/>
              </w:rPr>
              <w:t xml:space="preserve"> </w:t>
            </w:r>
            <w:r w:rsidRPr="00C31C1D">
              <w:rPr>
                <w:rFonts w:ascii="Marianne" w:hAnsi="Marianne"/>
                <w:sz w:val="18"/>
                <w:szCs w:val="18"/>
              </w:rPr>
              <w:t>à la condition qu’il produise l</w:t>
            </w:r>
            <w:r>
              <w:rPr>
                <w:rFonts w:ascii="Marianne" w:hAnsi="Marianne"/>
                <w:sz w:val="18"/>
                <w:szCs w:val="18"/>
              </w:rPr>
              <w:t>a déclaration</w:t>
            </w:r>
            <w:r w:rsidRPr="00C31C1D">
              <w:rPr>
                <w:rFonts w:ascii="Marianne" w:hAnsi="Marianne"/>
                <w:sz w:val="18"/>
                <w:szCs w:val="18"/>
              </w:rPr>
              <w:t xml:space="preserve"> sur l’honneur (en annexe 2 du présent document)</w:t>
            </w:r>
            <w:r w:rsidR="000C7E8B">
              <w:rPr>
                <w:rFonts w:ascii="Marianne" w:hAnsi="Marianne"/>
                <w:sz w:val="18"/>
                <w:szCs w:val="18"/>
              </w:rPr>
              <w:t xml:space="preserve"> dans le délai qui lui sera imparti après attribution du marché. </w:t>
            </w:r>
          </w:p>
          <w:p w14:paraId="37EFE6F8" w14:textId="77777777" w:rsidR="00B84659" w:rsidRDefault="00B84659" w:rsidP="004626FA">
            <w:pPr>
              <w:pStyle w:val="CorpsdutexteDGA"/>
              <w:ind w:right="880"/>
              <w:rPr>
                <w:rFonts w:ascii="Marianne" w:hAnsi="Marianne"/>
                <w:sz w:val="18"/>
                <w:szCs w:val="18"/>
              </w:rPr>
            </w:pPr>
          </w:p>
          <w:p w14:paraId="555EEF7A" w14:textId="77777777" w:rsidR="00B84659" w:rsidRDefault="00B84659" w:rsidP="004626FA">
            <w:pPr>
              <w:pStyle w:val="CorpsdutexteDGA"/>
              <w:ind w:right="880"/>
              <w:rPr>
                <w:rFonts w:ascii="Marianne" w:hAnsi="Marianne"/>
                <w:bCs/>
                <w:sz w:val="18"/>
                <w:szCs w:val="18"/>
              </w:rPr>
            </w:pPr>
            <w:r w:rsidRPr="00B84659">
              <w:rPr>
                <w:rFonts w:ascii="Marianne" w:hAnsi="Marianne"/>
                <w:bCs/>
                <w:sz w:val="18"/>
                <w:szCs w:val="18"/>
              </w:rPr>
              <w:t>La présente procédure n’est pas ouverte aux opérateurs des pays tiers à l’Union européenne et à l’Espace économique européen</w:t>
            </w:r>
            <w:r w:rsidR="004A3B4F">
              <w:rPr>
                <w:rFonts w:ascii="Marianne" w:hAnsi="Marianne"/>
                <w:bCs/>
                <w:sz w:val="18"/>
                <w:szCs w:val="18"/>
              </w:rPr>
              <w:t>.</w:t>
            </w:r>
          </w:p>
          <w:p w14:paraId="5C5A17BF" w14:textId="6E544B7B" w:rsidR="004A3B4F" w:rsidRDefault="004A3B4F" w:rsidP="004626FA">
            <w:pPr>
              <w:pStyle w:val="CorpsdutexteDGA"/>
              <w:ind w:right="880"/>
              <w:rPr>
                <w:rFonts w:ascii="Marianne" w:hAnsi="Marianne"/>
                <w:bCs/>
                <w:sz w:val="18"/>
                <w:szCs w:val="18"/>
              </w:rPr>
            </w:pPr>
          </w:p>
          <w:p w14:paraId="27541186" w14:textId="068D9D5C" w:rsidR="00730150" w:rsidRDefault="00730150" w:rsidP="004626FA">
            <w:pPr>
              <w:pStyle w:val="CorpsdutexteDGA"/>
              <w:ind w:right="880"/>
              <w:rPr>
                <w:rFonts w:ascii="Marianne" w:hAnsi="Marianne"/>
                <w:bCs/>
                <w:sz w:val="18"/>
                <w:szCs w:val="18"/>
              </w:rPr>
            </w:pPr>
            <w:r>
              <w:rPr>
                <w:rFonts w:ascii="Marianne" w:hAnsi="Marianne"/>
                <w:bCs/>
                <w:sz w:val="18"/>
                <w:szCs w:val="18"/>
              </w:rPr>
              <w:t xml:space="preserve">Par ailleurs je vous informe qu’une visite du bâtiment qui accueillera la scie est obligatoire afin d’appréhender les contraintes d’installation. Cette visite </w:t>
            </w:r>
            <w:r w:rsidR="00B6386F">
              <w:rPr>
                <w:rFonts w:ascii="Marianne" w:hAnsi="Marianne"/>
                <w:bCs/>
                <w:sz w:val="18"/>
                <w:szCs w:val="18"/>
              </w:rPr>
              <w:t>se déroulera</w:t>
            </w:r>
            <w:r w:rsidRPr="00DC4B7A">
              <w:rPr>
                <w:rFonts w:ascii="Marianne" w:hAnsi="Marianne"/>
                <w:bCs/>
                <w:sz w:val="18"/>
                <w:szCs w:val="18"/>
              </w:rPr>
              <w:t xml:space="preserve"> le</w:t>
            </w:r>
            <w:r w:rsidRPr="00364AC4">
              <w:rPr>
                <w:rFonts w:ascii="Marianne" w:hAnsi="Marianne"/>
                <w:b/>
                <w:bCs/>
                <w:sz w:val="18"/>
                <w:szCs w:val="18"/>
              </w:rPr>
              <w:t xml:space="preserve"> </w:t>
            </w:r>
            <w:r w:rsidR="00D95B3F">
              <w:rPr>
                <w:rFonts w:ascii="Marianne" w:hAnsi="Marianne"/>
                <w:b/>
                <w:bCs/>
                <w:sz w:val="18"/>
                <w:szCs w:val="18"/>
              </w:rPr>
              <w:t>lundi 15</w:t>
            </w:r>
            <w:r w:rsidR="00BB5E98">
              <w:rPr>
                <w:rFonts w:ascii="Marianne" w:hAnsi="Marianne"/>
                <w:b/>
                <w:bCs/>
                <w:sz w:val="18"/>
                <w:szCs w:val="18"/>
              </w:rPr>
              <w:t xml:space="preserve"> juin</w:t>
            </w:r>
            <w:r w:rsidRPr="008851BA">
              <w:rPr>
                <w:rFonts w:ascii="Marianne" w:hAnsi="Marianne"/>
                <w:b/>
                <w:bCs/>
                <w:sz w:val="18"/>
                <w:szCs w:val="18"/>
              </w:rPr>
              <w:t xml:space="preserve"> </w:t>
            </w:r>
            <w:r w:rsidR="00D95B3F">
              <w:rPr>
                <w:rFonts w:ascii="Marianne" w:hAnsi="Marianne"/>
                <w:b/>
                <w:bCs/>
                <w:sz w:val="18"/>
                <w:szCs w:val="18"/>
              </w:rPr>
              <w:t>à 14</w:t>
            </w:r>
            <w:r w:rsidR="0041088D">
              <w:rPr>
                <w:rFonts w:ascii="Marianne" w:hAnsi="Marianne"/>
                <w:b/>
                <w:bCs/>
                <w:sz w:val="18"/>
                <w:szCs w:val="18"/>
              </w:rPr>
              <w:t xml:space="preserve">h00 </w:t>
            </w:r>
            <w:r w:rsidRPr="008851BA">
              <w:rPr>
                <w:rFonts w:ascii="Marianne" w:hAnsi="Marianne"/>
                <w:bCs/>
                <w:sz w:val="18"/>
                <w:szCs w:val="18"/>
              </w:rPr>
              <w:t>ou</w:t>
            </w:r>
            <w:r w:rsidRPr="008851BA">
              <w:rPr>
                <w:rFonts w:ascii="Marianne" w:hAnsi="Marianne"/>
                <w:b/>
                <w:bCs/>
                <w:sz w:val="18"/>
                <w:szCs w:val="18"/>
              </w:rPr>
              <w:t xml:space="preserve"> </w:t>
            </w:r>
            <w:r w:rsidR="00DC4B7A" w:rsidRPr="008851BA">
              <w:rPr>
                <w:rFonts w:ascii="Marianne" w:hAnsi="Marianne"/>
                <w:bCs/>
                <w:sz w:val="18"/>
                <w:szCs w:val="18"/>
              </w:rPr>
              <w:t xml:space="preserve">le </w:t>
            </w:r>
            <w:r w:rsidR="00D95B3F">
              <w:rPr>
                <w:rFonts w:ascii="Marianne" w:hAnsi="Marianne"/>
                <w:b/>
                <w:bCs/>
                <w:sz w:val="18"/>
                <w:szCs w:val="18"/>
              </w:rPr>
              <w:t>mardi 16</w:t>
            </w:r>
            <w:r w:rsidR="00BB5E98">
              <w:rPr>
                <w:rFonts w:ascii="Marianne" w:hAnsi="Marianne"/>
                <w:b/>
                <w:bCs/>
                <w:sz w:val="18"/>
                <w:szCs w:val="18"/>
              </w:rPr>
              <w:t xml:space="preserve"> juin</w:t>
            </w:r>
            <w:r w:rsidR="00364AC4" w:rsidRPr="008851BA">
              <w:rPr>
                <w:rFonts w:ascii="Marianne" w:hAnsi="Marianne"/>
                <w:b/>
                <w:bCs/>
                <w:sz w:val="18"/>
                <w:szCs w:val="18"/>
              </w:rPr>
              <w:t xml:space="preserve"> 2026</w:t>
            </w:r>
            <w:r w:rsidRPr="008851BA">
              <w:rPr>
                <w:rFonts w:ascii="Marianne" w:hAnsi="Marianne"/>
                <w:bCs/>
                <w:sz w:val="18"/>
                <w:szCs w:val="18"/>
              </w:rPr>
              <w:t xml:space="preserve"> </w:t>
            </w:r>
            <w:r w:rsidRPr="008851BA">
              <w:rPr>
                <w:rFonts w:ascii="Marianne" w:hAnsi="Marianne"/>
                <w:b/>
                <w:bCs/>
                <w:sz w:val="18"/>
                <w:szCs w:val="18"/>
              </w:rPr>
              <w:t xml:space="preserve">à </w:t>
            </w:r>
            <w:r w:rsidR="00FE2C16">
              <w:rPr>
                <w:rFonts w:ascii="Marianne" w:hAnsi="Marianne"/>
                <w:b/>
                <w:bCs/>
                <w:sz w:val="18"/>
                <w:szCs w:val="18"/>
              </w:rPr>
              <w:t>14</w:t>
            </w:r>
            <w:r w:rsidR="009E7921" w:rsidRPr="008851BA">
              <w:rPr>
                <w:rFonts w:ascii="Marianne" w:hAnsi="Marianne"/>
                <w:b/>
                <w:bCs/>
                <w:sz w:val="18"/>
                <w:szCs w:val="18"/>
              </w:rPr>
              <w:t>h00</w:t>
            </w:r>
            <w:r w:rsidR="009E7921" w:rsidRPr="0059475F">
              <w:rPr>
                <w:rFonts w:ascii="Marianne" w:hAnsi="Marianne"/>
                <w:b/>
                <w:bCs/>
                <w:sz w:val="18"/>
                <w:szCs w:val="18"/>
              </w:rPr>
              <w:t xml:space="preserve"> </w:t>
            </w:r>
            <w:r w:rsidR="009E7921">
              <w:rPr>
                <w:rFonts w:ascii="Marianne" w:hAnsi="Marianne"/>
                <w:bCs/>
                <w:sz w:val="18"/>
                <w:szCs w:val="18"/>
              </w:rPr>
              <w:t xml:space="preserve">à </w:t>
            </w:r>
            <w:r>
              <w:rPr>
                <w:rFonts w:ascii="Marianne" w:hAnsi="Marianne"/>
                <w:bCs/>
                <w:sz w:val="18"/>
                <w:szCs w:val="18"/>
              </w:rPr>
              <w:t>votre convenance sur le site de la DGA</w:t>
            </w:r>
            <w:r w:rsidR="00703126">
              <w:rPr>
                <w:rFonts w:ascii="Marianne" w:hAnsi="Marianne"/>
                <w:bCs/>
                <w:sz w:val="18"/>
                <w:szCs w:val="18"/>
              </w:rPr>
              <w:t xml:space="preserve"> Technique</w:t>
            </w:r>
            <w:r w:rsidR="00B6386F">
              <w:rPr>
                <w:rFonts w:ascii="Marianne" w:hAnsi="Marianne"/>
                <w:bCs/>
                <w:sz w:val="18"/>
                <w:szCs w:val="18"/>
              </w:rPr>
              <w:t>s</w:t>
            </w:r>
            <w:r w:rsidR="00703126">
              <w:rPr>
                <w:rFonts w:ascii="Marianne" w:hAnsi="Marianne"/>
                <w:bCs/>
                <w:sz w:val="18"/>
                <w:szCs w:val="18"/>
              </w:rPr>
              <w:t xml:space="preserve"> terrestre</w:t>
            </w:r>
            <w:r>
              <w:rPr>
                <w:rFonts w:ascii="Marianne" w:hAnsi="Marianne"/>
                <w:bCs/>
                <w:sz w:val="18"/>
                <w:szCs w:val="18"/>
              </w:rPr>
              <w:t xml:space="preserve"> à Bourges. Les modalités d’organisation de cette visite figurent en annexe 5.</w:t>
            </w:r>
          </w:p>
          <w:p w14:paraId="3E3BF782" w14:textId="1F493500" w:rsidR="00D14FAC" w:rsidRDefault="00D14FAC" w:rsidP="004626FA">
            <w:pPr>
              <w:pStyle w:val="CorpsdutexteDGA"/>
              <w:ind w:right="880"/>
              <w:rPr>
                <w:rFonts w:ascii="Marianne" w:hAnsi="Marianne"/>
                <w:bCs/>
                <w:sz w:val="18"/>
                <w:szCs w:val="18"/>
              </w:rPr>
            </w:pPr>
          </w:p>
          <w:p w14:paraId="74195254" w14:textId="77777777" w:rsidR="00730150" w:rsidRPr="00562FBB" w:rsidRDefault="00730150" w:rsidP="00730150">
            <w:pPr>
              <w:pStyle w:val="texte"/>
              <w:tabs>
                <w:tab w:val="clear" w:pos="240"/>
                <w:tab w:val="left" w:pos="426"/>
              </w:tabs>
              <w:spacing w:before="0"/>
              <w:ind w:left="0" w:right="680" w:firstLine="0"/>
              <w:jc w:val="both"/>
              <w:rPr>
                <w:rFonts w:ascii="Marianne" w:hAnsi="Marianne"/>
              </w:rPr>
            </w:pPr>
            <w:r w:rsidRPr="00562FBB">
              <w:rPr>
                <w:rFonts w:ascii="Marianne" w:hAnsi="Marianne"/>
                <w:sz w:val="18"/>
                <w:szCs w:val="18"/>
              </w:rPr>
              <w:t>Je vous prie d’agréer, Madame, Monsieur, l’assurance de ma considération distinguée.</w:t>
            </w:r>
          </w:p>
          <w:p w14:paraId="171A22CD" w14:textId="77777777" w:rsidR="00730150" w:rsidRDefault="00730150" w:rsidP="004626FA">
            <w:pPr>
              <w:pStyle w:val="CorpsdutexteDGA"/>
              <w:ind w:right="880"/>
              <w:rPr>
                <w:rFonts w:ascii="Marianne" w:hAnsi="Marianne"/>
                <w:bCs/>
                <w:sz w:val="18"/>
                <w:szCs w:val="18"/>
              </w:rPr>
            </w:pPr>
          </w:p>
          <w:p w14:paraId="1230ED07" w14:textId="6DEF67E7" w:rsidR="00D14FAC" w:rsidRDefault="00D14FAC" w:rsidP="004626FA">
            <w:pPr>
              <w:pStyle w:val="CorpsdutexteDGA"/>
              <w:ind w:right="880"/>
              <w:rPr>
                <w:rFonts w:ascii="Marianne" w:hAnsi="Marianne"/>
                <w:bCs/>
                <w:sz w:val="18"/>
                <w:szCs w:val="18"/>
              </w:rPr>
            </w:pPr>
          </w:p>
          <w:p w14:paraId="1471E89B" w14:textId="124E476E" w:rsidR="00CF316A" w:rsidRDefault="00CF316A" w:rsidP="004626FA">
            <w:pPr>
              <w:pStyle w:val="CorpsdutexteDGA"/>
              <w:ind w:right="880"/>
              <w:rPr>
                <w:rFonts w:ascii="Marianne" w:hAnsi="Marianne"/>
                <w:bCs/>
                <w:sz w:val="18"/>
                <w:szCs w:val="18"/>
              </w:rPr>
            </w:pPr>
          </w:p>
          <w:p w14:paraId="60170A3F" w14:textId="7B7BF675" w:rsidR="00CF316A" w:rsidRDefault="00CF316A" w:rsidP="004626FA">
            <w:pPr>
              <w:pStyle w:val="CorpsdutexteDGA"/>
              <w:ind w:right="880"/>
              <w:rPr>
                <w:rFonts w:ascii="Marianne" w:hAnsi="Marianne"/>
                <w:bCs/>
                <w:sz w:val="18"/>
                <w:szCs w:val="18"/>
              </w:rPr>
            </w:pPr>
          </w:p>
          <w:p w14:paraId="5DAAD2A0" w14:textId="77777777" w:rsidR="00CF316A" w:rsidRDefault="00CF316A" w:rsidP="004626FA">
            <w:pPr>
              <w:pStyle w:val="CorpsdutexteDGA"/>
              <w:ind w:right="880"/>
              <w:rPr>
                <w:rFonts w:ascii="Marianne" w:hAnsi="Marianne"/>
                <w:bCs/>
                <w:sz w:val="18"/>
                <w:szCs w:val="18"/>
              </w:rPr>
            </w:pPr>
          </w:p>
          <w:p w14:paraId="26588A02" w14:textId="77777777" w:rsidR="00D14FAC" w:rsidRPr="00D14FAC" w:rsidRDefault="00D14FAC" w:rsidP="00C8332D">
            <w:pPr>
              <w:pStyle w:val="CorpsdutexteDGA"/>
              <w:ind w:right="880"/>
              <w:jc w:val="center"/>
              <w:rPr>
                <w:rFonts w:ascii="Marianne" w:hAnsi="Marianne"/>
                <w:bCs/>
                <w:sz w:val="18"/>
                <w:szCs w:val="18"/>
              </w:rPr>
            </w:pPr>
            <w:r w:rsidRPr="00D14FAC">
              <w:rPr>
                <w:rFonts w:ascii="Marianne" w:hAnsi="Marianne"/>
                <w:bCs/>
                <w:sz w:val="18"/>
                <w:szCs w:val="18"/>
              </w:rPr>
              <w:t>APAE Dominique DANTEC</w:t>
            </w:r>
          </w:p>
          <w:p w14:paraId="0C7C8F22" w14:textId="7B5BB5CC" w:rsidR="004A3B4F" w:rsidRPr="00D14FAC" w:rsidRDefault="00D14FAC" w:rsidP="00C8332D">
            <w:pPr>
              <w:pStyle w:val="CorpsdutexteDGA"/>
              <w:ind w:right="880"/>
              <w:jc w:val="center"/>
              <w:rPr>
                <w:rFonts w:ascii="Marianne" w:hAnsi="Marianne"/>
                <w:bCs/>
                <w:sz w:val="18"/>
                <w:szCs w:val="18"/>
              </w:rPr>
            </w:pPr>
            <w:r w:rsidRPr="00D14FAC">
              <w:rPr>
                <w:rFonts w:ascii="Marianne" w:hAnsi="Marianne"/>
                <w:bCs/>
                <w:sz w:val="18"/>
                <w:szCs w:val="18"/>
              </w:rPr>
              <w:t>Autorité signataire de marchés</w:t>
            </w:r>
          </w:p>
        </w:tc>
      </w:tr>
      <w:tr w:rsidR="00D14FAC" w:rsidRPr="002623FC" w14:paraId="426C3C25" w14:textId="77777777" w:rsidTr="002623FC">
        <w:tblPrEx>
          <w:tblCellMar>
            <w:left w:w="108" w:type="dxa"/>
            <w:right w:w="108" w:type="dxa"/>
          </w:tblCellMar>
          <w:tblLook w:val="01E0" w:firstRow="1" w:lastRow="1" w:firstColumn="1" w:lastColumn="1" w:noHBand="0" w:noVBand="0"/>
        </w:tblPrEx>
        <w:tc>
          <w:tcPr>
            <w:tcW w:w="10840" w:type="dxa"/>
            <w:gridSpan w:val="5"/>
            <w:shd w:val="clear" w:color="auto" w:fill="auto"/>
          </w:tcPr>
          <w:p w14:paraId="3D92C3BF" w14:textId="77777777" w:rsidR="00D14FAC" w:rsidRDefault="00D14FAC" w:rsidP="008B2154">
            <w:pPr>
              <w:pStyle w:val="CorpsdutexteDGA"/>
              <w:rPr>
                <w:rFonts w:ascii="Marianne" w:hAnsi="Marianne"/>
                <w:sz w:val="18"/>
                <w:szCs w:val="18"/>
              </w:rPr>
            </w:pPr>
          </w:p>
        </w:tc>
      </w:tr>
    </w:tbl>
    <w:p w14:paraId="0E9B5AA5" w14:textId="77777777" w:rsidR="002623FC" w:rsidRDefault="002623FC">
      <w:pPr>
        <w:rPr>
          <w:rFonts w:ascii="Marianne" w:hAnsi="Marianne"/>
          <w:b/>
          <w:bCs/>
          <w:sz w:val="18"/>
          <w:szCs w:val="18"/>
        </w:rPr>
      </w:pPr>
      <w:r>
        <w:rPr>
          <w:rFonts w:ascii="Marianne" w:hAnsi="Marianne"/>
          <w:b/>
          <w:bCs/>
          <w:sz w:val="18"/>
          <w:szCs w:val="18"/>
        </w:rPr>
        <w:br w:type="page"/>
      </w:r>
    </w:p>
    <w:p w14:paraId="4687ABB2" w14:textId="4E78E2A2" w:rsidR="004F3B99" w:rsidRDefault="00E00770" w:rsidP="004626FA">
      <w:pPr>
        <w:pStyle w:val="Copies"/>
        <w:spacing w:after="0"/>
        <w:ind w:left="-142" w:firstLine="2"/>
        <w:jc w:val="center"/>
        <w:rPr>
          <w:rFonts w:ascii="Marianne" w:hAnsi="Marianne"/>
          <w:szCs w:val="22"/>
        </w:rPr>
      </w:pPr>
      <w:r w:rsidRPr="00E00770">
        <w:rPr>
          <w:rFonts w:ascii="Marianne" w:hAnsi="Marianne"/>
          <w:szCs w:val="22"/>
        </w:rPr>
        <w:lastRenderedPageBreak/>
        <w:t>Annexe 1 à la lettre de consultation – modalités de remise des plis</w:t>
      </w:r>
    </w:p>
    <w:p w14:paraId="0E9B3779" w14:textId="77777777" w:rsidR="00AF3231" w:rsidRPr="00AF3231" w:rsidRDefault="00AF3231" w:rsidP="00AF3231">
      <w:pPr>
        <w:pStyle w:val="NormalDGA"/>
      </w:pPr>
    </w:p>
    <w:p w14:paraId="03A2D936" w14:textId="77777777" w:rsidR="00AF3231" w:rsidRPr="00325756" w:rsidRDefault="00AF3231" w:rsidP="00AF3231">
      <w:pPr>
        <w:spacing w:after="120"/>
        <w:jc w:val="both"/>
        <w:rPr>
          <w:rFonts w:ascii="Marianne" w:hAnsi="Marianne"/>
          <w:color w:val="1F497D" w:themeColor="text2"/>
          <w:sz w:val="18"/>
          <w:szCs w:val="18"/>
        </w:rPr>
      </w:pPr>
      <w:r w:rsidRPr="00325756">
        <w:rPr>
          <w:rFonts w:ascii="Marianne" w:hAnsi="Marianne"/>
          <w:sz w:val="18"/>
          <w:szCs w:val="18"/>
        </w:rPr>
        <w:t>Les modalités de transmission des plis sont celles précisées dans le document «</w:t>
      </w:r>
      <w:r w:rsidRPr="00325756">
        <w:rPr>
          <w:rFonts w:ascii="Calibri" w:hAnsi="Calibri" w:cs="Calibri"/>
          <w:sz w:val="18"/>
          <w:szCs w:val="18"/>
        </w:rPr>
        <w:t> </w:t>
      </w:r>
      <w:r w:rsidRPr="00325756">
        <w:rPr>
          <w:rFonts w:ascii="Marianne" w:hAnsi="Marianne"/>
          <w:sz w:val="18"/>
          <w:szCs w:val="18"/>
        </w:rPr>
        <w:t xml:space="preserve">Annexe AAPC transmission des candidatures </w:t>
      </w:r>
      <w:r w:rsidRPr="00325756">
        <w:rPr>
          <w:rFonts w:ascii="Marianne" w:hAnsi="Marianne" w:cs="Marianne"/>
          <w:sz w:val="18"/>
          <w:szCs w:val="18"/>
        </w:rPr>
        <w:t>»</w:t>
      </w:r>
      <w:r w:rsidRPr="00325756">
        <w:rPr>
          <w:rFonts w:ascii="Marianne" w:hAnsi="Marianne"/>
          <w:sz w:val="18"/>
          <w:szCs w:val="18"/>
        </w:rPr>
        <w:t xml:space="preserve"> disponible sur </w:t>
      </w:r>
      <w:r w:rsidRPr="00325756">
        <w:rPr>
          <w:rFonts w:ascii="Marianne" w:eastAsia="Calibri" w:hAnsi="Marianne"/>
          <w:color w:val="1F497D" w:themeColor="text2"/>
          <w:sz w:val="18"/>
          <w:szCs w:val="18"/>
          <w:lang w:eastAsia="en-US"/>
        </w:rPr>
        <w:t>https://armement.defense.gouv.fr/achats-darmement/documentation-et-referentiels-pour-les-achats/modalites-de-transmission-des-plis</w:t>
      </w:r>
      <w:r w:rsidRPr="00325756">
        <w:rPr>
          <w:rFonts w:ascii="Marianne" w:eastAsia="Calibri" w:hAnsi="Marianne" w:cs="Calibri"/>
          <w:color w:val="1F497D" w:themeColor="text2"/>
          <w:sz w:val="18"/>
          <w:szCs w:val="18"/>
          <w:lang w:eastAsia="en-US"/>
        </w:rPr>
        <w:t>.</w:t>
      </w:r>
    </w:p>
    <w:p w14:paraId="19739E4C" w14:textId="77777777" w:rsidR="00AF3231" w:rsidRPr="00325756" w:rsidRDefault="00AF3231" w:rsidP="00AF3231">
      <w:pPr>
        <w:spacing w:after="120"/>
        <w:jc w:val="both"/>
        <w:rPr>
          <w:rFonts w:ascii="Marianne" w:hAnsi="Marianne"/>
          <w:sz w:val="18"/>
          <w:szCs w:val="18"/>
        </w:rPr>
      </w:pPr>
      <w:r w:rsidRPr="00325756">
        <w:rPr>
          <w:rFonts w:ascii="Marianne" w:hAnsi="Marianne"/>
          <w:sz w:val="18"/>
          <w:szCs w:val="18"/>
        </w:rPr>
        <w:t>Ces dispositions sont précisées des éléments suivant pour la présente consultation</w:t>
      </w:r>
      <w:r w:rsidRPr="00325756">
        <w:rPr>
          <w:rFonts w:ascii="Calibri" w:hAnsi="Calibri" w:cs="Calibri"/>
          <w:sz w:val="18"/>
          <w:szCs w:val="18"/>
        </w:rPr>
        <w:t> </w:t>
      </w:r>
      <w:r w:rsidRPr="00325756">
        <w:rPr>
          <w:rFonts w:ascii="Marianne" w:hAnsi="Marianne"/>
          <w:sz w:val="18"/>
          <w:szCs w:val="18"/>
        </w:rPr>
        <w:t xml:space="preserve">: </w:t>
      </w:r>
    </w:p>
    <w:p w14:paraId="038C8D80" w14:textId="77777777" w:rsidR="00AF3231" w:rsidRPr="00325756" w:rsidRDefault="00AF3231" w:rsidP="00AF3231">
      <w:pPr>
        <w:spacing w:after="120"/>
        <w:jc w:val="both"/>
        <w:rPr>
          <w:rFonts w:ascii="Marianne" w:hAnsi="Marianne"/>
          <w:sz w:val="18"/>
          <w:szCs w:val="18"/>
        </w:rPr>
      </w:pPr>
    </w:p>
    <w:p w14:paraId="421D0A58" w14:textId="77777777" w:rsidR="00AF3231" w:rsidRPr="00325756" w:rsidRDefault="00AF3231" w:rsidP="00AF3231">
      <w:pPr>
        <w:spacing w:after="120"/>
        <w:rPr>
          <w:rFonts w:ascii="Marianne" w:hAnsi="Marianne"/>
          <w:b/>
          <w:caps/>
          <w:sz w:val="18"/>
          <w:szCs w:val="18"/>
        </w:rPr>
      </w:pPr>
      <w:r w:rsidRPr="00325756">
        <w:rPr>
          <w:rFonts w:ascii="Marianne" w:hAnsi="Marianne"/>
          <w:b/>
          <w:caps/>
          <w:sz w:val="18"/>
          <w:szCs w:val="18"/>
        </w:rPr>
        <w:t>a</w:t>
      </w:r>
      <w:r w:rsidRPr="00325756">
        <w:rPr>
          <w:rFonts w:ascii="Marianne" w:hAnsi="Marianne"/>
          <w:b/>
          <w:sz w:val="18"/>
          <w:szCs w:val="18"/>
        </w:rPr>
        <w:t>u</w:t>
      </w:r>
      <w:r w:rsidRPr="00325756">
        <w:rPr>
          <w:rFonts w:ascii="Marianne" w:hAnsi="Marianne"/>
          <w:b/>
          <w:caps/>
          <w:sz w:val="18"/>
          <w:szCs w:val="18"/>
        </w:rPr>
        <w:t xml:space="preserve"> «</w:t>
      </w:r>
      <w:r w:rsidRPr="00325756">
        <w:rPr>
          <w:rFonts w:ascii="Calibri" w:hAnsi="Calibri" w:cs="Calibri"/>
          <w:b/>
          <w:caps/>
          <w:sz w:val="18"/>
          <w:szCs w:val="18"/>
        </w:rPr>
        <w:t> </w:t>
      </w:r>
      <w:r w:rsidRPr="00325756">
        <w:rPr>
          <w:rFonts w:ascii="Marianne" w:hAnsi="Marianne"/>
          <w:b/>
          <w:caps/>
          <w:sz w:val="18"/>
          <w:szCs w:val="18"/>
        </w:rPr>
        <w:t>1. GÉNÉRALITÉS SUR LA TRANSMISSION DES plis</w:t>
      </w:r>
      <w:r w:rsidRPr="00325756">
        <w:rPr>
          <w:rFonts w:ascii="Calibri" w:hAnsi="Calibri" w:cs="Calibri"/>
          <w:b/>
          <w:caps/>
          <w:sz w:val="18"/>
          <w:szCs w:val="18"/>
        </w:rPr>
        <w:t> </w:t>
      </w:r>
      <w:r w:rsidRPr="00325756">
        <w:rPr>
          <w:rFonts w:ascii="Marianne" w:hAnsi="Marianne" w:cs="Marianne"/>
          <w:b/>
          <w:caps/>
          <w:sz w:val="18"/>
          <w:szCs w:val="18"/>
        </w:rPr>
        <w:t>»</w:t>
      </w:r>
    </w:p>
    <w:p w14:paraId="6F229733" w14:textId="77777777" w:rsidR="00AF3231" w:rsidRPr="00325756" w:rsidRDefault="00AF3231" w:rsidP="00AF3231">
      <w:pPr>
        <w:spacing w:after="120"/>
        <w:rPr>
          <w:rFonts w:ascii="Marianne" w:hAnsi="Marianne"/>
          <w:sz w:val="18"/>
          <w:szCs w:val="18"/>
        </w:rPr>
      </w:pPr>
    </w:p>
    <w:p w14:paraId="1D0F7970" w14:textId="77777777" w:rsidR="00AF3231" w:rsidRPr="00325756" w:rsidRDefault="00AF3231" w:rsidP="00AF3231">
      <w:pPr>
        <w:spacing w:after="120"/>
        <w:jc w:val="both"/>
        <w:rPr>
          <w:rFonts w:ascii="Marianne" w:hAnsi="Marianne"/>
          <w:sz w:val="18"/>
          <w:szCs w:val="18"/>
        </w:rPr>
      </w:pPr>
      <w:r w:rsidRPr="00325756">
        <w:rPr>
          <w:rFonts w:ascii="Marianne" w:hAnsi="Marianne"/>
          <w:b/>
          <w:sz w:val="18"/>
          <w:szCs w:val="18"/>
          <w:u w:val="single"/>
        </w:rPr>
        <w:t>Le présent règlement impose la transmission par voie électronique</w:t>
      </w:r>
    </w:p>
    <w:p w14:paraId="75B2858A" w14:textId="77777777" w:rsidR="00AF3231" w:rsidRPr="00325756" w:rsidRDefault="00AF3231" w:rsidP="00AF3231">
      <w:pPr>
        <w:spacing w:after="120"/>
        <w:jc w:val="both"/>
        <w:rPr>
          <w:rFonts w:ascii="Marianne" w:hAnsi="Marianne"/>
          <w:sz w:val="18"/>
          <w:szCs w:val="18"/>
        </w:rPr>
      </w:pPr>
    </w:p>
    <w:p w14:paraId="5CBA06C0" w14:textId="77777777" w:rsidR="00AF3231" w:rsidRPr="00325756" w:rsidRDefault="00AF3231" w:rsidP="00AF3231">
      <w:pPr>
        <w:spacing w:after="120"/>
        <w:jc w:val="both"/>
        <w:rPr>
          <w:rFonts w:ascii="Marianne" w:hAnsi="Marianne"/>
          <w:i/>
          <w:color w:val="0000FF"/>
          <w:sz w:val="18"/>
          <w:szCs w:val="18"/>
        </w:rPr>
      </w:pPr>
      <w:r w:rsidRPr="00325756">
        <w:rPr>
          <w:rFonts w:ascii="Marianne" w:hAnsi="Marianne"/>
          <w:b/>
          <w:caps/>
          <w:sz w:val="18"/>
          <w:szCs w:val="18"/>
        </w:rPr>
        <w:t>a</w:t>
      </w:r>
      <w:r w:rsidRPr="00325756">
        <w:rPr>
          <w:rFonts w:ascii="Marianne" w:hAnsi="Marianne"/>
          <w:b/>
          <w:sz w:val="18"/>
          <w:szCs w:val="18"/>
        </w:rPr>
        <w:t>u</w:t>
      </w:r>
      <w:r w:rsidRPr="00325756">
        <w:rPr>
          <w:rFonts w:ascii="Marianne" w:hAnsi="Marianne"/>
          <w:b/>
          <w:caps/>
          <w:sz w:val="18"/>
          <w:szCs w:val="18"/>
        </w:rPr>
        <w:t xml:space="preserve"> «</w:t>
      </w:r>
      <w:r w:rsidRPr="00325756">
        <w:rPr>
          <w:rFonts w:ascii="Calibri" w:hAnsi="Calibri" w:cs="Calibri"/>
          <w:b/>
          <w:caps/>
          <w:sz w:val="18"/>
          <w:szCs w:val="18"/>
        </w:rPr>
        <w:t> </w:t>
      </w:r>
      <w:r w:rsidRPr="00325756">
        <w:rPr>
          <w:rFonts w:ascii="Marianne" w:hAnsi="Marianne"/>
          <w:b/>
          <w:caps/>
          <w:sz w:val="18"/>
          <w:szCs w:val="18"/>
        </w:rPr>
        <w:t>2. Transmission des plis par voie DEMATERIALISEE</w:t>
      </w:r>
      <w:r w:rsidRPr="00325756">
        <w:rPr>
          <w:rFonts w:ascii="Calibri" w:hAnsi="Calibri" w:cs="Calibri"/>
          <w:b/>
          <w:caps/>
          <w:sz w:val="18"/>
          <w:szCs w:val="18"/>
        </w:rPr>
        <w:t> </w:t>
      </w:r>
      <w:r w:rsidRPr="00325756">
        <w:rPr>
          <w:rFonts w:ascii="Marianne" w:hAnsi="Marianne" w:cs="Marianne"/>
          <w:b/>
          <w:caps/>
          <w:sz w:val="18"/>
          <w:szCs w:val="18"/>
        </w:rPr>
        <w:t>»</w:t>
      </w:r>
    </w:p>
    <w:p w14:paraId="67A1EB42" w14:textId="77777777" w:rsidR="00AF3231" w:rsidRPr="00325756" w:rsidRDefault="00AF3231" w:rsidP="00AF3231">
      <w:pPr>
        <w:pStyle w:val="Listepuces3"/>
        <w:tabs>
          <w:tab w:val="left" w:pos="708"/>
        </w:tabs>
        <w:spacing w:before="60" w:after="120"/>
        <w:ind w:left="0" w:firstLine="0"/>
        <w:contextualSpacing/>
        <w:jc w:val="both"/>
        <w:rPr>
          <w:rFonts w:ascii="Marianne" w:hAnsi="Marianne"/>
          <w:sz w:val="18"/>
          <w:szCs w:val="18"/>
        </w:rPr>
      </w:pPr>
      <w:r w:rsidRPr="00325756">
        <w:rPr>
          <w:rFonts w:ascii="Marianne" w:hAnsi="Marianne"/>
          <w:sz w:val="18"/>
          <w:szCs w:val="18"/>
        </w:rPr>
        <w:t xml:space="preserve">Le dépôt des plis par voie électronique s’effectue sur la plate-forme des achats de l’État (PLACE), accessible à l’adresse </w:t>
      </w:r>
      <w:hyperlink r:id="rId8" w:history="1">
        <w:r w:rsidRPr="00325756">
          <w:rPr>
            <w:rStyle w:val="Lienhypertexte"/>
            <w:rFonts w:ascii="Marianne" w:hAnsi="Marianne"/>
            <w:sz w:val="18"/>
            <w:szCs w:val="18"/>
          </w:rPr>
          <w:t>www.marches-publics.gouv.fr</w:t>
        </w:r>
      </w:hyperlink>
      <w:r w:rsidRPr="00325756">
        <w:rPr>
          <w:rFonts w:ascii="Marianne" w:hAnsi="Marianne"/>
          <w:sz w:val="18"/>
          <w:szCs w:val="18"/>
        </w:rPr>
        <w:t xml:space="preserve"> ou depuis les portails </w:t>
      </w:r>
      <w:hyperlink r:id="rId9" w:history="1">
        <w:r w:rsidRPr="00325756">
          <w:rPr>
            <w:rStyle w:val="Lienhypertexte"/>
            <w:rFonts w:ascii="Marianne" w:hAnsi="Marianne"/>
            <w:sz w:val="18"/>
            <w:szCs w:val="18"/>
          </w:rPr>
          <w:t>www.achats.defense.gouv.fr</w:t>
        </w:r>
      </w:hyperlink>
      <w:r w:rsidRPr="00325756">
        <w:rPr>
          <w:rFonts w:ascii="Marianne" w:hAnsi="Marianne"/>
          <w:sz w:val="18"/>
          <w:szCs w:val="18"/>
        </w:rPr>
        <w:t xml:space="preserve"> ou </w:t>
      </w:r>
      <w:hyperlink r:id="rId10" w:history="1">
        <w:r w:rsidRPr="00325756">
          <w:rPr>
            <w:rStyle w:val="Lienhypertexte"/>
            <w:rFonts w:ascii="Marianne" w:hAnsi="Marianne"/>
            <w:sz w:val="18"/>
            <w:szCs w:val="18"/>
          </w:rPr>
          <w:t>www.armement.defense.gouv.fr</w:t>
        </w:r>
      </w:hyperlink>
    </w:p>
    <w:p w14:paraId="49CB3850" w14:textId="77777777" w:rsidR="00AF3231" w:rsidRPr="00325756" w:rsidRDefault="00AF3231" w:rsidP="00AF3231">
      <w:pPr>
        <w:spacing w:after="120"/>
        <w:jc w:val="both"/>
        <w:rPr>
          <w:rFonts w:ascii="Marianne" w:hAnsi="Marianne"/>
          <w:b/>
          <w:sz w:val="18"/>
          <w:szCs w:val="18"/>
        </w:rPr>
      </w:pPr>
    </w:p>
    <w:p w14:paraId="143C4023" w14:textId="77777777" w:rsidR="00AF3231" w:rsidRPr="00325756" w:rsidRDefault="00AF3231" w:rsidP="00AF3231">
      <w:pPr>
        <w:spacing w:after="120"/>
        <w:jc w:val="both"/>
        <w:rPr>
          <w:rFonts w:ascii="Marianne" w:hAnsi="Marianne"/>
          <w:b/>
          <w:sz w:val="18"/>
          <w:szCs w:val="18"/>
        </w:rPr>
      </w:pPr>
      <w:r w:rsidRPr="00325756">
        <w:rPr>
          <w:rFonts w:ascii="Marianne" w:hAnsi="Marianne"/>
          <w:b/>
          <w:sz w:val="18"/>
          <w:szCs w:val="18"/>
        </w:rPr>
        <w:t>Attention, l’acheteur se réserve la possibilité de matérialiser le marché, bien que l’offre ait été reçue électroniquement.</w:t>
      </w:r>
    </w:p>
    <w:p w14:paraId="667547D8" w14:textId="77777777" w:rsidR="00AF3231" w:rsidRPr="00325756" w:rsidRDefault="00AF3231" w:rsidP="00AF3231">
      <w:pPr>
        <w:spacing w:after="120"/>
        <w:jc w:val="both"/>
        <w:rPr>
          <w:rFonts w:ascii="Marianne" w:hAnsi="Marianne"/>
          <w:b/>
          <w:sz w:val="18"/>
          <w:szCs w:val="18"/>
        </w:rPr>
      </w:pPr>
    </w:p>
    <w:p w14:paraId="3C520E19" w14:textId="77777777" w:rsidR="00AF3231" w:rsidRPr="00325756" w:rsidRDefault="00AF3231" w:rsidP="00AF3231">
      <w:pPr>
        <w:spacing w:after="120"/>
        <w:rPr>
          <w:rFonts w:ascii="Marianne" w:hAnsi="Marianne"/>
          <w:b/>
          <w:sz w:val="18"/>
          <w:szCs w:val="18"/>
          <w:u w:val="single"/>
        </w:rPr>
      </w:pPr>
      <w:r w:rsidRPr="00325756">
        <w:rPr>
          <w:rFonts w:ascii="Marianne" w:hAnsi="Marianne"/>
          <w:b/>
          <w:sz w:val="18"/>
          <w:szCs w:val="18"/>
          <w:u w:val="single"/>
        </w:rPr>
        <w:t>Au 2.1. Modalités de transmission des plis par voie électronique via la PLACE</w:t>
      </w:r>
    </w:p>
    <w:p w14:paraId="32F3ACC0" w14:textId="77777777" w:rsidR="00AF3231" w:rsidRPr="00325756" w:rsidRDefault="00AF3231" w:rsidP="00AF3231">
      <w:pPr>
        <w:spacing w:after="120"/>
        <w:jc w:val="both"/>
        <w:rPr>
          <w:rFonts w:ascii="Marianne" w:hAnsi="Marianne"/>
          <w:sz w:val="18"/>
          <w:szCs w:val="18"/>
        </w:rPr>
      </w:pPr>
      <w:r>
        <w:rPr>
          <w:rFonts w:ascii="Marianne" w:hAnsi="Marianne"/>
          <w:sz w:val="18"/>
          <w:szCs w:val="18"/>
        </w:rPr>
        <w:t>La signature de l’Acte d’Engagement</w:t>
      </w:r>
      <w:r w:rsidRPr="00325756">
        <w:rPr>
          <w:rFonts w:ascii="Marianne" w:hAnsi="Marianne"/>
          <w:sz w:val="18"/>
          <w:szCs w:val="18"/>
        </w:rPr>
        <w:t xml:space="preserve"> est exigée.</w:t>
      </w:r>
    </w:p>
    <w:p w14:paraId="49370928" w14:textId="77777777" w:rsidR="00AF3231" w:rsidRPr="00325756" w:rsidRDefault="00AF3231" w:rsidP="00AF3231">
      <w:pPr>
        <w:spacing w:after="120"/>
        <w:jc w:val="both"/>
        <w:rPr>
          <w:rFonts w:ascii="Marianne" w:hAnsi="Marianne"/>
          <w:sz w:val="18"/>
          <w:szCs w:val="18"/>
        </w:rPr>
      </w:pPr>
    </w:p>
    <w:p w14:paraId="5F672157" w14:textId="77777777" w:rsidR="00AF3231" w:rsidRPr="00325756" w:rsidRDefault="00AF3231" w:rsidP="00AF3231">
      <w:pPr>
        <w:pStyle w:val="Corpsdetexte"/>
        <w:rPr>
          <w:rFonts w:ascii="Marianne" w:hAnsi="Marianne"/>
          <w:sz w:val="18"/>
          <w:szCs w:val="18"/>
        </w:rPr>
      </w:pPr>
      <w:r w:rsidRPr="00325756">
        <w:rPr>
          <w:rFonts w:ascii="Marianne" w:hAnsi="Marianne" w:cs="Marianne"/>
          <w:b/>
          <w:caps/>
          <w:sz w:val="18"/>
          <w:szCs w:val="18"/>
        </w:rPr>
        <w:t>TRANSMISSION DE LA COPIE DE SAUVEGARDE</w:t>
      </w:r>
    </w:p>
    <w:p w14:paraId="1276F055" w14:textId="77777777" w:rsidR="00AF3231" w:rsidRPr="00325756" w:rsidRDefault="00AF3231" w:rsidP="00AF3231">
      <w:pPr>
        <w:spacing w:after="120"/>
        <w:rPr>
          <w:rFonts w:ascii="Marianne" w:hAnsi="Marianne"/>
          <w:sz w:val="18"/>
          <w:szCs w:val="18"/>
        </w:rPr>
      </w:pPr>
      <w:r w:rsidRPr="00325756">
        <w:rPr>
          <w:rFonts w:ascii="Marianne" w:hAnsi="Marianne"/>
          <w:b/>
          <w:sz w:val="18"/>
          <w:szCs w:val="18"/>
        </w:rPr>
        <w:t>Modalités de transmission de la copie de sauvegarde</w:t>
      </w:r>
    </w:p>
    <w:p w14:paraId="77EEABAA" w14:textId="77777777" w:rsidR="00AF3231" w:rsidRPr="00325756" w:rsidRDefault="00AF3231" w:rsidP="00AF3231">
      <w:pPr>
        <w:spacing w:after="120"/>
        <w:jc w:val="both"/>
        <w:rPr>
          <w:rFonts w:ascii="Marianne" w:hAnsi="Marianne"/>
          <w:sz w:val="18"/>
          <w:szCs w:val="18"/>
        </w:rPr>
      </w:pPr>
    </w:p>
    <w:p w14:paraId="1A3CA134" w14:textId="77777777" w:rsidR="00AF3231" w:rsidRPr="00325756" w:rsidRDefault="00AF3231" w:rsidP="00AF3231">
      <w:pPr>
        <w:spacing w:after="120"/>
        <w:jc w:val="both"/>
        <w:rPr>
          <w:rFonts w:ascii="Marianne" w:hAnsi="Marianne"/>
          <w:sz w:val="18"/>
          <w:szCs w:val="18"/>
        </w:rPr>
      </w:pPr>
      <w:r w:rsidRPr="00325756">
        <w:rPr>
          <w:rFonts w:ascii="Marianne" w:hAnsi="Marianne"/>
          <w:sz w:val="18"/>
          <w:szCs w:val="18"/>
        </w:rPr>
        <w:t>L’enveloppe extérieure contenant la copie de sauvegarde comportera les mentions suivantes :</w:t>
      </w:r>
    </w:p>
    <w:p w14:paraId="230118E4" w14:textId="77777777" w:rsidR="00AF3231" w:rsidRPr="00325756" w:rsidRDefault="00AF3231" w:rsidP="00AF3231">
      <w:pPr>
        <w:spacing w:after="120"/>
        <w:jc w:val="center"/>
        <w:rPr>
          <w:rFonts w:ascii="Marianne" w:hAnsi="Marianne"/>
          <w:b/>
          <w:sz w:val="18"/>
          <w:szCs w:val="18"/>
        </w:rPr>
      </w:pPr>
      <w:r w:rsidRPr="00325756">
        <w:rPr>
          <w:rFonts w:ascii="Marianne" w:hAnsi="Marianne"/>
          <w:b/>
          <w:sz w:val="18"/>
          <w:szCs w:val="18"/>
        </w:rPr>
        <w:t>RÉPONSE A UNE CONSULTATION</w:t>
      </w:r>
    </w:p>
    <w:p w14:paraId="7C24A3DD" w14:textId="77777777" w:rsidR="00AF3231" w:rsidRPr="008E3EF3" w:rsidRDefault="00AF3231" w:rsidP="00AF3231">
      <w:pPr>
        <w:spacing w:after="120"/>
        <w:jc w:val="center"/>
        <w:rPr>
          <w:rFonts w:ascii="Marianne" w:hAnsi="Marianne"/>
          <w:b/>
          <w:sz w:val="18"/>
          <w:szCs w:val="18"/>
        </w:rPr>
      </w:pPr>
    </w:p>
    <w:p w14:paraId="24AF489A" w14:textId="77777777" w:rsidR="00AF3231" w:rsidRPr="00325756" w:rsidRDefault="00AF3231" w:rsidP="00AF3231">
      <w:pPr>
        <w:spacing w:after="120"/>
        <w:jc w:val="center"/>
        <w:rPr>
          <w:rFonts w:ascii="Marianne" w:hAnsi="Marianne"/>
          <w:b/>
          <w:sz w:val="18"/>
          <w:szCs w:val="18"/>
        </w:rPr>
      </w:pPr>
      <w:r w:rsidRPr="00325756">
        <w:rPr>
          <w:rFonts w:ascii="Marianne" w:hAnsi="Marianne"/>
          <w:b/>
          <w:sz w:val="18"/>
          <w:szCs w:val="18"/>
        </w:rPr>
        <w:t>Service des achats d’armement (S2A)</w:t>
      </w:r>
    </w:p>
    <w:p w14:paraId="73810466" w14:textId="77777777" w:rsidR="00AF3231" w:rsidRPr="00325756" w:rsidRDefault="00AF3231" w:rsidP="00AF3231">
      <w:pPr>
        <w:spacing w:after="120"/>
        <w:jc w:val="center"/>
        <w:rPr>
          <w:rFonts w:ascii="Marianne" w:hAnsi="Marianne"/>
          <w:i/>
          <w:color w:val="4F81BD" w:themeColor="accent1"/>
          <w:sz w:val="18"/>
          <w:szCs w:val="18"/>
        </w:rPr>
      </w:pPr>
      <w:r w:rsidRPr="00325756">
        <w:rPr>
          <w:rFonts w:ascii="Marianne" w:hAnsi="Marianne"/>
          <w:i/>
          <w:sz w:val="18"/>
          <w:szCs w:val="18"/>
        </w:rPr>
        <w:t>Division achat site de Bourges</w:t>
      </w:r>
    </w:p>
    <w:p w14:paraId="3792AFB2" w14:textId="77777777" w:rsidR="00AF3231" w:rsidRPr="00325756" w:rsidRDefault="00AF3231" w:rsidP="00AF3231">
      <w:pPr>
        <w:spacing w:after="120"/>
        <w:jc w:val="center"/>
        <w:rPr>
          <w:rFonts w:ascii="Marianne" w:hAnsi="Marianne"/>
          <w:b/>
          <w:sz w:val="18"/>
          <w:szCs w:val="18"/>
        </w:rPr>
      </w:pPr>
      <w:r w:rsidRPr="00325756">
        <w:rPr>
          <w:rFonts w:ascii="Marianne" w:hAnsi="Marianne"/>
          <w:b/>
          <w:sz w:val="18"/>
          <w:szCs w:val="18"/>
        </w:rPr>
        <w:t>Rocade Est – Echangeur de Guerry</w:t>
      </w:r>
    </w:p>
    <w:p w14:paraId="116B1636" w14:textId="77777777" w:rsidR="00AF3231" w:rsidRPr="00325756" w:rsidRDefault="00AF3231" w:rsidP="00AF3231">
      <w:pPr>
        <w:spacing w:after="120"/>
        <w:jc w:val="center"/>
        <w:rPr>
          <w:rFonts w:ascii="Marianne" w:hAnsi="Marianne"/>
          <w:b/>
          <w:sz w:val="18"/>
          <w:szCs w:val="18"/>
        </w:rPr>
      </w:pPr>
      <w:r w:rsidRPr="00325756">
        <w:rPr>
          <w:rFonts w:ascii="Marianne" w:hAnsi="Marianne"/>
          <w:b/>
          <w:sz w:val="18"/>
          <w:szCs w:val="18"/>
        </w:rPr>
        <w:t>18021 Bourges cedex</w:t>
      </w:r>
    </w:p>
    <w:p w14:paraId="543FC139" w14:textId="77777777" w:rsidR="00AF3231" w:rsidRPr="00325756" w:rsidRDefault="00AF3231" w:rsidP="00AF3231">
      <w:pPr>
        <w:spacing w:after="120"/>
        <w:jc w:val="center"/>
        <w:rPr>
          <w:rFonts w:ascii="Marianne" w:hAnsi="Marianne"/>
          <w:b/>
          <w:sz w:val="18"/>
          <w:szCs w:val="18"/>
        </w:rPr>
      </w:pPr>
    </w:p>
    <w:p w14:paraId="2CE49CF9" w14:textId="77777777" w:rsidR="00AF3231" w:rsidRPr="00325756" w:rsidRDefault="00AF3231" w:rsidP="00AF3231">
      <w:pPr>
        <w:spacing w:after="120"/>
        <w:jc w:val="center"/>
        <w:rPr>
          <w:rFonts w:ascii="Marianne" w:hAnsi="Marianne"/>
          <w:sz w:val="18"/>
          <w:szCs w:val="18"/>
        </w:rPr>
      </w:pPr>
      <w:r w:rsidRPr="00325756">
        <w:rPr>
          <w:rFonts w:ascii="Marianne" w:hAnsi="Marianne"/>
          <w:b/>
          <w:sz w:val="18"/>
          <w:szCs w:val="18"/>
        </w:rPr>
        <w:t>Objet de la consultation</w:t>
      </w:r>
      <w:r w:rsidRPr="00325756">
        <w:rPr>
          <w:rFonts w:ascii="Calibri" w:hAnsi="Calibri" w:cs="Calibri"/>
          <w:sz w:val="18"/>
          <w:szCs w:val="18"/>
        </w:rPr>
        <w:t> </w:t>
      </w:r>
      <w:r w:rsidRPr="00325756">
        <w:rPr>
          <w:rFonts w:ascii="Marianne" w:hAnsi="Marianne"/>
          <w:sz w:val="18"/>
          <w:szCs w:val="18"/>
        </w:rPr>
        <w:t xml:space="preserve">: </w:t>
      </w:r>
    </w:p>
    <w:p w14:paraId="5966BA32" w14:textId="4B9E171B" w:rsidR="00AF3231" w:rsidRPr="00737080" w:rsidRDefault="008A056A" w:rsidP="00AF3231">
      <w:pPr>
        <w:spacing w:after="120"/>
        <w:jc w:val="center"/>
        <w:rPr>
          <w:rStyle w:val="CommentairesCar"/>
          <w:bCs/>
        </w:rPr>
      </w:pPr>
      <w:r>
        <w:rPr>
          <w:rStyle w:val="CommentairesCar"/>
          <w:rFonts w:ascii="Marianne" w:hAnsi="Marianne"/>
          <w:bCs/>
          <w:sz w:val="18"/>
          <w:szCs w:val="18"/>
        </w:rPr>
        <w:t>Fourniture</w:t>
      </w:r>
      <w:r w:rsidR="00AF3231" w:rsidRPr="00737080">
        <w:rPr>
          <w:rStyle w:val="CommentairesCar"/>
          <w:rFonts w:ascii="Marianne" w:hAnsi="Marianne"/>
          <w:bCs/>
          <w:sz w:val="18"/>
          <w:szCs w:val="18"/>
        </w:rPr>
        <w:t xml:space="preserve"> </w:t>
      </w:r>
      <w:r w:rsidR="00AF3231" w:rsidRPr="00737080">
        <w:rPr>
          <w:rStyle w:val="CommentairesCar"/>
          <w:rFonts w:ascii="Marianne" w:hAnsi="Marianne"/>
          <w:sz w:val="18"/>
          <w:szCs w:val="18"/>
        </w:rPr>
        <w:t xml:space="preserve">d’une scie à ruban horizontale à montants verticaux et à commandes déportées, et soutien </w:t>
      </w:r>
      <w:r w:rsidR="009149CC">
        <w:rPr>
          <w:rStyle w:val="CommentairesCar"/>
          <w:rFonts w:ascii="Marianne" w:hAnsi="Marianne"/>
          <w:sz w:val="18"/>
          <w:szCs w:val="18"/>
        </w:rPr>
        <w:t xml:space="preserve">technique </w:t>
      </w:r>
      <w:r w:rsidR="00AF3231" w:rsidRPr="00737080">
        <w:rPr>
          <w:rStyle w:val="CommentairesCar"/>
          <w:rFonts w:ascii="Marianne" w:hAnsi="Marianne"/>
          <w:sz w:val="18"/>
          <w:szCs w:val="18"/>
        </w:rPr>
        <w:t>associé.</w:t>
      </w:r>
    </w:p>
    <w:p w14:paraId="550203C7" w14:textId="77777777" w:rsidR="00AF3231" w:rsidRPr="00325756" w:rsidRDefault="00AF3231" w:rsidP="00AF3231">
      <w:pPr>
        <w:spacing w:after="120"/>
        <w:jc w:val="both"/>
        <w:rPr>
          <w:rFonts w:ascii="Marianne" w:hAnsi="Marianne"/>
          <w:sz w:val="18"/>
          <w:szCs w:val="18"/>
        </w:rPr>
      </w:pPr>
    </w:p>
    <w:p w14:paraId="4957CD8C" w14:textId="77777777" w:rsidR="00AF3231" w:rsidRPr="00325756" w:rsidRDefault="00AF3231" w:rsidP="00AF3231">
      <w:pPr>
        <w:spacing w:before="120" w:after="120" w:line="276" w:lineRule="auto"/>
        <w:jc w:val="both"/>
        <w:rPr>
          <w:rFonts w:ascii="Marianne" w:hAnsi="Marianne"/>
          <w:sz w:val="18"/>
          <w:szCs w:val="18"/>
        </w:rPr>
      </w:pPr>
      <w:r w:rsidRPr="00325756">
        <w:rPr>
          <w:rFonts w:ascii="Marianne" w:hAnsi="Marianne"/>
          <w:sz w:val="18"/>
          <w:szCs w:val="18"/>
        </w:rPr>
        <w:t>La copie de sauvegarde peut se faire soit sur support papier, soit sur support électronique. Dans ce cas, les documents sont envoyés soit par courrier soit par porteur. Il est précisé que le support électronique doit être</w:t>
      </w:r>
      <w:r w:rsidRPr="00325756">
        <w:rPr>
          <w:rFonts w:ascii="Calibri" w:hAnsi="Calibri" w:cs="Calibri"/>
          <w:sz w:val="18"/>
          <w:szCs w:val="18"/>
        </w:rPr>
        <w:t> </w:t>
      </w:r>
      <w:r w:rsidRPr="00325756">
        <w:rPr>
          <w:rFonts w:ascii="Marianne" w:hAnsi="Marianne"/>
          <w:sz w:val="18"/>
          <w:szCs w:val="18"/>
        </w:rPr>
        <w:t>: sur</w:t>
      </w:r>
      <w:r w:rsidRPr="00325756">
        <w:rPr>
          <w:rStyle w:val="modeleCar"/>
          <w:rFonts w:ascii="Marianne" w:hAnsi="Marianne"/>
          <w:sz w:val="18"/>
          <w:szCs w:val="18"/>
        </w:rPr>
        <w:t xml:space="preserve"> </w:t>
      </w:r>
      <w:r w:rsidRPr="00325756">
        <w:rPr>
          <w:rFonts w:ascii="Marianne" w:hAnsi="Marianne"/>
          <w:sz w:val="18"/>
          <w:szCs w:val="18"/>
        </w:rPr>
        <w:t>clé USB.</w:t>
      </w:r>
    </w:p>
    <w:p w14:paraId="48754F0C" w14:textId="77777777" w:rsidR="00AF3231" w:rsidRPr="00325756" w:rsidRDefault="00AF3231" w:rsidP="00AF3231">
      <w:pPr>
        <w:pStyle w:val="Corpsdetexte"/>
        <w:tabs>
          <w:tab w:val="left" w:pos="765"/>
        </w:tabs>
        <w:rPr>
          <w:rFonts w:ascii="Marianne" w:hAnsi="Marianne" w:cs="Marianne"/>
          <w:b/>
          <w:sz w:val="18"/>
          <w:szCs w:val="18"/>
        </w:rPr>
      </w:pPr>
      <w:r w:rsidRPr="00325756">
        <w:rPr>
          <w:rFonts w:ascii="Marianne" w:hAnsi="Marianne"/>
          <w:b/>
          <w:sz w:val="18"/>
          <w:szCs w:val="18"/>
        </w:rPr>
        <w:t>Possibilité de recours au coffre-fort-électronique (article 5 du document «</w:t>
      </w:r>
      <w:r w:rsidRPr="00325756">
        <w:rPr>
          <w:rFonts w:ascii="Calibri" w:hAnsi="Calibri" w:cs="Calibri"/>
          <w:b/>
          <w:sz w:val="18"/>
          <w:szCs w:val="18"/>
        </w:rPr>
        <w:t> </w:t>
      </w:r>
      <w:r w:rsidRPr="00325756">
        <w:rPr>
          <w:rFonts w:ascii="Marianne" w:hAnsi="Marianne"/>
          <w:b/>
          <w:sz w:val="18"/>
          <w:szCs w:val="18"/>
        </w:rPr>
        <w:t>modalités de transmission des plis au services des achats d’armement</w:t>
      </w:r>
      <w:r w:rsidRPr="00325756">
        <w:rPr>
          <w:rFonts w:ascii="Calibri" w:hAnsi="Calibri" w:cs="Calibri"/>
          <w:b/>
          <w:sz w:val="18"/>
          <w:szCs w:val="18"/>
        </w:rPr>
        <w:t> </w:t>
      </w:r>
      <w:r w:rsidRPr="00325756">
        <w:rPr>
          <w:rFonts w:ascii="Marianne" w:hAnsi="Marianne" w:cs="Marianne"/>
          <w:b/>
          <w:sz w:val="18"/>
          <w:szCs w:val="18"/>
        </w:rPr>
        <w:t>»)</w:t>
      </w:r>
    </w:p>
    <w:p w14:paraId="57665B5F" w14:textId="77777777" w:rsidR="00AF3231" w:rsidRPr="00325756" w:rsidRDefault="00AF3231" w:rsidP="00AF3231">
      <w:pPr>
        <w:pStyle w:val="NormalDGA"/>
        <w:ind w:left="284"/>
        <w:rPr>
          <w:rFonts w:ascii="Marianne" w:hAnsi="Marianne"/>
          <w:sz w:val="18"/>
          <w:szCs w:val="18"/>
        </w:rPr>
      </w:pPr>
      <w:r w:rsidRPr="00325756">
        <w:rPr>
          <w:rStyle w:val="modeleCar"/>
          <w:rFonts w:ascii="Marianne" w:hAnsi="Marianne"/>
          <w:b w:val="0"/>
          <w:sz w:val="18"/>
          <w:szCs w:val="18"/>
        </w:rPr>
        <w:fldChar w:fldCharType="begin">
          <w:ffData>
            <w:name w:val=""/>
            <w:enabled/>
            <w:calcOnExit w:val="0"/>
            <w:checkBox>
              <w:sizeAuto/>
              <w:default w:val="1"/>
            </w:checkBox>
          </w:ffData>
        </w:fldChar>
      </w:r>
      <w:r w:rsidRPr="00325756">
        <w:rPr>
          <w:rStyle w:val="modeleCar"/>
          <w:rFonts w:ascii="Marianne" w:hAnsi="Marianne"/>
          <w:sz w:val="18"/>
          <w:szCs w:val="18"/>
        </w:rPr>
        <w:instrText xml:space="preserve"> FORMCHECKBOX </w:instrText>
      </w:r>
      <w:r w:rsidR="00B33F86">
        <w:rPr>
          <w:rStyle w:val="modeleCar"/>
          <w:rFonts w:ascii="Marianne" w:hAnsi="Marianne"/>
          <w:b w:val="0"/>
          <w:sz w:val="18"/>
          <w:szCs w:val="18"/>
        </w:rPr>
      </w:r>
      <w:r w:rsidR="00B33F86">
        <w:rPr>
          <w:rStyle w:val="modeleCar"/>
          <w:rFonts w:ascii="Marianne" w:hAnsi="Marianne"/>
          <w:b w:val="0"/>
          <w:sz w:val="18"/>
          <w:szCs w:val="18"/>
        </w:rPr>
        <w:fldChar w:fldCharType="separate"/>
      </w:r>
      <w:r w:rsidRPr="00325756">
        <w:rPr>
          <w:rStyle w:val="modeleCar"/>
          <w:rFonts w:ascii="Marianne" w:hAnsi="Marianne"/>
          <w:b w:val="0"/>
          <w:sz w:val="18"/>
          <w:szCs w:val="18"/>
        </w:rPr>
        <w:fldChar w:fldCharType="end"/>
      </w:r>
      <w:r w:rsidRPr="00325756">
        <w:rPr>
          <w:rStyle w:val="modeleCar"/>
          <w:rFonts w:ascii="Marianne" w:hAnsi="Marianne"/>
          <w:sz w:val="18"/>
          <w:szCs w:val="18"/>
        </w:rPr>
        <w:t xml:space="preserve"> </w:t>
      </w:r>
      <w:proofErr w:type="gramStart"/>
      <w:r w:rsidRPr="00325756">
        <w:rPr>
          <w:rFonts w:ascii="Marianne" w:hAnsi="Marianne"/>
          <w:sz w:val="18"/>
          <w:szCs w:val="18"/>
        </w:rPr>
        <w:t>non</w:t>
      </w:r>
      <w:proofErr w:type="gramEnd"/>
    </w:p>
    <w:p w14:paraId="45677762" w14:textId="29465B22" w:rsidR="00AF3231" w:rsidRDefault="00AF3231">
      <w:pPr>
        <w:rPr>
          <w:rFonts w:ascii="Marianne" w:hAnsi="Marianne"/>
          <w:sz w:val="18"/>
          <w:szCs w:val="18"/>
        </w:rPr>
      </w:pPr>
      <w:r>
        <w:rPr>
          <w:rFonts w:ascii="Marianne" w:hAnsi="Marianne"/>
          <w:sz w:val="18"/>
          <w:szCs w:val="18"/>
        </w:rPr>
        <w:br w:type="page"/>
      </w:r>
    </w:p>
    <w:p w14:paraId="163AA219" w14:textId="366CE8F8" w:rsidR="00E00770" w:rsidRDefault="00E00770" w:rsidP="00E00770">
      <w:pPr>
        <w:spacing w:before="80"/>
        <w:jc w:val="center"/>
        <w:rPr>
          <w:rFonts w:ascii="Marianne" w:hAnsi="Marianne"/>
          <w:b/>
          <w:szCs w:val="22"/>
        </w:rPr>
      </w:pPr>
      <w:r w:rsidRPr="00E00770">
        <w:rPr>
          <w:rFonts w:ascii="Marianne" w:hAnsi="Marianne"/>
          <w:b/>
          <w:szCs w:val="22"/>
        </w:rPr>
        <w:lastRenderedPageBreak/>
        <w:t>Annexe 2 à la lettre de consultation – Déclaration sur l’honneur de l’attributaire</w:t>
      </w:r>
    </w:p>
    <w:p w14:paraId="0B324F9C" w14:textId="77777777" w:rsidR="00DB1626" w:rsidRPr="00E00770" w:rsidRDefault="00DB1626" w:rsidP="00DB1626">
      <w:pPr>
        <w:spacing w:before="80"/>
        <w:rPr>
          <w:rFonts w:ascii="Marianne" w:hAnsi="Marianne"/>
          <w:b/>
          <w:szCs w:val="22"/>
        </w:rPr>
      </w:pPr>
    </w:p>
    <w:p w14:paraId="6EC12766" w14:textId="77777777" w:rsidR="00DB1626" w:rsidRPr="00325756" w:rsidRDefault="00DB1626" w:rsidP="00DB1626">
      <w:pPr>
        <w:spacing w:before="80"/>
        <w:jc w:val="both"/>
        <w:rPr>
          <w:rFonts w:ascii="Marianne" w:hAnsi="Marianne"/>
          <w:sz w:val="18"/>
          <w:szCs w:val="18"/>
        </w:rPr>
      </w:pPr>
      <w:r w:rsidRPr="00325756">
        <w:rPr>
          <w:rFonts w:ascii="Marianne" w:hAnsi="Marianne"/>
          <w:sz w:val="18"/>
          <w:szCs w:val="18"/>
        </w:rPr>
        <w:t>Le candidat individuel, ou chaque membre du groupement, déclare sur l’honneur</w:t>
      </w:r>
      <w:r w:rsidRPr="00325756">
        <w:rPr>
          <w:rFonts w:ascii="Calibri" w:hAnsi="Calibri" w:cs="Calibri"/>
          <w:sz w:val="18"/>
          <w:szCs w:val="18"/>
        </w:rPr>
        <w:t> </w:t>
      </w:r>
      <w:r w:rsidRPr="00325756">
        <w:rPr>
          <w:rFonts w:ascii="Marianne" w:hAnsi="Marianne"/>
          <w:sz w:val="18"/>
          <w:szCs w:val="18"/>
        </w:rPr>
        <w:t xml:space="preserve"> ne pas entrer dans l</w:t>
      </w:r>
      <w:r w:rsidRPr="00325756">
        <w:rPr>
          <w:rFonts w:ascii="Marianne" w:hAnsi="Marianne" w:cs="Marianne"/>
          <w:sz w:val="18"/>
          <w:szCs w:val="18"/>
        </w:rPr>
        <w:t>’</w:t>
      </w:r>
      <w:r w:rsidRPr="00325756">
        <w:rPr>
          <w:rFonts w:ascii="Marianne" w:hAnsi="Marianne"/>
          <w:sz w:val="18"/>
          <w:szCs w:val="18"/>
        </w:rPr>
        <w:t>un des cas d</w:t>
      </w:r>
      <w:r w:rsidRPr="00325756">
        <w:rPr>
          <w:rFonts w:ascii="Marianne" w:hAnsi="Marianne" w:cs="Marianne"/>
          <w:sz w:val="18"/>
          <w:szCs w:val="18"/>
        </w:rPr>
        <w:t>’</w:t>
      </w:r>
      <w:r w:rsidRPr="00325756">
        <w:rPr>
          <w:rFonts w:ascii="Marianne" w:hAnsi="Marianne"/>
          <w:sz w:val="18"/>
          <w:szCs w:val="18"/>
        </w:rPr>
        <w:t>exclusion pr</w:t>
      </w:r>
      <w:r w:rsidRPr="00325756">
        <w:rPr>
          <w:rFonts w:ascii="Marianne" w:hAnsi="Marianne" w:cs="Marianne"/>
          <w:sz w:val="18"/>
          <w:szCs w:val="18"/>
        </w:rPr>
        <w:t>é</w:t>
      </w:r>
      <w:r w:rsidRPr="00325756">
        <w:rPr>
          <w:rFonts w:ascii="Marianne" w:hAnsi="Marianne"/>
          <w:sz w:val="18"/>
          <w:szCs w:val="18"/>
        </w:rPr>
        <w:t xml:space="preserve">vus aux </w:t>
      </w:r>
      <w:hyperlink r:id="rId11" w:history="1">
        <w:r w:rsidRPr="00325756">
          <w:rPr>
            <w:rFonts w:ascii="Marianne" w:hAnsi="Marianne"/>
            <w:sz w:val="18"/>
            <w:szCs w:val="18"/>
          </w:rPr>
          <w:t>articles</w:t>
        </w:r>
        <w:r w:rsidRPr="00325756">
          <w:rPr>
            <w:rFonts w:ascii="Calibri" w:hAnsi="Calibri" w:cs="Calibri"/>
            <w:sz w:val="18"/>
            <w:szCs w:val="18"/>
          </w:rPr>
          <w:t> </w:t>
        </w:r>
        <w:r w:rsidRPr="00325756">
          <w:rPr>
            <w:rFonts w:ascii="Marianne" w:hAnsi="Marianne"/>
            <w:sz w:val="18"/>
            <w:szCs w:val="18"/>
          </w:rPr>
          <w:t>L.</w:t>
        </w:r>
        <w:r w:rsidRPr="00325756">
          <w:rPr>
            <w:rFonts w:ascii="Calibri" w:hAnsi="Calibri" w:cs="Calibri"/>
            <w:sz w:val="18"/>
            <w:szCs w:val="18"/>
          </w:rPr>
          <w:t> </w:t>
        </w:r>
        <w:r w:rsidRPr="00325756">
          <w:rPr>
            <w:rFonts w:ascii="Marianne" w:hAnsi="Marianne"/>
            <w:sz w:val="18"/>
            <w:szCs w:val="18"/>
          </w:rPr>
          <w:t xml:space="preserve">2341-1 </w:t>
        </w:r>
        <w:r w:rsidRPr="00325756">
          <w:rPr>
            <w:rFonts w:ascii="Marianne" w:hAnsi="Marianne" w:cs="Marianne"/>
            <w:sz w:val="18"/>
            <w:szCs w:val="18"/>
          </w:rPr>
          <w:t>à</w:t>
        </w:r>
        <w:r w:rsidRPr="00325756">
          <w:rPr>
            <w:rFonts w:ascii="Calibri" w:hAnsi="Calibri" w:cs="Calibri"/>
            <w:sz w:val="18"/>
            <w:szCs w:val="18"/>
          </w:rPr>
          <w:t> </w:t>
        </w:r>
        <w:r w:rsidRPr="00325756">
          <w:rPr>
            <w:rFonts w:ascii="Marianne" w:hAnsi="Marianne"/>
            <w:sz w:val="18"/>
            <w:szCs w:val="18"/>
          </w:rPr>
          <w:t>L.</w:t>
        </w:r>
        <w:r w:rsidRPr="00325756">
          <w:rPr>
            <w:rFonts w:ascii="Calibri" w:hAnsi="Calibri" w:cs="Calibri"/>
            <w:sz w:val="18"/>
            <w:szCs w:val="18"/>
          </w:rPr>
          <w:t> </w:t>
        </w:r>
        <w:r w:rsidRPr="00325756">
          <w:rPr>
            <w:rFonts w:ascii="Marianne" w:hAnsi="Marianne"/>
            <w:sz w:val="18"/>
            <w:szCs w:val="18"/>
          </w:rPr>
          <w:t>2341-3</w:t>
        </w:r>
      </w:hyperlink>
      <w:r w:rsidRPr="00325756">
        <w:rPr>
          <w:rFonts w:ascii="Marianne" w:hAnsi="Marianne"/>
          <w:sz w:val="18"/>
          <w:szCs w:val="18"/>
        </w:rPr>
        <w:t xml:space="preserve"> ou aux </w:t>
      </w:r>
      <w:hyperlink r:id="rId12" w:history="1">
        <w:r w:rsidRPr="00325756">
          <w:rPr>
            <w:rFonts w:ascii="Marianne" w:hAnsi="Marianne"/>
            <w:sz w:val="18"/>
            <w:szCs w:val="18"/>
          </w:rPr>
          <w:t>articles</w:t>
        </w:r>
        <w:r w:rsidRPr="00325756">
          <w:rPr>
            <w:rFonts w:ascii="Calibri" w:hAnsi="Calibri" w:cs="Calibri"/>
            <w:sz w:val="18"/>
            <w:szCs w:val="18"/>
          </w:rPr>
          <w:t> </w:t>
        </w:r>
        <w:r w:rsidRPr="00325756">
          <w:rPr>
            <w:rFonts w:ascii="Marianne" w:hAnsi="Marianne"/>
            <w:sz w:val="18"/>
            <w:szCs w:val="18"/>
          </w:rPr>
          <w:t>L.</w:t>
        </w:r>
        <w:r w:rsidRPr="00325756">
          <w:rPr>
            <w:rFonts w:ascii="Calibri" w:hAnsi="Calibri" w:cs="Calibri"/>
            <w:sz w:val="18"/>
            <w:szCs w:val="18"/>
          </w:rPr>
          <w:t> </w:t>
        </w:r>
        <w:r w:rsidRPr="00325756">
          <w:rPr>
            <w:rFonts w:ascii="Marianne" w:hAnsi="Marianne"/>
            <w:sz w:val="18"/>
            <w:szCs w:val="18"/>
          </w:rPr>
          <w:t xml:space="preserve">2141-7 </w:t>
        </w:r>
        <w:r w:rsidRPr="00325756">
          <w:rPr>
            <w:rFonts w:ascii="Marianne" w:hAnsi="Marianne" w:cs="Marianne"/>
            <w:sz w:val="18"/>
            <w:szCs w:val="18"/>
          </w:rPr>
          <w:t>à</w:t>
        </w:r>
        <w:r w:rsidRPr="00325756">
          <w:rPr>
            <w:rFonts w:ascii="Calibri" w:hAnsi="Calibri" w:cs="Calibri"/>
            <w:sz w:val="18"/>
            <w:szCs w:val="18"/>
          </w:rPr>
          <w:t> </w:t>
        </w:r>
        <w:r w:rsidRPr="00325756">
          <w:rPr>
            <w:rFonts w:ascii="Marianne" w:hAnsi="Marianne"/>
            <w:sz w:val="18"/>
            <w:szCs w:val="18"/>
          </w:rPr>
          <w:t>L.</w:t>
        </w:r>
        <w:r w:rsidRPr="00325756">
          <w:rPr>
            <w:rFonts w:ascii="Calibri" w:hAnsi="Calibri" w:cs="Calibri"/>
            <w:sz w:val="18"/>
            <w:szCs w:val="18"/>
          </w:rPr>
          <w:t> </w:t>
        </w:r>
        <w:r w:rsidRPr="00325756">
          <w:rPr>
            <w:rFonts w:ascii="Marianne" w:hAnsi="Marianne"/>
            <w:sz w:val="18"/>
            <w:szCs w:val="18"/>
          </w:rPr>
          <w:t>2141-10</w:t>
        </w:r>
      </w:hyperlink>
      <w:r w:rsidRPr="00325756">
        <w:rPr>
          <w:rFonts w:ascii="Marianne" w:hAnsi="Marianne"/>
          <w:sz w:val="18"/>
          <w:szCs w:val="18"/>
        </w:rPr>
        <w:t xml:space="preserve"> du code de la commande publique.</w:t>
      </w:r>
      <w:r w:rsidRPr="00325756">
        <w:rPr>
          <w:rFonts w:ascii="Calibri" w:hAnsi="Calibri" w:cs="Calibri"/>
          <w:sz w:val="18"/>
          <w:szCs w:val="18"/>
        </w:rPr>
        <w:t> </w:t>
      </w:r>
    </w:p>
    <w:p w14:paraId="03115457" w14:textId="77777777" w:rsidR="00DB1626" w:rsidRPr="00325756" w:rsidRDefault="00DB1626" w:rsidP="00DB1626">
      <w:pPr>
        <w:spacing w:before="80"/>
        <w:jc w:val="both"/>
        <w:rPr>
          <w:rFonts w:ascii="Marianne" w:hAnsi="Marianne"/>
          <w:sz w:val="18"/>
          <w:szCs w:val="18"/>
        </w:rPr>
      </w:pPr>
    </w:p>
    <w:p w14:paraId="4ADD50D1" w14:textId="77777777" w:rsidR="00DB1626" w:rsidRPr="00325756" w:rsidRDefault="00DB1626" w:rsidP="00DB1626">
      <w:pPr>
        <w:spacing w:before="80"/>
        <w:jc w:val="both"/>
        <w:rPr>
          <w:rFonts w:ascii="Marianne" w:hAnsi="Marianne" w:cs="Arial"/>
          <w:sz w:val="18"/>
          <w:szCs w:val="18"/>
        </w:rPr>
      </w:pPr>
      <w:r w:rsidRPr="00325756">
        <w:rPr>
          <w:rFonts w:ascii="Marianne" w:hAnsi="Marianne" w:cs="Arial"/>
          <w:sz w:val="18"/>
          <w:szCs w:val="18"/>
        </w:rPr>
        <w:t xml:space="preserve">Le cas échéant, Le candidat </w:t>
      </w:r>
      <w:r w:rsidRPr="00325756">
        <w:rPr>
          <w:rFonts w:ascii="Marianne" w:hAnsi="Marianne"/>
          <w:sz w:val="18"/>
          <w:szCs w:val="18"/>
        </w:rPr>
        <w:t xml:space="preserve">individuel, ou chaque membre du groupement, déclare sur </w:t>
      </w:r>
      <w:r w:rsidRPr="00325756">
        <w:rPr>
          <w:rFonts w:ascii="Marianne" w:hAnsi="Marianne" w:cs="Arial"/>
          <w:sz w:val="18"/>
          <w:szCs w:val="18"/>
        </w:rPr>
        <w:t>l’honneur avoir procédé aux formalités prévues</w:t>
      </w:r>
      <w:r w:rsidRPr="00325756">
        <w:rPr>
          <w:rFonts w:ascii="Calibri" w:hAnsi="Calibri" w:cs="Calibri"/>
          <w:sz w:val="18"/>
          <w:szCs w:val="18"/>
        </w:rPr>
        <w:t> </w:t>
      </w:r>
      <w:r w:rsidRPr="00325756">
        <w:rPr>
          <w:rFonts w:ascii="Marianne" w:hAnsi="Marianne" w:cs="Arial"/>
          <w:sz w:val="18"/>
          <w:szCs w:val="18"/>
        </w:rPr>
        <w:t>:</w:t>
      </w:r>
    </w:p>
    <w:p w14:paraId="27723925" w14:textId="77777777" w:rsidR="00DB1626" w:rsidRPr="00325756" w:rsidRDefault="00DB1626" w:rsidP="00DB1626">
      <w:pPr>
        <w:tabs>
          <w:tab w:val="left" w:pos="576"/>
        </w:tabs>
        <w:spacing w:before="80"/>
        <w:ind w:left="567"/>
        <w:jc w:val="both"/>
        <w:rPr>
          <w:rFonts w:ascii="Marianne" w:hAnsi="Marianne" w:cs="Arial"/>
          <w:sz w:val="18"/>
          <w:szCs w:val="18"/>
        </w:rPr>
      </w:pPr>
      <w:r w:rsidRPr="00325756">
        <w:rPr>
          <w:rFonts w:ascii="Marianne" w:hAnsi="Marianne" w:cs="Arial"/>
          <w:sz w:val="18"/>
          <w:szCs w:val="18"/>
        </w:rPr>
        <w:tab/>
      </w:r>
      <w:r w:rsidRPr="00325756">
        <w:rPr>
          <w:rFonts w:ascii="Marianne" w:hAnsi="Marianne" w:cs="Arial"/>
          <w:sz w:val="18"/>
          <w:szCs w:val="18"/>
        </w:rPr>
        <w:tab/>
      </w:r>
      <w:r w:rsidRPr="00325756">
        <w:rPr>
          <w:rFonts w:ascii="Marianne" w:hAnsi="Marianne" w:cs="Arial"/>
          <w:sz w:val="18"/>
          <w:szCs w:val="18"/>
        </w:rPr>
        <w:tab/>
        <w:t xml:space="preserve">1) </w:t>
      </w:r>
      <w:r w:rsidRPr="00325756">
        <w:rPr>
          <w:rFonts w:ascii="Marianne" w:hAnsi="Marianne" w:cs="Arial"/>
          <w:sz w:val="18"/>
          <w:szCs w:val="18"/>
          <w:u w:val="single"/>
        </w:rPr>
        <w:t>pour les candidats français</w:t>
      </w:r>
      <w:r w:rsidRPr="00325756">
        <w:rPr>
          <w:rFonts w:ascii="Marianne" w:hAnsi="Marianne" w:cs="Arial"/>
          <w:sz w:val="18"/>
          <w:szCs w:val="18"/>
        </w:rPr>
        <w:t xml:space="preserve"> </w:t>
      </w:r>
      <w:r w:rsidRPr="00325756">
        <w:rPr>
          <w:rFonts w:ascii="Marianne" w:hAnsi="Marianne"/>
          <w:color w:val="0070C0"/>
          <w:sz w:val="18"/>
          <w:szCs w:val="18"/>
        </w:rPr>
        <w:t>(si le montant du marché est ≥ 5000 € HT)</w:t>
      </w:r>
    </w:p>
    <w:p w14:paraId="64071B67" w14:textId="77777777" w:rsidR="00DB1626" w:rsidRPr="00325756" w:rsidRDefault="00DB1626" w:rsidP="00DB1626">
      <w:pPr>
        <w:pStyle w:val="Paragraphedeliste"/>
        <w:numPr>
          <w:ilvl w:val="0"/>
          <w:numId w:val="6"/>
        </w:numPr>
        <w:tabs>
          <w:tab w:val="left" w:pos="576"/>
        </w:tabs>
        <w:spacing w:before="80"/>
        <w:jc w:val="both"/>
        <w:rPr>
          <w:rFonts w:ascii="Marianne" w:hAnsi="Marianne"/>
          <w:sz w:val="18"/>
          <w:szCs w:val="18"/>
        </w:rPr>
      </w:pPr>
      <w:r w:rsidRPr="00325756">
        <w:rPr>
          <w:rFonts w:ascii="Marianne" w:hAnsi="Marianne"/>
          <w:sz w:val="18"/>
          <w:szCs w:val="18"/>
        </w:rPr>
        <w:t>Par l’article D 8254-2 du code du travail (dispositions relatives aux salariés étrangers employés, s’ils sont soumis à l’autorisation de travail prévue à l’article L 5221-2 du code du travail)</w:t>
      </w:r>
    </w:p>
    <w:p w14:paraId="7FB32BE2" w14:textId="77777777" w:rsidR="00DB1626" w:rsidRPr="00325756" w:rsidRDefault="00DB1626" w:rsidP="00DB1626">
      <w:pPr>
        <w:tabs>
          <w:tab w:val="left" w:pos="576"/>
        </w:tabs>
        <w:spacing w:before="80"/>
        <w:ind w:left="567"/>
        <w:jc w:val="both"/>
        <w:rPr>
          <w:rFonts w:ascii="Marianne" w:hAnsi="Marianne"/>
          <w:sz w:val="18"/>
          <w:szCs w:val="18"/>
        </w:rPr>
      </w:pPr>
    </w:p>
    <w:p w14:paraId="17A78BC5" w14:textId="77777777" w:rsidR="00DB1626" w:rsidRPr="00034F0B" w:rsidRDefault="00DB1626" w:rsidP="00DB1626">
      <w:pPr>
        <w:pStyle w:val="Paragraphedeliste"/>
        <w:tabs>
          <w:tab w:val="left" w:pos="576"/>
        </w:tabs>
        <w:spacing w:before="80"/>
        <w:jc w:val="both"/>
        <w:rPr>
          <w:rFonts w:ascii="Marianne" w:hAnsi="Marianne"/>
          <w:sz w:val="18"/>
          <w:szCs w:val="18"/>
        </w:rPr>
      </w:pPr>
      <w:r w:rsidRPr="00325756">
        <w:rPr>
          <w:rFonts w:ascii="Marianne" w:hAnsi="Marianne"/>
          <w:sz w:val="18"/>
          <w:szCs w:val="18"/>
        </w:rPr>
        <w:tab/>
      </w:r>
      <w:r w:rsidRPr="00034F0B">
        <w:rPr>
          <w:rFonts w:ascii="Marianne" w:hAnsi="Marianne"/>
          <w:sz w:val="18"/>
          <w:szCs w:val="18"/>
        </w:rPr>
        <w:t xml:space="preserve">2) </w:t>
      </w:r>
      <w:r w:rsidRPr="00034F0B">
        <w:rPr>
          <w:rFonts w:ascii="Marianne" w:hAnsi="Marianne"/>
          <w:sz w:val="18"/>
          <w:szCs w:val="18"/>
          <w:u w:val="single"/>
        </w:rPr>
        <w:t>pour les candidats étrangers détachant des salariés sur le territoire national pour l'exécution de ce contrat</w:t>
      </w:r>
    </w:p>
    <w:p w14:paraId="11A9B20D" w14:textId="77777777" w:rsidR="00DB1626" w:rsidRPr="00034F0B" w:rsidRDefault="00DB1626" w:rsidP="00DB1626">
      <w:pPr>
        <w:pStyle w:val="Paragraphedeliste"/>
        <w:numPr>
          <w:ilvl w:val="0"/>
          <w:numId w:val="6"/>
        </w:numPr>
        <w:tabs>
          <w:tab w:val="left" w:pos="576"/>
        </w:tabs>
        <w:spacing w:before="80"/>
        <w:jc w:val="both"/>
        <w:rPr>
          <w:rFonts w:ascii="Marianne" w:hAnsi="Marianne"/>
          <w:sz w:val="18"/>
          <w:szCs w:val="18"/>
        </w:rPr>
      </w:pPr>
      <w:r w:rsidRPr="00034F0B">
        <w:rPr>
          <w:rFonts w:ascii="Marianne" w:hAnsi="Marianne"/>
          <w:sz w:val="18"/>
          <w:szCs w:val="18"/>
        </w:rPr>
        <w:t xml:space="preserve">Par l’article D 8254-3 du code du travail </w:t>
      </w:r>
    </w:p>
    <w:p w14:paraId="36205A04" w14:textId="77777777" w:rsidR="00DB1626" w:rsidRPr="00325756" w:rsidRDefault="00DB1626" w:rsidP="00DB1626">
      <w:pPr>
        <w:tabs>
          <w:tab w:val="left" w:pos="576"/>
        </w:tabs>
        <w:spacing w:before="80"/>
        <w:ind w:left="567"/>
        <w:jc w:val="both"/>
        <w:rPr>
          <w:rFonts w:ascii="Marianne" w:hAnsi="Marianne"/>
          <w:sz w:val="18"/>
          <w:szCs w:val="18"/>
        </w:rPr>
      </w:pPr>
    </w:p>
    <w:p w14:paraId="122A1543" w14:textId="77777777" w:rsidR="00DB1626" w:rsidRPr="00325756" w:rsidRDefault="00DB1626" w:rsidP="00DB1626">
      <w:pPr>
        <w:tabs>
          <w:tab w:val="left" w:pos="576"/>
        </w:tabs>
        <w:spacing w:before="80"/>
        <w:ind w:left="567"/>
        <w:jc w:val="both"/>
        <w:rPr>
          <w:rFonts w:ascii="Marianne" w:hAnsi="Marianne"/>
          <w:sz w:val="18"/>
          <w:szCs w:val="18"/>
        </w:rPr>
      </w:pPr>
    </w:p>
    <w:p w14:paraId="737E5B97" w14:textId="77777777" w:rsidR="00DB1626" w:rsidRPr="00325756" w:rsidRDefault="00DB1626" w:rsidP="00DB1626">
      <w:pPr>
        <w:tabs>
          <w:tab w:val="left" w:pos="576"/>
        </w:tabs>
        <w:spacing w:before="80"/>
        <w:ind w:left="567"/>
        <w:jc w:val="both"/>
        <w:rPr>
          <w:rFonts w:ascii="Marianne" w:hAnsi="Marianne"/>
          <w:sz w:val="18"/>
          <w:szCs w:val="18"/>
        </w:rPr>
      </w:pPr>
    </w:p>
    <w:p w14:paraId="518CAF28" w14:textId="77777777" w:rsidR="00DB1626" w:rsidRPr="00325756" w:rsidRDefault="00DB1626" w:rsidP="00DB1626">
      <w:pPr>
        <w:tabs>
          <w:tab w:val="left" w:pos="576"/>
        </w:tabs>
        <w:spacing w:before="80"/>
        <w:ind w:left="567"/>
        <w:jc w:val="both"/>
        <w:rPr>
          <w:rFonts w:ascii="Marianne" w:hAnsi="Marianne"/>
          <w:sz w:val="18"/>
          <w:szCs w:val="18"/>
        </w:rPr>
      </w:pPr>
    </w:p>
    <w:p w14:paraId="1D2882C0" w14:textId="77777777" w:rsidR="00DB1626" w:rsidRPr="00325756" w:rsidRDefault="00DB1626" w:rsidP="00DB1626">
      <w:pPr>
        <w:tabs>
          <w:tab w:val="left" w:pos="576"/>
        </w:tabs>
        <w:spacing w:before="80"/>
        <w:ind w:left="567"/>
        <w:jc w:val="both"/>
        <w:rPr>
          <w:rFonts w:ascii="Marianne" w:hAnsi="Marianne"/>
          <w:sz w:val="18"/>
          <w:szCs w:val="18"/>
        </w:rPr>
      </w:pPr>
    </w:p>
    <w:p w14:paraId="362CC4D6" w14:textId="77777777" w:rsidR="00DB1626" w:rsidRPr="00325756" w:rsidRDefault="00DB1626" w:rsidP="00DB1626">
      <w:pPr>
        <w:tabs>
          <w:tab w:val="left" w:pos="576"/>
        </w:tabs>
        <w:spacing w:before="80"/>
        <w:ind w:left="567"/>
        <w:jc w:val="both"/>
        <w:rPr>
          <w:rFonts w:ascii="Marianne" w:hAnsi="Marianne"/>
          <w:sz w:val="18"/>
          <w:szCs w:val="18"/>
        </w:rPr>
      </w:pPr>
    </w:p>
    <w:p w14:paraId="6E880B59" w14:textId="77777777" w:rsidR="00DB1626" w:rsidRPr="00325756" w:rsidRDefault="00DB1626" w:rsidP="00DB1626">
      <w:pPr>
        <w:tabs>
          <w:tab w:val="left" w:pos="576"/>
        </w:tabs>
        <w:spacing w:before="80"/>
        <w:ind w:left="567"/>
        <w:jc w:val="both"/>
        <w:rPr>
          <w:rFonts w:ascii="Marianne" w:hAnsi="Marianne"/>
          <w:sz w:val="18"/>
          <w:szCs w:val="18"/>
        </w:rPr>
      </w:pPr>
    </w:p>
    <w:p w14:paraId="74284BB7" w14:textId="77777777" w:rsidR="00DB1626" w:rsidRDefault="00DB1626" w:rsidP="00DB1626">
      <w:pPr>
        <w:ind w:left="3261"/>
        <w:rPr>
          <w:rFonts w:ascii="Marianne" w:hAnsi="Marianne"/>
          <w:sz w:val="18"/>
          <w:szCs w:val="18"/>
        </w:rPr>
      </w:pPr>
      <w:r w:rsidRPr="00325756">
        <w:rPr>
          <w:rFonts w:ascii="Marianne" w:hAnsi="Marianne"/>
          <w:sz w:val="18"/>
          <w:szCs w:val="18"/>
        </w:rPr>
        <w:tab/>
      </w:r>
      <w:r>
        <w:rPr>
          <w:rFonts w:ascii="Marianne" w:hAnsi="Marianne"/>
          <w:sz w:val="18"/>
          <w:szCs w:val="18"/>
        </w:rPr>
        <w:tab/>
      </w:r>
      <w:r>
        <w:rPr>
          <w:rFonts w:ascii="Marianne" w:hAnsi="Marianne"/>
          <w:sz w:val="18"/>
          <w:szCs w:val="18"/>
        </w:rPr>
        <w:tab/>
      </w:r>
      <w:r w:rsidRPr="00325756">
        <w:rPr>
          <w:rFonts w:ascii="Marianne" w:hAnsi="Marianne"/>
          <w:sz w:val="18"/>
          <w:szCs w:val="18"/>
        </w:rPr>
        <w:t>Date</w:t>
      </w:r>
      <w:r w:rsidRPr="00325756">
        <w:rPr>
          <w:rFonts w:ascii="Calibri" w:hAnsi="Calibri" w:cs="Calibri"/>
          <w:sz w:val="18"/>
          <w:szCs w:val="18"/>
        </w:rPr>
        <w:t> </w:t>
      </w:r>
      <w:r>
        <w:rPr>
          <w:rFonts w:ascii="Marianne" w:hAnsi="Marianne"/>
          <w:sz w:val="18"/>
          <w:szCs w:val="18"/>
        </w:rPr>
        <w:t>:</w:t>
      </w:r>
    </w:p>
    <w:p w14:paraId="48EDAB62" w14:textId="77777777" w:rsidR="00DB1626" w:rsidRDefault="00DB1626" w:rsidP="00DB1626">
      <w:pPr>
        <w:ind w:left="3261"/>
        <w:rPr>
          <w:rFonts w:ascii="Marianne" w:hAnsi="Marianne"/>
          <w:sz w:val="18"/>
          <w:szCs w:val="18"/>
        </w:rPr>
      </w:pPr>
    </w:p>
    <w:p w14:paraId="60D4AAD6" w14:textId="77777777" w:rsidR="00DB1626" w:rsidRDefault="00DB1626" w:rsidP="00DB1626">
      <w:pPr>
        <w:ind w:left="3261"/>
        <w:rPr>
          <w:rFonts w:ascii="Marianne" w:hAnsi="Marianne"/>
          <w:sz w:val="18"/>
          <w:szCs w:val="18"/>
        </w:rPr>
      </w:pPr>
    </w:p>
    <w:p w14:paraId="59AAC495" w14:textId="77777777" w:rsidR="00DB1626" w:rsidRPr="00325756" w:rsidRDefault="00DB1626" w:rsidP="00DB1626">
      <w:pPr>
        <w:ind w:left="3261"/>
        <w:rPr>
          <w:rFonts w:ascii="Marianne" w:hAnsi="Marianne"/>
          <w:sz w:val="18"/>
          <w:szCs w:val="18"/>
        </w:rPr>
      </w:pPr>
    </w:p>
    <w:p w14:paraId="0744771A" w14:textId="77777777" w:rsidR="00DB1626" w:rsidRPr="00325756" w:rsidRDefault="00DB1626" w:rsidP="00DB1626">
      <w:pPr>
        <w:ind w:left="4962"/>
        <w:rPr>
          <w:rFonts w:ascii="Marianne" w:hAnsi="Marianne"/>
          <w:sz w:val="18"/>
          <w:szCs w:val="18"/>
        </w:rPr>
      </w:pPr>
      <w:r w:rsidRPr="00325756">
        <w:rPr>
          <w:rFonts w:ascii="Marianne" w:hAnsi="Marianne"/>
          <w:sz w:val="18"/>
          <w:szCs w:val="18"/>
        </w:rPr>
        <w:t>Signature</w:t>
      </w:r>
      <w:r>
        <w:rPr>
          <w:rFonts w:ascii="Calibri" w:hAnsi="Calibri" w:cs="Calibri"/>
          <w:sz w:val="18"/>
          <w:szCs w:val="18"/>
        </w:rPr>
        <w:t> </w:t>
      </w:r>
      <w:r>
        <w:rPr>
          <w:rFonts w:ascii="Marianne" w:hAnsi="Marianne"/>
          <w:sz w:val="18"/>
          <w:szCs w:val="18"/>
        </w:rPr>
        <w:t>:</w:t>
      </w:r>
    </w:p>
    <w:p w14:paraId="0EA8F555" w14:textId="69AB5C99" w:rsidR="00C44BD4" w:rsidRDefault="00E00770" w:rsidP="00DB1626">
      <w:pPr>
        <w:tabs>
          <w:tab w:val="left" w:pos="576"/>
        </w:tabs>
        <w:spacing w:before="80"/>
        <w:ind w:left="567"/>
        <w:jc w:val="both"/>
      </w:pPr>
      <w:r w:rsidRPr="00C31C1D">
        <w:rPr>
          <w:rFonts w:ascii="Marianne" w:hAnsi="Marianne"/>
          <w:sz w:val="18"/>
          <w:szCs w:val="18"/>
        </w:rPr>
        <w:tab/>
      </w:r>
      <w:r w:rsidR="00C44BD4">
        <w:br w:type="page"/>
      </w:r>
    </w:p>
    <w:p w14:paraId="7C4061C3" w14:textId="15EAECFE" w:rsidR="00C44BD4" w:rsidRDefault="000C7E8B" w:rsidP="00646C74">
      <w:pPr>
        <w:pStyle w:val="Titre1"/>
        <w:numPr>
          <w:ilvl w:val="0"/>
          <w:numId w:val="0"/>
        </w:numPr>
        <w:ind w:left="360"/>
        <w:jc w:val="center"/>
        <w:rPr>
          <w:rFonts w:ascii="Marianne" w:hAnsi="Marianne"/>
          <w:caps w:val="0"/>
        </w:rPr>
      </w:pPr>
      <w:bookmarkStart w:id="1" w:name="_Toc86042067"/>
      <w:bookmarkStart w:id="2" w:name="_Toc208586972"/>
      <w:r w:rsidRPr="00646C74">
        <w:rPr>
          <w:rFonts w:ascii="Marianne" w:hAnsi="Marianne"/>
          <w:caps w:val="0"/>
        </w:rPr>
        <w:lastRenderedPageBreak/>
        <w:t xml:space="preserve">Annexe 3 à la lettre de consultation – </w:t>
      </w:r>
      <w:bookmarkStart w:id="3" w:name="_Toc208586958"/>
      <w:bookmarkStart w:id="4" w:name="_Toc75521127"/>
      <w:r w:rsidRPr="00646C74">
        <w:rPr>
          <w:rFonts w:ascii="Marianne" w:hAnsi="Marianne"/>
          <w:caps w:val="0"/>
        </w:rPr>
        <w:t>Protection des données à caractère personnel</w:t>
      </w:r>
      <w:bookmarkEnd w:id="3"/>
      <w:bookmarkEnd w:id="4"/>
    </w:p>
    <w:p w14:paraId="70928D89" w14:textId="77777777" w:rsidR="0095148A" w:rsidRPr="0095148A" w:rsidRDefault="0095148A" w:rsidP="0095148A">
      <w:pPr>
        <w:pStyle w:val="Corpsdetexte"/>
      </w:pPr>
    </w:p>
    <w:p w14:paraId="6CB9BAB8" w14:textId="77777777" w:rsidR="0095148A" w:rsidRPr="00325756" w:rsidRDefault="0095148A" w:rsidP="0095148A">
      <w:pPr>
        <w:pStyle w:val="paragraphe"/>
        <w:spacing w:before="120"/>
        <w:ind w:firstLine="0"/>
        <w:rPr>
          <w:rFonts w:ascii="Marianne" w:hAnsi="Marianne" w:cs="Times New Roman"/>
          <w:bCs/>
          <w:noProof w:val="0"/>
          <w:sz w:val="18"/>
          <w:szCs w:val="18"/>
        </w:rPr>
      </w:pPr>
      <w:r w:rsidRPr="00325756">
        <w:rPr>
          <w:rFonts w:ascii="Marianne" w:hAnsi="Marianne" w:cs="Times New Roman"/>
          <w:bCs/>
          <w:noProof w:val="0"/>
          <w:sz w:val="18"/>
          <w:szCs w:val="18"/>
        </w:rPr>
        <w:t xml:space="preserve">Les données sont traitées pour les finalités suivantes: la gestion des procédures d’achat en passation et la gestion des procédures d’achat en exécution. Ces données sont accessibles aux personnes du service des achats d’armement (S2A) en charge de la gestion contractuelle dans le strict respect de leurs attributions. Les données sont conservées 5 ans à compter de la date de signature du marché pour le traitement ''gestion des procédures d’achat en passation'' et 5 ans à compter de la fin d’exécution du marché pour le traitement ''gestion des procédures d’achat en exécution''. Pendant cette période, nous mettons en place tous moyens aptes à assurer la confidentialité et la sécurité des données à caractère personnel, de manière à empêcher leur endommagement, effacement ou accès par des tiers non autorisés. Le destinataire de la présente mention d’information la communique aux personnes concernées. Conformément au Règlement Général sur la protection des Données (RGPD) en vigueur depuis le 25 mai 2018, les personnes concernées bénéficient d’un droit d’accès, de rectification sur leurs données ou encore de limitation du traitement. Lesdites personnes peuvent, sous réserve de la production d’un justificatif d’identité valide, exercer leurs droits en contactant le correspondant RGPD de la DGA à l’adresse suivante : </w:t>
      </w:r>
      <w:hyperlink r:id="rId13" w:history="1">
        <w:r w:rsidRPr="00325756">
          <w:rPr>
            <w:rStyle w:val="Lienhypertexte"/>
            <w:rFonts w:ascii="Marianne" w:hAnsi="Marianne"/>
            <w:bCs/>
            <w:noProof w:val="0"/>
            <w:sz w:val="18"/>
            <w:szCs w:val="18"/>
          </w:rPr>
          <w:t>dga.rgpd.fct@intradef.gouv.fr</w:t>
        </w:r>
      </w:hyperlink>
    </w:p>
    <w:p w14:paraId="6D636C88" w14:textId="61EFD531" w:rsidR="00C44BD4" w:rsidRPr="00E5007E" w:rsidRDefault="00C44BD4" w:rsidP="00C44BD4">
      <w:pPr>
        <w:pStyle w:val="Corpsdetexte"/>
        <w:rPr>
          <w:rFonts w:ascii="Marianne" w:hAnsi="Marianne"/>
          <w:sz w:val="18"/>
          <w:szCs w:val="18"/>
        </w:rPr>
      </w:pPr>
    </w:p>
    <w:p w14:paraId="48D2908B" w14:textId="3CE231ED" w:rsidR="00C44BD4" w:rsidRDefault="00C44BD4">
      <w:r>
        <w:br w:type="page"/>
      </w:r>
    </w:p>
    <w:p w14:paraId="4C2BCA32" w14:textId="53E95E62" w:rsidR="00C44BD4" w:rsidRPr="00646C74" w:rsidRDefault="000C7E8B" w:rsidP="00C44BD4">
      <w:pPr>
        <w:pStyle w:val="Titre1"/>
        <w:numPr>
          <w:ilvl w:val="0"/>
          <w:numId w:val="0"/>
        </w:numPr>
        <w:ind w:left="360"/>
        <w:jc w:val="center"/>
        <w:rPr>
          <w:rFonts w:ascii="Marianne" w:hAnsi="Marianne"/>
        </w:rPr>
      </w:pPr>
      <w:r w:rsidRPr="00646C74">
        <w:rPr>
          <w:rFonts w:ascii="Marianne" w:hAnsi="Marianne"/>
          <w:caps w:val="0"/>
        </w:rPr>
        <w:lastRenderedPageBreak/>
        <w:t xml:space="preserve">Annexe </w:t>
      </w:r>
      <w:r w:rsidR="00C44BD4" w:rsidRPr="00646C74">
        <w:rPr>
          <w:rFonts w:ascii="Marianne" w:hAnsi="Marianne"/>
        </w:rPr>
        <w:t xml:space="preserve">4 </w:t>
      </w:r>
      <w:r w:rsidR="00174F12">
        <w:rPr>
          <w:rFonts w:ascii="Marianne" w:hAnsi="Marianne"/>
          <w:caps w:val="0"/>
        </w:rPr>
        <w:t>à</w:t>
      </w:r>
      <w:r w:rsidR="00174F12" w:rsidRPr="00E00770">
        <w:rPr>
          <w:rFonts w:ascii="Marianne" w:hAnsi="Marianne"/>
          <w:caps w:val="0"/>
        </w:rPr>
        <w:t xml:space="preserve"> la lettre de consultation </w:t>
      </w:r>
      <w:r w:rsidR="00C44BD4" w:rsidRPr="00646C74">
        <w:rPr>
          <w:rFonts w:ascii="Marianne" w:hAnsi="Marianne"/>
        </w:rPr>
        <w:t xml:space="preserve">- </w:t>
      </w:r>
      <w:r w:rsidRPr="00646C74">
        <w:rPr>
          <w:rFonts w:ascii="Marianne" w:hAnsi="Marianne"/>
          <w:caps w:val="0"/>
        </w:rPr>
        <w:t>Procédures de Recours</w:t>
      </w:r>
      <w:bookmarkEnd w:id="1"/>
      <w:bookmarkEnd w:id="2"/>
    </w:p>
    <w:p w14:paraId="46F8B19C" w14:textId="77777777" w:rsidR="00C44BD4" w:rsidRPr="00E5007E" w:rsidRDefault="00C44BD4" w:rsidP="00C44BD4">
      <w:pPr>
        <w:pStyle w:val="Corpsdetexte"/>
        <w:rPr>
          <w:rFonts w:ascii="Marianne" w:hAnsi="Marianne"/>
          <w:sz w:val="18"/>
          <w:szCs w:val="18"/>
        </w:rPr>
      </w:pPr>
    </w:p>
    <w:p w14:paraId="64FBF346" w14:textId="77777777" w:rsidR="00A942E7" w:rsidRPr="00325756" w:rsidRDefault="00A942E7" w:rsidP="00A942E7">
      <w:pPr>
        <w:numPr>
          <w:ilvl w:val="0"/>
          <w:numId w:val="8"/>
        </w:numPr>
        <w:spacing w:before="120" w:after="120"/>
        <w:jc w:val="both"/>
        <w:rPr>
          <w:rFonts w:ascii="Marianne" w:hAnsi="Marianne"/>
          <w:bCs/>
          <w:sz w:val="18"/>
          <w:szCs w:val="18"/>
        </w:rPr>
      </w:pPr>
      <w:r w:rsidRPr="00325756">
        <w:rPr>
          <w:rFonts w:ascii="Marianne" w:hAnsi="Marianne"/>
          <w:bCs/>
          <w:sz w:val="18"/>
          <w:szCs w:val="18"/>
          <w:u w:val="single"/>
        </w:rPr>
        <w:t>Instance chargée des procédures de recours</w:t>
      </w:r>
      <w:r>
        <w:rPr>
          <w:rFonts w:ascii="Calibri" w:hAnsi="Calibri" w:cs="Calibri"/>
          <w:bCs/>
          <w:sz w:val="18"/>
          <w:szCs w:val="18"/>
          <w:u w:val="single"/>
        </w:rPr>
        <w:t> </w:t>
      </w:r>
      <w:r>
        <w:rPr>
          <w:rFonts w:ascii="Marianne" w:hAnsi="Marianne"/>
          <w:bCs/>
          <w:sz w:val="18"/>
          <w:szCs w:val="18"/>
        </w:rPr>
        <w:t>:</w:t>
      </w:r>
    </w:p>
    <w:p w14:paraId="30B0A5D6" w14:textId="77777777" w:rsidR="00A942E7" w:rsidRPr="002065A6" w:rsidRDefault="00A942E7" w:rsidP="00A942E7">
      <w:pPr>
        <w:rPr>
          <w:rFonts w:ascii="Marianne" w:hAnsi="Marianne"/>
          <w:sz w:val="18"/>
          <w:szCs w:val="18"/>
        </w:rPr>
      </w:pPr>
    </w:p>
    <w:p w14:paraId="03D6E1AE" w14:textId="77777777" w:rsidR="00A942E7" w:rsidRPr="00325756" w:rsidRDefault="00A942E7" w:rsidP="00A942E7">
      <w:pPr>
        <w:jc w:val="both"/>
        <w:rPr>
          <w:rFonts w:ascii="Marianne" w:hAnsi="Marianne"/>
          <w:bCs/>
          <w:sz w:val="18"/>
          <w:szCs w:val="18"/>
        </w:rPr>
      </w:pPr>
      <w:r w:rsidRPr="00325756">
        <w:rPr>
          <w:rFonts w:ascii="Marianne" w:hAnsi="Marianne"/>
          <w:bCs/>
          <w:sz w:val="18"/>
          <w:szCs w:val="18"/>
        </w:rPr>
        <w:t>Tribunal administratif d’Orléans</w:t>
      </w:r>
    </w:p>
    <w:p w14:paraId="659C8901" w14:textId="77777777" w:rsidR="00A942E7" w:rsidRPr="00325756" w:rsidRDefault="00A942E7" w:rsidP="00A942E7">
      <w:pPr>
        <w:jc w:val="both"/>
        <w:rPr>
          <w:rFonts w:ascii="Marianne" w:hAnsi="Marianne"/>
          <w:bCs/>
          <w:sz w:val="18"/>
          <w:szCs w:val="18"/>
        </w:rPr>
      </w:pPr>
      <w:r w:rsidRPr="00325756">
        <w:rPr>
          <w:rFonts w:ascii="Marianne" w:hAnsi="Marianne"/>
          <w:bCs/>
          <w:sz w:val="18"/>
          <w:szCs w:val="18"/>
        </w:rPr>
        <w:t xml:space="preserve">28 rue de la </w:t>
      </w:r>
      <w:proofErr w:type="spellStart"/>
      <w:r w:rsidRPr="00325756">
        <w:rPr>
          <w:rFonts w:ascii="Marianne" w:hAnsi="Marianne"/>
          <w:bCs/>
          <w:sz w:val="18"/>
          <w:szCs w:val="18"/>
        </w:rPr>
        <w:t>Bretonnerie</w:t>
      </w:r>
      <w:proofErr w:type="spellEnd"/>
    </w:p>
    <w:p w14:paraId="4140DF6D" w14:textId="77777777" w:rsidR="00A942E7" w:rsidRPr="00325756" w:rsidRDefault="00A942E7" w:rsidP="00A942E7">
      <w:pPr>
        <w:jc w:val="both"/>
        <w:rPr>
          <w:rFonts w:ascii="Marianne" w:hAnsi="Marianne"/>
          <w:bCs/>
          <w:sz w:val="18"/>
          <w:szCs w:val="18"/>
        </w:rPr>
      </w:pPr>
      <w:r w:rsidRPr="00325756">
        <w:rPr>
          <w:rFonts w:ascii="Marianne" w:hAnsi="Marianne"/>
          <w:bCs/>
          <w:sz w:val="18"/>
          <w:szCs w:val="18"/>
        </w:rPr>
        <w:t>45057 Orléans cedex 1</w:t>
      </w:r>
    </w:p>
    <w:p w14:paraId="70C8404C" w14:textId="77777777" w:rsidR="00A942E7" w:rsidRPr="00325756" w:rsidRDefault="00B33F86" w:rsidP="00A942E7">
      <w:pPr>
        <w:jc w:val="both"/>
        <w:rPr>
          <w:rFonts w:ascii="Marianne" w:eastAsiaTheme="minorHAnsi" w:hAnsi="Marianne" w:cs="LiberationSans"/>
          <w:color w:val="0000FF"/>
          <w:sz w:val="18"/>
          <w:szCs w:val="18"/>
          <w:lang w:eastAsia="en-US"/>
        </w:rPr>
      </w:pPr>
      <w:hyperlink r:id="rId14" w:history="1">
        <w:r w:rsidR="00A942E7" w:rsidRPr="00325756">
          <w:rPr>
            <w:rStyle w:val="Lienhypertexte"/>
            <w:rFonts w:ascii="Marianne" w:eastAsiaTheme="minorHAnsi" w:hAnsi="Marianne" w:cs="LiberationSans"/>
            <w:sz w:val="18"/>
            <w:szCs w:val="18"/>
            <w:lang w:eastAsia="en-US"/>
          </w:rPr>
          <w:t>greffe.ta-orleans@juradm.fr</w:t>
        </w:r>
      </w:hyperlink>
    </w:p>
    <w:p w14:paraId="4D578C6F" w14:textId="77777777" w:rsidR="00A942E7" w:rsidRPr="00325756" w:rsidRDefault="00A942E7" w:rsidP="00A942E7">
      <w:pPr>
        <w:jc w:val="both"/>
        <w:rPr>
          <w:rFonts w:ascii="Marianne" w:hAnsi="Marianne"/>
          <w:bCs/>
          <w:sz w:val="18"/>
          <w:szCs w:val="18"/>
        </w:rPr>
      </w:pPr>
      <w:r w:rsidRPr="00325756">
        <w:rPr>
          <w:rFonts w:ascii="Marianne" w:hAnsi="Marianne"/>
          <w:bCs/>
          <w:sz w:val="18"/>
          <w:szCs w:val="18"/>
        </w:rPr>
        <w:t>Téléphone</w:t>
      </w:r>
      <w:r w:rsidRPr="00325756">
        <w:rPr>
          <w:rFonts w:ascii="Calibri" w:hAnsi="Calibri" w:cs="Calibri"/>
          <w:bCs/>
          <w:sz w:val="18"/>
          <w:szCs w:val="18"/>
        </w:rPr>
        <w:t> </w:t>
      </w:r>
      <w:r w:rsidRPr="00325756">
        <w:rPr>
          <w:rFonts w:ascii="Marianne" w:hAnsi="Marianne"/>
          <w:bCs/>
          <w:sz w:val="18"/>
          <w:szCs w:val="18"/>
        </w:rPr>
        <w:t>:</w:t>
      </w:r>
      <w:r w:rsidRPr="00325756">
        <w:rPr>
          <w:rFonts w:ascii="Marianne" w:hAnsi="Marianne"/>
          <w:bCs/>
          <w:sz w:val="18"/>
          <w:szCs w:val="18"/>
        </w:rPr>
        <w:tab/>
      </w:r>
      <w:r w:rsidRPr="00325756">
        <w:rPr>
          <w:rFonts w:ascii="Marianne" w:eastAsiaTheme="minorHAnsi" w:hAnsi="Marianne" w:cs="LiberationSans"/>
          <w:sz w:val="18"/>
          <w:szCs w:val="18"/>
          <w:lang w:eastAsia="en-US"/>
        </w:rPr>
        <w:t>+33 238775900</w:t>
      </w:r>
    </w:p>
    <w:p w14:paraId="32B35CA9" w14:textId="77777777" w:rsidR="00A942E7" w:rsidRPr="00325756" w:rsidRDefault="00A942E7" w:rsidP="00A942E7">
      <w:pPr>
        <w:jc w:val="both"/>
        <w:rPr>
          <w:rFonts w:ascii="Marianne" w:hAnsi="Marianne"/>
          <w:bCs/>
          <w:sz w:val="18"/>
          <w:szCs w:val="18"/>
        </w:rPr>
      </w:pPr>
      <w:r w:rsidRPr="00325756">
        <w:rPr>
          <w:rFonts w:ascii="Marianne" w:hAnsi="Marianne"/>
          <w:bCs/>
          <w:sz w:val="18"/>
          <w:szCs w:val="18"/>
        </w:rPr>
        <w:t>Adresse internet (URL)</w:t>
      </w:r>
      <w:r w:rsidRPr="00325756">
        <w:rPr>
          <w:rFonts w:ascii="Calibri" w:hAnsi="Calibri" w:cs="Calibri"/>
          <w:bCs/>
          <w:sz w:val="18"/>
          <w:szCs w:val="18"/>
        </w:rPr>
        <w:t> </w:t>
      </w:r>
      <w:r w:rsidRPr="00325756">
        <w:rPr>
          <w:rFonts w:ascii="Marianne" w:hAnsi="Marianne"/>
          <w:bCs/>
          <w:sz w:val="18"/>
          <w:szCs w:val="18"/>
        </w:rPr>
        <w:t xml:space="preserve">: </w:t>
      </w:r>
      <w:r w:rsidRPr="00325756">
        <w:rPr>
          <w:rFonts w:ascii="Marianne" w:eastAsiaTheme="minorHAnsi" w:hAnsi="Marianne" w:cs="LiberationSans"/>
          <w:color w:val="0000FF"/>
          <w:sz w:val="18"/>
          <w:szCs w:val="18"/>
          <w:lang w:eastAsia="en-US"/>
        </w:rPr>
        <w:t>http://orleans.tribunal-administratif.fr/</w:t>
      </w:r>
    </w:p>
    <w:p w14:paraId="25F68D2C" w14:textId="77777777" w:rsidR="00A942E7" w:rsidRPr="00325756" w:rsidRDefault="00A942E7" w:rsidP="00A942E7">
      <w:pPr>
        <w:jc w:val="both"/>
        <w:rPr>
          <w:rFonts w:ascii="Marianne" w:hAnsi="Marianne"/>
          <w:bCs/>
          <w:sz w:val="18"/>
          <w:szCs w:val="18"/>
        </w:rPr>
      </w:pPr>
      <w:r w:rsidRPr="00325756">
        <w:rPr>
          <w:rFonts w:ascii="Marianne" w:hAnsi="Marianne"/>
          <w:bCs/>
          <w:sz w:val="18"/>
          <w:szCs w:val="18"/>
        </w:rPr>
        <w:t>Fax</w:t>
      </w:r>
      <w:r w:rsidRPr="00325756">
        <w:rPr>
          <w:rFonts w:ascii="Calibri" w:hAnsi="Calibri" w:cs="Calibri"/>
          <w:bCs/>
          <w:sz w:val="18"/>
          <w:szCs w:val="18"/>
        </w:rPr>
        <w:t> </w:t>
      </w:r>
      <w:r w:rsidRPr="00325756">
        <w:rPr>
          <w:rFonts w:ascii="Marianne" w:hAnsi="Marianne"/>
          <w:bCs/>
          <w:sz w:val="18"/>
          <w:szCs w:val="18"/>
        </w:rPr>
        <w:t xml:space="preserve">: </w:t>
      </w:r>
      <w:r w:rsidRPr="00325756">
        <w:rPr>
          <w:rFonts w:ascii="Marianne" w:eastAsiaTheme="minorHAnsi" w:hAnsi="Marianne" w:cs="LiberationSans"/>
          <w:sz w:val="18"/>
          <w:szCs w:val="18"/>
          <w:lang w:eastAsia="en-US"/>
        </w:rPr>
        <w:t>+33 238538516</w:t>
      </w:r>
    </w:p>
    <w:p w14:paraId="7E929949" w14:textId="77777777" w:rsidR="00A942E7" w:rsidRPr="00325756" w:rsidRDefault="00A942E7" w:rsidP="00A942E7">
      <w:pPr>
        <w:rPr>
          <w:rFonts w:ascii="Marianne" w:hAnsi="Marianne"/>
          <w:sz w:val="18"/>
          <w:szCs w:val="18"/>
        </w:rPr>
      </w:pPr>
    </w:p>
    <w:p w14:paraId="590F9096" w14:textId="77777777" w:rsidR="00A942E7" w:rsidRPr="00325756" w:rsidRDefault="00A942E7" w:rsidP="00A942E7">
      <w:pPr>
        <w:rPr>
          <w:rFonts w:ascii="Marianne" w:hAnsi="Marianne"/>
          <w:sz w:val="18"/>
          <w:szCs w:val="18"/>
        </w:rPr>
      </w:pPr>
    </w:p>
    <w:p w14:paraId="452AA920" w14:textId="77777777" w:rsidR="00A942E7" w:rsidRDefault="00A942E7" w:rsidP="00A942E7">
      <w:pPr>
        <w:numPr>
          <w:ilvl w:val="0"/>
          <w:numId w:val="8"/>
        </w:numPr>
        <w:spacing w:before="120" w:after="120"/>
        <w:jc w:val="both"/>
        <w:rPr>
          <w:rFonts w:ascii="Marianne" w:hAnsi="Marianne"/>
          <w:bCs/>
          <w:sz w:val="18"/>
          <w:szCs w:val="18"/>
          <w:u w:val="single"/>
        </w:rPr>
      </w:pPr>
      <w:r w:rsidRPr="00325756">
        <w:rPr>
          <w:rFonts w:ascii="Marianne" w:hAnsi="Marianne"/>
          <w:bCs/>
          <w:sz w:val="18"/>
          <w:szCs w:val="18"/>
          <w:u w:val="single"/>
        </w:rPr>
        <w:t>Service auprès duquel des renseignements peuvent être obtenus concerna</w:t>
      </w:r>
      <w:r>
        <w:rPr>
          <w:rFonts w:ascii="Marianne" w:hAnsi="Marianne"/>
          <w:bCs/>
          <w:sz w:val="18"/>
          <w:szCs w:val="18"/>
          <w:u w:val="single"/>
        </w:rPr>
        <w:t>nt l'introduction des recours</w:t>
      </w:r>
      <w:r>
        <w:rPr>
          <w:rFonts w:ascii="Calibri" w:hAnsi="Calibri" w:cs="Calibri"/>
          <w:bCs/>
          <w:sz w:val="18"/>
          <w:szCs w:val="18"/>
          <w:u w:val="single"/>
        </w:rPr>
        <w:t> </w:t>
      </w:r>
      <w:r>
        <w:rPr>
          <w:rFonts w:ascii="Marianne" w:hAnsi="Marianne"/>
          <w:bCs/>
          <w:sz w:val="18"/>
          <w:szCs w:val="18"/>
          <w:u w:val="single"/>
        </w:rPr>
        <w:t>:</w:t>
      </w:r>
    </w:p>
    <w:p w14:paraId="10A71A47" w14:textId="77777777" w:rsidR="00A942E7" w:rsidRPr="002065A6" w:rsidRDefault="00A942E7" w:rsidP="00A942E7">
      <w:pPr>
        <w:rPr>
          <w:rFonts w:ascii="Marianne" w:hAnsi="Marianne"/>
          <w:sz w:val="18"/>
          <w:szCs w:val="18"/>
        </w:rPr>
      </w:pPr>
    </w:p>
    <w:p w14:paraId="75A7CD9D" w14:textId="77777777" w:rsidR="00A942E7" w:rsidRPr="00325756" w:rsidRDefault="00A942E7" w:rsidP="00A942E7">
      <w:pPr>
        <w:rPr>
          <w:rFonts w:ascii="Marianne" w:hAnsi="Marianne"/>
          <w:bCs/>
          <w:sz w:val="18"/>
          <w:szCs w:val="18"/>
        </w:rPr>
      </w:pPr>
      <w:r w:rsidRPr="002065A6">
        <w:rPr>
          <w:rFonts w:ascii="Marianne" w:hAnsi="Marianne"/>
          <w:sz w:val="18"/>
          <w:szCs w:val="18"/>
        </w:rPr>
        <w:t>Greffe</w:t>
      </w:r>
      <w:r w:rsidRPr="00325756">
        <w:rPr>
          <w:rFonts w:ascii="Marianne" w:hAnsi="Marianne"/>
          <w:bCs/>
          <w:sz w:val="18"/>
          <w:szCs w:val="18"/>
        </w:rPr>
        <w:t xml:space="preserve"> du Tribunal administratif d’Orléans</w:t>
      </w:r>
    </w:p>
    <w:p w14:paraId="4187E63D" w14:textId="77777777" w:rsidR="00A942E7" w:rsidRPr="00325756" w:rsidRDefault="00A942E7" w:rsidP="00A942E7">
      <w:pPr>
        <w:jc w:val="both"/>
        <w:rPr>
          <w:rFonts w:ascii="Marianne" w:hAnsi="Marianne"/>
          <w:bCs/>
          <w:sz w:val="18"/>
          <w:szCs w:val="18"/>
        </w:rPr>
      </w:pPr>
      <w:r w:rsidRPr="00325756">
        <w:rPr>
          <w:rFonts w:ascii="Marianne" w:hAnsi="Marianne"/>
          <w:bCs/>
          <w:sz w:val="18"/>
          <w:szCs w:val="18"/>
        </w:rPr>
        <w:t xml:space="preserve">28 rue de la </w:t>
      </w:r>
      <w:proofErr w:type="spellStart"/>
      <w:r w:rsidRPr="00325756">
        <w:rPr>
          <w:rFonts w:ascii="Marianne" w:hAnsi="Marianne"/>
          <w:bCs/>
          <w:sz w:val="18"/>
          <w:szCs w:val="18"/>
        </w:rPr>
        <w:t>Bretonnerie</w:t>
      </w:r>
      <w:proofErr w:type="spellEnd"/>
    </w:p>
    <w:p w14:paraId="159882B6" w14:textId="77777777" w:rsidR="00A942E7" w:rsidRPr="00325756" w:rsidRDefault="00A942E7" w:rsidP="00A942E7">
      <w:pPr>
        <w:jc w:val="both"/>
        <w:rPr>
          <w:rFonts w:ascii="Marianne" w:hAnsi="Marianne"/>
          <w:bCs/>
          <w:sz w:val="18"/>
          <w:szCs w:val="18"/>
        </w:rPr>
      </w:pPr>
      <w:r w:rsidRPr="00325756">
        <w:rPr>
          <w:rFonts w:ascii="Marianne" w:hAnsi="Marianne"/>
          <w:bCs/>
          <w:sz w:val="18"/>
          <w:szCs w:val="18"/>
        </w:rPr>
        <w:t>45057 Orléans cedex 1</w:t>
      </w:r>
    </w:p>
    <w:p w14:paraId="16DB3DB6" w14:textId="77777777" w:rsidR="00A942E7" w:rsidRPr="00325756" w:rsidRDefault="00B33F86" w:rsidP="00A942E7">
      <w:pPr>
        <w:jc w:val="both"/>
        <w:rPr>
          <w:rFonts w:ascii="Marianne" w:eastAsiaTheme="minorHAnsi" w:hAnsi="Marianne" w:cs="LiberationSans"/>
          <w:color w:val="0000FF"/>
          <w:sz w:val="18"/>
          <w:szCs w:val="18"/>
          <w:lang w:eastAsia="en-US"/>
        </w:rPr>
      </w:pPr>
      <w:hyperlink r:id="rId15" w:history="1">
        <w:r w:rsidR="00A942E7" w:rsidRPr="00325756">
          <w:rPr>
            <w:rStyle w:val="Lienhypertexte"/>
            <w:rFonts w:ascii="Marianne" w:eastAsiaTheme="minorHAnsi" w:hAnsi="Marianne" w:cs="LiberationSans"/>
            <w:sz w:val="18"/>
            <w:szCs w:val="18"/>
            <w:lang w:eastAsia="en-US"/>
          </w:rPr>
          <w:t>greffe.ta-orleans@juradm.fr</w:t>
        </w:r>
      </w:hyperlink>
    </w:p>
    <w:p w14:paraId="73DB2E6E" w14:textId="77777777" w:rsidR="00A942E7" w:rsidRPr="00325756" w:rsidRDefault="00A942E7" w:rsidP="00A942E7">
      <w:pPr>
        <w:jc w:val="both"/>
        <w:rPr>
          <w:rFonts w:ascii="Marianne" w:hAnsi="Marianne"/>
          <w:bCs/>
          <w:sz w:val="18"/>
          <w:szCs w:val="18"/>
        </w:rPr>
      </w:pPr>
      <w:r w:rsidRPr="00325756">
        <w:rPr>
          <w:rFonts w:ascii="Marianne" w:hAnsi="Marianne"/>
          <w:bCs/>
          <w:sz w:val="18"/>
          <w:szCs w:val="18"/>
        </w:rPr>
        <w:t>Téléphone</w:t>
      </w:r>
      <w:r w:rsidRPr="00325756">
        <w:rPr>
          <w:rFonts w:ascii="Calibri" w:hAnsi="Calibri" w:cs="Calibri"/>
          <w:bCs/>
          <w:sz w:val="18"/>
          <w:szCs w:val="18"/>
        </w:rPr>
        <w:t> </w:t>
      </w:r>
      <w:r w:rsidRPr="00325756">
        <w:rPr>
          <w:rFonts w:ascii="Marianne" w:hAnsi="Marianne"/>
          <w:bCs/>
          <w:sz w:val="18"/>
          <w:szCs w:val="18"/>
        </w:rPr>
        <w:t>:</w:t>
      </w:r>
      <w:r w:rsidRPr="00325756">
        <w:rPr>
          <w:rFonts w:ascii="Marianne" w:hAnsi="Marianne"/>
          <w:bCs/>
          <w:sz w:val="18"/>
          <w:szCs w:val="18"/>
        </w:rPr>
        <w:tab/>
      </w:r>
      <w:r w:rsidRPr="00325756">
        <w:rPr>
          <w:rFonts w:ascii="Marianne" w:eastAsiaTheme="minorHAnsi" w:hAnsi="Marianne" w:cs="LiberationSans"/>
          <w:sz w:val="18"/>
          <w:szCs w:val="18"/>
          <w:lang w:eastAsia="en-US"/>
        </w:rPr>
        <w:t>+33 238775900</w:t>
      </w:r>
    </w:p>
    <w:p w14:paraId="3A911E75" w14:textId="77777777" w:rsidR="00A942E7" w:rsidRPr="00325756" w:rsidRDefault="00A942E7" w:rsidP="00A942E7">
      <w:pPr>
        <w:jc w:val="both"/>
        <w:rPr>
          <w:rFonts w:ascii="Marianne" w:hAnsi="Marianne"/>
          <w:bCs/>
          <w:sz w:val="18"/>
          <w:szCs w:val="18"/>
        </w:rPr>
      </w:pPr>
      <w:r w:rsidRPr="00325756">
        <w:rPr>
          <w:rFonts w:ascii="Marianne" w:hAnsi="Marianne"/>
          <w:bCs/>
          <w:sz w:val="18"/>
          <w:szCs w:val="18"/>
        </w:rPr>
        <w:t>Adresse internet (URL)</w:t>
      </w:r>
      <w:r w:rsidRPr="00325756">
        <w:rPr>
          <w:rFonts w:ascii="Calibri" w:hAnsi="Calibri" w:cs="Calibri"/>
          <w:bCs/>
          <w:sz w:val="18"/>
          <w:szCs w:val="18"/>
        </w:rPr>
        <w:t> </w:t>
      </w:r>
      <w:r w:rsidRPr="00325756">
        <w:rPr>
          <w:rFonts w:ascii="Marianne" w:hAnsi="Marianne"/>
          <w:bCs/>
          <w:sz w:val="18"/>
          <w:szCs w:val="18"/>
        </w:rPr>
        <w:t xml:space="preserve">: </w:t>
      </w:r>
      <w:r w:rsidRPr="00325756">
        <w:rPr>
          <w:rFonts w:ascii="Marianne" w:eastAsiaTheme="minorHAnsi" w:hAnsi="Marianne" w:cs="LiberationSans"/>
          <w:color w:val="0000FF"/>
          <w:sz w:val="18"/>
          <w:szCs w:val="18"/>
          <w:lang w:eastAsia="en-US"/>
        </w:rPr>
        <w:t>http://orleans.tribunal-administratif.fr/</w:t>
      </w:r>
    </w:p>
    <w:p w14:paraId="6C4A48F1" w14:textId="77777777" w:rsidR="00A942E7" w:rsidRPr="00325756" w:rsidRDefault="00A942E7" w:rsidP="00A942E7">
      <w:pPr>
        <w:jc w:val="both"/>
        <w:rPr>
          <w:rFonts w:ascii="Marianne" w:hAnsi="Marianne"/>
          <w:bCs/>
          <w:sz w:val="18"/>
          <w:szCs w:val="18"/>
        </w:rPr>
      </w:pPr>
      <w:r w:rsidRPr="00325756">
        <w:rPr>
          <w:rFonts w:ascii="Marianne" w:hAnsi="Marianne"/>
          <w:bCs/>
          <w:sz w:val="18"/>
          <w:szCs w:val="18"/>
        </w:rPr>
        <w:t>Fax</w:t>
      </w:r>
      <w:r w:rsidRPr="00325756">
        <w:rPr>
          <w:rFonts w:ascii="Calibri" w:hAnsi="Calibri" w:cs="Calibri"/>
          <w:bCs/>
          <w:sz w:val="18"/>
          <w:szCs w:val="18"/>
        </w:rPr>
        <w:t> </w:t>
      </w:r>
      <w:r w:rsidRPr="00325756">
        <w:rPr>
          <w:rFonts w:ascii="Marianne" w:hAnsi="Marianne"/>
          <w:bCs/>
          <w:sz w:val="18"/>
          <w:szCs w:val="18"/>
        </w:rPr>
        <w:t xml:space="preserve">: </w:t>
      </w:r>
      <w:r w:rsidRPr="00325756">
        <w:rPr>
          <w:rFonts w:ascii="Marianne" w:eastAsiaTheme="minorHAnsi" w:hAnsi="Marianne" w:cs="LiberationSans"/>
          <w:sz w:val="18"/>
          <w:szCs w:val="18"/>
          <w:lang w:eastAsia="en-US"/>
        </w:rPr>
        <w:t>+33 238538516</w:t>
      </w:r>
    </w:p>
    <w:p w14:paraId="78DD289A" w14:textId="77777777" w:rsidR="00A942E7" w:rsidRDefault="00A942E7" w:rsidP="00A942E7">
      <w:pPr>
        <w:jc w:val="both"/>
        <w:rPr>
          <w:rFonts w:ascii="Marianne" w:hAnsi="Marianne"/>
          <w:bCs/>
          <w:sz w:val="18"/>
          <w:szCs w:val="18"/>
        </w:rPr>
      </w:pPr>
    </w:p>
    <w:p w14:paraId="576BA13E" w14:textId="77777777" w:rsidR="00A942E7" w:rsidRPr="00325756" w:rsidRDefault="00A942E7" w:rsidP="00A942E7">
      <w:pPr>
        <w:jc w:val="both"/>
        <w:rPr>
          <w:rFonts w:ascii="Marianne" w:hAnsi="Marianne"/>
          <w:bCs/>
          <w:sz w:val="18"/>
          <w:szCs w:val="18"/>
        </w:rPr>
      </w:pPr>
    </w:p>
    <w:p w14:paraId="5715A6C2" w14:textId="77777777" w:rsidR="00A942E7" w:rsidRDefault="00A942E7" w:rsidP="00A942E7">
      <w:pPr>
        <w:numPr>
          <w:ilvl w:val="0"/>
          <w:numId w:val="8"/>
        </w:numPr>
        <w:spacing w:before="120" w:after="120"/>
        <w:jc w:val="both"/>
        <w:rPr>
          <w:rFonts w:ascii="Marianne" w:hAnsi="Marianne"/>
          <w:bCs/>
          <w:sz w:val="18"/>
          <w:szCs w:val="18"/>
          <w:u w:val="single"/>
        </w:rPr>
      </w:pPr>
      <w:r w:rsidRPr="00325756">
        <w:rPr>
          <w:rFonts w:ascii="Marianne" w:hAnsi="Marianne"/>
          <w:bCs/>
          <w:sz w:val="18"/>
          <w:szCs w:val="18"/>
          <w:u w:val="single"/>
        </w:rPr>
        <w:t>Précisions concernant les dél</w:t>
      </w:r>
      <w:r>
        <w:rPr>
          <w:rFonts w:ascii="Marianne" w:hAnsi="Marianne"/>
          <w:bCs/>
          <w:sz w:val="18"/>
          <w:szCs w:val="18"/>
          <w:u w:val="single"/>
        </w:rPr>
        <w:t>ais d'introduction de recours</w:t>
      </w:r>
      <w:r>
        <w:rPr>
          <w:rFonts w:ascii="Calibri" w:hAnsi="Calibri" w:cs="Calibri"/>
          <w:bCs/>
          <w:sz w:val="18"/>
          <w:szCs w:val="18"/>
          <w:u w:val="single"/>
        </w:rPr>
        <w:t> </w:t>
      </w:r>
      <w:r>
        <w:rPr>
          <w:rFonts w:ascii="Marianne" w:hAnsi="Marianne"/>
          <w:bCs/>
          <w:sz w:val="18"/>
          <w:szCs w:val="18"/>
          <w:u w:val="single"/>
        </w:rPr>
        <w:t>:</w:t>
      </w:r>
    </w:p>
    <w:p w14:paraId="74AB3525" w14:textId="77777777" w:rsidR="00A942E7" w:rsidRPr="002065A6" w:rsidRDefault="00A942E7" w:rsidP="00A942E7">
      <w:pPr>
        <w:rPr>
          <w:rFonts w:ascii="Marianne" w:hAnsi="Marianne"/>
          <w:sz w:val="18"/>
          <w:szCs w:val="18"/>
        </w:rPr>
      </w:pPr>
    </w:p>
    <w:p w14:paraId="6722B005" w14:textId="77777777" w:rsidR="00A942E7" w:rsidRPr="00325756" w:rsidRDefault="00A942E7" w:rsidP="00A942E7">
      <w:pPr>
        <w:jc w:val="both"/>
        <w:rPr>
          <w:rFonts w:ascii="Marianne" w:hAnsi="Marianne"/>
          <w:bCs/>
          <w:sz w:val="18"/>
          <w:szCs w:val="18"/>
        </w:rPr>
      </w:pPr>
      <w:r w:rsidRPr="002065A6">
        <w:rPr>
          <w:rFonts w:ascii="Marianne" w:hAnsi="Marianne"/>
          <w:sz w:val="18"/>
          <w:szCs w:val="18"/>
        </w:rPr>
        <w:t>Les</w:t>
      </w:r>
      <w:r w:rsidRPr="00325756">
        <w:rPr>
          <w:rFonts w:ascii="Marianne" w:hAnsi="Marianne"/>
          <w:bCs/>
          <w:sz w:val="18"/>
          <w:szCs w:val="18"/>
        </w:rPr>
        <w:t xml:space="preserve"> recours juridictionnels suivants peuvent être exercés contre cette procédure de passation et le contrat en cause : un référé précontractuel (art. L.551-1 et s. du code de justice administrative) depuis le début de la procédure de passation jusqu'à la signature du contrat ; un référé contractuel (art. L. 551-13 et s. du code de justice administrative) dans un délai de trente-et-un jours en cas de publication d'un avis d'attribution du contrat au journal officiel de l'Union européenne ou dans un délai de six mois à compter du lendemain du jour de la conclusion du contrat, en l'absence de la publication d'un avis d'attribution ou de la notification de la conclusion du contrat ; un recours en contestation de la validité du contrat dans un délai de deux mois à compter de l'accomplissement des mesures de publicité appropriées (CE, </w:t>
      </w:r>
      <w:proofErr w:type="spellStart"/>
      <w:r w:rsidRPr="00325756">
        <w:rPr>
          <w:rFonts w:ascii="Marianne" w:hAnsi="Marianne"/>
          <w:bCs/>
          <w:sz w:val="18"/>
          <w:szCs w:val="18"/>
        </w:rPr>
        <w:t>Ass</w:t>
      </w:r>
      <w:proofErr w:type="spellEnd"/>
      <w:r w:rsidRPr="00325756">
        <w:rPr>
          <w:rFonts w:ascii="Marianne" w:hAnsi="Marianne"/>
          <w:bCs/>
          <w:sz w:val="18"/>
          <w:szCs w:val="18"/>
        </w:rPr>
        <w:t xml:space="preserve">., 4 avr. 2014, Département </w:t>
      </w:r>
      <w:r>
        <w:rPr>
          <w:rFonts w:ascii="Marianne" w:hAnsi="Marianne"/>
          <w:bCs/>
          <w:sz w:val="18"/>
          <w:szCs w:val="18"/>
        </w:rPr>
        <w:t>de Tarn-et-Garonne, n°358994).</w:t>
      </w:r>
    </w:p>
    <w:p w14:paraId="3D6200E8" w14:textId="7EA8DE4F" w:rsidR="007E4D5E" w:rsidRDefault="007E4D5E">
      <w:pPr>
        <w:rPr>
          <w:rFonts w:ascii="Marianne" w:hAnsi="Marianne"/>
          <w:sz w:val="18"/>
          <w:szCs w:val="18"/>
        </w:rPr>
      </w:pPr>
      <w:r>
        <w:rPr>
          <w:rFonts w:ascii="Marianne" w:hAnsi="Marianne"/>
          <w:sz w:val="18"/>
          <w:szCs w:val="18"/>
        </w:rPr>
        <w:br w:type="page"/>
      </w:r>
    </w:p>
    <w:p w14:paraId="460A8A2A" w14:textId="72C7DC56" w:rsidR="007E4D5E" w:rsidRDefault="007E4D5E" w:rsidP="007E4D5E">
      <w:pPr>
        <w:pStyle w:val="Titre1"/>
        <w:numPr>
          <w:ilvl w:val="0"/>
          <w:numId w:val="0"/>
        </w:numPr>
        <w:ind w:left="360"/>
        <w:jc w:val="center"/>
        <w:rPr>
          <w:rFonts w:ascii="Marianne" w:hAnsi="Marianne"/>
          <w:caps w:val="0"/>
        </w:rPr>
      </w:pPr>
      <w:r w:rsidRPr="00646C74">
        <w:rPr>
          <w:rFonts w:ascii="Marianne" w:hAnsi="Marianne"/>
          <w:caps w:val="0"/>
        </w:rPr>
        <w:lastRenderedPageBreak/>
        <w:t xml:space="preserve">Annexe </w:t>
      </w:r>
      <w:r w:rsidR="00FD5274">
        <w:rPr>
          <w:rFonts w:ascii="Marianne" w:hAnsi="Marianne"/>
        </w:rPr>
        <w:t>5</w:t>
      </w:r>
      <w:r w:rsidRPr="00646C74">
        <w:rPr>
          <w:rFonts w:ascii="Marianne" w:hAnsi="Marianne"/>
        </w:rPr>
        <w:t xml:space="preserve"> </w:t>
      </w:r>
      <w:r w:rsidR="00B002E0">
        <w:rPr>
          <w:rFonts w:ascii="Marianne" w:hAnsi="Marianne"/>
          <w:caps w:val="0"/>
        </w:rPr>
        <w:t>à</w:t>
      </w:r>
      <w:r w:rsidR="00B002E0" w:rsidRPr="00E00770">
        <w:rPr>
          <w:rFonts w:ascii="Marianne" w:hAnsi="Marianne"/>
          <w:caps w:val="0"/>
        </w:rPr>
        <w:t xml:space="preserve"> la lettre de consultation </w:t>
      </w:r>
      <w:r w:rsidRPr="007E4D5E">
        <w:rPr>
          <w:rFonts w:ascii="Marianne" w:hAnsi="Marianne"/>
          <w:caps w:val="0"/>
        </w:rPr>
        <w:t xml:space="preserve">- </w:t>
      </w:r>
      <w:r w:rsidR="00FC1BF4" w:rsidRPr="00C57EB5">
        <w:rPr>
          <w:rFonts w:ascii="Marianne" w:hAnsi="Marianne"/>
          <w:caps w:val="0"/>
        </w:rPr>
        <w:t>Modalités d’organisation de la visite obligatoire</w:t>
      </w:r>
    </w:p>
    <w:p w14:paraId="2DAFBE76" w14:textId="77777777" w:rsidR="00376BFE" w:rsidRPr="00376BFE" w:rsidRDefault="00376BFE" w:rsidP="00376BFE">
      <w:pPr>
        <w:pStyle w:val="Corpsdetexte"/>
      </w:pPr>
    </w:p>
    <w:p w14:paraId="226D1A87" w14:textId="77777777" w:rsidR="00B70937" w:rsidRPr="00F75417" w:rsidRDefault="00B70937" w:rsidP="00B70937">
      <w:pPr>
        <w:pStyle w:val="Corpsdetexte"/>
        <w:jc w:val="center"/>
        <w:rPr>
          <w:rFonts w:ascii="Marianne" w:hAnsi="Marianne"/>
          <w:bCs/>
          <w:sz w:val="18"/>
          <w:szCs w:val="18"/>
        </w:rPr>
      </w:pPr>
      <w:r w:rsidRPr="00F75417">
        <w:rPr>
          <w:rFonts w:ascii="Marianne" w:hAnsi="Marianne"/>
          <w:bCs/>
          <w:sz w:val="18"/>
          <w:szCs w:val="18"/>
        </w:rPr>
        <w:t xml:space="preserve">Consultation n° </w:t>
      </w:r>
      <w:r>
        <w:rPr>
          <w:rFonts w:ascii="Marianne" w:hAnsi="Marianne"/>
          <w:bCs/>
          <w:sz w:val="18"/>
          <w:szCs w:val="18"/>
        </w:rPr>
        <w:t>2025BS0829</w:t>
      </w:r>
    </w:p>
    <w:p w14:paraId="4E9F65C3" w14:textId="77777777" w:rsidR="00B70937" w:rsidRPr="00F75417" w:rsidRDefault="00B70937" w:rsidP="00B70937">
      <w:pPr>
        <w:pStyle w:val="Corpsdetexte"/>
        <w:rPr>
          <w:rFonts w:ascii="Marianne" w:hAnsi="Marianne"/>
          <w:bCs/>
          <w:sz w:val="18"/>
          <w:szCs w:val="18"/>
        </w:rPr>
      </w:pPr>
    </w:p>
    <w:p w14:paraId="540FD6EF" w14:textId="77777777" w:rsidR="00B70937" w:rsidRPr="00F75417" w:rsidRDefault="00B70937" w:rsidP="00B70937">
      <w:pPr>
        <w:pStyle w:val="Corpsdetexte"/>
        <w:rPr>
          <w:rFonts w:ascii="Marianne" w:hAnsi="Marianne"/>
          <w:bCs/>
          <w:sz w:val="18"/>
          <w:szCs w:val="18"/>
        </w:rPr>
      </w:pPr>
    </w:p>
    <w:p w14:paraId="7EB57AA4" w14:textId="119C258D" w:rsidR="00B70937" w:rsidRPr="00F75417" w:rsidRDefault="00B70937" w:rsidP="00C73E4D">
      <w:pPr>
        <w:pStyle w:val="Corpsdetexte"/>
        <w:jc w:val="both"/>
        <w:rPr>
          <w:rFonts w:ascii="Marianne" w:hAnsi="Marianne"/>
          <w:bCs/>
          <w:sz w:val="18"/>
          <w:szCs w:val="18"/>
        </w:rPr>
      </w:pPr>
      <w:r w:rsidRPr="00F75417">
        <w:rPr>
          <w:rFonts w:ascii="Marianne" w:hAnsi="Marianne"/>
          <w:bCs/>
          <w:sz w:val="18"/>
          <w:szCs w:val="18"/>
        </w:rPr>
        <w:t>Objet</w:t>
      </w:r>
      <w:r w:rsidRPr="00F75417">
        <w:rPr>
          <w:rFonts w:ascii="Calibri" w:hAnsi="Calibri" w:cs="Calibri"/>
          <w:bCs/>
          <w:sz w:val="18"/>
          <w:szCs w:val="18"/>
        </w:rPr>
        <w:t> </w:t>
      </w:r>
      <w:r w:rsidRPr="00F75417">
        <w:rPr>
          <w:rFonts w:ascii="Marianne" w:hAnsi="Marianne"/>
          <w:bCs/>
          <w:sz w:val="18"/>
          <w:szCs w:val="18"/>
        </w:rPr>
        <w:t xml:space="preserve">: </w:t>
      </w:r>
      <w:r w:rsidR="00326820">
        <w:rPr>
          <w:rFonts w:ascii="Marianne" w:hAnsi="Marianne"/>
          <w:b/>
          <w:sz w:val="18"/>
          <w:szCs w:val="18"/>
        </w:rPr>
        <w:t>Fourniture</w:t>
      </w:r>
      <w:r w:rsidRPr="00F75417">
        <w:rPr>
          <w:rFonts w:ascii="Marianne" w:hAnsi="Marianne"/>
          <w:b/>
          <w:sz w:val="18"/>
          <w:szCs w:val="18"/>
        </w:rPr>
        <w:t xml:space="preserve"> </w:t>
      </w:r>
      <w:r w:rsidRPr="00F75417">
        <w:rPr>
          <w:rFonts w:ascii="Marianne" w:hAnsi="Marianne"/>
          <w:b/>
          <w:bCs/>
          <w:sz w:val="18"/>
          <w:szCs w:val="18"/>
        </w:rPr>
        <w:t>d’une scie à ruban horizontale à montants verticaux et à commandes déportées</w:t>
      </w:r>
      <w:r w:rsidR="003D0625">
        <w:rPr>
          <w:rFonts w:ascii="Marianne" w:hAnsi="Marianne"/>
          <w:b/>
          <w:bCs/>
          <w:sz w:val="18"/>
          <w:szCs w:val="18"/>
        </w:rPr>
        <w:t xml:space="preserve">, </w:t>
      </w:r>
      <w:r w:rsidRPr="00F75417">
        <w:rPr>
          <w:rFonts w:ascii="Marianne" w:hAnsi="Marianne"/>
          <w:b/>
          <w:bCs/>
          <w:sz w:val="18"/>
          <w:szCs w:val="18"/>
        </w:rPr>
        <w:t>et soutien</w:t>
      </w:r>
      <w:r w:rsidR="005231A8">
        <w:rPr>
          <w:rFonts w:ascii="Marianne" w:hAnsi="Marianne"/>
          <w:b/>
          <w:bCs/>
          <w:sz w:val="18"/>
          <w:szCs w:val="18"/>
        </w:rPr>
        <w:t xml:space="preserve"> technique</w:t>
      </w:r>
      <w:r w:rsidRPr="00F75417">
        <w:rPr>
          <w:rFonts w:ascii="Marianne" w:hAnsi="Marianne"/>
          <w:b/>
          <w:bCs/>
          <w:sz w:val="18"/>
          <w:szCs w:val="18"/>
        </w:rPr>
        <w:t xml:space="preserve"> associé.</w:t>
      </w:r>
    </w:p>
    <w:p w14:paraId="132EF465" w14:textId="77777777" w:rsidR="00B70937" w:rsidRDefault="00B70937" w:rsidP="00C73E4D">
      <w:pPr>
        <w:pStyle w:val="Corpsdetexte"/>
        <w:jc w:val="both"/>
        <w:rPr>
          <w:rFonts w:ascii="Marianne" w:hAnsi="Marianne"/>
          <w:bCs/>
          <w:sz w:val="18"/>
          <w:szCs w:val="18"/>
        </w:rPr>
      </w:pPr>
    </w:p>
    <w:p w14:paraId="0B628243" w14:textId="77777777" w:rsidR="00B70937" w:rsidRDefault="00B70937" w:rsidP="00C73E4D">
      <w:pPr>
        <w:pStyle w:val="Corpsdetexte"/>
        <w:jc w:val="both"/>
        <w:rPr>
          <w:rFonts w:ascii="Marianne" w:hAnsi="Marianne"/>
          <w:bCs/>
          <w:sz w:val="18"/>
          <w:szCs w:val="18"/>
        </w:rPr>
      </w:pPr>
    </w:p>
    <w:p w14:paraId="6DDA77C6" w14:textId="2DA3A3B2" w:rsidR="00B6386F" w:rsidRDefault="00B6386F" w:rsidP="00C73E4D">
      <w:pPr>
        <w:pStyle w:val="Corpsdetexte"/>
        <w:jc w:val="both"/>
        <w:rPr>
          <w:rFonts w:ascii="Marianne" w:hAnsi="Marianne"/>
          <w:bCs/>
          <w:sz w:val="18"/>
          <w:szCs w:val="18"/>
        </w:rPr>
      </w:pPr>
      <w:r>
        <w:rPr>
          <w:rFonts w:ascii="Marianne" w:hAnsi="Marianne"/>
          <w:bCs/>
          <w:sz w:val="18"/>
          <w:szCs w:val="18"/>
        </w:rPr>
        <w:t xml:space="preserve">Une visite du bâtiment qui accueillera la scie est obligatoire afin d’appréhender les contraintes d’installation. </w:t>
      </w:r>
    </w:p>
    <w:p w14:paraId="79CBB5B5" w14:textId="77777777" w:rsidR="00B6386F" w:rsidRDefault="00B6386F" w:rsidP="00C73E4D">
      <w:pPr>
        <w:pStyle w:val="Corpsdetexte"/>
        <w:jc w:val="both"/>
        <w:rPr>
          <w:rFonts w:ascii="Marianne" w:hAnsi="Marianne"/>
          <w:bCs/>
          <w:sz w:val="18"/>
          <w:szCs w:val="18"/>
        </w:rPr>
      </w:pPr>
    </w:p>
    <w:p w14:paraId="5D2C0753" w14:textId="7C9C37E5" w:rsidR="00B70937" w:rsidRPr="006D6468" w:rsidRDefault="00B6386F" w:rsidP="00C73E4D">
      <w:pPr>
        <w:pStyle w:val="Corpsdetexte"/>
        <w:jc w:val="both"/>
        <w:rPr>
          <w:rFonts w:ascii="Marianne" w:hAnsi="Marianne"/>
          <w:bCs/>
          <w:sz w:val="18"/>
          <w:szCs w:val="18"/>
        </w:rPr>
      </w:pPr>
      <w:r w:rsidRPr="006D6468">
        <w:rPr>
          <w:rFonts w:ascii="Marianne" w:hAnsi="Marianne"/>
          <w:bCs/>
          <w:sz w:val="18"/>
          <w:szCs w:val="18"/>
        </w:rPr>
        <w:t>Cette visite se déroulera le</w:t>
      </w:r>
      <w:r w:rsidRPr="006D6468">
        <w:rPr>
          <w:rFonts w:ascii="Marianne" w:hAnsi="Marianne"/>
          <w:b/>
          <w:bCs/>
          <w:sz w:val="18"/>
          <w:szCs w:val="18"/>
        </w:rPr>
        <w:t xml:space="preserve"> </w:t>
      </w:r>
      <w:r w:rsidR="00DC777D">
        <w:rPr>
          <w:rFonts w:ascii="Marianne" w:hAnsi="Marianne"/>
          <w:b/>
          <w:bCs/>
          <w:sz w:val="18"/>
          <w:szCs w:val="18"/>
        </w:rPr>
        <w:t>lun</w:t>
      </w:r>
      <w:r w:rsidR="0034628F" w:rsidRPr="006D6468">
        <w:rPr>
          <w:rFonts w:ascii="Marianne" w:hAnsi="Marianne"/>
          <w:b/>
          <w:bCs/>
          <w:sz w:val="18"/>
          <w:szCs w:val="18"/>
        </w:rPr>
        <w:t xml:space="preserve">di </w:t>
      </w:r>
      <w:r w:rsidR="00DC777D">
        <w:rPr>
          <w:rFonts w:ascii="Marianne" w:hAnsi="Marianne"/>
          <w:b/>
          <w:bCs/>
          <w:sz w:val="18"/>
          <w:szCs w:val="18"/>
        </w:rPr>
        <w:t>15</w:t>
      </w:r>
      <w:r w:rsidR="0034628F" w:rsidRPr="006D6468">
        <w:rPr>
          <w:rFonts w:ascii="Marianne" w:hAnsi="Marianne"/>
          <w:b/>
          <w:bCs/>
          <w:sz w:val="18"/>
          <w:szCs w:val="18"/>
        </w:rPr>
        <w:t xml:space="preserve"> juin</w:t>
      </w:r>
      <w:r w:rsidRPr="006D6468">
        <w:rPr>
          <w:rFonts w:ascii="Marianne" w:hAnsi="Marianne"/>
          <w:b/>
          <w:bCs/>
          <w:sz w:val="18"/>
          <w:szCs w:val="18"/>
        </w:rPr>
        <w:t xml:space="preserve"> </w:t>
      </w:r>
      <w:r w:rsidRPr="006D6468">
        <w:rPr>
          <w:rFonts w:ascii="Marianne" w:hAnsi="Marianne"/>
          <w:bCs/>
          <w:sz w:val="18"/>
          <w:szCs w:val="18"/>
        </w:rPr>
        <w:t>ou</w:t>
      </w:r>
      <w:r w:rsidRPr="006D6468">
        <w:rPr>
          <w:rFonts w:ascii="Marianne" w:hAnsi="Marianne"/>
          <w:b/>
          <w:bCs/>
          <w:sz w:val="18"/>
          <w:szCs w:val="18"/>
        </w:rPr>
        <w:t xml:space="preserve"> </w:t>
      </w:r>
      <w:r w:rsidRPr="006D6468">
        <w:rPr>
          <w:rFonts w:ascii="Marianne" w:hAnsi="Marianne"/>
          <w:bCs/>
          <w:sz w:val="18"/>
          <w:szCs w:val="18"/>
        </w:rPr>
        <w:t xml:space="preserve">le </w:t>
      </w:r>
      <w:r w:rsidR="0034628F" w:rsidRPr="006D6468">
        <w:rPr>
          <w:rFonts w:ascii="Marianne" w:hAnsi="Marianne"/>
          <w:b/>
          <w:bCs/>
          <w:sz w:val="18"/>
          <w:szCs w:val="18"/>
        </w:rPr>
        <w:t>m</w:t>
      </w:r>
      <w:r w:rsidR="00DC777D">
        <w:rPr>
          <w:rFonts w:ascii="Marianne" w:hAnsi="Marianne"/>
          <w:b/>
          <w:bCs/>
          <w:sz w:val="18"/>
          <w:szCs w:val="18"/>
        </w:rPr>
        <w:t>ar</w:t>
      </w:r>
      <w:r w:rsidR="0034628F" w:rsidRPr="006D6468">
        <w:rPr>
          <w:rFonts w:ascii="Marianne" w:hAnsi="Marianne"/>
          <w:b/>
          <w:bCs/>
          <w:sz w:val="18"/>
          <w:szCs w:val="18"/>
        </w:rPr>
        <w:t xml:space="preserve">di </w:t>
      </w:r>
      <w:r w:rsidR="00DC777D">
        <w:rPr>
          <w:rFonts w:ascii="Marianne" w:hAnsi="Marianne"/>
          <w:b/>
          <w:bCs/>
          <w:sz w:val="18"/>
          <w:szCs w:val="18"/>
        </w:rPr>
        <w:t>16</w:t>
      </w:r>
      <w:r w:rsidR="0034628F" w:rsidRPr="006D6468">
        <w:rPr>
          <w:rFonts w:ascii="Marianne" w:hAnsi="Marianne"/>
          <w:b/>
          <w:bCs/>
          <w:sz w:val="18"/>
          <w:szCs w:val="18"/>
        </w:rPr>
        <w:t xml:space="preserve"> juin</w:t>
      </w:r>
      <w:r w:rsidRPr="006D6468">
        <w:rPr>
          <w:rFonts w:ascii="Marianne" w:hAnsi="Marianne"/>
          <w:b/>
          <w:bCs/>
          <w:sz w:val="18"/>
          <w:szCs w:val="18"/>
        </w:rPr>
        <w:t xml:space="preserve"> 2026</w:t>
      </w:r>
      <w:r w:rsidRPr="006D6468">
        <w:rPr>
          <w:rFonts w:ascii="Marianne" w:hAnsi="Marianne"/>
          <w:bCs/>
          <w:sz w:val="18"/>
          <w:szCs w:val="18"/>
        </w:rPr>
        <w:t xml:space="preserve"> </w:t>
      </w:r>
      <w:r w:rsidRPr="006D6468">
        <w:rPr>
          <w:rFonts w:ascii="Marianne" w:hAnsi="Marianne"/>
          <w:b/>
          <w:bCs/>
          <w:sz w:val="18"/>
          <w:szCs w:val="18"/>
        </w:rPr>
        <w:t xml:space="preserve">à </w:t>
      </w:r>
      <w:r w:rsidR="00DC777D">
        <w:rPr>
          <w:rFonts w:ascii="Marianne" w:hAnsi="Marianne"/>
          <w:b/>
          <w:bCs/>
          <w:sz w:val="18"/>
          <w:szCs w:val="18"/>
        </w:rPr>
        <w:t>14</w:t>
      </w:r>
      <w:r w:rsidRPr="006D6468">
        <w:rPr>
          <w:rFonts w:ascii="Marianne" w:hAnsi="Marianne"/>
          <w:b/>
          <w:bCs/>
          <w:sz w:val="18"/>
          <w:szCs w:val="18"/>
        </w:rPr>
        <w:t>h00.</w:t>
      </w:r>
    </w:p>
    <w:p w14:paraId="204E1171" w14:textId="77777777" w:rsidR="00730150" w:rsidRPr="006D6468" w:rsidRDefault="00730150" w:rsidP="00C73E4D">
      <w:pPr>
        <w:spacing w:before="120"/>
        <w:ind w:right="6"/>
        <w:jc w:val="both"/>
        <w:rPr>
          <w:rFonts w:ascii="Marianne" w:hAnsi="Marianne"/>
          <w:bCs/>
          <w:sz w:val="18"/>
          <w:szCs w:val="18"/>
        </w:rPr>
      </w:pPr>
      <w:r w:rsidRPr="006D6468">
        <w:rPr>
          <w:rFonts w:ascii="Marianne" w:hAnsi="Marianne"/>
          <w:bCs/>
          <w:sz w:val="18"/>
          <w:szCs w:val="18"/>
        </w:rPr>
        <w:t xml:space="preserve">Le candidat a l'obligation de participer à une de ces deux visites sous peine de rejet de son offre, mais il ne peut pas participer aux deux. </w:t>
      </w:r>
    </w:p>
    <w:p w14:paraId="6DFFE481" w14:textId="77777777" w:rsidR="00730150" w:rsidRPr="006D6468" w:rsidRDefault="00730150" w:rsidP="001C6596">
      <w:pPr>
        <w:spacing w:before="60"/>
        <w:jc w:val="both"/>
        <w:rPr>
          <w:rFonts w:ascii="Marianne" w:hAnsi="Marianne"/>
          <w:bCs/>
          <w:sz w:val="18"/>
          <w:szCs w:val="18"/>
        </w:rPr>
      </w:pPr>
    </w:p>
    <w:p w14:paraId="0CEE1B82" w14:textId="79DAF0A4" w:rsidR="00730150" w:rsidRDefault="00730150">
      <w:pPr>
        <w:spacing w:before="60"/>
        <w:jc w:val="both"/>
        <w:rPr>
          <w:rFonts w:ascii="Marianne" w:hAnsi="Marianne"/>
          <w:bCs/>
          <w:sz w:val="18"/>
          <w:szCs w:val="18"/>
        </w:rPr>
      </w:pPr>
      <w:r w:rsidRPr="006D6468">
        <w:rPr>
          <w:rFonts w:ascii="Marianne" w:hAnsi="Marianne"/>
          <w:bCs/>
          <w:sz w:val="18"/>
          <w:szCs w:val="18"/>
        </w:rPr>
        <w:t xml:space="preserve">Le </w:t>
      </w:r>
      <w:r w:rsidR="00B6386F" w:rsidRPr="006D6468">
        <w:rPr>
          <w:rFonts w:ascii="Marianne" w:hAnsi="Marianne"/>
          <w:bCs/>
          <w:sz w:val="18"/>
          <w:szCs w:val="18"/>
        </w:rPr>
        <w:t>candidat</w:t>
      </w:r>
      <w:r w:rsidRPr="006D6468">
        <w:rPr>
          <w:rFonts w:ascii="Marianne" w:hAnsi="Marianne"/>
          <w:bCs/>
          <w:sz w:val="18"/>
          <w:szCs w:val="18"/>
        </w:rPr>
        <w:t xml:space="preserve"> devra formuler sa demande </w:t>
      </w:r>
      <w:r w:rsidRPr="006D6468">
        <w:rPr>
          <w:rFonts w:ascii="Marianne" w:hAnsi="Marianne"/>
          <w:bCs/>
          <w:sz w:val="18"/>
          <w:szCs w:val="18"/>
          <w:u w:val="single"/>
        </w:rPr>
        <w:t xml:space="preserve">avant le </w:t>
      </w:r>
      <w:r w:rsidR="0019067A">
        <w:rPr>
          <w:rFonts w:ascii="Marianne" w:hAnsi="Marianne"/>
          <w:bCs/>
          <w:sz w:val="18"/>
          <w:szCs w:val="18"/>
          <w:u w:val="single"/>
        </w:rPr>
        <w:t>09</w:t>
      </w:r>
      <w:r w:rsidR="0034628F" w:rsidRPr="006D6468">
        <w:rPr>
          <w:rFonts w:ascii="Marianne" w:hAnsi="Marianne"/>
          <w:bCs/>
          <w:sz w:val="18"/>
          <w:szCs w:val="18"/>
          <w:u w:val="single"/>
        </w:rPr>
        <w:t xml:space="preserve"> juin</w:t>
      </w:r>
      <w:r w:rsidR="006F00CB" w:rsidRPr="006D6468">
        <w:rPr>
          <w:rFonts w:ascii="Marianne" w:hAnsi="Marianne"/>
          <w:bCs/>
          <w:sz w:val="18"/>
          <w:szCs w:val="18"/>
          <w:u w:val="single"/>
        </w:rPr>
        <w:t xml:space="preserve"> 2026</w:t>
      </w:r>
      <w:r w:rsidR="006F00CB" w:rsidRPr="006D6468">
        <w:rPr>
          <w:rFonts w:ascii="Marianne" w:hAnsi="Marianne"/>
          <w:bCs/>
          <w:sz w:val="18"/>
          <w:szCs w:val="18"/>
        </w:rPr>
        <w:t>,</w:t>
      </w:r>
      <w:r w:rsidRPr="006D6468">
        <w:rPr>
          <w:rFonts w:ascii="Marianne" w:hAnsi="Marianne"/>
          <w:bCs/>
          <w:sz w:val="18"/>
          <w:szCs w:val="18"/>
        </w:rPr>
        <w:t xml:space="preserve"> par</w:t>
      </w:r>
      <w:r w:rsidRPr="00811300">
        <w:rPr>
          <w:rFonts w:ascii="Marianne" w:hAnsi="Marianne"/>
          <w:bCs/>
          <w:sz w:val="18"/>
          <w:szCs w:val="18"/>
        </w:rPr>
        <w:t xml:space="preserve"> tout moyen permettant de lui donner</w:t>
      </w:r>
      <w:r w:rsidR="00C73E4D">
        <w:rPr>
          <w:rFonts w:ascii="Marianne" w:hAnsi="Marianne"/>
          <w:bCs/>
          <w:sz w:val="18"/>
          <w:szCs w:val="18"/>
        </w:rPr>
        <w:t xml:space="preserve"> une date certaine, au point de contact</w:t>
      </w:r>
      <w:r w:rsidRPr="00811300">
        <w:rPr>
          <w:rFonts w:ascii="Marianne" w:hAnsi="Marianne"/>
          <w:bCs/>
          <w:sz w:val="18"/>
          <w:szCs w:val="18"/>
        </w:rPr>
        <w:t xml:space="preserve"> désignés ci-dessous</w:t>
      </w:r>
      <w:r w:rsidR="00C73E4D">
        <w:rPr>
          <w:rFonts w:ascii="Marianne" w:hAnsi="Marianne"/>
          <w:bCs/>
          <w:sz w:val="18"/>
          <w:szCs w:val="18"/>
        </w:rPr>
        <w:t xml:space="preserve"> </w:t>
      </w:r>
      <w:r w:rsidRPr="00811300">
        <w:rPr>
          <w:rFonts w:ascii="Marianne" w:hAnsi="Marianne"/>
          <w:bCs/>
          <w:sz w:val="18"/>
          <w:szCs w:val="18"/>
        </w:rPr>
        <w:t>:</w:t>
      </w:r>
    </w:p>
    <w:p w14:paraId="21843871" w14:textId="19295FB7" w:rsidR="00C73E4D" w:rsidRPr="00C73E4D" w:rsidRDefault="00C73E4D">
      <w:pPr>
        <w:pStyle w:val="Corpsdetexte"/>
        <w:spacing w:before="60"/>
        <w:jc w:val="both"/>
        <w:rPr>
          <w:rStyle w:val="Lienhypertexte"/>
          <w:rFonts w:ascii="Marianne" w:hAnsi="Marianne"/>
          <w:bCs/>
          <w:sz w:val="18"/>
          <w:szCs w:val="18"/>
        </w:rPr>
      </w:pPr>
      <w:r w:rsidRPr="00C73E4D">
        <w:rPr>
          <w:rFonts w:ascii="Marianne" w:hAnsi="Marianne"/>
          <w:bCs/>
          <w:sz w:val="18"/>
          <w:szCs w:val="18"/>
        </w:rPr>
        <w:fldChar w:fldCharType="begin"/>
      </w:r>
      <w:r w:rsidRPr="00C73E4D">
        <w:rPr>
          <w:rFonts w:ascii="Marianne" w:hAnsi="Marianne"/>
          <w:bCs/>
          <w:sz w:val="18"/>
          <w:szCs w:val="18"/>
        </w:rPr>
        <w:instrText xml:space="preserve"> HYPERLINK "mailto:dga-domn-s2a-achats-bourges.contact.fct@intradef.gouv.fr" </w:instrText>
      </w:r>
      <w:r w:rsidRPr="00C73E4D">
        <w:rPr>
          <w:rFonts w:ascii="Marianne" w:hAnsi="Marianne"/>
          <w:bCs/>
          <w:sz w:val="18"/>
          <w:szCs w:val="18"/>
        </w:rPr>
        <w:fldChar w:fldCharType="separate"/>
      </w:r>
      <w:r w:rsidRPr="00C73E4D">
        <w:rPr>
          <w:rStyle w:val="Lienhypertexte"/>
          <w:rFonts w:ascii="Marianne" w:hAnsi="Marianne"/>
          <w:bCs/>
          <w:sz w:val="18"/>
          <w:szCs w:val="18"/>
        </w:rPr>
        <w:t xml:space="preserve">dga-domn-s2a-achats-bourges.contact.fct@intradef.gouv.fr </w:t>
      </w:r>
    </w:p>
    <w:p w14:paraId="60C68521" w14:textId="4F06892E" w:rsidR="009D5B68" w:rsidRPr="00811300" w:rsidRDefault="00C73E4D">
      <w:pPr>
        <w:spacing w:before="60"/>
        <w:jc w:val="both"/>
        <w:rPr>
          <w:rFonts w:ascii="Marianne" w:hAnsi="Marianne"/>
          <w:bCs/>
          <w:sz w:val="18"/>
          <w:szCs w:val="18"/>
        </w:rPr>
      </w:pPr>
      <w:r w:rsidRPr="00C73E4D">
        <w:rPr>
          <w:rFonts w:ascii="Marianne" w:hAnsi="Marianne"/>
          <w:bCs/>
          <w:sz w:val="18"/>
          <w:szCs w:val="18"/>
        </w:rPr>
        <w:fldChar w:fldCharType="end"/>
      </w:r>
    </w:p>
    <w:p w14:paraId="25A1FA68" w14:textId="5BC5F8D6" w:rsidR="00730150" w:rsidRPr="00811300" w:rsidRDefault="00730150">
      <w:pPr>
        <w:spacing w:before="60"/>
        <w:jc w:val="both"/>
        <w:rPr>
          <w:rFonts w:ascii="Marianne" w:hAnsi="Marianne"/>
          <w:bCs/>
          <w:sz w:val="18"/>
          <w:szCs w:val="18"/>
        </w:rPr>
      </w:pPr>
      <w:r w:rsidRPr="00811300">
        <w:rPr>
          <w:rFonts w:ascii="Marianne" w:hAnsi="Marianne"/>
          <w:bCs/>
          <w:sz w:val="18"/>
          <w:szCs w:val="18"/>
        </w:rPr>
        <w:t>La demande intégrera, sous peine de refus de la visite, les renseignements suivants pour chacun des personnels qui viendra visiter les installations</w:t>
      </w:r>
      <w:r w:rsidR="00CF316A">
        <w:rPr>
          <w:rFonts w:ascii="Marianne" w:hAnsi="Marianne"/>
          <w:bCs/>
          <w:sz w:val="18"/>
          <w:szCs w:val="18"/>
        </w:rPr>
        <w:t xml:space="preserve"> </w:t>
      </w:r>
      <w:r w:rsidRPr="00811300">
        <w:rPr>
          <w:rFonts w:ascii="Marianne" w:hAnsi="Marianne"/>
          <w:bCs/>
          <w:sz w:val="18"/>
          <w:szCs w:val="18"/>
        </w:rPr>
        <w:t>:</w:t>
      </w:r>
    </w:p>
    <w:p w14:paraId="521039C1" w14:textId="77777777" w:rsidR="00730150" w:rsidRPr="00811300" w:rsidRDefault="00730150">
      <w:pPr>
        <w:numPr>
          <w:ilvl w:val="0"/>
          <w:numId w:val="9"/>
        </w:numPr>
        <w:tabs>
          <w:tab w:val="num" w:pos="426"/>
        </w:tabs>
        <w:spacing w:before="120" w:after="120"/>
        <w:ind w:left="426" w:hanging="426"/>
        <w:jc w:val="both"/>
        <w:rPr>
          <w:rFonts w:ascii="Marianne" w:hAnsi="Marianne"/>
          <w:bCs/>
          <w:sz w:val="18"/>
          <w:szCs w:val="18"/>
        </w:rPr>
      </w:pPr>
      <w:r w:rsidRPr="00811300">
        <w:rPr>
          <w:rFonts w:ascii="Marianne" w:hAnsi="Marianne"/>
          <w:bCs/>
          <w:sz w:val="18"/>
          <w:szCs w:val="18"/>
        </w:rPr>
        <w:t>Nom d’usage</w:t>
      </w:r>
    </w:p>
    <w:p w14:paraId="53847003" w14:textId="77777777" w:rsidR="00730150" w:rsidRPr="00811300" w:rsidRDefault="00730150">
      <w:pPr>
        <w:numPr>
          <w:ilvl w:val="0"/>
          <w:numId w:val="9"/>
        </w:numPr>
        <w:tabs>
          <w:tab w:val="num" w:pos="426"/>
        </w:tabs>
        <w:spacing w:before="120" w:after="120"/>
        <w:ind w:left="426" w:hanging="426"/>
        <w:jc w:val="both"/>
        <w:rPr>
          <w:rFonts w:ascii="Marianne" w:hAnsi="Marianne"/>
          <w:bCs/>
          <w:sz w:val="18"/>
          <w:szCs w:val="18"/>
        </w:rPr>
      </w:pPr>
      <w:r w:rsidRPr="00811300">
        <w:rPr>
          <w:rFonts w:ascii="Marianne" w:hAnsi="Marianne"/>
          <w:bCs/>
          <w:sz w:val="18"/>
          <w:szCs w:val="18"/>
        </w:rPr>
        <w:t>Nom de naissance</w:t>
      </w:r>
    </w:p>
    <w:p w14:paraId="1ACA0732" w14:textId="77777777" w:rsidR="00730150" w:rsidRPr="00811300" w:rsidRDefault="00730150">
      <w:pPr>
        <w:numPr>
          <w:ilvl w:val="0"/>
          <w:numId w:val="9"/>
        </w:numPr>
        <w:tabs>
          <w:tab w:val="num" w:pos="426"/>
        </w:tabs>
        <w:spacing w:before="120" w:after="120"/>
        <w:ind w:left="426" w:hanging="426"/>
        <w:jc w:val="both"/>
        <w:rPr>
          <w:rFonts w:ascii="Marianne" w:hAnsi="Marianne"/>
          <w:bCs/>
          <w:sz w:val="18"/>
          <w:szCs w:val="18"/>
        </w:rPr>
      </w:pPr>
      <w:r w:rsidRPr="00811300">
        <w:rPr>
          <w:rFonts w:ascii="Marianne" w:hAnsi="Marianne"/>
          <w:bCs/>
          <w:sz w:val="18"/>
          <w:szCs w:val="18"/>
        </w:rPr>
        <w:t>Prénom</w:t>
      </w:r>
    </w:p>
    <w:p w14:paraId="5382D66A" w14:textId="77777777" w:rsidR="00730150" w:rsidRPr="00811300" w:rsidRDefault="00730150">
      <w:pPr>
        <w:numPr>
          <w:ilvl w:val="0"/>
          <w:numId w:val="9"/>
        </w:numPr>
        <w:tabs>
          <w:tab w:val="num" w:pos="426"/>
        </w:tabs>
        <w:spacing w:before="120" w:after="120"/>
        <w:ind w:left="426" w:hanging="426"/>
        <w:jc w:val="both"/>
        <w:rPr>
          <w:rFonts w:ascii="Marianne" w:hAnsi="Marianne"/>
          <w:bCs/>
          <w:sz w:val="18"/>
          <w:szCs w:val="18"/>
        </w:rPr>
      </w:pPr>
      <w:r w:rsidRPr="00811300">
        <w:rPr>
          <w:rFonts w:ascii="Marianne" w:hAnsi="Marianne"/>
          <w:bCs/>
          <w:sz w:val="18"/>
          <w:szCs w:val="18"/>
        </w:rPr>
        <w:t>Nationalité</w:t>
      </w:r>
    </w:p>
    <w:p w14:paraId="5D6884C3" w14:textId="77777777" w:rsidR="00730150" w:rsidRPr="00811300" w:rsidRDefault="00730150">
      <w:pPr>
        <w:numPr>
          <w:ilvl w:val="0"/>
          <w:numId w:val="9"/>
        </w:numPr>
        <w:tabs>
          <w:tab w:val="num" w:pos="426"/>
        </w:tabs>
        <w:spacing w:before="120" w:after="120"/>
        <w:ind w:left="426" w:hanging="426"/>
        <w:jc w:val="both"/>
        <w:rPr>
          <w:rFonts w:ascii="Marianne" w:hAnsi="Marianne"/>
          <w:bCs/>
          <w:sz w:val="18"/>
          <w:szCs w:val="18"/>
        </w:rPr>
      </w:pPr>
      <w:r w:rsidRPr="00811300">
        <w:rPr>
          <w:rFonts w:ascii="Marianne" w:hAnsi="Marianne"/>
          <w:bCs/>
          <w:sz w:val="18"/>
          <w:szCs w:val="18"/>
        </w:rPr>
        <w:t>Affectation (société, fonction, adresse professionnelle)</w:t>
      </w:r>
    </w:p>
    <w:p w14:paraId="34D2D08E" w14:textId="77777777" w:rsidR="00730150" w:rsidRPr="00811300" w:rsidRDefault="00730150">
      <w:pPr>
        <w:numPr>
          <w:ilvl w:val="0"/>
          <w:numId w:val="9"/>
        </w:numPr>
        <w:tabs>
          <w:tab w:val="num" w:pos="426"/>
        </w:tabs>
        <w:spacing w:before="120" w:after="120"/>
        <w:ind w:left="426" w:hanging="426"/>
        <w:jc w:val="both"/>
        <w:rPr>
          <w:rFonts w:ascii="Marianne" w:hAnsi="Marianne"/>
          <w:bCs/>
          <w:sz w:val="18"/>
          <w:szCs w:val="18"/>
        </w:rPr>
      </w:pPr>
      <w:r w:rsidRPr="00811300">
        <w:rPr>
          <w:rFonts w:ascii="Marianne" w:hAnsi="Marianne"/>
          <w:bCs/>
          <w:sz w:val="18"/>
          <w:szCs w:val="18"/>
        </w:rPr>
        <w:t>Date et lieu de naissance</w:t>
      </w:r>
    </w:p>
    <w:p w14:paraId="1697B387" w14:textId="77777777" w:rsidR="00730150" w:rsidRPr="00811300" w:rsidRDefault="00730150">
      <w:pPr>
        <w:numPr>
          <w:ilvl w:val="0"/>
          <w:numId w:val="9"/>
        </w:numPr>
        <w:tabs>
          <w:tab w:val="num" w:pos="426"/>
        </w:tabs>
        <w:spacing w:before="120" w:after="120"/>
        <w:ind w:left="426" w:hanging="426"/>
        <w:jc w:val="both"/>
        <w:rPr>
          <w:rFonts w:ascii="Marianne" w:hAnsi="Marianne"/>
          <w:bCs/>
          <w:sz w:val="18"/>
          <w:szCs w:val="18"/>
        </w:rPr>
      </w:pPr>
      <w:r w:rsidRPr="00811300">
        <w:rPr>
          <w:rFonts w:ascii="Marianne" w:hAnsi="Marianne"/>
          <w:bCs/>
          <w:sz w:val="18"/>
          <w:szCs w:val="18"/>
        </w:rPr>
        <w:t>Adresse personnelle</w:t>
      </w:r>
    </w:p>
    <w:p w14:paraId="21F2E966" w14:textId="51411CA0" w:rsidR="00730150" w:rsidRPr="00811300" w:rsidRDefault="00730150">
      <w:pPr>
        <w:numPr>
          <w:ilvl w:val="0"/>
          <w:numId w:val="9"/>
        </w:numPr>
        <w:tabs>
          <w:tab w:val="num" w:pos="426"/>
        </w:tabs>
        <w:spacing w:before="120" w:after="120"/>
        <w:ind w:left="426" w:hanging="426"/>
        <w:jc w:val="both"/>
        <w:rPr>
          <w:rFonts w:ascii="Marianne" w:hAnsi="Marianne"/>
          <w:bCs/>
          <w:sz w:val="18"/>
          <w:szCs w:val="18"/>
        </w:rPr>
      </w:pPr>
      <w:r w:rsidRPr="00811300">
        <w:rPr>
          <w:rFonts w:ascii="Marianne" w:hAnsi="Marianne"/>
          <w:bCs/>
          <w:sz w:val="18"/>
          <w:szCs w:val="18"/>
        </w:rPr>
        <w:t>Numéro de carte d’identité + date et lieu de délivrance</w:t>
      </w:r>
    </w:p>
    <w:p w14:paraId="49F41445" w14:textId="0515493C" w:rsidR="00730150" w:rsidRPr="0034628F" w:rsidRDefault="00B6386F" w:rsidP="0034628F">
      <w:pPr>
        <w:pStyle w:val="Paragraphedeliste"/>
        <w:numPr>
          <w:ilvl w:val="0"/>
          <w:numId w:val="9"/>
        </w:numPr>
        <w:spacing w:before="120" w:after="120"/>
        <w:jc w:val="both"/>
        <w:rPr>
          <w:rFonts w:ascii="Marianne" w:hAnsi="Marianne"/>
          <w:bCs/>
          <w:sz w:val="18"/>
          <w:szCs w:val="18"/>
        </w:rPr>
      </w:pPr>
      <w:r w:rsidRPr="0034628F">
        <w:rPr>
          <w:rFonts w:ascii="Marianne" w:hAnsi="Marianne"/>
          <w:bCs/>
          <w:sz w:val="18"/>
          <w:szCs w:val="18"/>
        </w:rPr>
        <w:t>Objet : visite des installations dans le cadre de la consultation « Fourniture d’une scie à ruban horizontale à montants verticaux et à commandes déportées, et soutien technique associé ».</w:t>
      </w:r>
    </w:p>
    <w:p w14:paraId="34A85D09" w14:textId="0BB78FF1" w:rsidR="00730150" w:rsidRPr="00811300" w:rsidRDefault="00730150">
      <w:pPr>
        <w:autoSpaceDE w:val="0"/>
        <w:autoSpaceDN w:val="0"/>
        <w:adjustRightInd w:val="0"/>
        <w:spacing w:line="240" w:lineRule="atLeast"/>
        <w:jc w:val="both"/>
        <w:rPr>
          <w:rFonts w:ascii="Marianne" w:hAnsi="Marianne"/>
          <w:bCs/>
          <w:sz w:val="18"/>
          <w:szCs w:val="18"/>
        </w:rPr>
      </w:pPr>
      <w:r w:rsidRPr="00811300">
        <w:rPr>
          <w:rFonts w:ascii="Marianne" w:hAnsi="Marianne"/>
          <w:bCs/>
          <w:sz w:val="18"/>
          <w:szCs w:val="18"/>
        </w:rPr>
        <w:t xml:space="preserve">Le candidat </w:t>
      </w:r>
      <w:r w:rsidR="00B6386F">
        <w:rPr>
          <w:rFonts w:ascii="Marianne" w:hAnsi="Marianne"/>
          <w:bCs/>
          <w:sz w:val="18"/>
          <w:szCs w:val="18"/>
        </w:rPr>
        <w:t>peut être</w:t>
      </w:r>
      <w:r w:rsidRPr="00811300">
        <w:rPr>
          <w:rFonts w:ascii="Marianne" w:hAnsi="Marianne"/>
          <w:bCs/>
          <w:sz w:val="18"/>
          <w:szCs w:val="18"/>
        </w:rPr>
        <w:t xml:space="preserve"> accompagné de </w:t>
      </w:r>
      <w:r w:rsidR="00B6386F">
        <w:rPr>
          <w:rFonts w:ascii="Marianne" w:hAnsi="Marianne"/>
          <w:bCs/>
          <w:sz w:val="18"/>
          <w:szCs w:val="18"/>
        </w:rPr>
        <w:t>ses</w:t>
      </w:r>
      <w:r w:rsidRPr="00811300">
        <w:rPr>
          <w:rFonts w:ascii="Marianne" w:hAnsi="Marianne"/>
          <w:bCs/>
          <w:sz w:val="18"/>
          <w:szCs w:val="18"/>
        </w:rPr>
        <w:t xml:space="preserve"> sous-traitants (au sens de l’article L 2193-2 du code de la commande publique)</w:t>
      </w:r>
      <w:r w:rsidR="00B6386F">
        <w:rPr>
          <w:rFonts w:ascii="Calibri" w:hAnsi="Calibri" w:cs="Calibri"/>
          <w:bCs/>
          <w:sz w:val="18"/>
          <w:szCs w:val="18"/>
        </w:rPr>
        <w:t> </w:t>
      </w:r>
      <w:r w:rsidR="00B6386F">
        <w:rPr>
          <w:rFonts w:ascii="Marianne" w:hAnsi="Marianne"/>
          <w:bCs/>
          <w:sz w:val="18"/>
          <w:szCs w:val="18"/>
        </w:rPr>
        <w:t>;</w:t>
      </w:r>
      <w:r w:rsidRPr="00811300">
        <w:rPr>
          <w:rFonts w:ascii="Marianne" w:hAnsi="Marianne"/>
          <w:bCs/>
          <w:sz w:val="18"/>
          <w:szCs w:val="18"/>
        </w:rPr>
        <w:t xml:space="preserve"> dans ce cas, ils doivent participer à la même visite.</w:t>
      </w:r>
    </w:p>
    <w:p w14:paraId="3A05EC00" w14:textId="77777777" w:rsidR="00730150" w:rsidRPr="00811300" w:rsidRDefault="00730150">
      <w:pPr>
        <w:autoSpaceDE w:val="0"/>
        <w:autoSpaceDN w:val="0"/>
        <w:adjustRightInd w:val="0"/>
        <w:spacing w:line="240" w:lineRule="atLeast"/>
        <w:jc w:val="both"/>
        <w:rPr>
          <w:rFonts w:ascii="Marianne" w:hAnsi="Marianne"/>
          <w:bCs/>
          <w:sz w:val="18"/>
          <w:szCs w:val="18"/>
        </w:rPr>
      </w:pPr>
      <w:r w:rsidRPr="00811300">
        <w:rPr>
          <w:rFonts w:ascii="Marianne" w:hAnsi="Marianne"/>
          <w:bCs/>
          <w:sz w:val="18"/>
          <w:szCs w:val="18"/>
        </w:rPr>
        <w:t xml:space="preserve">Tous les membres d'un même groupement doivent participer à la même visite. </w:t>
      </w:r>
    </w:p>
    <w:p w14:paraId="103B8BA7" w14:textId="77777777" w:rsidR="00730150" w:rsidRPr="00811300" w:rsidRDefault="00730150">
      <w:pPr>
        <w:ind w:right="-108"/>
        <w:jc w:val="both"/>
        <w:rPr>
          <w:rFonts w:ascii="Marianne" w:hAnsi="Marianne"/>
          <w:bCs/>
          <w:sz w:val="18"/>
          <w:szCs w:val="18"/>
        </w:rPr>
      </w:pPr>
    </w:p>
    <w:p w14:paraId="57693C5D" w14:textId="1C19C1B5" w:rsidR="00730150" w:rsidRPr="00811300" w:rsidRDefault="004B5F06">
      <w:pPr>
        <w:spacing w:before="120" w:after="120"/>
        <w:ind w:right="-108"/>
        <w:jc w:val="both"/>
        <w:rPr>
          <w:rFonts w:ascii="Marianne" w:hAnsi="Marianne"/>
          <w:bCs/>
          <w:sz w:val="18"/>
          <w:szCs w:val="18"/>
        </w:rPr>
      </w:pPr>
      <w:r w:rsidRPr="0034628F">
        <w:rPr>
          <w:rFonts w:ascii="Marianne" w:hAnsi="Marianne"/>
          <w:bCs/>
          <w:sz w:val="18"/>
          <w:szCs w:val="18"/>
        </w:rPr>
        <w:t>3</w:t>
      </w:r>
      <w:r w:rsidR="00730150" w:rsidRPr="0034628F">
        <w:rPr>
          <w:rFonts w:ascii="Marianne" w:hAnsi="Marianne"/>
          <w:bCs/>
          <w:sz w:val="18"/>
          <w:szCs w:val="18"/>
        </w:rPr>
        <w:t xml:space="preserve"> personnes, au</w:t>
      </w:r>
      <w:r w:rsidR="00730150" w:rsidRPr="00811300">
        <w:rPr>
          <w:rFonts w:ascii="Marianne" w:hAnsi="Marianne"/>
          <w:bCs/>
          <w:sz w:val="18"/>
          <w:szCs w:val="18"/>
        </w:rPr>
        <w:t xml:space="preserve"> maximum, seront autorisées à effectuer la visite pour chacun des </w:t>
      </w:r>
      <w:r w:rsidR="00B6386F">
        <w:rPr>
          <w:rFonts w:ascii="Marianne" w:hAnsi="Marianne"/>
          <w:bCs/>
          <w:sz w:val="18"/>
          <w:szCs w:val="18"/>
        </w:rPr>
        <w:t>candidats</w:t>
      </w:r>
      <w:r w:rsidR="00730150" w:rsidRPr="00811300">
        <w:rPr>
          <w:rFonts w:ascii="Marianne" w:hAnsi="Marianne"/>
          <w:bCs/>
          <w:sz w:val="18"/>
          <w:szCs w:val="18"/>
        </w:rPr>
        <w:t xml:space="preserve"> (même en cas de groupement</w:t>
      </w:r>
      <w:r w:rsidR="00B6386F">
        <w:rPr>
          <w:rFonts w:ascii="Marianne" w:hAnsi="Marianne"/>
          <w:bCs/>
          <w:sz w:val="18"/>
          <w:szCs w:val="18"/>
        </w:rPr>
        <w:t xml:space="preserve"> ou de sous-traitance</w:t>
      </w:r>
      <w:r w:rsidR="00730150" w:rsidRPr="00811300">
        <w:rPr>
          <w:rFonts w:ascii="Marianne" w:hAnsi="Marianne"/>
          <w:bCs/>
          <w:sz w:val="18"/>
          <w:szCs w:val="18"/>
        </w:rPr>
        <w:t>).</w:t>
      </w:r>
    </w:p>
    <w:p w14:paraId="7B3DAC8D" w14:textId="757ACEC2" w:rsidR="00730150" w:rsidRPr="00811300" w:rsidRDefault="00730150">
      <w:pPr>
        <w:spacing w:before="240"/>
        <w:jc w:val="both"/>
        <w:rPr>
          <w:rFonts w:ascii="Marianne" w:hAnsi="Marianne"/>
          <w:bCs/>
          <w:sz w:val="18"/>
          <w:szCs w:val="18"/>
        </w:rPr>
      </w:pPr>
      <w:r w:rsidRPr="00811300">
        <w:rPr>
          <w:rFonts w:ascii="Marianne" w:hAnsi="Marianne"/>
          <w:bCs/>
          <w:sz w:val="18"/>
          <w:szCs w:val="18"/>
        </w:rPr>
        <w:t xml:space="preserve">Le jour de la visite, les visiteurs devront se présenter (à compléter – plan éventuel) munis de leur carte d’identité ou de leur passeport en cours de validité, le permis de conduire ne constituant pas une pièce </w:t>
      </w:r>
      <w:r w:rsidR="00B6386F">
        <w:rPr>
          <w:rFonts w:ascii="Marianne" w:hAnsi="Marianne"/>
          <w:bCs/>
          <w:sz w:val="18"/>
          <w:szCs w:val="18"/>
        </w:rPr>
        <w:t>d’identité</w:t>
      </w:r>
      <w:r w:rsidRPr="00811300">
        <w:rPr>
          <w:rFonts w:ascii="Marianne" w:hAnsi="Marianne"/>
          <w:bCs/>
          <w:sz w:val="18"/>
          <w:szCs w:val="18"/>
        </w:rPr>
        <w:t>.</w:t>
      </w:r>
    </w:p>
    <w:p w14:paraId="0811853A" w14:textId="77777777" w:rsidR="00730150" w:rsidRPr="00811300" w:rsidRDefault="00730150">
      <w:pPr>
        <w:spacing w:before="120" w:after="120"/>
        <w:ind w:right="-108"/>
        <w:jc w:val="both"/>
        <w:rPr>
          <w:rFonts w:ascii="Marianne" w:hAnsi="Marianne"/>
          <w:bCs/>
          <w:sz w:val="18"/>
          <w:szCs w:val="18"/>
        </w:rPr>
      </w:pPr>
      <w:r w:rsidRPr="00811300">
        <w:rPr>
          <w:rFonts w:ascii="Marianne" w:hAnsi="Marianne"/>
          <w:bCs/>
          <w:sz w:val="18"/>
          <w:szCs w:val="18"/>
        </w:rPr>
        <w:t>Au cours de la visite, la prise de photographies/vidéo ne sera pas autorisée.</w:t>
      </w:r>
    </w:p>
    <w:p w14:paraId="2330BA0B" w14:textId="6A74F876" w:rsidR="00730150" w:rsidRDefault="00730150">
      <w:pPr>
        <w:spacing w:before="120" w:after="120"/>
        <w:jc w:val="both"/>
        <w:rPr>
          <w:rFonts w:ascii="Marianne" w:hAnsi="Marianne"/>
          <w:bCs/>
          <w:sz w:val="18"/>
          <w:szCs w:val="18"/>
        </w:rPr>
      </w:pPr>
      <w:r w:rsidRPr="00811300">
        <w:rPr>
          <w:rFonts w:ascii="Marianne" w:hAnsi="Marianne"/>
          <w:bCs/>
          <w:sz w:val="18"/>
          <w:szCs w:val="18"/>
        </w:rPr>
        <w:t>A l’issue de la visite, une «</w:t>
      </w:r>
      <w:r w:rsidRPr="00811300">
        <w:rPr>
          <w:rFonts w:ascii="Calibri" w:hAnsi="Calibri" w:cs="Calibri"/>
          <w:bCs/>
          <w:sz w:val="18"/>
          <w:szCs w:val="18"/>
        </w:rPr>
        <w:t> </w:t>
      </w:r>
      <w:r w:rsidRPr="00811300">
        <w:rPr>
          <w:rFonts w:ascii="Marianne" w:hAnsi="Marianne"/>
          <w:bCs/>
          <w:sz w:val="18"/>
          <w:szCs w:val="18"/>
        </w:rPr>
        <w:t>Attestation de visite</w:t>
      </w:r>
      <w:r w:rsidRPr="00811300">
        <w:rPr>
          <w:rFonts w:ascii="Calibri" w:hAnsi="Calibri" w:cs="Calibri"/>
          <w:bCs/>
          <w:sz w:val="18"/>
          <w:szCs w:val="18"/>
        </w:rPr>
        <w:t> </w:t>
      </w:r>
      <w:r w:rsidRPr="00811300">
        <w:rPr>
          <w:rFonts w:ascii="Marianne" w:hAnsi="Marianne"/>
          <w:bCs/>
          <w:sz w:val="18"/>
          <w:szCs w:val="18"/>
        </w:rPr>
        <w:t xml:space="preserve">», dont le modèle est joint </w:t>
      </w:r>
      <w:r w:rsidR="006C4344" w:rsidRPr="00811300">
        <w:rPr>
          <w:rFonts w:ascii="Marianne" w:hAnsi="Marianne"/>
          <w:bCs/>
          <w:sz w:val="18"/>
          <w:szCs w:val="18"/>
        </w:rPr>
        <w:t>ci-après</w:t>
      </w:r>
      <w:r w:rsidRPr="00811300">
        <w:rPr>
          <w:rFonts w:ascii="Marianne" w:hAnsi="Marianne"/>
          <w:bCs/>
          <w:sz w:val="18"/>
          <w:szCs w:val="18"/>
        </w:rPr>
        <w:t xml:space="preserve">, sera renseignée et visée en deux exemplaires (un pour le candidat, l’autre pour l'administration). </w:t>
      </w:r>
    </w:p>
    <w:p w14:paraId="28223834" w14:textId="00F3CB0F" w:rsidR="004B5F06" w:rsidRDefault="004B5F06" w:rsidP="00730150">
      <w:pPr>
        <w:spacing w:before="120" w:after="120"/>
        <w:jc w:val="both"/>
        <w:rPr>
          <w:rFonts w:ascii="Marianne" w:hAnsi="Marianne"/>
          <w:bCs/>
          <w:sz w:val="18"/>
          <w:szCs w:val="18"/>
        </w:rPr>
      </w:pPr>
    </w:p>
    <w:p w14:paraId="23C1A530" w14:textId="1442F95D" w:rsidR="004B5F06" w:rsidRDefault="004B5F06" w:rsidP="00730150">
      <w:pPr>
        <w:spacing w:before="120" w:after="120"/>
        <w:jc w:val="both"/>
        <w:rPr>
          <w:rFonts w:ascii="Marianne" w:hAnsi="Marianne"/>
          <w:bCs/>
          <w:sz w:val="18"/>
          <w:szCs w:val="18"/>
        </w:rPr>
      </w:pPr>
    </w:p>
    <w:p w14:paraId="68651FD4" w14:textId="77777777" w:rsidR="004B5F06" w:rsidRPr="00811300" w:rsidRDefault="004B5F06" w:rsidP="00730150">
      <w:pPr>
        <w:spacing w:before="120" w:after="120"/>
        <w:jc w:val="both"/>
        <w:rPr>
          <w:rFonts w:ascii="Marianne" w:hAnsi="Marianne"/>
          <w:bCs/>
          <w:sz w:val="18"/>
          <w:szCs w:val="18"/>
        </w:rPr>
      </w:pPr>
    </w:p>
    <w:p w14:paraId="5A159FD6" w14:textId="77777777" w:rsidR="00730150" w:rsidRPr="00A75F7C" w:rsidRDefault="00730150" w:rsidP="00C17C63">
      <w:pPr>
        <w:tabs>
          <w:tab w:val="num" w:pos="426"/>
        </w:tabs>
        <w:spacing w:before="120" w:after="120"/>
        <w:jc w:val="both"/>
        <w:rPr>
          <w:rFonts w:ascii="Marianne" w:hAnsi="Marianne"/>
          <w:color w:val="000000"/>
          <w:szCs w:val="22"/>
        </w:rPr>
      </w:pPr>
    </w:p>
    <w:p w14:paraId="04EB4E88" w14:textId="77777777" w:rsidR="00730150" w:rsidRPr="004B5F06" w:rsidRDefault="00730150" w:rsidP="00730150">
      <w:pPr>
        <w:jc w:val="center"/>
        <w:rPr>
          <w:rFonts w:ascii="Marianne" w:hAnsi="Marianne"/>
          <w:b/>
          <w:bCs/>
          <w:szCs w:val="22"/>
        </w:rPr>
      </w:pPr>
      <w:r w:rsidRPr="004B5F06">
        <w:rPr>
          <w:rFonts w:ascii="Marianne" w:hAnsi="Marianne"/>
          <w:b/>
          <w:bCs/>
          <w:szCs w:val="22"/>
        </w:rPr>
        <w:lastRenderedPageBreak/>
        <w:t>ATTESTATION DE VISITE</w:t>
      </w:r>
    </w:p>
    <w:p w14:paraId="5230687C" w14:textId="77777777" w:rsidR="00730150" w:rsidRPr="004B5F06" w:rsidRDefault="00730150" w:rsidP="00730150">
      <w:pPr>
        <w:jc w:val="center"/>
        <w:rPr>
          <w:rFonts w:ascii="Marianne" w:hAnsi="Marianne"/>
          <w:bCs/>
          <w:sz w:val="18"/>
          <w:szCs w:val="18"/>
        </w:rPr>
      </w:pPr>
    </w:p>
    <w:p w14:paraId="7C9215D1" w14:textId="77777777" w:rsidR="00730150" w:rsidRPr="004B5F06" w:rsidRDefault="00730150" w:rsidP="00730150">
      <w:pPr>
        <w:spacing w:line="240" w:lineRule="atLeast"/>
        <w:ind w:right="184"/>
        <w:rPr>
          <w:rFonts w:ascii="Marianne" w:hAnsi="Marianne"/>
          <w:bCs/>
          <w:sz w:val="18"/>
          <w:szCs w:val="18"/>
        </w:rPr>
      </w:pPr>
    </w:p>
    <w:p w14:paraId="0B5BDB87" w14:textId="77777777" w:rsidR="00730150" w:rsidRPr="004B5F06" w:rsidRDefault="00730150" w:rsidP="00730150">
      <w:pPr>
        <w:spacing w:line="240" w:lineRule="atLeast"/>
        <w:ind w:right="184"/>
        <w:rPr>
          <w:rFonts w:ascii="Marianne" w:hAnsi="Marianne"/>
          <w:bCs/>
          <w:sz w:val="18"/>
          <w:szCs w:val="18"/>
        </w:rPr>
      </w:pPr>
    </w:p>
    <w:p w14:paraId="5E019365" w14:textId="4A0FAA62" w:rsidR="00730150" w:rsidRPr="004B5F06" w:rsidRDefault="00730150" w:rsidP="004B5F06">
      <w:pPr>
        <w:spacing w:line="240" w:lineRule="atLeast"/>
        <w:ind w:left="1134" w:right="44" w:hanging="1134"/>
        <w:jc w:val="center"/>
        <w:rPr>
          <w:rFonts w:ascii="Marianne" w:hAnsi="Marianne"/>
          <w:bCs/>
          <w:sz w:val="18"/>
          <w:szCs w:val="18"/>
        </w:rPr>
      </w:pPr>
      <w:r w:rsidRPr="004B5F06">
        <w:rPr>
          <w:rFonts w:ascii="Marianne" w:hAnsi="Marianne"/>
          <w:bCs/>
          <w:sz w:val="18"/>
          <w:szCs w:val="18"/>
        </w:rPr>
        <w:t xml:space="preserve">OBJET : </w:t>
      </w:r>
      <w:r w:rsidRPr="004B5F06">
        <w:rPr>
          <w:rFonts w:ascii="Marianne" w:hAnsi="Marianne"/>
          <w:bCs/>
          <w:sz w:val="18"/>
          <w:szCs w:val="18"/>
        </w:rPr>
        <w:tab/>
        <w:t>Consultation n°</w:t>
      </w:r>
      <w:r w:rsidR="00F73722" w:rsidRPr="004B5F06">
        <w:rPr>
          <w:rFonts w:ascii="Marianne" w:hAnsi="Marianne"/>
          <w:bCs/>
          <w:sz w:val="18"/>
          <w:szCs w:val="18"/>
        </w:rPr>
        <w:t xml:space="preserve"> 2025BS0829 </w:t>
      </w:r>
      <w:r w:rsidRPr="004B5F06">
        <w:rPr>
          <w:rFonts w:ascii="Marianne" w:hAnsi="Marianne"/>
          <w:bCs/>
          <w:sz w:val="18"/>
          <w:szCs w:val="18"/>
        </w:rPr>
        <w:t xml:space="preserve">relative à </w:t>
      </w:r>
      <w:r w:rsidR="00F73722" w:rsidRPr="004B5F06">
        <w:rPr>
          <w:rFonts w:ascii="Marianne" w:hAnsi="Marianne"/>
          <w:bCs/>
          <w:sz w:val="18"/>
          <w:szCs w:val="18"/>
        </w:rPr>
        <w:t xml:space="preserve">Fourniture d’une scie à ruban horizontale à montants verticaux et à commandes déportées, et soutien </w:t>
      </w:r>
      <w:r w:rsidR="004B5F06" w:rsidRPr="004B5F06">
        <w:rPr>
          <w:rFonts w:ascii="Marianne" w:hAnsi="Marianne"/>
          <w:bCs/>
          <w:sz w:val="18"/>
          <w:szCs w:val="18"/>
        </w:rPr>
        <w:t xml:space="preserve">technique </w:t>
      </w:r>
      <w:r w:rsidR="00F73722" w:rsidRPr="004B5F06">
        <w:rPr>
          <w:rFonts w:ascii="Marianne" w:hAnsi="Marianne"/>
          <w:bCs/>
          <w:sz w:val="18"/>
          <w:szCs w:val="18"/>
        </w:rPr>
        <w:t>associé.</w:t>
      </w:r>
    </w:p>
    <w:p w14:paraId="7D808339" w14:textId="77777777" w:rsidR="00730150" w:rsidRPr="004B5F06" w:rsidRDefault="00730150" w:rsidP="00730150">
      <w:pPr>
        <w:spacing w:line="240" w:lineRule="atLeast"/>
        <w:ind w:left="1418" w:right="44" w:hanging="1134"/>
        <w:jc w:val="both"/>
        <w:rPr>
          <w:rFonts w:ascii="Marianne" w:hAnsi="Marianne"/>
          <w:bCs/>
          <w:sz w:val="18"/>
          <w:szCs w:val="18"/>
        </w:rPr>
      </w:pPr>
    </w:p>
    <w:p w14:paraId="46371360" w14:textId="77777777" w:rsidR="00730150" w:rsidRPr="004B5F06" w:rsidRDefault="00730150" w:rsidP="00730150">
      <w:pPr>
        <w:spacing w:line="240" w:lineRule="atLeast"/>
        <w:ind w:right="184"/>
        <w:rPr>
          <w:rFonts w:ascii="Marianne" w:hAnsi="Marianne"/>
          <w:bCs/>
          <w:sz w:val="18"/>
          <w:szCs w:val="18"/>
        </w:rPr>
      </w:pPr>
    </w:p>
    <w:p w14:paraId="49EF127B" w14:textId="77777777" w:rsidR="00730150" w:rsidRPr="004B5F06" w:rsidRDefault="00730150" w:rsidP="00730150">
      <w:pPr>
        <w:spacing w:line="240" w:lineRule="atLeast"/>
        <w:ind w:right="184"/>
        <w:rPr>
          <w:rFonts w:ascii="Marianne" w:hAnsi="Marianne"/>
          <w:bCs/>
          <w:sz w:val="18"/>
          <w:szCs w:val="18"/>
        </w:rPr>
      </w:pPr>
    </w:p>
    <w:p w14:paraId="73A4D2E5" w14:textId="77777777" w:rsidR="00730150" w:rsidRPr="004B5F06" w:rsidRDefault="00730150" w:rsidP="00730150">
      <w:pPr>
        <w:spacing w:line="240" w:lineRule="atLeast"/>
        <w:ind w:right="184"/>
        <w:rPr>
          <w:rFonts w:ascii="Marianne" w:hAnsi="Marianne"/>
          <w:bCs/>
          <w:sz w:val="18"/>
          <w:szCs w:val="18"/>
        </w:rPr>
      </w:pPr>
      <w:r w:rsidRPr="004B5F06">
        <w:rPr>
          <w:rFonts w:ascii="Marianne" w:hAnsi="Marianne"/>
          <w:bCs/>
          <w:sz w:val="18"/>
          <w:szCs w:val="18"/>
        </w:rPr>
        <w:t>DÉSIGNATION DE L'ENTREPRISE</w:t>
      </w:r>
      <w:proofErr w:type="gramStart"/>
      <w:r w:rsidRPr="004B5F06">
        <w:rPr>
          <w:rFonts w:ascii="Marianne" w:hAnsi="Marianne"/>
          <w:bCs/>
          <w:sz w:val="18"/>
          <w:szCs w:val="18"/>
        </w:rPr>
        <w:t xml:space="preserve"> :…</w:t>
      </w:r>
      <w:proofErr w:type="gramEnd"/>
      <w:r w:rsidRPr="004B5F06">
        <w:rPr>
          <w:rFonts w:ascii="Marianne" w:hAnsi="Marianne"/>
          <w:bCs/>
          <w:sz w:val="18"/>
          <w:szCs w:val="18"/>
        </w:rPr>
        <w:t>………………………………………</w:t>
      </w:r>
    </w:p>
    <w:p w14:paraId="153B8FB5" w14:textId="77777777" w:rsidR="00730150" w:rsidRPr="004B5F06" w:rsidRDefault="00730150" w:rsidP="00730150">
      <w:pPr>
        <w:spacing w:line="240" w:lineRule="atLeast"/>
        <w:ind w:right="184"/>
        <w:jc w:val="center"/>
        <w:rPr>
          <w:rFonts w:ascii="Marianne" w:hAnsi="Marianne"/>
          <w:bCs/>
          <w:sz w:val="18"/>
          <w:szCs w:val="18"/>
        </w:rPr>
      </w:pPr>
    </w:p>
    <w:p w14:paraId="2904D79D" w14:textId="77777777" w:rsidR="00730150" w:rsidRPr="004B5F06" w:rsidRDefault="00730150" w:rsidP="00730150">
      <w:pPr>
        <w:spacing w:line="240" w:lineRule="atLeast"/>
        <w:ind w:right="184"/>
        <w:rPr>
          <w:rFonts w:ascii="Marianne" w:hAnsi="Marianne"/>
          <w:bCs/>
          <w:sz w:val="18"/>
          <w:szCs w:val="18"/>
        </w:rPr>
      </w:pPr>
    </w:p>
    <w:p w14:paraId="39D0791A" w14:textId="77777777" w:rsidR="00730150" w:rsidRPr="004B5F06" w:rsidRDefault="00730150" w:rsidP="00730150">
      <w:pPr>
        <w:spacing w:line="240" w:lineRule="atLeast"/>
        <w:ind w:right="184"/>
        <w:rPr>
          <w:rFonts w:ascii="Marianne" w:hAnsi="Marianne"/>
          <w:bCs/>
          <w:sz w:val="18"/>
          <w:szCs w:val="18"/>
        </w:rPr>
      </w:pPr>
    </w:p>
    <w:p w14:paraId="0DC2B6D6" w14:textId="2D014E2A" w:rsidR="00730150" w:rsidRDefault="00730150" w:rsidP="00730150">
      <w:pPr>
        <w:spacing w:line="240" w:lineRule="atLeast"/>
        <w:ind w:right="184"/>
        <w:rPr>
          <w:rFonts w:ascii="Marianne" w:hAnsi="Marianne"/>
          <w:bCs/>
          <w:sz w:val="18"/>
          <w:szCs w:val="18"/>
        </w:rPr>
      </w:pPr>
      <w:r w:rsidRPr="004B5F06">
        <w:rPr>
          <w:rFonts w:ascii="Marianne" w:hAnsi="Marianne"/>
          <w:bCs/>
          <w:sz w:val="18"/>
          <w:szCs w:val="18"/>
        </w:rPr>
        <w:t>REPRÉSENTANTS DE L'ENTREPRISE AYANT EFFECTUÉ LA VISITE :</w:t>
      </w:r>
    </w:p>
    <w:p w14:paraId="26205DE0" w14:textId="77777777" w:rsidR="004B5F06" w:rsidRPr="004B5F06" w:rsidRDefault="004B5F06" w:rsidP="00730150">
      <w:pPr>
        <w:spacing w:line="240" w:lineRule="atLeast"/>
        <w:ind w:right="184"/>
        <w:rPr>
          <w:rFonts w:ascii="Marianne" w:hAnsi="Marianne"/>
          <w:bCs/>
          <w:sz w:val="18"/>
          <w:szCs w:val="18"/>
        </w:rPr>
      </w:pPr>
    </w:p>
    <w:p w14:paraId="01ECE1CC" w14:textId="77777777" w:rsidR="00730150" w:rsidRPr="004B5F06" w:rsidRDefault="00730150" w:rsidP="00730150">
      <w:pPr>
        <w:spacing w:line="240" w:lineRule="atLeast"/>
        <w:ind w:right="184"/>
        <w:rPr>
          <w:rFonts w:ascii="Marianne" w:hAnsi="Marianne"/>
          <w:bCs/>
          <w:sz w:val="18"/>
          <w:szCs w:val="18"/>
        </w:rPr>
      </w:pPr>
    </w:p>
    <w:p w14:paraId="779F0F78" w14:textId="77CA6946" w:rsidR="00730150" w:rsidRDefault="00730150" w:rsidP="00730150">
      <w:pPr>
        <w:spacing w:line="240" w:lineRule="atLeast"/>
        <w:ind w:right="184"/>
        <w:rPr>
          <w:rFonts w:ascii="Marianne" w:hAnsi="Marianne"/>
          <w:bCs/>
          <w:sz w:val="18"/>
          <w:szCs w:val="18"/>
        </w:rPr>
      </w:pPr>
      <w:r w:rsidRPr="004B5F06">
        <w:rPr>
          <w:rFonts w:ascii="Marianne" w:hAnsi="Marianne"/>
          <w:bCs/>
          <w:sz w:val="18"/>
          <w:szCs w:val="18"/>
        </w:rPr>
        <w:t>-</w:t>
      </w:r>
      <w:r w:rsidRPr="004B5F06">
        <w:rPr>
          <w:rFonts w:ascii="Marianne" w:hAnsi="Marianne"/>
          <w:bCs/>
          <w:sz w:val="18"/>
          <w:szCs w:val="18"/>
        </w:rPr>
        <w:tab/>
        <w:t>………………………………………………………………..</w:t>
      </w:r>
    </w:p>
    <w:p w14:paraId="2B35A854" w14:textId="018DABDB" w:rsidR="004B5F06" w:rsidRDefault="004B5F06" w:rsidP="00730150">
      <w:pPr>
        <w:spacing w:line="240" w:lineRule="atLeast"/>
        <w:ind w:right="184"/>
        <w:rPr>
          <w:rFonts w:ascii="Marianne" w:hAnsi="Marianne"/>
          <w:bCs/>
          <w:sz w:val="18"/>
          <w:szCs w:val="18"/>
        </w:rPr>
      </w:pPr>
    </w:p>
    <w:p w14:paraId="33069619" w14:textId="77777777" w:rsidR="004B5F06" w:rsidRPr="004B5F06" w:rsidRDefault="004B5F06" w:rsidP="00730150">
      <w:pPr>
        <w:spacing w:line="240" w:lineRule="atLeast"/>
        <w:ind w:right="184"/>
        <w:rPr>
          <w:rFonts w:ascii="Marianne" w:hAnsi="Marianne"/>
          <w:bCs/>
          <w:sz w:val="18"/>
          <w:szCs w:val="18"/>
        </w:rPr>
      </w:pPr>
    </w:p>
    <w:p w14:paraId="2C216FED" w14:textId="2A60C55F" w:rsidR="00730150" w:rsidRDefault="00730150" w:rsidP="00730150">
      <w:pPr>
        <w:spacing w:line="240" w:lineRule="atLeast"/>
        <w:ind w:right="184"/>
        <w:rPr>
          <w:rFonts w:ascii="Marianne" w:hAnsi="Marianne"/>
          <w:bCs/>
          <w:sz w:val="18"/>
          <w:szCs w:val="18"/>
        </w:rPr>
      </w:pPr>
      <w:r w:rsidRPr="004B5F06">
        <w:rPr>
          <w:rFonts w:ascii="Marianne" w:hAnsi="Marianne"/>
          <w:bCs/>
          <w:sz w:val="18"/>
          <w:szCs w:val="18"/>
        </w:rPr>
        <w:t>-</w:t>
      </w:r>
      <w:r w:rsidRPr="004B5F06">
        <w:rPr>
          <w:rFonts w:ascii="Marianne" w:hAnsi="Marianne"/>
          <w:bCs/>
          <w:sz w:val="18"/>
          <w:szCs w:val="18"/>
        </w:rPr>
        <w:tab/>
        <w:t>………………………………………………………………..</w:t>
      </w:r>
    </w:p>
    <w:p w14:paraId="5D808602" w14:textId="77777777" w:rsidR="004B5F06" w:rsidRDefault="004B5F06" w:rsidP="00730150">
      <w:pPr>
        <w:spacing w:line="240" w:lineRule="atLeast"/>
        <w:ind w:right="184"/>
        <w:rPr>
          <w:rFonts w:ascii="Marianne" w:hAnsi="Marianne"/>
          <w:bCs/>
          <w:sz w:val="18"/>
          <w:szCs w:val="18"/>
        </w:rPr>
      </w:pPr>
    </w:p>
    <w:p w14:paraId="4600FD9B" w14:textId="77777777" w:rsidR="004B5F06" w:rsidRDefault="004B5F06" w:rsidP="00730150">
      <w:pPr>
        <w:spacing w:line="240" w:lineRule="atLeast"/>
        <w:ind w:right="184"/>
        <w:rPr>
          <w:rFonts w:ascii="Marianne" w:hAnsi="Marianne"/>
          <w:bCs/>
          <w:sz w:val="18"/>
          <w:szCs w:val="18"/>
        </w:rPr>
      </w:pPr>
    </w:p>
    <w:p w14:paraId="21A86823" w14:textId="0932F060" w:rsidR="004B5F06" w:rsidRPr="004B5F06" w:rsidRDefault="004B5F06" w:rsidP="00730150">
      <w:pPr>
        <w:spacing w:line="240" w:lineRule="atLeast"/>
        <w:ind w:right="184"/>
        <w:rPr>
          <w:rFonts w:ascii="Marianne" w:hAnsi="Marianne"/>
          <w:bCs/>
          <w:sz w:val="18"/>
          <w:szCs w:val="18"/>
        </w:rPr>
      </w:pPr>
      <w:r>
        <w:rPr>
          <w:rFonts w:ascii="Marianne" w:hAnsi="Marianne"/>
          <w:bCs/>
          <w:sz w:val="18"/>
          <w:szCs w:val="18"/>
        </w:rPr>
        <w:t xml:space="preserve">-             </w:t>
      </w:r>
      <w:r w:rsidRPr="004B5F06">
        <w:rPr>
          <w:rFonts w:ascii="Marianne" w:hAnsi="Marianne"/>
          <w:bCs/>
          <w:sz w:val="18"/>
          <w:szCs w:val="18"/>
        </w:rPr>
        <w:t>………………………………………………………………..</w:t>
      </w:r>
    </w:p>
    <w:p w14:paraId="19CF8EEC" w14:textId="77777777" w:rsidR="00730150" w:rsidRPr="004B5F06" w:rsidRDefault="00730150" w:rsidP="00730150">
      <w:pPr>
        <w:spacing w:line="240" w:lineRule="atLeast"/>
        <w:ind w:right="184"/>
        <w:rPr>
          <w:rFonts w:ascii="Marianne" w:hAnsi="Marianne"/>
          <w:bCs/>
          <w:sz w:val="18"/>
          <w:szCs w:val="18"/>
        </w:rPr>
      </w:pPr>
    </w:p>
    <w:p w14:paraId="4AAAB393" w14:textId="501C4A76" w:rsidR="00730150" w:rsidRDefault="00730150" w:rsidP="00730150">
      <w:pPr>
        <w:spacing w:line="240" w:lineRule="atLeast"/>
        <w:ind w:right="184"/>
        <w:rPr>
          <w:rFonts w:ascii="Marianne" w:hAnsi="Marianne"/>
          <w:bCs/>
          <w:sz w:val="18"/>
          <w:szCs w:val="18"/>
        </w:rPr>
      </w:pPr>
    </w:p>
    <w:p w14:paraId="68616310" w14:textId="0B98E386" w:rsidR="004B5F06" w:rsidRDefault="004B5F06" w:rsidP="00730150">
      <w:pPr>
        <w:spacing w:line="240" w:lineRule="atLeast"/>
        <w:ind w:right="184"/>
        <w:rPr>
          <w:rFonts w:ascii="Marianne" w:hAnsi="Marianne"/>
          <w:bCs/>
          <w:sz w:val="18"/>
          <w:szCs w:val="18"/>
        </w:rPr>
      </w:pPr>
    </w:p>
    <w:p w14:paraId="035D326C" w14:textId="77777777" w:rsidR="004B5F06" w:rsidRPr="004B5F06" w:rsidRDefault="004B5F06" w:rsidP="00730150">
      <w:pPr>
        <w:spacing w:line="240" w:lineRule="atLeast"/>
        <w:ind w:right="184"/>
        <w:rPr>
          <w:rFonts w:ascii="Marianne" w:hAnsi="Marianne"/>
          <w:bCs/>
          <w:sz w:val="18"/>
          <w:szCs w:val="18"/>
        </w:rPr>
      </w:pPr>
    </w:p>
    <w:p w14:paraId="11B7DEF4" w14:textId="77777777" w:rsidR="00730150" w:rsidRPr="004B5F06" w:rsidRDefault="00730150" w:rsidP="00730150">
      <w:pPr>
        <w:spacing w:line="240" w:lineRule="atLeast"/>
        <w:ind w:right="184"/>
        <w:rPr>
          <w:rFonts w:ascii="Marianne" w:hAnsi="Marianne"/>
          <w:bCs/>
          <w:sz w:val="18"/>
          <w:szCs w:val="18"/>
        </w:rPr>
      </w:pPr>
    </w:p>
    <w:p w14:paraId="55F0F43B" w14:textId="77777777" w:rsidR="00730150" w:rsidRPr="004B5F06" w:rsidRDefault="00730150" w:rsidP="00730150">
      <w:pPr>
        <w:spacing w:line="240" w:lineRule="atLeast"/>
        <w:ind w:right="184"/>
        <w:rPr>
          <w:rFonts w:ascii="Marianne" w:hAnsi="Marianne"/>
          <w:bCs/>
          <w:sz w:val="18"/>
          <w:szCs w:val="18"/>
        </w:rPr>
      </w:pPr>
      <w:r w:rsidRPr="004B5F06">
        <w:rPr>
          <w:rFonts w:ascii="Marianne" w:hAnsi="Marianne"/>
          <w:bCs/>
          <w:sz w:val="18"/>
          <w:szCs w:val="18"/>
        </w:rPr>
        <w:t>DATE DE LA VISITE :</w:t>
      </w:r>
      <w:r w:rsidRPr="004B5F06">
        <w:rPr>
          <w:rFonts w:ascii="Marianne" w:hAnsi="Marianne"/>
          <w:bCs/>
          <w:sz w:val="18"/>
          <w:szCs w:val="18"/>
        </w:rPr>
        <w:tab/>
        <w:t xml:space="preserve"> ……………………………………</w:t>
      </w:r>
      <w:proofErr w:type="gramStart"/>
      <w:r w:rsidRPr="004B5F06">
        <w:rPr>
          <w:rFonts w:ascii="Marianne" w:hAnsi="Marianne"/>
          <w:bCs/>
          <w:sz w:val="18"/>
          <w:szCs w:val="18"/>
        </w:rPr>
        <w:t>…….</w:t>
      </w:r>
      <w:proofErr w:type="gramEnd"/>
      <w:r w:rsidRPr="004B5F06">
        <w:rPr>
          <w:rFonts w:ascii="Marianne" w:hAnsi="Marianne"/>
          <w:bCs/>
          <w:sz w:val="18"/>
          <w:szCs w:val="18"/>
        </w:rPr>
        <w:t>.</w:t>
      </w:r>
    </w:p>
    <w:p w14:paraId="17D6611D" w14:textId="77777777" w:rsidR="00730150" w:rsidRPr="004B5F06" w:rsidRDefault="00730150" w:rsidP="00730150">
      <w:pPr>
        <w:spacing w:line="240" w:lineRule="atLeast"/>
        <w:ind w:right="184"/>
        <w:rPr>
          <w:rFonts w:ascii="Marianne" w:hAnsi="Marianne"/>
          <w:bCs/>
          <w:sz w:val="18"/>
          <w:szCs w:val="18"/>
        </w:rPr>
      </w:pPr>
    </w:p>
    <w:p w14:paraId="16585BAC" w14:textId="77777777" w:rsidR="00730150" w:rsidRPr="004B5F06" w:rsidRDefault="00730150" w:rsidP="00730150">
      <w:pPr>
        <w:spacing w:line="240" w:lineRule="atLeast"/>
        <w:ind w:right="184"/>
        <w:rPr>
          <w:rFonts w:ascii="Marianne" w:hAnsi="Marianne"/>
          <w:bCs/>
          <w:sz w:val="18"/>
          <w:szCs w:val="18"/>
        </w:rPr>
      </w:pPr>
    </w:p>
    <w:p w14:paraId="56C1898F" w14:textId="5A117D8C" w:rsidR="00730150" w:rsidRDefault="00730150" w:rsidP="00730150">
      <w:pPr>
        <w:spacing w:line="240" w:lineRule="atLeast"/>
        <w:ind w:right="184"/>
        <w:rPr>
          <w:rFonts w:ascii="Marianne" w:hAnsi="Marianne"/>
          <w:bCs/>
          <w:sz w:val="18"/>
          <w:szCs w:val="18"/>
        </w:rPr>
      </w:pPr>
    </w:p>
    <w:p w14:paraId="6C0A4D0F" w14:textId="6D3FAF6F" w:rsidR="004B5F06" w:rsidRDefault="004B5F06" w:rsidP="00730150">
      <w:pPr>
        <w:spacing w:line="240" w:lineRule="atLeast"/>
        <w:ind w:right="184"/>
        <w:rPr>
          <w:rFonts w:ascii="Marianne" w:hAnsi="Marianne"/>
          <w:bCs/>
          <w:sz w:val="18"/>
          <w:szCs w:val="18"/>
        </w:rPr>
      </w:pPr>
    </w:p>
    <w:p w14:paraId="3F3A360D" w14:textId="0407A3F2" w:rsidR="004B5F06" w:rsidRDefault="004B5F06" w:rsidP="00730150">
      <w:pPr>
        <w:spacing w:line="240" w:lineRule="atLeast"/>
        <w:ind w:right="184"/>
        <w:rPr>
          <w:rFonts w:ascii="Marianne" w:hAnsi="Marianne"/>
          <w:bCs/>
          <w:sz w:val="18"/>
          <w:szCs w:val="18"/>
        </w:rPr>
      </w:pPr>
    </w:p>
    <w:p w14:paraId="34292879" w14:textId="77777777" w:rsidR="004B5F06" w:rsidRPr="004B5F06" w:rsidRDefault="004B5F06" w:rsidP="00730150">
      <w:pPr>
        <w:spacing w:line="240" w:lineRule="atLeast"/>
        <w:ind w:right="184"/>
        <w:rPr>
          <w:rFonts w:ascii="Marianne" w:hAnsi="Marianne"/>
          <w:bCs/>
          <w:sz w:val="18"/>
          <w:szCs w:val="18"/>
        </w:rPr>
      </w:pPr>
    </w:p>
    <w:p w14:paraId="59C71601" w14:textId="77777777" w:rsidR="00730150" w:rsidRPr="004B5F06" w:rsidRDefault="00730150" w:rsidP="00730150">
      <w:pPr>
        <w:spacing w:line="240" w:lineRule="atLeast"/>
        <w:ind w:right="184"/>
        <w:rPr>
          <w:rFonts w:ascii="Marianne" w:hAnsi="Marianne"/>
          <w:bCs/>
          <w:sz w:val="18"/>
          <w:szCs w:val="18"/>
        </w:rPr>
      </w:pPr>
    </w:p>
    <w:p w14:paraId="45A40326" w14:textId="619DD795" w:rsidR="00730150" w:rsidRPr="004B5F06" w:rsidRDefault="00730150" w:rsidP="00730150">
      <w:pPr>
        <w:ind w:right="184"/>
        <w:rPr>
          <w:rFonts w:ascii="Marianne" w:hAnsi="Marianne"/>
          <w:bCs/>
          <w:sz w:val="18"/>
          <w:szCs w:val="18"/>
        </w:rPr>
      </w:pPr>
      <w:r w:rsidRPr="004B5F06">
        <w:rPr>
          <w:rFonts w:ascii="Marianne" w:hAnsi="Marianne"/>
          <w:bCs/>
          <w:sz w:val="18"/>
          <w:szCs w:val="18"/>
        </w:rPr>
        <w:t xml:space="preserve">*Signature de la société                            </w:t>
      </w:r>
      <w:r w:rsidR="004B5F06">
        <w:rPr>
          <w:rFonts w:ascii="Marianne" w:hAnsi="Marianne"/>
          <w:bCs/>
          <w:sz w:val="18"/>
          <w:szCs w:val="18"/>
        </w:rPr>
        <w:tab/>
      </w:r>
      <w:r w:rsidR="004B5F06">
        <w:rPr>
          <w:rFonts w:ascii="Marianne" w:hAnsi="Marianne"/>
          <w:bCs/>
          <w:sz w:val="18"/>
          <w:szCs w:val="18"/>
        </w:rPr>
        <w:tab/>
      </w:r>
      <w:r w:rsidR="004B5F06">
        <w:rPr>
          <w:rFonts w:ascii="Marianne" w:hAnsi="Marianne"/>
          <w:bCs/>
          <w:sz w:val="18"/>
          <w:szCs w:val="18"/>
        </w:rPr>
        <w:tab/>
      </w:r>
      <w:r w:rsidR="004B5F06">
        <w:rPr>
          <w:rFonts w:ascii="Marianne" w:hAnsi="Marianne"/>
          <w:bCs/>
          <w:sz w:val="18"/>
          <w:szCs w:val="18"/>
        </w:rPr>
        <w:tab/>
      </w:r>
      <w:r w:rsidRPr="004B5F06">
        <w:rPr>
          <w:rFonts w:ascii="Marianne" w:hAnsi="Marianne"/>
          <w:bCs/>
          <w:sz w:val="18"/>
          <w:szCs w:val="18"/>
        </w:rPr>
        <w:t xml:space="preserve">   *Signature du représentant de la DGA  </w:t>
      </w:r>
    </w:p>
    <w:p w14:paraId="2823DE61" w14:textId="786D0864" w:rsidR="006D182F" w:rsidRPr="00E5007E" w:rsidRDefault="006D182F" w:rsidP="006D182F">
      <w:pPr>
        <w:rPr>
          <w:rFonts w:ascii="Marianne" w:hAnsi="Marianne"/>
          <w:sz w:val="18"/>
          <w:szCs w:val="18"/>
        </w:rPr>
      </w:pPr>
    </w:p>
    <w:sectPr w:rsidR="006D182F" w:rsidRPr="00E5007E" w:rsidSect="004F3B99">
      <w:headerReference w:type="default" r:id="rId16"/>
      <w:footerReference w:type="default" r:id="rId17"/>
      <w:headerReference w:type="first" r:id="rId18"/>
      <w:footerReference w:type="first" r:id="rId19"/>
      <w:pgSz w:w="11906" w:h="16838" w:code="9"/>
      <w:pgMar w:top="1701" w:right="1134" w:bottom="1701" w:left="1134" w:header="567" w:footer="14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B3D6E" w14:textId="77777777" w:rsidR="00D7184B" w:rsidRDefault="00D7184B">
      <w:r>
        <w:separator/>
      </w:r>
    </w:p>
  </w:endnote>
  <w:endnote w:type="continuationSeparator" w:id="0">
    <w:p w14:paraId="1DE12486" w14:textId="77777777" w:rsidR="00D7184B" w:rsidRDefault="00D7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LiberationSans">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025F0" w14:textId="4F8ADC7D" w:rsidR="001C6596" w:rsidRDefault="001C6596" w:rsidP="001C6596">
    <w:pPr>
      <w:pStyle w:val="Pieddepage"/>
      <w:ind w:left="0"/>
      <w:rPr>
        <w:noProof/>
      </w:rPr>
    </w:pPr>
    <w:r w:rsidRPr="001C6596">
      <w:rPr>
        <w:rFonts w:ascii="Marianne" w:hAnsi="Marianne"/>
        <w:bCs/>
        <w:i/>
        <w:szCs w:val="16"/>
      </w:rPr>
      <w:t>Consultation n° 2025BS0829</w:t>
    </w:r>
    <w:r w:rsidRPr="004B5F06">
      <w:rPr>
        <w:rFonts w:ascii="Marianne" w:hAnsi="Marianne"/>
        <w:bCs/>
        <w:sz w:val="18"/>
        <w:szCs w:val="18"/>
      </w:rPr>
      <w:t xml:space="preserve"> </w:t>
    </w:r>
    <w:r>
      <w:rPr>
        <w:rFonts w:ascii="Marianne" w:hAnsi="Marianne"/>
        <w:bCs/>
        <w:sz w:val="18"/>
        <w:szCs w:val="18"/>
      </w:rPr>
      <w:tab/>
    </w:r>
    <w:r>
      <w:rPr>
        <w:rFonts w:ascii="Marianne" w:hAnsi="Marianne"/>
        <w:bCs/>
        <w:sz w:val="18"/>
        <w:szCs w:val="18"/>
      </w:rPr>
      <w:tab/>
    </w:r>
    <w:r>
      <w:rPr>
        <w:rFonts w:ascii="Marianne" w:hAnsi="Marianne"/>
        <w:bCs/>
        <w:sz w:val="18"/>
        <w:szCs w:val="18"/>
      </w:rPr>
      <w:tab/>
    </w:r>
    <w:r>
      <w:rPr>
        <w:rFonts w:ascii="Marianne" w:hAnsi="Marianne"/>
        <w:bCs/>
        <w:sz w:val="18"/>
        <w:szCs w:val="18"/>
      </w:rPr>
      <w:tab/>
    </w:r>
    <w:r>
      <w:rPr>
        <w:rFonts w:ascii="Marianne" w:hAnsi="Marianne"/>
        <w:bCs/>
        <w:sz w:val="18"/>
        <w:szCs w:val="18"/>
      </w:rPr>
      <w:tab/>
    </w:r>
    <w:r>
      <w:rPr>
        <w:rFonts w:ascii="Marianne" w:hAnsi="Marianne"/>
        <w:bCs/>
        <w:sz w:val="18"/>
        <w:szCs w:val="18"/>
      </w:rPr>
      <w:tab/>
    </w:r>
    <w:r>
      <w:rPr>
        <w:rFonts w:ascii="Marianne" w:hAnsi="Marianne"/>
        <w:bCs/>
        <w:sz w:val="18"/>
        <w:szCs w:val="18"/>
      </w:rPr>
      <w:tab/>
    </w:r>
    <w:r>
      <w:rPr>
        <w:rFonts w:ascii="Marianne" w:hAnsi="Marianne"/>
        <w:bCs/>
        <w:sz w:val="18"/>
        <w:szCs w:val="18"/>
      </w:rPr>
      <w:tab/>
    </w:r>
    <w:r>
      <w:rPr>
        <w:rFonts w:ascii="Marianne" w:hAnsi="Marianne"/>
        <w:bCs/>
        <w:sz w:val="18"/>
        <w:szCs w:val="18"/>
      </w:rPr>
      <w:tab/>
    </w:r>
    <w:r w:rsidR="004A7DCE">
      <w:t xml:space="preserve">Page </w:t>
    </w:r>
    <w:r w:rsidR="004A7DCE">
      <w:fldChar w:fldCharType="begin"/>
    </w:r>
    <w:r w:rsidR="004A7DCE">
      <w:instrText xml:space="preserve"> PAGE </w:instrText>
    </w:r>
    <w:r w:rsidR="004A7DCE">
      <w:fldChar w:fldCharType="separate"/>
    </w:r>
    <w:r w:rsidR="00B33F86">
      <w:rPr>
        <w:noProof/>
      </w:rPr>
      <w:t>8</w:t>
    </w:r>
    <w:r w:rsidR="004A7DCE">
      <w:fldChar w:fldCharType="end"/>
    </w:r>
    <w:r w:rsidR="004A7DCE">
      <w:t xml:space="preserve"> sur </w:t>
    </w:r>
    <w:fldSimple w:instr=" NUMPAGES ">
      <w:r w:rsidR="00B33F86">
        <w:rPr>
          <w:noProof/>
        </w:rPr>
        <w:t>8</w:t>
      </w:r>
    </w:fldSimple>
  </w:p>
  <w:p w14:paraId="3C4ECF9E" w14:textId="5E929DF8" w:rsidR="001C6596" w:rsidRDefault="001C6596" w:rsidP="001C6596">
    <w:pPr>
      <w:pStyle w:val="Pieddepage"/>
      <w:ind w:left="0"/>
      <w:rPr>
        <w:noProof/>
      </w:rPr>
    </w:pPr>
  </w:p>
  <w:p w14:paraId="39C31B9F" w14:textId="77777777" w:rsidR="001C6596" w:rsidRPr="004446E7" w:rsidRDefault="001C6596" w:rsidP="001C6596">
    <w:pPr>
      <w:pStyle w:val="Pieddepage"/>
      <w:ind w:left="0"/>
    </w:pPr>
  </w:p>
  <w:p w14:paraId="238A7CDE" w14:textId="77777777" w:rsidR="004A7DCE" w:rsidRPr="004446E7" w:rsidRDefault="004A7DCE" w:rsidP="001C6596">
    <w:pPr>
      <w:pStyle w:val="Pieddepage"/>
      <w:ind w:left="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52E59" w14:textId="77777777" w:rsidR="004A7DCE" w:rsidRPr="004D6A32" w:rsidRDefault="004A7DCE" w:rsidP="00E4112E">
    <w:pPr>
      <w:spacing w:line="240" w:lineRule="atLeast"/>
      <w:ind w:left="540"/>
      <w:jc w:val="center"/>
      <w:rPr>
        <w:rFonts w:ascii="Arial" w:hAnsi="Arial" w:cs="Arial"/>
        <w:snapToGrid w:val="0"/>
        <w:color w:val="000000"/>
        <w:sz w:val="16"/>
        <w:szCs w:val="16"/>
      </w:rPr>
    </w:pPr>
    <w:r w:rsidRPr="004D6A32">
      <w:rPr>
        <w:rFonts w:ascii="Arial" w:hAnsi="Arial" w:cs="Arial"/>
        <w:snapToGrid w:val="0"/>
        <w:color w:val="000000"/>
        <w:sz w:val="16"/>
        <w:szCs w:val="16"/>
      </w:rPr>
      <w:t xml:space="preserve">Direction générale de l’armement - Direction </w:t>
    </w:r>
    <w:r w:rsidR="00B006D1">
      <w:rPr>
        <w:rFonts w:ascii="Arial" w:hAnsi="Arial" w:cs="Arial"/>
        <w:snapToGrid w:val="0"/>
        <w:color w:val="000000"/>
        <w:sz w:val="16"/>
        <w:szCs w:val="16"/>
      </w:rPr>
      <w:t>des op</w:t>
    </w:r>
    <w:r w:rsidR="00B10460">
      <w:rPr>
        <w:rFonts w:ascii="Arial" w:hAnsi="Arial" w:cs="Arial"/>
        <w:snapToGrid w:val="0"/>
        <w:color w:val="000000"/>
        <w:sz w:val="16"/>
        <w:szCs w:val="16"/>
      </w:rPr>
      <w:t>é</w:t>
    </w:r>
    <w:r w:rsidR="00B006D1">
      <w:rPr>
        <w:rFonts w:ascii="Arial" w:hAnsi="Arial" w:cs="Arial"/>
        <w:snapToGrid w:val="0"/>
        <w:color w:val="000000"/>
        <w:sz w:val="16"/>
        <w:szCs w:val="16"/>
      </w:rPr>
      <w:t>rations</w:t>
    </w:r>
    <w:r w:rsidR="00B10460">
      <w:rPr>
        <w:rFonts w:ascii="Arial" w:hAnsi="Arial" w:cs="Arial"/>
        <w:snapToGrid w:val="0"/>
        <w:color w:val="000000"/>
        <w:sz w:val="16"/>
        <w:szCs w:val="16"/>
      </w:rPr>
      <w:t>, du maintien en condition opérationnelle et du numérique</w:t>
    </w:r>
  </w:p>
  <w:p w14:paraId="2ACFE8B8" w14:textId="77777777" w:rsidR="004A7DCE" w:rsidRPr="004D6A32" w:rsidRDefault="004A7DCE" w:rsidP="00E4112E">
    <w:pPr>
      <w:spacing w:line="240" w:lineRule="atLeast"/>
      <w:ind w:left="540"/>
      <w:jc w:val="center"/>
      <w:rPr>
        <w:rFonts w:ascii="Arial" w:hAnsi="Arial" w:cs="Arial"/>
        <w:snapToGrid w:val="0"/>
        <w:sz w:val="16"/>
        <w:szCs w:val="16"/>
      </w:rPr>
    </w:pPr>
    <w:r w:rsidRPr="004D6A32">
      <w:rPr>
        <w:rFonts w:ascii="Arial" w:hAnsi="Arial" w:cs="Arial"/>
        <w:snapToGrid w:val="0"/>
        <w:color w:val="000000"/>
        <w:sz w:val="16"/>
        <w:szCs w:val="16"/>
      </w:rPr>
      <w:t xml:space="preserve">Service </w:t>
    </w:r>
    <w:r w:rsidR="00B006D1">
      <w:rPr>
        <w:rFonts w:ascii="Arial" w:hAnsi="Arial" w:cs="Arial"/>
        <w:snapToGrid w:val="0"/>
        <w:color w:val="000000"/>
        <w:sz w:val="16"/>
        <w:szCs w:val="16"/>
      </w:rPr>
      <w:t>des achats d’armement</w:t>
    </w:r>
    <w:r w:rsidRPr="004D6A32">
      <w:rPr>
        <w:rFonts w:ascii="Arial" w:hAnsi="Arial" w:cs="Arial"/>
        <w:snapToGrid w:val="0"/>
        <w:sz w:val="16"/>
        <w:szCs w:val="16"/>
      </w:rPr>
      <w:t>/ Bourges</w:t>
    </w:r>
  </w:p>
  <w:p w14:paraId="051FB343" w14:textId="61F524DB" w:rsidR="004A7DCE" w:rsidRDefault="004A7DCE" w:rsidP="00E4112E">
    <w:pPr>
      <w:spacing w:line="240" w:lineRule="atLeast"/>
      <w:ind w:left="540"/>
      <w:jc w:val="center"/>
      <w:rPr>
        <w:rFonts w:ascii="Arial" w:hAnsi="Arial" w:cs="Arial"/>
        <w:sz w:val="16"/>
        <w:szCs w:val="16"/>
      </w:rPr>
    </w:pPr>
    <w:r w:rsidRPr="004D6A32">
      <w:rPr>
        <w:rFonts w:ascii="Arial" w:hAnsi="Arial" w:cs="Arial"/>
        <w:sz w:val="16"/>
        <w:szCs w:val="16"/>
      </w:rPr>
      <w:t>Rocade Est - Echangeur de Guerry -18021 Bourges</w:t>
    </w:r>
  </w:p>
  <w:p w14:paraId="1493BEA7" w14:textId="77777777" w:rsidR="00700F8B" w:rsidRPr="004D6A32" w:rsidRDefault="00700F8B" w:rsidP="00E4112E">
    <w:pPr>
      <w:spacing w:line="240" w:lineRule="atLeast"/>
      <w:ind w:left="540"/>
      <w:jc w:val="center"/>
      <w:rPr>
        <w:rFonts w:ascii="Arial" w:hAnsi="Arial" w:cs="Arial"/>
        <w:sz w:val="16"/>
        <w:szCs w:val="16"/>
      </w:rPr>
    </w:pPr>
  </w:p>
  <w:p w14:paraId="4E75C15A" w14:textId="6382940B" w:rsidR="004A7DCE" w:rsidRPr="004446E7" w:rsidRDefault="004A7DCE" w:rsidP="00086CD5">
    <w:pPr>
      <w:pStyle w:val="Pieddepage"/>
      <w:tabs>
        <w:tab w:val="left" w:pos="8280"/>
      </w:tabs>
      <w:ind w:hanging="2148"/>
      <w:jc w:val="center"/>
    </w:pPr>
    <w:r>
      <w:t xml:space="preserve">Page </w:t>
    </w:r>
    <w:r>
      <w:fldChar w:fldCharType="begin"/>
    </w:r>
    <w:r>
      <w:instrText xml:space="preserve"> PAGE </w:instrText>
    </w:r>
    <w:r>
      <w:fldChar w:fldCharType="separate"/>
    </w:r>
    <w:r w:rsidR="00B33F86">
      <w:rPr>
        <w:noProof/>
      </w:rPr>
      <w:t>1</w:t>
    </w:r>
    <w:r>
      <w:fldChar w:fldCharType="end"/>
    </w:r>
    <w:r>
      <w:t xml:space="preserve"> sur </w:t>
    </w:r>
    <w:fldSimple w:instr=" NUMPAGES ">
      <w:r w:rsidR="00B33F86">
        <w:rPr>
          <w:noProof/>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E6FE8" w14:textId="77777777" w:rsidR="00D7184B" w:rsidRDefault="00D7184B">
      <w:r>
        <w:separator/>
      </w:r>
    </w:p>
  </w:footnote>
  <w:footnote w:type="continuationSeparator" w:id="0">
    <w:p w14:paraId="0EF035A8" w14:textId="77777777" w:rsidR="00D7184B" w:rsidRDefault="00D71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A34D2" w14:textId="77777777" w:rsidR="004A7DCE" w:rsidRDefault="004A7DCE">
    <w:pPr>
      <w:tabs>
        <w:tab w:val="left" w:pos="9072"/>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90265" w14:textId="79F2B52A" w:rsidR="004A7DCE" w:rsidRDefault="00C00F7B">
    <w:pPr>
      <w:jc w:val="center"/>
    </w:pPr>
    <w:r>
      <w:rPr>
        <w:noProof/>
      </w:rPr>
      <w:drawing>
        <wp:inline distT="0" distB="0" distL="0" distR="0" wp14:anchorId="6F1D0E8E" wp14:editId="48C458FE">
          <wp:extent cx="5759450" cy="8191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ete-logo-bureautique-new.png"/>
                  <pic:cNvPicPr/>
                </pic:nvPicPr>
                <pic:blipFill>
                  <a:blip r:embed="rId1">
                    <a:extLst>
                      <a:ext uri="{28A0092B-C50C-407E-A947-70E740481C1C}">
                        <a14:useLocalDpi xmlns:a14="http://schemas.microsoft.com/office/drawing/2010/main" val="0"/>
                      </a:ext>
                    </a:extLst>
                  </a:blip>
                  <a:stretch>
                    <a:fillRect/>
                  </a:stretch>
                </pic:blipFill>
                <pic:spPr>
                  <a:xfrm>
                    <a:off x="0" y="0"/>
                    <a:ext cx="5759450" cy="819150"/>
                  </a:xfrm>
                  <a:prstGeom prst="rect">
                    <a:avLst/>
                  </a:prstGeom>
                </pic:spPr>
              </pic:pic>
            </a:graphicData>
          </a:graphic>
        </wp:inline>
      </w:drawing>
    </w:r>
  </w:p>
  <w:p w14:paraId="193DC106" w14:textId="77777777" w:rsidR="004A7DCE" w:rsidRPr="005A6300" w:rsidRDefault="004A7DCE">
    <w:pPr>
      <w:jc w:val="cente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C47F5"/>
    <w:multiLevelType w:val="hybridMultilevel"/>
    <w:tmpl w:val="7D9C3620"/>
    <w:lvl w:ilvl="0" w:tplc="0B40F076">
      <w:start w:val="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CE4577"/>
    <w:multiLevelType w:val="singleLevel"/>
    <w:tmpl w:val="B44A03EA"/>
    <w:lvl w:ilvl="0">
      <w:start w:val="8"/>
      <w:numFmt w:val="bullet"/>
      <w:pStyle w:val="Titre1"/>
      <w:lvlText w:val="-"/>
      <w:lvlJc w:val="left"/>
      <w:pPr>
        <w:tabs>
          <w:tab w:val="num" w:pos="360"/>
        </w:tabs>
        <w:ind w:left="360" w:hanging="360"/>
      </w:pPr>
      <w:rPr>
        <w:rFonts w:hint="default"/>
      </w:rPr>
    </w:lvl>
  </w:abstractNum>
  <w:abstractNum w:abstractNumId="2" w15:restartNumberingAfterBreak="0">
    <w:nsid w:val="14442C4E"/>
    <w:multiLevelType w:val="singleLevel"/>
    <w:tmpl w:val="B6821B22"/>
    <w:lvl w:ilvl="0">
      <w:start w:val="1"/>
      <w:numFmt w:val="decimal"/>
      <w:pStyle w:val="Picesjointes"/>
      <w:lvlText w:val="%1)"/>
      <w:lvlJc w:val="left"/>
      <w:pPr>
        <w:tabs>
          <w:tab w:val="num" w:pos="360"/>
        </w:tabs>
        <w:ind w:left="284" w:hanging="284"/>
      </w:pPr>
      <w:rPr>
        <w:rFonts w:ascii="Times New Roman" w:hAnsi="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2DA5411B"/>
    <w:multiLevelType w:val="hybridMultilevel"/>
    <w:tmpl w:val="C9C2B3C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F027A7"/>
    <w:multiLevelType w:val="hybridMultilevel"/>
    <w:tmpl w:val="D35CE7D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876B9"/>
    <w:multiLevelType w:val="hybridMultilevel"/>
    <w:tmpl w:val="CA00DDE6"/>
    <w:lvl w:ilvl="0" w:tplc="DB248A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3026C3B"/>
    <w:multiLevelType w:val="singleLevel"/>
    <w:tmpl w:val="970E5C9E"/>
    <w:lvl w:ilvl="0">
      <w:start w:val="1"/>
      <w:numFmt w:val="lowerLetter"/>
      <w:pStyle w:val="Rfrences"/>
      <w:lvlText w:val="%1)"/>
      <w:lvlJc w:val="left"/>
      <w:pPr>
        <w:tabs>
          <w:tab w:val="num" w:pos="360"/>
        </w:tabs>
        <w:ind w:left="284" w:hanging="284"/>
      </w:pPr>
      <w:rPr>
        <w:rFonts w:ascii="Times New Roman" w:hAnsi="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5613E43"/>
    <w:multiLevelType w:val="hybridMultilevel"/>
    <w:tmpl w:val="8CA4DFF2"/>
    <w:lvl w:ilvl="0" w:tplc="B44A03EA">
      <w:start w:val="8"/>
      <w:numFmt w:val="bullet"/>
      <w:lvlText w:val="-"/>
      <w:lvlJc w:val="left"/>
      <w:pPr>
        <w:tabs>
          <w:tab w:val="num" w:pos="360"/>
        </w:tabs>
        <w:ind w:left="36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1E964B6"/>
    <w:multiLevelType w:val="hybridMultilevel"/>
    <w:tmpl w:val="5574CB56"/>
    <w:lvl w:ilvl="0" w:tplc="80C201D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9447F23"/>
    <w:multiLevelType w:val="hybridMultilevel"/>
    <w:tmpl w:val="52EEE0C8"/>
    <w:lvl w:ilvl="0" w:tplc="DB248A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4"/>
  </w:num>
  <w:num w:numId="4">
    <w:abstractNumId w:val="3"/>
  </w:num>
  <w:num w:numId="5">
    <w:abstractNumId w:val="9"/>
  </w:num>
  <w:num w:numId="6">
    <w:abstractNumId w:val="5"/>
  </w:num>
  <w:num w:numId="7">
    <w:abstractNumId w:val="1"/>
  </w:num>
  <w:num w:numId="8">
    <w:abstractNumId w:val="8"/>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EA9"/>
    <w:rsid w:val="000139F7"/>
    <w:rsid w:val="000268F1"/>
    <w:rsid w:val="000309C3"/>
    <w:rsid w:val="0006293F"/>
    <w:rsid w:val="00066CEB"/>
    <w:rsid w:val="0007087D"/>
    <w:rsid w:val="00086CD5"/>
    <w:rsid w:val="00091349"/>
    <w:rsid w:val="000C668C"/>
    <w:rsid w:val="000C7E8B"/>
    <w:rsid w:val="000E1F3E"/>
    <w:rsid w:val="000E21BC"/>
    <w:rsid w:val="000E59D9"/>
    <w:rsid w:val="000F644F"/>
    <w:rsid w:val="00100F2C"/>
    <w:rsid w:val="00131B7A"/>
    <w:rsid w:val="00174F12"/>
    <w:rsid w:val="0019067A"/>
    <w:rsid w:val="001B1DFB"/>
    <w:rsid w:val="001C23DE"/>
    <w:rsid w:val="001C6596"/>
    <w:rsid w:val="001D0C9F"/>
    <w:rsid w:val="001E25D5"/>
    <w:rsid w:val="0020280F"/>
    <w:rsid w:val="00233C53"/>
    <w:rsid w:val="002623FC"/>
    <w:rsid w:val="00263C58"/>
    <w:rsid w:val="00285BDC"/>
    <w:rsid w:val="002B388D"/>
    <w:rsid w:val="002B6E8A"/>
    <w:rsid w:val="00320139"/>
    <w:rsid w:val="00326820"/>
    <w:rsid w:val="0034628F"/>
    <w:rsid w:val="003642A7"/>
    <w:rsid w:val="00364AC4"/>
    <w:rsid w:val="00376BFE"/>
    <w:rsid w:val="003878E2"/>
    <w:rsid w:val="0039541E"/>
    <w:rsid w:val="00397D2F"/>
    <w:rsid w:val="003B5FEC"/>
    <w:rsid w:val="003D0625"/>
    <w:rsid w:val="003D2210"/>
    <w:rsid w:val="003D7AEF"/>
    <w:rsid w:val="003E047B"/>
    <w:rsid w:val="00404284"/>
    <w:rsid w:val="0041088D"/>
    <w:rsid w:val="004446E7"/>
    <w:rsid w:val="00454679"/>
    <w:rsid w:val="00462641"/>
    <w:rsid w:val="004626FA"/>
    <w:rsid w:val="0046613D"/>
    <w:rsid w:val="004723B2"/>
    <w:rsid w:val="0048387F"/>
    <w:rsid w:val="00496103"/>
    <w:rsid w:val="004A3B4F"/>
    <w:rsid w:val="004A5613"/>
    <w:rsid w:val="004A690F"/>
    <w:rsid w:val="004A7DCE"/>
    <w:rsid w:val="004B5F06"/>
    <w:rsid w:val="004B7B74"/>
    <w:rsid w:val="004C6F31"/>
    <w:rsid w:val="004D1B15"/>
    <w:rsid w:val="004E1105"/>
    <w:rsid w:val="004E558C"/>
    <w:rsid w:val="004F3B99"/>
    <w:rsid w:val="004F7AB4"/>
    <w:rsid w:val="005231A8"/>
    <w:rsid w:val="00527BC8"/>
    <w:rsid w:val="005547C7"/>
    <w:rsid w:val="005603AE"/>
    <w:rsid w:val="00562FBB"/>
    <w:rsid w:val="0059475F"/>
    <w:rsid w:val="005B1F0D"/>
    <w:rsid w:val="005C19B0"/>
    <w:rsid w:val="005C73A5"/>
    <w:rsid w:val="005E18E9"/>
    <w:rsid w:val="005F36BF"/>
    <w:rsid w:val="005F37AD"/>
    <w:rsid w:val="0062593A"/>
    <w:rsid w:val="00630307"/>
    <w:rsid w:val="006359FA"/>
    <w:rsid w:val="00646C74"/>
    <w:rsid w:val="00652D40"/>
    <w:rsid w:val="00662E8A"/>
    <w:rsid w:val="0069395C"/>
    <w:rsid w:val="006C2787"/>
    <w:rsid w:val="006C4344"/>
    <w:rsid w:val="006D182F"/>
    <w:rsid w:val="006D524F"/>
    <w:rsid w:val="006D6468"/>
    <w:rsid w:val="006F00CB"/>
    <w:rsid w:val="00700F8B"/>
    <w:rsid w:val="00703126"/>
    <w:rsid w:val="00703A68"/>
    <w:rsid w:val="00723F16"/>
    <w:rsid w:val="00730150"/>
    <w:rsid w:val="00731C39"/>
    <w:rsid w:val="007915AD"/>
    <w:rsid w:val="007A55A3"/>
    <w:rsid w:val="007B042E"/>
    <w:rsid w:val="007B4A8C"/>
    <w:rsid w:val="007B60EC"/>
    <w:rsid w:val="007D330C"/>
    <w:rsid w:val="007E4D5E"/>
    <w:rsid w:val="008009A1"/>
    <w:rsid w:val="00801736"/>
    <w:rsid w:val="00811300"/>
    <w:rsid w:val="00811A22"/>
    <w:rsid w:val="008208BD"/>
    <w:rsid w:val="0084479E"/>
    <w:rsid w:val="00845A7D"/>
    <w:rsid w:val="0084747B"/>
    <w:rsid w:val="008851BA"/>
    <w:rsid w:val="008873BF"/>
    <w:rsid w:val="008930C7"/>
    <w:rsid w:val="008A056A"/>
    <w:rsid w:val="008B2154"/>
    <w:rsid w:val="008B5FEF"/>
    <w:rsid w:val="008C56E8"/>
    <w:rsid w:val="008D092D"/>
    <w:rsid w:val="008D2F01"/>
    <w:rsid w:val="008F6ADC"/>
    <w:rsid w:val="009149CC"/>
    <w:rsid w:val="00915FFF"/>
    <w:rsid w:val="00925B56"/>
    <w:rsid w:val="00941CB5"/>
    <w:rsid w:val="0095148A"/>
    <w:rsid w:val="00957F93"/>
    <w:rsid w:val="009738A6"/>
    <w:rsid w:val="00983551"/>
    <w:rsid w:val="009A39EC"/>
    <w:rsid w:val="009B54F4"/>
    <w:rsid w:val="009C6F74"/>
    <w:rsid w:val="009D5B68"/>
    <w:rsid w:val="009E09FA"/>
    <w:rsid w:val="009E7921"/>
    <w:rsid w:val="00A07B7C"/>
    <w:rsid w:val="00A12425"/>
    <w:rsid w:val="00A25D9F"/>
    <w:rsid w:val="00A32DA7"/>
    <w:rsid w:val="00A34648"/>
    <w:rsid w:val="00A4560F"/>
    <w:rsid w:val="00A457B1"/>
    <w:rsid w:val="00A52F9B"/>
    <w:rsid w:val="00A942E7"/>
    <w:rsid w:val="00AA1B5E"/>
    <w:rsid w:val="00AB3DA0"/>
    <w:rsid w:val="00AC5A04"/>
    <w:rsid w:val="00AE4861"/>
    <w:rsid w:val="00AF3231"/>
    <w:rsid w:val="00B002E0"/>
    <w:rsid w:val="00B006D1"/>
    <w:rsid w:val="00B10460"/>
    <w:rsid w:val="00B16C96"/>
    <w:rsid w:val="00B171AB"/>
    <w:rsid w:val="00B1795F"/>
    <w:rsid w:val="00B22B52"/>
    <w:rsid w:val="00B263A9"/>
    <w:rsid w:val="00B27C62"/>
    <w:rsid w:val="00B33F86"/>
    <w:rsid w:val="00B34A0B"/>
    <w:rsid w:val="00B360DA"/>
    <w:rsid w:val="00B6386F"/>
    <w:rsid w:val="00B70937"/>
    <w:rsid w:val="00B84659"/>
    <w:rsid w:val="00BA6725"/>
    <w:rsid w:val="00BA760B"/>
    <w:rsid w:val="00BB5E98"/>
    <w:rsid w:val="00BC285F"/>
    <w:rsid w:val="00BD7033"/>
    <w:rsid w:val="00BD74CE"/>
    <w:rsid w:val="00C00F7B"/>
    <w:rsid w:val="00C05AAA"/>
    <w:rsid w:val="00C13A44"/>
    <w:rsid w:val="00C155A2"/>
    <w:rsid w:val="00C17C63"/>
    <w:rsid w:val="00C201FF"/>
    <w:rsid w:val="00C203A4"/>
    <w:rsid w:val="00C21BBD"/>
    <w:rsid w:val="00C24C24"/>
    <w:rsid w:val="00C44BD4"/>
    <w:rsid w:val="00C57EB5"/>
    <w:rsid w:val="00C65ED9"/>
    <w:rsid w:val="00C73E4D"/>
    <w:rsid w:val="00C74B7B"/>
    <w:rsid w:val="00C8332D"/>
    <w:rsid w:val="00C854D3"/>
    <w:rsid w:val="00C91744"/>
    <w:rsid w:val="00C925F6"/>
    <w:rsid w:val="00C92EA9"/>
    <w:rsid w:val="00C92EC2"/>
    <w:rsid w:val="00CA3C3E"/>
    <w:rsid w:val="00CA41D9"/>
    <w:rsid w:val="00CB06CC"/>
    <w:rsid w:val="00CB62C0"/>
    <w:rsid w:val="00CC1A4E"/>
    <w:rsid w:val="00CD10DD"/>
    <w:rsid w:val="00CD3E0B"/>
    <w:rsid w:val="00CD7DE0"/>
    <w:rsid w:val="00CF316A"/>
    <w:rsid w:val="00CF6F31"/>
    <w:rsid w:val="00D1285C"/>
    <w:rsid w:val="00D14FAC"/>
    <w:rsid w:val="00D33625"/>
    <w:rsid w:val="00D40509"/>
    <w:rsid w:val="00D450E4"/>
    <w:rsid w:val="00D45C45"/>
    <w:rsid w:val="00D46ACD"/>
    <w:rsid w:val="00D5076B"/>
    <w:rsid w:val="00D51BB2"/>
    <w:rsid w:val="00D553E8"/>
    <w:rsid w:val="00D67DBD"/>
    <w:rsid w:val="00D7184B"/>
    <w:rsid w:val="00D72BBA"/>
    <w:rsid w:val="00D75335"/>
    <w:rsid w:val="00D84C68"/>
    <w:rsid w:val="00D8636E"/>
    <w:rsid w:val="00D86A75"/>
    <w:rsid w:val="00D878B2"/>
    <w:rsid w:val="00D91119"/>
    <w:rsid w:val="00D9551D"/>
    <w:rsid w:val="00D95B3F"/>
    <w:rsid w:val="00D97560"/>
    <w:rsid w:val="00DA4B3F"/>
    <w:rsid w:val="00DA4E2C"/>
    <w:rsid w:val="00DB1626"/>
    <w:rsid w:val="00DC4B7A"/>
    <w:rsid w:val="00DC777D"/>
    <w:rsid w:val="00E00770"/>
    <w:rsid w:val="00E03A44"/>
    <w:rsid w:val="00E321E5"/>
    <w:rsid w:val="00E4112E"/>
    <w:rsid w:val="00E43664"/>
    <w:rsid w:val="00E5007E"/>
    <w:rsid w:val="00E52B42"/>
    <w:rsid w:val="00E76F89"/>
    <w:rsid w:val="00E81B7F"/>
    <w:rsid w:val="00EA096E"/>
    <w:rsid w:val="00EB1FD8"/>
    <w:rsid w:val="00EC316E"/>
    <w:rsid w:val="00EE31FD"/>
    <w:rsid w:val="00EF2676"/>
    <w:rsid w:val="00EF395C"/>
    <w:rsid w:val="00F075FC"/>
    <w:rsid w:val="00F304F5"/>
    <w:rsid w:val="00F4001C"/>
    <w:rsid w:val="00F70E1A"/>
    <w:rsid w:val="00F73722"/>
    <w:rsid w:val="00F853BB"/>
    <w:rsid w:val="00FC1BF4"/>
    <w:rsid w:val="00FC2DF0"/>
    <w:rsid w:val="00FD5274"/>
    <w:rsid w:val="00FD7C3B"/>
    <w:rsid w:val="00FE2C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C715B20"/>
  <w15:docId w15:val="{022E72A2-290A-48B1-A719-F65085AC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B99"/>
    <w:rPr>
      <w:sz w:val="22"/>
    </w:rPr>
  </w:style>
  <w:style w:type="paragraph" w:styleId="Titre1">
    <w:name w:val="heading 1"/>
    <w:aliases w:val="MINISTERE DEF,T1,Titre DGA 1° niveau"/>
    <w:basedOn w:val="Normal"/>
    <w:next w:val="Corpsdetexte"/>
    <w:link w:val="Titre1Car"/>
    <w:qFormat/>
    <w:rsid w:val="00C44BD4"/>
    <w:pPr>
      <w:keepNext/>
      <w:keepLines/>
      <w:widowControl w:val="0"/>
      <w:numPr>
        <w:numId w:val="7"/>
      </w:numPr>
      <w:spacing w:before="360" w:after="120"/>
      <w:jc w:val="both"/>
      <w:outlineLvl w:val="0"/>
    </w:pPr>
    <w:rPr>
      <w:b/>
      <w:bCs/>
      <w:caps/>
      <w:szCs w:val="22"/>
    </w:rPr>
  </w:style>
  <w:style w:type="paragraph" w:styleId="Titre2">
    <w:name w:val="heading 2"/>
    <w:basedOn w:val="Normal"/>
    <w:next w:val="Normal"/>
    <w:link w:val="Titre2Car"/>
    <w:semiHidden/>
    <w:unhideWhenUsed/>
    <w:qFormat/>
    <w:rsid w:val="00C44BD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aliases w:val="Adresse pied de page"/>
    <w:basedOn w:val="Normal"/>
    <w:link w:val="PieddepageCar"/>
    <w:rsid w:val="004F3B99"/>
    <w:pPr>
      <w:ind w:left="2608"/>
    </w:pPr>
    <w:rPr>
      <w:rFonts w:ascii="Arial" w:hAnsi="Arial"/>
      <w:sz w:val="16"/>
    </w:rPr>
  </w:style>
  <w:style w:type="paragraph" w:customStyle="1" w:styleId="CorpsdutexteDGA">
    <w:name w:val="Corps du texte DGA"/>
    <w:basedOn w:val="Normal"/>
    <w:rsid w:val="004F3B99"/>
    <w:pPr>
      <w:jc w:val="both"/>
    </w:pPr>
  </w:style>
  <w:style w:type="paragraph" w:customStyle="1" w:styleId="Entit">
    <w:name w:val="Entité"/>
    <w:basedOn w:val="Normal"/>
    <w:next w:val="affairesuivie"/>
    <w:rsid w:val="004F3B99"/>
    <w:rPr>
      <w:rFonts w:ascii="Arial" w:hAnsi="Arial"/>
      <w:i/>
      <w:sz w:val="16"/>
    </w:rPr>
  </w:style>
  <w:style w:type="paragraph" w:customStyle="1" w:styleId="affairesuivie">
    <w:name w:val="affaire suivie"/>
    <w:basedOn w:val="Tl"/>
    <w:next w:val="Tl"/>
    <w:rsid w:val="004F3B99"/>
    <w:pPr>
      <w:spacing w:before="320"/>
    </w:pPr>
  </w:style>
  <w:style w:type="paragraph" w:customStyle="1" w:styleId="Tl">
    <w:name w:val="Tél..."/>
    <w:aliases w:val="Fax,Mél."/>
    <w:basedOn w:val="Normal"/>
    <w:rsid w:val="004F3B99"/>
    <w:pPr>
      <w:tabs>
        <w:tab w:val="left" w:pos="340"/>
      </w:tabs>
    </w:pPr>
    <w:rPr>
      <w:rFonts w:ascii="Arial" w:hAnsi="Arial"/>
      <w:i/>
      <w:sz w:val="16"/>
    </w:rPr>
  </w:style>
  <w:style w:type="paragraph" w:customStyle="1" w:styleId="Numropage">
    <w:name w:val="Numéro page"/>
    <w:basedOn w:val="Normal"/>
    <w:next w:val="Pieddepage"/>
    <w:rsid w:val="004F3B99"/>
    <w:pPr>
      <w:tabs>
        <w:tab w:val="right" w:pos="9639"/>
      </w:tabs>
    </w:pPr>
    <w:rPr>
      <w:rFonts w:ascii="Arial" w:hAnsi="Arial"/>
      <w:sz w:val="16"/>
    </w:rPr>
  </w:style>
  <w:style w:type="paragraph" w:customStyle="1" w:styleId="AdresseDestinataire">
    <w:name w:val="Adresse Destinataire"/>
    <w:basedOn w:val="Normal"/>
    <w:rsid w:val="004F3B99"/>
    <w:pPr>
      <w:ind w:left="3345"/>
    </w:pPr>
  </w:style>
  <w:style w:type="paragraph" w:customStyle="1" w:styleId="Lieu">
    <w:name w:val="Lieu"/>
    <w:aliases w:val="date"/>
    <w:basedOn w:val="Normal"/>
    <w:rsid w:val="004F3B99"/>
    <w:pPr>
      <w:ind w:left="3629"/>
    </w:pPr>
  </w:style>
  <w:style w:type="paragraph" w:customStyle="1" w:styleId="Attachesuite">
    <w:name w:val="Attache suite"/>
    <w:basedOn w:val="Normal"/>
    <w:rsid w:val="004F3B99"/>
    <w:pPr>
      <w:ind w:left="4536"/>
      <w:jc w:val="center"/>
    </w:pPr>
    <w:rPr>
      <w:sz w:val="20"/>
    </w:rPr>
  </w:style>
  <w:style w:type="paragraph" w:customStyle="1" w:styleId="Copies">
    <w:name w:val="Copies"/>
    <w:aliases w:val="Diffusion."/>
    <w:basedOn w:val="CorpsdutexteDGA"/>
    <w:next w:val="NormalDGA"/>
    <w:rsid w:val="004F3B99"/>
    <w:pPr>
      <w:spacing w:after="120"/>
    </w:pPr>
    <w:rPr>
      <w:b/>
    </w:rPr>
  </w:style>
  <w:style w:type="paragraph" w:customStyle="1" w:styleId="NormalDGA">
    <w:name w:val="Normal DGA"/>
    <w:basedOn w:val="Normal"/>
    <w:rsid w:val="004F3B99"/>
    <w:pPr>
      <w:ind w:left="2608"/>
      <w:jc w:val="both"/>
    </w:pPr>
  </w:style>
  <w:style w:type="paragraph" w:customStyle="1" w:styleId="DGA">
    <w:name w:val="D..G..A.."/>
    <w:basedOn w:val="Normal"/>
    <w:rsid w:val="004F3B99"/>
    <w:pPr>
      <w:spacing w:before="1840" w:after="160"/>
    </w:pPr>
    <w:rPr>
      <w:rFonts w:ascii="Arial" w:hAnsi="Arial"/>
      <w:b/>
      <w:smallCaps/>
      <w:sz w:val="16"/>
    </w:rPr>
  </w:style>
  <w:style w:type="paragraph" w:customStyle="1" w:styleId="Rfrences">
    <w:name w:val="Références"/>
    <w:basedOn w:val="Normal"/>
    <w:rsid w:val="004F3B99"/>
    <w:pPr>
      <w:numPr>
        <w:numId w:val="1"/>
      </w:numPr>
      <w:tabs>
        <w:tab w:val="clear" w:pos="360"/>
        <w:tab w:val="left" w:pos="284"/>
      </w:tabs>
    </w:pPr>
  </w:style>
  <w:style w:type="paragraph" w:customStyle="1" w:styleId="Picesjointes">
    <w:name w:val="Pièces_jointes"/>
    <w:basedOn w:val="Normal"/>
    <w:rsid w:val="004F3B99"/>
    <w:pPr>
      <w:numPr>
        <w:numId w:val="2"/>
      </w:numPr>
      <w:tabs>
        <w:tab w:val="clear" w:pos="360"/>
        <w:tab w:val="left" w:pos="284"/>
      </w:tabs>
    </w:pPr>
  </w:style>
  <w:style w:type="paragraph" w:customStyle="1" w:styleId="StyleCorpsdutexteDGA1ligneSuspendu46cm">
    <w:name w:val="Style Corps du texte DGA &quot;1° ligne&quot; + Suspendu : 46 cm"/>
    <w:basedOn w:val="Normal"/>
    <w:next w:val="Corpsdetexte"/>
    <w:rsid w:val="004F3B99"/>
    <w:pPr>
      <w:spacing w:before="720"/>
      <w:jc w:val="both"/>
    </w:pPr>
  </w:style>
  <w:style w:type="paragraph" w:customStyle="1" w:styleId="StyleAttachesignatureSuspendu46cm">
    <w:name w:val="Style Attache signature + Suspendu : 46 cm"/>
    <w:basedOn w:val="Normal"/>
    <w:next w:val="Attachesuite"/>
    <w:rsid w:val="004F3B99"/>
    <w:pPr>
      <w:spacing w:before="480"/>
      <w:ind w:left="4536"/>
      <w:jc w:val="center"/>
    </w:pPr>
    <w:rPr>
      <w:sz w:val="20"/>
    </w:rPr>
  </w:style>
  <w:style w:type="paragraph" w:styleId="Corpsdetexte">
    <w:name w:val="Body Text"/>
    <w:basedOn w:val="Normal"/>
    <w:link w:val="CorpsdetexteCar"/>
    <w:rsid w:val="004F3B99"/>
  </w:style>
  <w:style w:type="character" w:styleId="Numrodepage">
    <w:name w:val="page number"/>
    <w:basedOn w:val="Policepardfaut"/>
    <w:rsid w:val="004F3B99"/>
  </w:style>
  <w:style w:type="paragraph" w:styleId="Corpsdetexte2">
    <w:name w:val="Body Text 2"/>
    <w:basedOn w:val="Normal"/>
    <w:rsid w:val="004F3B99"/>
    <w:pPr>
      <w:spacing w:after="120" w:line="480" w:lineRule="auto"/>
    </w:pPr>
  </w:style>
  <w:style w:type="character" w:styleId="Lienhypertexte">
    <w:name w:val="Hyperlink"/>
    <w:uiPriority w:val="99"/>
    <w:rsid w:val="004F3B99"/>
    <w:rPr>
      <w:color w:val="0000FF"/>
      <w:u w:val="single"/>
    </w:rPr>
  </w:style>
  <w:style w:type="paragraph" w:customStyle="1" w:styleId="texte">
    <w:name w:val="texte"/>
    <w:basedOn w:val="Normal"/>
    <w:rsid w:val="004F3B99"/>
    <w:pPr>
      <w:tabs>
        <w:tab w:val="left" w:pos="240"/>
      </w:tabs>
      <w:spacing w:before="300"/>
      <w:ind w:left="1474" w:right="340" w:firstLine="1701"/>
    </w:pPr>
    <w:rPr>
      <w:rFonts w:ascii="Times" w:hAnsi="Times"/>
      <w:sz w:val="24"/>
    </w:rPr>
  </w:style>
  <w:style w:type="character" w:styleId="Marquedecommentaire">
    <w:name w:val="annotation reference"/>
    <w:basedOn w:val="Policepardfaut"/>
    <w:uiPriority w:val="99"/>
    <w:semiHidden/>
    <w:rsid w:val="004F3B99"/>
    <w:rPr>
      <w:sz w:val="16"/>
      <w:szCs w:val="16"/>
    </w:rPr>
  </w:style>
  <w:style w:type="paragraph" w:styleId="Commentaire">
    <w:name w:val="annotation text"/>
    <w:basedOn w:val="Normal"/>
    <w:link w:val="CommentaireCar"/>
    <w:uiPriority w:val="99"/>
    <w:semiHidden/>
    <w:rsid w:val="004F3B99"/>
    <w:rPr>
      <w:sz w:val="20"/>
    </w:rPr>
  </w:style>
  <w:style w:type="paragraph" w:styleId="Textedebulles">
    <w:name w:val="Balloon Text"/>
    <w:basedOn w:val="Normal"/>
    <w:link w:val="TextedebullesCar"/>
    <w:semiHidden/>
    <w:rsid w:val="004F3B99"/>
    <w:rPr>
      <w:rFonts w:ascii="Tahoma" w:hAnsi="Tahoma" w:cs="Tahoma"/>
      <w:sz w:val="16"/>
      <w:szCs w:val="16"/>
    </w:rPr>
  </w:style>
  <w:style w:type="paragraph" w:styleId="En-tte">
    <w:name w:val="header"/>
    <w:basedOn w:val="Normal"/>
    <w:link w:val="En-tteCar"/>
    <w:rsid w:val="00AB3DA0"/>
    <w:pPr>
      <w:tabs>
        <w:tab w:val="center" w:pos="4536"/>
        <w:tab w:val="right" w:pos="9072"/>
      </w:tabs>
    </w:pPr>
  </w:style>
  <w:style w:type="table" w:styleId="Grilledutableau">
    <w:name w:val="Table Grid"/>
    <w:basedOn w:val="TableauNormal"/>
    <w:rsid w:val="004446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tachesignature">
    <w:name w:val="Attache signature"/>
    <w:basedOn w:val="Normal"/>
    <w:next w:val="Attachesuite"/>
    <w:rsid w:val="008B2154"/>
    <w:pPr>
      <w:spacing w:before="480"/>
      <w:ind w:left="3969"/>
      <w:jc w:val="center"/>
    </w:pPr>
    <w:rPr>
      <w:sz w:val="20"/>
    </w:rPr>
  </w:style>
  <w:style w:type="paragraph" w:customStyle="1" w:styleId="CorpsdutexteDGA1ligne">
    <w:name w:val="Corps du texte DGA &quot;1° ligne&quot;"/>
    <w:basedOn w:val="CorpsdutexteDGA"/>
    <w:next w:val="CorpsdutexteDGA"/>
    <w:rsid w:val="008B2154"/>
    <w:pPr>
      <w:spacing w:before="720"/>
      <w:ind w:left="2608"/>
    </w:pPr>
  </w:style>
  <w:style w:type="character" w:customStyle="1" w:styleId="PieddepageCar">
    <w:name w:val="Pied de page Car"/>
    <w:aliases w:val="Adresse pied de page Car"/>
    <w:basedOn w:val="Policepardfaut"/>
    <w:link w:val="Pieddepage"/>
    <w:semiHidden/>
    <w:locked/>
    <w:rsid w:val="00E4112E"/>
    <w:rPr>
      <w:rFonts w:ascii="Arial" w:hAnsi="Arial"/>
      <w:sz w:val="16"/>
      <w:lang w:val="fr-FR" w:eastAsia="fr-FR" w:bidi="ar-SA"/>
    </w:rPr>
  </w:style>
  <w:style w:type="paragraph" w:styleId="Retraitcorpsdetexte">
    <w:name w:val="Body Text Indent"/>
    <w:basedOn w:val="Normal"/>
    <w:rsid w:val="00E4112E"/>
    <w:pPr>
      <w:spacing w:after="120"/>
      <w:ind w:left="283"/>
    </w:pPr>
  </w:style>
  <w:style w:type="paragraph" w:styleId="Objetducommentaire">
    <w:name w:val="annotation subject"/>
    <w:basedOn w:val="Commentaire"/>
    <w:next w:val="Commentaire"/>
    <w:link w:val="ObjetducommentaireCar"/>
    <w:rsid w:val="008F6ADC"/>
    <w:rPr>
      <w:b/>
      <w:bCs/>
    </w:rPr>
  </w:style>
  <w:style w:type="character" w:customStyle="1" w:styleId="CommentaireCar">
    <w:name w:val="Commentaire Car"/>
    <w:basedOn w:val="Policepardfaut"/>
    <w:link w:val="Commentaire"/>
    <w:uiPriority w:val="99"/>
    <w:semiHidden/>
    <w:rsid w:val="008F6ADC"/>
  </w:style>
  <w:style w:type="character" w:customStyle="1" w:styleId="ObjetducommentaireCar">
    <w:name w:val="Objet du commentaire Car"/>
    <w:basedOn w:val="CommentaireCar"/>
    <w:link w:val="Objetducommentaire"/>
    <w:rsid w:val="008F6ADC"/>
    <w:rPr>
      <w:b/>
      <w:bCs/>
    </w:rPr>
  </w:style>
  <w:style w:type="character" w:customStyle="1" w:styleId="En-tteCar">
    <w:name w:val="En-tête Car"/>
    <w:link w:val="En-tte"/>
    <w:locked/>
    <w:rsid w:val="00703A68"/>
    <w:rPr>
      <w:sz w:val="22"/>
    </w:rPr>
  </w:style>
  <w:style w:type="paragraph" w:styleId="Paragraphedeliste">
    <w:name w:val="List Paragraph"/>
    <w:basedOn w:val="Normal"/>
    <w:uiPriority w:val="34"/>
    <w:qFormat/>
    <w:rsid w:val="00B006D1"/>
    <w:pPr>
      <w:ind w:left="720"/>
      <w:contextualSpacing/>
    </w:pPr>
  </w:style>
  <w:style w:type="paragraph" w:customStyle="1" w:styleId="Commentaires">
    <w:name w:val="Commentaires"/>
    <w:basedOn w:val="Corpsdetexte"/>
    <w:link w:val="CommentairesCar"/>
    <w:qFormat/>
    <w:rsid w:val="002B388D"/>
    <w:pPr>
      <w:spacing w:before="120"/>
      <w:jc w:val="both"/>
    </w:pPr>
    <w:rPr>
      <w:b/>
      <w:color w:val="0000FF"/>
      <w:sz w:val="20"/>
    </w:rPr>
  </w:style>
  <w:style w:type="character" w:customStyle="1" w:styleId="CommentairesCar">
    <w:name w:val="Commentaires Car"/>
    <w:basedOn w:val="Policepardfaut"/>
    <w:link w:val="Commentaires"/>
    <w:rsid w:val="002B388D"/>
    <w:rPr>
      <w:b/>
      <w:color w:val="0000FF"/>
    </w:rPr>
  </w:style>
  <w:style w:type="paragraph" w:customStyle="1" w:styleId="Default">
    <w:name w:val="Default"/>
    <w:rsid w:val="0084747B"/>
    <w:pPr>
      <w:autoSpaceDE w:val="0"/>
      <w:autoSpaceDN w:val="0"/>
      <w:adjustRightInd w:val="0"/>
    </w:pPr>
    <w:rPr>
      <w:rFonts w:ascii="Arial" w:hAnsi="Arial" w:cs="Arial"/>
      <w:color w:val="000000"/>
      <w:sz w:val="24"/>
      <w:szCs w:val="24"/>
    </w:rPr>
  </w:style>
  <w:style w:type="paragraph" w:customStyle="1" w:styleId="1lignecorpsdutexteDGA">
    <w:name w:val="1° ligne  corps du texte DGA"/>
    <w:basedOn w:val="CorpsdutexteDGA"/>
    <w:next w:val="CorpsdutexteDGA"/>
    <w:rsid w:val="0020280F"/>
    <w:pPr>
      <w:spacing w:before="720"/>
      <w:ind w:left="2608"/>
    </w:pPr>
    <w:rPr>
      <w:noProof/>
    </w:rPr>
  </w:style>
  <w:style w:type="character" w:customStyle="1" w:styleId="CorpsdetexteCar">
    <w:name w:val="Corps de texte Car"/>
    <w:basedOn w:val="Policepardfaut"/>
    <w:link w:val="Corpsdetexte"/>
    <w:rsid w:val="00E00770"/>
    <w:rPr>
      <w:sz w:val="22"/>
    </w:rPr>
  </w:style>
  <w:style w:type="character" w:customStyle="1" w:styleId="TextedebullesCar">
    <w:name w:val="Texte de bulles Car"/>
    <w:basedOn w:val="Policepardfaut"/>
    <w:link w:val="Textedebulles"/>
    <w:semiHidden/>
    <w:rsid w:val="00E00770"/>
    <w:rPr>
      <w:rFonts w:ascii="Tahoma" w:hAnsi="Tahoma" w:cs="Tahoma"/>
      <w:sz w:val="16"/>
      <w:szCs w:val="16"/>
    </w:rPr>
  </w:style>
  <w:style w:type="paragraph" w:styleId="Listepuces3">
    <w:name w:val="List Bullet 3"/>
    <w:basedOn w:val="Normal"/>
    <w:rsid w:val="00E00770"/>
    <w:pPr>
      <w:tabs>
        <w:tab w:val="num" w:pos="926"/>
      </w:tabs>
      <w:ind w:left="926" w:hanging="360"/>
    </w:pPr>
    <w:rPr>
      <w:sz w:val="24"/>
      <w:szCs w:val="24"/>
    </w:rPr>
  </w:style>
  <w:style w:type="paragraph" w:customStyle="1" w:styleId="modele">
    <w:name w:val="modele"/>
    <w:basedOn w:val="Normal"/>
    <w:link w:val="modeleCar"/>
    <w:qFormat/>
    <w:rsid w:val="00E00770"/>
    <w:pPr>
      <w:spacing w:line="276" w:lineRule="auto"/>
      <w:jc w:val="both"/>
    </w:pPr>
    <w:rPr>
      <w:rFonts w:eastAsia="Calibri"/>
      <w:b/>
      <w:color w:val="00B0F0"/>
      <w:szCs w:val="22"/>
    </w:rPr>
  </w:style>
  <w:style w:type="character" w:customStyle="1" w:styleId="modeleCar">
    <w:name w:val="modele Car"/>
    <w:basedOn w:val="Policepardfaut"/>
    <w:link w:val="modele"/>
    <w:rsid w:val="00E00770"/>
    <w:rPr>
      <w:rFonts w:eastAsia="Calibri"/>
      <w:b/>
      <w:color w:val="00B0F0"/>
      <w:sz w:val="22"/>
      <w:szCs w:val="22"/>
    </w:rPr>
  </w:style>
  <w:style w:type="character" w:customStyle="1" w:styleId="Titre1Car">
    <w:name w:val="Titre 1 Car"/>
    <w:aliases w:val="MINISTERE DEF Car,T1 Car,Titre DGA 1° niveau Car"/>
    <w:basedOn w:val="Policepardfaut"/>
    <w:link w:val="Titre1"/>
    <w:rsid w:val="00C44BD4"/>
    <w:rPr>
      <w:b/>
      <w:bCs/>
      <w:caps/>
      <w:sz w:val="22"/>
      <w:szCs w:val="22"/>
    </w:rPr>
  </w:style>
  <w:style w:type="character" w:customStyle="1" w:styleId="Titre2Car">
    <w:name w:val="Titre 2 Car"/>
    <w:basedOn w:val="Policepardfaut"/>
    <w:link w:val="Titre2"/>
    <w:semiHidden/>
    <w:rsid w:val="00C44BD4"/>
    <w:rPr>
      <w:rFonts w:asciiTheme="majorHAnsi" w:eastAsiaTheme="majorEastAsia" w:hAnsiTheme="majorHAnsi" w:cstheme="majorBidi"/>
      <w:color w:val="365F91" w:themeColor="accent1" w:themeShade="BF"/>
      <w:sz w:val="26"/>
      <w:szCs w:val="26"/>
    </w:rPr>
  </w:style>
  <w:style w:type="paragraph" w:customStyle="1" w:styleId="paragraphe">
    <w:name w:val="paragraphe"/>
    <w:basedOn w:val="Normal"/>
    <w:rsid w:val="00C44BD4"/>
    <w:pPr>
      <w:ind w:firstLine="567"/>
      <w:jc w:val="both"/>
    </w:pPr>
    <w:rPr>
      <w:rFonts w:ascii="Times" w:hAnsi="Times" w:cs="Times"/>
      <w:noProof/>
      <w:sz w:val="24"/>
      <w:szCs w:val="24"/>
    </w:rPr>
  </w:style>
  <w:style w:type="character" w:styleId="lev">
    <w:name w:val="Strong"/>
    <w:basedOn w:val="Policepardfaut"/>
    <w:uiPriority w:val="22"/>
    <w:qFormat/>
    <w:rsid w:val="00B360DA"/>
    <w:rPr>
      <w:b/>
      <w:bCs/>
    </w:rPr>
  </w:style>
  <w:style w:type="character" w:customStyle="1" w:styleId="CorpsdetexteCar1">
    <w:name w:val="Corps de texte Car1"/>
    <w:locked/>
    <w:rsid w:val="00C73E4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65696">
      <w:bodyDiv w:val="1"/>
      <w:marLeft w:val="0"/>
      <w:marRight w:val="0"/>
      <w:marTop w:val="0"/>
      <w:marBottom w:val="0"/>
      <w:divBdr>
        <w:top w:val="none" w:sz="0" w:space="0" w:color="auto"/>
        <w:left w:val="none" w:sz="0" w:space="0" w:color="auto"/>
        <w:bottom w:val="none" w:sz="0" w:space="0" w:color="auto"/>
        <w:right w:val="none" w:sz="0" w:space="0" w:color="auto"/>
      </w:divBdr>
    </w:div>
    <w:div w:id="1855803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s-publics.gouv.fr" TargetMode="External"/><Relationship Id="rId13" Type="http://schemas.openxmlformats.org/officeDocument/2006/relationships/hyperlink" Target="mailto:dga.rgpd.fct@intradef.gouv.f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greffe.ta-orleans@juradm.fr" TargetMode="External"/><Relationship Id="rId10" Type="http://schemas.openxmlformats.org/officeDocument/2006/relationships/hyperlink" Target="http://www.armement.defense.gouv.f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chats.defense.gouv.fr" TargetMode="External"/><Relationship Id="rId14" Type="http://schemas.openxmlformats.org/officeDocument/2006/relationships/hyperlink" Target="mailto:greffe.ta-orleans@juradm.f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4CBC9-73DE-4295-B92B-2988FD23C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8</Pages>
  <Words>1810</Words>
  <Characters>10867</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DIRECTION TECHNIQUE - SCAT bourges</vt:lpstr>
    </vt:vector>
  </TitlesOfParts>
  <Company>Ministère de la Défense</Company>
  <LinksUpToDate>false</LinksUpToDate>
  <CharactersWithSpaces>12652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 TECHNIQUE - SCAT bourges</dc:title>
  <dc:subject/>
  <dc:creator>DANTEC Dominique</dc:creator>
  <cp:keywords/>
  <dc:description/>
  <cp:lastModifiedBy>MICHON Nathalie TCT GROUPE II</cp:lastModifiedBy>
  <cp:revision>48</cp:revision>
  <cp:lastPrinted>2026-05-29T13:01:00Z</cp:lastPrinted>
  <dcterms:created xsi:type="dcterms:W3CDTF">2026-04-21T12:56:00Z</dcterms:created>
  <dcterms:modified xsi:type="dcterms:W3CDTF">2026-05-29T13:02:00Z</dcterms:modified>
</cp:coreProperties>
</file>