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6DCB59F1"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O</w:t>
            </w:r>
            <w:r w:rsidRPr="0006068D">
              <w:rPr>
                <w:rFonts w:asciiTheme="minorHAnsi" w:hAnsiTheme="minorHAnsi" w:cstheme="minorHAnsi"/>
                <w:b/>
                <w:caps/>
                <w:sz w:val="22"/>
                <w:szCs w:val="22"/>
              </w:rPr>
              <w:t xml:space="preserve">BJET Du projet de </w:t>
            </w:r>
            <w:r w:rsidR="002C6EA5" w:rsidRPr="0006068D">
              <w:rPr>
                <w:rFonts w:asciiTheme="minorHAnsi" w:hAnsiTheme="minorHAnsi" w:cstheme="minorHAnsi"/>
                <w:b/>
                <w:caps/>
                <w:sz w:val="22"/>
                <w:szCs w:val="22"/>
              </w:rPr>
              <w:t>CONTRAT :</w:t>
            </w:r>
          </w:p>
          <w:p w14:paraId="2B8821F0" w14:textId="202E2205" w:rsidR="0083082B" w:rsidRPr="0006068D" w:rsidRDefault="000B7FDA" w:rsidP="0083082B">
            <w:pPr>
              <w:jc w:val="both"/>
              <w:rPr>
                <w:rFonts w:asciiTheme="minorHAnsi" w:hAnsiTheme="minorHAnsi" w:cstheme="minorHAnsi"/>
                <w:b/>
                <w:sz w:val="22"/>
                <w:szCs w:val="22"/>
              </w:rPr>
            </w:pPr>
            <w:r w:rsidRPr="000B7FDA">
              <w:rPr>
                <w:rFonts w:asciiTheme="minorHAnsi" w:hAnsiTheme="minorHAnsi" w:cstheme="minorHAnsi"/>
                <w:b/>
                <w:caps/>
                <w:sz w:val="22"/>
                <w:szCs w:val="22"/>
              </w:rPr>
              <w:t>fourniture, la livraison et, le cas échéant, l’installation de petits matériels et consommables de bureau au profit de l’Administration Générale des Douanes (AGD), dans le cadre du projet STREAM.</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7AB025C5" w:rsidR="0083082B" w:rsidRPr="0006068D" w:rsidRDefault="00F839DA" w:rsidP="0083082B">
            <w:pPr>
              <w:rPr>
                <w:rFonts w:asciiTheme="minorHAnsi" w:hAnsiTheme="minorHAnsi" w:cstheme="minorHAnsi"/>
                <w:sz w:val="22"/>
                <w:szCs w:val="22"/>
              </w:rPr>
            </w:pPr>
            <w:r>
              <w:rPr>
                <w:rFonts w:asciiTheme="minorHAnsi" w:hAnsiTheme="minorHAnsi" w:cstheme="minorHAnsi"/>
                <w:b/>
                <w:sz w:val="22"/>
                <w:szCs w:val="22"/>
                <w:highlight w:val="yellow"/>
              </w:rPr>
              <w:t>10</w:t>
            </w:r>
            <w:r w:rsidR="00836A9C">
              <w:rPr>
                <w:rFonts w:asciiTheme="minorHAnsi" w:hAnsiTheme="minorHAnsi" w:cstheme="minorHAnsi"/>
                <w:b/>
                <w:sz w:val="22"/>
                <w:szCs w:val="22"/>
                <w:highlight w:val="yellow"/>
              </w:rPr>
              <w:t>/</w:t>
            </w:r>
            <w:r w:rsidR="002C6EA5">
              <w:rPr>
                <w:rFonts w:asciiTheme="minorHAnsi" w:hAnsiTheme="minorHAnsi" w:cstheme="minorHAnsi"/>
                <w:b/>
                <w:sz w:val="22"/>
                <w:szCs w:val="22"/>
                <w:highlight w:val="yellow"/>
              </w:rPr>
              <w:t>0</w:t>
            </w:r>
            <w:r>
              <w:rPr>
                <w:rFonts w:asciiTheme="minorHAnsi" w:hAnsiTheme="minorHAnsi" w:cstheme="minorHAnsi"/>
                <w:b/>
                <w:sz w:val="22"/>
                <w:szCs w:val="22"/>
                <w:highlight w:val="yellow"/>
              </w:rPr>
              <w:t>6</w:t>
            </w:r>
            <w:r w:rsidR="00836A9C">
              <w:rPr>
                <w:rFonts w:asciiTheme="minorHAnsi" w:hAnsiTheme="minorHAnsi" w:cstheme="minorHAnsi"/>
                <w:b/>
                <w:sz w:val="22"/>
                <w:szCs w:val="22"/>
                <w:highlight w:val="yellow"/>
              </w:rPr>
              <w:t>/20</w:t>
            </w:r>
            <w:r w:rsidR="002C6EA5">
              <w:rPr>
                <w:rFonts w:asciiTheme="minorHAnsi" w:hAnsiTheme="minorHAnsi" w:cstheme="minorHAnsi"/>
                <w:b/>
                <w:sz w:val="22"/>
                <w:szCs w:val="22"/>
                <w:highlight w:val="yellow"/>
              </w:rPr>
              <w:t xml:space="preserve">26 </w:t>
            </w:r>
            <w:r w:rsidR="00836A9C">
              <w:rPr>
                <w:rFonts w:asciiTheme="minorHAnsi" w:hAnsiTheme="minorHAnsi" w:cstheme="minorHAnsi"/>
                <w:b/>
                <w:sz w:val="22"/>
                <w:szCs w:val="22"/>
                <w:highlight w:val="yellow"/>
              </w:rPr>
              <w:t xml:space="preserve">à </w:t>
            </w:r>
            <w:r w:rsidR="002C6EA5">
              <w:rPr>
                <w:rFonts w:asciiTheme="minorHAnsi" w:hAnsiTheme="minorHAnsi" w:cstheme="minorHAnsi"/>
                <w:b/>
                <w:sz w:val="22"/>
                <w:szCs w:val="22"/>
                <w:highlight w:val="yellow"/>
              </w:rPr>
              <w:t>15</w:t>
            </w:r>
            <w:r w:rsidR="00836A9C">
              <w:rPr>
                <w:rFonts w:asciiTheme="minorHAnsi" w:hAnsiTheme="minorHAnsi" w:cstheme="minorHAnsi"/>
                <w:b/>
                <w:sz w:val="22"/>
                <w:szCs w:val="22"/>
                <w:highlight w:val="yellow"/>
              </w:rPr>
              <w:t>h</w:t>
            </w:r>
            <w:r w:rsidR="000B7FDA">
              <w:rPr>
                <w:rFonts w:asciiTheme="minorHAnsi" w:hAnsiTheme="minorHAnsi" w:cstheme="minorHAnsi"/>
                <w:b/>
                <w:sz w:val="22"/>
                <w:szCs w:val="22"/>
              </w:rPr>
              <w:t>00</w:t>
            </w:r>
            <w:r w:rsidR="000B7FDA">
              <w:rPr>
                <w:rFonts w:asciiTheme="minorHAnsi" w:hAnsiTheme="minorHAnsi" w:cstheme="minorHAnsi"/>
                <w:b/>
                <w:smallCaps/>
                <w:sz w:val="22"/>
                <w:szCs w:val="22"/>
              </w:rPr>
              <w:t xml:space="preserve"> </w:t>
            </w:r>
            <w:r w:rsidR="000B7FDA" w:rsidRPr="0006068D">
              <w:rPr>
                <w:rFonts w:asciiTheme="minorHAnsi" w:hAnsiTheme="minorHAnsi" w:cstheme="minorHAnsi"/>
                <w:b/>
                <w:smallCaps/>
                <w:sz w:val="22"/>
                <w:szCs w:val="22"/>
              </w:rPr>
              <w:t>(</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1E5C8378" w14:textId="77777777" w:rsidR="00653E49"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63783763" w:history="1">
            <w:r w:rsidR="00653E49" w:rsidRPr="000F3F0B">
              <w:rPr>
                <w:rStyle w:val="Lienhypertexte"/>
                <w:rFonts w:cstheme="minorHAnsi"/>
                <w:b/>
                <w:caps/>
                <w:noProof/>
              </w:rPr>
              <w:t>ARTICLE 1 :</w:t>
            </w:r>
            <w:r w:rsidR="00653E49">
              <w:rPr>
                <w:rFonts w:asciiTheme="minorHAnsi" w:eastAsiaTheme="minorEastAsia" w:hAnsiTheme="minorHAnsi" w:cstheme="minorBidi"/>
                <w:noProof/>
                <w:sz w:val="22"/>
                <w:szCs w:val="22"/>
              </w:rPr>
              <w:tab/>
            </w:r>
            <w:r w:rsidR="00653E49" w:rsidRPr="000F3F0B">
              <w:rPr>
                <w:rStyle w:val="Lienhypertexte"/>
                <w:rFonts w:cstheme="minorHAnsi"/>
                <w:b/>
                <w:caps/>
                <w:noProof/>
              </w:rPr>
              <w:t>Objet et étendue de la consultation</w:t>
            </w:r>
            <w:r w:rsidR="00653E49">
              <w:rPr>
                <w:noProof/>
                <w:webHidden/>
              </w:rPr>
              <w:tab/>
            </w:r>
            <w:r w:rsidR="00653E49">
              <w:rPr>
                <w:noProof/>
                <w:webHidden/>
              </w:rPr>
              <w:fldChar w:fldCharType="begin"/>
            </w:r>
            <w:r w:rsidR="00653E49">
              <w:rPr>
                <w:noProof/>
                <w:webHidden/>
              </w:rPr>
              <w:instrText xml:space="preserve"> PAGEREF _Toc63783763 \h </w:instrText>
            </w:r>
            <w:r w:rsidR="00653E49">
              <w:rPr>
                <w:noProof/>
                <w:webHidden/>
              </w:rPr>
            </w:r>
            <w:r w:rsidR="00653E49">
              <w:rPr>
                <w:noProof/>
                <w:webHidden/>
              </w:rPr>
              <w:fldChar w:fldCharType="separate"/>
            </w:r>
            <w:r w:rsidR="00653E49">
              <w:rPr>
                <w:noProof/>
                <w:webHidden/>
              </w:rPr>
              <w:t>4</w:t>
            </w:r>
            <w:r w:rsidR="00653E49">
              <w:rPr>
                <w:noProof/>
                <w:webHidden/>
              </w:rPr>
              <w:fldChar w:fldCharType="end"/>
            </w:r>
          </w:hyperlink>
        </w:p>
        <w:p w14:paraId="5E2C4E63" w14:textId="77777777" w:rsidR="00653E49" w:rsidRDefault="00653E49">
          <w:pPr>
            <w:pStyle w:val="TM2"/>
            <w:rPr>
              <w:noProof/>
            </w:rPr>
          </w:pPr>
          <w:hyperlink w:anchor="_Toc63783764" w:history="1">
            <w:r w:rsidRPr="000F3F0B">
              <w:rPr>
                <w:rStyle w:val="Lienhypertexte"/>
                <w:rFonts w:cstheme="minorHAnsi"/>
                <w:noProof/>
              </w:rPr>
              <w:t>Objet de la consultation</w:t>
            </w:r>
            <w:r>
              <w:rPr>
                <w:noProof/>
                <w:webHidden/>
              </w:rPr>
              <w:tab/>
            </w:r>
            <w:r>
              <w:rPr>
                <w:noProof/>
                <w:webHidden/>
              </w:rPr>
              <w:fldChar w:fldCharType="begin"/>
            </w:r>
            <w:r>
              <w:rPr>
                <w:noProof/>
                <w:webHidden/>
              </w:rPr>
              <w:instrText xml:space="preserve"> PAGEREF _Toc63783764 \h </w:instrText>
            </w:r>
            <w:r>
              <w:rPr>
                <w:noProof/>
                <w:webHidden/>
              </w:rPr>
            </w:r>
            <w:r>
              <w:rPr>
                <w:noProof/>
                <w:webHidden/>
              </w:rPr>
              <w:fldChar w:fldCharType="separate"/>
            </w:r>
            <w:r>
              <w:rPr>
                <w:noProof/>
                <w:webHidden/>
              </w:rPr>
              <w:t>4</w:t>
            </w:r>
            <w:r>
              <w:rPr>
                <w:noProof/>
                <w:webHidden/>
              </w:rPr>
              <w:fldChar w:fldCharType="end"/>
            </w:r>
          </w:hyperlink>
        </w:p>
        <w:p w14:paraId="64C803DB" w14:textId="77777777" w:rsidR="00653E49" w:rsidRDefault="00653E49">
          <w:pPr>
            <w:pStyle w:val="TM2"/>
            <w:rPr>
              <w:noProof/>
            </w:rPr>
          </w:pPr>
          <w:hyperlink w:anchor="_Toc63783765" w:history="1">
            <w:r w:rsidRPr="000F3F0B">
              <w:rPr>
                <w:rStyle w:val="Lienhypertexte"/>
                <w:rFonts w:cstheme="minorHAnsi"/>
                <w:noProof/>
              </w:rPr>
              <w:t>Etendue de la consultation</w:t>
            </w:r>
            <w:r>
              <w:rPr>
                <w:noProof/>
                <w:webHidden/>
              </w:rPr>
              <w:tab/>
            </w:r>
            <w:r>
              <w:rPr>
                <w:noProof/>
                <w:webHidden/>
              </w:rPr>
              <w:fldChar w:fldCharType="begin"/>
            </w:r>
            <w:r>
              <w:rPr>
                <w:noProof/>
                <w:webHidden/>
              </w:rPr>
              <w:instrText xml:space="preserve"> PAGEREF _Toc63783765 \h </w:instrText>
            </w:r>
            <w:r>
              <w:rPr>
                <w:noProof/>
                <w:webHidden/>
              </w:rPr>
            </w:r>
            <w:r>
              <w:rPr>
                <w:noProof/>
                <w:webHidden/>
              </w:rPr>
              <w:fldChar w:fldCharType="separate"/>
            </w:r>
            <w:r>
              <w:rPr>
                <w:noProof/>
                <w:webHidden/>
              </w:rPr>
              <w:t>4</w:t>
            </w:r>
            <w:r>
              <w:rPr>
                <w:noProof/>
                <w:webHidden/>
              </w:rPr>
              <w:fldChar w:fldCharType="end"/>
            </w:r>
          </w:hyperlink>
        </w:p>
        <w:p w14:paraId="6848C4DE" w14:textId="77777777" w:rsidR="00653E49" w:rsidRDefault="00653E49">
          <w:pPr>
            <w:pStyle w:val="TM2"/>
            <w:rPr>
              <w:noProof/>
            </w:rPr>
          </w:pPr>
          <w:hyperlink w:anchor="_Toc63783766" w:history="1">
            <w:r w:rsidRPr="000F3F0B">
              <w:rPr>
                <w:rStyle w:val="Lienhypertexte"/>
                <w:rFonts w:cstheme="minorHAnsi"/>
                <w:noProof/>
              </w:rPr>
              <w:t>Calendrier prévisionnel de la consultation</w:t>
            </w:r>
            <w:r>
              <w:rPr>
                <w:noProof/>
                <w:webHidden/>
              </w:rPr>
              <w:tab/>
            </w:r>
            <w:r>
              <w:rPr>
                <w:noProof/>
                <w:webHidden/>
              </w:rPr>
              <w:fldChar w:fldCharType="begin"/>
            </w:r>
            <w:r>
              <w:rPr>
                <w:noProof/>
                <w:webHidden/>
              </w:rPr>
              <w:instrText xml:space="preserve"> PAGEREF _Toc63783766 \h </w:instrText>
            </w:r>
            <w:r>
              <w:rPr>
                <w:noProof/>
                <w:webHidden/>
              </w:rPr>
            </w:r>
            <w:r>
              <w:rPr>
                <w:noProof/>
                <w:webHidden/>
              </w:rPr>
              <w:fldChar w:fldCharType="separate"/>
            </w:r>
            <w:r>
              <w:rPr>
                <w:noProof/>
                <w:webHidden/>
              </w:rPr>
              <w:t>4</w:t>
            </w:r>
            <w:r>
              <w:rPr>
                <w:noProof/>
                <w:webHidden/>
              </w:rPr>
              <w:fldChar w:fldCharType="end"/>
            </w:r>
          </w:hyperlink>
        </w:p>
        <w:p w14:paraId="4AB57075" w14:textId="77777777" w:rsidR="00653E49" w:rsidRDefault="00653E49">
          <w:pPr>
            <w:pStyle w:val="TM2"/>
            <w:rPr>
              <w:noProof/>
            </w:rPr>
          </w:pPr>
          <w:hyperlink w:anchor="_Toc63783767" w:history="1">
            <w:r w:rsidRPr="000F3F0B">
              <w:rPr>
                <w:rStyle w:val="Lienhypertexte"/>
                <w:rFonts w:cstheme="minorHAnsi"/>
                <w:noProof/>
              </w:rPr>
              <w:t>Langue de la consultation – unité monétaire</w:t>
            </w:r>
            <w:r>
              <w:rPr>
                <w:noProof/>
                <w:webHidden/>
              </w:rPr>
              <w:tab/>
            </w:r>
            <w:r>
              <w:rPr>
                <w:noProof/>
                <w:webHidden/>
              </w:rPr>
              <w:fldChar w:fldCharType="begin"/>
            </w:r>
            <w:r>
              <w:rPr>
                <w:noProof/>
                <w:webHidden/>
              </w:rPr>
              <w:instrText xml:space="preserve"> PAGEREF _Toc63783767 \h </w:instrText>
            </w:r>
            <w:r>
              <w:rPr>
                <w:noProof/>
                <w:webHidden/>
              </w:rPr>
            </w:r>
            <w:r>
              <w:rPr>
                <w:noProof/>
                <w:webHidden/>
              </w:rPr>
              <w:fldChar w:fldCharType="separate"/>
            </w:r>
            <w:r>
              <w:rPr>
                <w:noProof/>
                <w:webHidden/>
              </w:rPr>
              <w:t>4</w:t>
            </w:r>
            <w:r>
              <w:rPr>
                <w:noProof/>
                <w:webHidden/>
              </w:rPr>
              <w:fldChar w:fldCharType="end"/>
            </w:r>
          </w:hyperlink>
        </w:p>
        <w:p w14:paraId="2DA8235A" w14:textId="77777777" w:rsidR="00653E49" w:rsidRDefault="00653E49">
          <w:pPr>
            <w:pStyle w:val="TM2"/>
            <w:rPr>
              <w:noProof/>
            </w:rPr>
          </w:pPr>
          <w:hyperlink w:anchor="_Toc63783768" w:history="1">
            <w:r w:rsidRPr="000F3F0B">
              <w:rPr>
                <w:rStyle w:val="Lienhypertexte"/>
                <w:rFonts w:cstheme="minorHAnsi"/>
                <w:noProof/>
              </w:rPr>
              <w:t>Composition du dossier de consultation</w:t>
            </w:r>
            <w:r>
              <w:rPr>
                <w:noProof/>
                <w:webHidden/>
              </w:rPr>
              <w:tab/>
            </w:r>
            <w:r>
              <w:rPr>
                <w:noProof/>
                <w:webHidden/>
              </w:rPr>
              <w:fldChar w:fldCharType="begin"/>
            </w:r>
            <w:r>
              <w:rPr>
                <w:noProof/>
                <w:webHidden/>
              </w:rPr>
              <w:instrText xml:space="preserve"> PAGEREF _Toc63783768 \h </w:instrText>
            </w:r>
            <w:r>
              <w:rPr>
                <w:noProof/>
                <w:webHidden/>
              </w:rPr>
            </w:r>
            <w:r>
              <w:rPr>
                <w:noProof/>
                <w:webHidden/>
              </w:rPr>
              <w:fldChar w:fldCharType="separate"/>
            </w:r>
            <w:r>
              <w:rPr>
                <w:noProof/>
                <w:webHidden/>
              </w:rPr>
              <w:t>4</w:t>
            </w:r>
            <w:r>
              <w:rPr>
                <w:noProof/>
                <w:webHidden/>
              </w:rPr>
              <w:fldChar w:fldCharType="end"/>
            </w:r>
          </w:hyperlink>
        </w:p>
        <w:p w14:paraId="26610E49" w14:textId="77777777" w:rsidR="00653E49" w:rsidRDefault="00653E49">
          <w:pPr>
            <w:pStyle w:val="TM2"/>
            <w:rPr>
              <w:noProof/>
            </w:rPr>
          </w:pPr>
          <w:hyperlink w:anchor="_Toc63783769" w:history="1">
            <w:r w:rsidRPr="000F3F0B">
              <w:rPr>
                <w:rStyle w:val="Lienhypertexte"/>
                <w:rFonts w:cstheme="minorHAnsi"/>
                <w:noProof/>
              </w:rPr>
              <w:t>Modification du dossier de consultation</w:t>
            </w:r>
            <w:r>
              <w:rPr>
                <w:noProof/>
                <w:webHidden/>
              </w:rPr>
              <w:tab/>
            </w:r>
            <w:r>
              <w:rPr>
                <w:noProof/>
                <w:webHidden/>
              </w:rPr>
              <w:fldChar w:fldCharType="begin"/>
            </w:r>
            <w:r>
              <w:rPr>
                <w:noProof/>
                <w:webHidden/>
              </w:rPr>
              <w:instrText xml:space="preserve"> PAGEREF _Toc63783769 \h </w:instrText>
            </w:r>
            <w:r>
              <w:rPr>
                <w:noProof/>
                <w:webHidden/>
              </w:rPr>
            </w:r>
            <w:r>
              <w:rPr>
                <w:noProof/>
                <w:webHidden/>
              </w:rPr>
              <w:fldChar w:fldCharType="separate"/>
            </w:r>
            <w:r>
              <w:rPr>
                <w:noProof/>
                <w:webHidden/>
              </w:rPr>
              <w:t>5</w:t>
            </w:r>
            <w:r>
              <w:rPr>
                <w:noProof/>
                <w:webHidden/>
              </w:rPr>
              <w:fldChar w:fldCharType="end"/>
            </w:r>
          </w:hyperlink>
        </w:p>
        <w:p w14:paraId="746DD125"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770" w:history="1">
            <w:r w:rsidRPr="000F3F0B">
              <w:rPr>
                <w:rStyle w:val="Lienhypertexte"/>
                <w:rFonts w:cstheme="minorHAnsi"/>
                <w:b/>
                <w:caps/>
                <w:noProof/>
              </w:rPr>
              <w:t>ARTICLE 2 :</w:t>
            </w:r>
            <w:r>
              <w:rPr>
                <w:rFonts w:asciiTheme="minorHAnsi" w:eastAsiaTheme="minorEastAsia" w:hAnsiTheme="minorHAnsi" w:cstheme="minorBidi"/>
                <w:noProof/>
                <w:sz w:val="22"/>
                <w:szCs w:val="22"/>
              </w:rPr>
              <w:tab/>
            </w:r>
            <w:r w:rsidRPr="000F3F0B">
              <w:rPr>
                <w:rStyle w:val="Lienhypertexte"/>
                <w:rFonts w:cstheme="minorHAnsi"/>
                <w:b/>
                <w:caps/>
                <w:noProof/>
              </w:rPr>
              <w:t>Caracteristiques GENERALES du projet de contrat</w:t>
            </w:r>
            <w:r>
              <w:rPr>
                <w:noProof/>
                <w:webHidden/>
              </w:rPr>
              <w:tab/>
            </w:r>
            <w:r>
              <w:rPr>
                <w:noProof/>
                <w:webHidden/>
              </w:rPr>
              <w:fldChar w:fldCharType="begin"/>
            </w:r>
            <w:r>
              <w:rPr>
                <w:noProof/>
                <w:webHidden/>
              </w:rPr>
              <w:instrText xml:space="preserve"> PAGEREF _Toc63783770 \h </w:instrText>
            </w:r>
            <w:r>
              <w:rPr>
                <w:noProof/>
                <w:webHidden/>
              </w:rPr>
            </w:r>
            <w:r>
              <w:rPr>
                <w:noProof/>
                <w:webHidden/>
              </w:rPr>
              <w:fldChar w:fldCharType="separate"/>
            </w:r>
            <w:r>
              <w:rPr>
                <w:noProof/>
                <w:webHidden/>
              </w:rPr>
              <w:t>6</w:t>
            </w:r>
            <w:r>
              <w:rPr>
                <w:noProof/>
                <w:webHidden/>
              </w:rPr>
              <w:fldChar w:fldCharType="end"/>
            </w:r>
          </w:hyperlink>
        </w:p>
        <w:p w14:paraId="33FD7559" w14:textId="77777777" w:rsidR="00653E49" w:rsidRDefault="00653E49">
          <w:pPr>
            <w:pStyle w:val="TM2"/>
            <w:rPr>
              <w:noProof/>
            </w:rPr>
          </w:pPr>
          <w:hyperlink w:anchor="_Toc63783771" w:history="1">
            <w:r w:rsidRPr="000F3F0B">
              <w:rPr>
                <w:rStyle w:val="Lienhypertexte"/>
                <w:rFonts w:cstheme="minorHAnsi"/>
                <w:noProof/>
              </w:rPr>
              <w:t>Forme du contrat</w:t>
            </w:r>
            <w:r>
              <w:rPr>
                <w:noProof/>
                <w:webHidden/>
              </w:rPr>
              <w:tab/>
            </w:r>
            <w:r>
              <w:rPr>
                <w:noProof/>
                <w:webHidden/>
              </w:rPr>
              <w:fldChar w:fldCharType="begin"/>
            </w:r>
            <w:r>
              <w:rPr>
                <w:noProof/>
                <w:webHidden/>
              </w:rPr>
              <w:instrText xml:space="preserve"> PAGEREF _Toc63783771 \h </w:instrText>
            </w:r>
            <w:r>
              <w:rPr>
                <w:noProof/>
                <w:webHidden/>
              </w:rPr>
            </w:r>
            <w:r>
              <w:rPr>
                <w:noProof/>
                <w:webHidden/>
              </w:rPr>
              <w:fldChar w:fldCharType="separate"/>
            </w:r>
            <w:r>
              <w:rPr>
                <w:noProof/>
                <w:webHidden/>
              </w:rPr>
              <w:t>6</w:t>
            </w:r>
            <w:r>
              <w:rPr>
                <w:noProof/>
                <w:webHidden/>
              </w:rPr>
              <w:fldChar w:fldCharType="end"/>
            </w:r>
          </w:hyperlink>
        </w:p>
        <w:p w14:paraId="1D8BA962" w14:textId="77777777" w:rsidR="00653E49" w:rsidRDefault="00653E49">
          <w:pPr>
            <w:pStyle w:val="TM2"/>
            <w:rPr>
              <w:noProof/>
            </w:rPr>
          </w:pPr>
          <w:hyperlink w:anchor="_Toc63783772" w:history="1">
            <w:r w:rsidRPr="000F3F0B">
              <w:rPr>
                <w:rStyle w:val="Lienhypertexte"/>
                <w:rFonts w:cstheme="minorHAnsi"/>
                <w:noProof/>
              </w:rPr>
              <w:t>Montant estimatif du besoin</w:t>
            </w:r>
            <w:r>
              <w:rPr>
                <w:noProof/>
                <w:webHidden/>
              </w:rPr>
              <w:tab/>
            </w:r>
            <w:r>
              <w:rPr>
                <w:noProof/>
                <w:webHidden/>
              </w:rPr>
              <w:fldChar w:fldCharType="begin"/>
            </w:r>
            <w:r>
              <w:rPr>
                <w:noProof/>
                <w:webHidden/>
              </w:rPr>
              <w:instrText xml:space="preserve"> PAGEREF _Toc63783772 \h </w:instrText>
            </w:r>
            <w:r>
              <w:rPr>
                <w:noProof/>
                <w:webHidden/>
              </w:rPr>
            </w:r>
            <w:r>
              <w:rPr>
                <w:noProof/>
                <w:webHidden/>
              </w:rPr>
              <w:fldChar w:fldCharType="separate"/>
            </w:r>
            <w:r>
              <w:rPr>
                <w:noProof/>
                <w:webHidden/>
              </w:rPr>
              <w:t>6</w:t>
            </w:r>
            <w:r>
              <w:rPr>
                <w:noProof/>
                <w:webHidden/>
              </w:rPr>
              <w:fldChar w:fldCharType="end"/>
            </w:r>
          </w:hyperlink>
        </w:p>
        <w:p w14:paraId="11EDC41C" w14:textId="77777777" w:rsidR="00653E49" w:rsidRDefault="00653E49">
          <w:pPr>
            <w:pStyle w:val="TM2"/>
            <w:rPr>
              <w:noProof/>
            </w:rPr>
          </w:pPr>
          <w:hyperlink w:anchor="_Toc63783773" w:history="1">
            <w:r w:rsidRPr="000F3F0B">
              <w:rPr>
                <w:rStyle w:val="Lienhypertexte"/>
                <w:rFonts w:cstheme="minorHAnsi"/>
                <w:noProof/>
              </w:rPr>
              <w:t>Durée du contrat</w:t>
            </w:r>
            <w:r>
              <w:rPr>
                <w:noProof/>
                <w:webHidden/>
              </w:rPr>
              <w:tab/>
            </w:r>
            <w:r>
              <w:rPr>
                <w:noProof/>
                <w:webHidden/>
              </w:rPr>
              <w:fldChar w:fldCharType="begin"/>
            </w:r>
            <w:r>
              <w:rPr>
                <w:noProof/>
                <w:webHidden/>
              </w:rPr>
              <w:instrText xml:space="preserve"> PAGEREF _Toc63783773 \h </w:instrText>
            </w:r>
            <w:r>
              <w:rPr>
                <w:noProof/>
                <w:webHidden/>
              </w:rPr>
            </w:r>
            <w:r>
              <w:rPr>
                <w:noProof/>
                <w:webHidden/>
              </w:rPr>
              <w:fldChar w:fldCharType="separate"/>
            </w:r>
            <w:r>
              <w:rPr>
                <w:noProof/>
                <w:webHidden/>
              </w:rPr>
              <w:t>6</w:t>
            </w:r>
            <w:r>
              <w:rPr>
                <w:noProof/>
                <w:webHidden/>
              </w:rPr>
              <w:fldChar w:fldCharType="end"/>
            </w:r>
          </w:hyperlink>
        </w:p>
        <w:p w14:paraId="69891FCA" w14:textId="77777777" w:rsidR="00653E49" w:rsidRDefault="00653E49">
          <w:pPr>
            <w:pStyle w:val="TM2"/>
            <w:rPr>
              <w:noProof/>
            </w:rPr>
          </w:pPr>
          <w:hyperlink w:anchor="_Toc63783774" w:history="1">
            <w:r w:rsidRPr="000F3F0B">
              <w:rPr>
                <w:rStyle w:val="Lienhypertexte"/>
                <w:rFonts w:cstheme="minorHAnsi"/>
                <w:noProof/>
              </w:rPr>
              <w:t>Allotissement</w:t>
            </w:r>
            <w:r>
              <w:rPr>
                <w:noProof/>
                <w:webHidden/>
              </w:rPr>
              <w:tab/>
            </w:r>
            <w:r>
              <w:rPr>
                <w:noProof/>
                <w:webHidden/>
              </w:rPr>
              <w:fldChar w:fldCharType="begin"/>
            </w:r>
            <w:r>
              <w:rPr>
                <w:noProof/>
                <w:webHidden/>
              </w:rPr>
              <w:instrText xml:space="preserve"> PAGEREF _Toc63783774 \h </w:instrText>
            </w:r>
            <w:r>
              <w:rPr>
                <w:noProof/>
                <w:webHidden/>
              </w:rPr>
            </w:r>
            <w:r>
              <w:rPr>
                <w:noProof/>
                <w:webHidden/>
              </w:rPr>
              <w:fldChar w:fldCharType="separate"/>
            </w:r>
            <w:r>
              <w:rPr>
                <w:noProof/>
                <w:webHidden/>
              </w:rPr>
              <w:t>6</w:t>
            </w:r>
            <w:r>
              <w:rPr>
                <w:noProof/>
                <w:webHidden/>
              </w:rPr>
              <w:fldChar w:fldCharType="end"/>
            </w:r>
          </w:hyperlink>
        </w:p>
        <w:p w14:paraId="4C957C5F" w14:textId="77777777" w:rsidR="00653E49" w:rsidRDefault="00653E49">
          <w:pPr>
            <w:pStyle w:val="TM2"/>
            <w:rPr>
              <w:noProof/>
            </w:rPr>
          </w:pPr>
          <w:hyperlink w:anchor="_Toc63783775" w:history="1">
            <w:r w:rsidRPr="000F3F0B">
              <w:rPr>
                <w:rStyle w:val="Lienhypertexte"/>
                <w:rFonts w:cstheme="minorHAnsi"/>
                <w:noProof/>
              </w:rPr>
              <w:t>Options</w:t>
            </w:r>
            <w:r>
              <w:rPr>
                <w:noProof/>
                <w:webHidden/>
              </w:rPr>
              <w:tab/>
            </w:r>
            <w:r>
              <w:rPr>
                <w:noProof/>
                <w:webHidden/>
              </w:rPr>
              <w:fldChar w:fldCharType="begin"/>
            </w:r>
            <w:r>
              <w:rPr>
                <w:noProof/>
                <w:webHidden/>
              </w:rPr>
              <w:instrText xml:space="preserve"> PAGEREF _Toc63783775 \h </w:instrText>
            </w:r>
            <w:r>
              <w:rPr>
                <w:noProof/>
                <w:webHidden/>
              </w:rPr>
            </w:r>
            <w:r>
              <w:rPr>
                <w:noProof/>
                <w:webHidden/>
              </w:rPr>
              <w:fldChar w:fldCharType="separate"/>
            </w:r>
            <w:r>
              <w:rPr>
                <w:noProof/>
                <w:webHidden/>
              </w:rPr>
              <w:t>6</w:t>
            </w:r>
            <w:r>
              <w:rPr>
                <w:noProof/>
                <w:webHidden/>
              </w:rPr>
              <w:fldChar w:fldCharType="end"/>
            </w:r>
          </w:hyperlink>
        </w:p>
        <w:p w14:paraId="1DD1293F" w14:textId="77777777" w:rsidR="00653E49" w:rsidRDefault="00653E49">
          <w:pPr>
            <w:pStyle w:val="TM2"/>
            <w:rPr>
              <w:noProof/>
            </w:rPr>
          </w:pPr>
          <w:hyperlink w:anchor="_Toc63783776" w:history="1">
            <w:r w:rsidRPr="000F3F0B">
              <w:rPr>
                <w:rStyle w:val="Lienhypertexte"/>
                <w:rFonts w:cstheme="minorHAnsi"/>
                <w:i/>
                <w:noProof/>
              </w:rPr>
              <w:t>Prestations similaires</w:t>
            </w:r>
            <w:r>
              <w:rPr>
                <w:noProof/>
                <w:webHidden/>
              </w:rPr>
              <w:tab/>
            </w:r>
            <w:r>
              <w:rPr>
                <w:noProof/>
                <w:webHidden/>
              </w:rPr>
              <w:fldChar w:fldCharType="begin"/>
            </w:r>
            <w:r>
              <w:rPr>
                <w:noProof/>
                <w:webHidden/>
              </w:rPr>
              <w:instrText xml:space="preserve"> PAGEREF _Toc63783776 \h </w:instrText>
            </w:r>
            <w:r>
              <w:rPr>
                <w:noProof/>
                <w:webHidden/>
              </w:rPr>
            </w:r>
            <w:r>
              <w:rPr>
                <w:noProof/>
                <w:webHidden/>
              </w:rPr>
              <w:fldChar w:fldCharType="separate"/>
            </w:r>
            <w:r>
              <w:rPr>
                <w:noProof/>
                <w:webHidden/>
              </w:rPr>
              <w:t>6</w:t>
            </w:r>
            <w:r>
              <w:rPr>
                <w:noProof/>
                <w:webHidden/>
              </w:rPr>
              <w:fldChar w:fldCharType="end"/>
            </w:r>
          </w:hyperlink>
        </w:p>
        <w:p w14:paraId="7C281C77" w14:textId="77777777" w:rsidR="00653E49" w:rsidRDefault="00653E49">
          <w:pPr>
            <w:pStyle w:val="TM2"/>
            <w:rPr>
              <w:noProof/>
            </w:rPr>
          </w:pPr>
          <w:hyperlink w:anchor="_Toc63783777" w:history="1">
            <w:r w:rsidRPr="000F3F0B">
              <w:rPr>
                <w:rStyle w:val="Lienhypertexte"/>
                <w:rFonts w:cstheme="minorHAnsi"/>
                <w:i/>
                <w:noProof/>
              </w:rPr>
              <w:t>Reconductions</w:t>
            </w:r>
            <w:r>
              <w:rPr>
                <w:noProof/>
                <w:webHidden/>
              </w:rPr>
              <w:tab/>
            </w:r>
            <w:r>
              <w:rPr>
                <w:noProof/>
                <w:webHidden/>
              </w:rPr>
              <w:fldChar w:fldCharType="begin"/>
            </w:r>
            <w:r>
              <w:rPr>
                <w:noProof/>
                <w:webHidden/>
              </w:rPr>
              <w:instrText xml:space="preserve"> PAGEREF _Toc63783777 \h </w:instrText>
            </w:r>
            <w:r>
              <w:rPr>
                <w:noProof/>
                <w:webHidden/>
              </w:rPr>
            </w:r>
            <w:r>
              <w:rPr>
                <w:noProof/>
                <w:webHidden/>
              </w:rPr>
              <w:fldChar w:fldCharType="separate"/>
            </w:r>
            <w:r>
              <w:rPr>
                <w:noProof/>
                <w:webHidden/>
              </w:rPr>
              <w:t>7</w:t>
            </w:r>
            <w:r>
              <w:rPr>
                <w:noProof/>
                <w:webHidden/>
              </w:rPr>
              <w:fldChar w:fldCharType="end"/>
            </w:r>
          </w:hyperlink>
        </w:p>
        <w:p w14:paraId="29D9057B" w14:textId="77777777" w:rsidR="00653E49" w:rsidRDefault="00653E49">
          <w:pPr>
            <w:pStyle w:val="TM2"/>
            <w:rPr>
              <w:noProof/>
            </w:rPr>
          </w:pPr>
          <w:hyperlink w:anchor="_Toc63783778" w:history="1">
            <w:r w:rsidRPr="000F3F0B">
              <w:rPr>
                <w:rStyle w:val="Lienhypertexte"/>
                <w:rFonts w:cstheme="minorHAnsi"/>
                <w:i/>
                <w:noProof/>
              </w:rPr>
              <w:t>Tranches optionnelles</w:t>
            </w:r>
            <w:r>
              <w:rPr>
                <w:noProof/>
                <w:webHidden/>
              </w:rPr>
              <w:tab/>
            </w:r>
            <w:r>
              <w:rPr>
                <w:noProof/>
                <w:webHidden/>
              </w:rPr>
              <w:fldChar w:fldCharType="begin"/>
            </w:r>
            <w:r>
              <w:rPr>
                <w:noProof/>
                <w:webHidden/>
              </w:rPr>
              <w:instrText xml:space="preserve"> PAGEREF _Toc63783778 \h </w:instrText>
            </w:r>
            <w:r>
              <w:rPr>
                <w:noProof/>
                <w:webHidden/>
              </w:rPr>
            </w:r>
            <w:r>
              <w:rPr>
                <w:noProof/>
                <w:webHidden/>
              </w:rPr>
              <w:fldChar w:fldCharType="separate"/>
            </w:r>
            <w:r>
              <w:rPr>
                <w:noProof/>
                <w:webHidden/>
              </w:rPr>
              <w:t>7</w:t>
            </w:r>
            <w:r>
              <w:rPr>
                <w:noProof/>
                <w:webHidden/>
              </w:rPr>
              <w:fldChar w:fldCharType="end"/>
            </w:r>
          </w:hyperlink>
        </w:p>
        <w:p w14:paraId="05B40A17"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779" w:history="1">
            <w:r w:rsidRPr="000F3F0B">
              <w:rPr>
                <w:rStyle w:val="Lienhypertexte"/>
                <w:rFonts w:cstheme="minorHAnsi"/>
                <w:b/>
                <w:caps/>
                <w:noProof/>
              </w:rPr>
              <w:t>ARTICLE 3 :</w:t>
            </w:r>
            <w:r>
              <w:rPr>
                <w:rFonts w:asciiTheme="minorHAnsi" w:eastAsiaTheme="minorEastAsia" w:hAnsiTheme="minorHAnsi" w:cstheme="minorBidi"/>
                <w:noProof/>
                <w:sz w:val="22"/>
                <w:szCs w:val="22"/>
              </w:rPr>
              <w:tab/>
            </w:r>
            <w:r w:rsidRPr="000F3F0B">
              <w:rPr>
                <w:rStyle w:val="Lienhypertexte"/>
                <w:rFonts w:cstheme="minorHAnsi"/>
                <w:b/>
                <w:caps/>
                <w:noProof/>
              </w:rPr>
              <w:t>Conditions de participation de candidats</w:t>
            </w:r>
            <w:r>
              <w:rPr>
                <w:noProof/>
                <w:webHidden/>
              </w:rPr>
              <w:tab/>
            </w:r>
            <w:r>
              <w:rPr>
                <w:noProof/>
                <w:webHidden/>
              </w:rPr>
              <w:fldChar w:fldCharType="begin"/>
            </w:r>
            <w:r>
              <w:rPr>
                <w:noProof/>
                <w:webHidden/>
              </w:rPr>
              <w:instrText xml:space="preserve"> PAGEREF _Toc63783779 \h </w:instrText>
            </w:r>
            <w:r>
              <w:rPr>
                <w:noProof/>
                <w:webHidden/>
              </w:rPr>
            </w:r>
            <w:r>
              <w:rPr>
                <w:noProof/>
                <w:webHidden/>
              </w:rPr>
              <w:fldChar w:fldCharType="separate"/>
            </w:r>
            <w:r>
              <w:rPr>
                <w:noProof/>
                <w:webHidden/>
              </w:rPr>
              <w:t>8</w:t>
            </w:r>
            <w:r>
              <w:rPr>
                <w:noProof/>
                <w:webHidden/>
              </w:rPr>
              <w:fldChar w:fldCharType="end"/>
            </w:r>
          </w:hyperlink>
        </w:p>
        <w:p w14:paraId="66F3D5FE" w14:textId="77777777" w:rsidR="00653E49" w:rsidRDefault="00653E49">
          <w:pPr>
            <w:pStyle w:val="TM2"/>
            <w:rPr>
              <w:noProof/>
            </w:rPr>
          </w:pPr>
          <w:hyperlink w:anchor="_Toc63783780" w:history="1">
            <w:r w:rsidRPr="000F3F0B">
              <w:rPr>
                <w:rStyle w:val="Lienhypertexte"/>
                <w:rFonts w:cstheme="minorHAnsi"/>
                <w:noProof/>
              </w:rPr>
              <w:t>Conditions de présentation des candidatures</w:t>
            </w:r>
            <w:r>
              <w:rPr>
                <w:noProof/>
                <w:webHidden/>
              </w:rPr>
              <w:tab/>
            </w:r>
            <w:r>
              <w:rPr>
                <w:noProof/>
                <w:webHidden/>
              </w:rPr>
              <w:fldChar w:fldCharType="begin"/>
            </w:r>
            <w:r>
              <w:rPr>
                <w:noProof/>
                <w:webHidden/>
              </w:rPr>
              <w:instrText xml:space="preserve"> PAGEREF _Toc63783780 \h </w:instrText>
            </w:r>
            <w:r>
              <w:rPr>
                <w:noProof/>
                <w:webHidden/>
              </w:rPr>
            </w:r>
            <w:r>
              <w:rPr>
                <w:noProof/>
                <w:webHidden/>
              </w:rPr>
              <w:fldChar w:fldCharType="separate"/>
            </w:r>
            <w:r>
              <w:rPr>
                <w:noProof/>
                <w:webHidden/>
              </w:rPr>
              <w:t>8</w:t>
            </w:r>
            <w:r>
              <w:rPr>
                <w:noProof/>
                <w:webHidden/>
              </w:rPr>
              <w:fldChar w:fldCharType="end"/>
            </w:r>
          </w:hyperlink>
        </w:p>
        <w:p w14:paraId="33654F9C" w14:textId="77777777" w:rsidR="00653E49" w:rsidRDefault="00653E49">
          <w:pPr>
            <w:pStyle w:val="TM2"/>
            <w:rPr>
              <w:noProof/>
            </w:rPr>
          </w:pPr>
          <w:hyperlink w:anchor="_Toc63783781" w:history="1">
            <w:r w:rsidRPr="000F3F0B">
              <w:rPr>
                <w:rStyle w:val="Lienhypertexte"/>
                <w:rFonts w:cstheme="minorHAnsi"/>
                <w:noProof/>
              </w:rPr>
              <w:t>Motifs et conditions d’exclusion</w:t>
            </w:r>
            <w:r>
              <w:rPr>
                <w:noProof/>
                <w:webHidden/>
              </w:rPr>
              <w:tab/>
            </w:r>
            <w:r>
              <w:rPr>
                <w:noProof/>
                <w:webHidden/>
              </w:rPr>
              <w:fldChar w:fldCharType="begin"/>
            </w:r>
            <w:r>
              <w:rPr>
                <w:noProof/>
                <w:webHidden/>
              </w:rPr>
              <w:instrText xml:space="preserve"> PAGEREF _Toc63783781 \h </w:instrText>
            </w:r>
            <w:r>
              <w:rPr>
                <w:noProof/>
                <w:webHidden/>
              </w:rPr>
            </w:r>
            <w:r>
              <w:rPr>
                <w:noProof/>
                <w:webHidden/>
              </w:rPr>
              <w:fldChar w:fldCharType="separate"/>
            </w:r>
            <w:r>
              <w:rPr>
                <w:noProof/>
                <w:webHidden/>
              </w:rPr>
              <w:t>8</w:t>
            </w:r>
            <w:r>
              <w:rPr>
                <w:noProof/>
                <w:webHidden/>
              </w:rPr>
              <w:fldChar w:fldCharType="end"/>
            </w:r>
          </w:hyperlink>
        </w:p>
        <w:p w14:paraId="50ABE172" w14:textId="77777777" w:rsidR="00653E49" w:rsidRDefault="00653E49">
          <w:pPr>
            <w:pStyle w:val="TM2"/>
            <w:rPr>
              <w:noProof/>
            </w:rPr>
          </w:pPr>
          <w:hyperlink w:anchor="_Toc63783782" w:history="1">
            <w:r w:rsidRPr="000F3F0B">
              <w:rPr>
                <w:rStyle w:val="Lienhypertexte"/>
                <w:rFonts w:cstheme="minorHAnsi"/>
                <w:noProof/>
              </w:rPr>
              <w:t>Niveaux minimaux requis en termes de capacités économiques, techniques et professionnelles</w:t>
            </w:r>
            <w:r>
              <w:rPr>
                <w:noProof/>
                <w:webHidden/>
              </w:rPr>
              <w:tab/>
            </w:r>
            <w:r>
              <w:rPr>
                <w:noProof/>
                <w:webHidden/>
              </w:rPr>
              <w:fldChar w:fldCharType="begin"/>
            </w:r>
            <w:r>
              <w:rPr>
                <w:noProof/>
                <w:webHidden/>
              </w:rPr>
              <w:instrText xml:space="preserve"> PAGEREF _Toc63783782 \h </w:instrText>
            </w:r>
            <w:r>
              <w:rPr>
                <w:noProof/>
                <w:webHidden/>
              </w:rPr>
            </w:r>
            <w:r>
              <w:rPr>
                <w:noProof/>
                <w:webHidden/>
              </w:rPr>
              <w:fldChar w:fldCharType="separate"/>
            </w:r>
            <w:r>
              <w:rPr>
                <w:noProof/>
                <w:webHidden/>
              </w:rPr>
              <w:t>8</w:t>
            </w:r>
            <w:r>
              <w:rPr>
                <w:noProof/>
                <w:webHidden/>
              </w:rPr>
              <w:fldChar w:fldCharType="end"/>
            </w:r>
          </w:hyperlink>
        </w:p>
        <w:p w14:paraId="6CF4C115" w14:textId="77777777" w:rsidR="00653E49" w:rsidRDefault="00653E49">
          <w:pPr>
            <w:pStyle w:val="TM2"/>
            <w:rPr>
              <w:noProof/>
            </w:rPr>
          </w:pPr>
          <w:hyperlink w:anchor="_Toc63783783" w:history="1">
            <w:r w:rsidRPr="000F3F0B">
              <w:rPr>
                <w:rStyle w:val="Lienhypertexte"/>
                <w:rFonts w:cstheme="minorHAnsi"/>
                <w:i/>
                <w:noProof/>
              </w:rPr>
              <w:t>CAPACITE ECONOMIQUE ET FINANCIERE</w:t>
            </w:r>
            <w:r>
              <w:rPr>
                <w:noProof/>
                <w:webHidden/>
              </w:rPr>
              <w:tab/>
            </w:r>
            <w:r>
              <w:rPr>
                <w:noProof/>
                <w:webHidden/>
              </w:rPr>
              <w:fldChar w:fldCharType="begin"/>
            </w:r>
            <w:r>
              <w:rPr>
                <w:noProof/>
                <w:webHidden/>
              </w:rPr>
              <w:instrText xml:space="preserve"> PAGEREF _Toc63783783 \h </w:instrText>
            </w:r>
            <w:r>
              <w:rPr>
                <w:noProof/>
                <w:webHidden/>
              </w:rPr>
            </w:r>
            <w:r>
              <w:rPr>
                <w:noProof/>
                <w:webHidden/>
              </w:rPr>
              <w:fldChar w:fldCharType="separate"/>
            </w:r>
            <w:r>
              <w:rPr>
                <w:noProof/>
                <w:webHidden/>
              </w:rPr>
              <w:t>9</w:t>
            </w:r>
            <w:r>
              <w:rPr>
                <w:noProof/>
                <w:webHidden/>
              </w:rPr>
              <w:fldChar w:fldCharType="end"/>
            </w:r>
          </w:hyperlink>
        </w:p>
        <w:p w14:paraId="04A02756" w14:textId="77777777" w:rsidR="00653E49" w:rsidRDefault="00653E49">
          <w:pPr>
            <w:pStyle w:val="TM2"/>
            <w:rPr>
              <w:noProof/>
            </w:rPr>
          </w:pPr>
          <w:hyperlink w:anchor="_Toc63783784" w:history="1">
            <w:r w:rsidRPr="000F3F0B">
              <w:rPr>
                <w:rStyle w:val="Lienhypertexte"/>
                <w:rFonts w:cstheme="minorHAnsi"/>
                <w:i/>
                <w:noProof/>
              </w:rPr>
              <w:t>CAPACITE TECHNIQUE ET PROFESSIONNELLE</w:t>
            </w:r>
            <w:r>
              <w:rPr>
                <w:noProof/>
                <w:webHidden/>
              </w:rPr>
              <w:tab/>
            </w:r>
            <w:r>
              <w:rPr>
                <w:noProof/>
                <w:webHidden/>
              </w:rPr>
              <w:fldChar w:fldCharType="begin"/>
            </w:r>
            <w:r>
              <w:rPr>
                <w:noProof/>
                <w:webHidden/>
              </w:rPr>
              <w:instrText xml:space="preserve"> PAGEREF _Toc63783784 \h </w:instrText>
            </w:r>
            <w:r>
              <w:rPr>
                <w:noProof/>
                <w:webHidden/>
              </w:rPr>
            </w:r>
            <w:r>
              <w:rPr>
                <w:noProof/>
                <w:webHidden/>
              </w:rPr>
              <w:fldChar w:fldCharType="separate"/>
            </w:r>
            <w:r>
              <w:rPr>
                <w:noProof/>
                <w:webHidden/>
              </w:rPr>
              <w:t>9</w:t>
            </w:r>
            <w:r>
              <w:rPr>
                <w:noProof/>
                <w:webHidden/>
              </w:rPr>
              <w:fldChar w:fldCharType="end"/>
            </w:r>
          </w:hyperlink>
        </w:p>
        <w:p w14:paraId="0F11C684" w14:textId="77777777" w:rsidR="00653E49" w:rsidRDefault="00653E49">
          <w:pPr>
            <w:pStyle w:val="TM2"/>
            <w:rPr>
              <w:noProof/>
            </w:rPr>
          </w:pPr>
          <w:hyperlink w:anchor="_Toc63783785" w:history="1">
            <w:r w:rsidRPr="000F3F0B">
              <w:rPr>
                <w:rStyle w:val="Lienhypertexte"/>
                <w:rFonts w:cstheme="minorHAnsi"/>
                <w:noProof/>
              </w:rPr>
              <w:t>Précisions concernant les groupements d'opérateurs économiques (consortium)</w:t>
            </w:r>
            <w:r>
              <w:rPr>
                <w:noProof/>
                <w:webHidden/>
              </w:rPr>
              <w:tab/>
            </w:r>
            <w:r>
              <w:rPr>
                <w:noProof/>
                <w:webHidden/>
              </w:rPr>
              <w:fldChar w:fldCharType="begin"/>
            </w:r>
            <w:r>
              <w:rPr>
                <w:noProof/>
                <w:webHidden/>
              </w:rPr>
              <w:instrText xml:space="preserve"> PAGEREF _Toc63783785 \h </w:instrText>
            </w:r>
            <w:r>
              <w:rPr>
                <w:noProof/>
                <w:webHidden/>
              </w:rPr>
            </w:r>
            <w:r>
              <w:rPr>
                <w:noProof/>
                <w:webHidden/>
              </w:rPr>
              <w:fldChar w:fldCharType="separate"/>
            </w:r>
            <w:r>
              <w:rPr>
                <w:noProof/>
                <w:webHidden/>
              </w:rPr>
              <w:t>9</w:t>
            </w:r>
            <w:r>
              <w:rPr>
                <w:noProof/>
                <w:webHidden/>
              </w:rPr>
              <w:fldChar w:fldCharType="end"/>
            </w:r>
          </w:hyperlink>
        </w:p>
        <w:p w14:paraId="37F9793D" w14:textId="77777777" w:rsidR="00653E49" w:rsidRDefault="00653E49">
          <w:pPr>
            <w:pStyle w:val="TM2"/>
            <w:rPr>
              <w:noProof/>
            </w:rPr>
          </w:pPr>
          <w:hyperlink w:anchor="_Toc63783786" w:history="1">
            <w:r w:rsidRPr="000F3F0B">
              <w:rPr>
                <w:rStyle w:val="Lienhypertexte"/>
                <w:rFonts w:cstheme="minorHAnsi"/>
                <w:i/>
                <w:noProof/>
              </w:rPr>
              <w:t>Motifs d'exclusion en cas de groupement d'opérateurs économiques</w:t>
            </w:r>
            <w:r>
              <w:rPr>
                <w:noProof/>
                <w:webHidden/>
              </w:rPr>
              <w:tab/>
            </w:r>
            <w:r>
              <w:rPr>
                <w:noProof/>
                <w:webHidden/>
              </w:rPr>
              <w:fldChar w:fldCharType="begin"/>
            </w:r>
            <w:r>
              <w:rPr>
                <w:noProof/>
                <w:webHidden/>
              </w:rPr>
              <w:instrText xml:space="preserve"> PAGEREF _Toc63783786 \h </w:instrText>
            </w:r>
            <w:r>
              <w:rPr>
                <w:noProof/>
                <w:webHidden/>
              </w:rPr>
            </w:r>
            <w:r>
              <w:rPr>
                <w:noProof/>
                <w:webHidden/>
              </w:rPr>
              <w:fldChar w:fldCharType="separate"/>
            </w:r>
            <w:r>
              <w:rPr>
                <w:noProof/>
                <w:webHidden/>
              </w:rPr>
              <w:t>9</w:t>
            </w:r>
            <w:r>
              <w:rPr>
                <w:noProof/>
                <w:webHidden/>
              </w:rPr>
              <w:fldChar w:fldCharType="end"/>
            </w:r>
          </w:hyperlink>
        </w:p>
        <w:p w14:paraId="78ACF758" w14:textId="77777777" w:rsidR="00653E49" w:rsidRDefault="00653E49">
          <w:pPr>
            <w:pStyle w:val="TM2"/>
            <w:rPr>
              <w:noProof/>
            </w:rPr>
          </w:pPr>
          <w:hyperlink w:anchor="_Toc63783787" w:history="1">
            <w:r w:rsidRPr="000F3F0B">
              <w:rPr>
                <w:rStyle w:val="Lienhypertexte"/>
                <w:rFonts w:cstheme="minorHAnsi"/>
                <w:i/>
                <w:noProof/>
              </w:rPr>
              <w:t>Forme du groupement</w:t>
            </w:r>
            <w:r>
              <w:rPr>
                <w:noProof/>
                <w:webHidden/>
              </w:rPr>
              <w:tab/>
            </w:r>
            <w:r>
              <w:rPr>
                <w:noProof/>
                <w:webHidden/>
              </w:rPr>
              <w:fldChar w:fldCharType="begin"/>
            </w:r>
            <w:r>
              <w:rPr>
                <w:noProof/>
                <w:webHidden/>
              </w:rPr>
              <w:instrText xml:space="preserve"> PAGEREF _Toc63783787 \h </w:instrText>
            </w:r>
            <w:r>
              <w:rPr>
                <w:noProof/>
                <w:webHidden/>
              </w:rPr>
            </w:r>
            <w:r>
              <w:rPr>
                <w:noProof/>
                <w:webHidden/>
              </w:rPr>
              <w:fldChar w:fldCharType="separate"/>
            </w:r>
            <w:r>
              <w:rPr>
                <w:noProof/>
                <w:webHidden/>
              </w:rPr>
              <w:t>9</w:t>
            </w:r>
            <w:r>
              <w:rPr>
                <w:noProof/>
                <w:webHidden/>
              </w:rPr>
              <w:fldChar w:fldCharType="end"/>
            </w:r>
          </w:hyperlink>
        </w:p>
        <w:p w14:paraId="1E99D12C" w14:textId="77777777" w:rsidR="00653E49" w:rsidRDefault="00653E49">
          <w:pPr>
            <w:pStyle w:val="TM2"/>
            <w:rPr>
              <w:noProof/>
            </w:rPr>
          </w:pPr>
          <w:hyperlink w:anchor="_Toc63783788" w:history="1">
            <w:r w:rsidRPr="000F3F0B">
              <w:rPr>
                <w:rStyle w:val="Lienhypertexte"/>
                <w:rFonts w:cstheme="minorHAnsi"/>
                <w:noProof/>
              </w:rPr>
              <w:t>Précisions concernant la sous-traitance</w:t>
            </w:r>
            <w:r>
              <w:rPr>
                <w:noProof/>
                <w:webHidden/>
              </w:rPr>
              <w:tab/>
            </w:r>
            <w:r>
              <w:rPr>
                <w:noProof/>
                <w:webHidden/>
              </w:rPr>
              <w:fldChar w:fldCharType="begin"/>
            </w:r>
            <w:r>
              <w:rPr>
                <w:noProof/>
                <w:webHidden/>
              </w:rPr>
              <w:instrText xml:space="preserve"> PAGEREF _Toc63783788 \h </w:instrText>
            </w:r>
            <w:r>
              <w:rPr>
                <w:noProof/>
                <w:webHidden/>
              </w:rPr>
            </w:r>
            <w:r>
              <w:rPr>
                <w:noProof/>
                <w:webHidden/>
              </w:rPr>
              <w:fldChar w:fldCharType="separate"/>
            </w:r>
            <w:r>
              <w:rPr>
                <w:noProof/>
                <w:webHidden/>
              </w:rPr>
              <w:t>9</w:t>
            </w:r>
            <w:r>
              <w:rPr>
                <w:noProof/>
                <w:webHidden/>
              </w:rPr>
              <w:fldChar w:fldCharType="end"/>
            </w:r>
          </w:hyperlink>
        </w:p>
        <w:p w14:paraId="0DFA5589" w14:textId="77777777" w:rsidR="00653E49" w:rsidRDefault="00653E49">
          <w:pPr>
            <w:pStyle w:val="TM2"/>
            <w:rPr>
              <w:noProof/>
            </w:rPr>
          </w:pPr>
          <w:hyperlink w:anchor="_Toc63783789" w:history="1">
            <w:r w:rsidRPr="000F3F0B">
              <w:rPr>
                <w:rStyle w:val="Lienhypertexte"/>
                <w:rFonts w:cstheme="minorHAnsi"/>
                <w:i/>
                <w:noProof/>
              </w:rPr>
              <w:t>Motifs d'exclusion en cas de sous-traitance</w:t>
            </w:r>
            <w:r>
              <w:rPr>
                <w:noProof/>
                <w:webHidden/>
              </w:rPr>
              <w:tab/>
            </w:r>
            <w:r>
              <w:rPr>
                <w:noProof/>
                <w:webHidden/>
              </w:rPr>
              <w:fldChar w:fldCharType="begin"/>
            </w:r>
            <w:r>
              <w:rPr>
                <w:noProof/>
                <w:webHidden/>
              </w:rPr>
              <w:instrText xml:space="preserve"> PAGEREF _Toc63783789 \h </w:instrText>
            </w:r>
            <w:r>
              <w:rPr>
                <w:noProof/>
                <w:webHidden/>
              </w:rPr>
            </w:r>
            <w:r>
              <w:rPr>
                <w:noProof/>
                <w:webHidden/>
              </w:rPr>
              <w:fldChar w:fldCharType="separate"/>
            </w:r>
            <w:r>
              <w:rPr>
                <w:noProof/>
                <w:webHidden/>
              </w:rPr>
              <w:t>9</w:t>
            </w:r>
            <w:r>
              <w:rPr>
                <w:noProof/>
                <w:webHidden/>
              </w:rPr>
              <w:fldChar w:fldCharType="end"/>
            </w:r>
          </w:hyperlink>
        </w:p>
        <w:p w14:paraId="57B0265C" w14:textId="77777777" w:rsidR="00653E49" w:rsidRDefault="00653E49">
          <w:pPr>
            <w:pStyle w:val="TM2"/>
            <w:rPr>
              <w:noProof/>
            </w:rPr>
          </w:pPr>
          <w:hyperlink w:anchor="_Toc63783790" w:history="1">
            <w:r w:rsidRPr="000F3F0B">
              <w:rPr>
                <w:rStyle w:val="Lienhypertexte"/>
                <w:rFonts w:cstheme="minorHAnsi"/>
                <w:i/>
                <w:noProof/>
              </w:rPr>
              <w:t>Présentation d’un sous-traitant</w:t>
            </w:r>
            <w:r>
              <w:rPr>
                <w:noProof/>
                <w:webHidden/>
              </w:rPr>
              <w:tab/>
            </w:r>
            <w:r>
              <w:rPr>
                <w:noProof/>
                <w:webHidden/>
              </w:rPr>
              <w:fldChar w:fldCharType="begin"/>
            </w:r>
            <w:r>
              <w:rPr>
                <w:noProof/>
                <w:webHidden/>
              </w:rPr>
              <w:instrText xml:space="preserve"> PAGEREF _Toc63783790 \h </w:instrText>
            </w:r>
            <w:r>
              <w:rPr>
                <w:noProof/>
                <w:webHidden/>
              </w:rPr>
            </w:r>
            <w:r>
              <w:rPr>
                <w:noProof/>
                <w:webHidden/>
              </w:rPr>
              <w:fldChar w:fldCharType="separate"/>
            </w:r>
            <w:r>
              <w:rPr>
                <w:noProof/>
                <w:webHidden/>
              </w:rPr>
              <w:t>10</w:t>
            </w:r>
            <w:r>
              <w:rPr>
                <w:noProof/>
                <w:webHidden/>
              </w:rPr>
              <w:fldChar w:fldCharType="end"/>
            </w:r>
          </w:hyperlink>
        </w:p>
        <w:p w14:paraId="1BBC7D1A"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791" w:history="1">
            <w:r w:rsidRPr="000F3F0B">
              <w:rPr>
                <w:rStyle w:val="Lienhypertexte"/>
                <w:rFonts w:cstheme="minorHAnsi"/>
                <w:b/>
                <w:caps/>
                <w:noProof/>
              </w:rPr>
              <w:t>ARTICLE 4 :</w:t>
            </w:r>
            <w:r>
              <w:rPr>
                <w:rFonts w:asciiTheme="minorHAnsi" w:eastAsiaTheme="minorEastAsia" w:hAnsiTheme="minorHAnsi" w:cstheme="minorBidi"/>
                <w:noProof/>
                <w:sz w:val="22"/>
                <w:szCs w:val="22"/>
              </w:rPr>
              <w:tab/>
            </w:r>
            <w:r w:rsidRPr="000F3F0B">
              <w:rPr>
                <w:rStyle w:val="Lienhypertexte"/>
                <w:rFonts w:cstheme="minorHAnsi"/>
                <w:b/>
                <w:caps/>
                <w:noProof/>
              </w:rPr>
              <w:t>Présentation des plis et modalités de depôt</w:t>
            </w:r>
            <w:r>
              <w:rPr>
                <w:noProof/>
                <w:webHidden/>
              </w:rPr>
              <w:tab/>
            </w:r>
            <w:r>
              <w:rPr>
                <w:noProof/>
                <w:webHidden/>
              </w:rPr>
              <w:fldChar w:fldCharType="begin"/>
            </w:r>
            <w:r>
              <w:rPr>
                <w:noProof/>
                <w:webHidden/>
              </w:rPr>
              <w:instrText xml:space="preserve"> PAGEREF _Toc63783791 \h </w:instrText>
            </w:r>
            <w:r>
              <w:rPr>
                <w:noProof/>
                <w:webHidden/>
              </w:rPr>
            </w:r>
            <w:r>
              <w:rPr>
                <w:noProof/>
                <w:webHidden/>
              </w:rPr>
              <w:fldChar w:fldCharType="separate"/>
            </w:r>
            <w:r>
              <w:rPr>
                <w:noProof/>
                <w:webHidden/>
              </w:rPr>
              <w:t>11</w:t>
            </w:r>
            <w:r>
              <w:rPr>
                <w:noProof/>
                <w:webHidden/>
              </w:rPr>
              <w:fldChar w:fldCharType="end"/>
            </w:r>
          </w:hyperlink>
        </w:p>
        <w:p w14:paraId="29181494" w14:textId="77777777" w:rsidR="00653E49" w:rsidRDefault="00653E49">
          <w:pPr>
            <w:pStyle w:val="TM2"/>
            <w:rPr>
              <w:noProof/>
            </w:rPr>
          </w:pPr>
          <w:hyperlink w:anchor="_Toc63783792" w:history="1">
            <w:r w:rsidRPr="000F3F0B">
              <w:rPr>
                <w:rStyle w:val="Lienhypertexte"/>
                <w:rFonts w:cstheme="minorHAnsi"/>
                <w:noProof/>
              </w:rPr>
              <w:t>Pièces constitutives de la candidature</w:t>
            </w:r>
            <w:r>
              <w:rPr>
                <w:noProof/>
                <w:webHidden/>
              </w:rPr>
              <w:tab/>
            </w:r>
            <w:r>
              <w:rPr>
                <w:noProof/>
                <w:webHidden/>
              </w:rPr>
              <w:fldChar w:fldCharType="begin"/>
            </w:r>
            <w:r>
              <w:rPr>
                <w:noProof/>
                <w:webHidden/>
              </w:rPr>
              <w:instrText xml:space="preserve"> PAGEREF _Toc63783792 \h </w:instrText>
            </w:r>
            <w:r>
              <w:rPr>
                <w:noProof/>
                <w:webHidden/>
              </w:rPr>
            </w:r>
            <w:r>
              <w:rPr>
                <w:noProof/>
                <w:webHidden/>
              </w:rPr>
              <w:fldChar w:fldCharType="separate"/>
            </w:r>
            <w:r>
              <w:rPr>
                <w:noProof/>
                <w:webHidden/>
              </w:rPr>
              <w:t>11</w:t>
            </w:r>
            <w:r>
              <w:rPr>
                <w:noProof/>
                <w:webHidden/>
              </w:rPr>
              <w:fldChar w:fldCharType="end"/>
            </w:r>
          </w:hyperlink>
        </w:p>
        <w:p w14:paraId="1BDA4C35" w14:textId="77777777" w:rsidR="00653E49" w:rsidRDefault="00653E49">
          <w:pPr>
            <w:pStyle w:val="TM2"/>
            <w:rPr>
              <w:noProof/>
            </w:rPr>
          </w:pPr>
          <w:hyperlink w:anchor="_Toc63783793" w:history="1">
            <w:r w:rsidRPr="000F3F0B">
              <w:rPr>
                <w:rStyle w:val="Lienhypertexte"/>
                <w:rFonts w:cstheme="minorHAnsi"/>
                <w:noProof/>
              </w:rPr>
              <w:t>Pièces constitutives de l’offre</w:t>
            </w:r>
            <w:r>
              <w:rPr>
                <w:noProof/>
                <w:webHidden/>
              </w:rPr>
              <w:tab/>
            </w:r>
            <w:r>
              <w:rPr>
                <w:noProof/>
                <w:webHidden/>
              </w:rPr>
              <w:fldChar w:fldCharType="begin"/>
            </w:r>
            <w:r>
              <w:rPr>
                <w:noProof/>
                <w:webHidden/>
              </w:rPr>
              <w:instrText xml:space="preserve"> PAGEREF _Toc63783793 \h </w:instrText>
            </w:r>
            <w:r>
              <w:rPr>
                <w:noProof/>
                <w:webHidden/>
              </w:rPr>
            </w:r>
            <w:r>
              <w:rPr>
                <w:noProof/>
                <w:webHidden/>
              </w:rPr>
              <w:fldChar w:fldCharType="separate"/>
            </w:r>
            <w:r>
              <w:rPr>
                <w:noProof/>
                <w:webHidden/>
              </w:rPr>
              <w:t>11</w:t>
            </w:r>
            <w:r>
              <w:rPr>
                <w:noProof/>
                <w:webHidden/>
              </w:rPr>
              <w:fldChar w:fldCharType="end"/>
            </w:r>
          </w:hyperlink>
        </w:p>
        <w:p w14:paraId="20AA49F3" w14:textId="77777777" w:rsidR="00653E49" w:rsidRDefault="00653E49">
          <w:pPr>
            <w:pStyle w:val="TM2"/>
            <w:rPr>
              <w:noProof/>
            </w:rPr>
          </w:pPr>
          <w:hyperlink w:anchor="_Toc63783794" w:history="1">
            <w:r w:rsidRPr="000F3F0B">
              <w:rPr>
                <w:rStyle w:val="Lienhypertexte"/>
                <w:rFonts w:cstheme="minorHAnsi"/>
                <w:noProof/>
              </w:rPr>
              <w:t>Durée de validité des offres</w:t>
            </w:r>
            <w:r>
              <w:rPr>
                <w:noProof/>
                <w:webHidden/>
              </w:rPr>
              <w:tab/>
            </w:r>
            <w:r>
              <w:rPr>
                <w:noProof/>
                <w:webHidden/>
              </w:rPr>
              <w:fldChar w:fldCharType="begin"/>
            </w:r>
            <w:r>
              <w:rPr>
                <w:noProof/>
                <w:webHidden/>
              </w:rPr>
              <w:instrText xml:space="preserve"> PAGEREF _Toc63783794 \h </w:instrText>
            </w:r>
            <w:r>
              <w:rPr>
                <w:noProof/>
                <w:webHidden/>
              </w:rPr>
            </w:r>
            <w:r>
              <w:rPr>
                <w:noProof/>
                <w:webHidden/>
              </w:rPr>
              <w:fldChar w:fldCharType="separate"/>
            </w:r>
            <w:r>
              <w:rPr>
                <w:noProof/>
                <w:webHidden/>
              </w:rPr>
              <w:t>12</w:t>
            </w:r>
            <w:r>
              <w:rPr>
                <w:noProof/>
                <w:webHidden/>
              </w:rPr>
              <w:fldChar w:fldCharType="end"/>
            </w:r>
          </w:hyperlink>
        </w:p>
        <w:p w14:paraId="3FE3A7B3" w14:textId="77777777" w:rsidR="00653E49" w:rsidRDefault="00653E49">
          <w:pPr>
            <w:pStyle w:val="TM2"/>
            <w:rPr>
              <w:noProof/>
            </w:rPr>
          </w:pPr>
          <w:hyperlink w:anchor="_Toc63783795" w:history="1">
            <w:r w:rsidRPr="000F3F0B">
              <w:rPr>
                <w:rStyle w:val="Lienhypertexte"/>
                <w:rFonts w:cstheme="minorHAnsi"/>
                <w:noProof/>
              </w:rPr>
              <w:t>Modalités de remise des plis</w:t>
            </w:r>
            <w:r>
              <w:rPr>
                <w:noProof/>
                <w:webHidden/>
              </w:rPr>
              <w:tab/>
            </w:r>
            <w:r>
              <w:rPr>
                <w:noProof/>
                <w:webHidden/>
              </w:rPr>
              <w:fldChar w:fldCharType="begin"/>
            </w:r>
            <w:r>
              <w:rPr>
                <w:noProof/>
                <w:webHidden/>
              </w:rPr>
              <w:instrText xml:space="preserve"> PAGEREF _Toc63783795 \h </w:instrText>
            </w:r>
            <w:r>
              <w:rPr>
                <w:noProof/>
                <w:webHidden/>
              </w:rPr>
            </w:r>
            <w:r>
              <w:rPr>
                <w:noProof/>
                <w:webHidden/>
              </w:rPr>
              <w:fldChar w:fldCharType="separate"/>
            </w:r>
            <w:r>
              <w:rPr>
                <w:noProof/>
                <w:webHidden/>
              </w:rPr>
              <w:t>12</w:t>
            </w:r>
            <w:r>
              <w:rPr>
                <w:noProof/>
                <w:webHidden/>
              </w:rPr>
              <w:fldChar w:fldCharType="end"/>
            </w:r>
          </w:hyperlink>
        </w:p>
        <w:p w14:paraId="1BA54F41" w14:textId="77777777" w:rsidR="00653E49" w:rsidRDefault="00653E49">
          <w:pPr>
            <w:pStyle w:val="TM2"/>
            <w:rPr>
              <w:noProof/>
            </w:rPr>
          </w:pPr>
          <w:hyperlink w:anchor="_Toc63783796" w:history="1">
            <w:r w:rsidRPr="000F3F0B">
              <w:rPr>
                <w:rStyle w:val="Lienhypertexte"/>
                <w:rFonts w:cstheme="minorHAnsi"/>
                <w:i/>
                <w:noProof/>
              </w:rPr>
              <w:t>Remise des plis sous format papier</w:t>
            </w:r>
            <w:r>
              <w:rPr>
                <w:noProof/>
                <w:webHidden/>
              </w:rPr>
              <w:tab/>
            </w:r>
            <w:r>
              <w:rPr>
                <w:noProof/>
                <w:webHidden/>
              </w:rPr>
              <w:fldChar w:fldCharType="begin"/>
            </w:r>
            <w:r>
              <w:rPr>
                <w:noProof/>
                <w:webHidden/>
              </w:rPr>
              <w:instrText xml:space="preserve"> PAGEREF _Toc63783796 \h </w:instrText>
            </w:r>
            <w:r>
              <w:rPr>
                <w:noProof/>
                <w:webHidden/>
              </w:rPr>
            </w:r>
            <w:r>
              <w:rPr>
                <w:noProof/>
                <w:webHidden/>
              </w:rPr>
              <w:fldChar w:fldCharType="separate"/>
            </w:r>
            <w:r>
              <w:rPr>
                <w:noProof/>
                <w:webHidden/>
              </w:rPr>
              <w:t>12</w:t>
            </w:r>
            <w:r>
              <w:rPr>
                <w:noProof/>
                <w:webHidden/>
              </w:rPr>
              <w:fldChar w:fldCharType="end"/>
            </w:r>
          </w:hyperlink>
        </w:p>
        <w:p w14:paraId="2FDE2032" w14:textId="77777777" w:rsidR="00653E49" w:rsidRDefault="00653E49">
          <w:pPr>
            <w:pStyle w:val="TM2"/>
            <w:rPr>
              <w:noProof/>
            </w:rPr>
          </w:pPr>
          <w:hyperlink w:anchor="_Toc63783797" w:history="1">
            <w:r w:rsidRPr="000F3F0B">
              <w:rPr>
                <w:rStyle w:val="Lienhypertexte"/>
                <w:rFonts w:cstheme="minorHAnsi"/>
                <w:i/>
                <w:noProof/>
              </w:rPr>
              <w:t>Remise électronique</w:t>
            </w:r>
            <w:r>
              <w:rPr>
                <w:noProof/>
                <w:webHidden/>
              </w:rPr>
              <w:tab/>
            </w:r>
            <w:r>
              <w:rPr>
                <w:noProof/>
                <w:webHidden/>
              </w:rPr>
              <w:fldChar w:fldCharType="begin"/>
            </w:r>
            <w:r>
              <w:rPr>
                <w:noProof/>
                <w:webHidden/>
              </w:rPr>
              <w:instrText xml:space="preserve"> PAGEREF _Toc63783797 \h </w:instrText>
            </w:r>
            <w:r>
              <w:rPr>
                <w:noProof/>
                <w:webHidden/>
              </w:rPr>
            </w:r>
            <w:r>
              <w:rPr>
                <w:noProof/>
                <w:webHidden/>
              </w:rPr>
              <w:fldChar w:fldCharType="separate"/>
            </w:r>
            <w:r>
              <w:rPr>
                <w:noProof/>
                <w:webHidden/>
              </w:rPr>
              <w:t>12</w:t>
            </w:r>
            <w:r>
              <w:rPr>
                <w:noProof/>
                <w:webHidden/>
              </w:rPr>
              <w:fldChar w:fldCharType="end"/>
            </w:r>
          </w:hyperlink>
        </w:p>
        <w:p w14:paraId="7785DEC0"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798" w:history="1">
            <w:r w:rsidRPr="000F3F0B">
              <w:rPr>
                <w:rStyle w:val="Lienhypertexte"/>
                <w:rFonts w:cstheme="minorHAnsi"/>
                <w:b/>
                <w:caps/>
                <w:noProof/>
              </w:rPr>
              <w:t>ARTICLE 5 :</w:t>
            </w:r>
            <w:r>
              <w:rPr>
                <w:rFonts w:asciiTheme="minorHAnsi" w:eastAsiaTheme="minorEastAsia" w:hAnsiTheme="minorHAnsi" w:cstheme="minorBidi"/>
                <w:noProof/>
                <w:sz w:val="22"/>
                <w:szCs w:val="22"/>
              </w:rPr>
              <w:tab/>
            </w:r>
            <w:r w:rsidRPr="000F3F0B">
              <w:rPr>
                <w:rStyle w:val="Lienhypertexte"/>
                <w:rFonts w:cstheme="minorHAnsi"/>
                <w:b/>
                <w:caps/>
                <w:noProof/>
              </w:rPr>
              <w:t>Analyse des candidatures</w:t>
            </w:r>
            <w:r>
              <w:rPr>
                <w:noProof/>
                <w:webHidden/>
              </w:rPr>
              <w:tab/>
            </w:r>
            <w:r>
              <w:rPr>
                <w:noProof/>
                <w:webHidden/>
              </w:rPr>
              <w:fldChar w:fldCharType="begin"/>
            </w:r>
            <w:r>
              <w:rPr>
                <w:noProof/>
                <w:webHidden/>
              </w:rPr>
              <w:instrText xml:space="preserve"> PAGEREF _Toc63783798 \h </w:instrText>
            </w:r>
            <w:r>
              <w:rPr>
                <w:noProof/>
                <w:webHidden/>
              </w:rPr>
            </w:r>
            <w:r>
              <w:rPr>
                <w:noProof/>
                <w:webHidden/>
              </w:rPr>
              <w:fldChar w:fldCharType="separate"/>
            </w:r>
            <w:r>
              <w:rPr>
                <w:noProof/>
                <w:webHidden/>
              </w:rPr>
              <w:t>14</w:t>
            </w:r>
            <w:r>
              <w:rPr>
                <w:noProof/>
                <w:webHidden/>
              </w:rPr>
              <w:fldChar w:fldCharType="end"/>
            </w:r>
          </w:hyperlink>
        </w:p>
        <w:p w14:paraId="65BF5B9E" w14:textId="77777777" w:rsidR="00653E49" w:rsidRDefault="00653E49">
          <w:pPr>
            <w:pStyle w:val="TM2"/>
            <w:rPr>
              <w:noProof/>
            </w:rPr>
          </w:pPr>
          <w:hyperlink w:anchor="_Toc63783799" w:history="1">
            <w:r w:rsidRPr="000F3F0B">
              <w:rPr>
                <w:rStyle w:val="Lienhypertexte"/>
                <w:rFonts w:cstheme="minorHAnsi"/>
                <w:noProof/>
              </w:rPr>
              <w:t>Demande de compléments de candidature</w:t>
            </w:r>
            <w:r>
              <w:rPr>
                <w:noProof/>
                <w:webHidden/>
              </w:rPr>
              <w:tab/>
            </w:r>
            <w:r>
              <w:rPr>
                <w:noProof/>
                <w:webHidden/>
              </w:rPr>
              <w:fldChar w:fldCharType="begin"/>
            </w:r>
            <w:r>
              <w:rPr>
                <w:noProof/>
                <w:webHidden/>
              </w:rPr>
              <w:instrText xml:space="preserve"> PAGEREF _Toc63783799 \h </w:instrText>
            </w:r>
            <w:r>
              <w:rPr>
                <w:noProof/>
                <w:webHidden/>
              </w:rPr>
            </w:r>
            <w:r>
              <w:rPr>
                <w:noProof/>
                <w:webHidden/>
              </w:rPr>
              <w:fldChar w:fldCharType="separate"/>
            </w:r>
            <w:r>
              <w:rPr>
                <w:noProof/>
                <w:webHidden/>
              </w:rPr>
              <w:t>14</w:t>
            </w:r>
            <w:r>
              <w:rPr>
                <w:noProof/>
                <w:webHidden/>
              </w:rPr>
              <w:fldChar w:fldCharType="end"/>
            </w:r>
          </w:hyperlink>
        </w:p>
        <w:p w14:paraId="792A9D94" w14:textId="77777777" w:rsidR="00653E49" w:rsidRDefault="00653E49">
          <w:pPr>
            <w:pStyle w:val="TM2"/>
            <w:rPr>
              <w:noProof/>
            </w:rPr>
          </w:pPr>
          <w:hyperlink w:anchor="_Toc63783800" w:history="1">
            <w:r w:rsidRPr="000F3F0B">
              <w:rPr>
                <w:rStyle w:val="Lienhypertexte"/>
                <w:rFonts w:cstheme="minorHAnsi"/>
                <w:noProof/>
              </w:rPr>
              <w:t>Rejet des candidatures hors délais - Ouverture des plis</w:t>
            </w:r>
            <w:r>
              <w:rPr>
                <w:noProof/>
                <w:webHidden/>
              </w:rPr>
              <w:tab/>
            </w:r>
            <w:r>
              <w:rPr>
                <w:noProof/>
                <w:webHidden/>
              </w:rPr>
              <w:fldChar w:fldCharType="begin"/>
            </w:r>
            <w:r>
              <w:rPr>
                <w:noProof/>
                <w:webHidden/>
              </w:rPr>
              <w:instrText xml:space="preserve"> PAGEREF _Toc63783800 \h </w:instrText>
            </w:r>
            <w:r>
              <w:rPr>
                <w:noProof/>
                <w:webHidden/>
              </w:rPr>
            </w:r>
            <w:r>
              <w:rPr>
                <w:noProof/>
                <w:webHidden/>
              </w:rPr>
              <w:fldChar w:fldCharType="separate"/>
            </w:r>
            <w:r>
              <w:rPr>
                <w:noProof/>
                <w:webHidden/>
              </w:rPr>
              <w:t>14</w:t>
            </w:r>
            <w:r>
              <w:rPr>
                <w:noProof/>
                <w:webHidden/>
              </w:rPr>
              <w:fldChar w:fldCharType="end"/>
            </w:r>
          </w:hyperlink>
        </w:p>
        <w:p w14:paraId="72EC2728" w14:textId="77777777" w:rsidR="00653E49" w:rsidRDefault="00653E49">
          <w:pPr>
            <w:pStyle w:val="TM2"/>
            <w:rPr>
              <w:noProof/>
            </w:rPr>
          </w:pPr>
          <w:hyperlink w:anchor="_Toc63783801" w:history="1">
            <w:r w:rsidRPr="000F3F0B">
              <w:rPr>
                <w:rStyle w:val="Lienhypertexte"/>
                <w:rFonts w:cstheme="minorHAnsi"/>
                <w:noProof/>
              </w:rPr>
              <w:t>Recevabilité des candidatures</w:t>
            </w:r>
            <w:r>
              <w:rPr>
                <w:noProof/>
                <w:webHidden/>
              </w:rPr>
              <w:tab/>
            </w:r>
            <w:r>
              <w:rPr>
                <w:noProof/>
                <w:webHidden/>
              </w:rPr>
              <w:fldChar w:fldCharType="begin"/>
            </w:r>
            <w:r>
              <w:rPr>
                <w:noProof/>
                <w:webHidden/>
              </w:rPr>
              <w:instrText xml:space="preserve"> PAGEREF _Toc63783801 \h </w:instrText>
            </w:r>
            <w:r>
              <w:rPr>
                <w:noProof/>
                <w:webHidden/>
              </w:rPr>
            </w:r>
            <w:r>
              <w:rPr>
                <w:noProof/>
                <w:webHidden/>
              </w:rPr>
              <w:fldChar w:fldCharType="separate"/>
            </w:r>
            <w:r>
              <w:rPr>
                <w:noProof/>
                <w:webHidden/>
              </w:rPr>
              <w:t>14</w:t>
            </w:r>
            <w:r>
              <w:rPr>
                <w:noProof/>
                <w:webHidden/>
              </w:rPr>
              <w:fldChar w:fldCharType="end"/>
            </w:r>
          </w:hyperlink>
        </w:p>
        <w:p w14:paraId="68A7150D" w14:textId="77777777" w:rsidR="00653E49" w:rsidRDefault="00653E49">
          <w:pPr>
            <w:pStyle w:val="TM2"/>
            <w:rPr>
              <w:noProof/>
            </w:rPr>
          </w:pPr>
          <w:hyperlink w:anchor="_Toc63783802" w:history="1">
            <w:r w:rsidRPr="000F3F0B">
              <w:rPr>
                <w:rStyle w:val="Lienhypertexte"/>
                <w:rFonts w:cstheme="minorHAnsi"/>
                <w:noProof/>
              </w:rPr>
              <w:t>Sélection des candidatures</w:t>
            </w:r>
            <w:r>
              <w:rPr>
                <w:noProof/>
                <w:webHidden/>
              </w:rPr>
              <w:tab/>
            </w:r>
            <w:r>
              <w:rPr>
                <w:noProof/>
                <w:webHidden/>
              </w:rPr>
              <w:fldChar w:fldCharType="begin"/>
            </w:r>
            <w:r>
              <w:rPr>
                <w:noProof/>
                <w:webHidden/>
              </w:rPr>
              <w:instrText xml:space="preserve"> PAGEREF _Toc63783802 \h </w:instrText>
            </w:r>
            <w:r>
              <w:rPr>
                <w:noProof/>
                <w:webHidden/>
              </w:rPr>
            </w:r>
            <w:r>
              <w:rPr>
                <w:noProof/>
                <w:webHidden/>
              </w:rPr>
              <w:fldChar w:fldCharType="separate"/>
            </w:r>
            <w:r>
              <w:rPr>
                <w:noProof/>
                <w:webHidden/>
              </w:rPr>
              <w:t>15</w:t>
            </w:r>
            <w:r>
              <w:rPr>
                <w:noProof/>
                <w:webHidden/>
              </w:rPr>
              <w:fldChar w:fldCharType="end"/>
            </w:r>
          </w:hyperlink>
        </w:p>
        <w:p w14:paraId="6CDF86BC"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803" w:history="1">
            <w:r w:rsidRPr="000F3F0B">
              <w:rPr>
                <w:rStyle w:val="Lienhypertexte"/>
                <w:rFonts w:cstheme="minorHAnsi"/>
                <w:b/>
                <w:caps/>
                <w:noProof/>
              </w:rPr>
              <w:t>ARTICLE 6 :</w:t>
            </w:r>
            <w:r>
              <w:rPr>
                <w:rFonts w:asciiTheme="minorHAnsi" w:eastAsiaTheme="minorEastAsia" w:hAnsiTheme="minorHAnsi" w:cstheme="minorBidi"/>
                <w:noProof/>
                <w:sz w:val="22"/>
                <w:szCs w:val="22"/>
              </w:rPr>
              <w:tab/>
            </w:r>
            <w:r w:rsidRPr="000F3F0B">
              <w:rPr>
                <w:rStyle w:val="Lienhypertexte"/>
                <w:rFonts w:cstheme="minorHAnsi"/>
                <w:b/>
                <w:caps/>
                <w:noProof/>
              </w:rPr>
              <w:t>Evaluation des offres, négociation et attribution</w:t>
            </w:r>
            <w:r>
              <w:rPr>
                <w:noProof/>
                <w:webHidden/>
              </w:rPr>
              <w:tab/>
            </w:r>
            <w:r>
              <w:rPr>
                <w:noProof/>
                <w:webHidden/>
              </w:rPr>
              <w:fldChar w:fldCharType="begin"/>
            </w:r>
            <w:r>
              <w:rPr>
                <w:noProof/>
                <w:webHidden/>
              </w:rPr>
              <w:instrText xml:space="preserve"> PAGEREF _Toc63783803 \h </w:instrText>
            </w:r>
            <w:r>
              <w:rPr>
                <w:noProof/>
                <w:webHidden/>
              </w:rPr>
            </w:r>
            <w:r>
              <w:rPr>
                <w:noProof/>
                <w:webHidden/>
              </w:rPr>
              <w:fldChar w:fldCharType="separate"/>
            </w:r>
            <w:r>
              <w:rPr>
                <w:noProof/>
                <w:webHidden/>
              </w:rPr>
              <w:t>16</w:t>
            </w:r>
            <w:r>
              <w:rPr>
                <w:noProof/>
                <w:webHidden/>
              </w:rPr>
              <w:fldChar w:fldCharType="end"/>
            </w:r>
          </w:hyperlink>
        </w:p>
        <w:p w14:paraId="5640D388" w14:textId="77777777" w:rsidR="00653E49" w:rsidRDefault="00653E49">
          <w:pPr>
            <w:pStyle w:val="TM2"/>
            <w:rPr>
              <w:noProof/>
            </w:rPr>
          </w:pPr>
          <w:hyperlink w:anchor="_Toc63783804" w:history="1">
            <w:r w:rsidRPr="000F3F0B">
              <w:rPr>
                <w:rStyle w:val="Lienhypertexte"/>
                <w:rFonts w:cstheme="minorHAnsi"/>
                <w:noProof/>
              </w:rPr>
              <w:t>Rejet des offres hors délais - Ouverture des offres</w:t>
            </w:r>
            <w:r>
              <w:rPr>
                <w:noProof/>
                <w:webHidden/>
              </w:rPr>
              <w:tab/>
            </w:r>
            <w:r>
              <w:rPr>
                <w:noProof/>
                <w:webHidden/>
              </w:rPr>
              <w:fldChar w:fldCharType="begin"/>
            </w:r>
            <w:r>
              <w:rPr>
                <w:noProof/>
                <w:webHidden/>
              </w:rPr>
              <w:instrText xml:space="preserve"> PAGEREF _Toc63783804 \h </w:instrText>
            </w:r>
            <w:r>
              <w:rPr>
                <w:noProof/>
                <w:webHidden/>
              </w:rPr>
            </w:r>
            <w:r>
              <w:rPr>
                <w:noProof/>
                <w:webHidden/>
              </w:rPr>
              <w:fldChar w:fldCharType="separate"/>
            </w:r>
            <w:r>
              <w:rPr>
                <w:noProof/>
                <w:webHidden/>
              </w:rPr>
              <w:t>16</w:t>
            </w:r>
            <w:r>
              <w:rPr>
                <w:noProof/>
                <w:webHidden/>
              </w:rPr>
              <w:fldChar w:fldCharType="end"/>
            </w:r>
          </w:hyperlink>
        </w:p>
        <w:p w14:paraId="0FFFDE5A" w14:textId="77777777" w:rsidR="00653E49" w:rsidRDefault="00653E49">
          <w:pPr>
            <w:pStyle w:val="TM2"/>
            <w:rPr>
              <w:noProof/>
            </w:rPr>
          </w:pPr>
          <w:hyperlink w:anchor="_Toc63783805" w:history="1">
            <w:r w:rsidRPr="000F3F0B">
              <w:rPr>
                <w:rStyle w:val="Lienhypertexte"/>
                <w:rFonts w:cstheme="minorHAnsi"/>
                <w:noProof/>
              </w:rPr>
              <w:t>Analyse des offres</w:t>
            </w:r>
            <w:r>
              <w:rPr>
                <w:noProof/>
                <w:webHidden/>
              </w:rPr>
              <w:tab/>
            </w:r>
            <w:r>
              <w:rPr>
                <w:noProof/>
                <w:webHidden/>
              </w:rPr>
              <w:fldChar w:fldCharType="begin"/>
            </w:r>
            <w:r>
              <w:rPr>
                <w:noProof/>
                <w:webHidden/>
              </w:rPr>
              <w:instrText xml:space="preserve"> PAGEREF _Toc63783805 \h </w:instrText>
            </w:r>
            <w:r>
              <w:rPr>
                <w:noProof/>
                <w:webHidden/>
              </w:rPr>
            </w:r>
            <w:r>
              <w:rPr>
                <w:noProof/>
                <w:webHidden/>
              </w:rPr>
              <w:fldChar w:fldCharType="separate"/>
            </w:r>
            <w:r>
              <w:rPr>
                <w:noProof/>
                <w:webHidden/>
              </w:rPr>
              <w:t>16</w:t>
            </w:r>
            <w:r>
              <w:rPr>
                <w:noProof/>
                <w:webHidden/>
              </w:rPr>
              <w:fldChar w:fldCharType="end"/>
            </w:r>
          </w:hyperlink>
        </w:p>
        <w:p w14:paraId="6601E348" w14:textId="77777777" w:rsidR="00653E49" w:rsidRDefault="00653E49">
          <w:pPr>
            <w:pStyle w:val="TM2"/>
            <w:rPr>
              <w:noProof/>
            </w:rPr>
          </w:pPr>
          <w:hyperlink w:anchor="_Toc63783806" w:history="1">
            <w:r w:rsidRPr="000F3F0B">
              <w:rPr>
                <w:rStyle w:val="Lienhypertexte"/>
                <w:rFonts w:cstheme="minorHAnsi"/>
                <w:noProof/>
              </w:rPr>
              <w:t>Rejet des offres irrégulières, inacceptables et inappropriées</w:t>
            </w:r>
            <w:r>
              <w:rPr>
                <w:noProof/>
                <w:webHidden/>
              </w:rPr>
              <w:tab/>
            </w:r>
            <w:r>
              <w:rPr>
                <w:noProof/>
                <w:webHidden/>
              </w:rPr>
              <w:fldChar w:fldCharType="begin"/>
            </w:r>
            <w:r>
              <w:rPr>
                <w:noProof/>
                <w:webHidden/>
              </w:rPr>
              <w:instrText xml:space="preserve"> PAGEREF _Toc63783806 \h </w:instrText>
            </w:r>
            <w:r>
              <w:rPr>
                <w:noProof/>
                <w:webHidden/>
              </w:rPr>
            </w:r>
            <w:r>
              <w:rPr>
                <w:noProof/>
                <w:webHidden/>
              </w:rPr>
              <w:fldChar w:fldCharType="separate"/>
            </w:r>
            <w:r>
              <w:rPr>
                <w:noProof/>
                <w:webHidden/>
              </w:rPr>
              <w:t>16</w:t>
            </w:r>
            <w:r>
              <w:rPr>
                <w:noProof/>
                <w:webHidden/>
              </w:rPr>
              <w:fldChar w:fldCharType="end"/>
            </w:r>
          </w:hyperlink>
        </w:p>
        <w:p w14:paraId="71793106" w14:textId="77777777" w:rsidR="00653E49" w:rsidRDefault="00653E49">
          <w:pPr>
            <w:pStyle w:val="TM2"/>
            <w:rPr>
              <w:noProof/>
            </w:rPr>
          </w:pPr>
          <w:hyperlink w:anchor="_Toc63783807" w:history="1">
            <w:r w:rsidRPr="000F3F0B">
              <w:rPr>
                <w:rStyle w:val="Lienhypertexte"/>
                <w:rFonts w:cstheme="minorHAnsi"/>
                <w:noProof/>
              </w:rPr>
              <w:t>Comparaison des offres pour sélection de l’offre économiquement la plus avantageuse</w:t>
            </w:r>
            <w:r>
              <w:rPr>
                <w:noProof/>
                <w:webHidden/>
              </w:rPr>
              <w:tab/>
            </w:r>
            <w:r>
              <w:rPr>
                <w:noProof/>
                <w:webHidden/>
              </w:rPr>
              <w:fldChar w:fldCharType="begin"/>
            </w:r>
            <w:r>
              <w:rPr>
                <w:noProof/>
                <w:webHidden/>
              </w:rPr>
              <w:instrText xml:space="preserve"> PAGEREF _Toc63783807 \h </w:instrText>
            </w:r>
            <w:r>
              <w:rPr>
                <w:noProof/>
                <w:webHidden/>
              </w:rPr>
            </w:r>
            <w:r>
              <w:rPr>
                <w:noProof/>
                <w:webHidden/>
              </w:rPr>
              <w:fldChar w:fldCharType="separate"/>
            </w:r>
            <w:r>
              <w:rPr>
                <w:noProof/>
                <w:webHidden/>
              </w:rPr>
              <w:t>16</w:t>
            </w:r>
            <w:r>
              <w:rPr>
                <w:noProof/>
                <w:webHidden/>
              </w:rPr>
              <w:fldChar w:fldCharType="end"/>
            </w:r>
          </w:hyperlink>
        </w:p>
        <w:p w14:paraId="515A9449" w14:textId="77777777" w:rsidR="00653E49" w:rsidRDefault="00653E49">
          <w:pPr>
            <w:pStyle w:val="TM2"/>
            <w:rPr>
              <w:noProof/>
            </w:rPr>
          </w:pPr>
          <w:hyperlink w:anchor="_Toc63783808" w:history="1">
            <w:r w:rsidRPr="000F3F0B">
              <w:rPr>
                <w:rStyle w:val="Lienhypertexte"/>
                <w:rFonts w:cstheme="minorHAnsi"/>
                <w:i/>
                <w:noProof/>
              </w:rPr>
              <w:t>Critère 1 : prix des prestations</w:t>
            </w:r>
            <w:r>
              <w:rPr>
                <w:noProof/>
                <w:webHidden/>
              </w:rPr>
              <w:tab/>
            </w:r>
            <w:r>
              <w:rPr>
                <w:noProof/>
                <w:webHidden/>
              </w:rPr>
              <w:fldChar w:fldCharType="begin"/>
            </w:r>
            <w:r>
              <w:rPr>
                <w:noProof/>
                <w:webHidden/>
              </w:rPr>
              <w:instrText xml:space="preserve"> PAGEREF _Toc63783808 \h </w:instrText>
            </w:r>
            <w:r>
              <w:rPr>
                <w:noProof/>
                <w:webHidden/>
              </w:rPr>
            </w:r>
            <w:r>
              <w:rPr>
                <w:noProof/>
                <w:webHidden/>
              </w:rPr>
              <w:fldChar w:fldCharType="separate"/>
            </w:r>
            <w:r>
              <w:rPr>
                <w:noProof/>
                <w:webHidden/>
              </w:rPr>
              <w:t>16</w:t>
            </w:r>
            <w:r>
              <w:rPr>
                <w:noProof/>
                <w:webHidden/>
              </w:rPr>
              <w:fldChar w:fldCharType="end"/>
            </w:r>
          </w:hyperlink>
        </w:p>
        <w:p w14:paraId="1AF79DF2" w14:textId="77777777" w:rsidR="00653E49" w:rsidRDefault="00653E49">
          <w:pPr>
            <w:pStyle w:val="TM2"/>
            <w:rPr>
              <w:noProof/>
            </w:rPr>
          </w:pPr>
          <w:hyperlink w:anchor="_Toc63783809" w:history="1">
            <w:r w:rsidRPr="000F3F0B">
              <w:rPr>
                <w:rStyle w:val="Lienhypertexte"/>
                <w:rFonts w:cstheme="minorHAnsi"/>
                <w:i/>
                <w:noProof/>
              </w:rPr>
              <w:t>Critère 2 : Qualité technique</w:t>
            </w:r>
            <w:r>
              <w:rPr>
                <w:noProof/>
                <w:webHidden/>
              </w:rPr>
              <w:tab/>
            </w:r>
            <w:r>
              <w:rPr>
                <w:noProof/>
                <w:webHidden/>
              </w:rPr>
              <w:fldChar w:fldCharType="begin"/>
            </w:r>
            <w:r>
              <w:rPr>
                <w:noProof/>
                <w:webHidden/>
              </w:rPr>
              <w:instrText xml:space="preserve"> PAGEREF _Toc63783809 \h </w:instrText>
            </w:r>
            <w:r>
              <w:rPr>
                <w:noProof/>
                <w:webHidden/>
              </w:rPr>
            </w:r>
            <w:r>
              <w:rPr>
                <w:noProof/>
                <w:webHidden/>
              </w:rPr>
              <w:fldChar w:fldCharType="separate"/>
            </w:r>
            <w:r>
              <w:rPr>
                <w:noProof/>
                <w:webHidden/>
              </w:rPr>
              <w:t>16</w:t>
            </w:r>
            <w:r>
              <w:rPr>
                <w:noProof/>
                <w:webHidden/>
              </w:rPr>
              <w:fldChar w:fldCharType="end"/>
            </w:r>
          </w:hyperlink>
        </w:p>
        <w:p w14:paraId="28731632" w14:textId="77777777" w:rsidR="00653E49" w:rsidRDefault="00653E49">
          <w:pPr>
            <w:pStyle w:val="TM2"/>
            <w:rPr>
              <w:noProof/>
            </w:rPr>
          </w:pPr>
          <w:hyperlink w:anchor="_Toc63783810" w:history="1">
            <w:r w:rsidRPr="000F3F0B">
              <w:rPr>
                <w:rStyle w:val="Lienhypertexte"/>
                <w:rFonts w:cstheme="minorHAnsi"/>
                <w:noProof/>
              </w:rPr>
              <w:t>Négociations</w:t>
            </w:r>
            <w:r>
              <w:rPr>
                <w:noProof/>
                <w:webHidden/>
              </w:rPr>
              <w:tab/>
            </w:r>
            <w:r>
              <w:rPr>
                <w:noProof/>
                <w:webHidden/>
              </w:rPr>
              <w:fldChar w:fldCharType="begin"/>
            </w:r>
            <w:r>
              <w:rPr>
                <w:noProof/>
                <w:webHidden/>
              </w:rPr>
              <w:instrText xml:space="preserve"> PAGEREF _Toc63783810 \h </w:instrText>
            </w:r>
            <w:r>
              <w:rPr>
                <w:noProof/>
                <w:webHidden/>
              </w:rPr>
            </w:r>
            <w:r>
              <w:rPr>
                <w:noProof/>
                <w:webHidden/>
              </w:rPr>
              <w:fldChar w:fldCharType="separate"/>
            </w:r>
            <w:r>
              <w:rPr>
                <w:noProof/>
                <w:webHidden/>
              </w:rPr>
              <w:t>17</w:t>
            </w:r>
            <w:r>
              <w:rPr>
                <w:noProof/>
                <w:webHidden/>
              </w:rPr>
              <w:fldChar w:fldCharType="end"/>
            </w:r>
          </w:hyperlink>
        </w:p>
        <w:p w14:paraId="6227485D" w14:textId="77777777" w:rsidR="00653E49" w:rsidRDefault="00653E49">
          <w:pPr>
            <w:pStyle w:val="TM2"/>
            <w:rPr>
              <w:noProof/>
            </w:rPr>
          </w:pPr>
          <w:hyperlink w:anchor="_Toc63783811" w:history="1">
            <w:r w:rsidRPr="000F3F0B">
              <w:rPr>
                <w:rStyle w:val="Lienhypertexte"/>
                <w:rFonts w:cstheme="minorHAnsi"/>
                <w:i/>
                <w:noProof/>
              </w:rPr>
              <w:t>Audition des soumissionnaires – négociation des offres</w:t>
            </w:r>
            <w:r>
              <w:rPr>
                <w:noProof/>
                <w:webHidden/>
              </w:rPr>
              <w:tab/>
            </w:r>
            <w:r>
              <w:rPr>
                <w:noProof/>
                <w:webHidden/>
              </w:rPr>
              <w:fldChar w:fldCharType="begin"/>
            </w:r>
            <w:r>
              <w:rPr>
                <w:noProof/>
                <w:webHidden/>
              </w:rPr>
              <w:instrText xml:space="preserve"> PAGEREF _Toc63783811 \h </w:instrText>
            </w:r>
            <w:r>
              <w:rPr>
                <w:noProof/>
                <w:webHidden/>
              </w:rPr>
            </w:r>
            <w:r>
              <w:rPr>
                <w:noProof/>
                <w:webHidden/>
              </w:rPr>
              <w:fldChar w:fldCharType="separate"/>
            </w:r>
            <w:r>
              <w:rPr>
                <w:noProof/>
                <w:webHidden/>
              </w:rPr>
              <w:t>17</w:t>
            </w:r>
            <w:r>
              <w:rPr>
                <w:noProof/>
                <w:webHidden/>
              </w:rPr>
              <w:fldChar w:fldCharType="end"/>
            </w:r>
          </w:hyperlink>
        </w:p>
        <w:p w14:paraId="18100D93" w14:textId="77777777" w:rsidR="00653E49" w:rsidRDefault="00653E49">
          <w:pPr>
            <w:pStyle w:val="TM2"/>
            <w:rPr>
              <w:noProof/>
            </w:rPr>
          </w:pPr>
          <w:hyperlink w:anchor="_Toc63783812" w:history="1">
            <w:r w:rsidRPr="000F3F0B">
              <w:rPr>
                <w:rStyle w:val="Lienhypertexte"/>
                <w:rFonts w:cstheme="minorHAnsi"/>
                <w:noProof/>
              </w:rPr>
              <w:t>Attribution</w:t>
            </w:r>
            <w:r>
              <w:rPr>
                <w:noProof/>
                <w:webHidden/>
              </w:rPr>
              <w:tab/>
            </w:r>
            <w:r>
              <w:rPr>
                <w:noProof/>
                <w:webHidden/>
              </w:rPr>
              <w:fldChar w:fldCharType="begin"/>
            </w:r>
            <w:r>
              <w:rPr>
                <w:noProof/>
                <w:webHidden/>
              </w:rPr>
              <w:instrText xml:space="preserve"> PAGEREF _Toc63783812 \h </w:instrText>
            </w:r>
            <w:r>
              <w:rPr>
                <w:noProof/>
                <w:webHidden/>
              </w:rPr>
            </w:r>
            <w:r>
              <w:rPr>
                <w:noProof/>
                <w:webHidden/>
              </w:rPr>
              <w:fldChar w:fldCharType="separate"/>
            </w:r>
            <w:r>
              <w:rPr>
                <w:noProof/>
                <w:webHidden/>
              </w:rPr>
              <w:t>17</w:t>
            </w:r>
            <w:r>
              <w:rPr>
                <w:noProof/>
                <w:webHidden/>
              </w:rPr>
              <w:fldChar w:fldCharType="end"/>
            </w:r>
          </w:hyperlink>
        </w:p>
        <w:p w14:paraId="3AE5888F"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813" w:history="1">
            <w:r w:rsidRPr="000F3F0B">
              <w:rPr>
                <w:rStyle w:val="Lienhypertexte"/>
                <w:rFonts w:cstheme="minorHAnsi"/>
                <w:b/>
                <w:caps/>
                <w:noProof/>
              </w:rPr>
              <w:t>ARTICLE 7 :</w:t>
            </w:r>
            <w:r>
              <w:rPr>
                <w:rFonts w:asciiTheme="minorHAnsi" w:eastAsiaTheme="minorEastAsia" w:hAnsiTheme="minorHAnsi" w:cstheme="minorBidi"/>
                <w:noProof/>
                <w:sz w:val="22"/>
                <w:szCs w:val="22"/>
              </w:rPr>
              <w:tab/>
            </w:r>
            <w:r w:rsidRPr="000F3F0B">
              <w:rPr>
                <w:rStyle w:val="Lienhypertexte"/>
                <w:rFonts w:cstheme="minorHAnsi"/>
                <w:b/>
                <w:caps/>
                <w:noProof/>
              </w:rPr>
              <w:t>Traitement des données à caractère personnel dans le cadre de la présente consultation et pour le suivi d’exécution du contrat</w:t>
            </w:r>
            <w:r>
              <w:rPr>
                <w:noProof/>
                <w:webHidden/>
              </w:rPr>
              <w:tab/>
            </w:r>
            <w:r>
              <w:rPr>
                <w:noProof/>
                <w:webHidden/>
              </w:rPr>
              <w:fldChar w:fldCharType="begin"/>
            </w:r>
            <w:r>
              <w:rPr>
                <w:noProof/>
                <w:webHidden/>
              </w:rPr>
              <w:instrText xml:space="preserve"> PAGEREF _Toc63783813 \h </w:instrText>
            </w:r>
            <w:r>
              <w:rPr>
                <w:noProof/>
                <w:webHidden/>
              </w:rPr>
            </w:r>
            <w:r>
              <w:rPr>
                <w:noProof/>
                <w:webHidden/>
              </w:rPr>
              <w:fldChar w:fldCharType="separate"/>
            </w:r>
            <w:r>
              <w:rPr>
                <w:noProof/>
                <w:webHidden/>
              </w:rPr>
              <w:t>18</w:t>
            </w:r>
            <w:r>
              <w:rPr>
                <w:noProof/>
                <w:webHidden/>
              </w:rPr>
              <w:fldChar w:fldCharType="end"/>
            </w:r>
          </w:hyperlink>
        </w:p>
        <w:p w14:paraId="12B4ACB8" w14:textId="77777777" w:rsidR="00653E49" w:rsidRDefault="00653E49">
          <w:pPr>
            <w:pStyle w:val="TM2"/>
            <w:rPr>
              <w:noProof/>
            </w:rPr>
          </w:pPr>
          <w:hyperlink w:anchor="_Toc63783814" w:history="1">
            <w:r w:rsidRPr="000F3F0B">
              <w:rPr>
                <w:rStyle w:val="Lienhypertexte"/>
                <w:rFonts w:cstheme="minorHAnsi"/>
                <w:noProof/>
              </w:rPr>
              <w:t>Identité et coordonnées du responsable de traitement et de son représentant :</w:t>
            </w:r>
            <w:r>
              <w:rPr>
                <w:noProof/>
                <w:webHidden/>
              </w:rPr>
              <w:tab/>
            </w:r>
            <w:r>
              <w:rPr>
                <w:noProof/>
                <w:webHidden/>
              </w:rPr>
              <w:fldChar w:fldCharType="begin"/>
            </w:r>
            <w:r>
              <w:rPr>
                <w:noProof/>
                <w:webHidden/>
              </w:rPr>
              <w:instrText xml:space="preserve"> PAGEREF _Toc63783814 \h </w:instrText>
            </w:r>
            <w:r>
              <w:rPr>
                <w:noProof/>
                <w:webHidden/>
              </w:rPr>
            </w:r>
            <w:r>
              <w:rPr>
                <w:noProof/>
                <w:webHidden/>
              </w:rPr>
              <w:fldChar w:fldCharType="separate"/>
            </w:r>
            <w:r>
              <w:rPr>
                <w:noProof/>
                <w:webHidden/>
              </w:rPr>
              <w:t>18</w:t>
            </w:r>
            <w:r>
              <w:rPr>
                <w:noProof/>
                <w:webHidden/>
              </w:rPr>
              <w:fldChar w:fldCharType="end"/>
            </w:r>
          </w:hyperlink>
        </w:p>
        <w:p w14:paraId="3852CF5C" w14:textId="77777777" w:rsidR="00653E49" w:rsidRDefault="00653E49">
          <w:pPr>
            <w:pStyle w:val="TM2"/>
            <w:rPr>
              <w:noProof/>
            </w:rPr>
          </w:pPr>
          <w:hyperlink w:anchor="_Toc63783815" w:history="1">
            <w:r w:rsidRPr="000F3F0B">
              <w:rPr>
                <w:rStyle w:val="Lienhypertexte"/>
                <w:rFonts w:cstheme="minorHAnsi"/>
                <w:noProof/>
              </w:rPr>
              <w:t>Pour la plateforme PLACE :</w:t>
            </w:r>
            <w:r>
              <w:rPr>
                <w:noProof/>
                <w:webHidden/>
              </w:rPr>
              <w:tab/>
            </w:r>
            <w:r>
              <w:rPr>
                <w:noProof/>
                <w:webHidden/>
              </w:rPr>
              <w:fldChar w:fldCharType="begin"/>
            </w:r>
            <w:r>
              <w:rPr>
                <w:noProof/>
                <w:webHidden/>
              </w:rPr>
              <w:instrText xml:space="preserve"> PAGEREF _Toc63783815 \h </w:instrText>
            </w:r>
            <w:r>
              <w:rPr>
                <w:noProof/>
                <w:webHidden/>
              </w:rPr>
            </w:r>
            <w:r>
              <w:rPr>
                <w:noProof/>
                <w:webHidden/>
              </w:rPr>
              <w:fldChar w:fldCharType="separate"/>
            </w:r>
            <w:r>
              <w:rPr>
                <w:noProof/>
                <w:webHidden/>
              </w:rPr>
              <w:t>18</w:t>
            </w:r>
            <w:r>
              <w:rPr>
                <w:noProof/>
                <w:webHidden/>
              </w:rPr>
              <w:fldChar w:fldCharType="end"/>
            </w:r>
          </w:hyperlink>
        </w:p>
        <w:p w14:paraId="5BE9BEF5" w14:textId="77777777" w:rsidR="00653E49" w:rsidRDefault="00653E49">
          <w:pPr>
            <w:pStyle w:val="TM2"/>
            <w:rPr>
              <w:noProof/>
            </w:rPr>
          </w:pPr>
          <w:hyperlink w:anchor="_Toc63783816" w:history="1">
            <w:r w:rsidRPr="000F3F0B">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_Toc63783816 \h </w:instrText>
            </w:r>
            <w:r>
              <w:rPr>
                <w:noProof/>
                <w:webHidden/>
              </w:rPr>
            </w:r>
            <w:r>
              <w:rPr>
                <w:noProof/>
                <w:webHidden/>
              </w:rPr>
              <w:fldChar w:fldCharType="separate"/>
            </w:r>
            <w:r>
              <w:rPr>
                <w:noProof/>
                <w:webHidden/>
              </w:rPr>
              <w:t>18</w:t>
            </w:r>
            <w:r>
              <w:rPr>
                <w:noProof/>
                <w:webHidden/>
              </w:rPr>
              <w:fldChar w:fldCharType="end"/>
            </w:r>
          </w:hyperlink>
        </w:p>
        <w:p w14:paraId="314FA23C" w14:textId="77777777" w:rsidR="00653E49" w:rsidRDefault="00653E49">
          <w:pPr>
            <w:pStyle w:val="TM2"/>
            <w:rPr>
              <w:noProof/>
            </w:rPr>
          </w:pPr>
          <w:hyperlink w:anchor="_Toc63783817" w:history="1">
            <w:r w:rsidRPr="000F3F0B">
              <w:rPr>
                <w:rStyle w:val="Lienhypertexte"/>
                <w:rFonts w:cstheme="minorHAnsi"/>
                <w:noProof/>
              </w:rPr>
              <w:t>Pour l’autorité contractante :</w:t>
            </w:r>
            <w:r>
              <w:rPr>
                <w:noProof/>
                <w:webHidden/>
              </w:rPr>
              <w:tab/>
            </w:r>
            <w:r>
              <w:rPr>
                <w:noProof/>
                <w:webHidden/>
              </w:rPr>
              <w:fldChar w:fldCharType="begin"/>
            </w:r>
            <w:r>
              <w:rPr>
                <w:noProof/>
                <w:webHidden/>
              </w:rPr>
              <w:instrText xml:space="preserve"> PAGEREF _Toc63783817 \h </w:instrText>
            </w:r>
            <w:r>
              <w:rPr>
                <w:noProof/>
                <w:webHidden/>
              </w:rPr>
            </w:r>
            <w:r>
              <w:rPr>
                <w:noProof/>
                <w:webHidden/>
              </w:rPr>
              <w:fldChar w:fldCharType="separate"/>
            </w:r>
            <w:r>
              <w:rPr>
                <w:noProof/>
                <w:webHidden/>
              </w:rPr>
              <w:t>18</w:t>
            </w:r>
            <w:r>
              <w:rPr>
                <w:noProof/>
                <w:webHidden/>
              </w:rPr>
              <w:fldChar w:fldCharType="end"/>
            </w:r>
          </w:hyperlink>
        </w:p>
        <w:p w14:paraId="570F9A7B" w14:textId="77777777" w:rsidR="00653E49" w:rsidRDefault="00653E49">
          <w:pPr>
            <w:pStyle w:val="TM2"/>
            <w:rPr>
              <w:noProof/>
            </w:rPr>
          </w:pPr>
          <w:hyperlink w:anchor="_Toc63783818" w:history="1">
            <w:r w:rsidRPr="000F3F0B">
              <w:rPr>
                <w:rStyle w:val="Lienhypertexte"/>
                <w:rFonts w:cstheme="minorHAnsi"/>
                <w:noProof/>
              </w:rPr>
              <w:t>Coordonnées du délégué à la protection des données personnelles :</w:t>
            </w:r>
            <w:r>
              <w:rPr>
                <w:noProof/>
                <w:webHidden/>
              </w:rPr>
              <w:tab/>
            </w:r>
            <w:r>
              <w:rPr>
                <w:noProof/>
                <w:webHidden/>
              </w:rPr>
              <w:fldChar w:fldCharType="begin"/>
            </w:r>
            <w:r>
              <w:rPr>
                <w:noProof/>
                <w:webHidden/>
              </w:rPr>
              <w:instrText xml:space="preserve"> PAGEREF _Toc63783818 \h </w:instrText>
            </w:r>
            <w:r>
              <w:rPr>
                <w:noProof/>
                <w:webHidden/>
              </w:rPr>
            </w:r>
            <w:r>
              <w:rPr>
                <w:noProof/>
                <w:webHidden/>
              </w:rPr>
              <w:fldChar w:fldCharType="separate"/>
            </w:r>
            <w:r>
              <w:rPr>
                <w:noProof/>
                <w:webHidden/>
              </w:rPr>
              <w:t>18</w:t>
            </w:r>
            <w:r>
              <w:rPr>
                <w:noProof/>
                <w:webHidden/>
              </w:rPr>
              <w:fldChar w:fldCharType="end"/>
            </w:r>
          </w:hyperlink>
        </w:p>
        <w:p w14:paraId="0CA653DA"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819" w:history="1">
            <w:r w:rsidRPr="000F3F0B">
              <w:rPr>
                <w:rStyle w:val="Lienhypertexte"/>
                <w:rFonts w:cstheme="minorHAnsi"/>
                <w:b/>
                <w:caps/>
                <w:noProof/>
              </w:rPr>
              <w:t>ARTICLE 8 :</w:t>
            </w:r>
            <w:r>
              <w:rPr>
                <w:rFonts w:asciiTheme="minorHAnsi" w:eastAsiaTheme="minorEastAsia" w:hAnsiTheme="minorHAnsi" w:cstheme="minorBidi"/>
                <w:noProof/>
                <w:sz w:val="22"/>
                <w:szCs w:val="22"/>
              </w:rPr>
              <w:tab/>
            </w:r>
            <w:r w:rsidRPr="000F3F0B">
              <w:rPr>
                <w:rStyle w:val="Lienhypertexte"/>
                <w:rFonts w:cstheme="minorHAnsi"/>
                <w:b/>
                <w:caps/>
                <w:noProof/>
              </w:rPr>
              <w:t>AUTRES RENSEIGNEMENTS</w:t>
            </w:r>
            <w:r>
              <w:rPr>
                <w:noProof/>
                <w:webHidden/>
              </w:rPr>
              <w:tab/>
            </w:r>
            <w:r>
              <w:rPr>
                <w:noProof/>
                <w:webHidden/>
              </w:rPr>
              <w:fldChar w:fldCharType="begin"/>
            </w:r>
            <w:r>
              <w:rPr>
                <w:noProof/>
                <w:webHidden/>
              </w:rPr>
              <w:instrText xml:space="preserve"> PAGEREF _Toc63783819 \h </w:instrText>
            </w:r>
            <w:r>
              <w:rPr>
                <w:noProof/>
                <w:webHidden/>
              </w:rPr>
            </w:r>
            <w:r>
              <w:rPr>
                <w:noProof/>
                <w:webHidden/>
              </w:rPr>
              <w:fldChar w:fldCharType="separate"/>
            </w:r>
            <w:r>
              <w:rPr>
                <w:noProof/>
                <w:webHidden/>
              </w:rPr>
              <w:t>19</w:t>
            </w:r>
            <w:r>
              <w:rPr>
                <w:noProof/>
                <w:webHidden/>
              </w:rPr>
              <w:fldChar w:fldCharType="end"/>
            </w:r>
          </w:hyperlink>
        </w:p>
        <w:p w14:paraId="63EB8CA3" w14:textId="77777777" w:rsidR="00653E49" w:rsidRDefault="00653E49">
          <w:pPr>
            <w:pStyle w:val="TM1"/>
            <w:tabs>
              <w:tab w:val="left" w:pos="1540"/>
              <w:tab w:val="right" w:leader="dot" w:pos="9329"/>
            </w:tabs>
            <w:rPr>
              <w:rFonts w:asciiTheme="minorHAnsi" w:eastAsiaTheme="minorEastAsia" w:hAnsiTheme="minorHAnsi" w:cstheme="minorBidi"/>
              <w:noProof/>
              <w:sz w:val="22"/>
              <w:szCs w:val="22"/>
            </w:rPr>
          </w:pPr>
          <w:hyperlink w:anchor="_Toc63783820" w:history="1">
            <w:r w:rsidRPr="000F3F0B">
              <w:rPr>
                <w:rStyle w:val="Lienhypertexte"/>
                <w:rFonts w:cstheme="minorHAnsi"/>
                <w:b/>
                <w:caps/>
                <w:noProof/>
              </w:rPr>
              <w:t>ARTICLE 9 :</w:t>
            </w:r>
            <w:r>
              <w:rPr>
                <w:rFonts w:asciiTheme="minorHAnsi" w:eastAsiaTheme="minorEastAsia" w:hAnsiTheme="minorHAnsi" w:cstheme="minorBidi"/>
                <w:noProof/>
                <w:sz w:val="22"/>
                <w:szCs w:val="22"/>
              </w:rPr>
              <w:tab/>
            </w:r>
            <w:r w:rsidRPr="000F3F0B">
              <w:rPr>
                <w:rStyle w:val="Lienhypertexte"/>
                <w:rFonts w:cstheme="minorHAnsi"/>
                <w:b/>
                <w:caps/>
                <w:noProof/>
              </w:rPr>
              <w:t>Voies et délais de recours</w:t>
            </w:r>
            <w:r>
              <w:rPr>
                <w:noProof/>
                <w:webHidden/>
              </w:rPr>
              <w:tab/>
            </w:r>
            <w:r>
              <w:rPr>
                <w:noProof/>
                <w:webHidden/>
              </w:rPr>
              <w:fldChar w:fldCharType="begin"/>
            </w:r>
            <w:r>
              <w:rPr>
                <w:noProof/>
                <w:webHidden/>
              </w:rPr>
              <w:instrText xml:space="preserve"> PAGEREF _Toc63783820 \h </w:instrText>
            </w:r>
            <w:r>
              <w:rPr>
                <w:noProof/>
                <w:webHidden/>
              </w:rPr>
            </w:r>
            <w:r>
              <w:rPr>
                <w:noProof/>
                <w:webHidden/>
              </w:rPr>
              <w:fldChar w:fldCharType="separate"/>
            </w:r>
            <w:r>
              <w:rPr>
                <w:noProof/>
                <w:webHidden/>
              </w:rPr>
              <w:t>19</w:t>
            </w:r>
            <w:r>
              <w:rPr>
                <w:noProof/>
                <w:webHidden/>
              </w:rPr>
              <w:fldChar w:fldCharType="end"/>
            </w:r>
          </w:hyperlink>
        </w:p>
        <w:p w14:paraId="1F57A7CE" w14:textId="77777777"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63783763"/>
      <w:r w:rsidRPr="0006068D">
        <w:rPr>
          <w:rFonts w:asciiTheme="minorHAnsi" w:hAnsiTheme="minorHAnsi" w:cstheme="minorHAnsi"/>
          <w:b/>
          <w:caps/>
          <w:sz w:val="28"/>
          <w:szCs w:val="22"/>
          <w:u w:val="single"/>
        </w:rPr>
        <w:lastRenderedPageBreak/>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63783764"/>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4908A238" w:rsidR="00A5417F" w:rsidRPr="0006068D"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passation d’un contrat de fournitures</w:t>
      </w:r>
      <w:r w:rsidR="002C6EA5">
        <w:rPr>
          <w:rFonts w:asciiTheme="minorHAnsi" w:hAnsiTheme="minorHAnsi" w:cstheme="minorHAnsi"/>
          <w:szCs w:val="22"/>
        </w:rPr>
        <w:t xml:space="preserve"> </w:t>
      </w:r>
      <w:r w:rsidR="00A44958" w:rsidRPr="0006068D">
        <w:rPr>
          <w:rFonts w:asciiTheme="minorHAnsi" w:hAnsiTheme="minorHAnsi" w:cstheme="minorHAnsi"/>
          <w:szCs w:val="22"/>
        </w:rPr>
        <w:t xml:space="preserve">ayant pour objet </w:t>
      </w:r>
      <w:r w:rsidR="00A44958" w:rsidRPr="009009F8">
        <w:rPr>
          <w:rFonts w:asciiTheme="minorHAnsi" w:hAnsiTheme="minorHAnsi" w:cstheme="minorHAnsi"/>
          <w:szCs w:val="22"/>
        </w:rPr>
        <w:t>« </w:t>
      </w:r>
      <w:r w:rsidR="000B7FDA" w:rsidRPr="000B7FDA">
        <w:rPr>
          <w:rFonts w:asciiTheme="minorHAnsi" w:hAnsiTheme="minorHAnsi" w:cstheme="minorHAnsi"/>
          <w:i/>
          <w:szCs w:val="22"/>
        </w:rPr>
        <w:t>fourniture, la livraison et, le cas échéant, l’installation de petits matériels et consommables de bureau au profit de l’Administration Générale des Douanes (AGD), dans le cadre du projet STREAM.</w:t>
      </w:r>
      <w:r w:rsidR="002C6EA5" w:rsidRPr="002C6EA5">
        <w:rPr>
          <w:rFonts w:asciiTheme="minorHAnsi" w:hAnsiTheme="minorHAnsi" w:cstheme="minorHAnsi"/>
          <w:i/>
          <w:szCs w:val="22"/>
        </w:rPr>
        <w:t>.</w:t>
      </w:r>
      <w:r w:rsidR="00A44958" w:rsidRPr="00E23E75">
        <w:rPr>
          <w:rFonts w:asciiTheme="minorHAnsi" w:hAnsiTheme="minorHAnsi" w:cstheme="minorHAnsi"/>
          <w:szCs w:val="22"/>
        </w:rPr>
        <w:t>»</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63783765"/>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2E662135" w:rsidR="009009F8" w:rsidRDefault="009009F8" w:rsidP="002C6EA5">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passé par </w:t>
      </w:r>
      <w:r w:rsidR="002C6EA5">
        <w:rPr>
          <w:rFonts w:asciiTheme="minorHAnsi" w:hAnsiTheme="minorHAnsi" w:cstheme="minorHAnsi"/>
          <w:szCs w:val="22"/>
        </w:rPr>
        <w:t xml:space="preserve">la </w:t>
      </w:r>
      <w:r w:rsidRPr="002C6EA5">
        <w:rPr>
          <w:rFonts w:asciiTheme="minorHAnsi" w:hAnsiTheme="minorHAnsi" w:cstheme="minorHAnsi"/>
          <w:szCs w:val="22"/>
        </w:rPr>
        <w:t>procédure adaptée en application des articles L. 2123-1 et R. 2123-1 au R. 2123-7 du CCP</w:t>
      </w:r>
      <w:r w:rsidR="002C6EA5">
        <w:rPr>
          <w:rFonts w:asciiTheme="minorHAnsi" w:hAnsiTheme="minorHAnsi" w:cstheme="minorHAnsi"/>
          <w:szCs w:val="22"/>
        </w:rPr>
        <w:t>.</w:t>
      </w: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63783766"/>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921E55" w:rsidRDefault="009009F8" w:rsidP="00A025D7">
            <w:pPr>
              <w:spacing w:line="240" w:lineRule="auto"/>
              <w:jc w:val="center"/>
              <w:rPr>
                <w:rFonts w:asciiTheme="minorHAnsi" w:hAnsiTheme="minorHAnsi" w:cstheme="minorHAnsi"/>
                <w:b/>
                <w:sz w:val="22"/>
                <w:szCs w:val="22"/>
                <w:highlight w:val="yellow"/>
              </w:rPr>
            </w:pPr>
            <w:r w:rsidRPr="00921E55">
              <w:rPr>
                <w:rFonts w:asciiTheme="minorHAnsi" w:hAnsiTheme="minorHAnsi" w:cstheme="minorHAnsi"/>
                <w:b/>
                <w:sz w:val="22"/>
                <w:szCs w:val="22"/>
                <w:highlight w:val="yellow"/>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921E55" w:rsidRDefault="009009F8" w:rsidP="00A025D7">
            <w:pPr>
              <w:spacing w:line="240" w:lineRule="auto"/>
              <w:jc w:val="both"/>
              <w:rPr>
                <w:rFonts w:asciiTheme="minorHAnsi" w:hAnsiTheme="minorHAnsi" w:cstheme="minorHAnsi"/>
                <w:b/>
                <w:sz w:val="22"/>
                <w:szCs w:val="22"/>
                <w:highlight w:val="yellow"/>
              </w:rPr>
            </w:pPr>
            <w:r w:rsidRPr="00921E55">
              <w:rPr>
                <w:rFonts w:asciiTheme="minorHAnsi" w:hAnsiTheme="minorHAnsi" w:cstheme="minorHAnsi"/>
                <w:b/>
                <w:sz w:val="22"/>
                <w:szCs w:val="22"/>
                <w:highlight w:val="yellow"/>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7494613E" w:rsidR="009009F8" w:rsidRPr="00921E55" w:rsidRDefault="00F839DA"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10</w:t>
            </w:r>
            <w:r w:rsidR="009009F8" w:rsidRPr="00921E55">
              <w:rPr>
                <w:rFonts w:asciiTheme="minorHAnsi" w:hAnsiTheme="minorHAnsi" w:cstheme="minorHAnsi"/>
                <w:sz w:val="22"/>
                <w:szCs w:val="22"/>
                <w:highlight w:val="yellow"/>
              </w:rPr>
              <w:t>/</w:t>
            </w:r>
            <w:r w:rsidR="002C6EA5">
              <w:rPr>
                <w:rFonts w:asciiTheme="minorHAnsi" w:hAnsiTheme="minorHAnsi" w:cstheme="minorHAnsi"/>
                <w:sz w:val="22"/>
                <w:szCs w:val="22"/>
                <w:highlight w:val="yellow"/>
              </w:rPr>
              <w:t>0</w:t>
            </w:r>
            <w:r>
              <w:rPr>
                <w:rFonts w:asciiTheme="minorHAnsi" w:hAnsiTheme="minorHAnsi" w:cstheme="minorHAnsi"/>
                <w:sz w:val="22"/>
                <w:szCs w:val="22"/>
                <w:highlight w:val="yellow"/>
              </w:rPr>
              <w:t>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921E55" w:rsidRDefault="009009F8" w:rsidP="00A025D7">
            <w:pPr>
              <w:spacing w:line="240" w:lineRule="auto"/>
              <w:jc w:val="both"/>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Date limite de réception des offres</w:t>
            </w:r>
          </w:p>
        </w:tc>
      </w:tr>
      <w:tr w:rsidR="009009F8" w:rsidRPr="00921E55"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5A9A0D7F" w:rsidR="009009F8" w:rsidRPr="00921E55" w:rsidRDefault="00F839DA"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15</w:t>
            </w:r>
            <w:r w:rsidR="009009F8" w:rsidRPr="00921E55">
              <w:rPr>
                <w:rFonts w:asciiTheme="minorHAnsi" w:hAnsiTheme="minorHAnsi" w:cstheme="minorHAnsi"/>
                <w:sz w:val="22"/>
                <w:szCs w:val="22"/>
                <w:highlight w:val="yellow"/>
              </w:rPr>
              <w:t>/</w:t>
            </w:r>
            <w:r w:rsidR="002C6EA5">
              <w:rPr>
                <w:rFonts w:asciiTheme="minorHAnsi" w:hAnsiTheme="minorHAnsi" w:cstheme="minorHAnsi"/>
                <w:sz w:val="22"/>
                <w:szCs w:val="22"/>
                <w:highlight w:val="yellow"/>
              </w:rPr>
              <w:t>06</w:t>
            </w:r>
          </w:p>
        </w:tc>
        <w:tc>
          <w:tcPr>
            <w:tcW w:w="6237" w:type="dxa"/>
            <w:tcBorders>
              <w:top w:val="single" w:sz="4" w:space="0" w:color="auto"/>
              <w:left w:val="single" w:sz="4" w:space="0" w:color="auto"/>
              <w:bottom w:val="single" w:sz="4" w:space="0" w:color="auto"/>
              <w:right w:val="single" w:sz="4" w:space="0" w:color="auto"/>
            </w:tcBorders>
            <w:hideMark/>
          </w:tcPr>
          <w:p w14:paraId="7DC206BC" w14:textId="74570C03" w:rsidR="009009F8" w:rsidRPr="00921E55" w:rsidRDefault="009009F8" w:rsidP="00A025D7">
            <w:pPr>
              <w:spacing w:line="240" w:lineRule="auto"/>
              <w:jc w:val="both"/>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Négociation des offres et demandes d’offres optimisées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0538F435" w:rsidR="009009F8" w:rsidRPr="00921E55" w:rsidRDefault="002C6EA5"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1</w:t>
            </w:r>
            <w:r w:rsidR="00F839DA">
              <w:rPr>
                <w:rFonts w:asciiTheme="minorHAnsi" w:hAnsiTheme="minorHAnsi" w:cstheme="minorHAnsi"/>
                <w:sz w:val="22"/>
                <w:szCs w:val="22"/>
                <w:highlight w:val="yellow"/>
              </w:rPr>
              <w:t>8</w:t>
            </w:r>
            <w:r w:rsidR="009009F8" w:rsidRPr="00921E55">
              <w:rPr>
                <w:rFonts w:asciiTheme="minorHAnsi" w:hAnsiTheme="minorHAnsi" w:cstheme="minorHAnsi"/>
                <w:sz w:val="22"/>
                <w:szCs w:val="22"/>
                <w:highlight w:val="yellow"/>
              </w:rPr>
              <w:t>/</w:t>
            </w:r>
            <w:r>
              <w:rPr>
                <w:rFonts w:asciiTheme="minorHAnsi" w:hAnsiTheme="minorHAnsi" w:cstheme="minorHAnsi"/>
                <w:sz w:val="22"/>
                <w:szCs w:val="22"/>
                <w:highlight w:val="yellow"/>
              </w:rPr>
              <w:t>06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921E55" w:rsidRDefault="009009F8" w:rsidP="00A025D7">
            <w:pPr>
              <w:spacing w:line="240" w:lineRule="auto"/>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44B56849" w:rsidR="009009F8" w:rsidRPr="00921E55" w:rsidRDefault="00F839DA"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22</w:t>
            </w:r>
            <w:r w:rsidR="009009F8" w:rsidRPr="00921E55">
              <w:rPr>
                <w:rFonts w:asciiTheme="minorHAnsi" w:hAnsiTheme="minorHAnsi" w:cstheme="minorHAnsi"/>
                <w:sz w:val="22"/>
                <w:szCs w:val="22"/>
                <w:highlight w:val="yellow"/>
              </w:rPr>
              <w:t>/</w:t>
            </w:r>
            <w:r w:rsidR="002C6EA5">
              <w:rPr>
                <w:rFonts w:asciiTheme="minorHAnsi" w:hAnsiTheme="minorHAnsi" w:cstheme="minorHAnsi"/>
                <w:sz w:val="22"/>
                <w:szCs w:val="22"/>
                <w:highlight w:val="yellow"/>
              </w:rPr>
              <w:t>06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921E55" w:rsidRDefault="009009F8" w:rsidP="00A025D7">
            <w:pPr>
              <w:spacing w:line="240" w:lineRule="auto"/>
              <w:jc w:val="both"/>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63783767"/>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3553D892"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 Pouvoir adjudicateur conclura les marchés dans l’unité monétaire suivante : </w:t>
      </w:r>
      <w:r w:rsidR="002C6EA5">
        <w:rPr>
          <w:rFonts w:asciiTheme="minorHAnsi" w:hAnsiTheme="minorHAnsi" w:cstheme="minorHAnsi"/>
          <w:sz w:val="22"/>
          <w:szCs w:val="22"/>
        </w:rPr>
        <w:t>$ USD</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63783768"/>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57F51676"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 xml:space="preserve">Le cahier des charges </w:t>
      </w:r>
      <w:r w:rsidR="002C6EA5">
        <w:rPr>
          <w:rFonts w:asciiTheme="minorHAnsi" w:hAnsiTheme="minorHAnsi" w:cstheme="minorHAnsi"/>
          <w:szCs w:val="22"/>
        </w:rPr>
        <w:t xml:space="preserve">technique </w:t>
      </w:r>
      <w:r w:rsidRPr="00921E55">
        <w:rPr>
          <w:rFonts w:asciiTheme="minorHAnsi" w:hAnsiTheme="minorHAnsi" w:cstheme="minorHAnsi"/>
          <w:szCs w:val="22"/>
        </w:rPr>
        <w:t>et ses éventuelles annexes ;</w:t>
      </w:r>
    </w:p>
    <w:p w14:paraId="1B3EDE53" w14:textId="285AE090" w:rsidR="002C6EA5" w:rsidRPr="002C6EA5" w:rsidRDefault="004B18E1" w:rsidP="002C6EA5">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43D9EBDD" w14:textId="5CD56487" w:rsidR="00B25E12" w:rsidRDefault="0077035E" w:rsidP="00E17DA4">
      <w:pPr>
        <w:pStyle w:val="v"/>
        <w:widowControl w:val="0"/>
        <w:numPr>
          <w:ilvl w:val="0"/>
          <w:numId w:val="7"/>
        </w:numPr>
        <w:rPr>
          <w:rFonts w:asciiTheme="minorHAnsi" w:hAnsiTheme="minorHAnsi" w:cstheme="minorHAnsi"/>
          <w:szCs w:val="22"/>
        </w:rPr>
      </w:pPr>
      <w:r>
        <w:rPr>
          <w:rFonts w:asciiTheme="minorHAnsi" w:hAnsiTheme="minorHAnsi" w:cstheme="minorHAnsi"/>
          <w:szCs w:val="22"/>
        </w:rPr>
        <w:t>L</w:t>
      </w:r>
      <w:r w:rsidRPr="00B25E12">
        <w:rPr>
          <w:rFonts w:asciiTheme="minorHAnsi" w:hAnsiTheme="minorHAnsi" w:cstheme="minorHAnsi"/>
          <w:szCs w:val="22"/>
        </w:rPr>
        <w:t>e questionnaire sécurité-sûreté</w:t>
      </w:r>
      <w:r w:rsidRPr="00E17DA4">
        <w:rPr>
          <w:rFonts w:asciiTheme="minorHAnsi" w:hAnsiTheme="minorHAnsi" w:cstheme="minorHAnsi"/>
          <w:szCs w:val="22"/>
        </w:rPr>
        <w:t xml:space="preserve"> </w:t>
      </w:r>
      <w:r w:rsidR="00E17DA4" w:rsidRPr="00E17DA4">
        <w:rPr>
          <w:rFonts w:asciiTheme="minorHAnsi" w:hAnsiTheme="minorHAnsi" w:cstheme="minorHAnsi"/>
          <w:szCs w:val="22"/>
        </w:rPr>
        <w:t>Pour tout contrat dont l’exécution implique un déplacement de son personnel (ou de son sous-traitant) en zone orange ou rouge (conformément aux cartes régionales de vigilance mises à disposition par le Ministère de l’Europe et des Affaires étrangères https://www.diplomatie.gouv.fr/fr/conseils-aux-voyageurs/</w:t>
      </w:r>
      <w:r>
        <w:rPr>
          <w:rFonts w:asciiTheme="minorHAnsi" w:hAnsiTheme="minorHAnsi" w:cstheme="minorHAnsi"/>
          <w:szCs w:val="22"/>
        </w:rPr>
        <w:t>);</w:t>
      </w:r>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rPr>
        <w:t>Pièces complémentaires au dossier de consultation :</w:t>
      </w:r>
    </w:p>
    <w:p w14:paraId="6098019A" w14:textId="1DCED7EC" w:rsidR="00FE5E7B" w:rsidRPr="00921E55" w:rsidRDefault="00FE5E7B" w:rsidP="00FE5E7B">
      <w:pPr>
        <w:pStyle w:val="v"/>
        <w:widowControl w:val="0"/>
        <w:numPr>
          <w:ilvl w:val="0"/>
          <w:numId w:val="7"/>
        </w:numPr>
        <w:rPr>
          <w:rFonts w:asciiTheme="minorHAnsi" w:hAnsiTheme="minorHAnsi" w:cstheme="minorHAnsi"/>
          <w:szCs w:val="22"/>
        </w:rPr>
      </w:pPr>
      <w:r>
        <w:rPr>
          <w:rFonts w:asciiTheme="minorHAnsi" w:hAnsiTheme="minorHAnsi" w:cstheme="minorHAnsi"/>
          <w:szCs w:val="22"/>
        </w:rPr>
        <w:t>[</w:t>
      </w:r>
      <w:r w:rsidRPr="00921E55">
        <w:rPr>
          <w:rFonts w:asciiTheme="minorHAnsi" w:hAnsiTheme="minorHAnsi" w:cstheme="minorHAnsi"/>
          <w:szCs w:val="22"/>
        </w:rPr>
        <w:t>Le cadre de décomposition du prix global et forfaitaire ;</w:t>
      </w:r>
      <w:r>
        <w:rPr>
          <w:rFonts w:asciiTheme="minorHAnsi" w:hAnsiTheme="minorHAnsi" w:cstheme="minorHAnsi"/>
          <w:szCs w:val="22"/>
        </w:rPr>
        <w:t>]</w:t>
      </w:r>
    </w:p>
    <w:p w14:paraId="0CBD669D" w14:textId="06700579" w:rsidR="004B18E1" w:rsidRPr="002C6EA5" w:rsidRDefault="00FE5E7B" w:rsidP="002C6EA5">
      <w:pPr>
        <w:pStyle w:val="v"/>
        <w:widowControl w:val="0"/>
        <w:numPr>
          <w:ilvl w:val="0"/>
          <w:numId w:val="7"/>
        </w:numPr>
        <w:rPr>
          <w:rFonts w:asciiTheme="minorHAnsi" w:hAnsiTheme="minorHAnsi" w:cstheme="minorHAnsi"/>
          <w:szCs w:val="22"/>
        </w:rPr>
      </w:pPr>
      <w:r>
        <w:rPr>
          <w:rFonts w:asciiTheme="minorHAnsi" w:hAnsiTheme="minorHAnsi" w:cstheme="minorHAnsi"/>
          <w:szCs w:val="22"/>
        </w:rPr>
        <w:t>[</w:t>
      </w:r>
      <w:r w:rsidR="004B18E1" w:rsidRPr="00921E55">
        <w:rPr>
          <w:rFonts w:asciiTheme="minorHAnsi" w:hAnsiTheme="minorHAnsi" w:cstheme="minorHAnsi"/>
          <w:szCs w:val="22"/>
        </w:rPr>
        <w:t>Le cadre de bordereau des prix unitaires ;</w:t>
      </w:r>
      <w:r>
        <w:rPr>
          <w:rFonts w:asciiTheme="minorHAnsi" w:hAnsiTheme="minorHAnsi" w:cstheme="minorHAnsi"/>
          <w:szCs w:val="22"/>
        </w:rPr>
        <w:t>]</w:t>
      </w: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63783769"/>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6C8CB7C6"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DA6206">
        <w:rPr>
          <w:rFonts w:asciiTheme="minorHAnsi" w:hAnsiTheme="minorHAnsi" w:cstheme="minorHAnsi"/>
          <w:sz w:val="22"/>
          <w:szCs w:val="22"/>
        </w:rPr>
        <w:t>4</w:t>
      </w:r>
      <w:r w:rsidRPr="00921E55">
        <w:rPr>
          <w:rFonts w:asciiTheme="minorHAnsi" w:hAnsiTheme="minorHAnsi" w:cstheme="minorHAnsi"/>
          <w:sz w:val="22"/>
          <w:szCs w:val="22"/>
        </w:rPr>
        <w:t xml:space="preserve"> jours avant la date limite de réception des plis</w:t>
      </w:r>
    </w:p>
    <w:p w14:paraId="79BC8ED0" w14:textId="740D67FA"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Les modifications sont communiquées aux seuls opérateurs économiques dûment identifiés lors du </w:t>
      </w:r>
      <w:r w:rsidR="00DA6206" w:rsidRPr="00921E55">
        <w:rPr>
          <w:rFonts w:asciiTheme="minorHAnsi" w:hAnsiTheme="minorHAnsi" w:cstheme="minorHAnsi"/>
          <w:sz w:val="22"/>
          <w:szCs w:val="22"/>
        </w:rPr>
        <w:t>retrait des</w:t>
      </w:r>
      <w:r w:rsidRPr="00921E55">
        <w:rPr>
          <w:rFonts w:asciiTheme="minorHAnsi" w:hAnsiTheme="minorHAnsi" w:cstheme="minorHAnsi"/>
          <w:sz w:val="22"/>
          <w:szCs w:val="22"/>
        </w:rPr>
        <w:t xml:space="preserve">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lastRenderedPageBreak/>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7" w:name="_Toc63783770"/>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r>
        <w:rPr>
          <w:rFonts w:asciiTheme="minorHAnsi" w:hAnsiTheme="minorHAnsi" w:cstheme="minorHAnsi"/>
          <w:b/>
          <w:caps/>
          <w:sz w:val="28"/>
          <w:szCs w:val="22"/>
          <w:u w:val="single"/>
        </w:rPr>
        <w:t xml:space="preserve"> du projet de contrat</w:t>
      </w:r>
      <w:bookmarkEnd w:id="17"/>
    </w:p>
    <w:p w14:paraId="7D9886AA" w14:textId="4EDCB262" w:rsidR="00093D39" w:rsidRPr="00DA6206" w:rsidRDefault="008139A8" w:rsidP="00DA6206">
      <w:pPr>
        <w:pStyle w:val="Titre2"/>
        <w:spacing w:before="120" w:after="120" w:line="240" w:lineRule="auto"/>
        <w:jc w:val="both"/>
        <w:rPr>
          <w:rFonts w:asciiTheme="minorHAnsi" w:hAnsiTheme="minorHAnsi" w:cstheme="minorHAnsi"/>
          <w:sz w:val="22"/>
          <w:szCs w:val="22"/>
          <w:u w:val="single"/>
        </w:rPr>
      </w:pPr>
      <w:bookmarkStart w:id="18" w:name="_Toc63783771"/>
      <w:bookmarkStart w:id="19" w:name="_Toc452049140"/>
      <w:bookmarkStart w:id="20" w:name="_Toc455587878"/>
      <w:bookmarkStart w:id="21" w:name="_Toc455679203"/>
      <w:bookmarkStart w:id="22" w:name="_Toc455768062"/>
      <w:bookmarkStart w:id="23" w:name="_Toc417653416"/>
      <w:bookmarkStart w:id="24" w:name="_Toc419212432"/>
      <w:bookmarkStart w:id="25" w:name="_Toc443657766"/>
      <w:bookmarkStart w:id="26" w:name="_Toc446628685"/>
      <w:bookmarkStart w:id="27" w:name="_Toc379270787"/>
      <w:r w:rsidRPr="00E23E75">
        <w:rPr>
          <w:rFonts w:asciiTheme="minorHAnsi" w:hAnsiTheme="minorHAnsi" w:cstheme="minorHAnsi"/>
          <w:sz w:val="22"/>
          <w:szCs w:val="22"/>
          <w:u w:val="single"/>
        </w:rPr>
        <w:t>Forme du contrat</w:t>
      </w:r>
      <w:bookmarkEnd w:id="18"/>
    </w:p>
    <w:p w14:paraId="07CC88A6" w14:textId="5BA11CDA" w:rsidR="003D6FFE" w:rsidRPr="0006068D" w:rsidRDefault="00093D39"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Le contrat est accord cadre à bons de commande conclu avec un seul opérateur (mono attributaire)</w:t>
      </w:r>
      <w:r w:rsidR="00DA6206">
        <w:rPr>
          <w:rFonts w:asciiTheme="minorHAnsi" w:hAnsiTheme="minorHAnsi" w:cstheme="minorHAnsi"/>
          <w:sz w:val="22"/>
          <w:szCs w:val="22"/>
        </w:rPr>
        <w:t>.</w:t>
      </w: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28" w:name="_Toc63783772"/>
      <w:r w:rsidRPr="0006068D">
        <w:rPr>
          <w:rFonts w:asciiTheme="minorHAnsi" w:hAnsiTheme="minorHAnsi" w:cstheme="minorHAnsi"/>
          <w:sz w:val="22"/>
          <w:szCs w:val="22"/>
          <w:u w:val="single"/>
        </w:rPr>
        <w:t>Montant estimatif du besoin</w:t>
      </w:r>
      <w:bookmarkEnd w:id="19"/>
      <w:bookmarkEnd w:id="20"/>
      <w:bookmarkEnd w:id="21"/>
      <w:bookmarkEnd w:id="22"/>
      <w:bookmarkEnd w:id="28"/>
    </w:p>
    <w:p w14:paraId="29B3A32A" w14:textId="004B1415" w:rsidR="008139A8" w:rsidRPr="0006068D" w:rsidRDefault="008139A8"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Le montant </w:t>
      </w:r>
      <w:r w:rsidR="003B09B7" w:rsidRPr="0006068D">
        <w:rPr>
          <w:rFonts w:asciiTheme="minorHAnsi" w:hAnsiTheme="minorHAnsi" w:cstheme="minorHAnsi"/>
          <w:sz w:val="22"/>
          <w:szCs w:val="22"/>
        </w:rPr>
        <w:t xml:space="preserve">prévisionnel </w:t>
      </w:r>
      <w:r w:rsidRPr="0006068D">
        <w:rPr>
          <w:rFonts w:asciiTheme="minorHAnsi" w:hAnsiTheme="minorHAnsi" w:cstheme="minorHAnsi"/>
          <w:sz w:val="22"/>
          <w:szCs w:val="22"/>
        </w:rPr>
        <w:t xml:space="preserve">du contrat est fixé à </w:t>
      </w:r>
      <w:r w:rsidR="000B7FDA">
        <w:rPr>
          <w:rFonts w:asciiTheme="minorHAnsi" w:hAnsiTheme="minorHAnsi" w:cstheme="minorHAnsi"/>
          <w:sz w:val="22"/>
          <w:szCs w:val="22"/>
        </w:rPr>
        <w:t>46 000</w:t>
      </w:r>
      <w:r w:rsidRPr="00E23E75">
        <w:rPr>
          <w:rFonts w:asciiTheme="minorHAnsi" w:hAnsiTheme="minorHAnsi" w:cstheme="minorHAnsi"/>
          <w:sz w:val="22"/>
          <w:szCs w:val="22"/>
        </w:rPr>
        <w:t xml:space="preserve"> € </w:t>
      </w:r>
      <w:r w:rsidR="00DA6206">
        <w:rPr>
          <w:rFonts w:asciiTheme="minorHAnsi" w:hAnsiTheme="minorHAnsi" w:cstheme="minorHAnsi"/>
          <w:sz w:val="22"/>
          <w:szCs w:val="22"/>
        </w:rPr>
        <w:t xml:space="preserve">soit </w:t>
      </w:r>
      <w:r w:rsidR="000B7FDA">
        <w:rPr>
          <w:rFonts w:asciiTheme="minorHAnsi" w:hAnsiTheme="minorHAnsi" w:cstheme="minorHAnsi"/>
          <w:sz w:val="22"/>
          <w:szCs w:val="22"/>
        </w:rPr>
        <w:t>50 000</w:t>
      </w:r>
      <w:r w:rsidR="00DA6206" w:rsidRPr="00DA6206">
        <w:rPr>
          <w:rFonts w:asciiTheme="minorHAnsi" w:hAnsiTheme="minorHAnsi" w:cstheme="minorHAnsi"/>
          <w:sz w:val="22"/>
          <w:szCs w:val="22"/>
        </w:rPr>
        <w:t xml:space="preserve"> USD</w:t>
      </w:r>
      <w:r w:rsidR="00DA6206">
        <w:rPr>
          <w:rFonts w:asciiTheme="minorHAnsi" w:hAnsiTheme="minorHAnsi" w:cstheme="minorHAnsi"/>
          <w:sz w:val="22"/>
          <w:szCs w:val="22"/>
        </w:rPr>
        <w:t xml:space="preserve"> </w:t>
      </w:r>
      <w:r w:rsidRPr="00E23E75">
        <w:rPr>
          <w:rFonts w:asciiTheme="minorHAnsi" w:hAnsiTheme="minorHAnsi" w:cstheme="minorHAnsi"/>
          <w:sz w:val="22"/>
          <w:szCs w:val="22"/>
        </w:rPr>
        <w:t>maximum</w:t>
      </w:r>
      <w:r w:rsidR="00DA6206">
        <w:rPr>
          <w:rFonts w:asciiTheme="minorHAnsi" w:hAnsiTheme="minorHAnsi" w:cstheme="minorHAnsi"/>
          <w:sz w:val="22"/>
          <w:szCs w:val="22"/>
        </w:rPr>
        <w:t>.</w:t>
      </w: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29" w:name="_Toc63783773"/>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bookmarkEnd w:id="29"/>
    </w:p>
    <w:p w14:paraId="391AF406" w14:textId="3EBF14F9" w:rsidR="00F61E7E" w:rsidRDefault="0057309E" w:rsidP="00DA6206">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Pr="0006068D">
        <w:rPr>
          <w:rFonts w:asciiTheme="minorHAnsi" w:hAnsiTheme="minorHAnsi" w:cstheme="minorHAnsi"/>
          <w:sz w:val="22"/>
          <w:szCs w:val="22"/>
        </w:rPr>
        <w:t xml:space="preserve">du contrat est fixée à </w:t>
      </w:r>
      <w:r w:rsidR="00DA6206">
        <w:rPr>
          <w:rFonts w:asciiTheme="minorHAnsi" w:hAnsiTheme="minorHAnsi" w:cstheme="minorHAnsi"/>
          <w:sz w:val="22"/>
          <w:szCs w:val="22"/>
        </w:rPr>
        <w:t>1</w:t>
      </w:r>
      <w:r w:rsidR="00170C68">
        <w:rPr>
          <w:rFonts w:asciiTheme="minorHAnsi" w:hAnsiTheme="minorHAnsi" w:cstheme="minorHAnsi"/>
          <w:sz w:val="22"/>
          <w:szCs w:val="22"/>
        </w:rPr>
        <w:t xml:space="preserve">4 </w:t>
      </w:r>
      <w:r w:rsidR="00DA6206" w:rsidRPr="0006068D">
        <w:rPr>
          <w:rFonts w:asciiTheme="minorHAnsi" w:hAnsiTheme="minorHAnsi" w:cstheme="minorHAnsi"/>
          <w:sz w:val="22"/>
          <w:szCs w:val="22"/>
        </w:rPr>
        <w:t>mois</w:t>
      </w:r>
      <w:r w:rsidRPr="0006068D">
        <w:rPr>
          <w:rFonts w:asciiTheme="minorHAnsi" w:hAnsiTheme="minorHAnsi" w:cstheme="minorHAnsi"/>
          <w:sz w:val="22"/>
          <w:szCs w:val="22"/>
        </w:rPr>
        <w:t xml:space="preserve"> à compter de sa date de notification.</w:t>
      </w:r>
      <w:r w:rsidR="002E6805" w:rsidRPr="0006068D">
        <w:rPr>
          <w:rFonts w:asciiTheme="minorHAnsi" w:hAnsiTheme="minorHAnsi" w:cstheme="minorHAnsi"/>
          <w:sz w:val="22"/>
          <w:szCs w:val="22"/>
        </w:rPr>
        <w:t xml:space="preserve"> </w:t>
      </w:r>
      <w:bookmarkStart w:id="30" w:name="_Toc491193961"/>
      <w:bookmarkStart w:id="31" w:name="_Toc417653425"/>
      <w:bookmarkStart w:id="32" w:name="_Toc419212441"/>
      <w:bookmarkStart w:id="33" w:name="_Toc443657775"/>
      <w:bookmarkStart w:id="34" w:name="_Toc446628694"/>
      <w:bookmarkEnd w:id="23"/>
      <w:bookmarkEnd w:id="24"/>
      <w:bookmarkEnd w:id="25"/>
      <w:bookmarkEnd w:id="26"/>
      <w:bookmarkEnd w:id="27"/>
      <w:bookmarkEnd w:id="30"/>
    </w:p>
    <w:p w14:paraId="0C57A170" w14:textId="77777777" w:rsidR="00170C68" w:rsidRPr="00E23E75" w:rsidRDefault="00170C68" w:rsidP="00170C68">
      <w:pPr>
        <w:pStyle w:val="Titre2"/>
        <w:spacing w:before="120" w:after="120" w:line="240" w:lineRule="auto"/>
        <w:jc w:val="both"/>
        <w:rPr>
          <w:rFonts w:asciiTheme="minorHAnsi" w:hAnsiTheme="minorHAnsi" w:cstheme="minorHAnsi"/>
          <w:sz w:val="22"/>
          <w:szCs w:val="22"/>
          <w:u w:val="single"/>
        </w:rPr>
      </w:pPr>
      <w:bookmarkStart w:id="35" w:name="_Toc220062849"/>
      <w:r w:rsidRPr="00F61E7E">
        <w:rPr>
          <w:rFonts w:asciiTheme="minorHAnsi" w:hAnsiTheme="minorHAnsi" w:cstheme="minorHAnsi"/>
          <w:sz w:val="22"/>
          <w:szCs w:val="22"/>
          <w:u w:val="single"/>
        </w:rPr>
        <w:t xml:space="preserve">Durée </w:t>
      </w:r>
      <w:r>
        <w:rPr>
          <w:rFonts w:asciiTheme="minorHAnsi" w:hAnsiTheme="minorHAnsi" w:cstheme="minorHAnsi"/>
          <w:sz w:val="22"/>
          <w:szCs w:val="22"/>
          <w:u w:val="single"/>
        </w:rPr>
        <w:t>d’exécution</w:t>
      </w:r>
      <w:bookmarkEnd w:id="35"/>
    </w:p>
    <w:p w14:paraId="18D8FABD" w14:textId="11D8C249" w:rsidR="00170C68" w:rsidRPr="0006068D" w:rsidRDefault="00170C68" w:rsidP="00170C6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 durée prévisionnelle </w:t>
      </w:r>
      <w:r>
        <w:rPr>
          <w:rFonts w:asciiTheme="minorHAnsi" w:hAnsiTheme="minorHAnsi" w:cstheme="minorHAnsi"/>
          <w:sz w:val="22"/>
          <w:szCs w:val="22"/>
        </w:rPr>
        <w:t xml:space="preserve">de la prestation </w:t>
      </w:r>
      <w:r w:rsidRPr="0006068D">
        <w:rPr>
          <w:rFonts w:asciiTheme="minorHAnsi" w:hAnsiTheme="minorHAnsi" w:cstheme="minorHAnsi"/>
          <w:sz w:val="22"/>
          <w:szCs w:val="22"/>
        </w:rPr>
        <w:t>est fixée à</w:t>
      </w:r>
      <w:r>
        <w:rPr>
          <w:rFonts w:asciiTheme="minorHAnsi" w:hAnsiTheme="minorHAnsi" w:cstheme="minorHAnsi"/>
          <w:sz w:val="22"/>
          <w:szCs w:val="22"/>
        </w:rPr>
        <w:t xml:space="preserve"> 12 </w:t>
      </w:r>
      <w:r w:rsidRPr="0006068D">
        <w:rPr>
          <w:rFonts w:asciiTheme="minorHAnsi" w:hAnsiTheme="minorHAnsi" w:cstheme="minorHAnsi"/>
          <w:sz w:val="22"/>
          <w:szCs w:val="22"/>
        </w:rPr>
        <w:t>mois</w:t>
      </w:r>
      <w:r>
        <w:rPr>
          <w:rFonts w:asciiTheme="minorHAnsi" w:hAnsiTheme="minorHAnsi" w:cstheme="minorHAnsi"/>
          <w:sz w:val="22"/>
          <w:szCs w:val="22"/>
        </w:rPr>
        <w:t xml:space="preserve"> </w:t>
      </w:r>
      <w:r w:rsidRPr="0006068D">
        <w:rPr>
          <w:rFonts w:asciiTheme="minorHAnsi" w:hAnsiTheme="minorHAnsi" w:cstheme="minorHAnsi"/>
          <w:sz w:val="22"/>
          <w:szCs w:val="22"/>
        </w:rPr>
        <w:t>à compter de sa date de notification.</w:t>
      </w:r>
    </w:p>
    <w:p w14:paraId="0AC395D4" w14:textId="77777777" w:rsidR="00170C68" w:rsidRPr="00DA6206" w:rsidRDefault="00170C68" w:rsidP="00DA6206">
      <w:pPr>
        <w:spacing w:line="240" w:lineRule="auto"/>
        <w:jc w:val="both"/>
        <w:rPr>
          <w:rFonts w:asciiTheme="minorHAnsi" w:hAnsiTheme="minorHAnsi" w:cstheme="minorHAnsi"/>
          <w:sz w:val="22"/>
          <w:szCs w:val="22"/>
        </w:rPr>
      </w:pP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6" w:name="_Toc63783779"/>
      <w:bookmarkEnd w:id="31"/>
      <w:bookmarkEnd w:id="32"/>
      <w:bookmarkEnd w:id="33"/>
      <w:bookmarkEnd w:id="34"/>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36"/>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37" w:name="_Toc63783780"/>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37"/>
    </w:p>
    <w:p w14:paraId="73F7C4C4" w14:textId="5C830AD8"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r w:rsidRPr="00921E55">
        <w:rPr>
          <w:rFonts w:asciiTheme="minorHAnsi" w:hAnsiTheme="minorHAnsi" w:cstheme="minorHAnsi"/>
          <w:bCs/>
          <w:iCs/>
          <w:sz w:val="22"/>
          <w:szCs w:val="22"/>
          <w:lang w:bidi="ar-SA"/>
        </w:rPr>
        <w:t>en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78E99918" w14:textId="42A1932D" w:rsidR="00C810F9" w:rsidRPr="0006068D"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38" w:name="_Toc63783781"/>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38"/>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du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r w:rsidRPr="0006068D">
        <w:rPr>
          <w:rFonts w:asciiTheme="minorHAnsi" w:hAnsiTheme="minorHAnsi" w:cstheme="minorHAnsi"/>
          <w:bCs/>
          <w:iCs/>
          <w:sz w:val="22"/>
          <w:szCs w:val="22"/>
        </w:rPr>
        <w:t>des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43A66929" w14:textId="4B97F333" w:rsidR="00C17896" w:rsidRPr="0006068D" w:rsidRDefault="005D4593" w:rsidP="000B7FDA">
      <w:pPr>
        <w:pStyle w:val="Standard"/>
        <w:pBdr>
          <w:top w:val="single" w:sz="4" w:space="1" w:color="auto"/>
          <w:left w:val="single" w:sz="4" w:space="1" w:color="auto"/>
          <w:bottom w:val="single" w:sz="4" w:space="1" w:color="auto"/>
          <w:right w:val="single" w:sz="4" w:space="1" w:color="auto"/>
        </w:pBdr>
        <w:spacing w:before="0"/>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39" w:name="_Toc63783782"/>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39"/>
      <w:r>
        <w:rPr>
          <w:rFonts w:asciiTheme="minorHAnsi" w:hAnsiTheme="minorHAnsi" w:cstheme="minorHAnsi"/>
          <w:sz w:val="22"/>
          <w:szCs w:val="22"/>
          <w:u w:val="single"/>
        </w:rPr>
        <w:t xml:space="preserve"> </w:t>
      </w:r>
    </w:p>
    <w:p w14:paraId="48988731" w14:textId="3046EC0F"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n'impose pas aux candidats de niveaux minimaux de capacité.</w:t>
      </w:r>
    </w:p>
    <w:p w14:paraId="45E3491A" w14:textId="77777777" w:rsidR="00630EE6" w:rsidRPr="00921E55" w:rsidRDefault="00630EE6" w:rsidP="00630EE6">
      <w:pPr>
        <w:pStyle w:val="Default"/>
        <w:jc w:val="both"/>
        <w:rPr>
          <w:rFonts w:asciiTheme="minorHAnsi" w:hAnsiTheme="minorHAnsi" w:cstheme="minorHAnsi"/>
          <w:sz w:val="22"/>
          <w:szCs w:val="22"/>
        </w:rPr>
      </w:pPr>
    </w:p>
    <w:p w14:paraId="3B784CC0"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0" w:name="_Toc63783783"/>
      <w:r w:rsidRPr="0006068D">
        <w:rPr>
          <w:rFonts w:asciiTheme="minorHAnsi" w:hAnsiTheme="minorHAnsi" w:cstheme="minorHAnsi"/>
          <w:i/>
          <w:sz w:val="22"/>
          <w:szCs w:val="22"/>
        </w:rPr>
        <w:t>CAPACITE ECONOMIQUE ET FINANCIERE</w:t>
      </w:r>
      <w:bookmarkEnd w:id="40"/>
    </w:p>
    <w:p w14:paraId="49BC7273" w14:textId="77777777" w:rsidR="00170C68" w:rsidRPr="00170C68" w:rsidRDefault="00170C68" w:rsidP="00170C68">
      <w:pPr>
        <w:pStyle w:val="Default"/>
        <w:jc w:val="both"/>
        <w:rPr>
          <w:rFonts w:asciiTheme="minorHAnsi" w:hAnsiTheme="minorHAnsi" w:cstheme="minorHAnsi"/>
          <w:sz w:val="22"/>
          <w:szCs w:val="22"/>
        </w:rPr>
      </w:pPr>
      <w:r w:rsidRPr="00170C68">
        <w:rPr>
          <w:rFonts w:asciiTheme="minorHAnsi" w:hAnsiTheme="minorHAnsi" w:cstheme="minorHAnsi"/>
          <w:sz w:val="22"/>
          <w:szCs w:val="22"/>
        </w:rPr>
        <w:t>Déclaration indiquant les effectifs moyens annuels et l’importance du personnel d’encadrement portant au maximum sur les 3 dernières années.</w:t>
      </w:r>
    </w:p>
    <w:p w14:paraId="5E37CCD5" w14:textId="77777777" w:rsidR="00630EE6" w:rsidRPr="00921E55" w:rsidRDefault="00630EE6" w:rsidP="00630EE6">
      <w:pPr>
        <w:pStyle w:val="Default"/>
        <w:jc w:val="both"/>
        <w:rPr>
          <w:rFonts w:asciiTheme="minorHAnsi" w:hAnsiTheme="minorHAnsi" w:cstheme="minorHAnsi"/>
          <w:sz w:val="22"/>
          <w:szCs w:val="22"/>
        </w:rPr>
      </w:pPr>
    </w:p>
    <w:p w14:paraId="1DB9FFF1" w14:textId="77777777" w:rsidR="00630EE6" w:rsidRPr="0006068D" w:rsidRDefault="00630EE6" w:rsidP="0006068D">
      <w:pPr>
        <w:pStyle w:val="Titre2"/>
        <w:spacing w:before="120" w:after="120" w:line="240" w:lineRule="auto"/>
        <w:ind w:left="708"/>
        <w:jc w:val="both"/>
        <w:rPr>
          <w:rFonts w:asciiTheme="minorHAnsi" w:hAnsiTheme="minorHAnsi" w:cstheme="minorHAnsi"/>
          <w:i/>
          <w:sz w:val="22"/>
          <w:szCs w:val="22"/>
        </w:rPr>
      </w:pPr>
      <w:bookmarkStart w:id="41" w:name="_Toc63783784"/>
      <w:r w:rsidRPr="0006068D">
        <w:rPr>
          <w:rFonts w:asciiTheme="minorHAnsi" w:hAnsiTheme="minorHAnsi" w:cstheme="minorHAnsi"/>
          <w:i/>
          <w:sz w:val="22"/>
          <w:szCs w:val="22"/>
        </w:rPr>
        <w:t>CAPACITE TECHNIQUE ET PROFESSIONNELLE</w:t>
      </w:r>
      <w:bookmarkEnd w:id="41"/>
    </w:p>
    <w:p w14:paraId="71636F50" w14:textId="77777777" w:rsidR="00170C68" w:rsidRDefault="00170C68" w:rsidP="00630EE6">
      <w:pPr>
        <w:pStyle w:val="Default"/>
        <w:autoSpaceDE/>
        <w:autoSpaceDN/>
        <w:adjustRightInd/>
        <w:spacing w:before="120"/>
        <w:jc w:val="both"/>
        <w:rPr>
          <w:rFonts w:asciiTheme="minorHAnsi" w:hAnsiTheme="minorHAnsi" w:cstheme="minorHAnsi"/>
          <w:sz w:val="22"/>
          <w:szCs w:val="22"/>
        </w:rPr>
      </w:pPr>
      <w:r w:rsidRPr="00170C68">
        <w:rPr>
          <w:rFonts w:asciiTheme="minorHAnsi" w:hAnsiTheme="minorHAnsi" w:cstheme="minorHAnsi"/>
          <w:sz w:val="22"/>
          <w:szCs w:val="22"/>
        </w:rPr>
        <w:t>Expériences de l’entreprise sur des marchés similaires de la même taille ou d’une taille supérieure (attestation de service fait ou tout autre document pouvant justifier de son expérience le cas échéant).</w:t>
      </w:r>
    </w:p>
    <w:p w14:paraId="259A5104" w14:textId="54FFB8DA"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116472F9" w14:textId="0EB25464" w:rsidR="00630EE6" w:rsidRPr="00170C68" w:rsidRDefault="00630EE6" w:rsidP="00170C68">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2" w:name="__RefHeading__47578_1391709442"/>
      <w:bookmarkStart w:id="43" w:name="_Toc55543747"/>
      <w:bookmarkStart w:id="44" w:name="_Toc55543797"/>
      <w:bookmarkStart w:id="45" w:name="_Toc63783785"/>
      <w:r w:rsidRPr="0006068D">
        <w:rPr>
          <w:rFonts w:asciiTheme="minorHAnsi" w:hAnsiTheme="minorHAnsi" w:cstheme="minorHAnsi"/>
          <w:sz w:val="22"/>
          <w:szCs w:val="22"/>
          <w:u w:val="single"/>
        </w:rPr>
        <w:t>Précisions concernant les groupements d'opérateurs économiques</w:t>
      </w:r>
      <w:bookmarkEnd w:id="42"/>
      <w:bookmarkEnd w:id="43"/>
      <w:bookmarkEnd w:id="44"/>
      <w:r w:rsidR="00127407" w:rsidRPr="0006068D">
        <w:rPr>
          <w:rFonts w:asciiTheme="minorHAnsi" w:hAnsiTheme="minorHAnsi" w:cstheme="minorHAnsi"/>
          <w:sz w:val="22"/>
          <w:szCs w:val="22"/>
          <w:u w:val="single"/>
        </w:rPr>
        <w:t xml:space="preserve"> (consortium)</w:t>
      </w:r>
      <w:bookmarkEnd w:id="45"/>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6" w:name="_Toc55543798"/>
      <w:bookmarkStart w:id="47" w:name="_Toc63783786"/>
      <w:r w:rsidRPr="0006068D">
        <w:rPr>
          <w:rFonts w:asciiTheme="minorHAnsi" w:hAnsiTheme="minorHAnsi" w:cstheme="minorHAnsi"/>
          <w:i/>
          <w:sz w:val="22"/>
          <w:szCs w:val="22"/>
        </w:rPr>
        <w:t>Motifs d'exclusion en cas de groupement d'opérateurs économiques</w:t>
      </w:r>
      <w:bookmarkEnd w:id="46"/>
      <w:bookmarkEnd w:id="47"/>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48" w:name="_Toc55543800"/>
      <w:bookmarkStart w:id="49" w:name="_Toc63783787"/>
      <w:r w:rsidRPr="0006068D">
        <w:rPr>
          <w:rFonts w:asciiTheme="minorHAnsi" w:hAnsiTheme="minorHAnsi" w:cstheme="minorHAnsi"/>
          <w:i/>
          <w:sz w:val="22"/>
          <w:szCs w:val="22"/>
        </w:rPr>
        <w:t>Forme du groupement</w:t>
      </w:r>
      <w:bookmarkEnd w:id="48"/>
      <w:bookmarkEnd w:id="49"/>
    </w:p>
    <w:p w14:paraId="3D1E6E72" w14:textId="01E330E4" w:rsidR="002F2416" w:rsidRPr="0006068D" w:rsidRDefault="00127407"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La forme du groupement est conjointe</w:t>
      </w:r>
      <w:r w:rsidR="00170C68">
        <w:rPr>
          <w:rFonts w:asciiTheme="minorHAnsi" w:hAnsiTheme="minorHAnsi" w:cstheme="minorHAnsi"/>
          <w:bCs/>
          <w:iCs/>
          <w:sz w:val="22"/>
          <w:szCs w:val="22"/>
          <w:lang w:bidi="ar-SA"/>
        </w:rPr>
        <w:t xml:space="preserve"> ou solidaire</w:t>
      </w:r>
      <w:r w:rsidRPr="0006068D">
        <w:rPr>
          <w:rFonts w:asciiTheme="minorHAnsi" w:hAnsiTheme="minorHAnsi" w:cstheme="minorHAnsi"/>
          <w:bCs/>
          <w:iCs/>
          <w:sz w:val="22"/>
          <w:szCs w:val="22"/>
          <w:lang w:bidi="ar-SA"/>
        </w:rPr>
        <w:t>. L</w:t>
      </w:r>
      <w:r w:rsidR="002F2416" w:rsidRPr="0006068D">
        <w:rPr>
          <w:rFonts w:asciiTheme="minorHAnsi" w:hAnsiTheme="minorHAnsi" w:cstheme="minorHAnsi"/>
          <w:bCs/>
          <w:iCs/>
          <w:sz w:val="22"/>
          <w:szCs w:val="22"/>
          <w:lang w:bidi="ar-SA"/>
        </w:rPr>
        <w:t>e mandataire est solidaire pour l'exécution du marché de chacun des membres du groupement pour ses obligations contractuelles à l'égard d</w:t>
      </w:r>
      <w:r w:rsidR="00EC10C1" w:rsidRPr="0006068D">
        <w:rPr>
          <w:rFonts w:asciiTheme="minorHAnsi" w:hAnsiTheme="minorHAnsi" w:cstheme="minorHAnsi"/>
          <w:bCs/>
          <w:iCs/>
          <w:sz w:val="22"/>
          <w:szCs w:val="22"/>
          <w:lang w:bidi="ar-SA"/>
        </w:rPr>
        <w:t>’Expertise France</w:t>
      </w:r>
      <w:r w:rsidR="002F2416" w:rsidRPr="0006068D">
        <w:rPr>
          <w:rFonts w:asciiTheme="minorHAnsi" w:hAnsiTheme="minorHAnsi" w:cstheme="minorHAnsi"/>
          <w:bCs/>
          <w:iCs/>
          <w:sz w:val="22"/>
          <w:szCs w:val="22"/>
          <w:lang w:bidi="ar-SA"/>
        </w:rPr>
        <w:t>.</w:t>
      </w:r>
    </w:p>
    <w:p w14:paraId="3BC3F89E" w14:textId="77777777" w:rsidR="00027BDB" w:rsidRPr="0006068D" w:rsidRDefault="00027BDB" w:rsidP="002F2416">
      <w:pPr>
        <w:pStyle w:val="Standard"/>
        <w:rPr>
          <w:rFonts w:asciiTheme="minorHAnsi" w:hAnsiTheme="minorHAnsi" w:cstheme="minorHAnsi"/>
          <w:bCs/>
          <w:iCs/>
          <w:sz w:val="22"/>
          <w:szCs w:val="22"/>
          <w:lang w:bidi="ar-SA"/>
        </w:rPr>
      </w:pP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0" w:name="__RefHeading__47580_1391709442"/>
      <w:bookmarkStart w:id="51" w:name="_Toc55543748"/>
      <w:bookmarkStart w:id="52" w:name="_Toc55543801"/>
      <w:bookmarkStart w:id="53" w:name="_Toc63783788"/>
      <w:r w:rsidRPr="0006068D">
        <w:rPr>
          <w:rFonts w:asciiTheme="minorHAnsi" w:hAnsiTheme="minorHAnsi" w:cstheme="minorHAnsi"/>
          <w:sz w:val="22"/>
          <w:szCs w:val="22"/>
          <w:u w:val="single"/>
        </w:rPr>
        <w:t>Précisions concernant la sous-traitance</w:t>
      </w:r>
      <w:bookmarkEnd w:id="50"/>
      <w:bookmarkEnd w:id="51"/>
      <w:bookmarkEnd w:id="52"/>
      <w:bookmarkEnd w:id="53"/>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54" w:name="_Toc55543802"/>
      <w:bookmarkStart w:id="55" w:name="_Toc63783789"/>
      <w:r w:rsidRPr="0006068D">
        <w:rPr>
          <w:rFonts w:asciiTheme="minorHAnsi" w:hAnsiTheme="minorHAnsi" w:cstheme="minorHAnsi"/>
          <w:i/>
          <w:sz w:val="22"/>
          <w:szCs w:val="22"/>
        </w:rPr>
        <w:t>Motifs d'exclusion en cas de sous-traitance</w:t>
      </w:r>
      <w:bookmarkEnd w:id="54"/>
      <w:bookmarkEnd w:id="55"/>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lastRenderedPageBreak/>
        <w:t xml:space="preserve"> </w:t>
      </w:r>
      <w:bookmarkStart w:id="56" w:name="_Toc55543803"/>
      <w:bookmarkStart w:id="57" w:name="_Toc63783790"/>
      <w:r w:rsidRPr="0006068D">
        <w:rPr>
          <w:rFonts w:asciiTheme="minorHAnsi" w:hAnsiTheme="minorHAnsi" w:cstheme="minorHAnsi"/>
          <w:i/>
          <w:sz w:val="22"/>
          <w:szCs w:val="22"/>
        </w:rPr>
        <w:t>Présentation d’un sous-traitant</w:t>
      </w:r>
      <w:bookmarkEnd w:id="56"/>
      <w:bookmarkEnd w:id="57"/>
    </w:p>
    <w:p w14:paraId="1A7BA67C" w14:textId="5CEAE86C" w:rsidR="002F2416" w:rsidRPr="00D64A77"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8" w:name="_Toc56722965"/>
      <w:bookmarkStart w:id="59" w:name="_Toc56789984"/>
      <w:bookmarkStart w:id="60" w:name="_Toc56790441"/>
      <w:bookmarkStart w:id="61" w:name="_Toc63419888"/>
      <w:bookmarkStart w:id="62" w:name="_Toc63783791"/>
      <w:bookmarkEnd w:id="58"/>
      <w:bookmarkEnd w:id="59"/>
      <w:bookmarkEnd w:id="60"/>
      <w:bookmarkEnd w:id="61"/>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2"/>
    </w:p>
    <w:p w14:paraId="04029397" w14:textId="4CC31177" w:rsidR="00E93FA3" w:rsidRPr="0006068D" w:rsidRDefault="003405CD">
      <w:pPr>
        <w:pStyle w:val="v"/>
        <w:widowControl w:val="0"/>
        <w:ind w:left="0" w:firstLine="0"/>
        <w:rPr>
          <w:rFonts w:asciiTheme="minorHAnsi" w:hAnsiTheme="minorHAnsi" w:cstheme="minorHAnsi"/>
          <w:szCs w:val="22"/>
        </w:rPr>
      </w:pPr>
      <w:bookmarkStart w:id="63" w:name="_Toc417653428"/>
      <w:bookmarkStart w:id="64" w:name="_Toc419212444"/>
      <w:bookmarkStart w:id="65" w:name="_Toc443657778"/>
      <w:bookmarkStart w:id="66"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67" w:name="_Toc452049149"/>
      <w:bookmarkStart w:id="68" w:name="_Toc455587889"/>
      <w:bookmarkStart w:id="69" w:name="_Toc455679215"/>
      <w:bookmarkStart w:id="70" w:name="_Toc455768072"/>
      <w:bookmarkStart w:id="71" w:name="_Toc63783792"/>
      <w:bookmarkEnd w:id="63"/>
      <w:bookmarkEnd w:id="64"/>
      <w:bookmarkEnd w:id="65"/>
      <w:bookmarkEnd w:id="66"/>
      <w:r w:rsidRPr="00384E6F">
        <w:rPr>
          <w:rFonts w:asciiTheme="minorHAnsi" w:hAnsiTheme="minorHAnsi" w:cstheme="minorHAnsi"/>
          <w:sz w:val="22"/>
          <w:szCs w:val="22"/>
          <w:u w:val="single"/>
        </w:rPr>
        <w:t xml:space="preserve">Pièces constitutives de </w:t>
      </w:r>
      <w:bookmarkEnd w:id="67"/>
      <w:bookmarkEnd w:id="68"/>
      <w:bookmarkEnd w:id="69"/>
      <w:bookmarkEnd w:id="70"/>
      <w:r w:rsidRPr="00384E6F">
        <w:rPr>
          <w:rFonts w:asciiTheme="minorHAnsi" w:hAnsiTheme="minorHAnsi" w:cstheme="minorHAnsi"/>
          <w:sz w:val="22"/>
          <w:szCs w:val="22"/>
          <w:u w:val="single"/>
        </w:rPr>
        <w:t>la candidature</w:t>
      </w:r>
      <w:bookmarkEnd w:id="71"/>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F0B8464"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170C68">
        <w:rPr>
          <w:rFonts w:asciiTheme="minorHAnsi" w:eastAsia="Times" w:hAnsiTheme="minorHAnsi" w:cstheme="minorHAnsi"/>
          <w:color w:val="auto"/>
          <w:sz w:val="22"/>
          <w:szCs w:val="22"/>
        </w:rPr>
        <w:t xml:space="preserve"> pour les entreprises haïtiennes </w:t>
      </w:r>
      <w:r w:rsidR="00D75488">
        <w:rPr>
          <w:rFonts w:asciiTheme="minorHAnsi" w:eastAsia="Times" w:hAnsiTheme="minorHAnsi" w:cstheme="minorHAnsi"/>
          <w:color w:val="auto"/>
          <w:sz w:val="22"/>
          <w:szCs w:val="22"/>
        </w:rPr>
        <w:t>(Carte</w:t>
      </w:r>
      <w:r w:rsidR="00170C68">
        <w:rPr>
          <w:rFonts w:asciiTheme="minorHAnsi" w:eastAsia="Times" w:hAnsiTheme="minorHAnsi" w:cstheme="minorHAnsi"/>
          <w:color w:val="auto"/>
          <w:sz w:val="22"/>
          <w:szCs w:val="22"/>
        </w:rPr>
        <w:t xml:space="preserve"> d’identité professionnelle, patente, quitus et </w:t>
      </w:r>
      <w:r w:rsidR="00D64A77">
        <w:rPr>
          <w:rFonts w:asciiTheme="minorHAnsi" w:eastAsia="Times" w:hAnsiTheme="minorHAnsi" w:cstheme="minorHAnsi"/>
          <w:color w:val="auto"/>
          <w:sz w:val="22"/>
          <w:szCs w:val="22"/>
        </w:rPr>
        <w:t>matricule</w:t>
      </w:r>
      <w:r w:rsidR="00170C68">
        <w:rPr>
          <w:rFonts w:asciiTheme="minorHAnsi" w:eastAsia="Times" w:hAnsiTheme="minorHAnsi" w:cstheme="minorHAnsi"/>
          <w:color w:val="auto"/>
          <w:sz w:val="22"/>
          <w:szCs w:val="22"/>
        </w:rPr>
        <w:t xml:space="preserve"> fiscal etc..)</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2DC591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Liste de références en rapport avec l’objet du marché sur des chantiers de taille similaire indiquant le nom et les coordonnées téléphoniques d’un contact référent,</w:t>
      </w:r>
    </w:p>
    <w:p w14:paraId="3A52059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 indiquant l’outillage, le matériel et l’équipement technique dont le candidat dispose pour la réalisation des prestations prévues dans le cadre du marché,</w:t>
      </w:r>
    </w:p>
    <w:p w14:paraId="7B83ADCB" w14:textId="1DCE383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r w:rsidR="007A1888" w:rsidRPr="00E23E75">
        <w:rPr>
          <w:rFonts w:asciiTheme="minorHAnsi" w:eastAsia="Times" w:hAnsiTheme="minorHAnsi" w:cstheme="minorHAnsi"/>
          <w:color w:val="auto"/>
          <w:sz w:val="22"/>
          <w:szCs w:val="22"/>
        </w:rPr>
        <w:t> :</w:t>
      </w:r>
    </w:p>
    <w:p w14:paraId="5D68DA34" w14:textId="77777777"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 ;</w:t>
      </w:r>
    </w:p>
    <w:p w14:paraId="1A87EFE8" w14:textId="77777777" w:rsidR="007A1888"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p>
    <w:p w14:paraId="28C2A52D" w14:textId="2BBEE6BD" w:rsidR="00576588" w:rsidRDefault="00B40CC1" w:rsidP="00380F2B">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w:t>
      </w:r>
      <w:r w:rsidRPr="00A66F72">
        <w:rPr>
          <w:rFonts w:asciiTheme="minorHAnsi" w:eastAsia="Times" w:hAnsiTheme="minorHAnsi" w:cstheme="minorHAnsi"/>
          <w:color w:val="auto"/>
          <w:sz w:val="22"/>
          <w:szCs w:val="22"/>
        </w:rPr>
        <w:t xml:space="preserve"> questionnaire </w:t>
      </w:r>
      <w:r>
        <w:rPr>
          <w:rFonts w:asciiTheme="minorHAnsi" w:eastAsia="Times" w:hAnsiTheme="minorHAnsi" w:cstheme="minorHAnsi"/>
          <w:color w:val="auto"/>
          <w:sz w:val="22"/>
          <w:szCs w:val="22"/>
        </w:rPr>
        <w:t xml:space="preserve">évaluation </w:t>
      </w:r>
      <w:r w:rsidRPr="00A66F72">
        <w:rPr>
          <w:rFonts w:asciiTheme="minorHAnsi" w:eastAsia="Times" w:hAnsiTheme="minorHAnsi" w:cstheme="minorHAnsi"/>
          <w:color w:val="auto"/>
          <w:sz w:val="22"/>
          <w:szCs w:val="22"/>
        </w:rPr>
        <w:t>sûreté</w:t>
      </w:r>
      <w:r>
        <w:rPr>
          <w:rFonts w:asciiTheme="minorHAnsi" w:eastAsia="Times" w:hAnsiTheme="minorHAnsi" w:cstheme="minorHAnsi"/>
          <w:color w:val="auto"/>
          <w:sz w:val="22"/>
          <w:szCs w:val="22"/>
        </w:rPr>
        <w:t>, po</w:t>
      </w:r>
      <w:r w:rsidR="00E17DA4" w:rsidRPr="00E17DA4">
        <w:rPr>
          <w:rFonts w:asciiTheme="minorHAnsi" w:eastAsia="Times" w:hAnsiTheme="minorHAnsi" w:cstheme="minorHAnsi"/>
          <w:color w:val="auto"/>
          <w:sz w:val="22"/>
          <w:szCs w:val="22"/>
        </w:rPr>
        <w:t xml:space="preserve">ur tout contrat dont l’exécution implique un déplacement de son personnel (ou de son sous-traitant) en zone orange ou rouge (conformément aux cartes régionales de vigilance mises à disposition par le Ministère de l’Europe et des Affaires étrangères </w:t>
      </w:r>
      <w:hyperlink r:id="rId14" w:history="1">
        <w:r w:rsidR="00576588" w:rsidRPr="003E3C0F">
          <w:rPr>
            <w:rStyle w:val="Lienhypertexte"/>
            <w:rFonts w:asciiTheme="minorHAnsi" w:eastAsia="Times" w:hAnsiTheme="minorHAnsi" w:cstheme="minorHAnsi"/>
            <w:sz w:val="22"/>
            <w:szCs w:val="22"/>
          </w:rPr>
          <w:t>https://www.diplomatie.gouv.fr/fr/conseils-aux-voyageurs/</w:t>
        </w:r>
      </w:hyperlink>
      <w:r>
        <w:rPr>
          <w:rFonts w:asciiTheme="minorHAnsi" w:eastAsia="Times" w:hAnsiTheme="minorHAnsi" w:cstheme="minorHAnsi"/>
          <w:color w:val="auto"/>
          <w:sz w:val="22"/>
          <w:szCs w:val="22"/>
        </w:rPr>
        <w:t>)</w:t>
      </w:r>
      <w:r w:rsidR="00576588">
        <w:rPr>
          <w:rFonts w:asciiTheme="minorHAnsi" w:eastAsia="Times" w:hAnsiTheme="minorHAnsi" w:cstheme="minorHAnsi"/>
          <w:color w:val="auto"/>
          <w:sz w:val="22"/>
          <w:szCs w:val="22"/>
        </w:rPr>
        <w:t>.</w:t>
      </w:r>
    </w:p>
    <w:p w14:paraId="34742FC0" w14:textId="628E8680" w:rsidR="004B5EF6" w:rsidRPr="00170C68" w:rsidRDefault="00042CB6" w:rsidP="00170C68">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 f</w:t>
      </w:r>
      <w:r w:rsidR="000B6757" w:rsidRPr="00576588">
        <w:rPr>
          <w:rFonts w:asciiTheme="minorHAnsi" w:eastAsia="Times" w:hAnsiTheme="minorHAnsi" w:cstheme="minorHAnsi"/>
          <w:color w:val="auto"/>
          <w:sz w:val="22"/>
          <w:szCs w:val="22"/>
        </w:rPr>
        <w:t>ormulaire de classemen</w:t>
      </w:r>
      <w:r w:rsidR="000B6757">
        <w:rPr>
          <w:rFonts w:asciiTheme="minorHAnsi" w:eastAsia="Times" w:hAnsiTheme="minorHAnsi" w:cstheme="minorHAnsi"/>
          <w:color w:val="auto"/>
          <w:sz w:val="22"/>
          <w:szCs w:val="22"/>
        </w:rPr>
        <w:t xml:space="preserve">t au contrôle des exportations </w:t>
      </w:r>
      <w:r w:rsidR="00B46467">
        <w:rPr>
          <w:rFonts w:asciiTheme="minorHAnsi" w:eastAsia="Times" w:hAnsiTheme="minorHAnsi" w:cstheme="minorHAnsi"/>
          <w:color w:val="auto"/>
          <w:sz w:val="22"/>
          <w:szCs w:val="22"/>
        </w:rPr>
        <w:t>pour tout</w:t>
      </w:r>
      <w:r w:rsidR="000B6757">
        <w:rPr>
          <w:rFonts w:asciiTheme="minorHAnsi" w:eastAsia="Times" w:hAnsiTheme="minorHAnsi" w:cstheme="minorHAnsi"/>
          <w:color w:val="auto"/>
          <w:sz w:val="22"/>
          <w:szCs w:val="22"/>
        </w:rPr>
        <w:t xml:space="preserve"> contrat impliquant l’achat potentiel de matériaux</w:t>
      </w:r>
      <w:r w:rsidR="000B6757" w:rsidRPr="00576588">
        <w:rPr>
          <w:rFonts w:asciiTheme="minorHAnsi" w:eastAsia="Times" w:hAnsiTheme="minorHAnsi" w:cstheme="minorHAnsi"/>
          <w:color w:val="auto"/>
          <w:sz w:val="22"/>
          <w:szCs w:val="22"/>
        </w:rPr>
        <w:t xml:space="preserve"> </w:t>
      </w:r>
      <w:r w:rsidR="000B6757">
        <w:rPr>
          <w:rFonts w:asciiTheme="minorHAnsi" w:eastAsia="Times" w:hAnsiTheme="minorHAnsi" w:cstheme="minorHAnsi"/>
          <w:color w:val="auto"/>
          <w:sz w:val="22"/>
          <w:szCs w:val="22"/>
        </w:rPr>
        <w:t>stratégiques (militaires et/ou biens à double usage)</w:t>
      </w: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72" w:name="_Toc63783793"/>
      <w:r w:rsidRPr="00BB7942">
        <w:rPr>
          <w:rFonts w:asciiTheme="minorHAnsi" w:hAnsiTheme="minorHAnsi" w:cstheme="minorHAnsi"/>
          <w:sz w:val="22"/>
          <w:szCs w:val="22"/>
          <w:u w:val="single"/>
        </w:rPr>
        <w:t>Pièces constitutives de l’offre</w:t>
      </w:r>
      <w:bookmarkEnd w:id="72"/>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40747804" w14:textId="14A575D0" w:rsidR="00AC6321" w:rsidRPr="00170C68" w:rsidRDefault="0003278E" w:rsidP="00170C6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Les</w:t>
      </w:r>
      <w:r w:rsidR="006E3ED4" w:rsidRPr="0006068D">
        <w:rPr>
          <w:rFonts w:asciiTheme="minorHAnsi" w:eastAsia="Times" w:hAnsiTheme="minorHAnsi" w:cstheme="minorHAnsi"/>
          <w:color w:val="auto"/>
          <w:sz w:val="22"/>
          <w:szCs w:val="22"/>
        </w:rPr>
        <w:t xml:space="preserve"> </w:t>
      </w:r>
      <w:r w:rsidR="0084585A" w:rsidRPr="0006068D">
        <w:rPr>
          <w:rFonts w:asciiTheme="minorHAnsi" w:eastAsia="Times" w:hAnsiTheme="minorHAnsi" w:cstheme="minorHAnsi"/>
          <w:color w:val="auto"/>
          <w:sz w:val="22"/>
          <w:szCs w:val="22"/>
        </w:rPr>
        <w:t>annexes financières</w:t>
      </w:r>
      <w:r w:rsidR="00C26BFB" w:rsidRPr="0006068D">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 xml:space="preserve">dûment </w:t>
      </w:r>
      <w:r w:rsidRPr="0006068D">
        <w:rPr>
          <w:rFonts w:asciiTheme="minorHAnsi" w:eastAsia="Times" w:hAnsiTheme="minorHAnsi" w:cstheme="minorHAnsi"/>
          <w:color w:val="auto"/>
          <w:sz w:val="22"/>
          <w:szCs w:val="22"/>
        </w:rPr>
        <w:t>renseignées ;</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3559D49" w14:textId="065DEC00" w:rsidR="00C074B9" w:rsidRPr="0006068D" w:rsidRDefault="0003278E" w:rsidP="00F10B36">
      <w:pPr>
        <w:pStyle w:val="Default"/>
        <w:numPr>
          <w:ilvl w:val="1"/>
          <w:numId w:val="18"/>
        </w:numPr>
        <w:jc w:val="both"/>
        <w:rPr>
          <w:rFonts w:asciiTheme="minorHAnsi" w:hAnsiTheme="minorHAnsi" w:cstheme="minorHAnsi"/>
          <w:sz w:val="22"/>
          <w:szCs w:val="22"/>
        </w:rPr>
      </w:pPr>
      <w:r w:rsidRPr="0003278E">
        <w:rPr>
          <w:rFonts w:asciiTheme="minorHAnsi" w:eastAsia="Times" w:hAnsiTheme="minorHAnsi" w:cstheme="minorHAnsi"/>
          <w:color w:val="auto"/>
          <w:sz w:val="22"/>
          <w:szCs w:val="22"/>
        </w:rPr>
        <w:t xml:space="preserve">Description détaillée des matériels proposés (marque, modèle, caractéristiques) </w:t>
      </w:r>
    </w:p>
    <w:p w14:paraId="72076B4F" w14:textId="0018D87A" w:rsidR="00C2298C" w:rsidRPr="0003278E" w:rsidRDefault="00C074B9" w:rsidP="0003278E">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Méthodologie</w:t>
      </w:r>
      <w:r w:rsidR="0003278E">
        <w:rPr>
          <w:rFonts w:asciiTheme="minorHAnsi" w:eastAsia="Times" w:hAnsiTheme="minorHAnsi" w:cstheme="minorHAnsi"/>
          <w:color w:val="auto"/>
          <w:sz w:val="22"/>
          <w:szCs w:val="22"/>
        </w:rPr>
        <w:t xml:space="preserve"> (</w:t>
      </w:r>
      <w:r w:rsidR="0003278E" w:rsidRPr="0003278E">
        <w:rPr>
          <w:rFonts w:asciiTheme="minorHAnsi" w:eastAsia="Times" w:hAnsiTheme="minorHAnsi" w:cstheme="minorHAnsi"/>
          <w:color w:val="auto"/>
          <w:sz w:val="22"/>
          <w:szCs w:val="22"/>
        </w:rPr>
        <w:t>Modalités de livraison</w:t>
      </w:r>
      <w:r w:rsidR="0003278E">
        <w:rPr>
          <w:rFonts w:asciiTheme="minorHAnsi" w:eastAsia="Times" w:hAnsiTheme="minorHAnsi" w:cstheme="minorHAnsi"/>
          <w:color w:val="auto"/>
          <w:sz w:val="22"/>
          <w:szCs w:val="22"/>
        </w:rPr>
        <w:t xml:space="preserve">, </w:t>
      </w:r>
      <w:r w:rsidR="0003278E" w:rsidRPr="0003278E">
        <w:rPr>
          <w:rFonts w:asciiTheme="minorHAnsi" w:eastAsia="Times" w:hAnsiTheme="minorHAnsi" w:cstheme="minorHAnsi"/>
          <w:color w:val="auto"/>
          <w:sz w:val="22"/>
          <w:szCs w:val="22"/>
        </w:rPr>
        <w:t>Procédure d’installation et de configuration</w:t>
      </w:r>
      <w:r w:rsidR="0003278E">
        <w:rPr>
          <w:rFonts w:asciiTheme="minorHAnsi" w:eastAsia="Times" w:hAnsiTheme="minorHAnsi" w:cstheme="minorHAnsi"/>
          <w:color w:val="auto"/>
          <w:sz w:val="22"/>
          <w:szCs w:val="22"/>
        </w:rPr>
        <w:t xml:space="preserve">, </w:t>
      </w:r>
      <w:r w:rsidR="0003278E" w:rsidRPr="0003278E">
        <w:rPr>
          <w:rFonts w:asciiTheme="minorHAnsi" w:eastAsia="Times" w:hAnsiTheme="minorHAnsi" w:cstheme="minorHAnsi"/>
          <w:color w:val="auto"/>
          <w:sz w:val="22"/>
          <w:szCs w:val="22"/>
        </w:rPr>
        <w:t>Tests et mise en service</w:t>
      </w:r>
      <w:r w:rsidR="0003278E">
        <w:rPr>
          <w:rFonts w:asciiTheme="minorHAnsi" w:eastAsia="Times" w:hAnsiTheme="minorHAnsi" w:cstheme="minorHAnsi"/>
          <w:color w:val="auto"/>
          <w:sz w:val="22"/>
          <w:szCs w:val="22"/>
        </w:rPr>
        <w:t xml:space="preserve"> et </w:t>
      </w:r>
      <w:r w:rsidR="0003278E" w:rsidRPr="0003278E">
        <w:rPr>
          <w:rFonts w:asciiTheme="minorHAnsi" w:eastAsia="Times" w:hAnsiTheme="minorHAnsi" w:cstheme="minorHAnsi"/>
          <w:color w:val="auto"/>
          <w:sz w:val="22"/>
          <w:szCs w:val="22"/>
        </w:rPr>
        <w:t>Gestion des risques (retards, problèmes techniques, etc.)</w:t>
      </w:r>
    </w:p>
    <w:p w14:paraId="71EBECFE" w14:textId="15248172" w:rsidR="0003278E" w:rsidRPr="0003278E" w:rsidRDefault="0003278E" w:rsidP="0003278E">
      <w:pPr>
        <w:pStyle w:val="Default"/>
        <w:numPr>
          <w:ilvl w:val="1"/>
          <w:numId w:val="18"/>
        </w:numPr>
        <w:jc w:val="both"/>
        <w:rPr>
          <w:rFonts w:asciiTheme="minorHAnsi" w:hAnsiTheme="minorHAnsi" w:cstheme="minorHAnsi"/>
          <w:sz w:val="22"/>
          <w:szCs w:val="22"/>
        </w:rPr>
      </w:pPr>
      <w:bookmarkStart w:id="73" w:name="_Toc63783794"/>
      <w:r>
        <w:rPr>
          <w:rFonts w:asciiTheme="minorHAnsi" w:eastAsia="Times" w:hAnsiTheme="minorHAnsi" w:cstheme="minorHAnsi"/>
          <w:color w:val="auto"/>
          <w:sz w:val="22"/>
          <w:szCs w:val="22"/>
        </w:rPr>
        <w:t xml:space="preserve">Délais de livraison </w:t>
      </w:r>
    </w:p>
    <w:p w14:paraId="22C1DE1C" w14:textId="3F0B3EA6" w:rsidR="0003278E" w:rsidRPr="0003278E" w:rsidRDefault="0003278E" w:rsidP="0003278E">
      <w:pPr>
        <w:pStyle w:val="Default"/>
        <w:numPr>
          <w:ilvl w:val="1"/>
          <w:numId w:val="18"/>
        </w:numPr>
        <w:jc w:val="both"/>
        <w:rPr>
          <w:rFonts w:asciiTheme="minorHAnsi" w:hAnsiTheme="minorHAnsi" w:cstheme="minorHAnsi"/>
          <w:sz w:val="22"/>
          <w:szCs w:val="22"/>
        </w:rPr>
      </w:pPr>
      <w:r w:rsidRPr="0003278E">
        <w:rPr>
          <w:rFonts w:asciiTheme="minorHAnsi" w:hAnsiTheme="minorHAnsi" w:cstheme="minorHAnsi"/>
          <w:sz w:val="22"/>
          <w:szCs w:val="22"/>
        </w:rPr>
        <w:lastRenderedPageBreak/>
        <w:t>Maintenance et support</w:t>
      </w:r>
      <w:r>
        <w:rPr>
          <w:rFonts w:asciiTheme="minorHAnsi" w:hAnsiTheme="minorHAnsi" w:cstheme="minorHAnsi"/>
          <w:sz w:val="22"/>
          <w:szCs w:val="22"/>
        </w:rPr>
        <w:t xml:space="preserve"> (</w:t>
      </w:r>
      <w:r w:rsidRPr="0003278E">
        <w:rPr>
          <w:rFonts w:asciiTheme="minorHAnsi" w:hAnsiTheme="minorHAnsi" w:cstheme="minorHAnsi"/>
          <w:sz w:val="22"/>
          <w:szCs w:val="22"/>
        </w:rPr>
        <w:t>Garantie des équipements</w:t>
      </w:r>
      <w:r>
        <w:rPr>
          <w:rFonts w:asciiTheme="minorHAnsi" w:hAnsiTheme="minorHAnsi" w:cstheme="minorHAnsi"/>
          <w:sz w:val="22"/>
          <w:szCs w:val="22"/>
        </w:rPr>
        <w:t xml:space="preserve">, </w:t>
      </w:r>
      <w:r w:rsidRPr="0003278E">
        <w:rPr>
          <w:rFonts w:asciiTheme="minorHAnsi" w:hAnsiTheme="minorHAnsi" w:cstheme="minorHAnsi"/>
          <w:sz w:val="22"/>
          <w:szCs w:val="22"/>
        </w:rPr>
        <w:t>Service après-vente</w:t>
      </w:r>
      <w:r>
        <w:rPr>
          <w:rFonts w:asciiTheme="minorHAnsi" w:hAnsiTheme="minorHAnsi" w:cstheme="minorHAnsi"/>
          <w:sz w:val="22"/>
          <w:szCs w:val="22"/>
        </w:rPr>
        <w:t xml:space="preserve">, </w:t>
      </w:r>
      <w:r w:rsidRPr="0003278E">
        <w:rPr>
          <w:rFonts w:asciiTheme="minorHAnsi" w:hAnsiTheme="minorHAnsi" w:cstheme="minorHAnsi"/>
          <w:sz w:val="22"/>
          <w:szCs w:val="22"/>
        </w:rPr>
        <w:t>Modalités de maintenance (délais d’intervention, assistance)</w:t>
      </w:r>
      <w:r>
        <w:rPr>
          <w:rFonts w:asciiTheme="minorHAnsi" w:hAnsiTheme="minorHAnsi" w:cstheme="minorHAnsi"/>
          <w:sz w:val="22"/>
          <w:szCs w:val="22"/>
        </w:rPr>
        <w:t>)</w:t>
      </w:r>
    </w:p>
    <w:p w14:paraId="3ED20FC4" w14:textId="54A1A07C" w:rsidR="0003278E" w:rsidRPr="0003278E" w:rsidRDefault="0003278E" w:rsidP="0003278E">
      <w:pPr>
        <w:pStyle w:val="Default"/>
        <w:numPr>
          <w:ilvl w:val="1"/>
          <w:numId w:val="18"/>
        </w:numPr>
        <w:jc w:val="both"/>
        <w:rPr>
          <w:rFonts w:asciiTheme="minorHAnsi" w:hAnsiTheme="minorHAnsi" w:cstheme="minorHAnsi"/>
          <w:sz w:val="22"/>
          <w:szCs w:val="22"/>
        </w:rPr>
      </w:pPr>
      <w:r w:rsidRPr="0003278E">
        <w:rPr>
          <w:rFonts w:asciiTheme="minorHAnsi" w:hAnsiTheme="minorHAnsi" w:cstheme="minorHAnsi"/>
          <w:sz w:val="22"/>
          <w:szCs w:val="22"/>
        </w:rPr>
        <w:t>Normes et certifications</w:t>
      </w:r>
    </w:p>
    <w:p w14:paraId="21DF8763" w14:textId="77777777" w:rsidR="0003278E" w:rsidRDefault="0003278E" w:rsidP="0003278E">
      <w:pPr>
        <w:pStyle w:val="Default"/>
        <w:jc w:val="both"/>
        <w:rPr>
          <w:rFonts w:asciiTheme="minorHAnsi" w:hAnsiTheme="minorHAnsi" w:cstheme="minorHAnsi"/>
          <w:sz w:val="22"/>
          <w:szCs w:val="22"/>
          <w:u w:val="single"/>
        </w:rPr>
      </w:pPr>
    </w:p>
    <w:p w14:paraId="3C6E01EE" w14:textId="2D6F4CBC" w:rsidR="009009F8" w:rsidRPr="0003278E" w:rsidRDefault="009009F8" w:rsidP="0003278E">
      <w:pPr>
        <w:pStyle w:val="Default"/>
        <w:jc w:val="both"/>
        <w:rPr>
          <w:rFonts w:asciiTheme="minorHAnsi" w:hAnsiTheme="minorHAnsi" w:cstheme="minorHAnsi"/>
          <w:sz w:val="22"/>
          <w:szCs w:val="22"/>
        </w:rPr>
      </w:pPr>
      <w:r w:rsidRPr="0003278E">
        <w:rPr>
          <w:rFonts w:asciiTheme="minorHAnsi" w:hAnsiTheme="minorHAnsi" w:cstheme="minorHAnsi"/>
          <w:sz w:val="22"/>
          <w:szCs w:val="22"/>
          <w:u w:val="single"/>
        </w:rPr>
        <w:t>Durée de validité des offres</w:t>
      </w:r>
      <w:bookmarkEnd w:id="73"/>
    </w:p>
    <w:p w14:paraId="6AF04744" w14:textId="2AA55686" w:rsidR="009009F8" w:rsidRPr="0003278E" w:rsidRDefault="009009F8" w:rsidP="0003278E">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74" w:name="_Toc491193511"/>
      <w:bookmarkStart w:id="75" w:name="_Toc491193966"/>
      <w:bookmarkStart w:id="76" w:name="_Toc63783795"/>
      <w:bookmarkEnd w:id="74"/>
      <w:bookmarkEnd w:id="75"/>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76"/>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77" w:name="_Toc63783796"/>
      <w:r w:rsidRPr="0006068D">
        <w:rPr>
          <w:rFonts w:asciiTheme="minorHAnsi" w:hAnsiTheme="minorHAnsi" w:cstheme="minorHAnsi"/>
          <w:i/>
          <w:sz w:val="22"/>
          <w:szCs w:val="22"/>
        </w:rPr>
        <w:t>Remise des plis sous format papier</w:t>
      </w:r>
      <w:bookmarkEnd w:id="77"/>
      <w:r w:rsidRPr="0006068D">
        <w:rPr>
          <w:rFonts w:asciiTheme="minorHAnsi" w:hAnsiTheme="minorHAnsi" w:cstheme="minorHAnsi"/>
          <w:i/>
          <w:sz w:val="22"/>
          <w:szCs w:val="22"/>
        </w:rPr>
        <w:t xml:space="preserve"> </w:t>
      </w:r>
    </w:p>
    <w:p w14:paraId="2762B5B2" w14:textId="23F521BB" w:rsidR="00384E6F" w:rsidRPr="0003278E"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78" w:name="_Toc63783797"/>
      <w:r w:rsidRPr="0006068D">
        <w:rPr>
          <w:rFonts w:asciiTheme="minorHAnsi" w:hAnsiTheme="minorHAnsi" w:cstheme="minorHAnsi"/>
          <w:i/>
          <w:sz w:val="22"/>
          <w:szCs w:val="22"/>
        </w:rPr>
        <w:t>Remise électronique</w:t>
      </w:r>
      <w:bookmarkEnd w:id="78"/>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287171" w:rsidP="00DF31D8">
      <w:pPr>
        <w:spacing w:line="240" w:lineRule="auto"/>
        <w:jc w:val="both"/>
        <w:rPr>
          <w:rFonts w:asciiTheme="minorHAnsi" w:hAnsiTheme="minorHAnsi" w:cstheme="minorHAnsi"/>
          <w:sz w:val="22"/>
          <w:szCs w:val="22"/>
        </w:rPr>
      </w:pPr>
      <w:hyperlink w:history="1">
        <w:r w:rsidRPr="00E23E75">
          <w:rPr>
            <w:rStyle w:val="Lienhypertexte"/>
            <w:rFonts w:asciiTheme="minorHAnsi" w:hAnsiTheme="minorHAnsi" w:cstheme="minorHAnsi"/>
            <w:sz w:val="22"/>
            <w:szCs w:val="22"/>
          </w:rPr>
          <w:t>https://www.marches-publics.gouv.fr</w:t>
        </w:r>
        <w:r w:rsidRPr="00E23E75" w:rsidDel="00D06CDF">
          <w:rPr>
            <w:rStyle w:val="Lienhypertexte"/>
            <w:rFonts w:asciiTheme="minorHAnsi" w:hAnsiTheme="minorHAnsi" w:cstheme="minorHAnsi"/>
            <w:sz w:val="22"/>
            <w:szCs w:val="22"/>
          </w:rPr>
          <w:t xml:space="preserve"> </w:t>
        </w:r>
      </w:hyperlink>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5"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445D5AFE"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r w:rsidR="0003278E" w:rsidRPr="0006068D">
        <w:rPr>
          <w:rFonts w:asciiTheme="minorHAnsi" w:hAnsiTheme="minorHAnsi" w:cstheme="minorHAnsi"/>
          <w:sz w:val="22"/>
          <w:szCs w:val="22"/>
        </w:rPr>
        <w:t xml:space="preserve"> « guide</w:t>
      </w:r>
      <w:r w:rsidRPr="0006068D">
        <w:rPr>
          <w:rFonts w:asciiTheme="minorHAnsi" w:hAnsiTheme="minorHAnsi" w:cstheme="minorHAnsi"/>
          <w:sz w:val="22"/>
          <w:szCs w:val="22"/>
        </w:rPr>
        <w:t xml:space="preserve"> </w:t>
      </w:r>
      <w:r w:rsidR="0003278E" w:rsidRPr="0006068D">
        <w:rPr>
          <w:rFonts w:asciiTheme="minorHAnsi" w:hAnsiTheme="minorHAnsi" w:cstheme="minorHAnsi"/>
          <w:sz w:val="22"/>
          <w:szCs w:val="22"/>
        </w:rPr>
        <w:t>utilisateur »</w:t>
      </w:r>
      <w:r w:rsidRPr="0006068D">
        <w:rPr>
          <w:rFonts w:asciiTheme="minorHAnsi" w:hAnsiTheme="minorHAnsi" w:cstheme="minorHAnsi"/>
          <w:sz w:val="22"/>
          <w:szCs w:val="22"/>
        </w:rPr>
        <w:t xml:space="preserve"> téléchargeable qui précise les conditions d'utilisations de la plate-forme des achats de l'État, notamment les pré-requis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devra transmettre des fichiers établis dans les formats informatiques suivants : fichiers PDF, RTF, ZIP, suite Microsoft Office, LibreOffice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lastRenderedPageBreak/>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9" w:name="_Toc63419901"/>
      <w:bookmarkStart w:id="80" w:name="_Toc63419905"/>
      <w:bookmarkEnd w:id="79"/>
      <w:bookmarkEnd w:id="80"/>
      <w:r w:rsidRPr="0006068D">
        <w:rPr>
          <w:rFonts w:asciiTheme="minorHAnsi" w:hAnsiTheme="minorHAnsi" w:cstheme="minorHAnsi"/>
          <w:b/>
          <w:caps/>
          <w:sz w:val="28"/>
          <w:szCs w:val="22"/>
          <w:u w:val="single"/>
        </w:rPr>
        <w:t> </w:t>
      </w:r>
      <w:bookmarkStart w:id="81" w:name="_Toc63783798"/>
      <w:r w:rsidRPr="0006068D">
        <w:rPr>
          <w:rFonts w:asciiTheme="minorHAnsi" w:hAnsiTheme="minorHAnsi" w:cstheme="minorHAnsi"/>
          <w:b/>
          <w:caps/>
          <w:sz w:val="28"/>
          <w:szCs w:val="22"/>
          <w:u w:val="single"/>
        </w:rPr>
        <w:t>Analyse des candidatures</w:t>
      </w:r>
      <w:bookmarkEnd w:id="81"/>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185FBDB0" w:rsidR="00870B9F" w:rsidRPr="0006068D" w:rsidRDefault="001302BD"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w:t>
      </w:r>
      <w:r w:rsidR="00870B9F" w:rsidRPr="0006068D">
        <w:rPr>
          <w:rFonts w:asciiTheme="minorHAnsi" w:hAnsiTheme="minorHAnsi" w:cstheme="minorHAnsi"/>
          <w:color w:val="000000"/>
          <w:sz w:val="22"/>
          <w:szCs w:val="22"/>
        </w:rPr>
        <w:t xml:space="preserve">En application des dispositions de l'article R.2161-4 du code de la commande publique, le Comité </w:t>
      </w:r>
      <w:r w:rsidR="00D64A77" w:rsidRPr="0006068D">
        <w:rPr>
          <w:rFonts w:asciiTheme="minorHAnsi" w:hAnsiTheme="minorHAnsi" w:cstheme="minorHAnsi"/>
          <w:color w:val="000000"/>
          <w:sz w:val="22"/>
          <w:szCs w:val="22"/>
        </w:rPr>
        <w:t>d’évaluation peut</w:t>
      </w:r>
      <w:r w:rsidR="00870B9F" w:rsidRPr="0006068D">
        <w:rPr>
          <w:rFonts w:asciiTheme="minorHAnsi" w:hAnsiTheme="minorHAnsi" w:cstheme="minorHAnsi"/>
          <w:color w:val="000000"/>
          <w:sz w:val="22"/>
          <w:szCs w:val="22"/>
        </w:rPr>
        <w:t xml:space="preserve"> décider d'examiner les offres avant les candidatures.</w:t>
      </w:r>
    </w:p>
    <w:p w14:paraId="7DC7EEAF" w14:textId="2BFCCE06" w:rsidR="00D23FE8"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82" w:name="_Toc63783799"/>
      <w:r w:rsidRPr="0006068D">
        <w:rPr>
          <w:rFonts w:asciiTheme="minorHAnsi" w:hAnsiTheme="minorHAnsi" w:cstheme="minorHAnsi"/>
          <w:sz w:val="22"/>
          <w:szCs w:val="22"/>
          <w:u w:val="single"/>
        </w:rPr>
        <w:t>Demande de compléments de candidature</w:t>
      </w:r>
      <w:bookmarkEnd w:id="82"/>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83" w:name="_Toc63783800"/>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83"/>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84" w:name="_Toc63783801"/>
      <w:r w:rsidRPr="0006068D">
        <w:rPr>
          <w:rFonts w:asciiTheme="minorHAnsi" w:hAnsiTheme="minorHAnsi" w:cstheme="minorHAnsi"/>
          <w:sz w:val="22"/>
          <w:szCs w:val="22"/>
          <w:u w:val="single"/>
        </w:rPr>
        <w:t>Recevabilité des candidatures</w:t>
      </w:r>
      <w:bookmarkEnd w:id="84"/>
    </w:p>
    <w:p w14:paraId="388277FC" w14:textId="015E7AF4"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r w:rsidR="00D64A77">
        <w:rPr>
          <w:rFonts w:asciiTheme="minorHAnsi" w:hAnsiTheme="minorHAnsi" w:cstheme="minorHAnsi"/>
          <w:color w:val="000000"/>
          <w:sz w:val="22"/>
          <w:szCs w:val="22"/>
        </w:rPr>
        <w:t xml:space="preserve">participations, </w:t>
      </w:r>
      <w:r w:rsidR="00D64A77" w:rsidRPr="00F52D3F">
        <w:rPr>
          <w:rFonts w:asciiTheme="minorHAnsi" w:hAnsiTheme="minorHAnsi" w:cstheme="minorHAnsi"/>
          <w:color w:val="000000"/>
          <w:sz w:val="22"/>
          <w:szCs w:val="22"/>
        </w:rPr>
        <w:t>Le</w:t>
      </w:r>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3457428D" w:rsidR="00927F3A" w:rsidRDefault="009866DE" w:rsidP="00927F3A">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lastRenderedPageBreak/>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D64A77">
        <w:rPr>
          <w:rFonts w:asciiTheme="minorHAnsi" w:hAnsiTheme="minorHAnsi" w:cstheme="minorHAnsi"/>
          <w:color w:val="000000"/>
          <w:sz w:val="22"/>
          <w:szCs w:val="22"/>
        </w:rPr>
        <w:t>.</w:t>
      </w:r>
    </w:p>
    <w:p w14:paraId="10BFED4A" w14:textId="38C5F45C" w:rsidR="00F52D3F" w:rsidRPr="00D64A77" w:rsidRDefault="008517E9" w:rsidP="00D64A77">
      <w:pPr>
        <w:pStyle w:val="Paragraphedeliste"/>
        <w:numPr>
          <w:ilvl w:val="0"/>
          <w:numId w:val="32"/>
        </w:numPr>
        <w:rPr>
          <w:rFonts w:ascii="Calibri" w:hAnsi="Calibri" w:cs="Calibri"/>
          <w:sz w:val="22"/>
          <w:szCs w:val="22"/>
          <w:highlight w:val="yellow"/>
          <w:lang w:eastAsia="en-US"/>
        </w:rPr>
      </w:pPr>
      <w:r w:rsidRPr="00B37F52">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B37F52">
        <w:rPr>
          <w:rFonts w:ascii="Calibri" w:hAnsi="Calibri" w:cs="Calibri"/>
          <w:sz w:val="22"/>
          <w:szCs w:val="22"/>
        </w:rPr>
        <w:t xml:space="preserve">(conformément aux cartes régionales de vigilance mises à disposition par le Ministère français de l’Europe et des Affaires étrangères </w:t>
      </w:r>
      <w:hyperlink r:id="rId16" w:history="1">
        <w:r w:rsidRPr="00B37F52">
          <w:rPr>
            <w:rStyle w:val="Lienhypertexte"/>
            <w:rFonts w:ascii="Calibri" w:hAnsi="Calibri" w:cs="Calibri"/>
            <w:sz w:val="22"/>
            <w:szCs w:val="22"/>
          </w:rPr>
          <w:t>https://www.diplomatie.gouv.fr/fr/conseils-aux-voyageurs/</w:t>
        </w:r>
      </w:hyperlink>
      <w:r w:rsidRPr="00B37F52">
        <w:rPr>
          <w:rFonts w:ascii="Calibri" w:hAnsi="Calibri" w:cs="Calibri"/>
          <w:sz w:val="22"/>
          <w:szCs w:val="22"/>
        </w:rPr>
        <w:t>).</w:t>
      </w:r>
      <w:r w:rsidR="00F52D3F" w:rsidRPr="00D64A77">
        <w:rPr>
          <w:rFonts w:asciiTheme="minorHAnsi" w:hAnsiTheme="minorHAnsi" w:cstheme="minorHAnsi"/>
          <w:b/>
          <w:caps/>
          <w:sz w:val="28"/>
          <w:szCs w:val="22"/>
          <w:u w:val="single"/>
        </w:rPr>
        <w:br w:type="page"/>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5" w:name="_Toc63783803"/>
      <w:r w:rsidRPr="0006068D">
        <w:rPr>
          <w:rFonts w:asciiTheme="minorHAnsi" w:hAnsiTheme="minorHAnsi" w:cstheme="minorHAnsi"/>
          <w:b/>
          <w:caps/>
          <w:sz w:val="28"/>
          <w:szCs w:val="22"/>
          <w:u w:val="single"/>
        </w:rPr>
        <w:lastRenderedPageBreak/>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85"/>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86" w:name="_Toc63783804"/>
      <w:r w:rsidRPr="001414BF">
        <w:rPr>
          <w:rFonts w:asciiTheme="minorHAnsi" w:hAnsiTheme="minorHAnsi" w:cstheme="minorHAnsi"/>
          <w:sz w:val="22"/>
          <w:szCs w:val="22"/>
          <w:u w:val="single"/>
        </w:rPr>
        <w:t>Rejet des offres hors délais - Ouverture des offres</w:t>
      </w:r>
      <w:bookmarkEnd w:id="86"/>
    </w:p>
    <w:p w14:paraId="2BBE4DC9" w14:textId="29592B9D"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D64A77"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87" w:name="_Toc63783805"/>
      <w:r w:rsidRPr="00E23E75">
        <w:rPr>
          <w:rFonts w:asciiTheme="minorHAnsi" w:hAnsiTheme="minorHAnsi" w:cstheme="minorHAnsi"/>
          <w:sz w:val="22"/>
          <w:szCs w:val="22"/>
          <w:u w:val="single"/>
        </w:rPr>
        <w:t>Analyse des offres</w:t>
      </w:r>
      <w:bookmarkEnd w:id="87"/>
    </w:p>
    <w:p w14:paraId="2143EBDB" w14:textId="79D6F4AB" w:rsidR="00F824DA" w:rsidRPr="0006068D"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88" w:name="_Toc63783806"/>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88"/>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89" w:name="_Toc63783807"/>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89"/>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90" w:name="_Toc63783808"/>
      <w:r w:rsidRPr="0006068D">
        <w:rPr>
          <w:rFonts w:asciiTheme="minorHAnsi" w:hAnsiTheme="minorHAnsi" w:cstheme="minorHAnsi"/>
          <w:i/>
          <w:sz w:val="22"/>
          <w:szCs w:val="22"/>
        </w:rPr>
        <w:t>Critère 1 : prix des prestations</w:t>
      </w:r>
      <w:bookmarkEnd w:id="90"/>
      <w:r w:rsidRPr="0006068D">
        <w:rPr>
          <w:rFonts w:asciiTheme="minorHAnsi" w:hAnsiTheme="minorHAnsi" w:cstheme="minorHAnsi"/>
          <w:i/>
          <w:sz w:val="22"/>
          <w:szCs w:val="22"/>
        </w:rPr>
        <w:t xml:space="preserve"> </w:t>
      </w:r>
    </w:p>
    <w:p w14:paraId="427BB65A" w14:textId="41D49C68"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r w:rsidRPr="0006068D">
        <w:rPr>
          <w:rFonts w:asciiTheme="minorHAnsi" w:hAnsiTheme="minorHAnsi" w:cstheme="minorHAnsi"/>
          <w:b/>
          <w:sz w:val="22"/>
          <w:szCs w:val="22"/>
          <w:highlight w:val="yellow"/>
        </w:rPr>
        <w:t>40</w:t>
      </w:r>
      <w:r w:rsidRPr="0006068D">
        <w:rPr>
          <w:rFonts w:asciiTheme="minorHAnsi" w:hAnsiTheme="minorHAnsi" w:cstheme="minorHAnsi"/>
          <w:b/>
          <w:sz w:val="22"/>
          <w:szCs w:val="22"/>
        </w:rPr>
        <w:t xml:space="preserve"> 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4DF5658F" w14:textId="67B4024D" w:rsidR="00116C24" w:rsidRPr="00D64A77" w:rsidRDefault="00DA0CCE" w:rsidP="00D64A77">
      <w:pPr>
        <w:pStyle w:val="Titre2"/>
        <w:spacing w:before="120" w:after="120" w:line="240" w:lineRule="auto"/>
        <w:ind w:left="708"/>
        <w:jc w:val="both"/>
        <w:rPr>
          <w:rFonts w:asciiTheme="minorHAnsi" w:hAnsiTheme="minorHAnsi" w:cstheme="minorHAnsi"/>
          <w:i/>
          <w:sz w:val="22"/>
          <w:szCs w:val="22"/>
        </w:rPr>
      </w:pPr>
      <w:bookmarkStart w:id="91" w:name="_Toc63783809"/>
      <w:r w:rsidRPr="0006068D">
        <w:rPr>
          <w:rFonts w:asciiTheme="minorHAnsi" w:hAnsiTheme="minorHAnsi" w:cstheme="minorHAnsi"/>
          <w:i/>
          <w:sz w:val="22"/>
          <w:szCs w:val="22"/>
        </w:rPr>
        <w:t>Critère 2 : Qualité technique</w:t>
      </w:r>
      <w:bookmarkEnd w:id="91"/>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3983C8CD" w14:textId="15572B26" w:rsidR="00D93D99" w:rsidRPr="00E23E75" w:rsidRDefault="00DA0CCE" w:rsidP="00693CDE">
            <w:pPr>
              <w:jc w:val="both"/>
              <w:rPr>
                <w:rFonts w:asciiTheme="minorHAnsi" w:hAnsiTheme="minorHAnsi" w:cstheme="minorHAnsi"/>
                <w:b/>
                <w:sz w:val="22"/>
                <w:szCs w:val="22"/>
                <w:highlight w:val="yellow"/>
              </w:rPr>
            </w:pPr>
            <w:r w:rsidRPr="00D64A77">
              <w:rPr>
                <w:rFonts w:asciiTheme="minorHAnsi" w:hAnsiTheme="minorHAnsi" w:cstheme="minorHAnsi"/>
                <w:b/>
                <w:sz w:val="22"/>
                <w:szCs w:val="22"/>
              </w:rPr>
              <w:t>Sous-c</w:t>
            </w:r>
            <w:r w:rsidR="00D93D99" w:rsidRPr="00D64A77">
              <w:rPr>
                <w:rFonts w:asciiTheme="minorHAnsi" w:hAnsiTheme="minorHAnsi" w:cstheme="minorHAnsi"/>
                <w:b/>
                <w:sz w:val="22"/>
                <w:szCs w:val="22"/>
              </w:rPr>
              <w:t xml:space="preserve">ritère </w:t>
            </w:r>
            <w:r w:rsidRPr="00D64A77">
              <w:rPr>
                <w:rFonts w:asciiTheme="minorHAnsi" w:hAnsiTheme="minorHAnsi" w:cstheme="minorHAnsi"/>
                <w:b/>
                <w:sz w:val="22"/>
                <w:szCs w:val="22"/>
              </w:rPr>
              <w:t>1</w:t>
            </w:r>
            <w:r w:rsidR="00D93D99" w:rsidRPr="00D64A77">
              <w:rPr>
                <w:rFonts w:asciiTheme="minorHAnsi" w:hAnsiTheme="minorHAnsi" w:cstheme="minorHAnsi"/>
                <w:b/>
                <w:sz w:val="22"/>
                <w:szCs w:val="22"/>
              </w:rPr>
              <w:t xml:space="preserve"> : </w:t>
            </w:r>
            <w:r w:rsidR="00D64A77" w:rsidRPr="00D64A77">
              <w:rPr>
                <w:rFonts w:asciiTheme="minorHAnsi" w:hAnsiTheme="minorHAnsi" w:cstheme="minorHAnsi"/>
                <w:bCs/>
                <w:sz w:val="22"/>
                <w:szCs w:val="22"/>
              </w:rPr>
              <w:t>Description détaillée des matériels proposés (marque, modèle, caractéristiques</w:t>
            </w:r>
            <w:r w:rsidR="00FA77F2">
              <w:rPr>
                <w:rFonts w:asciiTheme="minorHAnsi" w:hAnsiTheme="minorHAnsi" w:cstheme="minorHAnsi"/>
                <w:bCs/>
                <w:sz w:val="22"/>
                <w:szCs w:val="22"/>
              </w:rPr>
              <w:t>, couleur</w:t>
            </w:r>
            <w:r w:rsidR="00D64A77" w:rsidRPr="00D64A77">
              <w:rPr>
                <w:rFonts w:asciiTheme="minorHAnsi" w:hAnsiTheme="minorHAnsi" w:cstheme="minorHAnsi"/>
                <w:bCs/>
                <w:sz w:val="22"/>
                <w:szCs w:val="22"/>
              </w:rPr>
              <w:t xml:space="preserve">) </w:t>
            </w:r>
          </w:p>
        </w:tc>
        <w:tc>
          <w:tcPr>
            <w:tcW w:w="2692" w:type="dxa"/>
          </w:tcPr>
          <w:p w14:paraId="0FBB3AD7" w14:textId="39BD1600" w:rsidR="00D93D99" w:rsidRPr="0006068D" w:rsidRDefault="0063048A" w:rsidP="00693CDE">
            <w:pPr>
              <w:jc w:val="center"/>
              <w:rPr>
                <w:rFonts w:asciiTheme="minorHAnsi" w:hAnsiTheme="minorHAnsi" w:cstheme="minorHAnsi"/>
                <w:b/>
                <w:sz w:val="22"/>
                <w:szCs w:val="22"/>
              </w:rPr>
            </w:pPr>
            <w:r>
              <w:rPr>
                <w:rFonts w:asciiTheme="minorHAnsi" w:hAnsiTheme="minorHAnsi" w:cstheme="minorHAnsi"/>
                <w:b/>
                <w:sz w:val="22"/>
                <w:szCs w:val="22"/>
              </w:rPr>
              <w:t>30</w:t>
            </w:r>
          </w:p>
        </w:tc>
      </w:tr>
      <w:tr w:rsidR="00D93D99" w:rsidRPr="0006068D" w14:paraId="6D0AFDAA" w14:textId="77777777" w:rsidTr="009009F8">
        <w:tc>
          <w:tcPr>
            <w:tcW w:w="6654" w:type="dxa"/>
          </w:tcPr>
          <w:p w14:paraId="7F7F4AEB" w14:textId="6DC0F95E" w:rsidR="00D93D99" w:rsidRPr="0006068D" w:rsidRDefault="00DA0CCE" w:rsidP="00DA0CCE">
            <w:pPr>
              <w:jc w:val="both"/>
              <w:rPr>
                <w:rFonts w:asciiTheme="minorHAnsi" w:hAnsiTheme="minorHAnsi" w:cstheme="minorHAnsi"/>
                <w:b/>
                <w:sz w:val="22"/>
                <w:szCs w:val="22"/>
                <w:highlight w:val="yellow"/>
              </w:rPr>
            </w:pPr>
            <w:r w:rsidRPr="00D64A77">
              <w:rPr>
                <w:rFonts w:asciiTheme="minorHAnsi" w:hAnsiTheme="minorHAnsi" w:cstheme="minorHAnsi"/>
                <w:b/>
                <w:sz w:val="22"/>
                <w:szCs w:val="22"/>
              </w:rPr>
              <w:t>Sous-c</w:t>
            </w:r>
            <w:r w:rsidR="00D93D99" w:rsidRPr="00D64A77">
              <w:rPr>
                <w:rFonts w:asciiTheme="minorHAnsi" w:hAnsiTheme="minorHAnsi" w:cstheme="minorHAnsi"/>
                <w:b/>
                <w:sz w:val="22"/>
                <w:szCs w:val="22"/>
              </w:rPr>
              <w:t xml:space="preserve">ritère </w:t>
            </w:r>
            <w:r w:rsidRPr="00D64A77">
              <w:rPr>
                <w:rFonts w:asciiTheme="minorHAnsi" w:hAnsiTheme="minorHAnsi" w:cstheme="minorHAnsi"/>
                <w:b/>
                <w:sz w:val="22"/>
                <w:szCs w:val="22"/>
              </w:rPr>
              <w:t>2</w:t>
            </w:r>
            <w:r w:rsidR="00D64A77" w:rsidRPr="00D64A77">
              <w:rPr>
                <w:rFonts w:asciiTheme="minorHAnsi" w:hAnsiTheme="minorHAnsi" w:cstheme="minorHAnsi"/>
                <w:b/>
                <w:sz w:val="22"/>
                <w:szCs w:val="22"/>
              </w:rPr>
              <w:t> :</w:t>
            </w:r>
            <w:r w:rsidR="00D64A77">
              <w:rPr>
                <w:rFonts w:asciiTheme="minorHAnsi" w:hAnsiTheme="minorHAnsi" w:cstheme="minorHAnsi"/>
                <w:b/>
                <w:sz w:val="22"/>
                <w:szCs w:val="22"/>
              </w:rPr>
              <w:t xml:space="preserve"> </w:t>
            </w:r>
            <w:r w:rsidR="00D64A77" w:rsidRPr="00D64A77">
              <w:rPr>
                <w:rFonts w:asciiTheme="minorHAnsi" w:hAnsiTheme="minorHAnsi" w:cstheme="minorHAnsi"/>
                <w:bCs/>
                <w:sz w:val="22"/>
                <w:szCs w:val="22"/>
              </w:rPr>
              <w:t>Méthodologie (Modalités de livraison, Procédure d’installation</w:t>
            </w:r>
            <w:r w:rsidR="00FA77F2">
              <w:rPr>
                <w:rFonts w:asciiTheme="minorHAnsi" w:hAnsiTheme="minorHAnsi" w:cstheme="minorHAnsi"/>
                <w:bCs/>
                <w:sz w:val="22"/>
                <w:szCs w:val="22"/>
              </w:rPr>
              <w:t xml:space="preserve"> (le cas échéant)</w:t>
            </w:r>
          </w:p>
        </w:tc>
        <w:tc>
          <w:tcPr>
            <w:tcW w:w="2692" w:type="dxa"/>
          </w:tcPr>
          <w:p w14:paraId="516A1095" w14:textId="5FF0F07E" w:rsidR="00D93D99" w:rsidRPr="0006068D" w:rsidRDefault="0063048A"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D93D99" w:rsidRPr="0006068D" w14:paraId="740A705F" w14:textId="77777777" w:rsidTr="009009F8">
        <w:tc>
          <w:tcPr>
            <w:tcW w:w="6654" w:type="dxa"/>
          </w:tcPr>
          <w:p w14:paraId="59B26548" w14:textId="71C2D37D" w:rsidR="00D93D99" w:rsidRPr="0006068D" w:rsidRDefault="00DA0CCE" w:rsidP="00DA0CCE">
            <w:pPr>
              <w:jc w:val="both"/>
              <w:rPr>
                <w:rFonts w:asciiTheme="minorHAnsi" w:hAnsiTheme="minorHAnsi" w:cstheme="minorHAnsi"/>
                <w:b/>
                <w:sz w:val="22"/>
                <w:szCs w:val="22"/>
                <w:highlight w:val="yellow"/>
              </w:rPr>
            </w:pPr>
            <w:r w:rsidRPr="0063048A">
              <w:rPr>
                <w:rFonts w:asciiTheme="minorHAnsi" w:hAnsiTheme="minorHAnsi" w:cstheme="minorHAnsi"/>
                <w:b/>
                <w:sz w:val="22"/>
                <w:szCs w:val="22"/>
              </w:rPr>
              <w:t>Sous-c</w:t>
            </w:r>
            <w:r w:rsidR="00D93D99" w:rsidRPr="0063048A">
              <w:rPr>
                <w:rFonts w:asciiTheme="minorHAnsi" w:hAnsiTheme="minorHAnsi" w:cstheme="minorHAnsi"/>
                <w:b/>
                <w:sz w:val="22"/>
                <w:szCs w:val="22"/>
              </w:rPr>
              <w:t xml:space="preserve">ritère </w:t>
            </w:r>
            <w:r w:rsidRPr="0063048A">
              <w:rPr>
                <w:rFonts w:asciiTheme="minorHAnsi" w:hAnsiTheme="minorHAnsi" w:cstheme="minorHAnsi"/>
                <w:b/>
                <w:sz w:val="22"/>
                <w:szCs w:val="22"/>
              </w:rPr>
              <w:t>3 </w:t>
            </w:r>
            <w:r w:rsidR="00D93D99" w:rsidRPr="0063048A">
              <w:rPr>
                <w:rFonts w:asciiTheme="minorHAnsi" w:hAnsiTheme="minorHAnsi" w:cstheme="minorHAnsi"/>
                <w:b/>
                <w:sz w:val="22"/>
                <w:szCs w:val="22"/>
              </w:rPr>
              <w:t xml:space="preserve">: </w:t>
            </w:r>
            <w:r w:rsidR="00D64A77" w:rsidRPr="0063048A">
              <w:rPr>
                <w:rFonts w:asciiTheme="minorHAnsi" w:hAnsiTheme="minorHAnsi" w:cstheme="minorHAnsi"/>
                <w:bCs/>
                <w:sz w:val="22"/>
                <w:szCs w:val="22"/>
              </w:rPr>
              <w:t>Délais de livraison</w:t>
            </w:r>
            <w:r w:rsidR="00B37F52">
              <w:rPr>
                <w:rFonts w:asciiTheme="minorHAnsi" w:hAnsiTheme="minorHAnsi" w:cstheme="minorHAnsi"/>
                <w:bCs/>
                <w:sz w:val="22"/>
                <w:szCs w:val="22"/>
              </w:rPr>
              <w:t xml:space="preserve"> </w:t>
            </w:r>
            <w:r w:rsidR="00D75488">
              <w:rPr>
                <w:rFonts w:asciiTheme="minorHAnsi" w:hAnsiTheme="minorHAnsi" w:cstheme="minorHAnsi"/>
                <w:bCs/>
                <w:sz w:val="22"/>
                <w:szCs w:val="22"/>
              </w:rPr>
              <w:t>(10 à 15</w:t>
            </w:r>
            <w:r w:rsidR="00B37F52">
              <w:rPr>
                <w:rFonts w:asciiTheme="minorHAnsi" w:hAnsiTheme="minorHAnsi" w:cstheme="minorHAnsi"/>
                <w:bCs/>
                <w:sz w:val="22"/>
                <w:szCs w:val="22"/>
              </w:rPr>
              <w:t xml:space="preserve"> jours maximums)</w:t>
            </w:r>
          </w:p>
        </w:tc>
        <w:tc>
          <w:tcPr>
            <w:tcW w:w="2692" w:type="dxa"/>
          </w:tcPr>
          <w:p w14:paraId="2BE4652E" w14:textId="43BF81D1" w:rsidR="00D93D99" w:rsidRPr="0006068D" w:rsidRDefault="0063048A" w:rsidP="00D93D99">
            <w:pPr>
              <w:jc w:val="center"/>
              <w:rPr>
                <w:rFonts w:asciiTheme="minorHAnsi" w:hAnsiTheme="minorHAnsi" w:cstheme="minorHAnsi"/>
                <w:b/>
                <w:sz w:val="22"/>
                <w:szCs w:val="22"/>
              </w:rPr>
            </w:pPr>
            <w:r>
              <w:rPr>
                <w:rFonts w:asciiTheme="minorHAnsi" w:hAnsiTheme="minorHAnsi" w:cstheme="minorHAnsi"/>
                <w:b/>
                <w:sz w:val="22"/>
                <w:szCs w:val="22"/>
              </w:rPr>
              <w:t>10</w:t>
            </w:r>
          </w:p>
        </w:tc>
      </w:tr>
      <w:tr w:rsidR="009009F8" w:rsidRPr="00921E55" w14:paraId="020BAB37" w14:textId="77777777" w:rsidTr="009009F8">
        <w:tc>
          <w:tcPr>
            <w:tcW w:w="6654" w:type="dxa"/>
          </w:tcPr>
          <w:p w14:paraId="0EB186FA" w14:textId="2E05F888" w:rsidR="009009F8" w:rsidRPr="00921E55" w:rsidRDefault="00D64A77" w:rsidP="00A025D7">
            <w:pPr>
              <w:jc w:val="both"/>
              <w:rPr>
                <w:rFonts w:asciiTheme="minorHAnsi" w:hAnsiTheme="minorHAnsi" w:cstheme="minorHAnsi"/>
                <w:b/>
                <w:sz w:val="22"/>
                <w:szCs w:val="22"/>
                <w:highlight w:val="yellow"/>
              </w:rPr>
            </w:pPr>
            <w:r w:rsidRPr="00D64A77">
              <w:rPr>
                <w:b/>
                <w:bCs/>
              </w:rPr>
              <w:t xml:space="preserve">Sous-critère </w:t>
            </w:r>
            <w:r w:rsidR="0063048A">
              <w:rPr>
                <w:b/>
                <w:bCs/>
              </w:rPr>
              <w:t>4</w:t>
            </w:r>
            <w:r>
              <w:t xml:space="preserve"> : </w:t>
            </w:r>
            <w:r w:rsidR="00D75488">
              <w:t xml:space="preserve">Garantie et </w:t>
            </w:r>
            <w:r w:rsidR="00D75488" w:rsidRPr="00D75488">
              <w:t xml:space="preserve">conformité </w:t>
            </w:r>
            <w:r w:rsidR="00D75488">
              <w:t>aux spécification</w:t>
            </w:r>
            <w:r w:rsidR="00323A82">
              <w:t>s</w:t>
            </w:r>
            <w:r w:rsidR="00D75488">
              <w:t xml:space="preserve"> </w:t>
            </w:r>
            <w:r w:rsidR="00D75488">
              <w:rPr>
                <w:rFonts w:asciiTheme="minorHAnsi" w:hAnsiTheme="minorHAnsi" w:cstheme="minorHAnsi"/>
                <w:bCs/>
                <w:sz w:val="22"/>
                <w:szCs w:val="22"/>
              </w:rPr>
              <w:t>(remplacement en cas de défaut, délais</w:t>
            </w:r>
            <w:r w:rsidR="00323A82">
              <w:rPr>
                <w:rFonts w:asciiTheme="minorHAnsi" w:hAnsiTheme="minorHAnsi" w:cstheme="minorHAnsi"/>
                <w:bCs/>
                <w:sz w:val="22"/>
                <w:szCs w:val="22"/>
              </w:rPr>
              <w:t xml:space="preserve"> de remplacement,</w:t>
            </w:r>
            <w:r w:rsidR="00FA77F2">
              <w:rPr>
                <w:rFonts w:asciiTheme="minorHAnsi" w:hAnsiTheme="minorHAnsi" w:cstheme="minorHAnsi"/>
                <w:bCs/>
                <w:sz w:val="22"/>
                <w:szCs w:val="22"/>
              </w:rPr>
              <w:t xml:space="preserve"> produits conformes aux </w:t>
            </w:r>
            <w:r w:rsidR="00323A82">
              <w:rPr>
                <w:rFonts w:asciiTheme="minorHAnsi" w:hAnsiTheme="minorHAnsi" w:cstheme="minorHAnsi"/>
                <w:bCs/>
                <w:sz w:val="22"/>
                <w:szCs w:val="22"/>
              </w:rPr>
              <w:t>spécifications, durabilité, Produits</w:t>
            </w:r>
            <w:r w:rsidR="00323A82" w:rsidRPr="00323A82">
              <w:rPr>
                <w:rFonts w:asciiTheme="minorHAnsi" w:hAnsiTheme="minorHAnsi" w:cstheme="minorHAnsi"/>
                <w:bCs/>
                <w:sz w:val="22"/>
                <w:szCs w:val="22"/>
              </w:rPr>
              <w:t xml:space="preserve"> neufs</w:t>
            </w:r>
            <w:r w:rsidR="00323A82">
              <w:rPr>
                <w:rFonts w:asciiTheme="minorHAnsi" w:hAnsiTheme="minorHAnsi" w:cstheme="minorHAnsi"/>
                <w:bCs/>
                <w:sz w:val="22"/>
                <w:szCs w:val="22"/>
              </w:rPr>
              <w:t>, garantie minimal 6 à 12 mois</w:t>
            </w:r>
            <w:r w:rsidR="00D75488">
              <w:rPr>
                <w:rFonts w:asciiTheme="minorHAnsi" w:hAnsiTheme="minorHAnsi" w:cstheme="minorHAnsi"/>
                <w:bCs/>
                <w:sz w:val="22"/>
                <w:szCs w:val="22"/>
              </w:rPr>
              <w:t>)</w:t>
            </w:r>
          </w:p>
        </w:tc>
        <w:tc>
          <w:tcPr>
            <w:tcW w:w="2692" w:type="dxa"/>
          </w:tcPr>
          <w:p w14:paraId="4B93D97F" w14:textId="11604760" w:rsidR="009009F8" w:rsidRPr="00921E55" w:rsidRDefault="0063048A" w:rsidP="00A025D7">
            <w:pPr>
              <w:jc w:val="center"/>
              <w:rPr>
                <w:rFonts w:asciiTheme="minorHAnsi" w:hAnsiTheme="minorHAnsi" w:cstheme="minorHAnsi"/>
                <w:b/>
                <w:sz w:val="22"/>
                <w:szCs w:val="22"/>
              </w:rPr>
            </w:pPr>
            <w:r>
              <w:rPr>
                <w:rFonts w:asciiTheme="minorHAnsi" w:hAnsiTheme="minorHAnsi" w:cstheme="minorHAnsi"/>
                <w:b/>
                <w:sz w:val="22"/>
                <w:szCs w:val="22"/>
              </w:rPr>
              <w:t>10</w:t>
            </w:r>
          </w:p>
        </w:tc>
      </w:tr>
    </w:tbl>
    <w:p w14:paraId="4067D76C" w14:textId="114F08B3"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 xml:space="preserve">note technique (NT sur </w:t>
      </w:r>
      <w:r w:rsidRPr="0006068D">
        <w:rPr>
          <w:rFonts w:asciiTheme="minorHAnsi" w:hAnsiTheme="minorHAnsi" w:cstheme="minorHAnsi"/>
          <w:b/>
          <w:sz w:val="22"/>
          <w:szCs w:val="22"/>
          <w:highlight w:val="yellow"/>
        </w:rPr>
        <w:t>60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24CA8EC6" w14:textId="7BF7F597" w:rsidR="00E25A5B" w:rsidRPr="0006068D" w:rsidRDefault="00E25A5B"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Les offres ayant obtenues une note technique inférieure à </w:t>
      </w:r>
      <w:r w:rsidR="0063048A">
        <w:rPr>
          <w:rFonts w:asciiTheme="minorHAnsi" w:hAnsiTheme="minorHAnsi" w:cstheme="minorHAnsi"/>
          <w:sz w:val="22"/>
          <w:szCs w:val="22"/>
          <w:highlight w:val="yellow"/>
        </w:rPr>
        <w:t>30</w:t>
      </w:r>
      <w:r w:rsidRPr="0006068D">
        <w:rPr>
          <w:rFonts w:asciiTheme="minorHAnsi" w:hAnsiTheme="minorHAnsi" w:cstheme="minorHAnsi"/>
          <w:sz w:val="22"/>
          <w:szCs w:val="22"/>
          <w:highlight w:val="yellow"/>
        </w:rPr>
        <w:t>/</w:t>
      </w:r>
      <w:r w:rsidR="0063048A">
        <w:rPr>
          <w:rFonts w:asciiTheme="minorHAnsi" w:hAnsiTheme="minorHAnsi" w:cstheme="minorHAnsi"/>
          <w:sz w:val="22"/>
          <w:szCs w:val="22"/>
        </w:rPr>
        <w:t>60</w:t>
      </w:r>
      <w:r w:rsidRPr="0006068D">
        <w:rPr>
          <w:rFonts w:asciiTheme="minorHAnsi" w:hAnsiTheme="minorHAnsi" w:cstheme="minorHAnsi"/>
          <w:sz w:val="22"/>
          <w:szCs w:val="22"/>
        </w:rPr>
        <w:t xml:space="preserve"> seront considérées comme </w:t>
      </w:r>
      <w:r w:rsidR="008551EE" w:rsidRPr="0006068D">
        <w:rPr>
          <w:rFonts w:asciiTheme="minorHAnsi" w:hAnsiTheme="minorHAnsi" w:cstheme="minorHAnsi"/>
          <w:sz w:val="22"/>
          <w:szCs w:val="22"/>
        </w:rPr>
        <w:t>inappropriées</w:t>
      </w:r>
      <w:r w:rsidRPr="0006068D">
        <w:rPr>
          <w:rFonts w:asciiTheme="minorHAnsi" w:hAnsiTheme="minorHAnsi" w:cstheme="minorHAnsi"/>
          <w:sz w:val="22"/>
          <w:szCs w:val="22"/>
        </w:rPr>
        <w:t>.]</w:t>
      </w: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92" w:name="_Toc63783810"/>
      <w:r w:rsidRPr="0006068D">
        <w:rPr>
          <w:rFonts w:asciiTheme="minorHAnsi" w:hAnsiTheme="minorHAnsi" w:cstheme="minorHAnsi"/>
          <w:sz w:val="22"/>
          <w:szCs w:val="22"/>
          <w:u w:val="single"/>
        </w:rPr>
        <w:t>Négociations</w:t>
      </w:r>
      <w:bookmarkEnd w:id="92"/>
    </w:p>
    <w:p w14:paraId="3B8CB715" w14:textId="72958CB4" w:rsidR="000A457A" w:rsidRPr="0006068D" w:rsidRDefault="003F0AAC" w:rsidP="00403232">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Après une première analyse des offres, le Comité d’évaluation pourra négocier avec tout ou partie des soumissionnaires dans le respect du principe de l’égalité de traitement. </w:t>
      </w:r>
    </w:p>
    <w:p w14:paraId="0AF9E256" w14:textId="1BF398F5" w:rsidR="00B56357" w:rsidRPr="00E23E75" w:rsidRDefault="000A457A" w:rsidP="00403232">
      <w:pPr>
        <w:spacing w:before="120"/>
        <w:jc w:val="both"/>
        <w:rPr>
          <w:rFonts w:asciiTheme="minorHAnsi" w:hAnsiTheme="minorHAnsi" w:cstheme="minorHAnsi"/>
          <w:color w:val="000000"/>
          <w:sz w:val="22"/>
          <w:szCs w:val="22"/>
        </w:rPr>
      </w:pPr>
      <w:r w:rsidRPr="0006068D">
        <w:rPr>
          <w:rFonts w:asciiTheme="minorHAnsi" w:hAnsiTheme="minorHAnsi" w:cstheme="minorHAnsi"/>
          <w:sz w:val="22"/>
          <w:szCs w:val="22"/>
        </w:rPr>
        <w:t>T</w:t>
      </w:r>
      <w:r w:rsidRPr="009A7AC5">
        <w:rPr>
          <w:rFonts w:asciiTheme="minorHAnsi" w:hAnsiTheme="minorHAnsi" w:cstheme="minorHAnsi"/>
          <w:sz w:val="22"/>
          <w:szCs w:val="22"/>
        </w:rPr>
        <w:t xml:space="preserve">outefois, le pouvoir </w:t>
      </w:r>
      <w:r w:rsidRPr="001414BF">
        <w:rPr>
          <w:rFonts w:asciiTheme="minorHAnsi" w:hAnsiTheme="minorHAnsi" w:cstheme="minorHAnsi"/>
          <w:sz w:val="22"/>
          <w:szCs w:val="22"/>
        </w:rPr>
        <w:t>adjudicateur se réserve le droit de procéder à l’attri</w:t>
      </w:r>
      <w:r w:rsidRPr="00E23E75">
        <w:rPr>
          <w:rFonts w:asciiTheme="minorHAnsi" w:hAnsiTheme="minorHAnsi" w:cstheme="minorHAnsi"/>
          <w:sz w:val="22"/>
          <w:szCs w:val="22"/>
        </w:rPr>
        <w:t>bution du marché sans négociation.</w:t>
      </w:r>
    </w:p>
    <w:p w14:paraId="43035F21" w14:textId="77777777" w:rsidR="000A457A" w:rsidRPr="00A60E9D" w:rsidRDefault="000A457A" w:rsidP="0006068D">
      <w:pPr>
        <w:pStyle w:val="Titre2"/>
        <w:spacing w:before="120" w:after="120" w:line="240" w:lineRule="auto"/>
        <w:ind w:left="708"/>
        <w:jc w:val="both"/>
        <w:rPr>
          <w:rFonts w:asciiTheme="minorHAnsi" w:hAnsiTheme="minorHAnsi" w:cstheme="minorHAnsi"/>
          <w:i/>
          <w:sz w:val="22"/>
          <w:szCs w:val="22"/>
        </w:rPr>
      </w:pPr>
      <w:bookmarkStart w:id="93" w:name="_Toc63783811"/>
      <w:r w:rsidRPr="00A60E9D">
        <w:rPr>
          <w:rFonts w:asciiTheme="minorHAnsi" w:hAnsiTheme="minorHAnsi" w:cstheme="minorHAnsi"/>
          <w:i/>
          <w:sz w:val="22"/>
          <w:szCs w:val="22"/>
        </w:rPr>
        <w:lastRenderedPageBreak/>
        <w:t>Audition des soumissionnaires – négociation des offres</w:t>
      </w:r>
      <w:bookmarkEnd w:id="93"/>
    </w:p>
    <w:p w14:paraId="5DB8D1B8"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A la suite de la présentation, la séance comportera le cas échéant une phase de négociation s</w:t>
      </w:r>
      <w:r w:rsidRPr="009A7AC5">
        <w:rPr>
          <w:rFonts w:asciiTheme="minorHAnsi" w:hAnsiTheme="minorHAnsi" w:cstheme="minorHAnsi"/>
          <w:sz w:val="22"/>
          <w:szCs w:val="22"/>
        </w:rPr>
        <w:t>ur tout ou partie de l’offre remise.</w:t>
      </w:r>
    </w:p>
    <w:p w14:paraId="167A696F" w14:textId="3938530E" w:rsidR="00915372" w:rsidRPr="00E23E75" w:rsidRDefault="000A457A" w:rsidP="00403232">
      <w:pPr>
        <w:spacing w:before="120" w:line="240" w:lineRule="auto"/>
        <w:jc w:val="both"/>
        <w:rPr>
          <w:rFonts w:asciiTheme="minorHAnsi" w:hAnsiTheme="minorHAnsi" w:cstheme="minorHAnsi"/>
          <w:sz w:val="22"/>
          <w:szCs w:val="22"/>
        </w:rPr>
      </w:pPr>
      <w:r w:rsidRPr="00E90D73">
        <w:rPr>
          <w:rFonts w:asciiTheme="minorHAnsi" w:hAnsiTheme="minorHAnsi" w:cstheme="minorHAnsi"/>
          <w:sz w:val="22"/>
          <w:szCs w:val="22"/>
        </w:rPr>
        <w:t>La n</w:t>
      </w:r>
      <w:r w:rsidRPr="0006068D">
        <w:rPr>
          <w:rFonts w:asciiTheme="minorHAnsi" w:hAnsiTheme="minorHAnsi" w:cstheme="minorHAnsi"/>
          <w:sz w:val="22"/>
          <w:szCs w:val="22"/>
        </w:rPr>
        <w:t>égociatio</w:t>
      </w:r>
      <w:r w:rsidRPr="00E90D73">
        <w:rPr>
          <w:rFonts w:asciiTheme="minorHAnsi" w:hAnsiTheme="minorHAnsi" w:cstheme="minorHAnsi"/>
          <w:sz w:val="22"/>
          <w:szCs w:val="22"/>
        </w:rPr>
        <w:t xml:space="preserve">n </w:t>
      </w:r>
      <w:r w:rsidRPr="00E23E75">
        <w:rPr>
          <w:rFonts w:asciiTheme="minorHAnsi" w:hAnsiTheme="minorHAnsi" w:cstheme="minorHAnsi"/>
          <w:sz w:val="22"/>
          <w:szCs w:val="22"/>
        </w:rPr>
        <w:t>pourra se poursuivre par échanges à distance.</w:t>
      </w: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94" w:name="_Toc63783812"/>
      <w:r w:rsidRPr="0006068D">
        <w:rPr>
          <w:rFonts w:asciiTheme="minorHAnsi" w:hAnsiTheme="minorHAnsi" w:cstheme="minorHAnsi"/>
          <w:sz w:val="22"/>
          <w:szCs w:val="22"/>
          <w:u w:val="single"/>
        </w:rPr>
        <w:t>Attribution</w:t>
      </w:r>
      <w:bookmarkEnd w:id="94"/>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5" w:name="_Toc491193515"/>
      <w:bookmarkStart w:id="96" w:name="_Toc491193970"/>
      <w:bookmarkStart w:id="97" w:name="_Toc63783813"/>
      <w:bookmarkEnd w:id="95"/>
      <w:bookmarkEnd w:id="96"/>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7"/>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98" w:name="_Toc63783814"/>
      <w:r w:rsidRPr="0006068D">
        <w:rPr>
          <w:rFonts w:asciiTheme="minorHAnsi" w:hAnsiTheme="minorHAnsi" w:cstheme="minorHAnsi"/>
          <w:sz w:val="22"/>
          <w:szCs w:val="22"/>
          <w:u w:val="single"/>
        </w:rPr>
        <w:t>Identité et coordonnées du responsable de traitement et de son représentant :</w:t>
      </w:r>
      <w:bookmarkEnd w:id="98"/>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99" w:name="_Toc63783815"/>
      <w:r w:rsidRPr="0006068D">
        <w:rPr>
          <w:rFonts w:asciiTheme="minorHAnsi" w:hAnsiTheme="minorHAnsi" w:cstheme="minorHAnsi"/>
          <w:sz w:val="22"/>
          <w:szCs w:val="22"/>
          <w:u w:val="single"/>
        </w:rPr>
        <w:t>Pour la plateforme PLACE :</w:t>
      </w:r>
      <w:bookmarkEnd w:id="99"/>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0" w:name="_Toc63783816"/>
      <w:r w:rsidRPr="0006068D">
        <w:rPr>
          <w:rFonts w:asciiTheme="minorHAnsi" w:hAnsiTheme="minorHAnsi" w:cstheme="minorHAnsi"/>
          <w:sz w:val="22"/>
          <w:szCs w:val="22"/>
          <w:u w:val="single"/>
        </w:rPr>
        <w:t>Coordonnées du délégué à la protection des données personnelles :</w:t>
      </w:r>
      <w:bookmarkEnd w:id="100"/>
    </w:p>
    <w:p w14:paraId="4A91DEFE" w14:textId="5924A205" w:rsidR="00FB79BF" w:rsidRPr="0006068D" w:rsidRDefault="00FB79BF" w:rsidP="0002417A">
      <w:pPr>
        <w:pStyle w:val="Default"/>
        <w:spacing w:before="120"/>
        <w:jc w:val="both"/>
        <w:rPr>
          <w:rFonts w:asciiTheme="minorHAnsi" w:hAnsiTheme="minorHAnsi" w:cstheme="minorHAnsi"/>
          <w:color w:val="auto"/>
          <w:sz w:val="22"/>
          <w:szCs w:val="22"/>
        </w:rPr>
      </w:pPr>
      <w:hyperlink r:id="rId17" w:history="1">
        <w:r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1" w:name="_Toc63783817"/>
      <w:r w:rsidRPr="0006068D">
        <w:rPr>
          <w:rFonts w:asciiTheme="minorHAnsi" w:hAnsiTheme="minorHAnsi" w:cstheme="minorHAnsi"/>
          <w:sz w:val="22"/>
          <w:szCs w:val="22"/>
          <w:u w:val="single"/>
        </w:rPr>
        <w:t>Pour l’autorité contractante :</w:t>
      </w:r>
      <w:bookmarkEnd w:id="101"/>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lastRenderedPageBreak/>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02" w:name="_Toc63783818"/>
      <w:r w:rsidRPr="0006068D">
        <w:rPr>
          <w:rFonts w:asciiTheme="minorHAnsi" w:hAnsiTheme="minorHAnsi" w:cstheme="minorHAnsi"/>
          <w:sz w:val="22"/>
          <w:szCs w:val="22"/>
          <w:u w:val="single"/>
        </w:rPr>
        <w:t>Coordonnées du délégué à la protection des données personnelles :</w:t>
      </w:r>
      <w:bookmarkEnd w:id="102"/>
    </w:p>
    <w:p w14:paraId="48F60AE8" w14:textId="77777777" w:rsidR="00FB79BF" w:rsidRDefault="00FB79BF" w:rsidP="0002417A">
      <w:pPr>
        <w:pStyle w:val="Default"/>
        <w:spacing w:before="120"/>
        <w:jc w:val="both"/>
        <w:rPr>
          <w:rFonts w:asciiTheme="minorHAnsi" w:hAnsiTheme="minorHAnsi" w:cstheme="minorHAnsi"/>
          <w:color w:val="auto"/>
          <w:sz w:val="22"/>
          <w:szCs w:val="22"/>
        </w:rPr>
      </w:pPr>
      <w:hyperlink r:id="rId18" w:history="1">
        <w:r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63783819"/>
      <w:r w:rsidRPr="00921E55">
        <w:rPr>
          <w:rFonts w:asciiTheme="minorHAnsi" w:hAnsiTheme="minorHAnsi" w:cstheme="minorHAnsi"/>
          <w:b/>
          <w:caps/>
          <w:sz w:val="28"/>
          <w:szCs w:val="22"/>
          <w:u w:val="single"/>
        </w:rPr>
        <w:t>AUTRES RENSEIGNEMENTS</w:t>
      </w:r>
      <w:bookmarkEnd w:id="103"/>
    </w:p>
    <w:p w14:paraId="5E8C818C" w14:textId="77777777"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410899708"/>
      <w:bookmarkStart w:id="105" w:name="_Toc63783820"/>
      <w:r w:rsidRPr="0006068D">
        <w:rPr>
          <w:rFonts w:asciiTheme="minorHAnsi" w:hAnsiTheme="minorHAnsi" w:cstheme="minorHAnsi"/>
          <w:b/>
          <w:caps/>
          <w:sz w:val="28"/>
          <w:szCs w:val="22"/>
          <w:u w:val="single"/>
        </w:rPr>
        <w:t>Voies et délais de recours</w:t>
      </w:r>
      <w:bookmarkEnd w:id="104"/>
      <w:bookmarkEnd w:id="105"/>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8E0FD" w14:textId="77777777" w:rsidR="00EF3476" w:rsidRDefault="00EF3476">
      <w:r>
        <w:separator/>
      </w:r>
    </w:p>
  </w:endnote>
  <w:endnote w:type="continuationSeparator" w:id="0">
    <w:p w14:paraId="4BFD04BD" w14:textId="77777777" w:rsidR="00EF3476" w:rsidRDefault="00EF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240DE7" w:rsidRDefault="00240DE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40DE7" w:rsidRDefault="00240DE7">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335" w14:textId="6E2FB35B" w:rsidR="00240DE7" w:rsidRPr="00EE0FDD" w:rsidRDefault="00240DE7"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60031BD6" w:rsidR="00240DE7" w:rsidRPr="0036169C" w:rsidRDefault="00000000"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sidR="00240DE7" w:rsidRPr="0036169C">
          <w:rPr>
            <w:rFonts w:asciiTheme="minorHAnsi" w:hAnsiTheme="minorHAnsi"/>
            <w:sz w:val="22"/>
            <w:szCs w:val="22"/>
          </w:rPr>
          <w:tab/>
          <w:t xml:space="preserve">Page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PAGE</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3</w:t>
        </w:r>
        <w:r w:rsidR="00240DE7" w:rsidRPr="0036169C">
          <w:rPr>
            <w:rFonts w:asciiTheme="minorHAnsi" w:hAnsiTheme="minorHAnsi"/>
            <w:b/>
            <w:bCs/>
            <w:sz w:val="22"/>
            <w:szCs w:val="22"/>
          </w:rPr>
          <w:fldChar w:fldCharType="end"/>
        </w:r>
        <w:r w:rsidR="00240DE7" w:rsidRPr="0036169C">
          <w:rPr>
            <w:rFonts w:asciiTheme="minorHAnsi" w:hAnsiTheme="minorHAnsi"/>
            <w:sz w:val="22"/>
            <w:szCs w:val="22"/>
          </w:rPr>
          <w:t xml:space="preserve"> sur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NUMPAGES</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16</w:t>
        </w:r>
        <w:r w:rsidR="00240DE7"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14:paraId="0170861D" w14:textId="77777777" w:rsidR="00240DE7" w:rsidRPr="00825775" w:rsidRDefault="00240DE7"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40DE7" w:rsidRPr="00825775" w:rsidRDefault="00000000"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240DE7" w:rsidRPr="00825775">
                  <w:rPr>
                    <w:rFonts w:asciiTheme="minorHAnsi" w:hAnsiTheme="minorHAnsi" w:cstheme="minorHAnsi"/>
                    <w:sz w:val="22"/>
                    <w:szCs w:val="22"/>
                  </w:rPr>
                  <w:t>DAJ_M009_v0</w:t>
                </w:r>
                <w:r w:rsidR="00FF066F">
                  <w:rPr>
                    <w:rFonts w:asciiTheme="minorHAnsi" w:hAnsiTheme="minorHAnsi" w:cstheme="minorHAnsi"/>
                    <w:sz w:val="22"/>
                    <w:szCs w:val="22"/>
                  </w:rPr>
                  <w:t>7</w:t>
                </w:r>
                <w:r w:rsidR="00240DE7" w:rsidRPr="00825775">
                  <w:rPr>
                    <w:rFonts w:asciiTheme="minorHAnsi" w:hAnsiTheme="minorHAnsi" w:cstheme="minorHAnsi"/>
                    <w:sz w:val="22"/>
                    <w:szCs w:val="22"/>
                  </w:rPr>
                  <w:tab/>
                </w:r>
              </w:sdtContent>
            </w:sdt>
          </w:p>
          <w:p w14:paraId="0A77421D" w14:textId="0F7AB086" w:rsidR="00240DE7" w:rsidRPr="00825775" w:rsidRDefault="00FF066F"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40DE7" w:rsidRPr="00825775" w:rsidRDefault="00240DE7" w:rsidP="007D74CD">
            <w:pPr>
              <w:pStyle w:val="Pieddepage"/>
              <w:spacing w:line="240" w:lineRule="exact"/>
              <w:rPr>
                <w:rFonts w:asciiTheme="minorHAnsi" w:hAnsiTheme="minorHAnsi" w:cstheme="minorHAnsi"/>
                <w:b/>
                <w:sz w:val="22"/>
                <w:szCs w:val="22"/>
              </w:rPr>
            </w:pPr>
          </w:p>
          <w:p w14:paraId="7660B93D" w14:textId="3A39253E" w:rsidR="00240DE7" w:rsidRPr="00825775" w:rsidRDefault="00240DE7"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sidR="00FF066F">
              <w:rPr>
                <w:rFonts w:asciiTheme="minorHAnsi" w:hAnsiTheme="minorHAnsi" w:cstheme="minorHAnsi"/>
                <w:sz w:val="16"/>
                <w:szCs w:val="16"/>
              </w:rPr>
              <w:t> </w:t>
            </w:r>
            <w:r w:rsidRPr="00825775">
              <w:rPr>
                <w:rFonts w:asciiTheme="minorHAnsi" w:hAnsiTheme="minorHAnsi" w:cstheme="minorHAnsi"/>
                <w:sz w:val="16"/>
                <w:szCs w:val="16"/>
              </w:rPr>
              <w:t>792</w:t>
            </w:r>
            <w:r w:rsidR="00FF066F">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240DE7" w:rsidRDefault="00240DE7">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E9CD" w14:textId="77777777"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7BA3205" w:rsidR="00240DE7" w:rsidRPr="00FB089A" w:rsidRDefault="00000000"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14:paraId="3655152B" w14:textId="3FBA490D"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07C9329A" w:rsidR="00240DE7" w:rsidRPr="00825775" w:rsidRDefault="00000000"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4</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1C1DB" w14:textId="77777777" w:rsidR="00EF3476" w:rsidRDefault="00EF3476">
      <w:r>
        <w:separator/>
      </w:r>
    </w:p>
  </w:footnote>
  <w:footnote w:type="continuationSeparator" w:id="0">
    <w:p w14:paraId="796D8FEA" w14:textId="77777777" w:rsidR="00EF3476" w:rsidRDefault="00EF3476">
      <w:r>
        <w:continuationSeparator/>
      </w:r>
    </w:p>
  </w:footnote>
  <w:footnote w:id="1">
    <w:p w14:paraId="047663AC" w14:textId="7BDA2A25" w:rsidR="00240DE7" w:rsidRPr="0006068D" w:rsidRDefault="00240DE7">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65C" w14:textId="77777777" w:rsidR="00FF066F" w:rsidRDefault="00FF06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240DE7" w:rsidRDefault="00240DE7" w:rsidP="00FB089A">
    <w:pPr>
      <w:pStyle w:val="En-tte"/>
      <w:tabs>
        <w:tab w:val="clear" w:pos="9072"/>
        <w:tab w:val="right" w:pos="9339"/>
      </w:tabs>
      <w:rPr>
        <w:rFonts w:ascii="Calibri" w:hAnsi="Calibri"/>
        <w:bCs/>
        <w:sz w:val="22"/>
        <w:szCs w:val="28"/>
        <w:u w:val="single"/>
        <w:lang w:val="en-US"/>
      </w:rPr>
    </w:pPr>
  </w:p>
  <w:p w14:paraId="20B764FC" w14:textId="77777777" w:rsidR="00240DE7" w:rsidRPr="00A61456" w:rsidRDefault="00240DE7"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40DE7" w:rsidRDefault="00240DE7"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240DE7" w:rsidRDefault="00240DE7"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240DE7" w:rsidRDefault="00240DE7"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240DE7" w:rsidRDefault="00240DE7" w:rsidP="00C92420">
    <w:pPr>
      <w:pStyle w:val="En-tte"/>
      <w:tabs>
        <w:tab w:val="right" w:pos="9214"/>
      </w:tabs>
      <w:rPr>
        <w:rFonts w:ascii="Calibri" w:hAnsi="Calibri"/>
        <w:bCs/>
        <w:sz w:val="22"/>
        <w:szCs w:val="28"/>
        <w:u w:val="single"/>
        <w:lang w:val="en-US"/>
      </w:rPr>
    </w:pPr>
  </w:p>
  <w:p w14:paraId="427C6303"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40DE7" w:rsidRDefault="00240DE7"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EB14" w14:textId="33B4AFB1"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1"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2"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5"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4578255">
    <w:abstractNumId w:val="0"/>
  </w:num>
  <w:num w:numId="2" w16cid:durableId="955722801">
    <w:abstractNumId w:val="9"/>
  </w:num>
  <w:num w:numId="3" w16cid:durableId="1065836119">
    <w:abstractNumId w:val="27"/>
  </w:num>
  <w:num w:numId="4" w16cid:durableId="1053315174">
    <w:abstractNumId w:val="6"/>
  </w:num>
  <w:num w:numId="5" w16cid:durableId="1241065245">
    <w:abstractNumId w:val="21"/>
  </w:num>
  <w:num w:numId="6" w16cid:durableId="232203794">
    <w:abstractNumId w:val="11"/>
  </w:num>
  <w:num w:numId="7" w16cid:durableId="1365597771">
    <w:abstractNumId w:val="19"/>
  </w:num>
  <w:num w:numId="8" w16cid:durableId="1920940735">
    <w:abstractNumId w:val="28"/>
  </w:num>
  <w:num w:numId="9" w16cid:durableId="358513642">
    <w:abstractNumId w:val="14"/>
  </w:num>
  <w:num w:numId="10" w16cid:durableId="1933465133">
    <w:abstractNumId w:val="30"/>
  </w:num>
  <w:num w:numId="11" w16cid:durableId="181600502">
    <w:abstractNumId w:val="3"/>
  </w:num>
  <w:num w:numId="12" w16cid:durableId="92288067">
    <w:abstractNumId w:val="13"/>
  </w:num>
  <w:num w:numId="13" w16cid:durableId="576288772">
    <w:abstractNumId w:val="29"/>
  </w:num>
  <w:num w:numId="14" w16cid:durableId="2075002005">
    <w:abstractNumId w:val="23"/>
  </w:num>
  <w:num w:numId="15" w16cid:durableId="1669863470">
    <w:abstractNumId w:val="33"/>
  </w:num>
  <w:num w:numId="16" w16cid:durableId="218369726">
    <w:abstractNumId w:val="5"/>
  </w:num>
  <w:num w:numId="17" w16cid:durableId="600188692">
    <w:abstractNumId w:val="22"/>
  </w:num>
  <w:num w:numId="18" w16cid:durableId="1435900755">
    <w:abstractNumId w:val="20"/>
  </w:num>
  <w:num w:numId="19" w16cid:durableId="346102589">
    <w:abstractNumId w:val="15"/>
  </w:num>
  <w:num w:numId="20" w16cid:durableId="1394766784">
    <w:abstractNumId w:val="8"/>
  </w:num>
  <w:num w:numId="21" w16cid:durableId="1915508862">
    <w:abstractNumId w:val="7"/>
  </w:num>
  <w:num w:numId="22" w16cid:durableId="92943871">
    <w:abstractNumId w:val="38"/>
  </w:num>
  <w:num w:numId="23" w16cid:durableId="328949058">
    <w:abstractNumId w:val="1"/>
  </w:num>
  <w:num w:numId="24" w16cid:durableId="1270622665">
    <w:abstractNumId w:val="16"/>
  </w:num>
  <w:num w:numId="25" w16cid:durableId="1049501196">
    <w:abstractNumId w:val="34"/>
  </w:num>
  <w:num w:numId="26" w16cid:durableId="510143514">
    <w:abstractNumId w:val="17"/>
  </w:num>
  <w:num w:numId="27" w16cid:durableId="634067272">
    <w:abstractNumId w:val="39"/>
  </w:num>
  <w:num w:numId="28" w16cid:durableId="365957784">
    <w:abstractNumId w:val="31"/>
  </w:num>
  <w:num w:numId="29" w16cid:durableId="1488473321">
    <w:abstractNumId w:val="35"/>
  </w:num>
  <w:num w:numId="30" w16cid:durableId="1245916332">
    <w:abstractNumId w:val="26"/>
  </w:num>
  <w:num w:numId="31" w16cid:durableId="1293100695">
    <w:abstractNumId w:val="32"/>
  </w:num>
  <w:num w:numId="32" w16cid:durableId="385221382">
    <w:abstractNumId w:val="36"/>
  </w:num>
  <w:num w:numId="33" w16cid:durableId="1444494625">
    <w:abstractNumId w:val="12"/>
  </w:num>
  <w:num w:numId="34" w16cid:durableId="83695123">
    <w:abstractNumId w:val="18"/>
  </w:num>
  <w:num w:numId="35" w16cid:durableId="1294366348">
    <w:abstractNumId w:val="10"/>
  </w:num>
  <w:num w:numId="36" w16cid:durableId="1899046625">
    <w:abstractNumId w:val="25"/>
  </w:num>
  <w:num w:numId="37" w16cid:durableId="688920351">
    <w:abstractNumId w:val="24"/>
  </w:num>
  <w:num w:numId="38" w16cid:durableId="1911577801">
    <w:abstractNumId w:val="37"/>
  </w:num>
  <w:num w:numId="39" w16cid:durableId="1172717766">
    <w:abstractNumId w:val="40"/>
  </w:num>
  <w:num w:numId="40" w16cid:durableId="1778522132">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78E"/>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0785"/>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B7FDA"/>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0C68"/>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C6EA5"/>
    <w:rsid w:val="002D0A8A"/>
    <w:rsid w:val="002D1268"/>
    <w:rsid w:val="002D23AB"/>
    <w:rsid w:val="002D24B5"/>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3A82"/>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2D0F"/>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1C63"/>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48A"/>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04AB"/>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754"/>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725A5"/>
    <w:rsid w:val="00975F9E"/>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11C"/>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52"/>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4A77"/>
    <w:rsid w:val="00D65484"/>
    <w:rsid w:val="00D66B89"/>
    <w:rsid w:val="00D72491"/>
    <w:rsid w:val="00D72F5E"/>
    <w:rsid w:val="00D739E0"/>
    <w:rsid w:val="00D7410D"/>
    <w:rsid w:val="00D75488"/>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206"/>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476"/>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39DA"/>
    <w:rsid w:val="00F8669C"/>
    <w:rsid w:val="00F87ABD"/>
    <w:rsid w:val="00F92D77"/>
    <w:rsid w:val="00F9369C"/>
    <w:rsid w:val="00F93981"/>
    <w:rsid w:val="00F94043"/>
    <w:rsid w:val="00F97B4E"/>
    <w:rsid w:val="00FA2833"/>
    <w:rsid w:val="00FA2CCB"/>
    <w:rsid w:val="00FA3E4F"/>
    <w:rsid w:val="00FA47CD"/>
    <w:rsid w:val="00FA4F36"/>
    <w:rsid w:val="00FA5CE0"/>
    <w:rsid w:val="00FA5D76"/>
    <w:rsid w:val="00FA77F2"/>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3081E-04D1-4DDE-A705-CD4A51CE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5</TotalTime>
  <Pages>13</Pages>
  <Words>5317</Words>
  <Characters>29248</Characters>
  <Application>Microsoft Office Word</Application>
  <DocSecurity>0</DocSecurity>
  <Lines>243</Lines>
  <Paragraphs>68</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34497</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chilove.celestin</cp:lastModifiedBy>
  <cp:revision>3</cp:revision>
  <cp:lastPrinted>2016-03-24T23:23:00Z</cp:lastPrinted>
  <dcterms:created xsi:type="dcterms:W3CDTF">2026-05-12T00:12:00Z</dcterms:created>
  <dcterms:modified xsi:type="dcterms:W3CDTF">2026-05-22T14:08:00Z</dcterms:modified>
</cp:coreProperties>
</file>