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E7E04" w:rsidRDefault="00EE7E04">
      <w:pPr>
        <w:pStyle w:val="FicheTitre"/>
        <w:rPr>
          <w:rFonts w:cs="Arial Narrow"/>
          <w:b w:val="0"/>
          <w:bCs/>
          <w:spacing w:val="50"/>
          <w:szCs w:val="17"/>
        </w:rPr>
      </w:pPr>
      <w:r>
        <w:pict>
          <v:shapetype id="_x0000_t202" coordsize="21600,21600" o:spt="202" path="m,l,21600r21600,l21600,xe">
            <v:stroke joinstyle="miter"/>
            <v:path gradientshapeok="t" o:connecttype="rect"/>
          </v:shapetype>
          <v:shape id="_x0000_s1029" type="#_x0000_t202" style="position:absolute;left:0;text-align:left;margin-left:157.4pt;margin-top:-25.85pt;width:172.5pt;height:36pt;z-index:251658240" stroked="f">
            <v:textbox>
              <w:txbxContent>
                <w:p w:rsidR="00EE7E04" w:rsidRDefault="00EE7E04">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w:r>
    </w:p>
    <w:p w:rsidR="00EE7E04" w:rsidRDefault="00EE7E04">
      <w:pPr>
        <w:pStyle w:val="FicheTitre"/>
        <w:rPr>
          <w:rFonts w:cs="Arial Narrow"/>
          <w:b w:val="0"/>
          <w:bCs/>
          <w:spacing w:val="50"/>
          <w:szCs w:val="17"/>
        </w:rPr>
      </w:pPr>
    </w:p>
    <w:p w:rsidR="00EE7E04" w:rsidRDefault="00EE7E04">
      <w:pPr>
        <w:pStyle w:val="FicheTitre"/>
        <w:rPr>
          <w:rFonts w:cs="Arial Narrow"/>
          <w:b w:val="0"/>
          <w:bCs/>
          <w:spacing w:val="50"/>
          <w:szCs w:val="17"/>
        </w:rPr>
        <w:sectPr w:rsidR="00000000">
          <w:footerReference w:type="default" r:id="rId8"/>
          <w:footerReference w:type="first" r:id="rId44"/>
          <w:footerReference w:type="even" r:id="rId45"/>
          <w:pgSz w:w="11906" w:h="16838"/>
          <w:pgMar w:top="1417" w:right="1417" w:bottom="1417" w:left="1417" w:header="720" w:footer="680" w:gutter="0"/>
          <w:cols w:space="720"/>
          <w:docGrid w:linePitch="360"/>
        </w:sect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9.5pt;margin-top:-62.7pt;width:201.75pt;height:123.75pt;z-index:251657216;mso-position-horizontal-relative:margin;mso-position-vertical-relative:margin">
            <v:imagedata r:id="rId9" o:title="MEFSIN-CMJN"/>
            <w10:wrap type="square" anchorx="margin" anchory="margin"/>
          </v:shape>
        </w:pict>
      </w:r>
    </w:p>
    <w:tbl>
      <w:tblPr>
        <w:tblW w:w="9889" w:type="dxa"/>
        <w:shd w:val="clear" w:color="auto" w:fill="465F9D"/>
        <w:tblLayout w:type="fixed"/>
        <w:tblLook w:val="0000" w:firstRow="0" w:lastRow="0" w:firstColumn="0" w:lastColumn="0" w:noHBand="0" w:noVBand="0"/>
      </w:tblPr>
      <w:tblGrid>
        <w:gridCol w:w="9039"/>
        <w:gridCol w:w="850"/>
      </w:tblGrid>
      <w:tr w:rsidR="00000000">
        <w:tc>
          <w:tcPr>
            <w:tcW w:w="9039" w:type="dxa"/>
            <w:shd w:val="clear" w:color="auto" w:fill="465F9D"/>
          </w:tcPr>
          <w:p w:rsidR="00EE7E04" w:rsidRDefault="00EE7E04">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EE7E04" w:rsidRDefault="00EE7E04">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EE7E04" w:rsidRDefault="00EE7E04">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EE7E04" w:rsidRDefault="00EE7E04">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EE7E04" w:rsidRDefault="00EE7E04">
      <w:pPr>
        <w:jc w:val="both"/>
        <w:rPr>
          <w:rFonts w:ascii="Arial" w:hAnsi="Arial" w:cs="Arial"/>
        </w:rPr>
      </w:pPr>
    </w:p>
    <w:p w:rsidR="00EE7E04" w:rsidRDefault="00EE7E04">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EE7E04" w:rsidRDefault="00EE7E04">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EE7E04" w:rsidRDefault="00EE7E04">
      <w:pPr>
        <w:rPr>
          <w:rFonts w:ascii="Marianne" w:hAnsi="Marianne"/>
        </w:rPr>
      </w:pPr>
    </w:p>
    <w:p w:rsidR="00EE7E04" w:rsidRDefault="00EE7E04">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EE7E04" w:rsidRDefault="00EE7E04">
      <w:pPr>
        <w:rPr>
          <w:rFonts w:ascii="Marianne" w:hAnsi="Marianne"/>
        </w:rPr>
      </w:pPr>
    </w:p>
    <w:p w:rsidR="00EE7E04" w:rsidRDefault="00EE7E04">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EE7E04" w:rsidRDefault="00EE7E04">
      <w:pPr>
        <w:jc w:val="both"/>
        <w:rPr>
          <w:rFonts w:ascii="Marianne" w:hAnsi="Marianne" w:cs="Arial"/>
          <w:i/>
          <w:iCs/>
        </w:rPr>
      </w:pPr>
    </w:p>
    <w:p w:rsidR="00EE7E04" w:rsidRDefault="00EE7E04">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Marianne" w:hAnsi="Marianne" w:cs="Arial"/>
            <w:b w:val="0"/>
            <w:i/>
            <w:sz w:val="18"/>
            <w:szCs w:val="18"/>
          </w:rPr>
          <w:t>.</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w:t>
        </w:r>
        <w:r>
          <w:rPr>
            <w:rStyle w:val="Lienhypertexte"/>
            <w:rFonts w:ascii="Marianne" w:hAnsi="Marianne" w:cs="Arial"/>
            <w:b w:val="0"/>
            <w:i/>
            <w:sz w:val="18"/>
            <w:szCs w:val="18"/>
          </w:rPr>
          <w:t>1</w:t>
        </w:r>
        <w:r>
          <w:rPr>
            <w:rStyle w:val="Lienhypertexte"/>
            <w:rFonts w:ascii="Marianne" w:hAnsi="Marianne" w:cs="Arial"/>
            <w:b w:val="0"/>
            <w:i/>
            <w:sz w:val="18"/>
            <w:szCs w:val="18"/>
          </w:rPr>
          <w:t xml:space="preserve">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w:t>
        </w:r>
        <w:r>
          <w:rPr>
            <w:rStyle w:val="Lienhypertexte"/>
            <w:rFonts w:ascii="Marianne" w:hAnsi="Marianne" w:cs="Arial"/>
            <w:b w:val="0"/>
            <w:i/>
            <w:sz w:val="18"/>
            <w:szCs w:val="18"/>
          </w:rPr>
          <w:t>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w:t>
        </w:r>
        <w:r>
          <w:rPr>
            <w:rStyle w:val="Lienhypertexte"/>
            <w:rFonts w:ascii="Marianne" w:hAnsi="Marianne" w:cs="Arial"/>
            <w:b w:val="0"/>
            <w:i/>
            <w:sz w:val="18"/>
            <w:szCs w:val="18"/>
          </w:rPr>
          <w:t>2</w:t>
        </w:r>
        <w:r>
          <w:rPr>
            <w:rStyle w:val="Lienhypertexte"/>
            <w:rFonts w:ascii="Marianne" w:hAnsi="Marianne" w:cs="Arial"/>
            <w:b w:val="0"/>
            <w:i/>
            <w:sz w:val="18"/>
            <w:szCs w:val="18"/>
          </w:rPr>
          <w:t>-7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w:t>
        </w:r>
        <w:r>
          <w:rPr>
            <w:rStyle w:val="Lienhypertexte"/>
            <w:rFonts w:ascii="Marianne" w:hAnsi="Marianne" w:cs="Arial"/>
            <w:b w:val="0"/>
            <w:i/>
            <w:sz w:val="18"/>
            <w:szCs w:val="18"/>
          </w:rPr>
          <w:t>2</w:t>
        </w:r>
        <w:r>
          <w:rPr>
            <w:rStyle w:val="Lienhypertexte"/>
            <w:rFonts w:ascii="Marianne" w:hAnsi="Marianne" w:cs="Arial"/>
            <w:b w:val="0"/>
            <w:i/>
            <w:sz w:val="18"/>
            <w:szCs w:val="18"/>
          </w:rPr>
          <w:t>-8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w:t>
        </w:r>
        <w:r>
          <w:rPr>
            <w:rStyle w:val="Lienhypertexte"/>
            <w:rFonts w:ascii="Marianne" w:hAnsi="Marianne" w:cs="Arial"/>
            <w:b w:val="0"/>
            <w:i/>
            <w:sz w:val="18"/>
            <w:szCs w:val="18"/>
          </w:rPr>
          <w:t>6</w:t>
        </w:r>
        <w:r>
          <w:rPr>
            <w:rStyle w:val="Lienhypertexte"/>
            <w:rFonts w:ascii="Marianne" w:hAnsi="Marianne" w:cs="Arial"/>
            <w:b w:val="0"/>
            <w:i/>
            <w:sz w:val="18"/>
            <w:szCs w:val="18"/>
          </w:rPr>
          <w:t>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w:t>
      </w:r>
      <w:r>
        <w:rPr>
          <w:rFonts w:ascii="Marianne" w:hAnsi="Marianne" w:cs="Arial"/>
          <w:b w:val="0"/>
          <w:i/>
          <w:sz w:val="18"/>
          <w:szCs w:val="18"/>
        </w:rPr>
        <w:t>nt ou non soumis aux obligations relatives à la préparation et à la passation prévues par ce code. Dans tous ces cas, le présent formulaire type est utilisable.</w:t>
      </w:r>
    </w:p>
    <w:p w:rsidR="00EE7E04" w:rsidRDefault="00EE7E04">
      <w:pPr>
        <w:jc w:val="both"/>
        <w:rPr>
          <w:rFonts w:ascii="Marianne" w:hAnsi="Marianne" w:cs="Arial"/>
          <w:i/>
          <w:sz w:val="18"/>
          <w:szCs w:val="18"/>
        </w:rPr>
      </w:pPr>
    </w:p>
    <w:p w:rsidR="00EE7E04" w:rsidRDefault="00EE7E04">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00000">
        <w:tc>
          <w:tcPr>
            <w:tcW w:w="9710" w:type="dxa"/>
            <w:shd w:val="clear" w:color="auto" w:fill="465F9D"/>
          </w:tcPr>
          <w:p w:rsidR="00EE7E04" w:rsidRDefault="00EE7E04">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EE7E04" w:rsidRDefault="00EE7E04">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EE7E04" w:rsidRDefault="00EE7E04">
      <w:pPr>
        <w:jc w:val="left"/>
        <w:rPr>
          <w:rFonts w:ascii="Marianne" w:hAnsi="Marianne" w:cs="Arial"/>
          <w:b/>
          <w:bCs/>
        </w:rPr>
      </w:pPr>
      <w:r>
        <w:rPr>
          <w:b w:val="0"/>
          <w:sz w:val="20"/>
        </w:rPr>
        <w:t>Centre Hospitalier Universitaire d'Orléans</w:t>
      </w:r>
    </w:p>
    <w:p w:rsidR="00EE7E04" w:rsidRDefault="00EE7E04">
      <w:pPr>
        <w:jc w:val="left"/>
        <w:rPr>
          <w:rFonts w:ascii="Marianne" w:hAnsi="Marianne" w:cs="Arial"/>
          <w:b/>
          <w:bCs/>
        </w:rPr>
      </w:pPr>
      <w:r>
        <w:rPr>
          <w:b w:val="0"/>
          <w:sz w:val="20"/>
        </w:rPr>
        <w:t>Coordonnateur du GHT45 — Groupement Hospitalier de Territoire du Loiret</w:t>
      </w:r>
    </w:p>
    <w:p w:rsidR="00EE7E04" w:rsidRDefault="00EE7E04">
      <w:pPr>
        <w:jc w:val="left"/>
        <w:rPr>
          <w:rFonts w:ascii="Marianne" w:hAnsi="Marianne" w:cs="Arial"/>
          <w:b/>
          <w:bCs/>
        </w:rPr>
      </w:pPr>
      <w:r>
        <w:rPr>
          <w:b w:val="0"/>
          <w:sz w:val="20"/>
        </w:rPr>
        <w:t>14, avenue de l'Hôpital — CS 86709 — 45067 ORLÉANS CEDEX 2</w:t>
      </w:r>
    </w:p>
    <w:p w:rsidR="00EE7E04" w:rsidRDefault="00EE7E04">
      <w:pPr>
        <w:jc w:val="left"/>
        <w:rPr>
          <w:rFonts w:ascii="Marianne" w:hAnsi="Marianne" w:cs="Arial"/>
          <w:b/>
          <w:bCs/>
        </w:rPr>
      </w:pPr>
      <w:r>
        <w:rPr>
          <w:b w:val="0"/>
          <w:sz w:val="20"/>
        </w:rPr>
        <w:t>SIRET : 264 500 091 000 14</w:t>
      </w:r>
    </w:p>
    <w:p w:rsidR="00EE7E04" w:rsidRDefault="00EE7E04">
      <w:pPr>
        <w:jc w:val="left"/>
        <w:rPr>
          <w:rFonts w:ascii="Marianne" w:hAnsi="Marianne" w:cs="Arial"/>
          <w:b/>
          <w:bCs/>
        </w:rPr>
      </w:pPr>
      <w:r>
        <w:rPr>
          <w:b w:val="0"/>
          <w:sz w:val="20"/>
        </w:rPr>
        <w:t>Courriel : marchespublics@chu-orleans.fr</w:t>
      </w:r>
    </w:p>
    <w:p w:rsidR="00EE7E04" w:rsidRDefault="00EE7E04">
      <w:pPr>
        <w:rPr>
          <w:rFonts w:ascii="Marianne" w:hAnsi="Marianne" w:cs="Arial"/>
          <w:b/>
          <w:bCs/>
        </w:rPr>
      </w:pPr>
    </w:p>
    <w:p w:rsidR="00EE7E04" w:rsidRDefault="00EE7E04">
      <w:pPr>
        <w:rPr>
          <w:rFonts w:ascii="Marianne" w:hAnsi="Marianne" w:cs="Arial"/>
          <w:b/>
          <w:bCs/>
        </w:rPr>
      </w:pPr>
    </w:p>
    <w:p w:rsidR="00EE7E04" w:rsidRDefault="00EE7E04">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00">
        <w:tc>
          <w:tcPr>
            <w:tcW w:w="9852" w:type="dxa"/>
            <w:shd w:val="clear" w:color="auto" w:fill="465F9D"/>
          </w:tcPr>
          <w:p w:rsidR="00EE7E04" w:rsidRDefault="00EE7E04">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EE7E04" w:rsidRDefault="00EE7E04">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w:t>
      </w:r>
      <w:r>
        <w:rPr>
          <w:rFonts w:ascii="Marianne" w:hAnsi="Marianne" w:cs="Arial"/>
          <w:bCs/>
          <w:i/>
          <w:iCs/>
          <w:sz w:val="16"/>
          <w:szCs w:val="16"/>
        </w:rPr>
        <w:t xml:space="preserve"> ou les lots concernés par cette candidature</w:t>
      </w:r>
      <w:r>
        <w:rPr>
          <w:rFonts w:ascii="Marianne" w:hAnsi="Marianne" w:cs="Arial"/>
          <w:i/>
          <w:sz w:val="16"/>
          <w:szCs w:val="16"/>
        </w:rPr>
        <w:t>)</w:t>
      </w:r>
    </w:p>
    <w:p w:rsidR="00EE7E04" w:rsidRDefault="00EE7E04">
      <w:pPr>
        <w:tabs>
          <w:tab w:val="clear" w:pos="426"/>
          <w:tab w:val="left" w:pos="0"/>
        </w:tabs>
        <w:spacing w:before="120"/>
        <w:ind/>
        <w:jc w:val="left"/>
        <w:rPr>
          <w:rFonts w:ascii="Marianne" w:hAnsi="Marianne" w:cs="Arial"/>
          <w:i/>
          <w:sz w:val="16"/>
          <w:szCs w:val="16"/>
        </w:rPr>
      </w:pPr>
      <w:r>
        <w:rPr>
          <w:b w:val="0"/>
          <w:sz w:val="20"/>
        </w:rPr>
        <w:t>Objet : Maintenance des systèmes électroniques de sûreté</w:t>
      </w:r>
    </w:p>
    <w:p w:rsidR="00EE7E04" w:rsidRDefault="00EE7E04">
      <w:pPr>
        <w:tabs>
          <w:tab w:val="clear" w:pos="426"/>
          <w:tab w:val="left" w:pos="0"/>
        </w:tabs>
        <w:spacing w:before="120"/>
        <w:ind/>
        <w:jc w:val="left"/>
        <w:rPr>
          <w:rFonts w:ascii="Marianne" w:hAnsi="Marianne" w:cs="Arial"/>
          <w:i/>
          <w:sz w:val="16"/>
          <w:szCs w:val="16"/>
        </w:rPr>
      </w:pPr>
      <w:r>
        <w:rPr>
          <w:b w:val="0"/>
          <w:sz w:val="20"/>
        </w:rPr>
        <w:t>Procédure n° 2026-22 — Appel d'offres ouvert</w:t>
      </w:r>
    </w:p>
    <w:p w:rsidR="00EE7E04" w:rsidRDefault="00EE7E04">
      <w:pPr>
        <w:tabs>
          <w:tab w:val="clear" w:pos="426"/>
          <w:tab w:val="left" w:pos="0"/>
        </w:tabs>
        <w:spacing w:before="120"/>
        <w:ind/>
        <w:jc w:val="left"/>
        <w:rPr>
          <w:rFonts w:ascii="Marianne" w:hAnsi="Marianne" w:cs="Arial"/>
          <w:i/>
          <w:sz w:val="16"/>
          <w:szCs w:val="16"/>
        </w:rPr>
      </w:pPr>
      <w:r>
        <w:rPr>
          <w:b w:val="0"/>
          <w:sz w:val="20"/>
        </w:rPr>
        <w:t>CCAG applicable : CCAG-FCS 2021 (arrêté du 30 mars 2021) — Maintenance d'équipements</w:t>
      </w:r>
    </w:p>
    <w:p w:rsidR="00EE7E04" w:rsidRDefault="00EE7E04">
      <w:pPr>
        <w:pStyle w:val="fcase1ertab"/>
        <w:tabs>
          <w:tab w:val="clear" w:pos="426"/>
          <w:tab w:val="left" w:pos="0"/>
        </w:tabs>
        <w:spacing w:before="120"/>
        <w:ind w:left="0" w:firstLine="0"/>
        <w:rPr>
          <w:rFonts w:ascii="Marianne" w:hAnsi="Marianne" w:cs="Arial"/>
          <w:i/>
          <w:sz w:val="16"/>
          <w:szCs w:val="16"/>
        </w:rPr>
      </w:pPr>
    </w:p>
    <w:p w:rsidR="00EE7E04" w:rsidRDefault="00EE7E04">
      <w:pPr>
        <w:pStyle w:val="fcase1ertab"/>
        <w:tabs>
          <w:tab w:val="clear" w:pos="426"/>
          <w:tab w:val="left" w:pos="0"/>
        </w:tabs>
        <w:spacing w:before="120"/>
        <w:ind w:left="0" w:firstLine="0"/>
        <w:rPr>
          <w:rFonts w:ascii="Marianne" w:hAnsi="Marianne" w:cs="Arial"/>
          <w:i/>
          <w:sz w:val="16"/>
          <w:szCs w:val="16"/>
        </w:rPr>
      </w:pPr>
    </w:p>
    <w:p w:rsidR="00EE7E04" w:rsidRDefault="00EE7E04">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00">
        <w:tc>
          <w:tcPr>
            <w:tcW w:w="9852" w:type="dxa"/>
            <w:shd w:val="clear" w:color="auto" w:fill="465F9D"/>
          </w:tcPr>
          <w:p w:rsidR="00EE7E04" w:rsidRDefault="00EE7E04">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rsidR="00EE7E04" w:rsidRDefault="00EE7E04">
      <w:pPr>
        <w:pStyle w:val="Titre9"/>
        <w:numPr>
          <w:ilvl w:val="0"/>
          <w:numId w:val="0"/>
        </w:numPr>
        <w:rPr>
          <w:rFonts w:ascii="Marianne" w:hAnsi="Marianne"/>
          <w:i w:val="0"/>
          <w:sz w:val="20"/>
        </w:rPr>
      </w:pPr>
    </w:p>
    <w:p w:rsidR="00EE7E04" w:rsidRDefault="00EE7E04">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EE7E04" w:rsidRDefault="00EE7E04">
      <w:pPr>
        <w:pStyle w:val="Titre9"/>
        <w:tabs>
          <w:tab w:val="num" w:pos="0"/>
        </w:tabs>
        <w:ind w:left="0"/>
        <w:jc w:val="both"/>
        <w:rPr>
          <w:rFonts w:ascii="Marianne" w:hAnsi="Marianne"/>
          <w:i w:val="0"/>
          <w:iCs w:val="0"/>
          <w:sz w:val="20"/>
          <w:szCs w:val="20"/>
        </w:rPr>
      </w:pPr>
    </w:p>
    <w:p w:rsidR="00EE7E04" w:rsidRDefault="00EE7E04">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w:t>
      </w:r>
      <w:r>
        <w:rPr>
          <w:rFonts w:ascii="Marianne" w:hAnsi="Marianne"/>
          <w:i w:val="0"/>
          <w:sz w:val="20"/>
          <w:szCs w:val="20"/>
        </w:rPr>
        <w:t>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EE7E04" w:rsidRDefault="00EE7E04">
      <w:pPr>
        <w:jc w:val="both"/>
        <w:rPr>
          <w:rFonts w:ascii="Marianne" w:hAnsi="Marianne" w:cs="Arial"/>
          <w:b/>
          <w:bCs/>
        </w:rPr>
      </w:pPr>
    </w:p>
    <w:p w:rsidR="00EE7E04" w:rsidRDefault="00EE7E04">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EE7E04" w:rsidRDefault="00EE7E04">
      <w:pPr>
        <w:rPr>
          <w:rFonts w:ascii="Marianne" w:hAnsi="Marianne"/>
        </w:rPr>
      </w:pPr>
    </w:p>
    <w:p w:rsidR="00EE7E04" w:rsidRDefault="00EE7E04">
      <w:pPr>
        <w:rPr>
          <w:rFonts w:ascii="Marianne" w:hAnsi="Marianne"/>
        </w:rPr>
      </w:pPr>
    </w:p>
    <w:p w:rsidR="00EE7E04" w:rsidRDefault="00EE7E04">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EE7E04" w:rsidRDefault="00EE7E04">
      <w:pPr>
        <w:rPr>
          <w:rFonts w:ascii="Marianne" w:hAnsi="Marianne"/>
        </w:rPr>
      </w:pPr>
    </w:p>
    <w:p w:rsidR="00EE7E04" w:rsidRDefault="00EE7E04">
      <w:pPr>
        <w:rPr>
          <w:rFonts w:ascii="Marianne" w:hAnsi="Marianne"/>
        </w:rPr>
      </w:pPr>
    </w:p>
    <w:p w:rsidR="00EE7E04" w:rsidRDefault="00EE7E04">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EE7E04" w:rsidRDefault="00EE7E04">
      <w:pPr>
        <w:rPr>
          <w:rFonts w:ascii="Marianne" w:hAnsi="Marianne"/>
        </w:rPr>
      </w:pPr>
    </w:p>
    <w:p w:rsidR="00EE7E04" w:rsidRDefault="00EE7E04">
      <w:pPr>
        <w:rPr>
          <w:rFonts w:ascii="Marianne" w:hAnsi="Marianne"/>
        </w:rPr>
      </w:pPr>
    </w:p>
    <w:p w:rsidR="00EE7E04" w:rsidRDefault="00EE7E04">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EE7E04" w:rsidRDefault="00EE7E04">
      <w:pPr>
        <w:rPr>
          <w:rFonts w:ascii="Marianne" w:hAnsi="Marianne"/>
        </w:rPr>
      </w:pPr>
    </w:p>
    <w:p w:rsidR="00EE7E04" w:rsidRDefault="00EE7E04">
      <w:pPr>
        <w:rPr>
          <w:rFonts w:ascii="Marianne" w:hAnsi="Marianne"/>
        </w:rPr>
      </w:pPr>
    </w:p>
    <w:p w:rsidR="00EE7E04" w:rsidRDefault="00EE7E04">
      <w:pPr>
        <w:pStyle w:val="Titre9"/>
        <w:numPr>
          <w:ilvl w:val="0"/>
          <w:numId w:val="12"/>
        </w:numPr>
        <w:jc w:val="both"/>
        <w:rPr>
          <w:rFonts w:ascii="Marianne" w:hAnsi="Marianne"/>
          <w:b/>
          <w:bCs/>
        </w:rPr>
      </w:pPr>
      <w:r>
        <w:rPr>
          <w:rFonts w:ascii="Marianne" w:hAnsi="Marianne"/>
          <w:sz w:val="20"/>
          <w:szCs w:val="20"/>
        </w:rPr>
        <w:t>Numéro SIRET, à défaut, un numéro d’identification européen ou international ou propre au pays</w:t>
      </w:r>
      <w:r>
        <w:rPr>
          <w:rFonts w:ascii="Marianne" w:hAnsi="Marianne"/>
          <w:sz w:val="20"/>
          <w:szCs w:val="20"/>
        </w:rPr>
        <w:t xml:space="preserve">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EE7E04" w:rsidRDefault="00EE7E04">
      <w:pPr>
        <w:rPr>
          <w:rFonts w:ascii="Marianne" w:hAnsi="Marianne"/>
        </w:rPr>
      </w:pPr>
    </w:p>
    <w:p w:rsidR="00EE7E04" w:rsidRDefault="00EE7E04">
      <w:pPr>
        <w:rPr>
          <w:rFonts w:ascii="Marianne" w:hAnsi="Marianne"/>
        </w:rPr>
      </w:pPr>
    </w:p>
    <w:p w:rsidR="00EE7E04" w:rsidRDefault="00EE7E04">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EE7E04" w:rsidRDefault="00EE7E04">
      <w:pPr>
        <w:jc w:val="both"/>
        <w:rPr>
          <w:rFonts w:ascii="Marianne" w:hAnsi="Marianne" w:cs="Arial"/>
          <w:b/>
          <w:bCs/>
        </w:rPr>
      </w:pPr>
    </w:p>
    <w:p w:rsidR="00EE7E04" w:rsidRDefault="00EE7E04">
      <w:pPr>
        <w:jc w:val="both"/>
        <w:rPr>
          <w:rFonts w:ascii="Marianne" w:hAnsi="Marianne" w:cs="Arial"/>
          <w:b/>
          <w:bCs/>
        </w:rPr>
      </w:pPr>
    </w:p>
    <w:p w:rsidR="00EE7E04" w:rsidRDefault="00EE7E04">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Le can</w:t>
      </w:r>
      <w:r>
        <w:rPr>
          <w:rFonts w:ascii="Marianne" w:hAnsi="Marianne" w:cs="Arial"/>
        </w:rPr>
        <w:t xml:space="preserve">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w:t>
        </w:r>
        <w:r>
          <w:rPr>
            <w:rStyle w:val="Lienhypertexte"/>
            <w:rFonts w:ascii="Marianne" w:hAnsi="Marianne" w:cs="Arial"/>
          </w:rPr>
          <w:t>n</w:t>
        </w:r>
        <w:r>
          <w:rPr>
            <w:rStyle w:val="Lienhypertexte"/>
            <w:rFonts w:ascii="Marianne" w:hAnsi="Marianne" w:cs="Arial"/>
          </w:rPr>
          <w:t xml:space="preserve"> de</w:t>
        </w:r>
        <w:r>
          <w:rPr>
            <w:rStyle w:val="Lienhypertexte"/>
            <w:rFonts w:ascii="Marianne" w:hAnsi="Marianne" w:cs="Arial"/>
          </w:rPr>
          <w:t xml:space="preserve"> </w:t>
        </w:r>
        <w:r>
          <w:rPr>
            <w:rStyle w:val="Lienhypertexte"/>
            <w:rFonts w:ascii="Marianne" w:hAnsi="Marianne" w:cs="Arial"/>
          </w:rPr>
          <w:t>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w:t>
        </w:r>
        <w:r>
          <w:rPr>
            <w:rStyle w:val="Lienhypertexte"/>
            <w:rFonts w:ascii="Marianne" w:hAnsi="Marianne" w:cs="Arial"/>
            <w:color w:val="0070C0"/>
          </w:rPr>
          <w:t>1</w:t>
        </w:r>
        <w:r>
          <w:rPr>
            <w:rStyle w:val="Lienhypertexte"/>
            <w:rFonts w:ascii="Marianne" w:hAnsi="Marianne" w:cs="Arial"/>
            <w:color w:val="0070C0"/>
          </w:rPr>
          <w:t>5</w:t>
        </w:r>
        <w:r>
          <w:rPr>
            <w:rStyle w:val="Lienhypertexte"/>
            <w:rFonts w:ascii="Marianne" w:hAnsi="Marianne" w:cs="Arial"/>
            <w:color w:val="0070C0"/>
          </w:rPr>
          <w:t>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EE7E04" w:rsidRDefault="00EE7E04">
      <w:pPr>
        <w:jc w:val="both"/>
        <w:rPr>
          <w:rFonts w:ascii="Marianne" w:hAnsi="Marianne" w:cs="Arial"/>
        </w:rPr>
      </w:pPr>
    </w:p>
    <w:p w:rsidR="00EE7E04" w:rsidRDefault="00EE7E04">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rPr>
        <w:t>Oui</w:t>
      </w:r>
    </w:p>
    <w:p w:rsidR="00EE7E04" w:rsidRDefault="00EE7E04">
      <w:pPr>
        <w:ind w:left="567"/>
        <w:jc w:val="both"/>
        <w:rPr>
          <w:rFonts w:ascii="Marianne" w:hAnsi="Marianne" w:cs="Arial"/>
        </w:rPr>
      </w:pPr>
    </w:p>
    <w:p w:rsidR="00EE7E04" w:rsidRDefault="00EE7E04">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rPr>
        <w:t>Non</w:t>
      </w:r>
    </w:p>
    <w:p w:rsidR="00EE7E04" w:rsidRDefault="00EE7E04">
      <w:pPr>
        <w:ind w:left="567"/>
        <w:jc w:val="both"/>
        <w:rPr>
          <w:rFonts w:ascii="Marianne" w:hAnsi="Marianne" w:cs="Arial"/>
          <w:bCs/>
          <w:sz w:val="22"/>
        </w:rPr>
      </w:pPr>
    </w:p>
    <w:p w:rsidR="00EE7E04" w:rsidRDefault="00EE7E04">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EE7E04" w:rsidRDefault="00EE7E04">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w:t>
        </w:r>
        <w:r>
          <w:rPr>
            <w:rStyle w:val="Lienhypertexte"/>
            <w:rFonts w:ascii="Marianne" w:hAnsi="Marianne" w:cs="Arial"/>
            <w:i/>
            <w:iCs/>
            <w:szCs w:val="18"/>
          </w:rPr>
          <w:t>1</w:t>
        </w:r>
        <w:r>
          <w:rPr>
            <w:rStyle w:val="Lienhypertexte"/>
            <w:rFonts w:ascii="Marianne" w:hAnsi="Marianne" w:cs="Arial"/>
            <w:i/>
            <w:iCs/>
            <w:szCs w:val="18"/>
          </w:rPr>
          <w:t>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EE7E04" w:rsidRDefault="00EE7E04">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w:t>
      </w:r>
      <w:r>
        <w:rPr>
          <w:rFonts w:ascii="Marianne" w:hAnsi="Marianne" w:cs="Arial"/>
          <w:i/>
          <w:iCs/>
          <w:szCs w:val="18"/>
        </w:rPr>
        <w:lastRenderedPageBreak/>
        <w:t>à la procédure.  Le détail des preuves nécessaires pour permettre cette vérificatio</w:t>
      </w:r>
      <w:r>
        <w:rPr>
          <w:rFonts w:ascii="Marianne" w:hAnsi="Marianne" w:cs="Arial"/>
          <w:i/>
          <w:iCs/>
          <w:szCs w:val="18"/>
        </w:rPr>
        <w:t xml:space="preserve">n figure dans la notice explicative du DC2. </w:t>
      </w:r>
    </w:p>
    <w:p w:rsidR="00EE7E04" w:rsidRDefault="00EE7E04">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w:t>
        </w:r>
        <w:r>
          <w:rPr>
            <w:rStyle w:val="Lienhypertexte"/>
            <w:rFonts w:ascii="Marianne" w:hAnsi="Marianne" w:cs="Arial"/>
            <w:i/>
            <w:iCs/>
            <w:szCs w:val="18"/>
          </w:rPr>
          <w:t>c</w:t>
        </w:r>
        <w:r>
          <w:rPr>
            <w:rStyle w:val="Lienhypertexte"/>
            <w:rFonts w:ascii="Marianne" w:hAnsi="Marianne" w:cs="Arial"/>
            <w:i/>
            <w:iCs/>
            <w:szCs w:val="18"/>
          </w:rPr>
          <w:t>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w:t>
        </w:r>
        <w:r>
          <w:rPr>
            <w:rStyle w:val="Lienhypertexte"/>
            <w:rFonts w:ascii="Marianne" w:hAnsi="Marianne" w:cs="Arial"/>
            <w:i/>
            <w:iCs/>
            <w:szCs w:val="18"/>
          </w:rPr>
          <w:t>-</w:t>
        </w:r>
        <w:r>
          <w:rPr>
            <w:rStyle w:val="Lienhypertexte"/>
            <w:rFonts w:ascii="Marianne" w:hAnsi="Marianne" w:cs="Arial"/>
            <w:i/>
            <w:iCs/>
            <w:szCs w:val="18"/>
          </w:rPr>
          <w:t>1</w:t>
        </w:r>
      </w:hyperlink>
      <w:r>
        <w:rPr>
          <w:rFonts w:ascii="Marianne" w:hAnsi="Marianne" w:cs="Arial"/>
          <w:i/>
          <w:iCs/>
          <w:szCs w:val="18"/>
        </w:rPr>
        <w:t xml:space="preserve"> du code de la commande publique.</w:t>
      </w:r>
    </w:p>
    <w:p w:rsidR="00EE7E04" w:rsidRDefault="00EE7E04">
      <w:pPr>
        <w:spacing w:before="120"/>
        <w:jc w:val="both"/>
        <w:rPr>
          <w:rFonts w:ascii="Marianne" w:hAnsi="Marianne" w:cs="Arial"/>
          <w:sz w:val="22"/>
        </w:rPr>
      </w:pPr>
    </w:p>
    <w:p w:rsidR="00EE7E04" w:rsidRDefault="00EE7E04">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Change w:id="0">
          <w:tblGrid>
            <w:gridCol w:w="1986"/>
            <w:gridCol w:w="2551"/>
            <w:gridCol w:w="5245"/>
          </w:tblGrid>
        </w:tblGridChange>
      </w:tblGrid>
      <w:tr w:rsidR="00000000">
        <w:trPr>
          <w:trHeight w:val="540"/>
          <w:jc w:val="center"/>
        </w:trPr>
        <w:tc>
          <w:tcPr>
            <w:tcW w:w="1986" w:type="dxa"/>
            <w:shd w:val="clear" w:color="auto" w:fill="CCFFFF"/>
            <w:vAlign w:val="center"/>
          </w:tcPr>
          <w:p w:rsidR="00EE7E04" w:rsidRDefault="00EE7E04">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rsidR="00EE7E04" w:rsidRDefault="00EE7E04">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rsidR="00EE7E04" w:rsidRDefault="00EE7E04">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000000">
        <w:trPr>
          <w:trHeight w:val="2218"/>
          <w:jc w:val="center"/>
        </w:trPr>
        <w:tc>
          <w:tcPr>
            <w:tcW w:w="1986" w:type="dxa"/>
            <w:vMerge w:val="restart"/>
            <w:vAlign w:val="center"/>
          </w:tcPr>
          <w:p w:rsidR="00EE7E04" w:rsidRDefault="00EE7E04">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vAlign w:val="center"/>
          </w:tcPr>
          <w:p w:rsidR="00EE7E04" w:rsidRDefault="00EE7E04">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tcPr>
          <w:p w:rsidR="00EE7E04" w:rsidRDefault="00EE7E0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EE7E04" w:rsidRDefault="00EE7E0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EE7E04" w:rsidRDefault="00EE7E04">
            <w:pPr>
              <w:spacing w:beforeLines="40" w:before="96" w:afterLines="40" w:after="96"/>
              <w:ind w:left="170" w:right="170"/>
              <w:jc w:val="both"/>
              <w:rPr>
                <w:rFonts w:ascii="Marianne" w:hAnsi="Marianne" w:cs="Arial"/>
                <w:sz w:val="12"/>
                <w:szCs w:val="16"/>
              </w:rPr>
            </w:pPr>
          </w:p>
          <w:p w:rsidR="00EE7E04" w:rsidRDefault="00EE7E04">
            <w:pPr>
              <w:spacing w:beforeLines="40" w:before="96" w:afterLines="40" w:after="96"/>
              <w:ind w:left="170" w:right="170"/>
              <w:jc w:val="both"/>
              <w:rPr>
                <w:rFonts w:ascii="Marianne" w:hAnsi="Marianne" w:cs="Arial"/>
                <w:sz w:val="12"/>
                <w:szCs w:val="16"/>
              </w:rPr>
            </w:pPr>
          </w:p>
          <w:p w:rsidR="00EE7E04" w:rsidRDefault="00EE7E04">
            <w:pPr>
              <w:spacing w:beforeLines="40" w:before="96" w:afterLines="40" w:after="96"/>
              <w:ind w:left="170" w:right="170"/>
              <w:jc w:val="both"/>
              <w:rPr>
                <w:rFonts w:ascii="Marianne" w:hAnsi="Marianne" w:cs="Arial"/>
                <w:sz w:val="12"/>
                <w:szCs w:val="16"/>
              </w:rPr>
            </w:pPr>
          </w:p>
          <w:p w:rsidR="00EE7E04" w:rsidRDefault="00EE7E0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EE7E04" w:rsidRDefault="00EE7E04">
            <w:pPr>
              <w:spacing w:beforeLines="40" w:before="96" w:afterLines="40" w:after="96"/>
              <w:ind w:right="170"/>
              <w:rPr>
                <w:rFonts w:ascii="Marianne" w:hAnsi="Marianne" w:cs="Arial"/>
                <w:sz w:val="12"/>
                <w:szCs w:val="16"/>
              </w:rPr>
            </w:pPr>
          </w:p>
          <w:p w:rsidR="00EE7E04" w:rsidRDefault="00EE7E04">
            <w:pPr>
              <w:spacing w:beforeLines="40" w:before="96" w:afterLines="40" w:after="96"/>
              <w:ind w:right="170"/>
              <w:rPr>
                <w:rFonts w:ascii="Marianne" w:hAnsi="Marianne" w:cs="Arial"/>
                <w:sz w:val="12"/>
                <w:szCs w:val="16"/>
              </w:rPr>
            </w:pPr>
          </w:p>
          <w:p w:rsidR="00EE7E04" w:rsidRDefault="00EE7E04">
            <w:pPr>
              <w:spacing w:beforeLines="40" w:before="96" w:afterLines="40" w:after="96"/>
              <w:ind w:right="170"/>
              <w:rPr>
                <w:rFonts w:ascii="Marianne" w:hAnsi="Marianne" w:cs="Arial"/>
                <w:sz w:val="12"/>
                <w:szCs w:val="16"/>
              </w:rPr>
            </w:pPr>
          </w:p>
        </w:tc>
      </w:tr>
      <w:tr w:rsidR="00000000">
        <w:trPr>
          <w:trHeight w:val="3555"/>
          <w:jc w:val="center"/>
        </w:trPr>
        <w:tc>
          <w:tcPr>
            <w:tcW w:w="1986" w:type="dxa"/>
            <w:vMerge/>
            <w:vAlign w:val="center"/>
          </w:tcPr>
          <w:p w:rsidR="00EE7E04" w:rsidRDefault="00EE7E04">
            <w:pPr>
              <w:spacing w:beforeLines="40" w:before="96" w:afterLines="40" w:after="96"/>
              <w:rPr>
                <w:rFonts w:ascii="Marianne" w:hAnsi="Marianne" w:cs="Arial"/>
              </w:rPr>
            </w:pPr>
          </w:p>
        </w:tc>
        <w:tc>
          <w:tcPr>
            <w:tcW w:w="2551" w:type="dxa"/>
            <w:vAlign w:val="center"/>
          </w:tcPr>
          <w:p w:rsidR="00EE7E04" w:rsidRDefault="00EE7E04">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tcPr>
          <w:p w:rsidR="00EE7E04" w:rsidRDefault="00EE7E0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EE7E04" w:rsidRDefault="00EE7E0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EE7E04" w:rsidRDefault="00EE7E04">
            <w:pPr>
              <w:spacing w:beforeLines="40" w:before="96" w:afterLines="40" w:after="96"/>
              <w:ind w:left="170" w:right="170"/>
              <w:jc w:val="both"/>
              <w:rPr>
                <w:rFonts w:ascii="Marianne" w:hAnsi="Marianne" w:cs="Arial"/>
                <w:sz w:val="12"/>
                <w:szCs w:val="16"/>
              </w:rPr>
            </w:pPr>
          </w:p>
          <w:p w:rsidR="00EE7E04" w:rsidRDefault="00EE7E04">
            <w:pPr>
              <w:spacing w:beforeLines="40" w:before="96" w:afterLines="40" w:after="96"/>
              <w:ind w:left="170" w:right="170"/>
              <w:jc w:val="both"/>
              <w:rPr>
                <w:rFonts w:ascii="Marianne" w:hAnsi="Marianne" w:cs="Arial"/>
                <w:sz w:val="12"/>
                <w:szCs w:val="16"/>
              </w:rPr>
            </w:pPr>
          </w:p>
          <w:p w:rsidR="00EE7E04" w:rsidRDefault="00EE7E04">
            <w:pPr>
              <w:spacing w:beforeLines="40" w:before="96" w:afterLines="40" w:after="96"/>
              <w:ind w:left="170" w:right="170"/>
              <w:jc w:val="both"/>
              <w:rPr>
                <w:rFonts w:ascii="Marianne" w:hAnsi="Marianne" w:cs="Arial"/>
                <w:sz w:val="12"/>
                <w:szCs w:val="16"/>
              </w:rPr>
            </w:pPr>
          </w:p>
          <w:p w:rsidR="00EE7E04" w:rsidRDefault="00EE7E0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EE7E04" w:rsidRDefault="00EE7E04">
            <w:pPr>
              <w:spacing w:beforeLines="40" w:before="96" w:afterLines="40" w:after="96"/>
              <w:ind w:right="170"/>
              <w:rPr>
                <w:rFonts w:ascii="Marianne" w:hAnsi="Marianne" w:cs="Arial"/>
                <w:sz w:val="12"/>
                <w:szCs w:val="16"/>
              </w:rPr>
            </w:pPr>
          </w:p>
          <w:p w:rsidR="00EE7E04" w:rsidRDefault="00EE7E04">
            <w:pPr>
              <w:spacing w:beforeLines="40" w:before="96" w:afterLines="40" w:after="96"/>
              <w:ind w:right="170"/>
              <w:rPr>
                <w:rFonts w:ascii="Marianne" w:hAnsi="Marianne" w:cs="Arial"/>
                <w:sz w:val="12"/>
                <w:szCs w:val="16"/>
              </w:rPr>
            </w:pPr>
          </w:p>
          <w:p w:rsidR="00EE7E04" w:rsidRDefault="00EE7E04">
            <w:pPr>
              <w:spacing w:beforeLines="40" w:before="96" w:afterLines="40" w:after="96"/>
              <w:ind w:right="170"/>
              <w:rPr>
                <w:rFonts w:ascii="Marianne" w:hAnsi="Marianne" w:cs="Arial"/>
                <w:sz w:val="12"/>
                <w:szCs w:val="16"/>
              </w:rPr>
            </w:pPr>
          </w:p>
        </w:tc>
      </w:tr>
      <w:tr w:rsidR="00000000">
        <w:trPr>
          <w:trHeight w:val="4455"/>
          <w:jc w:val="center"/>
        </w:trPr>
        <w:tc>
          <w:tcPr>
            <w:tcW w:w="1986" w:type="dxa"/>
            <w:vMerge/>
            <w:vAlign w:val="center"/>
          </w:tcPr>
          <w:p w:rsidR="00EE7E04" w:rsidRDefault="00EE7E04">
            <w:pPr>
              <w:spacing w:beforeLines="40" w:before="96" w:afterLines="40" w:after="96"/>
              <w:rPr>
                <w:rFonts w:ascii="Marianne" w:hAnsi="Marianne" w:cs="Arial"/>
              </w:rPr>
            </w:pPr>
          </w:p>
        </w:tc>
        <w:tc>
          <w:tcPr>
            <w:tcW w:w="2551" w:type="dxa"/>
            <w:vAlign w:val="center"/>
          </w:tcPr>
          <w:p w:rsidR="00EE7E04" w:rsidRDefault="00EE7E04">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tcPr>
          <w:p w:rsidR="00EE7E04" w:rsidRDefault="00EE7E0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EE7E04" w:rsidRDefault="00EE7E04">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EE7E04" w:rsidRDefault="00EE7E04">
            <w:pPr>
              <w:spacing w:beforeLines="40" w:before="96" w:afterLines="40" w:after="96"/>
              <w:ind w:left="170" w:right="170"/>
              <w:jc w:val="both"/>
              <w:rPr>
                <w:rFonts w:ascii="Marianne" w:hAnsi="Marianne" w:cs="Arial"/>
                <w:sz w:val="12"/>
                <w:szCs w:val="16"/>
              </w:rPr>
            </w:pPr>
          </w:p>
          <w:p w:rsidR="00EE7E04" w:rsidRDefault="00EE7E04">
            <w:pPr>
              <w:spacing w:beforeLines="40" w:before="96" w:afterLines="40" w:after="96"/>
              <w:ind w:left="170" w:right="170"/>
              <w:jc w:val="both"/>
              <w:rPr>
                <w:rFonts w:ascii="Marianne" w:hAnsi="Marianne" w:cs="Arial"/>
                <w:sz w:val="12"/>
                <w:szCs w:val="16"/>
              </w:rPr>
            </w:pPr>
          </w:p>
          <w:p w:rsidR="00EE7E04" w:rsidRDefault="00EE7E04">
            <w:pPr>
              <w:spacing w:beforeLines="40" w:before="96" w:afterLines="40" w:after="96"/>
              <w:ind w:left="170" w:right="170"/>
              <w:jc w:val="both"/>
              <w:rPr>
                <w:rFonts w:ascii="Marianne" w:hAnsi="Marianne" w:cs="Arial"/>
                <w:sz w:val="12"/>
                <w:szCs w:val="16"/>
              </w:rPr>
            </w:pPr>
          </w:p>
          <w:p w:rsidR="00EE7E04" w:rsidRDefault="00EE7E04">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EE7E04" w:rsidRDefault="00EE7E04">
            <w:pPr>
              <w:spacing w:beforeLines="40" w:before="96" w:afterLines="40" w:after="96"/>
              <w:ind w:right="170"/>
              <w:rPr>
                <w:rFonts w:ascii="Marianne" w:hAnsi="Marianne" w:cs="Arial"/>
                <w:sz w:val="12"/>
                <w:szCs w:val="16"/>
              </w:rPr>
            </w:pPr>
          </w:p>
          <w:p w:rsidR="00EE7E04" w:rsidRDefault="00EE7E04">
            <w:pPr>
              <w:spacing w:beforeLines="40" w:before="96" w:afterLines="40" w:after="96"/>
              <w:ind w:right="170"/>
              <w:rPr>
                <w:rFonts w:ascii="Marianne" w:hAnsi="Marianne" w:cs="Arial"/>
                <w:sz w:val="12"/>
                <w:szCs w:val="16"/>
              </w:rPr>
            </w:pPr>
          </w:p>
          <w:p w:rsidR="00EE7E04" w:rsidRDefault="00EE7E04">
            <w:pPr>
              <w:spacing w:beforeLines="40" w:before="96" w:afterLines="40" w:after="96"/>
              <w:ind w:right="170"/>
              <w:rPr>
                <w:rFonts w:ascii="Marianne" w:hAnsi="Marianne" w:cs="Arial"/>
                <w:sz w:val="12"/>
                <w:szCs w:val="16"/>
              </w:rPr>
            </w:pPr>
          </w:p>
        </w:tc>
      </w:tr>
      <w:tr w:rsidR="00000000">
        <w:trPr>
          <w:trHeight w:val="1785"/>
          <w:jc w:val="center"/>
        </w:trPr>
        <w:tc>
          <w:tcPr>
            <w:tcW w:w="1986" w:type="dxa"/>
            <w:vAlign w:val="center"/>
          </w:tcPr>
          <w:p w:rsidR="00EE7E04" w:rsidRDefault="00EE7E04">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vAlign w:val="center"/>
          </w:tcPr>
          <w:p w:rsidR="00EE7E04" w:rsidRDefault="00EE7E04">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Pr>
                <w:rFonts w:ascii="Marianne" w:hAnsi="Marianne" w:cs="Arial"/>
              </w:rPr>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tcPr>
          <w:p w:rsidR="00EE7E04" w:rsidRDefault="00EE7E0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EE7E04" w:rsidRDefault="00EE7E0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EE7E04" w:rsidRDefault="00EE7E04">
            <w:pPr>
              <w:spacing w:beforeLines="40" w:before="96" w:afterLines="40" w:after="96"/>
              <w:ind w:left="170" w:right="170"/>
              <w:jc w:val="both"/>
              <w:rPr>
                <w:rFonts w:ascii="Marianne" w:hAnsi="Marianne" w:cs="Arial"/>
                <w:sz w:val="12"/>
                <w:szCs w:val="16"/>
              </w:rPr>
            </w:pPr>
          </w:p>
          <w:p w:rsidR="00EE7E04" w:rsidRDefault="00EE7E04">
            <w:pPr>
              <w:spacing w:beforeLines="40" w:before="96" w:afterLines="40" w:after="96"/>
              <w:ind w:left="170" w:right="170"/>
              <w:jc w:val="both"/>
              <w:rPr>
                <w:rFonts w:ascii="Marianne" w:hAnsi="Marianne" w:cs="Arial"/>
                <w:sz w:val="12"/>
                <w:szCs w:val="16"/>
              </w:rPr>
            </w:pPr>
          </w:p>
          <w:p w:rsidR="00EE7E04" w:rsidRDefault="00EE7E04">
            <w:pPr>
              <w:spacing w:beforeLines="40" w:before="96" w:afterLines="40" w:after="96"/>
              <w:ind w:left="170" w:right="170"/>
              <w:jc w:val="both"/>
              <w:rPr>
                <w:rFonts w:ascii="Marianne" w:hAnsi="Marianne" w:cs="Arial"/>
                <w:sz w:val="12"/>
                <w:szCs w:val="16"/>
              </w:rPr>
            </w:pPr>
          </w:p>
          <w:p w:rsidR="00EE7E04" w:rsidRDefault="00EE7E0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EE7E04" w:rsidRDefault="00EE7E04">
            <w:pPr>
              <w:spacing w:beforeLines="40" w:before="96" w:afterLines="40" w:after="96"/>
              <w:ind w:right="170"/>
              <w:rPr>
                <w:rFonts w:ascii="Marianne" w:hAnsi="Marianne" w:cs="Arial"/>
                <w:sz w:val="12"/>
                <w:szCs w:val="16"/>
              </w:rPr>
            </w:pPr>
          </w:p>
          <w:p w:rsidR="00EE7E04" w:rsidRDefault="00EE7E04">
            <w:pPr>
              <w:spacing w:beforeLines="40" w:before="96" w:afterLines="40" w:after="96"/>
              <w:ind w:right="170"/>
              <w:rPr>
                <w:rFonts w:ascii="Marianne" w:hAnsi="Marianne" w:cs="Arial"/>
                <w:sz w:val="12"/>
                <w:szCs w:val="16"/>
              </w:rPr>
            </w:pPr>
          </w:p>
          <w:p w:rsidR="00EE7E04" w:rsidRDefault="00EE7E04">
            <w:pPr>
              <w:spacing w:beforeLines="40" w:before="96" w:afterLines="40" w:after="96"/>
              <w:ind w:right="170"/>
              <w:rPr>
                <w:rFonts w:ascii="Marianne" w:hAnsi="Marianne" w:cs="Arial"/>
                <w:sz w:val="12"/>
                <w:szCs w:val="16"/>
              </w:rPr>
            </w:pPr>
          </w:p>
        </w:tc>
      </w:tr>
      <w:tr w:rsidR="00000000">
        <w:trPr>
          <w:trHeight w:val="3615"/>
          <w:jc w:val="center"/>
        </w:trPr>
        <w:tc>
          <w:tcPr>
            <w:tcW w:w="1986" w:type="dxa"/>
            <w:vAlign w:val="center"/>
          </w:tcPr>
          <w:p w:rsidR="00EE7E04" w:rsidRDefault="00EE7E04">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vAlign w:val="center"/>
          </w:tcPr>
          <w:p w:rsidR="00EE7E04" w:rsidRDefault="00EE7E04">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tcPr>
          <w:p w:rsidR="00EE7E04" w:rsidRDefault="00EE7E0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EE7E04" w:rsidRDefault="00EE7E0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EE7E04" w:rsidRDefault="00EE7E04">
            <w:pPr>
              <w:spacing w:beforeLines="40" w:before="96" w:afterLines="40" w:after="96"/>
              <w:ind w:left="170" w:right="170"/>
              <w:jc w:val="both"/>
              <w:rPr>
                <w:rFonts w:ascii="Marianne" w:hAnsi="Marianne" w:cs="Arial"/>
                <w:sz w:val="12"/>
                <w:szCs w:val="16"/>
              </w:rPr>
            </w:pPr>
          </w:p>
          <w:p w:rsidR="00EE7E04" w:rsidRDefault="00EE7E04">
            <w:pPr>
              <w:spacing w:beforeLines="40" w:before="96" w:afterLines="40" w:after="96"/>
              <w:ind w:left="170" w:right="170"/>
              <w:jc w:val="both"/>
              <w:rPr>
                <w:rFonts w:ascii="Marianne" w:hAnsi="Marianne" w:cs="Arial"/>
                <w:sz w:val="12"/>
                <w:szCs w:val="16"/>
              </w:rPr>
            </w:pPr>
          </w:p>
          <w:p w:rsidR="00EE7E04" w:rsidRDefault="00EE7E04">
            <w:pPr>
              <w:spacing w:beforeLines="40" w:before="96" w:afterLines="40" w:after="96"/>
              <w:ind w:left="170" w:right="170"/>
              <w:jc w:val="both"/>
              <w:rPr>
                <w:rFonts w:ascii="Marianne" w:hAnsi="Marianne" w:cs="Arial"/>
                <w:sz w:val="12"/>
                <w:szCs w:val="16"/>
              </w:rPr>
            </w:pPr>
          </w:p>
          <w:p w:rsidR="00EE7E04" w:rsidRDefault="00EE7E0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EE7E04" w:rsidRDefault="00EE7E04">
            <w:pPr>
              <w:spacing w:beforeLines="40" w:before="96" w:afterLines="40" w:after="96"/>
              <w:ind w:right="170"/>
              <w:rPr>
                <w:rFonts w:ascii="Marianne" w:hAnsi="Marianne" w:cs="Arial"/>
                <w:sz w:val="12"/>
                <w:szCs w:val="16"/>
              </w:rPr>
            </w:pPr>
          </w:p>
          <w:p w:rsidR="00EE7E04" w:rsidRDefault="00EE7E04">
            <w:pPr>
              <w:spacing w:beforeLines="40" w:before="96" w:afterLines="40" w:after="96"/>
              <w:ind w:right="170"/>
              <w:rPr>
                <w:rFonts w:ascii="Marianne" w:hAnsi="Marianne" w:cs="Arial"/>
                <w:sz w:val="12"/>
                <w:szCs w:val="16"/>
              </w:rPr>
            </w:pPr>
          </w:p>
          <w:p w:rsidR="00EE7E04" w:rsidRDefault="00EE7E04">
            <w:pPr>
              <w:spacing w:beforeLines="40" w:before="96" w:afterLines="40" w:after="96"/>
              <w:ind w:right="170"/>
              <w:rPr>
                <w:rFonts w:ascii="Marianne" w:hAnsi="Marianne" w:cs="Arial"/>
                <w:sz w:val="12"/>
                <w:szCs w:val="16"/>
              </w:rPr>
            </w:pPr>
          </w:p>
        </w:tc>
      </w:tr>
    </w:tbl>
    <w:p w:rsidR="00EE7E04" w:rsidRDefault="00EE7E04">
      <w:pPr>
        <w:tabs>
          <w:tab w:val="left" w:pos="-142"/>
          <w:tab w:val="left" w:pos="4111"/>
        </w:tabs>
        <w:rPr>
          <w:rFonts w:ascii="Marianne" w:hAnsi="Marianne" w:cs="Arial"/>
          <w:b/>
          <w:bCs/>
          <w:sz w:val="22"/>
          <w:szCs w:val="22"/>
        </w:rPr>
      </w:pPr>
    </w:p>
    <w:p w:rsidR="00EE7E04" w:rsidRDefault="00EE7E04">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EE7E04" w:rsidRDefault="00EE7E04">
      <w:pPr>
        <w:keepNext/>
        <w:tabs>
          <w:tab w:val="left" w:pos="-142"/>
          <w:tab w:val="left" w:pos="4111"/>
        </w:tabs>
        <w:jc w:val="both"/>
        <w:rPr>
          <w:rFonts w:ascii="Marianne" w:hAnsi="Marianne" w:cs="Arial"/>
          <w:b/>
          <w:bCs/>
          <w:sz w:val="22"/>
          <w:szCs w:val="22"/>
        </w:rPr>
      </w:pPr>
    </w:p>
    <w:p w:rsidR="00EE7E04" w:rsidRDefault="00EE7E04">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2343-1</w:t>
        </w:r>
        <w:r>
          <w:rPr>
            <w:rStyle w:val="Lienhypertexte"/>
            <w:rFonts w:ascii="Marianne" w:hAnsi="Marianne" w:cs="Arial"/>
            <w:i/>
            <w:iCs/>
            <w:szCs w:val="18"/>
          </w:rPr>
          <w:t>6</w:t>
        </w:r>
        <w:r>
          <w:rPr>
            <w:rStyle w:val="Lienhypertexte"/>
            <w:rFonts w:ascii="Marianne" w:hAnsi="Marianne" w:cs="Arial"/>
            <w:i/>
            <w:iCs/>
            <w:szCs w:val="18"/>
          </w:rPr>
          <w:t xml:space="preserve">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EE7E04" w:rsidRDefault="00EE7E04">
      <w:pPr>
        <w:pStyle w:val="En-tte"/>
        <w:tabs>
          <w:tab w:val="clear" w:pos="4536"/>
          <w:tab w:val="clear" w:pos="9072"/>
          <w:tab w:val="left" w:pos="0"/>
          <w:tab w:val="left" w:pos="2160"/>
        </w:tabs>
        <w:jc w:val="both"/>
        <w:rPr>
          <w:rFonts w:ascii="Marianne" w:hAnsi="Marianne" w:cs="Arial"/>
          <w:i/>
          <w:iCs/>
          <w:sz w:val="16"/>
          <w:szCs w:val="16"/>
        </w:rPr>
      </w:pPr>
    </w:p>
    <w:p w:rsidR="00EE7E04" w:rsidRDefault="00EE7E04">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EE7E04" w:rsidRDefault="00EE7E04">
      <w:pPr>
        <w:pStyle w:val="En-tte"/>
        <w:tabs>
          <w:tab w:val="clear" w:pos="4536"/>
          <w:tab w:val="clear" w:pos="9072"/>
          <w:tab w:val="left" w:pos="2160"/>
        </w:tabs>
        <w:ind w:left="284"/>
        <w:jc w:val="both"/>
        <w:rPr>
          <w:rFonts w:ascii="Marianne" w:hAnsi="Marianne" w:cs="Arial"/>
          <w:iCs/>
          <w:sz w:val="16"/>
          <w:szCs w:val="18"/>
        </w:rPr>
      </w:pPr>
    </w:p>
    <w:p w:rsidR="00EE7E04" w:rsidRDefault="00EE7E04">
      <w:pPr>
        <w:pStyle w:val="En-tte"/>
        <w:tabs>
          <w:tab w:val="clear" w:pos="4536"/>
          <w:tab w:val="clear" w:pos="9072"/>
          <w:tab w:val="left" w:pos="2160"/>
        </w:tabs>
        <w:ind w:left="284"/>
        <w:jc w:val="both"/>
        <w:rPr>
          <w:rFonts w:ascii="Marianne" w:hAnsi="Marianne" w:cs="Arial"/>
          <w:iCs/>
          <w:sz w:val="16"/>
          <w:szCs w:val="18"/>
        </w:rPr>
      </w:pPr>
    </w:p>
    <w:p w:rsidR="00EE7E04" w:rsidRDefault="00EE7E04">
      <w:pPr>
        <w:pStyle w:val="En-tte"/>
        <w:tabs>
          <w:tab w:val="clear" w:pos="4536"/>
          <w:tab w:val="clear" w:pos="9072"/>
          <w:tab w:val="left" w:pos="2160"/>
        </w:tabs>
        <w:ind w:left="284"/>
        <w:jc w:val="both"/>
        <w:rPr>
          <w:rFonts w:ascii="Marianne" w:hAnsi="Marianne" w:cs="Arial"/>
          <w:iCs/>
          <w:sz w:val="16"/>
          <w:szCs w:val="18"/>
        </w:rPr>
      </w:pPr>
    </w:p>
    <w:p w:rsidR="00EE7E04" w:rsidRDefault="00EE7E04">
      <w:pPr>
        <w:pStyle w:val="En-tte"/>
        <w:tabs>
          <w:tab w:val="clear" w:pos="4536"/>
          <w:tab w:val="clear" w:pos="9072"/>
          <w:tab w:val="left" w:pos="2160"/>
        </w:tabs>
        <w:ind w:left="284"/>
        <w:jc w:val="both"/>
        <w:rPr>
          <w:rFonts w:ascii="Marianne" w:hAnsi="Marianne" w:cs="Arial"/>
          <w:iCs/>
          <w:sz w:val="16"/>
          <w:szCs w:val="18"/>
        </w:rPr>
      </w:pPr>
    </w:p>
    <w:p w:rsidR="00EE7E04" w:rsidRDefault="00EE7E04">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EE7E04" w:rsidRDefault="00EE7E04">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EE7E04" w:rsidRDefault="00EE7E04">
      <w:pPr>
        <w:pStyle w:val="En-tte"/>
        <w:tabs>
          <w:tab w:val="clear" w:pos="4536"/>
          <w:tab w:val="clear" w:pos="9072"/>
          <w:tab w:val="left" w:pos="2160"/>
        </w:tabs>
        <w:ind w:left="284"/>
        <w:jc w:val="both"/>
        <w:rPr>
          <w:rFonts w:ascii="Marianne" w:hAnsi="Marianne" w:cs="Arial"/>
          <w:iCs/>
          <w:sz w:val="16"/>
          <w:szCs w:val="18"/>
        </w:rPr>
      </w:pPr>
    </w:p>
    <w:p w:rsidR="00EE7E04" w:rsidRDefault="00EE7E04">
      <w:pPr>
        <w:pStyle w:val="En-tte"/>
        <w:tabs>
          <w:tab w:val="clear" w:pos="4536"/>
          <w:tab w:val="clear" w:pos="9072"/>
          <w:tab w:val="left" w:pos="2160"/>
        </w:tabs>
        <w:ind w:left="284"/>
        <w:jc w:val="both"/>
        <w:rPr>
          <w:rFonts w:ascii="Marianne" w:hAnsi="Marianne" w:cs="Arial"/>
          <w:iCs/>
          <w:sz w:val="16"/>
          <w:szCs w:val="18"/>
        </w:rPr>
      </w:pPr>
    </w:p>
    <w:p w:rsidR="00EE7E04" w:rsidRDefault="00EE7E04">
      <w:pPr>
        <w:pStyle w:val="En-tte"/>
        <w:tabs>
          <w:tab w:val="clear" w:pos="4536"/>
          <w:tab w:val="clear" w:pos="9072"/>
          <w:tab w:val="left" w:pos="2160"/>
        </w:tabs>
        <w:ind w:left="284"/>
        <w:jc w:val="both"/>
        <w:rPr>
          <w:rFonts w:ascii="Marianne" w:hAnsi="Marianne" w:cs="Arial"/>
          <w:iCs/>
          <w:sz w:val="16"/>
          <w:szCs w:val="18"/>
        </w:rPr>
      </w:pPr>
    </w:p>
    <w:p w:rsidR="00EE7E04" w:rsidRDefault="00EE7E04">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EE7E04" w:rsidRDefault="00EE7E04">
      <w:pPr>
        <w:pStyle w:val="En-tte"/>
        <w:tabs>
          <w:tab w:val="left" w:pos="2160"/>
        </w:tabs>
        <w:ind w:left="284"/>
        <w:jc w:val="both"/>
        <w:rPr>
          <w:rFonts w:ascii="Marianne" w:hAnsi="Marianne" w:cs="Arial"/>
          <w:iCs/>
          <w:sz w:val="16"/>
          <w:szCs w:val="18"/>
        </w:rPr>
      </w:pPr>
    </w:p>
    <w:p w:rsidR="00EE7E04" w:rsidRDefault="00EE7E04">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EE7E04" w:rsidRDefault="00EE7E04">
      <w:pPr>
        <w:pStyle w:val="En-tte"/>
        <w:ind w:left="993"/>
        <w:jc w:val="both"/>
        <w:rPr>
          <w:rFonts w:ascii="Marianne" w:hAnsi="Marianne" w:cs="Arial"/>
          <w:iCs/>
          <w:sz w:val="16"/>
          <w:szCs w:val="18"/>
        </w:rPr>
      </w:pPr>
    </w:p>
    <w:p w:rsidR="00EE7E04" w:rsidRDefault="00EE7E04">
      <w:pPr>
        <w:pStyle w:val="En-tte"/>
        <w:ind w:left="993"/>
        <w:jc w:val="both"/>
        <w:rPr>
          <w:rFonts w:ascii="Marianne" w:hAnsi="Marianne" w:cs="Arial"/>
          <w:iCs/>
          <w:sz w:val="16"/>
          <w:szCs w:val="18"/>
        </w:rPr>
      </w:pPr>
    </w:p>
    <w:p w:rsidR="00EE7E04" w:rsidRDefault="00EE7E04">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EE7E04" w:rsidRDefault="00EE7E04">
      <w:pPr>
        <w:pStyle w:val="En-tte"/>
        <w:tabs>
          <w:tab w:val="left" w:pos="0"/>
          <w:tab w:val="left" w:pos="2160"/>
        </w:tabs>
        <w:ind w:left="993"/>
        <w:jc w:val="both"/>
        <w:rPr>
          <w:rFonts w:ascii="Marianne" w:hAnsi="Marianne" w:cs="Arial"/>
          <w:iCs/>
          <w:sz w:val="16"/>
          <w:szCs w:val="18"/>
        </w:rPr>
      </w:pPr>
    </w:p>
    <w:p w:rsidR="00EE7E04" w:rsidRDefault="00EE7E04">
      <w:pPr>
        <w:pStyle w:val="En-tte"/>
        <w:tabs>
          <w:tab w:val="left" w:pos="0"/>
          <w:tab w:val="left" w:pos="2160"/>
        </w:tabs>
        <w:ind w:left="993"/>
        <w:jc w:val="both"/>
        <w:rPr>
          <w:rFonts w:ascii="Marianne" w:hAnsi="Marianne" w:cs="Arial"/>
          <w:iCs/>
          <w:sz w:val="16"/>
          <w:szCs w:val="18"/>
        </w:rPr>
      </w:pPr>
    </w:p>
    <w:p w:rsidR="00EE7E04" w:rsidRDefault="00EE7E04">
      <w:pPr>
        <w:pStyle w:val="En-tte"/>
        <w:tabs>
          <w:tab w:val="left" w:pos="0"/>
          <w:tab w:val="left" w:pos="2160"/>
        </w:tabs>
        <w:ind w:left="993"/>
        <w:jc w:val="both"/>
        <w:rPr>
          <w:rFonts w:ascii="Arial" w:hAnsi="Arial" w:cs="Arial"/>
          <w:iCs/>
          <w:sz w:val="16"/>
          <w:szCs w:val="18"/>
        </w:rPr>
      </w:pPr>
    </w:p>
    <w:p w:rsidR="00EE7E04" w:rsidRDefault="00EE7E04">
      <w:pPr>
        <w:pStyle w:val="En-tte"/>
        <w:tabs>
          <w:tab w:val="left" w:pos="0"/>
          <w:tab w:val="left" w:pos="2160"/>
        </w:tabs>
        <w:ind w:left="993"/>
        <w:jc w:val="both"/>
        <w:rPr>
          <w:rFonts w:ascii="Arial" w:hAnsi="Arial" w:cs="Arial"/>
          <w:iCs/>
          <w:sz w:val="16"/>
          <w:szCs w:val="18"/>
        </w:rPr>
      </w:pPr>
    </w:p>
    <w:p w:rsidR="00EE7E04" w:rsidRDefault="00EE7E04">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EE7E04" w:rsidRDefault="00EE7E04">
      <w:pPr>
        <w:pStyle w:val="En-tte"/>
        <w:tabs>
          <w:tab w:val="clear" w:pos="4536"/>
          <w:tab w:val="clear" w:pos="9072"/>
          <w:tab w:val="left" w:pos="0"/>
          <w:tab w:val="left" w:pos="2160"/>
        </w:tabs>
        <w:jc w:val="both"/>
        <w:rPr>
          <w:rFonts w:ascii="Marianne" w:hAnsi="Marianne" w:cs="Arial"/>
          <w:i/>
          <w:iCs/>
          <w:sz w:val="18"/>
          <w:szCs w:val="18"/>
        </w:rPr>
      </w:pPr>
    </w:p>
    <w:p w:rsidR="00EE7E04" w:rsidRDefault="00EE7E04">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EE7E04" w:rsidRDefault="00EE7E04">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EE7E04" w:rsidRDefault="00EE7E04">
      <w:pPr>
        <w:pStyle w:val="En-tte"/>
        <w:tabs>
          <w:tab w:val="clear" w:pos="4536"/>
          <w:tab w:val="clear" w:pos="9072"/>
          <w:tab w:val="left" w:pos="0"/>
          <w:tab w:val="left" w:pos="2160"/>
        </w:tabs>
        <w:jc w:val="both"/>
        <w:rPr>
          <w:rFonts w:ascii="Marianne" w:hAnsi="Marianne" w:cs="Arial"/>
          <w:i/>
          <w:iCs/>
          <w:sz w:val="18"/>
          <w:szCs w:val="18"/>
        </w:rPr>
      </w:pPr>
    </w:p>
    <w:p w:rsidR="00EE7E04" w:rsidRDefault="00EE7E04">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000000">
        <w:trPr>
          <w:trHeight w:val="629"/>
        </w:trPr>
        <w:tc>
          <w:tcPr>
            <w:tcW w:w="9747" w:type="dxa"/>
            <w:shd w:val="clear" w:color="auto" w:fill="465F9D"/>
          </w:tcPr>
          <w:p w:rsidR="00EE7E04" w:rsidRDefault="00EE7E04">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EE7E04" w:rsidRDefault="00EE7E04">
      <w:pPr>
        <w:tabs>
          <w:tab w:val="left" w:pos="-142"/>
          <w:tab w:val="left" w:pos="4111"/>
        </w:tabs>
        <w:rPr>
          <w:rFonts w:ascii="Marianne" w:hAnsi="Marianne" w:cs="Arial"/>
          <w:b/>
          <w:bCs/>
          <w:sz w:val="22"/>
          <w:szCs w:val="22"/>
        </w:rPr>
      </w:pPr>
    </w:p>
    <w:p w:rsidR="00EE7E04" w:rsidRDefault="00EE7E04">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EE7E04" w:rsidRDefault="00EE7E04">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EE7E04" w:rsidRDefault="00EE7E04">
      <w:pPr>
        <w:rPr>
          <w:rFonts w:ascii="Marianne" w:hAnsi="Marianne" w:cs="Arial"/>
        </w:rPr>
      </w:pPr>
    </w:p>
    <w:p w:rsidR="00EE7E04" w:rsidRDefault="00EE7E04">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EE7E04" w:rsidRDefault="00EE7E04">
      <w:pPr>
        <w:jc w:val="both"/>
        <w:rPr>
          <w:rFonts w:ascii="Marianne" w:hAnsi="Marianne" w:cs="Arial"/>
          <w:i/>
          <w:sz w:val="18"/>
        </w:rPr>
      </w:pPr>
    </w:p>
    <w:p w:rsidR="00EE7E04" w:rsidRDefault="00EE7E04">
      <w:pPr>
        <w:jc w:val="both"/>
        <w:rPr>
          <w:rFonts w:ascii="Marianne" w:hAnsi="Marianne" w:cs="Arial"/>
          <w:i/>
          <w:sz w:val="18"/>
        </w:rPr>
      </w:pPr>
    </w:p>
    <w:p w:rsidR="00EE7E04" w:rsidRDefault="00EE7E04">
      <w:pPr>
        <w:jc w:val="both"/>
        <w:rPr>
          <w:rFonts w:ascii="Marianne" w:hAnsi="Marianne" w:cs="Arial"/>
          <w:i/>
          <w:sz w:val="18"/>
        </w:rPr>
      </w:pPr>
    </w:p>
    <w:p w:rsidR="00EE7E04" w:rsidRDefault="00EE7E04">
      <w:pPr>
        <w:jc w:val="both"/>
        <w:rPr>
          <w:rFonts w:ascii="Marianne" w:hAnsi="Marianne" w:cs="Arial"/>
          <w:i/>
          <w:sz w:val="18"/>
        </w:rPr>
      </w:pPr>
    </w:p>
    <w:p w:rsidR="00EE7E04" w:rsidRDefault="00EE7E04">
      <w:pPr>
        <w:jc w:val="both"/>
        <w:rPr>
          <w:rFonts w:ascii="Marianne" w:hAnsi="Marianne" w:cs="Arial"/>
          <w:i/>
          <w:sz w:val="18"/>
        </w:rPr>
      </w:pPr>
    </w:p>
    <w:p w:rsidR="00EE7E04" w:rsidRDefault="00EE7E04">
      <w:pPr>
        <w:jc w:val="both"/>
        <w:rPr>
          <w:rFonts w:ascii="Marianne" w:hAnsi="Marianne" w:cs="Arial"/>
          <w:i/>
          <w:sz w:val="18"/>
        </w:rPr>
      </w:pPr>
    </w:p>
    <w:p w:rsidR="00EE7E04" w:rsidRDefault="00EE7E04">
      <w:pPr>
        <w:jc w:val="both"/>
        <w:rPr>
          <w:rFonts w:ascii="Marianne" w:hAnsi="Marianne" w:cs="Arial"/>
          <w:i/>
          <w:sz w:val="18"/>
        </w:rPr>
      </w:pPr>
    </w:p>
    <w:p w:rsidR="00EE7E04" w:rsidRDefault="00EE7E04">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EE7E04" w:rsidRDefault="00EE7E04">
      <w:pPr>
        <w:jc w:val="both"/>
        <w:rPr>
          <w:rFonts w:ascii="Marianne" w:hAnsi="Marianne" w:cs="Arial"/>
          <w:i/>
          <w:sz w:val="18"/>
        </w:rPr>
      </w:pPr>
    </w:p>
    <w:p w:rsidR="00EE7E04" w:rsidRDefault="00EE7E04">
      <w:pPr>
        <w:jc w:val="both"/>
        <w:rPr>
          <w:rFonts w:ascii="Marianne" w:hAnsi="Marianne" w:cs="Arial"/>
          <w:i/>
          <w:sz w:val="18"/>
        </w:rPr>
      </w:pPr>
    </w:p>
    <w:p w:rsidR="00EE7E04" w:rsidRDefault="00EE7E04">
      <w:pPr>
        <w:jc w:val="both"/>
        <w:rPr>
          <w:rFonts w:ascii="Marianne" w:hAnsi="Marianne" w:cs="Arial"/>
          <w:i/>
          <w:sz w:val="18"/>
        </w:rPr>
      </w:pPr>
    </w:p>
    <w:p w:rsidR="00EE7E04" w:rsidRDefault="00EE7E04">
      <w:pPr>
        <w:jc w:val="both"/>
        <w:rPr>
          <w:rFonts w:ascii="Marianne" w:hAnsi="Marianne" w:cs="Arial"/>
          <w:i/>
          <w:sz w:val="18"/>
        </w:rPr>
      </w:pPr>
    </w:p>
    <w:p w:rsidR="00EE7E04" w:rsidRDefault="00EE7E04">
      <w:pPr>
        <w:jc w:val="both"/>
        <w:rPr>
          <w:rFonts w:ascii="Marianne" w:hAnsi="Marianne" w:cs="Arial"/>
          <w:i/>
          <w:sz w:val="18"/>
        </w:rPr>
      </w:pPr>
    </w:p>
    <w:p w:rsidR="00EE7E04" w:rsidRDefault="00EE7E04">
      <w:pPr>
        <w:jc w:val="both"/>
        <w:rPr>
          <w:rFonts w:ascii="Marianne" w:hAnsi="Marianne" w:cs="Arial"/>
          <w:i/>
          <w:sz w:val="18"/>
        </w:rPr>
      </w:pPr>
    </w:p>
    <w:p w:rsidR="00EE7E04" w:rsidRDefault="00EE7E04">
      <w:pPr>
        <w:jc w:val="both"/>
        <w:rPr>
          <w:rFonts w:ascii="Marianne" w:hAnsi="Marianne" w:cs="Arial"/>
          <w:i/>
          <w:sz w:val="18"/>
        </w:rPr>
      </w:pPr>
    </w:p>
    <w:p w:rsidR="00EE7E04" w:rsidRDefault="00EE7E04">
      <w:pPr>
        <w:jc w:val="both"/>
        <w:rPr>
          <w:rFonts w:ascii="Marianne" w:hAnsi="Marianne" w:cs="Arial"/>
          <w:i/>
          <w:sz w:val="18"/>
        </w:rPr>
      </w:pPr>
    </w:p>
    <w:p w:rsidR="00EE7E04" w:rsidRDefault="00EE7E04">
      <w:pPr>
        <w:pStyle w:val="En-tte"/>
        <w:tabs>
          <w:tab w:val="clear" w:pos="4536"/>
          <w:tab w:val="clear" w:pos="9072"/>
          <w:tab w:val="left" w:pos="0"/>
          <w:tab w:val="left" w:pos="2160"/>
        </w:tabs>
        <w:jc w:val="both"/>
        <w:rPr>
          <w:rFonts w:ascii="Marianne" w:hAnsi="Marianne" w:cs="Arial"/>
          <w:i/>
          <w:sz w:val="18"/>
        </w:rPr>
      </w:pPr>
    </w:p>
    <w:p w:rsidR="00EE7E04" w:rsidRDefault="00EE7E04">
      <w:pPr>
        <w:pStyle w:val="En-tte"/>
        <w:tabs>
          <w:tab w:val="clear" w:pos="4536"/>
          <w:tab w:val="clear" w:pos="9072"/>
          <w:tab w:val="left" w:pos="0"/>
          <w:tab w:val="left" w:pos="2160"/>
        </w:tabs>
        <w:jc w:val="both"/>
        <w:rPr>
          <w:rFonts w:ascii="Marianne" w:hAnsi="Marianne" w:cs="Arial"/>
          <w:b/>
          <w:bCs/>
          <w:sz w:val="22"/>
          <w:szCs w:val="22"/>
        </w:rPr>
      </w:pPr>
    </w:p>
    <w:p w:rsidR="00EE7E04" w:rsidRDefault="00EE7E04">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EE7E04" w:rsidRDefault="00EE7E04">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EE7E04" w:rsidRDefault="00EE7E04">
      <w:pPr>
        <w:jc w:val="both"/>
        <w:rPr>
          <w:rFonts w:ascii="Marianne" w:hAnsi="Marianne" w:cs="Arial"/>
          <w:sz w:val="18"/>
        </w:rPr>
      </w:pPr>
    </w:p>
    <w:p w:rsidR="00EE7E04" w:rsidRDefault="00EE7E04">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EE7E04" w:rsidRDefault="00EE7E04">
      <w:pPr>
        <w:ind w:left="284"/>
        <w:jc w:val="both"/>
        <w:rPr>
          <w:rFonts w:ascii="Marianne" w:hAnsi="Marianne" w:cs="Arial"/>
          <w:sz w:val="16"/>
        </w:rPr>
      </w:pPr>
    </w:p>
    <w:p w:rsidR="00EE7E04" w:rsidRDefault="00EE7E04">
      <w:pPr>
        <w:ind w:left="284"/>
        <w:jc w:val="both"/>
        <w:rPr>
          <w:rFonts w:ascii="Marianne" w:hAnsi="Marianne" w:cs="Arial"/>
          <w:sz w:val="16"/>
        </w:rPr>
      </w:pPr>
    </w:p>
    <w:p w:rsidR="00EE7E04" w:rsidRDefault="00EE7E04">
      <w:pPr>
        <w:ind w:left="284"/>
        <w:jc w:val="both"/>
        <w:rPr>
          <w:rFonts w:ascii="Marianne" w:hAnsi="Marianne" w:cs="Arial"/>
          <w:sz w:val="16"/>
        </w:rPr>
      </w:pPr>
    </w:p>
    <w:p w:rsidR="00EE7E04" w:rsidRDefault="00EE7E04">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EE7E04" w:rsidRDefault="00EE7E04">
      <w:pPr>
        <w:ind w:left="284"/>
        <w:jc w:val="both"/>
        <w:rPr>
          <w:rFonts w:ascii="Marianne" w:hAnsi="Marianne" w:cs="Arial"/>
          <w:sz w:val="16"/>
        </w:rPr>
      </w:pPr>
    </w:p>
    <w:p w:rsidR="00EE7E04" w:rsidRDefault="00EE7E04">
      <w:pPr>
        <w:ind w:left="284"/>
        <w:jc w:val="both"/>
        <w:rPr>
          <w:rFonts w:ascii="Marianne" w:hAnsi="Marianne" w:cs="Arial"/>
          <w:sz w:val="16"/>
        </w:rPr>
      </w:pPr>
    </w:p>
    <w:p w:rsidR="00EE7E04" w:rsidRDefault="00EE7E04">
      <w:pPr>
        <w:ind w:left="284"/>
        <w:jc w:val="both"/>
        <w:rPr>
          <w:rFonts w:ascii="Marianne" w:hAnsi="Marianne" w:cs="Arial"/>
          <w:sz w:val="16"/>
        </w:rPr>
      </w:pPr>
    </w:p>
    <w:p w:rsidR="00EE7E04" w:rsidRDefault="00EE7E04">
      <w:pPr>
        <w:ind w:left="284"/>
        <w:jc w:val="both"/>
        <w:rPr>
          <w:rFonts w:ascii="Marianne" w:hAnsi="Marianne" w:cs="Arial"/>
          <w:sz w:val="16"/>
        </w:rPr>
      </w:pPr>
    </w:p>
    <w:p w:rsidR="00EE7E04" w:rsidRDefault="00EE7E04">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00000">
        <w:trPr>
          <w:trHeight w:val="653"/>
        </w:trPr>
        <w:tc>
          <w:tcPr>
            <w:tcW w:w="9994" w:type="dxa"/>
            <w:shd w:val="clear" w:color="auto" w:fill="465F9D"/>
          </w:tcPr>
          <w:p w:rsidR="00EE7E04" w:rsidRDefault="00EE7E04">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EE7E04" w:rsidRDefault="00EE7E04">
      <w:pPr>
        <w:pStyle w:val="En-tte"/>
        <w:tabs>
          <w:tab w:val="clear" w:pos="4536"/>
          <w:tab w:val="clear" w:pos="9072"/>
          <w:tab w:val="left" w:pos="0"/>
          <w:tab w:val="left" w:pos="2160"/>
        </w:tabs>
        <w:jc w:val="both"/>
        <w:rPr>
          <w:rFonts w:ascii="Marianne" w:hAnsi="Marianne" w:cs="Arial"/>
          <w:i/>
          <w:iCs/>
          <w:sz w:val="18"/>
          <w:szCs w:val="18"/>
        </w:rPr>
      </w:pPr>
    </w:p>
    <w:p w:rsidR="00EE7E04" w:rsidRDefault="00EE7E04">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EE7E04" w:rsidRDefault="00EE7E04">
      <w:pPr>
        <w:ind w:left="284"/>
        <w:rPr>
          <w:rFonts w:ascii="Marianne" w:hAnsi="Marianne" w:cs="Arial"/>
        </w:rPr>
      </w:pPr>
    </w:p>
    <w:p w:rsidR="00EE7E04" w:rsidRDefault="00EE7E04">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EE7E04" w:rsidRDefault="00EE7E04">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00000">
        <w:trPr>
          <w:trHeight w:val="737"/>
        </w:trPr>
        <w:tc>
          <w:tcPr>
            <w:tcW w:w="2566" w:type="dxa"/>
            <w:tcBorders>
              <w:top w:val="single" w:sz="8" w:space="0" w:color="000000"/>
              <w:left w:val="single" w:sz="8" w:space="0" w:color="000000"/>
              <w:bottom w:val="single" w:sz="4" w:space="0" w:color="000000"/>
            </w:tcBorders>
          </w:tcPr>
          <w:p w:rsidR="00EE7E04" w:rsidRDefault="00EE7E04">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tcPr>
          <w:p w:rsidR="00EE7E04" w:rsidRDefault="00EE7E04">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tcPr>
          <w:p w:rsidR="00EE7E04" w:rsidRDefault="00EE7E04">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tcPr>
          <w:p w:rsidR="00EE7E04" w:rsidRDefault="00EE7E04">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000000">
        <w:trPr>
          <w:trHeight w:val="737"/>
        </w:trPr>
        <w:tc>
          <w:tcPr>
            <w:tcW w:w="2566" w:type="dxa"/>
            <w:tcBorders>
              <w:top w:val="single" w:sz="4" w:space="0" w:color="000000"/>
              <w:left w:val="single" w:sz="8" w:space="0" w:color="000000"/>
              <w:bottom w:val="single" w:sz="8" w:space="0" w:color="000000"/>
            </w:tcBorders>
          </w:tcPr>
          <w:p w:rsidR="00EE7E04" w:rsidRDefault="00EE7E04">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rsidR="00EE7E04" w:rsidRDefault="00EE7E04">
            <w:pPr>
              <w:tabs>
                <w:tab w:val="left" w:pos="864"/>
              </w:tabs>
              <w:snapToGrid w:val="0"/>
              <w:spacing w:before="120" w:after="120"/>
              <w:rPr>
                <w:rFonts w:ascii="Marianne" w:hAnsi="Marianne" w:cs="Arial"/>
                <w:sz w:val="16"/>
                <w:szCs w:val="16"/>
              </w:rPr>
            </w:pPr>
          </w:p>
          <w:p w:rsidR="00EE7E04" w:rsidRDefault="00EE7E04">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tcPr>
          <w:p w:rsidR="00EE7E04" w:rsidRDefault="00EE7E04">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tcPr>
          <w:p w:rsidR="00EE7E04" w:rsidRDefault="00EE7E04">
            <w:pPr>
              <w:tabs>
                <w:tab w:val="left" w:pos="864"/>
              </w:tabs>
              <w:snapToGrid w:val="0"/>
              <w:spacing w:before="120" w:after="120"/>
              <w:jc w:val="right"/>
              <w:rPr>
                <w:rFonts w:ascii="Marianne" w:hAnsi="Marianne" w:cs="Arial"/>
                <w:sz w:val="16"/>
                <w:szCs w:val="16"/>
              </w:rPr>
            </w:pPr>
          </w:p>
        </w:tc>
      </w:tr>
      <w:tr w:rsidR="00000000">
        <w:trPr>
          <w:trHeight w:val="737"/>
        </w:trPr>
        <w:tc>
          <w:tcPr>
            <w:tcW w:w="2566" w:type="dxa"/>
            <w:tcBorders>
              <w:left w:val="single" w:sz="8" w:space="0" w:color="000000"/>
              <w:bottom w:val="single" w:sz="8" w:space="0" w:color="000000"/>
            </w:tcBorders>
          </w:tcPr>
          <w:p w:rsidR="00EE7E04" w:rsidRDefault="00EE7E04">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tcPr>
          <w:p w:rsidR="00EE7E04" w:rsidRDefault="00EE7E04">
            <w:pPr>
              <w:tabs>
                <w:tab w:val="left" w:pos="864"/>
              </w:tabs>
              <w:snapToGrid w:val="0"/>
              <w:spacing w:before="120" w:after="120"/>
              <w:rPr>
                <w:rFonts w:ascii="Marianne" w:hAnsi="Marianne" w:cs="Arial"/>
                <w:sz w:val="16"/>
                <w:szCs w:val="16"/>
              </w:rPr>
            </w:pPr>
          </w:p>
          <w:p w:rsidR="00EE7E04" w:rsidRDefault="00EE7E04">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tcPr>
          <w:p w:rsidR="00EE7E04" w:rsidRDefault="00EE7E04">
            <w:pPr>
              <w:tabs>
                <w:tab w:val="left" w:pos="864"/>
              </w:tabs>
              <w:snapToGrid w:val="0"/>
              <w:spacing w:before="120" w:after="120"/>
              <w:jc w:val="right"/>
              <w:rPr>
                <w:rFonts w:ascii="Marianne" w:hAnsi="Marianne" w:cs="Arial"/>
                <w:sz w:val="16"/>
                <w:szCs w:val="16"/>
              </w:rPr>
            </w:pPr>
          </w:p>
          <w:p w:rsidR="00EE7E04" w:rsidRDefault="00EE7E04">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tcPr>
          <w:p w:rsidR="00EE7E04" w:rsidRDefault="00EE7E04">
            <w:pPr>
              <w:tabs>
                <w:tab w:val="left" w:pos="864"/>
              </w:tabs>
              <w:snapToGrid w:val="0"/>
              <w:spacing w:before="120" w:after="120"/>
              <w:jc w:val="right"/>
              <w:rPr>
                <w:rFonts w:ascii="Marianne" w:hAnsi="Marianne" w:cs="Arial"/>
                <w:sz w:val="16"/>
                <w:szCs w:val="16"/>
              </w:rPr>
            </w:pPr>
          </w:p>
          <w:p w:rsidR="00EE7E04" w:rsidRDefault="00EE7E04">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EE7E04" w:rsidRDefault="00EE7E04">
      <w:pPr>
        <w:tabs>
          <w:tab w:val="left" w:pos="864"/>
        </w:tabs>
        <w:jc w:val="both"/>
        <w:rPr>
          <w:rFonts w:ascii="Marianne" w:hAnsi="Marianne" w:cs="Arial"/>
        </w:rPr>
      </w:pPr>
    </w:p>
    <w:p w:rsidR="00EE7E04" w:rsidRDefault="00EE7E04">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EE7E04" w:rsidRDefault="00EE7E04">
      <w:pPr>
        <w:tabs>
          <w:tab w:val="left" w:pos="864"/>
        </w:tabs>
        <w:jc w:val="both"/>
        <w:rPr>
          <w:rFonts w:ascii="Marianne" w:hAnsi="Marianne" w:cs="Arial"/>
        </w:rPr>
      </w:pPr>
    </w:p>
    <w:p w:rsidR="00EE7E04" w:rsidRDefault="00EE7E04">
      <w:pPr>
        <w:tabs>
          <w:tab w:val="left" w:pos="864"/>
        </w:tabs>
        <w:ind w:left="567"/>
        <w:jc w:val="both"/>
        <w:rPr>
          <w:rFonts w:ascii="Marianne" w:hAnsi="Marianne" w:cs="Arial"/>
        </w:rPr>
      </w:pPr>
      <w:r>
        <w:rPr>
          <w:rFonts w:ascii="Marianne" w:hAnsi="Marianne" w:cs="Arial"/>
        </w:rPr>
        <w:t>……./…………./……</w:t>
      </w:r>
    </w:p>
    <w:p w:rsidR="00EE7E04" w:rsidRDefault="00EE7E04">
      <w:pPr>
        <w:tabs>
          <w:tab w:val="left" w:pos="864"/>
        </w:tabs>
        <w:jc w:val="both"/>
        <w:rPr>
          <w:rFonts w:ascii="Marianne" w:hAnsi="Marianne" w:cs="Arial"/>
        </w:rPr>
      </w:pPr>
    </w:p>
    <w:p w:rsidR="00EE7E04" w:rsidRDefault="00EE7E04">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EE7E04" w:rsidRDefault="00EE7E04">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EE7E04" w:rsidRDefault="00EE7E04">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EE7E04" w:rsidRDefault="00EE7E04">
      <w:pPr>
        <w:tabs>
          <w:tab w:val="left" w:pos="864"/>
        </w:tabs>
        <w:jc w:val="both"/>
        <w:rPr>
          <w:rFonts w:ascii="Marianne" w:hAnsi="Marianne" w:cs="Arial"/>
        </w:rPr>
      </w:pPr>
    </w:p>
    <w:p w:rsidR="00EE7E04" w:rsidRDefault="00EE7E04">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EE7E04" w:rsidRDefault="00EE7E04">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rsidR="00EE7E04" w:rsidRDefault="00EE7E04">
      <w:pPr>
        <w:pStyle w:val="En-tte"/>
        <w:tabs>
          <w:tab w:val="clear" w:pos="4536"/>
          <w:tab w:val="clear" w:pos="9072"/>
          <w:tab w:val="left" w:pos="0"/>
          <w:tab w:val="left" w:pos="2160"/>
        </w:tabs>
        <w:jc w:val="both"/>
        <w:rPr>
          <w:rFonts w:ascii="Marianne" w:hAnsi="Marianne" w:cs="Arial"/>
          <w:i/>
          <w:iCs/>
          <w:sz w:val="18"/>
          <w:szCs w:val="18"/>
        </w:rPr>
      </w:pPr>
    </w:p>
    <w:p w:rsidR="00EE7E04" w:rsidRDefault="00EE7E04">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EE7E04" w:rsidRDefault="00EE7E04">
      <w:pPr>
        <w:tabs>
          <w:tab w:val="left" w:pos="864"/>
        </w:tabs>
        <w:jc w:val="both"/>
        <w:rPr>
          <w:rFonts w:ascii="Marianne" w:hAnsi="Marianne" w:cs="Arial"/>
        </w:rPr>
      </w:pPr>
    </w:p>
    <w:p w:rsidR="00EE7E04" w:rsidRDefault="00EE7E04">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EE7E04" w:rsidRDefault="00EE7E04">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EE7E04" w:rsidRDefault="00EE7E04">
      <w:pPr>
        <w:rPr>
          <w:rFonts w:ascii="Marianne" w:hAnsi="Marianne" w:cs="Arial"/>
          <w:sz w:val="18"/>
        </w:rPr>
      </w:pPr>
    </w:p>
    <w:p w:rsidR="00EE7E04" w:rsidRDefault="00EE7E04">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EE7E04" w:rsidRDefault="00EE7E04">
      <w:pPr>
        <w:ind w:left="284"/>
        <w:rPr>
          <w:rFonts w:ascii="Marianne" w:hAnsi="Marianne" w:cs="Arial"/>
          <w:sz w:val="16"/>
        </w:rPr>
      </w:pPr>
    </w:p>
    <w:p w:rsidR="00EE7E04" w:rsidRDefault="00EE7E04">
      <w:pPr>
        <w:ind w:left="284"/>
        <w:rPr>
          <w:rFonts w:ascii="Marianne" w:hAnsi="Marianne" w:cs="Arial"/>
          <w:sz w:val="16"/>
        </w:rPr>
      </w:pPr>
    </w:p>
    <w:p w:rsidR="00EE7E04" w:rsidRDefault="00EE7E04">
      <w:pPr>
        <w:ind w:left="284"/>
        <w:rPr>
          <w:rFonts w:ascii="Marianne" w:hAnsi="Marianne" w:cs="Arial"/>
          <w:sz w:val="16"/>
        </w:rPr>
      </w:pPr>
    </w:p>
    <w:p w:rsidR="00EE7E04" w:rsidRDefault="00EE7E04">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EE7E04" w:rsidRDefault="00EE7E04">
      <w:pPr>
        <w:ind w:left="284"/>
        <w:rPr>
          <w:rFonts w:ascii="Marianne" w:hAnsi="Marianne" w:cs="Arial"/>
        </w:rPr>
      </w:pPr>
    </w:p>
    <w:p w:rsidR="00EE7E04" w:rsidRDefault="00EE7E04">
      <w:pPr>
        <w:ind w:left="284"/>
        <w:rPr>
          <w:rFonts w:ascii="Marianne" w:hAnsi="Marianne" w:cs="Arial"/>
        </w:rPr>
      </w:pPr>
    </w:p>
    <w:p w:rsidR="00EE7E04" w:rsidRDefault="00EE7E04">
      <w:pPr>
        <w:ind w:left="284"/>
        <w:rPr>
          <w:rFonts w:ascii="Marianne" w:hAnsi="Marianne" w:cs="Arial"/>
        </w:rPr>
      </w:pPr>
    </w:p>
    <w:p w:rsidR="00EE7E04" w:rsidRDefault="00EE7E04">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00">
        <w:tc>
          <w:tcPr>
            <w:tcW w:w="9852" w:type="dxa"/>
            <w:shd w:val="clear" w:color="auto" w:fill="465F9D"/>
          </w:tcPr>
          <w:p w:rsidR="00EE7E04" w:rsidRDefault="00EE7E04">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EE7E04" w:rsidRDefault="00EE7E04">
      <w:pPr>
        <w:pStyle w:val="En-tte"/>
        <w:tabs>
          <w:tab w:val="clear" w:pos="4536"/>
          <w:tab w:val="clear" w:pos="9072"/>
          <w:tab w:val="left" w:pos="0"/>
          <w:tab w:val="left" w:pos="2160"/>
        </w:tabs>
        <w:jc w:val="both"/>
        <w:rPr>
          <w:rFonts w:ascii="Marianne" w:hAnsi="Marianne" w:cs="Arial"/>
          <w:i/>
          <w:iCs/>
          <w:sz w:val="18"/>
          <w:szCs w:val="18"/>
        </w:rPr>
      </w:pPr>
    </w:p>
    <w:p w:rsidR="00EE7E04" w:rsidRDefault="00EE7E04">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EE7E04" w:rsidRDefault="00EE7E04">
      <w:pPr>
        <w:pStyle w:val="En-tte"/>
        <w:tabs>
          <w:tab w:val="clear" w:pos="4536"/>
          <w:tab w:val="clear" w:pos="9072"/>
          <w:tab w:val="left" w:pos="0"/>
          <w:tab w:val="left" w:pos="2160"/>
        </w:tabs>
        <w:jc w:val="both"/>
        <w:rPr>
          <w:rFonts w:ascii="Marianne" w:hAnsi="Marianne" w:cs="Arial"/>
          <w:i/>
          <w:iCs/>
          <w:sz w:val="18"/>
          <w:szCs w:val="18"/>
        </w:rPr>
      </w:pPr>
    </w:p>
    <w:p w:rsidR="00EE7E04" w:rsidRDefault="00EE7E04">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EE7E04" w:rsidRDefault="00EE7E04">
      <w:pPr>
        <w:pStyle w:val="En-tte"/>
        <w:tabs>
          <w:tab w:val="clear" w:pos="4536"/>
          <w:tab w:val="clear" w:pos="9072"/>
          <w:tab w:val="left" w:pos="864"/>
        </w:tabs>
        <w:rPr>
          <w:rFonts w:ascii="Marianne" w:hAnsi="Marianne" w:cs="Arial"/>
        </w:rPr>
      </w:pPr>
    </w:p>
    <w:p w:rsidR="00EE7E04" w:rsidRDefault="00EE7E04">
      <w:pPr>
        <w:pStyle w:val="En-tte"/>
        <w:tabs>
          <w:tab w:val="clear" w:pos="4536"/>
          <w:tab w:val="clear" w:pos="9072"/>
          <w:tab w:val="left" w:pos="864"/>
        </w:tabs>
        <w:rPr>
          <w:rFonts w:ascii="Marianne" w:hAnsi="Marianne" w:cs="Arial"/>
        </w:rPr>
      </w:pPr>
    </w:p>
    <w:p w:rsidR="00EE7E04" w:rsidRDefault="00EE7E04">
      <w:pPr>
        <w:pStyle w:val="En-tte"/>
        <w:tabs>
          <w:tab w:val="clear" w:pos="4536"/>
          <w:tab w:val="clear" w:pos="9072"/>
          <w:tab w:val="left" w:pos="864"/>
        </w:tabs>
        <w:rPr>
          <w:rFonts w:ascii="Marianne" w:hAnsi="Marianne" w:cs="Arial"/>
        </w:rPr>
      </w:pPr>
    </w:p>
    <w:p w:rsidR="00EE7E04" w:rsidRDefault="00EE7E04">
      <w:pPr>
        <w:pStyle w:val="En-tte"/>
        <w:tabs>
          <w:tab w:val="clear" w:pos="4536"/>
          <w:tab w:val="clear" w:pos="9072"/>
          <w:tab w:val="left" w:pos="864"/>
        </w:tabs>
        <w:rPr>
          <w:rFonts w:ascii="Marianne" w:hAnsi="Marianne" w:cs="Arial"/>
        </w:rPr>
      </w:pPr>
    </w:p>
    <w:p w:rsidR="00EE7E04" w:rsidRDefault="00EE7E04">
      <w:pPr>
        <w:pStyle w:val="En-tte"/>
        <w:tabs>
          <w:tab w:val="clear" w:pos="4536"/>
          <w:tab w:val="clear" w:pos="9072"/>
          <w:tab w:val="left" w:pos="864"/>
        </w:tabs>
        <w:rPr>
          <w:rFonts w:ascii="Marianne" w:hAnsi="Marianne" w:cs="Arial"/>
        </w:rPr>
      </w:pPr>
    </w:p>
    <w:p w:rsidR="00EE7E04" w:rsidRDefault="00EE7E04">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EE7E04" w:rsidRDefault="00EE7E04">
      <w:pPr>
        <w:pStyle w:val="En-tte"/>
        <w:tabs>
          <w:tab w:val="clear" w:pos="4536"/>
          <w:tab w:val="clear" w:pos="9072"/>
          <w:tab w:val="left" w:pos="864"/>
        </w:tabs>
        <w:rPr>
          <w:rFonts w:ascii="Marianne" w:hAnsi="Marianne" w:cs="Arial"/>
        </w:rPr>
      </w:pPr>
    </w:p>
    <w:p w:rsidR="00EE7E04" w:rsidRDefault="00EE7E04">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EE7E04" w:rsidRDefault="00EE7E04">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EE7E04" w:rsidRDefault="00EE7E04">
      <w:pPr>
        <w:pStyle w:val="En-tte"/>
        <w:tabs>
          <w:tab w:val="left" w:pos="864"/>
        </w:tabs>
        <w:rPr>
          <w:rFonts w:ascii="Marianne" w:hAnsi="Marianne" w:cs="Arial"/>
        </w:rPr>
      </w:pPr>
    </w:p>
    <w:p w:rsidR="00EE7E04" w:rsidRDefault="00EE7E04">
      <w:pPr>
        <w:ind w:left="284"/>
        <w:rPr>
          <w:rFonts w:ascii="Marianne" w:hAnsi="Marianne" w:cs="Arial"/>
          <w:sz w:val="16"/>
        </w:rPr>
      </w:pPr>
      <w:r>
        <w:rPr>
          <w:rFonts w:ascii="Marianne" w:hAnsi="Marianne" w:cs="Arial"/>
          <w:sz w:val="16"/>
        </w:rPr>
        <w:t>- Adresse internet :</w:t>
      </w:r>
    </w:p>
    <w:p w:rsidR="00EE7E04" w:rsidRDefault="00EE7E04">
      <w:pPr>
        <w:pStyle w:val="En-tte"/>
        <w:tabs>
          <w:tab w:val="left" w:pos="864"/>
        </w:tabs>
        <w:rPr>
          <w:rFonts w:ascii="Marianne" w:hAnsi="Marianne" w:cs="Arial"/>
        </w:rPr>
      </w:pPr>
    </w:p>
    <w:p w:rsidR="00EE7E04" w:rsidRDefault="00EE7E04">
      <w:pPr>
        <w:pStyle w:val="En-tte"/>
        <w:tabs>
          <w:tab w:val="left" w:pos="864"/>
        </w:tabs>
        <w:rPr>
          <w:rFonts w:ascii="Marianne" w:hAnsi="Marianne" w:cs="Arial"/>
        </w:rPr>
      </w:pPr>
    </w:p>
    <w:p w:rsidR="00EE7E04" w:rsidRDefault="00EE7E04">
      <w:pPr>
        <w:ind w:left="284"/>
        <w:rPr>
          <w:rFonts w:ascii="Marianne" w:hAnsi="Marianne" w:cs="Arial"/>
          <w:sz w:val="16"/>
        </w:rPr>
      </w:pPr>
      <w:r>
        <w:rPr>
          <w:rFonts w:ascii="Marianne" w:hAnsi="Marianne" w:cs="Arial"/>
          <w:sz w:val="16"/>
        </w:rPr>
        <w:t>- Renseignements nécessaires pour y accéder :</w:t>
      </w:r>
    </w:p>
    <w:p w:rsidR="00EE7E04" w:rsidRDefault="00EE7E04">
      <w:pPr>
        <w:ind w:left="284"/>
        <w:rPr>
          <w:rFonts w:ascii="Marianne" w:hAnsi="Marianne" w:cs="Arial"/>
          <w:sz w:val="16"/>
        </w:rPr>
      </w:pPr>
    </w:p>
    <w:p w:rsidR="00EE7E04" w:rsidRDefault="00EE7E04">
      <w:pPr>
        <w:ind w:left="284"/>
      </w:pPr>
    </w:p>
    <w:p w:rsidR="00EE7E04" w:rsidRDefault="00EE7E04">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00000">
        <w:trPr>
          <w:trHeight w:val="712"/>
        </w:trPr>
        <w:tc>
          <w:tcPr>
            <w:tcW w:w="9710" w:type="dxa"/>
            <w:shd w:val="clear" w:color="auto" w:fill="465F9D"/>
          </w:tcPr>
          <w:p w:rsidR="00EE7E04" w:rsidRDefault="00EE7E04">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EE7E04" w:rsidRDefault="00EE7E04">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EE7E04" w:rsidRDefault="00EE7E04">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w:t>
      </w:r>
      <w:r>
        <w:rPr>
          <w:rFonts w:ascii="Marianne" w:hAnsi="Marianne" w:cs="Arial"/>
          <w:i/>
          <w:sz w:val="18"/>
          <w:szCs w:val="18"/>
        </w:rPr>
        <w:t xml:space="preserve">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EE7E04" w:rsidRDefault="00EE7E04">
      <w:pPr>
        <w:tabs>
          <w:tab w:val="left" w:pos="576"/>
        </w:tabs>
        <w:rPr>
          <w:rFonts w:ascii="Marianne" w:hAnsi="Marianne" w:cs="Arial"/>
          <w:iCs/>
        </w:rPr>
      </w:pPr>
    </w:p>
    <w:p w:rsidR="00EE7E04" w:rsidRDefault="00EE7E04">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EE7E04" w:rsidRDefault="00EE7E04">
      <w:pPr>
        <w:jc w:val="both"/>
        <w:rPr>
          <w:rFonts w:ascii="Marianne" w:hAnsi="Marianne" w:cs="Arial"/>
          <w:i/>
          <w:iCs/>
          <w:sz w:val="18"/>
          <w:szCs w:val="18"/>
        </w:rPr>
      </w:pPr>
      <w:r>
        <w:rPr>
          <w:rFonts w:ascii="Marianne" w:hAnsi="Marianne" w:cs="Arial"/>
          <w:i/>
          <w:iCs/>
          <w:sz w:val="18"/>
          <w:szCs w:val="18"/>
        </w:rPr>
        <w:t>(Adapter le tableau autant que nécessaire)</w:t>
      </w:r>
    </w:p>
    <w:p w:rsidR="00EE7E04" w:rsidRDefault="00EE7E04">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00000">
        <w:trPr>
          <w:trHeight w:val="1200"/>
        </w:trPr>
        <w:tc>
          <w:tcPr>
            <w:tcW w:w="832" w:type="dxa"/>
            <w:tcBorders>
              <w:top w:val="single" w:sz="4" w:space="0" w:color="000000"/>
              <w:left w:val="single" w:sz="4" w:space="0" w:color="000000"/>
              <w:bottom w:val="single" w:sz="4" w:space="0" w:color="000000"/>
            </w:tcBorders>
            <w:vAlign w:val="center"/>
          </w:tcPr>
          <w:p w:rsidR="00EE7E04" w:rsidRDefault="00EE7E04">
            <w:pPr>
              <w:jc w:val="center"/>
              <w:rPr>
                <w:rFonts w:ascii="Marianne" w:hAnsi="Marianne" w:cs="Arial"/>
                <w:b/>
              </w:rPr>
            </w:pPr>
            <w:r>
              <w:rPr>
                <w:rFonts w:ascii="Marianne" w:hAnsi="Marianne" w:cs="Arial"/>
                <w:b/>
              </w:rPr>
              <w:t>N°</w:t>
            </w:r>
          </w:p>
          <w:p w:rsidR="00EE7E04" w:rsidRDefault="00EE7E04">
            <w:pPr>
              <w:jc w:val="center"/>
              <w:rPr>
                <w:rFonts w:ascii="Marianne" w:hAnsi="Marianne" w:cs="Arial"/>
                <w:b/>
              </w:rPr>
            </w:pPr>
            <w:r>
              <w:rPr>
                <w:rFonts w:ascii="Marianne" w:hAnsi="Marianne" w:cs="Arial"/>
                <w:b/>
              </w:rPr>
              <w:t>du</w:t>
            </w:r>
          </w:p>
          <w:p w:rsidR="00EE7E04" w:rsidRDefault="00EE7E04">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vAlign w:val="center"/>
          </w:tcPr>
          <w:p w:rsidR="00EE7E04" w:rsidRDefault="00EE7E04">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vAlign w:val="center"/>
          </w:tcPr>
          <w:p w:rsidR="00EE7E04" w:rsidRDefault="00EE7E04">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000000">
        <w:trPr>
          <w:trHeight w:val="1021"/>
        </w:trPr>
        <w:tc>
          <w:tcPr>
            <w:tcW w:w="832" w:type="dxa"/>
            <w:tcBorders>
              <w:top w:val="single" w:sz="4" w:space="0" w:color="000000"/>
              <w:left w:val="single" w:sz="4" w:space="0" w:color="000000"/>
            </w:tcBorders>
            <w:shd w:val="clear" w:color="auto" w:fill="B4C6E7"/>
          </w:tcPr>
          <w:p w:rsidR="00EE7E04" w:rsidRDefault="00EE7E04">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EE7E04" w:rsidRDefault="00EE7E04">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EE7E04" w:rsidRDefault="00EE7E04">
            <w:pPr>
              <w:snapToGrid w:val="0"/>
              <w:jc w:val="both"/>
              <w:rPr>
                <w:rFonts w:ascii="Marianne" w:hAnsi="Marianne" w:cs="Arial"/>
              </w:rPr>
            </w:pPr>
          </w:p>
        </w:tc>
      </w:tr>
      <w:tr w:rsidR="00000000">
        <w:trPr>
          <w:trHeight w:val="1021"/>
        </w:trPr>
        <w:tc>
          <w:tcPr>
            <w:tcW w:w="832" w:type="dxa"/>
            <w:tcBorders>
              <w:left w:val="single" w:sz="4" w:space="0" w:color="000000"/>
            </w:tcBorders>
          </w:tcPr>
          <w:p w:rsidR="00EE7E04" w:rsidRDefault="00EE7E04">
            <w:pPr>
              <w:snapToGrid w:val="0"/>
              <w:jc w:val="both"/>
              <w:rPr>
                <w:rFonts w:ascii="Marianne" w:hAnsi="Marianne" w:cs="Arial"/>
              </w:rPr>
            </w:pPr>
          </w:p>
        </w:tc>
        <w:tc>
          <w:tcPr>
            <w:tcW w:w="4394" w:type="dxa"/>
            <w:tcBorders>
              <w:left w:val="single" w:sz="4" w:space="0" w:color="000000"/>
            </w:tcBorders>
          </w:tcPr>
          <w:p w:rsidR="00EE7E04" w:rsidRDefault="00EE7E04">
            <w:pPr>
              <w:snapToGrid w:val="0"/>
              <w:jc w:val="both"/>
              <w:rPr>
                <w:rFonts w:ascii="Marianne" w:hAnsi="Marianne" w:cs="Arial"/>
              </w:rPr>
            </w:pPr>
          </w:p>
        </w:tc>
        <w:tc>
          <w:tcPr>
            <w:tcW w:w="4678" w:type="dxa"/>
            <w:tcBorders>
              <w:left w:val="single" w:sz="4" w:space="0" w:color="000000"/>
              <w:right w:val="single" w:sz="4" w:space="0" w:color="000000"/>
            </w:tcBorders>
          </w:tcPr>
          <w:p w:rsidR="00EE7E04" w:rsidRDefault="00EE7E04">
            <w:pPr>
              <w:snapToGrid w:val="0"/>
              <w:jc w:val="both"/>
              <w:rPr>
                <w:rFonts w:ascii="Marianne" w:hAnsi="Marianne" w:cs="Arial"/>
              </w:rPr>
            </w:pPr>
          </w:p>
        </w:tc>
      </w:tr>
      <w:tr w:rsidR="00000000">
        <w:trPr>
          <w:trHeight w:val="1021"/>
        </w:trPr>
        <w:tc>
          <w:tcPr>
            <w:tcW w:w="832" w:type="dxa"/>
            <w:tcBorders>
              <w:left w:val="single" w:sz="4" w:space="0" w:color="000000"/>
            </w:tcBorders>
            <w:shd w:val="clear" w:color="auto" w:fill="B4C6E7"/>
          </w:tcPr>
          <w:p w:rsidR="00EE7E04" w:rsidRDefault="00EE7E04">
            <w:pPr>
              <w:snapToGrid w:val="0"/>
              <w:jc w:val="both"/>
              <w:rPr>
                <w:rFonts w:ascii="Marianne" w:hAnsi="Marianne" w:cs="Arial"/>
              </w:rPr>
            </w:pPr>
          </w:p>
        </w:tc>
        <w:tc>
          <w:tcPr>
            <w:tcW w:w="4394" w:type="dxa"/>
            <w:tcBorders>
              <w:left w:val="single" w:sz="4" w:space="0" w:color="000000"/>
            </w:tcBorders>
            <w:shd w:val="clear" w:color="auto" w:fill="B4C6E7"/>
          </w:tcPr>
          <w:p w:rsidR="00EE7E04" w:rsidRDefault="00EE7E04">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EE7E04" w:rsidRDefault="00EE7E04">
            <w:pPr>
              <w:snapToGrid w:val="0"/>
              <w:jc w:val="both"/>
              <w:rPr>
                <w:rFonts w:ascii="Marianne" w:hAnsi="Marianne" w:cs="Arial"/>
              </w:rPr>
            </w:pPr>
          </w:p>
        </w:tc>
      </w:tr>
      <w:tr w:rsidR="00000000">
        <w:trPr>
          <w:trHeight w:val="1021"/>
        </w:trPr>
        <w:tc>
          <w:tcPr>
            <w:tcW w:w="832" w:type="dxa"/>
            <w:tcBorders>
              <w:left w:val="single" w:sz="4" w:space="0" w:color="000000"/>
            </w:tcBorders>
          </w:tcPr>
          <w:p w:rsidR="00EE7E04" w:rsidRDefault="00EE7E04">
            <w:pPr>
              <w:snapToGrid w:val="0"/>
              <w:jc w:val="both"/>
              <w:rPr>
                <w:rFonts w:ascii="Marianne" w:hAnsi="Marianne" w:cs="Arial"/>
              </w:rPr>
            </w:pPr>
          </w:p>
        </w:tc>
        <w:tc>
          <w:tcPr>
            <w:tcW w:w="4394" w:type="dxa"/>
            <w:tcBorders>
              <w:left w:val="single" w:sz="4" w:space="0" w:color="000000"/>
            </w:tcBorders>
          </w:tcPr>
          <w:p w:rsidR="00EE7E04" w:rsidRDefault="00EE7E04">
            <w:pPr>
              <w:snapToGrid w:val="0"/>
              <w:jc w:val="both"/>
              <w:rPr>
                <w:rFonts w:ascii="Marianne" w:hAnsi="Marianne" w:cs="Arial"/>
              </w:rPr>
            </w:pPr>
          </w:p>
        </w:tc>
        <w:tc>
          <w:tcPr>
            <w:tcW w:w="4678" w:type="dxa"/>
            <w:tcBorders>
              <w:left w:val="single" w:sz="4" w:space="0" w:color="000000"/>
              <w:right w:val="single" w:sz="4" w:space="0" w:color="000000"/>
            </w:tcBorders>
          </w:tcPr>
          <w:p w:rsidR="00EE7E04" w:rsidRDefault="00EE7E04">
            <w:pPr>
              <w:snapToGrid w:val="0"/>
              <w:jc w:val="both"/>
              <w:rPr>
                <w:rFonts w:ascii="Marianne" w:hAnsi="Marianne" w:cs="Arial"/>
              </w:rPr>
            </w:pPr>
          </w:p>
        </w:tc>
      </w:tr>
      <w:tr w:rsidR="00000000">
        <w:trPr>
          <w:trHeight w:val="1021"/>
        </w:trPr>
        <w:tc>
          <w:tcPr>
            <w:tcW w:w="832" w:type="dxa"/>
            <w:tcBorders>
              <w:left w:val="single" w:sz="4" w:space="0" w:color="000000"/>
            </w:tcBorders>
            <w:shd w:val="clear" w:color="auto" w:fill="B4C6E7"/>
          </w:tcPr>
          <w:p w:rsidR="00EE7E04" w:rsidRDefault="00EE7E04">
            <w:pPr>
              <w:snapToGrid w:val="0"/>
              <w:jc w:val="both"/>
              <w:rPr>
                <w:rFonts w:ascii="Marianne" w:hAnsi="Marianne" w:cs="Arial"/>
              </w:rPr>
            </w:pPr>
          </w:p>
        </w:tc>
        <w:tc>
          <w:tcPr>
            <w:tcW w:w="4394" w:type="dxa"/>
            <w:tcBorders>
              <w:left w:val="single" w:sz="4" w:space="0" w:color="000000"/>
            </w:tcBorders>
            <w:shd w:val="clear" w:color="auto" w:fill="B4C6E7"/>
          </w:tcPr>
          <w:p w:rsidR="00EE7E04" w:rsidRDefault="00EE7E04">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EE7E04" w:rsidRDefault="00EE7E04">
            <w:pPr>
              <w:snapToGrid w:val="0"/>
              <w:jc w:val="both"/>
              <w:rPr>
                <w:rFonts w:ascii="Marianne" w:hAnsi="Marianne" w:cs="Arial"/>
              </w:rPr>
            </w:pPr>
          </w:p>
        </w:tc>
      </w:tr>
      <w:tr w:rsidR="00000000">
        <w:trPr>
          <w:trHeight w:val="1021"/>
        </w:trPr>
        <w:tc>
          <w:tcPr>
            <w:tcW w:w="832" w:type="dxa"/>
            <w:tcBorders>
              <w:left w:val="single" w:sz="4" w:space="0" w:color="000000"/>
            </w:tcBorders>
          </w:tcPr>
          <w:p w:rsidR="00EE7E04" w:rsidRDefault="00EE7E04">
            <w:pPr>
              <w:snapToGrid w:val="0"/>
              <w:jc w:val="both"/>
              <w:rPr>
                <w:rFonts w:ascii="Marianne" w:hAnsi="Marianne" w:cs="Arial"/>
              </w:rPr>
            </w:pPr>
          </w:p>
        </w:tc>
        <w:tc>
          <w:tcPr>
            <w:tcW w:w="4394" w:type="dxa"/>
            <w:tcBorders>
              <w:left w:val="single" w:sz="4" w:space="0" w:color="000000"/>
            </w:tcBorders>
          </w:tcPr>
          <w:p w:rsidR="00EE7E04" w:rsidRDefault="00EE7E04">
            <w:pPr>
              <w:snapToGrid w:val="0"/>
              <w:jc w:val="both"/>
              <w:rPr>
                <w:rFonts w:ascii="Marianne" w:hAnsi="Marianne" w:cs="Arial"/>
              </w:rPr>
            </w:pPr>
          </w:p>
        </w:tc>
        <w:tc>
          <w:tcPr>
            <w:tcW w:w="4678" w:type="dxa"/>
            <w:tcBorders>
              <w:left w:val="single" w:sz="4" w:space="0" w:color="000000"/>
              <w:right w:val="single" w:sz="4" w:space="0" w:color="000000"/>
            </w:tcBorders>
          </w:tcPr>
          <w:p w:rsidR="00EE7E04" w:rsidRDefault="00EE7E04">
            <w:pPr>
              <w:snapToGrid w:val="0"/>
              <w:jc w:val="both"/>
              <w:rPr>
                <w:rFonts w:ascii="Marianne" w:hAnsi="Marianne" w:cs="Arial"/>
              </w:rPr>
            </w:pPr>
          </w:p>
        </w:tc>
      </w:tr>
      <w:tr w:rsidR="00000000">
        <w:trPr>
          <w:trHeight w:val="1021"/>
        </w:trPr>
        <w:tc>
          <w:tcPr>
            <w:tcW w:w="832" w:type="dxa"/>
            <w:tcBorders>
              <w:left w:val="single" w:sz="4" w:space="0" w:color="000000"/>
            </w:tcBorders>
            <w:shd w:val="clear" w:color="auto" w:fill="B4C6E7"/>
          </w:tcPr>
          <w:p w:rsidR="00EE7E04" w:rsidRDefault="00EE7E04">
            <w:pPr>
              <w:snapToGrid w:val="0"/>
              <w:jc w:val="both"/>
              <w:rPr>
                <w:rFonts w:ascii="Marianne" w:hAnsi="Marianne" w:cs="Arial"/>
              </w:rPr>
            </w:pPr>
          </w:p>
        </w:tc>
        <w:tc>
          <w:tcPr>
            <w:tcW w:w="4394" w:type="dxa"/>
            <w:tcBorders>
              <w:left w:val="single" w:sz="4" w:space="0" w:color="000000"/>
            </w:tcBorders>
            <w:shd w:val="clear" w:color="auto" w:fill="B4C6E7"/>
          </w:tcPr>
          <w:p w:rsidR="00EE7E04" w:rsidRDefault="00EE7E04">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EE7E04" w:rsidRDefault="00EE7E04">
            <w:pPr>
              <w:snapToGrid w:val="0"/>
              <w:jc w:val="both"/>
              <w:rPr>
                <w:rFonts w:ascii="Marianne" w:hAnsi="Marianne" w:cs="Arial"/>
              </w:rPr>
            </w:pPr>
          </w:p>
        </w:tc>
      </w:tr>
      <w:tr w:rsidR="00000000">
        <w:trPr>
          <w:trHeight w:val="1021"/>
        </w:trPr>
        <w:tc>
          <w:tcPr>
            <w:tcW w:w="832" w:type="dxa"/>
            <w:tcBorders>
              <w:left w:val="single" w:sz="4" w:space="0" w:color="000000"/>
            </w:tcBorders>
          </w:tcPr>
          <w:p w:rsidR="00EE7E04" w:rsidRDefault="00EE7E04">
            <w:pPr>
              <w:snapToGrid w:val="0"/>
              <w:jc w:val="both"/>
              <w:rPr>
                <w:rFonts w:ascii="Marianne" w:hAnsi="Marianne" w:cs="Arial"/>
              </w:rPr>
            </w:pPr>
          </w:p>
        </w:tc>
        <w:tc>
          <w:tcPr>
            <w:tcW w:w="4394" w:type="dxa"/>
            <w:tcBorders>
              <w:left w:val="single" w:sz="4" w:space="0" w:color="000000"/>
            </w:tcBorders>
          </w:tcPr>
          <w:p w:rsidR="00EE7E04" w:rsidRDefault="00EE7E04">
            <w:pPr>
              <w:snapToGrid w:val="0"/>
              <w:jc w:val="both"/>
              <w:rPr>
                <w:rFonts w:ascii="Marianne" w:hAnsi="Marianne" w:cs="Arial"/>
              </w:rPr>
            </w:pPr>
          </w:p>
        </w:tc>
        <w:tc>
          <w:tcPr>
            <w:tcW w:w="4678" w:type="dxa"/>
            <w:tcBorders>
              <w:left w:val="single" w:sz="4" w:space="0" w:color="000000"/>
              <w:right w:val="single" w:sz="4" w:space="0" w:color="000000"/>
            </w:tcBorders>
          </w:tcPr>
          <w:p w:rsidR="00EE7E04" w:rsidRDefault="00EE7E04">
            <w:pPr>
              <w:snapToGrid w:val="0"/>
              <w:jc w:val="both"/>
              <w:rPr>
                <w:rFonts w:ascii="Marianne" w:hAnsi="Marianne" w:cs="Arial"/>
              </w:rPr>
            </w:pPr>
          </w:p>
        </w:tc>
      </w:tr>
      <w:tr w:rsidR="00000000">
        <w:trPr>
          <w:trHeight w:val="1021"/>
        </w:trPr>
        <w:tc>
          <w:tcPr>
            <w:tcW w:w="832" w:type="dxa"/>
            <w:tcBorders>
              <w:left w:val="single" w:sz="4" w:space="0" w:color="000000"/>
              <w:bottom w:val="single" w:sz="4" w:space="0" w:color="000000"/>
            </w:tcBorders>
            <w:shd w:val="clear" w:color="auto" w:fill="B4C6E7"/>
          </w:tcPr>
          <w:p w:rsidR="00EE7E04" w:rsidRDefault="00EE7E04">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EE7E04" w:rsidRDefault="00EE7E04">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EE7E04" w:rsidRDefault="00EE7E04">
            <w:pPr>
              <w:snapToGrid w:val="0"/>
              <w:jc w:val="both"/>
              <w:rPr>
                <w:rFonts w:ascii="Marianne" w:hAnsi="Marianne" w:cs="Arial"/>
              </w:rPr>
            </w:pPr>
          </w:p>
        </w:tc>
      </w:tr>
    </w:tbl>
    <w:p w:rsidR="00EE7E04" w:rsidRDefault="00EE7E04">
      <w:pPr>
        <w:pStyle w:val="En-tte"/>
        <w:tabs>
          <w:tab w:val="clear" w:pos="4536"/>
          <w:tab w:val="clear" w:pos="9072"/>
          <w:tab w:val="left" w:pos="864"/>
        </w:tabs>
        <w:rPr>
          <w:rFonts w:ascii="Marianne" w:hAnsi="Marianne" w:cs="Arial"/>
          <w:sz w:val="18"/>
          <w:szCs w:val="18"/>
        </w:rPr>
      </w:pPr>
    </w:p>
    <w:p w:rsidR="00EE7E04" w:rsidRDefault="00EE7E04">
      <w:pPr>
        <w:pStyle w:val="En-tte"/>
        <w:tabs>
          <w:tab w:val="clear" w:pos="4536"/>
          <w:tab w:val="clear" w:pos="9072"/>
          <w:tab w:val="left" w:pos="864"/>
        </w:tabs>
        <w:rPr>
          <w:rFonts w:ascii="Marianne" w:hAnsi="Marianne" w:cs="Arial"/>
          <w:sz w:val="18"/>
          <w:szCs w:val="18"/>
        </w:rPr>
      </w:pPr>
    </w:p>
    <w:p w:rsidR="00EE7E04" w:rsidRDefault="00EE7E04">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00">
        <w:trPr>
          <w:trHeight w:val="407"/>
        </w:trPr>
        <w:tc>
          <w:tcPr>
            <w:tcW w:w="9852" w:type="dxa"/>
            <w:shd w:val="clear" w:color="auto" w:fill="465F9D"/>
          </w:tcPr>
          <w:p w:rsidR="00EE7E04" w:rsidRDefault="00EE7E04">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w:t>
            </w:r>
            <w:r>
              <w:rPr>
                <w:rFonts w:ascii="Marianne" w:hAnsi="Marianne" w:cs="Arial"/>
                <w:b/>
                <w:bCs/>
                <w:color w:val="FFFFFF"/>
                <w:sz w:val="22"/>
                <w:szCs w:val="22"/>
              </w:rPr>
              <w:t>nements spécifiques aux marchés publics de défense ou de sécurité</w:t>
            </w:r>
          </w:p>
        </w:tc>
      </w:tr>
    </w:tbl>
    <w:p w:rsidR="00EE7E04" w:rsidRDefault="00EE7E04">
      <w:pPr>
        <w:tabs>
          <w:tab w:val="left" w:pos="426"/>
        </w:tabs>
        <w:jc w:val="both"/>
        <w:rPr>
          <w:rFonts w:ascii="Marianne" w:hAnsi="Marianne" w:cs="Arial"/>
          <w:spacing w:val="-10"/>
        </w:rPr>
      </w:pPr>
    </w:p>
    <w:p w:rsidR="00EE7E04" w:rsidRDefault="00EE7E04">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EE7E04" w:rsidRDefault="00EE7E04">
      <w:pPr>
        <w:tabs>
          <w:tab w:val="left" w:pos="426"/>
        </w:tabs>
        <w:jc w:val="both"/>
        <w:rPr>
          <w:rFonts w:ascii="Marianne" w:hAnsi="Marianne" w:cs="Arial"/>
          <w:spacing w:val="-10"/>
        </w:rPr>
      </w:pPr>
    </w:p>
    <w:p w:rsidR="00EE7E04" w:rsidRDefault="00EE7E04">
      <w:pPr>
        <w:tabs>
          <w:tab w:val="left" w:pos="426"/>
        </w:tabs>
        <w:jc w:val="both"/>
        <w:rPr>
          <w:rFonts w:ascii="Marianne" w:hAnsi="Marianne" w:cs="Arial"/>
          <w:spacing w:val="-10"/>
        </w:rPr>
      </w:pPr>
    </w:p>
    <w:p w:rsidR="00EE7E04" w:rsidRDefault="00EE7E04">
      <w:pPr>
        <w:tabs>
          <w:tab w:val="left" w:pos="426"/>
        </w:tabs>
        <w:jc w:val="both"/>
        <w:rPr>
          <w:rFonts w:ascii="Marianne" w:hAnsi="Marianne" w:cs="Arial"/>
          <w:spacing w:val="-10"/>
        </w:rPr>
      </w:pPr>
    </w:p>
    <w:p w:rsidR="00EE7E04" w:rsidRDefault="00EE7E04">
      <w:pPr>
        <w:tabs>
          <w:tab w:val="left" w:pos="426"/>
        </w:tabs>
        <w:jc w:val="both"/>
        <w:rPr>
          <w:rFonts w:ascii="Marianne" w:hAnsi="Marianne" w:cs="Arial"/>
          <w:spacing w:val="-10"/>
        </w:rPr>
      </w:pPr>
    </w:p>
    <w:p w:rsidR="00EE7E04" w:rsidRDefault="00EE7E04">
      <w:pPr>
        <w:tabs>
          <w:tab w:val="left" w:pos="426"/>
        </w:tabs>
        <w:jc w:val="both"/>
        <w:rPr>
          <w:rFonts w:ascii="Marianne" w:hAnsi="Marianne" w:cs="Arial"/>
          <w:spacing w:val="-10"/>
        </w:rPr>
      </w:pPr>
    </w:p>
    <w:p w:rsidR="00EE7E04" w:rsidRDefault="00EE7E04">
      <w:pPr>
        <w:tabs>
          <w:tab w:val="left" w:pos="426"/>
        </w:tabs>
        <w:jc w:val="both"/>
        <w:rPr>
          <w:rFonts w:ascii="Marianne" w:hAnsi="Marianne" w:cs="Arial"/>
          <w:spacing w:val="-10"/>
        </w:rPr>
      </w:pPr>
    </w:p>
    <w:p w:rsidR="00EE7E04" w:rsidRDefault="00EE7E04">
      <w:pPr>
        <w:tabs>
          <w:tab w:val="left" w:pos="426"/>
        </w:tabs>
        <w:jc w:val="both"/>
        <w:rPr>
          <w:rFonts w:ascii="Marianne" w:hAnsi="Marianne" w:cs="Arial"/>
          <w:spacing w:val="-10"/>
        </w:rPr>
      </w:pPr>
    </w:p>
    <w:p w:rsidR="00EE7E04" w:rsidRDefault="00EE7E04">
      <w:pPr>
        <w:tabs>
          <w:tab w:val="left" w:pos="426"/>
        </w:tabs>
        <w:jc w:val="both"/>
        <w:rPr>
          <w:rFonts w:ascii="Marianne" w:hAnsi="Marianne" w:cs="Arial"/>
          <w:spacing w:val="-10"/>
        </w:rPr>
      </w:pPr>
    </w:p>
    <w:p w:rsidR="00EE7E04" w:rsidRDefault="00EE7E04">
      <w:pPr>
        <w:tabs>
          <w:tab w:val="left" w:pos="426"/>
        </w:tabs>
        <w:jc w:val="both"/>
        <w:rPr>
          <w:rFonts w:ascii="Marianne" w:hAnsi="Marianne" w:cs="Arial"/>
          <w:spacing w:val="-10"/>
        </w:rPr>
      </w:pPr>
    </w:p>
    <w:p w:rsidR="00EE7E04" w:rsidRDefault="00EE7E04">
      <w:pPr>
        <w:tabs>
          <w:tab w:val="left" w:pos="426"/>
        </w:tabs>
        <w:jc w:val="both"/>
        <w:rPr>
          <w:rFonts w:ascii="Marianne" w:hAnsi="Marianne" w:cs="Arial"/>
          <w:spacing w:val="-10"/>
        </w:rPr>
      </w:pPr>
    </w:p>
    <w:p w:rsidR="00EE7E04" w:rsidRDefault="00EE7E04">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EE7E04" w:rsidRDefault="00EE7E04">
      <w:pPr>
        <w:tabs>
          <w:tab w:val="left" w:pos="426"/>
        </w:tabs>
        <w:jc w:val="both"/>
        <w:rPr>
          <w:rFonts w:ascii="Marianne" w:hAnsi="Marianne" w:cs="Arial"/>
          <w:spacing w:val="-10"/>
          <w:sz w:val="22"/>
          <w:szCs w:val="22"/>
        </w:rPr>
      </w:pPr>
    </w:p>
    <w:p w:rsidR="00EE7E04" w:rsidRDefault="00EE7E04">
      <w:pPr>
        <w:tabs>
          <w:tab w:val="left" w:pos="426"/>
        </w:tabs>
        <w:jc w:val="both"/>
        <w:rPr>
          <w:rFonts w:ascii="Marianne" w:hAnsi="Marianne" w:cs="Arial"/>
          <w:spacing w:val="-10"/>
          <w:sz w:val="22"/>
          <w:szCs w:val="22"/>
        </w:rPr>
      </w:pPr>
    </w:p>
    <w:p w:rsidR="00EE7E04" w:rsidRDefault="00EE7E04">
      <w:pPr>
        <w:tabs>
          <w:tab w:val="left" w:pos="426"/>
        </w:tabs>
        <w:jc w:val="both"/>
        <w:rPr>
          <w:rFonts w:ascii="Marianne" w:hAnsi="Marianne" w:cs="Arial"/>
          <w:spacing w:val="-10"/>
          <w:sz w:val="22"/>
          <w:szCs w:val="22"/>
        </w:rPr>
      </w:pPr>
    </w:p>
    <w:p w:rsidR="00EE7E04" w:rsidRDefault="00EE7E04">
      <w:pPr>
        <w:tabs>
          <w:tab w:val="left" w:pos="426"/>
        </w:tabs>
        <w:jc w:val="both"/>
        <w:rPr>
          <w:rFonts w:ascii="Marianne" w:hAnsi="Marianne" w:cs="Arial"/>
          <w:spacing w:val="-10"/>
          <w:sz w:val="22"/>
          <w:szCs w:val="22"/>
        </w:rPr>
      </w:pPr>
    </w:p>
    <w:p w:rsidR="00EE7E04" w:rsidRDefault="00EE7E04">
      <w:pPr>
        <w:tabs>
          <w:tab w:val="left" w:pos="426"/>
        </w:tabs>
        <w:jc w:val="both"/>
        <w:rPr>
          <w:rFonts w:ascii="Marianne" w:hAnsi="Marianne" w:cs="Arial"/>
          <w:spacing w:val="-10"/>
          <w:sz w:val="22"/>
          <w:szCs w:val="22"/>
        </w:rPr>
      </w:pPr>
    </w:p>
    <w:p w:rsidR="00EE7E04" w:rsidRDefault="00EE7E04">
      <w:pPr>
        <w:tabs>
          <w:tab w:val="left" w:pos="426"/>
        </w:tabs>
        <w:jc w:val="both"/>
        <w:rPr>
          <w:rFonts w:ascii="Marianne" w:hAnsi="Marianne" w:cs="Arial"/>
          <w:spacing w:val="-10"/>
          <w:sz w:val="22"/>
          <w:szCs w:val="22"/>
        </w:rPr>
      </w:pPr>
    </w:p>
    <w:p w:rsidR="00EE7E04" w:rsidRDefault="00EE7E04">
      <w:pPr>
        <w:tabs>
          <w:tab w:val="left" w:pos="426"/>
        </w:tabs>
        <w:jc w:val="both"/>
        <w:rPr>
          <w:rFonts w:ascii="Marianne" w:hAnsi="Marianne" w:cs="Arial"/>
          <w:spacing w:val="-10"/>
          <w:sz w:val="22"/>
          <w:szCs w:val="22"/>
        </w:rPr>
      </w:pPr>
    </w:p>
    <w:p w:rsidR="00EE7E04" w:rsidRDefault="00EE7E04">
      <w:pPr>
        <w:tabs>
          <w:tab w:val="left" w:pos="426"/>
        </w:tabs>
        <w:jc w:val="both"/>
        <w:rPr>
          <w:rFonts w:ascii="Marianne" w:hAnsi="Marianne" w:cs="Arial"/>
          <w:spacing w:val="-10"/>
          <w:sz w:val="22"/>
          <w:szCs w:val="22"/>
        </w:rPr>
      </w:pPr>
    </w:p>
    <w:p w:rsidR="00EE7E04" w:rsidRDefault="00EE7E04">
      <w:pPr>
        <w:tabs>
          <w:tab w:val="left" w:pos="426"/>
        </w:tabs>
        <w:jc w:val="both"/>
        <w:rPr>
          <w:rFonts w:ascii="Marianne" w:hAnsi="Marianne" w:cs="Arial"/>
          <w:spacing w:val="-10"/>
          <w:sz w:val="22"/>
          <w:szCs w:val="22"/>
        </w:rPr>
      </w:pPr>
    </w:p>
    <w:p w:rsidR="00EE7E04" w:rsidRDefault="00EE7E04">
      <w:pPr>
        <w:tabs>
          <w:tab w:val="left" w:pos="426"/>
        </w:tabs>
        <w:jc w:val="both"/>
        <w:rPr>
          <w:rFonts w:ascii="Marianne" w:hAnsi="Marianne" w:cs="Arial"/>
          <w:spacing w:val="-10"/>
          <w:sz w:val="22"/>
          <w:szCs w:val="22"/>
        </w:rPr>
      </w:pPr>
    </w:p>
    <w:p w:rsidR="00EE7E04" w:rsidRDefault="00EE7E04">
      <w:pPr>
        <w:tabs>
          <w:tab w:val="left" w:pos="426"/>
        </w:tabs>
        <w:jc w:val="both"/>
        <w:rPr>
          <w:rFonts w:ascii="Marianne" w:hAnsi="Marianne" w:cs="Arial"/>
          <w:spacing w:val="-10"/>
          <w:sz w:val="22"/>
          <w:szCs w:val="22"/>
        </w:rPr>
      </w:pPr>
    </w:p>
    <w:p w:rsidR="00EE7E04" w:rsidRDefault="00EE7E04">
      <w:pPr>
        <w:tabs>
          <w:tab w:val="left" w:pos="426"/>
        </w:tabs>
        <w:jc w:val="both"/>
        <w:rPr>
          <w:rFonts w:ascii="Marianne" w:hAnsi="Marianne" w:cs="Arial"/>
          <w:spacing w:val="-10"/>
          <w:sz w:val="22"/>
          <w:szCs w:val="22"/>
        </w:rPr>
      </w:pPr>
    </w:p>
    <w:p w:rsidR="00EE7E04" w:rsidRDefault="00EE7E04">
      <w:pPr>
        <w:tabs>
          <w:tab w:val="left" w:pos="426"/>
        </w:tabs>
        <w:jc w:val="both"/>
        <w:rPr>
          <w:rFonts w:ascii="Marianne" w:hAnsi="Marianne" w:cs="Arial"/>
          <w:spacing w:val="-10"/>
          <w:sz w:val="22"/>
          <w:szCs w:val="22"/>
        </w:rPr>
      </w:pPr>
    </w:p>
    <w:p w:rsidR="00EE7E04" w:rsidRDefault="00EE7E04">
      <w:pPr>
        <w:tabs>
          <w:tab w:val="left" w:pos="426"/>
        </w:tabs>
        <w:jc w:val="both"/>
        <w:rPr>
          <w:rFonts w:ascii="Marianne" w:hAnsi="Marianne" w:cs="Arial"/>
          <w:spacing w:val="-10"/>
          <w:sz w:val="22"/>
          <w:szCs w:val="22"/>
        </w:rPr>
      </w:pPr>
    </w:p>
    <w:p w:rsidR="00EE7E04" w:rsidRDefault="00EE7E04">
      <w:pPr>
        <w:tabs>
          <w:tab w:val="left" w:pos="426"/>
        </w:tabs>
        <w:jc w:val="both"/>
        <w:rPr>
          <w:rFonts w:ascii="Marianne" w:hAnsi="Marianne" w:cs="Arial"/>
          <w:spacing w:val="-10"/>
          <w:sz w:val="22"/>
          <w:szCs w:val="22"/>
        </w:rPr>
      </w:pPr>
    </w:p>
    <w:p w:rsidR="00EE7E04" w:rsidRDefault="00EE7E04">
      <w:pPr>
        <w:tabs>
          <w:tab w:val="left" w:pos="426"/>
        </w:tabs>
        <w:jc w:val="both"/>
        <w:rPr>
          <w:rFonts w:ascii="Marianne" w:hAnsi="Marianne" w:cs="Arial"/>
          <w:spacing w:val="-10"/>
          <w:sz w:val="22"/>
          <w:szCs w:val="22"/>
        </w:rPr>
      </w:pPr>
    </w:p>
    <w:p w:rsidR="00EE7E04" w:rsidRDefault="00EE7E04">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EE7E04">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E7E04" w:rsidRDefault="00EE7E04">
      <w:r>
        <w:separator/>
      </w:r>
    </w:p>
  </w:endnote>
  <w:endnote w:type="continuationSeparator" w:id="0">
    <w:p w:rsidR="00EE7E04" w:rsidRDefault="00EE7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00000">
      <w:trPr>
        <w:tblHeader/>
      </w:trPr>
      <w:tc>
        <w:tcPr>
          <w:tcW w:w="3513" w:type="dxa"/>
          <w:shd w:val="clear" w:color="auto" w:fill="66CCFF"/>
        </w:tcPr>
        <w:p w:rsidR="00EE7E04" w:rsidRDefault="00EE7E04">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rsidR="00EE7E04" w:rsidRDefault="00EE7E04">
          <w:pPr>
            <w:shd w:val="clear" w:color="auto" w:fill="66CCFF"/>
            <w:snapToGrid w:val="0"/>
            <w:jc w:val="center"/>
            <w:rPr>
              <w:rFonts w:ascii="Marianne" w:hAnsi="Marianne" w:cs="Arial"/>
              <w:b/>
              <w:bCs/>
            </w:rPr>
          </w:pPr>
          <w:r>
            <w:rPr>
              <w:rFonts w:ascii="Marianne" w:hAnsi="Marianne" w:cs="Arial"/>
              <w:b/>
              <w:i/>
              <w:iCs/>
            </w:rPr>
            <w:t>n° 2026-22 — Maintenance des systèmes électroniques de sûreté</w:t>
          </w:r>
        </w:p>
      </w:tc>
      <w:tc>
        <w:tcPr>
          <w:tcW w:w="900" w:type="dxa"/>
          <w:shd w:val="clear" w:color="auto" w:fill="66CCFF"/>
        </w:tcPr>
        <w:p w:rsidR="00EE7E04" w:rsidRDefault="00EE7E04">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EE7E04" w:rsidRDefault="00EE7E04">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rsidR="00EE7E04" w:rsidRDefault="00EE7E04">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EE7E04" w:rsidRDefault="00EE7E04">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rsidR="00EE7E04" w:rsidRDefault="00EE7E04">
    <w:pPr>
      <w:pStyle w:val="Pieddepage"/>
      <w:jc w:val="left"/>
      <w:rPr>
        <w:rFonts w:ascii="Arial" w:hAnsi="Arial" w:cs="Arial"/>
        <w:sz w:val="16"/>
        <w:szCs w:val="16"/>
      </w:rPr>
    </w:pPr>
    <w:r>
      <w:rPr>
        <w:i/>
        <w:sz w:val="16"/>
      </w:rPr>
      <w:t>Consultation n° 2026-22 — Maintenance des systèmes électroniques de sûreté — CHU d'Orléans</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left"/>
    </w:pPr>
    <w:r>
      <w:rPr>
        <w:i/>
        <w:sz w:val="16"/>
      </w:rPr>
      <w:t>Consultation n° 2026-22 — Maintenance des systèmes électroniques de sûreté — CHU d'Orléans</w:t>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left"/>
    </w:pPr>
    <w:r>
      <w:rPr>
        <w:i/>
        <w:sz w:val="16"/>
      </w:rPr>
      <w:t>Consultation n° 2026-22 — Maintenance des systèmes électroniques de sûreté — CHU d'Orléans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E7E04" w:rsidRDefault="00EE7E04">
      <w:r>
        <w:separator/>
      </w:r>
    </w:p>
  </w:footnote>
  <w:footnote w:type="continuationSeparator" w:id="0">
    <w:p w:rsidR="00EE7E04" w:rsidRDefault="00EE7E04">
      <w:r>
        <w:continuationSeparator/>
      </w:r>
    </w:p>
  </w:footnote>
  <w:footnote w:id="1">
    <w:p w:rsidR="00EE7E04" w:rsidRDefault="00EE7E04">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EE7E04" w:rsidRDefault="00EE7E04">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EE7E04" w:rsidRDefault="00EE7E04">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EE7E04" w:rsidRDefault="00EE7E04">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664670130">
    <w:abstractNumId w:val="0"/>
  </w:num>
  <w:num w:numId="2" w16cid:durableId="1241136482">
    <w:abstractNumId w:val="1"/>
  </w:num>
  <w:num w:numId="3" w16cid:durableId="302194238">
    <w:abstractNumId w:val="2"/>
  </w:num>
  <w:num w:numId="4" w16cid:durableId="1929264878">
    <w:abstractNumId w:val="0"/>
  </w:num>
  <w:num w:numId="5" w16cid:durableId="1651205254">
    <w:abstractNumId w:val="3"/>
  </w:num>
  <w:num w:numId="6" w16cid:durableId="795946937">
    <w:abstractNumId w:val="5"/>
  </w:num>
  <w:num w:numId="7" w16cid:durableId="316884113">
    <w:abstractNumId w:val="9"/>
  </w:num>
  <w:num w:numId="8" w16cid:durableId="648511432">
    <w:abstractNumId w:val="7"/>
  </w:num>
  <w:num w:numId="9" w16cid:durableId="1976258308">
    <w:abstractNumId w:val="6"/>
    <w:lvlOverride w:ilvl="0"/>
    <w:lvlOverride w:ilvl="1"/>
    <w:lvlOverride w:ilvl="2"/>
    <w:lvlOverride w:ilvl="3"/>
    <w:lvlOverride w:ilvl="4"/>
    <w:lvlOverride w:ilvl="5"/>
    <w:lvlOverride w:ilvl="6"/>
    <w:lvlOverride w:ilvl="7"/>
    <w:lvlOverride w:ilvl="8"/>
  </w:num>
  <w:num w:numId="10" w16cid:durableId="287007488">
    <w:abstractNumId w:val="3"/>
    <w:lvlOverride w:ilvl="0"/>
    <w:lvlOverride w:ilvl="1"/>
    <w:lvlOverride w:ilvl="2"/>
    <w:lvlOverride w:ilvl="3"/>
    <w:lvlOverride w:ilvl="4"/>
    <w:lvlOverride w:ilvl="5"/>
    <w:lvlOverride w:ilvl="6"/>
    <w:lvlOverride w:ilvl="7"/>
    <w:lvlOverride w:ilvl="8"/>
  </w:num>
  <w:num w:numId="11" w16cid:durableId="1320574841">
    <w:abstractNumId w:val="4"/>
  </w:num>
  <w:num w:numId="12" w16cid:durableId="17612881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1BCD"/>
    <w:rsid w:val="00AD1BCD"/>
    <w:rsid w:val="00EE7E04"/>
    <w:rsid w:val="00EF62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oNotEmbedSmartTags/>
  <w:decimalSymbol w:val=","/>
  <w:listSeparator w:val=";"/>
  <w15:chartTrackingRefBased/>
  <w15:docId w15:val="{DF3D3CC1-F410-4D92-8CB3-7682BCE33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4" Type="http://schemas.openxmlformats.org/officeDocument/2006/relationships/footer" Target="footer2.xml"/><Relationship Id="rId45"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3694</Words>
  <Characters>19878</Characters>
  <Application>Microsoft Office Word</Application>
  <DocSecurity>0</DocSecurity>
  <Lines>567</Lines>
  <Paragraphs>501</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23071</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PILOSEL Joel</cp:lastModifiedBy>
  <cp:revision>2</cp:revision>
  <cp:lastPrinted>2023-09-26T08:15:00Z</cp:lastPrinted>
  <dcterms:created xsi:type="dcterms:W3CDTF">2026-03-26T09:49:00Z</dcterms:created>
  <dcterms:modified xsi:type="dcterms:W3CDTF">2026-03-26T09:49:00Z</dcterms:modified>
</cp:coreProperties>
</file>