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BE73F" w14:textId="77777777" w:rsidR="001E50DD" w:rsidRDefault="00203DC0" w:rsidP="00214BFC">
      <w:pPr>
        <w:pStyle w:val="sommaire1"/>
        <w:jc w:val="center"/>
        <w:rPr>
          <w:b/>
          <w:bCs/>
        </w:rPr>
      </w:pPr>
      <w:r>
        <w:rPr>
          <w:b/>
          <w:bCs/>
        </w:rPr>
        <w:t xml:space="preserve">       </w:t>
      </w:r>
      <w:r w:rsidR="000A7793">
        <w:rPr>
          <w:b/>
          <w:bCs/>
        </w:rPr>
        <w:t xml:space="preserve">                                       </w:t>
      </w:r>
    </w:p>
    <w:p w14:paraId="2BC33B6C" w14:textId="77777777" w:rsidR="00C322B7" w:rsidRDefault="00C322B7" w:rsidP="00C322B7">
      <w:pPr>
        <w:pStyle w:val="sommaire1"/>
        <w:jc w:val="center"/>
        <w:rPr>
          <w:b/>
          <w:bCs/>
        </w:rPr>
      </w:pPr>
    </w:p>
    <w:p w14:paraId="7BCB6869" w14:textId="77777777" w:rsidR="00C322B7" w:rsidRDefault="00C322B7" w:rsidP="00C322B7">
      <w:pPr>
        <w:pStyle w:val="sommaire1"/>
        <w:jc w:val="center"/>
        <w:rPr>
          <w:b/>
          <w:bCs/>
        </w:rPr>
      </w:pPr>
    </w:p>
    <w:p w14:paraId="45717D9A" w14:textId="77777777" w:rsidR="00C322B7" w:rsidRDefault="00C322B7" w:rsidP="00C322B7">
      <w:pPr>
        <w:pStyle w:val="sommaire1"/>
        <w:jc w:val="center"/>
        <w:rPr>
          <w:b/>
          <w:bCs/>
        </w:rPr>
      </w:pPr>
    </w:p>
    <w:p w14:paraId="2DEC67B8" w14:textId="77777777" w:rsidR="00C322B7" w:rsidRPr="00C322B7" w:rsidRDefault="00C322B7" w:rsidP="00C322B7">
      <w:pPr>
        <w:pStyle w:val="sommaire1"/>
        <w:jc w:val="center"/>
        <w:rPr>
          <w:b/>
          <w:bCs/>
          <w:color w:val="00B050"/>
          <w:sz w:val="36"/>
        </w:rPr>
      </w:pPr>
    </w:p>
    <w:p w14:paraId="7432C529" w14:textId="4D337105" w:rsidR="00BD6416" w:rsidRDefault="00BD6416" w:rsidP="00C322B7">
      <w:pPr>
        <w:pStyle w:val="sommaire1"/>
        <w:jc w:val="center"/>
        <w:rPr>
          <w:rFonts w:ascii="Calibri" w:hAnsi="Calibri" w:cs="Calibri"/>
          <w:b/>
          <w:bCs/>
          <w:color w:val="00B050"/>
          <w:sz w:val="48"/>
          <w:szCs w:val="44"/>
        </w:rPr>
      </w:pPr>
      <w:r w:rsidRPr="00BD6416">
        <w:rPr>
          <w:rFonts w:ascii="Calibri" w:hAnsi="Calibri" w:cs="Calibri"/>
          <w:b/>
          <w:bCs/>
          <w:color w:val="00B050"/>
          <w:sz w:val="48"/>
          <w:szCs w:val="44"/>
        </w:rPr>
        <w:t xml:space="preserve">ANNEXE </w:t>
      </w:r>
      <w:r w:rsidR="00184CD0">
        <w:rPr>
          <w:rFonts w:ascii="Calibri" w:hAnsi="Calibri" w:cs="Calibri"/>
          <w:b/>
          <w:bCs/>
          <w:color w:val="00B050"/>
          <w:sz w:val="48"/>
          <w:szCs w:val="44"/>
        </w:rPr>
        <w:t>2</w:t>
      </w:r>
    </w:p>
    <w:p w14:paraId="635BA8C6" w14:textId="10A06441" w:rsidR="00BD6416" w:rsidRPr="00BD6416" w:rsidRDefault="00BD6416" w:rsidP="00C322B7">
      <w:pPr>
        <w:pStyle w:val="sommaire1"/>
        <w:jc w:val="center"/>
        <w:rPr>
          <w:rFonts w:ascii="Calibri" w:hAnsi="Calibri" w:cs="Calibri"/>
          <w:b/>
          <w:bCs/>
          <w:color w:val="00B050"/>
          <w:sz w:val="48"/>
          <w:szCs w:val="44"/>
        </w:rPr>
      </w:pPr>
      <w:r w:rsidRPr="00BD6416">
        <w:rPr>
          <w:rFonts w:ascii="Calibri" w:hAnsi="Calibri" w:cs="Calibri"/>
          <w:b/>
          <w:bCs/>
          <w:color w:val="00B050"/>
          <w:sz w:val="48"/>
          <w:szCs w:val="44"/>
        </w:rPr>
        <w:t>AU REGLEMENT DE CONSULTATION</w:t>
      </w:r>
    </w:p>
    <w:p w14:paraId="4E693D1F" w14:textId="365AB8E3" w:rsidR="00BD6416" w:rsidRDefault="00BD6416" w:rsidP="00C322B7">
      <w:pPr>
        <w:pStyle w:val="sommaire1"/>
        <w:jc w:val="center"/>
        <w:rPr>
          <w:rFonts w:ascii="Calibri" w:hAnsi="Calibri" w:cs="Calibri"/>
          <w:b/>
          <w:bCs/>
          <w:color w:val="00B050"/>
          <w:sz w:val="48"/>
          <w:szCs w:val="44"/>
        </w:rPr>
      </w:pPr>
    </w:p>
    <w:p w14:paraId="617B0187" w14:textId="77777777" w:rsidR="00BD6416" w:rsidRDefault="00BD6416" w:rsidP="00C322B7">
      <w:pPr>
        <w:pStyle w:val="sommaire1"/>
        <w:jc w:val="center"/>
        <w:rPr>
          <w:rFonts w:ascii="Calibri" w:hAnsi="Calibri" w:cs="Calibri"/>
          <w:b/>
          <w:bCs/>
          <w:color w:val="00B050"/>
          <w:sz w:val="48"/>
          <w:szCs w:val="44"/>
        </w:rPr>
      </w:pPr>
      <w:r w:rsidRPr="00BD6416">
        <w:rPr>
          <w:rFonts w:ascii="Calibri" w:hAnsi="Calibri" w:cs="Calibri"/>
          <w:b/>
          <w:bCs/>
          <w:color w:val="00B050"/>
          <w:sz w:val="48"/>
          <w:szCs w:val="44"/>
        </w:rPr>
        <w:t>CADRE DE REPONSE</w:t>
      </w:r>
    </w:p>
    <w:p w14:paraId="6153D176" w14:textId="5C2062CC" w:rsidR="00C322B7" w:rsidRPr="00BD6416" w:rsidRDefault="00BD6416" w:rsidP="00C322B7">
      <w:pPr>
        <w:pStyle w:val="sommaire1"/>
        <w:jc w:val="center"/>
        <w:rPr>
          <w:rFonts w:ascii="Calibri" w:hAnsi="Calibri" w:cs="Calibri"/>
          <w:b/>
          <w:bCs/>
          <w:sz w:val="44"/>
          <w:szCs w:val="44"/>
        </w:rPr>
      </w:pPr>
      <w:r w:rsidRPr="00BD6416">
        <w:rPr>
          <w:rFonts w:ascii="Calibri" w:hAnsi="Calibri" w:cs="Calibri"/>
          <w:b/>
          <w:bCs/>
          <w:color w:val="00B050"/>
          <w:sz w:val="48"/>
          <w:szCs w:val="44"/>
        </w:rPr>
        <w:t xml:space="preserve">POUR LA PHASE CANDIDATURE </w:t>
      </w:r>
    </w:p>
    <w:p w14:paraId="679790FA" w14:textId="77777777" w:rsidR="00C322B7" w:rsidRPr="00AC01F7" w:rsidRDefault="00C322B7" w:rsidP="00C322B7">
      <w:pPr>
        <w:pStyle w:val="sommaire1"/>
        <w:jc w:val="center"/>
        <w:rPr>
          <w:rFonts w:ascii="Calibri" w:hAnsi="Calibri" w:cs="Calibri"/>
          <w:b/>
          <w:bCs/>
          <w:sz w:val="28"/>
          <w:szCs w:val="28"/>
        </w:rPr>
      </w:pPr>
    </w:p>
    <w:p w14:paraId="3CA1C35A" w14:textId="1447D0BB" w:rsidR="00C322B7" w:rsidRPr="00AC01F7" w:rsidRDefault="00C322B7" w:rsidP="0008425F">
      <w:pPr>
        <w:pStyle w:val="sommaire"/>
        <w:rPr>
          <w:rFonts w:eastAsia="Arial Unicode MS"/>
          <w:bdr w:val="nil"/>
          <w:lang w:eastAsia="en-US"/>
        </w:rPr>
      </w:pPr>
      <w:r w:rsidRPr="009E0031">
        <w:rPr>
          <w:rFonts w:eastAsia="Arial Unicode MS"/>
          <w:bdr w:val="nil"/>
          <w:lang w:eastAsia="en-US"/>
        </w:rPr>
        <w:t>N°202</w:t>
      </w:r>
      <w:r w:rsidR="00184CD0" w:rsidRPr="009E0031">
        <w:rPr>
          <w:rFonts w:eastAsia="Arial Unicode MS"/>
          <w:bdr w:val="nil"/>
          <w:lang w:eastAsia="en-US"/>
        </w:rPr>
        <w:t>6</w:t>
      </w:r>
      <w:r w:rsidRPr="009E0031">
        <w:rPr>
          <w:rFonts w:eastAsia="Arial Unicode MS"/>
          <w:bdr w:val="nil"/>
          <w:lang w:eastAsia="en-US"/>
        </w:rPr>
        <w:t>-MQB-0</w:t>
      </w:r>
      <w:r w:rsidR="00184CD0" w:rsidRPr="009E0031">
        <w:rPr>
          <w:rFonts w:eastAsia="Arial Unicode MS"/>
          <w:bdr w:val="nil"/>
          <w:lang w:eastAsia="en-US"/>
        </w:rPr>
        <w:t>0476</w:t>
      </w:r>
      <w:r w:rsidRPr="009E0031">
        <w:rPr>
          <w:rFonts w:eastAsia="Arial Unicode MS"/>
          <w:bdr w:val="nil"/>
          <w:lang w:eastAsia="en-US"/>
        </w:rPr>
        <w:t>-</w:t>
      </w:r>
      <w:r w:rsidR="00184CD0" w:rsidRPr="009E0031">
        <w:rPr>
          <w:rFonts w:eastAsia="Arial Unicode MS"/>
          <w:bdr w:val="nil"/>
          <w:lang w:eastAsia="en-US"/>
        </w:rPr>
        <w:t>AC</w:t>
      </w:r>
      <w:r w:rsidRPr="009E0031">
        <w:rPr>
          <w:rFonts w:eastAsia="Arial Unicode MS"/>
          <w:bdr w:val="nil"/>
          <w:lang w:eastAsia="en-US"/>
        </w:rPr>
        <w:t>-00-00</w:t>
      </w:r>
    </w:p>
    <w:p w14:paraId="24D02931" w14:textId="77777777" w:rsidR="00C322B7" w:rsidRPr="00AC01F7" w:rsidRDefault="00C322B7" w:rsidP="0008425F">
      <w:pPr>
        <w:pStyle w:val="sommaire"/>
        <w:rPr>
          <w:rFonts w:eastAsia="Arial Unicode MS"/>
          <w:bdr w:val="nil"/>
          <w:lang w:eastAsia="en-US"/>
        </w:rPr>
      </w:pPr>
    </w:p>
    <w:p w14:paraId="60C8F9F1" w14:textId="77777777" w:rsidR="00C322B7" w:rsidRPr="00AC01F7" w:rsidRDefault="00C322B7" w:rsidP="0008425F">
      <w:pPr>
        <w:pStyle w:val="sommaire"/>
        <w:rPr>
          <w:rFonts w:eastAsia="Arial Unicode MS"/>
          <w:bdr w:val="nil"/>
          <w:lang w:eastAsia="en-US"/>
        </w:rPr>
      </w:pPr>
    </w:p>
    <w:p w14:paraId="192974C9" w14:textId="364F0C7B" w:rsidR="0034013D" w:rsidRPr="0008425F" w:rsidRDefault="00146D09" w:rsidP="0008425F">
      <w:pPr>
        <w:pStyle w:val="sommaire"/>
      </w:pPr>
      <w:r w:rsidRPr="009E0031">
        <w:t>Annexe</w:t>
      </w:r>
      <w:r w:rsidR="00B56D30" w:rsidRPr="009E0031">
        <w:t xml:space="preserve"> RC candidature</w:t>
      </w:r>
    </w:p>
    <w:p w14:paraId="772916BF" w14:textId="631A56CF" w:rsidR="00146D09" w:rsidRDefault="00146D09" w:rsidP="00E218D8">
      <w:pPr>
        <w:pStyle w:val="normalgras"/>
      </w:pPr>
    </w:p>
    <w:p w14:paraId="77E3381D" w14:textId="77777777" w:rsidR="00BD6416" w:rsidRDefault="00BD6416" w:rsidP="00E218D8">
      <w:pPr>
        <w:pStyle w:val="normalgras"/>
      </w:pPr>
    </w:p>
    <w:p w14:paraId="2DF74C64" w14:textId="77777777" w:rsidR="00BD6416" w:rsidRDefault="00BD6416" w:rsidP="00E218D8">
      <w:pPr>
        <w:pStyle w:val="normalgras"/>
      </w:pPr>
    </w:p>
    <w:p w14:paraId="71692DC0" w14:textId="77777777" w:rsidR="00BD6416" w:rsidRDefault="00BD6416" w:rsidP="00E218D8">
      <w:pPr>
        <w:pStyle w:val="normalgras"/>
      </w:pPr>
    </w:p>
    <w:p w14:paraId="7121829F" w14:textId="77777777" w:rsidR="00BD6416" w:rsidRDefault="00BD6416" w:rsidP="00E218D8">
      <w:pPr>
        <w:pStyle w:val="normalgras"/>
      </w:pPr>
    </w:p>
    <w:p w14:paraId="7AFFE790" w14:textId="77777777" w:rsidR="00BD6416" w:rsidRDefault="00BD6416" w:rsidP="00E218D8">
      <w:pPr>
        <w:pStyle w:val="normalgras"/>
      </w:pPr>
    </w:p>
    <w:p w14:paraId="722E1BFA" w14:textId="77777777" w:rsidR="00BD6416" w:rsidRDefault="00BD6416" w:rsidP="00E218D8">
      <w:pPr>
        <w:pStyle w:val="normalgras"/>
      </w:pPr>
    </w:p>
    <w:p w14:paraId="4C076A57" w14:textId="77777777" w:rsidR="00BD6416" w:rsidRDefault="00BD6416" w:rsidP="00E218D8">
      <w:pPr>
        <w:pStyle w:val="normalgras"/>
      </w:pPr>
    </w:p>
    <w:p w14:paraId="0F64F465" w14:textId="77777777" w:rsidR="00BD6416" w:rsidRDefault="00BD6416" w:rsidP="00E218D8">
      <w:pPr>
        <w:pStyle w:val="normalgras"/>
      </w:pPr>
    </w:p>
    <w:p w14:paraId="424FBECA" w14:textId="77777777" w:rsidR="00BD6416" w:rsidRDefault="00BD6416" w:rsidP="00E218D8">
      <w:pPr>
        <w:pStyle w:val="normalgras"/>
      </w:pPr>
    </w:p>
    <w:p w14:paraId="13F0B9B9" w14:textId="77777777" w:rsidR="00BD6416" w:rsidRDefault="00BD6416" w:rsidP="00E218D8">
      <w:pPr>
        <w:pStyle w:val="normalgras"/>
      </w:pPr>
    </w:p>
    <w:p w14:paraId="64401C88" w14:textId="77777777" w:rsidR="00BD6416" w:rsidRDefault="00BD6416" w:rsidP="00E218D8">
      <w:pPr>
        <w:pStyle w:val="normalgras"/>
      </w:pPr>
    </w:p>
    <w:p w14:paraId="57D5008D" w14:textId="77777777" w:rsidR="00BD6416" w:rsidRDefault="00BD6416" w:rsidP="00E218D8">
      <w:pPr>
        <w:pStyle w:val="normalgras"/>
      </w:pPr>
    </w:p>
    <w:p w14:paraId="3C617E65" w14:textId="77777777" w:rsidR="00BD6416" w:rsidRDefault="00BD6416" w:rsidP="00E218D8">
      <w:pPr>
        <w:pStyle w:val="normalgras"/>
      </w:pPr>
    </w:p>
    <w:p w14:paraId="7E79C1C4" w14:textId="77777777" w:rsidR="00BD6416" w:rsidRDefault="00BD6416" w:rsidP="00E218D8">
      <w:pPr>
        <w:pStyle w:val="normalgras"/>
      </w:pPr>
    </w:p>
    <w:p w14:paraId="40951877" w14:textId="77777777" w:rsidR="00BD6416" w:rsidRDefault="00BD6416" w:rsidP="00E218D8">
      <w:pPr>
        <w:pStyle w:val="normalgras"/>
      </w:pPr>
    </w:p>
    <w:p w14:paraId="0D8E6442" w14:textId="77777777" w:rsidR="00E218D8" w:rsidRDefault="00E218D8" w:rsidP="00925053">
      <w:pPr>
        <w:pStyle w:val="Corpsdetexte2"/>
        <w:rPr>
          <w:rFonts w:asciiTheme="minorHAnsi" w:hAnsiTheme="minorHAnsi" w:cstheme="minorHAnsi"/>
        </w:rPr>
      </w:pPr>
    </w:p>
    <w:p w14:paraId="76617FEB" w14:textId="180832B7" w:rsidR="00925053" w:rsidRPr="00EC2C32" w:rsidRDefault="00925053" w:rsidP="00925053">
      <w:pPr>
        <w:pStyle w:val="Corpsdetexte2"/>
        <w:rPr>
          <w:rFonts w:asciiTheme="minorHAnsi" w:hAnsiTheme="minorHAnsi" w:cstheme="minorHAnsi"/>
          <w:sz w:val="22"/>
          <w:szCs w:val="22"/>
        </w:rPr>
      </w:pPr>
      <w:r w:rsidRPr="00EC2C32">
        <w:rPr>
          <w:rFonts w:asciiTheme="minorHAnsi" w:hAnsiTheme="minorHAnsi" w:cstheme="minorHAnsi"/>
          <w:sz w:val="22"/>
          <w:szCs w:val="22"/>
        </w:rPr>
        <w:t xml:space="preserve">Le présent document constitue un guide pour les candidats afin de répondre au mieux à cette première phase de la procédure. Ils devront notamment respecter le modèle de fiche de référence et compléter le tableau relatif aux certificats de qualification. </w:t>
      </w:r>
    </w:p>
    <w:p w14:paraId="67CA2C6F" w14:textId="77777777" w:rsidR="00925053" w:rsidRPr="00EC2C32" w:rsidRDefault="00925053" w:rsidP="00925053">
      <w:pPr>
        <w:pStyle w:val="Corpsdetexte2"/>
        <w:rPr>
          <w:rFonts w:asciiTheme="minorHAnsi" w:hAnsiTheme="minorHAnsi" w:cstheme="minorHAnsi"/>
          <w:sz w:val="22"/>
          <w:szCs w:val="22"/>
        </w:rPr>
      </w:pPr>
    </w:p>
    <w:p w14:paraId="15755E19" w14:textId="027BB5B7" w:rsidR="00925053" w:rsidRPr="00EC2C32" w:rsidRDefault="00925053" w:rsidP="00925053">
      <w:pPr>
        <w:rPr>
          <w:rFonts w:asciiTheme="minorHAnsi" w:hAnsiTheme="minorHAnsi" w:cstheme="minorHAnsi"/>
          <w:i/>
          <w:iCs/>
          <w:sz w:val="22"/>
          <w:szCs w:val="22"/>
        </w:rPr>
      </w:pPr>
      <w:r w:rsidRPr="00EC2C32">
        <w:rPr>
          <w:rFonts w:asciiTheme="minorHAnsi" w:hAnsiTheme="minorHAnsi" w:cstheme="minorHAnsi"/>
          <w:i/>
          <w:iCs/>
          <w:sz w:val="22"/>
          <w:szCs w:val="22"/>
        </w:rPr>
        <w:t xml:space="preserve">Chacun des éléments demandés sera pris en compte pour l’analyse des candidatures au regard des critères de sélection qui sont définis </w:t>
      </w:r>
      <w:r w:rsidR="009E0031">
        <w:rPr>
          <w:rFonts w:asciiTheme="minorHAnsi" w:hAnsiTheme="minorHAnsi" w:cstheme="minorHAnsi"/>
          <w:i/>
          <w:iCs/>
          <w:sz w:val="22"/>
          <w:szCs w:val="22"/>
        </w:rPr>
        <w:t xml:space="preserve">aux </w:t>
      </w:r>
      <w:r w:rsidRPr="009E0031">
        <w:rPr>
          <w:rFonts w:asciiTheme="minorHAnsi" w:hAnsiTheme="minorHAnsi" w:cstheme="minorHAnsi"/>
          <w:i/>
          <w:iCs/>
          <w:sz w:val="22"/>
          <w:szCs w:val="22"/>
        </w:rPr>
        <w:t>article</w:t>
      </w:r>
      <w:r w:rsidR="009E0031" w:rsidRPr="009E0031">
        <w:rPr>
          <w:rFonts w:asciiTheme="minorHAnsi" w:hAnsiTheme="minorHAnsi" w:cstheme="minorHAnsi"/>
          <w:i/>
          <w:iCs/>
          <w:sz w:val="22"/>
          <w:szCs w:val="22"/>
        </w:rPr>
        <w:t>s</w:t>
      </w:r>
      <w:r w:rsidRPr="009E0031">
        <w:rPr>
          <w:rFonts w:asciiTheme="minorHAnsi" w:hAnsiTheme="minorHAnsi" w:cstheme="minorHAnsi"/>
          <w:i/>
          <w:iCs/>
          <w:sz w:val="22"/>
          <w:szCs w:val="22"/>
        </w:rPr>
        <w:t xml:space="preserve"> </w:t>
      </w:r>
      <w:r w:rsidR="009E0031" w:rsidRPr="009E0031">
        <w:rPr>
          <w:rFonts w:asciiTheme="minorHAnsi" w:hAnsiTheme="minorHAnsi" w:cstheme="minorHAnsi"/>
          <w:i/>
          <w:iCs/>
          <w:sz w:val="22"/>
          <w:szCs w:val="22"/>
        </w:rPr>
        <w:t>5</w:t>
      </w:r>
      <w:r w:rsidRPr="009E0031">
        <w:rPr>
          <w:rFonts w:asciiTheme="minorHAnsi" w:hAnsiTheme="minorHAnsi" w:cstheme="minorHAnsi"/>
          <w:i/>
          <w:iCs/>
          <w:sz w:val="22"/>
          <w:szCs w:val="22"/>
        </w:rPr>
        <w:t xml:space="preserve">.1 </w:t>
      </w:r>
      <w:r w:rsidR="009E0031" w:rsidRPr="009E0031">
        <w:rPr>
          <w:rFonts w:asciiTheme="minorHAnsi" w:hAnsiTheme="minorHAnsi" w:cstheme="minorHAnsi"/>
          <w:i/>
          <w:iCs/>
          <w:sz w:val="22"/>
          <w:szCs w:val="22"/>
        </w:rPr>
        <w:t xml:space="preserve">et 5.2 </w:t>
      </w:r>
      <w:r w:rsidRPr="009E0031">
        <w:rPr>
          <w:rFonts w:asciiTheme="minorHAnsi" w:hAnsiTheme="minorHAnsi" w:cstheme="minorHAnsi"/>
          <w:i/>
          <w:iCs/>
          <w:sz w:val="22"/>
          <w:szCs w:val="22"/>
        </w:rPr>
        <w:t>du règlement de la consultation.</w:t>
      </w:r>
    </w:p>
    <w:p w14:paraId="58A6E54B" w14:textId="77777777" w:rsidR="00E72686" w:rsidRPr="00EC2C32" w:rsidRDefault="00E72686" w:rsidP="00925053">
      <w:pPr>
        <w:rPr>
          <w:rFonts w:asciiTheme="minorHAnsi" w:hAnsiTheme="minorHAnsi" w:cstheme="minorHAnsi"/>
          <w:i/>
          <w:iCs/>
          <w:sz w:val="22"/>
          <w:szCs w:val="22"/>
        </w:rPr>
      </w:pPr>
    </w:p>
    <w:p w14:paraId="7F63F6D2" w14:textId="22B01874" w:rsidR="00925053" w:rsidRPr="00EC2C32" w:rsidRDefault="00925053" w:rsidP="00925053">
      <w:pPr>
        <w:rPr>
          <w:rFonts w:asciiTheme="minorHAnsi" w:hAnsiTheme="minorHAnsi" w:cstheme="minorHAnsi"/>
          <w:i/>
          <w:iCs/>
          <w:sz w:val="22"/>
          <w:szCs w:val="22"/>
        </w:rPr>
      </w:pPr>
      <w:r w:rsidRPr="00EC2C32">
        <w:rPr>
          <w:rFonts w:asciiTheme="minorHAnsi" w:hAnsiTheme="minorHAnsi" w:cstheme="minorHAnsi"/>
          <w:i/>
          <w:iCs/>
          <w:sz w:val="22"/>
          <w:szCs w:val="22"/>
        </w:rPr>
        <w:t>Le candidat est invité à présenter tous les éléments qu’il jugera utile de joindre et pouvant aider à la compréhension de la candidature.</w:t>
      </w:r>
    </w:p>
    <w:p w14:paraId="29004C3B" w14:textId="77777777" w:rsidR="00925053" w:rsidRPr="00EC2C32" w:rsidRDefault="00925053" w:rsidP="00925053">
      <w:pPr>
        <w:rPr>
          <w:rFonts w:asciiTheme="minorHAnsi" w:hAnsiTheme="minorHAnsi" w:cstheme="minorHAnsi"/>
          <w:sz w:val="22"/>
          <w:szCs w:val="22"/>
        </w:rPr>
      </w:pPr>
    </w:p>
    <w:p w14:paraId="0E5FE52E" w14:textId="37A3FBD1" w:rsidR="00925053" w:rsidRPr="00EC2C32" w:rsidRDefault="00925053" w:rsidP="00EC2C32">
      <w:pPr>
        <w:pStyle w:val="Titre2"/>
        <w:keepLines/>
        <w:tabs>
          <w:tab w:val="clear" w:pos="9072"/>
        </w:tabs>
        <w:spacing w:before="200" w:after="100" w:afterAutospacing="1" w:line="276" w:lineRule="auto"/>
        <w:contextualSpacing/>
        <w:jc w:val="both"/>
        <w:rPr>
          <w:rFonts w:ascii="Calibri" w:eastAsiaTheme="majorEastAsia" w:hAnsi="Calibri" w:cs="Calibri"/>
          <w:bCs/>
          <w:caps w:val="0"/>
          <w:color w:val="70AD47" w:themeColor="accent6"/>
          <w:kern w:val="0"/>
          <w:sz w:val="26"/>
          <w:szCs w:val="26"/>
          <w:u w:val="none"/>
        </w:rPr>
      </w:pPr>
      <w:r w:rsidRPr="00EC2C32">
        <w:rPr>
          <w:rFonts w:ascii="Calibri" w:eastAsiaTheme="majorEastAsia" w:hAnsi="Calibri" w:cs="Calibri"/>
          <w:bCs/>
          <w:caps w:val="0"/>
          <w:color w:val="70AD47" w:themeColor="accent6"/>
          <w:kern w:val="0"/>
          <w:sz w:val="26"/>
          <w:szCs w:val="26"/>
          <w:u w:val="none"/>
        </w:rPr>
        <w:t>CAPACITE TECHNIQUE ET PROFESSIONNELLE : REFERENCES</w:t>
      </w:r>
    </w:p>
    <w:p w14:paraId="3752B8FF" w14:textId="77777777" w:rsidR="00B25D75" w:rsidRDefault="00925053" w:rsidP="00F07FCF">
      <w:pPr>
        <w:rPr>
          <w:rFonts w:asciiTheme="minorHAnsi" w:hAnsiTheme="minorHAnsi" w:cstheme="minorHAnsi"/>
          <w:sz w:val="22"/>
          <w:szCs w:val="22"/>
        </w:rPr>
      </w:pPr>
      <w:r w:rsidRPr="00EC2C32">
        <w:rPr>
          <w:rFonts w:asciiTheme="minorHAnsi" w:hAnsiTheme="minorHAnsi" w:cstheme="minorHAnsi"/>
          <w:sz w:val="22"/>
          <w:szCs w:val="22"/>
        </w:rPr>
        <w:t>Les candidats doivent présenter les références qu’ils jugeront les plus significatives et pertinente</w:t>
      </w:r>
      <w:r w:rsidR="0044443D" w:rsidRPr="00EC2C32">
        <w:rPr>
          <w:rFonts w:asciiTheme="minorHAnsi" w:hAnsiTheme="minorHAnsi" w:cstheme="minorHAnsi"/>
          <w:sz w:val="22"/>
          <w:szCs w:val="22"/>
        </w:rPr>
        <w:t>s</w:t>
      </w:r>
      <w:r w:rsidRPr="00EC2C32">
        <w:rPr>
          <w:rFonts w:asciiTheme="minorHAnsi" w:hAnsiTheme="minorHAnsi" w:cstheme="minorHAnsi"/>
          <w:sz w:val="22"/>
          <w:szCs w:val="22"/>
        </w:rPr>
        <w:t xml:space="preserve"> au regard des prestations faisant l’objet du marché.</w:t>
      </w:r>
    </w:p>
    <w:p w14:paraId="59FECBB1" w14:textId="77777777" w:rsidR="00B25D75" w:rsidRDefault="00B25D75" w:rsidP="00F07FCF">
      <w:pPr>
        <w:rPr>
          <w:rFonts w:asciiTheme="minorHAnsi" w:hAnsiTheme="minorHAnsi" w:cstheme="minorHAnsi"/>
          <w:sz w:val="22"/>
          <w:szCs w:val="22"/>
        </w:rPr>
      </w:pPr>
    </w:p>
    <w:p w14:paraId="764FC504" w14:textId="7B8FE2DA" w:rsidR="00B25D75" w:rsidRDefault="00925053" w:rsidP="00F07FCF">
      <w:pPr>
        <w:rPr>
          <w:rFonts w:asciiTheme="minorHAnsi" w:hAnsiTheme="minorHAnsi" w:cstheme="minorHAnsi"/>
          <w:sz w:val="22"/>
          <w:szCs w:val="22"/>
        </w:rPr>
      </w:pPr>
      <w:r w:rsidRPr="00EC2C32">
        <w:rPr>
          <w:rFonts w:asciiTheme="minorHAnsi" w:hAnsiTheme="minorHAnsi" w:cstheme="minorHAnsi"/>
          <w:sz w:val="22"/>
          <w:szCs w:val="22"/>
        </w:rPr>
        <w:t xml:space="preserve">A ce titre, les candidats sont limités à </w:t>
      </w:r>
      <w:r w:rsidR="00AA7756" w:rsidRPr="00B25D75">
        <w:rPr>
          <w:rFonts w:asciiTheme="minorHAnsi" w:hAnsiTheme="minorHAnsi" w:cstheme="minorHAnsi"/>
          <w:b/>
          <w:bCs/>
          <w:sz w:val="22"/>
          <w:szCs w:val="22"/>
        </w:rPr>
        <w:t>dix</w:t>
      </w:r>
      <w:r w:rsidRPr="00B25D75">
        <w:rPr>
          <w:rFonts w:asciiTheme="minorHAnsi" w:hAnsiTheme="minorHAnsi" w:cstheme="minorHAnsi"/>
          <w:b/>
          <w:bCs/>
          <w:sz w:val="22"/>
          <w:szCs w:val="22"/>
        </w:rPr>
        <w:t xml:space="preserve"> (</w:t>
      </w:r>
      <w:r w:rsidR="00AA7756" w:rsidRPr="00B25D75">
        <w:rPr>
          <w:rFonts w:asciiTheme="minorHAnsi" w:hAnsiTheme="minorHAnsi" w:cstheme="minorHAnsi"/>
          <w:b/>
          <w:bCs/>
          <w:sz w:val="22"/>
          <w:szCs w:val="22"/>
        </w:rPr>
        <w:t>10</w:t>
      </w:r>
      <w:r w:rsidRPr="00B25D75">
        <w:rPr>
          <w:rFonts w:asciiTheme="minorHAnsi" w:hAnsiTheme="minorHAnsi" w:cstheme="minorHAnsi"/>
          <w:b/>
          <w:bCs/>
          <w:sz w:val="22"/>
          <w:szCs w:val="22"/>
        </w:rPr>
        <w:t xml:space="preserve">) </w:t>
      </w:r>
      <w:proofErr w:type="gramStart"/>
      <w:r w:rsidRPr="00B25D75">
        <w:rPr>
          <w:rFonts w:asciiTheme="minorHAnsi" w:hAnsiTheme="minorHAnsi" w:cstheme="minorHAnsi"/>
          <w:b/>
          <w:bCs/>
          <w:sz w:val="22"/>
          <w:szCs w:val="22"/>
        </w:rPr>
        <w:t>références maximum</w:t>
      </w:r>
      <w:proofErr w:type="gramEnd"/>
      <w:r w:rsidR="00B25D75">
        <w:rPr>
          <w:rFonts w:asciiTheme="minorHAnsi" w:hAnsiTheme="minorHAnsi" w:cstheme="minorHAnsi"/>
          <w:b/>
          <w:bCs/>
          <w:sz w:val="22"/>
          <w:szCs w:val="22"/>
        </w:rPr>
        <w:t xml:space="preserve"> au total</w:t>
      </w:r>
      <w:r w:rsidR="0044443D" w:rsidRPr="006B44F6">
        <w:rPr>
          <w:rFonts w:asciiTheme="minorHAnsi" w:hAnsiTheme="minorHAnsi" w:cstheme="minorHAnsi"/>
          <w:sz w:val="22"/>
          <w:szCs w:val="22"/>
        </w:rPr>
        <w:t>.</w:t>
      </w:r>
    </w:p>
    <w:p w14:paraId="37C841D0" w14:textId="77777777" w:rsidR="00B25D75" w:rsidRDefault="00B25D75" w:rsidP="00F07FCF">
      <w:pPr>
        <w:rPr>
          <w:rFonts w:asciiTheme="minorHAnsi" w:hAnsiTheme="minorHAnsi" w:cstheme="minorHAnsi"/>
          <w:sz w:val="22"/>
          <w:szCs w:val="22"/>
        </w:rPr>
      </w:pPr>
    </w:p>
    <w:p w14:paraId="0FE7CE49" w14:textId="6D462A0E" w:rsidR="00925053" w:rsidRPr="00EC2C32" w:rsidRDefault="0044443D" w:rsidP="00F07FCF">
      <w:pPr>
        <w:rPr>
          <w:rFonts w:asciiTheme="minorHAnsi" w:hAnsiTheme="minorHAnsi" w:cstheme="minorHAnsi"/>
          <w:sz w:val="22"/>
          <w:szCs w:val="22"/>
        </w:rPr>
      </w:pPr>
      <w:r w:rsidRPr="006B44F6">
        <w:rPr>
          <w:rFonts w:asciiTheme="minorHAnsi" w:hAnsiTheme="minorHAnsi" w:cstheme="minorHAnsi"/>
          <w:sz w:val="22"/>
          <w:szCs w:val="22"/>
        </w:rPr>
        <w:t xml:space="preserve">Chaque référence concernera un des 4 domaines suivants. </w:t>
      </w:r>
      <w:r w:rsidRPr="00B25D75">
        <w:rPr>
          <w:rFonts w:asciiTheme="minorHAnsi" w:hAnsiTheme="minorHAnsi" w:cstheme="minorHAnsi"/>
          <w:b/>
          <w:bCs/>
          <w:sz w:val="22"/>
          <w:szCs w:val="22"/>
        </w:rPr>
        <w:t>Un même client peut être utilisé pour plusieurs domaines et donc plusieurs références</w:t>
      </w:r>
      <w:r w:rsidRPr="006B44F6">
        <w:rPr>
          <w:rFonts w:asciiTheme="minorHAnsi" w:hAnsiTheme="minorHAnsi" w:cstheme="minorHAnsi"/>
          <w:sz w:val="22"/>
          <w:szCs w:val="22"/>
        </w:rPr>
        <w:t xml:space="preserve"> </w:t>
      </w:r>
      <w:r w:rsidR="00925053" w:rsidRPr="006B44F6">
        <w:rPr>
          <w:rFonts w:asciiTheme="minorHAnsi" w:hAnsiTheme="minorHAnsi" w:cstheme="minorHAnsi"/>
          <w:sz w:val="22"/>
          <w:szCs w:val="22"/>
        </w:rPr>
        <w:t>:</w:t>
      </w:r>
    </w:p>
    <w:p w14:paraId="08559D76" w14:textId="77777777" w:rsidR="00F07FCF" w:rsidRPr="00EC2C32" w:rsidRDefault="00F07FCF" w:rsidP="00F07FCF">
      <w:pPr>
        <w:rPr>
          <w:rFonts w:asciiTheme="minorHAnsi" w:hAnsiTheme="minorHAnsi" w:cstheme="minorHAnsi"/>
          <w:sz w:val="22"/>
          <w:szCs w:val="22"/>
        </w:rPr>
      </w:pPr>
    </w:p>
    <w:p w14:paraId="5C8B8CB9" w14:textId="6D1AD808" w:rsidR="00F07FCF" w:rsidRPr="00EC2C32" w:rsidRDefault="00F07FCF" w:rsidP="00AA7756">
      <w:pPr>
        <w:pStyle w:val="Paragraphedeliste"/>
        <w:numPr>
          <w:ilvl w:val="0"/>
          <w:numId w:val="9"/>
        </w:numPr>
        <w:rPr>
          <w:rFonts w:asciiTheme="minorHAnsi" w:hAnsiTheme="minorHAnsi" w:cstheme="minorHAnsi"/>
        </w:rPr>
      </w:pPr>
      <w:r w:rsidRPr="00EC2C32">
        <w:rPr>
          <w:rFonts w:asciiTheme="minorHAnsi" w:hAnsiTheme="minorHAnsi" w:cstheme="minorHAnsi"/>
          <w:b/>
          <w:bCs/>
        </w:rPr>
        <w:t>La gestion des réservations Groupes</w:t>
      </w:r>
      <w:r w:rsidRPr="00EC2C32">
        <w:rPr>
          <w:rFonts w:asciiTheme="minorHAnsi" w:hAnsiTheme="minorHAnsi" w:cstheme="minorHAnsi"/>
        </w:rPr>
        <w:t xml:space="preserve"> au regard des besoins exposés dans le </w:t>
      </w:r>
      <w:r w:rsidR="00AA7756" w:rsidRPr="00EC2C32">
        <w:rPr>
          <w:rFonts w:asciiTheme="minorHAnsi" w:hAnsiTheme="minorHAnsi" w:cstheme="minorHAnsi"/>
        </w:rPr>
        <w:t>CCTP</w:t>
      </w:r>
      <w:r w:rsidRPr="00EC2C32">
        <w:rPr>
          <w:rFonts w:asciiTheme="minorHAnsi" w:hAnsiTheme="minorHAnsi" w:cstheme="minorHAnsi"/>
        </w:rPr>
        <w:t> : gestion des créneaux de visite, automatisation des demandes et de la gestion des réservations, …</w:t>
      </w:r>
    </w:p>
    <w:p w14:paraId="740C0952" w14:textId="648E4F96" w:rsidR="00F07FCF" w:rsidRPr="00EC2C32" w:rsidRDefault="00F07FCF" w:rsidP="00AA7756">
      <w:pPr>
        <w:pStyle w:val="Paragraphedeliste"/>
        <w:numPr>
          <w:ilvl w:val="0"/>
          <w:numId w:val="9"/>
        </w:numPr>
        <w:rPr>
          <w:rFonts w:asciiTheme="minorHAnsi" w:hAnsiTheme="minorHAnsi" w:cstheme="minorHAnsi"/>
        </w:rPr>
      </w:pPr>
      <w:r w:rsidRPr="00EC2C32">
        <w:rPr>
          <w:rFonts w:asciiTheme="minorHAnsi" w:hAnsiTheme="minorHAnsi" w:cstheme="minorHAnsi"/>
          <w:b/>
          <w:bCs/>
        </w:rPr>
        <w:t>La vente sur place, aux guichets et aux distributeurs automatiques</w:t>
      </w:r>
      <w:r w:rsidRPr="00EC2C32">
        <w:rPr>
          <w:rFonts w:asciiTheme="minorHAnsi" w:hAnsiTheme="minorHAnsi" w:cstheme="minorHAnsi"/>
        </w:rPr>
        <w:t>, ainsi que le contrôle d’accès : présentation des interfaces de vente, notamment des interfaces des distributeurs automatiques, en mettant en avant les éléments pertinents au regard des besoins exposés dans le marché</w:t>
      </w:r>
      <w:r w:rsidR="0044443D" w:rsidRPr="00EC2C32">
        <w:rPr>
          <w:rFonts w:asciiTheme="minorHAnsi" w:hAnsiTheme="minorHAnsi" w:cstheme="minorHAnsi"/>
        </w:rPr>
        <w:t> ;</w:t>
      </w:r>
    </w:p>
    <w:p w14:paraId="2597D956" w14:textId="326FD24C" w:rsidR="00F07FCF" w:rsidRPr="00EC2C32" w:rsidRDefault="00F07FCF" w:rsidP="00AA7756">
      <w:pPr>
        <w:pStyle w:val="Paragraphedeliste"/>
        <w:numPr>
          <w:ilvl w:val="0"/>
          <w:numId w:val="9"/>
        </w:numPr>
        <w:rPr>
          <w:rFonts w:asciiTheme="minorHAnsi" w:hAnsiTheme="minorHAnsi" w:cstheme="minorHAnsi"/>
        </w:rPr>
      </w:pPr>
      <w:r w:rsidRPr="00EC2C32">
        <w:rPr>
          <w:rFonts w:asciiTheme="minorHAnsi" w:hAnsiTheme="minorHAnsi" w:cstheme="minorHAnsi"/>
          <w:b/>
          <w:bCs/>
        </w:rPr>
        <w:t>La vente en ligne :</w:t>
      </w:r>
      <w:r w:rsidRPr="00EC2C32">
        <w:rPr>
          <w:rFonts w:asciiTheme="minorHAnsi" w:hAnsiTheme="minorHAnsi" w:cstheme="minorHAnsi"/>
        </w:rPr>
        <w:t xml:space="preserve"> présentation des solutions de vente en ligne et des fonctionnalités idoines</w:t>
      </w:r>
      <w:r w:rsidR="0044443D" w:rsidRPr="00EC2C32">
        <w:rPr>
          <w:rFonts w:asciiTheme="minorHAnsi" w:hAnsiTheme="minorHAnsi" w:cstheme="minorHAnsi"/>
        </w:rPr>
        <w:t xml:space="preserve"> (parcours de vente, cross-</w:t>
      </w:r>
      <w:proofErr w:type="spellStart"/>
      <w:r w:rsidR="0044443D" w:rsidRPr="00EC2C32">
        <w:rPr>
          <w:rFonts w:asciiTheme="minorHAnsi" w:hAnsiTheme="minorHAnsi" w:cstheme="minorHAnsi"/>
        </w:rPr>
        <w:t>selling</w:t>
      </w:r>
      <w:proofErr w:type="spellEnd"/>
      <w:r w:rsidR="0044443D" w:rsidRPr="00EC2C32">
        <w:rPr>
          <w:rFonts w:asciiTheme="minorHAnsi" w:hAnsiTheme="minorHAnsi" w:cstheme="minorHAnsi"/>
        </w:rPr>
        <w:t>, Up-</w:t>
      </w:r>
      <w:proofErr w:type="spellStart"/>
      <w:r w:rsidR="0044443D" w:rsidRPr="00EC2C32">
        <w:rPr>
          <w:rFonts w:asciiTheme="minorHAnsi" w:hAnsiTheme="minorHAnsi" w:cstheme="minorHAnsi"/>
        </w:rPr>
        <w:t>selling</w:t>
      </w:r>
      <w:proofErr w:type="spellEnd"/>
      <w:r w:rsidR="0044443D" w:rsidRPr="00EC2C32">
        <w:rPr>
          <w:rFonts w:asciiTheme="minorHAnsi" w:hAnsiTheme="minorHAnsi" w:cstheme="minorHAnsi"/>
        </w:rPr>
        <w:t>, …) ;</w:t>
      </w:r>
    </w:p>
    <w:p w14:paraId="3DAB4354" w14:textId="6788B6A9" w:rsidR="00F07FCF" w:rsidRPr="00EC2C32" w:rsidRDefault="00F07FCF" w:rsidP="00AA7756">
      <w:pPr>
        <w:pStyle w:val="Paragraphedeliste"/>
        <w:numPr>
          <w:ilvl w:val="0"/>
          <w:numId w:val="9"/>
        </w:numPr>
        <w:rPr>
          <w:rFonts w:asciiTheme="minorHAnsi" w:hAnsiTheme="minorHAnsi" w:cstheme="minorHAnsi"/>
        </w:rPr>
      </w:pPr>
      <w:r w:rsidRPr="00EC2C32">
        <w:rPr>
          <w:rFonts w:asciiTheme="minorHAnsi" w:hAnsiTheme="minorHAnsi" w:cstheme="minorHAnsi"/>
          <w:b/>
          <w:bCs/>
        </w:rPr>
        <w:t>La gestion de l’adhésion :</w:t>
      </w:r>
      <w:r w:rsidRPr="00EC2C32">
        <w:rPr>
          <w:rFonts w:asciiTheme="minorHAnsi" w:hAnsiTheme="minorHAnsi" w:cstheme="minorHAnsi"/>
        </w:rPr>
        <w:t xml:space="preserve"> gestion de l’adhésion (création, renouvellement, reprise de validité) </w:t>
      </w:r>
      <w:r w:rsidR="0044443D" w:rsidRPr="00EC2C32">
        <w:rPr>
          <w:rFonts w:asciiTheme="minorHAnsi" w:hAnsiTheme="minorHAnsi" w:cstheme="minorHAnsi"/>
        </w:rPr>
        <w:t>sur place et</w:t>
      </w:r>
      <w:r w:rsidRPr="00EC2C32">
        <w:rPr>
          <w:rFonts w:asciiTheme="minorHAnsi" w:hAnsiTheme="minorHAnsi" w:cstheme="minorHAnsi"/>
        </w:rPr>
        <w:t xml:space="preserve"> sur </w:t>
      </w:r>
      <w:r w:rsidR="0044443D" w:rsidRPr="00EC2C32">
        <w:rPr>
          <w:rFonts w:asciiTheme="minorHAnsi" w:hAnsiTheme="minorHAnsi" w:cstheme="minorHAnsi"/>
        </w:rPr>
        <w:t>la</w:t>
      </w:r>
      <w:r w:rsidRPr="00EC2C32">
        <w:rPr>
          <w:rFonts w:asciiTheme="minorHAnsi" w:hAnsiTheme="minorHAnsi" w:cstheme="minorHAnsi"/>
        </w:rPr>
        <w:t xml:space="preserve"> vente en ligne</w:t>
      </w:r>
      <w:r w:rsidR="0044443D" w:rsidRPr="00EC2C32">
        <w:rPr>
          <w:rFonts w:asciiTheme="minorHAnsi" w:hAnsiTheme="minorHAnsi" w:cstheme="minorHAnsi"/>
        </w:rPr>
        <w:t xml:space="preserve">. Pour la vente en ligne, l’accent est mis sur </w:t>
      </w:r>
      <w:r w:rsidRPr="00EC2C32">
        <w:rPr>
          <w:rFonts w:asciiTheme="minorHAnsi" w:hAnsiTheme="minorHAnsi" w:cstheme="minorHAnsi"/>
        </w:rPr>
        <w:t>les fonctionnalités de gestion autonome de l’adhésion par les adhérents (renouvellement, création, adhésion à offrir)</w:t>
      </w:r>
      <w:r w:rsidR="00E72686" w:rsidRPr="00EC2C32">
        <w:rPr>
          <w:rFonts w:asciiTheme="minorHAnsi" w:hAnsiTheme="minorHAnsi" w:cstheme="minorHAnsi"/>
        </w:rPr>
        <w:t xml:space="preserve"> et de l’accessibilité de leur offre (espace adhérent, tarifs et avantages dédiés).</w:t>
      </w:r>
    </w:p>
    <w:p w14:paraId="0AD176A6" w14:textId="4FA00C93" w:rsidR="00B25D75" w:rsidRDefault="00925053" w:rsidP="00E218D8">
      <w:pPr>
        <w:pStyle w:val="normalgras"/>
        <w:rPr>
          <w:rFonts w:asciiTheme="minorHAnsi" w:hAnsiTheme="minorHAnsi" w:cstheme="minorHAnsi"/>
          <w:sz w:val="22"/>
          <w:szCs w:val="22"/>
        </w:rPr>
      </w:pPr>
      <w:r w:rsidRPr="00EC2C32">
        <w:rPr>
          <w:rFonts w:asciiTheme="minorHAnsi" w:hAnsiTheme="minorHAnsi" w:cstheme="minorHAnsi"/>
          <w:sz w:val="22"/>
          <w:szCs w:val="22"/>
        </w:rPr>
        <w:t xml:space="preserve">Pour ce faire, </w:t>
      </w:r>
      <w:r w:rsidRPr="00EC2C32">
        <w:rPr>
          <w:rFonts w:asciiTheme="minorHAnsi" w:hAnsiTheme="minorHAnsi" w:cstheme="minorHAnsi"/>
          <w:sz w:val="22"/>
          <w:szCs w:val="22"/>
          <w:u w:val="single"/>
        </w:rPr>
        <w:t>le candidat doit utiliser la fiche de la page suivante</w:t>
      </w:r>
      <w:r w:rsidRPr="00EC2C32">
        <w:rPr>
          <w:rFonts w:asciiTheme="minorHAnsi" w:hAnsiTheme="minorHAnsi" w:cstheme="minorHAnsi"/>
          <w:sz w:val="22"/>
          <w:szCs w:val="22"/>
        </w:rPr>
        <w:t xml:space="preserve"> pour la présentation de chaque référence. Il est donc invité à dupliquer cette page autant que nécessaire, en respectant la mise en forme </w:t>
      </w:r>
      <w:r w:rsidRPr="006F1AED">
        <w:rPr>
          <w:rFonts w:asciiTheme="minorHAnsi" w:hAnsiTheme="minorHAnsi" w:cstheme="minorHAnsi"/>
          <w:sz w:val="22"/>
          <w:szCs w:val="22"/>
        </w:rPr>
        <w:t xml:space="preserve">de la fiche (police taille 11, </w:t>
      </w:r>
      <w:r w:rsidR="00442609" w:rsidRPr="006F1AED">
        <w:rPr>
          <w:rFonts w:asciiTheme="minorHAnsi" w:hAnsiTheme="minorHAnsi" w:cstheme="minorHAnsi"/>
          <w:sz w:val="22"/>
          <w:szCs w:val="22"/>
        </w:rPr>
        <w:t>Calibri</w:t>
      </w:r>
      <w:r w:rsidRPr="006F1AED">
        <w:rPr>
          <w:rFonts w:asciiTheme="minorHAnsi" w:hAnsiTheme="minorHAnsi" w:cstheme="minorHAnsi"/>
          <w:sz w:val="22"/>
          <w:szCs w:val="22"/>
        </w:rPr>
        <w:t>, normal)</w:t>
      </w:r>
      <w:r w:rsidRPr="00EC2C32">
        <w:rPr>
          <w:rFonts w:asciiTheme="minorHAnsi" w:hAnsiTheme="minorHAnsi" w:cstheme="minorHAnsi"/>
          <w:sz w:val="22"/>
          <w:szCs w:val="22"/>
        </w:rPr>
        <w:t xml:space="preserve"> et en ne dépassant pas la limite </w:t>
      </w:r>
      <w:r w:rsidRPr="00EC2C32">
        <w:rPr>
          <w:rFonts w:asciiTheme="minorHAnsi" w:hAnsiTheme="minorHAnsi" w:cstheme="minorHAnsi"/>
          <w:sz w:val="22"/>
          <w:szCs w:val="22"/>
          <w:highlight w:val="yellow"/>
        </w:rPr>
        <w:t>de 4 pages</w:t>
      </w:r>
      <w:r w:rsidRPr="00EC2C32">
        <w:rPr>
          <w:rFonts w:asciiTheme="minorHAnsi" w:hAnsiTheme="minorHAnsi" w:cstheme="minorHAnsi"/>
          <w:sz w:val="22"/>
          <w:szCs w:val="22"/>
        </w:rPr>
        <w:t xml:space="preserve"> par fiche référence.</w:t>
      </w:r>
    </w:p>
    <w:p w14:paraId="6F5D3062" w14:textId="49A8ACA9" w:rsidR="00925053" w:rsidRPr="00EC2C32" w:rsidRDefault="00925053" w:rsidP="00E218D8">
      <w:pPr>
        <w:pStyle w:val="normalgras"/>
        <w:rPr>
          <w:rFonts w:asciiTheme="minorHAnsi" w:hAnsiTheme="minorHAnsi" w:cstheme="minorHAnsi"/>
          <w:sz w:val="22"/>
          <w:szCs w:val="22"/>
        </w:rPr>
      </w:pPr>
      <w:r w:rsidRPr="00EC2C32">
        <w:rPr>
          <w:rFonts w:asciiTheme="minorHAnsi" w:hAnsiTheme="minorHAnsi" w:cstheme="minorHAnsi"/>
          <w:sz w:val="22"/>
          <w:szCs w:val="22"/>
        </w:rPr>
        <w:t>Ces références pourront faire l’objet de vérifications lors de l’analyse des candidatures : il est donc demandé au candidat de bien indiquer le contact chez le client avec ses coordonnées complètes.</w:t>
      </w:r>
    </w:p>
    <w:p w14:paraId="08B5876D" w14:textId="77777777" w:rsidR="00925053" w:rsidRPr="00EC2C32" w:rsidRDefault="00925053" w:rsidP="00E218D8">
      <w:pPr>
        <w:pStyle w:val="normalgras"/>
        <w:rPr>
          <w:rFonts w:asciiTheme="minorHAnsi" w:hAnsiTheme="minorHAnsi" w:cstheme="minorHAnsi"/>
          <w:sz w:val="22"/>
          <w:szCs w:val="22"/>
        </w:rPr>
      </w:pPr>
    </w:p>
    <w:p w14:paraId="528276C9" w14:textId="77777777" w:rsidR="00E218D8" w:rsidRPr="00EC2C32" w:rsidRDefault="00E218D8" w:rsidP="00E218D8">
      <w:pPr>
        <w:pStyle w:val="normalgras"/>
        <w:rPr>
          <w:sz w:val="22"/>
          <w:szCs w:val="22"/>
        </w:rPr>
      </w:pPr>
    </w:p>
    <w:p w14:paraId="4478AB4A" w14:textId="77777777" w:rsidR="00E72686" w:rsidRPr="00EC2C32" w:rsidRDefault="00E72686" w:rsidP="00E218D8">
      <w:pPr>
        <w:pStyle w:val="normalgras"/>
        <w:rPr>
          <w:sz w:val="22"/>
          <w:szCs w:val="22"/>
        </w:rPr>
      </w:pPr>
    </w:p>
    <w:p w14:paraId="6DD14561" w14:textId="77777777" w:rsidR="00E72686" w:rsidRDefault="00E72686" w:rsidP="00E218D8">
      <w:pPr>
        <w:pStyle w:val="normalgras"/>
      </w:pPr>
    </w:p>
    <w:p w14:paraId="3A36E687" w14:textId="77777777" w:rsidR="00E72686" w:rsidRDefault="00E72686" w:rsidP="00E218D8">
      <w:pPr>
        <w:pStyle w:val="normalgras"/>
      </w:pPr>
    </w:p>
    <w:p w14:paraId="36DFA098" w14:textId="77777777" w:rsidR="00E72686" w:rsidRDefault="00E72686" w:rsidP="00E218D8">
      <w:pPr>
        <w:pStyle w:val="normalgras"/>
      </w:pPr>
    </w:p>
    <w:p w14:paraId="7CB0D867" w14:textId="77777777" w:rsidR="00E218D8" w:rsidRDefault="00E218D8" w:rsidP="00E218D8">
      <w:pPr>
        <w:pStyle w:val="normalgras"/>
      </w:pPr>
    </w:p>
    <w:p w14:paraId="4B4BC873" w14:textId="77777777" w:rsidR="00E218D8" w:rsidRDefault="00E218D8" w:rsidP="00E218D8">
      <w:pPr>
        <w:pStyle w:val="normalgras"/>
      </w:pPr>
    </w:p>
    <w:p w14:paraId="04CF1CCD" w14:textId="77777777" w:rsidR="00E218D8" w:rsidRDefault="00E218D8" w:rsidP="00E218D8">
      <w:pPr>
        <w:pStyle w:val="normalgras"/>
      </w:pPr>
    </w:p>
    <w:p w14:paraId="7FE282C5" w14:textId="77777777" w:rsidR="00E218D8" w:rsidRPr="00925053" w:rsidRDefault="00E218D8" w:rsidP="00E218D8">
      <w:pPr>
        <w:pStyle w:val="normalgras"/>
      </w:pPr>
    </w:p>
    <w:tbl>
      <w:tblPr>
        <w:tblStyle w:val="Grilledutableau"/>
        <w:tblW w:w="0" w:type="auto"/>
        <w:tblLook w:val="04A0" w:firstRow="1" w:lastRow="0" w:firstColumn="1" w:lastColumn="0" w:noHBand="0" w:noVBand="1"/>
      </w:tblPr>
      <w:tblGrid>
        <w:gridCol w:w="8075"/>
        <w:gridCol w:w="992"/>
      </w:tblGrid>
      <w:tr w:rsidR="00925053" w:rsidRPr="00925053" w14:paraId="0332A245" w14:textId="77777777" w:rsidTr="006C741B">
        <w:trPr>
          <w:trHeight w:val="986"/>
        </w:trPr>
        <w:tc>
          <w:tcPr>
            <w:tcW w:w="9067" w:type="dxa"/>
            <w:gridSpan w:val="2"/>
            <w:shd w:val="clear" w:color="auto" w:fill="E7E6E6" w:themeFill="background2"/>
            <w:vAlign w:val="center"/>
          </w:tcPr>
          <w:p w14:paraId="3233AAF7" w14:textId="2E2A666D" w:rsidR="00925053" w:rsidRPr="006C16EF" w:rsidRDefault="00925053" w:rsidP="006C16EF">
            <w:pPr>
              <w:jc w:val="center"/>
              <w:rPr>
                <w:rFonts w:asciiTheme="minorHAnsi" w:hAnsiTheme="minorHAnsi" w:cstheme="minorHAnsi"/>
                <w:b/>
                <w:bCs/>
              </w:rPr>
            </w:pPr>
            <w:r w:rsidRPr="006C16EF">
              <w:rPr>
                <w:rFonts w:asciiTheme="minorHAnsi" w:hAnsiTheme="minorHAnsi" w:cstheme="minorHAnsi"/>
                <w:b/>
                <w:bCs/>
              </w:rPr>
              <w:t xml:space="preserve">Fiche de référence n°___/ </w:t>
            </w:r>
            <w:r w:rsidR="00AA7756" w:rsidRPr="00EC2C32">
              <w:rPr>
                <w:rFonts w:asciiTheme="minorHAnsi" w:hAnsiTheme="minorHAnsi" w:cstheme="minorHAnsi"/>
                <w:b/>
                <w:bCs/>
              </w:rPr>
              <w:t>10</w:t>
            </w:r>
          </w:p>
        </w:tc>
      </w:tr>
      <w:tr w:rsidR="00925053" w:rsidRPr="00925053" w14:paraId="46E5C7C1" w14:textId="77777777" w:rsidTr="00925053">
        <w:tc>
          <w:tcPr>
            <w:tcW w:w="9067" w:type="dxa"/>
            <w:gridSpan w:val="2"/>
          </w:tcPr>
          <w:p w14:paraId="22378493" w14:textId="528E0A35" w:rsidR="00925053" w:rsidRPr="00925053" w:rsidRDefault="00925053" w:rsidP="00925053">
            <w:pPr>
              <w:rPr>
                <w:rFonts w:asciiTheme="minorHAnsi" w:hAnsiTheme="minorHAnsi" w:cstheme="minorHAnsi"/>
                <w:i/>
                <w:iCs/>
                <w:sz w:val="20"/>
                <w:szCs w:val="20"/>
              </w:rPr>
            </w:pPr>
            <w:r w:rsidRPr="00925053">
              <w:rPr>
                <w:rFonts w:asciiTheme="minorHAnsi" w:hAnsiTheme="minorHAnsi" w:cstheme="minorHAnsi"/>
                <w:i/>
                <w:iCs/>
                <w:sz w:val="20"/>
                <w:szCs w:val="20"/>
              </w:rPr>
              <w:t>Cochez le grand</w:t>
            </w:r>
            <w:r w:rsidR="00EC2C32">
              <w:rPr>
                <w:rFonts w:asciiTheme="minorHAnsi" w:hAnsiTheme="minorHAnsi" w:cstheme="minorHAnsi"/>
                <w:i/>
                <w:iCs/>
                <w:sz w:val="20"/>
                <w:szCs w:val="20"/>
              </w:rPr>
              <w:t xml:space="preserve"> </w:t>
            </w:r>
            <w:r w:rsidRPr="00925053">
              <w:rPr>
                <w:rFonts w:asciiTheme="minorHAnsi" w:hAnsiTheme="minorHAnsi" w:cstheme="minorHAnsi"/>
                <w:i/>
                <w:iCs/>
                <w:sz w:val="20"/>
                <w:szCs w:val="20"/>
              </w:rPr>
              <w:t>domaine</w:t>
            </w:r>
            <w:r w:rsidR="00EC2C32">
              <w:rPr>
                <w:rFonts w:asciiTheme="minorHAnsi" w:hAnsiTheme="minorHAnsi" w:cstheme="minorHAnsi"/>
                <w:i/>
                <w:iCs/>
                <w:sz w:val="20"/>
                <w:szCs w:val="20"/>
              </w:rPr>
              <w:t xml:space="preserve"> </w:t>
            </w:r>
            <w:r w:rsidRPr="00925053">
              <w:rPr>
                <w:rFonts w:asciiTheme="minorHAnsi" w:hAnsiTheme="minorHAnsi" w:cstheme="minorHAnsi"/>
                <w:i/>
                <w:iCs/>
                <w:sz w:val="20"/>
                <w:szCs w:val="20"/>
              </w:rPr>
              <w:t>relatif</w:t>
            </w:r>
            <w:r w:rsidR="00EC2C32">
              <w:rPr>
                <w:rFonts w:asciiTheme="minorHAnsi" w:hAnsiTheme="minorHAnsi" w:cstheme="minorHAnsi"/>
                <w:i/>
                <w:iCs/>
                <w:sz w:val="20"/>
                <w:szCs w:val="20"/>
              </w:rPr>
              <w:t xml:space="preserve"> </w:t>
            </w:r>
            <w:r w:rsidRPr="00925053">
              <w:rPr>
                <w:rFonts w:asciiTheme="minorHAnsi" w:hAnsiTheme="minorHAnsi" w:cstheme="minorHAnsi"/>
                <w:i/>
                <w:iCs/>
                <w:sz w:val="20"/>
                <w:szCs w:val="20"/>
              </w:rPr>
              <w:t>à la référence renseignée</w:t>
            </w:r>
          </w:p>
        </w:tc>
      </w:tr>
      <w:tr w:rsidR="00925053" w:rsidRPr="00925053" w14:paraId="1FB47164" w14:textId="77777777" w:rsidTr="00925053">
        <w:tc>
          <w:tcPr>
            <w:tcW w:w="8075" w:type="dxa"/>
          </w:tcPr>
          <w:p w14:paraId="782D1479" w14:textId="7234B684" w:rsidR="00925053" w:rsidRPr="00925053" w:rsidRDefault="00925053" w:rsidP="00925053">
            <w:pPr>
              <w:rPr>
                <w:rFonts w:asciiTheme="minorHAnsi" w:hAnsiTheme="minorHAnsi" w:cstheme="minorHAnsi"/>
              </w:rPr>
            </w:pPr>
            <w:r>
              <w:rPr>
                <w:rFonts w:asciiTheme="minorHAnsi" w:hAnsiTheme="minorHAnsi" w:cstheme="minorHAnsi"/>
              </w:rPr>
              <w:t>La réservation Groupe</w:t>
            </w:r>
          </w:p>
        </w:tc>
        <w:tc>
          <w:tcPr>
            <w:tcW w:w="992" w:type="dxa"/>
          </w:tcPr>
          <w:p w14:paraId="74774C3B" w14:textId="77777777" w:rsidR="00925053" w:rsidRPr="00925053" w:rsidRDefault="00925053" w:rsidP="00925053">
            <w:pPr>
              <w:rPr>
                <w:rFonts w:asciiTheme="minorHAnsi" w:hAnsiTheme="minorHAnsi" w:cstheme="minorHAnsi"/>
              </w:rPr>
            </w:pPr>
          </w:p>
        </w:tc>
      </w:tr>
      <w:tr w:rsidR="00925053" w:rsidRPr="00925053" w14:paraId="4F3EF440" w14:textId="77777777" w:rsidTr="00925053">
        <w:tc>
          <w:tcPr>
            <w:tcW w:w="8075" w:type="dxa"/>
          </w:tcPr>
          <w:p w14:paraId="039DD9E8" w14:textId="155D1BEB" w:rsidR="00925053" w:rsidRPr="00925053" w:rsidRDefault="00925053" w:rsidP="00925053">
            <w:pPr>
              <w:rPr>
                <w:rFonts w:asciiTheme="minorHAnsi" w:hAnsiTheme="minorHAnsi" w:cstheme="minorHAnsi"/>
              </w:rPr>
            </w:pPr>
            <w:r>
              <w:rPr>
                <w:rFonts w:asciiTheme="minorHAnsi" w:hAnsiTheme="minorHAnsi" w:cstheme="minorHAnsi"/>
              </w:rPr>
              <w:t>Vente sur place / DAB / Contrôle d’accès</w:t>
            </w:r>
          </w:p>
        </w:tc>
        <w:tc>
          <w:tcPr>
            <w:tcW w:w="992" w:type="dxa"/>
          </w:tcPr>
          <w:p w14:paraId="59BD53A6" w14:textId="77777777" w:rsidR="00925053" w:rsidRPr="00925053" w:rsidRDefault="00925053" w:rsidP="00925053">
            <w:pPr>
              <w:rPr>
                <w:rFonts w:asciiTheme="minorHAnsi" w:hAnsiTheme="minorHAnsi" w:cstheme="minorHAnsi"/>
              </w:rPr>
            </w:pPr>
          </w:p>
        </w:tc>
      </w:tr>
      <w:tr w:rsidR="00925053" w:rsidRPr="00925053" w14:paraId="38748E67" w14:textId="77777777" w:rsidTr="00925053">
        <w:tc>
          <w:tcPr>
            <w:tcW w:w="8075" w:type="dxa"/>
          </w:tcPr>
          <w:p w14:paraId="67B1423C" w14:textId="795A5633" w:rsidR="00925053" w:rsidRPr="00925053" w:rsidRDefault="00925053" w:rsidP="00925053">
            <w:pPr>
              <w:rPr>
                <w:rFonts w:asciiTheme="minorHAnsi" w:hAnsiTheme="minorHAnsi" w:cstheme="minorHAnsi"/>
              </w:rPr>
            </w:pPr>
            <w:r>
              <w:rPr>
                <w:rFonts w:asciiTheme="minorHAnsi" w:hAnsiTheme="minorHAnsi" w:cstheme="minorHAnsi"/>
              </w:rPr>
              <w:t>Vente en ligne</w:t>
            </w:r>
          </w:p>
        </w:tc>
        <w:tc>
          <w:tcPr>
            <w:tcW w:w="992" w:type="dxa"/>
          </w:tcPr>
          <w:p w14:paraId="1646E2B9" w14:textId="77777777" w:rsidR="00925053" w:rsidRPr="00925053" w:rsidRDefault="00925053" w:rsidP="00925053">
            <w:pPr>
              <w:rPr>
                <w:rFonts w:asciiTheme="minorHAnsi" w:hAnsiTheme="minorHAnsi" w:cstheme="minorHAnsi"/>
              </w:rPr>
            </w:pPr>
          </w:p>
        </w:tc>
      </w:tr>
      <w:tr w:rsidR="00925053" w:rsidRPr="00925053" w14:paraId="27F6A6BE" w14:textId="77777777" w:rsidTr="00925053">
        <w:tc>
          <w:tcPr>
            <w:tcW w:w="8075" w:type="dxa"/>
          </w:tcPr>
          <w:p w14:paraId="3EAD2A82" w14:textId="282D4148" w:rsidR="00925053" w:rsidRPr="00925053" w:rsidRDefault="00925053" w:rsidP="00925053">
            <w:pPr>
              <w:rPr>
                <w:rFonts w:asciiTheme="minorHAnsi" w:hAnsiTheme="minorHAnsi" w:cstheme="minorHAnsi"/>
              </w:rPr>
            </w:pPr>
            <w:r>
              <w:rPr>
                <w:rFonts w:asciiTheme="minorHAnsi" w:hAnsiTheme="minorHAnsi" w:cstheme="minorHAnsi"/>
              </w:rPr>
              <w:t>Adhésion</w:t>
            </w:r>
          </w:p>
        </w:tc>
        <w:tc>
          <w:tcPr>
            <w:tcW w:w="992" w:type="dxa"/>
          </w:tcPr>
          <w:p w14:paraId="1444A18F" w14:textId="77777777" w:rsidR="00925053" w:rsidRPr="00925053" w:rsidRDefault="00925053" w:rsidP="00925053">
            <w:pPr>
              <w:rPr>
                <w:rFonts w:asciiTheme="minorHAnsi" w:hAnsiTheme="minorHAnsi" w:cstheme="minorHAnsi"/>
              </w:rPr>
            </w:pPr>
          </w:p>
        </w:tc>
      </w:tr>
      <w:tr w:rsidR="00925053" w:rsidRPr="00925053" w14:paraId="035E11DC" w14:textId="77777777" w:rsidTr="006C741B">
        <w:trPr>
          <w:trHeight w:val="452"/>
        </w:trPr>
        <w:tc>
          <w:tcPr>
            <w:tcW w:w="9067" w:type="dxa"/>
            <w:gridSpan w:val="2"/>
            <w:shd w:val="clear" w:color="auto" w:fill="E7E6E6" w:themeFill="background2"/>
            <w:vAlign w:val="center"/>
          </w:tcPr>
          <w:p w14:paraId="0E202CA9" w14:textId="022291DE" w:rsidR="00925053" w:rsidRPr="006C16EF" w:rsidRDefault="00925053" w:rsidP="006C16EF">
            <w:pPr>
              <w:jc w:val="center"/>
              <w:rPr>
                <w:rFonts w:asciiTheme="minorHAnsi" w:hAnsiTheme="minorHAnsi" w:cstheme="minorHAnsi"/>
                <w:b/>
                <w:bCs/>
              </w:rPr>
            </w:pPr>
            <w:r w:rsidRPr="006C16EF">
              <w:rPr>
                <w:rFonts w:asciiTheme="minorHAnsi" w:hAnsiTheme="minorHAnsi" w:cstheme="minorHAnsi"/>
                <w:b/>
                <w:bCs/>
              </w:rPr>
              <w:t>Information de renseignements client</w:t>
            </w:r>
          </w:p>
        </w:tc>
      </w:tr>
      <w:tr w:rsidR="00925053" w:rsidRPr="00925053" w14:paraId="4161FF72" w14:textId="77777777" w:rsidTr="00925053">
        <w:trPr>
          <w:trHeight w:val="2159"/>
        </w:trPr>
        <w:tc>
          <w:tcPr>
            <w:tcW w:w="9067" w:type="dxa"/>
            <w:gridSpan w:val="2"/>
          </w:tcPr>
          <w:p w14:paraId="527F9DAF" w14:textId="77777777" w:rsidR="00925053" w:rsidRPr="006C16EF" w:rsidRDefault="00925053" w:rsidP="00925053">
            <w:pPr>
              <w:rPr>
                <w:rFonts w:asciiTheme="minorHAnsi" w:hAnsiTheme="minorHAnsi" w:cstheme="minorHAnsi"/>
                <w:i/>
                <w:iCs/>
              </w:rPr>
            </w:pPr>
            <w:r w:rsidRPr="006C16EF">
              <w:rPr>
                <w:rFonts w:asciiTheme="minorHAnsi" w:hAnsiTheme="minorHAnsi" w:cstheme="minorHAnsi"/>
                <w:i/>
                <w:iCs/>
              </w:rPr>
              <w:t>Client (dénomination) :</w:t>
            </w:r>
          </w:p>
          <w:p w14:paraId="675847DD" w14:textId="77777777" w:rsidR="00925053" w:rsidRPr="006C16EF" w:rsidRDefault="00925053" w:rsidP="00925053">
            <w:pPr>
              <w:rPr>
                <w:rFonts w:asciiTheme="minorHAnsi" w:hAnsiTheme="minorHAnsi" w:cstheme="minorHAnsi"/>
                <w:i/>
                <w:iCs/>
              </w:rPr>
            </w:pPr>
          </w:p>
          <w:p w14:paraId="4F2E6192" w14:textId="6AFD3D0B" w:rsidR="00925053" w:rsidRPr="00925053" w:rsidRDefault="00925053" w:rsidP="00925053">
            <w:pPr>
              <w:rPr>
                <w:rFonts w:asciiTheme="minorHAnsi" w:hAnsiTheme="minorHAnsi" w:cstheme="minorHAnsi"/>
              </w:rPr>
            </w:pPr>
            <w:r w:rsidRPr="006C16EF">
              <w:rPr>
                <w:rFonts w:asciiTheme="minorHAnsi" w:hAnsiTheme="minorHAnsi" w:cstheme="minorHAnsi"/>
                <w:i/>
                <w:iCs/>
              </w:rPr>
              <w:t>Secteur d’activité :</w:t>
            </w:r>
          </w:p>
        </w:tc>
      </w:tr>
      <w:tr w:rsidR="00925053" w:rsidRPr="00925053" w14:paraId="46E40609" w14:textId="77777777" w:rsidTr="006C741B">
        <w:trPr>
          <w:trHeight w:val="532"/>
        </w:trPr>
        <w:tc>
          <w:tcPr>
            <w:tcW w:w="9067" w:type="dxa"/>
            <w:gridSpan w:val="2"/>
            <w:shd w:val="clear" w:color="auto" w:fill="E7E6E6" w:themeFill="background2"/>
            <w:vAlign w:val="center"/>
          </w:tcPr>
          <w:p w14:paraId="5D274738" w14:textId="5424E851" w:rsidR="00925053" w:rsidRPr="006C16EF" w:rsidRDefault="00925053" w:rsidP="006C16EF">
            <w:pPr>
              <w:jc w:val="center"/>
              <w:rPr>
                <w:rFonts w:asciiTheme="minorHAnsi" w:hAnsiTheme="minorHAnsi" w:cstheme="minorHAnsi"/>
                <w:b/>
                <w:bCs/>
              </w:rPr>
            </w:pPr>
            <w:r w:rsidRPr="006C16EF">
              <w:rPr>
                <w:rFonts w:asciiTheme="minorHAnsi" w:hAnsiTheme="minorHAnsi" w:cstheme="minorHAnsi"/>
                <w:b/>
                <w:bCs/>
              </w:rPr>
              <w:t>Synthèse de la prestation réalisée</w:t>
            </w:r>
          </w:p>
        </w:tc>
      </w:tr>
      <w:tr w:rsidR="00925053" w:rsidRPr="00925053" w14:paraId="56F7862B" w14:textId="77777777" w:rsidTr="00925053">
        <w:trPr>
          <w:trHeight w:val="2437"/>
        </w:trPr>
        <w:tc>
          <w:tcPr>
            <w:tcW w:w="9067" w:type="dxa"/>
            <w:gridSpan w:val="2"/>
          </w:tcPr>
          <w:p w14:paraId="2066CD36" w14:textId="77777777" w:rsidR="00925053" w:rsidRPr="006C16EF" w:rsidRDefault="00925053" w:rsidP="00925053">
            <w:pPr>
              <w:rPr>
                <w:rFonts w:asciiTheme="minorHAnsi" w:hAnsiTheme="minorHAnsi" w:cstheme="minorHAnsi"/>
                <w:i/>
                <w:iCs/>
              </w:rPr>
            </w:pPr>
            <w:r w:rsidRPr="006C16EF">
              <w:rPr>
                <w:rFonts w:asciiTheme="minorHAnsi" w:hAnsiTheme="minorHAnsi" w:cstheme="minorHAnsi"/>
                <w:i/>
                <w:iCs/>
              </w:rPr>
              <w:t>Dates de début et de fin des prestations :</w:t>
            </w:r>
          </w:p>
          <w:p w14:paraId="54AA1208" w14:textId="77777777" w:rsidR="00925053" w:rsidRPr="006C16EF" w:rsidRDefault="00925053" w:rsidP="00925053">
            <w:pPr>
              <w:rPr>
                <w:rFonts w:asciiTheme="minorHAnsi" w:hAnsiTheme="minorHAnsi" w:cstheme="minorHAnsi"/>
                <w:i/>
                <w:iCs/>
              </w:rPr>
            </w:pPr>
          </w:p>
          <w:p w14:paraId="7A9AC839" w14:textId="77777777" w:rsidR="00925053" w:rsidRPr="006C16EF" w:rsidRDefault="00925053" w:rsidP="00925053">
            <w:pPr>
              <w:rPr>
                <w:rFonts w:asciiTheme="minorHAnsi" w:hAnsiTheme="minorHAnsi" w:cstheme="minorHAnsi"/>
                <w:i/>
                <w:iCs/>
              </w:rPr>
            </w:pPr>
            <w:r w:rsidRPr="006C16EF">
              <w:rPr>
                <w:rFonts w:asciiTheme="minorHAnsi" w:hAnsiTheme="minorHAnsi" w:cstheme="minorHAnsi"/>
                <w:i/>
                <w:iCs/>
              </w:rPr>
              <w:t xml:space="preserve">Montant des prestations : </w:t>
            </w:r>
          </w:p>
          <w:p w14:paraId="64F5EEAB" w14:textId="77777777" w:rsidR="00925053" w:rsidRPr="006C16EF" w:rsidRDefault="00925053" w:rsidP="00925053">
            <w:pPr>
              <w:rPr>
                <w:rFonts w:asciiTheme="minorHAnsi" w:hAnsiTheme="minorHAnsi" w:cstheme="minorHAnsi"/>
                <w:i/>
                <w:iCs/>
              </w:rPr>
            </w:pPr>
          </w:p>
          <w:p w14:paraId="4F84908D" w14:textId="40CBA750" w:rsidR="00925053" w:rsidRPr="006C16EF" w:rsidRDefault="00925053" w:rsidP="00925053">
            <w:pPr>
              <w:rPr>
                <w:rFonts w:asciiTheme="minorHAnsi" w:hAnsiTheme="minorHAnsi" w:cstheme="minorHAnsi"/>
                <w:i/>
                <w:iCs/>
              </w:rPr>
            </w:pPr>
            <w:r w:rsidRPr="006C16EF">
              <w:rPr>
                <w:rFonts w:asciiTheme="minorHAnsi" w:hAnsiTheme="minorHAnsi" w:cstheme="minorHAnsi"/>
                <w:i/>
                <w:iCs/>
              </w:rPr>
              <w:t xml:space="preserve">Volumétrie (nombre de billets vendus, </w:t>
            </w:r>
            <w:r w:rsidR="006C16EF" w:rsidRPr="006C16EF">
              <w:rPr>
                <w:rFonts w:asciiTheme="minorHAnsi" w:hAnsiTheme="minorHAnsi" w:cstheme="minorHAnsi"/>
                <w:i/>
                <w:iCs/>
              </w:rPr>
              <w:t xml:space="preserve">volume de vente, </w:t>
            </w:r>
            <w:r w:rsidR="00EC2C32">
              <w:rPr>
                <w:rFonts w:asciiTheme="minorHAnsi" w:hAnsiTheme="minorHAnsi" w:cstheme="minorHAnsi"/>
                <w:i/>
                <w:iCs/>
              </w:rPr>
              <w:t>postes de vente</w:t>
            </w:r>
            <w:r w:rsidR="006C16EF" w:rsidRPr="006C16EF">
              <w:rPr>
                <w:rFonts w:asciiTheme="minorHAnsi" w:hAnsiTheme="minorHAnsi" w:cstheme="minorHAnsi"/>
                <w:i/>
                <w:iCs/>
              </w:rPr>
              <w:t>…) :</w:t>
            </w:r>
          </w:p>
          <w:p w14:paraId="3E08E241" w14:textId="77777777" w:rsidR="006C16EF" w:rsidRPr="006C16EF" w:rsidRDefault="006C16EF" w:rsidP="00925053">
            <w:pPr>
              <w:rPr>
                <w:rFonts w:asciiTheme="minorHAnsi" w:hAnsiTheme="minorHAnsi" w:cstheme="minorHAnsi"/>
                <w:i/>
                <w:iCs/>
              </w:rPr>
            </w:pPr>
          </w:p>
          <w:p w14:paraId="3DF17722" w14:textId="5A564323" w:rsidR="006C16EF" w:rsidRPr="006C16EF" w:rsidRDefault="006C16EF" w:rsidP="00925053">
            <w:pPr>
              <w:rPr>
                <w:rFonts w:asciiTheme="minorHAnsi" w:hAnsiTheme="minorHAnsi" w:cstheme="minorHAnsi"/>
                <w:i/>
                <w:iCs/>
              </w:rPr>
            </w:pPr>
            <w:r w:rsidRPr="006C16EF">
              <w:rPr>
                <w:rFonts w:asciiTheme="minorHAnsi" w:hAnsiTheme="minorHAnsi" w:cstheme="minorHAnsi"/>
                <w:i/>
                <w:iCs/>
              </w:rPr>
              <w:t>Synthèse de</w:t>
            </w:r>
            <w:r w:rsidR="00EC2C32">
              <w:rPr>
                <w:rFonts w:asciiTheme="minorHAnsi" w:hAnsiTheme="minorHAnsi" w:cstheme="minorHAnsi"/>
                <w:i/>
                <w:iCs/>
              </w:rPr>
              <w:t>s</w:t>
            </w:r>
            <w:r w:rsidRPr="006C16EF">
              <w:rPr>
                <w:rFonts w:asciiTheme="minorHAnsi" w:hAnsiTheme="minorHAnsi" w:cstheme="minorHAnsi"/>
                <w:i/>
                <w:iCs/>
              </w:rPr>
              <w:t xml:space="preserve"> prestations réalisées : </w:t>
            </w:r>
          </w:p>
          <w:p w14:paraId="4CAE4EAF" w14:textId="77777777" w:rsidR="006C16EF" w:rsidRDefault="006C16EF" w:rsidP="00925053">
            <w:pPr>
              <w:rPr>
                <w:rFonts w:asciiTheme="minorHAnsi" w:hAnsiTheme="minorHAnsi" w:cstheme="minorHAnsi"/>
              </w:rPr>
            </w:pPr>
          </w:p>
          <w:p w14:paraId="5EC23473" w14:textId="77777777" w:rsidR="006C16EF" w:rsidRDefault="006C16EF" w:rsidP="00925053">
            <w:pPr>
              <w:rPr>
                <w:rFonts w:asciiTheme="minorHAnsi" w:hAnsiTheme="minorHAnsi" w:cstheme="minorHAnsi"/>
              </w:rPr>
            </w:pPr>
          </w:p>
          <w:p w14:paraId="5DBDD73F" w14:textId="4E19C372" w:rsidR="006C16EF" w:rsidRPr="00925053" w:rsidRDefault="006C16EF" w:rsidP="00925053">
            <w:pPr>
              <w:rPr>
                <w:rFonts w:asciiTheme="minorHAnsi" w:hAnsiTheme="minorHAnsi" w:cstheme="minorHAnsi"/>
              </w:rPr>
            </w:pPr>
          </w:p>
        </w:tc>
      </w:tr>
      <w:tr w:rsidR="00925053" w:rsidRPr="00925053" w14:paraId="72F08DED" w14:textId="77777777" w:rsidTr="006C741B">
        <w:trPr>
          <w:trHeight w:val="551"/>
        </w:trPr>
        <w:tc>
          <w:tcPr>
            <w:tcW w:w="9067" w:type="dxa"/>
            <w:gridSpan w:val="2"/>
            <w:shd w:val="clear" w:color="auto" w:fill="E7E6E6" w:themeFill="background2"/>
            <w:vAlign w:val="center"/>
          </w:tcPr>
          <w:p w14:paraId="1C548EA2" w14:textId="2A8EBBB0" w:rsidR="00925053" w:rsidRPr="006C16EF" w:rsidRDefault="006C16EF" w:rsidP="006C16EF">
            <w:pPr>
              <w:jc w:val="center"/>
              <w:rPr>
                <w:rFonts w:asciiTheme="minorHAnsi" w:hAnsiTheme="minorHAnsi" w:cstheme="minorHAnsi"/>
                <w:b/>
                <w:bCs/>
              </w:rPr>
            </w:pPr>
            <w:r w:rsidRPr="006C16EF">
              <w:rPr>
                <w:rFonts w:asciiTheme="minorHAnsi" w:hAnsiTheme="minorHAnsi" w:cstheme="minorHAnsi"/>
                <w:b/>
                <w:bCs/>
              </w:rPr>
              <w:t>Détail de la prestation réalisée</w:t>
            </w:r>
          </w:p>
        </w:tc>
      </w:tr>
      <w:tr w:rsidR="00925053" w:rsidRPr="00925053" w14:paraId="3E7A7ADB" w14:textId="77777777" w:rsidTr="00B50461">
        <w:trPr>
          <w:trHeight w:val="5095"/>
        </w:trPr>
        <w:tc>
          <w:tcPr>
            <w:tcW w:w="9067" w:type="dxa"/>
            <w:gridSpan w:val="2"/>
          </w:tcPr>
          <w:p w14:paraId="6AE83B26" w14:textId="77777777" w:rsidR="00925053" w:rsidRPr="006C16EF" w:rsidRDefault="006C16EF" w:rsidP="00925053">
            <w:pPr>
              <w:rPr>
                <w:rFonts w:asciiTheme="minorHAnsi" w:hAnsiTheme="minorHAnsi" w:cstheme="minorHAnsi"/>
                <w:i/>
                <w:iCs/>
              </w:rPr>
            </w:pPr>
            <w:r w:rsidRPr="006C16EF">
              <w:rPr>
                <w:rFonts w:asciiTheme="minorHAnsi" w:hAnsiTheme="minorHAnsi" w:cstheme="minorHAnsi"/>
                <w:i/>
                <w:iCs/>
              </w:rPr>
              <w:t xml:space="preserve">Description détaillée des prestations réalisées : </w:t>
            </w:r>
          </w:p>
          <w:p w14:paraId="487CF9A0" w14:textId="77777777" w:rsidR="006C16EF" w:rsidRPr="006C16EF" w:rsidRDefault="006C16EF" w:rsidP="00925053">
            <w:pPr>
              <w:rPr>
                <w:rFonts w:asciiTheme="minorHAnsi" w:hAnsiTheme="minorHAnsi" w:cstheme="minorHAnsi"/>
                <w:i/>
                <w:iCs/>
              </w:rPr>
            </w:pPr>
          </w:p>
          <w:p w14:paraId="65238E87" w14:textId="77777777" w:rsidR="006C16EF" w:rsidRPr="006C16EF" w:rsidRDefault="006C16EF" w:rsidP="00925053">
            <w:pPr>
              <w:rPr>
                <w:rFonts w:asciiTheme="minorHAnsi" w:hAnsiTheme="minorHAnsi" w:cstheme="minorHAnsi"/>
                <w:i/>
                <w:iCs/>
              </w:rPr>
            </w:pPr>
          </w:p>
          <w:p w14:paraId="1CF8C034" w14:textId="77777777" w:rsidR="006C16EF" w:rsidRPr="006C16EF" w:rsidRDefault="006C16EF" w:rsidP="00925053">
            <w:pPr>
              <w:rPr>
                <w:rFonts w:asciiTheme="minorHAnsi" w:hAnsiTheme="minorHAnsi" w:cstheme="minorHAnsi"/>
                <w:i/>
                <w:iCs/>
              </w:rPr>
            </w:pPr>
          </w:p>
          <w:p w14:paraId="214F9D85" w14:textId="77777777" w:rsidR="006C16EF" w:rsidRPr="006C16EF" w:rsidRDefault="006C16EF" w:rsidP="00925053">
            <w:pPr>
              <w:rPr>
                <w:rFonts w:asciiTheme="minorHAnsi" w:hAnsiTheme="minorHAnsi" w:cstheme="minorHAnsi"/>
                <w:i/>
                <w:iCs/>
              </w:rPr>
            </w:pPr>
            <w:r w:rsidRPr="006C16EF">
              <w:rPr>
                <w:rFonts w:asciiTheme="minorHAnsi" w:hAnsiTheme="minorHAnsi" w:cstheme="minorHAnsi"/>
                <w:i/>
                <w:iCs/>
              </w:rPr>
              <w:t>Environnement technique des prestations (principaux composants matériels et logiciels) :</w:t>
            </w:r>
          </w:p>
          <w:p w14:paraId="7D94879C" w14:textId="77777777" w:rsidR="006C16EF" w:rsidRPr="006C16EF" w:rsidRDefault="006C16EF" w:rsidP="00925053">
            <w:pPr>
              <w:rPr>
                <w:rFonts w:asciiTheme="minorHAnsi" w:hAnsiTheme="minorHAnsi" w:cstheme="minorHAnsi"/>
                <w:i/>
                <w:iCs/>
              </w:rPr>
            </w:pPr>
          </w:p>
          <w:p w14:paraId="57C04431" w14:textId="77777777" w:rsidR="006C16EF" w:rsidRPr="006C16EF" w:rsidRDefault="006C16EF" w:rsidP="00925053">
            <w:pPr>
              <w:rPr>
                <w:rFonts w:asciiTheme="minorHAnsi" w:hAnsiTheme="minorHAnsi" w:cstheme="minorHAnsi"/>
                <w:i/>
                <w:iCs/>
              </w:rPr>
            </w:pPr>
          </w:p>
          <w:p w14:paraId="600C1745" w14:textId="77777777" w:rsidR="006C16EF" w:rsidRPr="006C16EF" w:rsidRDefault="006C16EF" w:rsidP="00925053">
            <w:pPr>
              <w:rPr>
                <w:rFonts w:asciiTheme="minorHAnsi" w:hAnsiTheme="minorHAnsi" w:cstheme="minorHAnsi"/>
                <w:i/>
                <w:iCs/>
              </w:rPr>
            </w:pPr>
          </w:p>
          <w:p w14:paraId="44926005" w14:textId="7A5B9973" w:rsidR="006C16EF" w:rsidRPr="00925053" w:rsidRDefault="006C16EF" w:rsidP="00925053">
            <w:pPr>
              <w:rPr>
                <w:rFonts w:asciiTheme="minorHAnsi" w:hAnsiTheme="minorHAnsi" w:cstheme="minorHAnsi"/>
              </w:rPr>
            </w:pPr>
            <w:r w:rsidRPr="006C16EF">
              <w:rPr>
                <w:rFonts w:asciiTheme="minorHAnsi" w:hAnsiTheme="minorHAnsi" w:cstheme="minorHAnsi"/>
                <w:i/>
                <w:iCs/>
              </w:rPr>
              <w:t>Composition de l’équipe intervenue dans la réalisation des prestations :</w:t>
            </w:r>
          </w:p>
        </w:tc>
      </w:tr>
    </w:tbl>
    <w:p w14:paraId="64A6FA6D" w14:textId="77777777" w:rsidR="006C16EF" w:rsidRDefault="006C16EF" w:rsidP="00E218D8">
      <w:pPr>
        <w:pStyle w:val="normalgras"/>
      </w:pPr>
    </w:p>
    <w:p w14:paraId="630E72D2" w14:textId="17A47CCA" w:rsidR="006C16EF" w:rsidRPr="00EC2C32" w:rsidRDefault="006C16EF" w:rsidP="00EC2C32">
      <w:pPr>
        <w:pStyle w:val="Titre2"/>
        <w:keepLines/>
        <w:tabs>
          <w:tab w:val="clear" w:pos="9072"/>
        </w:tabs>
        <w:spacing w:before="200" w:after="100" w:afterAutospacing="1" w:line="276" w:lineRule="auto"/>
        <w:contextualSpacing/>
        <w:jc w:val="both"/>
        <w:rPr>
          <w:rFonts w:ascii="Calibri" w:eastAsiaTheme="majorEastAsia" w:hAnsi="Calibri" w:cs="Calibri"/>
          <w:bCs/>
          <w:caps w:val="0"/>
          <w:color w:val="70AD47" w:themeColor="accent6"/>
          <w:kern w:val="0"/>
          <w:sz w:val="26"/>
          <w:szCs w:val="26"/>
          <w:u w:val="none"/>
        </w:rPr>
      </w:pPr>
      <w:r w:rsidRPr="00EC2C32">
        <w:rPr>
          <w:rFonts w:ascii="Calibri" w:eastAsiaTheme="majorEastAsia" w:hAnsi="Calibri" w:cs="Calibri"/>
          <w:bCs/>
          <w:caps w:val="0"/>
          <w:color w:val="70AD47" w:themeColor="accent6"/>
          <w:kern w:val="0"/>
          <w:sz w:val="26"/>
          <w:szCs w:val="26"/>
          <w:u w:val="none"/>
        </w:rPr>
        <w:t xml:space="preserve">CAPACITE TECHNIQUE ET PROFESSIONNELLE : </w:t>
      </w:r>
      <w:r w:rsidR="00E72686" w:rsidRPr="00EC2C32">
        <w:rPr>
          <w:rFonts w:ascii="Calibri" w:eastAsiaTheme="majorEastAsia" w:hAnsi="Calibri" w:cs="Calibri"/>
          <w:bCs/>
          <w:caps w:val="0"/>
          <w:color w:val="70AD47" w:themeColor="accent6"/>
          <w:kern w:val="0"/>
          <w:sz w:val="26"/>
          <w:szCs w:val="26"/>
          <w:u w:val="none"/>
        </w:rPr>
        <w:t>CERTIFICATS REGLEMENTAIRES</w:t>
      </w:r>
    </w:p>
    <w:p w14:paraId="608FF591" w14:textId="77777777" w:rsidR="00E72686" w:rsidRDefault="006C16EF" w:rsidP="006C16EF">
      <w:pPr>
        <w:rPr>
          <w:rFonts w:asciiTheme="minorHAnsi" w:eastAsiaTheme="minorHAnsi" w:hAnsiTheme="minorHAnsi" w:cstheme="minorHAnsi"/>
        </w:rPr>
      </w:pPr>
      <w:r w:rsidRPr="006C16EF">
        <w:rPr>
          <w:rFonts w:asciiTheme="minorHAnsi" w:eastAsiaTheme="minorHAnsi" w:hAnsiTheme="minorHAnsi" w:cstheme="minorHAnsi"/>
        </w:rPr>
        <w:t>Les candidats sont invités à remplir le tableau ci-dessous.</w:t>
      </w:r>
    </w:p>
    <w:p w14:paraId="00620EA9" w14:textId="77777777" w:rsidR="00E72686" w:rsidRDefault="00E72686" w:rsidP="006C16EF">
      <w:pPr>
        <w:rPr>
          <w:rFonts w:asciiTheme="minorHAnsi" w:eastAsiaTheme="minorHAnsi" w:hAnsiTheme="minorHAnsi" w:cstheme="minorHAnsi"/>
        </w:rPr>
      </w:pPr>
    </w:p>
    <w:p w14:paraId="3CD1C344" w14:textId="62E1779B" w:rsidR="006C16EF" w:rsidRPr="006C16EF" w:rsidRDefault="006C16EF" w:rsidP="006C16EF">
      <w:pPr>
        <w:rPr>
          <w:rFonts w:asciiTheme="minorHAnsi" w:eastAsiaTheme="minorHAnsi" w:hAnsiTheme="minorHAnsi" w:cstheme="minorHAnsi"/>
        </w:rPr>
      </w:pPr>
      <w:r w:rsidRPr="006C16EF">
        <w:rPr>
          <w:rFonts w:asciiTheme="minorHAnsi" w:eastAsiaTheme="minorHAnsi" w:hAnsiTheme="minorHAnsi" w:cstheme="minorHAnsi"/>
        </w:rPr>
        <w:t>Leur attention est attirée sur le fait que l</w:t>
      </w:r>
      <w:r w:rsidR="00E72686">
        <w:rPr>
          <w:rFonts w:asciiTheme="minorHAnsi" w:eastAsiaTheme="minorHAnsi" w:hAnsiTheme="minorHAnsi" w:cstheme="minorHAnsi"/>
        </w:rPr>
        <w:t xml:space="preserve">e </w:t>
      </w:r>
      <w:r w:rsidR="00AA7756">
        <w:rPr>
          <w:rFonts w:asciiTheme="minorHAnsi" w:eastAsiaTheme="minorHAnsi" w:hAnsiTheme="minorHAnsi" w:cstheme="minorHAnsi"/>
        </w:rPr>
        <w:t xml:space="preserve">candidat fournira </w:t>
      </w:r>
      <w:r w:rsidR="002C28D8">
        <w:rPr>
          <w:rFonts w:asciiTheme="minorHAnsi" w:eastAsiaTheme="minorHAnsi" w:hAnsiTheme="minorHAnsi" w:cstheme="minorHAnsi"/>
        </w:rPr>
        <w:t>une copie</w:t>
      </w:r>
      <w:r w:rsidR="00AA7756">
        <w:rPr>
          <w:rFonts w:asciiTheme="minorHAnsi" w:eastAsiaTheme="minorHAnsi" w:hAnsiTheme="minorHAnsi" w:cstheme="minorHAnsi"/>
        </w:rPr>
        <w:t xml:space="preserve"> des certificats ou documents équivalents</w:t>
      </w:r>
      <w:r w:rsidRPr="006C16EF">
        <w:rPr>
          <w:rFonts w:asciiTheme="minorHAnsi" w:eastAsiaTheme="minorHAnsi" w:hAnsiTheme="minorHAnsi" w:cstheme="minorHAnsi"/>
        </w:rPr>
        <w:t xml:space="preserve"> dans la candidature</w:t>
      </w:r>
      <w:r w:rsidR="00AA7756">
        <w:rPr>
          <w:rFonts w:asciiTheme="minorHAnsi" w:eastAsiaTheme="minorHAnsi" w:hAnsiTheme="minorHAnsi" w:cstheme="minorHAnsi"/>
        </w:rPr>
        <w:t>.</w:t>
      </w:r>
    </w:p>
    <w:p w14:paraId="2BFE419C" w14:textId="77777777" w:rsidR="006C16EF" w:rsidRPr="006C16EF" w:rsidRDefault="006C16EF" w:rsidP="006C16EF">
      <w:pPr>
        <w:rPr>
          <w:rFonts w:asciiTheme="minorHAnsi" w:eastAsiaTheme="minorHAnsi" w:hAnsiTheme="minorHAnsi" w:cstheme="minorHAnsi"/>
        </w:rPr>
      </w:pPr>
    </w:p>
    <w:tbl>
      <w:tblPr>
        <w:tblStyle w:val="Grilledutableau"/>
        <w:tblW w:w="9776" w:type="dxa"/>
        <w:tblLook w:val="04A0" w:firstRow="1" w:lastRow="0" w:firstColumn="1" w:lastColumn="0" w:noHBand="0" w:noVBand="1"/>
      </w:tblPr>
      <w:tblGrid>
        <w:gridCol w:w="4531"/>
        <w:gridCol w:w="1418"/>
        <w:gridCol w:w="1417"/>
        <w:gridCol w:w="2410"/>
      </w:tblGrid>
      <w:tr w:rsidR="006C16EF" w:rsidRPr="0036570B" w14:paraId="723728DC" w14:textId="77777777" w:rsidTr="00D15E27">
        <w:tc>
          <w:tcPr>
            <w:tcW w:w="4531" w:type="dxa"/>
          </w:tcPr>
          <w:p w14:paraId="563CEE21" w14:textId="77777777" w:rsidR="006C16EF" w:rsidRPr="006C16EF" w:rsidRDefault="006C16EF" w:rsidP="00D15E27">
            <w:pPr>
              <w:pStyle w:val="Acheteur"/>
              <w:rPr>
                <w:rFonts w:asciiTheme="minorHAnsi" w:hAnsiTheme="minorHAnsi" w:cstheme="minorHAnsi"/>
                <w:i/>
                <w:iCs/>
              </w:rPr>
            </w:pPr>
          </w:p>
        </w:tc>
        <w:tc>
          <w:tcPr>
            <w:tcW w:w="1418" w:type="dxa"/>
          </w:tcPr>
          <w:p w14:paraId="7A884D70" w14:textId="77777777" w:rsidR="006C16EF" w:rsidRPr="006C16EF" w:rsidRDefault="006C16EF" w:rsidP="00D15E27">
            <w:pPr>
              <w:pStyle w:val="Acheteur"/>
              <w:jc w:val="center"/>
              <w:rPr>
                <w:rFonts w:asciiTheme="minorHAnsi" w:hAnsiTheme="minorHAnsi" w:cstheme="minorHAnsi"/>
                <w:i/>
                <w:iCs/>
              </w:rPr>
            </w:pPr>
            <w:r w:rsidRPr="006C16EF">
              <w:rPr>
                <w:rFonts w:asciiTheme="minorHAnsi" w:hAnsiTheme="minorHAnsi" w:cstheme="minorHAnsi"/>
                <w:i/>
                <w:iCs/>
              </w:rPr>
              <w:t xml:space="preserve">Certification </w:t>
            </w:r>
            <w:r w:rsidRPr="006C16EF">
              <w:rPr>
                <w:rFonts w:asciiTheme="minorHAnsi" w:hAnsiTheme="minorHAnsi" w:cstheme="minorHAnsi"/>
                <w:i/>
                <w:iCs/>
              </w:rPr>
              <w:br/>
              <w:t>obtenue</w:t>
            </w:r>
          </w:p>
        </w:tc>
        <w:tc>
          <w:tcPr>
            <w:tcW w:w="1417" w:type="dxa"/>
          </w:tcPr>
          <w:p w14:paraId="5A0FBFA4" w14:textId="77777777" w:rsidR="006C16EF" w:rsidRPr="006C16EF" w:rsidRDefault="006C16EF" w:rsidP="00D15E27">
            <w:pPr>
              <w:pStyle w:val="Acheteur"/>
              <w:jc w:val="center"/>
              <w:rPr>
                <w:rFonts w:asciiTheme="minorHAnsi" w:hAnsiTheme="minorHAnsi" w:cstheme="minorHAnsi"/>
                <w:i/>
                <w:iCs/>
              </w:rPr>
            </w:pPr>
            <w:r w:rsidRPr="006C16EF">
              <w:rPr>
                <w:rFonts w:asciiTheme="minorHAnsi" w:hAnsiTheme="minorHAnsi" w:cstheme="minorHAnsi"/>
                <w:i/>
                <w:iCs/>
              </w:rPr>
              <w:t>Certification en cours</w:t>
            </w:r>
          </w:p>
        </w:tc>
        <w:tc>
          <w:tcPr>
            <w:tcW w:w="2410" w:type="dxa"/>
          </w:tcPr>
          <w:p w14:paraId="2937DD75" w14:textId="77777777" w:rsidR="006C16EF" w:rsidRPr="006C16EF" w:rsidRDefault="006C16EF" w:rsidP="00D15E27">
            <w:pPr>
              <w:pStyle w:val="Acheteur"/>
              <w:jc w:val="center"/>
              <w:rPr>
                <w:rFonts w:asciiTheme="minorHAnsi" w:hAnsiTheme="minorHAnsi" w:cstheme="minorHAnsi"/>
                <w:i/>
                <w:iCs/>
              </w:rPr>
            </w:pPr>
            <w:r w:rsidRPr="006C16EF">
              <w:rPr>
                <w:rFonts w:asciiTheme="minorHAnsi" w:hAnsiTheme="minorHAnsi" w:cstheme="minorHAnsi"/>
                <w:i/>
                <w:iCs/>
              </w:rPr>
              <w:t>Equivalent</w:t>
            </w:r>
          </w:p>
          <w:p w14:paraId="5F37940A" w14:textId="3DD09007" w:rsidR="006C16EF" w:rsidRPr="006C16EF" w:rsidRDefault="006C16EF" w:rsidP="00D15E27">
            <w:pPr>
              <w:pStyle w:val="Acheteur"/>
              <w:jc w:val="center"/>
              <w:rPr>
                <w:rFonts w:asciiTheme="minorHAnsi" w:hAnsiTheme="minorHAnsi" w:cstheme="minorHAnsi"/>
                <w:i/>
                <w:iCs/>
              </w:rPr>
            </w:pPr>
            <w:r w:rsidRPr="006C16EF">
              <w:rPr>
                <w:rFonts w:asciiTheme="minorHAnsi" w:hAnsiTheme="minorHAnsi" w:cstheme="minorHAnsi"/>
                <w:i/>
                <w:iCs/>
              </w:rPr>
              <w:t>(</w:t>
            </w:r>
            <w:r w:rsidR="00E218D8" w:rsidRPr="006C16EF">
              <w:rPr>
                <w:rFonts w:asciiTheme="minorHAnsi" w:hAnsiTheme="minorHAnsi" w:cstheme="minorHAnsi"/>
                <w:i/>
                <w:iCs/>
              </w:rPr>
              <w:t>Préciser</w:t>
            </w:r>
            <w:r w:rsidRPr="006C16EF">
              <w:rPr>
                <w:rFonts w:asciiTheme="minorHAnsi" w:hAnsiTheme="minorHAnsi" w:cstheme="minorHAnsi"/>
                <w:i/>
                <w:iCs/>
              </w:rPr>
              <w:t xml:space="preserve"> le(s)quel(s))</w:t>
            </w:r>
          </w:p>
        </w:tc>
      </w:tr>
      <w:tr w:rsidR="006C16EF" w:rsidRPr="0036570B" w14:paraId="07F2E56A" w14:textId="77777777" w:rsidTr="00D15E27">
        <w:tc>
          <w:tcPr>
            <w:tcW w:w="9776" w:type="dxa"/>
            <w:gridSpan w:val="4"/>
            <w:shd w:val="clear" w:color="auto" w:fill="D9D9D9" w:themeFill="background1" w:themeFillShade="D9"/>
          </w:tcPr>
          <w:p w14:paraId="492768F9" w14:textId="7EC6B1E7" w:rsidR="006C16EF" w:rsidRPr="006C16EF" w:rsidRDefault="006C16EF" w:rsidP="00D15E27">
            <w:pPr>
              <w:pStyle w:val="Acheteur"/>
              <w:rPr>
                <w:rFonts w:asciiTheme="minorHAnsi" w:hAnsiTheme="minorHAnsi" w:cstheme="minorHAnsi"/>
                <w:i/>
                <w:iCs/>
              </w:rPr>
            </w:pPr>
            <w:r w:rsidRPr="006C16EF">
              <w:rPr>
                <w:rFonts w:asciiTheme="minorHAnsi" w:hAnsiTheme="minorHAnsi" w:cstheme="minorHAnsi"/>
                <w:iCs/>
                <w:color w:val="FF0000"/>
              </w:rPr>
              <w:t>Il est rappelé que les certificats ci-dessous – ou équivalent - constituent des niveaux minimaux de capacité dont les candidats doivent disposer pour pouvoir participer à la procédure</w:t>
            </w:r>
            <w:r w:rsidR="00E218D8">
              <w:rPr>
                <w:rFonts w:asciiTheme="minorHAnsi" w:hAnsiTheme="minorHAnsi" w:cstheme="minorHAnsi"/>
                <w:iCs/>
                <w:color w:val="FF0000"/>
              </w:rPr>
              <w:t> :</w:t>
            </w:r>
          </w:p>
        </w:tc>
      </w:tr>
      <w:tr w:rsidR="006C16EF" w:rsidRPr="0036570B" w14:paraId="7A292174" w14:textId="77777777" w:rsidTr="00D15E27">
        <w:tc>
          <w:tcPr>
            <w:tcW w:w="4531" w:type="dxa"/>
          </w:tcPr>
          <w:p w14:paraId="0C57B587" w14:textId="3858B1B0" w:rsidR="006C16EF" w:rsidRPr="00E218D8" w:rsidRDefault="006C16EF" w:rsidP="00D15E27">
            <w:pPr>
              <w:pStyle w:val="Acheteur"/>
              <w:rPr>
                <w:rFonts w:asciiTheme="minorHAnsi" w:hAnsiTheme="minorHAnsi" w:cstheme="minorHAnsi"/>
              </w:rPr>
            </w:pPr>
            <w:r w:rsidRPr="00E218D8">
              <w:rPr>
                <w:rFonts w:asciiTheme="minorHAnsi" w:hAnsiTheme="minorHAnsi" w:cstheme="minorHAnsi"/>
                <w:b/>
              </w:rPr>
              <w:t>Normes PCI DSS</w:t>
            </w:r>
          </w:p>
        </w:tc>
        <w:tc>
          <w:tcPr>
            <w:tcW w:w="1418" w:type="dxa"/>
          </w:tcPr>
          <w:p w14:paraId="1BDBC15B" w14:textId="77777777" w:rsidR="006C16EF" w:rsidRPr="00E218D8" w:rsidRDefault="006C16EF" w:rsidP="00D15E27">
            <w:pPr>
              <w:pStyle w:val="Acheteur"/>
              <w:rPr>
                <w:rFonts w:asciiTheme="minorHAnsi" w:hAnsiTheme="minorHAnsi" w:cstheme="minorHAnsi"/>
                <w:i/>
                <w:iCs/>
              </w:rPr>
            </w:pPr>
          </w:p>
        </w:tc>
        <w:tc>
          <w:tcPr>
            <w:tcW w:w="1417" w:type="dxa"/>
          </w:tcPr>
          <w:p w14:paraId="58957435" w14:textId="77777777" w:rsidR="006C16EF" w:rsidRPr="00E218D8" w:rsidRDefault="006C16EF" w:rsidP="00D15E27">
            <w:pPr>
              <w:pStyle w:val="Acheteur"/>
              <w:rPr>
                <w:rFonts w:asciiTheme="minorHAnsi" w:hAnsiTheme="minorHAnsi" w:cstheme="minorHAnsi"/>
                <w:i/>
                <w:iCs/>
              </w:rPr>
            </w:pPr>
          </w:p>
        </w:tc>
        <w:tc>
          <w:tcPr>
            <w:tcW w:w="2410" w:type="dxa"/>
          </w:tcPr>
          <w:p w14:paraId="7897FF46" w14:textId="77777777" w:rsidR="006C16EF" w:rsidRPr="00E218D8" w:rsidRDefault="006C16EF" w:rsidP="00D15E27">
            <w:pPr>
              <w:pStyle w:val="Acheteur"/>
              <w:rPr>
                <w:rFonts w:asciiTheme="minorHAnsi" w:hAnsiTheme="minorHAnsi" w:cstheme="minorHAnsi"/>
                <w:i/>
                <w:iCs/>
              </w:rPr>
            </w:pPr>
          </w:p>
        </w:tc>
      </w:tr>
      <w:tr w:rsidR="006C16EF" w:rsidRPr="0036570B" w14:paraId="267501E5" w14:textId="77777777" w:rsidTr="00D15E27">
        <w:tc>
          <w:tcPr>
            <w:tcW w:w="4531" w:type="dxa"/>
          </w:tcPr>
          <w:p w14:paraId="16F55741" w14:textId="0AD70C99" w:rsidR="006C16EF" w:rsidRPr="00E218D8" w:rsidRDefault="006C16EF" w:rsidP="00D15E27">
            <w:pPr>
              <w:pStyle w:val="Acheteur"/>
              <w:rPr>
                <w:rFonts w:asciiTheme="minorHAnsi" w:hAnsiTheme="minorHAnsi" w:cstheme="minorHAnsi"/>
                <w:b/>
              </w:rPr>
            </w:pPr>
            <w:r w:rsidRPr="00E218D8">
              <w:rPr>
                <w:rFonts w:asciiTheme="minorHAnsi" w:hAnsiTheme="minorHAnsi" w:cstheme="minorHAnsi"/>
                <w:b/>
              </w:rPr>
              <w:t>CB FRv6</w:t>
            </w:r>
          </w:p>
        </w:tc>
        <w:tc>
          <w:tcPr>
            <w:tcW w:w="1418" w:type="dxa"/>
          </w:tcPr>
          <w:p w14:paraId="5D2112AE" w14:textId="77777777" w:rsidR="006C16EF" w:rsidRPr="00E218D8" w:rsidRDefault="006C16EF" w:rsidP="00D15E27">
            <w:pPr>
              <w:pStyle w:val="Acheteur"/>
              <w:rPr>
                <w:rFonts w:asciiTheme="minorHAnsi" w:hAnsiTheme="minorHAnsi" w:cstheme="minorHAnsi"/>
                <w:i/>
                <w:iCs/>
              </w:rPr>
            </w:pPr>
          </w:p>
        </w:tc>
        <w:tc>
          <w:tcPr>
            <w:tcW w:w="1417" w:type="dxa"/>
          </w:tcPr>
          <w:p w14:paraId="58D694A5" w14:textId="77777777" w:rsidR="006C16EF" w:rsidRPr="00E218D8" w:rsidRDefault="006C16EF" w:rsidP="00D15E27">
            <w:pPr>
              <w:pStyle w:val="Acheteur"/>
              <w:rPr>
                <w:rFonts w:asciiTheme="minorHAnsi" w:hAnsiTheme="minorHAnsi" w:cstheme="minorHAnsi"/>
                <w:i/>
                <w:iCs/>
              </w:rPr>
            </w:pPr>
          </w:p>
        </w:tc>
        <w:tc>
          <w:tcPr>
            <w:tcW w:w="2410" w:type="dxa"/>
          </w:tcPr>
          <w:p w14:paraId="3B116C50" w14:textId="77777777" w:rsidR="006C16EF" w:rsidRPr="00E218D8" w:rsidRDefault="006C16EF" w:rsidP="00D15E27">
            <w:pPr>
              <w:pStyle w:val="Acheteur"/>
              <w:rPr>
                <w:rFonts w:asciiTheme="minorHAnsi" w:hAnsiTheme="minorHAnsi" w:cstheme="minorHAnsi"/>
                <w:i/>
                <w:iCs/>
              </w:rPr>
            </w:pPr>
          </w:p>
        </w:tc>
      </w:tr>
      <w:tr w:rsidR="00E218D8" w:rsidRPr="0036570B" w14:paraId="172D6BAF" w14:textId="77777777" w:rsidTr="00D15E27">
        <w:tc>
          <w:tcPr>
            <w:tcW w:w="4531" w:type="dxa"/>
          </w:tcPr>
          <w:p w14:paraId="265F457F" w14:textId="1896DFEE" w:rsidR="00E218D8" w:rsidRPr="00E218D8" w:rsidRDefault="00E218D8" w:rsidP="00D15E27">
            <w:pPr>
              <w:pStyle w:val="Acheteur"/>
              <w:rPr>
                <w:rFonts w:asciiTheme="minorHAnsi" w:hAnsiTheme="minorHAnsi" w:cstheme="minorHAnsi"/>
                <w:b/>
              </w:rPr>
            </w:pPr>
            <w:r w:rsidRPr="00E218D8">
              <w:rPr>
                <w:rFonts w:asciiTheme="minorHAnsi" w:hAnsiTheme="minorHAnsi" w:cstheme="minorHAnsi"/>
                <w:b/>
              </w:rPr>
              <w:t>Norme de sécurisation des paiements DSP2</w:t>
            </w:r>
          </w:p>
        </w:tc>
        <w:tc>
          <w:tcPr>
            <w:tcW w:w="1418" w:type="dxa"/>
          </w:tcPr>
          <w:p w14:paraId="2FF9ED82" w14:textId="77777777" w:rsidR="00E218D8" w:rsidRPr="00E218D8" w:rsidRDefault="00E218D8" w:rsidP="00D15E27">
            <w:pPr>
              <w:pStyle w:val="Acheteur"/>
              <w:rPr>
                <w:rFonts w:asciiTheme="minorHAnsi" w:hAnsiTheme="minorHAnsi" w:cstheme="minorHAnsi"/>
                <w:i/>
                <w:iCs/>
              </w:rPr>
            </w:pPr>
          </w:p>
        </w:tc>
        <w:tc>
          <w:tcPr>
            <w:tcW w:w="1417" w:type="dxa"/>
          </w:tcPr>
          <w:p w14:paraId="22195BEF" w14:textId="77777777" w:rsidR="00E218D8" w:rsidRPr="00E218D8" w:rsidRDefault="00E218D8" w:rsidP="00D15E27">
            <w:pPr>
              <w:pStyle w:val="Acheteur"/>
              <w:rPr>
                <w:rFonts w:asciiTheme="minorHAnsi" w:hAnsiTheme="minorHAnsi" w:cstheme="minorHAnsi"/>
                <w:i/>
                <w:iCs/>
              </w:rPr>
            </w:pPr>
          </w:p>
        </w:tc>
        <w:tc>
          <w:tcPr>
            <w:tcW w:w="2410" w:type="dxa"/>
          </w:tcPr>
          <w:p w14:paraId="41E8B325" w14:textId="77777777" w:rsidR="00E218D8" w:rsidRPr="00E218D8" w:rsidRDefault="00E218D8" w:rsidP="00D15E27">
            <w:pPr>
              <w:pStyle w:val="Acheteur"/>
              <w:rPr>
                <w:rFonts w:asciiTheme="minorHAnsi" w:hAnsiTheme="minorHAnsi" w:cstheme="minorHAnsi"/>
                <w:i/>
                <w:iCs/>
              </w:rPr>
            </w:pPr>
          </w:p>
        </w:tc>
      </w:tr>
      <w:tr w:rsidR="00C021C4" w:rsidRPr="0036570B" w14:paraId="77FF88D7" w14:textId="77777777" w:rsidTr="00D15E27">
        <w:tc>
          <w:tcPr>
            <w:tcW w:w="4531" w:type="dxa"/>
          </w:tcPr>
          <w:p w14:paraId="56E5047A" w14:textId="77777777" w:rsidR="00C021C4" w:rsidRDefault="00C021C4" w:rsidP="00D15E27">
            <w:pPr>
              <w:pStyle w:val="Acheteur"/>
              <w:rPr>
                <w:rFonts w:asciiTheme="minorHAnsi" w:hAnsiTheme="minorHAnsi" w:cstheme="minorHAnsi"/>
                <w:b/>
              </w:rPr>
            </w:pPr>
            <w:r>
              <w:rPr>
                <w:rFonts w:asciiTheme="minorHAnsi" w:hAnsiTheme="minorHAnsi" w:cstheme="minorHAnsi"/>
                <w:b/>
              </w:rPr>
              <w:t xml:space="preserve">Référentiel d’exigences NF525 </w:t>
            </w:r>
          </w:p>
          <w:p w14:paraId="2C9EE35A" w14:textId="510F66BB" w:rsidR="00C021C4" w:rsidRPr="00C021C4" w:rsidRDefault="00C021C4" w:rsidP="00D15E27">
            <w:pPr>
              <w:pStyle w:val="Acheteur"/>
              <w:rPr>
                <w:rFonts w:asciiTheme="minorHAnsi" w:hAnsiTheme="minorHAnsi" w:cstheme="minorHAnsi"/>
                <w:bCs/>
              </w:rPr>
            </w:pPr>
            <w:r w:rsidRPr="00C021C4">
              <w:rPr>
                <w:rFonts w:asciiTheme="minorHAnsi" w:hAnsiTheme="minorHAnsi" w:cstheme="minorHAnsi"/>
                <w:bCs/>
              </w:rPr>
              <w:t>(auto-certification ou certification délivrée par un organisme accrédité)</w:t>
            </w:r>
          </w:p>
        </w:tc>
        <w:tc>
          <w:tcPr>
            <w:tcW w:w="1418" w:type="dxa"/>
          </w:tcPr>
          <w:p w14:paraId="6684BC60" w14:textId="77777777" w:rsidR="00C021C4" w:rsidRPr="00E218D8" w:rsidRDefault="00C021C4" w:rsidP="00D15E27">
            <w:pPr>
              <w:pStyle w:val="Acheteur"/>
              <w:rPr>
                <w:rFonts w:asciiTheme="minorHAnsi" w:hAnsiTheme="minorHAnsi" w:cstheme="minorHAnsi"/>
                <w:i/>
                <w:iCs/>
              </w:rPr>
            </w:pPr>
          </w:p>
        </w:tc>
        <w:tc>
          <w:tcPr>
            <w:tcW w:w="1417" w:type="dxa"/>
          </w:tcPr>
          <w:p w14:paraId="0D3B900F" w14:textId="77777777" w:rsidR="00C021C4" w:rsidRPr="00E218D8" w:rsidRDefault="00C021C4" w:rsidP="00D15E27">
            <w:pPr>
              <w:pStyle w:val="Acheteur"/>
              <w:rPr>
                <w:rFonts w:asciiTheme="minorHAnsi" w:hAnsiTheme="minorHAnsi" w:cstheme="minorHAnsi"/>
                <w:i/>
                <w:iCs/>
              </w:rPr>
            </w:pPr>
          </w:p>
        </w:tc>
        <w:tc>
          <w:tcPr>
            <w:tcW w:w="2410" w:type="dxa"/>
          </w:tcPr>
          <w:p w14:paraId="4112597B" w14:textId="77777777" w:rsidR="00C021C4" w:rsidRPr="00E218D8" w:rsidRDefault="00C021C4" w:rsidP="00D15E27">
            <w:pPr>
              <w:pStyle w:val="Acheteur"/>
              <w:rPr>
                <w:rFonts w:asciiTheme="minorHAnsi" w:hAnsiTheme="minorHAnsi" w:cstheme="minorHAnsi"/>
                <w:i/>
                <w:iCs/>
              </w:rPr>
            </w:pPr>
          </w:p>
        </w:tc>
      </w:tr>
    </w:tbl>
    <w:p w14:paraId="08DC16B5" w14:textId="77777777" w:rsidR="00E218D8" w:rsidRDefault="00E218D8" w:rsidP="00E218D8">
      <w:pPr>
        <w:rPr>
          <w:rFonts w:asciiTheme="minorHAnsi" w:eastAsiaTheme="minorHAnsi" w:hAnsiTheme="minorHAnsi" w:cstheme="minorHAnsi"/>
        </w:rPr>
      </w:pPr>
    </w:p>
    <w:p w14:paraId="6113F999" w14:textId="77777777" w:rsidR="00E218D8" w:rsidRPr="00EC2C32" w:rsidRDefault="00E218D8" w:rsidP="00EC2C32">
      <w:pPr>
        <w:pStyle w:val="Titre2"/>
        <w:keepLines/>
        <w:tabs>
          <w:tab w:val="clear" w:pos="9072"/>
        </w:tabs>
        <w:spacing w:before="200" w:after="100" w:afterAutospacing="1" w:line="276" w:lineRule="auto"/>
        <w:contextualSpacing/>
        <w:jc w:val="both"/>
        <w:rPr>
          <w:rFonts w:ascii="Calibri" w:eastAsiaTheme="majorEastAsia" w:hAnsi="Calibri" w:cs="Calibri"/>
          <w:bCs/>
          <w:caps w:val="0"/>
          <w:color w:val="70AD47" w:themeColor="accent6"/>
          <w:kern w:val="0"/>
          <w:sz w:val="26"/>
          <w:szCs w:val="26"/>
          <w:u w:val="none"/>
        </w:rPr>
      </w:pPr>
      <w:r w:rsidRPr="00EC2C32">
        <w:rPr>
          <w:rFonts w:ascii="Calibri" w:eastAsiaTheme="majorEastAsia" w:hAnsi="Calibri" w:cs="Calibri"/>
          <w:bCs/>
          <w:caps w:val="0"/>
          <w:color w:val="70AD47" w:themeColor="accent6"/>
          <w:kern w:val="0"/>
          <w:sz w:val="26"/>
          <w:szCs w:val="26"/>
          <w:u w:val="none"/>
        </w:rPr>
        <w:t>CAPACITE TECHNIQUE ET PROFESSIONNELLE : EFFECTIFS</w:t>
      </w:r>
    </w:p>
    <w:p w14:paraId="31AA4683" w14:textId="5DC3CBC6" w:rsidR="00E218D8" w:rsidRPr="00AA7756" w:rsidRDefault="00E218D8" w:rsidP="00AA7756">
      <w:pPr>
        <w:rPr>
          <w:rFonts w:asciiTheme="minorHAnsi" w:hAnsiTheme="minorHAnsi" w:cstheme="minorHAnsi"/>
        </w:rPr>
      </w:pPr>
      <w:r w:rsidRPr="00E218D8">
        <w:rPr>
          <w:rFonts w:asciiTheme="minorHAnsi" w:hAnsiTheme="minorHAnsi" w:cstheme="minorHAnsi"/>
        </w:rPr>
        <w:t>Détailler les effectifs moyens annuels et l'importance du personnel d'encadrement pendant les trois dernières années pour les métiers liés aux prestations attendues. Si possible, les candidats peuvent préciser le nombre de développeurs et le parcours professionnel des chefs de projet.</w:t>
      </w:r>
    </w:p>
    <w:p w14:paraId="68985621" w14:textId="77777777" w:rsidR="00E218D8" w:rsidRPr="00E218D8" w:rsidRDefault="00E218D8" w:rsidP="00E218D8">
      <w:pPr>
        <w:pStyle w:val="Acheteur"/>
        <w:spacing w:line="360" w:lineRule="auto"/>
        <w:rPr>
          <w:rFonts w:asciiTheme="minorHAnsi" w:hAnsiTheme="minorHAnsi" w:cstheme="minorHAnsi"/>
        </w:rPr>
      </w:pPr>
    </w:p>
    <w:sectPr w:rsidR="00E218D8" w:rsidRPr="00E218D8" w:rsidSect="00C322B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13" w:h="16834"/>
      <w:pgMar w:top="851" w:right="1418" w:bottom="1418" w:left="1418" w:header="720" w:footer="471" w:gutter="0"/>
      <w:pgBorders w:offsetFrom="page">
        <w:top w:val="single" w:sz="4" w:space="15" w:color="00B050"/>
        <w:left w:val="single" w:sz="4" w:space="15" w:color="00B050"/>
        <w:bottom w:val="single" w:sz="4" w:space="15" w:color="00B050"/>
        <w:right w:val="single" w:sz="4" w:space="15" w:color="00B050"/>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BA09" w14:textId="77777777" w:rsidR="00663701" w:rsidRDefault="00663701">
      <w:r>
        <w:separator/>
      </w:r>
    </w:p>
  </w:endnote>
  <w:endnote w:type="continuationSeparator" w:id="0">
    <w:p w14:paraId="20720F0B" w14:textId="77777777" w:rsidR="00663701" w:rsidRDefault="0066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ica">
    <w:panose1 w:val="00000000000000000000"/>
    <w:charset w:val="00"/>
    <w:family w:val="moder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1F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C03B0" w14:textId="77777777" w:rsidR="0034013D" w:rsidRDefault="0034013D">
    <w:pPr>
      <w:ind w:left="-1418" w:right="-1418"/>
      <w:jc w:val="center"/>
      <w:rPr>
        <w:rFonts w:ascii="pica" w:hAnsi="pica"/>
        <w:b/>
      </w:rPr>
    </w:pPr>
    <w:r>
      <w:rPr>
        <w:rFonts w:ascii="pica" w:hAnsi="pica"/>
        <w:b/>
      </w:rPr>
      <w:t xml:space="preserve">- </w:t>
    </w:r>
    <w:r>
      <w:rPr>
        <w:rFonts w:ascii="pica" w:hAnsi="pica"/>
        <w:b/>
      </w:rPr>
      <w:fldChar w:fldCharType="begin"/>
    </w:r>
    <w:r>
      <w:rPr>
        <w:rFonts w:ascii="pica" w:hAnsi="pica"/>
        <w:b/>
      </w:rPr>
      <w:instrText>PAGE</w:instrText>
    </w:r>
    <w:r>
      <w:rPr>
        <w:rFonts w:ascii="pica" w:hAnsi="pica"/>
        <w:b/>
      </w:rPr>
      <w:fldChar w:fldCharType="separate"/>
    </w:r>
    <w:r>
      <w:rPr>
        <w:rFonts w:ascii="pica" w:hAnsi="pica"/>
        <w:b/>
        <w:noProof/>
      </w:rPr>
      <w:t>10</w:t>
    </w:r>
    <w:r>
      <w:rPr>
        <w:rFonts w:ascii="pica" w:hAnsi="pica"/>
        <w:b/>
      </w:rPr>
      <w:fldChar w:fldCharType="end"/>
    </w:r>
    <w:r>
      <w:rPr>
        <w:rFonts w:ascii="pica" w:hAnsi="pica"/>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BA10" w14:textId="77777777" w:rsidR="009E0031" w:rsidRDefault="009E0031">
    <w:pPr>
      <w:pBdr>
        <w:top w:val="single" w:sz="4" w:space="1" w:color="auto"/>
      </w:pBdr>
      <w:tabs>
        <w:tab w:val="clear" w:pos="9072"/>
        <w:tab w:val="left" w:pos="7938"/>
      </w:tabs>
      <w:ind w:right="5"/>
      <w:jc w:val="left"/>
      <w:rPr>
        <w:lang w:val="nl-NL"/>
      </w:rPr>
    </w:pPr>
  </w:p>
  <w:p w14:paraId="517CE448" w14:textId="3EE9EA77" w:rsidR="0034013D" w:rsidRDefault="009E0031">
    <w:pPr>
      <w:pBdr>
        <w:top w:val="single" w:sz="4" w:space="1" w:color="auto"/>
      </w:pBdr>
      <w:tabs>
        <w:tab w:val="clear" w:pos="9072"/>
        <w:tab w:val="left" w:pos="7938"/>
      </w:tabs>
      <w:ind w:right="5"/>
      <w:jc w:val="left"/>
    </w:pPr>
    <w:r>
      <w:rPr>
        <w:lang w:val="nl-NL"/>
      </w:rPr>
      <w:t>Annexe 2-RC_2026-MQB-00476-AC-00-00</w:t>
    </w:r>
    <w:r w:rsidR="0034013D">
      <w:tab/>
      <w:t xml:space="preserve">Page </w:t>
    </w:r>
    <w:r w:rsidR="0034013D">
      <w:rPr>
        <w:rStyle w:val="Numrodepage"/>
      </w:rPr>
      <w:fldChar w:fldCharType="begin"/>
    </w:r>
    <w:r w:rsidR="0034013D">
      <w:rPr>
        <w:rStyle w:val="Numrodepage"/>
      </w:rPr>
      <w:instrText xml:space="preserve"> PAGE </w:instrText>
    </w:r>
    <w:r w:rsidR="0034013D">
      <w:rPr>
        <w:rStyle w:val="Numrodepage"/>
      </w:rPr>
      <w:fldChar w:fldCharType="separate"/>
    </w:r>
    <w:r w:rsidR="00EA1F00">
      <w:rPr>
        <w:rStyle w:val="Numrodepage"/>
        <w:noProof/>
      </w:rPr>
      <w:t>2</w:t>
    </w:r>
    <w:r w:rsidR="0034013D">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C413" w14:textId="77777777" w:rsidR="0034013D" w:rsidRDefault="0034013D">
    <w:pPr>
      <w:pStyle w:val="Pieddepage"/>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89F0" w14:textId="77777777" w:rsidR="00663701" w:rsidRDefault="00663701">
      <w:r>
        <w:separator/>
      </w:r>
    </w:p>
  </w:footnote>
  <w:footnote w:type="continuationSeparator" w:id="0">
    <w:p w14:paraId="24C52122" w14:textId="77777777" w:rsidR="00663701" w:rsidRDefault="00663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3E93" w14:textId="77777777" w:rsidR="0034013D" w:rsidRDefault="0034013D">
    <w:pPr>
      <w:rPr>
        <w:rFonts w:ascii="pica" w:hAnsi="pica"/>
      </w:rPr>
    </w:pPr>
    <w:r>
      <w:rPr>
        <w:rFonts w:ascii="pica" w:hAnsi="pica"/>
      </w:rPr>
      <w:t xml:space="preserve"> </w:t>
    </w:r>
  </w:p>
  <w:p w14:paraId="748E5688" w14:textId="77777777" w:rsidR="0034013D" w:rsidRDefault="0034013D"/>
  <w:p w14:paraId="139A840A" w14:textId="77777777" w:rsidR="0034013D" w:rsidRDefault="0034013D">
    <w:pPr>
      <w:pStyle w:val="En-tte"/>
      <w:tabs>
        <w:tab w:val="right" w:pos="8931"/>
      </w:tabs>
    </w:pPr>
    <w:r>
      <w:t>Musée du Quai Branly</w:t>
    </w:r>
    <w:r>
      <w:tab/>
    </w:r>
    <w:r>
      <w:rPr>
        <w:rStyle w:val="Numrodepage"/>
      </w:rPr>
      <w:fldChar w:fldCharType="begin"/>
    </w:r>
    <w:r>
      <w:rPr>
        <w:rStyle w:val="Numrodepage"/>
      </w:rPr>
      <w:instrText xml:space="preserve"> PAGE </w:instrText>
    </w:r>
    <w:r>
      <w:rPr>
        <w:rStyle w:val="Numrodepage"/>
      </w:rPr>
      <w:fldChar w:fldCharType="separate"/>
    </w:r>
    <w:r>
      <w:rPr>
        <w:rStyle w:val="Numrodepage"/>
        <w:noProof/>
      </w:rPr>
      <w:t>32</w:t>
    </w:r>
    <w:r>
      <w:rPr>
        <w:rStyle w:val="Numrodepage"/>
      </w:rPr>
      <w:fldChar w:fldCharType="end"/>
    </w:r>
  </w:p>
  <w:p w14:paraId="29C82503" w14:textId="77777777" w:rsidR="0034013D" w:rsidRPr="00BD6416" w:rsidRDefault="0034013D">
    <w:pPr>
      <w:pStyle w:val="En-tte"/>
      <w:tabs>
        <w:tab w:val="right" w:pos="8931"/>
      </w:tabs>
    </w:pPr>
    <w:r w:rsidRPr="00BD6416">
      <w:t xml:space="preserve">CCTP – Lot 01 </w:t>
    </w:r>
  </w:p>
  <w:p w14:paraId="7E40B276" w14:textId="77777777" w:rsidR="0034013D" w:rsidRPr="00BD6416" w:rsidRDefault="0034013D"/>
  <w:p w14:paraId="130B58EC" w14:textId="77777777" w:rsidR="0034013D" w:rsidRDefault="0034013D">
    <w:pPr>
      <w:ind w:left="-1418" w:right="-1418"/>
      <w:jc w:val="center"/>
      <w:rPr>
        <w:rFonts w:ascii="pica" w:hAnsi="pica"/>
        <w:b/>
        <w:lang w:val="en-GB"/>
      </w:rPr>
    </w:pPr>
    <w:r>
      <w:rPr>
        <w:rFonts w:ascii="pica" w:hAnsi="pica"/>
        <w:b/>
        <w:lang w:val="en-GB"/>
      </w:rPr>
      <w:t xml:space="preserve">- </w:t>
    </w:r>
    <w:r>
      <w:rPr>
        <w:rFonts w:ascii="pica" w:hAnsi="pica"/>
        <w:b/>
      </w:rPr>
      <w:fldChar w:fldCharType="begin"/>
    </w:r>
    <w:r>
      <w:rPr>
        <w:rFonts w:ascii="pica" w:hAnsi="pica"/>
        <w:b/>
        <w:lang w:val="en-GB"/>
      </w:rPr>
      <w:instrText>PAGE</w:instrText>
    </w:r>
    <w:r>
      <w:rPr>
        <w:rFonts w:ascii="pica" w:hAnsi="pica"/>
        <w:b/>
      </w:rPr>
      <w:fldChar w:fldCharType="separate"/>
    </w:r>
    <w:r>
      <w:rPr>
        <w:rFonts w:ascii="pica" w:hAnsi="pica"/>
        <w:b/>
        <w:lang w:val="en-GB"/>
      </w:rPr>
      <w:t>132</w:t>
    </w:r>
    <w:r>
      <w:rPr>
        <w:rFonts w:ascii="pica" w:hAnsi="pica"/>
        <w:b/>
      </w:rPr>
      <w:fldChar w:fldCharType="end"/>
    </w:r>
    <w:r>
      <w:rPr>
        <w:rFonts w:ascii="pica" w:hAnsi="pica"/>
        <w:b/>
        <w:lang w:val="en-GB"/>
      </w:rPr>
      <w:t xml:space="preserve"> -</w:t>
    </w:r>
  </w:p>
  <w:p w14:paraId="355F198C" w14:textId="77777777" w:rsidR="0034013D" w:rsidRDefault="0034013D">
    <w:pPr>
      <w:rPr>
        <w:lang w:val="en-GB"/>
      </w:rPr>
    </w:pPr>
  </w:p>
  <w:p w14:paraId="1C63D219" w14:textId="77777777" w:rsidR="0034013D" w:rsidRPr="00BD6416" w:rsidRDefault="0034013D">
    <w:pPr>
      <w:pBdr>
        <w:top w:val="single" w:sz="4" w:space="1" w:color="auto"/>
      </w:pBdr>
      <w:tabs>
        <w:tab w:val="clear" w:pos="9072"/>
      </w:tabs>
      <w:ind w:right="5"/>
      <w:jc w:val="left"/>
      <w:rPr>
        <w:lang w:val="en-US"/>
      </w:rPr>
    </w:pPr>
    <w:r w:rsidRPr="00BD6416">
      <w:rPr>
        <w:lang w:val="en-US"/>
      </w:rPr>
      <w:t>INGEROP –CCTP Lot 01 – MCS/DD</w:t>
    </w:r>
    <w:r w:rsidRPr="00BD6416">
      <w:rPr>
        <w:lang w:val="en-US"/>
      </w:rPr>
      <w:tab/>
    </w:r>
    <w:r w:rsidRPr="00BD6416">
      <w:rPr>
        <w:lang w:val="en-US"/>
      </w:rPr>
      <w:tab/>
    </w:r>
    <w:r w:rsidRPr="00BD6416">
      <w:rPr>
        <w:lang w:val="en-US"/>
      </w:rPr>
      <w:tab/>
    </w:r>
    <w:r w:rsidRPr="00BD6416">
      <w:rPr>
        <w:lang w:val="en-US"/>
      </w:rPr>
      <w:tab/>
    </w:r>
    <w:r w:rsidRPr="00BD6416">
      <w:rPr>
        <w:lang w:val="en-US"/>
      </w:rPr>
      <w:tab/>
    </w:r>
    <w:r w:rsidRPr="00BD6416">
      <w:rPr>
        <w:lang w:val="en-US"/>
      </w:rPr>
      <w:tab/>
    </w:r>
    <w:r w:rsidRPr="00BD6416">
      <w:rPr>
        <w:lang w:val="en-US"/>
      </w:rPr>
      <w:tab/>
      <w:t>Octobre 2000</w:t>
    </w:r>
  </w:p>
  <w:p w14:paraId="3C7FD270" w14:textId="77777777" w:rsidR="0034013D" w:rsidRPr="00BD6416" w:rsidRDefault="0034013D">
    <w:pPr>
      <w:rPr>
        <w:lang w:val="en-US"/>
      </w:rPr>
    </w:pPr>
  </w:p>
  <w:p w14:paraId="0EB8E5DC" w14:textId="77777777" w:rsidR="0034013D" w:rsidRDefault="0034013D">
    <w:pPr>
      <w:pStyle w:val="En-tte"/>
      <w:tabs>
        <w:tab w:val="right" w:pos="8931"/>
      </w:tabs>
      <w:rPr>
        <w:rFonts w:ascii="AvantGarde" w:hAnsi="AvantGarde"/>
        <w:b/>
      </w:rPr>
    </w:pPr>
    <w:r w:rsidRPr="00BD6416">
      <w:rPr>
        <w:rFonts w:ascii="AvantGarde" w:hAnsi="AvantGarde"/>
        <w:b/>
        <w:lang w:val="en-US"/>
      </w:rPr>
      <w:t xml:space="preserve">    </w:t>
    </w:r>
    <w:r>
      <w:rPr>
        <w:rFonts w:ascii="AvantGarde" w:hAnsi="AvantGarde"/>
        <w:b/>
      </w:rPr>
      <w:t>PALAIS DE JUSTICE ET PARC PUBLIC DE STIONNEMENT</w:t>
    </w:r>
    <w:r>
      <w:rPr>
        <w:rFonts w:ascii="AvantGarde" w:hAnsi="AvantGarde"/>
        <w:b/>
      </w:rPr>
      <w:tab/>
      <w:t xml:space="preserve">LOT N° 2 Page </w:t>
    </w:r>
  </w:p>
  <w:p w14:paraId="6656F439" w14:textId="77777777" w:rsidR="0034013D" w:rsidRDefault="0034013D">
    <w:pPr>
      <w:pStyle w:val="En-tte"/>
      <w:tabs>
        <w:tab w:val="right" w:pos="8931"/>
      </w:tabs>
      <w:rPr>
        <w:rFonts w:ascii="AvantGarde" w:hAnsi="AvantGarde"/>
        <w:b/>
      </w:rPr>
    </w:pPr>
    <w:r>
      <w:rPr>
        <w:rFonts w:ascii="AvantGarde" w:hAnsi="AvantGarde"/>
        <w:b/>
      </w:rPr>
      <w:t xml:space="preserve">    C.C.T.P. MARCHE</w:t>
    </w:r>
    <w:r>
      <w:rPr>
        <w:rFonts w:ascii="AvantGarde" w:hAnsi="AvantGarde"/>
        <w:b/>
      </w:rPr>
      <w:tab/>
    </w:r>
    <w:r>
      <w:rPr>
        <w:rFonts w:ascii="AvantGarde" w:hAnsi="AvantGarde"/>
        <w:b/>
      </w:rPr>
      <w:tab/>
      <w:t>GROS-OEUVRE - MACONNERIES</w:t>
    </w:r>
  </w:p>
  <w:p w14:paraId="30E41D9A" w14:textId="77777777" w:rsidR="0034013D" w:rsidRDefault="003401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DA13" w14:textId="77777777" w:rsidR="0034013D" w:rsidRDefault="0034013D">
    <w:pPr>
      <w:pStyle w:val="En-tte"/>
      <w:tabs>
        <w:tab w:val="right" w:pos="8931"/>
      </w:tabs>
    </w:pPr>
    <w:r>
      <w:t xml:space="preserve">Etablissement Public du </w:t>
    </w:r>
    <w:proofErr w:type="gramStart"/>
    <w:r>
      <w:t>Musée</w:t>
    </w:r>
    <w:proofErr w:type="gramEnd"/>
    <w:r>
      <w:t xml:space="preserve"> du Quai Branly</w:t>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12A0" w14:textId="7E914E3C" w:rsidR="00C322B7" w:rsidRPr="00AC01F7" w:rsidRDefault="0052605F" w:rsidP="00C322B7">
    <w:pPr>
      <w:pStyle w:val="En-tte"/>
      <w:pBdr>
        <w:bottom w:val="none" w:sz="0" w:space="0" w:color="auto"/>
      </w:pBdr>
      <w:ind w:left="708"/>
      <w:rPr>
        <w:rFonts w:ascii="Calibri" w:hAnsi="Calibri" w:cs="Calibri"/>
      </w:rPr>
    </w:pPr>
    <w:r w:rsidRPr="00AC01F7">
      <w:rPr>
        <w:rFonts w:ascii="Calibri" w:hAnsi="Calibri" w:cs="Calibri"/>
        <w:noProof/>
      </w:rPr>
      <w:drawing>
        <wp:anchor distT="0" distB="0" distL="114300" distR="114300" simplePos="0" relativeHeight="251657728" behindDoc="1" locked="0" layoutInCell="1" allowOverlap="1" wp14:anchorId="2EA55D84" wp14:editId="5E1FA1DC">
          <wp:simplePos x="0" y="0"/>
          <wp:positionH relativeFrom="page">
            <wp:posOffset>371475</wp:posOffset>
          </wp:positionH>
          <wp:positionV relativeFrom="page">
            <wp:posOffset>323850</wp:posOffset>
          </wp:positionV>
          <wp:extent cx="676275" cy="2987675"/>
          <wp:effectExtent l="0" t="0" r="0"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298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22B7" w:rsidRPr="00AC01F7">
      <w:rPr>
        <w:rFonts w:ascii="Calibri" w:hAnsi="Calibri" w:cs="Calibri"/>
      </w:rPr>
      <w:t xml:space="preserve">Etablissement public du musée du </w:t>
    </w:r>
    <w:proofErr w:type="gramStart"/>
    <w:r w:rsidR="00C322B7" w:rsidRPr="00AC01F7">
      <w:rPr>
        <w:rFonts w:ascii="Calibri" w:hAnsi="Calibri" w:cs="Calibri"/>
      </w:rPr>
      <w:t>quai</w:t>
    </w:r>
    <w:proofErr w:type="gramEnd"/>
    <w:r w:rsidR="00C322B7" w:rsidRPr="00AC01F7">
      <w:rPr>
        <w:rFonts w:ascii="Calibri" w:hAnsi="Calibri" w:cs="Calibri"/>
      </w:rPr>
      <w:t xml:space="preserve"> Branly – Jacques Chirac</w:t>
    </w:r>
  </w:p>
  <w:p w14:paraId="0CC462FD" w14:textId="77777777" w:rsidR="00C322B7" w:rsidRPr="00AC01F7" w:rsidRDefault="00C322B7" w:rsidP="00C322B7">
    <w:pPr>
      <w:pStyle w:val="En-tte"/>
      <w:pBdr>
        <w:bottom w:val="none" w:sz="0" w:space="0" w:color="auto"/>
      </w:pBdr>
      <w:ind w:left="708"/>
      <w:rPr>
        <w:rFonts w:ascii="Calibri" w:hAnsi="Calibri" w:cs="Calibri"/>
      </w:rPr>
    </w:pPr>
    <w:r w:rsidRPr="00AC01F7">
      <w:rPr>
        <w:rFonts w:ascii="Calibri" w:hAnsi="Calibri" w:cs="Calibri"/>
      </w:rPr>
      <w:t xml:space="preserve">222, rue de l’Université </w:t>
    </w:r>
  </w:p>
  <w:p w14:paraId="651635BC" w14:textId="77777777" w:rsidR="00C322B7" w:rsidRPr="00AC01F7" w:rsidRDefault="00C322B7" w:rsidP="00C322B7">
    <w:pPr>
      <w:pStyle w:val="En-tte"/>
      <w:pBdr>
        <w:bottom w:val="none" w:sz="0" w:space="0" w:color="auto"/>
      </w:pBdr>
      <w:ind w:left="708"/>
      <w:rPr>
        <w:rFonts w:ascii="Calibri" w:hAnsi="Calibri" w:cs="Calibri"/>
      </w:rPr>
    </w:pPr>
    <w:r w:rsidRPr="00AC01F7">
      <w:rPr>
        <w:rFonts w:ascii="Calibri" w:hAnsi="Calibri" w:cs="Calibri"/>
      </w:rPr>
      <w:t>75343 Paris cedex 07</w:t>
    </w:r>
  </w:p>
  <w:p w14:paraId="2018657C" w14:textId="77777777" w:rsidR="0034013D" w:rsidRDefault="0034013D">
    <w:pPr>
      <w:pStyle w:val="En-tte"/>
      <w:pBdr>
        <w:bottom w:val="none" w:sz="0" w:space="0" w:color="auto"/>
      </w:pBdr>
      <w:tabs>
        <w:tab w:val="right" w:pos="8931"/>
      </w:tabs>
      <w:rPr>
        <w:rFonts w:ascii="AvantGarde" w:hAnsi="AvantGard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E96039C"/>
    <w:lvl w:ilvl="0">
      <w:start w:val="1"/>
      <w:numFmt w:val="decimal"/>
      <w:pStyle w:val="Titre1"/>
      <w:lvlText w:val="%1."/>
      <w:legacy w:legacy="1" w:legacySpace="144" w:legacyIndent="0"/>
      <w:lvlJc w:val="left"/>
      <w:rPr>
        <w:u w:val="none"/>
      </w:rPr>
    </w:lvl>
    <w:lvl w:ilvl="1">
      <w:start w:val="1"/>
      <w:numFmt w:val="decimal"/>
      <w:lvlText w:val="%1.%2"/>
      <w:legacy w:legacy="1" w:legacySpace="144" w:legacyIndent="0"/>
      <w:lvlJc w:val="left"/>
      <w:rPr>
        <w:u w:val="none"/>
      </w:rPr>
    </w:lvl>
    <w:lvl w:ilvl="2">
      <w:start w:val="1"/>
      <w:numFmt w:val="decimal"/>
      <w:pStyle w:val="Titre3"/>
      <w:lvlText w:val="%1.%2.%3"/>
      <w:legacy w:legacy="1" w:legacySpace="144" w:legacyIndent="0"/>
      <w:lvlJc w:val="left"/>
      <w:rPr>
        <w:u w:val="none"/>
      </w:rPr>
    </w:lvl>
    <w:lvl w:ilvl="3">
      <w:start w:val="1"/>
      <w:numFmt w:val="decimal"/>
      <w:pStyle w:val="Titre4"/>
      <w:lvlText w:val="%1.%2.%3.%4"/>
      <w:legacy w:legacy="1" w:legacySpace="144" w:legacyIndent="0"/>
      <w:lvlJc w:val="left"/>
      <w:rPr>
        <w:u w:val="none"/>
      </w:rPr>
    </w:lvl>
    <w:lvl w:ilvl="4">
      <w:start w:val="1"/>
      <w:numFmt w:val="decimal"/>
      <w:pStyle w:val="Titre5"/>
      <w:lvlText w:val="%1.%2.%3.%4.%5"/>
      <w:legacy w:legacy="1" w:legacySpace="144" w:legacyIndent="0"/>
      <w:lvlJc w:val="left"/>
      <w:rPr>
        <w:u w:val="none"/>
      </w:rPr>
    </w:lvl>
    <w:lvl w:ilvl="5">
      <w:start w:val="1"/>
      <w:numFmt w:val="decimal"/>
      <w:pStyle w:val="Titre6"/>
      <w:lvlText w:val="%1.%2.%3.%4.%5.%6"/>
      <w:legacy w:legacy="1" w:legacySpace="144" w:legacyIndent="0"/>
      <w:lvlJc w:val="left"/>
      <w:rPr>
        <w:u w:val="none"/>
      </w:rPr>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225C4B98"/>
    <w:multiLevelType w:val="hybridMultilevel"/>
    <w:tmpl w:val="9D567150"/>
    <w:lvl w:ilvl="0" w:tplc="B21E9CE6">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29FE3094"/>
    <w:multiLevelType w:val="hybridMultilevel"/>
    <w:tmpl w:val="41FCAF8E"/>
    <w:lvl w:ilvl="0" w:tplc="E61ECE7E">
      <w:start w:val="19"/>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EC31EA"/>
    <w:multiLevelType w:val="singleLevel"/>
    <w:tmpl w:val="C81087D6"/>
    <w:lvl w:ilvl="0">
      <w:start w:val="1"/>
      <w:numFmt w:val="bullet"/>
      <w:pStyle w:val="Index1"/>
      <w:lvlText w:val=""/>
      <w:lvlJc w:val="left"/>
      <w:pPr>
        <w:tabs>
          <w:tab w:val="num" w:pos="360"/>
        </w:tabs>
        <w:ind w:left="227" w:hanging="227"/>
      </w:pPr>
      <w:rPr>
        <w:rFonts w:ascii="Symbol" w:hAnsi="Symbol" w:hint="default"/>
        <w:b w:val="0"/>
        <w:i w:val="0"/>
        <w:sz w:val="12"/>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5513B3B"/>
    <w:multiLevelType w:val="singleLevel"/>
    <w:tmpl w:val="54C2EBFA"/>
    <w:lvl w:ilvl="0">
      <w:start w:val="61"/>
      <w:numFmt w:val="bullet"/>
      <w:pStyle w:val="Listepuces"/>
      <w:lvlText w:val="-"/>
      <w:lvlJc w:val="left"/>
      <w:pPr>
        <w:tabs>
          <w:tab w:val="num" w:pos="360"/>
        </w:tabs>
        <w:ind w:left="360" w:hanging="360"/>
      </w:pPr>
      <w:rPr>
        <w:rFonts w:ascii="Times New Roman" w:hAnsi="Times New Roman" w:hint="default"/>
      </w:rPr>
    </w:lvl>
  </w:abstractNum>
  <w:abstractNum w:abstractNumId="7" w15:restartNumberingAfterBreak="0">
    <w:nsid w:val="58753818"/>
    <w:multiLevelType w:val="multilevel"/>
    <w:tmpl w:val="FC4E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Narrow" w:hAnsi="Arial Narrow"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F84102A"/>
    <w:multiLevelType w:val="hybridMultilevel"/>
    <w:tmpl w:val="B2C266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CB1792"/>
    <w:multiLevelType w:val="hybridMultilevel"/>
    <w:tmpl w:val="3D4840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8171315">
    <w:abstractNumId w:val="0"/>
  </w:num>
  <w:num w:numId="2" w16cid:durableId="2066417313">
    <w:abstractNumId w:val="4"/>
  </w:num>
  <w:num w:numId="3" w16cid:durableId="2144424599">
    <w:abstractNumId w:val="6"/>
  </w:num>
  <w:num w:numId="4" w16cid:durableId="751972228">
    <w:abstractNumId w:val="2"/>
  </w:num>
  <w:num w:numId="5" w16cid:durableId="668825192">
    <w:abstractNumId w:val="3"/>
  </w:num>
  <w:num w:numId="6" w16cid:durableId="1179084767">
    <w:abstractNumId w:val="5"/>
  </w:num>
  <w:num w:numId="7" w16cid:durableId="1722897794">
    <w:abstractNumId w:val="7"/>
  </w:num>
  <w:num w:numId="8" w16cid:durableId="1770076569">
    <w:abstractNumId w:val="1"/>
  </w:num>
  <w:num w:numId="9" w16cid:durableId="1882084573">
    <w:abstractNumId w:val="9"/>
  </w:num>
  <w:num w:numId="10" w16cid:durableId="13615139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10" w:dllVersion="513" w:checkStyle="1"/>
  <w:activeWritingStyle w:appName="MSWord" w:lang="fr-FR" w:vendorID="9" w:dllVersion="512" w:checkStyle="1"/>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E0F"/>
    <w:rsid w:val="00026155"/>
    <w:rsid w:val="0008425F"/>
    <w:rsid w:val="00091E64"/>
    <w:rsid w:val="00091F17"/>
    <w:rsid w:val="000940B2"/>
    <w:rsid w:val="000A7793"/>
    <w:rsid w:val="000F1E0E"/>
    <w:rsid w:val="001142DA"/>
    <w:rsid w:val="00146D09"/>
    <w:rsid w:val="0015725E"/>
    <w:rsid w:val="0016658D"/>
    <w:rsid w:val="00167313"/>
    <w:rsid w:val="00167AAA"/>
    <w:rsid w:val="001801BD"/>
    <w:rsid w:val="00183984"/>
    <w:rsid w:val="00184CD0"/>
    <w:rsid w:val="001A6B2D"/>
    <w:rsid w:val="001E1BF4"/>
    <w:rsid w:val="001E50DD"/>
    <w:rsid w:val="001E6D73"/>
    <w:rsid w:val="001F5910"/>
    <w:rsid w:val="002008A8"/>
    <w:rsid w:val="00203DC0"/>
    <w:rsid w:val="00214BFC"/>
    <w:rsid w:val="00236431"/>
    <w:rsid w:val="0024139B"/>
    <w:rsid w:val="0028266C"/>
    <w:rsid w:val="002846A5"/>
    <w:rsid w:val="0029246C"/>
    <w:rsid w:val="002B5EEA"/>
    <w:rsid w:val="002C28D8"/>
    <w:rsid w:val="002E7049"/>
    <w:rsid w:val="002F049C"/>
    <w:rsid w:val="0033219D"/>
    <w:rsid w:val="0034013D"/>
    <w:rsid w:val="003819FB"/>
    <w:rsid w:val="0042100E"/>
    <w:rsid w:val="00422939"/>
    <w:rsid w:val="00442609"/>
    <w:rsid w:val="0044443D"/>
    <w:rsid w:val="00472151"/>
    <w:rsid w:val="00495E0F"/>
    <w:rsid w:val="004E288F"/>
    <w:rsid w:val="004E68A7"/>
    <w:rsid w:val="005201E3"/>
    <w:rsid w:val="0052605F"/>
    <w:rsid w:val="005B5AEB"/>
    <w:rsid w:val="00617C63"/>
    <w:rsid w:val="00663701"/>
    <w:rsid w:val="00671070"/>
    <w:rsid w:val="006761B2"/>
    <w:rsid w:val="006B44F6"/>
    <w:rsid w:val="006C16EF"/>
    <w:rsid w:val="006C741B"/>
    <w:rsid w:val="006F1AED"/>
    <w:rsid w:val="00735283"/>
    <w:rsid w:val="00746EF7"/>
    <w:rsid w:val="0075059D"/>
    <w:rsid w:val="007643CE"/>
    <w:rsid w:val="0079356D"/>
    <w:rsid w:val="007A2155"/>
    <w:rsid w:val="007D088A"/>
    <w:rsid w:val="007E5853"/>
    <w:rsid w:val="00821A9E"/>
    <w:rsid w:val="00837F4E"/>
    <w:rsid w:val="008F56CB"/>
    <w:rsid w:val="00925053"/>
    <w:rsid w:val="009A526E"/>
    <w:rsid w:val="009C7AF3"/>
    <w:rsid w:val="009E0031"/>
    <w:rsid w:val="009F6B8D"/>
    <w:rsid w:val="00A01EE9"/>
    <w:rsid w:val="00A07EF2"/>
    <w:rsid w:val="00A1522E"/>
    <w:rsid w:val="00A22012"/>
    <w:rsid w:val="00A6255E"/>
    <w:rsid w:val="00A80F3C"/>
    <w:rsid w:val="00A81F92"/>
    <w:rsid w:val="00AA7756"/>
    <w:rsid w:val="00AB6741"/>
    <w:rsid w:val="00AC01F7"/>
    <w:rsid w:val="00AC57AA"/>
    <w:rsid w:val="00AE1C03"/>
    <w:rsid w:val="00AE2C92"/>
    <w:rsid w:val="00B25D75"/>
    <w:rsid w:val="00B50461"/>
    <w:rsid w:val="00B55FDF"/>
    <w:rsid w:val="00B56D30"/>
    <w:rsid w:val="00B76517"/>
    <w:rsid w:val="00B82092"/>
    <w:rsid w:val="00BA65E2"/>
    <w:rsid w:val="00BC7492"/>
    <w:rsid w:val="00BD6416"/>
    <w:rsid w:val="00BE4E0E"/>
    <w:rsid w:val="00C021C4"/>
    <w:rsid w:val="00C322B7"/>
    <w:rsid w:val="00C73CAC"/>
    <w:rsid w:val="00C810AC"/>
    <w:rsid w:val="00C848C5"/>
    <w:rsid w:val="00CC03A5"/>
    <w:rsid w:val="00CD1C28"/>
    <w:rsid w:val="00CE48CE"/>
    <w:rsid w:val="00D24061"/>
    <w:rsid w:val="00D94352"/>
    <w:rsid w:val="00E02B9F"/>
    <w:rsid w:val="00E13EFB"/>
    <w:rsid w:val="00E218D8"/>
    <w:rsid w:val="00E46BCB"/>
    <w:rsid w:val="00E6085F"/>
    <w:rsid w:val="00E72686"/>
    <w:rsid w:val="00EA1F00"/>
    <w:rsid w:val="00EC2C32"/>
    <w:rsid w:val="00EF358F"/>
    <w:rsid w:val="00F07FCF"/>
    <w:rsid w:val="00F1419F"/>
    <w:rsid w:val="00F25AB5"/>
    <w:rsid w:val="00F33E9C"/>
    <w:rsid w:val="00FB254F"/>
    <w:rsid w:val="00FC5FCB"/>
    <w:rsid w:val="00FE1F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E6222"/>
  <w15:chartTrackingRefBased/>
  <w15:docId w15:val="{A59E6F98-AFFD-4A5D-81EE-D7DD02C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9072"/>
      </w:tabs>
      <w:jc w:val="both"/>
    </w:pPr>
    <w:rPr>
      <w:rFonts w:ascii="Arial" w:hAnsi="Arial"/>
      <w:kern w:val="24"/>
    </w:rPr>
  </w:style>
  <w:style w:type="paragraph" w:styleId="Titre1">
    <w:name w:val="heading 1"/>
    <w:basedOn w:val="Normal"/>
    <w:next w:val="Normal"/>
    <w:autoRedefine/>
    <w:qFormat/>
    <w:pPr>
      <w:keepNext/>
      <w:numPr>
        <w:numId w:val="1"/>
      </w:numPr>
      <w:spacing w:before="240" w:after="240"/>
      <w:jc w:val="left"/>
      <w:outlineLvl w:val="0"/>
    </w:pPr>
    <w:rPr>
      <w:b/>
      <w:caps/>
      <w:kern w:val="28"/>
      <w:sz w:val="24"/>
      <w:u w:val="single"/>
    </w:rPr>
  </w:style>
  <w:style w:type="paragraph" w:styleId="Titre2">
    <w:name w:val="heading 2"/>
    <w:aliases w:val="Car3,Titre 2 §1,§1,R&amp;S - Titre 2,H2,T2,h2,Titre niveau 2,Chapitre,Chapitre1,Chapitre2,Chapitre3,Chapitre4,Chapitre5,Chapitre6,Chapitre7,Chapitre8,Chapitre9,Chapitre10,Chapitre11,Chapitre21,Chapitre31,Chapitre41,Chapitre51,Chapitre61,titre 2"/>
    <w:basedOn w:val="Normal"/>
    <w:next w:val="Normal"/>
    <w:link w:val="Titre2Car"/>
    <w:autoRedefine/>
    <w:uiPriority w:val="99"/>
    <w:qFormat/>
    <w:rsid w:val="00925053"/>
    <w:pPr>
      <w:keepNext/>
      <w:spacing w:before="480" w:after="240"/>
      <w:jc w:val="left"/>
      <w:outlineLvl w:val="1"/>
    </w:pPr>
    <w:rPr>
      <w:b/>
      <w:caps/>
      <w:u w:val="single"/>
    </w:rPr>
  </w:style>
  <w:style w:type="paragraph" w:styleId="Titre3">
    <w:name w:val="heading 3"/>
    <w:basedOn w:val="Normal"/>
    <w:next w:val="Normal"/>
    <w:autoRedefine/>
    <w:qFormat/>
    <w:pPr>
      <w:keepNext/>
      <w:numPr>
        <w:ilvl w:val="2"/>
        <w:numId w:val="1"/>
      </w:numPr>
      <w:spacing w:before="240" w:after="240"/>
      <w:jc w:val="left"/>
      <w:outlineLvl w:val="2"/>
    </w:pPr>
    <w:rPr>
      <w:b/>
      <w:u w:val="single"/>
    </w:rPr>
  </w:style>
  <w:style w:type="paragraph" w:styleId="Titre4">
    <w:name w:val="heading 4"/>
    <w:basedOn w:val="Normal"/>
    <w:next w:val="Normal"/>
    <w:qFormat/>
    <w:pPr>
      <w:keepNext/>
      <w:numPr>
        <w:ilvl w:val="3"/>
        <w:numId w:val="1"/>
      </w:numPr>
      <w:spacing w:before="240" w:after="240"/>
      <w:jc w:val="left"/>
      <w:outlineLvl w:val="3"/>
    </w:pPr>
    <w:rPr>
      <w:u w:val="single"/>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rPr>
  </w:style>
  <w:style w:type="paragraph" w:styleId="Titre9">
    <w:name w:val="heading 9"/>
    <w:basedOn w:val="Normal"/>
    <w:next w:val="Normal"/>
    <w:qFormat/>
    <w:pPr>
      <w:numPr>
        <w:ilvl w:val="8"/>
        <w:numId w:val="1"/>
      </w:numPr>
      <w:spacing w:before="240" w:after="6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Pieddepage">
    <w:name w:val="footer"/>
    <w:basedOn w:val="Normal"/>
    <w:pPr>
      <w:pBdr>
        <w:top w:val="single" w:sz="6" w:space="1" w:color="auto"/>
      </w:pBdr>
      <w:tabs>
        <w:tab w:val="right" w:pos="9639"/>
      </w:tabs>
    </w:pPr>
  </w:style>
  <w:style w:type="paragraph" w:styleId="En-tte">
    <w:name w:val="header"/>
    <w:basedOn w:val="Normal"/>
    <w:link w:val="En-tteCar"/>
    <w:pPr>
      <w:pBdr>
        <w:bottom w:val="single" w:sz="6" w:space="1" w:color="auto"/>
      </w:pBdr>
      <w:tabs>
        <w:tab w:val="right" w:pos="9639"/>
      </w:tabs>
    </w:pPr>
  </w:style>
  <w:style w:type="character" w:styleId="Appelnotedebasdep">
    <w:name w:val="footnote reference"/>
    <w:semiHidden/>
    <w:rPr>
      <w:position w:val="6"/>
      <w:sz w:val="16"/>
    </w:rPr>
  </w:style>
  <w:style w:type="paragraph" w:styleId="Notedebasdepage">
    <w:name w:val="footnote text"/>
    <w:basedOn w:val="Titre"/>
    <w:link w:val="NotedebasdepageCar"/>
    <w:uiPriority w:val="99"/>
    <w:semiHidden/>
  </w:style>
  <w:style w:type="paragraph" w:styleId="Titre">
    <w:name w:val="Title"/>
    <w:basedOn w:val="Normal"/>
    <w:qFormat/>
    <w:pPr>
      <w:spacing w:before="240" w:after="60"/>
      <w:jc w:val="center"/>
      <w:outlineLvl w:val="0"/>
    </w:pPr>
    <w:rPr>
      <w:b/>
      <w:kern w:val="28"/>
      <w:sz w:val="32"/>
    </w:rPr>
  </w:style>
  <w:style w:type="paragraph" w:customStyle="1" w:styleId="2G">
    <w:name w:val="2G"/>
    <w:pPr>
      <w:spacing w:line="240" w:lineRule="atLeast"/>
      <w:ind w:right="4820"/>
    </w:pPr>
    <w:rPr>
      <w:rFonts w:ascii="pica" w:hAnsi="pica"/>
      <w:sz w:val="24"/>
    </w:rPr>
  </w:style>
  <w:style w:type="paragraph" w:customStyle="1" w:styleId="2D">
    <w:name w:val="2D"/>
    <w:pPr>
      <w:spacing w:line="240" w:lineRule="atLeast"/>
      <w:ind w:left="4820"/>
    </w:pPr>
    <w:rPr>
      <w:rFonts w:ascii="pica" w:hAnsi="pica"/>
      <w:sz w:val="24"/>
    </w:rPr>
  </w:style>
  <w:style w:type="paragraph" w:customStyle="1" w:styleId="3G">
    <w:name w:val="3G"/>
    <w:pPr>
      <w:spacing w:line="240" w:lineRule="atLeast"/>
      <w:ind w:right="6521"/>
    </w:pPr>
    <w:rPr>
      <w:rFonts w:ascii="pica" w:hAnsi="pica"/>
      <w:sz w:val="24"/>
    </w:rPr>
  </w:style>
  <w:style w:type="paragraph" w:customStyle="1" w:styleId="3C">
    <w:name w:val="3C"/>
    <w:pPr>
      <w:spacing w:line="240" w:lineRule="atLeast"/>
      <w:ind w:left="3261" w:right="3261"/>
    </w:pPr>
    <w:rPr>
      <w:rFonts w:ascii="pica" w:hAnsi="pica"/>
      <w:sz w:val="24"/>
    </w:rPr>
  </w:style>
  <w:style w:type="paragraph" w:customStyle="1" w:styleId="3D">
    <w:name w:val="3D"/>
    <w:pPr>
      <w:spacing w:line="240" w:lineRule="atLeast"/>
      <w:ind w:left="6521"/>
    </w:pPr>
    <w:rPr>
      <w:rFonts w:ascii="pica" w:hAnsi="pica"/>
      <w:sz w:val="24"/>
    </w:rPr>
  </w:style>
  <w:style w:type="paragraph" w:styleId="Retraitcorpsdetexte">
    <w:name w:val="Body Text Indent"/>
    <w:basedOn w:val="Normal"/>
    <w:pPr>
      <w:spacing w:line="-240" w:lineRule="auto"/>
      <w:ind w:left="1418" w:hanging="1418"/>
    </w:pPr>
    <w:rPr>
      <w:rFonts w:ascii="Helvetica" w:hAnsi="Helvetica"/>
    </w:rPr>
  </w:style>
  <w:style w:type="paragraph" w:styleId="Corpsdetexte">
    <w:name w:val="Body Text"/>
    <w:basedOn w:val="Normal"/>
    <w:pPr>
      <w:tabs>
        <w:tab w:val="left" w:pos="1134"/>
      </w:tabs>
      <w:spacing w:line="240" w:lineRule="atLeast"/>
      <w:jc w:val="left"/>
    </w:pPr>
  </w:style>
  <w:style w:type="paragraph" w:styleId="Retraitcorpsdetexte2">
    <w:name w:val="Body Text Indent 2"/>
    <w:basedOn w:val="Normal"/>
    <w:pPr>
      <w:tabs>
        <w:tab w:val="clear" w:pos="9072"/>
      </w:tabs>
      <w:spacing w:line="240" w:lineRule="atLeast"/>
      <w:ind w:left="142" w:hanging="142"/>
    </w:pPr>
  </w:style>
  <w:style w:type="paragraph" w:styleId="TM1">
    <w:name w:val="toc 1"/>
    <w:basedOn w:val="Normal"/>
    <w:next w:val="Normal"/>
    <w:semiHidden/>
    <w:pPr>
      <w:tabs>
        <w:tab w:val="clear" w:pos="9072"/>
      </w:tabs>
      <w:spacing w:before="120" w:after="120"/>
      <w:jc w:val="left"/>
    </w:pPr>
    <w:rPr>
      <w:rFonts w:ascii="Times New Roman" w:hAnsi="Times New Roman"/>
      <w:b/>
      <w:caps/>
    </w:rPr>
  </w:style>
  <w:style w:type="paragraph" w:styleId="TM2">
    <w:name w:val="toc 2"/>
    <w:basedOn w:val="Normal"/>
    <w:next w:val="Normal"/>
    <w:semiHidden/>
    <w:pPr>
      <w:tabs>
        <w:tab w:val="clear" w:pos="9072"/>
      </w:tabs>
      <w:ind w:left="200"/>
      <w:jc w:val="left"/>
    </w:pPr>
    <w:rPr>
      <w:rFonts w:ascii="Times New Roman" w:hAnsi="Times New Roman"/>
      <w:smallCaps/>
    </w:rPr>
  </w:style>
  <w:style w:type="paragraph" w:styleId="TM3">
    <w:name w:val="toc 3"/>
    <w:basedOn w:val="Normal"/>
    <w:next w:val="Normal"/>
    <w:semiHidden/>
    <w:pPr>
      <w:tabs>
        <w:tab w:val="clear" w:pos="9072"/>
      </w:tabs>
      <w:ind w:left="400"/>
      <w:jc w:val="left"/>
    </w:pPr>
    <w:rPr>
      <w:rFonts w:ascii="Times New Roman" w:hAnsi="Times New Roman"/>
      <w:i/>
    </w:rPr>
  </w:style>
  <w:style w:type="paragraph" w:styleId="TM4">
    <w:name w:val="toc 4"/>
    <w:basedOn w:val="Normal"/>
    <w:next w:val="Normal"/>
    <w:semiHidden/>
    <w:pPr>
      <w:tabs>
        <w:tab w:val="clear" w:pos="9072"/>
      </w:tabs>
      <w:ind w:left="600"/>
      <w:jc w:val="left"/>
    </w:pPr>
    <w:rPr>
      <w:rFonts w:ascii="Times New Roman" w:hAnsi="Times New Roman"/>
      <w:sz w:val="18"/>
    </w:rPr>
  </w:style>
  <w:style w:type="paragraph" w:styleId="TM5">
    <w:name w:val="toc 5"/>
    <w:basedOn w:val="Normal"/>
    <w:next w:val="Normal"/>
    <w:autoRedefine/>
    <w:semiHidden/>
    <w:pPr>
      <w:tabs>
        <w:tab w:val="clear" w:pos="9072"/>
      </w:tabs>
      <w:ind w:left="800"/>
      <w:jc w:val="left"/>
    </w:pPr>
    <w:rPr>
      <w:rFonts w:ascii="Times New Roman" w:hAnsi="Times New Roman"/>
      <w:sz w:val="18"/>
    </w:rPr>
  </w:style>
  <w:style w:type="paragraph" w:styleId="TM6">
    <w:name w:val="toc 6"/>
    <w:basedOn w:val="Normal"/>
    <w:next w:val="Normal"/>
    <w:autoRedefine/>
    <w:semiHidden/>
    <w:pPr>
      <w:tabs>
        <w:tab w:val="clear" w:pos="9072"/>
      </w:tabs>
      <w:ind w:left="1000"/>
      <w:jc w:val="left"/>
    </w:pPr>
    <w:rPr>
      <w:rFonts w:ascii="Times New Roman" w:hAnsi="Times New Roman"/>
      <w:sz w:val="18"/>
    </w:rPr>
  </w:style>
  <w:style w:type="paragraph" w:styleId="TM7">
    <w:name w:val="toc 7"/>
    <w:basedOn w:val="Normal"/>
    <w:next w:val="Normal"/>
    <w:autoRedefine/>
    <w:semiHidden/>
    <w:pPr>
      <w:tabs>
        <w:tab w:val="clear" w:pos="9072"/>
      </w:tabs>
      <w:ind w:left="1200"/>
      <w:jc w:val="left"/>
    </w:pPr>
    <w:rPr>
      <w:rFonts w:ascii="Times New Roman" w:hAnsi="Times New Roman"/>
      <w:sz w:val="18"/>
    </w:rPr>
  </w:style>
  <w:style w:type="paragraph" w:styleId="TM8">
    <w:name w:val="toc 8"/>
    <w:basedOn w:val="Normal"/>
    <w:next w:val="Normal"/>
    <w:autoRedefine/>
    <w:semiHidden/>
    <w:pPr>
      <w:tabs>
        <w:tab w:val="clear" w:pos="9072"/>
      </w:tabs>
      <w:ind w:left="1400"/>
      <w:jc w:val="left"/>
    </w:pPr>
    <w:rPr>
      <w:rFonts w:ascii="Times New Roman" w:hAnsi="Times New Roman"/>
      <w:sz w:val="18"/>
    </w:rPr>
  </w:style>
  <w:style w:type="paragraph" w:styleId="TM9">
    <w:name w:val="toc 9"/>
    <w:basedOn w:val="Normal"/>
    <w:next w:val="Normal"/>
    <w:autoRedefine/>
    <w:semiHidden/>
    <w:pPr>
      <w:tabs>
        <w:tab w:val="clear" w:pos="9072"/>
      </w:tabs>
      <w:ind w:left="1600"/>
      <w:jc w:val="left"/>
    </w:pPr>
    <w:rPr>
      <w:rFonts w:ascii="Times New Roman" w:hAnsi="Times New Roman"/>
      <w:sz w:val="18"/>
    </w:rPr>
  </w:style>
  <w:style w:type="character" w:styleId="Numrodepage">
    <w:name w:val="page number"/>
    <w:basedOn w:val="Policepardfaut"/>
  </w:style>
  <w:style w:type="paragraph" w:styleId="Retraitcorpsdetexte3">
    <w:name w:val="Body Text Indent 3"/>
    <w:basedOn w:val="Normal"/>
    <w:pPr>
      <w:spacing w:line="240" w:lineRule="atLeast"/>
      <w:ind w:left="1134" w:hanging="1134"/>
    </w:pPr>
  </w:style>
  <w:style w:type="paragraph" w:customStyle="1" w:styleId="E-retraitEtoile">
    <w:name w:val="E - retrait Etoile"/>
    <w:pPr>
      <w:tabs>
        <w:tab w:val="left" w:pos="1701"/>
      </w:tabs>
      <w:spacing w:line="360" w:lineRule="exact"/>
      <w:ind w:left="1701" w:hanging="283"/>
    </w:pPr>
    <w:rPr>
      <w:rFonts w:ascii="Helv" w:hAnsi="Helv"/>
      <w:sz w:val="22"/>
    </w:rPr>
  </w:style>
  <w:style w:type="paragraph" w:customStyle="1" w:styleId="P-tiretPoint">
    <w:name w:val="P - tiret Point"/>
    <w:pPr>
      <w:tabs>
        <w:tab w:val="left" w:pos="1701"/>
        <w:tab w:val="left" w:pos="1985"/>
      </w:tabs>
      <w:spacing w:line="360" w:lineRule="exact"/>
      <w:ind w:left="1985" w:hanging="284"/>
    </w:pPr>
    <w:rPr>
      <w:rFonts w:ascii="Helv" w:hAnsi="Helv"/>
      <w:sz w:val="22"/>
    </w:rPr>
  </w:style>
  <w:style w:type="paragraph" w:customStyle="1" w:styleId="Retrait">
    <w:name w:val="Retrait"/>
    <w:basedOn w:val="Normal"/>
    <w:pPr>
      <w:tabs>
        <w:tab w:val="clear" w:pos="9072"/>
        <w:tab w:val="left" w:pos="760"/>
        <w:tab w:val="left" w:pos="1120"/>
        <w:tab w:val="left" w:pos="1360"/>
        <w:tab w:val="left" w:pos="1580"/>
      </w:tabs>
      <w:spacing w:after="80"/>
      <w:ind w:left="1360" w:hanging="226"/>
    </w:pPr>
    <w:rPr>
      <w:color w:val="000000"/>
      <w:kern w:val="0"/>
      <w:sz w:val="22"/>
    </w:rPr>
  </w:style>
  <w:style w:type="paragraph" w:customStyle="1" w:styleId="Point">
    <w:name w:val="Point"/>
    <w:basedOn w:val="Retrait"/>
    <w:pPr>
      <w:tabs>
        <w:tab w:val="clear" w:pos="760"/>
        <w:tab w:val="clear" w:pos="1120"/>
        <w:tab w:val="clear" w:pos="1360"/>
      </w:tabs>
      <w:ind w:left="1418" w:firstLine="0"/>
    </w:pPr>
  </w:style>
  <w:style w:type="paragraph" w:styleId="Corpsdetexte2">
    <w:name w:val="Body Text 2"/>
    <w:basedOn w:val="Normal"/>
    <w:pPr>
      <w:tabs>
        <w:tab w:val="clear" w:pos="9072"/>
        <w:tab w:val="left" w:pos="1134"/>
      </w:tabs>
      <w:spacing w:line="240" w:lineRule="atLeast"/>
      <w:ind w:right="5"/>
    </w:pPr>
  </w:style>
  <w:style w:type="character" w:styleId="Marquedecommentaire">
    <w:name w:val="annotation reference"/>
    <w:semiHidden/>
    <w:rPr>
      <w:sz w:val="16"/>
    </w:rPr>
  </w:style>
  <w:style w:type="paragraph" w:styleId="Commentaire">
    <w:name w:val="annotation text"/>
    <w:basedOn w:val="Normal"/>
    <w:link w:val="CommentaireCar"/>
    <w:semiHidden/>
    <w:pPr>
      <w:keepNext/>
      <w:keepLines/>
      <w:tabs>
        <w:tab w:val="clear" w:pos="9072"/>
      </w:tabs>
    </w:pPr>
    <w:rPr>
      <w:kern w:val="0"/>
    </w:rPr>
  </w:style>
  <w:style w:type="paragraph" w:styleId="Corpsdetexte3">
    <w:name w:val="Body Text 3"/>
    <w:basedOn w:val="Normal"/>
    <w:rPr>
      <w:b/>
    </w:rPr>
  </w:style>
  <w:style w:type="paragraph" w:customStyle="1" w:styleId="Tableau">
    <w:name w:val="Tableau"/>
    <w:basedOn w:val="Normal"/>
    <w:next w:val="Corpsdetexte"/>
    <w:pPr>
      <w:keepNext/>
      <w:tabs>
        <w:tab w:val="clear" w:pos="9072"/>
      </w:tabs>
      <w:jc w:val="center"/>
    </w:pPr>
    <w:rPr>
      <w:kern w:val="0"/>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Formuledepolitesse">
    <w:name w:val="Closing"/>
    <w:basedOn w:val="Normal"/>
    <w:pPr>
      <w:ind w:left="4252"/>
    </w:pPr>
  </w:style>
  <w:style w:type="paragraph" w:styleId="Date">
    <w:name w:val="Date"/>
    <w:basedOn w:val="Normal"/>
    <w:next w:val="Normal"/>
  </w:style>
  <w:style w:type="paragraph" w:styleId="Listepuces">
    <w:name w:val="List Bullet"/>
    <w:basedOn w:val="Normal"/>
    <w:autoRedefine/>
    <w:pPr>
      <w:numPr>
        <w:numId w:val="3"/>
      </w:numPr>
    </w:pPr>
  </w:style>
  <w:style w:type="paragraph" w:styleId="Listepuces2">
    <w:name w:val="List Bullet 2"/>
    <w:basedOn w:val="Normal"/>
    <w:autoRedefine/>
    <w:pPr>
      <w:tabs>
        <w:tab w:val="clear" w:pos="9072"/>
      </w:tabs>
    </w:pPr>
    <w:rPr>
      <w:color w:val="000000"/>
    </w:r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Signature">
    <w:name w:val="Signature"/>
    <w:basedOn w:val="Normal"/>
    <w:pPr>
      <w:ind w:left="4252"/>
    </w:pPr>
  </w:style>
  <w:style w:type="paragraph" w:customStyle="1" w:styleId="Fonction">
    <w:name w:val="Fonction"/>
    <w:basedOn w:val="Signature"/>
  </w:style>
  <w:style w:type="paragraph" w:customStyle="1" w:styleId="Socit">
    <w:name w:val="Société"/>
    <w:basedOn w:val="Signature"/>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numPr>
        <w:numId w:val="2"/>
      </w:numPr>
      <w:tabs>
        <w:tab w:val="right" w:pos="851"/>
        <w:tab w:val="left" w:pos="1702"/>
        <w:tab w:val="left" w:pos="2232"/>
        <w:tab w:val="left" w:pos="6237"/>
        <w:tab w:val="decimal" w:leader="dot" w:pos="9072"/>
      </w:tabs>
      <w:spacing w:before="60" w:line="240" w:lineRule="exact"/>
      <w:ind w:left="284" w:right="62" w:hanging="284"/>
    </w:pPr>
    <w:rPr>
      <w:kern w:val="0"/>
    </w:rPr>
  </w:style>
  <w:style w:type="paragraph" w:customStyle="1" w:styleId="Normal1">
    <w:name w:val="Normal1"/>
    <w:basedOn w:val="Normal"/>
    <w:pPr>
      <w:tabs>
        <w:tab w:val="clear" w:pos="9072"/>
      </w:tabs>
      <w:jc w:val="left"/>
    </w:pPr>
    <w:rPr>
      <w:kern w:val="0"/>
      <w:sz w:val="22"/>
    </w:rPr>
  </w:style>
  <w:style w:type="paragraph" w:customStyle="1" w:styleId="sommaire">
    <w:name w:val="sommaire"/>
    <w:basedOn w:val="Normal"/>
    <w:autoRedefine/>
    <w:rsid w:val="0008425F"/>
    <w:pPr>
      <w:tabs>
        <w:tab w:val="clear" w:pos="9072"/>
        <w:tab w:val="left" w:pos="2410"/>
      </w:tabs>
      <w:spacing w:after="60"/>
      <w:ind w:right="34"/>
      <w:jc w:val="center"/>
    </w:pPr>
    <w:rPr>
      <w:rFonts w:ascii="Calibri" w:hAnsi="Calibri" w:cs="Calibri"/>
      <w:kern w:val="0"/>
      <w:sz w:val="24"/>
      <w:szCs w:val="16"/>
      <w:u w:val="single"/>
    </w:rPr>
  </w:style>
  <w:style w:type="paragraph" w:customStyle="1" w:styleId="normalgras">
    <w:name w:val="normal gras"/>
    <w:basedOn w:val="Normal"/>
    <w:autoRedefine/>
    <w:rsid w:val="00E218D8"/>
    <w:pPr>
      <w:tabs>
        <w:tab w:val="clear" w:pos="9072"/>
        <w:tab w:val="left" w:pos="2410"/>
      </w:tabs>
      <w:spacing w:before="60" w:after="60"/>
      <w:ind w:right="34"/>
    </w:pPr>
    <w:rPr>
      <w:rFonts w:cs="Arial"/>
      <w:b/>
      <w:bCs/>
      <w:kern w:val="0"/>
      <w:szCs w:val="16"/>
    </w:rPr>
  </w:style>
  <w:style w:type="character" w:styleId="Lienhypertexte">
    <w:name w:val="Hyperlink"/>
    <w:rPr>
      <w:color w:val="0000FF"/>
      <w:u w:val="single"/>
    </w:rPr>
  </w:style>
  <w:style w:type="paragraph" w:customStyle="1" w:styleId="sommaire1">
    <w:name w:val="sommaire 1"/>
    <w:basedOn w:val="Corpsdetexte"/>
    <w:autoRedefine/>
    <w:rsid w:val="00495E0F"/>
    <w:pPr>
      <w:keepLines/>
      <w:tabs>
        <w:tab w:val="clear" w:pos="1134"/>
        <w:tab w:val="clear" w:pos="9072"/>
        <w:tab w:val="left" w:pos="284"/>
        <w:tab w:val="left" w:pos="1440"/>
        <w:tab w:val="right" w:pos="7088"/>
      </w:tabs>
      <w:suppressAutoHyphens/>
      <w:spacing w:before="60" w:after="60" w:line="240" w:lineRule="auto"/>
      <w:jc w:val="both"/>
    </w:pPr>
    <w:rPr>
      <w:rFonts w:cs="Arial"/>
      <w:kern w:val="0"/>
      <w:sz w:val="32"/>
    </w:rPr>
  </w:style>
  <w:style w:type="paragraph" w:customStyle="1" w:styleId="CarCarCarCarCarCar">
    <w:name w:val="Car Car Car Car Car Car"/>
    <w:basedOn w:val="Normal"/>
    <w:rsid w:val="00214BFC"/>
    <w:pPr>
      <w:tabs>
        <w:tab w:val="clear" w:pos="9072"/>
      </w:tabs>
      <w:spacing w:after="160" w:line="240" w:lineRule="exact"/>
    </w:pPr>
    <w:rPr>
      <w:rFonts w:ascii="Verdana" w:hAnsi="Verdana"/>
      <w:kern w:val="0"/>
      <w:lang w:val="en-US" w:eastAsia="en-US"/>
    </w:rPr>
  </w:style>
  <w:style w:type="character" w:customStyle="1" w:styleId="En-tteCar">
    <w:name w:val="En-tête Car"/>
    <w:link w:val="En-tte"/>
    <w:rsid w:val="00C322B7"/>
    <w:rPr>
      <w:rFonts w:ascii="Arial" w:hAnsi="Arial"/>
      <w:kern w:val="24"/>
    </w:rPr>
  </w:style>
  <w:style w:type="paragraph" w:styleId="Paragraphedeliste">
    <w:name w:val="List Paragraph"/>
    <w:aliases w:val="lp1"/>
    <w:basedOn w:val="Normal"/>
    <w:link w:val="ParagraphedelisteCar"/>
    <w:uiPriority w:val="34"/>
    <w:qFormat/>
    <w:rsid w:val="00146D09"/>
    <w:pPr>
      <w:tabs>
        <w:tab w:val="clear" w:pos="9072"/>
      </w:tabs>
      <w:spacing w:after="120" w:line="259" w:lineRule="auto"/>
      <w:ind w:left="720"/>
      <w:contextualSpacing/>
    </w:pPr>
    <w:rPr>
      <w:rFonts w:eastAsia="Calibri" w:cs="Arial"/>
      <w:kern w:val="0"/>
      <w:sz w:val="22"/>
      <w:szCs w:val="22"/>
      <w:lang w:eastAsia="en-US"/>
    </w:rPr>
  </w:style>
  <w:style w:type="character" w:customStyle="1" w:styleId="ParagraphedelisteCar">
    <w:name w:val="Paragraphe de liste Car"/>
    <w:aliases w:val="lp1 Car"/>
    <w:link w:val="Paragraphedeliste"/>
    <w:uiPriority w:val="34"/>
    <w:locked/>
    <w:rsid w:val="00146D09"/>
    <w:rPr>
      <w:rFonts w:ascii="Arial" w:eastAsia="Calibri" w:hAnsi="Arial" w:cs="Arial"/>
      <w:sz w:val="22"/>
      <w:szCs w:val="22"/>
      <w:lang w:eastAsia="en-US"/>
    </w:rPr>
  </w:style>
  <w:style w:type="character" w:customStyle="1" w:styleId="NotedebasdepageCar">
    <w:name w:val="Note de bas de page Car"/>
    <w:basedOn w:val="Policepardfaut"/>
    <w:link w:val="Notedebasdepage"/>
    <w:uiPriority w:val="99"/>
    <w:semiHidden/>
    <w:rsid w:val="00925053"/>
    <w:rPr>
      <w:rFonts w:ascii="Arial" w:hAnsi="Arial"/>
      <w:b/>
      <w:kern w:val="28"/>
      <w:sz w:val="32"/>
    </w:rPr>
  </w:style>
  <w:style w:type="table" w:styleId="Grilledutableau">
    <w:name w:val="Table Grid"/>
    <w:basedOn w:val="TableauNormal"/>
    <w:uiPriority w:val="39"/>
    <w:rsid w:val="009250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heteur">
    <w:name w:val="Acheteur"/>
    <w:basedOn w:val="Normal"/>
    <w:link w:val="AcheteurCar"/>
    <w:qFormat/>
    <w:rsid w:val="006C16EF"/>
    <w:pPr>
      <w:widowControl w:val="0"/>
      <w:tabs>
        <w:tab w:val="clear" w:pos="9072"/>
      </w:tabs>
      <w:spacing w:after="120"/>
    </w:pPr>
    <w:rPr>
      <w:rFonts w:ascii="Verdana" w:hAnsi="Verdana"/>
      <w:kern w:val="0"/>
    </w:rPr>
  </w:style>
  <w:style w:type="character" w:customStyle="1" w:styleId="AcheteurCar">
    <w:name w:val="Acheteur Car"/>
    <w:basedOn w:val="Policepardfaut"/>
    <w:link w:val="Acheteur"/>
    <w:rsid w:val="006C16EF"/>
    <w:rPr>
      <w:rFonts w:ascii="Verdana" w:hAnsi="Verdana"/>
    </w:rPr>
  </w:style>
  <w:style w:type="paragraph" w:customStyle="1" w:styleId="Stylenouveautitre2">
    <w:name w:val="Style nouveau titre 2"/>
    <w:basedOn w:val="En-tte"/>
    <w:autoRedefine/>
    <w:qFormat/>
    <w:rsid w:val="006C16EF"/>
    <w:pPr>
      <w:pBdr>
        <w:bottom w:val="none" w:sz="0" w:space="0" w:color="auto"/>
      </w:pBdr>
      <w:tabs>
        <w:tab w:val="clear" w:pos="9072"/>
        <w:tab w:val="clear" w:pos="9639"/>
      </w:tabs>
      <w:spacing w:after="240" w:line="360" w:lineRule="auto"/>
    </w:pPr>
    <w:rPr>
      <w:rFonts w:ascii="Arial Narrow" w:eastAsiaTheme="minorHAnsi" w:hAnsi="Arial Narrow" w:cstheme="minorBidi"/>
      <w:b/>
      <w:kern w:val="0"/>
      <w:sz w:val="22"/>
      <w:szCs w:val="22"/>
      <w:lang w:eastAsia="en-US"/>
    </w:rPr>
  </w:style>
  <w:style w:type="paragraph" w:styleId="Objetducommentaire">
    <w:name w:val="annotation subject"/>
    <w:basedOn w:val="Commentaire"/>
    <w:next w:val="Commentaire"/>
    <w:link w:val="ObjetducommentaireCar"/>
    <w:rsid w:val="006C741B"/>
    <w:pPr>
      <w:keepNext w:val="0"/>
      <w:keepLines w:val="0"/>
      <w:tabs>
        <w:tab w:val="left" w:pos="9072"/>
      </w:tabs>
    </w:pPr>
    <w:rPr>
      <w:b/>
      <w:bCs/>
      <w:kern w:val="24"/>
    </w:rPr>
  </w:style>
  <w:style w:type="character" w:customStyle="1" w:styleId="CommentaireCar">
    <w:name w:val="Commentaire Car"/>
    <w:basedOn w:val="Policepardfaut"/>
    <w:link w:val="Commentaire"/>
    <w:semiHidden/>
    <w:rsid w:val="006C741B"/>
    <w:rPr>
      <w:rFonts w:ascii="Arial" w:hAnsi="Arial"/>
    </w:rPr>
  </w:style>
  <w:style w:type="character" w:customStyle="1" w:styleId="ObjetducommentaireCar">
    <w:name w:val="Objet du commentaire Car"/>
    <w:basedOn w:val="CommentaireCar"/>
    <w:link w:val="Objetducommentaire"/>
    <w:rsid w:val="006C741B"/>
    <w:rPr>
      <w:rFonts w:ascii="Arial" w:hAnsi="Arial"/>
      <w:b/>
      <w:bCs/>
      <w:kern w:val="24"/>
    </w:rPr>
  </w:style>
  <w:style w:type="character" w:customStyle="1" w:styleId="Titre2Car">
    <w:name w:val="Titre 2 Car"/>
    <w:aliases w:val="Car3 Car,Titre 2 §1 Car,§1 Car,R&amp;S - Titre 2 Car,H2 Car,T2 Car,h2 Car,Titre niveau 2 Car,Chapitre Car,Chapitre1 Car,Chapitre2 Car,Chapitre3 Car,Chapitre4 Car,Chapitre5 Car,Chapitre6 Car,Chapitre7 Car,Chapitre8 Car,Chapitre9 Car,titre 2 Car"/>
    <w:basedOn w:val="Policepardfaut"/>
    <w:link w:val="Titre2"/>
    <w:uiPriority w:val="99"/>
    <w:rsid w:val="00EC2C32"/>
    <w:rPr>
      <w:rFonts w:ascii="Arial" w:hAnsi="Arial"/>
      <w:b/>
      <w:caps/>
      <w:kern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98E82433DEE49BE841801D919A5AA" ma:contentTypeVersion="6" ma:contentTypeDescription="Crée un document." ma:contentTypeScope="" ma:versionID="b11038c2f69a33df8d54d4e7c5a21859">
  <xsd:schema xmlns:xsd="http://www.w3.org/2001/XMLSchema" xmlns:xs="http://www.w3.org/2001/XMLSchema" xmlns:p="http://schemas.microsoft.com/office/2006/metadata/properties" xmlns:ns1="http://schemas.microsoft.com/sharepoint/v3" xmlns:ns2="e742bcd9-c54e-4f01-9366-334104b69f00" targetNamespace="http://schemas.microsoft.com/office/2006/metadata/properties" ma:root="true" ma:fieldsID="c7cc30fd4ceb259ffa1a91e7a0f3a0c9" ns1:_="" ns2:_="">
    <xsd:import namespace="http://schemas.microsoft.com/sharepoint/v3"/>
    <xsd:import namespace="e742bcd9-c54e-4f01-9366-334104b69f00"/>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42bcd9-c54e-4f01-9366-334104b69f0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9F3C81F-4D83-4043-B54F-81C295D3D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42bcd9-c54e-4f01-9366-334104b69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4DA5-D7C8-4E70-ADD8-B85C89D552B7}">
  <ds:schemaRefs>
    <ds:schemaRef ds:uri="http://schemas.microsoft.com/sharepoint/v3/contenttype/forms"/>
  </ds:schemaRefs>
</ds:datastoreItem>
</file>

<file path=customXml/itemProps3.xml><?xml version="1.0" encoding="utf-8"?>
<ds:datastoreItem xmlns:ds="http://schemas.openxmlformats.org/officeDocument/2006/customXml" ds:itemID="{B6BDDE4F-5EDC-435E-A8E1-50661BE33DC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700</Words>
  <Characters>3850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DCE BRANLY CCTP</vt:lpstr>
    </vt:vector>
  </TitlesOfParts>
  <Company>Groupe Ingérop</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DCE BRANLY CCTP</dc:title>
  <dc:subject/>
  <dc:creator>Un utilisateur satisfait de Microsoft Office</dc:creator>
  <cp:keywords/>
  <cp:lastModifiedBy>Nolwenn BOUCHER</cp:lastModifiedBy>
  <cp:revision>15</cp:revision>
  <cp:lastPrinted>2021-02-18T14:47:00Z</cp:lastPrinted>
  <dcterms:created xsi:type="dcterms:W3CDTF">2023-08-25T12:28:00Z</dcterms:created>
  <dcterms:modified xsi:type="dcterms:W3CDTF">2026-04-01T14:15:00Z</dcterms:modified>
</cp:coreProperties>
</file>