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4ED56555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A709A" w14:textId="77777777" w:rsidR="00E84B68" w:rsidRPr="00E84B68" w:rsidRDefault="00E84B68" w:rsidP="00E84B68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  <w:sz w:val="24"/>
          <w:szCs w:val="24"/>
        </w:rPr>
      </w:pPr>
      <w:r w:rsidRPr="00E84B68">
        <w:rPr>
          <w:rFonts w:eastAsia="Batang"/>
          <w:b/>
          <w:smallCaps/>
          <w:color w:val="333399"/>
          <w:sz w:val="24"/>
          <w:szCs w:val="24"/>
        </w:rPr>
        <w:t>DIRECTION DE LA GESTION PARLEMENTAIRE ET SOCIALE</w:t>
      </w:r>
    </w:p>
    <w:p w14:paraId="0F1E7627" w14:textId="77777777" w:rsidR="00E84B68" w:rsidRPr="00E84B68" w:rsidRDefault="00E84B68" w:rsidP="00E84B68">
      <w:pPr>
        <w:rPr>
          <w:rFonts w:eastAsia="Batang"/>
          <w:sz w:val="24"/>
          <w:szCs w:val="24"/>
        </w:rPr>
      </w:pPr>
    </w:p>
    <w:p w14:paraId="1EA75E1B" w14:textId="77777777" w:rsidR="00E84B68" w:rsidRPr="00E84B68" w:rsidRDefault="00E84B68" w:rsidP="00E84B68">
      <w:pPr>
        <w:jc w:val="center"/>
        <w:rPr>
          <w:b/>
          <w:i/>
          <w:iCs/>
          <w:color w:val="00B0F0"/>
          <w:sz w:val="24"/>
          <w:szCs w:val="24"/>
        </w:rPr>
      </w:pPr>
    </w:p>
    <w:p w14:paraId="15D20488" w14:textId="77777777" w:rsidR="00E84B68" w:rsidRPr="00E84B68" w:rsidRDefault="00E84B68" w:rsidP="00E84B68">
      <w:pPr>
        <w:jc w:val="both"/>
        <w:rPr>
          <w:rFonts w:eastAsia="Batang"/>
          <w:sz w:val="24"/>
          <w:szCs w:val="24"/>
        </w:rPr>
      </w:pPr>
    </w:p>
    <w:tbl>
      <w:tblPr>
        <w:tblW w:w="9805" w:type="dxa"/>
        <w:jc w:val="center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24" w:space="0" w:color="808080"/>
          <w:insideV w:val="single" w:sz="2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5"/>
      </w:tblGrid>
      <w:tr w:rsidR="00E84B68" w:rsidRPr="00E84B68" w14:paraId="1F57BCC9" w14:textId="77777777" w:rsidTr="002316C8">
        <w:trPr>
          <w:jc w:val="center"/>
        </w:trPr>
        <w:tc>
          <w:tcPr>
            <w:tcW w:w="9805" w:type="dxa"/>
            <w:vAlign w:val="center"/>
          </w:tcPr>
          <w:p w14:paraId="35049D43" w14:textId="77777777" w:rsidR="00E84B68" w:rsidRPr="00E84B68" w:rsidRDefault="00E84B68" w:rsidP="00E84B68">
            <w:pPr>
              <w:jc w:val="center"/>
              <w:rPr>
                <w:rFonts w:eastAsia="Batang"/>
                <w:b/>
                <w:sz w:val="28"/>
                <w:szCs w:val="28"/>
              </w:rPr>
            </w:pPr>
          </w:p>
          <w:p w14:paraId="0D11F49A" w14:textId="77777777" w:rsidR="00E84B68" w:rsidRPr="00E84B68" w:rsidRDefault="00E84B68" w:rsidP="00E84B68">
            <w:pPr>
              <w:jc w:val="center"/>
              <w:rPr>
                <w:b/>
                <w:bCs/>
                <w:caps/>
                <w:color w:val="00B050"/>
                <w:sz w:val="36"/>
                <w:szCs w:val="32"/>
                <w:lang w:eastAsia="ar-SA"/>
              </w:rPr>
            </w:pPr>
            <w:r w:rsidRPr="00E84B68">
              <w:rPr>
                <w:b/>
                <w:bCs/>
                <w:caps/>
                <w:color w:val="333399"/>
                <w:sz w:val="36"/>
                <w:szCs w:val="36"/>
                <w:lang w:eastAsia="ar-SA"/>
              </w:rPr>
              <w:t xml:space="preserve">RÉGIME DE PRÉVOYANCE </w:t>
            </w:r>
            <w:r w:rsidRPr="00E84B68">
              <w:rPr>
                <w:b/>
                <w:bCs/>
                <w:caps/>
                <w:color w:val="333399"/>
                <w:sz w:val="36"/>
                <w:szCs w:val="36"/>
                <w:lang w:eastAsia="ar-SA"/>
              </w:rPr>
              <w:br/>
              <w:t>DES COLLABORATEURS DE DÉPUTÉS</w:t>
            </w:r>
          </w:p>
          <w:p w14:paraId="04E16295" w14:textId="77777777" w:rsidR="00E84B68" w:rsidRPr="00E84B68" w:rsidRDefault="00E84B68" w:rsidP="00E84B68">
            <w:pPr>
              <w:rPr>
                <w:b/>
                <w:bCs/>
                <w:caps/>
                <w:color w:val="00B050"/>
                <w:sz w:val="36"/>
                <w:szCs w:val="32"/>
                <w:lang w:eastAsia="ar-SA"/>
              </w:rPr>
            </w:pPr>
          </w:p>
          <w:p w14:paraId="558FAF2A" w14:textId="77777777" w:rsidR="00E84B68" w:rsidRPr="00E84B68" w:rsidRDefault="00E84B68" w:rsidP="00E84B68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84B68">
              <w:rPr>
                <w:b/>
                <w:bCs/>
                <w:caps/>
                <w:color w:val="333399"/>
                <w:sz w:val="36"/>
                <w:szCs w:val="36"/>
                <w:lang w:eastAsia="ar-SA"/>
              </w:rPr>
              <w:t>MARCHÉ</w:t>
            </w:r>
            <w:r w:rsidRPr="00E84B68">
              <w:rPr>
                <w:b/>
                <w:color w:val="00B050"/>
                <w:sz w:val="32"/>
                <w:szCs w:val="32"/>
              </w:rPr>
              <w:t xml:space="preserve"> </w:t>
            </w:r>
            <w:r w:rsidRPr="00E84B68">
              <w:rPr>
                <w:b/>
                <w:bCs/>
                <w:caps/>
                <w:color w:val="333399"/>
                <w:sz w:val="36"/>
                <w:szCs w:val="36"/>
                <w:lang w:eastAsia="ar-SA"/>
              </w:rPr>
              <w:t>26F014</w:t>
            </w:r>
          </w:p>
          <w:p w14:paraId="043FD194" w14:textId="77777777" w:rsidR="00E84B68" w:rsidRPr="00E84B68" w:rsidRDefault="00E84B68" w:rsidP="00E84B68">
            <w:pPr>
              <w:rPr>
                <w:bCs/>
                <w:caps/>
                <w:color w:val="333399"/>
                <w:sz w:val="28"/>
                <w:szCs w:val="28"/>
                <w:lang w:eastAsia="ar-SA"/>
              </w:rPr>
            </w:pPr>
            <w:r w:rsidRPr="00E84B68">
              <w:rPr>
                <w:b/>
                <w:sz w:val="32"/>
                <w:szCs w:val="24"/>
              </w:rPr>
              <w:br w:type="page"/>
            </w: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61D4D457" w:rsidR="00C32114" w:rsidRPr="0035270A" w:rsidRDefault="00C32114" w:rsidP="00C32114">
      <w:pPr>
        <w:tabs>
          <w:tab w:val="left" w:pos="-142"/>
        </w:tabs>
        <w:spacing w:before="120" w:after="36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35270A" w:rsidRPr="0035270A">
        <w:rPr>
          <w:sz w:val="24"/>
          <w:szCs w:val="24"/>
        </w:rPr>
        <w:t>26F014</w:t>
      </w:r>
    </w:p>
    <w:p w14:paraId="745A4901" w14:textId="2A560B80" w:rsidR="006D3D0F" w:rsidRPr="0035270A" w:rsidRDefault="004527FA" w:rsidP="0035270A">
      <w:pPr>
        <w:tabs>
          <w:tab w:val="left" w:pos="-142"/>
        </w:tabs>
        <w:spacing w:before="120"/>
        <w:ind w:left="3828" w:right="-2" w:hanging="3119"/>
        <w:jc w:val="both"/>
        <w:rPr>
          <w:sz w:val="24"/>
          <w:szCs w:val="24"/>
        </w:rPr>
      </w:pPr>
      <w:r w:rsidRPr="0035270A">
        <w:rPr>
          <w:sz w:val="24"/>
          <w:szCs w:val="24"/>
        </w:rPr>
        <w:t>Nature de la procédure</w:t>
      </w:r>
      <w:r w:rsidR="00EE5D3B" w:rsidRPr="0035270A">
        <w:rPr>
          <w:sz w:val="24"/>
          <w:szCs w:val="24"/>
        </w:rPr>
        <w:tab/>
      </w:r>
      <w:proofErr w:type="spellStart"/>
      <w:r w:rsidR="00D42B38" w:rsidRPr="0035270A">
        <w:rPr>
          <w:b/>
          <w:sz w:val="24"/>
          <w:szCs w:val="24"/>
        </w:rPr>
        <w:t>Procédure</w:t>
      </w:r>
      <w:proofErr w:type="spellEnd"/>
      <w:r w:rsidR="00D42B38" w:rsidRPr="0035270A">
        <w:rPr>
          <w:sz w:val="24"/>
          <w:szCs w:val="24"/>
        </w:rPr>
        <w:t xml:space="preserve"> </w:t>
      </w:r>
      <w:r w:rsidR="00101AB8" w:rsidRPr="0035270A">
        <w:rPr>
          <w:sz w:val="24"/>
          <w:szCs w:val="24"/>
        </w:rPr>
        <w:tab/>
      </w:r>
      <w:r w:rsidR="008E4670" w:rsidRPr="0035270A">
        <w:rPr>
          <w:b/>
          <w:sz w:val="24"/>
          <w:szCs w:val="24"/>
        </w:rPr>
        <w:t>d</w:t>
      </w:r>
      <w:r w:rsidR="00643838" w:rsidRPr="0035270A">
        <w:rPr>
          <w:b/>
          <w:sz w:val="24"/>
          <w:szCs w:val="24"/>
        </w:rPr>
        <w:t>’</w:t>
      </w:r>
      <w:r w:rsidR="008E4670" w:rsidRPr="0035270A">
        <w:rPr>
          <w:b/>
          <w:sz w:val="24"/>
          <w:szCs w:val="24"/>
        </w:rPr>
        <w:t>appel d</w:t>
      </w:r>
      <w:r w:rsidR="00643838" w:rsidRPr="0035270A">
        <w:rPr>
          <w:b/>
          <w:sz w:val="24"/>
          <w:szCs w:val="24"/>
        </w:rPr>
        <w:t>’</w:t>
      </w:r>
      <w:r w:rsidR="008E4670" w:rsidRPr="0035270A">
        <w:rPr>
          <w:b/>
          <w:sz w:val="24"/>
          <w:szCs w:val="24"/>
        </w:rPr>
        <w:t>offres ouvert</w:t>
      </w:r>
      <w:r w:rsidR="008E4670" w:rsidRPr="0035270A">
        <w:rPr>
          <w:sz w:val="24"/>
          <w:szCs w:val="24"/>
        </w:rPr>
        <w:t xml:space="preserve"> passée en application des articles L.</w:t>
      </w:r>
      <w:r w:rsidR="003D386C" w:rsidRPr="0035270A">
        <w:rPr>
          <w:sz w:val="24"/>
          <w:szCs w:val="24"/>
        </w:rPr>
        <w:t> </w:t>
      </w:r>
      <w:r w:rsidR="008E4670" w:rsidRPr="0035270A">
        <w:rPr>
          <w:sz w:val="24"/>
          <w:szCs w:val="24"/>
        </w:rPr>
        <w:t>2124-2, R.</w:t>
      </w:r>
      <w:r w:rsidR="003D386C" w:rsidRPr="0035270A">
        <w:rPr>
          <w:sz w:val="24"/>
          <w:szCs w:val="24"/>
        </w:rPr>
        <w:t> </w:t>
      </w:r>
      <w:r w:rsidR="008E4670" w:rsidRPr="0035270A">
        <w:rPr>
          <w:sz w:val="24"/>
          <w:szCs w:val="24"/>
        </w:rPr>
        <w:t>2124-1, R.</w:t>
      </w:r>
      <w:r w:rsidR="003D386C" w:rsidRPr="0035270A">
        <w:rPr>
          <w:sz w:val="24"/>
          <w:szCs w:val="24"/>
        </w:rPr>
        <w:t> </w:t>
      </w:r>
      <w:r w:rsidR="008E4670" w:rsidRPr="0035270A">
        <w:rPr>
          <w:sz w:val="24"/>
          <w:szCs w:val="24"/>
        </w:rPr>
        <w:t>2124-2 et R.</w:t>
      </w:r>
      <w:r w:rsidR="003D386C" w:rsidRPr="0035270A">
        <w:rPr>
          <w:sz w:val="24"/>
          <w:szCs w:val="24"/>
        </w:rPr>
        <w:t> </w:t>
      </w:r>
      <w:r w:rsidR="008E4670" w:rsidRPr="0035270A">
        <w:rPr>
          <w:sz w:val="24"/>
          <w:szCs w:val="24"/>
        </w:rPr>
        <w:t>2161-2 à R.</w:t>
      </w:r>
      <w:r w:rsidR="003D386C" w:rsidRPr="0035270A">
        <w:rPr>
          <w:sz w:val="24"/>
          <w:szCs w:val="24"/>
        </w:rPr>
        <w:t> </w:t>
      </w:r>
      <w:r w:rsidR="008E4670" w:rsidRPr="0035270A">
        <w:rPr>
          <w:sz w:val="24"/>
          <w:szCs w:val="24"/>
        </w:rPr>
        <w:t>2161-5 du code de la commande publique.</w:t>
      </w:r>
    </w:p>
    <w:p w14:paraId="5C9D881D" w14:textId="434E4290" w:rsidR="00EE5D3B" w:rsidRPr="004527FA" w:rsidRDefault="004527FA" w:rsidP="00C32114">
      <w:pPr>
        <w:tabs>
          <w:tab w:val="left" w:pos="-142"/>
          <w:tab w:val="left" w:pos="5245"/>
        </w:tabs>
        <w:spacing w:before="360"/>
        <w:ind w:left="3828" w:hanging="3119"/>
        <w:jc w:val="both"/>
        <w:rPr>
          <w:b/>
          <w:color w:val="00B050"/>
          <w:sz w:val="24"/>
          <w:szCs w:val="24"/>
        </w:rPr>
      </w:pPr>
      <w:r>
        <w:rPr>
          <w:sz w:val="24"/>
          <w:szCs w:val="24"/>
        </w:rPr>
        <w:t>Pouvoir adjudicateur</w:t>
      </w:r>
      <w:r w:rsidR="00EE5D3B" w:rsidRPr="004C0093">
        <w:rPr>
          <w:sz w:val="24"/>
          <w:szCs w:val="24"/>
        </w:rPr>
        <w:tab/>
      </w:r>
      <w:r w:rsidR="00EE5D3B" w:rsidRPr="004C0093">
        <w:rPr>
          <w:b/>
          <w:sz w:val="24"/>
          <w:szCs w:val="24"/>
        </w:rPr>
        <w:t>Assemblée nationale</w:t>
      </w:r>
      <w:r w:rsidR="00B265EC">
        <w:rPr>
          <w:b/>
          <w:sz w:val="24"/>
          <w:szCs w:val="24"/>
        </w:rPr>
        <w:t xml:space="preserve"> </w:t>
      </w:r>
    </w:p>
    <w:p w14:paraId="227BA5FD" w14:textId="12C113D2" w:rsidR="004527FA" w:rsidRDefault="00B512D5" w:rsidP="00C32114">
      <w:pPr>
        <w:tabs>
          <w:tab w:val="left" w:pos="-142"/>
          <w:tab w:val="left" w:pos="3828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Représentant du pouvoir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Collège des Questeur</w:t>
      </w:r>
      <w:r w:rsidR="004527FA">
        <w:rPr>
          <w:b/>
          <w:sz w:val="24"/>
          <w:szCs w:val="24"/>
        </w:rPr>
        <w:t>e</w:t>
      </w:r>
      <w:r w:rsidR="004527FA" w:rsidRPr="004C0093">
        <w:rPr>
          <w:b/>
          <w:sz w:val="24"/>
          <w:szCs w:val="24"/>
        </w:rPr>
        <w:t>s</w:t>
      </w:r>
    </w:p>
    <w:p w14:paraId="7C9BB27F" w14:textId="4D9DEACF" w:rsidR="00B512D5" w:rsidRPr="004C0093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proofErr w:type="gramStart"/>
      <w:r w:rsidRPr="004C0093">
        <w:rPr>
          <w:sz w:val="24"/>
          <w:szCs w:val="24"/>
        </w:rPr>
        <w:t>adjudicateur</w:t>
      </w:r>
      <w:proofErr w:type="gramEnd"/>
      <w:r w:rsidRPr="004C0093">
        <w:rPr>
          <w:sz w:val="24"/>
          <w:szCs w:val="24"/>
        </w:rPr>
        <w:tab/>
      </w:r>
    </w:p>
    <w:p w14:paraId="7C1BBF4C" w14:textId="311AEEF3" w:rsidR="004527FA" w:rsidRDefault="00EE5D3B" w:rsidP="00C32114">
      <w:pPr>
        <w:tabs>
          <w:tab w:val="left" w:pos="-142"/>
          <w:tab w:val="left" w:pos="3828"/>
        </w:tabs>
        <w:spacing w:before="36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Comptable assignataire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Mme</w:t>
      </w:r>
      <w:r w:rsidR="004527FA">
        <w:rPr>
          <w:b/>
          <w:sz w:val="24"/>
          <w:szCs w:val="24"/>
        </w:rPr>
        <w:t xml:space="preserve"> </w:t>
      </w:r>
      <w:r w:rsidR="004527FA" w:rsidRPr="004C0093">
        <w:rPr>
          <w:b/>
          <w:sz w:val="24"/>
          <w:szCs w:val="24"/>
        </w:rPr>
        <w:t>la Trésorière de l</w:t>
      </w:r>
      <w:r w:rsidR="00643838">
        <w:rPr>
          <w:b/>
          <w:sz w:val="24"/>
          <w:szCs w:val="24"/>
        </w:rPr>
        <w:t>’</w:t>
      </w:r>
      <w:r w:rsidR="004527FA" w:rsidRPr="004C0093">
        <w:rPr>
          <w:b/>
          <w:sz w:val="24"/>
          <w:szCs w:val="24"/>
        </w:rPr>
        <w:t>Assemblée nationale</w:t>
      </w:r>
    </w:p>
    <w:p w14:paraId="4F86CEE7" w14:textId="200BDD54" w:rsidR="00EE5D3B" w:rsidRPr="004C0093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proofErr w:type="gramStart"/>
      <w:r w:rsidRPr="004C0093">
        <w:rPr>
          <w:sz w:val="24"/>
          <w:szCs w:val="24"/>
        </w:rPr>
        <w:t>des</w:t>
      </w:r>
      <w:proofErr w:type="gramEnd"/>
      <w:r w:rsidRPr="004C0093">
        <w:rPr>
          <w:sz w:val="24"/>
          <w:szCs w:val="24"/>
        </w:rPr>
        <w:t xml:space="preserve"> paiements</w:t>
      </w:r>
    </w:p>
    <w:p w14:paraId="01BC5D59" w14:textId="77777777" w:rsidR="00EE5D3B" w:rsidRPr="004C0093" w:rsidRDefault="00EE5D3B" w:rsidP="00DC2D6C">
      <w:pPr>
        <w:rPr>
          <w:sz w:val="24"/>
          <w:szCs w:val="24"/>
        </w:rPr>
      </w:pPr>
    </w:p>
    <w:p w14:paraId="3255C240" w14:textId="77777777" w:rsidR="00EE5D3B" w:rsidRPr="00777280" w:rsidRDefault="00EE5D3B" w:rsidP="00DC2D6C"/>
    <w:p w14:paraId="1F09DD75" w14:textId="77777777" w:rsidR="00EE5D3B" w:rsidRPr="00777280" w:rsidRDefault="00EE5D3B" w:rsidP="00DC2D6C"/>
    <w:p w14:paraId="7DBA4D20" w14:textId="74F68628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DU MARCHÉ</w:t>
      </w:r>
    </w:p>
    <w:p w14:paraId="67B5D5CD" w14:textId="77777777" w:rsidR="00A723C1" w:rsidRDefault="006D3D0F" w:rsidP="00A723C1">
      <w:pPr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Le présent </w:t>
      </w:r>
      <w:r w:rsidR="0035270A">
        <w:rPr>
          <w:sz w:val="24"/>
          <w:szCs w:val="24"/>
        </w:rPr>
        <w:t>marché</w:t>
      </w:r>
      <w:r w:rsidR="0035270A" w:rsidRPr="0035270A">
        <w:rPr>
          <w:sz w:val="24"/>
          <w:szCs w:val="24"/>
        </w:rPr>
        <w:t xml:space="preserve"> a pour objet le régime de prévoyance des collaborateurs de députés</w:t>
      </w:r>
      <w:r w:rsidR="00CD0C7D" w:rsidRPr="0035270A">
        <w:rPr>
          <w:sz w:val="24"/>
          <w:szCs w:val="24"/>
        </w:rPr>
        <w:t>.</w:t>
      </w:r>
    </w:p>
    <w:p w14:paraId="4CA32213" w14:textId="1FCD3F8F" w:rsidR="0035270A" w:rsidRDefault="006538C7" w:rsidP="00D83B8A">
      <w:pPr>
        <w:spacing w:before="120" w:after="120" w:line="259" w:lineRule="auto"/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</w:t>
      </w:r>
      <w:r w:rsidRPr="00A723C1">
        <w:rPr>
          <w:rFonts w:eastAsiaTheme="minorHAnsi"/>
          <w:sz w:val="24"/>
          <w:szCs w:val="22"/>
          <w:lang w:eastAsia="en-US"/>
        </w:rPr>
        <w:t>prestations</w:t>
      </w:r>
      <w:r w:rsidRPr="00AB1FAD">
        <w:rPr>
          <w:sz w:val="24"/>
          <w:szCs w:val="24"/>
        </w:rPr>
        <w:t xml:space="preserve"> attendues sont décrites dans le </w:t>
      </w:r>
      <w:r w:rsidR="007847A1" w:rsidRPr="00AB1FAD">
        <w:rPr>
          <w:sz w:val="24"/>
          <w:szCs w:val="24"/>
        </w:rPr>
        <w:t>cahier des clauses techniques particulières</w:t>
      </w:r>
      <w:r w:rsidR="007847A1">
        <w:rPr>
          <w:sz w:val="24"/>
          <w:szCs w:val="24"/>
        </w:rPr>
        <w:t xml:space="preserve"> (</w:t>
      </w:r>
      <w:r w:rsidR="00001FCA">
        <w:rPr>
          <w:sz w:val="24"/>
          <w:szCs w:val="24"/>
        </w:rPr>
        <w:t>CCTP</w:t>
      </w:r>
      <w:r w:rsidR="007847A1">
        <w:rPr>
          <w:sz w:val="24"/>
          <w:szCs w:val="24"/>
        </w:rPr>
        <w:t>)</w:t>
      </w:r>
      <w:r w:rsidR="00AE3F62">
        <w:rPr>
          <w:sz w:val="24"/>
          <w:szCs w:val="24"/>
        </w:rPr>
        <w:t>.</w:t>
      </w:r>
    </w:p>
    <w:p w14:paraId="62CFF4F6" w14:textId="337A9B31" w:rsidR="0035270A" w:rsidRPr="009D492B" w:rsidDel="00643838" w:rsidRDefault="0035270A" w:rsidP="0035270A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2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 DU MARCHÉ</w:t>
      </w:r>
    </w:p>
    <w:p w14:paraId="182DD703" w14:textId="77777777" w:rsidR="0035270A" w:rsidRPr="0035270A" w:rsidRDefault="0035270A" w:rsidP="0035270A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 w:rsidRPr="0035270A">
        <w:rPr>
          <w:rFonts w:eastAsiaTheme="minorHAnsi"/>
          <w:sz w:val="24"/>
          <w:szCs w:val="22"/>
          <w:lang w:eastAsia="en-US"/>
        </w:rPr>
        <w:t>Le marché prend la forme d’un marché conclu à prix global et forfaitaire.</w:t>
      </w:r>
    </w:p>
    <w:p w14:paraId="0FB702C4" w14:textId="2B11A4B3" w:rsidR="00D83B8A" w:rsidRDefault="008F3FC3" w:rsidP="0035270A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bookmarkStart w:id="0" w:name="_Toc75187295"/>
      <w:r w:rsidRPr="008F3FC3">
        <w:rPr>
          <w:rFonts w:eastAsiaTheme="minorHAnsi"/>
          <w:sz w:val="24"/>
          <w:szCs w:val="22"/>
          <w:lang w:eastAsia="en-US"/>
        </w:rPr>
        <w:t>Par dérogation à</w:t>
      </w:r>
      <w:r>
        <w:rPr>
          <w:rFonts w:eastAsiaTheme="minorHAnsi"/>
          <w:sz w:val="24"/>
          <w:szCs w:val="22"/>
          <w:lang w:eastAsia="en-US"/>
        </w:rPr>
        <w:t xml:space="preserve"> l’article 13.1 du CCAG-FCS, l</w:t>
      </w:r>
      <w:r w:rsidR="0035270A" w:rsidRPr="0035270A">
        <w:rPr>
          <w:rFonts w:eastAsiaTheme="minorHAnsi"/>
          <w:sz w:val="24"/>
          <w:szCs w:val="22"/>
          <w:lang w:eastAsia="en-US"/>
        </w:rPr>
        <w:t xml:space="preserve">e marché est conclu </w:t>
      </w:r>
      <w:r w:rsidR="0018402D">
        <w:rPr>
          <w:rFonts w:eastAsiaTheme="minorHAnsi"/>
          <w:sz w:val="24"/>
          <w:szCs w:val="22"/>
          <w:lang w:eastAsia="en-US"/>
        </w:rPr>
        <w:t>à compter du 1</w:t>
      </w:r>
      <w:r w:rsidR="0018402D" w:rsidRPr="00D83B8A">
        <w:rPr>
          <w:rFonts w:eastAsiaTheme="minorHAnsi"/>
          <w:sz w:val="24"/>
          <w:szCs w:val="22"/>
          <w:vertAlign w:val="superscript"/>
          <w:lang w:eastAsia="en-US"/>
        </w:rPr>
        <w:t>er</w:t>
      </w:r>
      <w:r w:rsidR="0018402D">
        <w:rPr>
          <w:rFonts w:eastAsiaTheme="minorHAnsi"/>
          <w:sz w:val="24"/>
          <w:szCs w:val="22"/>
          <w:lang w:eastAsia="en-US"/>
        </w:rPr>
        <w:t xml:space="preserve"> juillet 2026 ou de sa date de notification</w:t>
      </w:r>
      <w:r w:rsidR="00D83B8A">
        <w:rPr>
          <w:rFonts w:eastAsiaTheme="minorHAnsi"/>
          <w:sz w:val="24"/>
          <w:szCs w:val="22"/>
          <w:lang w:eastAsia="en-US"/>
        </w:rPr>
        <w:t>,</w:t>
      </w:r>
      <w:r w:rsidR="0018402D">
        <w:rPr>
          <w:rFonts w:eastAsiaTheme="minorHAnsi"/>
          <w:sz w:val="24"/>
          <w:szCs w:val="22"/>
          <w:lang w:eastAsia="en-US"/>
        </w:rPr>
        <w:t xml:space="preserve"> si celle-ci est postérieure</w:t>
      </w:r>
      <w:r w:rsidR="00D83B8A">
        <w:rPr>
          <w:rFonts w:eastAsiaTheme="minorHAnsi"/>
          <w:sz w:val="24"/>
          <w:szCs w:val="22"/>
          <w:lang w:eastAsia="en-US"/>
        </w:rPr>
        <w:t>,</w:t>
      </w:r>
      <w:r w:rsidR="0018402D">
        <w:rPr>
          <w:rFonts w:eastAsiaTheme="minorHAnsi"/>
          <w:sz w:val="24"/>
          <w:szCs w:val="22"/>
          <w:lang w:eastAsia="en-US"/>
        </w:rPr>
        <w:t xml:space="preserve"> ju</w:t>
      </w:r>
      <w:r w:rsidR="00137335">
        <w:rPr>
          <w:rFonts w:eastAsiaTheme="minorHAnsi"/>
          <w:sz w:val="24"/>
          <w:szCs w:val="22"/>
          <w:lang w:eastAsia="en-US"/>
        </w:rPr>
        <w:t>s</w:t>
      </w:r>
      <w:r w:rsidR="0018402D">
        <w:rPr>
          <w:rFonts w:eastAsiaTheme="minorHAnsi"/>
          <w:sz w:val="24"/>
          <w:szCs w:val="22"/>
          <w:lang w:eastAsia="en-US"/>
        </w:rPr>
        <w:t xml:space="preserve">qu’au 31 août 2030. </w:t>
      </w:r>
    </w:p>
    <w:p w14:paraId="71EAF81D" w14:textId="5EE83F24" w:rsidR="0035270A" w:rsidRPr="0035270A" w:rsidRDefault="0018402D" w:rsidP="0035270A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>
        <w:rPr>
          <w:rFonts w:eastAsiaTheme="minorHAnsi"/>
          <w:sz w:val="24"/>
          <w:szCs w:val="22"/>
          <w:lang w:eastAsia="en-US"/>
        </w:rPr>
        <w:t>La couver</w:t>
      </w:r>
      <w:r w:rsidR="00137335">
        <w:rPr>
          <w:rFonts w:eastAsiaTheme="minorHAnsi"/>
          <w:sz w:val="24"/>
          <w:szCs w:val="22"/>
          <w:lang w:eastAsia="en-US"/>
        </w:rPr>
        <w:t>ture des assurés est effective à compter du 1</w:t>
      </w:r>
      <w:r w:rsidR="00137335" w:rsidRPr="00D83B8A">
        <w:rPr>
          <w:rFonts w:eastAsiaTheme="minorHAnsi"/>
          <w:sz w:val="24"/>
          <w:szCs w:val="22"/>
          <w:vertAlign w:val="superscript"/>
          <w:lang w:eastAsia="en-US"/>
        </w:rPr>
        <w:t>er</w:t>
      </w:r>
      <w:r w:rsidR="00137335">
        <w:rPr>
          <w:rFonts w:eastAsiaTheme="minorHAnsi"/>
          <w:sz w:val="24"/>
          <w:szCs w:val="22"/>
          <w:lang w:eastAsia="en-US"/>
        </w:rPr>
        <w:t xml:space="preserve"> septembre 2026. </w:t>
      </w:r>
      <w:r w:rsidR="00D83B8A">
        <w:rPr>
          <w:rFonts w:eastAsiaTheme="minorHAnsi"/>
          <w:sz w:val="24"/>
          <w:szCs w:val="22"/>
          <w:lang w:eastAsia="en-US"/>
        </w:rPr>
        <w:t>La mise en place de cette couverture</w:t>
      </w:r>
      <w:r w:rsidR="00137335">
        <w:rPr>
          <w:rFonts w:eastAsiaTheme="minorHAnsi"/>
          <w:sz w:val="24"/>
          <w:szCs w:val="22"/>
          <w:lang w:eastAsia="en-US"/>
        </w:rPr>
        <w:t xml:space="preserve"> est précédée d’un</w:t>
      </w:r>
      <w:r w:rsidR="00D83B8A">
        <w:rPr>
          <w:rFonts w:eastAsiaTheme="minorHAnsi"/>
          <w:sz w:val="24"/>
          <w:szCs w:val="22"/>
          <w:lang w:eastAsia="en-US"/>
        </w:rPr>
        <w:t>e</w:t>
      </w:r>
      <w:r w:rsidR="00137335">
        <w:rPr>
          <w:rFonts w:eastAsiaTheme="minorHAnsi"/>
          <w:sz w:val="24"/>
          <w:szCs w:val="22"/>
          <w:lang w:eastAsia="en-US"/>
        </w:rPr>
        <w:t xml:space="preserve"> phase de préparation débutant à compter </w:t>
      </w:r>
      <w:r w:rsidR="00D83B8A">
        <w:rPr>
          <w:rFonts w:eastAsiaTheme="minorHAnsi"/>
          <w:sz w:val="24"/>
          <w:szCs w:val="22"/>
          <w:lang w:eastAsia="en-US"/>
        </w:rPr>
        <w:t>du 1</w:t>
      </w:r>
      <w:r w:rsidR="00D83B8A" w:rsidRPr="00D83B8A">
        <w:rPr>
          <w:rFonts w:eastAsiaTheme="minorHAnsi"/>
          <w:sz w:val="24"/>
          <w:szCs w:val="22"/>
          <w:vertAlign w:val="superscript"/>
          <w:lang w:eastAsia="en-US"/>
        </w:rPr>
        <w:t>er</w:t>
      </w:r>
      <w:r w:rsidR="00D83B8A">
        <w:rPr>
          <w:rFonts w:eastAsiaTheme="minorHAnsi"/>
          <w:sz w:val="24"/>
          <w:szCs w:val="22"/>
          <w:lang w:eastAsia="en-US"/>
        </w:rPr>
        <w:t xml:space="preserve"> juillet 2026 ou de la date </w:t>
      </w:r>
      <w:r w:rsidR="00137335">
        <w:rPr>
          <w:rFonts w:eastAsiaTheme="minorHAnsi"/>
          <w:sz w:val="24"/>
          <w:szCs w:val="22"/>
          <w:lang w:eastAsia="en-US"/>
        </w:rPr>
        <w:t>de notification</w:t>
      </w:r>
      <w:r w:rsidR="00D83B8A">
        <w:rPr>
          <w:rFonts w:eastAsiaTheme="minorHAnsi"/>
          <w:sz w:val="24"/>
          <w:szCs w:val="22"/>
          <w:lang w:eastAsia="en-US"/>
        </w:rPr>
        <w:t xml:space="preserve"> du marché si celle-ci est postérieure</w:t>
      </w:r>
      <w:r w:rsidR="00137335">
        <w:rPr>
          <w:rFonts w:eastAsiaTheme="minorHAnsi"/>
          <w:sz w:val="24"/>
          <w:szCs w:val="22"/>
          <w:lang w:eastAsia="en-US"/>
        </w:rPr>
        <w:t>.</w:t>
      </w:r>
      <w:bookmarkEnd w:id="0"/>
    </w:p>
    <w:p w14:paraId="0F5C5828" w14:textId="77777777" w:rsidR="0035270A" w:rsidRDefault="0035270A" w:rsidP="00AB1FAD">
      <w:pPr>
        <w:jc w:val="both"/>
        <w:rPr>
          <w:sz w:val="24"/>
          <w:szCs w:val="24"/>
        </w:rPr>
      </w:pPr>
    </w:p>
    <w:p w14:paraId="3033B5BF" w14:textId="174C0DFB" w:rsidR="00643838" w:rsidRDefault="00643838" w:rsidP="00AB1FAD">
      <w:pPr>
        <w:jc w:val="both"/>
        <w:rPr>
          <w:sz w:val="24"/>
          <w:szCs w:val="24"/>
        </w:rPr>
      </w:pP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1ABB9A70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lastRenderedPageBreak/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35270A">
        <w:rPr>
          <w:b/>
          <w:color w:val="333399"/>
          <w:sz w:val="24"/>
          <w:szCs w:val="24"/>
        </w:rPr>
        <w:t>3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546FFF" w:rsidRDefault="00492119" w:rsidP="001D7E72">
      <w:pPr>
        <w:spacing w:before="240" w:after="120"/>
        <w:rPr>
          <w:color w:val="333399"/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t>2.</w:t>
      </w:r>
      <w:r w:rsidR="00AC0942" w:rsidRPr="00546FFF">
        <w:rPr>
          <w:b/>
          <w:color w:val="333399"/>
          <w:sz w:val="24"/>
          <w:szCs w:val="24"/>
        </w:rPr>
        <w:t>1</w:t>
      </w:r>
      <w:r w:rsidR="004D0231" w:rsidRPr="00546FFF">
        <w:rPr>
          <w:b/>
          <w:color w:val="333399"/>
          <w:sz w:val="24"/>
          <w:szCs w:val="24"/>
        </w:rPr>
        <w:t xml:space="preserve"> Le </w:t>
      </w:r>
      <w:r w:rsidR="00FB59A9" w:rsidRPr="00546FFF">
        <w:rPr>
          <w:b/>
          <w:color w:val="333399"/>
          <w:sz w:val="24"/>
          <w:szCs w:val="24"/>
        </w:rPr>
        <w:t xml:space="preserve">titulaire </w:t>
      </w:r>
      <w:r w:rsidR="00CF0A90" w:rsidRPr="00546FFF">
        <w:rPr>
          <w:b/>
          <w:color w:val="333399"/>
          <w:sz w:val="24"/>
          <w:szCs w:val="24"/>
        </w:rPr>
        <w:t>se présente seul</w:t>
      </w:r>
    </w:p>
    <w:p w14:paraId="0EB8F5D4" w14:textId="432E5C56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Civilité, n</w:t>
      </w:r>
      <w:r w:rsidR="001C1254" w:rsidRPr="00546FFF">
        <w:rPr>
          <w:b/>
          <w:sz w:val="24"/>
          <w:szCs w:val="24"/>
          <w:u w:val="single"/>
        </w:rPr>
        <w:t>om et prénoms</w:t>
      </w:r>
      <w:r w:rsidR="00CD0C7D" w:rsidRPr="00546FFF">
        <w:rPr>
          <w:b/>
          <w:sz w:val="24"/>
          <w:szCs w:val="24"/>
          <w:u w:val="single"/>
        </w:rPr>
        <w:t xml:space="preserve"> et qualités</w:t>
      </w:r>
      <w:r w:rsidR="001C1254" w:rsidRPr="00546FFF">
        <w:rPr>
          <w:b/>
          <w:sz w:val="24"/>
          <w:szCs w:val="24"/>
          <w:u w:val="single"/>
        </w:rPr>
        <w:t xml:space="preserve"> :</w:t>
      </w:r>
      <w:r w:rsidR="001C1254" w:rsidRPr="001C1254">
        <w:rPr>
          <w:sz w:val="24"/>
          <w:szCs w:val="24"/>
        </w:rPr>
        <w:t xml:space="preserve"> 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1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1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 xml:space="preserve">  </w:t>
      </w:r>
      <w:r w:rsidR="001C1254" w:rsidRPr="0085384F">
        <w:rPr>
          <w:b/>
          <w:sz w:val="24"/>
          <w:szCs w:val="24"/>
          <w:u w:val="single"/>
        </w:rPr>
        <w:t>Agissant en mon nom personnel</w:t>
      </w:r>
      <w:r w:rsidR="00643838">
        <w:rPr>
          <w:b/>
          <w:sz w:val="24"/>
          <w:szCs w:val="24"/>
          <w:u w:val="single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2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2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46965C43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 :</w:t>
      </w:r>
    </w:p>
    <w:p w14:paraId="2F5BA670" w14:textId="4F11A977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établissement (SIRET) 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450ABC33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activité économique principale (APE)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612FB8B1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 :</w:t>
      </w:r>
    </w:p>
    <w:p w14:paraId="22847AB3" w14:textId="77777777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 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 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87210A0" w14:textId="77777777" w:rsidR="00AE3F62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AF49E58" w14:textId="77777777" w:rsidR="00AE3F62" w:rsidRPr="00643838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  <w:r w:rsidRPr="00643838">
        <w:rPr>
          <w:b/>
          <w:i/>
          <w:sz w:val="24"/>
          <w:szCs w:val="24"/>
        </w:rPr>
        <w:t xml:space="preserve"> </w:t>
      </w:r>
    </w:p>
    <w:p w14:paraId="756B7619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69E9F02" w14:textId="3ECD5616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au nom et pour le compte de la société</w:t>
      </w:r>
      <w:r w:rsidR="00AE3F62">
        <w:rPr>
          <w:b/>
          <w:sz w:val="24"/>
          <w:szCs w:val="24"/>
          <w:u w:val="single"/>
        </w:rPr>
        <w:t>/ du groupement d</w:t>
      </w:r>
      <w:r w:rsidR="00643838">
        <w:rPr>
          <w:b/>
          <w:sz w:val="24"/>
          <w:szCs w:val="24"/>
          <w:u w:val="single"/>
        </w:rPr>
        <w:t>’</w:t>
      </w:r>
      <w:r w:rsidR="00AE3F62">
        <w:rPr>
          <w:b/>
          <w:sz w:val="24"/>
          <w:szCs w:val="24"/>
          <w:u w:val="single"/>
        </w:rPr>
        <w:t xml:space="preserve">intérêt économique </w:t>
      </w:r>
      <w:r w:rsidR="007F46EA" w:rsidRPr="0085384F">
        <w:rPr>
          <w:b/>
          <w:sz w:val="24"/>
          <w:szCs w:val="24"/>
        </w:rPr>
        <w:t>:</w:t>
      </w:r>
    </w:p>
    <w:p w14:paraId="7E46E85D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4D336C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9BA5EA0" w14:textId="77777777" w:rsidR="00AE3F62" w:rsidRPr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DCCCFEE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 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 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6C045A54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E0A41D2" w14:textId="5AE527A8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 :</w:t>
      </w:r>
    </w:p>
    <w:p w14:paraId="6A8C187C" w14:textId="3CDB0B99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établissement (SIRET) 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48849260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activité économique principale (APE)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3E98F7D9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 :</w:t>
      </w:r>
    </w:p>
    <w:p w14:paraId="6CC1090F" w14:textId="77777777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 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77777777" w:rsidR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  :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5113AE47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11CAA2" w14:textId="77777777" w:rsidR="00CF0A90" w:rsidRPr="001C1254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>: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14BFC503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CF0A90" w:rsidRPr="008A012F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76A82D93" w14:textId="3DD4D8BC" w:rsidR="00CF0A90" w:rsidRPr="008A012F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 xml:space="preserve">établissement </w:t>
      </w:r>
      <w:r w:rsidRPr="008A012F">
        <w:rPr>
          <w:sz w:val="24"/>
          <w:szCs w:val="24"/>
        </w:rPr>
        <w:t xml:space="preserve">: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77777777" w:rsidR="00CF0A90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Personne de contact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77777777" w:rsidR="004B567D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Numéro de téléphone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77777777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Courriel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C133F3" w14:textId="77777777" w:rsidR="00CF0A90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2B192" w14:textId="77777777" w:rsidR="00AE3F62" w:rsidRPr="00643838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5692DBAB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B0220B7" w14:textId="77777777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7F46EA" w:rsidRPr="0085384F">
        <w:rPr>
          <w:b/>
          <w:sz w:val="24"/>
          <w:szCs w:val="24"/>
        </w:rPr>
        <w:t xml:space="preserve"> :</w:t>
      </w:r>
      <w:r w:rsidRP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938CBA9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05C6C658" w14:textId="2F5BFB47" w:rsidR="00D305AD" w:rsidRPr="0035270A" w:rsidRDefault="00FB59A9" w:rsidP="0035270A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  <w:u w:val="single"/>
        </w:rPr>
      </w:pPr>
      <w:r w:rsidRPr="008F4BEE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F4BEE">
        <w:rPr>
          <w:b/>
          <w:color w:val="FF0000"/>
          <w:sz w:val="24"/>
          <w:szCs w:val="24"/>
          <w:u w:val="single"/>
        </w:rPr>
        <w:t>’</w:t>
      </w:r>
      <w:r w:rsidRPr="008F4BEE">
        <w:rPr>
          <w:b/>
          <w:color w:val="FF0000"/>
          <w:sz w:val="24"/>
          <w:szCs w:val="24"/>
          <w:u w:val="single"/>
        </w:rPr>
        <w:t>adresse suivante</w:t>
      </w:r>
      <w:r w:rsidR="004577E5" w:rsidRPr="008F4BEE">
        <w:rPr>
          <w:b/>
          <w:color w:val="FF0000"/>
          <w:sz w:val="24"/>
          <w:szCs w:val="24"/>
          <w:u w:val="single"/>
        </w:rPr>
        <w:t xml:space="preserve"> : </w:t>
      </w:r>
    </w:p>
    <w:p w14:paraId="31D07243" w14:textId="7C1FD937" w:rsidR="00FB59A9" w:rsidRDefault="00FB59A9" w:rsidP="0035270A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Pr="001C1254">
        <w:rPr>
          <w:sz w:val="24"/>
          <w:szCs w:val="24"/>
        </w:rPr>
        <w:t xml:space="preserve"> 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65CB3AFF" w14:textId="3D56EAAC" w:rsidR="00FB59A9" w:rsidRDefault="00FB59A9" w:rsidP="001D7E72">
      <w:pPr>
        <w:spacing w:before="240" w:after="120"/>
        <w:rPr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lastRenderedPageBreak/>
        <w:t>2.2 Le titulaire est un groupement momentané d</w:t>
      </w:r>
      <w:r w:rsidR="00643838" w:rsidRPr="00546FFF">
        <w:rPr>
          <w:b/>
          <w:color w:val="333399"/>
          <w:sz w:val="24"/>
          <w:szCs w:val="24"/>
        </w:rPr>
        <w:t>’</w:t>
      </w:r>
      <w:r w:rsidRPr="00546FFF">
        <w:rPr>
          <w:b/>
          <w:color w:val="333399"/>
          <w:sz w:val="24"/>
          <w:szCs w:val="24"/>
        </w:rPr>
        <w:t>entreprises</w:t>
      </w:r>
    </w:p>
    <w:p w14:paraId="40A32759" w14:textId="75D7319B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4E294B96" w14:textId="77777777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27449D">
      <w:pPr>
        <w:pStyle w:val="Corpsdetexte"/>
        <w:spacing w:before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54F4663B" w14:textId="05503076" w:rsidR="00FB59A9" w:rsidRDefault="00FB59A9" w:rsidP="00FB59A9">
      <w:pPr>
        <w:jc w:val="both"/>
        <w:rPr>
          <w:sz w:val="24"/>
          <w:szCs w:val="24"/>
        </w:rPr>
      </w:pPr>
    </w:p>
    <w:p w14:paraId="3F02BFCC" w14:textId="251E8A95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="003466B0"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3466B0" w:rsidRPr="006651E7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="003466B0" w:rsidRPr="006651E7">
        <w:rPr>
          <w:sz w:val="24"/>
          <w:szCs w:val="24"/>
        </w:rPr>
        <w:fldChar w:fldCharType="end"/>
      </w:r>
      <w:r w:rsidR="003466B0" w:rsidRPr="006651E7">
        <w:rPr>
          <w:sz w:val="24"/>
          <w:szCs w:val="24"/>
        </w:rPr>
        <w:t xml:space="preserve"> conjoint</w:t>
      </w:r>
      <w:r w:rsidRPr="006651E7">
        <w:rPr>
          <w:sz w:val="24"/>
          <w:szCs w:val="24"/>
        </w:rPr>
        <w:t xml:space="preserve"> 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conjoint</w:t>
      </w:r>
      <w:proofErr w:type="spellEnd"/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solidaire</w:t>
      </w:r>
      <w:proofErr w:type="spellEnd"/>
      <w:r w:rsidRPr="006651E7">
        <w:rPr>
          <w:sz w:val="24"/>
          <w:szCs w:val="24"/>
        </w:rPr>
        <w:t xml:space="preserve">   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</w:t>
      </w:r>
      <w:proofErr w:type="gramStart"/>
      <w:r w:rsidRPr="006651E7">
        <w:rPr>
          <w:i/>
          <w:sz w:val="24"/>
          <w:szCs w:val="24"/>
        </w:rPr>
        <w:t>cocher</w:t>
      </w:r>
      <w:proofErr w:type="gramEnd"/>
      <w:r w:rsidRPr="006651E7">
        <w:rPr>
          <w:i/>
          <w:sz w:val="24"/>
          <w:szCs w:val="24"/>
        </w:rPr>
        <w:t xml:space="preserve">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6AD8480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proofErr w:type="gramStart"/>
      <w:r w:rsidRPr="006651E7">
        <w:rPr>
          <w:sz w:val="24"/>
          <w:szCs w:val="24"/>
        </w:rPr>
        <w:t>représenté</w:t>
      </w:r>
      <w:proofErr w:type="gramEnd"/>
      <w:r w:rsidRPr="006651E7">
        <w:rPr>
          <w:sz w:val="24"/>
          <w:szCs w:val="24"/>
        </w:rPr>
        <w:t xml:space="preserve">(e) par :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 xml:space="preserve">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 xml:space="preserve">ensemble des prestations ; 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>, en leur nom et pour leur compte, les modifications ultérieures.</w:t>
      </w:r>
    </w:p>
    <w:p w14:paraId="0ED14564" w14:textId="307556C2" w:rsidR="00FB59A9" w:rsidRDefault="00FB59A9" w:rsidP="009170F3">
      <w:pPr>
        <w:spacing w:before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208E3076" w14:textId="77777777" w:rsidR="00643838" w:rsidRDefault="00643838" w:rsidP="009170F3">
      <w:pPr>
        <w:spacing w:before="240"/>
        <w:jc w:val="both"/>
        <w:rPr>
          <w:i/>
          <w:sz w:val="24"/>
          <w:szCs w:val="24"/>
        </w:rPr>
      </w:pP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546FFF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  <w:u w:val="single"/>
        </w:rPr>
      </w:pPr>
      <w:r w:rsidRPr="008514A6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514A6">
        <w:rPr>
          <w:b/>
          <w:color w:val="FF0000"/>
          <w:sz w:val="24"/>
          <w:szCs w:val="24"/>
          <w:u w:val="single"/>
        </w:rPr>
        <w:t>’</w:t>
      </w:r>
      <w:r w:rsidRPr="008514A6">
        <w:rPr>
          <w:b/>
          <w:color w:val="FF0000"/>
          <w:sz w:val="24"/>
          <w:szCs w:val="24"/>
          <w:u w:val="single"/>
        </w:rPr>
        <w:t>adresse suivante</w:t>
      </w:r>
      <w:r w:rsidR="00643838" w:rsidRPr="008514A6">
        <w:rPr>
          <w:b/>
          <w:color w:val="FF0000"/>
          <w:sz w:val="24"/>
          <w:szCs w:val="24"/>
          <w:u w:val="single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1612AB50" w14:textId="77777777" w:rsidR="00351307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476621C0" w14:textId="4BF89B20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lastRenderedPageBreak/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 xml:space="preserve">ENGAGEMENT DU TITULAIRE </w:t>
      </w:r>
    </w:p>
    <w:p w14:paraId="2F92F8C3" w14:textId="51CF8BE8" w:rsidR="00A723C1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61E5CADB" w14:textId="358E8CD9" w:rsidR="00736117" w:rsidRDefault="00736117" w:rsidP="00736117">
      <w:pPr>
        <w:tabs>
          <w:tab w:val="left" w:pos="567"/>
          <w:tab w:val="left" w:pos="993"/>
          <w:tab w:val="left" w:pos="4070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montant du </w:t>
      </w:r>
      <w:r w:rsidRPr="0036629F">
        <w:rPr>
          <w:sz w:val="24"/>
          <w:szCs w:val="24"/>
        </w:rPr>
        <w:t>marché</w:t>
      </w:r>
      <w:r w:rsidR="00CC352B">
        <w:rPr>
          <w:sz w:val="24"/>
          <w:szCs w:val="24"/>
        </w:rPr>
        <w:t xml:space="preserve"> résulte des taux de cotisation qui</w:t>
      </w:r>
      <w:r w:rsidRPr="0036629F">
        <w:rPr>
          <w:sz w:val="24"/>
          <w:szCs w:val="24"/>
        </w:rPr>
        <w:t xml:space="preserve"> </w:t>
      </w:r>
      <w:r>
        <w:rPr>
          <w:sz w:val="24"/>
          <w:szCs w:val="24"/>
        </w:rPr>
        <w:t>figure</w:t>
      </w:r>
      <w:r w:rsidR="00CC352B">
        <w:rPr>
          <w:sz w:val="24"/>
          <w:szCs w:val="24"/>
        </w:rPr>
        <w:t>nt</w:t>
      </w:r>
      <w:r>
        <w:rPr>
          <w:sz w:val="24"/>
          <w:szCs w:val="24"/>
        </w:rPr>
        <w:t xml:space="preserve"> à l’annexe financière du présent acte d’engagement.</w:t>
      </w:r>
    </w:p>
    <w:p w14:paraId="27DBFE7C" w14:textId="0CC823D0" w:rsidR="009170F3" w:rsidRPr="009170F3" w:rsidRDefault="00736117" w:rsidP="00CC352B">
      <w:pPr>
        <w:tabs>
          <w:tab w:val="left" w:pos="567"/>
          <w:tab w:val="left" w:pos="993"/>
          <w:tab w:val="left" w:pos="4070"/>
        </w:tabs>
        <w:jc w:val="both"/>
        <w:rPr>
          <w:b/>
          <w:sz w:val="24"/>
          <w:szCs w:val="24"/>
        </w:rPr>
      </w:pPr>
      <w:r w:rsidRPr="00CC6842">
        <w:rPr>
          <w:sz w:val="24"/>
          <w:szCs w:val="24"/>
        </w:rPr>
        <w:t xml:space="preserve">Les modalités de variation des prix sont fixées à l’article « Prix » </w:t>
      </w:r>
      <w:r w:rsidRPr="008514A6">
        <w:rPr>
          <w:sz w:val="24"/>
          <w:szCs w:val="24"/>
        </w:rPr>
        <w:t>du CCAP.</w:t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3D5ECC" w:rsidRDefault="009170F3" w:rsidP="00EE4510">
      <w:pPr>
        <w:spacing w:before="12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.1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</w:t>
      </w:r>
      <w:r w:rsidR="00187CCF" w:rsidRPr="003D5ECC">
        <w:rPr>
          <w:b/>
          <w:color w:val="333399"/>
          <w:sz w:val="24"/>
          <w:szCs w:val="24"/>
        </w:rPr>
        <w:t xml:space="preserve">est </w:t>
      </w:r>
      <w:r w:rsidR="00187CCF" w:rsidRPr="003D5ECC">
        <w:rPr>
          <w:b/>
          <w:color w:val="333399"/>
          <w:sz w:val="24"/>
          <w:szCs w:val="24"/>
          <w:u w:val="single"/>
        </w:rPr>
        <w:t>une entreprise</w:t>
      </w:r>
      <w:r w:rsidR="00C97AFC" w:rsidRPr="003D5ECC">
        <w:rPr>
          <w:b/>
          <w:color w:val="333399"/>
          <w:sz w:val="24"/>
          <w:szCs w:val="24"/>
          <w:u w:val="single"/>
        </w:rPr>
        <w:t xml:space="preserve"> </w:t>
      </w:r>
      <w:r w:rsidR="006651E7" w:rsidRPr="003D5ECC">
        <w:rPr>
          <w:b/>
          <w:color w:val="333399"/>
          <w:sz w:val="24"/>
          <w:szCs w:val="24"/>
          <w:u w:val="single"/>
        </w:rPr>
        <w:t>individuelle, une société ou un groupement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6651E7" w:rsidRPr="003D5ECC">
        <w:rPr>
          <w:b/>
          <w:color w:val="333399"/>
          <w:sz w:val="24"/>
          <w:szCs w:val="24"/>
          <w:u w:val="single"/>
        </w:rPr>
        <w:t>intérêt économique</w:t>
      </w:r>
    </w:p>
    <w:p w14:paraId="34D3E5C6" w14:textId="3A3D57AE" w:rsidR="002676B0" w:rsidRPr="00DC2D6C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A723C1">
        <w:rPr>
          <w:rFonts w:eastAsiaTheme="minorHAnsi"/>
          <w:sz w:val="24"/>
          <w:szCs w:val="22"/>
          <w:lang w:eastAsia="en-US"/>
        </w:rPr>
        <w:t>marché</w:t>
      </w:r>
      <w:r w:rsidR="006F465B" w:rsidRPr="00A723C1">
        <w:rPr>
          <w:rFonts w:eastAsiaTheme="minorHAnsi"/>
          <w:sz w:val="24"/>
          <w:szCs w:val="22"/>
          <w:lang w:eastAsia="en-US"/>
        </w:rPr>
        <w:t xml:space="preserve"> </w:t>
      </w:r>
      <w:r w:rsidRPr="00DC2D6C">
        <w:rPr>
          <w:bCs/>
          <w:iCs/>
          <w:sz w:val="24"/>
          <w:szCs w:val="24"/>
        </w:rPr>
        <w:t>en faisant porter le montant de celles-ci au crédit</w:t>
      </w:r>
      <w:r w:rsidR="00D305AD">
        <w:rPr>
          <w:bCs/>
          <w:iCs/>
          <w:sz w:val="24"/>
          <w:szCs w:val="24"/>
        </w:rPr>
        <w:t xml:space="preserve"> : </w:t>
      </w:r>
    </w:p>
    <w:p w14:paraId="4022B87E" w14:textId="7F83979D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 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0FDC30A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DC2D6C">
        <w:rPr>
          <w:b/>
          <w:bCs/>
          <w:sz w:val="24"/>
          <w:szCs w:val="22"/>
          <w:u w:val="single"/>
        </w:rPr>
        <w:t>)</w:t>
      </w:r>
      <w:r w:rsidRPr="00DC2D6C">
        <w:rPr>
          <w:sz w:val="24"/>
          <w:szCs w:val="22"/>
        </w:rPr>
        <w:t xml:space="preserve"> :</w:t>
      </w:r>
    </w:p>
    <w:p w14:paraId="70540208" w14:textId="503FE9E5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7777777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Adresse 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3FC82218" w14:textId="6FBBBA8A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BD0B819" w14:textId="7F1BE2F9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3D5ECC" w:rsidRDefault="009170F3" w:rsidP="001D7E72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.2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est un </w:t>
      </w:r>
      <w:r w:rsidR="00C97AFC" w:rsidRPr="003D5ECC">
        <w:rPr>
          <w:b/>
          <w:color w:val="333399"/>
          <w:sz w:val="24"/>
          <w:szCs w:val="24"/>
          <w:u w:val="single"/>
        </w:rPr>
        <w:t>groupement momentané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C97AFC" w:rsidRPr="003D5ECC">
        <w:rPr>
          <w:b/>
          <w:color w:val="333399"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3D5ECC">
      <w:pPr>
        <w:keepNext/>
        <w:keepLines/>
        <w:tabs>
          <w:tab w:val="right" w:leader="dot" w:pos="9498"/>
        </w:tabs>
        <w:autoSpaceDE w:val="0"/>
        <w:autoSpaceDN w:val="0"/>
        <w:adjustRightInd w:val="0"/>
        <w:spacing w:before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599E9117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 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01A7C98B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6C81AA96" w14:textId="61A74C23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7DDBE5F5" w14:textId="0D997864" w:rsidR="00DC2D6C" w:rsidRPr="00152F08" w:rsidRDefault="00DC2D6C" w:rsidP="00CC352B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811D88B" w14:textId="12C53546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13C309F4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 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1BFE6701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6A8E3990" w14:textId="72599C71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85438AD" w14:textId="7C9F20DE" w:rsidR="00DC2D6C" w:rsidRPr="00152F08" w:rsidRDefault="00DC2D6C" w:rsidP="00CC352B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620F2C79" w14:textId="7B6A0F12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17BD22AA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 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565BE8A6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434B1E9E" w14:textId="69CE0D4F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18B2311" w14:textId="1DB941E2" w:rsidR="00DC2D6C" w:rsidRPr="00152F08" w:rsidRDefault="00DC2D6C" w:rsidP="00CC352B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1CCFED2" w14:textId="1E7FD42E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52C29155" w14:textId="77777777" w:rsidR="005251D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D4E4E49" w14:textId="77777777" w:rsidR="005251D5" w:rsidRPr="003322F8" w:rsidRDefault="005251D5" w:rsidP="001D7E72">
      <w:pPr>
        <w:autoSpaceDE w:val="0"/>
        <w:autoSpaceDN w:val="0"/>
        <w:adjustRightInd w:val="0"/>
        <w:spacing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2234705E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 xml:space="preserve">ompte ouvert au nom de 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6FF31FCF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340F3F05" w14:textId="0015ACA2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16CC44C2" w14:textId="6628421C" w:rsidR="005251D5" w:rsidRPr="00152F08" w:rsidRDefault="005251D5" w:rsidP="00CC352B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767BC0" w14:textId="04E7344D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5F895ED4" w14:textId="049D0995" w:rsidR="005251D5" w:rsidRPr="003D5ECC" w:rsidRDefault="009170F3" w:rsidP="00CC352B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E83AB9" w:rsidRPr="003D5ECC">
        <w:rPr>
          <w:b/>
          <w:color w:val="333399"/>
          <w:sz w:val="24"/>
          <w:szCs w:val="24"/>
        </w:rPr>
        <w:t>.3 En cas de sous-</w:t>
      </w:r>
      <w:r w:rsidR="00247672" w:rsidRPr="003D5ECC">
        <w:rPr>
          <w:b/>
          <w:color w:val="333399"/>
          <w:sz w:val="24"/>
          <w:szCs w:val="24"/>
        </w:rPr>
        <w:t xml:space="preserve">traitance </w:t>
      </w:r>
    </w:p>
    <w:p w14:paraId="3407C23C" w14:textId="7E25F9DD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 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7F0851A5" w14:textId="26EB6B5A" w:rsidR="0025090B" w:rsidRPr="003D5ECC" w:rsidRDefault="009170F3" w:rsidP="00CC352B">
      <w:pPr>
        <w:keepNext/>
        <w:keepLines/>
        <w:tabs>
          <w:tab w:val="left" w:pos="2552"/>
        </w:tabs>
        <w:spacing w:before="36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25090B" w:rsidRPr="003D5ECC">
        <w:rPr>
          <w:b/>
          <w:color w:val="333399"/>
          <w:sz w:val="24"/>
          <w:szCs w:val="24"/>
        </w:rPr>
        <w:t>.</w:t>
      </w:r>
      <w:r w:rsidR="00247672" w:rsidRPr="003D5ECC">
        <w:rPr>
          <w:b/>
          <w:color w:val="333399"/>
          <w:sz w:val="24"/>
          <w:szCs w:val="24"/>
        </w:rPr>
        <w:t>4</w:t>
      </w:r>
      <w:r w:rsidR="0025090B" w:rsidRPr="003D5ECC">
        <w:rPr>
          <w:b/>
          <w:color w:val="333399"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77777777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636CBBAF" w14:textId="700953A0" w:rsidR="00643838" w:rsidRDefault="0042600C" w:rsidP="00CC352B">
      <w:pPr>
        <w:keepNext/>
        <w:keepLines/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66F9D10" w14:textId="12EB2EBD" w:rsidR="00F20413" w:rsidRPr="003D5ECC" w:rsidRDefault="00F20413" w:rsidP="00CC352B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6.5. Changement de compte à créditer en cours d</w:t>
      </w:r>
      <w:r w:rsidR="00643838" w:rsidRPr="003D5ECC">
        <w:rPr>
          <w:b/>
          <w:color w:val="333399"/>
          <w:sz w:val="24"/>
          <w:szCs w:val="24"/>
        </w:rPr>
        <w:t>’</w:t>
      </w:r>
      <w:r w:rsidRPr="003D5ECC">
        <w:rPr>
          <w:b/>
          <w:color w:val="333399"/>
          <w:sz w:val="24"/>
          <w:szCs w:val="24"/>
        </w:rPr>
        <w:t>exécution du marché</w:t>
      </w:r>
    </w:p>
    <w:p w14:paraId="78A3716D" w14:textId="753AB482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 6.</w:t>
      </w:r>
    </w:p>
    <w:p w14:paraId="682BCBA5" w14:textId="77777777" w:rsidR="004F7EF2" w:rsidRDefault="004F7EF2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2A625252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1D7E72">
      <w:pPr>
        <w:pStyle w:val="Titre1"/>
        <w:spacing w:before="360" w:after="12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lastRenderedPageBreak/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6210C299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 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7771811D" w14:textId="77777777" w:rsidR="00122A99" w:rsidRPr="005722D7" w:rsidRDefault="00122A99" w:rsidP="00122A99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58732B65" w14:textId="506B662E" w:rsidR="00122A99" w:rsidRPr="005722D7" w:rsidRDefault="00122A99" w:rsidP="001D7E72">
      <w:pPr>
        <w:tabs>
          <w:tab w:val="left" w:leader="dot" w:pos="9072"/>
        </w:tabs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5554B741" w14:textId="77777777" w:rsidR="00A71F67" w:rsidRPr="005722D7" w:rsidRDefault="00A71F67" w:rsidP="00122A99">
      <w:pPr>
        <w:tabs>
          <w:tab w:val="left" w:leader="dot" w:pos="9072"/>
        </w:tabs>
        <w:ind w:firstLine="284"/>
        <w:jc w:val="both"/>
        <w:rPr>
          <w:b/>
          <w:sz w:val="24"/>
          <w:szCs w:val="24"/>
        </w:rPr>
      </w:pP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3E7327">
        <w:rPr>
          <w:rFonts w:ascii="Tahoma" w:hAnsi="Tahoma"/>
          <w:sz w:val="18"/>
        </w:rPr>
      </w:r>
      <w:r w:rsidR="003E7327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60531E33" w14:textId="77777777" w:rsidR="00906BEB" w:rsidRDefault="00906BEB" w:rsidP="001C1254">
      <w:pPr>
        <w:pStyle w:val="Texte"/>
        <w:spacing w:before="0" w:after="0"/>
      </w:pPr>
    </w:p>
    <w:p w14:paraId="6FBA7047" w14:textId="77777777" w:rsidR="001C1254" w:rsidRPr="00871ECA" w:rsidRDefault="001C1254" w:rsidP="001C1254">
      <w:pPr>
        <w:pStyle w:val="Texte"/>
        <w:spacing w:before="0" w:after="0"/>
        <w:rPr>
          <w:sz w:val="10"/>
        </w:rPr>
      </w:pPr>
    </w:p>
    <w:p w14:paraId="5E724742" w14:textId="42BD3297" w:rsidR="001C1254" w:rsidRPr="00871ECA" w:rsidRDefault="001C1254" w:rsidP="001D7E72">
      <w:pPr>
        <w:tabs>
          <w:tab w:val="left" w:leader="dot" w:pos="9072"/>
        </w:tabs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 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3E7327">
        <w:rPr>
          <w:rFonts w:ascii="Times New Roman" w:eastAsia="SimSun" w:hAnsi="Times New Roman"/>
          <w:szCs w:val="24"/>
        </w:rPr>
      </w:r>
      <w:r w:rsidR="003E7327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3E7327">
        <w:rPr>
          <w:rFonts w:ascii="Times New Roman" w:eastAsia="SimSun" w:hAnsi="Times New Roman"/>
          <w:szCs w:val="24"/>
        </w:rPr>
      </w:r>
      <w:r w:rsidR="003E7327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511D518C" w14:textId="74A1D218" w:rsidR="00871ECA" w:rsidRPr="00345E0D" w:rsidRDefault="00871ECA" w:rsidP="00DC2D6C">
      <w:pPr>
        <w:pStyle w:val="Titre1"/>
        <w:spacing w:after="240"/>
        <w:rPr>
          <w:rFonts w:ascii="Times New Roman" w:hAnsi="Times New Roman"/>
          <w:color w:val="00B0F0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8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  <w:r w:rsidR="00A71F67">
        <w:rPr>
          <w:rFonts w:ascii="Times New Roman" w:hAnsi="Times New Roman"/>
          <w:color w:val="333399"/>
          <w:sz w:val="24"/>
          <w:szCs w:val="24"/>
        </w:rPr>
        <w:t xml:space="preserve"> </w:t>
      </w:r>
    </w:p>
    <w:p w14:paraId="4430225B" w14:textId="4E75FAE5" w:rsidR="00643838" w:rsidRPr="0080398E" w:rsidRDefault="00871ECA" w:rsidP="001D7E72">
      <w:pPr>
        <w:pStyle w:val="Retraitcorpsdetexte"/>
        <w:ind w:firstLine="0"/>
        <w:rPr>
          <w:rFonts w:ascii="Times New Roman" w:hAnsi="Times New Roman"/>
          <w:szCs w:val="24"/>
        </w:rPr>
      </w:pPr>
      <w:r w:rsidRPr="00CB2676">
        <w:rPr>
          <w:rFonts w:ascii="Times New Roman" w:hAnsi="Times New Roman"/>
          <w:szCs w:val="24"/>
        </w:rPr>
        <w:t>Dan</w:t>
      </w:r>
      <w:r w:rsidR="00345E0D">
        <w:rPr>
          <w:rFonts w:ascii="Times New Roman" w:hAnsi="Times New Roman"/>
          <w:szCs w:val="24"/>
        </w:rPr>
        <w:t xml:space="preserve">s les limites définies au titre </w:t>
      </w:r>
      <w:r w:rsidRPr="00CB2676">
        <w:rPr>
          <w:rFonts w:ascii="Times New Roman" w:hAnsi="Times New Roman"/>
          <w:szCs w:val="24"/>
        </w:rPr>
        <w:t>IX du livre I</w:t>
      </w:r>
      <w:r w:rsidRPr="00CB2676">
        <w:rPr>
          <w:rFonts w:ascii="Times New Roman" w:hAnsi="Times New Roman"/>
          <w:szCs w:val="24"/>
          <w:vertAlign w:val="superscript"/>
        </w:rPr>
        <w:t>er</w:t>
      </w:r>
      <w:r w:rsidRPr="00CB2676">
        <w:rPr>
          <w:rFonts w:ascii="Times New Roman" w:hAnsi="Times New Roman"/>
          <w:szCs w:val="24"/>
        </w:rPr>
        <w:t xml:space="preserve"> de la deuxième partie du code de la commande publique,</w:t>
      </w:r>
      <w:r>
        <w:rPr>
          <w:rFonts w:ascii="Times New Roman" w:hAnsi="Times New Roman"/>
          <w:szCs w:val="24"/>
        </w:rPr>
        <w:t xml:space="preserve"> l</w:t>
      </w:r>
      <w:r w:rsidRPr="0080398E">
        <w:rPr>
          <w:rFonts w:ascii="Times New Roman" w:hAnsi="Times New Roman"/>
          <w:szCs w:val="24"/>
        </w:rPr>
        <w:t xml:space="preserve">e titulaire </w:t>
      </w:r>
      <w:r>
        <w:rPr>
          <w:rFonts w:ascii="Times New Roman" w:hAnsi="Times New Roman"/>
          <w:szCs w:val="24"/>
        </w:rPr>
        <w:t>est habilité à sous-traiter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exécution des prestations, à condition d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avoir obtenu du pouvoir adjudicateur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acceptation de chaque sous-traitant et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agrément de ses conditions de paiement.</w:t>
      </w:r>
    </w:p>
    <w:p w14:paraId="3F53C65B" w14:textId="4D314E49" w:rsidR="00871ECA" w:rsidRPr="005722D7" w:rsidRDefault="001D7E72" w:rsidP="00CC352B">
      <w:pPr>
        <w:pStyle w:val="Retraitcorpsdetexte"/>
        <w:spacing w:before="360" w:after="120"/>
        <w:ind w:firstLine="0"/>
        <w:rPr>
          <w:rFonts w:ascii="Times New Roman" w:hAnsi="Times New Roman"/>
          <w:b/>
          <w:color w:val="333399"/>
          <w:szCs w:val="24"/>
        </w:rPr>
      </w:pPr>
      <w:r w:rsidRPr="005722D7">
        <w:rPr>
          <w:rFonts w:ascii="Times New Roman" w:hAnsi="Times New Roman"/>
          <w:b/>
          <w:color w:val="333399"/>
          <w:szCs w:val="24"/>
        </w:rPr>
        <w:t>8</w:t>
      </w:r>
      <w:r w:rsidR="00871ECA" w:rsidRPr="005722D7">
        <w:rPr>
          <w:rFonts w:ascii="Times New Roman" w:hAnsi="Times New Roman"/>
          <w:b/>
          <w:color w:val="333399"/>
          <w:szCs w:val="24"/>
        </w:rPr>
        <w:t>.1 Sous-traitance déclarée au moment de l</w:t>
      </w:r>
      <w:r w:rsidR="00643838" w:rsidRPr="005722D7">
        <w:rPr>
          <w:rFonts w:ascii="Times New Roman" w:hAnsi="Times New Roman"/>
          <w:b/>
          <w:color w:val="333399"/>
          <w:szCs w:val="24"/>
        </w:rPr>
        <w:t>’</w:t>
      </w:r>
      <w:r w:rsidR="00871ECA" w:rsidRPr="005722D7">
        <w:rPr>
          <w:rFonts w:ascii="Times New Roman" w:hAnsi="Times New Roman"/>
          <w:b/>
          <w:color w:val="333399"/>
          <w:szCs w:val="24"/>
        </w:rPr>
        <w:t>offre</w:t>
      </w:r>
    </w:p>
    <w:p w14:paraId="0BED6582" w14:textId="5C607356" w:rsidR="00473396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Pour chaque sous-traitant présenté, le </w:t>
      </w:r>
      <w:r w:rsidR="00444A38">
        <w:rPr>
          <w:sz w:val="24"/>
          <w:szCs w:val="24"/>
        </w:rPr>
        <w:t>titulaire</w:t>
      </w:r>
      <w:r w:rsidR="00444A38" w:rsidRPr="00C753C1">
        <w:rPr>
          <w:sz w:val="24"/>
          <w:szCs w:val="24"/>
        </w:rPr>
        <w:t xml:space="preserve"> </w:t>
      </w:r>
      <w:r w:rsidR="00247672">
        <w:rPr>
          <w:sz w:val="24"/>
          <w:szCs w:val="24"/>
        </w:rPr>
        <w:t>fournit avec le</w:t>
      </w:r>
      <w:r w:rsidRPr="00C753C1">
        <w:rPr>
          <w:sz w:val="24"/>
          <w:szCs w:val="24"/>
        </w:rPr>
        <w:t xml:space="preserve">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</w:t>
      </w:r>
      <w:r w:rsidR="00A71F67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 xml:space="preserve">un </w:t>
      </w:r>
      <w:r w:rsidR="00DC78F6">
        <w:rPr>
          <w:sz w:val="24"/>
          <w:szCs w:val="24"/>
        </w:rPr>
        <w:t>formulaire DC4 dans sa dernière version en</w:t>
      </w:r>
      <w:r w:rsidR="00247672">
        <w:rPr>
          <w:sz w:val="24"/>
          <w:szCs w:val="24"/>
        </w:rPr>
        <w:t xml:space="preserve"> </w:t>
      </w:r>
      <w:r w:rsidR="00DC78F6">
        <w:rPr>
          <w:sz w:val="24"/>
          <w:szCs w:val="24"/>
        </w:rPr>
        <w:t>vigueur</w:t>
      </w:r>
      <w:r w:rsidR="00DC78F6" w:rsidRPr="00C753C1">
        <w:rPr>
          <w:sz w:val="24"/>
          <w:szCs w:val="24"/>
        </w:rPr>
        <w:t>, dûment complété, portant présentation de sous-traitant.</w:t>
      </w:r>
      <w:r w:rsidR="00DC78F6">
        <w:rPr>
          <w:sz w:val="24"/>
          <w:szCs w:val="24"/>
        </w:rPr>
        <w:t xml:space="preserve"> Sont joints au formulaire, les pièces listées à l</w:t>
      </w:r>
      <w:r w:rsidR="00643838">
        <w:rPr>
          <w:sz w:val="24"/>
          <w:szCs w:val="24"/>
        </w:rPr>
        <w:t>’</w:t>
      </w:r>
      <w:r w:rsidR="00DC78F6">
        <w:rPr>
          <w:sz w:val="24"/>
          <w:szCs w:val="24"/>
        </w:rPr>
        <w:t xml:space="preserve">article </w:t>
      </w:r>
      <w:r w:rsidR="00A71F67">
        <w:rPr>
          <w:sz w:val="24"/>
          <w:szCs w:val="24"/>
        </w:rPr>
        <w:t xml:space="preserve">« Sous-traitance » </w:t>
      </w:r>
      <w:r w:rsidR="00DC78F6" w:rsidRPr="00075096">
        <w:rPr>
          <w:sz w:val="24"/>
          <w:szCs w:val="24"/>
        </w:rPr>
        <w:t xml:space="preserve">du </w:t>
      </w:r>
      <w:r w:rsidR="00A71F67" w:rsidRPr="00075096">
        <w:rPr>
          <w:rFonts w:eastAsiaTheme="minorHAnsi"/>
          <w:sz w:val="24"/>
          <w:szCs w:val="22"/>
          <w:lang w:eastAsia="en-US"/>
        </w:rPr>
        <w:t>CCAP</w:t>
      </w:r>
      <w:r w:rsidR="00473396" w:rsidRPr="00075096">
        <w:rPr>
          <w:rFonts w:eastAsiaTheme="minorHAnsi"/>
          <w:sz w:val="24"/>
          <w:szCs w:val="22"/>
          <w:lang w:eastAsia="en-US"/>
        </w:rPr>
        <w:t>.</w:t>
      </w:r>
      <w:r w:rsidR="00A71F67" w:rsidRPr="00075096">
        <w:t xml:space="preserve"> </w:t>
      </w:r>
    </w:p>
    <w:p w14:paraId="2D5BD48A" w14:textId="2225F2B4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Le </w:t>
      </w:r>
      <w:r w:rsidR="00DC2D6C">
        <w:rPr>
          <w:sz w:val="24"/>
          <w:szCs w:val="24"/>
        </w:rPr>
        <w:t>cocontractant</w:t>
      </w:r>
      <w:r w:rsidRPr="00C753C1">
        <w:rPr>
          <w:sz w:val="24"/>
          <w:szCs w:val="24"/>
        </w:rPr>
        <w:t xml:space="preserve"> fournit en outre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annexe </w:t>
      </w:r>
      <w:r w:rsidR="00084BFF">
        <w:rPr>
          <w:sz w:val="24"/>
          <w:szCs w:val="24"/>
        </w:rPr>
        <w:t>3</w:t>
      </w:r>
      <w:r w:rsidRPr="00C753C1">
        <w:rPr>
          <w:sz w:val="24"/>
          <w:szCs w:val="24"/>
        </w:rPr>
        <w:t xml:space="preserve"> au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engagement, portant tableau de répartition des sommes dues entre le titulaire et les sous-traitants admis au paiement direct, dûment complétée.</w:t>
      </w:r>
    </w:p>
    <w:p w14:paraId="37A995A1" w14:textId="761E7FDF" w:rsidR="00643838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La </w:t>
      </w:r>
      <w:r w:rsidRPr="005764B7">
        <w:rPr>
          <w:sz w:val="24"/>
          <w:szCs w:val="24"/>
        </w:rPr>
        <w:t>notification d</w:t>
      </w:r>
      <w:r w:rsidR="00187CCF" w:rsidRPr="005764B7">
        <w:rPr>
          <w:sz w:val="24"/>
          <w:szCs w:val="24"/>
        </w:rPr>
        <w:t xml:space="preserve">u marché </w:t>
      </w:r>
      <w:r w:rsidRPr="005764B7">
        <w:rPr>
          <w:sz w:val="24"/>
          <w:szCs w:val="24"/>
        </w:rPr>
        <w:t xml:space="preserve">emporte </w:t>
      </w:r>
      <w:r w:rsidRPr="00C753C1">
        <w:rPr>
          <w:sz w:val="24"/>
          <w:szCs w:val="24"/>
        </w:rPr>
        <w:t>acceptation du sous-traitant et agrément de ses conditions de paiement.</w:t>
      </w:r>
      <w:r w:rsidR="00F11718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</w:p>
    <w:p w14:paraId="036F737F" w14:textId="40A7464C" w:rsidR="00871ECA" w:rsidRPr="005722D7" w:rsidRDefault="001D7E72" w:rsidP="00CC352B">
      <w:pPr>
        <w:pStyle w:val="Retraitcorpsdetexte"/>
        <w:spacing w:before="360"/>
        <w:ind w:firstLine="0"/>
        <w:rPr>
          <w:rFonts w:ascii="Times New Roman" w:hAnsi="Times New Roman"/>
          <w:b/>
          <w:color w:val="333399"/>
          <w:szCs w:val="24"/>
        </w:rPr>
      </w:pPr>
      <w:r w:rsidRPr="005722D7">
        <w:rPr>
          <w:rFonts w:ascii="Times New Roman" w:hAnsi="Times New Roman"/>
          <w:b/>
          <w:color w:val="333399"/>
          <w:szCs w:val="24"/>
        </w:rPr>
        <w:t>8</w:t>
      </w:r>
      <w:r w:rsidR="00871ECA" w:rsidRPr="005722D7">
        <w:rPr>
          <w:rFonts w:ascii="Times New Roman" w:hAnsi="Times New Roman"/>
          <w:b/>
          <w:color w:val="333399"/>
          <w:szCs w:val="24"/>
        </w:rPr>
        <w:t>.2 Sous-traitance déclarée après la conclusion d</w:t>
      </w:r>
      <w:r w:rsidR="00F11718" w:rsidRPr="005722D7">
        <w:rPr>
          <w:rFonts w:ascii="Times New Roman" w:hAnsi="Times New Roman"/>
          <w:b/>
          <w:color w:val="333399"/>
          <w:szCs w:val="24"/>
        </w:rPr>
        <w:t>u marché</w:t>
      </w:r>
    </w:p>
    <w:p w14:paraId="65AE8BE7" w14:textId="4E594759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Pour chaque sous-traitant, le titulaire remet un acte spécial et les documents justificatifs dans les conditions fixées à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article</w:t>
      </w:r>
      <w:r>
        <w:rPr>
          <w:sz w:val="24"/>
          <w:szCs w:val="24"/>
        </w:rPr>
        <w:t> </w:t>
      </w:r>
      <w:r w:rsidR="00A71F67">
        <w:rPr>
          <w:sz w:val="24"/>
          <w:szCs w:val="24"/>
        </w:rPr>
        <w:t xml:space="preserve">« Sous-traitance » </w:t>
      </w:r>
      <w:r w:rsidR="00A71F67" w:rsidRPr="00075096">
        <w:rPr>
          <w:sz w:val="24"/>
          <w:szCs w:val="24"/>
        </w:rPr>
        <w:t xml:space="preserve">du </w:t>
      </w:r>
      <w:r w:rsidR="00345E0D" w:rsidRPr="00075096">
        <w:rPr>
          <w:rFonts w:eastAsiaTheme="minorHAnsi"/>
          <w:sz w:val="24"/>
          <w:szCs w:val="22"/>
          <w:lang w:eastAsia="en-US"/>
        </w:rPr>
        <w:t>CCAP</w:t>
      </w:r>
      <w:r w:rsidRPr="00075096">
        <w:rPr>
          <w:sz w:val="24"/>
          <w:szCs w:val="24"/>
        </w:rPr>
        <w:t>.</w:t>
      </w:r>
    </w:p>
    <w:p w14:paraId="743A02AB" w14:textId="3E7C61C1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En outre, si une copie de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 a été délivrée au titulaire avec la mention « </w:t>
      </w:r>
      <w:r w:rsidRPr="00C753C1">
        <w:rPr>
          <w:i/>
          <w:sz w:val="24"/>
          <w:szCs w:val="24"/>
        </w:rPr>
        <w:t>copie certifiée conforme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original en unique exemplaire pour être remise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établissement de crédit en cas de cession ou de nantissement de créance</w:t>
      </w:r>
      <w:r w:rsidRPr="00C753C1">
        <w:rPr>
          <w:sz w:val="24"/>
          <w:szCs w:val="24"/>
        </w:rPr>
        <w:t> », le titulaire établi</w:t>
      </w:r>
      <w:r w:rsidR="00383DF7">
        <w:rPr>
          <w:sz w:val="24"/>
          <w:szCs w:val="24"/>
        </w:rPr>
        <w:t>t</w:t>
      </w:r>
      <w:r w:rsidRPr="00C753C1">
        <w:rPr>
          <w:sz w:val="24"/>
          <w:szCs w:val="24"/>
        </w:rPr>
        <w:t xml:space="preserve"> qu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aucune cession ni aucun nantissement de créances ne f</w:t>
      </w:r>
      <w:r w:rsidR="00196AD5">
        <w:rPr>
          <w:sz w:val="24"/>
          <w:szCs w:val="24"/>
        </w:rPr>
        <w:t>ai</w:t>
      </w:r>
      <w:r w:rsidRPr="00C753C1">
        <w:rPr>
          <w:sz w:val="24"/>
          <w:szCs w:val="24"/>
        </w:rPr>
        <w:t>t obstacle au paiement direct du sous-traitant, en produisant soit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exemplaire unique, soit une attestation ou une mainlevée du bénéficiaire de la cession ou du nantissement des créances.</w:t>
      </w:r>
    </w:p>
    <w:p w14:paraId="6A654D93" w14:textId="706F224F" w:rsidR="00F70DFB" w:rsidRPr="00777280" w:rsidRDefault="00871ECA" w:rsidP="005722D7">
      <w:pPr>
        <w:spacing w:before="120"/>
        <w:jc w:val="both"/>
      </w:pPr>
      <w:r w:rsidRPr="00C753C1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acceptation du sous-traitant et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 xml:space="preserve">agrément des conditions de paiement sont notifiés au titulaire par </w:t>
      </w:r>
      <w:r w:rsidRPr="00F11718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F11718">
        <w:rPr>
          <w:sz w:val="24"/>
          <w:szCs w:val="24"/>
        </w:rPr>
        <w:t>Assemblée nationale. Le montant des prestations sous-traitées figurant dans cet acte spécial correspond au montant maximal de la créance que le sous</w:t>
      </w:r>
      <w:r w:rsidRPr="00F11718">
        <w:rPr>
          <w:sz w:val="24"/>
          <w:szCs w:val="24"/>
        </w:rPr>
        <w:noBreakHyphen/>
        <w:t>traitant concerné pourra présenter en nantissement ou cession.</w:t>
      </w:r>
      <w:r w:rsidR="003F245C" w:rsidRPr="00777280">
        <w:br w:type="page"/>
      </w:r>
    </w:p>
    <w:p w14:paraId="4B5DDE83" w14:textId="09B92503" w:rsidR="00F70DFB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lastRenderedPageBreak/>
        <w:t>ARTICLE 9</w:t>
      </w:r>
      <w:r w:rsidR="00190067"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 w:rsidR="00190067">
        <w:rPr>
          <w:rFonts w:ascii="Times New Roman" w:hAnsi="Times New Roman"/>
          <w:b/>
          <w:color w:val="333399"/>
          <w:szCs w:val="24"/>
        </w:rPr>
        <w:t>SIGNATURE</w:t>
      </w:r>
      <w:r w:rsidR="00190067">
        <w:rPr>
          <w:rFonts w:ascii="Times New Roman" w:hAnsi="Times New Roman"/>
          <w:color w:val="333399"/>
          <w:szCs w:val="24"/>
        </w:rPr>
        <w:t xml:space="preserve"> </w:t>
      </w:r>
      <w:r w:rsidR="00190067" w:rsidRPr="005722D7">
        <w:rPr>
          <w:rFonts w:ascii="Times New Roman" w:hAnsi="Times New Roman"/>
          <w:b/>
          <w:color w:val="333399"/>
          <w:szCs w:val="24"/>
        </w:rPr>
        <w:t>DU MARCH</w:t>
      </w:r>
      <w:r w:rsidR="00643838">
        <w:rPr>
          <w:rFonts w:ascii="Times New Roman" w:hAnsi="Times New Roman"/>
          <w:b/>
          <w:color w:val="333399"/>
          <w:szCs w:val="24"/>
        </w:rPr>
        <w:t>É</w:t>
      </w:r>
      <w:r w:rsidR="00190067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B2E26D2" w14:textId="2188B187" w:rsidR="00EE4510" w:rsidRPr="00671025" w:rsidRDefault="00671025" w:rsidP="001D7E72">
      <w:pPr>
        <w:pStyle w:val="Retraitcorpsdetexte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 w:rsidR="005764B7">
        <w:rPr>
          <w:rFonts w:ascii="Times New Roman" w:hAnsi="Times New Roman"/>
          <w:i/>
          <w:szCs w:val="24"/>
        </w:rPr>
        <w:t xml:space="preserve"> </w:t>
      </w:r>
      <w:r w:rsidR="00EE4510" w:rsidRPr="00671025">
        <w:rPr>
          <w:rFonts w:ascii="Times New Roman" w:hAnsi="Times New Roman"/>
          <w:i/>
          <w:szCs w:val="24"/>
        </w:rPr>
        <w:t>Ce cadre n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 xml:space="preserve">est pas à renseigner au stade de la </w:t>
      </w:r>
      <w:r w:rsidRPr="00671025">
        <w:rPr>
          <w:rFonts w:ascii="Times New Roman" w:hAnsi="Times New Roman"/>
          <w:i/>
          <w:szCs w:val="24"/>
        </w:rPr>
        <w:t>remise de l</w:t>
      </w:r>
      <w:r w:rsidR="00643838"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</w:t>
      </w:r>
      <w:r w:rsidR="00EE4510" w:rsidRPr="00671025">
        <w:rPr>
          <w:rFonts w:ascii="Times New Roman" w:hAnsi="Times New Roman"/>
          <w:i/>
          <w:szCs w:val="24"/>
        </w:rPr>
        <w:t> ; il est signé par l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p w14:paraId="64944152" w14:textId="77777777" w:rsidR="007B2C02" w:rsidRPr="00473396" w:rsidRDefault="007B2C02" w:rsidP="00473396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3322F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</w:t>
            </w:r>
            <w:r w:rsidR="00A95C5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77777777" w:rsidR="00196AD5" w:rsidRPr="003322F8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3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3"/>
          </w:p>
          <w:p w14:paraId="4FBB65D9" w14:textId="1A0A481F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975666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473396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473396" w:rsidRDefault="00370C8D" w:rsidP="00473396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</w:t>
            </w:r>
            <w:r w:rsidR="007B2C02" w:rsidRPr="00EE4510">
              <w:rPr>
                <w:i/>
                <w:color w:val="FF0000"/>
                <w:szCs w:val="24"/>
              </w:rPr>
              <w:t>a signature du présent acte d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engagement emporte signature de l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3322F8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3322F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10D963E3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lastRenderedPageBreak/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7E615902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77A08BE6" w14:textId="18794BAA" w:rsidR="00065A9C" w:rsidRDefault="00F70DFB" w:rsidP="00065A9C">
      <w:pPr>
        <w:tabs>
          <w:tab w:val="left" w:pos="1418"/>
        </w:tabs>
        <w:spacing w:after="24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1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DC78F6"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6523DF3A" w14:textId="77777777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77777777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065A9C">
        <w:rPr>
          <w:b/>
          <w:sz w:val="24"/>
          <w:szCs w:val="24"/>
        </w:rPr>
        <w:t>3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62B8C0EF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4 : </w:t>
      </w:r>
      <w:r w:rsidR="00F11718" w:rsidRPr="00473396">
        <w:rPr>
          <w:sz w:val="24"/>
          <w:szCs w:val="24"/>
        </w:rPr>
        <w:t>ANNEXE FINANCIÈRE</w:t>
      </w:r>
    </w:p>
    <w:p w14:paraId="64CE729B" w14:textId="12309A16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5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4C164C47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6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53AA79C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763CF77E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34C9FD3C" w14:textId="77777777" w:rsidR="00065A9C" w:rsidRDefault="00F70DFB" w:rsidP="00E01CBA">
      <w:pPr>
        <w:jc w:val="center"/>
        <w:rPr>
          <w:b/>
          <w:color w:val="333399"/>
          <w:sz w:val="32"/>
          <w:szCs w:val="32"/>
        </w:rPr>
      </w:pPr>
      <w:bookmarkStart w:id="4" w:name="_Toc35689069"/>
      <w:bookmarkStart w:id="5" w:name="_Toc35935096"/>
      <w:bookmarkStart w:id="6" w:name="_Toc36028487"/>
      <w:r w:rsidRPr="00777280">
        <w:rPr>
          <w:b/>
          <w:color w:val="333399"/>
          <w:sz w:val="32"/>
          <w:szCs w:val="32"/>
        </w:rPr>
        <w:lastRenderedPageBreak/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065A9C">
        <w:rPr>
          <w:b/>
          <w:color w:val="333399"/>
          <w:sz w:val="32"/>
          <w:szCs w:val="32"/>
        </w:rPr>
        <w:t>1</w:t>
      </w:r>
    </w:p>
    <w:p w14:paraId="4404B5D9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03C11183" w14:textId="73620018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20C9939A" w14:textId="77777777" w:rsidR="00065A9C" w:rsidRDefault="00065A9C" w:rsidP="00E01CBA">
      <w:pPr>
        <w:jc w:val="center"/>
        <w:rPr>
          <w:sz w:val="24"/>
          <w:szCs w:val="24"/>
        </w:rPr>
      </w:pPr>
    </w:p>
    <w:p w14:paraId="70303995" w14:textId="77777777" w:rsidR="00065A9C" w:rsidRPr="00473396" w:rsidRDefault="00BA5837" w:rsidP="00361448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En cas de sous-traitance, </w:t>
      </w:r>
      <w:r w:rsidRPr="00361448">
        <w:rPr>
          <w:i/>
          <w:color w:val="FF0000"/>
          <w:sz w:val="24"/>
          <w:szCs w:val="24"/>
        </w:rPr>
        <w:t>f</w:t>
      </w:r>
      <w:r w:rsidR="00065A9C" w:rsidRPr="00473396">
        <w:rPr>
          <w:i/>
          <w:color w:val="FF0000"/>
          <w:sz w:val="24"/>
          <w:szCs w:val="24"/>
        </w:rPr>
        <w:t xml:space="preserve">ournir le(s) formulaire(s) DC4 </w:t>
      </w:r>
      <w:r>
        <w:rPr>
          <w:i/>
          <w:color w:val="FF0000"/>
          <w:sz w:val="24"/>
          <w:szCs w:val="24"/>
        </w:rPr>
        <w:t>dûment renseigné(s).</w:t>
      </w:r>
    </w:p>
    <w:p w14:paraId="051E03A4" w14:textId="77777777" w:rsidR="00065A9C" w:rsidRDefault="00065A9C" w:rsidP="00E01CBA">
      <w:pPr>
        <w:jc w:val="center"/>
        <w:rPr>
          <w:sz w:val="24"/>
          <w:szCs w:val="24"/>
        </w:rPr>
      </w:pPr>
    </w:p>
    <w:p w14:paraId="6B7E5D74" w14:textId="77777777" w:rsidR="00065A9C" w:rsidRDefault="00065A9C" w:rsidP="00E01CBA">
      <w:pPr>
        <w:jc w:val="center"/>
        <w:rPr>
          <w:sz w:val="24"/>
          <w:szCs w:val="24"/>
        </w:rPr>
      </w:pPr>
    </w:p>
    <w:p w14:paraId="69D411CA" w14:textId="77777777" w:rsidR="00065A9C" w:rsidRDefault="00065A9C" w:rsidP="00E01CBA">
      <w:pPr>
        <w:jc w:val="center"/>
        <w:rPr>
          <w:sz w:val="24"/>
          <w:szCs w:val="24"/>
        </w:rPr>
      </w:pPr>
    </w:p>
    <w:p w14:paraId="07BB6CE5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3C4D3FFE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7A9CD2F4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2</w:t>
      </w:r>
    </w:p>
    <w:p w14:paraId="6D55D91E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1177451E" w14:textId="77777777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27A3550F" w14:textId="77777777" w:rsidR="00065A9C" w:rsidRDefault="00065A9C" w:rsidP="00E01CBA">
      <w:pPr>
        <w:jc w:val="center"/>
        <w:rPr>
          <w:sz w:val="24"/>
          <w:szCs w:val="24"/>
        </w:rPr>
      </w:pP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3</w:t>
      </w:r>
    </w:p>
    <w:p w14:paraId="1E94FC17" w14:textId="77777777" w:rsidR="00E01CBA" w:rsidRPr="00777280" w:rsidRDefault="00E01CBA" w:rsidP="00E01CBA">
      <w:pPr>
        <w:jc w:val="center"/>
        <w:rPr>
          <w:b/>
          <w:color w:val="333399"/>
          <w:sz w:val="32"/>
          <w:szCs w:val="32"/>
        </w:rPr>
      </w:pPr>
    </w:p>
    <w:bookmarkEnd w:id="4"/>
    <w:bookmarkEnd w:id="5"/>
    <w:bookmarkEnd w:id="6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p w14:paraId="171A64E4" w14:textId="77777777" w:rsidR="00EF6238" w:rsidRPr="00361448" w:rsidRDefault="00EF6238" w:rsidP="00473396">
      <w:pPr>
        <w:spacing w:before="240" w:after="240"/>
        <w:rPr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535FE48B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20CF7BBE" w14:textId="77777777" w:rsidR="00860ED7" w:rsidRPr="00777280" w:rsidRDefault="00F70DFB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52CAFA4B" w14:textId="77777777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B265EC">
        <w:rPr>
          <w:b/>
          <w:color w:val="333399"/>
          <w:sz w:val="32"/>
          <w:szCs w:val="32"/>
        </w:rPr>
        <w:t>4</w:t>
      </w:r>
      <w:r w:rsidR="00B265EC" w:rsidRPr="00777280">
        <w:rPr>
          <w:b/>
          <w:color w:val="333399"/>
          <w:sz w:val="32"/>
          <w:szCs w:val="32"/>
        </w:rPr>
        <w:t xml:space="preserve"> </w:t>
      </w:r>
    </w:p>
    <w:p w14:paraId="4FF0FA05" w14:textId="77777777" w:rsidR="00906BEB" w:rsidRPr="00777280" w:rsidRDefault="00906BEB" w:rsidP="00E54527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</w:p>
    <w:p w14:paraId="6AB4656F" w14:textId="6082F2C3" w:rsidR="00B12958" w:rsidRPr="00CC352B" w:rsidRDefault="00906BEB" w:rsidP="00ED5332">
      <w:pPr>
        <w:jc w:val="center"/>
        <w:rPr>
          <w:sz w:val="24"/>
          <w:szCs w:val="24"/>
        </w:rPr>
      </w:pPr>
      <w:r w:rsidRPr="00CC352B">
        <w:rPr>
          <w:sz w:val="24"/>
          <w:szCs w:val="24"/>
        </w:rPr>
        <w:t>ANNEXE FINANCI</w:t>
      </w:r>
      <w:r w:rsidR="00643838" w:rsidRPr="00CC352B">
        <w:rPr>
          <w:sz w:val="24"/>
          <w:szCs w:val="24"/>
        </w:rPr>
        <w:t>È</w:t>
      </w:r>
      <w:r w:rsidRPr="00CC352B">
        <w:rPr>
          <w:sz w:val="24"/>
          <w:szCs w:val="24"/>
        </w:rPr>
        <w:t>RE</w:t>
      </w:r>
    </w:p>
    <w:p w14:paraId="25A44870" w14:textId="77777777" w:rsidR="00B13738" w:rsidRPr="006C3973" w:rsidRDefault="00B13738" w:rsidP="00ED5332">
      <w:pPr>
        <w:jc w:val="center"/>
        <w:rPr>
          <w:b/>
          <w:sz w:val="22"/>
          <w:szCs w:val="22"/>
        </w:rPr>
      </w:pPr>
    </w:p>
    <w:p w14:paraId="2A7BC6DB" w14:textId="1F676CC4" w:rsidR="00906BEB" w:rsidRPr="006C3973" w:rsidRDefault="006C3973" w:rsidP="007541D2">
      <w:pPr>
        <w:jc w:val="center"/>
        <w:rPr>
          <w:b/>
          <w:i/>
          <w:color w:val="FF0000"/>
          <w:sz w:val="22"/>
          <w:szCs w:val="22"/>
        </w:rPr>
      </w:pPr>
      <w:r w:rsidRPr="006C3973">
        <w:rPr>
          <w:b/>
          <w:i/>
          <w:color w:val="FF0000"/>
          <w:sz w:val="22"/>
          <w:szCs w:val="22"/>
        </w:rPr>
        <w:t>Cf. fichier Excel joint</w:t>
      </w:r>
    </w:p>
    <w:p w14:paraId="6988950D" w14:textId="77777777" w:rsidR="00D31E97" w:rsidRPr="006C3973" w:rsidRDefault="00D31E97" w:rsidP="007541D2">
      <w:pPr>
        <w:jc w:val="center"/>
        <w:rPr>
          <w:b/>
          <w:sz w:val="22"/>
          <w:szCs w:val="22"/>
          <w:highlight w:val="lightGray"/>
        </w:rPr>
      </w:pPr>
    </w:p>
    <w:p w14:paraId="34E021CC" w14:textId="3BBDB7AE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53BC71B1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5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</w:t>
      </w:r>
      <w:proofErr w:type="spellStart"/>
      <w:r w:rsidR="007A7F7A">
        <w:rPr>
          <w:i/>
          <w:color w:val="FF0000"/>
          <w:sz w:val="24"/>
          <w:szCs w:val="24"/>
        </w:rPr>
        <w:t>co-titulaires</w:t>
      </w:r>
      <w:proofErr w:type="spellEnd"/>
      <w:r w:rsidR="007A7F7A">
        <w:rPr>
          <w:i/>
          <w:color w:val="FF0000"/>
          <w:sz w:val="24"/>
          <w:szCs w:val="24"/>
        </w:rPr>
        <w:t xml:space="preserve">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5CCB63FE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6</w:t>
      </w:r>
    </w:p>
    <w:p w14:paraId="7710E060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5D7CBFC7" w14:textId="03A0EE81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15D62DB5" w14:textId="77777777" w:rsidR="00D305AD" w:rsidRDefault="00D305AD" w:rsidP="00D305AD">
      <w:pPr>
        <w:jc w:val="center"/>
        <w:rPr>
          <w:sz w:val="24"/>
          <w:szCs w:val="24"/>
        </w:rPr>
      </w:pPr>
    </w:p>
    <w:p w14:paraId="48D5F3BA" w14:textId="686F09A6" w:rsidR="00D305AD" w:rsidRDefault="007A7F7A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62DD3830" w14:textId="496D0673" w:rsidR="001E5FAE" w:rsidRDefault="001E5FAE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</w:p>
    <w:p w14:paraId="1CBA5757" w14:textId="77777777" w:rsidR="00820DC8" w:rsidRDefault="001E5FAE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  <w:r>
        <w:rPr>
          <w:rFonts w:eastAsia="Calibri"/>
          <w:i/>
          <w:color w:val="FF0000"/>
          <w:sz w:val="22"/>
          <w:lang w:eastAsia="en-US"/>
        </w:rPr>
        <w:t>Formulaire à adresser</w:t>
      </w:r>
      <w:r w:rsidR="00520743">
        <w:rPr>
          <w:rFonts w:eastAsia="Calibri"/>
          <w:i/>
          <w:color w:val="FF0000"/>
          <w:sz w:val="22"/>
          <w:lang w:eastAsia="en-US"/>
        </w:rPr>
        <w:t xml:space="preserve">, accompagné du nouveau RIB, aux adresses suivantes :  </w:t>
      </w:r>
    </w:p>
    <w:p w14:paraId="769D54C6" w14:textId="6FF4C870" w:rsidR="001E5FAE" w:rsidRPr="00DE49FB" w:rsidRDefault="00820DC8" w:rsidP="00D305AD">
      <w:pPr>
        <w:jc w:val="center"/>
        <w:rPr>
          <w:i/>
          <w:sz w:val="28"/>
          <w:szCs w:val="24"/>
        </w:rPr>
      </w:pPr>
      <w:proofErr w:type="spellStart"/>
      <w:proofErr w:type="gramStart"/>
      <w:r w:rsidRPr="00DE49FB">
        <w:rPr>
          <w:rFonts w:eastAsia="Calibri"/>
          <w:i/>
          <w:sz w:val="22"/>
          <w:lang w:eastAsia="en-US"/>
        </w:rPr>
        <w:t>gfp</w:t>
      </w:r>
      <w:proofErr w:type="spellEnd"/>
      <w:proofErr w:type="gramEnd"/>
      <w:r w:rsidRPr="00DE49FB">
        <w:rPr>
          <w:rFonts w:eastAsia="Calibri"/>
          <w:i/>
          <w:sz w:val="22"/>
          <w:lang w:eastAsia="en-US"/>
        </w:rPr>
        <w:t xml:space="preserve"> @assemblee-nationale.fr ; </w:t>
      </w:r>
      <w:r w:rsidR="000348D7" w:rsidRPr="00DE49FB">
        <w:rPr>
          <w:rFonts w:eastAsia="Calibri"/>
          <w:i/>
          <w:sz w:val="22"/>
          <w:lang w:eastAsia="en-US"/>
        </w:rPr>
        <w:t xml:space="preserve"> </w:t>
      </w:r>
      <w:r w:rsidR="00E638D8" w:rsidRPr="00DE49FB">
        <w:rPr>
          <w:rFonts w:eastAsia="Calibri"/>
          <w:i/>
          <w:sz w:val="22"/>
          <w:lang w:eastAsia="en-US"/>
        </w:rPr>
        <w:t>treso86</w:t>
      </w:r>
      <w:r w:rsidR="000348D7" w:rsidRPr="00DE49FB">
        <w:rPr>
          <w:rFonts w:eastAsia="Calibri"/>
          <w:i/>
          <w:sz w:val="22"/>
          <w:lang w:eastAsia="en-US"/>
        </w:rPr>
        <w:t>0</w:t>
      </w:r>
      <w:r w:rsidR="00E638D8" w:rsidRPr="00DE49FB">
        <w:rPr>
          <w:rFonts w:eastAsia="Calibri"/>
          <w:i/>
          <w:sz w:val="22"/>
          <w:lang w:eastAsia="en-US"/>
        </w:rPr>
        <w:t>7</w:t>
      </w:r>
      <w:r w:rsidR="000348D7" w:rsidRPr="00DE49FB">
        <w:rPr>
          <w:rFonts w:eastAsia="Calibri"/>
          <w:i/>
          <w:sz w:val="22"/>
          <w:lang w:eastAsia="en-US"/>
        </w:rPr>
        <w:t xml:space="preserve">@assemblee-nationale.fr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47012604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Je, soussigné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121C45CA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61AE2428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en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qualité de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0AE0133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5E70E63B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agissant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pour le compte de (société, entreprise) :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456929D3" w14:textId="1508CDCE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46DEBEE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  <w:lang w:eastAsia="en-US"/>
        </w:rPr>
        <w:t>Co-titulaire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 xml:space="preserve">un groupement 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3E7327">
        <w:rPr>
          <w:sz w:val="24"/>
          <w:szCs w:val="24"/>
        </w:rPr>
      </w:r>
      <w:r w:rsidR="003E7327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3CC77969" w14:textId="2E276FE4" w:rsidR="00520743" w:rsidRDefault="00DE49FB" w:rsidP="00D305AD">
      <w:pPr>
        <w:tabs>
          <w:tab w:val="left" w:leader="dot" w:pos="9000"/>
        </w:tabs>
        <w:spacing w:after="200"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 w:rsidR="00520743">
        <w:rPr>
          <w:sz w:val="24"/>
          <w:szCs w:val="24"/>
        </w:rPr>
        <w:t>u</w:t>
      </w:r>
      <w:proofErr w:type="gramEnd"/>
      <w:r w:rsidR="00520743">
        <w:rPr>
          <w:sz w:val="24"/>
          <w:szCs w:val="24"/>
        </w:rPr>
        <w:t xml:space="preserve"> marché</w:t>
      </w:r>
      <w:r w:rsidR="0035270A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35270A">
        <w:rPr>
          <w:sz w:val="24"/>
          <w:szCs w:val="24"/>
        </w:rPr>
        <w:t>égime de prévoyance des collaborateurs de députés (26F014)</w:t>
      </w:r>
      <w:r>
        <w:rPr>
          <w:sz w:val="24"/>
          <w:szCs w:val="24"/>
        </w:rPr>
        <w:t>,</w:t>
      </w:r>
    </w:p>
    <w:p w14:paraId="29C4DD1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DC51FF8" w14:textId="1EFE97D8" w:rsidR="00D305AD" w:rsidRDefault="00DE49FB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s</w:t>
      </w:r>
      <w:r w:rsidR="007A7F7A">
        <w:rPr>
          <w:rFonts w:eastAsia="Calibri"/>
          <w:sz w:val="24"/>
          <w:szCs w:val="24"/>
          <w:lang w:eastAsia="en-US"/>
        </w:rPr>
        <w:t>ollicite</w:t>
      </w:r>
      <w:proofErr w:type="gramEnd"/>
      <w:r w:rsidR="007A7F7A">
        <w:rPr>
          <w:rFonts w:eastAsia="Calibri"/>
          <w:sz w:val="24"/>
          <w:szCs w:val="24"/>
          <w:lang w:eastAsia="en-US"/>
        </w:rPr>
        <w:t xml:space="preserve">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7A7F7A"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 w:rsidR="007A7F7A"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 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 w:rsidR="007A7F7A"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 w:rsidR="007A7F7A"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3F7E437E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 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Fait à 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proofErr w:type="gramStart"/>
      <w:r w:rsidRPr="00D305AD">
        <w:rPr>
          <w:rFonts w:eastAsia="Calibri"/>
          <w:sz w:val="24"/>
          <w:szCs w:val="24"/>
          <w:lang w:eastAsia="en-US"/>
        </w:rPr>
        <w:tab/>
        <w:t xml:space="preserve"> ,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le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0FB017E3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sectPr w:rsidR="00D31E97" w:rsidSect="001D0F2E">
      <w:headerReference w:type="default" r:id="rId9"/>
      <w:footerReference w:type="default" r:id="rId10"/>
      <w:footnotePr>
        <w:numRestart w:val="eachPage"/>
      </w:footnotePr>
      <w:pgSz w:w="11906" w:h="16838" w:code="9"/>
      <w:pgMar w:top="1418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9BBF5" w14:textId="77777777" w:rsidR="006111ED" w:rsidRDefault="006111ED">
      <w:r>
        <w:separator/>
      </w:r>
    </w:p>
  </w:endnote>
  <w:endnote w:type="continuationSeparator" w:id="0">
    <w:p w14:paraId="7CF1F0A0" w14:textId="77777777" w:rsidR="006111ED" w:rsidRDefault="0061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A8144" w14:textId="77777777" w:rsidR="00671590" w:rsidRPr="00E84B68" w:rsidRDefault="00671590" w:rsidP="00E84B68">
    <w:pPr>
      <w:tabs>
        <w:tab w:val="left" w:pos="4170"/>
        <w:tab w:val="right" w:pos="9072"/>
      </w:tabs>
    </w:pPr>
    <w:r w:rsidRPr="00E84B68">
      <w:tab/>
    </w:r>
  </w:p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28"/>
      <w:gridCol w:w="5652"/>
    </w:tblGrid>
    <w:tr w:rsidR="00671590" w:rsidRPr="00E84B68" w14:paraId="06578971" w14:textId="77777777" w:rsidTr="002316C8">
      <w:tc>
        <w:tcPr>
          <w:tcW w:w="6996" w:type="dxa"/>
          <w:vAlign w:val="center"/>
        </w:tcPr>
        <w:p w14:paraId="45DDF029" w14:textId="4603A7E5" w:rsidR="00671590" w:rsidRPr="00E84B68" w:rsidRDefault="00671590" w:rsidP="00E84B68">
          <w:pPr>
            <w:spacing w:before="120" w:after="120" w:line="259" w:lineRule="auto"/>
            <w:jc w:val="left"/>
            <w:rPr>
              <w:rFonts w:eastAsiaTheme="minorHAnsi"/>
              <w:lang w:eastAsia="en-US"/>
            </w:rPr>
          </w:pPr>
          <w:r w:rsidRPr="00E84B68">
            <w:rPr>
              <w:rFonts w:eastAsiaTheme="minorHAnsi"/>
              <w:lang w:eastAsia="en-US"/>
            </w:rPr>
            <w:t xml:space="preserve">MARCHÉ N° 26F014 – </w:t>
          </w:r>
          <w:r>
            <w:rPr>
              <w:rFonts w:eastAsiaTheme="minorHAnsi"/>
              <w:lang w:eastAsia="en-US"/>
            </w:rPr>
            <w:t>AE</w:t>
          </w:r>
        </w:p>
      </w:tc>
      <w:tc>
        <w:tcPr>
          <w:tcW w:w="6996" w:type="dxa"/>
          <w:vAlign w:val="center"/>
        </w:tcPr>
        <w:p w14:paraId="6E53224B" w14:textId="32B24FB8" w:rsidR="00671590" w:rsidRPr="00E84B68" w:rsidRDefault="00671590" w:rsidP="00E84B68">
          <w:pPr>
            <w:tabs>
              <w:tab w:val="left" w:pos="4170"/>
              <w:tab w:val="right" w:pos="9072"/>
            </w:tabs>
            <w:spacing w:before="0"/>
            <w:jc w:val="right"/>
          </w:pPr>
          <w:r w:rsidRPr="00E84B68">
            <w:tab/>
          </w:r>
          <w:r w:rsidRPr="00E84B68">
            <w:fldChar w:fldCharType="begin"/>
          </w:r>
          <w:r w:rsidRPr="00E84B68">
            <w:instrText xml:space="preserve"> PAGE </w:instrText>
          </w:r>
          <w:r w:rsidRPr="00E84B68">
            <w:fldChar w:fldCharType="separate"/>
          </w:r>
          <w:r w:rsidR="003D370E">
            <w:rPr>
              <w:noProof/>
            </w:rPr>
            <w:t>15</w:t>
          </w:r>
          <w:r w:rsidRPr="00E84B68">
            <w:fldChar w:fldCharType="end"/>
          </w:r>
          <w:r w:rsidRPr="00E84B68">
            <w:t>/</w:t>
          </w:r>
          <w:r w:rsidR="00DE49FB">
            <w:fldChar w:fldCharType="begin"/>
          </w:r>
          <w:r w:rsidR="00DE49FB">
            <w:instrText xml:space="preserve"> NUMPAGES </w:instrText>
          </w:r>
          <w:r w:rsidR="00DE49FB">
            <w:fldChar w:fldCharType="separate"/>
          </w:r>
          <w:r w:rsidR="003D370E">
            <w:rPr>
              <w:noProof/>
            </w:rPr>
            <w:t>15</w:t>
          </w:r>
          <w:r w:rsidR="00DE49FB">
            <w:rPr>
              <w:noProof/>
            </w:rPr>
            <w:fldChar w:fldCharType="end"/>
          </w:r>
        </w:p>
      </w:tc>
    </w:tr>
  </w:tbl>
  <w:p w14:paraId="674060A2" w14:textId="77777777" w:rsidR="00671590" w:rsidRPr="00E84B68" w:rsidRDefault="00671590" w:rsidP="00E84B68">
    <w:pPr>
      <w:tabs>
        <w:tab w:val="left" w:pos="4170"/>
        <w:tab w:val="right" w:pos="9072"/>
      </w:tabs>
      <w:rPr>
        <w:sz w:val="18"/>
        <w:szCs w:val="22"/>
      </w:rPr>
    </w:pPr>
  </w:p>
  <w:p w14:paraId="44E5FB9C" w14:textId="77777777" w:rsidR="00671590" w:rsidRPr="00E84B68" w:rsidRDefault="00671590" w:rsidP="00E84B6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C0450" w14:textId="77777777" w:rsidR="006111ED" w:rsidRDefault="006111ED">
      <w:r>
        <w:separator/>
      </w:r>
    </w:p>
  </w:footnote>
  <w:footnote w:type="continuationSeparator" w:id="0">
    <w:p w14:paraId="19894636" w14:textId="77777777" w:rsidR="006111ED" w:rsidRDefault="00611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671590" w:rsidRDefault="00671590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14E1812"/>
    <w:multiLevelType w:val="hybridMultilevel"/>
    <w:tmpl w:val="5EAEC4FC"/>
    <w:lvl w:ilvl="0" w:tplc="9FB453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8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50465"/>
    <w:multiLevelType w:val="hybridMultilevel"/>
    <w:tmpl w:val="C63CA38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819395">
    <w:abstractNumId w:val="2"/>
  </w:num>
  <w:num w:numId="2" w16cid:durableId="1133527094">
    <w:abstractNumId w:val="14"/>
  </w:num>
  <w:num w:numId="3" w16cid:durableId="351997188">
    <w:abstractNumId w:val="12"/>
  </w:num>
  <w:num w:numId="4" w16cid:durableId="308360473">
    <w:abstractNumId w:val="17"/>
  </w:num>
  <w:num w:numId="5" w16cid:durableId="681053003">
    <w:abstractNumId w:val="11"/>
  </w:num>
  <w:num w:numId="6" w16cid:durableId="670183009">
    <w:abstractNumId w:val="15"/>
  </w:num>
  <w:num w:numId="7" w16cid:durableId="894702125">
    <w:abstractNumId w:val="16"/>
  </w:num>
  <w:num w:numId="8" w16cid:durableId="600649495">
    <w:abstractNumId w:val="10"/>
  </w:num>
  <w:num w:numId="9" w16cid:durableId="3031249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6302655">
    <w:abstractNumId w:val="8"/>
  </w:num>
  <w:num w:numId="11" w16cid:durableId="1549952962">
    <w:abstractNumId w:val="6"/>
  </w:num>
  <w:num w:numId="12" w16cid:durableId="202136111">
    <w:abstractNumId w:val="0"/>
  </w:num>
  <w:num w:numId="13" w16cid:durableId="906108840">
    <w:abstractNumId w:val="5"/>
  </w:num>
  <w:num w:numId="14" w16cid:durableId="553586866">
    <w:abstractNumId w:val="1"/>
  </w:num>
  <w:num w:numId="15" w16cid:durableId="516046621">
    <w:abstractNumId w:val="5"/>
  </w:num>
  <w:num w:numId="16" w16cid:durableId="1747652844">
    <w:abstractNumId w:val="9"/>
  </w:num>
  <w:num w:numId="17" w16cid:durableId="1483547311">
    <w:abstractNumId w:val="4"/>
  </w:num>
  <w:num w:numId="18" w16cid:durableId="813520392">
    <w:abstractNumId w:val="7"/>
  </w:num>
  <w:num w:numId="19" w16cid:durableId="1317303530">
    <w:abstractNumId w:val="13"/>
  </w:num>
  <w:num w:numId="20" w16cid:durableId="923806854">
    <w:abstractNumId w:val="19"/>
  </w:num>
  <w:num w:numId="21" w16cid:durableId="48772940">
    <w:abstractNumId w:val="3"/>
  </w:num>
  <w:num w:numId="22" w16cid:durableId="11251241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CRUJ7PwNAHSayxQu4of12ncAWib3bGlyCMcVCMKawPJQbjbWNI0VrL1LS00NqgIe1WSo46eJ4t9UbOtiIRGKA==" w:salt="7N3Xsm3h5Voov86lXYVfa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37335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77C56"/>
    <w:rsid w:val="00182DF8"/>
    <w:rsid w:val="0018402D"/>
    <w:rsid w:val="0018591F"/>
    <w:rsid w:val="0018697B"/>
    <w:rsid w:val="00187CCF"/>
    <w:rsid w:val="00190067"/>
    <w:rsid w:val="001935EE"/>
    <w:rsid w:val="00193F51"/>
    <w:rsid w:val="0019470C"/>
    <w:rsid w:val="00196AD5"/>
    <w:rsid w:val="001A1EA3"/>
    <w:rsid w:val="001A733B"/>
    <w:rsid w:val="001B1A88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16C8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6D6"/>
    <w:rsid w:val="002B2987"/>
    <w:rsid w:val="002B3C67"/>
    <w:rsid w:val="002B5C42"/>
    <w:rsid w:val="002B6127"/>
    <w:rsid w:val="002B7A22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2F71A4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45E0D"/>
    <w:rsid w:val="003466B0"/>
    <w:rsid w:val="003500D6"/>
    <w:rsid w:val="00351307"/>
    <w:rsid w:val="0035270A"/>
    <w:rsid w:val="0035448A"/>
    <w:rsid w:val="003576C5"/>
    <w:rsid w:val="00361448"/>
    <w:rsid w:val="00367579"/>
    <w:rsid w:val="00367F60"/>
    <w:rsid w:val="00370AC6"/>
    <w:rsid w:val="00370C8D"/>
    <w:rsid w:val="00370E9A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35DF"/>
    <w:rsid w:val="003D1431"/>
    <w:rsid w:val="003D370E"/>
    <w:rsid w:val="003D386C"/>
    <w:rsid w:val="003D5ECC"/>
    <w:rsid w:val="003D7788"/>
    <w:rsid w:val="003E34F0"/>
    <w:rsid w:val="003E3D17"/>
    <w:rsid w:val="003E716F"/>
    <w:rsid w:val="003E7327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47C5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3A69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4F7EF2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1ED"/>
    <w:rsid w:val="00611F7F"/>
    <w:rsid w:val="006121B8"/>
    <w:rsid w:val="00621613"/>
    <w:rsid w:val="00621DD5"/>
    <w:rsid w:val="00624F0B"/>
    <w:rsid w:val="00632463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71590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C3973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0DC8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5A61"/>
    <w:rsid w:val="00887179"/>
    <w:rsid w:val="00887DB7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43CF"/>
    <w:rsid w:val="008E4670"/>
    <w:rsid w:val="008E54EC"/>
    <w:rsid w:val="008F1649"/>
    <w:rsid w:val="008F3FC3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27951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7B05"/>
    <w:rsid w:val="00974B7D"/>
    <w:rsid w:val="00975666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7CCD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998"/>
    <w:rsid w:val="00A610B0"/>
    <w:rsid w:val="00A61537"/>
    <w:rsid w:val="00A64973"/>
    <w:rsid w:val="00A64FD2"/>
    <w:rsid w:val="00A703D1"/>
    <w:rsid w:val="00A71F67"/>
    <w:rsid w:val="00A722EF"/>
    <w:rsid w:val="00A723C1"/>
    <w:rsid w:val="00A737C5"/>
    <w:rsid w:val="00A74630"/>
    <w:rsid w:val="00A75C67"/>
    <w:rsid w:val="00A811C7"/>
    <w:rsid w:val="00A82313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2CC9"/>
    <w:rsid w:val="00B74C06"/>
    <w:rsid w:val="00B776D6"/>
    <w:rsid w:val="00B8285C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2F34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3BBE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52B"/>
    <w:rsid w:val="00CC367B"/>
    <w:rsid w:val="00CC383A"/>
    <w:rsid w:val="00CC4D78"/>
    <w:rsid w:val="00CC51E9"/>
    <w:rsid w:val="00CC6842"/>
    <w:rsid w:val="00CD0C7D"/>
    <w:rsid w:val="00CD0E4E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14A31"/>
    <w:rsid w:val="00D21E34"/>
    <w:rsid w:val="00D302F2"/>
    <w:rsid w:val="00D305AD"/>
    <w:rsid w:val="00D31E97"/>
    <w:rsid w:val="00D32528"/>
    <w:rsid w:val="00D326FE"/>
    <w:rsid w:val="00D329F7"/>
    <w:rsid w:val="00D34935"/>
    <w:rsid w:val="00D355DD"/>
    <w:rsid w:val="00D371AD"/>
    <w:rsid w:val="00D42B38"/>
    <w:rsid w:val="00D42B97"/>
    <w:rsid w:val="00D43006"/>
    <w:rsid w:val="00D5259E"/>
    <w:rsid w:val="00D532B0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3B8A"/>
    <w:rsid w:val="00D8497A"/>
    <w:rsid w:val="00D8644B"/>
    <w:rsid w:val="00D93CE1"/>
    <w:rsid w:val="00D94294"/>
    <w:rsid w:val="00DA148E"/>
    <w:rsid w:val="00DA315B"/>
    <w:rsid w:val="00DA7B25"/>
    <w:rsid w:val="00DB130D"/>
    <w:rsid w:val="00DB1581"/>
    <w:rsid w:val="00DB65E8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49F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772"/>
    <w:rsid w:val="00E83AB9"/>
    <w:rsid w:val="00E83E5C"/>
    <w:rsid w:val="00E84B68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A51A5"/>
    <w:rsid w:val="00FA59C8"/>
    <w:rsid w:val="00FA61B1"/>
    <w:rsid w:val="00FA68BF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1023"/>
    <w:rsid w:val="00FE11CF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qFormat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F91E0-3C78-4B20-8783-14B0A948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2287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Camille Pottier</cp:lastModifiedBy>
  <cp:revision>5</cp:revision>
  <cp:lastPrinted>2025-11-06T14:58:00Z</cp:lastPrinted>
  <dcterms:created xsi:type="dcterms:W3CDTF">2026-04-01T13:06:00Z</dcterms:created>
  <dcterms:modified xsi:type="dcterms:W3CDTF">2026-04-08T13:36:00Z</dcterms:modified>
</cp:coreProperties>
</file>