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4071E" w14:textId="77777777" w:rsidR="00BB1629" w:rsidRDefault="00BB1629" w:rsidP="007A6A6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"/>
          <w:szCs w:val="2"/>
        </w:rPr>
      </w:pPr>
    </w:p>
    <w:p w14:paraId="4CA1F618" w14:textId="44F13D3A" w:rsidR="00BB1629" w:rsidRDefault="00794E0B" w:rsidP="007A6A6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bookmarkStart w:id="0" w:name="_Hlk95985680"/>
      <w:r>
        <w:rPr>
          <w:noProof/>
        </w:rPr>
        <w:drawing>
          <wp:anchor distT="0" distB="0" distL="114300" distR="114300" simplePos="0" relativeHeight="251659264" behindDoc="1" locked="0" layoutInCell="1" allowOverlap="1" wp14:anchorId="75C6AE23" wp14:editId="62136D46">
            <wp:simplePos x="0" y="0"/>
            <wp:positionH relativeFrom="margin">
              <wp:posOffset>0</wp:posOffset>
            </wp:positionH>
            <wp:positionV relativeFrom="paragraph">
              <wp:posOffset>170815</wp:posOffset>
            </wp:positionV>
            <wp:extent cx="5893435" cy="970915"/>
            <wp:effectExtent l="0" t="0" r="0" b="635"/>
            <wp:wrapTopAndBottom/>
            <wp:docPr id="3" name="Image 2" descr="Une image contenant texte, capture d’écran, Police, Bleu électrique&#10;&#10;Le contenu généré par l’IA peut être incorrect.">
              <a:extLst xmlns:a="http://schemas.openxmlformats.org/drawingml/2006/main">
                <a:ext uri="{FF2B5EF4-FFF2-40B4-BE49-F238E27FC236}">
                  <a16:creationId xmlns:a16="http://schemas.microsoft.com/office/drawing/2014/main" id="{CFBB81DE-D154-F6A2-B96C-475D998BF20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2" descr="Une image contenant texte, capture d’écran, Police, Bleu électrique&#10;&#10;Le contenu généré par l’IA peut être incorrect.">
                      <a:extLst>
                        <a:ext uri="{FF2B5EF4-FFF2-40B4-BE49-F238E27FC236}">
                          <a16:creationId xmlns:a16="http://schemas.microsoft.com/office/drawing/2014/main" id="{CFBB81DE-D154-F6A2-B96C-475D998BF20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3435" cy="970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14:paraId="7C6ADBA5" w14:textId="77777777" w:rsidR="00BB1629" w:rsidRDefault="00BB1629" w:rsidP="007A6A6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19"/>
      </w:tblGrid>
      <w:tr w:rsidR="00BB1629" w14:paraId="51F80C99" w14:textId="77777777" w:rsidTr="00794E0B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2F5496" w:themeFill="accent1" w:themeFillShade="BF"/>
            <w:vAlign w:val="center"/>
          </w:tcPr>
          <w:p w14:paraId="2A793C7C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jc w:val="both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DAG-CT</w:t>
            </w:r>
          </w:p>
          <w:p w14:paraId="0812181F" w14:textId="279E9064" w:rsidR="00BB1629" w:rsidRDefault="00794E0B" w:rsidP="000D0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jc w:val="both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Secteur</w:t>
            </w:r>
            <w:r w:rsidR="00BB1629">
              <w:rPr>
                <w:rFonts w:ascii="Arial" w:hAnsi="Arial" w:cs="Arial"/>
                <w:color w:val="FFFFFF"/>
                <w:sz w:val="20"/>
                <w:szCs w:val="20"/>
              </w:rPr>
              <w:t xml:space="preserve"> Achats – 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 xml:space="preserve">Marchés - </w:t>
            </w:r>
            <w:r w:rsidR="00BB1629">
              <w:rPr>
                <w:rFonts w:ascii="Arial" w:hAnsi="Arial" w:cs="Arial"/>
                <w:color w:val="FFFFFF"/>
                <w:sz w:val="20"/>
                <w:szCs w:val="20"/>
              </w:rPr>
              <w:t>Gestion des biens</w:t>
            </w:r>
          </w:p>
          <w:p w14:paraId="39342425" w14:textId="7A0E98C5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jc w:val="both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 xml:space="preserve">Dossier suivi par : </w:t>
            </w:r>
            <w:r w:rsidR="006613F4">
              <w:rPr>
                <w:rFonts w:ascii="Arial" w:hAnsi="Arial" w:cs="Arial"/>
                <w:color w:val="FFFFFF"/>
                <w:sz w:val="20"/>
                <w:szCs w:val="20"/>
              </w:rPr>
              <w:t>Stéphanie</w:t>
            </w:r>
            <w:r w:rsidR="000D08C9">
              <w:rPr>
                <w:rFonts w:ascii="Arial" w:hAnsi="Arial" w:cs="Arial"/>
                <w:color w:val="FFFFFF"/>
                <w:sz w:val="20"/>
                <w:szCs w:val="20"/>
              </w:rPr>
              <w:t xml:space="preserve"> MAZILLE</w:t>
            </w:r>
          </w:p>
          <w:p w14:paraId="205B72D7" w14:textId="7E55D4B2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Date :</w:t>
            </w:r>
            <w:r>
              <w:rPr>
                <w:rFonts w:ascii="Arial" w:hAnsi="Arial" w:cs="Arial"/>
                <w:color w:val="FFFFFF"/>
              </w:rPr>
              <w:t xml:space="preserve"> </w:t>
            </w:r>
            <w:r w:rsidR="00F30181">
              <w:rPr>
                <w:rFonts w:ascii="Arial" w:hAnsi="Arial" w:cs="Arial"/>
                <w:color w:val="FFFFFF"/>
                <w:sz w:val="20"/>
                <w:szCs w:val="20"/>
              </w:rPr>
              <w:t>31</w:t>
            </w:r>
            <w:r w:rsidR="00FB4A8F">
              <w:rPr>
                <w:rFonts w:ascii="Arial" w:hAnsi="Arial" w:cs="Arial"/>
                <w:color w:val="FFFFFF"/>
                <w:sz w:val="20"/>
                <w:szCs w:val="20"/>
              </w:rPr>
              <w:t>/03</w:t>
            </w:r>
            <w:r w:rsidR="00794E0B">
              <w:rPr>
                <w:rFonts w:ascii="Arial" w:hAnsi="Arial" w:cs="Arial"/>
                <w:color w:val="FFFFFF"/>
                <w:sz w:val="20"/>
                <w:szCs w:val="20"/>
              </w:rPr>
              <w:t>/2026</w:t>
            </w:r>
          </w:p>
        </w:tc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  <w:shd w:val="clear" w:color="auto" w:fill="8EAADB" w:themeFill="accent1" w:themeFillTint="99"/>
            <w:vAlign w:val="center"/>
          </w:tcPr>
          <w:p w14:paraId="6F515BF3" w14:textId="77777777" w:rsidR="00BB1629" w:rsidRDefault="00BB1629" w:rsidP="00BF7F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96BE8A5" w14:textId="4D4424BB" w:rsidR="00BB1629" w:rsidRPr="00794E0B" w:rsidRDefault="00BB1629" w:rsidP="00794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5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794E0B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ACCORD-CADRE</w:t>
            </w:r>
            <w:r w:rsidR="00794E0B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 xml:space="preserve"> </w:t>
            </w:r>
            <w:r w:rsidRPr="00794E0B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DE SERVICES</w:t>
            </w:r>
          </w:p>
          <w:p w14:paraId="2BC8D09E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4082333" w14:textId="77777777" w:rsidR="00BB1629" w:rsidRDefault="00BB1629" w:rsidP="007A6A6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9"/>
        <w:gridCol w:w="329"/>
        <w:gridCol w:w="414"/>
        <w:gridCol w:w="409"/>
        <w:gridCol w:w="409"/>
        <w:gridCol w:w="409"/>
        <w:gridCol w:w="409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50"/>
      </w:tblGrid>
      <w:tr w:rsidR="00BB1629" w14:paraId="10D727D7" w14:textId="77777777" w:rsidTr="00794E0B">
        <w:tc>
          <w:tcPr>
            <w:tcW w:w="9288" w:type="dxa"/>
            <w:gridSpan w:val="19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2F5496" w:themeFill="accent1" w:themeFillShade="BF"/>
          </w:tcPr>
          <w:p w14:paraId="373B184C" w14:textId="77777777" w:rsidR="00BB1629" w:rsidRPr="00794E0B" w:rsidRDefault="00BB1629" w:rsidP="007A6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both"/>
              <w:rPr>
                <w:rFonts w:ascii="Arial" w:hAnsi="Arial" w:cs="Arial"/>
                <w:color w:val="000000"/>
              </w:rPr>
            </w:pPr>
          </w:p>
          <w:p w14:paraId="711FDAFF" w14:textId="77777777" w:rsidR="00BB1629" w:rsidRDefault="00BB1629" w:rsidP="00F71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  <w:p w14:paraId="6E215C19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629" w14:paraId="31FE39DF" w14:textId="77777777">
        <w:tc>
          <w:tcPr>
            <w:tcW w:w="194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33CCCC"/>
            <w:vAlign w:val="center"/>
          </w:tcPr>
          <w:p w14:paraId="29202738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ACCORD-CADRE N°</w:t>
            </w:r>
          </w:p>
        </w:tc>
        <w:tc>
          <w:tcPr>
            <w:tcW w:w="32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18D4717" w14:textId="3DBB7D5C" w:rsidR="00BB1629" w:rsidRDefault="00794E0B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9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14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3ED1C97" w14:textId="5CC51301" w:rsidR="00BB1629" w:rsidRDefault="00794E0B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2A6EA187" w14:textId="0F76EC60" w:rsidR="00BB1629" w:rsidRPr="005672D2" w:rsidRDefault="00794E0B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71377542" w14:textId="6056DEA3" w:rsidR="00BB1629" w:rsidRPr="005672D2" w:rsidRDefault="00794E0B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0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79A4E2C" w14:textId="5BAF7B51" w:rsidR="00BB1629" w:rsidRPr="001B48A4" w:rsidRDefault="00FB4A8F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5B5EF15" w14:textId="761AB9E4" w:rsidR="00BB1629" w:rsidRPr="001B48A4" w:rsidRDefault="00FB4A8F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FA1F7A1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6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3A5D731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6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C3D6EBB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6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0BCDE669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6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50D01F7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6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0F1146F0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6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24DB0F60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6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02E99378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6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5CB21E8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6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CE0ADC7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6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02779CBD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6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41C4B270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6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0FEFFED" w14:textId="77777777" w:rsidR="00BB1629" w:rsidRDefault="00BB1629" w:rsidP="007A6A6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51ACC764" w14:textId="77777777" w:rsidR="00BB1629" w:rsidRDefault="00BB1629" w:rsidP="007A6A6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808080"/>
        </w:rPr>
        <w:t>ARTICLE I - IDENTIFICATION DU CONTRAT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8"/>
        <w:gridCol w:w="6353"/>
      </w:tblGrid>
      <w:tr w:rsidR="00BB1629" w14:paraId="39E0F0ED" w14:textId="77777777" w:rsidTr="00794E0B">
        <w:tc>
          <w:tcPr>
            <w:tcW w:w="292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2F5496" w:themeFill="accent1" w:themeFillShade="BF"/>
          </w:tcPr>
          <w:p w14:paraId="6C6A2C2E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 xml:space="preserve">OBJET DU CONTRAT : </w:t>
            </w:r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</w:tcPr>
          <w:p w14:paraId="402DD8BF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Accord cadre pour l'entretien des espaces verts des sites de la CAF des Bouches-du-Rhône.</w:t>
            </w:r>
          </w:p>
        </w:tc>
      </w:tr>
      <w:tr w:rsidR="00BB1629" w14:paraId="31A400EC" w14:textId="77777777" w:rsidTr="00794E0B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nil"/>
            </w:tcBorders>
            <w:shd w:val="clear" w:color="auto" w:fill="2F5496" w:themeFill="accent1" w:themeFillShade="BF"/>
          </w:tcPr>
          <w:p w14:paraId="05879043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TYPE DE CONTRAT :</w:t>
            </w:r>
          </w:p>
        </w:tc>
        <w:tc>
          <w:tcPr>
            <w:tcW w:w="6353" w:type="dxa"/>
            <w:tcBorders>
              <w:top w:val="single" w:sz="12" w:space="0" w:color="595959"/>
              <w:left w:val="nil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3CB61DDA" w14:textId="1E2E0967" w:rsidR="00BB1629" w:rsidRDefault="00794E0B" w:rsidP="007A6A6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Accord-cadre de services passé en procédure adaptée ouverte (articles R.2123-1° du Code de la commande publique entré en vigueur le 1er avril 2019).</w:t>
            </w:r>
          </w:p>
        </w:tc>
      </w:tr>
    </w:tbl>
    <w:p w14:paraId="7BC43792" w14:textId="77777777" w:rsidR="00BB1629" w:rsidRDefault="00BB1629" w:rsidP="007A6A6F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16"/>
          <w:szCs w:val="16"/>
        </w:rPr>
      </w:pPr>
    </w:p>
    <w:p w14:paraId="3194D413" w14:textId="77777777" w:rsidR="00BB1629" w:rsidRDefault="00BB1629" w:rsidP="004A70EB">
      <w:pPr>
        <w:widowControl w:val="0"/>
        <w:autoSpaceDE w:val="0"/>
        <w:autoSpaceDN w:val="0"/>
        <w:adjustRightInd w:val="0"/>
        <w:spacing w:after="0" w:line="276" w:lineRule="auto"/>
        <w:ind w:right="22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808080"/>
        </w:rPr>
        <w:t>ARTICLE II - IDENTIFICATION DES CONTRACTANTS</w:t>
      </w:r>
    </w:p>
    <w:p w14:paraId="3598B671" w14:textId="77777777" w:rsidR="00BB1629" w:rsidRDefault="00BB1629" w:rsidP="007A6A6F">
      <w:pPr>
        <w:widowControl w:val="0"/>
        <w:autoSpaceDE w:val="0"/>
        <w:autoSpaceDN w:val="0"/>
        <w:adjustRightInd w:val="0"/>
        <w:spacing w:after="0" w:line="276" w:lineRule="auto"/>
        <w:ind w:left="234" w:right="222" w:hanging="142"/>
        <w:jc w:val="both"/>
        <w:rPr>
          <w:rFonts w:ascii="Arial" w:hAnsi="Arial" w:cs="Arial"/>
          <w:sz w:val="24"/>
          <w:szCs w:val="24"/>
        </w:rPr>
      </w:pPr>
    </w:p>
    <w:p w14:paraId="3E9BE937" w14:textId="77777777" w:rsidR="00BB1629" w:rsidRDefault="00BB1629" w:rsidP="007A6A6F">
      <w:pPr>
        <w:widowControl w:val="0"/>
        <w:autoSpaceDE w:val="0"/>
        <w:autoSpaceDN w:val="0"/>
        <w:adjustRightInd w:val="0"/>
        <w:spacing w:after="0" w:line="276" w:lineRule="auto"/>
        <w:ind w:left="234" w:right="222" w:hanging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7F7F7F"/>
        </w:rPr>
        <w:t>II-1 ORGANISME QUI PASSE LE MARCHE</w:t>
      </w:r>
    </w:p>
    <w:tbl>
      <w:tblPr>
        <w:tblW w:w="0" w:type="auto"/>
        <w:tblInd w:w="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8"/>
        <w:gridCol w:w="6353"/>
      </w:tblGrid>
      <w:tr w:rsidR="00BB1629" w14:paraId="3FC49457" w14:textId="77777777" w:rsidTr="00794E0B">
        <w:tc>
          <w:tcPr>
            <w:tcW w:w="292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2F5496" w:themeFill="accent1" w:themeFillShade="BF"/>
          </w:tcPr>
          <w:p w14:paraId="7E4EA67D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31" w:right="9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ACHETEUR :</w:t>
            </w:r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</w:tcPr>
          <w:p w14:paraId="2A55FC80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4" w:right="8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CAF DES BOUCHES DU RHONE</w:t>
            </w:r>
          </w:p>
        </w:tc>
      </w:tr>
      <w:tr w:rsidR="00BB1629" w14:paraId="009D1961" w14:textId="77777777" w:rsidTr="00794E0B">
        <w:tc>
          <w:tcPr>
            <w:tcW w:w="292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2F5496" w:themeFill="accent1" w:themeFillShade="BF"/>
          </w:tcPr>
          <w:p w14:paraId="737B9F46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31" w:right="9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REPRESENTE PAR :</w:t>
            </w:r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</w:tcPr>
          <w:p w14:paraId="689A402E" w14:textId="77777777" w:rsidR="00BB1629" w:rsidRDefault="00B8588C" w:rsidP="007A6A6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4" w:right="8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Yves FASANARO</w:t>
            </w:r>
            <w:r w:rsidR="00BB1629">
              <w:rPr>
                <w:rFonts w:ascii="Arial" w:hAnsi="Arial" w:cs="Arial"/>
                <w:color w:val="000000"/>
                <w:sz w:val="20"/>
                <w:szCs w:val="20"/>
              </w:rPr>
              <w:t>, Directeur Général</w:t>
            </w:r>
          </w:p>
        </w:tc>
      </w:tr>
      <w:tr w:rsidR="00BB1629" w14:paraId="68B33843" w14:textId="77777777" w:rsidTr="00794E0B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2F5496" w:themeFill="accent1" w:themeFillShade="BF"/>
          </w:tcPr>
          <w:p w14:paraId="25E34A99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31" w:right="9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ADRESSE :</w:t>
            </w:r>
          </w:p>
        </w:tc>
        <w:tc>
          <w:tcPr>
            <w:tcW w:w="635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</w:tcPr>
          <w:p w14:paraId="1BB19771" w14:textId="77777777" w:rsidR="000B7300" w:rsidRDefault="000B7300" w:rsidP="000B7300">
            <w:pPr>
              <w:widowControl w:val="0"/>
              <w:spacing w:after="0"/>
              <w:ind w:left="124" w:right="88"/>
              <w:rPr>
                <w:szCs w:val="24"/>
              </w:rPr>
            </w:pPr>
            <w:r>
              <w:rPr>
                <w:rFonts w:ascii="Arial"/>
                <w:sz w:val="20"/>
                <w:szCs w:val="24"/>
              </w:rPr>
              <w:t>215 chemin de Gibbes</w:t>
            </w:r>
          </w:p>
          <w:p w14:paraId="070B9073" w14:textId="77777777" w:rsidR="000B7300" w:rsidRDefault="000B7300" w:rsidP="000B7300">
            <w:pPr>
              <w:widowControl w:val="0"/>
              <w:spacing w:after="0"/>
              <w:ind w:left="124" w:right="88"/>
              <w:rPr>
                <w:szCs w:val="24"/>
              </w:rPr>
            </w:pPr>
            <w:r>
              <w:rPr>
                <w:rFonts w:ascii="Arial"/>
                <w:sz w:val="20"/>
                <w:szCs w:val="24"/>
              </w:rPr>
              <w:t>TSA 21333</w:t>
            </w:r>
          </w:p>
          <w:p w14:paraId="61B1450F" w14:textId="77777777" w:rsidR="00BB1629" w:rsidRDefault="000B7300" w:rsidP="000B7300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24" w:right="8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/>
                <w:sz w:val="20"/>
                <w:szCs w:val="24"/>
              </w:rPr>
              <w:t>13348 Marseille Cedex 20</w:t>
            </w:r>
          </w:p>
        </w:tc>
      </w:tr>
    </w:tbl>
    <w:p w14:paraId="3E824266" w14:textId="77777777" w:rsidR="00BB1629" w:rsidRDefault="00BB1629" w:rsidP="007A6A6F">
      <w:pPr>
        <w:widowControl w:val="0"/>
        <w:autoSpaceDE w:val="0"/>
        <w:autoSpaceDN w:val="0"/>
        <w:adjustRightInd w:val="0"/>
        <w:spacing w:after="0" w:line="276" w:lineRule="auto"/>
        <w:ind w:left="234" w:right="222" w:hanging="142"/>
        <w:jc w:val="both"/>
        <w:rPr>
          <w:rFonts w:ascii="Arial" w:hAnsi="Arial" w:cs="Arial"/>
          <w:sz w:val="24"/>
          <w:szCs w:val="24"/>
        </w:rPr>
      </w:pPr>
    </w:p>
    <w:p w14:paraId="263A17A7" w14:textId="77777777" w:rsidR="00BB1629" w:rsidRDefault="00BB1629" w:rsidP="007A6A6F">
      <w:pPr>
        <w:widowControl w:val="0"/>
        <w:autoSpaceDE w:val="0"/>
        <w:autoSpaceDN w:val="0"/>
        <w:adjustRightInd w:val="0"/>
        <w:spacing w:after="0" w:line="276" w:lineRule="auto"/>
        <w:ind w:left="234" w:right="222" w:hanging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7F7F7F"/>
        </w:rPr>
        <w:t>II-2 CANDIDAT AU MARCHE</w:t>
      </w:r>
    </w:p>
    <w:tbl>
      <w:tblPr>
        <w:tblW w:w="0" w:type="auto"/>
        <w:tblInd w:w="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BB1629" w14:paraId="21C3C5E2" w14:textId="77777777" w:rsidTr="00794E0B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2F5496" w:themeFill="accent1" w:themeFillShade="BF"/>
            <w:vAlign w:val="center"/>
          </w:tcPr>
          <w:p w14:paraId="1DAA17EB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11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RAISON SOCIALE :</w:t>
            </w:r>
          </w:p>
        </w:tc>
        <w:tc>
          <w:tcPr>
            <w:tcW w:w="6334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1645955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11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629" w14:paraId="76465FCB" w14:textId="77777777" w:rsidTr="00794E0B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  <w:vAlign w:val="center"/>
          </w:tcPr>
          <w:p w14:paraId="6E8B24D3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11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SIRET* 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B10958E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11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629" w14:paraId="606CC8F9" w14:textId="77777777" w:rsidTr="00794E0B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  <w:vAlign w:val="center"/>
          </w:tcPr>
          <w:p w14:paraId="04D5EEA7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11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REPRESENTE PAR** 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E31328B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11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629" w14:paraId="74166BB6" w14:textId="77777777" w:rsidTr="00794E0B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  <w:vAlign w:val="center"/>
          </w:tcPr>
          <w:p w14:paraId="4866E76D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11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ADRESSE 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EC91AD0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11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629" w14:paraId="634FE8B8" w14:textId="77777777" w:rsidTr="00794E0B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  <w:vAlign w:val="center"/>
          </w:tcPr>
          <w:p w14:paraId="1B2F1044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11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TELEPHONE 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78FD0F3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11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629" w14:paraId="48B4CBBA" w14:textId="77777777" w:rsidTr="00794E0B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2F5496" w:themeFill="accent1" w:themeFillShade="BF"/>
            <w:vAlign w:val="center"/>
          </w:tcPr>
          <w:p w14:paraId="0B9FD129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11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COURRIEL 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D27BE1B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11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629" w14:paraId="29AB29A9" w14:textId="77777777" w:rsidTr="00794E0B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2F5496" w:themeFill="accent1" w:themeFillShade="BF"/>
            <w:vAlign w:val="center"/>
          </w:tcPr>
          <w:p w14:paraId="5AF88811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11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AGISSANT EN TANT QUE :</w:t>
            </w:r>
          </w:p>
        </w:tc>
        <w:tc>
          <w:tcPr>
            <w:tcW w:w="5103" w:type="dxa"/>
            <w:vMerge w:val="restart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B88EACA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5" w:right="110"/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Titulaire (1) - Mandataire du groupement solidaire (2)</w:t>
            </w:r>
          </w:p>
          <w:p w14:paraId="1EA40F77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45" w:right="110"/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du groupement conjoint (3)</w:t>
            </w:r>
          </w:p>
          <w:p w14:paraId="16F21808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45" w:right="11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solidaire du groupement conjoint (4)</w:t>
            </w:r>
          </w:p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090AF8A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45" w:right="11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629" w14:paraId="43A4674E" w14:textId="77777777" w:rsidTr="00794E0B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2F5496" w:themeFill="accent1" w:themeFillShade="BF"/>
            <w:vAlign w:val="center"/>
          </w:tcPr>
          <w:p w14:paraId="2669FAC8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45" w:right="11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AC6A1F3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2F5496" w:themeFill="accent1" w:themeFillShade="BF"/>
            <w:vAlign w:val="center"/>
          </w:tcPr>
          <w:p w14:paraId="413FB235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51C0331" w14:textId="77777777" w:rsidR="00BB1629" w:rsidRDefault="00BB1629" w:rsidP="007A6A6F">
      <w:pPr>
        <w:keepLines/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234" w:right="22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Ou n° de TVA intracommunautaire pour les candidats issus de l’UE ou autre identifiant économique équivalent pour les pays hors UE.</w:t>
      </w:r>
    </w:p>
    <w:p w14:paraId="6EB318D5" w14:textId="77777777" w:rsidR="00BB1629" w:rsidRDefault="00BB1629" w:rsidP="007A6A6F">
      <w:pPr>
        <w:keepLines/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234" w:right="22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Prénom, nom et fonction.</w:t>
      </w:r>
    </w:p>
    <w:p w14:paraId="67CC9FC2" w14:textId="46D757DA" w:rsidR="00794E0B" w:rsidRDefault="00794E0B">
      <w:pPr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 w:type="page"/>
      </w:r>
    </w:p>
    <w:p w14:paraId="4E5228E0" w14:textId="77777777" w:rsidR="00BB1629" w:rsidRDefault="00BB1629" w:rsidP="007A6A6F">
      <w:pPr>
        <w:keepLines/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right="222"/>
        <w:jc w:val="both"/>
        <w:rPr>
          <w:rFonts w:ascii="Arial" w:hAnsi="Arial" w:cs="Arial"/>
          <w:color w:val="000000"/>
          <w:sz w:val="14"/>
          <w:szCs w:val="14"/>
        </w:rPr>
      </w:pPr>
    </w:p>
    <w:p w14:paraId="3019C366" w14:textId="77777777" w:rsidR="00BB1629" w:rsidRDefault="00BB1629" w:rsidP="007A6A6F">
      <w:pPr>
        <w:keepLines/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234" w:right="222"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  <w:color w:val="767171"/>
          <w:sz w:val="24"/>
          <w:szCs w:val="24"/>
        </w:rPr>
        <w:t>II- 3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808080"/>
        </w:rPr>
        <w:t>COTRAITANTS EN CAS DE GROUPEMENT*</w:t>
      </w:r>
    </w:p>
    <w:p w14:paraId="5E222809" w14:textId="77777777" w:rsidR="00794E0B" w:rsidRDefault="00794E0B" w:rsidP="007A6A6F">
      <w:pPr>
        <w:keepLines/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234" w:right="222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5"/>
        <w:gridCol w:w="2693"/>
      </w:tblGrid>
      <w:tr w:rsidR="00BB1629" w14:paraId="46FEC9EB" w14:textId="77777777" w:rsidTr="00794E0B">
        <w:trPr>
          <w:cantSplit/>
        </w:trPr>
        <w:tc>
          <w:tcPr>
            <w:tcW w:w="2097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6769E570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493DB2B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174BE687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5D77DB7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629" w14:paraId="01722394" w14:textId="77777777" w:rsidTr="00794E0B">
        <w:trPr>
          <w:cantSplit/>
        </w:trPr>
        <w:tc>
          <w:tcPr>
            <w:tcW w:w="209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3795208D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F0E9571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1D87F030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31616B7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629" w14:paraId="3A8ABD34" w14:textId="77777777" w:rsidTr="00794E0B">
        <w:trPr>
          <w:cantSplit/>
        </w:trPr>
        <w:tc>
          <w:tcPr>
            <w:tcW w:w="209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12CBA7FB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9F81009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64" w:right="75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2C8BF767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64" w:right="7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109EF713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D794069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57" w:right="78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6FA8D1EF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57" w:right="7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629" w14:paraId="2344F94C" w14:textId="77777777" w:rsidTr="00794E0B">
        <w:trPr>
          <w:cantSplit/>
        </w:trPr>
        <w:tc>
          <w:tcPr>
            <w:tcW w:w="209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778945A2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8415E92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2ED5F7A8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18AC218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629" w14:paraId="4E04273A" w14:textId="77777777" w:rsidTr="00794E0B">
        <w:trPr>
          <w:cantSplit/>
        </w:trPr>
        <w:tc>
          <w:tcPr>
            <w:tcW w:w="209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281CA5A3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E0B2D90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3DDFD4DD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EF5FD53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629" w14:paraId="6C9EA9D7" w14:textId="77777777" w:rsidTr="00794E0B">
        <w:trPr>
          <w:cantSplit/>
        </w:trPr>
        <w:tc>
          <w:tcPr>
            <w:tcW w:w="209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1061C041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1192B79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0DA57ABB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0620D23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629" w14:paraId="2715B90E" w14:textId="77777777" w:rsidTr="00794E0B">
        <w:trPr>
          <w:cantSplit/>
        </w:trPr>
        <w:tc>
          <w:tcPr>
            <w:tcW w:w="209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1DE68ACE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067B151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150A37E9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40FA40F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629" w14:paraId="70B2C2D2" w14:textId="77777777" w:rsidTr="00794E0B">
        <w:trPr>
          <w:cantSplit/>
        </w:trPr>
        <w:tc>
          <w:tcPr>
            <w:tcW w:w="209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07690D41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42E2ECF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5AC69DE1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0A3A30C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629" w14:paraId="530AD2A2" w14:textId="77777777" w:rsidTr="00794E0B">
        <w:trPr>
          <w:cantSplit/>
        </w:trPr>
        <w:tc>
          <w:tcPr>
            <w:tcW w:w="209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14E8ECBA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6CE478E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729BDDF6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09F1C3A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629" w14:paraId="3BC51A18" w14:textId="77777777" w:rsidTr="00794E0B">
        <w:trPr>
          <w:cantSplit/>
        </w:trPr>
        <w:tc>
          <w:tcPr>
            <w:tcW w:w="209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613F6A77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8E43A5C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469FC12D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9C2A872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629" w14:paraId="6A5E9DFB" w14:textId="77777777" w:rsidTr="00794E0B">
        <w:trPr>
          <w:cantSplit/>
        </w:trPr>
        <w:tc>
          <w:tcPr>
            <w:tcW w:w="209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1386EE27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A6B0311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64" w:right="75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36618628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64" w:right="7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56648459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9361FAC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57" w:right="78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5C6A056A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57" w:right="7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629" w14:paraId="3AE3F15F" w14:textId="77777777" w:rsidTr="00794E0B">
        <w:trPr>
          <w:cantSplit/>
        </w:trPr>
        <w:tc>
          <w:tcPr>
            <w:tcW w:w="209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4ADF844B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BE3107A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50FC135A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17F476C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629" w14:paraId="4B611DC0" w14:textId="77777777" w:rsidTr="00794E0B">
        <w:trPr>
          <w:cantSplit/>
        </w:trPr>
        <w:tc>
          <w:tcPr>
            <w:tcW w:w="209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55AF9C28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D0691C8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10138B0A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8C9A8E4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629" w14:paraId="6DCFD9FB" w14:textId="77777777" w:rsidTr="00794E0B">
        <w:trPr>
          <w:cantSplit/>
        </w:trPr>
        <w:tc>
          <w:tcPr>
            <w:tcW w:w="2097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67BF304E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2CAD0D35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05E0812D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10C84370" w14:textId="77777777" w:rsidR="00BB1629" w:rsidRDefault="00BB1629" w:rsidP="007A6A6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9EA5829" w14:textId="77777777" w:rsidR="00BB1629" w:rsidRDefault="00BB1629" w:rsidP="007A6A6F">
      <w:pPr>
        <w:keepLines/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234" w:right="22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0E44FEFB" w14:textId="77777777" w:rsidR="00BB1629" w:rsidRDefault="00BB1629" w:rsidP="007A6A6F">
      <w:pPr>
        <w:keepLines/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234" w:right="22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07F68DBF" w14:textId="77777777" w:rsidR="00BB1629" w:rsidRDefault="00BB1629" w:rsidP="007A6A6F">
      <w:pPr>
        <w:keepLines/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234" w:right="222"/>
        <w:jc w:val="both"/>
        <w:rPr>
          <w:rFonts w:ascii="Arial" w:hAnsi="Arial" w:cs="Arial"/>
          <w:color w:val="000000"/>
          <w:sz w:val="24"/>
          <w:szCs w:val="24"/>
        </w:rPr>
      </w:pPr>
    </w:p>
    <w:p w14:paraId="18A89275" w14:textId="77777777" w:rsidR="00BB1629" w:rsidRDefault="00BB1629" w:rsidP="007A6A6F">
      <w:pPr>
        <w:keepLines/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234" w:right="222"/>
        <w:jc w:val="both"/>
        <w:rPr>
          <w:rFonts w:ascii="Arial" w:hAnsi="Arial" w:cs="Arial"/>
          <w:color w:val="000000"/>
          <w:sz w:val="24"/>
          <w:szCs w:val="24"/>
        </w:rPr>
      </w:pPr>
    </w:p>
    <w:p w14:paraId="16076394" w14:textId="77777777" w:rsidR="00BB1629" w:rsidRDefault="00BB1629" w:rsidP="007A6A6F">
      <w:pPr>
        <w:keepLines/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234" w:right="222"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color w:val="808080"/>
        </w:rPr>
        <w:lastRenderedPageBreak/>
        <w:t>II-4 SOUS-TRAITANTS*</w:t>
      </w:r>
    </w:p>
    <w:p w14:paraId="3483ECC6" w14:textId="77777777" w:rsidR="00D42730" w:rsidRPr="00D42730" w:rsidRDefault="00D42730" w:rsidP="007A6A6F">
      <w:pPr>
        <w:keepLines/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234" w:right="222"/>
        <w:jc w:val="both"/>
        <w:rPr>
          <w:rFonts w:ascii="Arial" w:hAnsi="Arial" w:cs="Arial"/>
          <w:sz w:val="20"/>
          <w:szCs w:val="20"/>
        </w:rPr>
      </w:pPr>
    </w:p>
    <w:p w14:paraId="443AAEC9" w14:textId="77777777" w:rsidR="00794E0B" w:rsidRPr="00F92CE3" w:rsidRDefault="00794E0B" w:rsidP="00794E0B">
      <w:pPr>
        <w:widowControl w:val="0"/>
        <w:spacing w:after="0"/>
        <w:ind w:left="117" w:right="111"/>
        <w:jc w:val="both"/>
        <w:rPr>
          <w:rFonts w:ascii="Arial" w:hAnsi="Arial" w:cs="Arial"/>
          <w:szCs w:val="24"/>
        </w:rPr>
      </w:pPr>
      <w:r w:rsidRPr="00F92CE3">
        <w:rPr>
          <w:rFonts w:ascii="Arial" w:hAnsi="Arial" w:cs="Arial"/>
          <w:color w:val="000000"/>
          <w:sz w:val="20"/>
          <w:szCs w:val="24"/>
        </w:rPr>
        <w:t>Indiquer suivant le cas :</w:t>
      </w:r>
    </w:p>
    <w:p w14:paraId="1A503A7A" w14:textId="77777777" w:rsidR="00794E0B" w:rsidRPr="00F92CE3" w:rsidRDefault="00794E0B" w:rsidP="00794E0B">
      <w:pPr>
        <w:widowControl w:val="0"/>
        <w:spacing w:after="0"/>
        <w:ind w:left="117" w:right="111"/>
        <w:jc w:val="both"/>
        <w:rPr>
          <w:rFonts w:ascii="Arial" w:hAnsi="Arial" w:cs="Arial"/>
          <w:sz w:val="20"/>
          <w:szCs w:val="24"/>
        </w:rPr>
      </w:pPr>
    </w:p>
    <w:p w14:paraId="12E00B8D" w14:textId="258EC6EC" w:rsidR="00794E0B" w:rsidRPr="00F92CE3" w:rsidRDefault="00F30181" w:rsidP="00794E0B">
      <w:pPr>
        <w:widowControl w:val="0"/>
        <w:tabs>
          <w:tab w:val="left" w:pos="828"/>
        </w:tabs>
        <w:spacing w:after="0"/>
        <w:jc w:val="both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color w:val="000000"/>
            <w:sz w:val="20"/>
            <w:szCs w:val="24"/>
          </w:rPr>
          <w:id w:val="2929534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13F4">
            <w:rPr>
              <w:rFonts w:ascii="MS Gothic" w:eastAsia="MS Gothic" w:hAnsi="MS Gothic" w:cs="Arial" w:hint="eastAsia"/>
              <w:color w:val="000000"/>
              <w:sz w:val="20"/>
              <w:szCs w:val="24"/>
            </w:rPr>
            <w:t>☐</w:t>
          </w:r>
        </w:sdtContent>
      </w:sdt>
      <w:r w:rsidR="00794E0B" w:rsidRPr="00F92CE3">
        <w:rPr>
          <w:rFonts w:ascii="Arial" w:hAnsi="Arial" w:cs="Arial"/>
          <w:color w:val="000000"/>
          <w:sz w:val="20"/>
          <w:szCs w:val="24"/>
        </w:rPr>
        <w:t xml:space="preserve"> Pour l'exécution du marché, le candidat n’envisage pas de recourir à un ou à plusieurs sous-traitants</w:t>
      </w:r>
    </w:p>
    <w:p w14:paraId="3827E0A9" w14:textId="77777777" w:rsidR="00794E0B" w:rsidRPr="00F92CE3" w:rsidRDefault="00794E0B" w:rsidP="00794E0B">
      <w:pPr>
        <w:widowControl w:val="0"/>
        <w:spacing w:after="0"/>
        <w:ind w:left="837" w:right="111"/>
        <w:jc w:val="both"/>
        <w:rPr>
          <w:rFonts w:ascii="Arial" w:hAnsi="Arial" w:cs="Arial"/>
          <w:color w:val="000000"/>
          <w:sz w:val="20"/>
          <w:szCs w:val="24"/>
        </w:rPr>
      </w:pPr>
    </w:p>
    <w:p w14:paraId="6CE29553" w14:textId="77777777" w:rsidR="00794E0B" w:rsidRPr="00F92CE3" w:rsidRDefault="00F30181" w:rsidP="00794E0B">
      <w:pPr>
        <w:widowControl w:val="0"/>
        <w:tabs>
          <w:tab w:val="left" w:pos="828"/>
        </w:tabs>
        <w:spacing w:after="0"/>
        <w:jc w:val="both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color w:val="000000"/>
            <w:sz w:val="20"/>
            <w:szCs w:val="24"/>
          </w:rPr>
          <w:id w:val="-13486303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4E0B" w:rsidRPr="00F92CE3">
            <w:rPr>
              <w:rFonts w:ascii="Segoe UI Symbol" w:eastAsia="MS Gothic" w:hAnsi="Segoe UI Symbol" w:cs="Segoe UI Symbol"/>
              <w:color w:val="000000"/>
              <w:sz w:val="20"/>
              <w:szCs w:val="24"/>
            </w:rPr>
            <w:t>☐</w:t>
          </w:r>
        </w:sdtContent>
      </w:sdt>
      <w:r w:rsidR="00794E0B" w:rsidRPr="00F92CE3">
        <w:rPr>
          <w:rFonts w:ascii="Arial" w:hAnsi="Arial" w:cs="Arial"/>
          <w:color w:val="000000"/>
          <w:sz w:val="20"/>
          <w:szCs w:val="24"/>
        </w:rPr>
        <w:t xml:space="preserve"> Pour l'exécution du marché, le candidat envisage de recourir à un ou à plusieurs sous-traitants, dans ce cas il doit indiquer le nom des sous-traitants, la nature et le montant des prestations sous-traitées</w:t>
      </w:r>
    </w:p>
    <w:p w14:paraId="455E0467" w14:textId="77777777" w:rsidR="00BB1629" w:rsidRDefault="00BB1629" w:rsidP="00794E0B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4"/>
        <w:gridCol w:w="2694"/>
      </w:tblGrid>
      <w:tr w:rsidR="00BB1629" w14:paraId="2C72B117" w14:textId="77777777" w:rsidTr="00794E0B">
        <w:tc>
          <w:tcPr>
            <w:tcW w:w="2097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42DBC1D4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3A7B6C3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541B1B06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EE89A42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629" w14:paraId="1C8186C7" w14:textId="77777777" w:rsidTr="00794E0B">
        <w:tc>
          <w:tcPr>
            <w:tcW w:w="209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47009466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C49ED1C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3B1A4621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A013CAC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629" w14:paraId="16191F13" w14:textId="77777777" w:rsidTr="00794E0B">
        <w:tc>
          <w:tcPr>
            <w:tcW w:w="209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301C302C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470E472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64" w:right="75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39F8C8CC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64" w:right="7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183C1CB8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52673D1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55" w:right="78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3F3602E0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55" w:right="7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629" w14:paraId="5B985E98" w14:textId="77777777" w:rsidTr="00794E0B">
        <w:tc>
          <w:tcPr>
            <w:tcW w:w="209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5CC9CB41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4877506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1BA13D0D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3AFD558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629" w14:paraId="030914AD" w14:textId="77777777" w:rsidTr="00794E0B">
        <w:tc>
          <w:tcPr>
            <w:tcW w:w="2097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7F71CDF3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4BF6D039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569EF8BE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2BB9694A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E6AEDB1" w14:textId="77777777" w:rsidR="00BB1629" w:rsidRDefault="00BB1629" w:rsidP="007A6A6F">
      <w:pPr>
        <w:keepLines/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234" w:right="22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En fonction du nombre de sous-traitants adapter le tableau en ajoutant des lignes si besoin.</w:t>
      </w:r>
    </w:p>
    <w:p w14:paraId="372D65A9" w14:textId="77777777" w:rsidR="00BB1629" w:rsidRDefault="00BB1629" w:rsidP="007A6A6F">
      <w:pPr>
        <w:keepLines/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234" w:right="22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63A1E460" w14:textId="77777777" w:rsidR="00BB1629" w:rsidRDefault="00BB1629" w:rsidP="007A6A6F">
      <w:pPr>
        <w:keepLines/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234" w:right="222"/>
        <w:jc w:val="both"/>
        <w:rPr>
          <w:rFonts w:ascii="Arial" w:hAnsi="Arial" w:cs="Arial"/>
          <w:color w:val="000000"/>
          <w:sz w:val="24"/>
          <w:szCs w:val="24"/>
        </w:rPr>
      </w:pPr>
    </w:p>
    <w:p w14:paraId="54C32ADD" w14:textId="77777777" w:rsidR="00BB1629" w:rsidRDefault="00BB1629" w:rsidP="007A6A6F">
      <w:pPr>
        <w:widowControl w:val="0"/>
        <w:autoSpaceDE w:val="0"/>
        <w:autoSpaceDN w:val="0"/>
        <w:adjustRightInd w:val="0"/>
        <w:spacing w:after="0" w:line="276" w:lineRule="auto"/>
        <w:ind w:left="234" w:right="222" w:hanging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</w:rPr>
        <w:t>PRESTATIONS SOUS-TRAITEES</w:t>
      </w:r>
    </w:p>
    <w:p w14:paraId="5E504104" w14:textId="77777777" w:rsidR="00BB1629" w:rsidRPr="005F5B29" w:rsidRDefault="005F5B29" w:rsidP="005F5B29">
      <w:pPr>
        <w:widowControl w:val="0"/>
        <w:tabs>
          <w:tab w:val="left" w:pos="828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BB1629" w:rsidRPr="005F5B29">
        <w:rPr>
          <w:rFonts w:ascii="Arial" w:hAnsi="Arial" w:cs="Arial"/>
          <w:color w:val="000000"/>
          <w:sz w:val="20"/>
          <w:szCs w:val="20"/>
        </w:rPr>
        <w:t>Sous-traitant 1</w:t>
      </w:r>
    </w:p>
    <w:tbl>
      <w:tblPr>
        <w:tblW w:w="0" w:type="auto"/>
        <w:tblInd w:w="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BB1629" w14:paraId="72F430E0" w14:textId="77777777" w:rsidTr="00794E0B">
        <w:tc>
          <w:tcPr>
            <w:tcW w:w="351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47DB2366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31" w:right="10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 xml:space="preserve">NATURE </w:t>
            </w:r>
            <w:r w:rsidR="005F5B29">
              <w:rPr>
                <w:rFonts w:ascii="Arial" w:hAnsi="Arial" w:cs="Arial"/>
                <w:color w:val="FFFFFF"/>
                <w:sz w:val="16"/>
                <w:szCs w:val="16"/>
              </w:rPr>
              <w:t>DES PRESTATIONS</w:t>
            </w:r>
            <w:r>
              <w:rPr>
                <w:rFonts w:ascii="Arial" w:hAnsi="Arial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581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CE9DDF1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31" w:right="10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629" w14:paraId="7EFAA373" w14:textId="77777777" w:rsidTr="00794E0B">
        <w:tc>
          <w:tcPr>
            <w:tcW w:w="351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1D0408C6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31" w:right="10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ED15019" w14:textId="77777777" w:rsidR="00BB1629" w:rsidRDefault="00BB1629" w:rsidP="00FB4A8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59" w:right="7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€ HT</w:t>
            </w:r>
          </w:p>
        </w:tc>
      </w:tr>
      <w:tr w:rsidR="00BB1629" w14:paraId="7ECEE95A" w14:textId="77777777" w:rsidTr="00794E0B">
        <w:tc>
          <w:tcPr>
            <w:tcW w:w="351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705D60D8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59" w:right="7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959383A" w14:textId="77777777" w:rsidR="00BB1629" w:rsidRDefault="00BB1629" w:rsidP="00FB4A8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59" w:right="7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€ TTC</w:t>
            </w:r>
          </w:p>
        </w:tc>
      </w:tr>
      <w:tr w:rsidR="00BB1629" w14:paraId="7F2BA396" w14:textId="77777777" w:rsidTr="00794E0B">
        <w:tc>
          <w:tcPr>
            <w:tcW w:w="351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62DB0B31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31" w:right="10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Dont sous-traité aux PME :</w:t>
            </w:r>
          </w:p>
        </w:tc>
        <w:tc>
          <w:tcPr>
            <w:tcW w:w="581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08494D6A" w14:textId="77777777" w:rsidR="00BB1629" w:rsidRDefault="00BB1629" w:rsidP="00FB4A8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59" w:right="7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€ HT</w:t>
            </w:r>
          </w:p>
        </w:tc>
      </w:tr>
    </w:tbl>
    <w:p w14:paraId="482FA7A7" w14:textId="77777777" w:rsidR="00BB1629" w:rsidRDefault="00BB1629" w:rsidP="007A6A6F">
      <w:pPr>
        <w:keepLines/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234" w:right="222"/>
        <w:jc w:val="both"/>
        <w:rPr>
          <w:rFonts w:ascii="Arial" w:hAnsi="Arial" w:cs="Arial"/>
          <w:color w:val="000000"/>
          <w:sz w:val="24"/>
          <w:szCs w:val="24"/>
        </w:rPr>
      </w:pPr>
    </w:p>
    <w:p w14:paraId="673F9CBD" w14:textId="77777777" w:rsidR="00BB1629" w:rsidRPr="005F5B29" w:rsidRDefault="005F5B29" w:rsidP="005F5B29">
      <w:pPr>
        <w:widowControl w:val="0"/>
        <w:tabs>
          <w:tab w:val="left" w:pos="828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BB1629" w:rsidRPr="005F5B29">
        <w:rPr>
          <w:rFonts w:ascii="Arial" w:hAnsi="Arial" w:cs="Arial"/>
          <w:color w:val="000000"/>
          <w:sz w:val="20"/>
          <w:szCs w:val="20"/>
        </w:rPr>
        <w:t>Sous-traitant 2</w:t>
      </w:r>
    </w:p>
    <w:tbl>
      <w:tblPr>
        <w:tblW w:w="0" w:type="auto"/>
        <w:tblInd w:w="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BB1629" w14:paraId="0A1E93C7" w14:textId="77777777" w:rsidTr="00794E0B">
        <w:tc>
          <w:tcPr>
            <w:tcW w:w="351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0E6CEE28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31" w:right="10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NATURE DES PRESTATIONS :</w:t>
            </w:r>
          </w:p>
        </w:tc>
        <w:tc>
          <w:tcPr>
            <w:tcW w:w="581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3F932CD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31" w:right="10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629" w14:paraId="098FEB78" w14:textId="77777777" w:rsidTr="00794E0B">
        <w:tc>
          <w:tcPr>
            <w:tcW w:w="351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521800B3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31" w:right="10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DDFB0D6" w14:textId="77777777" w:rsidR="00BB1629" w:rsidRDefault="00BB1629" w:rsidP="00FB4A8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59" w:right="7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€ HT</w:t>
            </w:r>
          </w:p>
        </w:tc>
      </w:tr>
      <w:tr w:rsidR="00BB1629" w14:paraId="0AD0C28A" w14:textId="77777777" w:rsidTr="00794E0B">
        <w:tc>
          <w:tcPr>
            <w:tcW w:w="351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71491975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59" w:right="7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C62868E" w14:textId="77777777" w:rsidR="00BB1629" w:rsidRDefault="00BB1629" w:rsidP="00FB4A8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59" w:right="7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€ TTC</w:t>
            </w:r>
          </w:p>
        </w:tc>
      </w:tr>
      <w:tr w:rsidR="00BB1629" w14:paraId="09DF8DDB" w14:textId="77777777" w:rsidTr="00794E0B">
        <w:tc>
          <w:tcPr>
            <w:tcW w:w="351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05C3F084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31" w:right="10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Dont sous-traité aux PME :</w:t>
            </w:r>
          </w:p>
        </w:tc>
        <w:tc>
          <w:tcPr>
            <w:tcW w:w="581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48EEBD43" w14:textId="77777777" w:rsidR="00BB1629" w:rsidRDefault="00BB1629" w:rsidP="00FB4A8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59" w:right="7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€ HT</w:t>
            </w:r>
          </w:p>
        </w:tc>
      </w:tr>
    </w:tbl>
    <w:p w14:paraId="6051CE38" w14:textId="77777777" w:rsidR="00BB1629" w:rsidRDefault="00BB1629" w:rsidP="007A6A6F">
      <w:pPr>
        <w:keepLines/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234" w:right="222"/>
        <w:jc w:val="both"/>
        <w:rPr>
          <w:rFonts w:ascii="Arial" w:hAnsi="Arial" w:cs="Arial"/>
          <w:color w:val="000000"/>
          <w:sz w:val="24"/>
          <w:szCs w:val="24"/>
        </w:rPr>
      </w:pPr>
    </w:p>
    <w:p w14:paraId="3D611502" w14:textId="77777777" w:rsidR="00BB1629" w:rsidRPr="00D42730" w:rsidRDefault="00BB1629" w:rsidP="007A6A6F">
      <w:pPr>
        <w:widowControl w:val="0"/>
        <w:tabs>
          <w:tab w:val="left" w:pos="828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42730">
        <w:rPr>
          <w:rFonts w:ascii="Arial" w:hAnsi="Arial" w:cs="Arial"/>
          <w:color w:val="000000"/>
          <w:sz w:val="20"/>
          <w:szCs w:val="20"/>
        </w:rPr>
        <w:t>Si le montant est supérieur ou égal à 600€ TTC, le sous-traitant doit bénéficier du paiement direct.</w:t>
      </w:r>
    </w:p>
    <w:p w14:paraId="506FBF53" w14:textId="77777777" w:rsidR="00BB1629" w:rsidRPr="00D42730" w:rsidRDefault="00BB1629" w:rsidP="007A6A6F">
      <w:pPr>
        <w:widowControl w:val="0"/>
        <w:tabs>
          <w:tab w:val="left" w:pos="828"/>
        </w:tabs>
        <w:autoSpaceDE w:val="0"/>
        <w:autoSpaceDN w:val="0"/>
        <w:adjustRightInd w:val="0"/>
        <w:spacing w:after="0" w:line="240" w:lineRule="auto"/>
        <w:ind w:left="468"/>
        <w:jc w:val="both"/>
        <w:rPr>
          <w:rFonts w:ascii="Arial" w:hAnsi="Arial" w:cs="Arial"/>
          <w:color w:val="000000"/>
          <w:sz w:val="20"/>
          <w:szCs w:val="20"/>
        </w:rPr>
      </w:pPr>
    </w:p>
    <w:p w14:paraId="6A0BA592" w14:textId="14F0B0F3" w:rsidR="00BB1629" w:rsidRPr="00D42730" w:rsidRDefault="00BB1629" w:rsidP="007A6A6F">
      <w:pPr>
        <w:widowControl w:val="0"/>
        <w:tabs>
          <w:tab w:val="left" w:pos="828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42730">
        <w:rPr>
          <w:rFonts w:ascii="Arial" w:hAnsi="Arial" w:cs="Arial"/>
          <w:color w:val="000000"/>
          <w:sz w:val="20"/>
          <w:szCs w:val="20"/>
        </w:rPr>
        <w:t xml:space="preserve">Le sous-traitant doit fournir les justificatifs énoncés </w:t>
      </w:r>
      <w:r w:rsidRPr="00280E6B">
        <w:rPr>
          <w:rFonts w:ascii="Arial" w:hAnsi="Arial" w:cs="Arial"/>
          <w:color w:val="000000" w:themeColor="text1"/>
          <w:sz w:val="20"/>
          <w:szCs w:val="20"/>
        </w:rPr>
        <w:t>à l’articl</w:t>
      </w:r>
      <w:r w:rsidR="00D42730" w:rsidRPr="00280E6B">
        <w:rPr>
          <w:rFonts w:ascii="Arial" w:hAnsi="Arial" w:cs="Arial"/>
          <w:color w:val="000000" w:themeColor="text1"/>
          <w:sz w:val="20"/>
          <w:szCs w:val="20"/>
        </w:rPr>
        <w:t xml:space="preserve">e </w:t>
      </w:r>
      <w:r w:rsidR="00280E6B" w:rsidRPr="00280E6B">
        <w:rPr>
          <w:rFonts w:ascii="Arial" w:hAnsi="Arial" w:cs="Arial"/>
          <w:color w:val="000000" w:themeColor="text1"/>
          <w:sz w:val="20"/>
          <w:szCs w:val="20"/>
        </w:rPr>
        <w:t>5.</w:t>
      </w:r>
      <w:r w:rsidR="00FB4A8F">
        <w:rPr>
          <w:rFonts w:ascii="Arial" w:hAnsi="Arial" w:cs="Arial"/>
          <w:color w:val="000000" w:themeColor="text1"/>
          <w:sz w:val="20"/>
          <w:szCs w:val="20"/>
        </w:rPr>
        <w:t>4</w:t>
      </w:r>
      <w:r w:rsidR="00D42730" w:rsidRPr="00280E6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42730">
        <w:rPr>
          <w:rFonts w:ascii="Arial" w:hAnsi="Arial" w:cs="Arial"/>
          <w:color w:val="000000"/>
          <w:sz w:val="20"/>
          <w:szCs w:val="20"/>
        </w:rPr>
        <w:t>« Attribution »</w:t>
      </w:r>
      <w:r w:rsidR="00033D54">
        <w:rPr>
          <w:rFonts w:ascii="Arial" w:hAnsi="Arial" w:cs="Arial"/>
          <w:color w:val="000000"/>
          <w:sz w:val="20"/>
          <w:szCs w:val="20"/>
        </w:rPr>
        <w:t xml:space="preserve"> </w:t>
      </w:r>
      <w:r w:rsidRPr="00D42730">
        <w:rPr>
          <w:rFonts w:ascii="Arial" w:hAnsi="Arial" w:cs="Arial"/>
          <w:color w:val="000000"/>
          <w:sz w:val="20"/>
          <w:szCs w:val="20"/>
        </w:rPr>
        <w:t>du Règlement de Consultation.</w:t>
      </w:r>
    </w:p>
    <w:p w14:paraId="5BDBCABF" w14:textId="77777777" w:rsidR="00D42730" w:rsidRDefault="00D42730" w:rsidP="007A6A6F">
      <w:pPr>
        <w:widowControl w:val="0"/>
        <w:tabs>
          <w:tab w:val="left" w:pos="828"/>
        </w:tabs>
        <w:autoSpaceDE w:val="0"/>
        <w:autoSpaceDN w:val="0"/>
        <w:adjustRightInd w:val="0"/>
        <w:spacing w:after="0" w:line="240" w:lineRule="auto"/>
        <w:ind w:left="828"/>
        <w:jc w:val="both"/>
        <w:rPr>
          <w:rFonts w:ascii="Arial" w:hAnsi="Arial" w:cs="Arial"/>
          <w:color w:val="000000"/>
          <w:sz w:val="20"/>
          <w:szCs w:val="20"/>
        </w:rPr>
      </w:pPr>
    </w:p>
    <w:p w14:paraId="19FDF321" w14:textId="77777777" w:rsidR="00BB1629" w:rsidRPr="00D42730" w:rsidRDefault="00BB1629" w:rsidP="007A6A6F">
      <w:pPr>
        <w:widowControl w:val="0"/>
        <w:tabs>
          <w:tab w:val="left" w:pos="828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42730">
        <w:rPr>
          <w:rFonts w:ascii="Arial" w:hAnsi="Arial" w:cs="Arial"/>
          <w:color w:val="000000"/>
          <w:sz w:val="20"/>
          <w:szCs w:val="20"/>
        </w:rPr>
        <w:t>La signature de l’acte d’engagement vaut acceptation du sous-traitant et de ses conditions de paiement.</w:t>
      </w:r>
    </w:p>
    <w:p w14:paraId="3E65087D" w14:textId="77777777" w:rsidR="00BB1629" w:rsidRDefault="00BB1629" w:rsidP="007A6A6F">
      <w:pPr>
        <w:widowControl w:val="0"/>
        <w:autoSpaceDE w:val="0"/>
        <w:autoSpaceDN w:val="0"/>
        <w:adjustRightInd w:val="0"/>
        <w:ind w:left="234" w:right="222"/>
        <w:jc w:val="both"/>
        <w:rPr>
          <w:rFonts w:ascii="Arial" w:hAnsi="Arial" w:cs="Arial"/>
          <w:color w:val="000000"/>
          <w:sz w:val="20"/>
          <w:szCs w:val="20"/>
        </w:rPr>
      </w:pPr>
    </w:p>
    <w:p w14:paraId="45037289" w14:textId="77777777" w:rsidR="00D020A0" w:rsidRDefault="00BB1629" w:rsidP="00D020A0">
      <w:pPr>
        <w:widowControl w:val="0"/>
        <w:autoSpaceDE w:val="0"/>
        <w:autoSpaceDN w:val="0"/>
        <w:adjustRightInd w:val="0"/>
        <w:ind w:left="234" w:right="222"/>
        <w:contextualSpacing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color w:val="808080"/>
        </w:rPr>
        <w:lastRenderedPageBreak/>
        <w:t>ARTICLE III – LES PRIX</w:t>
      </w:r>
    </w:p>
    <w:p w14:paraId="304DC46B" w14:textId="77777777" w:rsidR="00D020A0" w:rsidRPr="005F5B29" w:rsidRDefault="00D020A0" w:rsidP="00D020A0">
      <w:pPr>
        <w:widowControl w:val="0"/>
        <w:autoSpaceDE w:val="0"/>
        <w:autoSpaceDN w:val="0"/>
        <w:adjustRightInd w:val="0"/>
        <w:ind w:left="234" w:right="222"/>
        <w:contextualSpacing/>
        <w:jc w:val="both"/>
        <w:rPr>
          <w:rFonts w:ascii="Arial" w:hAnsi="Arial" w:cs="Arial"/>
          <w:color w:val="808080"/>
          <w:sz w:val="12"/>
          <w:szCs w:val="12"/>
        </w:rPr>
      </w:pPr>
    </w:p>
    <w:p w14:paraId="3274FDC3" w14:textId="77777777" w:rsidR="000D08C9" w:rsidRDefault="000D08C9" w:rsidP="000D08C9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Le présent contrat est conclu à prix mixtes.</w:t>
      </w:r>
    </w:p>
    <w:p w14:paraId="4D37E0DB" w14:textId="77777777" w:rsidR="000D08C9" w:rsidRDefault="000D08C9" w:rsidP="000D08C9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73BA022E" w14:textId="2926D468" w:rsidR="000D08C9" w:rsidRDefault="000D08C9" w:rsidP="000D08C9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Il est composé d’une partie forfaitaire pour l’entretien courant des espaces verts et d’une partie unitaire pour les prestations complémentaires qui donnera lieu à l’émission de bons de commande</w:t>
      </w:r>
      <w:r w:rsidR="00CC5937">
        <w:rPr>
          <w:rFonts w:ascii="Arial" w:hAnsi="Arial" w:cs="Arial"/>
          <w:color w:val="000000"/>
          <w:sz w:val="20"/>
          <w:szCs w:val="20"/>
        </w:rPr>
        <w:t>.</w:t>
      </w:r>
    </w:p>
    <w:p w14:paraId="41F289A2" w14:textId="77777777" w:rsidR="000D08C9" w:rsidRDefault="000D08C9" w:rsidP="000D08C9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3631511C" w14:textId="29D3E093" w:rsidR="00714B4E" w:rsidRPr="00714B4E" w:rsidRDefault="00714B4E" w:rsidP="00714B4E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714B4E">
        <w:rPr>
          <w:rFonts w:ascii="Arial" w:hAnsi="Arial" w:cs="Arial"/>
          <w:color w:val="000000"/>
          <w:sz w:val="20"/>
          <w:szCs w:val="20"/>
        </w:rPr>
        <w:t>La partie forfaitaire couvre l’ensemble des prestations d’entretien courant pour laquelle l’article 6.1 du CCP détaille les attendus.</w:t>
      </w:r>
    </w:p>
    <w:p w14:paraId="1D016289" w14:textId="77777777" w:rsidR="00714B4E" w:rsidRPr="00714B4E" w:rsidRDefault="00714B4E" w:rsidP="00714B4E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592DE08F" w14:textId="77777777" w:rsidR="00714B4E" w:rsidRPr="00714B4E" w:rsidRDefault="00714B4E" w:rsidP="00714B4E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714B4E">
        <w:rPr>
          <w:rFonts w:ascii="Arial" w:hAnsi="Arial" w:cs="Arial"/>
          <w:color w:val="000000"/>
          <w:sz w:val="20"/>
          <w:szCs w:val="20"/>
        </w:rPr>
        <w:t>Pour les prestations complémentaires, lors d’un besoin, un devis est établi par le prestataire soumis à la validation du Responsable Pôle Maintenance de la Caf des Bouches-du-Rhône, pour établissement du bon de commande qui est notifié par mail au prestataire.</w:t>
      </w:r>
    </w:p>
    <w:p w14:paraId="500CB008" w14:textId="77777777" w:rsidR="00714B4E" w:rsidRPr="00714B4E" w:rsidRDefault="00714B4E" w:rsidP="00714B4E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11C9F3D5" w14:textId="5AF998E1" w:rsidR="00714B4E" w:rsidRPr="00714B4E" w:rsidRDefault="00714B4E" w:rsidP="00714B4E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714B4E">
        <w:rPr>
          <w:rFonts w:ascii="Arial" w:hAnsi="Arial" w:cs="Arial"/>
          <w:color w:val="000000"/>
          <w:sz w:val="20"/>
          <w:szCs w:val="20"/>
        </w:rPr>
        <w:t>Les prix sont indiqués en H.T</w:t>
      </w:r>
      <w:r w:rsidR="006613F4">
        <w:rPr>
          <w:rFonts w:ascii="Arial" w:hAnsi="Arial" w:cs="Arial"/>
          <w:color w:val="000000"/>
          <w:sz w:val="20"/>
          <w:szCs w:val="20"/>
        </w:rPr>
        <w:t>.</w:t>
      </w:r>
      <w:r w:rsidRPr="00714B4E">
        <w:rPr>
          <w:rFonts w:ascii="Arial" w:hAnsi="Arial" w:cs="Arial"/>
          <w:color w:val="000000"/>
          <w:sz w:val="20"/>
          <w:szCs w:val="20"/>
        </w:rPr>
        <w:t xml:space="preserve"> et en T.T.C. dans le cadre de réponse financier éventuellement négocié, incluant :</w:t>
      </w:r>
    </w:p>
    <w:p w14:paraId="0B9BEC74" w14:textId="659B6DA9" w:rsidR="00714B4E" w:rsidRPr="00714B4E" w:rsidRDefault="00714B4E" w:rsidP="00714B4E">
      <w:pPr>
        <w:pStyle w:val="Paragraphedeliste"/>
        <w:widowControl w:val="0"/>
        <w:numPr>
          <w:ilvl w:val="0"/>
          <w:numId w:val="31"/>
        </w:numPr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  <w:r w:rsidRPr="00714B4E">
        <w:rPr>
          <w:rFonts w:ascii="Arial" w:hAnsi="Arial" w:cs="Arial"/>
          <w:color w:val="000000"/>
          <w:sz w:val="20"/>
          <w:szCs w:val="20"/>
        </w:rPr>
        <w:t>Le forfait annuel d’entretien courant des espaces verts pour chaque site,</w:t>
      </w:r>
    </w:p>
    <w:p w14:paraId="77CAC8D9" w14:textId="191FDB2F" w:rsidR="00714B4E" w:rsidRPr="00714B4E" w:rsidRDefault="00714B4E" w:rsidP="00714B4E">
      <w:pPr>
        <w:pStyle w:val="Paragraphedeliste"/>
        <w:widowControl w:val="0"/>
        <w:numPr>
          <w:ilvl w:val="0"/>
          <w:numId w:val="31"/>
        </w:numPr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  <w:r w:rsidRPr="00714B4E">
        <w:rPr>
          <w:rFonts w:ascii="Arial" w:hAnsi="Arial" w:cs="Arial"/>
          <w:color w:val="000000"/>
          <w:sz w:val="20"/>
          <w:szCs w:val="20"/>
        </w:rPr>
        <w:t>Le bordereau de prix unitaires,</w:t>
      </w:r>
    </w:p>
    <w:p w14:paraId="4692620F" w14:textId="77777777" w:rsidR="006754BC" w:rsidRPr="000D08C9" w:rsidRDefault="006754BC" w:rsidP="000D08C9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78C8B024" w14:textId="77777777" w:rsidR="00116B9B" w:rsidRDefault="00116B9B" w:rsidP="00116B9B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116B9B">
        <w:rPr>
          <w:rFonts w:ascii="Arial" w:hAnsi="Arial" w:cs="Arial"/>
          <w:color w:val="000000"/>
          <w:sz w:val="20"/>
          <w:szCs w:val="20"/>
        </w:rPr>
        <w:t>Dans tous les cas</w:t>
      </w:r>
      <w:r>
        <w:rPr>
          <w:rFonts w:ascii="Arial" w:hAnsi="Arial" w:cs="Arial"/>
          <w:color w:val="000000"/>
          <w:sz w:val="20"/>
          <w:szCs w:val="20"/>
        </w:rPr>
        <w:t>, le</w:t>
      </w:r>
      <w:r w:rsidRPr="00116B9B">
        <w:rPr>
          <w:rFonts w:ascii="Arial" w:hAnsi="Arial" w:cs="Arial"/>
          <w:color w:val="000000"/>
          <w:sz w:val="20"/>
          <w:szCs w:val="20"/>
        </w:rPr>
        <w:t>s prix doivent couvrir l’intégralité des prestations définies dans le CCP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461A4BFD" w14:textId="77777777" w:rsidR="00116B9B" w:rsidRDefault="00116B9B" w:rsidP="00116B9B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79E20CF0" w14:textId="77777777" w:rsidR="00116B9B" w:rsidRDefault="00116B9B" w:rsidP="00116B9B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116B9B">
        <w:rPr>
          <w:rFonts w:ascii="Arial" w:hAnsi="Arial" w:cs="Arial"/>
          <w:color w:val="000000"/>
          <w:sz w:val="20"/>
          <w:szCs w:val="20"/>
        </w:rPr>
        <w:t xml:space="preserve">Il est bien entendu que le titulaire du </w:t>
      </w:r>
      <w:r w:rsidR="0054000B">
        <w:rPr>
          <w:rFonts w:ascii="Arial" w:hAnsi="Arial" w:cs="Arial"/>
          <w:color w:val="000000"/>
          <w:sz w:val="20"/>
          <w:szCs w:val="20"/>
        </w:rPr>
        <w:t>contrat</w:t>
      </w:r>
      <w:r w:rsidRPr="00116B9B">
        <w:rPr>
          <w:rFonts w:ascii="Arial" w:hAnsi="Arial" w:cs="Arial"/>
          <w:color w:val="000000"/>
          <w:sz w:val="20"/>
          <w:szCs w:val="20"/>
        </w:rPr>
        <w:t xml:space="preserve"> doit exécuter toutes les prestations pour lesquelles il s’est engagé.</w:t>
      </w:r>
    </w:p>
    <w:p w14:paraId="52EACCD2" w14:textId="77777777" w:rsidR="00CC5937" w:rsidRDefault="00CC5937" w:rsidP="00116B9B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5618AB85" w14:textId="405B34CE" w:rsidR="00CC5937" w:rsidRPr="00CC5937" w:rsidRDefault="00CC5937" w:rsidP="00CC5937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CC5937">
        <w:rPr>
          <w:rFonts w:ascii="Arial" w:hAnsi="Arial" w:cs="Arial"/>
          <w:color w:val="000000"/>
          <w:sz w:val="20"/>
          <w:szCs w:val="20"/>
        </w:rPr>
        <w:t>Si des prestations, non prévues initialement, deviennent nécessaires en cours d’exécution de marché, un marché subséquent pourra être établi sur la base d’un devis précisant le prix unitaire et la quantité.</w:t>
      </w:r>
    </w:p>
    <w:p w14:paraId="0B78F6BE" w14:textId="142AD58B" w:rsidR="00CC5937" w:rsidRPr="00CC5937" w:rsidRDefault="00CC5937" w:rsidP="00CC5937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CC5937">
        <w:rPr>
          <w:rFonts w:ascii="Arial" w:hAnsi="Arial" w:cs="Arial"/>
          <w:color w:val="000000"/>
          <w:sz w:val="20"/>
          <w:szCs w:val="20"/>
        </w:rPr>
        <w:t>L’article 7.1.2.2 du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CC5937">
        <w:rPr>
          <w:rFonts w:ascii="Arial" w:hAnsi="Arial" w:cs="Arial"/>
          <w:color w:val="000000"/>
          <w:sz w:val="20"/>
          <w:szCs w:val="20"/>
        </w:rPr>
        <w:t>CCP fixe les conditions d’élaboration des marchés subséquents.</w:t>
      </w:r>
    </w:p>
    <w:p w14:paraId="70173FD5" w14:textId="77777777" w:rsidR="00116B9B" w:rsidRPr="00CC5937" w:rsidRDefault="00116B9B" w:rsidP="00CC5937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contextualSpacing/>
        <w:jc w:val="both"/>
        <w:rPr>
          <w:rFonts w:ascii="Arial" w:hAnsi="Arial" w:cs="Arial"/>
          <w:color w:val="000000"/>
          <w:sz w:val="12"/>
          <w:szCs w:val="12"/>
        </w:rPr>
      </w:pPr>
    </w:p>
    <w:p w14:paraId="46F8B6E7" w14:textId="77777777" w:rsidR="005F5B29" w:rsidRPr="005F5B29" w:rsidRDefault="005F5B29" w:rsidP="00324EC9">
      <w:pPr>
        <w:widowControl w:val="0"/>
        <w:autoSpaceDE w:val="0"/>
        <w:autoSpaceDN w:val="0"/>
        <w:adjustRightInd w:val="0"/>
        <w:ind w:right="221"/>
        <w:contextualSpacing/>
        <w:jc w:val="both"/>
        <w:rPr>
          <w:rFonts w:ascii="Arial" w:hAnsi="Arial" w:cs="Arial"/>
          <w:sz w:val="12"/>
          <w:szCs w:val="12"/>
        </w:rPr>
      </w:pPr>
    </w:p>
    <w:p w14:paraId="4E8DA4BE" w14:textId="77777777" w:rsidR="006754BC" w:rsidRDefault="006754BC" w:rsidP="007A6A6F">
      <w:pPr>
        <w:widowControl w:val="0"/>
        <w:autoSpaceDE w:val="0"/>
        <w:autoSpaceDN w:val="0"/>
        <w:adjustRightInd w:val="0"/>
        <w:ind w:left="142" w:right="222"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  <w:color w:val="808080"/>
        </w:rPr>
        <w:t xml:space="preserve">ARTICLE IV – LA DUREE </w:t>
      </w:r>
      <w:r w:rsidR="00AA042C">
        <w:rPr>
          <w:rFonts w:ascii="Arial" w:hAnsi="Arial" w:cs="Arial"/>
          <w:color w:val="808080"/>
        </w:rPr>
        <w:t>DE L’ACCORD CADRE</w:t>
      </w:r>
    </w:p>
    <w:p w14:paraId="5F5F4876" w14:textId="2066C9E0" w:rsidR="00714B4E" w:rsidRPr="00714B4E" w:rsidRDefault="00714B4E" w:rsidP="00714B4E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Hlk123214906"/>
      <w:r w:rsidRPr="00714B4E">
        <w:rPr>
          <w:rFonts w:ascii="Arial" w:hAnsi="Arial" w:cs="Arial"/>
          <w:color w:val="000000"/>
          <w:sz w:val="20"/>
          <w:szCs w:val="20"/>
        </w:rPr>
        <w:t xml:space="preserve">La durée de l’accord-cadre est fixée à 1 an reconductible 2 fois par tacite reconduction dans la limite de 3 ans à compter de </w:t>
      </w:r>
      <w:r w:rsidR="00CC5937">
        <w:rPr>
          <w:rFonts w:ascii="Arial" w:hAnsi="Arial" w:cs="Arial"/>
          <w:color w:val="000000"/>
          <w:sz w:val="20"/>
          <w:szCs w:val="20"/>
        </w:rPr>
        <w:t>s</w:t>
      </w:r>
      <w:r w:rsidRPr="00714B4E">
        <w:rPr>
          <w:rFonts w:ascii="Arial" w:hAnsi="Arial" w:cs="Arial"/>
          <w:color w:val="000000"/>
          <w:sz w:val="20"/>
          <w:szCs w:val="20"/>
        </w:rPr>
        <w:t>a date d’effet.</w:t>
      </w:r>
    </w:p>
    <w:p w14:paraId="656BC6BC" w14:textId="77777777" w:rsidR="00714B4E" w:rsidRPr="00714B4E" w:rsidRDefault="00714B4E" w:rsidP="00714B4E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714B4E">
        <w:rPr>
          <w:rFonts w:ascii="Arial" w:hAnsi="Arial" w:cs="Arial"/>
          <w:color w:val="000000"/>
          <w:sz w:val="20"/>
          <w:szCs w:val="20"/>
        </w:rPr>
        <w:t>La reconduction est considérée comme acceptée si aucune décision écrite contraire n’est prise par la CAF des B.D.R. au moins 3 mois avant la fin de la durée de validité de l’accord-cadre.</w:t>
      </w:r>
    </w:p>
    <w:bookmarkEnd w:id="1"/>
    <w:p w14:paraId="62772AFF" w14:textId="4390CAAA" w:rsidR="005F5B29" w:rsidRPr="00714B4E" w:rsidRDefault="00714B4E" w:rsidP="00714B4E">
      <w:pPr>
        <w:pStyle w:val="Standard"/>
        <w:widowControl w:val="0"/>
        <w:spacing w:before="40"/>
        <w:ind w:right="120" w:firstLine="92"/>
        <w:rPr>
          <w:rFonts w:ascii="Arial" w:hAnsi="Arial" w:cs="Arial"/>
          <w:color w:val="000000"/>
          <w:kern w:val="0"/>
          <w:sz w:val="20"/>
          <w:szCs w:val="20"/>
        </w:rPr>
      </w:pPr>
      <w:r w:rsidRPr="00714B4E">
        <w:rPr>
          <w:rFonts w:ascii="Arial" w:hAnsi="Arial" w:cs="Arial"/>
          <w:color w:val="000000"/>
          <w:kern w:val="0"/>
          <w:sz w:val="20"/>
          <w:szCs w:val="20"/>
        </w:rPr>
        <w:t>Le titulaire ne peut pas refuser la reconduction.</w:t>
      </w:r>
    </w:p>
    <w:p w14:paraId="10B9637D" w14:textId="77777777" w:rsidR="005F5B29" w:rsidRPr="005F5B29" w:rsidRDefault="005F5B29" w:rsidP="005F5B29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contextualSpacing/>
        <w:jc w:val="both"/>
        <w:rPr>
          <w:rFonts w:ascii="Arial" w:hAnsi="Arial" w:cs="Arial"/>
          <w:color w:val="000000"/>
          <w:sz w:val="12"/>
          <w:szCs w:val="12"/>
        </w:rPr>
      </w:pPr>
    </w:p>
    <w:p w14:paraId="332A66A3" w14:textId="77777777" w:rsidR="006754BC" w:rsidRDefault="00BB1629" w:rsidP="005F5B29">
      <w:pPr>
        <w:widowControl w:val="0"/>
        <w:autoSpaceDE w:val="0"/>
        <w:autoSpaceDN w:val="0"/>
        <w:adjustRightInd w:val="0"/>
        <w:spacing w:after="0" w:line="276" w:lineRule="auto"/>
        <w:ind w:left="234" w:right="222" w:hanging="142"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  <w:color w:val="808080"/>
        </w:rPr>
        <w:t>ARTICLE V – CONDITIONS DE PAIEMENT</w:t>
      </w:r>
    </w:p>
    <w:p w14:paraId="7CB045D7" w14:textId="77777777" w:rsidR="00863B54" w:rsidRPr="005F5B29" w:rsidRDefault="00863B54" w:rsidP="00863B54">
      <w:pPr>
        <w:widowControl w:val="0"/>
        <w:autoSpaceDE w:val="0"/>
        <w:autoSpaceDN w:val="0"/>
        <w:adjustRightInd w:val="0"/>
        <w:spacing w:after="0" w:line="276" w:lineRule="auto"/>
        <w:ind w:right="222"/>
        <w:jc w:val="both"/>
        <w:rPr>
          <w:rFonts w:ascii="Arial" w:hAnsi="Arial" w:cs="Arial"/>
          <w:color w:val="808080"/>
        </w:rPr>
      </w:pPr>
    </w:p>
    <w:tbl>
      <w:tblPr>
        <w:tblW w:w="9326" w:type="dxa"/>
        <w:tblInd w:w="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6"/>
      </w:tblGrid>
      <w:tr w:rsidR="00863B54" w14:paraId="34AEB323" w14:textId="77777777" w:rsidTr="00714B4E">
        <w:trPr>
          <w:cantSplit/>
          <w:tblHeader/>
        </w:trPr>
        <w:tc>
          <w:tcPr>
            <w:tcW w:w="932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11744604" w14:textId="77777777" w:rsidR="00863B54" w:rsidRPr="00E04B39" w:rsidRDefault="00863B54" w:rsidP="007A6A6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14B4E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BANQUE </w:t>
            </w:r>
          </w:p>
        </w:tc>
      </w:tr>
      <w:tr w:rsidR="00863B54" w14:paraId="03FE031E" w14:textId="77777777" w:rsidTr="00863B54">
        <w:trPr>
          <w:cantSplit/>
          <w:tblHeader/>
        </w:trPr>
        <w:tc>
          <w:tcPr>
            <w:tcW w:w="932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D1B1B96" w14:textId="77777777" w:rsidR="00863B54" w:rsidRPr="00E04B39" w:rsidRDefault="00863B54" w:rsidP="007A6A6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B54" w14:paraId="63992EA0" w14:textId="77777777" w:rsidTr="00714B4E">
        <w:trPr>
          <w:cantSplit/>
          <w:tblHeader/>
        </w:trPr>
        <w:tc>
          <w:tcPr>
            <w:tcW w:w="932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42CA3D29" w14:textId="77777777" w:rsidR="00863B54" w:rsidRPr="00E04B39" w:rsidRDefault="00863B54" w:rsidP="007A6A6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4B4E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TITULAIRE DU COMPTE </w:t>
            </w:r>
          </w:p>
        </w:tc>
      </w:tr>
      <w:tr w:rsidR="00863B54" w14:paraId="0DFC996D" w14:textId="77777777" w:rsidTr="00E04B39">
        <w:trPr>
          <w:cantSplit/>
          <w:trHeight w:val="235"/>
          <w:tblHeader/>
        </w:trPr>
        <w:tc>
          <w:tcPr>
            <w:tcW w:w="932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69E9D13" w14:textId="77777777" w:rsidR="00863B54" w:rsidRPr="00E04B39" w:rsidRDefault="00863B54" w:rsidP="007A6A6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B54" w14:paraId="66A7C921" w14:textId="77777777" w:rsidTr="00714B4E">
        <w:trPr>
          <w:cantSplit/>
          <w:tblHeader/>
        </w:trPr>
        <w:tc>
          <w:tcPr>
            <w:tcW w:w="932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2E96B4EE" w14:textId="77777777" w:rsidR="00863B54" w:rsidRPr="00E04B39" w:rsidRDefault="00863B54" w:rsidP="007A6A6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4B4E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IDENTIFIANT NATIONAL DE COMPTE BANCAIRE - RIB</w:t>
            </w:r>
          </w:p>
        </w:tc>
      </w:tr>
      <w:tr w:rsidR="00863B54" w14:paraId="0631B7D2" w14:textId="77777777" w:rsidTr="0009475F">
        <w:trPr>
          <w:cantSplit/>
          <w:tblHeader/>
        </w:trPr>
        <w:tc>
          <w:tcPr>
            <w:tcW w:w="932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DDBD972" w14:textId="77777777" w:rsidR="00863B54" w:rsidRPr="00E04B39" w:rsidRDefault="00863B54" w:rsidP="007A6A6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B54" w14:paraId="20A1F710" w14:textId="77777777" w:rsidTr="00863B54">
        <w:trPr>
          <w:cantSplit/>
          <w:trHeight w:val="84"/>
          <w:tblHeader/>
        </w:trPr>
        <w:tc>
          <w:tcPr>
            <w:tcW w:w="932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C6598C1" w14:textId="77777777" w:rsidR="00863B54" w:rsidRPr="00E04B39" w:rsidRDefault="00863B54" w:rsidP="007A6A6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4B39">
              <w:rPr>
                <w:rFonts w:ascii="Arial" w:hAnsi="Arial" w:cs="Arial"/>
                <w:sz w:val="18"/>
                <w:szCs w:val="18"/>
              </w:rPr>
              <w:t xml:space="preserve">          Code banque               Code guichet               Numéro de compte               Clé RIB</w:t>
            </w:r>
          </w:p>
        </w:tc>
      </w:tr>
      <w:tr w:rsidR="00863B54" w14:paraId="29400783" w14:textId="77777777" w:rsidTr="00714B4E">
        <w:trPr>
          <w:cantSplit/>
          <w:tblHeader/>
        </w:trPr>
        <w:tc>
          <w:tcPr>
            <w:tcW w:w="932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008FD737" w14:textId="77777777" w:rsidR="00863B54" w:rsidRPr="00E04B39" w:rsidRDefault="00E04B39" w:rsidP="007A6A6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14B4E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DOMICILIATION</w:t>
            </w:r>
          </w:p>
        </w:tc>
      </w:tr>
      <w:tr w:rsidR="00E04B39" w14:paraId="28747475" w14:textId="77777777" w:rsidTr="00DE2F8A">
        <w:trPr>
          <w:cantSplit/>
          <w:tblHeader/>
        </w:trPr>
        <w:tc>
          <w:tcPr>
            <w:tcW w:w="932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186CFEB7" w14:textId="77777777" w:rsidR="00E04B39" w:rsidRPr="00E04B39" w:rsidRDefault="00E04B39" w:rsidP="007A6A6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4B39" w14:paraId="3D828515" w14:textId="77777777" w:rsidTr="00714B4E">
        <w:trPr>
          <w:cantSplit/>
          <w:tblHeader/>
        </w:trPr>
        <w:tc>
          <w:tcPr>
            <w:tcW w:w="932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16A470A7" w14:textId="77777777" w:rsidR="00E04B39" w:rsidRPr="00E04B39" w:rsidRDefault="00E04B39" w:rsidP="007A6A6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4B4E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IDENTIFIANT INTERNATIONAL DE COMPTE BANCAIRE - IBAN</w:t>
            </w:r>
          </w:p>
        </w:tc>
      </w:tr>
      <w:tr w:rsidR="00863B54" w14:paraId="3013E895" w14:textId="77777777" w:rsidTr="00E04B39">
        <w:trPr>
          <w:cantSplit/>
          <w:tblHeader/>
        </w:trPr>
        <w:tc>
          <w:tcPr>
            <w:tcW w:w="932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338409F" w14:textId="77777777" w:rsidR="00863B54" w:rsidRPr="00E04B39" w:rsidRDefault="00E04B39" w:rsidP="007A6A6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4B39">
              <w:rPr>
                <w:rFonts w:ascii="Arial" w:hAnsi="Arial" w:cs="Arial"/>
                <w:sz w:val="18"/>
                <w:szCs w:val="18"/>
              </w:rPr>
              <w:t>FR</w:t>
            </w:r>
          </w:p>
        </w:tc>
      </w:tr>
      <w:tr w:rsidR="00E04B39" w14:paraId="375D161D" w14:textId="77777777" w:rsidTr="00714B4E">
        <w:trPr>
          <w:cantSplit/>
          <w:tblHeader/>
        </w:trPr>
        <w:tc>
          <w:tcPr>
            <w:tcW w:w="932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06CE6749" w14:textId="77777777" w:rsidR="00E04B39" w:rsidRPr="00E04B39" w:rsidRDefault="00E04B39" w:rsidP="007A6A6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4B4E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IDENTIFIANT INTERNATION DE L’ETABLISSEMENT BANCAIRE - BIC</w:t>
            </w:r>
          </w:p>
        </w:tc>
      </w:tr>
      <w:tr w:rsidR="00E04B39" w14:paraId="1959E1B4" w14:textId="77777777" w:rsidTr="00DE2F8A">
        <w:trPr>
          <w:cantSplit/>
          <w:tblHeader/>
        </w:trPr>
        <w:tc>
          <w:tcPr>
            <w:tcW w:w="932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09263207" w14:textId="77777777" w:rsidR="00E04B39" w:rsidRPr="00E04B39" w:rsidRDefault="00E04B39" w:rsidP="007A6A6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46FDD2" w14:textId="2B065672" w:rsidR="000B7300" w:rsidRPr="00CC5937" w:rsidRDefault="00BB1629" w:rsidP="00CC5937">
      <w:pPr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234" w:right="22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 xml:space="preserve">* Préciser notamment les particularités sur la TVA applicable au candidat, les conditions de paiement des sous-traitants si différentes de celles prévues au contrat. </w:t>
      </w:r>
    </w:p>
    <w:p w14:paraId="4D84507B" w14:textId="77777777" w:rsidR="000B7300" w:rsidRPr="00E72806" w:rsidRDefault="000B7300" w:rsidP="000B7300">
      <w:pPr>
        <w:keepLines/>
        <w:widowControl w:val="0"/>
        <w:tabs>
          <w:tab w:val="left" w:pos="500"/>
        </w:tabs>
        <w:spacing w:after="0"/>
        <w:ind w:left="234" w:right="222"/>
        <w:rPr>
          <w:rFonts w:ascii="Arial"/>
          <w:color w:val="808080"/>
          <w:sz w:val="24"/>
          <w:szCs w:val="24"/>
        </w:rPr>
      </w:pPr>
      <w:r w:rsidRPr="00E72806">
        <w:rPr>
          <w:rFonts w:ascii="Arial"/>
          <w:color w:val="808080"/>
          <w:sz w:val="24"/>
          <w:szCs w:val="24"/>
        </w:rPr>
        <w:lastRenderedPageBreak/>
        <w:t xml:space="preserve">ARTICLE VI </w:t>
      </w:r>
      <w:r w:rsidRPr="00E72806">
        <w:rPr>
          <w:rFonts w:ascii="Arial"/>
          <w:color w:val="808080"/>
          <w:sz w:val="24"/>
          <w:szCs w:val="24"/>
        </w:rPr>
        <w:t>–</w:t>
      </w:r>
      <w:r w:rsidRPr="00E72806">
        <w:rPr>
          <w:rFonts w:ascii="Arial"/>
          <w:color w:val="808080"/>
          <w:sz w:val="24"/>
          <w:szCs w:val="24"/>
        </w:rPr>
        <w:t xml:space="preserve"> AVANCE </w:t>
      </w:r>
    </w:p>
    <w:p w14:paraId="68106DCD" w14:textId="77777777" w:rsidR="000B7300" w:rsidRDefault="000B7300" w:rsidP="000B7300">
      <w:pPr>
        <w:keepLines/>
        <w:widowControl w:val="0"/>
        <w:tabs>
          <w:tab w:val="left" w:pos="500"/>
        </w:tabs>
        <w:spacing w:after="0"/>
        <w:ind w:right="222"/>
        <w:rPr>
          <w:rFonts w:ascii="Arial"/>
          <w:sz w:val="12"/>
          <w:szCs w:val="24"/>
        </w:rPr>
      </w:pPr>
    </w:p>
    <w:p w14:paraId="5951399F" w14:textId="77777777" w:rsidR="000B7300" w:rsidRDefault="000B7300" w:rsidP="000B7300">
      <w:pPr>
        <w:pStyle w:val="Corpsdetexte"/>
        <w:spacing w:after="159" w:line="252" w:lineRule="auto"/>
        <w:ind w:firstLine="232"/>
        <w:rPr>
          <w:rFonts w:cs="Times New Roman"/>
          <w:color w:val="auto"/>
          <w:kern w:val="0"/>
          <w:szCs w:val="24"/>
        </w:rPr>
      </w:pPr>
      <w:bookmarkStart w:id="2" w:name="_Hlk113362421"/>
      <w:r>
        <w:rPr>
          <w:rFonts w:ascii="Arial" w:cs="Times New Roman"/>
          <w:sz w:val="20"/>
          <w:szCs w:val="24"/>
        </w:rPr>
        <w:t>Conform</w:t>
      </w:r>
      <w:r>
        <w:rPr>
          <w:rFonts w:ascii="Arial" w:cs="Times New Roman"/>
          <w:sz w:val="20"/>
          <w:szCs w:val="24"/>
        </w:rPr>
        <w:t>é</w:t>
      </w:r>
      <w:r>
        <w:rPr>
          <w:rFonts w:ascii="Arial" w:cs="Times New Roman"/>
          <w:sz w:val="20"/>
          <w:szCs w:val="24"/>
        </w:rPr>
        <w:t xml:space="preserve">ment </w:t>
      </w:r>
      <w:r>
        <w:rPr>
          <w:rFonts w:ascii="Arial" w:cs="Times New Roman"/>
          <w:sz w:val="20"/>
          <w:szCs w:val="24"/>
        </w:rPr>
        <w:t>à</w:t>
      </w:r>
      <w:r>
        <w:rPr>
          <w:rFonts w:ascii="Arial" w:cs="Times New Roman"/>
          <w:sz w:val="20"/>
          <w:szCs w:val="24"/>
        </w:rPr>
        <w:t xml:space="preserve"> l</w:t>
      </w:r>
      <w:r>
        <w:rPr>
          <w:rFonts w:ascii="Arial" w:cs="Times New Roman"/>
          <w:sz w:val="20"/>
          <w:szCs w:val="24"/>
        </w:rPr>
        <w:t>’</w:t>
      </w:r>
      <w:r>
        <w:rPr>
          <w:rFonts w:ascii="Arial" w:cs="Times New Roman"/>
          <w:sz w:val="20"/>
          <w:szCs w:val="24"/>
        </w:rPr>
        <w:t>article 5.2.1 du CCP, l</w:t>
      </w:r>
      <w:r>
        <w:rPr>
          <w:rFonts w:ascii="Arial" w:cs="Times New Roman"/>
          <w:sz w:val="20"/>
          <w:szCs w:val="24"/>
        </w:rPr>
        <w:t>’</w:t>
      </w:r>
      <w:r>
        <w:rPr>
          <w:rFonts w:ascii="Arial" w:cs="Times New Roman"/>
          <w:sz w:val="20"/>
          <w:szCs w:val="24"/>
        </w:rPr>
        <w:t>entreprise ci-avant d</w:t>
      </w:r>
      <w:r>
        <w:rPr>
          <w:rFonts w:ascii="Arial" w:cs="Times New Roman"/>
          <w:sz w:val="20"/>
          <w:szCs w:val="24"/>
        </w:rPr>
        <w:t>é</w:t>
      </w:r>
      <w:r>
        <w:rPr>
          <w:rFonts w:ascii="Arial" w:cs="Times New Roman"/>
          <w:sz w:val="20"/>
          <w:szCs w:val="24"/>
        </w:rPr>
        <w:t>sign</w:t>
      </w:r>
      <w:r>
        <w:rPr>
          <w:rFonts w:ascii="Arial" w:cs="Times New Roman"/>
          <w:sz w:val="20"/>
          <w:szCs w:val="24"/>
        </w:rPr>
        <w:t>é</w:t>
      </w:r>
      <w:r>
        <w:rPr>
          <w:rFonts w:ascii="Arial" w:cs="Times New Roman"/>
          <w:sz w:val="20"/>
          <w:szCs w:val="24"/>
        </w:rPr>
        <w:t>e (cocher la case souhait</w:t>
      </w:r>
      <w:r>
        <w:rPr>
          <w:rFonts w:ascii="Arial" w:cs="Times New Roman"/>
          <w:sz w:val="20"/>
          <w:szCs w:val="24"/>
        </w:rPr>
        <w:t>é</w:t>
      </w:r>
      <w:r>
        <w:rPr>
          <w:rFonts w:ascii="Arial" w:cs="Times New Roman"/>
          <w:sz w:val="20"/>
          <w:szCs w:val="24"/>
        </w:rPr>
        <w:t xml:space="preserve">e) </w:t>
      </w:r>
    </w:p>
    <w:p w14:paraId="1C1C7509" w14:textId="51C01068" w:rsidR="000B7300" w:rsidRDefault="000B7300" w:rsidP="000B7300">
      <w:pPr>
        <w:pStyle w:val="Corpsdetexte"/>
        <w:spacing w:after="159" w:line="252" w:lineRule="auto"/>
        <w:ind w:right="221"/>
        <w:rPr>
          <w:rFonts w:cs="Times New Roman"/>
          <w:szCs w:val="24"/>
        </w:rPr>
      </w:pPr>
      <w:r>
        <w:rPr>
          <w:rFonts w:cs="Times New Roman"/>
          <w:szCs w:val="24"/>
        </w:rPr>
        <w:t> </w:t>
      </w:r>
      <w:r>
        <w:rPr>
          <w:rFonts w:cs="Times New Roman"/>
          <w:szCs w:val="24"/>
        </w:rPr>
        <w:t xml:space="preserve"> </w:t>
      </w:r>
      <w:sdt>
        <w:sdtPr>
          <w:rPr>
            <w:rFonts w:cs="Times New Roman"/>
            <w:szCs w:val="24"/>
          </w:rPr>
          <w:id w:val="-486950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7F4A">
            <w:rPr>
              <w:rFonts w:ascii="MS Gothic" w:eastAsia="MS Gothic" w:hAnsi="MS Gothic" w:cs="Times New Roman" w:hint="eastAsia"/>
              <w:szCs w:val="24"/>
            </w:rPr>
            <w:t>☐</w:t>
          </w:r>
        </w:sdtContent>
      </w:sdt>
      <w:r>
        <w:rPr>
          <w:rFonts w:cs="Times New Roman"/>
          <w:szCs w:val="24"/>
        </w:rPr>
        <w:t xml:space="preserve"> </w:t>
      </w:r>
      <w:r>
        <w:rPr>
          <w:rFonts w:ascii="Arial" w:cs="Times New Roman"/>
          <w:sz w:val="20"/>
          <w:szCs w:val="24"/>
        </w:rPr>
        <w:t xml:space="preserve">Renonce </w:t>
      </w:r>
      <w:r>
        <w:rPr>
          <w:rFonts w:ascii="Arial" w:cs="Times New Roman"/>
          <w:sz w:val="20"/>
          <w:szCs w:val="24"/>
        </w:rPr>
        <w:t>à</w:t>
      </w:r>
      <w:r>
        <w:rPr>
          <w:rFonts w:ascii="Arial" w:cs="Times New Roman"/>
          <w:sz w:val="20"/>
          <w:szCs w:val="24"/>
        </w:rPr>
        <w:t xml:space="preserve"> percevoir l</w:t>
      </w:r>
      <w:r>
        <w:rPr>
          <w:rFonts w:ascii="Arial" w:cs="Times New Roman"/>
          <w:sz w:val="20"/>
          <w:szCs w:val="24"/>
        </w:rPr>
        <w:t>’</w:t>
      </w:r>
      <w:r>
        <w:rPr>
          <w:rFonts w:ascii="Arial" w:cs="Times New Roman"/>
          <w:sz w:val="20"/>
          <w:szCs w:val="24"/>
        </w:rPr>
        <w:t>avance</w:t>
      </w:r>
    </w:p>
    <w:p w14:paraId="0AC29FCE" w14:textId="632B075E" w:rsidR="000B7300" w:rsidRPr="00E04B39" w:rsidRDefault="000B7300" w:rsidP="00E04B39">
      <w:pPr>
        <w:pStyle w:val="Corpsdetexte"/>
        <w:spacing w:after="159" w:line="252" w:lineRule="auto"/>
        <w:ind w:right="221"/>
        <w:rPr>
          <w:rFonts w:cs="Times New Roman"/>
          <w:szCs w:val="24"/>
        </w:rPr>
      </w:pPr>
      <w:r>
        <w:rPr>
          <w:rFonts w:cs="Times New Roman"/>
          <w:szCs w:val="24"/>
        </w:rPr>
        <w:t> </w:t>
      </w:r>
      <w:r>
        <w:rPr>
          <w:rFonts w:cs="Times New Roman"/>
          <w:szCs w:val="24"/>
        </w:rPr>
        <w:t xml:space="preserve"> </w:t>
      </w:r>
      <w:sdt>
        <w:sdtPr>
          <w:rPr>
            <w:rFonts w:cs="Times New Roman"/>
            <w:szCs w:val="24"/>
          </w:rPr>
          <w:id w:val="-18648972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7F4A">
            <w:rPr>
              <w:rFonts w:ascii="MS Gothic" w:eastAsia="MS Gothic" w:hAnsi="MS Gothic" w:cs="Times New Roman" w:hint="eastAsia"/>
              <w:szCs w:val="24"/>
            </w:rPr>
            <w:t>☐</w:t>
          </w:r>
        </w:sdtContent>
      </w:sdt>
      <w:r>
        <w:rPr>
          <w:rFonts w:cs="Times New Roman"/>
          <w:szCs w:val="24"/>
        </w:rPr>
        <w:t xml:space="preserve"> </w:t>
      </w:r>
      <w:r>
        <w:rPr>
          <w:rFonts w:ascii="Arial" w:cs="Times New Roman"/>
          <w:sz w:val="20"/>
          <w:szCs w:val="24"/>
        </w:rPr>
        <w:t xml:space="preserve">Ne renonce pas </w:t>
      </w:r>
      <w:r>
        <w:rPr>
          <w:rFonts w:ascii="Arial" w:cs="Times New Roman"/>
          <w:sz w:val="20"/>
          <w:szCs w:val="24"/>
        </w:rPr>
        <w:t>à</w:t>
      </w:r>
      <w:r>
        <w:rPr>
          <w:rFonts w:ascii="Arial" w:cs="Times New Roman"/>
          <w:sz w:val="20"/>
          <w:szCs w:val="24"/>
        </w:rPr>
        <w:t xml:space="preserve"> percevoir l</w:t>
      </w:r>
      <w:r>
        <w:rPr>
          <w:rFonts w:ascii="Arial" w:cs="Times New Roman"/>
          <w:sz w:val="20"/>
          <w:szCs w:val="24"/>
        </w:rPr>
        <w:t>’</w:t>
      </w:r>
      <w:r>
        <w:rPr>
          <w:rFonts w:ascii="Arial" w:cs="Times New Roman"/>
          <w:sz w:val="20"/>
          <w:szCs w:val="24"/>
        </w:rPr>
        <w:t>avance</w:t>
      </w:r>
      <w:bookmarkEnd w:id="2"/>
    </w:p>
    <w:p w14:paraId="67796AE4" w14:textId="77777777" w:rsidR="005F5B29" w:rsidRPr="005F5B29" w:rsidRDefault="005F5B29" w:rsidP="007A6A6F">
      <w:pPr>
        <w:keepLines/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234" w:right="222"/>
        <w:jc w:val="both"/>
        <w:rPr>
          <w:rFonts w:ascii="Arial" w:hAnsi="Arial" w:cs="Arial"/>
          <w:color w:val="000000"/>
          <w:sz w:val="12"/>
          <w:szCs w:val="12"/>
        </w:rPr>
      </w:pPr>
    </w:p>
    <w:p w14:paraId="38068A7D" w14:textId="77777777" w:rsidR="005F5B29" w:rsidRDefault="005F5B29" w:rsidP="005F5B29">
      <w:pPr>
        <w:widowControl w:val="0"/>
        <w:autoSpaceDE w:val="0"/>
        <w:autoSpaceDN w:val="0"/>
        <w:adjustRightInd w:val="0"/>
        <w:ind w:left="234" w:right="22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767171"/>
          <w:sz w:val="24"/>
          <w:szCs w:val="24"/>
        </w:rPr>
        <w:t>ARTICLE VI</w:t>
      </w:r>
      <w:r w:rsidR="000B7300">
        <w:rPr>
          <w:rFonts w:ascii="Arial" w:hAnsi="Arial" w:cs="Arial"/>
          <w:color w:val="767171"/>
          <w:sz w:val="24"/>
          <w:szCs w:val="24"/>
        </w:rPr>
        <w:t>I</w:t>
      </w:r>
      <w:r>
        <w:rPr>
          <w:rFonts w:ascii="Arial" w:hAnsi="Arial" w:cs="Arial"/>
          <w:color w:val="767171"/>
          <w:sz w:val="24"/>
          <w:szCs w:val="24"/>
        </w:rPr>
        <w:t xml:space="preserve"> - </w:t>
      </w:r>
      <w:r>
        <w:rPr>
          <w:rFonts w:ascii="Arial" w:hAnsi="Arial" w:cs="Arial"/>
          <w:color w:val="808080"/>
        </w:rPr>
        <w:t>ENGAGEMENT DU CANDIDAT</w:t>
      </w:r>
    </w:p>
    <w:tbl>
      <w:tblPr>
        <w:tblW w:w="0" w:type="auto"/>
        <w:tblInd w:w="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5F5B29" w14:paraId="32A86F48" w14:textId="77777777" w:rsidTr="00714B4E">
        <w:tc>
          <w:tcPr>
            <w:tcW w:w="408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6DFBB932" w14:textId="77777777" w:rsidR="005F5B29" w:rsidRDefault="005F5B29" w:rsidP="007B2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12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PROPOSITION ETABLIE LE :</w:t>
            </w:r>
          </w:p>
        </w:tc>
        <w:tc>
          <w:tcPr>
            <w:tcW w:w="5200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CFCA08F" w14:textId="77777777" w:rsidR="005F5B29" w:rsidRDefault="005F5B29" w:rsidP="007B2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3" w:right="12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5F5B29" w14:paraId="2020D0B8" w14:textId="77777777" w:rsidTr="00714B4E">
        <w:tc>
          <w:tcPr>
            <w:tcW w:w="408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02C1F533" w14:textId="77777777" w:rsidR="005F5B29" w:rsidRDefault="005F5B29" w:rsidP="007B2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12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REPRESENTANT LEGAL :</w:t>
            </w:r>
          </w:p>
        </w:tc>
        <w:tc>
          <w:tcPr>
            <w:tcW w:w="5200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5E86969" w14:textId="77777777" w:rsidR="005F5B29" w:rsidRDefault="005F5B29" w:rsidP="007B2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3" w:right="12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5F5B29" w14:paraId="2EFC3174" w14:textId="77777777" w:rsidTr="00714B4E">
        <w:tc>
          <w:tcPr>
            <w:tcW w:w="408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25F3D8B8" w14:textId="77777777" w:rsidR="005F5B29" w:rsidRDefault="000F2633" w:rsidP="007B2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12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SIGNATURE :</w:t>
            </w:r>
          </w:p>
        </w:tc>
        <w:tc>
          <w:tcPr>
            <w:tcW w:w="5200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6CDD553" w14:textId="77777777" w:rsidR="005F5B29" w:rsidRDefault="005F5B29" w:rsidP="007B2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3" w:right="12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17D99C1" w14:textId="77777777" w:rsidR="005F5B29" w:rsidRDefault="005F5B29" w:rsidP="007B2D9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33" w:right="12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A8081B0" w14:textId="77777777" w:rsidR="005F5B29" w:rsidRDefault="005F5B29" w:rsidP="007B2D9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33" w:right="12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F5B29" w14:paraId="6F976B92" w14:textId="77777777" w:rsidTr="00714B4E">
        <w:tc>
          <w:tcPr>
            <w:tcW w:w="408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2F5496" w:themeFill="accent1" w:themeFillShade="BF"/>
            <w:vAlign w:val="center"/>
          </w:tcPr>
          <w:p w14:paraId="1C01F401" w14:textId="77777777" w:rsidR="005F5B29" w:rsidRDefault="005F5B29" w:rsidP="007B2D9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31" w:right="128"/>
              <w:jc w:val="both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 xml:space="preserve">Pour le compte du groupement </w:t>
            </w:r>
          </w:p>
          <w:p w14:paraId="11FA7B12" w14:textId="77777777" w:rsidR="005F5B29" w:rsidRDefault="005F5B29" w:rsidP="007B2D99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31" w:right="12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FFFFFF"/>
                <w:sz w:val="18"/>
                <w:szCs w:val="18"/>
              </w:rPr>
              <w:t>(</w:t>
            </w:r>
            <w:proofErr w:type="gramStart"/>
            <w:r>
              <w:rPr>
                <w:rFonts w:ascii="Arial" w:hAnsi="Arial" w:cs="Arial"/>
                <w:i/>
                <w:iCs/>
                <w:color w:val="FFFFFF"/>
                <w:sz w:val="18"/>
                <w:szCs w:val="18"/>
              </w:rPr>
              <w:t>joindre</w:t>
            </w:r>
            <w:proofErr w:type="gramEnd"/>
            <w:r>
              <w:rPr>
                <w:rFonts w:ascii="Arial" w:hAnsi="Arial" w:cs="Arial"/>
                <w:i/>
                <w:iCs/>
                <w:color w:val="FFFFFF"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1501790" w14:textId="77777777" w:rsidR="005F5B29" w:rsidRDefault="005F5B29" w:rsidP="007B2D99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31" w:right="12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2F5496" w:themeFill="accent1" w:themeFillShade="BF"/>
            <w:vAlign w:val="center"/>
          </w:tcPr>
          <w:p w14:paraId="08A4C7BB" w14:textId="77777777" w:rsidR="005F5B29" w:rsidRDefault="005F5B29" w:rsidP="007B2D9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9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48F114C" w14:textId="77777777" w:rsidR="005F5B29" w:rsidRDefault="005F5B29" w:rsidP="007B2D9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9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5B29" w14:paraId="5E3B3C9A" w14:textId="77777777" w:rsidTr="00714B4E">
        <w:tc>
          <w:tcPr>
            <w:tcW w:w="9281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2F5496" w:themeFill="accent1" w:themeFillShade="BF"/>
            <w:vAlign w:val="center"/>
          </w:tcPr>
          <w:p w14:paraId="1F06AD83" w14:textId="77777777" w:rsidR="005F5B29" w:rsidRDefault="005F5B29" w:rsidP="007B2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12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2190BAC3" w14:textId="77777777" w:rsidR="005F5B29" w:rsidRPr="005F5B29" w:rsidRDefault="005F5B29" w:rsidP="005F5B2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Liberation Sans" w:hAnsi="Liberation Sans" w:cs="Liberation Sans"/>
          <w:color w:val="000000"/>
          <w:sz w:val="12"/>
          <w:szCs w:val="12"/>
        </w:rPr>
      </w:pPr>
    </w:p>
    <w:p w14:paraId="48598403" w14:textId="77777777" w:rsidR="002F3C01" w:rsidRPr="005F5B29" w:rsidRDefault="005F5B29" w:rsidP="005F5B2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sz w:val="20"/>
          <w:szCs w:val="20"/>
        </w:rPr>
      </w:pPr>
      <w:r w:rsidRPr="006754BC">
        <w:rPr>
          <w:rFonts w:ascii="Arial" w:hAnsi="Arial" w:cs="Arial"/>
          <w:b/>
          <w:bCs/>
          <w:color w:val="000000"/>
          <w:sz w:val="20"/>
          <w:szCs w:val="20"/>
        </w:rPr>
        <w:t>La signature de l’acte d’engagement emporte signature de toutes les pièces auxquelles il fait référence et les rend obligatoires.</w:t>
      </w:r>
    </w:p>
    <w:p w14:paraId="2D2A3145" w14:textId="77777777" w:rsidR="000B7300" w:rsidRDefault="000B7300" w:rsidP="007A6A6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Liberation Sans" w:hAnsi="Liberation Sans" w:cs="Liberation Sans"/>
          <w:b/>
          <w:bCs/>
          <w:color w:val="000000"/>
          <w:sz w:val="24"/>
          <w:szCs w:val="24"/>
          <w:highlight w:val="cyan"/>
        </w:rPr>
      </w:pPr>
    </w:p>
    <w:p w14:paraId="0E06CA99" w14:textId="5D39E3A5" w:rsidR="000B7300" w:rsidRDefault="000B7300" w:rsidP="007A6A6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Liberation Sans" w:hAnsi="Liberation Sans" w:cs="Liberation Sans"/>
          <w:b/>
          <w:bCs/>
          <w:color w:val="000000"/>
          <w:sz w:val="24"/>
          <w:szCs w:val="24"/>
          <w:highlight w:val="cyan"/>
        </w:rPr>
      </w:pPr>
    </w:p>
    <w:p w14:paraId="10DF13ED" w14:textId="590C1C8D" w:rsidR="00E86D19" w:rsidRDefault="00E86D19" w:rsidP="007A6A6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Liberation Sans" w:hAnsi="Liberation Sans" w:cs="Liberation Sans"/>
          <w:b/>
          <w:bCs/>
          <w:color w:val="000000"/>
          <w:sz w:val="24"/>
          <w:szCs w:val="24"/>
          <w:highlight w:val="cyan"/>
        </w:rPr>
      </w:pPr>
    </w:p>
    <w:p w14:paraId="2C29289F" w14:textId="7D7EFAF6" w:rsidR="00E86D19" w:rsidRDefault="00E86D19" w:rsidP="00E86D19">
      <w:pPr>
        <w:rPr>
          <w:rFonts w:ascii="Liberation Sans" w:hAnsi="Liberation Sans" w:cs="Liberation Sans"/>
          <w:b/>
          <w:bCs/>
          <w:color w:val="000000"/>
          <w:sz w:val="24"/>
          <w:szCs w:val="24"/>
          <w:highlight w:val="cyan"/>
        </w:rPr>
      </w:pPr>
    </w:p>
    <w:p w14:paraId="0B6EA409" w14:textId="2E9799B4" w:rsidR="00E86D19" w:rsidRDefault="00E86D19" w:rsidP="00E86D19">
      <w:pPr>
        <w:rPr>
          <w:rFonts w:ascii="Liberation Sans" w:hAnsi="Liberation Sans" w:cs="Liberation Sans"/>
          <w:b/>
          <w:bCs/>
          <w:color w:val="000000"/>
          <w:sz w:val="24"/>
          <w:szCs w:val="24"/>
          <w:highlight w:val="cyan"/>
        </w:rPr>
      </w:pPr>
    </w:p>
    <w:p w14:paraId="08F05D38" w14:textId="0834E41F" w:rsidR="00E86D19" w:rsidRDefault="00E86D19" w:rsidP="00E86D19">
      <w:pPr>
        <w:rPr>
          <w:rFonts w:ascii="Liberation Sans" w:hAnsi="Liberation Sans" w:cs="Liberation Sans"/>
          <w:b/>
          <w:bCs/>
          <w:color w:val="000000"/>
          <w:sz w:val="24"/>
          <w:szCs w:val="24"/>
          <w:highlight w:val="cyan"/>
        </w:rPr>
      </w:pPr>
    </w:p>
    <w:p w14:paraId="70202445" w14:textId="1C1C4EF3" w:rsidR="00E86D19" w:rsidRDefault="00E86D19" w:rsidP="00E86D19">
      <w:pPr>
        <w:rPr>
          <w:rFonts w:ascii="Liberation Sans" w:hAnsi="Liberation Sans" w:cs="Liberation Sans"/>
          <w:b/>
          <w:bCs/>
          <w:color w:val="000000"/>
          <w:sz w:val="24"/>
          <w:szCs w:val="24"/>
          <w:highlight w:val="cyan"/>
        </w:rPr>
      </w:pPr>
    </w:p>
    <w:p w14:paraId="050D78B4" w14:textId="70DC3C3F" w:rsidR="00E86D19" w:rsidRDefault="00E86D19" w:rsidP="00E86D19">
      <w:pPr>
        <w:rPr>
          <w:rFonts w:ascii="Liberation Sans" w:hAnsi="Liberation Sans" w:cs="Liberation Sans"/>
          <w:b/>
          <w:bCs/>
          <w:color w:val="000000"/>
          <w:sz w:val="24"/>
          <w:szCs w:val="24"/>
          <w:highlight w:val="cyan"/>
        </w:rPr>
      </w:pPr>
    </w:p>
    <w:p w14:paraId="4C003931" w14:textId="3F9EF3D4" w:rsidR="00E86D19" w:rsidRDefault="00E86D19" w:rsidP="00E86D19">
      <w:pPr>
        <w:rPr>
          <w:rFonts w:ascii="Liberation Sans" w:hAnsi="Liberation Sans" w:cs="Liberation Sans"/>
          <w:b/>
          <w:bCs/>
          <w:color w:val="000000"/>
          <w:sz w:val="24"/>
          <w:szCs w:val="24"/>
          <w:highlight w:val="cyan"/>
        </w:rPr>
      </w:pPr>
    </w:p>
    <w:p w14:paraId="4FFCDC7D" w14:textId="32A38466" w:rsidR="00E86D19" w:rsidRDefault="00E86D19" w:rsidP="00E86D19">
      <w:pPr>
        <w:rPr>
          <w:rFonts w:ascii="Liberation Sans" w:hAnsi="Liberation Sans" w:cs="Liberation Sans"/>
          <w:b/>
          <w:bCs/>
          <w:color w:val="000000"/>
          <w:sz w:val="24"/>
          <w:szCs w:val="24"/>
          <w:highlight w:val="cyan"/>
        </w:rPr>
      </w:pPr>
    </w:p>
    <w:p w14:paraId="461B007D" w14:textId="14EEA789" w:rsidR="00E86D19" w:rsidRDefault="00E86D19" w:rsidP="00E86D19">
      <w:pPr>
        <w:rPr>
          <w:rFonts w:ascii="Liberation Sans" w:hAnsi="Liberation Sans" w:cs="Liberation Sans"/>
          <w:b/>
          <w:bCs/>
          <w:color w:val="000000"/>
          <w:sz w:val="24"/>
          <w:szCs w:val="24"/>
          <w:highlight w:val="cyan"/>
        </w:rPr>
      </w:pPr>
    </w:p>
    <w:p w14:paraId="229DEA5E" w14:textId="1F34E973" w:rsidR="00E86D19" w:rsidRDefault="00E86D19" w:rsidP="00E86D19">
      <w:pPr>
        <w:rPr>
          <w:rFonts w:ascii="Liberation Sans" w:hAnsi="Liberation Sans" w:cs="Liberation Sans"/>
          <w:b/>
          <w:bCs/>
          <w:color w:val="000000"/>
          <w:sz w:val="24"/>
          <w:szCs w:val="24"/>
          <w:highlight w:val="cyan"/>
        </w:rPr>
      </w:pPr>
    </w:p>
    <w:p w14:paraId="4BEC9753" w14:textId="4E762DFB" w:rsidR="00E86D19" w:rsidRDefault="00E86D19" w:rsidP="00E86D19">
      <w:pPr>
        <w:rPr>
          <w:rFonts w:ascii="Liberation Sans" w:hAnsi="Liberation Sans" w:cs="Liberation Sans"/>
          <w:b/>
          <w:bCs/>
          <w:color w:val="000000"/>
          <w:sz w:val="24"/>
          <w:szCs w:val="24"/>
          <w:highlight w:val="cyan"/>
        </w:rPr>
      </w:pPr>
    </w:p>
    <w:p w14:paraId="26CEE66E" w14:textId="6A6AC12E" w:rsidR="00E86D19" w:rsidRDefault="00E86D19" w:rsidP="00E86D19">
      <w:pPr>
        <w:rPr>
          <w:rFonts w:ascii="Liberation Sans" w:hAnsi="Liberation Sans" w:cs="Liberation Sans"/>
          <w:b/>
          <w:bCs/>
          <w:color w:val="000000"/>
          <w:sz w:val="24"/>
          <w:szCs w:val="24"/>
          <w:highlight w:val="cyan"/>
        </w:rPr>
      </w:pPr>
    </w:p>
    <w:p w14:paraId="3596F5DF" w14:textId="2D2F11D5" w:rsidR="00CC5937" w:rsidRPr="00CC5937" w:rsidRDefault="00CC5937">
      <w:pPr>
        <w:rPr>
          <w:rFonts w:ascii="Liberation Sans" w:hAnsi="Liberation Sans" w:cs="Liberation Sans"/>
          <w:b/>
          <w:bCs/>
          <w:color w:val="000000"/>
          <w:sz w:val="24"/>
          <w:szCs w:val="24"/>
        </w:rPr>
      </w:pPr>
      <w:r w:rsidRPr="00CC5937">
        <w:rPr>
          <w:rFonts w:ascii="Liberation Sans" w:hAnsi="Liberation Sans" w:cs="Liberation Sans"/>
          <w:b/>
          <w:bCs/>
          <w:color w:val="000000"/>
          <w:sz w:val="24"/>
          <w:szCs w:val="24"/>
        </w:rPr>
        <w:br w:type="page"/>
      </w:r>
    </w:p>
    <w:p w14:paraId="01CBD79F" w14:textId="77777777" w:rsidR="000B7300" w:rsidRDefault="000B7300" w:rsidP="007A6A6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Liberation Sans" w:hAnsi="Liberation Sans" w:cs="Liberation Sans"/>
          <w:b/>
          <w:bCs/>
          <w:color w:val="000000"/>
          <w:sz w:val="24"/>
          <w:szCs w:val="24"/>
          <w:highlight w:val="cyan"/>
        </w:rPr>
      </w:pPr>
    </w:p>
    <w:p w14:paraId="7B633EE1" w14:textId="77777777" w:rsidR="00BB1629" w:rsidRDefault="00BB1629" w:rsidP="007A6A6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sz w:val="24"/>
          <w:szCs w:val="24"/>
        </w:rPr>
      </w:pPr>
      <w:r>
        <w:rPr>
          <w:rFonts w:ascii="Liberation Sans" w:hAnsi="Liberation Sans" w:cs="Liberation Sans"/>
          <w:b/>
          <w:bCs/>
          <w:color w:val="000000"/>
          <w:sz w:val="24"/>
          <w:szCs w:val="24"/>
          <w:highlight w:val="cyan"/>
        </w:rPr>
        <w:t>PAGE RÉSERVÉE A LA CAF DES BOUCHES DU RHONE</w:t>
      </w:r>
    </w:p>
    <w:p w14:paraId="297039E5" w14:textId="77777777" w:rsidR="00BB1629" w:rsidRDefault="00BB1629" w:rsidP="007A6A6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sz w:val="24"/>
          <w:szCs w:val="24"/>
        </w:rPr>
      </w:pPr>
      <w:r>
        <w:rPr>
          <w:rFonts w:ascii="Liberation Sans" w:hAnsi="Liberation Sans" w:cs="Liberation Sans"/>
          <w:b/>
          <w:bCs/>
          <w:color w:val="000000"/>
          <w:sz w:val="24"/>
          <w:szCs w:val="24"/>
          <w:highlight w:val="cyan"/>
        </w:rPr>
        <w:t>POUR LA NOTIFICATION DU MARCHE</w:t>
      </w:r>
    </w:p>
    <w:p w14:paraId="5169DF48" w14:textId="77777777" w:rsidR="00BB1629" w:rsidRDefault="00BB1629" w:rsidP="007A6A6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Liberation Sans" w:hAnsi="Liberation Sans" w:cs="Liberation Sans"/>
          <w:color w:val="000000"/>
          <w:sz w:val="24"/>
          <w:szCs w:val="24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"/>
        <w:gridCol w:w="3071"/>
        <w:gridCol w:w="6183"/>
      </w:tblGrid>
      <w:tr w:rsidR="00BB1629" w14:paraId="09E1B9BB" w14:textId="77777777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5A7A5DF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74"/>
              <w:jc w:val="both"/>
              <w:rPr>
                <w:rFonts w:ascii="Arial" w:hAnsi="Arial" w:cs="Arial"/>
                <w:color w:val="808080"/>
              </w:rPr>
            </w:pPr>
            <w:r>
              <w:rPr>
                <w:rFonts w:ascii="Arial" w:hAnsi="Arial" w:cs="Arial"/>
                <w:color w:val="808080"/>
              </w:rPr>
              <w:t xml:space="preserve">DECISION DE L’ACHETEUR </w:t>
            </w:r>
          </w:p>
          <w:p w14:paraId="6B93383F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right="7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629" w14:paraId="5D328675" w14:textId="77777777" w:rsidTr="00714B4E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14:paraId="339F03B1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right="7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2F5496" w:themeFill="accent1" w:themeFillShade="BF"/>
            <w:vAlign w:val="center"/>
          </w:tcPr>
          <w:p w14:paraId="765D5F16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45" w:right="10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MARCHE ATTRIBUE A :</w:t>
            </w:r>
          </w:p>
        </w:tc>
        <w:tc>
          <w:tcPr>
            <w:tcW w:w="618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 w:themeFill="background1"/>
            <w:vAlign w:val="center"/>
          </w:tcPr>
          <w:p w14:paraId="7715BB43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59" w:right="9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7BDE550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59" w:right="9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B12FE29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59" w:right="9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2AD4B67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59" w:right="9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B1629" w14:paraId="110DB510" w14:textId="77777777" w:rsidTr="00714B4E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14:paraId="765D20C0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59" w:right="9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2F5496" w:themeFill="accent1" w:themeFillShade="BF"/>
            <w:vAlign w:val="center"/>
          </w:tcPr>
          <w:p w14:paraId="6DBE5551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45" w:right="10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SOLUTION RETENUE :</w:t>
            </w:r>
          </w:p>
        </w:tc>
        <w:tc>
          <w:tcPr>
            <w:tcW w:w="618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 w:themeFill="background1"/>
            <w:vAlign w:val="center"/>
          </w:tcPr>
          <w:p w14:paraId="39DBF019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59" w:right="9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596C9AC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59" w:right="9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4C3961D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59" w:right="9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E62AD14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59" w:right="9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A96AA3D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59" w:right="9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55E7E48D" w14:textId="77777777" w:rsidR="00BB1629" w:rsidRDefault="00BB1629" w:rsidP="007A6A6F">
      <w:pPr>
        <w:keepLines/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234" w:right="222"/>
        <w:jc w:val="both"/>
        <w:rPr>
          <w:rFonts w:ascii="Arial" w:hAnsi="Arial" w:cs="Arial"/>
          <w:color w:val="000000"/>
          <w:sz w:val="6"/>
          <w:szCs w:val="6"/>
        </w:rPr>
      </w:pPr>
    </w:p>
    <w:p w14:paraId="3C37E8D6" w14:textId="77777777" w:rsidR="00BB1629" w:rsidRDefault="00BB1629" w:rsidP="007A6A6F">
      <w:pPr>
        <w:keepLines/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234" w:right="222"/>
        <w:jc w:val="both"/>
        <w:rPr>
          <w:rFonts w:ascii="Arial" w:hAnsi="Arial" w:cs="Arial"/>
          <w:color w:val="000000"/>
          <w:sz w:val="6"/>
          <w:szCs w:val="6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BB1629" w14:paraId="105531B3" w14:textId="77777777" w:rsidTr="00714B4E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47EC3DFF" w14:textId="77777777" w:rsidR="00BB1629" w:rsidRDefault="00BB1629" w:rsidP="007A6A6F">
            <w:pPr>
              <w:keepLines/>
              <w:widowControl w:val="0"/>
              <w:tabs>
                <w:tab w:val="left" w:pos="500"/>
              </w:tabs>
              <w:autoSpaceDE w:val="0"/>
              <w:autoSpaceDN w:val="0"/>
              <w:adjustRightInd w:val="0"/>
              <w:spacing w:after="0" w:line="240" w:lineRule="auto"/>
              <w:ind w:left="234" w:right="22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4D133AD3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53" w:right="10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FFFFFF"/>
                <w:sz w:val="20"/>
                <w:szCs w:val="20"/>
              </w:rPr>
              <w:t>SIGNE LE</w:t>
            </w:r>
            <w:proofErr w:type="gramEnd"/>
            <w:r>
              <w:rPr>
                <w:rFonts w:ascii="Arial" w:hAnsi="Arial" w:cs="Arial"/>
                <w:color w:val="FFFFFF"/>
                <w:sz w:val="20"/>
                <w:szCs w:val="20"/>
              </w:rPr>
              <w:t xml:space="preserve"> 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 w:themeFill="background1"/>
          </w:tcPr>
          <w:p w14:paraId="75C48CA9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60" w:right="9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B1629" w14:paraId="1C309AE9" w14:textId="77777777" w:rsidTr="00714B4E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2F604EB6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60" w:right="9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1CB855D1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53" w:right="10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PAR :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 w:themeFill="background1"/>
          </w:tcPr>
          <w:p w14:paraId="043BA552" w14:textId="77777777" w:rsidR="00714B4E" w:rsidRPr="00B42946" w:rsidRDefault="00714B4E" w:rsidP="00714B4E">
            <w:pPr>
              <w:widowControl w:val="0"/>
              <w:spacing w:before="60" w:after="60"/>
              <w:ind w:left="160" w:right="2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2946">
              <w:rPr>
                <w:rFonts w:ascii="Arial" w:hAnsi="Arial" w:cs="Arial"/>
                <w:color w:val="000000"/>
                <w:sz w:val="20"/>
                <w:szCs w:val="20"/>
              </w:rPr>
              <w:t xml:space="preserve">Pour le Directeur Général et par délégation, </w:t>
            </w:r>
          </w:p>
          <w:p w14:paraId="7F41FE12" w14:textId="77777777" w:rsidR="00714B4E" w:rsidRDefault="00714B4E" w:rsidP="00714B4E">
            <w:pPr>
              <w:widowControl w:val="0"/>
              <w:spacing w:before="60" w:after="60"/>
              <w:ind w:left="160" w:right="2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2946">
              <w:rPr>
                <w:rFonts w:ascii="Arial" w:hAnsi="Arial" w:cs="Arial"/>
                <w:color w:val="000000"/>
                <w:sz w:val="20"/>
                <w:szCs w:val="20"/>
              </w:rPr>
              <w:t>Le Sous-Directeur</w:t>
            </w:r>
          </w:p>
          <w:p w14:paraId="5C63E228" w14:textId="77777777" w:rsidR="00714B4E" w:rsidRDefault="00714B4E" w:rsidP="00714B4E">
            <w:pPr>
              <w:widowControl w:val="0"/>
              <w:spacing w:before="60" w:after="60"/>
              <w:ind w:left="160" w:right="2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685D2F1" w14:textId="77777777" w:rsidR="00714B4E" w:rsidRPr="00B42946" w:rsidRDefault="00714B4E" w:rsidP="00714B4E">
            <w:pPr>
              <w:widowControl w:val="0"/>
              <w:spacing w:before="60" w:after="60"/>
              <w:ind w:left="160" w:right="2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E90FD96" w14:textId="77777777" w:rsidR="00714B4E" w:rsidRPr="00B42946" w:rsidRDefault="00714B4E" w:rsidP="00714B4E">
            <w:pPr>
              <w:widowControl w:val="0"/>
              <w:spacing w:before="60" w:after="60"/>
              <w:ind w:right="2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8E8F5F4" w14:textId="3B5D1CF6" w:rsidR="00BB1629" w:rsidRDefault="00714B4E" w:rsidP="00714B4E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60" w:right="9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2946">
              <w:rPr>
                <w:rFonts w:ascii="Arial" w:hAnsi="Arial" w:cs="Arial"/>
                <w:sz w:val="20"/>
                <w:szCs w:val="20"/>
              </w:rPr>
              <w:t>Paul GISSINGER</w:t>
            </w:r>
          </w:p>
        </w:tc>
      </w:tr>
      <w:tr w:rsidR="00BB1629" w14:paraId="37AF13C4" w14:textId="77777777" w:rsidTr="00714B4E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0FB3AD7F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60" w:right="9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7B13943C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53" w:right="10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FFFFFF"/>
                <w:sz w:val="20"/>
                <w:szCs w:val="20"/>
              </w:rPr>
              <w:t>NOTIFIE LE</w:t>
            </w:r>
            <w:proofErr w:type="gramEnd"/>
            <w:r>
              <w:rPr>
                <w:rFonts w:ascii="Arial" w:hAnsi="Arial" w:cs="Arial"/>
                <w:color w:val="FFFFFF"/>
                <w:sz w:val="20"/>
                <w:szCs w:val="20"/>
              </w:rPr>
              <w:t xml:space="preserve"> 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 w:themeFill="background1"/>
          </w:tcPr>
          <w:p w14:paraId="392ABD5B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60" w:right="9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B1629" w14:paraId="0A46322E" w14:textId="77777777" w:rsidTr="00714B4E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52961986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60" w:right="9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2F5496" w:themeFill="accent1" w:themeFillShade="BF"/>
          </w:tcPr>
          <w:p w14:paraId="635E02EB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53" w:right="10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NUMERO DE CONTRAT :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 w:themeFill="background1"/>
          </w:tcPr>
          <w:p w14:paraId="28A2D806" w14:textId="77777777" w:rsidR="00BB1629" w:rsidRDefault="00BB1629" w:rsidP="007A6A6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53" w:right="10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1FFB393" w14:textId="77777777" w:rsidR="00BB1629" w:rsidRDefault="00BB1629" w:rsidP="007A6A6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0312E8E1" w14:textId="77777777" w:rsidR="00714B4E" w:rsidRDefault="00714B4E" w:rsidP="007A6A6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5849FBC1" w14:textId="77777777" w:rsidR="00714B4E" w:rsidRDefault="00714B4E" w:rsidP="007A6A6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6F4B9161" w14:textId="77777777" w:rsidR="00714B4E" w:rsidRDefault="00714B4E" w:rsidP="00714B4E">
      <w:pPr>
        <w:widowControl w:val="0"/>
        <w:spacing w:after="0"/>
        <w:ind w:left="117" w:right="111"/>
        <w:jc w:val="both"/>
        <w:rPr>
          <w:szCs w:val="24"/>
        </w:rPr>
      </w:pPr>
      <w:r>
        <w:rPr>
          <w:rFonts w:ascii="Arial"/>
          <w:b/>
          <w:color w:val="000000"/>
          <w:sz w:val="20"/>
          <w:szCs w:val="24"/>
        </w:rPr>
        <w:t>Comptable assignataire de paiements :</w:t>
      </w:r>
    </w:p>
    <w:p w14:paraId="41152668" w14:textId="77777777" w:rsidR="00714B4E" w:rsidRPr="006613F4" w:rsidRDefault="00714B4E" w:rsidP="00714B4E">
      <w:pPr>
        <w:widowControl w:val="0"/>
        <w:spacing w:after="0"/>
        <w:ind w:left="117" w:right="111"/>
        <w:jc w:val="both"/>
        <w:rPr>
          <w:rFonts w:ascii="Arial" w:hAnsi="Arial" w:cs="Arial"/>
          <w:color w:val="000000"/>
          <w:sz w:val="20"/>
          <w:szCs w:val="24"/>
        </w:rPr>
      </w:pPr>
    </w:p>
    <w:p w14:paraId="636F3A79" w14:textId="77777777" w:rsidR="00714B4E" w:rsidRPr="006613F4" w:rsidRDefault="00714B4E" w:rsidP="00714B4E">
      <w:pPr>
        <w:widowControl w:val="0"/>
        <w:spacing w:after="0"/>
        <w:ind w:left="117" w:right="111"/>
        <w:jc w:val="both"/>
        <w:rPr>
          <w:rFonts w:ascii="Arial" w:hAnsi="Arial" w:cs="Arial"/>
          <w:szCs w:val="24"/>
        </w:rPr>
      </w:pPr>
      <w:r w:rsidRPr="006613F4">
        <w:rPr>
          <w:rFonts w:ascii="Arial" w:hAnsi="Arial" w:cs="Arial"/>
          <w:color w:val="000000"/>
          <w:sz w:val="20"/>
          <w:szCs w:val="24"/>
        </w:rPr>
        <w:t>Le Directeur Comptable et Financier de la Caisse d’Allocations Familiales des Bouches-du-Rhône : Monsieur Thierry AUTARD ;</w:t>
      </w:r>
    </w:p>
    <w:p w14:paraId="3D2313DE" w14:textId="77777777" w:rsidR="00714B4E" w:rsidRPr="006613F4" w:rsidRDefault="00714B4E" w:rsidP="00714B4E">
      <w:pPr>
        <w:widowControl w:val="0"/>
        <w:spacing w:after="0"/>
        <w:ind w:left="117" w:right="111"/>
        <w:jc w:val="both"/>
        <w:rPr>
          <w:rFonts w:ascii="Arial" w:hAnsi="Arial" w:cs="Arial"/>
          <w:color w:val="000000"/>
          <w:sz w:val="20"/>
          <w:szCs w:val="24"/>
        </w:rPr>
      </w:pPr>
    </w:p>
    <w:p w14:paraId="05BDF24F" w14:textId="77777777" w:rsidR="00714B4E" w:rsidRPr="006613F4" w:rsidRDefault="00714B4E" w:rsidP="00714B4E">
      <w:pPr>
        <w:widowControl w:val="0"/>
        <w:spacing w:after="0"/>
        <w:ind w:left="117" w:right="111"/>
        <w:jc w:val="both"/>
        <w:rPr>
          <w:rFonts w:ascii="Arial" w:hAnsi="Arial" w:cs="Arial"/>
          <w:szCs w:val="24"/>
        </w:rPr>
      </w:pPr>
      <w:r w:rsidRPr="006613F4">
        <w:rPr>
          <w:rFonts w:ascii="Arial" w:hAnsi="Arial" w:cs="Arial"/>
          <w:b/>
          <w:color w:val="000000"/>
          <w:sz w:val="20"/>
          <w:szCs w:val="24"/>
        </w:rPr>
        <w:t>Personne habilitée à donner les renseignements prévus aux Articles R2191-59 et suivants du décret n°2018-175 du 3 décembre 2018 portant partie réglementaire du code de la commande publique</w:t>
      </w:r>
    </w:p>
    <w:p w14:paraId="63057F30" w14:textId="77777777" w:rsidR="00714B4E" w:rsidRPr="006613F4" w:rsidRDefault="00714B4E" w:rsidP="00714B4E">
      <w:pPr>
        <w:widowControl w:val="0"/>
        <w:spacing w:after="0"/>
        <w:ind w:left="117" w:right="111"/>
        <w:jc w:val="both"/>
        <w:rPr>
          <w:rFonts w:ascii="Arial" w:hAnsi="Arial" w:cs="Arial"/>
          <w:color w:val="000000"/>
          <w:sz w:val="20"/>
          <w:szCs w:val="24"/>
        </w:rPr>
      </w:pPr>
    </w:p>
    <w:p w14:paraId="64ED4102" w14:textId="77777777" w:rsidR="00714B4E" w:rsidRPr="006613F4" w:rsidRDefault="00714B4E" w:rsidP="00714B4E">
      <w:pPr>
        <w:widowControl w:val="0"/>
        <w:spacing w:after="0"/>
        <w:ind w:left="117" w:right="111"/>
        <w:jc w:val="both"/>
        <w:rPr>
          <w:rFonts w:ascii="Arial" w:hAnsi="Arial" w:cs="Arial"/>
          <w:szCs w:val="24"/>
        </w:rPr>
      </w:pPr>
      <w:r w:rsidRPr="006613F4">
        <w:rPr>
          <w:rFonts w:ascii="Arial" w:hAnsi="Arial" w:cs="Arial"/>
          <w:color w:val="000000"/>
          <w:sz w:val="20"/>
          <w:szCs w:val="24"/>
        </w:rPr>
        <w:t xml:space="preserve">Monsieur le Directeur Général de la Caisse d’Allocations Familiales des Bouches-du-Rhône : Monsieur Yves </w:t>
      </w:r>
      <w:bookmarkStart w:id="3" w:name="page_total_master0"/>
      <w:bookmarkStart w:id="4" w:name="page_total"/>
      <w:bookmarkEnd w:id="3"/>
      <w:bookmarkEnd w:id="4"/>
      <w:r w:rsidRPr="006613F4">
        <w:rPr>
          <w:rFonts w:ascii="Arial" w:hAnsi="Arial" w:cs="Arial"/>
          <w:color w:val="000000"/>
          <w:sz w:val="20"/>
          <w:szCs w:val="24"/>
        </w:rPr>
        <w:t>FASANARO</w:t>
      </w:r>
    </w:p>
    <w:p w14:paraId="7440B466" w14:textId="77777777" w:rsidR="00BB1629" w:rsidRPr="006754BC" w:rsidRDefault="00BB1629" w:rsidP="00714B4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0"/>
          <w:szCs w:val="20"/>
        </w:rPr>
      </w:pPr>
    </w:p>
    <w:sectPr w:rsidR="00BB1629" w:rsidRPr="006754BC">
      <w:footerReference w:type="default" r:id="rId8"/>
      <w:pgSz w:w="11900" w:h="16820"/>
      <w:pgMar w:top="140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97962" w14:textId="77777777" w:rsidR="00D3098C" w:rsidRDefault="00D3098C">
      <w:pPr>
        <w:spacing w:after="0" w:line="240" w:lineRule="auto"/>
      </w:pPr>
      <w:r>
        <w:separator/>
      </w:r>
    </w:p>
  </w:endnote>
  <w:endnote w:type="continuationSeparator" w:id="0">
    <w:p w14:paraId="0F7A85A3" w14:textId="77777777" w:rsidR="00D3098C" w:rsidRDefault="00D30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1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22"/>
      <w:gridCol w:w="1059"/>
    </w:tblGrid>
    <w:tr w:rsidR="00BB1629" w:rsidRPr="00943D88" w14:paraId="714B88FA" w14:textId="77777777" w:rsidTr="006613F4">
      <w:tc>
        <w:tcPr>
          <w:tcW w:w="8222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FFFFFF"/>
          <w:vAlign w:val="center"/>
        </w:tcPr>
        <w:p w14:paraId="1AC1ECDB" w14:textId="7F019A5C" w:rsidR="006613F4" w:rsidRPr="006613F4" w:rsidRDefault="006613F4" w:rsidP="006613F4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7" w:right="111"/>
            <w:jc w:val="both"/>
            <w:rPr>
              <w:rFonts w:ascii="Arial" w:hAnsi="Arial" w:cs="Arial"/>
              <w:color w:val="000000"/>
              <w:sz w:val="12"/>
              <w:szCs w:val="12"/>
            </w:rPr>
          </w:pPr>
          <w:r w:rsidRPr="006613F4">
            <w:rPr>
              <w:rFonts w:ascii="Arial" w:hAnsi="Arial" w:cs="Arial"/>
              <w:color w:val="000000"/>
              <w:sz w:val="12"/>
              <w:szCs w:val="12"/>
            </w:rPr>
            <w:fldChar w:fldCharType="begin"/>
          </w:r>
          <w:r w:rsidRPr="006613F4">
            <w:rPr>
              <w:rFonts w:ascii="Arial" w:hAnsi="Arial" w:cs="Arial"/>
              <w:color w:val="000000"/>
              <w:sz w:val="12"/>
              <w:szCs w:val="12"/>
            </w:rPr>
            <w:instrText xml:space="preserve"> FILENAME \p \* MERGEFORMAT </w:instrText>
          </w:r>
          <w:r w:rsidRPr="006613F4">
            <w:rPr>
              <w:rFonts w:ascii="Arial" w:hAnsi="Arial" w:cs="Arial"/>
              <w:color w:val="000000"/>
              <w:sz w:val="12"/>
              <w:szCs w:val="12"/>
            </w:rPr>
            <w:fldChar w:fldCharType="separate"/>
          </w:r>
          <w:r>
            <w:rPr>
              <w:rFonts w:ascii="Arial" w:hAnsi="Arial" w:cs="Arial"/>
              <w:noProof/>
              <w:color w:val="000000"/>
              <w:sz w:val="12"/>
              <w:szCs w:val="12"/>
            </w:rPr>
            <w:t>N:\SECR\Secgeneraux_Achats\ACHATS - MARCHES\PROCEDURES NON FORMALISEES\Procédures 2026\MAPA 2026\202614 Entretien des espaces verts\1 - DCE\AE.docx</w:t>
          </w:r>
          <w:r w:rsidRPr="006613F4">
            <w:rPr>
              <w:rFonts w:ascii="Arial" w:hAnsi="Arial" w:cs="Arial"/>
              <w:color w:val="000000"/>
              <w:sz w:val="12"/>
              <w:szCs w:val="12"/>
            </w:rPr>
            <w:fldChar w:fldCharType="end"/>
          </w:r>
        </w:p>
        <w:p w14:paraId="4ED61B58" w14:textId="7769ED23" w:rsidR="00BB1629" w:rsidRPr="006613F4" w:rsidRDefault="00BB162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059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2F5496" w:themeFill="accent1" w:themeFillShade="BF"/>
          <w:vAlign w:val="center"/>
        </w:tcPr>
        <w:p w14:paraId="06E3EEC4" w14:textId="77777777" w:rsidR="00BB1629" w:rsidRPr="006613F4" w:rsidRDefault="00BB1629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0" w:right="87"/>
            <w:jc w:val="center"/>
            <w:rPr>
              <w:rFonts w:ascii="Arial" w:hAnsi="Arial" w:cs="Arial"/>
              <w:color w:val="FFFFFF" w:themeColor="background1"/>
              <w:sz w:val="20"/>
              <w:szCs w:val="20"/>
            </w:rPr>
          </w:pPr>
          <w:r w:rsidRPr="006613F4">
            <w:rPr>
              <w:rFonts w:ascii="Arial" w:hAnsi="Arial" w:cs="Arial"/>
              <w:color w:val="FFFFFF" w:themeColor="background1"/>
              <w:sz w:val="20"/>
              <w:szCs w:val="20"/>
            </w:rPr>
            <w:t xml:space="preserve"> </w:t>
          </w:r>
          <w:r w:rsidRPr="006613F4">
            <w:rPr>
              <w:rFonts w:ascii="Arial" w:hAnsi="Arial" w:cs="Arial"/>
              <w:color w:val="FFFFFF" w:themeColor="background1"/>
              <w:sz w:val="20"/>
              <w:szCs w:val="20"/>
            </w:rPr>
            <w:pgNum/>
          </w:r>
          <w:r w:rsidRPr="006613F4">
            <w:rPr>
              <w:rFonts w:ascii="Arial" w:hAnsi="Arial" w:cs="Arial"/>
              <w:color w:val="FFFFFF" w:themeColor="background1"/>
              <w:sz w:val="20"/>
              <w:szCs w:val="20"/>
            </w:rPr>
            <w:t xml:space="preserve"> / </w:t>
          </w:r>
          <w:r w:rsidRPr="006613F4">
            <w:rPr>
              <w:rFonts w:ascii="Arial" w:hAnsi="Arial" w:cs="Arial"/>
              <w:color w:val="FFFFFF" w:themeColor="background1"/>
              <w:sz w:val="20"/>
              <w:szCs w:val="20"/>
            </w:rPr>
            <w:fldChar w:fldCharType="begin"/>
          </w:r>
          <w:r w:rsidRPr="006613F4">
            <w:rPr>
              <w:rFonts w:ascii="Arial" w:hAnsi="Arial" w:cs="Arial"/>
              <w:color w:val="FFFFFF" w:themeColor="background1"/>
              <w:sz w:val="20"/>
              <w:szCs w:val="20"/>
            </w:rPr>
            <w:instrText>NUMPAGES</w:instrText>
          </w:r>
          <w:r w:rsidRPr="006613F4">
            <w:rPr>
              <w:rFonts w:ascii="Arial" w:hAnsi="Arial" w:cs="Arial"/>
              <w:color w:val="FFFFFF" w:themeColor="background1"/>
              <w:sz w:val="20"/>
              <w:szCs w:val="20"/>
            </w:rPr>
            <w:fldChar w:fldCharType="separate"/>
          </w:r>
          <w:r w:rsidRPr="006613F4">
            <w:rPr>
              <w:rFonts w:ascii="Arial" w:hAnsi="Arial" w:cs="Arial"/>
              <w:color w:val="FFFFFF" w:themeColor="background1"/>
              <w:sz w:val="20"/>
              <w:szCs w:val="20"/>
            </w:rPr>
            <w:t>1</w:t>
          </w:r>
          <w:r w:rsidRPr="006613F4">
            <w:rPr>
              <w:rFonts w:ascii="Arial" w:hAnsi="Arial" w:cs="Arial"/>
              <w:color w:val="FFFFFF" w:themeColor="background1"/>
              <w:sz w:val="20"/>
              <w:szCs w:val="20"/>
            </w:rPr>
            <w:fldChar w:fldCharType="end"/>
          </w:r>
        </w:p>
      </w:tc>
    </w:tr>
  </w:tbl>
  <w:p w14:paraId="79D2CC5D" w14:textId="1D6730A5" w:rsidR="00BB1629" w:rsidRPr="006613F4" w:rsidRDefault="00BB1629" w:rsidP="006613F4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jc w:val="both"/>
      <w:rPr>
        <w:rFonts w:ascii="Arial" w:hAnsi="Arial" w:cs="Arial"/>
        <w:color w:val="00000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63FFF" w14:textId="77777777" w:rsidR="00D3098C" w:rsidRDefault="00D3098C">
      <w:pPr>
        <w:spacing w:after="0" w:line="240" w:lineRule="auto"/>
      </w:pPr>
      <w:r>
        <w:separator/>
      </w:r>
    </w:p>
  </w:footnote>
  <w:footnote w:type="continuationSeparator" w:id="0">
    <w:p w14:paraId="078536A7" w14:textId="77777777" w:rsidR="00D3098C" w:rsidRDefault="00D30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Wingdings" w:hAnsi="Wingdings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Wingdings" w:hAnsi="Wingdings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Wingdings" w:hAnsi="Wingdings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47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Wingdings" w:hAnsi="Wingdings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Wingdings" w:hAnsi="Wingdings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Wingdings" w:hAnsi="Wingdings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29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Wingdings" w:hAnsi="Wingdings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Wingdings" w:hAnsi="Wingdings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Wingdings" w:hAnsi="Wingdings"/>
        <w:color w:val="000000"/>
        <w:sz w:val="24"/>
      </w:rPr>
    </w:lvl>
  </w:abstractNum>
  <w:abstractNum w:abstractNumId="3" w15:restartNumberingAfterBreak="0">
    <w:nsid w:val="06E40082"/>
    <w:multiLevelType w:val="hybridMultilevel"/>
    <w:tmpl w:val="4C748D08"/>
    <w:lvl w:ilvl="0" w:tplc="DF72ABEE">
      <w:start w:val="2"/>
      <w:numFmt w:val="bullet"/>
      <w:lvlText w:val="-"/>
      <w:lvlJc w:val="left"/>
      <w:pPr>
        <w:ind w:left="477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4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278559A1"/>
    <w:multiLevelType w:val="multilevel"/>
    <w:tmpl w:val="00000051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Wingdings" w:hAnsi="Wingdings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Wingdings" w:hAnsi="Wingdings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Wingdings" w:hAnsi="Wingdings"/>
        <w:color w:val="000000"/>
        <w:sz w:val="24"/>
      </w:rPr>
    </w:lvl>
  </w:abstractNum>
  <w:abstractNum w:abstractNumId="6" w15:restartNumberingAfterBreak="0">
    <w:nsid w:val="4E240C48"/>
    <w:multiLevelType w:val="multilevel"/>
    <w:tmpl w:val="0000003D"/>
    <w:lvl w:ilvl="0">
      <w:numFmt w:val="bullet"/>
      <w:lvlText w:val="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8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Wingdings" w:hAnsi="Wingdings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Wingdings" w:hAnsi="Wingdings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Wingdings" w:hAnsi="Wingdings"/>
        <w:color w:val="000000"/>
        <w:sz w:val="24"/>
      </w:rPr>
    </w:lvl>
  </w:abstractNum>
  <w:abstractNum w:abstractNumId="7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8" w15:restartNumberingAfterBreak="0">
    <w:nsid w:val="6E075F06"/>
    <w:multiLevelType w:val="multilevel"/>
    <w:tmpl w:val="0000001F"/>
    <w:lvl w:ilvl="0">
      <w:numFmt w:val="bullet"/>
      <w:lvlText w:val="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8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Wingdings" w:hAnsi="Wingdings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Wingdings" w:hAnsi="Wingdings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Wingdings" w:hAnsi="Wingdings"/>
        <w:color w:val="000000"/>
        <w:sz w:val="24"/>
      </w:rPr>
    </w:lvl>
  </w:abstractNum>
  <w:abstractNum w:abstractNumId="9" w15:restartNumberingAfterBreak="0">
    <w:nsid w:val="6FBF324B"/>
    <w:multiLevelType w:val="multilevel"/>
    <w:tmpl w:val="59F46C7A"/>
    <w:lvl w:ilvl="0">
      <w:start w:val="1"/>
      <w:numFmt w:val="bullet"/>
      <w:lvlText w:val="-"/>
      <w:lvlJc w:val="left"/>
      <w:pPr>
        <w:ind w:left="1142" w:hanging="360"/>
      </w:pPr>
      <w:rPr>
        <w:rFonts w:ascii="Arial" w:hAnsi="Arial" w:cs="Arial" w:hint="default"/>
        <w:sz w:val="20"/>
      </w:rPr>
    </w:lvl>
    <w:lvl w:ilvl="1">
      <w:start w:val="1"/>
      <w:numFmt w:val="bullet"/>
      <w:lvlText w:val="o"/>
      <w:lvlJc w:val="left"/>
      <w:pPr>
        <w:ind w:left="186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2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5602673"/>
    <w:multiLevelType w:val="multilevel"/>
    <w:tmpl w:val="00000033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Wingdings" w:hAnsi="Wingdings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Wingdings" w:hAnsi="Wingdings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Wingdings" w:hAnsi="Wingdings"/>
        <w:color w:val="000000"/>
        <w:sz w:val="24"/>
      </w:rPr>
    </w:lvl>
  </w:abstractNum>
  <w:num w:numId="1" w16cid:durableId="1999066143">
    <w:abstractNumId w:val="6"/>
  </w:num>
  <w:num w:numId="2" w16cid:durableId="180702917">
    <w:abstractNumId w:val="8"/>
  </w:num>
  <w:num w:numId="3" w16cid:durableId="935476528">
    <w:abstractNumId w:val="0"/>
  </w:num>
  <w:num w:numId="4" w16cid:durableId="1774283190">
    <w:abstractNumId w:val="0"/>
  </w:num>
  <w:num w:numId="5" w16cid:durableId="1303848271">
    <w:abstractNumId w:val="7"/>
  </w:num>
  <w:num w:numId="6" w16cid:durableId="798570826">
    <w:abstractNumId w:val="0"/>
  </w:num>
  <w:num w:numId="7" w16cid:durableId="1763524806">
    <w:abstractNumId w:val="0"/>
  </w:num>
  <w:num w:numId="8" w16cid:durableId="1554150647">
    <w:abstractNumId w:val="10"/>
  </w:num>
  <w:num w:numId="9" w16cid:durableId="1700811892">
    <w:abstractNumId w:val="7"/>
  </w:num>
  <w:num w:numId="10" w16cid:durableId="1317371449">
    <w:abstractNumId w:val="7"/>
  </w:num>
  <w:num w:numId="11" w16cid:durableId="1661496377">
    <w:abstractNumId w:val="7"/>
  </w:num>
  <w:num w:numId="12" w16cid:durableId="1540312306">
    <w:abstractNumId w:val="7"/>
  </w:num>
  <w:num w:numId="13" w16cid:durableId="656224474">
    <w:abstractNumId w:val="0"/>
  </w:num>
  <w:num w:numId="14" w16cid:durableId="1101753768">
    <w:abstractNumId w:val="0"/>
  </w:num>
  <w:num w:numId="15" w16cid:durableId="1111708800">
    <w:abstractNumId w:val="0"/>
  </w:num>
  <w:num w:numId="16" w16cid:durableId="944191994">
    <w:abstractNumId w:val="7"/>
  </w:num>
  <w:num w:numId="17" w16cid:durableId="561521298">
    <w:abstractNumId w:val="7"/>
  </w:num>
  <w:num w:numId="18" w16cid:durableId="91705967">
    <w:abstractNumId w:val="7"/>
  </w:num>
  <w:num w:numId="19" w16cid:durableId="1141653758">
    <w:abstractNumId w:val="7"/>
  </w:num>
  <w:num w:numId="20" w16cid:durableId="1246692066">
    <w:abstractNumId w:val="0"/>
  </w:num>
  <w:num w:numId="21" w16cid:durableId="610478741">
    <w:abstractNumId w:val="0"/>
  </w:num>
  <w:num w:numId="22" w16cid:durableId="1499350029">
    <w:abstractNumId w:val="7"/>
  </w:num>
  <w:num w:numId="23" w16cid:durableId="1267159268">
    <w:abstractNumId w:val="1"/>
  </w:num>
  <w:num w:numId="24" w16cid:durableId="1781951690">
    <w:abstractNumId w:val="5"/>
  </w:num>
  <w:num w:numId="25" w16cid:durableId="2140802225">
    <w:abstractNumId w:val="7"/>
  </w:num>
  <w:num w:numId="26" w16cid:durableId="1235163043">
    <w:abstractNumId w:val="2"/>
  </w:num>
  <w:num w:numId="27" w16cid:durableId="380791773">
    <w:abstractNumId w:val="7"/>
  </w:num>
  <w:num w:numId="28" w16cid:durableId="668408885">
    <w:abstractNumId w:val="4"/>
  </w:num>
  <w:num w:numId="29" w16cid:durableId="561646984">
    <w:abstractNumId w:val="0"/>
  </w:num>
  <w:num w:numId="30" w16cid:durableId="2134908635">
    <w:abstractNumId w:val="9"/>
  </w:num>
  <w:num w:numId="31" w16cid:durableId="13049195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F36"/>
    <w:rsid w:val="00033D54"/>
    <w:rsid w:val="000931C3"/>
    <w:rsid w:val="0009475F"/>
    <w:rsid w:val="000B7300"/>
    <w:rsid w:val="000D08C9"/>
    <w:rsid w:val="000F2633"/>
    <w:rsid w:val="00116B9B"/>
    <w:rsid w:val="001B48A4"/>
    <w:rsid w:val="00236C8B"/>
    <w:rsid w:val="00280E6B"/>
    <w:rsid w:val="002F3C01"/>
    <w:rsid w:val="00324EC9"/>
    <w:rsid w:val="003D049C"/>
    <w:rsid w:val="00496DC3"/>
    <w:rsid w:val="004A70EB"/>
    <w:rsid w:val="0054000B"/>
    <w:rsid w:val="005672D2"/>
    <w:rsid w:val="005F5B29"/>
    <w:rsid w:val="00607EFB"/>
    <w:rsid w:val="006613F4"/>
    <w:rsid w:val="00664E66"/>
    <w:rsid w:val="00674B07"/>
    <w:rsid w:val="006754BC"/>
    <w:rsid w:val="00714B4E"/>
    <w:rsid w:val="00764F36"/>
    <w:rsid w:val="00794E0B"/>
    <w:rsid w:val="007A6A6F"/>
    <w:rsid w:val="007B2D99"/>
    <w:rsid w:val="007E728C"/>
    <w:rsid w:val="00863B54"/>
    <w:rsid w:val="00943D88"/>
    <w:rsid w:val="00944672"/>
    <w:rsid w:val="00950264"/>
    <w:rsid w:val="009A6382"/>
    <w:rsid w:val="00A00B7E"/>
    <w:rsid w:val="00AA042C"/>
    <w:rsid w:val="00B2537E"/>
    <w:rsid w:val="00B40B1A"/>
    <w:rsid w:val="00B8588C"/>
    <w:rsid w:val="00BB1629"/>
    <w:rsid w:val="00BB3D65"/>
    <w:rsid w:val="00BF7F4A"/>
    <w:rsid w:val="00C00D83"/>
    <w:rsid w:val="00CA2DE0"/>
    <w:rsid w:val="00CC5937"/>
    <w:rsid w:val="00CE017A"/>
    <w:rsid w:val="00D020A0"/>
    <w:rsid w:val="00D3098C"/>
    <w:rsid w:val="00D42730"/>
    <w:rsid w:val="00DE2F8A"/>
    <w:rsid w:val="00E04B39"/>
    <w:rsid w:val="00E36E1A"/>
    <w:rsid w:val="00E72806"/>
    <w:rsid w:val="00E86D19"/>
    <w:rsid w:val="00F30181"/>
    <w:rsid w:val="00F452AE"/>
    <w:rsid w:val="00F71642"/>
    <w:rsid w:val="00FB4A8F"/>
    <w:rsid w:val="00FD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655C29"/>
  <w14:defaultImageDpi w14:val="0"/>
  <w15:docId w15:val="{3DE74E7E-C5C7-4A38-B413-6F12998EC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link w:val="StandardCar"/>
    <w:qFormat/>
    <w:rsid w:val="000D08C9"/>
    <w:pPr>
      <w:suppressAutoHyphens/>
      <w:autoSpaceDN w:val="0"/>
      <w:spacing w:line="240" w:lineRule="auto"/>
      <w:textAlignment w:val="baseline"/>
    </w:pPr>
    <w:rPr>
      <w:rFonts w:ascii="Calibri" w:hAnsi="Calibri"/>
      <w:color w:val="00000A"/>
      <w:kern w:val="3"/>
    </w:rPr>
  </w:style>
  <w:style w:type="paragraph" w:styleId="Corpsdetexte">
    <w:name w:val="Body Text"/>
    <w:basedOn w:val="Normal"/>
    <w:link w:val="CorpsdetexteCar"/>
    <w:uiPriority w:val="99"/>
    <w:rsid w:val="000B7300"/>
    <w:pPr>
      <w:autoSpaceDE w:val="0"/>
      <w:autoSpaceDN w:val="0"/>
      <w:adjustRightInd w:val="0"/>
      <w:spacing w:after="140" w:line="288" w:lineRule="auto"/>
    </w:pPr>
    <w:rPr>
      <w:rFonts w:ascii="Calibri" w:eastAsia="Times New Roman" w:hAnsi="Liberation Sans" w:cs="Calibri"/>
      <w:color w:val="000000"/>
      <w:kern w:val="1"/>
    </w:rPr>
  </w:style>
  <w:style w:type="character" w:customStyle="1" w:styleId="CorpsdetexteCar">
    <w:name w:val="Corps de texte Car"/>
    <w:basedOn w:val="Policepardfaut"/>
    <w:link w:val="Corpsdetexte"/>
    <w:uiPriority w:val="99"/>
    <w:locked/>
    <w:rsid w:val="000B7300"/>
    <w:rPr>
      <w:rFonts w:ascii="Calibri" w:eastAsia="Times New Roman" w:hAnsi="Liberation Sans" w:cs="Calibri"/>
      <w:color w:val="000000"/>
      <w:kern w:val="1"/>
    </w:rPr>
  </w:style>
  <w:style w:type="paragraph" w:styleId="En-tte">
    <w:name w:val="header"/>
    <w:basedOn w:val="Normal"/>
    <w:link w:val="En-tteCar"/>
    <w:uiPriority w:val="99"/>
    <w:unhideWhenUsed/>
    <w:rsid w:val="000B730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0B7300"/>
    <w:rPr>
      <w:rFonts w:cs="Times New Roman"/>
    </w:rPr>
  </w:style>
  <w:style w:type="paragraph" w:styleId="Pieddepage">
    <w:name w:val="footer"/>
    <w:basedOn w:val="Normal"/>
    <w:link w:val="PieddepageCar"/>
    <w:uiPriority w:val="99"/>
    <w:unhideWhenUsed/>
    <w:rsid w:val="000B730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0B7300"/>
    <w:rPr>
      <w:rFonts w:cs="Times New Roman"/>
    </w:rPr>
  </w:style>
  <w:style w:type="character" w:customStyle="1" w:styleId="StandardCar">
    <w:name w:val="Standard Car"/>
    <w:basedOn w:val="Policepardfaut"/>
    <w:link w:val="Standard"/>
    <w:qFormat/>
    <w:rsid w:val="00714B4E"/>
    <w:rPr>
      <w:rFonts w:ascii="Calibri" w:hAnsi="Calibri"/>
      <w:color w:val="00000A"/>
      <w:kern w:val="3"/>
    </w:rPr>
  </w:style>
  <w:style w:type="paragraph" w:styleId="Paragraphedeliste">
    <w:name w:val="List Paragraph"/>
    <w:basedOn w:val="Normal"/>
    <w:uiPriority w:val="34"/>
    <w:qFormat/>
    <w:rsid w:val="00714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1085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Lisa NAPOLI 131</dc:creator>
  <cp:keywords/>
  <dc:description>Generated by Oracle BI Publisher 10.1.3.4.2</dc:description>
  <cp:lastModifiedBy>Stephanie MAZILLE 131</cp:lastModifiedBy>
  <cp:revision>12</cp:revision>
  <cp:lastPrinted>2020-06-10T12:17:00Z</cp:lastPrinted>
  <dcterms:created xsi:type="dcterms:W3CDTF">2023-01-02T08:51:00Z</dcterms:created>
  <dcterms:modified xsi:type="dcterms:W3CDTF">2026-03-31T12:46:00Z</dcterms:modified>
</cp:coreProperties>
</file>