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296FE" w14:textId="6715454B" w:rsidR="0082472C" w:rsidRPr="0002051B" w:rsidRDefault="00420658" w:rsidP="0082472C">
      <w:pPr>
        <w:pStyle w:val="ZEmetteur"/>
      </w:pPr>
      <w:r>
        <w:drawing>
          <wp:anchor distT="0" distB="0" distL="114300" distR="114300" simplePos="0" relativeHeight="251657728" behindDoc="0" locked="0" layoutInCell="1" allowOverlap="1" wp14:anchorId="47F8475B" wp14:editId="11DF1277">
            <wp:simplePos x="0" y="0"/>
            <wp:positionH relativeFrom="page">
              <wp:posOffset>471194</wp:posOffset>
            </wp:positionH>
            <wp:positionV relativeFrom="page">
              <wp:posOffset>453224</wp:posOffset>
            </wp:positionV>
            <wp:extent cx="1328675" cy="1224280"/>
            <wp:effectExtent l="0" t="0" r="5080" b="0"/>
            <wp:wrapNone/>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32867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2472C" w:rsidRPr="0002051B">
        <w:t>Marine nationale</w:t>
      </w:r>
    </w:p>
    <w:p w14:paraId="0D074F04" w14:textId="77777777" w:rsidR="0082472C" w:rsidRPr="0002051B" w:rsidRDefault="0082472C" w:rsidP="0082472C">
      <w:pPr>
        <w:pStyle w:val="ZEmetteur"/>
      </w:pPr>
      <w:r>
        <w:t>Service de soutien de la Flotte</w:t>
      </w:r>
    </w:p>
    <w:p w14:paraId="6C6EFD87" w14:textId="77777777" w:rsidR="0082472C" w:rsidRDefault="0082472C" w:rsidP="0082472C">
      <w:pPr>
        <w:pStyle w:val="ZEmetteur"/>
      </w:pPr>
      <w:r>
        <w:t>DSSF Brest</w:t>
      </w:r>
    </w:p>
    <w:p w14:paraId="79012345" w14:textId="77777777" w:rsidR="0082472C" w:rsidRDefault="0082472C" w:rsidP="0082472C">
      <w:pPr>
        <w:pStyle w:val="ZEmetteur"/>
      </w:pPr>
    </w:p>
    <w:p w14:paraId="3BB2F864" w14:textId="77777777" w:rsidR="00443372" w:rsidRDefault="00443372">
      <w:pPr>
        <w:tabs>
          <w:tab w:val="left" w:pos="567"/>
        </w:tabs>
        <w:ind w:right="-426"/>
        <w:jc w:val="center"/>
      </w:pPr>
    </w:p>
    <w:p w14:paraId="5BEFE493" w14:textId="77777777" w:rsidR="00443372" w:rsidRDefault="00443372">
      <w:pPr>
        <w:tabs>
          <w:tab w:val="left" w:pos="567"/>
        </w:tabs>
        <w:ind w:right="-426"/>
        <w:jc w:val="center"/>
      </w:pPr>
    </w:p>
    <w:p w14:paraId="1D20C9D9" w14:textId="77777777" w:rsidR="00443372" w:rsidRDefault="00443372">
      <w:pPr>
        <w:tabs>
          <w:tab w:val="left" w:pos="567"/>
        </w:tabs>
        <w:ind w:right="-426"/>
        <w:jc w:val="center"/>
      </w:pPr>
    </w:p>
    <w:p w14:paraId="0DEC59A2" w14:textId="15E9B1E8"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C119CC">
        <w:rPr>
          <w:rFonts w:ascii="Arial" w:hAnsi="Arial" w:cs="Arial"/>
          <w:b/>
          <w:bCs/>
        </w:rPr>
        <w:t>6</w:t>
      </w:r>
      <w:r w:rsidR="00FD22BD" w:rsidRPr="00FD22BD">
        <w:rPr>
          <w:rFonts w:ascii="Arial" w:hAnsi="Arial" w:cs="Arial"/>
          <w:b/>
          <w:bCs/>
        </w:rPr>
        <w:t>B00</w:t>
      </w:r>
      <w:r w:rsidR="00C119CC">
        <w:rPr>
          <w:rFonts w:ascii="Arial" w:hAnsi="Arial" w:cs="Arial"/>
          <w:b/>
          <w:bCs/>
        </w:rPr>
        <w:t>1</w:t>
      </w:r>
      <w:r w:rsidR="00B4393F">
        <w:rPr>
          <w:rFonts w:ascii="Arial" w:hAnsi="Arial" w:cs="Arial"/>
          <w:b/>
          <w:bCs/>
        </w:rPr>
        <w:t>70</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14:paraId="3F37607C" w14:textId="77777777" w:rsidR="00443372" w:rsidRDefault="00443372">
      <w:pPr>
        <w:tabs>
          <w:tab w:val="left" w:pos="567"/>
        </w:tabs>
      </w:pPr>
    </w:p>
    <w:p w14:paraId="4A7D5D92" w14:textId="77777777" w:rsidR="00443372" w:rsidRDefault="00443372">
      <w:pPr>
        <w:tabs>
          <w:tab w:val="left" w:pos="567"/>
        </w:tabs>
      </w:pPr>
    </w:p>
    <w:p w14:paraId="467B92CA" w14:textId="77777777"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14:paraId="0DBB26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14:paraId="016E2EB3" w14:textId="77777777" w:rsidTr="0082472C">
        <w:trPr>
          <w:trHeight w:val="1791"/>
        </w:trPr>
        <w:tc>
          <w:tcPr>
            <w:tcW w:w="7938" w:type="dxa"/>
            <w:gridSpan w:val="2"/>
          </w:tcPr>
          <w:p w14:paraId="5FC785C6" w14:textId="77777777"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14:paraId="0463EF59" w14:textId="77777777"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14:paraId="08E1EAD3" w14:textId="218FF887"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14:paraId="5DFA4AB0" w14:textId="77777777"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14:paraId="661017F4" w14:textId="77777777"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14:paraId="1273D990" w14:textId="77777777" w:rsidR="00443372" w:rsidRPr="00866D3F" w:rsidRDefault="00443372">
            <w:pPr>
              <w:tabs>
                <w:tab w:val="left" w:pos="567"/>
              </w:tabs>
              <w:jc w:val="center"/>
              <w:rPr>
                <w:rFonts w:ascii="Arial" w:hAnsi="Arial" w:cs="Arial"/>
                <w:szCs w:val="22"/>
              </w:rPr>
            </w:pPr>
          </w:p>
        </w:tc>
      </w:tr>
      <w:tr w:rsidR="00EB58E2" w:rsidRPr="00866D3F" w14:paraId="2A8E878C" w14:textId="77777777" w:rsidTr="0082472C">
        <w:trPr>
          <w:trHeight w:val="469"/>
        </w:trPr>
        <w:tc>
          <w:tcPr>
            <w:tcW w:w="3969" w:type="dxa"/>
          </w:tcPr>
          <w:p w14:paraId="7B024424" w14:textId="77777777"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14:paraId="20FD2559" w14:textId="77777777"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14:paraId="18319C1E" w14:textId="77777777" w:rsidTr="0082472C">
        <w:trPr>
          <w:trHeight w:val="469"/>
        </w:trPr>
        <w:tc>
          <w:tcPr>
            <w:tcW w:w="3969" w:type="dxa"/>
          </w:tcPr>
          <w:p w14:paraId="38F2D2E3" w14:textId="77777777"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14:paraId="56911DD0" w14:textId="77777777"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14:paraId="423EDF6C" w14:textId="77777777" w:rsidR="00443372" w:rsidRPr="00866D3F" w:rsidRDefault="00443372">
      <w:pPr>
        <w:tabs>
          <w:tab w:val="left" w:pos="567"/>
        </w:tabs>
        <w:jc w:val="center"/>
        <w:rPr>
          <w:rFonts w:ascii="Arial" w:hAnsi="Arial" w:cs="Arial"/>
          <w:szCs w:val="22"/>
        </w:rPr>
      </w:pPr>
    </w:p>
    <w:p w14:paraId="010E18BE" w14:textId="77777777" w:rsidR="00797194" w:rsidRPr="00866D3F" w:rsidRDefault="00797194" w:rsidP="00797194">
      <w:pPr>
        <w:tabs>
          <w:tab w:val="left" w:pos="567"/>
        </w:tabs>
        <w:ind w:left="1134" w:right="1134"/>
        <w:rPr>
          <w:rFonts w:ascii="Arial" w:hAnsi="Arial" w:cs="Arial"/>
          <w:szCs w:val="22"/>
        </w:rPr>
      </w:pPr>
    </w:p>
    <w:p w14:paraId="14D7D0B9"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14:paraId="366EF65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596F38C1" w14:textId="1D37DDD3" w:rsidR="00797194" w:rsidRPr="00866D3F" w:rsidRDefault="00C119CC"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C119CC">
        <w:rPr>
          <w:rFonts w:ascii="Arial" w:hAnsi="Arial" w:cs="Arial"/>
          <w:szCs w:val="22"/>
        </w:rPr>
        <w:t xml:space="preserve">Achat de </w:t>
      </w:r>
      <w:r w:rsidR="00B4393F">
        <w:rPr>
          <w:rFonts w:ascii="Arial" w:hAnsi="Arial" w:cs="Arial"/>
          <w:szCs w:val="22"/>
        </w:rPr>
        <w:t xml:space="preserve">matériel d’habitabilité </w:t>
      </w:r>
      <w:r w:rsidRPr="00C119CC">
        <w:rPr>
          <w:rFonts w:ascii="Arial" w:hAnsi="Arial" w:cs="Arial"/>
          <w:szCs w:val="22"/>
        </w:rPr>
        <w:t>au profit de la Marine nationale</w:t>
      </w:r>
      <w:r>
        <w:rPr>
          <w:rFonts w:ascii="Arial" w:hAnsi="Arial" w:cs="Arial"/>
          <w:szCs w:val="22"/>
        </w:rPr>
        <w:t>.</w:t>
      </w:r>
    </w:p>
    <w:p w14:paraId="1AE12FF0" w14:textId="77777777" w:rsidR="00797194" w:rsidRPr="00866D3F" w:rsidRDefault="00797194" w:rsidP="00797194">
      <w:pPr>
        <w:tabs>
          <w:tab w:val="left" w:pos="567"/>
        </w:tabs>
        <w:ind w:left="1134" w:right="1134"/>
        <w:rPr>
          <w:rFonts w:ascii="Arial" w:hAnsi="Arial" w:cs="Arial"/>
          <w:szCs w:val="22"/>
        </w:rPr>
      </w:pPr>
    </w:p>
    <w:p w14:paraId="4BF8CC46" w14:textId="77777777" w:rsidR="00797194" w:rsidRPr="00866D3F" w:rsidRDefault="00797194" w:rsidP="00797194">
      <w:pPr>
        <w:tabs>
          <w:tab w:val="left" w:pos="567"/>
        </w:tabs>
        <w:ind w:left="1134" w:right="1134"/>
        <w:rPr>
          <w:rFonts w:ascii="Arial" w:hAnsi="Arial" w:cs="Arial"/>
          <w:szCs w:val="22"/>
        </w:rPr>
      </w:pPr>
    </w:p>
    <w:p w14:paraId="22C17B37" w14:textId="77777777" w:rsidR="00797194" w:rsidRPr="00866D3F" w:rsidRDefault="00797194" w:rsidP="00797194">
      <w:pPr>
        <w:tabs>
          <w:tab w:val="left" w:pos="567"/>
        </w:tabs>
        <w:ind w:left="1134" w:right="1134"/>
        <w:rPr>
          <w:rFonts w:ascii="Arial" w:hAnsi="Arial" w:cs="Arial"/>
          <w:szCs w:val="22"/>
        </w:rPr>
      </w:pPr>
    </w:p>
    <w:p w14:paraId="73A0A207" w14:textId="77777777"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6496D377" w14:textId="1AE65FCC"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14:paraId="093B771E" w14:textId="77777777"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4955692E" w14:textId="1C97D0EF"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AA0F57">
        <w:rPr>
          <w:rFonts w:ascii="Arial" w:hAnsi="Arial" w:cs="Arial"/>
          <w:b/>
          <w:szCs w:val="22"/>
        </w:rPr>
        <w:t>lundi</w:t>
      </w:r>
      <w:r w:rsidR="00C119CC">
        <w:rPr>
          <w:rFonts w:ascii="Arial" w:hAnsi="Arial" w:cs="Arial"/>
          <w:b/>
          <w:szCs w:val="22"/>
        </w:rPr>
        <w:t xml:space="preserve"> </w:t>
      </w:r>
      <w:r w:rsidR="00AA0F57">
        <w:rPr>
          <w:rFonts w:ascii="Arial" w:hAnsi="Arial" w:cs="Arial"/>
          <w:b/>
          <w:szCs w:val="22"/>
        </w:rPr>
        <w:t>27 avril</w:t>
      </w:r>
      <w:bookmarkStart w:id="0" w:name="_GoBack"/>
      <w:bookmarkEnd w:id="0"/>
      <w:r w:rsidR="00EA5C91">
        <w:rPr>
          <w:rFonts w:ascii="Arial" w:hAnsi="Arial" w:cs="Arial"/>
          <w:b/>
          <w:szCs w:val="22"/>
        </w:rPr>
        <w:t xml:space="preserve"> </w:t>
      </w:r>
      <w:r w:rsidR="00051B99" w:rsidRPr="008E4F51">
        <w:rPr>
          <w:rFonts w:ascii="Arial" w:hAnsi="Arial" w:cs="Arial"/>
          <w:b/>
          <w:szCs w:val="22"/>
        </w:rPr>
        <w:t>202</w:t>
      </w:r>
      <w:r w:rsidR="00C119CC">
        <w:rPr>
          <w:rFonts w:ascii="Arial" w:hAnsi="Arial" w:cs="Arial"/>
          <w:b/>
          <w:szCs w:val="22"/>
        </w:rPr>
        <w:t>6</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D05F74">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14:paraId="0562A474" w14:textId="77777777"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344BAE7D" w14:textId="77777777" w:rsidR="00443372" w:rsidRPr="00866D3F" w:rsidRDefault="00443372">
      <w:pPr>
        <w:tabs>
          <w:tab w:val="left" w:pos="567"/>
        </w:tabs>
        <w:jc w:val="center"/>
        <w:rPr>
          <w:rFonts w:ascii="Arial" w:hAnsi="Arial" w:cs="Arial"/>
          <w:szCs w:val="22"/>
        </w:rPr>
      </w:pPr>
    </w:p>
    <w:p w14:paraId="5671BBAA" w14:textId="77777777" w:rsidR="00443372" w:rsidRPr="00866D3F" w:rsidRDefault="00443372">
      <w:pPr>
        <w:tabs>
          <w:tab w:val="left" w:pos="7371"/>
        </w:tabs>
        <w:rPr>
          <w:rFonts w:ascii="Arial" w:hAnsi="Arial" w:cs="Arial"/>
          <w:szCs w:val="22"/>
        </w:rPr>
      </w:pPr>
    </w:p>
    <w:p w14:paraId="643942D2" w14:textId="6CE7037B" w:rsidR="00AF3383" w:rsidRDefault="00AF3383">
      <w:pPr>
        <w:spacing w:before="0" w:after="0"/>
        <w:jc w:val="left"/>
        <w:rPr>
          <w:rFonts w:ascii="Arial" w:hAnsi="Arial" w:cs="Arial"/>
          <w:szCs w:val="22"/>
        </w:rPr>
      </w:pPr>
      <w:r>
        <w:rPr>
          <w:rFonts w:ascii="Arial" w:hAnsi="Arial" w:cs="Arial"/>
          <w:szCs w:val="22"/>
        </w:rPr>
        <w:br w:type="page"/>
      </w:r>
    </w:p>
    <w:p w14:paraId="757D8715" w14:textId="77777777" w:rsidR="00443372" w:rsidRPr="00866D3F" w:rsidRDefault="00443372">
      <w:pPr>
        <w:tabs>
          <w:tab w:val="left" w:pos="567"/>
        </w:tabs>
        <w:rPr>
          <w:rFonts w:ascii="Arial" w:hAnsi="Arial" w:cs="Arial"/>
          <w:szCs w:val="22"/>
        </w:rPr>
      </w:pPr>
    </w:p>
    <w:p w14:paraId="03C558DF"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S  O  M  M  A  I  R  E</w:t>
      </w:r>
    </w:p>
    <w:p w14:paraId="44EF09AD"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21530133" w14:textId="77777777" w:rsidR="00443372" w:rsidRPr="00D62785" w:rsidRDefault="00443372">
      <w:pPr>
        <w:tabs>
          <w:tab w:val="left" w:pos="567"/>
        </w:tabs>
        <w:rPr>
          <w:rFonts w:ascii="Arial" w:hAnsi="Arial" w:cs="Arial"/>
          <w:szCs w:val="22"/>
        </w:rPr>
      </w:pPr>
    </w:p>
    <w:p w14:paraId="0861C2B8" w14:textId="77777777" w:rsidR="006504BE" w:rsidRPr="00D62785" w:rsidRDefault="006504BE" w:rsidP="006504BE">
      <w:pPr>
        <w:tabs>
          <w:tab w:val="left" w:pos="567"/>
        </w:tabs>
        <w:rPr>
          <w:rFonts w:ascii="Arial" w:hAnsi="Arial" w:cs="Arial"/>
          <w:szCs w:val="22"/>
        </w:rPr>
      </w:pPr>
    </w:p>
    <w:p w14:paraId="1A3E3C32" w14:textId="5A0563A4" w:rsidR="008D0385"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3464084" w:history="1">
        <w:r w:rsidR="008D0385" w:rsidRPr="00B366C5">
          <w:rPr>
            <w:rStyle w:val="Lienhypertexte"/>
            <w:rFonts w:ascii="Arial" w:hAnsi="Arial" w:cs="Arial"/>
            <w:noProof/>
          </w:rPr>
          <w:t>1.</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oBJET ET CARACTERISTIQUES DE LA CONSULTATION</w:t>
        </w:r>
        <w:r w:rsidR="008D0385">
          <w:rPr>
            <w:noProof/>
            <w:webHidden/>
          </w:rPr>
          <w:tab/>
        </w:r>
        <w:r w:rsidR="008D0385">
          <w:rPr>
            <w:noProof/>
            <w:webHidden/>
          </w:rPr>
          <w:fldChar w:fldCharType="begin"/>
        </w:r>
        <w:r w:rsidR="008D0385">
          <w:rPr>
            <w:noProof/>
            <w:webHidden/>
          </w:rPr>
          <w:instrText xml:space="preserve"> PAGEREF _Toc203464084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609803EF" w14:textId="2682A02B" w:rsidR="008D0385" w:rsidRDefault="00BD19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5" w:history="1">
        <w:r w:rsidR="008D0385" w:rsidRPr="00B366C5">
          <w:rPr>
            <w:rStyle w:val="Lienhypertexte"/>
            <w:rFonts w:ascii="Arial" w:hAnsi="Arial" w:cs="Arial"/>
            <w:noProof/>
          </w:rPr>
          <w:t>2.</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condition de la consultation</w:t>
        </w:r>
        <w:r w:rsidR="008D0385">
          <w:rPr>
            <w:noProof/>
            <w:webHidden/>
          </w:rPr>
          <w:tab/>
        </w:r>
        <w:r w:rsidR="008D0385">
          <w:rPr>
            <w:noProof/>
            <w:webHidden/>
          </w:rPr>
          <w:fldChar w:fldCharType="begin"/>
        </w:r>
        <w:r w:rsidR="008D0385">
          <w:rPr>
            <w:noProof/>
            <w:webHidden/>
          </w:rPr>
          <w:instrText xml:space="preserve"> PAGEREF _Toc203464085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42DBC363" w14:textId="173C6E5D" w:rsidR="008D0385" w:rsidRDefault="00BD19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6" w:history="1">
        <w:r w:rsidR="008D0385" w:rsidRPr="00B366C5">
          <w:rPr>
            <w:rStyle w:val="Lienhypertexte"/>
            <w:rFonts w:ascii="Arial" w:hAnsi="Arial" w:cs="Arial"/>
            <w:noProof/>
          </w:rPr>
          <w:t>3.</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presentation et envoi des offres</w:t>
        </w:r>
        <w:r w:rsidR="008D0385">
          <w:rPr>
            <w:noProof/>
            <w:webHidden/>
          </w:rPr>
          <w:tab/>
        </w:r>
        <w:r w:rsidR="008D0385">
          <w:rPr>
            <w:noProof/>
            <w:webHidden/>
          </w:rPr>
          <w:fldChar w:fldCharType="begin"/>
        </w:r>
        <w:r w:rsidR="008D0385">
          <w:rPr>
            <w:noProof/>
            <w:webHidden/>
          </w:rPr>
          <w:instrText xml:space="preserve"> PAGEREF _Toc203464086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03E38576" w14:textId="4A4B80CD" w:rsidR="008D0385" w:rsidRDefault="00BD197D">
      <w:pPr>
        <w:pStyle w:val="TM3"/>
        <w:tabs>
          <w:tab w:val="left" w:pos="1100"/>
          <w:tab w:val="right" w:leader="dot" w:pos="9629"/>
        </w:tabs>
        <w:rPr>
          <w:rFonts w:asciiTheme="minorHAnsi" w:eastAsiaTheme="minorEastAsia" w:hAnsiTheme="minorHAnsi" w:cstheme="minorBidi"/>
          <w:i w:val="0"/>
          <w:iCs w:val="0"/>
          <w:noProof/>
          <w:szCs w:val="22"/>
        </w:rPr>
      </w:pPr>
      <w:hyperlink w:anchor="_Toc203464087" w:history="1">
        <w:r w:rsidR="008D0385" w:rsidRPr="00B366C5">
          <w:rPr>
            <w:rStyle w:val="Lienhypertexte"/>
            <w:rFonts w:ascii="Arial" w:hAnsi="Arial" w:cs="Arial"/>
            <w:noProof/>
          </w:rPr>
          <w:t>3.1.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Pièces constitutives de la proposition</w:t>
        </w:r>
        <w:r w:rsidR="008D0385">
          <w:rPr>
            <w:noProof/>
            <w:webHidden/>
          </w:rPr>
          <w:tab/>
        </w:r>
        <w:r w:rsidR="008D0385">
          <w:rPr>
            <w:noProof/>
            <w:webHidden/>
          </w:rPr>
          <w:fldChar w:fldCharType="begin"/>
        </w:r>
        <w:r w:rsidR="008D0385">
          <w:rPr>
            <w:noProof/>
            <w:webHidden/>
          </w:rPr>
          <w:instrText xml:space="preserve"> PAGEREF _Toc203464087 \h </w:instrText>
        </w:r>
        <w:r w:rsidR="008D0385">
          <w:rPr>
            <w:noProof/>
            <w:webHidden/>
          </w:rPr>
        </w:r>
        <w:r w:rsidR="008D0385">
          <w:rPr>
            <w:noProof/>
            <w:webHidden/>
          </w:rPr>
          <w:fldChar w:fldCharType="separate"/>
        </w:r>
        <w:r w:rsidR="008D0385">
          <w:rPr>
            <w:noProof/>
            <w:webHidden/>
          </w:rPr>
          <w:t>4</w:t>
        </w:r>
        <w:r w:rsidR="008D0385">
          <w:rPr>
            <w:noProof/>
            <w:webHidden/>
          </w:rPr>
          <w:fldChar w:fldCharType="end"/>
        </w:r>
      </w:hyperlink>
    </w:p>
    <w:p w14:paraId="4A83A0D6" w14:textId="21BEA2DE" w:rsidR="008D0385" w:rsidRDefault="00BD197D">
      <w:pPr>
        <w:pStyle w:val="TM3"/>
        <w:tabs>
          <w:tab w:val="left" w:pos="1100"/>
          <w:tab w:val="right" w:leader="dot" w:pos="9629"/>
        </w:tabs>
        <w:rPr>
          <w:rFonts w:asciiTheme="minorHAnsi" w:eastAsiaTheme="minorEastAsia" w:hAnsiTheme="minorHAnsi" w:cstheme="minorBidi"/>
          <w:i w:val="0"/>
          <w:iCs w:val="0"/>
          <w:noProof/>
          <w:szCs w:val="22"/>
        </w:rPr>
      </w:pPr>
      <w:hyperlink w:anchor="_Toc203464088" w:history="1">
        <w:r w:rsidR="008D0385" w:rsidRPr="00B366C5">
          <w:rPr>
            <w:rStyle w:val="Lienhypertexte"/>
            <w:rFonts w:ascii="Arial" w:hAnsi="Arial" w:cs="Arial"/>
            <w:noProof/>
          </w:rPr>
          <w:t>3.2.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Condition d’envoi des plis</w:t>
        </w:r>
        <w:r w:rsidR="008D0385">
          <w:rPr>
            <w:noProof/>
            <w:webHidden/>
          </w:rPr>
          <w:tab/>
        </w:r>
        <w:r w:rsidR="008D0385">
          <w:rPr>
            <w:noProof/>
            <w:webHidden/>
          </w:rPr>
          <w:fldChar w:fldCharType="begin"/>
        </w:r>
        <w:r w:rsidR="008D0385">
          <w:rPr>
            <w:noProof/>
            <w:webHidden/>
          </w:rPr>
          <w:instrText xml:space="preserve"> PAGEREF _Toc203464088 \h </w:instrText>
        </w:r>
        <w:r w:rsidR="008D0385">
          <w:rPr>
            <w:noProof/>
            <w:webHidden/>
          </w:rPr>
        </w:r>
        <w:r w:rsidR="008D0385">
          <w:rPr>
            <w:noProof/>
            <w:webHidden/>
          </w:rPr>
          <w:fldChar w:fldCharType="separate"/>
        </w:r>
        <w:r w:rsidR="008D0385">
          <w:rPr>
            <w:noProof/>
            <w:webHidden/>
          </w:rPr>
          <w:t>5</w:t>
        </w:r>
        <w:r w:rsidR="008D0385">
          <w:rPr>
            <w:noProof/>
            <w:webHidden/>
          </w:rPr>
          <w:fldChar w:fldCharType="end"/>
        </w:r>
      </w:hyperlink>
    </w:p>
    <w:p w14:paraId="36BE0896" w14:textId="26C6F13A" w:rsidR="008D0385" w:rsidRDefault="00BD197D">
      <w:pPr>
        <w:pStyle w:val="TM3"/>
        <w:tabs>
          <w:tab w:val="left" w:pos="1100"/>
          <w:tab w:val="right" w:leader="dot" w:pos="9629"/>
        </w:tabs>
        <w:rPr>
          <w:rFonts w:asciiTheme="minorHAnsi" w:eastAsiaTheme="minorEastAsia" w:hAnsiTheme="minorHAnsi" w:cstheme="minorBidi"/>
          <w:i w:val="0"/>
          <w:iCs w:val="0"/>
          <w:noProof/>
          <w:szCs w:val="22"/>
        </w:rPr>
      </w:pPr>
      <w:hyperlink w:anchor="_Toc203464089" w:history="1">
        <w:r w:rsidR="008D0385" w:rsidRPr="00B366C5">
          <w:rPr>
            <w:rStyle w:val="Lienhypertexte"/>
            <w:rFonts w:ascii="Arial" w:hAnsi="Arial" w:cs="Arial"/>
            <w:noProof/>
          </w:rPr>
          <w:t>3.3.</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Date de remise des offres</w:t>
        </w:r>
        <w:r w:rsidR="008D0385">
          <w:rPr>
            <w:noProof/>
            <w:webHidden/>
          </w:rPr>
          <w:tab/>
        </w:r>
        <w:r w:rsidR="008D0385">
          <w:rPr>
            <w:noProof/>
            <w:webHidden/>
          </w:rPr>
          <w:fldChar w:fldCharType="begin"/>
        </w:r>
        <w:r w:rsidR="008D0385">
          <w:rPr>
            <w:noProof/>
            <w:webHidden/>
          </w:rPr>
          <w:instrText xml:space="preserve"> PAGEREF _Toc203464089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335C29FA" w14:textId="09771B4B" w:rsidR="008D0385" w:rsidRDefault="00BD19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0" w:history="1">
        <w:r w:rsidR="008D0385" w:rsidRPr="00B366C5">
          <w:rPr>
            <w:rStyle w:val="Lienhypertexte"/>
            <w:rFonts w:ascii="Arial" w:hAnsi="Arial" w:cs="Arial"/>
            <w:noProof/>
          </w:rPr>
          <w:t>4.</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jugement des CANDIDATURES ET DES OFFRES</w:t>
        </w:r>
        <w:r w:rsidR="008D0385">
          <w:rPr>
            <w:noProof/>
            <w:webHidden/>
          </w:rPr>
          <w:tab/>
        </w:r>
        <w:r w:rsidR="008D0385">
          <w:rPr>
            <w:noProof/>
            <w:webHidden/>
          </w:rPr>
          <w:fldChar w:fldCharType="begin"/>
        </w:r>
        <w:r w:rsidR="008D0385">
          <w:rPr>
            <w:noProof/>
            <w:webHidden/>
          </w:rPr>
          <w:instrText xml:space="preserve"> PAGEREF _Toc203464090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1C31A3C" w14:textId="0CDC5430" w:rsidR="008D0385" w:rsidRDefault="00BD197D">
      <w:pPr>
        <w:pStyle w:val="TM3"/>
        <w:tabs>
          <w:tab w:val="left" w:pos="1100"/>
          <w:tab w:val="right" w:leader="dot" w:pos="9629"/>
        </w:tabs>
        <w:rPr>
          <w:rFonts w:asciiTheme="minorHAnsi" w:eastAsiaTheme="minorEastAsia" w:hAnsiTheme="minorHAnsi" w:cstheme="minorBidi"/>
          <w:i w:val="0"/>
          <w:iCs w:val="0"/>
          <w:noProof/>
          <w:szCs w:val="22"/>
        </w:rPr>
      </w:pPr>
      <w:hyperlink w:anchor="_Toc203464091" w:history="1">
        <w:r w:rsidR="008D0385" w:rsidRPr="00B366C5">
          <w:rPr>
            <w:rStyle w:val="Lienhypertexte"/>
            <w:rFonts w:ascii="Arial" w:hAnsi="Arial" w:cs="Arial"/>
            <w:noProof/>
          </w:rPr>
          <w:t>4.1.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Jugement des candidatures</w:t>
        </w:r>
        <w:r w:rsidR="008D0385">
          <w:rPr>
            <w:noProof/>
            <w:webHidden/>
          </w:rPr>
          <w:tab/>
        </w:r>
        <w:r w:rsidR="008D0385">
          <w:rPr>
            <w:noProof/>
            <w:webHidden/>
          </w:rPr>
          <w:fldChar w:fldCharType="begin"/>
        </w:r>
        <w:r w:rsidR="008D0385">
          <w:rPr>
            <w:noProof/>
            <w:webHidden/>
          </w:rPr>
          <w:instrText xml:space="preserve"> PAGEREF _Toc203464091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64D25566" w14:textId="1B1F23D2" w:rsidR="008D0385" w:rsidRDefault="00BD197D">
      <w:pPr>
        <w:pStyle w:val="TM3"/>
        <w:tabs>
          <w:tab w:val="left" w:pos="1100"/>
          <w:tab w:val="right" w:leader="dot" w:pos="9629"/>
        </w:tabs>
        <w:rPr>
          <w:rFonts w:asciiTheme="minorHAnsi" w:eastAsiaTheme="minorEastAsia" w:hAnsiTheme="minorHAnsi" w:cstheme="minorBidi"/>
          <w:i w:val="0"/>
          <w:iCs w:val="0"/>
          <w:noProof/>
          <w:szCs w:val="22"/>
        </w:rPr>
      </w:pPr>
      <w:hyperlink w:anchor="_Toc203464092" w:history="1">
        <w:r w:rsidR="008D0385" w:rsidRPr="00B366C5">
          <w:rPr>
            <w:rStyle w:val="Lienhypertexte"/>
            <w:rFonts w:ascii="Arial" w:hAnsi="Arial" w:cs="Arial"/>
            <w:noProof/>
          </w:rPr>
          <w:t>4.2.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Critères de classement des offres et attribution du marché</w:t>
        </w:r>
        <w:r w:rsidR="008D0385">
          <w:rPr>
            <w:noProof/>
            <w:webHidden/>
          </w:rPr>
          <w:tab/>
        </w:r>
        <w:r w:rsidR="008D0385">
          <w:rPr>
            <w:noProof/>
            <w:webHidden/>
          </w:rPr>
          <w:fldChar w:fldCharType="begin"/>
        </w:r>
        <w:r w:rsidR="008D0385">
          <w:rPr>
            <w:noProof/>
            <w:webHidden/>
          </w:rPr>
          <w:instrText xml:space="preserve"> PAGEREF _Toc203464092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4230F94" w14:textId="6FF708E5" w:rsidR="008D0385" w:rsidRDefault="00BD197D">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3" w:history="1">
        <w:r w:rsidR="008D0385" w:rsidRPr="00B366C5">
          <w:rPr>
            <w:rStyle w:val="Lienhypertexte"/>
            <w:rFonts w:ascii="Arial" w:hAnsi="Arial" w:cs="Arial"/>
            <w:noProof/>
          </w:rPr>
          <w:t>5.</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contenu du dossier de la consultation</w:t>
        </w:r>
        <w:r w:rsidR="008D0385">
          <w:rPr>
            <w:noProof/>
            <w:webHidden/>
          </w:rPr>
          <w:tab/>
        </w:r>
        <w:r w:rsidR="008D0385">
          <w:rPr>
            <w:noProof/>
            <w:webHidden/>
          </w:rPr>
          <w:fldChar w:fldCharType="begin"/>
        </w:r>
        <w:r w:rsidR="008D0385">
          <w:rPr>
            <w:noProof/>
            <w:webHidden/>
          </w:rPr>
          <w:instrText xml:space="preserve"> PAGEREF _Toc203464093 \h </w:instrText>
        </w:r>
        <w:r w:rsidR="008D0385">
          <w:rPr>
            <w:noProof/>
            <w:webHidden/>
          </w:rPr>
        </w:r>
        <w:r w:rsidR="008D0385">
          <w:rPr>
            <w:noProof/>
            <w:webHidden/>
          </w:rPr>
          <w:fldChar w:fldCharType="separate"/>
        </w:r>
        <w:r w:rsidR="008D0385">
          <w:rPr>
            <w:noProof/>
            <w:webHidden/>
          </w:rPr>
          <w:t>9</w:t>
        </w:r>
        <w:r w:rsidR="008D0385">
          <w:rPr>
            <w:noProof/>
            <w:webHidden/>
          </w:rPr>
          <w:fldChar w:fldCharType="end"/>
        </w:r>
      </w:hyperlink>
    </w:p>
    <w:p w14:paraId="43F24DC8" w14:textId="7DE3764C"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14:paraId="419EDA1B" w14:textId="77777777" w:rsidR="00443372" w:rsidRPr="00866D3F" w:rsidRDefault="00443372">
      <w:pPr>
        <w:tabs>
          <w:tab w:val="left" w:pos="567"/>
        </w:tabs>
        <w:rPr>
          <w:rFonts w:ascii="Arial" w:hAnsi="Arial" w:cs="Arial"/>
          <w:szCs w:val="22"/>
          <w:lang w:val="en-GB"/>
        </w:rPr>
      </w:pPr>
    </w:p>
    <w:p w14:paraId="06221F98" w14:textId="77777777" w:rsidR="00443372" w:rsidRPr="00866D3F" w:rsidRDefault="00443372">
      <w:pPr>
        <w:tabs>
          <w:tab w:val="left" w:pos="567"/>
        </w:tabs>
        <w:rPr>
          <w:rFonts w:ascii="Arial" w:hAnsi="Arial" w:cs="Arial"/>
          <w:szCs w:val="22"/>
        </w:rPr>
      </w:pPr>
    </w:p>
    <w:p w14:paraId="6622BF44" w14:textId="77777777"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14:paraId="5E10849E" w14:textId="77777777" w:rsidR="00443372" w:rsidRPr="00D62785" w:rsidRDefault="00443372">
      <w:pPr>
        <w:pStyle w:val="Titre1"/>
        <w:numPr>
          <w:ilvl w:val="0"/>
          <w:numId w:val="8"/>
        </w:numPr>
        <w:rPr>
          <w:rFonts w:ascii="Arial" w:hAnsi="Arial" w:cs="Arial"/>
          <w:szCs w:val="22"/>
        </w:rPr>
      </w:pPr>
      <w:bookmarkStart w:id="2" w:name="_Toc36259021"/>
      <w:bookmarkStart w:id="3" w:name="_Toc42327867"/>
      <w:bookmarkStart w:id="4" w:name="_Toc254166739"/>
      <w:bookmarkStart w:id="5" w:name="_Toc20346408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14:paraId="3ABC9756" w14:textId="77777777"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14:paraId="70069455" w14:textId="133D8B97"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C119CC">
        <w:rPr>
          <w:rFonts w:ascii="Arial" w:hAnsi="Arial" w:cs="Arial"/>
          <w:szCs w:val="22"/>
        </w:rPr>
        <w:t>l’a</w:t>
      </w:r>
      <w:r w:rsidR="00C119CC" w:rsidRPr="00C119CC">
        <w:rPr>
          <w:rFonts w:ascii="Arial" w:hAnsi="Arial" w:cs="Arial"/>
          <w:szCs w:val="22"/>
        </w:rPr>
        <w:t xml:space="preserve">chat de </w:t>
      </w:r>
      <w:r w:rsidR="00B4393F">
        <w:rPr>
          <w:rFonts w:ascii="Arial" w:hAnsi="Arial" w:cs="Arial"/>
          <w:szCs w:val="22"/>
        </w:rPr>
        <w:t xml:space="preserve">matériel d’habitabilité </w:t>
      </w:r>
      <w:r w:rsidR="00C119CC" w:rsidRPr="00C119CC">
        <w:rPr>
          <w:rFonts w:ascii="Arial" w:hAnsi="Arial" w:cs="Arial"/>
          <w:szCs w:val="22"/>
        </w:rPr>
        <w:t>au profit de la Marine nationale</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w:t>
      </w:r>
      <w:r w:rsidR="00B4393F">
        <w:rPr>
          <w:rFonts w:ascii="Arial" w:hAnsi="Arial" w:cs="Arial"/>
          <w:szCs w:val="22"/>
        </w:rPr>
        <w:t>l</w:t>
      </w:r>
      <w:r w:rsidR="00821BF1">
        <w:rPr>
          <w:rFonts w:ascii="Arial" w:hAnsi="Arial" w:cs="Arial"/>
          <w:szCs w:val="22"/>
        </w:rPr>
        <w:t xml:space="preserve">es </w:t>
      </w:r>
      <w:r w:rsidR="00A47158">
        <w:rPr>
          <w:rFonts w:ascii="Arial" w:hAnsi="Arial" w:cs="Arial"/>
          <w:szCs w:val="22"/>
        </w:rPr>
        <w:t>Spécifications Générales d’Approvisionnement</w:t>
      </w:r>
      <w:r w:rsidR="00B4393F">
        <w:rPr>
          <w:rFonts w:ascii="Arial" w:hAnsi="Arial" w:cs="Arial"/>
          <w:szCs w:val="22"/>
        </w:rPr>
        <w:t>, valant CCTP</w:t>
      </w:r>
      <w:r w:rsidR="00EF5F20">
        <w:rPr>
          <w:rFonts w:ascii="Arial" w:hAnsi="Arial" w:cs="Arial"/>
        </w:rPr>
        <w:t>.</w:t>
      </w:r>
    </w:p>
    <w:p w14:paraId="5F6E6622" w14:textId="77777777"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295121FC" w14:textId="77777777"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5D85F1DF" w14:textId="77777777"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14:paraId="769CDA64"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14:paraId="7A732982"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14:paraId="06A8C70F" w14:textId="77777777"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14:paraId="77440FE5" w14:textId="77777777"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Brest. </w:t>
      </w:r>
    </w:p>
    <w:p w14:paraId="0922B663" w14:textId="77777777"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346408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14:paraId="13BBA08D" w14:textId="77777777"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PLate-forme</w:t>
        </w:r>
      </w:smartTag>
      <w:r w:rsidR="007B0FEF" w:rsidRPr="00D62785">
        <w:rPr>
          <w:rFonts w:ascii="Arial" w:hAnsi="Arial" w:cs="Arial"/>
          <w:szCs w:val="22"/>
        </w:rPr>
        <w:t xml:space="preserve"> des AChats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14:paraId="200AF79F" w14:textId="77777777"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14:paraId="5FCA63A7" w14:textId="77777777"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14:paraId="725DF626" w14:textId="77777777"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14:paraId="19B91302" w14:textId="77777777"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14:paraId="6C1AE94C" w14:textId="6725BB36"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r w:rsidRPr="00D62785">
        <w:rPr>
          <w:rFonts w:ascii="Arial" w:hAnsi="Arial" w:cs="Arial"/>
          <w:szCs w:val="22"/>
        </w:rPr>
        <w:t>PLate-forme des AChats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14:paraId="5F7503F1" w14:textId="77777777" w:rsidR="00443372" w:rsidRPr="008F72CE" w:rsidRDefault="00443372">
      <w:pPr>
        <w:pStyle w:val="Titre1"/>
        <w:numPr>
          <w:ilvl w:val="0"/>
          <w:numId w:val="8"/>
        </w:numPr>
        <w:rPr>
          <w:rFonts w:ascii="Arial" w:hAnsi="Arial" w:cs="Arial"/>
          <w:szCs w:val="22"/>
        </w:rPr>
      </w:pPr>
      <w:bookmarkStart w:id="15" w:name="_Toc254166741"/>
      <w:bookmarkStart w:id="16" w:name="_Toc203464086"/>
      <w:bookmarkStart w:id="17" w:name="_Toc36259027"/>
      <w:bookmarkStart w:id="18" w:name="_Toc42327878"/>
      <w:bookmarkEnd w:id="6"/>
      <w:bookmarkEnd w:id="7"/>
      <w:r w:rsidRPr="008F72CE">
        <w:rPr>
          <w:rFonts w:ascii="Arial" w:hAnsi="Arial" w:cs="Arial"/>
          <w:szCs w:val="22"/>
        </w:rPr>
        <w:t xml:space="preserve">presentation et envoi des </w:t>
      </w:r>
      <w:bookmarkEnd w:id="15"/>
      <w:r w:rsidR="00835F24" w:rsidRPr="008F72CE">
        <w:rPr>
          <w:rFonts w:ascii="Arial" w:hAnsi="Arial" w:cs="Arial"/>
          <w:szCs w:val="22"/>
        </w:rPr>
        <w:t>offres</w:t>
      </w:r>
      <w:bookmarkEnd w:id="16"/>
    </w:p>
    <w:p w14:paraId="27250DCB" w14:textId="77777777"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14:paraId="538EE509" w14:textId="77777777" w:rsidR="00835F24" w:rsidRPr="008F72CE" w:rsidRDefault="00835F24" w:rsidP="00924DF2">
      <w:pPr>
        <w:pStyle w:val="Titre3"/>
        <w:rPr>
          <w:rFonts w:ascii="Arial" w:hAnsi="Arial" w:cs="Arial"/>
          <w:szCs w:val="22"/>
        </w:rPr>
      </w:pPr>
      <w:bookmarkStart w:id="19" w:name="_Toc294098690"/>
      <w:bookmarkStart w:id="20" w:name="_Toc203464087"/>
      <w:r w:rsidRPr="008F72CE">
        <w:rPr>
          <w:rFonts w:ascii="Arial" w:hAnsi="Arial" w:cs="Arial"/>
          <w:szCs w:val="22"/>
        </w:rPr>
        <w:lastRenderedPageBreak/>
        <w:t>Pièces constitutives de la proposition</w:t>
      </w:r>
      <w:bookmarkEnd w:id="19"/>
      <w:bookmarkEnd w:id="20"/>
    </w:p>
    <w:p w14:paraId="2BF55E44" w14:textId="77777777"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14:paraId="7F2E21ED" w14:textId="77777777"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27D88F63" w14:textId="77777777"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14:paraId="3A01A068" w14:textId="77777777"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14:paraId="6B738EA5" w14:textId="77777777"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4B343A1D" w14:textId="77777777"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2DA65336" w14:textId="77777777" w:rsidR="007E346D" w:rsidRPr="00D62785" w:rsidRDefault="007E346D" w:rsidP="00835F24">
      <w:pPr>
        <w:ind w:firstLine="567"/>
        <w:rPr>
          <w:rFonts w:ascii="Arial" w:hAnsi="Arial" w:cs="Arial"/>
          <w:b/>
          <w:bCs/>
          <w:szCs w:val="22"/>
        </w:rPr>
      </w:pPr>
    </w:p>
    <w:p w14:paraId="60D30EF0" w14:textId="77777777"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14:paraId="1BF1029A" w14:textId="77777777"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14:paraId="26FB5423" w14:textId="77777777" w:rsidTr="008437D6">
        <w:trPr>
          <w:cantSplit/>
          <w:trHeight w:val="615"/>
        </w:trPr>
        <w:tc>
          <w:tcPr>
            <w:tcW w:w="8931" w:type="dxa"/>
            <w:vMerge w:val="restart"/>
            <w:tcBorders>
              <w:top w:val="single" w:sz="8" w:space="0" w:color="auto"/>
              <w:left w:val="single" w:sz="8" w:space="0" w:color="auto"/>
              <w:right w:val="single" w:sz="8" w:space="0" w:color="auto"/>
            </w:tcBorders>
          </w:tcPr>
          <w:p w14:paraId="07FD99A0" w14:textId="77777777"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14:paraId="708A5433" w14:textId="77777777" w:rsidTr="008437D6">
        <w:trPr>
          <w:cantSplit/>
          <w:trHeight w:val="389"/>
        </w:trPr>
        <w:tc>
          <w:tcPr>
            <w:tcW w:w="8931" w:type="dxa"/>
            <w:vMerge/>
            <w:tcBorders>
              <w:left w:val="single" w:sz="8" w:space="0" w:color="auto"/>
              <w:bottom w:val="single" w:sz="8" w:space="0" w:color="auto"/>
              <w:right w:val="single" w:sz="8" w:space="0" w:color="auto"/>
            </w:tcBorders>
          </w:tcPr>
          <w:p w14:paraId="12D7815C" w14:textId="77777777" w:rsidR="00835F24" w:rsidRPr="00D62785" w:rsidRDefault="00835F24" w:rsidP="00C07477">
            <w:pPr>
              <w:rPr>
                <w:rFonts w:ascii="Arial" w:hAnsi="Arial" w:cs="Arial"/>
                <w:szCs w:val="22"/>
              </w:rPr>
            </w:pPr>
          </w:p>
        </w:tc>
      </w:tr>
      <w:tr w:rsidR="00835F24" w:rsidRPr="00D62785" w14:paraId="2A8680EC" w14:textId="77777777" w:rsidTr="008437D6">
        <w:trPr>
          <w:cantSplit/>
          <w:trHeight w:val="528"/>
        </w:trPr>
        <w:tc>
          <w:tcPr>
            <w:tcW w:w="8931" w:type="dxa"/>
            <w:tcBorders>
              <w:left w:val="single" w:sz="8" w:space="0" w:color="auto"/>
              <w:bottom w:val="single" w:sz="8" w:space="0" w:color="auto"/>
              <w:right w:val="single" w:sz="8" w:space="0" w:color="auto"/>
            </w:tcBorders>
          </w:tcPr>
          <w:p w14:paraId="05CD280F" w14:textId="77777777"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14:paraId="50002135" w14:textId="77777777" w:rsidTr="008437D6">
        <w:trPr>
          <w:cantSplit/>
          <w:trHeight w:val="692"/>
        </w:trPr>
        <w:tc>
          <w:tcPr>
            <w:tcW w:w="8931" w:type="dxa"/>
            <w:tcBorders>
              <w:left w:val="single" w:sz="8" w:space="0" w:color="auto"/>
              <w:bottom w:val="single" w:sz="8" w:space="0" w:color="auto"/>
              <w:right w:val="single" w:sz="8" w:space="0" w:color="auto"/>
            </w:tcBorders>
          </w:tcPr>
          <w:p w14:paraId="050C9D6D" w14:textId="77777777"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14:paraId="11F752B5"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006DA74"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14:paraId="4672A5BF"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82CB6EE" w14:textId="4FB41AB5" w:rsidR="00835F24" w:rsidRPr="00D62785" w:rsidRDefault="00821BF1" w:rsidP="00B4393F">
            <w:pPr>
              <w:pStyle w:val="Listepuces1"/>
              <w:tabs>
                <w:tab w:val="clear" w:pos="567"/>
              </w:tabs>
              <w:ind w:left="356" w:hanging="285"/>
              <w:rPr>
                <w:rFonts w:ascii="Arial" w:hAnsi="Arial" w:cs="Arial"/>
                <w:szCs w:val="22"/>
              </w:rPr>
            </w:pPr>
            <w:r>
              <w:rPr>
                <w:rFonts w:ascii="Arial" w:hAnsi="Arial" w:cs="Arial"/>
                <w:szCs w:val="22"/>
              </w:rPr>
              <w:t>l</w:t>
            </w:r>
            <w:r w:rsidR="00B94404">
              <w:rPr>
                <w:rFonts w:ascii="Arial" w:hAnsi="Arial" w:cs="Arial"/>
                <w:szCs w:val="22"/>
              </w:rPr>
              <w:t>e</w:t>
            </w:r>
            <w:r w:rsidR="002A0458">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14:paraId="30C2DB4D"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74D6FB2"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14:paraId="1C3E7D8A"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E63F86F" w14:textId="77777777"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2462C7FD" w14:textId="77777777" w:rsidR="00917577" w:rsidRPr="00866D3F" w:rsidRDefault="00917577" w:rsidP="00835F24">
      <w:pPr>
        <w:spacing w:before="120"/>
        <w:ind w:firstLine="567"/>
        <w:rPr>
          <w:rFonts w:ascii="Arial" w:hAnsi="Arial" w:cs="Arial"/>
          <w:szCs w:val="22"/>
        </w:rPr>
      </w:pPr>
    </w:p>
    <w:p w14:paraId="7C9EF8DE" w14:textId="77777777" w:rsidR="00835F24" w:rsidRPr="00D62785" w:rsidRDefault="00835F24" w:rsidP="008437D6">
      <w:pPr>
        <w:spacing w:before="120"/>
        <w:rPr>
          <w:rFonts w:ascii="Arial" w:hAnsi="Arial" w:cs="Arial"/>
          <w:szCs w:val="22"/>
          <w:u w:val="single"/>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14:paraId="79BE532F" w14:textId="77777777"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14:paraId="158A19B4" w14:textId="77777777"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w:t>
      </w:r>
      <w:r w:rsidRPr="00D62785">
        <w:rPr>
          <w:rFonts w:ascii="Arial" w:hAnsi="Arial" w:cs="Arial"/>
          <w:szCs w:val="22"/>
        </w:rPr>
        <w:lastRenderedPageBreak/>
        <w:t xml:space="preserve">strictement interdit quel que soit le niveau d’activité de ces sources, sauf à justifier de dérogation. </w:t>
      </w:r>
    </w:p>
    <w:p w14:paraId="6E08C9F5" w14:textId="77777777"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6238A55A" w14:textId="2AFF8317"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14:paraId="322C5685" w14:textId="77777777" w:rsidR="00AB21D3" w:rsidRPr="00172BA2" w:rsidRDefault="00AB21D3" w:rsidP="00835F24">
      <w:pPr>
        <w:ind w:firstLine="567"/>
        <w:rPr>
          <w:rFonts w:ascii="Arial" w:hAnsi="Arial" w:cs="Arial"/>
          <w:szCs w:val="22"/>
        </w:rPr>
      </w:pPr>
    </w:p>
    <w:p w14:paraId="6A000A93" w14:textId="77777777"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3464088"/>
      <w:bookmarkStart w:id="25" w:name="_Toc36259028"/>
      <w:bookmarkEnd w:id="17"/>
      <w:bookmarkEnd w:id="18"/>
      <w:r w:rsidRPr="00172BA2">
        <w:rPr>
          <w:rFonts w:ascii="Arial" w:hAnsi="Arial" w:cs="Arial"/>
          <w:szCs w:val="22"/>
        </w:rPr>
        <w:t>Condition d’envoi des plis</w:t>
      </w:r>
      <w:bookmarkEnd w:id="21"/>
      <w:bookmarkEnd w:id="22"/>
      <w:bookmarkEnd w:id="23"/>
      <w:bookmarkEnd w:id="24"/>
    </w:p>
    <w:p w14:paraId="1EA29693" w14:textId="77777777"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14:paraId="5E7751D4" w14:textId="77777777"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14:paraId="228B1659" w14:textId="77777777" w:rsidR="00A14DFB" w:rsidRPr="00866D3F" w:rsidRDefault="00A14DFB" w:rsidP="00A14DFB">
      <w:pPr>
        <w:autoSpaceDE w:val="0"/>
        <w:autoSpaceDN w:val="0"/>
        <w:adjustRightInd w:val="0"/>
        <w:spacing w:before="0" w:after="0"/>
        <w:rPr>
          <w:rFonts w:ascii="Arial" w:hAnsi="Arial" w:cs="Arial"/>
          <w:b/>
          <w:color w:val="0000FF"/>
          <w:szCs w:val="22"/>
        </w:rPr>
      </w:pPr>
    </w:p>
    <w:p w14:paraId="4CE51020" w14:textId="77777777"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14:paraId="0AA87385" w14:textId="77777777"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14:paraId="7B646B43" w14:textId="77777777"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5673E126"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1359B680"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73BAFD0D" w14:textId="77777777"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14:paraId="678ADC09" w14:textId="77777777"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14:paraId="552834B0"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027A219A" w14:textId="77777777"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des AChats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14:paraId="2267C65F" w14:textId="77777777"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231F18D"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510C59D5" w14:textId="77777777"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14:paraId="61DF0F47"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14:paraId="455A11E6" w14:textId="77777777" w:rsidR="008437D6" w:rsidRPr="00172BA2" w:rsidRDefault="008437D6" w:rsidP="008437D6">
      <w:pPr>
        <w:autoSpaceDE w:val="0"/>
        <w:autoSpaceDN w:val="0"/>
        <w:adjustRightInd w:val="0"/>
        <w:spacing w:before="0" w:after="0"/>
        <w:ind w:firstLine="567"/>
        <w:rPr>
          <w:rFonts w:ascii="Arial" w:hAnsi="Arial" w:cs="Arial"/>
          <w:szCs w:val="22"/>
        </w:rPr>
      </w:pPr>
    </w:p>
    <w:p w14:paraId="2B6D8F1B"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14:paraId="2517BD87" w14:textId="77777777" w:rsidR="008437D6" w:rsidRPr="00866D3F" w:rsidRDefault="008437D6" w:rsidP="008437D6">
      <w:pPr>
        <w:autoSpaceDE w:val="0"/>
        <w:autoSpaceDN w:val="0"/>
        <w:adjustRightInd w:val="0"/>
        <w:spacing w:before="0" w:after="0"/>
        <w:ind w:firstLine="567"/>
        <w:rPr>
          <w:rFonts w:ascii="Arial" w:hAnsi="Arial" w:cs="Arial"/>
          <w:szCs w:val="22"/>
        </w:rPr>
      </w:pPr>
    </w:p>
    <w:p w14:paraId="1ACE98CC"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14:paraId="02C878CB" w14:textId="77777777"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14:paraId="5FCEBD70" w14:textId="77777777" w:rsidR="00E00F5A" w:rsidRPr="00172BA2" w:rsidRDefault="00BD197D"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14:paraId="19466CA6" w14:textId="77777777"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14:paraId="3DC2E98E" w14:textId="77777777"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14:paraId="7986D0D6"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14:paraId="4406A34B"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14:paraId="4DB35055" w14:textId="77777777" w:rsidR="008437D6" w:rsidRPr="00172BA2" w:rsidRDefault="008437D6" w:rsidP="008437D6">
      <w:pPr>
        <w:rPr>
          <w:rFonts w:ascii="Arial" w:hAnsi="Arial" w:cs="Arial"/>
          <w:szCs w:val="22"/>
        </w:rPr>
      </w:pPr>
      <w:r w:rsidRPr="00172BA2">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14:paraId="731DAFC8"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14:paraId="54ED82DE"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14:paraId="36C25830" w14:textId="77777777" w:rsidR="008437D6" w:rsidRPr="00866D3F" w:rsidRDefault="008437D6" w:rsidP="00A60A2A">
      <w:pPr>
        <w:pStyle w:val="Corpsdetexte"/>
        <w:ind w:firstLine="567"/>
        <w:rPr>
          <w:rFonts w:ascii="Arial" w:hAnsi="Arial" w:cs="Arial"/>
          <w:b/>
          <w:szCs w:val="22"/>
          <w:u w:val="single"/>
        </w:rPr>
      </w:pPr>
    </w:p>
    <w:p w14:paraId="58BE0599" w14:textId="77777777" w:rsidR="00A14DFB" w:rsidRPr="00172BA2" w:rsidRDefault="00A14DFB" w:rsidP="00924DF2">
      <w:pPr>
        <w:pStyle w:val="Titre3"/>
        <w:rPr>
          <w:rFonts w:ascii="Arial" w:hAnsi="Arial" w:cs="Arial"/>
          <w:szCs w:val="22"/>
        </w:rPr>
      </w:pPr>
      <w:bookmarkStart w:id="27" w:name="_Toc395190527"/>
      <w:bookmarkStart w:id="28" w:name="_Toc203464089"/>
      <w:r w:rsidRPr="00172BA2">
        <w:rPr>
          <w:rFonts w:ascii="Arial" w:hAnsi="Arial" w:cs="Arial"/>
          <w:szCs w:val="22"/>
        </w:rPr>
        <w:t>Date de remise des offres</w:t>
      </w:r>
      <w:bookmarkEnd w:id="27"/>
      <w:bookmarkEnd w:id="28"/>
    </w:p>
    <w:p w14:paraId="0CE9A876" w14:textId="77777777"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14:paraId="7AF05D3A" w14:textId="77777777"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14:paraId="72357A45" w14:textId="77777777" w:rsidR="00443372" w:rsidRPr="00172BA2" w:rsidRDefault="00443372">
      <w:pPr>
        <w:pStyle w:val="Titre1"/>
        <w:numPr>
          <w:ilvl w:val="0"/>
          <w:numId w:val="8"/>
        </w:numPr>
        <w:rPr>
          <w:rFonts w:ascii="Arial" w:hAnsi="Arial" w:cs="Arial"/>
          <w:szCs w:val="22"/>
        </w:rPr>
      </w:pPr>
      <w:bookmarkStart w:id="31" w:name="_Toc203464090"/>
      <w:r w:rsidRPr="00172BA2">
        <w:rPr>
          <w:rFonts w:ascii="Arial" w:hAnsi="Arial" w:cs="Arial"/>
          <w:szCs w:val="22"/>
        </w:rPr>
        <w:t>jugement des CANDIDATURES ET DES OFFRES</w:t>
      </w:r>
      <w:bookmarkEnd w:id="29"/>
      <w:bookmarkEnd w:id="31"/>
    </w:p>
    <w:p w14:paraId="08A0A12E" w14:textId="77777777" w:rsidR="00443372" w:rsidRPr="00172BA2" w:rsidRDefault="00443372" w:rsidP="00924DF2">
      <w:pPr>
        <w:pStyle w:val="Titre3"/>
        <w:rPr>
          <w:rFonts w:ascii="Arial" w:hAnsi="Arial" w:cs="Arial"/>
          <w:szCs w:val="22"/>
        </w:rPr>
      </w:pPr>
      <w:bookmarkStart w:id="32" w:name="_Toc203464091"/>
      <w:r w:rsidRPr="00172BA2">
        <w:rPr>
          <w:rFonts w:ascii="Arial" w:hAnsi="Arial" w:cs="Arial"/>
          <w:szCs w:val="22"/>
        </w:rPr>
        <w:t>Jugement des candidatures</w:t>
      </w:r>
      <w:bookmarkEnd w:id="30"/>
      <w:bookmarkEnd w:id="32"/>
    </w:p>
    <w:p w14:paraId="15541BC9" w14:textId="77777777"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14:paraId="56BA98BA" w14:textId="77777777" w:rsidR="00A60A2A" w:rsidRPr="00866D3F" w:rsidRDefault="00A60A2A" w:rsidP="0048145C">
      <w:pPr>
        <w:ind w:firstLine="567"/>
        <w:rPr>
          <w:rFonts w:ascii="Arial" w:hAnsi="Arial" w:cs="Arial"/>
          <w:szCs w:val="22"/>
        </w:rPr>
      </w:pPr>
    </w:p>
    <w:p w14:paraId="4F8205F0" w14:textId="77777777" w:rsidR="00462C15" w:rsidRPr="00172BA2" w:rsidRDefault="00462C15" w:rsidP="00924DF2">
      <w:pPr>
        <w:pStyle w:val="Titre3"/>
        <w:rPr>
          <w:rFonts w:ascii="Arial" w:hAnsi="Arial" w:cs="Arial"/>
          <w:szCs w:val="22"/>
        </w:rPr>
      </w:pPr>
      <w:bookmarkStart w:id="33" w:name="_Toc354649313"/>
      <w:bookmarkStart w:id="34" w:name="_Toc203464092"/>
      <w:bookmarkStart w:id="35" w:name="_Toc234058941"/>
      <w:r w:rsidRPr="00172BA2">
        <w:rPr>
          <w:rFonts w:ascii="Arial" w:hAnsi="Arial" w:cs="Arial"/>
          <w:szCs w:val="22"/>
        </w:rPr>
        <w:t>Critères de classement des offres et attribution du marché</w:t>
      </w:r>
      <w:bookmarkEnd w:id="33"/>
      <w:bookmarkEnd w:id="34"/>
    </w:p>
    <w:p w14:paraId="63C9F35B" w14:textId="77777777"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14:paraId="5589D235" w14:textId="7F540B81"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 xml:space="preserve">Prix : </w:t>
      </w:r>
      <w:r w:rsidR="004E1CA1">
        <w:rPr>
          <w:rFonts w:ascii="Arial" w:hAnsi="Arial" w:cs="Arial"/>
          <w:szCs w:val="22"/>
        </w:rPr>
        <w:t>9</w:t>
      </w:r>
      <w:r w:rsidR="00C119CC">
        <w:rPr>
          <w:rFonts w:ascii="Arial" w:hAnsi="Arial" w:cs="Arial"/>
          <w:szCs w:val="22"/>
        </w:rPr>
        <w:t>0</w:t>
      </w:r>
      <w:r w:rsidRPr="00172BA2">
        <w:rPr>
          <w:rFonts w:ascii="Arial" w:hAnsi="Arial" w:cs="Arial"/>
          <w:szCs w:val="22"/>
        </w:rPr>
        <w:t xml:space="preserve"> %</w:t>
      </w:r>
    </w:p>
    <w:p w14:paraId="23522787" w14:textId="6FA24E21" w:rsidR="00CD6C9F" w:rsidRPr="00172BA2" w:rsidRDefault="00C119CC" w:rsidP="00CD6C9F">
      <w:pPr>
        <w:numPr>
          <w:ilvl w:val="0"/>
          <w:numId w:val="12"/>
        </w:numPr>
        <w:spacing w:before="0" w:after="120"/>
        <w:ind w:left="714" w:firstLine="137"/>
        <w:jc w:val="left"/>
        <w:rPr>
          <w:rFonts w:ascii="Arial" w:hAnsi="Arial" w:cs="Arial"/>
          <w:b/>
          <w:bCs/>
          <w:szCs w:val="22"/>
        </w:rPr>
      </w:pPr>
      <w:r>
        <w:rPr>
          <w:rFonts w:ascii="Arial" w:hAnsi="Arial" w:cs="Arial"/>
          <w:szCs w:val="22"/>
        </w:rPr>
        <w:t xml:space="preserve">Délai de livraison : </w:t>
      </w:r>
      <w:r w:rsidR="004E1CA1">
        <w:rPr>
          <w:rFonts w:ascii="Arial" w:hAnsi="Arial" w:cs="Arial"/>
          <w:szCs w:val="22"/>
        </w:rPr>
        <w:t>1</w:t>
      </w:r>
      <w:r w:rsidR="00CD6C9F" w:rsidRPr="00172BA2">
        <w:rPr>
          <w:rFonts w:ascii="Arial" w:hAnsi="Arial" w:cs="Arial"/>
          <w:szCs w:val="22"/>
        </w:rPr>
        <w:t>0 %</w:t>
      </w:r>
    </w:p>
    <w:p w14:paraId="21C32B94" w14:textId="77777777"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14:paraId="576B95D2" w14:textId="77777777"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14:paraId="555F76F3" w14:textId="77777777"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14:paraId="4A632410" w14:textId="77777777" w:rsidR="008B7748" w:rsidRPr="00866D3F" w:rsidRDefault="008B7748" w:rsidP="008B7748">
      <w:pPr>
        <w:spacing w:before="120"/>
        <w:rPr>
          <w:rFonts w:ascii="Arial" w:hAnsi="Arial" w:cs="Arial"/>
          <w:bCs/>
          <w:szCs w:val="22"/>
        </w:rPr>
      </w:pPr>
      <w:r w:rsidRPr="00866D3F">
        <w:rPr>
          <w:rFonts w:ascii="Arial" w:hAnsi="Arial" w:cs="Arial"/>
          <w:iCs/>
          <w:szCs w:val="22"/>
        </w:rPr>
        <w:lastRenderedPageBreak/>
        <w:t>Pour le calcul de la note pour le critère « Prix », le service prend en compte les montants en € HT.</w:t>
      </w:r>
      <w:r w:rsidRPr="00866D3F">
        <w:rPr>
          <w:rFonts w:ascii="Arial" w:hAnsi="Arial" w:cs="Arial"/>
          <w:bCs/>
          <w:szCs w:val="22"/>
        </w:rPr>
        <w:t xml:space="preserve"> </w:t>
      </w:r>
    </w:p>
    <w:p w14:paraId="586B6735" w14:textId="77777777"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14:paraId="2B633D96" w14:textId="77777777"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14:paraId="193E7B76" w14:textId="77777777"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14:paraId="1CEB4132" w14:textId="77777777"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14:paraId="0830CBDF" w14:textId="15321144"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14:paraId="5309E009" w14:textId="77777777" w:rsidR="00CD6C9F" w:rsidRPr="00866D3F" w:rsidRDefault="00CD6C9F" w:rsidP="00CD6C9F">
      <w:pPr>
        <w:ind w:firstLine="426"/>
        <w:rPr>
          <w:rFonts w:ascii="Arial" w:hAnsi="Arial" w:cs="Arial"/>
          <w:szCs w:val="22"/>
          <w:u w:val="single"/>
        </w:rPr>
      </w:pPr>
    </w:p>
    <w:p w14:paraId="3CE491AF" w14:textId="77777777"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14:paraId="27B5CD4D" w14:textId="77777777"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14:paraId="0491DDF1" w14:textId="77777777"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14:paraId="6AFC074B" w14:textId="77777777"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14:paraId="61B0B08B"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14:paraId="5271BEB4" w14:textId="77777777"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14:paraId="70ADE30B" w14:textId="77777777"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14:paraId="59EC0D2A"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14:paraId="4FC1DAF3" w14:textId="08067498"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14:paraId="5AF97C2F" w14:textId="77777777" w:rsidR="00797194" w:rsidRPr="00172BA2" w:rsidRDefault="00797194" w:rsidP="00583223">
      <w:pPr>
        <w:tabs>
          <w:tab w:val="left" w:pos="426"/>
        </w:tabs>
        <w:spacing w:before="0" w:after="0"/>
        <w:ind w:right="38" w:firstLine="426"/>
        <w:rPr>
          <w:rFonts w:ascii="Arial" w:hAnsi="Arial" w:cs="Arial"/>
          <w:color w:val="000000"/>
          <w:szCs w:val="22"/>
        </w:rPr>
      </w:pPr>
    </w:p>
    <w:p w14:paraId="301E0419" w14:textId="270BF5FF"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14:paraId="0A8FF193"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14:paraId="4F335A9C"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Pour apprécier les différents cas de qualification de la référence, les soumissionnaires sont invités : </w:t>
      </w:r>
    </w:p>
    <w:p w14:paraId="0027F415" w14:textId="1AD77780"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3854BC">
        <w:rPr>
          <w:rFonts w:ascii="Arial" w:hAnsi="Arial" w:cs="Arial"/>
          <w:color w:val="000000"/>
          <w:szCs w:val="22"/>
        </w:rPr>
        <w:t xml:space="preserve">le </w:t>
      </w:r>
      <w:r w:rsidR="002A0458">
        <w:rPr>
          <w:rFonts w:ascii="Arial" w:hAnsi="Arial" w:cs="Arial"/>
          <w:color w:val="000000"/>
          <w:szCs w:val="22"/>
        </w:rPr>
        <w:t>SGA</w:t>
      </w:r>
      <w:r w:rsidR="003854BC">
        <w:rPr>
          <w:rFonts w:ascii="Arial" w:hAnsi="Arial" w:cs="Arial"/>
          <w:color w:val="000000"/>
          <w:szCs w:val="22"/>
        </w:rPr>
        <w:t xml:space="preserve"> </w:t>
      </w:r>
      <w:r w:rsidRPr="00172BA2">
        <w:rPr>
          <w:rFonts w:ascii="Arial" w:hAnsi="Arial" w:cs="Arial"/>
          <w:color w:val="000000"/>
          <w:szCs w:val="22"/>
        </w:rPr>
        <w:t xml:space="preserve">dans le </w:t>
      </w:r>
      <w:r w:rsidR="00E66AAB" w:rsidRPr="00E66AAB">
        <w:rPr>
          <w:rFonts w:ascii="Arial" w:hAnsi="Arial" w:cs="Arial"/>
          <w:color w:val="000000"/>
          <w:szCs w:val="22"/>
        </w:rPr>
        <w:t xml:space="preserve">paragraphe </w:t>
      </w:r>
      <w:r w:rsidRPr="00E66AAB">
        <w:rPr>
          <w:rFonts w:ascii="Arial" w:hAnsi="Arial" w:cs="Arial"/>
          <w:color w:val="000000"/>
          <w:szCs w:val="22"/>
        </w:rPr>
        <w:t xml:space="preserve"> "</w:t>
      </w:r>
      <w:r w:rsidR="00E66AAB" w:rsidRPr="00E66AAB">
        <w:rPr>
          <w:rFonts w:ascii="Arial" w:hAnsi="Arial" w:cs="Arial"/>
          <w:color w:val="000000"/>
          <w:szCs w:val="22"/>
        </w:rPr>
        <w:t>4.</w:t>
      </w:r>
      <w:r w:rsidRPr="00E66AAB">
        <w:rPr>
          <w:rFonts w:ascii="Arial" w:hAnsi="Arial" w:cs="Arial"/>
          <w:color w:val="000000"/>
          <w:szCs w:val="22"/>
        </w:rPr>
        <w:t>TERMINOLOGIE</w:t>
      </w:r>
      <w:r w:rsidR="00E66AAB" w:rsidRPr="00E66AAB">
        <w:rPr>
          <w:rFonts w:ascii="Arial" w:hAnsi="Arial" w:cs="Arial"/>
          <w:color w:val="000000"/>
          <w:szCs w:val="22"/>
        </w:rPr>
        <w:t xml:space="preserve"> DE REFERENCE</w:t>
      </w:r>
      <w:r w:rsidRPr="00172BA2">
        <w:rPr>
          <w:rFonts w:ascii="Arial" w:hAnsi="Arial" w:cs="Arial"/>
          <w:color w:val="000000"/>
          <w:szCs w:val="22"/>
        </w:rPr>
        <w:t>".</w:t>
      </w:r>
    </w:p>
    <w:p w14:paraId="17CB8234" w14:textId="77777777"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14:paraId="754EBDAF" w14:textId="165F51A0"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xml:space="preserve">, les soumissionnaires doivent fournir la liste exhaustive des spécifications modifiées et les </w:t>
      </w:r>
      <w:r w:rsidRPr="00172BA2">
        <w:rPr>
          <w:rFonts w:ascii="Arial" w:hAnsi="Arial" w:cs="Arial"/>
          <w:color w:val="000000"/>
          <w:szCs w:val="22"/>
        </w:rPr>
        <w:lastRenderedPageBreak/>
        <w:t>documents nécessaires à l’appréciation et à la justification de leur conformité aux exigences minimales.</w:t>
      </w:r>
    </w:p>
    <w:p w14:paraId="68CFE501" w14:textId="77777777"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14:paraId="0A914224" w14:textId="77777777"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01A30C57" w14:textId="77777777"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71D0DFD" w14:textId="77777777"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14:paraId="60AE9F71" w14:textId="23012BD3"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573F8F37" w14:textId="77777777" w:rsidR="00194904" w:rsidRPr="00172BA2" w:rsidRDefault="00194904" w:rsidP="008437D6">
      <w:pPr>
        <w:tabs>
          <w:tab w:val="left" w:pos="0"/>
        </w:tabs>
        <w:spacing w:before="120" w:after="0"/>
        <w:ind w:right="40"/>
        <w:rPr>
          <w:rFonts w:ascii="Arial" w:hAnsi="Arial" w:cs="Arial"/>
          <w:color w:val="000000"/>
          <w:szCs w:val="22"/>
        </w:rPr>
      </w:pPr>
    </w:p>
    <w:p w14:paraId="3C660281" w14:textId="77777777"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14:paraId="307ADA51" w14:textId="77777777"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14:paraId="1A1EEED2" w14:textId="77777777" w:rsidR="00572890" w:rsidRDefault="00572890" w:rsidP="00572890">
      <w:pPr>
        <w:spacing w:before="0" w:after="120"/>
        <w:rPr>
          <w:rFonts w:ascii="Arial" w:hAnsi="Arial" w:cs="Arial"/>
          <w:bCs/>
        </w:rPr>
      </w:pPr>
    </w:p>
    <w:p w14:paraId="337086A4" w14:textId="5D934AA3"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4162BE4" w14:textId="77777777" w:rsidR="00583223" w:rsidRPr="00866D3F" w:rsidRDefault="00583223" w:rsidP="00583223">
      <w:pPr>
        <w:spacing w:before="0" w:after="120"/>
        <w:ind w:left="714"/>
        <w:jc w:val="left"/>
        <w:rPr>
          <w:rFonts w:ascii="Arial" w:hAnsi="Arial" w:cs="Arial"/>
          <w:b/>
          <w:bCs/>
          <w:color w:val="000000"/>
          <w:szCs w:val="22"/>
        </w:rPr>
      </w:pPr>
    </w:p>
    <w:p w14:paraId="119EBB33" w14:textId="77777777"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14:paraId="11804043" w14:textId="77777777"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14:paraId="002E0EAE" w14:textId="77777777"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14:paraId="01F5CF81" w14:textId="77777777"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14:paraId="57245B81" w14:textId="77777777" w:rsidTr="00172BA2">
        <w:tc>
          <w:tcPr>
            <w:tcW w:w="7513" w:type="dxa"/>
          </w:tcPr>
          <w:p w14:paraId="4E26345F" w14:textId="77777777"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14:paraId="2AB404AE" w14:textId="77777777"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14:paraId="1B5D19DA" w14:textId="77777777" w:rsidTr="00172BA2">
        <w:tc>
          <w:tcPr>
            <w:tcW w:w="7513" w:type="dxa"/>
          </w:tcPr>
          <w:p w14:paraId="28D74AF7"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14:paraId="6663BD2B"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70FC8715" w14:textId="77777777" w:rsidTr="00172BA2">
        <w:tc>
          <w:tcPr>
            <w:tcW w:w="7513" w:type="dxa"/>
          </w:tcPr>
          <w:p w14:paraId="5DB58401" w14:textId="77777777"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14:paraId="179602F7"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514D1495" w14:textId="77777777" w:rsidTr="00172BA2">
        <w:tc>
          <w:tcPr>
            <w:tcW w:w="7513" w:type="dxa"/>
          </w:tcPr>
          <w:p w14:paraId="22D72A2A"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14:paraId="337958B6"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4DEB0243" w14:textId="77777777" w:rsidTr="00172BA2">
        <w:tc>
          <w:tcPr>
            <w:tcW w:w="7513" w:type="dxa"/>
          </w:tcPr>
          <w:p w14:paraId="151B8980"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14:paraId="5C76A028"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14:paraId="4B74A838" w14:textId="77777777" w:rsidTr="00172BA2">
        <w:tc>
          <w:tcPr>
            <w:tcW w:w="7513" w:type="dxa"/>
            <w:tcBorders>
              <w:top w:val="single" w:sz="4" w:space="0" w:color="auto"/>
              <w:left w:val="single" w:sz="4" w:space="0" w:color="auto"/>
              <w:bottom w:val="single" w:sz="4" w:space="0" w:color="auto"/>
              <w:right w:val="single" w:sz="4" w:space="0" w:color="auto"/>
            </w:tcBorders>
          </w:tcPr>
          <w:p w14:paraId="4BC2951D" w14:textId="77777777"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14:paraId="02DF4C09" w14:textId="77777777"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14:paraId="69130635" w14:textId="77777777" w:rsidTr="00172BA2">
        <w:tc>
          <w:tcPr>
            <w:tcW w:w="7513" w:type="dxa"/>
            <w:tcBorders>
              <w:top w:val="single" w:sz="4" w:space="0" w:color="auto"/>
              <w:left w:val="single" w:sz="4" w:space="0" w:color="auto"/>
              <w:bottom w:val="single" w:sz="4" w:space="0" w:color="auto"/>
              <w:right w:val="single" w:sz="4" w:space="0" w:color="auto"/>
            </w:tcBorders>
          </w:tcPr>
          <w:p w14:paraId="556659F7" w14:textId="77777777"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14:paraId="52963F9B" w14:textId="77777777"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14:paraId="19E2047C" w14:textId="77777777" w:rsidR="00583223" w:rsidRDefault="00583223" w:rsidP="00583223">
      <w:pPr>
        <w:ind w:left="357"/>
        <w:rPr>
          <w:rFonts w:ascii="Arial" w:hAnsi="Arial" w:cs="Arial"/>
          <w:b/>
          <w:bCs/>
          <w:color w:val="000000"/>
          <w:szCs w:val="22"/>
        </w:rPr>
      </w:pPr>
    </w:p>
    <w:p w14:paraId="0ED2CBBD" w14:textId="77777777"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14:paraId="47DEB819" w14:textId="77777777"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14:paraId="464977E4" w14:textId="77777777" w:rsidR="00E84B52" w:rsidRPr="00017244" w:rsidRDefault="00E84B52" w:rsidP="00E84B52">
      <w:pPr>
        <w:ind w:hanging="11"/>
        <w:jc w:val="center"/>
        <w:rPr>
          <w:rFonts w:ascii="Arial" w:hAnsi="Arial" w:cs="Arial"/>
          <w:noProof/>
          <w:szCs w:val="22"/>
        </w:rPr>
      </w:pPr>
      <w:r w:rsidRPr="00017244">
        <w:rPr>
          <w:rFonts w:ascii="Arial" w:hAnsi="Arial" w:cs="Arial"/>
          <w:noProof/>
          <w:szCs w:val="22"/>
        </w:rPr>
        <w:lastRenderedPageBreak/>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14:paraId="0B893362" w14:textId="77777777" w:rsidR="00E84B52" w:rsidRPr="00866D3F" w:rsidRDefault="00E84B52" w:rsidP="00583223">
      <w:pPr>
        <w:ind w:left="357"/>
        <w:rPr>
          <w:rFonts w:ascii="Arial" w:hAnsi="Arial" w:cs="Arial"/>
          <w:b/>
          <w:bCs/>
          <w:color w:val="000000"/>
          <w:szCs w:val="22"/>
        </w:rPr>
      </w:pPr>
    </w:p>
    <w:p w14:paraId="2984EA01" w14:textId="7777777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14:paraId="6B11F311" w14:textId="77777777"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14:paraId="2AA6B0B0" w14:textId="77777777"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14:paraId="4E81169D" w14:textId="77777777" w:rsidTr="00BA7EF5">
        <w:tc>
          <w:tcPr>
            <w:tcW w:w="7513" w:type="dxa"/>
          </w:tcPr>
          <w:p w14:paraId="57D51DC9" w14:textId="77777777"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14:paraId="25E49DA9" w14:textId="77777777"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14:paraId="64B9F534" w14:textId="77777777" w:rsidTr="00BA7EF5">
        <w:trPr>
          <w:trHeight w:val="345"/>
        </w:trPr>
        <w:tc>
          <w:tcPr>
            <w:tcW w:w="7513" w:type="dxa"/>
          </w:tcPr>
          <w:p w14:paraId="494D640B" w14:textId="77777777"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14:paraId="3903E02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6B7952EC" w14:textId="77777777" w:rsidTr="00BA7EF5">
        <w:trPr>
          <w:trHeight w:val="345"/>
        </w:trPr>
        <w:tc>
          <w:tcPr>
            <w:tcW w:w="7513" w:type="dxa"/>
          </w:tcPr>
          <w:p w14:paraId="4D00B3F7" w14:textId="77777777"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14:paraId="2F04F009"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7CB01F16" w14:textId="77777777" w:rsidTr="00BA7EF5">
        <w:tc>
          <w:tcPr>
            <w:tcW w:w="7513" w:type="dxa"/>
          </w:tcPr>
          <w:p w14:paraId="286F16C8" w14:textId="77777777"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14:paraId="48C9B1A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14:paraId="4C82E33A" w14:textId="77777777" w:rsidTr="00BA7EF5">
        <w:tc>
          <w:tcPr>
            <w:tcW w:w="7513" w:type="dxa"/>
          </w:tcPr>
          <w:p w14:paraId="0BA598A4" w14:textId="77777777"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14:paraId="6ADD729D" w14:textId="77777777"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14:paraId="5453FB04" w14:textId="77777777" w:rsidR="00583223" w:rsidRPr="00866D3F" w:rsidRDefault="00583223" w:rsidP="00583223">
      <w:pPr>
        <w:ind w:left="357"/>
        <w:rPr>
          <w:rFonts w:ascii="Arial" w:hAnsi="Arial" w:cs="Arial"/>
          <w:b/>
          <w:bCs/>
          <w:szCs w:val="22"/>
        </w:rPr>
      </w:pPr>
    </w:p>
    <w:p w14:paraId="34D1A537" w14:textId="6F04797D"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00C119CC">
        <w:rPr>
          <w:rFonts w:ascii="Arial" w:hAnsi="Arial" w:cs="Arial"/>
          <w:b/>
          <w:bCs/>
          <w:szCs w:val="22"/>
        </w:rPr>
        <w:t xml:space="preserve">  Note finale = (0,</w:t>
      </w:r>
      <w:r w:rsidR="00141457">
        <w:rPr>
          <w:rFonts w:ascii="Arial" w:hAnsi="Arial" w:cs="Arial"/>
          <w:b/>
          <w:bCs/>
          <w:szCs w:val="22"/>
        </w:rPr>
        <w:t>9</w:t>
      </w:r>
      <w:r w:rsidRPr="00BA7EF5">
        <w:rPr>
          <w:rFonts w:ascii="Arial" w:hAnsi="Arial" w:cs="Arial"/>
          <w:b/>
          <w:bCs/>
          <w:szCs w:val="22"/>
        </w:rPr>
        <w:t>0 x NP</w:t>
      </w:r>
      <w:r w:rsidR="00E84B52">
        <w:rPr>
          <w:rFonts w:ascii="Arial" w:hAnsi="Arial" w:cs="Arial"/>
          <w:b/>
          <w:bCs/>
          <w:szCs w:val="22"/>
        </w:rPr>
        <w:t>G</w:t>
      </w:r>
      <w:r w:rsidR="00C119CC">
        <w:rPr>
          <w:rFonts w:ascii="Arial" w:hAnsi="Arial" w:cs="Arial"/>
          <w:b/>
          <w:bCs/>
          <w:szCs w:val="22"/>
        </w:rPr>
        <w:t>) + (0,</w:t>
      </w:r>
      <w:r w:rsidR="00141457">
        <w:rPr>
          <w:rFonts w:ascii="Arial" w:hAnsi="Arial" w:cs="Arial"/>
          <w:b/>
          <w:bCs/>
          <w:szCs w:val="22"/>
        </w:rPr>
        <w:t>1</w:t>
      </w:r>
      <w:r w:rsidRPr="00BA7EF5">
        <w:rPr>
          <w:rFonts w:ascii="Arial" w:hAnsi="Arial" w:cs="Arial"/>
          <w:b/>
          <w:bCs/>
          <w:szCs w:val="22"/>
        </w:rPr>
        <w:t>0 x ND).</w:t>
      </w:r>
    </w:p>
    <w:p w14:paraId="69BC03DF" w14:textId="77777777" w:rsidR="007166FE" w:rsidRPr="00BA7EF5" w:rsidRDefault="00CD6C9F" w:rsidP="00CD6C9F">
      <w:pPr>
        <w:rPr>
          <w:rFonts w:ascii="Arial" w:hAnsi="Arial" w:cs="Arial"/>
          <w:szCs w:val="22"/>
        </w:rPr>
      </w:pPr>
      <w:r w:rsidRPr="00BA7EF5">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14:paraId="6CED7A7E" w14:textId="77777777" w:rsidR="007166FE" w:rsidRPr="00BA7EF5" w:rsidRDefault="007166FE" w:rsidP="00CD6C9F">
      <w:pPr>
        <w:ind w:left="-1276"/>
        <w:rPr>
          <w:rFonts w:ascii="Arial" w:hAnsi="Arial" w:cs="Arial"/>
          <w:b/>
          <w:bCs/>
          <w:color w:val="0070C0"/>
          <w:szCs w:val="22"/>
        </w:rPr>
      </w:pPr>
    </w:p>
    <w:p w14:paraId="6D8136F8" w14:textId="77777777" w:rsidR="00443372" w:rsidRPr="00BA7EF5" w:rsidRDefault="00443372">
      <w:pPr>
        <w:pStyle w:val="Titre1"/>
        <w:numPr>
          <w:ilvl w:val="0"/>
          <w:numId w:val="8"/>
        </w:numPr>
        <w:rPr>
          <w:rFonts w:ascii="Arial" w:hAnsi="Arial" w:cs="Arial"/>
          <w:szCs w:val="22"/>
        </w:rPr>
      </w:pPr>
      <w:bookmarkStart w:id="38" w:name="_Toc254166747"/>
      <w:bookmarkStart w:id="39" w:name="_Toc203464093"/>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14:paraId="1126CA66" w14:textId="77777777"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14:paraId="182F59BD" w14:textId="1FFBE246"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w:t>
      </w:r>
      <w:r w:rsidR="00B5409E">
        <w:rPr>
          <w:rFonts w:ascii="Arial" w:hAnsi="Arial" w:cs="Arial"/>
          <w:szCs w:val="22"/>
        </w:rPr>
        <w:t>tratives et l’annexe financière ;</w:t>
      </w:r>
    </w:p>
    <w:p w14:paraId="69ADB4A7" w14:textId="694E793F" w:rsidR="00443372" w:rsidRDefault="00B5409E"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szCs w:val="22"/>
        </w:rPr>
        <w:t xml:space="preserve"> </w:t>
      </w:r>
      <w:r w:rsidR="00C102D6">
        <w:rPr>
          <w:rFonts w:ascii="Arial" w:hAnsi="Arial" w:cs="Arial"/>
          <w:szCs w:val="22"/>
        </w:rPr>
        <w:t>l</w:t>
      </w:r>
      <w:r w:rsidR="003854BC">
        <w:rPr>
          <w:rFonts w:ascii="Arial" w:hAnsi="Arial" w:cs="Arial"/>
          <w:szCs w:val="22"/>
        </w:rPr>
        <w:t>e</w:t>
      </w:r>
      <w:r w:rsidR="005A12D3">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2A0458">
        <w:rPr>
          <w:rFonts w:ascii="Arial" w:hAnsi="Arial" w:cs="Arial"/>
          <w:szCs w:val="22"/>
        </w:rPr>
        <w:t>SDLOG-260-</w:t>
      </w:r>
      <w:r w:rsidR="00B4393F">
        <w:rPr>
          <w:rFonts w:ascii="Arial" w:hAnsi="Arial" w:cs="Arial"/>
          <w:szCs w:val="22"/>
        </w:rPr>
        <w:t>P</w:t>
      </w:r>
      <w:r w:rsidR="00EB60C1">
        <w:rPr>
          <w:rFonts w:ascii="Arial" w:hAnsi="Arial" w:cs="Arial"/>
          <w:szCs w:val="22"/>
        </w:rPr>
        <w:t>,</w:t>
      </w:r>
    </w:p>
    <w:p w14:paraId="4B901F00" w14:textId="094ED147"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B4393F">
        <w:rPr>
          <w:rFonts w:ascii="Arial" w:hAnsi="Arial" w:cs="Arial"/>
          <w:szCs w:val="22"/>
        </w:rPr>
        <w:t>10</w:t>
      </w:r>
      <w:r w:rsidR="00C119CC">
        <w:rPr>
          <w:rFonts w:ascii="Arial" w:hAnsi="Arial" w:cs="Arial"/>
          <w:szCs w:val="22"/>
        </w:rPr>
        <w:t xml:space="preserve"> fiche</w:t>
      </w:r>
      <w:r w:rsidR="00141457">
        <w:rPr>
          <w:rFonts w:ascii="Arial" w:hAnsi="Arial" w:cs="Arial"/>
          <w:szCs w:val="22"/>
        </w:rPr>
        <w:t>s</w:t>
      </w:r>
      <w:r w:rsidR="00EB60C1">
        <w:rPr>
          <w:rFonts w:ascii="Arial" w:hAnsi="Arial" w:cs="Arial"/>
          <w:szCs w:val="22"/>
        </w:rPr>
        <w:t xml:space="preserve"> SACRAL N-CORENG.</w:t>
      </w:r>
    </w:p>
    <w:sectPr w:rsidR="00EB60C1"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6E62D" w14:textId="77777777" w:rsidR="00BD197D" w:rsidRDefault="00BD197D">
      <w:r>
        <w:separator/>
      </w:r>
    </w:p>
  </w:endnote>
  <w:endnote w:type="continuationSeparator" w:id="0">
    <w:p w14:paraId="4EDB1793" w14:textId="77777777" w:rsidR="00BD197D" w:rsidRDefault="00BD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99128" w14:textId="60D6330D"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 xml:space="preserve">N° du marché </w:t>
    </w:r>
    <w:r w:rsidR="00C119CC">
      <w:rPr>
        <w:rStyle w:val="Numrodepage"/>
        <w:rFonts w:ascii="Marianne" w:hAnsi="Marianne"/>
        <w:sz w:val="12"/>
        <w:szCs w:val="12"/>
      </w:rPr>
      <w:t>S26</w:t>
    </w:r>
    <w:r w:rsidR="00EB60C1">
      <w:rPr>
        <w:rStyle w:val="Numrodepage"/>
        <w:rFonts w:ascii="Marianne" w:hAnsi="Marianne"/>
        <w:sz w:val="12"/>
        <w:szCs w:val="12"/>
      </w:rPr>
      <w:t>B00</w:t>
    </w:r>
    <w:r w:rsidR="00E03F54">
      <w:rPr>
        <w:rStyle w:val="Numrodepage"/>
        <w:rFonts w:ascii="Marianne" w:hAnsi="Marianne"/>
        <w:sz w:val="12"/>
        <w:szCs w:val="12"/>
      </w:rPr>
      <w:t>1</w:t>
    </w:r>
    <w:r w:rsidR="00B4393F">
      <w:rPr>
        <w:rStyle w:val="Numrodepage"/>
        <w:rFonts w:ascii="Marianne" w:hAnsi="Marianne"/>
        <w:sz w:val="12"/>
        <w:szCs w:val="12"/>
      </w:rPr>
      <w:t>70</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AA0F57">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AA0F57">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EC" w14:textId="77777777"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28D916" w14:textId="77777777"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A18" w14:textId="77777777"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EF843" w14:textId="77777777" w:rsidR="00BD197D" w:rsidRDefault="00BD197D">
      <w:pPr>
        <w:pStyle w:val="Pieddepage"/>
      </w:pPr>
    </w:p>
  </w:footnote>
  <w:footnote w:type="continuationSeparator" w:id="0">
    <w:p w14:paraId="2D3636E4" w14:textId="77777777" w:rsidR="00BD197D" w:rsidRDefault="00BD197D">
      <w:r>
        <w:continuationSeparator/>
      </w:r>
    </w:p>
  </w:footnote>
  <w:footnote w:id="1">
    <w:p w14:paraId="28918F26" w14:textId="77777777"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58035FDD" w14:textId="77777777"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14817967" w14:textId="77777777"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35923" w14:textId="77777777"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CDD" w14:textId="77777777"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F7A8" w14:textId="77777777"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41457"/>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D1604"/>
    <w:rsid w:val="003D466A"/>
    <w:rsid w:val="003E334E"/>
    <w:rsid w:val="003E4B1A"/>
    <w:rsid w:val="003E706D"/>
    <w:rsid w:val="003F0559"/>
    <w:rsid w:val="003F4A2F"/>
    <w:rsid w:val="003F4F9D"/>
    <w:rsid w:val="003F6DD7"/>
    <w:rsid w:val="00415D2F"/>
    <w:rsid w:val="004167B8"/>
    <w:rsid w:val="00417C87"/>
    <w:rsid w:val="00420658"/>
    <w:rsid w:val="00421FA1"/>
    <w:rsid w:val="00443372"/>
    <w:rsid w:val="00445E8B"/>
    <w:rsid w:val="00452C0F"/>
    <w:rsid w:val="004533B6"/>
    <w:rsid w:val="00454FE3"/>
    <w:rsid w:val="00460838"/>
    <w:rsid w:val="00461185"/>
    <w:rsid w:val="00462C15"/>
    <w:rsid w:val="00463184"/>
    <w:rsid w:val="0046474A"/>
    <w:rsid w:val="00473C22"/>
    <w:rsid w:val="00480EF3"/>
    <w:rsid w:val="0048145C"/>
    <w:rsid w:val="0048672E"/>
    <w:rsid w:val="00486E70"/>
    <w:rsid w:val="004911DD"/>
    <w:rsid w:val="00492CE4"/>
    <w:rsid w:val="004B27A0"/>
    <w:rsid w:val="004B4F18"/>
    <w:rsid w:val="004E05CD"/>
    <w:rsid w:val="004E10F1"/>
    <w:rsid w:val="004E1CA1"/>
    <w:rsid w:val="004E2CEF"/>
    <w:rsid w:val="004E61B1"/>
    <w:rsid w:val="004F1EE9"/>
    <w:rsid w:val="00507159"/>
    <w:rsid w:val="005076C0"/>
    <w:rsid w:val="00515E77"/>
    <w:rsid w:val="00526355"/>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4F35"/>
    <w:rsid w:val="0061119F"/>
    <w:rsid w:val="006139BC"/>
    <w:rsid w:val="00615763"/>
    <w:rsid w:val="00620FCC"/>
    <w:rsid w:val="00621071"/>
    <w:rsid w:val="00621AB0"/>
    <w:rsid w:val="00623ECA"/>
    <w:rsid w:val="006267C8"/>
    <w:rsid w:val="00632284"/>
    <w:rsid w:val="006356D9"/>
    <w:rsid w:val="006504BE"/>
    <w:rsid w:val="006504F4"/>
    <w:rsid w:val="00657B79"/>
    <w:rsid w:val="006615AC"/>
    <w:rsid w:val="00663C1E"/>
    <w:rsid w:val="00681AB9"/>
    <w:rsid w:val="00682421"/>
    <w:rsid w:val="0069577E"/>
    <w:rsid w:val="006A676C"/>
    <w:rsid w:val="006A7F9B"/>
    <w:rsid w:val="006C2051"/>
    <w:rsid w:val="006C3C93"/>
    <w:rsid w:val="006C77A9"/>
    <w:rsid w:val="006E0D35"/>
    <w:rsid w:val="006E3317"/>
    <w:rsid w:val="006F1E5C"/>
    <w:rsid w:val="006F22B0"/>
    <w:rsid w:val="006F4AD4"/>
    <w:rsid w:val="006F78E1"/>
    <w:rsid w:val="00711364"/>
    <w:rsid w:val="00712567"/>
    <w:rsid w:val="0071602C"/>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D2692"/>
    <w:rsid w:val="007E12BA"/>
    <w:rsid w:val="007E1ED9"/>
    <w:rsid w:val="007E346D"/>
    <w:rsid w:val="008157FA"/>
    <w:rsid w:val="00815D86"/>
    <w:rsid w:val="00820495"/>
    <w:rsid w:val="00821BF1"/>
    <w:rsid w:val="00823728"/>
    <w:rsid w:val="0082472C"/>
    <w:rsid w:val="008268E7"/>
    <w:rsid w:val="00830D53"/>
    <w:rsid w:val="00835F24"/>
    <w:rsid w:val="00837215"/>
    <w:rsid w:val="00841440"/>
    <w:rsid w:val="00842514"/>
    <w:rsid w:val="008437D6"/>
    <w:rsid w:val="008441D5"/>
    <w:rsid w:val="00845B55"/>
    <w:rsid w:val="00863085"/>
    <w:rsid w:val="00866D3F"/>
    <w:rsid w:val="008700F3"/>
    <w:rsid w:val="0087556C"/>
    <w:rsid w:val="00880351"/>
    <w:rsid w:val="00881FD3"/>
    <w:rsid w:val="0088709C"/>
    <w:rsid w:val="00892685"/>
    <w:rsid w:val="008B578E"/>
    <w:rsid w:val="008B7748"/>
    <w:rsid w:val="008C1040"/>
    <w:rsid w:val="008C2C71"/>
    <w:rsid w:val="008D0385"/>
    <w:rsid w:val="008E2A95"/>
    <w:rsid w:val="008E4F5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67FB"/>
    <w:rsid w:val="009E7E31"/>
    <w:rsid w:val="009E7F4A"/>
    <w:rsid w:val="009F68ED"/>
    <w:rsid w:val="009F7F4E"/>
    <w:rsid w:val="00A05103"/>
    <w:rsid w:val="00A051F6"/>
    <w:rsid w:val="00A1351B"/>
    <w:rsid w:val="00A14DFB"/>
    <w:rsid w:val="00A15D81"/>
    <w:rsid w:val="00A47158"/>
    <w:rsid w:val="00A471ED"/>
    <w:rsid w:val="00A60A2A"/>
    <w:rsid w:val="00A7475E"/>
    <w:rsid w:val="00A84F75"/>
    <w:rsid w:val="00A913CD"/>
    <w:rsid w:val="00A92DB1"/>
    <w:rsid w:val="00A92F8E"/>
    <w:rsid w:val="00AA04F6"/>
    <w:rsid w:val="00AA0F57"/>
    <w:rsid w:val="00AB21D3"/>
    <w:rsid w:val="00AC070F"/>
    <w:rsid w:val="00AC2948"/>
    <w:rsid w:val="00AC63B4"/>
    <w:rsid w:val="00AD0F50"/>
    <w:rsid w:val="00AD1771"/>
    <w:rsid w:val="00AD3F38"/>
    <w:rsid w:val="00AF3383"/>
    <w:rsid w:val="00AF588D"/>
    <w:rsid w:val="00AF74F3"/>
    <w:rsid w:val="00B00090"/>
    <w:rsid w:val="00B115A2"/>
    <w:rsid w:val="00B158A4"/>
    <w:rsid w:val="00B21C70"/>
    <w:rsid w:val="00B31D4F"/>
    <w:rsid w:val="00B33BF9"/>
    <w:rsid w:val="00B37A6E"/>
    <w:rsid w:val="00B4393F"/>
    <w:rsid w:val="00B45A04"/>
    <w:rsid w:val="00B4791A"/>
    <w:rsid w:val="00B5409E"/>
    <w:rsid w:val="00B5450B"/>
    <w:rsid w:val="00B63733"/>
    <w:rsid w:val="00B65301"/>
    <w:rsid w:val="00B70B88"/>
    <w:rsid w:val="00B75E11"/>
    <w:rsid w:val="00B919C0"/>
    <w:rsid w:val="00B94404"/>
    <w:rsid w:val="00B95F62"/>
    <w:rsid w:val="00BA7EF5"/>
    <w:rsid w:val="00BD197D"/>
    <w:rsid w:val="00BD2B6C"/>
    <w:rsid w:val="00BE0661"/>
    <w:rsid w:val="00BE63BF"/>
    <w:rsid w:val="00BE6A92"/>
    <w:rsid w:val="00BF55EC"/>
    <w:rsid w:val="00C0321E"/>
    <w:rsid w:val="00C07477"/>
    <w:rsid w:val="00C10284"/>
    <w:rsid w:val="00C102D6"/>
    <w:rsid w:val="00C119CC"/>
    <w:rsid w:val="00C16C67"/>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D713F"/>
    <w:rsid w:val="00CF737A"/>
    <w:rsid w:val="00D0525C"/>
    <w:rsid w:val="00D05C34"/>
    <w:rsid w:val="00D05F74"/>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3F54"/>
    <w:rsid w:val="00E05038"/>
    <w:rsid w:val="00E16FFC"/>
    <w:rsid w:val="00E21616"/>
    <w:rsid w:val="00E46CF3"/>
    <w:rsid w:val="00E540DC"/>
    <w:rsid w:val="00E56D7F"/>
    <w:rsid w:val="00E60D63"/>
    <w:rsid w:val="00E61413"/>
    <w:rsid w:val="00E644D2"/>
    <w:rsid w:val="00E65D45"/>
    <w:rsid w:val="00E66AAB"/>
    <w:rsid w:val="00E715D6"/>
    <w:rsid w:val="00E8461B"/>
    <w:rsid w:val="00E8483F"/>
    <w:rsid w:val="00E84B52"/>
    <w:rsid w:val="00E85772"/>
    <w:rsid w:val="00E9717F"/>
    <w:rsid w:val="00EA1A22"/>
    <w:rsid w:val="00EA3EFF"/>
    <w:rsid w:val="00EA5C91"/>
    <w:rsid w:val="00EB03AA"/>
    <w:rsid w:val="00EB58E2"/>
    <w:rsid w:val="00EB60C1"/>
    <w:rsid w:val="00EC6EBB"/>
    <w:rsid w:val="00ED4708"/>
    <w:rsid w:val="00EF45A9"/>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6A6E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B54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645B4-1CF3-4E14-AF21-465A7A9D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2986</Words>
  <Characters>16428</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19376</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2026-03-30T12:21:00Z</dcterms:modified>
</cp:coreProperties>
</file>