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15656D" w:rsidRDefault="0015656D" w14:paraId="11A22D60" w14:textId="77777777"/>
    <w:tbl>
      <w:tblPr>
        <w:tblW w:w="10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1" w:type="dxa"/>
          <w:right w:w="71" w:type="dxa"/>
        </w:tblCellMar>
        <w:tblLook w:val="0000" w:firstRow="0" w:lastRow="0" w:firstColumn="0" w:lastColumn="0" w:noHBand="0" w:noVBand="0"/>
      </w:tblPr>
      <w:tblGrid>
        <w:gridCol w:w="10206"/>
      </w:tblGrid>
      <w:tr w:rsidRPr="002415EE" w:rsidR="00A2197E" w:rsidTr="5D0631D8" w14:paraId="073E6E52" w14:textId="77777777">
        <w:tc>
          <w:tcPr>
            <w:tcW w:w="10206" w:type="dxa"/>
            <w:tcBorders>
              <w:top w:val="single" w:color="009B37" w:sz="18" w:space="0"/>
              <w:left w:val="single" w:color="009B37" w:sz="18" w:space="0"/>
              <w:bottom w:val="single" w:color="009B37" w:sz="18" w:space="0"/>
              <w:right w:val="single" w:color="009B37" w:sz="18" w:space="0"/>
            </w:tcBorders>
            <w:shd w:val="clear" w:color="auto" w:fill="FFFFFF" w:themeFill="background1"/>
            <w:tcMar/>
          </w:tcPr>
          <w:p w:rsidRPr="002415EE" w:rsidR="00A2197E" w:rsidP="00AD7693" w:rsidRDefault="00F70841" w14:paraId="58D53AD2" w14:textId="77777777">
            <w:pPr>
              <w:tabs>
                <w:tab w:val="center" w:pos="5103"/>
                <w:tab w:val="right" w:pos="10065"/>
              </w:tabs>
              <w:jc w:val="center"/>
              <w:rPr>
                <w:rFonts w:ascii="Arial" w:hAnsi="Arial" w:cs="Arial"/>
                <w:b/>
                <w:bCs/>
                <w:color w:val="FFFFFF"/>
              </w:rPr>
            </w:pPr>
            <w:r>
              <w:rPr>
                <w:rFonts w:ascii="Arial" w:hAnsi="Arial" w:cs="Arial"/>
                <w:b/>
                <w:bCs/>
                <w:color w:val="FFFFFF"/>
              </w:rPr>
              <w:t xml:space="preserve">Marché public national de fournitures </w:t>
            </w:r>
            <w:r w:rsidRPr="00B715C6" w:rsidR="00B715C6">
              <w:rPr>
                <w:rFonts w:ascii="Arial" w:hAnsi="Arial" w:cs="Arial"/>
                <w:b/>
                <w:bCs/>
                <w:color w:val="FFFFFF"/>
              </w:rPr>
              <w:t xml:space="preserve">fourniture de denrées alimentaires fraîches </w:t>
            </w:r>
          </w:p>
        </w:tc>
      </w:tr>
      <w:tr w:rsidRPr="007A6591" w:rsidR="00A2197E" w:rsidTr="5D0631D8" w14:paraId="569FCA52" w14:textId="77777777">
        <w:tc>
          <w:tcPr>
            <w:tcW w:w="10206" w:type="dxa"/>
            <w:tcBorders>
              <w:top w:val="single" w:color="009B37" w:sz="18" w:space="0"/>
              <w:left w:val="nil"/>
              <w:bottom w:val="single" w:color="009B37" w:sz="18" w:space="0"/>
              <w:right w:val="nil"/>
            </w:tcBorders>
            <w:tcMar/>
          </w:tcPr>
          <w:p w:rsidR="00F70841" w:rsidP="00F87A7B" w:rsidRDefault="00F70841" w14:paraId="011B0613" w14:textId="77777777">
            <w:pPr>
              <w:jc w:val="center"/>
              <w:rPr>
                <w:rFonts w:ascii="Arial" w:hAnsi="Arial" w:cs="Arial"/>
              </w:rPr>
            </w:pPr>
          </w:p>
          <w:p w:rsidR="00A2197E" w:rsidP="660F502A" w:rsidRDefault="00A2197E" w14:paraId="04C4C8EB" w14:textId="4C4A040E">
            <w:pPr>
              <w:pStyle w:val="Normal"/>
              <w:jc w:val="center"/>
              <w:rPr>
                <w:rFonts w:ascii="Arial" w:hAnsi="Arial" w:cs="Arial"/>
                <w:b w:val="1"/>
                <w:bCs w:val="1"/>
                <w:color w:val="FF0000"/>
                <w:sz w:val="28"/>
                <w:szCs w:val="28"/>
              </w:rPr>
            </w:pPr>
            <w:r w:rsidRPr="5D0631D8" w:rsidR="2E6B3040">
              <w:rPr>
                <w:rFonts w:ascii="Arial" w:hAnsi="Arial" w:eastAsia="Arial" w:cs="Arial"/>
                <w:b w:val="1"/>
                <w:bCs w:val="1"/>
                <w:i w:val="0"/>
                <w:iCs w:val="0"/>
                <w:caps w:val="0"/>
                <w:smallCaps w:val="0"/>
                <w:noProof w:val="0"/>
                <w:color w:val="FF0000"/>
                <w:sz w:val="28"/>
                <w:szCs w:val="28"/>
                <w:lang w:val="fr-FR"/>
              </w:rPr>
              <w:t xml:space="preserve">Accord cadre </w:t>
            </w:r>
            <w:r w:rsidRPr="5D0631D8" w:rsidR="2E6B3040">
              <w:rPr>
                <w:rFonts w:ascii="Arial" w:hAnsi="Arial" w:eastAsia="Arial" w:cs="Arial"/>
                <w:b w:val="1"/>
                <w:bCs w:val="1"/>
                <w:i w:val="0"/>
                <w:iCs w:val="0"/>
                <w:caps w:val="0"/>
                <w:smallCaps w:val="0"/>
                <w:noProof w:val="0"/>
                <w:color w:val="FF0000"/>
                <w:sz w:val="28"/>
                <w:szCs w:val="28"/>
                <w:lang w:val="fr-FR"/>
              </w:rPr>
              <w:t>national </w:t>
            </w:r>
            <w:r w:rsidRPr="5D0631D8" w:rsidR="72F5DB70">
              <w:rPr>
                <w:rFonts w:ascii="Arial" w:hAnsi="Arial" w:cs="Arial"/>
                <w:b w:val="1"/>
                <w:bCs w:val="1"/>
                <w:color w:val="FF0000"/>
                <w:sz w:val="28"/>
                <w:szCs w:val="28"/>
              </w:rPr>
              <w:t>n</w:t>
            </w:r>
            <w:r w:rsidRPr="5D0631D8" w:rsidR="72F5DB70">
              <w:rPr>
                <w:rFonts w:ascii="Arial" w:hAnsi="Arial" w:cs="Arial"/>
                <w:b w:val="1"/>
                <w:bCs w:val="1"/>
                <w:color w:val="FF0000"/>
                <w:sz w:val="28"/>
                <w:szCs w:val="28"/>
              </w:rPr>
              <w:t>°</w:t>
            </w:r>
            <w:r w:rsidRPr="5D0631D8" w:rsidR="01062371">
              <w:rPr>
                <w:rFonts w:ascii="Arial" w:hAnsi="Arial" w:cs="Arial"/>
                <w:b w:val="1"/>
                <w:bCs w:val="1"/>
                <w:color w:val="FF0000"/>
                <w:sz w:val="28"/>
                <w:szCs w:val="28"/>
              </w:rPr>
              <w:t>2026003</w:t>
            </w:r>
          </w:p>
          <w:p w:rsidR="499A4EB7" w:rsidP="660F502A" w:rsidRDefault="499A4EB7" w14:paraId="524B28A2" w14:textId="3002C527">
            <w:pPr>
              <w:pStyle w:val="Normal"/>
              <w:jc w:val="center"/>
              <w:rPr>
                <w:rFonts w:ascii="Arial" w:hAnsi="Arial" w:cs="Arial"/>
                <w:b w:val="1"/>
                <w:bCs w:val="1"/>
                <w:color w:val="FF0000"/>
                <w:sz w:val="28"/>
                <w:szCs w:val="28"/>
              </w:rPr>
            </w:pPr>
            <w:r w:rsidRPr="660F502A" w:rsidR="499A4EB7">
              <w:rPr>
                <w:rFonts w:ascii="Arial" w:hAnsi="Arial" w:cs="Arial"/>
                <w:b w:val="1"/>
                <w:bCs w:val="1"/>
                <w:color w:val="FF0000"/>
                <w:sz w:val="28"/>
                <w:szCs w:val="28"/>
              </w:rPr>
              <w:t xml:space="preserve">Marché de fourniture de denrées alimentaires </w:t>
            </w:r>
            <w:r w:rsidRPr="660F502A" w:rsidR="499A4EB7">
              <w:rPr>
                <w:rFonts w:ascii="Arial" w:hAnsi="Arial" w:cs="Arial"/>
                <w:b w:val="1"/>
                <w:bCs w:val="1"/>
                <w:color w:val="FF0000"/>
                <w:sz w:val="28"/>
                <w:szCs w:val="28"/>
              </w:rPr>
              <w:t>fraîches :</w:t>
            </w:r>
            <w:r w:rsidRPr="660F502A" w:rsidR="499A4EB7">
              <w:rPr>
                <w:rFonts w:ascii="Arial" w:hAnsi="Arial" w:cs="Arial"/>
                <w:b w:val="1"/>
                <w:bCs w:val="1"/>
                <w:color w:val="FF0000"/>
                <w:sz w:val="28"/>
                <w:szCs w:val="28"/>
              </w:rPr>
              <w:t xml:space="preserve"> volailles</w:t>
            </w:r>
          </w:p>
          <w:p w:rsidRPr="007A6591" w:rsidR="00F70841" w:rsidP="00F87A7B" w:rsidRDefault="00F70841" w14:paraId="0C5C93D3" w14:textId="77777777">
            <w:pPr>
              <w:jc w:val="center"/>
              <w:rPr>
                <w:rFonts w:ascii="Arial" w:hAnsi="Arial" w:cs="Arial"/>
              </w:rPr>
            </w:pPr>
          </w:p>
        </w:tc>
      </w:tr>
      <w:tr w:rsidRPr="00D50ADC" w:rsidR="00A2197E" w:rsidTr="5D0631D8" w14:paraId="75004CE9" w14:textId="77777777">
        <w:tc>
          <w:tcPr>
            <w:tcW w:w="10206" w:type="dxa"/>
            <w:tcBorders>
              <w:top w:val="single" w:color="009B37" w:sz="18" w:space="0"/>
              <w:left w:val="single" w:color="009B37" w:sz="18" w:space="0"/>
              <w:bottom w:val="single" w:color="009B37" w:sz="18" w:space="0"/>
              <w:right w:val="single" w:color="009B37" w:sz="18" w:space="0"/>
            </w:tcBorders>
            <w:shd w:val="clear" w:color="auto" w:fill="auto"/>
            <w:tcMar/>
          </w:tcPr>
          <w:p w:rsidRPr="00B715C6" w:rsidR="00B715C6" w:rsidP="007475F6" w:rsidRDefault="00DD2C97" w14:paraId="2D641EDA" w14:textId="17942030">
            <w:pPr>
              <w:spacing w:before="60" w:after="60"/>
              <w:jc w:val="center"/>
              <w:rPr>
                <w:rFonts w:ascii="Arial" w:hAnsi="Arial" w:cs="Arial"/>
                <w:caps/>
                <w:color w:val="FFFFFF"/>
                <w:sz w:val="32"/>
              </w:rPr>
            </w:pPr>
            <w:r>
              <w:rPr>
                <w:rFonts w:ascii="Arial" w:hAnsi="Arial" w:cs="Arial"/>
                <w:caps/>
                <w:color w:val="FFFFFF"/>
                <w:sz w:val="32"/>
              </w:rPr>
              <w:t>CADRE DE Réponse technique</w:t>
            </w:r>
          </w:p>
        </w:tc>
      </w:tr>
    </w:tbl>
    <w:p w:rsidR="002E1279" w:rsidP="660F502A" w:rsidRDefault="002E1279" w14:paraId="3FBC30CE" w14:textId="2553E3C3">
      <w:pPr>
        <w:rPr>
          <w:rFonts w:ascii="Arial" w:hAnsi="Arial" w:eastAsia="Arial" w:cs="Arial"/>
          <w:b w:val="0"/>
          <w:bCs w:val="0"/>
          <w:i w:val="0"/>
          <w:iCs w:val="0"/>
          <w:caps w:val="0"/>
          <w:smallCaps w:val="0"/>
          <w:noProof w:val="0"/>
          <w:color w:val="000000" w:themeColor="text1" w:themeTint="FF" w:themeShade="FF"/>
          <w:sz w:val="20"/>
          <w:szCs w:val="20"/>
          <w:lang w:val="fr-FR"/>
        </w:rPr>
      </w:pPr>
      <w:r w:rsidRPr="660F502A"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Le candidat devra </w:t>
      </w:r>
      <w:r w:rsidRPr="660F502A" w:rsidR="74B4FE22">
        <w:rPr>
          <w:rFonts w:ascii="Arial" w:hAnsi="Arial" w:eastAsia="Arial" w:cs="Arial"/>
          <w:b w:val="1"/>
          <w:bCs w:val="1"/>
          <w:i w:val="0"/>
          <w:iCs w:val="0"/>
          <w:caps w:val="0"/>
          <w:smallCaps w:val="0"/>
          <w:noProof w:val="0"/>
          <w:color w:val="000000" w:themeColor="text1" w:themeTint="FF" w:themeShade="FF"/>
          <w:sz w:val="22"/>
          <w:szCs w:val="22"/>
          <w:lang w:val="fr-FR"/>
        </w:rPr>
        <w:t>compléter intégralement chacune des rubriques</w:t>
      </w:r>
      <w:r w:rsidRPr="660F502A"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 du cadre de réponse technique (CRT). </w:t>
      </w:r>
    </w:p>
    <w:p w:rsidR="002E1279" w:rsidP="74E2D4EE" w:rsidRDefault="002E1279" w14:paraId="7C83D663" w14:textId="309961A5">
      <w:pPr>
        <w:rPr>
          <w:rFonts w:ascii="Arial" w:hAnsi="Arial" w:eastAsia="Arial" w:cs="Arial"/>
          <w:b w:val="0"/>
          <w:bCs w:val="0"/>
          <w:i w:val="0"/>
          <w:iCs w:val="0"/>
          <w:caps w:val="0"/>
          <w:smallCaps w:val="0"/>
          <w:noProof w:val="0"/>
          <w:color w:val="000000" w:themeColor="text1" w:themeTint="FF" w:themeShade="FF"/>
          <w:sz w:val="20"/>
          <w:szCs w:val="20"/>
          <w:lang w:val="fr-FR"/>
        </w:rPr>
      </w:pPr>
      <w:r w:rsidRPr="74E2D4EE" w:rsidR="7DF720AF">
        <w:rPr>
          <w:rFonts w:ascii="Arial" w:hAnsi="Arial" w:eastAsia="Arial" w:cs="Arial"/>
          <w:b w:val="0"/>
          <w:bCs w:val="0"/>
          <w:i w:val="0"/>
          <w:iCs w:val="0"/>
          <w:caps w:val="0"/>
          <w:smallCaps w:val="0"/>
          <w:noProof w:val="0"/>
          <w:color w:val="000000" w:themeColor="text1" w:themeTint="FF" w:themeShade="FF"/>
          <w:sz w:val="20"/>
          <w:szCs w:val="20"/>
          <w:lang w:val="fr-FR"/>
        </w:rPr>
        <w:t xml:space="preserve">Si </w:t>
      </w:r>
      <w:r w:rsidRPr="74E2D4EE"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les réponses au CRT </w:t>
      </w:r>
      <w:r w:rsidRPr="74E2D4EE" w:rsidR="176A8F10">
        <w:rPr>
          <w:rFonts w:ascii="Arial" w:hAnsi="Arial" w:eastAsia="Arial" w:cs="Arial"/>
          <w:b w:val="0"/>
          <w:bCs w:val="0"/>
          <w:i w:val="0"/>
          <w:iCs w:val="0"/>
          <w:caps w:val="0"/>
          <w:smallCaps w:val="0"/>
          <w:noProof w:val="0"/>
          <w:color w:val="000000" w:themeColor="text1" w:themeTint="FF" w:themeShade="FF"/>
          <w:sz w:val="20"/>
          <w:szCs w:val="20"/>
          <w:lang w:val="fr-FR"/>
        </w:rPr>
        <w:t>ét</w:t>
      </w:r>
      <w:r w:rsidRPr="74E2D4EE"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aient à retrouver dans des documents annexes (dossier technique ou manuel RSE par exemple), elles seront </w:t>
      </w:r>
      <w:r w:rsidRPr="74E2D4EE" w:rsidR="74B4FE22">
        <w:rPr>
          <w:rFonts w:ascii="Arial" w:hAnsi="Arial" w:eastAsia="Arial" w:cs="Arial"/>
          <w:b w:val="1"/>
          <w:bCs w:val="1"/>
          <w:i w:val="0"/>
          <w:iCs w:val="0"/>
          <w:caps w:val="0"/>
          <w:smallCaps w:val="0"/>
          <w:strike w:val="0"/>
          <w:dstrike w:val="0"/>
          <w:noProof w:val="0"/>
          <w:color w:val="000000" w:themeColor="text1" w:themeTint="FF" w:themeShade="FF"/>
          <w:sz w:val="20"/>
          <w:szCs w:val="20"/>
          <w:u w:val="single"/>
          <w:lang w:val="fr-FR"/>
        </w:rPr>
        <w:t>obligatoirement</w:t>
      </w:r>
      <w:r w:rsidRPr="74E2D4EE"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 précisées par le nom, le chapitre et la page du document dans le chapitre concerné.</w:t>
      </w:r>
    </w:p>
    <w:p w:rsidR="002E1279" w:rsidP="660F502A" w:rsidRDefault="002E1279" w14:paraId="329BD1AA" w14:textId="4BF80D02">
      <w:pPr>
        <w:rPr>
          <w:rFonts w:ascii="Arial" w:hAnsi="Arial" w:eastAsia="Arial" w:cs="Arial"/>
          <w:b w:val="0"/>
          <w:bCs w:val="0"/>
          <w:i w:val="0"/>
          <w:iCs w:val="0"/>
          <w:caps w:val="0"/>
          <w:smallCaps w:val="0"/>
          <w:noProof w:val="0"/>
          <w:color w:val="000000" w:themeColor="text1" w:themeTint="FF" w:themeShade="FF"/>
          <w:sz w:val="20"/>
          <w:szCs w:val="20"/>
          <w:lang w:val="fr-FR"/>
        </w:rPr>
      </w:pPr>
    </w:p>
    <w:p w:rsidR="002E1279" w:rsidP="660F502A" w:rsidRDefault="002E1279" w14:paraId="0350FBC8" w14:textId="7B5D4EEB">
      <w:pPr>
        <w:rPr>
          <w:rFonts w:ascii="Arial" w:hAnsi="Arial" w:eastAsia="Arial" w:cs="Arial"/>
          <w:b w:val="0"/>
          <w:bCs w:val="0"/>
          <w:i w:val="0"/>
          <w:iCs w:val="0"/>
          <w:caps w:val="0"/>
          <w:smallCaps w:val="0"/>
          <w:noProof w:val="0"/>
          <w:color w:val="000000" w:themeColor="text1" w:themeTint="FF" w:themeShade="FF"/>
          <w:sz w:val="20"/>
          <w:szCs w:val="20"/>
          <w:lang w:val="fr-FR"/>
        </w:rPr>
      </w:pPr>
      <w:r w:rsidRPr="660F502A"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Les chapitres du CRT non renseignés seront considérés </w:t>
      </w:r>
      <w:r w:rsidRPr="660F502A" w:rsidR="74B4FE22">
        <w:rPr>
          <w:rFonts w:ascii="Arial" w:hAnsi="Arial" w:eastAsia="Arial" w:cs="Arial"/>
          <w:b w:val="1"/>
          <w:bCs w:val="1"/>
          <w:i w:val="0"/>
          <w:iCs w:val="0"/>
          <w:caps w:val="0"/>
          <w:smallCaps w:val="0"/>
          <w:noProof w:val="0"/>
          <w:color w:val="000000" w:themeColor="text1" w:themeTint="FF" w:themeShade="FF"/>
          <w:sz w:val="20"/>
          <w:szCs w:val="20"/>
          <w:lang w:val="fr-FR"/>
        </w:rPr>
        <w:t>« en absence de réponse du candidat »</w:t>
      </w:r>
      <w:r w:rsidRPr="660F502A"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 et obtiendront une note nulle (zéro), même dans le cas ou des documents annexes non indiqués au CRT permettraient d’obtenir des éléments de réponse. </w:t>
      </w:r>
    </w:p>
    <w:p w:rsidR="002E1279" w:rsidP="660F502A" w:rsidRDefault="002E1279" w14:paraId="2459893D" w14:textId="7B181B9E">
      <w:pPr>
        <w:rPr>
          <w:rFonts w:ascii="Arial" w:hAnsi="Arial" w:eastAsia="Arial" w:cs="Arial"/>
          <w:b w:val="0"/>
          <w:bCs w:val="0"/>
          <w:i w:val="0"/>
          <w:iCs w:val="0"/>
          <w:caps w:val="0"/>
          <w:smallCaps w:val="0"/>
          <w:noProof w:val="0"/>
          <w:color w:val="000000" w:themeColor="text1" w:themeTint="FF" w:themeShade="FF"/>
          <w:sz w:val="20"/>
          <w:szCs w:val="20"/>
          <w:lang w:val="fr-FR"/>
        </w:rPr>
      </w:pPr>
    </w:p>
    <w:p w:rsidR="002E1279" w:rsidP="660F502A" w:rsidRDefault="002E1279" w14:paraId="1D79BEDA" w14:textId="670C5256">
      <w:pPr>
        <w:rPr>
          <w:rFonts w:ascii="Arial" w:hAnsi="Arial" w:eastAsia="Arial" w:cs="Arial"/>
          <w:b w:val="0"/>
          <w:bCs w:val="0"/>
          <w:i w:val="0"/>
          <w:iCs w:val="0"/>
          <w:caps w:val="0"/>
          <w:smallCaps w:val="0"/>
          <w:noProof w:val="0"/>
          <w:color w:val="000000" w:themeColor="text1" w:themeTint="FF" w:themeShade="FF"/>
          <w:sz w:val="20"/>
          <w:szCs w:val="20"/>
          <w:lang w:val="fr-FR"/>
        </w:rPr>
      </w:pPr>
      <w:r w:rsidRPr="660F502A" w:rsidR="74B4FE22">
        <w:rPr>
          <w:rFonts w:ascii="Arial" w:hAnsi="Arial" w:eastAsia="Arial" w:cs="Arial"/>
          <w:b w:val="0"/>
          <w:bCs w:val="0"/>
          <w:i w:val="0"/>
          <w:iCs w:val="0"/>
          <w:caps w:val="0"/>
          <w:smallCaps w:val="0"/>
          <w:noProof w:val="0"/>
          <w:color w:val="000000" w:themeColor="text1" w:themeTint="FF" w:themeShade="FF"/>
          <w:sz w:val="20"/>
          <w:szCs w:val="20"/>
          <w:lang w:val="fr-FR"/>
        </w:rPr>
        <w:t>Les candidats devront compléter le CRT directement à la suite des différentes rubriques.</w:t>
      </w:r>
    </w:p>
    <w:p w:rsidR="002E1279" w:rsidP="660F502A" w:rsidRDefault="002E1279" w14:paraId="4BFE959F" w14:textId="2225D532">
      <w:pPr>
        <w:rPr>
          <w:rFonts w:ascii="Arial" w:hAnsi="Arial" w:eastAsia="Arial" w:cs="Arial"/>
          <w:b w:val="0"/>
          <w:bCs w:val="0"/>
          <w:i w:val="0"/>
          <w:iCs w:val="0"/>
          <w:caps w:val="0"/>
          <w:smallCaps w:val="0"/>
          <w:noProof w:val="0"/>
          <w:color w:val="000000" w:themeColor="text1" w:themeTint="FF" w:themeShade="FF"/>
          <w:sz w:val="20"/>
          <w:szCs w:val="20"/>
          <w:lang w:val="fr-FR"/>
        </w:rPr>
      </w:pPr>
      <w:r w:rsidRPr="660F502A"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Le nombre de lignes ou caractères de réponse pour chaque point du CRT n’est pas limité. </w:t>
      </w:r>
    </w:p>
    <w:p w:rsidR="002E1279" w:rsidP="660F502A" w:rsidRDefault="002E1279" w14:paraId="6FFF7678" w14:textId="0FE21DEF">
      <w:pPr>
        <w:rPr>
          <w:rFonts w:ascii="Arial" w:hAnsi="Arial" w:eastAsia="Arial" w:cs="Arial"/>
          <w:b w:val="0"/>
          <w:bCs w:val="0"/>
          <w:i w:val="0"/>
          <w:iCs w:val="0"/>
          <w:caps w:val="0"/>
          <w:smallCaps w:val="0"/>
          <w:noProof w:val="0"/>
          <w:color w:val="000000" w:themeColor="text1" w:themeTint="FF" w:themeShade="FF"/>
          <w:sz w:val="20"/>
          <w:szCs w:val="20"/>
          <w:lang w:val="fr-FR"/>
        </w:rPr>
      </w:pPr>
    </w:p>
    <w:p w:rsidR="002E1279" w:rsidP="660F502A" w:rsidRDefault="002E1279" w14:paraId="0FFE76B0" w14:textId="6820F742">
      <w:pPr>
        <w:rPr>
          <w:rFonts w:ascii="Arial" w:hAnsi="Arial" w:eastAsia="Arial" w:cs="Arial"/>
          <w:b w:val="0"/>
          <w:bCs w:val="0"/>
          <w:i w:val="0"/>
          <w:iCs w:val="0"/>
          <w:caps w:val="0"/>
          <w:smallCaps w:val="0"/>
          <w:noProof w:val="0"/>
          <w:color w:val="000000" w:themeColor="text1" w:themeTint="FF" w:themeShade="FF"/>
          <w:sz w:val="20"/>
          <w:szCs w:val="20"/>
          <w:lang w:val="fr-FR"/>
        </w:rPr>
      </w:pPr>
      <w:r w:rsidRPr="660F502A"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Le candidat est informé qu’il est indispensable de joindre tout document, certificat ou attestation permettant de vérifier le respect des éléments indiqués, qu’il soit ou non le fabricant des articles faisant l’objet du marché. </w:t>
      </w:r>
    </w:p>
    <w:p w:rsidR="002E1279" w:rsidP="660F502A" w:rsidRDefault="002E1279" w14:paraId="4D52140E" w14:textId="7CF035B1">
      <w:pPr>
        <w:rPr>
          <w:rFonts w:ascii="Arial" w:hAnsi="Arial" w:eastAsia="Arial" w:cs="Arial"/>
          <w:b w:val="0"/>
          <w:bCs w:val="0"/>
          <w:i w:val="0"/>
          <w:iCs w:val="0"/>
          <w:caps w:val="0"/>
          <w:smallCaps w:val="0"/>
          <w:noProof w:val="0"/>
          <w:color w:val="000000" w:themeColor="text1" w:themeTint="FF" w:themeShade="FF"/>
          <w:sz w:val="20"/>
          <w:szCs w:val="20"/>
          <w:lang w:val="fr-FR"/>
        </w:rPr>
      </w:pPr>
    </w:p>
    <w:p w:rsidR="002E1279" w:rsidP="660F502A" w:rsidRDefault="002E1279" w14:paraId="27ACD2AF" w14:textId="7CF95FAE">
      <w:pPr>
        <w:rPr>
          <w:rFonts w:ascii="Arial" w:hAnsi="Arial" w:eastAsia="Arial" w:cs="Arial"/>
          <w:b w:val="0"/>
          <w:bCs w:val="0"/>
          <w:i w:val="0"/>
          <w:iCs w:val="0"/>
          <w:caps w:val="0"/>
          <w:smallCaps w:val="0"/>
          <w:noProof w:val="0"/>
          <w:color w:val="000000" w:themeColor="text1" w:themeTint="FF" w:themeShade="FF"/>
          <w:sz w:val="20"/>
          <w:szCs w:val="20"/>
          <w:lang w:val="fr-FR"/>
        </w:rPr>
      </w:pPr>
      <w:r w:rsidRPr="660F502A" w:rsidR="74B4FE22">
        <w:rPr>
          <w:rFonts w:ascii="Arial" w:hAnsi="Arial" w:eastAsia="Arial" w:cs="Arial"/>
          <w:b w:val="0"/>
          <w:bCs w:val="0"/>
          <w:i w:val="0"/>
          <w:iCs w:val="0"/>
          <w:caps w:val="0"/>
          <w:smallCaps w:val="0"/>
          <w:noProof w:val="0"/>
          <w:color w:val="000000" w:themeColor="text1" w:themeTint="FF" w:themeShade="FF"/>
          <w:sz w:val="20"/>
          <w:szCs w:val="20"/>
          <w:lang w:val="fr-FR"/>
        </w:rPr>
        <w:t>Les barèmes de notation sont indiqués à l’annexe n°1 au R.C.</w:t>
      </w:r>
    </w:p>
    <w:p w:rsidR="002E1279" w:rsidP="660F502A" w:rsidRDefault="002E1279" w14:paraId="646F78F1" w14:textId="5E6825BD">
      <w:pPr>
        <w:rPr>
          <w:rFonts w:ascii="Arial" w:hAnsi="Arial" w:eastAsia="Arial" w:cs="Arial"/>
          <w:b w:val="0"/>
          <w:bCs w:val="0"/>
          <w:i w:val="0"/>
          <w:iCs w:val="0"/>
          <w:caps w:val="0"/>
          <w:smallCaps w:val="0"/>
          <w:noProof w:val="0"/>
          <w:color w:val="000000" w:themeColor="text1" w:themeTint="FF" w:themeShade="FF"/>
          <w:sz w:val="20"/>
          <w:szCs w:val="20"/>
          <w:lang w:val="fr-FR"/>
        </w:rPr>
      </w:pPr>
    </w:p>
    <w:p w:rsidR="002E1279" w:rsidP="660F502A" w:rsidRDefault="002E1279" w14:paraId="34F5DD79" w14:textId="5FBB4F61">
      <w:pPr>
        <w:rPr>
          <w:rFonts w:ascii="Arial" w:hAnsi="Arial" w:eastAsia="Arial" w:cs="Arial"/>
          <w:b w:val="1"/>
          <w:bCs w:val="1"/>
          <w:i w:val="0"/>
          <w:iCs w:val="0"/>
          <w:caps w:val="0"/>
          <w:smallCaps w:val="0"/>
          <w:noProof w:val="0"/>
          <w:color w:val="000000" w:themeColor="text1" w:themeTint="FF" w:themeShade="FF"/>
          <w:sz w:val="20"/>
          <w:szCs w:val="20"/>
          <w:lang w:val="fr-FR"/>
        </w:rPr>
      </w:pPr>
      <w:r w:rsidRPr="660F502A" w:rsidR="74B4FE22">
        <w:rPr>
          <w:rFonts w:ascii="Arial" w:hAnsi="Arial" w:eastAsia="Arial" w:cs="Arial"/>
          <w:b w:val="0"/>
          <w:bCs w:val="0"/>
          <w:i w:val="0"/>
          <w:iCs w:val="0"/>
          <w:caps w:val="0"/>
          <w:smallCaps w:val="0"/>
          <w:noProof w:val="0"/>
          <w:color w:val="000000" w:themeColor="text1" w:themeTint="FF" w:themeShade="FF"/>
          <w:sz w:val="20"/>
          <w:szCs w:val="20"/>
          <w:lang w:val="fr-FR"/>
        </w:rPr>
        <w:t xml:space="preserve">Les notes maximales seront attribuées aux candidats portant une réponse jugée comme complète et acceptable pour les critères évalués. La communication de réponses argumentées sera valorisée, notamment par la fourniture </w:t>
      </w:r>
      <w:r w:rsidRPr="660F502A" w:rsidR="74B4FE22">
        <w:rPr>
          <w:rFonts w:ascii="Arial" w:hAnsi="Arial" w:eastAsia="Arial" w:cs="Arial"/>
          <w:b w:val="1"/>
          <w:bCs w:val="1"/>
          <w:i w:val="0"/>
          <w:iCs w:val="0"/>
          <w:caps w:val="0"/>
          <w:smallCaps w:val="0"/>
          <w:noProof w:val="0"/>
          <w:color w:val="000000" w:themeColor="text1" w:themeTint="FF" w:themeShade="FF"/>
          <w:sz w:val="20"/>
          <w:szCs w:val="20"/>
          <w:lang w:val="fr-FR"/>
        </w:rPr>
        <w:t>d’éléments chiffrés et données factuelles</w:t>
      </w:r>
      <w:r w:rsidRPr="660F502A" w:rsidR="52C6B4C9">
        <w:rPr>
          <w:rFonts w:ascii="Arial" w:hAnsi="Arial" w:eastAsia="Arial" w:cs="Arial"/>
          <w:b w:val="1"/>
          <w:bCs w:val="1"/>
          <w:i w:val="0"/>
          <w:iCs w:val="0"/>
          <w:caps w:val="0"/>
          <w:smallCaps w:val="0"/>
          <w:noProof w:val="0"/>
          <w:color w:val="000000" w:themeColor="text1" w:themeTint="FF" w:themeShade="FF"/>
          <w:sz w:val="20"/>
          <w:szCs w:val="20"/>
          <w:lang w:val="fr-FR"/>
        </w:rPr>
        <w:t xml:space="preserve"> (tableaux de bords, objectifs chiffrés...).</w:t>
      </w:r>
    </w:p>
    <w:p w:rsidR="002E1279" w:rsidP="00151F60" w:rsidRDefault="002E1279" w14:paraId="27937DEF" w14:textId="5298B598">
      <w:pPr>
        <w:rPr>
          <w:rFonts w:ascii="Arial" w:hAnsi="Arial" w:cs="Arial"/>
        </w:rPr>
      </w:pPr>
    </w:p>
    <w:p w:rsidR="74E2D4EE" w:rsidP="74E2D4EE" w:rsidRDefault="74E2D4EE" w14:paraId="20DF9549" w14:textId="0D27248A">
      <w:pPr>
        <w:rPr>
          <w:rFonts w:ascii="Arial" w:hAnsi="Arial" w:cs="Arial"/>
        </w:rPr>
      </w:pPr>
    </w:p>
    <w:p w:rsidR="74E2D4EE" w:rsidP="74E2D4EE" w:rsidRDefault="74E2D4EE" w14:paraId="0B3BE624" w14:textId="2CD8AD20">
      <w:pPr>
        <w:rPr>
          <w:rFonts w:ascii="Arial" w:hAnsi="Arial" w:cs="Arial"/>
        </w:rPr>
      </w:pPr>
    </w:p>
    <w:p w:rsidR="74E2D4EE" w:rsidP="74E2D4EE" w:rsidRDefault="74E2D4EE" w14:paraId="33A66137" w14:textId="62CEDBF3">
      <w:pPr>
        <w:rPr>
          <w:rFonts w:ascii="Arial" w:hAnsi="Arial" w:cs="Arial"/>
        </w:rPr>
      </w:pPr>
    </w:p>
    <w:p w:rsidR="74E2D4EE" w:rsidP="74E2D4EE" w:rsidRDefault="74E2D4EE" w14:paraId="073300A6" w14:textId="3CD084E4">
      <w:pPr>
        <w:rPr>
          <w:rFonts w:ascii="Arial" w:hAnsi="Arial" w:cs="Arial"/>
        </w:rPr>
      </w:pPr>
    </w:p>
    <w:tbl>
      <w:tblPr>
        <w:tblStyle w:val="TableauNormal"/>
        <w:bidiVisual w:val="0"/>
        <w:tblW w:w="0" w:type="auto"/>
        <w:tblBorders>
          <w:top w:val="single" w:sz="6"/>
          <w:left w:val="single" w:sz="6"/>
          <w:bottom w:val="single" w:sz="6"/>
          <w:right w:val="single" w:sz="6"/>
        </w:tblBorders>
        <w:tblLook w:val="0000" w:firstRow="0" w:lastRow="0" w:firstColumn="0" w:lastColumn="0" w:noHBand="0" w:noVBand="0"/>
      </w:tblPr>
      <w:tblGrid>
        <w:gridCol w:w="8925"/>
        <w:gridCol w:w="1260"/>
      </w:tblGrid>
      <w:tr w:rsidR="660F502A" w:rsidTr="660F502A" w14:paraId="14381F40">
        <w:trPr>
          <w:trHeight w:val="300"/>
        </w:trPr>
        <w:tc>
          <w:tcPr>
            <w:tcW w:w="8925" w:type="dxa"/>
            <w:tcBorders>
              <w:top w:val="single" w:color="009B37" w:sz="12"/>
              <w:left w:val="single" w:color="009B37" w:sz="12"/>
              <w:bottom w:val="single" w:color="009B37" w:sz="12"/>
            </w:tcBorders>
            <w:tcMar>
              <w:left w:w="60" w:type="dxa"/>
              <w:right w:w="60" w:type="dxa"/>
            </w:tcMar>
            <w:vAlign w:val="top"/>
          </w:tcPr>
          <w:p w:rsidR="660F502A" w:rsidP="660F502A" w:rsidRDefault="660F502A" w14:paraId="337A70D0" w14:textId="1F918CD9">
            <w:pPr>
              <w:rPr>
                <w:rFonts w:ascii="Arial" w:hAnsi="Arial" w:eastAsia="Times New Roman" w:cs="Arial"/>
                <w:b w:val="0"/>
                <w:bCs w:val="0"/>
                <w:i w:val="0"/>
                <w:iCs w:val="0"/>
              </w:rPr>
            </w:pPr>
            <w:r w:rsidRPr="660F502A" w:rsidR="660F502A">
              <w:rPr>
                <w:rFonts w:ascii="Arial" w:hAnsi="Arial" w:eastAsia="Times New Roman" w:cs="Arial"/>
                <w:b w:val="1"/>
                <w:bCs w:val="1"/>
                <w:i w:val="0"/>
                <w:iCs w:val="0"/>
                <w:lang w:val="fr-FR"/>
              </w:rPr>
              <w:t>A°) Identification du candidat</w:t>
            </w:r>
          </w:p>
        </w:tc>
        <w:tc>
          <w:tcPr>
            <w:tcW w:w="1260" w:type="dxa"/>
            <w:tcBorders>
              <w:top w:val="single" w:color="009B37" w:sz="12"/>
              <w:bottom w:val="single" w:color="009B37" w:sz="12"/>
              <w:right w:val="single" w:color="009B37" w:sz="12"/>
            </w:tcBorders>
            <w:tcMar>
              <w:left w:w="60" w:type="dxa"/>
              <w:right w:w="60" w:type="dxa"/>
            </w:tcMar>
            <w:vAlign w:val="top"/>
          </w:tcPr>
          <w:p w:rsidR="660F502A" w:rsidP="660F502A" w:rsidRDefault="660F502A" w14:paraId="2B6D8742" w14:textId="1C892963">
            <w:pPr>
              <w:rPr>
                <w:rFonts w:ascii="Arial" w:hAnsi="Arial" w:eastAsia="Times New Roman" w:cs="Arial"/>
                <w:b w:val="0"/>
                <w:bCs w:val="0"/>
                <w:i w:val="0"/>
                <w:iCs w:val="0"/>
              </w:rPr>
            </w:pPr>
          </w:p>
        </w:tc>
      </w:tr>
    </w:tbl>
    <w:p w:rsidR="0053467C" w:rsidP="660F502A" w:rsidRDefault="0053467C" w14:paraId="47CCF9D8" w14:textId="70D77218">
      <w:pP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2765FD3E" w14:textId="3E828CE2">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Nom :</w:t>
      </w:r>
      <w:r>
        <w:tab/>
      </w:r>
      <w:r>
        <w:tab/>
      </w:r>
      <w:r>
        <w:tab/>
      </w:r>
      <w:r>
        <w:tab/>
      </w:r>
      <w:r>
        <w:tab/>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Raison sociale</w:t>
      </w:r>
    </w:p>
    <w:p w:rsidR="0053467C" w:rsidP="660F502A" w:rsidRDefault="0053467C" w14:paraId="20B101A9" w14:textId="607C10C8">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Adresse :</w:t>
      </w:r>
    </w:p>
    <w:p w:rsidR="0053467C" w:rsidP="660F502A" w:rsidRDefault="0053467C" w14:paraId="36AB4127" w14:textId="0FC81CE2">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Tél. :                                                </w:t>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Courriel :</w:t>
      </w:r>
    </w:p>
    <w:p w:rsidR="0053467C" w:rsidP="660F502A" w:rsidRDefault="0053467C" w14:paraId="392D5A9D" w14:textId="11396B43">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2938F30B" w14:textId="2CFFEA2D">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Chiffre d’affaires (année N-1) :</w:t>
      </w:r>
    </w:p>
    <w:p w:rsidR="0053467C" w:rsidP="660F502A" w:rsidRDefault="0053467C" w14:paraId="09966014" w14:textId="45D149D0">
      <w:pPr>
        <w:rPr>
          <w:rFonts w:ascii="Arial" w:hAnsi="Arial" w:eastAsia="Times New Roman" w:cs="Arial"/>
          <w:b w:val="0"/>
          <w:bCs w:val="0"/>
          <w:i w:val="0"/>
          <w:iCs w:val="0"/>
          <w:caps w:val="0"/>
          <w:smallCaps w:val="0"/>
          <w:noProof w:val="0"/>
          <w:color w:val="000000" w:themeColor="text1" w:themeTint="FF" w:themeShade="FF"/>
          <w:lang w:val="fr-FR"/>
        </w:rPr>
      </w:pPr>
    </w:p>
    <w:p w:rsidR="0053467C" w:rsidP="74E2D4EE" w:rsidRDefault="0053467C" w14:paraId="67802AF9" w14:textId="58054F11">
      <w:pPr>
        <w:rPr>
          <w:rFonts w:ascii="Arial" w:hAnsi="Arial" w:eastAsia="Times New Roman" w:cs="Arial"/>
          <w:b w:val="0"/>
          <w:bCs w:val="0"/>
          <w:i w:val="0"/>
          <w:iCs w:val="0"/>
          <w:caps w:val="0"/>
          <w:smallCaps w:val="0"/>
          <w:noProof w:val="0"/>
          <w:color w:val="000000" w:themeColor="text1" w:themeTint="FF" w:themeShade="FF"/>
          <w:lang w:val="fr-FR"/>
        </w:rPr>
      </w:pPr>
    </w:p>
    <w:p w:rsidR="74E2D4EE" w:rsidP="74E2D4EE" w:rsidRDefault="74E2D4EE" w14:paraId="3BFE4C79" w14:textId="22730938">
      <w:pPr>
        <w:rPr>
          <w:rFonts w:ascii="Arial" w:hAnsi="Arial" w:eastAsia="Times New Roman" w:cs="Arial"/>
          <w:b w:val="0"/>
          <w:bCs w:val="0"/>
          <w:i w:val="0"/>
          <w:iCs w:val="0"/>
          <w:caps w:val="0"/>
          <w:smallCaps w:val="0"/>
          <w:noProof w:val="0"/>
          <w:color w:val="000000" w:themeColor="text1" w:themeTint="FF" w:themeShade="FF"/>
          <w:lang w:val="fr-FR"/>
        </w:rPr>
      </w:pPr>
    </w:p>
    <w:tbl>
      <w:tblPr>
        <w:tblStyle w:val="TableauNormal"/>
        <w:bidiVisual w:val="0"/>
        <w:tblW w:w="0" w:type="auto"/>
        <w:tblBorders>
          <w:top w:val="single" w:sz="6"/>
          <w:left w:val="single" w:sz="6"/>
          <w:bottom w:val="single" w:sz="6"/>
          <w:right w:val="single" w:sz="6"/>
        </w:tblBorders>
        <w:tblLook w:val="0000" w:firstRow="0" w:lastRow="0" w:firstColumn="0" w:lastColumn="0" w:noHBand="0" w:noVBand="0"/>
      </w:tblPr>
      <w:tblGrid>
        <w:gridCol w:w="8925"/>
        <w:gridCol w:w="1260"/>
      </w:tblGrid>
      <w:tr w:rsidR="660F502A" w:rsidTr="660F502A" w14:paraId="2EE8AF70">
        <w:trPr>
          <w:trHeight w:val="300"/>
        </w:trPr>
        <w:tc>
          <w:tcPr>
            <w:tcW w:w="8925" w:type="dxa"/>
            <w:tcBorders>
              <w:top w:val="single" w:color="009B37" w:sz="12"/>
              <w:left w:val="single" w:color="009B37" w:sz="12"/>
              <w:bottom w:val="single" w:color="009B37" w:sz="12"/>
            </w:tcBorders>
            <w:tcMar>
              <w:left w:w="60" w:type="dxa"/>
              <w:right w:w="60" w:type="dxa"/>
            </w:tcMar>
            <w:vAlign w:val="top"/>
          </w:tcPr>
          <w:p w:rsidR="660F502A" w:rsidP="660F502A" w:rsidRDefault="660F502A" w14:paraId="4B59B6D9" w14:textId="070424B8">
            <w:pPr>
              <w:rPr>
                <w:rFonts w:ascii="Arial" w:hAnsi="Arial" w:eastAsia="Times New Roman" w:cs="Arial"/>
                <w:b w:val="0"/>
                <w:bCs w:val="0"/>
                <w:i w:val="0"/>
                <w:iCs w:val="0"/>
              </w:rPr>
            </w:pPr>
            <w:r w:rsidRPr="660F502A" w:rsidR="660F502A">
              <w:rPr>
                <w:rFonts w:ascii="Arial" w:hAnsi="Arial" w:eastAsia="Times New Roman" w:cs="Arial"/>
                <w:b w:val="1"/>
                <w:bCs w:val="1"/>
                <w:i w:val="0"/>
                <w:iCs w:val="0"/>
                <w:lang w:val="fr-FR"/>
              </w:rPr>
              <w:t>B°) Responsables du suivi commercial national</w:t>
            </w:r>
          </w:p>
        </w:tc>
        <w:tc>
          <w:tcPr>
            <w:tcW w:w="1260" w:type="dxa"/>
            <w:tcBorders>
              <w:top w:val="single" w:color="009B37" w:sz="12"/>
              <w:bottom w:val="single" w:color="009B37" w:sz="12"/>
              <w:right w:val="single" w:color="009B37" w:sz="12"/>
            </w:tcBorders>
            <w:tcMar>
              <w:left w:w="60" w:type="dxa"/>
              <w:right w:w="60" w:type="dxa"/>
            </w:tcMar>
            <w:vAlign w:val="top"/>
          </w:tcPr>
          <w:p w:rsidR="660F502A" w:rsidP="660F502A" w:rsidRDefault="660F502A" w14:paraId="543DA31A" w14:textId="7C2DCC14">
            <w:pPr>
              <w:rPr>
                <w:rFonts w:ascii="Arial" w:hAnsi="Arial" w:eastAsia="Times New Roman" w:cs="Arial"/>
                <w:b w:val="0"/>
                <w:bCs w:val="0"/>
                <w:i w:val="0"/>
                <w:iCs w:val="0"/>
              </w:rPr>
            </w:pPr>
          </w:p>
        </w:tc>
      </w:tr>
    </w:tbl>
    <w:p w:rsidR="0053467C" w:rsidP="660F502A" w:rsidRDefault="0053467C" w14:paraId="224A3735" w14:textId="52E17EAA">
      <w:pP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79E4770D" w14:textId="68473205">
      <w:pP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1"/>
          <w:bCs w:val="1"/>
          <w:i w:val="0"/>
          <w:iCs w:val="0"/>
          <w:caps w:val="0"/>
          <w:smallCaps w:val="0"/>
          <w:noProof w:val="0"/>
          <w:color w:val="000000" w:themeColor="text1" w:themeTint="FF" w:themeShade="FF"/>
          <w:lang w:val="fr-FR"/>
        </w:rPr>
        <w:t>B.1 Responsable Grands Comptes Nationaux</w:t>
      </w:r>
    </w:p>
    <w:p w:rsidR="0053467C" w:rsidP="660F502A" w:rsidRDefault="0053467C" w14:paraId="1C2AB54D" w14:textId="71A47ECA">
      <w:pP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5FDB5307" w14:textId="7DEE8E64">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Nom et prénom : </w:t>
      </w:r>
      <w:r>
        <w:tab/>
      </w:r>
      <w:r>
        <w:tab/>
      </w:r>
      <w:r>
        <w:tab/>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Fonction : </w:t>
      </w:r>
      <w:r>
        <w:tab/>
      </w:r>
      <w:r>
        <w:tab/>
      </w:r>
      <w:r>
        <w:tab/>
      </w:r>
      <w:r>
        <w:tab/>
      </w:r>
      <w:r>
        <w:tab/>
      </w:r>
      <w:r>
        <w:tab/>
      </w:r>
    </w:p>
    <w:p w:rsidR="0053467C" w:rsidP="660F502A" w:rsidRDefault="0053467C" w14:paraId="20818DD8" w14:textId="145B3E6D">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5F7C84F1" w14:textId="6BB26508">
      <w:pPr>
        <w:pStyle w:val="Normal"/>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Téléphone : </w:t>
      </w:r>
      <w:r>
        <w:tab/>
      </w:r>
      <w:r>
        <w:tab/>
      </w:r>
      <w:r>
        <w:tab/>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Courriel : </w:t>
      </w:r>
      <w:r>
        <w:tab/>
      </w:r>
      <w:r>
        <w:tab/>
      </w:r>
      <w:r>
        <w:tab/>
      </w:r>
      <w:r>
        <w:tab/>
      </w:r>
      <w:r>
        <w:tab/>
      </w:r>
      <w:r>
        <w:tab/>
      </w:r>
    </w:p>
    <w:p w:rsidR="0053467C" w:rsidP="660F502A" w:rsidRDefault="0053467C" w14:paraId="066185AC" w14:textId="2E3D49DD">
      <w:pPr>
        <w:keepLines w:val="1"/>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74E2D4EE" w:rsidRDefault="0053467C" w14:paraId="43238FEE" w14:textId="63D3C7A8">
      <w:pPr>
        <w:rPr>
          <w:rFonts w:ascii="Arial" w:hAnsi="Arial" w:eastAsia="Times New Roman" w:cs="Arial"/>
          <w:b w:val="0"/>
          <w:bCs w:val="0"/>
          <w:i w:val="0"/>
          <w:iCs w:val="0"/>
          <w:caps w:val="0"/>
          <w:smallCaps w:val="0"/>
          <w:noProof w:val="0"/>
          <w:color w:val="000000" w:themeColor="text1" w:themeTint="FF" w:themeShade="FF"/>
          <w:lang w:val="fr-FR"/>
        </w:rPr>
      </w:pPr>
    </w:p>
    <w:p w:rsidR="74E2D4EE" w:rsidP="74E2D4EE" w:rsidRDefault="74E2D4EE" w14:paraId="2168C8FD" w14:textId="4738C597">
      <w:pP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511B896C" w14:textId="448648FC">
      <w:pP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1"/>
          <w:bCs w:val="1"/>
          <w:i w:val="0"/>
          <w:iCs w:val="0"/>
          <w:caps w:val="0"/>
          <w:smallCaps w:val="0"/>
          <w:noProof w:val="0"/>
          <w:color w:val="000000" w:themeColor="text1" w:themeTint="FF" w:themeShade="FF"/>
          <w:lang w:val="fr-FR"/>
        </w:rPr>
        <w:t>B.2 Responsable commercial chargé du suivi local pour les adhérents</w:t>
      </w:r>
    </w:p>
    <w:p w:rsidR="0053467C" w:rsidP="660F502A" w:rsidRDefault="0053467C" w14:paraId="28B289EB" w14:textId="7F5EA950">
      <w:pP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7D21E414" w14:textId="0F514BA8">
      <w:pP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Le candidat complète et </w:t>
      </w:r>
      <w:r w:rsidRPr="660F502A" w:rsidR="65D5F25D">
        <w:rPr>
          <w:rFonts w:ascii="Arial" w:hAnsi="Arial" w:eastAsia="Times New Roman" w:cs="Arial"/>
          <w:b w:val="1"/>
          <w:bCs w:val="1"/>
          <w:i w:val="0"/>
          <w:iCs w:val="0"/>
          <w:caps w:val="0"/>
          <w:smallCaps w:val="0"/>
          <w:noProof w:val="0"/>
          <w:color w:val="000000" w:themeColor="text1" w:themeTint="FF" w:themeShade="FF"/>
          <w:lang w:val="fr-FR"/>
        </w:rPr>
        <w:t>reproduit</w:t>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 le cadre ci-dessous </w:t>
      </w:r>
      <w:r w:rsidRPr="660F502A" w:rsidR="65D5F25D">
        <w:rPr>
          <w:rFonts w:ascii="Arial" w:hAnsi="Arial" w:eastAsia="Times New Roman" w:cs="Arial"/>
          <w:b w:val="1"/>
          <w:bCs w:val="1"/>
          <w:i w:val="0"/>
          <w:iCs w:val="0"/>
          <w:caps w:val="0"/>
          <w:smallCaps w:val="0"/>
          <w:noProof w:val="0"/>
          <w:color w:val="000000" w:themeColor="text1" w:themeTint="FF" w:themeShade="FF"/>
          <w:lang w:val="fr-FR"/>
        </w:rPr>
        <w:t>pour chaque responsable commercial</w:t>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 en fonction de la localisation géographique des adhérents (internes et externes).</w:t>
      </w:r>
    </w:p>
    <w:p w:rsidR="0053467C" w:rsidP="660F502A" w:rsidRDefault="0053467C" w14:paraId="5AC5C04A" w14:textId="29BE2A57">
      <w:pP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6B6BD7F2" w14:textId="3B985FED">
      <w:pP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788673FA" w14:textId="18B01BFA">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Région/ académie : </w:t>
      </w:r>
    </w:p>
    <w:p w:rsidR="0053467C" w:rsidP="660F502A" w:rsidRDefault="0053467C" w14:paraId="0FB2030E" w14:textId="6A580F6E">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662F83AD" w14:textId="2AA9FF1A">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Nom et Prénom : </w:t>
      </w:r>
      <w:r>
        <w:tab/>
      </w:r>
      <w:r>
        <w:tab/>
      </w:r>
      <w:r>
        <w:tab/>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Fonction : </w:t>
      </w:r>
      <w:r>
        <w:tab/>
      </w:r>
      <w:r>
        <w:tab/>
      </w:r>
      <w:r>
        <w:tab/>
      </w:r>
      <w:r>
        <w:tab/>
      </w:r>
      <w:r>
        <w:tab/>
      </w:r>
      <w:r>
        <w:tab/>
      </w:r>
    </w:p>
    <w:p w:rsidR="0053467C" w:rsidP="660F502A" w:rsidRDefault="0053467C" w14:paraId="2A90EAAE" w14:textId="4FB36AB4">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2FC8C807" w14:textId="0C444D61">
      <w:pPr>
        <w:pStyle w:val="Normal"/>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Téléphone : </w:t>
      </w:r>
      <w:r>
        <w:tab/>
      </w:r>
      <w:r>
        <w:tab/>
      </w:r>
      <w:r>
        <w:tab/>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Courriel : </w:t>
      </w:r>
      <w:r>
        <w:tab/>
      </w:r>
      <w:r>
        <w:tab/>
      </w:r>
      <w:r>
        <w:tab/>
      </w:r>
      <w:r>
        <w:tab/>
      </w:r>
      <w:r>
        <w:tab/>
      </w:r>
      <w:r>
        <w:tab/>
      </w:r>
    </w:p>
    <w:p w:rsidR="0053467C" w:rsidP="660F502A" w:rsidRDefault="0053467C" w14:paraId="1E4CC963" w14:textId="52698C88">
      <w:pPr>
        <w:keepLines w:val="1"/>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74E2D4EE" w:rsidRDefault="0053467C" w14:paraId="36B0D9B7" w14:textId="0979574D">
      <w:pPr>
        <w:rPr>
          <w:rFonts w:ascii="Arial" w:hAnsi="Arial" w:eastAsia="Times New Roman" w:cs="Arial"/>
          <w:b w:val="0"/>
          <w:bCs w:val="0"/>
          <w:i w:val="0"/>
          <w:iCs w:val="0"/>
          <w:caps w:val="0"/>
          <w:smallCaps w:val="0"/>
          <w:noProof w:val="0"/>
          <w:color w:val="000000" w:themeColor="text1" w:themeTint="FF" w:themeShade="FF"/>
          <w:lang w:val="fr-FR"/>
        </w:rPr>
      </w:pPr>
    </w:p>
    <w:p w:rsidR="74E2D4EE" w:rsidP="74E2D4EE" w:rsidRDefault="74E2D4EE" w14:paraId="2CE352B3" w14:textId="1271B0C8">
      <w:pPr>
        <w:rPr>
          <w:rFonts w:ascii="Arial" w:hAnsi="Arial" w:eastAsia="Times New Roman" w:cs="Arial"/>
          <w:b w:val="0"/>
          <w:bCs w:val="0"/>
          <w:i w:val="0"/>
          <w:iCs w:val="0"/>
          <w:caps w:val="0"/>
          <w:smallCaps w:val="0"/>
          <w:noProof w:val="0"/>
          <w:color w:val="000000" w:themeColor="text1" w:themeTint="FF" w:themeShade="FF"/>
          <w:lang w:val="fr-FR"/>
        </w:rPr>
      </w:pPr>
    </w:p>
    <w:tbl>
      <w:tblPr>
        <w:tblStyle w:val="TableauNormal"/>
        <w:bidiVisual w:val="0"/>
        <w:tblW w:w="0" w:type="auto"/>
        <w:tblBorders>
          <w:top w:val="single" w:sz="6"/>
          <w:left w:val="single" w:sz="6"/>
          <w:bottom w:val="single" w:sz="6"/>
          <w:right w:val="single" w:sz="6"/>
        </w:tblBorders>
        <w:tblLook w:val="0000" w:firstRow="0" w:lastRow="0" w:firstColumn="0" w:lastColumn="0" w:noHBand="0" w:noVBand="0"/>
      </w:tblPr>
      <w:tblGrid>
        <w:gridCol w:w="8925"/>
        <w:gridCol w:w="1260"/>
      </w:tblGrid>
      <w:tr w:rsidR="660F502A" w:rsidTr="660F502A" w14:paraId="00BAB51E">
        <w:trPr>
          <w:trHeight w:val="300"/>
        </w:trPr>
        <w:tc>
          <w:tcPr>
            <w:tcW w:w="8925" w:type="dxa"/>
            <w:tcBorders>
              <w:top w:val="single" w:color="009B37" w:sz="12"/>
              <w:left w:val="single" w:color="009B37" w:sz="12"/>
              <w:bottom w:val="single" w:color="009B37" w:sz="12"/>
            </w:tcBorders>
            <w:tcMar>
              <w:left w:w="60" w:type="dxa"/>
              <w:right w:w="60" w:type="dxa"/>
            </w:tcMar>
            <w:vAlign w:val="top"/>
          </w:tcPr>
          <w:p w:rsidR="660F502A" w:rsidP="660F502A" w:rsidRDefault="660F502A" w14:paraId="54F9AC31" w14:textId="646929B9">
            <w:pPr>
              <w:rPr>
                <w:rFonts w:ascii="Arial" w:hAnsi="Arial" w:eastAsia="Times New Roman" w:cs="Arial"/>
                <w:b w:val="0"/>
                <w:bCs w:val="0"/>
                <w:i w:val="0"/>
                <w:iCs w:val="0"/>
              </w:rPr>
            </w:pPr>
            <w:r w:rsidRPr="660F502A" w:rsidR="660F502A">
              <w:rPr>
                <w:rFonts w:ascii="Arial" w:hAnsi="Arial" w:eastAsia="Times New Roman" w:cs="Arial"/>
                <w:b w:val="1"/>
                <w:bCs w:val="1"/>
                <w:i w:val="0"/>
                <w:iCs w:val="0"/>
                <w:lang w:val="fr-FR"/>
              </w:rPr>
              <w:t>C°) Contacts qualité et RSE</w:t>
            </w:r>
          </w:p>
        </w:tc>
        <w:tc>
          <w:tcPr>
            <w:tcW w:w="1260" w:type="dxa"/>
            <w:tcBorders>
              <w:top w:val="single" w:color="009B37" w:sz="12"/>
              <w:bottom w:val="single" w:color="009B37" w:sz="12"/>
              <w:right w:val="single" w:color="009B37" w:sz="12"/>
            </w:tcBorders>
            <w:tcMar>
              <w:left w:w="60" w:type="dxa"/>
              <w:right w:w="60" w:type="dxa"/>
            </w:tcMar>
            <w:vAlign w:val="top"/>
          </w:tcPr>
          <w:p w:rsidR="660F502A" w:rsidP="660F502A" w:rsidRDefault="660F502A" w14:paraId="66709AB7" w14:textId="3B153F40">
            <w:pPr>
              <w:rPr>
                <w:rFonts w:ascii="Arial" w:hAnsi="Arial" w:eastAsia="Times New Roman" w:cs="Arial"/>
                <w:b w:val="0"/>
                <w:bCs w:val="0"/>
                <w:i w:val="0"/>
                <w:iCs w:val="0"/>
              </w:rPr>
            </w:pPr>
          </w:p>
        </w:tc>
      </w:tr>
    </w:tbl>
    <w:p w:rsidR="0053467C" w:rsidP="660F502A" w:rsidRDefault="0053467C" w14:paraId="73829B98" w14:textId="1A230889">
      <w:pP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3DAEE3B1" w14:textId="30DF3243">
      <w:pP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1"/>
          <w:bCs w:val="1"/>
          <w:i w:val="0"/>
          <w:iCs w:val="0"/>
          <w:caps w:val="0"/>
          <w:smallCaps w:val="0"/>
          <w:noProof w:val="0"/>
          <w:color w:val="000000" w:themeColor="text1" w:themeTint="FF" w:themeShade="FF"/>
          <w:lang w:val="fr-FR"/>
        </w:rPr>
        <w:t>C.1.Contacts qualité</w:t>
      </w:r>
    </w:p>
    <w:p w:rsidR="0053467C" w:rsidP="660F502A" w:rsidRDefault="0053467C" w14:paraId="602254F3" w14:textId="1ECC9298">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Nom et prénom : </w:t>
      </w:r>
      <w:r>
        <w:tab/>
      </w:r>
      <w:r>
        <w:tab/>
      </w:r>
      <w:r>
        <w:tab/>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Fonction : </w:t>
      </w:r>
      <w:r>
        <w:tab/>
      </w:r>
      <w:r>
        <w:tab/>
      </w:r>
      <w:r>
        <w:tab/>
      </w:r>
      <w:r>
        <w:tab/>
      </w:r>
      <w:r>
        <w:tab/>
      </w:r>
      <w:r>
        <w:tab/>
      </w:r>
    </w:p>
    <w:p w:rsidR="0053467C" w:rsidP="660F502A" w:rsidRDefault="0053467C" w14:paraId="61C83FE7" w14:textId="778BEB05">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3F729CC0" w14:textId="7321CDAB">
      <w:pPr>
        <w:pStyle w:val="Normal"/>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Téléphone : </w:t>
      </w:r>
      <w:r>
        <w:tab/>
      </w:r>
      <w:r>
        <w:tab/>
      </w:r>
      <w:r>
        <w:tab/>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Courriel : </w:t>
      </w:r>
      <w:r>
        <w:tab/>
      </w:r>
      <w:r>
        <w:tab/>
      </w:r>
      <w:r>
        <w:tab/>
      </w:r>
      <w:r>
        <w:tab/>
      </w:r>
      <w:r>
        <w:tab/>
      </w:r>
      <w:r>
        <w:tab/>
      </w:r>
    </w:p>
    <w:p w:rsidR="0053467C" w:rsidP="660F502A" w:rsidRDefault="0053467C" w14:paraId="225D28BE" w14:textId="6CC1FF7E">
      <w:pPr>
        <w:keepLines w:val="1"/>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74E2D4EE" w:rsidRDefault="0053467C" w14:paraId="65DBA792" w14:textId="70ABB37E">
      <w:pPr>
        <w:rPr>
          <w:rFonts w:ascii="Arial" w:hAnsi="Arial" w:eastAsia="Times New Roman" w:cs="Arial"/>
          <w:b w:val="0"/>
          <w:bCs w:val="0"/>
          <w:i w:val="0"/>
          <w:iCs w:val="0"/>
          <w:caps w:val="0"/>
          <w:smallCaps w:val="0"/>
          <w:noProof w:val="0"/>
          <w:color w:val="000000" w:themeColor="text1" w:themeTint="FF" w:themeShade="FF"/>
          <w:lang w:val="fr-FR"/>
        </w:rPr>
      </w:pPr>
    </w:p>
    <w:p w:rsidR="74E2D4EE" w:rsidP="74E2D4EE" w:rsidRDefault="74E2D4EE" w14:paraId="4FA287F1" w14:textId="7DF33CDF">
      <w:pP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0A5F2BC1" w14:textId="1744F8A8">
      <w:pP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1"/>
          <w:bCs w:val="1"/>
          <w:i w:val="0"/>
          <w:iCs w:val="0"/>
          <w:caps w:val="0"/>
          <w:smallCaps w:val="0"/>
          <w:noProof w:val="0"/>
          <w:color w:val="000000" w:themeColor="text1" w:themeTint="FF" w:themeShade="FF"/>
          <w:lang w:val="fr-FR"/>
        </w:rPr>
        <w:t>C.2 Contact RSE / transition écologique</w:t>
      </w:r>
    </w:p>
    <w:p w:rsidR="0053467C" w:rsidP="660F502A" w:rsidRDefault="0053467C" w14:paraId="73283A79" w14:textId="06ED1E10">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Nom et prénom : </w:t>
      </w:r>
      <w:r>
        <w:tab/>
      </w:r>
      <w:r>
        <w:tab/>
      </w:r>
      <w:r>
        <w:tab/>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Fonction : </w:t>
      </w:r>
      <w:r>
        <w:tab/>
      </w:r>
      <w:r>
        <w:tab/>
      </w:r>
      <w:r>
        <w:tab/>
      </w:r>
      <w:r>
        <w:tab/>
      </w:r>
      <w:r>
        <w:tab/>
      </w:r>
      <w:r>
        <w:tab/>
      </w:r>
    </w:p>
    <w:p w:rsidR="0053467C" w:rsidP="660F502A" w:rsidRDefault="0053467C" w14:paraId="2764D9F8" w14:textId="5116BE0B">
      <w:pPr>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0A876F1A" w14:textId="2937D72D">
      <w:pPr>
        <w:pStyle w:val="Normal"/>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Téléphone : </w:t>
      </w:r>
      <w:r>
        <w:tab/>
      </w:r>
      <w:r>
        <w:tab/>
      </w:r>
      <w:r>
        <w:tab/>
      </w:r>
      <w:r>
        <w:tab/>
      </w:r>
      <w:r>
        <w:tab/>
      </w:r>
      <w:r w:rsidRPr="660F502A" w:rsidR="65D5F25D">
        <w:rPr>
          <w:rFonts w:ascii="Arial" w:hAnsi="Arial" w:eastAsia="Times New Roman" w:cs="Arial"/>
          <w:b w:val="0"/>
          <w:bCs w:val="0"/>
          <w:i w:val="0"/>
          <w:iCs w:val="0"/>
          <w:caps w:val="0"/>
          <w:smallCaps w:val="0"/>
          <w:noProof w:val="0"/>
          <w:color w:val="000000" w:themeColor="text1" w:themeTint="FF" w:themeShade="FF"/>
          <w:lang w:val="fr-FR"/>
        </w:rPr>
        <w:t xml:space="preserve">Courriel : </w:t>
      </w:r>
      <w:r>
        <w:tab/>
      </w:r>
      <w:r>
        <w:tab/>
      </w:r>
      <w:r>
        <w:tab/>
      </w:r>
      <w:r>
        <w:tab/>
      </w:r>
      <w:r>
        <w:tab/>
      </w:r>
      <w:r>
        <w:tab/>
      </w:r>
    </w:p>
    <w:p w:rsidR="0053467C" w:rsidP="660F502A" w:rsidRDefault="0053467C" w14:paraId="2EFC7ADB" w14:textId="3A082A0C">
      <w:pPr>
        <w:keepLines w:val="1"/>
        <w:pBdr>
          <w:top w:val="single" w:color="FF000000" w:sz="4" w:space="4"/>
          <w:left w:val="single" w:color="FF000000" w:sz="4" w:space="4"/>
          <w:bottom w:val="single" w:color="FF000000" w:sz="4" w:space="4"/>
          <w:right w:val="single" w:color="FF000000" w:sz="4" w:space="4"/>
        </w:pBdr>
        <w:rPr>
          <w:rFonts w:ascii="Arial" w:hAnsi="Arial" w:eastAsia="Times New Roman" w:cs="Arial"/>
          <w:b w:val="0"/>
          <w:bCs w:val="0"/>
          <w:i w:val="0"/>
          <w:iCs w:val="0"/>
          <w:caps w:val="0"/>
          <w:smallCaps w:val="0"/>
          <w:noProof w:val="0"/>
          <w:color w:val="000000" w:themeColor="text1" w:themeTint="FF" w:themeShade="FF"/>
          <w:lang w:val="fr-FR"/>
        </w:rPr>
      </w:pPr>
    </w:p>
    <w:p w:rsidR="0053467C" w:rsidP="660F502A" w:rsidRDefault="0053467C" w14:paraId="06F0FF86" w14:textId="1EFDD84E">
      <w:pPr>
        <w:rPr>
          <w:rFonts w:ascii="Arial" w:hAnsi="Arial" w:eastAsia="Times New Roman" w:cs="Arial"/>
          <w:b w:val="0"/>
          <w:bCs w:val="0"/>
          <w:i w:val="0"/>
          <w:iCs w:val="0"/>
          <w:caps w:val="0"/>
          <w:smallCaps w:val="0"/>
          <w:noProof w:val="0"/>
          <w:color w:val="000000" w:themeColor="text1" w:themeTint="FF" w:themeShade="FF"/>
          <w:lang w:val="fr-FR"/>
        </w:rPr>
      </w:pPr>
    </w:p>
    <w:p w:rsidR="0053467C" w:rsidP="00151F60" w:rsidRDefault="0053467C" w14:paraId="6052F3E4" w14:textId="23965A68">
      <w:pPr>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F70841" w:rsidTr="660F502A" w14:paraId="32675E73" w14:textId="77777777">
        <w:tc>
          <w:tcPr>
            <w:tcW w:w="8936" w:type="dxa"/>
            <w:shd w:val="clear" w:color="auto" w:fill="auto"/>
            <w:tcMar/>
          </w:tcPr>
          <w:p w:rsidRPr="005E7ED1" w:rsidR="00F70841" w:rsidP="660F502A" w:rsidRDefault="00F70841" w14:paraId="6D4D092A" w14:textId="419914E0">
            <w:pPr>
              <w:tabs>
                <w:tab w:val="left" w:leader="none" w:pos="4111"/>
              </w:tabs>
              <w:jc w:val="both"/>
              <w:rPr>
                <w:rFonts w:ascii="Arial" w:hAnsi="Arial" w:cs="Arial"/>
                <w:b w:val="1"/>
                <w:bCs w:val="1"/>
                <w:color w:val="FFFFFF"/>
              </w:rPr>
            </w:pPr>
          </w:p>
        </w:tc>
        <w:tc>
          <w:tcPr>
            <w:tcW w:w="1272" w:type="dxa"/>
            <w:shd w:val="clear" w:color="auto" w:fill="auto"/>
            <w:tcMar/>
          </w:tcPr>
          <w:p w:rsidRPr="005E7ED1" w:rsidR="00F70841" w:rsidP="00082482" w:rsidRDefault="00F70841" w14:paraId="3F6575DC" w14:textId="77777777">
            <w:pPr>
              <w:tabs>
                <w:tab w:val="left" w:pos="-142"/>
              </w:tabs>
              <w:jc w:val="right"/>
              <w:rPr>
                <w:rFonts w:ascii="Arial" w:hAnsi="Arial" w:cs="Arial"/>
                <w:b/>
                <w:color w:val="FFFFFF"/>
              </w:rPr>
            </w:pPr>
          </w:p>
        </w:tc>
      </w:tr>
    </w:tbl>
    <w:p w:rsidRPr="00F70841" w:rsidR="00F70841" w:rsidP="00582FA3" w:rsidRDefault="00F70841" w14:paraId="429F4056" w14:textId="77777777">
      <w:pPr>
        <w:jc w:val="both"/>
        <w:rPr>
          <w:rFonts w:ascii="Arial" w:hAnsi="Arial" w:cs="Arial"/>
          <w:bCs/>
          <w:i/>
        </w:rPr>
      </w:pPr>
    </w:p>
    <w:p w:rsidR="002E1279" w:rsidP="00582FA3" w:rsidRDefault="00F70841" w14:paraId="727405EC" w14:textId="77777777">
      <w:pPr>
        <w:jc w:val="both"/>
        <w:rPr>
          <w:rFonts w:ascii="Arial" w:hAnsi="Arial" w:cs="Arial"/>
          <w:bCs/>
        </w:rPr>
      </w:pPr>
      <w:r w:rsidRPr="00E16BA7">
        <w:rPr>
          <w:rFonts w:ascii="Arial" w:hAnsi="Arial" w:cs="Arial"/>
          <w:bCs/>
        </w:rPr>
        <w:t>Le candidat joint en annexe d</w:t>
      </w:r>
      <w:r w:rsidR="003609BC">
        <w:rPr>
          <w:rFonts w:ascii="Arial" w:hAnsi="Arial" w:cs="Arial"/>
          <w:bCs/>
        </w:rPr>
        <w:t xml:space="preserve">u présent document, sous </w:t>
      </w:r>
      <w:r w:rsidR="002564FE">
        <w:rPr>
          <w:rFonts w:ascii="Arial" w:hAnsi="Arial" w:cs="Arial"/>
          <w:bCs/>
        </w:rPr>
        <w:t>format électronique</w:t>
      </w:r>
      <w:r w:rsidR="003E7C12">
        <w:rPr>
          <w:rFonts w:ascii="Arial" w:hAnsi="Arial" w:cs="Arial"/>
          <w:bCs/>
        </w:rPr>
        <w:t>,</w:t>
      </w:r>
      <w:r w:rsidR="003609BC">
        <w:rPr>
          <w:rFonts w:ascii="Arial" w:hAnsi="Arial" w:cs="Arial"/>
          <w:bCs/>
        </w:rPr>
        <w:t xml:space="preserve"> </w:t>
      </w:r>
      <w:r w:rsidRPr="00E16BA7">
        <w:rPr>
          <w:rFonts w:ascii="Arial" w:hAnsi="Arial" w:cs="Arial"/>
          <w:bCs/>
        </w:rPr>
        <w:t>l’intégralité des fiches techniques</w:t>
      </w:r>
      <w:r w:rsidRPr="00E16BA7" w:rsidR="0017374F">
        <w:rPr>
          <w:rFonts w:ascii="Arial" w:hAnsi="Arial" w:cs="Arial"/>
          <w:bCs/>
        </w:rPr>
        <w:t>,</w:t>
      </w:r>
      <w:r w:rsidRPr="00E16BA7">
        <w:rPr>
          <w:rFonts w:ascii="Arial" w:hAnsi="Arial" w:cs="Arial"/>
          <w:bCs/>
        </w:rPr>
        <w:t xml:space="preserve"> pour l’ensemble des produits figurant au B.P.U.</w:t>
      </w:r>
    </w:p>
    <w:p w:rsidR="00772D1E" w:rsidP="00582FA3" w:rsidRDefault="00772D1E" w14:paraId="6814110A" w14:textId="77777777">
      <w:pPr>
        <w:jc w:val="both"/>
        <w:rPr>
          <w:rFonts w:ascii="Arial" w:hAnsi="Arial" w:cs="Arial"/>
          <w:bCs/>
        </w:rPr>
      </w:pPr>
    </w:p>
    <w:p w:rsidR="00F83950" w:rsidP="00582FA3" w:rsidRDefault="000F2C8C" w14:paraId="49A58CF0" w14:textId="1E0726A9">
      <w:pPr>
        <w:jc w:val="both"/>
        <w:rPr>
          <w:rFonts w:ascii="Arial" w:hAnsi="Arial" w:cs="Arial"/>
          <w:color w:val="000000"/>
        </w:rPr>
      </w:pPr>
      <w:r>
        <w:rPr>
          <w:rFonts w:ascii="Arial" w:hAnsi="Arial" w:cs="Arial"/>
          <w:color w:val="000000"/>
        </w:rPr>
        <w:t xml:space="preserve">Les fiches techniques </w:t>
      </w:r>
      <w:r>
        <w:rPr>
          <w:rFonts w:ascii="Arial" w:hAnsi="Arial" w:cs="Arial"/>
          <w:b/>
          <w:bCs/>
          <w:color w:val="000000"/>
        </w:rPr>
        <w:t>actualisées</w:t>
      </w:r>
      <w:r>
        <w:rPr>
          <w:rFonts w:ascii="Arial" w:hAnsi="Arial" w:cs="Arial"/>
          <w:color w:val="000000"/>
        </w:rPr>
        <w:t xml:space="preserve"> (dernière mise à jour) sont </w:t>
      </w:r>
      <w:r>
        <w:rPr>
          <w:rFonts w:ascii="Arial" w:hAnsi="Arial" w:cs="Arial"/>
          <w:b/>
          <w:bCs/>
          <w:color w:val="000000"/>
        </w:rPr>
        <w:t xml:space="preserve">classées </w:t>
      </w:r>
      <w:r>
        <w:rPr>
          <w:rFonts w:ascii="Arial" w:hAnsi="Arial" w:cs="Arial"/>
          <w:color w:val="000000"/>
        </w:rPr>
        <w:t xml:space="preserve">dans l’ordre du BPU et sont </w:t>
      </w:r>
      <w:r>
        <w:rPr>
          <w:rFonts w:ascii="Arial" w:hAnsi="Arial" w:cs="Arial"/>
          <w:b/>
          <w:bCs/>
          <w:color w:val="000000"/>
        </w:rPr>
        <w:t>nommées</w:t>
      </w:r>
      <w:r>
        <w:rPr>
          <w:rFonts w:ascii="Arial" w:hAnsi="Arial" w:cs="Arial"/>
          <w:color w:val="000000"/>
        </w:rPr>
        <w:t> de la manière suivante : Numéro article 001_Identifiant BNA_</w:t>
      </w:r>
      <w:r w:rsidR="00EF4B58">
        <w:rPr>
          <w:rFonts w:ascii="Arial" w:hAnsi="Arial" w:cs="Arial"/>
          <w:color w:val="000000"/>
        </w:rPr>
        <w:t xml:space="preserve"> </w:t>
      </w:r>
      <w:r>
        <w:rPr>
          <w:rFonts w:ascii="Arial" w:hAnsi="Arial" w:cs="Arial"/>
          <w:color w:val="000000"/>
        </w:rPr>
        <w:t>Référence fournisseur</w:t>
      </w:r>
      <w:r w:rsidR="00EF4B58">
        <w:rPr>
          <w:rFonts w:ascii="Arial" w:hAnsi="Arial" w:cs="Arial"/>
          <w:color w:val="000000"/>
        </w:rPr>
        <w:t xml:space="preserve"> </w:t>
      </w:r>
      <w:r>
        <w:rPr>
          <w:rFonts w:ascii="Arial" w:hAnsi="Arial" w:cs="Arial"/>
          <w:color w:val="000000"/>
        </w:rPr>
        <w:t>_Désignation commerciale.</w:t>
      </w:r>
    </w:p>
    <w:p w:rsidR="000F2C8C" w:rsidP="00582FA3" w:rsidRDefault="000F2C8C" w14:paraId="11FD1EB9" w14:textId="77777777">
      <w:pPr>
        <w:jc w:val="both"/>
        <w:rPr>
          <w:rFonts w:ascii="Arial" w:hAnsi="Arial" w:cs="Arial"/>
          <w:bCs/>
        </w:rPr>
      </w:pPr>
    </w:p>
    <w:p w:rsidR="00F83950" w:rsidP="660F502A" w:rsidRDefault="00F83950" w14:paraId="6F1CA562" w14:textId="6289DF2A">
      <w:pPr>
        <w:jc w:val="both"/>
        <w:rPr>
          <w:rFonts w:ascii="Arial" w:hAnsi="Arial" w:cs="Arial"/>
        </w:rPr>
      </w:pPr>
      <w:r w:rsidRPr="660F502A" w:rsidR="00F83950">
        <w:rPr>
          <w:rFonts w:ascii="Arial" w:hAnsi="Arial" w:cs="Arial"/>
        </w:rPr>
        <w:t>Les fiches techniques doivent indiquer</w:t>
      </w:r>
      <w:r w:rsidRPr="660F502A" w:rsidR="00772D1E">
        <w:rPr>
          <w:rFonts w:ascii="Arial" w:hAnsi="Arial" w:cs="Arial"/>
        </w:rPr>
        <w:t>, notamment</w:t>
      </w:r>
      <w:r w:rsidRPr="660F502A" w:rsidR="00F83950">
        <w:rPr>
          <w:rFonts w:ascii="Arial" w:hAnsi="Arial" w:cs="Arial"/>
        </w:rPr>
        <w:t> </w:t>
      </w:r>
      <w:r w:rsidRPr="660F502A" w:rsidR="0EBCDFBF">
        <w:rPr>
          <w:rFonts w:ascii="Arial" w:hAnsi="Arial" w:cs="Arial"/>
        </w:rPr>
        <w:t xml:space="preserve">les </w:t>
      </w:r>
      <w:r w:rsidRPr="660F502A" w:rsidR="00F83950">
        <w:rPr>
          <w:rFonts w:ascii="Arial" w:hAnsi="Arial" w:cs="Arial"/>
        </w:rPr>
        <w:t>:</w:t>
      </w:r>
    </w:p>
    <w:p w:rsidR="0055087E" w:rsidP="002564FE" w:rsidRDefault="0055087E" w14:paraId="39018468" w14:textId="77777777">
      <w:pPr>
        <w:spacing w:before="120"/>
        <w:jc w:val="both"/>
        <w:rPr>
          <w:rFonts w:ascii="Arial" w:hAnsi="Arial" w:cs="Arial"/>
          <w:bCs/>
        </w:rPr>
      </w:pPr>
      <w:r w:rsidRPr="0055087E">
        <w:rPr>
          <w:rFonts w:ascii="Arial" w:hAnsi="Arial" w:cs="Arial"/>
          <w:bCs/>
        </w:rPr>
        <w:t xml:space="preserve">- Eléments techniques permettant de vérifier les exigences précisées au </w:t>
      </w:r>
      <w:r>
        <w:rPr>
          <w:rFonts w:ascii="Arial" w:hAnsi="Arial" w:cs="Arial"/>
          <w:bCs/>
        </w:rPr>
        <w:t>CCP</w:t>
      </w:r>
      <w:r w:rsidR="002564FE">
        <w:rPr>
          <w:rFonts w:ascii="Arial" w:hAnsi="Arial" w:cs="Arial"/>
          <w:bCs/>
        </w:rPr>
        <w:t xml:space="preserve"> avec notamment</w:t>
      </w:r>
      <w:r>
        <w:rPr>
          <w:rFonts w:ascii="Arial" w:hAnsi="Arial" w:cs="Arial"/>
          <w:bCs/>
        </w:rPr>
        <w:t xml:space="preserve"> : </w:t>
      </w:r>
    </w:p>
    <w:p w:rsidR="0055087E" w:rsidP="002564FE" w:rsidRDefault="0055087E" w14:paraId="0A416187" w14:textId="77777777">
      <w:pPr>
        <w:numPr>
          <w:ilvl w:val="0"/>
          <w:numId w:val="26"/>
        </w:numPr>
        <w:spacing w:before="40"/>
        <w:ind w:left="567" w:hanging="207"/>
        <w:jc w:val="both"/>
        <w:rPr>
          <w:rFonts w:ascii="Arial" w:hAnsi="Arial" w:cs="Arial"/>
          <w:bCs/>
        </w:rPr>
      </w:pPr>
      <w:r>
        <w:rPr>
          <w:rFonts w:ascii="Arial" w:hAnsi="Arial" w:cs="Arial"/>
          <w:bCs/>
        </w:rPr>
        <w:t xml:space="preserve">P/L, C/P, </w:t>
      </w:r>
      <w:r w:rsidR="001450BD">
        <w:rPr>
          <w:rFonts w:ascii="Arial" w:hAnsi="Arial" w:cs="Arial"/>
          <w:bCs/>
        </w:rPr>
        <w:t xml:space="preserve">HPD, </w:t>
      </w:r>
      <w:r w:rsidR="007401A2">
        <w:rPr>
          <w:rFonts w:ascii="Arial" w:hAnsi="Arial" w:cs="Arial"/>
          <w:bCs/>
        </w:rPr>
        <w:t>%MG</w:t>
      </w:r>
    </w:p>
    <w:p w:rsidR="0055087E" w:rsidP="002564FE" w:rsidRDefault="0055087E" w14:paraId="0947200F" w14:textId="77777777">
      <w:pPr>
        <w:numPr>
          <w:ilvl w:val="0"/>
          <w:numId w:val="26"/>
        </w:numPr>
        <w:spacing w:before="40"/>
        <w:ind w:left="567" w:hanging="207"/>
        <w:jc w:val="both"/>
        <w:rPr>
          <w:rFonts w:ascii="Arial" w:hAnsi="Arial" w:cs="Arial"/>
          <w:bCs/>
        </w:rPr>
      </w:pPr>
      <w:r>
        <w:rPr>
          <w:rFonts w:ascii="Arial" w:hAnsi="Arial" w:cs="Arial"/>
          <w:bCs/>
        </w:rPr>
        <w:t>Taux de sel</w:t>
      </w:r>
      <w:r w:rsidR="001450BD">
        <w:rPr>
          <w:rFonts w:ascii="Arial" w:hAnsi="Arial" w:cs="Arial"/>
          <w:bCs/>
        </w:rPr>
        <w:t>s</w:t>
      </w:r>
      <w:r w:rsidR="0095504C">
        <w:rPr>
          <w:rFonts w:ascii="Arial" w:hAnsi="Arial" w:cs="Arial"/>
          <w:bCs/>
        </w:rPr>
        <w:t xml:space="preserve"> et de sucres</w:t>
      </w:r>
    </w:p>
    <w:p w:rsidRPr="0055087E" w:rsidR="0055087E" w:rsidP="660F502A" w:rsidRDefault="0055087E" w14:paraId="08A592C7" w14:textId="77777777">
      <w:pPr>
        <w:spacing w:before="40"/>
        <w:jc w:val="both"/>
        <w:rPr>
          <w:rFonts w:ascii="Arial" w:hAnsi="Arial" w:cs="Arial"/>
        </w:rPr>
      </w:pPr>
      <w:r w:rsidRPr="660F502A" w:rsidR="0055087E">
        <w:rPr>
          <w:rFonts w:ascii="Arial" w:hAnsi="Arial" w:cs="Arial"/>
        </w:rPr>
        <w:t xml:space="preserve">- Pays d'origine des ingrédients </w:t>
      </w:r>
      <w:r w:rsidRPr="660F502A" w:rsidR="0053467C">
        <w:rPr>
          <w:rFonts w:ascii="Arial" w:hAnsi="Arial" w:cs="Arial"/>
        </w:rPr>
        <w:t>majoritaires</w:t>
      </w:r>
    </w:p>
    <w:p w:rsidR="749536EC" w:rsidP="660F502A" w:rsidRDefault="749536EC" w14:paraId="795D7752" w14:textId="0A28287E">
      <w:pPr>
        <w:spacing w:before="40"/>
        <w:jc w:val="both"/>
        <w:rPr>
          <w:rFonts w:ascii="Arial" w:hAnsi="Arial" w:cs="Arial"/>
        </w:rPr>
      </w:pPr>
      <w:r w:rsidRPr="660F502A" w:rsidR="749536EC">
        <w:rPr>
          <w:rFonts w:ascii="Arial" w:hAnsi="Arial" w:cs="Arial"/>
        </w:rPr>
        <w:t>- Lieu de naissance, d’élevage, et d’abattage des volailles</w:t>
      </w:r>
    </w:p>
    <w:p w:rsidRPr="0055087E" w:rsidR="0055087E" w:rsidP="002564FE" w:rsidRDefault="0055087E" w14:paraId="52FCA007" w14:textId="77777777">
      <w:pPr>
        <w:spacing w:before="40"/>
        <w:jc w:val="both"/>
        <w:rPr>
          <w:rFonts w:ascii="Arial" w:hAnsi="Arial" w:cs="Arial"/>
          <w:bCs/>
        </w:rPr>
      </w:pPr>
      <w:r w:rsidRPr="0055087E">
        <w:rPr>
          <w:rFonts w:ascii="Arial" w:hAnsi="Arial" w:cs="Arial"/>
          <w:bCs/>
        </w:rPr>
        <w:t xml:space="preserve">- Pays de transformation </w:t>
      </w:r>
    </w:p>
    <w:p w:rsidRPr="0055087E" w:rsidR="0055087E" w:rsidP="002564FE" w:rsidRDefault="0055087E" w14:paraId="40940E2D" w14:textId="77777777">
      <w:pPr>
        <w:spacing w:before="40"/>
        <w:jc w:val="both"/>
        <w:rPr>
          <w:rFonts w:ascii="Arial" w:hAnsi="Arial" w:cs="Arial"/>
          <w:bCs/>
        </w:rPr>
      </w:pPr>
      <w:r w:rsidRPr="0055087E">
        <w:rPr>
          <w:rFonts w:ascii="Arial" w:hAnsi="Arial" w:cs="Arial"/>
          <w:bCs/>
        </w:rPr>
        <w:t>- Critères microbiologiques applicables</w:t>
      </w:r>
    </w:p>
    <w:p w:rsidRPr="0055087E" w:rsidR="0055087E" w:rsidP="660F502A" w:rsidRDefault="0055087E" w14:paraId="0AF0A1D4" w14:textId="4A38F1D9">
      <w:pPr>
        <w:spacing w:before="40"/>
        <w:jc w:val="both"/>
        <w:rPr>
          <w:rFonts w:ascii="Arial" w:hAnsi="Arial" w:cs="Arial"/>
        </w:rPr>
      </w:pPr>
      <w:r w:rsidRPr="660F502A" w:rsidR="0055087E">
        <w:rPr>
          <w:rFonts w:ascii="Arial" w:hAnsi="Arial" w:cs="Arial"/>
        </w:rPr>
        <w:t xml:space="preserve">- Liste </w:t>
      </w:r>
      <w:r w:rsidRPr="660F502A" w:rsidR="00D96AFD">
        <w:rPr>
          <w:rFonts w:ascii="Arial" w:hAnsi="Arial" w:cs="Arial"/>
        </w:rPr>
        <w:t>exhaustive des</w:t>
      </w:r>
      <w:r w:rsidRPr="660F502A" w:rsidR="0055087E">
        <w:rPr>
          <w:rFonts w:ascii="Arial" w:hAnsi="Arial" w:cs="Arial"/>
        </w:rPr>
        <w:t xml:space="preserve"> ingrédients (si applicable)</w:t>
      </w:r>
      <w:r w:rsidRPr="660F502A" w:rsidR="6AAE85EC">
        <w:rPr>
          <w:rFonts w:ascii="Arial" w:hAnsi="Arial" w:cs="Arial"/>
        </w:rPr>
        <w:t>, y compris les additifs</w:t>
      </w:r>
      <w:r w:rsidRPr="660F502A" w:rsidR="5BCCAA75">
        <w:rPr>
          <w:rFonts w:ascii="Arial" w:hAnsi="Arial" w:cs="Arial"/>
        </w:rPr>
        <w:t xml:space="preserve"> (technologiques ou de production)</w:t>
      </w:r>
      <w:r w:rsidRPr="660F502A" w:rsidR="6AAE85EC">
        <w:rPr>
          <w:rFonts w:ascii="Arial" w:hAnsi="Arial" w:cs="Arial"/>
        </w:rPr>
        <w:t xml:space="preserve"> </w:t>
      </w:r>
      <w:r w:rsidRPr="660F502A" w:rsidR="7B0D5EE3">
        <w:rPr>
          <w:rFonts w:ascii="Arial" w:hAnsi="Arial" w:cs="Arial"/>
        </w:rPr>
        <w:t>et conservateurs</w:t>
      </w:r>
      <w:r w:rsidRPr="660F502A" w:rsidR="43D00228">
        <w:rPr>
          <w:rFonts w:ascii="Arial" w:hAnsi="Arial" w:cs="Arial"/>
        </w:rPr>
        <w:t xml:space="preserve"> (conforme au </w:t>
      </w:r>
      <w:r w:rsidRPr="660F502A" w:rsidR="43D00228">
        <w:rPr>
          <w:rFonts w:ascii="Arial" w:hAnsi="Arial" w:cs="Arial"/>
        </w:rPr>
        <w:t>règlement</w:t>
      </w:r>
      <w:r w:rsidRPr="660F502A" w:rsidR="43D00228">
        <w:rPr>
          <w:rFonts w:ascii="Arial" w:hAnsi="Arial" w:cs="Arial"/>
        </w:rPr>
        <w:t xml:space="preserve"> INCO)</w:t>
      </w:r>
    </w:p>
    <w:p w:rsidRPr="0055087E" w:rsidR="0055087E" w:rsidP="002564FE" w:rsidRDefault="0055087E" w14:paraId="4C7CEE73" w14:textId="77777777">
      <w:pPr>
        <w:spacing w:before="40"/>
        <w:jc w:val="both"/>
        <w:rPr>
          <w:rFonts w:ascii="Arial" w:hAnsi="Arial" w:cs="Arial"/>
          <w:bCs/>
        </w:rPr>
      </w:pPr>
      <w:r w:rsidRPr="0055087E">
        <w:rPr>
          <w:rFonts w:ascii="Arial" w:hAnsi="Arial" w:cs="Arial"/>
          <w:bCs/>
        </w:rPr>
        <w:t>- Identification des allergènes</w:t>
      </w:r>
    </w:p>
    <w:p w:rsidRPr="0055087E" w:rsidR="0055087E" w:rsidP="002564FE" w:rsidRDefault="0055087E" w14:paraId="6FD48099" w14:textId="77777777">
      <w:pPr>
        <w:spacing w:before="40"/>
        <w:jc w:val="both"/>
        <w:rPr>
          <w:rFonts w:ascii="Arial" w:hAnsi="Arial" w:cs="Arial"/>
          <w:bCs/>
        </w:rPr>
      </w:pPr>
      <w:r w:rsidRPr="0055087E">
        <w:rPr>
          <w:rFonts w:ascii="Arial" w:hAnsi="Arial" w:cs="Arial"/>
          <w:bCs/>
        </w:rPr>
        <w:t>- Description des étiquetages (mentions légales)</w:t>
      </w:r>
    </w:p>
    <w:p w:rsidRPr="0055087E" w:rsidR="0055087E" w:rsidP="660F502A" w:rsidRDefault="0055087E" w14:paraId="46567115" w14:textId="78E91559">
      <w:pPr>
        <w:spacing w:before="40"/>
        <w:jc w:val="both"/>
        <w:rPr>
          <w:rFonts w:ascii="Arial" w:hAnsi="Arial" w:cs="Arial"/>
        </w:rPr>
      </w:pPr>
      <w:r w:rsidRPr="660F502A" w:rsidR="0055087E">
        <w:rPr>
          <w:rFonts w:ascii="Arial" w:hAnsi="Arial" w:cs="Arial"/>
        </w:rPr>
        <w:t>- Conditionnement</w:t>
      </w:r>
      <w:r w:rsidRPr="660F502A" w:rsidR="0F1718C2">
        <w:rPr>
          <w:rFonts w:ascii="Arial" w:hAnsi="Arial" w:cs="Arial"/>
        </w:rPr>
        <w:t>s</w:t>
      </w:r>
    </w:p>
    <w:p w:rsidRPr="0055087E" w:rsidR="0055087E" w:rsidP="660F502A" w:rsidRDefault="0055087E" w14:paraId="7D3D0413" w14:textId="77777777">
      <w:pPr>
        <w:spacing w:before="40"/>
        <w:jc w:val="both"/>
        <w:rPr>
          <w:rFonts w:ascii="Arial" w:hAnsi="Arial" w:cs="Arial"/>
        </w:rPr>
      </w:pPr>
      <w:r w:rsidRPr="660F502A" w:rsidR="0055087E">
        <w:rPr>
          <w:rFonts w:ascii="Arial" w:hAnsi="Arial" w:cs="Arial"/>
        </w:rPr>
        <w:t>- Conditions de conservation</w:t>
      </w:r>
    </w:p>
    <w:p w:rsidR="4BF499B4" w:rsidP="660F502A" w:rsidRDefault="4BF499B4" w14:paraId="65FEB45B" w14:textId="22694302">
      <w:pPr>
        <w:spacing w:before="40"/>
        <w:jc w:val="both"/>
        <w:rPr>
          <w:rFonts w:ascii="Arial" w:hAnsi="Arial" w:cs="Arial"/>
        </w:rPr>
      </w:pPr>
      <w:r w:rsidRPr="660F502A" w:rsidR="4BF499B4">
        <w:rPr>
          <w:rFonts w:ascii="Arial" w:hAnsi="Arial" w:cs="Arial"/>
        </w:rPr>
        <w:t>- Critères d’analyse microbiologique</w:t>
      </w:r>
    </w:p>
    <w:p w:rsidRPr="0055087E" w:rsidR="0055087E" w:rsidP="002564FE" w:rsidRDefault="0055087E" w14:paraId="28D237C0" w14:textId="77777777">
      <w:pPr>
        <w:spacing w:before="40"/>
        <w:jc w:val="both"/>
        <w:rPr>
          <w:rFonts w:ascii="Arial" w:hAnsi="Arial" w:cs="Arial"/>
          <w:bCs/>
        </w:rPr>
      </w:pPr>
      <w:r w:rsidRPr="0055087E">
        <w:rPr>
          <w:rFonts w:ascii="Arial" w:hAnsi="Arial" w:cs="Arial"/>
          <w:bCs/>
        </w:rPr>
        <w:t>- Valeurs nutritionnelles (en Kcal pour 100g)</w:t>
      </w:r>
    </w:p>
    <w:p w:rsidRPr="0055087E" w:rsidR="0055087E" w:rsidP="002564FE" w:rsidRDefault="0055087E" w14:paraId="23B19B7D" w14:textId="391C664A">
      <w:pPr>
        <w:spacing w:before="40"/>
        <w:jc w:val="both"/>
        <w:rPr>
          <w:rFonts w:ascii="Arial" w:hAnsi="Arial" w:cs="Arial"/>
          <w:bCs/>
        </w:rPr>
      </w:pPr>
      <w:r w:rsidRPr="0055087E">
        <w:rPr>
          <w:rFonts w:ascii="Arial" w:hAnsi="Arial" w:cs="Arial"/>
          <w:bCs/>
        </w:rPr>
        <w:t>- Numéro d'agrément</w:t>
      </w:r>
      <w:r>
        <w:rPr>
          <w:rFonts w:ascii="Arial" w:hAnsi="Arial" w:cs="Arial"/>
          <w:bCs/>
        </w:rPr>
        <w:t xml:space="preserve"> du site de transformation</w:t>
      </w:r>
      <w:r w:rsidR="0053467C">
        <w:rPr>
          <w:rFonts w:ascii="Arial" w:hAnsi="Arial" w:cs="Arial"/>
          <w:bCs/>
        </w:rPr>
        <w:t xml:space="preserve"> </w:t>
      </w:r>
    </w:p>
    <w:p w:rsidR="00F83950" w:rsidP="002564FE" w:rsidRDefault="0055087E" w14:paraId="6FA6E2F9" w14:textId="118CEED7">
      <w:pPr>
        <w:spacing w:before="40"/>
        <w:jc w:val="both"/>
        <w:rPr>
          <w:rFonts w:ascii="Arial" w:hAnsi="Arial" w:cs="Arial"/>
          <w:bCs/>
        </w:rPr>
      </w:pPr>
      <w:r w:rsidRPr="0055087E">
        <w:rPr>
          <w:rFonts w:ascii="Arial" w:hAnsi="Arial" w:cs="Arial"/>
          <w:bCs/>
        </w:rPr>
        <w:t>- Certifications des sites de production (si applicable)</w:t>
      </w:r>
    </w:p>
    <w:p w:rsidR="0055087E" w:rsidP="660F502A" w:rsidRDefault="0055087E" w14:paraId="705E5F1E" w14:textId="180E0E04">
      <w:pPr>
        <w:spacing w:before="40"/>
        <w:jc w:val="both"/>
        <w:rPr>
          <w:rFonts w:ascii="Arial" w:hAnsi="Arial" w:cs="Arial"/>
        </w:rPr>
      </w:pPr>
      <w:r w:rsidRPr="14861433" w:rsidR="0055087E">
        <w:rPr>
          <w:rFonts w:ascii="Arial" w:hAnsi="Arial" w:cs="Arial"/>
        </w:rPr>
        <w:t>- DLC ou DDM totales du produit</w:t>
      </w:r>
      <w:r w:rsidRPr="14861433" w:rsidR="5695B29B">
        <w:rPr>
          <w:rFonts w:ascii="Arial" w:hAnsi="Arial" w:cs="Arial"/>
        </w:rPr>
        <w:t xml:space="preserve"> </w:t>
      </w:r>
    </w:p>
    <w:p w:rsidR="1A932F17" w:rsidP="660F502A" w:rsidRDefault="1A932F17" w14:paraId="6D391BF0" w14:textId="17DF0D2A">
      <w:pPr>
        <w:spacing w:before="40"/>
        <w:jc w:val="both"/>
        <w:rPr>
          <w:rFonts w:ascii="Arial" w:hAnsi="Arial" w:cs="Arial"/>
        </w:rPr>
      </w:pPr>
      <w:r w:rsidRPr="660F502A" w:rsidR="1A932F17">
        <w:rPr>
          <w:rFonts w:ascii="Arial" w:hAnsi="Arial" w:cs="Arial"/>
        </w:rPr>
        <w:t xml:space="preserve">- DLC ou DDM résiduelles à la livraison </w:t>
      </w:r>
    </w:p>
    <w:p w:rsidR="285F43A8" w:rsidP="660F502A" w:rsidRDefault="285F43A8" w14:paraId="4486B025" w14:textId="6AB97FCA">
      <w:pPr>
        <w:spacing w:before="40"/>
        <w:jc w:val="both"/>
        <w:rPr>
          <w:rFonts w:ascii="Arial" w:hAnsi="Arial" w:cs="Arial"/>
        </w:rPr>
      </w:pPr>
      <w:r w:rsidRPr="660F502A" w:rsidR="285F43A8">
        <w:rPr>
          <w:rFonts w:ascii="Arial" w:hAnsi="Arial" w:cs="Arial"/>
        </w:rPr>
        <w:t xml:space="preserve">- </w:t>
      </w:r>
      <w:r w:rsidRPr="660F502A" w:rsidR="285F43A8">
        <w:rPr>
          <w:rFonts w:ascii="Arial" w:hAnsi="Arial" w:cs="Arial"/>
        </w:rPr>
        <w:t>Nutriscore</w:t>
      </w:r>
      <w:r w:rsidRPr="660F502A" w:rsidR="285F43A8">
        <w:rPr>
          <w:rFonts w:ascii="Arial" w:hAnsi="Arial" w:cs="Arial"/>
        </w:rPr>
        <w:t xml:space="preserve"> et Ecoscore si évalué</w:t>
      </w:r>
    </w:p>
    <w:p w:rsidR="00C10338" w:rsidP="660F502A" w:rsidRDefault="00C10338" w14:paraId="6F73FB0E" w14:textId="77777777">
      <w:pPr>
        <w:spacing w:before="40"/>
        <w:jc w:val="both"/>
        <w:rPr>
          <w:rFonts w:ascii="Arial" w:hAnsi="Arial" w:cs="Arial"/>
        </w:rPr>
      </w:pPr>
    </w:p>
    <w:p w:rsidR="660F502A" w:rsidP="660F502A" w:rsidRDefault="660F502A" w14:paraId="45681FAD" w14:textId="5738A002">
      <w:pPr>
        <w:spacing w:before="40"/>
        <w:jc w:val="both"/>
        <w:rPr>
          <w:rFonts w:ascii="Arial" w:hAnsi="Arial" w:cs="Arial"/>
        </w:rPr>
      </w:pPr>
    </w:p>
    <w:p w:rsidRPr="0077181B" w:rsidR="0077181B" w:rsidP="0077181B" w:rsidRDefault="0077181B" w14:paraId="0EE38190" w14:textId="77777777">
      <w:pPr>
        <w:spacing w:before="40"/>
        <w:jc w:val="both"/>
        <w:rPr>
          <w:rFonts w:ascii="Arial" w:hAnsi="Arial" w:cs="Arial"/>
          <w:bCs/>
          <w:i/>
        </w:rPr>
      </w:pPr>
      <w:r w:rsidRPr="0077181B">
        <w:rPr>
          <w:rFonts w:ascii="Arial" w:hAnsi="Arial" w:cs="Arial"/>
          <w:bCs/>
          <w:i/>
        </w:rPr>
        <w:t>L’origine de la gélatine et agents gélifiants devra être précisée.</w:t>
      </w:r>
    </w:p>
    <w:p w:rsidRPr="0077181B" w:rsidR="0077181B" w:rsidP="660F502A" w:rsidRDefault="0077181B" w14:paraId="48EE332D" w14:textId="63D276D9">
      <w:pPr>
        <w:spacing w:before="40"/>
        <w:jc w:val="both"/>
        <w:rPr>
          <w:rFonts w:ascii="Arial" w:hAnsi="Arial" w:cs="Arial"/>
          <w:i w:val="1"/>
          <w:iCs w:val="1"/>
        </w:rPr>
      </w:pPr>
      <w:r w:rsidRPr="660F502A" w:rsidR="0077181B">
        <w:rPr>
          <w:rFonts w:ascii="Arial" w:hAnsi="Arial" w:cs="Arial"/>
          <w:i w:val="1"/>
          <w:iCs w:val="1"/>
        </w:rPr>
        <w:t>L</w:t>
      </w:r>
      <w:r w:rsidRPr="660F502A" w:rsidR="273151B3">
        <w:rPr>
          <w:rFonts w:ascii="Arial" w:hAnsi="Arial" w:cs="Arial"/>
          <w:i w:val="1"/>
          <w:iCs w:val="1"/>
        </w:rPr>
        <w:t>a présence</w:t>
      </w:r>
      <w:r w:rsidRPr="660F502A" w:rsidR="0077181B">
        <w:rPr>
          <w:rFonts w:ascii="Arial" w:hAnsi="Arial" w:cs="Arial"/>
          <w:i w:val="1"/>
          <w:iCs w:val="1"/>
        </w:rPr>
        <w:t xml:space="preserve"> de</w:t>
      </w:r>
      <w:r w:rsidRPr="660F502A" w:rsidR="39F7027C">
        <w:rPr>
          <w:rFonts w:ascii="Arial" w:hAnsi="Arial" w:cs="Arial"/>
          <w:i w:val="1"/>
          <w:iCs w:val="1"/>
        </w:rPr>
        <w:t xml:space="preserve"> « sucres</w:t>
      </w:r>
      <w:r w:rsidRPr="660F502A" w:rsidR="0077181B">
        <w:rPr>
          <w:rFonts w:ascii="Arial" w:hAnsi="Arial" w:cs="Arial"/>
          <w:i w:val="1"/>
          <w:iCs w:val="1"/>
        </w:rPr>
        <w:t xml:space="preserve"> ajoutés »</w:t>
      </w:r>
      <w:r w:rsidRPr="660F502A" w:rsidR="4FCF0BFA">
        <w:rPr>
          <w:rFonts w:ascii="Arial" w:hAnsi="Arial" w:cs="Arial"/>
          <w:i w:val="1"/>
          <w:iCs w:val="1"/>
        </w:rPr>
        <w:t xml:space="preserve"> et d’édulcorants</w:t>
      </w:r>
      <w:r w:rsidRPr="660F502A" w:rsidR="0077181B">
        <w:rPr>
          <w:rFonts w:ascii="Arial" w:hAnsi="Arial" w:cs="Arial"/>
          <w:i w:val="1"/>
          <w:iCs w:val="1"/>
        </w:rPr>
        <w:t xml:space="preserve"> sera </w:t>
      </w:r>
      <w:r w:rsidRPr="660F502A" w:rsidR="3B345622">
        <w:rPr>
          <w:rFonts w:ascii="Arial" w:hAnsi="Arial" w:cs="Arial"/>
          <w:i w:val="1"/>
          <w:iCs w:val="1"/>
        </w:rPr>
        <w:t>précisée</w:t>
      </w:r>
      <w:r w:rsidRPr="660F502A" w:rsidR="0077181B">
        <w:rPr>
          <w:rFonts w:ascii="Arial" w:hAnsi="Arial" w:cs="Arial"/>
          <w:i w:val="1"/>
          <w:iCs w:val="1"/>
        </w:rPr>
        <w:t xml:space="preserve">. La présence d’exhausteurs de gouts de synthèse ou artificiels sera précisée. </w:t>
      </w:r>
    </w:p>
    <w:p w:rsidRPr="0077181B" w:rsidR="0077181B" w:rsidP="660F502A" w:rsidRDefault="0077181B" w14:paraId="037DFC7D" w14:textId="36935908">
      <w:pPr>
        <w:spacing w:before="40"/>
        <w:jc w:val="both"/>
        <w:rPr>
          <w:rFonts w:ascii="Arial" w:hAnsi="Arial" w:cs="Arial"/>
          <w:i w:val="1"/>
          <w:iCs w:val="1"/>
        </w:rPr>
      </w:pPr>
      <w:r w:rsidRPr="660F502A" w:rsidR="0077181B">
        <w:rPr>
          <w:rFonts w:ascii="Arial" w:hAnsi="Arial" w:cs="Arial"/>
          <w:i w:val="1"/>
          <w:iCs w:val="1"/>
        </w:rPr>
        <w:t xml:space="preserve">L’origine (synthétique ou </w:t>
      </w:r>
      <w:r w:rsidRPr="660F502A" w:rsidR="3760957F">
        <w:rPr>
          <w:rFonts w:ascii="Arial" w:hAnsi="Arial" w:cs="Arial"/>
          <w:i w:val="1"/>
          <w:iCs w:val="1"/>
        </w:rPr>
        <w:t>naturelle</w:t>
      </w:r>
      <w:r w:rsidRPr="660F502A" w:rsidR="0077181B">
        <w:rPr>
          <w:rFonts w:ascii="Arial" w:hAnsi="Arial" w:cs="Arial"/>
          <w:i w:val="1"/>
          <w:iCs w:val="1"/>
        </w:rPr>
        <w:t>) des arômes ou substances aromatiques sera précisée.</w:t>
      </w:r>
    </w:p>
    <w:p w:rsidRPr="0077181B" w:rsidR="0077181B" w:rsidP="0077181B" w:rsidRDefault="0077181B" w14:paraId="134BEA8E" w14:textId="77777777">
      <w:pPr>
        <w:spacing w:before="40"/>
        <w:jc w:val="both"/>
        <w:rPr>
          <w:rFonts w:ascii="Arial" w:hAnsi="Arial" w:cs="Arial"/>
          <w:bCs/>
          <w:i/>
        </w:rPr>
      </w:pPr>
      <w:r w:rsidRPr="0077181B">
        <w:rPr>
          <w:rFonts w:ascii="Arial" w:hAnsi="Arial" w:cs="Arial"/>
          <w:bCs/>
          <w:i/>
        </w:rPr>
        <w:t xml:space="preserve">L’origine et la nature des huiles ou matières grasses ajoutées sera précisée. </w:t>
      </w:r>
    </w:p>
    <w:p w:rsidR="009C082D" w:rsidP="660F502A" w:rsidRDefault="0077181B" w14:paraId="34516400" w14:textId="538B3E21">
      <w:pPr>
        <w:spacing w:before="40"/>
        <w:jc w:val="both"/>
        <w:rPr>
          <w:rFonts w:ascii="Arial" w:hAnsi="Arial" w:cs="Arial"/>
          <w:i w:val="1"/>
          <w:iCs w:val="1"/>
        </w:rPr>
      </w:pPr>
      <w:r w:rsidRPr="660F502A" w:rsidR="0077181B">
        <w:rPr>
          <w:rFonts w:ascii="Arial" w:hAnsi="Arial" w:cs="Arial"/>
          <w:i w:val="1"/>
          <w:iCs w:val="1"/>
        </w:rPr>
        <w:t>Pour les huiles de palme et dérivés, les démarches de certification devront être précisées.</w:t>
      </w:r>
    </w:p>
    <w:p w:rsidR="0077181B" w:rsidP="0077181B" w:rsidRDefault="0077181B" w14:paraId="754D107B" w14:textId="77777777">
      <w:pPr>
        <w:spacing w:before="40"/>
        <w:jc w:val="both"/>
        <w:rPr>
          <w:rFonts w:ascii="Arial" w:hAnsi="Arial" w:cs="Arial"/>
          <w:bCs/>
        </w:rPr>
      </w:pPr>
    </w:p>
    <w:tbl>
      <w:tblPr>
        <w:tblStyle w:val="TableauNormal"/>
        <w:bidiVisual w:val="0"/>
        <w:tblW w:w="0" w:type="auto"/>
        <w:tblBorders>
          <w:top w:val="single" w:sz="6"/>
          <w:left w:val="single" w:sz="6"/>
          <w:bottom w:val="single" w:sz="6"/>
          <w:right w:val="single" w:sz="6"/>
        </w:tblBorders>
        <w:tblLook w:val="0000" w:firstRow="0" w:lastRow="0" w:firstColumn="0" w:lastColumn="0" w:noHBand="0" w:noVBand="0"/>
      </w:tblPr>
      <w:tblGrid>
        <w:gridCol w:w="8925"/>
        <w:gridCol w:w="1260"/>
      </w:tblGrid>
      <w:tr w:rsidR="660F502A" w:rsidTr="660F502A" w14:paraId="0A12432B">
        <w:trPr>
          <w:trHeight w:val="300"/>
        </w:trPr>
        <w:tc>
          <w:tcPr>
            <w:tcW w:w="8925" w:type="dxa"/>
            <w:tcBorders>
              <w:top w:val="single" w:color="009B37" w:sz="12"/>
              <w:left w:val="single" w:color="009B37" w:sz="12"/>
              <w:bottom w:val="single" w:color="009B37" w:sz="12"/>
            </w:tcBorders>
            <w:tcMar>
              <w:left w:w="60" w:type="dxa"/>
              <w:right w:w="60" w:type="dxa"/>
            </w:tcMar>
            <w:vAlign w:val="top"/>
          </w:tcPr>
          <w:p w:rsidR="660F502A" w:rsidP="660F502A" w:rsidRDefault="660F502A" w14:paraId="64E19725" w14:textId="366C7689">
            <w:pPr>
              <w:tabs>
                <w:tab w:val="left" w:leader="none" w:pos="4111"/>
              </w:tabs>
              <w:jc w:val="both"/>
              <w:rPr>
                <w:rFonts w:ascii="Arial" w:hAnsi="Arial" w:eastAsia="Arial" w:cs="Arial"/>
                <w:b w:val="0"/>
                <w:bCs w:val="0"/>
                <w:i w:val="0"/>
                <w:iCs w:val="0"/>
                <w:color w:val="FFFFFF" w:themeColor="background1" w:themeTint="FF" w:themeShade="FF"/>
                <w:sz w:val="20"/>
                <w:szCs w:val="20"/>
              </w:rPr>
            </w:pPr>
            <w:r w:rsidRPr="660F502A" w:rsidR="660F502A">
              <w:rPr>
                <w:rFonts w:ascii="Arial" w:hAnsi="Arial" w:eastAsia="Arial" w:cs="Arial"/>
                <w:b w:val="1"/>
                <w:bCs w:val="1"/>
                <w:i w:val="0"/>
                <w:iCs w:val="0"/>
                <w:color w:val="FFFFFF" w:themeColor="background1" w:themeTint="FF" w:themeShade="FF"/>
                <w:sz w:val="20"/>
                <w:szCs w:val="20"/>
                <w:lang w:val="fr-FR"/>
              </w:rPr>
              <w:t>E°) Labels et certifications</w:t>
            </w:r>
          </w:p>
        </w:tc>
        <w:tc>
          <w:tcPr>
            <w:tcW w:w="1260" w:type="dxa"/>
            <w:tcBorders>
              <w:top w:val="single" w:color="009B37" w:sz="12"/>
              <w:bottom w:val="single" w:color="009B37" w:sz="12"/>
              <w:right w:val="single" w:color="009B37" w:sz="12"/>
            </w:tcBorders>
            <w:tcMar>
              <w:left w:w="60" w:type="dxa"/>
              <w:right w:w="60" w:type="dxa"/>
            </w:tcMar>
            <w:vAlign w:val="top"/>
          </w:tcPr>
          <w:p w:rsidR="660F502A" w:rsidP="660F502A" w:rsidRDefault="660F502A" w14:paraId="4AE1D4D4" w14:textId="7D79E6C0">
            <w:pPr>
              <w:jc w:val="right"/>
              <w:rPr>
                <w:rFonts w:ascii="Arial" w:hAnsi="Arial" w:eastAsia="Arial" w:cs="Arial"/>
                <w:b w:val="0"/>
                <w:bCs w:val="0"/>
                <w:i w:val="0"/>
                <w:iCs w:val="0"/>
                <w:color w:val="FFFFFF" w:themeColor="background1" w:themeTint="FF" w:themeShade="FF"/>
                <w:sz w:val="20"/>
                <w:szCs w:val="20"/>
              </w:rPr>
            </w:pPr>
          </w:p>
        </w:tc>
      </w:tr>
    </w:tbl>
    <w:p w:rsidR="660F502A" w:rsidP="660F502A" w:rsidRDefault="660F502A" w14:paraId="2C0E3DB6" w14:textId="6FE811FA">
      <w:pPr>
        <w:tabs>
          <w:tab w:val="left" w:leader="none" w:pos="432"/>
        </w:tabs>
        <w:bidi w:val="0"/>
        <w:jc w:val="both"/>
        <w:rPr>
          <w:rFonts w:ascii="Arial" w:hAnsi="Arial" w:eastAsia="Arial" w:cs="Arial"/>
          <w:b w:val="0"/>
          <w:bCs w:val="0"/>
          <w:i w:val="0"/>
          <w:iCs w:val="0"/>
          <w:caps w:val="0"/>
          <w:smallCaps w:val="0"/>
          <w:noProof w:val="0"/>
          <w:color w:val="000000" w:themeColor="text1" w:themeTint="FF" w:themeShade="FF"/>
          <w:sz w:val="20"/>
          <w:szCs w:val="20"/>
          <w:lang w:val="fr-FR"/>
        </w:rPr>
      </w:pPr>
    </w:p>
    <w:p w:rsidR="40CBF87D" w:rsidP="660F502A" w:rsidRDefault="40CBF87D" w14:paraId="2FA3538E" w14:textId="48CF54BC">
      <w:pPr>
        <w:tabs>
          <w:tab w:val="left" w:leader="none" w:pos="432"/>
        </w:tabs>
        <w:bidi w:val="0"/>
        <w:jc w:val="both"/>
        <w:rPr>
          <w:rFonts w:ascii="Arial" w:hAnsi="Arial" w:eastAsia="Arial" w:cs="Arial"/>
          <w:b w:val="0"/>
          <w:bCs w:val="0"/>
          <w:i w:val="0"/>
          <w:iCs w:val="0"/>
          <w:caps w:val="0"/>
          <w:smallCaps w:val="0"/>
          <w:noProof w:val="0"/>
          <w:color w:val="000000" w:themeColor="text1" w:themeTint="FF" w:themeShade="FF"/>
          <w:sz w:val="20"/>
          <w:szCs w:val="20"/>
          <w:lang w:val="fr-FR"/>
        </w:rPr>
      </w:pPr>
      <w:r w:rsidRPr="660F502A" w:rsidR="40CBF87D">
        <w:rPr>
          <w:rFonts w:ascii="Arial" w:hAnsi="Arial" w:eastAsia="Arial" w:cs="Arial"/>
          <w:b w:val="0"/>
          <w:bCs w:val="0"/>
          <w:i w:val="0"/>
          <w:iCs w:val="0"/>
          <w:caps w:val="0"/>
          <w:smallCaps w:val="0"/>
          <w:noProof w:val="0"/>
          <w:color w:val="000000" w:themeColor="text1" w:themeTint="FF" w:themeShade="FF"/>
          <w:sz w:val="20"/>
          <w:szCs w:val="20"/>
          <w:lang w:val="fr-FR"/>
        </w:rPr>
        <w:t>L’ensemble des labels et certificats devront être annexés aux FT.</w:t>
      </w:r>
    </w:p>
    <w:p w:rsidR="660F502A" w:rsidP="660F502A" w:rsidRDefault="660F502A" w14:paraId="343410FC" w14:textId="163E2B8E">
      <w:pPr>
        <w:jc w:val="both"/>
        <w:rPr>
          <w:rFonts w:ascii="Arial" w:hAnsi="Arial" w:cs="Arial"/>
          <w:i w:val="1"/>
          <w:iCs w:val="1"/>
        </w:rPr>
      </w:pPr>
    </w:p>
    <w:p w:rsidR="40CBF87D" w:rsidP="660F502A" w:rsidRDefault="40CBF87D" w14:paraId="43CD32C8" w14:textId="01509DF6">
      <w:pPr>
        <w:pStyle w:val="Normal"/>
        <w:jc w:val="both"/>
        <w:rPr>
          <w:rFonts w:ascii="Arial" w:hAnsi="Arial" w:cs="Arial"/>
          <w:i w:val="0"/>
          <w:iCs w:val="0"/>
        </w:rPr>
      </w:pPr>
      <w:r w:rsidRPr="660F502A" w:rsidR="40CBF87D">
        <w:rPr>
          <w:rFonts w:ascii="Arial" w:hAnsi="Arial" w:cs="Arial"/>
          <w:i w:val="0"/>
          <w:iCs w:val="0"/>
        </w:rPr>
        <w:t xml:space="preserve">Les justificatifs de l’ensemble des labels, SIQO ou toute autre mention valorisante devront être fournis (copie intégrale) en annexe des FT. </w:t>
      </w:r>
    </w:p>
    <w:p w:rsidR="40CBF87D" w:rsidP="660F502A" w:rsidRDefault="40CBF87D" w14:paraId="27CD5115" w14:textId="5E0A672F">
      <w:pPr>
        <w:pStyle w:val="Normal"/>
        <w:jc w:val="both"/>
        <w:rPr>
          <w:rFonts w:ascii="Arial" w:hAnsi="Arial" w:cs="Arial"/>
          <w:i w:val="0"/>
          <w:iCs w:val="0"/>
        </w:rPr>
      </w:pPr>
      <w:r w:rsidRPr="660F502A" w:rsidR="40CBF87D">
        <w:rPr>
          <w:rFonts w:ascii="Arial" w:hAnsi="Arial" w:cs="Arial"/>
          <w:i w:val="0"/>
          <w:iCs w:val="0"/>
        </w:rPr>
        <w:t xml:space="preserve">Les chartes et justificatifs d’engagement signés, devront être fournis en annexe des FT. </w:t>
      </w:r>
    </w:p>
    <w:p w:rsidR="40CBF87D" w:rsidP="660F502A" w:rsidRDefault="40CBF87D" w14:paraId="261F586B" w14:textId="56D03909">
      <w:pPr>
        <w:pStyle w:val="Normal"/>
        <w:jc w:val="both"/>
        <w:rPr>
          <w:rFonts w:ascii="Arial" w:hAnsi="Arial" w:cs="Arial"/>
          <w:i w:val="0"/>
          <w:iCs w:val="0"/>
        </w:rPr>
      </w:pPr>
      <w:r w:rsidRPr="660F502A" w:rsidR="40CBF87D">
        <w:rPr>
          <w:rFonts w:ascii="Arial" w:hAnsi="Arial" w:cs="Arial"/>
          <w:i w:val="0"/>
          <w:iCs w:val="0"/>
        </w:rPr>
        <w:t xml:space="preserve">L’absence des justificatifs indiqués supra feront l’objet d’une dégradation de la note attribuée à la FT des références qui sera fixée à ZERO pour la FT. </w:t>
      </w:r>
    </w:p>
    <w:p w:rsidR="40CBF87D" w:rsidP="660F502A" w:rsidRDefault="40CBF87D" w14:paraId="66FF4D3D" w14:textId="423FDFF2">
      <w:pPr>
        <w:pStyle w:val="Normal"/>
        <w:jc w:val="both"/>
      </w:pPr>
      <w:r w:rsidRPr="660F502A" w:rsidR="40CBF87D">
        <w:rPr>
          <w:rFonts w:ascii="Arial" w:hAnsi="Arial" w:cs="Arial"/>
          <w:i w:val="1"/>
          <w:iCs w:val="1"/>
        </w:rPr>
        <w:t xml:space="preserve"> </w:t>
      </w:r>
    </w:p>
    <w:p w:rsidR="40CBF87D" w:rsidP="660F502A" w:rsidRDefault="40CBF87D" w14:paraId="7C70CDF7" w14:textId="28835246">
      <w:pPr>
        <w:pStyle w:val="Normal"/>
        <w:jc w:val="both"/>
      </w:pPr>
      <w:r w:rsidRPr="660F502A" w:rsidR="40CBF87D">
        <w:rPr>
          <w:rFonts w:ascii="Arial" w:hAnsi="Arial" w:cs="Arial"/>
          <w:i w:val="1"/>
          <w:iCs w:val="1"/>
        </w:rPr>
        <w:t xml:space="preserve"> </w:t>
      </w:r>
    </w:p>
    <w:p w:rsidR="006351A9" w:rsidP="002E1279" w:rsidRDefault="009C082D" w14:paraId="56B021A4" w14:textId="558D908D">
      <w:pPr>
        <w:tabs>
          <w:tab w:val="left" w:pos="432"/>
        </w:tabs>
        <w:jc w:val="both"/>
        <w:rPr>
          <w:rFonts w:ascii="Arial" w:hAnsi="Arial" w:cs="Arial"/>
        </w:rPr>
      </w:pPr>
      <w:r w:rsidRPr="009C082D">
        <w:rPr>
          <w:rFonts w:ascii="Arial" w:hAnsi="Arial" w:cs="Arial"/>
        </w:rPr>
        <w:t>Les chapitres F, G et H du CRT font l’objet d’une notation. Les barèmes, pour chacun des chapitres sont indiqués à l’annexe 1 du Règlement de Consultation.</w:t>
      </w:r>
    </w:p>
    <w:p w:rsidR="006351A9" w:rsidP="002E1279" w:rsidRDefault="006351A9" w14:paraId="3E0784A4" w14:textId="31916B4B">
      <w:pPr>
        <w:tabs>
          <w:tab w:val="left" w:pos="432"/>
        </w:tabs>
        <w:jc w:val="both"/>
        <w:rPr>
          <w:rFonts w:ascii="Arial" w:hAnsi="Arial" w:cs="Arial"/>
        </w:rPr>
      </w:pPr>
    </w:p>
    <w:p w:rsidR="007475F6" w:rsidP="002E1279" w:rsidRDefault="007475F6" w14:paraId="32CDF9C2" w14:textId="77777777">
      <w:pPr>
        <w:tabs>
          <w:tab w:val="left" w:pos="432"/>
        </w:tabs>
        <w:jc w:val="both"/>
        <w:rPr>
          <w:rFonts w:ascii="Arial" w:hAnsi="Arial" w:cs="Arial"/>
        </w:rPr>
      </w:pPr>
    </w:p>
    <w:p w:rsidR="006351A9" w:rsidP="002E1279" w:rsidRDefault="006351A9" w14:paraId="41786F47"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7D5976" w:rsidR="009C082D" w:rsidTr="00323809" w14:paraId="1958C913" w14:textId="77777777">
        <w:tc>
          <w:tcPr>
            <w:tcW w:w="8936" w:type="dxa"/>
            <w:shd w:val="solid" w:color="009B37" w:fill="auto"/>
          </w:tcPr>
          <w:p w:rsidRPr="007D5976" w:rsidR="009C082D" w:rsidP="00323809" w:rsidRDefault="009C082D" w14:paraId="4449C86D" w14:textId="77777777">
            <w:pPr>
              <w:tabs>
                <w:tab w:val="left" w:pos="-142"/>
                <w:tab w:val="left" w:pos="4111"/>
              </w:tabs>
              <w:jc w:val="both"/>
              <w:rPr>
                <w:rFonts w:ascii="Arial" w:hAnsi="Arial" w:cs="Arial"/>
                <w:b/>
                <w:bCs/>
                <w:color w:val="FFFFFF"/>
                <w:sz w:val="24"/>
                <w:szCs w:val="24"/>
              </w:rPr>
            </w:pPr>
            <w:r w:rsidRPr="007D5976">
              <w:rPr>
                <w:rFonts w:ascii="Arial" w:hAnsi="Arial" w:cs="Arial"/>
                <w:b/>
                <w:bCs/>
                <w:color w:val="FFFFFF"/>
                <w:sz w:val="24"/>
                <w:szCs w:val="24"/>
              </w:rPr>
              <w:br w:type="page"/>
            </w:r>
            <w:r w:rsidRPr="007D5976">
              <w:rPr>
                <w:rFonts w:ascii="Arial" w:hAnsi="Arial" w:cs="Arial"/>
                <w:b/>
                <w:bCs/>
                <w:color w:val="FFFFFF"/>
                <w:sz w:val="24"/>
                <w:szCs w:val="24"/>
              </w:rPr>
              <w:br w:type="page"/>
            </w:r>
            <w:r w:rsidRPr="007D5976">
              <w:rPr>
                <w:rFonts w:ascii="Arial" w:hAnsi="Arial" w:cs="Arial"/>
                <w:b/>
                <w:bCs/>
                <w:color w:val="FFFFFF"/>
                <w:sz w:val="24"/>
                <w:szCs w:val="24"/>
              </w:rPr>
              <w:t xml:space="preserve">F°) </w:t>
            </w:r>
            <w:r>
              <w:rPr>
                <w:rFonts w:ascii="Arial" w:hAnsi="Arial" w:cs="Arial"/>
                <w:b/>
                <w:bCs/>
                <w:color w:val="FFFFFF"/>
                <w:sz w:val="24"/>
                <w:szCs w:val="24"/>
              </w:rPr>
              <w:t>Commandes et l</w:t>
            </w:r>
            <w:r w:rsidRPr="007D5976">
              <w:rPr>
                <w:rFonts w:ascii="Arial" w:hAnsi="Arial" w:cs="Arial"/>
                <w:b/>
                <w:bCs/>
                <w:color w:val="FFFFFF"/>
                <w:sz w:val="24"/>
                <w:szCs w:val="24"/>
              </w:rPr>
              <w:t xml:space="preserve">ogistique </w:t>
            </w:r>
          </w:p>
        </w:tc>
        <w:tc>
          <w:tcPr>
            <w:tcW w:w="1272" w:type="dxa"/>
            <w:shd w:val="solid" w:color="009B37" w:fill="auto"/>
          </w:tcPr>
          <w:p w:rsidRPr="007D5976" w:rsidR="009C082D" w:rsidP="00323809" w:rsidRDefault="009C082D" w14:paraId="5D9ADE8E" w14:textId="77777777">
            <w:pPr>
              <w:tabs>
                <w:tab w:val="left" w:pos="-142"/>
                <w:tab w:val="left" w:pos="4111"/>
              </w:tabs>
              <w:jc w:val="both"/>
              <w:rPr>
                <w:rFonts w:ascii="Arial" w:hAnsi="Arial" w:cs="Arial"/>
                <w:b/>
                <w:bCs/>
                <w:color w:val="FFFFFF"/>
                <w:sz w:val="24"/>
                <w:szCs w:val="24"/>
              </w:rPr>
            </w:pPr>
          </w:p>
        </w:tc>
      </w:tr>
    </w:tbl>
    <w:p w:rsidR="009C082D" w:rsidP="009C082D" w:rsidRDefault="009C082D" w14:paraId="7E26AF6C" w14:textId="77777777">
      <w:pPr>
        <w:tabs>
          <w:tab w:val="left" w:pos="432"/>
        </w:tabs>
        <w:jc w:val="both"/>
        <w:rPr>
          <w:rFonts w:ascii="Arial" w:hAnsi="Arial" w:cs="Arial"/>
        </w:rPr>
      </w:pPr>
    </w:p>
    <w:p w:rsidR="009C082D" w:rsidP="009C082D" w:rsidRDefault="009C082D" w14:paraId="2D24B40D" w14:textId="77777777">
      <w:pPr>
        <w:tabs>
          <w:tab w:val="left" w:pos="432"/>
        </w:tabs>
        <w:jc w:val="both"/>
        <w:rPr>
          <w:rFonts w:ascii="Arial" w:hAnsi="Arial" w:cs="Arial"/>
        </w:rPr>
      </w:pPr>
    </w:p>
    <w:p w:rsidRPr="00AC7F00" w:rsidR="009C082D" w:rsidP="009C082D" w:rsidRDefault="009C082D" w14:paraId="741C2D43" w14:textId="77777777">
      <w:pPr>
        <w:tabs>
          <w:tab w:val="left" w:pos="432"/>
        </w:tabs>
        <w:jc w:val="both"/>
        <w:rPr>
          <w:rFonts w:ascii="Arial" w:hAnsi="Arial" w:cs="Arial"/>
        </w:rPr>
      </w:pPr>
      <w:r w:rsidRPr="00AC7F00">
        <w:rPr>
          <w:rFonts w:ascii="Arial" w:hAnsi="Arial" w:cs="Arial"/>
        </w:rPr>
        <w:t>Le candidat présentera l’organisation ainsi que les moyens humains et techniques lui permettant de mesurer ces capacités logistiques</w:t>
      </w:r>
      <w:r>
        <w:rPr>
          <w:rFonts w:ascii="Arial" w:hAnsi="Arial" w:cs="Arial"/>
        </w:rPr>
        <w:t>.</w:t>
      </w:r>
    </w:p>
    <w:p w:rsidRPr="00AC7F00" w:rsidR="009C082D" w:rsidP="009C082D" w:rsidRDefault="009C082D" w14:paraId="78015BAC" w14:textId="77777777">
      <w:pPr>
        <w:tabs>
          <w:tab w:val="left" w:pos="432"/>
        </w:tabs>
        <w:jc w:val="both"/>
        <w:rPr>
          <w:rFonts w:ascii="Arial" w:hAnsi="Arial" w:cs="Arial"/>
        </w:rPr>
      </w:pPr>
    </w:p>
    <w:p w:rsidRPr="000C35A3" w:rsidR="009C082D" w:rsidP="009C082D" w:rsidRDefault="009C082D" w14:paraId="6726CAE5" w14:textId="77777777">
      <w:pPr>
        <w:tabs>
          <w:tab w:val="left" w:pos="432"/>
        </w:tabs>
        <w:jc w:val="both"/>
        <w:rPr>
          <w:rFonts w:ascii="Arial" w:hAnsi="Arial" w:cs="Arial"/>
          <w:b/>
          <w:bCs/>
          <w:u w:val="single"/>
        </w:rPr>
      </w:pPr>
      <w:r w:rsidRPr="000C35A3">
        <w:rPr>
          <w:rFonts w:ascii="Arial" w:hAnsi="Arial" w:cs="Arial"/>
          <w:b/>
          <w:bCs/>
          <w:u w:val="single"/>
        </w:rPr>
        <w:t xml:space="preserve">F.1. </w:t>
      </w:r>
      <w:r>
        <w:rPr>
          <w:rFonts w:ascii="Arial" w:hAnsi="Arial" w:cs="Arial"/>
          <w:b/>
          <w:bCs/>
          <w:u w:val="single"/>
        </w:rPr>
        <w:t>Processus</w:t>
      </w:r>
      <w:r w:rsidRPr="000C35A3">
        <w:rPr>
          <w:rFonts w:ascii="Arial" w:hAnsi="Arial" w:cs="Arial"/>
          <w:b/>
          <w:bCs/>
          <w:u w:val="single"/>
        </w:rPr>
        <w:t xml:space="preserve"> de commande</w:t>
      </w:r>
    </w:p>
    <w:p w:rsidRPr="00AC7F00" w:rsidR="009C082D" w:rsidP="009C082D" w:rsidRDefault="009C082D" w14:paraId="5642A54E" w14:textId="2C06213D">
      <w:pPr>
        <w:tabs>
          <w:tab w:val="left" w:pos="432"/>
        </w:tabs>
        <w:jc w:val="both"/>
        <w:rPr>
          <w:rFonts w:ascii="Arial" w:hAnsi="Arial" w:cs="Arial"/>
        </w:rPr>
      </w:pPr>
      <w:r w:rsidRPr="660F502A" w:rsidR="009C082D">
        <w:rPr>
          <w:rFonts w:ascii="Arial" w:hAnsi="Arial" w:cs="Arial"/>
        </w:rPr>
        <w:t>Le candidat décr</w:t>
      </w:r>
      <w:r w:rsidRPr="660F502A" w:rsidR="009C082D">
        <w:rPr>
          <w:rFonts w:ascii="Arial" w:hAnsi="Arial" w:cs="Arial"/>
        </w:rPr>
        <w:t>ira</w:t>
      </w:r>
      <w:r w:rsidRPr="660F502A" w:rsidR="009C082D">
        <w:rPr>
          <w:rFonts w:ascii="Arial" w:hAnsi="Arial" w:cs="Arial"/>
        </w:rPr>
        <w:t xml:space="preserve"> </w:t>
      </w:r>
      <w:r w:rsidRPr="660F502A" w:rsidR="009C082D">
        <w:rPr>
          <w:rFonts w:ascii="Arial" w:hAnsi="Arial" w:cs="Arial"/>
        </w:rPr>
        <w:t>ces</w:t>
      </w:r>
      <w:r w:rsidRPr="660F502A" w:rsidR="009C082D">
        <w:rPr>
          <w:rFonts w:ascii="Arial" w:hAnsi="Arial" w:cs="Arial"/>
        </w:rPr>
        <w:t xml:space="preserve"> process de commande, en particulier les ressources</w:t>
      </w:r>
      <w:r w:rsidRPr="660F502A" w:rsidR="3CF1142D">
        <w:rPr>
          <w:rFonts w:ascii="Arial" w:hAnsi="Arial" w:cs="Arial"/>
        </w:rPr>
        <w:t xml:space="preserve"> matérielles et humaines</w:t>
      </w:r>
      <w:r w:rsidRPr="660F502A" w:rsidR="009C082D">
        <w:rPr>
          <w:rFonts w:ascii="Arial" w:hAnsi="Arial" w:cs="Arial"/>
        </w:rPr>
        <w:t xml:space="preserve"> </w:t>
      </w:r>
      <w:r w:rsidRPr="660F502A" w:rsidR="009C082D">
        <w:rPr>
          <w:rFonts w:ascii="Arial" w:hAnsi="Arial" w:cs="Arial"/>
        </w:rPr>
        <w:t>allouées à</w:t>
      </w:r>
      <w:r w:rsidRPr="660F502A" w:rsidR="009C082D">
        <w:rPr>
          <w:rFonts w:ascii="Arial" w:hAnsi="Arial" w:cs="Arial"/>
        </w:rPr>
        <w:t xml:space="preserve"> télévente</w:t>
      </w:r>
      <w:r w:rsidRPr="660F502A" w:rsidR="07FB2338">
        <w:rPr>
          <w:rFonts w:ascii="Arial" w:hAnsi="Arial" w:cs="Arial"/>
        </w:rPr>
        <w:t>, l’administration des ventes</w:t>
      </w:r>
      <w:r w:rsidRPr="660F502A" w:rsidR="009C082D">
        <w:rPr>
          <w:rFonts w:ascii="Arial" w:hAnsi="Arial" w:cs="Arial"/>
        </w:rPr>
        <w:t xml:space="preserve"> et</w:t>
      </w:r>
      <w:r w:rsidRPr="660F502A" w:rsidR="009C082D">
        <w:rPr>
          <w:rFonts w:ascii="Arial" w:hAnsi="Arial" w:cs="Arial"/>
        </w:rPr>
        <w:t xml:space="preserve"> la logistique </w:t>
      </w:r>
      <w:r w:rsidRPr="660F502A" w:rsidR="660BDCC7">
        <w:rPr>
          <w:rFonts w:ascii="Arial" w:hAnsi="Arial" w:cs="Arial"/>
        </w:rPr>
        <w:t>pour le</w:t>
      </w:r>
      <w:r w:rsidRPr="660F502A" w:rsidR="009C082D">
        <w:rPr>
          <w:rFonts w:ascii="Arial" w:hAnsi="Arial" w:cs="Arial"/>
        </w:rPr>
        <w:t xml:space="preserve"> traitement des commande</w:t>
      </w:r>
      <w:r w:rsidRPr="660F502A" w:rsidR="009C082D">
        <w:rPr>
          <w:rFonts w:ascii="Arial" w:hAnsi="Arial" w:cs="Arial"/>
        </w:rPr>
        <w:t>s.</w:t>
      </w:r>
      <w:r w:rsidRPr="660F502A" w:rsidR="009C082D">
        <w:rPr>
          <w:rFonts w:ascii="Arial" w:hAnsi="Arial" w:cs="Arial"/>
        </w:rPr>
        <w:t xml:space="preserve">   </w:t>
      </w:r>
    </w:p>
    <w:p w:rsidR="009C082D" w:rsidP="009C082D" w:rsidRDefault="009C082D" w14:paraId="55CC93AD" w14:textId="1789FE94">
      <w:pPr>
        <w:tabs>
          <w:tab w:val="left" w:pos="432"/>
        </w:tabs>
        <w:jc w:val="both"/>
        <w:rPr>
          <w:rFonts w:ascii="Arial" w:hAnsi="Arial" w:cs="Arial"/>
        </w:rPr>
      </w:pPr>
      <w:r w:rsidRPr="660F502A" w:rsidR="009C082D">
        <w:rPr>
          <w:rFonts w:ascii="Arial" w:hAnsi="Arial" w:cs="Arial"/>
        </w:rPr>
        <w:t xml:space="preserve">Les candidats pourront être force de proposition pour la mise en place de systèmes de commandes « simplifiés » et « automatisés ». </w:t>
      </w:r>
      <w:r w:rsidRPr="660F502A" w:rsidR="009C082D">
        <w:rPr>
          <w:rFonts w:ascii="Arial" w:hAnsi="Arial" w:cs="Arial"/>
        </w:rPr>
        <w:t xml:space="preserve">Si existant, une description précise </w:t>
      </w:r>
      <w:r w:rsidRPr="660F502A" w:rsidR="0B6FC8E7">
        <w:rPr>
          <w:rFonts w:ascii="Arial" w:hAnsi="Arial" w:cs="Arial"/>
        </w:rPr>
        <w:t xml:space="preserve">de ces systèmes </w:t>
      </w:r>
      <w:r w:rsidRPr="660F502A" w:rsidR="009C082D">
        <w:rPr>
          <w:rFonts w:ascii="Arial" w:hAnsi="Arial" w:cs="Arial"/>
        </w:rPr>
        <w:t>sera annexée au CRT</w:t>
      </w:r>
      <w:r w:rsidRPr="660F502A" w:rsidR="09A215DA">
        <w:rPr>
          <w:rFonts w:ascii="Arial" w:hAnsi="Arial" w:cs="Arial"/>
        </w:rPr>
        <w:t xml:space="preserve"> et valorisé dans la note </w:t>
      </w:r>
      <w:r w:rsidRPr="660F502A" w:rsidR="4353EBE1">
        <w:rPr>
          <w:rFonts w:ascii="Arial" w:hAnsi="Arial" w:cs="Arial"/>
        </w:rPr>
        <w:t xml:space="preserve">attribuée au </w:t>
      </w:r>
      <w:r w:rsidRPr="660F502A" w:rsidR="09A215DA">
        <w:rPr>
          <w:rFonts w:ascii="Arial" w:hAnsi="Arial" w:cs="Arial"/>
        </w:rPr>
        <w:t>chapitre F1</w:t>
      </w:r>
      <w:r w:rsidRPr="660F502A" w:rsidR="009C082D">
        <w:rPr>
          <w:rFonts w:ascii="Arial" w:hAnsi="Arial" w:cs="Arial"/>
        </w:rPr>
        <w:t>.</w:t>
      </w:r>
    </w:p>
    <w:p w:rsidRPr="00AC7F00" w:rsidR="009C082D" w:rsidP="009C082D" w:rsidRDefault="009C082D" w14:paraId="244A34BB" w14:textId="77777777">
      <w:pPr>
        <w:tabs>
          <w:tab w:val="left" w:pos="432"/>
        </w:tabs>
        <w:jc w:val="both"/>
        <w:rPr>
          <w:rFonts w:ascii="Arial" w:hAnsi="Arial" w:cs="Arial"/>
        </w:rPr>
      </w:pPr>
    </w:p>
    <w:p w:rsidRPr="000C35A3" w:rsidR="009C082D" w:rsidP="009C082D" w:rsidRDefault="009C082D" w14:paraId="4DD5BE74"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b/>
          <w:bCs/>
        </w:rPr>
      </w:pPr>
      <w:r w:rsidRPr="000C35A3">
        <w:rPr>
          <w:rFonts w:ascii="Arial" w:hAnsi="Arial" w:cs="Arial"/>
          <w:b/>
          <w:bCs/>
        </w:rPr>
        <w:t>Réponse du candidat</w:t>
      </w:r>
      <w:r>
        <w:rPr>
          <w:rFonts w:ascii="Arial" w:hAnsi="Arial" w:cs="Arial"/>
          <w:b/>
          <w:bCs/>
        </w:rPr>
        <w:t xml:space="preserve"> </w:t>
      </w:r>
      <w:r w:rsidRPr="000C35A3">
        <w:rPr>
          <w:rFonts w:ascii="Arial" w:hAnsi="Arial" w:cs="Arial"/>
          <w:b/>
          <w:bCs/>
        </w:rPr>
        <w:t>:</w:t>
      </w:r>
    </w:p>
    <w:p w:rsidR="009C082D" w:rsidP="009C082D" w:rsidRDefault="009C082D" w14:paraId="1BF83DC9"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rPr>
      </w:pPr>
    </w:p>
    <w:p w:rsidRPr="00AC7F00" w:rsidR="009C082D" w:rsidP="009C082D" w:rsidRDefault="009C082D" w14:paraId="1D67131A"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rPr>
      </w:pPr>
    </w:p>
    <w:p w:rsidR="009C082D" w:rsidP="009C082D" w:rsidRDefault="009C082D" w14:paraId="16548013" w14:textId="77777777">
      <w:pPr>
        <w:tabs>
          <w:tab w:val="left" w:pos="432"/>
        </w:tabs>
        <w:jc w:val="both"/>
        <w:rPr>
          <w:rFonts w:ascii="Arial" w:hAnsi="Arial" w:cs="Arial"/>
          <w:b/>
          <w:bCs/>
          <w:u w:val="single"/>
        </w:rPr>
      </w:pPr>
    </w:p>
    <w:p w:rsidR="009F2A67" w:rsidP="009C082D" w:rsidRDefault="009F2A67" w14:paraId="4FC4E212" w14:textId="77777777">
      <w:pPr>
        <w:tabs>
          <w:tab w:val="left" w:pos="432"/>
        </w:tabs>
        <w:jc w:val="both"/>
        <w:rPr>
          <w:rFonts w:ascii="Arial" w:hAnsi="Arial" w:cs="Arial"/>
          <w:b/>
          <w:bCs/>
          <w:u w:val="single"/>
        </w:rPr>
      </w:pPr>
    </w:p>
    <w:p w:rsidRPr="000C35A3" w:rsidR="009C082D" w:rsidP="009C082D" w:rsidRDefault="009C082D" w14:paraId="42C21226" w14:textId="7628CFFB">
      <w:pPr>
        <w:tabs>
          <w:tab w:val="left" w:pos="432"/>
        </w:tabs>
        <w:jc w:val="both"/>
        <w:rPr>
          <w:rFonts w:ascii="Arial" w:hAnsi="Arial" w:cs="Arial"/>
          <w:b/>
          <w:bCs/>
          <w:u w:val="single"/>
        </w:rPr>
      </w:pPr>
      <w:r w:rsidRPr="000C35A3">
        <w:rPr>
          <w:rFonts w:ascii="Arial" w:hAnsi="Arial" w:cs="Arial"/>
          <w:b/>
          <w:bCs/>
          <w:u w:val="single"/>
        </w:rPr>
        <w:t>F.2. Force logistique et livraisons</w:t>
      </w:r>
      <w:r>
        <w:rPr>
          <w:rFonts w:ascii="Arial" w:hAnsi="Arial" w:cs="Arial"/>
          <w:b/>
          <w:bCs/>
          <w:u w:val="single"/>
        </w:rPr>
        <w:t> :</w:t>
      </w:r>
    </w:p>
    <w:p w:rsidR="009C082D" w:rsidP="660F502A" w:rsidRDefault="009C082D" w14:paraId="2DD558DD" w14:textId="5AD780B0">
      <w:pPr>
        <w:tabs>
          <w:tab w:val="left" w:pos="432"/>
        </w:tabs>
        <w:jc w:val="both"/>
        <w:rPr>
          <w:rFonts w:ascii="Arial" w:hAnsi="Arial" w:cs="Arial"/>
        </w:rPr>
      </w:pPr>
      <w:r w:rsidRPr="660F502A" w:rsidR="009C082D">
        <w:rPr>
          <w:rFonts w:ascii="Arial" w:hAnsi="Arial" w:cs="Arial"/>
        </w:rPr>
        <w:t>Le candidat fournir</w:t>
      </w:r>
      <w:r w:rsidRPr="660F502A" w:rsidR="009C082D">
        <w:rPr>
          <w:rFonts w:ascii="Arial" w:hAnsi="Arial" w:cs="Arial"/>
        </w:rPr>
        <w:t>a</w:t>
      </w:r>
      <w:r w:rsidRPr="660F502A" w:rsidR="009C082D">
        <w:rPr>
          <w:rFonts w:ascii="Arial" w:hAnsi="Arial" w:cs="Arial"/>
        </w:rPr>
        <w:t xml:space="preserve"> une description détaillée des flux physiques des produits.</w:t>
      </w:r>
    </w:p>
    <w:p w:rsidR="009C082D" w:rsidP="009C082D" w:rsidRDefault="009C082D" w14:paraId="2A3F0CF4" w14:textId="11E3B6A0">
      <w:pPr>
        <w:tabs>
          <w:tab w:val="left" w:pos="432"/>
        </w:tabs>
        <w:jc w:val="both"/>
        <w:rPr>
          <w:rFonts w:ascii="Arial" w:hAnsi="Arial" w:cs="Arial"/>
        </w:rPr>
      </w:pPr>
      <w:r w:rsidRPr="660F502A" w:rsidR="009C082D">
        <w:rPr>
          <w:rFonts w:ascii="Arial" w:hAnsi="Arial" w:cs="Arial"/>
        </w:rPr>
        <w:t>Le nombre de plateformes logistiques, leurs capacités de stockage, leurs systèmes de livraison (interne et ou/sous-traitance), les systèmes de navettage</w:t>
      </w:r>
      <w:r w:rsidRPr="660F502A" w:rsidR="6CF2BCE2">
        <w:rPr>
          <w:rFonts w:ascii="Arial" w:hAnsi="Arial" w:cs="Arial"/>
        </w:rPr>
        <w:t xml:space="preserve"> </w:t>
      </w:r>
      <w:r w:rsidRPr="660F502A" w:rsidR="31ED6EF6">
        <w:rPr>
          <w:rFonts w:ascii="Arial" w:hAnsi="Arial" w:cs="Arial"/>
        </w:rPr>
        <w:t>(</w:t>
      </w:r>
      <w:r w:rsidRPr="660F502A" w:rsidR="009C082D">
        <w:rPr>
          <w:rFonts w:ascii="Arial" w:hAnsi="Arial" w:cs="Arial"/>
        </w:rPr>
        <w:t>…</w:t>
      </w:r>
      <w:r w:rsidRPr="660F502A" w:rsidR="4E9D908C">
        <w:rPr>
          <w:rFonts w:ascii="Arial" w:hAnsi="Arial" w:cs="Arial"/>
        </w:rPr>
        <w:t xml:space="preserve">) </w:t>
      </w:r>
      <w:r w:rsidRPr="660F502A" w:rsidR="009C082D">
        <w:rPr>
          <w:rFonts w:ascii="Arial" w:hAnsi="Arial" w:cs="Arial"/>
        </w:rPr>
        <w:t>feront l’objet d’une attention particulière</w:t>
      </w:r>
      <w:r w:rsidRPr="660F502A" w:rsidR="595CD91F">
        <w:rPr>
          <w:rFonts w:ascii="Arial" w:hAnsi="Arial" w:cs="Arial"/>
        </w:rPr>
        <w:t xml:space="preserve"> pour l’attribution des points.</w:t>
      </w:r>
    </w:p>
    <w:p w:rsidR="660F502A" w:rsidP="660F502A" w:rsidRDefault="660F502A" w14:paraId="090057B5" w14:textId="66B371B9">
      <w:pPr>
        <w:tabs>
          <w:tab w:val="left" w:leader="none" w:pos="432"/>
        </w:tabs>
        <w:jc w:val="both"/>
        <w:rPr>
          <w:rFonts w:ascii="Arial" w:hAnsi="Arial" w:cs="Arial"/>
        </w:rPr>
      </w:pPr>
    </w:p>
    <w:p w:rsidR="6BC2DC43" w:rsidP="660F502A" w:rsidRDefault="6BC2DC43" w14:paraId="3319D5CF" w14:textId="61E0F25C">
      <w:pPr>
        <w:tabs>
          <w:tab w:val="left" w:leader="none" w:pos="432"/>
        </w:tabs>
        <w:jc w:val="both"/>
        <w:rPr>
          <w:rFonts w:ascii="Arial" w:hAnsi="Arial" w:cs="Arial"/>
        </w:rPr>
      </w:pPr>
      <w:r w:rsidRPr="660F502A" w:rsidR="6BC2DC43">
        <w:rPr>
          <w:rFonts w:ascii="Arial" w:hAnsi="Arial" w:cs="Arial"/>
        </w:rPr>
        <w:t xml:space="preserve">Les systèmes d’optimisation des livraisons et de réduction des consommations </w:t>
      </w:r>
      <w:r w:rsidRPr="660F502A" w:rsidR="54AA8CFE">
        <w:rPr>
          <w:rFonts w:ascii="Arial" w:hAnsi="Arial" w:cs="Arial"/>
        </w:rPr>
        <w:t>seront précisés, ainsi que les tableaux de bord de suivi de l’activité logistique.</w:t>
      </w:r>
      <w:r w:rsidRPr="660F502A" w:rsidR="37B41AD2">
        <w:rPr>
          <w:rFonts w:ascii="Arial" w:hAnsi="Arial" w:cs="Arial"/>
        </w:rPr>
        <w:t xml:space="preserve"> La pertinence des indicateurs de suivi seront pris en compte dans la notation de ce chapitre F2.</w:t>
      </w:r>
    </w:p>
    <w:p w:rsidR="660F502A" w:rsidP="660F502A" w:rsidRDefault="660F502A" w14:paraId="623685FB" w14:textId="10A8CBDB">
      <w:pPr>
        <w:tabs>
          <w:tab w:val="left" w:leader="none" w:pos="432"/>
        </w:tabs>
        <w:jc w:val="both"/>
        <w:rPr>
          <w:rFonts w:ascii="Arial" w:hAnsi="Arial" w:cs="Arial"/>
        </w:rPr>
      </w:pPr>
    </w:p>
    <w:p w:rsidR="62ED1072" w:rsidP="660F502A" w:rsidRDefault="62ED1072" w14:paraId="708911FC" w14:textId="5048EF04">
      <w:pPr>
        <w:tabs>
          <w:tab w:val="left" w:leader="none" w:pos="432"/>
        </w:tabs>
        <w:jc w:val="both"/>
        <w:rPr>
          <w:rFonts w:ascii="Arial" w:hAnsi="Arial" w:cs="Arial"/>
        </w:rPr>
      </w:pPr>
      <w:r w:rsidRPr="660F502A" w:rsidR="62ED1072">
        <w:rPr>
          <w:rFonts w:ascii="Arial" w:hAnsi="Arial" w:cs="Arial"/>
        </w:rPr>
        <w:t xml:space="preserve">Les </w:t>
      </w:r>
      <w:r w:rsidRPr="660F502A" w:rsidR="3B23217B">
        <w:rPr>
          <w:rFonts w:ascii="Arial" w:hAnsi="Arial" w:cs="Arial"/>
        </w:rPr>
        <w:t>éléments de réponse du</w:t>
      </w:r>
      <w:r w:rsidRPr="660F502A" w:rsidR="6DF6DF6A">
        <w:rPr>
          <w:rFonts w:ascii="Arial" w:hAnsi="Arial" w:cs="Arial"/>
        </w:rPr>
        <w:t xml:space="preserve"> chapitre I </w:t>
      </w:r>
      <w:r w:rsidRPr="660F502A" w:rsidR="54221FA7">
        <w:rPr>
          <w:rFonts w:ascii="Arial" w:hAnsi="Arial" w:cs="Arial"/>
        </w:rPr>
        <w:t>seront évalués par analyse comparative pour la</w:t>
      </w:r>
      <w:r w:rsidRPr="660F502A" w:rsidR="62ED1072">
        <w:rPr>
          <w:rFonts w:ascii="Arial" w:hAnsi="Arial" w:cs="Arial"/>
        </w:rPr>
        <w:t xml:space="preserve"> notation de ce chapitre F</w:t>
      </w:r>
      <w:r w:rsidRPr="660F502A" w:rsidR="0A0CB4BB">
        <w:rPr>
          <w:rFonts w:ascii="Arial" w:hAnsi="Arial" w:cs="Arial"/>
        </w:rPr>
        <w:t>2</w:t>
      </w:r>
      <w:r w:rsidRPr="660F502A" w:rsidR="62ED1072">
        <w:rPr>
          <w:rFonts w:ascii="Arial" w:hAnsi="Arial" w:cs="Arial"/>
        </w:rPr>
        <w:t>.</w:t>
      </w:r>
    </w:p>
    <w:p w:rsidR="009C082D" w:rsidP="009C082D" w:rsidRDefault="009C082D" w14:paraId="4FE0BB9D" w14:textId="77777777">
      <w:pPr>
        <w:tabs>
          <w:tab w:val="left" w:pos="432"/>
        </w:tabs>
        <w:jc w:val="both"/>
        <w:rPr>
          <w:rFonts w:ascii="Arial" w:hAnsi="Arial" w:cs="Arial"/>
        </w:rPr>
      </w:pPr>
    </w:p>
    <w:p w:rsidRPr="00AC7F00" w:rsidR="009C082D" w:rsidP="660F502A" w:rsidRDefault="009C082D" w14:paraId="4EC1DD8B" w14:textId="651B40DF">
      <w:pPr>
        <w:tabs>
          <w:tab w:val="left" w:pos="432"/>
        </w:tabs>
        <w:jc w:val="both"/>
        <w:rPr>
          <w:rFonts w:ascii="Arial" w:hAnsi="Arial" w:cs="Arial"/>
        </w:rPr>
      </w:pPr>
      <w:r w:rsidRPr="660F502A" w:rsidR="009C082D">
        <w:rPr>
          <w:rFonts w:ascii="Arial" w:hAnsi="Arial" w:cs="Arial"/>
        </w:rPr>
        <w:t xml:space="preserve">Une description précise de la flotte logistique </w:t>
      </w:r>
      <w:r w:rsidRPr="660F502A" w:rsidR="7517FFFD">
        <w:rPr>
          <w:rFonts w:ascii="Arial" w:hAnsi="Arial" w:cs="Arial"/>
        </w:rPr>
        <w:t>est attendue, notamment le déploiement de</w:t>
      </w:r>
      <w:r w:rsidRPr="660F502A" w:rsidR="6B5C0881">
        <w:rPr>
          <w:rFonts w:ascii="Arial" w:hAnsi="Arial" w:cs="Arial"/>
        </w:rPr>
        <w:t xml:space="preserve"> véhicules alternatifs à l’</w:t>
      </w:r>
      <w:r w:rsidRPr="660F502A" w:rsidR="680EB5C4">
        <w:rPr>
          <w:rFonts w:ascii="Arial" w:hAnsi="Arial" w:cs="Arial"/>
        </w:rPr>
        <w:t>utilisation</w:t>
      </w:r>
      <w:r w:rsidRPr="660F502A" w:rsidR="6B5C0881">
        <w:rPr>
          <w:rFonts w:ascii="Arial" w:hAnsi="Arial" w:cs="Arial"/>
        </w:rPr>
        <w:t xml:space="preserve"> d’énergie fossile. Le candidat identifiera en particulier les dispositifs attr</w:t>
      </w:r>
      <w:r w:rsidRPr="660F502A" w:rsidR="41B6DA32">
        <w:rPr>
          <w:rFonts w:ascii="Arial" w:hAnsi="Arial" w:cs="Arial"/>
        </w:rPr>
        <w:t>ibués</w:t>
      </w:r>
      <w:r w:rsidRPr="660F502A" w:rsidR="3014C843">
        <w:rPr>
          <w:rFonts w:ascii="Arial" w:hAnsi="Arial" w:cs="Arial"/>
        </w:rPr>
        <w:t xml:space="preserve"> </w:t>
      </w:r>
      <w:r w:rsidRPr="660F502A" w:rsidR="3014C843">
        <w:rPr>
          <w:rFonts w:ascii="Arial" w:hAnsi="Arial" w:cs="Arial"/>
        </w:rPr>
        <w:t>spéciifiquement</w:t>
      </w:r>
      <w:r w:rsidRPr="660F502A" w:rsidR="41B6DA32">
        <w:rPr>
          <w:rFonts w:ascii="Arial" w:hAnsi="Arial" w:cs="Arial"/>
        </w:rPr>
        <w:t xml:space="preserve"> à la livraison des </w:t>
      </w:r>
      <w:r w:rsidRPr="660F502A" w:rsidR="4E57DCB8">
        <w:rPr>
          <w:rFonts w:ascii="Arial" w:hAnsi="Arial" w:cs="Arial"/>
        </w:rPr>
        <w:t xml:space="preserve">établissements </w:t>
      </w:r>
      <w:r w:rsidRPr="660F502A" w:rsidR="41B6DA32">
        <w:rPr>
          <w:rFonts w:ascii="Arial" w:hAnsi="Arial" w:cs="Arial"/>
        </w:rPr>
        <w:t>CROUS (nombre, type d’énergie et localisation géographique...</w:t>
      </w:r>
      <w:r w:rsidRPr="660F502A" w:rsidR="5A7D7054">
        <w:rPr>
          <w:rFonts w:ascii="Arial" w:hAnsi="Arial" w:cs="Arial"/>
        </w:rPr>
        <w:t>).</w:t>
      </w:r>
    </w:p>
    <w:p w:rsidRPr="00AC7F00" w:rsidR="009C082D" w:rsidP="660F502A" w:rsidRDefault="009C082D" w14:paraId="38090537" w14:textId="77384226">
      <w:pPr>
        <w:tabs>
          <w:tab w:val="left" w:pos="432"/>
        </w:tabs>
        <w:jc w:val="both"/>
        <w:rPr>
          <w:rFonts w:ascii="Arial" w:hAnsi="Arial" w:cs="Arial"/>
        </w:rPr>
      </w:pPr>
    </w:p>
    <w:p w:rsidRPr="00AC7F00" w:rsidR="009C082D" w:rsidP="660F502A" w:rsidRDefault="009C082D" w14:paraId="7BA79773" w14:textId="5344A4D7">
      <w:pPr>
        <w:tabs>
          <w:tab w:val="left" w:pos="432"/>
        </w:tabs>
        <w:jc w:val="both"/>
        <w:rPr>
          <w:rFonts w:ascii="Arial" w:hAnsi="Arial" w:cs="Arial"/>
        </w:rPr>
      </w:pPr>
      <w:r w:rsidRPr="660F502A" w:rsidR="1A58E02B">
        <w:rPr>
          <w:rFonts w:ascii="Arial" w:hAnsi="Arial" w:cs="Arial"/>
        </w:rPr>
        <w:t xml:space="preserve">Le candidat devra fournir des éléments chiffrés sur </w:t>
      </w:r>
      <w:r w:rsidRPr="660F502A" w:rsidR="0EE1277A">
        <w:rPr>
          <w:rFonts w:ascii="Arial" w:hAnsi="Arial" w:cs="Arial"/>
        </w:rPr>
        <w:t>s</w:t>
      </w:r>
      <w:r w:rsidRPr="660F502A" w:rsidR="1A58E02B">
        <w:rPr>
          <w:rFonts w:ascii="Arial" w:hAnsi="Arial" w:cs="Arial"/>
        </w:rPr>
        <w:t xml:space="preserve">a capacité de livraison des CROUS </w:t>
      </w:r>
      <w:r w:rsidRPr="660F502A" w:rsidR="2706C064">
        <w:rPr>
          <w:rFonts w:ascii="Arial" w:hAnsi="Arial" w:cs="Arial"/>
        </w:rPr>
        <w:t>par des</w:t>
      </w:r>
      <w:r w:rsidRPr="660F502A" w:rsidR="1A58E02B">
        <w:rPr>
          <w:rFonts w:ascii="Arial" w:hAnsi="Arial" w:cs="Arial"/>
        </w:rPr>
        <w:t xml:space="preserve"> véhicule</w:t>
      </w:r>
      <w:r w:rsidRPr="660F502A" w:rsidR="2A49261B">
        <w:rPr>
          <w:rFonts w:ascii="Arial" w:hAnsi="Arial" w:cs="Arial"/>
        </w:rPr>
        <w:t>s</w:t>
      </w:r>
      <w:r w:rsidRPr="660F502A" w:rsidR="1A58E02B">
        <w:rPr>
          <w:rFonts w:ascii="Arial" w:hAnsi="Arial" w:cs="Arial"/>
        </w:rPr>
        <w:t xml:space="preserve"> alternatifs (volume annuel </w:t>
      </w:r>
      <w:r w:rsidRPr="660F502A" w:rsidR="29A72436">
        <w:rPr>
          <w:rFonts w:ascii="Arial" w:hAnsi="Arial" w:cs="Arial"/>
        </w:rPr>
        <w:t>livrable)</w:t>
      </w:r>
      <w:r w:rsidRPr="660F502A" w:rsidR="440DC30E">
        <w:rPr>
          <w:rFonts w:ascii="Arial" w:hAnsi="Arial" w:cs="Arial"/>
        </w:rPr>
        <w:t xml:space="preserve">. Ces données feront l’objet </w:t>
      </w:r>
    </w:p>
    <w:p w:rsidRPr="00AC7F00" w:rsidR="009C082D" w:rsidP="660F502A" w:rsidRDefault="009C082D" w14:paraId="547E6558" w14:textId="56CABAF5">
      <w:pPr>
        <w:pStyle w:val="Normal"/>
        <w:tabs>
          <w:tab w:val="left" w:pos="432"/>
        </w:tabs>
        <w:ind w:left="0"/>
        <w:jc w:val="both"/>
        <w:rPr>
          <w:rFonts w:ascii="Arial" w:hAnsi="Arial" w:cs="Arial"/>
        </w:rPr>
      </w:pPr>
    </w:p>
    <w:p w:rsidRPr="00AC7F00" w:rsidR="009C082D" w:rsidP="660F502A" w:rsidRDefault="009C082D" w14:paraId="5941FDAC" w14:textId="66720CE8">
      <w:pPr>
        <w:pStyle w:val="Normal"/>
        <w:tabs>
          <w:tab w:val="left" w:pos="432"/>
        </w:tabs>
        <w:ind w:left="0"/>
        <w:jc w:val="both"/>
        <w:rPr>
          <w:rFonts w:ascii="Arial" w:hAnsi="Arial" w:cs="Arial"/>
          <w:b w:val="0"/>
          <w:bCs w:val="0"/>
        </w:rPr>
      </w:pPr>
      <w:r w:rsidRPr="660F502A" w:rsidR="504FC179">
        <w:rPr>
          <w:rFonts w:ascii="Arial" w:hAnsi="Arial" w:cs="Arial"/>
        </w:rPr>
        <w:t xml:space="preserve">Les candidats indiqueront les </w:t>
      </w:r>
      <w:r w:rsidRPr="660F502A" w:rsidR="504FC179">
        <w:rPr>
          <w:rFonts w:ascii="Arial" w:hAnsi="Arial" w:cs="Arial"/>
          <w:b w:val="1"/>
          <w:bCs w:val="1"/>
        </w:rPr>
        <w:t>taux de service de l’année N-1.</w:t>
      </w:r>
      <w:r w:rsidRPr="660F502A" w:rsidR="5C7DC7D9">
        <w:rPr>
          <w:rFonts w:ascii="Arial" w:hAnsi="Arial" w:cs="Arial"/>
          <w:b w:val="1"/>
          <w:bCs w:val="1"/>
        </w:rPr>
        <w:t xml:space="preserve"> </w:t>
      </w:r>
      <w:r w:rsidRPr="660F502A" w:rsidR="5C7DC7D9">
        <w:rPr>
          <w:rFonts w:ascii="Arial" w:hAnsi="Arial" w:cs="Arial"/>
          <w:b w:val="0"/>
          <w:bCs w:val="0"/>
        </w:rPr>
        <w:t>Ils préciseront les objectifs ainsi que les actions correctives proposées pour l’atteinte des objectifs.</w:t>
      </w:r>
    </w:p>
    <w:p w:rsidRPr="00AC7F00" w:rsidR="009C082D" w:rsidP="660F502A" w:rsidRDefault="009C082D" w14:paraId="453368A3" w14:textId="3D715DD3">
      <w:pPr>
        <w:pStyle w:val="Normal"/>
        <w:tabs>
          <w:tab w:val="left" w:pos="432"/>
        </w:tabs>
        <w:ind w:left="0"/>
        <w:jc w:val="both"/>
        <w:rPr>
          <w:rFonts w:ascii="Arial" w:hAnsi="Arial" w:cs="Arial"/>
          <w:b w:val="0"/>
          <w:bCs w:val="0"/>
        </w:rPr>
      </w:pPr>
    </w:p>
    <w:p w:rsidRPr="00AC7F00" w:rsidR="009C082D" w:rsidP="660F502A" w:rsidRDefault="009C082D" w14:paraId="7DC8C699" w14:textId="7287858B">
      <w:pPr>
        <w:pStyle w:val="Normal"/>
        <w:tabs>
          <w:tab w:val="left" w:pos="432"/>
        </w:tabs>
        <w:ind w:left="0"/>
        <w:jc w:val="both"/>
        <w:rPr>
          <w:rFonts w:ascii="Arial" w:hAnsi="Arial" w:cs="Arial"/>
        </w:rPr>
      </w:pPr>
      <w:r w:rsidRPr="660F502A" w:rsidR="504FC179">
        <w:rPr>
          <w:rFonts w:ascii="Arial" w:hAnsi="Arial" w:cs="Arial"/>
        </w:rPr>
        <w:t>L</w:t>
      </w:r>
      <w:r w:rsidRPr="660F502A" w:rsidR="009C082D">
        <w:rPr>
          <w:rFonts w:ascii="Arial" w:hAnsi="Arial" w:cs="Arial"/>
        </w:rPr>
        <w:t xml:space="preserve">es taux de service* seront évalués </w:t>
      </w:r>
      <w:r w:rsidRPr="660F502A" w:rsidR="0C82AEE4">
        <w:rPr>
          <w:rFonts w:ascii="Arial" w:hAnsi="Arial" w:cs="Arial"/>
        </w:rPr>
        <w:t xml:space="preserve">par les titulaires </w:t>
      </w:r>
      <w:r w:rsidRPr="660F502A" w:rsidR="009C082D">
        <w:rPr>
          <w:rFonts w:ascii="Arial" w:hAnsi="Arial" w:cs="Arial"/>
        </w:rPr>
        <w:t xml:space="preserve">en fin de la première année d’exécution du marché. Le taux de service de la première année N d’exécution du marché sera retenu comme objectif minimal de référence pour les années ultérieures d’exécution du marché. </w:t>
      </w:r>
    </w:p>
    <w:p w:rsidRPr="00AC7F00" w:rsidR="009C082D" w:rsidP="009C082D" w:rsidRDefault="009C082D" w14:paraId="1A77D99D" w14:textId="77777777">
      <w:pPr>
        <w:tabs>
          <w:tab w:val="left" w:pos="432"/>
        </w:tabs>
        <w:jc w:val="both"/>
        <w:rPr>
          <w:rFonts w:ascii="Arial" w:hAnsi="Arial" w:cs="Arial"/>
        </w:rPr>
      </w:pPr>
    </w:p>
    <w:p w:rsidRPr="00AC7F00" w:rsidR="009C082D" w:rsidP="009C082D" w:rsidRDefault="009C082D" w14:paraId="02E42399" w14:textId="77777777">
      <w:pPr>
        <w:tabs>
          <w:tab w:val="left" w:pos="432"/>
        </w:tabs>
        <w:jc w:val="both"/>
        <w:rPr>
          <w:rFonts w:ascii="Arial" w:hAnsi="Arial" w:cs="Arial"/>
        </w:rPr>
      </w:pPr>
      <w:r w:rsidRPr="00AC7F00">
        <w:rPr>
          <w:rFonts w:ascii="Arial" w:hAnsi="Arial" w:cs="Arial"/>
        </w:rPr>
        <w:t>*taux de service = (lignes commandes livrées dans les délais - lignes litiges) / (lignes de commandes au total à livrer)</w:t>
      </w:r>
    </w:p>
    <w:p w:rsidRPr="00AC7F00" w:rsidR="009C082D" w:rsidP="660F502A" w:rsidRDefault="009C082D" w14:paraId="0DCC4C6F" w14:textId="0183C27F">
      <w:pPr>
        <w:pStyle w:val="Normal"/>
        <w:tabs>
          <w:tab w:val="left" w:pos="432"/>
        </w:tabs>
        <w:jc w:val="both"/>
        <w:rPr>
          <w:rFonts w:ascii="Arial" w:hAnsi="Arial" w:cs="Arial"/>
        </w:rPr>
      </w:pPr>
    </w:p>
    <w:p w:rsidRPr="00AC7F00" w:rsidR="009C082D" w:rsidP="009C082D" w:rsidRDefault="009C082D" w14:paraId="719CEE7E" w14:textId="77777777">
      <w:pPr>
        <w:tabs>
          <w:tab w:val="left" w:pos="432"/>
        </w:tabs>
        <w:jc w:val="both"/>
        <w:rPr>
          <w:rFonts w:ascii="Arial" w:hAnsi="Arial" w:cs="Arial"/>
        </w:rPr>
      </w:pPr>
      <w:r w:rsidRPr="00AC7F00">
        <w:rPr>
          <w:rFonts w:ascii="Arial" w:hAnsi="Arial" w:cs="Arial"/>
        </w:rPr>
        <w:t>Les litiges concerneront les retards (jours ou heures de livraison), les ruptures, les conditionnements dégradés, les substitutions de produits sans accord de la centrale d’achats.</w:t>
      </w:r>
    </w:p>
    <w:p w:rsidRPr="00AC7F00" w:rsidR="009C082D" w:rsidP="009C082D" w:rsidRDefault="009C082D" w14:paraId="2C7640DD" w14:textId="77777777">
      <w:pPr>
        <w:tabs>
          <w:tab w:val="left" w:pos="432"/>
        </w:tabs>
        <w:jc w:val="both"/>
        <w:rPr>
          <w:rFonts w:ascii="Arial" w:hAnsi="Arial" w:cs="Arial"/>
        </w:rPr>
      </w:pPr>
    </w:p>
    <w:p w:rsidRPr="00AC7F00" w:rsidR="009C082D" w:rsidP="009C082D" w:rsidRDefault="009C082D" w14:paraId="4FA31B80" w14:textId="77777777">
      <w:pPr>
        <w:tabs>
          <w:tab w:val="left" w:pos="432"/>
        </w:tabs>
        <w:jc w:val="both"/>
        <w:rPr>
          <w:rFonts w:ascii="Arial" w:hAnsi="Arial" w:cs="Arial"/>
        </w:rPr>
      </w:pPr>
      <w:r w:rsidRPr="00AC7F00">
        <w:rPr>
          <w:rFonts w:ascii="Arial" w:hAnsi="Arial" w:cs="Arial"/>
        </w:rPr>
        <w:t>Les candidats fourniront l’ensemble des indicateurs ou tableaux de bord de suivi permettant d’évaluer leurs performances logistiques.</w:t>
      </w:r>
    </w:p>
    <w:p w:rsidRPr="00AC7F00" w:rsidR="009C082D" w:rsidP="009C082D" w:rsidRDefault="009C082D" w14:paraId="3F62E6B3" w14:textId="77777777">
      <w:pPr>
        <w:tabs>
          <w:tab w:val="left" w:pos="432"/>
        </w:tabs>
        <w:jc w:val="both"/>
        <w:rPr>
          <w:rFonts w:ascii="Arial" w:hAnsi="Arial" w:cs="Arial"/>
        </w:rPr>
      </w:pPr>
    </w:p>
    <w:p w:rsidR="3C36A436" w:rsidP="660F502A" w:rsidRDefault="3C36A436" w14:paraId="46249ADB" w14:textId="74379AB6">
      <w:pPr>
        <w:tabs>
          <w:tab w:val="left" w:leader="none" w:pos="432"/>
        </w:tabs>
        <w:jc w:val="both"/>
        <w:rPr>
          <w:rFonts w:ascii="Arial" w:hAnsi="Arial" w:cs="Arial"/>
        </w:rPr>
      </w:pPr>
      <w:r w:rsidRPr="660F502A" w:rsidR="3C36A436">
        <w:rPr>
          <w:rFonts w:ascii="Arial" w:hAnsi="Arial" w:cs="Arial"/>
        </w:rPr>
        <w:t>Les démarches de certification internes ou des prestataires seront décrites (certificats à fournir en annexe du CRT).</w:t>
      </w:r>
    </w:p>
    <w:p w:rsidR="660F502A" w:rsidP="660F502A" w:rsidRDefault="660F502A" w14:paraId="099D9567" w14:textId="5ADCF803">
      <w:pPr>
        <w:tabs>
          <w:tab w:val="left" w:leader="none" w:pos="432"/>
        </w:tabs>
        <w:jc w:val="both"/>
        <w:rPr>
          <w:rFonts w:ascii="Arial" w:hAnsi="Arial" w:cs="Arial"/>
        </w:rPr>
      </w:pPr>
    </w:p>
    <w:p w:rsidRPr="000C35A3" w:rsidR="009C082D" w:rsidP="009C082D" w:rsidRDefault="009C082D" w14:paraId="1006C85F"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b/>
          <w:bCs/>
        </w:rPr>
      </w:pPr>
      <w:r w:rsidRPr="000C35A3">
        <w:rPr>
          <w:rFonts w:ascii="Arial" w:hAnsi="Arial" w:cs="Arial"/>
          <w:b/>
          <w:bCs/>
        </w:rPr>
        <w:t>Réponse du candidat :</w:t>
      </w:r>
    </w:p>
    <w:p w:rsidR="009C082D" w:rsidP="009C082D" w:rsidRDefault="009C082D" w14:paraId="6F41ADCA"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rPr>
      </w:pPr>
    </w:p>
    <w:p w:rsidRPr="00AC7F00" w:rsidR="009C082D" w:rsidP="009C082D" w:rsidRDefault="009C082D" w14:paraId="45B510F3"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rPr>
      </w:pPr>
    </w:p>
    <w:p w:rsidR="009C082D" w:rsidP="009C082D" w:rsidRDefault="009C082D" w14:paraId="4E5809C7" w14:textId="77777777">
      <w:pPr>
        <w:tabs>
          <w:tab w:val="left" w:pos="432"/>
        </w:tabs>
        <w:ind w:left="432"/>
        <w:jc w:val="both"/>
        <w:rPr>
          <w:rFonts w:ascii="Arial" w:hAnsi="Arial" w:cs="Arial"/>
        </w:rPr>
      </w:pPr>
    </w:p>
    <w:p w:rsidRPr="00AC7F00" w:rsidR="009C082D" w:rsidP="009C082D" w:rsidRDefault="009C082D" w14:paraId="227BE66B" w14:textId="77777777">
      <w:pPr>
        <w:tabs>
          <w:tab w:val="left" w:pos="432"/>
        </w:tabs>
        <w:jc w:val="both"/>
        <w:rPr>
          <w:rFonts w:ascii="Arial" w:hAnsi="Arial" w:cs="Arial"/>
        </w:rPr>
      </w:pPr>
    </w:p>
    <w:p w:rsidRPr="000C35A3" w:rsidR="009C082D" w:rsidP="009C082D" w:rsidRDefault="009C082D" w14:paraId="06436985" w14:textId="5FB0ADE7">
      <w:pPr>
        <w:tabs>
          <w:tab w:val="left" w:pos="432"/>
        </w:tabs>
        <w:jc w:val="both"/>
        <w:rPr>
          <w:rFonts w:ascii="Arial" w:hAnsi="Arial" w:cs="Arial"/>
          <w:b/>
          <w:bCs/>
          <w:u w:val="single"/>
        </w:rPr>
      </w:pPr>
      <w:r w:rsidRPr="000C35A3">
        <w:rPr>
          <w:rFonts w:ascii="Arial" w:hAnsi="Arial" w:cs="Arial"/>
          <w:b/>
          <w:bCs/>
          <w:u w:val="single"/>
        </w:rPr>
        <w:t>F.3 Plan de continuité d’activité</w:t>
      </w:r>
      <w:r w:rsidR="00F066AC">
        <w:rPr>
          <w:rFonts w:ascii="Arial" w:hAnsi="Arial" w:cs="Arial"/>
          <w:b/>
          <w:bCs/>
          <w:u w:val="single"/>
        </w:rPr>
        <w:t xml:space="preserve"> et gestion de </w:t>
      </w:r>
      <w:r w:rsidR="001A599C">
        <w:rPr>
          <w:rFonts w:ascii="Arial" w:hAnsi="Arial" w:cs="Arial"/>
          <w:b/>
          <w:bCs/>
          <w:u w:val="single"/>
        </w:rPr>
        <w:t>crise</w:t>
      </w:r>
    </w:p>
    <w:p w:rsidRPr="00AC7F00" w:rsidR="009C082D" w:rsidP="009C082D" w:rsidRDefault="009C082D" w14:paraId="6333D434" w14:textId="77777777">
      <w:pPr>
        <w:tabs>
          <w:tab w:val="left" w:pos="432"/>
        </w:tabs>
        <w:jc w:val="both"/>
        <w:rPr>
          <w:rFonts w:ascii="Arial" w:hAnsi="Arial" w:cs="Arial"/>
        </w:rPr>
      </w:pPr>
    </w:p>
    <w:p w:rsidR="009C082D" w:rsidP="009C082D" w:rsidRDefault="009C082D" w14:paraId="5660B444" w14:textId="77777777">
      <w:pPr>
        <w:tabs>
          <w:tab w:val="left" w:pos="432"/>
        </w:tabs>
        <w:jc w:val="both"/>
        <w:rPr>
          <w:rFonts w:ascii="Arial" w:hAnsi="Arial" w:cs="Arial"/>
        </w:rPr>
      </w:pPr>
      <w:r w:rsidRPr="660F502A" w:rsidR="009C082D">
        <w:rPr>
          <w:rFonts w:ascii="Arial" w:hAnsi="Arial" w:cs="Arial"/>
        </w:rPr>
        <w:t>Le candidat présentera l’ensemble des moyens matériels, de management et organisationnels prévus en cas de crise</w:t>
      </w:r>
      <w:r w:rsidRPr="660F502A" w:rsidR="009C082D">
        <w:rPr>
          <w:rFonts w:ascii="Arial" w:hAnsi="Arial" w:cs="Arial"/>
        </w:rPr>
        <w:t>s</w:t>
      </w:r>
      <w:r w:rsidRPr="660F502A" w:rsidR="009C082D">
        <w:rPr>
          <w:rFonts w:ascii="Arial" w:hAnsi="Arial" w:cs="Arial"/>
        </w:rPr>
        <w:t xml:space="preserve"> </w:t>
      </w:r>
      <w:r w:rsidRPr="660F502A" w:rsidR="009C082D">
        <w:rPr>
          <w:rFonts w:ascii="Arial" w:hAnsi="Arial" w:cs="Arial"/>
        </w:rPr>
        <w:t>MAJEURES (pandémie, virus informatique, rupture d’approvisionnement…)</w:t>
      </w:r>
      <w:r w:rsidRPr="660F502A" w:rsidR="009C082D">
        <w:rPr>
          <w:rFonts w:ascii="Arial" w:hAnsi="Arial" w:cs="Arial"/>
        </w:rPr>
        <w:t xml:space="preserve"> afin de satisfaire à ses obligations contractuelles.</w:t>
      </w:r>
      <w:r w:rsidRPr="660F502A" w:rsidR="009C082D">
        <w:rPr>
          <w:rFonts w:ascii="Arial" w:hAnsi="Arial" w:cs="Arial"/>
        </w:rPr>
        <w:t xml:space="preserve">  </w:t>
      </w:r>
    </w:p>
    <w:p w:rsidR="660F502A" w:rsidP="660F502A" w:rsidRDefault="660F502A" w14:paraId="555F3509" w14:textId="5B0E0810">
      <w:pPr>
        <w:tabs>
          <w:tab w:val="left" w:leader="none" w:pos="432"/>
        </w:tabs>
        <w:jc w:val="both"/>
        <w:rPr>
          <w:rFonts w:ascii="Arial" w:hAnsi="Arial" w:cs="Arial"/>
        </w:rPr>
      </w:pPr>
    </w:p>
    <w:p w:rsidR="141333E1" w:rsidP="660F502A" w:rsidRDefault="141333E1" w14:paraId="470CFB2F" w14:textId="55167635">
      <w:pPr>
        <w:tabs>
          <w:tab w:val="left" w:leader="none" w:pos="432"/>
        </w:tabs>
        <w:jc w:val="both"/>
        <w:rPr>
          <w:rFonts w:ascii="Arial" w:hAnsi="Arial" w:cs="Arial"/>
        </w:rPr>
      </w:pPr>
      <w:r w:rsidRPr="660F502A" w:rsidR="141333E1">
        <w:rPr>
          <w:rFonts w:ascii="Arial" w:hAnsi="Arial" w:cs="Arial"/>
        </w:rPr>
        <w:t xml:space="preserve">Les modalités de </w:t>
      </w:r>
      <w:r w:rsidRPr="660F502A" w:rsidR="037252AF">
        <w:rPr>
          <w:rFonts w:ascii="Arial" w:hAnsi="Arial" w:cs="Arial"/>
        </w:rPr>
        <w:t>gestion dans le cadre d’un contexte pandémique, par exemple grippe aviaire sera apprécié.</w:t>
      </w:r>
    </w:p>
    <w:p w:rsidR="660F502A" w:rsidP="660F502A" w:rsidRDefault="660F502A" w14:paraId="50A8EB42" w14:textId="488760B3">
      <w:pPr>
        <w:tabs>
          <w:tab w:val="left" w:leader="none" w:pos="432"/>
        </w:tabs>
        <w:jc w:val="both"/>
        <w:rPr>
          <w:rFonts w:ascii="Arial" w:hAnsi="Arial" w:cs="Arial"/>
        </w:rPr>
      </w:pPr>
    </w:p>
    <w:p w:rsidR="009C082D" w:rsidP="009C082D" w:rsidRDefault="009C082D" w14:paraId="56F08BB0" w14:textId="77777777">
      <w:pPr>
        <w:tabs>
          <w:tab w:val="left" w:pos="432"/>
        </w:tabs>
        <w:jc w:val="both"/>
        <w:rPr>
          <w:rFonts w:ascii="Arial" w:hAnsi="Arial" w:cs="Arial"/>
        </w:rPr>
      </w:pPr>
      <w:r w:rsidRPr="660F502A" w:rsidR="009C082D">
        <w:rPr>
          <w:rFonts w:ascii="Arial" w:hAnsi="Arial" w:cs="Arial"/>
        </w:rPr>
        <w:t>Le candidat décriera la procédure interne de gestion des alertes sanitaires ainsi que les outils de communication liés à la sécurité sanitaire.</w:t>
      </w:r>
    </w:p>
    <w:p w:rsidR="7378DF25" w:rsidP="660F502A" w:rsidRDefault="7378DF25" w14:paraId="6F8CFE37" w14:textId="4337BC44">
      <w:pPr>
        <w:tabs>
          <w:tab w:val="left" w:leader="none" w:pos="432"/>
        </w:tabs>
        <w:jc w:val="both"/>
        <w:rPr>
          <w:rFonts w:ascii="Arial" w:hAnsi="Arial" w:cs="Arial"/>
        </w:rPr>
      </w:pPr>
      <w:r w:rsidRPr="660F502A" w:rsidR="7378DF25">
        <w:rPr>
          <w:rFonts w:ascii="Arial" w:hAnsi="Arial" w:cs="Arial"/>
        </w:rPr>
        <w:t xml:space="preserve">Les dispositifs spécifiques à la </w:t>
      </w:r>
      <w:r w:rsidRPr="660F502A" w:rsidR="7378DF25">
        <w:rPr>
          <w:rFonts w:ascii="Arial" w:hAnsi="Arial" w:cs="Arial"/>
          <w:b w:val="1"/>
          <w:bCs w:val="1"/>
        </w:rPr>
        <w:t>gestion des ruptures d’approvisionnement</w:t>
      </w:r>
      <w:r w:rsidRPr="660F502A" w:rsidR="7378DF25">
        <w:rPr>
          <w:rFonts w:ascii="Arial" w:hAnsi="Arial" w:cs="Arial"/>
        </w:rPr>
        <w:t xml:space="preserve"> sont particulièrement attendus.</w:t>
      </w:r>
    </w:p>
    <w:p w:rsidR="009C082D" w:rsidP="009C082D" w:rsidRDefault="009C082D" w14:paraId="652BC9DC" w14:textId="77777777">
      <w:pPr>
        <w:tabs>
          <w:tab w:val="left" w:pos="432"/>
        </w:tabs>
        <w:jc w:val="both"/>
        <w:rPr>
          <w:rFonts w:ascii="Arial" w:hAnsi="Arial" w:cs="Arial"/>
        </w:rPr>
      </w:pPr>
    </w:p>
    <w:p w:rsidR="74E2D4EE" w:rsidP="74E2D4EE" w:rsidRDefault="74E2D4EE" w14:paraId="0226E0C0" w14:textId="439CE26D">
      <w:pPr>
        <w:tabs>
          <w:tab w:val="left" w:leader="none" w:pos="432"/>
        </w:tabs>
        <w:jc w:val="both"/>
        <w:rPr>
          <w:rFonts w:ascii="Arial" w:hAnsi="Arial" w:cs="Arial"/>
        </w:rPr>
      </w:pPr>
    </w:p>
    <w:p w:rsidRPr="000C35A3" w:rsidR="009C082D" w:rsidP="009C082D" w:rsidRDefault="009C082D" w14:paraId="5BEBDE7A"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b/>
          <w:bCs/>
        </w:rPr>
      </w:pPr>
      <w:r w:rsidRPr="000C35A3">
        <w:rPr>
          <w:rFonts w:ascii="Arial" w:hAnsi="Arial" w:cs="Arial"/>
          <w:b/>
          <w:bCs/>
        </w:rPr>
        <w:t>Réponse du candidat</w:t>
      </w:r>
      <w:r>
        <w:rPr>
          <w:rFonts w:ascii="Arial" w:hAnsi="Arial" w:cs="Arial"/>
          <w:b/>
          <w:bCs/>
        </w:rPr>
        <w:t xml:space="preserve"> </w:t>
      </w:r>
      <w:r w:rsidRPr="000C35A3">
        <w:rPr>
          <w:rFonts w:ascii="Arial" w:hAnsi="Arial" w:cs="Arial"/>
          <w:b/>
          <w:bCs/>
        </w:rPr>
        <w:t>:</w:t>
      </w:r>
    </w:p>
    <w:p w:rsidR="009C082D" w:rsidP="009C082D" w:rsidRDefault="009C082D" w14:paraId="02C2DB32"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rPr>
      </w:pPr>
    </w:p>
    <w:p w:rsidRPr="00AC7F00" w:rsidR="009C082D" w:rsidP="009C082D" w:rsidRDefault="009C082D" w14:paraId="085FBDB9"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rPr>
      </w:pPr>
    </w:p>
    <w:p w:rsidR="009C082D" w:rsidP="009C082D" w:rsidRDefault="009C082D" w14:paraId="5BFE0A4B" w14:textId="77777777">
      <w:pPr>
        <w:tabs>
          <w:tab w:val="left" w:pos="432"/>
        </w:tabs>
        <w:jc w:val="both"/>
        <w:rPr>
          <w:rFonts w:ascii="Arial" w:hAnsi="Arial" w:cs="Arial"/>
        </w:rPr>
      </w:pPr>
    </w:p>
    <w:p w:rsidR="008F4B18" w:rsidP="009C082D" w:rsidRDefault="008F4B18" w14:paraId="01AF80FF" w14:textId="77A5EB2A">
      <w:pPr>
        <w:tabs>
          <w:tab w:val="left" w:pos="432"/>
        </w:tabs>
        <w:jc w:val="both"/>
        <w:rPr>
          <w:rFonts w:ascii="Arial" w:hAnsi="Arial" w:cs="Arial"/>
        </w:rPr>
      </w:pPr>
    </w:p>
    <w:p w:rsidR="74E2D4EE" w:rsidP="74E2D4EE" w:rsidRDefault="74E2D4EE" w14:paraId="2E244BF9" w14:textId="2451CB2A">
      <w:pPr>
        <w:tabs>
          <w:tab w:val="left" w:leader="none" w:pos="432"/>
        </w:tabs>
        <w:jc w:val="both"/>
        <w:rPr>
          <w:rFonts w:ascii="Arial" w:hAnsi="Arial" w:cs="Arial"/>
        </w:rPr>
      </w:pPr>
    </w:p>
    <w:p w:rsidR="74E2D4EE" w:rsidP="74E2D4EE" w:rsidRDefault="74E2D4EE" w14:paraId="73CF577E" w14:textId="4C46A1A1">
      <w:pPr>
        <w:tabs>
          <w:tab w:val="left" w:leader="none" w:pos="432"/>
        </w:tabs>
        <w:jc w:val="both"/>
        <w:rPr>
          <w:rFonts w:ascii="Arial" w:hAnsi="Arial" w:cs="Arial"/>
        </w:rPr>
      </w:pPr>
    </w:p>
    <w:p w:rsidR="74E2D4EE" w:rsidP="74E2D4EE" w:rsidRDefault="74E2D4EE" w14:paraId="0B17D577" w14:textId="2803CD21">
      <w:pPr>
        <w:tabs>
          <w:tab w:val="left" w:leader="none" w:pos="432"/>
        </w:tabs>
        <w:jc w:val="both"/>
        <w:rPr>
          <w:rFonts w:ascii="Arial" w:hAnsi="Arial" w:cs="Arial"/>
        </w:rPr>
      </w:pPr>
    </w:p>
    <w:p w:rsidR="007475F6" w:rsidP="009C082D" w:rsidRDefault="007475F6" w14:paraId="333B9209" w14:textId="55FA71D9">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009B37"/>
        <w:tblLayout w:type="fixed"/>
        <w:tblCellMar>
          <w:left w:w="71" w:type="dxa"/>
          <w:right w:w="71" w:type="dxa"/>
        </w:tblCellMar>
        <w:tblLook w:val="0000" w:firstRow="0" w:lastRow="0" w:firstColumn="0" w:lastColumn="0" w:noHBand="0" w:noVBand="0"/>
      </w:tblPr>
      <w:tblGrid>
        <w:gridCol w:w="8936"/>
        <w:gridCol w:w="1272"/>
      </w:tblGrid>
      <w:tr w:rsidRPr="007D5976" w:rsidR="009C082D" w:rsidTr="00323809" w14:paraId="033F80C8" w14:textId="77777777">
        <w:tc>
          <w:tcPr>
            <w:tcW w:w="8936" w:type="dxa"/>
            <w:shd w:val="solid" w:color="009B37" w:fill="009B37"/>
          </w:tcPr>
          <w:p w:rsidRPr="007D5976" w:rsidR="009C082D" w:rsidP="00323809" w:rsidRDefault="009C082D" w14:paraId="06230BD6" w14:textId="4FA9F077">
            <w:pPr>
              <w:tabs>
                <w:tab w:val="left" w:pos="-142"/>
                <w:tab w:val="left" w:pos="4111"/>
              </w:tabs>
              <w:jc w:val="both"/>
              <w:rPr>
                <w:rFonts w:ascii="Arial" w:hAnsi="Arial" w:cs="Arial"/>
                <w:b/>
                <w:color w:val="FFFFFF"/>
                <w:sz w:val="24"/>
                <w:szCs w:val="24"/>
              </w:rPr>
            </w:pPr>
            <w:r w:rsidRPr="007D5976">
              <w:rPr>
                <w:rFonts w:ascii="Arial" w:hAnsi="Arial" w:cs="Arial"/>
                <w:sz w:val="24"/>
                <w:szCs w:val="24"/>
              </w:rPr>
              <w:br w:type="page"/>
            </w:r>
            <w:r w:rsidRPr="007D5976">
              <w:rPr>
                <w:rFonts w:ascii="Arial" w:hAnsi="Arial" w:cs="Arial"/>
                <w:color w:val="FFFFFF"/>
                <w:sz w:val="24"/>
                <w:szCs w:val="24"/>
              </w:rPr>
              <w:br w:type="page"/>
            </w:r>
            <w:r w:rsidRPr="007D5976">
              <w:rPr>
                <w:rFonts w:ascii="Arial" w:hAnsi="Arial" w:cs="Arial"/>
                <w:color w:val="FFFFFF"/>
                <w:sz w:val="24"/>
                <w:szCs w:val="24"/>
              </w:rPr>
              <w:br w:type="page"/>
            </w:r>
            <w:r>
              <w:rPr>
                <w:rFonts w:ascii="Arial" w:hAnsi="Arial" w:cs="Arial"/>
                <w:b/>
                <w:color w:val="FFFFFF"/>
                <w:sz w:val="24"/>
                <w:szCs w:val="24"/>
              </w:rPr>
              <w:t>G</w:t>
            </w:r>
            <w:r w:rsidRPr="007D5976">
              <w:rPr>
                <w:rFonts w:ascii="Arial" w:hAnsi="Arial" w:cs="Arial"/>
                <w:b/>
                <w:bCs/>
                <w:iCs/>
                <w:color w:val="FFFFFF"/>
                <w:sz w:val="24"/>
                <w:szCs w:val="24"/>
              </w:rPr>
              <w:t xml:space="preserve">°) </w:t>
            </w:r>
            <w:r w:rsidRPr="001D12BF" w:rsidR="001D12BF">
              <w:rPr>
                <w:rFonts w:ascii="Arial" w:hAnsi="Arial" w:cs="Arial"/>
                <w:b/>
                <w:bCs/>
                <w:iCs/>
                <w:color w:val="FFFFFF"/>
                <w:sz w:val="24"/>
                <w:szCs w:val="24"/>
              </w:rPr>
              <w:t>Politique d’Achats Ecoresponsables et Ecoconception</w:t>
            </w:r>
          </w:p>
        </w:tc>
        <w:tc>
          <w:tcPr>
            <w:tcW w:w="1272" w:type="dxa"/>
            <w:shd w:val="solid" w:color="009B37" w:fill="009B37"/>
          </w:tcPr>
          <w:p w:rsidRPr="007D5976" w:rsidR="009C082D" w:rsidP="00323809" w:rsidRDefault="009C082D" w14:paraId="0989B709" w14:textId="77777777">
            <w:pPr>
              <w:tabs>
                <w:tab w:val="left" w:pos="-142"/>
              </w:tabs>
              <w:jc w:val="right"/>
              <w:rPr>
                <w:rFonts w:ascii="Arial" w:hAnsi="Arial" w:cs="Arial"/>
                <w:b/>
                <w:color w:val="FFFFFF"/>
                <w:sz w:val="24"/>
                <w:szCs w:val="24"/>
              </w:rPr>
            </w:pPr>
          </w:p>
        </w:tc>
      </w:tr>
    </w:tbl>
    <w:p w:rsidR="009C082D" w:rsidP="009C082D" w:rsidRDefault="009C082D" w14:paraId="363C2816" w14:textId="77777777">
      <w:pPr>
        <w:tabs>
          <w:tab w:val="left" w:pos="432"/>
        </w:tabs>
        <w:jc w:val="both"/>
        <w:rPr>
          <w:rFonts w:ascii="Arial" w:hAnsi="Arial" w:cs="Arial"/>
        </w:rPr>
      </w:pPr>
    </w:p>
    <w:p w:rsidRPr="00BF551B" w:rsidR="00BF551B" w:rsidP="660F502A" w:rsidRDefault="00BF551B" w14:paraId="40CE239C" w14:textId="3E7EE73F">
      <w:pPr>
        <w:tabs>
          <w:tab w:val="left" w:pos="432"/>
        </w:tabs>
        <w:jc w:val="both"/>
        <w:rPr>
          <w:rFonts w:ascii="Arial" w:hAnsi="Arial" w:cs="Arial"/>
          <w:b w:val="1"/>
          <w:bCs w:val="1"/>
        </w:rPr>
      </w:pPr>
      <w:r w:rsidRPr="660F502A" w:rsidR="00BF551B">
        <w:rPr>
          <w:rFonts w:ascii="Arial" w:hAnsi="Arial" w:cs="Arial"/>
          <w:b w:val="1"/>
          <w:bCs w:val="1"/>
        </w:rPr>
        <w:t xml:space="preserve">G.1 Stratégies liées à la sélection des matières premières </w:t>
      </w:r>
      <w:r w:rsidRPr="660F502A" w:rsidR="11541F8E">
        <w:rPr>
          <w:rFonts w:ascii="Arial" w:hAnsi="Arial" w:cs="Arial"/>
          <w:b w:val="1"/>
          <w:bCs w:val="1"/>
        </w:rPr>
        <w:t>durables</w:t>
      </w:r>
    </w:p>
    <w:p w:rsidRPr="00BF551B" w:rsidR="00BF551B" w:rsidP="00BF551B" w:rsidRDefault="00BF551B" w14:paraId="3F38E1B4" w14:textId="77777777">
      <w:pPr>
        <w:tabs>
          <w:tab w:val="left" w:pos="432"/>
        </w:tabs>
        <w:jc w:val="both"/>
        <w:rPr>
          <w:rFonts w:ascii="Arial" w:hAnsi="Arial" w:cs="Arial"/>
          <w:b/>
        </w:rPr>
      </w:pPr>
    </w:p>
    <w:p w:rsidR="009C082D" w:rsidP="660F502A" w:rsidRDefault="00BF551B" w14:paraId="3AF992F7" w14:textId="6EA2DB2A">
      <w:pPr>
        <w:tabs>
          <w:tab w:val="left" w:pos="432"/>
        </w:tabs>
        <w:jc w:val="both"/>
        <w:rPr>
          <w:rFonts w:ascii="Arial" w:hAnsi="Arial" w:cs="Arial"/>
        </w:rPr>
      </w:pPr>
      <w:r w:rsidRPr="660F502A" w:rsidR="00BF551B">
        <w:rPr>
          <w:rFonts w:ascii="Arial" w:hAnsi="Arial" w:cs="Arial"/>
        </w:rPr>
        <w:t>Le candidat décrira les mesures spécifiques liées à la sélection des matières premières</w:t>
      </w:r>
      <w:r w:rsidRPr="660F502A" w:rsidR="4E6017E4">
        <w:rPr>
          <w:rFonts w:ascii="Arial" w:hAnsi="Arial" w:cs="Arial"/>
        </w:rPr>
        <w:t xml:space="preserve"> durables</w:t>
      </w:r>
      <w:r w:rsidRPr="660F502A" w:rsidR="00BF551B">
        <w:rPr>
          <w:rFonts w:ascii="Arial" w:hAnsi="Arial" w:cs="Arial"/>
        </w:rPr>
        <w:t xml:space="preserve"> rentrant dans la composition des produits finis, notamment en termes de produits certifiés ou labellisés.</w:t>
      </w:r>
    </w:p>
    <w:p w:rsidR="00367BA7" w:rsidP="660F502A" w:rsidRDefault="00367BA7" w14:paraId="09974B4C" w14:textId="6F2957FD">
      <w:pPr>
        <w:tabs>
          <w:tab w:val="left" w:leader="none" w:pos="432"/>
        </w:tabs>
        <w:jc w:val="both"/>
        <w:rPr>
          <w:rFonts w:ascii="Arial" w:hAnsi="Arial" w:cs="Arial"/>
        </w:rPr>
      </w:pPr>
      <w:r w:rsidRPr="660F502A" w:rsidR="00367BA7">
        <w:rPr>
          <w:rFonts w:ascii="Arial" w:hAnsi="Arial" w:cs="Arial"/>
        </w:rPr>
        <w:t xml:space="preserve">Le candidat présentera sa stratégie en termes d’achats et de développement de gammes de produits durables (définition </w:t>
      </w:r>
      <w:r w:rsidRPr="660F502A" w:rsidR="41E2DBD5">
        <w:rPr>
          <w:rFonts w:ascii="Arial" w:hAnsi="Arial" w:cs="Arial"/>
        </w:rPr>
        <w:t>Egalim</w:t>
      </w:r>
      <w:r w:rsidRPr="660F502A" w:rsidR="00367BA7">
        <w:rPr>
          <w:rFonts w:ascii="Arial" w:hAnsi="Arial" w:cs="Arial"/>
        </w:rPr>
        <w:t>)</w:t>
      </w:r>
      <w:r w:rsidRPr="660F502A" w:rsidR="00A43978">
        <w:rPr>
          <w:rFonts w:ascii="Arial" w:hAnsi="Arial" w:cs="Arial"/>
        </w:rPr>
        <w:t>.</w:t>
      </w:r>
    </w:p>
    <w:p w:rsidR="660F502A" w:rsidP="660F502A" w:rsidRDefault="660F502A" w14:paraId="6CA93712" w14:textId="6675C8AC">
      <w:pPr>
        <w:tabs>
          <w:tab w:val="left" w:leader="none" w:pos="432"/>
        </w:tabs>
        <w:jc w:val="both"/>
        <w:rPr>
          <w:rFonts w:ascii="Arial" w:hAnsi="Arial" w:cs="Arial"/>
        </w:rPr>
      </w:pPr>
    </w:p>
    <w:p w:rsidR="2EA9C1C0" w:rsidP="660F502A" w:rsidRDefault="2EA9C1C0" w14:paraId="6712105C" w14:textId="58BA6581">
      <w:pPr>
        <w:tabs>
          <w:tab w:val="left" w:leader="none" w:pos="432"/>
        </w:tabs>
        <w:jc w:val="both"/>
        <w:rPr>
          <w:rFonts w:ascii="Arial" w:hAnsi="Arial" w:cs="Arial"/>
        </w:rPr>
      </w:pPr>
      <w:r w:rsidRPr="74E2D4EE" w:rsidR="2EA9C1C0">
        <w:rPr>
          <w:rFonts w:ascii="Arial" w:hAnsi="Arial" w:cs="Arial"/>
        </w:rPr>
        <w:t xml:space="preserve">Les engagements et </w:t>
      </w:r>
      <w:r w:rsidRPr="74E2D4EE" w:rsidR="31DAD9C4">
        <w:rPr>
          <w:rFonts w:ascii="Arial" w:hAnsi="Arial" w:cs="Arial"/>
        </w:rPr>
        <w:t xml:space="preserve">données </w:t>
      </w:r>
      <w:r w:rsidRPr="74E2D4EE" w:rsidR="1C954220">
        <w:rPr>
          <w:rFonts w:ascii="Arial" w:hAnsi="Arial" w:cs="Arial"/>
        </w:rPr>
        <w:t>chiffrées sur</w:t>
      </w:r>
      <w:r w:rsidRPr="74E2D4EE" w:rsidR="2EA9C1C0">
        <w:rPr>
          <w:rFonts w:ascii="Arial" w:hAnsi="Arial" w:cs="Arial"/>
        </w:rPr>
        <w:t xml:space="preserve"> l’origine des matières premières et produits f</w:t>
      </w:r>
      <w:r w:rsidRPr="74E2D4EE" w:rsidR="4424071C">
        <w:rPr>
          <w:rFonts w:ascii="Arial" w:hAnsi="Arial" w:cs="Arial"/>
        </w:rPr>
        <w:t xml:space="preserve">inis feront l’objet d’une attention particulière </w:t>
      </w:r>
      <w:r w:rsidRPr="74E2D4EE" w:rsidR="79A35271">
        <w:rPr>
          <w:rFonts w:ascii="Arial" w:hAnsi="Arial" w:cs="Arial"/>
        </w:rPr>
        <w:t>dans l’attribution des notes.</w:t>
      </w:r>
    </w:p>
    <w:p w:rsidR="74E2D4EE" w:rsidP="74E2D4EE" w:rsidRDefault="74E2D4EE" w14:paraId="1D0D5979" w14:textId="5EAAD199">
      <w:pPr>
        <w:tabs>
          <w:tab w:val="left" w:leader="none" w:pos="432"/>
        </w:tabs>
        <w:jc w:val="both"/>
        <w:rPr>
          <w:rFonts w:ascii="Arial" w:hAnsi="Arial" w:cs="Arial"/>
        </w:rPr>
      </w:pPr>
    </w:p>
    <w:p w:rsidR="660F502A" w:rsidP="660F502A" w:rsidRDefault="660F502A" w14:paraId="57D765DD" w14:textId="3FB090F3">
      <w:pPr>
        <w:tabs>
          <w:tab w:val="left" w:leader="none" w:pos="432"/>
        </w:tabs>
        <w:jc w:val="both"/>
        <w:rPr>
          <w:rFonts w:ascii="Arial" w:hAnsi="Arial" w:cs="Arial"/>
        </w:rPr>
      </w:pPr>
      <w:r w:rsidRPr="74E2D4EE" w:rsidR="611DF6D1">
        <w:rPr>
          <w:rFonts w:ascii="Arial" w:hAnsi="Arial" w:cs="Arial"/>
        </w:rPr>
        <w:t xml:space="preserve">Les candidats </w:t>
      </w:r>
      <w:r w:rsidRPr="74E2D4EE" w:rsidR="3EA7ADB2">
        <w:rPr>
          <w:rFonts w:ascii="Arial" w:hAnsi="Arial" w:cs="Arial"/>
        </w:rPr>
        <w:t>décriront de façon détaillée, les démarches spécifiques liées à :</w:t>
      </w:r>
    </w:p>
    <w:p w:rsidR="3EA7ADB2" w:rsidP="74E2D4EE" w:rsidRDefault="3EA7ADB2" w14:paraId="6D5408C8" w14:textId="620627FE">
      <w:pPr>
        <w:pStyle w:val="ListParagraph"/>
        <w:numPr>
          <w:ilvl w:val="0"/>
          <w:numId w:val="33"/>
        </w:numPr>
        <w:tabs>
          <w:tab w:val="left" w:leader="none" w:pos="432"/>
        </w:tabs>
        <w:jc w:val="both"/>
        <w:rPr>
          <w:rFonts w:ascii="Arial" w:hAnsi="Arial" w:cs="Arial"/>
        </w:rPr>
      </w:pPr>
      <w:r w:rsidRPr="74E2D4EE" w:rsidR="3EA7ADB2">
        <w:rPr>
          <w:rFonts w:ascii="Arial" w:hAnsi="Arial" w:cs="Arial"/>
        </w:rPr>
        <w:t xml:space="preserve">La sélection des souches de volailles proposées </w:t>
      </w:r>
    </w:p>
    <w:p w:rsidR="3EA7ADB2" w:rsidP="74E2D4EE" w:rsidRDefault="3EA7ADB2" w14:paraId="4DD3D1B3" w14:textId="0A8C102A">
      <w:pPr>
        <w:pStyle w:val="ListParagraph"/>
        <w:numPr>
          <w:ilvl w:val="0"/>
          <w:numId w:val="33"/>
        </w:numPr>
        <w:tabs>
          <w:tab w:val="left" w:leader="none" w:pos="432"/>
        </w:tabs>
        <w:jc w:val="both"/>
        <w:rPr>
          <w:rFonts w:ascii="Arial" w:hAnsi="Arial" w:cs="Arial"/>
        </w:rPr>
      </w:pPr>
      <w:r w:rsidRPr="74E2D4EE" w:rsidR="3EA7ADB2">
        <w:rPr>
          <w:rFonts w:ascii="Arial" w:hAnsi="Arial" w:cs="Arial"/>
        </w:rPr>
        <w:t xml:space="preserve">La sélection de l’alimentation </w:t>
      </w:r>
      <w:r w:rsidRPr="74E2D4EE" w:rsidR="79C3F028">
        <w:rPr>
          <w:rFonts w:ascii="Arial" w:hAnsi="Arial" w:cs="Arial"/>
        </w:rPr>
        <w:t>des animaux</w:t>
      </w:r>
    </w:p>
    <w:p w:rsidR="79C3F028" w:rsidP="74E2D4EE" w:rsidRDefault="79C3F028" w14:paraId="13000512" w14:textId="5BB6D7E5">
      <w:pPr>
        <w:pStyle w:val="ListParagraph"/>
        <w:numPr>
          <w:ilvl w:val="0"/>
          <w:numId w:val="33"/>
        </w:numPr>
        <w:tabs>
          <w:tab w:val="left" w:leader="none" w:pos="432"/>
        </w:tabs>
        <w:jc w:val="both"/>
        <w:rPr>
          <w:rFonts w:ascii="Arial" w:hAnsi="Arial" w:cs="Arial"/>
        </w:rPr>
      </w:pPr>
      <w:r w:rsidRPr="74E2D4EE" w:rsidR="79C3F028">
        <w:rPr>
          <w:rFonts w:ascii="Arial" w:hAnsi="Arial" w:cs="Arial"/>
        </w:rPr>
        <w:t>Les conditions d’élevage</w:t>
      </w:r>
    </w:p>
    <w:p w:rsidR="74E2D4EE" w:rsidP="74E2D4EE" w:rsidRDefault="74E2D4EE" w14:paraId="1A2912A8" w14:textId="4603F691">
      <w:pPr>
        <w:tabs>
          <w:tab w:val="left" w:leader="none" w:pos="432"/>
        </w:tabs>
        <w:jc w:val="both"/>
        <w:rPr>
          <w:rFonts w:ascii="Arial" w:hAnsi="Arial" w:cs="Arial"/>
        </w:rPr>
      </w:pPr>
    </w:p>
    <w:p w:rsidR="74E2D4EE" w:rsidP="74E2D4EE" w:rsidRDefault="74E2D4EE" w14:paraId="144629EB" w14:textId="017F4787">
      <w:pPr>
        <w:tabs>
          <w:tab w:val="left" w:leader="none" w:pos="432"/>
        </w:tabs>
        <w:jc w:val="both"/>
        <w:rPr>
          <w:rFonts w:ascii="Arial" w:hAnsi="Arial" w:cs="Arial"/>
        </w:rPr>
      </w:pPr>
    </w:p>
    <w:p w:rsidRPr="000C35A3" w:rsidR="009C082D" w:rsidP="009C082D" w:rsidRDefault="009C082D" w14:paraId="5DBAB581" w14:textId="77777777">
      <w:pPr>
        <w:pBdr>
          <w:top w:val="single" w:color="auto" w:sz="4" w:space="1"/>
          <w:left w:val="single" w:color="auto" w:sz="4" w:space="4"/>
          <w:bottom w:val="single" w:color="auto" w:sz="4" w:space="29"/>
          <w:right w:val="single" w:color="auto" w:sz="4" w:space="4"/>
        </w:pBdr>
        <w:tabs>
          <w:tab w:val="left" w:pos="432"/>
        </w:tabs>
        <w:ind w:left="432"/>
        <w:jc w:val="both"/>
        <w:rPr>
          <w:rFonts w:ascii="Arial" w:hAnsi="Arial" w:cs="Arial"/>
          <w:b/>
          <w:bCs/>
        </w:rPr>
      </w:pPr>
      <w:r w:rsidRPr="000C35A3">
        <w:rPr>
          <w:rFonts w:ascii="Arial" w:hAnsi="Arial" w:cs="Arial"/>
          <w:b/>
          <w:bCs/>
        </w:rPr>
        <w:t>Réponse du candidat :</w:t>
      </w:r>
    </w:p>
    <w:p w:rsidR="009C082D" w:rsidP="009C082D" w:rsidRDefault="009C082D" w14:paraId="5ED20CA0" w14:textId="77777777">
      <w:pPr>
        <w:tabs>
          <w:tab w:val="left" w:pos="432"/>
        </w:tabs>
        <w:ind w:left="432"/>
        <w:jc w:val="both"/>
        <w:rPr>
          <w:rFonts w:ascii="Arial" w:hAnsi="Arial" w:cs="Arial"/>
        </w:rPr>
      </w:pPr>
    </w:p>
    <w:p w:rsidR="009C082D" w:rsidP="009C082D" w:rsidRDefault="009C082D" w14:paraId="3B3B2C25" w14:textId="77777777">
      <w:pPr>
        <w:tabs>
          <w:tab w:val="left" w:pos="432"/>
        </w:tabs>
        <w:ind w:firstLine="432"/>
        <w:jc w:val="both"/>
        <w:rPr>
          <w:rFonts w:ascii="Arial" w:hAnsi="Arial" w:cs="Arial"/>
        </w:rPr>
      </w:pPr>
    </w:p>
    <w:p w:rsidR="009C082D" w:rsidP="009C082D" w:rsidRDefault="009C082D" w14:paraId="2192AC0A" w14:textId="77777777">
      <w:pPr>
        <w:tabs>
          <w:tab w:val="left" w:pos="432"/>
        </w:tabs>
        <w:ind w:firstLine="432"/>
        <w:jc w:val="both"/>
        <w:rPr>
          <w:rFonts w:ascii="Arial" w:hAnsi="Arial" w:cs="Arial"/>
        </w:rPr>
      </w:pPr>
    </w:p>
    <w:p w:rsidRPr="00104A87" w:rsidR="009C082D" w:rsidP="660F502A" w:rsidRDefault="009C082D" w14:paraId="12DEB0D6" w14:textId="2938A663">
      <w:pPr>
        <w:ind w:left="567"/>
        <w:jc w:val="both"/>
        <w:rPr>
          <w:rFonts w:ascii="Arial" w:hAnsi="Arial" w:cs="Arial"/>
          <w:b w:val="1"/>
          <w:bCs w:val="1"/>
        </w:rPr>
      </w:pPr>
      <w:bookmarkStart w:name="_Hlk151642100" w:id="1"/>
      <w:r w:rsidRPr="660F502A" w:rsidR="009C082D">
        <w:rPr>
          <w:rFonts w:ascii="Arial" w:hAnsi="Arial" w:cs="Arial"/>
          <w:b w:val="1"/>
          <w:bCs w:val="1"/>
        </w:rPr>
        <w:t>G.</w:t>
      </w:r>
      <w:r w:rsidRPr="660F502A" w:rsidR="00A43978">
        <w:rPr>
          <w:rFonts w:ascii="Arial" w:hAnsi="Arial" w:cs="Arial"/>
          <w:b w:val="1"/>
          <w:bCs w:val="1"/>
        </w:rPr>
        <w:t>2</w:t>
      </w:r>
      <w:r w:rsidRPr="660F502A" w:rsidR="009C082D">
        <w:rPr>
          <w:rFonts w:ascii="Arial" w:hAnsi="Arial" w:cs="Arial"/>
          <w:b w:val="1"/>
          <w:bCs w:val="1"/>
        </w:rPr>
        <w:t xml:space="preserve"> </w:t>
      </w:r>
      <w:r w:rsidRPr="660F502A" w:rsidR="009C082D">
        <w:rPr>
          <w:rFonts w:ascii="Arial" w:hAnsi="Arial" w:cs="Arial"/>
          <w:b w:val="1"/>
          <w:bCs w:val="1"/>
        </w:rPr>
        <w:t>Respect</w:t>
      </w:r>
      <w:r w:rsidRPr="660F502A" w:rsidR="009C082D">
        <w:rPr>
          <w:rFonts w:ascii="Arial" w:hAnsi="Arial" w:cs="Arial"/>
          <w:b w:val="1"/>
          <w:bCs w:val="1"/>
        </w:rPr>
        <w:t xml:space="preserve"> du bien-être animal</w:t>
      </w:r>
      <w:r w:rsidRPr="660F502A" w:rsidR="403648F7">
        <w:rPr>
          <w:rFonts w:ascii="Arial" w:hAnsi="Arial" w:cs="Arial"/>
          <w:b w:val="1"/>
          <w:bCs w:val="1"/>
        </w:rPr>
        <w:t xml:space="preserve"> et</w:t>
      </w:r>
      <w:r w:rsidRPr="660F502A" w:rsidR="009C082D">
        <w:rPr>
          <w:rFonts w:ascii="Arial" w:hAnsi="Arial" w:cs="Arial"/>
          <w:b w:val="1"/>
          <w:bCs w:val="1"/>
        </w:rPr>
        <w:t xml:space="preserve"> des Bonnes Pratiques d’élevage </w:t>
      </w:r>
    </w:p>
    <w:bookmarkEnd w:id="1"/>
    <w:p w:rsidR="660F502A" w:rsidP="660F502A" w:rsidRDefault="660F502A" w14:paraId="1B995946" w14:textId="6BF2FA16">
      <w:pPr>
        <w:tabs>
          <w:tab w:val="left" w:leader="none" w:pos="432"/>
        </w:tabs>
        <w:ind w:left="567"/>
        <w:jc w:val="both"/>
        <w:rPr>
          <w:rFonts w:ascii="Arial" w:hAnsi="Arial" w:cs="Arial"/>
        </w:rPr>
      </w:pPr>
    </w:p>
    <w:p w:rsidR="009C082D" w:rsidP="660F502A" w:rsidRDefault="009C082D" w14:paraId="0432B3E0" w14:textId="2CB01900">
      <w:pPr>
        <w:tabs>
          <w:tab w:val="left" w:pos="432"/>
        </w:tabs>
        <w:ind w:left="567"/>
        <w:jc w:val="both"/>
        <w:rPr>
          <w:rFonts w:ascii="Arial" w:hAnsi="Arial" w:cs="Arial"/>
        </w:rPr>
      </w:pPr>
      <w:r w:rsidRPr="660F502A" w:rsidR="009C082D">
        <w:rPr>
          <w:rFonts w:ascii="Arial" w:hAnsi="Arial" w:cs="Arial"/>
        </w:rPr>
        <w:t>Le candidat présentera les mesures mises en œuvre. Les démarches valorisantes reconnues par des organisations ou associations de protection</w:t>
      </w:r>
      <w:r w:rsidRPr="660F502A" w:rsidR="00E773D8">
        <w:rPr>
          <w:rFonts w:ascii="Arial" w:hAnsi="Arial" w:cs="Arial"/>
        </w:rPr>
        <w:t xml:space="preserve"> animale </w:t>
      </w:r>
      <w:r w:rsidRPr="660F502A" w:rsidR="009C082D">
        <w:rPr>
          <w:rFonts w:ascii="Arial" w:hAnsi="Arial" w:cs="Arial"/>
        </w:rPr>
        <w:t>seront documentées.</w:t>
      </w:r>
    </w:p>
    <w:p w:rsidR="08B16AF2" w:rsidP="660F502A" w:rsidRDefault="08B16AF2" w14:paraId="7F2623F9" w14:textId="59689A97">
      <w:pPr>
        <w:tabs>
          <w:tab w:val="left" w:leader="none" w:pos="432"/>
        </w:tabs>
        <w:ind w:left="567"/>
        <w:jc w:val="both"/>
        <w:rPr>
          <w:rFonts w:ascii="Arial" w:hAnsi="Arial" w:cs="Arial"/>
        </w:rPr>
      </w:pPr>
      <w:r w:rsidRPr="660F502A" w:rsidR="08B16AF2">
        <w:rPr>
          <w:rFonts w:ascii="Arial" w:hAnsi="Arial" w:cs="Arial"/>
        </w:rPr>
        <w:t xml:space="preserve">Les modalités de contrôle des producteurs agricoles seront décrites (fréquence, </w:t>
      </w:r>
      <w:r w:rsidRPr="660F502A" w:rsidR="4945B6E6">
        <w:rPr>
          <w:rFonts w:ascii="Arial" w:hAnsi="Arial" w:cs="Arial"/>
        </w:rPr>
        <w:t>tableaux de bord ...).</w:t>
      </w:r>
    </w:p>
    <w:p w:rsidR="660F502A" w:rsidP="660F502A" w:rsidRDefault="660F502A" w14:paraId="423AD0C4" w14:textId="0CBFCE9E">
      <w:pPr>
        <w:pStyle w:val="Normal"/>
        <w:tabs>
          <w:tab w:val="left" w:leader="none" w:pos="432"/>
        </w:tabs>
        <w:jc w:val="both"/>
        <w:rPr>
          <w:rFonts w:ascii="Arial" w:hAnsi="Arial" w:cs="Arial"/>
        </w:rPr>
      </w:pPr>
    </w:p>
    <w:p w:rsidR="009C082D" w:rsidP="009C082D" w:rsidRDefault="009C082D" w14:paraId="282B3958" w14:textId="77777777">
      <w:pPr>
        <w:tabs>
          <w:tab w:val="left" w:pos="432"/>
        </w:tabs>
        <w:ind w:firstLine="432"/>
        <w:jc w:val="both"/>
        <w:rPr>
          <w:rFonts w:ascii="Arial" w:hAnsi="Arial" w:cs="Arial"/>
        </w:rPr>
      </w:pPr>
    </w:p>
    <w:p w:rsidRPr="000C35A3" w:rsidR="009C082D" w:rsidP="009C082D" w:rsidRDefault="009C082D" w14:paraId="1D43BBD0"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b/>
          <w:bCs/>
        </w:rPr>
      </w:pPr>
      <w:bookmarkStart w:name="_Hlk151642192" w:id="2"/>
      <w:r w:rsidRPr="000C35A3">
        <w:rPr>
          <w:rFonts w:ascii="Arial" w:hAnsi="Arial" w:cs="Arial"/>
          <w:b/>
          <w:bCs/>
        </w:rPr>
        <w:t>Réponse du candidat</w:t>
      </w:r>
      <w:r>
        <w:rPr>
          <w:rFonts w:ascii="Arial" w:hAnsi="Arial" w:cs="Arial"/>
          <w:b/>
          <w:bCs/>
        </w:rPr>
        <w:t xml:space="preserve"> </w:t>
      </w:r>
      <w:r w:rsidRPr="000C35A3">
        <w:rPr>
          <w:rFonts w:ascii="Arial" w:hAnsi="Arial" w:cs="Arial"/>
          <w:b/>
          <w:bCs/>
        </w:rPr>
        <w:t>:</w:t>
      </w:r>
    </w:p>
    <w:p w:rsidR="009C082D" w:rsidP="009C082D" w:rsidRDefault="009C082D" w14:paraId="4A88E20B"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rPr>
      </w:pPr>
    </w:p>
    <w:p w:rsidRPr="00AC7F00" w:rsidR="009C082D" w:rsidP="009C082D" w:rsidRDefault="009C082D" w14:paraId="0054A4C7" w14:textId="77777777">
      <w:pPr>
        <w:pBdr>
          <w:top w:val="single" w:color="auto" w:sz="4" w:space="1"/>
          <w:left w:val="single" w:color="auto" w:sz="4" w:space="4"/>
          <w:bottom w:val="single" w:color="auto" w:sz="4" w:space="1"/>
          <w:right w:val="single" w:color="auto" w:sz="4" w:space="4"/>
        </w:pBdr>
        <w:tabs>
          <w:tab w:val="left" w:pos="432"/>
        </w:tabs>
        <w:ind w:left="432"/>
        <w:jc w:val="both"/>
        <w:rPr>
          <w:rFonts w:ascii="Arial" w:hAnsi="Arial" w:cs="Arial"/>
        </w:rPr>
      </w:pPr>
    </w:p>
    <w:bookmarkEnd w:id="2"/>
    <w:p w:rsidR="009C082D" w:rsidP="009C082D" w:rsidRDefault="009C082D" w14:paraId="4A422588" w14:textId="77777777">
      <w:pPr>
        <w:tabs>
          <w:tab w:val="left" w:pos="432"/>
        </w:tabs>
        <w:jc w:val="both"/>
        <w:rPr>
          <w:rFonts w:ascii="Arial" w:hAnsi="Arial" w:cs="Arial"/>
        </w:rPr>
      </w:pPr>
    </w:p>
    <w:p w:rsidR="74E2D4EE" w:rsidP="74E2D4EE" w:rsidRDefault="74E2D4EE" w14:paraId="38B8A0FD" w14:textId="19BFF863">
      <w:pPr>
        <w:tabs>
          <w:tab w:val="left" w:leader="none" w:pos="432"/>
        </w:tabs>
        <w:jc w:val="both"/>
        <w:rPr>
          <w:rFonts w:ascii="Arial" w:hAnsi="Arial" w:cs="Arial"/>
        </w:rPr>
      </w:pPr>
    </w:p>
    <w:p w:rsidRPr="006F3629" w:rsidR="006F3629" w:rsidP="006F3629" w:rsidRDefault="006F3629" w14:paraId="73560209" w14:textId="77777777">
      <w:pPr>
        <w:tabs>
          <w:tab w:val="left" w:pos="432"/>
        </w:tabs>
        <w:ind w:firstLine="432"/>
        <w:jc w:val="both"/>
        <w:rPr>
          <w:rFonts w:ascii="Arial" w:hAnsi="Arial" w:cs="Arial"/>
          <w:b/>
          <w:bCs/>
        </w:rPr>
      </w:pPr>
      <w:r w:rsidRPr="006F3629">
        <w:rPr>
          <w:rFonts w:ascii="Arial" w:hAnsi="Arial" w:cs="Arial"/>
          <w:b/>
          <w:bCs/>
        </w:rPr>
        <w:t>G.3. Conformité et suivi de la qualité des conditionnements</w:t>
      </w:r>
    </w:p>
    <w:p w:rsidRPr="006F3629" w:rsidR="006F3629" w:rsidP="006F3629" w:rsidRDefault="006F3629" w14:paraId="45991831" w14:textId="77777777">
      <w:pPr>
        <w:tabs>
          <w:tab w:val="left" w:pos="432"/>
        </w:tabs>
        <w:ind w:firstLine="432"/>
        <w:jc w:val="both"/>
        <w:rPr>
          <w:rFonts w:ascii="Arial" w:hAnsi="Arial" w:cs="Arial"/>
          <w:b/>
          <w:bCs/>
        </w:rPr>
      </w:pPr>
    </w:p>
    <w:p w:rsidRPr="006F3629" w:rsidR="006F3629" w:rsidP="660F502A" w:rsidRDefault="006F3629" w14:paraId="0605FABC" w14:textId="4ABD2637">
      <w:pPr>
        <w:tabs>
          <w:tab w:val="left" w:pos="432"/>
        </w:tabs>
        <w:ind w:firstLine="432"/>
        <w:jc w:val="left"/>
        <w:rPr>
          <w:rFonts w:ascii="Arial" w:hAnsi="Arial" w:cs="Arial"/>
        </w:rPr>
      </w:pPr>
      <w:r w:rsidRPr="660F502A" w:rsidR="006F3629">
        <w:rPr>
          <w:rFonts w:ascii="Arial" w:hAnsi="Arial" w:cs="Arial"/>
        </w:rPr>
        <w:t xml:space="preserve">Le candidat fournira sa procédure interne et modalités de contrôle de la conformité des conditionnements, </w:t>
      </w:r>
      <w:r>
        <w:tab/>
      </w:r>
      <w:r w:rsidRPr="660F502A" w:rsidR="006F3629">
        <w:rPr>
          <w:rFonts w:ascii="Arial" w:hAnsi="Arial" w:cs="Arial"/>
        </w:rPr>
        <w:t xml:space="preserve">ainsi </w:t>
      </w:r>
      <w:r w:rsidRPr="660F502A" w:rsidR="006F3629">
        <w:rPr>
          <w:rFonts w:ascii="Arial" w:hAnsi="Arial" w:cs="Arial"/>
        </w:rPr>
        <w:t>que</w:t>
      </w:r>
      <w:r w:rsidRPr="660F502A" w:rsidR="006F3629">
        <w:rPr>
          <w:rFonts w:ascii="Arial" w:hAnsi="Arial" w:cs="Arial"/>
        </w:rPr>
        <w:t xml:space="preserve"> les différents cadres réglementaires observés.</w:t>
      </w:r>
    </w:p>
    <w:p w:rsidRPr="006F3629" w:rsidR="006F3629" w:rsidP="660F502A" w:rsidRDefault="006F3629" w14:paraId="2E70B585" w14:textId="77777777">
      <w:pPr>
        <w:tabs>
          <w:tab w:val="left" w:pos="432"/>
        </w:tabs>
        <w:ind w:firstLine="432"/>
        <w:jc w:val="left"/>
        <w:rPr>
          <w:rFonts w:ascii="Arial" w:hAnsi="Arial" w:cs="Arial"/>
        </w:rPr>
      </w:pPr>
    </w:p>
    <w:p w:rsidRPr="006F3629" w:rsidR="006F3629" w:rsidP="660F502A" w:rsidRDefault="006F3629" w14:paraId="0A09FDDF" w14:textId="4DDF4A89">
      <w:pPr>
        <w:tabs>
          <w:tab w:val="left" w:pos="432"/>
        </w:tabs>
        <w:ind w:left="432" w:firstLine="0"/>
        <w:jc w:val="both"/>
        <w:rPr>
          <w:rFonts w:ascii="Arial" w:hAnsi="Arial" w:cs="Arial"/>
        </w:rPr>
      </w:pPr>
      <w:r w:rsidRPr="660F502A" w:rsidR="006F3629">
        <w:rPr>
          <w:rFonts w:ascii="Arial" w:hAnsi="Arial" w:cs="Arial"/>
        </w:rPr>
        <w:t xml:space="preserve">Le candidat </w:t>
      </w:r>
      <w:r w:rsidRPr="660F502A" w:rsidR="7C730CDB">
        <w:rPr>
          <w:rFonts w:ascii="Arial" w:hAnsi="Arial" w:cs="Arial"/>
        </w:rPr>
        <w:t>décriera</w:t>
      </w:r>
      <w:r w:rsidRPr="660F502A" w:rsidR="006F3629">
        <w:rPr>
          <w:rFonts w:ascii="Arial" w:hAnsi="Arial" w:cs="Arial"/>
        </w:rPr>
        <w:t xml:space="preserve"> pour les différents types de matériau</w:t>
      </w:r>
      <w:r w:rsidRPr="660F502A" w:rsidR="14435871">
        <w:rPr>
          <w:rFonts w:ascii="Arial" w:hAnsi="Arial" w:cs="Arial"/>
        </w:rPr>
        <w:t>x</w:t>
      </w:r>
      <w:r w:rsidRPr="660F502A" w:rsidR="006F3629">
        <w:rPr>
          <w:rFonts w:ascii="Arial" w:hAnsi="Arial" w:cs="Arial"/>
        </w:rPr>
        <w:t xml:space="preserve"> des conditionnements prévus au marché, un exemple de certificat de conformité pour un conditionnement d’une référence de son </w:t>
      </w:r>
      <w:r w:rsidRPr="660F502A" w:rsidR="0C1841AC">
        <w:rPr>
          <w:rFonts w:ascii="Arial" w:hAnsi="Arial" w:cs="Arial"/>
        </w:rPr>
        <w:t>choix (</w:t>
      </w:r>
      <w:r w:rsidRPr="660F502A" w:rsidR="006F3629">
        <w:rPr>
          <w:rFonts w:ascii="Arial" w:hAnsi="Arial" w:cs="Arial"/>
        </w:rPr>
        <w:t xml:space="preserve">à annexer au CRT). </w:t>
      </w:r>
    </w:p>
    <w:p w:rsidRPr="006F3629" w:rsidR="006F3629" w:rsidP="006F3629" w:rsidRDefault="006F3629" w14:paraId="3C5D0E9B" w14:textId="77777777">
      <w:pPr>
        <w:tabs>
          <w:tab w:val="left" w:pos="432"/>
        </w:tabs>
        <w:ind w:firstLine="432"/>
        <w:jc w:val="both"/>
        <w:rPr>
          <w:rFonts w:ascii="Arial" w:hAnsi="Arial" w:cs="Arial"/>
        </w:rPr>
      </w:pPr>
    </w:p>
    <w:p w:rsidRPr="006F3629" w:rsidR="006F3629" w:rsidP="006F3629" w:rsidRDefault="006F3629" w14:paraId="59062BCB" w14:textId="476A797A">
      <w:pPr>
        <w:tabs>
          <w:tab w:val="left" w:pos="432"/>
        </w:tabs>
        <w:ind w:firstLine="432"/>
        <w:jc w:val="both"/>
        <w:rPr>
          <w:rFonts w:ascii="Arial" w:hAnsi="Arial" w:cs="Arial"/>
        </w:rPr>
      </w:pPr>
      <w:r w:rsidRPr="660F502A" w:rsidR="006F3629">
        <w:rPr>
          <w:rFonts w:ascii="Arial" w:hAnsi="Arial" w:cs="Arial"/>
        </w:rPr>
        <w:t xml:space="preserve">Le candidat confirmera </w:t>
      </w:r>
      <w:r w:rsidRPr="660F502A" w:rsidR="6D9C597C">
        <w:rPr>
          <w:rFonts w:ascii="Arial" w:hAnsi="Arial" w:cs="Arial"/>
        </w:rPr>
        <w:t>sera en capacité</w:t>
      </w:r>
      <w:r w:rsidRPr="660F502A" w:rsidR="006F3629">
        <w:rPr>
          <w:rFonts w:ascii="Arial" w:hAnsi="Arial" w:cs="Arial"/>
        </w:rPr>
        <w:t xml:space="preserve"> de fournir, pour l’ensemble des produits au marché, les certificats de</w:t>
      </w:r>
    </w:p>
    <w:p w:rsidRPr="006F3629" w:rsidR="006F3629" w:rsidP="006F3629" w:rsidRDefault="006F3629" w14:paraId="5CCB02A1" w14:textId="4A7CD609">
      <w:pPr>
        <w:tabs>
          <w:tab w:val="left" w:pos="432"/>
        </w:tabs>
        <w:ind w:firstLine="432"/>
        <w:jc w:val="both"/>
        <w:rPr>
          <w:rFonts w:ascii="Arial" w:hAnsi="Arial" w:cs="Arial"/>
        </w:rPr>
      </w:pPr>
      <w:r w:rsidRPr="660F502A" w:rsidR="006F3629">
        <w:rPr>
          <w:rFonts w:ascii="Arial" w:hAnsi="Arial" w:cs="Arial"/>
        </w:rPr>
        <w:t>conformité</w:t>
      </w:r>
      <w:r w:rsidRPr="660F502A" w:rsidR="006F3629">
        <w:rPr>
          <w:rFonts w:ascii="Arial" w:hAnsi="Arial" w:cs="Arial"/>
        </w:rPr>
        <w:t xml:space="preserve"> des conditionnements correspondant</w:t>
      </w:r>
      <w:r w:rsidRPr="660F502A" w:rsidR="0001126A">
        <w:rPr>
          <w:rFonts w:ascii="Arial" w:hAnsi="Arial" w:cs="Arial"/>
        </w:rPr>
        <w:t>s.</w:t>
      </w:r>
    </w:p>
    <w:p w:rsidR="660F502A" w:rsidP="660F502A" w:rsidRDefault="660F502A" w14:paraId="7C091F0E" w14:textId="2D5DBD61">
      <w:pPr>
        <w:tabs>
          <w:tab w:val="left" w:leader="none" w:pos="432"/>
        </w:tabs>
        <w:ind w:firstLine="432"/>
        <w:jc w:val="both"/>
        <w:rPr>
          <w:rFonts w:ascii="Arial" w:hAnsi="Arial" w:cs="Arial"/>
        </w:rPr>
      </w:pPr>
    </w:p>
    <w:p w:rsidRPr="006F3629" w:rsidR="006F3629" w:rsidP="006F3629" w:rsidRDefault="006F3629" w14:paraId="7330CC4D" w14:textId="77777777">
      <w:pPr>
        <w:tabs>
          <w:tab w:val="left" w:pos="432"/>
        </w:tabs>
        <w:ind w:firstLine="432"/>
        <w:jc w:val="both"/>
        <w:rPr>
          <w:rFonts w:ascii="Arial" w:hAnsi="Arial" w:cs="Arial"/>
        </w:rPr>
      </w:pPr>
      <w:r w:rsidRPr="006F3629">
        <w:rPr>
          <w:rFonts w:ascii="Arial" w:hAnsi="Arial" w:cs="Arial"/>
        </w:rPr>
        <w:t xml:space="preserve">Des exemples d’action innovantes mises en place par les fabricants, de suivi ou de réduction des risques de </w:t>
      </w:r>
    </w:p>
    <w:p w:rsidRPr="006F3629" w:rsidR="006F3629" w:rsidP="006F3629" w:rsidRDefault="006F3629" w14:paraId="321AA2CE" w14:textId="77777777">
      <w:pPr>
        <w:tabs>
          <w:tab w:val="left" w:pos="432"/>
        </w:tabs>
        <w:ind w:firstLine="432"/>
        <w:jc w:val="both"/>
        <w:rPr>
          <w:rFonts w:ascii="Arial" w:hAnsi="Arial" w:cs="Arial"/>
        </w:rPr>
      </w:pPr>
      <w:r w:rsidRPr="660F502A" w:rsidR="006F3629">
        <w:rPr>
          <w:rFonts w:ascii="Arial" w:hAnsi="Arial" w:cs="Arial"/>
        </w:rPr>
        <w:t>migration</w:t>
      </w:r>
      <w:r w:rsidRPr="660F502A" w:rsidR="006F3629">
        <w:rPr>
          <w:rFonts w:ascii="Arial" w:hAnsi="Arial" w:cs="Arial"/>
        </w:rPr>
        <w:t xml:space="preserve"> des huiles minérales (MOSH Et MOAH), de perturbateurs endocriniens… seront appréciées. </w:t>
      </w:r>
    </w:p>
    <w:p w:rsidR="660F502A" w:rsidP="660F502A" w:rsidRDefault="660F502A" w14:paraId="7F3004CC" w14:textId="056D6216">
      <w:pPr>
        <w:tabs>
          <w:tab w:val="left" w:leader="none" w:pos="432"/>
        </w:tabs>
        <w:ind w:firstLine="432"/>
        <w:jc w:val="both"/>
        <w:rPr>
          <w:rFonts w:ascii="Arial" w:hAnsi="Arial" w:cs="Arial"/>
        </w:rPr>
      </w:pPr>
    </w:p>
    <w:p w:rsidRPr="006F3629" w:rsidR="009C082D" w:rsidP="006F3629" w:rsidRDefault="006F3629" w14:paraId="66A6B7EF" w14:textId="04DB17C1">
      <w:pPr>
        <w:tabs>
          <w:tab w:val="left" w:pos="432"/>
        </w:tabs>
        <w:ind w:firstLine="432"/>
        <w:jc w:val="both"/>
        <w:rPr>
          <w:rFonts w:ascii="Arial" w:hAnsi="Arial" w:cs="Arial"/>
        </w:rPr>
      </w:pPr>
      <w:r w:rsidRPr="660F502A" w:rsidR="006F3629">
        <w:rPr>
          <w:rFonts w:ascii="Arial" w:hAnsi="Arial" w:cs="Arial"/>
        </w:rPr>
        <w:t xml:space="preserve">L’utilisation de matériaux d’emballage et de conditionnement biosourcés ou recyclables sera </w:t>
      </w:r>
      <w:r w:rsidRPr="660F502A" w:rsidR="03DA0154">
        <w:rPr>
          <w:rFonts w:ascii="Arial" w:hAnsi="Arial" w:cs="Arial"/>
        </w:rPr>
        <w:t>précisée</w:t>
      </w:r>
      <w:r w:rsidRPr="660F502A" w:rsidR="003C7044">
        <w:rPr>
          <w:rFonts w:ascii="Arial" w:hAnsi="Arial" w:cs="Arial"/>
        </w:rPr>
        <w:t>.</w:t>
      </w:r>
    </w:p>
    <w:p w:rsidR="00794AA8" w:rsidP="009C082D" w:rsidRDefault="00794AA8" w14:paraId="142F0F4A" w14:textId="77777777">
      <w:pPr>
        <w:tabs>
          <w:tab w:val="left" w:pos="432"/>
        </w:tabs>
        <w:ind w:firstLine="432"/>
        <w:jc w:val="both"/>
        <w:rPr>
          <w:rFonts w:ascii="Arial" w:hAnsi="Arial" w:cs="Arial"/>
          <w:b w:val="1"/>
          <w:bCs w:val="1"/>
        </w:rPr>
      </w:pPr>
    </w:p>
    <w:p w:rsidR="74E2D4EE" w:rsidP="74E2D4EE" w:rsidRDefault="74E2D4EE" w14:paraId="6E03DAC9" w14:textId="504C1448">
      <w:pPr>
        <w:tabs>
          <w:tab w:val="left" w:leader="none" w:pos="432"/>
        </w:tabs>
        <w:ind w:firstLine="432"/>
        <w:jc w:val="both"/>
        <w:rPr>
          <w:rFonts w:ascii="Arial" w:hAnsi="Arial" w:cs="Arial"/>
          <w:b w:val="1"/>
          <w:bCs w:val="1"/>
        </w:rPr>
      </w:pPr>
    </w:p>
    <w:p w:rsidR="009C082D" w:rsidP="009C082D" w:rsidRDefault="009C082D" w14:paraId="24EB38C6"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7D5976" w:rsidR="009C082D" w:rsidTr="00323809" w14:paraId="1053ABA1" w14:textId="77777777">
        <w:tc>
          <w:tcPr>
            <w:tcW w:w="8936" w:type="dxa"/>
            <w:shd w:val="solid" w:color="009B37" w:fill="auto"/>
          </w:tcPr>
          <w:p w:rsidRPr="007D5976" w:rsidR="009C082D" w:rsidP="00323809" w:rsidRDefault="009C082D" w14:paraId="6EEDBB73" w14:textId="77777777">
            <w:pPr>
              <w:tabs>
                <w:tab w:val="left" w:pos="-142"/>
                <w:tab w:val="left" w:pos="4111"/>
              </w:tabs>
              <w:jc w:val="both"/>
              <w:rPr>
                <w:rFonts w:ascii="Arial" w:hAnsi="Arial" w:cs="Arial"/>
                <w:b/>
                <w:color w:val="FFFFFF"/>
                <w:sz w:val="24"/>
                <w:szCs w:val="24"/>
              </w:rPr>
            </w:pPr>
            <w:r w:rsidRPr="007D5976">
              <w:rPr>
                <w:rFonts w:ascii="Arial" w:hAnsi="Arial" w:cs="Arial"/>
                <w:color w:val="FFFFFF"/>
                <w:sz w:val="24"/>
                <w:szCs w:val="24"/>
              </w:rPr>
              <w:br w:type="page"/>
            </w:r>
            <w:r w:rsidRPr="007D5976">
              <w:rPr>
                <w:rFonts w:ascii="Arial" w:hAnsi="Arial" w:cs="Arial"/>
                <w:color w:val="FFFFFF"/>
                <w:sz w:val="24"/>
                <w:szCs w:val="24"/>
              </w:rPr>
              <w:br w:type="page"/>
            </w:r>
            <w:r w:rsidRPr="007D5976">
              <w:rPr>
                <w:rFonts w:ascii="Arial" w:hAnsi="Arial" w:cs="Arial"/>
                <w:b/>
                <w:color w:val="FFFFFF"/>
                <w:sz w:val="24"/>
                <w:szCs w:val="24"/>
              </w:rPr>
              <w:t xml:space="preserve">H°) </w:t>
            </w:r>
            <w:r>
              <w:rPr>
                <w:rFonts w:ascii="Arial" w:hAnsi="Arial" w:cs="Arial"/>
                <w:b/>
                <w:color w:val="FFFFFF"/>
                <w:sz w:val="24"/>
                <w:szCs w:val="24"/>
              </w:rPr>
              <w:t>Approvisionnements durables, d</w:t>
            </w:r>
            <w:r w:rsidRPr="007D5976">
              <w:rPr>
                <w:rFonts w:ascii="Arial" w:hAnsi="Arial" w:cs="Arial"/>
                <w:b/>
                <w:color w:val="FFFFFF"/>
                <w:sz w:val="24"/>
                <w:szCs w:val="24"/>
              </w:rPr>
              <w:t>émarche</w:t>
            </w:r>
            <w:r>
              <w:rPr>
                <w:rFonts w:ascii="Arial" w:hAnsi="Arial" w:cs="Arial"/>
                <w:b/>
                <w:color w:val="FFFFFF"/>
                <w:sz w:val="24"/>
                <w:szCs w:val="24"/>
              </w:rPr>
              <w:t>s</w:t>
            </w:r>
            <w:r w:rsidRPr="007D5976">
              <w:rPr>
                <w:rFonts w:ascii="Arial" w:hAnsi="Arial" w:cs="Arial"/>
                <w:b/>
                <w:color w:val="FFFFFF"/>
                <w:sz w:val="24"/>
                <w:szCs w:val="24"/>
              </w:rPr>
              <w:t xml:space="preserve"> en faveur de la transition écologique</w:t>
            </w:r>
          </w:p>
        </w:tc>
        <w:tc>
          <w:tcPr>
            <w:tcW w:w="1272" w:type="dxa"/>
            <w:shd w:val="solid" w:color="009B37" w:fill="auto"/>
          </w:tcPr>
          <w:p w:rsidRPr="007D5976" w:rsidR="009C082D" w:rsidP="00323809" w:rsidRDefault="009C082D" w14:paraId="313D1B79" w14:textId="77777777">
            <w:pPr>
              <w:tabs>
                <w:tab w:val="left" w:pos="-142"/>
              </w:tabs>
              <w:jc w:val="right"/>
              <w:rPr>
                <w:rFonts w:ascii="Arial" w:hAnsi="Arial" w:cs="Arial"/>
                <w:b/>
                <w:color w:val="FFFFFF"/>
                <w:sz w:val="24"/>
                <w:szCs w:val="24"/>
              </w:rPr>
            </w:pPr>
          </w:p>
        </w:tc>
      </w:tr>
    </w:tbl>
    <w:p w:rsidR="009C082D" w:rsidP="009C082D" w:rsidRDefault="009C082D" w14:paraId="74EBFB94" w14:textId="77777777">
      <w:pPr>
        <w:tabs>
          <w:tab w:val="left" w:pos="432"/>
        </w:tabs>
        <w:jc w:val="both"/>
        <w:rPr>
          <w:rFonts w:ascii="Arial" w:hAnsi="Arial" w:cs="Arial"/>
          <w:b/>
        </w:rPr>
      </w:pPr>
    </w:p>
    <w:p w:rsidRPr="00104A87" w:rsidR="009C082D" w:rsidP="660F502A" w:rsidRDefault="009C082D" w14:paraId="1C1F5088" w14:textId="5AAE7669">
      <w:pPr>
        <w:jc w:val="both"/>
        <w:rPr>
          <w:rFonts w:ascii="Arial" w:hAnsi="Arial" w:cs="Arial"/>
          <w:b w:val="1"/>
          <w:bCs w:val="1"/>
        </w:rPr>
      </w:pPr>
      <w:r w:rsidRPr="660F502A" w:rsidR="009C082D">
        <w:rPr>
          <w:rFonts w:ascii="Arial" w:hAnsi="Arial" w:cs="Arial"/>
          <w:b w:val="1"/>
          <w:bCs w:val="1"/>
        </w:rPr>
        <w:t>H.</w:t>
      </w:r>
      <w:r w:rsidRPr="660F502A" w:rsidR="009C082D">
        <w:rPr>
          <w:rFonts w:ascii="Arial" w:hAnsi="Arial" w:cs="Arial"/>
          <w:b w:val="1"/>
          <w:bCs w:val="1"/>
        </w:rPr>
        <w:t xml:space="preserve">1 </w:t>
      </w:r>
      <w:r w:rsidRPr="660F502A" w:rsidR="20EDD7FC">
        <w:rPr>
          <w:rFonts w:ascii="Arial" w:hAnsi="Arial" w:cs="Arial"/>
          <w:b w:val="1"/>
          <w:bCs w:val="1"/>
        </w:rPr>
        <w:t>Sélection des fournisseurs</w:t>
      </w:r>
    </w:p>
    <w:p w:rsidR="009C082D" w:rsidP="009C082D" w:rsidRDefault="009C082D" w14:paraId="78613D4E" w14:textId="77777777">
      <w:pPr>
        <w:jc w:val="both"/>
        <w:rPr>
          <w:rFonts w:ascii="Arial" w:hAnsi="Arial" w:cs="Arial"/>
        </w:rPr>
      </w:pPr>
    </w:p>
    <w:p w:rsidR="009C082D" w:rsidP="009C082D" w:rsidRDefault="009C082D" w14:paraId="4579D99D" w14:textId="269BC91E">
      <w:pPr>
        <w:jc w:val="both"/>
        <w:rPr>
          <w:rFonts w:ascii="Arial" w:hAnsi="Arial" w:cs="Arial"/>
        </w:rPr>
      </w:pPr>
      <w:r w:rsidRPr="660F502A" w:rsidR="009C082D">
        <w:rPr>
          <w:rFonts w:ascii="Arial" w:hAnsi="Arial" w:cs="Arial"/>
        </w:rPr>
        <w:t>Le candidat précisera les</w:t>
      </w:r>
      <w:r w:rsidRPr="660F502A" w:rsidR="009C082D">
        <w:rPr>
          <w:rFonts w:ascii="Arial" w:hAnsi="Arial" w:cs="Arial"/>
        </w:rPr>
        <w:t xml:space="preserve"> facteurs de performance sociale, </w:t>
      </w:r>
      <w:r w:rsidRPr="660F502A" w:rsidR="5CBAA89F">
        <w:rPr>
          <w:rFonts w:ascii="Arial" w:hAnsi="Arial" w:cs="Arial"/>
        </w:rPr>
        <w:t>sociétale</w:t>
      </w:r>
      <w:r w:rsidRPr="660F502A" w:rsidR="009C082D">
        <w:rPr>
          <w:rFonts w:ascii="Arial" w:hAnsi="Arial" w:cs="Arial"/>
        </w:rPr>
        <w:t xml:space="preserve"> et environnementale </w:t>
      </w:r>
      <w:r w:rsidRPr="660F502A" w:rsidR="009C082D">
        <w:rPr>
          <w:rFonts w:ascii="Arial" w:hAnsi="Arial" w:cs="Arial"/>
        </w:rPr>
        <w:t xml:space="preserve">intégrés </w:t>
      </w:r>
      <w:r w:rsidRPr="660F502A" w:rsidR="009C082D">
        <w:rPr>
          <w:rFonts w:ascii="Arial" w:hAnsi="Arial" w:cs="Arial"/>
        </w:rPr>
        <w:t>dans le processus de sélection de</w:t>
      </w:r>
      <w:r w:rsidRPr="660F502A" w:rsidR="008F4B18">
        <w:rPr>
          <w:rFonts w:ascii="Arial" w:hAnsi="Arial" w:cs="Arial"/>
        </w:rPr>
        <w:t xml:space="preserve"> se</w:t>
      </w:r>
      <w:r w:rsidRPr="660F502A" w:rsidR="009C082D">
        <w:rPr>
          <w:rFonts w:ascii="Arial" w:hAnsi="Arial" w:cs="Arial"/>
        </w:rPr>
        <w:t>s fournisseurs.</w:t>
      </w:r>
    </w:p>
    <w:p w:rsidR="660F502A" w:rsidP="660F502A" w:rsidRDefault="660F502A" w14:paraId="6ED4D50B" w14:textId="4D6292A7">
      <w:pPr>
        <w:jc w:val="both"/>
        <w:rPr>
          <w:rFonts w:ascii="Arial" w:hAnsi="Arial" w:cs="Arial"/>
        </w:rPr>
      </w:pPr>
    </w:p>
    <w:p w:rsidR="00437662" w:rsidP="009C082D" w:rsidRDefault="00437662" w14:paraId="6D3980E5" w14:textId="4BAE8EB6">
      <w:pPr>
        <w:jc w:val="both"/>
        <w:rPr>
          <w:rFonts w:ascii="Arial" w:hAnsi="Arial" w:cs="Arial"/>
        </w:rPr>
      </w:pPr>
      <w:r w:rsidRPr="74E2D4EE" w:rsidR="00437662">
        <w:rPr>
          <w:rFonts w:ascii="Arial" w:hAnsi="Arial" w:cs="Arial"/>
        </w:rPr>
        <w:t>Les démarches d</w:t>
      </w:r>
      <w:r w:rsidRPr="74E2D4EE" w:rsidR="005F7C95">
        <w:rPr>
          <w:rFonts w:ascii="Arial" w:hAnsi="Arial" w:cs="Arial"/>
        </w:rPr>
        <w:t xml:space="preserve">’évaluation du score environnemental </w:t>
      </w:r>
      <w:r w:rsidRPr="74E2D4EE" w:rsidR="1440C8FF">
        <w:rPr>
          <w:rFonts w:ascii="Arial" w:hAnsi="Arial" w:cs="Arial"/>
        </w:rPr>
        <w:t xml:space="preserve">et nutritionnel </w:t>
      </w:r>
      <w:r w:rsidRPr="74E2D4EE" w:rsidR="005F7C95">
        <w:rPr>
          <w:rFonts w:ascii="Arial" w:hAnsi="Arial" w:cs="Arial"/>
        </w:rPr>
        <w:t>des produits finis seront présentées, si existant</w:t>
      </w:r>
      <w:r w:rsidRPr="74E2D4EE" w:rsidR="009F2A67">
        <w:rPr>
          <w:rFonts w:ascii="Arial" w:hAnsi="Arial" w:cs="Arial"/>
        </w:rPr>
        <w:t>.</w:t>
      </w:r>
    </w:p>
    <w:p w:rsidR="009C082D" w:rsidP="009C082D" w:rsidRDefault="009C082D" w14:paraId="6E9E34AC" w14:textId="77777777">
      <w:pPr>
        <w:ind w:left="720"/>
        <w:jc w:val="both"/>
        <w:rPr>
          <w:rFonts w:ascii="Arial" w:hAnsi="Arial" w:cs="Arial"/>
        </w:rPr>
      </w:pPr>
    </w:p>
    <w:p w:rsidR="009C082D" w:rsidP="009C082D" w:rsidRDefault="009C082D" w14:paraId="4657A61E" w14:textId="703D2CA3">
      <w:pPr>
        <w:jc w:val="both"/>
        <w:rPr>
          <w:rFonts w:ascii="Arial" w:hAnsi="Arial" w:cs="Arial"/>
        </w:rPr>
      </w:pPr>
      <w:r w:rsidR="1D7FE6BF">
        <w:drawing>
          <wp:inline wp14:editId="7151DC68" wp14:anchorId="5914282D">
            <wp:extent cx="6499006" cy="857281"/>
            <wp:effectExtent l="0" t="0" r="0" b="0"/>
            <wp:docPr id="1118992747" name="Image 2"/>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11" cstate="print">
                      <a:extLst>
                        <a:ext uri="{28A0092B-C50C-407E-A947-70E740481C1C}">
                          <a14:useLocalDpi xmlns:a14="http://schemas.microsoft.com/office/drawing/2010/main" val="0"/>
                        </a:ext>
                      </a:extLst>
                    </a:blip>
                    <a:srcRect/>
                    <a:stretch>
                      <a:fillRect/>
                    </a:stretch>
                  </pic:blipFill>
                  <pic:spPr bwMode="auto">
                    <a:xfrm>
                      <a:off x="0" y="0"/>
                      <a:ext cx="6499006" cy="857281"/>
                    </a:xfrm>
                    <a:prstGeom prst="rect">
                      <a:avLst/>
                    </a:prstGeom>
                    <a:noFill/>
                    <a:ln>
                      <a:noFill/>
                    </a:ln>
                  </pic:spPr>
                </pic:pic>
              </a:graphicData>
            </a:graphic>
          </wp:inline>
        </w:drawing>
      </w:r>
    </w:p>
    <w:p w:rsidR="14861433" w:rsidP="14861433" w:rsidRDefault="14861433" w14:paraId="092537F6" w14:textId="77CD5C1C">
      <w:pPr>
        <w:jc w:val="both"/>
        <w:rPr>
          <w:rFonts w:ascii="Arial" w:hAnsi="Arial" w:cs="Arial"/>
          <w:b w:val="1"/>
          <w:bCs w:val="1"/>
        </w:rPr>
      </w:pPr>
    </w:p>
    <w:p w:rsidRPr="00104A87" w:rsidR="009C082D" w:rsidP="660F502A" w:rsidRDefault="009C082D" w14:paraId="35AAC873" w14:textId="6A9CF5B0">
      <w:pPr>
        <w:jc w:val="both"/>
        <w:rPr>
          <w:rFonts w:ascii="Arial" w:hAnsi="Arial" w:cs="Arial"/>
          <w:b w:val="1"/>
          <w:bCs w:val="1"/>
        </w:rPr>
      </w:pPr>
      <w:r w:rsidRPr="14861433" w:rsidR="009C082D">
        <w:rPr>
          <w:rFonts w:ascii="Arial" w:hAnsi="Arial" w:cs="Arial"/>
          <w:b w:val="1"/>
          <w:bCs w:val="1"/>
        </w:rPr>
        <w:t>H</w:t>
      </w:r>
      <w:r w:rsidRPr="14861433" w:rsidR="009C082D">
        <w:rPr>
          <w:rFonts w:ascii="Arial" w:hAnsi="Arial" w:cs="Arial"/>
          <w:b w:val="1"/>
          <w:bCs w:val="1"/>
        </w:rPr>
        <w:t xml:space="preserve">.2 </w:t>
      </w:r>
      <w:r w:rsidRPr="14861433" w:rsidR="1A425E47">
        <w:rPr>
          <w:rFonts w:ascii="Arial" w:hAnsi="Arial" w:cs="Arial"/>
          <w:b w:val="1"/>
          <w:bCs w:val="1"/>
        </w:rPr>
        <w:t>Responsabilité environnementale</w:t>
      </w:r>
    </w:p>
    <w:p w:rsidR="660F502A" w:rsidP="660F502A" w:rsidRDefault="660F502A" w14:paraId="1A545ABD" w14:textId="32076706">
      <w:pPr>
        <w:jc w:val="both"/>
        <w:rPr>
          <w:rFonts w:ascii="Arial" w:hAnsi="Arial" w:cs="Arial"/>
          <w:b w:val="1"/>
          <w:bCs w:val="1"/>
        </w:rPr>
      </w:pPr>
    </w:p>
    <w:p w:rsidR="009C082D" w:rsidP="009C082D" w:rsidRDefault="009C082D" w14:paraId="73D8C747" w14:textId="77777777">
      <w:pPr>
        <w:jc w:val="both"/>
        <w:rPr>
          <w:rFonts w:ascii="Arial" w:hAnsi="Arial" w:cs="Arial"/>
        </w:rPr>
      </w:pPr>
      <w:r w:rsidRPr="660F502A" w:rsidR="009C082D">
        <w:rPr>
          <w:rFonts w:ascii="Arial" w:hAnsi="Arial" w:cs="Arial"/>
        </w:rPr>
        <w:t>Le candidat décriera ses d</w:t>
      </w:r>
      <w:r w:rsidRPr="660F502A" w:rsidR="009C082D">
        <w:rPr>
          <w:rFonts w:ascii="Arial" w:hAnsi="Arial" w:cs="Arial"/>
        </w:rPr>
        <w:t>émarches mises en œuvre et outils de mesure pour la réduction des consommations des ressources naturelles, maîtrise des dépenses énergétiques liées à la production et au transport (Bilan GES ou équivalent)</w:t>
      </w:r>
      <w:r w:rsidRPr="660F502A" w:rsidR="009C082D">
        <w:rPr>
          <w:rFonts w:ascii="Arial" w:hAnsi="Arial" w:cs="Arial"/>
        </w:rPr>
        <w:t xml:space="preserve">. </w:t>
      </w:r>
      <w:r w:rsidRPr="660F502A" w:rsidR="009C082D">
        <w:rPr>
          <w:rFonts w:ascii="Arial" w:hAnsi="Arial" w:cs="Arial"/>
        </w:rPr>
        <w:t>Des données chiffrées précises sont attendues.</w:t>
      </w:r>
    </w:p>
    <w:p w:rsidR="660F502A" w:rsidP="660F502A" w:rsidRDefault="660F502A" w14:paraId="12885D28" w14:textId="2D37783B">
      <w:pPr>
        <w:jc w:val="both"/>
        <w:rPr>
          <w:rFonts w:ascii="Arial" w:hAnsi="Arial" w:cs="Arial"/>
        </w:rPr>
      </w:pPr>
    </w:p>
    <w:p w:rsidR="14861433" w:rsidP="14861433" w:rsidRDefault="14861433" w14:paraId="4E8ED10A" w14:textId="4F111D06">
      <w:pPr>
        <w:jc w:val="both"/>
        <w:rPr>
          <w:rFonts w:ascii="Arial" w:hAnsi="Arial" w:cs="Arial"/>
        </w:rPr>
      </w:pPr>
    </w:p>
    <w:p w:rsidR="14861433" w:rsidP="14861433" w:rsidRDefault="14861433" w14:paraId="21DF906F" w14:textId="53EDEA4E">
      <w:pPr>
        <w:jc w:val="both"/>
        <w:rPr>
          <w:rFonts w:ascii="Arial" w:hAnsi="Arial" w:cs="Arial"/>
        </w:rPr>
      </w:pPr>
    </w:p>
    <w:p w:rsidR="577953C1" w:rsidP="14861433" w:rsidRDefault="577953C1" w14:paraId="348260B8" w14:textId="570FEFF8">
      <w:pPr>
        <w:jc w:val="both"/>
        <w:rPr>
          <w:rFonts w:ascii="Arial" w:hAnsi="Arial" w:cs="Arial"/>
          <w:b w:val="1"/>
          <w:bCs w:val="1"/>
        </w:rPr>
      </w:pPr>
      <w:r w:rsidRPr="14861433" w:rsidR="577953C1">
        <w:rPr>
          <w:rFonts w:ascii="Arial" w:hAnsi="Arial" w:cs="Arial"/>
          <w:b w:val="1"/>
          <w:bCs w:val="1"/>
        </w:rPr>
        <w:t>H.3 Responsabilité sociale</w:t>
      </w:r>
    </w:p>
    <w:p w:rsidR="14861433" w:rsidP="14861433" w:rsidRDefault="14861433" w14:paraId="4D669E58" w14:textId="67954E3C">
      <w:pPr>
        <w:jc w:val="both"/>
        <w:rPr>
          <w:rFonts w:ascii="Arial" w:hAnsi="Arial" w:cs="Arial"/>
        </w:rPr>
      </w:pPr>
    </w:p>
    <w:p w:rsidR="12651BE0" w:rsidP="660F502A" w:rsidRDefault="12651BE0" w14:paraId="6B1DC1D1" w14:textId="43E60D41">
      <w:pPr>
        <w:jc w:val="both"/>
        <w:rPr>
          <w:rFonts w:ascii="Arial" w:hAnsi="Arial" w:eastAsia="Arial" w:cs="Arial"/>
          <w:noProof w:val="0"/>
          <w:sz w:val="20"/>
          <w:szCs w:val="20"/>
          <w:lang w:val="fr-FR"/>
        </w:rPr>
      </w:pPr>
      <w:r w:rsidRPr="660F502A" w:rsidR="12651BE0">
        <w:rPr>
          <w:rFonts w:ascii="Arial" w:hAnsi="Arial" w:eastAsia="Arial" w:cs="Arial"/>
          <w:b w:val="0"/>
          <w:bCs w:val="0"/>
          <w:i w:val="0"/>
          <w:iCs w:val="0"/>
          <w:caps w:val="0"/>
          <w:smallCaps w:val="0"/>
          <w:noProof w:val="0"/>
          <w:color w:val="000000" w:themeColor="text1" w:themeTint="FF" w:themeShade="FF"/>
          <w:sz w:val="20"/>
          <w:szCs w:val="20"/>
          <w:lang w:val="fr-FR"/>
        </w:rPr>
        <w:t>Les candidats présenteront leurs mesures en faveur de respect de l’égalité salariale, accès à la formation professionnelle, les conditions de travail…</w:t>
      </w:r>
    </w:p>
    <w:p w:rsidR="12651BE0" w:rsidP="660F502A" w:rsidRDefault="12651BE0" w14:paraId="21AB92E8" w14:textId="19C874F5">
      <w:pPr>
        <w:jc w:val="both"/>
        <w:rPr>
          <w:rFonts w:ascii="Arial" w:hAnsi="Arial" w:eastAsia="Arial" w:cs="Arial"/>
          <w:b w:val="0"/>
          <w:bCs w:val="0"/>
          <w:i w:val="0"/>
          <w:iCs w:val="0"/>
          <w:caps w:val="0"/>
          <w:smallCaps w:val="0"/>
          <w:noProof w:val="0"/>
          <w:color w:val="000000" w:themeColor="text1" w:themeTint="FF" w:themeShade="FF"/>
          <w:sz w:val="20"/>
          <w:szCs w:val="20"/>
          <w:lang w:val="fr-FR"/>
        </w:rPr>
      </w:pPr>
      <w:r w:rsidRPr="660F502A" w:rsidR="12651BE0">
        <w:rPr>
          <w:rFonts w:ascii="Arial" w:hAnsi="Arial" w:eastAsia="Arial" w:cs="Arial"/>
          <w:b w:val="0"/>
          <w:bCs w:val="0"/>
          <w:i w:val="0"/>
          <w:iCs w:val="0"/>
          <w:caps w:val="0"/>
          <w:smallCaps w:val="0"/>
          <w:noProof w:val="0"/>
          <w:color w:val="000000" w:themeColor="text1" w:themeTint="FF" w:themeShade="FF"/>
          <w:sz w:val="20"/>
          <w:szCs w:val="20"/>
          <w:lang w:val="fr-FR"/>
        </w:rPr>
        <w:t>Les dispositifs de “juste rémunération des agriculteurs” devront faire l’objet d’une description précise.</w:t>
      </w:r>
    </w:p>
    <w:p w:rsidR="660F502A" w:rsidP="660F502A" w:rsidRDefault="660F502A" w14:paraId="77342C85" w14:textId="0C7ED8AC">
      <w:pPr>
        <w:jc w:val="both"/>
        <w:rPr>
          <w:rFonts w:ascii="Arial" w:hAnsi="Arial" w:cs="Arial"/>
        </w:rPr>
      </w:pPr>
    </w:p>
    <w:p w:rsidR="009C082D" w:rsidP="009C082D" w:rsidRDefault="009C082D" w14:paraId="5E61F763" w14:textId="77777777">
      <w:pPr>
        <w:jc w:val="both"/>
        <w:rPr>
          <w:rFonts w:ascii="Arial" w:hAnsi="Arial" w:cs="Arial"/>
        </w:rPr>
      </w:pPr>
    </w:p>
    <w:p w:rsidRPr="00104A87" w:rsidR="009C082D" w:rsidP="660F502A" w:rsidRDefault="009C082D" w14:paraId="6F5C6FE5" w14:textId="06E27011">
      <w:pPr>
        <w:jc w:val="both"/>
        <w:rPr>
          <w:rFonts w:ascii="Arial" w:hAnsi="Arial" w:cs="Arial"/>
          <w:b w:val="1"/>
          <w:bCs w:val="1"/>
        </w:rPr>
      </w:pPr>
      <w:bookmarkStart w:name="_Hlk151715313" w:id="3"/>
      <w:r w:rsidR="269068E3">
        <w:drawing>
          <wp:inline wp14:editId="46E96744" wp14:anchorId="75562DAC">
            <wp:extent cx="6432300" cy="523043"/>
            <wp:effectExtent l="0" t="0" r="0" b="0"/>
            <wp:docPr id="86700883" name="Imag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2" cstate="print">
                      <a:extLst>
                        <a:ext uri="{28A0092B-C50C-407E-A947-70E740481C1C}">
                          <a14:useLocalDpi xmlns:a14="http://schemas.microsoft.com/office/drawing/2010/main" val="0"/>
                        </a:ext>
                      </a:extLst>
                    </a:blip>
                    <a:srcRect/>
                    <a:stretch>
                      <a:fillRect/>
                    </a:stretch>
                  </pic:blipFill>
                  <pic:spPr bwMode="auto">
                    <a:xfrm>
                      <a:off x="0" y="0"/>
                      <a:ext cx="6432300" cy="523043"/>
                    </a:xfrm>
                    <a:prstGeom prst="rect">
                      <a:avLst/>
                    </a:prstGeom>
                    <a:noFill/>
                    <a:ln>
                      <a:noFill/>
                    </a:ln>
                  </pic:spPr>
                </pic:pic>
              </a:graphicData>
            </a:graphic>
          </wp:inline>
        </w:drawing>
      </w:r>
    </w:p>
    <w:bookmarkEnd w:id="3"/>
    <w:p w:rsidR="660F502A" w:rsidP="660F502A" w:rsidRDefault="660F502A" w14:paraId="0ABE6BD7" w14:textId="1A4F462D">
      <w:pPr>
        <w:tabs>
          <w:tab w:val="left" w:leader="none" w:pos="432"/>
        </w:tabs>
        <w:ind w:firstLine="432"/>
        <w:jc w:val="both"/>
        <w:rPr>
          <w:rFonts w:ascii="Arial" w:hAnsi="Arial" w:cs="Arial"/>
        </w:rPr>
      </w:pPr>
    </w:p>
    <w:p w:rsidR="14861433" w:rsidP="14861433" w:rsidRDefault="14861433" w14:paraId="1D5A68CC" w14:textId="79F43DDE">
      <w:pPr>
        <w:tabs>
          <w:tab w:val="left" w:leader="none" w:pos="432"/>
        </w:tabs>
        <w:ind w:firstLine="432"/>
        <w:jc w:val="both"/>
        <w:rPr>
          <w:rFonts w:ascii="Arial" w:hAnsi="Arial" w:cs="Arial"/>
        </w:rPr>
      </w:pPr>
    </w:p>
    <w:p w:rsidR="14861433" w:rsidP="14861433" w:rsidRDefault="14861433" w14:paraId="5A130D16" w14:textId="537C4014">
      <w:pPr>
        <w:tabs>
          <w:tab w:val="left" w:leader="none" w:pos="432"/>
        </w:tabs>
        <w:ind w:firstLine="432"/>
        <w:jc w:val="both"/>
        <w:rPr>
          <w:rFonts w:ascii="Arial" w:hAnsi="Arial" w:cs="Arial"/>
        </w:rPr>
      </w:pPr>
    </w:p>
    <w:p w:rsidR="14861433" w:rsidP="14861433" w:rsidRDefault="14861433" w14:paraId="28CC2F82" w14:textId="33567415">
      <w:pPr>
        <w:tabs>
          <w:tab w:val="left" w:leader="none" w:pos="432"/>
        </w:tabs>
        <w:ind w:firstLine="432"/>
        <w:jc w:val="both"/>
        <w:rPr>
          <w:rFonts w:ascii="Arial" w:hAnsi="Arial" w:cs="Arial"/>
        </w:rPr>
      </w:pPr>
    </w:p>
    <w:p w:rsidR="14861433" w:rsidP="14861433" w:rsidRDefault="14861433" w14:paraId="0EFFE066" w14:textId="12657F3A">
      <w:pPr>
        <w:tabs>
          <w:tab w:val="left" w:leader="none" w:pos="432"/>
        </w:tabs>
        <w:ind w:firstLine="432"/>
        <w:jc w:val="both"/>
        <w:rPr>
          <w:rFonts w:ascii="Arial" w:hAnsi="Arial" w:cs="Arial"/>
        </w:rPr>
      </w:pPr>
    </w:p>
    <w:p w:rsidR="14861433" w:rsidP="14861433" w:rsidRDefault="14861433" w14:paraId="5492165B" w14:textId="0A6CD94F">
      <w:pPr>
        <w:tabs>
          <w:tab w:val="left" w:leader="none" w:pos="432"/>
        </w:tabs>
        <w:ind w:firstLine="432"/>
        <w:jc w:val="both"/>
        <w:rPr>
          <w:rFonts w:ascii="Arial" w:hAnsi="Arial" w:cs="Arial"/>
        </w:rPr>
      </w:pPr>
    </w:p>
    <w:p w:rsidR="14861433" w:rsidP="14861433" w:rsidRDefault="14861433" w14:paraId="2EE0F969" w14:textId="711C87A0">
      <w:pPr>
        <w:tabs>
          <w:tab w:val="left" w:leader="none" w:pos="432"/>
        </w:tabs>
        <w:ind w:firstLine="432"/>
        <w:jc w:val="both"/>
        <w:rPr>
          <w:rFonts w:ascii="Arial" w:hAnsi="Arial" w:cs="Arial"/>
        </w:rPr>
      </w:pPr>
    </w:p>
    <w:p w:rsidR="14861433" w:rsidP="14861433" w:rsidRDefault="14861433" w14:paraId="7E742D9A" w14:textId="1632042E">
      <w:pPr>
        <w:tabs>
          <w:tab w:val="left" w:leader="none" w:pos="432"/>
        </w:tabs>
        <w:ind w:firstLine="432"/>
        <w:jc w:val="both"/>
        <w:rPr>
          <w:rFonts w:ascii="Arial" w:hAnsi="Arial" w:cs="Arial"/>
        </w:rPr>
      </w:pPr>
    </w:p>
    <w:p w:rsidR="14861433" w:rsidP="14861433" w:rsidRDefault="14861433" w14:paraId="4AEF053E" w14:textId="1CBBC642">
      <w:pPr>
        <w:tabs>
          <w:tab w:val="left" w:leader="none" w:pos="432"/>
        </w:tabs>
        <w:ind w:firstLine="432"/>
        <w:jc w:val="both"/>
        <w:rPr>
          <w:rFonts w:ascii="Arial" w:hAnsi="Arial" w:cs="Arial"/>
        </w:rPr>
      </w:pPr>
    </w:p>
    <w:p w:rsidR="14861433" w:rsidP="14861433" w:rsidRDefault="14861433" w14:paraId="4C4C45FB" w14:textId="2E679E3B">
      <w:pPr>
        <w:tabs>
          <w:tab w:val="left" w:leader="none" w:pos="432"/>
        </w:tabs>
        <w:ind w:firstLine="432"/>
        <w:jc w:val="both"/>
        <w:rPr>
          <w:rFonts w:ascii="Arial" w:hAnsi="Arial" w:cs="Arial"/>
        </w:rPr>
      </w:pPr>
    </w:p>
    <w:p w:rsidR="14861433" w:rsidP="14861433" w:rsidRDefault="14861433" w14:paraId="3CC1648B" w14:textId="34E88C20">
      <w:pPr>
        <w:tabs>
          <w:tab w:val="left" w:leader="none" w:pos="432"/>
        </w:tabs>
        <w:ind w:firstLine="432"/>
        <w:jc w:val="both"/>
        <w:rPr>
          <w:rFonts w:ascii="Arial" w:hAnsi="Arial" w:cs="Arial"/>
        </w:rPr>
      </w:pPr>
    </w:p>
    <w:p w:rsidR="14861433" w:rsidP="14861433" w:rsidRDefault="14861433" w14:paraId="2BE7BD74" w14:textId="071FCDF1">
      <w:pPr>
        <w:tabs>
          <w:tab w:val="left" w:leader="none" w:pos="432"/>
        </w:tabs>
        <w:ind w:firstLine="432"/>
        <w:jc w:val="both"/>
        <w:rPr>
          <w:rFonts w:ascii="Arial" w:hAnsi="Arial" w:cs="Arial"/>
        </w:rPr>
      </w:pPr>
    </w:p>
    <w:p w:rsidR="14861433" w:rsidP="14861433" w:rsidRDefault="14861433" w14:paraId="2442FBC1" w14:textId="2070B7DD">
      <w:pPr>
        <w:tabs>
          <w:tab w:val="left" w:leader="none" w:pos="432"/>
        </w:tabs>
        <w:ind w:firstLine="432"/>
        <w:jc w:val="both"/>
        <w:rPr>
          <w:rFonts w:ascii="Arial" w:hAnsi="Arial" w:cs="Arial"/>
        </w:rPr>
      </w:pPr>
    </w:p>
    <w:p w:rsidR="14861433" w:rsidP="14861433" w:rsidRDefault="14861433" w14:paraId="7A8797D4" w14:textId="64BC3922">
      <w:pPr>
        <w:tabs>
          <w:tab w:val="left" w:leader="none" w:pos="432"/>
        </w:tabs>
        <w:ind w:firstLine="432"/>
        <w:jc w:val="both"/>
        <w:rPr>
          <w:rFonts w:ascii="Arial" w:hAnsi="Arial" w:cs="Arial"/>
        </w:rPr>
      </w:pPr>
    </w:p>
    <w:p w:rsidR="14861433" w:rsidP="14861433" w:rsidRDefault="14861433" w14:paraId="442B98A1" w14:textId="0F373A1E">
      <w:pPr>
        <w:tabs>
          <w:tab w:val="left" w:leader="none" w:pos="432"/>
        </w:tabs>
        <w:ind w:firstLine="432"/>
        <w:jc w:val="both"/>
        <w:rPr>
          <w:rFonts w:ascii="Arial" w:hAnsi="Arial" w:cs="Arial"/>
        </w:rPr>
      </w:pPr>
    </w:p>
    <w:p w:rsidR="14861433" w:rsidP="14861433" w:rsidRDefault="14861433" w14:paraId="5744E5C9" w14:textId="22CA1CB9">
      <w:pPr>
        <w:tabs>
          <w:tab w:val="left" w:leader="none" w:pos="432"/>
        </w:tabs>
        <w:ind w:firstLine="432"/>
        <w:jc w:val="both"/>
        <w:rPr>
          <w:rFonts w:ascii="Arial" w:hAnsi="Arial" w:cs="Arial"/>
        </w:rPr>
      </w:pPr>
    </w:p>
    <w:p w:rsidR="14861433" w:rsidP="14861433" w:rsidRDefault="14861433" w14:paraId="40044D95" w14:textId="6F204A16">
      <w:pPr>
        <w:tabs>
          <w:tab w:val="left" w:leader="none" w:pos="432"/>
        </w:tabs>
        <w:ind w:firstLine="432"/>
        <w:jc w:val="both"/>
        <w:rPr>
          <w:rFonts w:ascii="Arial" w:hAnsi="Arial" w:cs="Arial"/>
        </w:rPr>
      </w:pPr>
    </w:p>
    <w:p w:rsidR="14861433" w:rsidP="14861433" w:rsidRDefault="14861433" w14:paraId="76395AFA" w14:textId="42421187">
      <w:pPr>
        <w:tabs>
          <w:tab w:val="left" w:leader="none" w:pos="432"/>
        </w:tabs>
        <w:ind w:firstLine="432"/>
        <w:jc w:val="both"/>
        <w:rPr>
          <w:rFonts w:ascii="Arial" w:hAnsi="Arial" w:cs="Arial"/>
        </w:rPr>
      </w:pPr>
    </w:p>
    <w:p w:rsidR="14861433" w:rsidP="14861433" w:rsidRDefault="14861433" w14:paraId="5E0FB065" w14:textId="1A6B6995">
      <w:pPr>
        <w:tabs>
          <w:tab w:val="left" w:leader="none" w:pos="432"/>
        </w:tabs>
        <w:ind w:firstLine="432"/>
        <w:jc w:val="both"/>
        <w:rPr>
          <w:rFonts w:ascii="Arial" w:hAnsi="Arial" w:cs="Arial"/>
        </w:rPr>
      </w:pPr>
    </w:p>
    <w:p w:rsidR="14861433" w:rsidP="14861433" w:rsidRDefault="14861433" w14:paraId="71754360" w14:textId="09662F3A">
      <w:pPr>
        <w:tabs>
          <w:tab w:val="left" w:leader="none" w:pos="432"/>
        </w:tabs>
        <w:ind w:firstLine="432"/>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009B37"/>
        <w:tblLayout w:type="fixed"/>
        <w:tblCellMar>
          <w:left w:w="71" w:type="dxa"/>
          <w:right w:w="71" w:type="dxa"/>
        </w:tblCellMar>
        <w:tblLook w:val="0000" w:firstRow="0" w:lastRow="0" w:firstColumn="0" w:lastColumn="0" w:noHBand="0" w:noVBand="0"/>
      </w:tblPr>
      <w:tblGrid>
        <w:gridCol w:w="8936"/>
        <w:gridCol w:w="1272"/>
      </w:tblGrid>
      <w:tr w:rsidRPr="005F2FBB" w:rsidR="00ED28BE" w14:paraId="7E150285" w14:textId="77777777">
        <w:tc>
          <w:tcPr>
            <w:tcW w:w="8936" w:type="dxa"/>
            <w:shd w:val="solid" w:color="009B37" w:fill="009B37"/>
          </w:tcPr>
          <w:p w:rsidRPr="001D237D" w:rsidR="00ED28BE" w:rsidP="001C4344" w:rsidRDefault="00ED28BE" w14:paraId="6A0F9C2A" w14:textId="77777777">
            <w:pPr>
              <w:tabs>
                <w:tab w:val="left" w:pos="-142"/>
                <w:tab w:val="left" w:pos="4111"/>
              </w:tabs>
              <w:jc w:val="both"/>
              <w:rPr>
                <w:rFonts w:ascii="Arial" w:hAnsi="Arial" w:cs="Arial"/>
                <w:b/>
                <w:color w:val="FFFFFF"/>
              </w:rPr>
            </w:pPr>
            <w:r w:rsidRPr="001D237D">
              <w:rPr>
                <w:rFonts w:ascii="Arial" w:hAnsi="Arial" w:cs="Arial"/>
                <w:b/>
              </w:rPr>
              <w:br w:type="page"/>
            </w:r>
            <w:r w:rsidRPr="001D237D">
              <w:rPr>
                <w:rFonts w:ascii="Arial" w:hAnsi="Arial" w:cs="Arial"/>
                <w:b/>
                <w:color w:val="FFFFFF"/>
              </w:rPr>
              <w:br w:type="page"/>
            </w:r>
            <w:r w:rsidRPr="001D237D">
              <w:rPr>
                <w:rFonts w:ascii="Arial" w:hAnsi="Arial" w:cs="Arial"/>
                <w:b/>
                <w:color w:val="FFFFFF"/>
              </w:rPr>
              <w:br w:type="page"/>
            </w:r>
            <w:r>
              <w:rPr>
                <w:rFonts w:ascii="Arial" w:hAnsi="Arial" w:cs="Arial"/>
                <w:b/>
                <w:color w:val="FFFFFF"/>
              </w:rPr>
              <w:t>I</w:t>
            </w:r>
            <w:r w:rsidRPr="001D237D">
              <w:rPr>
                <w:rFonts w:ascii="Arial" w:hAnsi="Arial" w:cs="Arial"/>
                <w:b/>
                <w:bCs/>
                <w:iCs/>
                <w:color w:val="FFFFFF"/>
              </w:rPr>
              <w:t>°) Délais et modalités de livraison</w:t>
            </w:r>
          </w:p>
        </w:tc>
        <w:tc>
          <w:tcPr>
            <w:tcW w:w="1272" w:type="dxa"/>
            <w:shd w:val="solid" w:color="009B37" w:fill="009B37"/>
          </w:tcPr>
          <w:p w:rsidRPr="005F2FBB" w:rsidR="00ED28BE" w:rsidP="001C4344" w:rsidRDefault="00ED28BE" w14:paraId="73E6F369" w14:textId="77777777">
            <w:pPr>
              <w:tabs>
                <w:tab w:val="left" w:pos="-142"/>
              </w:tabs>
              <w:jc w:val="right"/>
              <w:rPr>
                <w:rFonts w:ascii="Arial" w:hAnsi="Arial" w:cs="Arial"/>
                <w:b/>
                <w:color w:val="FFFFFF"/>
              </w:rPr>
            </w:pPr>
          </w:p>
        </w:tc>
      </w:tr>
    </w:tbl>
    <w:p w:rsidR="00ED28BE" w:rsidP="00ED28BE" w:rsidRDefault="00ED28BE" w14:paraId="070EA06E" w14:textId="77777777"/>
    <w:p w:rsidRPr="00104A87" w:rsidR="00ED28BE" w:rsidP="00104A87" w:rsidRDefault="00025D97" w14:paraId="572D5607" w14:textId="77777777">
      <w:pPr>
        <w:ind w:firstLine="567"/>
        <w:rPr>
          <w:rFonts w:ascii="Arial" w:hAnsi="Arial" w:cs="Arial"/>
          <w:b/>
          <w:bCs/>
          <w:iCs/>
        </w:rPr>
      </w:pPr>
      <w:r w:rsidRPr="00104A87">
        <w:rPr>
          <w:rFonts w:ascii="Arial" w:hAnsi="Arial" w:cs="Arial"/>
          <w:b/>
        </w:rPr>
        <w:t xml:space="preserve">I.1 </w:t>
      </w:r>
      <w:r w:rsidRPr="00104A87" w:rsidR="00ED28BE">
        <w:rPr>
          <w:rFonts w:ascii="Arial" w:hAnsi="Arial" w:cs="Arial"/>
          <w:b/>
          <w:bCs/>
          <w:iCs/>
        </w:rPr>
        <w:t>Délais, plage</w:t>
      </w:r>
      <w:r w:rsidRPr="00104A87" w:rsidR="007F7391">
        <w:rPr>
          <w:rFonts w:ascii="Arial" w:hAnsi="Arial" w:cs="Arial"/>
          <w:b/>
          <w:bCs/>
          <w:iCs/>
        </w:rPr>
        <w:t>s</w:t>
      </w:r>
      <w:r w:rsidRPr="00104A87" w:rsidR="00ED28BE">
        <w:rPr>
          <w:rFonts w:ascii="Arial" w:hAnsi="Arial" w:cs="Arial"/>
          <w:b/>
          <w:bCs/>
          <w:iCs/>
        </w:rPr>
        <w:t xml:space="preserve"> horaire</w:t>
      </w:r>
      <w:r w:rsidRPr="00104A87" w:rsidR="007F7391">
        <w:rPr>
          <w:rFonts w:ascii="Arial" w:hAnsi="Arial" w:cs="Arial"/>
          <w:b/>
          <w:bCs/>
          <w:iCs/>
        </w:rPr>
        <w:t>s</w:t>
      </w:r>
      <w:r w:rsidRPr="00104A87" w:rsidR="00ED28BE">
        <w:rPr>
          <w:rFonts w:ascii="Arial" w:hAnsi="Arial" w:cs="Arial"/>
          <w:b/>
          <w:bCs/>
          <w:iCs/>
        </w:rPr>
        <w:t xml:space="preserve"> et coûts supplémentaires de livraison</w:t>
      </w:r>
    </w:p>
    <w:p w:rsidR="008F4B18" w:rsidP="008F4B18" w:rsidRDefault="008F4B18" w14:paraId="4480B57E" w14:textId="77777777"/>
    <w:tbl>
      <w:tblPr>
        <w:tblW w:w="101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075"/>
        <w:gridCol w:w="5075"/>
      </w:tblGrid>
      <w:tr w:rsidRPr="008115FB" w:rsidR="008F4B18" w:rsidTr="00323809" w14:paraId="73F86B5D" w14:textId="77777777">
        <w:tc>
          <w:tcPr>
            <w:tcW w:w="5075" w:type="dxa"/>
            <w:tcBorders>
              <w:bottom w:val="single" w:color="auto" w:sz="4" w:space="0"/>
            </w:tcBorders>
            <w:shd w:val="clear" w:color="auto" w:fill="00912D"/>
            <w:vAlign w:val="center"/>
          </w:tcPr>
          <w:p w:rsidRPr="008115FB" w:rsidR="008F4B18" w:rsidP="00323809" w:rsidRDefault="008F4B18" w14:paraId="18BF860E" w14:textId="77777777">
            <w:pPr>
              <w:rPr>
                <w:rFonts w:ascii="Arial" w:hAnsi="Arial" w:cs="Arial"/>
                <w:b/>
                <w:i/>
                <w:color w:val="FFFFFF"/>
              </w:rPr>
            </w:pPr>
            <w:r w:rsidRPr="008115FB">
              <w:rPr>
                <w:rFonts w:ascii="Arial" w:hAnsi="Arial" w:cs="Arial"/>
                <w:b/>
                <w:bCs/>
                <w:iCs/>
                <w:color w:val="FFFFFF"/>
              </w:rPr>
              <w:t>Délai et plage horaire d</w:t>
            </w:r>
            <w:r>
              <w:rPr>
                <w:rFonts w:ascii="Arial" w:hAnsi="Arial" w:cs="Arial"/>
                <w:b/>
                <w:bCs/>
                <w:iCs/>
                <w:color w:val="FFFFFF"/>
              </w:rPr>
              <w:t>e livraison</w:t>
            </w:r>
          </w:p>
        </w:tc>
        <w:tc>
          <w:tcPr>
            <w:tcW w:w="5075" w:type="dxa"/>
            <w:tcBorders>
              <w:bottom w:val="single" w:color="auto" w:sz="4" w:space="0"/>
            </w:tcBorders>
            <w:shd w:val="clear" w:color="auto" w:fill="00912D"/>
            <w:vAlign w:val="center"/>
          </w:tcPr>
          <w:p w:rsidRPr="008115FB" w:rsidR="008F4B18" w:rsidP="00323809" w:rsidRDefault="008F4B18" w14:paraId="0686946A" w14:textId="77777777">
            <w:pPr>
              <w:jc w:val="center"/>
              <w:rPr>
                <w:rFonts w:ascii="Arial" w:hAnsi="Arial" w:cs="Arial"/>
                <w:b/>
                <w:i/>
                <w:color w:val="FFFFFF"/>
              </w:rPr>
            </w:pPr>
          </w:p>
        </w:tc>
      </w:tr>
      <w:tr w:rsidRPr="008115FB" w:rsidR="008F4B18" w:rsidTr="00323809" w14:paraId="64E99600" w14:textId="77777777">
        <w:tc>
          <w:tcPr>
            <w:tcW w:w="5075" w:type="dxa"/>
            <w:shd w:val="clear" w:color="auto" w:fill="FFFFFF"/>
            <w:vAlign w:val="center"/>
          </w:tcPr>
          <w:p w:rsidRPr="008115FB" w:rsidR="008F4B18" w:rsidP="00323809" w:rsidRDefault="008F4B18" w14:paraId="1C3BCC38" w14:textId="77777777">
            <w:pPr>
              <w:rPr>
                <w:rFonts w:ascii="Arial" w:hAnsi="Arial" w:cs="Arial"/>
              </w:rPr>
            </w:pPr>
          </w:p>
          <w:p w:rsidRPr="008115FB" w:rsidR="008F4B18" w:rsidP="00323809" w:rsidRDefault="008F4B18" w14:paraId="3D163684" w14:textId="77777777">
            <w:pPr>
              <w:rPr>
                <w:rFonts w:ascii="Arial" w:hAnsi="Arial" w:cs="Arial"/>
              </w:rPr>
            </w:pPr>
            <w:r w:rsidRPr="008115FB">
              <w:rPr>
                <w:rFonts w:ascii="Arial" w:hAnsi="Arial" w:cs="Arial"/>
              </w:rPr>
              <w:t>Délai de livraison</w:t>
            </w:r>
          </w:p>
          <w:p w:rsidRPr="008115FB" w:rsidR="008F4B18" w:rsidP="00323809" w:rsidRDefault="008F4B18" w14:paraId="18364C4F" w14:textId="77777777">
            <w:pPr>
              <w:rPr>
                <w:rFonts w:ascii="Arial" w:hAnsi="Arial" w:cs="Arial"/>
              </w:rPr>
            </w:pPr>
          </w:p>
        </w:tc>
        <w:tc>
          <w:tcPr>
            <w:tcW w:w="5075" w:type="dxa"/>
            <w:shd w:val="clear" w:color="auto" w:fill="FFFFFF"/>
            <w:vAlign w:val="center"/>
          </w:tcPr>
          <w:p w:rsidRPr="008115FB" w:rsidR="008F4B18" w:rsidP="00323809" w:rsidRDefault="008F4B18" w14:paraId="761A2AD1" w14:textId="77777777">
            <w:pPr>
              <w:jc w:val="center"/>
              <w:rPr>
                <w:rFonts w:ascii="Arial" w:hAnsi="Arial" w:cs="Arial"/>
                <w:b/>
                <w:i/>
                <w:color w:val="FFFFFF"/>
              </w:rPr>
            </w:pPr>
          </w:p>
        </w:tc>
      </w:tr>
      <w:tr w:rsidRPr="008115FB" w:rsidR="008F4B18" w:rsidTr="00323809" w14:paraId="505C8FDE" w14:textId="77777777">
        <w:tc>
          <w:tcPr>
            <w:tcW w:w="5075" w:type="dxa"/>
            <w:shd w:val="clear" w:color="auto" w:fill="FFFFFF"/>
            <w:vAlign w:val="center"/>
          </w:tcPr>
          <w:p w:rsidRPr="008115FB" w:rsidR="008F4B18" w:rsidP="00323809" w:rsidRDefault="008F4B18" w14:paraId="702C646D" w14:textId="77777777">
            <w:pPr>
              <w:rPr>
                <w:rFonts w:ascii="Arial" w:hAnsi="Arial" w:cs="Arial"/>
              </w:rPr>
            </w:pPr>
          </w:p>
          <w:p w:rsidRPr="008115FB" w:rsidR="008F4B18" w:rsidP="00323809" w:rsidRDefault="008F4B18" w14:paraId="72158F0C" w14:textId="77777777">
            <w:pPr>
              <w:rPr>
                <w:rFonts w:ascii="Arial" w:hAnsi="Arial" w:cs="Arial"/>
              </w:rPr>
            </w:pPr>
            <w:r w:rsidRPr="008115FB">
              <w:rPr>
                <w:rFonts w:ascii="Arial" w:hAnsi="Arial" w:cs="Arial"/>
              </w:rPr>
              <w:t xml:space="preserve">Délai de livraison en cas de demande </w:t>
            </w:r>
            <w:r>
              <w:rPr>
                <w:rFonts w:ascii="Arial" w:hAnsi="Arial" w:cs="Arial"/>
              </w:rPr>
              <w:t>urgente de dépannage</w:t>
            </w:r>
          </w:p>
          <w:p w:rsidRPr="008115FB" w:rsidR="008F4B18" w:rsidP="00323809" w:rsidRDefault="008F4B18" w14:paraId="401DBD77" w14:textId="77777777">
            <w:pPr>
              <w:rPr>
                <w:rFonts w:ascii="Arial" w:hAnsi="Arial" w:cs="Arial"/>
              </w:rPr>
            </w:pPr>
          </w:p>
        </w:tc>
        <w:tc>
          <w:tcPr>
            <w:tcW w:w="5075" w:type="dxa"/>
            <w:shd w:val="clear" w:color="auto" w:fill="FFFFFF"/>
            <w:vAlign w:val="center"/>
          </w:tcPr>
          <w:p w:rsidRPr="008115FB" w:rsidR="008F4B18" w:rsidP="00323809" w:rsidRDefault="008F4B18" w14:paraId="4FFA4CAE" w14:textId="77777777">
            <w:pPr>
              <w:jc w:val="center"/>
              <w:rPr>
                <w:rFonts w:ascii="Arial" w:hAnsi="Arial" w:cs="Arial"/>
                <w:b/>
                <w:i/>
                <w:color w:val="FFFFFF"/>
              </w:rPr>
            </w:pPr>
          </w:p>
        </w:tc>
      </w:tr>
      <w:tr w:rsidRPr="008115FB" w:rsidR="008F4B18" w:rsidTr="00323809" w14:paraId="70E5934E" w14:textId="77777777">
        <w:trPr>
          <w:trHeight w:val="805"/>
        </w:trPr>
        <w:tc>
          <w:tcPr>
            <w:tcW w:w="5075" w:type="dxa"/>
            <w:shd w:val="clear" w:color="auto" w:fill="FFFFFF"/>
            <w:vAlign w:val="center"/>
          </w:tcPr>
          <w:p w:rsidRPr="008115FB" w:rsidR="008F4B18" w:rsidP="00323809" w:rsidRDefault="008F4B18" w14:paraId="0A081DA1" w14:textId="77777777">
            <w:pPr>
              <w:rPr>
                <w:rFonts w:ascii="Arial" w:hAnsi="Arial" w:cs="Arial"/>
                <w:b/>
                <w:bCs/>
                <w:iCs/>
                <w:color w:val="FFFFFF"/>
              </w:rPr>
            </w:pPr>
            <w:r w:rsidRPr="008115FB">
              <w:rPr>
                <w:rFonts w:ascii="Arial" w:hAnsi="Arial" w:cs="Arial"/>
              </w:rPr>
              <w:t xml:space="preserve">Plage horaire </w:t>
            </w:r>
            <w:r>
              <w:rPr>
                <w:rFonts w:ascii="Arial" w:hAnsi="Arial" w:cs="Arial"/>
              </w:rPr>
              <w:t>de livraison</w:t>
            </w:r>
          </w:p>
        </w:tc>
        <w:tc>
          <w:tcPr>
            <w:tcW w:w="5075" w:type="dxa"/>
            <w:shd w:val="clear" w:color="auto" w:fill="FFFFFF"/>
            <w:vAlign w:val="center"/>
          </w:tcPr>
          <w:p w:rsidRPr="008115FB" w:rsidR="008F4B18" w:rsidP="00323809" w:rsidRDefault="008F4B18" w14:paraId="74656521" w14:textId="77777777">
            <w:pPr>
              <w:jc w:val="center"/>
              <w:rPr>
                <w:rFonts w:ascii="Arial" w:hAnsi="Arial" w:cs="Arial"/>
                <w:b/>
                <w:i/>
                <w:color w:val="FFFFFF"/>
              </w:rPr>
            </w:pPr>
          </w:p>
        </w:tc>
      </w:tr>
      <w:tr w:rsidRPr="008115FB" w:rsidR="008F4B18" w:rsidTr="00323809" w14:paraId="72A19254" w14:textId="77777777">
        <w:trPr>
          <w:trHeight w:val="805"/>
        </w:trPr>
        <w:tc>
          <w:tcPr>
            <w:tcW w:w="5075" w:type="dxa"/>
            <w:shd w:val="clear" w:color="auto" w:fill="FFFFFF"/>
            <w:vAlign w:val="center"/>
          </w:tcPr>
          <w:p w:rsidRPr="008115FB" w:rsidR="008F4B18" w:rsidP="00323809" w:rsidRDefault="008F4B18" w14:paraId="3250FBF7" w14:textId="54758CF0">
            <w:pPr>
              <w:rPr>
                <w:rFonts w:ascii="Arial" w:hAnsi="Arial" w:cs="Arial"/>
              </w:rPr>
            </w:pPr>
            <w:r>
              <w:rPr>
                <w:rFonts w:ascii="Arial" w:hAnsi="Arial" w:cs="Arial"/>
              </w:rPr>
              <w:t>Franco de port (</w:t>
            </w:r>
            <w:r w:rsidR="009F2A67">
              <w:rPr>
                <w:rFonts w:ascii="Arial" w:hAnsi="Arial" w:cs="Arial"/>
              </w:rPr>
              <w:t>montant</w:t>
            </w:r>
            <w:r>
              <w:rPr>
                <w:rFonts w:ascii="Arial" w:hAnsi="Arial" w:cs="Arial"/>
              </w:rPr>
              <w:t xml:space="preserve"> minimum en </w:t>
            </w:r>
            <w:r w:rsidR="009F2A67">
              <w:rPr>
                <w:rFonts w:ascii="Arial" w:hAnsi="Arial" w:cs="Arial"/>
              </w:rPr>
              <w:t>€</w:t>
            </w:r>
            <w:r>
              <w:rPr>
                <w:rFonts w:ascii="Arial" w:hAnsi="Arial" w:cs="Arial"/>
              </w:rPr>
              <w:t>)</w:t>
            </w:r>
          </w:p>
        </w:tc>
        <w:tc>
          <w:tcPr>
            <w:tcW w:w="5075" w:type="dxa"/>
            <w:shd w:val="clear" w:color="auto" w:fill="FFFFFF"/>
            <w:vAlign w:val="center"/>
          </w:tcPr>
          <w:p w:rsidRPr="008115FB" w:rsidR="008F4B18" w:rsidP="00323809" w:rsidRDefault="008F4B18" w14:paraId="67DF0A78" w14:textId="77777777">
            <w:pPr>
              <w:jc w:val="center"/>
              <w:rPr>
                <w:rFonts w:ascii="Arial" w:hAnsi="Arial" w:cs="Arial"/>
                <w:b/>
                <w:i/>
                <w:color w:val="FFFFFF"/>
              </w:rPr>
            </w:pPr>
          </w:p>
        </w:tc>
      </w:tr>
      <w:tr w:rsidRPr="008115FB" w:rsidR="008F4B18" w:rsidTr="00323809" w14:paraId="300A10DA" w14:textId="77777777">
        <w:tc>
          <w:tcPr>
            <w:tcW w:w="5075" w:type="dxa"/>
            <w:shd w:val="clear" w:color="auto" w:fill="FFFFFF"/>
            <w:vAlign w:val="center"/>
          </w:tcPr>
          <w:p w:rsidR="008F4B18" w:rsidP="00323809" w:rsidRDefault="008F4B18" w14:paraId="3B77A092" w14:textId="77777777">
            <w:pPr>
              <w:rPr>
                <w:rFonts w:ascii="Arial" w:hAnsi="Arial" w:cs="Arial"/>
              </w:rPr>
            </w:pPr>
          </w:p>
          <w:p w:rsidR="008F4B18" w:rsidP="00323809" w:rsidRDefault="008F4B18" w14:paraId="7757C4D9" w14:textId="77777777">
            <w:pPr>
              <w:rPr>
                <w:rFonts w:ascii="Arial" w:hAnsi="Arial" w:cs="Arial"/>
              </w:rPr>
            </w:pPr>
            <w:r>
              <w:rPr>
                <w:rFonts w:ascii="Arial" w:hAnsi="Arial" w:cs="Arial"/>
              </w:rPr>
              <w:t>Frais supplémentaires H.T. en cas de commande inférieure au franco de port</w:t>
            </w:r>
          </w:p>
          <w:p w:rsidR="008F4B18" w:rsidP="00323809" w:rsidRDefault="008F4B18" w14:paraId="7D27A16E" w14:textId="77777777">
            <w:pPr>
              <w:rPr>
                <w:rFonts w:ascii="Arial" w:hAnsi="Arial" w:cs="Arial"/>
              </w:rPr>
            </w:pPr>
          </w:p>
          <w:p w:rsidRPr="008115FB" w:rsidR="008F4B18" w:rsidP="00323809" w:rsidRDefault="008F4B18" w14:paraId="7468E8AD" w14:textId="77777777">
            <w:pPr>
              <w:rPr>
                <w:rFonts w:ascii="Arial" w:hAnsi="Arial" w:cs="Arial"/>
              </w:rPr>
            </w:pPr>
          </w:p>
        </w:tc>
        <w:tc>
          <w:tcPr>
            <w:tcW w:w="5075" w:type="dxa"/>
            <w:shd w:val="clear" w:color="auto" w:fill="FFFFFF"/>
            <w:vAlign w:val="center"/>
          </w:tcPr>
          <w:p w:rsidRPr="008115FB" w:rsidR="008F4B18" w:rsidP="00323809" w:rsidRDefault="008F4B18" w14:paraId="77B32E74" w14:textId="77777777">
            <w:pPr>
              <w:jc w:val="center"/>
              <w:rPr>
                <w:rFonts w:ascii="Arial" w:hAnsi="Arial" w:cs="Arial"/>
                <w:b/>
                <w:i/>
                <w:color w:val="FFFFFF"/>
              </w:rPr>
            </w:pPr>
          </w:p>
        </w:tc>
      </w:tr>
    </w:tbl>
    <w:p w:rsidR="008F4B18" w:rsidP="008F4B18" w:rsidRDefault="008F4B18" w14:paraId="0D3546A7" w14:textId="77777777">
      <w:pPr>
        <w:rPr>
          <w:rFonts w:ascii="Arial" w:hAnsi="Arial"/>
          <w:b/>
        </w:rPr>
      </w:pPr>
    </w:p>
    <w:p w:rsidR="660F502A" w:rsidP="660F502A" w:rsidRDefault="660F502A" w14:paraId="41FC2974" w14:textId="48435470">
      <w:pPr>
        <w:pStyle w:val="Normal2"/>
        <w:ind w:left="0" w:firstLine="567"/>
        <w:rPr>
          <w:rFonts w:ascii="Arial" w:hAnsi="Arial" w:cs="Arial"/>
          <w:b w:val="1"/>
          <w:bCs w:val="1"/>
          <w:sz w:val="20"/>
          <w:szCs w:val="20"/>
        </w:rPr>
      </w:pPr>
    </w:p>
    <w:p w:rsidRPr="00104A87" w:rsidR="0021446B" w:rsidP="00104A87" w:rsidRDefault="007F7391" w14:paraId="7AB8A1E9" w14:textId="77777777">
      <w:pPr>
        <w:pStyle w:val="Normal2"/>
        <w:ind w:left="0" w:firstLine="567"/>
        <w:rPr>
          <w:rFonts w:ascii="Arial" w:hAnsi="Arial" w:cs="Arial"/>
          <w:b/>
          <w:sz w:val="20"/>
        </w:rPr>
      </w:pPr>
      <w:r w:rsidRPr="00104A87">
        <w:rPr>
          <w:rFonts w:ascii="Arial" w:hAnsi="Arial" w:cs="Arial"/>
          <w:b/>
          <w:sz w:val="20"/>
        </w:rPr>
        <w:t>I.</w:t>
      </w:r>
      <w:r w:rsidRPr="00104A87" w:rsidR="0021446B">
        <w:rPr>
          <w:rFonts w:ascii="Arial" w:hAnsi="Arial" w:cs="Arial"/>
          <w:b/>
          <w:sz w:val="20"/>
        </w:rPr>
        <w:t>2 Modalité de commande</w:t>
      </w:r>
      <w:r w:rsidR="00104A87">
        <w:rPr>
          <w:rFonts w:ascii="Arial" w:hAnsi="Arial" w:cs="Arial"/>
          <w:b/>
          <w:sz w:val="20"/>
        </w:rPr>
        <w:t>s</w:t>
      </w:r>
    </w:p>
    <w:p w:rsidR="0021446B" w:rsidP="0021446B" w:rsidRDefault="0021446B" w14:paraId="1828586A" w14:textId="77777777">
      <w:pPr>
        <w:pStyle w:val="Normal2"/>
        <w:ind w:left="0" w:firstLine="0"/>
        <w:rPr>
          <w:rFonts w:ascii="Arial" w:hAnsi="Arial" w:cs="Arial"/>
          <w:sz w:val="20"/>
        </w:rPr>
      </w:pPr>
    </w:p>
    <w:p w:rsidR="0021446B" w:rsidP="0021446B" w:rsidRDefault="0021446B" w14:paraId="5ED49C38" w14:textId="77777777">
      <w:pPr>
        <w:pStyle w:val="Normal2"/>
        <w:ind w:left="0" w:firstLine="0"/>
        <w:rPr>
          <w:rFonts w:ascii="Arial" w:hAnsi="Arial" w:cs="Arial"/>
          <w:sz w:val="20"/>
        </w:rPr>
      </w:pPr>
      <w:r>
        <w:rPr>
          <w:rFonts w:ascii="Arial" w:hAnsi="Arial" w:cs="Arial"/>
          <w:sz w:val="20"/>
        </w:rPr>
        <w:t xml:space="preserve">Le candidat </w:t>
      </w:r>
      <w:r w:rsidR="00617637">
        <w:rPr>
          <w:rFonts w:ascii="Arial" w:hAnsi="Arial" w:cs="Arial"/>
          <w:sz w:val="20"/>
        </w:rPr>
        <w:t>indique les moyens mis en œuvre</w:t>
      </w:r>
      <w:r>
        <w:rPr>
          <w:rFonts w:ascii="Arial" w:hAnsi="Arial" w:cs="Arial"/>
          <w:sz w:val="20"/>
        </w:rPr>
        <w:t xml:space="preserve"> pour les </w:t>
      </w:r>
      <w:r w:rsidR="00617637">
        <w:rPr>
          <w:rFonts w:ascii="Arial" w:hAnsi="Arial" w:cs="Arial"/>
          <w:sz w:val="20"/>
        </w:rPr>
        <w:t>commandes (cocher les cases) :</w:t>
      </w:r>
    </w:p>
    <w:p w:rsidRPr="00EC23E4" w:rsidR="0021446B" w:rsidP="0021446B" w:rsidRDefault="0021446B" w14:paraId="1D79F5A6" w14:textId="77777777">
      <w:pPr>
        <w:pStyle w:val="Normal2"/>
        <w:ind w:left="0" w:firstLine="0"/>
        <w:jc w:val="center"/>
        <w:rPr>
          <w:rFonts w:ascii="Arial" w:hAnsi="Arial" w:cs="Arial"/>
          <w:b/>
          <w:sz w:val="20"/>
        </w:rPr>
      </w:pPr>
    </w:p>
    <w:p w:rsidRPr="00EC23E4" w:rsidR="0021446B" w:rsidP="0021446B" w:rsidRDefault="00617637" w14:paraId="6AD1AAF5" w14:textId="77777777">
      <w:pPr>
        <w:pStyle w:val="Normal2"/>
        <w:ind w:left="0" w:firstLine="0"/>
        <w:rPr>
          <w:rFonts w:ascii="Arial" w:hAnsi="Arial" w:cs="Arial"/>
          <w:sz w:val="20"/>
        </w:rPr>
      </w:pPr>
      <w:r w:rsidRPr="00EC23E4">
        <w:rPr>
          <w:rFonts w:ascii="Arial" w:hAnsi="Arial" w:cs="Arial"/>
          <w:sz w:val="20"/>
        </w:rPr>
        <w:fldChar w:fldCharType="begin">
          <w:ffData>
            <w:name w:val="CaseACocher20"/>
            <w:enabled/>
            <w:calcOnExit w:val="0"/>
            <w:checkBox>
              <w:sizeAuto/>
              <w:default w:val="0"/>
            </w:checkBox>
          </w:ffData>
        </w:fldChar>
      </w:r>
      <w:r w:rsidRPr="00EC23E4">
        <w:rPr>
          <w:rFonts w:ascii="Arial" w:hAnsi="Arial" w:cs="Arial"/>
          <w:sz w:val="20"/>
        </w:rPr>
        <w:instrText xml:space="preserve"> FORMCHECKBOX </w:instrText>
      </w:r>
      <w:r w:rsidR="00E315B1">
        <w:rPr>
          <w:rFonts w:ascii="Arial" w:hAnsi="Arial" w:cs="Arial"/>
          <w:sz w:val="20"/>
        </w:rPr>
      </w:r>
      <w:r w:rsidR="00E315B1">
        <w:rPr>
          <w:rFonts w:ascii="Arial" w:hAnsi="Arial" w:cs="Arial"/>
          <w:sz w:val="20"/>
        </w:rPr>
        <w:fldChar w:fldCharType="separate"/>
      </w:r>
      <w:r w:rsidRPr="00EC23E4">
        <w:rPr>
          <w:rFonts w:ascii="Arial" w:hAnsi="Arial" w:cs="Arial"/>
          <w:sz w:val="20"/>
        </w:rPr>
        <w:fldChar w:fldCharType="end"/>
      </w:r>
      <w:r>
        <w:rPr>
          <w:rFonts w:ascii="Arial" w:hAnsi="Arial" w:cs="Arial"/>
          <w:sz w:val="20"/>
        </w:rPr>
        <w:t xml:space="preserve"> </w:t>
      </w:r>
      <w:r w:rsidRPr="00EC23E4" w:rsidR="0021446B">
        <w:rPr>
          <w:rFonts w:ascii="Arial" w:hAnsi="Arial" w:cs="Arial"/>
          <w:sz w:val="20"/>
        </w:rPr>
        <w:t>Un numéro d’appel téléphonique</w:t>
      </w:r>
    </w:p>
    <w:p w:rsidRPr="00EC23E4" w:rsidR="0021446B" w:rsidP="0021446B" w:rsidRDefault="0021446B" w14:paraId="0898680D" w14:textId="77777777">
      <w:pPr>
        <w:pStyle w:val="Normal2"/>
        <w:ind w:left="0" w:firstLine="0"/>
        <w:rPr>
          <w:rFonts w:ascii="Arial" w:hAnsi="Arial" w:cs="Arial"/>
          <w:b/>
          <w:sz w:val="20"/>
        </w:rPr>
      </w:pPr>
    </w:p>
    <w:p w:rsidRPr="00EC23E4" w:rsidR="0021446B" w:rsidP="0021446B" w:rsidRDefault="00617637" w14:paraId="59DC75B1" w14:textId="77777777">
      <w:pPr>
        <w:tabs>
          <w:tab w:val="left" w:pos="432"/>
        </w:tabs>
        <w:jc w:val="both"/>
        <w:rPr>
          <w:rFonts w:ascii="Arial" w:hAnsi="Arial" w:cs="Arial"/>
        </w:rPr>
      </w:pPr>
      <w:r w:rsidRPr="00EC23E4">
        <w:rPr>
          <w:rFonts w:ascii="Arial" w:hAnsi="Arial" w:cs="Arial"/>
        </w:rPr>
        <w:fldChar w:fldCharType="begin">
          <w:ffData>
            <w:name w:val="CaseACocher20"/>
            <w:enabled/>
            <w:calcOnExit w:val="0"/>
            <w:checkBox>
              <w:sizeAuto/>
              <w:default w:val="0"/>
            </w:checkBox>
          </w:ffData>
        </w:fldChar>
      </w:r>
      <w:r w:rsidRPr="00EC23E4">
        <w:rPr>
          <w:rFonts w:ascii="Arial" w:hAnsi="Arial" w:cs="Arial"/>
        </w:rPr>
        <w:instrText xml:space="preserve"> FORMCHECKBOX </w:instrText>
      </w:r>
      <w:r w:rsidR="00E315B1">
        <w:rPr>
          <w:rFonts w:ascii="Arial" w:hAnsi="Arial" w:cs="Arial"/>
        </w:rPr>
      </w:r>
      <w:r w:rsidR="00E315B1">
        <w:rPr>
          <w:rFonts w:ascii="Arial" w:hAnsi="Arial" w:cs="Arial"/>
        </w:rPr>
        <w:fldChar w:fldCharType="separate"/>
      </w:r>
      <w:r w:rsidRPr="00EC23E4">
        <w:rPr>
          <w:rFonts w:ascii="Arial" w:hAnsi="Arial" w:cs="Arial"/>
        </w:rPr>
        <w:fldChar w:fldCharType="end"/>
      </w:r>
      <w:r>
        <w:rPr>
          <w:rFonts w:ascii="Arial" w:hAnsi="Arial" w:cs="Arial"/>
        </w:rPr>
        <w:t xml:space="preserve"> </w:t>
      </w:r>
      <w:r w:rsidRPr="00EC23E4" w:rsidR="0021446B">
        <w:rPr>
          <w:rFonts w:ascii="Arial" w:hAnsi="Arial" w:cs="Arial"/>
        </w:rPr>
        <w:t>Un numéro de fax</w:t>
      </w:r>
    </w:p>
    <w:p w:rsidR="00617637" w:rsidP="0021446B" w:rsidRDefault="00617637" w14:paraId="799BDF43" w14:textId="77777777">
      <w:pPr>
        <w:pStyle w:val="Normal2"/>
        <w:ind w:left="0" w:firstLine="0"/>
        <w:rPr>
          <w:rFonts w:ascii="Arial" w:hAnsi="Arial" w:cs="Arial"/>
          <w:sz w:val="20"/>
        </w:rPr>
      </w:pPr>
    </w:p>
    <w:p w:rsidRPr="00EC23E4" w:rsidR="0021446B" w:rsidP="0021446B" w:rsidRDefault="00617637" w14:paraId="6BD116FB" w14:textId="77777777">
      <w:pPr>
        <w:pStyle w:val="Normal2"/>
        <w:ind w:left="0" w:firstLine="0"/>
        <w:rPr>
          <w:rFonts w:ascii="Arial" w:hAnsi="Arial" w:cs="Arial"/>
          <w:sz w:val="20"/>
        </w:rPr>
      </w:pPr>
      <w:r w:rsidRPr="00EC23E4">
        <w:rPr>
          <w:rFonts w:ascii="Arial" w:hAnsi="Arial" w:cs="Arial"/>
          <w:sz w:val="20"/>
        </w:rPr>
        <w:fldChar w:fldCharType="begin">
          <w:ffData>
            <w:name w:val="CaseACocher20"/>
            <w:enabled/>
            <w:calcOnExit w:val="0"/>
            <w:checkBox>
              <w:sizeAuto/>
              <w:default w:val="0"/>
            </w:checkBox>
          </w:ffData>
        </w:fldChar>
      </w:r>
      <w:r w:rsidRPr="00EC23E4">
        <w:rPr>
          <w:rFonts w:ascii="Arial" w:hAnsi="Arial" w:cs="Arial"/>
          <w:sz w:val="20"/>
        </w:rPr>
        <w:instrText xml:space="preserve"> FORMCHECKBOX </w:instrText>
      </w:r>
      <w:r w:rsidR="00E315B1">
        <w:rPr>
          <w:rFonts w:ascii="Arial" w:hAnsi="Arial" w:cs="Arial"/>
          <w:sz w:val="20"/>
        </w:rPr>
      </w:r>
      <w:r w:rsidR="00E315B1">
        <w:rPr>
          <w:rFonts w:ascii="Arial" w:hAnsi="Arial" w:cs="Arial"/>
          <w:sz w:val="20"/>
        </w:rPr>
        <w:fldChar w:fldCharType="separate"/>
      </w:r>
      <w:r w:rsidRPr="00EC23E4">
        <w:rPr>
          <w:rFonts w:ascii="Arial" w:hAnsi="Arial" w:cs="Arial"/>
          <w:sz w:val="20"/>
        </w:rPr>
        <w:fldChar w:fldCharType="end"/>
      </w:r>
      <w:r>
        <w:rPr>
          <w:rFonts w:ascii="Arial" w:hAnsi="Arial" w:cs="Arial"/>
          <w:sz w:val="20"/>
        </w:rPr>
        <w:t xml:space="preserve"> </w:t>
      </w:r>
      <w:r w:rsidRPr="00EC23E4" w:rsidR="0021446B">
        <w:rPr>
          <w:rFonts w:ascii="Arial" w:hAnsi="Arial" w:cs="Arial"/>
          <w:sz w:val="20"/>
        </w:rPr>
        <w:t xml:space="preserve">Une adresse </w:t>
      </w:r>
      <w:r>
        <w:rPr>
          <w:rFonts w:ascii="Arial" w:hAnsi="Arial" w:cs="Arial"/>
          <w:sz w:val="20"/>
        </w:rPr>
        <w:t xml:space="preserve">électronique </w:t>
      </w:r>
    </w:p>
    <w:p w:rsidRPr="00EC23E4" w:rsidR="0021446B" w:rsidP="0021446B" w:rsidRDefault="0021446B" w14:paraId="4F6B8EF2" w14:textId="77777777">
      <w:pPr>
        <w:pStyle w:val="Normal2"/>
        <w:ind w:left="0" w:firstLine="0"/>
        <w:rPr>
          <w:rFonts w:ascii="Arial" w:hAnsi="Arial" w:cs="Arial"/>
          <w:sz w:val="20"/>
        </w:rPr>
      </w:pPr>
    </w:p>
    <w:p w:rsidRPr="00EC23E4" w:rsidR="0021446B" w:rsidP="0021446B" w:rsidRDefault="0021446B" w14:paraId="6C57CC2D" w14:textId="77777777">
      <w:pPr>
        <w:pStyle w:val="Normal2"/>
        <w:ind w:left="3119" w:firstLine="0"/>
        <w:rPr>
          <w:rFonts w:ascii="Arial" w:hAnsi="Arial" w:cs="Arial"/>
          <w:sz w:val="20"/>
        </w:rPr>
      </w:pPr>
    </w:p>
    <w:p w:rsidR="0021446B" w:rsidP="0021446B" w:rsidRDefault="0021446B" w14:paraId="7F40DA9F" w14:textId="77777777">
      <w:pPr>
        <w:pStyle w:val="TexteCarCarCar1CarCar"/>
        <w:ind w:left="0" w:right="1"/>
        <w:jc w:val="both"/>
        <w:rPr>
          <w:rFonts w:ascii="Arial" w:hAnsi="Arial" w:cs="Arial"/>
          <w:sz w:val="20"/>
        </w:rPr>
      </w:pPr>
      <w:r w:rsidRPr="00EC23E4">
        <w:rPr>
          <w:rFonts w:ascii="Arial" w:hAnsi="Arial" w:cs="Arial"/>
          <w:sz w:val="20"/>
        </w:rPr>
        <w:t xml:space="preserve">La prise en compte d’une demande </w:t>
      </w:r>
      <w:r>
        <w:rPr>
          <w:rFonts w:ascii="Arial" w:hAnsi="Arial" w:cs="Arial"/>
          <w:sz w:val="20"/>
        </w:rPr>
        <w:t xml:space="preserve">d’un </w:t>
      </w:r>
      <w:r w:rsidR="00617637">
        <w:rPr>
          <w:rFonts w:ascii="Arial" w:hAnsi="Arial" w:cs="Arial"/>
          <w:sz w:val="20"/>
        </w:rPr>
        <w:t>adhérent</w:t>
      </w:r>
      <w:r w:rsidRPr="00EC23E4">
        <w:rPr>
          <w:rFonts w:ascii="Arial" w:hAnsi="Arial" w:cs="Arial"/>
          <w:sz w:val="20"/>
        </w:rPr>
        <w:t xml:space="preserve"> </w:t>
      </w:r>
      <w:r w:rsidRPr="00EC23E4">
        <w:rPr>
          <w:rFonts w:ascii="Arial" w:hAnsi="Arial" w:cs="Arial"/>
          <w:bCs/>
          <w:sz w:val="20"/>
        </w:rPr>
        <w:t xml:space="preserve">est </w:t>
      </w:r>
      <w:r w:rsidRPr="00EC23E4">
        <w:rPr>
          <w:rFonts w:ascii="Arial" w:hAnsi="Arial" w:cs="Arial"/>
          <w:sz w:val="20"/>
        </w:rPr>
        <w:t xml:space="preserve">confirmée par un accusé de </w:t>
      </w:r>
      <w:r w:rsidRPr="00EC23E4" w:rsidR="00617637">
        <w:rPr>
          <w:rFonts w:ascii="Arial" w:hAnsi="Arial" w:cs="Arial"/>
          <w:sz w:val="20"/>
        </w:rPr>
        <w:t>réception</w:t>
      </w:r>
      <w:r w:rsidR="00617637">
        <w:rPr>
          <w:rFonts w:ascii="Arial" w:hAnsi="Arial" w:cs="Arial"/>
          <w:sz w:val="20"/>
        </w:rPr>
        <w:t xml:space="preserve"> : </w:t>
      </w:r>
    </w:p>
    <w:bookmarkStart w:name="_Hlk25326054" w:id="4"/>
    <w:p w:rsidR="0021446B" w:rsidP="0021446B" w:rsidRDefault="0021446B" w14:paraId="761004C3" w14:textId="21B7B7D9">
      <w:pPr>
        <w:pStyle w:val="TexteCarCarCar1CarCar"/>
        <w:ind w:left="0" w:right="1"/>
        <w:jc w:val="both"/>
        <w:rPr>
          <w:rFonts w:ascii="Arial" w:hAnsi="Arial" w:cs="Arial"/>
          <w:sz w:val="20"/>
        </w:rPr>
      </w:pPr>
      <w:r w:rsidRPr="00EC23E4">
        <w:rPr>
          <w:rFonts w:ascii="Arial" w:hAnsi="Arial" w:cs="Arial"/>
          <w:sz w:val="20"/>
        </w:rPr>
        <w:fldChar w:fldCharType="begin">
          <w:ffData>
            <w:name w:val="CaseACocher20"/>
            <w:enabled/>
            <w:calcOnExit w:val="0"/>
            <w:checkBox>
              <w:sizeAuto/>
              <w:default w:val="0"/>
            </w:checkBox>
          </w:ffData>
        </w:fldChar>
      </w:r>
      <w:r w:rsidRPr="00EC23E4">
        <w:rPr>
          <w:rFonts w:ascii="Arial" w:hAnsi="Arial" w:cs="Arial"/>
          <w:sz w:val="20"/>
        </w:rPr>
        <w:instrText xml:space="preserve"> FORMCHECKBOX </w:instrText>
      </w:r>
      <w:r w:rsidR="00E315B1">
        <w:rPr>
          <w:rFonts w:ascii="Arial" w:hAnsi="Arial" w:cs="Arial"/>
          <w:sz w:val="20"/>
        </w:rPr>
      </w:r>
      <w:r w:rsidR="00E315B1">
        <w:rPr>
          <w:rFonts w:ascii="Arial" w:hAnsi="Arial" w:cs="Arial"/>
          <w:sz w:val="20"/>
        </w:rPr>
        <w:fldChar w:fldCharType="separate"/>
      </w:r>
      <w:r w:rsidRPr="00EC23E4">
        <w:rPr>
          <w:rFonts w:ascii="Arial" w:hAnsi="Arial" w:cs="Arial"/>
          <w:sz w:val="20"/>
        </w:rPr>
        <w:fldChar w:fldCharType="end"/>
      </w:r>
      <w:bookmarkEnd w:id="4"/>
      <w:r w:rsidRPr="00EC23E4">
        <w:rPr>
          <w:rFonts w:ascii="Arial" w:hAnsi="Arial" w:cs="Arial"/>
          <w:sz w:val="20"/>
        </w:rPr>
        <w:tab/>
      </w:r>
      <w:r w:rsidR="00617637">
        <w:rPr>
          <w:rFonts w:ascii="Arial" w:hAnsi="Arial" w:cs="Arial"/>
          <w:sz w:val="20"/>
        </w:rPr>
        <w:t>Oui</w:t>
      </w:r>
      <w:r w:rsidRPr="00EC23E4">
        <w:rPr>
          <w:rFonts w:ascii="Arial" w:hAnsi="Arial" w:cs="Arial"/>
          <w:sz w:val="20"/>
        </w:rPr>
        <w:tab/>
      </w:r>
      <w:r w:rsidRPr="00EC23E4">
        <w:rPr>
          <w:rFonts w:ascii="Arial" w:hAnsi="Arial" w:cs="Arial"/>
          <w:sz w:val="20"/>
        </w:rPr>
        <w:tab/>
      </w:r>
      <w:r w:rsidRPr="00EC23E4">
        <w:rPr>
          <w:rFonts w:ascii="Arial" w:hAnsi="Arial" w:cs="Arial"/>
          <w:sz w:val="20"/>
        </w:rPr>
        <w:tab/>
      </w:r>
      <w:r w:rsidRPr="00EC23E4">
        <w:rPr>
          <w:rFonts w:ascii="Arial" w:hAnsi="Arial" w:cs="Arial"/>
          <w:sz w:val="20"/>
        </w:rPr>
        <w:tab/>
      </w:r>
      <w:r w:rsidRPr="00EC23E4">
        <w:rPr>
          <w:rFonts w:ascii="Arial" w:hAnsi="Arial" w:cs="Arial"/>
          <w:sz w:val="20"/>
        </w:rPr>
        <w:tab/>
      </w:r>
      <w:r w:rsidRPr="00EC23E4">
        <w:rPr>
          <w:rFonts w:ascii="Arial" w:hAnsi="Arial" w:cs="Arial"/>
          <w:sz w:val="20"/>
        </w:rPr>
        <w:fldChar w:fldCharType="begin">
          <w:ffData>
            <w:name w:val="CaseACocher20"/>
            <w:enabled/>
            <w:calcOnExit w:val="0"/>
            <w:checkBox>
              <w:sizeAuto/>
              <w:default w:val="0"/>
            </w:checkBox>
          </w:ffData>
        </w:fldChar>
      </w:r>
      <w:r w:rsidRPr="00EC23E4">
        <w:rPr>
          <w:rFonts w:ascii="Arial" w:hAnsi="Arial" w:cs="Arial"/>
          <w:sz w:val="20"/>
        </w:rPr>
        <w:instrText xml:space="preserve"> FORMCHECKBOX </w:instrText>
      </w:r>
      <w:r w:rsidR="00E315B1">
        <w:rPr>
          <w:rFonts w:ascii="Arial" w:hAnsi="Arial" w:cs="Arial"/>
          <w:sz w:val="20"/>
        </w:rPr>
      </w:r>
      <w:r w:rsidR="00E315B1">
        <w:rPr>
          <w:rFonts w:ascii="Arial" w:hAnsi="Arial" w:cs="Arial"/>
          <w:sz w:val="20"/>
        </w:rPr>
        <w:fldChar w:fldCharType="separate"/>
      </w:r>
      <w:r w:rsidRPr="00EC23E4">
        <w:rPr>
          <w:rFonts w:ascii="Arial" w:hAnsi="Arial" w:cs="Arial"/>
          <w:sz w:val="20"/>
        </w:rPr>
        <w:fldChar w:fldCharType="end"/>
      </w:r>
      <w:r w:rsidRPr="00EC23E4">
        <w:rPr>
          <w:rFonts w:ascii="Arial" w:hAnsi="Arial" w:cs="Arial"/>
          <w:sz w:val="20"/>
        </w:rPr>
        <w:tab/>
      </w:r>
      <w:r w:rsidR="00617637">
        <w:rPr>
          <w:rFonts w:ascii="Arial" w:hAnsi="Arial" w:cs="Arial"/>
          <w:sz w:val="20"/>
        </w:rPr>
        <w:t>Non</w:t>
      </w:r>
      <w:r w:rsidR="00617637">
        <w:rPr>
          <w:rFonts w:ascii="Arial" w:hAnsi="Arial" w:cs="Arial"/>
          <w:sz w:val="20"/>
        </w:rPr>
        <w:tab/>
      </w:r>
      <w:r w:rsidR="00617637">
        <w:rPr>
          <w:rFonts w:ascii="Arial" w:hAnsi="Arial" w:cs="Arial"/>
          <w:sz w:val="20"/>
        </w:rPr>
        <w:tab/>
      </w:r>
      <w:r w:rsidR="00617637">
        <w:rPr>
          <w:rFonts w:ascii="Arial" w:hAnsi="Arial" w:cs="Arial"/>
          <w:sz w:val="20"/>
        </w:rPr>
        <w:tab/>
      </w:r>
    </w:p>
    <w:p w:rsidR="0021446B" w:rsidP="74E2D4EE" w:rsidRDefault="0021446B" w14:paraId="5F93A88B" w14:textId="77777777">
      <w:pPr>
        <w:pStyle w:val="TexteCarCarCar1CarCar"/>
        <w:ind w:left="0" w:right="1"/>
        <w:jc w:val="both"/>
        <w:rPr>
          <w:rFonts w:ascii="Arial" w:hAnsi="Arial" w:cs="Arial"/>
          <w:sz w:val="20"/>
          <w:szCs w:val="20"/>
        </w:rPr>
      </w:pPr>
    </w:p>
    <w:p w:rsidR="74E2D4EE" w:rsidP="74E2D4EE" w:rsidRDefault="74E2D4EE" w14:paraId="23672A53" w14:textId="64E7FCCE">
      <w:pPr>
        <w:pStyle w:val="TexteCarCarCar1CarCar"/>
        <w:ind w:left="0" w:right="1"/>
        <w:jc w:val="both"/>
        <w:rPr>
          <w:rFonts w:ascii="Arial" w:hAnsi="Arial" w:cs="Arial"/>
          <w:sz w:val="20"/>
          <w:szCs w:val="20"/>
        </w:rPr>
      </w:pPr>
    </w:p>
    <w:p w:rsidR="74E2D4EE" w:rsidP="74E2D4EE" w:rsidRDefault="74E2D4EE" w14:paraId="295695F3" w14:textId="5F648C09">
      <w:pPr>
        <w:pStyle w:val="TexteCarCarCar1CarCar"/>
        <w:ind w:left="0" w:right="1"/>
        <w:jc w:val="both"/>
        <w:rPr>
          <w:rFonts w:ascii="Arial" w:hAnsi="Arial" w:cs="Arial"/>
          <w:sz w:val="20"/>
          <w:szCs w:val="20"/>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009B37"/>
        <w:tblLayout w:type="fixed"/>
        <w:tblCellMar>
          <w:left w:w="71" w:type="dxa"/>
          <w:right w:w="71" w:type="dxa"/>
        </w:tblCellMar>
        <w:tblLook w:val="0000" w:firstRow="0" w:lastRow="0" w:firstColumn="0" w:lastColumn="0" w:noHBand="0" w:noVBand="0"/>
      </w:tblPr>
      <w:tblGrid>
        <w:gridCol w:w="8936"/>
        <w:gridCol w:w="1272"/>
      </w:tblGrid>
      <w:tr w:rsidRPr="005F2FBB" w:rsidR="00E671B2" w14:paraId="774933DD" w14:textId="77777777">
        <w:tc>
          <w:tcPr>
            <w:tcW w:w="8936" w:type="dxa"/>
            <w:shd w:val="solid" w:color="009B37" w:fill="009B37"/>
          </w:tcPr>
          <w:p w:rsidRPr="00676C10" w:rsidR="00E671B2" w:rsidP="001D1028" w:rsidRDefault="00E671B2" w14:paraId="21C540EA" w14:textId="77777777">
            <w:pPr>
              <w:tabs>
                <w:tab w:val="left" w:pos="-142"/>
                <w:tab w:val="left" w:pos="4111"/>
              </w:tabs>
              <w:jc w:val="both"/>
              <w:rPr>
                <w:rFonts w:ascii="Arial" w:hAnsi="Arial" w:cs="Arial"/>
                <w:b/>
                <w:color w:val="FFFFFF"/>
              </w:rPr>
            </w:pPr>
            <w:r w:rsidRPr="005F2FBB">
              <w:rPr>
                <w:rFonts w:ascii="Arial" w:hAnsi="Arial" w:cs="Arial"/>
                <w:color w:val="FFFFFF"/>
              </w:rPr>
              <w:br w:type="page"/>
            </w:r>
            <w:r w:rsidR="005336CE">
              <w:rPr>
                <w:rFonts w:ascii="Arial" w:hAnsi="Arial" w:cs="Arial"/>
                <w:color w:val="FFFFFF"/>
              </w:rPr>
              <w:t>J</w:t>
            </w:r>
            <w:r w:rsidRPr="00676C10" w:rsidR="00B37CC4">
              <w:rPr>
                <w:rFonts w:ascii="Arial" w:hAnsi="Arial" w:cs="Arial"/>
                <w:b/>
                <w:color w:val="FFFFFF"/>
              </w:rPr>
              <w:t>°)</w:t>
            </w:r>
            <w:r w:rsidRPr="00676C10">
              <w:rPr>
                <w:rFonts w:ascii="Arial" w:hAnsi="Arial" w:cs="Arial"/>
                <w:b/>
                <w:bCs/>
                <w:iCs/>
                <w:color w:val="FFFFFF"/>
              </w:rPr>
              <w:t xml:space="preserve"> </w:t>
            </w:r>
            <w:r w:rsidR="00E354F6">
              <w:rPr>
                <w:rFonts w:ascii="Arial" w:hAnsi="Arial" w:cs="Arial"/>
                <w:b/>
                <w:bCs/>
                <w:iCs/>
                <w:color w:val="FFFFFF"/>
              </w:rPr>
              <w:t>Engagements et s</w:t>
            </w:r>
            <w:r w:rsidRPr="00676C10">
              <w:rPr>
                <w:rFonts w:ascii="Arial" w:hAnsi="Arial" w:cs="Arial"/>
                <w:b/>
                <w:bCs/>
                <w:iCs/>
                <w:color w:val="FFFFFF"/>
              </w:rPr>
              <w:t>ignature</w:t>
            </w:r>
            <w:r w:rsidR="00E354F6">
              <w:rPr>
                <w:rFonts w:ascii="Arial" w:hAnsi="Arial" w:cs="Arial"/>
                <w:b/>
                <w:bCs/>
                <w:iCs/>
                <w:color w:val="FFFFFF"/>
              </w:rPr>
              <w:t>s</w:t>
            </w:r>
          </w:p>
        </w:tc>
        <w:tc>
          <w:tcPr>
            <w:tcW w:w="1272" w:type="dxa"/>
            <w:shd w:val="solid" w:color="009B37" w:fill="009B37"/>
          </w:tcPr>
          <w:p w:rsidRPr="005F2FBB" w:rsidR="00E671B2" w:rsidP="00573D8D" w:rsidRDefault="00E671B2" w14:paraId="27580875" w14:textId="77777777">
            <w:pPr>
              <w:tabs>
                <w:tab w:val="left" w:pos="-142"/>
              </w:tabs>
              <w:jc w:val="right"/>
              <w:rPr>
                <w:rFonts w:ascii="Arial" w:hAnsi="Arial" w:cs="Arial"/>
                <w:b/>
                <w:color w:val="FFFFFF"/>
              </w:rPr>
            </w:pPr>
          </w:p>
        </w:tc>
      </w:tr>
    </w:tbl>
    <w:p w:rsidRPr="00747011" w:rsidR="00A51821" w:rsidP="00A51821" w:rsidRDefault="00A51821" w14:paraId="2199A085" w14:textId="77777777">
      <w:pPr>
        <w:tabs>
          <w:tab w:val="left" w:pos="3402"/>
          <w:tab w:val="left" w:pos="6237"/>
          <w:tab w:val="left" w:pos="9072"/>
        </w:tabs>
        <w:spacing w:before="240"/>
        <w:jc w:val="both"/>
        <w:rPr>
          <w:rFonts w:ascii="Arial" w:hAnsi="Arial" w:cs="Arial"/>
        </w:rPr>
      </w:pPr>
      <w:r w:rsidRPr="00747011">
        <w:rPr>
          <w:rFonts w:ascii="Arial" w:hAnsi="Arial" w:cs="Arial"/>
        </w:rPr>
        <w:t>Je soussigné :</w:t>
      </w:r>
    </w:p>
    <w:p w:rsidRPr="00747011" w:rsidR="00A51821" w:rsidP="00A51821" w:rsidRDefault="00A51821" w14:paraId="1DAFCE4F" w14:textId="77777777">
      <w:pPr>
        <w:tabs>
          <w:tab w:val="left" w:pos="3402"/>
          <w:tab w:val="left" w:pos="6237"/>
          <w:tab w:val="left" w:pos="9072"/>
        </w:tabs>
        <w:spacing w:before="240"/>
        <w:jc w:val="both"/>
        <w:rPr>
          <w:rFonts w:ascii="Arial" w:hAnsi="Arial" w:cs="Arial"/>
        </w:rPr>
      </w:pPr>
    </w:p>
    <w:p w:rsidR="00A51821" w:rsidP="00A51821" w:rsidRDefault="00A51821" w14:paraId="7C8A64D1" w14:textId="65226E24">
      <w:pPr>
        <w:tabs>
          <w:tab w:val="left" w:pos="3402"/>
          <w:tab w:val="left" w:pos="6237"/>
          <w:tab w:val="left" w:pos="9072"/>
        </w:tabs>
        <w:spacing w:before="240"/>
        <w:jc w:val="both"/>
        <w:rPr>
          <w:rFonts w:ascii="Arial" w:hAnsi="Arial" w:cs="Arial"/>
        </w:rPr>
      </w:pPr>
      <w:r w:rsidRPr="74E2D4EE" w:rsidR="00A51821">
        <w:rPr>
          <w:rFonts w:ascii="Arial" w:hAnsi="Arial" w:cs="Arial"/>
        </w:rPr>
        <w:t xml:space="preserve">Nom </w:t>
      </w:r>
      <w:r w:rsidRPr="74E2D4EE" w:rsidR="00A51821">
        <w:rPr>
          <w:rFonts w:ascii="Arial" w:hAnsi="Arial" w:cs="Arial"/>
        </w:rPr>
        <w:t>et prénom</w:t>
      </w:r>
      <w:r w:rsidRPr="74E2D4EE" w:rsidR="68A5631F">
        <w:rPr>
          <w:rFonts w:ascii="Arial" w:hAnsi="Arial" w:cs="Arial"/>
        </w:rPr>
        <w:t xml:space="preserve"> : ￼</w:t>
      </w:r>
      <w:r>
        <w:tab/>
      </w:r>
      <w:r>
        <w:tab/>
      </w:r>
      <w:r>
        <w:tab/>
      </w:r>
      <w:r>
        <w:tab/>
      </w:r>
      <w:r>
        <w:tab/>
      </w:r>
      <w:r w:rsidRPr="74E2D4EE" w:rsidR="00A51821">
        <w:rPr>
          <w:rFonts w:ascii="Arial" w:hAnsi="Arial" w:cs="Arial"/>
        </w:rPr>
        <w:t xml:space="preserve"> </w:t>
      </w:r>
      <w:r>
        <w:tab/>
      </w:r>
      <w:r>
        <w:tab/>
      </w:r>
    </w:p>
    <w:p w:rsidRPr="00747011" w:rsidR="00A51821" w:rsidP="00A51821" w:rsidRDefault="00A51821" w14:paraId="644AA800" w14:textId="0FDFB900">
      <w:pPr>
        <w:tabs>
          <w:tab w:val="left" w:pos="3402"/>
          <w:tab w:val="left" w:pos="6237"/>
          <w:tab w:val="left" w:pos="9072"/>
        </w:tabs>
        <w:spacing w:before="240"/>
        <w:jc w:val="both"/>
        <w:rPr>
          <w:rFonts w:ascii="Arial" w:hAnsi="Arial" w:cs="Arial"/>
        </w:rPr>
      </w:pPr>
      <w:r w:rsidRPr="74E2D4EE" w:rsidR="00A51821">
        <w:rPr>
          <w:rFonts w:ascii="Arial" w:hAnsi="Arial" w:cs="Arial"/>
        </w:rPr>
        <w:t>Fonction</w:t>
      </w:r>
      <w:r w:rsidRPr="74E2D4EE" w:rsidR="67FB5D68">
        <w:rPr>
          <w:rFonts w:ascii="Arial" w:hAnsi="Arial" w:cs="Arial"/>
        </w:rPr>
        <w:t xml:space="preserve"> : ￼</w:t>
      </w:r>
      <w:r>
        <w:tab/>
      </w:r>
      <w:r w:rsidRPr="74E2D4EE" w:rsidR="00A51821">
        <w:rPr>
          <w:rFonts w:ascii="Arial" w:hAnsi="Arial" w:cs="Arial"/>
        </w:rPr>
        <w:t xml:space="preserve">Société : </w:t>
      </w:r>
    </w:p>
    <w:p w:rsidR="00C658A5" w:rsidP="00C658A5" w:rsidRDefault="00C658A5" w14:paraId="0D98B967" w14:textId="77777777">
      <w:pPr>
        <w:pStyle w:val="Normal2"/>
        <w:ind w:left="0" w:firstLine="0"/>
        <w:rPr>
          <w:rFonts w:ascii="Arial" w:hAnsi="Arial" w:cs="Arial"/>
          <w:sz w:val="20"/>
        </w:rPr>
      </w:pPr>
    </w:p>
    <w:p w:rsidR="007F7391" w:rsidP="00C658A5" w:rsidRDefault="007F7391" w14:paraId="370D4B02" w14:textId="77777777">
      <w:pPr>
        <w:pStyle w:val="Normal2"/>
        <w:ind w:left="0" w:firstLine="0"/>
        <w:rPr>
          <w:rFonts w:ascii="Arial" w:hAnsi="Arial" w:cs="Arial"/>
          <w:sz w:val="20"/>
        </w:rPr>
      </w:pPr>
    </w:p>
    <w:p w:rsidRPr="00C658A5" w:rsidR="007F7391" w:rsidP="74E2D4EE" w:rsidRDefault="007F7391" w14:paraId="5EBE7B7B" w14:textId="77777777">
      <w:pPr>
        <w:pStyle w:val="Normal2"/>
        <w:ind w:left="0" w:firstLine="0"/>
        <w:rPr>
          <w:rFonts w:ascii="Arial" w:hAnsi="Arial" w:cs="Arial"/>
          <w:sz w:val="20"/>
          <w:szCs w:val="20"/>
        </w:rPr>
      </w:pPr>
    </w:p>
    <w:p w:rsidR="74E2D4EE" w:rsidP="74E2D4EE" w:rsidRDefault="74E2D4EE" w14:paraId="34A67FED" w14:textId="2106B394">
      <w:pPr>
        <w:pStyle w:val="Normal2"/>
        <w:ind w:left="0" w:firstLine="0"/>
        <w:rPr>
          <w:rFonts w:ascii="Arial" w:hAnsi="Arial" w:cs="Arial"/>
          <w:sz w:val="20"/>
          <w:szCs w:val="20"/>
        </w:rPr>
      </w:pPr>
    </w:p>
    <w:p w:rsidR="007F7391" w:rsidP="00C658A5" w:rsidRDefault="00C658A5" w14:paraId="4C93F832" w14:textId="77777777">
      <w:pPr>
        <w:pStyle w:val="Normal2"/>
        <w:ind w:left="0" w:firstLine="0"/>
        <w:rPr>
          <w:rFonts w:ascii="Arial" w:hAnsi="Arial" w:cs="Arial"/>
          <w:sz w:val="20"/>
        </w:rPr>
      </w:pPr>
      <w:r w:rsidRPr="00C658A5">
        <w:rPr>
          <w:rFonts w:ascii="Arial" w:hAnsi="Arial" w:cs="Arial"/>
          <w:sz w:val="20"/>
        </w:rPr>
        <w:t>Certifie</w:t>
      </w:r>
      <w:r w:rsidR="008156BE">
        <w:rPr>
          <w:rFonts w:ascii="Arial" w:hAnsi="Arial" w:cs="Arial"/>
          <w:sz w:val="20"/>
        </w:rPr>
        <w:t xml:space="preserve"> que</w:t>
      </w:r>
      <w:r w:rsidR="007173C4">
        <w:rPr>
          <w:rFonts w:ascii="Arial" w:hAnsi="Arial" w:cs="Arial"/>
          <w:sz w:val="20"/>
        </w:rPr>
        <w:t>,</w:t>
      </w:r>
      <w:r w:rsidRPr="00C658A5">
        <w:rPr>
          <w:rFonts w:ascii="Arial" w:hAnsi="Arial" w:cs="Arial"/>
          <w:sz w:val="20"/>
        </w:rPr>
        <w:t xml:space="preserve"> par </w:t>
      </w:r>
      <w:r w:rsidR="007173C4">
        <w:rPr>
          <w:rFonts w:ascii="Arial" w:hAnsi="Arial" w:cs="Arial"/>
          <w:sz w:val="20"/>
        </w:rPr>
        <w:t>le présent cadre de réponse technique,</w:t>
      </w:r>
      <w:r w:rsidRPr="00C658A5">
        <w:rPr>
          <w:rFonts w:ascii="Arial" w:hAnsi="Arial" w:cs="Arial"/>
          <w:sz w:val="20"/>
        </w:rPr>
        <w:t xml:space="preserve"> les produits pour lesquels je présente une offre sont</w:t>
      </w:r>
      <w:r w:rsidR="007F7391">
        <w:rPr>
          <w:rFonts w:ascii="Arial" w:hAnsi="Arial" w:cs="Arial"/>
          <w:sz w:val="20"/>
        </w:rPr>
        <w:t> :</w:t>
      </w:r>
    </w:p>
    <w:p w:rsidR="009752DE" w:rsidP="660F502A" w:rsidRDefault="009752DE" w14:paraId="4C14A558" w14:textId="77777777">
      <w:pPr>
        <w:pStyle w:val="Normal2"/>
        <w:ind w:left="0" w:firstLine="0"/>
        <w:jc w:val="both"/>
        <w:rPr>
          <w:rFonts w:ascii="Arial" w:hAnsi="Arial" w:cs="Arial"/>
          <w:sz w:val="20"/>
          <w:szCs w:val="20"/>
        </w:rPr>
      </w:pPr>
    </w:p>
    <w:p w:rsidR="000E01C7" w:rsidP="660F502A" w:rsidRDefault="008A0BE2" w14:paraId="63A58030" w14:textId="7DA6518A">
      <w:pPr>
        <w:pStyle w:val="Normal2"/>
        <w:spacing w:before="120"/>
        <w:ind w:left="720" w:firstLine="0"/>
        <w:jc w:val="both"/>
        <w:rPr>
          <w:rFonts w:ascii="Arial" w:hAnsi="Arial" w:cs="Arial"/>
          <w:sz w:val="20"/>
          <w:szCs w:val="20"/>
        </w:rPr>
      </w:pPr>
      <w:r>
        <w:rPr>
          <w:rFonts w:ascii="Arial" w:hAnsi="Arial" w:cs="Arial"/>
          <w:noProof/>
          <w:sz w:val="20"/>
        </w:rPr>
        <mc:AlternateContent>
          <mc:Choice Requires="wps">
            <w:drawing>
              <wp:anchor distT="0" distB="0" distL="114300" distR="114300" simplePos="0" relativeHeight="251653632" behindDoc="0" locked="0" layoutInCell="1" allowOverlap="1" wp14:anchorId="618A0158" wp14:editId="6A3B3D2A">
                <wp:simplePos x="0" y="0"/>
                <wp:positionH relativeFrom="column">
                  <wp:posOffset>259715</wp:posOffset>
                </wp:positionH>
                <wp:positionV relativeFrom="paragraph">
                  <wp:posOffset>81280</wp:posOffset>
                </wp:positionV>
                <wp:extent cx="142875" cy="114300"/>
                <wp:effectExtent l="0" t="0" r="0" b="0"/>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73A664E">
              <v:rect id="Rectangle 2" style="position:absolute;margin-left:20.45pt;margin-top:6.4pt;width:11.25pt;height: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4C490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"/>
            </w:pict>
          </mc:Fallback>
        </mc:AlternateContent>
      </w:r>
      <w:r w:rsidRPr="660F502A" w:rsidR="00104A87">
        <w:rPr>
          <w:rFonts w:ascii="Arial" w:hAnsi="Arial" w:cs="Arial"/>
          <w:sz w:val="20"/>
          <w:szCs w:val="20"/>
        </w:rPr>
        <w:t>Exempts</w:t>
      </w:r>
      <w:r w:rsidRPr="660F502A" w:rsidR="00C658A5">
        <w:rPr>
          <w:rFonts w:ascii="Arial" w:hAnsi="Arial" w:cs="Arial"/>
          <w:sz w:val="20"/>
          <w:szCs w:val="20"/>
        </w:rPr>
        <w:t xml:space="preserve"> d’Org</w:t>
      </w:r>
      <w:r w:rsidRPr="660F502A" w:rsidR="00C658A5">
        <w:rPr>
          <w:rFonts w:ascii="Arial" w:hAnsi="Arial" w:cs="Arial"/>
          <w:sz w:val="20"/>
          <w:szCs w:val="20"/>
        </w:rPr>
        <w:t>anismes Génétiquement Modifiés</w:t>
      </w:r>
      <w:r w:rsidRPr="660F502A" w:rsidR="00617637">
        <w:rPr>
          <w:rFonts w:ascii="Arial" w:hAnsi="Arial" w:cs="Arial"/>
          <w:sz w:val="20"/>
          <w:szCs w:val="20"/>
        </w:rPr>
        <w:t>*</w:t>
      </w:r>
    </w:p>
    <w:p w:rsidR="00104A87" w:rsidP="660F502A" w:rsidRDefault="008A0BE2" w14:paraId="5F338C19" w14:textId="61014AE8">
      <w:pPr>
        <w:pStyle w:val="Normal2"/>
        <w:ind w:left="720" w:firstLine="0"/>
        <w:jc w:val="both"/>
        <w:rPr>
          <w:rFonts w:ascii="Arial" w:hAnsi="Arial" w:cs="Arial"/>
          <w:sz w:val="20"/>
          <w:szCs w:val="20"/>
        </w:rPr>
      </w:pPr>
      <w:r>
        <w:rPr>
          <w:rFonts w:ascii="Arial" w:hAnsi="Arial" w:cs="Arial"/>
          <w:noProof/>
          <w:sz w:val="20"/>
        </w:rPr>
        <mc:AlternateContent>
          <mc:Choice Requires="wps">
            <w:drawing>
              <wp:anchor distT="0" distB="0" distL="114300" distR="114300" simplePos="0" relativeHeight="251654656" behindDoc="0" locked="0" layoutInCell="1" allowOverlap="1" wp14:anchorId="06626D8E" wp14:editId="13709498">
                <wp:simplePos x="0" y="0"/>
                <wp:positionH relativeFrom="column">
                  <wp:posOffset>269240</wp:posOffset>
                </wp:positionH>
                <wp:positionV relativeFrom="paragraph">
                  <wp:posOffset>144780</wp:posOffset>
                </wp:positionV>
                <wp:extent cx="142875" cy="114300"/>
                <wp:effectExtent l="0" t="0" r="0" b="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F647DC7">
              <v:rect id="Rectangle 3" style="position:absolute;margin-left:21.2pt;margin-top:11.4pt;width:11.25pt;height: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FC4F8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"/>
            </w:pict>
          </mc:Fallback>
        </mc:AlternateContent>
      </w:r>
    </w:p>
    <w:p w:rsidR="007F7391" w:rsidP="660F502A" w:rsidRDefault="00104A87" w14:paraId="5792930B" w14:textId="77777777">
      <w:pPr>
        <w:pStyle w:val="Normal2"/>
        <w:ind w:left="720" w:firstLine="0"/>
        <w:jc w:val="both"/>
        <w:rPr>
          <w:rFonts w:ascii="Arial" w:hAnsi="Arial" w:cs="Arial"/>
          <w:sz w:val="20"/>
          <w:szCs w:val="20"/>
        </w:rPr>
      </w:pPr>
      <w:r w:rsidRPr="660F502A" w:rsidR="00104A87">
        <w:rPr>
          <w:rFonts w:ascii="Arial" w:hAnsi="Arial" w:cs="Arial"/>
          <w:sz w:val="20"/>
          <w:szCs w:val="20"/>
        </w:rPr>
        <w:t>Exempts</w:t>
      </w:r>
      <w:r w:rsidRPr="660F502A" w:rsidR="007F7391">
        <w:rPr>
          <w:rFonts w:ascii="Arial" w:hAnsi="Arial" w:cs="Arial"/>
          <w:sz w:val="20"/>
          <w:szCs w:val="20"/>
        </w:rPr>
        <w:t xml:space="preserve"> de produits ionisés</w:t>
      </w:r>
      <w:r w:rsidRPr="660F502A" w:rsidR="00617637">
        <w:rPr>
          <w:rFonts w:ascii="Arial" w:hAnsi="Arial" w:cs="Arial"/>
          <w:sz w:val="20"/>
          <w:szCs w:val="20"/>
        </w:rPr>
        <w:t>*</w:t>
      </w:r>
    </w:p>
    <w:p w:rsidR="006638FD" w:rsidP="660F502A" w:rsidRDefault="006638FD" w14:paraId="2D1FDF6B" w14:textId="77777777">
      <w:pPr>
        <w:pStyle w:val="Normal2"/>
        <w:ind w:left="720" w:firstLine="0"/>
        <w:jc w:val="both"/>
        <w:rPr>
          <w:rFonts w:ascii="Arial" w:hAnsi="Arial" w:cs="Arial"/>
          <w:sz w:val="20"/>
          <w:szCs w:val="20"/>
        </w:rPr>
      </w:pPr>
    </w:p>
    <w:p w:rsidRPr="00E42559" w:rsidR="007F7391" w:rsidP="660F502A" w:rsidRDefault="008A0BE2" w14:paraId="3ACADE38" w14:textId="43A9A191">
      <w:pPr>
        <w:pStyle w:val="Normal2"/>
        <w:ind w:left="720" w:firstLine="0"/>
        <w:jc w:val="both"/>
        <w:rPr>
          <w:rFonts w:ascii="Arial" w:hAnsi="Arial" w:cs="Arial"/>
          <w:sz w:val="20"/>
          <w:szCs w:val="20"/>
        </w:rPr>
      </w:pPr>
      <w:r w:rsidR="592312F0">
        <mc:AlternateContent>
          <mc:Choice Requires="wps">
            <w:drawing>
              <wp:inline wp14:editId="3D80A01A" wp14:anchorId="5D844486">
                <wp:extent cx="142875" cy="114300"/>
                <wp:effectExtent l="0" t="0" r="0" b="0"/>
                <wp:docPr id="1707034151" name="Rectangle 3"/>
                <wp:cNvGraphicFramePr>
                  <a:graphicFrameLocks/>
                </wp:cNvGraphicFramePr>
                <a:graphic>
                  <a:graphicData xmlns:a="http://schemas.openxmlformats.org/drawingml/2006/main" uri="http://schemas.microsoft.com/office/word/2010/wordprocessingShape">
                    <wps:wsp xmlns:wps="http://schemas.microsoft.com/office/word/2010/wordprocessingShape">
                      <wps:cNvSpPr>
                        <a:spLocks xmlns:a="http://schemas.openxmlformats.org/drawingml/2006/main" noChangeArrowheads="1"/>
                      </wps:cNvSpPr>
                      <wps:spPr bwMode="auto">
                        <a:xfrm xmlns:a="http://schemas.openxmlformats.org/drawingml/2006/main">
                          <a:off x="0" y="0"/>
                          <a:ext cx="142875" cy="114300"/>
                        </a:xfrm>
                        <a:prstGeom xmlns:a="http://schemas.openxmlformats.org/drawingml/2006/main" prst="rect">
                          <a:avLst/>
                        </a:prstGeom>
                        <a:solidFill xmlns:a="http://schemas.openxmlformats.org/drawingml/2006/main">
                          <a:srgbClr val="FFFFFF"/>
                        </a:solidFill>
                        <a:ln xmlns:a="http://schemas.openxmlformats.org/drawingml/2006/main" w="9525">
                          <a:solidFill>
                            <a:srgbClr val="000000"/>
                          </a:solidFill>
                          <a:miter lim="800000"/>
                          <a:headEnd/>
                          <a:tailEnd/>
                        </a:ln>
                      </wps:spPr>
                      <wps:bodyPr rot="0" vert="horz" wrap="square" lIns="91440" tIns="45720" rIns="91440" bIns="45720" anchor="t" anchorCtr="0" upright="1">
                        <a:noAutofit xmlns:a="http://schemas.openxmlformats.org/drawingml/2006/main"/>
                      </wps:bodyPr>
                    </wps:wsp>
                  </a:graphicData>
                </a:graphic>
              </wp:inline>
            </w:drawing>
          </mc:Choice>
          <mc:Fallback/>
        </mc:AlternateContent>
      </w:r>
      <w:r w:rsidRPr="660F502A" w:rsidR="00295CE4">
        <w:rPr>
          <w:rFonts w:ascii="Arial" w:hAnsi="Arial" w:cs="Arial"/>
          <w:sz w:val="20"/>
          <w:szCs w:val="20"/>
        </w:rPr>
        <w:t>Sont conformes aux appellations réglementaires, références professionnelles et codes des usages</w:t>
      </w:r>
    </w:p>
    <w:p w:rsidRPr="003F12B6" w:rsidR="002564FE" w:rsidP="660F502A" w:rsidRDefault="002564FE" w14:paraId="13BBD5BA" w14:textId="77777777">
      <w:pPr>
        <w:pStyle w:val="Normal2"/>
        <w:ind w:left="720" w:firstLine="0"/>
        <w:jc w:val="both"/>
        <w:rPr>
          <w:rFonts w:ascii="Arial" w:hAnsi="Arial" w:cs="Arial"/>
          <w:strike w:val="1"/>
          <w:sz w:val="20"/>
          <w:szCs w:val="20"/>
        </w:rPr>
      </w:pPr>
    </w:p>
    <w:p w:rsidRPr="001A7F39" w:rsidR="00DE6E9D" w:rsidP="660F502A" w:rsidRDefault="008A0BE2" w14:paraId="2802E9B5" w14:textId="29F4FE45">
      <w:pPr>
        <w:pStyle w:val="Normal2"/>
        <w:ind w:firstLine="0"/>
        <w:jc w:val="both"/>
        <w:rPr>
          <w:rFonts w:ascii="Arial" w:hAnsi="Arial" w:cs="Arial"/>
          <w:sz w:val="20"/>
          <w:szCs w:val="20"/>
        </w:rPr>
      </w:pPr>
      <w:r w:rsidRPr="001A7F39">
        <w:rPr>
          <w:rFonts w:ascii="Arial" w:hAnsi="Arial" w:cs="Arial"/>
          <w:noProof/>
          <w:sz w:val="20"/>
        </w:rPr>
        <mc:AlternateContent>
          <mc:Choice Requires="wps">
            <w:drawing>
              <wp:anchor distT="0" distB="0" distL="114300" distR="114300" simplePos="0" relativeHeight="251661824" behindDoc="0" locked="0" layoutInCell="1" allowOverlap="1" wp14:anchorId="03305291" wp14:editId="1C5C2BC3">
                <wp:simplePos x="0" y="0"/>
                <wp:positionH relativeFrom="column">
                  <wp:posOffset>9344</wp:posOffset>
                </wp:positionH>
                <wp:positionV relativeFrom="paragraph">
                  <wp:posOffset>21590</wp:posOffset>
                </wp:positionV>
                <wp:extent cx="142875" cy="114300"/>
                <wp:effectExtent l="0" t="0" r="0" b="0"/>
                <wp:wrapNone/>
                <wp:docPr id="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9BEED41">
              <v:rect id="Rectangle 12" style="position:absolute;margin-left:.75pt;margin-top:1.7pt;width:11.25pt;height: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55C27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"/>
            </w:pict>
          </mc:Fallback>
        </mc:AlternateContent>
      </w:r>
      <w:r w:rsidRPr="660F502A" w:rsidR="00DE6E9D">
        <w:rPr>
          <w:rFonts w:ascii="Arial" w:hAnsi="Arial" w:cs="Arial"/>
          <w:noProof/>
          <w:sz w:val="20"/>
          <w:szCs w:val="20"/>
        </w:rPr>
        <w:t xml:space="preserve">Sont élaborés </w:t>
      </w:r>
      <w:r w:rsidRPr="660F502A" w:rsidR="00DE6E9D">
        <w:rPr>
          <w:rFonts w:ascii="Arial" w:hAnsi="Arial" w:cs="Arial"/>
          <w:noProof/>
          <w:sz w:val="20"/>
          <w:szCs w:val="20"/>
        </w:rPr>
        <w:t xml:space="preserve">selon des process de production et à partir de matières premières permettant de garantir l’absence de </w:t>
      </w:r>
      <w:r w:rsidRPr="660F502A" w:rsidR="00DE6E9D">
        <w:rPr>
          <w:rFonts w:ascii="Arial" w:hAnsi="Arial" w:cs="Arial"/>
          <w:noProof/>
          <w:sz w:val="20"/>
          <w:szCs w:val="20"/>
        </w:rPr>
        <w:t>porc</w:t>
      </w:r>
      <w:r w:rsidRPr="660F502A" w:rsidR="00DE6E9D">
        <w:rPr>
          <w:rFonts w:ascii="Arial" w:hAnsi="Arial" w:cs="Arial"/>
          <w:noProof/>
          <w:sz w:val="20"/>
          <w:szCs w:val="20"/>
        </w:rPr>
        <w:t>,</w:t>
      </w:r>
      <w:r w:rsidRPr="660F502A" w:rsidR="00DE6E9D">
        <w:rPr>
          <w:rFonts w:ascii="Arial" w:hAnsi="Arial" w:cs="Arial"/>
          <w:noProof/>
          <w:sz w:val="20"/>
          <w:szCs w:val="20"/>
        </w:rPr>
        <w:t xml:space="preserve"> ou produits à base de porc</w:t>
      </w:r>
      <w:r w:rsidRPr="660F502A" w:rsidR="00DE6E9D">
        <w:rPr>
          <w:rFonts w:ascii="Arial" w:hAnsi="Arial" w:cs="Arial"/>
          <w:noProof/>
          <w:sz w:val="20"/>
          <w:szCs w:val="20"/>
        </w:rPr>
        <w:t>, dans les spécialités culinaires définiées comme telles</w:t>
      </w:r>
    </w:p>
    <w:p w:rsidRPr="003F12B6" w:rsidR="006638FD" w:rsidP="660F502A" w:rsidRDefault="006638FD" w14:paraId="12CC93E2" w14:textId="77777777">
      <w:pPr>
        <w:pStyle w:val="Normal2"/>
        <w:ind w:left="720" w:firstLine="0"/>
        <w:jc w:val="both"/>
        <w:rPr>
          <w:rFonts w:ascii="Arial" w:hAnsi="Arial" w:cs="Arial"/>
          <w:strike w:val="1"/>
          <w:sz w:val="20"/>
          <w:szCs w:val="20"/>
        </w:rPr>
      </w:pPr>
    </w:p>
    <w:p w:rsidR="007F7391" w:rsidP="660F502A" w:rsidRDefault="008A0BE2" w14:paraId="4D51F162" w14:textId="4611CD48">
      <w:pPr>
        <w:pStyle w:val="Normal2"/>
        <w:ind w:firstLine="0"/>
        <w:jc w:val="both"/>
        <w:rPr>
          <w:rFonts w:ascii="Arial" w:hAnsi="Arial" w:cs="Arial"/>
          <w:sz w:val="20"/>
          <w:szCs w:val="20"/>
        </w:rPr>
      </w:pPr>
      <w:r>
        <w:rPr>
          <w:rFonts w:ascii="Arial" w:hAnsi="Arial" w:cs="Arial"/>
          <w:noProof/>
          <w:sz w:val="20"/>
        </w:rPr>
        <mc:AlternateContent>
          <mc:Choice Requires="wps">
            <w:drawing>
              <wp:anchor distT="0" distB="0" distL="114300" distR="114300" simplePos="0" relativeHeight="251656704" behindDoc="0" locked="0" layoutInCell="1" allowOverlap="1" wp14:anchorId="6FDC27E4" wp14:editId="4568D5A6">
                <wp:simplePos x="0" y="0"/>
                <wp:positionH relativeFrom="margin">
                  <wp:align>left</wp:align>
                </wp:positionH>
                <wp:positionV relativeFrom="paragraph">
                  <wp:posOffset>21590</wp:posOffset>
                </wp:positionV>
                <wp:extent cx="142875" cy="114300"/>
                <wp:effectExtent l="0" t="0" r="28575"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87EC13A">
              <v:rect id="Rectangle 5" style="position:absolute;margin-left:0;margin-top:1.7pt;width:11.25pt;height:9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26" w14:anchorId="43F577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">
                <w10:wrap anchorx="margin"/>
              </v:rect>
            </w:pict>
          </mc:Fallback>
        </mc:AlternateContent>
      </w:r>
      <w:r w:rsidRPr="660F502A" w:rsidR="001A7F39">
        <w:rPr>
          <w:rFonts w:ascii="Arial" w:hAnsi="Arial" w:cs="Arial"/>
          <w:sz w:val="20"/>
          <w:szCs w:val="20"/>
        </w:rPr>
        <w:t>R</w:t>
      </w:r>
      <w:r w:rsidRPr="660F502A" w:rsidR="00731C9D">
        <w:rPr>
          <w:rFonts w:ascii="Arial" w:hAnsi="Arial" w:cs="Arial"/>
          <w:sz w:val="20"/>
          <w:szCs w:val="20"/>
        </w:rPr>
        <w:t>espectent</w:t>
      </w:r>
      <w:r w:rsidRPr="660F502A" w:rsidR="007F7391">
        <w:rPr>
          <w:rFonts w:ascii="Arial" w:hAnsi="Arial" w:cs="Arial"/>
          <w:sz w:val="20"/>
          <w:szCs w:val="20"/>
        </w:rPr>
        <w:t xml:space="preserve"> les critères </w:t>
      </w:r>
      <w:r w:rsidRPr="660F502A" w:rsidR="00731C9D">
        <w:rPr>
          <w:rFonts w:ascii="Arial" w:hAnsi="Arial" w:cs="Arial"/>
          <w:sz w:val="20"/>
          <w:szCs w:val="20"/>
        </w:rPr>
        <w:t xml:space="preserve">relatifs aux </w:t>
      </w:r>
      <w:r w:rsidRPr="660F502A" w:rsidR="00731C9D">
        <w:rPr>
          <w:rFonts w:ascii="Arial" w:hAnsi="Arial" w:cs="Arial"/>
          <w:sz w:val="20"/>
          <w:szCs w:val="20"/>
        </w:rPr>
        <w:t>signe</w:t>
      </w:r>
      <w:r w:rsidRPr="660F502A" w:rsidR="00731C9D">
        <w:rPr>
          <w:rFonts w:ascii="Arial" w:hAnsi="Arial" w:cs="Arial"/>
          <w:sz w:val="20"/>
          <w:szCs w:val="20"/>
        </w:rPr>
        <w:t>s</w:t>
      </w:r>
      <w:r w:rsidRPr="660F502A" w:rsidR="00731C9D">
        <w:rPr>
          <w:rFonts w:ascii="Arial" w:hAnsi="Arial" w:cs="Arial"/>
          <w:sz w:val="20"/>
          <w:szCs w:val="20"/>
        </w:rPr>
        <w:t xml:space="preserve"> officie</w:t>
      </w:r>
      <w:r w:rsidRPr="660F502A" w:rsidR="00731C9D">
        <w:rPr>
          <w:rFonts w:ascii="Arial" w:hAnsi="Arial" w:cs="Arial"/>
          <w:sz w:val="20"/>
          <w:szCs w:val="20"/>
        </w:rPr>
        <w:t>l</w:t>
      </w:r>
      <w:r w:rsidRPr="660F502A" w:rsidR="00731C9D">
        <w:rPr>
          <w:rFonts w:ascii="Arial" w:hAnsi="Arial" w:cs="Arial"/>
          <w:sz w:val="20"/>
          <w:szCs w:val="20"/>
        </w:rPr>
        <w:t>s d'identification de la qualité et de l’origine</w:t>
      </w:r>
      <w:r w:rsidRPr="660F502A" w:rsidR="001A7F39">
        <w:rPr>
          <w:rFonts w:ascii="Arial" w:hAnsi="Arial" w:cs="Arial"/>
          <w:sz w:val="20"/>
          <w:szCs w:val="20"/>
        </w:rPr>
        <w:t xml:space="preserve"> </w:t>
      </w:r>
      <w:r w:rsidRPr="660F502A" w:rsidR="001A7F39">
        <w:rPr>
          <w:rFonts w:ascii="Arial" w:hAnsi="Arial" w:cs="Arial"/>
          <w:sz w:val="20"/>
          <w:szCs w:val="20"/>
        </w:rPr>
        <w:t>pour les produits indiqués comme tels,</w:t>
      </w:r>
      <w:r w:rsidRPr="660F502A" w:rsidR="009752DE">
        <w:rPr>
          <w:rFonts w:ascii="Arial" w:hAnsi="Arial" w:cs="Arial"/>
          <w:sz w:val="20"/>
          <w:szCs w:val="20"/>
        </w:rPr>
        <w:t>*</w:t>
      </w:r>
    </w:p>
    <w:p w:rsidR="009752DE" w:rsidP="660F502A" w:rsidRDefault="009752DE" w14:paraId="466C5BFD" w14:textId="77777777">
      <w:pPr>
        <w:pStyle w:val="Normal2"/>
        <w:ind w:firstLine="0"/>
        <w:jc w:val="both"/>
        <w:rPr>
          <w:rFonts w:ascii="Arial" w:hAnsi="Arial" w:cs="Arial"/>
          <w:sz w:val="20"/>
          <w:szCs w:val="20"/>
        </w:rPr>
      </w:pPr>
    </w:p>
    <w:p w:rsidR="00DF5999" w:rsidP="660F502A" w:rsidRDefault="00771EA1" w14:paraId="3986A491" w14:textId="77777777">
      <w:pPr>
        <w:pStyle w:val="Normal2"/>
        <w:ind w:firstLine="0"/>
        <w:jc w:val="both"/>
        <w:rPr>
          <w:rFonts w:ascii="Arial" w:hAnsi="Arial" w:cs="Arial"/>
          <w:sz w:val="20"/>
          <w:szCs w:val="20"/>
        </w:rPr>
      </w:pPr>
      <w:r>
        <w:rPr>
          <w:rFonts w:ascii="Arial" w:hAnsi="Arial" w:cs="Arial"/>
          <w:noProof/>
        </w:rPr>
        <mc:AlternateContent>
          <mc:Choice Requires="wps">
            <w:drawing>
              <wp:anchor distT="0" distB="0" distL="114300" distR="114300" simplePos="0" relativeHeight="251657728" behindDoc="0" locked="0" layoutInCell="1" allowOverlap="1" wp14:anchorId="6BF33DE7" wp14:editId="0DC0674F">
                <wp:simplePos x="0" y="0"/>
                <wp:positionH relativeFrom="margin">
                  <wp:align>left</wp:align>
                </wp:positionH>
                <wp:positionV relativeFrom="paragraph">
                  <wp:posOffset>19594</wp:posOffset>
                </wp:positionV>
                <wp:extent cx="142875" cy="114300"/>
                <wp:effectExtent l="0" t="0" r="28575" b="19050"/>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D588BF4">
              <v:rect id="Rectangle 6" style="position:absolute;margin-left:0;margin-top:1.55pt;width:11.25pt;height:9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26" w14:anchorId="2D05BD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">
                <w10:wrap anchorx="margin"/>
              </v:rect>
            </w:pict>
          </mc:Fallback>
        </mc:AlternateContent>
      </w:r>
      <w:r w:rsidRPr="660F502A" w:rsidR="00771EA1">
        <w:rPr>
          <w:rFonts w:ascii="Arial" w:hAnsi="Arial" w:cs="Arial"/>
          <w:sz w:val="20"/>
          <w:szCs w:val="20"/>
        </w:rPr>
        <w:t>Je m’engage à fournir, sur simple demande du pouvoir adjudicateur, pour l’ensemble des produits au marché, les certificats de conformité des conditionnements. *</w:t>
      </w:r>
    </w:p>
    <w:p w:rsidR="009752DE" w:rsidP="660F502A" w:rsidRDefault="009752DE" w14:paraId="0D96939C" w14:textId="77777777">
      <w:pPr>
        <w:pStyle w:val="Normal2"/>
        <w:ind w:firstLine="0"/>
        <w:jc w:val="both"/>
        <w:rPr>
          <w:rFonts w:ascii="Arial" w:hAnsi="Arial" w:cs="Arial"/>
          <w:sz w:val="20"/>
          <w:szCs w:val="20"/>
        </w:rPr>
      </w:pPr>
    </w:p>
    <w:p w:rsidRPr="00DF5999" w:rsidR="007F7391" w:rsidP="660F502A" w:rsidRDefault="00771EA1" w14:paraId="0FBA4794" w14:textId="0ED5C22B">
      <w:pPr>
        <w:pStyle w:val="Normal2"/>
        <w:ind w:firstLine="0"/>
        <w:jc w:val="both"/>
        <w:rPr>
          <w:rFonts w:ascii="Arial" w:hAnsi="Arial" w:cs="Arial"/>
          <w:sz w:val="20"/>
          <w:szCs w:val="20"/>
        </w:rPr>
      </w:pPr>
      <w:r w:rsidRPr="00DF5999">
        <w:rPr>
          <w:rFonts w:ascii="Arial" w:hAnsi="Arial" w:cs="Arial"/>
          <w:noProof/>
          <w:sz w:val="20"/>
        </w:rPr>
        <w:drawing>
          <wp:anchor distT="0" distB="0" distL="114300" distR="114300" simplePos="0" relativeHeight="251662848" behindDoc="1" locked="0" layoutInCell="1" allowOverlap="1" wp14:anchorId="4C5BE4CF" wp14:editId="03BB1570">
            <wp:simplePos x="0" y="0"/>
            <wp:positionH relativeFrom="column">
              <wp:posOffset>-23676</wp:posOffset>
            </wp:positionH>
            <wp:positionV relativeFrom="paragraph">
              <wp:posOffset>65768</wp:posOffset>
            </wp:positionV>
            <wp:extent cx="158750" cy="133350"/>
            <wp:effectExtent l="0" t="0" r="0" b="0"/>
            <wp:wrapTight wrapText="bothSides">
              <wp:wrapPolygon edited="0">
                <wp:start x="0" y="0"/>
                <wp:lineTo x="0" y="18514"/>
                <wp:lineTo x="18144" y="18514"/>
                <wp:lineTo x="18144" y="0"/>
                <wp:lineTo x="0" y="0"/>
              </wp:wrapPolygon>
            </wp:wrapTight>
            <wp:docPr id="15157562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flipH="1">
                      <a:off x="0" y="0"/>
                      <a:ext cx="158750" cy="133350"/>
                    </a:xfrm>
                    <a:prstGeom prst="rect">
                      <a:avLst/>
                    </a:prstGeom>
                    <a:noFill/>
                  </pic:spPr>
                </pic:pic>
              </a:graphicData>
            </a:graphic>
          </wp:anchor>
        </w:drawing>
      </w:r>
      <w:r w:rsidRPr="660F502A" w:rsidR="00E354F6">
        <w:rPr>
          <w:rFonts w:ascii="Arial" w:hAnsi="Arial" w:cs="Arial"/>
          <w:sz w:val="20"/>
          <w:szCs w:val="20"/>
        </w:rPr>
        <w:t xml:space="preserve">Je m’engage à informer </w:t>
      </w:r>
      <w:r w:rsidRPr="660F502A" w:rsidR="00104A87">
        <w:rPr>
          <w:rFonts w:ascii="Arial" w:hAnsi="Arial" w:cs="Arial"/>
          <w:sz w:val="20"/>
          <w:szCs w:val="20"/>
        </w:rPr>
        <w:t xml:space="preserve">le pouvoir adjudicateur, </w:t>
      </w:r>
      <w:r w:rsidRPr="660F502A" w:rsidR="00E354F6">
        <w:rPr>
          <w:rFonts w:ascii="Arial" w:hAnsi="Arial" w:cs="Arial"/>
          <w:sz w:val="20"/>
          <w:szCs w:val="20"/>
        </w:rPr>
        <w:t>sans délai</w:t>
      </w:r>
      <w:r w:rsidRPr="660F502A" w:rsidR="00104A87">
        <w:rPr>
          <w:rFonts w:ascii="Arial" w:hAnsi="Arial" w:cs="Arial"/>
          <w:sz w:val="20"/>
          <w:szCs w:val="20"/>
        </w:rPr>
        <w:t xml:space="preserve">, de </w:t>
      </w:r>
      <w:r w:rsidRPr="660F502A" w:rsidR="00E354F6">
        <w:rPr>
          <w:rFonts w:ascii="Arial" w:hAnsi="Arial" w:cs="Arial"/>
          <w:sz w:val="20"/>
          <w:szCs w:val="20"/>
        </w:rPr>
        <w:t xml:space="preserve">tout changement </w:t>
      </w:r>
      <w:r w:rsidRPr="660F502A" w:rsidR="00104A87">
        <w:rPr>
          <w:rFonts w:ascii="Arial" w:hAnsi="Arial" w:cs="Arial"/>
          <w:sz w:val="20"/>
          <w:szCs w:val="20"/>
        </w:rPr>
        <w:t>de</w:t>
      </w:r>
      <w:r w:rsidRPr="660F502A" w:rsidR="00E354F6">
        <w:rPr>
          <w:rFonts w:ascii="Arial" w:hAnsi="Arial" w:cs="Arial"/>
          <w:sz w:val="20"/>
          <w:szCs w:val="20"/>
        </w:rPr>
        <w:t xml:space="preserve"> caractéristiques techniques</w:t>
      </w:r>
      <w:r w:rsidRPr="660F502A" w:rsidR="00104A87">
        <w:rPr>
          <w:rFonts w:ascii="Arial" w:hAnsi="Arial" w:cs="Arial"/>
          <w:sz w:val="20"/>
          <w:szCs w:val="20"/>
        </w:rPr>
        <w:t xml:space="preserve"> ou d’origine des produits. </w:t>
      </w:r>
      <w:r w:rsidRPr="660F502A" w:rsidR="00617637">
        <w:rPr>
          <w:rFonts w:ascii="Arial" w:hAnsi="Arial" w:cs="Arial"/>
          <w:sz w:val="20"/>
          <w:szCs w:val="20"/>
        </w:rPr>
        <w:t>*</w:t>
      </w:r>
    </w:p>
    <w:p w:rsidR="006638FD" w:rsidP="660F502A" w:rsidRDefault="008A0BE2" w14:paraId="7858A306" w14:textId="7262DFF9">
      <w:pPr>
        <w:tabs>
          <w:tab w:val="left" w:pos="6237"/>
        </w:tabs>
        <w:spacing w:before="120"/>
        <w:ind w:left="284"/>
        <w:jc w:val="both"/>
        <w:rPr>
          <w:rFonts w:ascii="Arial" w:hAnsi="Arial" w:cs="Arial"/>
        </w:rPr>
      </w:pPr>
      <w:r>
        <w:rPr>
          <w:rFonts w:ascii="Arial" w:hAnsi="Arial" w:cs="Arial"/>
          <w:noProof/>
        </w:rPr>
        <mc:AlternateContent>
          <mc:Choice Requires="wps">
            <w:drawing>
              <wp:anchor distT="0" distB="0" distL="114300" distR="114300" simplePos="0" relativeHeight="251658752" behindDoc="0" locked="0" layoutInCell="1" allowOverlap="1" wp14:anchorId="6D9AC339" wp14:editId="1D62FE3F">
                <wp:simplePos x="0" y="0"/>
                <wp:positionH relativeFrom="margin">
                  <wp:align>left</wp:align>
                </wp:positionH>
                <wp:positionV relativeFrom="paragraph">
                  <wp:posOffset>106408</wp:posOffset>
                </wp:positionV>
                <wp:extent cx="142875" cy="114300"/>
                <wp:effectExtent l="0" t="0" r="28575" b="1905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E72527D">
              <v:rect id="Rectangle 8" style="position:absolute;margin-left:0;margin-top:8.4pt;width:11.25pt;height:9pt;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26" w14:anchorId="2FA307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">
                <w10:wrap anchorx="margin"/>
              </v:rect>
            </w:pict>
          </mc:Fallback>
        </mc:AlternateContent>
      </w:r>
      <w:r w:rsidR="006638FD">
        <w:rPr>
          <w:rFonts w:ascii="Arial" w:hAnsi="Arial" w:cs="Arial"/>
        </w:rPr>
        <w:t xml:space="preserve"> Je m’engage, durant toute la durée du marché, à me conformer à toutes les évolutions réglementaires liées à mon secteur d’activité. </w:t>
      </w:r>
      <w:r w:rsidR="00617637">
        <w:rPr>
          <w:rFonts w:ascii="Arial" w:hAnsi="Arial" w:cs="Arial"/>
        </w:rPr>
        <w:t>*</w:t>
      </w:r>
    </w:p>
    <w:p w:rsidR="00104A87" w:rsidP="660F502A" w:rsidRDefault="008A0BE2" w14:paraId="7B730819" w14:textId="7B070972">
      <w:pPr>
        <w:tabs>
          <w:tab w:val="left" w:pos="6237"/>
        </w:tabs>
        <w:spacing w:before="120"/>
        <w:jc w:val="both"/>
        <w:rPr>
          <w:rFonts w:ascii="Arial" w:hAnsi="Arial" w:cs="Arial"/>
        </w:rPr>
      </w:pPr>
      <w:bookmarkStart w:name="_Hlk29385787" w:id="5"/>
      <w:r>
        <w:rPr>
          <w:rFonts w:ascii="Arial" w:hAnsi="Arial" w:cs="Arial"/>
          <w:noProof/>
        </w:rPr>
        <mc:AlternateContent>
          <mc:Choice Requires="wps">
            <w:drawing>
              <wp:anchor distT="0" distB="0" distL="114300" distR="114300" simplePos="0" relativeHeight="251659776" behindDoc="0" locked="0" layoutInCell="1" allowOverlap="1" wp14:anchorId="654048BB" wp14:editId="0DA30F0C">
                <wp:simplePos x="0" y="0"/>
                <wp:positionH relativeFrom="margin">
                  <wp:align>left</wp:align>
                </wp:positionH>
                <wp:positionV relativeFrom="paragraph">
                  <wp:posOffset>81915</wp:posOffset>
                </wp:positionV>
                <wp:extent cx="142875" cy="114300"/>
                <wp:effectExtent l="0" t="0" r="28575" b="19050"/>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C8D790D">
              <v:rect id="Rectangle 9" style="position:absolute;margin-left:0;margin-top:6.45pt;width:11.25pt;height:9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26" w14:anchorId="451817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">
                <w10:wrap anchorx="margin"/>
              </v:rect>
            </w:pict>
          </mc:Fallback>
        </mc:AlternateContent>
      </w:r>
      <w:r w:rsidR="00EC6900">
        <w:rPr>
          <w:rFonts w:ascii="Arial" w:hAnsi="Arial" w:cs="Arial"/>
        </w:rPr>
        <w:t xml:space="preserve">      </w:t>
      </w:r>
      <w:r w:rsidR="00104A87">
        <w:rPr>
          <w:rFonts w:ascii="Arial" w:hAnsi="Arial" w:cs="Arial"/>
        </w:rPr>
        <w:t>Je m’engage à transmettre</w:t>
      </w:r>
      <w:r w:rsidR="006638FD">
        <w:rPr>
          <w:rFonts w:ascii="Arial" w:hAnsi="Arial" w:cs="Arial"/>
        </w:rPr>
        <w:t>, durant toute la durée du marché,</w:t>
      </w:r>
      <w:r w:rsidR="00104A87">
        <w:rPr>
          <w:rFonts w:ascii="Arial" w:hAnsi="Arial" w:cs="Arial"/>
        </w:rPr>
        <w:t xml:space="preserve"> </w:t>
      </w:r>
      <w:r w:rsidR="006638FD">
        <w:rPr>
          <w:rFonts w:ascii="Arial" w:hAnsi="Arial" w:cs="Arial"/>
        </w:rPr>
        <w:t>toute actualisation des certificats et agréments transmis lors de la consultation initiale.</w:t>
      </w:r>
      <w:r w:rsidR="00617637">
        <w:rPr>
          <w:rFonts w:ascii="Arial" w:hAnsi="Arial" w:cs="Arial"/>
        </w:rPr>
        <w:t xml:space="preserve"> *</w:t>
      </w:r>
    </w:p>
    <w:bookmarkEnd w:id="5"/>
    <w:p w:rsidR="009B3DC7" w:rsidP="660F502A" w:rsidRDefault="008A0BE2" w14:paraId="070AAF15" w14:textId="270D07C4">
      <w:pPr>
        <w:tabs>
          <w:tab w:val="left" w:pos="6237"/>
        </w:tabs>
        <w:spacing w:before="120"/>
        <w:jc w:val="both"/>
        <w:rPr>
          <w:rFonts w:ascii="Arial" w:hAnsi="Arial" w:cs="Arial"/>
        </w:rPr>
      </w:pPr>
      <w:r>
        <w:rPr>
          <w:rFonts w:ascii="Arial" w:hAnsi="Arial" w:cs="Arial"/>
          <w:noProof/>
        </w:rPr>
        <mc:AlternateContent>
          <mc:Choice Requires="wps">
            <w:drawing>
              <wp:anchor distT="0" distB="0" distL="114300" distR="114300" simplePos="0" relativeHeight="251660800" behindDoc="0" locked="0" layoutInCell="1" allowOverlap="1" wp14:anchorId="6E3324D8" wp14:editId="7671179C">
                <wp:simplePos x="0" y="0"/>
                <wp:positionH relativeFrom="margin">
                  <wp:align>left</wp:align>
                </wp:positionH>
                <wp:positionV relativeFrom="paragraph">
                  <wp:posOffset>81915</wp:posOffset>
                </wp:positionV>
                <wp:extent cx="142875" cy="114300"/>
                <wp:effectExtent l="0" t="0" r="28575" b="1905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C7C2C4B">
              <v:rect id="Rectangle 11" style="position:absolute;margin-left:0;margin-top:6.45pt;width:11.25pt;height:9pt;z-index:2516608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26" w14:anchorId="6B9FA9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">
                <w10:wrap anchorx="margin"/>
              </v:rect>
            </w:pict>
          </mc:Fallback>
        </mc:AlternateContent>
      </w:r>
      <w:r w:rsidR="00EC6900">
        <w:rPr>
          <w:rFonts w:ascii="Arial" w:hAnsi="Arial" w:cs="Arial"/>
        </w:rPr>
        <w:t xml:space="preserve">      </w:t>
      </w:r>
      <w:r w:rsidR="009B3DC7">
        <w:rPr>
          <w:rFonts w:ascii="Arial" w:hAnsi="Arial" w:cs="Arial"/>
        </w:rPr>
        <w:t>Je m’engage</w:t>
      </w:r>
      <w:r w:rsidRPr="009B3DC7" w:rsidR="009B3DC7">
        <w:rPr>
          <w:rFonts w:ascii="Arial" w:hAnsi="Arial" w:cs="Arial"/>
        </w:rPr>
        <w:t xml:space="preserve"> </w:t>
      </w:r>
      <w:r w:rsidR="009B3DC7">
        <w:rPr>
          <w:rFonts w:ascii="Arial" w:hAnsi="Arial" w:cs="Arial"/>
        </w:rPr>
        <w:t xml:space="preserve">durant toute la durée du marché, à accepter, sur simple demande, les visites d’audit </w:t>
      </w:r>
      <w:r w:rsidR="000F093A">
        <w:rPr>
          <w:rFonts w:ascii="Arial" w:hAnsi="Arial" w:cs="Arial"/>
        </w:rPr>
        <w:t xml:space="preserve">du pouvoir adjudicateur ou un de ses représentants, </w:t>
      </w:r>
      <w:r w:rsidR="009B3DC7">
        <w:rPr>
          <w:rFonts w:ascii="Arial" w:hAnsi="Arial" w:cs="Arial"/>
        </w:rPr>
        <w:t xml:space="preserve">sur tous les sites de production des références du marché afin d’en vérifier la bonne </w:t>
      </w:r>
      <w:r w:rsidR="000F093A">
        <w:rPr>
          <w:rFonts w:ascii="Arial" w:hAnsi="Arial" w:cs="Arial"/>
        </w:rPr>
        <w:t xml:space="preserve">exécution. </w:t>
      </w:r>
    </w:p>
    <w:p w:rsidR="00E354F6" w:rsidP="00B82507" w:rsidRDefault="00E354F6" w14:paraId="3FEB5FD1" w14:textId="77777777">
      <w:pPr>
        <w:tabs>
          <w:tab w:val="left" w:pos="6237"/>
        </w:tabs>
        <w:spacing w:before="120"/>
        <w:rPr>
          <w:rFonts w:ascii="Arial" w:hAnsi="Arial" w:cs="Arial"/>
        </w:rPr>
      </w:pPr>
    </w:p>
    <w:p w:rsidR="00617637" w:rsidP="006638FD" w:rsidRDefault="006638FD" w14:paraId="43C7AEB1" w14:textId="77777777">
      <w:pPr>
        <w:tabs>
          <w:tab w:val="left" w:pos="6237"/>
        </w:tabs>
        <w:spacing w:before="120"/>
        <w:rPr>
          <w:rFonts w:ascii="Arial" w:hAnsi="Arial" w:cs="Arial"/>
        </w:rPr>
      </w:pPr>
      <w:r>
        <w:rPr>
          <w:rFonts w:ascii="Arial" w:hAnsi="Arial" w:cs="Arial"/>
        </w:rPr>
        <w:t>*cocher les cases</w:t>
      </w:r>
      <w:r w:rsidR="00617637">
        <w:rPr>
          <w:rFonts w:ascii="Arial" w:hAnsi="Arial" w:cs="Arial"/>
        </w:rPr>
        <w:t xml:space="preserve"> pour indiquer votre accord</w:t>
      </w:r>
      <w:r>
        <w:rPr>
          <w:rFonts w:ascii="Arial" w:hAnsi="Arial" w:cs="Arial"/>
        </w:rPr>
        <w:t xml:space="preserve">. </w:t>
      </w:r>
    </w:p>
    <w:p w:rsidR="00E354F6" w:rsidP="006638FD" w:rsidRDefault="006638FD" w14:paraId="5E858701" w14:textId="77777777">
      <w:pPr>
        <w:tabs>
          <w:tab w:val="left" w:pos="6237"/>
        </w:tabs>
        <w:spacing w:before="120"/>
        <w:rPr>
          <w:rFonts w:ascii="Arial" w:hAnsi="Arial" w:cs="Arial"/>
        </w:rPr>
      </w:pPr>
      <w:r>
        <w:rPr>
          <w:rFonts w:ascii="Arial" w:hAnsi="Arial" w:cs="Arial"/>
        </w:rPr>
        <w:t xml:space="preserve">Toute case non cochée fera l’objet d’un courrier justificatif à annexer au CRT. </w:t>
      </w:r>
    </w:p>
    <w:p w:rsidR="00617637" w:rsidP="00B82507" w:rsidRDefault="00617637" w14:paraId="43990EE0" w14:textId="77777777">
      <w:pPr>
        <w:tabs>
          <w:tab w:val="left" w:pos="6237"/>
        </w:tabs>
        <w:spacing w:before="120"/>
        <w:rPr>
          <w:rFonts w:ascii="Arial" w:hAnsi="Arial" w:cs="Arial"/>
        </w:rPr>
      </w:pPr>
    </w:p>
    <w:p w:rsidR="008F4B18" w:rsidP="00B82507" w:rsidRDefault="008F4B18" w14:paraId="788FF335" w14:textId="77777777">
      <w:pPr>
        <w:tabs>
          <w:tab w:val="left" w:pos="6237"/>
        </w:tabs>
        <w:spacing w:before="120"/>
        <w:rPr>
          <w:rFonts w:ascii="Arial" w:hAnsi="Arial" w:cs="Arial"/>
        </w:rPr>
      </w:pPr>
    </w:p>
    <w:p w:rsidR="008704FC" w:rsidP="00B82507" w:rsidRDefault="008704FC" w14:paraId="1C3622E5" w14:textId="77777777">
      <w:pPr>
        <w:tabs>
          <w:tab w:val="left" w:pos="6237"/>
        </w:tabs>
        <w:spacing w:before="120"/>
        <w:rPr>
          <w:rFonts w:ascii="Arial" w:hAnsi="Arial" w:cs="Arial"/>
        </w:rPr>
      </w:pPr>
    </w:p>
    <w:p w:rsidRPr="00CC25E2" w:rsidR="00975F76" w:rsidP="00975F76" w:rsidRDefault="00B82507" w14:paraId="639AA7DA" w14:textId="44991BF0">
      <w:pPr>
        <w:tabs>
          <w:tab w:val="left" w:pos="3402"/>
          <w:tab w:val="left" w:pos="6237"/>
          <w:tab w:val="left" w:pos="9072"/>
        </w:tabs>
        <w:spacing w:before="240"/>
        <w:jc w:val="both"/>
        <w:rPr>
          <w:rFonts w:ascii="Arial" w:hAnsi="Arial" w:cs="Arial"/>
        </w:rPr>
      </w:pPr>
      <w:r w:rsidRPr="00CC25E2">
        <w:rPr>
          <w:rFonts w:ascii="Arial" w:hAnsi="Arial" w:cs="Arial"/>
        </w:rPr>
        <w:tab/>
      </w:r>
      <w:r w:rsidRPr="00CC25E2" w:rsidR="00975F76">
        <w:rPr>
          <w:rFonts w:ascii="Arial" w:hAnsi="Arial" w:cs="Arial"/>
        </w:rPr>
        <w:t xml:space="preserve">A                     </w:t>
      </w:r>
      <w:r w:rsidRPr="00CC25E2" w:rsidR="00975F76">
        <w:rPr>
          <w:rFonts w:ascii="Arial" w:hAnsi="Arial" w:cs="Arial"/>
        </w:rPr>
        <w:tab/>
      </w:r>
      <w:r w:rsidRPr="00CC25E2" w:rsidR="00975F76">
        <w:rPr>
          <w:rFonts w:ascii="Arial" w:hAnsi="Arial" w:cs="Arial"/>
        </w:rPr>
        <w:t xml:space="preserve">, le               </w:t>
      </w:r>
      <w:r w:rsidRPr="00CC25E2" w:rsidR="00975F76">
        <w:rPr>
          <w:rFonts w:ascii="Arial" w:hAnsi="Arial" w:cs="Arial"/>
        </w:rPr>
        <w:tab/>
      </w:r>
    </w:p>
    <w:p w:rsidR="00975F76" w:rsidP="00975F76" w:rsidRDefault="00975F76" w14:paraId="3F263308" w14:textId="77777777">
      <w:pPr>
        <w:tabs>
          <w:tab w:val="left" w:pos="6237"/>
        </w:tabs>
        <w:spacing w:before="120"/>
        <w:rPr>
          <w:rFonts w:ascii="Arial" w:hAnsi="Arial" w:cs="Arial"/>
        </w:rPr>
      </w:pPr>
      <w:r w:rsidRPr="00CC25E2">
        <w:rPr>
          <w:rFonts w:ascii="Arial" w:hAnsi="Arial" w:cs="Arial"/>
        </w:rPr>
        <w:tab/>
      </w:r>
    </w:p>
    <w:p w:rsidRPr="00CC25E2" w:rsidR="00975F76" w:rsidP="00975F76" w:rsidRDefault="00975F76" w14:paraId="378095C5" w14:textId="77777777">
      <w:pPr>
        <w:tabs>
          <w:tab w:val="left" w:pos="6237"/>
        </w:tabs>
        <w:spacing w:before="120"/>
        <w:ind w:left="3402"/>
        <w:rPr>
          <w:rFonts w:ascii="Arial" w:hAnsi="Arial" w:cs="Arial"/>
          <w:i/>
          <w:sz w:val="16"/>
        </w:rPr>
      </w:pPr>
      <w:r w:rsidRPr="00CC25E2">
        <w:rPr>
          <w:rFonts w:ascii="Arial" w:hAnsi="Arial" w:cs="Arial"/>
        </w:rPr>
        <w:t xml:space="preserve">Le </w:t>
      </w:r>
      <w:r>
        <w:rPr>
          <w:rFonts w:ascii="Arial" w:hAnsi="Arial" w:cs="Arial"/>
        </w:rPr>
        <w:t>candidat</w:t>
      </w:r>
      <w:r w:rsidRPr="00CC25E2">
        <w:rPr>
          <w:rFonts w:ascii="Arial" w:hAnsi="Arial" w:cs="Arial"/>
        </w:rPr>
        <w:t xml:space="preserve"> </w:t>
      </w:r>
      <w:r w:rsidRPr="00CC25E2">
        <w:rPr>
          <w:rFonts w:ascii="Arial" w:hAnsi="Arial" w:cs="Arial"/>
        </w:rPr>
        <w:br/>
      </w:r>
      <w:r w:rsidRPr="00CC25E2">
        <w:rPr>
          <w:rFonts w:ascii="Arial" w:hAnsi="Arial" w:cs="Arial"/>
          <w:i/>
          <w:sz w:val="16"/>
        </w:rPr>
        <w:t xml:space="preserve">(représentant habilité pour signer </w:t>
      </w:r>
      <w:r>
        <w:rPr>
          <w:rFonts w:ascii="Arial" w:hAnsi="Arial" w:cs="Arial"/>
          <w:i/>
          <w:sz w:val="16"/>
        </w:rPr>
        <w:t>l’accord cadre</w:t>
      </w:r>
      <w:r w:rsidRPr="00CC25E2">
        <w:rPr>
          <w:rFonts w:ascii="Arial" w:hAnsi="Arial" w:cs="Arial"/>
          <w:i/>
          <w:sz w:val="16"/>
        </w:rPr>
        <w:t>)</w:t>
      </w:r>
    </w:p>
    <w:p w:rsidRPr="00CC25E2" w:rsidR="00B82507" w:rsidP="00B82507" w:rsidRDefault="00B82507" w14:paraId="61DC7539" w14:textId="5AFE7491">
      <w:pPr>
        <w:tabs>
          <w:tab w:val="left" w:pos="6237"/>
        </w:tabs>
        <w:spacing w:before="120"/>
        <w:rPr>
          <w:rFonts w:ascii="Arial" w:hAnsi="Arial" w:cs="Arial"/>
          <w:i/>
          <w:sz w:val="16"/>
        </w:rPr>
      </w:pPr>
    </w:p>
    <w:sectPr w:rsidRPr="00CC25E2" w:rsidR="00B82507" w:rsidSect="00D511DE">
      <w:footerReference w:type="default" r:id="rId14"/>
      <w:footnotePr>
        <w:numRestart w:val="eachPage"/>
      </w:footnotePr>
      <w:pgSz w:w="11907" w:h="16840" w:orient="portrait" w:code="9"/>
      <w:pgMar w:top="567" w:right="851" w:bottom="567" w:left="851" w:header="454" w:footer="680" w:gutter="0"/>
      <w:cols w:space="720"/>
      <w:headerReference w:type="default" r:id="R2536ed2f9ed04da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5FE" w:rsidRDefault="009C25FE" w14:paraId="5BB1775B" w14:textId="77777777">
      <w:r>
        <w:separator/>
      </w:r>
    </w:p>
  </w:endnote>
  <w:endnote w:type="continuationSeparator" w:id="0">
    <w:p w:rsidR="009C25FE" w:rsidRDefault="009C25FE" w14:paraId="3033AF8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20" w:type="dxa"/>
      <w:tblInd w:w="57" w:type="dxa"/>
      <w:tblBorders>
        <w:top w:val="single" w:color="0000FF" w:sz="18" w:space="0"/>
        <w:left w:val="single" w:color="0000FF" w:sz="18" w:space="0"/>
        <w:bottom w:val="single" w:color="0000FF" w:sz="18" w:space="0"/>
        <w:right w:val="single" w:color="0000FF" w:sz="18" w:space="0"/>
        <w:insideH w:val="single" w:color="0000FF" w:sz="18" w:space="0"/>
        <w:insideV w:val="single" w:color="0000FF" w:sz="18" w:space="0"/>
      </w:tblBorders>
      <w:tblLayout w:type="fixed"/>
      <w:tblCellMar>
        <w:left w:w="71" w:type="dxa"/>
        <w:right w:w="71" w:type="dxa"/>
      </w:tblCellMar>
      <w:tblLook w:val="0000" w:firstRow="0" w:lastRow="0" w:firstColumn="0" w:lastColumn="0" w:noHBand="0" w:noVBand="0"/>
    </w:tblPr>
    <w:tblGrid>
      <w:gridCol w:w="5401"/>
      <w:gridCol w:w="1276"/>
      <w:gridCol w:w="850"/>
      <w:gridCol w:w="851"/>
      <w:gridCol w:w="567"/>
      <w:gridCol w:w="850"/>
      <w:gridCol w:w="425"/>
    </w:tblGrid>
    <w:tr w:rsidRPr="00087BF8" w:rsidR="001C4344" w:rsidTr="5D0631D8" w14:paraId="58B2783E" w14:textId="77777777">
      <w:trPr>
        <w:trHeight w:val="284" w:hRule="exact"/>
      </w:trPr>
      <w:tc>
        <w:tcPr>
          <w:tcW w:w="5401" w:type="dxa"/>
          <w:tcBorders>
            <w:top w:val="single" w:color="009B37" w:sz="18" w:space="0"/>
            <w:left w:val="single" w:color="009B37" w:sz="18" w:space="0"/>
            <w:bottom w:val="single" w:color="009B37" w:sz="18" w:space="0"/>
            <w:right w:val="single" w:color="009B37" w:sz="18" w:space="0"/>
          </w:tcBorders>
          <w:shd w:val="clear" w:color="auto" w:fill="auto"/>
          <w:tcMar/>
        </w:tcPr>
        <w:p w:rsidRPr="004B02F2" w:rsidR="001C4344" w:rsidP="00C4747B" w:rsidRDefault="001C4344" w14:paraId="57268D79" w14:textId="20E1F82F">
          <w:pPr>
            <w:rPr>
              <w:rFonts w:ascii="Arial" w:hAnsi="Arial" w:cs="Arial"/>
              <w:b/>
              <w:color w:val="FFFFFF"/>
            </w:rPr>
          </w:pPr>
          <w:r w:rsidRPr="004B02F2">
            <w:rPr>
              <w:rFonts w:ascii="Arial" w:hAnsi="Arial" w:cs="Arial"/>
              <w:b/>
              <w:color w:val="FFFFFF"/>
            </w:rPr>
            <w:t>Cadre de réponse technique d</w:t>
          </w:r>
          <w:r w:rsidR="00C4747B">
            <w:rPr>
              <w:rFonts w:ascii="Arial" w:hAnsi="Arial" w:cs="Arial"/>
              <w:b/>
              <w:color w:val="FFFFFF"/>
            </w:rPr>
            <w:t xml:space="preserve">e AC </w:t>
          </w:r>
          <w:r w:rsidRPr="004B02F2">
            <w:rPr>
              <w:rFonts w:ascii="Arial" w:hAnsi="Arial" w:cs="Arial"/>
              <w:b/>
              <w:color w:val="FFFFFF"/>
            </w:rPr>
            <w:t>n°</w:t>
          </w:r>
        </w:p>
      </w:tc>
      <w:tc>
        <w:tcPr>
          <w:tcW w:w="1276" w:type="dxa"/>
          <w:tcBorders>
            <w:top w:val="single" w:color="009B37" w:sz="18" w:space="0"/>
            <w:left w:val="single" w:color="009B37" w:sz="18" w:space="0"/>
            <w:bottom w:val="single" w:color="009B37" w:sz="18" w:space="0"/>
            <w:right w:val="single" w:color="009B37" w:sz="18" w:space="0"/>
          </w:tcBorders>
          <w:shd w:val="clear" w:color="auto" w:fill="auto"/>
          <w:tcMar/>
        </w:tcPr>
        <w:p w:rsidRPr="004B02F2" w:rsidR="001C4344" w:rsidP="50B9D48A" w:rsidRDefault="00C4747B" w14:paraId="7D0E2D60" w14:textId="72F41AC0">
          <w:pPr>
            <w:jc w:val="center"/>
            <w:rPr>
              <w:rFonts w:ascii="Arial" w:hAnsi="Arial"/>
              <w:b w:val="1"/>
              <w:bCs w:val="1"/>
              <w:spacing w:val="-10"/>
            </w:rPr>
          </w:pPr>
          <w:r w:rsidRPr="50B9D48A" w:rsidR="5D0631D8">
            <w:rPr>
              <w:rFonts w:ascii="Arial" w:hAnsi="Arial"/>
              <w:b w:val="1"/>
              <w:bCs w:val="1"/>
              <w:spacing w:val="-10"/>
            </w:rPr>
            <w:t>2026003</w:t>
          </w:r>
        </w:p>
      </w:tc>
      <w:tc>
        <w:tcPr>
          <w:tcW w:w="850" w:type="dxa"/>
          <w:tcBorders>
            <w:top w:val="single" w:color="009B37" w:sz="18" w:space="0"/>
            <w:left w:val="single" w:color="009B37" w:sz="18" w:space="0"/>
            <w:bottom w:val="single" w:color="009B37" w:sz="18" w:space="0"/>
            <w:right w:val="single" w:color="009B37" w:sz="18" w:space="0"/>
          </w:tcBorders>
          <w:shd w:val="clear" w:color="auto" w:fill="auto"/>
          <w:tcMar/>
        </w:tcPr>
        <w:p w:rsidRPr="00087BF8" w:rsidR="001C4344" w:rsidP="00F87A7B" w:rsidRDefault="001C4344" w14:paraId="23EFB496" w14:textId="77777777">
          <w:pPr>
            <w:jc w:val="right"/>
            <w:rPr>
              <w:rFonts w:ascii="Arial" w:hAnsi="Arial"/>
              <w:b/>
              <w:color w:val="FFFFFF"/>
            </w:rPr>
          </w:pPr>
          <w:r w:rsidRPr="00087BF8">
            <w:rPr>
              <w:rFonts w:ascii="Arial" w:hAnsi="Arial"/>
              <w:b/>
              <w:color w:val="FFFFFF"/>
            </w:rPr>
            <w:t xml:space="preserve">page :     </w:t>
          </w:r>
        </w:p>
      </w:tc>
      <w:tc>
        <w:tcPr>
          <w:tcW w:w="851" w:type="dxa"/>
          <w:tcBorders>
            <w:top w:val="single" w:color="009B37" w:sz="18" w:space="0"/>
            <w:left w:val="single" w:color="009B37" w:sz="18" w:space="0"/>
            <w:bottom w:val="single" w:color="009B37" w:sz="18" w:space="0"/>
            <w:right w:val="single" w:color="009B37" w:sz="18" w:space="0"/>
          </w:tcBorders>
          <w:shd w:val="clear" w:color="auto" w:fill="auto"/>
          <w:tcMar/>
        </w:tcPr>
        <w:p w:rsidRPr="001566F5" w:rsidR="001C4344" w:rsidP="00F87A7B" w:rsidRDefault="001C4344" w14:paraId="3DEFA9F2" w14:textId="15E68079">
          <w:pPr>
            <w:jc w:val="center"/>
            <w:rPr>
              <w:bCs/>
            </w:rPr>
          </w:pPr>
          <w:r w:rsidRPr="001566F5">
            <w:rPr>
              <w:rStyle w:val="Numrodepage"/>
              <w:bCs/>
            </w:rPr>
            <w:fldChar w:fldCharType="begin"/>
          </w:r>
          <w:r w:rsidRPr="001566F5">
            <w:rPr>
              <w:rStyle w:val="Numrodepage"/>
              <w:bCs/>
            </w:rPr>
            <w:instrText xml:space="preserve"> PAGE </w:instrText>
          </w:r>
          <w:r w:rsidRPr="001566F5">
            <w:rPr>
              <w:rStyle w:val="Numrodepage"/>
              <w:bCs/>
            </w:rPr>
            <w:fldChar w:fldCharType="separate"/>
          </w:r>
          <w:r w:rsidR="00E315B1">
            <w:rPr>
              <w:rStyle w:val="Numrodepage"/>
              <w:bCs/>
              <w:noProof/>
            </w:rPr>
            <w:t>6</w:t>
          </w:r>
          <w:r w:rsidRPr="001566F5">
            <w:rPr>
              <w:rStyle w:val="Numrodepage"/>
              <w:bCs/>
            </w:rPr>
            <w:fldChar w:fldCharType="end"/>
          </w:r>
        </w:p>
      </w:tc>
      <w:tc>
        <w:tcPr>
          <w:tcW w:w="567" w:type="dxa"/>
          <w:tcBorders>
            <w:top w:val="single" w:color="009B37" w:sz="18" w:space="0"/>
            <w:left w:val="single" w:color="009B37" w:sz="18" w:space="0"/>
            <w:bottom w:val="single" w:color="009B37" w:sz="18" w:space="0"/>
            <w:right w:val="single" w:color="009B37" w:sz="18" w:space="0"/>
          </w:tcBorders>
          <w:shd w:val="clear" w:color="auto" w:fill="auto"/>
          <w:tcMar/>
        </w:tcPr>
        <w:p w:rsidRPr="001566F5" w:rsidR="001C4344" w:rsidP="00F87A7B" w:rsidRDefault="001C4344" w14:paraId="2E577F62" w14:textId="77777777">
          <w:pPr>
            <w:jc w:val="center"/>
            <w:rPr>
              <w:rFonts w:ascii="Arial" w:hAnsi="Arial"/>
              <w:color w:val="FFFFFF"/>
            </w:rPr>
          </w:pPr>
          <w:r w:rsidRPr="001566F5">
            <w:rPr>
              <w:rFonts w:ascii="Arial" w:hAnsi="Arial"/>
              <w:color w:val="FFFFFF"/>
            </w:rPr>
            <w:t>/</w:t>
          </w:r>
        </w:p>
      </w:tc>
      <w:tc>
        <w:tcPr>
          <w:tcW w:w="850" w:type="dxa"/>
          <w:tcBorders>
            <w:top w:val="single" w:color="009B37" w:sz="18" w:space="0"/>
            <w:left w:val="single" w:color="009B37" w:sz="18" w:space="0"/>
            <w:bottom w:val="single" w:color="009B37" w:sz="18" w:space="0"/>
            <w:right w:val="single" w:color="009B37" w:sz="18" w:space="0"/>
          </w:tcBorders>
          <w:shd w:val="clear" w:color="auto" w:fill="auto"/>
          <w:tcMar/>
        </w:tcPr>
        <w:p w:rsidRPr="00BB4A78" w:rsidR="001C4344" w:rsidP="00BB4A78" w:rsidRDefault="00BB4A78" w14:paraId="6DBE9D9A" w14:textId="548D6885">
          <w:pPr>
            <w:jc w:val="center"/>
            <w:rPr>
              <w:rStyle w:val="Numrodepage"/>
              <w:noProof/>
            </w:rPr>
          </w:pPr>
          <w:r w:rsidRPr="00BB4A78">
            <w:rPr>
              <w:rStyle w:val="Numrodepage"/>
              <w:noProof/>
            </w:rPr>
            <w:t xml:space="preserve"> </w:t>
          </w:r>
          <w:r w:rsidRPr="00BB4A78">
            <w:rPr>
              <w:rStyle w:val="Numrodepage"/>
              <w:noProof/>
            </w:rPr>
            <w:fldChar w:fldCharType="begin"/>
          </w:r>
          <w:r w:rsidRPr="00BB4A78">
            <w:rPr>
              <w:rStyle w:val="Numrodepage"/>
              <w:noProof/>
            </w:rPr>
            <w:instrText>NUMPAGES  \* Arabic  \* MERGEFORMAT</w:instrText>
          </w:r>
          <w:r w:rsidRPr="00BB4A78">
            <w:rPr>
              <w:rStyle w:val="Numrodepage"/>
              <w:noProof/>
            </w:rPr>
            <w:fldChar w:fldCharType="separate"/>
          </w:r>
          <w:r w:rsidR="00E315B1">
            <w:rPr>
              <w:rStyle w:val="Numrodepage"/>
              <w:noProof/>
            </w:rPr>
            <w:t>6</w:t>
          </w:r>
          <w:r w:rsidRPr="00BB4A78">
            <w:rPr>
              <w:rStyle w:val="Numrodepage"/>
              <w:noProof/>
            </w:rPr>
            <w:fldChar w:fldCharType="end"/>
          </w:r>
        </w:p>
      </w:tc>
      <w:tc>
        <w:tcPr>
          <w:tcW w:w="425" w:type="dxa"/>
          <w:tcBorders>
            <w:top w:val="single" w:color="009B37" w:sz="18" w:space="0"/>
            <w:left w:val="single" w:color="009B37" w:sz="18" w:space="0"/>
            <w:bottom w:val="single" w:color="009B37" w:sz="18" w:space="0"/>
            <w:right w:val="single" w:color="009B37" w:sz="18" w:space="0"/>
          </w:tcBorders>
          <w:shd w:val="clear" w:color="auto" w:fill="auto"/>
          <w:tcMar/>
        </w:tcPr>
        <w:p w:rsidRPr="001566F5" w:rsidR="001C4344" w:rsidP="00F87A7B" w:rsidRDefault="001C4344" w14:paraId="44B11654" w14:textId="77777777">
          <w:pPr>
            <w:rPr>
              <w:rFonts w:ascii="Arial" w:hAnsi="Arial"/>
            </w:rPr>
          </w:pPr>
        </w:p>
      </w:tc>
    </w:tr>
  </w:tbl>
  <w:p w:rsidRPr="004C4D0C" w:rsidR="001C4344" w:rsidP="001756D8" w:rsidRDefault="001C4344" w14:paraId="51BBD9A9"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5FE" w:rsidRDefault="009C25FE" w14:paraId="31D8AC5E" w14:textId="77777777">
      <w:r>
        <w:separator/>
      </w:r>
    </w:p>
  </w:footnote>
  <w:footnote w:type="continuationSeparator" w:id="0">
    <w:p w:rsidR="009C25FE" w:rsidRDefault="009C25FE" w14:paraId="5D91489F" w14:textId="77777777">
      <w:r>
        <w:continuationSeparator/>
      </w:r>
    </w:p>
  </w:footnote>
</w:footnotes>
</file>

<file path=word/header.xml><?xml version="1.0" encoding="utf-8"?>
<w:hdr xmlns:w14="http://schemas.microsoft.com/office/word/2010/wordml" xmlns:w="http://schemas.openxmlformats.org/wordprocessingml/2006/main">
  <w:tbl>
    <w:tblPr>
      <w:tblStyle w:val="TableauNormal"/>
      <w:bidiVisual w:val="0"/>
      <w:tblW w:w="0" w:type="auto"/>
      <w:tblLayout w:type="fixed"/>
      <w:tblLook w:val="06A0" w:firstRow="1" w:lastRow="0" w:firstColumn="1" w:lastColumn="0" w:noHBand="1" w:noVBand="1"/>
    </w:tblPr>
    <w:tblGrid>
      <w:gridCol w:w="3400"/>
      <w:gridCol w:w="3400"/>
      <w:gridCol w:w="3400"/>
    </w:tblGrid>
    <w:tr w:rsidR="50B9D48A" w:rsidTr="50B9D48A" w14:paraId="257DA86D">
      <w:trPr>
        <w:trHeight w:val="300"/>
      </w:trPr>
      <w:tc>
        <w:tcPr>
          <w:tcW w:w="3400" w:type="dxa"/>
          <w:tcMar/>
        </w:tcPr>
        <w:p w:rsidR="50B9D48A" w:rsidP="50B9D48A" w:rsidRDefault="50B9D48A" w14:paraId="4E6F7C01" w14:textId="4C881C4F">
          <w:pPr>
            <w:pStyle w:val="En-tte"/>
            <w:bidi w:val="0"/>
            <w:ind w:left="-115"/>
            <w:jc w:val="left"/>
          </w:pPr>
        </w:p>
      </w:tc>
      <w:tc>
        <w:tcPr>
          <w:tcW w:w="3400" w:type="dxa"/>
          <w:tcMar/>
        </w:tcPr>
        <w:p w:rsidR="50B9D48A" w:rsidP="50B9D48A" w:rsidRDefault="50B9D48A" w14:paraId="20D9CA44" w14:textId="4B0DBF4B">
          <w:pPr>
            <w:pStyle w:val="En-tte"/>
            <w:bidi w:val="0"/>
            <w:jc w:val="center"/>
          </w:pPr>
        </w:p>
      </w:tc>
      <w:tc>
        <w:tcPr>
          <w:tcW w:w="3400" w:type="dxa"/>
          <w:tcMar/>
        </w:tcPr>
        <w:p w:rsidR="50B9D48A" w:rsidP="50B9D48A" w:rsidRDefault="50B9D48A" w14:paraId="417E2011" w14:textId="3AB01EF4">
          <w:pPr>
            <w:pStyle w:val="En-tte"/>
            <w:bidi w:val="0"/>
            <w:ind w:right="-115"/>
            <w:jc w:val="right"/>
          </w:pPr>
        </w:p>
      </w:tc>
    </w:tr>
  </w:tbl>
  <w:p w:rsidR="50B9D48A" w:rsidP="50B9D48A" w:rsidRDefault="50B9D48A" w14:paraId="30718B13" w14:textId="0D23CE7E">
    <w:pPr>
      <w:pStyle w:val="En-tte"/>
      <w:bidi w:val="0"/>
    </w:pPr>
  </w:p>
</w:hdr>
</file>

<file path=word/intelligence2.xml><?xml version="1.0" encoding="utf-8"?>
<int2:intelligence xmlns:int2="http://schemas.microsoft.com/office/intelligence/2020/intelligence">
  <int2:observations>
    <int2:textHash int2:hashCode="jW8olOo4HLtHVM" int2:id="jBbDug2J">
      <int2:state int2:type="spell" int2:value="Rejected"/>
    </int2:textHash>
    <int2:textHash int2:hashCode="iQoSU1mBTWVFk6" int2:id="93styOoV">
      <int2:state int2:type="spell" int2:value="Rejected"/>
    </int2:textHash>
    <int2:textHash int2:hashCode="qTqzU07W6TXU+X" int2:id="0LIkOvx7">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31">
    <w:nsid w:val="5e41487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5605f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C59E3"/>
    <w:multiLevelType w:val="hybridMultilevel"/>
    <w:tmpl w:val="5D4CB662"/>
    <w:lvl w:ilvl="0" w:tplc="040C0003">
      <w:start w:val="1"/>
      <w:numFmt w:val="bullet"/>
      <w:lvlText w:val="o"/>
      <w:lvlJc w:val="left"/>
      <w:pPr>
        <w:tabs>
          <w:tab w:val="num" w:pos="720"/>
        </w:tabs>
        <w:ind w:left="720" w:hanging="360"/>
      </w:pPr>
      <w:rPr>
        <w:rFonts w:hint="default" w:ascii="Courier New" w:hAnsi="Courier New" w:cs="Courier New"/>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C3465AF"/>
    <w:multiLevelType w:val="singleLevel"/>
    <w:tmpl w:val="3398D2D4"/>
    <w:lvl w:ilvl="0">
      <w:start w:val="4"/>
      <w:numFmt w:val="bullet"/>
      <w:lvlText w:val="-"/>
      <w:lvlJc w:val="left"/>
      <w:pPr>
        <w:tabs>
          <w:tab w:val="num" w:pos="360"/>
        </w:tabs>
        <w:ind w:left="360" w:hanging="360"/>
      </w:pPr>
      <w:rPr>
        <w:rFonts w:hint="default" w:ascii="Times New Roman" w:hAnsi="Times New Roman"/>
      </w:rPr>
    </w:lvl>
  </w:abstractNum>
  <w:abstractNum w:abstractNumId="3" w15:restartNumberingAfterBreak="0">
    <w:nsid w:val="0E737585"/>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1592272B"/>
    <w:multiLevelType w:val="hybridMultilevel"/>
    <w:tmpl w:val="8346ABAE"/>
    <w:lvl w:ilvl="0" w:tplc="040C0001">
      <w:start w:val="1"/>
      <w:numFmt w:val="bullet"/>
      <w:lvlText w:val=""/>
      <w:lvlJc w:val="left"/>
      <w:pPr>
        <w:ind w:left="720" w:hanging="360"/>
      </w:pPr>
      <w:rPr>
        <w:rFonts w:hint="default" w:ascii="Symbol" w:hAnsi="Symbol"/>
        <w:sz w:val="20"/>
        <w:szCs w:val="20"/>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28B574E0"/>
    <w:multiLevelType w:val="multilevel"/>
    <w:tmpl w:val="C44E607A"/>
    <w:lvl w:ilvl="0">
      <w:start w:val="1"/>
      <w:numFmt w:val="bullet"/>
      <w:lvlText w:val=""/>
      <w:lvlJc w:val="left"/>
      <w:pPr>
        <w:tabs>
          <w:tab w:val="num" w:pos="0"/>
        </w:tabs>
        <w:ind w:left="0" w:firstLine="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91F3632"/>
    <w:multiLevelType w:val="hybridMultilevel"/>
    <w:tmpl w:val="8C1449E0"/>
    <w:lvl w:ilvl="0" w:tplc="A0266FF6">
      <w:start w:val="1"/>
      <w:numFmt w:val="decimal"/>
      <w:lvlText w:val="(%1)"/>
      <w:lvlJc w:val="left"/>
      <w:pPr>
        <w:tabs>
          <w:tab w:val="num" w:pos="928"/>
        </w:tabs>
        <w:ind w:left="928" w:hanging="360"/>
      </w:pPr>
      <w:rPr>
        <w:rFonts w:hint="default"/>
        <w:vertAlign w:val="superscript"/>
      </w:rPr>
    </w:lvl>
    <w:lvl w:ilvl="1" w:tplc="040C0019" w:tentative="1">
      <w:start w:val="1"/>
      <w:numFmt w:val="lowerLetter"/>
      <w:lvlText w:val="%2."/>
      <w:lvlJc w:val="left"/>
      <w:pPr>
        <w:tabs>
          <w:tab w:val="num" w:pos="1648"/>
        </w:tabs>
        <w:ind w:left="1648" w:hanging="360"/>
      </w:pPr>
    </w:lvl>
    <w:lvl w:ilvl="2" w:tplc="040C001B" w:tentative="1">
      <w:start w:val="1"/>
      <w:numFmt w:val="lowerRoman"/>
      <w:lvlText w:val="%3."/>
      <w:lvlJc w:val="right"/>
      <w:pPr>
        <w:tabs>
          <w:tab w:val="num" w:pos="2368"/>
        </w:tabs>
        <w:ind w:left="2368" w:hanging="180"/>
      </w:pPr>
    </w:lvl>
    <w:lvl w:ilvl="3" w:tplc="040C000F" w:tentative="1">
      <w:start w:val="1"/>
      <w:numFmt w:val="decimal"/>
      <w:lvlText w:val="%4."/>
      <w:lvlJc w:val="left"/>
      <w:pPr>
        <w:tabs>
          <w:tab w:val="num" w:pos="3088"/>
        </w:tabs>
        <w:ind w:left="3088" w:hanging="360"/>
      </w:pPr>
    </w:lvl>
    <w:lvl w:ilvl="4" w:tplc="040C0019" w:tentative="1">
      <w:start w:val="1"/>
      <w:numFmt w:val="lowerLetter"/>
      <w:lvlText w:val="%5."/>
      <w:lvlJc w:val="left"/>
      <w:pPr>
        <w:tabs>
          <w:tab w:val="num" w:pos="3808"/>
        </w:tabs>
        <w:ind w:left="3808" w:hanging="360"/>
      </w:pPr>
    </w:lvl>
    <w:lvl w:ilvl="5" w:tplc="040C001B" w:tentative="1">
      <w:start w:val="1"/>
      <w:numFmt w:val="lowerRoman"/>
      <w:lvlText w:val="%6."/>
      <w:lvlJc w:val="right"/>
      <w:pPr>
        <w:tabs>
          <w:tab w:val="num" w:pos="4528"/>
        </w:tabs>
        <w:ind w:left="4528" w:hanging="180"/>
      </w:pPr>
    </w:lvl>
    <w:lvl w:ilvl="6" w:tplc="040C000F" w:tentative="1">
      <w:start w:val="1"/>
      <w:numFmt w:val="decimal"/>
      <w:lvlText w:val="%7."/>
      <w:lvlJc w:val="left"/>
      <w:pPr>
        <w:tabs>
          <w:tab w:val="num" w:pos="5248"/>
        </w:tabs>
        <w:ind w:left="5248" w:hanging="360"/>
      </w:pPr>
    </w:lvl>
    <w:lvl w:ilvl="7" w:tplc="040C0019" w:tentative="1">
      <w:start w:val="1"/>
      <w:numFmt w:val="lowerLetter"/>
      <w:lvlText w:val="%8."/>
      <w:lvlJc w:val="left"/>
      <w:pPr>
        <w:tabs>
          <w:tab w:val="num" w:pos="5968"/>
        </w:tabs>
        <w:ind w:left="5968" w:hanging="360"/>
      </w:pPr>
    </w:lvl>
    <w:lvl w:ilvl="8" w:tplc="040C001B" w:tentative="1">
      <w:start w:val="1"/>
      <w:numFmt w:val="lowerRoman"/>
      <w:lvlText w:val="%9."/>
      <w:lvlJc w:val="right"/>
      <w:pPr>
        <w:tabs>
          <w:tab w:val="num" w:pos="6688"/>
        </w:tabs>
        <w:ind w:left="6688" w:hanging="180"/>
      </w:p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8" w15:restartNumberingAfterBreak="0">
    <w:nsid w:val="2ECF7869"/>
    <w:multiLevelType w:val="hybridMultilevel"/>
    <w:tmpl w:val="3E84B3B8"/>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FF86B86"/>
    <w:multiLevelType w:val="hybridMultilevel"/>
    <w:tmpl w:val="9572D610"/>
    <w:lvl w:ilvl="0" w:tplc="040C0001">
      <w:start w:val="1"/>
      <w:numFmt w:val="bullet"/>
      <w:lvlText w:val=""/>
      <w:lvlJc w:val="left"/>
      <w:pPr>
        <w:ind w:left="36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0" w15:restartNumberingAfterBreak="0">
    <w:nsid w:val="36C733F5"/>
    <w:multiLevelType w:val="multilevel"/>
    <w:tmpl w:val="FE4A1760"/>
    <w:lvl w:ilvl="0">
      <w:start w:val="4"/>
      <w:numFmt w:val="decimal"/>
      <w:lvlText w:val="%1"/>
      <w:lvlJc w:val="left"/>
      <w:pPr>
        <w:tabs>
          <w:tab w:val="num" w:pos="420"/>
        </w:tabs>
        <w:ind w:left="420" w:hanging="420"/>
      </w:pPr>
      <w:rPr>
        <w:rFonts w:hint="default"/>
        <w:b/>
      </w:rPr>
    </w:lvl>
    <w:lvl w:ilvl="1">
      <w:start w:val="6"/>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3802699A"/>
    <w:multiLevelType w:val="singleLevel"/>
    <w:tmpl w:val="8C6C91D2"/>
    <w:lvl w:ilvl="0">
      <w:numFmt w:val="bullet"/>
      <w:lvlText w:val="-"/>
      <w:lvlJc w:val="left"/>
      <w:pPr>
        <w:tabs>
          <w:tab w:val="num" w:pos="360"/>
        </w:tabs>
        <w:ind w:left="360" w:hanging="360"/>
      </w:pPr>
    </w:lvl>
  </w:abstractNum>
  <w:abstractNum w:abstractNumId="12" w15:restartNumberingAfterBreak="0">
    <w:nsid w:val="403D1817"/>
    <w:multiLevelType w:val="hybridMultilevel"/>
    <w:tmpl w:val="BEC0418C"/>
    <w:lvl w:ilvl="0" w:tplc="040C0003">
      <w:start w:val="1"/>
      <w:numFmt w:val="bullet"/>
      <w:lvlText w:val="o"/>
      <w:lvlJc w:val="left"/>
      <w:pPr>
        <w:tabs>
          <w:tab w:val="num" w:pos="720"/>
        </w:tabs>
        <w:ind w:left="720" w:hanging="360"/>
      </w:pPr>
      <w:rPr>
        <w:rFonts w:hint="default" w:ascii="Courier New" w:hAnsi="Courier New" w:cs="Courier New"/>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40524BA2"/>
    <w:multiLevelType w:val="hybridMultilevel"/>
    <w:tmpl w:val="BE82FFE2"/>
    <w:lvl w:ilvl="0" w:tplc="040C000F">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2E500F7"/>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15" w15:restartNumberingAfterBreak="0">
    <w:nsid w:val="46E80300"/>
    <w:multiLevelType w:val="singleLevel"/>
    <w:tmpl w:val="431E308A"/>
    <w:lvl w:ilvl="0">
      <w:start w:val="1"/>
      <w:numFmt w:val="bullet"/>
      <w:lvlText w:val=""/>
      <w:lvlJc w:val="left"/>
      <w:pPr>
        <w:tabs>
          <w:tab w:val="num" w:pos="360"/>
        </w:tabs>
        <w:ind w:left="227" w:hanging="227"/>
      </w:pPr>
      <w:rPr>
        <w:rFonts w:hint="default" w:ascii="Symbol" w:hAnsi="Symbol"/>
      </w:rPr>
    </w:lvl>
  </w:abstractNum>
  <w:abstractNum w:abstractNumId="16" w15:restartNumberingAfterBreak="0">
    <w:nsid w:val="47D03D65"/>
    <w:multiLevelType w:val="hybridMultilevel"/>
    <w:tmpl w:val="3D72CBD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09C2A58"/>
    <w:multiLevelType w:val="hybridMultilevel"/>
    <w:tmpl w:val="F878BE12"/>
    <w:lvl w:ilvl="0" w:tplc="B32ADC10">
      <w:start w:val="1"/>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53C61801"/>
    <w:multiLevelType w:val="singleLevel"/>
    <w:tmpl w:val="44CA9040"/>
    <w:lvl w:ilvl="0">
      <w:numFmt w:val="bullet"/>
      <w:lvlText w:val="-"/>
      <w:lvlJc w:val="left"/>
      <w:pPr>
        <w:tabs>
          <w:tab w:val="num" w:pos="360"/>
        </w:tabs>
        <w:ind w:left="360" w:hanging="360"/>
      </w:pPr>
      <w:rPr>
        <w:rFonts w:hint="default" w:ascii="Arial" w:hAnsi="Arial"/>
      </w:rPr>
    </w:lvl>
  </w:abstractNum>
  <w:abstractNum w:abstractNumId="19" w15:restartNumberingAfterBreak="0">
    <w:nsid w:val="5B1C0D13"/>
    <w:multiLevelType w:val="hybridMultilevel"/>
    <w:tmpl w:val="7B3E6E2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5C56074B"/>
    <w:multiLevelType w:val="hybridMultilevel"/>
    <w:tmpl w:val="D4DC921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5DC75B6B"/>
    <w:multiLevelType w:val="hybridMultilevel"/>
    <w:tmpl w:val="D902D29C"/>
    <w:lvl w:ilvl="0" w:tplc="040C0003">
      <w:start w:val="1"/>
      <w:numFmt w:val="bullet"/>
      <w:lvlText w:val="o"/>
      <w:lvlJc w:val="left"/>
      <w:pPr>
        <w:tabs>
          <w:tab w:val="num" w:pos="720"/>
        </w:tabs>
        <w:ind w:left="720" w:hanging="360"/>
      </w:pPr>
      <w:rPr>
        <w:rFonts w:hint="default" w:ascii="Courier New" w:hAnsi="Courier New" w:cs="Courier New"/>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5F2A143B"/>
    <w:multiLevelType w:val="hybridMultilevel"/>
    <w:tmpl w:val="9F725A8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645141A1"/>
    <w:multiLevelType w:val="hybridMultilevel"/>
    <w:tmpl w:val="E400551E"/>
    <w:lvl w:ilvl="0" w:tplc="F81AA35C">
      <w:numFmt w:val="bullet"/>
      <w:lvlText w:val="-"/>
      <w:lvlJc w:val="left"/>
      <w:pPr>
        <w:tabs>
          <w:tab w:val="num" w:pos="1065"/>
        </w:tabs>
        <w:ind w:left="1065" w:hanging="360"/>
      </w:pPr>
      <w:rPr>
        <w:rFonts w:hint="default" w:ascii="Arial" w:hAnsi="Arial" w:eastAsia="Times New Roman" w:cs="Arial"/>
        <w:b w:val="0"/>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65500ABB"/>
    <w:multiLevelType w:val="singleLevel"/>
    <w:tmpl w:val="3398D2D4"/>
    <w:lvl w:ilvl="0">
      <w:start w:val="4"/>
      <w:numFmt w:val="bullet"/>
      <w:lvlText w:val="-"/>
      <w:lvlJc w:val="left"/>
      <w:pPr>
        <w:tabs>
          <w:tab w:val="num" w:pos="360"/>
        </w:tabs>
        <w:ind w:left="360" w:hanging="360"/>
      </w:pPr>
      <w:rPr>
        <w:rFonts w:hint="default" w:ascii="Times New Roman" w:hAnsi="Times New Roman"/>
      </w:rPr>
    </w:lvl>
  </w:abstractNum>
  <w:abstractNum w:abstractNumId="25" w15:restartNumberingAfterBreak="0">
    <w:nsid w:val="6ED068F4"/>
    <w:multiLevelType w:val="singleLevel"/>
    <w:tmpl w:val="F85EF4F4"/>
    <w:lvl w:ilvl="0">
      <w:numFmt w:val="bullet"/>
      <w:lvlText w:val="-"/>
      <w:lvlJc w:val="left"/>
      <w:pPr>
        <w:tabs>
          <w:tab w:val="num" w:pos="360"/>
        </w:tabs>
        <w:ind w:left="360" w:hanging="360"/>
      </w:pPr>
      <w:rPr>
        <w:rFonts w:hint="default" w:ascii="Times New Roman" w:hAnsi="Times New Roman"/>
      </w:rPr>
    </w:lvl>
  </w:abstractNum>
  <w:abstractNum w:abstractNumId="26" w15:restartNumberingAfterBreak="0">
    <w:nsid w:val="757548C6"/>
    <w:multiLevelType w:val="singleLevel"/>
    <w:tmpl w:val="3398D2D4"/>
    <w:lvl w:ilvl="0">
      <w:numFmt w:val="bullet"/>
      <w:lvlText w:val="-"/>
      <w:lvlJc w:val="left"/>
      <w:pPr>
        <w:tabs>
          <w:tab w:val="num" w:pos="360"/>
        </w:tabs>
        <w:ind w:left="360" w:hanging="360"/>
      </w:pPr>
      <w:rPr>
        <w:rFonts w:hint="default"/>
      </w:rPr>
    </w:lvl>
  </w:abstractNum>
  <w:abstractNum w:abstractNumId="27" w15:restartNumberingAfterBreak="0">
    <w:nsid w:val="77AE1F7D"/>
    <w:multiLevelType w:val="hybridMultilevel"/>
    <w:tmpl w:val="8ADE05AE"/>
    <w:lvl w:ilvl="0" w:tplc="CE344D2A">
      <w:start w:val="1"/>
      <w:numFmt w:val="bullet"/>
      <w:lvlText w:val=""/>
      <w:lvlJc w:val="left"/>
      <w:pPr>
        <w:tabs>
          <w:tab w:val="num" w:pos="0"/>
        </w:tabs>
        <w:ind w:left="284" w:hanging="284"/>
      </w:pPr>
      <w:rPr>
        <w:rFonts w:hint="default" w:ascii="Wingdings" w:hAnsi="Wingdings"/>
        <w:color w:val="auto"/>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7B7872BF"/>
    <w:multiLevelType w:val="hybridMultilevel"/>
    <w:tmpl w:val="DF96FA10"/>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7D03406C"/>
    <w:multiLevelType w:val="hybridMultilevel"/>
    <w:tmpl w:val="C44E607A"/>
    <w:lvl w:ilvl="0" w:tplc="92F40E6A">
      <w:start w:val="1"/>
      <w:numFmt w:val="bullet"/>
      <w:lvlText w:val=""/>
      <w:lvlJc w:val="left"/>
      <w:pPr>
        <w:tabs>
          <w:tab w:val="num" w:pos="0"/>
        </w:tabs>
        <w:ind w:left="0" w:firstLine="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num w:numId="33">
    <w:abstractNumId w:val="31"/>
  </w:num>
  <w:num w:numId="32">
    <w:abstractNumId w:val="30"/>
  </w:num>
  <w:num w:numId="1">
    <w:abstractNumId w:val="7"/>
  </w:num>
  <w:num w:numId="2">
    <w:abstractNumId w:val="3"/>
  </w:num>
  <w:num w:numId="3">
    <w:abstractNumId w:val="18"/>
  </w:num>
  <w:num w:numId="4">
    <w:abstractNumId w:val="25"/>
  </w:num>
  <w:num w:numId="5">
    <w:abstractNumId w:val="24"/>
  </w:num>
  <w:num w:numId="6">
    <w:abstractNumId w:val="2"/>
  </w:num>
  <w:num w:numId="7">
    <w:abstractNumId w:val="10"/>
  </w:num>
  <w:num w:numId="8">
    <w:abstractNumId w:val="29"/>
  </w:num>
  <w:num w:numId="9">
    <w:abstractNumId w:val="5"/>
  </w:num>
  <w:num w:numId="10">
    <w:abstractNumId w:val="27"/>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1"/>
  </w:num>
  <w:num w:numId="16">
    <w:abstractNumId w:val="6"/>
  </w:num>
  <w:num w:numId="17">
    <w:abstractNumId w:val="15"/>
  </w:num>
  <w:num w:numId="18">
    <w:abstractNumId w:val="28"/>
  </w:num>
  <w:num w:numId="19">
    <w:abstractNumId w:val="23"/>
  </w:num>
  <w:num w:numId="20">
    <w:abstractNumId w:val="1"/>
  </w:num>
  <w:num w:numId="21">
    <w:abstractNumId w:val="20"/>
  </w:num>
  <w:num w:numId="22">
    <w:abstractNumId w:val="14"/>
  </w:num>
  <w:num w:numId="23">
    <w:abstractNumId w:val="4"/>
  </w:num>
  <w:num w:numId="24">
    <w:abstractNumId w:val="0"/>
    <w:lvlOverride w:ilvl="0">
      <w:lvl w:ilvl="0">
        <w:start w:val="1"/>
        <w:numFmt w:val="bullet"/>
        <w:lvlText w:val="-"/>
        <w:legacy w:legacy="1" w:legacySpace="0" w:legacyIndent="283"/>
        <w:lvlJc w:val="left"/>
        <w:pPr>
          <w:ind w:left="283" w:hanging="283"/>
        </w:pPr>
        <w:rPr>
          <w:rFonts w:hint="default" w:ascii="Times New Roman" w:hAnsi="Times New Roman"/>
        </w:rPr>
      </w:lvl>
    </w:lvlOverride>
  </w:num>
  <w:num w:numId="25">
    <w:abstractNumId w:val="8"/>
  </w:num>
  <w:num w:numId="26">
    <w:abstractNumId w:val="9"/>
  </w:num>
  <w:num w:numId="27">
    <w:abstractNumId w:val="16"/>
  </w:num>
  <w:num w:numId="28">
    <w:abstractNumId w:val="19"/>
  </w:num>
  <w:num w:numId="29">
    <w:abstractNumId w:val="22"/>
  </w:num>
  <w:num w:numId="30">
    <w:abstractNumId w:val="13"/>
  </w:num>
  <w:num w:numId="31">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D90"/>
    <w:rsid w:val="00000E88"/>
    <w:rsid w:val="00000FAD"/>
    <w:rsid w:val="00001FA1"/>
    <w:rsid w:val="00002729"/>
    <w:rsid w:val="00004784"/>
    <w:rsid w:val="0001126A"/>
    <w:rsid w:val="000118A4"/>
    <w:rsid w:val="000157AC"/>
    <w:rsid w:val="00016E4D"/>
    <w:rsid w:val="00016FF0"/>
    <w:rsid w:val="00020661"/>
    <w:rsid w:val="000208BF"/>
    <w:rsid w:val="0002123C"/>
    <w:rsid w:val="00025D97"/>
    <w:rsid w:val="000277EA"/>
    <w:rsid w:val="00027A71"/>
    <w:rsid w:val="000361E5"/>
    <w:rsid w:val="0003656D"/>
    <w:rsid w:val="00037E94"/>
    <w:rsid w:val="00043543"/>
    <w:rsid w:val="0004580F"/>
    <w:rsid w:val="000538E8"/>
    <w:rsid w:val="00054506"/>
    <w:rsid w:val="000578F5"/>
    <w:rsid w:val="00063EA0"/>
    <w:rsid w:val="00081CAA"/>
    <w:rsid w:val="00082482"/>
    <w:rsid w:val="00085C0F"/>
    <w:rsid w:val="00093104"/>
    <w:rsid w:val="000934C5"/>
    <w:rsid w:val="00094E1C"/>
    <w:rsid w:val="000A0F1A"/>
    <w:rsid w:val="000A1803"/>
    <w:rsid w:val="000A4DA0"/>
    <w:rsid w:val="000B30E0"/>
    <w:rsid w:val="000B46BC"/>
    <w:rsid w:val="000B5F73"/>
    <w:rsid w:val="000B7CDD"/>
    <w:rsid w:val="000C3E86"/>
    <w:rsid w:val="000C6F00"/>
    <w:rsid w:val="000C796F"/>
    <w:rsid w:val="000D0414"/>
    <w:rsid w:val="000D0DD4"/>
    <w:rsid w:val="000D377B"/>
    <w:rsid w:val="000D3EBF"/>
    <w:rsid w:val="000D6FBC"/>
    <w:rsid w:val="000E01C7"/>
    <w:rsid w:val="000E02FE"/>
    <w:rsid w:val="000E5115"/>
    <w:rsid w:val="000E70C9"/>
    <w:rsid w:val="000F093A"/>
    <w:rsid w:val="000F2C8C"/>
    <w:rsid w:val="000F42D2"/>
    <w:rsid w:val="000F4A1E"/>
    <w:rsid w:val="000F603C"/>
    <w:rsid w:val="00101440"/>
    <w:rsid w:val="00103A28"/>
    <w:rsid w:val="00104A87"/>
    <w:rsid w:val="001112BD"/>
    <w:rsid w:val="00111F9E"/>
    <w:rsid w:val="00111FC7"/>
    <w:rsid w:val="00112AA8"/>
    <w:rsid w:val="001174EA"/>
    <w:rsid w:val="001200EA"/>
    <w:rsid w:val="001237C3"/>
    <w:rsid w:val="00135B2B"/>
    <w:rsid w:val="001405F1"/>
    <w:rsid w:val="00142AE0"/>
    <w:rsid w:val="001450BD"/>
    <w:rsid w:val="00147323"/>
    <w:rsid w:val="00151190"/>
    <w:rsid w:val="00151F60"/>
    <w:rsid w:val="001534DB"/>
    <w:rsid w:val="00154426"/>
    <w:rsid w:val="00154F33"/>
    <w:rsid w:val="0015656D"/>
    <w:rsid w:val="001566F5"/>
    <w:rsid w:val="00160235"/>
    <w:rsid w:val="00160EDF"/>
    <w:rsid w:val="00160F67"/>
    <w:rsid w:val="00166E0B"/>
    <w:rsid w:val="0017374F"/>
    <w:rsid w:val="00174B41"/>
    <w:rsid w:val="001756D8"/>
    <w:rsid w:val="00177966"/>
    <w:rsid w:val="00177F54"/>
    <w:rsid w:val="001817B2"/>
    <w:rsid w:val="00182202"/>
    <w:rsid w:val="00182C8F"/>
    <w:rsid w:val="00185DCD"/>
    <w:rsid w:val="001969BD"/>
    <w:rsid w:val="00197C07"/>
    <w:rsid w:val="001A4462"/>
    <w:rsid w:val="001A599C"/>
    <w:rsid w:val="001A7119"/>
    <w:rsid w:val="001A7BD1"/>
    <w:rsid w:val="001A7F39"/>
    <w:rsid w:val="001B0BDA"/>
    <w:rsid w:val="001B2294"/>
    <w:rsid w:val="001B3F15"/>
    <w:rsid w:val="001B60FC"/>
    <w:rsid w:val="001B6468"/>
    <w:rsid w:val="001B666E"/>
    <w:rsid w:val="001C0894"/>
    <w:rsid w:val="001C4344"/>
    <w:rsid w:val="001C45AB"/>
    <w:rsid w:val="001C4DF2"/>
    <w:rsid w:val="001C62FF"/>
    <w:rsid w:val="001C7014"/>
    <w:rsid w:val="001C76B8"/>
    <w:rsid w:val="001C7E2D"/>
    <w:rsid w:val="001D1028"/>
    <w:rsid w:val="001D12BF"/>
    <w:rsid w:val="001D1E91"/>
    <w:rsid w:val="001D237D"/>
    <w:rsid w:val="001D3A6E"/>
    <w:rsid w:val="001D3F99"/>
    <w:rsid w:val="001D46B1"/>
    <w:rsid w:val="001D76BD"/>
    <w:rsid w:val="001E1DBA"/>
    <w:rsid w:val="001E56BC"/>
    <w:rsid w:val="001F4807"/>
    <w:rsid w:val="001F4D78"/>
    <w:rsid w:val="00200835"/>
    <w:rsid w:val="0020113C"/>
    <w:rsid w:val="002020D1"/>
    <w:rsid w:val="002021ED"/>
    <w:rsid w:val="002023D8"/>
    <w:rsid w:val="002042AB"/>
    <w:rsid w:val="00205A2A"/>
    <w:rsid w:val="002062DF"/>
    <w:rsid w:val="00206862"/>
    <w:rsid w:val="0021446B"/>
    <w:rsid w:val="00217914"/>
    <w:rsid w:val="00222488"/>
    <w:rsid w:val="00231D0C"/>
    <w:rsid w:val="00234882"/>
    <w:rsid w:val="0023681A"/>
    <w:rsid w:val="002402F7"/>
    <w:rsid w:val="00240312"/>
    <w:rsid w:val="00241106"/>
    <w:rsid w:val="00250880"/>
    <w:rsid w:val="002515F5"/>
    <w:rsid w:val="002517EB"/>
    <w:rsid w:val="00251A65"/>
    <w:rsid w:val="002551A0"/>
    <w:rsid w:val="002551C4"/>
    <w:rsid w:val="002564FE"/>
    <w:rsid w:val="00257F51"/>
    <w:rsid w:val="00266D8E"/>
    <w:rsid w:val="00273060"/>
    <w:rsid w:val="00280E52"/>
    <w:rsid w:val="00280E59"/>
    <w:rsid w:val="0028193F"/>
    <w:rsid w:val="00287578"/>
    <w:rsid w:val="00290A84"/>
    <w:rsid w:val="002956D8"/>
    <w:rsid w:val="00295CE4"/>
    <w:rsid w:val="00296380"/>
    <w:rsid w:val="002A3AAE"/>
    <w:rsid w:val="002A59E3"/>
    <w:rsid w:val="002A67CA"/>
    <w:rsid w:val="002B113C"/>
    <w:rsid w:val="002B3372"/>
    <w:rsid w:val="002B59C8"/>
    <w:rsid w:val="002C08F5"/>
    <w:rsid w:val="002C2CA8"/>
    <w:rsid w:val="002C4522"/>
    <w:rsid w:val="002C59DB"/>
    <w:rsid w:val="002D1AA2"/>
    <w:rsid w:val="002D4E1C"/>
    <w:rsid w:val="002D5CB8"/>
    <w:rsid w:val="002E1279"/>
    <w:rsid w:val="002E6091"/>
    <w:rsid w:val="002F16D4"/>
    <w:rsid w:val="002F18B0"/>
    <w:rsid w:val="002F63C4"/>
    <w:rsid w:val="00306B0F"/>
    <w:rsid w:val="0031449F"/>
    <w:rsid w:val="00324AEE"/>
    <w:rsid w:val="003273D9"/>
    <w:rsid w:val="003328ED"/>
    <w:rsid w:val="00337529"/>
    <w:rsid w:val="003419F6"/>
    <w:rsid w:val="00341DBC"/>
    <w:rsid w:val="003425E4"/>
    <w:rsid w:val="00342B34"/>
    <w:rsid w:val="003455C7"/>
    <w:rsid w:val="00345C1F"/>
    <w:rsid w:val="00353EE7"/>
    <w:rsid w:val="00354F1A"/>
    <w:rsid w:val="003609BC"/>
    <w:rsid w:val="00363560"/>
    <w:rsid w:val="003646F9"/>
    <w:rsid w:val="003665D9"/>
    <w:rsid w:val="0036715A"/>
    <w:rsid w:val="00367BA7"/>
    <w:rsid w:val="00367CC4"/>
    <w:rsid w:val="00371D28"/>
    <w:rsid w:val="00374E6D"/>
    <w:rsid w:val="00374F06"/>
    <w:rsid w:val="003817F4"/>
    <w:rsid w:val="0038349E"/>
    <w:rsid w:val="00383B97"/>
    <w:rsid w:val="0038599C"/>
    <w:rsid w:val="00391393"/>
    <w:rsid w:val="00396316"/>
    <w:rsid w:val="003966B9"/>
    <w:rsid w:val="003A5D19"/>
    <w:rsid w:val="003B43D9"/>
    <w:rsid w:val="003B5BF5"/>
    <w:rsid w:val="003C2FD2"/>
    <w:rsid w:val="003C53F4"/>
    <w:rsid w:val="003C55B4"/>
    <w:rsid w:val="003C5BCD"/>
    <w:rsid w:val="003C60A1"/>
    <w:rsid w:val="003C6D35"/>
    <w:rsid w:val="003C7044"/>
    <w:rsid w:val="003D268D"/>
    <w:rsid w:val="003D2804"/>
    <w:rsid w:val="003D31D4"/>
    <w:rsid w:val="003D32A3"/>
    <w:rsid w:val="003D407D"/>
    <w:rsid w:val="003D5A0A"/>
    <w:rsid w:val="003D6B7E"/>
    <w:rsid w:val="003E0A25"/>
    <w:rsid w:val="003E735B"/>
    <w:rsid w:val="003E7C12"/>
    <w:rsid w:val="003F12B6"/>
    <w:rsid w:val="003F340D"/>
    <w:rsid w:val="003F3D82"/>
    <w:rsid w:val="003F4C7A"/>
    <w:rsid w:val="003F576E"/>
    <w:rsid w:val="00400EBC"/>
    <w:rsid w:val="0041238A"/>
    <w:rsid w:val="00412B5F"/>
    <w:rsid w:val="00413F39"/>
    <w:rsid w:val="00415635"/>
    <w:rsid w:val="004158C6"/>
    <w:rsid w:val="00417086"/>
    <w:rsid w:val="00421655"/>
    <w:rsid w:val="00422AC0"/>
    <w:rsid w:val="00425012"/>
    <w:rsid w:val="0042507A"/>
    <w:rsid w:val="004263C3"/>
    <w:rsid w:val="004268E0"/>
    <w:rsid w:val="004277FF"/>
    <w:rsid w:val="00430FC4"/>
    <w:rsid w:val="00433864"/>
    <w:rsid w:val="00435338"/>
    <w:rsid w:val="004363FE"/>
    <w:rsid w:val="004367FD"/>
    <w:rsid w:val="00437662"/>
    <w:rsid w:val="0044334B"/>
    <w:rsid w:val="0044565D"/>
    <w:rsid w:val="00450046"/>
    <w:rsid w:val="0045315A"/>
    <w:rsid w:val="004532B0"/>
    <w:rsid w:val="00453B6D"/>
    <w:rsid w:val="00460D13"/>
    <w:rsid w:val="004615E3"/>
    <w:rsid w:val="00461A1B"/>
    <w:rsid w:val="0046276E"/>
    <w:rsid w:val="004638FA"/>
    <w:rsid w:val="00463A68"/>
    <w:rsid w:val="00463C15"/>
    <w:rsid w:val="00465082"/>
    <w:rsid w:val="004655DC"/>
    <w:rsid w:val="004661C5"/>
    <w:rsid w:val="0046737D"/>
    <w:rsid w:val="00467505"/>
    <w:rsid w:val="004768E2"/>
    <w:rsid w:val="00476B94"/>
    <w:rsid w:val="00476DCD"/>
    <w:rsid w:val="00477722"/>
    <w:rsid w:val="00480DAD"/>
    <w:rsid w:val="00486279"/>
    <w:rsid w:val="00487FD8"/>
    <w:rsid w:val="004973FA"/>
    <w:rsid w:val="004979E8"/>
    <w:rsid w:val="004A4EDE"/>
    <w:rsid w:val="004B02F2"/>
    <w:rsid w:val="004B13D1"/>
    <w:rsid w:val="004C0318"/>
    <w:rsid w:val="004C0EDE"/>
    <w:rsid w:val="004C3005"/>
    <w:rsid w:val="004C4442"/>
    <w:rsid w:val="004C4D0C"/>
    <w:rsid w:val="004C7F5B"/>
    <w:rsid w:val="004D6D98"/>
    <w:rsid w:val="004E0276"/>
    <w:rsid w:val="004E33CB"/>
    <w:rsid w:val="004E4BAE"/>
    <w:rsid w:val="004E7F7E"/>
    <w:rsid w:val="004F5CFA"/>
    <w:rsid w:val="004F624F"/>
    <w:rsid w:val="004F73E9"/>
    <w:rsid w:val="00503AD6"/>
    <w:rsid w:val="00504529"/>
    <w:rsid w:val="00504A42"/>
    <w:rsid w:val="00505761"/>
    <w:rsid w:val="005064A2"/>
    <w:rsid w:val="00507F9D"/>
    <w:rsid w:val="00512322"/>
    <w:rsid w:val="005135D5"/>
    <w:rsid w:val="00514056"/>
    <w:rsid w:val="00514DCC"/>
    <w:rsid w:val="00516418"/>
    <w:rsid w:val="00520793"/>
    <w:rsid w:val="0052628B"/>
    <w:rsid w:val="0052712D"/>
    <w:rsid w:val="00527FA8"/>
    <w:rsid w:val="0053105D"/>
    <w:rsid w:val="005336CE"/>
    <w:rsid w:val="0053467C"/>
    <w:rsid w:val="005358CD"/>
    <w:rsid w:val="00536736"/>
    <w:rsid w:val="00540125"/>
    <w:rsid w:val="00540656"/>
    <w:rsid w:val="00542266"/>
    <w:rsid w:val="00543578"/>
    <w:rsid w:val="00543B03"/>
    <w:rsid w:val="00547249"/>
    <w:rsid w:val="0055051C"/>
    <w:rsid w:val="0055087E"/>
    <w:rsid w:val="00552F1E"/>
    <w:rsid w:val="00561984"/>
    <w:rsid w:val="0056214C"/>
    <w:rsid w:val="0056417B"/>
    <w:rsid w:val="00571C89"/>
    <w:rsid w:val="00573D8D"/>
    <w:rsid w:val="005743A3"/>
    <w:rsid w:val="0057456A"/>
    <w:rsid w:val="00574976"/>
    <w:rsid w:val="00574980"/>
    <w:rsid w:val="00575058"/>
    <w:rsid w:val="005763AD"/>
    <w:rsid w:val="00576CD9"/>
    <w:rsid w:val="0058262B"/>
    <w:rsid w:val="00582FA3"/>
    <w:rsid w:val="00587478"/>
    <w:rsid w:val="00587E79"/>
    <w:rsid w:val="00590A52"/>
    <w:rsid w:val="00591A95"/>
    <w:rsid w:val="00593803"/>
    <w:rsid w:val="00594EB7"/>
    <w:rsid w:val="00594FB8"/>
    <w:rsid w:val="00595778"/>
    <w:rsid w:val="005A49C9"/>
    <w:rsid w:val="005B1292"/>
    <w:rsid w:val="005B40A7"/>
    <w:rsid w:val="005B5779"/>
    <w:rsid w:val="005C02C9"/>
    <w:rsid w:val="005C3985"/>
    <w:rsid w:val="005D30DC"/>
    <w:rsid w:val="005D583C"/>
    <w:rsid w:val="005D59F6"/>
    <w:rsid w:val="005D66CD"/>
    <w:rsid w:val="005D744E"/>
    <w:rsid w:val="005E73CA"/>
    <w:rsid w:val="005E7DA9"/>
    <w:rsid w:val="005F034A"/>
    <w:rsid w:val="005F18FF"/>
    <w:rsid w:val="005F3A3F"/>
    <w:rsid w:val="005F3A43"/>
    <w:rsid w:val="005F5541"/>
    <w:rsid w:val="005F7C95"/>
    <w:rsid w:val="00606592"/>
    <w:rsid w:val="00613436"/>
    <w:rsid w:val="00614E49"/>
    <w:rsid w:val="006155D7"/>
    <w:rsid w:val="00617637"/>
    <w:rsid w:val="00623520"/>
    <w:rsid w:val="006333B7"/>
    <w:rsid w:val="00633EC3"/>
    <w:rsid w:val="006351A9"/>
    <w:rsid w:val="006357AA"/>
    <w:rsid w:val="00636666"/>
    <w:rsid w:val="00637DA0"/>
    <w:rsid w:val="00640357"/>
    <w:rsid w:val="00642B00"/>
    <w:rsid w:val="00642C78"/>
    <w:rsid w:val="0065065D"/>
    <w:rsid w:val="00651E9F"/>
    <w:rsid w:val="006560DF"/>
    <w:rsid w:val="006609D4"/>
    <w:rsid w:val="006638FD"/>
    <w:rsid w:val="00663E5A"/>
    <w:rsid w:val="00665098"/>
    <w:rsid w:val="006726BE"/>
    <w:rsid w:val="00673B4F"/>
    <w:rsid w:val="00673BBA"/>
    <w:rsid w:val="00675196"/>
    <w:rsid w:val="00675E05"/>
    <w:rsid w:val="00676C10"/>
    <w:rsid w:val="00681905"/>
    <w:rsid w:val="00682BB5"/>
    <w:rsid w:val="0068489C"/>
    <w:rsid w:val="00685178"/>
    <w:rsid w:val="006933ED"/>
    <w:rsid w:val="00693614"/>
    <w:rsid w:val="006969EA"/>
    <w:rsid w:val="006A1D76"/>
    <w:rsid w:val="006A2906"/>
    <w:rsid w:val="006A29E6"/>
    <w:rsid w:val="006A2FCD"/>
    <w:rsid w:val="006A336C"/>
    <w:rsid w:val="006A4A2F"/>
    <w:rsid w:val="006A4FB3"/>
    <w:rsid w:val="006B0961"/>
    <w:rsid w:val="006B68FE"/>
    <w:rsid w:val="006C03ED"/>
    <w:rsid w:val="006C3424"/>
    <w:rsid w:val="006C495E"/>
    <w:rsid w:val="006C5DE1"/>
    <w:rsid w:val="006C74E9"/>
    <w:rsid w:val="006E226E"/>
    <w:rsid w:val="006E301B"/>
    <w:rsid w:val="006E3C3A"/>
    <w:rsid w:val="006E451B"/>
    <w:rsid w:val="006E459A"/>
    <w:rsid w:val="006F3629"/>
    <w:rsid w:val="006F3A28"/>
    <w:rsid w:val="006F3FDB"/>
    <w:rsid w:val="006F4F69"/>
    <w:rsid w:val="006F78E6"/>
    <w:rsid w:val="006F7CC7"/>
    <w:rsid w:val="0070132B"/>
    <w:rsid w:val="00701D54"/>
    <w:rsid w:val="007047DD"/>
    <w:rsid w:val="007073A4"/>
    <w:rsid w:val="0070750A"/>
    <w:rsid w:val="007125C8"/>
    <w:rsid w:val="00713C96"/>
    <w:rsid w:val="007150E5"/>
    <w:rsid w:val="00715E80"/>
    <w:rsid w:val="007173C4"/>
    <w:rsid w:val="00717868"/>
    <w:rsid w:val="00720350"/>
    <w:rsid w:val="00721C4C"/>
    <w:rsid w:val="007229C0"/>
    <w:rsid w:val="007232FC"/>
    <w:rsid w:val="0072662D"/>
    <w:rsid w:val="007278B4"/>
    <w:rsid w:val="0073058C"/>
    <w:rsid w:val="007309BA"/>
    <w:rsid w:val="00731C9D"/>
    <w:rsid w:val="007331DF"/>
    <w:rsid w:val="00736020"/>
    <w:rsid w:val="007401A2"/>
    <w:rsid w:val="00745A30"/>
    <w:rsid w:val="007475F6"/>
    <w:rsid w:val="00753317"/>
    <w:rsid w:val="00756C44"/>
    <w:rsid w:val="007606E6"/>
    <w:rsid w:val="00760930"/>
    <w:rsid w:val="007646B5"/>
    <w:rsid w:val="007704B0"/>
    <w:rsid w:val="0077181B"/>
    <w:rsid w:val="00771EA1"/>
    <w:rsid w:val="0077211D"/>
    <w:rsid w:val="00772D1E"/>
    <w:rsid w:val="00777600"/>
    <w:rsid w:val="0078173B"/>
    <w:rsid w:val="00782F38"/>
    <w:rsid w:val="007859CC"/>
    <w:rsid w:val="00785D04"/>
    <w:rsid w:val="00786BC0"/>
    <w:rsid w:val="00792448"/>
    <w:rsid w:val="00794AA8"/>
    <w:rsid w:val="007A1B58"/>
    <w:rsid w:val="007A307D"/>
    <w:rsid w:val="007A6428"/>
    <w:rsid w:val="007A7CE4"/>
    <w:rsid w:val="007B1E99"/>
    <w:rsid w:val="007B3206"/>
    <w:rsid w:val="007C292A"/>
    <w:rsid w:val="007C40FC"/>
    <w:rsid w:val="007D6B0C"/>
    <w:rsid w:val="007E07E9"/>
    <w:rsid w:val="007F1B06"/>
    <w:rsid w:val="007F3EAB"/>
    <w:rsid w:val="007F3F79"/>
    <w:rsid w:val="007F528B"/>
    <w:rsid w:val="007F556E"/>
    <w:rsid w:val="007F7391"/>
    <w:rsid w:val="008032DC"/>
    <w:rsid w:val="0080500B"/>
    <w:rsid w:val="008115FB"/>
    <w:rsid w:val="00811AC6"/>
    <w:rsid w:val="00813A89"/>
    <w:rsid w:val="008156BE"/>
    <w:rsid w:val="00821A63"/>
    <w:rsid w:val="00823BA8"/>
    <w:rsid w:val="00823CC5"/>
    <w:rsid w:val="008270C0"/>
    <w:rsid w:val="00827A0A"/>
    <w:rsid w:val="00830E35"/>
    <w:rsid w:val="00832C61"/>
    <w:rsid w:val="00834F2B"/>
    <w:rsid w:val="0084041F"/>
    <w:rsid w:val="00842CB7"/>
    <w:rsid w:val="00842D90"/>
    <w:rsid w:val="00843C02"/>
    <w:rsid w:val="00844905"/>
    <w:rsid w:val="008460E7"/>
    <w:rsid w:val="00861BBC"/>
    <w:rsid w:val="0086442F"/>
    <w:rsid w:val="008701A6"/>
    <w:rsid w:val="008704FC"/>
    <w:rsid w:val="00874B29"/>
    <w:rsid w:val="0087724E"/>
    <w:rsid w:val="00877748"/>
    <w:rsid w:val="0088064D"/>
    <w:rsid w:val="00880BDB"/>
    <w:rsid w:val="00880C06"/>
    <w:rsid w:val="00880E0F"/>
    <w:rsid w:val="0088131B"/>
    <w:rsid w:val="00883BAE"/>
    <w:rsid w:val="00891BD3"/>
    <w:rsid w:val="00893D32"/>
    <w:rsid w:val="00895963"/>
    <w:rsid w:val="008960FB"/>
    <w:rsid w:val="00897FFD"/>
    <w:rsid w:val="008A0BE2"/>
    <w:rsid w:val="008A0FCE"/>
    <w:rsid w:val="008A26B1"/>
    <w:rsid w:val="008A2D5D"/>
    <w:rsid w:val="008A4183"/>
    <w:rsid w:val="008A4EAF"/>
    <w:rsid w:val="008A507F"/>
    <w:rsid w:val="008A78EA"/>
    <w:rsid w:val="008B085A"/>
    <w:rsid w:val="008B08DC"/>
    <w:rsid w:val="008B16C1"/>
    <w:rsid w:val="008B21EA"/>
    <w:rsid w:val="008B60A8"/>
    <w:rsid w:val="008B74C5"/>
    <w:rsid w:val="008B7699"/>
    <w:rsid w:val="008C10C6"/>
    <w:rsid w:val="008C208A"/>
    <w:rsid w:val="008C3064"/>
    <w:rsid w:val="008C42B6"/>
    <w:rsid w:val="008C53D0"/>
    <w:rsid w:val="008C690D"/>
    <w:rsid w:val="008C7C4A"/>
    <w:rsid w:val="008D22AF"/>
    <w:rsid w:val="008D6085"/>
    <w:rsid w:val="008D6D1F"/>
    <w:rsid w:val="008E0DE9"/>
    <w:rsid w:val="008E1905"/>
    <w:rsid w:val="008E2791"/>
    <w:rsid w:val="008F0512"/>
    <w:rsid w:val="008F47BC"/>
    <w:rsid w:val="008F4B18"/>
    <w:rsid w:val="008F4B83"/>
    <w:rsid w:val="008F58CE"/>
    <w:rsid w:val="008F6330"/>
    <w:rsid w:val="009003F7"/>
    <w:rsid w:val="00900924"/>
    <w:rsid w:val="00901438"/>
    <w:rsid w:val="00901707"/>
    <w:rsid w:val="00902048"/>
    <w:rsid w:val="00905362"/>
    <w:rsid w:val="0090681A"/>
    <w:rsid w:val="00913387"/>
    <w:rsid w:val="00915650"/>
    <w:rsid w:val="00916829"/>
    <w:rsid w:val="00916BC1"/>
    <w:rsid w:val="009176D1"/>
    <w:rsid w:val="00917B37"/>
    <w:rsid w:val="00917BF2"/>
    <w:rsid w:val="00917FB1"/>
    <w:rsid w:val="00921D9C"/>
    <w:rsid w:val="009246E4"/>
    <w:rsid w:val="009300BC"/>
    <w:rsid w:val="0094046A"/>
    <w:rsid w:val="00943555"/>
    <w:rsid w:val="00943648"/>
    <w:rsid w:val="00945689"/>
    <w:rsid w:val="00950A9B"/>
    <w:rsid w:val="00951BC9"/>
    <w:rsid w:val="0095504C"/>
    <w:rsid w:val="009626CD"/>
    <w:rsid w:val="009653F5"/>
    <w:rsid w:val="00971EEC"/>
    <w:rsid w:val="009752DE"/>
    <w:rsid w:val="00975F76"/>
    <w:rsid w:val="00977517"/>
    <w:rsid w:val="009813D7"/>
    <w:rsid w:val="00984FDC"/>
    <w:rsid w:val="00987A7A"/>
    <w:rsid w:val="009951B3"/>
    <w:rsid w:val="009952C7"/>
    <w:rsid w:val="00995351"/>
    <w:rsid w:val="009967C6"/>
    <w:rsid w:val="009A36F9"/>
    <w:rsid w:val="009B0047"/>
    <w:rsid w:val="009B04B6"/>
    <w:rsid w:val="009B17BF"/>
    <w:rsid w:val="009B1D2A"/>
    <w:rsid w:val="009B2937"/>
    <w:rsid w:val="009B3DC7"/>
    <w:rsid w:val="009B5E96"/>
    <w:rsid w:val="009B6656"/>
    <w:rsid w:val="009B69AD"/>
    <w:rsid w:val="009C082D"/>
    <w:rsid w:val="009C25FE"/>
    <w:rsid w:val="009C3463"/>
    <w:rsid w:val="009C3624"/>
    <w:rsid w:val="009C6FFD"/>
    <w:rsid w:val="009C7440"/>
    <w:rsid w:val="009D06A0"/>
    <w:rsid w:val="009D4551"/>
    <w:rsid w:val="009D76C9"/>
    <w:rsid w:val="009E24E3"/>
    <w:rsid w:val="009E4F45"/>
    <w:rsid w:val="009F0EA8"/>
    <w:rsid w:val="009F1137"/>
    <w:rsid w:val="009F2A67"/>
    <w:rsid w:val="009F401B"/>
    <w:rsid w:val="009F7C65"/>
    <w:rsid w:val="00A01184"/>
    <w:rsid w:val="00A03995"/>
    <w:rsid w:val="00A10C5A"/>
    <w:rsid w:val="00A13D99"/>
    <w:rsid w:val="00A142CD"/>
    <w:rsid w:val="00A144D2"/>
    <w:rsid w:val="00A14B8A"/>
    <w:rsid w:val="00A218D1"/>
    <w:rsid w:val="00A2197E"/>
    <w:rsid w:val="00A2306D"/>
    <w:rsid w:val="00A23827"/>
    <w:rsid w:val="00A26D7D"/>
    <w:rsid w:val="00A275C3"/>
    <w:rsid w:val="00A30BF3"/>
    <w:rsid w:val="00A355A2"/>
    <w:rsid w:val="00A40A19"/>
    <w:rsid w:val="00A418EC"/>
    <w:rsid w:val="00A41C7F"/>
    <w:rsid w:val="00A43978"/>
    <w:rsid w:val="00A43DEE"/>
    <w:rsid w:val="00A47B21"/>
    <w:rsid w:val="00A502B0"/>
    <w:rsid w:val="00A50849"/>
    <w:rsid w:val="00A50E0F"/>
    <w:rsid w:val="00A51821"/>
    <w:rsid w:val="00A61B96"/>
    <w:rsid w:val="00A65C65"/>
    <w:rsid w:val="00A73762"/>
    <w:rsid w:val="00A83942"/>
    <w:rsid w:val="00A84999"/>
    <w:rsid w:val="00A95B86"/>
    <w:rsid w:val="00A97438"/>
    <w:rsid w:val="00AA2D87"/>
    <w:rsid w:val="00AA6005"/>
    <w:rsid w:val="00AA76B5"/>
    <w:rsid w:val="00AA7A77"/>
    <w:rsid w:val="00AB09D5"/>
    <w:rsid w:val="00AB2827"/>
    <w:rsid w:val="00AB3241"/>
    <w:rsid w:val="00AB5B29"/>
    <w:rsid w:val="00AB5F5D"/>
    <w:rsid w:val="00AB7114"/>
    <w:rsid w:val="00AC10A8"/>
    <w:rsid w:val="00AC3361"/>
    <w:rsid w:val="00AC62B8"/>
    <w:rsid w:val="00AC67B1"/>
    <w:rsid w:val="00AD423C"/>
    <w:rsid w:val="00AD4F40"/>
    <w:rsid w:val="00AD7693"/>
    <w:rsid w:val="00AE205E"/>
    <w:rsid w:val="00AE2493"/>
    <w:rsid w:val="00AE71FB"/>
    <w:rsid w:val="00AE7724"/>
    <w:rsid w:val="00AE7BFC"/>
    <w:rsid w:val="00AF339C"/>
    <w:rsid w:val="00AF6196"/>
    <w:rsid w:val="00B00193"/>
    <w:rsid w:val="00B016F0"/>
    <w:rsid w:val="00B06002"/>
    <w:rsid w:val="00B113F0"/>
    <w:rsid w:val="00B1210F"/>
    <w:rsid w:val="00B16D0F"/>
    <w:rsid w:val="00B32BD8"/>
    <w:rsid w:val="00B35D46"/>
    <w:rsid w:val="00B37CC4"/>
    <w:rsid w:val="00B4199D"/>
    <w:rsid w:val="00B41E47"/>
    <w:rsid w:val="00B43095"/>
    <w:rsid w:val="00B467D6"/>
    <w:rsid w:val="00B5180E"/>
    <w:rsid w:val="00B5198C"/>
    <w:rsid w:val="00B52F20"/>
    <w:rsid w:val="00B530F1"/>
    <w:rsid w:val="00B56FCA"/>
    <w:rsid w:val="00B61FC4"/>
    <w:rsid w:val="00B65666"/>
    <w:rsid w:val="00B6759C"/>
    <w:rsid w:val="00B679AA"/>
    <w:rsid w:val="00B7146F"/>
    <w:rsid w:val="00B715C6"/>
    <w:rsid w:val="00B71983"/>
    <w:rsid w:val="00B82507"/>
    <w:rsid w:val="00B91046"/>
    <w:rsid w:val="00B91FCB"/>
    <w:rsid w:val="00B955BB"/>
    <w:rsid w:val="00B97FBA"/>
    <w:rsid w:val="00BA52B8"/>
    <w:rsid w:val="00BA5FAD"/>
    <w:rsid w:val="00BA7407"/>
    <w:rsid w:val="00BB3EDF"/>
    <w:rsid w:val="00BB4A78"/>
    <w:rsid w:val="00BB6442"/>
    <w:rsid w:val="00BC0504"/>
    <w:rsid w:val="00BC10D6"/>
    <w:rsid w:val="00BC1354"/>
    <w:rsid w:val="00BC2168"/>
    <w:rsid w:val="00BC3253"/>
    <w:rsid w:val="00BC75A2"/>
    <w:rsid w:val="00BD30DF"/>
    <w:rsid w:val="00BD5199"/>
    <w:rsid w:val="00BD56C1"/>
    <w:rsid w:val="00BD6534"/>
    <w:rsid w:val="00BE0CF1"/>
    <w:rsid w:val="00BE14B3"/>
    <w:rsid w:val="00BE1E44"/>
    <w:rsid w:val="00BE6FF6"/>
    <w:rsid w:val="00BE7058"/>
    <w:rsid w:val="00BE7EB1"/>
    <w:rsid w:val="00BF2879"/>
    <w:rsid w:val="00BF29A3"/>
    <w:rsid w:val="00BF52F0"/>
    <w:rsid w:val="00BF551B"/>
    <w:rsid w:val="00BF5821"/>
    <w:rsid w:val="00BF606A"/>
    <w:rsid w:val="00BF60AB"/>
    <w:rsid w:val="00BF7250"/>
    <w:rsid w:val="00C02A76"/>
    <w:rsid w:val="00C060EE"/>
    <w:rsid w:val="00C10338"/>
    <w:rsid w:val="00C175EB"/>
    <w:rsid w:val="00C17F4F"/>
    <w:rsid w:val="00C23681"/>
    <w:rsid w:val="00C24425"/>
    <w:rsid w:val="00C24CB1"/>
    <w:rsid w:val="00C303E2"/>
    <w:rsid w:val="00C4747B"/>
    <w:rsid w:val="00C50E41"/>
    <w:rsid w:val="00C5168F"/>
    <w:rsid w:val="00C61EB5"/>
    <w:rsid w:val="00C621F8"/>
    <w:rsid w:val="00C64D89"/>
    <w:rsid w:val="00C64E73"/>
    <w:rsid w:val="00C658A5"/>
    <w:rsid w:val="00C70BB1"/>
    <w:rsid w:val="00C7102D"/>
    <w:rsid w:val="00C71BCB"/>
    <w:rsid w:val="00C82983"/>
    <w:rsid w:val="00C83BFF"/>
    <w:rsid w:val="00C912B4"/>
    <w:rsid w:val="00C91906"/>
    <w:rsid w:val="00C945F7"/>
    <w:rsid w:val="00C950F4"/>
    <w:rsid w:val="00CA0228"/>
    <w:rsid w:val="00CA11C6"/>
    <w:rsid w:val="00CB244A"/>
    <w:rsid w:val="00CB3C62"/>
    <w:rsid w:val="00CC72D9"/>
    <w:rsid w:val="00CC7309"/>
    <w:rsid w:val="00CC78E3"/>
    <w:rsid w:val="00CD2D8D"/>
    <w:rsid w:val="00CD4B59"/>
    <w:rsid w:val="00CD6008"/>
    <w:rsid w:val="00CD600C"/>
    <w:rsid w:val="00CE1267"/>
    <w:rsid w:val="00CE16EB"/>
    <w:rsid w:val="00CE2DD0"/>
    <w:rsid w:val="00CE313B"/>
    <w:rsid w:val="00CE40D3"/>
    <w:rsid w:val="00CE61EF"/>
    <w:rsid w:val="00CF0EA3"/>
    <w:rsid w:val="00CF11F9"/>
    <w:rsid w:val="00CF1413"/>
    <w:rsid w:val="00CF37B1"/>
    <w:rsid w:val="00CF5B28"/>
    <w:rsid w:val="00CF6FA1"/>
    <w:rsid w:val="00D01DE5"/>
    <w:rsid w:val="00D058AB"/>
    <w:rsid w:val="00D05A37"/>
    <w:rsid w:val="00D14805"/>
    <w:rsid w:val="00D244A7"/>
    <w:rsid w:val="00D25C67"/>
    <w:rsid w:val="00D310F4"/>
    <w:rsid w:val="00D3120E"/>
    <w:rsid w:val="00D34E8F"/>
    <w:rsid w:val="00D37AEC"/>
    <w:rsid w:val="00D41DC1"/>
    <w:rsid w:val="00D4563D"/>
    <w:rsid w:val="00D50ADC"/>
    <w:rsid w:val="00D511DE"/>
    <w:rsid w:val="00D51314"/>
    <w:rsid w:val="00D529D1"/>
    <w:rsid w:val="00D56FDE"/>
    <w:rsid w:val="00D604C1"/>
    <w:rsid w:val="00D61E11"/>
    <w:rsid w:val="00D62E4B"/>
    <w:rsid w:val="00D721D0"/>
    <w:rsid w:val="00D75B55"/>
    <w:rsid w:val="00D8523C"/>
    <w:rsid w:val="00D93BD0"/>
    <w:rsid w:val="00D965F5"/>
    <w:rsid w:val="00D96AFD"/>
    <w:rsid w:val="00D977D2"/>
    <w:rsid w:val="00DA0C75"/>
    <w:rsid w:val="00DA48DB"/>
    <w:rsid w:val="00DA735A"/>
    <w:rsid w:val="00DB03B5"/>
    <w:rsid w:val="00DB6806"/>
    <w:rsid w:val="00DC1260"/>
    <w:rsid w:val="00DC6F6D"/>
    <w:rsid w:val="00DD06AD"/>
    <w:rsid w:val="00DD2023"/>
    <w:rsid w:val="00DD2C97"/>
    <w:rsid w:val="00DD36D4"/>
    <w:rsid w:val="00DD54A2"/>
    <w:rsid w:val="00DE108F"/>
    <w:rsid w:val="00DE177E"/>
    <w:rsid w:val="00DE1D48"/>
    <w:rsid w:val="00DE6E9D"/>
    <w:rsid w:val="00DF06CC"/>
    <w:rsid w:val="00DF5999"/>
    <w:rsid w:val="00E06590"/>
    <w:rsid w:val="00E068AD"/>
    <w:rsid w:val="00E07194"/>
    <w:rsid w:val="00E11C16"/>
    <w:rsid w:val="00E140BD"/>
    <w:rsid w:val="00E144E2"/>
    <w:rsid w:val="00E1508A"/>
    <w:rsid w:val="00E16BA7"/>
    <w:rsid w:val="00E225ED"/>
    <w:rsid w:val="00E2359E"/>
    <w:rsid w:val="00E27788"/>
    <w:rsid w:val="00E30C57"/>
    <w:rsid w:val="00E315B1"/>
    <w:rsid w:val="00E33082"/>
    <w:rsid w:val="00E354F6"/>
    <w:rsid w:val="00E42559"/>
    <w:rsid w:val="00E42FD2"/>
    <w:rsid w:val="00E44429"/>
    <w:rsid w:val="00E44F02"/>
    <w:rsid w:val="00E55453"/>
    <w:rsid w:val="00E566B8"/>
    <w:rsid w:val="00E605FA"/>
    <w:rsid w:val="00E60EF5"/>
    <w:rsid w:val="00E61794"/>
    <w:rsid w:val="00E6701D"/>
    <w:rsid w:val="00E671B2"/>
    <w:rsid w:val="00E74167"/>
    <w:rsid w:val="00E76D9C"/>
    <w:rsid w:val="00E771DA"/>
    <w:rsid w:val="00E773D8"/>
    <w:rsid w:val="00E814CB"/>
    <w:rsid w:val="00E81C0A"/>
    <w:rsid w:val="00E825BD"/>
    <w:rsid w:val="00E84ED6"/>
    <w:rsid w:val="00E85DB4"/>
    <w:rsid w:val="00E91362"/>
    <w:rsid w:val="00E91476"/>
    <w:rsid w:val="00E92C44"/>
    <w:rsid w:val="00E94F63"/>
    <w:rsid w:val="00E97134"/>
    <w:rsid w:val="00E97FB4"/>
    <w:rsid w:val="00EA2B46"/>
    <w:rsid w:val="00EA4A14"/>
    <w:rsid w:val="00EC0FEB"/>
    <w:rsid w:val="00EC1B1F"/>
    <w:rsid w:val="00EC23E4"/>
    <w:rsid w:val="00EC25D6"/>
    <w:rsid w:val="00EC3B04"/>
    <w:rsid w:val="00EC4694"/>
    <w:rsid w:val="00EC6900"/>
    <w:rsid w:val="00EC7CEA"/>
    <w:rsid w:val="00EC7EB8"/>
    <w:rsid w:val="00ED1568"/>
    <w:rsid w:val="00ED28BE"/>
    <w:rsid w:val="00ED66E9"/>
    <w:rsid w:val="00ED7413"/>
    <w:rsid w:val="00EE036B"/>
    <w:rsid w:val="00EE1BFF"/>
    <w:rsid w:val="00EE3582"/>
    <w:rsid w:val="00EE36AE"/>
    <w:rsid w:val="00EE4C15"/>
    <w:rsid w:val="00EF4B58"/>
    <w:rsid w:val="00EF6FA6"/>
    <w:rsid w:val="00F014D2"/>
    <w:rsid w:val="00F01C5D"/>
    <w:rsid w:val="00F066AC"/>
    <w:rsid w:val="00F17051"/>
    <w:rsid w:val="00F1712C"/>
    <w:rsid w:val="00F20147"/>
    <w:rsid w:val="00F23FC1"/>
    <w:rsid w:val="00F26C2F"/>
    <w:rsid w:val="00F32C13"/>
    <w:rsid w:val="00F348CA"/>
    <w:rsid w:val="00F34FF0"/>
    <w:rsid w:val="00F36597"/>
    <w:rsid w:val="00F37D23"/>
    <w:rsid w:val="00F4733D"/>
    <w:rsid w:val="00F50032"/>
    <w:rsid w:val="00F50311"/>
    <w:rsid w:val="00F508E0"/>
    <w:rsid w:val="00F50A83"/>
    <w:rsid w:val="00F529C6"/>
    <w:rsid w:val="00F5454E"/>
    <w:rsid w:val="00F56272"/>
    <w:rsid w:val="00F56513"/>
    <w:rsid w:val="00F56922"/>
    <w:rsid w:val="00F70841"/>
    <w:rsid w:val="00F71640"/>
    <w:rsid w:val="00F763AC"/>
    <w:rsid w:val="00F81DDA"/>
    <w:rsid w:val="00F83942"/>
    <w:rsid w:val="00F83950"/>
    <w:rsid w:val="00F85378"/>
    <w:rsid w:val="00F87A7B"/>
    <w:rsid w:val="00F95B3D"/>
    <w:rsid w:val="00F97249"/>
    <w:rsid w:val="00FA0676"/>
    <w:rsid w:val="00FA2D2E"/>
    <w:rsid w:val="00FA43E5"/>
    <w:rsid w:val="00FA78E0"/>
    <w:rsid w:val="00FB354B"/>
    <w:rsid w:val="00FB3C6E"/>
    <w:rsid w:val="00FB6FE4"/>
    <w:rsid w:val="00FC0E8D"/>
    <w:rsid w:val="00FC17B5"/>
    <w:rsid w:val="00FC3928"/>
    <w:rsid w:val="00FD41DD"/>
    <w:rsid w:val="00FE215F"/>
    <w:rsid w:val="00FE5236"/>
    <w:rsid w:val="00FE56A5"/>
    <w:rsid w:val="00FE5728"/>
    <w:rsid w:val="00FE6876"/>
    <w:rsid w:val="00FF2569"/>
    <w:rsid w:val="00FF67E4"/>
    <w:rsid w:val="00FF6E64"/>
    <w:rsid w:val="01062371"/>
    <w:rsid w:val="01FA8991"/>
    <w:rsid w:val="03614531"/>
    <w:rsid w:val="037252AF"/>
    <w:rsid w:val="03CB789C"/>
    <w:rsid w:val="03DA0154"/>
    <w:rsid w:val="03F90DC7"/>
    <w:rsid w:val="03F90DC7"/>
    <w:rsid w:val="049E16ED"/>
    <w:rsid w:val="059FBA9A"/>
    <w:rsid w:val="06D5EDF3"/>
    <w:rsid w:val="0768A0F6"/>
    <w:rsid w:val="07FB2338"/>
    <w:rsid w:val="08B16AF2"/>
    <w:rsid w:val="09A215DA"/>
    <w:rsid w:val="0A0CB4BB"/>
    <w:rsid w:val="0A45B0EA"/>
    <w:rsid w:val="0A45B0EA"/>
    <w:rsid w:val="0B6FC8E7"/>
    <w:rsid w:val="0C1841AC"/>
    <w:rsid w:val="0C82AEE4"/>
    <w:rsid w:val="0CD821E1"/>
    <w:rsid w:val="0D55084D"/>
    <w:rsid w:val="0DD6A5EF"/>
    <w:rsid w:val="0E2B89EF"/>
    <w:rsid w:val="0EBCA071"/>
    <w:rsid w:val="0EBCDFBF"/>
    <w:rsid w:val="0EE1277A"/>
    <w:rsid w:val="0EEC9EB3"/>
    <w:rsid w:val="0F1718C2"/>
    <w:rsid w:val="0F4FD385"/>
    <w:rsid w:val="10EECFD4"/>
    <w:rsid w:val="11541F8E"/>
    <w:rsid w:val="11F36F76"/>
    <w:rsid w:val="12651BE0"/>
    <w:rsid w:val="129EB3D5"/>
    <w:rsid w:val="12BA796B"/>
    <w:rsid w:val="141333E1"/>
    <w:rsid w:val="1440C8FF"/>
    <w:rsid w:val="14435871"/>
    <w:rsid w:val="14861433"/>
    <w:rsid w:val="14EA1253"/>
    <w:rsid w:val="157526F9"/>
    <w:rsid w:val="16CE6B84"/>
    <w:rsid w:val="176A8F10"/>
    <w:rsid w:val="1774C9BA"/>
    <w:rsid w:val="19A5B759"/>
    <w:rsid w:val="19BA9D84"/>
    <w:rsid w:val="1A425E47"/>
    <w:rsid w:val="1A58E02B"/>
    <w:rsid w:val="1A932F17"/>
    <w:rsid w:val="1AE9F554"/>
    <w:rsid w:val="1AE9F554"/>
    <w:rsid w:val="1B0FA726"/>
    <w:rsid w:val="1C954220"/>
    <w:rsid w:val="1D154710"/>
    <w:rsid w:val="1D7FE6BF"/>
    <w:rsid w:val="1E674B76"/>
    <w:rsid w:val="1F76ECE1"/>
    <w:rsid w:val="1FB005CC"/>
    <w:rsid w:val="204FFDC7"/>
    <w:rsid w:val="20B5B6D6"/>
    <w:rsid w:val="20EDD7FC"/>
    <w:rsid w:val="21D677F0"/>
    <w:rsid w:val="233EC127"/>
    <w:rsid w:val="23684E7C"/>
    <w:rsid w:val="24200A80"/>
    <w:rsid w:val="248E268C"/>
    <w:rsid w:val="26470BBF"/>
    <w:rsid w:val="269068E3"/>
    <w:rsid w:val="2706C064"/>
    <w:rsid w:val="2711F32D"/>
    <w:rsid w:val="2720FA28"/>
    <w:rsid w:val="273151B3"/>
    <w:rsid w:val="278F4113"/>
    <w:rsid w:val="285A0504"/>
    <w:rsid w:val="285F43A8"/>
    <w:rsid w:val="29A72436"/>
    <w:rsid w:val="29AA428F"/>
    <w:rsid w:val="2A29F1F4"/>
    <w:rsid w:val="2A49261B"/>
    <w:rsid w:val="2CCA86A5"/>
    <w:rsid w:val="2E6B3040"/>
    <w:rsid w:val="2EA9C1C0"/>
    <w:rsid w:val="2F2D5DA2"/>
    <w:rsid w:val="2FB220B7"/>
    <w:rsid w:val="2FF5AEFC"/>
    <w:rsid w:val="3014C843"/>
    <w:rsid w:val="3145B764"/>
    <w:rsid w:val="319F133E"/>
    <w:rsid w:val="31DAD9C4"/>
    <w:rsid w:val="31ED6EF6"/>
    <w:rsid w:val="323B4E5A"/>
    <w:rsid w:val="339AFC62"/>
    <w:rsid w:val="34A684C4"/>
    <w:rsid w:val="34FC8B66"/>
    <w:rsid w:val="35051601"/>
    <w:rsid w:val="352DCDA9"/>
    <w:rsid w:val="35EE9888"/>
    <w:rsid w:val="370E9367"/>
    <w:rsid w:val="370E9367"/>
    <w:rsid w:val="3718B047"/>
    <w:rsid w:val="3760957F"/>
    <w:rsid w:val="37B41AD2"/>
    <w:rsid w:val="39F7027C"/>
    <w:rsid w:val="3A839AFC"/>
    <w:rsid w:val="3AA976C7"/>
    <w:rsid w:val="3AA976C7"/>
    <w:rsid w:val="3B23217B"/>
    <w:rsid w:val="3B345622"/>
    <w:rsid w:val="3C36A436"/>
    <w:rsid w:val="3C86ECDA"/>
    <w:rsid w:val="3C86ECDA"/>
    <w:rsid w:val="3C8FB7D7"/>
    <w:rsid w:val="3CCA4C3C"/>
    <w:rsid w:val="3CF1142D"/>
    <w:rsid w:val="3D6A540B"/>
    <w:rsid w:val="3D877C00"/>
    <w:rsid w:val="3D877C00"/>
    <w:rsid w:val="3DB8CB3E"/>
    <w:rsid w:val="3E112D43"/>
    <w:rsid w:val="3EA7ADB2"/>
    <w:rsid w:val="403648F7"/>
    <w:rsid w:val="40CBF87D"/>
    <w:rsid w:val="41B6DA32"/>
    <w:rsid w:val="41E2DBD5"/>
    <w:rsid w:val="428A7EE4"/>
    <w:rsid w:val="42C8A914"/>
    <w:rsid w:val="42C8A914"/>
    <w:rsid w:val="4353EBE1"/>
    <w:rsid w:val="43D00228"/>
    <w:rsid w:val="440DC30E"/>
    <w:rsid w:val="441A2D4F"/>
    <w:rsid w:val="4424071C"/>
    <w:rsid w:val="44453A13"/>
    <w:rsid w:val="44BDCDB8"/>
    <w:rsid w:val="4788A1C3"/>
    <w:rsid w:val="47A117B5"/>
    <w:rsid w:val="4945B6E6"/>
    <w:rsid w:val="49636412"/>
    <w:rsid w:val="499A4EB7"/>
    <w:rsid w:val="49CEA7BD"/>
    <w:rsid w:val="4B88157C"/>
    <w:rsid w:val="4BF499B4"/>
    <w:rsid w:val="4D0A5F62"/>
    <w:rsid w:val="4DCD0A91"/>
    <w:rsid w:val="4DF91990"/>
    <w:rsid w:val="4DF91990"/>
    <w:rsid w:val="4E57DCB8"/>
    <w:rsid w:val="4E6017E4"/>
    <w:rsid w:val="4E9D908C"/>
    <w:rsid w:val="4F6F65DF"/>
    <w:rsid w:val="4F96420B"/>
    <w:rsid w:val="4FCF0BFA"/>
    <w:rsid w:val="504FC179"/>
    <w:rsid w:val="5073DAD2"/>
    <w:rsid w:val="508E30CE"/>
    <w:rsid w:val="508E30CE"/>
    <w:rsid w:val="509A3E45"/>
    <w:rsid w:val="50B9D48A"/>
    <w:rsid w:val="516DF8D3"/>
    <w:rsid w:val="52C6B4C9"/>
    <w:rsid w:val="53EC401A"/>
    <w:rsid w:val="53F73C7F"/>
    <w:rsid w:val="5414751A"/>
    <w:rsid w:val="54221FA7"/>
    <w:rsid w:val="543790F7"/>
    <w:rsid w:val="54AA8CFE"/>
    <w:rsid w:val="55A483B6"/>
    <w:rsid w:val="5695B29B"/>
    <w:rsid w:val="56ED19CF"/>
    <w:rsid w:val="577953C1"/>
    <w:rsid w:val="592312F0"/>
    <w:rsid w:val="595CD91F"/>
    <w:rsid w:val="5A7D7054"/>
    <w:rsid w:val="5B5D70FA"/>
    <w:rsid w:val="5B5D70FA"/>
    <w:rsid w:val="5BCCAA75"/>
    <w:rsid w:val="5C7DC7D9"/>
    <w:rsid w:val="5CBAA89F"/>
    <w:rsid w:val="5D0631D8"/>
    <w:rsid w:val="5ED0B8D9"/>
    <w:rsid w:val="601606A6"/>
    <w:rsid w:val="60ACF5BB"/>
    <w:rsid w:val="611DF6D1"/>
    <w:rsid w:val="61D3AE77"/>
    <w:rsid w:val="61D3AE77"/>
    <w:rsid w:val="6291BA6D"/>
    <w:rsid w:val="62ED1072"/>
    <w:rsid w:val="63C14298"/>
    <w:rsid w:val="63C70566"/>
    <w:rsid w:val="63C70566"/>
    <w:rsid w:val="6427D687"/>
    <w:rsid w:val="64A4A656"/>
    <w:rsid w:val="64A53158"/>
    <w:rsid w:val="65D5F25D"/>
    <w:rsid w:val="660BDCC7"/>
    <w:rsid w:val="660F502A"/>
    <w:rsid w:val="67876BD9"/>
    <w:rsid w:val="679DF494"/>
    <w:rsid w:val="679E3F4C"/>
    <w:rsid w:val="67DC1DB5"/>
    <w:rsid w:val="67EF5352"/>
    <w:rsid w:val="67EF5352"/>
    <w:rsid w:val="67FB5D68"/>
    <w:rsid w:val="680EB5C4"/>
    <w:rsid w:val="68904974"/>
    <w:rsid w:val="68A5631F"/>
    <w:rsid w:val="6917EDB5"/>
    <w:rsid w:val="69EE13DE"/>
    <w:rsid w:val="6AAE85EC"/>
    <w:rsid w:val="6AF2AD7C"/>
    <w:rsid w:val="6B5C0881"/>
    <w:rsid w:val="6BC2DC43"/>
    <w:rsid w:val="6CA1A4D8"/>
    <w:rsid w:val="6CF2BCE2"/>
    <w:rsid w:val="6D6DCD2C"/>
    <w:rsid w:val="6D6DCD2C"/>
    <w:rsid w:val="6D9C597C"/>
    <w:rsid w:val="6DD522A9"/>
    <w:rsid w:val="6DF6DF6A"/>
    <w:rsid w:val="6E9CFF38"/>
    <w:rsid w:val="6F086C02"/>
    <w:rsid w:val="6F205965"/>
    <w:rsid w:val="71DAA325"/>
    <w:rsid w:val="72F5DB70"/>
    <w:rsid w:val="736BA475"/>
    <w:rsid w:val="7378DF25"/>
    <w:rsid w:val="741EFA70"/>
    <w:rsid w:val="749536EC"/>
    <w:rsid w:val="74B4FE22"/>
    <w:rsid w:val="74E2D4EE"/>
    <w:rsid w:val="7517FFFD"/>
    <w:rsid w:val="764C1AE6"/>
    <w:rsid w:val="777D775E"/>
    <w:rsid w:val="783D5FF5"/>
    <w:rsid w:val="786508FB"/>
    <w:rsid w:val="79A35271"/>
    <w:rsid w:val="79C3F028"/>
    <w:rsid w:val="7B0C9D68"/>
    <w:rsid w:val="7B0D5EE3"/>
    <w:rsid w:val="7B7BCC2C"/>
    <w:rsid w:val="7C4683F6"/>
    <w:rsid w:val="7C730CDB"/>
    <w:rsid w:val="7C9CF2FA"/>
    <w:rsid w:val="7D1878AE"/>
    <w:rsid w:val="7DF720AF"/>
    <w:rsid w:val="7F33D1D9"/>
    <w:rsid w:val="7F415554"/>
    <w:rsid w:val="7F847C05"/>
    <w:rsid w:val="7FBFA9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B72E6"/>
  <w15:chartTrackingRefBased/>
  <w15:docId w15:val="{F6052364-B6D5-4ADE-93B9-230042CDAD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D28BE"/>
    <w:rPr>
      <w:rFonts w:ascii="Univers (WN)" w:hAnsi="Univers (WN)"/>
    </w:rPr>
  </w:style>
  <w:style w:type="paragraph" w:styleId="Titre1">
    <w:name w:val="heading 1"/>
    <w:basedOn w:val="Normal"/>
    <w:next w:val="Normal"/>
    <w:qFormat/>
    <w:rsid w:val="0036715A"/>
    <w:pPr>
      <w:keepNext/>
      <w:pBdr>
        <w:top w:val="single" w:color="auto" w:sz="4" w:space="1"/>
        <w:left w:val="single" w:color="auto" w:sz="4" w:space="4"/>
        <w:bottom w:val="single" w:color="auto" w:sz="4" w:space="1"/>
        <w:right w:val="single" w:color="auto" w:sz="4" w:space="4"/>
      </w:pBdr>
      <w:jc w:val="center"/>
      <w:outlineLvl w:val="0"/>
    </w:pPr>
    <w:rPr>
      <w:rFonts w:ascii="Times New Roman" w:hAnsi="Times New Roman"/>
      <w:b/>
      <w:bCs/>
      <w:sz w:val="28"/>
      <w:szCs w:val="28"/>
    </w:rPr>
  </w:style>
  <w:style w:type="paragraph" w:styleId="Titre2">
    <w:name w:val="heading 2"/>
    <w:basedOn w:val="Normal"/>
    <w:next w:val="Normal"/>
    <w:qFormat/>
    <w:rsid w:val="0036715A"/>
    <w:pPr>
      <w:keepNext/>
      <w:jc w:val="center"/>
      <w:outlineLvl w:val="1"/>
    </w:pPr>
    <w:rPr>
      <w:rFonts w:ascii="Times New Roman" w:hAnsi="Times New Roman"/>
      <w:b/>
      <w:bCs/>
      <w:sz w:val="28"/>
      <w:szCs w:val="28"/>
    </w:rPr>
  </w:style>
  <w:style w:type="paragraph" w:styleId="Titre3">
    <w:name w:val="heading 3"/>
    <w:basedOn w:val="Normal"/>
    <w:next w:val="Normal"/>
    <w:qFormat/>
    <w:rsid w:val="0036715A"/>
    <w:pPr>
      <w:keepNext/>
      <w:jc w:val="center"/>
      <w:outlineLvl w:val="2"/>
    </w:pPr>
    <w:rPr>
      <w:rFonts w:ascii="Times New Roman" w:hAnsi="Times New Roman"/>
      <w:sz w:val="24"/>
      <w:szCs w:val="24"/>
    </w:rPr>
  </w:style>
  <w:style w:type="paragraph" w:styleId="Titre4">
    <w:name w:val="heading 4"/>
    <w:basedOn w:val="Normal"/>
    <w:next w:val="Normal"/>
    <w:qFormat/>
    <w:rsid w:val="0036715A"/>
    <w:pPr>
      <w:keepNext/>
      <w:jc w:val="right"/>
      <w:outlineLvl w:val="3"/>
    </w:pPr>
    <w:rPr>
      <w:rFonts w:ascii="Times New Roman" w:hAnsi="Times New Roman"/>
      <w:sz w:val="24"/>
      <w:szCs w:val="24"/>
    </w:rPr>
  </w:style>
  <w:style w:type="paragraph" w:styleId="Titre5">
    <w:name w:val="heading 5"/>
    <w:basedOn w:val="Normal"/>
    <w:next w:val="Normal"/>
    <w:qFormat/>
    <w:rsid w:val="0036715A"/>
    <w:pPr>
      <w:keepNext/>
      <w:outlineLvl w:val="4"/>
    </w:pPr>
    <w:rPr>
      <w:rFonts w:ascii="Times New Roman" w:hAnsi="Times New Roman"/>
      <w:b/>
      <w:bCs/>
      <w:sz w:val="24"/>
      <w:szCs w:val="24"/>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rPr>
      <w:lang w:val="x-none" w:eastAsia="x-none"/>
    </w:rPr>
  </w:style>
  <w:style w:type="paragraph" w:styleId="Notedebasdepage">
    <w:name w:val="footnote text"/>
    <w:basedOn w:val="Normal"/>
    <w:semiHidden/>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cs="Arial"/>
      <w:b/>
      <w:bCs/>
    </w:rPr>
  </w:style>
  <w:style w:type="paragraph" w:styleId="Corpsdetexte">
    <w:name w:val="Body Text"/>
    <w:basedOn w:val="Normal"/>
    <w:rsid w:val="00324AEE"/>
    <w:pPr>
      <w:widowControl w:val="0"/>
      <w:jc w:val="both"/>
    </w:pPr>
    <w:rPr>
      <w:rFonts w:ascii="Arial" w:hAnsi="Arial" w:cs="Arial"/>
    </w:rPr>
  </w:style>
  <w:style w:type="paragraph" w:styleId="Textedebulles">
    <w:name w:val="Balloon Text"/>
    <w:basedOn w:val="Normal"/>
    <w:semiHidden/>
    <w:rsid w:val="0088131B"/>
    <w:rPr>
      <w:rFonts w:ascii="Tahoma" w:hAnsi="Tahoma" w:cs="Tahoma"/>
      <w:sz w:val="16"/>
      <w:szCs w:val="16"/>
    </w:rPr>
  </w:style>
  <w:style w:type="paragraph" w:styleId="Corpsdetextesolidaire" w:customStyle="1">
    <w:name w:val="Corps de texte solidaire"/>
    <w:basedOn w:val="Corpsdetexte"/>
    <w:rsid w:val="0045315A"/>
    <w:pPr>
      <w:keepNext/>
      <w:widowControl/>
      <w:spacing w:after="160"/>
      <w:jc w:val="left"/>
    </w:pPr>
    <w:rPr>
      <w:rFonts w:ascii="Times New Roman" w:hAnsi="Times New Roman" w:cs="Times New Roman"/>
    </w:rPr>
  </w:style>
  <w:style w:type="table" w:styleId="Grilledutableau">
    <w:name w:val="Table Grid"/>
    <w:basedOn w:val="TableauNormal"/>
    <w:rsid w:val="004158C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re">
    <w:name w:val="Title"/>
    <w:basedOn w:val="Normal"/>
    <w:qFormat/>
    <w:rsid w:val="0036715A"/>
    <w:pPr>
      <w:jc w:val="center"/>
    </w:pPr>
    <w:rPr>
      <w:rFonts w:ascii="Arial" w:hAnsi="Arial" w:cs="Arial"/>
      <w:b/>
      <w:bCs/>
      <w:sz w:val="28"/>
      <w:szCs w:val="28"/>
    </w:rPr>
  </w:style>
  <w:style w:type="paragraph" w:styleId="Sous-titre">
    <w:name w:val="Subtitle"/>
    <w:basedOn w:val="Normal"/>
    <w:qFormat/>
    <w:rsid w:val="0036715A"/>
    <w:pPr>
      <w:jc w:val="center"/>
    </w:pPr>
    <w:rPr>
      <w:rFonts w:ascii="Times New Roman" w:hAnsi="Times New Roman"/>
      <w:b/>
      <w:bCs/>
      <w:sz w:val="28"/>
      <w:szCs w:val="28"/>
    </w:rPr>
  </w:style>
  <w:style w:type="paragraph" w:styleId="Style1" w:customStyle="1">
    <w:name w:val="Style1"/>
    <w:basedOn w:val="Normal"/>
    <w:rsid w:val="0044334B"/>
    <w:pPr>
      <w:tabs>
        <w:tab w:val="left" w:pos="4536"/>
      </w:tabs>
      <w:jc w:val="both"/>
    </w:pPr>
    <w:rPr>
      <w:rFonts w:ascii="Times New Roman" w:hAnsi="Times New Roman"/>
      <w:sz w:val="24"/>
      <w:szCs w:val="24"/>
    </w:rPr>
  </w:style>
  <w:style w:type="paragraph" w:styleId="Normal2" w:customStyle="1">
    <w:name w:val="Normal2"/>
    <w:basedOn w:val="Normal"/>
    <w:rsid w:val="00582FA3"/>
    <w:pPr>
      <w:keepLines/>
      <w:tabs>
        <w:tab w:val="left" w:pos="567"/>
        <w:tab w:val="left" w:pos="851"/>
        <w:tab w:val="left" w:pos="1134"/>
      </w:tabs>
      <w:ind w:left="284" w:firstLine="284"/>
      <w:jc w:val="both"/>
    </w:pPr>
    <w:rPr>
      <w:rFonts w:ascii="Times New Roman" w:hAnsi="Times New Roman"/>
      <w:sz w:val="22"/>
    </w:rPr>
  </w:style>
  <w:style w:type="paragraph" w:styleId="TexteCarCarCar1CarCar" w:customStyle="1">
    <w:name w:val="Texte Car Car Car1 Car Car"/>
    <w:basedOn w:val="Normal"/>
    <w:rsid w:val="009B0047"/>
    <w:pPr>
      <w:spacing w:before="120"/>
      <w:ind w:left="2268"/>
    </w:pPr>
    <w:rPr>
      <w:rFonts w:ascii="Times New Roman" w:hAnsi="Times New Roman"/>
      <w:sz w:val="24"/>
    </w:rPr>
  </w:style>
  <w:style w:type="character" w:styleId="Lienhypertexte">
    <w:name w:val="Hyperlink"/>
    <w:rsid w:val="0088064D"/>
    <w:rPr>
      <w:color w:val="0000FF"/>
      <w:u w:val="single"/>
    </w:rPr>
  </w:style>
  <w:style w:type="character" w:styleId="PieddepageCar" w:customStyle="1">
    <w:name w:val="Pied de page Car"/>
    <w:link w:val="Pieddepage"/>
    <w:uiPriority w:val="99"/>
    <w:rsid w:val="00BB4A78"/>
    <w:rPr>
      <w:rFonts w:ascii="Univers (WN)" w:hAnsi="Univers (WN)"/>
    </w:rPr>
  </w:style>
  <w:style w:type="character" w:styleId="lev">
    <w:name w:val="Strong"/>
    <w:qFormat/>
    <w:rsid w:val="00417086"/>
    <w:rPr>
      <w:b/>
      <w:bCs/>
    </w:rPr>
  </w:style>
  <w:style w:type="character" w:styleId="lang-la" w:customStyle="1">
    <w:name w:val="lang-la"/>
    <w:rsid w:val="002564FE"/>
  </w:style>
  <w:style w:type="paragraph" w:styleId="ListParagraph">
    <w:uiPriority w:val="34"/>
    <w:name w:val="List Paragraph"/>
    <w:basedOn w:val="Normal"/>
    <w:qFormat/>
    <w:rsid w:val="660F502A"/>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19961">
      <w:bodyDiv w:val="1"/>
      <w:marLeft w:val="0"/>
      <w:marRight w:val="0"/>
      <w:marTop w:val="0"/>
      <w:marBottom w:val="0"/>
      <w:divBdr>
        <w:top w:val="none" w:sz="0" w:space="0" w:color="auto"/>
        <w:left w:val="none" w:sz="0" w:space="0" w:color="auto"/>
        <w:bottom w:val="none" w:sz="0" w:space="0" w:color="auto"/>
        <w:right w:val="none" w:sz="0" w:space="0" w:color="auto"/>
      </w:divBdr>
    </w:div>
    <w:div w:id="505168095">
      <w:bodyDiv w:val="1"/>
      <w:marLeft w:val="0"/>
      <w:marRight w:val="0"/>
      <w:marTop w:val="0"/>
      <w:marBottom w:val="0"/>
      <w:divBdr>
        <w:top w:val="none" w:sz="0" w:space="0" w:color="auto"/>
        <w:left w:val="none" w:sz="0" w:space="0" w:color="auto"/>
        <w:bottom w:val="none" w:sz="0" w:space="0" w:color="auto"/>
        <w:right w:val="none" w:sz="0" w:space="0" w:color="auto"/>
      </w:divBdr>
    </w:div>
    <w:div w:id="1527061225">
      <w:bodyDiv w:val="1"/>
      <w:marLeft w:val="0"/>
      <w:marRight w:val="0"/>
      <w:marTop w:val="0"/>
      <w:marBottom w:val="0"/>
      <w:divBdr>
        <w:top w:val="none" w:sz="0" w:space="0" w:color="auto"/>
        <w:left w:val="none" w:sz="0" w:space="0" w:color="auto"/>
        <w:bottom w:val="none" w:sz="0" w:space="0" w:color="auto"/>
        <w:right w:val="none" w:sz="0" w:space="0" w:color="auto"/>
      </w:divBdr>
    </w:div>
    <w:div w:id="1851026005">
      <w:bodyDiv w:val="1"/>
      <w:marLeft w:val="0"/>
      <w:marRight w:val="0"/>
      <w:marTop w:val="0"/>
      <w:marBottom w:val="0"/>
      <w:divBdr>
        <w:top w:val="none" w:sz="0" w:space="0" w:color="auto"/>
        <w:left w:val="none" w:sz="0" w:space="0" w:color="auto"/>
        <w:bottom w:val="none" w:sz="0" w:space="0" w:color="auto"/>
        <w:right w:val="none" w:sz="0" w:space="0" w:color="auto"/>
      </w:divBdr>
    </w:div>
    <w:div w:id="1886520595">
      <w:bodyDiv w:val="1"/>
      <w:marLeft w:val="0"/>
      <w:marRight w:val="0"/>
      <w:marTop w:val="0"/>
      <w:marBottom w:val="0"/>
      <w:divBdr>
        <w:top w:val="none" w:sz="0" w:space="0" w:color="auto"/>
        <w:left w:val="none" w:sz="0" w:space="0" w:color="auto"/>
        <w:bottom w:val="none" w:sz="0" w:space="0" w:color="auto"/>
        <w:right w:val="none" w:sz="0" w:space="0" w:color="auto"/>
      </w:divBdr>
    </w:div>
    <w:div w:id="205553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emf"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eader" Target="header.xml" Id="R2536ed2f9ed04da7" /><Relationship Type="http://schemas.microsoft.com/office/2020/10/relationships/intelligence" Target="intelligence2.xml" Id="R3a3674a6e41a4e62"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df843e9055bd6a309f3bf4c048e84d63">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17b5ecb170dd927ed8f407702379802f"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0BCB3-DFBD-4CD1-B33A-ED8D9B8D6536}">
  <ds:schemaRefs>
    <ds:schemaRef ds:uri="http://purl.org/dc/elements/1.1/"/>
    <ds:schemaRef ds:uri="http://www.w3.org/XML/1998/namespace"/>
    <ds:schemaRef ds:uri="http://schemas.microsoft.com/office/2006/documentManagement/types"/>
    <ds:schemaRef ds:uri="http://schemas.microsoft.com/office/infopath/2007/PartnerControls"/>
    <ds:schemaRef ds:uri="http://purl.org/dc/terms/"/>
    <ds:schemaRef ds:uri="http://purl.org/dc/dcmitype/"/>
    <ds:schemaRef ds:uri="http://schemas.openxmlformats.org/package/2006/metadata/core-properties"/>
    <ds:schemaRef ds:uri="5ff97f41-d046-4c3d-9a24-34069566ea7f"/>
    <ds:schemaRef ds:uri="c4717875-85ad-4aa6-a0be-24b197249ed8"/>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414C09C1-C56F-4D3B-8A2E-4DEC09C29437}">
  <ds:schemaRefs>
    <ds:schemaRef ds:uri="http://schemas.microsoft.com/sharepoint/v3/contenttype/forms"/>
  </ds:schemaRefs>
</ds:datastoreItem>
</file>

<file path=customXml/itemProps3.xml><?xml version="1.0" encoding="utf-8"?>
<ds:datastoreItem xmlns:ds="http://schemas.openxmlformats.org/officeDocument/2006/customXml" ds:itemID="{3A34ECF2-2B70-4DE1-99A4-73004A445E4D}"/>
</file>

<file path=customXml/itemProps4.xml><?xml version="1.0" encoding="utf-8"?>
<ds:datastoreItem xmlns:ds="http://schemas.openxmlformats.org/officeDocument/2006/customXml" ds:itemID="{4B0559BE-4C4D-4D4B-BF7D-C450ECBCE15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CCM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Modèle recommandé : le service peut l’adapter le cas échéant	DC1</dc:title>
  <dc:subject/>
  <dc:creator>Brigitte Larmont</dc:creator>
  <keywords/>
  <lastModifiedBy>Romane GAUTRIN</lastModifiedBy>
  <revision>8</revision>
  <lastPrinted>2019-11-26T16:15:00.0000000Z</lastPrinted>
  <dcterms:created xsi:type="dcterms:W3CDTF">2023-12-22T10:03:00.0000000Z</dcterms:created>
  <dcterms:modified xsi:type="dcterms:W3CDTF">2026-03-18T07:28:18.0520204Z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