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180" w:rsidRDefault="00446D95">
      <w:r>
        <w:t>TEST</w:t>
      </w:r>
      <w:bookmarkStart w:id="0" w:name="_GoBack"/>
      <w:bookmarkEnd w:id="0"/>
    </w:p>
    <w:sectPr w:rsidR="00820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D95"/>
    <w:rsid w:val="00446D95"/>
    <w:rsid w:val="0082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EBD4"/>
  <w15:chartTrackingRefBased/>
  <w15:docId w15:val="{D8023522-9591-4FE0-AE51-E7AF27A4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Armées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Celine AAE</dc:creator>
  <cp:keywords/>
  <dc:description/>
  <cp:lastModifiedBy>MATHIEU Celine AAE</cp:lastModifiedBy>
  <cp:revision>1</cp:revision>
  <dcterms:created xsi:type="dcterms:W3CDTF">2026-03-18T16:22:00Z</dcterms:created>
  <dcterms:modified xsi:type="dcterms:W3CDTF">2026-03-18T16:22:00Z</dcterms:modified>
</cp:coreProperties>
</file>