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4DC0EE87" w14:textId="77777777" w:rsidR="00D10752" w:rsidRPr="000F5A82" w:rsidRDefault="00D10752" w:rsidP="008A05A3">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p w14:paraId="5EB341D4" w14:textId="77777777" w:rsidR="00F162BE" w:rsidRDefault="00F162BE" w:rsidP="008A05A3">
      <w:pPr>
        <w:jc w:val="both"/>
        <w:rPr>
          <w:rFonts w:ascii="Arial" w:hAnsi="Arial" w:cs="Arial"/>
          <w:sz w:val="12"/>
          <w:szCs w:val="12"/>
        </w:rPr>
      </w:pPr>
    </w:p>
    <w:p w14:paraId="1DF152EF" w14:textId="77777777" w:rsidR="00F162BE" w:rsidRDefault="00F162BE" w:rsidP="008A05A3">
      <w:pPr>
        <w:jc w:val="both"/>
        <w:rPr>
          <w:rFonts w:ascii="Arial" w:hAnsi="Arial" w:cs="Arial"/>
          <w:sz w:val="12"/>
          <w:szCs w:val="12"/>
        </w:rPr>
      </w:pPr>
    </w:p>
    <w:p w14:paraId="4E076A66" w14:textId="77777777" w:rsidR="00F162BE" w:rsidRDefault="00F162BE" w:rsidP="008A05A3">
      <w:pPr>
        <w:jc w:val="both"/>
        <w:rPr>
          <w:rFonts w:ascii="Arial" w:hAnsi="Arial" w:cs="Arial"/>
          <w:sz w:val="12"/>
          <w:szCs w:val="12"/>
        </w:rPr>
      </w:pPr>
    </w:p>
    <w:p w14:paraId="0D89A12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77777777" w:rsidR="00CC75B4" w:rsidRDefault="00CC75B4" w:rsidP="008A05A3">
            <w:pPr>
              <w:ind w:right="-28"/>
              <w:jc w:val="center"/>
              <w:rPr>
                <w:rFonts w:ascii="Arial" w:hAnsi="Arial" w:cs="Arial"/>
                <w:bCs/>
                <w:color w:val="FFFFFF"/>
                <w:sz w:val="26"/>
                <w:szCs w:val="26"/>
              </w:rPr>
            </w:pPr>
            <w:r>
              <w:rPr>
                <w:rFonts w:ascii="Arial" w:hAnsi="Arial" w:cs="Arial"/>
                <w:bCs/>
                <w:color w:val="FFFFFF"/>
                <w:sz w:val="26"/>
                <w:szCs w:val="26"/>
              </w:rPr>
              <w:t>MARCHES PUBLICS</w:t>
            </w:r>
          </w:p>
          <w:p w14:paraId="0BBE6725" w14:textId="77777777"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F167AD" w:rsidRDefault="00C66F5A" w:rsidP="008A05A3">
      <w:pPr>
        <w:pStyle w:val="Titre2"/>
        <w:jc w:val="both"/>
        <w:rPr>
          <w:rFonts w:ascii="Arial" w:hAnsi="Arial" w:cs="Arial"/>
          <w:bCs w:val="0"/>
          <w:i/>
          <w:color w:val="FF0000"/>
          <w:sz w:val="18"/>
          <w:szCs w:val="18"/>
        </w:rPr>
      </w:pPr>
      <w:r w:rsidRPr="00F167AD">
        <w:rPr>
          <w:rFonts w:ascii="Arial" w:hAnsi="Arial" w:cs="Arial"/>
          <w:bCs w:val="0"/>
          <w:i/>
          <w:color w:val="FF0000"/>
          <w:sz w:val="18"/>
          <w:szCs w:val="18"/>
        </w:rPr>
        <w:t>En cas d’allotissement, ce document doit être fourni pour chacun des lots de la consultation.</w:t>
      </w:r>
    </w:p>
    <w:p w14:paraId="299B1189" w14:textId="77777777" w:rsidR="00D10752" w:rsidRPr="00F167AD" w:rsidRDefault="00C66F5A" w:rsidP="008A05A3">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98465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D74533">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Pr="00037426" w:rsidRDefault="000F5A82" w:rsidP="008A05A3">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05CAB42A" w14:textId="77777777" w:rsidTr="00603929">
        <w:trPr>
          <w:trHeight w:val="510"/>
        </w:trPr>
        <w:tc>
          <w:tcPr>
            <w:tcW w:w="9852" w:type="dxa"/>
            <w:shd w:val="clear" w:color="auto" w:fill="465F9D"/>
            <w:vAlign w:val="center"/>
          </w:tcPr>
          <w:p w14:paraId="52403F56" w14:textId="77777777"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F84BCF4" w14:textId="77777777" w:rsidR="008A05A3" w:rsidRPr="008A05A3" w:rsidRDefault="008A05A3" w:rsidP="008A05A3">
      <w:pPr>
        <w:pStyle w:val="fcase1ertab"/>
        <w:tabs>
          <w:tab w:val="clear" w:pos="426"/>
          <w:tab w:val="left" w:pos="0"/>
        </w:tabs>
        <w:ind w:left="0" w:firstLine="0"/>
        <w:rPr>
          <w:rFonts w:ascii="Arial" w:hAnsi="Arial" w:cs="Arial"/>
          <w:i/>
          <w:sz w:val="22"/>
          <w:szCs w:val="22"/>
        </w:rPr>
      </w:pPr>
    </w:p>
    <w:p w14:paraId="42E4B20A" w14:textId="77777777" w:rsidR="005435D2" w:rsidRPr="000F074C" w:rsidRDefault="005435D2" w:rsidP="005435D2">
      <w:pPr>
        <w:suppressAutoHyphens w:val="0"/>
        <w:ind w:right="367"/>
        <w:rPr>
          <w:rFonts w:ascii="Arial" w:hAnsi="Arial" w:cs="Arial"/>
          <w:b/>
          <w:bCs/>
          <w:color w:val="0000FF"/>
          <w:sz w:val="22"/>
          <w:szCs w:val="22"/>
          <w:lang w:eastAsia="en-US"/>
        </w:rPr>
      </w:pPr>
      <w:r w:rsidRPr="000F074C">
        <w:rPr>
          <w:rFonts w:ascii="Arial" w:hAnsi="Arial" w:cs="Arial"/>
          <w:b/>
          <w:bCs/>
          <w:color w:val="0000FF"/>
          <w:sz w:val="22"/>
          <w:szCs w:val="22"/>
          <w:lang w:eastAsia="en-US"/>
        </w:rPr>
        <w:t xml:space="preserve">CHAMBRE DE COMMERCE ET D’INDUSTRIE </w:t>
      </w:r>
    </w:p>
    <w:p w14:paraId="4F9E91CF" w14:textId="4C67B1F3" w:rsidR="005435D2" w:rsidRPr="000F074C" w:rsidRDefault="005435D2" w:rsidP="005435D2">
      <w:pPr>
        <w:suppressAutoHyphens w:val="0"/>
        <w:ind w:right="367"/>
        <w:rPr>
          <w:rFonts w:ascii="Arial" w:hAnsi="Arial" w:cs="Arial"/>
          <w:b/>
          <w:bCs/>
          <w:color w:val="0000FF"/>
          <w:sz w:val="22"/>
          <w:szCs w:val="22"/>
          <w:lang w:eastAsia="en-US"/>
        </w:rPr>
      </w:pPr>
      <w:r w:rsidRPr="000F074C">
        <w:rPr>
          <w:rFonts w:ascii="Arial" w:hAnsi="Arial" w:cs="Arial"/>
          <w:b/>
          <w:bCs/>
          <w:color w:val="0000FF"/>
          <w:sz w:val="22"/>
          <w:szCs w:val="22"/>
          <w:lang w:eastAsia="en-US"/>
        </w:rPr>
        <w:t>GRAND NANCY METROPOLE MEURTHE-ET-MOSELLE</w:t>
      </w:r>
    </w:p>
    <w:p w14:paraId="114C95A2" w14:textId="77777777" w:rsidR="005435D2" w:rsidRPr="001D2B7D" w:rsidRDefault="005435D2" w:rsidP="005435D2">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53 rue Stanislas – CS 24226  </w:t>
      </w:r>
    </w:p>
    <w:p w14:paraId="42151CC0" w14:textId="2DE4AFEF" w:rsidR="005435D2" w:rsidRPr="001D2B7D" w:rsidRDefault="005435D2" w:rsidP="005435D2">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54042 NANCY Cedex </w:t>
      </w:r>
    </w:p>
    <w:p w14:paraId="3EFCD4BB" w14:textId="77777777" w:rsidR="005435D2" w:rsidRPr="001D2B7D" w:rsidRDefault="005435D2" w:rsidP="005435D2">
      <w:pPr>
        <w:suppressAutoHyphens w:val="0"/>
        <w:ind w:right="367"/>
        <w:rPr>
          <w:rFonts w:ascii="Arial" w:hAnsi="Arial" w:cs="Arial"/>
          <w:b/>
          <w:bCs/>
          <w:szCs w:val="24"/>
          <w:lang w:eastAsia="en-US"/>
        </w:rPr>
      </w:pPr>
      <w:r w:rsidRPr="001D2B7D">
        <w:rPr>
          <w:rFonts w:ascii="Arial" w:hAnsi="Arial" w:cs="Arial"/>
          <w:b/>
          <w:bCs/>
          <w:szCs w:val="24"/>
          <w:shd w:val="clear" w:color="auto" w:fill="FFFFFF"/>
          <w:lang w:eastAsia="en-US"/>
        </w:rPr>
        <w:t>SIRET </w:t>
      </w:r>
      <w:r w:rsidRPr="001D2B7D">
        <w:rPr>
          <w:rFonts w:ascii="Arial" w:hAnsi="Arial" w:cs="Arial"/>
          <w:b/>
          <w:bCs/>
          <w:noProof/>
          <w:color w:val="000000"/>
          <w:szCs w:val="24"/>
          <w:lang w:eastAsia="en-US"/>
        </w:rPr>
        <w:t>: 185 422 029 00016</w:t>
      </w:r>
    </w:p>
    <w:p w14:paraId="5EB87846" w14:textId="77777777" w:rsidR="008A05A3" w:rsidRPr="003B38CC" w:rsidRDefault="008A05A3" w:rsidP="008A05A3">
      <w:pPr>
        <w:tabs>
          <w:tab w:val="left" w:pos="6593"/>
        </w:tabs>
        <w:rPr>
          <w:rFonts w:ascii="Arial" w:hAnsi="Arial" w:cs="Arial"/>
          <w:b/>
          <w:bCs/>
          <w:szCs w:val="22"/>
        </w:rPr>
      </w:pPr>
      <w:r w:rsidRPr="003B38CC">
        <w:rPr>
          <w:rFonts w:ascii="Arial" w:hAnsi="Arial" w:cs="Arial"/>
          <w:b/>
          <w:bCs/>
          <w:szCs w:val="22"/>
        </w:rPr>
        <w:t>Établissement public administratif de l’Etat.</w:t>
      </w:r>
    </w:p>
    <w:p w14:paraId="65EB04C5" w14:textId="0E02C485" w:rsidR="008A05A3" w:rsidRPr="003B38CC" w:rsidRDefault="008A05A3" w:rsidP="008A05A3">
      <w:pPr>
        <w:tabs>
          <w:tab w:val="left" w:pos="6593"/>
        </w:tabs>
        <w:rPr>
          <w:rFonts w:ascii="Arial" w:hAnsi="Arial" w:cs="Arial"/>
          <w:b/>
          <w:bCs/>
        </w:rPr>
      </w:pPr>
      <w:r w:rsidRPr="003B38CC">
        <w:rPr>
          <w:rFonts w:ascii="Arial" w:hAnsi="Arial" w:cs="Arial"/>
          <w:b/>
          <w:bCs/>
        </w:rPr>
        <w:t xml:space="preserve">Plateforme des Achats de l'Etat "PLACE" : </w:t>
      </w:r>
      <w:proofErr w:type="gramStart"/>
      <w:r w:rsidRPr="000F074C">
        <w:rPr>
          <w:rFonts w:ascii="Arial" w:hAnsi="Arial" w:cs="Arial"/>
          <w:b/>
          <w:bCs/>
          <w:color w:val="0000FF"/>
        </w:rPr>
        <w:t>https:</w:t>
      </w:r>
      <w:proofErr w:type="gramEnd"/>
      <w:r>
        <w:fldChar w:fldCharType="begin"/>
      </w:r>
      <w:r>
        <w:instrText>HYPERLINK "http://www.marches-publics.gouv.fr"</w:instrText>
      </w:r>
      <w:r>
        <w:fldChar w:fldCharType="separate"/>
      </w:r>
      <w:r w:rsidRPr="000F074C">
        <w:rPr>
          <w:rStyle w:val="Lienhypertexte"/>
          <w:rFonts w:ascii="Arial" w:hAnsi="Arial" w:cs="Arial"/>
          <w:b/>
          <w:bCs/>
          <w:u w:val="none"/>
        </w:rPr>
        <w:t>www.marches-publics.gouv.fr</w:t>
      </w:r>
      <w:r>
        <w:fldChar w:fldCharType="end"/>
      </w:r>
    </w:p>
    <w:p w14:paraId="0422F6A0" w14:textId="77777777" w:rsidR="008A05A3" w:rsidRPr="008A05A3" w:rsidRDefault="008A05A3" w:rsidP="008A05A3">
      <w:pPr>
        <w:pStyle w:val="ParagrapheIndent2"/>
        <w:jc w:val="both"/>
        <w:rPr>
          <w:b/>
          <w:bCs/>
          <w:color w:val="66CCFF"/>
          <w:spacing w:val="-10"/>
          <w:position w:val="-2"/>
          <w:szCs w:val="20"/>
          <w:lang w:val="fr-FR"/>
        </w:rPr>
      </w:pPr>
      <w:bookmarkStart w:id="0" w:name="_Hlk8916164"/>
    </w:p>
    <w:p w14:paraId="3E579A38" w14:textId="77777777" w:rsidR="00730010" w:rsidRPr="00730010" w:rsidRDefault="008A05A3" w:rsidP="006149B4">
      <w:pPr>
        <w:pStyle w:val="ParagrapheIndent2"/>
        <w:tabs>
          <w:tab w:val="left" w:pos="1418"/>
        </w:tabs>
        <w:jc w:val="both"/>
        <w:rPr>
          <w:b/>
          <w:bCs/>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6B0EEA">
        <w:rPr>
          <w:b/>
          <w:bCs/>
          <w:color w:val="000000"/>
          <w:lang w:val="fr-FR"/>
        </w:rPr>
        <w:t xml:space="preserve"> </w:t>
      </w:r>
      <w:r>
        <w:rPr>
          <w:b/>
          <w:bCs/>
          <w:color w:val="000000"/>
          <w:lang w:val="fr-FR"/>
        </w:rPr>
        <w:t>P</w:t>
      </w:r>
      <w:r w:rsidRPr="008B5F92">
        <w:rPr>
          <w:b/>
          <w:bCs/>
          <w:color w:val="000000"/>
          <w:lang w:val="fr-FR"/>
        </w:rPr>
        <w:t xml:space="preserve">rocédure </w:t>
      </w:r>
      <w:r w:rsidR="000F074C">
        <w:rPr>
          <w:b/>
          <w:bCs/>
          <w:color w:val="000000"/>
          <w:lang w:val="fr-FR"/>
        </w:rPr>
        <w:t>A</w:t>
      </w:r>
      <w:r w:rsidRPr="008B5F92">
        <w:rPr>
          <w:b/>
          <w:bCs/>
          <w:color w:val="000000"/>
          <w:lang w:val="fr-FR"/>
        </w:rPr>
        <w:t>daptée ouverte</w:t>
      </w:r>
      <w:r>
        <w:rPr>
          <w:color w:val="000000"/>
          <w:lang w:val="fr-FR"/>
        </w:rPr>
        <w:t xml:space="preserve"> </w:t>
      </w:r>
      <w:r w:rsidRPr="00730010">
        <w:rPr>
          <w:b/>
          <w:bCs/>
          <w:color w:val="000000"/>
          <w:lang w:val="fr-FR"/>
        </w:rPr>
        <w:t xml:space="preserve">en application des articles L.2123-1 et R.2123-1 1° </w:t>
      </w:r>
    </w:p>
    <w:p w14:paraId="031EBA25" w14:textId="4A05EC00" w:rsidR="008A05A3" w:rsidRPr="00730010" w:rsidRDefault="00730010" w:rsidP="006149B4">
      <w:pPr>
        <w:pStyle w:val="ParagrapheIndent2"/>
        <w:tabs>
          <w:tab w:val="left" w:pos="1418"/>
        </w:tabs>
        <w:jc w:val="both"/>
        <w:rPr>
          <w:b/>
          <w:bCs/>
          <w:color w:val="000000"/>
          <w:lang w:val="fr-FR"/>
        </w:rPr>
      </w:pPr>
      <w:r w:rsidRPr="00730010">
        <w:rPr>
          <w:b/>
          <w:bCs/>
          <w:color w:val="000000"/>
          <w:lang w:val="fr-FR"/>
        </w:rPr>
        <w:t xml:space="preserve">                         </w:t>
      </w:r>
      <w:r w:rsidR="008A05A3" w:rsidRPr="00730010">
        <w:rPr>
          <w:b/>
          <w:bCs/>
          <w:color w:val="000000"/>
          <w:lang w:val="fr-FR"/>
        </w:rPr>
        <w:t xml:space="preserve">du Code de la </w:t>
      </w:r>
      <w:r w:rsidRPr="00730010">
        <w:rPr>
          <w:b/>
          <w:bCs/>
          <w:color w:val="000000"/>
          <w:lang w:val="fr-FR"/>
        </w:rPr>
        <w:t xml:space="preserve"> </w:t>
      </w:r>
      <w:r w:rsidR="008A05A3" w:rsidRPr="00730010">
        <w:rPr>
          <w:b/>
          <w:bCs/>
          <w:color w:val="000000"/>
          <w:lang w:val="fr-FR"/>
        </w:rPr>
        <w:t>commande publique.</w:t>
      </w:r>
    </w:p>
    <w:p w14:paraId="4CD7DBEE" w14:textId="77777777" w:rsidR="008A05A3" w:rsidRPr="00D037C6" w:rsidRDefault="008A05A3" w:rsidP="008A05A3">
      <w:pPr>
        <w:rPr>
          <w:lang w:eastAsia="en-US"/>
        </w:rPr>
      </w:pPr>
    </w:p>
    <w:p w14:paraId="101D260A" w14:textId="4D3AED8D" w:rsidR="008A05A3" w:rsidRDefault="008A05A3" w:rsidP="006149B4">
      <w:pPr>
        <w:keepNext/>
        <w:tabs>
          <w:tab w:val="left" w:pos="1418"/>
        </w:tabs>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Pr>
          <w:rFonts w:ascii="Arial" w:eastAsia="Arial" w:hAnsi="Arial" w:cs="Arial"/>
          <w:b/>
          <w:bCs/>
          <w:color w:val="000000"/>
        </w:rPr>
        <w:t xml:space="preserve"> </w:t>
      </w:r>
      <w:r w:rsidR="006149B4">
        <w:rPr>
          <w:rFonts w:ascii="Arial" w:eastAsia="Arial" w:hAnsi="Arial" w:cs="Arial"/>
          <w:b/>
          <w:bCs/>
          <w:color w:val="000000"/>
        </w:rPr>
        <w:tab/>
      </w:r>
      <w:r w:rsidR="006149B4">
        <w:rPr>
          <w:rFonts w:ascii="Arial" w:eastAsia="Arial" w:hAnsi="Arial" w:cs="Arial"/>
          <w:b/>
          <w:bCs/>
          <w:color w:val="000000"/>
        </w:rPr>
        <w:tab/>
      </w:r>
      <w:r>
        <w:rPr>
          <w:rFonts w:ascii="Arial" w:eastAsia="Arial" w:hAnsi="Arial" w:cs="Arial"/>
          <w:b/>
          <w:bCs/>
          <w:color w:val="000000"/>
        </w:rPr>
        <w:t>Marché Ordinaire.</w:t>
      </w:r>
    </w:p>
    <w:p w14:paraId="4948F951" w14:textId="77777777" w:rsidR="008A05A3" w:rsidRPr="00A5385C" w:rsidRDefault="008A05A3" w:rsidP="008A05A3">
      <w:pPr>
        <w:jc w:val="both"/>
        <w:rPr>
          <w:rFonts w:ascii="Arial" w:hAnsi="Arial" w:cs="Arial"/>
          <w:bCs/>
          <w:sz w:val="12"/>
          <w:szCs w:val="12"/>
        </w:rPr>
      </w:pPr>
    </w:p>
    <w:p w14:paraId="7E2063C2" w14:textId="77777777" w:rsidR="008A05A3" w:rsidRPr="008A05A3" w:rsidRDefault="008A05A3" w:rsidP="008A05A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A05A3" w:rsidRPr="000F5A82" w14:paraId="5941133A" w14:textId="77777777" w:rsidTr="00603929">
        <w:trPr>
          <w:trHeight w:val="510"/>
        </w:trPr>
        <w:tc>
          <w:tcPr>
            <w:tcW w:w="9852" w:type="dxa"/>
            <w:shd w:val="clear" w:color="auto" w:fill="465F9D"/>
            <w:vAlign w:val="center"/>
          </w:tcPr>
          <w:p w14:paraId="0F916E4C" w14:textId="77777777"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08B8C10" w14:textId="77777777" w:rsidR="008A05A3" w:rsidRDefault="008A05A3" w:rsidP="008A05A3">
      <w:pPr>
        <w:pStyle w:val="fcase1ertab"/>
        <w:tabs>
          <w:tab w:val="clear" w:pos="426"/>
          <w:tab w:val="left" w:pos="0"/>
        </w:tabs>
        <w:ind w:left="0" w:firstLine="0"/>
        <w:rPr>
          <w:rFonts w:ascii="Arial" w:hAnsi="Arial" w:cs="Arial"/>
          <w:i/>
          <w:sz w:val="16"/>
          <w:szCs w:val="16"/>
        </w:rPr>
      </w:pPr>
    </w:p>
    <w:p w14:paraId="18E33E10" w14:textId="77777777" w:rsidR="00AA4C5E" w:rsidRPr="0087053C" w:rsidRDefault="00AA4C5E" w:rsidP="00AA4C5E">
      <w:pPr>
        <w:spacing w:line="322" w:lineRule="exact"/>
        <w:jc w:val="center"/>
        <w:rPr>
          <w:rFonts w:ascii="Arial" w:eastAsia="Arial" w:hAnsi="Arial" w:cs="Arial"/>
          <w:b/>
          <w:sz w:val="28"/>
          <w:szCs w:val="24"/>
          <w:lang w:eastAsia="en-US"/>
        </w:rPr>
      </w:pPr>
      <w:r w:rsidRPr="0087053C">
        <w:rPr>
          <w:rFonts w:ascii="Arial" w:eastAsia="Arial" w:hAnsi="Arial" w:cs="Arial"/>
          <w:b/>
          <w:sz w:val="28"/>
          <w:szCs w:val="24"/>
          <w:lang w:eastAsia="en-US"/>
        </w:rPr>
        <w:t xml:space="preserve">Marché </w:t>
      </w:r>
      <w:r>
        <w:rPr>
          <w:rFonts w:ascii="Arial" w:eastAsia="Arial" w:hAnsi="Arial" w:cs="Arial"/>
          <w:b/>
          <w:sz w:val="28"/>
          <w:szCs w:val="24"/>
          <w:lang w:eastAsia="en-US"/>
        </w:rPr>
        <w:t xml:space="preserve">public </w:t>
      </w:r>
      <w:r w:rsidRPr="0087053C">
        <w:rPr>
          <w:rFonts w:ascii="Arial" w:eastAsia="Arial" w:hAnsi="Arial" w:cs="Arial"/>
          <w:b/>
          <w:sz w:val="28"/>
          <w:szCs w:val="24"/>
          <w:lang w:eastAsia="en-US"/>
        </w:rPr>
        <w:t xml:space="preserve">de Travaux </w:t>
      </w:r>
    </w:p>
    <w:p w14:paraId="08DBB781" w14:textId="7324FE69" w:rsidR="00EE3370" w:rsidRDefault="00294714" w:rsidP="00094683">
      <w:pPr>
        <w:suppressAutoHyphens w:val="0"/>
        <w:spacing w:line="322" w:lineRule="exact"/>
        <w:jc w:val="center"/>
        <w:rPr>
          <w:rFonts w:ascii="Arial" w:eastAsia="Arial" w:hAnsi="Arial" w:cs="Arial"/>
          <w:b/>
          <w:color w:val="0000FF"/>
          <w:sz w:val="28"/>
          <w:szCs w:val="24"/>
          <w:lang w:eastAsia="en-US"/>
        </w:rPr>
      </w:pPr>
      <w:r>
        <w:rPr>
          <w:rFonts w:ascii="Arial" w:eastAsia="Arial" w:hAnsi="Arial" w:cs="Arial"/>
          <w:b/>
          <w:color w:val="0000FF"/>
          <w:sz w:val="28"/>
          <w:szCs w:val="24"/>
          <w:lang w:eastAsia="en-US"/>
        </w:rPr>
        <w:t>R</w:t>
      </w:r>
      <w:r w:rsidR="00094683" w:rsidRPr="00474DE9">
        <w:rPr>
          <w:rFonts w:ascii="Arial" w:eastAsia="Arial" w:hAnsi="Arial" w:cs="Arial"/>
          <w:b/>
          <w:color w:val="0000FF"/>
          <w:sz w:val="28"/>
          <w:szCs w:val="24"/>
          <w:lang w:eastAsia="en-US"/>
        </w:rPr>
        <w:t>énovation de la toiture du siège</w:t>
      </w:r>
    </w:p>
    <w:p w14:paraId="1FBF57E1" w14:textId="77777777" w:rsidR="00EE3370" w:rsidRDefault="00094683" w:rsidP="00094683">
      <w:pPr>
        <w:suppressAutoHyphens w:val="0"/>
        <w:spacing w:line="322" w:lineRule="exact"/>
        <w:jc w:val="center"/>
        <w:rPr>
          <w:rFonts w:ascii="Arial" w:eastAsia="Arial" w:hAnsi="Arial" w:cs="Arial"/>
          <w:b/>
          <w:color w:val="0000FF"/>
          <w:sz w:val="28"/>
          <w:szCs w:val="24"/>
          <w:lang w:eastAsia="en-US"/>
        </w:rPr>
      </w:pPr>
      <w:r w:rsidRPr="00474DE9">
        <w:rPr>
          <w:rFonts w:ascii="Arial" w:eastAsia="Arial" w:hAnsi="Arial" w:cs="Arial"/>
          <w:b/>
          <w:color w:val="0000FF"/>
          <w:sz w:val="28"/>
          <w:szCs w:val="24"/>
          <w:lang w:eastAsia="en-US"/>
        </w:rPr>
        <w:t xml:space="preserve"> de la CCI Grand Nancy Métropole Meurthe-et-Moselle : </w:t>
      </w:r>
    </w:p>
    <w:p w14:paraId="6BFE957D" w14:textId="462BF769" w:rsidR="00094683" w:rsidRPr="00474DE9" w:rsidRDefault="00094683" w:rsidP="00094683">
      <w:pPr>
        <w:suppressAutoHyphens w:val="0"/>
        <w:spacing w:line="322" w:lineRule="exact"/>
        <w:jc w:val="center"/>
        <w:rPr>
          <w:rFonts w:ascii="Arial" w:eastAsia="Arial" w:hAnsi="Arial" w:cs="Arial"/>
          <w:b/>
          <w:color w:val="0000FF"/>
          <w:sz w:val="28"/>
          <w:szCs w:val="24"/>
          <w:lang w:eastAsia="en-US"/>
        </w:rPr>
      </w:pPr>
      <w:r w:rsidRPr="00474DE9">
        <w:rPr>
          <w:rFonts w:ascii="Arial" w:eastAsia="Arial" w:hAnsi="Arial" w:cs="Arial"/>
          <w:b/>
          <w:color w:val="0000FF"/>
          <w:sz w:val="28"/>
          <w:szCs w:val="24"/>
          <w:lang w:eastAsia="en-US"/>
        </w:rPr>
        <w:t xml:space="preserve">Réfection brisis, ardoises, cheneaux et tuiles </w:t>
      </w:r>
    </w:p>
    <w:p w14:paraId="20B9CD54" w14:textId="137BCA4E" w:rsidR="00094683" w:rsidRPr="00EE3370" w:rsidRDefault="00094683" w:rsidP="00094683">
      <w:pPr>
        <w:suppressAutoHyphens w:val="0"/>
        <w:jc w:val="center"/>
        <w:rPr>
          <w:rFonts w:ascii="Arial" w:hAnsi="Arial" w:cs="Arial"/>
          <w:b/>
          <w:bCs/>
          <w:sz w:val="22"/>
          <w:szCs w:val="22"/>
          <w:lang w:eastAsia="en-US"/>
        </w:rPr>
      </w:pPr>
      <w:r w:rsidRPr="00EE3370">
        <w:rPr>
          <w:rFonts w:ascii="Arial" w:hAnsi="Arial" w:cs="Arial"/>
          <w:b/>
          <w:bCs/>
          <w:sz w:val="22"/>
          <w:szCs w:val="22"/>
          <w:lang w:eastAsia="en-US"/>
        </w:rPr>
        <w:t xml:space="preserve">Consultation n°2026/CONSU/04 du </w:t>
      </w:r>
      <w:r w:rsidR="00096A13">
        <w:rPr>
          <w:rFonts w:ascii="Arial" w:hAnsi="Arial" w:cs="Arial"/>
          <w:b/>
          <w:bCs/>
          <w:sz w:val="22"/>
          <w:szCs w:val="22"/>
          <w:lang w:eastAsia="en-US"/>
        </w:rPr>
        <w:t>17</w:t>
      </w:r>
      <w:r w:rsidRPr="00EE3370">
        <w:rPr>
          <w:rFonts w:ascii="Arial" w:hAnsi="Arial" w:cs="Arial"/>
          <w:b/>
          <w:bCs/>
          <w:sz w:val="22"/>
          <w:szCs w:val="22"/>
          <w:lang w:eastAsia="en-US"/>
        </w:rPr>
        <w:t xml:space="preserve"> mars 2026</w:t>
      </w:r>
    </w:p>
    <w:p w14:paraId="637F7C54" w14:textId="77777777" w:rsidR="008A05A3" w:rsidRDefault="008A05A3" w:rsidP="00C018B2">
      <w:pPr>
        <w:pStyle w:val="fcase1ertab"/>
        <w:tabs>
          <w:tab w:val="clear" w:pos="426"/>
          <w:tab w:val="left" w:pos="0"/>
        </w:tabs>
        <w:ind w:left="0" w:firstLine="0"/>
        <w:rPr>
          <w:rFonts w:ascii="Arial" w:hAnsi="Arial" w:cs="Arial"/>
          <w:i/>
          <w:sz w:val="16"/>
          <w:szCs w:val="16"/>
        </w:rPr>
      </w:pPr>
    </w:p>
    <w:p w14:paraId="0B85673C" w14:textId="77777777" w:rsidR="00B0635D" w:rsidRDefault="00B0635D" w:rsidP="00B0635D">
      <w:pPr>
        <w:pStyle w:val="fcase1ertab"/>
        <w:tabs>
          <w:tab w:val="clear" w:pos="426"/>
          <w:tab w:val="left" w:pos="0"/>
        </w:tabs>
        <w:ind w:left="0" w:firstLine="0"/>
        <w:rPr>
          <w:rFonts w:ascii="Arial" w:hAnsi="Arial" w:cs="Arial"/>
          <w:i/>
          <w:sz w:val="16"/>
          <w:szCs w:val="16"/>
        </w:rPr>
      </w:pPr>
    </w:p>
    <w:p w14:paraId="17D61589" w14:textId="77777777" w:rsidR="00B0635D" w:rsidRDefault="00B0635D" w:rsidP="00B0635D">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0B04DDBD" w14:textId="77777777" w:rsidR="00B0635D" w:rsidRDefault="00B0635D" w:rsidP="00B0635D">
      <w:pPr>
        <w:ind w:left="851"/>
        <w:jc w:val="both"/>
        <w:rPr>
          <w:rFonts w:ascii="Arial" w:hAnsi="Arial" w:cs="Arial"/>
          <w:i/>
          <w:iCs/>
          <w:sz w:val="18"/>
          <w:szCs w:val="18"/>
        </w:rPr>
      </w:pPr>
      <w:r>
        <w:rPr>
          <w:rFonts w:ascii="Arial" w:hAnsi="Arial" w:cs="Arial"/>
          <w:i/>
          <w:iCs/>
          <w:sz w:val="18"/>
          <w:szCs w:val="18"/>
        </w:rPr>
        <w:t>(en cas d’allotissement)</w:t>
      </w:r>
    </w:p>
    <w:p w14:paraId="026F8672" w14:textId="77777777" w:rsidR="00B0635D" w:rsidRDefault="00B0635D" w:rsidP="00C018B2">
      <w:pPr>
        <w:pStyle w:val="fcase1ertab"/>
        <w:tabs>
          <w:tab w:val="clear" w:pos="426"/>
          <w:tab w:val="left" w:pos="0"/>
        </w:tabs>
        <w:ind w:left="0" w:firstLine="0"/>
        <w:rPr>
          <w:rFonts w:ascii="Arial" w:hAnsi="Arial" w:cs="Arial"/>
          <w:i/>
          <w:sz w:val="16"/>
          <w:szCs w:val="16"/>
        </w:rPr>
      </w:pPr>
    </w:p>
    <w:p w14:paraId="12888996" w14:textId="77777777" w:rsidR="00947568" w:rsidRDefault="00947568" w:rsidP="00947568">
      <w:pPr>
        <w:rPr>
          <w:rFonts w:ascii="Arial" w:hAnsi="Arial" w:cs="Arial"/>
          <w:i/>
          <w:sz w:val="16"/>
          <w:szCs w:val="16"/>
        </w:rPr>
      </w:pPr>
    </w:p>
    <w:p w14:paraId="37060D28" w14:textId="77777777" w:rsidR="00947568" w:rsidRPr="00947568" w:rsidRDefault="00947568" w:rsidP="00947568">
      <w:pPr>
        <w:sectPr w:rsidR="00947568" w:rsidRPr="00947568" w:rsidSect="004D44EB">
          <w:type w:val="continuous"/>
          <w:pgSz w:w="11906" w:h="16838" w:code="9"/>
          <w:pgMar w:top="1077" w:right="1021" w:bottom="1134" w:left="1021" w:header="624" w:footer="567" w:gutter="0"/>
          <w:cols w:space="720"/>
          <w:docGrid w:linePitch="360"/>
        </w:sectPr>
      </w:pPr>
    </w:p>
    <w:p w14:paraId="7E339ACF" w14:textId="77777777" w:rsidR="000F5A82" w:rsidRPr="00AE4460" w:rsidRDefault="000F5A82" w:rsidP="008A05A3">
      <w:pPr>
        <w:pStyle w:val="fcase1ertab"/>
        <w:tabs>
          <w:tab w:val="clear" w:pos="426"/>
          <w:tab w:val="left" w:pos="0"/>
        </w:tabs>
        <w:ind w:left="0" w:firstLine="0"/>
        <w:rPr>
          <w:rFonts w:ascii="Arial" w:hAnsi="Arial" w:cs="Arial"/>
          <w:i/>
          <w:sz w:val="2"/>
          <w:szCs w:val="2"/>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8A05A3">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du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lastRenderedPageBreak/>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493DF3E" w14:textId="77777777"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7377841B" w14:textId="77777777"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F8041C2"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06FC6C10"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D</w:t>
            </w:r>
            <w:r w:rsidR="00937778">
              <w:rPr>
                <w:rFonts w:ascii="Arial" w:hAnsi="Arial" w:cs="Arial"/>
              </w:rPr>
              <w:t>on</w:t>
            </w:r>
            <w:r>
              <w:rPr>
                <w:rFonts w:ascii="Arial" w:hAnsi="Arial" w:cs="Arial"/>
              </w:rPr>
              <w:t>t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0EE12623" w14:textId="77777777" w:rsidR="00D10752" w:rsidRPr="000F5A82" w:rsidRDefault="00D10752" w:rsidP="008A05A3">
      <w:pPr>
        <w:tabs>
          <w:tab w:val="left" w:pos="426"/>
        </w:tabs>
        <w:jc w:val="both"/>
        <w:rPr>
          <w:rFonts w:ascii="Arial" w:hAnsi="Arial" w:cs="Arial"/>
          <w:spacing w:val="-10"/>
          <w:sz w:val="22"/>
          <w:szCs w:val="22"/>
        </w:rPr>
      </w:pPr>
    </w:p>
    <w:p w14:paraId="6E80C296"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3F345710" w14:textId="55FCDC86" w:rsidR="0095026F" w:rsidRDefault="0095026F">
      <w:pPr>
        <w:suppressAutoHyphens w:val="0"/>
        <w:rPr>
          <w:rFonts w:ascii="Arial" w:hAnsi="Arial" w:cs="Arial"/>
          <w:spacing w:val="-10"/>
          <w:sz w:val="22"/>
          <w:szCs w:val="22"/>
        </w:rPr>
      </w:pPr>
      <w:r>
        <w:rPr>
          <w:rFonts w:ascii="Arial" w:hAnsi="Arial" w:cs="Arial"/>
          <w:spacing w:val="-10"/>
          <w:sz w:val="22"/>
          <w:szCs w:val="22"/>
        </w:rPr>
        <w:br w:type="page"/>
      </w:r>
    </w:p>
    <w:p w14:paraId="34FD00F1" w14:textId="77777777" w:rsidR="00990FBE" w:rsidRDefault="00990FBE" w:rsidP="008A05A3">
      <w:pPr>
        <w:tabs>
          <w:tab w:val="left" w:pos="426"/>
        </w:tabs>
        <w:jc w:val="both"/>
        <w:rPr>
          <w:rFonts w:ascii="Arial" w:hAnsi="Arial" w:cs="Arial"/>
          <w:spacing w:val="-10"/>
          <w:sz w:val="22"/>
          <w:szCs w:val="22"/>
        </w:rPr>
      </w:pPr>
    </w:p>
    <w:p w14:paraId="691A009B" w14:textId="786056E3" w:rsidR="00D10752" w:rsidRPr="00E346FA" w:rsidRDefault="00D10752" w:rsidP="008A05A3">
      <w:pPr>
        <w:tabs>
          <w:tab w:val="left" w:pos="426"/>
        </w:tabs>
        <w:jc w:val="both"/>
        <w:rPr>
          <w:rFonts w:ascii="Arial" w:hAnsi="Arial" w:cs="Arial"/>
          <w:spacing w:val="-10"/>
          <w:sz w:val="10"/>
          <w:szCs w:val="10"/>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7178DF45" w14:textId="77777777" w:rsidR="0095026F" w:rsidRDefault="0095026F" w:rsidP="00C018B2">
      <w:pPr>
        <w:jc w:val="both"/>
        <w:rPr>
          <w:rFonts w:ascii="Arial" w:hAnsi="Arial" w:cs="Arial"/>
        </w:rPr>
      </w:pPr>
    </w:p>
    <w:p w14:paraId="0ED7FDBA" w14:textId="1AE58054" w:rsidR="00F85387" w:rsidRPr="007F24EF" w:rsidRDefault="00F85387" w:rsidP="00C018B2">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7F24EF" w:rsidRDefault="00F85387" w:rsidP="00C018B2">
      <w:pPr>
        <w:rPr>
          <w:rFonts w:ascii="Arial" w:hAnsi="Arial" w:cs="Arial"/>
          <w:sz w:val="10"/>
          <w:szCs w:val="10"/>
        </w:rPr>
      </w:pPr>
    </w:p>
    <w:p w14:paraId="35385E7B" w14:textId="10C19C53" w:rsidR="0083475A" w:rsidRPr="0083475A" w:rsidRDefault="0083475A" w:rsidP="005478C8">
      <w:pPr>
        <w:suppressAutoHyphens w:val="0"/>
        <w:spacing w:line="230" w:lineRule="exact"/>
        <w:ind w:right="83"/>
        <w:jc w:val="both"/>
        <w:rPr>
          <w:rFonts w:ascii="Arial" w:eastAsia="Arial" w:hAnsi="Arial" w:cs="Arial"/>
          <w:color w:val="000000"/>
          <w:szCs w:val="24"/>
          <w:lang w:eastAsia="en-US"/>
        </w:rPr>
      </w:pPr>
      <w:r w:rsidRPr="0083475A">
        <w:rPr>
          <w:rFonts w:ascii="Arial" w:eastAsia="Arial" w:hAnsi="Arial" w:cs="Arial"/>
          <w:color w:val="000000"/>
          <w:szCs w:val="24"/>
          <w:lang w:eastAsia="en-US"/>
        </w:rPr>
        <w:t>Pièces de la candidature telles que prévues aux articles L.2142-1, R.2142-3, R.2142-4, R.2143-3 et R.2143-4 du Code de la commande publique :</w:t>
      </w:r>
    </w:p>
    <w:p w14:paraId="4E8D5DBD" w14:textId="77777777" w:rsidR="0083475A" w:rsidRPr="0095026F" w:rsidRDefault="0083475A" w:rsidP="0083475A">
      <w:pPr>
        <w:suppressAutoHyphens w:val="0"/>
        <w:spacing w:line="230" w:lineRule="exact"/>
        <w:jc w:val="both"/>
        <w:rPr>
          <w:rFonts w:ascii="Arial" w:eastAsia="Arial" w:hAnsi="Arial" w:cs="Arial"/>
          <w:color w:val="000000"/>
          <w:szCs w:val="24"/>
          <w:lang w:eastAsia="en-US"/>
        </w:rPr>
      </w:pPr>
    </w:p>
    <w:p w14:paraId="330E92F2" w14:textId="77777777" w:rsidR="0095026F" w:rsidRPr="0095026F" w:rsidRDefault="0095026F" w:rsidP="0095026F">
      <w:pPr>
        <w:pStyle w:val="ParagrapheIndent2"/>
        <w:jc w:val="both"/>
        <w:rPr>
          <w:b/>
          <w:bCs/>
          <w:color w:val="0000FF"/>
          <w:u w:val="single"/>
          <w:lang w:val="fr-FR"/>
        </w:rPr>
      </w:pPr>
      <w:r w:rsidRPr="0095026F">
        <w:rPr>
          <w:b/>
          <w:bCs/>
          <w:color w:val="0000FF"/>
          <w:u w:val="single"/>
          <w:lang w:val="fr-FR"/>
        </w:rPr>
        <w:t>Renseignements concernant la situation juridique de l'entreprise :</w:t>
      </w:r>
    </w:p>
    <w:p w14:paraId="5128267B" w14:textId="77777777" w:rsidR="0095026F" w:rsidRPr="0095026F" w:rsidRDefault="0095026F" w:rsidP="0095026F">
      <w:pPr>
        <w:pStyle w:val="ParagrapheIndent2"/>
        <w:jc w:val="both"/>
        <w:rPr>
          <w:color w:val="000000"/>
          <w:lang w:val="fr-FR"/>
        </w:rPr>
      </w:pPr>
    </w:p>
    <w:tbl>
      <w:tblPr>
        <w:tblW w:w="10309" w:type="dxa"/>
        <w:tblLayout w:type="fixed"/>
        <w:tblLook w:val="04A0" w:firstRow="1" w:lastRow="0" w:firstColumn="1" w:lastColumn="0" w:noHBand="0" w:noVBand="1"/>
      </w:tblPr>
      <w:tblGrid>
        <w:gridCol w:w="9359"/>
        <w:gridCol w:w="950"/>
      </w:tblGrid>
      <w:tr w:rsidR="0095026F" w:rsidRPr="0095026F" w14:paraId="630676EC" w14:textId="77777777" w:rsidTr="004C5B60">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590AFD"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Libellés</w:t>
            </w:r>
          </w:p>
        </w:tc>
        <w:tc>
          <w:tcPr>
            <w:tcW w:w="9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073844"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Signature</w:t>
            </w:r>
          </w:p>
        </w:tc>
      </w:tr>
      <w:tr w:rsidR="0095026F" w:rsidRPr="0095026F" w14:paraId="33F5838C" w14:textId="77777777" w:rsidTr="004C5B60">
        <w:trPr>
          <w:trHeight w:val="598"/>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0D1CFF" w14:textId="77777777" w:rsidR="0095026F" w:rsidRPr="0095026F" w:rsidRDefault="0095026F" w:rsidP="004C5B60">
            <w:pPr>
              <w:ind w:left="80" w:right="80"/>
              <w:jc w:val="both"/>
              <w:rPr>
                <w:rFonts w:ascii="Arial" w:eastAsia="Arial" w:hAnsi="Arial" w:cs="Arial"/>
                <w:color w:val="000000"/>
              </w:rPr>
            </w:pPr>
            <w:r w:rsidRPr="0095026F">
              <w:rPr>
                <w:rFonts w:ascii="Arial" w:eastAsia="Arial" w:hAnsi="Arial" w:cs="Arial"/>
                <w:color w:val="000000"/>
              </w:rPr>
              <w:t xml:space="preserve">Ne pas entrer dans l’un des cas d’exclusion prévus aux articles L.2141-1 à L.2141-5 </w:t>
            </w:r>
          </w:p>
          <w:p w14:paraId="341E0D46" w14:textId="77777777" w:rsidR="0095026F" w:rsidRPr="0095026F" w:rsidRDefault="0095026F" w:rsidP="004C5B60">
            <w:pPr>
              <w:ind w:left="80" w:right="80"/>
              <w:jc w:val="both"/>
              <w:rPr>
                <w:rFonts w:ascii="Arial" w:eastAsia="Arial" w:hAnsi="Arial" w:cs="Arial"/>
                <w:color w:val="000000"/>
              </w:rPr>
            </w:pPr>
            <w:r w:rsidRPr="0095026F">
              <w:rPr>
                <w:rFonts w:ascii="Arial" w:eastAsia="Arial" w:hAnsi="Arial" w:cs="Arial"/>
                <w:color w:val="000000"/>
              </w:rPr>
              <w:t>ou aux articles L.2141-7 à L.2141-10 du code de la commande publique  ou DC1 joint</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EFF777" w14:textId="77777777" w:rsidR="0095026F" w:rsidRPr="0095026F" w:rsidRDefault="0095026F" w:rsidP="004C5B60">
            <w:pPr>
              <w:ind w:left="80" w:right="80"/>
              <w:jc w:val="center"/>
              <w:rPr>
                <w:rFonts w:ascii="Arial" w:eastAsia="Arial" w:hAnsi="Arial" w:cs="Arial"/>
                <w:color w:val="000000"/>
              </w:rPr>
            </w:pPr>
            <w:r w:rsidRPr="0095026F">
              <w:rPr>
                <w:rFonts w:ascii="Arial" w:eastAsia="Arial" w:hAnsi="Arial" w:cs="Arial"/>
                <w:color w:val="000000"/>
              </w:rPr>
              <w:t>Non</w:t>
            </w:r>
          </w:p>
        </w:tc>
      </w:tr>
      <w:tr w:rsidR="0095026F" w:rsidRPr="0095026F" w14:paraId="294D4CEF" w14:textId="77777777" w:rsidTr="004C5B60">
        <w:trPr>
          <w:trHeight w:val="796"/>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45A50" w14:textId="77777777" w:rsidR="0095026F" w:rsidRPr="0095026F" w:rsidRDefault="0095026F" w:rsidP="004C5B60">
            <w:pPr>
              <w:ind w:left="80" w:right="80"/>
              <w:jc w:val="both"/>
              <w:rPr>
                <w:rFonts w:ascii="Arial" w:eastAsia="Arial" w:hAnsi="Arial" w:cs="Arial"/>
                <w:color w:val="000000"/>
              </w:rPr>
            </w:pPr>
            <w:r w:rsidRPr="0095026F">
              <w:rPr>
                <w:rFonts w:ascii="Arial" w:eastAsia="Arial" w:hAnsi="Arial" w:cs="Arial"/>
                <w:color w:val="000000"/>
              </w:rPr>
              <w:t xml:space="preserve">Déclaration sur l'honneur du candidat attestant qu'il est en règle, au cours de l'année précédant celle au cours de laquelle a lieu le lancement de la consultation, au regard des articles L.5212-1 à L.5212-11 </w:t>
            </w:r>
            <w:r w:rsidRPr="0095026F">
              <w:rPr>
                <w:rFonts w:ascii="Arial" w:eastAsia="Arial" w:hAnsi="Arial" w:cs="Arial"/>
                <w:color w:val="000000"/>
              </w:rPr>
              <w:br/>
              <w:t>du code du travail, concernant l'emploi des travailleurs handicapés</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C9A1B4" w14:textId="77777777" w:rsidR="0095026F" w:rsidRPr="0095026F" w:rsidRDefault="0095026F" w:rsidP="004C5B60">
            <w:pPr>
              <w:ind w:left="80" w:right="80"/>
              <w:jc w:val="center"/>
              <w:rPr>
                <w:rFonts w:ascii="Arial" w:eastAsia="Arial" w:hAnsi="Arial" w:cs="Arial"/>
                <w:color w:val="000000"/>
              </w:rPr>
            </w:pPr>
            <w:r w:rsidRPr="0095026F">
              <w:rPr>
                <w:rFonts w:ascii="Arial" w:eastAsia="Arial" w:hAnsi="Arial" w:cs="Arial"/>
                <w:color w:val="000000"/>
              </w:rPr>
              <w:t>Non</w:t>
            </w:r>
          </w:p>
        </w:tc>
      </w:tr>
      <w:tr w:rsidR="0095026F" w:rsidRPr="0095026F" w14:paraId="5EE11BD4" w14:textId="77777777" w:rsidTr="004C5B60">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58D3ECC" w14:textId="77777777" w:rsidR="0095026F" w:rsidRPr="0095026F" w:rsidRDefault="0095026F" w:rsidP="004C5B60">
            <w:pPr>
              <w:ind w:left="80" w:right="80"/>
              <w:jc w:val="both"/>
              <w:rPr>
                <w:rFonts w:ascii="Arial" w:eastAsia="Arial" w:hAnsi="Arial" w:cs="Arial"/>
                <w:color w:val="000000"/>
              </w:rPr>
            </w:pPr>
            <w:r w:rsidRPr="0095026F">
              <w:rPr>
                <w:rFonts w:ascii="Arial" w:eastAsia="Arial" w:hAnsi="Arial" w:cs="Arial"/>
                <w:color w:val="000000"/>
              </w:rPr>
              <w:t>Si la personne signataire n’est pas le représentant légale de l’entreprise, joindre la délégation de signature ou tout document équivalent attestant du pouvoir d’engager le candidat dans le cadre de la présente procédure</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AEE702" w14:textId="77777777" w:rsidR="0095026F" w:rsidRPr="0095026F" w:rsidRDefault="0095026F" w:rsidP="004C5B60">
            <w:pPr>
              <w:ind w:left="80" w:right="80"/>
              <w:jc w:val="center"/>
              <w:rPr>
                <w:rFonts w:ascii="Arial" w:eastAsia="Arial" w:hAnsi="Arial" w:cs="Arial"/>
                <w:color w:val="000000"/>
              </w:rPr>
            </w:pPr>
            <w:r w:rsidRPr="0095026F">
              <w:rPr>
                <w:rFonts w:ascii="Arial" w:eastAsia="Arial" w:hAnsi="Arial" w:cs="Arial"/>
                <w:color w:val="000000"/>
              </w:rPr>
              <w:t>Non</w:t>
            </w:r>
          </w:p>
        </w:tc>
      </w:tr>
    </w:tbl>
    <w:p w14:paraId="72610FBD" w14:textId="77777777" w:rsidR="0095026F" w:rsidRDefault="0095026F" w:rsidP="0095026F">
      <w:pPr>
        <w:rPr>
          <w:rFonts w:ascii="Arial" w:hAnsi="Arial" w:cs="Arial"/>
        </w:rPr>
      </w:pPr>
    </w:p>
    <w:p w14:paraId="562F892E" w14:textId="77777777" w:rsidR="0095026F" w:rsidRPr="0095026F" w:rsidRDefault="0095026F" w:rsidP="0095026F">
      <w:pPr>
        <w:rPr>
          <w:rFonts w:ascii="Arial" w:hAnsi="Arial" w:cs="Arial"/>
        </w:rPr>
      </w:pPr>
    </w:p>
    <w:p w14:paraId="10A5C75D" w14:textId="77777777" w:rsidR="0095026F" w:rsidRPr="0095026F" w:rsidRDefault="0095026F" w:rsidP="0095026F">
      <w:pPr>
        <w:pStyle w:val="ParagrapheIndent2"/>
        <w:jc w:val="both"/>
        <w:rPr>
          <w:b/>
          <w:bCs/>
          <w:color w:val="0000FF"/>
          <w:u w:val="single"/>
          <w:lang w:val="fr-FR"/>
        </w:rPr>
      </w:pPr>
      <w:r w:rsidRPr="0095026F">
        <w:rPr>
          <w:b/>
          <w:bCs/>
          <w:color w:val="0000FF"/>
          <w:u w:val="single"/>
          <w:lang w:val="fr-FR"/>
        </w:rPr>
        <w:t>Renseignements concernant la capacité économique et financière de l'entreprise :</w:t>
      </w:r>
    </w:p>
    <w:p w14:paraId="42DDFE72" w14:textId="77777777" w:rsidR="0095026F" w:rsidRPr="0095026F" w:rsidRDefault="0095026F" w:rsidP="0095026F">
      <w:pPr>
        <w:pStyle w:val="ParagrapheIndent2"/>
        <w:jc w:val="both"/>
        <w:rPr>
          <w:color w:val="000000"/>
          <w:lang w:val="fr-FR"/>
        </w:rPr>
      </w:pPr>
    </w:p>
    <w:tbl>
      <w:tblPr>
        <w:tblW w:w="10025" w:type="dxa"/>
        <w:tblLayout w:type="fixed"/>
        <w:tblLook w:val="04A0" w:firstRow="1" w:lastRow="0" w:firstColumn="1" w:lastColumn="0" w:noHBand="0" w:noVBand="1"/>
      </w:tblPr>
      <w:tblGrid>
        <w:gridCol w:w="9075"/>
        <w:gridCol w:w="950"/>
      </w:tblGrid>
      <w:tr w:rsidR="0095026F" w:rsidRPr="0095026F" w14:paraId="5443E6B5" w14:textId="77777777" w:rsidTr="004C5B60">
        <w:trPr>
          <w:trHeight w:val="454"/>
        </w:trPr>
        <w:tc>
          <w:tcPr>
            <w:tcW w:w="90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9773613"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Libellés</w:t>
            </w:r>
          </w:p>
        </w:tc>
        <w:tc>
          <w:tcPr>
            <w:tcW w:w="9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D626EDD"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Signature</w:t>
            </w:r>
          </w:p>
        </w:tc>
      </w:tr>
      <w:tr w:rsidR="0095026F" w:rsidRPr="0095026F" w14:paraId="0B66DE28" w14:textId="77777777" w:rsidTr="004C5B60">
        <w:trPr>
          <w:trHeight w:val="624"/>
        </w:trPr>
        <w:tc>
          <w:tcPr>
            <w:tcW w:w="90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F6801A" w14:textId="77777777" w:rsidR="0095026F" w:rsidRPr="0095026F" w:rsidRDefault="0095026F" w:rsidP="004C5B60">
            <w:pPr>
              <w:ind w:left="40" w:right="40"/>
              <w:jc w:val="both"/>
              <w:rPr>
                <w:rFonts w:ascii="Arial" w:eastAsia="Arial" w:hAnsi="Arial" w:cs="Arial"/>
                <w:color w:val="000000"/>
              </w:rPr>
            </w:pPr>
            <w:r w:rsidRPr="0095026F">
              <w:rPr>
                <w:rFonts w:ascii="Arial" w:eastAsia="Arial" w:hAnsi="Arial" w:cs="Arial"/>
                <w:color w:val="000000"/>
              </w:rPr>
              <w:t xml:space="preserve">Déclaration concernant le </w:t>
            </w:r>
            <w:r w:rsidRPr="0095026F">
              <w:rPr>
                <w:rFonts w:ascii="Arial" w:eastAsia="Arial" w:hAnsi="Arial" w:cs="Arial"/>
                <w:b/>
                <w:bCs/>
                <w:color w:val="000000"/>
              </w:rPr>
              <w:t>chiffre d'affaires global et le chiffre d'affaires</w:t>
            </w:r>
            <w:r w:rsidRPr="0095026F">
              <w:rPr>
                <w:rFonts w:ascii="Arial" w:eastAsia="Arial" w:hAnsi="Arial" w:cs="Arial"/>
                <w:color w:val="000000"/>
              </w:rPr>
              <w:t xml:space="preserve"> concernant les prestations objet du contrat, réalisées </w:t>
            </w:r>
            <w:r w:rsidRPr="0095026F">
              <w:rPr>
                <w:rFonts w:ascii="Arial" w:eastAsia="Arial" w:hAnsi="Arial" w:cs="Arial"/>
                <w:b/>
                <w:bCs/>
                <w:color w:val="000000"/>
              </w:rPr>
              <w:t>au cours des trois derniers exercices disponibles</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9D30D3" w14:textId="77777777" w:rsidR="0095026F" w:rsidRPr="0095026F" w:rsidRDefault="0095026F" w:rsidP="004C5B60">
            <w:pPr>
              <w:ind w:left="40" w:right="40"/>
              <w:jc w:val="center"/>
              <w:rPr>
                <w:rFonts w:ascii="Arial" w:eastAsia="Arial" w:hAnsi="Arial" w:cs="Arial"/>
                <w:color w:val="000000"/>
              </w:rPr>
            </w:pPr>
            <w:r w:rsidRPr="0095026F">
              <w:rPr>
                <w:rFonts w:ascii="Arial" w:eastAsia="Arial" w:hAnsi="Arial" w:cs="Arial"/>
                <w:color w:val="000000"/>
              </w:rPr>
              <w:t>Non</w:t>
            </w:r>
          </w:p>
        </w:tc>
      </w:tr>
    </w:tbl>
    <w:p w14:paraId="3D5308E4" w14:textId="77777777" w:rsidR="0095026F" w:rsidRDefault="0095026F" w:rsidP="0095026F">
      <w:pPr>
        <w:rPr>
          <w:rFonts w:ascii="Arial" w:hAnsi="Arial" w:cs="Arial"/>
        </w:rPr>
      </w:pPr>
    </w:p>
    <w:p w14:paraId="5E4C381A" w14:textId="77777777" w:rsidR="0095026F" w:rsidRPr="0095026F" w:rsidRDefault="0095026F" w:rsidP="0095026F">
      <w:pPr>
        <w:rPr>
          <w:rFonts w:ascii="Arial" w:hAnsi="Arial" w:cs="Arial"/>
        </w:rPr>
      </w:pPr>
    </w:p>
    <w:p w14:paraId="3588FA15" w14:textId="77777777" w:rsidR="0095026F" w:rsidRPr="0095026F" w:rsidRDefault="0095026F" w:rsidP="0095026F">
      <w:pPr>
        <w:ind w:right="-161"/>
        <w:rPr>
          <w:rFonts w:ascii="Arial" w:hAnsi="Arial" w:cs="Arial"/>
          <w:b/>
          <w:bCs/>
          <w:color w:val="0000FF"/>
          <w:u w:val="single"/>
        </w:rPr>
      </w:pPr>
      <w:r w:rsidRPr="0095026F">
        <w:rPr>
          <w:rFonts w:ascii="Arial" w:hAnsi="Arial" w:cs="Arial"/>
          <w:b/>
          <w:bCs/>
          <w:color w:val="0000FF"/>
          <w:u w:val="single"/>
        </w:rPr>
        <w:t>Renseignements concernant les références professionnelles et la capacité technique de l'entreprise :</w:t>
      </w:r>
    </w:p>
    <w:p w14:paraId="62EEB6A4" w14:textId="77777777" w:rsidR="0095026F" w:rsidRPr="0095026F" w:rsidRDefault="0095026F" w:rsidP="0095026F">
      <w:pPr>
        <w:pStyle w:val="ParagrapheIndent2"/>
        <w:jc w:val="both"/>
        <w:rPr>
          <w:color w:val="000000"/>
          <w:lang w:val="fr-FR"/>
        </w:rPr>
      </w:pPr>
    </w:p>
    <w:tbl>
      <w:tblPr>
        <w:tblW w:w="10025" w:type="dxa"/>
        <w:tblLayout w:type="fixed"/>
        <w:tblLook w:val="04A0" w:firstRow="1" w:lastRow="0" w:firstColumn="1" w:lastColumn="0" w:noHBand="0" w:noVBand="1"/>
      </w:tblPr>
      <w:tblGrid>
        <w:gridCol w:w="9075"/>
        <w:gridCol w:w="950"/>
      </w:tblGrid>
      <w:tr w:rsidR="0095026F" w:rsidRPr="0095026F" w14:paraId="01ACEA6F" w14:textId="77777777" w:rsidTr="004C5B60">
        <w:trPr>
          <w:trHeight w:val="454"/>
        </w:trPr>
        <w:tc>
          <w:tcPr>
            <w:tcW w:w="907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AE1A890"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Libellés</w:t>
            </w:r>
          </w:p>
        </w:tc>
        <w:tc>
          <w:tcPr>
            <w:tcW w:w="9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E0C873C" w14:textId="77777777" w:rsidR="0095026F" w:rsidRPr="0095026F" w:rsidRDefault="0095026F" w:rsidP="004C5B60">
            <w:pPr>
              <w:jc w:val="center"/>
              <w:rPr>
                <w:rFonts w:ascii="Arial" w:eastAsia="Arial" w:hAnsi="Arial" w:cs="Arial"/>
                <w:b/>
                <w:bCs/>
                <w:color w:val="000000"/>
              </w:rPr>
            </w:pPr>
            <w:r w:rsidRPr="0095026F">
              <w:rPr>
                <w:rFonts w:ascii="Arial" w:eastAsia="Arial" w:hAnsi="Arial" w:cs="Arial"/>
                <w:b/>
                <w:bCs/>
                <w:color w:val="000000"/>
              </w:rPr>
              <w:t>Signature</w:t>
            </w:r>
          </w:p>
        </w:tc>
      </w:tr>
      <w:tr w:rsidR="0095026F" w:rsidRPr="0095026F" w14:paraId="36F6ACE0" w14:textId="77777777" w:rsidTr="004C5B60">
        <w:trPr>
          <w:trHeight w:val="794"/>
        </w:trPr>
        <w:tc>
          <w:tcPr>
            <w:tcW w:w="907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AA4B6F" w14:textId="77777777" w:rsidR="0095026F" w:rsidRPr="0095026F" w:rsidRDefault="0095026F" w:rsidP="004C5B60">
            <w:pPr>
              <w:ind w:left="40" w:right="40"/>
              <w:jc w:val="both"/>
              <w:rPr>
                <w:rFonts w:ascii="Arial" w:eastAsia="Arial" w:hAnsi="Arial" w:cs="Arial"/>
                <w:color w:val="000000"/>
              </w:rPr>
            </w:pPr>
            <w:r w:rsidRPr="0095026F">
              <w:rPr>
                <w:rFonts w:ascii="Arial" w:eastAsia="Arial" w:hAnsi="Arial" w:cs="Arial"/>
                <w:b/>
                <w:bCs/>
                <w:color w:val="000000"/>
              </w:rPr>
              <w:t>Liste des</w:t>
            </w:r>
            <w:r w:rsidRPr="0095026F">
              <w:rPr>
                <w:rFonts w:ascii="Arial" w:eastAsia="Arial" w:hAnsi="Arial" w:cs="Arial"/>
                <w:color w:val="000000"/>
              </w:rPr>
              <w:t xml:space="preserve"> </w:t>
            </w:r>
            <w:r w:rsidRPr="0095026F">
              <w:rPr>
                <w:rFonts w:ascii="Arial" w:eastAsia="Arial" w:hAnsi="Arial" w:cs="Arial"/>
                <w:b/>
                <w:bCs/>
                <w:color w:val="000000"/>
              </w:rPr>
              <w:t>Travaux exécutés au cours des cinq dernières années</w:t>
            </w:r>
            <w:r w:rsidRPr="0095026F">
              <w:rPr>
                <w:rFonts w:ascii="Arial" w:eastAsia="Arial" w:hAnsi="Arial" w:cs="Arial"/>
                <w:color w:val="000000"/>
              </w:rPr>
              <w:t>, appuyée d'attestations de bonne exécution pour les plus importants (montant, époque, lieu d'exécution, s'ils ont été effectués selon les règles de l'art et menés à bonne fin)</w:t>
            </w:r>
          </w:p>
        </w:tc>
        <w:tc>
          <w:tcPr>
            <w:tcW w:w="9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1CDA7C" w14:textId="77777777" w:rsidR="0095026F" w:rsidRPr="0095026F" w:rsidRDefault="0095026F" w:rsidP="004C5B60">
            <w:pPr>
              <w:ind w:left="40" w:right="40"/>
              <w:jc w:val="center"/>
              <w:rPr>
                <w:rFonts w:ascii="Arial" w:eastAsia="Arial" w:hAnsi="Arial" w:cs="Arial"/>
                <w:color w:val="000000"/>
              </w:rPr>
            </w:pPr>
            <w:r w:rsidRPr="0095026F">
              <w:rPr>
                <w:rFonts w:ascii="Arial" w:eastAsia="Arial" w:hAnsi="Arial" w:cs="Arial"/>
                <w:color w:val="000000"/>
              </w:rPr>
              <w:t>Non</w:t>
            </w:r>
          </w:p>
        </w:tc>
      </w:tr>
    </w:tbl>
    <w:p w14:paraId="3052E172" w14:textId="77777777" w:rsidR="0095026F" w:rsidRPr="0095026F" w:rsidRDefault="0095026F" w:rsidP="0095026F">
      <w:pPr>
        <w:rPr>
          <w:rFonts w:ascii="Arial" w:hAnsi="Arial" w:cs="Arial"/>
        </w:rPr>
      </w:pPr>
      <w:r w:rsidRPr="0095026F">
        <w:rPr>
          <w:rFonts w:ascii="Arial" w:hAnsi="Arial" w:cs="Arial"/>
        </w:rPr>
        <w:t xml:space="preserve"> </w:t>
      </w:r>
    </w:p>
    <w:p w14:paraId="769FA49B" w14:textId="77777777" w:rsidR="0095026F" w:rsidRPr="0095026F" w:rsidRDefault="0095026F" w:rsidP="0095026F">
      <w:pPr>
        <w:rPr>
          <w:rFonts w:ascii="Arial" w:eastAsia="Arial" w:hAnsi="Arial" w:cs="Arial"/>
          <w:color w:val="000000"/>
          <w:szCs w:val="24"/>
        </w:rPr>
      </w:pPr>
      <w:r w:rsidRPr="0095026F">
        <w:rPr>
          <w:rFonts w:ascii="Arial" w:eastAsia="Arial" w:hAnsi="Arial" w:cs="Arial"/>
          <w:color w:val="000000"/>
          <w:szCs w:val="24"/>
        </w:rPr>
        <w:t xml:space="preserve">Chacun des certificats précités pourra faire l'objet d'équivalence. </w:t>
      </w:r>
    </w:p>
    <w:p w14:paraId="657AD879" w14:textId="77777777" w:rsidR="0095026F" w:rsidRPr="0095026F" w:rsidRDefault="0095026F" w:rsidP="0095026F">
      <w:pPr>
        <w:rPr>
          <w:rFonts w:ascii="Arial" w:eastAsia="Arial" w:hAnsi="Arial" w:cs="Arial"/>
          <w:color w:val="000000"/>
          <w:szCs w:val="24"/>
        </w:rPr>
      </w:pPr>
    </w:p>
    <w:p w14:paraId="34CF9810" w14:textId="77777777" w:rsidR="0095026F" w:rsidRPr="0095026F" w:rsidRDefault="0095026F" w:rsidP="0095026F">
      <w:pPr>
        <w:ind w:right="-859"/>
        <w:rPr>
          <w:rFonts w:ascii="Arial" w:hAnsi="Arial" w:cs="Arial"/>
          <w:color w:val="000000"/>
          <w:szCs w:val="24"/>
        </w:rPr>
      </w:pPr>
      <w:r w:rsidRPr="0095026F">
        <w:rPr>
          <w:rFonts w:ascii="Arial" w:eastAsia="Arial" w:hAnsi="Arial" w:cs="Arial"/>
          <w:color w:val="000000"/>
          <w:szCs w:val="24"/>
        </w:rPr>
        <w:t>Les entreprises étrangères pourront quant à elles fournir ceux délivrés par les organismes de leur état d'origine.</w:t>
      </w:r>
    </w:p>
    <w:p w14:paraId="1B096C31" w14:textId="77777777" w:rsidR="0095026F" w:rsidRPr="0095026F" w:rsidRDefault="0095026F" w:rsidP="0095026F">
      <w:pPr>
        <w:jc w:val="both"/>
        <w:rPr>
          <w:rFonts w:ascii="Arial" w:eastAsia="Arial" w:hAnsi="Arial" w:cs="Arial"/>
          <w:b/>
          <w:bCs/>
          <w:color w:val="000000"/>
          <w:szCs w:val="24"/>
        </w:rPr>
      </w:pPr>
    </w:p>
    <w:p w14:paraId="53884720" w14:textId="77777777" w:rsidR="0095026F" w:rsidRPr="0095026F" w:rsidRDefault="0095026F" w:rsidP="0095026F">
      <w:pPr>
        <w:ind w:right="-433"/>
        <w:jc w:val="both"/>
        <w:rPr>
          <w:rFonts w:ascii="Arial" w:eastAsia="Arial" w:hAnsi="Arial" w:cs="Arial"/>
          <w:b/>
          <w:bCs/>
          <w:color w:val="000000"/>
          <w:szCs w:val="24"/>
        </w:rPr>
      </w:pPr>
      <w:r w:rsidRPr="0095026F">
        <w:rPr>
          <w:rFonts w:ascii="Arial" w:eastAsia="Arial" w:hAnsi="Arial" w:cs="Arial"/>
          <w:b/>
          <w:bCs/>
          <w:color w:val="000000"/>
          <w:szCs w:val="24"/>
        </w:rPr>
        <w:t>Pour présenter leur candidature, les candidats peuvent utiliser les formulaires DC1 (lettre de candidature) et DC2 (déclaration du candidat) joints au DCE.</w:t>
      </w:r>
    </w:p>
    <w:p w14:paraId="2E1D80BA" w14:textId="77777777" w:rsidR="0095026F" w:rsidRPr="0095026F" w:rsidRDefault="0095026F" w:rsidP="0095026F">
      <w:pPr>
        <w:jc w:val="both"/>
        <w:rPr>
          <w:rFonts w:ascii="Arial" w:eastAsia="Arial" w:hAnsi="Arial" w:cs="Arial"/>
          <w:color w:val="000000"/>
          <w:szCs w:val="24"/>
        </w:rPr>
      </w:pPr>
    </w:p>
    <w:p w14:paraId="3CE01AD7" w14:textId="77777777" w:rsidR="0095026F" w:rsidRPr="0095026F" w:rsidRDefault="0095026F" w:rsidP="0095026F">
      <w:pPr>
        <w:jc w:val="both"/>
        <w:rPr>
          <w:rFonts w:ascii="Arial" w:eastAsia="Arial" w:hAnsi="Arial" w:cs="Arial"/>
          <w:color w:val="000000"/>
          <w:szCs w:val="24"/>
        </w:rPr>
      </w:pPr>
      <w:r w:rsidRPr="0095026F">
        <w:rPr>
          <w:rFonts w:ascii="Arial" w:eastAsia="Arial" w:hAnsi="Arial" w:cs="Arial"/>
          <w:color w:val="000000"/>
          <w:szCs w:val="24"/>
        </w:rPr>
        <w:t xml:space="preserve">Ces documents sont disponibles gratuitement sur le site </w:t>
      </w:r>
      <w:hyperlink r:id="rId42" w:history="1">
        <w:r w:rsidRPr="0095026F">
          <w:rPr>
            <w:rFonts w:ascii="Arial" w:eastAsia="Arial" w:hAnsi="Arial" w:cs="Arial"/>
            <w:color w:val="0000FF"/>
            <w:szCs w:val="24"/>
            <w:u w:val="single"/>
          </w:rPr>
          <w:t>www.economie.gouv.fr</w:t>
        </w:r>
      </w:hyperlink>
      <w:r w:rsidRPr="0095026F">
        <w:rPr>
          <w:rFonts w:ascii="Arial" w:eastAsia="Arial" w:hAnsi="Arial" w:cs="Arial"/>
          <w:color w:val="000000"/>
          <w:szCs w:val="24"/>
        </w:rPr>
        <w:t>.</w:t>
      </w:r>
    </w:p>
    <w:p w14:paraId="7C727794" w14:textId="77777777" w:rsidR="0095026F" w:rsidRPr="0095026F" w:rsidRDefault="0095026F" w:rsidP="0095026F">
      <w:pPr>
        <w:jc w:val="both"/>
        <w:rPr>
          <w:rFonts w:ascii="Arial" w:eastAsia="Arial" w:hAnsi="Arial" w:cs="Arial"/>
          <w:color w:val="000000"/>
          <w:szCs w:val="24"/>
        </w:rPr>
      </w:pPr>
    </w:p>
    <w:p w14:paraId="4E6261ED" w14:textId="77777777" w:rsidR="0095026F" w:rsidRPr="0095026F" w:rsidRDefault="0095026F" w:rsidP="0095026F">
      <w:pPr>
        <w:jc w:val="both"/>
        <w:rPr>
          <w:rFonts w:ascii="Arial" w:eastAsia="Arial" w:hAnsi="Arial" w:cs="Arial"/>
          <w:color w:val="000000"/>
          <w:szCs w:val="24"/>
        </w:rPr>
      </w:pPr>
      <w:r w:rsidRPr="0095026F">
        <w:rPr>
          <w:rFonts w:ascii="Arial" w:eastAsia="Arial" w:hAnsi="Arial" w:cs="Arial"/>
          <w:color w:val="000000"/>
          <w:szCs w:val="24"/>
        </w:rPr>
        <w:t>Ils peuvent aussi utiliser le Document Unique de Marché Européen (DUME).</w:t>
      </w:r>
    </w:p>
    <w:p w14:paraId="38ABC0F8" w14:textId="77777777" w:rsidR="005478C8" w:rsidRDefault="005478C8" w:rsidP="0083475A">
      <w:pPr>
        <w:suppressAutoHyphens w:val="0"/>
        <w:jc w:val="both"/>
        <w:rPr>
          <w:rFonts w:ascii="Arial" w:eastAsia="Arial" w:hAnsi="Arial" w:cs="Arial"/>
          <w:color w:val="000000"/>
          <w:szCs w:val="24"/>
          <w:lang w:eastAsia="en-US"/>
        </w:rPr>
      </w:pPr>
    </w:p>
    <w:p w14:paraId="72F4AA2D" w14:textId="77777777" w:rsidR="005478C8" w:rsidRDefault="005478C8" w:rsidP="0083475A">
      <w:pPr>
        <w:suppressAutoHyphens w:val="0"/>
        <w:jc w:val="both"/>
        <w:rPr>
          <w:rFonts w:ascii="Arial" w:eastAsia="Arial" w:hAnsi="Arial" w:cs="Arial"/>
          <w:color w:val="000000"/>
          <w:szCs w:val="24"/>
          <w:lang w:eastAsia="en-US"/>
        </w:rPr>
      </w:pPr>
    </w:p>
    <w:p w14:paraId="430C0865" w14:textId="77777777" w:rsidR="0083475A" w:rsidRPr="0083475A" w:rsidRDefault="0083475A" w:rsidP="0083475A">
      <w:pPr>
        <w:suppressAutoHyphens w:val="0"/>
        <w:jc w:val="both"/>
        <w:rPr>
          <w:rFonts w:ascii="Arial" w:eastAsia="Arial" w:hAnsi="Arial" w:cs="Arial"/>
          <w:b/>
          <w:bCs/>
          <w:color w:val="000000"/>
          <w:sz w:val="24"/>
          <w:szCs w:val="24"/>
          <w:u w:val="single"/>
          <w:lang w:eastAsia="en-US"/>
        </w:rPr>
      </w:pPr>
      <w:r w:rsidRPr="0083475A">
        <w:rPr>
          <w:rFonts w:ascii="Arial" w:eastAsia="Arial" w:hAnsi="Arial" w:cs="Arial"/>
          <w:b/>
          <w:bCs/>
          <w:color w:val="000000"/>
          <w:sz w:val="24"/>
          <w:szCs w:val="24"/>
          <w:u w:val="single"/>
          <w:lang w:eastAsia="en-US"/>
        </w:rPr>
        <w:br w:type="page"/>
      </w:r>
      <w:r w:rsidRPr="0083475A">
        <w:rPr>
          <w:rFonts w:ascii="Arial" w:eastAsia="Arial" w:hAnsi="Arial" w:cs="Arial"/>
          <w:b/>
          <w:bCs/>
          <w:color w:val="000000"/>
          <w:sz w:val="24"/>
          <w:szCs w:val="24"/>
          <w:u w:val="single"/>
          <w:lang w:eastAsia="en-US"/>
        </w:rPr>
        <w:lastRenderedPageBreak/>
        <w:t>NOTA BENE</w:t>
      </w:r>
    </w:p>
    <w:p w14:paraId="3FAAD29F" w14:textId="77777777" w:rsidR="0083475A" w:rsidRPr="0083475A" w:rsidRDefault="0083475A" w:rsidP="0083475A">
      <w:pPr>
        <w:suppressAutoHyphens w:val="0"/>
        <w:rPr>
          <w:rFonts w:ascii="Arial" w:hAnsi="Arial" w:cs="Arial"/>
          <w:szCs w:val="24"/>
          <w:lang w:eastAsia="en-US"/>
        </w:rPr>
      </w:pPr>
    </w:p>
    <w:tbl>
      <w:tblPr>
        <w:tblW w:w="1022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8"/>
      </w:tblGrid>
      <w:tr w:rsidR="0083475A" w:rsidRPr="0083475A" w14:paraId="337587CA" w14:textId="77777777" w:rsidTr="001A2280">
        <w:trPr>
          <w:trHeight w:val="397"/>
        </w:trPr>
        <w:tc>
          <w:tcPr>
            <w:tcW w:w="10228" w:type="dxa"/>
            <w:shd w:val="clear" w:color="auto" w:fill="D6E3BC"/>
            <w:vAlign w:val="center"/>
          </w:tcPr>
          <w:p w14:paraId="175F05FD" w14:textId="77777777" w:rsidR="0083475A" w:rsidRPr="0083475A" w:rsidRDefault="0083475A" w:rsidP="0083475A">
            <w:pPr>
              <w:suppressAutoHyphens w:val="0"/>
              <w:autoSpaceDE w:val="0"/>
              <w:autoSpaceDN w:val="0"/>
              <w:adjustRightInd w:val="0"/>
              <w:rPr>
                <w:rFonts w:ascii="Arial" w:hAnsi="Arial" w:cs="Arial"/>
                <w:b/>
                <w:bCs/>
                <w:color w:val="000000"/>
                <w:lang w:eastAsia="en-US"/>
              </w:rPr>
            </w:pPr>
            <w:r w:rsidRPr="0083475A">
              <w:rPr>
                <w:rFonts w:ascii="Arial" w:hAnsi="Arial" w:cs="Arial"/>
                <w:b/>
                <w:bCs/>
                <w:color w:val="000000"/>
                <w:lang w:eastAsia="en-US"/>
              </w:rPr>
              <w:t xml:space="preserve">Situation juridique du candidat – Membre de la communauté européenne </w:t>
            </w:r>
          </w:p>
        </w:tc>
      </w:tr>
      <w:tr w:rsidR="0083475A" w:rsidRPr="0083475A" w14:paraId="41A2888A" w14:textId="77777777" w:rsidTr="001A2280">
        <w:trPr>
          <w:trHeight w:val="1588"/>
        </w:trPr>
        <w:tc>
          <w:tcPr>
            <w:tcW w:w="10228" w:type="dxa"/>
            <w:vAlign w:val="center"/>
          </w:tcPr>
          <w:p w14:paraId="3EE711CC" w14:textId="77777777" w:rsidR="0083475A" w:rsidRPr="0083475A" w:rsidRDefault="0083475A" w:rsidP="0083475A">
            <w:pPr>
              <w:suppressAutoHyphens w:val="0"/>
              <w:autoSpaceDE w:val="0"/>
              <w:autoSpaceDN w:val="0"/>
              <w:adjustRightInd w:val="0"/>
              <w:ind w:right="216"/>
              <w:jc w:val="both"/>
              <w:rPr>
                <w:rFonts w:ascii="Arial" w:hAnsi="Arial" w:cs="Arial"/>
                <w:color w:val="000000"/>
                <w:lang w:eastAsia="en-US"/>
              </w:rPr>
            </w:pPr>
            <w:r w:rsidRPr="0083475A">
              <w:rPr>
                <w:rFonts w:ascii="Arial" w:hAnsi="Arial" w:cs="Arial"/>
                <w:color w:val="000000"/>
                <w:lang w:eastAsia="en-US"/>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35CF046" w14:textId="77777777" w:rsidR="0083475A" w:rsidRPr="0083475A" w:rsidRDefault="0083475A" w:rsidP="0083475A">
      <w:pPr>
        <w:suppressAutoHyphens w:val="0"/>
        <w:rPr>
          <w:rFonts w:ascii="Arial" w:hAnsi="Arial" w:cs="Arial"/>
          <w:szCs w:val="24"/>
          <w:lang w:eastAsia="en-US"/>
        </w:rPr>
      </w:pPr>
    </w:p>
    <w:tbl>
      <w:tblPr>
        <w:tblW w:w="1022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8"/>
      </w:tblGrid>
      <w:tr w:rsidR="0083475A" w:rsidRPr="0083475A" w14:paraId="47D873F1" w14:textId="77777777" w:rsidTr="001A2280">
        <w:trPr>
          <w:trHeight w:val="340"/>
        </w:trPr>
        <w:tc>
          <w:tcPr>
            <w:tcW w:w="10228" w:type="dxa"/>
            <w:shd w:val="clear" w:color="auto" w:fill="D6E3BC"/>
            <w:vAlign w:val="center"/>
          </w:tcPr>
          <w:p w14:paraId="6F7A749C" w14:textId="77777777" w:rsidR="0083475A" w:rsidRPr="0083475A" w:rsidRDefault="0083475A" w:rsidP="0083475A">
            <w:pPr>
              <w:suppressAutoHyphens w:val="0"/>
              <w:autoSpaceDE w:val="0"/>
              <w:autoSpaceDN w:val="0"/>
              <w:adjustRightInd w:val="0"/>
              <w:jc w:val="both"/>
              <w:rPr>
                <w:rFonts w:ascii="Arial" w:hAnsi="Arial" w:cs="Arial"/>
                <w:b/>
                <w:bCs/>
                <w:color w:val="000000"/>
                <w:lang w:eastAsia="en-US"/>
              </w:rPr>
            </w:pPr>
            <w:r w:rsidRPr="0083475A">
              <w:rPr>
                <w:rFonts w:ascii="Arial" w:hAnsi="Arial" w:cs="Arial"/>
                <w:b/>
                <w:bCs/>
                <w:color w:val="000000"/>
                <w:lang w:eastAsia="en-US"/>
              </w:rPr>
              <w:t xml:space="preserve">Capacités professionnelles, techniques et financières d’autres opérateurs économiques </w:t>
            </w:r>
          </w:p>
        </w:tc>
      </w:tr>
      <w:tr w:rsidR="0083475A" w:rsidRPr="0083475A" w14:paraId="6EBE700A" w14:textId="77777777" w:rsidTr="001A2280">
        <w:trPr>
          <w:trHeight w:val="1985"/>
        </w:trPr>
        <w:tc>
          <w:tcPr>
            <w:tcW w:w="10228" w:type="dxa"/>
            <w:vAlign w:val="center"/>
          </w:tcPr>
          <w:p w14:paraId="55E4B459" w14:textId="77777777" w:rsidR="0083475A" w:rsidRPr="0083475A" w:rsidRDefault="0083475A" w:rsidP="0083475A">
            <w:pPr>
              <w:suppressAutoHyphens w:val="0"/>
              <w:autoSpaceDE w:val="0"/>
              <w:autoSpaceDN w:val="0"/>
              <w:adjustRightInd w:val="0"/>
              <w:ind w:right="216"/>
              <w:jc w:val="both"/>
              <w:rPr>
                <w:rFonts w:ascii="Arial" w:hAnsi="Arial" w:cs="Arial"/>
                <w:color w:val="000000"/>
                <w:lang w:eastAsia="en-US"/>
              </w:rPr>
            </w:pPr>
            <w:r w:rsidRPr="0083475A">
              <w:rPr>
                <w:rFonts w:ascii="Arial" w:hAnsi="Arial" w:cs="Arial"/>
                <w:color w:val="000000"/>
                <w:lang w:eastAsia="en-US"/>
              </w:rPr>
              <w:t xml:space="preserve">Les candidats au marché, quelle que soit la forme de la candidature, individuelle ou groupée, peuvent demander à ce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41E7A554" w14:textId="77777777" w:rsidR="0083475A" w:rsidRPr="0083475A" w:rsidRDefault="0083475A" w:rsidP="0083475A">
            <w:pPr>
              <w:suppressAutoHyphens w:val="0"/>
              <w:autoSpaceDE w:val="0"/>
              <w:autoSpaceDN w:val="0"/>
              <w:adjustRightInd w:val="0"/>
              <w:ind w:right="216"/>
              <w:jc w:val="both"/>
              <w:rPr>
                <w:rFonts w:ascii="Arial" w:hAnsi="Arial" w:cs="Arial"/>
                <w:color w:val="000000"/>
                <w:lang w:eastAsia="en-US"/>
              </w:rPr>
            </w:pPr>
            <w:r w:rsidRPr="0083475A">
              <w:rPr>
                <w:rFonts w:ascii="Arial" w:hAnsi="Arial" w:cs="Arial"/>
                <w:color w:val="000000"/>
                <w:lang w:eastAsia="en-US"/>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1ADD1863" w14:textId="77777777" w:rsidR="0083475A" w:rsidRPr="0083475A" w:rsidRDefault="0083475A" w:rsidP="0083475A">
      <w:pPr>
        <w:suppressAutoHyphens w:val="0"/>
        <w:rPr>
          <w:rFonts w:ascii="Arial" w:hAnsi="Arial" w:cs="Arial"/>
          <w:szCs w:val="24"/>
          <w:lang w:eastAsia="en-US"/>
        </w:rPr>
      </w:pPr>
    </w:p>
    <w:tbl>
      <w:tblPr>
        <w:tblW w:w="1022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8"/>
      </w:tblGrid>
      <w:tr w:rsidR="0083475A" w:rsidRPr="0083475A" w14:paraId="446861DC" w14:textId="77777777" w:rsidTr="001A2280">
        <w:trPr>
          <w:trHeight w:val="340"/>
        </w:trPr>
        <w:tc>
          <w:tcPr>
            <w:tcW w:w="10228" w:type="dxa"/>
            <w:shd w:val="clear" w:color="auto" w:fill="D6E3BC"/>
            <w:vAlign w:val="center"/>
          </w:tcPr>
          <w:p w14:paraId="2EFD3F0B" w14:textId="77777777" w:rsidR="0083475A" w:rsidRPr="0083475A" w:rsidRDefault="0083475A" w:rsidP="0083475A">
            <w:pPr>
              <w:suppressAutoHyphens w:val="0"/>
              <w:autoSpaceDE w:val="0"/>
              <w:autoSpaceDN w:val="0"/>
              <w:adjustRightInd w:val="0"/>
              <w:ind w:right="216"/>
              <w:jc w:val="both"/>
              <w:rPr>
                <w:rFonts w:ascii="Arial" w:hAnsi="Arial" w:cs="Arial"/>
                <w:b/>
                <w:bCs/>
                <w:color w:val="000000"/>
                <w:lang w:eastAsia="en-US"/>
              </w:rPr>
            </w:pPr>
            <w:r w:rsidRPr="0083475A">
              <w:rPr>
                <w:rFonts w:ascii="Arial" w:hAnsi="Arial" w:cs="Arial"/>
                <w:b/>
                <w:bCs/>
                <w:color w:val="000000"/>
                <w:lang w:eastAsia="en-US"/>
              </w:rPr>
              <w:t xml:space="preserve">En cas de groupement </w:t>
            </w:r>
          </w:p>
        </w:tc>
      </w:tr>
      <w:tr w:rsidR="0083475A" w:rsidRPr="0083475A" w14:paraId="6ED8C451" w14:textId="77777777" w:rsidTr="001A2280">
        <w:trPr>
          <w:trHeight w:val="1361"/>
        </w:trPr>
        <w:tc>
          <w:tcPr>
            <w:tcW w:w="10228" w:type="dxa"/>
            <w:vAlign w:val="center"/>
          </w:tcPr>
          <w:p w14:paraId="737F1F18" w14:textId="77777777" w:rsidR="0083475A" w:rsidRPr="0083475A" w:rsidRDefault="0083475A" w:rsidP="0083475A">
            <w:pPr>
              <w:suppressAutoHyphens w:val="0"/>
              <w:autoSpaceDE w:val="0"/>
              <w:autoSpaceDN w:val="0"/>
              <w:adjustRightInd w:val="0"/>
              <w:ind w:right="216"/>
              <w:jc w:val="both"/>
              <w:rPr>
                <w:rFonts w:ascii="Arial" w:hAnsi="Arial" w:cs="Arial"/>
                <w:color w:val="000000"/>
                <w:lang w:eastAsia="en-US"/>
              </w:rPr>
            </w:pPr>
            <w:r w:rsidRPr="0083475A">
              <w:rPr>
                <w:rFonts w:ascii="Arial" w:hAnsi="Arial" w:cs="Arial"/>
                <w:color w:val="000000"/>
                <w:lang w:eastAsia="en-US"/>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0CF04726" w14:textId="77777777" w:rsidR="0083475A" w:rsidRPr="0083475A" w:rsidRDefault="0083475A" w:rsidP="0083475A">
      <w:pPr>
        <w:suppressAutoHyphens w:val="0"/>
        <w:rPr>
          <w:rFonts w:ascii="Arial" w:hAnsi="Arial" w:cs="Arial"/>
          <w:szCs w:val="24"/>
          <w:lang w:eastAsia="en-US"/>
        </w:rPr>
      </w:pPr>
    </w:p>
    <w:tbl>
      <w:tblPr>
        <w:tblW w:w="1022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8"/>
      </w:tblGrid>
      <w:tr w:rsidR="0083475A" w:rsidRPr="0083475A" w14:paraId="30DA1736" w14:textId="77777777" w:rsidTr="001A2280">
        <w:trPr>
          <w:trHeight w:val="397"/>
        </w:trPr>
        <w:tc>
          <w:tcPr>
            <w:tcW w:w="10228" w:type="dxa"/>
            <w:shd w:val="clear" w:color="auto" w:fill="D6E3BC"/>
            <w:vAlign w:val="center"/>
          </w:tcPr>
          <w:p w14:paraId="78E629AF" w14:textId="77777777" w:rsidR="0083475A" w:rsidRPr="0083475A" w:rsidRDefault="0083475A" w:rsidP="0083475A">
            <w:pPr>
              <w:suppressAutoHyphens w:val="0"/>
              <w:autoSpaceDE w:val="0"/>
              <w:autoSpaceDN w:val="0"/>
              <w:adjustRightInd w:val="0"/>
              <w:ind w:right="216"/>
              <w:jc w:val="both"/>
              <w:rPr>
                <w:rFonts w:ascii="Arial" w:hAnsi="Arial" w:cs="Arial"/>
                <w:b/>
                <w:bCs/>
                <w:color w:val="000000"/>
                <w:lang w:eastAsia="en-US"/>
              </w:rPr>
            </w:pPr>
            <w:r w:rsidRPr="0083475A">
              <w:rPr>
                <w:rFonts w:ascii="Arial" w:hAnsi="Arial" w:cs="Arial"/>
                <w:b/>
                <w:bCs/>
                <w:color w:val="000000"/>
                <w:lang w:eastAsia="en-US"/>
              </w:rPr>
              <w:t xml:space="preserve">Sociétés nouvellement créées </w:t>
            </w:r>
          </w:p>
        </w:tc>
      </w:tr>
      <w:tr w:rsidR="0083475A" w:rsidRPr="0083475A" w14:paraId="11869AE8" w14:textId="77777777" w:rsidTr="001A2280">
        <w:trPr>
          <w:trHeight w:val="1361"/>
        </w:trPr>
        <w:tc>
          <w:tcPr>
            <w:tcW w:w="10228" w:type="dxa"/>
            <w:vAlign w:val="center"/>
          </w:tcPr>
          <w:p w14:paraId="39B9372D" w14:textId="77777777" w:rsidR="0083475A" w:rsidRPr="0083475A" w:rsidRDefault="0083475A" w:rsidP="0083475A">
            <w:pPr>
              <w:suppressAutoHyphens w:val="0"/>
              <w:autoSpaceDE w:val="0"/>
              <w:autoSpaceDN w:val="0"/>
              <w:adjustRightInd w:val="0"/>
              <w:ind w:right="216"/>
              <w:jc w:val="both"/>
              <w:rPr>
                <w:rFonts w:ascii="Arial" w:hAnsi="Arial" w:cs="Arial"/>
                <w:color w:val="000000"/>
                <w:lang w:eastAsia="en-US"/>
              </w:rPr>
            </w:pPr>
            <w:r w:rsidRPr="0083475A">
              <w:rPr>
                <w:rFonts w:ascii="Arial" w:hAnsi="Arial" w:cs="Arial"/>
                <w:color w:val="000000"/>
                <w:lang w:eastAsia="en-US"/>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3F17CC9" w14:textId="77777777" w:rsidR="0083475A" w:rsidRPr="0083475A" w:rsidRDefault="0083475A" w:rsidP="0083475A">
      <w:pPr>
        <w:suppressAutoHyphens w:val="0"/>
        <w:rPr>
          <w:rFonts w:ascii="Arial" w:hAnsi="Arial" w:cs="Arial"/>
          <w:szCs w:val="24"/>
          <w:lang w:eastAsia="en-US"/>
        </w:rPr>
      </w:pPr>
    </w:p>
    <w:p w14:paraId="5BEF375E" w14:textId="77777777" w:rsidR="00C018B2" w:rsidRDefault="00C018B2" w:rsidP="0083475A">
      <w:pPr>
        <w:suppressAutoHyphens w:val="0"/>
        <w:jc w:val="both"/>
        <w:rPr>
          <w:rFonts w:ascii="Arial" w:hAnsi="Arial" w:cs="Arial"/>
          <w:spacing w:val="-10"/>
          <w:sz w:val="22"/>
          <w:szCs w:val="22"/>
        </w:rPr>
      </w:pPr>
    </w:p>
    <w:p w14:paraId="168F1998" w14:textId="77777777" w:rsidR="00B31209" w:rsidRDefault="00B31209" w:rsidP="0083475A">
      <w:pPr>
        <w:suppressAutoHyphens w:val="0"/>
        <w:jc w:val="both"/>
        <w:rPr>
          <w:rFonts w:ascii="Arial" w:hAnsi="Arial" w:cs="Arial"/>
          <w:spacing w:val="-10"/>
          <w:sz w:val="22"/>
          <w:szCs w:val="22"/>
        </w:rPr>
      </w:pPr>
    </w:p>
    <w:p w14:paraId="3D47193A" w14:textId="77777777" w:rsidR="00B31209" w:rsidRDefault="00B31209" w:rsidP="0083475A">
      <w:pPr>
        <w:suppressAutoHyphens w:val="0"/>
        <w:jc w:val="both"/>
        <w:rPr>
          <w:rFonts w:ascii="Arial" w:hAnsi="Arial" w:cs="Arial"/>
          <w:spacing w:val="-10"/>
          <w:sz w:val="22"/>
          <w:szCs w:val="22"/>
        </w:rPr>
      </w:pPr>
    </w:p>
    <w:p w14:paraId="6322FDB5" w14:textId="77777777" w:rsidR="00B31209" w:rsidRDefault="00B31209" w:rsidP="0083475A">
      <w:pPr>
        <w:suppressAutoHyphens w:val="0"/>
        <w:jc w:val="both"/>
        <w:rPr>
          <w:rFonts w:ascii="Arial" w:hAnsi="Arial" w:cs="Arial"/>
          <w:spacing w:val="-10"/>
          <w:sz w:val="22"/>
          <w:szCs w:val="22"/>
        </w:rPr>
      </w:pPr>
    </w:p>
    <w:sectPr w:rsidR="00B31209"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25BD" w14:textId="77777777" w:rsidR="00DA7160" w:rsidRDefault="00DA7160">
      <w:r>
        <w:separator/>
      </w:r>
    </w:p>
  </w:endnote>
  <w:endnote w:type="continuationSeparator" w:id="0">
    <w:p w14:paraId="233FF088" w14:textId="77777777" w:rsidR="00DA7160" w:rsidRDefault="00DA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150C5823" w:rsidR="00AE4460" w:rsidRPr="00937778" w:rsidRDefault="00AE4460" w:rsidP="004D44EB">
    <w:pPr>
      <w:shd w:val="clear" w:color="auto" w:fill="3558A2"/>
      <w:tabs>
        <w:tab w:val="left" w:pos="8647"/>
      </w:tabs>
      <w:ind w:right="-198"/>
      <w:rPr>
        <w:rFonts w:ascii="Arial" w:hAnsi="Arial" w:cs="Arial"/>
        <w:b/>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r w:rsidR="00947568" w:rsidRPr="00AE4460">
      <w:rPr>
        <w:rFonts w:ascii="Arial" w:hAnsi="Arial" w:cs="Arial"/>
        <w:b/>
        <w:i/>
        <w:color w:val="FFFFFF"/>
      </w:rPr>
      <w:t xml:space="preserve">- </w:t>
    </w:r>
    <w:r w:rsidR="00947568" w:rsidRPr="00947568">
      <w:rPr>
        <w:rFonts w:ascii="Arial" w:hAnsi="Arial" w:cs="Arial"/>
        <w:b/>
        <w:iCs/>
        <w:color w:val="FFFFFF"/>
      </w:rPr>
      <w:t>Consultation</w:t>
    </w:r>
    <w:r w:rsidRPr="00947568">
      <w:rPr>
        <w:rFonts w:ascii="Arial" w:hAnsi="Arial" w:cs="Arial"/>
        <w:b/>
        <w:iCs/>
        <w:color w:val="FFFFFF"/>
      </w:rPr>
      <w:t xml:space="preserve"> n</w:t>
    </w:r>
    <w:r w:rsidRPr="00AE4460">
      <w:rPr>
        <w:rFonts w:ascii="Arial" w:hAnsi="Arial" w:cs="Arial"/>
        <w:b/>
        <w:i/>
        <w:color w:val="FFFFFF"/>
      </w:rPr>
      <w:t>°</w:t>
    </w:r>
    <w:r w:rsidR="00AE6787">
      <w:rPr>
        <w:rFonts w:ascii="Arial" w:hAnsi="Arial" w:cs="Arial"/>
        <w:b/>
        <w:color w:val="FFFFFF"/>
      </w:rPr>
      <w:t>202</w:t>
    </w:r>
    <w:r w:rsidR="00947568">
      <w:rPr>
        <w:rFonts w:ascii="Arial" w:hAnsi="Arial" w:cs="Arial"/>
        <w:b/>
        <w:color w:val="FFFFFF"/>
      </w:rPr>
      <w:t>6</w:t>
    </w:r>
    <w:r w:rsidR="00AE6787">
      <w:rPr>
        <w:rFonts w:ascii="Arial" w:hAnsi="Arial" w:cs="Arial"/>
        <w:b/>
        <w:color w:val="FFFFFF"/>
      </w:rPr>
      <w:t>/CONSU/</w:t>
    </w:r>
    <w:r w:rsidR="008A05A3">
      <w:rPr>
        <w:rFonts w:ascii="Arial" w:hAnsi="Arial" w:cs="Arial"/>
        <w:b/>
        <w:color w:val="FFFFFF"/>
      </w:rPr>
      <w:t>0</w:t>
    </w:r>
    <w:r w:rsidR="00094683">
      <w:rPr>
        <w:rFonts w:ascii="Arial" w:hAnsi="Arial" w:cs="Arial"/>
        <w:b/>
        <w:color w:val="FFFFFF"/>
      </w:rPr>
      <w:t>4</w:t>
    </w:r>
    <w:r w:rsidR="008A05A3">
      <w:rPr>
        <w:rFonts w:ascii="Arial" w:hAnsi="Arial" w:cs="Arial"/>
        <w:b/>
        <w:color w:val="FFFFFF"/>
      </w:rPr>
      <w:t xml:space="preserve"> du </w:t>
    </w:r>
    <w:r w:rsidR="00096A13">
      <w:rPr>
        <w:rFonts w:ascii="Arial" w:hAnsi="Arial" w:cs="Arial"/>
        <w:b/>
        <w:color w:val="FFFFFF"/>
      </w:rPr>
      <w:t>17</w:t>
    </w:r>
    <w:r w:rsidR="00094683">
      <w:rPr>
        <w:rFonts w:ascii="Arial" w:hAnsi="Arial" w:cs="Arial"/>
        <w:b/>
        <w:color w:val="FFFFFF"/>
      </w:rPr>
      <w:t xml:space="preserve"> mars</w:t>
    </w:r>
    <w:r w:rsidR="00947568">
      <w:rPr>
        <w:rFonts w:ascii="Arial" w:hAnsi="Arial" w:cs="Arial"/>
        <w:b/>
        <w:color w:val="FFFFFF"/>
      </w:rPr>
      <w:t xml:space="preserve"> </w:t>
    </w:r>
    <w:r w:rsidR="008A05A3">
      <w:rPr>
        <w:rFonts w:ascii="Arial" w:hAnsi="Arial" w:cs="Arial"/>
        <w:b/>
        <w:color w:val="FFFFFF"/>
      </w:rPr>
      <w:t>202</w:t>
    </w:r>
    <w:r w:rsidR="00947568">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7789" w14:textId="77777777" w:rsidR="00DA7160" w:rsidRDefault="00DA7160">
      <w:r>
        <w:separator/>
      </w:r>
    </w:p>
  </w:footnote>
  <w:footnote w:type="continuationSeparator" w:id="0">
    <w:p w14:paraId="18B5B5E2" w14:textId="77777777" w:rsidR="00DA7160" w:rsidRDefault="00DA7160">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14D10"/>
    <w:rsid w:val="00037426"/>
    <w:rsid w:val="000501BF"/>
    <w:rsid w:val="0006119A"/>
    <w:rsid w:val="00061D34"/>
    <w:rsid w:val="00063B1B"/>
    <w:rsid w:val="00094683"/>
    <w:rsid w:val="00096A13"/>
    <w:rsid w:val="000D43EE"/>
    <w:rsid w:val="000F074C"/>
    <w:rsid w:val="000F5A82"/>
    <w:rsid w:val="0010681E"/>
    <w:rsid w:val="00166915"/>
    <w:rsid w:val="001A2280"/>
    <w:rsid w:val="001A35E9"/>
    <w:rsid w:val="001B706D"/>
    <w:rsid w:val="001C2556"/>
    <w:rsid w:val="001F6217"/>
    <w:rsid w:val="00213CDB"/>
    <w:rsid w:val="00233105"/>
    <w:rsid w:val="002571F0"/>
    <w:rsid w:val="002640AA"/>
    <w:rsid w:val="002645FB"/>
    <w:rsid w:val="00290D4D"/>
    <w:rsid w:val="00294714"/>
    <w:rsid w:val="002B4073"/>
    <w:rsid w:val="002D273A"/>
    <w:rsid w:val="002F10F8"/>
    <w:rsid w:val="003038BD"/>
    <w:rsid w:val="00306EFA"/>
    <w:rsid w:val="00326DEA"/>
    <w:rsid w:val="00353F38"/>
    <w:rsid w:val="003754EE"/>
    <w:rsid w:val="0038598C"/>
    <w:rsid w:val="003A2A61"/>
    <w:rsid w:val="003C10F8"/>
    <w:rsid w:val="003C374B"/>
    <w:rsid w:val="003D7CDD"/>
    <w:rsid w:val="003F10B2"/>
    <w:rsid w:val="003F7CC4"/>
    <w:rsid w:val="00424BE1"/>
    <w:rsid w:val="00432D3C"/>
    <w:rsid w:val="0043601A"/>
    <w:rsid w:val="00451624"/>
    <w:rsid w:val="004C2E0D"/>
    <w:rsid w:val="004D44EB"/>
    <w:rsid w:val="00510BA3"/>
    <w:rsid w:val="0052468E"/>
    <w:rsid w:val="005435D2"/>
    <w:rsid w:val="005478C8"/>
    <w:rsid w:val="0056757F"/>
    <w:rsid w:val="00580873"/>
    <w:rsid w:val="0059545B"/>
    <w:rsid w:val="005B30B1"/>
    <w:rsid w:val="005F2F62"/>
    <w:rsid w:val="00603929"/>
    <w:rsid w:val="006149B4"/>
    <w:rsid w:val="00647A06"/>
    <w:rsid w:val="006B3DFF"/>
    <w:rsid w:val="00730010"/>
    <w:rsid w:val="007456F7"/>
    <w:rsid w:val="0076152F"/>
    <w:rsid w:val="00774652"/>
    <w:rsid w:val="0077493F"/>
    <w:rsid w:val="007B3CCB"/>
    <w:rsid w:val="007C10BB"/>
    <w:rsid w:val="007E32C3"/>
    <w:rsid w:val="007F1C5E"/>
    <w:rsid w:val="00803269"/>
    <w:rsid w:val="00814030"/>
    <w:rsid w:val="008233BB"/>
    <w:rsid w:val="0083475A"/>
    <w:rsid w:val="008538E7"/>
    <w:rsid w:val="00861860"/>
    <w:rsid w:val="008718F4"/>
    <w:rsid w:val="0087339C"/>
    <w:rsid w:val="00895BA5"/>
    <w:rsid w:val="008A05A3"/>
    <w:rsid w:val="008C0A9E"/>
    <w:rsid w:val="008D4AF5"/>
    <w:rsid w:val="008F355B"/>
    <w:rsid w:val="008F3890"/>
    <w:rsid w:val="009059B1"/>
    <w:rsid w:val="00910577"/>
    <w:rsid w:val="009226E1"/>
    <w:rsid w:val="009252F7"/>
    <w:rsid w:val="0092721D"/>
    <w:rsid w:val="00937778"/>
    <w:rsid w:val="00943B85"/>
    <w:rsid w:val="00947568"/>
    <w:rsid w:val="0095026F"/>
    <w:rsid w:val="0098465C"/>
    <w:rsid w:val="00990FBE"/>
    <w:rsid w:val="00A05C8C"/>
    <w:rsid w:val="00A111F0"/>
    <w:rsid w:val="00A261D3"/>
    <w:rsid w:val="00A5385C"/>
    <w:rsid w:val="00A81E5A"/>
    <w:rsid w:val="00A9510A"/>
    <w:rsid w:val="00AA4C5E"/>
    <w:rsid w:val="00AE4460"/>
    <w:rsid w:val="00AE6787"/>
    <w:rsid w:val="00AF089B"/>
    <w:rsid w:val="00B017BE"/>
    <w:rsid w:val="00B0635D"/>
    <w:rsid w:val="00B31209"/>
    <w:rsid w:val="00B51008"/>
    <w:rsid w:val="00BD1439"/>
    <w:rsid w:val="00BD171A"/>
    <w:rsid w:val="00BD380A"/>
    <w:rsid w:val="00BF15EE"/>
    <w:rsid w:val="00BF389D"/>
    <w:rsid w:val="00C018B2"/>
    <w:rsid w:val="00C66F5A"/>
    <w:rsid w:val="00C9306D"/>
    <w:rsid w:val="00CA1FC9"/>
    <w:rsid w:val="00CA722D"/>
    <w:rsid w:val="00CC75B4"/>
    <w:rsid w:val="00CE368B"/>
    <w:rsid w:val="00CE66F5"/>
    <w:rsid w:val="00CF037C"/>
    <w:rsid w:val="00CF5D83"/>
    <w:rsid w:val="00D10752"/>
    <w:rsid w:val="00D3697A"/>
    <w:rsid w:val="00D37266"/>
    <w:rsid w:val="00D474FB"/>
    <w:rsid w:val="00D6694C"/>
    <w:rsid w:val="00D74533"/>
    <w:rsid w:val="00D84AFF"/>
    <w:rsid w:val="00D9082C"/>
    <w:rsid w:val="00D90AB3"/>
    <w:rsid w:val="00D92121"/>
    <w:rsid w:val="00DA7160"/>
    <w:rsid w:val="00DF7347"/>
    <w:rsid w:val="00E346FA"/>
    <w:rsid w:val="00E51CFE"/>
    <w:rsid w:val="00E632E6"/>
    <w:rsid w:val="00E712C2"/>
    <w:rsid w:val="00E87C56"/>
    <w:rsid w:val="00EA535C"/>
    <w:rsid w:val="00EB7EA7"/>
    <w:rsid w:val="00EE3370"/>
    <w:rsid w:val="00F162BE"/>
    <w:rsid w:val="00F167AD"/>
    <w:rsid w:val="00F43BBC"/>
    <w:rsid w:val="00F71729"/>
    <w:rsid w:val="00F805B4"/>
    <w:rsid w:val="00F85387"/>
    <w:rsid w:val="00F85D9D"/>
    <w:rsid w:val="00FA25DC"/>
    <w:rsid w:val="00FA6646"/>
    <w:rsid w:val="00FD25E1"/>
    <w:rsid w:val="00FE7212"/>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943B85"/>
    <w:pPr>
      <w:autoSpaceDE w:val="0"/>
      <w:autoSpaceDN w:val="0"/>
      <w:adjustRightInd w:val="0"/>
      <w:spacing w:before="120" w:after="120"/>
      <w:jc w:val="both"/>
    </w:pPr>
    <w:rPr>
      <w:rFonts w:ascii="Arial" w:hAnsi="Arial" w:cs="Arial"/>
      <w:color w:val="000000"/>
      <w:szCs w:val="24"/>
      <w:lang w:eastAsia="en-US"/>
    </w:rPr>
  </w:style>
  <w:style w:type="table" w:customStyle="1" w:styleId="TableGrid">
    <w:name w:val="TableGrid"/>
    <w:rsid w:val="00943B85"/>
    <w:rPr>
      <w:rFonts w:asciiTheme="minorHAnsi" w:eastAsiaTheme="minorEastAsia" w:hAnsiTheme="minorHAnsi" w:cstheme="minorBidi"/>
      <w:kern w:val="2"/>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gouv.f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4454</Words>
  <Characters>24502</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28899</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79</cp:revision>
  <cp:lastPrinted>2023-09-26T08:15:00Z</cp:lastPrinted>
  <dcterms:created xsi:type="dcterms:W3CDTF">2025-06-26T11:45:00Z</dcterms:created>
  <dcterms:modified xsi:type="dcterms:W3CDTF">2026-03-13T14:26:00Z</dcterms:modified>
</cp:coreProperties>
</file>