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C09A2" w14:textId="43DA5394" w:rsidR="00812A08" w:rsidRPr="00EC42FD" w:rsidRDefault="00000000" w:rsidP="00BD18B3">
      <w:pPr>
        <w:jc w:val="both"/>
        <w:rPr>
          <w:rFonts w:ascii="Georgia" w:hAnsi="Georgia"/>
          <w:b/>
          <w:noProof/>
        </w:rPr>
      </w:pPr>
      <w:r>
        <w:rPr>
          <w:rFonts w:ascii="Georgia" w:hAnsi="Georgia"/>
          <w:b/>
          <w:noProof/>
        </w:rPr>
        <w:pict w14:anchorId="4A060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210.55pt;height:54.35pt;visibility:visible;mso-wrap-style:square">
            <v:imagedata r:id="rId11" o:title=""/>
          </v:shape>
        </w:pict>
      </w:r>
    </w:p>
    <w:p w14:paraId="0B6ECF6F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0A30A78B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75F0C03A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42A09531" w14:textId="77777777" w:rsidR="005D6560" w:rsidRPr="00EC42FD" w:rsidRDefault="005D6560" w:rsidP="00BD18B3">
      <w:pPr>
        <w:jc w:val="both"/>
        <w:rPr>
          <w:rFonts w:ascii="Georgia" w:hAnsi="Georgia" w:cs="Arial"/>
          <w:b/>
          <w:sz w:val="24"/>
        </w:rPr>
      </w:pPr>
    </w:p>
    <w:p w14:paraId="418195E4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Georgia" w:hAnsi="Georgia" w:cs="Arial"/>
          <w:sz w:val="32"/>
          <w:szCs w:val="32"/>
          <w:lang w:bidi="en-US"/>
        </w:rPr>
      </w:pPr>
    </w:p>
    <w:p w14:paraId="23602A17" w14:textId="6A2A671D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  <w:r w:rsidRPr="00EC42FD">
        <w:rPr>
          <w:rFonts w:ascii="Georgia" w:hAnsi="Georgia" w:cs="Arial"/>
          <w:b/>
          <w:color w:val="000000"/>
          <w:sz w:val="32"/>
          <w:szCs w:val="32"/>
          <w:lang w:bidi="en-US"/>
        </w:rPr>
        <w:t xml:space="preserve">ACQUISITION DE 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MATÉRIEL VIDEO, DE SONORISAT</w:t>
      </w:r>
      <w:r w:rsidR="002A218F"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I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ON, ECLAIRAGE ET PRESTATIONS ASSOCIÉES</w:t>
      </w:r>
    </w:p>
    <w:p w14:paraId="5C0D23A5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</w:p>
    <w:p w14:paraId="164C8C19" w14:textId="77777777" w:rsidR="00436684" w:rsidRPr="00EC42FD" w:rsidRDefault="00436684" w:rsidP="002A218F">
      <w:pPr>
        <w:rPr>
          <w:rFonts w:ascii="Georgia" w:hAnsi="Georgia" w:cs="Arial"/>
          <w:b/>
          <w:sz w:val="24"/>
        </w:rPr>
      </w:pPr>
    </w:p>
    <w:p w14:paraId="2093C9A3" w14:textId="77777777" w:rsidR="002A218F" w:rsidRPr="00EC42FD" w:rsidRDefault="002A218F" w:rsidP="002A218F">
      <w:pPr>
        <w:jc w:val="center"/>
        <w:rPr>
          <w:rFonts w:ascii="Georgia" w:hAnsi="Georgia" w:cs="Arial"/>
          <w:i/>
          <w:color w:val="000000"/>
          <w:lang w:eastAsia="fr-FR"/>
        </w:rPr>
      </w:pPr>
      <w:r w:rsidRPr="00EC42FD">
        <w:rPr>
          <w:rFonts w:ascii="Georgia" w:hAnsi="Georgia" w:cs="Arial"/>
          <w:i/>
          <w:color w:val="000000"/>
          <w:lang w:eastAsia="fr-FR"/>
        </w:rPr>
        <w:t>Appel d’offres ouvert passée en application des dispositions de l’article R.2124-1 et R.2124-2 du code de la commande publique</w:t>
      </w:r>
    </w:p>
    <w:p w14:paraId="60AB3473" w14:textId="77777777" w:rsidR="002A218F" w:rsidRPr="00EC42FD" w:rsidRDefault="002A218F" w:rsidP="002A218F">
      <w:pPr>
        <w:jc w:val="center"/>
        <w:rPr>
          <w:rFonts w:ascii="Georgia" w:hAnsi="Georgia" w:cs="Arial"/>
        </w:rPr>
      </w:pPr>
    </w:p>
    <w:p w14:paraId="23080F7F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Type de marché</w:t>
      </w:r>
    </w:p>
    <w:p w14:paraId="07474E5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Fourniture et services</w:t>
      </w:r>
    </w:p>
    <w:p w14:paraId="5593F80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289E06E5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Référence du marché</w:t>
      </w:r>
    </w:p>
    <w:p w14:paraId="517B527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2026-001-DT</w:t>
      </w:r>
    </w:p>
    <w:p w14:paraId="031664F6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0D2BF5C8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Pouvoir adjudicateur</w:t>
      </w:r>
    </w:p>
    <w:p w14:paraId="6A80A6EA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Comédie Française</w:t>
      </w:r>
    </w:p>
    <w:p w14:paraId="649044C0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1 Place Colette</w:t>
      </w:r>
    </w:p>
    <w:p w14:paraId="0DAA5DEF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  <w:bCs/>
          <w:color w:val="000000"/>
          <w:lang w:eastAsia="fr-FR"/>
        </w:rPr>
      </w:pPr>
      <w:r w:rsidRPr="00EC42FD">
        <w:rPr>
          <w:rFonts w:ascii="Georgia" w:hAnsi="Georgia" w:cs="Arial"/>
          <w:bCs/>
          <w:color w:val="000000"/>
          <w:lang w:eastAsia="fr-FR"/>
        </w:rPr>
        <w:t>75001 Paris</w:t>
      </w:r>
    </w:p>
    <w:p w14:paraId="12484D91" w14:textId="77777777" w:rsidR="00520D7A" w:rsidRPr="00EC42FD" w:rsidRDefault="00520D7A" w:rsidP="00E82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480" w:lineRule="atLeast"/>
        <w:ind w:right="80"/>
        <w:rPr>
          <w:rStyle w:val="lev"/>
          <w:rFonts w:ascii="Georgia" w:hAnsi="Georgia" w:cs="Arial"/>
          <w:sz w:val="4"/>
          <w:szCs w:val="4"/>
        </w:rPr>
      </w:pPr>
    </w:p>
    <w:p w14:paraId="37A73389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AD47ED4" w14:textId="42A46443" w:rsidR="00520D7A" w:rsidRPr="00EC42FD" w:rsidRDefault="00520D7A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>ACTE D’ENGAGEMENT (AE)</w:t>
      </w:r>
    </w:p>
    <w:p w14:paraId="5825F13C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F223771" w14:textId="50F05CDA" w:rsidR="00905AEE" w:rsidRPr="00EC42FD" w:rsidRDefault="00905AEE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>LOT N°</w:t>
      </w:r>
      <w:r w:rsidR="008C542D">
        <w:rPr>
          <w:rStyle w:val="lev"/>
          <w:rFonts w:ascii="Georgia" w:hAnsi="Georgia" w:cs="Arial"/>
          <w:sz w:val="32"/>
          <w:szCs w:val="32"/>
        </w:rPr>
        <w:t>3</w:t>
      </w:r>
      <w:r w:rsidRPr="00EC42FD">
        <w:rPr>
          <w:rStyle w:val="lev"/>
          <w:rFonts w:ascii="Georgia" w:hAnsi="Georgia" w:cs="Arial"/>
          <w:sz w:val="32"/>
          <w:szCs w:val="32"/>
        </w:rPr>
        <w:t xml:space="preserve"> </w:t>
      </w:r>
      <w:r w:rsidR="008C542D">
        <w:rPr>
          <w:rStyle w:val="lev"/>
          <w:rFonts w:ascii="Georgia" w:hAnsi="Georgia" w:cs="Arial"/>
          <w:sz w:val="32"/>
          <w:szCs w:val="32"/>
        </w:rPr>
        <w:t>PROJECTEUR ÉCLAIRAGE</w:t>
      </w:r>
    </w:p>
    <w:p w14:paraId="1FDB8030" w14:textId="77777777" w:rsidR="00905AEE" w:rsidRPr="00EC42FD" w:rsidRDefault="00905AEE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451279A1" w14:textId="77777777" w:rsidR="00520D7A" w:rsidRPr="00EC42FD" w:rsidRDefault="00520D7A" w:rsidP="00520D7A">
      <w:pPr>
        <w:jc w:val="center"/>
        <w:rPr>
          <w:rFonts w:ascii="Georgia" w:hAnsi="Georgia" w:cs="Calibri Light"/>
          <w:b/>
          <w:sz w:val="16"/>
          <w:szCs w:val="14"/>
        </w:rPr>
      </w:pPr>
    </w:p>
    <w:p w14:paraId="1B850F13" w14:textId="77777777" w:rsidR="00964985" w:rsidRPr="00EC42FD" w:rsidRDefault="00964985" w:rsidP="00DB0740">
      <w:pPr>
        <w:autoSpaceDE w:val="0"/>
        <w:snapToGrid w:val="0"/>
        <w:jc w:val="center"/>
        <w:rPr>
          <w:rFonts w:ascii="Georgia" w:hAnsi="Georgia" w:cs="Arial"/>
          <w:bCs/>
          <w:color w:val="000000"/>
          <w:sz w:val="24"/>
          <w:lang w:eastAsia="fr-FR"/>
        </w:rPr>
      </w:pPr>
    </w:p>
    <w:p w14:paraId="6E8AB117" w14:textId="77777777" w:rsidR="00B27734" w:rsidRPr="00EC42FD" w:rsidRDefault="00B27734">
      <w:pPr>
        <w:pStyle w:val="Titre10"/>
        <w:pageBreakBefore/>
        <w:rPr>
          <w:rFonts w:ascii="Georgia" w:hAnsi="Georgia" w:cs="Arial"/>
        </w:rPr>
      </w:pPr>
      <w:r w:rsidRPr="00EC42FD">
        <w:rPr>
          <w:rFonts w:ascii="Georgia" w:hAnsi="Georgia" w:cs="Arial"/>
        </w:rPr>
        <w:lastRenderedPageBreak/>
        <w:t>ACTE D’ENGAGEMENT</w:t>
      </w:r>
    </w:p>
    <w:p w14:paraId="59B8AD46" w14:textId="77777777" w:rsidR="00B27734" w:rsidRPr="00EC42FD" w:rsidRDefault="00B27734">
      <w:pPr>
        <w:rPr>
          <w:rFonts w:ascii="Georgia" w:hAnsi="Georgia" w:cs="Arial"/>
        </w:rPr>
      </w:pPr>
    </w:p>
    <w:p w14:paraId="1CDC4241" w14:textId="77777777" w:rsidR="00B27734" w:rsidRPr="00EC42FD" w:rsidRDefault="00B27734">
      <w:pPr>
        <w:keepNext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Pouvoir adjudicateur, Maitre de l’ouvrage :</w:t>
      </w:r>
      <w:r w:rsidRPr="00EC42FD">
        <w:rPr>
          <w:rFonts w:ascii="Georgia" w:hAnsi="Georgia" w:cs="Arial"/>
          <w:b/>
        </w:rPr>
        <w:t xml:space="preserve"> </w:t>
      </w:r>
    </w:p>
    <w:p w14:paraId="48E679B3" w14:textId="77777777" w:rsidR="00B27734" w:rsidRPr="00EC42FD" w:rsidRDefault="00B27734">
      <w:pPr>
        <w:keepNext/>
        <w:jc w:val="both"/>
        <w:rPr>
          <w:rFonts w:ascii="Georgia" w:hAnsi="Georgia" w:cs="Arial"/>
          <w:bCs/>
        </w:rPr>
      </w:pPr>
    </w:p>
    <w:p w14:paraId="4CD7A9CF" w14:textId="73B8BC4B" w:rsidR="00B27734" w:rsidRPr="00EC42FD" w:rsidRDefault="00AC773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COMEDIE-FRANÇAISE</w:t>
      </w:r>
    </w:p>
    <w:p w14:paraId="089A459E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Place Colette</w:t>
      </w:r>
    </w:p>
    <w:p w14:paraId="216D6297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 xml:space="preserve">75001 PARIS </w:t>
      </w:r>
    </w:p>
    <w:p w14:paraId="7C6C0A6D" w14:textId="77777777" w:rsidR="00B27734" w:rsidRPr="00EC42FD" w:rsidRDefault="00B27734">
      <w:pPr>
        <w:keepNext/>
        <w:rPr>
          <w:rFonts w:ascii="Georgia" w:hAnsi="Georgia" w:cs="Arial"/>
          <w:bCs/>
        </w:rPr>
      </w:pPr>
    </w:p>
    <w:p w14:paraId="57D8F40D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Objet du marché :</w:t>
      </w:r>
      <w:r w:rsidRPr="00EC42FD">
        <w:rPr>
          <w:rFonts w:ascii="Georgia" w:hAnsi="Georgia" w:cs="Arial"/>
          <w:b/>
          <w:i/>
        </w:rPr>
        <w:tab/>
      </w:r>
    </w:p>
    <w:p w14:paraId="4B228809" w14:textId="77777777" w:rsidR="00707BDC" w:rsidRPr="00EC42FD" w:rsidRDefault="00707BDC" w:rsidP="000B4DB3">
      <w:pPr>
        <w:rPr>
          <w:rFonts w:ascii="Georgia" w:hAnsi="Georgia" w:cs="Arial"/>
          <w:b/>
          <w:i/>
        </w:rPr>
      </w:pPr>
    </w:p>
    <w:p w14:paraId="542B0F0B" w14:textId="62978A72" w:rsidR="000B4DB3" w:rsidRPr="00EC42FD" w:rsidRDefault="00EC42FD" w:rsidP="000B4DB3">
      <w:pPr>
        <w:rPr>
          <w:rFonts w:ascii="Georgia" w:hAnsi="Georgia" w:cs="Arial"/>
        </w:rPr>
      </w:pPr>
      <w:r>
        <w:rPr>
          <w:rFonts w:ascii="Georgia" w:hAnsi="Georgia" w:cs="Arial"/>
        </w:rPr>
        <w:t xml:space="preserve">Lot n°1 : </w:t>
      </w:r>
      <w:r w:rsidR="003E11F6">
        <w:rPr>
          <w:rFonts w:ascii="Georgia" w:hAnsi="Georgia" w:cs="Arial"/>
        </w:rPr>
        <w:t>matériel d’éclairage</w:t>
      </w:r>
    </w:p>
    <w:p w14:paraId="6431AFD6" w14:textId="77777777" w:rsidR="00B27734" w:rsidRPr="00EC42FD" w:rsidRDefault="00B27734">
      <w:pPr>
        <w:jc w:val="both"/>
        <w:rPr>
          <w:rFonts w:ascii="Georgia" w:hAnsi="Georgia" w:cs="Arial"/>
          <w:b/>
        </w:rPr>
      </w:pPr>
    </w:p>
    <w:p w14:paraId="61338686" w14:textId="3DB55378" w:rsidR="00B27734" w:rsidRPr="00EC42FD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 xml:space="preserve">Mode de passation </w:t>
      </w:r>
    </w:p>
    <w:p w14:paraId="10BC9E18" w14:textId="77777777" w:rsidR="00E10AD7" w:rsidRPr="00EC42FD" w:rsidRDefault="00E10AD7" w:rsidP="00E10AD7">
      <w:pPr>
        <w:pStyle w:val="Normal2"/>
        <w:ind w:left="0" w:firstLine="0"/>
        <w:rPr>
          <w:rFonts w:ascii="Georgia" w:hAnsi="Georgia" w:cs="Arial"/>
        </w:rPr>
      </w:pPr>
    </w:p>
    <w:p w14:paraId="039B4508" w14:textId="631BFFA8" w:rsidR="00B27734" w:rsidRDefault="006A0AA8" w:rsidP="00EE1ADF">
      <w:pPr>
        <w:pStyle w:val="Normal2"/>
        <w:ind w:left="0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présent marché est passé selon une procédure </w:t>
      </w:r>
      <w:r w:rsidR="00EE1ADF">
        <w:rPr>
          <w:rFonts w:ascii="Georgia" w:hAnsi="Georgia" w:cs="Arial"/>
        </w:rPr>
        <w:t>d’a</w:t>
      </w:r>
      <w:r w:rsidR="00EE1ADF" w:rsidRPr="007B3FDF">
        <w:rPr>
          <w:rFonts w:ascii="Georgia" w:hAnsi="Georgia" w:cs="Arial"/>
        </w:rPr>
        <w:t>ppel d’offres ouvert en application des articles R. 2124-2 1° et R. 2161-2 à R. 2161-5 du Code de la commande publique.</w:t>
      </w:r>
    </w:p>
    <w:p w14:paraId="5C14CB2E" w14:textId="77777777" w:rsidR="00EE1ADF" w:rsidRPr="00EC42FD" w:rsidRDefault="00EE1ADF" w:rsidP="00EE1ADF">
      <w:pPr>
        <w:pStyle w:val="Normal2"/>
        <w:ind w:left="0" w:firstLine="0"/>
        <w:rPr>
          <w:rFonts w:ascii="Georgia" w:hAnsi="Georgia" w:cs="Arial"/>
        </w:rPr>
      </w:pPr>
    </w:p>
    <w:p w14:paraId="76B4052A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EC42FD" w:rsidRDefault="00B27734">
      <w:pPr>
        <w:keepNext/>
        <w:jc w:val="both"/>
        <w:rPr>
          <w:rFonts w:ascii="Georgia" w:hAnsi="Georgia" w:cs="Arial"/>
          <w:i/>
        </w:rPr>
      </w:pPr>
    </w:p>
    <w:p w14:paraId="257F3EDA" w14:textId="285878D2" w:rsidR="00B27734" w:rsidRPr="00EC42FD" w:rsidRDefault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1D9B05A4" w14:textId="77777777" w:rsidR="00B27734" w:rsidRPr="00EC42FD" w:rsidRDefault="00B27734">
      <w:pPr>
        <w:pStyle w:val="En-tte"/>
        <w:tabs>
          <w:tab w:val="left" w:pos="708"/>
        </w:tabs>
        <w:jc w:val="both"/>
        <w:rPr>
          <w:rFonts w:ascii="Georgia" w:hAnsi="Georgia" w:cs="Arial"/>
          <w:b/>
        </w:rPr>
      </w:pPr>
    </w:p>
    <w:p w14:paraId="5F343340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Ordonnateur :</w:t>
      </w:r>
    </w:p>
    <w:p w14:paraId="709F13CF" w14:textId="77777777" w:rsidR="00B27734" w:rsidRPr="00EC42FD" w:rsidRDefault="00B27734">
      <w:pPr>
        <w:keepNext/>
        <w:jc w:val="both"/>
        <w:rPr>
          <w:rFonts w:ascii="Georgia" w:hAnsi="Georgia" w:cs="Arial"/>
          <w:b/>
          <w:i/>
          <w:u w:val="single"/>
        </w:rPr>
      </w:pPr>
    </w:p>
    <w:p w14:paraId="3D4D68E2" w14:textId="77777777" w:rsidR="00D033DB" w:rsidRPr="00EC42FD" w:rsidRDefault="00D033DB" w:rsidP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0DBC5D7B" w14:textId="77777777" w:rsidR="00B27734" w:rsidRPr="00EC42FD" w:rsidRDefault="00B27734">
      <w:pPr>
        <w:keepNext/>
        <w:jc w:val="both"/>
        <w:rPr>
          <w:rFonts w:ascii="Georgia" w:hAnsi="Georgia" w:cs="Arial"/>
          <w:b/>
        </w:rPr>
      </w:pPr>
    </w:p>
    <w:p w14:paraId="0E5AF714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Comptable public assignataire des paiements :</w:t>
      </w:r>
    </w:p>
    <w:p w14:paraId="52C56101" w14:textId="77777777" w:rsidR="00B27734" w:rsidRPr="00EC42FD" w:rsidRDefault="00B27734">
      <w:pPr>
        <w:keepNext/>
        <w:jc w:val="both"/>
        <w:rPr>
          <w:rFonts w:ascii="Georgia" w:hAnsi="Georgia" w:cs="Arial"/>
        </w:rPr>
      </w:pPr>
    </w:p>
    <w:p w14:paraId="792739AD" w14:textId="2FDA3420" w:rsidR="00B27734" w:rsidRPr="00EC42FD" w:rsidRDefault="00D033DB">
      <w:pPr>
        <w:keepNext/>
        <w:tabs>
          <w:tab w:val="left" w:pos="1843"/>
        </w:tabs>
        <w:jc w:val="both"/>
        <w:rPr>
          <w:rFonts w:ascii="Georgia" w:hAnsi="Georgia" w:cs="Arial"/>
        </w:rPr>
      </w:pPr>
      <w:r>
        <w:rPr>
          <w:rFonts w:ascii="Georgia" w:hAnsi="Georgia" w:cs="Arial"/>
        </w:rPr>
        <w:t>L’agent comptable</w:t>
      </w:r>
    </w:p>
    <w:p w14:paraId="229E3409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  <w:bCs/>
          <w:i/>
          <w:u w:val="single"/>
        </w:rPr>
      </w:pPr>
    </w:p>
    <w:p w14:paraId="2A3EF192" w14:textId="77777777" w:rsidR="001D2C0C" w:rsidRPr="00EC42FD" w:rsidRDefault="001D2C0C" w:rsidP="001D2C0C">
      <w:pPr>
        <w:rPr>
          <w:rFonts w:ascii="Georgia" w:hAnsi="Georgia" w:cs="Arial"/>
        </w:rPr>
      </w:pPr>
    </w:p>
    <w:p w14:paraId="4BC63FA3" w14:textId="77777777" w:rsidR="001D2C0C" w:rsidRPr="00EC42FD" w:rsidRDefault="001D2C0C" w:rsidP="001D2C0C">
      <w:pPr>
        <w:rPr>
          <w:rFonts w:ascii="Georgia" w:hAnsi="Georgia" w:cs="Arial"/>
        </w:rPr>
      </w:pPr>
    </w:p>
    <w:p w14:paraId="0F8422A4" w14:textId="77777777" w:rsidR="001D2C0C" w:rsidRPr="00EC42FD" w:rsidRDefault="001D2C0C" w:rsidP="001D2C0C">
      <w:pPr>
        <w:rPr>
          <w:rFonts w:ascii="Georgia" w:hAnsi="Georgia" w:cs="Arial"/>
        </w:rPr>
      </w:pPr>
    </w:p>
    <w:p w14:paraId="5B31998F" w14:textId="77777777" w:rsidR="001D2C0C" w:rsidRPr="00EC42FD" w:rsidRDefault="001D2C0C" w:rsidP="001D2C0C">
      <w:pPr>
        <w:rPr>
          <w:rFonts w:ascii="Georgia" w:hAnsi="Georgia" w:cs="Arial"/>
        </w:rPr>
      </w:pPr>
    </w:p>
    <w:p w14:paraId="18DCF4B1" w14:textId="77777777" w:rsidR="001D2C0C" w:rsidRPr="00EC42FD" w:rsidRDefault="001D2C0C" w:rsidP="001D2C0C">
      <w:pPr>
        <w:rPr>
          <w:rFonts w:ascii="Georgia" w:hAnsi="Georgia" w:cs="Arial"/>
        </w:rPr>
      </w:pPr>
    </w:p>
    <w:p w14:paraId="6FA3F9CC" w14:textId="77777777" w:rsidR="001D2C0C" w:rsidRPr="00EC42FD" w:rsidRDefault="001D2C0C" w:rsidP="001D2C0C">
      <w:pPr>
        <w:rPr>
          <w:rFonts w:ascii="Georgia" w:hAnsi="Georgia" w:cs="Arial"/>
        </w:rPr>
      </w:pPr>
    </w:p>
    <w:p w14:paraId="00B2FC9A" w14:textId="77777777" w:rsidR="001D2C0C" w:rsidRPr="00EC42FD" w:rsidRDefault="001D2C0C" w:rsidP="001D2C0C">
      <w:pPr>
        <w:rPr>
          <w:rFonts w:ascii="Georgia" w:hAnsi="Georgia" w:cs="Arial"/>
        </w:rPr>
      </w:pPr>
    </w:p>
    <w:p w14:paraId="6D914C3A" w14:textId="77777777" w:rsidR="001D2C0C" w:rsidRPr="00EC42FD" w:rsidRDefault="001D2C0C" w:rsidP="001D2C0C">
      <w:pPr>
        <w:rPr>
          <w:rFonts w:ascii="Georgia" w:hAnsi="Georgia" w:cs="Arial"/>
        </w:rPr>
      </w:pPr>
    </w:p>
    <w:p w14:paraId="7A263452" w14:textId="77777777" w:rsidR="001D2C0C" w:rsidRPr="00EC42FD" w:rsidRDefault="001D2C0C" w:rsidP="001D2C0C">
      <w:pPr>
        <w:rPr>
          <w:rFonts w:ascii="Georgia" w:hAnsi="Georgia" w:cs="Arial"/>
        </w:rPr>
      </w:pPr>
    </w:p>
    <w:p w14:paraId="26B21EB5" w14:textId="77777777" w:rsidR="001D2C0C" w:rsidRPr="00EC42FD" w:rsidRDefault="001D2C0C" w:rsidP="001D2C0C">
      <w:pPr>
        <w:tabs>
          <w:tab w:val="left" w:pos="675"/>
        </w:tabs>
        <w:rPr>
          <w:rFonts w:ascii="Georgia" w:hAnsi="Georgia" w:cs="Arial"/>
        </w:rPr>
      </w:pPr>
    </w:p>
    <w:p w14:paraId="1A50D568" w14:textId="622C2070" w:rsidR="00B27734" w:rsidRPr="00EC42FD" w:rsidRDefault="00B27734" w:rsidP="00A16018">
      <w:pPr>
        <w:pageBreakBefore/>
        <w:spacing w:before="480"/>
        <w:jc w:val="center"/>
        <w:rPr>
          <w:rFonts w:ascii="Georgia" w:hAnsi="Georgia" w:cs="Arial"/>
          <w:b/>
          <w:bCs/>
          <w:sz w:val="18"/>
          <w:szCs w:val="18"/>
        </w:rPr>
      </w:pPr>
      <w:r w:rsidRPr="00EC42FD">
        <w:rPr>
          <w:rFonts w:ascii="Georgia" w:hAnsi="Georgia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EC42FD" w:rsidRDefault="00B27734">
      <w:pPr>
        <w:rPr>
          <w:rFonts w:ascii="Georgia" w:hAnsi="Georgia" w:cs="Arial"/>
          <w:b/>
          <w:i/>
          <w:sz w:val="30"/>
        </w:rPr>
      </w:pPr>
    </w:p>
    <w:p w14:paraId="47FC076A" w14:textId="584203FF" w:rsidR="00DA739B" w:rsidRPr="00EC42FD" w:rsidRDefault="002A23D3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179367348" w:history="1">
        <w:r w:rsidR="00DA739B" w:rsidRPr="00EC42FD">
          <w:rPr>
            <w:rStyle w:val="Lienhypertexte"/>
            <w:rFonts w:ascii="Georgia" w:hAnsi="Georgia" w:cs="Arial"/>
            <w:noProof/>
          </w:rPr>
          <w:t>ARTICLE 1 : COCONTRATANT</w:t>
        </w:r>
        <w:r w:rsidR="00DA739B" w:rsidRPr="00EC42FD">
          <w:rPr>
            <w:rFonts w:ascii="Georgia" w:hAnsi="Georgia" w:cs="Arial"/>
            <w:noProof/>
            <w:webHidden/>
          </w:rPr>
          <w:tab/>
        </w:r>
        <w:r w:rsidR="00DA739B" w:rsidRPr="00EC42FD">
          <w:rPr>
            <w:rFonts w:ascii="Georgia" w:hAnsi="Georgia" w:cs="Arial"/>
            <w:noProof/>
            <w:webHidden/>
          </w:rPr>
          <w:fldChar w:fldCharType="begin"/>
        </w:r>
        <w:r w:rsidR="00DA739B" w:rsidRPr="00EC42FD">
          <w:rPr>
            <w:rFonts w:ascii="Georgia" w:hAnsi="Georgia" w:cs="Arial"/>
            <w:noProof/>
            <w:webHidden/>
          </w:rPr>
          <w:instrText xml:space="preserve"> PAGEREF _Toc179367348 \h </w:instrText>
        </w:r>
        <w:r w:rsidR="00DA739B" w:rsidRPr="00EC42FD">
          <w:rPr>
            <w:rFonts w:ascii="Georgia" w:hAnsi="Georgia" w:cs="Arial"/>
            <w:noProof/>
            <w:webHidden/>
          </w:rPr>
        </w:r>
        <w:r w:rsidR="00DA739B" w:rsidRPr="00EC42FD">
          <w:rPr>
            <w:rFonts w:ascii="Georgia" w:hAnsi="Georgia" w:cs="Arial"/>
            <w:noProof/>
            <w:webHidden/>
          </w:rPr>
          <w:fldChar w:fldCharType="separate"/>
        </w:r>
        <w:r w:rsidR="00DA739B" w:rsidRPr="00EC42FD">
          <w:rPr>
            <w:rFonts w:ascii="Georgia" w:hAnsi="Georgia" w:cs="Arial"/>
            <w:noProof/>
            <w:webHidden/>
          </w:rPr>
          <w:t>4</w:t>
        </w:r>
        <w:r w:rsidR="00DA739B"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2AB5530A" w14:textId="51937E4A" w:rsidR="00DA739B" w:rsidRPr="00EC42FD" w:rsidRDefault="00DA739B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79367349" w:history="1">
        <w:r w:rsidRPr="00EC42FD">
          <w:rPr>
            <w:rStyle w:val="Lienhypertexte"/>
            <w:rFonts w:ascii="Georgia" w:hAnsi="Georgia" w:cs="Arial"/>
            <w:noProof/>
          </w:rPr>
          <w:t>ARTICLE 2 : PRIX DU MARCHE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_Toc179367349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5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093F5ED5" w14:textId="54F88EA5" w:rsidR="00DA739B" w:rsidRPr="00EC42FD" w:rsidRDefault="00DA739B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0" w:history="1">
        <w:r w:rsidRPr="00EC42FD">
          <w:rPr>
            <w:rStyle w:val="Lienhypertexte"/>
            <w:rFonts w:ascii="Georgia" w:hAnsi="Georgia" w:cs="Arial"/>
            <w:noProof/>
          </w:rPr>
          <w:t>2.1. Forme du prix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_Toc179367350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5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5F25CDB2" w14:textId="56C08538" w:rsidR="00DA739B" w:rsidRPr="00EC42FD" w:rsidRDefault="00DA739B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1" w:history="1">
        <w:r w:rsidRPr="00EC42FD">
          <w:rPr>
            <w:rStyle w:val="Lienhypertexte"/>
            <w:rFonts w:ascii="Georgia" w:hAnsi="Georgia" w:cs="Arial"/>
            <w:noProof/>
            <w:lang w:val="x-none"/>
          </w:rPr>
          <w:t>2.</w:t>
        </w:r>
        <w:r w:rsidRPr="00EC42FD">
          <w:rPr>
            <w:rStyle w:val="Lienhypertexte"/>
            <w:rFonts w:ascii="Georgia" w:hAnsi="Georgia" w:cs="Arial"/>
            <w:noProof/>
          </w:rPr>
          <w:t>2.</w:t>
        </w:r>
        <w:r w:rsidRPr="00EC42FD">
          <w:rPr>
            <w:rStyle w:val="Lienhypertexte"/>
            <w:rFonts w:ascii="Georgia" w:hAnsi="Georgia" w:cs="Arial"/>
            <w:noProof/>
            <w:lang w:val="x-none"/>
          </w:rPr>
          <w:t xml:space="preserve"> </w:t>
        </w:r>
        <w:r w:rsidRPr="00EC42FD">
          <w:rPr>
            <w:rStyle w:val="Lienhypertexte"/>
            <w:rFonts w:ascii="Georgia" w:hAnsi="Georgia" w:cs="Arial"/>
            <w:noProof/>
          </w:rPr>
          <w:t>Montant du marché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_Toc179367351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5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485107F8" w14:textId="0C081A4D" w:rsidR="00DA739B" w:rsidRPr="00EC42FD" w:rsidRDefault="00DA739B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79367352" w:history="1">
        <w:r w:rsidRPr="00EC42FD">
          <w:rPr>
            <w:rStyle w:val="Lienhypertexte"/>
            <w:rFonts w:ascii="Georgia" w:hAnsi="Georgia" w:cs="Arial"/>
            <w:noProof/>
          </w:rPr>
          <w:t>ARTICLE 3 : DUREE DU MARCHE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_Toc179367352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7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67AB9AEB" w14:textId="6C7178B1" w:rsidR="00DA739B" w:rsidRPr="00EC42FD" w:rsidRDefault="00DA739B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3" w:history="1">
        <w:r w:rsidRPr="00EC42FD">
          <w:rPr>
            <w:rStyle w:val="Lienhypertexte"/>
            <w:rFonts w:ascii="Georgia" w:hAnsi="Georgia" w:cs="Arial"/>
            <w:noProof/>
          </w:rPr>
          <w:t>3.1. Durée du marché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_Toc179367353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7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3D6323CE" w14:textId="524E797F" w:rsidR="00DA739B" w:rsidRPr="00EC42FD" w:rsidRDefault="00DA739B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4" w:history="1">
        <w:r w:rsidRPr="00EC42FD">
          <w:rPr>
            <w:rStyle w:val="Lienhypertexte"/>
            <w:rFonts w:ascii="Georgia" w:hAnsi="Georgia" w:cs="Arial"/>
            <w:noProof/>
          </w:rPr>
          <w:t>3.2. Délais de réalisation des prestations et prolongation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_Toc179367354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7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1F616809" w14:textId="0D3C5B33" w:rsidR="00DA739B" w:rsidRPr="00EC42FD" w:rsidRDefault="00DA739B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79367355" w:history="1">
        <w:r w:rsidRPr="00EC42FD">
          <w:rPr>
            <w:rStyle w:val="Lienhypertexte"/>
            <w:rFonts w:ascii="Georgia" w:hAnsi="Georgia" w:cs="Arial"/>
            <w:noProof/>
          </w:rPr>
          <w:t>ARTICLE 4 : NOMENCLATURE COMMUNAUTAIRE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_Toc179367355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7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76E0DEB5" w14:textId="35EA46C4" w:rsidR="00DA739B" w:rsidRPr="00EC42FD" w:rsidRDefault="00DA739B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79367356" w:history="1">
        <w:r w:rsidRPr="00EC42FD">
          <w:rPr>
            <w:rStyle w:val="Lienhypertexte"/>
            <w:rFonts w:ascii="Georgia" w:hAnsi="Georgia" w:cs="Arial"/>
            <w:noProof/>
          </w:rPr>
          <w:t>ARTICLE 5 : PAIEMENT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_Toc179367356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7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2BCCC3DC" w14:textId="2B5E102A" w:rsidR="00DA739B" w:rsidRPr="00EC42FD" w:rsidRDefault="00DA739B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79367357" w:history="1">
        <w:r w:rsidRPr="00EC42FD">
          <w:rPr>
            <w:rStyle w:val="Lienhypertexte"/>
            <w:rFonts w:ascii="Georgia" w:hAnsi="Georgia" w:cs="Arial"/>
            <w:noProof/>
          </w:rPr>
          <w:t>ARTICLE 6 : ENGAGEMENT DU CANDIDAT</w:t>
        </w:r>
        <w:r w:rsidRPr="00EC42FD">
          <w:rPr>
            <w:rFonts w:ascii="Georgia" w:hAnsi="Georgia" w:cs="Arial"/>
            <w:noProof/>
            <w:webHidden/>
          </w:rPr>
          <w:tab/>
        </w:r>
        <w:r w:rsidRPr="00EC42FD">
          <w:rPr>
            <w:rFonts w:ascii="Georgia" w:hAnsi="Georgia" w:cs="Arial"/>
            <w:noProof/>
            <w:webHidden/>
          </w:rPr>
          <w:fldChar w:fldCharType="begin"/>
        </w:r>
        <w:r w:rsidRPr="00EC42FD">
          <w:rPr>
            <w:rFonts w:ascii="Georgia" w:hAnsi="Georgia" w:cs="Arial"/>
            <w:noProof/>
            <w:webHidden/>
          </w:rPr>
          <w:instrText xml:space="preserve"> PAGEREF _Toc179367357 \h </w:instrText>
        </w:r>
        <w:r w:rsidRPr="00EC42FD">
          <w:rPr>
            <w:rFonts w:ascii="Georgia" w:hAnsi="Georgia" w:cs="Arial"/>
            <w:noProof/>
            <w:webHidden/>
          </w:rPr>
        </w:r>
        <w:r w:rsidRPr="00EC42FD">
          <w:rPr>
            <w:rFonts w:ascii="Georgia" w:hAnsi="Georgia" w:cs="Arial"/>
            <w:noProof/>
            <w:webHidden/>
          </w:rPr>
          <w:fldChar w:fldCharType="separate"/>
        </w:r>
        <w:r w:rsidRPr="00EC42FD">
          <w:rPr>
            <w:rFonts w:ascii="Georgia" w:hAnsi="Georgia" w:cs="Arial"/>
            <w:noProof/>
            <w:webHidden/>
          </w:rPr>
          <w:t>8</w:t>
        </w:r>
        <w:r w:rsidRPr="00EC42FD">
          <w:rPr>
            <w:rFonts w:ascii="Georgia" w:hAnsi="Georgia" w:cs="Arial"/>
            <w:noProof/>
            <w:webHidden/>
          </w:rPr>
          <w:fldChar w:fldCharType="end"/>
        </w:r>
      </w:hyperlink>
    </w:p>
    <w:p w14:paraId="7C457D65" w14:textId="69829D5F" w:rsidR="00B27734" w:rsidRPr="00EC42FD" w:rsidRDefault="002A23D3" w:rsidP="009D7EB7">
      <w:pPr>
        <w:spacing w:line="276" w:lineRule="auto"/>
        <w:jc w:val="both"/>
        <w:rPr>
          <w:rFonts w:ascii="Georgia" w:eastAsia="MS Mincho" w:hAnsi="Georgia" w:cs="Arial"/>
          <w:b/>
          <w:bCs/>
          <w:caps/>
          <w:lang w:val="x-none" w:eastAsia="fr-FR"/>
        </w:rPr>
      </w:pPr>
      <w:r w:rsidRPr="00EC42FD">
        <w:rPr>
          <w:rFonts w:ascii="Georgia" w:hAnsi="Georgia" w:cs="Arial"/>
          <w:b/>
          <w:bCs/>
          <w:caps/>
          <w:u w:val="single"/>
        </w:rPr>
        <w:fldChar w:fldCharType="end"/>
      </w:r>
    </w:p>
    <w:p w14:paraId="10E87904" w14:textId="77777777" w:rsidR="00B27734" w:rsidRPr="00EC42FD" w:rsidRDefault="00B27734" w:rsidP="009D7EB7">
      <w:pPr>
        <w:spacing w:line="276" w:lineRule="auto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  </w:t>
      </w:r>
    </w:p>
    <w:p w14:paraId="41774287" w14:textId="79D9E2DB" w:rsidR="00B27734" w:rsidRPr="00EC42FD" w:rsidRDefault="006A0AA8">
      <w:pPr>
        <w:pStyle w:val="Titre1"/>
        <w:pageBreakBefore/>
        <w:rPr>
          <w:rFonts w:ascii="Georgia" w:hAnsi="Georgia" w:cs="Arial"/>
        </w:rPr>
      </w:pPr>
      <w:bookmarkStart w:id="0" w:name="_Toc179367348"/>
      <w:r w:rsidRPr="00EC42FD">
        <w:rPr>
          <w:rFonts w:ascii="Georgia" w:hAnsi="Georgia" w:cs="Arial"/>
        </w:rPr>
        <w:lastRenderedPageBreak/>
        <w:t>ARTICLE 1 : COCONTRATANT</w:t>
      </w:r>
      <w:bookmarkEnd w:id="0"/>
    </w:p>
    <w:p w14:paraId="4DD30847" w14:textId="1F19BEF7" w:rsidR="00B41221" w:rsidRPr="00EC42FD" w:rsidRDefault="00B41221" w:rsidP="00B4122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Après avoir pris connaissance des pièces constitutives du marché indiquées à l’article </w:t>
      </w:r>
      <w:r w:rsidR="009766EE">
        <w:rPr>
          <w:rFonts w:ascii="Georgia" w:hAnsi="Georgia" w:cs="Arial"/>
        </w:rPr>
        <w:t>2</w:t>
      </w:r>
      <w:r w:rsidRPr="00EC42FD">
        <w:rPr>
          <w:rFonts w:ascii="Georgia" w:hAnsi="Georgia" w:cs="Arial"/>
        </w:rPr>
        <w:t xml:space="preserve"> du cahier des clauses administratives particulières qui fait référence au CCAG-Travaux du 30 mars 2021 et conformément à leurs clauses et stipulations ;</w:t>
      </w:r>
    </w:p>
    <w:p w14:paraId="10E955DF" w14:textId="60EB08C6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1" w:name="__Fieldmark__0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"/>
      <w:r w:rsidRPr="00EC42FD">
        <w:rPr>
          <w:rFonts w:ascii="Georgia" w:hAnsi="Georgia" w:cs="Arial"/>
        </w:rPr>
        <w:t xml:space="preserve"> Le </w:t>
      </w:r>
      <w:r w:rsidR="006A0AA8" w:rsidRPr="00EC42FD">
        <w:rPr>
          <w:rFonts w:ascii="Georgia" w:hAnsi="Georgia" w:cs="Arial"/>
        </w:rPr>
        <w:t>signataire (</w:t>
      </w:r>
      <w:r w:rsidRPr="00EC42FD">
        <w:rPr>
          <w:rFonts w:ascii="Georgia" w:hAnsi="Georgia" w:cs="Arial"/>
        </w:rPr>
        <w:t>Candidat individuel),</w:t>
      </w:r>
    </w:p>
    <w:p w14:paraId="628FF6D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2" w:name="__Fieldmark__1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2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M’engage</w:t>
      </w:r>
      <w:r w:rsidRPr="00EC42FD">
        <w:rPr>
          <w:rFonts w:ascii="Georgia" w:hAnsi="Georgia" w:cs="Arial"/>
        </w:rPr>
        <w:t xml:space="preserve"> sur la base de mon offre et pour mon propre compte ;</w:t>
      </w:r>
    </w:p>
    <w:p w14:paraId="3755D9B9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3" w:name="__Fieldmark__2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3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Engage</w:t>
      </w:r>
      <w:r w:rsidRPr="00EC42FD">
        <w:rPr>
          <w:rFonts w:ascii="Georgia" w:hAnsi="Georgia" w:cs="Arial"/>
        </w:rPr>
        <w:t xml:space="preserve"> la société .............................................................</w:t>
      </w:r>
      <w:r w:rsidRPr="00EC42FD">
        <w:rPr>
          <w:rFonts w:ascii="Georgia" w:hAnsi="Georgia" w:cs="Arial"/>
        </w:rPr>
        <w:tab/>
      </w:r>
      <w:r w:rsidR="006A0AA8" w:rsidRPr="00EC42FD">
        <w:rPr>
          <w:rFonts w:ascii="Georgia" w:hAnsi="Georgia" w:cs="Arial"/>
        </w:rPr>
        <w:t>Sur</w:t>
      </w:r>
      <w:r w:rsidRPr="00EC42FD">
        <w:rPr>
          <w:rFonts w:ascii="Georgia" w:hAnsi="Georgia" w:cs="Arial"/>
        </w:rPr>
        <w:t xml:space="preserve"> la base de son offre ;</w:t>
      </w:r>
    </w:p>
    <w:p w14:paraId="1C2476C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EC42FD">
        <w:rPr>
          <w:rFonts w:ascii="Georgia" w:hAnsi="Georgia" w:cs="Arial"/>
        </w:rPr>
        <w:t xml:space="preserve"> </w:t>
      </w:r>
    </w:p>
    <w:p w14:paraId="3FBD3856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59271FB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4" w:name="__Fieldmark__3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4"/>
      <w:r w:rsidRPr="00EC42FD">
        <w:rPr>
          <w:rFonts w:ascii="Georgia" w:hAnsi="Georgia" w:cs="Arial"/>
        </w:rPr>
        <w:t> Le mandataire (Candidat groupé),</w:t>
      </w:r>
    </w:p>
    <w:p w14:paraId="4CF8C5F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EC42FD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Désigné</w:t>
      </w:r>
      <w:r w:rsidR="00B27734" w:rsidRPr="00EC42FD">
        <w:rPr>
          <w:rFonts w:ascii="Georgia" w:hAnsi="Georgia" w:cs="Arial"/>
        </w:rPr>
        <w:t xml:space="preserve"> mandataire :</w:t>
      </w:r>
    </w:p>
    <w:p w14:paraId="750F6E63" w14:textId="33C9DBB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5" w:name="__Fieldmark__4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5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Du</w:t>
      </w:r>
      <w:r w:rsidRPr="00EC42FD">
        <w:rPr>
          <w:rFonts w:ascii="Georgia" w:hAnsi="Georgia" w:cs="Arial"/>
        </w:rPr>
        <w:t xml:space="preserve"> groupement solidaire </w:t>
      </w:r>
    </w:p>
    <w:p w14:paraId="6C0AC1E6" w14:textId="0F9128A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6" w:name="__Fieldmark__5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6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Solidaire</w:t>
      </w:r>
      <w:r w:rsidRPr="00EC42FD">
        <w:rPr>
          <w:rFonts w:ascii="Georgia" w:hAnsi="Georgia" w:cs="Arial"/>
        </w:rPr>
        <w:t xml:space="preserve"> du groupement conjoint  </w:t>
      </w:r>
    </w:p>
    <w:p w14:paraId="73BD912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S’engage, au nom des membres du groupement</w:t>
      </w:r>
      <w:r w:rsidRPr="00EC42FD">
        <w:rPr>
          <w:rStyle w:val="Caractresdenotedebasdepage"/>
          <w:rFonts w:ascii="Georgia" w:hAnsi="Georgia" w:cs="Arial"/>
        </w:rPr>
        <w:footnoteReference w:id="2"/>
      </w:r>
      <w:r w:rsidRPr="00EC42FD">
        <w:rPr>
          <w:rFonts w:ascii="Georgia" w:hAnsi="Georgia" w:cs="Arial"/>
        </w:rPr>
        <w:t xml:space="preserve">, sur la base de l’offre du groupement, </w:t>
      </w:r>
    </w:p>
    <w:p w14:paraId="140F6362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2D645642" w14:textId="5CD85870" w:rsidR="00B27734" w:rsidRPr="00EC42FD" w:rsidRDefault="006A0AA8" w:rsidP="009766EE">
      <w:pPr>
        <w:pStyle w:val="Normal1"/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>À</w:t>
      </w:r>
      <w:r w:rsidR="00B27734" w:rsidRPr="00EC42FD">
        <w:rPr>
          <w:rFonts w:ascii="Georgia" w:hAnsi="Georgia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EC42FD" w:rsidRDefault="006A0AA8" w:rsidP="006A0AA8">
      <w:pPr>
        <w:pStyle w:val="Normal1"/>
        <w:rPr>
          <w:rFonts w:ascii="Georgia" w:hAnsi="Georgia" w:cs="Arial"/>
        </w:rPr>
      </w:pPr>
    </w:p>
    <w:p w14:paraId="7D4DE988" w14:textId="0E655339" w:rsidR="00B27734" w:rsidRPr="00EC42FD" w:rsidRDefault="00B27734" w:rsidP="009766EE">
      <w:pPr>
        <w:pStyle w:val="Normal1"/>
        <w:tabs>
          <w:tab w:val="clear" w:pos="284"/>
          <w:tab w:val="clear" w:pos="567"/>
        </w:tabs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L’offre ainsi présentée n’est valable toutefois que si la décision d’attribution intervient dans un délai de </w:t>
      </w:r>
      <w:r w:rsidR="009766EE">
        <w:rPr>
          <w:rFonts w:ascii="Georgia" w:hAnsi="Georgia" w:cs="Arial"/>
        </w:rPr>
        <w:t>120</w:t>
      </w:r>
      <w:r w:rsidRPr="00EC42FD">
        <w:rPr>
          <w:rFonts w:ascii="Georgia" w:hAnsi="Georgia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Pr="00EC42FD" w:rsidRDefault="006A0AA8">
      <w:pPr>
        <w:pStyle w:val="Titre1"/>
        <w:rPr>
          <w:rFonts w:ascii="Georgia" w:hAnsi="Georgia" w:cs="Arial"/>
        </w:rPr>
        <w:sectPr w:rsidR="006A0AA8" w:rsidRPr="00EC42FD" w:rsidSect="004B5199"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6899527F" w:rsidR="00B27734" w:rsidRPr="00EC42FD" w:rsidRDefault="00B27734" w:rsidP="006A0AA8">
      <w:pPr>
        <w:pStyle w:val="Titre1"/>
        <w:spacing w:before="0" w:after="0"/>
        <w:rPr>
          <w:rFonts w:ascii="Georgia" w:hAnsi="Georgia" w:cs="Arial"/>
        </w:rPr>
      </w:pPr>
      <w:bookmarkStart w:id="7" w:name="_Toc179367349"/>
      <w:r w:rsidRPr="00EC42FD">
        <w:rPr>
          <w:rFonts w:ascii="Georgia" w:hAnsi="Georgia" w:cs="Arial"/>
        </w:rPr>
        <w:lastRenderedPageBreak/>
        <w:t>A</w:t>
      </w:r>
      <w:r w:rsidR="006A0AA8" w:rsidRPr="00EC42FD">
        <w:rPr>
          <w:rFonts w:ascii="Georgia" w:hAnsi="Georgia" w:cs="Arial"/>
        </w:rPr>
        <w:t>RTICLE 2 : PRIX DU MARCHE</w:t>
      </w:r>
      <w:bookmarkEnd w:id="7"/>
      <w:r w:rsidR="006A0AA8" w:rsidRPr="00EC42FD">
        <w:rPr>
          <w:rFonts w:ascii="Georgia" w:hAnsi="Georgia" w:cs="Arial"/>
        </w:rPr>
        <w:t xml:space="preserve"> </w:t>
      </w:r>
    </w:p>
    <w:p w14:paraId="4472DF5E" w14:textId="48295F71" w:rsidR="00F447A3" w:rsidRPr="00EC42FD" w:rsidRDefault="00B27734" w:rsidP="006A0AA8">
      <w:pPr>
        <w:pStyle w:val="Titre2"/>
        <w:rPr>
          <w:rFonts w:ascii="Georgia" w:hAnsi="Georgia"/>
        </w:rPr>
      </w:pPr>
      <w:bookmarkStart w:id="8" w:name="_Toc179367350"/>
      <w:r w:rsidRPr="00EC42FD">
        <w:rPr>
          <w:rFonts w:ascii="Georgia" w:hAnsi="Georgia"/>
        </w:rPr>
        <w:t>2.1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</w:rPr>
        <w:t xml:space="preserve"> Forme du prix</w:t>
      </w:r>
      <w:bookmarkEnd w:id="8"/>
      <w:r w:rsidRPr="00EC42FD">
        <w:rPr>
          <w:rFonts w:ascii="Georgia" w:hAnsi="Georgia"/>
        </w:rPr>
        <w:t xml:space="preserve"> </w:t>
      </w:r>
    </w:p>
    <w:p w14:paraId="48F9D9EF" w14:textId="73A08280" w:rsidR="00F447A3" w:rsidRPr="00EC42FD" w:rsidRDefault="000C4248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>Le prix sera exprimé en euros. Les prix du présent marché sont réputés établis sur la base des conditions économiques du « mois zéro » (« Mo »), mois de réception des offres</w:t>
      </w:r>
      <w:r w:rsidR="004C60B7" w:rsidRPr="00EC42FD">
        <w:rPr>
          <w:rFonts w:ascii="Georgia" w:hAnsi="Georgia" w:cs="Arial"/>
        </w:rPr>
        <w:t xml:space="preserve"> ou de la date de remise de l’offre négociée le cas échéant. </w:t>
      </w:r>
    </w:p>
    <w:p w14:paraId="038127D5" w14:textId="77777777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</w:p>
    <w:p w14:paraId="4D1247D8" w14:textId="6D8D429F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Les prestations seront rémunérées par application, sur la durée </w:t>
      </w:r>
      <w:r w:rsidR="009766EE">
        <w:rPr>
          <w:rFonts w:ascii="Georgia" w:hAnsi="Georgia" w:cs="Arial"/>
        </w:rPr>
        <w:t>g</w:t>
      </w:r>
      <w:r w:rsidR="00F80D5E">
        <w:rPr>
          <w:rFonts w:ascii="Georgia" w:hAnsi="Georgia" w:cs="Arial"/>
        </w:rPr>
        <w:t xml:space="preserve">lobale </w:t>
      </w:r>
      <w:r w:rsidRPr="00EC42FD">
        <w:rPr>
          <w:rFonts w:ascii="Georgia" w:hAnsi="Georgia" w:cs="Arial"/>
        </w:rPr>
        <w:t xml:space="preserve">du marché, </w:t>
      </w:r>
      <w:r w:rsidR="00933E5D">
        <w:rPr>
          <w:rFonts w:ascii="Georgia" w:hAnsi="Georgia" w:cs="Arial"/>
        </w:rPr>
        <w:t>des prix unitaires</w:t>
      </w:r>
      <w:r w:rsidR="009107CF">
        <w:rPr>
          <w:rFonts w:ascii="Georgia" w:hAnsi="Georgia" w:cs="Arial"/>
        </w:rPr>
        <w:t>.</w:t>
      </w:r>
    </w:p>
    <w:p w14:paraId="707C16C6" w14:textId="77777777" w:rsidR="00B02D89" w:rsidRPr="00EC42FD" w:rsidRDefault="00B02D89" w:rsidP="006A0AA8">
      <w:pPr>
        <w:jc w:val="both"/>
        <w:rPr>
          <w:rFonts w:ascii="Georgia" w:hAnsi="Georgia" w:cs="Arial"/>
        </w:rPr>
      </w:pPr>
    </w:p>
    <w:p w14:paraId="039EF20D" w14:textId="177EF758" w:rsidR="00F87116" w:rsidRPr="00EC42FD" w:rsidRDefault="001D5285" w:rsidP="006A0AA8">
      <w:pPr>
        <w:pStyle w:val="Titre2"/>
        <w:rPr>
          <w:rFonts w:ascii="Georgia" w:hAnsi="Georgia"/>
        </w:rPr>
      </w:pPr>
      <w:bookmarkStart w:id="9" w:name="_Toc179367351"/>
      <w:r w:rsidRPr="00EC42FD">
        <w:rPr>
          <w:rFonts w:ascii="Georgia" w:hAnsi="Georgia"/>
          <w:lang w:val="x-none"/>
        </w:rPr>
        <w:t>2.</w:t>
      </w:r>
      <w:r w:rsidRPr="00EC42FD">
        <w:rPr>
          <w:rFonts w:ascii="Georgia" w:hAnsi="Georgia"/>
        </w:rPr>
        <w:t>2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  <w:lang w:val="x-none"/>
        </w:rPr>
        <w:t xml:space="preserve"> </w:t>
      </w:r>
      <w:r w:rsidR="006A0AA8" w:rsidRPr="00EC42FD">
        <w:rPr>
          <w:rFonts w:ascii="Georgia" w:hAnsi="Georgia"/>
        </w:rPr>
        <w:t>Montant du marché</w:t>
      </w:r>
      <w:bookmarkEnd w:id="9"/>
    </w:p>
    <w:p w14:paraId="18B09BC2" w14:textId="27D4AAB3" w:rsidR="00BE3AF6" w:rsidRDefault="0034578F" w:rsidP="00E974BC">
      <w:pPr>
        <w:rPr>
          <w:rFonts w:ascii="Georgia" w:hAnsi="Georgia" w:cs="Arial"/>
        </w:rPr>
      </w:pPr>
      <w:r>
        <w:rPr>
          <w:rFonts w:ascii="Georgia" w:hAnsi="Georgia" w:cs="Arial"/>
        </w:rPr>
        <w:t>Le mo</w:t>
      </w:r>
      <w:r w:rsidR="005C1330">
        <w:rPr>
          <w:rFonts w:ascii="Georgia" w:hAnsi="Georgia" w:cs="Arial"/>
        </w:rPr>
        <w:t xml:space="preserve">ntant </w:t>
      </w:r>
      <w:r w:rsidR="009107CF">
        <w:rPr>
          <w:rFonts w:ascii="Georgia" w:hAnsi="Georgia" w:cs="Arial"/>
        </w:rPr>
        <w:t>maximum des prix unitaires est de 1</w:t>
      </w:r>
      <w:r w:rsidR="003E11F6">
        <w:rPr>
          <w:rFonts w:ascii="Georgia" w:hAnsi="Georgia" w:cs="Arial"/>
        </w:rPr>
        <w:t>0</w:t>
      </w:r>
      <w:r w:rsidR="009107CF">
        <w:rPr>
          <w:rFonts w:ascii="Georgia" w:hAnsi="Georgia" w:cs="Arial"/>
        </w:rPr>
        <w:t>0 000 euros HT sur la durée globale de 4 an</w:t>
      </w:r>
      <w:r w:rsidR="00E974BC">
        <w:rPr>
          <w:rFonts w:ascii="Georgia" w:hAnsi="Georgia" w:cs="Arial"/>
        </w:rPr>
        <w:t>s. Il n’y a pas de montant minimum.</w:t>
      </w:r>
    </w:p>
    <w:p w14:paraId="333B38C4" w14:textId="77777777" w:rsidR="00232C5F" w:rsidRDefault="00232C5F" w:rsidP="00E974BC">
      <w:pPr>
        <w:rPr>
          <w:rFonts w:ascii="Georgia" w:hAnsi="Georgia" w:cs="Arial"/>
        </w:rPr>
      </w:pPr>
    </w:p>
    <w:p w14:paraId="771788EF" w14:textId="77777777" w:rsidR="00232C5F" w:rsidRPr="00EE0E5D" w:rsidRDefault="00232C5F" w:rsidP="00232C5F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Georgia" w:hAnsi="Georgia" w:cs="Calibri Light"/>
        </w:rPr>
      </w:pPr>
      <w:r w:rsidRPr="00EE0E5D">
        <w:rPr>
          <w:rFonts w:ascii="Georgia" w:hAnsi="Georgia" w:cs="Calibri Light"/>
        </w:rPr>
        <w:t>Pour toute commande réalisée dans ce cadre, le candidat s’engage à appliquer le(s) taux de rabais par lui dans le BPU.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Ce taux est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unique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et sera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ferme</w:t>
      </w:r>
      <w:r w:rsidRPr="00EE0E5D">
        <w:rPr>
          <w:rFonts w:ascii="Georgia" w:hAnsi="Georgia" w:cs="Calibri Light"/>
          <w:b/>
        </w:rPr>
        <w:t xml:space="preserve"> pour toute la durée du marché</w:t>
      </w:r>
      <w:r w:rsidRPr="00EE0E5D">
        <w:rPr>
          <w:rFonts w:ascii="Georgia" w:hAnsi="Georgia" w:cs="Calibri Light"/>
        </w:rPr>
        <w:t>.</w:t>
      </w:r>
    </w:p>
    <w:p w14:paraId="5CED3E1F" w14:textId="77777777" w:rsidR="00232C5F" w:rsidRPr="0043092C" w:rsidRDefault="00232C5F" w:rsidP="00232C5F">
      <w:pPr>
        <w:keepLines/>
        <w:tabs>
          <w:tab w:val="left" w:pos="567"/>
          <w:tab w:val="left" w:pos="851"/>
          <w:tab w:val="left" w:pos="1134"/>
        </w:tabs>
        <w:ind w:left="284" w:firstLine="284"/>
        <w:jc w:val="both"/>
        <w:rPr>
          <w:rFonts w:ascii="Calibri Light" w:hAnsi="Calibri Light" w:cs="Calibri Light"/>
          <w:noProof/>
          <w:szCs w:val="20"/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669"/>
      </w:tblGrid>
      <w:tr w:rsidR="00232C5F" w:rsidRPr="0043092C" w14:paraId="69207ECE" w14:textId="77777777" w:rsidTr="007B5576">
        <w:trPr>
          <w:cantSplit/>
          <w:tblHeader/>
          <w:jc w:val="center"/>
        </w:trPr>
        <w:tc>
          <w:tcPr>
            <w:tcW w:w="7669" w:type="dxa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30" w:color="FFFF00" w:fill="FFFFFF"/>
            <w:hideMark/>
          </w:tcPr>
          <w:p w14:paraId="14750A80" w14:textId="77777777" w:rsidR="00232C5F" w:rsidRPr="00EE0E5D" w:rsidRDefault="00232C5F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  <w:i/>
                <w:lang w:eastAsia="fr-FR"/>
              </w:rPr>
            </w:pPr>
            <w:r w:rsidRPr="00EE0E5D">
              <w:rPr>
                <w:rFonts w:ascii="Georgia" w:hAnsi="Georgia" w:cs="Calibri Light"/>
                <w:i/>
              </w:rPr>
              <w:t>Taux de rabais</w:t>
            </w:r>
          </w:p>
        </w:tc>
      </w:tr>
      <w:tr w:rsidR="00232C5F" w:rsidRPr="0043092C" w14:paraId="2BDF9758" w14:textId="77777777" w:rsidTr="007B5576">
        <w:trPr>
          <w:cantSplit/>
          <w:trHeight w:val="462"/>
          <w:jc w:val="center"/>
        </w:trPr>
        <w:tc>
          <w:tcPr>
            <w:tcW w:w="7669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hideMark/>
          </w:tcPr>
          <w:p w14:paraId="1EAD886B" w14:textId="77777777" w:rsidR="00232C5F" w:rsidRDefault="00232C5F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  <w:p w14:paraId="025733B6" w14:textId="77777777" w:rsidR="00232C5F" w:rsidRDefault="00232C5F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  <w:r w:rsidRPr="00EE0E5D">
              <w:rPr>
                <w:rFonts w:ascii="Georgia" w:hAnsi="Georgia" w:cs="Calibri Light"/>
              </w:rPr>
              <w:t>…..%</w:t>
            </w:r>
          </w:p>
          <w:p w14:paraId="6667817D" w14:textId="77777777" w:rsidR="00232C5F" w:rsidRPr="00EE0E5D" w:rsidRDefault="00232C5F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</w:tc>
      </w:tr>
    </w:tbl>
    <w:p w14:paraId="740ECE91" w14:textId="77777777" w:rsidR="00232C5F" w:rsidRPr="00EC42FD" w:rsidRDefault="00232C5F" w:rsidP="00E974BC">
      <w:pPr>
        <w:rPr>
          <w:rFonts w:ascii="Georgia" w:hAnsi="Georgia" w:cs="Arial"/>
        </w:rPr>
      </w:pPr>
    </w:p>
    <w:p w14:paraId="1EC9DF78" w14:textId="77777777" w:rsidR="006A4820" w:rsidRPr="00EC42FD" w:rsidRDefault="006A4820" w:rsidP="006A4820">
      <w:pPr>
        <w:pStyle w:val="Normal1"/>
        <w:rPr>
          <w:rFonts w:ascii="Georgia" w:hAnsi="Georgia" w:cs="Arial"/>
        </w:rPr>
      </w:pPr>
    </w:p>
    <w:p w14:paraId="7A89171A" w14:textId="35C4B773" w:rsidR="00B27734" w:rsidRPr="00EC42FD" w:rsidRDefault="00B27734" w:rsidP="00EC0BF3">
      <w:pPr>
        <w:pStyle w:val="Titre1"/>
        <w:numPr>
          <w:ilvl w:val="0"/>
          <w:numId w:val="0"/>
        </w:numPr>
        <w:rPr>
          <w:rFonts w:ascii="Georgia" w:hAnsi="Georgia" w:cs="Arial"/>
        </w:rPr>
      </w:pPr>
      <w:bookmarkStart w:id="10" w:name="_Toc179367352"/>
      <w:r w:rsidRPr="00EC42FD">
        <w:rPr>
          <w:rFonts w:ascii="Georgia" w:hAnsi="Georgia" w:cs="Arial"/>
        </w:rPr>
        <w:t>A</w:t>
      </w:r>
      <w:r w:rsidR="00B02D89" w:rsidRPr="00EC42FD">
        <w:rPr>
          <w:rFonts w:ascii="Georgia" w:hAnsi="Georgia" w:cs="Arial"/>
        </w:rPr>
        <w:t>RTICLE 3</w:t>
      </w:r>
      <w:r w:rsidRPr="00EC42FD">
        <w:rPr>
          <w:rFonts w:ascii="Georgia" w:hAnsi="Georgia" w:cs="Arial"/>
        </w:rPr>
        <w:t xml:space="preserve"> : </w:t>
      </w:r>
      <w:r w:rsidR="00B02D89" w:rsidRPr="00EC42FD">
        <w:rPr>
          <w:rFonts w:ascii="Georgia" w:hAnsi="Georgia" w:cs="Arial"/>
        </w:rPr>
        <w:t>DUREE DU MARCHE</w:t>
      </w:r>
      <w:bookmarkEnd w:id="10"/>
    </w:p>
    <w:p w14:paraId="500147DA" w14:textId="77777777" w:rsidR="004D67AF" w:rsidRPr="00C94C2C" w:rsidRDefault="004D67AF" w:rsidP="004D67AF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ind w:left="-6"/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 xml:space="preserve">L’accord-cadre est conclu pour une période initiale d’un (1) an à compter de sa date de notification. </w:t>
      </w:r>
    </w:p>
    <w:p w14:paraId="4C6EC17A" w14:textId="77777777" w:rsidR="004D67AF" w:rsidRDefault="004D67AF" w:rsidP="00E26D1A">
      <w:pPr>
        <w:jc w:val="both"/>
        <w:rPr>
          <w:rFonts w:ascii="Georgia" w:hAnsi="Georgia" w:cs="Arial"/>
        </w:rPr>
      </w:pPr>
    </w:p>
    <w:p w14:paraId="3D23CE8D" w14:textId="7BA03719" w:rsidR="00E26D1A" w:rsidRPr="00C94C2C" w:rsidRDefault="00E26D1A" w:rsidP="00E26D1A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L’accord-cadre peut être reconduit par périodes successives d’un (1) an, au maximum trois (3) fois. La durée totale de l’accord-cadre ne pourra donc excéder quatre (4) ans.</w:t>
      </w:r>
    </w:p>
    <w:p w14:paraId="21B7BA96" w14:textId="77777777" w:rsidR="00E26D1A" w:rsidRPr="00C94C2C" w:rsidRDefault="00E26D1A" w:rsidP="00E26D1A">
      <w:pPr>
        <w:ind w:firstLine="207"/>
        <w:jc w:val="both"/>
        <w:rPr>
          <w:rFonts w:ascii="Georgia" w:hAnsi="Georgia" w:cs="Arial"/>
        </w:rPr>
      </w:pPr>
    </w:p>
    <w:p w14:paraId="4C443957" w14:textId="78F1952F" w:rsidR="003056A8" w:rsidRPr="00EC42FD" w:rsidRDefault="00E26D1A" w:rsidP="004D67AF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Si l</w:t>
      </w:r>
      <w:r w:rsidR="004D67AF">
        <w:rPr>
          <w:rFonts w:ascii="Georgia" w:hAnsi="Georgia" w:cs="Arial"/>
        </w:rPr>
        <w:t xml:space="preserve">’Acheteur </w:t>
      </w:r>
      <w:r w:rsidRPr="00C94C2C">
        <w:rPr>
          <w:rFonts w:ascii="Georgia" w:hAnsi="Georgia" w:cs="Arial"/>
        </w:rPr>
        <w:t>décide de ne pas reconduire l’accord-cadre, il en informera le titulaire par écrit au moins deux (2) mois avant la fin de la durée de validité de l’accord-cadre. La reconduction de l’accord-cadre est considérée comme acceptée si aucune décision n’est prise à l’issue de ce délai.</w:t>
      </w:r>
    </w:p>
    <w:p w14:paraId="3FD1E115" w14:textId="27C589C5" w:rsidR="00593501" w:rsidRPr="00EC42FD" w:rsidRDefault="00593501" w:rsidP="00593501">
      <w:pPr>
        <w:pStyle w:val="Titre1"/>
        <w:rPr>
          <w:rFonts w:ascii="Georgia" w:hAnsi="Georgia" w:cs="Arial"/>
        </w:rPr>
      </w:pPr>
      <w:bookmarkStart w:id="11" w:name="_Toc179367355"/>
      <w:r w:rsidRPr="00EC42FD">
        <w:rPr>
          <w:rFonts w:ascii="Georgia" w:hAnsi="Georgia" w:cs="Arial"/>
        </w:rPr>
        <w:t>ARTICLE 4 : NOMENCLATURE COMMUNAUTAIRE</w:t>
      </w:r>
      <w:bookmarkEnd w:id="11"/>
    </w:p>
    <w:p w14:paraId="2266B7B6" w14:textId="7A6CED20" w:rsidR="00B27734" w:rsidRPr="00EC42FD" w:rsidRDefault="00B27734" w:rsidP="00593501">
      <w:pPr>
        <w:rPr>
          <w:rFonts w:ascii="Georgia" w:hAnsi="Georgia" w:cs="Arial"/>
        </w:rPr>
      </w:pPr>
      <w:r w:rsidRPr="00EC42FD">
        <w:rPr>
          <w:rFonts w:ascii="Georgia" w:hAnsi="Georgia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EC42FD" w:rsidRDefault="00B27734" w:rsidP="00910A3C">
      <w:pPr>
        <w:pStyle w:val="Normal1"/>
        <w:ind w:firstLine="0"/>
        <w:rPr>
          <w:rFonts w:ascii="Georgia" w:hAnsi="Georgia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8"/>
      </w:tblGrid>
      <w:tr w:rsidR="00B27734" w:rsidRPr="00EC42FD" w14:paraId="4F225BB1" w14:textId="77777777">
        <w:trPr>
          <w:cantSplit/>
          <w:trHeight w:val="403"/>
          <w:tblHeader/>
          <w:jc w:val="center"/>
        </w:trPr>
        <w:tc>
          <w:tcPr>
            <w:tcW w:w="65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E3EED4B" w14:textId="77777777" w:rsidR="00B27734" w:rsidRPr="00EC42FD" w:rsidRDefault="00B27734">
            <w:pPr>
              <w:pStyle w:val="Normal1"/>
              <w:keepNext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Classification principale</w:t>
            </w:r>
          </w:p>
        </w:tc>
      </w:tr>
      <w:tr w:rsidR="00B27734" w:rsidRPr="00EC42FD" w14:paraId="37AE2862" w14:textId="77777777" w:rsidTr="00593501">
        <w:trPr>
          <w:cantSplit/>
          <w:trHeight w:val="414"/>
          <w:jc w:val="center"/>
        </w:trPr>
        <w:tc>
          <w:tcPr>
            <w:tcW w:w="6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8278" w14:textId="2B263D4B" w:rsidR="004B3C3E" w:rsidRPr="00EC42FD" w:rsidRDefault="00E066FA">
            <w:pPr>
              <w:pStyle w:val="Normal2"/>
              <w:keepNext/>
              <w:tabs>
                <w:tab w:val="clear" w:pos="567"/>
                <w:tab w:val="left" w:pos="708"/>
              </w:tabs>
              <w:snapToGrid w:val="0"/>
              <w:ind w:left="0" w:firstLine="0"/>
              <w:jc w:val="center"/>
              <w:rPr>
                <w:rFonts w:ascii="Georgia" w:hAnsi="Georgia" w:cs="Arial"/>
                <w:lang w:val="x-none"/>
              </w:rPr>
            </w:pPr>
            <w:r w:rsidRPr="00E066FA">
              <w:rPr>
                <w:rFonts w:ascii="Georgia" w:hAnsi="Georgia" w:cs="Arial"/>
                <w:spacing w:val="-2"/>
              </w:rPr>
              <w:t>32323300-6 – Matériel vidéo</w:t>
            </w:r>
          </w:p>
        </w:tc>
      </w:tr>
    </w:tbl>
    <w:p w14:paraId="2F501BEF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2F4C5B9E" w14:textId="4809EA78" w:rsidR="00B27734" w:rsidRPr="00EC42FD" w:rsidRDefault="00593501" w:rsidP="00593501">
      <w:pPr>
        <w:pStyle w:val="Titre1"/>
        <w:spacing w:before="0" w:after="0"/>
        <w:rPr>
          <w:rFonts w:ascii="Georgia" w:hAnsi="Georgia" w:cs="Arial"/>
          <w:szCs w:val="24"/>
        </w:rPr>
      </w:pPr>
      <w:bookmarkStart w:id="12" w:name="_Toc179367356"/>
      <w:r w:rsidRPr="00EC42FD">
        <w:rPr>
          <w:rFonts w:ascii="Georgia" w:hAnsi="Georgia" w:cs="Arial"/>
          <w:szCs w:val="24"/>
        </w:rPr>
        <w:t>ARTICLE 5 : PAIEMENT</w:t>
      </w:r>
      <w:bookmarkEnd w:id="12"/>
      <w:r w:rsidRPr="00EC42FD">
        <w:rPr>
          <w:rFonts w:ascii="Georgia" w:hAnsi="Georgia" w:cs="Arial"/>
          <w:szCs w:val="24"/>
        </w:rPr>
        <w:t xml:space="preserve"> </w:t>
      </w:r>
    </w:p>
    <w:p w14:paraId="1F63944B" w14:textId="1B1DD16A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pouvoir adjudicateur se libèrera des sommes dues au titre du présent marché en faisant porter le montant au crédit du ou des comptes ci-après </w:t>
      </w:r>
    </w:p>
    <w:p w14:paraId="4A3CB732" w14:textId="77777777" w:rsidR="00B27734" w:rsidRPr="00EC42FD" w:rsidRDefault="00B27734">
      <w:pPr>
        <w:pStyle w:val="Normal1"/>
        <w:keepNext/>
        <w:rPr>
          <w:rFonts w:ascii="Georgia" w:hAnsi="Georgia" w:cs="Arial"/>
        </w:rPr>
      </w:pPr>
    </w:p>
    <w:p w14:paraId="164CCA9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B05AD86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3DEA1E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EF60BE9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5033C030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C60C36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5735620B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35FF242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81BA692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77D1E8CE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ADD28C3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2171997B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E19D8F4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0A4D73D" w14:textId="77777777" w:rsidR="00B27734" w:rsidRPr="00EC42FD" w:rsidRDefault="00B27734" w:rsidP="00910A3C">
      <w:pPr>
        <w:jc w:val="both"/>
        <w:rPr>
          <w:rFonts w:ascii="Georgia" w:hAnsi="Georgia" w:cs="Arial"/>
        </w:rPr>
      </w:pPr>
    </w:p>
    <w:p w14:paraId="3A9BA494" w14:textId="77777777" w:rsidR="00593501" w:rsidRPr="00EC42FD" w:rsidRDefault="00593501">
      <w:pPr>
        <w:ind w:firstLine="284"/>
        <w:jc w:val="both"/>
        <w:rPr>
          <w:rFonts w:ascii="Georgia" w:hAnsi="Georgia" w:cs="Arial"/>
        </w:rPr>
      </w:pPr>
    </w:p>
    <w:p w14:paraId="360222D9" w14:textId="5EFA1244" w:rsidR="00B27734" w:rsidRPr="00EC42FD" w:rsidRDefault="00B27734" w:rsidP="00593501">
      <w:pPr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t xml:space="preserve">Avance : </w:t>
      </w:r>
    </w:p>
    <w:p w14:paraId="0AFFC197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</w:p>
    <w:p w14:paraId="10B280C5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Je renonce au bénéfice de l’avance :     </w:t>
      </w:r>
      <w:bookmarkStart w:id="13" w:name="__Fieldmark__6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3"/>
      <w:r w:rsidRPr="00EC42FD">
        <w:rPr>
          <w:rFonts w:ascii="Georgia" w:hAnsi="Georgia" w:cs="Arial"/>
        </w:rPr>
        <w:t xml:space="preserve">NON   </w:t>
      </w:r>
      <w:bookmarkStart w:id="14" w:name="__Fieldmark__7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4"/>
      <w:r w:rsidRPr="00EC42FD">
        <w:rPr>
          <w:rFonts w:ascii="Georgia" w:hAnsi="Georgia" w:cs="Arial"/>
        </w:rPr>
        <w:t xml:space="preserve"> OUI</w:t>
      </w:r>
    </w:p>
    <w:p w14:paraId="2B02C0E9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(Cocher la case correspondante.)</w:t>
      </w:r>
    </w:p>
    <w:p w14:paraId="23AF7F17" w14:textId="77777777" w:rsidR="00B27734" w:rsidRPr="00EC42FD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Georgia" w:hAnsi="Georgia" w:cs="Arial"/>
        </w:rPr>
      </w:pPr>
    </w:p>
    <w:p w14:paraId="1EAB6408" w14:textId="6AE0329D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</w:t>
      </w:r>
      <w:r w:rsidR="004C60B7" w:rsidRPr="00EC42FD">
        <w:rPr>
          <w:rFonts w:ascii="Georgia" w:hAnsi="Georgia" w:cs="Arial"/>
        </w:rPr>
        <w:t>C</w:t>
      </w:r>
      <w:r w:rsidRPr="00EC42FD">
        <w:rPr>
          <w:rFonts w:ascii="Georgia" w:hAnsi="Georgia" w:cs="Arial"/>
        </w:rPr>
        <w:t>ode de la commande publique.</w:t>
      </w:r>
    </w:p>
    <w:p w14:paraId="70D6AE75" w14:textId="77777777" w:rsidR="00593501" w:rsidRPr="00EC42FD" w:rsidRDefault="00593501" w:rsidP="00EC0BF3">
      <w:pPr>
        <w:pStyle w:val="Normal1"/>
        <w:ind w:firstLine="0"/>
        <w:rPr>
          <w:rFonts w:ascii="Georgia" w:hAnsi="Georgia" w:cs="Arial"/>
        </w:rPr>
      </w:pPr>
    </w:p>
    <w:p w14:paraId="4BA9D06E" w14:textId="77777777" w:rsidR="00593501" w:rsidRPr="00EC42FD" w:rsidRDefault="00593501">
      <w:pPr>
        <w:pStyle w:val="Normal1"/>
        <w:rPr>
          <w:rFonts w:ascii="Georgia" w:hAnsi="Georgia" w:cs="Arial"/>
        </w:rPr>
      </w:pPr>
    </w:p>
    <w:p w14:paraId="3CD9236C" w14:textId="6829AA5C" w:rsidR="00B27734" w:rsidRPr="00EC42FD" w:rsidRDefault="00593501" w:rsidP="00593501">
      <w:pPr>
        <w:pStyle w:val="Titre1"/>
        <w:spacing w:before="0" w:after="0"/>
        <w:rPr>
          <w:rFonts w:ascii="Georgia" w:hAnsi="Georgia" w:cs="Arial"/>
        </w:rPr>
      </w:pPr>
      <w:bookmarkStart w:id="15" w:name="_Toc179367357"/>
      <w:r w:rsidRPr="00EC42FD">
        <w:rPr>
          <w:rFonts w:ascii="Georgia" w:hAnsi="Georgia" w:cs="Arial"/>
        </w:rPr>
        <w:t>ARTICLE 6 : ENGAGEMENT DU CANDIDAT</w:t>
      </w:r>
      <w:bookmarkEnd w:id="15"/>
    </w:p>
    <w:p w14:paraId="7130C95D" w14:textId="165D84BF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Par la remise du présent </w:t>
      </w:r>
      <w:r w:rsidR="00FA59C9" w:rsidRPr="00EC42FD">
        <w:rPr>
          <w:rFonts w:ascii="Georgia" w:hAnsi="Georgia" w:cs="Arial"/>
        </w:rPr>
        <w:t>a</w:t>
      </w:r>
      <w:r w:rsidRPr="00EC42FD">
        <w:rPr>
          <w:rFonts w:ascii="Georgia" w:hAnsi="Georgia" w:cs="Arial"/>
        </w:rPr>
        <w:t>cte d’engagement (AE), j'accepte s</w:t>
      </w:r>
      <w:r w:rsidR="00EF5166" w:rsidRPr="00EC42FD">
        <w:rPr>
          <w:rFonts w:ascii="Georgia" w:hAnsi="Georgia" w:cs="Arial"/>
        </w:rPr>
        <w:t xml:space="preserve">ans réserve les </w:t>
      </w:r>
      <w:r w:rsidR="00601063" w:rsidRPr="00EC42FD">
        <w:rPr>
          <w:rFonts w:ascii="Georgia" w:hAnsi="Georgia" w:cs="Arial"/>
        </w:rPr>
        <w:t>dispositions du cahier des clauses</w:t>
      </w:r>
      <w:r w:rsidR="00FA59C9" w:rsidRPr="00EC42FD">
        <w:rPr>
          <w:rFonts w:ascii="Georgia" w:hAnsi="Georgia" w:cs="Arial"/>
        </w:rPr>
        <w:t xml:space="preserve"> administratives</w:t>
      </w:r>
      <w:r w:rsidR="00601063" w:rsidRPr="00EC42FD">
        <w:rPr>
          <w:rFonts w:ascii="Georgia" w:hAnsi="Georgia" w:cs="Arial"/>
        </w:rPr>
        <w:t xml:space="preserve"> particulières (CC</w:t>
      </w:r>
      <w:r w:rsidR="00FA59C9" w:rsidRPr="00EC42FD">
        <w:rPr>
          <w:rFonts w:ascii="Georgia" w:hAnsi="Georgia" w:cs="Arial"/>
        </w:rPr>
        <w:t>A</w:t>
      </w:r>
      <w:r w:rsidR="00601063" w:rsidRPr="00EC42FD">
        <w:rPr>
          <w:rFonts w:ascii="Georgia" w:hAnsi="Georgia" w:cs="Arial"/>
        </w:rPr>
        <w:t>P)</w:t>
      </w:r>
      <w:r w:rsidRPr="00EC42FD">
        <w:rPr>
          <w:rFonts w:ascii="Georgia" w:hAnsi="Georgia" w:cs="Arial"/>
        </w:rPr>
        <w:t xml:space="preserve"> du présent marché</w:t>
      </w:r>
      <w:r w:rsidRPr="00EC42FD">
        <w:rPr>
          <w:rFonts w:ascii="Georgia" w:hAnsi="Georgia" w:cs="Arial"/>
          <w:i/>
        </w:rPr>
        <w:t xml:space="preserve">, </w:t>
      </w:r>
      <w:r w:rsidRPr="00EC42FD">
        <w:rPr>
          <w:rFonts w:ascii="Georgia" w:hAnsi="Georgia" w:cs="Arial"/>
        </w:rPr>
        <w:t>ainsi que les autres pièces du marché dont les ori</w:t>
      </w:r>
      <w:r w:rsidR="009A11B4" w:rsidRPr="00EC42FD">
        <w:rPr>
          <w:rFonts w:ascii="Georgia" w:hAnsi="Georgia" w:cs="Arial"/>
        </w:rPr>
        <w:t>ginaux conservés par la Comédie-</w:t>
      </w:r>
      <w:r w:rsidRPr="00EC42FD">
        <w:rPr>
          <w:rFonts w:ascii="Georgia" w:hAnsi="Georgia" w:cs="Arial"/>
        </w:rPr>
        <w:t xml:space="preserve">Française font </w:t>
      </w:r>
      <w:r w:rsidR="000C66C6" w:rsidRPr="00EC42FD">
        <w:rPr>
          <w:rFonts w:ascii="Georgia" w:hAnsi="Georgia" w:cs="Arial"/>
        </w:rPr>
        <w:t>seules foi</w:t>
      </w:r>
      <w:r w:rsidRPr="00EC42FD">
        <w:rPr>
          <w:rFonts w:ascii="Georgia" w:hAnsi="Georgia" w:cs="Arial"/>
        </w:rPr>
        <w:t>.</w:t>
      </w:r>
      <w:r w:rsidRPr="00EC42FD">
        <w:rPr>
          <w:rFonts w:ascii="Georgia" w:hAnsi="Georgia" w:cs="Arial"/>
          <w:i/>
        </w:rPr>
        <w:t> </w:t>
      </w:r>
    </w:p>
    <w:p w14:paraId="77A9DA89" w14:textId="77777777" w:rsidR="00B27734" w:rsidRPr="00EC42FD" w:rsidRDefault="00B27734">
      <w:pPr>
        <w:jc w:val="both"/>
        <w:rPr>
          <w:rFonts w:ascii="Georgia" w:hAnsi="Georgia" w:cs="Arial"/>
          <w:i/>
          <w:highlight w:val="yellow"/>
        </w:rPr>
      </w:pPr>
    </w:p>
    <w:p w14:paraId="4A31AD62" w14:textId="77777777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Si l’offre est signée au moment de l’attribution, l’attributaire s’engage à ce que l’offre signée </w:t>
      </w:r>
      <w:r w:rsidR="009A11B4" w:rsidRPr="00EC42FD">
        <w:rPr>
          <w:rFonts w:ascii="Georgia" w:hAnsi="Georgia" w:cs="Arial"/>
        </w:rPr>
        <w:t>soit conforme</w:t>
      </w:r>
      <w:r w:rsidRPr="00EC42FD">
        <w:rPr>
          <w:rFonts w:ascii="Georgia" w:hAnsi="Georgia" w:cs="Arial"/>
        </w:rPr>
        <w:t xml:space="preserve"> à celle </w:t>
      </w:r>
      <w:r w:rsidR="000C66C6" w:rsidRPr="00EC42FD">
        <w:rPr>
          <w:rFonts w:ascii="Georgia" w:hAnsi="Georgia" w:cs="Arial"/>
        </w:rPr>
        <w:t>remise :</w:t>
      </w:r>
    </w:p>
    <w:p w14:paraId="6ED56CEE" w14:textId="77777777" w:rsidR="00B27734" w:rsidRPr="00EC42FD" w:rsidRDefault="000C66C6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Sur la</w:t>
      </w:r>
      <w:r w:rsidR="00B27734" w:rsidRPr="00EC42FD">
        <w:rPr>
          <w:rFonts w:ascii="Georgia" w:hAnsi="Georgia" w:cs="Arial"/>
        </w:rPr>
        <w:t xml:space="preserve"> plateforme ;</w:t>
      </w:r>
    </w:p>
    <w:p w14:paraId="723CA6A9" w14:textId="19344EC5" w:rsidR="0021647B" w:rsidRPr="00EC42FD" w:rsidRDefault="000C66C6" w:rsidP="0021647B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Après</w:t>
      </w:r>
      <w:r w:rsidR="00B27734" w:rsidRPr="00EC42FD">
        <w:rPr>
          <w:rFonts w:ascii="Georgia" w:hAnsi="Georgia" w:cs="Arial"/>
        </w:rPr>
        <w:t xml:space="preserve"> mise au point en accord avec l'acheteur.</w:t>
      </w:r>
    </w:p>
    <w:p w14:paraId="76D6C70F" w14:textId="77777777" w:rsidR="0021647B" w:rsidRPr="00EC42FD" w:rsidRDefault="0021647B" w:rsidP="0021647B">
      <w:pPr>
        <w:jc w:val="both"/>
        <w:rPr>
          <w:rFonts w:ascii="Georgia" w:hAnsi="Georgia" w:cs="Arial"/>
        </w:rPr>
      </w:pPr>
    </w:p>
    <w:p w14:paraId="289F7932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3D5A3D66" w14:textId="77777777" w:rsidTr="002F2E77">
        <w:tc>
          <w:tcPr>
            <w:tcW w:w="4606" w:type="dxa"/>
          </w:tcPr>
          <w:p w14:paraId="08F938A0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</w:t>
            </w:r>
            <w:r w:rsidRPr="00EC42FD">
              <w:rPr>
                <w:rStyle w:val="Caractresdenotedebasdepage"/>
                <w:rFonts w:ascii="Georgia" w:hAnsi="Georgia" w:cs="Arial"/>
                <w:b/>
              </w:rPr>
              <w:footnoteReference w:id="3"/>
            </w:r>
            <w:r w:rsidRPr="00EC42FD">
              <w:rPr>
                <w:rFonts w:ascii="Georgia" w:hAnsi="Georgia" w:cs="Arial"/>
                <w:b/>
              </w:rPr>
              <w:t xml:space="preserve"> du candidat</w:t>
            </w:r>
          </w:p>
        </w:tc>
      </w:tr>
      <w:tr w:rsidR="0021647B" w:rsidRPr="00EC42FD" w14:paraId="6BBBE460" w14:textId="77777777" w:rsidTr="002F2E77">
        <w:tc>
          <w:tcPr>
            <w:tcW w:w="4606" w:type="dxa"/>
          </w:tcPr>
          <w:p w14:paraId="49F24D7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Porter la mention manuscrite</w:t>
            </w:r>
          </w:p>
        </w:tc>
      </w:tr>
      <w:tr w:rsidR="0021647B" w:rsidRPr="00EC42FD" w14:paraId="4A0194B2" w14:textId="77777777" w:rsidTr="002F2E77">
        <w:tc>
          <w:tcPr>
            <w:tcW w:w="4606" w:type="dxa"/>
          </w:tcPr>
          <w:p w14:paraId="2235337C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Lu et approuvé</w:t>
            </w:r>
          </w:p>
        </w:tc>
      </w:tr>
      <w:tr w:rsidR="0021647B" w:rsidRPr="00EC42FD" w14:paraId="08990043" w14:textId="77777777" w:rsidTr="002F2E77">
        <w:tc>
          <w:tcPr>
            <w:tcW w:w="9212" w:type="dxa"/>
            <w:gridSpan w:val="2"/>
          </w:tcPr>
          <w:p w14:paraId="39B24F4D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34606472" w14:textId="77777777" w:rsidTr="002F2E77">
        <w:tc>
          <w:tcPr>
            <w:tcW w:w="9212" w:type="dxa"/>
            <w:gridSpan w:val="2"/>
          </w:tcPr>
          <w:p w14:paraId="70ABC229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0844851A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47B2E0A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47F95411" w14:textId="77777777" w:rsidTr="002F2E77">
        <w:tc>
          <w:tcPr>
            <w:tcW w:w="9212" w:type="dxa"/>
            <w:gridSpan w:val="2"/>
          </w:tcPr>
          <w:p w14:paraId="70FA28BA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</w:tc>
      </w:tr>
      <w:tr w:rsidR="0021647B" w:rsidRPr="00EC42FD" w14:paraId="2E7ADA7D" w14:textId="77777777" w:rsidTr="002F2E77">
        <w:tc>
          <w:tcPr>
            <w:tcW w:w="9212" w:type="dxa"/>
            <w:gridSpan w:val="2"/>
          </w:tcPr>
          <w:p w14:paraId="431AEA9D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7AA76C16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3EA8D25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58356F60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14FE92CA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5520BDB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  <w:p w14:paraId="5C5FE8D5" w14:textId="77777777" w:rsidR="0021647B" w:rsidRPr="00EC42FD" w:rsidRDefault="0021647B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0DA1C9B7" w14:textId="77777777" w:rsidR="005811CD" w:rsidRPr="00EC42FD" w:rsidRDefault="005811CD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379D7413" w14:textId="06BEA154" w:rsidR="005811CD" w:rsidRPr="00EC42FD" w:rsidRDefault="005811CD" w:rsidP="002F2E77">
            <w:pPr>
              <w:jc w:val="both"/>
              <w:rPr>
                <w:rFonts w:ascii="Georgia" w:hAnsi="Georgia"/>
                <w:i/>
                <w:iCs/>
              </w:rPr>
            </w:pPr>
          </w:p>
        </w:tc>
      </w:tr>
      <w:tr w:rsidR="0021647B" w:rsidRPr="00EC42FD" w14:paraId="7C541C95" w14:textId="77777777" w:rsidTr="002F2E77">
        <w:tc>
          <w:tcPr>
            <w:tcW w:w="9212" w:type="dxa"/>
            <w:gridSpan w:val="2"/>
          </w:tcPr>
          <w:p w14:paraId="3A1CC23B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highlight w:val="yellow"/>
              </w:rPr>
            </w:pPr>
          </w:p>
        </w:tc>
      </w:tr>
    </w:tbl>
    <w:p w14:paraId="41D98773" w14:textId="77777777" w:rsidR="0021647B" w:rsidRPr="00EC42FD" w:rsidRDefault="0021647B" w:rsidP="0021647B">
      <w:pPr>
        <w:rPr>
          <w:rFonts w:ascii="Georgia" w:hAnsi="Georgia"/>
        </w:rPr>
      </w:pPr>
    </w:p>
    <w:p w14:paraId="512E226A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  <w:sectPr w:rsidR="0021647B" w:rsidRPr="00EC42FD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6644DEEC" w14:textId="77777777" w:rsidTr="00CC3A4D">
        <w:trPr>
          <w:jc w:val="center"/>
        </w:trPr>
        <w:tc>
          <w:tcPr>
            <w:tcW w:w="4606" w:type="dxa"/>
          </w:tcPr>
          <w:p w14:paraId="639CBC4D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  <w:i/>
              </w:rPr>
            </w:pPr>
            <w:r w:rsidRPr="00EC42FD">
              <w:rPr>
                <w:rFonts w:ascii="Georgia" w:hAnsi="Georgia" w:cs="Arial"/>
                <w:i/>
              </w:rPr>
              <w:t>Est acceptée la présente offre pour valoir</w:t>
            </w:r>
            <w:r w:rsidRPr="00EC42FD">
              <w:rPr>
                <w:rFonts w:ascii="Georgia" w:hAnsi="Georgia" w:cs="Arial"/>
              </w:rPr>
              <w:t xml:space="preserve"> </w:t>
            </w:r>
            <w:r w:rsidRPr="00EC42FD">
              <w:rPr>
                <w:rFonts w:ascii="Georgia" w:hAnsi="Georgia" w:cs="Arial"/>
                <w:i/>
              </w:rPr>
              <w:t>marché</w:t>
            </w:r>
          </w:p>
          <w:p w14:paraId="0EF0D3A1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 du représentant du pouvoir adjudicateur </w:t>
            </w:r>
          </w:p>
        </w:tc>
      </w:tr>
      <w:tr w:rsidR="0021647B" w:rsidRPr="00EC42FD" w14:paraId="719C65EB" w14:textId="77777777" w:rsidTr="00CC3A4D">
        <w:trPr>
          <w:jc w:val="center"/>
        </w:trPr>
        <w:tc>
          <w:tcPr>
            <w:tcW w:w="4606" w:type="dxa"/>
          </w:tcPr>
          <w:p w14:paraId="7B28EB9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6F8FF361" w:rsidR="0021647B" w:rsidRPr="00EC42FD" w:rsidRDefault="0021647B" w:rsidP="004368B8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  <w:tr w:rsidR="0021647B" w:rsidRPr="00EC42FD" w14:paraId="089309F3" w14:textId="77777777" w:rsidTr="00CC3A4D">
        <w:trPr>
          <w:jc w:val="center"/>
        </w:trPr>
        <w:tc>
          <w:tcPr>
            <w:tcW w:w="4606" w:type="dxa"/>
          </w:tcPr>
          <w:p w14:paraId="17FEDD5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77DF48D" w14:textId="77777777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261B8391" w14:textId="0078CCC6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</w:tc>
      </w:tr>
      <w:tr w:rsidR="0021647B" w:rsidRPr="00EC42FD" w14:paraId="79A25D02" w14:textId="77777777" w:rsidTr="00CC3A4D">
        <w:trPr>
          <w:jc w:val="center"/>
        </w:trPr>
        <w:tc>
          <w:tcPr>
            <w:tcW w:w="9212" w:type="dxa"/>
            <w:gridSpan w:val="2"/>
          </w:tcPr>
          <w:p w14:paraId="0BF1729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8C4DC7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34BDA5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50040C2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653181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7CD142F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0301DDB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</w:tbl>
    <w:p w14:paraId="5C91237A" w14:textId="64D71F25" w:rsidR="00605696" w:rsidRPr="00EC42FD" w:rsidRDefault="00605696" w:rsidP="00A92E3B">
      <w:pPr>
        <w:pStyle w:val="Titre1"/>
        <w:numPr>
          <w:ilvl w:val="0"/>
          <w:numId w:val="0"/>
        </w:numPr>
        <w:rPr>
          <w:rFonts w:ascii="Georgia" w:hAnsi="Georgia"/>
        </w:rPr>
      </w:pPr>
    </w:p>
    <w:p w14:paraId="1A40A9E8" w14:textId="77777777" w:rsidR="00B91957" w:rsidRPr="00EC42FD" w:rsidRDefault="00B91957" w:rsidP="00B91957">
      <w:pPr>
        <w:rPr>
          <w:rFonts w:ascii="Georgia" w:hAnsi="Georgia"/>
        </w:rPr>
      </w:pPr>
    </w:p>
    <w:p w14:paraId="7A22930C" w14:textId="77777777" w:rsidR="00B91957" w:rsidRPr="00EC42FD" w:rsidRDefault="00B91957" w:rsidP="00B91957">
      <w:pPr>
        <w:rPr>
          <w:rFonts w:ascii="Georgia" w:hAnsi="Georgia"/>
        </w:rPr>
      </w:pPr>
    </w:p>
    <w:sectPr w:rsidR="00B91957" w:rsidRPr="00EC42FD" w:rsidSect="009253B0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1906" w:h="16838"/>
      <w:pgMar w:top="720" w:right="720" w:bottom="720" w:left="720" w:header="851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48EB" w14:textId="77777777" w:rsidR="00113DB1" w:rsidRDefault="00113DB1">
      <w:r>
        <w:separator/>
      </w:r>
    </w:p>
  </w:endnote>
  <w:endnote w:type="continuationSeparator" w:id="0">
    <w:p w14:paraId="2C967DFE" w14:textId="77777777" w:rsidR="00113DB1" w:rsidRDefault="00113DB1">
      <w:r>
        <w:continuationSeparator/>
      </w:r>
    </w:p>
  </w:endnote>
  <w:endnote w:type="continuationNotice" w:id="1">
    <w:p w14:paraId="67C67359" w14:textId="77777777" w:rsidR="00113DB1" w:rsidRDefault="00113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C610" w14:textId="77777777" w:rsidR="00E066FA" w:rsidRPr="00E066FA" w:rsidRDefault="00E066FA" w:rsidP="00E066FA">
    <w:pPr>
      <w:pStyle w:val="Pieddepage"/>
      <w:jc w:val="center"/>
      <w:rPr>
        <w:rFonts w:ascii="Georgia" w:hAnsi="Georgia" w:cs="Calibri"/>
      </w:rPr>
    </w:pPr>
    <w:r w:rsidRPr="00E066FA">
      <w:rPr>
        <w:rFonts w:ascii="Georgia" w:hAnsi="Georgia" w:cs="Calibri"/>
      </w:rPr>
      <w:fldChar w:fldCharType="begin"/>
    </w:r>
    <w:r w:rsidRPr="00E066FA">
      <w:rPr>
        <w:rFonts w:ascii="Georgia" w:hAnsi="Georgia" w:cs="Calibri"/>
      </w:rPr>
      <w:instrText>PAGE   \* MERGEFORMAT</w:instrText>
    </w:r>
    <w:r w:rsidRPr="00E066FA">
      <w:rPr>
        <w:rFonts w:ascii="Georgia" w:hAnsi="Georgia" w:cs="Calibri"/>
      </w:rPr>
      <w:fldChar w:fldCharType="separate"/>
    </w:r>
    <w:r w:rsidRPr="00E066FA">
      <w:rPr>
        <w:rFonts w:ascii="Georgia" w:hAnsi="Georgia" w:cs="Calibri"/>
      </w:rPr>
      <w:t>5</w:t>
    </w:r>
    <w:r w:rsidRPr="00E066FA">
      <w:rPr>
        <w:rFonts w:ascii="Georgia" w:hAnsi="Georgia" w:cs="Calibri"/>
      </w:rPr>
      <w:fldChar w:fldCharType="end"/>
    </w:r>
  </w:p>
  <w:p w14:paraId="52D62615" w14:textId="77777777" w:rsidR="00E066FA" w:rsidRPr="00E066FA" w:rsidRDefault="00E066FA" w:rsidP="00E066FA">
    <w:pPr>
      <w:pStyle w:val="Pieddepage"/>
      <w:tabs>
        <w:tab w:val="clear" w:pos="4536"/>
        <w:tab w:val="right" w:pos="8928"/>
      </w:tabs>
      <w:rPr>
        <w:rFonts w:ascii="Georgia" w:hAnsi="Georgia" w:cs="Calibri"/>
        <w:i/>
        <w:iCs/>
        <w:sz w:val="16"/>
        <w:szCs w:val="16"/>
      </w:rPr>
    </w:pPr>
    <w:r w:rsidRPr="00E066FA">
      <w:rPr>
        <w:rFonts w:ascii="Georgia" w:hAnsi="Georgia" w:cs="Calibri"/>
        <w:i/>
        <w:iCs/>
        <w:sz w:val="16"/>
        <w:szCs w:val="16"/>
      </w:rPr>
      <w:t>2026-001-DT-Lot n°1</w:t>
    </w:r>
  </w:p>
  <w:p w14:paraId="2EA84DC2" w14:textId="48B3E2F8" w:rsidR="00B27734" w:rsidRPr="00F234C1" w:rsidRDefault="00B27734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88F2" w14:textId="77777777" w:rsidR="00F234C1" w:rsidRDefault="00F234C1">
    <w:pPr>
      <w:pStyle w:val="Pieddepage"/>
      <w:jc w:val="center"/>
      <w:rPr>
        <w:rFonts w:ascii="Georgia" w:hAnsi="Georgia" w:cs="Calibri"/>
      </w:rPr>
    </w:pPr>
    <w:r>
      <w:rPr>
        <w:rFonts w:ascii="Georgia" w:hAnsi="Georgia" w:cs="Calibri"/>
      </w:rPr>
      <w:fldChar w:fldCharType="begin"/>
    </w:r>
    <w:r>
      <w:rPr>
        <w:rFonts w:ascii="Georgia" w:hAnsi="Georgia" w:cs="Calibri"/>
      </w:rPr>
      <w:instrText>PAGE   \* MERGEFORMAT</w:instrText>
    </w:r>
    <w:r>
      <w:rPr>
        <w:rFonts w:ascii="Georgia" w:hAnsi="Georgia" w:cs="Calibri"/>
      </w:rPr>
      <w:fldChar w:fldCharType="separate"/>
    </w:r>
    <w:r>
      <w:rPr>
        <w:rFonts w:ascii="Georgia" w:hAnsi="Georgia" w:cs="Calibri"/>
      </w:rPr>
      <w:t>2</w:t>
    </w:r>
    <w:r>
      <w:rPr>
        <w:rFonts w:ascii="Georgia" w:hAnsi="Georgia" w:cs="Calibri"/>
      </w:rPr>
      <w:fldChar w:fldCharType="end"/>
    </w:r>
  </w:p>
  <w:p w14:paraId="570B20C6" w14:textId="756E60F1" w:rsidR="00F234C1" w:rsidRDefault="00EC42FD" w:rsidP="00F234C1">
    <w:pPr>
      <w:pStyle w:val="Pieddepage"/>
      <w:tabs>
        <w:tab w:val="clear" w:pos="4536"/>
        <w:tab w:val="right" w:pos="8928"/>
      </w:tabs>
      <w:rPr>
        <w:rFonts w:ascii="Georgia" w:hAnsi="Georgia" w:cs="Calibri"/>
        <w:i/>
        <w:iCs/>
        <w:sz w:val="16"/>
        <w:szCs w:val="16"/>
      </w:rPr>
    </w:pPr>
    <w:r>
      <w:rPr>
        <w:rFonts w:ascii="Georgia" w:hAnsi="Georgia" w:cs="Calibri"/>
        <w:i/>
        <w:iCs/>
        <w:sz w:val="16"/>
        <w:szCs w:val="16"/>
      </w:rPr>
      <w:t>2026-001-DT-Lot n°1</w:t>
    </w:r>
  </w:p>
  <w:p w14:paraId="212BF9A3" w14:textId="32287BB7" w:rsidR="003C7DA3" w:rsidRPr="00F234C1" w:rsidRDefault="003C7DA3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</w:t>
    </w:r>
  </w:p>
  <w:p w14:paraId="127E14DA" w14:textId="64836E51" w:rsidR="00B27734" w:rsidRPr="00F234C1" w:rsidRDefault="00B27734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58AB" w14:textId="77777777" w:rsidR="00044234" w:rsidRPr="006A0AA8" w:rsidRDefault="00940EB6" w:rsidP="00044234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</w:t>
    </w:r>
    <w:r w:rsidR="00044234" w:rsidRPr="006A0AA8">
      <w:rPr>
        <w:rFonts w:ascii="Arial" w:hAnsi="Arial" w:cs="Arial"/>
        <w:i/>
        <w:iCs/>
        <w:sz w:val="16"/>
        <w:szCs w:val="16"/>
      </w:rPr>
      <w:t>202</w:t>
    </w:r>
    <w:r w:rsidR="00044234">
      <w:rPr>
        <w:rFonts w:ascii="Arial" w:hAnsi="Arial" w:cs="Arial"/>
        <w:i/>
        <w:iCs/>
        <w:sz w:val="16"/>
        <w:szCs w:val="16"/>
      </w:rPr>
      <w:t>5</w:t>
    </w:r>
    <w:r w:rsidR="00044234" w:rsidRPr="006A0AA8">
      <w:rPr>
        <w:rFonts w:ascii="Arial" w:hAnsi="Arial" w:cs="Arial"/>
        <w:i/>
        <w:iCs/>
        <w:sz w:val="16"/>
        <w:szCs w:val="16"/>
      </w:rPr>
      <w:t>-0</w:t>
    </w:r>
    <w:r w:rsidR="00044234">
      <w:rPr>
        <w:rFonts w:ascii="Arial" w:hAnsi="Arial" w:cs="Arial"/>
        <w:i/>
        <w:iCs/>
        <w:sz w:val="16"/>
        <w:szCs w:val="16"/>
      </w:rPr>
      <w:t>01</w:t>
    </w:r>
    <w:r w:rsidR="00044234" w:rsidRPr="006A0AA8">
      <w:rPr>
        <w:rFonts w:ascii="Arial" w:hAnsi="Arial" w:cs="Arial"/>
        <w:i/>
        <w:iCs/>
        <w:sz w:val="16"/>
        <w:szCs w:val="16"/>
      </w:rPr>
      <w:t xml:space="preserve">-DBE AE </w:t>
    </w:r>
    <w:r w:rsidR="00044234">
      <w:rPr>
        <w:rFonts w:ascii="Arial" w:hAnsi="Arial" w:cs="Arial"/>
        <w:i/>
        <w:iCs/>
        <w:sz w:val="16"/>
        <w:szCs w:val="16"/>
      </w:rPr>
      <w:t>LOT n°01</w:t>
    </w:r>
  </w:p>
  <w:p w14:paraId="0528FC3E" w14:textId="77777777" w:rsidR="00044234" w:rsidRPr="00F234C1" w:rsidRDefault="00044234" w:rsidP="00044234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>
      <w:rPr>
        <w:rFonts w:ascii="Arial" w:hAnsi="Arial" w:cs="Arial"/>
      </w:rPr>
      <w:t>9</w:t>
    </w:r>
    <w:r w:rsidRPr="00F234C1">
      <w:rPr>
        <w:rFonts w:ascii="Arial" w:hAnsi="Arial" w:cs="Arial"/>
      </w:rPr>
      <w:fldChar w:fldCharType="end"/>
    </w:r>
  </w:p>
  <w:p w14:paraId="4A93817C" w14:textId="013059C3" w:rsidR="00B27734" w:rsidRPr="00940EB6" w:rsidRDefault="00B27734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26E1" w14:textId="77777777" w:rsidR="00113DB1" w:rsidRDefault="00113DB1">
      <w:r>
        <w:separator/>
      </w:r>
    </w:p>
  </w:footnote>
  <w:footnote w:type="continuationSeparator" w:id="0">
    <w:p w14:paraId="2155F6C0" w14:textId="77777777" w:rsidR="00113DB1" w:rsidRDefault="00113DB1">
      <w:r>
        <w:continuationSeparator/>
      </w:r>
    </w:p>
  </w:footnote>
  <w:footnote w:type="continuationNotice" w:id="1">
    <w:p w14:paraId="4DD9C202" w14:textId="77777777" w:rsidR="00113DB1" w:rsidRDefault="00113DB1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BEEFBA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F3171"/>
    <w:multiLevelType w:val="hybridMultilevel"/>
    <w:tmpl w:val="1654EB60"/>
    <w:lvl w:ilvl="0" w:tplc="B5A4CD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7"/>
  </w:num>
  <w:num w:numId="26" w16cid:durableId="1606569772">
    <w:abstractNumId w:val="25"/>
  </w:num>
  <w:num w:numId="27" w16cid:durableId="1901935537">
    <w:abstractNumId w:val="24"/>
  </w:num>
  <w:num w:numId="28" w16cid:durableId="10473375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4FA"/>
    <w:rsid w:val="00001591"/>
    <w:rsid w:val="0001097F"/>
    <w:rsid w:val="00010A8F"/>
    <w:rsid w:val="00017D61"/>
    <w:rsid w:val="00020917"/>
    <w:rsid w:val="00021D97"/>
    <w:rsid w:val="00022A90"/>
    <w:rsid w:val="00023F04"/>
    <w:rsid w:val="00027B17"/>
    <w:rsid w:val="000331D7"/>
    <w:rsid w:val="00036BF7"/>
    <w:rsid w:val="00044234"/>
    <w:rsid w:val="00055005"/>
    <w:rsid w:val="000559A7"/>
    <w:rsid w:val="00071BCB"/>
    <w:rsid w:val="00074165"/>
    <w:rsid w:val="000772BF"/>
    <w:rsid w:val="000A674A"/>
    <w:rsid w:val="000B4A1E"/>
    <w:rsid w:val="000B4DB3"/>
    <w:rsid w:val="000C4248"/>
    <w:rsid w:val="000C66C6"/>
    <w:rsid w:val="000F1BE9"/>
    <w:rsid w:val="000F44BE"/>
    <w:rsid w:val="000F71E9"/>
    <w:rsid w:val="00104E80"/>
    <w:rsid w:val="00113DB1"/>
    <w:rsid w:val="001165EC"/>
    <w:rsid w:val="00143FCC"/>
    <w:rsid w:val="00145C9E"/>
    <w:rsid w:val="00157187"/>
    <w:rsid w:val="001633F3"/>
    <w:rsid w:val="0016519E"/>
    <w:rsid w:val="0016699F"/>
    <w:rsid w:val="00177719"/>
    <w:rsid w:val="00182CD3"/>
    <w:rsid w:val="001844FA"/>
    <w:rsid w:val="001B7DDA"/>
    <w:rsid w:val="001C2A4A"/>
    <w:rsid w:val="001D2C0C"/>
    <w:rsid w:val="001D3BA2"/>
    <w:rsid w:val="001D5285"/>
    <w:rsid w:val="001E075D"/>
    <w:rsid w:val="001F3045"/>
    <w:rsid w:val="002064BC"/>
    <w:rsid w:val="00215691"/>
    <w:rsid w:val="0021647B"/>
    <w:rsid w:val="002258FC"/>
    <w:rsid w:val="00230E29"/>
    <w:rsid w:val="00232C5F"/>
    <w:rsid w:val="00245589"/>
    <w:rsid w:val="00252737"/>
    <w:rsid w:val="00260831"/>
    <w:rsid w:val="002716DF"/>
    <w:rsid w:val="00272C63"/>
    <w:rsid w:val="00281D39"/>
    <w:rsid w:val="0028280B"/>
    <w:rsid w:val="002A218F"/>
    <w:rsid w:val="002A23D3"/>
    <w:rsid w:val="002A3681"/>
    <w:rsid w:val="002A549C"/>
    <w:rsid w:val="002C1A20"/>
    <w:rsid w:val="002C3354"/>
    <w:rsid w:val="002D3A8A"/>
    <w:rsid w:val="002D4CDE"/>
    <w:rsid w:val="002E124E"/>
    <w:rsid w:val="002E3181"/>
    <w:rsid w:val="002E5342"/>
    <w:rsid w:val="002F1669"/>
    <w:rsid w:val="002F1BA4"/>
    <w:rsid w:val="002F2E77"/>
    <w:rsid w:val="00302195"/>
    <w:rsid w:val="003056A8"/>
    <w:rsid w:val="003150FF"/>
    <w:rsid w:val="003165E5"/>
    <w:rsid w:val="003257DB"/>
    <w:rsid w:val="00343755"/>
    <w:rsid w:val="0034578F"/>
    <w:rsid w:val="00345851"/>
    <w:rsid w:val="00354FF1"/>
    <w:rsid w:val="00364F89"/>
    <w:rsid w:val="0036724A"/>
    <w:rsid w:val="00367AA7"/>
    <w:rsid w:val="00375FEE"/>
    <w:rsid w:val="00376728"/>
    <w:rsid w:val="00382B00"/>
    <w:rsid w:val="003B5DC5"/>
    <w:rsid w:val="003C518A"/>
    <w:rsid w:val="003C7984"/>
    <w:rsid w:val="003C7DA3"/>
    <w:rsid w:val="003E11F6"/>
    <w:rsid w:val="003E245C"/>
    <w:rsid w:val="003E4F0B"/>
    <w:rsid w:val="003F124B"/>
    <w:rsid w:val="004021A3"/>
    <w:rsid w:val="00406510"/>
    <w:rsid w:val="004263FA"/>
    <w:rsid w:val="00433E93"/>
    <w:rsid w:val="004345A0"/>
    <w:rsid w:val="004349C3"/>
    <w:rsid w:val="00436684"/>
    <w:rsid w:val="004368B8"/>
    <w:rsid w:val="00436F77"/>
    <w:rsid w:val="004542C5"/>
    <w:rsid w:val="00454B17"/>
    <w:rsid w:val="0046698C"/>
    <w:rsid w:val="00485F38"/>
    <w:rsid w:val="0049496E"/>
    <w:rsid w:val="004A5831"/>
    <w:rsid w:val="004B3C3E"/>
    <w:rsid w:val="004B5199"/>
    <w:rsid w:val="004C60B7"/>
    <w:rsid w:val="004D0C0F"/>
    <w:rsid w:val="004D67AF"/>
    <w:rsid w:val="004F2718"/>
    <w:rsid w:val="004F7ADB"/>
    <w:rsid w:val="00503F67"/>
    <w:rsid w:val="005149AC"/>
    <w:rsid w:val="00520D7A"/>
    <w:rsid w:val="00524CE3"/>
    <w:rsid w:val="00525E00"/>
    <w:rsid w:val="00534560"/>
    <w:rsid w:val="00535D2D"/>
    <w:rsid w:val="00542983"/>
    <w:rsid w:val="0054554A"/>
    <w:rsid w:val="0056476B"/>
    <w:rsid w:val="005658C7"/>
    <w:rsid w:val="00575F55"/>
    <w:rsid w:val="005811CD"/>
    <w:rsid w:val="00585CF0"/>
    <w:rsid w:val="00593501"/>
    <w:rsid w:val="005A35F1"/>
    <w:rsid w:val="005A7E6D"/>
    <w:rsid w:val="005C1330"/>
    <w:rsid w:val="005D6560"/>
    <w:rsid w:val="005D6E83"/>
    <w:rsid w:val="005E57B8"/>
    <w:rsid w:val="00601063"/>
    <w:rsid w:val="00605696"/>
    <w:rsid w:val="00612334"/>
    <w:rsid w:val="0061462F"/>
    <w:rsid w:val="00637049"/>
    <w:rsid w:val="006447FF"/>
    <w:rsid w:val="0064741E"/>
    <w:rsid w:val="00654A7C"/>
    <w:rsid w:val="00654DDC"/>
    <w:rsid w:val="006576FD"/>
    <w:rsid w:val="00696B39"/>
    <w:rsid w:val="006A0AA8"/>
    <w:rsid w:val="006A3BF2"/>
    <w:rsid w:val="006A4820"/>
    <w:rsid w:val="006B5FAD"/>
    <w:rsid w:val="006D69A8"/>
    <w:rsid w:val="006E076B"/>
    <w:rsid w:val="006E0D92"/>
    <w:rsid w:val="006E38C9"/>
    <w:rsid w:val="006E4BC0"/>
    <w:rsid w:val="006F4948"/>
    <w:rsid w:val="006F596D"/>
    <w:rsid w:val="00702EC7"/>
    <w:rsid w:val="00703F38"/>
    <w:rsid w:val="0070745B"/>
    <w:rsid w:val="00707BDC"/>
    <w:rsid w:val="00711E70"/>
    <w:rsid w:val="00735286"/>
    <w:rsid w:val="00742BA7"/>
    <w:rsid w:val="00753745"/>
    <w:rsid w:val="007543E8"/>
    <w:rsid w:val="007577C6"/>
    <w:rsid w:val="007627ED"/>
    <w:rsid w:val="0077101C"/>
    <w:rsid w:val="00772B46"/>
    <w:rsid w:val="007744F1"/>
    <w:rsid w:val="00792695"/>
    <w:rsid w:val="0079496C"/>
    <w:rsid w:val="007972FB"/>
    <w:rsid w:val="007B20A9"/>
    <w:rsid w:val="007B2E1F"/>
    <w:rsid w:val="007B36CB"/>
    <w:rsid w:val="007B51A1"/>
    <w:rsid w:val="007B71AD"/>
    <w:rsid w:val="007C0AF6"/>
    <w:rsid w:val="007C2E22"/>
    <w:rsid w:val="007D527A"/>
    <w:rsid w:val="007D591B"/>
    <w:rsid w:val="007E088F"/>
    <w:rsid w:val="007E2192"/>
    <w:rsid w:val="007F05DF"/>
    <w:rsid w:val="007F61F0"/>
    <w:rsid w:val="00802016"/>
    <w:rsid w:val="00810030"/>
    <w:rsid w:val="008100B4"/>
    <w:rsid w:val="00812A08"/>
    <w:rsid w:val="008139BC"/>
    <w:rsid w:val="008204BC"/>
    <w:rsid w:val="00851608"/>
    <w:rsid w:val="0085490F"/>
    <w:rsid w:val="008615C0"/>
    <w:rsid w:val="0086553E"/>
    <w:rsid w:val="00870331"/>
    <w:rsid w:val="00871245"/>
    <w:rsid w:val="008736E3"/>
    <w:rsid w:val="00875751"/>
    <w:rsid w:val="008A6E15"/>
    <w:rsid w:val="008B08F2"/>
    <w:rsid w:val="008B43E8"/>
    <w:rsid w:val="008C25E9"/>
    <w:rsid w:val="008C542D"/>
    <w:rsid w:val="008D1925"/>
    <w:rsid w:val="008D30A2"/>
    <w:rsid w:val="008D3EB3"/>
    <w:rsid w:val="008D5885"/>
    <w:rsid w:val="00905AEE"/>
    <w:rsid w:val="009107CF"/>
    <w:rsid w:val="00910A3C"/>
    <w:rsid w:val="00911C82"/>
    <w:rsid w:val="00912171"/>
    <w:rsid w:val="00912EC8"/>
    <w:rsid w:val="00917910"/>
    <w:rsid w:val="009217DC"/>
    <w:rsid w:val="0092347B"/>
    <w:rsid w:val="009253B0"/>
    <w:rsid w:val="00932D12"/>
    <w:rsid w:val="00933E5D"/>
    <w:rsid w:val="00936FA6"/>
    <w:rsid w:val="00937911"/>
    <w:rsid w:val="00940895"/>
    <w:rsid w:val="00940EB6"/>
    <w:rsid w:val="00945384"/>
    <w:rsid w:val="00964985"/>
    <w:rsid w:val="00972A88"/>
    <w:rsid w:val="009766EE"/>
    <w:rsid w:val="00976DE2"/>
    <w:rsid w:val="00997C51"/>
    <w:rsid w:val="009A11B4"/>
    <w:rsid w:val="009B029B"/>
    <w:rsid w:val="009D7EB7"/>
    <w:rsid w:val="009E1BAF"/>
    <w:rsid w:val="009E1C38"/>
    <w:rsid w:val="009E6B22"/>
    <w:rsid w:val="009F0BBF"/>
    <w:rsid w:val="00A003F5"/>
    <w:rsid w:val="00A00FD7"/>
    <w:rsid w:val="00A07F03"/>
    <w:rsid w:val="00A103AC"/>
    <w:rsid w:val="00A11D77"/>
    <w:rsid w:val="00A16018"/>
    <w:rsid w:val="00A17A10"/>
    <w:rsid w:val="00A20E55"/>
    <w:rsid w:val="00A263A2"/>
    <w:rsid w:val="00A2714B"/>
    <w:rsid w:val="00A303ED"/>
    <w:rsid w:val="00A32FBD"/>
    <w:rsid w:val="00A349B7"/>
    <w:rsid w:val="00A37520"/>
    <w:rsid w:val="00A4474D"/>
    <w:rsid w:val="00A512EF"/>
    <w:rsid w:val="00A64B0F"/>
    <w:rsid w:val="00A65BF1"/>
    <w:rsid w:val="00A77E78"/>
    <w:rsid w:val="00A92E3B"/>
    <w:rsid w:val="00AC1969"/>
    <w:rsid w:val="00AC3A2A"/>
    <w:rsid w:val="00AC76EE"/>
    <w:rsid w:val="00AC7739"/>
    <w:rsid w:val="00AE05EB"/>
    <w:rsid w:val="00AE7A74"/>
    <w:rsid w:val="00AF10C3"/>
    <w:rsid w:val="00B02D89"/>
    <w:rsid w:val="00B03DD8"/>
    <w:rsid w:val="00B07E25"/>
    <w:rsid w:val="00B27734"/>
    <w:rsid w:val="00B339B7"/>
    <w:rsid w:val="00B343B8"/>
    <w:rsid w:val="00B40A3B"/>
    <w:rsid w:val="00B41221"/>
    <w:rsid w:val="00B41AFF"/>
    <w:rsid w:val="00B43C7E"/>
    <w:rsid w:val="00B54D27"/>
    <w:rsid w:val="00B70F5B"/>
    <w:rsid w:val="00B77709"/>
    <w:rsid w:val="00B91957"/>
    <w:rsid w:val="00B943E8"/>
    <w:rsid w:val="00B959C9"/>
    <w:rsid w:val="00B9652D"/>
    <w:rsid w:val="00BD18B3"/>
    <w:rsid w:val="00BD6C00"/>
    <w:rsid w:val="00BE3AF6"/>
    <w:rsid w:val="00BF59B4"/>
    <w:rsid w:val="00C12E6D"/>
    <w:rsid w:val="00C13E0A"/>
    <w:rsid w:val="00C21708"/>
    <w:rsid w:val="00C27513"/>
    <w:rsid w:val="00C30C2F"/>
    <w:rsid w:val="00C34407"/>
    <w:rsid w:val="00C35629"/>
    <w:rsid w:val="00C54040"/>
    <w:rsid w:val="00C6055B"/>
    <w:rsid w:val="00C67316"/>
    <w:rsid w:val="00C91C4B"/>
    <w:rsid w:val="00C95CF0"/>
    <w:rsid w:val="00CA3793"/>
    <w:rsid w:val="00CB20F9"/>
    <w:rsid w:val="00CC11C5"/>
    <w:rsid w:val="00CC3A4D"/>
    <w:rsid w:val="00CC48E1"/>
    <w:rsid w:val="00CC5518"/>
    <w:rsid w:val="00CD3DBE"/>
    <w:rsid w:val="00CE075B"/>
    <w:rsid w:val="00CE68D5"/>
    <w:rsid w:val="00D033DB"/>
    <w:rsid w:val="00D07708"/>
    <w:rsid w:val="00D17521"/>
    <w:rsid w:val="00D31083"/>
    <w:rsid w:val="00D35A39"/>
    <w:rsid w:val="00D37AFE"/>
    <w:rsid w:val="00D4603F"/>
    <w:rsid w:val="00D478D8"/>
    <w:rsid w:val="00D47E20"/>
    <w:rsid w:val="00D672DC"/>
    <w:rsid w:val="00D6731D"/>
    <w:rsid w:val="00D8050F"/>
    <w:rsid w:val="00D81DB5"/>
    <w:rsid w:val="00D86C5F"/>
    <w:rsid w:val="00DA739B"/>
    <w:rsid w:val="00DB0740"/>
    <w:rsid w:val="00DB44C3"/>
    <w:rsid w:val="00DB4916"/>
    <w:rsid w:val="00DB62F1"/>
    <w:rsid w:val="00DC0B3B"/>
    <w:rsid w:val="00DC19DD"/>
    <w:rsid w:val="00DC6C5F"/>
    <w:rsid w:val="00DD2C36"/>
    <w:rsid w:val="00DE6A65"/>
    <w:rsid w:val="00DE6C4A"/>
    <w:rsid w:val="00E066FA"/>
    <w:rsid w:val="00E10AD7"/>
    <w:rsid w:val="00E160F1"/>
    <w:rsid w:val="00E26D1A"/>
    <w:rsid w:val="00E41F49"/>
    <w:rsid w:val="00E82C4A"/>
    <w:rsid w:val="00E850F8"/>
    <w:rsid w:val="00E974BC"/>
    <w:rsid w:val="00EA5BE0"/>
    <w:rsid w:val="00EB005E"/>
    <w:rsid w:val="00EB1D9F"/>
    <w:rsid w:val="00EB45C9"/>
    <w:rsid w:val="00EC0BF3"/>
    <w:rsid w:val="00EC38C3"/>
    <w:rsid w:val="00EC42FD"/>
    <w:rsid w:val="00ED2225"/>
    <w:rsid w:val="00EE1ADF"/>
    <w:rsid w:val="00EF1816"/>
    <w:rsid w:val="00EF5166"/>
    <w:rsid w:val="00F018F9"/>
    <w:rsid w:val="00F03FF4"/>
    <w:rsid w:val="00F0604F"/>
    <w:rsid w:val="00F142B0"/>
    <w:rsid w:val="00F234C1"/>
    <w:rsid w:val="00F310DF"/>
    <w:rsid w:val="00F31DB9"/>
    <w:rsid w:val="00F36788"/>
    <w:rsid w:val="00F36EA7"/>
    <w:rsid w:val="00F447A3"/>
    <w:rsid w:val="00F47B31"/>
    <w:rsid w:val="00F64FE2"/>
    <w:rsid w:val="00F75DDE"/>
    <w:rsid w:val="00F80D5E"/>
    <w:rsid w:val="00F85CFF"/>
    <w:rsid w:val="00F87116"/>
    <w:rsid w:val="00F968D4"/>
    <w:rsid w:val="00F97F53"/>
    <w:rsid w:val="00FA59C9"/>
    <w:rsid w:val="00FB37C5"/>
    <w:rsid w:val="00FC087F"/>
    <w:rsid w:val="00FC6266"/>
    <w:rsid w:val="00FD1CF0"/>
    <w:rsid w:val="00FD3433"/>
    <w:rsid w:val="00FD4D58"/>
    <w:rsid w:val="00FE72BB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5E240E82-9852-42D5-924F-34ACDFA0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6A0AA8"/>
    <w:pPr>
      <w:keepNext/>
      <w:numPr>
        <w:ilvl w:val="1"/>
        <w:numId w:val="1"/>
      </w:numPr>
      <w:spacing w:line="480" w:lineRule="auto"/>
      <w:ind w:left="568"/>
      <w:jc w:val="both"/>
      <w:outlineLvl w:val="1"/>
    </w:pPr>
    <w:rPr>
      <w:rFonts w:ascii="Arial" w:hAnsi="Arial"/>
      <w:b/>
      <w:iCs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qFormat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uiPriority w:val="99"/>
    <w:qFormat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BF59B4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8" ma:contentTypeDescription="Crée un document." ma:contentTypeScope="" ma:versionID="707c231b724ce82ae18d8e71338a1114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af2b7dddf2dcbbece51574656794bd14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7A75B-204C-4241-A74E-EADDD23B1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1797</Words>
  <Characters>9884</Characters>
  <Application>Microsoft Office Word</Application>
  <DocSecurity>2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11658</CharactersWithSpaces>
  <SharedDoc>false</SharedDoc>
  <HLinks>
    <vt:vector size="60" baseType="variant"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_Toc179367357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_Toc179367356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_Toc179367355</vt:lpwstr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_Toc179367354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_Toc179367353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_Toc179367352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_Toc179367351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_Toc179367350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_Toc179367349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_Toc179367348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cp:lastModifiedBy>Samir Saifi</cp:lastModifiedBy>
  <cp:revision>193</cp:revision>
  <cp:lastPrinted>2023-09-15T08:35:00Z</cp:lastPrinted>
  <dcterms:created xsi:type="dcterms:W3CDTF">2023-09-15T08:28:00Z</dcterms:created>
  <dcterms:modified xsi:type="dcterms:W3CDTF">2026-02-27T14:11:00Z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