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6CD" w:rsidRDefault="00E01DD8" w:rsidP="00B446CD">
      <w:pPr>
        <w:spacing w:after="360" w:line="360" w:lineRule="auto"/>
        <w:rPr>
          <w:rFonts w:ascii="Calibri" w:eastAsia="Times New Roman" w:hAnsi="Calibri" w:cs="Calibri"/>
          <w:highlight w:val="red"/>
          <w:lang w:eastAsia="fr-FR"/>
        </w:rPr>
      </w:pPr>
      <w:bookmarkStart w:id="0" w:name="_GoBack"/>
      <w:bookmarkEnd w:id="0"/>
      <w:r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3D308F67" wp14:editId="0AFA32E5">
            <wp:simplePos x="0" y="0"/>
            <wp:positionH relativeFrom="margin">
              <wp:align>left</wp:align>
            </wp:positionH>
            <wp:positionV relativeFrom="paragraph">
              <wp:posOffset>432</wp:posOffset>
            </wp:positionV>
            <wp:extent cx="2318400" cy="738000"/>
            <wp:effectExtent l="0" t="0" r="5715" b="5080"/>
            <wp:wrapTight wrapText="bothSides">
              <wp:wrapPolygon edited="0">
                <wp:start x="0" y="0"/>
                <wp:lineTo x="0" y="21191"/>
                <wp:lineTo x="21476" y="21191"/>
                <wp:lineTo x="21476" y="0"/>
                <wp:lineTo x="0" y="0"/>
              </wp:wrapPolygon>
            </wp:wrapTight>
            <wp:docPr id="1" name="Image 1" descr="Logo_CPAM_Deux_Sevres_Nov_2020_RV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PAM_Deux_Sevres_Nov_2020_RV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400" cy="7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14A1" w:rsidRDefault="006414A1" w:rsidP="00B446CD">
      <w:pPr>
        <w:spacing w:after="360" w:line="360" w:lineRule="auto"/>
        <w:rPr>
          <w:rFonts w:ascii="Calibri" w:eastAsia="Times New Roman" w:hAnsi="Calibri" w:cs="Calibri"/>
          <w:highlight w:val="red"/>
          <w:lang w:eastAsia="fr-FR"/>
        </w:rPr>
      </w:pPr>
    </w:p>
    <w:p w:rsidR="006414A1" w:rsidRPr="00B446CD" w:rsidRDefault="006414A1" w:rsidP="00B446CD">
      <w:pPr>
        <w:spacing w:after="360" w:line="360" w:lineRule="auto"/>
        <w:rPr>
          <w:rFonts w:ascii="Calibri" w:eastAsia="Times New Roman" w:hAnsi="Calibri" w:cs="Calibri"/>
          <w:highlight w:val="red"/>
          <w:lang w:eastAsia="fr-FR"/>
        </w:rPr>
      </w:pPr>
    </w:p>
    <w:tbl>
      <w:tblPr>
        <w:tblW w:w="9214" w:type="dxa"/>
        <w:jc w:val="center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B446CD" w:rsidRPr="00B446CD" w:rsidTr="00B446CD">
        <w:trPr>
          <w:trHeight w:val="807"/>
          <w:jc w:val="center"/>
        </w:trPr>
        <w:tc>
          <w:tcPr>
            <w:tcW w:w="9214" w:type="dxa"/>
            <w:tcBorders>
              <w:top w:val="threeDEngrave" w:sz="18" w:space="0" w:color="auto"/>
              <w:left w:val="threeDEngrave" w:sz="18" w:space="0" w:color="auto"/>
              <w:bottom w:val="threeDEngrave" w:sz="18" w:space="0" w:color="auto"/>
              <w:right w:val="threeDEngrave" w:sz="18" w:space="0" w:color="auto"/>
            </w:tcBorders>
            <w:vAlign w:val="center"/>
            <w:hideMark/>
          </w:tcPr>
          <w:p w:rsidR="009F7E1E" w:rsidRPr="00BC56A5" w:rsidRDefault="00344DE2" w:rsidP="009F7E1E">
            <w:pPr>
              <w:widowControl w:val="0"/>
              <w:spacing w:after="0" w:line="240" w:lineRule="auto"/>
              <w:ind w:left="-108"/>
              <w:jc w:val="center"/>
              <w:rPr>
                <w:rFonts w:eastAsia="Times New Roman" w:cstheme="minorHAnsi"/>
                <w:b/>
                <w:smallCaps/>
                <w:sz w:val="36"/>
                <w:szCs w:val="36"/>
                <w:lang w:eastAsia="fr-FR"/>
              </w:rPr>
            </w:pPr>
            <w:bookmarkStart w:id="1" w:name="_Toc259442575"/>
            <w:r>
              <w:rPr>
                <w:rFonts w:eastAsia="Times New Roman" w:cstheme="minorHAnsi"/>
                <w:b/>
                <w:smallCaps/>
                <w:sz w:val="36"/>
                <w:szCs w:val="36"/>
                <w:lang w:eastAsia="fr-FR"/>
              </w:rPr>
              <w:t>MARCHE DE SERVICE N°2026/02/YP</w:t>
            </w:r>
            <w:r w:rsidR="009F7E1E" w:rsidRPr="00BC56A5">
              <w:rPr>
                <w:rFonts w:eastAsia="Times New Roman" w:cstheme="minorHAnsi"/>
                <w:b/>
                <w:smallCaps/>
                <w:sz w:val="36"/>
                <w:szCs w:val="36"/>
                <w:lang w:eastAsia="fr-FR"/>
              </w:rPr>
              <w:t>/001</w:t>
            </w:r>
          </w:p>
          <w:p w:rsidR="009F7E1E" w:rsidRPr="00BC56A5" w:rsidRDefault="009F7E1E" w:rsidP="009F7E1E">
            <w:pPr>
              <w:widowControl w:val="0"/>
              <w:spacing w:after="0" w:line="240" w:lineRule="auto"/>
              <w:ind w:left="-108"/>
              <w:jc w:val="center"/>
              <w:rPr>
                <w:rFonts w:eastAsia="Times New Roman" w:cstheme="minorHAnsi"/>
                <w:b/>
                <w:smallCaps/>
                <w:sz w:val="36"/>
                <w:szCs w:val="36"/>
                <w:lang w:eastAsia="fr-FR"/>
              </w:rPr>
            </w:pPr>
          </w:p>
          <w:p w:rsidR="009F7E1E" w:rsidRPr="00BC56A5" w:rsidRDefault="009F7E1E" w:rsidP="009F7E1E">
            <w:pPr>
              <w:widowControl w:val="0"/>
              <w:spacing w:after="0" w:line="240" w:lineRule="auto"/>
              <w:ind w:left="-108"/>
              <w:jc w:val="center"/>
              <w:rPr>
                <w:rFonts w:eastAsia="Times New Roman" w:cstheme="minorHAnsi"/>
                <w:b/>
                <w:smallCaps/>
                <w:sz w:val="36"/>
                <w:szCs w:val="36"/>
                <w:lang w:eastAsia="fr-FR"/>
              </w:rPr>
            </w:pPr>
          </w:p>
          <w:p w:rsidR="009F7E1E" w:rsidRPr="00BC56A5" w:rsidRDefault="009F7E1E" w:rsidP="009F7E1E">
            <w:pPr>
              <w:widowControl w:val="0"/>
              <w:spacing w:after="0" w:line="240" w:lineRule="auto"/>
              <w:ind w:left="-108"/>
              <w:jc w:val="center"/>
              <w:rPr>
                <w:rFonts w:eastAsia="Times New Roman" w:cstheme="minorHAnsi"/>
                <w:b/>
                <w:smallCaps/>
                <w:sz w:val="36"/>
                <w:szCs w:val="36"/>
                <w:lang w:eastAsia="fr-FR"/>
              </w:rPr>
            </w:pPr>
            <w:r w:rsidRPr="00BC56A5">
              <w:rPr>
                <w:rFonts w:eastAsia="Times New Roman" w:cstheme="minorHAnsi"/>
                <w:b/>
                <w:smallCaps/>
                <w:sz w:val="36"/>
                <w:szCs w:val="36"/>
                <w:lang w:eastAsia="fr-FR"/>
              </w:rPr>
              <w:t>MASSIFICATION DU COURRIER DE LA CPAM DES DEUX-SEVRES ET DU CENTRE D’EXAMENS DE SANTE</w:t>
            </w:r>
          </w:p>
          <w:p w:rsidR="00B446CD" w:rsidRPr="00B446CD" w:rsidRDefault="00B446CD" w:rsidP="006414A1">
            <w:pPr>
              <w:widowControl w:val="0"/>
              <w:spacing w:after="0" w:line="240" w:lineRule="auto"/>
              <w:ind w:left="-108"/>
              <w:jc w:val="center"/>
              <w:rPr>
                <w:rFonts w:ascii="Calibri" w:eastAsia="Times New Roman" w:hAnsi="Calibri" w:cs="Calibri"/>
                <w:b/>
                <w:smallCaps/>
                <w:sz w:val="24"/>
                <w:szCs w:val="24"/>
                <w:highlight w:val="cyan"/>
                <w:lang w:eastAsia="fr-FR"/>
              </w:rPr>
            </w:pPr>
          </w:p>
        </w:tc>
      </w:tr>
      <w:bookmarkEnd w:id="1"/>
    </w:tbl>
    <w:p w:rsidR="00B446CD" w:rsidRDefault="00B446CD" w:rsidP="00B446CD">
      <w:pPr>
        <w:spacing w:after="0" w:line="240" w:lineRule="auto"/>
        <w:rPr>
          <w:rFonts w:ascii="Calibri" w:eastAsia="Times New Roman" w:hAnsi="Calibri" w:cs="Calibri"/>
          <w:sz w:val="24"/>
          <w:szCs w:val="24"/>
          <w:highlight w:val="cyan"/>
          <w:lang w:eastAsia="fr-FR"/>
        </w:rPr>
      </w:pPr>
    </w:p>
    <w:p w:rsidR="006414A1" w:rsidRPr="00B446CD" w:rsidRDefault="006414A1" w:rsidP="00B446CD">
      <w:pPr>
        <w:spacing w:after="0" w:line="240" w:lineRule="auto"/>
        <w:rPr>
          <w:rFonts w:ascii="Calibri" w:eastAsia="Times New Roman" w:hAnsi="Calibri" w:cs="Calibri"/>
          <w:sz w:val="24"/>
          <w:szCs w:val="24"/>
          <w:highlight w:val="cyan"/>
          <w:lang w:eastAsia="fr-FR"/>
        </w:rPr>
      </w:pPr>
    </w:p>
    <w:p w:rsidR="00B446CD" w:rsidRDefault="00B446CD" w:rsidP="00E01DD8">
      <w:pPr>
        <w:adjustRightInd w:val="0"/>
        <w:spacing w:after="0" w:line="240" w:lineRule="auto"/>
        <w:ind w:left="2832"/>
        <w:rPr>
          <w:rFonts w:ascii="Calibri" w:eastAsia="Times New Roman" w:hAnsi="Calibri" w:cs="Calibri"/>
          <w:b/>
          <w:bCs/>
          <w:sz w:val="32"/>
          <w:szCs w:val="32"/>
          <w:u w:val="single"/>
          <w:lang w:eastAsia="fr-FR"/>
        </w:rPr>
      </w:pPr>
      <w:r w:rsidRPr="00B446CD">
        <w:rPr>
          <w:rFonts w:ascii="Calibri" w:eastAsia="Times New Roman" w:hAnsi="Calibri" w:cs="Calibri"/>
          <w:b/>
          <w:bCs/>
          <w:sz w:val="32"/>
          <w:szCs w:val="32"/>
          <w:u w:val="single"/>
          <w:lang w:eastAsia="fr-FR"/>
        </w:rPr>
        <w:t>CA</w:t>
      </w:r>
      <w:r w:rsidR="007B718D">
        <w:rPr>
          <w:rFonts w:ascii="Calibri" w:eastAsia="Times New Roman" w:hAnsi="Calibri" w:cs="Calibri"/>
          <w:b/>
          <w:bCs/>
          <w:sz w:val="32"/>
          <w:szCs w:val="32"/>
          <w:u w:val="single"/>
          <w:lang w:eastAsia="fr-FR"/>
        </w:rPr>
        <w:t>DRE DE REPONSES</w:t>
      </w:r>
    </w:p>
    <w:p w:rsidR="00E01DD8" w:rsidRDefault="00E01DD8" w:rsidP="00E01DD8">
      <w:pPr>
        <w:adjustRightInd w:val="0"/>
        <w:spacing w:after="0" w:line="240" w:lineRule="auto"/>
        <w:ind w:left="2832"/>
        <w:rPr>
          <w:rFonts w:ascii="Calibri" w:eastAsia="Times New Roman" w:hAnsi="Calibri" w:cs="Calibri"/>
          <w:b/>
          <w:bCs/>
          <w:sz w:val="32"/>
          <w:szCs w:val="32"/>
          <w:u w:val="single"/>
          <w:lang w:eastAsia="fr-FR"/>
        </w:rPr>
      </w:pPr>
    </w:p>
    <w:p w:rsidR="00E01DD8" w:rsidRDefault="00E01DD8" w:rsidP="00E01DD8">
      <w:pPr>
        <w:adjustRightInd w:val="0"/>
        <w:spacing w:after="0" w:line="240" w:lineRule="auto"/>
        <w:ind w:left="2832"/>
        <w:rPr>
          <w:rFonts w:ascii="Calibri" w:eastAsia="Times New Roman" w:hAnsi="Calibri" w:cs="Calibri"/>
          <w:b/>
          <w:bCs/>
          <w:sz w:val="32"/>
          <w:szCs w:val="32"/>
          <w:u w:val="single"/>
          <w:lang w:eastAsia="fr-FR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8"/>
      </w:tblGrid>
      <w:tr w:rsidR="00E01DD8" w:rsidRPr="003F64F6" w:rsidTr="00B274DD">
        <w:trPr>
          <w:trHeight w:val="254"/>
        </w:trPr>
        <w:tc>
          <w:tcPr>
            <w:tcW w:w="9448" w:type="dxa"/>
            <w:tcBorders>
              <w:top w:val="single" w:sz="12" w:space="0" w:color="3333FF"/>
              <w:left w:val="single" w:sz="12" w:space="0" w:color="3333FF"/>
              <w:bottom w:val="single" w:sz="12" w:space="0" w:color="3333FF"/>
              <w:right w:val="single" w:sz="12" w:space="0" w:color="3333FF"/>
            </w:tcBorders>
            <w:shd w:val="clear" w:color="auto" w:fill="6699FF"/>
            <w:vAlign w:val="center"/>
          </w:tcPr>
          <w:p w:rsidR="00E01DD8" w:rsidRPr="003F64F6" w:rsidRDefault="00E01DD8" w:rsidP="00B274DD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POUVOIR ADJUDICATEUR</w:t>
            </w:r>
          </w:p>
        </w:tc>
      </w:tr>
      <w:tr w:rsidR="00E01DD8" w:rsidRPr="001C685E" w:rsidTr="00B274DD">
        <w:trPr>
          <w:trHeight w:val="425"/>
        </w:trPr>
        <w:tc>
          <w:tcPr>
            <w:tcW w:w="9448" w:type="dxa"/>
            <w:tcBorders>
              <w:top w:val="single" w:sz="12" w:space="0" w:color="3333FF"/>
            </w:tcBorders>
            <w:shd w:val="clear" w:color="auto" w:fill="FFFFFF"/>
            <w:vAlign w:val="center"/>
          </w:tcPr>
          <w:p w:rsidR="00E01DD8" w:rsidRDefault="00E01DD8" w:rsidP="00B274DD">
            <w:pPr>
              <w:keepNext/>
              <w:jc w:val="center"/>
              <w:outlineLvl w:val="5"/>
              <w:rPr>
                <w:rFonts w:ascii="Arial" w:hAnsi="Arial" w:cs="Arial"/>
                <w:b/>
                <w:bCs/>
              </w:rPr>
            </w:pPr>
          </w:p>
          <w:p w:rsidR="00E01DD8" w:rsidRPr="003E1112" w:rsidRDefault="00E01DD8" w:rsidP="00B274DD">
            <w:pPr>
              <w:keepNext/>
              <w:jc w:val="center"/>
              <w:outlineLvl w:val="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Caisse Primaire d’Assurance Maladie des Deux-Sèvres</w:t>
            </w:r>
          </w:p>
          <w:p w:rsidR="00E01DD8" w:rsidRDefault="00E01DD8" w:rsidP="00B274DD">
            <w:pPr>
              <w:spacing w:after="0"/>
              <w:jc w:val="center"/>
              <w:rPr>
                <w:rFonts w:ascii="Arial" w:hAnsi="Arial" w:cs="Arial"/>
              </w:rPr>
            </w:pPr>
            <w:r w:rsidRPr="00B3696B">
              <w:rPr>
                <w:rFonts w:ascii="Arial" w:hAnsi="Arial" w:cs="Arial"/>
              </w:rPr>
              <w:t>1 Rue de l’Angélique – Parc de l’</w:t>
            </w:r>
            <w:r>
              <w:rPr>
                <w:rFonts w:ascii="Arial" w:hAnsi="Arial" w:cs="Arial"/>
              </w:rPr>
              <w:t>Ebaupin</w:t>
            </w:r>
            <w:r w:rsidRPr="00B3696B">
              <w:rPr>
                <w:rFonts w:ascii="Arial" w:hAnsi="Arial" w:cs="Arial"/>
              </w:rPr>
              <w:t xml:space="preserve"> </w:t>
            </w:r>
          </w:p>
          <w:p w:rsidR="00E01DD8" w:rsidRPr="00A46376" w:rsidRDefault="00E01DD8" w:rsidP="00B274DD">
            <w:pPr>
              <w:spacing w:after="0"/>
              <w:jc w:val="center"/>
              <w:rPr>
                <w:rFonts w:ascii="Arial" w:hAnsi="Arial" w:cs="Arial"/>
              </w:rPr>
            </w:pPr>
            <w:r w:rsidRPr="00A46376">
              <w:rPr>
                <w:rFonts w:ascii="Arial" w:hAnsi="Arial" w:cs="Arial"/>
              </w:rPr>
              <w:t>TSA 99 998</w:t>
            </w:r>
          </w:p>
          <w:p w:rsidR="00E01DD8" w:rsidRPr="007F7151" w:rsidRDefault="00E01DD8" w:rsidP="00B274DD">
            <w:pPr>
              <w:ind w:right="-1"/>
              <w:jc w:val="center"/>
              <w:rPr>
                <w:rFonts w:ascii="Arial" w:hAnsi="Arial" w:cs="Arial"/>
              </w:rPr>
            </w:pPr>
            <w:r w:rsidRPr="00B3696B">
              <w:rPr>
                <w:rFonts w:ascii="Arial" w:hAnsi="Arial" w:cs="Arial"/>
              </w:rPr>
              <w:t>Bessines -</w:t>
            </w:r>
            <w:r>
              <w:rPr>
                <w:rFonts w:ascii="Arial" w:hAnsi="Arial" w:cs="Arial"/>
              </w:rPr>
              <w:t xml:space="preserve"> 79041 NIORT</w:t>
            </w:r>
          </w:p>
          <w:p w:rsidR="00E01DD8" w:rsidRPr="007F7151" w:rsidRDefault="00E01DD8" w:rsidP="00B274DD">
            <w:pPr>
              <w:jc w:val="center"/>
              <w:rPr>
                <w:rFonts w:ascii="Arial" w:hAnsi="Arial" w:cs="Arial"/>
              </w:rPr>
            </w:pPr>
            <w:r w:rsidRPr="003E1112">
              <w:rPr>
                <w:rFonts w:ascii="Arial" w:hAnsi="Arial" w:cs="Arial"/>
              </w:rPr>
              <w:t>Le pouvoir adj</w:t>
            </w:r>
            <w:r>
              <w:rPr>
                <w:rFonts w:ascii="Arial" w:hAnsi="Arial" w:cs="Arial"/>
              </w:rPr>
              <w:t xml:space="preserve">udicateur est représenté par : </w:t>
            </w:r>
          </w:p>
          <w:p w:rsidR="00E01DD8" w:rsidRPr="00EC0540" w:rsidRDefault="00E01DD8" w:rsidP="00B274D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C0540">
              <w:rPr>
                <w:rFonts w:ascii="Arial" w:hAnsi="Arial" w:cs="Arial"/>
                <w:b/>
              </w:rPr>
              <w:t>Monsieur le Directeur de la Cpam des Deux-Sèvres</w:t>
            </w:r>
          </w:p>
          <w:p w:rsidR="00E01DD8" w:rsidRPr="003E1112" w:rsidRDefault="00E01DD8" w:rsidP="00B274DD">
            <w:pPr>
              <w:jc w:val="center"/>
              <w:rPr>
                <w:rFonts w:ascii="Arial" w:hAnsi="Arial" w:cs="Arial"/>
                <w:b/>
              </w:rPr>
            </w:pPr>
            <w:r w:rsidRPr="00EC0540">
              <w:rPr>
                <w:rFonts w:ascii="Arial" w:hAnsi="Arial" w:cs="Arial"/>
                <w:bCs/>
              </w:rPr>
              <w:t>Monsieur Philippe Ulmann</w:t>
            </w:r>
            <w:r w:rsidRPr="00EC0540">
              <w:rPr>
                <w:rFonts w:ascii="Arial" w:hAnsi="Arial" w:cs="Arial"/>
              </w:rPr>
              <w:t xml:space="preserve"> </w:t>
            </w:r>
            <w:r w:rsidRPr="00EC0540">
              <w:rPr>
                <w:rFonts w:ascii="Arial" w:hAnsi="Arial" w:cs="Arial"/>
                <w:bCs/>
              </w:rPr>
              <w:t>est la personne signataire du marché.</w:t>
            </w:r>
          </w:p>
          <w:p w:rsidR="00E01DD8" w:rsidRPr="001C685E" w:rsidRDefault="00E01DD8" w:rsidP="001B560C">
            <w:pPr>
              <w:spacing w:line="260" w:lineRule="exact"/>
              <w:rPr>
                <w:rFonts w:ascii="Arial" w:hAnsi="Arial" w:cs="Arial"/>
                <w:b/>
                <w:color w:val="FF0000"/>
              </w:rPr>
            </w:pPr>
          </w:p>
        </w:tc>
      </w:tr>
    </w:tbl>
    <w:p w:rsidR="00E01DD8" w:rsidRPr="00B446CD" w:rsidRDefault="00E01DD8" w:rsidP="00E01DD8">
      <w:pPr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32"/>
          <w:szCs w:val="32"/>
          <w:u w:val="single"/>
          <w:lang w:eastAsia="fr-FR"/>
        </w:rPr>
      </w:pPr>
    </w:p>
    <w:p w:rsidR="007B718D" w:rsidRPr="007B718D" w:rsidRDefault="007B718D" w:rsidP="007B718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FFFFFF"/>
          <w:sz w:val="24"/>
          <w:szCs w:val="24"/>
          <w:lang w:eastAsia="fr-FR"/>
        </w:rPr>
      </w:pPr>
      <w:r w:rsidRPr="007B718D">
        <w:rPr>
          <w:rFonts w:ascii="Times New Roman" w:eastAsia="Times New Roman" w:hAnsi="Times New Roman" w:cs="Times New Roman"/>
          <w:sz w:val="24"/>
          <w:szCs w:val="24"/>
          <w:lang w:eastAsia="fr-FR"/>
        </w:rPr>
        <w:t>Le cadre de réponse a pour objectif de donner au pouvoir adjudicateur toutes les indications utiles permettant d’apprécier la capacité de l’entreprise à satisfaire les besoins exprimés et à honorer les critères du jugement des offres déterminé</w:t>
      </w:r>
      <w:r w:rsidR="00E01DD8">
        <w:rPr>
          <w:rFonts w:ascii="Times New Roman" w:eastAsia="Times New Roman" w:hAnsi="Times New Roman" w:cs="Times New Roman"/>
          <w:sz w:val="24"/>
          <w:szCs w:val="24"/>
          <w:lang w:eastAsia="fr-FR"/>
        </w:rPr>
        <w:t>e</w:t>
      </w:r>
      <w:r w:rsidRPr="007B718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 dans le règlement de la consultation.  </w:t>
      </w:r>
    </w:p>
    <w:p w:rsidR="007B718D" w:rsidRPr="007B718D" w:rsidRDefault="007B718D" w:rsidP="007B718D">
      <w:pPr>
        <w:jc w:val="both"/>
        <w:rPr>
          <w:rFonts w:ascii="Calibri" w:eastAsia="Calibri" w:hAnsi="Calibri" w:cs="Times New Roman"/>
        </w:rPr>
      </w:pPr>
    </w:p>
    <w:p w:rsidR="007B718D" w:rsidRPr="007B718D" w:rsidRDefault="007B718D" w:rsidP="007B718D">
      <w:pPr>
        <w:jc w:val="both"/>
        <w:rPr>
          <w:rFonts w:ascii="Calibri" w:eastAsia="Calibri" w:hAnsi="Calibri" w:cs="Times New Roman"/>
          <w:i/>
        </w:rPr>
      </w:pPr>
      <w:r w:rsidRPr="007B718D">
        <w:rPr>
          <w:rFonts w:ascii="Calibri" w:eastAsia="Calibri" w:hAnsi="Calibri" w:cs="Times New Roman"/>
          <w:i/>
        </w:rPr>
        <w:t xml:space="preserve">Important : </w:t>
      </w:r>
    </w:p>
    <w:p w:rsidR="007B718D" w:rsidRPr="007B718D" w:rsidRDefault="007B718D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fr-FR"/>
        </w:rPr>
      </w:pPr>
      <w:r w:rsidRPr="007B718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fr-FR"/>
        </w:rPr>
        <w:t xml:space="preserve">Il est demandé aux soumissionnaires de remplir impérativement le cadre de réponse sans se limiter à reporter les numéros de pages correspondantes du mémoire justificatif. Le </w:t>
      </w:r>
      <w:r w:rsidRPr="007B718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fr-FR"/>
        </w:rPr>
        <w:lastRenderedPageBreak/>
        <w:t xml:space="preserve">non-respect de celui-ci entraînera l'élimination du soumissionnaire. Cependant, le candidat peut s’il le souhaite, ajouter de la documentation pour illustrer ses réponses </w:t>
      </w:r>
      <w:r w:rsidRPr="007B718D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fr-FR"/>
        </w:rPr>
        <w:t>sans toutefois se limiter à celle-ci</w:t>
      </w:r>
      <w:r w:rsidRPr="007B718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fr-FR"/>
        </w:rPr>
        <w:t xml:space="preserve">. </w:t>
      </w:r>
    </w:p>
    <w:p w:rsidR="007B718D" w:rsidRDefault="007B718D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18D">
        <w:rPr>
          <w:rFonts w:ascii="Times New Roman" w:eastAsia="Times New Roman" w:hAnsi="Times New Roman" w:cs="Times New Roman"/>
          <w:sz w:val="24"/>
          <w:szCs w:val="24"/>
          <w:lang w:eastAsia="fr-FR"/>
        </w:rPr>
        <w:t>NB : si l'espace pour la réponse aux questions n'est pas suffisant, le soumissionnaire est libre d'ajouter des espaces supplémen</w:t>
      </w:r>
      <w:r w:rsidR="00193B46">
        <w:rPr>
          <w:rFonts w:ascii="Times New Roman" w:eastAsia="Times New Roman" w:hAnsi="Times New Roman" w:cs="Times New Roman"/>
          <w:sz w:val="24"/>
          <w:szCs w:val="24"/>
          <w:lang w:eastAsia="fr-FR"/>
        </w:rPr>
        <w:t>taires.</w:t>
      </w: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F7E1E" w:rsidRDefault="009F7E1E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08487C" w:rsidRPr="007B718D" w:rsidRDefault="0008487C" w:rsidP="007B71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pPr w:leftFromText="141" w:rightFromText="141" w:vertAnchor="text" w:horzAnchor="margin" w:tblpY="36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25"/>
        <w:gridCol w:w="5937"/>
      </w:tblGrid>
      <w:tr w:rsidR="007B718D" w:rsidRPr="007B718D" w:rsidTr="00FC1AC2">
        <w:trPr>
          <w:trHeight w:val="454"/>
        </w:trPr>
        <w:tc>
          <w:tcPr>
            <w:tcW w:w="5000" w:type="pct"/>
            <w:gridSpan w:val="2"/>
            <w:shd w:val="clear" w:color="auto" w:fill="B6DDE8"/>
            <w:vAlign w:val="center"/>
          </w:tcPr>
          <w:p w:rsidR="007B718D" w:rsidRPr="007B718D" w:rsidRDefault="00924EBE" w:rsidP="009F7E1E">
            <w:pPr>
              <w:spacing w:after="0"/>
              <w:jc w:val="center"/>
              <w:rPr>
                <w:rFonts w:ascii="Verdana" w:eastAsia="Calibri" w:hAnsi="Verdana" w:cs="Times New Roman"/>
                <w:b/>
                <w:bCs/>
                <w:color w:val="000000"/>
              </w:rPr>
            </w:pPr>
            <w:r>
              <w:rPr>
                <w:rFonts w:ascii="Verdana" w:eastAsia="Calibri" w:hAnsi="Verdana" w:cs="Times New Roman"/>
                <w:b/>
                <w:bCs/>
                <w:noProof/>
              </w:rPr>
              <w:lastRenderedPageBreak/>
              <w:t>Prestation technique et respect du CDC</w:t>
            </w:r>
            <w:r w:rsidR="007B718D" w:rsidRPr="007B718D">
              <w:rPr>
                <w:rFonts w:ascii="Verdana" w:eastAsia="Calibri" w:hAnsi="Verdana" w:cs="Times New Roman"/>
                <w:b/>
                <w:bCs/>
                <w:noProof/>
              </w:rPr>
              <w:t xml:space="preserve"> (</w:t>
            </w:r>
            <w:r w:rsidR="009F7E1E" w:rsidRPr="009F7E1E">
              <w:rPr>
                <w:rFonts w:ascii="Verdana" w:eastAsia="Calibri" w:hAnsi="Verdana" w:cs="Times New Roman"/>
                <w:b/>
                <w:bCs/>
                <w:noProof/>
              </w:rPr>
              <w:t xml:space="preserve">47 </w:t>
            </w:r>
            <w:r w:rsidRPr="009F7E1E">
              <w:rPr>
                <w:rFonts w:ascii="Verdana" w:eastAsia="Calibri" w:hAnsi="Verdana" w:cs="Times New Roman"/>
                <w:b/>
                <w:bCs/>
                <w:noProof/>
              </w:rPr>
              <w:t>points</w:t>
            </w:r>
            <w:r w:rsidR="007B718D" w:rsidRPr="007B718D">
              <w:rPr>
                <w:rFonts w:ascii="Verdana" w:eastAsia="Calibri" w:hAnsi="Verdana" w:cs="Times New Roman"/>
                <w:b/>
                <w:bCs/>
                <w:noProof/>
              </w:rPr>
              <w:t>)</w:t>
            </w:r>
          </w:p>
        </w:tc>
      </w:tr>
      <w:tr w:rsidR="007B718D" w:rsidRPr="007B718D" w:rsidTr="00FC1AC2">
        <w:trPr>
          <w:trHeight w:val="798"/>
        </w:trPr>
        <w:tc>
          <w:tcPr>
            <w:tcW w:w="5000" w:type="pct"/>
            <w:gridSpan w:val="2"/>
            <w:shd w:val="clear" w:color="auto" w:fill="auto"/>
          </w:tcPr>
          <w:p w:rsidR="007B718D" w:rsidRPr="007B718D" w:rsidRDefault="007B718D" w:rsidP="007B718D">
            <w:pPr>
              <w:spacing w:after="0" w:line="240" w:lineRule="auto"/>
              <w:ind w:left="357"/>
              <w:jc w:val="center"/>
              <w:outlineLvl w:val="5"/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</w:pPr>
          </w:p>
          <w:p w:rsidR="007B718D" w:rsidRPr="007B718D" w:rsidRDefault="007B718D" w:rsidP="002A6EAF">
            <w:pPr>
              <w:spacing w:after="0" w:line="240" w:lineRule="auto"/>
              <w:ind w:left="357"/>
              <w:jc w:val="center"/>
              <w:outlineLvl w:val="5"/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</w:pPr>
            <w:r w:rsidRPr="007B718D"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  <w:t>Moyens dédiés à la prestation (</w:t>
            </w:r>
            <w:r w:rsidR="009F7E1E"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  <w:t>16</w:t>
            </w:r>
            <w:r w:rsidRPr="007B718D"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  <w:t xml:space="preserve"> points)</w:t>
            </w:r>
          </w:p>
        </w:tc>
      </w:tr>
      <w:tr w:rsidR="007B718D" w:rsidRPr="007B718D" w:rsidTr="00FC1AC2">
        <w:trPr>
          <w:trHeight w:val="1972"/>
        </w:trPr>
        <w:tc>
          <w:tcPr>
            <w:tcW w:w="1724" w:type="pct"/>
            <w:shd w:val="clear" w:color="auto" w:fill="auto"/>
          </w:tcPr>
          <w:p w:rsidR="007B718D" w:rsidRPr="00193B46" w:rsidRDefault="007B718D" w:rsidP="007B718D">
            <w:pPr>
              <w:spacing w:after="0" w:line="240" w:lineRule="auto"/>
              <w:ind w:left="538"/>
              <w:rPr>
                <w:rFonts w:eastAsia="Calibri" w:cs="Times New Roman"/>
                <w:sz w:val="20"/>
                <w:szCs w:val="20"/>
              </w:rPr>
            </w:pPr>
          </w:p>
          <w:p w:rsidR="00075517" w:rsidRDefault="00A33B21" w:rsidP="00075517">
            <w:pPr>
              <w:spacing w:after="0" w:line="240" w:lineRule="auto"/>
              <w:jc w:val="both"/>
              <w:rPr>
                <w:rFonts w:ascii="Calibri" w:eastAsia="Calibri" w:hAnsi="Calibri" w:cs="Calibri"/>
                <w:bCs/>
                <w:iCs/>
                <w:lang w:eastAsia="fr-FR"/>
              </w:rPr>
            </w:pPr>
            <w:r>
              <w:rPr>
                <w:rFonts w:ascii="Calibri" w:eastAsia="Calibri" w:hAnsi="Calibri" w:cs="Calibri"/>
                <w:bCs/>
                <w:iCs/>
                <w:lang w:eastAsia="fr-FR"/>
              </w:rPr>
              <w:t xml:space="preserve">Moyens </w:t>
            </w:r>
            <w:r w:rsidR="00075517" w:rsidRPr="00C21EBF">
              <w:rPr>
                <w:rFonts w:ascii="Calibri" w:eastAsia="Calibri" w:hAnsi="Calibri" w:cs="Calibri"/>
                <w:bCs/>
                <w:iCs/>
                <w:lang w:eastAsia="fr-FR"/>
              </w:rPr>
              <w:t>humains dédiés</w:t>
            </w:r>
            <w:r w:rsidR="00075517">
              <w:rPr>
                <w:rFonts w:ascii="Calibri" w:eastAsia="Calibri" w:hAnsi="Calibri" w:cs="Calibri"/>
                <w:bCs/>
                <w:iCs/>
                <w:lang w:eastAsia="fr-FR"/>
              </w:rPr>
              <w:t xml:space="preserve"> avec le détail de leur affectation (tri, transport,facturation, supervision, …)</w:t>
            </w:r>
          </w:p>
          <w:p w:rsidR="00075517" w:rsidRPr="00C21EBF" w:rsidRDefault="00075517" w:rsidP="00075517">
            <w:pPr>
              <w:spacing w:after="0" w:line="240" w:lineRule="auto"/>
              <w:jc w:val="both"/>
              <w:rPr>
                <w:rFonts w:ascii="Calibri" w:eastAsia="Calibri" w:hAnsi="Calibri" w:cs="Calibri"/>
                <w:bCs/>
                <w:iCs/>
                <w:lang w:eastAsia="fr-FR"/>
              </w:rPr>
            </w:pPr>
            <w:r>
              <w:rPr>
                <w:rFonts w:ascii="Calibri" w:eastAsia="Calibri" w:hAnsi="Calibri" w:cs="Calibri"/>
                <w:bCs/>
                <w:iCs/>
                <w:lang w:eastAsia="fr-FR"/>
              </w:rPr>
              <w:t>Si recours à la sous-traitance, indiquez l’identité et les moyens su sous-traitants</w:t>
            </w:r>
          </w:p>
          <w:p w:rsidR="007B718D" w:rsidRPr="00193B46" w:rsidRDefault="007B718D" w:rsidP="00075517">
            <w:pPr>
              <w:spacing w:after="0" w:line="240" w:lineRule="auto"/>
              <w:ind w:left="720"/>
              <w:outlineLvl w:val="5"/>
              <w:rPr>
                <w:rFonts w:eastAsia="Times New Roman" w:cs="Times New Roman"/>
              </w:rPr>
            </w:pPr>
          </w:p>
        </w:tc>
        <w:tc>
          <w:tcPr>
            <w:tcW w:w="3276" w:type="pct"/>
            <w:vAlign w:val="center"/>
          </w:tcPr>
          <w:p w:rsidR="007B718D" w:rsidRPr="007B718D" w:rsidRDefault="007B718D" w:rsidP="007B718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:rsidR="007B718D" w:rsidRPr="007B718D" w:rsidRDefault="007B718D" w:rsidP="007B718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:rsidR="007B718D" w:rsidRPr="007B718D" w:rsidRDefault="007B718D" w:rsidP="007B718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                        </w:t>
            </w:r>
          </w:p>
          <w:p w:rsidR="007B718D" w:rsidRPr="007B718D" w:rsidRDefault="007B718D" w:rsidP="007B718D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:rsidR="007B718D" w:rsidRPr="007B718D" w:rsidRDefault="007B718D" w:rsidP="007B718D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7B718D" w:rsidRPr="007B718D" w:rsidTr="00FC1AC2">
        <w:trPr>
          <w:trHeight w:val="1987"/>
        </w:trPr>
        <w:tc>
          <w:tcPr>
            <w:tcW w:w="1724" w:type="pct"/>
            <w:shd w:val="clear" w:color="auto" w:fill="auto"/>
          </w:tcPr>
          <w:p w:rsidR="007B718D" w:rsidRPr="00193B46" w:rsidRDefault="00075517" w:rsidP="00075517">
            <w:pPr>
              <w:spacing w:before="240" w:after="0" w:line="240" w:lineRule="auto"/>
              <w:outlineLvl w:val="5"/>
              <w:rPr>
                <w:rFonts w:eastAsia="Times New Roman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</w:pPr>
            <w:r>
              <w:rPr>
                <w:rFonts w:eastAsia="Times New Roman" w:cs="Times New Roman"/>
                <w:bCs/>
              </w:rPr>
              <w:t xml:space="preserve">Sécurisation des envois (type de contenant et moyens de sécurisation) </w:t>
            </w:r>
            <w:r w:rsidR="007176A7" w:rsidRPr="00193B46">
              <w:rPr>
                <w:rFonts w:eastAsia="Times New Roman" w:cs="Times New Roman"/>
                <w:bCs/>
              </w:rPr>
              <w:t xml:space="preserve"> </w:t>
            </w:r>
          </w:p>
        </w:tc>
        <w:tc>
          <w:tcPr>
            <w:tcW w:w="3276" w:type="pct"/>
            <w:vAlign w:val="center"/>
          </w:tcPr>
          <w:p w:rsidR="007B718D" w:rsidRPr="007B718D" w:rsidRDefault="007B718D" w:rsidP="007B718D">
            <w:pPr>
              <w:rPr>
                <w:rFonts w:ascii="Calibri" w:eastAsia="Calibri" w:hAnsi="Calibri" w:cs="Times New Roman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                        </w:t>
            </w:r>
          </w:p>
        </w:tc>
      </w:tr>
      <w:tr w:rsidR="00075517" w:rsidRPr="007B718D" w:rsidTr="00FC1AC2">
        <w:trPr>
          <w:trHeight w:val="1987"/>
        </w:trPr>
        <w:tc>
          <w:tcPr>
            <w:tcW w:w="1724" w:type="pct"/>
            <w:shd w:val="clear" w:color="auto" w:fill="auto"/>
          </w:tcPr>
          <w:p w:rsidR="00075517" w:rsidRDefault="00075517" w:rsidP="00075517">
            <w:pPr>
              <w:spacing w:before="240" w:after="0" w:line="240" w:lineRule="auto"/>
              <w:outlineLvl w:val="5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Moyens de traçabilité des envois</w:t>
            </w:r>
          </w:p>
        </w:tc>
        <w:tc>
          <w:tcPr>
            <w:tcW w:w="3276" w:type="pct"/>
            <w:vAlign w:val="center"/>
          </w:tcPr>
          <w:p w:rsidR="00075517" w:rsidRPr="007B718D" w:rsidRDefault="00075517" w:rsidP="007B718D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7B718D" w:rsidRPr="007B718D" w:rsidTr="00FC1AC2">
        <w:trPr>
          <w:trHeight w:val="1835"/>
        </w:trPr>
        <w:tc>
          <w:tcPr>
            <w:tcW w:w="1724" w:type="pct"/>
            <w:shd w:val="clear" w:color="auto" w:fill="auto"/>
          </w:tcPr>
          <w:p w:rsidR="007B718D" w:rsidRPr="00193B46" w:rsidRDefault="007176A7" w:rsidP="00075517">
            <w:pPr>
              <w:spacing w:before="240" w:after="0"/>
              <w:contextualSpacing/>
              <w:rPr>
                <w:rFonts w:eastAsia="Calibri" w:cs="Times New Roman"/>
              </w:rPr>
            </w:pPr>
            <w:r w:rsidRPr="00193B46">
              <w:rPr>
                <w:rFonts w:eastAsia="Calibri" w:cs="Times New Roman"/>
              </w:rPr>
              <w:t>Outils de traçabilité</w:t>
            </w:r>
            <w:r w:rsidR="007B718D" w:rsidRPr="00193B46">
              <w:rPr>
                <w:rFonts w:eastAsia="Calibri" w:cs="Times New Roman"/>
              </w:rPr>
              <w:t xml:space="preserve"> </w:t>
            </w:r>
            <w:r w:rsidR="000E55FF">
              <w:rPr>
                <w:rFonts w:eastAsia="Calibri" w:cs="Times New Roman"/>
              </w:rPr>
              <w:t>et éléments de reporting</w:t>
            </w:r>
          </w:p>
          <w:p w:rsidR="007B718D" w:rsidRPr="00193B46" w:rsidRDefault="007B718D" w:rsidP="007B718D">
            <w:pPr>
              <w:spacing w:after="0" w:line="240" w:lineRule="auto"/>
              <w:ind w:left="357"/>
              <w:jc w:val="center"/>
              <w:outlineLvl w:val="5"/>
              <w:rPr>
                <w:rFonts w:eastAsia="Times New Roman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3276" w:type="pct"/>
            <w:vAlign w:val="center"/>
          </w:tcPr>
          <w:p w:rsidR="007B718D" w:rsidRPr="007B718D" w:rsidRDefault="007B718D" w:rsidP="007B718D">
            <w:pPr>
              <w:rPr>
                <w:rFonts w:ascii="Calibri" w:eastAsia="Calibri" w:hAnsi="Calibri" w:cs="Times New Roman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                        </w:t>
            </w:r>
          </w:p>
        </w:tc>
      </w:tr>
      <w:tr w:rsidR="00745AB4" w:rsidRPr="007B718D" w:rsidTr="00FC1AC2">
        <w:trPr>
          <w:trHeight w:val="1695"/>
        </w:trPr>
        <w:tc>
          <w:tcPr>
            <w:tcW w:w="1724" w:type="pct"/>
            <w:shd w:val="clear" w:color="auto" w:fill="auto"/>
          </w:tcPr>
          <w:p w:rsidR="00745AB4" w:rsidRPr="00193B46" w:rsidRDefault="00745AB4" w:rsidP="00075517">
            <w:pPr>
              <w:spacing w:before="240" w:after="0" w:line="240" w:lineRule="auto"/>
              <w:contextualSpacing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Plan de continuité des activités et impact sur les délais</w:t>
            </w:r>
          </w:p>
        </w:tc>
        <w:tc>
          <w:tcPr>
            <w:tcW w:w="3276" w:type="pct"/>
            <w:vAlign w:val="center"/>
          </w:tcPr>
          <w:p w:rsidR="00745AB4" w:rsidRPr="007B718D" w:rsidRDefault="00745AB4" w:rsidP="007B718D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</w:tbl>
    <w:p w:rsidR="007B718D" w:rsidRPr="007B718D" w:rsidRDefault="007B718D" w:rsidP="007B718D">
      <w:pPr>
        <w:spacing w:after="0"/>
        <w:rPr>
          <w:rFonts w:ascii="Calibri" w:eastAsia="Calibri" w:hAnsi="Calibri" w:cs="Times New Roman"/>
        </w:rPr>
      </w:pPr>
    </w:p>
    <w:p w:rsidR="007B718D" w:rsidRPr="007B718D" w:rsidRDefault="007B718D" w:rsidP="007B718D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-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6"/>
        <w:gridCol w:w="5796"/>
      </w:tblGrid>
      <w:tr w:rsidR="007B718D" w:rsidRPr="007B718D" w:rsidTr="00FC1AC2">
        <w:trPr>
          <w:trHeight w:val="702"/>
        </w:trPr>
        <w:tc>
          <w:tcPr>
            <w:tcW w:w="5000" w:type="pct"/>
            <w:gridSpan w:val="2"/>
            <w:shd w:val="clear" w:color="auto" w:fill="auto"/>
          </w:tcPr>
          <w:p w:rsidR="007B718D" w:rsidRPr="007B718D" w:rsidRDefault="007B718D" w:rsidP="007B718D">
            <w:pPr>
              <w:spacing w:after="0" w:line="240" w:lineRule="auto"/>
              <w:ind w:left="357"/>
              <w:jc w:val="center"/>
              <w:outlineLvl w:val="5"/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</w:pPr>
          </w:p>
          <w:p w:rsidR="007B718D" w:rsidRPr="007B718D" w:rsidRDefault="007B718D" w:rsidP="00DE1C86">
            <w:pPr>
              <w:spacing w:after="0" w:line="240" w:lineRule="auto"/>
              <w:ind w:left="357"/>
              <w:jc w:val="center"/>
              <w:outlineLvl w:val="5"/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</w:pPr>
            <w:r w:rsidRPr="007B718D"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  <w:t>Capacité de massification en adéquation avec les</w:t>
            </w:r>
            <w:r w:rsidR="007176A7"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  <w:t xml:space="preserve"> formats utilisés par la CPAM </w:t>
            </w:r>
            <w:r w:rsidR="009F7E1E"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  <w:t>(16 points)</w:t>
            </w:r>
          </w:p>
        </w:tc>
      </w:tr>
      <w:tr w:rsidR="007B718D" w:rsidRPr="007B718D" w:rsidTr="00FC1AC2">
        <w:trPr>
          <w:trHeight w:val="1237"/>
        </w:trPr>
        <w:tc>
          <w:tcPr>
            <w:tcW w:w="1802" w:type="pct"/>
            <w:shd w:val="clear" w:color="auto" w:fill="auto"/>
          </w:tcPr>
          <w:p w:rsidR="007B718D" w:rsidRPr="00745AB4" w:rsidRDefault="00DE1C86" w:rsidP="0008487C">
            <w:pPr>
              <w:spacing w:before="240" w:after="0" w:line="240" w:lineRule="auto"/>
              <w:contextualSpacing/>
              <w:rPr>
                <w:rFonts w:eastAsia="Calibri" w:cs="Times New Roman"/>
                <w:noProof/>
                <w:u w:val="single"/>
              </w:rPr>
            </w:pPr>
            <w:r w:rsidRPr="00745AB4">
              <w:rPr>
                <w:rFonts w:eastAsia="Calibri" w:cs="Times New Roman"/>
              </w:rPr>
              <w:t>Optimisation des</w:t>
            </w:r>
            <w:r w:rsidR="007B718D" w:rsidRPr="00745AB4">
              <w:rPr>
                <w:rFonts w:eastAsia="Calibri" w:cs="Times New Roman"/>
              </w:rPr>
              <w:t xml:space="preserve"> tarifs obtenus par format, par tranche de poids et par destinations (département </w:t>
            </w:r>
            <w:r w:rsidR="007176A7" w:rsidRPr="00745AB4">
              <w:rPr>
                <w:rFonts w:eastAsia="Calibri" w:cs="Times New Roman"/>
              </w:rPr>
              <w:t>79</w:t>
            </w:r>
            <w:r w:rsidR="007B718D" w:rsidRPr="00745AB4">
              <w:rPr>
                <w:rFonts w:eastAsia="Calibri" w:cs="Times New Roman"/>
              </w:rPr>
              <w:t>/toute France)</w:t>
            </w:r>
          </w:p>
          <w:p w:rsidR="007B718D" w:rsidRDefault="007B718D" w:rsidP="007176A7">
            <w:pPr>
              <w:spacing w:before="240" w:after="0" w:line="240" w:lineRule="auto"/>
              <w:ind w:left="360"/>
              <w:contextualSpacing/>
              <w:rPr>
                <w:rFonts w:eastAsia="Calibri" w:cs="Times New Roman"/>
                <w:noProof/>
                <w:u w:val="single"/>
              </w:rPr>
            </w:pPr>
          </w:p>
          <w:p w:rsidR="009E2492" w:rsidRPr="00193B46" w:rsidRDefault="009E2492" w:rsidP="007176A7">
            <w:pPr>
              <w:spacing w:before="240" w:after="0" w:line="240" w:lineRule="auto"/>
              <w:ind w:left="360"/>
              <w:contextualSpacing/>
              <w:rPr>
                <w:rFonts w:eastAsia="Calibri" w:cs="Times New Roman"/>
                <w:noProof/>
                <w:u w:val="single"/>
              </w:rPr>
            </w:pPr>
          </w:p>
        </w:tc>
        <w:tc>
          <w:tcPr>
            <w:tcW w:w="3198" w:type="pct"/>
            <w:vAlign w:val="center"/>
          </w:tcPr>
          <w:p w:rsidR="007B718D" w:rsidRPr="007B718D" w:rsidRDefault="007B718D" w:rsidP="009E2492">
            <w:pPr>
              <w:rPr>
                <w:rFonts w:ascii="Calibri" w:eastAsia="Calibri" w:hAnsi="Calibri" w:cs="Times New Roman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                      </w:t>
            </w:r>
          </w:p>
        </w:tc>
      </w:tr>
      <w:tr w:rsidR="00DE1C86" w:rsidRPr="007B718D" w:rsidTr="00FC1AC2">
        <w:trPr>
          <w:trHeight w:val="1390"/>
        </w:trPr>
        <w:tc>
          <w:tcPr>
            <w:tcW w:w="1802" w:type="pct"/>
            <w:shd w:val="clear" w:color="auto" w:fill="auto"/>
          </w:tcPr>
          <w:p w:rsidR="00DE1C86" w:rsidRPr="00193B46" w:rsidRDefault="00DE1C86" w:rsidP="0008487C">
            <w:pPr>
              <w:spacing w:before="240" w:after="0" w:line="240" w:lineRule="auto"/>
              <w:contextualSpacing/>
              <w:rPr>
                <w:rFonts w:eastAsia="Calibri" w:cs="Times New Roman"/>
                <w:noProof/>
              </w:rPr>
            </w:pPr>
            <w:r w:rsidRPr="004B7804">
              <w:rPr>
                <w:rFonts w:ascii="Calibri" w:eastAsia="Calibri" w:hAnsi="Calibri" w:cs="Calibri"/>
                <w:bCs/>
                <w:iCs/>
                <w:lang w:eastAsia="fr-FR"/>
              </w:rPr>
              <w:t>Gestion et modalités de traitement des courriers égrénés non massifiables</w:t>
            </w:r>
          </w:p>
        </w:tc>
        <w:tc>
          <w:tcPr>
            <w:tcW w:w="3198" w:type="pct"/>
            <w:vAlign w:val="center"/>
          </w:tcPr>
          <w:p w:rsidR="00DE1C86" w:rsidRPr="007B718D" w:rsidRDefault="00DE1C86" w:rsidP="007B718D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DE1C86" w:rsidRPr="007B718D" w:rsidTr="00FC1AC2">
        <w:trPr>
          <w:trHeight w:val="1390"/>
        </w:trPr>
        <w:tc>
          <w:tcPr>
            <w:tcW w:w="1802" w:type="pct"/>
            <w:shd w:val="clear" w:color="auto" w:fill="auto"/>
          </w:tcPr>
          <w:p w:rsidR="00DE1C86" w:rsidRPr="00193B46" w:rsidRDefault="00DE1C86" w:rsidP="0008487C">
            <w:pPr>
              <w:spacing w:before="240" w:after="0" w:line="240" w:lineRule="auto"/>
              <w:contextualSpacing/>
              <w:rPr>
                <w:rFonts w:eastAsia="Calibri" w:cs="Times New Roman"/>
                <w:noProof/>
              </w:rPr>
            </w:pPr>
            <w:r w:rsidRPr="004B7804">
              <w:rPr>
                <w:rFonts w:ascii="Calibri" w:eastAsia="Calibri" w:hAnsi="Calibri" w:cs="Calibri"/>
                <w:bCs/>
                <w:iCs/>
                <w:lang w:eastAsia="fr-FR"/>
              </w:rPr>
              <w:t>Gestion des plis non distribués</w:t>
            </w:r>
          </w:p>
        </w:tc>
        <w:tc>
          <w:tcPr>
            <w:tcW w:w="3198" w:type="pct"/>
            <w:vAlign w:val="center"/>
          </w:tcPr>
          <w:p w:rsidR="00DE1C86" w:rsidRPr="007B718D" w:rsidRDefault="00DE1C86" w:rsidP="007B718D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DE1C86" w:rsidRPr="007B718D" w:rsidTr="00FC1AC2">
        <w:trPr>
          <w:trHeight w:val="1390"/>
        </w:trPr>
        <w:tc>
          <w:tcPr>
            <w:tcW w:w="1802" w:type="pct"/>
            <w:shd w:val="clear" w:color="auto" w:fill="auto"/>
          </w:tcPr>
          <w:p w:rsidR="00DE1C86" w:rsidRPr="004B7804" w:rsidRDefault="009F7E1E" w:rsidP="0008487C">
            <w:pPr>
              <w:spacing w:before="240" w:after="0" w:line="240" w:lineRule="auto"/>
              <w:contextualSpacing/>
              <w:rPr>
                <w:rFonts w:ascii="Calibri" w:eastAsia="Calibri" w:hAnsi="Calibri" w:cs="Calibri"/>
                <w:bCs/>
                <w:iCs/>
                <w:lang w:eastAsia="fr-FR"/>
              </w:rPr>
            </w:pPr>
            <w:r>
              <w:rPr>
                <w:rFonts w:ascii="Calibri" w:eastAsia="Calibri" w:hAnsi="Calibri" w:cs="Calibri"/>
                <w:bCs/>
                <w:iCs/>
                <w:lang w:eastAsia="fr-FR"/>
              </w:rPr>
              <w:t>Capacité de mise en commun avec d’autres entités</w:t>
            </w:r>
          </w:p>
        </w:tc>
        <w:tc>
          <w:tcPr>
            <w:tcW w:w="3198" w:type="pct"/>
            <w:vAlign w:val="center"/>
          </w:tcPr>
          <w:p w:rsidR="00DE1C86" w:rsidRPr="007B718D" w:rsidRDefault="00DE1C86" w:rsidP="007B718D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</w:tbl>
    <w:p w:rsidR="0008487C" w:rsidRDefault="0008487C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F7E1E" w:rsidRPr="007B718D" w:rsidRDefault="009F7E1E" w:rsidP="007B718D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93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6"/>
        <w:gridCol w:w="5796"/>
      </w:tblGrid>
      <w:tr w:rsidR="007B718D" w:rsidRPr="007B718D" w:rsidTr="00FC1AC2">
        <w:trPr>
          <w:trHeight w:val="702"/>
        </w:trPr>
        <w:tc>
          <w:tcPr>
            <w:tcW w:w="5000" w:type="pct"/>
            <w:gridSpan w:val="2"/>
            <w:shd w:val="clear" w:color="auto" w:fill="auto"/>
          </w:tcPr>
          <w:p w:rsidR="007B718D" w:rsidRPr="007B718D" w:rsidRDefault="007B718D" w:rsidP="007B718D">
            <w:pPr>
              <w:spacing w:after="0" w:line="240" w:lineRule="auto"/>
              <w:ind w:left="357"/>
              <w:jc w:val="center"/>
              <w:outlineLvl w:val="5"/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</w:pPr>
          </w:p>
          <w:p w:rsidR="007B718D" w:rsidRPr="007B718D" w:rsidRDefault="007176A7" w:rsidP="00DE1C86">
            <w:pPr>
              <w:spacing w:after="0" w:line="240" w:lineRule="auto"/>
              <w:ind w:left="357"/>
              <w:jc w:val="center"/>
              <w:outlineLvl w:val="5"/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</w:pPr>
            <w:r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  <w:t xml:space="preserve">Organisation proposée </w:t>
            </w:r>
            <w:r w:rsidR="009F7E1E">
              <w:rPr>
                <w:rFonts w:ascii="Verdana" w:eastAsia="Times New Roman" w:hAnsi="Verdana" w:cs="Times New Roman"/>
                <w:b/>
                <w:bCs/>
                <w:noProof/>
                <w:color w:val="0000FF"/>
                <w:sz w:val="20"/>
                <w:szCs w:val="20"/>
                <w:u w:val="single"/>
              </w:rPr>
              <w:t>(15 points)</w:t>
            </w:r>
          </w:p>
        </w:tc>
      </w:tr>
      <w:tr w:rsidR="007B718D" w:rsidRPr="007B718D" w:rsidTr="00FC1AC2">
        <w:trPr>
          <w:trHeight w:val="793"/>
        </w:trPr>
        <w:tc>
          <w:tcPr>
            <w:tcW w:w="1802" w:type="pct"/>
            <w:shd w:val="clear" w:color="auto" w:fill="auto"/>
          </w:tcPr>
          <w:p w:rsidR="007B718D" w:rsidRPr="00193B46" w:rsidRDefault="007176A7" w:rsidP="00DE1C86">
            <w:pPr>
              <w:spacing w:before="100" w:beforeAutospacing="1" w:after="100" w:afterAutospacing="1" w:line="240" w:lineRule="auto"/>
              <w:outlineLvl w:val="5"/>
              <w:rPr>
                <w:rFonts w:eastAsia="Calibri" w:cs="Times New Roman"/>
              </w:rPr>
            </w:pPr>
            <w:r w:rsidRPr="00193B46">
              <w:rPr>
                <w:rFonts w:eastAsia="Calibri" w:cs="Times New Roman"/>
                <w:bCs/>
              </w:rPr>
              <w:t>Organisation des collectes</w:t>
            </w:r>
            <w:r w:rsidR="00DE1C86">
              <w:rPr>
                <w:rFonts w:eastAsia="Calibri" w:cs="Times New Roman"/>
                <w:bCs/>
              </w:rPr>
              <w:t>/prestataire de ramassage</w:t>
            </w:r>
            <w:r w:rsidR="007B718D" w:rsidRPr="00193B46">
              <w:rPr>
                <w:rFonts w:eastAsia="Calibri" w:cs="Times New Roman"/>
              </w:rPr>
              <w:t xml:space="preserve"> </w:t>
            </w:r>
          </w:p>
          <w:p w:rsidR="007B718D" w:rsidRDefault="007B718D" w:rsidP="007B718D">
            <w:pPr>
              <w:spacing w:before="100" w:beforeAutospacing="1" w:after="100" w:afterAutospacing="1" w:line="240" w:lineRule="auto"/>
              <w:ind w:left="357"/>
              <w:jc w:val="center"/>
              <w:outlineLvl w:val="5"/>
              <w:rPr>
                <w:rFonts w:eastAsia="Times New Roman" w:cs="Times New Roman"/>
                <w:b/>
                <w:bCs/>
                <w:noProof/>
                <w:color w:val="0000FF"/>
                <w:u w:val="single"/>
              </w:rPr>
            </w:pPr>
          </w:p>
          <w:p w:rsidR="009E2492" w:rsidRDefault="009E2492" w:rsidP="007B718D">
            <w:pPr>
              <w:spacing w:before="100" w:beforeAutospacing="1" w:after="100" w:afterAutospacing="1" w:line="240" w:lineRule="auto"/>
              <w:ind w:left="357"/>
              <w:jc w:val="center"/>
              <w:outlineLvl w:val="5"/>
              <w:rPr>
                <w:rFonts w:eastAsia="Times New Roman" w:cs="Times New Roman"/>
                <w:b/>
                <w:bCs/>
                <w:noProof/>
                <w:color w:val="0000FF"/>
                <w:u w:val="single"/>
              </w:rPr>
            </w:pPr>
          </w:p>
          <w:p w:rsidR="009E2492" w:rsidRPr="00193B46" w:rsidRDefault="009E2492" w:rsidP="007B718D">
            <w:pPr>
              <w:spacing w:before="100" w:beforeAutospacing="1" w:after="100" w:afterAutospacing="1" w:line="240" w:lineRule="auto"/>
              <w:ind w:left="357"/>
              <w:jc w:val="center"/>
              <w:outlineLvl w:val="5"/>
              <w:rPr>
                <w:rFonts w:eastAsia="Times New Roman" w:cs="Times New Roman"/>
                <w:b/>
                <w:bCs/>
                <w:noProof/>
                <w:color w:val="0000FF"/>
                <w:u w:val="single"/>
              </w:rPr>
            </w:pPr>
          </w:p>
        </w:tc>
        <w:tc>
          <w:tcPr>
            <w:tcW w:w="3198" w:type="pct"/>
            <w:vAlign w:val="center"/>
          </w:tcPr>
          <w:p w:rsidR="00193B46" w:rsidRDefault="007B718D" w:rsidP="007B718D">
            <w:pPr>
              <w:spacing w:before="100" w:beforeAutospacing="1" w:after="100" w:afterAutospacing="1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</w:t>
            </w:r>
          </w:p>
          <w:p w:rsidR="00193B46" w:rsidRDefault="00193B46" w:rsidP="007B718D">
            <w:pPr>
              <w:spacing w:before="100" w:beforeAutospacing="1" w:after="100" w:afterAutospacing="1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:rsidR="007B718D" w:rsidRPr="007B718D" w:rsidRDefault="007B718D" w:rsidP="007B718D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               </w:t>
            </w:r>
          </w:p>
        </w:tc>
      </w:tr>
      <w:tr w:rsidR="007B718D" w:rsidRPr="007B718D" w:rsidTr="00FC1AC2">
        <w:trPr>
          <w:trHeight w:val="1255"/>
        </w:trPr>
        <w:tc>
          <w:tcPr>
            <w:tcW w:w="1802" w:type="pct"/>
            <w:shd w:val="clear" w:color="auto" w:fill="auto"/>
            <w:vAlign w:val="center"/>
          </w:tcPr>
          <w:p w:rsidR="007B718D" w:rsidRDefault="007B718D" w:rsidP="00DE1C86">
            <w:pPr>
              <w:spacing w:before="100" w:beforeAutospacing="1" w:after="100" w:afterAutospacing="1" w:line="240" w:lineRule="auto"/>
              <w:outlineLvl w:val="5"/>
              <w:rPr>
                <w:rFonts w:eastAsia="Calibri" w:cs="Times New Roman"/>
              </w:rPr>
            </w:pPr>
            <w:r w:rsidRPr="00193B46">
              <w:rPr>
                <w:rFonts w:eastAsia="Calibri" w:cs="Times New Roman"/>
              </w:rPr>
              <w:t>Site d’affranchissement</w:t>
            </w:r>
          </w:p>
          <w:p w:rsidR="009E2492" w:rsidRDefault="009E2492" w:rsidP="009E2492">
            <w:pPr>
              <w:spacing w:before="100" w:beforeAutospacing="1" w:after="100" w:afterAutospacing="1" w:line="240" w:lineRule="auto"/>
              <w:outlineLvl w:val="5"/>
              <w:rPr>
                <w:rFonts w:eastAsia="Calibri" w:cs="Times New Roman"/>
              </w:rPr>
            </w:pPr>
          </w:p>
          <w:p w:rsidR="009E2492" w:rsidRPr="00193B46" w:rsidRDefault="009E2492" w:rsidP="009E2492">
            <w:pPr>
              <w:spacing w:before="100" w:beforeAutospacing="1" w:after="100" w:afterAutospacing="1" w:line="240" w:lineRule="auto"/>
              <w:outlineLvl w:val="5"/>
              <w:rPr>
                <w:rFonts w:eastAsia="Calibri" w:cs="Times New Roman"/>
              </w:rPr>
            </w:pPr>
          </w:p>
        </w:tc>
        <w:tc>
          <w:tcPr>
            <w:tcW w:w="3198" w:type="pct"/>
            <w:vAlign w:val="center"/>
          </w:tcPr>
          <w:p w:rsidR="007B718D" w:rsidRPr="007B718D" w:rsidRDefault="007B718D" w:rsidP="007B718D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7B718D">
              <w:rPr>
                <w:rFonts w:ascii="Calibri" w:eastAsia="Calibri" w:hAnsi="Calibri" w:cs="Times New Roman"/>
              </w:rPr>
              <w:t xml:space="preserve">                                                                                                                 </w:t>
            </w:r>
          </w:p>
        </w:tc>
      </w:tr>
      <w:tr w:rsidR="00193B46" w:rsidRPr="007B718D" w:rsidTr="00193B46">
        <w:trPr>
          <w:trHeight w:val="1434"/>
        </w:trPr>
        <w:tc>
          <w:tcPr>
            <w:tcW w:w="1802" w:type="pct"/>
            <w:shd w:val="clear" w:color="auto" w:fill="auto"/>
          </w:tcPr>
          <w:p w:rsidR="00DE1C86" w:rsidRPr="00143C98" w:rsidRDefault="00DE1C86" w:rsidP="00DE1C86">
            <w:pPr>
              <w:spacing w:after="0" w:line="240" w:lineRule="auto"/>
              <w:jc w:val="both"/>
              <w:rPr>
                <w:rFonts w:eastAsia="Calibri" w:cstheme="minorHAnsi"/>
                <w:bCs/>
                <w:iCs/>
              </w:rPr>
            </w:pPr>
            <w:r>
              <w:rPr>
                <w:rFonts w:eastAsia="Times New Roman" w:cstheme="minorHAnsi"/>
                <w:lang w:eastAsia="fr-FR"/>
              </w:rPr>
              <w:t>Mise</w:t>
            </w:r>
            <w:r w:rsidRPr="00143C98">
              <w:rPr>
                <w:rFonts w:eastAsia="Times New Roman" w:cstheme="minorHAnsi"/>
                <w:lang w:eastAsia="fr-FR"/>
              </w:rPr>
              <w:t xml:space="preserve"> en place d’une facturation articulée </w:t>
            </w:r>
            <w:r w:rsidR="00745AB4">
              <w:rPr>
                <w:rFonts w:eastAsia="Times New Roman" w:cstheme="minorHAnsi"/>
                <w:lang w:eastAsia="fr-FR"/>
              </w:rPr>
              <w:t>en deux comptes (CPAM et CES)</w:t>
            </w:r>
          </w:p>
          <w:p w:rsidR="009E2492" w:rsidRPr="00193B46" w:rsidRDefault="009E2492" w:rsidP="00193B46">
            <w:pPr>
              <w:spacing w:before="100" w:beforeAutospacing="1" w:after="100" w:afterAutospacing="1" w:line="240" w:lineRule="auto"/>
              <w:ind w:left="714"/>
              <w:outlineLvl w:val="5"/>
              <w:rPr>
                <w:rFonts w:eastAsia="Calibri" w:cs="Times New Roman"/>
              </w:rPr>
            </w:pPr>
          </w:p>
        </w:tc>
        <w:tc>
          <w:tcPr>
            <w:tcW w:w="3198" w:type="pct"/>
            <w:vAlign w:val="center"/>
          </w:tcPr>
          <w:p w:rsidR="00193B46" w:rsidRPr="007B718D" w:rsidRDefault="00193B46" w:rsidP="007B718D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                        </w:t>
            </w:r>
          </w:p>
        </w:tc>
      </w:tr>
      <w:tr w:rsidR="00193B46" w:rsidRPr="007B718D" w:rsidTr="00FC1AC2">
        <w:trPr>
          <w:trHeight w:val="1107"/>
        </w:trPr>
        <w:tc>
          <w:tcPr>
            <w:tcW w:w="1802" w:type="pct"/>
            <w:shd w:val="clear" w:color="auto" w:fill="auto"/>
          </w:tcPr>
          <w:p w:rsidR="00DE1C86" w:rsidRPr="00193B46" w:rsidRDefault="0008487C" w:rsidP="00DE1C86">
            <w:pPr>
              <w:spacing w:before="240" w:after="0"/>
              <w:contextualSpacing/>
              <w:rPr>
                <w:rFonts w:eastAsia="Calibri" w:cs="Times New Roman"/>
              </w:rPr>
            </w:pPr>
            <w:r>
              <w:rPr>
                <w:rFonts w:eastAsia="Calibri" w:cstheme="minorHAnsi"/>
                <w:bCs/>
                <w:iCs/>
                <w:lang w:eastAsia="fr-FR"/>
              </w:rPr>
              <w:t>G</w:t>
            </w:r>
            <w:r w:rsidRPr="00143C98">
              <w:rPr>
                <w:rFonts w:eastAsia="Calibri" w:cstheme="minorHAnsi"/>
                <w:bCs/>
                <w:iCs/>
                <w:lang w:eastAsia="fr-FR"/>
              </w:rPr>
              <w:t>aranties présentées pour assurer l’optimisation des délais d’exécution et de remise des plis à La Poste</w:t>
            </w:r>
            <w:r w:rsidRPr="00193B46">
              <w:rPr>
                <w:rFonts w:eastAsia="Calibri" w:cs="Times New Roman"/>
              </w:rPr>
              <w:t xml:space="preserve"> </w:t>
            </w:r>
            <w:r w:rsidR="00DE1C86" w:rsidRPr="00193B46">
              <w:rPr>
                <w:rFonts w:eastAsia="Calibri" w:cs="Times New Roman"/>
              </w:rPr>
              <w:t>(J+1)) :</w:t>
            </w:r>
          </w:p>
          <w:p w:rsidR="009E2492" w:rsidRDefault="009E2492" w:rsidP="009E2492">
            <w:pPr>
              <w:spacing w:before="100" w:beforeAutospacing="1" w:after="100" w:afterAutospacing="1" w:line="240" w:lineRule="auto"/>
              <w:outlineLvl w:val="5"/>
              <w:rPr>
                <w:rFonts w:eastAsia="Calibri" w:cs="Times New Roman"/>
              </w:rPr>
            </w:pPr>
          </w:p>
          <w:p w:rsidR="009E2492" w:rsidRPr="009E2492" w:rsidRDefault="009E2492" w:rsidP="009E2492">
            <w:pPr>
              <w:spacing w:before="100" w:beforeAutospacing="1" w:after="100" w:afterAutospacing="1" w:line="240" w:lineRule="auto"/>
              <w:outlineLvl w:val="5"/>
              <w:rPr>
                <w:rFonts w:eastAsia="Calibri" w:cs="Times New Roman"/>
              </w:rPr>
            </w:pPr>
          </w:p>
        </w:tc>
        <w:tc>
          <w:tcPr>
            <w:tcW w:w="3198" w:type="pct"/>
            <w:vAlign w:val="center"/>
          </w:tcPr>
          <w:p w:rsidR="00193B46" w:rsidRDefault="00193B46" w:rsidP="007B718D">
            <w:pPr>
              <w:spacing w:before="100" w:beforeAutospacing="1" w:after="100" w:afterAutospacing="1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:rsidR="00193B46" w:rsidRDefault="00193B46" w:rsidP="007B718D">
            <w:pPr>
              <w:spacing w:before="100" w:beforeAutospacing="1" w:after="100" w:afterAutospacing="1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:rsidR="00193B46" w:rsidRPr="007B718D" w:rsidRDefault="00193B46" w:rsidP="007B718D">
            <w:pPr>
              <w:spacing w:before="100" w:beforeAutospacing="1" w:after="100" w:afterAutospacing="1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</w:tbl>
    <w:p w:rsidR="007B718D" w:rsidRPr="007B718D" w:rsidRDefault="007B718D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7B718D" w:rsidRPr="007B718D" w:rsidRDefault="007B718D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7B718D" w:rsidRPr="007B718D" w:rsidRDefault="007B718D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08487C" w:rsidRDefault="0008487C" w:rsidP="007B718D">
      <w:pPr>
        <w:spacing w:after="0" w:line="240" w:lineRule="auto"/>
        <w:rPr>
          <w:rFonts w:ascii="Calibri" w:eastAsia="Calibri" w:hAnsi="Calibri" w:cs="Times New Roman"/>
        </w:rPr>
      </w:pPr>
    </w:p>
    <w:p w:rsidR="009E2492" w:rsidRPr="007B718D" w:rsidRDefault="009E2492" w:rsidP="007B718D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36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25"/>
        <w:gridCol w:w="5937"/>
      </w:tblGrid>
      <w:tr w:rsidR="007B718D" w:rsidRPr="007B718D" w:rsidTr="000E55FF">
        <w:trPr>
          <w:trHeight w:val="614"/>
        </w:trPr>
        <w:tc>
          <w:tcPr>
            <w:tcW w:w="5000" w:type="pct"/>
            <w:gridSpan w:val="2"/>
            <w:shd w:val="clear" w:color="auto" w:fill="C6D9F1" w:themeFill="text2" w:themeFillTint="33"/>
          </w:tcPr>
          <w:p w:rsidR="007B718D" w:rsidRPr="000E55FF" w:rsidRDefault="000E55FF" w:rsidP="007B718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0E55FF">
              <w:rPr>
                <w:rFonts w:ascii="Verdana" w:eastAsia="Times New Roman" w:hAnsi="Verdana" w:cs="Times New Roman"/>
                <w:b/>
                <w:bCs/>
                <w:noProof/>
                <w:u w:val="single"/>
              </w:rPr>
              <w:t xml:space="preserve">Action environnementales du candidat </w:t>
            </w:r>
            <w:r w:rsidR="009F7E1E">
              <w:rPr>
                <w:rFonts w:ascii="Verdana" w:eastAsia="Times New Roman" w:hAnsi="Verdana" w:cs="Times New Roman"/>
                <w:b/>
                <w:bCs/>
                <w:noProof/>
              </w:rPr>
              <w:t>(8</w:t>
            </w:r>
            <w:r w:rsidRPr="000E55FF">
              <w:rPr>
                <w:rFonts w:ascii="Verdana" w:eastAsia="Times New Roman" w:hAnsi="Verdana" w:cs="Times New Roman"/>
                <w:b/>
                <w:bCs/>
                <w:noProof/>
              </w:rPr>
              <w:t xml:space="preserve"> points)</w:t>
            </w:r>
          </w:p>
        </w:tc>
      </w:tr>
      <w:tr w:rsidR="00DE1C86" w:rsidRPr="007B718D" w:rsidTr="009E2492">
        <w:trPr>
          <w:trHeight w:val="1206"/>
        </w:trPr>
        <w:tc>
          <w:tcPr>
            <w:tcW w:w="1724" w:type="pct"/>
            <w:shd w:val="clear" w:color="auto" w:fill="auto"/>
          </w:tcPr>
          <w:p w:rsidR="00DE1C86" w:rsidRDefault="00DE1C86" w:rsidP="00DE1C86">
            <w:pPr>
              <w:spacing w:before="240" w:after="0" w:line="240" w:lineRule="auto"/>
              <w:outlineLvl w:val="5"/>
              <w:rPr>
                <w:rFonts w:eastAsia="Times New Roman" w:cs="Times New Roman"/>
              </w:rPr>
            </w:pPr>
            <w:r w:rsidRPr="009E2492">
              <w:rPr>
                <w:rFonts w:eastAsia="Times New Roman" w:cs="Times New Roman"/>
              </w:rPr>
              <w:t>Mutualisation/optimisation des tournées</w:t>
            </w:r>
            <w:r w:rsidR="0008487C">
              <w:rPr>
                <w:rFonts w:eastAsia="Times New Roman" w:cs="Times New Roman"/>
              </w:rPr>
              <w:t xml:space="preserve"> avec d’autres clients</w:t>
            </w:r>
          </w:p>
          <w:p w:rsidR="00DE1C86" w:rsidRPr="009E2492" w:rsidRDefault="00DE1C86" w:rsidP="00DE1C86">
            <w:pPr>
              <w:spacing w:before="240" w:after="0" w:line="240" w:lineRule="auto"/>
              <w:outlineLvl w:val="5"/>
              <w:rPr>
                <w:rFonts w:eastAsia="Times New Roman" w:cs="Times New Roman"/>
              </w:rPr>
            </w:pPr>
          </w:p>
        </w:tc>
        <w:tc>
          <w:tcPr>
            <w:tcW w:w="3276" w:type="pct"/>
            <w:vAlign w:val="center"/>
          </w:tcPr>
          <w:p w:rsidR="00DE1C86" w:rsidRPr="007B718D" w:rsidRDefault="00DE1C86" w:rsidP="007B718D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DE1C86" w:rsidRPr="007B718D" w:rsidTr="009E2492">
        <w:trPr>
          <w:trHeight w:val="1206"/>
        </w:trPr>
        <w:tc>
          <w:tcPr>
            <w:tcW w:w="1724" w:type="pct"/>
            <w:shd w:val="clear" w:color="auto" w:fill="auto"/>
          </w:tcPr>
          <w:p w:rsidR="00DE1C86" w:rsidRPr="009E2492" w:rsidRDefault="00DE1C86" w:rsidP="00DE1C86">
            <w:pPr>
              <w:spacing w:before="240" w:after="0" w:line="240" w:lineRule="auto"/>
              <w:outlineLvl w:val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Réemploi des contenants de collecte</w:t>
            </w:r>
          </w:p>
        </w:tc>
        <w:tc>
          <w:tcPr>
            <w:tcW w:w="3276" w:type="pct"/>
            <w:vAlign w:val="center"/>
          </w:tcPr>
          <w:p w:rsidR="00DE1C86" w:rsidRPr="007B718D" w:rsidRDefault="00DE1C86" w:rsidP="007B718D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413DE3" w:rsidRPr="007B718D" w:rsidTr="009E2492">
        <w:trPr>
          <w:trHeight w:val="1206"/>
        </w:trPr>
        <w:tc>
          <w:tcPr>
            <w:tcW w:w="1724" w:type="pct"/>
            <w:shd w:val="clear" w:color="auto" w:fill="auto"/>
          </w:tcPr>
          <w:p w:rsidR="00413DE3" w:rsidRPr="0099349F" w:rsidRDefault="00413DE3" w:rsidP="00413DE3">
            <w:pPr>
              <w:spacing w:after="0"/>
              <w:jc w:val="both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Autres actions à l’initiative du candidat et certifications obtenues</w:t>
            </w:r>
          </w:p>
        </w:tc>
        <w:tc>
          <w:tcPr>
            <w:tcW w:w="3276" w:type="pct"/>
            <w:vAlign w:val="center"/>
          </w:tcPr>
          <w:p w:rsidR="00413DE3" w:rsidRPr="007B718D" w:rsidRDefault="00413DE3" w:rsidP="00413DE3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                         </w:t>
            </w:r>
          </w:p>
        </w:tc>
      </w:tr>
    </w:tbl>
    <w:p w:rsidR="009E2492" w:rsidRDefault="009E2492" w:rsidP="007B718D">
      <w:pPr>
        <w:rPr>
          <w:rFonts w:ascii="Calibri" w:eastAsia="Calibri" w:hAnsi="Calibri" w:cs="Times New Roman"/>
        </w:rPr>
      </w:pPr>
    </w:p>
    <w:p w:rsidR="0008487C" w:rsidRDefault="0008487C" w:rsidP="007B718D">
      <w:pPr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36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83"/>
        <w:gridCol w:w="6079"/>
      </w:tblGrid>
      <w:tr w:rsidR="00193B46" w:rsidRPr="007B718D" w:rsidTr="000E55FF">
        <w:trPr>
          <w:trHeight w:val="614"/>
        </w:trPr>
        <w:tc>
          <w:tcPr>
            <w:tcW w:w="5000" w:type="pct"/>
            <w:gridSpan w:val="2"/>
            <w:shd w:val="clear" w:color="auto" w:fill="C6D9F1" w:themeFill="text2" w:themeFillTint="33"/>
          </w:tcPr>
          <w:p w:rsidR="00193B46" w:rsidRPr="000E55FF" w:rsidRDefault="00193B46" w:rsidP="00D6761C">
            <w:pPr>
              <w:spacing w:after="0" w:line="240" w:lineRule="auto"/>
              <w:jc w:val="center"/>
              <w:outlineLvl w:val="5"/>
              <w:rPr>
                <w:rFonts w:ascii="Verdana" w:eastAsia="Times New Roman" w:hAnsi="Verdana" w:cs="Times New Roman"/>
                <w:b/>
                <w:bCs/>
                <w:noProof/>
              </w:rPr>
            </w:pPr>
            <w:r w:rsidRPr="000E55FF">
              <w:rPr>
                <w:rFonts w:ascii="Verdana" w:eastAsia="Times New Roman" w:hAnsi="Verdana" w:cs="Times New Roman"/>
                <w:b/>
                <w:bCs/>
                <w:noProof/>
                <w:shd w:val="clear" w:color="auto" w:fill="C6D9F1" w:themeFill="text2" w:themeFillTint="33"/>
              </w:rPr>
              <w:t>Action Sociétale</w:t>
            </w:r>
            <w:r w:rsidR="0008487C" w:rsidRPr="000E55FF">
              <w:rPr>
                <w:rFonts w:ascii="Verdana" w:eastAsia="Times New Roman" w:hAnsi="Verdana" w:cs="Times New Roman"/>
                <w:b/>
                <w:bCs/>
                <w:noProof/>
                <w:shd w:val="clear" w:color="auto" w:fill="C6D9F1" w:themeFill="text2" w:themeFillTint="33"/>
              </w:rPr>
              <w:t xml:space="preserve"> : </w:t>
            </w:r>
            <w:r w:rsidR="000E55FF" w:rsidRPr="000E55FF">
              <w:rPr>
                <w:rFonts w:ascii="Verdana" w:eastAsia="Times New Roman" w:hAnsi="Verdana" w:cs="Times New Roman"/>
                <w:b/>
                <w:bCs/>
                <w:noProof/>
                <w:shd w:val="clear" w:color="auto" w:fill="C6D9F1" w:themeFill="text2" w:themeFillTint="33"/>
              </w:rPr>
              <w:t>(</w:t>
            </w:r>
            <w:r w:rsidR="009F7E1E">
              <w:rPr>
                <w:rFonts w:ascii="Verdana" w:eastAsia="Times New Roman" w:hAnsi="Verdana" w:cs="Times New Roman"/>
                <w:b/>
                <w:bCs/>
                <w:noProof/>
                <w:shd w:val="clear" w:color="auto" w:fill="C6D9F1" w:themeFill="text2" w:themeFillTint="33"/>
              </w:rPr>
              <w:t>5</w:t>
            </w:r>
            <w:r w:rsidR="0008487C" w:rsidRPr="000E55FF">
              <w:rPr>
                <w:rFonts w:ascii="Verdana" w:eastAsia="Times New Roman" w:hAnsi="Verdana" w:cs="Times New Roman"/>
                <w:b/>
                <w:bCs/>
                <w:noProof/>
                <w:shd w:val="clear" w:color="auto" w:fill="C6D9F1" w:themeFill="text2" w:themeFillTint="33"/>
              </w:rPr>
              <w:t xml:space="preserve"> points</w:t>
            </w:r>
            <w:r w:rsidR="000E55FF" w:rsidRPr="000E55FF">
              <w:rPr>
                <w:rFonts w:ascii="Verdana" w:eastAsia="Times New Roman" w:hAnsi="Verdana" w:cs="Times New Roman"/>
                <w:b/>
                <w:bCs/>
                <w:noProof/>
                <w:shd w:val="clear" w:color="auto" w:fill="C6D9F1" w:themeFill="text2" w:themeFillTint="33"/>
              </w:rPr>
              <w:t>)</w:t>
            </w:r>
          </w:p>
          <w:p w:rsidR="00193B46" w:rsidRPr="007B718D" w:rsidRDefault="00193B46" w:rsidP="00D6761C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193B46" w:rsidRPr="007B718D" w:rsidTr="00D6761C">
        <w:trPr>
          <w:trHeight w:val="1688"/>
        </w:trPr>
        <w:tc>
          <w:tcPr>
            <w:tcW w:w="1646" w:type="pct"/>
            <w:shd w:val="clear" w:color="auto" w:fill="auto"/>
          </w:tcPr>
          <w:p w:rsidR="00193B46" w:rsidRPr="009E2492" w:rsidRDefault="00193B46" w:rsidP="00D6761C">
            <w:pPr>
              <w:spacing w:after="0"/>
              <w:rPr>
                <w:rFonts w:eastAsia="Times New Roman" w:cs="Times New Roman"/>
              </w:rPr>
            </w:pPr>
          </w:p>
          <w:p w:rsidR="00002605" w:rsidRPr="00002605" w:rsidRDefault="00002605" w:rsidP="00002605">
            <w:pPr>
              <w:spacing w:after="0"/>
              <w:jc w:val="both"/>
              <w:rPr>
                <w:rFonts w:ascii="Calibri" w:eastAsia="Calibri" w:hAnsi="Calibri" w:cs="Calibri"/>
                <w:bCs/>
                <w:iCs/>
              </w:rPr>
            </w:pPr>
            <w:r w:rsidRPr="00002605">
              <w:rPr>
                <w:rFonts w:ascii="Calibri" w:eastAsia="Calibri" w:hAnsi="Calibri" w:cs="Calibri"/>
                <w:bCs/>
                <w:iCs/>
              </w:rPr>
              <w:t>Emploi de personnel en insertion, éloignés de l’emploi, handicapés, stagiaires…</w:t>
            </w:r>
          </w:p>
          <w:p w:rsidR="009E2492" w:rsidRDefault="009E2492" w:rsidP="009E2492">
            <w:pPr>
              <w:spacing w:after="0" w:line="240" w:lineRule="auto"/>
              <w:outlineLvl w:val="5"/>
              <w:rPr>
                <w:rFonts w:eastAsia="Times New Roman" w:cs="Times New Roman"/>
              </w:rPr>
            </w:pPr>
          </w:p>
          <w:p w:rsidR="009E2492" w:rsidRDefault="009E2492" w:rsidP="009E2492">
            <w:pPr>
              <w:spacing w:after="0" w:line="240" w:lineRule="auto"/>
              <w:outlineLvl w:val="5"/>
              <w:rPr>
                <w:rFonts w:eastAsia="Times New Roman" w:cs="Times New Roman"/>
              </w:rPr>
            </w:pPr>
          </w:p>
          <w:p w:rsidR="009E2492" w:rsidRPr="009E2492" w:rsidRDefault="009E2492" w:rsidP="009E2492">
            <w:pPr>
              <w:spacing w:after="0" w:line="240" w:lineRule="auto"/>
              <w:outlineLvl w:val="5"/>
              <w:rPr>
                <w:rFonts w:eastAsia="Times New Roman" w:cs="Times New Roman"/>
                <w:b/>
                <w:u w:val="single"/>
              </w:rPr>
            </w:pPr>
          </w:p>
        </w:tc>
        <w:tc>
          <w:tcPr>
            <w:tcW w:w="3354" w:type="pct"/>
            <w:vAlign w:val="center"/>
          </w:tcPr>
          <w:p w:rsidR="00193B46" w:rsidRPr="007B718D" w:rsidRDefault="00193B46" w:rsidP="00D6761C">
            <w:pPr>
              <w:rPr>
                <w:rFonts w:ascii="Calibri" w:eastAsia="Calibri" w:hAnsi="Calibri" w:cs="Times New Roman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                        </w:t>
            </w:r>
          </w:p>
        </w:tc>
      </w:tr>
      <w:tr w:rsidR="00193B46" w:rsidRPr="007B718D" w:rsidTr="00D6761C">
        <w:trPr>
          <w:trHeight w:val="1206"/>
        </w:trPr>
        <w:tc>
          <w:tcPr>
            <w:tcW w:w="1646" w:type="pct"/>
            <w:shd w:val="clear" w:color="auto" w:fill="auto"/>
          </w:tcPr>
          <w:p w:rsidR="009E2492" w:rsidRPr="009E2492" w:rsidRDefault="00413DE3" w:rsidP="00413DE3">
            <w:pPr>
              <w:spacing w:before="240" w:after="0" w:line="240" w:lineRule="auto"/>
              <w:outlineLvl w:val="5"/>
              <w:rPr>
                <w:rFonts w:eastAsia="Times New Roman" w:cs="Times New Roman"/>
              </w:rPr>
            </w:pPr>
            <w:r>
              <w:rPr>
                <w:rFonts w:ascii="Calibri" w:eastAsia="Calibri" w:hAnsi="Calibri" w:cs="Calibri"/>
                <w:bCs/>
                <w:iCs/>
              </w:rPr>
              <w:t>Toutes actions et labellisations de l’entreprise traduisant une démarche sociétale</w:t>
            </w:r>
            <w:r w:rsidRPr="009E2492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354" w:type="pct"/>
            <w:vAlign w:val="center"/>
          </w:tcPr>
          <w:p w:rsidR="00193B46" w:rsidRPr="007B718D" w:rsidRDefault="00193B46" w:rsidP="00D6761C">
            <w:pPr>
              <w:rPr>
                <w:rFonts w:ascii="Calibri" w:eastAsia="Calibri" w:hAnsi="Calibri" w:cs="Times New Roman"/>
              </w:rPr>
            </w:pPr>
            <w:r w:rsidRPr="007B718D">
              <w:rPr>
                <w:rFonts w:ascii="Verdana" w:eastAsia="Calibri" w:hAnsi="Verdana" w:cs="Times New Roman"/>
                <w:sz w:val="20"/>
                <w:szCs w:val="20"/>
              </w:rPr>
              <w:t xml:space="preserve">                                 </w:t>
            </w:r>
          </w:p>
        </w:tc>
      </w:tr>
    </w:tbl>
    <w:p w:rsidR="00193B46" w:rsidRPr="007B718D" w:rsidRDefault="00193B46" w:rsidP="007B718D">
      <w:pPr>
        <w:rPr>
          <w:rFonts w:ascii="Calibri" w:eastAsia="Calibri" w:hAnsi="Calibri" w:cs="Times New Roman"/>
        </w:rPr>
      </w:pPr>
    </w:p>
    <w:p w:rsidR="007B718D" w:rsidRDefault="007B718D" w:rsidP="007B718D">
      <w:pPr>
        <w:rPr>
          <w:rFonts w:ascii="Calibri" w:eastAsia="Calibri" w:hAnsi="Calibri" w:cs="Times New Roman"/>
        </w:rPr>
      </w:pPr>
    </w:p>
    <w:p w:rsidR="009E2492" w:rsidRPr="007B718D" w:rsidRDefault="009E2492" w:rsidP="007B718D">
      <w:pPr>
        <w:rPr>
          <w:rFonts w:ascii="Calibri" w:eastAsia="Calibri" w:hAnsi="Calibri" w:cs="Times New Roman"/>
        </w:rPr>
      </w:pPr>
    </w:p>
    <w:p w:rsidR="007B718D" w:rsidRPr="007B718D" w:rsidRDefault="007B718D" w:rsidP="007B718D">
      <w:pPr>
        <w:spacing w:after="0"/>
        <w:rPr>
          <w:rFonts w:ascii="Calibri" w:eastAsia="Calibri" w:hAnsi="Calibri" w:cs="Times New Roman"/>
        </w:rPr>
      </w:pPr>
      <w:r w:rsidRPr="007B718D">
        <w:rPr>
          <w:rFonts w:ascii="Calibri" w:eastAsia="Calibri" w:hAnsi="Calibri" w:cs="Times New Roman"/>
        </w:rPr>
        <w:t>A………………………………, Le……………………....</w:t>
      </w:r>
    </w:p>
    <w:p w:rsidR="007B718D" w:rsidRPr="007B718D" w:rsidRDefault="007B718D" w:rsidP="007B718D">
      <w:pPr>
        <w:spacing w:after="0"/>
        <w:rPr>
          <w:rFonts w:ascii="Calibri" w:eastAsia="Calibri" w:hAnsi="Calibri" w:cs="Times New Roman"/>
        </w:rPr>
      </w:pPr>
    </w:p>
    <w:p w:rsidR="007B718D" w:rsidRPr="007B718D" w:rsidRDefault="007B718D" w:rsidP="007B718D">
      <w:pPr>
        <w:spacing w:after="0"/>
        <w:rPr>
          <w:rFonts w:ascii="Calibri" w:eastAsia="Calibri" w:hAnsi="Calibri" w:cs="Times New Roman"/>
        </w:rPr>
      </w:pPr>
      <w:r w:rsidRPr="007B718D">
        <w:rPr>
          <w:rFonts w:ascii="Calibri" w:eastAsia="Calibri" w:hAnsi="Calibri" w:cs="Times New Roman"/>
        </w:rPr>
        <w:t xml:space="preserve">Le </w:t>
      </w:r>
      <w:r w:rsidR="009E2492">
        <w:rPr>
          <w:rFonts w:ascii="Calibri" w:eastAsia="Calibri" w:hAnsi="Calibri" w:cs="Times New Roman"/>
        </w:rPr>
        <w:t>Candidat</w:t>
      </w:r>
    </w:p>
    <w:p w:rsidR="007B718D" w:rsidRPr="007B718D" w:rsidRDefault="007B718D" w:rsidP="007B718D">
      <w:pPr>
        <w:spacing w:after="0"/>
        <w:jc w:val="both"/>
        <w:rPr>
          <w:rFonts w:ascii="Calibri" w:eastAsia="Calibri" w:hAnsi="Calibri" w:cs="Times New Roman"/>
          <w:i/>
        </w:rPr>
      </w:pPr>
      <w:r w:rsidRPr="007B718D">
        <w:rPr>
          <w:rFonts w:ascii="Calibri" w:eastAsia="Calibri" w:hAnsi="Calibri" w:cs="Times New Roman"/>
          <w:i/>
        </w:rPr>
        <w:t>(Signature et cachet)</w:t>
      </w:r>
    </w:p>
    <w:p w:rsidR="007B718D" w:rsidRPr="007B718D" w:rsidRDefault="007B718D" w:rsidP="007B718D">
      <w:pPr>
        <w:spacing w:after="0"/>
        <w:jc w:val="both"/>
        <w:rPr>
          <w:rFonts w:ascii="Calibri" w:eastAsia="Calibri" w:hAnsi="Calibri" w:cs="Times New Roman"/>
        </w:rPr>
      </w:pPr>
      <w:r w:rsidRPr="007B718D">
        <w:rPr>
          <w:rFonts w:ascii="Calibri" w:eastAsia="Calibri" w:hAnsi="Calibri" w:cs="Times New Roman"/>
        </w:rPr>
        <w:t xml:space="preserve">                                   </w:t>
      </w:r>
    </w:p>
    <w:p w:rsidR="00B446CD" w:rsidRPr="00B446CD" w:rsidRDefault="00B446CD" w:rsidP="00C24A8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Cs/>
          <w:sz w:val="20"/>
          <w:szCs w:val="20"/>
          <w:lang w:eastAsia="fr-FR"/>
        </w:rPr>
      </w:pPr>
    </w:p>
    <w:sectPr w:rsidR="00B446CD" w:rsidRPr="00B44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CD3" w:rsidRDefault="00FB6CD3" w:rsidP="00B446CD">
      <w:pPr>
        <w:spacing w:after="0" w:line="240" w:lineRule="auto"/>
      </w:pPr>
      <w:r>
        <w:separator/>
      </w:r>
    </w:p>
  </w:endnote>
  <w:endnote w:type="continuationSeparator" w:id="0">
    <w:p w:rsidR="00FB6CD3" w:rsidRDefault="00FB6CD3" w:rsidP="00B44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CD3" w:rsidRDefault="00FB6CD3" w:rsidP="00B446CD">
      <w:pPr>
        <w:spacing w:after="0" w:line="240" w:lineRule="auto"/>
      </w:pPr>
      <w:r>
        <w:separator/>
      </w:r>
    </w:p>
  </w:footnote>
  <w:footnote w:type="continuationSeparator" w:id="0">
    <w:p w:rsidR="00FB6CD3" w:rsidRDefault="00FB6CD3" w:rsidP="00B44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singleLevel"/>
    <w:tmpl w:val="0000000C"/>
    <w:lvl w:ilvl="0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AE313A"/>
    <w:multiLevelType w:val="hybridMultilevel"/>
    <w:tmpl w:val="8F56719E"/>
    <w:lvl w:ilvl="0" w:tplc="DEC000FA">
      <w:start w:val="1"/>
      <w:numFmt w:val="bullet"/>
      <w:lvlText w:val=""/>
      <w:lvlJc w:val="left"/>
      <w:pPr>
        <w:ind w:left="64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B86E41"/>
    <w:multiLevelType w:val="hybridMultilevel"/>
    <w:tmpl w:val="A16E968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20A64"/>
    <w:multiLevelType w:val="multilevel"/>
    <w:tmpl w:val="C38A3F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4" w15:restartNumberingAfterBreak="0">
    <w:nsid w:val="0FA0133A"/>
    <w:multiLevelType w:val="hybridMultilevel"/>
    <w:tmpl w:val="6806176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E4900"/>
    <w:multiLevelType w:val="hybridMultilevel"/>
    <w:tmpl w:val="830CCD9A"/>
    <w:lvl w:ilvl="0" w:tplc="F40032B6">
      <w:start w:val="1"/>
      <w:numFmt w:val="bullet"/>
      <w:lvlText w:val=""/>
      <w:lvlJc w:val="left"/>
      <w:pPr>
        <w:ind w:left="962" w:hanging="360"/>
      </w:pPr>
      <w:rPr>
        <w:rFonts w:ascii="Wingdings" w:hAnsi="Wingdings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6" w15:restartNumberingAfterBreak="0">
    <w:nsid w:val="161319F6"/>
    <w:multiLevelType w:val="hybridMultilevel"/>
    <w:tmpl w:val="40243114"/>
    <w:lvl w:ilvl="0" w:tplc="F40032B6">
      <w:start w:val="1"/>
      <w:numFmt w:val="bullet"/>
      <w:lvlText w:val=""/>
      <w:lvlJc w:val="left"/>
      <w:pPr>
        <w:ind w:left="1428" w:hanging="360"/>
      </w:pPr>
      <w:rPr>
        <w:rFonts w:ascii="Wingdings" w:hAnsi="Wingdings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82161B0"/>
    <w:multiLevelType w:val="hybridMultilevel"/>
    <w:tmpl w:val="BB88C6D4"/>
    <w:lvl w:ilvl="0" w:tplc="3EC43D4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C7D20"/>
    <w:multiLevelType w:val="hybridMultilevel"/>
    <w:tmpl w:val="1544148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D6C0C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82339"/>
    <w:multiLevelType w:val="hybridMultilevel"/>
    <w:tmpl w:val="F420FCD8"/>
    <w:lvl w:ilvl="0" w:tplc="C106A84E"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D1468"/>
    <w:multiLevelType w:val="hybridMultilevel"/>
    <w:tmpl w:val="1BCA90A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DD461E"/>
    <w:multiLevelType w:val="hybridMultilevel"/>
    <w:tmpl w:val="66621CA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8579E"/>
    <w:multiLevelType w:val="hybridMultilevel"/>
    <w:tmpl w:val="39920628"/>
    <w:lvl w:ilvl="0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B3923"/>
    <w:multiLevelType w:val="hybridMultilevel"/>
    <w:tmpl w:val="787E06D2"/>
    <w:lvl w:ilvl="0" w:tplc="DEC000FA">
      <w:start w:val="1"/>
      <w:numFmt w:val="bullet"/>
      <w:lvlText w:val="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353164"/>
    <w:multiLevelType w:val="multilevel"/>
    <w:tmpl w:val="F984CB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C12030F"/>
    <w:multiLevelType w:val="hybridMultilevel"/>
    <w:tmpl w:val="2FA0883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C168F"/>
    <w:multiLevelType w:val="hybridMultilevel"/>
    <w:tmpl w:val="E5B03850"/>
    <w:lvl w:ilvl="0" w:tplc="CE947E2E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cs="Courier New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2877"/>
        </w:tabs>
        <w:ind w:left="28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37"/>
        </w:tabs>
        <w:ind w:left="50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57"/>
        </w:tabs>
        <w:ind w:left="57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77"/>
        </w:tabs>
        <w:ind w:left="64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97"/>
        </w:tabs>
        <w:ind w:left="71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17"/>
        </w:tabs>
        <w:ind w:left="7917" w:hanging="360"/>
      </w:pPr>
      <w:rPr>
        <w:rFonts w:ascii="Wingdings" w:hAnsi="Wingdings" w:hint="default"/>
      </w:rPr>
    </w:lvl>
  </w:abstractNum>
  <w:abstractNum w:abstractNumId="17" w15:restartNumberingAfterBreak="0">
    <w:nsid w:val="5BE17EA6"/>
    <w:multiLevelType w:val="hybridMultilevel"/>
    <w:tmpl w:val="826CD22A"/>
    <w:lvl w:ilvl="0" w:tplc="C106A84E">
      <w:numFmt w:val="bullet"/>
      <w:lvlText w:val=""/>
      <w:lvlJc w:val="left"/>
      <w:pPr>
        <w:ind w:left="644" w:hanging="360"/>
      </w:pPr>
      <w:rPr>
        <w:rFonts w:ascii="Symbol" w:hAnsi="Symbol" w:hint="default"/>
        <w:b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D58BD"/>
    <w:multiLevelType w:val="singleLevel"/>
    <w:tmpl w:val="EC52B23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2F20144"/>
    <w:multiLevelType w:val="hybridMultilevel"/>
    <w:tmpl w:val="9E8605F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7C035B"/>
    <w:multiLevelType w:val="hybridMultilevel"/>
    <w:tmpl w:val="D2D25668"/>
    <w:lvl w:ilvl="0" w:tplc="3EC43D4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F4517"/>
    <w:multiLevelType w:val="hybridMultilevel"/>
    <w:tmpl w:val="6F1CE0D8"/>
    <w:lvl w:ilvl="0" w:tplc="16B6C4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7"/>
  </w:num>
  <w:num w:numId="6">
    <w:abstractNumId w:val="19"/>
  </w:num>
  <w:num w:numId="7">
    <w:abstractNumId w:val="18"/>
  </w:num>
  <w:num w:numId="8">
    <w:abstractNumId w:val="12"/>
  </w:num>
  <w:num w:numId="9">
    <w:abstractNumId w:val="11"/>
  </w:num>
  <w:num w:numId="10">
    <w:abstractNumId w:val="0"/>
  </w:num>
  <w:num w:numId="11">
    <w:abstractNumId w:val="9"/>
  </w:num>
  <w:num w:numId="12">
    <w:abstractNumId w:val="17"/>
  </w:num>
  <w:num w:numId="13">
    <w:abstractNumId w:val="8"/>
  </w:num>
  <w:num w:numId="14">
    <w:abstractNumId w:val="1"/>
  </w:num>
  <w:num w:numId="15">
    <w:abstractNumId w:val="14"/>
  </w:num>
  <w:num w:numId="16">
    <w:abstractNumId w:val="16"/>
  </w:num>
  <w:num w:numId="17">
    <w:abstractNumId w:val="4"/>
  </w:num>
  <w:num w:numId="18">
    <w:abstractNumId w:val="2"/>
  </w:num>
  <w:num w:numId="19">
    <w:abstractNumId w:val="15"/>
  </w:num>
  <w:num w:numId="20">
    <w:abstractNumId w:val="21"/>
  </w:num>
  <w:num w:numId="21">
    <w:abstractNumId w:val="1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6CD"/>
    <w:rsid w:val="00002605"/>
    <w:rsid w:val="00041EEE"/>
    <w:rsid w:val="000438B3"/>
    <w:rsid w:val="0005638F"/>
    <w:rsid w:val="00075517"/>
    <w:rsid w:val="0008487C"/>
    <w:rsid w:val="000E55FF"/>
    <w:rsid w:val="0011016D"/>
    <w:rsid w:val="00193B46"/>
    <w:rsid w:val="001B560C"/>
    <w:rsid w:val="002574F2"/>
    <w:rsid w:val="0027248B"/>
    <w:rsid w:val="00274789"/>
    <w:rsid w:val="002A19ED"/>
    <w:rsid w:val="002A6EAF"/>
    <w:rsid w:val="003219A3"/>
    <w:rsid w:val="00344DE2"/>
    <w:rsid w:val="00413DE3"/>
    <w:rsid w:val="004509B8"/>
    <w:rsid w:val="00470B73"/>
    <w:rsid w:val="004A7EA9"/>
    <w:rsid w:val="00602434"/>
    <w:rsid w:val="006414A1"/>
    <w:rsid w:val="007176A7"/>
    <w:rsid w:val="00745AB4"/>
    <w:rsid w:val="007B718D"/>
    <w:rsid w:val="00873D2A"/>
    <w:rsid w:val="008A262F"/>
    <w:rsid w:val="00924EBE"/>
    <w:rsid w:val="009E2492"/>
    <w:rsid w:val="009F7E1E"/>
    <w:rsid w:val="00A33B21"/>
    <w:rsid w:val="00A36A14"/>
    <w:rsid w:val="00A37FE3"/>
    <w:rsid w:val="00B21626"/>
    <w:rsid w:val="00B446CD"/>
    <w:rsid w:val="00C24A8D"/>
    <w:rsid w:val="00D270CB"/>
    <w:rsid w:val="00D56B44"/>
    <w:rsid w:val="00DE1C86"/>
    <w:rsid w:val="00E01DD8"/>
    <w:rsid w:val="00E0532C"/>
    <w:rsid w:val="00F928EB"/>
    <w:rsid w:val="00FA53FF"/>
    <w:rsid w:val="00FB6CD3"/>
    <w:rsid w:val="00FF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044B2"/>
  <w15:docId w15:val="{5C1E71C0-ACA2-482D-A60A-F6F512B7F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A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446C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446CD"/>
    <w:rPr>
      <w:sz w:val="20"/>
      <w:szCs w:val="20"/>
    </w:rPr>
  </w:style>
  <w:style w:type="character" w:styleId="Appelnotedebasdep">
    <w:name w:val="footnote reference"/>
    <w:semiHidden/>
    <w:unhideWhenUsed/>
    <w:rsid w:val="00B446CD"/>
    <w:rPr>
      <w:rFonts w:ascii="Arial" w:hAnsi="Arial" w:cs="Tahoma" w:hint="default"/>
      <w:sz w:val="20"/>
      <w:szCs w:val="20"/>
      <w:vertAlign w:val="superscript"/>
      <w:lang w:val="en-US" w:eastAsia="en-US" w:bidi="ar-SA"/>
    </w:rPr>
  </w:style>
  <w:style w:type="paragraph" w:styleId="Paragraphedeliste">
    <w:name w:val="List Paragraph"/>
    <w:basedOn w:val="Normal"/>
    <w:uiPriority w:val="34"/>
    <w:qFormat/>
    <w:rsid w:val="00B216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6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BEE48-A3FB-4D13-96DD-4A534C28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6</Pages>
  <Words>534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PLANTIVEAULT-01225</dc:creator>
  <cp:lastModifiedBy>DUDIT MANON (CPAM DEUX SEVRES)</cp:lastModifiedBy>
  <cp:revision>13</cp:revision>
  <dcterms:created xsi:type="dcterms:W3CDTF">2026-02-02T16:30:00Z</dcterms:created>
  <dcterms:modified xsi:type="dcterms:W3CDTF">2026-03-02T15:44:00Z</dcterms:modified>
</cp:coreProperties>
</file>