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E7B52" w14:textId="77777777" w:rsidR="005E46F8" w:rsidRPr="00575742" w:rsidRDefault="00387FA8" w:rsidP="005E46F8">
      <w:pPr>
        <w:rPr>
          <w:rFonts w:ascii="Arial" w:hAnsi="Arial" w:cs="Arial"/>
        </w:rPr>
      </w:pPr>
      <w:r>
        <w:rPr>
          <w:noProof/>
        </w:rPr>
        <w:pict w14:anchorId="408CB6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90.2pt;margin-top:-45.65pt;width:75.95pt;height:110.75pt;z-index:251658752">
            <v:imagedata r:id="rId10" o:title="Logo Caf 26 300 dpi"/>
          </v:shape>
        </w:pict>
      </w:r>
    </w:p>
    <w:p w14:paraId="658DD207" w14:textId="77777777" w:rsidR="005E46F8" w:rsidRPr="00575742" w:rsidRDefault="005E46F8" w:rsidP="005E46F8">
      <w:pPr>
        <w:rPr>
          <w:rFonts w:ascii="Arial" w:hAnsi="Arial" w:cs="Arial"/>
        </w:rPr>
      </w:pPr>
    </w:p>
    <w:p w14:paraId="0CBF3D33" w14:textId="77777777" w:rsidR="00615AA6" w:rsidRDefault="00615AA6" w:rsidP="00615AA6">
      <w:pPr>
        <w:pStyle w:val="textecourant"/>
        <w:jc w:val="center"/>
        <w:rPr>
          <w:rFonts w:cs="Arial"/>
        </w:rPr>
      </w:pPr>
    </w:p>
    <w:p w14:paraId="1F9B7B29" w14:textId="77777777" w:rsidR="00615AA6" w:rsidRDefault="00615AA6" w:rsidP="00615AA6">
      <w:pPr>
        <w:pStyle w:val="textecourant"/>
        <w:jc w:val="center"/>
        <w:rPr>
          <w:rFonts w:cs="Arial"/>
        </w:rPr>
      </w:pPr>
    </w:p>
    <w:p w14:paraId="2AD09F20" w14:textId="77777777" w:rsidR="00615AA6" w:rsidRDefault="00615AA6" w:rsidP="00615AA6">
      <w:pPr>
        <w:pStyle w:val="textecourant"/>
        <w:jc w:val="center"/>
        <w:rPr>
          <w:rFonts w:cs="Arial"/>
        </w:rPr>
      </w:pPr>
    </w:p>
    <w:p w14:paraId="20755031" w14:textId="77777777" w:rsidR="00615AA6" w:rsidRDefault="00615AA6" w:rsidP="00615AA6">
      <w:pPr>
        <w:pStyle w:val="textecourant"/>
        <w:jc w:val="center"/>
        <w:rPr>
          <w:rFonts w:cs="Arial"/>
        </w:rPr>
      </w:pPr>
    </w:p>
    <w:p w14:paraId="4F9218CE" w14:textId="77777777" w:rsidR="00615AA6" w:rsidRDefault="00615AA6" w:rsidP="00615AA6">
      <w:pPr>
        <w:pStyle w:val="textecourant"/>
        <w:jc w:val="center"/>
        <w:rPr>
          <w:rFonts w:cs="Arial"/>
        </w:rPr>
      </w:pPr>
    </w:p>
    <w:p w14:paraId="32CE68BC" w14:textId="77777777" w:rsidR="00615AA6" w:rsidRDefault="00615AA6" w:rsidP="00615AA6">
      <w:pPr>
        <w:pStyle w:val="textecourant"/>
        <w:jc w:val="center"/>
        <w:rPr>
          <w:rFonts w:cs="Arial"/>
        </w:rPr>
      </w:pPr>
      <w:r>
        <w:rPr>
          <w:rFonts w:cs="Arial"/>
          <w:noProof/>
        </w:rPr>
        <w:pict w14:anchorId="714D88AC">
          <v:rect id="AutoShape 1" o:spid="_x0000_s2050" style="position:absolute;left:0;text-align:left;margin-left:80.85pt;margin-top:341.55pt;width:454.5pt;height:61.6pt;z-index:251656704;visibility:visible;mso-position-horizontal-relative:page;mso-position-vertical-relative:page" o:allowincell="f" strokecolor="blue" strokeweight="1.5pt">
            <v:textbox style="mso-next-textbox:#AutoShape 1">
              <w:txbxContent>
                <w:p w14:paraId="0F64F38B" w14:textId="77777777" w:rsidR="004A5B7B" w:rsidRPr="00D65996" w:rsidRDefault="004A5B7B" w:rsidP="00615AA6">
                  <w:pPr>
                    <w:spacing w:before="120"/>
                    <w:jc w:val="center"/>
                    <w:rPr>
                      <w:rFonts w:ascii="Arial" w:hAnsi="Arial"/>
                      <w:b/>
                      <w:sz w:val="28"/>
                    </w:rPr>
                  </w:pPr>
                  <w:r w:rsidRPr="00D65996">
                    <w:rPr>
                      <w:rFonts w:ascii="Arial" w:hAnsi="Arial"/>
                      <w:b/>
                      <w:sz w:val="28"/>
                    </w:rPr>
                    <w:t>ACTE D’ENGAGEMENT</w:t>
                  </w:r>
                </w:p>
                <w:p w14:paraId="2EDFD9C3" w14:textId="77777777" w:rsidR="004A5B7B" w:rsidRPr="00B47762" w:rsidRDefault="00D61E73" w:rsidP="00C87C7B">
                  <w:pPr>
                    <w:spacing w:before="120"/>
                    <w:jc w:val="center"/>
                    <w:rPr>
                      <w:rFonts w:ascii="Arial" w:hAnsi="Arial"/>
                      <w:b/>
                      <w:sz w:val="28"/>
                    </w:rPr>
                  </w:pPr>
                  <w:r w:rsidRPr="00B47762">
                    <w:rPr>
                      <w:rFonts w:ascii="Arial" w:hAnsi="Arial"/>
                      <w:b/>
                      <w:sz w:val="28"/>
                    </w:rPr>
                    <w:t>N°2026</w:t>
                  </w:r>
                  <w:r w:rsidR="006C2A65" w:rsidRPr="00B47762">
                    <w:rPr>
                      <w:rFonts w:ascii="Arial" w:hAnsi="Arial"/>
                      <w:b/>
                      <w:sz w:val="28"/>
                    </w:rPr>
                    <w:t>-0</w:t>
                  </w:r>
                  <w:r w:rsidR="00C87C7B" w:rsidRPr="00B47762">
                    <w:rPr>
                      <w:rFonts w:ascii="Arial" w:hAnsi="Arial"/>
                      <w:b/>
                      <w:sz w:val="28"/>
                    </w:rPr>
                    <w:t>1</w:t>
                  </w:r>
                </w:p>
              </w:txbxContent>
            </v:textbox>
            <w10:wrap type="topAndBottom" anchorx="page" anchory="page"/>
            <w10:anchorlock/>
          </v:rect>
        </w:pict>
      </w:r>
    </w:p>
    <w:p w14:paraId="3394BC3B" w14:textId="77777777" w:rsidR="00615AA6" w:rsidRDefault="00615AA6" w:rsidP="00615AA6">
      <w:pPr>
        <w:pStyle w:val="textecourant"/>
        <w:jc w:val="center"/>
        <w:rPr>
          <w:rFonts w:cs="Arial"/>
        </w:rPr>
      </w:pPr>
    </w:p>
    <w:p w14:paraId="6C05E54B" w14:textId="77777777" w:rsidR="00615AA6" w:rsidRDefault="00615AA6" w:rsidP="00615AA6">
      <w:pPr>
        <w:pStyle w:val="textecourant"/>
        <w:jc w:val="center"/>
        <w:rPr>
          <w:rFonts w:cs="Arial"/>
        </w:rPr>
      </w:pPr>
    </w:p>
    <w:p w14:paraId="393A617D" w14:textId="77777777" w:rsidR="00615AA6" w:rsidRDefault="00615AA6" w:rsidP="00615AA6">
      <w:pPr>
        <w:pStyle w:val="textecourant"/>
        <w:jc w:val="center"/>
        <w:rPr>
          <w:rFonts w:cs="Arial"/>
        </w:rPr>
      </w:pPr>
    </w:p>
    <w:p w14:paraId="0FBAB9FA" w14:textId="77777777" w:rsidR="00D61E73" w:rsidRPr="00D61E73" w:rsidRDefault="00D61E73" w:rsidP="00D61E73">
      <w:pPr>
        <w:pStyle w:val="textecourant"/>
        <w:jc w:val="center"/>
        <w:rPr>
          <w:rFonts w:cs="Arial"/>
          <w:b/>
          <w:bCs/>
        </w:rPr>
      </w:pPr>
      <w:r w:rsidRPr="00D61E73">
        <w:rPr>
          <w:rFonts w:cs="Arial"/>
          <w:b/>
          <w:bCs/>
        </w:rPr>
        <w:t>LOT N° 2</w:t>
      </w:r>
    </w:p>
    <w:p w14:paraId="097D5CD4" w14:textId="77777777" w:rsidR="00615AA6" w:rsidRDefault="00615AA6" w:rsidP="00615AA6">
      <w:pPr>
        <w:pStyle w:val="textecourant"/>
        <w:jc w:val="center"/>
        <w:rPr>
          <w:rFonts w:cs="Arial"/>
        </w:rPr>
      </w:pPr>
    </w:p>
    <w:p w14:paraId="295EDC8D" w14:textId="77777777" w:rsidR="00615AA6" w:rsidRDefault="00615AA6" w:rsidP="00615AA6">
      <w:pPr>
        <w:pStyle w:val="textecourant"/>
        <w:jc w:val="center"/>
        <w:rPr>
          <w:rFonts w:cs="Arial"/>
        </w:rPr>
      </w:pPr>
      <w:r>
        <w:rPr>
          <w:rFonts w:cs="Arial"/>
          <w:noProof/>
        </w:rPr>
        <w:pict w14:anchorId="46812326">
          <v:rect id="_x0000_s2051" style="position:absolute;left:0;text-align:left;margin-left:80.85pt;margin-top:176.35pt;width:454.5pt;height:77.9pt;z-index:251657728;visibility:visible;mso-position-horizontal-relative:page;mso-position-vertical-relative:page" o:allowincell="f" strokecolor="blue" strokeweight="1.5pt">
            <v:textbox style="mso-next-textbox:#_x0000_s2051">
              <w:txbxContent>
                <w:p w14:paraId="2FBE73A2" w14:textId="77777777" w:rsidR="004A5B7B" w:rsidRPr="00D65996" w:rsidRDefault="004A5B7B" w:rsidP="00615AA6">
                  <w:pPr>
                    <w:jc w:val="center"/>
                    <w:rPr>
                      <w:rFonts w:ascii="Arial" w:hAnsi="Arial"/>
                      <w:b/>
                      <w:sz w:val="28"/>
                    </w:rPr>
                  </w:pPr>
                  <w:r w:rsidRPr="00D65996">
                    <w:rPr>
                      <w:rFonts w:ascii="Arial" w:hAnsi="Arial"/>
                      <w:b/>
                      <w:sz w:val="28"/>
                    </w:rPr>
                    <w:t xml:space="preserve">MISSION DE </w:t>
                  </w:r>
                  <w:r>
                    <w:rPr>
                      <w:rFonts w:ascii="Arial" w:hAnsi="Arial"/>
                      <w:b/>
                      <w:sz w:val="28"/>
                    </w:rPr>
                    <w:t>COORDINATION EN MATIERE DE SECURITE ET DE PROTECTION DE LA SANTE DES TRAVAILLEURS</w:t>
                  </w:r>
                  <w:r w:rsidRPr="00D65996">
                    <w:rPr>
                      <w:rFonts w:ascii="Arial" w:hAnsi="Arial"/>
                      <w:b/>
                      <w:sz w:val="28"/>
                    </w:rPr>
                    <w:t xml:space="preserve"> </w:t>
                  </w:r>
                  <w:bookmarkStart w:id="0" w:name="_Hlk221893074"/>
                  <w:r w:rsidRPr="00D65996">
                    <w:rPr>
                      <w:rFonts w:ascii="Arial" w:hAnsi="Arial"/>
                      <w:b/>
                      <w:sz w:val="28"/>
                    </w:rPr>
                    <w:t xml:space="preserve">POUR LA </w:t>
                  </w:r>
                  <w:r>
                    <w:rPr>
                      <w:rFonts w:ascii="Arial" w:hAnsi="Arial"/>
                      <w:b/>
                      <w:sz w:val="28"/>
                    </w:rPr>
                    <w:t xml:space="preserve">REHABILITATION </w:t>
                  </w:r>
                  <w:bookmarkStart w:id="1" w:name="_Hlk221893059"/>
                  <w:bookmarkEnd w:id="0"/>
                  <w:r w:rsidRPr="00D65996">
                    <w:rPr>
                      <w:rFonts w:ascii="Arial" w:hAnsi="Arial"/>
                      <w:b/>
                      <w:sz w:val="28"/>
                    </w:rPr>
                    <w:t>D</w:t>
                  </w:r>
                  <w:r w:rsidR="00387FA8">
                    <w:rPr>
                      <w:rFonts w:ascii="Arial" w:hAnsi="Arial"/>
                      <w:b/>
                      <w:sz w:val="28"/>
                    </w:rPr>
                    <w:t>U SIEGE DE LA CAI</w:t>
                  </w:r>
                  <w:r w:rsidR="00CB45C3">
                    <w:rPr>
                      <w:rFonts w:ascii="Arial" w:hAnsi="Arial"/>
                      <w:b/>
                      <w:sz w:val="28"/>
                    </w:rPr>
                    <w:t>S</w:t>
                  </w:r>
                  <w:r w:rsidR="00387FA8">
                    <w:rPr>
                      <w:rFonts w:ascii="Arial" w:hAnsi="Arial"/>
                      <w:b/>
                      <w:sz w:val="28"/>
                    </w:rPr>
                    <w:t>SE D’ALLOCATIONS FAMILIALES DE LA DROME A VALENCE (26)</w:t>
                  </w:r>
                  <w:bookmarkEnd w:id="1"/>
                </w:p>
              </w:txbxContent>
            </v:textbox>
            <w10:wrap type="topAndBottom" anchorx="page" anchory="page"/>
            <w10:anchorlock/>
          </v:rect>
        </w:pict>
      </w:r>
    </w:p>
    <w:p w14:paraId="373FD528" w14:textId="77777777" w:rsidR="00615AA6" w:rsidRDefault="00615AA6" w:rsidP="00615AA6">
      <w:pPr>
        <w:pStyle w:val="textecourant"/>
        <w:jc w:val="center"/>
        <w:rPr>
          <w:rFonts w:cs="Arial"/>
        </w:rPr>
      </w:pPr>
    </w:p>
    <w:p w14:paraId="26E12165" w14:textId="77777777" w:rsidR="00615AA6" w:rsidRDefault="00615AA6" w:rsidP="00615AA6">
      <w:pPr>
        <w:pStyle w:val="textecourant"/>
        <w:jc w:val="center"/>
        <w:rPr>
          <w:rFonts w:cs="Arial"/>
        </w:rPr>
      </w:pPr>
    </w:p>
    <w:p w14:paraId="25CAEC92" w14:textId="77777777" w:rsidR="00615AA6" w:rsidRPr="00575742" w:rsidRDefault="00615AA6" w:rsidP="00615AA6">
      <w:pPr>
        <w:rPr>
          <w:rFonts w:ascii="Arial" w:hAnsi="Arial" w:cs="Arial"/>
        </w:rPr>
      </w:pPr>
    </w:p>
    <w:p w14:paraId="74E25E73" w14:textId="77777777" w:rsidR="00615AA6" w:rsidRPr="00575742" w:rsidRDefault="00615AA6" w:rsidP="00615AA6">
      <w:pPr>
        <w:rPr>
          <w:rFonts w:ascii="Arial" w:hAnsi="Arial" w:cs="Arial"/>
        </w:rPr>
      </w:pPr>
    </w:p>
    <w:p w14:paraId="2B4E5192" w14:textId="77777777" w:rsidR="00615AA6" w:rsidRDefault="00615AA6" w:rsidP="00615AA6">
      <w:pPr>
        <w:ind w:left="2410" w:hanging="2410"/>
      </w:pPr>
    </w:p>
    <w:p w14:paraId="769C282D" w14:textId="77777777" w:rsidR="00615AA6" w:rsidRPr="00FB6DAD" w:rsidRDefault="00615AA6" w:rsidP="00615AA6">
      <w:pPr>
        <w:rPr>
          <w:rFonts w:ascii="Arial" w:hAnsi="Arial" w:cs="Arial"/>
          <w:b/>
          <w:sz w:val="30"/>
          <w:szCs w:val="30"/>
        </w:rPr>
      </w:pPr>
    </w:p>
    <w:p w14:paraId="5FBE33E4" w14:textId="77777777" w:rsidR="00615AA6" w:rsidRPr="00FB6DAD" w:rsidRDefault="00615AA6" w:rsidP="00615AA6">
      <w:pPr>
        <w:rPr>
          <w:rFonts w:ascii="Arial" w:hAnsi="Arial" w:cs="Arial"/>
          <w:sz w:val="24"/>
        </w:rPr>
      </w:pPr>
    </w:p>
    <w:p w14:paraId="1ED9A140" w14:textId="77777777" w:rsidR="00615AA6" w:rsidRPr="00FB6DAD" w:rsidRDefault="00615AA6" w:rsidP="00615AA6">
      <w:pPr>
        <w:rPr>
          <w:rFonts w:ascii="Arial" w:hAnsi="Arial" w:cs="Arial"/>
          <w:sz w:val="24"/>
        </w:rPr>
      </w:pPr>
    </w:p>
    <w:p w14:paraId="1E0BCB8D" w14:textId="77777777" w:rsidR="00615AA6" w:rsidRPr="00FB6DAD" w:rsidRDefault="00615AA6" w:rsidP="00615AA6">
      <w:pPr>
        <w:rPr>
          <w:rFonts w:ascii="Arial" w:hAnsi="Arial" w:cs="Arial"/>
          <w:sz w:val="24"/>
        </w:rPr>
      </w:pPr>
    </w:p>
    <w:p w14:paraId="458C95A6" w14:textId="77777777" w:rsidR="00615AA6" w:rsidRPr="00FB6DAD" w:rsidRDefault="00615AA6" w:rsidP="00615AA6">
      <w:pPr>
        <w:rPr>
          <w:rFonts w:ascii="Arial" w:hAnsi="Arial" w:cs="Arial"/>
          <w:sz w:val="24"/>
        </w:rPr>
      </w:pPr>
    </w:p>
    <w:p w14:paraId="3D55C856" w14:textId="77777777" w:rsidR="00615AA6" w:rsidRDefault="00615AA6" w:rsidP="00615AA6">
      <w:pPr>
        <w:rPr>
          <w:rFonts w:ascii="Arial" w:hAnsi="Arial" w:cs="Arial"/>
          <w:sz w:val="24"/>
        </w:rPr>
      </w:pPr>
    </w:p>
    <w:p w14:paraId="1EF36C94" w14:textId="77777777" w:rsidR="00536D66" w:rsidRDefault="00536D66" w:rsidP="00615AA6">
      <w:pPr>
        <w:rPr>
          <w:rFonts w:ascii="Arial" w:hAnsi="Arial" w:cs="Arial"/>
          <w:sz w:val="24"/>
        </w:rPr>
      </w:pPr>
    </w:p>
    <w:p w14:paraId="7B991B5D" w14:textId="77777777" w:rsidR="00536D66" w:rsidRDefault="00536D66" w:rsidP="00615AA6">
      <w:pPr>
        <w:rPr>
          <w:rFonts w:ascii="Arial" w:hAnsi="Arial" w:cs="Arial"/>
          <w:sz w:val="24"/>
        </w:rPr>
      </w:pPr>
    </w:p>
    <w:p w14:paraId="3BBBC86E" w14:textId="77777777" w:rsidR="00536D66" w:rsidRDefault="00536D66" w:rsidP="00615AA6">
      <w:pPr>
        <w:rPr>
          <w:rFonts w:ascii="Arial" w:hAnsi="Arial" w:cs="Arial"/>
          <w:sz w:val="24"/>
        </w:rPr>
      </w:pPr>
    </w:p>
    <w:p w14:paraId="2E04F15D" w14:textId="77777777" w:rsidR="00536D66" w:rsidRDefault="00536D66" w:rsidP="00615AA6">
      <w:pPr>
        <w:rPr>
          <w:rFonts w:ascii="Arial" w:hAnsi="Arial" w:cs="Arial"/>
          <w:sz w:val="24"/>
        </w:rPr>
      </w:pPr>
    </w:p>
    <w:p w14:paraId="0EAC489E" w14:textId="77777777" w:rsidR="00536D66" w:rsidRDefault="00536D66" w:rsidP="00615AA6">
      <w:pPr>
        <w:rPr>
          <w:rFonts w:ascii="Arial" w:hAnsi="Arial" w:cs="Arial"/>
          <w:sz w:val="24"/>
        </w:rPr>
      </w:pPr>
    </w:p>
    <w:p w14:paraId="026A81FC" w14:textId="77777777" w:rsidR="00536D66" w:rsidRDefault="00536D66" w:rsidP="00615AA6">
      <w:pPr>
        <w:rPr>
          <w:rFonts w:ascii="Arial" w:hAnsi="Arial" w:cs="Arial"/>
          <w:sz w:val="24"/>
        </w:rPr>
      </w:pPr>
    </w:p>
    <w:p w14:paraId="4B0956F2" w14:textId="77777777" w:rsidR="00536D66" w:rsidRDefault="00536D66" w:rsidP="00615AA6">
      <w:pPr>
        <w:rPr>
          <w:rFonts w:ascii="Arial" w:hAnsi="Arial" w:cs="Arial"/>
          <w:sz w:val="24"/>
        </w:rPr>
      </w:pPr>
    </w:p>
    <w:p w14:paraId="405956CF" w14:textId="77777777" w:rsidR="00536D66" w:rsidRDefault="00536D66" w:rsidP="00615AA6">
      <w:pPr>
        <w:rPr>
          <w:rFonts w:ascii="Arial" w:hAnsi="Arial" w:cs="Arial"/>
          <w:sz w:val="24"/>
        </w:rPr>
      </w:pPr>
    </w:p>
    <w:p w14:paraId="3E642C53" w14:textId="77777777" w:rsidR="00536D66" w:rsidRDefault="00536D66" w:rsidP="00615AA6">
      <w:pPr>
        <w:rPr>
          <w:rFonts w:ascii="Arial" w:hAnsi="Arial" w:cs="Arial"/>
          <w:sz w:val="24"/>
        </w:rPr>
      </w:pPr>
    </w:p>
    <w:p w14:paraId="24053FED" w14:textId="77777777" w:rsidR="00536D66" w:rsidRDefault="00536D66" w:rsidP="00615AA6">
      <w:pPr>
        <w:rPr>
          <w:rFonts w:ascii="Arial" w:hAnsi="Arial" w:cs="Arial"/>
          <w:sz w:val="24"/>
        </w:rPr>
      </w:pPr>
    </w:p>
    <w:p w14:paraId="78721D6B" w14:textId="77777777" w:rsidR="00536D66" w:rsidRDefault="00536D66" w:rsidP="00615AA6">
      <w:pPr>
        <w:rPr>
          <w:rFonts w:ascii="Arial" w:hAnsi="Arial" w:cs="Arial"/>
          <w:sz w:val="24"/>
        </w:rPr>
      </w:pPr>
    </w:p>
    <w:p w14:paraId="4CDF8629" w14:textId="77777777" w:rsidR="00536D66" w:rsidRDefault="00536D66" w:rsidP="00615AA6">
      <w:pPr>
        <w:rPr>
          <w:rFonts w:ascii="Arial" w:hAnsi="Arial" w:cs="Arial"/>
          <w:sz w:val="24"/>
        </w:rPr>
      </w:pPr>
    </w:p>
    <w:p w14:paraId="362AA923" w14:textId="77777777" w:rsidR="00536D66" w:rsidRPr="00FB6DAD" w:rsidRDefault="00536D66" w:rsidP="00615AA6">
      <w:pPr>
        <w:rPr>
          <w:rFonts w:ascii="Arial" w:hAnsi="Arial" w:cs="Arial"/>
          <w:sz w:val="24"/>
        </w:rPr>
      </w:pPr>
    </w:p>
    <w:p w14:paraId="1DA7802E" w14:textId="77777777" w:rsidR="00992A70" w:rsidRDefault="00992A70" w:rsidP="00615AA6">
      <w:pPr>
        <w:rPr>
          <w:rFonts w:ascii="Arial" w:hAnsi="Arial" w:cs="Arial"/>
          <w:sz w:val="24"/>
        </w:rPr>
      </w:pPr>
    </w:p>
    <w:p w14:paraId="3DED1DBB" w14:textId="77777777" w:rsidR="00615AA6" w:rsidRPr="00FB6DAD" w:rsidRDefault="00615AA6" w:rsidP="00615AA6">
      <w:pPr>
        <w:rPr>
          <w:rFonts w:ascii="Arial" w:hAnsi="Arial" w:cs="Arial"/>
          <w:sz w:val="26"/>
        </w:rPr>
      </w:pPr>
      <w:r w:rsidRPr="00FB6DAD">
        <w:rPr>
          <w:rFonts w:ascii="Arial" w:hAnsi="Arial" w:cs="Arial"/>
          <w:sz w:val="24"/>
        </w:rPr>
        <w:tab/>
      </w:r>
      <w:r w:rsidRPr="00FB6DAD">
        <w:rPr>
          <w:rFonts w:ascii="Arial" w:hAnsi="Arial" w:cs="Arial"/>
          <w:sz w:val="24"/>
        </w:rPr>
        <w:tab/>
      </w:r>
      <w:r w:rsidRPr="00FB6DAD">
        <w:rPr>
          <w:rFonts w:ascii="Arial" w:hAnsi="Arial" w:cs="Arial"/>
          <w:sz w:val="24"/>
        </w:rPr>
        <w:tab/>
      </w:r>
      <w:r w:rsidRPr="00FB6DAD">
        <w:rPr>
          <w:rFonts w:ascii="Arial" w:hAnsi="Arial" w:cs="Arial"/>
          <w:sz w:val="24"/>
        </w:rPr>
        <w:tab/>
      </w:r>
      <w:r w:rsidRPr="00FB6DAD">
        <w:rPr>
          <w:rFonts w:ascii="Arial" w:hAnsi="Arial" w:cs="Arial"/>
          <w:sz w:val="24"/>
        </w:rPr>
        <w:tab/>
      </w:r>
      <w:r w:rsidRPr="00FB6DAD">
        <w:rPr>
          <w:rFonts w:ascii="Arial" w:hAnsi="Arial" w:cs="Arial"/>
          <w:sz w:val="24"/>
        </w:rPr>
        <w:tab/>
      </w:r>
    </w:p>
    <w:tbl>
      <w:tblPr>
        <w:tblW w:w="9284"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9284"/>
      </w:tblGrid>
      <w:tr w:rsidR="00615AA6" w:rsidRPr="003E1112" w14:paraId="0FF893F6" w14:textId="77777777" w:rsidTr="00F96F16">
        <w:tblPrEx>
          <w:tblCellMar>
            <w:top w:w="0" w:type="dxa"/>
            <w:bottom w:w="0" w:type="dxa"/>
          </w:tblCellMar>
        </w:tblPrEx>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14:paraId="4C9A718A" w14:textId="77777777" w:rsidR="00615AA6" w:rsidRPr="003E1112" w:rsidRDefault="00615AA6" w:rsidP="004A5B7B">
            <w:pPr>
              <w:overflowPunct/>
              <w:autoSpaceDE/>
              <w:autoSpaceDN/>
              <w:adjustRightInd/>
              <w:jc w:val="center"/>
              <w:textAlignment w:val="auto"/>
              <w:rPr>
                <w:rFonts w:ascii="Arial" w:hAnsi="Arial" w:cs="Arial"/>
                <w:b/>
                <w:sz w:val="22"/>
                <w:szCs w:val="24"/>
              </w:rPr>
            </w:pPr>
          </w:p>
          <w:p w14:paraId="5C029678" w14:textId="77777777" w:rsidR="00536D66" w:rsidRPr="003E1112" w:rsidRDefault="00536D66" w:rsidP="00536D66">
            <w:pPr>
              <w:overflowPunct/>
              <w:autoSpaceDE/>
              <w:autoSpaceDN/>
              <w:adjustRightInd/>
              <w:textAlignment w:val="auto"/>
              <w:rPr>
                <w:rFonts w:ascii="Arial" w:hAnsi="Arial" w:cs="Arial"/>
                <w:b/>
                <w:sz w:val="22"/>
                <w:szCs w:val="24"/>
              </w:rPr>
            </w:pPr>
          </w:p>
          <w:p w14:paraId="6A53638A" w14:textId="77777777" w:rsidR="00536D66" w:rsidRPr="002F1297" w:rsidRDefault="00387FA8" w:rsidP="00536D66">
            <w:pPr>
              <w:keepNext/>
              <w:overflowPunct/>
              <w:autoSpaceDE/>
              <w:autoSpaceDN/>
              <w:adjustRightInd/>
              <w:jc w:val="center"/>
              <w:textAlignment w:val="auto"/>
              <w:outlineLvl w:val="5"/>
              <w:rPr>
                <w:rFonts w:ascii="Arial" w:hAnsi="Arial" w:cs="Arial"/>
                <w:b/>
                <w:bCs/>
                <w:sz w:val="22"/>
                <w:szCs w:val="24"/>
              </w:rPr>
            </w:pPr>
            <w:r>
              <w:rPr>
                <w:rFonts w:ascii="Arial" w:hAnsi="Arial" w:cs="Arial"/>
                <w:b/>
                <w:bCs/>
                <w:sz w:val="22"/>
                <w:szCs w:val="24"/>
              </w:rPr>
              <w:t>Caisse d’Allocations familiales de la Drôme</w:t>
            </w:r>
          </w:p>
          <w:p w14:paraId="1C1E9F32" w14:textId="77777777" w:rsidR="00536D66" w:rsidRDefault="00387FA8" w:rsidP="00536D66">
            <w:pPr>
              <w:keepNext/>
              <w:overflowPunct/>
              <w:autoSpaceDE/>
              <w:autoSpaceDN/>
              <w:adjustRightInd/>
              <w:jc w:val="center"/>
              <w:textAlignment w:val="auto"/>
              <w:outlineLvl w:val="5"/>
              <w:rPr>
                <w:rFonts w:ascii="Arial" w:hAnsi="Arial" w:cs="Arial"/>
                <w:bCs/>
                <w:sz w:val="22"/>
                <w:szCs w:val="24"/>
              </w:rPr>
            </w:pPr>
            <w:r>
              <w:rPr>
                <w:rFonts w:ascii="Arial" w:hAnsi="Arial" w:cs="Arial"/>
                <w:bCs/>
                <w:sz w:val="22"/>
                <w:szCs w:val="24"/>
              </w:rPr>
              <w:t>10, rue Marcel BARBU</w:t>
            </w:r>
          </w:p>
          <w:p w14:paraId="5DCDF084" w14:textId="77777777" w:rsidR="00536D66" w:rsidRPr="003E1112" w:rsidRDefault="00387FA8" w:rsidP="00536D66">
            <w:pPr>
              <w:keepNext/>
              <w:overflowPunct/>
              <w:autoSpaceDE/>
              <w:autoSpaceDN/>
              <w:adjustRightInd/>
              <w:jc w:val="center"/>
              <w:textAlignment w:val="auto"/>
              <w:outlineLvl w:val="5"/>
              <w:rPr>
                <w:rFonts w:ascii="Arial" w:hAnsi="Arial" w:cs="Arial"/>
                <w:bCs/>
                <w:sz w:val="22"/>
                <w:szCs w:val="24"/>
              </w:rPr>
            </w:pPr>
            <w:r>
              <w:rPr>
                <w:rFonts w:ascii="Arial" w:hAnsi="Arial" w:cs="Arial"/>
                <w:bCs/>
                <w:sz w:val="22"/>
                <w:szCs w:val="24"/>
              </w:rPr>
              <w:t>26000 VALENCE</w:t>
            </w:r>
          </w:p>
          <w:p w14:paraId="4090F05D" w14:textId="77777777" w:rsidR="00536D66" w:rsidRPr="003E1112" w:rsidRDefault="00536D66" w:rsidP="00536D66">
            <w:pPr>
              <w:overflowPunct/>
              <w:autoSpaceDE/>
              <w:autoSpaceDN/>
              <w:adjustRightInd/>
              <w:jc w:val="center"/>
              <w:textAlignment w:val="auto"/>
              <w:rPr>
                <w:rFonts w:ascii="Arial" w:hAnsi="Arial" w:cs="Arial"/>
                <w:b/>
                <w:bCs/>
                <w:sz w:val="22"/>
                <w:szCs w:val="24"/>
              </w:rPr>
            </w:pPr>
          </w:p>
          <w:p w14:paraId="1361F5A8" w14:textId="77777777" w:rsidR="00536D66" w:rsidRPr="003E1112" w:rsidRDefault="00536D66" w:rsidP="00536D66">
            <w:pPr>
              <w:overflowPunct/>
              <w:autoSpaceDE/>
              <w:autoSpaceDN/>
              <w:adjustRightInd/>
              <w:jc w:val="center"/>
              <w:textAlignment w:val="auto"/>
              <w:rPr>
                <w:rFonts w:ascii="Arial" w:hAnsi="Arial" w:cs="Arial"/>
                <w:sz w:val="22"/>
                <w:szCs w:val="24"/>
              </w:rPr>
            </w:pPr>
            <w:r w:rsidRPr="003E1112">
              <w:rPr>
                <w:rFonts w:ascii="Arial" w:hAnsi="Arial" w:cs="Arial"/>
                <w:sz w:val="22"/>
                <w:szCs w:val="24"/>
              </w:rPr>
              <w:t>Le pouvoir adjudicateur est représenté par :</w:t>
            </w:r>
          </w:p>
          <w:p w14:paraId="3019E7A7" w14:textId="77777777" w:rsidR="00536D66" w:rsidRPr="0038424D" w:rsidRDefault="00536D66" w:rsidP="00536D66">
            <w:pPr>
              <w:overflowPunct/>
              <w:autoSpaceDE/>
              <w:autoSpaceDN/>
              <w:adjustRightInd/>
              <w:jc w:val="center"/>
              <w:textAlignment w:val="auto"/>
              <w:rPr>
                <w:rFonts w:ascii="Arial" w:hAnsi="Arial" w:cs="Arial"/>
                <w:b/>
                <w:sz w:val="22"/>
                <w:szCs w:val="22"/>
              </w:rPr>
            </w:pPr>
          </w:p>
          <w:p w14:paraId="6CD8BF4B" w14:textId="77777777" w:rsidR="00536D66" w:rsidRPr="003E1112" w:rsidRDefault="00387FA8" w:rsidP="00536D66">
            <w:pPr>
              <w:overflowPunct/>
              <w:autoSpaceDE/>
              <w:autoSpaceDN/>
              <w:adjustRightInd/>
              <w:jc w:val="center"/>
              <w:textAlignment w:val="auto"/>
              <w:rPr>
                <w:rFonts w:ascii="Arial" w:hAnsi="Arial" w:cs="Arial"/>
                <w:b/>
                <w:sz w:val="22"/>
                <w:szCs w:val="24"/>
              </w:rPr>
            </w:pPr>
            <w:bookmarkStart w:id="2" w:name="_Hlk221893183"/>
            <w:r>
              <w:rPr>
                <w:rFonts w:ascii="Arial" w:hAnsi="Arial" w:cs="Arial"/>
                <w:b/>
                <w:sz w:val="22"/>
                <w:szCs w:val="24"/>
              </w:rPr>
              <w:t xml:space="preserve">Madame la directrice de la </w:t>
            </w:r>
            <w:bookmarkStart w:id="3" w:name="_Hlk221893128"/>
            <w:r>
              <w:rPr>
                <w:rFonts w:ascii="Arial" w:hAnsi="Arial" w:cs="Arial"/>
                <w:b/>
                <w:bCs/>
                <w:sz w:val="22"/>
                <w:szCs w:val="24"/>
              </w:rPr>
              <w:t>Caisse d’Allocations familiales de la Drôme</w:t>
            </w:r>
            <w:bookmarkEnd w:id="3"/>
          </w:p>
          <w:bookmarkEnd w:id="2"/>
          <w:p w14:paraId="522F80FA" w14:textId="77777777" w:rsidR="00536D66" w:rsidRPr="003E1112" w:rsidRDefault="00536D66" w:rsidP="00536D66">
            <w:pPr>
              <w:overflowPunct/>
              <w:autoSpaceDE/>
              <w:autoSpaceDN/>
              <w:adjustRightInd/>
              <w:jc w:val="center"/>
              <w:textAlignment w:val="auto"/>
              <w:rPr>
                <w:rFonts w:ascii="Arial" w:hAnsi="Arial" w:cs="Arial"/>
                <w:b/>
                <w:sz w:val="22"/>
                <w:szCs w:val="24"/>
              </w:rPr>
            </w:pPr>
            <w:r w:rsidRPr="0038424D">
              <w:rPr>
                <w:rFonts w:ascii="Arial" w:hAnsi="Arial" w:cs="Arial"/>
                <w:bCs/>
                <w:sz w:val="22"/>
                <w:szCs w:val="22"/>
              </w:rPr>
              <w:t>M</w:t>
            </w:r>
            <w:r w:rsidR="00387FA8">
              <w:rPr>
                <w:rFonts w:ascii="Arial" w:hAnsi="Arial" w:cs="Arial"/>
                <w:bCs/>
                <w:sz w:val="22"/>
                <w:szCs w:val="22"/>
              </w:rPr>
              <w:t>adame</w:t>
            </w:r>
            <w:r w:rsidRPr="0038424D">
              <w:rPr>
                <w:rFonts w:ascii="Arial" w:hAnsi="Arial" w:cs="Arial"/>
                <w:bCs/>
                <w:sz w:val="22"/>
                <w:szCs w:val="22"/>
              </w:rPr>
              <w:t xml:space="preserve"> B</w:t>
            </w:r>
            <w:r w:rsidR="00387FA8">
              <w:rPr>
                <w:rFonts w:ascii="Arial" w:hAnsi="Arial" w:cs="Arial"/>
                <w:bCs/>
                <w:sz w:val="22"/>
                <w:szCs w:val="22"/>
              </w:rPr>
              <w:t>ERNIE</w:t>
            </w:r>
            <w:r>
              <w:rPr>
                <w:rFonts w:ascii="Arial" w:hAnsi="Arial" w:cs="Arial"/>
                <w:b/>
                <w:i/>
                <w:color w:val="FF0000"/>
                <w:shd w:val="clear" w:color="auto" w:fill="EAF1DD"/>
              </w:rPr>
              <w:t xml:space="preserve"> </w:t>
            </w:r>
            <w:r w:rsidRPr="003E1112">
              <w:rPr>
                <w:rFonts w:ascii="Arial" w:hAnsi="Arial" w:cs="Arial"/>
                <w:bCs/>
                <w:sz w:val="22"/>
                <w:szCs w:val="24"/>
              </w:rPr>
              <w:t>est la personne signataire du marché.</w:t>
            </w:r>
          </w:p>
          <w:p w14:paraId="0373E3D8" w14:textId="77777777" w:rsidR="00615AA6" w:rsidRPr="003E1112" w:rsidRDefault="00615AA6" w:rsidP="00536D66">
            <w:pPr>
              <w:overflowPunct/>
              <w:autoSpaceDE/>
              <w:autoSpaceDN/>
              <w:adjustRightInd/>
              <w:jc w:val="center"/>
              <w:textAlignment w:val="auto"/>
              <w:rPr>
                <w:rFonts w:ascii="Arial" w:hAnsi="Arial" w:cs="Arial"/>
                <w:b/>
                <w:sz w:val="22"/>
                <w:szCs w:val="24"/>
              </w:rPr>
            </w:pPr>
          </w:p>
        </w:tc>
      </w:tr>
    </w:tbl>
    <w:p w14:paraId="4E510A93" w14:textId="77777777" w:rsidR="00615AA6" w:rsidRDefault="00615AA6" w:rsidP="00615AA6">
      <w:pPr>
        <w:overflowPunct/>
        <w:autoSpaceDE/>
        <w:autoSpaceDN/>
        <w:adjustRightInd/>
        <w:textAlignment w:val="auto"/>
        <w:rPr>
          <w:rFonts w:ascii="Arial" w:hAnsi="Arial" w:cs="Arial"/>
          <w:bCs/>
          <w:sz w:val="22"/>
          <w:szCs w:val="24"/>
        </w:rPr>
      </w:pPr>
    </w:p>
    <w:p w14:paraId="160F8AD0" w14:textId="77777777" w:rsidR="00615AA6" w:rsidRPr="003E1112" w:rsidRDefault="00615AA6" w:rsidP="00615AA6">
      <w:pPr>
        <w:overflowPunct/>
        <w:autoSpaceDE/>
        <w:autoSpaceDN/>
        <w:adjustRightInd/>
        <w:textAlignment w:val="auto"/>
        <w:rPr>
          <w:rFonts w:ascii="Arial" w:hAnsi="Arial" w:cs="Arial"/>
          <w:bCs/>
          <w:sz w:val="22"/>
          <w:szCs w:val="24"/>
        </w:rPr>
      </w:pPr>
    </w:p>
    <w:tbl>
      <w:tblPr>
        <w:tblW w:w="9284"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9284"/>
      </w:tblGrid>
      <w:tr w:rsidR="00615AA6" w:rsidRPr="003E1112" w14:paraId="0D2336BD" w14:textId="77777777" w:rsidTr="00F96F16">
        <w:tblPrEx>
          <w:tblCellMar>
            <w:top w:w="0" w:type="dxa"/>
            <w:bottom w:w="0" w:type="dxa"/>
          </w:tblCellMar>
        </w:tblPrEx>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14:paraId="6D4D0622" w14:textId="77777777" w:rsidR="00615AA6" w:rsidRPr="003E1112" w:rsidRDefault="00615AA6" w:rsidP="004A5B7B">
            <w:pPr>
              <w:overflowPunct/>
              <w:autoSpaceDE/>
              <w:autoSpaceDN/>
              <w:adjustRightInd/>
              <w:jc w:val="both"/>
              <w:textAlignment w:val="auto"/>
              <w:rPr>
                <w:rFonts w:ascii="Arial" w:hAnsi="Arial" w:cs="Arial"/>
                <w:b/>
                <w:sz w:val="22"/>
                <w:szCs w:val="24"/>
              </w:rPr>
            </w:pPr>
          </w:p>
          <w:p w14:paraId="3EF12583" w14:textId="77777777" w:rsidR="00387FA8" w:rsidRDefault="00536D66" w:rsidP="00536D66">
            <w:pPr>
              <w:overflowPunct/>
              <w:autoSpaceDE/>
              <w:autoSpaceDN/>
              <w:adjustRightInd/>
              <w:jc w:val="center"/>
              <w:textAlignment w:val="auto"/>
              <w:rPr>
                <w:rFonts w:ascii="Arial" w:hAnsi="Arial" w:cs="Arial"/>
                <w:sz w:val="22"/>
                <w:szCs w:val="24"/>
              </w:rPr>
            </w:pPr>
            <w:r>
              <w:rPr>
                <w:rFonts w:ascii="Arial" w:hAnsi="Arial" w:cs="Arial"/>
                <w:b/>
                <w:sz w:val="22"/>
                <w:szCs w:val="24"/>
              </w:rPr>
              <w:t>Monsieur</w:t>
            </w:r>
            <w:r w:rsidRPr="003E1112">
              <w:rPr>
                <w:rFonts w:ascii="Arial" w:hAnsi="Arial" w:cs="Arial"/>
                <w:b/>
                <w:sz w:val="22"/>
                <w:szCs w:val="24"/>
              </w:rPr>
              <w:t xml:space="preserve"> l</w:t>
            </w:r>
            <w:r>
              <w:rPr>
                <w:rFonts w:ascii="Arial" w:hAnsi="Arial" w:cs="Arial"/>
                <w:b/>
                <w:sz w:val="22"/>
                <w:szCs w:val="24"/>
              </w:rPr>
              <w:t>e</w:t>
            </w:r>
            <w:r w:rsidRPr="003E1112">
              <w:rPr>
                <w:rFonts w:ascii="Arial" w:hAnsi="Arial" w:cs="Arial"/>
                <w:b/>
                <w:sz w:val="22"/>
                <w:szCs w:val="24"/>
              </w:rPr>
              <w:t xml:space="preserve"> Direct</w:t>
            </w:r>
            <w:r>
              <w:rPr>
                <w:rFonts w:ascii="Arial" w:hAnsi="Arial" w:cs="Arial"/>
                <w:b/>
                <w:sz w:val="22"/>
                <w:szCs w:val="24"/>
              </w:rPr>
              <w:t xml:space="preserve">eur </w:t>
            </w:r>
            <w:r w:rsidRPr="003E1112">
              <w:rPr>
                <w:rFonts w:ascii="Arial" w:hAnsi="Arial" w:cs="Arial"/>
                <w:b/>
                <w:sz w:val="22"/>
                <w:szCs w:val="24"/>
              </w:rPr>
              <w:t>de l</w:t>
            </w:r>
            <w:r>
              <w:rPr>
                <w:rFonts w:ascii="Arial" w:hAnsi="Arial" w:cs="Arial"/>
                <w:b/>
                <w:sz w:val="22"/>
                <w:szCs w:val="24"/>
              </w:rPr>
              <w:t xml:space="preserve">a Direction </w:t>
            </w:r>
            <w:r w:rsidRPr="003E1112">
              <w:rPr>
                <w:rFonts w:ascii="Arial" w:hAnsi="Arial" w:cs="Arial"/>
                <w:b/>
                <w:sz w:val="22"/>
                <w:szCs w:val="24"/>
              </w:rPr>
              <w:t xml:space="preserve">Comptable </w:t>
            </w:r>
            <w:r>
              <w:rPr>
                <w:rFonts w:ascii="Arial" w:hAnsi="Arial" w:cs="Arial"/>
                <w:b/>
                <w:sz w:val="22"/>
                <w:szCs w:val="24"/>
              </w:rPr>
              <w:t xml:space="preserve">et financière de </w:t>
            </w:r>
            <w:r w:rsidR="00387FA8">
              <w:rPr>
                <w:rFonts w:ascii="Arial" w:hAnsi="Arial" w:cs="Arial"/>
                <w:b/>
                <w:sz w:val="22"/>
                <w:szCs w:val="24"/>
              </w:rPr>
              <w:t xml:space="preserve">la </w:t>
            </w:r>
            <w:r w:rsidR="00387FA8">
              <w:rPr>
                <w:rFonts w:ascii="Arial" w:hAnsi="Arial" w:cs="Arial"/>
                <w:b/>
                <w:bCs/>
                <w:sz w:val="22"/>
                <w:szCs w:val="24"/>
              </w:rPr>
              <w:t>Caisse d’Allocations familiales de la Drôme</w:t>
            </w:r>
            <w:r w:rsidR="00387FA8" w:rsidRPr="003E1112">
              <w:rPr>
                <w:rFonts w:ascii="Arial" w:hAnsi="Arial" w:cs="Arial"/>
                <w:sz w:val="22"/>
                <w:szCs w:val="24"/>
              </w:rPr>
              <w:t xml:space="preserve"> </w:t>
            </w:r>
          </w:p>
          <w:p w14:paraId="4438E071" w14:textId="77777777" w:rsidR="00536D66" w:rsidRPr="003E1112" w:rsidRDefault="00536D66" w:rsidP="00536D66">
            <w:pPr>
              <w:overflowPunct/>
              <w:autoSpaceDE/>
              <w:autoSpaceDN/>
              <w:adjustRightInd/>
              <w:jc w:val="center"/>
              <w:textAlignment w:val="auto"/>
              <w:rPr>
                <w:rFonts w:ascii="Arial" w:hAnsi="Arial" w:cs="Arial"/>
                <w:b/>
                <w:sz w:val="22"/>
                <w:szCs w:val="24"/>
              </w:rPr>
            </w:pPr>
            <w:r w:rsidRPr="003E1112">
              <w:rPr>
                <w:rFonts w:ascii="Arial" w:hAnsi="Arial" w:cs="Arial"/>
                <w:sz w:val="22"/>
                <w:szCs w:val="24"/>
              </w:rPr>
              <w:t>M</w:t>
            </w:r>
            <w:r>
              <w:rPr>
                <w:rFonts w:ascii="Arial" w:hAnsi="Arial" w:cs="Arial"/>
                <w:sz w:val="22"/>
                <w:szCs w:val="24"/>
              </w:rPr>
              <w:t xml:space="preserve">onsieur </w:t>
            </w:r>
            <w:r w:rsidR="00387FA8">
              <w:rPr>
                <w:rFonts w:ascii="Arial" w:hAnsi="Arial" w:cs="Arial"/>
                <w:sz w:val="22"/>
                <w:szCs w:val="24"/>
              </w:rPr>
              <w:t>Jonathan WINO</w:t>
            </w:r>
            <w:r>
              <w:rPr>
                <w:rFonts w:ascii="Arial" w:hAnsi="Arial" w:cs="Arial"/>
                <w:sz w:val="22"/>
                <w:szCs w:val="24"/>
              </w:rPr>
              <w:t xml:space="preserve"> </w:t>
            </w:r>
            <w:r w:rsidRPr="003E1112">
              <w:rPr>
                <w:rFonts w:ascii="Arial" w:hAnsi="Arial" w:cs="Arial"/>
                <w:sz w:val="22"/>
                <w:szCs w:val="24"/>
              </w:rPr>
              <w:t>est le comptable assignataire des paiements</w:t>
            </w:r>
          </w:p>
          <w:p w14:paraId="55071E53" w14:textId="77777777" w:rsidR="00615AA6" w:rsidRPr="003E1112" w:rsidRDefault="00615AA6" w:rsidP="004A5B7B">
            <w:pPr>
              <w:overflowPunct/>
              <w:autoSpaceDE/>
              <w:autoSpaceDN/>
              <w:adjustRightInd/>
              <w:jc w:val="both"/>
              <w:textAlignment w:val="auto"/>
              <w:rPr>
                <w:rFonts w:ascii="Arial" w:hAnsi="Arial" w:cs="Arial"/>
                <w:b/>
                <w:sz w:val="22"/>
                <w:szCs w:val="24"/>
              </w:rPr>
            </w:pPr>
          </w:p>
        </w:tc>
      </w:tr>
    </w:tbl>
    <w:p w14:paraId="1AF7A94F" w14:textId="77777777" w:rsidR="00615AA6" w:rsidRDefault="00615AA6" w:rsidP="00615AA6">
      <w:pPr>
        <w:overflowPunct/>
        <w:autoSpaceDE/>
        <w:autoSpaceDN/>
        <w:adjustRightInd/>
        <w:textAlignment w:val="auto"/>
        <w:rPr>
          <w:rFonts w:ascii="Arial" w:hAnsi="Arial" w:cs="Arial"/>
          <w:bCs/>
          <w:sz w:val="22"/>
          <w:szCs w:val="24"/>
        </w:rPr>
      </w:pPr>
    </w:p>
    <w:p w14:paraId="2A26FB77" w14:textId="77777777" w:rsidR="00615AA6" w:rsidRDefault="00615AA6" w:rsidP="00615AA6">
      <w:pPr>
        <w:ind w:right="-1"/>
        <w:rPr>
          <w:rFonts w:ascii="Arial" w:hAnsi="Arial" w:cs="Arial"/>
          <w:sz w:val="24"/>
        </w:rPr>
      </w:pPr>
    </w:p>
    <w:tbl>
      <w:tblPr>
        <w:tblW w:w="9284" w:type="dxa"/>
        <w:tblBorders>
          <w:top w:val="single" w:sz="4" w:space="0" w:color="auto"/>
          <w:left w:val="single" w:sz="4" w:space="0" w:color="auto"/>
          <w:bottom w:val="single" w:sz="4" w:space="0" w:color="auto"/>
          <w:right w:val="single" w:sz="4" w:space="0" w:color="auto"/>
        </w:tblBorders>
        <w:shd w:val="clear" w:color="auto" w:fill="F2F2F2"/>
        <w:tblCellMar>
          <w:left w:w="70" w:type="dxa"/>
          <w:right w:w="70" w:type="dxa"/>
        </w:tblCellMar>
        <w:tblLook w:val="0000" w:firstRow="0" w:lastRow="0" w:firstColumn="0" w:lastColumn="0" w:noHBand="0" w:noVBand="0"/>
      </w:tblPr>
      <w:tblGrid>
        <w:gridCol w:w="9284"/>
      </w:tblGrid>
      <w:tr w:rsidR="00CE2CC3" w:rsidRPr="003F4150" w14:paraId="5A254A65" w14:textId="77777777" w:rsidTr="00F4202D">
        <w:tblPrEx>
          <w:tblCellMar>
            <w:top w:w="0" w:type="dxa"/>
            <w:bottom w:w="0" w:type="dxa"/>
          </w:tblCellMar>
        </w:tblPrEx>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14:paraId="3489CDD0" w14:textId="77777777" w:rsidR="00CE2CC3" w:rsidRPr="003F4150" w:rsidRDefault="00CE2CC3" w:rsidP="00F4202D">
            <w:pPr>
              <w:overflowPunct/>
              <w:autoSpaceDE/>
              <w:autoSpaceDN/>
              <w:adjustRightInd/>
              <w:jc w:val="center"/>
              <w:textAlignment w:val="auto"/>
              <w:rPr>
                <w:rFonts w:ascii="Arial" w:hAnsi="Arial" w:cs="Arial"/>
                <w:b/>
                <w:sz w:val="22"/>
                <w:szCs w:val="22"/>
              </w:rPr>
            </w:pPr>
          </w:p>
          <w:p w14:paraId="25A96647" w14:textId="77777777" w:rsidR="00536D66" w:rsidRPr="00263F52" w:rsidRDefault="00536D66" w:rsidP="00536D66">
            <w:pPr>
              <w:overflowPunct/>
              <w:autoSpaceDE/>
              <w:autoSpaceDN/>
              <w:adjustRightInd/>
              <w:jc w:val="both"/>
              <w:textAlignment w:val="auto"/>
              <w:rPr>
                <w:rFonts w:ascii="Arial" w:hAnsi="Arial" w:cs="Arial"/>
                <w:sz w:val="22"/>
                <w:szCs w:val="24"/>
              </w:rPr>
            </w:pPr>
            <w:r w:rsidRPr="003E1112">
              <w:rPr>
                <w:rFonts w:ascii="Arial" w:hAnsi="Arial" w:cs="Arial"/>
                <w:sz w:val="22"/>
                <w:szCs w:val="24"/>
              </w:rPr>
              <w:t xml:space="preserve">Marché passé en application </w:t>
            </w:r>
            <w:r w:rsidRPr="003359DF">
              <w:rPr>
                <w:rFonts w:ascii="Arial" w:hAnsi="Arial" w:cs="Arial"/>
                <w:sz w:val="22"/>
                <w:szCs w:val="22"/>
              </w:rPr>
              <w:t xml:space="preserve">de l’arrêté du 19 juillet 2018 portant réglementation sur les marchés publics des organismes de sécurité sociale et renvoyant </w:t>
            </w:r>
            <w:r>
              <w:rPr>
                <w:rFonts w:ascii="Arial" w:hAnsi="Arial" w:cs="Arial"/>
                <w:sz w:val="22"/>
                <w:szCs w:val="22"/>
              </w:rPr>
              <w:t xml:space="preserve">aux dispositions du code de la commande publique </w:t>
            </w:r>
            <w:r>
              <w:rPr>
                <w:rFonts w:ascii="Arial" w:hAnsi="Arial" w:cs="Arial"/>
                <w:b/>
                <w:i/>
                <w:color w:val="FF0000"/>
                <w:shd w:val="clear" w:color="auto" w:fill="EAF1DD"/>
              </w:rPr>
              <w:t xml:space="preserve"> </w:t>
            </w:r>
            <w:r>
              <w:rPr>
                <w:rFonts w:ascii="Arial" w:hAnsi="Arial" w:cs="Arial"/>
                <w:sz w:val="22"/>
                <w:szCs w:val="24"/>
              </w:rPr>
              <w:t xml:space="preserve"> </w:t>
            </w:r>
            <w:r w:rsidRPr="003F4150">
              <w:rPr>
                <w:rFonts w:ascii="Arial" w:hAnsi="Arial" w:cs="Arial"/>
                <w:sz w:val="22"/>
                <w:szCs w:val="22"/>
              </w:rPr>
              <w:t xml:space="preserve"> </w:t>
            </w:r>
          </w:p>
          <w:p w14:paraId="6EC570BB" w14:textId="77777777" w:rsidR="00536D66" w:rsidRPr="003F4150" w:rsidRDefault="00536D66" w:rsidP="00536D66">
            <w:pPr>
              <w:numPr>
                <w:ilvl w:val="0"/>
                <w:numId w:val="8"/>
              </w:numPr>
              <w:shd w:val="clear" w:color="auto" w:fill="FFFFFF"/>
              <w:overflowPunct/>
              <w:autoSpaceDE/>
              <w:autoSpaceDN/>
              <w:adjustRightInd/>
              <w:ind w:left="426" w:hanging="284"/>
              <w:jc w:val="both"/>
              <w:textAlignment w:val="auto"/>
              <w:rPr>
                <w:rFonts w:ascii="Arial" w:hAnsi="Arial" w:cs="Arial"/>
                <w:sz w:val="22"/>
                <w:szCs w:val="22"/>
              </w:rPr>
            </w:pPr>
            <w:r w:rsidRPr="003F4150">
              <w:rPr>
                <w:rFonts w:ascii="Arial" w:hAnsi="Arial" w:cs="Arial"/>
                <w:sz w:val="22"/>
                <w:szCs w:val="22"/>
              </w:rPr>
              <w:t xml:space="preserve">L2123-1, R2123-1 et suivants du code de la commande publique  </w:t>
            </w:r>
          </w:p>
          <w:p w14:paraId="2782A5F4" w14:textId="77777777" w:rsidR="00CE2CC3" w:rsidRPr="003F4150" w:rsidRDefault="00CE2CC3" w:rsidP="00F4202D">
            <w:pPr>
              <w:shd w:val="clear" w:color="auto" w:fill="FFFFFF"/>
              <w:overflowPunct/>
              <w:autoSpaceDE/>
              <w:autoSpaceDN/>
              <w:adjustRightInd/>
              <w:ind w:left="142"/>
              <w:jc w:val="both"/>
              <w:textAlignment w:val="auto"/>
              <w:rPr>
                <w:rFonts w:ascii="Arial" w:hAnsi="Arial" w:cs="Arial"/>
                <w:b/>
                <w:sz w:val="22"/>
                <w:szCs w:val="22"/>
              </w:rPr>
            </w:pPr>
          </w:p>
        </w:tc>
      </w:tr>
    </w:tbl>
    <w:p w14:paraId="63A3ECD7" w14:textId="77777777" w:rsidR="00CE2CC3" w:rsidRPr="00FB6DAD" w:rsidRDefault="00CE2CC3" w:rsidP="00615AA6">
      <w:pPr>
        <w:ind w:right="-1"/>
        <w:rPr>
          <w:rFonts w:ascii="Arial" w:hAnsi="Arial" w:cs="Arial"/>
          <w:sz w:val="24"/>
        </w:rPr>
      </w:pPr>
    </w:p>
    <w:p w14:paraId="22C1E061" w14:textId="77777777" w:rsidR="00615AA6" w:rsidRPr="003E1112" w:rsidRDefault="00615AA6" w:rsidP="00615AA6">
      <w:pPr>
        <w:overflowPunct/>
        <w:autoSpaceDE/>
        <w:autoSpaceDN/>
        <w:adjustRightInd/>
        <w:textAlignment w:val="auto"/>
        <w:rPr>
          <w:rFonts w:ascii="Arial" w:hAnsi="Arial" w:cs="Arial"/>
          <w:b/>
          <w:sz w:val="22"/>
          <w:szCs w:val="24"/>
        </w:rPr>
      </w:pPr>
    </w:p>
    <w:p w14:paraId="02C9AEC7" w14:textId="77777777" w:rsidR="00615AA6"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4"/>
          <w:u w:val="single"/>
        </w:rPr>
      </w:pPr>
    </w:p>
    <w:p w14:paraId="0E42AAFD" w14:textId="77777777" w:rsidR="00615AA6" w:rsidRPr="00615AA6"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b/>
          <w:i/>
          <w:sz w:val="22"/>
          <w:szCs w:val="24"/>
        </w:rPr>
      </w:pPr>
      <w:r w:rsidRPr="00B52431">
        <w:rPr>
          <w:rFonts w:ascii="Arial" w:hAnsi="Arial" w:cs="Arial"/>
          <w:b/>
          <w:i/>
          <w:sz w:val="22"/>
          <w:szCs w:val="24"/>
        </w:rPr>
        <w:t>DATE DU MARCHE</w:t>
      </w:r>
      <w:r w:rsidRPr="00615AA6">
        <w:rPr>
          <w:rFonts w:ascii="Arial" w:hAnsi="Arial" w:cs="Arial"/>
          <w:b/>
          <w:i/>
          <w:sz w:val="22"/>
          <w:szCs w:val="24"/>
        </w:rPr>
        <w:t xml:space="preserve"> </w:t>
      </w:r>
    </w:p>
    <w:p w14:paraId="2EA66336" w14:textId="77777777" w:rsidR="00615AA6" w:rsidRPr="003C0973"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b/>
          <w:i/>
          <w:color w:val="00B050"/>
          <w:u w:val="single"/>
        </w:rPr>
      </w:pPr>
    </w:p>
    <w:p w14:paraId="4038DB0B" w14:textId="77777777" w:rsidR="00615AA6" w:rsidRPr="003E1112"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both"/>
        <w:textAlignment w:val="auto"/>
        <w:rPr>
          <w:rFonts w:ascii="Arial" w:hAnsi="Arial" w:cs="Arial"/>
          <w:sz w:val="22"/>
          <w:szCs w:val="24"/>
        </w:rPr>
      </w:pPr>
    </w:p>
    <w:p w14:paraId="60381953" w14:textId="77777777" w:rsidR="00615AA6" w:rsidRPr="00FB6DAD" w:rsidRDefault="00615AA6" w:rsidP="00615AA6">
      <w:pPr>
        <w:ind w:right="-1"/>
        <w:rPr>
          <w:rFonts w:ascii="Arial" w:hAnsi="Arial" w:cs="Arial"/>
          <w:sz w:val="24"/>
        </w:rPr>
      </w:pPr>
    </w:p>
    <w:p w14:paraId="6330674E" w14:textId="77777777" w:rsidR="00615AA6" w:rsidRPr="00FB6DAD" w:rsidRDefault="00615AA6" w:rsidP="00615AA6">
      <w:pPr>
        <w:ind w:right="-1"/>
        <w:rPr>
          <w:rFonts w:ascii="Arial" w:hAnsi="Arial" w:cs="Arial"/>
          <w:sz w:val="24"/>
        </w:rPr>
      </w:pPr>
    </w:p>
    <w:p w14:paraId="52F81997" w14:textId="77777777" w:rsidR="00615AA6" w:rsidRPr="00F75F00"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4"/>
        </w:rPr>
      </w:pPr>
    </w:p>
    <w:p w14:paraId="12FA922C" w14:textId="77777777" w:rsidR="00615AA6" w:rsidRPr="00615AA6"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b/>
          <w:sz w:val="22"/>
          <w:szCs w:val="22"/>
        </w:rPr>
      </w:pPr>
      <w:r w:rsidRPr="00615AA6">
        <w:rPr>
          <w:rFonts w:ascii="Arial" w:hAnsi="Arial" w:cs="Arial"/>
          <w:b/>
          <w:sz w:val="22"/>
          <w:szCs w:val="22"/>
        </w:rPr>
        <w:t>MONTANT DU MARCHE</w:t>
      </w:r>
    </w:p>
    <w:p w14:paraId="31C64D12" w14:textId="77777777" w:rsidR="00615AA6" w:rsidRPr="00CD2FEB"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u w:val="single"/>
        </w:rPr>
      </w:pPr>
    </w:p>
    <w:p w14:paraId="1F877007" w14:textId="77777777" w:rsidR="00615AA6" w:rsidRPr="00CD2FEB"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HT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Euros HT</w:t>
      </w:r>
    </w:p>
    <w:p w14:paraId="29E170C5" w14:textId="77777777" w:rsidR="00615AA6" w:rsidRPr="00CD2FEB"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u w:val="single"/>
        </w:rPr>
      </w:pPr>
    </w:p>
    <w:p w14:paraId="48B00032" w14:textId="77777777" w:rsidR="00615AA6" w:rsidRPr="00CD2FEB"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TTC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Euros TTC </w:t>
      </w:r>
    </w:p>
    <w:p w14:paraId="230454B5" w14:textId="77777777" w:rsidR="00615AA6" w:rsidRPr="00CD2FEB" w:rsidRDefault="00615AA6" w:rsidP="00F96F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p>
    <w:p w14:paraId="783275B9" w14:textId="77777777" w:rsidR="00615AA6" w:rsidRPr="00FB6DAD" w:rsidRDefault="00615AA6" w:rsidP="00615AA6">
      <w:pPr>
        <w:ind w:right="-1"/>
        <w:rPr>
          <w:rFonts w:ascii="Arial" w:hAnsi="Arial" w:cs="Arial"/>
          <w:sz w:val="24"/>
        </w:rPr>
      </w:pPr>
    </w:p>
    <w:p w14:paraId="42DB2F78" w14:textId="77777777" w:rsidR="00615AA6" w:rsidRDefault="00615AA6" w:rsidP="00615AA6">
      <w:pPr>
        <w:ind w:right="-1"/>
        <w:rPr>
          <w:rFonts w:ascii="Arial" w:hAnsi="Arial" w:cs="Arial"/>
          <w:sz w:val="24"/>
        </w:rPr>
      </w:pPr>
    </w:p>
    <w:p w14:paraId="6DB8F2C5" w14:textId="77777777" w:rsidR="00536D66" w:rsidRDefault="00536D66" w:rsidP="00615AA6">
      <w:pPr>
        <w:ind w:right="-1"/>
        <w:rPr>
          <w:rFonts w:ascii="Arial" w:hAnsi="Arial" w:cs="Arial"/>
          <w:sz w:val="24"/>
        </w:rPr>
      </w:pPr>
    </w:p>
    <w:p w14:paraId="6B466A26" w14:textId="77777777" w:rsidR="00536D66" w:rsidRDefault="00536D66" w:rsidP="00615AA6">
      <w:pPr>
        <w:ind w:right="-1"/>
        <w:rPr>
          <w:rFonts w:ascii="Arial" w:hAnsi="Arial" w:cs="Arial"/>
          <w:sz w:val="24"/>
        </w:rPr>
      </w:pPr>
    </w:p>
    <w:p w14:paraId="076313F1" w14:textId="77777777" w:rsidR="006C2A65" w:rsidRDefault="006C2A65" w:rsidP="00615AA6">
      <w:pPr>
        <w:ind w:right="-1"/>
        <w:rPr>
          <w:rFonts w:ascii="Arial" w:hAnsi="Arial" w:cs="Arial"/>
          <w:sz w:val="24"/>
        </w:rPr>
      </w:pPr>
    </w:p>
    <w:p w14:paraId="7F00B9D2" w14:textId="77777777" w:rsidR="00536D66" w:rsidRDefault="00536D66" w:rsidP="00615AA6">
      <w:pPr>
        <w:ind w:right="-1"/>
        <w:rPr>
          <w:rFonts w:ascii="Arial" w:hAnsi="Arial" w:cs="Arial"/>
          <w:sz w:val="24"/>
        </w:rPr>
      </w:pPr>
    </w:p>
    <w:p w14:paraId="59E5B31C" w14:textId="77777777" w:rsidR="00536D66" w:rsidRDefault="00536D66" w:rsidP="00615AA6">
      <w:pPr>
        <w:ind w:right="-1"/>
        <w:rPr>
          <w:rFonts w:ascii="Arial" w:hAnsi="Arial" w:cs="Arial"/>
          <w:sz w:val="24"/>
        </w:rPr>
      </w:pPr>
    </w:p>
    <w:p w14:paraId="5C1522E5" w14:textId="77777777" w:rsidR="00536D66" w:rsidRPr="00FB6DAD" w:rsidRDefault="00536D66" w:rsidP="00615AA6">
      <w:pPr>
        <w:ind w:right="-1"/>
        <w:rPr>
          <w:rFonts w:ascii="Arial" w:hAnsi="Arial" w:cs="Arial"/>
          <w:sz w:val="24"/>
        </w:rPr>
      </w:pPr>
    </w:p>
    <w:p w14:paraId="31E89059" w14:textId="77777777" w:rsidR="00F778CD" w:rsidRPr="00C95AD0" w:rsidRDefault="005E46F8" w:rsidP="004A5B7B">
      <w:pPr>
        <w:rPr>
          <w:rFonts w:ascii="Arial" w:hAnsi="Arial" w:cs="Arial"/>
          <w:sz w:val="24"/>
          <w:szCs w:val="24"/>
        </w:rPr>
      </w:pPr>
      <w:r w:rsidRPr="00C248B1">
        <w:rPr>
          <w:rFonts w:ascii="Arial" w:hAnsi="Arial" w:cs="Arial"/>
          <w:sz w:val="24"/>
        </w:rPr>
        <w:tab/>
      </w:r>
      <w:r w:rsidRPr="00C248B1">
        <w:rPr>
          <w:rFonts w:ascii="Arial" w:hAnsi="Arial" w:cs="Arial"/>
          <w:sz w:val="24"/>
        </w:rPr>
        <w:tab/>
      </w:r>
    </w:p>
    <w:p w14:paraId="41F6620D" w14:textId="77777777" w:rsidR="005E46F8" w:rsidRPr="00C248B1" w:rsidRDefault="00702D21" w:rsidP="005E46F8">
      <w:pPr>
        <w:ind w:right="-1"/>
        <w:rPr>
          <w:rFonts w:ascii="Arial" w:hAnsi="Arial" w:cs="Arial"/>
          <w:sz w:val="24"/>
        </w:rPr>
      </w:pPr>
      <w:r>
        <w:rPr>
          <w:rFonts w:ascii="Arial" w:hAnsi="Arial" w:cs="Arial"/>
          <w:sz w:val="24"/>
        </w:rPr>
        <w:br w:type="page"/>
      </w:r>
    </w:p>
    <w:p w14:paraId="241C5DA6" w14:textId="77777777" w:rsidR="005E46F8" w:rsidRPr="00C248B1" w:rsidRDefault="005E46F8" w:rsidP="00F96F16">
      <w:pPr>
        <w:pBdr>
          <w:top w:val="single" w:sz="12" w:space="1" w:color="0000FF"/>
          <w:left w:val="single" w:sz="12" w:space="1" w:color="0000FF"/>
          <w:bottom w:val="single" w:sz="12" w:space="1" w:color="0000FF"/>
          <w:right w:val="single" w:sz="12" w:space="1" w:color="0000FF"/>
        </w:pBdr>
        <w:ind w:right="-1"/>
        <w:rPr>
          <w:rFonts w:ascii="Arial" w:hAnsi="Arial" w:cs="Arial"/>
          <w:sz w:val="24"/>
        </w:rPr>
      </w:pPr>
    </w:p>
    <w:p w14:paraId="6F41635F" w14:textId="77777777" w:rsidR="006C2A65" w:rsidRPr="00B107FE" w:rsidRDefault="00536D66" w:rsidP="00536D66">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r w:rsidRPr="00B107FE">
        <w:rPr>
          <w:rFonts w:ascii="Arial" w:hAnsi="Arial" w:cs="Arial"/>
          <w:sz w:val="22"/>
          <w:szCs w:val="22"/>
        </w:rPr>
        <w:t>L’équipe</w:t>
      </w:r>
      <w:r w:rsidR="006C2A65" w:rsidRPr="00B107FE">
        <w:rPr>
          <w:rFonts w:ascii="Arial" w:hAnsi="Arial" w:cs="Arial"/>
          <w:sz w:val="22"/>
          <w:szCs w:val="22"/>
        </w:rPr>
        <w:t xml:space="preserve"> de maîtrise d’œuvre est en cours de recrutement lors du lancement de la consultation. </w:t>
      </w:r>
    </w:p>
    <w:p w14:paraId="3A8E2AF3" w14:textId="77777777" w:rsidR="00536D66" w:rsidRPr="00B107FE" w:rsidRDefault="006C2A65" w:rsidP="00536D66">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r w:rsidRPr="00B107FE">
        <w:rPr>
          <w:rFonts w:ascii="Arial" w:hAnsi="Arial" w:cs="Arial"/>
          <w:sz w:val="22"/>
          <w:szCs w:val="22"/>
        </w:rPr>
        <w:t>A compléter après notification ; elle</w:t>
      </w:r>
      <w:r w:rsidR="00536D66" w:rsidRPr="00B107FE">
        <w:rPr>
          <w:rFonts w:ascii="Arial" w:hAnsi="Arial" w:cs="Arial"/>
          <w:sz w:val="22"/>
          <w:szCs w:val="22"/>
        </w:rPr>
        <w:t xml:space="preserve"> est composée de :</w:t>
      </w:r>
    </w:p>
    <w:p w14:paraId="7B12746E" w14:textId="77777777" w:rsidR="00536D66" w:rsidRPr="00B107FE" w:rsidRDefault="00536D66" w:rsidP="00536D66">
      <w:pPr>
        <w:pBdr>
          <w:top w:val="single" w:sz="12" w:space="1" w:color="0000FF"/>
          <w:left w:val="single" w:sz="12" w:space="1" w:color="0000FF"/>
          <w:bottom w:val="single" w:sz="12" w:space="1" w:color="0000FF"/>
          <w:right w:val="single" w:sz="12" w:space="1" w:color="0000FF"/>
        </w:pBdr>
        <w:tabs>
          <w:tab w:val="right" w:leader="dot" w:pos="9072"/>
        </w:tabs>
        <w:ind w:right="-1"/>
        <w:rPr>
          <w:rFonts w:ascii="Arial" w:hAnsi="Arial" w:cs="Arial"/>
          <w:sz w:val="22"/>
          <w:szCs w:val="22"/>
        </w:rPr>
      </w:pPr>
      <w:r w:rsidRPr="00B107FE">
        <w:rPr>
          <w:rFonts w:ascii="Arial" w:hAnsi="Arial" w:cs="Arial"/>
          <w:sz w:val="22"/>
          <w:szCs w:val="22"/>
        </w:rPr>
        <w:tab/>
      </w:r>
    </w:p>
    <w:p w14:paraId="0E099D18" w14:textId="77777777" w:rsidR="00536D66" w:rsidRPr="00B107FE" w:rsidRDefault="00536D66" w:rsidP="00536D66">
      <w:pPr>
        <w:pBdr>
          <w:top w:val="single" w:sz="12" w:space="1" w:color="0000FF"/>
          <w:left w:val="single" w:sz="12" w:space="1" w:color="0000FF"/>
          <w:bottom w:val="single" w:sz="12" w:space="1" w:color="0000FF"/>
          <w:right w:val="single" w:sz="12" w:space="1" w:color="0000FF"/>
        </w:pBdr>
        <w:tabs>
          <w:tab w:val="right" w:leader="dot" w:pos="9072"/>
        </w:tabs>
        <w:ind w:right="-1"/>
        <w:rPr>
          <w:rFonts w:ascii="Arial" w:hAnsi="Arial" w:cs="Arial"/>
          <w:sz w:val="22"/>
          <w:szCs w:val="22"/>
        </w:rPr>
      </w:pPr>
      <w:r w:rsidRPr="00B107FE">
        <w:rPr>
          <w:rFonts w:ascii="Arial" w:hAnsi="Arial" w:cs="Arial"/>
          <w:sz w:val="22"/>
          <w:szCs w:val="22"/>
        </w:rPr>
        <w:tab/>
      </w:r>
    </w:p>
    <w:p w14:paraId="21DC6262" w14:textId="77777777" w:rsidR="00536D66" w:rsidRPr="00B107FE" w:rsidRDefault="00536D66" w:rsidP="00536D66">
      <w:pPr>
        <w:pBdr>
          <w:top w:val="single" w:sz="12" w:space="1" w:color="0000FF"/>
          <w:left w:val="single" w:sz="12" w:space="1" w:color="0000FF"/>
          <w:bottom w:val="single" w:sz="12" w:space="1" w:color="0000FF"/>
          <w:right w:val="single" w:sz="12" w:space="1" w:color="0000FF"/>
        </w:pBdr>
        <w:tabs>
          <w:tab w:val="right" w:leader="dot" w:pos="9072"/>
        </w:tabs>
        <w:ind w:right="-1"/>
        <w:rPr>
          <w:rFonts w:ascii="Arial" w:hAnsi="Arial" w:cs="Arial"/>
          <w:sz w:val="22"/>
          <w:szCs w:val="22"/>
        </w:rPr>
      </w:pPr>
      <w:r w:rsidRPr="00B107FE">
        <w:rPr>
          <w:rFonts w:ascii="Arial" w:hAnsi="Arial" w:cs="Arial"/>
          <w:sz w:val="22"/>
          <w:szCs w:val="22"/>
        </w:rPr>
        <w:tab/>
      </w:r>
    </w:p>
    <w:p w14:paraId="1EB71A14" w14:textId="77777777" w:rsidR="00536D66" w:rsidRPr="00B107FE" w:rsidRDefault="00536D66" w:rsidP="00536D66">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p>
    <w:p w14:paraId="717027E3" w14:textId="77777777" w:rsidR="00536D66" w:rsidRPr="003B53CF" w:rsidRDefault="00536D66" w:rsidP="00536D6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proofErr w:type="gramStart"/>
      <w:r w:rsidRPr="00B107FE">
        <w:rPr>
          <w:rFonts w:ascii="Arial" w:hAnsi="Arial" w:cs="Arial"/>
          <w:sz w:val="22"/>
          <w:szCs w:val="22"/>
        </w:rPr>
        <w:t>représentée</w:t>
      </w:r>
      <w:proofErr w:type="gramEnd"/>
      <w:r w:rsidRPr="00B107FE">
        <w:rPr>
          <w:rFonts w:ascii="Arial" w:hAnsi="Arial" w:cs="Arial"/>
          <w:sz w:val="22"/>
          <w:szCs w:val="22"/>
        </w:rPr>
        <w:t xml:space="preserve"> par M…………………….. </w:t>
      </w:r>
      <w:proofErr w:type="gramStart"/>
      <w:r w:rsidRPr="00B107FE">
        <w:rPr>
          <w:rFonts w:ascii="Arial" w:hAnsi="Arial" w:cs="Arial"/>
          <w:sz w:val="22"/>
          <w:szCs w:val="22"/>
        </w:rPr>
        <w:t>dûment</w:t>
      </w:r>
      <w:proofErr w:type="gramEnd"/>
      <w:r w:rsidRPr="00B107FE">
        <w:rPr>
          <w:rFonts w:ascii="Arial" w:hAnsi="Arial" w:cs="Arial"/>
          <w:sz w:val="22"/>
          <w:szCs w:val="22"/>
        </w:rPr>
        <w:t xml:space="preserve"> mandaté et désigné dans les pièces du marché par l’expression « maître d’œuvre ».</w:t>
      </w:r>
      <w:r w:rsidRPr="003B53CF">
        <w:rPr>
          <w:rFonts w:ascii="Arial" w:hAnsi="Arial" w:cs="Arial"/>
          <w:sz w:val="22"/>
          <w:szCs w:val="22"/>
        </w:rPr>
        <w:tab/>
      </w:r>
    </w:p>
    <w:p w14:paraId="76B71943" w14:textId="77777777" w:rsidR="00536D66" w:rsidRPr="003B53CF" w:rsidRDefault="00536D66" w:rsidP="00536D6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r w:rsidRPr="003B53CF">
        <w:rPr>
          <w:rFonts w:ascii="Arial" w:hAnsi="Arial" w:cs="Arial"/>
          <w:sz w:val="22"/>
          <w:szCs w:val="22"/>
        </w:rPr>
        <w:fldChar w:fldCharType="begin"/>
      </w:r>
      <w:r w:rsidRPr="003B53CF">
        <w:rPr>
          <w:rFonts w:ascii="Arial" w:hAnsi="Arial" w:cs="Arial"/>
          <w:sz w:val="22"/>
          <w:szCs w:val="22"/>
        </w:rPr>
        <w:instrText>FILLIN "adresse MO"</w:instrText>
      </w:r>
      <w:r w:rsidRPr="003B53CF">
        <w:rPr>
          <w:rFonts w:ascii="Arial" w:hAnsi="Arial" w:cs="Arial"/>
          <w:sz w:val="22"/>
          <w:szCs w:val="22"/>
        </w:rPr>
        <w:fldChar w:fldCharType="end"/>
      </w:r>
    </w:p>
    <w:p w14:paraId="69510B76" w14:textId="77777777" w:rsidR="00536D66" w:rsidRPr="003B53CF" w:rsidRDefault="00536D66" w:rsidP="00536D66">
      <w:pPr>
        <w:pBdr>
          <w:top w:val="single" w:sz="12" w:space="1" w:color="0000FF"/>
          <w:left w:val="single" w:sz="12" w:space="1" w:color="0000FF"/>
          <w:bottom w:val="single" w:sz="12" w:space="1" w:color="0000FF"/>
          <w:right w:val="single" w:sz="12" w:space="1" w:color="0000FF"/>
        </w:pBdr>
        <w:tabs>
          <w:tab w:val="right" w:leader="dot" w:pos="9071"/>
        </w:tabs>
        <w:ind w:right="-1"/>
        <w:jc w:val="both"/>
        <w:rPr>
          <w:rFonts w:ascii="Arial" w:hAnsi="Arial" w:cs="Arial"/>
          <w:sz w:val="22"/>
          <w:szCs w:val="22"/>
        </w:rPr>
      </w:pPr>
      <w:bookmarkStart w:id="4" w:name="_Hlk4421933"/>
      <w:bookmarkStart w:id="5" w:name="_Hlk222325071"/>
      <w:r w:rsidRPr="003B53CF">
        <w:rPr>
          <w:rFonts w:ascii="Arial" w:hAnsi="Arial" w:cs="Arial"/>
          <w:sz w:val="22"/>
          <w:szCs w:val="22"/>
        </w:rPr>
        <w:t xml:space="preserve">Personne habilitée à donner les renseignements prévus </w:t>
      </w:r>
      <w:r>
        <w:rPr>
          <w:rFonts w:ascii="Arial" w:hAnsi="Arial" w:cs="Arial"/>
          <w:sz w:val="22"/>
          <w:szCs w:val="22"/>
        </w:rPr>
        <w:t>aux articles R2191-59 à R2191-61 du code de la commande publique</w:t>
      </w:r>
      <w:r w:rsidRPr="003B53CF">
        <w:rPr>
          <w:rFonts w:ascii="Arial" w:hAnsi="Arial" w:cs="Arial"/>
          <w:sz w:val="22"/>
          <w:szCs w:val="22"/>
        </w:rPr>
        <w:t xml:space="preserve"> par renvoi de l’arrêté du </w:t>
      </w:r>
      <w:r>
        <w:rPr>
          <w:rFonts w:ascii="Arial" w:hAnsi="Arial" w:cs="Arial"/>
          <w:sz w:val="22"/>
          <w:szCs w:val="22"/>
        </w:rPr>
        <w:t>19 juillet 2018</w:t>
      </w:r>
      <w:r w:rsidRPr="003B53CF">
        <w:rPr>
          <w:rFonts w:ascii="Arial" w:hAnsi="Arial" w:cs="Arial"/>
          <w:sz w:val="22"/>
          <w:szCs w:val="22"/>
        </w:rPr>
        <w:t xml:space="preserve"> portant réglementation des marchés des organismes de Sécurité sociale : l</w:t>
      </w:r>
      <w:r w:rsidR="00387FA8">
        <w:rPr>
          <w:rFonts w:ascii="Arial" w:hAnsi="Arial" w:cs="Arial"/>
          <w:sz w:val="22"/>
          <w:szCs w:val="22"/>
        </w:rPr>
        <w:t>a</w:t>
      </w:r>
      <w:r w:rsidRPr="003B53CF">
        <w:rPr>
          <w:rFonts w:ascii="Arial" w:hAnsi="Arial" w:cs="Arial"/>
          <w:sz w:val="22"/>
          <w:szCs w:val="22"/>
        </w:rPr>
        <w:t xml:space="preserve"> Direct</w:t>
      </w:r>
      <w:r w:rsidR="00387FA8">
        <w:rPr>
          <w:rFonts w:ascii="Arial" w:hAnsi="Arial" w:cs="Arial"/>
          <w:sz w:val="22"/>
          <w:szCs w:val="22"/>
        </w:rPr>
        <w:t xml:space="preserve">rice de </w:t>
      </w:r>
      <w:r w:rsidR="00387FA8" w:rsidRPr="00387FA8">
        <w:rPr>
          <w:rFonts w:ascii="Arial" w:hAnsi="Arial" w:cs="Arial"/>
          <w:bCs/>
          <w:sz w:val="22"/>
          <w:szCs w:val="24"/>
        </w:rPr>
        <w:t>la Caisse d’Allocations familiales de la Drôme</w:t>
      </w:r>
      <w:r w:rsidRPr="003B53CF">
        <w:rPr>
          <w:rFonts w:ascii="Arial" w:hAnsi="Arial" w:cs="Arial"/>
          <w:sz w:val="22"/>
          <w:szCs w:val="22"/>
        </w:rPr>
        <w:t xml:space="preserve"> </w:t>
      </w:r>
      <w:bookmarkEnd w:id="4"/>
      <w:r>
        <w:rPr>
          <w:rFonts w:ascii="Arial" w:hAnsi="Arial" w:cs="Arial"/>
          <w:sz w:val="22"/>
          <w:szCs w:val="22"/>
        </w:rPr>
        <w:t>M</w:t>
      </w:r>
      <w:r w:rsidR="00387FA8">
        <w:rPr>
          <w:rFonts w:ascii="Arial" w:hAnsi="Arial" w:cs="Arial"/>
          <w:sz w:val="22"/>
          <w:szCs w:val="22"/>
        </w:rPr>
        <w:t>me BERNIE</w:t>
      </w:r>
    </w:p>
    <w:p w14:paraId="65318BE6" w14:textId="77777777" w:rsidR="00536D66" w:rsidRPr="003B53CF" w:rsidRDefault="00536D66" w:rsidP="00536D66">
      <w:pPr>
        <w:pBdr>
          <w:top w:val="single" w:sz="12" w:space="1" w:color="0000FF"/>
          <w:left w:val="single" w:sz="12" w:space="1" w:color="0000FF"/>
          <w:bottom w:val="single" w:sz="12" w:space="1" w:color="0000FF"/>
          <w:right w:val="single" w:sz="12" w:space="1" w:color="0000FF"/>
        </w:pBdr>
        <w:tabs>
          <w:tab w:val="right" w:leader="dot" w:pos="9071"/>
        </w:tabs>
        <w:ind w:right="-1"/>
        <w:jc w:val="both"/>
        <w:rPr>
          <w:rFonts w:ascii="Arial" w:hAnsi="Arial" w:cs="Arial"/>
          <w:sz w:val="22"/>
          <w:szCs w:val="22"/>
        </w:rPr>
      </w:pPr>
      <w:r w:rsidRPr="003B53CF">
        <w:rPr>
          <w:rFonts w:ascii="Arial" w:hAnsi="Arial" w:cs="Arial"/>
          <w:sz w:val="22"/>
          <w:szCs w:val="22"/>
        </w:rPr>
        <w:t xml:space="preserve">Tel </w:t>
      </w:r>
      <w:r w:rsidR="00387FA8">
        <w:rPr>
          <w:rFonts w:ascii="Arial" w:hAnsi="Arial" w:cs="Arial"/>
          <w:sz w:val="22"/>
          <w:szCs w:val="22"/>
        </w:rPr>
        <w:t>04 75 75 62 30</w:t>
      </w:r>
    </w:p>
    <w:p w14:paraId="38D0F52F" w14:textId="77777777" w:rsidR="00536D66" w:rsidRPr="003B53CF" w:rsidRDefault="00536D66" w:rsidP="00536D6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p>
    <w:p w14:paraId="435AE4DD" w14:textId="77777777" w:rsidR="00536D66" w:rsidRPr="003B53CF" w:rsidRDefault="00502CE9" w:rsidP="00536D6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r w:rsidRPr="003B53CF">
        <w:rPr>
          <w:rFonts w:ascii="Arial" w:hAnsi="Arial" w:cs="Arial"/>
          <w:sz w:val="22"/>
          <w:szCs w:val="22"/>
        </w:rPr>
        <w:t>La</w:t>
      </w:r>
      <w:r w:rsidR="00387FA8" w:rsidRPr="003B53CF">
        <w:rPr>
          <w:rFonts w:ascii="Arial" w:hAnsi="Arial" w:cs="Arial"/>
          <w:sz w:val="22"/>
          <w:szCs w:val="22"/>
        </w:rPr>
        <w:t xml:space="preserve"> Direct</w:t>
      </w:r>
      <w:r w:rsidR="00387FA8">
        <w:rPr>
          <w:rFonts w:ascii="Arial" w:hAnsi="Arial" w:cs="Arial"/>
          <w:sz w:val="22"/>
          <w:szCs w:val="22"/>
        </w:rPr>
        <w:t xml:space="preserve">rice de </w:t>
      </w:r>
      <w:r w:rsidR="00387FA8" w:rsidRPr="00387FA8">
        <w:rPr>
          <w:rFonts w:ascii="Arial" w:hAnsi="Arial" w:cs="Arial"/>
          <w:bCs/>
          <w:sz w:val="22"/>
          <w:szCs w:val="24"/>
        </w:rPr>
        <w:t>la Caisse d’Allocations familiales de la Drôme</w:t>
      </w:r>
      <w:r w:rsidR="00387FA8" w:rsidRPr="003B53CF">
        <w:rPr>
          <w:rFonts w:ascii="Arial" w:hAnsi="Arial" w:cs="Arial"/>
          <w:sz w:val="22"/>
          <w:szCs w:val="22"/>
        </w:rPr>
        <w:t xml:space="preserve"> </w:t>
      </w:r>
      <w:r w:rsidR="00387FA8">
        <w:rPr>
          <w:rFonts w:ascii="Arial" w:hAnsi="Arial" w:cs="Arial"/>
          <w:sz w:val="22"/>
          <w:szCs w:val="22"/>
        </w:rPr>
        <w:t>Mme BERNIE</w:t>
      </w:r>
      <w:r w:rsidR="00387FA8" w:rsidRPr="003B53CF">
        <w:rPr>
          <w:rFonts w:ascii="Arial" w:hAnsi="Arial" w:cs="Arial"/>
          <w:sz w:val="22"/>
          <w:szCs w:val="22"/>
        </w:rPr>
        <w:t xml:space="preserve"> </w:t>
      </w:r>
      <w:r w:rsidR="00536D66" w:rsidRPr="003B53CF">
        <w:rPr>
          <w:rFonts w:ascii="Arial" w:hAnsi="Arial" w:cs="Arial"/>
          <w:sz w:val="22"/>
          <w:szCs w:val="22"/>
        </w:rPr>
        <w:t>est la personne représentant le pouvoir adjudicateur</w:t>
      </w:r>
    </w:p>
    <w:p w14:paraId="110AD57E" w14:textId="77777777" w:rsidR="00536D66" w:rsidRPr="003B53CF" w:rsidRDefault="00536D66" w:rsidP="00536D66">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p>
    <w:p w14:paraId="67AD0921" w14:textId="77777777" w:rsidR="00536D66" w:rsidRPr="003B53CF" w:rsidRDefault="00536D66" w:rsidP="00536D66">
      <w:pPr>
        <w:pBdr>
          <w:top w:val="single" w:sz="12" w:space="1" w:color="0000FF"/>
          <w:left w:val="single" w:sz="12" w:space="1" w:color="0000FF"/>
          <w:bottom w:val="single" w:sz="12" w:space="1" w:color="0000FF"/>
          <w:right w:val="single" w:sz="12" w:space="1" w:color="0000FF"/>
        </w:pBdr>
        <w:tabs>
          <w:tab w:val="left" w:pos="9071"/>
        </w:tabs>
        <w:ind w:right="-1"/>
        <w:jc w:val="both"/>
        <w:rPr>
          <w:rFonts w:ascii="Arial" w:hAnsi="Arial" w:cs="Arial"/>
          <w:sz w:val="22"/>
          <w:szCs w:val="22"/>
        </w:rPr>
      </w:pPr>
      <w:r>
        <w:rPr>
          <w:rFonts w:ascii="Arial" w:hAnsi="Arial" w:cs="Arial"/>
          <w:sz w:val="22"/>
          <w:szCs w:val="22"/>
        </w:rPr>
        <w:t xml:space="preserve">Le Directeur Comptable et Financier de </w:t>
      </w:r>
      <w:r w:rsidR="00497DA7">
        <w:rPr>
          <w:rFonts w:ascii="Arial" w:hAnsi="Arial" w:cs="Arial"/>
          <w:sz w:val="22"/>
          <w:szCs w:val="22"/>
        </w:rPr>
        <w:t>la caisse d’Allocations familiales de la Drôme</w:t>
      </w:r>
      <w:r>
        <w:rPr>
          <w:rFonts w:ascii="Arial" w:hAnsi="Arial" w:cs="Arial"/>
          <w:sz w:val="22"/>
          <w:szCs w:val="22"/>
        </w:rPr>
        <w:t xml:space="preserve"> M</w:t>
      </w:r>
      <w:r w:rsidR="00387FA8">
        <w:rPr>
          <w:rFonts w:ascii="Arial" w:hAnsi="Arial" w:cs="Arial"/>
          <w:sz w:val="22"/>
          <w:szCs w:val="22"/>
        </w:rPr>
        <w:t>. Jonathan WINO</w:t>
      </w:r>
      <w:r>
        <w:rPr>
          <w:rFonts w:ascii="Arial" w:hAnsi="Arial" w:cs="Arial"/>
          <w:sz w:val="22"/>
          <w:szCs w:val="22"/>
        </w:rPr>
        <w:t xml:space="preserve"> est le comptable assignataire des paiements. </w:t>
      </w:r>
      <w:r w:rsidRPr="003B53CF">
        <w:rPr>
          <w:rFonts w:ascii="Arial" w:hAnsi="Arial" w:cs="Arial"/>
          <w:sz w:val="22"/>
          <w:szCs w:val="22"/>
        </w:rPr>
        <w:t xml:space="preserve"> </w:t>
      </w:r>
    </w:p>
    <w:p w14:paraId="74442654" w14:textId="77777777" w:rsidR="00536D66" w:rsidRPr="003B53CF" w:rsidRDefault="00536D66" w:rsidP="00536D66">
      <w:pPr>
        <w:pBdr>
          <w:top w:val="single" w:sz="12" w:space="1" w:color="0000FF"/>
          <w:left w:val="single" w:sz="12" w:space="1" w:color="0000FF"/>
          <w:bottom w:val="single" w:sz="12" w:space="1" w:color="0000FF"/>
          <w:right w:val="single" w:sz="12" w:space="1" w:color="0000FF"/>
        </w:pBdr>
        <w:tabs>
          <w:tab w:val="left" w:pos="9071"/>
        </w:tabs>
        <w:ind w:right="-1"/>
        <w:rPr>
          <w:rFonts w:ascii="Arial" w:hAnsi="Arial" w:cs="Arial"/>
          <w:sz w:val="22"/>
          <w:szCs w:val="22"/>
        </w:rPr>
      </w:pPr>
      <w:r w:rsidRPr="003B53CF">
        <w:rPr>
          <w:rFonts w:ascii="Arial" w:hAnsi="Arial" w:cs="Arial"/>
          <w:sz w:val="22"/>
          <w:szCs w:val="22"/>
        </w:rPr>
        <w:t>Tel</w:t>
      </w:r>
      <w:r w:rsidR="00387FA8">
        <w:rPr>
          <w:rFonts w:ascii="Arial" w:hAnsi="Arial" w:cs="Arial"/>
          <w:sz w:val="22"/>
          <w:szCs w:val="22"/>
        </w:rPr>
        <w:t xml:space="preserve"> 04 75 75 59 03</w:t>
      </w:r>
    </w:p>
    <w:bookmarkEnd w:id="5"/>
    <w:p w14:paraId="757F6191" w14:textId="77777777" w:rsidR="005E46F8" w:rsidRPr="00C248B1" w:rsidRDefault="005E46F8" w:rsidP="005E46F8">
      <w:pPr>
        <w:ind w:right="-1"/>
        <w:rPr>
          <w:rFonts w:ascii="Arial" w:hAnsi="Arial" w:cs="Arial"/>
          <w:sz w:val="24"/>
        </w:rPr>
      </w:pPr>
    </w:p>
    <w:p w14:paraId="32CEFE06" w14:textId="77777777" w:rsidR="005E46F8" w:rsidRDefault="005E46F8" w:rsidP="005E46F8">
      <w:pPr>
        <w:ind w:right="-1"/>
        <w:rPr>
          <w:rFonts w:ascii="Arial" w:hAnsi="Arial" w:cs="Arial"/>
          <w:sz w:val="24"/>
        </w:rPr>
      </w:pPr>
    </w:p>
    <w:p w14:paraId="49F3F9E1" w14:textId="77777777" w:rsidR="00536D66" w:rsidRDefault="00536D66" w:rsidP="005E46F8">
      <w:pPr>
        <w:ind w:right="-1"/>
        <w:rPr>
          <w:rFonts w:ascii="Arial" w:hAnsi="Arial" w:cs="Arial"/>
          <w:sz w:val="24"/>
        </w:rPr>
      </w:pPr>
    </w:p>
    <w:p w14:paraId="2FC61471" w14:textId="77777777" w:rsidR="00536D66" w:rsidRPr="00C248B1" w:rsidRDefault="00536D66" w:rsidP="005E46F8">
      <w:pPr>
        <w:ind w:right="-1"/>
        <w:rPr>
          <w:rFonts w:ascii="Arial" w:hAnsi="Arial" w:cs="Arial"/>
          <w:sz w:val="24"/>
        </w:rPr>
      </w:pPr>
    </w:p>
    <w:p w14:paraId="5D0AF583" w14:textId="77777777" w:rsidR="004A5B7B" w:rsidRPr="004A5B7B" w:rsidRDefault="004A5B7B" w:rsidP="00BB69EC">
      <w:pPr>
        <w:pBdr>
          <w:top w:val="single" w:sz="12" w:space="1" w:color="0000FF"/>
          <w:left w:val="single" w:sz="12" w:space="4" w:color="0000FF"/>
          <w:bottom w:val="single" w:sz="12" w:space="1" w:color="0000FF"/>
          <w:right w:val="single" w:sz="12" w:space="4" w:color="0000FF"/>
        </w:pBdr>
        <w:shd w:val="clear" w:color="auto" w:fill="B4C6E7"/>
        <w:ind w:right="-1"/>
        <w:jc w:val="center"/>
        <w:rPr>
          <w:rFonts w:ascii="Arial" w:hAnsi="Arial" w:cs="Arial"/>
          <w:b/>
          <w:sz w:val="22"/>
          <w:szCs w:val="22"/>
        </w:rPr>
      </w:pPr>
      <w:r w:rsidRPr="004A5B7B">
        <w:rPr>
          <w:rFonts w:ascii="Arial" w:hAnsi="Arial" w:cs="Arial"/>
          <w:b/>
          <w:sz w:val="22"/>
          <w:szCs w:val="22"/>
        </w:rPr>
        <w:t>ARTICLE 1- CONTRACTANT</w:t>
      </w:r>
    </w:p>
    <w:p w14:paraId="087980DA" w14:textId="77777777" w:rsidR="004A5B7B" w:rsidRPr="004A5B7B" w:rsidRDefault="004A5B7B" w:rsidP="00E960C6">
      <w:pPr>
        <w:overflowPunct/>
        <w:autoSpaceDE/>
        <w:autoSpaceDN/>
        <w:adjustRightInd/>
        <w:ind w:right="567"/>
        <w:textAlignment w:val="auto"/>
        <w:rPr>
          <w:rFonts w:ascii="Arial" w:hAnsi="Arial" w:cs="Arial"/>
          <w:sz w:val="22"/>
          <w:szCs w:val="22"/>
        </w:rPr>
      </w:pPr>
    </w:p>
    <w:p w14:paraId="3850F201" w14:textId="77777777" w:rsidR="004A5B7B" w:rsidRPr="004A5B7B" w:rsidRDefault="004A5B7B" w:rsidP="000C719C">
      <w:pPr>
        <w:overflowPunct/>
        <w:autoSpaceDE/>
        <w:autoSpaceDN/>
        <w:adjustRightInd/>
        <w:textAlignment w:val="auto"/>
        <w:rPr>
          <w:rFonts w:ascii="Arial" w:hAnsi="Arial" w:cs="Arial"/>
          <w:b/>
        </w:rPr>
      </w:pPr>
      <w:r w:rsidRPr="004A5B7B">
        <w:rPr>
          <w:rFonts w:ascii="Arial" w:hAnsi="Arial" w:cs="Arial"/>
        </w:rPr>
        <w:t xml:space="preserve">Le contractant est une </w:t>
      </w:r>
      <w:r w:rsidRPr="004A5B7B">
        <w:rPr>
          <w:rFonts w:ascii="Arial" w:hAnsi="Arial" w:cs="Arial"/>
          <w:b/>
        </w:rPr>
        <w:t>ENTREPRISE INDIVIDUELLE</w:t>
      </w:r>
      <w:r w:rsidRPr="004A5B7B">
        <w:rPr>
          <w:rFonts w:ascii="Arial" w:hAnsi="Arial" w:cs="Arial"/>
        </w:rPr>
        <w:t xml:space="preserve"> - UTILISER LE FORMULAIRE</w:t>
      </w:r>
      <w:r w:rsidRPr="004A5B7B">
        <w:rPr>
          <w:rFonts w:ascii="Arial" w:hAnsi="Arial" w:cs="Arial"/>
          <w:b/>
        </w:rPr>
        <w:t xml:space="preserve"> - A -</w:t>
      </w:r>
    </w:p>
    <w:p w14:paraId="1460DCCB" w14:textId="77777777" w:rsidR="004A5B7B" w:rsidRPr="004A5B7B" w:rsidRDefault="004A5B7B" w:rsidP="000C719C">
      <w:pPr>
        <w:overflowPunct/>
        <w:autoSpaceDE/>
        <w:autoSpaceDN/>
        <w:adjustRightInd/>
        <w:ind w:right="567"/>
        <w:textAlignment w:val="auto"/>
        <w:rPr>
          <w:rFonts w:ascii="Arial" w:hAnsi="Arial" w:cs="Arial"/>
          <w:b/>
        </w:rPr>
      </w:pPr>
      <w:r w:rsidRPr="004A5B7B">
        <w:rPr>
          <w:rFonts w:ascii="Arial" w:hAnsi="Arial" w:cs="Arial"/>
        </w:rPr>
        <w:t xml:space="preserve">Le contractant est une </w:t>
      </w:r>
      <w:r w:rsidRPr="004A5B7B">
        <w:rPr>
          <w:rFonts w:ascii="Arial" w:hAnsi="Arial" w:cs="Arial"/>
          <w:b/>
        </w:rPr>
        <w:t>SOCIETE</w:t>
      </w:r>
      <w:r w:rsidRPr="004A5B7B">
        <w:rPr>
          <w:rFonts w:ascii="Arial" w:hAnsi="Arial" w:cs="Arial"/>
        </w:rPr>
        <w:t xml:space="preserve"> - UTILISER LE FORMULAIRE</w:t>
      </w:r>
      <w:r w:rsidRPr="004A5B7B">
        <w:rPr>
          <w:rFonts w:ascii="Arial" w:hAnsi="Arial" w:cs="Arial"/>
          <w:b/>
        </w:rPr>
        <w:t xml:space="preserve"> - B -</w:t>
      </w:r>
    </w:p>
    <w:p w14:paraId="630315B6" w14:textId="77777777" w:rsidR="004A5B7B" w:rsidRPr="004A5B7B" w:rsidRDefault="004A5B7B" w:rsidP="004A5B7B">
      <w:pPr>
        <w:ind w:right="-1"/>
        <w:jc w:val="both"/>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4A5B7B" w:rsidRPr="004A5B7B" w14:paraId="1D8A5A53" w14:textId="77777777" w:rsidTr="00312811">
        <w:tblPrEx>
          <w:tblCellMar>
            <w:top w:w="0" w:type="dxa"/>
            <w:bottom w:w="0" w:type="dxa"/>
          </w:tblCellMar>
        </w:tblPrEx>
        <w:trPr>
          <w:cantSplit/>
          <w:trHeight w:val="284"/>
        </w:trPr>
        <w:tc>
          <w:tcPr>
            <w:tcW w:w="9142" w:type="dxa"/>
            <w:gridSpan w:val="2"/>
            <w:tcBorders>
              <w:top w:val="single" w:sz="12" w:space="0" w:color="0000FF"/>
              <w:left w:val="single" w:sz="12" w:space="0" w:color="0000FF"/>
              <w:bottom w:val="single" w:sz="12" w:space="0" w:color="0000FF"/>
              <w:right w:val="single" w:sz="12" w:space="0" w:color="0000FF"/>
            </w:tcBorders>
            <w:shd w:val="clear" w:color="auto" w:fill="B4C6E7"/>
          </w:tcPr>
          <w:p w14:paraId="0864C947" w14:textId="77777777" w:rsidR="004A5B7B" w:rsidRPr="004A5B7B" w:rsidRDefault="004A5B7B" w:rsidP="004A5B7B">
            <w:pPr>
              <w:keepNext/>
              <w:overflowPunct/>
              <w:autoSpaceDE/>
              <w:autoSpaceDN/>
              <w:adjustRightInd/>
              <w:spacing w:before="60" w:after="60"/>
              <w:ind w:right="74"/>
              <w:jc w:val="center"/>
              <w:textAlignment w:val="auto"/>
              <w:outlineLvl w:val="0"/>
              <w:rPr>
                <w:rFonts w:ascii="Arial" w:hAnsi="Arial" w:cs="Arial"/>
                <w:b/>
                <w:sz w:val="22"/>
                <w:szCs w:val="24"/>
              </w:rPr>
            </w:pPr>
            <w:r w:rsidRPr="004A5B7B">
              <w:rPr>
                <w:rFonts w:ascii="Arial" w:hAnsi="Arial" w:cs="Arial"/>
                <w:b/>
                <w:sz w:val="22"/>
                <w:szCs w:val="24"/>
              </w:rPr>
              <w:t>A</w:t>
            </w:r>
          </w:p>
        </w:tc>
      </w:tr>
      <w:tr w:rsidR="004A5B7B" w:rsidRPr="004A5B7B" w14:paraId="7515CBAC" w14:textId="77777777" w:rsidTr="00F96F16">
        <w:tblPrEx>
          <w:tblCellMar>
            <w:top w:w="0" w:type="dxa"/>
            <w:bottom w:w="0" w:type="dxa"/>
          </w:tblCellMar>
        </w:tblPrEx>
        <w:tc>
          <w:tcPr>
            <w:tcW w:w="4930" w:type="dxa"/>
            <w:tcBorders>
              <w:top w:val="single" w:sz="12" w:space="0" w:color="0000FF"/>
              <w:right w:val="nil"/>
            </w:tcBorders>
          </w:tcPr>
          <w:p w14:paraId="5FB7D819"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14:paraId="2AEA2EE5" w14:textId="77777777" w:rsidR="004A5B7B" w:rsidRPr="004A5B7B" w:rsidRDefault="004A5B7B" w:rsidP="000C719C">
            <w:pPr>
              <w:overflowPunct/>
              <w:autoSpaceDE/>
              <w:autoSpaceDN/>
              <w:adjustRightInd/>
              <w:spacing w:before="40" w:after="60"/>
              <w:ind w:right="74"/>
              <w:textAlignment w:val="auto"/>
              <w:rPr>
                <w:rFonts w:ascii="Arial" w:hAnsi="Arial" w:cs="Arial"/>
                <w:color w:val="1F497D"/>
                <w:szCs w:val="24"/>
              </w:rPr>
            </w:pPr>
            <w:r w:rsidRPr="004A5B7B">
              <w:rPr>
                <w:rFonts w:ascii="Arial" w:hAnsi="Arial" w:cs="Arial"/>
                <w:color w:val="1F497D"/>
                <w:szCs w:val="24"/>
              </w:rPr>
              <w:fldChar w:fldCharType="begin">
                <w:ffData>
                  <w:name w:val="Texte96"/>
                  <w:enabled/>
                  <w:calcOnExit w:val="0"/>
                  <w:textInput/>
                </w:ffData>
              </w:fldChar>
            </w:r>
            <w:r w:rsidRPr="004A5B7B">
              <w:rPr>
                <w:rFonts w:ascii="Arial" w:hAnsi="Arial" w:cs="Arial"/>
                <w:color w:val="1F497D"/>
                <w:szCs w:val="24"/>
              </w:rPr>
              <w:instrText xml:space="preserve"> FORMTEXT </w:instrText>
            </w:r>
            <w:r w:rsidRPr="004A5B7B">
              <w:rPr>
                <w:rFonts w:ascii="Arial" w:hAnsi="Arial" w:cs="Arial"/>
                <w:color w:val="1F497D"/>
                <w:szCs w:val="24"/>
              </w:rPr>
            </w:r>
            <w:r w:rsidRPr="004A5B7B">
              <w:rPr>
                <w:rFonts w:ascii="Arial" w:hAnsi="Arial" w:cs="Arial"/>
                <w:color w:val="1F497D"/>
                <w:szCs w:val="24"/>
              </w:rPr>
              <w:fldChar w:fldCharType="separate"/>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color w:val="1F497D"/>
                <w:szCs w:val="24"/>
              </w:rPr>
              <w:fldChar w:fldCharType="end"/>
            </w:r>
          </w:p>
        </w:tc>
      </w:tr>
      <w:tr w:rsidR="004A5B7B" w:rsidRPr="004A5B7B" w14:paraId="650E76D6" w14:textId="77777777" w:rsidTr="003B53CF">
        <w:tblPrEx>
          <w:tblCellMar>
            <w:top w:w="0" w:type="dxa"/>
            <w:bottom w:w="0" w:type="dxa"/>
          </w:tblCellMar>
        </w:tblPrEx>
        <w:tc>
          <w:tcPr>
            <w:tcW w:w="4930" w:type="dxa"/>
            <w:tcBorders>
              <w:right w:val="nil"/>
            </w:tcBorders>
          </w:tcPr>
          <w:p w14:paraId="6033866F"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proofErr w:type="gramStart"/>
            <w:r w:rsidRPr="004A5B7B">
              <w:rPr>
                <w:rFonts w:ascii="Arial" w:hAnsi="Arial" w:cs="Arial"/>
                <w:szCs w:val="24"/>
              </w:rPr>
              <w:t>agissant</w:t>
            </w:r>
            <w:proofErr w:type="gramEnd"/>
            <w:r w:rsidRPr="004A5B7B">
              <w:rPr>
                <w:rFonts w:ascii="Arial" w:hAnsi="Arial" w:cs="Arial"/>
                <w:szCs w:val="24"/>
              </w:rPr>
              <w:t xml:space="preserve"> en mon nom personnel, domicilié à</w:t>
            </w:r>
          </w:p>
        </w:tc>
        <w:tc>
          <w:tcPr>
            <w:tcW w:w="4212" w:type="dxa"/>
            <w:tcBorders>
              <w:top w:val="nil"/>
              <w:left w:val="nil"/>
              <w:bottom w:val="nil"/>
            </w:tcBorders>
          </w:tcPr>
          <w:p w14:paraId="33B94164"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7"/>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2B7B6D87" w14:textId="77777777" w:rsidTr="003B53CF">
        <w:tblPrEx>
          <w:tblCellMar>
            <w:top w:w="0" w:type="dxa"/>
            <w:bottom w:w="0" w:type="dxa"/>
          </w:tblCellMar>
        </w:tblPrEx>
        <w:tc>
          <w:tcPr>
            <w:tcW w:w="4930" w:type="dxa"/>
            <w:tcBorders>
              <w:right w:val="nil"/>
            </w:tcBorders>
          </w:tcPr>
          <w:p w14:paraId="76F1E3F4"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14:paraId="38C2FD47"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4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76B79F6A" w14:textId="77777777" w:rsidTr="003B53CF">
        <w:tblPrEx>
          <w:tblCellMar>
            <w:top w:w="0" w:type="dxa"/>
            <w:bottom w:w="0" w:type="dxa"/>
          </w:tblCellMar>
        </w:tblPrEx>
        <w:tc>
          <w:tcPr>
            <w:tcW w:w="4930" w:type="dxa"/>
            <w:tcBorders>
              <w:right w:val="nil"/>
            </w:tcBorders>
          </w:tcPr>
          <w:p w14:paraId="39259AA0"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Fax</w:t>
            </w:r>
          </w:p>
        </w:tc>
        <w:tc>
          <w:tcPr>
            <w:tcW w:w="4212" w:type="dxa"/>
            <w:tcBorders>
              <w:top w:val="nil"/>
              <w:left w:val="nil"/>
              <w:bottom w:val="nil"/>
            </w:tcBorders>
          </w:tcPr>
          <w:p w14:paraId="72A9CA02"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53E59C38" w14:textId="77777777" w:rsidTr="003B53CF">
        <w:tblPrEx>
          <w:tblCellMar>
            <w:top w:w="0" w:type="dxa"/>
            <w:bottom w:w="0" w:type="dxa"/>
          </w:tblCellMar>
        </w:tblPrEx>
        <w:tc>
          <w:tcPr>
            <w:tcW w:w="4930" w:type="dxa"/>
            <w:tcBorders>
              <w:right w:val="nil"/>
            </w:tcBorders>
          </w:tcPr>
          <w:p w14:paraId="7D6BACE6" w14:textId="77777777" w:rsidR="004A5B7B" w:rsidRPr="004A5B7B" w:rsidRDefault="00502CE9" w:rsidP="00D15105">
            <w:pPr>
              <w:overflowPunct/>
              <w:autoSpaceDE/>
              <w:autoSpaceDN/>
              <w:adjustRightInd/>
              <w:spacing w:before="40" w:after="60"/>
              <w:ind w:right="74"/>
              <w:textAlignment w:val="auto"/>
              <w:rPr>
                <w:rFonts w:ascii="Arial" w:hAnsi="Arial" w:cs="Arial"/>
                <w:szCs w:val="24"/>
                <w:lang w:val="de-DE"/>
              </w:rPr>
            </w:pPr>
            <w:r w:rsidRPr="004A5B7B">
              <w:rPr>
                <w:rFonts w:ascii="Arial" w:hAnsi="Arial" w:cs="Arial"/>
                <w:szCs w:val="24"/>
                <w:lang w:val="de-DE"/>
              </w:rPr>
              <w:t>Adresse-E-Mail</w:t>
            </w:r>
          </w:p>
        </w:tc>
        <w:tc>
          <w:tcPr>
            <w:tcW w:w="4212" w:type="dxa"/>
            <w:tcBorders>
              <w:top w:val="nil"/>
              <w:left w:val="nil"/>
              <w:bottom w:val="nil"/>
            </w:tcBorders>
          </w:tcPr>
          <w:p w14:paraId="26D4FC73"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0FB04517" w14:textId="77777777" w:rsidTr="003B53CF">
        <w:tblPrEx>
          <w:tblCellMar>
            <w:top w:w="0" w:type="dxa"/>
            <w:bottom w:w="0" w:type="dxa"/>
          </w:tblCellMar>
        </w:tblPrEx>
        <w:tc>
          <w:tcPr>
            <w:tcW w:w="4930" w:type="dxa"/>
            <w:tcBorders>
              <w:right w:val="nil"/>
            </w:tcBorders>
          </w:tcPr>
          <w:p w14:paraId="2AA70562"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14:paraId="64864FCD"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31D025B5" w14:textId="77777777" w:rsidTr="003B53CF">
        <w:tblPrEx>
          <w:tblCellMar>
            <w:top w:w="0" w:type="dxa"/>
            <w:bottom w:w="0" w:type="dxa"/>
          </w:tblCellMar>
        </w:tblPrEx>
        <w:tc>
          <w:tcPr>
            <w:tcW w:w="4930" w:type="dxa"/>
            <w:tcBorders>
              <w:right w:val="nil"/>
            </w:tcBorders>
          </w:tcPr>
          <w:p w14:paraId="7857401F"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14:paraId="4643CB04"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44452D00" w14:textId="77777777" w:rsidTr="003B53CF">
        <w:tblPrEx>
          <w:tblCellMar>
            <w:top w:w="0" w:type="dxa"/>
            <w:bottom w:w="0" w:type="dxa"/>
          </w:tblCellMar>
        </w:tblPrEx>
        <w:tc>
          <w:tcPr>
            <w:tcW w:w="4930" w:type="dxa"/>
            <w:tcBorders>
              <w:right w:val="nil"/>
            </w:tcBorders>
          </w:tcPr>
          <w:p w14:paraId="19434EA6"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14:paraId="462CEB21"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515DC79F" w14:textId="77777777" w:rsidTr="003B53CF">
        <w:tblPrEx>
          <w:tblCellMar>
            <w:top w:w="0" w:type="dxa"/>
            <w:bottom w:w="0" w:type="dxa"/>
          </w:tblCellMar>
        </w:tblPrEx>
        <w:tc>
          <w:tcPr>
            <w:tcW w:w="4930" w:type="dxa"/>
            <w:tcBorders>
              <w:right w:val="nil"/>
            </w:tcBorders>
          </w:tcPr>
          <w:p w14:paraId="2CDC34F0"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14:paraId="16E7B029"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2ADE3B6E" w14:textId="77777777" w:rsidTr="003B53CF">
        <w:tblPrEx>
          <w:tblCellMar>
            <w:top w:w="0" w:type="dxa"/>
            <w:bottom w:w="0" w:type="dxa"/>
          </w:tblCellMar>
        </w:tblPrEx>
        <w:tc>
          <w:tcPr>
            <w:tcW w:w="4930" w:type="dxa"/>
            <w:tcBorders>
              <w:right w:val="nil"/>
            </w:tcBorders>
          </w:tcPr>
          <w:p w14:paraId="15BFF77B"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 xml:space="preserve">Numéro d'inscription au Registre du Commerce </w:t>
            </w:r>
          </w:p>
        </w:tc>
        <w:tc>
          <w:tcPr>
            <w:tcW w:w="4212" w:type="dxa"/>
            <w:tcBorders>
              <w:top w:val="nil"/>
              <w:left w:val="nil"/>
              <w:bottom w:val="nil"/>
            </w:tcBorders>
          </w:tcPr>
          <w:p w14:paraId="0085DF90"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3"/>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510D8420" w14:textId="77777777" w:rsidTr="003B53CF">
        <w:tblPrEx>
          <w:tblCellMar>
            <w:top w:w="0" w:type="dxa"/>
            <w:bottom w:w="0" w:type="dxa"/>
          </w:tblCellMar>
        </w:tblPrEx>
        <w:tc>
          <w:tcPr>
            <w:tcW w:w="4930" w:type="dxa"/>
            <w:tcBorders>
              <w:right w:val="nil"/>
            </w:tcBorders>
          </w:tcPr>
          <w:p w14:paraId="2A9AB392" w14:textId="77777777" w:rsidR="004A5B7B" w:rsidRPr="004A5B7B" w:rsidRDefault="004A5B7B" w:rsidP="00D15105">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Référence de l’inscription à un ordre professionnel</w:t>
            </w:r>
          </w:p>
        </w:tc>
        <w:tc>
          <w:tcPr>
            <w:tcW w:w="4212" w:type="dxa"/>
            <w:tcBorders>
              <w:top w:val="nil"/>
              <w:left w:val="nil"/>
              <w:bottom w:val="single" w:sz="4" w:space="0" w:color="auto"/>
            </w:tcBorders>
          </w:tcPr>
          <w:p w14:paraId="0BE7A765"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14:paraId="0E92AB30" w14:textId="77777777" w:rsidR="004A5B7B" w:rsidRDefault="004A5B7B" w:rsidP="004A5B7B">
      <w:pPr>
        <w:ind w:right="-1"/>
        <w:jc w:val="both"/>
        <w:rPr>
          <w:rFonts w:ascii="Arial" w:hAnsi="Arial" w:cs="Arial"/>
          <w:sz w:val="22"/>
          <w:szCs w:val="22"/>
        </w:rPr>
      </w:pPr>
    </w:p>
    <w:p w14:paraId="2BBE0D48" w14:textId="77777777" w:rsidR="006C2A65" w:rsidRDefault="006C2A65" w:rsidP="004A5B7B">
      <w:pPr>
        <w:ind w:right="-1"/>
        <w:jc w:val="both"/>
        <w:rPr>
          <w:rFonts w:ascii="Arial" w:hAnsi="Arial" w:cs="Arial"/>
          <w:sz w:val="22"/>
          <w:szCs w:val="22"/>
        </w:rPr>
      </w:pPr>
    </w:p>
    <w:p w14:paraId="35104984" w14:textId="77777777" w:rsidR="006C2A65" w:rsidRPr="004A5B7B" w:rsidRDefault="00702D21" w:rsidP="004A5B7B">
      <w:pPr>
        <w:ind w:right="-1"/>
        <w:jc w:val="both"/>
        <w:rPr>
          <w:rFonts w:ascii="Arial" w:hAnsi="Arial" w:cs="Arial"/>
          <w:sz w:val="22"/>
          <w:szCs w:val="22"/>
        </w:rPr>
      </w:pPr>
      <w:r>
        <w:rPr>
          <w:rFonts w:ascii="Arial" w:hAnsi="Arial" w:cs="Arial"/>
          <w:sz w:val="22"/>
          <w:szCs w:val="22"/>
        </w:rPr>
        <w:br w:type="page"/>
      </w:r>
    </w:p>
    <w:tbl>
      <w:tblPr>
        <w:tblW w:w="9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4A5B7B" w:rsidRPr="004A5B7B" w14:paraId="72134883" w14:textId="77777777" w:rsidTr="00312811">
        <w:tblPrEx>
          <w:tblCellMar>
            <w:top w:w="0" w:type="dxa"/>
            <w:bottom w:w="0" w:type="dxa"/>
          </w:tblCellMar>
        </w:tblPrEx>
        <w:trPr>
          <w:trHeight w:val="227"/>
        </w:trPr>
        <w:tc>
          <w:tcPr>
            <w:tcW w:w="9142" w:type="dxa"/>
            <w:gridSpan w:val="2"/>
            <w:tcBorders>
              <w:top w:val="single" w:sz="12" w:space="0" w:color="0000FF"/>
              <w:left w:val="single" w:sz="12" w:space="0" w:color="0000FF"/>
              <w:bottom w:val="single" w:sz="12" w:space="0" w:color="0000FF"/>
              <w:right w:val="single" w:sz="12" w:space="0" w:color="0000FF"/>
            </w:tcBorders>
            <w:shd w:val="clear" w:color="auto" w:fill="B4C6E7"/>
          </w:tcPr>
          <w:p w14:paraId="4CE115EF" w14:textId="77777777" w:rsidR="004A5B7B" w:rsidRPr="004A5B7B" w:rsidRDefault="004A5B7B" w:rsidP="004A5B7B">
            <w:pPr>
              <w:keepNext/>
              <w:overflowPunct/>
              <w:autoSpaceDE/>
              <w:autoSpaceDN/>
              <w:adjustRightInd/>
              <w:spacing w:before="60" w:after="60"/>
              <w:ind w:right="74"/>
              <w:jc w:val="center"/>
              <w:textAlignment w:val="auto"/>
              <w:outlineLvl w:val="0"/>
              <w:rPr>
                <w:rFonts w:ascii="Arial" w:hAnsi="Arial" w:cs="Arial"/>
                <w:b/>
                <w:sz w:val="22"/>
                <w:szCs w:val="24"/>
              </w:rPr>
            </w:pPr>
            <w:r w:rsidRPr="004A5B7B">
              <w:rPr>
                <w:rFonts w:ascii="Arial" w:hAnsi="Arial" w:cs="Arial"/>
                <w:b/>
                <w:sz w:val="22"/>
                <w:szCs w:val="24"/>
              </w:rPr>
              <w:t>B</w:t>
            </w:r>
          </w:p>
        </w:tc>
      </w:tr>
      <w:tr w:rsidR="004A5B7B" w:rsidRPr="004A5B7B" w14:paraId="6E435D67" w14:textId="77777777" w:rsidTr="00F96F16">
        <w:tblPrEx>
          <w:tblCellMar>
            <w:top w:w="0" w:type="dxa"/>
            <w:bottom w:w="0" w:type="dxa"/>
          </w:tblCellMar>
        </w:tblPrEx>
        <w:trPr>
          <w:trHeight w:val="227"/>
        </w:trPr>
        <w:tc>
          <w:tcPr>
            <w:tcW w:w="4930" w:type="dxa"/>
            <w:tcBorders>
              <w:top w:val="single" w:sz="12" w:space="0" w:color="0000FF"/>
              <w:right w:val="nil"/>
            </w:tcBorders>
          </w:tcPr>
          <w:p w14:paraId="68D1CFDC"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14:paraId="542017F1"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4"/>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131CE53C" w14:textId="77777777" w:rsidTr="003B53CF">
        <w:tblPrEx>
          <w:tblCellMar>
            <w:top w:w="0" w:type="dxa"/>
            <w:bottom w:w="0" w:type="dxa"/>
          </w:tblCellMar>
        </w:tblPrEx>
        <w:trPr>
          <w:trHeight w:val="227"/>
        </w:trPr>
        <w:tc>
          <w:tcPr>
            <w:tcW w:w="4930" w:type="dxa"/>
            <w:tcBorders>
              <w:right w:val="nil"/>
            </w:tcBorders>
          </w:tcPr>
          <w:p w14:paraId="296324FE"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proofErr w:type="gramStart"/>
            <w:r w:rsidRPr="004A5B7B">
              <w:rPr>
                <w:rFonts w:ascii="Arial" w:hAnsi="Arial" w:cs="Arial"/>
                <w:szCs w:val="24"/>
              </w:rPr>
              <w:t>agissant</w:t>
            </w:r>
            <w:proofErr w:type="gramEnd"/>
            <w:r w:rsidRPr="004A5B7B">
              <w:rPr>
                <w:rFonts w:ascii="Arial" w:hAnsi="Arial" w:cs="Arial"/>
                <w:szCs w:val="24"/>
              </w:rPr>
              <w:t xml:space="preserve"> au nom et pour le compte de la société</w:t>
            </w:r>
          </w:p>
        </w:tc>
        <w:tc>
          <w:tcPr>
            <w:tcW w:w="4212" w:type="dxa"/>
            <w:tcBorders>
              <w:top w:val="nil"/>
              <w:left w:val="nil"/>
              <w:bottom w:val="nil"/>
            </w:tcBorders>
          </w:tcPr>
          <w:p w14:paraId="5B8EDF64"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5"/>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54D68216" w14:textId="77777777" w:rsidTr="003B53CF">
        <w:tblPrEx>
          <w:tblCellMar>
            <w:top w:w="0" w:type="dxa"/>
            <w:bottom w:w="0" w:type="dxa"/>
          </w:tblCellMar>
        </w:tblPrEx>
        <w:trPr>
          <w:trHeight w:val="227"/>
        </w:trPr>
        <w:tc>
          <w:tcPr>
            <w:tcW w:w="4930" w:type="dxa"/>
            <w:tcBorders>
              <w:right w:val="nil"/>
            </w:tcBorders>
          </w:tcPr>
          <w:p w14:paraId="5692E378"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proofErr w:type="gramStart"/>
            <w:r w:rsidRPr="004A5B7B">
              <w:rPr>
                <w:rFonts w:ascii="Arial" w:hAnsi="Arial" w:cs="Arial"/>
                <w:szCs w:val="24"/>
              </w:rPr>
              <w:t>domiciliée</w:t>
            </w:r>
            <w:proofErr w:type="gramEnd"/>
          </w:p>
        </w:tc>
        <w:tc>
          <w:tcPr>
            <w:tcW w:w="4212" w:type="dxa"/>
            <w:tcBorders>
              <w:top w:val="nil"/>
              <w:left w:val="nil"/>
              <w:bottom w:val="nil"/>
            </w:tcBorders>
          </w:tcPr>
          <w:p w14:paraId="5C2D6708"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6"/>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797B064F" w14:textId="77777777" w:rsidTr="003B53CF">
        <w:tblPrEx>
          <w:tblCellMar>
            <w:top w:w="0" w:type="dxa"/>
            <w:bottom w:w="0" w:type="dxa"/>
          </w:tblCellMar>
        </w:tblPrEx>
        <w:trPr>
          <w:trHeight w:val="227"/>
        </w:trPr>
        <w:tc>
          <w:tcPr>
            <w:tcW w:w="4930" w:type="dxa"/>
            <w:tcBorders>
              <w:right w:val="nil"/>
            </w:tcBorders>
          </w:tcPr>
          <w:p w14:paraId="44495A36"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14:paraId="4D16A9C0"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5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797D5F28" w14:textId="77777777" w:rsidTr="003B53CF">
        <w:tblPrEx>
          <w:tblCellMar>
            <w:top w:w="0" w:type="dxa"/>
            <w:bottom w:w="0" w:type="dxa"/>
          </w:tblCellMar>
        </w:tblPrEx>
        <w:trPr>
          <w:trHeight w:val="227"/>
        </w:trPr>
        <w:tc>
          <w:tcPr>
            <w:tcW w:w="4930" w:type="dxa"/>
            <w:tcBorders>
              <w:right w:val="nil"/>
            </w:tcBorders>
          </w:tcPr>
          <w:p w14:paraId="7FAE038D"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Fax</w:t>
            </w:r>
          </w:p>
        </w:tc>
        <w:tc>
          <w:tcPr>
            <w:tcW w:w="4212" w:type="dxa"/>
            <w:tcBorders>
              <w:top w:val="nil"/>
              <w:left w:val="nil"/>
              <w:bottom w:val="nil"/>
            </w:tcBorders>
          </w:tcPr>
          <w:p w14:paraId="51CB25FE"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7"/>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4BCE961E" w14:textId="77777777" w:rsidTr="003B53CF">
        <w:tblPrEx>
          <w:tblCellMar>
            <w:top w:w="0" w:type="dxa"/>
            <w:bottom w:w="0" w:type="dxa"/>
          </w:tblCellMar>
        </w:tblPrEx>
        <w:trPr>
          <w:trHeight w:val="227"/>
        </w:trPr>
        <w:tc>
          <w:tcPr>
            <w:tcW w:w="4930" w:type="dxa"/>
            <w:tcBorders>
              <w:right w:val="nil"/>
            </w:tcBorders>
          </w:tcPr>
          <w:p w14:paraId="59B87239" w14:textId="77777777" w:rsidR="004A5B7B" w:rsidRPr="004A5B7B" w:rsidRDefault="00502CE9" w:rsidP="000C719C">
            <w:pPr>
              <w:overflowPunct/>
              <w:autoSpaceDE/>
              <w:autoSpaceDN/>
              <w:adjustRightInd/>
              <w:spacing w:before="40" w:after="60"/>
              <w:ind w:right="74"/>
              <w:textAlignment w:val="auto"/>
              <w:rPr>
                <w:rFonts w:ascii="Arial" w:hAnsi="Arial" w:cs="Arial"/>
                <w:szCs w:val="24"/>
                <w:lang w:val="de-DE"/>
              </w:rPr>
            </w:pPr>
            <w:r w:rsidRPr="004A5B7B">
              <w:rPr>
                <w:rFonts w:ascii="Arial" w:hAnsi="Arial" w:cs="Arial"/>
                <w:szCs w:val="24"/>
                <w:lang w:val="de-DE"/>
              </w:rPr>
              <w:t>Adresse-E-Mail</w:t>
            </w:r>
          </w:p>
        </w:tc>
        <w:tc>
          <w:tcPr>
            <w:tcW w:w="4212" w:type="dxa"/>
            <w:tcBorders>
              <w:top w:val="nil"/>
              <w:left w:val="nil"/>
              <w:bottom w:val="nil"/>
            </w:tcBorders>
          </w:tcPr>
          <w:p w14:paraId="1402D5BE"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4B8A066B" w14:textId="77777777" w:rsidTr="003B53CF">
        <w:tblPrEx>
          <w:tblCellMar>
            <w:top w:w="0" w:type="dxa"/>
            <w:bottom w:w="0" w:type="dxa"/>
          </w:tblCellMar>
        </w:tblPrEx>
        <w:trPr>
          <w:trHeight w:val="227"/>
        </w:trPr>
        <w:tc>
          <w:tcPr>
            <w:tcW w:w="4930" w:type="dxa"/>
            <w:tcBorders>
              <w:right w:val="nil"/>
            </w:tcBorders>
          </w:tcPr>
          <w:p w14:paraId="4F61CA4C"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14:paraId="759AB7CC"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220F9567" w14:textId="77777777" w:rsidTr="003B53CF">
        <w:tblPrEx>
          <w:tblCellMar>
            <w:top w:w="0" w:type="dxa"/>
            <w:bottom w:w="0" w:type="dxa"/>
          </w:tblCellMar>
        </w:tblPrEx>
        <w:trPr>
          <w:trHeight w:val="227"/>
        </w:trPr>
        <w:tc>
          <w:tcPr>
            <w:tcW w:w="4930" w:type="dxa"/>
            <w:tcBorders>
              <w:right w:val="nil"/>
            </w:tcBorders>
          </w:tcPr>
          <w:p w14:paraId="092513B6"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14:paraId="6E71E29D"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5CE6F3A5" w14:textId="77777777" w:rsidTr="003B53CF">
        <w:tblPrEx>
          <w:tblCellMar>
            <w:top w:w="0" w:type="dxa"/>
            <w:bottom w:w="0" w:type="dxa"/>
          </w:tblCellMar>
        </w:tblPrEx>
        <w:trPr>
          <w:trHeight w:val="227"/>
        </w:trPr>
        <w:tc>
          <w:tcPr>
            <w:tcW w:w="4930" w:type="dxa"/>
            <w:tcBorders>
              <w:right w:val="nil"/>
            </w:tcBorders>
          </w:tcPr>
          <w:p w14:paraId="4AE34757"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14:paraId="0C34B3EB"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64A401B4" w14:textId="77777777" w:rsidTr="003B53CF">
        <w:tblPrEx>
          <w:tblCellMar>
            <w:top w:w="0" w:type="dxa"/>
            <w:bottom w:w="0" w:type="dxa"/>
          </w:tblCellMar>
        </w:tblPrEx>
        <w:trPr>
          <w:trHeight w:val="227"/>
        </w:trPr>
        <w:tc>
          <w:tcPr>
            <w:tcW w:w="4930" w:type="dxa"/>
            <w:tcBorders>
              <w:right w:val="nil"/>
            </w:tcBorders>
          </w:tcPr>
          <w:p w14:paraId="231DE067"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14:paraId="4C3692A1"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14:paraId="7E8FFA25" w14:textId="77777777" w:rsidTr="003B53CF">
        <w:tblPrEx>
          <w:tblCellMar>
            <w:top w:w="0" w:type="dxa"/>
            <w:bottom w:w="0" w:type="dxa"/>
          </w:tblCellMar>
        </w:tblPrEx>
        <w:trPr>
          <w:trHeight w:val="227"/>
        </w:trPr>
        <w:tc>
          <w:tcPr>
            <w:tcW w:w="4930" w:type="dxa"/>
            <w:tcBorders>
              <w:right w:val="nil"/>
            </w:tcBorders>
          </w:tcPr>
          <w:p w14:paraId="02E240B8"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t>Numéro d'inscription au Registre du Commerce</w:t>
            </w:r>
          </w:p>
        </w:tc>
        <w:tc>
          <w:tcPr>
            <w:tcW w:w="4212" w:type="dxa"/>
            <w:tcBorders>
              <w:top w:val="nil"/>
              <w:left w:val="nil"/>
              <w:bottom w:val="single" w:sz="4" w:space="0" w:color="auto"/>
            </w:tcBorders>
          </w:tcPr>
          <w:p w14:paraId="3CD97CA7" w14:textId="77777777" w:rsidR="004A5B7B" w:rsidRPr="004A5B7B" w:rsidRDefault="004A5B7B" w:rsidP="000C719C">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1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14:paraId="747C485C" w14:textId="77777777" w:rsidR="00D003DC" w:rsidRPr="004A5B7B" w:rsidRDefault="00D003DC" w:rsidP="004A5B7B">
      <w:pPr>
        <w:ind w:right="-1"/>
        <w:jc w:val="both"/>
        <w:rPr>
          <w:rFonts w:ascii="Arial" w:hAnsi="Arial" w:cs="Arial"/>
        </w:rPr>
      </w:pPr>
    </w:p>
    <w:p w14:paraId="5EF0F96A" w14:textId="77777777" w:rsidR="004A5B7B" w:rsidRDefault="004A5B7B" w:rsidP="000C719C">
      <w:pPr>
        <w:numPr>
          <w:ilvl w:val="0"/>
          <w:numId w:val="22"/>
        </w:numPr>
        <w:overflowPunct/>
        <w:autoSpaceDE/>
        <w:autoSpaceDN/>
        <w:adjustRightInd/>
        <w:ind w:left="567" w:right="74" w:hanging="720"/>
        <w:jc w:val="both"/>
        <w:textAlignment w:val="auto"/>
        <w:rPr>
          <w:rFonts w:ascii="Arial" w:hAnsi="Arial" w:cs="Arial"/>
        </w:rPr>
      </w:pPr>
      <w:r w:rsidRPr="004A5B7B">
        <w:rPr>
          <w:rFonts w:ascii="Arial" w:hAnsi="Arial" w:cs="Arial"/>
        </w:rPr>
        <w:t xml:space="preserve">Après avoir pris connaissance du Cahier des Clauses Particulières </w:t>
      </w:r>
      <w:r w:rsidR="00E960C6">
        <w:rPr>
          <w:rFonts w:ascii="Arial" w:hAnsi="Arial" w:cs="Arial"/>
          <w:i/>
        </w:rPr>
        <w:t>(CC</w:t>
      </w:r>
      <w:r w:rsidRPr="004A5B7B">
        <w:rPr>
          <w:rFonts w:ascii="Arial" w:hAnsi="Arial" w:cs="Arial"/>
          <w:i/>
        </w:rPr>
        <w:t>P)</w:t>
      </w:r>
      <w:r w:rsidRPr="004A5B7B">
        <w:rPr>
          <w:rFonts w:ascii="Arial" w:hAnsi="Arial" w:cs="Arial"/>
        </w:rPr>
        <w:t xml:space="preserve"> en date d</w:t>
      </w:r>
      <w:r w:rsidR="00D61E73">
        <w:rPr>
          <w:rFonts w:ascii="Arial" w:hAnsi="Arial" w:cs="Arial"/>
        </w:rPr>
        <w:t>e</w:t>
      </w:r>
      <w:r w:rsidRPr="004A5B7B">
        <w:rPr>
          <w:rFonts w:ascii="Arial" w:hAnsi="Arial" w:cs="Arial"/>
        </w:rPr>
        <w:t xml:space="preserve"> </w:t>
      </w:r>
      <w:r w:rsidR="00D61E73">
        <w:rPr>
          <w:rFonts w:ascii="Arial" w:hAnsi="Arial" w:cs="Arial"/>
        </w:rPr>
        <w:t>janvier 2026</w:t>
      </w:r>
      <w:r w:rsidRPr="004A5B7B">
        <w:t xml:space="preserve"> </w:t>
      </w:r>
      <w:r w:rsidRPr="004A5B7B">
        <w:rPr>
          <w:rFonts w:ascii="Arial" w:hAnsi="Arial" w:cs="Arial"/>
        </w:rPr>
        <w:t>et des documents qui y sont mentionnés,</w:t>
      </w:r>
    </w:p>
    <w:p w14:paraId="5D9D4B6C" w14:textId="77777777" w:rsidR="0093797C" w:rsidRPr="004A5B7B" w:rsidRDefault="0093797C" w:rsidP="0093797C">
      <w:pPr>
        <w:overflowPunct/>
        <w:autoSpaceDE/>
        <w:autoSpaceDN/>
        <w:adjustRightInd/>
        <w:ind w:left="567" w:right="74"/>
        <w:jc w:val="both"/>
        <w:textAlignment w:val="auto"/>
        <w:rPr>
          <w:rFonts w:ascii="Arial" w:hAnsi="Arial" w:cs="Arial"/>
        </w:rPr>
      </w:pPr>
    </w:p>
    <w:p w14:paraId="766347FF" w14:textId="77777777" w:rsidR="0093797C" w:rsidRPr="00AF4EBC" w:rsidRDefault="0093797C" w:rsidP="0093797C">
      <w:pPr>
        <w:numPr>
          <w:ilvl w:val="0"/>
          <w:numId w:val="22"/>
        </w:numPr>
        <w:overflowPunct/>
        <w:autoSpaceDE/>
        <w:autoSpaceDN/>
        <w:adjustRightInd/>
        <w:ind w:left="567" w:right="71" w:hanging="720"/>
        <w:jc w:val="both"/>
        <w:textAlignment w:val="auto"/>
        <w:rPr>
          <w:rFonts w:ascii="Arial" w:hAnsi="Arial" w:cs="Arial"/>
          <w:sz w:val="16"/>
          <w:szCs w:val="16"/>
        </w:rPr>
      </w:pPr>
      <w:r>
        <w:rPr>
          <w:rFonts w:ascii="Arial" w:hAnsi="Arial" w:cs="Arial"/>
        </w:rPr>
        <w:tab/>
      </w:r>
      <w:r w:rsidRPr="00AF4EBC">
        <w:rPr>
          <w:rFonts w:ascii="Arial" w:hAnsi="Arial" w:cs="Arial"/>
        </w:rPr>
        <w:t>Après avoir établi les déclarations et fourni les certificats prévus aux articles R2142-1 à R2142-14 et R2143-3 à R2143-12 du code de la commande publique</w:t>
      </w:r>
      <w:r>
        <w:rPr>
          <w:rFonts w:ascii="Arial" w:hAnsi="Arial" w:cs="Arial"/>
        </w:rPr>
        <w:t>.</w:t>
      </w:r>
    </w:p>
    <w:p w14:paraId="59CDF2B4" w14:textId="77777777" w:rsidR="0093797C" w:rsidRDefault="0093797C" w:rsidP="0093797C">
      <w:pPr>
        <w:pStyle w:val="Paragraphedeliste"/>
        <w:rPr>
          <w:rFonts w:ascii="Arial" w:hAnsi="Arial" w:cs="Arial"/>
          <w:sz w:val="16"/>
          <w:szCs w:val="16"/>
        </w:rPr>
      </w:pPr>
    </w:p>
    <w:p w14:paraId="4CE4C0FA" w14:textId="77777777" w:rsidR="0093797C" w:rsidRPr="00AF4EBC" w:rsidRDefault="0093797C" w:rsidP="0093797C">
      <w:pPr>
        <w:overflowPunct/>
        <w:autoSpaceDE/>
        <w:autoSpaceDN/>
        <w:adjustRightInd/>
        <w:ind w:left="567" w:right="71"/>
        <w:jc w:val="both"/>
        <w:textAlignment w:val="auto"/>
        <w:rPr>
          <w:rFonts w:ascii="Arial" w:hAnsi="Arial" w:cs="Arial"/>
          <w:sz w:val="16"/>
          <w:szCs w:val="16"/>
        </w:rPr>
      </w:pPr>
    </w:p>
    <w:p w14:paraId="7ECC0BA3" w14:textId="77777777" w:rsidR="004A5B7B" w:rsidRPr="0093797C" w:rsidRDefault="0093797C" w:rsidP="0093797C">
      <w:pPr>
        <w:numPr>
          <w:ilvl w:val="0"/>
          <w:numId w:val="22"/>
        </w:numPr>
        <w:overflowPunct/>
        <w:autoSpaceDE/>
        <w:autoSpaceDN/>
        <w:adjustRightInd/>
        <w:ind w:left="567" w:right="71" w:hanging="720"/>
        <w:jc w:val="both"/>
        <w:textAlignment w:val="auto"/>
        <w:rPr>
          <w:rFonts w:ascii="Arial" w:hAnsi="Arial" w:cs="Arial"/>
        </w:rPr>
      </w:pPr>
      <w:r w:rsidRPr="004A5B7B">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dans aucun des cas mentionnés aux articles </w:t>
      </w:r>
      <w:r>
        <w:rPr>
          <w:rFonts w:ascii="Arial" w:hAnsi="Arial" w:cs="Arial"/>
        </w:rPr>
        <w:t>L2141-1 à L2141-5 et L2141-7 à L2141-11 du code de la commande publique.</w:t>
      </w:r>
    </w:p>
    <w:p w14:paraId="74E75DBA" w14:textId="77777777" w:rsidR="002B6148" w:rsidRPr="004A5B7B" w:rsidRDefault="002B6148" w:rsidP="004A5B7B">
      <w:pPr>
        <w:overflowPunct/>
        <w:autoSpaceDE/>
        <w:autoSpaceDN/>
        <w:adjustRightInd/>
        <w:ind w:right="71"/>
        <w:jc w:val="both"/>
        <w:textAlignment w:val="auto"/>
        <w:rPr>
          <w:rFonts w:ascii="Arial" w:hAnsi="Arial" w:cs="Arial"/>
          <w:sz w:val="22"/>
          <w:szCs w:val="24"/>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7992"/>
      </w:tblGrid>
      <w:tr w:rsidR="004A5B7B" w:rsidRPr="004A5B7B" w14:paraId="573394B1" w14:textId="77777777" w:rsidTr="003B53CF">
        <w:tblPrEx>
          <w:tblCellMar>
            <w:top w:w="0" w:type="dxa"/>
            <w:bottom w:w="0" w:type="dxa"/>
          </w:tblCellMar>
        </w:tblPrEx>
        <w:tc>
          <w:tcPr>
            <w:tcW w:w="1150" w:type="dxa"/>
            <w:vAlign w:val="center"/>
          </w:tcPr>
          <w:p w14:paraId="6B03AFF7" w14:textId="77777777" w:rsidR="004A5B7B" w:rsidRPr="004A5B7B" w:rsidRDefault="004A5B7B" w:rsidP="004A5B7B">
            <w:pPr>
              <w:overflowPunct/>
              <w:autoSpaceDE/>
              <w:autoSpaceDN/>
              <w:adjustRightInd/>
              <w:ind w:right="71"/>
              <w:jc w:val="center"/>
              <w:textAlignment w:val="auto"/>
              <w:rPr>
                <w:rFonts w:ascii="Arial" w:hAnsi="Arial" w:cs="Arial"/>
              </w:rPr>
            </w:pPr>
            <w:r w:rsidRPr="004A5B7B">
              <w:rPr>
                <w:rFonts w:ascii="Arial" w:hAnsi="Arial" w:cs="Arial"/>
              </w:rPr>
              <w:fldChar w:fldCharType="begin">
                <w:ffData>
                  <w:name w:val="CaseACocher7"/>
                  <w:enabled/>
                  <w:calcOnExit w:val="0"/>
                  <w:checkBox>
                    <w:sizeAuto/>
                    <w:default w:val="0"/>
                  </w:checkBox>
                </w:ffData>
              </w:fldChar>
            </w:r>
            <w:bookmarkStart w:id="6" w:name="CaseACocher7"/>
            <w:r w:rsidRPr="004A5B7B">
              <w:rPr>
                <w:rFonts w:ascii="Arial" w:hAnsi="Arial" w:cs="Arial"/>
              </w:rPr>
              <w:instrText xml:space="preserve"> FORMCHECKBOX </w:instrText>
            </w:r>
            <w:r w:rsidRPr="004A5B7B">
              <w:rPr>
                <w:rFonts w:ascii="Arial" w:hAnsi="Arial" w:cs="Arial"/>
              </w:rPr>
            </w:r>
            <w:r w:rsidRPr="004A5B7B">
              <w:rPr>
                <w:rFonts w:ascii="Arial" w:hAnsi="Arial" w:cs="Arial"/>
              </w:rPr>
              <w:fldChar w:fldCharType="end"/>
            </w:r>
            <w:bookmarkEnd w:id="6"/>
          </w:p>
        </w:tc>
        <w:tc>
          <w:tcPr>
            <w:tcW w:w="7992" w:type="dxa"/>
          </w:tcPr>
          <w:p w14:paraId="07827944" w14:textId="77777777" w:rsidR="004A5B7B" w:rsidRPr="004A5B7B" w:rsidRDefault="004A5B7B" w:rsidP="00410621">
            <w:pPr>
              <w:overflowPunct/>
              <w:autoSpaceDE/>
              <w:autoSpaceDN/>
              <w:adjustRightInd/>
              <w:ind w:right="71"/>
              <w:jc w:val="both"/>
              <w:textAlignment w:val="auto"/>
              <w:rPr>
                <w:rFonts w:ascii="Arial" w:hAnsi="Arial" w:cs="Arial"/>
              </w:rPr>
            </w:pPr>
            <w:r w:rsidRPr="004A5B7B">
              <w:rPr>
                <w:rFonts w:ascii="Arial" w:hAnsi="Arial" w:cs="Arial"/>
              </w:rPr>
              <w:t>M'ENGAGE,</w:t>
            </w:r>
          </w:p>
          <w:p w14:paraId="3372D3C9" w14:textId="77777777" w:rsidR="004A5B7B" w:rsidRPr="004A5B7B" w:rsidRDefault="004A5B7B" w:rsidP="000C719C">
            <w:pPr>
              <w:overflowPunct/>
              <w:autoSpaceDE/>
              <w:autoSpaceDN/>
              <w:adjustRightInd/>
              <w:ind w:right="71"/>
              <w:jc w:val="both"/>
              <w:textAlignment w:val="auto"/>
              <w:rPr>
                <w:rFonts w:ascii="Arial" w:hAnsi="Arial" w:cs="Arial"/>
              </w:rPr>
            </w:pPr>
            <w:proofErr w:type="gramStart"/>
            <w:r w:rsidRPr="004A5B7B">
              <w:rPr>
                <w:rFonts w:ascii="Arial" w:hAnsi="Arial" w:cs="Arial"/>
              </w:rPr>
              <w:t>sans</w:t>
            </w:r>
            <w:proofErr w:type="gramEnd"/>
            <w:r w:rsidRPr="004A5B7B">
              <w:rPr>
                <w:rFonts w:ascii="Arial" w:hAnsi="Arial" w:cs="Arial"/>
              </w:rPr>
              <w:t xml:space="preserve"> réserve, conformément aux stipulations des documents visés ci-dessus</w:t>
            </w:r>
            <w:r w:rsidR="00410621" w:rsidRPr="004A5B7B">
              <w:rPr>
                <w:rFonts w:ascii="Arial" w:hAnsi="Arial" w:cs="Arial"/>
              </w:rPr>
              <w:t xml:space="preserve"> à exécuter la mission de </w:t>
            </w:r>
            <w:r w:rsidR="00410621">
              <w:rPr>
                <w:rFonts w:ascii="Arial" w:hAnsi="Arial" w:cs="Arial"/>
              </w:rPr>
              <w:t>coordination en matière de sécurité et de protection de la santé des travailleurs</w:t>
            </w:r>
            <w:r w:rsidR="00410621" w:rsidRPr="004A5B7B">
              <w:rPr>
                <w:rFonts w:ascii="Arial" w:hAnsi="Arial" w:cs="Arial"/>
              </w:rPr>
              <w:t xml:space="preserve"> dans les conditions ci-après définies.</w:t>
            </w:r>
          </w:p>
        </w:tc>
      </w:tr>
    </w:tbl>
    <w:p w14:paraId="70DC3FDC" w14:textId="77777777" w:rsidR="004A5B7B" w:rsidRPr="004A5B7B" w:rsidRDefault="004A5B7B" w:rsidP="004A5B7B">
      <w:pPr>
        <w:overflowPunct/>
        <w:autoSpaceDE/>
        <w:autoSpaceDN/>
        <w:adjustRightInd/>
        <w:ind w:right="71"/>
        <w:jc w:val="both"/>
        <w:textAlignment w:val="auto"/>
        <w:rPr>
          <w:rFonts w:ascii="Arial" w:hAnsi="Arial" w:cs="Arial"/>
        </w:rPr>
      </w:pPr>
    </w:p>
    <w:p w14:paraId="4C8ADAE6" w14:textId="77777777" w:rsidR="002A1F6C" w:rsidRPr="002A1F6C" w:rsidRDefault="002A1F6C" w:rsidP="002A1F6C">
      <w:pPr>
        <w:spacing w:before="80"/>
        <w:jc w:val="both"/>
        <w:rPr>
          <w:rFonts w:ascii="Arial" w:hAnsi="Arial" w:cs="Arial"/>
        </w:rPr>
      </w:pPr>
      <w:r w:rsidRPr="002A1F6C">
        <w:rPr>
          <w:rFonts w:ascii="Arial" w:hAnsi="Arial" w:cs="Arial"/>
        </w:rPr>
        <w:t>La</w:t>
      </w:r>
      <w:r w:rsidR="000C719C">
        <w:rPr>
          <w:rFonts w:ascii="Arial" w:hAnsi="Arial" w:cs="Arial"/>
        </w:rPr>
        <w:t>(les)</w:t>
      </w:r>
      <w:r w:rsidRPr="002A1F6C">
        <w:rPr>
          <w:rFonts w:ascii="Arial" w:hAnsi="Arial" w:cs="Arial"/>
        </w:rPr>
        <w:t xml:space="preserve"> personne</w:t>
      </w:r>
      <w:r w:rsidR="000C719C">
        <w:rPr>
          <w:rFonts w:ascii="Arial" w:hAnsi="Arial" w:cs="Arial"/>
        </w:rPr>
        <w:t>(s)</w:t>
      </w:r>
      <w:r w:rsidRPr="002A1F6C">
        <w:rPr>
          <w:rFonts w:ascii="Arial" w:hAnsi="Arial" w:cs="Arial"/>
        </w:rPr>
        <w:t xml:space="preserve"> physique</w:t>
      </w:r>
      <w:r w:rsidR="000C719C">
        <w:rPr>
          <w:rFonts w:ascii="Arial" w:hAnsi="Arial" w:cs="Arial"/>
        </w:rPr>
        <w:t>(s)</w:t>
      </w:r>
      <w:r w:rsidRPr="002A1F6C">
        <w:rPr>
          <w:rFonts w:ascii="Arial" w:hAnsi="Arial" w:cs="Arial"/>
        </w:rPr>
        <w:t xml:space="preserve"> chargée</w:t>
      </w:r>
      <w:r w:rsidR="000C719C">
        <w:rPr>
          <w:rFonts w:ascii="Arial" w:hAnsi="Arial" w:cs="Arial"/>
        </w:rPr>
        <w:t>(s)</w:t>
      </w:r>
      <w:r w:rsidRPr="002A1F6C">
        <w:rPr>
          <w:rFonts w:ascii="Arial" w:hAnsi="Arial" w:cs="Arial"/>
        </w:rPr>
        <w:t xml:space="preserve"> de l’exécution de la mission de coordination en matière de sécurité et de protection de la santé des travailleurs est</w:t>
      </w:r>
      <w:r w:rsidR="000C719C">
        <w:rPr>
          <w:rFonts w:ascii="Arial" w:hAnsi="Arial" w:cs="Arial"/>
        </w:rPr>
        <w:t xml:space="preserve">(sont) </w:t>
      </w:r>
      <w:r w:rsidRPr="002A1F6C">
        <w:rPr>
          <w:rFonts w:ascii="Arial" w:hAnsi="Arial" w:cs="Arial"/>
        </w:rPr>
        <w:t>:</w:t>
      </w:r>
    </w:p>
    <w:p w14:paraId="05FC8CB0" w14:textId="77777777" w:rsidR="001066B8" w:rsidRDefault="002A1F6C" w:rsidP="001066B8">
      <w:pPr>
        <w:numPr>
          <w:ilvl w:val="0"/>
          <w:numId w:val="8"/>
        </w:numPr>
        <w:spacing w:before="60"/>
        <w:ind w:left="142" w:firstLine="142"/>
        <w:jc w:val="both"/>
        <w:rPr>
          <w:rFonts w:ascii="Arial" w:hAnsi="Arial" w:cs="Arial"/>
        </w:rPr>
      </w:pPr>
      <w:proofErr w:type="gramStart"/>
      <w:r w:rsidRPr="001066B8">
        <w:rPr>
          <w:rFonts w:ascii="Arial" w:hAnsi="Arial" w:cs="Arial"/>
        </w:rPr>
        <w:t>pour</w:t>
      </w:r>
      <w:proofErr w:type="gramEnd"/>
      <w:r w:rsidRPr="001066B8">
        <w:rPr>
          <w:rFonts w:ascii="Arial" w:hAnsi="Arial" w:cs="Arial"/>
        </w:rPr>
        <w:t xml:space="preserve"> la phase de conception</w:t>
      </w:r>
      <w:r w:rsidR="001066B8" w:rsidRPr="001066B8">
        <w:rPr>
          <w:rFonts w:ascii="Arial" w:hAnsi="Arial" w:cs="Arial"/>
        </w:rPr>
        <w:t xml:space="preserve"> : </w:t>
      </w:r>
      <w:r w:rsidR="001066B8">
        <w:rPr>
          <w:rFonts w:ascii="Arial" w:hAnsi="Arial" w:cs="Arial"/>
        </w:rPr>
        <w:t>…………………………………………………………………………</w:t>
      </w:r>
    </w:p>
    <w:p w14:paraId="44ADFB54" w14:textId="77777777" w:rsidR="002A1F6C" w:rsidRDefault="002A1F6C" w:rsidP="001066B8">
      <w:pPr>
        <w:spacing w:before="60"/>
        <w:ind w:left="142"/>
        <w:jc w:val="both"/>
        <w:rPr>
          <w:rFonts w:ascii="Arial" w:hAnsi="Arial" w:cs="Arial"/>
        </w:rPr>
      </w:pPr>
      <w:r w:rsidRPr="001066B8">
        <w:rPr>
          <w:rFonts w:ascii="Arial" w:hAnsi="Arial" w:cs="Arial"/>
        </w:rPr>
        <w:tab/>
      </w:r>
      <w:proofErr w:type="gramStart"/>
      <w:r w:rsidRPr="001066B8">
        <w:rPr>
          <w:rFonts w:ascii="Arial" w:hAnsi="Arial" w:cs="Arial"/>
        </w:rPr>
        <w:t>attestation</w:t>
      </w:r>
      <w:proofErr w:type="gramEnd"/>
      <w:r w:rsidRPr="001066B8">
        <w:rPr>
          <w:rFonts w:ascii="Arial" w:hAnsi="Arial" w:cs="Arial"/>
        </w:rPr>
        <w:t xml:space="preserve"> de compétence de </w:t>
      </w:r>
      <w:r w:rsidRPr="002A1F6C">
        <w:rPr>
          <w:rFonts w:ascii="Arial" w:hAnsi="Arial" w:cs="Arial"/>
        </w:rPr>
        <w:t xml:space="preserve">niveau ………… délivrée par </w:t>
      </w:r>
      <w:r w:rsidR="001066B8">
        <w:rPr>
          <w:rFonts w:ascii="Arial" w:hAnsi="Arial" w:cs="Arial"/>
        </w:rPr>
        <w:t>……………..………………….</w:t>
      </w:r>
      <w:r w:rsidRPr="002A1F6C">
        <w:rPr>
          <w:rFonts w:ascii="Arial" w:hAnsi="Arial" w:cs="Arial"/>
        </w:rPr>
        <w:tab/>
      </w:r>
      <w:r w:rsidRPr="002A1F6C">
        <w:rPr>
          <w:rFonts w:ascii="Arial" w:hAnsi="Arial" w:cs="Arial"/>
        </w:rPr>
        <w:tab/>
      </w:r>
    </w:p>
    <w:p w14:paraId="618F929D" w14:textId="77777777" w:rsidR="001066B8" w:rsidRDefault="002A1F6C" w:rsidP="001066B8">
      <w:pPr>
        <w:numPr>
          <w:ilvl w:val="0"/>
          <w:numId w:val="8"/>
        </w:numPr>
        <w:spacing w:before="60"/>
        <w:ind w:left="142" w:firstLine="142"/>
        <w:jc w:val="both"/>
        <w:rPr>
          <w:rFonts w:ascii="Arial" w:hAnsi="Arial" w:cs="Arial"/>
        </w:rPr>
      </w:pPr>
      <w:proofErr w:type="gramStart"/>
      <w:r w:rsidRPr="001066B8">
        <w:rPr>
          <w:rFonts w:ascii="Arial" w:hAnsi="Arial" w:cs="Arial"/>
        </w:rPr>
        <w:t>pour</w:t>
      </w:r>
      <w:proofErr w:type="gramEnd"/>
      <w:r w:rsidRPr="001066B8">
        <w:rPr>
          <w:rFonts w:ascii="Arial" w:hAnsi="Arial" w:cs="Arial"/>
        </w:rPr>
        <w:t xml:space="preserve"> la réalisation</w:t>
      </w:r>
      <w:r w:rsidR="001066B8" w:rsidRPr="001066B8">
        <w:rPr>
          <w:rFonts w:ascii="Arial" w:hAnsi="Arial" w:cs="Arial"/>
        </w:rPr>
        <w:t xml:space="preserve"> : </w:t>
      </w:r>
      <w:r w:rsidR="001066B8">
        <w:rPr>
          <w:rFonts w:ascii="Arial" w:hAnsi="Arial" w:cs="Arial"/>
        </w:rPr>
        <w:t>………………………………</w:t>
      </w:r>
      <w:r w:rsidRPr="001066B8">
        <w:rPr>
          <w:rFonts w:ascii="Arial" w:hAnsi="Arial" w:cs="Arial"/>
        </w:rPr>
        <w:tab/>
      </w:r>
    </w:p>
    <w:p w14:paraId="5BF88DB7" w14:textId="77777777" w:rsidR="002A1F6C" w:rsidRPr="002A1F6C" w:rsidRDefault="002A1F6C" w:rsidP="001066B8">
      <w:pPr>
        <w:spacing w:before="60"/>
        <w:ind w:left="284" w:firstLine="425"/>
        <w:jc w:val="both"/>
        <w:rPr>
          <w:rFonts w:ascii="Arial" w:hAnsi="Arial" w:cs="Arial"/>
        </w:rPr>
      </w:pPr>
      <w:proofErr w:type="gramStart"/>
      <w:r w:rsidRPr="001066B8">
        <w:rPr>
          <w:rFonts w:ascii="Arial" w:hAnsi="Arial" w:cs="Arial"/>
        </w:rPr>
        <w:t>attestation</w:t>
      </w:r>
      <w:proofErr w:type="gramEnd"/>
      <w:r w:rsidRPr="001066B8">
        <w:rPr>
          <w:rFonts w:ascii="Arial" w:hAnsi="Arial" w:cs="Arial"/>
        </w:rPr>
        <w:t xml:space="preserve"> de compétence de </w:t>
      </w:r>
      <w:r w:rsidRPr="002A1F6C">
        <w:rPr>
          <w:rFonts w:ascii="Arial" w:hAnsi="Arial" w:cs="Arial"/>
        </w:rPr>
        <w:t>niveau ……………… délivrée par</w:t>
      </w:r>
      <w:r w:rsidR="001066B8">
        <w:rPr>
          <w:rFonts w:ascii="Arial" w:hAnsi="Arial" w:cs="Arial"/>
        </w:rPr>
        <w:t xml:space="preserve"> …………………………….</w:t>
      </w:r>
      <w:r w:rsidRPr="002A1F6C">
        <w:rPr>
          <w:rFonts w:ascii="Arial" w:hAnsi="Arial" w:cs="Arial"/>
        </w:rPr>
        <w:tab/>
      </w:r>
      <w:r w:rsidRPr="002A1F6C">
        <w:rPr>
          <w:rFonts w:ascii="Arial" w:hAnsi="Arial" w:cs="Arial"/>
        </w:rPr>
        <w:tab/>
      </w:r>
    </w:p>
    <w:p w14:paraId="696188E8" w14:textId="77777777" w:rsidR="002A1F6C" w:rsidRDefault="002A1F6C" w:rsidP="002A1F6C">
      <w:pPr>
        <w:overflowPunct/>
        <w:autoSpaceDE/>
        <w:autoSpaceDN/>
        <w:adjustRightInd/>
        <w:ind w:right="71"/>
        <w:jc w:val="both"/>
        <w:textAlignment w:val="auto"/>
        <w:rPr>
          <w:rFonts w:ascii="Arial" w:hAnsi="Arial" w:cs="Arial"/>
        </w:rPr>
      </w:pPr>
      <w:r w:rsidRPr="002A1F6C">
        <w:rPr>
          <w:rFonts w:ascii="Arial" w:hAnsi="Arial" w:cs="Arial"/>
        </w:rPr>
        <w:t>Elle(s) est/sont désignée(s) dans le marché sous le nom du « Coordonnateur SPS ».</w:t>
      </w:r>
    </w:p>
    <w:p w14:paraId="5DCE2DE8" w14:textId="77777777" w:rsidR="004A5B7B" w:rsidRDefault="004A5B7B" w:rsidP="002A1F6C">
      <w:pPr>
        <w:overflowPunct/>
        <w:autoSpaceDE/>
        <w:autoSpaceDN/>
        <w:adjustRightInd/>
        <w:ind w:right="71"/>
        <w:jc w:val="both"/>
        <w:textAlignment w:val="auto"/>
        <w:rPr>
          <w:rFonts w:ascii="Arial" w:hAnsi="Arial" w:cs="Arial"/>
        </w:rPr>
      </w:pPr>
    </w:p>
    <w:p w14:paraId="49C40043" w14:textId="77777777" w:rsidR="00863FA0" w:rsidRPr="002A1F6C" w:rsidRDefault="00863FA0" w:rsidP="002A1F6C">
      <w:pPr>
        <w:overflowPunct/>
        <w:autoSpaceDE/>
        <w:autoSpaceDN/>
        <w:adjustRightInd/>
        <w:ind w:right="71"/>
        <w:jc w:val="both"/>
        <w:textAlignment w:val="auto"/>
        <w:rPr>
          <w:rFonts w:ascii="Arial" w:hAnsi="Arial" w:cs="Arial"/>
        </w:rPr>
      </w:pPr>
    </w:p>
    <w:p w14:paraId="7F4AE227" w14:textId="77777777" w:rsidR="004A5B7B" w:rsidRPr="004A5B7B" w:rsidRDefault="004A5B7B" w:rsidP="00312811">
      <w:pPr>
        <w:keepNext/>
        <w:pBdr>
          <w:top w:val="single" w:sz="12" w:space="1" w:color="0000FF"/>
          <w:left w:val="single" w:sz="12" w:space="1" w:color="0000FF"/>
          <w:bottom w:val="single" w:sz="12" w:space="1" w:color="0000FF"/>
          <w:right w:val="single" w:sz="12" w:space="1" w:color="0000FF"/>
        </w:pBdr>
        <w:shd w:val="clear" w:color="auto" w:fill="B4C6E7"/>
        <w:jc w:val="center"/>
        <w:outlineLvl w:val="3"/>
        <w:rPr>
          <w:rFonts w:ascii="Arial" w:hAnsi="Arial" w:cs="Arial"/>
          <w:i/>
          <w:sz w:val="22"/>
        </w:rPr>
      </w:pPr>
      <w:r w:rsidRPr="004A5B7B">
        <w:rPr>
          <w:rFonts w:ascii="Arial" w:hAnsi="Arial" w:cs="Arial"/>
          <w:b/>
          <w:sz w:val="22"/>
        </w:rPr>
        <w:t>ARTICLE 2 - PROPOSITION FINANCIERE</w:t>
      </w:r>
    </w:p>
    <w:p w14:paraId="76D2EDDF" w14:textId="77777777" w:rsidR="00D159B0" w:rsidRPr="004A5B7B" w:rsidRDefault="00D159B0" w:rsidP="004A5B7B">
      <w:pPr>
        <w:tabs>
          <w:tab w:val="left" w:pos="6285"/>
        </w:tabs>
        <w:overflowPunct/>
        <w:autoSpaceDE/>
        <w:autoSpaceDN/>
        <w:adjustRightInd/>
        <w:textAlignment w:val="auto"/>
        <w:rPr>
          <w:rFonts w:ascii="Arial (W1)" w:hAnsi="Arial (W1)" w:cs="Arial"/>
          <w:sz w:val="22"/>
          <w:szCs w:val="22"/>
        </w:rPr>
      </w:pPr>
    </w:p>
    <w:p w14:paraId="14FC8005" w14:textId="77777777" w:rsidR="002A1F6C" w:rsidRPr="00D159B0" w:rsidRDefault="002A1F6C" w:rsidP="002A1F6C">
      <w:pPr>
        <w:tabs>
          <w:tab w:val="right" w:leader="dot" w:pos="8647"/>
        </w:tabs>
        <w:jc w:val="both"/>
        <w:rPr>
          <w:rFonts w:ascii="Arial" w:hAnsi="Arial" w:cs="Arial"/>
        </w:rPr>
      </w:pPr>
      <w:r w:rsidRPr="00D159B0">
        <w:rPr>
          <w:rFonts w:ascii="Arial" w:hAnsi="Arial" w:cs="Arial"/>
        </w:rPr>
        <w:t xml:space="preserve">Les prestations du coordonnateur SPS seront rémunérées par application d’un prix forfaitaire basé sur les conditions économiques du mois précédent celui de la date limite de remise des offres soit </w:t>
      </w:r>
      <w:r w:rsidR="00497DA7">
        <w:rPr>
          <w:rFonts w:ascii="Arial" w:hAnsi="Arial" w:cs="Arial"/>
        </w:rPr>
        <w:t>mars</w:t>
      </w:r>
      <w:r w:rsidR="00A036C5">
        <w:rPr>
          <w:rFonts w:ascii="Arial" w:hAnsi="Arial" w:cs="Arial"/>
        </w:rPr>
        <w:t xml:space="preserve"> 2026</w:t>
      </w:r>
      <w:r w:rsidR="00536D66">
        <w:rPr>
          <w:rFonts w:ascii="Arial" w:hAnsi="Arial" w:cs="Arial"/>
        </w:rPr>
        <w:t xml:space="preserve"> </w:t>
      </w:r>
      <w:r w:rsidRPr="00D159B0">
        <w:rPr>
          <w:rFonts w:ascii="Arial" w:hAnsi="Arial" w:cs="Arial"/>
        </w:rPr>
        <w:t>(appelé mois zéro). Ce prix forfaitaire est de :</w:t>
      </w:r>
    </w:p>
    <w:p w14:paraId="35C80AF8" w14:textId="77777777" w:rsidR="002A1F6C" w:rsidRPr="00D159B0" w:rsidRDefault="002A1F6C" w:rsidP="002A1F6C">
      <w:pPr>
        <w:tabs>
          <w:tab w:val="right" w:leader="dot" w:pos="7989"/>
        </w:tabs>
        <w:ind w:left="52" w:hanging="1"/>
        <w:jc w:val="both"/>
        <w:rPr>
          <w:rFonts w:ascii="Arial" w:hAnsi="Arial" w:cs="Arial"/>
        </w:rPr>
      </w:pPr>
    </w:p>
    <w:p w14:paraId="5659AD0D" w14:textId="77777777" w:rsidR="002A1F6C" w:rsidRPr="00D159B0" w:rsidRDefault="002A1F6C" w:rsidP="002A1F6C">
      <w:pPr>
        <w:tabs>
          <w:tab w:val="right" w:leader="dot" w:pos="7989"/>
        </w:tabs>
        <w:ind w:left="52" w:hanging="1"/>
        <w:jc w:val="both"/>
        <w:rPr>
          <w:rFonts w:ascii="Arial" w:hAnsi="Arial" w:cs="Arial"/>
        </w:rPr>
      </w:pPr>
      <w:r w:rsidRPr="00D159B0">
        <w:rPr>
          <w:rFonts w:ascii="Arial" w:hAnsi="Arial" w:cs="Arial"/>
        </w:rPr>
        <w:t xml:space="preserve">. Prix hors TVA </w:t>
      </w:r>
      <w:r w:rsidRPr="00D159B0">
        <w:rPr>
          <w:rFonts w:ascii="Arial" w:hAnsi="Arial" w:cs="Arial"/>
        </w:rPr>
        <w:tab/>
        <w:t xml:space="preserve"> Euros</w:t>
      </w:r>
    </w:p>
    <w:p w14:paraId="4950A736" w14:textId="77777777" w:rsidR="002A1F6C" w:rsidRPr="00D159B0" w:rsidRDefault="002A1F6C" w:rsidP="002A1F6C">
      <w:pPr>
        <w:tabs>
          <w:tab w:val="right" w:leader="dot" w:pos="7989"/>
        </w:tabs>
        <w:ind w:left="52" w:hanging="1"/>
        <w:jc w:val="both"/>
        <w:rPr>
          <w:rFonts w:ascii="Arial" w:hAnsi="Arial" w:cs="Arial"/>
        </w:rPr>
      </w:pPr>
      <w:r w:rsidRPr="00D159B0">
        <w:rPr>
          <w:rFonts w:ascii="Arial" w:hAnsi="Arial" w:cs="Arial"/>
        </w:rPr>
        <w:t xml:space="preserve">. TVA au taux de ……. %, soit </w:t>
      </w:r>
      <w:r w:rsidRPr="00D159B0">
        <w:rPr>
          <w:rFonts w:ascii="Arial" w:hAnsi="Arial" w:cs="Arial"/>
        </w:rPr>
        <w:tab/>
        <w:t>Euros</w:t>
      </w:r>
    </w:p>
    <w:p w14:paraId="362B9424" w14:textId="77777777" w:rsidR="002A1F6C" w:rsidRPr="00D159B0" w:rsidRDefault="002A1F6C" w:rsidP="002A1F6C">
      <w:pPr>
        <w:tabs>
          <w:tab w:val="right" w:leader="dot" w:pos="7989"/>
        </w:tabs>
        <w:ind w:left="52" w:hanging="1"/>
        <w:jc w:val="both"/>
        <w:rPr>
          <w:rFonts w:ascii="Arial" w:hAnsi="Arial" w:cs="Arial"/>
        </w:rPr>
      </w:pPr>
      <w:r w:rsidRPr="00D159B0">
        <w:rPr>
          <w:rFonts w:ascii="Arial" w:hAnsi="Arial" w:cs="Arial"/>
        </w:rPr>
        <w:t xml:space="preserve">. Prix TVA incluse </w:t>
      </w:r>
      <w:r w:rsidRPr="00D159B0">
        <w:rPr>
          <w:rFonts w:ascii="Arial" w:hAnsi="Arial" w:cs="Arial"/>
        </w:rPr>
        <w:tab/>
        <w:t>Euros</w:t>
      </w:r>
    </w:p>
    <w:p w14:paraId="40DEF488" w14:textId="77777777" w:rsidR="002A1F6C" w:rsidRPr="00D159B0" w:rsidRDefault="002A1F6C" w:rsidP="002A1F6C">
      <w:pPr>
        <w:tabs>
          <w:tab w:val="right" w:leader="dot" w:pos="7989"/>
        </w:tabs>
        <w:ind w:left="52" w:hanging="1"/>
        <w:jc w:val="both"/>
        <w:rPr>
          <w:rFonts w:ascii="Arial" w:hAnsi="Arial" w:cs="Arial"/>
        </w:rPr>
      </w:pPr>
      <w:r w:rsidRPr="00D159B0">
        <w:rPr>
          <w:rFonts w:ascii="Arial" w:hAnsi="Arial" w:cs="Arial"/>
        </w:rPr>
        <w:t xml:space="preserve">. Arrêté en lettres : </w:t>
      </w:r>
      <w:r w:rsidRPr="00D159B0">
        <w:rPr>
          <w:rFonts w:ascii="Arial" w:hAnsi="Arial" w:cs="Arial"/>
        </w:rPr>
        <w:tab/>
      </w:r>
    </w:p>
    <w:p w14:paraId="4457DBE0" w14:textId="77777777" w:rsidR="002A1F6C" w:rsidRPr="00D159B0" w:rsidRDefault="002A1F6C" w:rsidP="002A1F6C">
      <w:pPr>
        <w:tabs>
          <w:tab w:val="right" w:leader="dot" w:pos="7989"/>
        </w:tabs>
        <w:ind w:left="193" w:hanging="1"/>
        <w:jc w:val="both"/>
        <w:rPr>
          <w:rFonts w:ascii="Arial" w:hAnsi="Arial" w:cs="Arial"/>
        </w:rPr>
      </w:pPr>
      <w:r w:rsidRPr="00D159B0">
        <w:rPr>
          <w:rFonts w:ascii="Arial" w:hAnsi="Arial" w:cs="Arial"/>
        </w:rPr>
        <w:tab/>
      </w:r>
      <w:r w:rsidRPr="00D159B0">
        <w:rPr>
          <w:rFonts w:ascii="Arial" w:hAnsi="Arial" w:cs="Arial"/>
        </w:rPr>
        <w:tab/>
      </w:r>
      <w:r w:rsidR="00D159B0">
        <w:rPr>
          <w:rFonts w:ascii="Arial" w:hAnsi="Arial" w:cs="Arial"/>
        </w:rPr>
        <w:t>……</w:t>
      </w:r>
      <w:r w:rsidR="00502CE9">
        <w:rPr>
          <w:rFonts w:ascii="Arial" w:hAnsi="Arial" w:cs="Arial"/>
        </w:rPr>
        <w:t>……..</w:t>
      </w:r>
      <w:r w:rsidR="00502CE9" w:rsidRPr="00D159B0">
        <w:rPr>
          <w:rFonts w:ascii="Arial" w:hAnsi="Arial" w:cs="Arial"/>
        </w:rPr>
        <w:t xml:space="preserve"> Euros</w:t>
      </w:r>
      <w:r w:rsidRPr="00D159B0">
        <w:rPr>
          <w:rFonts w:ascii="Arial" w:hAnsi="Arial" w:cs="Arial"/>
        </w:rPr>
        <w:t xml:space="preserve"> hors TVA</w:t>
      </w:r>
    </w:p>
    <w:p w14:paraId="799AEB60" w14:textId="77777777" w:rsidR="004A5B7B" w:rsidRDefault="004A5B7B" w:rsidP="004A5B7B">
      <w:pPr>
        <w:overflowPunct/>
        <w:autoSpaceDE/>
        <w:autoSpaceDN/>
        <w:adjustRightInd/>
        <w:jc w:val="both"/>
        <w:textAlignment w:val="auto"/>
        <w:rPr>
          <w:rFonts w:ascii="Arial" w:hAnsi="Arial" w:cs="Arial"/>
          <w:bCs/>
          <w:u w:val="single"/>
        </w:rPr>
      </w:pPr>
      <w:r w:rsidRPr="004A5B7B">
        <w:rPr>
          <w:rFonts w:ascii="Arial" w:hAnsi="Arial" w:cs="Arial"/>
          <w:bCs/>
          <w:u w:val="single"/>
        </w:rPr>
        <w:lastRenderedPageBreak/>
        <w:t xml:space="preserve">Décomposition </w:t>
      </w:r>
      <w:r w:rsidR="00D159B0">
        <w:rPr>
          <w:rFonts w:ascii="Arial" w:hAnsi="Arial" w:cs="Arial"/>
          <w:bCs/>
          <w:u w:val="single"/>
        </w:rPr>
        <w:t xml:space="preserve">en éléments de mission définis à l’article </w:t>
      </w:r>
      <w:r w:rsidR="0095560D">
        <w:rPr>
          <w:rFonts w:ascii="Arial" w:hAnsi="Arial" w:cs="Arial"/>
          <w:bCs/>
          <w:u w:val="single"/>
        </w:rPr>
        <w:t>4</w:t>
      </w:r>
      <w:r w:rsidR="00D159B0">
        <w:rPr>
          <w:rFonts w:ascii="Arial" w:hAnsi="Arial" w:cs="Arial"/>
          <w:bCs/>
          <w:u w:val="single"/>
        </w:rPr>
        <w:t xml:space="preserve"> du CCP</w:t>
      </w:r>
    </w:p>
    <w:p w14:paraId="4744BB42" w14:textId="77777777" w:rsidR="00536D66" w:rsidRDefault="00536D66" w:rsidP="004A5B7B">
      <w:pPr>
        <w:overflowPunct/>
        <w:autoSpaceDE/>
        <w:autoSpaceDN/>
        <w:adjustRightInd/>
        <w:jc w:val="both"/>
        <w:textAlignment w:val="auto"/>
        <w:rPr>
          <w:rFonts w:ascii="Arial" w:hAnsi="Arial" w:cs="Arial"/>
          <w:bCs/>
        </w:rPr>
      </w:pPr>
    </w:p>
    <w:p w14:paraId="32D0B6B5" w14:textId="77777777" w:rsidR="0095560D" w:rsidRPr="004A5B7B" w:rsidRDefault="0095560D" w:rsidP="004A5B7B">
      <w:pPr>
        <w:overflowPunct/>
        <w:autoSpaceDE/>
        <w:autoSpaceDN/>
        <w:adjustRightInd/>
        <w:jc w:val="both"/>
        <w:textAlignment w:val="auto"/>
        <w:rPr>
          <w:rFonts w:ascii="Arial" w:hAnsi="Arial" w:cs="Arial"/>
          <w:bCs/>
        </w:rPr>
      </w:pPr>
    </w:p>
    <w:tbl>
      <w:tblPr>
        <w:tblW w:w="0" w:type="auto"/>
        <w:jc w:val="center"/>
        <w:tblBorders>
          <w:top w:val="single" w:sz="12" w:space="0" w:color="0000FF"/>
          <w:left w:val="single" w:sz="12" w:space="0" w:color="0000FF"/>
          <w:bottom w:val="single" w:sz="12" w:space="0" w:color="0000FF"/>
          <w:right w:val="single" w:sz="12" w:space="0" w:color="0000FF"/>
          <w:insideH w:val="single" w:sz="4" w:space="0" w:color="auto"/>
          <w:insideV w:val="single" w:sz="4" w:space="0" w:color="auto"/>
        </w:tblBorders>
        <w:tblLook w:val="04A0" w:firstRow="1" w:lastRow="0" w:firstColumn="1" w:lastColumn="0" w:noHBand="0" w:noVBand="1"/>
      </w:tblPr>
      <w:tblGrid>
        <w:gridCol w:w="3348"/>
        <w:gridCol w:w="1246"/>
        <w:gridCol w:w="1834"/>
      </w:tblGrid>
      <w:tr w:rsidR="008E767C" w:rsidRPr="004A5B7B" w14:paraId="17C88909" w14:textId="77777777" w:rsidTr="00E632C0">
        <w:trPr>
          <w:trHeight w:val="397"/>
          <w:jc w:val="center"/>
        </w:trPr>
        <w:tc>
          <w:tcPr>
            <w:tcW w:w="3348" w:type="dxa"/>
            <w:tcBorders>
              <w:top w:val="single" w:sz="12" w:space="0" w:color="0F9ED5"/>
              <w:left w:val="single" w:sz="12" w:space="0" w:color="0F9ED5"/>
              <w:bottom w:val="single" w:sz="4" w:space="0" w:color="auto"/>
            </w:tcBorders>
            <w:shd w:val="clear" w:color="auto" w:fill="B4C6E7"/>
            <w:vAlign w:val="center"/>
          </w:tcPr>
          <w:p w14:paraId="0BFE0E88" w14:textId="77777777" w:rsidR="008E767C" w:rsidRDefault="008E767C" w:rsidP="00536D66">
            <w:pPr>
              <w:tabs>
                <w:tab w:val="right" w:leader="dot" w:pos="8647"/>
              </w:tabs>
              <w:overflowPunct/>
              <w:autoSpaceDE/>
              <w:autoSpaceDN/>
              <w:adjustRightInd/>
              <w:jc w:val="center"/>
              <w:textAlignment w:val="auto"/>
              <w:rPr>
                <w:rFonts w:ascii="Arial" w:hAnsi="Arial" w:cs="Arial"/>
                <w:b/>
              </w:rPr>
            </w:pPr>
            <w:r>
              <w:rPr>
                <w:rFonts w:ascii="Arial" w:hAnsi="Arial" w:cs="Arial"/>
                <w:b/>
              </w:rPr>
              <w:t xml:space="preserve">Prestations à exécuter </w:t>
            </w:r>
          </w:p>
        </w:tc>
        <w:tc>
          <w:tcPr>
            <w:tcW w:w="1246" w:type="dxa"/>
            <w:tcBorders>
              <w:top w:val="single" w:sz="12" w:space="0" w:color="0F9ED5"/>
              <w:bottom w:val="single" w:sz="4" w:space="0" w:color="auto"/>
            </w:tcBorders>
            <w:shd w:val="clear" w:color="auto" w:fill="B4C6E7"/>
            <w:vAlign w:val="center"/>
          </w:tcPr>
          <w:p w14:paraId="2C80238A" w14:textId="77777777" w:rsidR="008E767C" w:rsidRPr="004A5B7B" w:rsidRDefault="008E767C" w:rsidP="00536D66">
            <w:pPr>
              <w:tabs>
                <w:tab w:val="right" w:leader="dot" w:pos="8647"/>
              </w:tabs>
              <w:overflowPunct/>
              <w:autoSpaceDE/>
              <w:autoSpaceDN/>
              <w:adjustRightInd/>
              <w:jc w:val="center"/>
              <w:textAlignment w:val="auto"/>
              <w:rPr>
                <w:rFonts w:ascii="Arial" w:hAnsi="Arial" w:cs="Arial"/>
                <w:b/>
              </w:rPr>
            </w:pPr>
            <w:r w:rsidRPr="004A5B7B">
              <w:rPr>
                <w:rFonts w:ascii="Arial" w:hAnsi="Arial" w:cs="Arial"/>
                <w:b/>
              </w:rPr>
              <w:t xml:space="preserve">% </w:t>
            </w:r>
          </w:p>
        </w:tc>
        <w:tc>
          <w:tcPr>
            <w:tcW w:w="1834" w:type="dxa"/>
            <w:tcBorders>
              <w:top w:val="single" w:sz="12" w:space="0" w:color="0F9ED5"/>
              <w:bottom w:val="single" w:sz="4" w:space="0" w:color="auto"/>
              <w:right w:val="single" w:sz="12" w:space="0" w:color="0F9ED5"/>
            </w:tcBorders>
            <w:shd w:val="clear" w:color="auto" w:fill="B4C6E7"/>
            <w:vAlign w:val="center"/>
          </w:tcPr>
          <w:p w14:paraId="4AE03E72" w14:textId="77777777" w:rsidR="008E767C" w:rsidRPr="004A5B7B" w:rsidRDefault="008E767C" w:rsidP="00536D66">
            <w:pPr>
              <w:tabs>
                <w:tab w:val="right" w:leader="dot" w:pos="8647"/>
              </w:tabs>
              <w:overflowPunct/>
              <w:autoSpaceDE/>
              <w:autoSpaceDN/>
              <w:adjustRightInd/>
              <w:jc w:val="center"/>
              <w:textAlignment w:val="auto"/>
              <w:rPr>
                <w:rFonts w:ascii="Arial" w:hAnsi="Arial" w:cs="Arial"/>
                <w:b/>
              </w:rPr>
            </w:pPr>
            <w:r w:rsidRPr="004A5B7B">
              <w:rPr>
                <w:rFonts w:ascii="Arial" w:hAnsi="Arial" w:cs="Arial"/>
                <w:b/>
              </w:rPr>
              <w:t>Prix € HT</w:t>
            </w:r>
          </w:p>
        </w:tc>
      </w:tr>
      <w:tr w:rsidR="008E767C" w:rsidRPr="004A5B7B" w14:paraId="782495B8" w14:textId="77777777" w:rsidTr="00E632C0">
        <w:trPr>
          <w:trHeight w:val="397"/>
          <w:jc w:val="center"/>
        </w:trPr>
        <w:tc>
          <w:tcPr>
            <w:tcW w:w="3348" w:type="dxa"/>
            <w:tcBorders>
              <w:top w:val="single" w:sz="4" w:space="0" w:color="auto"/>
              <w:left w:val="single" w:sz="12" w:space="0" w:color="0F9ED5"/>
              <w:bottom w:val="single" w:sz="4" w:space="0" w:color="auto"/>
            </w:tcBorders>
            <w:vAlign w:val="center"/>
          </w:tcPr>
          <w:p w14:paraId="033DEE26" w14:textId="77777777" w:rsidR="008E767C" w:rsidRPr="002B6148" w:rsidRDefault="008E767C" w:rsidP="00536D66">
            <w:pPr>
              <w:tabs>
                <w:tab w:val="right" w:leader="dot" w:pos="8647"/>
              </w:tabs>
              <w:overflowPunct/>
              <w:autoSpaceDE/>
              <w:autoSpaceDN/>
              <w:adjustRightInd/>
              <w:spacing w:after="60"/>
              <w:textAlignment w:val="auto"/>
              <w:rPr>
                <w:rFonts w:ascii="Arial" w:hAnsi="Arial" w:cs="Arial"/>
                <w:b/>
              </w:rPr>
            </w:pPr>
            <w:r w:rsidRPr="002B6148">
              <w:rPr>
                <w:rFonts w:ascii="Arial" w:hAnsi="Arial" w:cs="Arial"/>
                <w:b/>
              </w:rPr>
              <w:t>Phase conception</w:t>
            </w:r>
          </w:p>
          <w:p w14:paraId="79E5CD0A" w14:textId="77777777" w:rsidR="008E767C" w:rsidRPr="00536D66" w:rsidRDefault="008E767C" w:rsidP="00536D66">
            <w:pPr>
              <w:tabs>
                <w:tab w:val="right" w:leader="dot" w:pos="8647"/>
              </w:tabs>
              <w:overflowPunct/>
              <w:autoSpaceDE/>
              <w:autoSpaceDN/>
              <w:adjustRightInd/>
              <w:spacing w:after="60"/>
              <w:textAlignment w:val="auto"/>
              <w:rPr>
                <w:rFonts w:ascii="Arial" w:hAnsi="Arial" w:cs="Arial"/>
              </w:rPr>
            </w:pPr>
            <w:r>
              <w:rPr>
                <w:rFonts w:ascii="Arial" w:hAnsi="Arial" w:cs="Arial"/>
              </w:rPr>
              <w:t>Elément 1 : phase Esquisse/DIA/APS</w:t>
            </w:r>
          </w:p>
        </w:tc>
        <w:tc>
          <w:tcPr>
            <w:tcW w:w="1246" w:type="dxa"/>
            <w:tcBorders>
              <w:top w:val="single" w:sz="4" w:space="0" w:color="auto"/>
              <w:bottom w:val="single" w:sz="4" w:space="0" w:color="auto"/>
            </w:tcBorders>
            <w:vAlign w:val="center"/>
          </w:tcPr>
          <w:p w14:paraId="7FF80366"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c>
          <w:tcPr>
            <w:tcW w:w="1834" w:type="dxa"/>
            <w:tcBorders>
              <w:top w:val="single" w:sz="4" w:space="0" w:color="auto"/>
              <w:bottom w:val="single" w:sz="4" w:space="0" w:color="auto"/>
              <w:right w:val="single" w:sz="12" w:space="0" w:color="0F9ED5"/>
            </w:tcBorders>
            <w:vAlign w:val="center"/>
          </w:tcPr>
          <w:p w14:paraId="68A76041"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r w:rsidR="008E767C" w:rsidRPr="004A5B7B" w14:paraId="3D0A3542" w14:textId="77777777" w:rsidTr="00E632C0">
        <w:trPr>
          <w:trHeight w:val="397"/>
          <w:jc w:val="center"/>
        </w:trPr>
        <w:tc>
          <w:tcPr>
            <w:tcW w:w="3348" w:type="dxa"/>
            <w:tcBorders>
              <w:top w:val="single" w:sz="4" w:space="0" w:color="auto"/>
              <w:left w:val="single" w:sz="12" w:space="0" w:color="0F9ED5"/>
              <w:bottom w:val="single" w:sz="4" w:space="0" w:color="auto"/>
            </w:tcBorders>
            <w:vAlign w:val="center"/>
          </w:tcPr>
          <w:p w14:paraId="2E90BA91" w14:textId="77777777" w:rsidR="008E767C" w:rsidRPr="00536D66" w:rsidRDefault="008E767C" w:rsidP="00536D66">
            <w:pPr>
              <w:tabs>
                <w:tab w:val="right" w:leader="dot" w:pos="8647"/>
              </w:tabs>
              <w:overflowPunct/>
              <w:autoSpaceDE/>
              <w:autoSpaceDN/>
              <w:adjustRightInd/>
              <w:spacing w:after="60"/>
              <w:textAlignment w:val="auto"/>
              <w:rPr>
                <w:rFonts w:ascii="Arial" w:hAnsi="Arial" w:cs="Arial"/>
              </w:rPr>
            </w:pPr>
            <w:r>
              <w:rPr>
                <w:rFonts w:ascii="Arial" w:hAnsi="Arial" w:cs="Arial"/>
              </w:rPr>
              <w:t>Elément 2 : phase APD</w:t>
            </w:r>
          </w:p>
        </w:tc>
        <w:tc>
          <w:tcPr>
            <w:tcW w:w="1246" w:type="dxa"/>
            <w:tcBorders>
              <w:top w:val="single" w:sz="4" w:space="0" w:color="auto"/>
              <w:bottom w:val="single" w:sz="4" w:space="0" w:color="auto"/>
            </w:tcBorders>
            <w:vAlign w:val="center"/>
          </w:tcPr>
          <w:p w14:paraId="015216EF"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c>
          <w:tcPr>
            <w:tcW w:w="1834" w:type="dxa"/>
            <w:tcBorders>
              <w:top w:val="single" w:sz="4" w:space="0" w:color="auto"/>
              <w:bottom w:val="single" w:sz="4" w:space="0" w:color="auto"/>
              <w:right w:val="single" w:sz="12" w:space="0" w:color="0F9ED5"/>
            </w:tcBorders>
            <w:vAlign w:val="center"/>
          </w:tcPr>
          <w:p w14:paraId="45468286"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r w:rsidR="008E767C" w:rsidRPr="004A5B7B" w14:paraId="3677DA09" w14:textId="77777777" w:rsidTr="00E632C0">
        <w:trPr>
          <w:trHeight w:val="397"/>
          <w:jc w:val="center"/>
        </w:trPr>
        <w:tc>
          <w:tcPr>
            <w:tcW w:w="3348" w:type="dxa"/>
            <w:tcBorders>
              <w:top w:val="single" w:sz="4" w:space="0" w:color="auto"/>
              <w:left w:val="single" w:sz="12" w:space="0" w:color="0F9ED5"/>
              <w:bottom w:val="single" w:sz="4" w:space="0" w:color="auto"/>
            </w:tcBorders>
            <w:vAlign w:val="center"/>
          </w:tcPr>
          <w:p w14:paraId="4BA9FD77" w14:textId="77777777" w:rsidR="008E767C" w:rsidRPr="00536D66" w:rsidRDefault="008E767C" w:rsidP="00536D66">
            <w:pPr>
              <w:tabs>
                <w:tab w:val="right" w:leader="dot" w:pos="8647"/>
              </w:tabs>
              <w:overflowPunct/>
              <w:autoSpaceDE/>
              <w:autoSpaceDN/>
              <w:adjustRightInd/>
              <w:spacing w:after="60"/>
              <w:textAlignment w:val="auto"/>
              <w:rPr>
                <w:rFonts w:ascii="Arial" w:hAnsi="Arial" w:cs="Arial"/>
              </w:rPr>
            </w:pPr>
            <w:r>
              <w:rPr>
                <w:rFonts w:ascii="Arial" w:hAnsi="Arial" w:cs="Arial"/>
              </w:rPr>
              <w:t>Elément 3 : phase PRO</w:t>
            </w:r>
          </w:p>
        </w:tc>
        <w:tc>
          <w:tcPr>
            <w:tcW w:w="1246" w:type="dxa"/>
            <w:tcBorders>
              <w:top w:val="single" w:sz="4" w:space="0" w:color="auto"/>
              <w:bottom w:val="single" w:sz="4" w:space="0" w:color="auto"/>
            </w:tcBorders>
            <w:vAlign w:val="center"/>
          </w:tcPr>
          <w:p w14:paraId="536DABED"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c>
          <w:tcPr>
            <w:tcW w:w="1834" w:type="dxa"/>
            <w:tcBorders>
              <w:top w:val="single" w:sz="4" w:space="0" w:color="auto"/>
              <w:bottom w:val="single" w:sz="4" w:space="0" w:color="auto"/>
              <w:right w:val="single" w:sz="12" w:space="0" w:color="0F9ED5"/>
            </w:tcBorders>
            <w:vAlign w:val="center"/>
          </w:tcPr>
          <w:p w14:paraId="316979F1"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r w:rsidR="008E767C" w:rsidRPr="004A5B7B" w14:paraId="1EEA6B03" w14:textId="77777777" w:rsidTr="00E632C0">
        <w:trPr>
          <w:trHeight w:val="397"/>
          <w:jc w:val="center"/>
        </w:trPr>
        <w:tc>
          <w:tcPr>
            <w:tcW w:w="3348" w:type="dxa"/>
            <w:tcBorders>
              <w:top w:val="single" w:sz="4" w:space="0" w:color="auto"/>
              <w:left w:val="single" w:sz="12" w:space="0" w:color="0F9ED5"/>
              <w:bottom w:val="single" w:sz="4" w:space="0" w:color="auto"/>
            </w:tcBorders>
            <w:vAlign w:val="center"/>
          </w:tcPr>
          <w:p w14:paraId="2EF449B0" w14:textId="77777777" w:rsidR="008E767C" w:rsidRPr="002B6148" w:rsidRDefault="008E767C" w:rsidP="00497DA7">
            <w:pPr>
              <w:tabs>
                <w:tab w:val="right" w:leader="dot" w:pos="8647"/>
              </w:tabs>
              <w:overflowPunct/>
              <w:autoSpaceDE/>
              <w:autoSpaceDN/>
              <w:adjustRightInd/>
              <w:textAlignment w:val="auto"/>
              <w:rPr>
                <w:rFonts w:ascii="Arial" w:hAnsi="Arial" w:cs="Arial"/>
                <w:b/>
              </w:rPr>
            </w:pPr>
            <w:r>
              <w:rPr>
                <w:rFonts w:ascii="Arial" w:hAnsi="Arial" w:cs="Arial"/>
              </w:rPr>
              <w:t>Elément 4 : phase DCE</w:t>
            </w:r>
          </w:p>
        </w:tc>
        <w:tc>
          <w:tcPr>
            <w:tcW w:w="1246" w:type="dxa"/>
            <w:tcBorders>
              <w:top w:val="single" w:sz="4" w:space="0" w:color="auto"/>
              <w:bottom w:val="single" w:sz="4" w:space="0" w:color="auto"/>
            </w:tcBorders>
            <w:vAlign w:val="center"/>
          </w:tcPr>
          <w:p w14:paraId="6CBBA42D"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c>
          <w:tcPr>
            <w:tcW w:w="1834" w:type="dxa"/>
            <w:tcBorders>
              <w:top w:val="single" w:sz="4" w:space="0" w:color="auto"/>
              <w:bottom w:val="single" w:sz="4" w:space="0" w:color="auto"/>
              <w:right w:val="single" w:sz="12" w:space="0" w:color="0F9ED5"/>
            </w:tcBorders>
            <w:vAlign w:val="center"/>
          </w:tcPr>
          <w:p w14:paraId="759637DF"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r w:rsidR="008E767C" w:rsidRPr="004A5B7B" w14:paraId="62B40A6B" w14:textId="77777777" w:rsidTr="00E632C0">
        <w:trPr>
          <w:trHeight w:val="397"/>
          <w:jc w:val="center"/>
        </w:trPr>
        <w:tc>
          <w:tcPr>
            <w:tcW w:w="3348" w:type="dxa"/>
            <w:tcBorders>
              <w:top w:val="single" w:sz="4" w:space="0" w:color="auto"/>
              <w:left w:val="single" w:sz="12" w:space="0" w:color="0F9ED5"/>
            </w:tcBorders>
            <w:vAlign w:val="center"/>
          </w:tcPr>
          <w:p w14:paraId="22181574" w14:textId="77777777" w:rsidR="008E767C" w:rsidRPr="004A5B7B" w:rsidRDefault="008E767C" w:rsidP="00536D66">
            <w:pPr>
              <w:tabs>
                <w:tab w:val="right" w:leader="dot" w:pos="8647"/>
              </w:tabs>
              <w:overflowPunct/>
              <w:autoSpaceDE/>
              <w:autoSpaceDN/>
              <w:adjustRightInd/>
              <w:textAlignment w:val="auto"/>
              <w:rPr>
                <w:rFonts w:ascii="Arial (W1)" w:hAnsi="Arial (W1)" w:cs="Arial"/>
                <w:b/>
                <w:smallCaps/>
              </w:rPr>
            </w:pPr>
            <w:r>
              <w:rPr>
                <w:rFonts w:ascii="Arial" w:hAnsi="Arial" w:cs="Arial"/>
              </w:rPr>
              <w:t>Elément 5 : phase réalisation</w:t>
            </w:r>
          </w:p>
        </w:tc>
        <w:tc>
          <w:tcPr>
            <w:tcW w:w="1246" w:type="dxa"/>
            <w:tcBorders>
              <w:top w:val="single" w:sz="4" w:space="0" w:color="auto"/>
            </w:tcBorders>
          </w:tcPr>
          <w:p w14:paraId="10FBC1EF"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c>
          <w:tcPr>
            <w:tcW w:w="1834" w:type="dxa"/>
            <w:tcBorders>
              <w:top w:val="single" w:sz="4" w:space="0" w:color="auto"/>
              <w:right w:val="single" w:sz="12" w:space="0" w:color="0F9ED5"/>
            </w:tcBorders>
            <w:vAlign w:val="center"/>
          </w:tcPr>
          <w:p w14:paraId="254BA98B"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r w:rsidR="008E767C" w:rsidRPr="004A5B7B" w14:paraId="3A1B9500" w14:textId="77777777" w:rsidTr="00E632C0">
        <w:trPr>
          <w:trHeight w:val="397"/>
          <w:jc w:val="center"/>
        </w:trPr>
        <w:tc>
          <w:tcPr>
            <w:tcW w:w="3348" w:type="dxa"/>
            <w:tcBorders>
              <w:left w:val="single" w:sz="12" w:space="0" w:color="0F9ED5"/>
            </w:tcBorders>
            <w:vAlign w:val="center"/>
          </w:tcPr>
          <w:p w14:paraId="30008B4E" w14:textId="77777777" w:rsidR="008E767C" w:rsidRDefault="008E767C" w:rsidP="00536D66">
            <w:pPr>
              <w:tabs>
                <w:tab w:val="right" w:leader="dot" w:pos="8647"/>
              </w:tabs>
              <w:overflowPunct/>
              <w:autoSpaceDE/>
              <w:autoSpaceDN/>
              <w:adjustRightInd/>
              <w:textAlignment w:val="auto"/>
              <w:rPr>
                <w:rFonts w:ascii="Arial" w:hAnsi="Arial" w:cs="Arial"/>
              </w:rPr>
            </w:pPr>
            <w:r>
              <w:rPr>
                <w:rFonts w:ascii="Arial" w:hAnsi="Arial" w:cs="Arial"/>
              </w:rPr>
              <w:t>Elément 6 : phase réception</w:t>
            </w:r>
          </w:p>
        </w:tc>
        <w:tc>
          <w:tcPr>
            <w:tcW w:w="1246" w:type="dxa"/>
          </w:tcPr>
          <w:p w14:paraId="1FED0069" w14:textId="77777777" w:rsidR="008E767C" w:rsidRDefault="008E767C" w:rsidP="00536D66">
            <w:pPr>
              <w:tabs>
                <w:tab w:val="right" w:leader="dot" w:pos="8647"/>
              </w:tabs>
              <w:overflowPunct/>
              <w:autoSpaceDE/>
              <w:autoSpaceDN/>
              <w:adjustRightInd/>
              <w:jc w:val="center"/>
              <w:textAlignment w:val="auto"/>
              <w:rPr>
                <w:rFonts w:ascii="Arial (W1)" w:hAnsi="Arial (W1)" w:cs="Arial"/>
                <w:smallCaps/>
              </w:rPr>
            </w:pPr>
          </w:p>
        </w:tc>
        <w:tc>
          <w:tcPr>
            <w:tcW w:w="1834" w:type="dxa"/>
            <w:tcBorders>
              <w:right w:val="single" w:sz="12" w:space="0" w:color="0F9ED5"/>
            </w:tcBorders>
            <w:vAlign w:val="center"/>
          </w:tcPr>
          <w:p w14:paraId="62358426"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r w:rsidR="008E767C" w:rsidRPr="004A5B7B" w14:paraId="1B8FA8F8" w14:textId="77777777" w:rsidTr="00E632C0">
        <w:trPr>
          <w:trHeight w:val="397"/>
          <w:jc w:val="center"/>
        </w:trPr>
        <w:tc>
          <w:tcPr>
            <w:tcW w:w="3348" w:type="dxa"/>
            <w:tcBorders>
              <w:left w:val="single" w:sz="12" w:space="0" w:color="0F9ED5"/>
            </w:tcBorders>
            <w:vAlign w:val="center"/>
          </w:tcPr>
          <w:p w14:paraId="4F2FE9C1" w14:textId="77777777" w:rsidR="008E767C" w:rsidRDefault="008E767C" w:rsidP="00536D66">
            <w:pPr>
              <w:tabs>
                <w:tab w:val="right" w:leader="dot" w:pos="8647"/>
              </w:tabs>
              <w:overflowPunct/>
              <w:autoSpaceDE/>
              <w:autoSpaceDN/>
              <w:adjustRightInd/>
              <w:textAlignment w:val="auto"/>
              <w:rPr>
                <w:rFonts w:ascii="Arial" w:hAnsi="Arial" w:cs="Arial"/>
              </w:rPr>
            </w:pPr>
            <w:r>
              <w:rPr>
                <w:rFonts w:ascii="Arial" w:hAnsi="Arial" w:cs="Arial"/>
              </w:rPr>
              <w:t xml:space="preserve"> Elément 7 : remise des DIUO </w:t>
            </w:r>
          </w:p>
          <w:p w14:paraId="7C277943" w14:textId="77777777" w:rsidR="008E767C" w:rsidRDefault="008E767C" w:rsidP="00536D66">
            <w:pPr>
              <w:tabs>
                <w:tab w:val="right" w:leader="dot" w:pos="8647"/>
              </w:tabs>
              <w:overflowPunct/>
              <w:autoSpaceDE/>
              <w:autoSpaceDN/>
              <w:adjustRightInd/>
              <w:textAlignment w:val="auto"/>
              <w:rPr>
                <w:rFonts w:ascii="Arial" w:hAnsi="Arial" w:cs="Arial"/>
              </w:rPr>
            </w:pPr>
            <w:r>
              <w:rPr>
                <w:rFonts w:ascii="Arial" w:hAnsi="Arial"/>
                <w:snapToGrid w:val="0"/>
              </w:rPr>
              <w:t>(</w:t>
            </w:r>
            <w:proofErr w:type="gramStart"/>
            <w:r>
              <w:rPr>
                <w:rFonts w:ascii="Arial" w:hAnsi="Arial"/>
                <w:snapToGrid w:val="0"/>
              </w:rPr>
              <w:t>minimum</w:t>
            </w:r>
            <w:proofErr w:type="gramEnd"/>
            <w:r>
              <w:rPr>
                <w:rFonts w:ascii="Arial" w:hAnsi="Arial"/>
                <w:snapToGrid w:val="0"/>
              </w:rPr>
              <w:t xml:space="preserve"> 5 % du coût total de la mission) </w:t>
            </w:r>
          </w:p>
        </w:tc>
        <w:tc>
          <w:tcPr>
            <w:tcW w:w="1246" w:type="dxa"/>
          </w:tcPr>
          <w:p w14:paraId="1163EB9D" w14:textId="77777777" w:rsidR="008E767C" w:rsidRDefault="008E767C" w:rsidP="00536D66">
            <w:pPr>
              <w:tabs>
                <w:tab w:val="right" w:leader="dot" w:pos="8647"/>
              </w:tabs>
              <w:overflowPunct/>
              <w:autoSpaceDE/>
              <w:autoSpaceDN/>
              <w:adjustRightInd/>
              <w:jc w:val="center"/>
              <w:textAlignment w:val="auto"/>
              <w:rPr>
                <w:rFonts w:ascii="Arial (W1)" w:hAnsi="Arial (W1)" w:cs="Arial"/>
                <w:smallCaps/>
              </w:rPr>
            </w:pPr>
          </w:p>
        </w:tc>
        <w:tc>
          <w:tcPr>
            <w:tcW w:w="1834" w:type="dxa"/>
            <w:tcBorders>
              <w:right w:val="single" w:sz="12" w:space="0" w:color="0F9ED5"/>
            </w:tcBorders>
            <w:vAlign w:val="center"/>
          </w:tcPr>
          <w:p w14:paraId="4152ABA5"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r w:rsidR="008E767C" w:rsidRPr="004A5B7B" w14:paraId="0A4B4676" w14:textId="77777777" w:rsidTr="00E632C0">
        <w:trPr>
          <w:trHeight w:val="397"/>
          <w:jc w:val="center"/>
        </w:trPr>
        <w:tc>
          <w:tcPr>
            <w:tcW w:w="3348" w:type="dxa"/>
            <w:tcBorders>
              <w:left w:val="single" w:sz="12" w:space="0" w:color="0F9ED5"/>
            </w:tcBorders>
            <w:vAlign w:val="center"/>
          </w:tcPr>
          <w:p w14:paraId="7151E544" w14:textId="77777777" w:rsidR="008E767C" w:rsidRDefault="008E767C" w:rsidP="00536D66">
            <w:pPr>
              <w:tabs>
                <w:tab w:val="right" w:leader="dot" w:pos="8647"/>
              </w:tabs>
              <w:overflowPunct/>
              <w:autoSpaceDE/>
              <w:autoSpaceDN/>
              <w:adjustRightInd/>
              <w:textAlignment w:val="auto"/>
              <w:rPr>
                <w:rFonts w:ascii="Arial" w:hAnsi="Arial" w:cs="Arial"/>
              </w:rPr>
            </w:pPr>
            <w:r>
              <w:rPr>
                <w:rFonts w:ascii="Arial" w:hAnsi="Arial" w:cs="Arial"/>
              </w:rPr>
              <w:t>Elément 8 : année de parfait achèvement</w:t>
            </w:r>
          </w:p>
        </w:tc>
        <w:tc>
          <w:tcPr>
            <w:tcW w:w="1246" w:type="dxa"/>
          </w:tcPr>
          <w:p w14:paraId="6DD5643A" w14:textId="77777777" w:rsidR="008E767C" w:rsidRDefault="008E767C" w:rsidP="00536D66">
            <w:pPr>
              <w:tabs>
                <w:tab w:val="right" w:leader="dot" w:pos="8647"/>
              </w:tabs>
              <w:overflowPunct/>
              <w:autoSpaceDE/>
              <w:autoSpaceDN/>
              <w:adjustRightInd/>
              <w:jc w:val="center"/>
              <w:textAlignment w:val="auto"/>
              <w:rPr>
                <w:rFonts w:ascii="Arial (W1)" w:hAnsi="Arial (W1)" w:cs="Arial"/>
                <w:smallCaps/>
              </w:rPr>
            </w:pPr>
          </w:p>
        </w:tc>
        <w:tc>
          <w:tcPr>
            <w:tcW w:w="1834" w:type="dxa"/>
            <w:tcBorders>
              <w:right w:val="single" w:sz="12" w:space="0" w:color="0F9ED5"/>
            </w:tcBorders>
            <w:vAlign w:val="center"/>
          </w:tcPr>
          <w:p w14:paraId="2E72EF18"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r w:rsidR="008E767C" w:rsidRPr="004A5B7B" w14:paraId="01AEB9E0" w14:textId="77777777" w:rsidTr="00E632C0">
        <w:trPr>
          <w:trHeight w:val="397"/>
          <w:jc w:val="center"/>
        </w:trPr>
        <w:tc>
          <w:tcPr>
            <w:tcW w:w="3348" w:type="dxa"/>
            <w:tcBorders>
              <w:left w:val="single" w:sz="12" w:space="0" w:color="0F9ED5"/>
              <w:bottom w:val="single" w:sz="12" w:space="0" w:color="0F9ED5"/>
            </w:tcBorders>
            <w:shd w:val="clear" w:color="auto" w:fill="B4C6E7"/>
            <w:vAlign w:val="center"/>
          </w:tcPr>
          <w:p w14:paraId="04DACF13" w14:textId="77777777" w:rsidR="008E767C" w:rsidRPr="004A5B7B" w:rsidRDefault="008E767C" w:rsidP="00536D66">
            <w:pPr>
              <w:tabs>
                <w:tab w:val="right" w:leader="dot" w:pos="8647"/>
              </w:tabs>
              <w:overflowPunct/>
              <w:autoSpaceDE/>
              <w:autoSpaceDN/>
              <w:adjustRightInd/>
              <w:jc w:val="both"/>
              <w:textAlignment w:val="auto"/>
              <w:rPr>
                <w:rFonts w:ascii="Arial (W1)" w:hAnsi="Arial (W1)" w:cs="Arial"/>
                <w:b/>
                <w:smallCaps/>
              </w:rPr>
            </w:pPr>
            <w:r>
              <w:rPr>
                <w:rFonts w:ascii="Arial" w:hAnsi="Arial" w:cs="Arial"/>
                <w:b/>
              </w:rPr>
              <w:t>Montant du marché</w:t>
            </w:r>
          </w:p>
        </w:tc>
        <w:tc>
          <w:tcPr>
            <w:tcW w:w="1246" w:type="dxa"/>
            <w:tcBorders>
              <w:bottom w:val="single" w:sz="12" w:space="0" w:color="0F9ED5"/>
            </w:tcBorders>
            <w:shd w:val="clear" w:color="auto" w:fill="B4C6E7"/>
            <w:vAlign w:val="center"/>
          </w:tcPr>
          <w:p w14:paraId="5946B3D7"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b/>
                <w:smallCaps/>
              </w:rPr>
            </w:pPr>
            <w:r w:rsidRPr="004A5B7B">
              <w:rPr>
                <w:rFonts w:ascii="Arial (W1)" w:hAnsi="Arial (W1)" w:cs="Arial"/>
                <w:b/>
                <w:smallCaps/>
              </w:rPr>
              <w:t>100%</w:t>
            </w:r>
          </w:p>
        </w:tc>
        <w:tc>
          <w:tcPr>
            <w:tcW w:w="1834" w:type="dxa"/>
            <w:tcBorders>
              <w:bottom w:val="single" w:sz="12" w:space="0" w:color="0F9ED5"/>
              <w:right w:val="single" w:sz="12" w:space="0" w:color="0F9ED5"/>
            </w:tcBorders>
            <w:shd w:val="clear" w:color="auto" w:fill="B4C6E7"/>
            <w:vAlign w:val="center"/>
          </w:tcPr>
          <w:p w14:paraId="086E11D4" w14:textId="77777777" w:rsidR="008E767C" w:rsidRPr="004A5B7B" w:rsidRDefault="008E767C" w:rsidP="00536D66">
            <w:pPr>
              <w:tabs>
                <w:tab w:val="right" w:leader="dot" w:pos="8647"/>
              </w:tabs>
              <w:overflowPunct/>
              <w:autoSpaceDE/>
              <w:autoSpaceDN/>
              <w:adjustRightInd/>
              <w:jc w:val="center"/>
              <w:textAlignment w:val="auto"/>
              <w:rPr>
                <w:rFonts w:ascii="Arial (W1)" w:hAnsi="Arial (W1)" w:cs="Arial"/>
                <w:smallCaps/>
              </w:rPr>
            </w:pPr>
          </w:p>
        </w:tc>
      </w:tr>
    </w:tbl>
    <w:p w14:paraId="271D8145" w14:textId="77777777" w:rsidR="004A5B7B" w:rsidRDefault="004A5B7B" w:rsidP="004A5B7B">
      <w:pPr>
        <w:ind w:right="-1"/>
        <w:rPr>
          <w:rFonts w:ascii="Arial" w:hAnsi="Arial" w:cs="Arial"/>
          <w:sz w:val="22"/>
          <w:szCs w:val="22"/>
        </w:rPr>
      </w:pPr>
    </w:p>
    <w:p w14:paraId="31F50511" w14:textId="77777777" w:rsidR="001F1145" w:rsidRDefault="001F1145" w:rsidP="00821593">
      <w:pPr>
        <w:pBdr>
          <w:top w:val="single" w:sz="4" w:space="5" w:color="auto"/>
          <w:left w:val="single" w:sz="4" w:space="4" w:color="auto"/>
          <w:bottom w:val="single" w:sz="4" w:space="5" w:color="auto"/>
          <w:right w:val="single" w:sz="4" w:space="23" w:color="auto"/>
        </w:pBdr>
        <w:ind w:left="-426"/>
        <w:rPr>
          <w:rFonts w:ascii="Arial" w:hAnsi="Arial"/>
          <w:sz w:val="22"/>
        </w:rPr>
      </w:pPr>
      <w:r>
        <w:rPr>
          <w:rFonts w:ascii="Arial" w:hAnsi="Arial"/>
          <w:sz w:val="22"/>
        </w:rPr>
        <w:t xml:space="preserve">Rémunération complémentaire en cas </w:t>
      </w:r>
      <w:r w:rsidRPr="00285EB9">
        <w:rPr>
          <w:rFonts w:ascii="Arial" w:hAnsi="Arial"/>
          <w:sz w:val="22"/>
        </w:rPr>
        <w:t>de dépa</w:t>
      </w:r>
      <w:r w:rsidR="00285EB9" w:rsidRPr="00285EB9">
        <w:rPr>
          <w:rFonts w:ascii="Arial" w:hAnsi="Arial"/>
          <w:sz w:val="22"/>
        </w:rPr>
        <w:t>ssement</w:t>
      </w:r>
      <w:r w:rsidRPr="00285EB9">
        <w:rPr>
          <w:rFonts w:ascii="Arial" w:hAnsi="Arial"/>
          <w:sz w:val="22"/>
        </w:rPr>
        <w:t xml:space="preserve"> du</w:t>
      </w:r>
      <w:r>
        <w:rPr>
          <w:rFonts w:ascii="Arial" w:hAnsi="Arial"/>
          <w:sz w:val="22"/>
        </w:rPr>
        <w:t xml:space="preserve"> délai prévu : ……………</w:t>
      </w:r>
      <w:r w:rsidR="00502CE9">
        <w:rPr>
          <w:rFonts w:ascii="Arial" w:hAnsi="Arial"/>
          <w:sz w:val="22"/>
        </w:rPr>
        <w:t>€ HT</w:t>
      </w:r>
      <w:r>
        <w:rPr>
          <w:rFonts w:ascii="Arial" w:hAnsi="Arial"/>
          <w:sz w:val="22"/>
        </w:rPr>
        <w:t>/mois</w:t>
      </w:r>
    </w:p>
    <w:p w14:paraId="1FD03538" w14:textId="77777777" w:rsidR="0095560D" w:rsidRDefault="0095560D" w:rsidP="004A5B7B">
      <w:pPr>
        <w:ind w:right="-1"/>
        <w:rPr>
          <w:rFonts w:ascii="Arial" w:hAnsi="Arial" w:cs="Arial"/>
          <w:sz w:val="22"/>
          <w:szCs w:val="22"/>
        </w:rPr>
      </w:pPr>
    </w:p>
    <w:p w14:paraId="1196693B" w14:textId="77777777" w:rsidR="0095560D" w:rsidRDefault="0095560D" w:rsidP="004A5B7B">
      <w:pPr>
        <w:ind w:right="-1"/>
        <w:rPr>
          <w:rFonts w:ascii="Arial" w:hAnsi="Arial" w:cs="Arial"/>
          <w:sz w:val="22"/>
          <w:szCs w:val="22"/>
        </w:rPr>
      </w:pPr>
    </w:p>
    <w:p w14:paraId="524FC5A3" w14:textId="77777777" w:rsidR="000C719C" w:rsidRDefault="000C719C" w:rsidP="004A5B7B">
      <w:pPr>
        <w:ind w:right="-1"/>
        <w:rPr>
          <w:rFonts w:ascii="Arial" w:hAnsi="Arial" w:cs="Arial"/>
          <w:sz w:val="22"/>
          <w:szCs w:val="22"/>
        </w:rPr>
      </w:pPr>
    </w:p>
    <w:p w14:paraId="595DE9D0" w14:textId="77777777" w:rsidR="004A5B7B" w:rsidRPr="004A5B7B" w:rsidRDefault="004A5B7B" w:rsidP="00312811">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ARTICLE 3 - PAIEMENTS</w:t>
      </w:r>
    </w:p>
    <w:p w14:paraId="02DFA41D" w14:textId="77777777" w:rsidR="004A5B7B" w:rsidRPr="004A5B7B" w:rsidRDefault="004A5B7B" w:rsidP="004A5B7B">
      <w:pPr>
        <w:overflowPunct/>
        <w:autoSpaceDE/>
        <w:autoSpaceDN/>
        <w:adjustRightInd/>
        <w:jc w:val="both"/>
        <w:textAlignment w:val="auto"/>
        <w:rPr>
          <w:rFonts w:ascii="Arial" w:hAnsi="Arial" w:cs="Arial"/>
          <w:bCs/>
          <w:sz w:val="22"/>
          <w:szCs w:val="24"/>
        </w:rPr>
      </w:pPr>
    </w:p>
    <w:p w14:paraId="58A78DF4" w14:textId="77777777" w:rsidR="004A5B7B" w:rsidRPr="004A5B7B" w:rsidRDefault="004A5B7B" w:rsidP="004A5B7B">
      <w:pPr>
        <w:overflowPunct/>
        <w:autoSpaceDE/>
        <w:autoSpaceDN/>
        <w:adjustRightInd/>
        <w:ind w:right="-1"/>
        <w:jc w:val="both"/>
        <w:textAlignment w:val="auto"/>
        <w:rPr>
          <w:rFonts w:ascii="Arial" w:hAnsi="Arial" w:cs="Arial"/>
          <w:bCs/>
        </w:rPr>
      </w:pPr>
      <w:r w:rsidRPr="004A5B7B">
        <w:rPr>
          <w:rFonts w:ascii="Arial" w:hAnsi="Arial" w:cs="Arial"/>
          <w:bCs/>
        </w:rPr>
        <w:t>Le maitre de l’ouvrage se libérera des sommes dues au titre du présent marché en faisant porter le montant au crédit :</w:t>
      </w:r>
    </w:p>
    <w:p w14:paraId="2EFDA3EF" w14:textId="77777777" w:rsidR="004A5B7B" w:rsidRDefault="004A5B7B" w:rsidP="004A5B7B">
      <w:pPr>
        <w:overflowPunct/>
        <w:autoSpaceDE/>
        <w:autoSpaceDN/>
        <w:adjustRightInd/>
        <w:jc w:val="both"/>
        <w:textAlignment w:val="auto"/>
        <w:rPr>
          <w:rFonts w:ascii="Arial" w:hAnsi="Arial" w:cs="Arial"/>
          <w:bCs/>
        </w:rPr>
      </w:pPr>
    </w:p>
    <w:p w14:paraId="5386CD95" w14:textId="77777777" w:rsidR="0006558F" w:rsidRPr="0006558F" w:rsidRDefault="0006558F" w:rsidP="004A5B7B">
      <w:pPr>
        <w:overflowPunct/>
        <w:autoSpaceDE/>
        <w:autoSpaceDN/>
        <w:adjustRightInd/>
        <w:jc w:val="both"/>
        <w:textAlignment w:val="auto"/>
        <w:rPr>
          <w:rFonts w:ascii="Arial" w:hAnsi="Arial" w:cs="Arial"/>
          <w:b/>
          <w:bCs/>
        </w:rPr>
      </w:pPr>
      <w:r w:rsidRPr="0006558F">
        <w:rPr>
          <w:rFonts w:ascii="Arial" w:hAnsi="Arial" w:cs="Arial"/>
          <w:b/>
          <w:bCs/>
        </w:rPr>
        <w:t>Contractant</w:t>
      </w:r>
    </w:p>
    <w:p w14:paraId="7589AB16" w14:textId="77777777" w:rsidR="0006558F" w:rsidRDefault="0006558F" w:rsidP="004A5B7B">
      <w:pPr>
        <w:overflowPunct/>
        <w:autoSpaceDE/>
        <w:autoSpaceDN/>
        <w:adjustRightInd/>
        <w:jc w:val="both"/>
        <w:textAlignment w:val="auto"/>
        <w:rPr>
          <w:rFonts w:ascii="Arial" w:hAnsi="Arial" w:cs="Arial"/>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2"/>
        <w:gridCol w:w="2510"/>
        <w:gridCol w:w="2408"/>
        <w:gridCol w:w="1948"/>
      </w:tblGrid>
      <w:tr w:rsidR="0006558F" w:rsidRPr="004A5B7B" w14:paraId="201F5978" w14:textId="77777777" w:rsidTr="0006558F">
        <w:tblPrEx>
          <w:tblCellMar>
            <w:top w:w="0" w:type="dxa"/>
            <w:bottom w:w="0" w:type="dxa"/>
          </w:tblCellMar>
        </w:tblPrEx>
        <w:tc>
          <w:tcPr>
            <w:tcW w:w="2702" w:type="dxa"/>
            <w:tcBorders>
              <w:bottom w:val="nil"/>
              <w:right w:val="nil"/>
            </w:tcBorders>
          </w:tcPr>
          <w:p w14:paraId="3D7562A7"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t>Compte ouvert au nom de</w:t>
            </w:r>
          </w:p>
        </w:tc>
        <w:tc>
          <w:tcPr>
            <w:tcW w:w="6866" w:type="dxa"/>
            <w:gridSpan w:val="3"/>
            <w:tcBorders>
              <w:left w:val="nil"/>
              <w:bottom w:val="nil"/>
            </w:tcBorders>
          </w:tcPr>
          <w:p w14:paraId="5B567DA7"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0"/>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r>
      <w:tr w:rsidR="0006558F" w:rsidRPr="004A5B7B" w14:paraId="264CF936" w14:textId="77777777" w:rsidTr="0006558F">
        <w:tblPrEx>
          <w:tblCellMar>
            <w:top w:w="0" w:type="dxa"/>
            <w:bottom w:w="0" w:type="dxa"/>
          </w:tblCellMar>
        </w:tblPrEx>
        <w:tc>
          <w:tcPr>
            <w:tcW w:w="2702" w:type="dxa"/>
            <w:tcBorders>
              <w:top w:val="nil"/>
              <w:bottom w:val="nil"/>
              <w:right w:val="nil"/>
            </w:tcBorders>
          </w:tcPr>
          <w:p w14:paraId="6DB81659"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t>Sous le numéro</w:t>
            </w:r>
          </w:p>
        </w:tc>
        <w:tc>
          <w:tcPr>
            <w:tcW w:w="2510" w:type="dxa"/>
            <w:tcBorders>
              <w:top w:val="nil"/>
              <w:left w:val="nil"/>
              <w:bottom w:val="nil"/>
              <w:right w:val="nil"/>
            </w:tcBorders>
          </w:tcPr>
          <w:p w14:paraId="4A3E58A8"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1"/>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c>
          <w:tcPr>
            <w:tcW w:w="2408" w:type="dxa"/>
            <w:tcBorders>
              <w:top w:val="nil"/>
              <w:left w:val="nil"/>
              <w:bottom w:val="nil"/>
              <w:right w:val="nil"/>
            </w:tcBorders>
          </w:tcPr>
          <w:p w14:paraId="54DBF67A"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t>Clé RIB</w:t>
            </w:r>
          </w:p>
        </w:tc>
        <w:tc>
          <w:tcPr>
            <w:tcW w:w="1948" w:type="dxa"/>
            <w:tcBorders>
              <w:top w:val="nil"/>
              <w:left w:val="nil"/>
              <w:bottom w:val="nil"/>
            </w:tcBorders>
          </w:tcPr>
          <w:p w14:paraId="158B912C"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4"/>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r>
      <w:tr w:rsidR="0006558F" w:rsidRPr="004A5B7B" w14:paraId="2A076802" w14:textId="77777777" w:rsidTr="0006558F">
        <w:tblPrEx>
          <w:tblCellMar>
            <w:top w:w="0" w:type="dxa"/>
            <w:bottom w:w="0" w:type="dxa"/>
          </w:tblCellMar>
        </w:tblPrEx>
        <w:tc>
          <w:tcPr>
            <w:tcW w:w="2702" w:type="dxa"/>
            <w:tcBorders>
              <w:top w:val="nil"/>
              <w:bottom w:val="nil"/>
              <w:right w:val="nil"/>
            </w:tcBorders>
          </w:tcPr>
          <w:p w14:paraId="7201573E"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t>Banque</w:t>
            </w:r>
          </w:p>
        </w:tc>
        <w:tc>
          <w:tcPr>
            <w:tcW w:w="6866" w:type="dxa"/>
            <w:gridSpan w:val="3"/>
            <w:tcBorders>
              <w:top w:val="nil"/>
              <w:left w:val="nil"/>
              <w:bottom w:val="nil"/>
            </w:tcBorders>
          </w:tcPr>
          <w:p w14:paraId="387CE26E"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2"/>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r>
      <w:tr w:rsidR="0006558F" w:rsidRPr="004A5B7B" w14:paraId="4B6D1D48" w14:textId="77777777" w:rsidTr="0006558F">
        <w:tblPrEx>
          <w:tblCellMar>
            <w:top w:w="0" w:type="dxa"/>
            <w:bottom w:w="0" w:type="dxa"/>
          </w:tblCellMar>
        </w:tblPrEx>
        <w:tc>
          <w:tcPr>
            <w:tcW w:w="2702" w:type="dxa"/>
            <w:tcBorders>
              <w:top w:val="nil"/>
              <w:bottom w:val="single" w:sz="4" w:space="0" w:color="auto"/>
              <w:right w:val="nil"/>
            </w:tcBorders>
          </w:tcPr>
          <w:p w14:paraId="792DEA97"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t>Code banque</w:t>
            </w:r>
          </w:p>
        </w:tc>
        <w:tc>
          <w:tcPr>
            <w:tcW w:w="2510" w:type="dxa"/>
            <w:tcBorders>
              <w:top w:val="nil"/>
              <w:left w:val="nil"/>
              <w:bottom w:val="single" w:sz="4" w:space="0" w:color="auto"/>
              <w:right w:val="nil"/>
            </w:tcBorders>
          </w:tcPr>
          <w:p w14:paraId="718DA933"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3"/>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c>
          <w:tcPr>
            <w:tcW w:w="2408" w:type="dxa"/>
            <w:tcBorders>
              <w:top w:val="nil"/>
              <w:left w:val="nil"/>
              <w:bottom w:val="single" w:sz="4" w:space="0" w:color="auto"/>
              <w:right w:val="nil"/>
            </w:tcBorders>
          </w:tcPr>
          <w:p w14:paraId="62A0FD97"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t>Code guichet</w:t>
            </w:r>
          </w:p>
        </w:tc>
        <w:tc>
          <w:tcPr>
            <w:tcW w:w="1948" w:type="dxa"/>
            <w:tcBorders>
              <w:top w:val="nil"/>
              <w:left w:val="nil"/>
              <w:bottom w:val="single" w:sz="4" w:space="0" w:color="auto"/>
            </w:tcBorders>
          </w:tcPr>
          <w:p w14:paraId="552D71A1" w14:textId="77777777" w:rsidR="0006558F" w:rsidRPr="004A5B7B" w:rsidRDefault="0006558F" w:rsidP="00312811">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5"/>
                  <w:enabled/>
                  <w:calcOnExit w:val="0"/>
                  <w:textInput/>
                </w:ffData>
              </w:fldChar>
            </w:r>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p>
        </w:tc>
      </w:tr>
    </w:tbl>
    <w:p w14:paraId="34092D4C" w14:textId="77777777" w:rsidR="0006558F" w:rsidRDefault="0006558F" w:rsidP="004A5B7B">
      <w:pPr>
        <w:overflowPunct/>
        <w:autoSpaceDE/>
        <w:autoSpaceDN/>
        <w:adjustRightInd/>
        <w:jc w:val="both"/>
        <w:textAlignment w:val="auto"/>
        <w:rPr>
          <w:rFonts w:ascii="Arial" w:hAnsi="Arial" w:cs="Arial"/>
          <w:bCs/>
        </w:rPr>
      </w:pPr>
    </w:p>
    <w:p w14:paraId="5F1B83CA" w14:textId="77777777" w:rsidR="0006558F" w:rsidRPr="004A5B7B" w:rsidRDefault="0006558F" w:rsidP="0006558F">
      <w:pPr>
        <w:ind w:left="371" w:right="-1" w:hanging="371"/>
        <w:jc w:val="both"/>
        <w:rPr>
          <w:rFonts w:ascii="Arial" w:hAnsi="Arial" w:cs="Arial"/>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Pr="004A5B7B">
        <w:rPr>
          <w:rFonts w:ascii="Arial" w:hAnsi="Arial" w:cs="Arial"/>
          <w:bCs/>
        </w:rPr>
      </w:r>
      <w:r w:rsidRPr="004A5B7B">
        <w:rPr>
          <w:rFonts w:ascii="Arial" w:hAnsi="Arial" w:cs="Arial"/>
          <w:bCs/>
        </w:rPr>
        <w:fldChar w:fldCharType="end"/>
      </w:r>
      <w:r w:rsidRPr="004A5B7B">
        <w:rPr>
          <w:rFonts w:ascii="Arial" w:hAnsi="Arial" w:cs="Arial"/>
          <w:bCs/>
        </w:rPr>
        <w:t xml:space="preserve"> J’accepte de percevoir l’avance à laquelle je peux éventuellement prétendre, conformément à l’article </w:t>
      </w:r>
      <w:r>
        <w:rPr>
          <w:rFonts w:ascii="Arial" w:hAnsi="Arial" w:cs="Arial"/>
          <w:bCs/>
        </w:rPr>
        <w:t>1</w:t>
      </w:r>
      <w:r w:rsidR="00DF5713">
        <w:rPr>
          <w:rFonts w:ascii="Arial" w:hAnsi="Arial" w:cs="Arial"/>
          <w:bCs/>
        </w:rPr>
        <w:t>1</w:t>
      </w:r>
      <w:r w:rsidRPr="004A5B7B">
        <w:rPr>
          <w:rFonts w:ascii="Arial" w:hAnsi="Arial" w:cs="Arial"/>
          <w:bCs/>
        </w:rPr>
        <w:t>.1 du CCP</w:t>
      </w:r>
    </w:p>
    <w:p w14:paraId="3D9BCBA7" w14:textId="77777777" w:rsidR="0006558F" w:rsidRPr="00702D21" w:rsidRDefault="0006558F" w:rsidP="0006558F">
      <w:pPr>
        <w:ind w:left="371" w:right="-1" w:hanging="371"/>
        <w:jc w:val="both"/>
        <w:rPr>
          <w:rFonts w:ascii="Arial" w:hAnsi="Arial" w:cs="Arial"/>
          <w:b/>
          <w:i/>
          <w:shd w:val="clear" w:color="auto" w:fill="FBE4D5"/>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Pr="004A5B7B">
        <w:rPr>
          <w:rFonts w:ascii="Arial" w:hAnsi="Arial" w:cs="Arial"/>
          <w:bCs/>
        </w:rPr>
      </w:r>
      <w:r w:rsidRPr="004A5B7B">
        <w:rPr>
          <w:rFonts w:ascii="Arial" w:hAnsi="Arial" w:cs="Arial"/>
          <w:bCs/>
        </w:rPr>
        <w:fldChar w:fldCharType="end"/>
      </w:r>
      <w:r w:rsidRPr="004A5B7B">
        <w:rPr>
          <w:rFonts w:ascii="Arial" w:hAnsi="Arial" w:cs="Arial"/>
          <w:bCs/>
        </w:rPr>
        <w:t xml:space="preserve"> Je refuse de percevoir l’avance à laquelle je peux éventuellement prétendre, conformément à l’article </w:t>
      </w:r>
      <w:r>
        <w:rPr>
          <w:rFonts w:ascii="Arial" w:hAnsi="Arial" w:cs="Arial"/>
          <w:bCs/>
        </w:rPr>
        <w:t>1</w:t>
      </w:r>
      <w:r w:rsidR="00DF5713">
        <w:rPr>
          <w:rFonts w:ascii="Arial" w:hAnsi="Arial" w:cs="Arial"/>
          <w:bCs/>
        </w:rPr>
        <w:t>1</w:t>
      </w:r>
      <w:r w:rsidRPr="004A5B7B">
        <w:rPr>
          <w:rFonts w:ascii="Arial" w:hAnsi="Arial" w:cs="Arial"/>
          <w:bCs/>
        </w:rPr>
        <w:t>.1 du CCP</w:t>
      </w:r>
    </w:p>
    <w:p w14:paraId="1CE09565" w14:textId="77777777" w:rsidR="0006558F" w:rsidRDefault="0006558F" w:rsidP="004A5B7B">
      <w:pPr>
        <w:overflowPunct/>
        <w:autoSpaceDE/>
        <w:autoSpaceDN/>
        <w:adjustRightInd/>
        <w:jc w:val="both"/>
        <w:textAlignment w:val="auto"/>
        <w:rPr>
          <w:rFonts w:ascii="Arial" w:hAnsi="Arial" w:cs="Arial"/>
          <w:bCs/>
        </w:rPr>
      </w:pPr>
    </w:p>
    <w:p w14:paraId="6ED0015B" w14:textId="77777777" w:rsidR="004A5B7B" w:rsidRPr="004A5B7B" w:rsidRDefault="004A5B7B" w:rsidP="004A5B7B">
      <w:pPr>
        <w:jc w:val="both"/>
        <w:rPr>
          <w:rFonts w:ascii="Arial" w:hAnsi="Arial" w:cs="Arial"/>
          <w:bCs/>
        </w:rPr>
      </w:pPr>
    </w:p>
    <w:p w14:paraId="3CD0ECB5" w14:textId="77777777" w:rsidR="004A5B7B" w:rsidRPr="004A5B7B" w:rsidRDefault="004A5B7B" w:rsidP="004A5B7B">
      <w:pPr>
        <w:jc w:val="both"/>
        <w:rPr>
          <w:rFonts w:ascii="Arial" w:hAnsi="Arial" w:cs="Arial"/>
          <w:b/>
          <w:bCs/>
          <w:u w:val="single"/>
        </w:rPr>
      </w:pPr>
      <w:r w:rsidRPr="004A5B7B">
        <w:rPr>
          <w:rFonts w:ascii="Arial" w:hAnsi="Arial" w:cs="Arial"/>
          <w:b/>
          <w:bCs/>
          <w:u w:val="single"/>
        </w:rPr>
        <w:t>Important : toute case non renseignée vaut renonciation à l’avance.</w:t>
      </w:r>
    </w:p>
    <w:p w14:paraId="36159DEB" w14:textId="77777777" w:rsidR="004A5B7B" w:rsidRDefault="00D003DC" w:rsidP="00D003DC">
      <w:pPr>
        <w:jc w:val="both"/>
        <w:rPr>
          <w:rFonts w:ascii="Arial" w:hAnsi="Arial" w:cs="Arial"/>
          <w:bCs/>
          <w:sz w:val="22"/>
          <w:szCs w:val="22"/>
        </w:rPr>
      </w:pPr>
      <w:r w:rsidRPr="004A5B7B">
        <w:rPr>
          <w:rFonts w:ascii="Arial" w:hAnsi="Arial" w:cs="Arial"/>
          <w:bCs/>
          <w:sz w:val="22"/>
          <w:szCs w:val="22"/>
        </w:rPr>
        <w:t xml:space="preserve"> </w:t>
      </w:r>
    </w:p>
    <w:p w14:paraId="765802C1" w14:textId="77777777" w:rsidR="00863FA0" w:rsidRPr="00D003DC" w:rsidRDefault="00702D21" w:rsidP="00D003DC">
      <w:pPr>
        <w:jc w:val="both"/>
        <w:rPr>
          <w:rFonts w:ascii="Arial" w:hAnsi="Arial" w:cs="Arial"/>
          <w:bCs/>
          <w:sz w:val="22"/>
          <w:szCs w:val="22"/>
        </w:rPr>
      </w:pPr>
      <w:r>
        <w:rPr>
          <w:rFonts w:ascii="Arial" w:hAnsi="Arial" w:cs="Arial"/>
          <w:bCs/>
          <w:sz w:val="22"/>
          <w:szCs w:val="22"/>
        </w:rPr>
        <w:br w:type="page"/>
      </w:r>
    </w:p>
    <w:p w14:paraId="296EA3C5" w14:textId="77777777" w:rsidR="004A5B7B" w:rsidRPr="004A5B7B" w:rsidRDefault="004A5B7B" w:rsidP="00312811">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 xml:space="preserve">ARTICLE </w:t>
      </w:r>
      <w:r w:rsidR="009B5F3B">
        <w:rPr>
          <w:rFonts w:ascii="Arial" w:hAnsi="Arial" w:cs="Arial"/>
          <w:b/>
          <w:sz w:val="22"/>
        </w:rPr>
        <w:t>4</w:t>
      </w:r>
      <w:r w:rsidRPr="004A5B7B">
        <w:rPr>
          <w:rFonts w:ascii="Arial" w:hAnsi="Arial" w:cs="Arial"/>
          <w:b/>
          <w:sz w:val="22"/>
        </w:rPr>
        <w:t xml:space="preserve"> – DELAI DE PAIEMENT</w:t>
      </w:r>
    </w:p>
    <w:p w14:paraId="148D8793" w14:textId="77777777" w:rsidR="00802828" w:rsidRDefault="00802828" w:rsidP="00802828">
      <w:pPr>
        <w:ind w:right="-1"/>
        <w:jc w:val="both"/>
        <w:rPr>
          <w:rFonts w:ascii="Arial" w:hAnsi="Arial" w:cs="Arial"/>
        </w:rPr>
      </w:pPr>
    </w:p>
    <w:p w14:paraId="1496BF10" w14:textId="77777777" w:rsidR="00802828" w:rsidRPr="004A5B7B" w:rsidRDefault="00802828" w:rsidP="00802828">
      <w:pPr>
        <w:ind w:right="-1"/>
        <w:jc w:val="both"/>
        <w:rPr>
          <w:rFonts w:ascii="Arial" w:hAnsi="Arial" w:cs="Arial"/>
        </w:rPr>
      </w:pPr>
      <w:r w:rsidRPr="004A5B7B">
        <w:rPr>
          <w:rFonts w:ascii="Arial" w:hAnsi="Arial" w:cs="Arial"/>
        </w:rPr>
        <w:t xml:space="preserve">Conformément aux dispositions de l’article </w:t>
      </w:r>
      <w:r>
        <w:rPr>
          <w:rFonts w:ascii="Arial" w:hAnsi="Arial" w:cs="Arial"/>
        </w:rPr>
        <w:t>R2192-10 du code de la commande publique</w:t>
      </w:r>
      <w:r w:rsidRPr="004A5B7B">
        <w:rPr>
          <w:rFonts w:ascii="Arial" w:hAnsi="Arial" w:cs="Arial"/>
        </w:rPr>
        <w:t xml:space="preserve">, le délai global maximum de paiement est de 30 jours. </w:t>
      </w:r>
    </w:p>
    <w:p w14:paraId="762C862D" w14:textId="77777777" w:rsidR="00802828" w:rsidRPr="004A5B7B" w:rsidRDefault="00802828" w:rsidP="00802828">
      <w:pPr>
        <w:tabs>
          <w:tab w:val="left" w:pos="3402"/>
        </w:tabs>
        <w:jc w:val="both"/>
        <w:rPr>
          <w:rFonts w:ascii="Arial" w:hAnsi="Arial" w:cs="Arial"/>
        </w:rPr>
      </w:pPr>
    </w:p>
    <w:p w14:paraId="2524637C" w14:textId="77777777" w:rsidR="00802828" w:rsidRPr="004A5B7B" w:rsidRDefault="00802828" w:rsidP="00802828">
      <w:pPr>
        <w:overflowPunct/>
        <w:autoSpaceDE/>
        <w:adjustRightInd/>
        <w:jc w:val="both"/>
        <w:textAlignment w:val="auto"/>
        <w:rPr>
          <w:rFonts w:ascii="Arial" w:eastAsia="Calibri" w:hAnsi="Arial" w:cs="Arial"/>
        </w:rPr>
      </w:pPr>
      <w:r w:rsidRPr="004A5B7B">
        <w:rPr>
          <w:rFonts w:ascii="Arial" w:eastAsia="Calibri" w:hAnsi="Arial" w:cs="Arial"/>
        </w:rPr>
        <w:t xml:space="preserve">A l’expiration du délai de paiement, le Titulaire a droit, sans qu’il ait à les demander, au versement des intérêts moratoires et à l’indemnité forfaitaire pour les frais de recouvrement prévus aux articles </w:t>
      </w:r>
      <w:r>
        <w:rPr>
          <w:rFonts w:ascii="Arial" w:eastAsia="Calibri" w:hAnsi="Arial" w:cs="Arial"/>
        </w:rPr>
        <w:t>L2192-13,</w:t>
      </w:r>
      <w:r w:rsidR="00BB69EC">
        <w:rPr>
          <w:rFonts w:ascii="Arial" w:eastAsia="Calibri" w:hAnsi="Arial" w:cs="Arial"/>
        </w:rPr>
        <w:t xml:space="preserve"> </w:t>
      </w:r>
      <w:r>
        <w:rPr>
          <w:rFonts w:ascii="Arial" w:eastAsia="Calibri" w:hAnsi="Arial" w:cs="Arial"/>
        </w:rPr>
        <w:t>R2192-31 à 34 et D 2192-35 à 36</w:t>
      </w:r>
      <w:r w:rsidRPr="004A5B7B">
        <w:rPr>
          <w:rFonts w:ascii="Arial" w:eastAsia="Calibri" w:hAnsi="Arial" w:cs="Arial"/>
        </w:rPr>
        <w:t xml:space="preserve"> </w:t>
      </w:r>
      <w:r>
        <w:rPr>
          <w:rFonts w:ascii="Arial" w:eastAsia="Calibri" w:hAnsi="Arial" w:cs="Arial"/>
        </w:rPr>
        <w:t>du code de la commande publique.</w:t>
      </w:r>
    </w:p>
    <w:p w14:paraId="00095EB2" w14:textId="77777777" w:rsidR="004A5B7B" w:rsidRDefault="00802828" w:rsidP="00802828">
      <w:pPr>
        <w:overflowPunct/>
        <w:autoSpaceDE/>
        <w:adjustRightInd/>
        <w:jc w:val="both"/>
        <w:textAlignment w:val="auto"/>
        <w:rPr>
          <w:rFonts w:ascii="Arial" w:eastAsia="Calibri" w:hAnsi="Arial" w:cs="Arial"/>
        </w:rPr>
      </w:pPr>
      <w:r w:rsidRPr="004A5B7B">
        <w:rPr>
          <w:rFonts w:ascii="Arial" w:eastAsia="Calibri" w:hAnsi="Arial" w:cs="Arial"/>
        </w:rPr>
        <w:t>Le montant de l’indemnité forfaitaire pour les frais de recouvrement est fixé à 40 euros.</w:t>
      </w:r>
    </w:p>
    <w:p w14:paraId="0282938E" w14:textId="77777777" w:rsidR="00802828" w:rsidRPr="00802828" w:rsidRDefault="00802828" w:rsidP="00802828">
      <w:pPr>
        <w:overflowPunct/>
        <w:autoSpaceDE/>
        <w:adjustRightInd/>
        <w:jc w:val="both"/>
        <w:textAlignment w:val="auto"/>
        <w:rPr>
          <w:rFonts w:ascii="Arial" w:eastAsia="Calibri" w:hAnsi="Arial" w:cs="Arial"/>
        </w:rPr>
      </w:pPr>
    </w:p>
    <w:p w14:paraId="66636D9A" w14:textId="77777777" w:rsidR="004A5B7B" w:rsidRPr="004A5B7B" w:rsidRDefault="004A5B7B" w:rsidP="004A5B7B">
      <w:pPr>
        <w:overflowPunct/>
        <w:jc w:val="both"/>
        <w:textAlignment w:val="auto"/>
        <w:rPr>
          <w:rFonts w:ascii="Arial" w:hAnsi="Arial" w:cs="Arial"/>
        </w:rPr>
      </w:pPr>
      <w:r w:rsidRPr="004A5B7B">
        <w:rPr>
          <w:rFonts w:ascii="Arial" w:hAnsi="Arial" w:cs="Arial"/>
        </w:rPr>
        <w:t>Les intérêts moratoires qui pourront être dus, seront calculés sur la base du taux d’intérêt appliqué par la Banque centrale européenne à ses opérations principales de refinancement les plus récentes, en vigueur au 1</w:t>
      </w:r>
      <w:r w:rsidRPr="004A5B7B">
        <w:rPr>
          <w:rFonts w:ascii="Arial" w:hAnsi="Arial" w:cs="Arial"/>
          <w:vertAlign w:val="superscript"/>
        </w:rPr>
        <w:t>er</w:t>
      </w:r>
      <w:r w:rsidRPr="004A5B7B">
        <w:rPr>
          <w:rFonts w:ascii="Arial" w:hAnsi="Arial" w:cs="Arial"/>
        </w:rPr>
        <w:t xml:space="preserve"> jour du semestre de l’année civile au cours duquel les intérêts moratoires ont commencé à courir, majoré de huit points de pourcentage.</w:t>
      </w:r>
    </w:p>
    <w:p w14:paraId="0F708B3A" w14:textId="77777777" w:rsidR="004A5B7B" w:rsidRDefault="004A5B7B" w:rsidP="004A5B7B">
      <w:pPr>
        <w:ind w:right="-1"/>
        <w:jc w:val="both"/>
        <w:rPr>
          <w:rFonts w:ascii="Arial" w:hAnsi="Arial" w:cs="Arial"/>
          <w:sz w:val="22"/>
          <w:szCs w:val="22"/>
        </w:rPr>
      </w:pPr>
    </w:p>
    <w:p w14:paraId="6B99EF02" w14:textId="77777777" w:rsidR="00863FA0" w:rsidRPr="004A5B7B" w:rsidRDefault="00863FA0" w:rsidP="004A5B7B">
      <w:pPr>
        <w:ind w:right="-1"/>
        <w:jc w:val="both"/>
        <w:rPr>
          <w:rFonts w:ascii="Arial" w:hAnsi="Arial" w:cs="Arial"/>
          <w:sz w:val="22"/>
          <w:szCs w:val="22"/>
        </w:rPr>
      </w:pPr>
    </w:p>
    <w:p w14:paraId="0B730FBF" w14:textId="77777777" w:rsidR="004A5B7B" w:rsidRPr="004A5B7B" w:rsidRDefault="004A5B7B" w:rsidP="00312811">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 xml:space="preserve">ARTICLE </w:t>
      </w:r>
      <w:r w:rsidR="00F16C59">
        <w:rPr>
          <w:rFonts w:ascii="Arial" w:hAnsi="Arial" w:cs="Arial"/>
          <w:b/>
          <w:sz w:val="22"/>
        </w:rPr>
        <w:t>5</w:t>
      </w:r>
      <w:r w:rsidRPr="004A5B7B">
        <w:rPr>
          <w:rFonts w:ascii="Arial" w:hAnsi="Arial" w:cs="Arial"/>
          <w:b/>
          <w:sz w:val="22"/>
        </w:rPr>
        <w:t xml:space="preserve"> – DELAIS D’EXECUTION</w:t>
      </w:r>
    </w:p>
    <w:p w14:paraId="582FDB24" w14:textId="77777777" w:rsidR="004A5B7B" w:rsidRPr="004A5B7B" w:rsidRDefault="004A5B7B" w:rsidP="004A5B7B">
      <w:pPr>
        <w:ind w:right="-1"/>
        <w:jc w:val="both"/>
        <w:rPr>
          <w:rFonts w:ascii="Arial" w:hAnsi="Arial" w:cs="Arial"/>
          <w:sz w:val="22"/>
          <w:szCs w:val="22"/>
        </w:rPr>
      </w:pPr>
    </w:p>
    <w:p w14:paraId="3EF6DC3B" w14:textId="77777777" w:rsidR="00730DF3" w:rsidRPr="00487F4B" w:rsidRDefault="00730DF3" w:rsidP="00730DF3">
      <w:pPr>
        <w:tabs>
          <w:tab w:val="right" w:leader="dot" w:pos="9071"/>
        </w:tabs>
        <w:jc w:val="both"/>
        <w:rPr>
          <w:rFonts w:ascii="Arial" w:hAnsi="Arial" w:cs="Arial"/>
        </w:rPr>
      </w:pPr>
      <w:r w:rsidRPr="00487F4B">
        <w:rPr>
          <w:rFonts w:ascii="Arial" w:hAnsi="Arial" w:cs="Arial"/>
        </w:rPr>
        <w:t xml:space="preserve">Le marché débute à la notification du marché et se termine à la fin du délai de garantie de parfait achèvement. L’objectif est un achèvement </w:t>
      </w:r>
      <w:r>
        <w:rPr>
          <w:rFonts w:ascii="Arial" w:hAnsi="Arial" w:cs="Arial"/>
        </w:rPr>
        <w:t xml:space="preserve">des </w:t>
      </w:r>
      <w:r w:rsidRPr="003B6839">
        <w:rPr>
          <w:rFonts w:ascii="Arial" w:hAnsi="Arial" w:cs="Arial"/>
        </w:rPr>
        <w:t xml:space="preserve">travaux en </w:t>
      </w:r>
      <w:r w:rsidR="00AA374F" w:rsidRPr="003B6839">
        <w:rPr>
          <w:rFonts w:ascii="Arial" w:hAnsi="Arial" w:cs="Arial"/>
        </w:rPr>
        <w:t>octobre</w:t>
      </w:r>
      <w:r w:rsidRPr="003B6839">
        <w:rPr>
          <w:rFonts w:ascii="Arial" w:hAnsi="Arial" w:cs="Arial"/>
        </w:rPr>
        <w:t xml:space="preserve"> 2028.</w:t>
      </w:r>
      <w:r w:rsidRPr="00487F4B">
        <w:rPr>
          <w:rFonts w:ascii="Arial" w:hAnsi="Arial" w:cs="Arial"/>
        </w:rPr>
        <w:t xml:space="preserve"> </w:t>
      </w:r>
      <w:r>
        <w:rPr>
          <w:rFonts w:ascii="Arial" w:hAnsi="Arial" w:cs="Arial"/>
        </w:rPr>
        <w:t xml:space="preserve"> </w:t>
      </w:r>
    </w:p>
    <w:p w14:paraId="1F6B8958" w14:textId="77777777" w:rsidR="003B6839" w:rsidRDefault="003B6839" w:rsidP="00730DF3">
      <w:pPr>
        <w:pStyle w:val="Commentaire"/>
        <w:jc w:val="both"/>
        <w:rPr>
          <w:rFonts w:ascii="Arial" w:hAnsi="Arial" w:cs="Arial"/>
        </w:rPr>
      </w:pPr>
    </w:p>
    <w:p w14:paraId="7B80BA80" w14:textId="77777777" w:rsidR="00730DF3" w:rsidRPr="00702D21" w:rsidRDefault="00730DF3" w:rsidP="00730DF3">
      <w:pPr>
        <w:pStyle w:val="Commentaire"/>
        <w:jc w:val="both"/>
        <w:rPr>
          <w:bCs/>
          <w:strike/>
          <w:sz w:val="22"/>
          <w:szCs w:val="22"/>
        </w:rPr>
      </w:pPr>
      <w:proofErr w:type="gramStart"/>
      <w:r w:rsidRPr="00900615">
        <w:rPr>
          <w:rFonts w:ascii="Arial" w:hAnsi="Arial" w:cs="Arial"/>
        </w:rPr>
        <w:t>soit</w:t>
      </w:r>
      <w:proofErr w:type="gramEnd"/>
      <w:r w:rsidRPr="00900615">
        <w:rPr>
          <w:rFonts w:ascii="Arial" w:hAnsi="Arial" w:cs="Arial"/>
        </w:rPr>
        <w:t xml:space="preserve"> un délai global d’exécution du marché de maitrise d’</w:t>
      </w:r>
      <w:r w:rsidR="00502CE9" w:rsidRPr="00900615">
        <w:rPr>
          <w:rFonts w:ascii="Arial" w:hAnsi="Arial" w:cs="Arial"/>
        </w:rPr>
        <w:t>œuvre</w:t>
      </w:r>
      <w:r w:rsidRPr="00900615">
        <w:rPr>
          <w:rFonts w:ascii="Arial" w:hAnsi="Arial" w:cs="Arial"/>
        </w:rPr>
        <w:t xml:space="preserve"> </w:t>
      </w:r>
      <w:r w:rsidR="00502CE9" w:rsidRPr="00900615">
        <w:rPr>
          <w:rFonts w:ascii="Arial" w:hAnsi="Arial" w:cs="Arial"/>
        </w:rPr>
        <w:t xml:space="preserve">de </w:t>
      </w:r>
      <w:r w:rsidR="003B6839">
        <w:rPr>
          <w:rFonts w:ascii="Arial" w:hAnsi="Arial" w:cs="Arial"/>
        </w:rPr>
        <w:t>43</w:t>
      </w:r>
      <w:r w:rsidRPr="003B6839">
        <w:rPr>
          <w:rFonts w:ascii="Arial" w:hAnsi="Arial" w:cs="Arial"/>
        </w:rPr>
        <w:t> mois</w:t>
      </w:r>
      <w:r w:rsidRPr="00900615">
        <w:rPr>
          <w:rFonts w:ascii="Arial" w:hAnsi="Arial" w:cs="Arial"/>
        </w:rPr>
        <w:t xml:space="preserve"> </w:t>
      </w:r>
      <w:bookmarkStart w:id="7" w:name="_Hlk222325230"/>
      <w:r w:rsidR="003B6839">
        <w:rPr>
          <w:rFonts w:ascii="Arial" w:hAnsi="Arial" w:cs="Arial"/>
        </w:rPr>
        <w:t>(y compris les 12 mois de garantie de parfait achèvement).</w:t>
      </w:r>
    </w:p>
    <w:bookmarkEnd w:id="7"/>
    <w:p w14:paraId="147FAFEC" w14:textId="77777777" w:rsidR="00730DF3" w:rsidRPr="00487F4B" w:rsidRDefault="00730DF3" w:rsidP="00730DF3">
      <w:pPr>
        <w:jc w:val="both"/>
        <w:rPr>
          <w:rFonts w:ascii="Arial" w:hAnsi="Arial" w:cs="Arial"/>
        </w:rPr>
      </w:pPr>
    </w:p>
    <w:p w14:paraId="018CA81C" w14:textId="77777777" w:rsidR="00730DF3" w:rsidRPr="00487F4B" w:rsidRDefault="00730DF3" w:rsidP="00730DF3">
      <w:pPr>
        <w:jc w:val="both"/>
        <w:rPr>
          <w:rFonts w:ascii="Arial" w:hAnsi="Arial" w:cs="Arial"/>
        </w:rPr>
      </w:pPr>
      <w:r w:rsidRPr="00487F4B">
        <w:rPr>
          <w:rFonts w:ascii="Arial" w:hAnsi="Arial" w:cs="Arial"/>
        </w:rPr>
        <w:t>Les délais d'exécution des documents d'étude et du dossier des ouvrages exécutés sont précisés dans le CCP.</w:t>
      </w:r>
    </w:p>
    <w:p w14:paraId="0C19F691" w14:textId="77777777" w:rsidR="00730DF3" w:rsidRPr="00487F4B" w:rsidRDefault="00730DF3" w:rsidP="00730DF3">
      <w:pPr>
        <w:jc w:val="both"/>
        <w:rPr>
          <w:rFonts w:ascii="Arial" w:hAnsi="Arial" w:cs="Arial"/>
        </w:rPr>
      </w:pPr>
    </w:p>
    <w:p w14:paraId="5B14DB96" w14:textId="77777777" w:rsidR="00730DF3" w:rsidRDefault="00730DF3" w:rsidP="00730DF3">
      <w:pPr>
        <w:tabs>
          <w:tab w:val="right" w:leader="dot" w:pos="8995"/>
        </w:tabs>
        <w:jc w:val="both"/>
        <w:rPr>
          <w:rFonts w:ascii="Arial" w:hAnsi="Arial" w:cs="Arial"/>
        </w:rPr>
      </w:pPr>
      <w:r w:rsidRPr="00487F4B">
        <w:rPr>
          <w:rFonts w:ascii="Arial" w:hAnsi="Arial" w:cs="Arial"/>
        </w:rPr>
        <w:t xml:space="preserve">A titre indicatif, le début de l’intervention du </w:t>
      </w:r>
      <w:r w:rsidR="00DF5713">
        <w:rPr>
          <w:rFonts w:ascii="Arial" w:hAnsi="Arial" w:cs="Arial"/>
        </w:rPr>
        <w:t>CSPS</w:t>
      </w:r>
      <w:r w:rsidRPr="00487F4B">
        <w:rPr>
          <w:rFonts w:ascii="Arial" w:hAnsi="Arial" w:cs="Arial"/>
        </w:rPr>
        <w:t xml:space="preserve"> est prévu </w:t>
      </w:r>
      <w:r w:rsidRPr="003B6839">
        <w:rPr>
          <w:rFonts w:ascii="Arial" w:hAnsi="Arial" w:cs="Arial"/>
        </w:rPr>
        <w:t>pour le mois d</w:t>
      </w:r>
      <w:r w:rsidR="00DF5713" w:rsidRPr="003B6839">
        <w:rPr>
          <w:rFonts w:ascii="Arial" w:hAnsi="Arial" w:cs="Arial"/>
        </w:rPr>
        <w:t>’avril</w:t>
      </w:r>
      <w:r w:rsidRPr="003B6839">
        <w:rPr>
          <w:rFonts w:ascii="Arial" w:hAnsi="Arial" w:cs="Arial"/>
        </w:rPr>
        <w:t xml:space="preserve"> 2026, sachant que les travaux d’une durée prévisionnelle estimée à </w:t>
      </w:r>
      <w:r w:rsidR="003B6839" w:rsidRPr="003B6839">
        <w:rPr>
          <w:rFonts w:ascii="Arial" w:hAnsi="Arial" w:cs="Arial"/>
        </w:rPr>
        <w:t>15</w:t>
      </w:r>
      <w:r w:rsidRPr="003B6839">
        <w:rPr>
          <w:rFonts w:ascii="Arial" w:hAnsi="Arial" w:cs="Arial"/>
        </w:rPr>
        <w:t xml:space="preserve"> mois devraient débuter </w:t>
      </w:r>
      <w:r w:rsidR="003B6839" w:rsidRPr="003B6839">
        <w:rPr>
          <w:rFonts w:ascii="Arial" w:hAnsi="Arial" w:cs="Arial"/>
        </w:rPr>
        <w:t>mi-</w:t>
      </w:r>
      <w:r w:rsidRPr="003B6839">
        <w:rPr>
          <w:rFonts w:ascii="Arial" w:hAnsi="Arial" w:cs="Arial"/>
        </w:rPr>
        <w:t>2027</w:t>
      </w:r>
    </w:p>
    <w:p w14:paraId="4A38F6B3" w14:textId="77777777" w:rsidR="00730DF3" w:rsidRDefault="00730DF3" w:rsidP="00730DF3">
      <w:pPr>
        <w:tabs>
          <w:tab w:val="right" w:leader="dot" w:pos="8995"/>
        </w:tabs>
        <w:jc w:val="both"/>
        <w:rPr>
          <w:rFonts w:ascii="Arial" w:hAnsi="Arial" w:cs="Arial"/>
        </w:rPr>
      </w:pPr>
      <w:r>
        <w:rPr>
          <w:rFonts w:ascii="Arial" w:hAnsi="Arial" w:cs="Arial"/>
        </w:rPr>
        <w:t xml:space="preserve">Les délais sont prévisionnels et s’adapteront au planning d’opération du maitre d’œuvre. </w:t>
      </w:r>
    </w:p>
    <w:p w14:paraId="065D1416" w14:textId="77777777" w:rsidR="004A5B7B" w:rsidRDefault="004A5B7B" w:rsidP="004A5B7B">
      <w:pPr>
        <w:ind w:right="-1"/>
        <w:rPr>
          <w:rFonts w:ascii="Arial" w:hAnsi="Arial" w:cs="Arial"/>
          <w:sz w:val="22"/>
          <w:szCs w:val="22"/>
        </w:rPr>
      </w:pPr>
    </w:p>
    <w:p w14:paraId="3BD8486A" w14:textId="77777777" w:rsidR="00730DF3" w:rsidRDefault="00730DF3" w:rsidP="004A5B7B">
      <w:pPr>
        <w:ind w:right="-1"/>
        <w:rPr>
          <w:rFonts w:ascii="Arial" w:hAnsi="Arial" w:cs="Arial"/>
          <w:sz w:val="22"/>
          <w:szCs w:val="22"/>
        </w:rPr>
      </w:pPr>
    </w:p>
    <w:p w14:paraId="735EDBBA" w14:textId="77777777" w:rsidR="00730DF3" w:rsidRPr="004A5B7B" w:rsidRDefault="00730DF3" w:rsidP="004A5B7B">
      <w:pPr>
        <w:ind w:right="-1"/>
        <w:rPr>
          <w:rFonts w:ascii="Arial" w:hAnsi="Arial" w:cs="Arial"/>
          <w:sz w:val="22"/>
          <w:szCs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79"/>
      </w:tblGrid>
      <w:tr w:rsidR="004A5B7B" w:rsidRPr="004A5B7B" w14:paraId="0BB0FA68" w14:textId="77777777" w:rsidTr="00312811">
        <w:tblPrEx>
          <w:tblCellMar>
            <w:top w:w="0" w:type="dxa"/>
            <w:bottom w:w="0" w:type="dxa"/>
          </w:tblCellMar>
        </w:tblPrEx>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14:paraId="19206AE1" w14:textId="77777777" w:rsidR="004A5B7B" w:rsidRPr="004A5B7B" w:rsidRDefault="004A5B7B" w:rsidP="004A5B7B">
            <w:pPr>
              <w:keepNext/>
              <w:overflowPunct/>
              <w:autoSpaceDE/>
              <w:autoSpaceDN/>
              <w:adjustRightInd/>
              <w:ind w:right="-1"/>
              <w:jc w:val="center"/>
              <w:textAlignment w:val="auto"/>
              <w:outlineLvl w:val="1"/>
              <w:rPr>
                <w:rFonts w:ascii="Arial" w:hAnsi="Arial" w:cs="Arial"/>
                <w:b/>
                <w:sz w:val="22"/>
                <w:szCs w:val="24"/>
              </w:rPr>
            </w:pPr>
            <w:r w:rsidRPr="004A5B7B">
              <w:rPr>
                <w:rFonts w:ascii="Arial" w:hAnsi="Arial" w:cs="Arial"/>
                <w:b/>
                <w:sz w:val="22"/>
                <w:szCs w:val="24"/>
              </w:rPr>
              <w:t>ENGAGEMENT DU CONTRACTANT</w:t>
            </w:r>
          </w:p>
        </w:tc>
      </w:tr>
      <w:tr w:rsidR="004A5B7B" w:rsidRPr="004A5B7B" w14:paraId="26C0F95D" w14:textId="77777777" w:rsidTr="00F96F16">
        <w:tblPrEx>
          <w:tblCellMar>
            <w:top w:w="0" w:type="dxa"/>
            <w:bottom w:w="0" w:type="dxa"/>
          </w:tblCellMar>
        </w:tblPrEx>
        <w:tc>
          <w:tcPr>
            <w:tcW w:w="4605" w:type="dxa"/>
            <w:tcBorders>
              <w:top w:val="single" w:sz="12" w:space="0" w:color="0000FF"/>
              <w:bottom w:val="nil"/>
              <w:right w:val="nil"/>
            </w:tcBorders>
          </w:tcPr>
          <w:p w14:paraId="1F8311E5"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single" w:sz="12" w:space="0" w:color="0000FF"/>
              <w:left w:val="nil"/>
              <w:bottom w:val="nil"/>
            </w:tcBorders>
          </w:tcPr>
          <w:p w14:paraId="025234D1"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170C0B76" w14:textId="77777777" w:rsidTr="00411529">
        <w:tblPrEx>
          <w:tblCellMar>
            <w:top w:w="0" w:type="dxa"/>
            <w:bottom w:w="0" w:type="dxa"/>
          </w:tblCellMar>
        </w:tblPrEx>
        <w:trPr>
          <w:cantSplit/>
        </w:trPr>
        <w:tc>
          <w:tcPr>
            <w:tcW w:w="9284" w:type="dxa"/>
            <w:gridSpan w:val="2"/>
            <w:tcBorders>
              <w:top w:val="nil"/>
              <w:bottom w:val="nil"/>
            </w:tcBorders>
          </w:tcPr>
          <w:p w14:paraId="542B2A8B"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 xml:space="preserve">LE PRESENT ACTE D’ENGAGEMENT EST FAIT EN </w:t>
            </w:r>
            <w:r w:rsidRPr="004A5B7B">
              <w:rPr>
                <w:rFonts w:ascii="Arial" w:hAnsi="Arial" w:cs="Arial"/>
                <w:b/>
                <w:sz w:val="22"/>
                <w:szCs w:val="24"/>
                <w:u w:val="single"/>
              </w:rPr>
              <w:t>UN SEUL ORIGINAL</w:t>
            </w:r>
          </w:p>
        </w:tc>
      </w:tr>
      <w:tr w:rsidR="004A5B7B" w:rsidRPr="004A5B7B" w14:paraId="65F786AE" w14:textId="77777777" w:rsidTr="00411529">
        <w:tblPrEx>
          <w:tblCellMar>
            <w:top w:w="0" w:type="dxa"/>
            <w:bottom w:w="0" w:type="dxa"/>
          </w:tblCellMar>
        </w:tblPrEx>
        <w:tc>
          <w:tcPr>
            <w:tcW w:w="4605" w:type="dxa"/>
            <w:tcBorders>
              <w:top w:val="nil"/>
              <w:bottom w:val="nil"/>
              <w:right w:val="nil"/>
            </w:tcBorders>
          </w:tcPr>
          <w:p w14:paraId="44207619"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p>
        </w:tc>
        <w:tc>
          <w:tcPr>
            <w:tcW w:w="4679" w:type="dxa"/>
            <w:tcBorders>
              <w:top w:val="nil"/>
              <w:left w:val="nil"/>
              <w:bottom w:val="nil"/>
            </w:tcBorders>
          </w:tcPr>
          <w:p w14:paraId="2C5F7AD2"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p>
        </w:tc>
      </w:tr>
      <w:tr w:rsidR="004A5B7B" w:rsidRPr="004A5B7B" w14:paraId="0F491890" w14:textId="77777777" w:rsidTr="00411529">
        <w:tblPrEx>
          <w:tblCellMar>
            <w:top w:w="0" w:type="dxa"/>
            <w:bottom w:w="0" w:type="dxa"/>
          </w:tblCellMar>
        </w:tblPrEx>
        <w:tc>
          <w:tcPr>
            <w:tcW w:w="4605" w:type="dxa"/>
            <w:tcBorders>
              <w:top w:val="nil"/>
              <w:bottom w:val="nil"/>
              <w:right w:val="nil"/>
            </w:tcBorders>
          </w:tcPr>
          <w:p w14:paraId="63F6AA7C"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r w:rsidRPr="004A5B7B">
              <w:rPr>
                <w:rFonts w:ascii="Arial" w:hAnsi="Arial" w:cs="Arial"/>
                <w:sz w:val="22"/>
                <w:szCs w:val="24"/>
              </w:rPr>
              <w:t xml:space="preserve">A </w:t>
            </w:r>
            <w:r w:rsidRPr="004A5B7B">
              <w:rPr>
                <w:rFonts w:ascii="Arial" w:hAnsi="Arial" w:cs="Arial"/>
                <w:sz w:val="22"/>
                <w:szCs w:val="24"/>
              </w:rPr>
              <w:fldChar w:fldCharType="begin">
                <w:ffData>
                  <w:name w:val="Texte91"/>
                  <w:enabled/>
                  <w:calcOnExit w:val="0"/>
                  <w:textInput/>
                </w:ffData>
              </w:fldChar>
            </w:r>
            <w:bookmarkStart w:id="8" w:name="Texte91"/>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bookmarkEnd w:id="8"/>
          </w:p>
        </w:tc>
        <w:tc>
          <w:tcPr>
            <w:tcW w:w="4679" w:type="dxa"/>
            <w:tcBorders>
              <w:top w:val="nil"/>
              <w:left w:val="nil"/>
              <w:bottom w:val="nil"/>
            </w:tcBorders>
          </w:tcPr>
          <w:p w14:paraId="08F738C2"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r w:rsidRPr="004A5B7B">
              <w:rPr>
                <w:rFonts w:ascii="Arial" w:hAnsi="Arial" w:cs="Arial"/>
                <w:sz w:val="22"/>
                <w:szCs w:val="24"/>
              </w:rPr>
              <w:t xml:space="preserve">LE </w:t>
            </w:r>
            <w:r w:rsidRPr="004A5B7B">
              <w:rPr>
                <w:rFonts w:ascii="Arial" w:hAnsi="Arial" w:cs="Arial"/>
                <w:sz w:val="22"/>
                <w:szCs w:val="24"/>
              </w:rPr>
              <w:fldChar w:fldCharType="begin">
                <w:ffData>
                  <w:name w:val="Texte92"/>
                  <w:enabled/>
                  <w:calcOnExit w:val="0"/>
                  <w:textInput/>
                </w:ffData>
              </w:fldChar>
            </w:r>
            <w:bookmarkStart w:id="9" w:name="Texte92"/>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bookmarkEnd w:id="9"/>
          </w:p>
        </w:tc>
      </w:tr>
      <w:tr w:rsidR="004A5B7B" w:rsidRPr="004A5B7B" w14:paraId="74A6E2C4" w14:textId="77777777" w:rsidTr="00411529">
        <w:tblPrEx>
          <w:tblCellMar>
            <w:top w:w="0" w:type="dxa"/>
            <w:bottom w:w="0" w:type="dxa"/>
          </w:tblCellMar>
        </w:tblPrEx>
        <w:tc>
          <w:tcPr>
            <w:tcW w:w="4605" w:type="dxa"/>
            <w:tcBorders>
              <w:top w:val="nil"/>
              <w:bottom w:val="nil"/>
              <w:right w:val="nil"/>
            </w:tcBorders>
          </w:tcPr>
          <w:p w14:paraId="023FF4A1"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6A986D52"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2C938714" w14:textId="77777777" w:rsidTr="00411529">
        <w:tblPrEx>
          <w:tblCellMar>
            <w:top w:w="0" w:type="dxa"/>
            <w:bottom w:w="0" w:type="dxa"/>
          </w:tblCellMar>
        </w:tblPrEx>
        <w:trPr>
          <w:cantSplit/>
        </w:trPr>
        <w:tc>
          <w:tcPr>
            <w:tcW w:w="9284" w:type="dxa"/>
            <w:gridSpan w:val="2"/>
            <w:tcBorders>
              <w:top w:val="nil"/>
              <w:bottom w:val="nil"/>
            </w:tcBorders>
          </w:tcPr>
          <w:p w14:paraId="41567356"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Mention manuscrite « lu et approuvé »</w:t>
            </w:r>
          </w:p>
        </w:tc>
      </w:tr>
      <w:tr w:rsidR="004A5B7B" w:rsidRPr="004A5B7B" w14:paraId="6DD64DFC" w14:textId="77777777" w:rsidTr="00411529">
        <w:tblPrEx>
          <w:tblCellMar>
            <w:top w:w="0" w:type="dxa"/>
            <w:bottom w:w="0" w:type="dxa"/>
          </w:tblCellMar>
        </w:tblPrEx>
        <w:tc>
          <w:tcPr>
            <w:tcW w:w="9284" w:type="dxa"/>
            <w:gridSpan w:val="2"/>
            <w:tcBorders>
              <w:top w:val="nil"/>
              <w:bottom w:val="nil"/>
            </w:tcBorders>
          </w:tcPr>
          <w:p w14:paraId="32B1E621"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6D293D9A" w14:textId="77777777" w:rsidTr="00411529">
        <w:tblPrEx>
          <w:tblCellMar>
            <w:top w:w="0" w:type="dxa"/>
            <w:bottom w:w="0" w:type="dxa"/>
          </w:tblCellMar>
        </w:tblPrEx>
        <w:tc>
          <w:tcPr>
            <w:tcW w:w="9284" w:type="dxa"/>
            <w:gridSpan w:val="2"/>
            <w:tcBorders>
              <w:top w:val="nil"/>
              <w:bottom w:val="nil"/>
            </w:tcBorders>
          </w:tcPr>
          <w:p w14:paraId="517AC01F"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 xml:space="preserve">SIGNATURE </w:t>
            </w:r>
            <w:r w:rsidRPr="004A5B7B">
              <w:rPr>
                <w:rFonts w:ascii="Arial" w:hAnsi="Arial" w:cs="Arial"/>
                <w:i/>
                <w:sz w:val="22"/>
                <w:szCs w:val="24"/>
              </w:rPr>
              <w:t xml:space="preserve">du (ou </w:t>
            </w:r>
            <w:r w:rsidR="00502CE9" w:rsidRPr="004A5B7B">
              <w:rPr>
                <w:rFonts w:ascii="Arial" w:hAnsi="Arial" w:cs="Arial"/>
                <w:i/>
                <w:sz w:val="22"/>
                <w:szCs w:val="24"/>
              </w:rPr>
              <w:t>des)</w:t>
            </w:r>
            <w:r w:rsidRPr="004A5B7B">
              <w:rPr>
                <w:rFonts w:ascii="Arial" w:hAnsi="Arial" w:cs="Arial"/>
                <w:i/>
                <w:sz w:val="22"/>
                <w:szCs w:val="24"/>
              </w:rPr>
              <w:t xml:space="preserve"> contractants</w:t>
            </w:r>
          </w:p>
        </w:tc>
      </w:tr>
      <w:tr w:rsidR="004A5B7B" w:rsidRPr="004A5B7B" w14:paraId="29C542CC" w14:textId="77777777" w:rsidTr="00411529">
        <w:tblPrEx>
          <w:tblCellMar>
            <w:top w:w="0" w:type="dxa"/>
            <w:bottom w:w="0" w:type="dxa"/>
          </w:tblCellMar>
        </w:tblPrEx>
        <w:tc>
          <w:tcPr>
            <w:tcW w:w="4605" w:type="dxa"/>
            <w:tcBorders>
              <w:top w:val="nil"/>
              <w:bottom w:val="nil"/>
              <w:right w:val="nil"/>
            </w:tcBorders>
          </w:tcPr>
          <w:p w14:paraId="622D1CB4"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77B3049F"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24D0D137" w14:textId="77777777" w:rsidTr="00411529">
        <w:tblPrEx>
          <w:tblCellMar>
            <w:top w:w="0" w:type="dxa"/>
            <w:bottom w:w="0" w:type="dxa"/>
          </w:tblCellMar>
        </w:tblPrEx>
        <w:tc>
          <w:tcPr>
            <w:tcW w:w="4605" w:type="dxa"/>
            <w:tcBorders>
              <w:top w:val="nil"/>
              <w:bottom w:val="nil"/>
              <w:right w:val="nil"/>
            </w:tcBorders>
          </w:tcPr>
          <w:p w14:paraId="0FA0497B"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132F9E19"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26177A99" w14:textId="77777777" w:rsidTr="00411529">
        <w:tblPrEx>
          <w:tblCellMar>
            <w:top w:w="0" w:type="dxa"/>
            <w:bottom w:w="0" w:type="dxa"/>
          </w:tblCellMar>
        </w:tblPrEx>
        <w:tc>
          <w:tcPr>
            <w:tcW w:w="4605" w:type="dxa"/>
            <w:tcBorders>
              <w:top w:val="nil"/>
              <w:right w:val="nil"/>
            </w:tcBorders>
          </w:tcPr>
          <w:p w14:paraId="79F7044B"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tcBorders>
          </w:tcPr>
          <w:p w14:paraId="146C9EDF"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bl>
    <w:p w14:paraId="6DC71227" w14:textId="77777777" w:rsidR="004A5B7B" w:rsidRDefault="004A5B7B" w:rsidP="004A5B7B">
      <w:pPr>
        <w:overflowPunct/>
        <w:autoSpaceDE/>
        <w:autoSpaceDN/>
        <w:adjustRightInd/>
        <w:ind w:right="-1"/>
        <w:jc w:val="both"/>
        <w:textAlignment w:val="auto"/>
        <w:rPr>
          <w:rFonts w:ascii="Arial" w:hAnsi="Arial" w:cs="Arial"/>
          <w:sz w:val="22"/>
          <w:szCs w:val="24"/>
        </w:rPr>
      </w:pPr>
    </w:p>
    <w:p w14:paraId="09104274" w14:textId="77777777" w:rsidR="001F53D7" w:rsidRDefault="001F53D7" w:rsidP="004A5B7B">
      <w:pPr>
        <w:overflowPunct/>
        <w:autoSpaceDE/>
        <w:autoSpaceDN/>
        <w:adjustRightInd/>
        <w:ind w:right="-1"/>
        <w:jc w:val="both"/>
        <w:textAlignment w:val="auto"/>
        <w:rPr>
          <w:rFonts w:ascii="Arial" w:hAnsi="Arial" w:cs="Arial"/>
          <w:sz w:val="22"/>
          <w:szCs w:val="24"/>
        </w:rPr>
      </w:pPr>
    </w:p>
    <w:p w14:paraId="4FD21F5A" w14:textId="77777777" w:rsidR="001F53D7" w:rsidRPr="004A5B7B" w:rsidRDefault="00702D21" w:rsidP="004A5B7B">
      <w:pPr>
        <w:overflowPunct/>
        <w:autoSpaceDE/>
        <w:autoSpaceDN/>
        <w:adjustRightInd/>
        <w:ind w:right="-1"/>
        <w:jc w:val="both"/>
        <w:textAlignment w:val="auto"/>
        <w:rPr>
          <w:rFonts w:ascii="Arial" w:hAnsi="Arial" w:cs="Arial"/>
          <w:sz w:val="22"/>
          <w:szCs w:val="24"/>
        </w:rPr>
      </w:pPr>
      <w:r>
        <w:rPr>
          <w:rFonts w:ascii="Arial" w:hAnsi="Arial" w:cs="Arial"/>
          <w:sz w:val="22"/>
          <w:szCs w:val="24"/>
        </w:rPr>
        <w:br w:type="page"/>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79"/>
      </w:tblGrid>
      <w:tr w:rsidR="004A5B7B" w:rsidRPr="004A5B7B" w14:paraId="49EF52F8" w14:textId="77777777" w:rsidTr="00312811">
        <w:tblPrEx>
          <w:tblCellMar>
            <w:top w:w="0" w:type="dxa"/>
            <w:bottom w:w="0" w:type="dxa"/>
          </w:tblCellMar>
        </w:tblPrEx>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14:paraId="4B0996E9" w14:textId="77777777" w:rsidR="004A5B7B" w:rsidRPr="004A5B7B" w:rsidRDefault="004A5B7B" w:rsidP="004A5B7B">
            <w:pPr>
              <w:ind w:left="2520" w:right="-1"/>
              <w:jc w:val="both"/>
              <w:rPr>
                <w:rFonts w:ascii="Arial" w:hAnsi="Arial" w:cs="Arial"/>
                <w:b/>
                <w:sz w:val="22"/>
                <w:szCs w:val="24"/>
              </w:rPr>
            </w:pPr>
            <w:r w:rsidRPr="004A5B7B">
              <w:rPr>
                <w:rFonts w:ascii="Arial" w:hAnsi="Arial" w:cs="Arial"/>
                <w:b/>
                <w:sz w:val="22"/>
                <w:szCs w:val="24"/>
              </w:rPr>
              <w:t xml:space="preserve">REPONSE DE </w:t>
            </w:r>
            <w:r w:rsidR="009D374A">
              <w:rPr>
                <w:rFonts w:ascii="Arial" w:hAnsi="Arial" w:cs="Arial"/>
                <w:b/>
                <w:sz w:val="22"/>
                <w:szCs w:val="24"/>
              </w:rPr>
              <w:t>L</w:t>
            </w:r>
            <w:r w:rsidR="00CB78C1">
              <w:rPr>
                <w:rFonts w:ascii="Arial" w:hAnsi="Arial" w:cs="Arial"/>
                <w:b/>
                <w:sz w:val="22"/>
                <w:szCs w:val="24"/>
              </w:rPr>
              <w:t>A CAISSE D’ALLOCATIONS FAMILIALES DE LA DROME</w:t>
            </w:r>
          </w:p>
        </w:tc>
      </w:tr>
      <w:tr w:rsidR="004A5B7B" w:rsidRPr="004A5B7B" w14:paraId="259354B5" w14:textId="77777777" w:rsidTr="00F96F16">
        <w:tblPrEx>
          <w:tblCellMar>
            <w:top w:w="0" w:type="dxa"/>
            <w:bottom w:w="0" w:type="dxa"/>
          </w:tblCellMar>
        </w:tblPrEx>
        <w:tc>
          <w:tcPr>
            <w:tcW w:w="4605" w:type="dxa"/>
            <w:tcBorders>
              <w:top w:val="single" w:sz="12" w:space="0" w:color="0000FF"/>
              <w:bottom w:val="nil"/>
              <w:right w:val="nil"/>
            </w:tcBorders>
          </w:tcPr>
          <w:p w14:paraId="7D4EC443"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single" w:sz="12" w:space="0" w:color="0000FF"/>
              <w:left w:val="nil"/>
              <w:bottom w:val="nil"/>
            </w:tcBorders>
          </w:tcPr>
          <w:p w14:paraId="51CC4C2E"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571F7B1C" w14:textId="77777777" w:rsidTr="00411529">
        <w:tblPrEx>
          <w:tblCellMar>
            <w:top w:w="0" w:type="dxa"/>
            <w:bottom w:w="0" w:type="dxa"/>
          </w:tblCellMar>
        </w:tblPrEx>
        <w:trPr>
          <w:cantSplit/>
        </w:trPr>
        <w:tc>
          <w:tcPr>
            <w:tcW w:w="9284" w:type="dxa"/>
            <w:gridSpan w:val="2"/>
            <w:tcBorders>
              <w:top w:val="nil"/>
              <w:bottom w:val="nil"/>
            </w:tcBorders>
          </w:tcPr>
          <w:p w14:paraId="20256EFC"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LA PRESENTE OFFRE EST ACCEPTEE</w:t>
            </w:r>
          </w:p>
        </w:tc>
      </w:tr>
      <w:tr w:rsidR="004A5B7B" w:rsidRPr="004A5B7B" w14:paraId="26F3F2EA" w14:textId="77777777" w:rsidTr="00411529">
        <w:tblPrEx>
          <w:tblCellMar>
            <w:top w:w="0" w:type="dxa"/>
            <w:bottom w:w="0" w:type="dxa"/>
          </w:tblCellMar>
        </w:tblPrEx>
        <w:tc>
          <w:tcPr>
            <w:tcW w:w="4605" w:type="dxa"/>
            <w:tcBorders>
              <w:top w:val="nil"/>
              <w:bottom w:val="nil"/>
              <w:right w:val="nil"/>
            </w:tcBorders>
          </w:tcPr>
          <w:p w14:paraId="6DC2B889"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p>
        </w:tc>
        <w:tc>
          <w:tcPr>
            <w:tcW w:w="4679" w:type="dxa"/>
            <w:tcBorders>
              <w:top w:val="nil"/>
              <w:left w:val="nil"/>
              <w:bottom w:val="nil"/>
            </w:tcBorders>
          </w:tcPr>
          <w:p w14:paraId="622E5807"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p>
        </w:tc>
      </w:tr>
      <w:tr w:rsidR="004A5B7B" w:rsidRPr="004A5B7B" w14:paraId="0920FB27" w14:textId="77777777" w:rsidTr="00411529">
        <w:tblPrEx>
          <w:tblCellMar>
            <w:top w:w="0" w:type="dxa"/>
            <w:bottom w:w="0" w:type="dxa"/>
          </w:tblCellMar>
        </w:tblPrEx>
        <w:tc>
          <w:tcPr>
            <w:tcW w:w="4605" w:type="dxa"/>
            <w:tcBorders>
              <w:top w:val="nil"/>
              <w:bottom w:val="nil"/>
              <w:right w:val="nil"/>
            </w:tcBorders>
          </w:tcPr>
          <w:p w14:paraId="77BAC3D6"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r w:rsidRPr="004A5B7B">
              <w:rPr>
                <w:rFonts w:ascii="Arial" w:hAnsi="Arial" w:cs="Arial"/>
                <w:sz w:val="22"/>
                <w:szCs w:val="24"/>
              </w:rPr>
              <w:t xml:space="preserve">A </w:t>
            </w:r>
            <w:r w:rsidRPr="004A5B7B">
              <w:rPr>
                <w:rFonts w:ascii="Arial" w:hAnsi="Arial" w:cs="Arial"/>
                <w:sz w:val="22"/>
                <w:szCs w:val="24"/>
              </w:rPr>
              <w:fldChar w:fldCharType="begin">
                <w:ffData>
                  <w:name w:val="Texte91"/>
                  <w:enabled/>
                  <w:calcOnExit w:val="0"/>
                  <w:textInput/>
                </w:ffData>
              </w:fldChar>
            </w:r>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p>
        </w:tc>
        <w:tc>
          <w:tcPr>
            <w:tcW w:w="4679" w:type="dxa"/>
            <w:tcBorders>
              <w:top w:val="nil"/>
              <w:left w:val="nil"/>
              <w:bottom w:val="nil"/>
            </w:tcBorders>
          </w:tcPr>
          <w:p w14:paraId="52F7D7DC"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r w:rsidRPr="004A5B7B">
              <w:rPr>
                <w:rFonts w:ascii="Arial" w:hAnsi="Arial" w:cs="Arial"/>
                <w:sz w:val="22"/>
                <w:szCs w:val="24"/>
              </w:rPr>
              <w:t xml:space="preserve">Le </w:t>
            </w:r>
            <w:r w:rsidRPr="004A5B7B">
              <w:rPr>
                <w:rFonts w:ascii="Arial" w:hAnsi="Arial" w:cs="Arial"/>
                <w:sz w:val="22"/>
                <w:szCs w:val="24"/>
              </w:rPr>
              <w:fldChar w:fldCharType="begin">
                <w:ffData>
                  <w:name w:val="Texte92"/>
                  <w:enabled/>
                  <w:calcOnExit w:val="0"/>
                  <w:textInput/>
                </w:ffData>
              </w:fldChar>
            </w:r>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p>
        </w:tc>
      </w:tr>
      <w:tr w:rsidR="004A5B7B" w:rsidRPr="004A5B7B" w14:paraId="7EBF5A56" w14:textId="77777777" w:rsidTr="00411529">
        <w:tblPrEx>
          <w:tblCellMar>
            <w:top w:w="0" w:type="dxa"/>
            <w:bottom w:w="0" w:type="dxa"/>
          </w:tblCellMar>
        </w:tblPrEx>
        <w:tc>
          <w:tcPr>
            <w:tcW w:w="4605" w:type="dxa"/>
            <w:tcBorders>
              <w:top w:val="nil"/>
              <w:bottom w:val="nil"/>
              <w:right w:val="nil"/>
            </w:tcBorders>
          </w:tcPr>
          <w:p w14:paraId="514FADAE"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78C6D3FC"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3AF287A5" w14:textId="77777777" w:rsidTr="00411529">
        <w:tblPrEx>
          <w:tblCellMar>
            <w:top w:w="0" w:type="dxa"/>
            <w:bottom w:w="0" w:type="dxa"/>
          </w:tblCellMar>
        </w:tblPrEx>
        <w:trPr>
          <w:cantSplit/>
        </w:trPr>
        <w:tc>
          <w:tcPr>
            <w:tcW w:w="9284" w:type="dxa"/>
            <w:gridSpan w:val="2"/>
            <w:tcBorders>
              <w:top w:val="nil"/>
              <w:bottom w:val="nil"/>
            </w:tcBorders>
          </w:tcPr>
          <w:p w14:paraId="0DF995BF" w14:textId="77777777" w:rsidR="004A5B7B" w:rsidRPr="004A5B7B" w:rsidRDefault="00AA374F" w:rsidP="004A5B7B">
            <w:pPr>
              <w:ind w:left="2520" w:right="-1"/>
              <w:jc w:val="both"/>
              <w:rPr>
                <w:rFonts w:ascii="Arial" w:hAnsi="Arial" w:cs="Arial"/>
                <w:sz w:val="22"/>
                <w:szCs w:val="24"/>
              </w:rPr>
            </w:pPr>
            <w:r>
              <w:rPr>
                <w:rFonts w:ascii="Arial" w:hAnsi="Arial" w:cs="Arial"/>
                <w:b/>
                <w:sz w:val="22"/>
                <w:szCs w:val="24"/>
              </w:rPr>
              <w:t>LA DIRECTRICE DE LA CAISSE D’ALLOCATIONS FAMILIALES DE LA DROME</w:t>
            </w:r>
            <w:r w:rsidR="009D374A">
              <w:rPr>
                <w:rFonts w:ascii="Arial" w:hAnsi="Arial" w:cs="Arial"/>
                <w:b/>
                <w:sz w:val="22"/>
                <w:szCs w:val="24"/>
              </w:rPr>
              <w:t>, M</w:t>
            </w:r>
            <w:r>
              <w:rPr>
                <w:rFonts w:ascii="Arial" w:hAnsi="Arial" w:cs="Arial"/>
                <w:b/>
                <w:sz w:val="22"/>
                <w:szCs w:val="24"/>
              </w:rPr>
              <w:t>ME BERNIE</w:t>
            </w:r>
          </w:p>
        </w:tc>
      </w:tr>
      <w:tr w:rsidR="004A5B7B" w:rsidRPr="004A5B7B" w14:paraId="2947DC73" w14:textId="77777777" w:rsidTr="00411529">
        <w:tblPrEx>
          <w:tblCellMar>
            <w:top w:w="0" w:type="dxa"/>
            <w:bottom w:w="0" w:type="dxa"/>
          </w:tblCellMar>
        </w:tblPrEx>
        <w:tc>
          <w:tcPr>
            <w:tcW w:w="4605" w:type="dxa"/>
            <w:tcBorders>
              <w:top w:val="nil"/>
              <w:bottom w:val="nil"/>
              <w:right w:val="nil"/>
            </w:tcBorders>
          </w:tcPr>
          <w:p w14:paraId="054A94D2"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193BE188"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26DB119B" w14:textId="77777777" w:rsidTr="00411529">
        <w:tblPrEx>
          <w:tblCellMar>
            <w:top w:w="0" w:type="dxa"/>
            <w:bottom w:w="0" w:type="dxa"/>
          </w:tblCellMar>
        </w:tblPrEx>
        <w:tc>
          <w:tcPr>
            <w:tcW w:w="4605" w:type="dxa"/>
            <w:tcBorders>
              <w:top w:val="nil"/>
              <w:bottom w:val="nil"/>
              <w:right w:val="nil"/>
            </w:tcBorders>
          </w:tcPr>
          <w:p w14:paraId="44E0EA8A"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14:paraId="039283E8"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14:paraId="7B35FD17" w14:textId="77777777" w:rsidTr="00411529">
        <w:tblPrEx>
          <w:tblCellMar>
            <w:top w:w="0" w:type="dxa"/>
            <w:bottom w:w="0" w:type="dxa"/>
          </w:tblCellMar>
        </w:tblPrEx>
        <w:tc>
          <w:tcPr>
            <w:tcW w:w="4605" w:type="dxa"/>
            <w:tcBorders>
              <w:top w:val="nil"/>
              <w:right w:val="nil"/>
            </w:tcBorders>
          </w:tcPr>
          <w:p w14:paraId="3D3F353C"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tcBorders>
          </w:tcPr>
          <w:p w14:paraId="3CEA150A" w14:textId="77777777" w:rsidR="004A5B7B" w:rsidRPr="004A5B7B" w:rsidRDefault="004A5B7B" w:rsidP="004A5B7B">
            <w:pPr>
              <w:overflowPunct/>
              <w:autoSpaceDE/>
              <w:autoSpaceDN/>
              <w:adjustRightInd/>
              <w:ind w:right="-1"/>
              <w:jc w:val="both"/>
              <w:textAlignment w:val="auto"/>
              <w:rPr>
                <w:rFonts w:ascii="Arial" w:hAnsi="Arial" w:cs="Arial"/>
                <w:sz w:val="22"/>
                <w:szCs w:val="24"/>
              </w:rPr>
            </w:pPr>
          </w:p>
        </w:tc>
      </w:tr>
    </w:tbl>
    <w:p w14:paraId="613B611A" w14:textId="77777777" w:rsidR="004A5B7B" w:rsidRDefault="004A5B7B" w:rsidP="004A5B7B">
      <w:pPr>
        <w:ind w:right="-1"/>
        <w:rPr>
          <w:rFonts w:ascii="Arial" w:hAnsi="Arial" w:cs="Arial"/>
          <w:sz w:val="22"/>
          <w:szCs w:val="22"/>
        </w:rPr>
      </w:pPr>
    </w:p>
    <w:p w14:paraId="3E090520" w14:textId="77777777" w:rsidR="001F53D7" w:rsidRDefault="001F53D7" w:rsidP="004A5B7B">
      <w:pPr>
        <w:ind w:right="-1"/>
        <w:rPr>
          <w:rFonts w:ascii="Arial" w:hAnsi="Arial" w:cs="Arial"/>
          <w:sz w:val="22"/>
          <w:szCs w:val="22"/>
        </w:rPr>
      </w:pPr>
    </w:p>
    <w:p w14:paraId="7B167EED" w14:textId="77777777" w:rsidR="001F53D7" w:rsidRPr="004A5B7B" w:rsidRDefault="001F53D7" w:rsidP="004A5B7B">
      <w:pPr>
        <w:ind w:right="-1"/>
        <w:rPr>
          <w:rFonts w:ascii="Arial" w:hAnsi="Arial" w:cs="Arial"/>
          <w:sz w:val="22"/>
          <w:szCs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4111"/>
      </w:tblGrid>
      <w:tr w:rsidR="004A5B7B" w:rsidRPr="004A5B7B" w14:paraId="72CB2906" w14:textId="77777777" w:rsidTr="00312811">
        <w:tblPrEx>
          <w:tblCellMar>
            <w:top w:w="0" w:type="dxa"/>
            <w:bottom w:w="0" w:type="dxa"/>
          </w:tblCellMar>
        </w:tblPrEx>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14:paraId="2910564A" w14:textId="77777777" w:rsidR="004A5B7B" w:rsidRPr="004A5B7B" w:rsidRDefault="004A5B7B" w:rsidP="004A5B7B">
            <w:pPr>
              <w:keepNext/>
              <w:overflowPunct/>
              <w:autoSpaceDE/>
              <w:autoSpaceDN/>
              <w:adjustRightInd/>
              <w:ind w:right="-1"/>
              <w:jc w:val="center"/>
              <w:textAlignment w:val="auto"/>
              <w:outlineLvl w:val="1"/>
              <w:rPr>
                <w:rFonts w:ascii="Arial" w:hAnsi="Arial" w:cs="Arial"/>
                <w:b/>
                <w:sz w:val="22"/>
                <w:szCs w:val="24"/>
              </w:rPr>
            </w:pPr>
            <w:r w:rsidRPr="004A5B7B">
              <w:rPr>
                <w:rFonts w:ascii="Arial" w:hAnsi="Arial" w:cs="Arial"/>
                <w:b/>
                <w:sz w:val="22"/>
                <w:szCs w:val="24"/>
              </w:rPr>
              <w:t>NOTIFICATION DU MARCHE</w:t>
            </w:r>
          </w:p>
        </w:tc>
      </w:tr>
      <w:tr w:rsidR="004A5B7B" w:rsidRPr="004A5B7B" w14:paraId="34FA6197" w14:textId="77777777" w:rsidTr="00F96F16">
        <w:tblPrEx>
          <w:tblCellMar>
            <w:top w:w="0" w:type="dxa"/>
            <w:bottom w:w="0" w:type="dxa"/>
          </w:tblCellMar>
        </w:tblPrEx>
        <w:trPr>
          <w:cantSplit/>
        </w:trPr>
        <w:tc>
          <w:tcPr>
            <w:tcW w:w="9284" w:type="dxa"/>
            <w:gridSpan w:val="2"/>
            <w:tcBorders>
              <w:top w:val="single" w:sz="12" w:space="0" w:color="0000FF"/>
              <w:bottom w:val="single" w:sz="4" w:space="0" w:color="auto"/>
            </w:tcBorders>
          </w:tcPr>
          <w:p w14:paraId="76F1CAB4" w14:textId="77777777" w:rsidR="004A5B7B" w:rsidRPr="004A5B7B" w:rsidRDefault="004A5B7B" w:rsidP="004A5B7B">
            <w:pPr>
              <w:overflowPunct/>
              <w:autoSpaceDE/>
              <w:autoSpaceDN/>
              <w:adjustRightInd/>
              <w:ind w:right="-1"/>
              <w:jc w:val="both"/>
              <w:textAlignment w:val="auto"/>
              <w:rPr>
                <w:rFonts w:ascii="Arial" w:hAnsi="Arial" w:cs="Arial"/>
              </w:rPr>
            </w:pPr>
            <w:r w:rsidRPr="004A5B7B">
              <w:rPr>
                <w:rFonts w:ascii="Arial" w:hAnsi="Arial" w:cs="Arial"/>
              </w:rPr>
              <w:t xml:space="preserve">La notification transforme le projet de marché en marché et le candidat en titulaire. Elle consiste en la remise d’une photocopie certifiée conforme du marché au titulaire </w:t>
            </w:r>
            <w:r w:rsidRPr="004A5B7B">
              <w:rPr>
                <w:rFonts w:ascii="Arial" w:hAnsi="Arial" w:cs="Arial"/>
                <w:i/>
              </w:rPr>
              <w:t>(dans ce cas le titulaire signera la formule ci-dessous)</w:t>
            </w:r>
            <w:r w:rsidRPr="004A5B7B">
              <w:rPr>
                <w:rFonts w:ascii="Arial" w:hAnsi="Arial" w:cs="Arial"/>
              </w:rPr>
              <w:t>. Cette remise peut être opérée par lettre recommandée avec accusé de réception</w:t>
            </w:r>
            <w:r w:rsidRPr="004A5B7B">
              <w:rPr>
                <w:rFonts w:ascii="Arial" w:hAnsi="Arial" w:cs="Arial"/>
                <w:i/>
              </w:rPr>
              <w:t xml:space="preserve"> (dans ce cas, l’avis de réception daté et signé par le titulaire sera collé ci-dessous)</w:t>
            </w:r>
          </w:p>
        </w:tc>
      </w:tr>
      <w:tr w:rsidR="004A5B7B" w:rsidRPr="004A5B7B" w14:paraId="0B073FAF" w14:textId="77777777" w:rsidTr="00411529">
        <w:tblPrEx>
          <w:tblCellMar>
            <w:top w:w="0" w:type="dxa"/>
            <w:bottom w:w="0" w:type="dxa"/>
          </w:tblCellMar>
        </w:tblPrEx>
        <w:tc>
          <w:tcPr>
            <w:tcW w:w="5173" w:type="dxa"/>
            <w:tcBorders>
              <w:top w:val="nil"/>
              <w:bottom w:val="nil"/>
              <w:right w:val="single" w:sz="4" w:space="0" w:color="auto"/>
            </w:tcBorders>
          </w:tcPr>
          <w:p w14:paraId="047E9DA0" w14:textId="77777777" w:rsidR="004A5B7B" w:rsidRPr="004A5B7B" w:rsidRDefault="004A5B7B" w:rsidP="004A5B7B">
            <w:pPr>
              <w:keepNext/>
              <w:overflowPunct/>
              <w:autoSpaceDE/>
              <w:autoSpaceDN/>
              <w:adjustRightInd/>
              <w:ind w:left="900" w:right="-1"/>
              <w:jc w:val="both"/>
              <w:textAlignment w:val="auto"/>
              <w:outlineLvl w:val="2"/>
              <w:rPr>
                <w:rFonts w:ascii="Arial" w:hAnsi="Arial" w:cs="Arial"/>
                <w:b/>
                <w:sz w:val="22"/>
                <w:szCs w:val="24"/>
              </w:rPr>
            </w:pPr>
          </w:p>
        </w:tc>
        <w:tc>
          <w:tcPr>
            <w:tcW w:w="4111" w:type="dxa"/>
            <w:tcBorders>
              <w:top w:val="nil"/>
              <w:left w:val="single" w:sz="4" w:space="0" w:color="auto"/>
              <w:bottom w:val="nil"/>
            </w:tcBorders>
          </w:tcPr>
          <w:p w14:paraId="0871A658" w14:textId="77777777" w:rsidR="004A5B7B" w:rsidRPr="004A5B7B" w:rsidRDefault="004A5B7B" w:rsidP="004A5B7B">
            <w:pPr>
              <w:keepNext/>
              <w:overflowPunct/>
              <w:autoSpaceDE/>
              <w:autoSpaceDN/>
              <w:adjustRightInd/>
              <w:ind w:left="435" w:right="-1"/>
              <w:jc w:val="both"/>
              <w:textAlignment w:val="auto"/>
              <w:outlineLvl w:val="4"/>
              <w:rPr>
                <w:rFonts w:ascii="Arial" w:hAnsi="Arial" w:cs="Arial"/>
                <w:b/>
                <w:sz w:val="22"/>
                <w:szCs w:val="24"/>
              </w:rPr>
            </w:pPr>
          </w:p>
        </w:tc>
      </w:tr>
      <w:tr w:rsidR="004A5B7B" w:rsidRPr="004A5B7B" w14:paraId="378BC95A" w14:textId="77777777" w:rsidTr="00411529">
        <w:tblPrEx>
          <w:tblCellMar>
            <w:top w:w="0" w:type="dxa"/>
            <w:bottom w:w="0" w:type="dxa"/>
          </w:tblCellMar>
        </w:tblPrEx>
        <w:tc>
          <w:tcPr>
            <w:tcW w:w="5173" w:type="dxa"/>
            <w:tcBorders>
              <w:top w:val="nil"/>
              <w:bottom w:val="nil"/>
              <w:right w:val="single" w:sz="4" w:space="0" w:color="auto"/>
            </w:tcBorders>
          </w:tcPr>
          <w:p w14:paraId="3022DB84" w14:textId="77777777" w:rsidR="004A5B7B" w:rsidRPr="004A5B7B" w:rsidRDefault="004A5B7B" w:rsidP="004A5B7B">
            <w:pPr>
              <w:keepNext/>
              <w:overflowPunct/>
              <w:autoSpaceDE/>
              <w:autoSpaceDN/>
              <w:adjustRightInd/>
              <w:ind w:right="-1"/>
              <w:jc w:val="center"/>
              <w:textAlignment w:val="auto"/>
              <w:outlineLvl w:val="2"/>
              <w:rPr>
                <w:rFonts w:ascii="Arial" w:hAnsi="Arial" w:cs="Arial"/>
                <w:sz w:val="22"/>
                <w:szCs w:val="24"/>
              </w:rPr>
            </w:pPr>
            <w:r w:rsidRPr="004A5B7B">
              <w:rPr>
                <w:rFonts w:ascii="Arial" w:hAnsi="Arial" w:cs="Arial"/>
                <w:b/>
                <w:sz w:val="22"/>
                <w:szCs w:val="24"/>
              </w:rPr>
              <w:t>Remise contre récépissé</w:t>
            </w:r>
          </w:p>
        </w:tc>
        <w:tc>
          <w:tcPr>
            <w:tcW w:w="4111" w:type="dxa"/>
            <w:tcBorders>
              <w:top w:val="nil"/>
              <w:left w:val="single" w:sz="4" w:space="0" w:color="auto"/>
              <w:bottom w:val="nil"/>
            </w:tcBorders>
          </w:tcPr>
          <w:p w14:paraId="444C209C" w14:textId="77777777" w:rsidR="004A5B7B" w:rsidRPr="004A5B7B" w:rsidRDefault="004A5B7B" w:rsidP="004A5B7B">
            <w:pPr>
              <w:keepNext/>
              <w:overflowPunct/>
              <w:autoSpaceDE/>
              <w:autoSpaceDN/>
              <w:adjustRightInd/>
              <w:ind w:right="-1"/>
              <w:jc w:val="center"/>
              <w:textAlignment w:val="auto"/>
              <w:outlineLvl w:val="4"/>
              <w:rPr>
                <w:rFonts w:ascii="Arial" w:hAnsi="Arial" w:cs="Arial"/>
                <w:sz w:val="22"/>
                <w:szCs w:val="24"/>
              </w:rPr>
            </w:pPr>
            <w:r w:rsidRPr="004A5B7B">
              <w:rPr>
                <w:rFonts w:ascii="Arial" w:hAnsi="Arial" w:cs="Arial"/>
                <w:b/>
                <w:sz w:val="22"/>
                <w:szCs w:val="24"/>
              </w:rPr>
              <w:t>Remise par lettre RAR</w:t>
            </w:r>
          </w:p>
        </w:tc>
      </w:tr>
      <w:tr w:rsidR="004A5B7B" w:rsidRPr="004A5B7B" w14:paraId="795419B9" w14:textId="77777777" w:rsidTr="00411529">
        <w:tblPrEx>
          <w:tblCellMar>
            <w:top w:w="0" w:type="dxa"/>
            <w:bottom w:w="0" w:type="dxa"/>
          </w:tblCellMar>
        </w:tblPrEx>
        <w:tc>
          <w:tcPr>
            <w:tcW w:w="5173" w:type="dxa"/>
            <w:tcBorders>
              <w:top w:val="nil"/>
              <w:bottom w:val="nil"/>
              <w:right w:val="single" w:sz="4" w:space="0" w:color="auto"/>
            </w:tcBorders>
          </w:tcPr>
          <w:p w14:paraId="08B862E2"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bottom w:val="nil"/>
            </w:tcBorders>
          </w:tcPr>
          <w:p w14:paraId="24B61BC5"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14:paraId="04DEAB8D" w14:textId="77777777" w:rsidTr="00411529">
        <w:tblPrEx>
          <w:tblCellMar>
            <w:top w:w="0" w:type="dxa"/>
            <w:bottom w:w="0" w:type="dxa"/>
          </w:tblCellMar>
        </w:tblPrEx>
        <w:tc>
          <w:tcPr>
            <w:tcW w:w="5173" w:type="dxa"/>
            <w:tcBorders>
              <w:top w:val="nil"/>
              <w:bottom w:val="nil"/>
              <w:right w:val="single" w:sz="4" w:space="0" w:color="auto"/>
            </w:tcBorders>
          </w:tcPr>
          <w:p w14:paraId="2A6BC126"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Reçu à titre de notification une copie certifiée conforme du présent marché</w:t>
            </w:r>
          </w:p>
        </w:tc>
        <w:tc>
          <w:tcPr>
            <w:tcW w:w="4111" w:type="dxa"/>
            <w:tcBorders>
              <w:top w:val="nil"/>
              <w:left w:val="single" w:sz="4" w:space="0" w:color="auto"/>
              <w:bottom w:val="nil"/>
            </w:tcBorders>
          </w:tcPr>
          <w:p w14:paraId="02DD9ADC" w14:textId="77777777" w:rsidR="004A5B7B" w:rsidRPr="004A5B7B" w:rsidRDefault="004A5B7B" w:rsidP="004A5B7B">
            <w:pPr>
              <w:tabs>
                <w:tab w:val="left" w:pos="213"/>
                <w:tab w:val="left" w:pos="1985"/>
                <w:tab w:val="decimal" w:leader="dot" w:pos="10206"/>
              </w:tabs>
              <w:overflowPunct/>
              <w:autoSpaceDE/>
              <w:autoSpaceDN/>
              <w:adjustRightInd/>
              <w:ind w:left="72"/>
              <w:jc w:val="center"/>
              <w:textAlignment w:val="auto"/>
              <w:rPr>
                <w:rFonts w:ascii="Arial" w:hAnsi="Arial" w:cs="Arial"/>
                <w:sz w:val="22"/>
                <w:szCs w:val="24"/>
              </w:rPr>
            </w:pPr>
            <w:r w:rsidRPr="004A5B7B">
              <w:rPr>
                <w:rFonts w:ascii="Arial" w:hAnsi="Arial" w:cs="Arial"/>
                <w:sz w:val="22"/>
                <w:szCs w:val="24"/>
              </w:rPr>
              <w:t>Réception par le Titulaire de la copie certifiée conforme le ……………………</w:t>
            </w:r>
          </w:p>
          <w:p w14:paraId="0A8AAB6A"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14:paraId="78B85A40" w14:textId="77777777" w:rsidTr="00411529">
        <w:tblPrEx>
          <w:tblCellMar>
            <w:top w:w="0" w:type="dxa"/>
            <w:bottom w:w="0" w:type="dxa"/>
          </w:tblCellMar>
        </w:tblPrEx>
        <w:tc>
          <w:tcPr>
            <w:tcW w:w="5173" w:type="dxa"/>
            <w:tcBorders>
              <w:top w:val="nil"/>
              <w:bottom w:val="nil"/>
              <w:right w:val="single" w:sz="4" w:space="0" w:color="auto"/>
            </w:tcBorders>
          </w:tcPr>
          <w:p w14:paraId="6D67E081"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bottom w:val="nil"/>
            </w:tcBorders>
          </w:tcPr>
          <w:p w14:paraId="451CB0D3"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14:paraId="58A02F89" w14:textId="77777777" w:rsidTr="00411529">
        <w:tblPrEx>
          <w:tblCellMar>
            <w:top w:w="0" w:type="dxa"/>
            <w:bottom w:w="0" w:type="dxa"/>
          </w:tblCellMar>
        </w:tblPrEx>
        <w:tc>
          <w:tcPr>
            <w:tcW w:w="5173" w:type="dxa"/>
            <w:tcBorders>
              <w:top w:val="nil"/>
              <w:bottom w:val="nil"/>
              <w:right w:val="single" w:sz="4" w:space="0" w:color="auto"/>
            </w:tcBorders>
          </w:tcPr>
          <w:p w14:paraId="536B5404"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 xml:space="preserve">A ...............................  </w:t>
            </w:r>
            <w:proofErr w:type="gramStart"/>
            <w:r w:rsidRPr="004A5B7B">
              <w:rPr>
                <w:rFonts w:ascii="Arial" w:hAnsi="Arial" w:cs="Arial"/>
                <w:sz w:val="22"/>
                <w:szCs w:val="24"/>
              </w:rPr>
              <w:t>le</w:t>
            </w:r>
            <w:proofErr w:type="gramEnd"/>
            <w:r w:rsidRPr="004A5B7B">
              <w:rPr>
                <w:rFonts w:ascii="Arial" w:hAnsi="Arial" w:cs="Arial"/>
                <w:sz w:val="22"/>
                <w:szCs w:val="24"/>
              </w:rPr>
              <w:t>.............................</w:t>
            </w:r>
          </w:p>
        </w:tc>
        <w:tc>
          <w:tcPr>
            <w:tcW w:w="4111" w:type="dxa"/>
            <w:tcBorders>
              <w:top w:val="nil"/>
              <w:left w:val="single" w:sz="4" w:space="0" w:color="auto"/>
              <w:bottom w:val="nil"/>
            </w:tcBorders>
          </w:tcPr>
          <w:p w14:paraId="57830694"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Cs/>
                <w:sz w:val="22"/>
                <w:szCs w:val="24"/>
              </w:rPr>
              <w:t>(</w:t>
            </w:r>
            <w:r w:rsidRPr="004A5B7B">
              <w:rPr>
                <w:rFonts w:ascii="Arial" w:hAnsi="Arial" w:cs="Arial"/>
                <w:i/>
                <w:sz w:val="22"/>
                <w:szCs w:val="24"/>
              </w:rPr>
              <w:t>Accusé de Réception Postal ci-dessous)</w:t>
            </w:r>
          </w:p>
        </w:tc>
      </w:tr>
      <w:tr w:rsidR="004A5B7B" w:rsidRPr="004A5B7B" w14:paraId="22CAFF35" w14:textId="77777777" w:rsidTr="00411529">
        <w:tblPrEx>
          <w:tblCellMar>
            <w:top w:w="0" w:type="dxa"/>
            <w:bottom w:w="0" w:type="dxa"/>
          </w:tblCellMar>
        </w:tblPrEx>
        <w:tc>
          <w:tcPr>
            <w:tcW w:w="5173" w:type="dxa"/>
            <w:tcBorders>
              <w:top w:val="nil"/>
              <w:bottom w:val="nil"/>
              <w:right w:val="single" w:sz="4" w:space="0" w:color="auto"/>
            </w:tcBorders>
          </w:tcPr>
          <w:p w14:paraId="144C7775"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Signature du Titulaire</w:t>
            </w:r>
          </w:p>
        </w:tc>
        <w:tc>
          <w:tcPr>
            <w:tcW w:w="4111" w:type="dxa"/>
            <w:tcBorders>
              <w:top w:val="nil"/>
              <w:left w:val="single" w:sz="4" w:space="0" w:color="auto"/>
              <w:bottom w:val="nil"/>
            </w:tcBorders>
          </w:tcPr>
          <w:p w14:paraId="548F916E"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14:paraId="7029B159" w14:textId="77777777" w:rsidTr="00312811">
        <w:tblPrEx>
          <w:tblCellMar>
            <w:top w:w="0" w:type="dxa"/>
            <w:bottom w:w="0" w:type="dxa"/>
          </w:tblCellMar>
        </w:tblPrEx>
        <w:tc>
          <w:tcPr>
            <w:tcW w:w="5173" w:type="dxa"/>
            <w:tcBorders>
              <w:top w:val="nil"/>
              <w:right w:val="single" w:sz="4" w:space="0" w:color="auto"/>
            </w:tcBorders>
          </w:tcPr>
          <w:p w14:paraId="60AD4A5A"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p>
          <w:p w14:paraId="730A3E14" w14:textId="77777777"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tcBorders>
            <w:shd w:val="clear" w:color="auto" w:fill="FBE4D5"/>
          </w:tcPr>
          <w:p w14:paraId="6AFC67DE" w14:textId="77777777" w:rsidR="004A5B7B" w:rsidRPr="00863FA0" w:rsidRDefault="004A5B7B" w:rsidP="004A5B7B">
            <w:pPr>
              <w:overflowPunct/>
              <w:autoSpaceDE/>
              <w:autoSpaceDN/>
              <w:adjustRightInd/>
              <w:ind w:right="-1"/>
              <w:jc w:val="center"/>
              <w:textAlignment w:val="auto"/>
              <w:rPr>
                <w:rFonts w:ascii="Arial" w:hAnsi="Arial" w:cs="Arial"/>
                <w:b/>
                <w:i/>
                <w:color w:val="00B050"/>
              </w:rPr>
            </w:pPr>
            <w:r w:rsidRPr="00863FA0">
              <w:rPr>
                <w:rFonts w:ascii="Arial" w:hAnsi="Arial" w:cs="Arial"/>
                <w:b/>
                <w:i/>
                <w:color w:val="00B050"/>
              </w:rPr>
              <w:t>Coller dans ce cadre l'avis de réception postal, daté et signé par le titulaire</w:t>
            </w:r>
          </w:p>
        </w:tc>
      </w:tr>
    </w:tbl>
    <w:p w14:paraId="0A858D5C" w14:textId="77777777" w:rsidR="00DB2B29" w:rsidRPr="00075C6E" w:rsidRDefault="00DB2B29" w:rsidP="00DB2B29">
      <w:pPr>
        <w:rPr>
          <w:rFonts w:ascii="Arial" w:hAnsi="Arial" w:cs="Arial"/>
          <w:sz w:val="24"/>
          <w:szCs w:val="24"/>
        </w:rPr>
      </w:pPr>
    </w:p>
    <w:sectPr w:rsidR="00DB2B29" w:rsidRPr="00075C6E" w:rsidSect="00A1091E">
      <w:footerReference w:type="even" r:id="rId11"/>
      <w:footerReference w:type="default" r:id="rId12"/>
      <w:footerReference w:type="first" r:id="rId13"/>
      <w:pgSz w:w="11907" w:h="16840"/>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45C0B" w14:textId="77777777" w:rsidR="009C0DC4" w:rsidRDefault="009C0DC4">
      <w:r>
        <w:separator/>
      </w:r>
    </w:p>
  </w:endnote>
  <w:endnote w:type="continuationSeparator" w:id="0">
    <w:p w14:paraId="5304C81B" w14:textId="77777777" w:rsidR="009C0DC4" w:rsidRDefault="009C0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1FD99" w14:textId="77777777" w:rsidR="004A5B7B" w:rsidRDefault="004A5B7B" w:rsidP="00A1091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03AC21A" w14:textId="77777777" w:rsidR="004A5B7B" w:rsidRDefault="004A5B7B" w:rsidP="00A1091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66BDF" w14:textId="77777777" w:rsidR="004A5B7B" w:rsidRDefault="003B53CF" w:rsidP="00A1091E">
    <w:pPr>
      <w:pStyle w:val="Pieddepage"/>
      <w:ind w:right="360"/>
    </w:pPr>
    <w:r>
      <w:rPr>
        <w:noProof/>
      </w:rPr>
      <w:pict w14:anchorId="46463B7D">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8" type="#_x0000_t65" style="position:absolute;margin-left:524.45pt;margin-top:776.05pt;width:29pt;height:21.6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14:paraId="3E51100D" w14:textId="77777777" w:rsidR="003B53CF" w:rsidRPr="00107FDC" w:rsidRDefault="003B53CF">
                <w:pPr>
                  <w:jc w:val="center"/>
                  <w:rPr>
                    <w:rFonts w:ascii="Arial" w:hAnsi="Arial" w:cs="Arial"/>
                    <w:sz w:val="16"/>
                    <w:szCs w:val="16"/>
                  </w:rPr>
                </w:pPr>
                <w:r w:rsidRPr="00107FDC">
                  <w:rPr>
                    <w:rFonts w:ascii="Arial" w:hAnsi="Arial" w:cs="Arial"/>
                    <w:sz w:val="16"/>
                    <w:szCs w:val="16"/>
                  </w:rPr>
                  <w:fldChar w:fldCharType="begin"/>
                </w:r>
                <w:r w:rsidRPr="00107FDC">
                  <w:rPr>
                    <w:rFonts w:ascii="Arial" w:hAnsi="Arial" w:cs="Arial"/>
                    <w:sz w:val="16"/>
                    <w:szCs w:val="16"/>
                  </w:rPr>
                  <w:instrText>PAGE    \* MERGEFORMAT</w:instrText>
                </w:r>
                <w:r w:rsidRPr="00107FDC">
                  <w:rPr>
                    <w:rFonts w:ascii="Arial" w:hAnsi="Arial" w:cs="Arial"/>
                    <w:sz w:val="16"/>
                    <w:szCs w:val="16"/>
                  </w:rPr>
                  <w:fldChar w:fldCharType="separate"/>
                </w:r>
                <w:r w:rsidR="00244C1F">
                  <w:rPr>
                    <w:rFonts w:ascii="Arial" w:hAnsi="Arial" w:cs="Arial"/>
                    <w:noProof/>
                    <w:sz w:val="16"/>
                    <w:szCs w:val="16"/>
                  </w:rPr>
                  <w:t>7</w:t>
                </w:r>
                <w:r w:rsidRPr="00107FDC">
                  <w:rPr>
                    <w:rFonts w:ascii="Arial" w:hAnsi="Arial" w:cs="Arial"/>
                    <w:sz w:val="16"/>
                    <w:szCs w:val="16"/>
                  </w:rPr>
                  <w:fldChar w:fldCharType="end"/>
                </w:r>
              </w:p>
            </w:txbxContent>
          </v:textbox>
          <w10:wrap anchorx="margin" anchory="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335D3" w14:textId="77777777" w:rsidR="004A5B7B" w:rsidRPr="00107FDC" w:rsidRDefault="004A5B7B">
    <w:pPr>
      <w:pStyle w:val="Pieddepage"/>
      <w:rPr>
        <w:rFonts w:ascii="Arial" w:hAnsi="Arial" w:cs="Arial"/>
      </w:rPr>
    </w:pPr>
    <w:r>
      <w:rPr>
        <w:b/>
        <w: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ACFB4" w14:textId="77777777" w:rsidR="009C0DC4" w:rsidRDefault="009C0DC4">
      <w:r>
        <w:separator/>
      </w:r>
    </w:p>
  </w:footnote>
  <w:footnote w:type="continuationSeparator" w:id="0">
    <w:p w14:paraId="65FCE597" w14:textId="77777777" w:rsidR="009C0DC4" w:rsidRDefault="009C0D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540872"/>
    <w:multiLevelType w:val="hybridMultilevel"/>
    <w:tmpl w:val="40127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12"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E699A"/>
    <w:multiLevelType w:val="hybridMultilevel"/>
    <w:tmpl w:val="861ED6B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C0679E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DB20B1"/>
    <w:multiLevelType w:val="hybridMultilevel"/>
    <w:tmpl w:val="DC2AE1C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9" w15:restartNumberingAfterBreak="0">
    <w:nsid w:val="752A19F4"/>
    <w:multiLevelType w:val="hybridMultilevel"/>
    <w:tmpl w:val="838E80C4"/>
    <w:lvl w:ilvl="0" w:tplc="3CF86014">
      <w:start w:val="27"/>
      <w:numFmt w:val="bullet"/>
      <w:lvlText w:val="-"/>
      <w:lvlJc w:val="left"/>
      <w:pPr>
        <w:ind w:left="720" w:hanging="360"/>
      </w:pPr>
      <w:rPr>
        <w:rFonts w:ascii="Arial" w:eastAsia="Times New Roman" w:hAnsi="Arial" w:cs="Arial" w:hint="default"/>
        <w:b w:val="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10068655">
    <w:abstractNumId w:val="10"/>
  </w:num>
  <w:num w:numId="2" w16cid:durableId="98990266">
    <w:abstractNumId w:val="2"/>
  </w:num>
  <w:num w:numId="3" w16cid:durableId="1107429648">
    <w:abstractNumId w:val="14"/>
  </w:num>
  <w:num w:numId="4" w16cid:durableId="1443496183">
    <w:abstractNumId w:val="17"/>
  </w:num>
  <w:num w:numId="5" w16cid:durableId="888961101">
    <w:abstractNumId w:val="15"/>
  </w:num>
  <w:num w:numId="6" w16cid:durableId="1998260878">
    <w:abstractNumId w:val="18"/>
  </w:num>
  <w:num w:numId="7" w16cid:durableId="653876222">
    <w:abstractNumId w:val="3"/>
  </w:num>
  <w:num w:numId="8" w16cid:durableId="1823084435">
    <w:abstractNumId w:val="19"/>
  </w:num>
  <w:num w:numId="9" w16cid:durableId="609166225">
    <w:abstractNumId w:val="13"/>
  </w:num>
  <w:num w:numId="10" w16cid:durableId="413750183">
    <w:abstractNumId w:val="6"/>
  </w:num>
  <w:num w:numId="11" w16cid:durableId="2129427548">
    <w:abstractNumId w:val="5"/>
  </w:num>
  <w:num w:numId="12" w16cid:durableId="660735268">
    <w:abstractNumId w:val="4"/>
  </w:num>
  <w:num w:numId="13" w16cid:durableId="1747265601">
    <w:abstractNumId w:val="7"/>
  </w:num>
  <w:num w:numId="14" w16cid:durableId="1991519997">
    <w:abstractNumId w:val="16"/>
  </w:num>
  <w:num w:numId="15" w16cid:durableId="1438451588">
    <w:abstractNumId w:val="12"/>
  </w:num>
  <w:num w:numId="16" w16cid:durableId="251014732">
    <w:abstractNumId w:val="1"/>
  </w:num>
  <w:num w:numId="17" w16cid:durableId="1659578423">
    <w:abstractNumId w:val="20"/>
  </w:num>
  <w:num w:numId="18" w16cid:durableId="2069450772">
    <w:abstractNumId w:val="11"/>
  </w:num>
  <w:num w:numId="19" w16cid:durableId="1473449902">
    <w:abstractNumId w:val="0"/>
  </w:num>
  <w:num w:numId="20" w16cid:durableId="953169322">
    <w:abstractNumId w:val="21"/>
  </w:num>
  <w:num w:numId="21" w16cid:durableId="1954432902">
    <w:abstractNumId w:val="9"/>
  </w:num>
  <w:num w:numId="22" w16cid:durableId="66998793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C06E2"/>
    <w:rsid w:val="00003190"/>
    <w:rsid w:val="000068B3"/>
    <w:rsid w:val="00021E1A"/>
    <w:rsid w:val="0002313B"/>
    <w:rsid w:val="00025DD9"/>
    <w:rsid w:val="00026474"/>
    <w:rsid w:val="00043B84"/>
    <w:rsid w:val="00045D7B"/>
    <w:rsid w:val="0005082B"/>
    <w:rsid w:val="000600D5"/>
    <w:rsid w:val="0006558F"/>
    <w:rsid w:val="0007481C"/>
    <w:rsid w:val="00075C6E"/>
    <w:rsid w:val="000A1817"/>
    <w:rsid w:val="000A2FE1"/>
    <w:rsid w:val="000A3396"/>
    <w:rsid w:val="000B3A95"/>
    <w:rsid w:val="000B6142"/>
    <w:rsid w:val="000C07A7"/>
    <w:rsid w:val="000C719C"/>
    <w:rsid w:val="000E40D0"/>
    <w:rsid w:val="001066B8"/>
    <w:rsid w:val="00107FDC"/>
    <w:rsid w:val="00110A1F"/>
    <w:rsid w:val="00146790"/>
    <w:rsid w:val="00150949"/>
    <w:rsid w:val="00181474"/>
    <w:rsid w:val="00190368"/>
    <w:rsid w:val="00192CEE"/>
    <w:rsid w:val="00194087"/>
    <w:rsid w:val="001A44F7"/>
    <w:rsid w:val="001B6E0F"/>
    <w:rsid w:val="001E6F57"/>
    <w:rsid w:val="001F1145"/>
    <w:rsid w:val="001F3731"/>
    <w:rsid w:val="001F53D7"/>
    <w:rsid w:val="001F73BC"/>
    <w:rsid w:val="002234CE"/>
    <w:rsid w:val="00233998"/>
    <w:rsid w:val="00244C1F"/>
    <w:rsid w:val="002454C1"/>
    <w:rsid w:val="00245C26"/>
    <w:rsid w:val="00252476"/>
    <w:rsid w:val="00270201"/>
    <w:rsid w:val="00276A5C"/>
    <w:rsid w:val="00285EB9"/>
    <w:rsid w:val="0028773B"/>
    <w:rsid w:val="002A1F6C"/>
    <w:rsid w:val="002A3A8A"/>
    <w:rsid w:val="002A6CBF"/>
    <w:rsid w:val="002B6148"/>
    <w:rsid w:val="002B7272"/>
    <w:rsid w:val="002E0E76"/>
    <w:rsid w:val="00300503"/>
    <w:rsid w:val="00307B13"/>
    <w:rsid w:val="00310FD9"/>
    <w:rsid w:val="00312811"/>
    <w:rsid w:val="003247D0"/>
    <w:rsid w:val="003253FF"/>
    <w:rsid w:val="00327D6C"/>
    <w:rsid w:val="003319DC"/>
    <w:rsid w:val="00332B3C"/>
    <w:rsid w:val="0033701F"/>
    <w:rsid w:val="00377731"/>
    <w:rsid w:val="00384E16"/>
    <w:rsid w:val="00387FA8"/>
    <w:rsid w:val="003A791A"/>
    <w:rsid w:val="003B039C"/>
    <w:rsid w:val="003B3734"/>
    <w:rsid w:val="003B40A5"/>
    <w:rsid w:val="003B53CF"/>
    <w:rsid w:val="003B6839"/>
    <w:rsid w:val="003C0973"/>
    <w:rsid w:val="003C342F"/>
    <w:rsid w:val="003E3873"/>
    <w:rsid w:val="00410621"/>
    <w:rsid w:val="00411529"/>
    <w:rsid w:val="0041338B"/>
    <w:rsid w:val="0047170E"/>
    <w:rsid w:val="00472AD9"/>
    <w:rsid w:val="00473464"/>
    <w:rsid w:val="0047452C"/>
    <w:rsid w:val="004946DE"/>
    <w:rsid w:val="00497DA7"/>
    <w:rsid w:val="004A5B7B"/>
    <w:rsid w:val="004C38B7"/>
    <w:rsid w:val="004E1967"/>
    <w:rsid w:val="004F0A2C"/>
    <w:rsid w:val="004F0B6D"/>
    <w:rsid w:val="00502CE9"/>
    <w:rsid w:val="005214E5"/>
    <w:rsid w:val="00526182"/>
    <w:rsid w:val="00536D66"/>
    <w:rsid w:val="005372E6"/>
    <w:rsid w:val="00537EEF"/>
    <w:rsid w:val="0056640D"/>
    <w:rsid w:val="00575742"/>
    <w:rsid w:val="005974DF"/>
    <w:rsid w:val="005A0E19"/>
    <w:rsid w:val="005A3A13"/>
    <w:rsid w:val="005B2B77"/>
    <w:rsid w:val="005C02EC"/>
    <w:rsid w:val="005C33D7"/>
    <w:rsid w:val="005E46F8"/>
    <w:rsid w:val="005E6E68"/>
    <w:rsid w:val="005F2D35"/>
    <w:rsid w:val="00600322"/>
    <w:rsid w:val="00605E2B"/>
    <w:rsid w:val="00615AA6"/>
    <w:rsid w:val="006270A9"/>
    <w:rsid w:val="006353E2"/>
    <w:rsid w:val="0063708B"/>
    <w:rsid w:val="00643A8E"/>
    <w:rsid w:val="0064438A"/>
    <w:rsid w:val="0067560A"/>
    <w:rsid w:val="0069138C"/>
    <w:rsid w:val="006B5F7D"/>
    <w:rsid w:val="006B7730"/>
    <w:rsid w:val="006B7E1E"/>
    <w:rsid w:val="006C2A65"/>
    <w:rsid w:val="006D0889"/>
    <w:rsid w:val="006D6334"/>
    <w:rsid w:val="006F67A6"/>
    <w:rsid w:val="00702D21"/>
    <w:rsid w:val="0071291B"/>
    <w:rsid w:val="00730DF3"/>
    <w:rsid w:val="00747EDD"/>
    <w:rsid w:val="0075230B"/>
    <w:rsid w:val="007568A6"/>
    <w:rsid w:val="00771100"/>
    <w:rsid w:val="00771166"/>
    <w:rsid w:val="007720A9"/>
    <w:rsid w:val="00772A3D"/>
    <w:rsid w:val="007A37DD"/>
    <w:rsid w:val="007A6AF7"/>
    <w:rsid w:val="007A753A"/>
    <w:rsid w:val="007B36A8"/>
    <w:rsid w:val="007F53C7"/>
    <w:rsid w:val="00802828"/>
    <w:rsid w:val="008047DA"/>
    <w:rsid w:val="00807760"/>
    <w:rsid w:val="008107C3"/>
    <w:rsid w:val="00821593"/>
    <w:rsid w:val="0082187B"/>
    <w:rsid w:val="0083087E"/>
    <w:rsid w:val="00830C57"/>
    <w:rsid w:val="008327B7"/>
    <w:rsid w:val="00851B8C"/>
    <w:rsid w:val="00851DA5"/>
    <w:rsid w:val="008556CC"/>
    <w:rsid w:val="00863FA0"/>
    <w:rsid w:val="00866906"/>
    <w:rsid w:val="00870D30"/>
    <w:rsid w:val="00871DED"/>
    <w:rsid w:val="008A016A"/>
    <w:rsid w:val="008B3AE1"/>
    <w:rsid w:val="008C57D6"/>
    <w:rsid w:val="008D1850"/>
    <w:rsid w:val="008E68E8"/>
    <w:rsid w:val="008E767C"/>
    <w:rsid w:val="008F64C6"/>
    <w:rsid w:val="009009AB"/>
    <w:rsid w:val="0092251D"/>
    <w:rsid w:val="0093797C"/>
    <w:rsid w:val="009419C6"/>
    <w:rsid w:val="00945B6B"/>
    <w:rsid w:val="00946049"/>
    <w:rsid w:val="00946650"/>
    <w:rsid w:val="0095560D"/>
    <w:rsid w:val="009639F0"/>
    <w:rsid w:val="00981A41"/>
    <w:rsid w:val="009859C7"/>
    <w:rsid w:val="009860C0"/>
    <w:rsid w:val="00992A70"/>
    <w:rsid w:val="009B3082"/>
    <w:rsid w:val="009B5F3B"/>
    <w:rsid w:val="009C0DC4"/>
    <w:rsid w:val="009C63E2"/>
    <w:rsid w:val="009D374A"/>
    <w:rsid w:val="00A036C5"/>
    <w:rsid w:val="00A03FCB"/>
    <w:rsid w:val="00A06CE9"/>
    <w:rsid w:val="00A1091E"/>
    <w:rsid w:val="00A10F82"/>
    <w:rsid w:val="00A15509"/>
    <w:rsid w:val="00A46026"/>
    <w:rsid w:val="00A57F42"/>
    <w:rsid w:val="00A749F9"/>
    <w:rsid w:val="00A97FC1"/>
    <w:rsid w:val="00AA0730"/>
    <w:rsid w:val="00AA374F"/>
    <w:rsid w:val="00AB0BFC"/>
    <w:rsid w:val="00AC0E4C"/>
    <w:rsid w:val="00AC5DA6"/>
    <w:rsid w:val="00AC6108"/>
    <w:rsid w:val="00AC68A2"/>
    <w:rsid w:val="00AC68F6"/>
    <w:rsid w:val="00AD5EB8"/>
    <w:rsid w:val="00AE25BE"/>
    <w:rsid w:val="00AE4390"/>
    <w:rsid w:val="00AF5AC2"/>
    <w:rsid w:val="00B0088A"/>
    <w:rsid w:val="00B03763"/>
    <w:rsid w:val="00B1069D"/>
    <w:rsid w:val="00B107FE"/>
    <w:rsid w:val="00B17628"/>
    <w:rsid w:val="00B20AA6"/>
    <w:rsid w:val="00B21751"/>
    <w:rsid w:val="00B230E8"/>
    <w:rsid w:val="00B433F0"/>
    <w:rsid w:val="00B467F8"/>
    <w:rsid w:val="00B46F37"/>
    <w:rsid w:val="00B47762"/>
    <w:rsid w:val="00B52431"/>
    <w:rsid w:val="00B63341"/>
    <w:rsid w:val="00B63539"/>
    <w:rsid w:val="00B65B4C"/>
    <w:rsid w:val="00B65BA5"/>
    <w:rsid w:val="00B70AF0"/>
    <w:rsid w:val="00B82C3D"/>
    <w:rsid w:val="00B8673D"/>
    <w:rsid w:val="00B93F5B"/>
    <w:rsid w:val="00B95D89"/>
    <w:rsid w:val="00B960BF"/>
    <w:rsid w:val="00B9665F"/>
    <w:rsid w:val="00BA6B10"/>
    <w:rsid w:val="00BB69EC"/>
    <w:rsid w:val="00BC06E2"/>
    <w:rsid w:val="00BC5F52"/>
    <w:rsid w:val="00BD2CD7"/>
    <w:rsid w:val="00BE53F8"/>
    <w:rsid w:val="00BF4363"/>
    <w:rsid w:val="00C00D51"/>
    <w:rsid w:val="00C02C9A"/>
    <w:rsid w:val="00C048C5"/>
    <w:rsid w:val="00C23CF9"/>
    <w:rsid w:val="00C248B1"/>
    <w:rsid w:val="00C2792F"/>
    <w:rsid w:val="00C3278C"/>
    <w:rsid w:val="00C379D9"/>
    <w:rsid w:val="00C425FF"/>
    <w:rsid w:val="00C500DF"/>
    <w:rsid w:val="00C50B42"/>
    <w:rsid w:val="00C52BCF"/>
    <w:rsid w:val="00C74AA5"/>
    <w:rsid w:val="00C86158"/>
    <w:rsid w:val="00C87C7B"/>
    <w:rsid w:val="00C92381"/>
    <w:rsid w:val="00CA5CE9"/>
    <w:rsid w:val="00CB45C3"/>
    <w:rsid w:val="00CB4F71"/>
    <w:rsid w:val="00CB78C1"/>
    <w:rsid w:val="00CC2D6C"/>
    <w:rsid w:val="00CC3CEA"/>
    <w:rsid w:val="00CE2CC3"/>
    <w:rsid w:val="00D003DC"/>
    <w:rsid w:val="00D01D4A"/>
    <w:rsid w:val="00D03620"/>
    <w:rsid w:val="00D15105"/>
    <w:rsid w:val="00D159B0"/>
    <w:rsid w:val="00D23D53"/>
    <w:rsid w:val="00D268FB"/>
    <w:rsid w:val="00D30205"/>
    <w:rsid w:val="00D35BBC"/>
    <w:rsid w:val="00D3775D"/>
    <w:rsid w:val="00D428EF"/>
    <w:rsid w:val="00D502F0"/>
    <w:rsid w:val="00D5382E"/>
    <w:rsid w:val="00D53C36"/>
    <w:rsid w:val="00D542A6"/>
    <w:rsid w:val="00D57C6D"/>
    <w:rsid w:val="00D61E73"/>
    <w:rsid w:val="00D646B9"/>
    <w:rsid w:val="00D86CC0"/>
    <w:rsid w:val="00DB2B29"/>
    <w:rsid w:val="00DC26C2"/>
    <w:rsid w:val="00DC58BD"/>
    <w:rsid w:val="00DC6BA4"/>
    <w:rsid w:val="00DF5713"/>
    <w:rsid w:val="00E1704E"/>
    <w:rsid w:val="00E21ED6"/>
    <w:rsid w:val="00E26E54"/>
    <w:rsid w:val="00E43316"/>
    <w:rsid w:val="00E44914"/>
    <w:rsid w:val="00E46DF5"/>
    <w:rsid w:val="00E569A8"/>
    <w:rsid w:val="00E632C0"/>
    <w:rsid w:val="00E864E4"/>
    <w:rsid w:val="00E960C6"/>
    <w:rsid w:val="00EA3A9A"/>
    <w:rsid w:val="00EB0160"/>
    <w:rsid w:val="00EB21B1"/>
    <w:rsid w:val="00EB5A1F"/>
    <w:rsid w:val="00EC5A99"/>
    <w:rsid w:val="00EC746B"/>
    <w:rsid w:val="00EF3A97"/>
    <w:rsid w:val="00F01B8B"/>
    <w:rsid w:val="00F16A31"/>
    <w:rsid w:val="00F16C59"/>
    <w:rsid w:val="00F25FFB"/>
    <w:rsid w:val="00F40134"/>
    <w:rsid w:val="00F4202D"/>
    <w:rsid w:val="00F471B8"/>
    <w:rsid w:val="00F56E1E"/>
    <w:rsid w:val="00F674E8"/>
    <w:rsid w:val="00F778CD"/>
    <w:rsid w:val="00F80A01"/>
    <w:rsid w:val="00F9113A"/>
    <w:rsid w:val="00F96F16"/>
    <w:rsid w:val="00F97298"/>
    <w:rsid w:val="00FA6CD9"/>
    <w:rsid w:val="00FC2ABC"/>
    <w:rsid w:val="00FC50A6"/>
    <w:rsid w:val="00FD2193"/>
    <w:rsid w:val="00FE1B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79F9AD9"/>
  <w15:chartTrackingRefBased/>
  <w15:docId w15:val="{1C1903B1-1224-4F27-B103-7D5BFB0C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6F8"/>
    <w:pPr>
      <w:overflowPunct w:val="0"/>
      <w:autoSpaceDE w:val="0"/>
      <w:autoSpaceDN w:val="0"/>
      <w:adjustRightInd w:val="0"/>
      <w:textAlignment w:val="baseline"/>
    </w:pPr>
  </w:style>
  <w:style w:type="paragraph" w:styleId="Titre1">
    <w:name w:val="heading 1"/>
    <w:basedOn w:val="Normal"/>
    <w:next w:val="Normal"/>
    <w:link w:val="Titre1Car"/>
    <w:uiPriority w:val="9"/>
    <w:qFormat/>
    <w:rsid w:val="004A5B7B"/>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4A5B7B"/>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4A5B7B"/>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4A5B7B"/>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4A5B7B"/>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4A5B7B"/>
    <w:pPr>
      <w:spacing w:before="240" w:after="60"/>
      <w:outlineLvl w:val="5"/>
    </w:pPr>
    <w:rPr>
      <w:rFonts w:ascii="Calibri" w:hAnsi="Calibri"/>
      <w:b/>
      <w:bCs/>
      <w:sz w:val="22"/>
      <w:szCs w:val="22"/>
    </w:rPr>
  </w:style>
  <w:style w:type="paragraph" w:styleId="Titre7">
    <w:name w:val="heading 7"/>
    <w:basedOn w:val="Normal"/>
    <w:next w:val="Normal"/>
    <w:qFormat/>
    <w:rsid w:val="00B82C3D"/>
    <w:pPr>
      <w:spacing w:before="240" w:after="60"/>
      <w:outlineLvl w:val="6"/>
    </w:pPr>
    <w:rPr>
      <w:sz w:val="24"/>
      <w:szCs w:val="24"/>
    </w:rPr>
  </w:style>
  <w:style w:type="character" w:default="1" w:styleId="Policepardfaut">
    <w:name w:val="Default Paragraph Font"/>
    <w:link w:val="CarCarCarCarCar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semiHidden/>
    <w:rsid w:val="00870D30"/>
  </w:style>
  <w:style w:type="character" w:styleId="Appelnotedebasdep">
    <w:name w:val="footnote reference"/>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150949"/>
    <w:rPr>
      <w:sz w:val="16"/>
      <w:szCs w:val="16"/>
    </w:rPr>
  </w:style>
  <w:style w:type="paragraph" w:styleId="Commentaire">
    <w:name w:val="annotation text"/>
    <w:basedOn w:val="Normal"/>
    <w:link w:val="CommentaireCar"/>
    <w:semiHidden/>
    <w:rsid w:val="00150949"/>
  </w:style>
  <w:style w:type="paragraph" w:styleId="Objetducommentaire">
    <w:name w:val="annotation subject"/>
    <w:basedOn w:val="Commentaire"/>
    <w:next w:val="Commentaire"/>
    <w:semiHidden/>
    <w:rsid w:val="00150949"/>
    <w:rPr>
      <w:b/>
      <w:bCs/>
    </w:rPr>
  </w:style>
  <w:style w:type="paragraph" w:styleId="Corpsdetexte3">
    <w:name w:val="Body Text 3"/>
    <w:basedOn w:val="Normal"/>
    <w:rsid w:val="00B82C3D"/>
    <w:pPr>
      <w:ind w:right="-1"/>
      <w:jc w:val="both"/>
    </w:pPr>
    <w:rPr>
      <w:rFonts w:ascii="Arial" w:hAnsi="Arial"/>
      <w:sz w:val="24"/>
    </w:rPr>
  </w:style>
  <w:style w:type="paragraph" w:customStyle="1" w:styleId="BodyText3">
    <w:name w:val="Body Text 3"/>
    <w:basedOn w:val="Normal"/>
    <w:rsid w:val="006B7730"/>
    <w:pPr>
      <w:jc w:val="both"/>
    </w:pPr>
    <w:rPr>
      <w:rFonts w:ascii="Arial" w:hAnsi="Arial"/>
    </w:rPr>
  </w:style>
  <w:style w:type="character" w:styleId="Numrodepage">
    <w:name w:val="page number"/>
    <w:basedOn w:val="Policepardfaut"/>
    <w:rsid w:val="00A1091E"/>
  </w:style>
  <w:style w:type="paragraph" w:customStyle="1" w:styleId="CarCarCarCarCarCar">
    <w:name w:val=" Car Car Car Car Car Car"/>
    <w:basedOn w:val="Normal"/>
    <w:link w:val="Policepardfaut"/>
    <w:rsid w:val="000B6142"/>
    <w:pPr>
      <w:overflowPunct/>
      <w:autoSpaceDE/>
      <w:autoSpaceDN/>
      <w:adjustRightInd/>
      <w:spacing w:after="160" w:line="240" w:lineRule="exact"/>
      <w:textAlignment w:val="auto"/>
    </w:pPr>
    <w:rPr>
      <w:rFonts w:ascii="Tahoma" w:hAnsi="Tahoma"/>
      <w:lang w:val="en-US" w:eastAsia="en-US"/>
    </w:rPr>
  </w:style>
  <w:style w:type="paragraph" w:styleId="NormalWeb">
    <w:name w:val="Normal (Web)"/>
    <w:basedOn w:val="Normal"/>
    <w:rsid w:val="002E0E76"/>
    <w:pPr>
      <w:suppressAutoHyphens/>
      <w:overflowPunct/>
      <w:autoSpaceDE/>
      <w:autoSpaceDN/>
      <w:adjustRightInd/>
      <w:spacing w:before="100" w:after="100"/>
      <w:textAlignment w:val="auto"/>
    </w:pPr>
    <w:rPr>
      <w:sz w:val="24"/>
      <w:szCs w:val="24"/>
      <w:lang w:eastAsia="zh-CN"/>
    </w:rPr>
  </w:style>
  <w:style w:type="paragraph" w:customStyle="1" w:styleId="textecourant">
    <w:name w:val="texte courant"/>
    <w:basedOn w:val="Normal"/>
    <w:rsid w:val="00615AA6"/>
    <w:pPr>
      <w:overflowPunct/>
      <w:autoSpaceDE/>
      <w:autoSpaceDN/>
      <w:adjustRightInd/>
      <w:spacing w:line="260" w:lineRule="exact"/>
      <w:textAlignment w:val="auto"/>
    </w:pPr>
    <w:rPr>
      <w:rFonts w:ascii="Arial" w:hAnsi="Arial"/>
      <w:sz w:val="22"/>
      <w:szCs w:val="24"/>
    </w:rPr>
  </w:style>
  <w:style w:type="character" w:customStyle="1" w:styleId="Titre1Car">
    <w:name w:val="Titre 1 Car"/>
    <w:link w:val="Titre1"/>
    <w:uiPriority w:val="9"/>
    <w:rsid w:val="004A5B7B"/>
    <w:rPr>
      <w:rFonts w:ascii="Cambria" w:hAnsi="Cambria"/>
      <w:b/>
      <w:bCs/>
      <w:kern w:val="32"/>
      <w:sz w:val="32"/>
      <w:szCs w:val="32"/>
    </w:rPr>
  </w:style>
  <w:style w:type="character" w:customStyle="1" w:styleId="Titre2Car">
    <w:name w:val="Titre 2 Car"/>
    <w:link w:val="Titre2"/>
    <w:uiPriority w:val="9"/>
    <w:semiHidden/>
    <w:rsid w:val="004A5B7B"/>
    <w:rPr>
      <w:rFonts w:ascii="Cambria" w:hAnsi="Cambria"/>
      <w:b/>
      <w:bCs/>
      <w:i/>
      <w:iCs/>
      <w:sz w:val="28"/>
      <w:szCs w:val="28"/>
    </w:rPr>
  </w:style>
  <w:style w:type="character" w:customStyle="1" w:styleId="Titre3Car">
    <w:name w:val="Titre 3 Car"/>
    <w:link w:val="Titre3"/>
    <w:uiPriority w:val="9"/>
    <w:semiHidden/>
    <w:rsid w:val="004A5B7B"/>
    <w:rPr>
      <w:rFonts w:ascii="Cambria" w:hAnsi="Cambria"/>
      <w:b/>
      <w:bCs/>
      <w:sz w:val="26"/>
      <w:szCs w:val="26"/>
    </w:rPr>
  </w:style>
  <w:style w:type="character" w:customStyle="1" w:styleId="Titre4Car">
    <w:name w:val="Titre 4 Car"/>
    <w:link w:val="Titre4"/>
    <w:uiPriority w:val="9"/>
    <w:semiHidden/>
    <w:rsid w:val="004A5B7B"/>
    <w:rPr>
      <w:rFonts w:ascii="Calibri" w:hAnsi="Calibri"/>
      <w:b/>
      <w:bCs/>
      <w:sz w:val="28"/>
      <w:szCs w:val="28"/>
    </w:rPr>
  </w:style>
  <w:style w:type="character" w:customStyle="1" w:styleId="Titre5Car">
    <w:name w:val="Titre 5 Car"/>
    <w:link w:val="Titre5"/>
    <w:uiPriority w:val="9"/>
    <w:semiHidden/>
    <w:rsid w:val="004A5B7B"/>
    <w:rPr>
      <w:rFonts w:ascii="Calibri" w:hAnsi="Calibri"/>
      <w:b/>
      <w:bCs/>
      <w:i/>
      <w:iCs/>
      <w:sz w:val="26"/>
      <w:szCs w:val="26"/>
    </w:rPr>
  </w:style>
  <w:style w:type="character" w:customStyle="1" w:styleId="Titre6Car">
    <w:name w:val="Titre 6 Car"/>
    <w:link w:val="Titre6"/>
    <w:uiPriority w:val="9"/>
    <w:rsid w:val="004A5B7B"/>
    <w:rPr>
      <w:rFonts w:ascii="Calibri" w:hAnsi="Calibri"/>
      <w:b/>
      <w:bCs/>
      <w:sz w:val="22"/>
      <w:szCs w:val="22"/>
    </w:rPr>
  </w:style>
  <w:style w:type="character" w:customStyle="1" w:styleId="CommentaireCar">
    <w:name w:val="Commentaire Car"/>
    <w:link w:val="Commentaire"/>
    <w:semiHidden/>
    <w:rsid w:val="004A5B7B"/>
  </w:style>
  <w:style w:type="character" w:customStyle="1" w:styleId="PieddepageCar">
    <w:name w:val="Pied de page Car"/>
    <w:link w:val="Pieddepage"/>
    <w:uiPriority w:val="99"/>
    <w:rsid w:val="004A5B7B"/>
  </w:style>
  <w:style w:type="paragraph" w:styleId="Retraitcorpsdetexte">
    <w:name w:val="Body Text Indent"/>
    <w:basedOn w:val="Normal"/>
    <w:link w:val="RetraitcorpsdetexteCar"/>
    <w:uiPriority w:val="99"/>
    <w:semiHidden/>
    <w:unhideWhenUsed/>
    <w:rsid w:val="004A5B7B"/>
    <w:pPr>
      <w:spacing w:after="120"/>
      <w:ind w:left="283"/>
    </w:pPr>
  </w:style>
  <w:style w:type="character" w:customStyle="1" w:styleId="RetraitcorpsdetexteCar">
    <w:name w:val="Retrait corps de texte Car"/>
    <w:basedOn w:val="Policepardfaut"/>
    <w:link w:val="Retraitcorpsdetexte"/>
    <w:uiPriority w:val="99"/>
    <w:semiHidden/>
    <w:rsid w:val="004A5B7B"/>
  </w:style>
  <w:style w:type="paragraph" w:styleId="Paragraphedeliste">
    <w:name w:val="List Paragraph"/>
    <w:basedOn w:val="Normal"/>
    <w:uiPriority w:val="34"/>
    <w:qFormat/>
    <w:rsid w:val="003C097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0511D3F2A1F5478F12593F63DC107B" ma:contentTypeVersion="11" ma:contentTypeDescription="Crée un document." ma:contentTypeScope="" ma:versionID="222fc270a42bfede3466f95faf1a5cbe">
  <xsd:schema xmlns:xsd="http://www.w3.org/2001/XMLSchema" xmlns:xs="http://www.w3.org/2001/XMLSchema" xmlns:p="http://schemas.microsoft.com/office/2006/metadata/properties" xmlns:ns2="38fe0c83-25a1-4c24-be80-451683c4194c" targetNamespace="http://schemas.microsoft.com/office/2006/metadata/properties" ma:root="true" ma:fieldsID="3a608a847217b85d029d22319834f37c" ns2:_="">
    <xsd:import namespace="38fe0c83-25a1-4c24-be80-451683c4194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SearchProperties"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fe0c83-25a1-4c24-be80-451683c41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fe0c83-25a1-4c24-be80-451683c419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631761-3126-4E48-A95F-B8BE648A2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fe0c83-25a1-4c24-be80-451683c419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B909D7-C011-4DD2-85F9-2988AF56A082}">
  <ds:schemaRefs>
    <ds:schemaRef ds:uri="http://schemas.microsoft.com/sharepoint/v3/contenttype/forms"/>
  </ds:schemaRefs>
</ds:datastoreItem>
</file>

<file path=customXml/itemProps3.xml><?xml version="1.0" encoding="utf-8"?>
<ds:datastoreItem xmlns:ds="http://schemas.openxmlformats.org/officeDocument/2006/customXml" ds:itemID="{7844A6D8-250C-4D6F-9875-96A38F54ED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1400</Words>
  <Characters>7704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Cecile Wolf</dc:creator>
  <cp:keywords/>
  <cp:lastModifiedBy>Nordine ARAR 261</cp:lastModifiedBy>
  <cp:revision>2</cp:revision>
  <cp:lastPrinted>2017-03-07T12:25:00Z</cp:lastPrinted>
  <dcterms:created xsi:type="dcterms:W3CDTF">2026-02-27T15:30:00Z</dcterms:created>
  <dcterms:modified xsi:type="dcterms:W3CDTF">2026-02-27T15:30:00Z</dcterms:modified>
</cp:coreProperties>
</file>