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45D" w:rsidRPr="00793BA3" w:rsidRDefault="00F7345D" w:rsidP="00D20BC0">
      <w:pPr>
        <w:pStyle w:val="Titre1"/>
        <w:numPr>
          <w:ilvl w:val="0"/>
          <w:numId w:val="0"/>
        </w:numPr>
        <w:rPr>
          <w:rFonts w:ascii="Times New Roman" w:hAnsi="Times New Roman"/>
        </w:rPr>
      </w:pPr>
      <w:bookmarkStart w:id="0" w:name="_Toc250660897"/>
      <w:bookmarkStart w:id="1" w:name="_Toc23153902"/>
      <w:r w:rsidRPr="00793BA3">
        <w:rPr>
          <w:rFonts w:ascii="Times New Roman" w:hAnsi="Times New Roman"/>
        </w:rPr>
        <w:t xml:space="preserve">ANNEXE </w:t>
      </w:r>
      <w:r w:rsidR="00D20BC0">
        <w:rPr>
          <w:rFonts w:ascii="Times New Roman" w:hAnsi="Times New Roman"/>
        </w:rPr>
        <w:t>2 de l’ACTE D’ENGAGEMENT</w:t>
      </w:r>
      <w:r w:rsidRPr="00793BA3">
        <w:rPr>
          <w:rFonts w:ascii="Times New Roman" w:hAnsi="Times New Roman"/>
        </w:rPr>
        <w:t>– HoT Line et MainTENANCES - INDICATEURS DE SUIVI DE REALISATION DE LA MAINTENANCE</w:t>
      </w:r>
      <w:bookmarkEnd w:id="0"/>
    </w:p>
    <w:p w:rsidR="00F7345D" w:rsidRPr="00C34CF3" w:rsidRDefault="00F7345D" w:rsidP="00F7345D">
      <w:pPr>
        <w:pStyle w:val="Corpsdetexte"/>
        <w:rPr>
          <w:rFonts w:ascii="Times New Roman" w:hAnsi="Times New Roman"/>
        </w:rPr>
      </w:pPr>
    </w:p>
    <w:tbl>
      <w:tblPr>
        <w:tblW w:w="10099" w:type="dxa"/>
        <w:tblInd w:w="-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3"/>
        <w:gridCol w:w="1804"/>
        <w:gridCol w:w="1304"/>
        <w:gridCol w:w="1304"/>
        <w:gridCol w:w="1304"/>
      </w:tblGrid>
      <w:tr w:rsidR="00F7345D" w:rsidRPr="00793BA3" w:rsidTr="00F7345D">
        <w:tc>
          <w:tcPr>
            <w:tcW w:w="4383" w:type="dxa"/>
          </w:tcPr>
          <w:p w:rsidR="00F7345D" w:rsidRPr="00793BA3" w:rsidRDefault="00F7345D" w:rsidP="002B3ECE"/>
        </w:tc>
        <w:tc>
          <w:tcPr>
            <w:tcW w:w="1804" w:type="dxa"/>
          </w:tcPr>
          <w:p w:rsidR="00F7345D" w:rsidRPr="00793BA3" w:rsidRDefault="00F7345D" w:rsidP="002B3ECE">
            <w:pPr>
              <w:widowControl w:val="0"/>
              <w:jc w:val="center"/>
            </w:pPr>
            <w:r w:rsidRPr="00793BA3">
              <w:t>Lundi - vendredi</w:t>
            </w:r>
          </w:p>
        </w:tc>
        <w:tc>
          <w:tcPr>
            <w:tcW w:w="1304" w:type="dxa"/>
          </w:tcPr>
          <w:p w:rsidR="00F7345D" w:rsidRPr="00793BA3" w:rsidRDefault="00F7345D" w:rsidP="002B3ECE">
            <w:pPr>
              <w:widowControl w:val="0"/>
              <w:jc w:val="center"/>
            </w:pPr>
            <w:r w:rsidRPr="00793BA3">
              <w:t>Samedi</w:t>
            </w:r>
          </w:p>
        </w:tc>
        <w:tc>
          <w:tcPr>
            <w:tcW w:w="1304" w:type="dxa"/>
          </w:tcPr>
          <w:p w:rsidR="00F7345D" w:rsidRPr="00793BA3" w:rsidRDefault="00F7345D" w:rsidP="002B3ECE">
            <w:pPr>
              <w:widowControl w:val="0"/>
              <w:jc w:val="center"/>
            </w:pPr>
            <w:r w:rsidRPr="00793BA3">
              <w:t>Dimanche</w:t>
            </w:r>
          </w:p>
        </w:tc>
        <w:tc>
          <w:tcPr>
            <w:tcW w:w="1304" w:type="dxa"/>
          </w:tcPr>
          <w:p w:rsidR="00F7345D" w:rsidRPr="00793BA3" w:rsidRDefault="00F7345D" w:rsidP="002B3ECE">
            <w:pPr>
              <w:widowControl w:val="0"/>
              <w:jc w:val="center"/>
            </w:pPr>
            <w:r w:rsidRPr="00793BA3">
              <w:t>Férié</w:t>
            </w:r>
          </w:p>
        </w:tc>
      </w:tr>
      <w:tr w:rsidR="00F7345D" w:rsidRPr="00793BA3" w:rsidTr="00F7345D">
        <w:tc>
          <w:tcPr>
            <w:tcW w:w="4383" w:type="dxa"/>
          </w:tcPr>
          <w:p w:rsidR="00F7345D" w:rsidRPr="00793BA3" w:rsidRDefault="00F7345D" w:rsidP="002B3ECE">
            <w:pPr>
              <w:widowControl w:val="0"/>
              <w:jc w:val="center"/>
              <w:rPr>
                <w:b/>
                <w:highlight w:val="lightGray"/>
              </w:rPr>
            </w:pPr>
            <w:r w:rsidRPr="00793BA3">
              <w:rPr>
                <w:b/>
                <w:highlight w:val="lightGray"/>
              </w:rPr>
              <w:t>HOT LINE</w:t>
            </w:r>
          </w:p>
        </w:tc>
        <w:tc>
          <w:tcPr>
            <w:tcW w:w="1804" w:type="dxa"/>
          </w:tcPr>
          <w:p w:rsidR="00F7345D" w:rsidRPr="00793BA3" w:rsidRDefault="00F7345D" w:rsidP="002B3ECE">
            <w:pPr>
              <w:jc w:val="center"/>
              <w:rPr>
                <w:highlight w:val="lightGray"/>
              </w:rPr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jc w:val="center"/>
              <w:rPr>
                <w:highlight w:val="lightGray"/>
              </w:rPr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jc w:val="center"/>
              <w:rPr>
                <w:highlight w:val="lightGray"/>
              </w:rPr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jc w:val="center"/>
              <w:rPr>
                <w:highlight w:val="lightGray"/>
              </w:rPr>
            </w:pPr>
          </w:p>
        </w:tc>
      </w:tr>
      <w:tr w:rsidR="00F7345D" w:rsidRPr="00793BA3" w:rsidTr="00F7345D">
        <w:tc>
          <w:tcPr>
            <w:tcW w:w="4383" w:type="dxa"/>
          </w:tcPr>
          <w:p w:rsidR="00F7345D" w:rsidRPr="00793BA3" w:rsidRDefault="00F7345D" w:rsidP="002B3ECE">
            <w:r w:rsidRPr="00793BA3">
              <w:t>Opérationnelle (cocher la case)</w:t>
            </w:r>
          </w:p>
        </w:tc>
        <w:tc>
          <w:tcPr>
            <w:tcW w:w="1804" w:type="dxa"/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jc w:val="center"/>
            </w:pPr>
          </w:p>
        </w:tc>
      </w:tr>
      <w:tr w:rsidR="00F7345D" w:rsidRPr="00793BA3" w:rsidTr="00F7345D">
        <w:tc>
          <w:tcPr>
            <w:tcW w:w="4383" w:type="dxa"/>
          </w:tcPr>
          <w:p w:rsidR="00F7345D" w:rsidRPr="00793BA3" w:rsidRDefault="00F7345D" w:rsidP="002B3ECE">
            <w:r w:rsidRPr="00793BA3">
              <w:t>Heure de début</w:t>
            </w:r>
          </w:p>
        </w:tc>
        <w:tc>
          <w:tcPr>
            <w:tcW w:w="1804" w:type="dxa"/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jc w:val="center"/>
            </w:pPr>
          </w:p>
        </w:tc>
      </w:tr>
      <w:tr w:rsidR="00F7345D" w:rsidRPr="00793BA3" w:rsidTr="00F7345D">
        <w:tc>
          <w:tcPr>
            <w:tcW w:w="4383" w:type="dxa"/>
          </w:tcPr>
          <w:p w:rsidR="00F7345D" w:rsidRPr="00793BA3" w:rsidRDefault="00F7345D" w:rsidP="002B3ECE">
            <w:r w:rsidRPr="00793BA3">
              <w:t>Heure de fin</w:t>
            </w:r>
          </w:p>
        </w:tc>
        <w:tc>
          <w:tcPr>
            <w:tcW w:w="1804" w:type="dxa"/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jc w:val="center"/>
            </w:pPr>
          </w:p>
        </w:tc>
      </w:tr>
      <w:tr w:rsidR="00F7345D" w:rsidRPr="00793BA3" w:rsidTr="00F7345D">
        <w:tc>
          <w:tcPr>
            <w:tcW w:w="4383" w:type="dxa"/>
          </w:tcPr>
          <w:p w:rsidR="00F7345D" w:rsidRPr="00793BA3" w:rsidRDefault="00F7345D" w:rsidP="002B3ECE">
            <w:r w:rsidRPr="00793BA3">
              <w:t>Heures ouvrées du Titulaire</w:t>
            </w:r>
          </w:p>
        </w:tc>
        <w:tc>
          <w:tcPr>
            <w:tcW w:w="1804" w:type="dxa"/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jc w:val="center"/>
            </w:pPr>
          </w:p>
        </w:tc>
      </w:tr>
      <w:tr w:rsidR="00F7345D" w:rsidRPr="00793BA3" w:rsidTr="00F7345D">
        <w:tc>
          <w:tcPr>
            <w:tcW w:w="4383" w:type="dxa"/>
          </w:tcPr>
          <w:p w:rsidR="00F7345D" w:rsidRPr="00793BA3" w:rsidRDefault="00F7345D" w:rsidP="002B3ECE">
            <w:pPr>
              <w:jc w:val="center"/>
              <w:rPr>
                <w:b/>
                <w:highlight w:val="lightGray"/>
              </w:rPr>
            </w:pPr>
            <w:r w:rsidRPr="00793BA3">
              <w:rPr>
                <w:b/>
                <w:highlight w:val="lightGray"/>
              </w:rPr>
              <w:t>INDICATEURS</w:t>
            </w:r>
          </w:p>
        </w:tc>
        <w:tc>
          <w:tcPr>
            <w:tcW w:w="1804" w:type="dxa"/>
          </w:tcPr>
          <w:p w:rsidR="00F7345D" w:rsidRPr="00793BA3" w:rsidRDefault="00F7345D" w:rsidP="002B3ECE">
            <w:pPr>
              <w:widowControl w:val="0"/>
              <w:jc w:val="center"/>
              <w:rPr>
                <w:highlight w:val="lightGray"/>
              </w:rPr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widowControl w:val="0"/>
              <w:jc w:val="center"/>
              <w:rPr>
                <w:highlight w:val="lightGray"/>
              </w:rPr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jc w:val="center"/>
              <w:rPr>
                <w:highlight w:val="lightGray"/>
              </w:rPr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jc w:val="center"/>
              <w:rPr>
                <w:highlight w:val="lightGray"/>
              </w:rPr>
            </w:pPr>
          </w:p>
        </w:tc>
      </w:tr>
      <w:tr w:rsidR="00F7345D" w:rsidRPr="00793BA3" w:rsidTr="00F7345D">
        <w:tc>
          <w:tcPr>
            <w:tcW w:w="4383" w:type="dxa"/>
          </w:tcPr>
          <w:p w:rsidR="00F7345D" w:rsidRPr="00793BA3" w:rsidRDefault="00F7345D" w:rsidP="002B3ECE">
            <w:r w:rsidRPr="00793BA3">
              <w:t>Délai maximum pour joindre un technicien</w:t>
            </w:r>
          </w:p>
        </w:tc>
        <w:tc>
          <w:tcPr>
            <w:tcW w:w="1804" w:type="dxa"/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jc w:val="center"/>
            </w:pPr>
          </w:p>
        </w:tc>
      </w:tr>
      <w:tr w:rsidR="00F7345D" w:rsidRPr="00793BA3" w:rsidTr="00F7345D">
        <w:tc>
          <w:tcPr>
            <w:tcW w:w="4383" w:type="dxa"/>
          </w:tcPr>
          <w:p w:rsidR="00F7345D" w:rsidRPr="00793BA3" w:rsidRDefault="00F7345D" w:rsidP="002B3ECE">
            <w:r w:rsidRPr="00793BA3">
              <w:t>GTI Maintenance Full Service</w:t>
            </w:r>
          </w:p>
        </w:tc>
        <w:tc>
          <w:tcPr>
            <w:tcW w:w="1804" w:type="dxa"/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jc w:val="center"/>
            </w:pPr>
          </w:p>
        </w:tc>
      </w:tr>
      <w:tr w:rsidR="00F7345D" w:rsidRPr="00793BA3" w:rsidTr="00F7345D">
        <w:tc>
          <w:tcPr>
            <w:tcW w:w="4383" w:type="dxa"/>
          </w:tcPr>
          <w:p w:rsidR="00F7345D" w:rsidRPr="00793BA3" w:rsidRDefault="00F7345D" w:rsidP="002B3ECE">
            <w:r w:rsidRPr="00793BA3">
              <w:t>GTR Maintenance Full Service</w:t>
            </w:r>
          </w:p>
        </w:tc>
        <w:tc>
          <w:tcPr>
            <w:tcW w:w="1804" w:type="dxa"/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jc w:val="center"/>
            </w:pPr>
          </w:p>
        </w:tc>
      </w:tr>
      <w:tr w:rsidR="00F7345D" w:rsidRPr="00793BA3" w:rsidTr="00F7345D">
        <w:tc>
          <w:tcPr>
            <w:tcW w:w="4383" w:type="dxa"/>
          </w:tcPr>
          <w:p w:rsidR="00F7345D" w:rsidRPr="00793BA3" w:rsidRDefault="00F7345D" w:rsidP="002B3ECE">
            <w:r w:rsidRPr="00793BA3">
              <w:t>Délai de présentation d’un devis</w:t>
            </w:r>
          </w:p>
        </w:tc>
        <w:tc>
          <w:tcPr>
            <w:tcW w:w="1804" w:type="dxa"/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jc w:val="center"/>
            </w:pPr>
          </w:p>
        </w:tc>
      </w:tr>
      <w:tr w:rsidR="00F7345D" w:rsidRPr="00793BA3" w:rsidTr="00F7345D">
        <w:tc>
          <w:tcPr>
            <w:tcW w:w="4383" w:type="dxa"/>
          </w:tcPr>
          <w:p w:rsidR="00F7345D" w:rsidRPr="00793BA3" w:rsidRDefault="00F7345D" w:rsidP="002B3ECE">
            <w:r w:rsidRPr="00793BA3">
              <w:t>GTI Maintenance Corrective</w:t>
            </w:r>
          </w:p>
        </w:tc>
        <w:tc>
          <w:tcPr>
            <w:tcW w:w="1804" w:type="dxa"/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</w:tcPr>
          <w:p w:rsidR="00F7345D" w:rsidRPr="00793BA3" w:rsidRDefault="00F7345D" w:rsidP="002B3ECE">
            <w:pPr>
              <w:jc w:val="center"/>
            </w:pPr>
          </w:p>
        </w:tc>
      </w:tr>
      <w:tr w:rsidR="00F7345D" w:rsidRPr="00793BA3" w:rsidTr="00F7345D">
        <w:tc>
          <w:tcPr>
            <w:tcW w:w="4383" w:type="dxa"/>
          </w:tcPr>
          <w:p w:rsidR="00F7345D" w:rsidRPr="00793BA3" w:rsidRDefault="00F7345D" w:rsidP="002B3ECE">
            <w:r w:rsidRPr="00793BA3">
              <w:t>GTR Maintenance Corrective</w:t>
            </w: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F7345D" w:rsidRPr="00793BA3" w:rsidRDefault="00F7345D" w:rsidP="002B3ECE">
            <w:pPr>
              <w:jc w:val="center"/>
            </w:pPr>
          </w:p>
        </w:tc>
      </w:tr>
      <w:tr w:rsidR="00F7345D" w:rsidRPr="00793BA3" w:rsidTr="00F7345D">
        <w:tc>
          <w:tcPr>
            <w:tcW w:w="4383" w:type="dxa"/>
          </w:tcPr>
          <w:p w:rsidR="00F7345D" w:rsidRPr="00793BA3" w:rsidRDefault="00F7345D" w:rsidP="002B3ECE">
            <w:r w:rsidRPr="00793BA3">
              <w:t>Nombre d’interventions en maintenance préventive</w:t>
            </w:r>
          </w:p>
        </w:tc>
        <w:tc>
          <w:tcPr>
            <w:tcW w:w="1804" w:type="dxa"/>
            <w:tcBorders>
              <w:bottom w:val="single" w:sz="4" w:space="0" w:color="auto"/>
              <w:right w:val="nil"/>
            </w:tcBorders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</w:tcPr>
          <w:p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</w:tcBorders>
          </w:tcPr>
          <w:p w:rsidR="00F7345D" w:rsidRPr="00793BA3" w:rsidRDefault="00F7345D" w:rsidP="002B3ECE">
            <w:pPr>
              <w:jc w:val="center"/>
            </w:pPr>
          </w:p>
        </w:tc>
      </w:tr>
      <w:tr w:rsidR="00F7345D" w:rsidRPr="00793BA3" w:rsidTr="00F7345D">
        <w:tc>
          <w:tcPr>
            <w:tcW w:w="4383" w:type="dxa"/>
          </w:tcPr>
          <w:p w:rsidR="00F7345D" w:rsidRPr="00793BA3" w:rsidRDefault="00F7345D" w:rsidP="002B3ECE">
            <w:r w:rsidRPr="00793BA3">
              <w:t>Durée d’une intervention de maintenance préventive</w:t>
            </w:r>
          </w:p>
        </w:tc>
        <w:tc>
          <w:tcPr>
            <w:tcW w:w="1804" w:type="dxa"/>
            <w:tcBorders>
              <w:bottom w:val="single" w:sz="4" w:space="0" w:color="auto"/>
              <w:right w:val="nil"/>
            </w:tcBorders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</w:tcPr>
          <w:p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</w:tcBorders>
          </w:tcPr>
          <w:p w:rsidR="00F7345D" w:rsidRPr="00793BA3" w:rsidRDefault="00F7345D" w:rsidP="002B3ECE">
            <w:pPr>
              <w:jc w:val="center"/>
            </w:pPr>
          </w:p>
        </w:tc>
      </w:tr>
      <w:tr w:rsidR="00F7345D" w:rsidRPr="00793BA3" w:rsidTr="00F7345D">
        <w:tc>
          <w:tcPr>
            <w:tcW w:w="4383" w:type="dxa"/>
          </w:tcPr>
          <w:p w:rsidR="00F7345D" w:rsidRPr="00793BA3" w:rsidRDefault="00F7345D" w:rsidP="002B3ECE">
            <w:r w:rsidRPr="00793BA3">
              <w:t>Délai de livraison des pièces détachées</w:t>
            </w:r>
          </w:p>
        </w:tc>
        <w:tc>
          <w:tcPr>
            <w:tcW w:w="1804" w:type="dxa"/>
            <w:tcBorders>
              <w:right w:val="nil"/>
            </w:tcBorders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  <w:tcBorders>
              <w:left w:val="nil"/>
            </w:tcBorders>
          </w:tcPr>
          <w:p w:rsidR="00F7345D" w:rsidRPr="00793BA3" w:rsidRDefault="00F7345D" w:rsidP="002B3ECE">
            <w:pPr>
              <w:jc w:val="center"/>
            </w:pPr>
          </w:p>
        </w:tc>
      </w:tr>
    </w:tbl>
    <w:p w:rsidR="00F7345D" w:rsidRDefault="00F7345D" w:rsidP="00F7345D">
      <w:pPr>
        <w:pStyle w:val="Corpsdetexte"/>
        <w:rPr>
          <w:rFonts w:ascii="Times New Roman" w:hAnsi="Times New Roman"/>
          <w:highlight w:val="yellow"/>
        </w:rPr>
      </w:pPr>
    </w:p>
    <w:p w:rsidR="00F7345D" w:rsidRPr="00793BA3" w:rsidRDefault="00F7345D" w:rsidP="00F7345D">
      <w:pPr>
        <w:pStyle w:val="Corpsdetexte"/>
        <w:rPr>
          <w:rFonts w:ascii="Times New Roman" w:hAnsi="Times New Roman"/>
        </w:rPr>
      </w:pPr>
      <w:r w:rsidRPr="00793BA3">
        <w:rPr>
          <w:rFonts w:ascii="Times New Roman" w:hAnsi="Times New Roman"/>
        </w:rPr>
        <w:t>Rappel des définitions :</w:t>
      </w:r>
    </w:p>
    <w:p w:rsidR="00F7345D" w:rsidRPr="00793BA3" w:rsidRDefault="00F7345D" w:rsidP="00F7345D">
      <w:pPr>
        <w:pStyle w:val="Listepuces"/>
        <w:rPr>
          <w:rFonts w:ascii="Times New Roman" w:hAnsi="Times New Roman"/>
        </w:rPr>
      </w:pPr>
      <w:r w:rsidRPr="00793BA3">
        <w:rPr>
          <w:rFonts w:ascii="Times New Roman" w:hAnsi="Times New Roman"/>
        </w:rPr>
        <w:t>Un délai de rappel par un personnel technique compétent ;</w:t>
      </w:r>
    </w:p>
    <w:p w:rsidR="00F7345D" w:rsidRPr="00793BA3" w:rsidRDefault="00F7345D" w:rsidP="00F7345D">
      <w:pPr>
        <w:pStyle w:val="Listepuces"/>
        <w:rPr>
          <w:rFonts w:ascii="Times New Roman" w:hAnsi="Times New Roman"/>
        </w:rPr>
      </w:pPr>
      <w:r w:rsidRPr="00793BA3">
        <w:rPr>
          <w:rFonts w:ascii="Times New Roman" w:hAnsi="Times New Roman"/>
        </w:rPr>
        <w:t>Un délai d’intervention sur l’équipement ou GTI : Garantie de temps d’intervention</w:t>
      </w:r>
      <w:r w:rsidR="00EA4B25">
        <w:rPr>
          <w:rFonts w:ascii="Times New Roman" w:hAnsi="Times New Roman"/>
        </w:rPr>
        <w:t xml:space="preserve"> : il s’agit du nombre de </w:t>
      </w:r>
      <w:r w:rsidRPr="00793BA3">
        <w:rPr>
          <w:rFonts w:ascii="Times New Roman" w:hAnsi="Times New Roman"/>
        </w:rPr>
        <w:t>jours ouvrés après appel hot line ;</w:t>
      </w:r>
    </w:p>
    <w:p w:rsidR="00F7345D" w:rsidRPr="00793BA3" w:rsidRDefault="00F7345D" w:rsidP="00F7345D">
      <w:pPr>
        <w:pStyle w:val="Listepuces"/>
        <w:rPr>
          <w:rFonts w:ascii="Times New Roman" w:hAnsi="Times New Roman"/>
        </w:rPr>
      </w:pPr>
      <w:r w:rsidRPr="00793BA3">
        <w:rPr>
          <w:rFonts w:ascii="Times New Roman" w:hAnsi="Times New Roman"/>
        </w:rPr>
        <w:t>Un délai de production d’un devis : délai pour émettre un devis à compter de l’intervention ;</w:t>
      </w:r>
    </w:p>
    <w:p w:rsidR="00F7345D" w:rsidRPr="00793BA3" w:rsidRDefault="00F7345D" w:rsidP="00F7345D">
      <w:pPr>
        <w:pStyle w:val="Listepuces"/>
        <w:rPr>
          <w:rFonts w:ascii="Times New Roman" w:hAnsi="Times New Roman"/>
        </w:rPr>
      </w:pPr>
      <w:r w:rsidRPr="00793BA3">
        <w:rPr>
          <w:rFonts w:ascii="Times New Roman" w:hAnsi="Times New Roman"/>
        </w:rPr>
        <w:t>Un délai de remise en état ou GTR : Garantie de temps de rétablissemen</w:t>
      </w:r>
      <w:r w:rsidR="00EA4B25">
        <w:rPr>
          <w:rFonts w:ascii="Times New Roman" w:hAnsi="Times New Roman"/>
        </w:rPr>
        <w:t>t : il s’agit du nombre jours ouvré</w:t>
      </w:r>
      <w:r w:rsidRPr="00793BA3">
        <w:rPr>
          <w:rFonts w:ascii="Times New Roman" w:hAnsi="Times New Roman"/>
        </w:rPr>
        <w:t>s après appel à la hot line dans le cadre d’un contrat de maintenance full service, et du nombre d’heures/jours ouvrées après notification de l’acceptation du devis et/ou réception du bon de commande pour la maintenance corrective.</w:t>
      </w:r>
    </w:p>
    <w:p w:rsidR="00F7345D" w:rsidRPr="00793BA3" w:rsidRDefault="00F7345D" w:rsidP="00F7345D">
      <w:pPr>
        <w:pStyle w:val="Corpsdetexte"/>
        <w:rPr>
          <w:rFonts w:ascii="Times New Roman" w:hAnsi="Times New Roman"/>
        </w:rPr>
      </w:pPr>
      <w:r w:rsidRPr="00793BA3">
        <w:rPr>
          <w:rFonts w:ascii="Times New Roman" w:hAnsi="Times New Roman"/>
          <w:b/>
        </w:rPr>
        <w:br w:type="page"/>
      </w:r>
    </w:p>
    <w:tbl>
      <w:tblPr>
        <w:tblW w:w="9852" w:type="dxa"/>
        <w:tblInd w:w="-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5"/>
        <w:gridCol w:w="1844"/>
        <w:gridCol w:w="1739"/>
        <w:gridCol w:w="1887"/>
        <w:gridCol w:w="1887"/>
      </w:tblGrid>
      <w:tr w:rsidR="00F7345D" w:rsidRPr="00793BA3" w:rsidTr="00F7345D">
        <w:trPr>
          <w:cantSplit/>
          <w:trHeight w:val="20"/>
        </w:trPr>
        <w:tc>
          <w:tcPr>
            <w:tcW w:w="2495" w:type="dxa"/>
          </w:tcPr>
          <w:p w:rsidR="00F7345D" w:rsidRPr="00793BA3" w:rsidRDefault="00F7345D" w:rsidP="002B3ECE">
            <w:pPr>
              <w:pStyle w:val="Corpsdetexte"/>
              <w:rPr>
                <w:rFonts w:ascii="Times New Roman" w:hAnsi="Times New Roman"/>
                <w:b/>
              </w:rPr>
            </w:pPr>
          </w:p>
        </w:tc>
        <w:tc>
          <w:tcPr>
            <w:tcW w:w="1844" w:type="dxa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  <w:b/>
              </w:rPr>
            </w:pPr>
            <w:r w:rsidRPr="00793BA3">
              <w:rPr>
                <w:rFonts w:ascii="Times New Roman" w:hAnsi="Times New Roman"/>
                <w:b/>
              </w:rPr>
              <w:t xml:space="preserve">Forfait Maintenance préventive </w:t>
            </w:r>
          </w:p>
        </w:tc>
        <w:tc>
          <w:tcPr>
            <w:tcW w:w="1739" w:type="dxa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  <w:b/>
              </w:rPr>
            </w:pPr>
            <w:r w:rsidRPr="00793BA3">
              <w:rPr>
                <w:rFonts w:ascii="Times New Roman" w:hAnsi="Times New Roman"/>
                <w:b/>
              </w:rPr>
              <w:t>Maintenance</w:t>
            </w:r>
          </w:p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  <w:b/>
              </w:rPr>
            </w:pPr>
            <w:r w:rsidRPr="00793BA3">
              <w:rPr>
                <w:rFonts w:ascii="Times New Roman" w:hAnsi="Times New Roman"/>
                <w:b/>
              </w:rPr>
              <w:t>Corrective seule</w:t>
            </w:r>
          </w:p>
        </w:tc>
        <w:tc>
          <w:tcPr>
            <w:tcW w:w="1887" w:type="dxa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  <w:b/>
              </w:rPr>
            </w:pPr>
            <w:r w:rsidRPr="00793BA3">
              <w:rPr>
                <w:rFonts w:ascii="Times New Roman" w:hAnsi="Times New Roman"/>
                <w:b/>
              </w:rPr>
              <w:t xml:space="preserve">Forfait Maintenance Full Service </w:t>
            </w:r>
          </w:p>
        </w:tc>
        <w:tc>
          <w:tcPr>
            <w:tcW w:w="1887" w:type="dxa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  <w:b/>
              </w:rPr>
            </w:pPr>
            <w:r w:rsidRPr="00793BA3">
              <w:rPr>
                <w:rFonts w:ascii="Times New Roman" w:hAnsi="Times New Roman"/>
                <w:b/>
              </w:rPr>
              <w:t>Maintenance internalisée</w:t>
            </w:r>
          </w:p>
        </w:tc>
      </w:tr>
      <w:tr w:rsidR="00F7345D" w:rsidRPr="00793BA3" w:rsidTr="00F7345D">
        <w:trPr>
          <w:cantSplit/>
          <w:trHeight w:val="20"/>
        </w:trPr>
        <w:tc>
          <w:tcPr>
            <w:tcW w:w="2495" w:type="dxa"/>
            <w:vAlign w:val="center"/>
          </w:tcPr>
          <w:p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>Maintenance préventive (pièces comprises)</w:t>
            </w:r>
          </w:p>
        </w:tc>
        <w:tc>
          <w:tcPr>
            <w:tcW w:w="1844" w:type="dxa"/>
            <w:vAlign w:val="center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9" w:type="dxa"/>
            <w:vAlign w:val="center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887" w:type="dxa"/>
            <w:vAlign w:val="center"/>
          </w:tcPr>
          <w:p w:rsidR="00F7345D" w:rsidRPr="00793BA3" w:rsidRDefault="00F7345D" w:rsidP="000762AC">
            <w:pPr>
              <w:pStyle w:val="Corpsdetexte"/>
              <w:rPr>
                <w:rFonts w:ascii="Times New Roman" w:hAnsi="Times New Roman"/>
                <w:bCs/>
              </w:rPr>
            </w:pPr>
          </w:p>
        </w:tc>
        <w:tc>
          <w:tcPr>
            <w:tcW w:w="1887" w:type="dxa"/>
            <w:vAlign w:val="center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7345D" w:rsidRPr="00793BA3" w:rsidTr="00F7345D">
        <w:trPr>
          <w:cantSplit/>
          <w:trHeight w:val="20"/>
        </w:trPr>
        <w:tc>
          <w:tcPr>
            <w:tcW w:w="2495" w:type="dxa"/>
            <w:vAlign w:val="center"/>
          </w:tcPr>
          <w:p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>Maintenance corrective (pièces comprises)</w:t>
            </w:r>
          </w:p>
        </w:tc>
        <w:tc>
          <w:tcPr>
            <w:tcW w:w="1844" w:type="dxa"/>
            <w:vAlign w:val="center"/>
          </w:tcPr>
          <w:p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9" w:type="dxa"/>
            <w:vAlign w:val="center"/>
          </w:tcPr>
          <w:p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:rsidR="00F7345D" w:rsidRPr="00793BA3" w:rsidRDefault="00F7345D" w:rsidP="000762AC">
            <w:pPr>
              <w:pStyle w:val="Corpsdetexte"/>
              <w:rPr>
                <w:rFonts w:ascii="Times New Roman" w:hAnsi="Times New Roman"/>
                <w:bCs/>
              </w:rPr>
            </w:pPr>
          </w:p>
        </w:tc>
        <w:tc>
          <w:tcPr>
            <w:tcW w:w="1887" w:type="dxa"/>
            <w:vAlign w:val="center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7345D" w:rsidRPr="00793BA3" w:rsidTr="00F7345D">
        <w:trPr>
          <w:cantSplit/>
          <w:trHeight w:val="20"/>
        </w:trPr>
        <w:tc>
          <w:tcPr>
            <w:tcW w:w="2495" w:type="dxa"/>
            <w:vAlign w:val="center"/>
          </w:tcPr>
          <w:p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 xml:space="preserve">Fourniture pièces détachées </w:t>
            </w:r>
          </w:p>
        </w:tc>
        <w:tc>
          <w:tcPr>
            <w:tcW w:w="1844" w:type="dxa"/>
            <w:vAlign w:val="center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9" w:type="dxa"/>
            <w:vAlign w:val="center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</w:tr>
      <w:tr w:rsidR="00F7345D" w:rsidRPr="00793BA3" w:rsidTr="00F7345D">
        <w:trPr>
          <w:cantSplit/>
          <w:trHeight w:val="708"/>
        </w:trPr>
        <w:tc>
          <w:tcPr>
            <w:tcW w:w="2495" w:type="dxa"/>
            <w:vAlign w:val="center"/>
          </w:tcPr>
          <w:p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>Supports et hot line</w:t>
            </w:r>
          </w:p>
        </w:tc>
        <w:tc>
          <w:tcPr>
            <w:tcW w:w="1844" w:type="dxa"/>
            <w:vAlign w:val="center"/>
          </w:tcPr>
          <w:p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  <w:tc>
          <w:tcPr>
            <w:tcW w:w="1739" w:type="dxa"/>
            <w:vAlign w:val="center"/>
          </w:tcPr>
          <w:p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</w:tr>
      <w:tr w:rsidR="00F7345D" w:rsidRPr="00793BA3" w:rsidTr="00F7345D">
        <w:trPr>
          <w:cantSplit/>
          <w:trHeight w:val="20"/>
        </w:trPr>
        <w:tc>
          <w:tcPr>
            <w:tcW w:w="2495" w:type="dxa"/>
            <w:vAlign w:val="center"/>
          </w:tcPr>
          <w:p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 xml:space="preserve">Formation spécifique à la maintenance </w:t>
            </w:r>
          </w:p>
        </w:tc>
        <w:tc>
          <w:tcPr>
            <w:tcW w:w="1844" w:type="dxa"/>
            <w:vAlign w:val="center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9" w:type="dxa"/>
            <w:vAlign w:val="center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</w:tr>
      <w:tr w:rsidR="00F7345D" w:rsidRPr="00793BA3" w:rsidTr="00F7345D">
        <w:trPr>
          <w:cantSplit/>
          <w:trHeight w:val="1071"/>
        </w:trPr>
        <w:tc>
          <w:tcPr>
            <w:tcW w:w="2495" w:type="dxa"/>
            <w:vAlign w:val="center"/>
          </w:tcPr>
          <w:p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>Garantie de respect du Planning préventif</w:t>
            </w:r>
          </w:p>
          <w:p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>En jours ouvrés</w:t>
            </w:r>
          </w:p>
        </w:tc>
        <w:tc>
          <w:tcPr>
            <w:tcW w:w="1844" w:type="dxa"/>
            <w:vAlign w:val="center"/>
          </w:tcPr>
          <w:p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  <w:tc>
          <w:tcPr>
            <w:tcW w:w="1739" w:type="dxa"/>
            <w:vAlign w:val="center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:rsidR="00F7345D" w:rsidRPr="00793BA3" w:rsidRDefault="00F7345D" w:rsidP="000762AC">
            <w:pPr>
              <w:pStyle w:val="Corpsdetexte"/>
              <w:rPr>
                <w:rFonts w:ascii="Times New Roman" w:hAnsi="Times New Roman"/>
                <w:bCs/>
              </w:rPr>
            </w:pPr>
          </w:p>
        </w:tc>
        <w:tc>
          <w:tcPr>
            <w:tcW w:w="1887" w:type="dxa"/>
            <w:vAlign w:val="center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</w:tr>
      <w:tr w:rsidR="00F7345D" w:rsidRPr="00793BA3" w:rsidTr="00F7345D">
        <w:trPr>
          <w:cantSplit/>
          <w:trHeight w:val="1071"/>
        </w:trPr>
        <w:tc>
          <w:tcPr>
            <w:tcW w:w="2495" w:type="dxa"/>
            <w:vAlign w:val="center"/>
          </w:tcPr>
          <w:p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 xml:space="preserve">GTI </w:t>
            </w:r>
          </w:p>
          <w:p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>En heures ouvrées à partir de l’appel à la hotline</w:t>
            </w:r>
          </w:p>
        </w:tc>
        <w:tc>
          <w:tcPr>
            <w:tcW w:w="1844" w:type="dxa"/>
            <w:vAlign w:val="center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9" w:type="dxa"/>
            <w:vAlign w:val="center"/>
          </w:tcPr>
          <w:p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</w:tr>
      <w:tr w:rsidR="00F7345D" w:rsidRPr="00793BA3" w:rsidTr="00F7345D">
        <w:trPr>
          <w:cantSplit/>
          <w:trHeight w:val="1299"/>
        </w:trPr>
        <w:tc>
          <w:tcPr>
            <w:tcW w:w="2495" w:type="dxa"/>
            <w:vAlign w:val="center"/>
          </w:tcPr>
          <w:p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>GTR</w:t>
            </w:r>
          </w:p>
          <w:p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>En heures ouvrées à partir de l’appel à la hotline</w:t>
            </w:r>
          </w:p>
        </w:tc>
        <w:tc>
          <w:tcPr>
            <w:tcW w:w="1844" w:type="dxa"/>
            <w:vAlign w:val="center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9" w:type="dxa"/>
            <w:vAlign w:val="center"/>
          </w:tcPr>
          <w:p w:rsidR="00F7345D" w:rsidRPr="00793BA3" w:rsidRDefault="00F7345D" w:rsidP="000762AC">
            <w:pPr>
              <w:pStyle w:val="Corpsdetexte"/>
              <w:rPr>
                <w:rFonts w:ascii="Times New Roman" w:hAnsi="Times New Roman"/>
                <w:bCs/>
              </w:rPr>
            </w:pPr>
          </w:p>
        </w:tc>
        <w:tc>
          <w:tcPr>
            <w:tcW w:w="1887" w:type="dxa"/>
            <w:vAlign w:val="center"/>
          </w:tcPr>
          <w:p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</w:tr>
      <w:tr w:rsidR="00F7345D" w:rsidRPr="00793BA3" w:rsidTr="00F7345D">
        <w:trPr>
          <w:cantSplit/>
          <w:trHeight w:val="20"/>
        </w:trPr>
        <w:tc>
          <w:tcPr>
            <w:tcW w:w="2495" w:type="dxa"/>
            <w:vAlign w:val="center"/>
          </w:tcPr>
          <w:p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>Délai de transmission d’un devis</w:t>
            </w:r>
          </w:p>
        </w:tc>
        <w:tc>
          <w:tcPr>
            <w:tcW w:w="1844" w:type="dxa"/>
            <w:vAlign w:val="center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9" w:type="dxa"/>
            <w:vAlign w:val="center"/>
          </w:tcPr>
          <w:p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</w:tr>
      <w:tr w:rsidR="00F7345D" w:rsidRPr="00793BA3" w:rsidTr="00F7345D">
        <w:trPr>
          <w:cantSplit/>
          <w:trHeight w:val="20"/>
        </w:trPr>
        <w:tc>
          <w:tcPr>
            <w:tcW w:w="2495" w:type="dxa"/>
            <w:vAlign w:val="center"/>
          </w:tcPr>
          <w:p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>Délai de livraison des pièces détachées</w:t>
            </w:r>
          </w:p>
          <w:p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>En heures ouvrées à partir de l’envoi de la commande</w:t>
            </w:r>
          </w:p>
        </w:tc>
        <w:tc>
          <w:tcPr>
            <w:tcW w:w="1844" w:type="dxa"/>
            <w:vAlign w:val="center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9" w:type="dxa"/>
            <w:vAlign w:val="center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  <w:bookmarkStart w:id="2" w:name="_GoBack"/>
            <w:bookmarkEnd w:id="2"/>
          </w:p>
        </w:tc>
      </w:tr>
      <w:bookmarkEnd w:id="1"/>
    </w:tbl>
    <w:p w:rsidR="00903DB1" w:rsidRDefault="00903DB1"/>
    <w:sectPr w:rsidR="00903DB1" w:rsidSect="003269AA">
      <w:pgSz w:w="11907" w:h="16840"/>
      <w:pgMar w:top="1560" w:right="1134" w:bottom="1418" w:left="1701" w:header="720" w:footer="720" w:gutter="0"/>
      <w:paperSrc w:first="15" w:other="15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45D" w:rsidRDefault="00F7345D" w:rsidP="00F7345D">
      <w:r>
        <w:separator/>
      </w:r>
    </w:p>
  </w:endnote>
  <w:endnote w:type="continuationSeparator" w:id="0">
    <w:p w:rsidR="00F7345D" w:rsidRDefault="00F7345D" w:rsidP="00F73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45D" w:rsidRDefault="00F7345D" w:rsidP="00F7345D">
      <w:r>
        <w:separator/>
      </w:r>
    </w:p>
  </w:footnote>
  <w:footnote w:type="continuationSeparator" w:id="0">
    <w:p w:rsidR="00F7345D" w:rsidRDefault="00F7345D" w:rsidP="00F73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91A6B66"/>
    <w:lvl w:ilvl="0">
      <w:start w:val="1"/>
      <w:numFmt w:val="bullet"/>
      <w:pStyle w:val="Listepuces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5C6A0F04"/>
    <w:multiLevelType w:val="multilevel"/>
    <w:tmpl w:val="BC163DFE"/>
    <w:lvl w:ilvl="0">
      <w:start w:val="1"/>
      <w:numFmt w:val="decimal"/>
      <w:pStyle w:val="Titre1"/>
      <w:lvlText w:val="%1"/>
      <w:lvlJc w:val="left"/>
      <w:pPr>
        <w:tabs>
          <w:tab w:val="num" w:pos="1656"/>
        </w:tabs>
        <w:ind w:left="1656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1800"/>
        </w:tabs>
        <w:ind w:left="1800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1944"/>
        </w:tabs>
        <w:ind w:left="1944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2088"/>
        </w:tabs>
        <w:ind w:left="2088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2232"/>
        </w:tabs>
        <w:ind w:left="2232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2376"/>
        </w:tabs>
        <w:ind w:left="2376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2520"/>
        </w:tabs>
        <w:ind w:left="2520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664"/>
        </w:tabs>
        <w:ind w:left="2664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2808"/>
        </w:tabs>
        <w:ind w:left="2808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45D"/>
    <w:rsid w:val="000762AC"/>
    <w:rsid w:val="00154F89"/>
    <w:rsid w:val="003269AA"/>
    <w:rsid w:val="00903DB1"/>
    <w:rsid w:val="00C46A48"/>
    <w:rsid w:val="00D20BC0"/>
    <w:rsid w:val="00EA4B25"/>
    <w:rsid w:val="00F7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B9E7E"/>
  <w15:docId w15:val="{628070CE-86DA-48ED-9BE2-C67445548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4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F7345D"/>
    <w:pPr>
      <w:widowControl w:val="0"/>
      <w:numPr>
        <w:numId w:val="2"/>
      </w:numPr>
      <w:pBdr>
        <w:bottom w:val="single" w:sz="4" w:space="1" w:color="auto"/>
      </w:pBdr>
      <w:tabs>
        <w:tab w:val="clear" w:pos="1656"/>
      </w:tabs>
      <w:spacing w:before="240" w:after="120"/>
      <w:ind w:left="431" w:hanging="431"/>
      <w:jc w:val="both"/>
      <w:outlineLvl w:val="0"/>
    </w:pPr>
    <w:rPr>
      <w:rFonts w:ascii="Arial Narrow" w:hAnsi="Arial Narrow"/>
      <w:b/>
      <w:caps/>
      <w:snapToGrid w:val="0"/>
      <w:sz w:val="24"/>
    </w:rPr>
  </w:style>
  <w:style w:type="paragraph" w:styleId="Titre2">
    <w:name w:val="heading 2"/>
    <w:basedOn w:val="Normal"/>
    <w:next w:val="Normal"/>
    <w:link w:val="Titre2Car"/>
    <w:qFormat/>
    <w:rsid w:val="00F7345D"/>
    <w:pPr>
      <w:numPr>
        <w:ilvl w:val="1"/>
        <w:numId w:val="2"/>
      </w:numPr>
      <w:tabs>
        <w:tab w:val="clear" w:pos="1800"/>
      </w:tabs>
      <w:spacing w:before="180" w:after="120"/>
      <w:ind w:left="578" w:hanging="578"/>
      <w:outlineLvl w:val="1"/>
    </w:pPr>
    <w:rPr>
      <w:rFonts w:ascii="Arial Narrow" w:hAnsi="Arial Narrow"/>
      <w:b/>
      <w:snapToGrid w:val="0"/>
      <w:sz w:val="24"/>
    </w:rPr>
  </w:style>
  <w:style w:type="paragraph" w:styleId="Titre3">
    <w:name w:val="heading 3"/>
    <w:basedOn w:val="Normal"/>
    <w:next w:val="Normal"/>
    <w:link w:val="Titre3Car"/>
    <w:qFormat/>
    <w:rsid w:val="00F7345D"/>
    <w:pPr>
      <w:numPr>
        <w:ilvl w:val="2"/>
        <w:numId w:val="2"/>
      </w:numPr>
      <w:tabs>
        <w:tab w:val="clear" w:pos="1944"/>
      </w:tabs>
      <w:spacing w:before="120" w:after="120"/>
      <w:ind w:left="720"/>
      <w:outlineLvl w:val="2"/>
    </w:pPr>
    <w:rPr>
      <w:rFonts w:ascii="Arial Narrow" w:hAnsi="Arial Narrow"/>
      <w:b/>
      <w:i/>
    </w:rPr>
  </w:style>
  <w:style w:type="paragraph" w:styleId="Titre4">
    <w:name w:val="heading 4"/>
    <w:basedOn w:val="Normal"/>
    <w:next w:val="Normal"/>
    <w:link w:val="Titre4Car"/>
    <w:autoRedefine/>
    <w:qFormat/>
    <w:rsid w:val="00F7345D"/>
    <w:pPr>
      <w:keepNext/>
      <w:numPr>
        <w:ilvl w:val="3"/>
        <w:numId w:val="2"/>
      </w:numPr>
      <w:spacing w:before="60" w:after="60"/>
      <w:jc w:val="both"/>
      <w:outlineLvl w:val="3"/>
    </w:pPr>
    <w:rPr>
      <w:rFonts w:ascii="Arial Narrow" w:hAnsi="Arial Narrow"/>
      <w:i/>
      <w:snapToGrid w:val="0"/>
      <w:u w:val="dotted"/>
    </w:rPr>
  </w:style>
  <w:style w:type="paragraph" w:styleId="Titre5">
    <w:name w:val="heading 5"/>
    <w:basedOn w:val="Normal"/>
    <w:next w:val="Normal"/>
    <w:link w:val="Titre5Car"/>
    <w:autoRedefine/>
    <w:qFormat/>
    <w:rsid w:val="00F7345D"/>
    <w:pPr>
      <w:keepNext/>
      <w:numPr>
        <w:ilvl w:val="4"/>
        <w:numId w:val="2"/>
      </w:numPr>
      <w:jc w:val="both"/>
      <w:outlineLvl w:val="4"/>
    </w:pPr>
    <w:rPr>
      <w:rFonts w:ascii="Arial Narrow" w:hAnsi="Arial Narrow"/>
      <w:b/>
      <w:snapToGrid w:val="0"/>
      <w:sz w:val="24"/>
    </w:rPr>
  </w:style>
  <w:style w:type="paragraph" w:styleId="Titre6">
    <w:name w:val="heading 6"/>
    <w:basedOn w:val="Normal"/>
    <w:next w:val="Normal"/>
    <w:link w:val="Titre6Car"/>
    <w:qFormat/>
    <w:rsid w:val="00F7345D"/>
    <w:pPr>
      <w:keepNext/>
      <w:numPr>
        <w:ilvl w:val="5"/>
        <w:numId w:val="2"/>
      </w:numPr>
      <w:outlineLvl w:val="5"/>
    </w:pPr>
    <w:rPr>
      <w:rFonts w:ascii="Arial Narrow" w:hAnsi="Arial Narrow"/>
      <w:b/>
      <w:caps/>
      <w:sz w:val="24"/>
    </w:rPr>
  </w:style>
  <w:style w:type="paragraph" w:styleId="Titre7">
    <w:name w:val="heading 7"/>
    <w:basedOn w:val="Normal"/>
    <w:next w:val="Normal"/>
    <w:link w:val="Titre7Car"/>
    <w:qFormat/>
    <w:rsid w:val="00F7345D"/>
    <w:pPr>
      <w:keepNext/>
      <w:numPr>
        <w:ilvl w:val="6"/>
        <w:numId w:val="2"/>
      </w:numPr>
      <w:outlineLvl w:val="6"/>
    </w:pPr>
    <w:rPr>
      <w:rFonts w:ascii="Arial Narrow" w:hAnsi="Arial Narrow"/>
      <w:b/>
      <w:smallCaps/>
      <w:sz w:val="24"/>
    </w:rPr>
  </w:style>
  <w:style w:type="paragraph" w:styleId="Titre8">
    <w:name w:val="heading 8"/>
    <w:basedOn w:val="Normal"/>
    <w:next w:val="Normal"/>
    <w:link w:val="Titre8Car"/>
    <w:qFormat/>
    <w:rsid w:val="00F7345D"/>
    <w:pPr>
      <w:keepNext/>
      <w:numPr>
        <w:ilvl w:val="7"/>
        <w:numId w:val="2"/>
      </w:numPr>
      <w:jc w:val="center"/>
      <w:outlineLvl w:val="7"/>
    </w:pPr>
    <w:rPr>
      <w:rFonts w:ascii="Arial Narrow" w:hAnsi="Arial Narrow"/>
      <w:b/>
      <w:sz w:val="26"/>
      <w:u w:val="double"/>
    </w:rPr>
  </w:style>
  <w:style w:type="paragraph" w:styleId="Titre9">
    <w:name w:val="heading 9"/>
    <w:basedOn w:val="Normal"/>
    <w:next w:val="Normal"/>
    <w:link w:val="Titre9Car"/>
    <w:qFormat/>
    <w:rsid w:val="00F7345D"/>
    <w:pPr>
      <w:keepNext/>
      <w:numPr>
        <w:ilvl w:val="8"/>
        <w:numId w:val="2"/>
      </w:numPr>
      <w:outlineLvl w:val="8"/>
    </w:pPr>
    <w:rPr>
      <w:rFonts w:ascii="Arial Black" w:hAnsi="Arial Black"/>
      <w:b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7345D"/>
    <w:rPr>
      <w:rFonts w:ascii="Arial Narrow" w:eastAsia="Times New Roman" w:hAnsi="Arial Narrow" w:cs="Times New Roman"/>
      <w:b/>
      <w:caps/>
      <w:snapToGrid w:val="0"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F7345D"/>
    <w:rPr>
      <w:rFonts w:ascii="Arial Narrow" w:eastAsia="Times New Roman" w:hAnsi="Arial Narrow" w:cs="Times New Roman"/>
      <w:b/>
      <w:snapToGrid w:val="0"/>
      <w:sz w:val="24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F7345D"/>
    <w:rPr>
      <w:rFonts w:ascii="Arial Narrow" w:eastAsia="Times New Roman" w:hAnsi="Arial Narrow" w:cs="Times New Roman"/>
      <w:b/>
      <w:i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F7345D"/>
    <w:rPr>
      <w:rFonts w:ascii="Arial Narrow" w:eastAsia="Times New Roman" w:hAnsi="Arial Narrow" w:cs="Times New Roman"/>
      <w:i/>
      <w:snapToGrid w:val="0"/>
      <w:sz w:val="20"/>
      <w:szCs w:val="20"/>
      <w:u w:val="dotted"/>
      <w:lang w:eastAsia="fr-FR"/>
    </w:rPr>
  </w:style>
  <w:style w:type="character" w:customStyle="1" w:styleId="Titre5Car">
    <w:name w:val="Titre 5 Car"/>
    <w:basedOn w:val="Policepardfaut"/>
    <w:link w:val="Titre5"/>
    <w:rsid w:val="00F7345D"/>
    <w:rPr>
      <w:rFonts w:ascii="Arial Narrow" w:eastAsia="Times New Roman" w:hAnsi="Arial Narrow" w:cs="Times New Roman"/>
      <w:b/>
      <w:snapToGrid w:val="0"/>
      <w:sz w:val="24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F7345D"/>
    <w:rPr>
      <w:rFonts w:ascii="Arial Narrow" w:eastAsia="Times New Roman" w:hAnsi="Arial Narrow" w:cs="Times New Roman"/>
      <w:b/>
      <w:caps/>
      <w:sz w:val="24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F7345D"/>
    <w:rPr>
      <w:rFonts w:ascii="Arial Narrow" w:eastAsia="Times New Roman" w:hAnsi="Arial Narrow" w:cs="Times New Roman"/>
      <w:b/>
      <w:smallCaps/>
      <w:sz w:val="24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F7345D"/>
    <w:rPr>
      <w:rFonts w:ascii="Arial Narrow" w:eastAsia="Times New Roman" w:hAnsi="Arial Narrow" w:cs="Times New Roman"/>
      <w:b/>
      <w:sz w:val="26"/>
      <w:szCs w:val="20"/>
      <w:u w:val="double"/>
      <w:lang w:eastAsia="fr-FR"/>
    </w:rPr>
  </w:style>
  <w:style w:type="character" w:customStyle="1" w:styleId="Titre9Car">
    <w:name w:val="Titre 9 Car"/>
    <w:basedOn w:val="Policepardfaut"/>
    <w:link w:val="Titre9"/>
    <w:rsid w:val="00F7345D"/>
    <w:rPr>
      <w:rFonts w:ascii="Arial Black" w:eastAsia="Times New Roman" w:hAnsi="Arial Black" w:cs="Times New Roman"/>
      <w:b/>
      <w:sz w:val="28"/>
      <w:szCs w:val="20"/>
      <w:lang w:eastAsia="fr-FR"/>
    </w:rPr>
  </w:style>
  <w:style w:type="paragraph" w:styleId="Corpsdetexte">
    <w:name w:val="Body Text"/>
    <w:basedOn w:val="Normal"/>
    <w:link w:val="CorpsdetexteCar"/>
    <w:rsid w:val="00F7345D"/>
    <w:pPr>
      <w:spacing w:before="60" w:after="60"/>
      <w:jc w:val="both"/>
    </w:pPr>
    <w:rPr>
      <w:rFonts w:ascii="Arial Narrow" w:hAnsi="Arial Narrow"/>
      <w:sz w:val="24"/>
    </w:rPr>
  </w:style>
  <w:style w:type="character" w:customStyle="1" w:styleId="CorpsdetexteCar">
    <w:name w:val="Corps de texte Car"/>
    <w:basedOn w:val="Policepardfaut"/>
    <w:link w:val="Corpsdetexte"/>
    <w:rsid w:val="00F7345D"/>
    <w:rPr>
      <w:rFonts w:ascii="Arial Narrow" w:eastAsia="Times New Roman" w:hAnsi="Arial Narrow" w:cs="Times New Roman"/>
      <w:sz w:val="24"/>
      <w:szCs w:val="20"/>
      <w:lang w:eastAsia="fr-FR"/>
    </w:rPr>
  </w:style>
  <w:style w:type="character" w:styleId="Marquedecommentaire">
    <w:name w:val="annotation reference"/>
    <w:basedOn w:val="Policepardfaut"/>
    <w:semiHidden/>
    <w:rsid w:val="00F7345D"/>
    <w:rPr>
      <w:sz w:val="16"/>
      <w:szCs w:val="16"/>
    </w:rPr>
  </w:style>
  <w:style w:type="paragraph" w:styleId="Listepuces">
    <w:name w:val="List Bullet"/>
    <w:basedOn w:val="Normal"/>
    <w:autoRedefine/>
    <w:rsid w:val="00F7345D"/>
    <w:pPr>
      <w:numPr>
        <w:numId w:val="1"/>
      </w:numPr>
      <w:jc w:val="both"/>
    </w:pPr>
    <w:rPr>
      <w:rFonts w:ascii="Arial Narrow" w:hAnsi="Arial Narrow"/>
      <w:color w:val="000000"/>
      <w:sz w:val="24"/>
      <w:szCs w:val="24"/>
    </w:rPr>
  </w:style>
  <w:style w:type="character" w:styleId="Appelnotedebasdep">
    <w:name w:val="footnote reference"/>
    <w:basedOn w:val="Policepardfaut"/>
    <w:semiHidden/>
    <w:rsid w:val="00F7345D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F7345D"/>
  </w:style>
  <w:style w:type="character" w:customStyle="1" w:styleId="NotedebasdepageCar">
    <w:name w:val="Note de bas de page Car"/>
    <w:basedOn w:val="Policepardfaut"/>
    <w:link w:val="Notedebasdepage"/>
    <w:semiHidden/>
    <w:rsid w:val="00F7345D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semiHidden/>
    <w:rsid w:val="00F7345D"/>
  </w:style>
  <w:style w:type="character" w:customStyle="1" w:styleId="CommentaireCar">
    <w:name w:val="Commentaire Car"/>
    <w:basedOn w:val="Policepardfaut"/>
    <w:link w:val="Commentaire"/>
    <w:semiHidden/>
    <w:rsid w:val="00F7345D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7345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7345D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A2C94-5C6B-4CBE-A663-2FDABBA4C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 Bretagne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Marie-Adeline.Gauthier</dc:creator>
  <cp:lastModifiedBy>Max.Vincent</cp:lastModifiedBy>
  <cp:revision>3</cp:revision>
  <dcterms:created xsi:type="dcterms:W3CDTF">2020-10-26T13:19:00Z</dcterms:created>
  <dcterms:modified xsi:type="dcterms:W3CDTF">2020-12-24T15:05:00Z</dcterms:modified>
</cp:coreProperties>
</file>