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DE5892A" w14:textId="29734C30" w:rsidR="002875D8" w:rsidRDefault="00462A9D">
      <w:pPr>
        <w:sectPr w:rsidR="002875D8">
          <w:footerReference w:type="default" r:id="rId7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935" distR="113665" simplePos="0" relativeHeight="251659264" behindDoc="1" locked="0" layoutInCell="0" allowOverlap="1" wp14:anchorId="54F066A9" wp14:editId="1DDA8C6D">
                <wp:simplePos x="0" y="0"/>
                <wp:positionH relativeFrom="column">
                  <wp:posOffset>4183811</wp:posOffset>
                </wp:positionH>
                <wp:positionV relativeFrom="page">
                  <wp:posOffset>445243</wp:posOffset>
                </wp:positionV>
                <wp:extent cx="2298700" cy="810260"/>
                <wp:effectExtent l="0" t="0" r="6350" b="889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9F3744" w14:textId="77777777" w:rsidR="00462A9D" w:rsidRDefault="00462A9D" w:rsidP="00462A9D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Secrétariat général</w:t>
                            </w:r>
                          </w:p>
                          <w:p w14:paraId="6817E552" w14:textId="77777777" w:rsidR="00462A9D" w:rsidRDefault="00462A9D" w:rsidP="00462A9D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pour</w:t>
                            </w:r>
                            <w:proofErr w:type="gramEnd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 xml:space="preserve"> les affaires régionales</w:t>
                            </w:r>
                          </w:p>
                          <w:p w14:paraId="77C56EC6" w14:textId="77777777" w:rsidR="00462A9D" w:rsidRDefault="00462A9D" w:rsidP="00462A9D">
                            <w:pPr>
                              <w:pStyle w:val="Contenudecadre"/>
                              <w:jc w:val="right"/>
                              <w:rPr>
                                <w:rFonts w:ascii="Marianne" w:hAnsi="Marianne"/>
                              </w:rPr>
                            </w:pPr>
                            <w:proofErr w:type="gramStart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  <w:t xml:space="preserve"> européennes</w:t>
                            </w:r>
                          </w:p>
                        </w:txbxContent>
                      </wps:txbx>
                      <wps:bodyPr rot="0" vert="horz" wrap="square" lIns="93345" tIns="47625" rIns="9334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F066A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29.45pt;margin-top:35.05pt;width:181pt;height:63.8pt;z-index:-251657216;visibility:visible;mso-wrap-style:square;mso-width-percent:0;mso-height-percent:0;mso-wrap-distance-left:9.05pt;mso-wrap-distance-top:3.6pt;mso-wrap-distance-right:8.95pt;mso-wrap-distance-bottom:3.6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" o:allowincell="f" stroked="f">
                <v:textbox inset="7.35pt,3.75pt,7.35pt,3.75pt">
                  <w:txbxContent>
                    <w:p w14:paraId="259F3744" w14:textId="77777777" w:rsidR="00462A9D" w:rsidRDefault="00462A9D" w:rsidP="00462A9D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Secrétariat général</w:t>
                      </w:r>
                    </w:p>
                    <w:p w14:paraId="6817E552" w14:textId="77777777" w:rsidR="00462A9D" w:rsidRDefault="00462A9D" w:rsidP="00462A9D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</w:pPr>
                      <w:proofErr w:type="gramStart"/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pour</w:t>
                      </w:r>
                      <w:proofErr w:type="gramEnd"/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 xml:space="preserve"> les affaires régionales</w:t>
                      </w:r>
                    </w:p>
                    <w:p w14:paraId="77C56EC6" w14:textId="77777777" w:rsidR="00462A9D" w:rsidRDefault="00462A9D" w:rsidP="00462A9D">
                      <w:pPr>
                        <w:pStyle w:val="Contenudecadre"/>
                        <w:jc w:val="right"/>
                        <w:rPr>
                          <w:rFonts w:ascii="Marianne" w:hAnsi="Marianne"/>
                        </w:rPr>
                      </w:pPr>
                      <w:proofErr w:type="gramStart"/>
                      <w:r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  <w:t>et</w:t>
                      </w:r>
                      <w:proofErr w:type="gramEnd"/>
                      <w:r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  <w:t xml:space="preserve"> européennes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74DB807F" wp14:editId="0EF5A6D3">
            <wp:extent cx="1600000" cy="1466667"/>
            <wp:effectExtent l="0" t="0" r="63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0000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20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31DE4" w:rsidRPr="009648D5" w14:paraId="2C4C3C10" w14:textId="77777777" w:rsidTr="00131DE4">
        <w:tc>
          <w:tcPr>
            <w:tcW w:w="10206" w:type="dxa"/>
            <w:shd w:val="clear" w:color="auto" w:fill="66CCFF"/>
          </w:tcPr>
          <w:p w14:paraId="39CBC8D4" w14:textId="77777777" w:rsidR="00131DE4" w:rsidRPr="009648D5" w:rsidRDefault="00131DE4">
            <w:pPr>
              <w:tabs>
                <w:tab w:val="left" w:pos="851"/>
              </w:tabs>
              <w:spacing w:before="120" w:after="120"/>
              <w:jc w:val="center"/>
            </w:pPr>
            <w:r w:rsidRPr="009648D5">
              <w:rPr>
                <w:rFonts w:cs="Arial"/>
                <w:sz w:val="24"/>
                <w:szCs w:val="24"/>
              </w:rPr>
              <w:t>MARCH</w:t>
            </w:r>
            <w:r w:rsidRPr="009648D5">
              <w:rPr>
                <w:rFonts w:cs="Arial"/>
                <w:caps/>
                <w:sz w:val="24"/>
                <w:szCs w:val="24"/>
              </w:rPr>
              <w:t>é</w:t>
            </w:r>
            <w:r w:rsidRPr="009648D5">
              <w:rPr>
                <w:rFonts w:cs="Arial"/>
                <w:sz w:val="24"/>
                <w:szCs w:val="24"/>
              </w:rPr>
              <w:t>S PUBLICS</w:t>
            </w:r>
          </w:p>
          <w:p w14:paraId="59E44C2C" w14:textId="2107438C" w:rsidR="00131DE4" w:rsidRPr="009648D5" w:rsidRDefault="00131DE4" w:rsidP="003320D0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 w:rsidRPr="009648D5">
              <w:rPr>
                <w:rFonts w:cs="Arial"/>
                <w:b/>
                <w:bCs/>
                <w:caps/>
                <w:sz w:val="28"/>
                <w:szCs w:val="28"/>
              </w:rPr>
              <w:t>ACTE</w:t>
            </w:r>
            <w:r w:rsidRPr="009648D5">
              <w:rPr>
                <w:rFonts w:cs="Arial"/>
                <w:b/>
                <w:bCs/>
                <w:sz w:val="28"/>
                <w:szCs w:val="28"/>
              </w:rPr>
              <w:t xml:space="preserve"> D’ENGAGEMENT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(ATTRI1)</w:t>
            </w:r>
          </w:p>
        </w:tc>
      </w:tr>
    </w:tbl>
    <w:p w14:paraId="7D6087E8" w14:textId="6D44D6E5" w:rsidR="002875D8" w:rsidRPr="00A319FB" w:rsidRDefault="002875D8" w:rsidP="003320D0">
      <w:pPr>
        <w:pStyle w:val="Corpsdetexte31"/>
        <w:tabs>
          <w:tab w:val="left" w:pos="851"/>
        </w:tabs>
        <w:jc w:val="both"/>
        <w:rPr>
          <w:rFonts w:ascii="Marianne" w:hAnsi="Marianne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875D8" w:rsidRPr="009648D5" w14:paraId="0145AB84" w14:textId="77777777">
        <w:tc>
          <w:tcPr>
            <w:tcW w:w="10277" w:type="dxa"/>
            <w:shd w:val="clear" w:color="auto" w:fill="66CCFF"/>
          </w:tcPr>
          <w:p w14:paraId="7B4AD7CC" w14:textId="77777777" w:rsidR="002875D8" w:rsidRPr="009648D5" w:rsidRDefault="002875D8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9648D5">
              <w:rPr>
                <w:rFonts w:cs="Arial"/>
                <w:b/>
                <w:sz w:val="22"/>
                <w:szCs w:val="22"/>
              </w:rPr>
              <w:t xml:space="preserve">A - Objet </w:t>
            </w:r>
            <w:r w:rsidRPr="009648D5">
              <w:rPr>
                <w:rFonts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14:paraId="68D1AAE9" w14:textId="77777777" w:rsidR="002875D8" w:rsidRPr="009648D5" w:rsidRDefault="002875D8">
      <w:pPr>
        <w:tabs>
          <w:tab w:val="left" w:pos="426"/>
          <w:tab w:val="left" w:pos="851"/>
        </w:tabs>
        <w:jc w:val="both"/>
      </w:pPr>
    </w:p>
    <w:p w14:paraId="7BA093CA" w14:textId="77777777" w:rsidR="00673D5D" w:rsidRDefault="00AC425D" w:rsidP="00673D5D">
      <w:pPr>
        <w:rPr>
          <w:lang w:eastAsia="en-US"/>
        </w:rPr>
      </w:pPr>
      <w:r w:rsidRPr="00175B1C">
        <w:rPr>
          <w:rFonts w:eastAsia="Arial" w:cs="Arial"/>
          <w:color w:val="000000" w:themeColor="text1"/>
        </w:rPr>
        <w:t>Le présent accord-cadre a pour</w:t>
      </w:r>
      <w:r w:rsidR="00A57A47">
        <w:rPr>
          <w:rFonts w:eastAsia="Arial" w:cs="Arial"/>
          <w:color w:val="000000" w:themeColor="text1"/>
        </w:rPr>
        <w:t xml:space="preserve"> objet</w:t>
      </w:r>
      <w:r w:rsidRPr="00175B1C">
        <w:rPr>
          <w:rFonts w:eastAsia="Arial" w:cs="Arial"/>
          <w:color w:val="000000" w:themeColor="text1"/>
        </w:rPr>
        <w:t xml:space="preserve"> </w:t>
      </w:r>
      <w:r w:rsidR="00673D5D">
        <w:rPr>
          <w:lang w:eastAsia="en-US"/>
        </w:rPr>
        <w:t>les prestations d'assurances dommages aux biens - objets de valeur et d’art et responsabilité civile concernant les biens immobiliers qu'occupent les services déconcentrés de l'Etat et établissements publics en région Grand-Est en tant que propriétaires, locataires ou à titre gracieux et des biens mobiliers installés dans ces bâtiments.</w:t>
      </w:r>
    </w:p>
    <w:p w14:paraId="03FF0EA8" w14:textId="7D8F403E" w:rsidR="002875D8" w:rsidRPr="009648D5" w:rsidRDefault="002875D8" w:rsidP="00A57A47">
      <w:pPr>
        <w:shd w:val="clear" w:color="auto" w:fill="FFFFFF" w:themeFill="background1"/>
        <w:spacing w:after="280"/>
        <w:rPr>
          <w:rFonts w:cs="Arial"/>
        </w:rPr>
      </w:pPr>
    </w:p>
    <w:p w14:paraId="6AE1E891" w14:textId="770AB78E" w:rsidR="002875D8" w:rsidRDefault="002875D8">
      <w:pPr>
        <w:tabs>
          <w:tab w:val="left" w:pos="426"/>
          <w:tab w:val="left" w:pos="851"/>
        </w:tabs>
        <w:jc w:val="both"/>
        <w:rPr>
          <w:rFonts w:cs="Arial"/>
          <w:b/>
        </w:rPr>
      </w:pPr>
      <w:r w:rsidRPr="009648D5">
        <w:rPr>
          <w:rFonts w:cs="Arial"/>
          <w:u w:val="single"/>
        </w:rPr>
        <w:t>Référence</w:t>
      </w:r>
      <w:r w:rsidR="004148D0">
        <w:rPr>
          <w:rFonts w:cs="Arial"/>
          <w:u w:val="single"/>
        </w:rPr>
        <w:t xml:space="preserve"> </w:t>
      </w:r>
      <w:r w:rsidRPr="009648D5">
        <w:rPr>
          <w:rFonts w:cs="Arial"/>
          <w:u w:val="single"/>
        </w:rPr>
        <w:t>:</w:t>
      </w:r>
      <w:r w:rsidRPr="009648D5">
        <w:rPr>
          <w:rFonts w:cs="Arial"/>
        </w:rPr>
        <w:t xml:space="preserve"> </w:t>
      </w:r>
      <w:r w:rsidR="00CE6B23">
        <w:rPr>
          <w:rFonts w:cs="Arial"/>
          <w:b/>
        </w:rPr>
        <w:t>2026</w:t>
      </w:r>
      <w:r w:rsidR="006D43ED" w:rsidRPr="00A57A47">
        <w:rPr>
          <w:rFonts w:cs="Arial"/>
          <w:b/>
        </w:rPr>
        <w:t>_PFRAGE_</w:t>
      </w:r>
      <w:r w:rsidR="00CE6B23">
        <w:rPr>
          <w:rFonts w:cs="Arial"/>
          <w:b/>
        </w:rPr>
        <w:t>ASSUR</w:t>
      </w:r>
    </w:p>
    <w:p w14:paraId="77A402F3" w14:textId="77777777" w:rsidR="000564D7" w:rsidRDefault="000564D7">
      <w:pPr>
        <w:tabs>
          <w:tab w:val="left" w:pos="426"/>
          <w:tab w:val="left" w:pos="851"/>
        </w:tabs>
        <w:jc w:val="both"/>
        <w:rPr>
          <w:rFonts w:cs="Arial"/>
          <w:b/>
        </w:rPr>
      </w:pPr>
    </w:p>
    <w:p w14:paraId="6A122347" w14:textId="049D516B" w:rsidR="000564D7" w:rsidRDefault="000564D7" w:rsidP="000564D7">
      <w:pPr>
        <w:tabs>
          <w:tab w:val="left" w:pos="426"/>
          <w:tab w:val="left" w:pos="851"/>
        </w:tabs>
        <w:jc w:val="both"/>
      </w:pPr>
      <w:r>
        <w:t xml:space="preserve">CPV principal : </w:t>
      </w:r>
      <w:r w:rsidR="00CE6B23" w:rsidRPr="0035396A">
        <w:t>66515000-3 – Services d'assurance dommages ou pertes</w:t>
      </w:r>
    </w:p>
    <w:p w14:paraId="22493470" w14:textId="246A652E" w:rsidR="00CE6B23" w:rsidRDefault="00CE6B23" w:rsidP="000564D7">
      <w:pPr>
        <w:tabs>
          <w:tab w:val="left" w:pos="426"/>
          <w:tab w:val="left" w:pos="851"/>
        </w:tabs>
        <w:jc w:val="both"/>
      </w:pPr>
      <w:proofErr w:type="gramStart"/>
      <w:r>
        <w:t xml:space="preserve">Et  </w:t>
      </w:r>
      <w:r w:rsidRPr="0035396A">
        <w:t>66516000</w:t>
      </w:r>
      <w:proofErr w:type="gramEnd"/>
      <w:r w:rsidRPr="0035396A">
        <w:t xml:space="preserve">-0 – </w:t>
      </w:r>
      <w:r w:rsidRPr="0035396A">
        <w:rPr>
          <w:rFonts w:cs="Times New Roman"/>
          <w:lang w:eastAsia="fr-FR"/>
        </w:rPr>
        <w:t>Services d'assurance responsabilité civile</w:t>
      </w:r>
    </w:p>
    <w:p w14:paraId="54E05680" w14:textId="77777777" w:rsidR="000564D7" w:rsidRPr="009648D5" w:rsidRDefault="000564D7">
      <w:pPr>
        <w:tabs>
          <w:tab w:val="left" w:pos="426"/>
          <w:tab w:val="left" w:pos="851"/>
        </w:tabs>
        <w:jc w:val="both"/>
        <w:rPr>
          <w:rFonts w:cs="Arial"/>
        </w:rPr>
      </w:pPr>
    </w:p>
    <w:p w14:paraId="73F06E69" w14:textId="0A4B9FB7" w:rsidR="00485FE7" w:rsidRDefault="002875D8" w:rsidP="00175B1C">
      <w:pPr>
        <w:tabs>
          <w:tab w:val="left" w:pos="426"/>
          <w:tab w:val="left" w:pos="851"/>
        </w:tabs>
        <w:jc w:val="both"/>
        <w:rPr>
          <w:iCs/>
        </w:rPr>
      </w:pPr>
      <w:r w:rsidRPr="009648D5">
        <w:rPr>
          <w:rFonts w:eastAsia="Arial" w:cs="Arial"/>
          <w:spacing w:val="-10"/>
        </w:rPr>
        <w:t>Cet</w:t>
      </w:r>
      <w:r w:rsidR="00BE4FC0">
        <w:rPr>
          <w:rFonts w:cs="Arial"/>
        </w:rPr>
        <w:t xml:space="preserve"> acte d'engagement correspond </w:t>
      </w:r>
      <w:r w:rsidR="00485FE7" w:rsidRPr="00BE4FC0">
        <w:rPr>
          <w:iCs/>
        </w:rPr>
        <w:t>au(x) lot(s) suivant(s)</w:t>
      </w:r>
      <w:r w:rsidR="00485FE7" w:rsidRPr="00BE4FC0">
        <w:rPr>
          <w:rFonts w:ascii="Calibri" w:hAnsi="Calibri" w:cs="Calibri"/>
          <w:iCs/>
        </w:rPr>
        <w:t> </w:t>
      </w:r>
      <w:r w:rsidR="00485FE7" w:rsidRPr="00BE4FC0">
        <w:rPr>
          <w:iCs/>
        </w:rPr>
        <w:t>:</w:t>
      </w:r>
    </w:p>
    <w:p w14:paraId="123AF1DF" w14:textId="1A509623" w:rsidR="00C61B05" w:rsidRDefault="00C61B05" w:rsidP="00175B1C">
      <w:pPr>
        <w:tabs>
          <w:tab w:val="left" w:pos="426"/>
          <w:tab w:val="left" w:pos="851"/>
        </w:tabs>
        <w:jc w:val="both"/>
        <w:rPr>
          <w:iCs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513"/>
      </w:tblGrid>
      <w:tr w:rsidR="00C61B05" w:rsidRPr="00664667" w14:paraId="1927A948" w14:textId="77777777" w:rsidTr="00CE6B23">
        <w:trPr>
          <w:trHeight w:val="263"/>
          <w:jc w:val="center"/>
        </w:trPr>
        <w:tc>
          <w:tcPr>
            <w:tcW w:w="7513" w:type="dxa"/>
            <w:shd w:val="clear" w:color="auto" w:fill="auto"/>
          </w:tcPr>
          <w:p w14:paraId="6D66BB2D" w14:textId="0ABA7D2B" w:rsidR="00C61B05" w:rsidRPr="00664667" w:rsidRDefault="00C61B05" w:rsidP="007F465E">
            <w:pPr>
              <w:jc w:val="both"/>
              <w:rPr>
                <w:rFonts w:eastAsia="Calibri"/>
              </w:rPr>
            </w:pPr>
            <w:r w:rsidRPr="00485FE7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85FE7">
              <w:instrText xml:space="preserve"> FORMCHECKBOX </w:instrText>
            </w:r>
            <w:r w:rsidR="004F1D79">
              <w:fldChar w:fldCharType="separate"/>
            </w:r>
            <w:r w:rsidRPr="00485FE7">
              <w:fldChar w:fldCharType="end"/>
            </w:r>
            <w:r w:rsidRPr="00664667">
              <w:rPr>
                <w:rFonts w:ascii="Calibri" w:hAnsi="Calibri" w:cs="Calibri"/>
              </w:rPr>
              <w:t> </w:t>
            </w:r>
            <w:r>
              <w:t>Au</w:t>
            </w:r>
            <w:r w:rsidRPr="00485FE7">
              <w:t xml:space="preserve"> lot n</w:t>
            </w:r>
            <w:r w:rsidRPr="00664667">
              <w:rPr>
                <w:rFonts w:cs="Marianne"/>
              </w:rPr>
              <w:t>°</w:t>
            </w:r>
            <w:r w:rsidRPr="00485FE7">
              <w:t xml:space="preserve">01 - </w:t>
            </w:r>
            <w:r w:rsidR="00CE6B23" w:rsidRPr="00840D0C">
              <w:t>Assurance dommages aux biens – ALSACE</w:t>
            </w:r>
          </w:p>
        </w:tc>
      </w:tr>
      <w:tr w:rsidR="00C61B05" w:rsidRPr="00664667" w14:paraId="10A8158F" w14:textId="77777777" w:rsidTr="00CE6B23">
        <w:trPr>
          <w:trHeight w:val="249"/>
          <w:jc w:val="center"/>
        </w:trPr>
        <w:tc>
          <w:tcPr>
            <w:tcW w:w="7513" w:type="dxa"/>
            <w:shd w:val="clear" w:color="auto" w:fill="auto"/>
          </w:tcPr>
          <w:p w14:paraId="2195F36B" w14:textId="77777777" w:rsidR="00C61B05" w:rsidRPr="00664667" w:rsidRDefault="00C61B05" w:rsidP="007F465E">
            <w:pPr>
              <w:jc w:val="both"/>
              <w:rPr>
                <w:rFonts w:eastAsia="Calibri"/>
              </w:rPr>
            </w:pPr>
          </w:p>
        </w:tc>
      </w:tr>
      <w:tr w:rsidR="00C61B05" w:rsidRPr="00664667" w14:paraId="5D75662F" w14:textId="77777777" w:rsidTr="00CE6B23">
        <w:trPr>
          <w:trHeight w:val="263"/>
          <w:jc w:val="center"/>
        </w:trPr>
        <w:tc>
          <w:tcPr>
            <w:tcW w:w="7513" w:type="dxa"/>
            <w:shd w:val="clear" w:color="auto" w:fill="auto"/>
          </w:tcPr>
          <w:p w14:paraId="1B4FBF95" w14:textId="0009AAF3" w:rsidR="00C61B05" w:rsidRPr="00664667" w:rsidRDefault="00C61B05" w:rsidP="007F465E">
            <w:pPr>
              <w:jc w:val="both"/>
              <w:rPr>
                <w:rFonts w:eastAsia="Calibri"/>
              </w:rPr>
            </w:pPr>
            <w:r w:rsidRPr="00485FE7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85FE7">
              <w:instrText xml:space="preserve"> FORMCHECKBOX </w:instrText>
            </w:r>
            <w:r w:rsidR="004F1D79">
              <w:fldChar w:fldCharType="separate"/>
            </w:r>
            <w:r w:rsidRPr="00485FE7">
              <w:fldChar w:fldCharType="end"/>
            </w:r>
            <w:r w:rsidRPr="00664667">
              <w:rPr>
                <w:rFonts w:ascii="Calibri" w:hAnsi="Calibri" w:cs="Calibri"/>
              </w:rPr>
              <w:t> </w:t>
            </w:r>
            <w:r>
              <w:t>Au</w:t>
            </w:r>
            <w:r w:rsidRPr="00485FE7">
              <w:t xml:space="preserve"> lot n°02 - </w:t>
            </w:r>
            <w:r w:rsidR="00CE6B23" w:rsidRPr="00840D0C">
              <w:t>Assurance dommages aux biens – LORRAINE</w:t>
            </w:r>
          </w:p>
        </w:tc>
      </w:tr>
      <w:tr w:rsidR="00C61B05" w:rsidRPr="00664667" w14:paraId="0D244807" w14:textId="77777777" w:rsidTr="00CE6B23">
        <w:trPr>
          <w:trHeight w:val="249"/>
          <w:jc w:val="center"/>
        </w:trPr>
        <w:tc>
          <w:tcPr>
            <w:tcW w:w="7513" w:type="dxa"/>
            <w:shd w:val="clear" w:color="auto" w:fill="auto"/>
          </w:tcPr>
          <w:p w14:paraId="7BDDF59B" w14:textId="77777777" w:rsidR="00C61B05" w:rsidRPr="00664667" w:rsidRDefault="00C61B05" w:rsidP="007F465E">
            <w:pPr>
              <w:jc w:val="both"/>
              <w:rPr>
                <w:rFonts w:eastAsia="Calibri"/>
              </w:rPr>
            </w:pPr>
          </w:p>
        </w:tc>
      </w:tr>
      <w:tr w:rsidR="00C61B05" w:rsidRPr="00664667" w14:paraId="4CE8D136" w14:textId="77777777" w:rsidTr="00CE6B23">
        <w:trPr>
          <w:trHeight w:val="512"/>
          <w:jc w:val="center"/>
        </w:trPr>
        <w:tc>
          <w:tcPr>
            <w:tcW w:w="7513" w:type="dxa"/>
            <w:shd w:val="clear" w:color="auto" w:fill="auto"/>
          </w:tcPr>
          <w:p w14:paraId="43EBECD0" w14:textId="388330F0" w:rsidR="00C61B05" w:rsidRPr="00664667" w:rsidRDefault="00C61B05" w:rsidP="007F465E">
            <w:pPr>
              <w:jc w:val="both"/>
              <w:rPr>
                <w:rFonts w:eastAsia="Calibri"/>
              </w:rPr>
            </w:pPr>
            <w:r w:rsidRPr="00485FE7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85FE7">
              <w:instrText xml:space="preserve"> FORMCHECKBOX </w:instrText>
            </w:r>
            <w:r w:rsidR="004F1D79">
              <w:fldChar w:fldCharType="separate"/>
            </w:r>
            <w:r w:rsidRPr="00485FE7">
              <w:fldChar w:fldCharType="end"/>
            </w:r>
            <w:r w:rsidRPr="00664667">
              <w:rPr>
                <w:rFonts w:ascii="Calibri" w:hAnsi="Calibri" w:cs="Calibri"/>
              </w:rPr>
              <w:t> </w:t>
            </w:r>
            <w:r>
              <w:t>Au</w:t>
            </w:r>
            <w:r w:rsidRPr="00485FE7">
              <w:t xml:space="preserve"> lot n</w:t>
            </w:r>
            <w:r w:rsidRPr="00664667">
              <w:rPr>
                <w:rFonts w:cs="Marianne"/>
              </w:rPr>
              <w:t>°</w:t>
            </w:r>
            <w:r w:rsidRPr="00485FE7">
              <w:t xml:space="preserve">03 - </w:t>
            </w:r>
            <w:r w:rsidR="00CE6B23" w:rsidRPr="00840D0C">
              <w:t>Assurance dommages aux biens – CHAMPAGNE ARDENNE</w:t>
            </w:r>
          </w:p>
        </w:tc>
      </w:tr>
      <w:tr w:rsidR="00C61B05" w:rsidRPr="00664667" w14:paraId="0F1C27A6" w14:textId="77777777" w:rsidTr="00CE6B23">
        <w:trPr>
          <w:trHeight w:val="263"/>
          <w:jc w:val="center"/>
        </w:trPr>
        <w:tc>
          <w:tcPr>
            <w:tcW w:w="7513" w:type="dxa"/>
            <w:shd w:val="clear" w:color="auto" w:fill="auto"/>
          </w:tcPr>
          <w:p w14:paraId="219C9566" w14:textId="715B3EF4" w:rsidR="00C61B05" w:rsidRPr="00664667" w:rsidRDefault="00C61B05" w:rsidP="007F465E">
            <w:pPr>
              <w:jc w:val="both"/>
              <w:rPr>
                <w:rFonts w:eastAsia="Calibri"/>
              </w:rPr>
            </w:pPr>
            <w:r w:rsidRPr="00485FE7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85FE7">
              <w:instrText xml:space="preserve"> FORMCHECKBOX </w:instrText>
            </w:r>
            <w:r w:rsidR="004F1D79">
              <w:fldChar w:fldCharType="separate"/>
            </w:r>
            <w:r w:rsidRPr="00485FE7">
              <w:fldChar w:fldCharType="end"/>
            </w:r>
            <w:r w:rsidRPr="00664667">
              <w:rPr>
                <w:rFonts w:ascii="Calibri" w:hAnsi="Calibri" w:cs="Calibri"/>
              </w:rPr>
              <w:t> </w:t>
            </w:r>
            <w:r>
              <w:t>Au</w:t>
            </w:r>
            <w:r w:rsidRPr="00485FE7">
              <w:t xml:space="preserve"> lot n</w:t>
            </w:r>
            <w:r w:rsidRPr="00664667">
              <w:rPr>
                <w:rFonts w:cs="Marianne"/>
              </w:rPr>
              <w:t>°</w:t>
            </w:r>
            <w:r w:rsidRPr="00485FE7">
              <w:t xml:space="preserve">04 – </w:t>
            </w:r>
            <w:r w:rsidR="00CE6B23" w:rsidRPr="00840D0C">
              <w:t>Responsabilité civile – GRAND EST</w:t>
            </w:r>
          </w:p>
        </w:tc>
      </w:tr>
      <w:tr w:rsidR="00C61B05" w:rsidRPr="00664667" w14:paraId="4C4EFBE5" w14:textId="77777777" w:rsidTr="00CE6B23">
        <w:trPr>
          <w:trHeight w:val="249"/>
          <w:jc w:val="center"/>
        </w:trPr>
        <w:tc>
          <w:tcPr>
            <w:tcW w:w="7513" w:type="dxa"/>
            <w:shd w:val="clear" w:color="auto" w:fill="auto"/>
          </w:tcPr>
          <w:p w14:paraId="4629CA9E" w14:textId="77777777" w:rsidR="00C61B05" w:rsidRPr="00664667" w:rsidRDefault="00C61B05" w:rsidP="007F465E">
            <w:pPr>
              <w:jc w:val="both"/>
              <w:rPr>
                <w:rFonts w:eastAsia="Calibri"/>
              </w:rPr>
            </w:pPr>
          </w:p>
        </w:tc>
      </w:tr>
      <w:tr w:rsidR="00C61B05" w:rsidRPr="00664667" w14:paraId="2EFE9BD7" w14:textId="77777777" w:rsidTr="00CE6B23">
        <w:trPr>
          <w:trHeight w:val="80"/>
          <w:jc w:val="center"/>
        </w:trPr>
        <w:tc>
          <w:tcPr>
            <w:tcW w:w="7513" w:type="dxa"/>
            <w:shd w:val="clear" w:color="auto" w:fill="auto"/>
          </w:tcPr>
          <w:p w14:paraId="6ED6516C" w14:textId="28A44EEA" w:rsidR="00C61B05" w:rsidRPr="00485FE7" w:rsidRDefault="00C61B05" w:rsidP="007F465E"/>
        </w:tc>
      </w:tr>
    </w:tbl>
    <w:p w14:paraId="663705EA" w14:textId="64041C18" w:rsidR="00175B1C" w:rsidRDefault="007F169F">
      <w:pPr>
        <w:tabs>
          <w:tab w:val="left" w:pos="851"/>
        </w:tabs>
        <w:rPr>
          <w:rFonts w:cs="Arial"/>
        </w:rPr>
      </w:pPr>
      <w:r>
        <w:rPr>
          <w:rFonts w:cs="Arial"/>
        </w:rPr>
        <w:t>Cet acte d’engagement correspond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p w14:paraId="0CB6A2D5" w14:textId="0263A495" w:rsidR="007F169F" w:rsidRDefault="007F169F">
      <w:pPr>
        <w:tabs>
          <w:tab w:val="left" w:pos="851"/>
        </w:tabs>
        <w:rPr>
          <w:rFonts w:cs="Arial"/>
        </w:rPr>
      </w:pPr>
    </w:p>
    <w:p w14:paraId="4B41A43B" w14:textId="77777777" w:rsidR="007F169F" w:rsidRDefault="007F169F" w:rsidP="007F169F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1D79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 w:rsidRPr="007F169F">
        <w:t>à</w:t>
      </w:r>
      <w:proofErr w:type="gramEnd"/>
      <w:r w:rsidRPr="007F169F">
        <w:t xml:space="preserve"> l’offre de base</w:t>
      </w:r>
      <w:r w:rsidRPr="007F169F">
        <w:rPr>
          <w:rFonts w:ascii="Calibri" w:hAnsi="Calibri" w:cs="Calibri"/>
        </w:rPr>
        <w:t> </w:t>
      </w:r>
      <w:r w:rsidRPr="007F169F">
        <w:t>;</w:t>
      </w:r>
    </w:p>
    <w:p w14:paraId="3046413A" w14:textId="77777777" w:rsidR="007F169F" w:rsidRDefault="007F169F" w:rsidP="007F169F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12412717" w14:textId="77777777" w:rsidR="007F169F" w:rsidRDefault="007F169F" w:rsidP="007F169F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1D79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 w:rsidRPr="007F169F">
        <w:t>à</w:t>
      </w:r>
      <w:proofErr w:type="gramEnd"/>
      <w:r w:rsidRPr="007F169F">
        <w:t xml:space="preserve"> la variante suivante</w:t>
      </w:r>
      <w:r w:rsidRPr="007F169F">
        <w:rPr>
          <w:rFonts w:ascii="Calibri" w:hAnsi="Calibri" w:cs="Calibri"/>
        </w:rPr>
        <w:t> </w:t>
      </w:r>
      <w:r w:rsidRPr="007F169F">
        <w:t>:</w:t>
      </w:r>
      <w:r>
        <w:rPr>
          <w:rFonts w:ascii="Arial" w:hAnsi="Arial" w:cs="Arial"/>
        </w:rPr>
        <w:t xml:space="preserve"> </w:t>
      </w:r>
    </w:p>
    <w:p w14:paraId="688548BD" w14:textId="77777777" w:rsidR="007F169F" w:rsidRDefault="007F169F" w:rsidP="007F169F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49F623BE" w14:textId="6197F0A7" w:rsidR="007F169F" w:rsidRDefault="007F169F" w:rsidP="007F169F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1D79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 w:rsidRPr="007F169F">
        <w:t>avec</w:t>
      </w:r>
      <w:proofErr w:type="gramEnd"/>
      <w:r w:rsidRPr="007F169F">
        <w:t xml:space="preserve"> les prestations supplémentaires suivantes</w:t>
      </w:r>
      <w:r w:rsidRPr="007F169F">
        <w:rPr>
          <w:rFonts w:ascii="Calibri" w:hAnsi="Calibri" w:cs="Calibri"/>
        </w:rPr>
        <w:t> </w:t>
      </w:r>
      <w:r w:rsidRPr="007F169F">
        <w:t>:</w:t>
      </w:r>
      <w:r>
        <w:rPr>
          <w:rFonts w:ascii="Arial" w:hAnsi="Arial" w:cs="Arial"/>
        </w:rPr>
        <w:t xml:space="preserve"> </w:t>
      </w:r>
    </w:p>
    <w:p w14:paraId="1CF82E55" w14:textId="77777777" w:rsidR="007F169F" w:rsidRDefault="007F169F" w:rsidP="007F169F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875D8" w:rsidRPr="009648D5" w14:paraId="3B7EBFA2" w14:textId="77777777">
        <w:tc>
          <w:tcPr>
            <w:tcW w:w="10277" w:type="dxa"/>
            <w:shd w:val="clear" w:color="auto" w:fill="66CCFF"/>
          </w:tcPr>
          <w:p w14:paraId="66CF5863" w14:textId="77777777" w:rsidR="002875D8" w:rsidRPr="009648D5" w:rsidRDefault="002875D8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9648D5">
              <w:rPr>
                <w:rFonts w:cs="Arial"/>
                <w:b/>
                <w:sz w:val="22"/>
                <w:szCs w:val="22"/>
              </w:rPr>
              <w:t>B - Engagement du titulaire ou du groupement titulaire</w:t>
            </w:r>
          </w:p>
        </w:tc>
      </w:tr>
    </w:tbl>
    <w:p w14:paraId="0255131B" w14:textId="4DF01953" w:rsidR="002875D8" w:rsidRPr="009648D5" w:rsidRDefault="002875D8">
      <w:pPr>
        <w:tabs>
          <w:tab w:val="left" w:pos="851"/>
        </w:tabs>
        <w:rPr>
          <w:rFonts w:cs="Arial"/>
        </w:rPr>
      </w:pPr>
    </w:p>
    <w:p w14:paraId="14CAB739" w14:textId="77777777" w:rsidR="002875D8" w:rsidRPr="009648D5" w:rsidRDefault="002875D8" w:rsidP="004C23F8">
      <w:pPr>
        <w:tabs>
          <w:tab w:val="left" w:pos="851"/>
        </w:tabs>
        <w:spacing w:after="240"/>
        <w:jc w:val="both"/>
      </w:pPr>
      <w:r w:rsidRPr="009648D5">
        <w:rPr>
          <w:rFonts w:cs="Arial"/>
        </w:rPr>
        <w:t>Après avoir pris connaissance des pièces constitut</w:t>
      </w:r>
      <w:r w:rsidR="00147BDA" w:rsidRPr="009648D5">
        <w:rPr>
          <w:rFonts w:cs="Arial"/>
        </w:rPr>
        <w:t>ives du marché public suivantes</w:t>
      </w:r>
      <w:r w:rsidR="00147BDA" w:rsidRPr="009648D5">
        <w:rPr>
          <w:rFonts w:ascii="Calibri" w:hAnsi="Calibri" w:cs="Calibri"/>
        </w:rPr>
        <w:t> </w:t>
      </w:r>
      <w:r w:rsidR="00147BDA" w:rsidRPr="009648D5">
        <w:rPr>
          <w:rFonts w:cs="Arial"/>
        </w:rPr>
        <w:t>;</w:t>
      </w:r>
    </w:p>
    <w:p w14:paraId="3FE3B2F7" w14:textId="77777777" w:rsidR="004F1130" w:rsidRDefault="00147BDA" w:rsidP="00175B1C">
      <w:pPr>
        <w:numPr>
          <w:ilvl w:val="0"/>
          <w:numId w:val="16"/>
        </w:numPr>
      </w:pPr>
      <w:r w:rsidRPr="009648D5">
        <w:t xml:space="preserve">L’Acte d’Engagement </w:t>
      </w:r>
      <w:r w:rsidR="00A70DFD">
        <w:t>du présent accord-cadre</w:t>
      </w:r>
      <w:r w:rsidRPr="009648D5">
        <w:t xml:space="preserve"> </w:t>
      </w:r>
      <w:r w:rsidRPr="003F5497">
        <w:t xml:space="preserve">et </w:t>
      </w:r>
      <w:r w:rsidR="00AC425D" w:rsidRPr="00E90773">
        <w:t>son annexe</w:t>
      </w:r>
      <w:r w:rsidR="00AC425D" w:rsidRPr="003F5497">
        <w:t xml:space="preserve"> </w:t>
      </w:r>
    </w:p>
    <w:p w14:paraId="6F306455" w14:textId="77777777" w:rsidR="00E90773" w:rsidRDefault="00E90773" w:rsidP="00E90773">
      <w:pPr>
        <w:pStyle w:val="Paragraphedeliste"/>
        <w:widowControl w:val="0"/>
        <w:numPr>
          <w:ilvl w:val="1"/>
          <w:numId w:val="16"/>
        </w:numPr>
        <w:spacing w:before="57" w:afterAutospacing="1"/>
        <w:jc w:val="both"/>
        <w:textAlignment w:val="center"/>
      </w:pPr>
      <w:r w:rsidRPr="0073115B">
        <w:t>2026_P</w:t>
      </w:r>
      <w:r>
        <w:t>FRAGE_ASSUR_AE_ANX1_BPU</w:t>
      </w:r>
    </w:p>
    <w:p w14:paraId="7707C925" w14:textId="77777777" w:rsidR="00147BDA" w:rsidRPr="00E90773" w:rsidRDefault="00147BDA" w:rsidP="00175B1C">
      <w:pPr>
        <w:numPr>
          <w:ilvl w:val="0"/>
          <w:numId w:val="16"/>
        </w:numPr>
        <w:jc w:val="both"/>
      </w:pPr>
      <w:r w:rsidRPr="003F5497">
        <w:t>Le C</w:t>
      </w:r>
      <w:r w:rsidR="00A70DFD" w:rsidRPr="003F5497">
        <w:t xml:space="preserve">ahier des clauses </w:t>
      </w:r>
      <w:r w:rsidR="006D43ED">
        <w:t xml:space="preserve">administratives </w:t>
      </w:r>
      <w:r w:rsidR="00A70DFD" w:rsidRPr="003F5497">
        <w:t>particulières (C</w:t>
      </w:r>
      <w:r w:rsidR="00AC425D" w:rsidRPr="003F5497">
        <w:t>C</w:t>
      </w:r>
      <w:r w:rsidR="006D43ED">
        <w:t>A</w:t>
      </w:r>
      <w:r w:rsidRPr="003F5497">
        <w:t>P</w:t>
      </w:r>
      <w:r w:rsidR="00A70DFD" w:rsidRPr="003F5497">
        <w:t>)</w:t>
      </w:r>
      <w:r w:rsidRPr="003F5497">
        <w:t xml:space="preserve"> </w:t>
      </w:r>
      <w:r w:rsidR="00A70DFD" w:rsidRPr="003F5497">
        <w:t xml:space="preserve">du présent accord-cadre </w:t>
      </w:r>
      <w:r w:rsidRPr="003F5497">
        <w:t xml:space="preserve">et ses </w:t>
      </w:r>
      <w:r w:rsidR="00AC425D" w:rsidRPr="00E90773">
        <w:t xml:space="preserve">deux </w:t>
      </w:r>
      <w:r w:rsidRPr="00E90773">
        <w:t>annexes</w:t>
      </w:r>
      <w:r w:rsidR="00AC425D" w:rsidRPr="00E90773">
        <w:rPr>
          <w:rFonts w:ascii="Calibri" w:hAnsi="Calibri" w:cs="Calibri"/>
        </w:rPr>
        <w:t> </w:t>
      </w:r>
      <w:r w:rsidR="00AC425D" w:rsidRPr="00E90773">
        <w:t xml:space="preserve">: </w:t>
      </w:r>
    </w:p>
    <w:p w14:paraId="67121C3F" w14:textId="77777777" w:rsidR="00E90773" w:rsidRDefault="00E90773" w:rsidP="00E90773">
      <w:pPr>
        <w:pStyle w:val="Paragraphedeliste"/>
        <w:widowControl w:val="0"/>
        <w:numPr>
          <w:ilvl w:val="1"/>
          <w:numId w:val="16"/>
        </w:numPr>
        <w:spacing w:before="57" w:afterAutospacing="1"/>
        <w:jc w:val="both"/>
        <w:textAlignment w:val="center"/>
      </w:pPr>
      <w:r w:rsidRPr="0073115B">
        <w:t>2026_PFRAGE_ASSUR_CCAP_AN01_Liste_services</w:t>
      </w:r>
    </w:p>
    <w:p w14:paraId="05D97E92" w14:textId="68AC2D2C" w:rsidR="006D43ED" w:rsidRPr="003F5497" w:rsidRDefault="006D43ED" w:rsidP="00175B1C">
      <w:pPr>
        <w:numPr>
          <w:ilvl w:val="0"/>
          <w:numId w:val="16"/>
        </w:numPr>
      </w:pPr>
      <w:bookmarkStart w:id="0" w:name="_GoBack"/>
      <w:bookmarkEnd w:id="0"/>
      <w:r w:rsidRPr="003F5497">
        <w:lastRenderedPageBreak/>
        <w:t xml:space="preserve">Le Cahier des clauses </w:t>
      </w:r>
      <w:r>
        <w:t xml:space="preserve">techniques </w:t>
      </w:r>
      <w:r w:rsidRPr="003F5497">
        <w:t>particulières (CC</w:t>
      </w:r>
      <w:r>
        <w:t>T</w:t>
      </w:r>
      <w:r w:rsidRPr="003F5497">
        <w:t xml:space="preserve">P) du présent accord-cadre et ses </w:t>
      </w:r>
      <w:r w:rsidR="00E90773" w:rsidRPr="00E90773">
        <w:t>sept</w:t>
      </w:r>
      <w:r w:rsidRPr="00E90773">
        <w:t xml:space="preserve"> annexes</w:t>
      </w:r>
      <w:r w:rsidRPr="003F5497">
        <w:rPr>
          <w:rFonts w:ascii="Calibri" w:hAnsi="Calibri" w:cs="Calibri"/>
        </w:rPr>
        <w:t> </w:t>
      </w:r>
      <w:r w:rsidRPr="003F5497">
        <w:t xml:space="preserve">: </w:t>
      </w:r>
    </w:p>
    <w:p w14:paraId="34BDE514" w14:textId="77777777" w:rsidR="00E90773" w:rsidRDefault="00E90773" w:rsidP="00E90773">
      <w:pPr>
        <w:pStyle w:val="Paragraphedeliste"/>
        <w:widowControl w:val="0"/>
        <w:numPr>
          <w:ilvl w:val="1"/>
          <w:numId w:val="16"/>
        </w:numPr>
        <w:spacing w:before="57" w:afterAutospacing="1"/>
        <w:jc w:val="both"/>
        <w:textAlignment w:val="center"/>
      </w:pPr>
      <w:r w:rsidRPr="00C66922">
        <w:t>2026_PFRAGE_ASSUR_CCTP_ANX1_Recensement_Lot1</w:t>
      </w:r>
    </w:p>
    <w:p w14:paraId="7409FCEA" w14:textId="77777777" w:rsidR="00E90773" w:rsidRDefault="00E90773" w:rsidP="00E90773">
      <w:pPr>
        <w:pStyle w:val="Paragraphedeliste"/>
        <w:widowControl w:val="0"/>
        <w:numPr>
          <w:ilvl w:val="1"/>
          <w:numId w:val="16"/>
        </w:numPr>
        <w:spacing w:before="57" w:afterAutospacing="1"/>
        <w:jc w:val="both"/>
        <w:textAlignment w:val="center"/>
      </w:pPr>
      <w:r>
        <w:t>2026_PFRAGE_ASSUR_CCTP_ANX2_Recensement_Lot2</w:t>
      </w:r>
    </w:p>
    <w:p w14:paraId="3E38963E" w14:textId="77777777" w:rsidR="00E90773" w:rsidRDefault="00E90773" w:rsidP="00E90773">
      <w:pPr>
        <w:pStyle w:val="Paragraphedeliste"/>
        <w:widowControl w:val="0"/>
        <w:numPr>
          <w:ilvl w:val="1"/>
          <w:numId w:val="16"/>
        </w:numPr>
        <w:spacing w:before="57" w:afterAutospacing="1"/>
        <w:jc w:val="both"/>
        <w:textAlignment w:val="center"/>
      </w:pPr>
      <w:r>
        <w:t>2026_PFRAGE_ASSUR_CCTP_ANX3_Recensement_Lot3</w:t>
      </w:r>
    </w:p>
    <w:p w14:paraId="1BE89E78" w14:textId="77777777" w:rsidR="00E90773" w:rsidRDefault="00E90773" w:rsidP="00E90773">
      <w:pPr>
        <w:pStyle w:val="Paragraphedeliste"/>
        <w:widowControl w:val="0"/>
        <w:numPr>
          <w:ilvl w:val="1"/>
          <w:numId w:val="16"/>
        </w:numPr>
        <w:spacing w:before="57" w:afterAutospacing="1"/>
        <w:jc w:val="both"/>
        <w:textAlignment w:val="center"/>
      </w:pPr>
      <w:r>
        <w:t>2026_PFRAGE_ASSUR_CCTP_ANX4_Recensement_Lot4</w:t>
      </w:r>
    </w:p>
    <w:p w14:paraId="4614222F" w14:textId="77777777" w:rsidR="00E90773" w:rsidRDefault="00E90773" w:rsidP="00E90773">
      <w:pPr>
        <w:pStyle w:val="Paragraphedeliste"/>
        <w:widowControl w:val="0"/>
        <w:numPr>
          <w:ilvl w:val="1"/>
          <w:numId w:val="16"/>
        </w:numPr>
        <w:spacing w:before="57" w:afterAutospacing="1"/>
        <w:jc w:val="both"/>
        <w:textAlignment w:val="center"/>
      </w:pPr>
      <w:r w:rsidRPr="00C66922">
        <w:t>2026_PFRAGE_ASSUR_CCTP_ANX5_Garanties_DAB</w:t>
      </w:r>
    </w:p>
    <w:p w14:paraId="0D702E95" w14:textId="77777777" w:rsidR="00E90773" w:rsidRDefault="00E90773" w:rsidP="00E90773">
      <w:pPr>
        <w:pStyle w:val="Paragraphedeliste"/>
        <w:widowControl w:val="0"/>
        <w:numPr>
          <w:ilvl w:val="1"/>
          <w:numId w:val="16"/>
        </w:numPr>
        <w:spacing w:before="57" w:afterAutospacing="1"/>
        <w:jc w:val="both"/>
        <w:textAlignment w:val="center"/>
      </w:pPr>
      <w:r w:rsidRPr="00C66922">
        <w:t>2026_PFRAGE_ASSUR_CCTP_ANX6_Garanties_RC</w:t>
      </w:r>
    </w:p>
    <w:p w14:paraId="589C0A6D" w14:textId="5C08886F" w:rsidR="00147BDA" w:rsidRPr="009648D5" w:rsidRDefault="00E90773" w:rsidP="00E90773">
      <w:pPr>
        <w:numPr>
          <w:ilvl w:val="0"/>
          <w:numId w:val="16"/>
        </w:numPr>
      </w:pPr>
      <w:r w:rsidRPr="00C66922">
        <w:t>2026_PFRAGE_ASSUR_CCTP_ANX7_Modele_sinistralité</w:t>
      </w:r>
      <w:r w:rsidRPr="009648D5">
        <w:t xml:space="preserve"> </w:t>
      </w:r>
      <w:r w:rsidR="00147BDA" w:rsidRPr="009648D5">
        <w:t xml:space="preserve">Le </w:t>
      </w:r>
      <w:r w:rsidR="00147BDA" w:rsidRPr="00AC425D">
        <w:t>CCAG</w:t>
      </w:r>
      <w:r w:rsidR="00147BDA" w:rsidRPr="00C2273D">
        <w:t>-FCS</w:t>
      </w:r>
      <w:r w:rsidR="00147BDA" w:rsidRPr="00AC425D">
        <w:t xml:space="preserve"> </w:t>
      </w:r>
      <w:r w:rsidR="00147BDA" w:rsidRPr="00485FE7">
        <w:t>approuvé par l’arrêté du 30 mars 2021</w:t>
      </w:r>
      <w:r w:rsidR="00147BDA" w:rsidRPr="009648D5">
        <w:rPr>
          <w:rFonts w:ascii="Calibri" w:hAnsi="Calibri" w:cs="Calibri"/>
        </w:rPr>
        <w:t> </w:t>
      </w:r>
      <w:r w:rsidR="00147BDA" w:rsidRPr="009648D5">
        <w:t>;</w:t>
      </w:r>
    </w:p>
    <w:p w14:paraId="7548E01F" w14:textId="77777777" w:rsidR="00147BDA" w:rsidRPr="009648D5" w:rsidRDefault="00147BDA" w:rsidP="00175B1C">
      <w:pPr>
        <w:numPr>
          <w:ilvl w:val="0"/>
          <w:numId w:val="16"/>
        </w:numPr>
      </w:pPr>
      <w:r w:rsidRPr="009648D5">
        <w:t>Le Cadre de réponse</w:t>
      </w:r>
      <w:r w:rsidR="00AC425D">
        <w:t xml:space="preserve"> technique (CRT)</w:t>
      </w:r>
      <w:r w:rsidRPr="009648D5">
        <w:rPr>
          <w:rFonts w:ascii="Calibri" w:hAnsi="Calibri" w:cs="Calibri"/>
        </w:rPr>
        <w:t> </w:t>
      </w:r>
      <w:r w:rsidRPr="009648D5">
        <w:t>;</w:t>
      </w:r>
    </w:p>
    <w:p w14:paraId="0F19C089" w14:textId="262DA7A5" w:rsidR="006D43ED" w:rsidRPr="0052745D" w:rsidRDefault="00485FE7" w:rsidP="0052745D">
      <w:pPr>
        <w:numPr>
          <w:ilvl w:val="0"/>
          <w:numId w:val="16"/>
        </w:numPr>
      </w:pPr>
      <w:r>
        <w:t xml:space="preserve">L’offre technique du titulaire </w:t>
      </w:r>
      <w:r w:rsidR="00147BDA" w:rsidRPr="009648D5">
        <w:t>;</w:t>
      </w:r>
    </w:p>
    <w:p w14:paraId="02BD133E" w14:textId="3CCDEEAF" w:rsidR="00485FE7" w:rsidRPr="009648D5" w:rsidRDefault="00485FE7" w:rsidP="00BE4FC0">
      <w:pPr>
        <w:tabs>
          <w:tab w:val="left" w:pos="851"/>
        </w:tabs>
        <w:jc w:val="both"/>
      </w:pPr>
    </w:p>
    <w:p w14:paraId="684BB344" w14:textId="77777777" w:rsidR="00B374A0" w:rsidRDefault="00286600" w:rsidP="00B374A0">
      <w:pPr>
        <w:pStyle w:val="fcase1ertab"/>
        <w:tabs>
          <w:tab w:val="left" w:pos="851"/>
        </w:tabs>
        <w:ind w:left="0" w:firstLine="0"/>
        <w:rPr>
          <w:b/>
          <w:u w:val="single"/>
        </w:rPr>
      </w:pPr>
      <w:proofErr w:type="gramStart"/>
      <w:r w:rsidRPr="009648D5">
        <w:rPr>
          <w:rFonts w:cs="Arial"/>
        </w:rPr>
        <w:t>et</w:t>
      </w:r>
      <w:proofErr w:type="gramEnd"/>
      <w:r w:rsidRPr="009648D5">
        <w:rPr>
          <w:rFonts w:cs="Arial"/>
        </w:rPr>
        <w:t xml:space="preserve"> conformément à leurs clauses,</w:t>
      </w:r>
      <w:r w:rsidR="00B374A0">
        <w:rPr>
          <w:rFonts w:cs="Arial"/>
        </w:rPr>
        <w:t xml:space="preserve"> le titulaire ou groupement titulaire s’engage </w:t>
      </w:r>
      <w:r w:rsidR="00B374A0" w:rsidRPr="00F95A0A">
        <w:rPr>
          <w:rFonts w:cs="Arial"/>
        </w:rPr>
        <w:t>à livrer les fournitures demandées ou à exécuter les prestations demandées aux prix indiqués dans</w:t>
      </w:r>
      <w:r w:rsidR="00B374A0" w:rsidRPr="00D02D22">
        <w:rPr>
          <w:rFonts w:cs="Arial"/>
          <w:b/>
        </w:rPr>
        <w:t xml:space="preserve"> </w:t>
      </w:r>
      <w:r w:rsidR="00B374A0" w:rsidRPr="00C2273D">
        <w:rPr>
          <w:rFonts w:cs="Arial"/>
          <w:b/>
          <w:u w:val="single"/>
        </w:rPr>
        <w:t xml:space="preserve">l’annexe financière jointe au présent </w:t>
      </w:r>
      <w:r w:rsidR="00B374A0" w:rsidRPr="00C2273D">
        <w:rPr>
          <w:b/>
          <w:u w:val="single"/>
        </w:rPr>
        <w:t>document.</w:t>
      </w:r>
    </w:p>
    <w:p w14:paraId="2A97F3C3" w14:textId="416D1CBF" w:rsidR="00286600" w:rsidRPr="009648D5" w:rsidRDefault="00286600" w:rsidP="00286600">
      <w:pPr>
        <w:tabs>
          <w:tab w:val="left" w:pos="851"/>
        </w:tabs>
        <w:jc w:val="both"/>
        <w:rPr>
          <w:rFonts w:cs="Arial"/>
        </w:rPr>
      </w:pPr>
    </w:p>
    <w:p w14:paraId="25D34EFD" w14:textId="60FB3114" w:rsidR="002875D8" w:rsidRPr="00C45643" w:rsidRDefault="004F1130">
      <w:pPr>
        <w:pStyle w:val="fcase1ertab"/>
        <w:tabs>
          <w:tab w:val="left" w:pos="851"/>
        </w:tabs>
        <w:ind w:left="0" w:firstLine="0"/>
        <w:rPr>
          <w:u w:val="single"/>
        </w:rPr>
      </w:pPr>
      <w:r w:rsidRPr="00C45643">
        <w:rPr>
          <w:rFonts w:cs="Arial"/>
          <w:b/>
          <w:sz w:val="22"/>
          <w:szCs w:val="22"/>
          <w:u w:val="single"/>
        </w:rPr>
        <w:t>Compte</w:t>
      </w:r>
      <w:r w:rsidR="002875D8" w:rsidRPr="00C45643">
        <w:rPr>
          <w:rFonts w:cs="Arial"/>
          <w:b/>
          <w:sz w:val="22"/>
          <w:szCs w:val="22"/>
          <w:u w:val="single"/>
        </w:rPr>
        <w:t>(s) à créditer</w:t>
      </w:r>
      <w:r w:rsidR="00C45643">
        <w:rPr>
          <w:rFonts w:ascii="Calibri" w:hAnsi="Calibri" w:cs="Calibri"/>
          <w:b/>
          <w:sz w:val="22"/>
          <w:szCs w:val="22"/>
          <w:u w:val="single"/>
        </w:rPr>
        <w:t> </w:t>
      </w:r>
      <w:r w:rsidR="00C45643">
        <w:rPr>
          <w:rFonts w:cs="Arial"/>
          <w:b/>
          <w:sz w:val="22"/>
          <w:szCs w:val="22"/>
          <w:u w:val="single"/>
        </w:rPr>
        <w:t>:</w:t>
      </w:r>
    </w:p>
    <w:p w14:paraId="368A0478" w14:textId="38D18EBD" w:rsidR="002875D8" w:rsidRPr="00C45643" w:rsidRDefault="002875D8" w:rsidP="004C23F8">
      <w:pPr>
        <w:pStyle w:val="fcase1ertab"/>
        <w:tabs>
          <w:tab w:val="left" w:pos="851"/>
        </w:tabs>
        <w:ind w:left="0" w:firstLine="0"/>
        <w:rPr>
          <w:b/>
        </w:rPr>
      </w:pPr>
      <w:r w:rsidRPr="00C45643">
        <w:rPr>
          <w:rFonts w:cs="Arial"/>
          <w:b/>
          <w:sz w:val="18"/>
          <w:szCs w:val="18"/>
        </w:rPr>
        <w:t xml:space="preserve">(Joindre un ou des relevé(s) d’identité bancaire ou </w:t>
      </w:r>
      <w:r w:rsidR="00BE4FC0" w:rsidRPr="00C45643">
        <w:rPr>
          <w:rFonts w:cs="Arial"/>
          <w:b/>
          <w:sz w:val="18"/>
          <w:szCs w:val="18"/>
        </w:rPr>
        <w:t>postal.</w:t>
      </w:r>
      <w:r w:rsidRPr="00C45643">
        <w:rPr>
          <w:rFonts w:cs="Arial"/>
          <w:b/>
          <w:sz w:val="18"/>
          <w:szCs w:val="18"/>
        </w:rPr>
        <w:t>)</w:t>
      </w:r>
    </w:p>
    <w:p w14:paraId="67DA5126" w14:textId="77777777" w:rsidR="002875D8" w:rsidRPr="009648D5" w:rsidRDefault="002875D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B374A0" w:rsidRPr="00B374A0" w14:paraId="77E25656" w14:textId="77777777" w:rsidTr="00B374A0">
        <w:trPr>
          <w:trHeight w:val="610"/>
        </w:trPr>
        <w:tc>
          <w:tcPr>
            <w:tcW w:w="5097" w:type="dxa"/>
            <w:vAlign w:val="center"/>
          </w:tcPr>
          <w:p w14:paraId="4DB69FB9" w14:textId="77777777" w:rsidR="00B374A0" w:rsidRPr="00B374A0" w:rsidRDefault="00B374A0" w:rsidP="00B374A0">
            <w:pPr>
              <w:pStyle w:val="fcasegauche"/>
              <w:tabs>
                <w:tab w:val="left" w:pos="426"/>
                <w:tab w:val="left" w:pos="851"/>
              </w:tabs>
              <w:spacing w:after="0"/>
              <w:jc w:val="left"/>
            </w:pPr>
            <w:r w:rsidRPr="00B374A0">
              <w:rPr>
                <w:rFonts w:eastAsia="Arial" w:cs="Arial"/>
                <w:spacing w:val="-10"/>
              </w:rPr>
              <w:t>Nom</w:t>
            </w:r>
            <w:r w:rsidRPr="00B374A0">
              <w:rPr>
                <w:rFonts w:cs="Arial"/>
              </w:rPr>
              <w:t xml:space="preserve"> de l’établissement bancaire</w:t>
            </w:r>
            <w:r w:rsidRPr="00B374A0">
              <w:rPr>
                <w:rFonts w:ascii="Calibri" w:hAnsi="Calibri" w:cs="Calibri"/>
              </w:rPr>
              <w:t> </w:t>
            </w:r>
            <w:r w:rsidRPr="00B374A0">
              <w:rPr>
                <w:rFonts w:cs="Arial"/>
              </w:rPr>
              <w:t>:</w:t>
            </w:r>
          </w:p>
        </w:tc>
        <w:tc>
          <w:tcPr>
            <w:tcW w:w="5097" w:type="dxa"/>
            <w:vAlign w:val="center"/>
          </w:tcPr>
          <w:p w14:paraId="721A5957" w14:textId="77777777" w:rsidR="00B374A0" w:rsidRPr="00B374A0" w:rsidRDefault="00B374A0" w:rsidP="00A7420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</w:pPr>
          </w:p>
        </w:tc>
      </w:tr>
      <w:tr w:rsidR="00B374A0" w:rsidRPr="00B374A0" w14:paraId="48281A62" w14:textId="77777777" w:rsidTr="00B374A0">
        <w:trPr>
          <w:trHeight w:val="560"/>
        </w:trPr>
        <w:tc>
          <w:tcPr>
            <w:tcW w:w="5097" w:type="dxa"/>
            <w:vAlign w:val="center"/>
          </w:tcPr>
          <w:p w14:paraId="41172BA3" w14:textId="54B9AE53" w:rsidR="00B374A0" w:rsidRPr="00B374A0" w:rsidRDefault="00B374A0" w:rsidP="00B374A0">
            <w:pPr>
              <w:pStyle w:val="fcasegauche"/>
              <w:tabs>
                <w:tab w:val="left" w:pos="426"/>
                <w:tab w:val="left" w:pos="851"/>
              </w:tabs>
              <w:spacing w:after="0"/>
              <w:jc w:val="left"/>
              <w:rPr>
                <w:rFonts w:cs="Arial"/>
              </w:rPr>
            </w:pPr>
            <w:r w:rsidRPr="00B374A0">
              <w:rPr>
                <w:rFonts w:cs="Arial"/>
              </w:rPr>
              <w:t>Numéro de compte :</w:t>
            </w:r>
          </w:p>
        </w:tc>
        <w:tc>
          <w:tcPr>
            <w:tcW w:w="5097" w:type="dxa"/>
            <w:vAlign w:val="center"/>
          </w:tcPr>
          <w:p w14:paraId="30F1D293" w14:textId="5B5A99DA" w:rsidR="00B374A0" w:rsidRPr="00B374A0" w:rsidRDefault="00B374A0" w:rsidP="00B374A0">
            <w:pPr>
              <w:pStyle w:val="fcasegauche"/>
              <w:tabs>
                <w:tab w:val="left" w:pos="426"/>
                <w:tab w:val="left" w:pos="851"/>
              </w:tabs>
              <w:spacing w:after="0"/>
              <w:jc w:val="left"/>
            </w:pPr>
          </w:p>
        </w:tc>
      </w:tr>
    </w:tbl>
    <w:p w14:paraId="28DBB8F3" w14:textId="77777777" w:rsidR="004C23F8" w:rsidRPr="009648D5" w:rsidRDefault="004C23F8" w:rsidP="004C23F8">
      <w:pPr>
        <w:pStyle w:val="fcasegauche"/>
        <w:tabs>
          <w:tab w:val="left" w:pos="426"/>
          <w:tab w:val="left" w:pos="851"/>
        </w:tabs>
        <w:spacing w:after="0"/>
        <w:ind w:left="360" w:firstLine="0"/>
        <w:jc w:val="left"/>
      </w:pPr>
    </w:p>
    <w:p w14:paraId="4BD873BC" w14:textId="257707F8" w:rsidR="002875D8" w:rsidRPr="00C45643" w:rsidRDefault="002875D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 w:rsidRPr="00C45643">
        <w:rPr>
          <w:rFonts w:cs="Arial"/>
          <w:b/>
          <w:sz w:val="22"/>
          <w:szCs w:val="22"/>
          <w:u w:val="single"/>
        </w:rPr>
        <w:t>Avance</w:t>
      </w:r>
      <w:r w:rsidRPr="009648D5">
        <w:rPr>
          <w:rFonts w:ascii="Calibri" w:hAnsi="Calibri" w:cs="Calibri"/>
          <w:b/>
        </w:rPr>
        <w:t> </w:t>
      </w:r>
      <w:r w:rsidRPr="009648D5">
        <w:rPr>
          <w:rFonts w:cs="Arial"/>
          <w:i/>
          <w:sz w:val="18"/>
          <w:szCs w:val="18"/>
        </w:rPr>
        <w:t>(</w:t>
      </w:r>
      <w:hyperlink r:id="rId9" w:history="1">
        <w:r w:rsidRPr="009648D5">
          <w:rPr>
            <w:rStyle w:val="Lienhypertexte"/>
            <w:rFonts w:cs="Arial"/>
            <w:i/>
            <w:sz w:val="18"/>
            <w:szCs w:val="18"/>
          </w:rPr>
          <w:t>article</w:t>
        </w:r>
        <w:r w:rsidRPr="009648D5">
          <w:rPr>
            <w:rStyle w:val="Lienhypertexte"/>
            <w:rFonts w:ascii="Calibri" w:hAnsi="Calibri" w:cs="Calibri"/>
            <w:i/>
            <w:sz w:val="18"/>
            <w:szCs w:val="18"/>
          </w:rPr>
          <w:t> </w:t>
        </w:r>
        <w:r w:rsidRPr="009648D5">
          <w:rPr>
            <w:rStyle w:val="Lienhypertexte"/>
            <w:rFonts w:cs="Arial"/>
            <w:i/>
            <w:sz w:val="18"/>
            <w:szCs w:val="18"/>
          </w:rPr>
          <w:t>R.</w:t>
        </w:r>
        <w:r w:rsidRPr="009648D5">
          <w:rPr>
            <w:rStyle w:val="Lienhypertexte"/>
            <w:rFonts w:ascii="Calibri" w:hAnsi="Calibri" w:cs="Calibri"/>
            <w:i/>
            <w:sz w:val="18"/>
            <w:szCs w:val="18"/>
          </w:rPr>
          <w:t> </w:t>
        </w:r>
        <w:r w:rsidRPr="009648D5">
          <w:rPr>
            <w:rStyle w:val="Lienhypertexte"/>
            <w:rFonts w:cs="Arial"/>
            <w:i/>
            <w:sz w:val="18"/>
            <w:szCs w:val="18"/>
          </w:rPr>
          <w:t>2191-3</w:t>
        </w:r>
      </w:hyperlink>
      <w:r w:rsidR="004E5069">
        <w:rPr>
          <w:rFonts w:cs="Arial"/>
          <w:i/>
          <w:sz w:val="18"/>
          <w:szCs w:val="18"/>
        </w:rPr>
        <w:t xml:space="preserve"> </w:t>
      </w:r>
      <w:r w:rsidRPr="009648D5">
        <w:rPr>
          <w:rFonts w:cs="Arial"/>
          <w:i/>
          <w:sz w:val="18"/>
          <w:szCs w:val="18"/>
        </w:rPr>
        <w:t>du code de la commande publique)</w:t>
      </w:r>
      <w:r w:rsidR="00C45643">
        <w:rPr>
          <w:rFonts w:ascii="Calibri" w:hAnsi="Calibri" w:cs="Calibri"/>
          <w:i/>
          <w:sz w:val="18"/>
          <w:szCs w:val="18"/>
        </w:rPr>
        <w:t> </w:t>
      </w:r>
      <w:r w:rsidR="00C45643">
        <w:rPr>
          <w:rFonts w:cs="Arial"/>
          <w:sz w:val="18"/>
          <w:szCs w:val="18"/>
        </w:rPr>
        <w:t>:</w:t>
      </w:r>
    </w:p>
    <w:p w14:paraId="49DCDB5F" w14:textId="77777777" w:rsidR="002875D8" w:rsidRPr="009648D5" w:rsidRDefault="002875D8">
      <w:pPr>
        <w:tabs>
          <w:tab w:val="left" w:pos="426"/>
          <w:tab w:val="left" w:pos="851"/>
        </w:tabs>
        <w:rPr>
          <w:rFonts w:cs="Arial"/>
          <w:b/>
        </w:rPr>
      </w:pPr>
    </w:p>
    <w:p w14:paraId="29412E37" w14:textId="02A2873B" w:rsidR="004C23F8" w:rsidRPr="00D02D22" w:rsidRDefault="002875D8" w:rsidP="00D02D22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 w:rsidRPr="009648D5">
        <w:t>Je renonce au bénéfice de l'avance</w:t>
      </w:r>
      <w:r w:rsidRPr="009648D5">
        <w:rPr>
          <w:rFonts w:ascii="Calibri" w:hAnsi="Calibri" w:cs="Calibri"/>
        </w:rPr>
        <w:t> </w:t>
      </w:r>
      <w:r w:rsidRPr="009648D5">
        <w:t>:</w:t>
      </w:r>
      <w:r w:rsidRPr="009648D5">
        <w:tab/>
      </w:r>
      <w:r w:rsidRPr="009648D5">
        <w:tab/>
      </w:r>
      <w:r w:rsidR="006515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515E9">
        <w:instrText xml:space="preserve"> FORMCHECKBOX </w:instrText>
      </w:r>
      <w:r w:rsidR="004F1D79">
        <w:fldChar w:fldCharType="separate"/>
      </w:r>
      <w:r w:rsidR="006515E9">
        <w:fldChar w:fldCharType="end"/>
      </w:r>
      <w:r w:rsidRPr="009648D5">
        <w:tab/>
        <w:t>Non</w:t>
      </w:r>
      <w:r w:rsidRPr="009648D5">
        <w:tab/>
      </w:r>
      <w:r w:rsidRPr="009648D5">
        <w:tab/>
      </w:r>
      <w:r w:rsidRPr="009648D5">
        <w:tab/>
      </w:r>
      <w:r w:rsidR="006515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515E9">
        <w:instrText xml:space="preserve"> FORMCHECKBOX </w:instrText>
      </w:r>
      <w:r w:rsidR="004F1D79">
        <w:fldChar w:fldCharType="separate"/>
      </w:r>
      <w:r w:rsidR="006515E9">
        <w:fldChar w:fldCharType="end"/>
      </w:r>
      <w:r w:rsidR="00D02D22">
        <w:tab/>
        <w:t>Oui</w:t>
      </w:r>
    </w:p>
    <w:p w14:paraId="723D1BCE" w14:textId="64B17BB0" w:rsidR="002875D8" w:rsidRPr="009648D5" w:rsidRDefault="002875D8" w:rsidP="00485FE7"/>
    <w:p w14:paraId="2D60B588" w14:textId="1851AFC9" w:rsidR="002875D8" w:rsidRPr="00C45643" w:rsidRDefault="002875D8">
      <w:pPr>
        <w:pStyle w:val="Titre4"/>
        <w:tabs>
          <w:tab w:val="clear" w:pos="4111"/>
          <w:tab w:val="left" w:pos="426"/>
          <w:tab w:val="left" w:pos="851"/>
        </w:tabs>
        <w:rPr>
          <w:rFonts w:ascii="Marianne" w:hAnsi="Marianne"/>
          <w:u w:val="single"/>
        </w:rPr>
      </w:pPr>
      <w:r w:rsidRPr="00C45643">
        <w:rPr>
          <w:rFonts w:ascii="Marianne" w:hAnsi="Marianne"/>
          <w:sz w:val="22"/>
          <w:szCs w:val="22"/>
          <w:u w:val="single"/>
        </w:rPr>
        <w:t>Durée d’exécution du marché public</w:t>
      </w:r>
      <w:r w:rsidR="00C45643">
        <w:rPr>
          <w:rFonts w:ascii="Calibri" w:hAnsi="Calibri" w:cs="Calibri"/>
          <w:sz w:val="22"/>
          <w:szCs w:val="22"/>
          <w:u w:val="single"/>
        </w:rPr>
        <w:t> </w:t>
      </w:r>
      <w:r w:rsidR="00C45643">
        <w:rPr>
          <w:rFonts w:ascii="Marianne" w:hAnsi="Marianne"/>
          <w:sz w:val="22"/>
          <w:szCs w:val="22"/>
          <w:u w:val="single"/>
        </w:rPr>
        <w:t>:</w:t>
      </w:r>
    </w:p>
    <w:p w14:paraId="7220FA72" w14:textId="77777777" w:rsidR="002875D8" w:rsidRPr="009648D5" w:rsidRDefault="002875D8">
      <w:pPr>
        <w:tabs>
          <w:tab w:val="left" w:pos="576"/>
          <w:tab w:val="left" w:pos="851"/>
        </w:tabs>
        <w:jc w:val="both"/>
        <w:rPr>
          <w:rFonts w:cs="Arial"/>
        </w:rPr>
      </w:pPr>
    </w:p>
    <w:p w14:paraId="5F9B19ED" w14:textId="384021F8" w:rsidR="002875D8" w:rsidRPr="00351347" w:rsidRDefault="002875D8" w:rsidP="00351347">
      <w:pPr>
        <w:tabs>
          <w:tab w:val="left" w:pos="576"/>
          <w:tab w:val="left" w:pos="851"/>
        </w:tabs>
        <w:jc w:val="both"/>
        <w:rPr>
          <w:rFonts w:cs="Arial"/>
        </w:rPr>
      </w:pPr>
      <w:r w:rsidRPr="009648D5">
        <w:rPr>
          <w:rFonts w:cs="Arial"/>
        </w:rPr>
        <w:t>La durée d’exé</w:t>
      </w:r>
      <w:r w:rsidR="00AC425D">
        <w:rPr>
          <w:rFonts w:cs="Arial"/>
        </w:rPr>
        <w:t xml:space="preserve">cution du marché public est de </w:t>
      </w:r>
      <w:r w:rsidR="009525C3">
        <w:rPr>
          <w:rFonts w:cs="Arial"/>
        </w:rPr>
        <w:t>24</w:t>
      </w:r>
      <w:r w:rsidR="00351347">
        <w:rPr>
          <w:rFonts w:cs="Arial"/>
        </w:rPr>
        <w:t xml:space="preserve"> mois à compter </w:t>
      </w:r>
      <w:r w:rsidR="00AB1445">
        <w:t xml:space="preserve">du </w:t>
      </w:r>
      <w:r w:rsidR="009525C3">
        <w:t>01/07/2026</w:t>
      </w:r>
      <w:r w:rsidR="00AB1445" w:rsidRPr="00AB1445">
        <w:rPr>
          <w:rFonts w:eastAsia="Arial" w:cs="Arial"/>
        </w:rPr>
        <w:t>.</w:t>
      </w:r>
      <w:r w:rsidR="00B019AA">
        <w:rPr>
          <w:rFonts w:eastAsia="Arial" w:cs="Arial"/>
        </w:rPr>
        <w:t xml:space="preserve"> </w:t>
      </w:r>
      <w:r w:rsidR="00B019AA">
        <w:rPr>
          <w:rFonts w:cs="Arial"/>
        </w:rPr>
        <w:t xml:space="preserve">Si la notification intervient postérieurement à cette date, l’accord-cadre prend effet à compter de la date de notification. </w:t>
      </w:r>
      <w:r w:rsidR="00B019AA" w:rsidRPr="009525C3">
        <w:rPr>
          <w:rFonts w:cs="Arial"/>
        </w:rPr>
        <w:t>La date de fin n’en est pas modifiée.</w:t>
      </w:r>
    </w:p>
    <w:p w14:paraId="28F1769A" w14:textId="3AC8E8A7" w:rsidR="002875D8" w:rsidRPr="009648D5" w:rsidRDefault="002875D8">
      <w:pPr>
        <w:tabs>
          <w:tab w:val="left" w:pos="426"/>
          <w:tab w:val="left" w:pos="851"/>
        </w:tabs>
        <w:jc w:val="both"/>
        <w:rPr>
          <w:rFonts w:cs="Arial"/>
        </w:rPr>
      </w:pPr>
    </w:p>
    <w:p w14:paraId="0A50E498" w14:textId="594BD71F" w:rsidR="006D43ED" w:rsidRDefault="00AB1445" w:rsidP="00AB1445">
      <w:pPr>
        <w:tabs>
          <w:tab w:val="left" w:pos="426"/>
          <w:tab w:val="left" w:pos="851"/>
        </w:tabs>
        <w:jc w:val="both"/>
      </w:pPr>
      <w:r>
        <w:rPr>
          <w:rFonts w:cs="Arial"/>
        </w:rPr>
        <w:t xml:space="preserve">Le marché public est reconductible </w:t>
      </w:r>
      <w:r w:rsidR="009525C3" w:rsidRPr="009525C3">
        <w:rPr>
          <w:rFonts w:cs="Arial"/>
        </w:rPr>
        <w:t xml:space="preserve">2 </w:t>
      </w:r>
      <w:r w:rsidRPr="009525C3">
        <w:rPr>
          <w:rFonts w:cs="Arial"/>
        </w:rPr>
        <w:t xml:space="preserve">fois, pour des périodes de </w:t>
      </w:r>
      <w:r w:rsidR="009525C3" w:rsidRPr="009525C3">
        <w:rPr>
          <w:rFonts w:cs="Arial"/>
        </w:rPr>
        <w:t>12</w:t>
      </w:r>
      <w:r w:rsidRPr="009525C3">
        <w:rPr>
          <w:rFonts w:cs="Arial"/>
        </w:rPr>
        <w:t xml:space="preserve"> mois chacune</w:t>
      </w:r>
      <w:r w:rsidRPr="009525C3">
        <w:rPr>
          <w:rFonts w:ascii="Calibri" w:hAnsi="Calibri" w:cs="Calibri"/>
        </w:rPr>
        <w:t>.</w:t>
      </w:r>
    </w:p>
    <w:p w14:paraId="29BE6BAC" w14:textId="4A0A9131" w:rsidR="006515E9" w:rsidRDefault="006515E9" w:rsidP="00167174">
      <w:pPr>
        <w:tabs>
          <w:tab w:val="left" w:pos="426"/>
          <w:tab w:val="left" w:pos="851"/>
        </w:tabs>
        <w:spacing w:before="120"/>
        <w:jc w:val="both"/>
        <w:rPr>
          <w:rFonts w:cs="Arial"/>
          <w:b/>
        </w:rPr>
      </w:pPr>
    </w:p>
    <w:p w14:paraId="0334E17A" w14:textId="595F764D" w:rsidR="00167174" w:rsidRPr="009648D5" w:rsidRDefault="00167174" w:rsidP="00167174">
      <w:pPr>
        <w:tabs>
          <w:tab w:val="left" w:pos="426"/>
          <w:tab w:val="left" w:pos="851"/>
        </w:tabs>
        <w:spacing w:before="120"/>
        <w:jc w:val="both"/>
        <w:rPr>
          <w:rFonts w:cs="Arial"/>
          <w:b/>
        </w:rPr>
      </w:pPr>
    </w:p>
    <w:p w14:paraId="2105567F" w14:textId="2E7D4108" w:rsidR="00167174" w:rsidRDefault="00167174">
      <w:pPr>
        <w:suppressAutoHyphens w:val="0"/>
      </w:pPr>
      <w:r>
        <w:br w:type="page"/>
      </w:r>
    </w:p>
    <w:p w14:paraId="1634A1E1" w14:textId="77777777" w:rsidR="00167174" w:rsidRDefault="00167174"/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2875D8" w:rsidRPr="009648D5" w14:paraId="632ED2A9" w14:textId="77777777" w:rsidTr="00167174">
        <w:tc>
          <w:tcPr>
            <w:tcW w:w="10419" w:type="dxa"/>
            <w:shd w:val="clear" w:color="auto" w:fill="66CCFF"/>
          </w:tcPr>
          <w:p w14:paraId="0935774F" w14:textId="2A94942D" w:rsidR="002875D8" w:rsidRPr="009648D5" w:rsidRDefault="002875D8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9648D5">
              <w:rPr>
                <w:rFonts w:cs="Arial"/>
                <w:b/>
                <w:bCs/>
                <w:sz w:val="22"/>
                <w:szCs w:val="22"/>
              </w:rPr>
              <w:t>C - Signature du marché public par le titulaire individuel ou, en cas groupement, le mandataire dûment habilité ou chaque membre du groupement</w:t>
            </w:r>
          </w:p>
        </w:tc>
      </w:tr>
    </w:tbl>
    <w:p w14:paraId="511089A2" w14:textId="4AC0F291" w:rsidR="00B374A0" w:rsidRPr="009648D5" w:rsidRDefault="00B374A0">
      <w:pPr>
        <w:tabs>
          <w:tab w:val="left" w:pos="851"/>
        </w:tabs>
        <w:jc w:val="both"/>
      </w:pPr>
    </w:p>
    <w:p w14:paraId="44350A86" w14:textId="2594D2BB" w:rsidR="002875D8" w:rsidRDefault="002875D8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  <w:r w:rsidRPr="009648D5">
        <w:rPr>
          <w:rFonts w:cs="Arial"/>
          <w:b/>
          <w:sz w:val="22"/>
          <w:szCs w:val="22"/>
        </w:rPr>
        <w:t xml:space="preserve">C1 – </w:t>
      </w:r>
      <w:r w:rsidR="00B374A0">
        <w:rPr>
          <w:rFonts w:cs="Arial"/>
          <w:b/>
          <w:sz w:val="22"/>
          <w:szCs w:val="22"/>
        </w:rPr>
        <w:t>Identification et signature du marché public en cas de</w:t>
      </w:r>
      <w:r w:rsidRPr="009648D5">
        <w:rPr>
          <w:rFonts w:cs="Arial"/>
          <w:b/>
          <w:sz w:val="22"/>
          <w:szCs w:val="22"/>
        </w:rPr>
        <w:t xml:space="preserve"> titulaire individuel</w:t>
      </w:r>
      <w:r w:rsidRPr="009648D5">
        <w:rPr>
          <w:rFonts w:ascii="Calibri" w:hAnsi="Calibri" w:cs="Calibri"/>
          <w:b/>
          <w:sz w:val="22"/>
          <w:szCs w:val="22"/>
        </w:rPr>
        <w:t> </w:t>
      </w:r>
      <w:r w:rsidRPr="009648D5">
        <w:rPr>
          <w:rFonts w:cs="Arial"/>
          <w:b/>
          <w:sz w:val="22"/>
          <w:szCs w:val="22"/>
        </w:rPr>
        <w:t>:</w:t>
      </w:r>
    </w:p>
    <w:p w14:paraId="3EA94DD4" w14:textId="19A4922D" w:rsidR="00B374A0" w:rsidRDefault="00B374A0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</w:p>
    <w:tbl>
      <w:tblPr>
        <w:tblW w:w="510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</w:tblGrid>
      <w:tr w:rsidR="00B374A0" w:rsidRPr="009648D5" w14:paraId="0632B363" w14:textId="77777777" w:rsidTr="00982384">
        <w:trPr>
          <w:trHeight w:val="2023"/>
        </w:trPr>
        <w:tc>
          <w:tcPr>
            <w:tcW w:w="5103" w:type="dxa"/>
            <w:shd w:val="clear" w:color="auto" w:fill="auto"/>
            <w:vAlign w:val="center"/>
          </w:tcPr>
          <w:p w14:paraId="7F57CB6E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14:paraId="66242D26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de l’établissement</w:t>
            </w:r>
          </w:p>
          <w:p w14:paraId="30DBA94C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électronique</w:t>
            </w:r>
          </w:p>
          <w:p w14:paraId="75FA9D80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Téléphone</w:t>
            </w:r>
          </w:p>
          <w:p w14:paraId="19BF33D1" w14:textId="77777777" w:rsidR="00B374A0" w:rsidRDefault="00B374A0" w:rsidP="00982384">
            <w:pPr>
              <w:tabs>
                <w:tab w:val="left" w:pos="851"/>
              </w:tabs>
              <w:rPr>
                <w:rFonts w:cs="Arial"/>
                <w:i/>
              </w:rPr>
            </w:pPr>
            <w:r w:rsidRPr="003320D0">
              <w:rPr>
                <w:rFonts w:cs="Arial"/>
                <w:i/>
                <w:highlight w:val="yellow"/>
              </w:rPr>
              <w:t>Numéro SIRET</w:t>
            </w:r>
          </w:p>
          <w:p w14:paraId="2B152B56" w14:textId="77777777" w:rsidR="00B019AA" w:rsidRDefault="00B019AA" w:rsidP="00982384">
            <w:pPr>
              <w:tabs>
                <w:tab w:val="left" w:pos="851"/>
              </w:tabs>
              <w:rPr>
                <w:rFonts w:cs="Arial"/>
                <w:i/>
              </w:rPr>
            </w:pPr>
          </w:p>
          <w:p w14:paraId="44EC33FF" w14:textId="4A13968B" w:rsidR="00B019AA" w:rsidRPr="00AC71BD" w:rsidRDefault="00AC71BD" w:rsidP="00982384">
            <w:pPr>
              <w:tabs>
                <w:tab w:val="left" w:pos="851"/>
              </w:tabs>
              <w:rPr>
                <w:rFonts w:cs="Arial"/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du s</w:t>
            </w:r>
            <w:r w:rsidR="00B019AA" w:rsidRPr="00AC71BD">
              <w:rPr>
                <w:rFonts w:cs="Arial"/>
                <w:i/>
                <w:highlight w:val="yellow"/>
              </w:rPr>
              <w:t>iège social (si différent)</w:t>
            </w:r>
          </w:p>
          <w:p w14:paraId="2A792FFD" w14:textId="63F8CD62" w:rsidR="00B019AA" w:rsidRPr="003A282E" w:rsidRDefault="00AC71BD" w:rsidP="00982384">
            <w:pPr>
              <w:tabs>
                <w:tab w:val="left" w:pos="851"/>
              </w:tabs>
            </w:pPr>
            <w:r>
              <w:rPr>
                <w:rFonts w:cs="Arial"/>
                <w:i/>
                <w:highlight w:val="yellow"/>
              </w:rPr>
              <w:t>Siret f</w:t>
            </w:r>
            <w:r w:rsidR="00B019AA" w:rsidRPr="00AC71BD">
              <w:rPr>
                <w:rFonts w:cs="Arial"/>
                <w:i/>
                <w:highlight w:val="yellow"/>
              </w:rPr>
              <w:t>acturation (si différent)</w:t>
            </w:r>
          </w:p>
        </w:tc>
      </w:tr>
    </w:tbl>
    <w:p w14:paraId="59888D95" w14:textId="77777777" w:rsidR="00B374A0" w:rsidRDefault="00B374A0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</w:p>
    <w:p w14:paraId="41E1A1FA" w14:textId="77777777" w:rsidR="00D02D22" w:rsidRDefault="00D02D22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</w:p>
    <w:tbl>
      <w:tblPr>
        <w:tblW w:w="10241" w:type="dxa"/>
        <w:tblInd w:w="-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2903"/>
      </w:tblGrid>
      <w:tr w:rsidR="00D02D22" w:rsidRPr="009648D5" w14:paraId="65C95155" w14:textId="77777777" w:rsidTr="00870B63">
        <w:tc>
          <w:tcPr>
            <w:tcW w:w="4644" w:type="dxa"/>
            <w:shd w:val="clear" w:color="auto" w:fill="auto"/>
            <w:vAlign w:val="center"/>
          </w:tcPr>
          <w:p w14:paraId="080FD1DC" w14:textId="77777777" w:rsidR="00D02D22" w:rsidRPr="00D02D22" w:rsidRDefault="00D02D22" w:rsidP="00664667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Nom, prénom et qualité</w:t>
            </w:r>
          </w:p>
          <w:p w14:paraId="61F296D3" w14:textId="77777777" w:rsidR="00D02D22" w:rsidRPr="00D02D22" w:rsidRDefault="00D02D22" w:rsidP="00664667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du signataire (*)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90F572" w14:textId="77777777" w:rsidR="00D02D22" w:rsidRPr="00D02D22" w:rsidRDefault="00D02D22" w:rsidP="00664667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Lieu et date de signature</w:t>
            </w:r>
          </w:p>
        </w:tc>
        <w:tc>
          <w:tcPr>
            <w:tcW w:w="2903" w:type="dxa"/>
            <w:shd w:val="clear" w:color="auto" w:fill="auto"/>
            <w:vAlign w:val="center"/>
          </w:tcPr>
          <w:p w14:paraId="7E24D341" w14:textId="77777777" w:rsidR="00D02D22" w:rsidRPr="00D02D22" w:rsidRDefault="00D02D22" w:rsidP="00664667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Signature</w:t>
            </w:r>
          </w:p>
        </w:tc>
      </w:tr>
      <w:tr w:rsidR="00D02D22" w:rsidRPr="009648D5" w14:paraId="23E70856" w14:textId="77777777" w:rsidTr="00870B63">
        <w:trPr>
          <w:trHeight w:val="2313"/>
        </w:trPr>
        <w:tc>
          <w:tcPr>
            <w:tcW w:w="4644" w:type="dxa"/>
            <w:shd w:val="clear" w:color="auto" w:fill="CCFFFF"/>
          </w:tcPr>
          <w:p w14:paraId="7742194B" w14:textId="77777777" w:rsidR="00D02D22" w:rsidRPr="009648D5" w:rsidRDefault="00D02D22" w:rsidP="00664667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694" w:type="dxa"/>
            <w:shd w:val="clear" w:color="auto" w:fill="CCFFFF"/>
          </w:tcPr>
          <w:p w14:paraId="3DD15645" w14:textId="77777777" w:rsidR="00D02D22" w:rsidRPr="009648D5" w:rsidRDefault="00D02D22" w:rsidP="00664667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903" w:type="dxa"/>
            <w:shd w:val="clear" w:color="auto" w:fill="CCFFFF"/>
          </w:tcPr>
          <w:p w14:paraId="22E77101" w14:textId="77777777" w:rsidR="00D02D22" w:rsidRPr="009648D5" w:rsidRDefault="00D02D22" w:rsidP="00664667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</w:tr>
    </w:tbl>
    <w:p w14:paraId="7E28872B" w14:textId="669A6211" w:rsidR="00F95A0A" w:rsidRDefault="002875D8" w:rsidP="00F95A0A">
      <w:pPr>
        <w:tabs>
          <w:tab w:val="left" w:pos="851"/>
        </w:tabs>
        <w:rPr>
          <w:rFonts w:cs="Arial"/>
          <w:b/>
          <w:sz w:val="22"/>
          <w:szCs w:val="22"/>
        </w:rPr>
      </w:pPr>
      <w:r w:rsidRPr="009648D5">
        <w:rPr>
          <w:rFonts w:cs="Arial"/>
          <w:sz w:val="18"/>
          <w:szCs w:val="18"/>
        </w:rPr>
        <w:t>(*) Le signataire doit avoir le pouvoir d’engager la personne qu’il représente</w:t>
      </w:r>
      <w:r w:rsidR="009D6EBB">
        <w:rPr>
          <w:rFonts w:cs="Arial"/>
          <w:sz w:val="18"/>
          <w:szCs w:val="18"/>
        </w:rPr>
        <w:t xml:space="preserve"> </w:t>
      </w:r>
      <w:r w:rsidR="009D6EBB" w:rsidRPr="00C61B05">
        <w:rPr>
          <w:rFonts w:cs="Arial"/>
          <w:b/>
          <w:sz w:val="18"/>
          <w:szCs w:val="18"/>
          <w:u w:val="single"/>
        </w:rPr>
        <w:t>(joindre les pouvoirs en annexe)</w:t>
      </w:r>
      <w:r w:rsidRPr="009648D5">
        <w:rPr>
          <w:rFonts w:cs="Arial"/>
          <w:sz w:val="18"/>
          <w:szCs w:val="18"/>
        </w:rPr>
        <w:t>.</w:t>
      </w:r>
      <w:r w:rsidRPr="009648D5">
        <w:rPr>
          <w:rFonts w:cs="Arial"/>
          <w:b/>
          <w:sz w:val="22"/>
          <w:szCs w:val="22"/>
        </w:rPr>
        <w:br/>
      </w:r>
      <w:r w:rsidRPr="009648D5">
        <w:rPr>
          <w:rFonts w:cs="Arial"/>
          <w:b/>
          <w:sz w:val="22"/>
          <w:szCs w:val="22"/>
        </w:rPr>
        <w:br/>
        <w:t xml:space="preserve">C2 – </w:t>
      </w:r>
      <w:r w:rsidR="00B374A0">
        <w:rPr>
          <w:rFonts w:cs="Arial"/>
          <w:b/>
          <w:sz w:val="22"/>
          <w:szCs w:val="22"/>
        </w:rPr>
        <w:t>Identification des membres et s</w:t>
      </w:r>
      <w:r w:rsidRPr="009648D5">
        <w:rPr>
          <w:rFonts w:cs="Arial"/>
          <w:b/>
          <w:sz w:val="22"/>
          <w:szCs w:val="22"/>
        </w:rPr>
        <w:t>ignature du marché public en cas de groupement</w:t>
      </w:r>
      <w:r w:rsidRPr="009648D5">
        <w:rPr>
          <w:rFonts w:ascii="Calibri" w:hAnsi="Calibri" w:cs="Calibri"/>
          <w:b/>
          <w:sz w:val="22"/>
          <w:szCs w:val="22"/>
        </w:rPr>
        <w:t> </w:t>
      </w:r>
      <w:r w:rsidRPr="009648D5">
        <w:rPr>
          <w:rFonts w:cs="Arial"/>
          <w:b/>
          <w:sz w:val="22"/>
          <w:szCs w:val="22"/>
        </w:rPr>
        <w:t>:</w:t>
      </w:r>
    </w:p>
    <w:p w14:paraId="74FBB39E" w14:textId="712FFDC5" w:rsidR="00B374A0" w:rsidRPr="009648D5" w:rsidRDefault="00B374A0" w:rsidP="00B374A0">
      <w:pPr>
        <w:tabs>
          <w:tab w:val="left" w:pos="851"/>
        </w:tabs>
        <w:jc w:val="both"/>
      </w:pP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5100"/>
        <w:gridCol w:w="5101"/>
      </w:tblGrid>
      <w:tr w:rsidR="00B374A0" w14:paraId="7C5EAEE9" w14:textId="77777777" w:rsidTr="00B10916">
        <w:trPr>
          <w:trHeight w:val="78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D9CD" w14:textId="3385FABB" w:rsidR="00B374A0" w:rsidRPr="00B374A0" w:rsidRDefault="00B374A0" w:rsidP="00982384">
            <w:pPr>
              <w:tabs>
                <w:tab w:val="left" w:pos="851"/>
              </w:tabs>
            </w:pPr>
            <w:r w:rsidRPr="00B374A0">
              <w:rPr>
                <w:rFonts w:cs="Arial"/>
                <w:szCs w:val="18"/>
              </w:rPr>
              <w:t>Les membres du groupement d’opérateurs économiques désignent le mandataire suivant :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E980" w14:textId="6145468E" w:rsidR="00B374A0" w:rsidRDefault="00B374A0" w:rsidP="00982384">
            <w:pPr>
              <w:tabs>
                <w:tab w:val="left" w:pos="851"/>
              </w:tabs>
              <w:rPr>
                <w:rFonts w:cs="Arial"/>
              </w:rPr>
            </w:pPr>
            <w:r w:rsidRPr="00B374A0">
              <w:rPr>
                <w:rFonts w:cs="Arial"/>
                <w:i/>
                <w:szCs w:val="18"/>
                <w:highlight w:val="yellow"/>
              </w:rPr>
              <w:t>Nom commercial et la dénomination sociale du mandataire</w:t>
            </w:r>
          </w:p>
        </w:tc>
      </w:tr>
    </w:tbl>
    <w:p w14:paraId="42F35202" w14:textId="53161AC8" w:rsidR="00B374A0" w:rsidRDefault="00B374A0" w:rsidP="00F95A0A">
      <w:pPr>
        <w:tabs>
          <w:tab w:val="left" w:pos="851"/>
        </w:tabs>
        <w:rPr>
          <w:rFonts w:cs="Arial"/>
          <w:b/>
          <w:sz w:val="22"/>
          <w:szCs w:val="22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5103"/>
        <w:gridCol w:w="5096"/>
      </w:tblGrid>
      <w:tr w:rsidR="00870B63" w:rsidRPr="00870B63" w14:paraId="5A49E1F5" w14:textId="77777777" w:rsidTr="00870B63">
        <w:tc>
          <w:tcPr>
            <w:tcW w:w="5103" w:type="dxa"/>
            <w:vMerge w:val="restart"/>
            <w:vAlign w:val="center"/>
          </w:tcPr>
          <w:p w14:paraId="36E268BA" w14:textId="77777777" w:rsidR="00870B63" w:rsidRPr="00870B63" w:rsidRDefault="00870B63" w:rsidP="000F0782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  <w:r w:rsidRPr="00870B63">
              <w:rPr>
                <w:rFonts w:cs="Arial"/>
              </w:rPr>
              <w:t>Le groupement d’opérateurs économiques est</w:t>
            </w:r>
            <w:r w:rsidRPr="00870B63">
              <w:rPr>
                <w:rFonts w:ascii="Calibri" w:hAnsi="Calibri" w:cs="Calibri"/>
              </w:rPr>
              <w:t> </w:t>
            </w:r>
            <w:r w:rsidRPr="00870B63">
              <w:rPr>
                <w:rFonts w:cs="Arial"/>
              </w:rPr>
              <w:t xml:space="preserve">:    </w:t>
            </w:r>
          </w:p>
        </w:tc>
        <w:tc>
          <w:tcPr>
            <w:tcW w:w="5096" w:type="dxa"/>
          </w:tcPr>
          <w:p w14:paraId="26D87D41" w14:textId="68C22043" w:rsidR="00870B63" w:rsidRPr="00870B63" w:rsidRDefault="00870B63" w:rsidP="000F0782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  <w:r w:rsidRPr="00870B6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70B63">
              <w:instrText xml:space="preserve"> FORMCHECKBOX </w:instrText>
            </w:r>
            <w:r w:rsidR="004F1D79">
              <w:fldChar w:fldCharType="separate"/>
            </w:r>
            <w:r w:rsidRPr="00870B63">
              <w:fldChar w:fldCharType="end"/>
            </w:r>
            <w:r w:rsidRPr="00870B63">
              <w:rPr>
                <w:rFonts w:cs="Arial"/>
                <w:i/>
                <w:iCs/>
              </w:rPr>
              <w:t xml:space="preserve"> </w:t>
            </w:r>
            <w:r w:rsidR="00C45643">
              <w:rPr>
                <w:rFonts w:cs="Arial"/>
              </w:rPr>
              <w:t>conjoint avec mandataire solidaire</w:t>
            </w:r>
          </w:p>
        </w:tc>
      </w:tr>
      <w:tr w:rsidR="00870B63" w:rsidRPr="00870B63" w14:paraId="7B425B56" w14:textId="77777777" w:rsidTr="00870B63">
        <w:tc>
          <w:tcPr>
            <w:tcW w:w="5103" w:type="dxa"/>
            <w:vMerge/>
          </w:tcPr>
          <w:p w14:paraId="5F6E4872" w14:textId="71254AD6" w:rsidR="00870B63" w:rsidRPr="00870B63" w:rsidRDefault="00870B63" w:rsidP="000F0782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</w:p>
        </w:tc>
        <w:tc>
          <w:tcPr>
            <w:tcW w:w="5096" w:type="dxa"/>
          </w:tcPr>
          <w:p w14:paraId="24DE3274" w14:textId="4E2F92C3" w:rsidR="00870B63" w:rsidRPr="00870B63" w:rsidRDefault="00870B63" w:rsidP="000F0782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  <w:r w:rsidRPr="00870B6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70B63">
              <w:instrText xml:space="preserve"> FORMCHECKBOX </w:instrText>
            </w:r>
            <w:r w:rsidR="004F1D79">
              <w:fldChar w:fldCharType="separate"/>
            </w:r>
            <w:r w:rsidRPr="00870B63">
              <w:fldChar w:fldCharType="end"/>
            </w:r>
            <w:r w:rsidRPr="00870B63">
              <w:rPr>
                <w:rFonts w:cs="Arial"/>
                <w:iCs/>
              </w:rPr>
              <w:t xml:space="preserve"> </w:t>
            </w:r>
            <w:r w:rsidRPr="00870B63">
              <w:rPr>
                <w:rFonts w:cs="Arial"/>
              </w:rPr>
              <w:t>solidaire</w:t>
            </w:r>
          </w:p>
        </w:tc>
      </w:tr>
    </w:tbl>
    <w:p w14:paraId="27E5C718" w14:textId="0C854069" w:rsidR="00B374A0" w:rsidRPr="009861B3" w:rsidRDefault="009861B3" w:rsidP="009861B3">
      <w:pPr>
        <w:pStyle w:val="fcase1ertab"/>
        <w:numPr>
          <w:ilvl w:val="0"/>
          <w:numId w:val="19"/>
        </w:numPr>
        <w:tabs>
          <w:tab w:val="clear" w:pos="426"/>
          <w:tab w:val="left" w:pos="851"/>
        </w:tabs>
        <w:spacing w:before="240" w:after="240"/>
        <w:rPr>
          <w:rFonts w:cs="Arial"/>
        </w:rPr>
      </w:pPr>
      <w:r>
        <w:rPr>
          <w:rFonts w:cs="Arial"/>
        </w:rPr>
        <w:t xml:space="preserve">Les membres sont identifiés dans le tableau ci-dessous, et uniquement en cas de groupement conjoint </w:t>
      </w:r>
      <w:r>
        <w:t>la répartition des prestations</w:t>
      </w:r>
      <w:r>
        <w:rPr>
          <w:rFonts w:ascii="Calibri" w:hAnsi="Calibri" w:cs="Calibri"/>
        </w:rPr>
        <w:t> </w:t>
      </w:r>
      <w:r>
        <w:t>:</w:t>
      </w:r>
    </w:p>
    <w:tbl>
      <w:tblPr>
        <w:tblW w:w="10201" w:type="dxa"/>
        <w:tblBorders>
          <w:top w:val="single" w:sz="4" w:space="0" w:color="7F7F7F"/>
          <w:bottom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4957"/>
        <w:gridCol w:w="3231"/>
        <w:gridCol w:w="2013"/>
      </w:tblGrid>
      <w:tr w:rsidR="00B374A0" w:rsidRPr="009A5365" w14:paraId="40703641" w14:textId="77777777" w:rsidTr="00870B63">
        <w:trPr>
          <w:trHeight w:val="567"/>
        </w:trPr>
        <w:tc>
          <w:tcPr>
            <w:tcW w:w="4957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5139DA4" w14:textId="77777777" w:rsidR="00B374A0" w:rsidRPr="004F1130" w:rsidRDefault="00B374A0" w:rsidP="00982384">
            <w:pPr>
              <w:tabs>
                <w:tab w:val="left" w:pos="851"/>
              </w:tabs>
              <w:jc w:val="center"/>
            </w:pPr>
            <w:r w:rsidRPr="004F1130">
              <w:rPr>
                <w:rFonts w:cs="Arial"/>
              </w:rPr>
              <w:t xml:space="preserve">Désignation des membres </w:t>
            </w:r>
          </w:p>
          <w:p w14:paraId="4C935FB7" w14:textId="37979DC8" w:rsidR="00B374A0" w:rsidRPr="004F1130" w:rsidRDefault="00B374A0" w:rsidP="00982384">
            <w:pPr>
              <w:tabs>
                <w:tab w:val="left" w:pos="851"/>
              </w:tabs>
              <w:jc w:val="center"/>
            </w:pPr>
            <w:r>
              <w:rPr>
                <w:rFonts w:cs="Arial"/>
              </w:rPr>
              <w:t>du groupement</w:t>
            </w:r>
          </w:p>
        </w:tc>
        <w:tc>
          <w:tcPr>
            <w:tcW w:w="5244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F873104" w14:textId="08033F4D" w:rsidR="00B374A0" w:rsidRPr="009861B3" w:rsidRDefault="009861B3" w:rsidP="009861B3">
            <w:pPr>
              <w:pStyle w:val="Titre5"/>
              <w:numPr>
                <w:ilvl w:val="0"/>
                <w:numId w:val="0"/>
              </w:num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i w:val="0"/>
                <w:sz w:val="20"/>
              </w:rPr>
              <w:t>Répartition des p</w:t>
            </w:r>
            <w:r w:rsidR="00B374A0" w:rsidRPr="004F1130">
              <w:rPr>
                <w:rFonts w:ascii="Marianne" w:hAnsi="Marianne"/>
                <w:i w:val="0"/>
                <w:sz w:val="20"/>
              </w:rPr>
              <w:t>restations exécutées par les membres</w:t>
            </w:r>
            <w:r>
              <w:rPr>
                <w:rFonts w:ascii="Marianne" w:hAnsi="Marianne"/>
                <w:i w:val="0"/>
                <w:sz w:val="20"/>
              </w:rPr>
              <w:t xml:space="preserve"> </w:t>
            </w:r>
            <w:r w:rsidR="00B374A0" w:rsidRPr="009861B3">
              <w:rPr>
                <w:rFonts w:ascii="Marianne" w:hAnsi="Marianne"/>
                <w:i w:val="0"/>
                <w:sz w:val="20"/>
              </w:rPr>
              <w:t>du groupement conjoint</w:t>
            </w:r>
          </w:p>
        </w:tc>
      </w:tr>
      <w:tr w:rsidR="00B374A0" w:rsidRPr="009A5365" w14:paraId="4CF188FA" w14:textId="77777777" w:rsidTr="00870B63">
        <w:trPr>
          <w:trHeight w:val="527"/>
        </w:trPr>
        <w:tc>
          <w:tcPr>
            <w:tcW w:w="4957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2BDE2040" w14:textId="77777777" w:rsidR="00B374A0" w:rsidRPr="004F1130" w:rsidRDefault="00B374A0" w:rsidP="00982384">
            <w:pPr>
              <w:tabs>
                <w:tab w:val="left" w:pos="851"/>
              </w:tabs>
              <w:snapToGrid w:val="0"/>
              <w:jc w:val="center"/>
              <w:rPr>
                <w:rFonts w:cs="Arial"/>
              </w:rPr>
            </w:pPr>
          </w:p>
        </w:tc>
        <w:tc>
          <w:tcPr>
            <w:tcW w:w="323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0387F96A" w14:textId="77777777" w:rsidR="00B374A0" w:rsidRPr="004F1130" w:rsidRDefault="00B374A0" w:rsidP="00982384">
            <w:pPr>
              <w:tabs>
                <w:tab w:val="left" w:pos="851"/>
              </w:tabs>
              <w:jc w:val="center"/>
            </w:pPr>
            <w:r w:rsidRPr="004F1130">
              <w:rPr>
                <w:rFonts w:cs="Arial"/>
              </w:rPr>
              <w:t>Nature de la prestation</w:t>
            </w:r>
          </w:p>
        </w:tc>
        <w:tc>
          <w:tcPr>
            <w:tcW w:w="201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27819E6" w14:textId="77777777" w:rsidR="00B374A0" w:rsidRPr="004F1130" w:rsidRDefault="00B374A0" w:rsidP="00982384">
            <w:pPr>
              <w:tabs>
                <w:tab w:val="left" w:pos="851"/>
              </w:tabs>
              <w:jc w:val="center"/>
            </w:pPr>
            <w:r w:rsidRPr="004F1130">
              <w:rPr>
                <w:rFonts w:cs="Arial"/>
              </w:rPr>
              <w:t xml:space="preserve">Montant HT </w:t>
            </w:r>
          </w:p>
          <w:p w14:paraId="24863D7C" w14:textId="77777777" w:rsidR="00B374A0" w:rsidRPr="004F1130" w:rsidRDefault="00B374A0" w:rsidP="00982384">
            <w:pPr>
              <w:tabs>
                <w:tab w:val="left" w:pos="851"/>
              </w:tabs>
              <w:jc w:val="center"/>
            </w:pPr>
            <w:r w:rsidRPr="004F1130">
              <w:rPr>
                <w:rFonts w:cs="Arial"/>
              </w:rPr>
              <w:t>de la prestation</w:t>
            </w:r>
          </w:p>
        </w:tc>
      </w:tr>
      <w:tr w:rsidR="00B374A0" w:rsidRPr="009A5365" w14:paraId="0FA10C67" w14:textId="77777777" w:rsidTr="00870B63">
        <w:trPr>
          <w:trHeight w:val="800"/>
        </w:trPr>
        <w:tc>
          <w:tcPr>
            <w:tcW w:w="495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254814DD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14:paraId="595532AF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de l’établissement</w:t>
            </w:r>
          </w:p>
          <w:p w14:paraId="1C5C43C7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électronique</w:t>
            </w:r>
          </w:p>
          <w:p w14:paraId="1AA0EEAE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Téléphone</w:t>
            </w:r>
          </w:p>
          <w:p w14:paraId="2AF14455" w14:textId="77777777" w:rsidR="00B374A0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  <w:r w:rsidRPr="003320D0">
              <w:rPr>
                <w:rFonts w:cs="Arial"/>
                <w:i/>
                <w:highlight w:val="yellow"/>
              </w:rPr>
              <w:lastRenderedPageBreak/>
              <w:t>Numéro SIRET</w:t>
            </w:r>
          </w:p>
          <w:p w14:paraId="04D7306C" w14:textId="77777777" w:rsidR="00B374A0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</w:p>
          <w:p w14:paraId="24DE5502" w14:textId="77777777" w:rsidR="00AC71BD" w:rsidRPr="00AC71BD" w:rsidRDefault="00AC71BD" w:rsidP="00AC71BD">
            <w:pPr>
              <w:tabs>
                <w:tab w:val="left" w:pos="851"/>
              </w:tabs>
              <w:rPr>
                <w:rFonts w:cs="Arial"/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du s</w:t>
            </w:r>
            <w:r w:rsidRPr="00AC71BD">
              <w:rPr>
                <w:rFonts w:cs="Arial"/>
                <w:i/>
                <w:highlight w:val="yellow"/>
              </w:rPr>
              <w:t>iège social (si différent)</w:t>
            </w:r>
          </w:p>
          <w:p w14:paraId="4E6953E9" w14:textId="006FE361" w:rsidR="00B374A0" w:rsidRPr="004148D0" w:rsidRDefault="00AC71BD" w:rsidP="00AC71BD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  <w:highlight w:val="yellow"/>
              </w:rPr>
              <w:t>Siret f</w:t>
            </w:r>
            <w:r w:rsidRPr="00AC71BD">
              <w:rPr>
                <w:rFonts w:cs="Arial"/>
                <w:i/>
                <w:highlight w:val="yellow"/>
              </w:rPr>
              <w:t>acturation (si différent)</w:t>
            </w:r>
          </w:p>
        </w:tc>
        <w:tc>
          <w:tcPr>
            <w:tcW w:w="32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9C4DFB8" w14:textId="77777777" w:rsidR="00B374A0" w:rsidRPr="009A5365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  <w:tc>
          <w:tcPr>
            <w:tcW w:w="201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50C77A06" w14:textId="77777777" w:rsidR="00B374A0" w:rsidRPr="009A5365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</w:tr>
      <w:tr w:rsidR="00B374A0" w:rsidRPr="009A5365" w14:paraId="640B8B3C" w14:textId="77777777" w:rsidTr="00870B63">
        <w:trPr>
          <w:trHeight w:val="800"/>
        </w:trPr>
        <w:tc>
          <w:tcPr>
            <w:tcW w:w="4957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E7E" w14:textId="5742771F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14:paraId="7B14EF1A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de l’établissement</w:t>
            </w:r>
          </w:p>
          <w:p w14:paraId="5AB68F39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électronique</w:t>
            </w:r>
          </w:p>
          <w:p w14:paraId="28A16988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Téléphone</w:t>
            </w:r>
          </w:p>
          <w:p w14:paraId="535A487E" w14:textId="285200AA" w:rsidR="00B374A0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  <w:r w:rsidRPr="003320D0">
              <w:rPr>
                <w:rFonts w:cs="Arial"/>
                <w:i/>
                <w:highlight w:val="yellow"/>
              </w:rPr>
              <w:t>Numéro SIRET</w:t>
            </w:r>
          </w:p>
          <w:p w14:paraId="6CF041E9" w14:textId="2DC35BC9" w:rsidR="00AC71BD" w:rsidRDefault="00AC71BD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</w:p>
          <w:p w14:paraId="4A2625E2" w14:textId="77777777" w:rsidR="00AC71BD" w:rsidRPr="00AC71BD" w:rsidRDefault="00AC71BD" w:rsidP="00AC71BD">
            <w:pPr>
              <w:tabs>
                <w:tab w:val="left" w:pos="851"/>
              </w:tabs>
              <w:rPr>
                <w:rFonts w:cs="Arial"/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du s</w:t>
            </w:r>
            <w:r w:rsidRPr="00AC71BD">
              <w:rPr>
                <w:rFonts w:cs="Arial"/>
                <w:i/>
                <w:highlight w:val="yellow"/>
              </w:rPr>
              <w:t>iège social (si différent)</w:t>
            </w:r>
          </w:p>
          <w:p w14:paraId="499BEB8E" w14:textId="0B5B3758" w:rsidR="00B374A0" w:rsidRPr="004148D0" w:rsidRDefault="00AC71BD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  <w:highlight w:val="yellow"/>
              </w:rPr>
              <w:t>Siret f</w:t>
            </w:r>
            <w:r w:rsidRPr="00AC71BD">
              <w:rPr>
                <w:rFonts w:cs="Arial"/>
                <w:i/>
                <w:highlight w:val="yellow"/>
              </w:rPr>
              <w:t>acturation (si différent)</w:t>
            </w:r>
          </w:p>
        </w:tc>
        <w:tc>
          <w:tcPr>
            <w:tcW w:w="323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7DA881FF" w14:textId="77777777" w:rsidR="00B374A0" w:rsidRPr="009A5365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  <w:tc>
          <w:tcPr>
            <w:tcW w:w="201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4490048E" w14:textId="77777777" w:rsidR="00B374A0" w:rsidRPr="009A5365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</w:tr>
    </w:tbl>
    <w:p w14:paraId="234578A0" w14:textId="291DA829" w:rsidR="002875D8" w:rsidRDefault="002875D8">
      <w:pPr>
        <w:tabs>
          <w:tab w:val="left" w:pos="851"/>
        </w:tabs>
        <w:rPr>
          <w:rFonts w:cs="Arial"/>
          <w:b/>
          <w:sz w:val="22"/>
          <w:szCs w:val="22"/>
        </w:rPr>
      </w:pPr>
    </w:p>
    <w:p w14:paraId="71C905C2" w14:textId="77777777" w:rsidR="00870B63" w:rsidRPr="009648D5" w:rsidRDefault="00870B63">
      <w:pPr>
        <w:tabs>
          <w:tab w:val="left" w:pos="851"/>
        </w:tabs>
        <w:rPr>
          <w:rFonts w:cs="Arial"/>
        </w:rPr>
      </w:pPr>
    </w:p>
    <w:p w14:paraId="416EAE03" w14:textId="7685F321" w:rsidR="00091C4C" w:rsidRPr="008B0E4F" w:rsidRDefault="006515E9" w:rsidP="00C61B05">
      <w:pPr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1D79">
        <w:fldChar w:fldCharType="separate"/>
      </w:r>
      <w:r>
        <w:fldChar w:fldCharType="end"/>
      </w:r>
      <w:r w:rsidR="002875D8" w:rsidRPr="009648D5">
        <w:t xml:space="preserve"> </w:t>
      </w:r>
      <w:r w:rsidR="002875D8" w:rsidRPr="008B0E4F">
        <w:t>Les membres du groupement ont donné mandat au mandat</w:t>
      </w:r>
      <w:r w:rsidR="006D43ED" w:rsidRPr="008B0E4F">
        <w:t xml:space="preserve">aire, </w:t>
      </w:r>
      <w:r w:rsidR="008B0E4F" w:rsidRPr="008B0E4F">
        <w:t>pour signer en leur nom et pour leur compte le présent acte d’engagement</w:t>
      </w:r>
      <w:r w:rsidR="00DF67C5">
        <w:t xml:space="preserve"> (</w:t>
      </w:r>
      <w:r w:rsidR="00DF67C5" w:rsidRPr="00DF67C5">
        <w:rPr>
          <w:b/>
        </w:rPr>
        <w:t>joindre l’acte d’habilitation signé par tous les membres</w:t>
      </w:r>
      <w:r w:rsidR="00870B63">
        <w:rPr>
          <w:b/>
        </w:rPr>
        <w:t xml:space="preserve"> et fixant les conditions du mandat</w:t>
      </w:r>
      <w:r w:rsidR="00DF67C5">
        <w:t>).</w:t>
      </w:r>
    </w:p>
    <w:p w14:paraId="18D0D3CE" w14:textId="1AFF116C" w:rsidR="008B0E4F" w:rsidRDefault="008B0E4F" w:rsidP="00091C4C">
      <w:pPr>
        <w:jc w:val="both"/>
      </w:pPr>
    </w:p>
    <w:p w14:paraId="77812498" w14:textId="224A23E4" w:rsidR="00DF67C5" w:rsidRPr="008B0E4F" w:rsidRDefault="008B0E4F" w:rsidP="00C61B05">
      <w:pPr>
        <w:spacing w:after="240"/>
        <w:jc w:val="both"/>
      </w:pPr>
      <w:proofErr w:type="gramStart"/>
      <w:r>
        <w:t>OU</w:t>
      </w:r>
      <w:proofErr w:type="gramEnd"/>
    </w:p>
    <w:p w14:paraId="62C3BCEC" w14:textId="2262DA35" w:rsidR="008B0E4F" w:rsidRPr="00DF67C5" w:rsidRDefault="008B0E4F" w:rsidP="00DF67C5">
      <w:pPr>
        <w:jc w:val="both"/>
        <w:rPr>
          <w:rFonts w:cs="Arial"/>
        </w:rPr>
      </w:pPr>
      <w:r w:rsidRPr="008B0E4F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0E4F">
        <w:instrText xml:space="preserve"> FORMCHECKBOX </w:instrText>
      </w:r>
      <w:r w:rsidR="004F1D79">
        <w:fldChar w:fldCharType="separate"/>
      </w:r>
      <w:r w:rsidRPr="008B0E4F">
        <w:fldChar w:fldCharType="end"/>
      </w:r>
      <w:r w:rsidRPr="008B0E4F">
        <w:t xml:space="preserve"> </w:t>
      </w:r>
      <w:r>
        <w:rPr>
          <w:rFonts w:cs="Arial"/>
        </w:rPr>
        <w:t xml:space="preserve">Les membres du groupement </w:t>
      </w:r>
      <w:r w:rsidRPr="008B0E4F">
        <w:rPr>
          <w:rFonts w:cs="Arial"/>
        </w:rPr>
        <w:t>signent le présent acte d’engagement</w:t>
      </w:r>
      <w:r w:rsidR="00DF67C5">
        <w:rPr>
          <w:rFonts w:cs="Arial"/>
        </w:rPr>
        <w:t xml:space="preserve"> et </w:t>
      </w:r>
      <w:r w:rsidRPr="00DF67C5">
        <w:t>donnent mandat au mandataire, qui l’accepte</w:t>
      </w:r>
      <w:r w:rsidR="00DF67C5">
        <w:rPr>
          <w:rFonts w:ascii="Calibri" w:hAnsi="Calibri" w:cs="Calibri"/>
        </w:rPr>
        <w:t> </w:t>
      </w:r>
      <w:r w:rsidR="00DF67C5">
        <w:t>:</w:t>
      </w:r>
    </w:p>
    <w:p w14:paraId="0418A4B4" w14:textId="027C5D64" w:rsidR="00091C4C" w:rsidRDefault="00091C4C" w:rsidP="00091C4C">
      <w:pPr>
        <w:tabs>
          <w:tab w:val="left" w:pos="851"/>
        </w:tabs>
        <w:jc w:val="both"/>
      </w:pPr>
    </w:p>
    <w:p w14:paraId="4F10814B" w14:textId="4A3CD1C3" w:rsidR="002875D8" w:rsidRDefault="00091C4C" w:rsidP="008B0E4F">
      <w:pPr>
        <w:spacing w:after="240"/>
        <w:ind w:left="1134" w:hanging="567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1D79">
        <w:fldChar w:fldCharType="separate"/>
      </w:r>
      <w:r>
        <w:fldChar w:fldCharType="end"/>
      </w:r>
      <w:r>
        <w:t xml:space="preserve"> </w:t>
      </w:r>
      <w:r>
        <w:tab/>
      </w:r>
      <w:proofErr w:type="gramStart"/>
      <w:r w:rsidR="002875D8" w:rsidRPr="009648D5">
        <w:t>pour</w:t>
      </w:r>
      <w:proofErr w:type="gramEnd"/>
      <w:r w:rsidR="002875D8" w:rsidRPr="009648D5">
        <w:t xml:space="preserve"> les représenter vis-à-vis de l’acheteur et pour coordonner l’ensemble des prestations</w:t>
      </w:r>
      <w:r w:rsidR="002875D8" w:rsidRPr="009648D5">
        <w:rPr>
          <w:rFonts w:ascii="Calibri" w:hAnsi="Calibri" w:cs="Calibri"/>
        </w:rPr>
        <w:t> </w:t>
      </w:r>
      <w:r w:rsidR="002875D8" w:rsidRPr="009648D5">
        <w:t>;</w:t>
      </w:r>
    </w:p>
    <w:p w14:paraId="0786CC04" w14:textId="4BF3E801" w:rsidR="002875D8" w:rsidRPr="00BE4FC0" w:rsidRDefault="006515E9" w:rsidP="00562517">
      <w:pPr>
        <w:spacing w:after="240"/>
        <w:ind w:left="1134" w:hanging="567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F1D79">
        <w:fldChar w:fldCharType="separate"/>
      </w:r>
      <w:r>
        <w:fldChar w:fldCharType="end"/>
      </w:r>
      <w:r w:rsidR="002875D8" w:rsidRPr="009648D5">
        <w:tab/>
      </w:r>
      <w:proofErr w:type="gramStart"/>
      <w:r w:rsidR="002875D8" w:rsidRPr="009648D5">
        <w:t>pour</w:t>
      </w:r>
      <w:proofErr w:type="gramEnd"/>
      <w:r w:rsidR="002875D8" w:rsidRPr="009648D5">
        <w:t xml:space="preserve"> signer, en leur nom et pour leur compte, les </w:t>
      </w:r>
      <w:r w:rsidR="00562517">
        <w:t xml:space="preserve">actes d’exécution et </w:t>
      </w:r>
      <w:r w:rsidR="002875D8" w:rsidRPr="009648D5">
        <w:t>modifications ultérieures du marché public</w:t>
      </w:r>
      <w:r w:rsidR="002875D8" w:rsidRPr="009648D5">
        <w:rPr>
          <w:rFonts w:ascii="Calibri" w:hAnsi="Calibri" w:cs="Calibri"/>
        </w:rPr>
        <w:t> </w:t>
      </w:r>
      <w:r w:rsidR="002875D8" w:rsidRPr="009648D5">
        <w:t>;</w:t>
      </w:r>
    </w:p>
    <w:p w14:paraId="77A8E134" w14:textId="71FA3388" w:rsidR="004C23F8" w:rsidRDefault="002875D8" w:rsidP="00091C4C">
      <w:pPr>
        <w:rPr>
          <w:rFonts w:ascii="Calibri" w:hAnsi="Calibri" w:cs="Calibri"/>
        </w:rPr>
      </w:pPr>
      <w:r w:rsidRPr="009648D5">
        <w:tab/>
      </w:r>
      <w:r w:rsidR="006515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515E9">
        <w:instrText xml:space="preserve"> FORMCHECKBOX </w:instrText>
      </w:r>
      <w:r w:rsidR="004F1D79">
        <w:fldChar w:fldCharType="separate"/>
      </w:r>
      <w:r w:rsidR="006515E9">
        <w:fldChar w:fldCharType="end"/>
      </w:r>
      <w:r w:rsidRPr="009648D5">
        <w:rPr>
          <w:i/>
          <w:iCs/>
        </w:rPr>
        <w:t xml:space="preserve"> </w:t>
      </w:r>
      <w:r w:rsidRPr="009648D5">
        <w:tab/>
      </w:r>
      <w:proofErr w:type="gramStart"/>
      <w:r w:rsidR="008B0E4F">
        <w:t>ou</w:t>
      </w:r>
      <w:proofErr w:type="gramEnd"/>
      <w:r w:rsidR="008B0E4F">
        <w:t xml:space="preserve"> </w:t>
      </w:r>
      <w:r w:rsidRPr="009648D5">
        <w:t xml:space="preserve">dans les conditions définies </w:t>
      </w:r>
      <w:r w:rsidR="00091C4C">
        <w:t>en annexe</w:t>
      </w:r>
      <w:r w:rsidR="00091C4C">
        <w:rPr>
          <w:rFonts w:ascii="Calibri" w:hAnsi="Calibri" w:cs="Calibri"/>
        </w:rPr>
        <w:t>.</w:t>
      </w:r>
    </w:p>
    <w:p w14:paraId="2697D820" w14:textId="77777777" w:rsidR="00870B63" w:rsidRDefault="00870B63" w:rsidP="00091C4C"/>
    <w:p w14:paraId="11F3E64F" w14:textId="2C39859D" w:rsidR="002875D8" w:rsidRPr="009648D5" w:rsidRDefault="002875D8">
      <w:pPr>
        <w:tabs>
          <w:tab w:val="left" w:pos="851"/>
        </w:tabs>
        <w:rPr>
          <w:rFonts w:cs="Arial"/>
        </w:rPr>
      </w:pPr>
    </w:p>
    <w:tbl>
      <w:tblPr>
        <w:tblW w:w="10241" w:type="dxa"/>
        <w:tblInd w:w="-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2903"/>
      </w:tblGrid>
      <w:tr w:rsidR="002875D8" w:rsidRPr="009648D5" w14:paraId="733F0E01" w14:textId="77777777" w:rsidTr="00870B63">
        <w:trPr>
          <w:trHeight w:val="568"/>
        </w:trPr>
        <w:tc>
          <w:tcPr>
            <w:tcW w:w="4644" w:type="dxa"/>
            <w:shd w:val="clear" w:color="auto" w:fill="auto"/>
            <w:vAlign w:val="center"/>
          </w:tcPr>
          <w:p w14:paraId="54D71746" w14:textId="77777777" w:rsidR="002875D8" w:rsidRPr="00D02D22" w:rsidRDefault="002875D8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Nom, prénom et qualité</w:t>
            </w:r>
          </w:p>
          <w:p w14:paraId="5AA4C992" w14:textId="77777777" w:rsidR="002875D8" w:rsidRPr="00D02D22" w:rsidRDefault="002875D8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du signataire (*)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ED5CA84" w14:textId="77777777" w:rsidR="002875D8" w:rsidRPr="00D02D22" w:rsidRDefault="002875D8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Lieu et date de signature</w:t>
            </w:r>
          </w:p>
        </w:tc>
        <w:tc>
          <w:tcPr>
            <w:tcW w:w="2903" w:type="dxa"/>
            <w:shd w:val="clear" w:color="auto" w:fill="auto"/>
            <w:vAlign w:val="center"/>
          </w:tcPr>
          <w:p w14:paraId="6AC71A0B" w14:textId="77777777" w:rsidR="002875D8" w:rsidRPr="00D02D22" w:rsidRDefault="002875D8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Signature</w:t>
            </w:r>
          </w:p>
        </w:tc>
      </w:tr>
      <w:tr w:rsidR="002875D8" w:rsidRPr="009648D5" w14:paraId="6D93E53E" w14:textId="77777777" w:rsidTr="00870B63">
        <w:trPr>
          <w:trHeight w:val="1550"/>
        </w:trPr>
        <w:tc>
          <w:tcPr>
            <w:tcW w:w="4644" w:type="dxa"/>
            <w:shd w:val="clear" w:color="auto" w:fill="CCFFFF"/>
          </w:tcPr>
          <w:p w14:paraId="55093FDD" w14:textId="77777777" w:rsidR="002875D8" w:rsidRPr="009648D5" w:rsidRDefault="002875D8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694" w:type="dxa"/>
            <w:shd w:val="clear" w:color="auto" w:fill="CCFFFF"/>
          </w:tcPr>
          <w:p w14:paraId="5EE3D2BB" w14:textId="77777777" w:rsidR="002875D8" w:rsidRPr="009648D5" w:rsidRDefault="002875D8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903" w:type="dxa"/>
            <w:shd w:val="clear" w:color="auto" w:fill="CCFFFF"/>
          </w:tcPr>
          <w:p w14:paraId="65183AC8" w14:textId="77777777" w:rsidR="002875D8" w:rsidRPr="009648D5" w:rsidRDefault="002875D8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</w:tr>
      <w:tr w:rsidR="008B0E4F" w:rsidRPr="009648D5" w14:paraId="7ABC4719" w14:textId="77777777" w:rsidTr="00870B63">
        <w:trPr>
          <w:trHeight w:val="1715"/>
        </w:trPr>
        <w:tc>
          <w:tcPr>
            <w:tcW w:w="4644" w:type="dxa"/>
            <w:shd w:val="clear" w:color="auto" w:fill="auto"/>
          </w:tcPr>
          <w:p w14:paraId="6FF74004" w14:textId="77777777" w:rsidR="008B0E4F" w:rsidRPr="009648D5" w:rsidRDefault="008B0E4F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694" w:type="dxa"/>
            <w:shd w:val="clear" w:color="auto" w:fill="auto"/>
          </w:tcPr>
          <w:p w14:paraId="7B5FDB73" w14:textId="77777777" w:rsidR="008B0E4F" w:rsidRPr="009648D5" w:rsidRDefault="008B0E4F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903" w:type="dxa"/>
            <w:shd w:val="clear" w:color="auto" w:fill="auto"/>
          </w:tcPr>
          <w:p w14:paraId="2772D0AD" w14:textId="77777777" w:rsidR="008B0E4F" w:rsidRPr="009648D5" w:rsidRDefault="008B0E4F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</w:tr>
    </w:tbl>
    <w:p w14:paraId="2A8A37D5" w14:textId="083EEBFD" w:rsidR="00324BF6" w:rsidRPr="00324BF6" w:rsidRDefault="002875D8" w:rsidP="0002082D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9648D5">
        <w:rPr>
          <w:rFonts w:cs="Arial"/>
          <w:sz w:val="18"/>
          <w:szCs w:val="18"/>
        </w:rPr>
        <w:t>(*) Le signataire doit avoir le pouvoir d’engag</w:t>
      </w:r>
      <w:r w:rsidR="00167174">
        <w:rPr>
          <w:rFonts w:cs="Arial"/>
          <w:sz w:val="18"/>
          <w:szCs w:val="18"/>
        </w:rPr>
        <w:t>er la personne qu’il représente</w:t>
      </w:r>
      <w:r w:rsidR="00C61B05">
        <w:rPr>
          <w:rFonts w:cs="Arial"/>
          <w:sz w:val="18"/>
          <w:szCs w:val="18"/>
        </w:rPr>
        <w:t xml:space="preserve"> </w:t>
      </w:r>
      <w:r w:rsidR="00C61B05" w:rsidRPr="00C61B05">
        <w:rPr>
          <w:rFonts w:cs="Arial"/>
          <w:b/>
          <w:sz w:val="18"/>
          <w:szCs w:val="18"/>
          <w:u w:val="single"/>
        </w:rPr>
        <w:t>(joindre les pouvoirs en annexe)</w:t>
      </w:r>
      <w:r w:rsidR="00167174" w:rsidRPr="00C61B05">
        <w:rPr>
          <w:rFonts w:cs="Arial"/>
          <w:b/>
          <w:sz w:val="18"/>
          <w:szCs w:val="18"/>
          <w:u w:val="single"/>
        </w:rPr>
        <w:t>.</w:t>
      </w:r>
    </w:p>
    <w:p w14:paraId="27223114" w14:textId="4006FDF3" w:rsidR="00870B63" w:rsidRDefault="00870B63">
      <w:pPr>
        <w:suppressAutoHyphens w:val="0"/>
      </w:pPr>
      <w:r>
        <w:br w:type="page"/>
      </w:r>
    </w:p>
    <w:p w14:paraId="67492339" w14:textId="77777777" w:rsidR="00870B63" w:rsidRDefault="00870B63"/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875D8" w:rsidRPr="009648D5" w14:paraId="4B0FF53B" w14:textId="77777777" w:rsidTr="00167174">
        <w:tc>
          <w:tcPr>
            <w:tcW w:w="10277" w:type="dxa"/>
            <w:shd w:val="clear" w:color="auto" w:fill="66CCFF"/>
          </w:tcPr>
          <w:p w14:paraId="041F97D2" w14:textId="2892E9DB" w:rsidR="002875D8" w:rsidRPr="009648D5" w:rsidRDefault="002875D8">
            <w:r w:rsidRPr="009648D5">
              <w:rPr>
                <w:b/>
                <w:sz w:val="22"/>
                <w:szCs w:val="22"/>
              </w:rPr>
              <w:t>D - Identification et signature de l’acheteur</w:t>
            </w:r>
          </w:p>
        </w:tc>
      </w:tr>
    </w:tbl>
    <w:p w14:paraId="3E3FBD23" w14:textId="77777777" w:rsidR="002875D8" w:rsidRPr="009648D5" w:rsidRDefault="002875D8">
      <w:pPr>
        <w:tabs>
          <w:tab w:val="left" w:pos="851"/>
        </w:tabs>
      </w:pPr>
    </w:p>
    <w:p w14:paraId="2E47C65A" w14:textId="77777777" w:rsidR="006B2D8C" w:rsidRDefault="002875D8" w:rsidP="006B2D8C">
      <w:pPr>
        <w:pStyle w:val="Titre1"/>
        <w:tabs>
          <w:tab w:val="left" w:pos="567"/>
          <w:tab w:val="left" w:pos="851"/>
        </w:tabs>
        <w:ind w:left="432" w:hanging="432"/>
        <w:jc w:val="both"/>
        <w:rPr>
          <w:rFonts w:ascii="Marianne" w:hAnsi="Marianne"/>
        </w:rPr>
      </w:pPr>
      <w:r w:rsidRPr="009648D5">
        <w:rPr>
          <w:rFonts w:ascii="Marianne" w:eastAsia="Arial" w:hAnsi="Marianne" w:cs="Arial"/>
          <w:spacing w:val="-10"/>
        </w:rPr>
        <w:t>Désignation</w:t>
      </w:r>
      <w:r w:rsidRPr="009648D5">
        <w:rPr>
          <w:rFonts w:ascii="Marianne" w:hAnsi="Marianne" w:cs="Arial"/>
          <w:bCs/>
          <w:iCs/>
        </w:rPr>
        <w:t xml:space="preserve"> de l’acheteur</w:t>
      </w:r>
      <w:r w:rsidRPr="009648D5">
        <w:rPr>
          <w:rFonts w:ascii="Calibri" w:hAnsi="Calibri" w:cs="Calibri"/>
          <w:bCs/>
          <w:iCs/>
        </w:rPr>
        <w:t> </w:t>
      </w:r>
      <w:r w:rsidRPr="009648D5">
        <w:rPr>
          <w:rFonts w:ascii="Marianne" w:hAnsi="Marianne" w:cs="Arial"/>
          <w:bCs/>
          <w:iCs/>
        </w:rPr>
        <w:t>:</w:t>
      </w:r>
    </w:p>
    <w:p w14:paraId="12912DFC" w14:textId="0A011888" w:rsidR="002875D8" w:rsidRPr="009648D5" w:rsidRDefault="002875D8" w:rsidP="006B2D8C">
      <w:pPr>
        <w:pStyle w:val="Titre1"/>
        <w:numPr>
          <w:ilvl w:val="0"/>
          <w:numId w:val="0"/>
        </w:numPr>
        <w:tabs>
          <w:tab w:val="left" w:pos="567"/>
          <w:tab w:val="left" w:pos="851"/>
        </w:tabs>
        <w:jc w:val="both"/>
        <w:rPr>
          <w:rFonts w:ascii="Marianne" w:hAnsi="Marianne"/>
        </w:rPr>
      </w:pPr>
      <w:r w:rsidRPr="006B2D8C">
        <w:rPr>
          <w:rFonts w:ascii="Marianne" w:hAnsi="Marianne" w:cs="Arial"/>
          <w:b w:val="0"/>
          <w:bCs/>
          <w:i/>
          <w:iCs/>
          <w:sz w:val="18"/>
          <w:szCs w:val="18"/>
          <w:highlight w:val="yellow"/>
        </w:rPr>
        <w:br/>
      </w:r>
      <w:r w:rsidRPr="009648D5">
        <w:rPr>
          <w:rFonts w:ascii="Marianne" w:hAnsi="Marianne" w:cs="Arial"/>
        </w:rPr>
        <w:t>LA PREF</w:t>
      </w:r>
      <w:r w:rsidR="00A319FB">
        <w:rPr>
          <w:rFonts w:ascii="Marianne" w:hAnsi="Marianne" w:cs="Arial"/>
        </w:rPr>
        <w:t>ECTURE</w:t>
      </w:r>
      <w:r w:rsidR="0022020F">
        <w:rPr>
          <w:rFonts w:ascii="Marianne" w:hAnsi="Marianne" w:cs="Arial"/>
        </w:rPr>
        <w:t xml:space="preserve"> DE </w:t>
      </w:r>
      <w:r w:rsidRPr="009648D5">
        <w:rPr>
          <w:rFonts w:ascii="Marianne" w:hAnsi="Marianne" w:cs="Arial"/>
        </w:rPr>
        <w:t>RÉGION GRAND EST</w:t>
      </w:r>
    </w:p>
    <w:p w14:paraId="669DD45E" w14:textId="77777777" w:rsidR="002875D8" w:rsidRPr="009648D5" w:rsidRDefault="002875D8">
      <w:pPr>
        <w:pStyle w:val="En-tte"/>
        <w:numPr>
          <w:ilvl w:val="0"/>
          <w:numId w:val="2"/>
        </w:numPr>
        <w:tabs>
          <w:tab w:val="left" w:pos="851"/>
        </w:tabs>
        <w:jc w:val="both"/>
      </w:pPr>
      <w:r w:rsidRPr="009648D5">
        <w:rPr>
          <w:rFonts w:cs="Arial"/>
        </w:rPr>
        <w:t>SECRÉTARIAT GÉNÉRAL POUR LES AFFAIRES RÉGIONALES ET EUROPÉENNES</w:t>
      </w:r>
    </w:p>
    <w:p w14:paraId="4FE9005A" w14:textId="77777777" w:rsidR="002875D8" w:rsidRPr="009648D5" w:rsidRDefault="002875D8">
      <w:pPr>
        <w:pStyle w:val="En-tte"/>
        <w:numPr>
          <w:ilvl w:val="0"/>
          <w:numId w:val="2"/>
        </w:numPr>
        <w:tabs>
          <w:tab w:val="left" w:pos="851"/>
        </w:tabs>
        <w:jc w:val="both"/>
      </w:pPr>
      <w:r w:rsidRPr="009648D5">
        <w:rPr>
          <w:rFonts w:cs="Arial"/>
        </w:rPr>
        <w:t>5 Place de la République</w:t>
      </w:r>
    </w:p>
    <w:p w14:paraId="38BF4D3E" w14:textId="77777777" w:rsidR="002875D8" w:rsidRPr="000A3BBB" w:rsidRDefault="002875D8" w:rsidP="006B2D8C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851"/>
        </w:tabs>
        <w:jc w:val="both"/>
      </w:pPr>
      <w:r w:rsidRPr="009648D5">
        <w:rPr>
          <w:rFonts w:cs="Arial"/>
        </w:rPr>
        <w:t>67073 Strasbourg cedex</w:t>
      </w:r>
    </w:p>
    <w:p w14:paraId="1E03277B" w14:textId="77777777" w:rsidR="000A3BBB" w:rsidRPr="006B2D8C" w:rsidRDefault="000A3BBB" w:rsidP="000A3BBB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851"/>
        </w:tabs>
        <w:jc w:val="both"/>
      </w:pPr>
      <w:r w:rsidRPr="000A3BBB">
        <w:t>achat@grand-est.gouv.fr</w:t>
      </w:r>
    </w:p>
    <w:p w14:paraId="7A0E58FF" w14:textId="77777777" w:rsidR="002875D8" w:rsidRPr="008023BA" w:rsidRDefault="002875D8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cs="Arial"/>
          <w:color w:val="000000"/>
          <w:szCs w:val="24"/>
        </w:rPr>
      </w:pPr>
    </w:p>
    <w:p w14:paraId="72A1456F" w14:textId="64E21527" w:rsidR="006B2D8C" w:rsidRDefault="00810962" w:rsidP="006B2D8C">
      <w:pPr>
        <w:tabs>
          <w:tab w:val="left" w:pos="851"/>
        </w:tabs>
        <w:jc w:val="both"/>
      </w:pPr>
      <w:r w:rsidRPr="00810962">
        <w:rPr>
          <w:rFonts w:eastAsia="Arial" w:cs="Arial"/>
          <w:spacing w:val="-10"/>
        </w:rPr>
        <w:t>Représentée par le</w:t>
      </w:r>
      <w:r>
        <w:rPr>
          <w:rFonts w:eastAsia="Arial" w:cs="Arial"/>
          <w:b/>
          <w:spacing w:val="-10"/>
        </w:rPr>
        <w:t xml:space="preserve"> </w:t>
      </w:r>
      <w:r>
        <w:rPr>
          <w:rFonts w:cs="Arial"/>
        </w:rPr>
        <w:t>P</w:t>
      </w:r>
      <w:r w:rsidR="0035628A">
        <w:rPr>
          <w:rFonts w:cs="Arial"/>
        </w:rPr>
        <w:t>réfet</w:t>
      </w:r>
      <w:r w:rsidR="002875D8" w:rsidRPr="009648D5">
        <w:rPr>
          <w:rFonts w:cs="Arial"/>
        </w:rPr>
        <w:t xml:space="preserve"> de la région Grand Est</w:t>
      </w:r>
      <w:r>
        <w:rPr>
          <w:rFonts w:cs="Arial"/>
        </w:rPr>
        <w:t xml:space="preserve">, </w:t>
      </w:r>
      <w:r w:rsidRPr="00810962">
        <w:rPr>
          <w:rFonts w:cs="Arial"/>
        </w:rPr>
        <w:t>ou l'une des autorités bénéficiant d'une délégation de signature à cet effet</w:t>
      </w:r>
      <w:r>
        <w:rPr>
          <w:rFonts w:cs="Arial"/>
        </w:rPr>
        <w:t>.</w:t>
      </w:r>
    </w:p>
    <w:p w14:paraId="2FF1B879" w14:textId="77777777" w:rsidR="006B2D8C" w:rsidRDefault="006B2D8C" w:rsidP="006B2D8C">
      <w:pPr>
        <w:tabs>
          <w:tab w:val="left" w:pos="851"/>
        </w:tabs>
        <w:jc w:val="both"/>
      </w:pPr>
    </w:p>
    <w:p w14:paraId="673ECB41" w14:textId="7667E8E4" w:rsidR="002875D8" w:rsidRPr="009648D5" w:rsidRDefault="002875D8" w:rsidP="001F0BC9">
      <w:pPr>
        <w:numPr>
          <w:ilvl w:val="0"/>
          <w:numId w:val="1"/>
        </w:numPr>
        <w:jc w:val="both"/>
      </w:pPr>
      <w:r w:rsidRPr="006B2D8C">
        <w:rPr>
          <w:rFonts w:cs="Arial"/>
          <w:b/>
        </w:rPr>
        <w:t>Personne habilitée à donner les renseignements prévus à l’</w:t>
      </w:r>
      <w:r w:rsidRPr="00FE0D67">
        <w:rPr>
          <w:rFonts w:cs="Arial"/>
          <w:b/>
        </w:rPr>
        <w:t>article</w:t>
      </w:r>
      <w:r w:rsidRPr="00FE0D67">
        <w:rPr>
          <w:rFonts w:ascii="Calibri" w:hAnsi="Calibri" w:cs="Calibri"/>
          <w:b/>
        </w:rPr>
        <w:t> </w:t>
      </w:r>
      <w:r w:rsidRPr="00FE0D67">
        <w:rPr>
          <w:rFonts w:cs="Arial"/>
          <w:b/>
        </w:rPr>
        <w:t>R.</w:t>
      </w:r>
      <w:r w:rsidRPr="00FE0D67">
        <w:rPr>
          <w:rFonts w:ascii="Calibri" w:hAnsi="Calibri" w:cs="Calibri"/>
          <w:b/>
        </w:rPr>
        <w:t> </w:t>
      </w:r>
      <w:r w:rsidR="00FE0D67">
        <w:rPr>
          <w:rFonts w:cs="Arial"/>
          <w:b/>
        </w:rPr>
        <w:t>2191-60 à R. 2191-62</w:t>
      </w:r>
      <w:r w:rsidRPr="006B2D8C">
        <w:rPr>
          <w:rFonts w:cs="Arial"/>
          <w:b/>
        </w:rPr>
        <w:t xml:space="preserve"> d</w:t>
      </w:r>
      <w:r w:rsidR="00FE0D67">
        <w:rPr>
          <w:rFonts w:cs="Arial"/>
          <w:b/>
        </w:rPr>
        <w:t xml:space="preserve">u code de la commande publique </w:t>
      </w:r>
      <w:r w:rsidRPr="006B2D8C">
        <w:rPr>
          <w:rFonts w:cs="Arial"/>
          <w:b/>
        </w:rPr>
        <w:t>(nantissements ou cessions de créances)</w:t>
      </w:r>
      <w:r w:rsidRPr="006B2D8C">
        <w:rPr>
          <w:rFonts w:ascii="Calibri" w:hAnsi="Calibri" w:cs="Calibri"/>
          <w:b/>
        </w:rPr>
        <w:t> </w:t>
      </w:r>
      <w:r w:rsidRPr="006B2D8C">
        <w:rPr>
          <w:rFonts w:cs="Arial"/>
          <w:b/>
        </w:rPr>
        <w:t>:</w:t>
      </w:r>
    </w:p>
    <w:p w14:paraId="6F085986" w14:textId="77777777" w:rsidR="002875D8" w:rsidRPr="009648D5" w:rsidRDefault="002875D8">
      <w:pPr>
        <w:tabs>
          <w:tab w:val="left" w:pos="851"/>
        </w:tabs>
        <w:jc w:val="both"/>
      </w:pPr>
      <w:r w:rsidRPr="009648D5">
        <w:rPr>
          <w:rFonts w:eastAsia="Arial" w:cs="Arial"/>
          <w:b/>
        </w:rPr>
        <w:t xml:space="preserve"> </w:t>
      </w:r>
    </w:p>
    <w:p w14:paraId="54BF2046" w14:textId="77777777" w:rsidR="00683B95" w:rsidRDefault="00683B95" w:rsidP="00683B95">
      <w:pPr>
        <w:pStyle w:val="fcase2metab"/>
        <w:ind w:left="0" w:firstLine="0"/>
        <w:rPr>
          <w:rFonts w:cs="Arial"/>
          <w:color w:val="000000"/>
        </w:rPr>
      </w:pPr>
      <w:r>
        <w:rPr>
          <w:rFonts w:cs="Arial"/>
          <w:color w:val="000000"/>
        </w:rPr>
        <w:t>Le Secrétaire Général pour les Affaires Régionales et Européennes</w:t>
      </w:r>
    </w:p>
    <w:p w14:paraId="43460BA6" w14:textId="77777777" w:rsidR="00683B95" w:rsidRDefault="004F1D79" w:rsidP="00683B95">
      <w:pPr>
        <w:pStyle w:val="fcase2metab"/>
        <w:ind w:left="0" w:firstLine="0"/>
        <w:rPr>
          <w:rFonts w:cs="Arial"/>
          <w:color w:val="000000"/>
        </w:rPr>
      </w:pPr>
      <w:hyperlink r:id="rId10" w:history="1">
        <w:r w:rsidR="00683B95">
          <w:rPr>
            <w:rStyle w:val="Lienhypertexte"/>
            <w:rFonts w:cs="Arial"/>
          </w:rPr>
          <w:t>achat@grand-est.gouv.fr</w:t>
        </w:r>
      </w:hyperlink>
      <w:r w:rsidR="00683B95">
        <w:rPr>
          <w:rFonts w:cs="Arial"/>
          <w:color w:val="000000"/>
        </w:rPr>
        <w:t xml:space="preserve"> </w:t>
      </w:r>
    </w:p>
    <w:p w14:paraId="5202CE0A" w14:textId="77777777" w:rsidR="00FE0D67" w:rsidRPr="009648D5" w:rsidRDefault="00FE0D67">
      <w:pPr>
        <w:pStyle w:val="fcase2metab"/>
        <w:ind w:left="0" w:firstLine="0"/>
        <w:rPr>
          <w:rFonts w:cs="Arial"/>
        </w:rPr>
      </w:pPr>
    </w:p>
    <w:p w14:paraId="243605AD" w14:textId="77777777" w:rsidR="002875D8" w:rsidRPr="006B2D8C" w:rsidRDefault="002875D8" w:rsidP="006B2D8C">
      <w:pPr>
        <w:numPr>
          <w:ilvl w:val="0"/>
          <w:numId w:val="1"/>
        </w:numPr>
        <w:rPr>
          <w:b/>
        </w:rPr>
      </w:pPr>
      <w:r w:rsidRPr="006B2D8C">
        <w:rPr>
          <w:rFonts w:eastAsia="Arial"/>
          <w:b/>
          <w:spacing w:val="-10"/>
        </w:rPr>
        <w:t>Désignation</w:t>
      </w:r>
      <w:r w:rsidRPr="006B2D8C">
        <w:rPr>
          <w:b/>
        </w:rPr>
        <w:t>, adresse, numéro de téléphone du comptable assignataire</w:t>
      </w:r>
      <w:r w:rsidRPr="006B2D8C">
        <w:rPr>
          <w:rFonts w:ascii="Calibri" w:hAnsi="Calibri" w:cs="Calibri"/>
          <w:b/>
        </w:rPr>
        <w:t> </w:t>
      </w:r>
      <w:r w:rsidRPr="006B2D8C">
        <w:rPr>
          <w:b/>
        </w:rPr>
        <w:t>:</w:t>
      </w:r>
    </w:p>
    <w:p w14:paraId="4784913E" w14:textId="77777777" w:rsidR="002875D8" w:rsidRPr="009648D5" w:rsidRDefault="002875D8" w:rsidP="000564D7"/>
    <w:p w14:paraId="750BFEE0" w14:textId="32970607" w:rsidR="00FE067A" w:rsidRPr="009648D5" w:rsidRDefault="00FE067A" w:rsidP="00451EAD">
      <w:r w:rsidRPr="00AC425D">
        <w:t xml:space="preserve">Le comptable assignataire sera indiqué dans chaque </w:t>
      </w:r>
      <w:r w:rsidRPr="00F9441F">
        <w:t>marché subséquent</w:t>
      </w:r>
      <w:r w:rsidRPr="00AC425D">
        <w:t>.</w:t>
      </w:r>
    </w:p>
    <w:p w14:paraId="683DC19F" w14:textId="77777777" w:rsidR="002875D8" w:rsidRPr="009648D5" w:rsidRDefault="002875D8">
      <w:pPr>
        <w:tabs>
          <w:tab w:val="left" w:pos="851"/>
        </w:tabs>
        <w:rPr>
          <w:rFonts w:cs="Arial"/>
        </w:rPr>
      </w:pPr>
    </w:p>
    <w:p w14:paraId="2439E07B" w14:textId="77777777" w:rsidR="002875D8" w:rsidRPr="009648D5" w:rsidRDefault="002875D8">
      <w:pPr>
        <w:tabs>
          <w:tab w:val="left" w:pos="851"/>
          <w:tab w:val="left" w:pos="3402"/>
          <w:tab w:val="left" w:pos="6237"/>
          <w:tab w:val="left" w:pos="9072"/>
        </w:tabs>
        <w:jc w:val="both"/>
      </w:pPr>
      <w:r w:rsidRPr="009648D5">
        <w:rPr>
          <w:rFonts w:cs="Arial"/>
          <w:b/>
          <w:caps/>
        </w:rPr>
        <w:t>P</w:t>
      </w:r>
      <w:r w:rsidRPr="009648D5">
        <w:rPr>
          <w:rFonts w:cs="Arial"/>
          <w:b/>
        </w:rPr>
        <w:t>our l</w:t>
      </w:r>
      <w:r w:rsidRPr="009648D5">
        <w:rPr>
          <w:rFonts w:cs="Arial"/>
          <w:b/>
          <w:caps/>
        </w:rPr>
        <w:t>’É</w:t>
      </w:r>
      <w:r w:rsidRPr="009648D5">
        <w:rPr>
          <w:rFonts w:cs="Arial"/>
          <w:b/>
        </w:rPr>
        <w:t>tat et ses établissements :</w:t>
      </w:r>
    </w:p>
    <w:p w14:paraId="5B65A1DA" w14:textId="77777777" w:rsidR="002875D8" w:rsidRPr="009648D5" w:rsidRDefault="002875D8" w:rsidP="00AC425D">
      <w:pPr>
        <w:tabs>
          <w:tab w:val="left" w:pos="851"/>
          <w:tab w:val="left" w:pos="3402"/>
          <w:tab w:val="left" w:pos="6237"/>
          <w:tab w:val="left" w:pos="9072"/>
        </w:tabs>
        <w:jc w:val="both"/>
      </w:pPr>
      <w:r w:rsidRPr="009648D5">
        <w:rPr>
          <w:rFonts w:cs="Arial"/>
          <w:i/>
          <w:sz w:val="18"/>
          <w:szCs w:val="18"/>
        </w:rPr>
        <w:t>(Visa ou avis de l’autorité chargée du contrôle financier.)</w:t>
      </w:r>
    </w:p>
    <w:p w14:paraId="64FF19DC" w14:textId="77777777" w:rsidR="002875D8" w:rsidRPr="009648D5" w:rsidRDefault="002875D8">
      <w:pPr>
        <w:tabs>
          <w:tab w:val="left" w:pos="851"/>
        </w:tabs>
        <w:rPr>
          <w:rFonts w:cs="Arial"/>
        </w:rPr>
      </w:pPr>
    </w:p>
    <w:p w14:paraId="298FFBD1" w14:textId="3F4C5F84" w:rsidR="002875D8" w:rsidRPr="009648D5" w:rsidRDefault="00AC425D" w:rsidP="00AC425D">
      <w:pPr>
        <w:tabs>
          <w:tab w:val="left" w:pos="851"/>
          <w:tab w:val="left" w:pos="5245"/>
          <w:tab w:val="left" w:pos="7371"/>
          <w:tab w:val="left" w:pos="7655"/>
        </w:tabs>
      </w:pPr>
      <w:r>
        <w:rPr>
          <w:rFonts w:cs="Arial"/>
        </w:rPr>
        <w:tab/>
      </w:r>
      <w:r>
        <w:rPr>
          <w:rFonts w:cs="Arial"/>
        </w:rPr>
        <w:tab/>
        <w:t xml:space="preserve">         </w:t>
      </w:r>
      <w:r w:rsidR="002875D8" w:rsidRPr="009648D5">
        <w:rPr>
          <w:rFonts w:cs="Arial"/>
        </w:rPr>
        <w:t>A</w:t>
      </w:r>
      <w:r w:rsidR="002875D8" w:rsidRPr="009648D5">
        <w:rPr>
          <w:rFonts w:ascii="Calibri" w:hAnsi="Calibri" w:cs="Calibri"/>
        </w:rPr>
        <w:t> </w:t>
      </w:r>
      <w:r w:rsidR="0051417A">
        <w:rPr>
          <w:rFonts w:cs="Arial"/>
        </w:rPr>
        <w:t>Strasbourg,</w:t>
      </w:r>
      <w:r w:rsidR="002875D8" w:rsidRPr="009648D5">
        <w:rPr>
          <w:rFonts w:cs="Arial"/>
        </w:rPr>
        <w:t xml:space="preserve"> le </w:t>
      </w:r>
    </w:p>
    <w:p w14:paraId="13BC542D" w14:textId="77777777" w:rsidR="002875D8" w:rsidRPr="009648D5" w:rsidRDefault="002875D8">
      <w:pPr>
        <w:tabs>
          <w:tab w:val="left" w:pos="851"/>
        </w:tabs>
      </w:pPr>
    </w:p>
    <w:p w14:paraId="6FCC6D0D" w14:textId="6174C3D8" w:rsidR="00703277" w:rsidRDefault="002875D8" w:rsidP="00F9441F">
      <w:pPr>
        <w:tabs>
          <w:tab w:val="left" w:pos="851"/>
        </w:tabs>
        <w:ind w:left="6804"/>
        <w:jc w:val="both"/>
      </w:pPr>
      <w:r w:rsidRPr="009648D5">
        <w:rPr>
          <w:rFonts w:cs="Arial"/>
        </w:rPr>
        <w:t>Signature</w:t>
      </w:r>
    </w:p>
    <w:p w14:paraId="1895968C" w14:textId="5AE9A708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50B9B86B" w14:textId="41215849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3744BCE4" w14:textId="64E10E7F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28F60A69" w14:textId="140E8B97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0D0DE684" w14:textId="7515E606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64266B64" w14:textId="192ADB24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0D677EDF" w14:textId="76C67CBA" w:rsidR="008023BA" w:rsidRDefault="008023BA">
      <w:pPr>
        <w:tabs>
          <w:tab w:val="left" w:pos="851"/>
          <w:tab w:val="left" w:pos="3402"/>
        </w:tabs>
        <w:spacing w:before="120" w:after="120"/>
        <w:jc w:val="both"/>
      </w:pPr>
    </w:p>
    <w:p w14:paraId="79C13B14" w14:textId="021CD0B3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267F2497" w14:textId="7208CFA7" w:rsidR="00810962" w:rsidRDefault="00810962">
      <w:pPr>
        <w:tabs>
          <w:tab w:val="left" w:pos="851"/>
          <w:tab w:val="left" w:pos="3402"/>
        </w:tabs>
        <w:spacing w:before="120" w:after="120"/>
        <w:jc w:val="both"/>
      </w:pPr>
    </w:p>
    <w:p w14:paraId="57133406" w14:textId="77777777" w:rsidR="00810962" w:rsidRDefault="00810962">
      <w:pPr>
        <w:tabs>
          <w:tab w:val="left" w:pos="851"/>
          <w:tab w:val="left" w:pos="3402"/>
        </w:tabs>
        <w:spacing w:before="120" w:after="120"/>
        <w:jc w:val="both"/>
      </w:pPr>
    </w:p>
    <w:p w14:paraId="782654FA" w14:textId="77777777" w:rsidR="00703277" w:rsidRDefault="00703277" w:rsidP="00703277">
      <w:r>
        <w:t>La notification est réalisée par le biais de la messagerie du profil d’acheteur PLACE.</w:t>
      </w:r>
    </w:p>
    <w:p w14:paraId="3A1A00B6" w14:textId="77777777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sectPr w:rsidR="00703277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FF8FC" w14:textId="77777777" w:rsidR="00901978" w:rsidRDefault="00901978">
      <w:r>
        <w:separator/>
      </w:r>
    </w:p>
  </w:endnote>
  <w:endnote w:type="continuationSeparator" w:id="0">
    <w:p w14:paraId="1639F8AD" w14:textId="77777777" w:rsidR="00901978" w:rsidRDefault="00901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Univers">
    <w:altName w:val="Arial"/>
    <w:charset w:val="00"/>
    <w:family w:val="roman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560"/>
      <w:gridCol w:w="6874"/>
      <w:gridCol w:w="896"/>
      <w:gridCol w:w="567"/>
      <w:gridCol w:w="165"/>
      <w:gridCol w:w="544"/>
    </w:tblGrid>
    <w:tr w:rsidR="002875D8" w14:paraId="6A177A6E" w14:textId="77777777" w:rsidTr="00324BF6">
      <w:trPr>
        <w:tblHeader/>
      </w:trPr>
      <w:tc>
        <w:tcPr>
          <w:tcW w:w="1560" w:type="dxa"/>
          <w:shd w:val="clear" w:color="auto" w:fill="66CCFF"/>
        </w:tcPr>
        <w:p w14:paraId="7D434563" w14:textId="531B57D4" w:rsidR="002875D8" w:rsidRDefault="00324BF6" w:rsidP="00324BF6">
          <w:pPr>
            <w:ind w:right="-638"/>
          </w:pPr>
          <w:r>
            <w:rPr>
              <w:rFonts w:ascii="Arial" w:hAnsi="Arial" w:cs="Arial"/>
              <w:b/>
            </w:rPr>
            <w:t>ATTRI1 – AE</w:t>
          </w:r>
        </w:p>
      </w:tc>
      <w:tc>
        <w:tcPr>
          <w:tcW w:w="6874" w:type="dxa"/>
          <w:shd w:val="clear" w:color="auto" w:fill="66CCFF"/>
        </w:tcPr>
        <w:p w14:paraId="18C9E7C5" w14:textId="48E37F27" w:rsidR="002875D8" w:rsidRDefault="006B2D8C" w:rsidP="00AC425D">
          <w:pPr>
            <w:jc w:val="center"/>
          </w:pPr>
          <w:r w:rsidRPr="001F0BC9">
            <w:rPr>
              <w:rFonts w:ascii="Arial" w:hAnsi="Arial" w:cs="Arial"/>
              <w:b/>
              <w:i/>
            </w:rPr>
            <w:fldChar w:fldCharType="begin"/>
          </w:r>
          <w:r w:rsidRPr="001F0BC9">
            <w:rPr>
              <w:rFonts w:ascii="Arial" w:hAnsi="Arial" w:cs="Arial"/>
              <w:b/>
              <w:i/>
            </w:rPr>
            <w:instrText xml:space="preserve"> FILENAME   \* MERGEFORMAT </w:instrText>
          </w:r>
          <w:r w:rsidRPr="001F0BC9">
            <w:rPr>
              <w:rFonts w:ascii="Arial" w:hAnsi="Arial" w:cs="Arial"/>
              <w:b/>
              <w:i/>
            </w:rPr>
            <w:fldChar w:fldCharType="separate"/>
          </w:r>
          <w:r w:rsidR="00C2273D">
            <w:rPr>
              <w:rFonts w:ascii="Arial" w:hAnsi="Arial" w:cs="Arial"/>
              <w:b/>
              <w:i/>
              <w:noProof/>
            </w:rPr>
            <w:t>2026_PFRAGE_ASSUR_AE.docx</w:t>
          </w:r>
          <w:r w:rsidRPr="001F0BC9">
            <w:rPr>
              <w:rFonts w:ascii="Arial" w:hAnsi="Arial" w:cs="Arial"/>
              <w:b/>
              <w:i/>
            </w:rPr>
            <w:fldChar w:fldCharType="end"/>
          </w:r>
        </w:p>
      </w:tc>
      <w:tc>
        <w:tcPr>
          <w:tcW w:w="896" w:type="dxa"/>
          <w:shd w:val="clear" w:color="auto" w:fill="66CCFF"/>
        </w:tcPr>
        <w:p w14:paraId="14CD2D56" w14:textId="77777777" w:rsidR="002875D8" w:rsidRDefault="002875D8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1E50FBA2" w14:textId="4F16892B" w:rsidR="002875D8" w:rsidRDefault="002875D8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4F1D79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23D242F4" w14:textId="77777777" w:rsidR="002875D8" w:rsidRDefault="002875D8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545F60F5" w14:textId="0F844FC0" w:rsidR="002875D8" w:rsidRDefault="002875D8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 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4F1D79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21C0CF97" w14:textId="77777777" w:rsidR="002875D8" w:rsidRDefault="002875D8">
    <w:pPr>
      <w:jc w:val="center"/>
    </w:pPr>
    <w: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69625" w14:textId="77777777" w:rsidR="00901978" w:rsidRDefault="00901978">
      <w:r>
        <w:separator/>
      </w:r>
    </w:p>
  </w:footnote>
  <w:footnote w:type="continuationSeparator" w:id="0">
    <w:p w14:paraId="12D60A8E" w14:textId="77777777" w:rsidR="00901978" w:rsidRDefault="009019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D4C3CB6"/>
    <w:lvl w:ilvl="0">
      <w:start w:val="1"/>
      <w:numFmt w:val="bullet"/>
      <w:pStyle w:val="Titre1"/>
      <w:lvlText w:val=""/>
      <w:lvlJc w:val="left"/>
      <w:pPr>
        <w:tabs>
          <w:tab w:val="num" w:pos="0"/>
        </w:tabs>
        <w:ind w:left="432" w:hanging="432"/>
      </w:pPr>
      <w:rPr>
        <w:rFonts w:ascii="Wingdings" w:hAnsi="Wingdings" w:hint="default"/>
      </w:rPr>
    </w:lvl>
    <w:lvl w:ilvl="1">
      <w:start w:val="1"/>
      <w:numFmt w:val="bullet"/>
      <w:pStyle w:val="Titre2"/>
      <w:lvlText w:val=""/>
      <w:lvlJc w:val="left"/>
      <w:pPr>
        <w:tabs>
          <w:tab w:val="num" w:pos="0"/>
        </w:tabs>
        <w:ind w:left="576" w:hanging="576"/>
      </w:pPr>
      <w:rPr>
        <w:rFonts w:ascii="Wingdings" w:hAnsi="Wingdings" w:hint="default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Arial" w:hAnsi="Arial" w:cs="Arial" w:hint="default"/>
      </w:rPr>
    </w:lvl>
  </w:abstractNum>
  <w:abstractNum w:abstractNumId="4" w15:restartNumberingAfterBreak="0">
    <w:nsid w:val="0D2E4AE3"/>
    <w:multiLevelType w:val="multilevel"/>
    <w:tmpl w:val="3EC80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FC550C"/>
    <w:multiLevelType w:val="hybridMultilevel"/>
    <w:tmpl w:val="5B6CD41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0D3E8C"/>
    <w:multiLevelType w:val="hybridMultilevel"/>
    <w:tmpl w:val="6D92155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8010C7"/>
    <w:multiLevelType w:val="hybridMultilevel"/>
    <w:tmpl w:val="DB341676"/>
    <w:lvl w:ilvl="0" w:tplc="8ECC927A">
      <w:start w:val="280"/>
      <w:numFmt w:val="bullet"/>
      <w:lvlText w:val="-"/>
      <w:lvlJc w:val="left"/>
      <w:pPr>
        <w:ind w:left="1080" w:hanging="360"/>
      </w:pPr>
      <w:rPr>
        <w:rFonts w:ascii="Arial" w:eastAsia="Calibri" w:hAnsi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170CC7"/>
    <w:multiLevelType w:val="hybridMultilevel"/>
    <w:tmpl w:val="B7885D18"/>
    <w:lvl w:ilvl="0" w:tplc="8ECC927A">
      <w:start w:val="280"/>
      <w:numFmt w:val="bullet"/>
      <w:lvlText w:val="-"/>
      <w:lvlJc w:val="left"/>
      <w:pPr>
        <w:ind w:left="360" w:hanging="360"/>
      </w:pPr>
      <w:rPr>
        <w:rFonts w:ascii="Arial" w:eastAsia="Calibri" w:hAnsi="Aria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C3A42BF"/>
    <w:multiLevelType w:val="hybridMultilevel"/>
    <w:tmpl w:val="D38C604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05822B6"/>
    <w:multiLevelType w:val="hybridMultilevel"/>
    <w:tmpl w:val="73784326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D64F28"/>
    <w:multiLevelType w:val="multilevel"/>
    <w:tmpl w:val="12EE80BC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76A5E0A"/>
    <w:multiLevelType w:val="hybridMultilevel"/>
    <w:tmpl w:val="B4A4AF5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C90047E"/>
    <w:multiLevelType w:val="hybridMultilevel"/>
    <w:tmpl w:val="203888FA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430FFC"/>
    <w:multiLevelType w:val="hybridMultilevel"/>
    <w:tmpl w:val="C33EC324"/>
    <w:lvl w:ilvl="0" w:tplc="8ECC927A">
      <w:start w:val="280"/>
      <w:numFmt w:val="bullet"/>
      <w:lvlText w:val="-"/>
      <w:lvlJc w:val="left"/>
      <w:pPr>
        <w:ind w:left="1080" w:hanging="360"/>
      </w:pPr>
      <w:rPr>
        <w:rFonts w:ascii="Arial" w:eastAsia="Calibri" w:hAnsi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3314381"/>
    <w:multiLevelType w:val="hybridMultilevel"/>
    <w:tmpl w:val="FE3E2074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69C4002"/>
    <w:multiLevelType w:val="hybridMultilevel"/>
    <w:tmpl w:val="69C4EFF0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7A3231F"/>
    <w:multiLevelType w:val="multilevel"/>
    <w:tmpl w:val="4158562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D2D3063"/>
    <w:multiLevelType w:val="hybridMultilevel"/>
    <w:tmpl w:val="27A41204"/>
    <w:lvl w:ilvl="0" w:tplc="8ECC927A">
      <w:start w:val="280"/>
      <w:numFmt w:val="bullet"/>
      <w:lvlText w:val="-"/>
      <w:lvlJc w:val="left"/>
      <w:pPr>
        <w:ind w:left="-1244" w:hanging="360"/>
      </w:pPr>
      <w:rPr>
        <w:rFonts w:ascii="Arial" w:eastAsia="Calibri" w:hAnsi="Arial" w:hint="default"/>
      </w:rPr>
    </w:lvl>
    <w:lvl w:ilvl="1" w:tplc="040C0003" w:tentative="1">
      <w:start w:val="1"/>
      <w:numFmt w:val="bullet"/>
      <w:lvlText w:val="o"/>
      <w:lvlJc w:val="left"/>
      <w:pPr>
        <w:ind w:left="-5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</w:abstractNum>
  <w:abstractNum w:abstractNumId="20" w15:restartNumberingAfterBreak="0">
    <w:nsid w:val="793E0FCF"/>
    <w:multiLevelType w:val="hybridMultilevel"/>
    <w:tmpl w:val="3D90184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9"/>
  </w:num>
  <w:num w:numId="6">
    <w:abstractNumId w:val="11"/>
  </w:num>
  <w:num w:numId="7">
    <w:abstractNumId w:val="17"/>
  </w:num>
  <w:num w:numId="8">
    <w:abstractNumId w:val="8"/>
  </w:num>
  <w:num w:numId="9">
    <w:abstractNumId w:val="6"/>
  </w:num>
  <w:num w:numId="10">
    <w:abstractNumId w:val="7"/>
  </w:num>
  <w:num w:numId="11">
    <w:abstractNumId w:val="4"/>
  </w:num>
  <w:num w:numId="12">
    <w:abstractNumId w:val="14"/>
  </w:num>
  <w:num w:numId="13">
    <w:abstractNumId w:val="20"/>
  </w:num>
  <w:num w:numId="14">
    <w:abstractNumId w:val="15"/>
  </w:num>
  <w:num w:numId="15">
    <w:abstractNumId w:val="5"/>
  </w:num>
  <w:num w:numId="16">
    <w:abstractNumId w:val="16"/>
  </w:num>
  <w:num w:numId="17">
    <w:abstractNumId w:val="10"/>
  </w:num>
  <w:num w:numId="18">
    <w:abstractNumId w:val="13"/>
  </w:num>
  <w:num w:numId="19">
    <w:abstractNumId w:val="13"/>
  </w:num>
  <w:num w:numId="20">
    <w:abstractNumId w:val="12"/>
  </w:num>
  <w:num w:numId="21">
    <w:abstractNumId w:val="18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BDA"/>
    <w:rsid w:val="0002082D"/>
    <w:rsid w:val="0004628E"/>
    <w:rsid w:val="000564D7"/>
    <w:rsid w:val="00091C4C"/>
    <w:rsid w:val="000A3BBB"/>
    <w:rsid w:val="00131DE4"/>
    <w:rsid w:val="00147BDA"/>
    <w:rsid w:val="00167174"/>
    <w:rsid w:val="00175B1C"/>
    <w:rsid w:val="001F0BC9"/>
    <w:rsid w:val="0022020F"/>
    <w:rsid w:val="00247251"/>
    <w:rsid w:val="00284104"/>
    <w:rsid w:val="00286600"/>
    <w:rsid w:val="002875D8"/>
    <w:rsid w:val="002D1588"/>
    <w:rsid w:val="002E6ED7"/>
    <w:rsid w:val="00324BF6"/>
    <w:rsid w:val="003320D0"/>
    <w:rsid w:val="00351347"/>
    <w:rsid w:val="0035628A"/>
    <w:rsid w:val="00380735"/>
    <w:rsid w:val="003B74F0"/>
    <w:rsid w:val="003F5497"/>
    <w:rsid w:val="004148D0"/>
    <w:rsid w:val="00451EAD"/>
    <w:rsid w:val="00462A9D"/>
    <w:rsid w:val="00467B93"/>
    <w:rsid w:val="00485FE7"/>
    <w:rsid w:val="004C23F8"/>
    <w:rsid w:val="004E2045"/>
    <w:rsid w:val="004E5069"/>
    <w:rsid w:val="004F1130"/>
    <w:rsid w:val="004F1D79"/>
    <w:rsid w:val="0051417A"/>
    <w:rsid w:val="005232B4"/>
    <w:rsid w:val="0052745D"/>
    <w:rsid w:val="00562517"/>
    <w:rsid w:val="005A610A"/>
    <w:rsid w:val="00620759"/>
    <w:rsid w:val="006515E9"/>
    <w:rsid w:val="00664667"/>
    <w:rsid w:val="00673D5D"/>
    <w:rsid w:val="00683B95"/>
    <w:rsid w:val="006B2D8C"/>
    <w:rsid w:val="006D43ED"/>
    <w:rsid w:val="00703277"/>
    <w:rsid w:val="0075258E"/>
    <w:rsid w:val="007F169F"/>
    <w:rsid w:val="008023BA"/>
    <w:rsid w:val="00810962"/>
    <w:rsid w:val="008112E6"/>
    <w:rsid w:val="00870B63"/>
    <w:rsid w:val="00870F59"/>
    <w:rsid w:val="008B0E4F"/>
    <w:rsid w:val="00901978"/>
    <w:rsid w:val="009419D9"/>
    <w:rsid w:val="009525C3"/>
    <w:rsid w:val="009648D5"/>
    <w:rsid w:val="009673A1"/>
    <w:rsid w:val="009861B3"/>
    <w:rsid w:val="009A5365"/>
    <w:rsid w:val="009D6EBB"/>
    <w:rsid w:val="00A319FB"/>
    <w:rsid w:val="00A3515E"/>
    <w:rsid w:val="00A57A47"/>
    <w:rsid w:val="00A70DFD"/>
    <w:rsid w:val="00AB1445"/>
    <w:rsid w:val="00AC425D"/>
    <w:rsid w:val="00AC5FA2"/>
    <w:rsid w:val="00AC71BD"/>
    <w:rsid w:val="00B019AA"/>
    <w:rsid w:val="00B374A0"/>
    <w:rsid w:val="00BB1309"/>
    <w:rsid w:val="00BE4FC0"/>
    <w:rsid w:val="00C2273D"/>
    <w:rsid w:val="00C45643"/>
    <w:rsid w:val="00C61B05"/>
    <w:rsid w:val="00CD0FE5"/>
    <w:rsid w:val="00CE6B23"/>
    <w:rsid w:val="00CE6C08"/>
    <w:rsid w:val="00D02D22"/>
    <w:rsid w:val="00DF67C5"/>
    <w:rsid w:val="00E810D8"/>
    <w:rsid w:val="00E90773"/>
    <w:rsid w:val="00E953E9"/>
    <w:rsid w:val="00F23FE0"/>
    <w:rsid w:val="00F47989"/>
    <w:rsid w:val="00F57BEE"/>
    <w:rsid w:val="00F9441F"/>
    <w:rsid w:val="00F95A0A"/>
    <w:rsid w:val="00FB1424"/>
    <w:rsid w:val="00FE067A"/>
    <w:rsid w:val="00FE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3D597E"/>
  <w15:chartTrackingRefBased/>
  <w15:docId w15:val="{2B3AB30D-F742-46FF-BC9C-36F88044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D8C"/>
    <w:pPr>
      <w:suppressAutoHyphens/>
    </w:pPr>
    <w:rPr>
      <w:rFonts w:ascii="Marianne" w:hAnsi="Marianne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link w:val="Titre5Car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Univers" w:hAnsi="Univers" w:cs="Univers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Marquedecommentaire2">
    <w:name w:val="Marque de commentaire2"/>
    <w:rPr>
      <w:sz w:val="16"/>
      <w:szCs w:val="16"/>
    </w:rPr>
  </w:style>
  <w:style w:type="character" w:customStyle="1" w:styleId="CommentaireCar">
    <w:name w:val="Commentaire Car"/>
    <w:rPr>
      <w:rFonts w:ascii="Univers" w:hAnsi="Univers" w:cs="Univers"/>
      <w:lang w:eastAsia="zh-CN"/>
    </w:rPr>
  </w:style>
  <w:style w:type="character" w:customStyle="1" w:styleId="En-tteCar">
    <w:name w:val="En-tête Car"/>
    <w:rPr>
      <w:rFonts w:ascii="Univers" w:hAnsi="Univers" w:cs="Univers"/>
      <w:lang w:eastAsia="zh-CN"/>
    </w:rPr>
  </w:style>
  <w:style w:type="character" w:customStyle="1" w:styleId="PieddepageCar">
    <w:name w:val="Pied de page Car"/>
    <w:rPr>
      <w:rFonts w:ascii="Univers" w:hAnsi="Univers" w:cs="Univers"/>
      <w:lang w:eastAsia="zh-CN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mmentaire2">
    <w:name w:val="Commentaire2"/>
    <w:basedOn w:val="Normal"/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western">
    <w:name w:val="western"/>
    <w:basedOn w:val="Normal"/>
    <w:pPr>
      <w:suppressAutoHyphens w:val="0"/>
      <w:spacing w:before="62"/>
      <w:jc w:val="both"/>
    </w:pPr>
    <w:rPr>
      <w:rFonts w:ascii="Arial" w:hAnsi="Arial" w:cs="Arial"/>
      <w:b/>
      <w:bCs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485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2">
    <w:name w:val="Plain Table 2"/>
    <w:basedOn w:val="TableauNormal"/>
    <w:uiPriority w:val="42"/>
    <w:rsid w:val="00A3515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Paragraphedeliste">
    <w:name w:val="List Paragraph"/>
    <w:basedOn w:val="Normal"/>
    <w:uiPriority w:val="34"/>
    <w:qFormat/>
    <w:rsid w:val="004F113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F1130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4F1130"/>
  </w:style>
  <w:style w:type="character" w:customStyle="1" w:styleId="CommentaireCar1">
    <w:name w:val="Commentaire Car1"/>
    <w:basedOn w:val="Policepardfaut"/>
    <w:link w:val="Commentaire"/>
    <w:uiPriority w:val="99"/>
    <w:semiHidden/>
    <w:rsid w:val="004F1130"/>
    <w:rPr>
      <w:rFonts w:ascii="Marianne" w:hAnsi="Marianne" w:cs="Univers"/>
      <w:lang w:eastAsia="zh-CN"/>
    </w:rPr>
  </w:style>
  <w:style w:type="character" w:styleId="Lienhypertextesuivivisit">
    <w:name w:val="FollowedHyperlink"/>
    <w:basedOn w:val="Policepardfaut"/>
    <w:uiPriority w:val="99"/>
    <w:semiHidden/>
    <w:unhideWhenUsed/>
    <w:rsid w:val="0004628E"/>
    <w:rPr>
      <w:color w:val="954F72" w:themeColor="followedHyperlink"/>
      <w:u w:val="single"/>
    </w:rPr>
  </w:style>
  <w:style w:type="paragraph" w:customStyle="1" w:styleId="Contenudecadre">
    <w:name w:val="Contenu de cadre"/>
    <w:basedOn w:val="Normal"/>
    <w:rsid w:val="00462A9D"/>
    <w:pPr>
      <w:widowControl w:val="0"/>
      <w:spacing w:before="57"/>
      <w:jc w:val="both"/>
    </w:pPr>
    <w:rPr>
      <w:rFonts w:ascii="Arial" w:eastAsia="Andale Sans UI" w:hAnsi="Arial" w:cs="Tahoma"/>
      <w:kern w:val="2"/>
      <w:szCs w:val="24"/>
      <w:lang w:eastAsia="ja-JP" w:bidi="fa-IR"/>
    </w:rPr>
  </w:style>
  <w:style w:type="character" w:customStyle="1" w:styleId="Titre5Car">
    <w:name w:val="Titre 5 Car"/>
    <w:basedOn w:val="Policepardfaut"/>
    <w:link w:val="Titre5"/>
    <w:rsid w:val="00B374A0"/>
    <w:rPr>
      <w:rFonts w:ascii="Arial" w:hAnsi="Arial" w:cs="Arial"/>
      <w:i/>
      <w:sz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achat@grand-est.gouv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36</TotalTime>
  <Pages>5</Pages>
  <Words>1065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DSIC</Company>
  <LinksUpToDate>false</LinksUpToDate>
  <CharactersWithSpaces>6914</CharactersWithSpaces>
  <SharedDoc>false</SharedDoc>
  <HLinks>
    <vt:vector size="30" baseType="variant">
      <vt:variant>
        <vt:i4>7602259</vt:i4>
      </vt:variant>
      <vt:variant>
        <vt:i4>85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82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262194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3932231</vt:i4>
      </vt:variant>
      <vt:variant>
        <vt:i4>0</vt:i4>
      </vt:variant>
      <vt:variant>
        <vt:i4>0</vt:i4>
      </vt:variant>
      <vt:variant>
        <vt:i4>5</vt:i4>
      </vt:variant>
      <vt:variant>
        <vt:lpwstr>https://www.economie.gouv.fr/files/files/directions_services/daj/marches_publics/formulaires/ATTRI/notices_attri/notice-attri1-2019.pdf?v=1693919226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KUT Elsa</cp:lastModifiedBy>
  <cp:revision>10</cp:revision>
  <cp:lastPrinted>1899-12-31T23:00:00Z</cp:lastPrinted>
  <dcterms:created xsi:type="dcterms:W3CDTF">2026-02-11T16:34:00Z</dcterms:created>
  <dcterms:modified xsi:type="dcterms:W3CDTF">2026-02-18T10:18:00Z</dcterms:modified>
</cp:coreProperties>
</file>