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BB273" w14:textId="77777777" w:rsidR="002D317A" w:rsidRPr="005F23C0" w:rsidRDefault="002D317A" w:rsidP="002D317A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0" w:color="auto"/>
        </w:pBdr>
        <w:ind w:left="142"/>
        <w:jc w:val="center"/>
        <w:rPr>
          <w:rFonts w:ascii="Calibri" w:hAnsi="Calibri" w:cs="Calibri"/>
          <w:b/>
          <w:sz w:val="36"/>
          <w:szCs w:val="36"/>
        </w:rPr>
      </w:pPr>
      <w:bookmarkStart w:id="0" w:name="_Toc16597459"/>
      <w:bookmarkStart w:id="1" w:name="_Toc16605094"/>
      <w:bookmarkStart w:id="2" w:name="_Toc16841288"/>
      <w:r>
        <w:rPr>
          <w:rFonts w:ascii="Calibri" w:hAnsi="Calibri" w:cs="Calibri"/>
          <w:b/>
          <w:sz w:val="36"/>
          <w:szCs w:val="36"/>
        </w:rPr>
        <w:t>ACTE D’ENGAGEMENT</w:t>
      </w:r>
    </w:p>
    <w:p w14:paraId="538CE6DB" w14:textId="77777777" w:rsidR="00BF0F08" w:rsidRPr="00BF0F08" w:rsidRDefault="00BF0F08" w:rsidP="00BF0F08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0" w:color="auto"/>
        </w:pBdr>
        <w:ind w:left="142"/>
        <w:jc w:val="center"/>
        <w:rPr>
          <w:rFonts w:ascii="Calibri" w:hAnsi="Calibri" w:cs="Calibri"/>
          <w:sz w:val="36"/>
          <w:szCs w:val="36"/>
        </w:rPr>
      </w:pPr>
      <w:r w:rsidRPr="00BF0F08">
        <w:rPr>
          <w:rFonts w:ascii="Calibri" w:hAnsi="Calibri" w:cs="Calibri"/>
          <w:sz w:val="36"/>
          <w:szCs w:val="36"/>
        </w:rPr>
        <w:t>MARCHE PUBLIC DE MAITRISE D’ŒUVRE</w:t>
      </w:r>
    </w:p>
    <w:p w14:paraId="5F815472" w14:textId="77777777" w:rsidR="00BF0F08" w:rsidRPr="00BF0F08" w:rsidRDefault="00BF0F08" w:rsidP="00BF0F08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0" w:color="auto"/>
        </w:pBdr>
        <w:ind w:left="142"/>
        <w:jc w:val="center"/>
        <w:rPr>
          <w:rFonts w:ascii="Calibri" w:hAnsi="Calibri" w:cs="Calibri"/>
          <w:sz w:val="28"/>
          <w:szCs w:val="28"/>
        </w:rPr>
      </w:pPr>
      <w:r w:rsidRPr="00BF0F08">
        <w:rPr>
          <w:rFonts w:ascii="Calibri" w:hAnsi="Calibri" w:cs="Calibri"/>
          <w:sz w:val="28"/>
          <w:szCs w:val="28"/>
        </w:rPr>
        <w:t xml:space="preserve"> </w:t>
      </w:r>
      <w:r w:rsidRPr="00BF0F08">
        <w:rPr>
          <w:rFonts w:ascii="Calibri" w:hAnsi="Calibri" w:cs="Calibri"/>
          <w:b/>
          <w:bCs/>
          <w:sz w:val="28"/>
          <w:szCs w:val="28"/>
        </w:rPr>
        <w:t xml:space="preserve">PHASES </w:t>
      </w:r>
      <w:r w:rsidRPr="00BF0F08">
        <w:rPr>
          <w:rFonts w:ascii="Calibri" w:hAnsi="Calibri" w:cs="Calibri"/>
          <w:b/>
          <w:bCs/>
          <w:color w:val="EE0000"/>
          <w:sz w:val="28"/>
          <w:szCs w:val="28"/>
        </w:rPr>
        <w:t>CANDIDATURE</w:t>
      </w:r>
      <w:r w:rsidRPr="00BF0F08">
        <w:rPr>
          <w:rFonts w:ascii="Calibri" w:hAnsi="Calibri" w:cs="Calibri"/>
          <w:b/>
          <w:bCs/>
          <w:sz w:val="28"/>
          <w:szCs w:val="28"/>
        </w:rPr>
        <w:t xml:space="preserve">-OFFRE </w:t>
      </w:r>
    </w:p>
    <w:p w14:paraId="7F918109" w14:textId="77777777" w:rsidR="00BF0F08" w:rsidRPr="00BF0F08" w:rsidRDefault="00BF0F08" w:rsidP="00BF0F08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0" w:color="auto"/>
        </w:pBdr>
        <w:ind w:left="142"/>
        <w:jc w:val="center"/>
        <w:rPr>
          <w:rFonts w:ascii="Calibri" w:hAnsi="Calibri" w:cs="Calibri"/>
          <w:sz w:val="22"/>
          <w:szCs w:val="22"/>
        </w:rPr>
      </w:pPr>
      <w:r w:rsidRPr="00BF0F08">
        <w:rPr>
          <w:rFonts w:ascii="Calibri" w:hAnsi="Calibri" w:cs="Calibri"/>
          <w:i/>
          <w:iCs/>
          <w:sz w:val="22"/>
          <w:szCs w:val="22"/>
        </w:rPr>
        <w:t>(</w:t>
      </w:r>
      <w:r w:rsidRPr="00BF0F08">
        <w:rPr>
          <w:rFonts w:ascii="Calibri" w:hAnsi="Calibri" w:cs="Calibri"/>
          <w:i/>
          <w:iCs/>
          <w:color w:val="EE0000"/>
          <w:sz w:val="22"/>
          <w:szCs w:val="22"/>
        </w:rPr>
        <w:t xml:space="preserve">Version phase candidature : </w:t>
      </w:r>
      <w:r w:rsidRPr="00BF0F08">
        <w:rPr>
          <w:rFonts w:ascii="Calibri" w:hAnsi="Calibri" w:cs="Calibri"/>
          <w:i/>
          <w:iCs/>
          <w:sz w:val="22"/>
          <w:szCs w:val="22"/>
        </w:rPr>
        <w:t>des précisions pourront être apportées en phase offre sur ce présent règlement et seront clairement identifiées)</w:t>
      </w:r>
    </w:p>
    <w:p w14:paraId="0B7D7D8C" w14:textId="77777777" w:rsidR="002D317A" w:rsidRDefault="002D317A" w:rsidP="002D317A">
      <w:pPr>
        <w:pStyle w:val="Contenu"/>
      </w:pPr>
    </w:p>
    <w:p w14:paraId="68462019" w14:textId="77777777" w:rsidR="002D317A" w:rsidRDefault="002D317A" w:rsidP="002D317A">
      <w:pPr>
        <w:pStyle w:val="Contenu"/>
      </w:pPr>
    </w:p>
    <w:p w14:paraId="654A60C8" w14:textId="77777777" w:rsidR="002D317A" w:rsidRDefault="002D317A" w:rsidP="002D317A">
      <w:pPr>
        <w:pStyle w:val="Contenu"/>
      </w:pPr>
    </w:p>
    <w:p w14:paraId="50D442F3" w14:textId="07549DFF" w:rsidR="00EE152C" w:rsidRPr="005F23C0" w:rsidRDefault="00EE152C" w:rsidP="00EE152C">
      <w:pPr>
        <w:pStyle w:val="TITREsansnumro"/>
        <w:contextualSpacing/>
        <w:jc w:val="center"/>
        <w:rPr>
          <w:sz w:val="60"/>
          <w:szCs w:val="60"/>
        </w:rPr>
      </w:pPr>
      <w:r w:rsidRPr="005F23C0">
        <w:rPr>
          <w:sz w:val="60"/>
          <w:szCs w:val="60"/>
        </w:rPr>
        <w:t xml:space="preserve">Réhabilitation </w:t>
      </w:r>
      <w:r w:rsidR="00974733">
        <w:rPr>
          <w:sz w:val="60"/>
          <w:szCs w:val="60"/>
        </w:rPr>
        <w:t xml:space="preserve">de la </w:t>
      </w:r>
      <w:r w:rsidR="00DC18A5">
        <w:rPr>
          <w:sz w:val="60"/>
          <w:szCs w:val="60"/>
        </w:rPr>
        <w:t>résidence universitaire de l’hermitage à saint-denis</w:t>
      </w:r>
    </w:p>
    <w:p w14:paraId="7A193400" w14:textId="77777777" w:rsidR="00EE152C" w:rsidRPr="00A1782E" w:rsidRDefault="00EE152C" w:rsidP="00EE152C">
      <w:pPr>
        <w:pStyle w:val="TITREsansnumro"/>
        <w:contextualSpacing/>
        <w:jc w:val="center"/>
        <w:rPr>
          <w:i/>
          <w:iCs/>
          <w:sz w:val="28"/>
          <w:szCs w:val="28"/>
        </w:rPr>
      </w:pPr>
      <w:r w:rsidRPr="00A1782E">
        <w:rPr>
          <w:i/>
          <w:iCs/>
          <w:sz w:val="28"/>
          <w:szCs w:val="28"/>
        </w:rPr>
        <w:t>AVEC AMELIORATION DES PERFORMANCES ENVIRONNEMENTALES</w:t>
      </w:r>
    </w:p>
    <w:p w14:paraId="22336429" w14:textId="77777777" w:rsidR="002D317A" w:rsidRDefault="002D317A" w:rsidP="002D317A">
      <w:pPr>
        <w:pStyle w:val="Contenu"/>
      </w:pPr>
    </w:p>
    <w:p w14:paraId="28962B8C" w14:textId="77777777" w:rsidR="002D317A" w:rsidRDefault="002D317A" w:rsidP="002D317A">
      <w:pPr>
        <w:pStyle w:val="Contenu"/>
      </w:pPr>
    </w:p>
    <w:p w14:paraId="24116B9C" w14:textId="77777777" w:rsidR="002D317A" w:rsidRDefault="002D317A" w:rsidP="002D317A">
      <w:pPr>
        <w:pStyle w:val="Contenu"/>
      </w:pPr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2D317A" w:rsidRPr="005F23C0" w14:paraId="55CBDF39" w14:textId="77777777" w:rsidTr="00162D79">
        <w:tc>
          <w:tcPr>
            <w:tcW w:w="9212" w:type="dxa"/>
            <w:shd w:val="clear" w:color="auto" w:fill="000000"/>
          </w:tcPr>
          <w:p w14:paraId="4B59F9AA" w14:textId="77777777" w:rsidR="002D317A" w:rsidRPr="005F23C0" w:rsidRDefault="002D317A" w:rsidP="00162D79">
            <w:pPr>
              <w:pStyle w:val="Sansinterligne"/>
              <w:jc w:val="center"/>
              <w:rPr>
                <w:rFonts w:cs="Calibri"/>
                <w:b/>
                <w:color w:val="FFFFFF"/>
                <w:sz w:val="36"/>
                <w:szCs w:val="36"/>
              </w:rPr>
            </w:pPr>
            <w:r w:rsidRPr="005F23C0">
              <w:rPr>
                <w:rFonts w:cs="Calibri"/>
                <w:b/>
                <w:color w:val="FFFFFF"/>
                <w:sz w:val="36"/>
                <w:szCs w:val="36"/>
              </w:rPr>
              <w:t>Maître de l’ouvrage :</w:t>
            </w:r>
          </w:p>
        </w:tc>
      </w:tr>
      <w:tr w:rsidR="002D317A" w:rsidRPr="005F23C0" w14:paraId="1199A03B" w14:textId="77777777" w:rsidTr="00162D79">
        <w:tc>
          <w:tcPr>
            <w:tcW w:w="9212" w:type="dxa"/>
          </w:tcPr>
          <w:p w14:paraId="093F8033" w14:textId="21883F1B" w:rsidR="002D317A" w:rsidRPr="005F23C0" w:rsidRDefault="00EC4EFA" w:rsidP="00162D79">
            <w:pPr>
              <w:pStyle w:val="Contenu"/>
              <w:contextualSpacing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lang w:eastAsia="en-US"/>
              </w:rPr>
              <w:t>Centre Régional</w:t>
            </w:r>
            <w:r w:rsidR="00533AFF">
              <w:rPr>
                <w:b/>
                <w:bCs/>
                <w:sz w:val="32"/>
                <w:szCs w:val="32"/>
                <w:lang w:eastAsia="en-US"/>
              </w:rPr>
              <w:t xml:space="preserve"> des Œuvres Universitaires et Scolaires de Créteil</w:t>
            </w:r>
          </w:p>
          <w:p w14:paraId="6425ECFB" w14:textId="0D8FC3CF" w:rsidR="002D317A" w:rsidRPr="005F23C0" w:rsidRDefault="00CD42ED" w:rsidP="00162D79">
            <w:pPr>
              <w:pStyle w:val="Contenu"/>
              <w:contextualSpacing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70, avenue du général de Gaulle</w:t>
            </w:r>
          </w:p>
          <w:p w14:paraId="1E014BD4" w14:textId="1CCF6A49" w:rsidR="002D317A" w:rsidRPr="005F23C0" w:rsidRDefault="00FE61D0" w:rsidP="00162D79">
            <w:pPr>
              <w:pStyle w:val="Contenu"/>
              <w:contextualSpacing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94000</w:t>
            </w:r>
            <w:r w:rsidR="002D317A" w:rsidRPr="005F23C0">
              <w:rPr>
                <w:sz w:val="32"/>
                <w:szCs w:val="32"/>
                <w:lang w:eastAsia="en-US"/>
              </w:rPr>
              <w:t xml:space="preserve"> </w:t>
            </w:r>
            <w:r>
              <w:rPr>
                <w:sz w:val="32"/>
                <w:szCs w:val="32"/>
                <w:lang w:eastAsia="en-US"/>
              </w:rPr>
              <w:t>Créteil</w:t>
            </w:r>
          </w:p>
          <w:p w14:paraId="75AD9DD4" w14:textId="19861898" w:rsidR="002D317A" w:rsidRDefault="00FF77D5" w:rsidP="00FF77D5">
            <w:pPr>
              <w:pStyle w:val="Contenu"/>
              <w:jc w:val="center"/>
            </w:pPr>
            <w:r w:rsidRPr="00FF77D5">
              <w:rPr>
                <w:noProof/>
              </w:rPr>
              <w:drawing>
                <wp:inline distT="0" distB="0" distL="0" distR="0" wp14:anchorId="7C2A6888" wp14:editId="4315297F">
                  <wp:extent cx="828772" cy="817339"/>
                  <wp:effectExtent l="0" t="0" r="9525" b="1905"/>
                  <wp:docPr id="156392747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692" cy="83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CD7BC" w14:textId="589174B2" w:rsidR="002D317A" w:rsidRPr="000E678E" w:rsidRDefault="002D317A" w:rsidP="00162D79">
            <w:pPr>
              <w:pStyle w:val="Contenu"/>
            </w:pPr>
            <w:r w:rsidRPr="000E678E">
              <w:t xml:space="preserve">Signataire du marché, personne habilitée conformément aux articles R2191-60 à R2191-63 du code de la commande publique : </w:t>
            </w:r>
            <w:r w:rsidR="00361308">
              <w:t>Virginie CATHERINE – Directrice générale du Crous de Créteil</w:t>
            </w:r>
          </w:p>
          <w:p w14:paraId="563D1BBD" w14:textId="77777777" w:rsidR="002D317A" w:rsidRPr="000E678E" w:rsidRDefault="002D317A" w:rsidP="00162D79">
            <w:pPr>
              <w:pStyle w:val="Contenu"/>
            </w:pPr>
          </w:p>
          <w:p w14:paraId="015E16B4" w14:textId="2EA20AE3" w:rsidR="002D317A" w:rsidRPr="005F23C0" w:rsidRDefault="002D317A" w:rsidP="00162D79">
            <w:pPr>
              <w:pStyle w:val="Contenu"/>
              <w:rPr>
                <w:sz w:val="32"/>
                <w:szCs w:val="32"/>
                <w:lang w:eastAsia="en-US"/>
              </w:rPr>
            </w:pPr>
            <w:r w:rsidRPr="000E678E">
              <w:t xml:space="preserve">Comptable assignataire des paiements : </w:t>
            </w:r>
            <w:r w:rsidR="00361308">
              <w:t>Tony GANE – Agent comptable du Crous de Créteil</w:t>
            </w:r>
          </w:p>
        </w:tc>
      </w:tr>
    </w:tbl>
    <w:p w14:paraId="4134EA35" w14:textId="77777777" w:rsidR="002D317A" w:rsidRDefault="002D317A" w:rsidP="002D317A">
      <w:pPr>
        <w:pStyle w:val="Contenu"/>
      </w:pPr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8950"/>
      </w:tblGrid>
      <w:tr w:rsidR="002D317A" w:rsidRPr="00A96927" w14:paraId="7E35525B" w14:textId="77777777" w:rsidTr="00162D79">
        <w:tc>
          <w:tcPr>
            <w:tcW w:w="8950" w:type="dxa"/>
            <w:tcBorders>
              <w:top w:val="threeDEmboss" w:sz="24" w:space="0" w:color="auto"/>
              <w:left w:val="threeDEmboss" w:sz="24" w:space="0" w:color="auto"/>
              <w:bottom w:val="threeDEmboss" w:sz="24" w:space="0" w:color="auto"/>
              <w:right w:val="threeDEngrave" w:sz="24" w:space="0" w:color="auto"/>
            </w:tcBorders>
          </w:tcPr>
          <w:p w14:paraId="2609C155" w14:textId="77777777" w:rsidR="002D317A" w:rsidRPr="00A96927" w:rsidRDefault="002D317A" w:rsidP="00162D79">
            <w:pPr>
              <w:pStyle w:val="Contenu"/>
              <w:rPr>
                <w:i/>
              </w:rPr>
            </w:pPr>
            <w:r w:rsidRPr="00A96927">
              <w:rPr>
                <w:b/>
              </w:rPr>
              <w:br w:type="page"/>
            </w:r>
            <w:r w:rsidRPr="00A96927">
              <w:rPr>
                <w:i/>
                <w:sz w:val="18"/>
                <w:szCs w:val="18"/>
              </w:rPr>
              <w:t>Cadre réservé à l’acheteur</w:t>
            </w:r>
          </w:p>
          <w:p w14:paraId="5F4A97B1" w14:textId="08DBF35A" w:rsidR="002D317A" w:rsidRPr="00A96927" w:rsidRDefault="002D317A" w:rsidP="00162D79">
            <w:pPr>
              <w:pStyle w:val="Contenu"/>
              <w:tabs>
                <w:tab w:val="left" w:leader="dot" w:pos="8484"/>
              </w:tabs>
              <w:rPr>
                <w:b/>
              </w:rPr>
            </w:pPr>
            <w:r w:rsidRPr="00A96927">
              <w:rPr>
                <w:b/>
              </w:rPr>
              <w:t xml:space="preserve">Marché n° : </w:t>
            </w:r>
            <w:r w:rsidR="00361308">
              <w:rPr>
                <w:b/>
              </w:rPr>
              <w:t>26-7101-057</w:t>
            </w:r>
          </w:p>
          <w:p w14:paraId="4BAA5BE2" w14:textId="791370CD" w:rsidR="002D317A" w:rsidRPr="00A96927" w:rsidRDefault="002D317A" w:rsidP="00162D79">
            <w:pPr>
              <w:pStyle w:val="Contenu"/>
              <w:tabs>
                <w:tab w:val="left" w:leader="dot" w:pos="8484"/>
              </w:tabs>
              <w:rPr>
                <w:b/>
              </w:rPr>
            </w:pPr>
            <w:r w:rsidRPr="00A96927">
              <w:rPr>
                <w:b/>
              </w:rPr>
              <w:t xml:space="preserve">Montant (euros HT) : </w:t>
            </w:r>
          </w:p>
          <w:p w14:paraId="6193CD3C" w14:textId="79DB4FA5" w:rsidR="002D317A" w:rsidRPr="00A96927" w:rsidRDefault="002D317A" w:rsidP="00162D79">
            <w:pPr>
              <w:pStyle w:val="Contenu"/>
              <w:tabs>
                <w:tab w:val="left" w:leader="dot" w:pos="8484"/>
              </w:tabs>
              <w:rPr>
                <w:b/>
              </w:rPr>
            </w:pPr>
            <w:r w:rsidRPr="00A96927">
              <w:rPr>
                <w:b/>
              </w:rPr>
              <w:t xml:space="preserve">Notifié le : </w:t>
            </w:r>
          </w:p>
        </w:tc>
      </w:tr>
    </w:tbl>
    <w:p w14:paraId="1185E72A" w14:textId="6ED5443B" w:rsidR="0036738A" w:rsidRPr="0036738A" w:rsidRDefault="0036738A" w:rsidP="00CD103A">
      <w:pPr>
        <w:pStyle w:val="Titre1MPnummasqu"/>
      </w:pPr>
      <w:r w:rsidRPr="0036738A">
        <w:lastRenderedPageBreak/>
        <w:t xml:space="preserve">ARTICLE 1 – </w:t>
      </w:r>
      <w:bookmarkEnd w:id="0"/>
      <w:bookmarkEnd w:id="1"/>
      <w:bookmarkEnd w:id="2"/>
      <w:r w:rsidRPr="0036738A">
        <w:t>CONTRACTANT(S)</w:t>
      </w:r>
    </w:p>
    <w:p w14:paraId="5901E66F" w14:textId="77777777" w:rsidR="007B0E73" w:rsidRDefault="007B0E73" w:rsidP="002D317A">
      <w:pPr>
        <w:spacing w:before="120" w:after="120"/>
      </w:pPr>
    </w:p>
    <w:p w14:paraId="38F228A9" w14:textId="77777777" w:rsidR="007B0E73" w:rsidRDefault="007B0E73" w:rsidP="002D317A">
      <w:pPr>
        <w:pStyle w:val="Sansinterligne"/>
        <w:spacing w:before="120" w:after="120"/>
        <w:rPr>
          <w:b/>
        </w:rPr>
      </w:pPr>
      <w:r w:rsidRPr="007B0E73">
        <w:rPr>
          <w:b/>
        </w:rPr>
        <w:t>Signataire</w:t>
      </w:r>
      <w:r>
        <w:rPr>
          <w:b/>
        </w:rPr>
        <w:t> :</w:t>
      </w:r>
    </w:p>
    <w:p w14:paraId="3D0EAA4B" w14:textId="77777777" w:rsidR="007B0E73" w:rsidRDefault="007B0E73" w:rsidP="002D317A">
      <w:pPr>
        <w:pStyle w:val="Sansinterligne"/>
        <w:spacing w:before="120" w:after="120"/>
        <w:rPr>
          <w:b/>
        </w:rPr>
      </w:pPr>
    </w:p>
    <w:p w14:paraId="76A7E359" w14:textId="77777777" w:rsidR="007B0E73" w:rsidRPr="001C5D12" w:rsidRDefault="001C5D12" w:rsidP="002D317A">
      <w:pPr>
        <w:pStyle w:val="Sansinterligne"/>
        <w:tabs>
          <w:tab w:val="left" w:leader="dot" w:pos="8789"/>
        </w:tabs>
        <w:spacing w:before="120" w:after="120"/>
        <w:rPr>
          <w:sz w:val="18"/>
        </w:rPr>
      </w:pPr>
      <w:r w:rsidRPr="001C5D12">
        <w:rPr>
          <w:sz w:val="18"/>
        </w:rPr>
        <w:t xml:space="preserve">Nom : </w:t>
      </w:r>
      <w:r w:rsidRPr="001C5D12">
        <w:rPr>
          <w:sz w:val="18"/>
        </w:rPr>
        <w:tab/>
      </w:r>
    </w:p>
    <w:p w14:paraId="21C9C0F3" w14:textId="77777777" w:rsidR="001C5D12" w:rsidRPr="001C5D12" w:rsidRDefault="001C5D12" w:rsidP="002D317A">
      <w:pPr>
        <w:pStyle w:val="Sansinterligne"/>
        <w:tabs>
          <w:tab w:val="left" w:leader="dot" w:pos="8789"/>
        </w:tabs>
        <w:spacing w:before="120" w:after="120"/>
        <w:rPr>
          <w:sz w:val="18"/>
        </w:rPr>
      </w:pPr>
      <w:r w:rsidRPr="001C5D12">
        <w:rPr>
          <w:sz w:val="18"/>
        </w:rPr>
        <w:t xml:space="preserve">Prénom : </w:t>
      </w:r>
      <w:r w:rsidRPr="001C5D12">
        <w:rPr>
          <w:sz w:val="18"/>
        </w:rPr>
        <w:tab/>
      </w:r>
    </w:p>
    <w:p w14:paraId="53FBE83E" w14:textId="77777777" w:rsidR="001C5D12" w:rsidRPr="001C5D12" w:rsidRDefault="001C5D12" w:rsidP="002D317A">
      <w:pPr>
        <w:pStyle w:val="Sansinterligne"/>
        <w:tabs>
          <w:tab w:val="left" w:leader="dot" w:pos="8789"/>
        </w:tabs>
        <w:spacing w:before="120" w:after="120"/>
        <w:rPr>
          <w:sz w:val="18"/>
        </w:rPr>
      </w:pPr>
      <w:r w:rsidRPr="001C5D12">
        <w:rPr>
          <w:sz w:val="18"/>
        </w:rPr>
        <w:t xml:space="preserve">Qualité : </w:t>
      </w:r>
      <w:r w:rsidRPr="001C5D12">
        <w:rPr>
          <w:sz w:val="18"/>
        </w:rPr>
        <w:tab/>
      </w:r>
    </w:p>
    <w:p w14:paraId="020974AF" w14:textId="77777777" w:rsidR="001C5D12" w:rsidRDefault="001C5D12" w:rsidP="002D317A">
      <w:pPr>
        <w:pStyle w:val="Sansinterligne"/>
        <w:tabs>
          <w:tab w:val="left" w:leader="dot" w:pos="8789"/>
        </w:tabs>
        <w:spacing w:before="120" w:after="120"/>
      </w:pPr>
    </w:p>
    <w:p w14:paraId="3FCE0F1A" w14:textId="77777777" w:rsidR="001C5D12" w:rsidRDefault="001C5D12" w:rsidP="002D317A">
      <w:pPr>
        <w:pStyle w:val="Sansinterligne"/>
        <w:tabs>
          <w:tab w:val="left" w:leader="dot" w:pos="8789"/>
        </w:tabs>
        <w:spacing w:before="120" w:after="120"/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1C5D12" w:rsidRPr="006446C2" w14:paraId="69EF0BE0" w14:textId="77777777" w:rsidTr="001C5D12">
        <w:tc>
          <w:tcPr>
            <w:tcW w:w="446" w:type="dxa"/>
          </w:tcPr>
          <w:p w14:paraId="5F2634C2" w14:textId="77777777" w:rsidR="001C5D12" w:rsidRPr="006446C2" w:rsidRDefault="001C5D12" w:rsidP="002D317A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6446C2">
              <w:rPr>
                <w:rFonts w:ascii="Calibri" w:hAnsi="Calibri" w:cs="Calibri"/>
                <w:sz w:val="18"/>
                <w:szCs w:val="18"/>
              </w:rPr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57C2DEED" w14:textId="77777777" w:rsidR="001C5D12" w:rsidRPr="006446C2" w:rsidRDefault="001C5D12" w:rsidP="002D317A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Signant pour mon propre compte</w:t>
            </w:r>
          </w:p>
        </w:tc>
      </w:tr>
      <w:tr w:rsidR="001C5D12" w:rsidRPr="006446C2" w14:paraId="7F5504C7" w14:textId="77777777" w:rsidTr="001C5D12">
        <w:tc>
          <w:tcPr>
            <w:tcW w:w="446" w:type="dxa"/>
          </w:tcPr>
          <w:p w14:paraId="12A79227" w14:textId="77777777" w:rsidR="001C5D12" w:rsidRPr="006446C2" w:rsidRDefault="001C5D12" w:rsidP="002D317A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6446C2">
              <w:rPr>
                <w:rFonts w:ascii="Calibri" w:hAnsi="Calibri" w:cs="Calibri"/>
                <w:sz w:val="18"/>
                <w:szCs w:val="18"/>
              </w:rPr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419EACB9" w14:textId="77777777" w:rsidR="001C5D12" w:rsidRPr="006446C2" w:rsidRDefault="001C5D12" w:rsidP="002D317A">
            <w:pPr>
              <w:spacing w:before="120" w:after="120"/>
              <w:ind w:left="709" w:hanging="709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Signant pour le compte de la société</w:t>
            </w:r>
            <w:r w:rsidRPr="006446C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7BA542BF" w14:textId="77777777" w:rsidR="001C5D12" w:rsidRDefault="001C5D12" w:rsidP="002D317A">
      <w:pPr>
        <w:spacing w:before="120" w:after="120"/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0DFE8E5A" w14:textId="77777777" w:rsidR="001C5D12" w:rsidRDefault="001C5D12" w:rsidP="002D317A">
      <w:pPr>
        <w:spacing w:before="120" w:after="120"/>
        <w:rPr>
          <w:rFonts w:ascii="Calibri" w:hAnsi="Calibri" w:cs="Calibri"/>
          <w:b/>
          <w:bCs/>
          <w:i/>
          <w:iCs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sz w:val="18"/>
          <w:szCs w:val="18"/>
        </w:rPr>
        <w:t>et</w:t>
      </w:r>
    </w:p>
    <w:p w14:paraId="79A7DAFF" w14:textId="77777777" w:rsidR="001C5D12" w:rsidRPr="006446C2" w:rsidRDefault="001C5D12" w:rsidP="002D317A">
      <w:pPr>
        <w:spacing w:before="120" w:after="120"/>
        <w:rPr>
          <w:rFonts w:ascii="Calibri" w:hAnsi="Calibri" w:cs="Calibri"/>
          <w:b/>
          <w:bCs/>
          <w:i/>
          <w:iCs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46"/>
        <w:gridCol w:w="1822"/>
        <w:gridCol w:w="2410"/>
        <w:gridCol w:w="1296"/>
      </w:tblGrid>
      <w:tr w:rsidR="001C5D12" w:rsidRPr="006446C2" w14:paraId="446992D4" w14:textId="77777777" w:rsidTr="001C5D12">
        <w:tc>
          <w:tcPr>
            <w:tcW w:w="446" w:type="dxa"/>
          </w:tcPr>
          <w:p w14:paraId="378973B4" w14:textId="77777777" w:rsidR="001C5D12" w:rsidRPr="006446C2" w:rsidRDefault="001C5D12" w:rsidP="002D317A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6446C2">
              <w:rPr>
                <w:rFonts w:ascii="Calibri" w:hAnsi="Calibri" w:cs="Calibri"/>
                <w:sz w:val="18"/>
                <w:szCs w:val="18"/>
              </w:rPr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2F289F07" w14:textId="77777777" w:rsidR="001C5D12" w:rsidRPr="006446C2" w:rsidRDefault="001C5D12" w:rsidP="002D317A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 xml:space="preserve">Agissant en tant que </w:t>
            </w:r>
            <w:r>
              <w:rPr>
                <w:rFonts w:ascii="Calibri" w:hAnsi="Calibri" w:cs="Calibri"/>
                <w:sz w:val="18"/>
                <w:szCs w:val="18"/>
              </w:rPr>
              <w:t>candidat</w:t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unique</w:t>
            </w:r>
          </w:p>
        </w:tc>
      </w:tr>
      <w:tr w:rsidR="001C5D12" w:rsidRPr="006446C2" w14:paraId="0B9DCD7C" w14:textId="77777777" w:rsidTr="001C5D12">
        <w:tc>
          <w:tcPr>
            <w:tcW w:w="446" w:type="dxa"/>
          </w:tcPr>
          <w:p w14:paraId="2132AD34" w14:textId="77777777" w:rsidR="001C5D12" w:rsidRPr="006446C2" w:rsidRDefault="001C5D12" w:rsidP="002D317A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6446C2">
              <w:rPr>
                <w:rFonts w:ascii="Calibri" w:hAnsi="Calibri" w:cs="Calibri"/>
                <w:sz w:val="18"/>
                <w:szCs w:val="18"/>
              </w:rPr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302B63BB" w14:textId="77777777" w:rsidR="001C5D12" w:rsidRPr="006446C2" w:rsidRDefault="001C5D12" w:rsidP="002D317A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Agissant en tant que membre du groupement défini ci-après</w:t>
            </w:r>
          </w:p>
        </w:tc>
      </w:tr>
      <w:tr w:rsidR="001C5D12" w:rsidRPr="006446C2" w14:paraId="3371FE98" w14:textId="77777777" w:rsidTr="001C5D12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3FE0CBA3" w14:textId="77777777" w:rsidR="001C5D12" w:rsidRPr="006446C2" w:rsidRDefault="001C5D12" w:rsidP="002D317A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6446C2">
              <w:rPr>
                <w:rFonts w:ascii="Calibri" w:hAnsi="Calibri" w:cs="Calibri"/>
                <w:sz w:val="18"/>
                <w:szCs w:val="18"/>
              </w:rPr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</w:tcPr>
          <w:p w14:paraId="2DF111E5" w14:textId="77777777" w:rsidR="001C5D12" w:rsidRPr="006446C2" w:rsidRDefault="001C5D12" w:rsidP="002D317A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Solidaire</w:t>
            </w:r>
          </w:p>
        </w:tc>
        <w:tc>
          <w:tcPr>
            <w:tcW w:w="2410" w:type="dxa"/>
          </w:tcPr>
          <w:p w14:paraId="14484454" w14:textId="77777777" w:rsidR="001C5D12" w:rsidRPr="006446C2" w:rsidRDefault="001C5D12" w:rsidP="002D317A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6446C2">
              <w:rPr>
                <w:rFonts w:ascii="Calibri" w:hAnsi="Calibri" w:cs="Calibri"/>
                <w:sz w:val="18"/>
                <w:szCs w:val="18"/>
              </w:rPr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Conjoint</w:t>
            </w:r>
          </w:p>
        </w:tc>
      </w:tr>
    </w:tbl>
    <w:p w14:paraId="4B8ECE6E" w14:textId="77777777" w:rsidR="001C5D12" w:rsidRPr="00C32F02" w:rsidRDefault="001C5D12" w:rsidP="002D317A">
      <w:pPr>
        <w:pStyle w:val="fcase1ertab"/>
        <w:tabs>
          <w:tab w:val="left" w:pos="851"/>
        </w:tabs>
        <w:spacing w:before="120" w:after="120"/>
        <w:ind w:left="0" w:firstLine="0"/>
        <w:rPr>
          <w:rFonts w:ascii="Calibri" w:hAnsi="Calibri" w:cs="Arial"/>
          <w:sz w:val="18"/>
          <w:szCs w:val="18"/>
        </w:rPr>
      </w:pPr>
    </w:p>
    <w:p w14:paraId="415C9804" w14:textId="6DA1D617" w:rsidR="001C5D12" w:rsidRPr="00C32F02" w:rsidRDefault="001C5D12" w:rsidP="002D317A">
      <w:pPr>
        <w:pStyle w:val="fcase1ertab"/>
        <w:tabs>
          <w:tab w:val="left" w:pos="851"/>
        </w:tabs>
        <w:spacing w:before="120" w:after="120"/>
        <w:ind w:left="0" w:firstLine="0"/>
        <w:rPr>
          <w:rFonts w:ascii="Calibri" w:hAnsi="Calibri" w:cs="Arial"/>
          <w:sz w:val="18"/>
          <w:szCs w:val="18"/>
        </w:rPr>
      </w:pPr>
      <w:r w:rsidRPr="00C32F02">
        <w:rPr>
          <w:rFonts w:ascii="Calibri" w:hAnsi="Calibri" w:cs="Arial"/>
          <w:sz w:val="18"/>
          <w:szCs w:val="18"/>
        </w:rPr>
        <w:t>En cas de groupement conjoint, le mandataire du groupement est</w:t>
      </w:r>
      <w:r w:rsidR="00CA7C7C">
        <w:rPr>
          <w:rFonts w:ascii="Calibri" w:hAnsi="Calibri" w:cs="Arial"/>
          <w:sz w:val="18"/>
          <w:szCs w:val="18"/>
        </w:rPr>
        <w:t xml:space="preserve"> </w:t>
      </w:r>
      <w:r w:rsidRPr="00C32F02">
        <w:rPr>
          <w:rFonts w:ascii="Calibri" w:hAnsi="Calibri" w:cs="Arial"/>
          <w:sz w:val="18"/>
          <w:szCs w:val="18"/>
        </w:rPr>
        <w:t>solidaire</w:t>
      </w:r>
      <w:r w:rsidR="00CA7C7C">
        <w:rPr>
          <w:rFonts w:ascii="Calibri" w:hAnsi="Calibri" w:cs="Arial"/>
          <w:sz w:val="18"/>
          <w:szCs w:val="18"/>
        </w:rPr>
        <w:t>.</w:t>
      </w:r>
    </w:p>
    <w:p w14:paraId="4528CCA0" w14:textId="77777777" w:rsidR="001C5D12" w:rsidRDefault="001C5D12" w:rsidP="002D317A">
      <w:pPr>
        <w:spacing w:before="120" w:after="120"/>
        <w:rPr>
          <w:rFonts w:ascii="Calibri" w:hAnsi="Calibri" w:cs="Calibri"/>
          <w:b/>
          <w:sz w:val="18"/>
          <w:szCs w:val="18"/>
        </w:rPr>
      </w:pPr>
    </w:p>
    <w:p w14:paraId="493EFF8D" w14:textId="77777777" w:rsidR="001C5D12" w:rsidRPr="001C5D12" w:rsidRDefault="001C5D12" w:rsidP="002D317A">
      <w:pPr>
        <w:spacing w:before="120" w:after="120"/>
        <w:rPr>
          <w:rFonts w:ascii="Calibri" w:hAnsi="Calibri" w:cs="Calibri"/>
          <w:b/>
          <w:sz w:val="22"/>
          <w:szCs w:val="18"/>
        </w:rPr>
      </w:pPr>
      <w:r w:rsidRPr="001C5D12">
        <w:rPr>
          <w:rFonts w:ascii="Calibri" w:hAnsi="Calibri" w:cs="Calibri"/>
          <w:b/>
          <w:sz w:val="22"/>
          <w:szCs w:val="18"/>
        </w:rPr>
        <w:t>Candidat individuel ou mandataire du groupement :</w:t>
      </w:r>
    </w:p>
    <w:p w14:paraId="44E75A11" w14:textId="77777777" w:rsidR="001C5D12" w:rsidRDefault="001C5D12" w:rsidP="002D317A">
      <w:pPr>
        <w:spacing w:before="120" w:after="120"/>
        <w:rPr>
          <w:rFonts w:ascii="Calibri" w:hAnsi="Calibri" w:cs="Calibri"/>
          <w:b/>
          <w:sz w:val="18"/>
          <w:szCs w:val="18"/>
        </w:rPr>
      </w:pPr>
    </w:p>
    <w:p w14:paraId="7A770D99" w14:textId="77777777" w:rsidR="001C5D12" w:rsidRDefault="001C5D12" w:rsidP="002D317A">
      <w:pPr>
        <w:tabs>
          <w:tab w:val="left" w:leader="dot" w:pos="8789"/>
        </w:tabs>
        <w:spacing w:before="120" w:after="12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4451951A" w14:textId="77777777" w:rsidR="001C5D12" w:rsidRDefault="001C5D12" w:rsidP="002D317A">
      <w:pPr>
        <w:tabs>
          <w:tab w:val="left" w:leader="dot" w:pos="8789"/>
        </w:tabs>
        <w:spacing w:before="120"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08D1DD4A" w14:textId="77777777" w:rsidR="001C5D12" w:rsidRDefault="001C5D12" w:rsidP="002D317A">
      <w:pPr>
        <w:tabs>
          <w:tab w:val="left" w:leader="dot" w:pos="8789"/>
        </w:tabs>
        <w:spacing w:before="120"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7623275D" w14:textId="77777777" w:rsidR="001C5D12" w:rsidRDefault="001C5D12" w:rsidP="002D317A">
      <w:pPr>
        <w:tabs>
          <w:tab w:val="left" w:leader="dot" w:pos="8789"/>
        </w:tabs>
        <w:spacing w:before="120"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DA9FF90" w14:textId="77777777" w:rsidR="001C5D12" w:rsidRDefault="001C5D12" w:rsidP="002D317A">
      <w:pPr>
        <w:tabs>
          <w:tab w:val="left" w:leader="dot" w:pos="8789"/>
        </w:tabs>
        <w:spacing w:before="120"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DBE1CFE" w14:textId="77777777" w:rsidR="001C5D12" w:rsidRDefault="001C5D12" w:rsidP="002D317A">
      <w:pPr>
        <w:tabs>
          <w:tab w:val="left" w:leader="dot" w:pos="8789"/>
        </w:tabs>
        <w:spacing w:before="120"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416B0268" w14:textId="77777777" w:rsidR="001C5D12" w:rsidRDefault="001C5D12" w:rsidP="002D317A">
      <w:pPr>
        <w:tabs>
          <w:tab w:val="left" w:leader="dot" w:pos="8789"/>
        </w:tabs>
        <w:spacing w:before="120"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41482A38" w14:textId="77777777" w:rsidR="001C5D12" w:rsidRDefault="001C5D12" w:rsidP="002D317A">
      <w:pPr>
        <w:tabs>
          <w:tab w:val="left" w:leader="dot" w:pos="8789"/>
        </w:tabs>
        <w:spacing w:before="120"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08888967" w14:textId="77777777" w:rsidR="001C5D12" w:rsidRDefault="001C5D12" w:rsidP="002D317A">
      <w:pPr>
        <w:tabs>
          <w:tab w:val="left" w:leader="dot" w:pos="8789"/>
        </w:tabs>
        <w:spacing w:before="120"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au registre du commerce : </w:t>
      </w:r>
      <w:r>
        <w:rPr>
          <w:rFonts w:ascii="Calibri" w:hAnsi="Calibri" w:cs="Calibri"/>
          <w:sz w:val="18"/>
          <w:szCs w:val="18"/>
        </w:rPr>
        <w:tab/>
      </w:r>
    </w:p>
    <w:p w14:paraId="790BECD6" w14:textId="77777777" w:rsidR="001C5D12" w:rsidRDefault="001C5D12" w:rsidP="002D317A">
      <w:pPr>
        <w:tabs>
          <w:tab w:val="left" w:leader="dot" w:pos="8789"/>
        </w:tabs>
        <w:spacing w:before="120"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Ou au répertoire des métiers : </w:t>
      </w:r>
      <w:r>
        <w:rPr>
          <w:rFonts w:ascii="Calibri" w:hAnsi="Calibri" w:cs="Calibri"/>
          <w:sz w:val="18"/>
          <w:szCs w:val="18"/>
        </w:rPr>
        <w:tab/>
      </w:r>
    </w:p>
    <w:p w14:paraId="5989C554" w14:textId="77777777" w:rsidR="001C5D12" w:rsidRDefault="001C5D12" w:rsidP="002D317A">
      <w:pPr>
        <w:tabs>
          <w:tab w:val="left" w:leader="dot" w:pos="8789"/>
        </w:tabs>
        <w:spacing w:before="120"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1563FD76" w14:textId="77777777" w:rsidR="001C5D12" w:rsidRDefault="001C5D12" w:rsidP="001C5D12">
      <w:pPr>
        <w:tabs>
          <w:tab w:val="left" w:leader="dot" w:pos="8789"/>
        </w:tabs>
        <w:rPr>
          <w:rFonts w:ascii="Calibri" w:hAnsi="Calibri" w:cs="Calibri"/>
          <w:sz w:val="18"/>
          <w:szCs w:val="18"/>
        </w:rPr>
      </w:pPr>
    </w:p>
    <w:p w14:paraId="59F14A02" w14:textId="77777777" w:rsidR="006868A4" w:rsidRPr="001C5D12" w:rsidRDefault="001C5D12" w:rsidP="001C5D12">
      <w:pPr>
        <w:rPr>
          <w:rFonts w:ascii="Calibri" w:hAnsi="Calibri" w:cs="Calibri"/>
          <w:b/>
          <w:sz w:val="22"/>
          <w:szCs w:val="18"/>
        </w:rPr>
      </w:pPr>
      <w:r w:rsidRPr="001C5D12">
        <w:rPr>
          <w:rFonts w:ascii="Calibri" w:hAnsi="Calibri" w:cs="Calibri"/>
          <w:b/>
          <w:sz w:val="22"/>
          <w:szCs w:val="18"/>
        </w:rPr>
        <w:br w:type="page"/>
      </w:r>
      <w:r w:rsidRPr="001C5D12">
        <w:rPr>
          <w:rFonts w:ascii="Calibri" w:hAnsi="Calibri" w:cs="Calibri"/>
          <w:b/>
          <w:sz w:val="22"/>
          <w:szCs w:val="18"/>
        </w:rPr>
        <w:lastRenderedPageBreak/>
        <w:t xml:space="preserve">En cas de groupement : </w:t>
      </w:r>
    </w:p>
    <w:p w14:paraId="18B10FD6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5BB947CD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6E04731D" w14:textId="77777777" w:rsidR="009F73C3" w:rsidRDefault="009F73C3" w:rsidP="001C5D12">
      <w:pPr>
        <w:rPr>
          <w:rFonts w:ascii="Calibri" w:hAnsi="Calibri" w:cs="Calibri"/>
          <w:b/>
          <w:sz w:val="18"/>
          <w:szCs w:val="18"/>
        </w:rPr>
        <w:sectPr w:rsidR="009F73C3" w:rsidSect="00482424"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BC1121A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1 :</w:t>
      </w:r>
    </w:p>
    <w:p w14:paraId="78E03EF1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4DDB990A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7C8AE746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77D7760B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FD86987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C551850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77929EB5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4EDF8A4D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70C9923F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7FFC78C3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13B1D70A" w14:textId="77777777" w:rsidR="001C5D12" w:rsidRDefault="001C5D12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28935A66" w14:textId="77777777" w:rsidR="001C5D12" w:rsidRPr="001C5D12" w:rsidRDefault="001C5D12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2 : </w:t>
      </w:r>
    </w:p>
    <w:p w14:paraId="37FFC4A3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6A2762ED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040B0368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58E5013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FA2B196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0F83825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432B0117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63D5BAE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196F1651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55B7ED54" w14:textId="77777777" w:rsidR="00363E90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0C18896F" w14:textId="77777777" w:rsidR="00363E90" w:rsidRPr="001C5D12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3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245D199A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22ABFE37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3B445295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720E65C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54323528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52E224A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75E633CA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1B5DD475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79AC3A95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5F505B2A" w14:textId="77777777" w:rsidR="001C5D12" w:rsidRDefault="001C5D12" w:rsidP="009F73C3">
      <w:pPr>
        <w:tabs>
          <w:tab w:val="left" w:leader="dot" w:pos="3969"/>
        </w:tabs>
        <w:rPr>
          <w:rFonts w:ascii="Calibri" w:hAnsi="Calibri" w:cs="Calibri"/>
          <w:b/>
          <w:sz w:val="18"/>
          <w:szCs w:val="18"/>
        </w:rPr>
      </w:pPr>
    </w:p>
    <w:p w14:paraId="28C64FF9" w14:textId="77777777" w:rsidR="00363E90" w:rsidRPr="001C5D12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4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5AF6C4A5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47E2C8D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623F538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273DB6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1B3C559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08A6A826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7C8D71D9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59558CF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420CBDD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7DDA9A3E" w14:textId="77777777" w:rsidR="009F73C3" w:rsidRDefault="009F73C3" w:rsidP="009F73C3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5 :</w:t>
      </w:r>
    </w:p>
    <w:p w14:paraId="465C39E1" w14:textId="77777777" w:rsidR="009F73C3" w:rsidRDefault="009F73C3" w:rsidP="009F73C3">
      <w:pPr>
        <w:rPr>
          <w:rFonts w:ascii="Calibri" w:hAnsi="Calibri" w:cs="Calibri"/>
          <w:b/>
          <w:sz w:val="18"/>
          <w:szCs w:val="18"/>
        </w:rPr>
      </w:pPr>
    </w:p>
    <w:p w14:paraId="5B25423B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3F6AB4F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7BAC3D6A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9BD10BC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0537AE47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425933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708C778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57D21669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31B2A5F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2D95DD2F" w14:textId="77777777" w:rsidR="009F73C3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69530F7D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6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3286303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60F36BF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7582BED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3E060E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1F332B3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9ECC543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7B5852B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0669F2E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29973E7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2A4317F8" w14:textId="77777777" w:rsidR="009F73C3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6AFB514B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7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466AA009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038A416E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69FCC95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1C5DBAA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E88CB4B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0EBE17A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1435C802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6E46C187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2B7B38DA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140D0BF" w14:textId="77777777" w:rsidR="009F73C3" w:rsidRDefault="009F73C3" w:rsidP="009F73C3">
      <w:pPr>
        <w:tabs>
          <w:tab w:val="left" w:leader="dot" w:pos="3969"/>
        </w:tabs>
        <w:rPr>
          <w:rFonts w:ascii="Calibri" w:hAnsi="Calibri" w:cs="Calibri"/>
          <w:b/>
          <w:sz w:val="18"/>
          <w:szCs w:val="18"/>
        </w:rPr>
      </w:pPr>
    </w:p>
    <w:p w14:paraId="1E950927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8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568CE7DF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76A8338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2DCD698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C5655C2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5724B4AA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633B8A6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793F787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12FC737A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79E6BC8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23DA68A6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  <w:sectPr w:rsidR="009F73C3" w:rsidSect="00482424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0CED5C62" w14:textId="77777777" w:rsidR="009F73C3" w:rsidRPr="009222BA" w:rsidRDefault="0011543A" w:rsidP="002D317A">
      <w:pPr>
        <w:tabs>
          <w:tab w:val="left" w:leader="dot" w:pos="3969"/>
        </w:tabs>
        <w:spacing w:before="120" w:after="120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lastRenderedPageBreak/>
        <w:t>Après avoir pris connaissance du Cahier des Clauses Administratives Particulières (CCAP) et des documents qui y sont mentionnés,</w:t>
      </w:r>
    </w:p>
    <w:p w14:paraId="08FDD84C" w14:textId="77777777" w:rsidR="0011543A" w:rsidRPr="009222BA" w:rsidRDefault="0011543A" w:rsidP="002D317A">
      <w:pPr>
        <w:tabs>
          <w:tab w:val="left" w:leader="dot" w:pos="3969"/>
        </w:tabs>
        <w:spacing w:before="120" w:after="120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t xml:space="preserve">Je m’engage, j’engage le groupement dont je suis mandataire </w:t>
      </w:r>
      <w:r w:rsidR="00A76DD0">
        <w:rPr>
          <w:rFonts w:ascii="Calibri" w:hAnsi="Calibri" w:cs="Calibri"/>
          <w:sz w:val="20"/>
          <w:szCs w:val="18"/>
        </w:rPr>
        <w:t>(</w:t>
      </w:r>
      <w:r w:rsidRPr="009222BA">
        <w:rPr>
          <w:rFonts w:ascii="Calibri" w:hAnsi="Calibri" w:cs="Calibri"/>
          <w:sz w:val="20"/>
          <w:szCs w:val="18"/>
        </w:rPr>
        <w:t>*</w:t>
      </w:r>
      <w:r w:rsidR="00A76DD0">
        <w:rPr>
          <w:rFonts w:ascii="Calibri" w:hAnsi="Calibri" w:cs="Calibri"/>
          <w:sz w:val="20"/>
          <w:szCs w:val="18"/>
        </w:rPr>
        <w:t>)</w:t>
      </w:r>
      <w:r w:rsidRPr="009222BA">
        <w:rPr>
          <w:rFonts w:ascii="Calibri" w:hAnsi="Calibri" w:cs="Calibri"/>
          <w:sz w:val="20"/>
          <w:szCs w:val="18"/>
        </w:rPr>
        <w:t xml:space="preserve">, sans réserve, conformément aux clauses et conditions des documents visés ci-dessus, à exécuter les prestations demandées dans les conditions définies ci-après, sur la base de mon offre, ou de l’offre du groupement </w:t>
      </w:r>
      <w:r w:rsidR="00A76DD0">
        <w:rPr>
          <w:rFonts w:ascii="Calibri" w:hAnsi="Calibri" w:cs="Calibri"/>
          <w:sz w:val="20"/>
          <w:szCs w:val="18"/>
        </w:rPr>
        <w:t>(</w:t>
      </w:r>
      <w:r w:rsidRPr="009222BA">
        <w:rPr>
          <w:rFonts w:ascii="Calibri" w:hAnsi="Calibri" w:cs="Calibri"/>
          <w:sz w:val="20"/>
          <w:szCs w:val="18"/>
        </w:rPr>
        <w:t>*</w:t>
      </w:r>
      <w:r w:rsidR="00A76DD0">
        <w:rPr>
          <w:rFonts w:ascii="Calibri" w:hAnsi="Calibri" w:cs="Calibri"/>
          <w:sz w:val="20"/>
          <w:szCs w:val="18"/>
        </w:rPr>
        <w:t>)</w:t>
      </w:r>
      <w:r w:rsidRPr="009222BA">
        <w:rPr>
          <w:rFonts w:ascii="Calibri" w:hAnsi="Calibri" w:cs="Calibri"/>
          <w:sz w:val="20"/>
          <w:szCs w:val="18"/>
        </w:rPr>
        <w:t xml:space="preserve">, exprimée </w:t>
      </w:r>
      <w:r w:rsidRPr="009222BA">
        <w:rPr>
          <w:rFonts w:ascii="Calibri" w:hAnsi="Calibri" w:cs="Calibri"/>
          <w:b/>
          <w:sz w:val="20"/>
          <w:szCs w:val="18"/>
        </w:rPr>
        <w:t>en euros</w:t>
      </w:r>
      <w:r w:rsidRPr="009222BA">
        <w:rPr>
          <w:rFonts w:ascii="Calibri" w:hAnsi="Calibri" w:cs="Calibri"/>
          <w:sz w:val="20"/>
          <w:szCs w:val="18"/>
        </w:rPr>
        <w:t xml:space="preserve">, basée sur les conditions économiques du </w:t>
      </w:r>
      <w:r w:rsidRPr="009222BA">
        <w:rPr>
          <w:rFonts w:ascii="Calibri" w:hAnsi="Calibri" w:cs="Calibri"/>
          <w:b/>
          <w:sz w:val="20"/>
          <w:szCs w:val="18"/>
        </w:rPr>
        <w:t xml:space="preserve">mois de remise de l’offre moins 3 mois </w:t>
      </w:r>
      <w:r w:rsidR="00A76DD0">
        <w:rPr>
          <w:rFonts w:ascii="Calibri" w:hAnsi="Calibri" w:cs="Calibri"/>
          <w:sz w:val="20"/>
          <w:szCs w:val="18"/>
        </w:rPr>
        <w:t>(dit mois Mo</w:t>
      </w:r>
      <w:r w:rsidRPr="009222BA">
        <w:rPr>
          <w:rFonts w:ascii="Calibri" w:hAnsi="Calibri" w:cs="Calibri"/>
          <w:sz w:val="20"/>
          <w:szCs w:val="18"/>
        </w:rPr>
        <w:t>).</w:t>
      </w:r>
    </w:p>
    <w:p w14:paraId="26BEC821" w14:textId="35451C2B" w:rsidR="0011543A" w:rsidRDefault="0011543A" w:rsidP="002D317A">
      <w:pPr>
        <w:tabs>
          <w:tab w:val="left" w:leader="dot" w:pos="3969"/>
        </w:tabs>
        <w:spacing w:before="120" w:after="120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t xml:space="preserve">L’offre ainsi présentée me lie pour une durée de </w:t>
      </w:r>
      <w:r w:rsidRPr="009222BA">
        <w:rPr>
          <w:rFonts w:ascii="Calibri" w:hAnsi="Calibri" w:cs="Calibri"/>
          <w:b/>
          <w:sz w:val="20"/>
          <w:szCs w:val="18"/>
        </w:rPr>
        <w:t>1</w:t>
      </w:r>
      <w:r w:rsidR="00B9412B">
        <w:rPr>
          <w:rFonts w:ascii="Calibri" w:hAnsi="Calibri" w:cs="Calibri"/>
          <w:b/>
          <w:sz w:val="20"/>
          <w:szCs w:val="18"/>
        </w:rPr>
        <w:t>8</w:t>
      </w:r>
      <w:r w:rsidR="006F5FF4">
        <w:rPr>
          <w:rFonts w:ascii="Calibri" w:hAnsi="Calibri" w:cs="Calibri"/>
          <w:b/>
          <w:sz w:val="20"/>
          <w:szCs w:val="18"/>
        </w:rPr>
        <w:t>0</w:t>
      </w:r>
      <w:r w:rsidRPr="009222BA">
        <w:rPr>
          <w:rFonts w:ascii="Calibri" w:hAnsi="Calibri" w:cs="Calibri"/>
          <w:b/>
          <w:sz w:val="20"/>
          <w:szCs w:val="18"/>
        </w:rPr>
        <w:t xml:space="preserve"> jours</w:t>
      </w:r>
      <w:r w:rsidRPr="009222BA">
        <w:rPr>
          <w:rFonts w:ascii="Calibri" w:hAnsi="Calibri" w:cs="Calibri"/>
          <w:sz w:val="20"/>
          <w:szCs w:val="18"/>
        </w:rPr>
        <w:t xml:space="preserve"> à compter de la date limite de remise des offres.</w:t>
      </w:r>
    </w:p>
    <w:p w14:paraId="11A2E46A" w14:textId="77777777" w:rsidR="009222BA" w:rsidRPr="009222BA" w:rsidRDefault="00A76DD0" w:rsidP="002D317A">
      <w:pPr>
        <w:tabs>
          <w:tab w:val="left" w:leader="dot" w:pos="3969"/>
        </w:tabs>
        <w:spacing w:before="120" w:after="120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9222BA" w:rsidRPr="009222BA">
        <w:rPr>
          <w:rFonts w:ascii="Calibri" w:hAnsi="Calibri" w:cs="Calibri"/>
          <w:i/>
          <w:sz w:val="18"/>
          <w:szCs w:val="18"/>
        </w:rPr>
        <w:t>*</w:t>
      </w:r>
      <w:r>
        <w:rPr>
          <w:rFonts w:ascii="Calibri" w:hAnsi="Calibri" w:cs="Calibri"/>
          <w:i/>
          <w:sz w:val="18"/>
          <w:szCs w:val="18"/>
        </w:rPr>
        <w:t>)</w:t>
      </w:r>
      <w:r w:rsidR="009222BA" w:rsidRPr="009222BA">
        <w:rPr>
          <w:rFonts w:ascii="Calibri" w:hAnsi="Calibri" w:cs="Calibri"/>
          <w:i/>
          <w:sz w:val="18"/>
          <w:szCs w:val="18"/>
        </w:rPr>
        <w:t xml:space="preserve"> rayer la mention inutile</w:t>
      </w:r>
    </w:p>
    <w:p w14:paraId="6D38E1DA" w14:textId="77777777" w:rsidR="006C269E" w:rsidRDefault="006C269E" w:rsidP="001C5D12">
      <w:pPr>
        <w:rPr>
          <w:rFonts w:ascii="Calibri" w:hAnsi="Calibri" w:cs="Calibri"/>
          <w:b/>
          <w:sz w:val="18"/>
          <w:szCs w:val="18"/>
        </w:rPr>
      </w:pPr>
    </w:p>
    <w:p w14:paraId="3A3D4C00" w14:textId="77777777" w:rsidR="0011543A" w:rsidRDefault="0011543A" w:rsidP="00CD103A">
      <w:pPr>
        <w:pStyle w:val="Titre1MPnummasqu"/>
      </w:pPr>
      <w:r>
        <w:t xml:space="preserve">ARTICLE 2 : </w:t>
      </w:r>
      <w:r w:rsidR="00917340">
        <w:t>FORFAIT DE REMUNERATION</w:t>
      </w:r>
    </w:p>
    <w:p w14:paraId="5C9973BD" w14:textId="77777777" w:rsidR="009222BA" w:rsidRDefault="009222BA" w:rsidP="002D317A">
      <w:pPr>
        <w:pStyle w:val="Sansinterligne"/>
        <w:spacing w:before="120" w:after="120"/>
      </w:pPr>
    </w:p>
    <w:p w14:paraId="05FA0E67" w14:textId="77777777" w:rsidR="009222BA" w:rsidRDefault="009222BA" w:rsidP="002D317A">
      <w:pPr>
        <w:pStyle w:val="Sansinterligne"/>
        <w:spacing w:before="120" w:after="120"/>
        <w:rPr>
          <w:sz w:val="20"/>
        </w:rPr>
      </w:pPr>
      <w:r>
        <w:rPr>
          <w:sz w:val="20"/>
        </w:rPr>
        <w:t xml:space="preserve">Les prestations du marché font l’objet d’un lot unique. </w:t>
      </w:r>
    </w:p>
    <w:p w14:paraId="650738BE" w14:textId="77777777" w:rsidR="009222BA" w:rsidRDefault="009222BA" w:rsidP="002D317A">
      <w:pPr>
        <w:pStyle w:val="Sansinterligne"/>
        <w:spacing w:before="120" w:after="120"/>
        <w:rPr>
          <w:sz w:val="20"/>
        </w:rPr>
      </w:pPr>
    </w:p>
    <w:p w14:paraId="6118BB1F" w14:textId="77777777" w:rsidR="0036738A" w:rsidRPr="0036738A" w:rsidRDefault="0036738A" w:rsidP="002D317A">
      <w:pPr>
        <w:pStyle w:val="11"/>
        <w:spacing w:before="200" w:after="200"/>
        <w:contextualSpacing w:val="0"/>
      </w:pPr>
      <w:r w:rsidRPr="0036738A">
        <w:t>Montant du marché</w:t>
      </w:r>
    </w:p>
    <w:p w14:paraId="0DEA9FAC" w14:textId="5B50DB90" w:rsidR="004569F9" w:rsidRPr="004569F9" w:rsidRDefault="00A76DD0" w:rsidP="002D317A">
      <w:pPr>
        <w:pStyle w:val="Paragraphe"/>
        <w:numPr>
          <w:ilvl w:val="12"/>
          <w:numId w:val="0"/>
        </w:numPr>
        <w:spacing w:after="120"/>
        <w:jc w:val="left"/>
        <w:rPr>
          <w:rFonts w:ascii="Calibri" w:hAnsi="Calibri"/>
          <w:b/>
          <w:bCs/>
          <w:color w:val="000000"/>
          <w:sz w:val="20"/>
        </w:rPr>
      </w:pPr>
      <w:r w:rsidRPr="00DA357F">
        <w:rPr>
          <w:rFonts w:ascii="Calibri" w:hAnsi="Calibri"/>
          <w:b/>
          <w:bCs/>
          <w:color w:val="000000"/>
          <w:sz w:val="20"/>
        </w:rPr>
        <w:t>L’enveloppe financière hors T.V.A</w:t>
      </w:r>
      <w:r w:rsidR="004569F9" w:rsidRPr="00DA357F">
        <w:rPr>
          <w:rFonts w:ascii="Calibri" w:hAnsi="Calibri"/>
          <w:b/>
          <w:bCs/>
          <w:color w:val="000000"/>
          <w:sz w:val="20"/>
        </w:rPr>
        <w:t xml:space="preserve"> affectée aux travaux </w:t>
      </w:r>
      <w:r w:rsidRPr="00DA357F">
        <w:rPr>
          <w:rFonts w:ascii="Calibri" w:hAnsi="Calibri"/>
          <w:b/>
          <w:bCs/>
          <w:i/>
          <w:color w:val="000000"/>
          <w:sz w:val="20"/>
        </w:rPr>
        <w:t>C(0)</w:t>
      </w:r>
      <w:r w:rsidRPr="00DA357F">
        <w:rPr>
          <w:rFonts w:ascii="Calibri" w:hAnsi="Calibri"/>
          <w:b/>
          <w:bCs/>
          <w:color w:val="000000"/>
          <w:sz w:val="20"/>
        </w:rPr>
        <w:t xml:space="preserve"> est fixée à : </w:t>
      </w:r>
      <w:r w:rsidR="008A71E7">
        <w:rPr>
          <w:rFonts w:ascii="Calibri" w:hAnsi="Calibri"/>
          <w:b/>
          <w:bCs/>
          <w:color w:val="000000"/>
          <w:sz w:val="20"/>
        </w:rPr>
        <w:t>10 613 100</w:t>
      </w:r>
      <w:r w:rsidR="00DA357F" w:rsidRPr="00DA357F">
        <w:rPr>
          <w:rFonts w:ascii="Calibri" w:hAnsi="Calibri"/>
          <w:b/>
          <w:bCs/>
          <w:color w:val="000000"/>
          <w:sz w:val="20"/>
        </w:rPr>
        <w:t xml:space="preserve"> </w:t>
      </w:r>
      <w:r w:rsidRPr="00DA357F">
        <w:rPr>
          <w:rFonts w:ascii="Calibri" w:hAnsi="Calibri"/>
          <w:b/>
          <w:bCs/>
          <w:color w:val="000000"/>
          <w:sz w:val="20"/>
        </w:rPr>
        <w:t>€uros</w:t>
      </w:r>
      <w:r w:rsidR="00EF5B62" w:rsidRPr="00DA357F">
        <w:rPr>
          <w:rFonts w:ascii="Calibri" w:hAnsi="Calibri"/>
          <w:b/>
          <w:bCs/>
          <w:color w:val="000000"/>
          <w:sz w:val="20"/>
        </w:rPr>
        <w:t xml:space="preserve"> (valeur </w:t>
      </w:r>
      <w:r w:rsidR="001A5B29" w:rsidRPr="00DA357F">
        <w:rPr>
          <w:rFonts w:ascii="Calibri" w:hAnsi="Calibri"/>
          <w:b/>
          <w:bCs/>
          <w:color w:val="000000"/>
          <w:sz w:val="20"/>
        </w:rPr>
        <w:t xml:space="preserve">février </w:t>
      </w:r>
      <w:r w:rsidR="00EF5B62" w:rsidRPr="00DA357F">
        <w:rPr>
          <w:rFonts w:ascii="Calibri" w:hAnsi="Calibri"/>
          <w:b/>
          <w:bCs/>
          <w:color w:val="000000"/>
          <w:sz w:val="20"/>
        </w:rPr>
        <w:t>202</w:t>
      </w:r>
      <w:r w:rsidR="00DA357F" w:rsidRPr="00DA357F">
        <w:rPr>
          <w:rFonts w:ascii="Calibri" w:hAnsi="Calibri"/>
          <w:b/>
          <w:bCs/>
          <w:color w:val="000000"/>
          <w:sz w:val="20"/>
        </w:rPr>
        <w:t>6</w:t>
      </w:r>
      <w:r w:rsidR="00EF5B62" w:rsidRPr="00DA357F">
        <w:rPr>
          <w:rFonts w:ascii="Calibri" w:hAnsi="Calibri"/>
          <w:b/>
          <w:bCs/>
          <w:color w:val="000000"/>
          <w:sz w:val="20"/>
        </w:rPr>
        <w:t>)</w:t>
      </w:r>
      <w:r w:rsidR="00A84CA6">
        <w:rPr>
          <w:rFonts w:ascii="Calibri" w:hAnsi="Calibri"/>
          <w:b/>
          <w:bCs/>
          <w:color w:val="000000"/>
          <w:sz w:val="20"/>
        </w:rPr>
        <w:t xml:space="preserve"> </w:t>
      </w:r>
      <w:r w:rsidR="00A84CA6" w:rsidRPr="00A84CA6">
        <w:rPr>
          <w:rFonts w:ascii="Calibri" w:hAnsi="Calibri"/>
          <w:b/>
          <w:bCs/>
          <w:color w:val="000000"/>
          <w:sz w:val="20"/>
        </w:rPr>
        <w:t>dont 906 500€ HT de mobilier</w:t>
      </w:r>
    </w:p>
    <w:p w14:paraId="7CFC35EA" w14:textId="77777777" w:rsidR="004569F9" w:rsidRPr="004569F9" w:rsidRDefault="004569F9" w:rsidP="002D317A">
      <w:pPr>
        <w:pStyle w:val="Paragraphe"/>
        <w:numPr>
          <w:ilvl w:val="12"/>
          <w:numId w:val="0"/>
        </w:numPr>
        <w:spacing w:after="120"/>
        <w:rPr>
          <w:rFonts w:ascii="Calibri" w:hAnsi="Calibri"/>
          <w:color w:val="000000"/>
          <w:sz w:val="20"/>
        </w:rPr>
      </w:pPr>
      <w:r w:rsidRPr="004569F9">
        <w:rPr>
          <w:rFonts w:ascii="Calibri" w:hAnsi="Calibri"/>
          <w:color w:val="000000"/>
          <w:sz w:val="20"/>
        </w:rPr>
        <w:t>L'offre de prix rémunère la</w:t>
      </w:r>
      <w:r>
        <w:rPr>
          <w:rFonts w:ascii="Calibri" w:hAnsi="Calibri"/>
          <w:color w:val="000000"/>
          <w:sz w:val="20"/>
        </w:rPr>
        <w:t xml:space="preserve"> mission définie à l'article 1.5</w:t>
      </w:r>
      <w:r w:rsidRPr="004569F9">
        <w:rPr>
          <w:rFonts w:ascii="Calibri" w:hAnsi="Calibri"/>
          <w:color w:val="000000"/>
          <w:sz w:val="20"/>
        </w:rPr>
        <w:t xml:space="preserve"> du CCAP.</w:t>
      </w:r>
    </w:p>
    <w:p w14:paraId="72AD4731" w14:textId="688996E1" w:rsidR="004569F9" w:rsidRPr="004569F9" w:rsidRDefault="004569F9" w:rsidP="002D317A">
      <w:pPr>
        <w:pStyle w:val="Paragraphe"/>
        <w:numPr>
          <w:ilvl w:val="12"/>
          <w:numId w:val="0"/>
        </w:numPr>
        <w:spacing w:after="120"/>
        <w:rPr>
          <w:rFonts w:ascii="Calibri" w:hAnsi="Calibri"/>
          <w:color w:val="000000"/>
          <w:sz w:val="20"/>
        </w:rPr>
      </w:pPr>
      <w:r w:rsidRPr="004569F9">
        <w:rPr>
          <w:rFonts w:ascii="Calibri" w:hAnsi="Calibri"/>
          <w:color w:val="000000"/>
          <w:sz w:val="20"/>
        </w:rPr>
        <w:t>Les modalités de variation des</w:t>
      </w:r>
      <w:r>
        <w:rPr>
          <w:rFonts w:ascii="Calibri" w:hAnsi="Calibri"/>
          <w:color w:val="000000"/>
          <w:sz w:val="20"/>
        </w:rPr>
        <w:t xml:space="preserve"> prix sont fixées à l'article </w:t>
      </w:r>
      <w:r w:rsidR="004C551A">
        <w:rPr>
          <w:rFonts w:ascii="Calibri" w:hAnsi="Calibri"/>
          <w:color w:val="000000"/>
          <w:sz w:val="20"/>
        </w:rPr>
        <w:t>6.3</w:t>
      </w:r>
      <w:r w:rsidRPr="004569F9">
        <w:rPr>
          <w:rFonts w:ascii="Calibri" w:hAnsi="Calibri"/>
          <w:color w:val="000000"/>
          <w:sz w:val="20"/>
        </w:rPr>
        <w:t xml:space="preserve"> du CCAP.</w:t>
      </w:r>
    </w:p>
    <w:p w14:paraId="7C91264C" w14:textId="77777777" w:rsidR="004569F9" w:rsidRDefault="004569F9" w:rsidP="002D317A">
      <w:pPr>
        <w:pStyle w:val="Paragraphe"/>
        <w:numPr>
          <w:ilvl w:val="12"/>
          <w:numId w:val="0"/>
        </w:numPr>
        <w:spacing w:after="120"/>
        <w:rPr>
          <w:rFonts w:ascii="Calibri" w:hAnsi="Calibri"/>
          <w:color w:val="000000"/>
          <w:sz w:val="20"/>
        </w:rPr>
      </w:pPr>
      <w:r w:rsidRPr="004569F9">
        <w:rPr>
          <w:rFonts w:ascii="Calibri" w:hAnsi="Calibri"/>
          <w:color w:val="000000"/>
          <w:sz w:val="20"/>
        </w:rPr>
        <w:t>Le marché est rémunéré par un prix global forfaitaire dont la décomposition par éléments de mission figure à l'annexe 1 de l'acte d'engagement.</w:t>
      </w:r>
    </w:p>
    <w:p w14:paraId="6777296B" w14:textId="36B242D2" w:rsidR="004569F9" w:rsidRDefault="004569F9" w:rsidP="002D317A">
      <w:pPr>
        <w:pStyle w:val="Paragraphe"/>
        <w:numPr>
          <w:ilvl w:val="12"/>
          <w:numId w:val="0"/>
        </w:numPr>
        <w:spacing w:after="120"/>
        <w:jc w:val="center"/>
        <w:rPr>
          <w:rFonts w:ascii="Calibri" w:hAnsi="Calibri"/>
          <w:b/>
          <w:bCs/>
          <w:color w:val="000000"/>
          <w:sz w:val="20"/>
        </w:rPr>
      </w:pPr>
    </w:p>
    <w:p w14:paraId="585247CE" w14:textId="77777777" w:rsidR="002D317A" w:rsidRPr="009E4B08" w:rsidRDefault="002D317A" w:rsidP="002D317A">
      <w:pPr>
        <w:pStyle w:val="Paragraphe"/>
        <w:numPr>
          <w:ilvl w:val="12"/>
          <w:numId w:val="0"/>
        </w:numPr>
        <w:spacing w:after="120"/>
        <w:jc w:val="center"/>
        <w:rPr>
          <w:rFonts w:ascii="Calibri" w:hAnsi="Calibri"/>
          <w:b/>
          <w:bCs/>
          <w:color w:val="000000"/>
          <w:sz w:val="20"/>
        </w:rPr>
      </w:pP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569F9" w:rsidRPr="006446C2" w14:paraId="4C9CC063" w14:textId="77777777" w:rsidTr="002D317A">
        <w:tc>
          <w:tcPr>
            <w:tcW w:w="5778" w:type="dxa"/>
            <w:tcBorders>
              <w:right w:val="single" w:sz="12" w:space="0" w:color="auto"/>
            </w:tcBorders>
          </w:tcPr>
          <w:p w14:paraId="0D95C54E" w14:textId="77777777" w:rsidR="004569F9" w:rsidRPr="006446C2" w:rsidRDefault="004569F9" w:rsidP="00216F5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Taux global (t) de rémunération 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F07D8" w14:textId="77777777" w:rsidR="004569F9" w:rsidRPr="006446C2" w:rsidRDefault="004569F9" w:rsidP="00216F58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</w:t>
            </w:r>
            <w:r w:rsidRPr="006446C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446C2">
              <w:rPr>
                <w:rFonts w:ascii="Calibri" w:hAnsi="Calibri" w:cs="Calibri"/>
              </w:rPr>
              <w:instrText xml:space="preserve"> FORMTEXT </w:instrText>
            </w:r>
            <w:r w:rsidRPr="006446C2">
              <w:rPr>
                <w:rFonts w:ascii="Calibri" w:hAnsi="Calibri" w:cs="Calibri"/>
              </w:rPr>
            </w:r>
            <w:r w:rsidRPr="006446C2">
              <w:rPr>
                <w:rFonts w:ascii="Calibri" w:hAnsi="Calibri" w:cs="Calibri"/>
              </w:rPr>
              <w:fldChar w:fldCharType="separate"/>
            </w:r>
            <w:r w:rsidRPr="006446C2">
              <w:rPr>
                <w:rFonts w:ascii="Calibri" w:hAnsi="Calibri" w:cs="Calibri"/>
                <w:noProof/>
              </w:rPr>
              <w:t>...............</w:t>
            </w:r>
            <w:r w:rsidRPr="006446C2">
              <w:rPr>
                <w:rFonts w:ascii="Calibri" w:hAnsi="Calibri" w:cs="Calibri"/>
              </w:rPr>
              <w:fldChar w:fldCharType="end"/>
            </w:r>
            <w:r w:rsidRPr="006446C2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</w:t>
            </w:r>
            <w:r w:rsidRPr="006446C2">
              <w:rPr>
                <w:rFonts w:ascii="Calibri" w:hAnsi="Calibri" w:cs="Calibri"/>
              </w:rPr>
              <w:t>%</w:t>
            </w:r>
          </w:p>
        </w:tc>
      </w:tr>
      <w:tr w:rsidR="004569F9" w:rsidRPr="006446C2" w14:paraId="7B4F8C3B" w14:textId="77777777" w:rsidTr="002D317A">
        <w:tc>
          <w:tcPr>
            <w:tcW w:w="5778" w:type="dxa"/>
            <w:tcBorders>
              <w:right w:val="single" w:sz="12" w:space="0" w:color="auto"/>
            </w:tcBorders>
          </w:tcPr>
          <w:p w14:paraId="348D646A" w14:textId="77777777" w:rsidR="004569F9" w:rsidRPr="00B60A8B" w:rsidRDefault="00B60A8B" w:rsidP="004569F9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B60A8B">
              <w:rPr>
                <w:rFonts w:ascii="Calibri" w:hAnsi="Calibri" w:cs="Calibri"/>
                <w:szCs w:val="20"/>
              </w:rPr>
              <w:t xml:space="preserve">Forfait provisoire de rémunération </w:t>
            </w:r>
            <w:r w:rsidR="00A76DD0">
              <w:rPr>
                <w:rFonts w:ascii="Calibri" w:hAnsi="Calibri" w:cs="Calibri"/>
                <w:b/>
                <w:bCs/>
                <w:szCs w:val="20"/>
              </w:rPr>
              <w:t>C(0)</w:t>
            </w:r>
            <w:r w:rsidRPr="00B60A8B">
              <w:rPr>
                <w:rFonts w:ascii="Calibri" w:hAnsi="Calibri" w:cs="Calibri"/>
                <w:b/>
                <w:bCs/>
                <w:szCs w:val="20"/>
              </w:rPr>
              <w:t xml:space="preserve"> x t</w:t>
            </w:r>
            <w:r w:rsidRPr="00B60A8B">
              <w:rPr>
                <w:rFonts w:ascii="Calibri" w:hAnsi="Calibri" w:cs="Calibri"/>
                <w:szCs w:val="20"/>
              </w:rPr>
              <w:t xml:space="preserve"> en euros HT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2172B" w14:textId="77777777" w:rsidR="004569F9" w:rsidRPr="006446C2" w:rsidRDefault="004569F9" w:rsidP="004569F9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446C2">
              <w:rPr>
                <w:rFonts w:ascii="Calibri" w:hAnsi="Calibri" w:cs="Calibri"/>
              </w:rPr>
              <w:instrText xml:space="preserve"> FORMTEXT </w:instrText>
            </w:r>
            <w:r w:rsidRPr="006446C2">
              <w:rPr>
                <w:rFonts w:ascii="Calibri" w:hAnsi="Calibri" w:cs="Calibri"/>
              </w:rPr>
            </w:r>
            <w:r w:rsidRPr="006446C2">
              <w:rPr>
                <w:rFonts w:ascii="Calibri" w:hAnsi="Calibri" w:cs="Calibri"/>
              </w:rPr>
              <w:fldChar w:fldCharType="separate"/>
            </w:r>
            <w:r w:rsidRPr="006446C2">
              <w:rPr>
                <w:rFonts w:ascii="Calibri" w:hAnsi="Calibri" w:cs="Calibri"/>
                <w:noProof/>
              </w:rPr>
              <w:t>...........................................</w:t>
            </w:r>
            <w:r w:rsidRPr="006446C2">
              <w:rPr>
                <w:rFonts w:ascii="Calibri" w:hAnsi="Calibri" w:cs="Calibri"/>
              </w:rPr>
              <w:fldChar w:fldCharType="end"/>
            </w:r>
            <w:r w:rsidRPr="006446C2">
              <w:rPr>
                <w:rFonts w:ascii="Calibri" w:hAnsi="Calibri" w:cs="Calibri"/>
              </w:rPr>
              <w:t xml:space="preserve"> euros</w:t>
            </w:r>
          </w:p>
        </w:tc>
      </w:tr>
      <w:tr w:rsidR="004569F9" w:rsidRPr="006446C2" w14:paraId="31B404F0" w14:textId="77777777" w:rsidTr="002D317A">
        <w:tc>
          <w:tcPr>
            <w:tcW w:w="5778" w:type="dxa"/>
            <w:tcBorders>
              <w:right w:val="single" w:sz="12" w:space="0" w:color="auto"/>
            </w:tcBorders>
          </w:tcPr>
          <w:p w14:paraId="35C3BBCE" w14:textId="77777777" w:rsidR="004569F9" w:rsidRPr="006446C2" w:rsidRDefault="004569F9" w:rsidP="004569F9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897CB" w14:textId="77777777" w:rsidR="004569F9" w:rsidRPr="006446C2" w:rsidRDefault="004569F9" w:rsidP="004569F9">
            <w:pPr>
              <w:pStyle w:val="RedTxt"/>
              <w:spacing w:before="60" w:after="60"/>
              <w:ind w:right="636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446C2">
              <w:rPr>
                <w:rFonts w:ascii="Calibri" w:hAnsi="Calibri" w:cs="Calibri"/>
              </w:rPr>
              <w:instrText xml:space="preserve"> FORMTEXT </w:instrText>
            </w:r>
            <w:r w:rsidRPr="006446C2">
              <w:rPr>
                <w:rFonts w:ascii="Calibri" w:hAnsi="Calibri" w:cs="Calibri"/>
              </w:rPr>
            </w:r>
            <w:r w:rsidRPr="006446C2">
              <w:rPr>
                <w:rFonts w:ascii="Calibri" w:hAnsi="Calibri" w:cs="Calibri"/>
              </w:rPr>
              <w:fldChar w:fldCharType="separate"/>
            </w:r>
            <w:r w:rsidRPr="006446C2">
              <w:rPr>
                <w:rFonts w:ascii="Calibri" w:hAnsi="Calibri" w:cs="Calibri"/>
                <w:noProof/>
              </w:rPr>
              <w:t>...............</w:t>
            </w:r>
            <w:r w:rsidRPr="006446C2">
              <w:rPr>
                <w:rFonts w:ascii="Calibri" w:hAnsi="Calibri" w:cs="Calibri"/>
              </w:rPr>
              <w:fldChar w:fldCharType="end"/>
            </w:r>
            <w:r w:rsidRPr="006446C2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</w:t>
            </w:r>
            <w:r w:rsidRPr="006446C2">
              <w:rPr>
                <w:rFonts w:ascii="Calibri" w:hAnsi="Calibri" w:cs="Calibri"/>
              </w:rPr>
              <w:t>%</w:t>
            </w:r>
          </w:p>
        </w:tc>
      </w:tr>
      <w:tr w:rsidR="004569F9" w:rsidRPr="006446C2" w14:paraId="2AC973B6" w14:textId="77777777" w:rsidTr="002D317A">
        <w:tc>
          <w:tcPr>
            <w:tcW w:w="5778" w:type="dxa"/>
            <w:tcBorders>
              <w:right w:val="single" w:sz="12" w:space="0" w:color="auto"/>
            </w:tcBorders>
          </w:tcPr>
          <w:p w14:paraId="622E3BE2" w14:textId="77777777" w:rsidR="004569F9" w:rsidRPr="006446C2" w:rsidRDefault="004569F9" w:rsidP="004569F9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Montant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BC3EFF" w14:textId="77777777" w:rsidR="004569F9" w:rsidRPr="006446C2" w:rsidRDefault="004569F9" w:rsidP="004569F9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446C2">
              <w:rPr>
                <w:rFonts w:ascii="Calibri" w:hAnsi="Calibri" w:cs="Calibri"/>
              </w:rPr>
              <w:instrText xml:space="preserve"> FORMTEXT </w:instrText>
            </w:r>
            <w:r w:rsidRPr="006446C2">
              <w:rPr>
                <w:rFonts w:ascii="Calibri" w:hAnsi="Calibri" w:cs="Calibri"/>
              </w:rPr>
            </w:r>
            <w:r w:rsidRPr="006446C2">
              <w:rPr>
                <w:rFonts w:ascii="Calibri" w:hAnsi="Calibri" w:cs="Calibri"/>
              </w:rPr>
              <w:fldChar w:fldCharType="separate"/>
            </w:r>
            <w:r w:rsidRPr="006446C2">
              <w:rPr>
                <w:rFonts w:ascii="Calibri" w:hAnsi="Calibri" w:cs="Calibri"/>
                <w:noProof/>
              </w:rPr>
              <w:t>...........................................</w:t>
            </w:r>
            <w:r w:rsidRPr="006446C2">
              <w:rPr>
                <w:rFonts w:ascii="Calibri" w:hAnsi="Calibri" w:cs="Calibri"/>
              </w:rPr>
              <w:fldChar w:fldCharType="end"/>
            </w:r>
            <w:r w:rsidRPr="006446C2">
              <w:rPr>
                <w:rFonts w:ascii="Calibri" w:hAnsi="Calibri" w:cs="Calibri"/>
              </w:rPr>
              <w:t xml:space="preserve"> euros</w:t>
            </w:r>
          </w:p>
        </w:tc>
      </w:tr>
      <w:tr w:rsidR="004569F9" w:rsidRPr="006446C2" w14:paraId="6DE91DE6" w14:textId="77777777" w:rsidTr="002D317A">
        <w:tc>
          <w:tcPr>
            <w:tcW w:w="5778" w:type="dxa"/>
            <w:tcBorders>
              <w:right w:val="single" w:sz="12" w:space="0" w:color="auto"/>
            </w:tcBorders>
          </w:tcPr>
          <w:p w14:paraId="0D68D401" w14:textId="77777777" w:rsidR="004569F9" w:rsidRPr="006446C2" w:rsidRDefault="004569F9" w:rsidP="004569F9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 xml:space="preserve">Montant </w:t>
            </w:r>
            <w:r>
              <w:rPr>
                <w:rFonts w:ascii="Calibri" w:hAnsi="Calibri" w:cs="Calibri"/>
              </w:rPr>
              <w:t>TTC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99D766" w14:textId="77777777" w:rsidR="004569F9" w:rsidRPr="006446C2" w:rsidRDefault="004569F9" w:rsidP="004569F9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446C2">
              <w:rPr>
                <w:rFonts w:ascii="Calibri" w:hAnsi="Calibri" w:cs="Calibri"/>
              </w:rPr>
              <w:instrText xml:space="preserve"> FORMTEXT </w:instrText>
            </w:r>
            <w:r w:rsidRPr="006446C2">
              <w:rPr>
                <w:rFonts w:ascii="Calibri" w:hAnsi="Calibri" w:cs="Calibri"/>
              </w:rPr>
            </w:r>
            <w:r w:rsidRPr="006446C2">
              <w:rPr>
                <w:rFonts w:ascii="Calibri" w:hAnsi="Calibri" w:cs="Calibri"/>
              </w:rPr>
              <w:fldChar w:fldCharType="separate"/>
            </w:r>
            <w:r w:rsidRPr="006446C2">
              <w:rPr>
                <w:rFonts w:ascii="Calibri" w:hAnsi="Calibri" w:cs="Calibri"/>
                <w:noProof/>
              </w:rPr>
              <w:t>...........................................</w:t>
            </w:r>
            <w:r w:rsidRPr="006446C2">
              <w:rPr>
                <w:rFonts w:ascii="Calibri" w:hAnsi="Calibri" w:cs="Calibri"/>
              </w:rPr>
              <w:fldChar w:fldCharType="end"/>
            </w:r>
            <w:r w:rsidRPr="006446C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232CE316" w14:textId="77777777" w:rsidR="004569F9" w:rsidRPr="006446C2" w:rsidRDefault="004569F9" w:rsidP="002D317A">
      <w:pPr>
        <w:pStyle w:val="RedTxt"/>
        <w:spacing w:before="120" w:after="120"/>
        <w:rPr>
          <w:rFonts w:ascii="Calibri" w:hAnsi="Calibri" w:cs="Calibri"/>
          <w:i/>
          <w:iCs/>
        </w:rPr>
      </w:pPr>
      <w:r w:rsidRPr="006446C2">
        <w:rPr>
          <w:rFonts w:ascii="Calibri" w:hAnsi="Calibri" w:cs="Calibri"/>
          <w:i/>
          <w:iCs/>
        </w:rPr>
        <w:t>Montant global TTC de la solution de base (en lettres)</w:t>
      </w:r>
    </w:p>
    <w:p w14:paraId="0C109771" w14:textId="77777777" w:rsidR="004569F9" w:rsidRDefault="004569F9" w:rsidP="002D317A">
      <w:pPr>
        <w:pStyle w:val="RedTxt"/>
        <w:spacing w:before="120" w:after="120" w:line="360" w:lineRule="auto"/>
        <w:rPr>
          <w:rFonts w:ascii="Calibri" w:hAnsi="Calibri" w:cs="Calibri"/>
        </w:rPr>
      </w:pPr>
      <w:r w:rsidRPr="006446C2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………………………………………………………………………………</w:t>
      </w:r>
    </w:p>
    <w:p w14:paraId="738E725C" w14:textId="77777777" w:rsidR="00A76DD0" w:rsidRPr="00A76DD0" w:rsidRDefault="00A76DD0" w:rsidP="002D317A">
      <w:pPr>
        <w:pStyle w:val="RedTxt"/>
        <w:spacing w:before="120" w:after="120" w:line="360" w:lineRule="auto"/>
        <w:rPr>
          <w:rFonts w:ascii="Calibri" w:hAnsi="Calibri" w:cs="Calibri"/>
        </w:rPr>
      </w:pPr>
    </w:p>
    <w:p w14:paraId="3AC628FC" w14:textId="77777777" w:rsidR="004A6A57" w:rsidRDefault="004A6A57" w:rsidP="002D317A">
      <w:pPr>
        <w:pStyle w:val="11"/>
        <w:spacing w:before="200" w:after="200"/>
        <w:contextualSpacing w:val="0"/>
      </w:pPr>
      <w:r>
        <w:t>Variantes</w:t>
      </w:r>
    </w:p>
    <w:p w14:paraId="48E458E5" w14:textId="77777777" w:rsidR="004A6A57" w:rsidRDefault="004A6A57" w:rsidP="002D317A">
      <w:pPr>
        <w:pStyle w:val="RedTxt"/>
        <w:spacing w:before="120" w:after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Le maître d’ouvrage n’impose aucune variante</w:t>
      </w:r>
      <w:r w:rsidRPr="006446C2">
        <w:rPr>
          <w:rFonts w:ascii="Calibri" w:hAnsi="Calibri" w:cs="Calibri"/>
          <w:sz w:val="20"/>
          <w:szCs w:val="20"/>
        </w:rPr>
        <w:t>.</w:t>
      </w:r>
    </w:p>
    <w:p w14:paraId="7B332AD2" w14:textId="77777777" w:rsidR="004A6A57" w:rsidRDefault="004A6A57" w:rsidP="002D317A">
      <w:pPr>
        <w:pStyle w:val="RedTxt"/>
        <w:spacing w:before="120" w:after="120"/>
        <w:rPr>
          <w:rFonts w:ascii="Calibri" w:hAnsi="Calibri" w:cs="Calibri"/>
          <w:sz w:val="20"/>
          <w:szCs w:val="20"/>
        </w:rPr>
      </w:pPr>
      <w:r w:rsidRPr="00887AE5">
        <w:rPr>
          <w:rFonts w:ascii="Calibri" w:hAnsi="Calibri" w:cs="Calibri"/>
          <w:sz w:val="20"/>
          <w:szCs w:val="20"/>
        </w:rPr>
        <w:t>La présentation de variantes par les candidats n’est pas autorisée.</w:t>
      </w:r>
    </w:p>
    <w:p w14:paraId="74FEAE20" w14:textId="77777777" w:rsidR="00A76DD0" w:rsidRDefault="00A76DD0" w:rsidP="002D317A">
      <w:pPr>
        <w:pStyle w:val="Contenu"/>
      </w:pPr>
    </w:p>
    <w:p w14:paraId="4738D1EC" w14:textId="77777777" w:rsidR="002D317A" w:rsidRDefault="002D317A" w:rsidP="002D317A">
      <w:pPr>
        <w:pStyle w:val="Contenu"/>
      </w:pPr>
    </w:p>
    <w:p w14:paraId="3F15EE2C" w14:textId="77777777" w:rsidR="002D317A" w:rsidRPr="006446C2" w:rsidRDefault="002D317A" w:rsidP="002D317A">
      <w:pPr>
        <w:pStyle w:val="Contenu"/>
      </w:pPr>
    </w:p>
    <w:p w14:paraId="696AFAEF" w14:textId="77777777" w:rsidR="006D6337" w:rsidRDefault="006D6337" w:rsidP="002D317A">
      <w:pPr>
        <w:pStyle w:val="11"/>
        <w:spacing w:before="200" w:after="200"/>
        <w:contextualSpacing w:val="0"/>
      </w:pPr>
      <w:r w:rsidRPr="00C32F02">
        <w:lastRenderedPageBreak/>
        <w:t>Montant sous-traité</w:t>
      </w:r>
    </w:p>
    <w:p w14:paraId="7B135241" w14:textId="77777777" w:rsidR="006D6337" w:rsidRPr="00C32F02" w:rsidRDefault="006D6337" w:rsidP="002D317A">
      <w:pPr>
        <w:pStyle w:val="111"/>
        <w:spacing w:before="120" w:after="120"/>
        <w:contextualSpacing w:val="0"/>
      </w:pPr>
      <w:r w:rsidRPr="00C32F02">
        <w:t>Montant sous-traité désigné au marché</w:t>
      </w:r>
    </w:p>
    <w:p w14:paraId="2F477BFA" w14:textId="77777777" w:rsidR="006D6337" w:rsidRPr="00C32F02" w:rsidRDefault="006D6337" w:rsidP="003D31F9">
      <w:pPr>
        <w:pStyle w:val="Paragraphe"/>
        <w:numPr>
          <w:ilvl w:val="12"/>
          <w:numId w:val="0"/>
        </w:numPr>
        <w:spacing w:after="12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L’annexe n°2 au présent acte d'engagement indique la nature et le montant des prestations que je propose de</w:t>
      </w:r>
      <w:r w:rsidRPr="00C32F02">
        <w:rPr>
          <w:rFonts w:ascii="Calibri" w:hAnsi="Calibri"/>
          <w:b/>
          <w:color w:val="000000"/>
          <w:sz w:val="20"/>
        </w:rPr>
        <w:t xml:space="preserve"> </w:t>
      </w:r>
      <w:r w:rsidRPr="00C32F02">
        <w:rPr>
          <w:rFonts w:ascii="Calibri" w:hAnsi="Calibri"/>
          <w:color w:val="000000"/>
          <w:sz w:val="20"/>
        </w:rPr>
        <w:t>faire exécuter par un sous-traitant payé directement, les noms de ce sous-traitant et les conditions de paiement du contrat de sous-traitance. Le montant des prestations sous-traitées indiqué dans cette annexe constitue le montant maximal de la créance que le sous-traitant concerné pourra présenter en nantissement ou céder.</w:t>
      </w:r>
    </w:p>
    <w:p w14:paraId="646C031B" w14:textId="77777777" w:rsidR="006D6337" w:rsidRPr="00C32F02" w:rsidRDefault="006D6337" w:rsidP="003D31F9">
      <w:pPr>
        <w:pStyle w:val="Paragraphe"/>
        <w:numPr>
          <w:ilvl w:val="12"/>
          <w:numId w:val="0"/>
        </w:numPr>
        <w:spacing w:after="12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Cette annexe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EC0021F" w14:textId="77777777" w:rsidR="006D6337" w:rsidRPr="00C32F02" w:rsidRDefault="006D6337" w:rsidP="002D317A">
      <w:pPr>
        <w:pStyle w:val="Paragraphe"/>
        <w:keepNext/>
        <w:keepLines/>
        <w:numPr>
          <w:ilvl w:val="12"/>
          <w:numId w:val="0"/>
        </w:numPr>
        <w:spacing w:after="12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Le montant total des prestations que je propose de sous-traiter conformément à ces annexes est de :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683"/>
      </w:tblGrid>
      <w:tr w:rsidR="006D6337" w:rsidRPr="00C32F02" w14:paraId="62E3B9A4" w14:textId="77777777" w:rsidTr="004A6A57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471E1489" w14:textId="77777777" w:rsidR="006D6337" w:rsidRPr="00C32F02" w:rsidRDefault="006D6337" w:rsidP="002D317A">
            <w:pPr>
              <w:pStyle w:val="Paragraphe"/>
              <w:keepNext/>
              <w:keepLines/>
              <w:numPr>
                <w:ilvl w:val="0"/>
                <w:numId w:val="2"/>
              </w:numPr>
              <w:spacing w:after="120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hors T.V.A.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06AB3A" w14:textId="77777777" w:rsidR="006D6337" w:rsidRPr="00C32F02" w:rsidRDefault="006D6337" w:rsidP="002D317A">
            <w:pPr>
              <w:pStyle w:val="Paragraphe"/>
              <w:keepNext/>
              <w:keepLines/>
              <w:numPr>
                <w:ilvl w:val="12"/>
                <w:numId w:val="0"/>
              </w:numPr>
              <w:spacing w:after="120"/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  <w:tr w:rsidR="006D6337" w:rsidRPr="00C32F02" w14:paraId="569FD6DA" w14:textId="77777777" w:rsidTr="004A6A57">
        <w:trPr>
          <w:cantSplit/>
          <w:trHeight w:hRule="exact" w:val="60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55C628" w14:textId="77777777" w:rsidR="006D6337" w:rsidRPr="00C32F02" w:rsidRDefault="006D6337" w:rsidP="002D317A">
            <w:pPr>
              <w:pStyle w:val="Paragraphe"/>
              <w:keepNext/>
              <w:keepLines/>
              <w:numPr>
                <w:ilvl w:val="12"/>
                <w:numId w:val="0"/>
              </w:numPr>
              <w:spacing w:after="120"/>
              <w:jc w:val="lef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6D6337" w:rsidRPr="00C32F02" w14:paraId="24284011" w14:textId="77777777" w:rsidTr="004A6A57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4D025FBB" w14:textId="77777777" w:rsidR="006D6337" w:rsidRPr="00C32F02" w:rsidRDefault="006D6337" w:rsidP="002D317A">
            <w:pPr>
              <w:pStyle w:val="Paragraphe"/>
              <w:keepNext/>
              <w:keepLines/>
              <w:numPr>
                <w:ilvl w:val="0"/>
                <w:numId w:val="2"/>
              </w:numPr>
              <w:spacing w:after="120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T.V.A. incluse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F1F7068" w14:textId="77777777" w:rsidR="006D6337" w:rsidRPr="00C32F02" w:rsidRDefault="006D6337" w:rsidP="002D317A">
            <w:pPr>
              <w:pStyle w:val="Paragraphe"/>
              <w:keepNext/>
              <w:keepLines/>
              <w:spacing w:after="120"/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</w:tbl>
    <w:p w14:paraId="372E9070" w14:textId="77777777" w:rsidR="0036738A" w:rsidRDefault="0036738A" w:rsidP="002D317A">
      <w:pPr>
        <w:pStyle w:val="111"/>
        <w:numPr>
          <w:ilvl w:val="0"/>
          <w:numId w:val="0"/>
        </w:numPr>
        <w:spacing w:before="120" w:after="120"/>
        <w:ind w:left="567" w:hanging="567"/>
        <w:contextualSpacing w:val="0"/>
      </w:pPr>
    </w:p>
    <w:p w14:paraId="1067DE60" w14:textId="77777777" w:rsidR="006D6337" w:rsidRPr="00C32F02" w:rsidRDefault="006D6337" w:rsidP="002D317A">
      <w:pPr>
        <w:pStyle w:val="111"/>
        <w:spacing w:before="120" w:after="120"/>
        <w:contextualSpacing w:val="0"/>
      </w:pPr>
      <w:r w:rsidRPr="00C32F02">
        <w:t>Montant sous-traité envisagé</w:t>
      </w:r>
    </w:p>
    <w:p w14:paraId="7BCAB980" w14:textId="77777777" w:rsidR="006D6337" w:rsidRPr="00C32F02" w:rsidRDefault="006D6337" w:rsidP="003D31F9">
      <w:pPr>
        <w:pStyle w:val="Paragraphe"/>
        <w:spacing w:after="12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En outre, le tableau ci-après indique la nature et le montant des prestations que j’envisage de faire exécuter par des sous-traitants payés directement après avoir demandé en cours d’exécution leur acceptation et l’agrément des conditions de paiement du contrat de sous-traitance les concernant à le pouvoir adjudicateur ;</w:t>
      </w:r>
    </w:p>
    <w:p w14:paraId="2B3B5F48" w14:textId="77777777" w:rsidR="006D6337" w:rsidRPr="00C32F02" w:rsidRDefault="006D6337" w:rsidP="003D31F9">
      <w:pPr>
        <w:pStyle w:val="Paradouble"/>
        <w:spacing w:after="12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Les sommes figurant à ce tableau correspondent au montant maximal de la créance que le sous-traitant concerné pourra proposer en nantissement, ou céder 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5"/>
        <w:gridCol w:w="5626"/>
        <w:gridCol w:w="1688"/>
        <w:gridCol w:w="1688"/>
      </w:tblGrid>
      <w:tr w:rsidR="006D6337" w:rsidRPr="00C32F02" w14:paraId="7A5C7DE1" w14:textId="77777777" w:rsidTr="00C32F02">
        <w:trPr>
          <w:tblHeader/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1FC329B2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1D2351A8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</w:rPr>
              <w:t>Nature de la prestation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14:paraId="6F005226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</w:rPr>
              <w:t>Montants en Euros</w:t>
            </w:r>
          </w:p>
        </w:tc>
      </w:tr>
      <w:tr w:rsidR="006D6337" w:rsidRPr="00C32F02" w14:paraId="70B113B8" w14:textId="77777777" w:rsidTr="00C32F02">
        <w:trPr>
          <w:tblHeader/>
          <w:jc w:val="center"/>
        </w:trPr>
        <w:tc>
          <w:tcPr>
            <w:tcW w:w="3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4956072A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5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045DBBCA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1AF9EC95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  <w:lang w:val="en-GB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>Hors T.V.A.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00F5CC73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  <w:lang w:val="en-GB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 xml:space="preserve">T.V.A. </w:t>
            </w:r>
            <w:proofErr w:type="spellStart"/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>incluse</w:t>
            </w:r>
            <w:proofErr w:type="spellEnd"/>
          </w:p>
        </w:tc>
      </w:tr>
      <w:tr w:rsidR="006D6337" w:rsidRPr="00C32F02" w14:paraId="510D3409" w14:textId="77777777" w:rsidTr="004A6A57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544E5FAC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5DB9292B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236D2EBD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2EA6D384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</w:tr>
      <w:tr w:rsidR="006D6337" w:rsidRPr="00C32F02" w14:paraId="59E38026" w14:textId="77777777" w:rsidTr="004A6A57">
        <w:trPr>
          <w:cantSplit/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2293F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right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4FF8C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right"/>
              <w:rPr>
                <w:rFonts w:ascii="Calibri" w:hAnsi="Calibri"/>
                <w:b/>
                <w:color w:val="000000"/>
                <w:sz w:val="20"/>
              </w:rPr>
            </w:pPr>
            <w:r w:rsidRPr="00C32F02">
              <w:rPr>
                <w:rFonts w:ascii="Calibri" w:hAnsi="Calibri"/>
                <w:b/>
                <w:color w:val="000000"/>
                <w:sz w:val="20"/>
              </w:rPr>
              <w:t>Total :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E0C7767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F4D7737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</w:p>
        </w:tc>
      </w:tr>
    </w:tbl>
    <w:p w14:paraId="07B825B9" w14:textId="77777777" w:rsidR="0036738A" w:rsidRDefault="0036738A" w:rsidP="0036738A">
      <w:pPr>
        <w:pStyle w:val="111"/>
        <w:numPr>
          <w:ilvl w:val="0"/>
          <w:numId w:val="0"/>
        </w:numPr>
        <w:ind w:left="567"/>
      </w:pPr>
    </w:p>
    <w:p w14:paraId="3E8BDD9C" w14:textId="77777777" w:rsidR="006D6337" w:rsidRPr="00C32F02" w:rsidRDefault="006D6337" w:rsidP="0036738A">
      <w:pPr>
        <w:pStyle w:val="111"/>
      </w:pPr>
      <w:r w:rsidRPr="00C32F02">
        <w:t>Créance présentée en nantissement ou cession</w:t>
      </w:r>
    </w:p>
    <w:p w14:paraId="16C17461" w14:textId="77777777" w:rsidR="006D6337" w:rsidRPr="00C32F02" w:rsidRDefault="006D6337" w:rsidP="006D6337">
      <w:pPr>
        <w:pStyle w:val="Paradouble"/>
        <w:spacing w:after="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 xml:space="preserve">Le montant maximal, T.V.A. incluse, de la créance que je pourrai présenter en nantissement ou céder est ainsi de : 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683"/>
      </w:tblGrid>
      <w:tr w:rsidR="006D6337" w:rsidRPr="00C32F02" w14:paraId="6574DC33" w14:textId="77777777" w:rsidTr="004A6A57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169A6463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hors T.V.A.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C09F7D1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  <w:tr w:rsidR="006D6337" w:rsidRPr="00C32F02" w14:paraId="10701E2F" w14:textId="77777777" w:rsidTr="004A6A57">
        <w:trPr>
          <w:cantSplit/>
          <w:trHeight w:hRule="exact" w:val="60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0711C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lef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6D6337" w:rsidRPr="00C32F02" w14:paraId="60F2AEA6" w14:textId="77777777" w:rsidTr="004A6A57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3842B0D7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T.V.A. incluse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186F1AF" w14:textId="77777777" w:rsidR="006D6337" w:rsidRPr="00C32F02" w:rsidRDefault="006D6337" w:rsidP="004A6A57">
            <w:pPr>
              <w:pStyle w:val="Paragraphe"/>
              <w:keepNext/>
              <w:keepLines/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</w:tbl>
    <w:p w14:paraId="5922FBAE" w14:textId="77777777" w:rsidR="001220A2" w:rsidRPr="00C32F02" w:rsidRDefault="001220A2" w:rsidP="002D317A">
      <w:pPr>
        <w:pStyle w:val="Paradouble"/>
        <w:spacing w:after="120"/>
        <w:rPr>
          <w:rFonts w:ascii="Calibri" w:hAnsi="Calibri"/>
          <w:b/>
          <w:bCs/>
          <w:i/>
          <w:iCs/>
          <w:color w:val="000000"/>
          <w:sz w:val="20"/>
          <w:szCs w:val="20"/>
        </w:rPr>
      </w:pPr>
    </w:p>
    <w:p w14:paraId="2E1E3933" w14:textId="77777777" w:rsidR="00F477BD" w:rsidRPr="006446C2" w:rsidRDefault="00F477BD" w:rsidP="002D317A">
      <w:pPr>
        <w:pStyle w:val="RedTxt"/>
        <w:spacing w:before="120" w:after="120"/>
        <w:rPr>
          <w:rFonts w:ascii="Calibri" w:hAnsi="Calibri" w:cs="Calibri"/>
        </w:rPr>
      </w:pPr>
      <w:r w:rsidRPr="006446C2">
        <w:rPr>
          <w:rFonts w:ascii="Calibri" w:hAnsi="Calibri" w:cs="Calibri"/>
          <w:b/>
          <w:bCs/>
        </w:rPr>
        <w:t>Copie délivrée en unique exemplaire</w:t>
      </w:r>
      <w:r w:rsidRPr="006446C2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58851E16" w14:textId="77777777" w:rsidR="00F477BD" w:rsidRPr="006446C2" w:rsidRDefault="00F477BD" w:rsidP="002D317A">
      <w:pPr>
        <w:pStyle w:val="RedTxt"/>
        <w:spacing w:before="120" w:after="120"/>
        <w:ind w:firstLine="4536"/>
        <w:rPr>
          <w:rFonts w:ascii="Calibri" w:hAnsi="Calibri" w:cs="Calibri"/>
        </w:rPr>
      </w:pPr>
    </w:p>
    <w:p w14:paraId="05E0138D" w14:textId="77777777" w:rsidR="00F477BD" w:rsidRPr="006446C2" w:rsidRDefault="00F477BD" w:rsidP="002D317A">
      <w:pPr>
        <w:pStyle w:val="RedTxt"/>
        <w:spacing w:before="120" w:after="120"/>
        <w:ind w:firstLine="4536"/>
        <w:rPr>
          <w:rFonts w:ascii="Calibri" w:hAnsi="Calibri" w:cs="Calibri"/>
        </w:rPr>
      </w:pPr>
    </w:p>
    <w:p w14:paraId="005ACEBC" w14:textId="77777777" w:rsidR="00F477BD" w:rsidRPr="006446C2" w:rsidRDefault="00F477BD" w:rsidP="002D317A">
      <w:pPr>
        <w:pStyle w:val="RedTxt"/>
        <w:spacing w:before="120" w:after="120"/>
        <w:ind w:firstLine="4536"/>
        <w:rPr>
          <w:rFonts w:ascii="Calibri" w:hAnsi="Calibri" w:cs="Calibri"/>
        </w:rPr>
      </w:pPr>
    </w:p>
    <w:p w14:paraId="36B9B2DA" w14:textId="77777777" w:rsidR="00F477BD" w:rsidRPr="006446C2" w:rsidRDefault="00F477BD" w:rsidP="002D317A">
      <w:pPr>
        <w:pStyle w:val="RedTxt"/>
        <w:spacing w:before="120" w:after="120"/>
        <w:ind w:firstLine="4536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</w:p>
    <w:p w14:paraId="0D0F23A6" w14:textId="77777777" w:rsidR="00F477BD" w:rsidRPr="00F477BD" w:rsidRDefault="00F477BD" w:rsidP="002D317A">
      <w:pPr>
        <w:spacing w:before="120" w:after="120"/>
        <w:rPr>
          <w:rFonts w:ascii="Calibri" w:hAnsi="Calibri"/>
          <w:sz w:val="20"/>
        </w:rPr>
      </w:pPr>
    </w:p>
    <w:p w14:paraId="18D75FFD" w14:textId="77777777" w:rsidR="00F477BD" w:rsidRPr="00F477BD" w:rsidRDefault="00F477BD" w:rsidP="002D317A">
      <w:pPr>
        <w:spacing w:before="120" w:after="120"/>
        <w:ind w:left="3827" w:firstLine="709"/>
        <w:rPr>
          <w:rFonts w:ascii="Calibri" w:hAnsi="Calibri"/>
          <w:b/>
          <w:sz w:val="20"/>
        </w:rPr>
      </w:pPr>
      <w:r w:rsidRPr="00F477BD">
        <w:rPr>
          <w:rFonts w:ascii="Calibri" w:hAnsi="Calibri"/>
          <w:b/>
          <w:sz w:val="20"/>
        </w:rPr>
        <w:t>Signature du pouvoir adjudicateur</w:t>
      </w:r>
    </w:p>
    <w:p w14:paraId="198A27BB" w14:textId="77777777" w:rsidR="00F477BD" w:rsidRPr="00C32F02" w:rsidRDefault="00F477BD" w:rsidP="002D317A">
      <w:pPr>
        <w:pStyle w:val="Paradouble"/>
        <w:spacing w:after="120"/>
        <w:rPr>
          <w:rFonts w:ascii="Calibri" w:hAnsi="Calibri"/>
          <w:b/>
          <w:bCs/>
          <w:i/>
          <w:iCs/>
          <w:color w:val="000000"/>
          <w:sz w:val="20"/>
          <w:szCs w:val="20"/>
        </w:rPr>
      </w:pPr>
    </w:p>
    <w:p w14:paraId="6422FAF6" w14:textId="77777777" w:rsidR="00566E79" w:rsidRDefault="00566E79" w:rsidP="002D317A">
      <w:pPr>
        <w:pStyle w:val="Titre1MPnummasqu"/>
        <w:numPr>
          <w:ilvl w:val="0"/>
          <w:numId w:val="0"/>
        </w:numPr>
        <w:spacing w:before="200" w:after="200"/>
        <w:contextualSpacing w:val="0"/>
      </w:pPr>
      <w:r>
        <w:br w:type="page"/>
      </w:r>
      <w:r w:rsidR="001220A2">
        <w:lastRenderedPageBreak/>
        <w:t xml:space="preserve">ARTICLE 3 : </w:t>
      </w:r>
      <w:r w:rsidR="00A76DD0">
        <w:t>TAUX</w:t>
      </w:r>
      <w:r>
        <w:t xml:space="preserve"> DE TOLERANCE</w:t>
      </w:r>
    </w:p>
    <w:p w14:paraId="2D029AE4" w14:textId="77777777" w:rsidR="00566E79" w:rsidRDefault="00566E79" w:rsidP="002D317A">
      <w:pPr>
        <w:pStyle w:val="Sansinterligne"/>
        <w:spacing w:before="120" w:after="120"/>
      </w:pPr>
    </w:p>
    <w:p w14:paraId="57FCE967" w14:textId="77777777" w:rsidR="00566E79" w:rsidRPr="00EA13E5" w:rsidRDefault="00DA0AED" w:rsidP="002D317A">
      <w:pPr>
        <w:pStyle w:val="Sansinterligne"/>
        <w:spacing w:before="120" w:after="120"/>
        <w:rPr>
          <w:sz w:val="20"/>
        </w:rPr>
      </w:pPr>
      <w:r>
        <w:rPr>
          <w:sz w:val="20"/>
        </w:rPr>
        <w:t xml:space="preserve">Les taux de </w:t>
      </w:r>
      <w:r w:rsidRPr="00EA13E5">
        <w:rPr>
          <w:sz w:val="20"/>
        </w:rPr>
        <w:t>tolérance Ti, où i</w:t>
      </w:r>
      <w:r w:rsidR="007D3AAB" w:rsidRPr="00EA13E5">
        <w:rPr>
          <w:sz w:val="20"/>
        </w:rPr>
        <w:t xml:space="preserve"> varie de 1 à 3, sont définis comme suit :</w:t>
      </w:r>
    </w:p>
    <w:p w14:paraId="1C9306B0" w14:textId="739D1FCA" w:rsidR="00160457" w:rsidRPr="00EA13E5" w:rsidRDefault="007D3AAB" w:rsidP="002D317A">
      <w:pPr>
        <w:pStyle w:val="Sansinterligne"/>
        <w:numPr>
          <w:ilvl w:val="0"/>
          <w:numId w:val="4"/>
        </w:numPr>
        <w:spacing w:before="120" w:after="120"/>
        <w:rPr>
          <w:sz w:val="20"/>
        </w:rPr>
      </w:pPr>
      <w:r w:rsidRPr="00EA13E5">
        <w:rPr>
          <w:sz w:val="20"/>
        </w:rPr>
        <w:t xml:space="preserve">T1 est le taux de </w:t>
      </w:r>
      <w:r w:rsidR="00DA0AED" w:rsidRPr="00EA13E5">
        <w:rPr>
          <w:sz w:val="20"/>
        </w:rPr>
        <w:t xml:space="preserve">tolérance applicable au stade </w:t>
      </w:r>
      <w:r w:rsidRPr="00EA13E5">
        <w:rPr>
          <w:sz w:val="20"/>
        </w:rPr>
        <w:t>l’APD</w:t>
      </w:r>
      <w:r w:rsidR="00DA0AED" w:rsidRPr="00EA13E5">
        <w:rPr>
          <w:sz w:val="20"/>
        </w:rPr>
        <w:t xml:space="preserve"> validé </w:t>
      </w:r>
      <w:r w:rsidR="00160457" w:rsidRPr="00EA13E5">
        <w:rPr>
          <w:sz w:val="20"/>
        </w:rPr>
        <w:t xml:space="preserve">: </w:t>
      </w:r>
      <w:r w:rsidR="009D730A">
        <w:rPr>
          <w:sz w:val="20"/>
        </w:rPr>
        <w:t>2</w:t>
      </w:r>
      <w:r w:rsidR="00160457" w:rsidRPr="00EA13E5">
        <w:rPr>
          <w:sz w:val="20"/>
        </w:rPr>
        <w:t>%</w:t>
      </w:r>
    </w:p>
    <w:p w14:paraId="4F74417D" w14:textId="4D3735CA" w:rsidR="00160457" w:rsidRPr="00EA13E5" w:rsidRDefault="00160457" w:rsidP="002D317A">
      <w:pPr>
        <w:pStyle w:val="Sansinterligne"/>
        <w:numPr>
          <w:ilvl w:val="0"/>
          <w:numId w:val="4"/>
        </w:numPr>
        <w:spacing w:before="120" w:after="120"/>
        <w:rPr>
          <w:sz w:val="20"/>
        </w:rPr>
      </w:pPr>
      <w:r w:rsidRPr="00EA13E5">
        <w:rPr>
          <w:sz w:val="20"/>
        </w:rPr>
        <w:t>T2 est le taux de toléra</w:t>
      </w:r>
      <w:r w:rsidR="00DA0AED" w:rsidRPr="00EA13E5">
        <w:rPr>
          <w:sz w:val="20"/>
        </w:rPr>
        <w:t xml:space="preserve">nce applicable au stade du résultat de la consultation des entreprises </w:t>
      </w:r>
      <w:r w:rsidRPr="00EA13E5">
        <w:rPr>
          <w:sz w:val="20"/>
        </w:rPr>
        <w:t xml:space="preserve">: </w:t>
      </w:r>
      <w:r w:rsidR="009D730A">
        <w:rPr>
          <w:sz w:val="20"/>
        </w:rPr>
        <w:t>2</w:t>
      </w:r>
      <w:r w:rsidRPr="00EA13E5">
        <w:rPr>
          <w:sz w:val="20"/>
        </w:rPr>
        <w:t>%</w:t>
      </w:r>
    </w:p>
    <w:p w14:paraId="3A01310D" w14:textId="50799DDB" w:rsidR="00160457" w:rsidRPr="00EA13E5" w:rsidRDefault="00032983" w:rsidP="002D317A">
      <w:pPr>
        <w:pStyle w:val="Sansinterligne"/>
        <w:numPr>
          <w:ilvl w:val="0"/>
          <w:numId w:val="4"/>
        </w:numPr>
        <w:spacing w:before="120" w:after="120"/>
        <w:rPr>
          <w:sz w:val="20"/>
        </w:rPr>
      </w:pPr>
      <w:r w:rsidRPr="00EA13E5">
        <w:rPr>
          <w:sz w:val="20"/>
        </w:rPr>
        <w:t>T3</w:t>
      </w:r>
      <w:r w:rsidR="00160457" w:rsidRPr="00EA13E5">
        <w:rPr>
          <w:sz w:val="20"/>
        </w:rPr>
        <w:t xml:space="preserve"> est le taux de toléra</w:t>
      </w:r>
      <w:r w:rsidR="00DA0AED" w:rsidRPr="00EA13E5">
        <w:rPr>
          <w:sz w:val="20"/>
        </w:rPr>
        <w:t>nce applicable au stade de la notification des décomptes généraux des marchés de travaux</w:t>
      </w:r>
      <w:r w:rsidR="00160457" w:rsidRPr="00EA13E5">
        <w:rPr>
          <w:sz w:val="20"/>
        </w:rPr>
        <w:t xml:space="preserve"> : </w:t>
      </w:r>
      <w:r w:rsidR="009D730A">
        <w:rPr>
          <w:sz w:val="20"/>
        </w:rPr>
        <w:t>2</w:t>
      </w:r>
      <w:r w:rsidR="00160457" w:rsidRPr="00EA13E5">
        <w:rPr>
          <w:sz w:val="20"/>
        </w:rPr>
        <w:t>%</w:t>
      </w:r>
    </w:p>
    <w:p w14:paraId="1C37A2E0" w14:textId="77777777" w:rsidR="00917340" w:rsidRDefault="00917340" w:rsidP="00566E79">
      <w:pPr>
        <w:pStyle w:val="Sansinterligne"/>
        <w:rPr>
          <w:sz w:val="20"/>
        </w:rPr>
      </w:pPr>
    </w:p>
    <w:p w14:paraId="1D70339C" w14:textId="77777777" w:rsidR="00917340" w:rsidRDefault="00917340" w:rsidP="002D317A">
      <w:pPr>
        <w:pStyle w:val="Titre1MPnummasqu"/>
        <w:numPr>
          <w:ilvl w:val="0"/>
          <w:numId w:val="0"/>
        </w:numPr>
        <w:spacing w:before="200" w:after="200"/>
        <w:contextualSpacing w:val="0"/>
      </w:pPr>
      <w:r>
        <w:t>ARTICLE 4 : REMUNERATION DEFINITIVE</w:t>
      </w:r>
    </w:p>
    <w:p w14:paraId="74789F0A" w14:textId="77777777" w:rsidR="00917340" w:rsidRDefault="00917340" w:rsidP="002D317A">
      <w:pPr>
        <w:pStyle w:val="Sansinterligne"/>
        <w:spacing w:before="120" w:after="120"/>
      </w:pPr>
    </w:p>
    <w:p w14:paraId="527A4BC0" w14:textId="77777777" w:rsidR="00917340" w:rsidRDefault="00917340" w:rsidP="003D31F9">
      <w:pPr>
        <w:pStyle w:val="Sansinterligne"/>
        <w:spacing w:before="120" w:after="120"/>
        <w:jc w:val="both"/>
        <w:rPr>
          <w:sz w:val="20"/>
        </w:rPr>
      </w:pPr>
      <w:r>
        <w:rPr>
          <w:sz w:val="20"/>
        </w:rPr>
        <w:t>Le forfait de rémunération fixé à l’article 2 du présent acte d’engagement est provisoire dans les conditions du CCAP.</w:t>
      </w:r>
    </w:p>
    <w:p w14:paraId="38B8EE2D" w14:textId="77777777" w:rsidR="00917340" w:rsidRDefault="00917340" w:rsidP="003D31F9">
      <w:pPr>
        <w:pStyle w:val="Sansinterligne"/>
        <w:spacing w:before="120" w:after="120"/>
        <w:jc w:val="both"/>
        <w:rPr>
          <w:sz w:val="20"/>
        </w:rPr>
      </w:pPr>
      <w:r>
        <w:rPr>
          <w:sz w:val="20"/>
        </w:rPr>
        <w:t>Il devient définitif à l’issue de l’APD selon les modalités de fixation de la rémunération définitive du maître d’œuvre suivantes :</w:t>
      </w:r>
    </w:p>
    <w:p w14:paraId="2995FDA1" w14:textId="7E063962" w:rsidR="00917340" w:rsidRDefault="00917340" w:rsidP="003D31F9">
      <w:pPr>
        <w:pStyle w:val="Sansinterligne"/>
        <w:spacing w:before="120" w:after="120"/>
        <w:jc w:val="both"/>
        <w:rPr>
          <w:sz w:val="20"/>
        </w:rPr>
      </w:pPr>
      <w:r>
        <w:rPr>
          <w:sz w:val="20"/>
        </w:rPr>
        <w:t xml:space="preserve">Le taux global (t) de rémunération fixé à l’article 2 est appliqué au coût prévisionnel définitif </w:t>
      </w:r>
      <w:r w:rsidR="003D31F9">
        <w:rPr>
          <w:sz w:val="20"/>
        </w:rPr>
        <w:t>des travaux arrêtés</w:t>
      </w:r>
      <w:r>
        <w:rPr>
          <w:sz w:val="20"/>
        </w:rPr>
        <w:t xml:space="preserve"> à l’APD, C(</w:t>
      </w:r>
      <w:proofErr w:type="spellStart"/>
      <w:r>
        <w:rPr>
          <w:sz w:val="20"/>
        </w:rPr>
        <w:t>apd</w:t>
      </w:r>
      <w:proofErr w:type="spellEnd"/>
      <w:r>
        <w:rPr>
          <w:sz w:val="20"/>
        </w:rPr>
        <w:t>), défini au CCAP. Le taux (t) pourra être négocié par le maître d’ouvrage avec le maître d’œuvre.</w:t>
      </w:r>
    </w:p>
    <w:p w14:paraId="1825B6BA" w14:textId="77777777" w:rsidR="00917340" w:rsidRPr="00566E79" w:rsidRDefault="00917340" w:rsidP="002D317A">
      <w:pPr>
        <w:pStyle w:val="Sansinterligne"/>
        <w:spacing w:before="120" w:after="120"/>
        <w:rPr>
          <w:sz w:val="20"/>
        </w:rPr>
      </w:pPr>
    </w:p>
    <w:p w14:paraId="79DFC5B9" w14:textId="77777777" w:rsidR="009222BA" w:rsidRDefault="00917340" w:rsidP="002D317A">
      <w:pPr>
        <w:pStyle w:val="Titre1MPnummasqu"/>
        <w:numPr>
          <w:ilvl w:val="0"/>
          <w:numId w:val="0"/>
        </w:numPr>
        <w:spacing w:before="200" w:after="200"/>
        <w:ind w:left="720"/>
        <w:contextualSpacing w:val="0"/>
      </w:pPr>
      <w:r>
        <w:t>ARTICLE 5</w:t>
      </w:r>
      <w:r w:rsidR="00566E79">
        <w:t xml:space="preserve"> : </w:t>
      </w:r>
      <w:r w:rsidR="001220A2">
        <w:t>DUREE DU MARCHÉ ET DÉLAIS D’EXÉCUTION</w:t>
      </w:r>
    </w:p>
    <w:p w14:paraId="18B14757" w14:textId="77777777" w:rsidR="001220A2" w:rsidRDefault="001220A2" w:rsidP="002D317A">
      <w:pPr>
        <w:spacing w:before="120" w:after="120"/>
      </w:pPr>
    </w:p>
    <w:p w14:paraId="640A9544" w14:textId="77777777" w:rsidR="001D37CD" w:rsidRPr="006446C2" w:rsidRDefault="001D37CD" w:rsidP="002D317A">
      <w:pPr>
        <w:pStyle w:val="Commentaire"/>
        <w:spacing w:before="120" w:after="120"/>
        <w:ind w:left="-212" w:right="-70" w:firstLine="284"/>
        <w:rPr>
          <w:rFonts w:ascii="Calibri" w:hAnsi="Calibri" w:cs="Calibri"/>
        </w:rPr>
      </w:pPr>
      <w:r w:rsidRPr="006446C2">
        <w:rPr>
          <w:rFonts w:ascii="Calibri" w:hAnsi="Calibri" w:cs="Calibri"/>
        </w:rPr>
        <w:t>A compter :</w:t>
      </w:r>
    </w:p>
    <w:p w14:paraId="050D488B" w14:textId="77777777" w:rsidR="001D37CD" w:rsidRPr="006446C2" w:rsidRDefault="001D37CD" w:rsidP="002D317A">
      <w:pPr>
        <w:pStyle w:val="RedTxt"/>
        <w:spacing w:before="120" w:after="120"/>
        <w:rPr>
          <w:rFonts w:ascii="Calibri" w:hAnsi="Calibri" w:cs="Calibri"/>
          <w:b/>
        </w:rPr>
      </w:pPr>
    </w:p>
    <w:tbl>
      <w:tblPr>
        <w:tblW w:w="6208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8"/>
      </w:tblGrid>
      <w:tr w:rsidR="001D37CD" w:rsidRPr="00847D86" w14:paraId="6E786FB2" w14:textId="77777777" w:rsidTr="002D317A">
        <w:trPr>
          <w:trHeight w:val="484"/>
        </w:trPr>
        <w:tc>
          <w:tcPr>
            <w:tcW w:w="6208" w:type="dxa"/>
            <w:shd w:val="clear" w:color="auto" w:fill="FFFFFF"/>
            <w:vAlign w:val="center"/>
          </w:tcPr>
          <w:p w14:paraId="69A4B31E" w14:textId="5ACA81AE" w:rsidR="001D37CD" w:rsidRPr="00847D86" w:rsidRDefault="00D51199" w:rsidP="002D317A">
            <w:pPr>
              <w:pStyle w:val="Commentaire"/>
              <w:tabs>
                <w:tab w:val="left" w:pos="478"/>
              </w:tabs>
              <w:spacing w:before="120" w:after="120"/>
              <w:rPr>
                <w:rFonts w:ascii="Calibri" w:hAnsi="Calibri" w:cs="Calibri"/>
                <w:lang w:val="fr-FR" w:eastAsia="fr-FR"/>
              </w:rPr>
            </w:pPr>
            <w:r>
              <w:rPr>
                <w:rFonts w:ascii="Calibri" w:hAnsi="Calibri" w:cs="Calibri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lang w:val="fr-FR" w:eastAsia="fr-FR"/>
              </w:rPr>
              <w:instrText xml:space="preserve"> FORMCHECKBOX </w:instrText>
            </w:r>
            <w:r>
              <w:rPr>
                <w:rFonts w:ascii="Calibri" w:hAnsi="Calibri" w:cs="Calibri"/>
                <w:lang w:val="fr-FR" w:eastAsia="fr-FR"/>
              </w:rPr>
            </w:r>
            <w:r>
              <w:rPr>
                <w:rFonts w:ascii="Calibri" w:hAnsi="Calibri" w:cs="Calibri"/>
                <w:lang w:val="fr-FR" w:eastAsia="fr-FR"/>
              </w:rPr>
              <w:fldChar w:fldCharType="separate"/>
            </w:r>
            <w:r>
              <w:rPr>
                <w:rFonts w:ascii="Calibri" w:hAnsi="Calibri" w:cs="Calibri"/>
                <w:lang w:val="fr-FR" w:eastAsia="fr-FR"/>
              </w:rPr>
              <w:fldChar w:fldCharType="end"/>
            </w:r>
            <w:r w:rsidR="001D37CD" w:rsidRPr="00847D86">
              <w:rPr>
                <w:rFonts w:ascii="Calibri" w:hAnsi="Calibri" w:cs="Calibri"/>
                <w:lang w:val="fr-FR" w:eastAsia="fr-FR"/>
              </w:rPr>
              <w:t xml:space="preserve"> </w:t>
            </w:r>
            <w:r w:rsidR="001D37CD" w:rsidRPr="00847D86">
              <w:rPr>
                <w:rFonts w:ascii="Calibri" w:hAnsi="Calibri" w:cs="Calibri"/>
                <w:lang w:val="fr-FR" w:eastAsia="fr-FR"/>
              </w:rPr>
              <w:tab/>
              <w:t>De la date de notification du marché</w:t>
            </w:r>
          </w:p>
        </w:tc>
      </w:tr>
      <w:tr w:rsidR="001D37CD" w:rsidRPr="006446C2" w14:paraId="3F591E7C" w14:textId="77777777" w:rsidTr="002D317A">
        <w:trPr>
          <w:trHeight w:val="484"/>
        </w:trPr>
        <w:tc>
          <w:tcPr>
            <w:tcW w:w="6208" w:type="dxa"/>
            <w:shd w:val="clear" w:color="auto" w:fill="FFFFFF"/>
            <w:vAlign w:val="center"/>
          </w:tcPr>
          <w:p w14:paraId="0C9B5D5B" w14:textId="31D588E1" w:rsidR="001D37CD" w:rsidRPr="00847D86" w:rsidRDefault="00D51199" w:rsidP="002D317A">
            <w:pPr>
              <w:pStyle w:val="Commentaire"/>
              <w:tabs>
                <w:tab w:val="left" w:pos="478"/>
              </w:tabs>
              <w:spacing w:before="120" w:after="120"/>
              <w:rPr>
                <w:rFonts w:ascii="Calibri" w:hAnsi="Calibri" w:cs="Calibri"/>
                <w:b/>
                <w:lang w:val="fr-FR" w:eastAsia="fr-FR"/>
              </w:rPr>
            </w:pPr>
            <w:r>
              <w:rPr>
                <w:rFonts w:ascii="Calibri" w:hAnsi="Calibri" w:cs="Calibri"/>
                <w:b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b/>
                <w:lang w:val="fr-FR" w:eastAsia="fr-FR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lang w:val="fr-FR" w:eastAsia="fr-FR"/>
              </w:rPr>
            </w:r>
            <w:r>
              <w:rPr>
                <w:rFonts w:ascii="Calibri" w:hAnsi="Calibri" w:cs="Calibri"/>
                <w:b/>
                <w:lang w:val="fr-FR" w:eastAsia="fr-FR"/>
              </w:rPr>
              <w:fldChar w:fldCharType="separate"/>
            </w:r>
            <w:r>
              <w:rPr>
                <w:rFonts w:ascii="Calibri" w:hAnsi="Calibri" w:cs="Calibri"/>
                <w:b/>
                <w:lang w:val="fr-FR" w:eastAsia="fr-FR"/>
              </w:rPr>
              <w:fldChar w:fldCharType="end"/>
            </w:r>
            <w:r w:rsidR="001D37CD" w:rsidRPr="00847D86">
              <w:rPr>
                <w:rFonts w:ascii="Calibri" w:hAnsi="Calibri" w:cs="Calibri"/>
                <w:b/>
                <w:lang w:val="fr-FR" w:eastAsia="fr-FR"/>
              </w:rPr>
              <w:t xml:space="preserve">  </w:t>
            </w:r>
            <w:r w:rsidR="001D37CD" w:rsidRPr="00847D86">
              <w:rPr>
                <w:rFonts w:ascii="Calibri" w:hAnsi="Calibri" w:cs="Calibri"/>
                <w:b/>
                <w:lang w:val="fr-FR" w:eastAsia="fr-FR"/>
              </w:rPr>
              <w:tab/>
            </w:r>
            <w:r w:rsidR="001D37CD" w:rsidRPr="0097629F">
              <w:rPr>
                <w:rFonts w:ascii="Calibri" w:hAnsi="Calibri" w:cs="Calibri"/>
                <w:lang w:val="fr-FR" w:eastAsia="fr-FR"/>
              </w:rPr>
              <w:t>De la date prescrite par l’ordre de service de démarrage</w:t>
            </w:r>
          </w:p>
        </w:tc>
      </w:tr>
      <w:tr w:rsidR="001D37CD" w:rsidRPr="006446C2" w14:paraId="649B6561" w14:textId="77777777" w:rsidTr="002D317A">
        <w:trPr>
          <w:trHeight w:val="485"/>
        </w:trPr>
        <w:tc>
          <w:tcPr>
            <w:tcW w:w="6208" w:type="dxa"/>
            <w:shd w:val="clear" w:color="auto" w:fill="FFFFFF"/>
            <w:vAlign w:val="center"/>
          </w:tcPr>
          <w:p w14:paraId="6F4C7E6F" w14:textId="77777777" w:rsidR="001D37CD" w:rsidRPr="001D37CD" w:rsidRDefault="001D37CD" w:rsidP="002D317A">
            <w:pPr>
              <w:tabs>
                <w:tab w:val="left" w:pos="478"/>
              </w:tabs>
              <w:spacing w:before="120" w:after="120"/>
              <w:ind w:left="-230" w:firstLine="230"/>
              <w:rPr>
                <w:rFonts w:ascii="Calibri" w:hAnsi="Calibri" w:cs="Calibri"/>
                <w:sz w:val="20"/>
              </w:rPr>
            </w:pPr>
            <w:r w:rsidRPr="001D37CD">
              <w:rPr>
                <w:rFonts w:ascii="Calibri" w:hAnsi="Calibri" w:cs="Calibri"/>
                <w:sz w:val="20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7CD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Pr="001D37CD">
              <w:rPr>
                <w:rFonts w:ascii="Calibri" w:hAnsi="Calibri" w:cs="Calibri"/>
                <w:sz w:val="20"/>
              </w:rPr>
            </w:r>
            <w:r w:rsidRPr="001D37CD">
              <w:rPr>
                <w:rFonts w:ascii="Calibri" w:hAnsi="Calibri" w:cs="Calibri"/>
                <w:sz w:val="20"/>
              </w:rPr>
              <w:fldChar w:fldCharType="separate"/>
            </w:r>
            <w:r w:rsidRPr="001D37CD">
              <w:rPr>
                <w:rFonts w:ascii="Calibri" w:hAnsi="Calibri" w:cs="Calibri"/>
                <w:sz w:val="20"/>
              </w:rPr>
              <w:fldChar w:fldCharType="end"/>
            </w:r>
            <w:r w:rsidRPr="001D37CD">
              <w:rPr>
                <w:rFonts w:ascii="Calibri" w:hAnsi="Calibri" w:cs="Calibri"/>
                <w:sz w:val="20"/>
              </w:rPr>
              <w:t xml:space="preserve"> </w:t>
            </w:r>
            <w:r w:rsidRPr="001D37CD">
              <w:rPr>
                <w:rFonts w:ascii="Calibri" w:hAnsi="Calibri" w:cs="Calibri"/>
                <w:sz w:val="20"/>
              </w:rPr>
              <w:tab/>
              <w:t>Du ……………………………………………………</w:t>
            </w:r>
          </w:p>
        </w:tc>
      </w:tr>
    </w:tbl>
    <w:p w14:paraId="388D1A39" w14:textId="77777777" w:rsidR="001D37CD" w:rsidRPr="00C32F02" w:rsidRDefault="001D37CD" w:rsidP="002D317A">
      <w:pPr>
        <w:spacing w:before="120" w:after="120"/>
        <w:rPr>
          <w:rFonts w:ascii="Calibri" w:hAnsi="Calibri"/>
          <w:sz w:val="20"/>
        </w:rPr>
      </w:pPr>
    </w:p>
    <w:p w14:paraId="1833CA56" w14:textId="77777777" w:rsidR="001220A2" w:rsidRDefault="001220A2" w:rsidP="002D317A">
      <w:pPr>
        <w:spacing w:before="120" w:after="120"/>
        <w:rPr>
          <w:rFonts w:ascii="Calibri" w:hAnsi="Calibri"/>
          <w:sz w:val="20"/>
        </w:rPr>
      </w:pPr>
      <w:r w:rsidRPr="00C32F02">
        <w:rPr>
          <w:rFonts w:ascii="Calibri" w:hAnsi="Calibri"/>
          <w:sz w:val="20"/>
        </w:rPr>
        <w:t>Les stipulations correspondantes figurent à l’article 3.1 du CCAP.</w:t>
      </w:r>
    </w:p>
    <w:p w14:paraId="338BF09E" w14:textId="77777777" w:rsidR="00A76DD0" w:rsidRDefault="00A76DD0" w:rsidP="002D317A">
      <w:pPr>
        <w:spacing w:before="120" w:after="120"/>
        <w:rPr>
          <w:rFonts w:ascii="Calibri" w:hAnsi="Calibri"/>
          <w:sz w:val="20"/>
        </w:rPr>
      </w:pPr>
    </w:p>
    <w:p w14:paraId="2278D469" w14:textId="77777777" w:rsidR="002D317A" w:rsidRDefault="002D317A" w:rsidP="002D317A">
      <w:pPr>
        <w:spacing w:before="120" w:after="120"/>
        <w:rPr>
          <w:rFonts w:ascii="Calibri" w:hAnsi="Calibri"/>
          <w:sz w:val="20"/>
        </w:rPr>
      </w:pPr>
    </w:p>
    <w:p w14:paraId="1EA8DFB0" w14:textId="77777777" w:rsidR="002D317A" w:rsidRDefault="002D317A" w:rsidP="002D317A">
      <w:pPr>
        <w:spacing w:before="120" w:after="120"/>
        <w:rPr>
          <w:rFonts w:ascii="Calibri" w:hAnsi="Calibri"/>
          <w:sz w:val="20"/>
        </w:rPr>
      </w:pPr>
    </w:p>
    <w:p w14:paraId="6903C804" w14:textId="77777777" w:rsidR="002D317A" w:rsidRDefault="002D317A" w:rsidP="002D317A">
      <w:pPr>
        <w:spacing w:before="120" w:after="120"/>
        <w:rPr>
          <w:rFonts w:ascii="Calibri" w:hAnsi="Calibri"/>
          <w:sz w:val="20"/>
        </w:rPr>
      </w:pPr>
    </w:p>
    <w:p w14:paraId="6A3E9DC5" w14:textId="77777777" w:rsidR="002D317A" w:rsidRDefault="002D317A" w:rsidP="002D317A">
      <w:pPr>
        <w:spacing w:before="120" w:after="120"/>
        <w:rPr>
          <w:rFonts w:ascii="Calibri" w:hAnsi="Calibri"/>
          <w:sz w:val="20"/>
        </w:rPr>
      </w:pPr>
    </w:p>
    <w:p w14:paraId="0FBDC0A4" w14:textId="77777777" w:rsidR="002D317A" w:rsidRPr="00C32F02" w:rsidRDefault="002D317A" w:rsidP="002D317A">
      <w:pPr>
        <w:spacing w:before="120" w:after="120"/>
        <w:rPr>
          <w:rFonts w:ascii="Calibri" w:hAnsi="Calibri"/>
          <w:sz w:val="20"/>
        </w:rPr>
      </w:pPr>
    </w:p>
    <w:p w14:paraId="1A9ABB49" w14:textId="77777777" w:rsidR="001220A2" w:rsidRDefault="001D37CD" w:rsidP="002D317A">
      <w:pPr>
        <w:pStyle w:val="Titre1MPnummasqu"/>
        <w:numPr>
          <w:ilvl w:val="0"/>
          <w:numId w:val="0"/>
        </w:numPr>
        <w:spacing w:before="200" w:after="200"/>
        <w:ind w:left="720"/>
        <w:contextualSpacing w:val="0"/>
      </w:pPr>
      <w:r>
        <w:lastRenderedPageBreak/>
        <w:t>A</w:t>
      </w:r>
      <w:r w:rsidR="00917340">
        <w:t>RTICLE 6</w:t>
      </w:r>
      <w:r w:rsidR="001220A2">
        <w:t> : PAIEMENTS</w:t>
      </w:r>
    </w:p>
    <w:p w14:paraId="3D0FA9D9" w14:textId="77777777" w:rsidR="001220A2" w:rsidRDefault="001220A2" w:rsidP="002D317A">
      <w:pPr>
        <w:spacing w:beforeLines="120" w:before="288" w:afterLines="120" w:after="288"/>
      </w:pPr>
    </w:p>
    <w:p w14:paraId="1CF3CADE" w14:textId="77777777" w:rsidR="001220A2" w:rsidRPr="00C32F02" w:rsidRDefault="000B6927" w:rsidP="002D317A">
      <w:pPr>
        <w:spacing w:beforeLines="120" w:before="288" w:afterLines="120" w:after="288"/>
        <w:rPr>
          <w:rFonts w:ascii="Calibri" w:hAnsi="Calibri"/>
          <w:sz w:val="20"/>
        </w:rPr>
      </w:pPr>
      <w:r w:rsidRPr="00C32F02">
        <w:rPr>
          <w:rFonts w:ascii="Calibri" w:hAnsi="Calibri"/>
          <w:sz w:val="20"/>
        </w:rPr>
        <w:t xml:space="preserve">Le maître de l’ouvrage se libérera des sommes dues au titre du présent marché en faisant porter le montant au crédit des comptes (joindre un RIB) : </w:t>
      </w:r>
    </w:p>
    <w:p w14:paraId="4FBA62BE" w14:textId="77777777" w:rsidR="000B6927" w:rsidRPr="006446C2" w:rsidRDefault="000B6927" w:rsidP="002D317A">
      <w:pPr>
        <w:pStyle w:val="RedTxt"/>
        <w:spacing w:beforeLines="120" w:before="288" w:afterLines="120" w:after="288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0B6927" w:rsidRPr="006446C2" w14:paraId="58543852" w14:textId="77777777" w:rsidTr="00BC7667">
        <w:tc>
          <w:tcPr>
            <w:tcW w:w="223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3C6AE06D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6B30816C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3EE2058B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7FFB8254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6EC3D2BD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6978912C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51663035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0B6927" w:rsidRPr="006446C2" w14:paraId="016BCF5F" w14:textId="77777777" w:rsidTr="00BC7667">
        <w:tc>
          <w:tcPr>
            <w:tcW w:w="2235" w:type="dxa"/>
            <w:tcBorders>
              <w:top w:val="nil"/>
            </w:tcBorders>
          </w:tcPr>
          <w:p w14:paraId="32017E2D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E525CC2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0" w:type="dxa"/>
            <w:tcBorders>
              <w:top w:val="nil"/>
            </w:tcBorders>
          </w:tcPr>
          <w:p w14:paraId="38BD8B91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14:paraId="5AA014B6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14:paraId="4A477E8E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33CEF1C4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698" w:type="dxa"/>
            <w:tcBorders>
              <w:top w:val="nil"/>
            </w:tcBorders>
          </w:tcPr>
          <w:p w14:paraId="251DC06D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2289EEA2" w14:textId="77777777" w:rsidTr="00BC7667">
        <w:tc>
          <w:tcPr>
            <w:tcW w:w="2235" w:type="dxa"/>
          </w:tcPr>
          <w:p w14:paraId="1FFF24B7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1A30329C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0" w:type="dxa"/>
          </w:tcPr>
          <w:p w14:paraId="46125D81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499A035A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347F81FE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3" w:type="dxa"/>
          </w:tcPr>
          <w:p w14:paraId="1AAAAF23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698" w:type="dxa"/>
          </w:tcPr>
          <w:p w14:paraId="210D9E98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68F9E980" w14:textId="77777777" w:rsidTr="00BC7667">
        <w:tc>
          <w:tcPr>
            <w:tcW w:w="2235" w:type="dxa"/>
          </w:tcPr>
          <w:p w14:paraId="20948649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7CF0524B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0" w:type="dxa"/>
          </w:tcPr>
          <w:p w14:paraId="2A91F4CB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3C68D8CD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1D520E23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3" w:type="dxa"/>
          </w:tcPr>
          <w:p w14:paraId="6FF50A23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698" w:type="dxa"/>
          </w:tcPr>
          <w:p w14:paraId="2692CE1D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251B8D03" w14:textId="77777777" w:rsidTr="00BC7667">
        <w:tc>
          <w:tcPr>
            <w:tcW w:w="2235" w:type="dxa"/>
          </w:tcPr>
          <w:p w14:paraId="567FD1D4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00A1954D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0" w:type="dxa"/>
          </w:tcPr>
          <w:p w14:paraId="51E951EF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7EF9290B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37A893E4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3" w:type="dxa"/>
          </w:tcPr>
          <w:p w14:paraId="593E6645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698" w:type="dxa"/>
          </w:tcPr>
          <w:p w14:paraId="49E65A1B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5B87BC88" w14:textId="77777777" w:rsidTr="00BC7667">
        <w:tc>
          <w:tcPr>
            <w:tcW w:w="2235" w:type="dxa"/>
          </w:tcPr>
          <w:p w14:paraId="2CFD5F58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0F3F6FBD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0" w:type="dxa"/>
          </w:tcPr>
          <w:p w14:paraId="0FAE650E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306770D3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0B6024F9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3" w:type="dxa"/>
          </w:tcPr>
          <w:p w14:paraId="02772187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698" w:type="dxa"/>
          </w:tcPr>
          <w:p w14:paraId="2F4DECF2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26F3610E" w14:textId="77777777" w:rsidTr="00BC7667">
        <w:tc>
          <w:tcPr>
            <w:tcW w:w="2235" w:type="dxa"/>
          </w:tcPr>
          <w:p w14:paraId="01589C3B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3F6E2959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0" w:type="dxa"/>
          </w:tcPr>
          <w:p w14:paraId="003511BB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0EF5DC13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09086DAB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3" w:type="dxa"/>
          </w:tcPr>
          <w:p w14:paraId="2363F3C6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698" w:type="dxa"/>
          </w:tcPr>
          <w:p w14:paraId="4C8BB6DF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20252829" w14:textId="77777777" w:rsidTr="00BC7667">
        <w:tc>
          <w:tcPr>
            <w:tcW w:w="2235" w:type="dxa"/>
          </w:tcPr>
          <w:p w14:paraId="61DF19F8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46F42EA9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0" w:type="dxa"/>
          </w:tcPr>
          <w:p w14:paraId="20AEF4FE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72F987D1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69DC4B11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3" w:type="dxa"/>
          </w:tcPr>
          <w:p w14:paraId="4338CBFA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698" w:type="dxa"/>
          </w:tcPr>
          <w:p w14:paraId="74F618DF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753E3D97" w14:textId="77777777" w:rsidTr="00BC7667">
        <w:tc>
          <w:tcPr>
            <w:tcW w:w="2235" w:type="dxa"/>
          </w:tcPr>
          <w:p w14:paraId="4C827E31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452FFAB6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0" w:type="dxa"/>
          </w:tcPr>
          <w:p w14:paraId="5CB1FAF2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32F50628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2" w:type="dxa"/>
          </w:tcPr>
          <w:p w14:paraId="7CFA0A1D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1133" w:type="dxa"/>
          </w:tcPr>
          <w:p w14:paraId="1F62F5B8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rPr>
                <w:rFonts w:ascii="Calibri" w:hAnsi="Calibri" w:cs="Calibri"/>
              </w:rPr>
            </w:pPr>
          </w:p>
        </w:tc>
        <w:tc>
          <w:tcPr>
            <w:tcW w:w="698" w:type="dxa"/>
          </w:tcPr>
          <w:p w14:paraId="32795EFF" w14:textId="77777777" w:rsidR="000B6927" w:rsidRPr="006446C2" w:rsidRDefault="000B6927" w:rsidP="002D317A">
            <w:pPr>
              <w:pStyle w:val="RedTxt"/>
              <w:spacing w:beforeLines="120" w:before="288" w:afterLines="120" w:after="288"/>
              <w:contextualSpacing/>
              <w:jc w:val="center"/>
              <w:rPr>
                <w:rFonts w:ascii="Calibri" w:hAnsi="Calibri" w:cs="Calibri"/>
              </w:rPr>
            </w:pPr>
          </w:p>
        </w:tc>
      </w:tr>
    </w:tbl>
    <w:p w14:paraId="6FCDCBB4" w14:textId="77777777" w:rsidR="000B6927" w:rsidRPr="006446C2" w:rsidRDefault="000B6927" w:rsidP="002D317A">
      <w:pPr>
        <w:pStyle w:val="RedTxt"/>
        <w:spacing w:beforeLines="120" w:before="288" w:afterLines="120" w:after="288"/>
        <w:rPr>
          <w:rFonts w:ascii="Calibri" w:hAnsi="Calibri" w:cs="Calibri"/>
        </w:rPr>
      </w:pPr>
    </w:p>
    <w:p w14:paraId="450CB05A" w14:textId="77777777" w:rsidR="00FA3206" w:rsidRPr="00C32F02" w:rsidRDefault="00FA3206" w:rsidP="003D31F9">
      <w:pPr>
        <w:pStyle w:val="Paragraphe"/>
        <w:spacing w:beforeLines="120" w:before="288" w:afterLines="120" w:after="288"/>
        <w:rPr>
          <w:rFonts w:ascii="Calibri" w:hAnsi="Calibri"/>
          <w:color w:val="000000"/>
          <w:sz w:val="20"/>
          <w:szCs w:val="20"/>
        </w:rPr>
      </w:pPr>
      <w:r w:rsidRPr="00C32F02">
        <w:rPr>
          <w:rFonts w:ascii="Calibri" w:hAnsi="Calibri"/>
          <w:color w:val="000000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12D63F32" w14:textId="77777777" w:rsidR="00FA3206" w:rsidRPr="00C32F02" w:rsidRDefault="00FA3206" w:rsidP="002D317A">
      <w:pPr>
        <w:pStyle w:val="Paragraphe"/>
        <w:spacing w:beforeLines="120" w:before="288" w:afterLines="120" w:after="288"/>
        <w:rPr>
          <w:rFonts w:ascii="Calibri" w:hAnsi="Calibri"/>
          <w:color w:val="000000"/>
          <w:sz w:val="20"/>
          <w:szCs w:val="20"/>
        </w:rPr>
      </w:pPr>
      <w:r w:rsidRPr="00C32F02">
        <w:rPr>
          <w:rFonts w:ascii="Calibri" w:hAnsi="Calibri"/>
          <w:color w:val="000000"/>
          <w:sz w:val="20"/>
          <w:szCs w:val="20"/>
        </w:rPr>
        <w:t>Conformément à l’article 4.7 du CCAP la ou les entreprises ci-avant désignée(s) :</w:t>
      </w:r>
    </w:p>
    <w:p w14:paraId="4043141E" w14:textId="77777777" w:rsidR="00FA3206" w:rsidRDefault="00FA3206" w:rsidP="002D317A">
      <w:pPr>
        <w:pStyle w:val="Commentaire"/>
        <w:tabs>
          <w:tab w:val="left" w:pos="478"/>
        </w:tabs>
        <w:spacing w:beforeLines="120" w:before="288" w:afterLines="120" w:after="288"/>
        <w:jc w:val="both"/>
        <w:rPr>
          <w:rFonts w:ascii="Calibri" w:hAnsi="Calibri" w:cs="Calibri"/>
          <w:lang w:val="fr-FR" w:eastAsia="fr-FR"/>
        </w:rPr>
      </w:pPr>
      <w:r>
        <w:rPr>
          <w:rFonts w:ascii="Calibri" w:hAnsi="Calibri" w:cs="Calibri"/>
          <w:lang w:val="fr-FR"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lang w:val="fr-FR" w:eastAsia="fr-FR"/>
        </w:rPr>
        <w:instrText xml:space="preserve"> FORMCHECKBOX </w:instrText>
      </w:r>
      <w:r>
        <w:rPr>
          <w:rFonts w:ascii="Calibri" w:hAnsi="Calibri" w:cs="Calibri"/>
          <w:lang w:val="fr-FR" w:eastAsia="fr-FR"/>
        </w:rPr>
      </w:r>
      <w:r>
        <w:rPr>
          <w:rFonts w:ascii="Calibri" w:hAnsi="Calibri" w:cs="Calibri"/>
          <w:lang w:val="fr-FR" w:eastAsia="fr-FR"/>
        </w:rPr>
        <w:fldChar w:fldCharType="separate"/>
      </w:r>
      <w:r>
        <w:rPr>
          <w:rFonts w:ascii="Calibri" w:hAnsi="Calibri" w:cs="Calibri"/>
          <w:lang w:val="fr-FR" w:eastAsia="fr-FR"/>
        </w:rPr>
        <w:fldChar w:fldCharType="end"/>
      </w:r>
      <w:r w:rsidRPr="00847D86">
        <w:rPr>
          <w:rFonts w:ascii="Calibri" w:hAnsi="Calibri" w:cs="Calibri"/>
          <w:lang w:val="fr-FR" w:eastAsia="fr-FR"/>
        </w:rPr>
        <w:t xml:space="preserve"> </w:t>
      </w:r>
      <w:r w:rsidRPr="00847D86">
        <w:rPr>
          <w:rFonts w:ascii="Calibri" w:hAnsi="Calibri" w:cs="Calibri"/>
          <w:lang w:val="fr-FR" w:eastAsia="fr-FR"/>
        </w:rPr>
        <w:tab/>
      </w:r>
      <w:r w:rsidRPr="00FA3206">
        <w:rPr>
          <w:rFonts w:ascii="Calibri" w:hAnsi="Calibri" w:cs="Calibri"/>
          <w:lang w:val="fr-FR" w:eastAsia="fr-FR"/>
        </w:rPr>
        <w:t>Refuse(nt)de percevoir l’avance forfaitaire</w:t>
      </w:r>
    </w:p>
    <w:p w14:paraId="68678A27" w14:textId="77777777" w:rsidR="0091097E" w:rsidRDefault="0091097E" w:rsidP="002D317A">
      <w:pPr>
        <w:pStyle w:val="Commentaire"/>
        <w:tabs>
          <w:tab w:val="left" w:pos="478"/>
        </w:tabs>
        <w:spacing w:beforeLines="120" w:before="288" w:afterLines="120" w:after="288"/>
        <w:jc w:val="both"/>
        <w:rPr>
          <w:rFonts w:ascii="Calibri" w:hAnsi="Calibri" w:cs="Calibri"/>
          <w:lang w:val="fr-FR" w:eastAsia="fr-FR"/>
        </w:rPr>
      </w:pPr>
      <w:r>
        <w:rPr>
          <w:rFonts w:ascii="Calibri" w:hAnsi="Calibri" w:cs="Calibri"/>
          <w:lang w:val="fr-FR"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lang w:val="fr-FR" w:eastAsia="fr-FR"/>
        </w:rPr>
        <w:instrText xml:space="preserve"> FORMCHECKBOX </w:instrText>
      </w:r>
      <w:r>
        <w:rPr>
          <w:rFonts w:ascii="Calibri" w:hAnsi="Calibri" w:cs="Calibri"/>
          <w:lang w:val="fr-FR" w:eastAsia="fr-FR"/>
        </w:rPr>
      </w:r>
      <w:r>
        <w:rPr>
          <w:rFonts w:ascii="Calibri" w:hAnsi="Calibri" w:cs="Calibri"/>
          <w:lang w:val="fr-FR" w:eastAsia="fr-FR"/>
        </w:rPr>
        <w:fldChar w:fldCharType="separate"/>
      </w:r>
      <w:r>
        <w:rPr>
          <w:rFonts w:ascii="Calibri" w:hAnsi="Calibri" w:cs="Calibri"/>
          <w:lang w:val="fr-FR" w:eastAsia="fr-FR"/>
        </w:rPr>
        <w:fldChar w:fldCharType="end"/>
      </w:r>
      <w:r w:rsidRPr="00847D86">
        <w:rPr>
          <w:rFonts w:ascii="Calibri" w:hAnsi="Calibri" w:cs="Calibri"/>
          <w:lang w:val="fr-FR" w:eastAsia="fr-FR"/>
        </w:rPr>
        <w:t xml:space="preserve"> </w:t>
      </w:r>
      <w:r w:rsidRPr="00847D86">
        <w:rPr>
          <w:rFonts w:ascii="Calibri" w:hAnsi="Calibri" w:cs="Calibri"/>
          <w:lang w:val="fr-FR" w:eastAsia="fr-FR"/>
        </w:rPr>
        <w:tab/>
      </w:r>
      <w:r w:rsidRPr="00FA3206">
        <w:rPr>
          <w:rFonts w:ascii="Calibri" w:hAnsi="Calibri" w:cs="Calibri"/>
          <w:lang w:val="fr-FR" w:eastAsia="fr-FR"/>
        </w:rPr>
        <w:t>Ne refuse(nt) pas de percevoir l’avance forfaitaire</w:t>
      </w:r>
    </w:p>
    <w:p w14:paraId="672BF067" w14:textId="77777777" w:rsidR="0091097E" w:rsidRDefault="0091097E" w:rsidP="002D317A">
      <w:pPr>
        <w:pStyle w:val="Commentaire"/>
        <w:tabs>
          <w:tab w:val="left" w:pos="478"/>
        </w:tabs>
        <w:spacing w:beforeLines="120" w:before="288" w:afterLines="120" w:after="288"/>
        <w:jc w:val="both"/>
        <w:rPr>
          <w:rFonts w:ascii="Calibri" w:hAnsi="Calibri" w:cs="Calibri"/>
          <w:lang w:val="fr-FR" w:eastAsia="fr-FR"/>
        </w:rPr>
      </w:pPr>
      <w:r>
        <w:rPr>
          <w:rFonts w:ascii="Calibri" w:hAnsi="Calibri" w:cs="Calibri"/>
          <w:lang w:val="fr-FR"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lang w:val="fr-FR" w:eastAsia="fr-FR"/>
        </w:rPr>
        <w:instrText xml:space="preserve"> FORMCHECKBOX </w:instrText>
      </w:r>
      <w:r>
        <w:rPr>
          <w:rFonts w:ascii="Calibri" w:hAnsi="Calibri" w:cs="Calibri"/>
          <w:lang w:val="fr-FR" w:eastAsia="fr-FR"/>
        </w:rPr>
      </w:r>
      <w:r>
        <w:rPr>
          <w:rFonts w:ascii="Calibri" w:hAnsi="Calibri" w:cs="Calibri"/>
          <w:lang w:val="fr-FR" w:eastAsia="fr-FR"/>
        </w:rPr>
        <w:fldChar w:fldCharType="separate"/>
      </w:r>
      <w:r>
        <w:rPr>
          <w:rFonts w:ascii="Calibri" w:hAnsi="Calibri" w:cs="Calibri"/>
          <w:lang w:val="fr-FR" w:eastAsia="fr-FR"/>
        </w:rPr>
        <w:fldChar w:fldCharType="end"/>
      </w:r>
      <w:r w:rsidRPr="00847D86">
        <w:rPr>
          <w:rFonts w:ascii="Calibri" w:hAnsi="Calibri" w:cs="Calibri"/>
          <w:lang w:val="fr-FR" w:eastAsia="fr-FR"/>
        </w:rPr>
        <w:t xml:space="preserve"> </w:t>
      </w:r>
      <w:r w:rsidRPr="00847D86">
        <w:rPr>
          <w:rFonts w:ascii="Calibri" w:hAnsi="Calibri" w:cs="Calibri"/>
          <w:lang w:val="fr-FR" w:eastAsia="fr-FR"/>
        </w:rPr>
        <w:tab/>
      </w:r>
      <w:r>
        <w:rPr>
          <w:rFonts w:ascii="Calibri" w:hAnsi="Calibri" w:cs="Calibri"/>
          <w:lang w:val="fr-FR" w:eastAsia="fr-FR"/>
        </w:rPr>
        <w:t>Sans objet</w:t>
      </w:r>
    </w:p>
    <w:p w14:paraId="1BB29163" w14:textId="77777777" w:rsidR="00FA3206" w:rsidRPr="00847D86" w:rsidRDefault="00FA3206" w:rsidP="00FA3206">
      <w:pPr>
        <w:pStyle w:val="Commentaire"/>
        <w:tabs>
          <w:tab w:val="left" w:pos="478"/>
        </w:tabs>
        <w:jc w:val="both"/>
        <w:rPr>
          <w:rFonts w:ascii="Calibri" w:hAnsi="Calibri" w:cs="Calibri"/>
          <w:lang w:val="fr-FR" w:eastAsia="fr-FR"/>
        </w:rPr>
      </w:pPr>
    </w:p>
    <w:p w14:paraId="2C804102" w14:textId="77777777" w:rsidR="00FA3206" w:rsidRPr="006446C2" w:rsidRDefault="00FA3206" w:rsidP="00FA3206">
      <w:pPr>
        <w:pStyle w:val="RedTxt"/>
        <w:ind w:firstLine="4536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</w:p>
    <w:p w14:paraId="4F4AAC7D" w14:textId="77777777" w:rsidR="00FA3206" w:rsidRPr="006446C2" w:rsidRDefault="00FA3206" w:rsidP="00FA3206">
      <w:pPr>
        <w:pStyle w:val="RedTxt"/>
        <w:ind w:firstLine="4536"/>
        <w:rPr>
          <w:rFonts w:ascii="Calibri" w:hAnsi="Calibri" w:cs="Calibri"/>
          <w:b/>
          <w:bCs/>
        </w:rPr>
      </w:pPr>
    </w:p>
    <w:p w14:paraId="7EC80B2D" w14:textId="77777777" w:rsidR="00FA3206" w:rsidRPr="006446C2" w:rsidRDefault="00FA3206" w:rsidP="00FA3206">
      <w:pPr>
        <w:pStyle w:val="RedTxt"/>
        <w:ind w:firstLine="4536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>Signature du (des) prestataire(s) :</w:t>
      </w:r>
    </w:p>
    <w:p w14:paraId="5B61C065" w14:textId="77777777" w:rsidR="00BC7667" w:rsidRPr="00C32F02" w:rsidRDefault="00BC7667" w:rsidP="001220A2">
      <w:pPr>
        <w:rPr>
          <w:rFonts w:ascii="Calibri" w:hAnsi="Calibri"/>
          <w:sz w:val="20"/>
        </w:rPr>
      </w:pPr>
    </w:p>
    <w:p w14:paraId="501ED70E" w14:textId="77777777" w:rsidR="00FA3206" w:rsidRDefault="00FA3206" w:rsidP="001220A2">
      <w:pPr>
        <w:rPr>
          <w:rFonts w:ascii="Calibri" w:hAnsi="Calibri"/>
          <w:sz w:val="20"/>
        </w:rPr>
      </w:pPr>
    </w:p>
    <w:p w14:paraId="4A2D114C" w14:textId="77777777" w:rsidR="005131D4" w:rsidRDefault="005131D4" w:rsidP="001220A2">
      <w:pPr>
        <w:rPr>
          <w:rFonts w:ascii="Calibri" w:hAnsi="Calibri"/>
          <w:sz w:val="20"/>
        </w:rPr>
      </w:pPr>
    </w:p>
    <w:p w14:paraId="50E796D9" w14:textId="77777777" w:rsidR="000042DC" w:rsidRDefault="000042DC" w:rsidP="001220A2">
      <w:pPr>
        <w:rPr>
          <w:rFonts w:ascii="Calibri" w:hAnsi="Calibri"/>
          <w:sz w:val="20"/>
        </w:rPr>
      </w:pPr>
    </w:p>
    <w:p w14:paraId="237B5DE1" w14:textId="77777777" w:rsidR="000042DC" w:rsidRDefault="000042DC" w:rsidP="001220A2">
      <w:pPr>
        <w:rPr>
          <w:rFonts w:ascii="Calibri" w:hAnsi="Calibri"/>
          <w:sz w:val="20"/>
        </w:rPr>
      </w:pPr>
    </w:p>
    <w:p w14:paraId="3272A6FB" w14:textId="77777777" w:rsidR="000042DC" w:rsidRDefault="000042DC" w:rsidP="001220A2">
      <w:pPr>
        <w:rPr>
          <w:rFonts w:ascii="Calibri" w:hAnsi="Calibri"/>
          <w:sz w:val="20"/>
        </w:rPr>
      </w:pPr>
    </w:p>
    <w:p w14:paraId="3DFD68F3" w14:textId="77777777" w:rsidR="005131D4" w:rsidRPr="00C32F02" w:rsidRDefault="005131D4" w:rsidP="001220A2">
      <w:pPr>
        <w:rPr>
          <w:rFonts w:ascii="Calibri" w:hAnsi="Calibri"/>
          <w:sz w:val="20"/>
        </w:rPr>
      </w:pPr>
    </w:p>
    <w:p w14:paraId="3DB01209" w14:textId="77777777" w:rsidR="00FA3206" w:rsidRDefault="00917340" w:rsidP="000042DC">
      <w:pPr>
        <w:pStyle w:val="Titre1MPnummasqu"/>
        <w:numPr>
          <w:ilvl w:val="0"/>
          <w:numId w:val="0"/>
        </w:numPr>
        <w:spacing w:before="200" w:after="200"/>
        <w:ind w:left="720"/>
        <w:contextualSpacing w:val="0"/>
      </w:pPr>
      <w:r>
        <w:lastRenderedPageBreak/>
        <w:t>ARTICLE 7</w:t>
      </w:r>
      <w:r w:rsidR="00A41C36">
        <w:t> : ACCEPTATION DE L’OFFRE</w:t>
      </w:r>
    </w:p>
    <w:p w14:paraId="26B0C25B" w14:textId="77777777" w:rsidR="00A41C36" w:rsidRDefault="00A41C36" w:rsidP="000042DC">
      <w:pPr>
        <w:spacing w:before="120" w:after="120"/>
      </w:pPr>
    </w:p>
    <w:p w14:paraId="661CE3CA" w14:textId="77777777" w:rsidR="00A41C36" w:rsidRPr="00C32F02" w:rsidRDefault="00A41C36" w:rsidP="003D31F9">
      <w:pPr>
        <w:spacing w:before="120" w:after="120"/>
        <w:jc w:val="both"/>
        <w:rPr>
          <w:rFonts w:ascii="Calibri" w:hAnsi="Calibri"/>
          <w:sz w:val="20"/>
        </w:rPr>
      </w:pPr>
      <w:r w:rsidRPr="00C32F02">
        <w:rPr>
          <w:rFonts w:ascii="Calibri" w:hAnsi="Calibri"/>
          <w:sz w:val="20"/>
        </w:rPr>
        <w:t>Est acceptée la présente offre en euros, unité monétaire d’exécution du marché et de tous les actes qui en découlent, pour valoir acte d'engagement.</w:t>
      </w:r>
    </w:p>
    <w:p w14:paraId="7D5BA834" w14:textId="77777777" w:rsidR="00A41C36" w:rsidRPr="00C32F02" w:rsidRDefault="00A41C36" w:rsidP="000042DC">
      <w:pPr>
        <w:spacing w:before="120" w:after="120"/>
        <w:rPr>
          <w:rFonts w:ascii="Calibri" w:hAnsi="Calibri"/>
          <w:sz w:val="20"/>
        </w:rPr>
      </w:pPr>
    </w:p>
    <w:p w14:paraId="4050BB57" w14:textId="77777777" w:rsidR="00A41C36" w:rsidRPr="00C32F02" w:rsidRDefault="00A41C36" w:rsidP="000042DC">
      <w:pPr>
        <w:spacing w:before="120" w:after="120"/>
        <w:rPr>
          <w:rFonts w:ascii="Calibri" w:hAnsi="Calibri"/>
          <w:sz w:val="20"/>
        </w:rPr>
      </w:pPr>
    </w:p>
    <w:p w14:paraId="742FDA89" w14:textId="77777777" w:rsidR="00A41C36" w:rsidRPr="006446C2" w:rsidRDefault="00A41C36" w:rsidP="000042DC">
      <w:pPr>
        <w:pStyle w:val="RedTxt"/>
        <w:spacing w:before="120" w:after="120"/>
        <w:ind w:firstLine="4536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</w:p>
    <w:p w14:paraId="6ADFA31E" w14:textId="77777777" w:rsidR="00A41C36" w:rsidRPr="00C32F02" w:rsidRDefault="00A41C36" w:rsidP="000042DC">
      <w:pPr>
        <w:spacing w:before="120" w:after="120"/>
        <w:rPr>
          <w:rFonts w:ascii="Calibri" w:hAnsi="Calibri"/>
          <w:sz w:val="20"/>
        </w:rPr>
      </w:pPr>
    </w:p>
    <w:p w14:paraId="20819EBA" w14:textId="77777777" w:rsidR="00A41C36" w:rsidRPr="00C32F02" w:rsidRDefault="00A41C36" w:rsidP="000042DC">
      <w:pPr>
        <w:spacing w:before="120" w:after="120"/>
        <w:ind w:left="3827" w:firstLine="709"/>
        <w:rPr>
          <w:rFonts w:ascii="Calibri" w:hAnsi="Calibri"/>
          <w:b/>
          <w:sz w:val="20"/>
        </w:rPr>
      </w:pPr>
      <w:r w:rsidRPr="00C32F02">
        <w:rPr>
          <w:rFonts w:ascii="Calibri" w:hAnsi="Calibri"/>
          <w:b/>
          <w:sz w:val="20"/>
        </w:rPr>
        <w:t>Signature du pouvoir adjudicateur</w:t>
      </w:r>
    </w:p>
    <w:p w14:paraId="0A044501" w14:textId="77777777" w:rsidR="004D2F53" w:rsidRPr="00C32F02" w:rsidRDefault="004D2F53" w:rsidP="000042DC">
      <w:pPr>
        <w:spacing w:before="120" w:after="120"/>
        <w:rPr>
          <w:rFonts w:ascii="Calibri" w:hAnsi="Calibri"/>
          <w:sz w:val="20"/>
        </w:rPr>
      </w:pPr>
    </w:p>
    <w:p w14:paraId="60D7EFA2" w14:textId="77777777" w:rsidR="004D2F53" w:rsidRDefault="004D2F53" w:rsidP="000042DC">
      <w:pPr>
        <w:spacing w:before="120" w:after="120"/>
        <w:rPr>
          <w:rFonts w:ascii="Calibri" w:hAnsi="Calibri"/>
          <w:sz w:val="20"/>
        </w:rPr>
      </w:pPr>
    </w:p>
    <w:p w14:paraId="4B6F6DAC" w14:textId="77777777" w:rsidR="005B5964" w:rsidRPr="00C32F02" w:rsidRDefault="005B5964" w:rsidP="000042DC">
      <w:pPr>
        <w:spacing w:before="120" w:after="120"/>
        <w:rPr>
          <w:rFonts w:ascii="Calibri" w:hAnsi="Calibri"/>
          <w:sz w:val="20"/>
        </w:rPr>
      </w:pPr>
    </w:p>
    <w:p w14:paraId="57110380" w14:textId="3496F23D" w:rsidR="004D2F53" w:rsidRPr="004D4AAA" w:rsidRDefault="00917340" w:rsidP="000042DC">
      <w:pPr>
        <w:pStyle w:val="Titre1MPnummasqu"/>
        <w:numPr>
          <w:ilvl w:val="0"/>
          <w:numId w:val="0"/>
        </w:numPr>
        <w:spacing w:before="200" w:after="200"/>
        <w:ind w:left="720"/>
        <w:contextualSpacing w:val="0"/>
      </w:pPr>
      <w:r w:rsidRPr="004D4AAA">
        <w:t>ARTICLE 8</w:t>
      </w:r>
      <w:r w:rsidR="004D2F53" w:rsidRPr="004D4AAA">
        <w:t xml:space="preserve"> : </w:t>
      </w:r>
      <w:r w:rsidR="005B5964" w:rsidRPr="004D4AAA">
        <w:t>SIGNATURE DU MARCHE PAR LE TITULAIRE OU LE MANDATAIRE DU GROUPEMENT TITULAIRE</w:t>
      </w:r>
    </w:p>
    <w:p w14:paraId="42C023AF" w14:textId="77777777" w:rsidR="004D2F53" w:rsidRPr="004D4AAA" w:rsidRDefault="004D2F53" w:rsidP="000042DC">
      <w:pPr>
        <w:spacing w:before="120" w:after="120"/>
      </w:pPr>
    </w:p>
    <w:p w14:paraId="6025D6C6" w14:textId="1C25A42E" w:rsidR="004D2F53" w:rsidRPr="004D4AAA" w:rsidRDefault="005B5964" w:rsidP="000042DC">
      <w:pPr>
        <w:pStyle w:val="RedTxt"/>
        <w:spacing w:before="120" w:after="120"/>
        <w:rPr>
          <w:rFonts w:ascii="Calibri" w:hAnsi="Calibri" w:cs="Calibri"/>
        </w:rPr>
      </w:pPr>
      <w:r w:rsidRPr="004D4AAA">
        <w:rPr>
          <w:rFonts w:ascii="Calibri" w:hAnsi="Calibri" w:cs="Calibri"/>
        </w:rPr>
        <w:t>Après avoir pris connaissance et accepté l’ensemble des pièces du dossier de consultation dont les éventuelles annexes, la société ou le groupement s’engage sur la base de son offre.</w:t>
      </w:r>
    </w:p>
    <w:p w14:paraId="26AD60D8" w14:textId="77777777" w:rsidR="004D2F53" w:rsidRPr="005B5964" w:rsidRDefault="004D2F53" w:rsidP="000042DC">
      <w:pPr>
        <w:pStyle w:val="RedTxt"/>
        <w:spacing w:before="120" w:after="120"/>
        <w:rPr>
          <w:rFonts w:ascii="Calibri" w:hAnsi="Calibri" w:cs="Calibri"/>
          <w:highlight w:val="magenta"/>
        </w:rPr>
      </w:pPr>
    </w:p>
    <w:p w14:paraId="6468FC0F" w14:textId="57EE6789" w:rsidR="004D2F53" w:rsidRPr="006446C2" w:rsidRDefault="004D2F53" w:rsidP="000042DC">
      <w:pPr>
        <w:pStyle w:val="RedTxt"/>
        <w:spacing w:before="120" w:after="120"/>
        <w:jc w:val="both"/>
        <w:rPr>
          <w:rFonts w:ascii="Calibri" w:hAnsi="Calibri" w:cs="Calibri"/>
        </w:rPr>
      </w:pPr>
      <w:r w:rsidRPr="004D4AAA">
        <w:rPr>
          <w:rFonts w:ascii="Calibri" w:hAnsi="Calibri" w:cs="Calibri"/>
        </w:rPr>
        <w:t>Signé le  …………………….. par le titulaire</w:t>
      </w:r>
      <w:r w:rsidR="005B5964" w:rsidRPr="004D4AAA">
        <w:rPr>
          <w:rFonts w:ascii="Calibri" w:hAnsi="Calibri" w:cs="Calibri"/>
        </w:rPr>
        <w:t> :</w:t>
      </w:r>
    </w:p>
    <w:p w14:paraId="2A9AB121" w14:textId="77777777" w:rsidR="004D2F53" w:rsidRDefault="004D2F53" w:rsidP="000042DC">
      <w:pPr>
        <w:spacing w:before="120" w:after="120"/>
      </w:pPr>
    </w:p>
    <w:p w14:paraId="48F350B3" w14:textId="77777777" w:rsidR="005A7396" w:rsidRDefault="005A7396" w:rsidP="000042DC">
      <w:pPr>
        <w:spacing w:before="120" w:after="120"/>
      </w:pPr>
    </w:p>
    <w:p w14:paraId="396BC615" w14:textId="77777777" w:rsidR="00E1082E" w:rsidRDefault="00E1082E" w:rsidP="000042DC">
      <w:pPr>
        <w:pStyle w:val="Titre1MPnummasqu"/>
        <w:numPr>
          <w:ilvl w:val="0"/>
          <w:numId w:val="0"/>
        </w:numPr>
        <w:spacing w:before="200" w:after="200"/>
        <w:ind w:left="720"/>
        <w:contextualSpacing w:val="0"/>
      </w:pPr>
      <w:r>
        <w:t>ARTICLE 9 : CONTENU ACTE D’ENGAGEMENT ET ANNEXES</w:t>
      </w:r>
    </w:p>
    <w:p w14:paraId="769AF269" w14:textId="77777777" w:rsidR="00E1082E" w:rsidRDefault="00E1082E" w:rsidP="000042DC">
      <w:pPr>
        <w:pStyle w:val="RedTxt"/>
        <w:spacing w:before="120" w:after="120"/>
        <w:rPr>
          <w:rFonts w:ascii="Calibri" w:hAnsi="Calibri" w:cs="Calibri"/>
        </w:rPr>
      </w:pPr>
    </w:p>
    <w:p w14:paraId="31529DBB" w14:textId="77777777" w:rsidR="00E1082E" w:rsidRDefault="00E1082E" w:rsidP="000042DC">
      <w:pPr>
        <w:pStyle w:val="RedTxt"/>
        <w:spacing w:before="12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présent acte d’engagement comprend </w:t>
      </w:r>
      <w:r w:rsidRPr="00E1082E">
        <w:rPr>
          <w:rFonts w:asciiTheme="minorHAnsi" w:hAnsiTheme="minorHAnsi"/>
        </w:rPr>
        <w:fldChar w:fldCharType="begin"/>
      </w:r>
      <w:r w:rsidRPr="00E1082E">
        <w:rPr>
          <w:rFonts w:asciiTheme="minorHAnsi" w:hAnsiTheme="minorHAnsi"/>
        </w:rPr>
        <w:instrText xml:space="preserve"> NUMPAGES   \* MERGEFORMAT </w:instrText>
      </w:r>
      <w:r w:rsidRPr="00E1082E">
        <w:rPr>
          <w:rFonts w:asciiTheme="minorHAnsi" w:hAnsiTheme="minorHAnsi"/>
        </w:rPr>
        <w:fldChar w:fldCharType="separate"/>
      </w:r>
      <w:r w:rsidR="00B4664B">
        <w:rPr>
          <w:rFonts w:asciiTheme="minorHAnsi" w:hAnsiTheme="minorHAnsi"/>
          <w:noProof/>
        </w:rPr>
        <w:t>3</w:t>
      </w:r>
      <w:r w:rsidRPr="00E1082E">
        <w:rPr>
          <w:rFonts w:asciiTheme="minorHAnsi" w:hAnsiTheme="minorHAnsi"/>
        </w:rPr>
        <w:fldChar w:fldCharType="end"/>
      </w:r>
      <w:r w:rsidRPr="0009006C">
        <w:t xml:space="preserve"> </w:t>
      </w:r>
      <w:r>
        <w:rPr>
          <w:rFonts w:ascii="Calibri" w:hAnsi="Calibri" w:cs="Calibri"/>
        </w:rPr>
        <w:t>pages et 2 annexes.</w:t>
      </w:r>
    </w:p>
    <w:p w14:paraId="4979E4E0" w14:textId="77777777" w:rsidR="00E1082E" w:rsidRDefault="00E1082E" w:rsidP="000042DC">
      <w:pPr>
        <w:pStyle w:val="RedTxt"/>
        <w:spacing w:before="12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Les annexes sont : </w:t>
      </w:r>
    </w:p>
    <w:p w14:paraId="644E4C53" w14:textId="77777777" w:rsidR="00E1082E" w:rsidRDefault="00E1082E" w:rsidP="000042DC">
      <w:pPr>
        <w:pStyle w:val="RedTxt"/>
        <w:numPr>
          <w:ilvl w:val="0"/>
          <w:numId w:val="4"/>
        </w:numPr>
        <w:spacing w:before="120" w:after="120"/>
        <w:rPr>
          <w:rFonts w:ascii="Calibri" w:hAnsi="Calibri" w:cs="Calibri"/>
        </w:rPr>
      </w:pPr>
      <w:r>
        <w:rPr>
          <w:rFonts w:ascii="Calibri" w:hAnsi="Calibri" w:cs="Calibri"/>
        </w:rPr>
        <w:t>Annexe 1 : Décomposition du Prix Global et Forfaitaire (DPGF)</w:t>
      </w:r>
    </w:p>
    <w:p w14:paraId="2AD2FC06" w14:textId="77777777" w:rsidR="00E1082E" w:rsidRPr="00E1082E" w:rsidRDefault="00E1082E" w:rsidP="000042DC">
      <w:pPr>
        <w:pStyle w:val="RedTxt"/>
        <w:numPr>
          <w:ilvl w:val="0"/>
          <w:numId w:val="4"/>
        </w:numPr>
        <w:spacing w:before="120" w:after="120"/>
        <w:rPr>
          <w:rFonts w:ascii="Calibri" w:hAnsi="Calibri" w:cs="Calibri"/>
        </w:rPr>
        <w:sectPr w:rsidR="00E1082E" w:rsidRPr="00E1082E" w:rsidSect="0048242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hAnsi="Calibri" w:cs="Calibri"/>
        </w:rPr>
        <w:t>Annexe 2 : Déclaration de sous-traitance</w:t>
      </w:r>
    </w:p>
    <w:p w14:paraId="0071A1E4" w14:textId="0DF9A057" w:rsidR="004C3CA3" w:rsidRPr="00A6435A" w:rsidRDefault="005A7396" w:rsidP="00A6435A">
      <w:pPr>
        <w:pStyle w:val="Titre1"/>
        <w:spacing w:before="120"/>
        <w:jc w:val="center"/>
        <w:rPr>
          <w:sz w:val="32"/>
          <w:szCs w:val="22"/>
        </w:rPr>
      </w:pPr>
      <w:r w:rsidRPr="009F04C7">
        <w:rPr>
          <w:sz w:val="32"/>
          <w:szCs w:val="22"/>
        </w:rPr>
        <w:lastRenderedPageBreak/>
        <w:t xml:space="preserve">ANNEXE </w:t>
      </w:r>
      <w:r w:rsidR="005F744E" w:rsidRPr="009F04C7">
        <w:rPr>
          <w:sz w:val="32"/>
          <w:szCs w:val="22"/>
        </w:rPr>
        <w:t>N°</w:t>
      </w:r>
      <w:r w:rsidRPr="009F04C7">
        <w:rPr>
          <w:sz w:val="32"/>
          <w:szCs w:val="22"/>
        </w:rPr>
        <w:t>1</w:t>
      </w:r>
      <w:r w:rsidR="005F744E" w:rsidRPr="009F04C7">
        <w:rPr>
          <w:sz w:val="32"/>
          <w:szCs w:val="22"/>
        </w:rPr>
        <w:t xml:space="preserve"> A L’ACTE D’ENGAGEMENT</w:t>
      </w:r>
      <w:r w:rsidRPr="009F04C7">
        <w:rPr>
          <w:sz w:val="32"/>
          <w:szCs w:val="22"/>
        </w:rPr>
        <w:t> :</w:t>
      </w:r>
      <w:r w:rsidR="009F04C7" w:rsidRPr="009F04C7">
        <w:rPr>
          <w:sz w:val="32"/>
          <w:szCs w:val="22"/>
        </w:rPr>
        <w:t xml:space="preserve"> </w:t>
      </w:r>
      <w:r w:rsidRPr="009F04C7">
        <w:rPr>
          <w:sz w:val="32"/>
          <w:szCs w:val="22"/>
        </w:rPr>
        <w:t>DECOMPOSITION DU PRIX GLOBAL ET FORFAITAIRE (DPGF)</w:t>
      </w:r>
    </w:p>
    <w:p w14:paraId="47DCA98A" w14:textId="77777777" w:rsidR="005F744E" w:rsidRDefault="005F744E" w:rsidP="005A73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1263"/>
        <w:gridCol w:w="1263"/>
        <w:gridCol w:w="1262"/>
        <w:gridCol w:w="1263"/>
        <w:gridCol w:w="1263"/>
        <w:gridCol w:w="1264"/>
        <w:gridCol w:w="1264"/>
        <w:gridCol w:w="1264"/>
        <w:gridCol w:w="1264"/>
        <w:gridCol w:w="1280"/>
      </w:tblGrid>
      <w:tr w:rsidR="005A7396" w:rsidRPr="002D317A" w14:paraId="6795E57E" w14:textId="77777777" w:rsidTr="00B4664B">
        <w:trPr>
          <w:trHeight w:val="582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760DBA9" w14:textId="77777777" w:rsidR="005A7396" w:rsidRPr="002D317A" w:rsidRDefault="005A7396" w:rsidP="002D317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2D317A">
              <w:rPr>
                <w:rFonts w:ascii="Calibri" w:hAnsi="Calibri"/>
                <w:b/>
                <w:szCs w:val="24"/>
              </w:rPr>
              <w:t>Elément de mission</w:t>
            </w:r>
          </w:p>
        </w:tc>
        <w:tc>
          <w:tcPr>
            <w:tcW w:w="11370" w:type="dxa"/>
            <w:gridSpan w:val="9"/>
            <w:tcBorders>
              <w:left w:val="single" w:sz="4" w:space="0" w:color="auto"/>
            </w:tcBorders>
            <w:shd w:val="clear" w:color="auto" w:fill="A6A6A6"/>
            <w:vAlign w:val="center"/>
          </w:tcPr>
          <w:p w14:paraId="59D7DC00" w14:textId="77777777" w:rsidR="005A7396" w:rsidRPr="002D317A" w:rsidRDefault="005A7396" w:rsidP="002D317A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 w:rsidRPr="002D317A">
              <w:rPr>
                <w:rFonts w:ascii="Calibri" w:hAnsi="Calibri"/>
                <w:b/>
                <w:szCs w:val="24"/>
              </w:rPr>
              <w:t>Répartition par cotraitants</w:t>
            </w:r>
          </w:p>
        </w:tc>
        <w:tc>
          <w:tcPr>
            <w:tcW w:w="1280" w:type="dxa"/>
            <w:shd w:val="clear" w:color="auto" w:fill="A6A6A6"/>
            <w:vAlign w:val="center"/>
          </w:tcPr>
          <w:p w14:paraId="491FE4B6" w14:textId="77777777" w:rsidR="005A7396" w:rsidRPr="002D317A" w:rsidRDefault="005A7396" w:rsidP="002D317A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 w:rsidRPr="002D317A">
              <w:rPr>
                <w:rFonts w:ascii="Calibri" w:hAnsi="Calibri"/>
                <w:b/>
                <w:szCs w:val="24"/>
              </w:rPr>
              <w:t>TOTAL</w:t>
            </w:r>
          </w:p>
        </w:tc>
      </w:tr>
      <w:tr w:rsidR="002D317A" w:rsidRPr="002D317A" w14:paraId="0C3F5A81" w14:textId="77777777" w:rsidTr="002D317A"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670CD398" w14:textId="005E0324" w:rsidR="002D317A" w:rsidRPr="002D317A" w:rsidRDefault="002D317A" w:rsidP="002D317A">
            <w:pPr>
              <w:spacing w:before="40" w:after="40"/>
              <w:jc w:val="center"/>
              <w:rPr>
                <w:rFonts w:ascii="Calibri" w:hAnsi="Calibri"/>
                <w:b/>
                <w:sz w:val="20"/>
              </w:rPr>
            </w:pPr>
            <w:r w:rsidRPr="002D317A">
              <w:rPr>
                <w:rFonts w:ascii="Calibri" w:hAnsi="Calibri"/>
                <w:b/>
                <w:sz w:val="20"/>
              </w:rPr>
              <w:t>DIAG</w:t>
            </w:r>
          </w:p>
        </w:tc>
        <w:tc>
          <w:tcPr>
            <w:tcW w:w="1263" w:type="dxa"/>
          </w:tcPr>
          <w:p w14:paraId="721E4FD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0FEA2BAD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2" w:type="dxa"/>
          </w:tcPr>
          <w:p w14:paraId="259A386F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2873B0B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794F7E1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79A57D90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5CCF0083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0C537D88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7A037902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80" w:type="dxa"/>
            <w:shd w:val="clear" w:color="auto" w:fill="D9D9D9"/>
          </w:tcPr>
          <w:p w14:paraId="7246412D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</w:tr>
      <w:tr w:rsidR="002D317A" w:rsidRPr="002D317A" w14:paraId="2B7DB9D5" w14:textId="77777777" w:rsidTr="00B4664B">
        <w:tc>
          <w:tcPr>
            <w:tcW w:w="1344" w:type="dxa"/>
            <w:tcBorders>
              <w:top w:val="single" w:sz="4" w:space="0" w:color="auto"/>
            </w:tcBorders>
          </w:tcPr>
          <w:p w14:paraId="017BC56F" w14:textId="2D96A730" w:rsidR="002D317A" w:rsidRPr="002D317A" w:rsidRDefault="002D317A" w:rsidP="002D317A">
            <w:pPr>
              <w:spacing w:before="40" w:after="40"/>
              <w:jc w:val="center"/>
              <w:rPr>
                <w:rFonts w:ascii="Calibri" w:hAnsi="Calibri"/>
                <w:b/>
                <w:sz w:val="20"/>
              </w:rPr>
            </w:pPr>
            <w:r w:rsidRPr="002D317A">
              <w:rPr>
                <w:rFonts w:ascii="Calibri" w:hAnsi="Calibri"/>
                <w:b/>
                <w:sz w:val="20"/>
              </w:rPr>
              <w:t>APS</w:t>
            </w:r>
          </w:p>
        </w:tc>
        <w:tc>
          <w:tcPr>
            <w:tcW w:w="1263" w:type="dxa"/>
          </w:tcPr>
          <w:p w14:paraId="0451EA1A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558E9274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2" w:type="dxa"/>
          </w:tcPr>
          <w:p w14:paraId="59955B84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51E4BCB4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4F2838DB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5519FFE0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617A17CE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23F0151A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4C664310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80" w:type="dxa"/>
            <w:shd w:val="clear" w:color="auto" w:fill="D9D9D9"/>
          </w:tcPr>
          <w:p w14:paraId="0A2794A2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</w:tr>
      <w:tr w:rsidR="002D317A" w:rsidRPr="002D317A" w14:paraId="2FD1E51F" w14:textId="77777777" w:rsidTr="00B4664B">
        <w:tc>
          <w:tcPr>
            <w:tcW w:w="1344" w:type="dxa"/>
            <w:tcBorders>
              <w:top w:val="single" w:sz="4" w:space="0" w:color="auto"/>
            </w:tcBorders>
          </w:tcPr>
          <w:p w14:paraId="424C12D7" w14:textId="2C149022" w:rsidR="002D317A" w:rsidRPr="002D317A" w:rsidRDefault="002D317A" w:rsidP="002D317A">
            <w:pPr>
              <w:spacing w:before="40" w:after="40"/>
              <w:jc w:val="center"/>
              <w:rPr>
                <w:rFonts w:ascii="Calibri" w:hAnsi="Calibri"/>
                <w:b/>
                <w:sz w:val="20"/>
              </w:rPr>
            </w:pPr>
            <w:r w:rsidRPr="002D317A">
              <w:rPr>
                <w:rFonts w:ascii="Calibri" w:hAnsi="Calibri"/>
                <w:b/>
                <w:sz w:val="20"/>
              </w:rPr>
              <w:t>APD/PC</w:t>
            </w:r>
          </w:p>
        </w:tc>
        <w:tc>
          <w:tcPr>
            <w:tcW w:w="1263" w:type="dxa"/>
          </w:tcPr>
          <w:p w14:paraId="7B7B9007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4E515926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2" w:type="dxa"/>
          </w:tcPr>
          <w:p w14:paraId="21D5E358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257F66F6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239DA37E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7195CE1F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1B1161B1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04DD8278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40E2EDCA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80" w:type="dxa"/>
            <w:shd w:val="clear" w:color="auto" w:fill="D9D9D9"/>
          </w:tcPr>
          <w:p w14:paraId="5CC94110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</w:tr>
      <w:tr w:rsidR="002D317A" w:rsidRPr="002D317A" w14:paraId="03BC7FFE" w14:textId="77777777" w:rsidTr="002D317A"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57F1B6CA" w14:textId="4FE30364" w:rsidR="002D317A" w:rsidRPr="002D317A" w:rsidRDefault="002D317A" w:rsidP="002D317A">
            <w:pPr>
              <w:spacing w:before="40" w:after="40"/>
              <w:jc w:val="center"/>
              <w:rPr>
                <w:rFonts w:ascii="Calibri" w:hAnsi="Calibri"/>
                <w:b/>
                <w:sz w:val="20"/>
              </w:rPr>
            </w:pPr>
            <w:r w:rsidRPr="002D317A">
              <w:rPr>
                <w:rFonts w:ascii="Calibri" w:hAnsi="Calibri"/>
                <w:b/>
                <w:sz w:val="20"/>
              </w:rPr>
              <w:t>PRO</w:t>
            </w:r>
            <w:r w:rsidR="007E4D2D">
              <w:rPr>
                <w:rFonts w:ascii="Calibri" w:hAnsi="Calibri"/>
                <w:b/>
                <w:sz w:val="20"/>
              </w:rPr>
              <w:t>/DQD</w:t>
            </w:r>
          </w:p>
        </w:tc>
        <w:tc>
          <w:tcPr>
            <w:tcW w:w="1263" w:type="dxa"/>
          </w:tcPr>
          <w:p w14:paraId="6EFE53FF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2DE95E11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2" w:type="dxa"/>
          </w:tcPr>
          <w:p w14:paraId="6CCA728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2D98F31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5FB2CD56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697C527A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6175044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613248EC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61246EDB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80" w:type="dxa"/>
            <w:shd w:val="clear" w:color="auto" w:fill="D9D9D9"/>
          </w:tcPr>
          <w:p w14:paraId="4DBDC1B1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</w:tr>
      <w:tr w:rsidR="002D317A" w:rsidRPr="002D317A" w14:paraId="494FC46B" w14:textId="77777777" w:rsidTr="00B4664B">
        <w:tc>
          <w:tcPr>
            <w:tcW w:w="1344" w:type="dxa"/>
            <w:tcBorders>
              <w:top w:val="single" w:sz="4" w:space="0" w:color="auto"/>
            </w:tcBorders>
          </w:tcPr>
          <w:p w14:paraId="020520E6" w14:textId="2AF81B0D" w:rsidR="002D317A" w:rsidRPr="002D317A" w:rsidRDefault="007E4D2D" w:rsidP="002D317A">
            <w:pPr>
              <w:spacing w:before="40" w:after="4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DCE/</w:t>
            </w:r>
            <w:r w:rsidR="002D317A" w:rsidRPr="002D317A">
              <w:rPr>
                <w:rFonts w:ascii="Calibri" w:hAnsi="Calibri"/>
                <w:b/>
                <w:sz w:val="20"/>
              </w:rPr>
              <w:t>ACT</w:t>
            </w:r>
          </w:p>
        </w:tc>
        <w:tc>
          <w:tcPr>
            <w:tcW w:w="1263" w:type="dxa"/>
          </w:tcPr>
          <w:p w14:paraId="19CBB5FA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371107EC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2" w:type="dxa"/>
          </w:tcPr>
          <w:p w14:paraId="2369B9E2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2A0CE214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4B49DDF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6BD588F3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79F3B6E7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15BCBA06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043946A2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80" w:type="dxa"/>
            <w:shd w:val="clear" w:color="auto" w:fill="D9D9D9"/>
          </w:tcPr>
          <w:p w14:paraId="24576F26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</w:tr>
      <w:tr w:rsidR="002D317A" w:rsidRPr="002D317A" w14:paraId="4A81C278" w14:textId="77777777" w:rsidTr="002D317A"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4C31D5F5" w14:textId="139A79F1" w:rsidR="002D317A" w:rsidRPr="002D317A" w:rsidRDefault="002D317A" w:rsidP="002D317A">
            <w:pPr>
              <w:spacing w:before="40" w:after="40"/>
              <w:jc w:val="center"/>
              <w:rPr>
                <w:rFonts w:ascii="Calibri" w:hAnsi="Calibri"/>
                <w:b/>
                <w:sz w:val="20"/>
              </w:rPr>
            </w:pPr>
            <w:r w:rsidRPr="002D317A">
              <w:rPr>
                <w:rFonts w:ascii="Calibri" w:hAnsi="Calibri"/>
                <w:b/>
                <w:sz w:val="20"/>
              </w:rPr>
              <w:t>EXE/VISA</w:t>
            </w:r>
          </w:p>
        </w:tc>
        <w:tc>
          <w:tcPr>
            <w:tcW w:w="1263" w:type="dxa"/>
          </w:tcPr>
          <w:p w14:paraId="2EE9E52E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5E09F2FF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2" w:type="dxa"/>
          </w:tcPr>
          <w:p w14:paraId="3EBBFFF2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4D56C28D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14727AAF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06D94ECA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59B04C3C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5B69841E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79FE696F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80" w:type="dxa"/>
            <w:shd w:val="clear" w:color="auto" w:fill="D9D9D9"/>
          </w:tcPr>
          <w:p w14:paraId="301FAECD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</w:tr>
      <w:tr w:rsidR="002D317A" w:rsidRPr="002D317A" w14:paraId="04946255" w14:textId="77777777" w:rsidTr="002D317A"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62C94EC7" w14:textId="60A93CBB" w:rsidR="002D317A" w:rsidRPr="002D317A" w:rsidRDefault="002D317A" w:rsidP="002D317A">
            <w:pPr>
              <w:spacing w:before="40" w:after="40"/>
              <w:jc w:val="center"/>
              <w:rPr>
                <w:rFonts w:ascii="Calibri" w:hAnsi="Calibri"/>
                <w:b/>
                <w:sz w:val="20"/>
              </w:rPr>
            </w:pPr>
            <w:r w:rsidRPr="002D317A">
              <w:rPr>
                <w:rFonts w:ascii="Calibri" w:hAnsi="Calibri"/>
                <w:b/>
                <w:sz w:val="20"/>
              </w:rPr>
              <w:t>DET</w:t>
            </w:r>
          </w:p>
        </w:tc>
        <w:tc>
          <w:tcPr>
            <w:tcW w:w="1263" w:type="dxa"/>
          </w:tcPr>
          <w:p w14:paraId="5FE008CD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30BE7884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2" w:type="dxa"/>
          </w:tcPr>
          <w:p w14:paraId="162223D7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36C5B850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5A3C9A4C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61F82927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084FAB51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736BF65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0FD6AFD1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80" w:type="dxa"/>
            <w:shd w:val="clear" w:color="auto" w:fill="D9D9D9"/>
          </w:tcPr>
          <w:p w14:paraId="3A23A597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</w:tr>
      <w:tr w:rsidR="002D317A" w:rsidRPr="002D317A" w14:paraId="65396D7B" w14:textId="77777777" w:rsidTr="002D317A"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6DD1C2CF" w14:textId="40FC256D" w:rsidR="002D317A" w:rsidRPr="002D317A" w:rsidRDefault="002D317A" w:rsidP="002D317A">
            <w:pPr>
              <w:spacing w:before="40" w:after="40"/>
              <w:jc w:val="center"/>
              <w:rPr>
                <w:rFonts w:ascii="Calibri" w:hAnsi="Calibri"/>
                <w:b/>
                <w:sz w:val="20"/>
              </w:rPr>
            </w:pPr>
            <w:r w:rsidRPr="002D317A">
              <w:rPr>
                <w:rFonts w:ascii="Calibri" w:hAnsi="Calibri"/>
                <w:b/>
                <w:sz w:val="20"/>
              </w:rPr>
              <w:t>AOR</w:t>
            </w:r>
          </w:p>
        </w:tc>
        <w:tc>
          <w:tcPr>
            <w:tcW w:w="1263" w:type="dxa"/>
          </w:tcPr>
          <w:p w14:paraId="232B652E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52D5516E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2" w:type="dxa"/>
          </w:tcPr>
          <w:p w14:paraId="5CA1B9E2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4364F38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12DF9FD8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2803E97A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3920B627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36F8BEED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7FC14BE2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80" w:type="dxa"/>
            <w:shd w:val="clear" w:color="auto" w:fill="D9D9D9"/>
          </w:tcPr>
          <w:p w14:paraId="35890960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</w:tr>
      <w:tr w:rsidR="002D317A" w:rsidRPr="002D317A" w14:paraId="702EBE4F" w14:textId="77777777" w:rsidTr="002D317A"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1CEDD7BB" w14:textId="066D24F8" w:rsidR="002D317A" w:rsidRPr="002D317A" w:rsidRDefault="002D317A" w:rsidP="002D317A">
            <w:pPr>
              <w:spacing w:before="40" w:after="40"/>
              <w:jc w:val="center"/>
              <w:rPr>
                <w:rFonts w:ascii="Calibri" w:hAnsi="Calibri"/>
                <w:b/>
                <w:sz w:val="20"/>
              </w:rPr>
            </w:pPr>
            <w:r w:rsidRPr="002D317A">
              <w:rPr>
                <w:rFonts w:ascii="Calibri" w:hAnsi="Calibri"/>
                <w:b/>
                <w:sz w:val="20"/>
              </w:rPr>
              <w:t>GPA</w:t>
            </w:r>
          </w:p>
        </w:tc>
        <w:tc>
          <w:tcPr>
            <w:tcW w:w="1263" w:type="dxa"/>
          </w:tcPr>
          <w:p w14:paraId="6B79F440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409C3ADA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2" w:type="dxa"/>
          </w:tcPr>
          <w:p w14:paraId="448AA3EC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15BF6FB3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6C2CED22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129219A8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09EEEF84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2E67583F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4DB132B1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80" w:type="dxa"/>
            <w:shd w:val="clear" w:color="auto" w:fill="D9D9D9"/>
          </w:tcPr>
          <w:p w14:paraId="21F286EC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</w:tr>
      <w:tr w:rsidR="002D317A" w:rsidRPr="002D317A" w14:paraId="240137DE" w14:textId="77777777" w:rsidTr="002D317A"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6556B2AE" w14:textId="038694DB" w:rsidR="002D317A" w:rsidRPr="002D317A" w:rsidRDefault="002D317A" w:rsidP="002D317A">
            <w:pPr>
              <w:spacing w:before="40" w:after="40"/>
              <w:jc w:val="center"/>
              <w:rPr>
                <w:rFonts w:ascii="Calibri" w:hAnsi="Calibri"/>
                <w:b/>
                <w:sz w:val="20"/>
              </w:rPr>
            </w:pPr>
            <w:r w:rsidRPr="002D317A">
              <w:rPr>
                <w:rFonts w:ascii="Calibri" w:hAnsi="Calibri"/>
                <w:b/>
                <w:sz w:val="20"/>
              </w:rPr>
              <w:t>OPC</w:t>
            </w:r>
          </w:p>
        </w:tc>
        <w:tc>
          <w:tcPr>
            <w:tcW w:w="1263" w:type="dxa"/>
          </w:tcPr>
          <w:p w14:paraId="4A11B7F1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24CA869F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2" w:type="dxa"/>
          </w:tcPr>
          <w:p w14:paraId="089B5516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4A1BDFDE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2A682E4D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79C513F7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189BDC53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2E601DB7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3860CCD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80" w:type="dxa"/>
            <w:shd w:val="clear" w:color="auto" w:fill="D9D9D9"/>
          </w:tcPr>
          <w:p w14:paraId="749F72BA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</w:tr>
      <w:tr w:rsidR="002D317A" w:rsidRPr="002D317A" w14:paraId="2E51EA94" w14:textId="77777777" w:rsidTr="002D317A"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44108CCC" w14:textId="1F3287A8" w:rsidR="002D317A" w:rsidRPr="002D317A" w:rsidRDefault="002D317A" w:rsidP="002D317A">
            <w:pPr>
              <w:spacing w:before="40" w:after="40"/>
              <w:jc w:val="center"/>
              <w:rPr>
                <w:rFonts w:ascii="Calibri" w:hAnsi="Calibri"/>
                <w:b/>
                <w:sz w:val="20"/>
              </w:rPr>
            </w:pPr>
            <w:r w:rsidRPr="002D317A">
              <w:rPr>
                <w:rFonts w:ascii="Calibri" w:hAnsi="Calibri"/>
                <w:b/>
                <w:sz w:val="20"/>
              </w:rPr>
              <w:t>SSI</w:t>
            </w:r>
          </w:p>
        </w:tc>
        <w:tc>
          <w:tcPr>
            <w:tcW w:w="1263" w:type="dxa"/>
          </w:tcPr>
          <w:p w14:paraId="49F6343F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053F1FF8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2" w:type="dxa"/>
          </w:tcPr>
          <w:p w14:paraId="61BA20B8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3C861274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3" w:type="dxa"/>
          </w:tcPr>
          <w:p w14:paraId="7E7EBD4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5F308EDB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64E552C7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4CA599B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64" w:type="dxa"/>
          </w:tcPr>
          <w:p w14:paraId="08072A99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  <w:tc>
          <w:tcPr>
            <w:tcW w:w="1280" w:type="dxa"/>
            <w:shd w:val="clear" w:color="auto" w:fill="D9D9D9"/>
          </w:tcPr>
          <w:p w14:paraId="15F9E1A3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 w:val="20"/>
              </w:rPr>
            </w:pPr>
          </w:p>
        </w:tc>
      </w:tr>
      <w:tr w:rsidR="002D317A" w:rsidRPr="002D317A" w14:paraId="114500E3" w14:textId="77777777" w:rsidTr="00A6435A"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1D08F9C2" w14:textId="77777777" w:rsidR="00D35EF9" w:rsidRDefault="002D317A" w:rsidP="002D317A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 w:rsidRPr="002D317A">
              <w:rPr>
                <w:rFonts w:ascii="Calibri" w:hAnsi="Calibri"/>
                <w:b/>
                <w:szCs w:val="24"/>
              </w:rPr>
              <w:t>Total</w:t>
            </w:r>
          </w:p>
          <w:p w14:paraId="2D21B5D5" w14:textId="093A4F83" w:rsidR="002D317A" w:rsidRPr="002D317A" w:rsidRDefault="00A6435A" w:rsidP="002D317A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avec la PSE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0149853F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3" w:type="dxa"/>
            <w:shd w:val="clear" w:color="auto" w:fill="D0CECE" w:themeFill="background2" w:themeFillShade="E6"/>
          </w:tcPr>
          <w:p w14:paraId="7C8985B2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shd w:val="clear" w:color="auto" w:fill="D0CECE" w:themeFill="background2" w:themeFillShade="E6"/>
          </w:tcPr>
          <w:p w14:paraId="42DAE644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3" w:type="dxa"/>
            <w:shd w:val="clear" w:color="auto" w:fill="D0CECE" w:themeFill="background2" w:themeFillShade="E6"/>
          </w:tcPr>
          <w:p w14:paraId="62C09398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3" w:type="dxa"/>
            <w:shd w:val="clear" w:color="auto" w:fill="D0CECE" w:themeFill="background2" w:themeFillShade="E6"/>
          </w:tcPr>
          <w:p w14:paraId="10EB26B5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4" w:type="dxa"/>
            <w:shd w:val="clear" w:color="auto" w:fill="D0CECE" w:themeFill="background2" w:themeFillShade="E6"/>
          </w:tcPr>
          <w:p w14:paraId="2838A43B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4" w:type="dxa"/>
            <w:shd w:val="clear" w:color="auto" w:fill="D0CECE" w:themeFill="background2" w:themeFillShade="E6"/>
          </w:tcPr>
          <w:p w14:paraId="200120EF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4" w:type="dxa"/>
            <w:shd w:val="clear" w:color="auto" w:fill="D0CECE" w:themeFill="background2" w:themeFillShade="E6"/>
          </w:tcPr>
          <w:p w14:paraId="66593ED3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4" w:type="dxa"/>
            <w:shd w:val="clear" w:color="auto" w:fill="D0CECE" w:themeFill="background2" w:themeFillShade="E6"/>
          </w:tcPr>
          <w:p w14:paraId="08CC01DE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80" w:type="dxa"/>
            <w:shd w:val="clear" w:color="auto" w:fill="D0CECE" w:themeFill="background2" w:themeFillShade="E6"/>
          </w:tcPr>
          <w:p w14:paraId="157053A1" w14:textId="77777777" w:rsidR="002D317A" w:rsidRPr="002D317A" w:rsidRDefault="002D317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  <w:tr w:rsidR="00A6435A" w:rsidRPr="002D317A" w14:paraId="4642D1A3" w14:textId="77777777" w:rsidTr="002D317A">
        <w:tc>
          <w:tcPr>
            <w:tcW w:w="1344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71BAD55A" w14:textId="77777777" w:rsidR="00D35EF9" w:rsidRDefault="00A6435A" w:rsidP="002D317A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 w:rsidRPr="002D317A">
              <w:rPr>
                <w:rFonts w:ascii="Calibri" w:hAnsi="Calibri"/>
                <w:b/>
                <w:szCs w:val="24"/>
              </w:rPr>
              <w:t>Total</w:t>
            </w:r>
          </w:p>
          <w:p w14:paraId="2573E927" w14:textId="60066E1A" w:rsidR="00A6435A" w:rsidRPr="002D317A" w:rsidRDefault="00A6435A" w:rsidP="002D317A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sans la PSE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6AC43224" w14:textId="77777777" w:rsidR="00A6435A" w:rsidRPr="002D317A" w:rsidRDefault="00A6435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3" w:type="dxa"/>
            <w:shd w:val="clear" w:color="auto" w:fill="D0CECE" w:themeFill="background2" w:themeFillShade="E6"/>
          </w:tcPr>
          <w:p w14:paraId="03C47908" w14:textId="77777777" w:rsidR="00A6435A" w:rsidRPr="002D317A" w:rsidRDefault="00A6435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shd w:val="clear" w:color="auto" w:fill="D0CECE" w:themeFill="background2" w:themeFillShade="E6"/>
          </w:tcPr>
          <w:p w14:paraId="2363D53D" w14:textId="77777777" w:rsidR="00A6435A" w:rsidRPr="002D317A" w:rsidRDefault="00A6435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3" w:type="dxa"/>
            <w:shd w:val="clear" w:color="auto" w:fill="D0CECE" w:themeFill="background2" w:themeFillShade="E6"/>
          </w:tcPr>
          <w:p w14:paraId="47F85AE1" w14:textId="77777777" w:rsidR="00A6435A" w:rsidRPr="002D317A" w:rsidRDefault="00A6435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3" w:type="dxa"/>
            <w:shd w:val="clear" w:color="auto" w:fill="D0CECE" w:themeFill="background2" w:themeFillShade="E6"/>
          </w:tcPr>
          <w:p w14:paraId="1DC33BCA" w14:textId="77777777" w:rsidR="00A6435A" w:rsidRPr="002D317A" w:rsidRDefault="00A6435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4" w:type="dxa"/>
            <w:shd w:val="clear" w:color="auto" w:fill="D0CECE" w:themeFill="background2" w:themeFillShade="E6"/>
          </w:tcPr>
          <w:p w14:paraId="65D963E3" w14:textId="77777777" w:rsidR="00A6435A" w:rsidRPr="002D317A" w:rsidRDefault="00A6435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4" w:type="dxa"/>
            <w:shd w:val="clear" w:color="auto" w:fill="D0CECE" w:themeFill="background2" w:themeFillShade="E6"/>
          </w:tcPr>
          <w:p w14:paraId="5FD9DB72" w14:textId="77777777" w:rsidR="00A6435A" w:rsidRPr="002D317A" w:rsidRDefault="00A6435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4" w:type="dxa"/>
            <w:shd w:val="clear" w:color="auto" w:fill="D0CECE" w:themeFill="background2" w:themeFillShade="E6"/>
          </w:tcPr>
          <w:p w14:paraId="43C49867" w14:textId="77777777" w:rsidR="00A6435A" w:rsidRPr="002D317A" w:rsidRDefault="00A6435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64" w:type="dxa"/>
            <w:shd w:val="clear" w:color="auto" w:fill="D0CECE" w:themeFill="background2" w:themeFillShade="E6"/>
          </w:tcPr>
          <w:p w14:paraId="68178826" w14:textId="77777777" w:rsidR="00A6435A" w:rsidRPr="002D317A" w:rsidRDefault="00A6435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  <w:tc>
          <w:tcPr>
            <w:tcW w:w="1280" w:type="dxa"/>
            <w:shd w:val="clear" w:color="auto" w:fill="D0CECE" w:themeFill="background2" w:themeFillShade="E6"/>
          </w:tcPr>
          <w:p w14:paraId="69CF06C0" w14:textId="77777777" w:rsidR="00A6435A" w:rsidRPr="002D317A" w:rsidRDefault="00A6435A" w:rsidP="002D317A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</w:tbl>
    <w:p w14:paraId="32F1CBB2" w14:textId="77777777" w:rsidR="005A7396" w:rsidRDefault="005A7396" w:rsidP="005A7396"/>
    <w:p w14:paraId="1D234445" w14:textId="77777777" w:rsidR="002D317A" w:rsidRDefault="002D317A" w:rsidP="005A7396"/>
    <w:p w14:paraId="2285FB75" w14:textId="27647938" w:rsidR="00706B9F" w:rsidRPr="006446C2" w:rsidRDefault="00706B9F" w:rsidP="00706B9F">
      <w:pPr>
        <w:pStyle w:val="RedTxt"/>
        <w:ind w:firstLine="4536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</w:p>
    <w:p w14:paraId="090C7CAB" w14:textId="77777777" w:rsidR="00706B9F" w:rsidRPr="006446C2" w:rsidRDefault="00706B9F" w:rsidP="00706B9F">
      <w:pPr>
        <w:pStyle w:val="RedTxt"/>
        <w:ind w:firstLine="4536"/>
        <w:rPr>
          <w:rFonts w:ascii="Calibri" w:hAnsi="Calibri" w:cs="Calibri"/>
          <w:b/>
          <w:bCs/>
        </w:rPr>
      </w:pPr>
    </w:p>
    <w:p w14:paraId="3F175256" w14:textId="77777777" w:rsidR="00706B9F" w:rsidRPr="006446C2" w:rsidRDefault="00706B9F" w:rsidP="00706B9F">
      <w:pPr>
        <w:pStyle w:val="RedTxt"/>
        <w:ind w:firstLine="4536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>Signature du (des) prestataire(s) :</w:t>
      </w:r>
    </w:p>
    <w:p w14:paraId="08F7E055" w14:textId="77777777" w:rsidR="00706B9F" w:rsidRDefault="00706B9F" w:rsidP="005A7396">
      <w:pPr>
        <w:sectPr w:rsidR="00706B9F" w:rsidSect="0048242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865C8DD" w14:textId="5B9A6763" w:rsidR="005F744E" w:rsidRPr="00E058F6" w:rsidRDefault="00D81747" w:rsidP="00D81747">
      <w:pPr>
        <w:pStyle w:val="Titre1"/>
        <w:rPr>
          <w:sz w:val="32"/>
          <w:szCs w:val="22"/>
        </w:rPr>
      </w:pPr>
      <w:r w:rsidRPr="00E058F6">
        <w:rPr>
          <w:sz w:val="32"/>
          <w:szCs w:val="22"/>
        </w:rPr>
        <w:lastRenderedPageBreak/>
        <w:t>ANNEXE N°</w:t>
      </w:r>
      <w:r w:rsidR="00E058F6" w:rsidRPr="00E058F6">
        <w:rPr>
          <w:sz w:val="32"/>
          <w:szCs w:val="22"/>
        </w:rPr>
        <w:t>2</w:t>
      </w:r>
      <w:r w:rsidRPr="00E058F6">
        <w:rPr>
          <w:sz w:val="32"/>
          <w:szCs w:val="22"/>
        </w:rPr>
        <w:t xml:space="preserve"> A L’ACTE D’ENGAGEMENT EN CAS DE SOUS-TRAITANCE</w:t>
      </w:r>
    </w:p>
    <w:p w14:paraId="5FFBF641" w14:textId="77777777" w:rsidR="003E74CF" w:rsidRDefault="003E74CF" w:rsidP="00406AE3"/>
    <w:p w14:paraId="60231119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371"/>
      </w:tblGrid>
      <w:tr w:rsidR="00406AE3" w:rsidRPr="006446C2" w14:paraId="063A41B1" w14:textId="77777777" w:rsidTr="00406AE3">
        <w:tc>
          <w:tcPr>
            <w:tcW w:w="1809" w:type="dxa"/>
          </w:tcPr>
          <w:p w14:paraId="3C53E517" w14:textId="77777777" w:rsidR="00406AE3" w:rsidRPr="00A160EC" w:rsidRDefault="00406AE3" w:rsidP="00406AE3">
            <w:pPr>
              <w:spacing w:before="40" w:after="40"/>
              <w:jc w:val="right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Objet</w:t>
            </w:r>
            <w:r w:rsidRPr="00A160EC">
              <w:rPr>
                <w:rFonts w:ascii="Calibri" w:hAnsi="Calibri" w:cs="Calibri"/>
                <w:b/>
                <w:szCs w:val="24"/>
              </w:rPr>
              <w:t> :</w:t>
            </w:r>
          </w:p>
        </w:tc>
        <w:tc>
          <w:tcPr>
            <w:tcW w:w="7371" w:type="dxa"/>
          </w:tcPr>
          <w:p w14:paraId="79888A9A" w14:textId="419FB2DB" w:rsidR="00406AE3" w:rsidRPr="00357857" w:rsidRDefault="00406AE3" w:rsidP="00406AE3">
            <w:pPr>
              <w:ind w:right="283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6446C2">
              <w:rPr>
                <w:rFonts w:ascii="Calibri" w:hAnsi="Calibri" w:cs="Calibri"/>
                <w:b/>
                <w:bCs/>
                <w:szCs w:val="24"/>
              </w:rPr>
              <w:t xml:space="preserve">Marché de maîtrise d’œuvre pour </w:t>
            </w:r>
            <w:r w:rsidR="00B3153B">
              <w:rPr>
                <w:rFonts w:ascii="Calibri" w:hAnsi="Calibri" w:cs="Calibri"/>
                <w:b/>
                <w:bCs/>
                <w:szCs w:val="24"/>
              </w:rPr>
              <w:t xml:space="preserve">la </w:t>
            </w:r>
            <w:r w:rsidR="001A5B29">
              <w:rPr>
                <w:rFonts w:ascii="Calibri" w:hAnsi="Calibri" w:cs="Calibri"/>
                <w:b/>
                <w:bCs/>
                <w:szCs w:val="24"/>
              </w:rPr>
              <w:t>rénovation et restructuration de la</w:t>
            </w:r>
            <w:r w:rsidR="00957CBA">
              <w:rPr>
                <w:rFonts w:ascii="Calibri" w:hAnsi="Calibri" w:cs="Calibri"/>
                <w:b/>
                <w:bCs/>
                <w:szCs w:val="24"/>
              </w:rPr>
              <w:t xml:space="preserve"> Résidence universitaire de </w:t>
            </w:r>
            <w:r w:rsidR="004F13C2">
              <w:rPr>
                <w:rFonts w:ascii="Calibri" w:hAnsi="Calibri" w:cs="Calibri"/>
                <w:b/>
                <w:bCs/>
                <w:szCs w:val="24"/>
              </w:rPr>
              <w:t>l’Hermitage</w:t>
            </w:r>
            <w:r w:rsidR="00957CBA">
              <w:rPr>
                <w:rFonts w:ascii="Calibri" w:hAnsi="Calibri" w:cs="Calibri"/>
                <w:b/>
                <w:bCs/>
                <w:szCs w:val="24"/>
              </w:rPr>
              <w:t xml:space="preserve"> à Saint</w:t>
            </w:r>
            <w:r w:rsidR="004F13C2">
              <w:rPr>
                <w:rFonts w:ascii="Calibri" w:hAnsi="Calibri" w:cs="Calibri"/>
                <w:b/>
                <w:bCs/>
                <w:szCs w:val="24"/>
              </w:rPr>
              <w:t>-Denis</w:t>
            </w:r>
          </w:p>
        </w:tc>
      </w:tr>
      <w:tr w:rsidR="00406AE3" w:rsidRPr="006446C2" w14:paraId="431EA376" w14:textId="77777777" w:rsidTr="00406AE3">
        <w:tc>
          <w:tcPr>
            <w:tcW w:w="1809" w:type="dxa"/>
          </w:tcPr>
          <w:p w14:paraId="03F6CDA4" w14:textId="77777777" w:rsidR="00406AE3" w:rsidRPr="006446C2" w:rsidRDefault="00406AE3" w:rsidP="00406AE3">
            <w:pPr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Titulaire :</w:t>
            </w:r>
          </w:p>
        </w:tc>
        <w:tc>
          <w:tcPr>
            <w:tcW w:w="7371" w:type="dxa"/>
          </w:tcPr>
          <w:p w14:paraId="2E3BB1BE" w14:textId="77777777" w:rsidR="00406AE3" w:rsidRPr="006446C2" w:rsidRDefault="00406AE3" w:rsidP="00406AE3">
            <w:pPr>
              <w:spacing w:before="40" w:after="40"/>
              <w:rPr>
                <w:rFonts w:ascii="Calibri" w:hAnsi="Calibri" w:cs="Calibri"/>
                <w:b/>
                <w:bCs/>
              </w:rPr>
            </w:pPr>
          </w:p>
        </w:tc>
      </w:tr>
    </w:tbl>
    <w:p w14:paraId="0971ACC1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68FD1525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50210CA6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Prestations sous-traitées</w:t>
      </w:r>
    </w:p>
    <w:p w14:paraId="1EEF1ED6" w14:textId="77777777" w:rsidR="00406AE3" w:rsidRDefault="00406AE3" w:rsidP="00406AE3">
      <w:pPr>
        <w:pStyle w:val="RedTxt"/>
        <w:rPr>
          <w:rFonts w:ascii="Calibri" w:hAnsi="Calibri" w:cs="Calibri"/>
        </w:rPr>
      </w:pPr>
    </w:p>
    <w:p w14:paraId="567ECC1C" w14:textId="77777777" w:rsidR="003E74CF" w:rsidRPr="006446C2" w:rsidRDefault="003E74CF" w:rsidP="00406AE3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06AE3" w:rsidRPr="006446C2" w14:paraId="636FDCB5" w14:textId="77777777" w:rsidTr="00406AE3"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E6E6E6"/>
          </w:tcPr>
          <w:p w14:paraId="59693C3E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E6E6E6"/>
            <w:vAlign w:val="center"/>
          </w:tcPr>
          <w:p w14:paraId="3538E9D8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Montant HT</w:t>
            </w:r>
          </w:p>
        </w:tc>
      </w:tr>
      <w:tr w:rsidR="00406AE3" w:rsidRPr="006446C2" w14:paraId="49F1C3E4" w14:textId="77777777" w:rsidTr="00406AE3"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2F268" w14:textId="77777777" w:rsidR="00406AE3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  <w:p w14:paraId="35CA53C7" w14:textId="77777777" w:rsidR="00406AE3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  <w:p w14:paraId="2DFCC486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0C0A3E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5AF4D3B9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7D6B4E80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18AF6CBA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Sous-traitant</w:t>
      </w:r>
    </w:p>
    <w:p w14:paraId="1CEAE886" w14:textId="77777777" w:rsidR="00406AE3" w:rsidRDefault="00406AE3" w:rsidP="00406AE3"/>
    <w:p w14:paraId="7AE7250F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10859C20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70C32BD9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0A7614D4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F09B931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3128522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588A5EC3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4F6250E1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09C5B31D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00751E2E" w14:textId="77777777" w:rsidR="00406AE3" w:rsidRDefault="00406AE3" w:rsidP="00406AE3"/>
    <w:p w14:paraId="2813787E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Compte à créditer</w:t>
      </w:r>
    </w:p>
    <w:p w14:paraId="0E0252F1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06AE3" w:rsidRPr="006446C2" w14:paraId="4A2B995C" w14:textId="77777777" w:rsidTr="00406AE3">
        <w:tc>
          <w:tcPr>
            <w:tcW w:w="223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0A34AC60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21C59F47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357C320F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789941AD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2A79724D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1022AF8B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1DB52A7C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406AE3" w:rsidRPr="006446C2" w14:paraId="748C312F" w14:textId="77777777" w:rsidTr="00406AE3">
        <w:tc>
          <w:tcPr>
            <w:tcW w:w="2235" w:type="dxa"/>
            <w:tcBorders>
              <w:top w:val="nil"/>
            </w:tcBorders>
          </w:tcPr>
          <w:p w14:paraId="05A72EC0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9B9246F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tcBorders>
              <w:top w:val="nil"/>
            </w:tcBorders>
          </w:tcPr>
          <w:p w14:paraId="4EB7A85D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14:paraId="76C2E34E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14:paraId="2D971A47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18D7E1D9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tcBorders>
              <w:top w:val="nil"/>
            </w:tcBorders>
          </w:tcPr>
          <w:p w14:paraId="2D000352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4147D475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7BAE540F" w14:textId="77777777" w:rsidR="00406AE3" w:rsidRDefault="003E74CF" w:rsidP="00406AE3">
      <w:pPr>
        <w:pStyle w:val="RedTxt"/>
        <w:rPr>
          <w:rFonts w:ascii="Calibri" w:hAnsi="Calibri" w:cs="Calibri"/>
        </w:rPr>
      </w:pPr>
      <w:r>
        <w:rPr>
          <w:rFonts w:ascii="Calibri" w:hAnsi="Calibri" w:cs="Calibri"/>
        </w:rPr>
        <w:t>Joindre un RIB</w:t>
      </w:r>
    </w:p>
    <w:p w14:paraId="69DBAF32" w14:textId="77777777" w:rsidR="003E74CF" w:rsidRDefault="003E74CF" w:rsidP="00406AE3">
      <w:pPr>
        <w:pStyle w:val="RedTxt"/>
        <w:rPr>
          <w:rFonts w:ascii="Calibri" w:hAnsi="Calibri" w:cs="Calibri"/>
        </w:rPr>
      </w:pPr>
    </w:p>
    <w:p w14:paraId="713F0659" w14:textId="77777777" w:rsidR="000042DC" w:rsidRPr="006446C2" w:rsidRDefault="000042DC" w:rsidP="00406AE3">
      <w:pPr>
        <w:pStyle w:val="RedTxt"/>
        <w:rPr>
          <w:rFonts w:ascii="Calibri" w:hAnsi="Calibri" w:cs="Calibri"/>
        </w:rPr>
      </w:pPr>
    </w:p>
    <w:p w14:paraId="2BDCF2CC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Avance</w:t>
      </w:r>
    </w:p>
    <w:p w14:paraId="565B4996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06AE3" w:rsidRPr="006446C2" w14:paraId="4778C33B" w14:textId="77777777" w:rsidTr="00406AE3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0722D24B" w14:textId="77777777" w:rsidR="00406AE3" w:rsidRPr="006446C2" w:rsidRDefault="00406AE3" w:rsidP="00406AE3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shd w:val="clear" w:color="auto" w:fill="FFFFFF"/>
            <w:vAlign w:val="center"/>
          </w:tcPr>
          <w:p w14:paraId="5DEA2FB5" w14:textId="77777777" w:rsidR="00406AE3" w:rsidRPr="006446C2" w:rsidRDefault="00406AE3" w:rsidP="00406AE3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350FE3" w14:textId="77777777" w:rsidR="00406AE3" w:rsidRPr="006446C2" w:rsidRDefault="00406AE3" w:rsidP="00406AE3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6446C2">
              <w:rPr>
                <w:rFonts w:ascii="Calibri" w:hAnsi="Calibri" w:cs="Calibri"/>
                <w:sz w:val="18"/>
                <w:szCs w:val="18"/>
              </w:rPr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446C2">
              <w:rPr>
                <w:rFonts w:ascii="Calibri" w:hAnsi="Calibri" w:cs="Calibri"/>
                <w:sz w:val="18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AF6F34" w14:textId="77777777" w:rsidR="00406AE3" w:rsidRPr="006446C2" w:rsidRDefault="00406AE3" w:rsidP="00406AE3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6446C2">
              <w:rPr>
                <w:rFonts w:ascii="Calibri" w:hAnsi="Calibri" w:cs="Calibri"/>
                <w:sz w:val="18"/>
                <w:szCs w:val="18"/>
              </w:rPr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Accepte l’avance (5,00%)</w:t>
            </w:r>
            <w:r w:rsidRPr="006446C2">
              <w:rPr>
                <w:rFonts w:ascii="Calibri" w:hAnsi="Calibri" w:cs="Calibri"/>
                <w:sz w:val="18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49DB8E" w14:textId="77777777" w:rsidR="00406AE3" w:rsidRPr="006446C2" w:rsidRDefault="00406AE3" w:rsidP="00406AE3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6446C2">
              <w:rPr>
                <w:rFonts w:ascii="Calibri" w:hAnsi="Calibri" w:cs="Calibri"/>
                <w:sz w:val="18"/>
                <w:szCs w:val="18"/>
              </w:rPr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Refuse l’avance</w:t>
            </w:r>
          </w:p>
        </w:tc>
      </w:tr>
      <w:tr w:rsidR="000042DC" w:rsidRPr="006446C2" w14:paraId="2D05259E" w14:textId="77777777" w:rsidTr="00406AE3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2895220E" w14:textId="77777777" w:rsidR="000042DC" w:rsidRPr="006446C2" w:rsidRDefault="000042DC" w:rsidP="000042DC">
            <w:pPr>
              <w:pStyle w:val="Contenu"/>
            </w:pPr>
          </w:p>
        </w:tc>
        <w:tc>
          <w:tcPr>
            <w:tcW w:w="160" w:type="dxa"/>
            <w:shd w:val="clear" w:color="auto" w:fill="FFFFFF"/>
            <w:vAlign w:val="center"/>
          </w:tcPr>
          <w:p w14:paraId="7C4836BE" w14:textId="77777777" w:rsidR="000042DC" w:rsidRPr="006446C2" w:rsidRDefault="000042DC" w:rsidP="00406AE3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69180C" w14:textId="77777777" w:rsidR="000042DC" w:rsidRPr="006446C2" w:rsidRDefault="000042DC" w:rsidP="00406AE3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CC7C78" w14:textId="77777777" w:rsidR="000042DC" w:rsidRPr="006446C2" w:rsidRDefault="000042DC" w:rsidP="00406AE3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CFE806" w14:textId="77777777" w:rsidR="000042DC" w:rsidRPr="006446C2" w:rsidRDefault="000042DC" w:rsidP="00406AE3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EE696CE" w14:textId="77777777" w:rsidR="003E74CF" w:rsidRDefault="003E74CF" w:rsidP="00406AE3">
      <w:pPr>
        <w:pStyle w:val="RedTxt"/>
        <w:rPr>
          <w:rFonts w:ascii="Calibri" w:hAnsi="Calibri" w:cs="Calibri"/>
        </w:rPr>
      </w:pPr>
    </w:p>
    <w:p w14:paraId="6F89FF6A" w14:textId="77777777" w:rsidR="000042DC" w:rsidRDefault="000042DC" w:rsidP="00406AE3">
      <w:pPr>
        <w:pStyle w:val="RedTxt"/>
        <w:rPr>
          <w:rFonts w:ascii="Calibri" w:hAnsi="Calibri" w:cs="Calibri"/>
        </w:rPr>
      </w:pPr>
    </w:p>
    <w:p w14:paraId="6F345E02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470778A0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Conditions de paiement</w:t>
      </w:r>
    </w:p>
    <w:p w14:paraId="04AB5C62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06AE3" w:rsidRPr="006446C2" w14:paraId="3C732540" w14:textId="77777777" w:rsidTr="00406AE3">
        <w:tc>
          <w:tcPr>
            <w:tcW w:w="3085" w:type="dxa"/>
          </w:tcPr>
          <w:p w14:paraId="3D03CF4D" w14:textId="77777777" w:rsidR="00406AE3" w:rsidRPr="006446C2" w:rsidRDefault="00406AE3" w:rsidP="00406AE3">
            <w:pPr>
              <w:pStyle w:val="RedTxt"/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Variation des prix :</w:t>
            </w:r>
          </w:p>
        </w:tc>
        <w:tc>
          <w:tcPr>
            <w:tcW w:w="6095" w:type="dxa"/>
          </w:tcPr>
          <w:p w14:paraId="5634A38C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406AE3" w:rsidRPr="006446C2" w14:paraId="52C0233D" w14:textId="77777777" w:rsidTr="00406AE3">
        <w:tc>
          <w:tcPr>
            <w:tcW w:w="3085" w:type="dxa"/>
          </w:tcPr>
          <w:p w14:paraId="2868D79A" w14:textId="77777777" w:rsidR="00406AE3" w:rsidRPr="006446C2" w:rsidRDefault="00406AE3" w:rsidP="00406AE3">
            <w:pPr>
              <w:pStyle w:val="RedTxt"/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Mois 0 :</w:t>
            </w:r>
          </w:p>
        </w:tc>
        <w:tc>
          <w:tcPr>
            <w:tcW w:w="6095" w:type="dxa"/>
          </w:tcPr>
          <w:p w14:paraId="5923F022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3014C1AA" w14:textId="77777777" w:rsidR="00406AE3" w:rsidRDefault="00406AE3" w:rsidP="00406AE3"/>
    <w:p w14:paraId="6B887296" w14:textId="77777777" w:rsidR="000042DC" w:rsidRDefault="000042DC" w:rsidP="00406AE3"/>
    <w:p w14:paraId="27565CD1" w14:textId="77777777" w:rsidR="00260055" w:rsidRPr="006446C2" w:rsidRDefault="00260055" w:rsidP="000042DC">
      <w:pPr>
        <w:pStyle w:val="RedTxt"/>
        <w:tabs>
          <w:tab w:val="left" w:pos="4536"/>
        </w:tabs>
        <w:spacing w:before="120" w:after="120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lastRenderedPageBreak/>
        <w:t xml:space="preserve">Le </w:t>
      </w:r>
      <w:r>
        <w:rPr>
          <w:rFonts w:ascii="Calibri" w:hAnsi="Calibri" w:cs="Calibri"/>
          <w:b/>
          <w:bCs/>
        </w:rPr>
        <w:t>sous-traitant</w:t>
      </w:r>
      <w:r w:rsidRPr="006446C2">
        <w:rPr>
          <w:rFonts w:ascii="Calibri" w:hAnsi="Calibri" w:cs="Calibri"/>
          <w:b/>
          <w:bCs/>
        </w:rPr>
        <w:t>,</w:t>
      </w:r>
      <w:r>
        <w:rPr>
          <w:rFonts w:ascii="Calibri" w:hAnsi="Calibri" w:cs="Calibri"/>
          <w:b/>
          <w:bCs/>
        </w:rPr>
        <w:tab/>
        <w:t>Le titulaire responsable,</w:t>
      </w:r>
      <w:r w:rsidRPr="006446C2">
        <w:rPr>
          <w:rFonts w:ascii="Calibri" w:hAnsi="Calibri" w:cs="Calibri"/>
          <w:b/>
          <w:bCs/>
        </w:rPr>
        <w:tab/>
      </w:r>
    </w:p>
    <w:p w14:paraId="37339166" w14:textId="77777777" w:rsidR="00260055" w:rsidRPr="006446C2" w:rsidRDefault="00260055" w:rsidP="000042DC">
      <w:pPr>
        <w:pStyle w:val="RedTxt"/>
        <w:tabs>
          <w:tab w:val="left" w:pos="4536"/>
        </w:tabs>
        <w:spacing w:before="120" w:after="120"/>
        <w:rPr>
          <w:rFonts w:ascii="Calibri" w:hAnsi="Calibri" w:cs="Calibri"/>
          <w:b/>
          <w:bCs/>
        </w:rPr>
      </w:pPr>
    </w:p>
    <w:p w14:paraId="505DB6DE" w14:textId="77777777" w:rsidR="00260055" w:rsidRPr="006446C2" w:rsidRDefault="00260055" w:rsidP="000042DC">
      <w:pPr>
        <w:pStyle w:val="RedTxt"/>
        <w:tabs>
          <w:tab w:val="left" w:pos="4536"/>
        </w:tabs>
        <w:spacing w:before="120" w:after="120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ab/>
      </w: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</w:p>
    <w:p w14:paraId="363D410F" w14:textId="77777777" w:rsidR="00260055" w:rsidRPr="006446C2" w:rsidRDefault="00260055" w:rsidP="000042DC">
      <w:pPr>
        <w:pStyle w:val="RedTxt"/>
        <w:tabs>
          <w:tab w:val="left" w:pos="4536"/>
        </w:tabs>
        <w:spacing w:before="120" w:after="120"/>
        <w:rPr>
          <w:rFonts w:ascii="Calibri" w:hAnsi="Calibri" w:cs="Calibri"/>
          <w:b/>
          <w:bCs/>
        </w:rPr>
      </w:pPr>
    </w:p>
    <w:p w14:paraId="66F5B131" w14:textId="77777777" w:rsidR="00260055" w:rsidRDefault="00260055" w:rsidP="000042DC">
      <w:pPr>
        <w:pStyle w:val="RedTxt"/>
        <w:tabs>
          <w:tab w:val="left" w:pos="4536"/>
        </w:tabs>
        <w:spacing w:before="120" w:after="120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>Signature,</w:t>
      </w:r>
      <w:r>
        <w:rPr>
          <w:rFonts w:ascii="Calibri" w:hAnsi="Calibri" w:cs="Calibri"/>
          <w:b/>
          <w:bCs/>
        </w:rPr>
        <w:tab/>
      </w:r>
      <w:r w:rsidRPr="006446C2">
        <w:rPr>
          <w:rFonts w:ascii="Calibri" w:hAnsi="Calibri" w:cs="Calibri"/>
          <w:b/>
          <w:bCs/>
        </w:rPr>
        <w:t>Signature,</w:t>
      </w:r>
    </w:p>
    <w:p w14:paraId="07EDD6A4" w14:textId="77777777" w:rsidR="000042DC" w:rsidRDefault="000042DC" w:rsidP="000042DC">
      <w:pPr>
        <w:pStyle w:val="Contenu"/>
      </w:pPr>
    </w:p>
    <w:p w14:paraId="72096FD2" w14:textId="77777777" w:rsidR="000042DC" w:rsidRPr="000042DC" w:rsidRDefault="000042DC" w:rsidP="000042DC">
      <w:pPr>
        <w:pStyle w:val="Contenu"/>
      </w:pPr>
    </w:p>
    <w:p w14:paraId="597A569F" w14:textId="77777777" w:rsidR="000042DC" w:rsidRDefault="000042DC" w:rsidP="000042DC">
      <w:pPr>
        <w:pStyle w:val="Contenu"/>
        <w:rPr>
          <w:rFonts w:cs="Calibri"/>
          <w:b/>
          <w:bCs/>
          <w:i/>
          <w:iCs/>
        </w:rPr>
      </w:pPr>
    </w:p>
    <w:p w14:paraId="041CB3C5" w14:textId="5AA07A22" w:rsidR="003E74CF" w:rsidRPr="006446C2" w:rsidRDefault="003E74CF" w:rsidP="000042DC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spacing w:before="120" w:after="120"/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Acceptation d</w:t>
      </w:r>
      <w:r>
        <w:rPr>
          <w:rFonts w:ascii="Calibri" w:hAnsi="Calibri" w:cs="Calibri"/>
          <w:b/>
          <w:bCs/>
          <w:i/>
          <w:iCs/>
        </w:rPr>
        <w:t>u</w:t>
      </w:r>
      <w:r w:rsidRPr="006446C2">
        <w:rPr>
          <w:rFonts w:ascii="Calibri" w:hAnsi="Calibri" w:cs="Calibri"/>
          <w:b/>
          <w:bCs/>
          <w:i/>
          <w:iCs/>
        </w:rPr>
        <w:t xml:space="preserve"> sous-traitant</w:t>
      </w:r>
    </w:p>
    <w:p w14:paraId="5C293B2C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</w:rPr>
      </w:pPr>
    </w:p>
    <w:p w14:paraId="34CFE013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</w:rPr>
      </w:pPr>
      <w:r w:rsidRPr="006446C2">
        <w:rPr>
          <w:rFonts w:ascii="Calibri" w:hAnsi="Calibri" w:cs="Calibri"/>
        </w:rPr>
        <w:t>Le représentant du pouvoir adjudicateur accepte le sous-traitant et agrée ses conditions de paiement.</w:t>
      </w:r>
    </w:p>
    <w:p w14:paraId="25D4119F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</w:rPr>
      </w:pPr>
    </w:p>
    <w:p w14:paraId="53B4B6A2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</w:rPr>
      </w:pPr>
    </w:p>
    <w:p w14:paraId="56CF55B1" w14:textId="77777777" w:rsidR="003E74CF" w:rsidRPr="006446C2" w:rsidRDefault="003E74CF" w:rsidP="000042DC">
      <w:pPr>
        <w:pStyle w:val="RedTxt"/>
        <w:spacing w:before="120" w:after="120"/>
        <w:ind w:firstLine="4536"/>
        <w:rPr>
          <w:rFonts w:ascii="Calibri" w:hAnsi="Calibri" w:cs="Calibri"/>
        </w:rPr>
      </w:pPr>
    </w:p>
    <w:p w14:paraId="6B175644" w14:textId="77777777" w:rsidR="003E74CF" w:rsidRPr="006446C2" w:rsidRDefault="003E74CF" w:rsidP="000042DC">
      <w:pPr>
        <w:pStyle w:val="RedTxt"/>
        <w:spacing w:before="120" w:after="120"/>
        <w:ind w:firstLine="4536"/>
        <w:rPr>
          <w:rFonts w:ascii="Calibri" w:hAnsi="Calibri" w:cs="Calibri"/>
        </w:rPr>
      </w:pPr>
      <w:r w:rsidRPr="006446C2">
        <w:rPr>
          <w:rFonts w:ascii="Calibri" w:hAnsi="Calibri" w:cs="Calibri"/>
        </w:rPr>
        <w:t>A</w:t>
      </w:r>
      <w:r w:rsidRPr="00FA6B0E">
        <w:rPr>
          <w:rFonts w:ascii="Calibri" w:hAnsi="Calibri" w:cs="Calibri"/>
          <w:b/>
          <w:sz w:val="20"/>
        </w:rPr>
        <w:t xml:space="preserve"> </w:t>
      </w:r>
      <w:r w:rsidR="00577995"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="00577995" w:rsidRPr="006446C2">
        <w:rPr>
          <w:rFonts w:ascii="Calibri" w:hAnsi="Calibri" w:cs="Calibri"/>
          <w:b/>
          <w:bCs/>
        </w:rPr>
        <w:instrText xml:space="preserve"> FORMTEXT </w:instrText>
      </w:r>
      <w:r w:rsidR="00577995" w:rsidRPr="006446C2">
        <w:rPr>
          <w:rFonts w:ascii="Calibri" w:hAnsi="Calibri" w:cs="Calibri"/>
          <w:b/>
          <w:bCs/>
        </w:rPr>
      </w:r>
      <w:r w:rsidR="00577995" w:rsidRPr="006446C2">
        <w:rPr>
          <w:rFonts w:ascii="Calibri" w:hAnsi="Calibri" w:cs="Calibri"/>
          <w:b/>
          <w:bCs/>
        </w:rPr>
        <w:fldChar w:fldCharType="separate"/>
      </w:r>
      <w:r w:rsidR="00577995" w:rsidRPr="006446C2">
        <w:rPr>
          <w:rFonts w:ascii="Calibri" w:hAnsi="Calibri" w:cs="Calibri"/>
          <w:b/>
          <w:bCs/>
          <w:noProof/>
        </w:rPr>
        <w:t>……………………………</w:t>
      </w:r>
      <w:r w:rsidR="00577995"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</w:rPr>
        <w:t>, le ………………………….</w:t>
      </w:r>
    </w:p>
    <w:p w14:paraId="79556F47" w14:textId="77777777" w:rsidR="003E74CF" w:rsidRPr="006446C2" w:rsidRDefault="003E74CF" w:rsidP="000042DC">
      <w:pPr>
        <w:pStyle w:val="RedTxt"/>
        <w:spacing w:before="120" w:after="120"/>
        <w:ind w:firstLine="4536"/>
        <w:rPr>
          <w:rFonts w:ascii="Calibri" w:hAnsi="Calibri" w:cs="Calibri"/>
        </w:rPr>
      </w:pPr>
    </w:p>
    <w:p w14:paraId="5D9AEB4E" w14:textId="77777777" w:rsidR="003E74CF" w:rsidRPr="006446C2" w:rsidRDefault="003E74CF" w:rsidP="000042DC">
      <w:pPr>
        <w:pStyle w:val="RedTxt"/>
        <w:spacing w:before="120" w:after="120"/>
        <w:ind w:firstLine="4536"/>
        <w:rPr>
          <w:rFonts w:ascii="Calibri" w:hAnsi="Calibri" w:cs="Calibri"/>
        </w:rPr>
      </w:pPr>
      <w:r w:rsidRPr="006446C2">
        <w:rPr>
          <w:rFonts w:ascii="Calibri" w:hAnsi="Calibri" w:cs="Calibri"/>
        </w:rPr>
        <w:t>Le pouvoir adjudicateur,</w:t>
      </w:r>
    </w:p>
    <w:p w14:paraId="342DFB37" w14:textId="77777777" w:rsidR="000042DC" w:rsidRDefault="000042DC" w:rsidP="000042DC">
      <w:pPr>
        <w:pStyle w:val="Contenu"/>
      </w:pPr>
    </w:p>
    <w:p w14:paraId="4C54A15B" w14:textId="77777777" w:rsidR="000042DC" w:rsidRDefault="000042DC" w:rsidP="000042DC">
      <w:pPr>
        <w:pStyle w:val="Contenu"/>
      </w:pPr>
    </w:p>
    <w:p w14:paraId="4363A68F" w14:textId="77777777" w:rsidR="000042DC" w:rsidRPr="006446C2" w:rsidRDefault="000042DC" w:rsidP="000042DC">
      <w:pPr>
        <w:pStyle w:val="Contenu"/>
      </w:pPr>
    </w:p>
    <w:p w14:paraId="06E081F6" w14:textId="77777777" w:rsidR="003E74CF" w:rsidRPr="006446C2" w:rsidRDefault="003E74CF" w:rsidP="000042DC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spacing w:before="120" w:after="120"/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Notification de l’acte spécial</w:t>
      </w:r>
    </w:p>
    <w:p w14:paraId="6DE68179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  <w:sz w:val="2"/>
          <w:szCs w:val="2"/>
        </w:rPr>
      </w:pPr>
    </w:p>
    <w:p w14:paraId="3F01E742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  <w:sz w:val="2"/>
          <w:szCs w:val="2"/>
        </w:rPr>
      </w:pPr>
    </w:p>
    <w:p w14:paraId="4711A2D2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</w:rPr>
      </w:pPr>
    </w:p>
    <w:p w14:paraId="0AA035F3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  <w:i/>
          <w:iCs/>
          <w:sz w:val="2"/>
          <w:szCs w:val="2"/>
        </w:rPr>
      </w:pPr>
    </w:p>
    <w:p w14:paraId="3F424EB8" w14:textId="77777777" w:rsidR="003E74CF" w:rsidRPr="006446C2" w:rsidRDefault="003E74CF" w:rsidP="003D31F9">
      <w:pPr>
        <w:pStyle w:val="RedTxt"/>
        <w:spacing w:before="120" w:after="120"/>
        <w:jc w:val="both"/>
        <w:rPr>
          <w:rFonts w:ascii="Calibri" w:hAnsi="Calibri" w:cs="Calibri"/>
        </w:rPr>
      </w:pPr>
      <w:r w:rsidRPr="006446C2">
        <w:rPr>
          <w:rFonts w:ascii="Calibri" w:hAnsi="Calibri" w:cs="Calibri"/>
        </w:rPr>
        <w:t xml:space="preserve">Reçu à titre de notification une copie du présent acte spécial, ou exemplaire remis sur place, </w:t>
      </w:r>
      <w:r w:rsidRPr="006446C2">
        <w:rPr>
          <w:rFonts w:ascii="Calibri" w:hAnsi="Calibri" w:cs="Calibri"/>
          <w:i/>
          <w:iCs/>
        </w:rPr>
        <w:t>ou coller l’avis de réception postal</w:t>
      </w:r>
      <w:r w:rsidRPr="006446C2">
        <w:rPr>
          <w:rFonts w:ascii="Calibri" w:hAnsi="Calibri" w:cs="Calibri"/>
        </w:rPr>
        <w:t>.</w:t>
      </w:r>
    </w:p>
    <w:p w14:paraId="6DD2BF75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</w:rPr>
      </w:pPr>
    </w:p>
    <w:p w14:paraId="4907EACF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</w:rPr>
      </w:pPr>
    </w:p>
    <w:p w14:paraId="4FC7D20D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</w:rPr>
      </w:pPr>
    </w:p>
    <w:p w14:paraId="3FD2282C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  <w:i/>
          <w:iCs/>
        </w:rPr>
      </w:pPr>
    </w:p>
    <w:p w14:paraId="7C5BE597" w14:textId="77777777" w:rsidR="003E74CF" w:rsidRPr="006446C2" w:rsidRDefault="003E74CF" w:rsidP="000042DC">
      <w:pPr>
        <w:pStyle w:val="RedTxt"/>
        <w:spacing w:before="120" w:after="120"/>
        <w:rPr>
          <w:rFonts w:ascii="Calibri" w:hAnsi="Calibri" w:cs="Calibri"/>
        </w:rPr>
      </w:pPr>
    </w:p>
    <w:p w14:paraId="6C83C83D" w14:textId="77777777" w:rsidR="003E74CF" w:rsidRPr="00406AE3" w:rsidRDefault="003E74CF" w:rsidP="000042DC">
      <w:pPr>
        <w:spacing w:before="120" w:after="120"/>
      </w:pPr>
    </w:p>
    <w:sectPr w:rsidR="003E74CF" w:rsidRPr="00406AE3" w:rsidSect="00482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B8D58" w14:textId="77777777" w:rsidR="00430408" w:rsidRDefault="00430408" w:rsidP="00566E79">
      <w:r>
        <w:separator/>
      </w:r>
    </w:p>
  </w:endnote>
  <w:endnote w:type="continuationSeparator" w:id="0">
    <w:p w14:paraId="3D8E02A5" w14:textId="77777777" w:rsidR="00430408" w:rsidRDefault="00430408" w:rsidP="00566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7747B" w14:textId="77777777" w:rsidR="005440BB" w:rsidRDefault="005440BB">
    <w:pPr>
      <w:pStyle w:val="Pieddepage"/>
      <w:rPr>
        <w:rFonts w:ascii="Calibri" w:hAnsi="Calibri"/>
        <w:sz w:val="18"/>
        <w:szCs w:val="18"/>
      </w:rPr>
    </w:pPr>
    <w:r w:rsidRPr="005440BB">
      <w:rPr>
        <w:rFonts w:ascii="Calibri" w:hAnsi="Calibri"/>
        <w:sz w:val="18"/>
        <w:szCs w:val="18"/>
      </w:rPr>
      <w:t>REHABILITATION DE LA RESIDENCE UNIVERSITAIRE DE L’HERMITAGE A SAINT-DENIS</w:t>
    </w:r>
  </w:p>
  <w:p w14:paraId="3820D396" w14:textId="718E08E0" w:rsidR="008B4273" w:rsidRPr="00566E79" w:rsidRDefault="008B4273">
    <w:pPr>
      <w:pStyle w:val="Pieddepage"/>
      <w:rPr>
        <w:rFonts w:ascii="Calibri" w:hAnsi="Calibri"/>
        <w:sz w:val="20"/>
      </w:rPr>
    </w:pPr>
    <w:r w:rsidRPr="00566E79">
      <w:rPr>
        <w:rFonts w:ascii="Calibri" w:hAnsi="Calibri"/>
        <w:sz w:val="18"/>
        <w:szCs w:val="18"/>
      </w:rPr>
      <w:t>Acte d’</w:t>
    </w:r>
    <w:r w:rsidR="00213C38">
      <w:rPr>
        <w:rFonts w:ascii="Calibri" w:hAnsi="Calibri"/>
        <w:sz w:val="18"/>
        <w:szCs w:val="18"/>
      </w:rPr>
      <w:t>E</w:t>
    </w:r>
    <w:r w:rsidRPr="00566E79">
      <w:rPr>
        <w:rFonts w:ascii="Calibri" w:hAnsi="Calibri"/>
        <w:sz w:val="18"/>
        <w:szCs w:val="18"/>
      </w:rPr>
      <w:t xml:space="preserve">ngagement </w:t>
    </w:r>
    <w:r w:rsidRPr="00566E79">
      <w:rPr>
        <w:rFonts w:ascii="Calibri" w:hAnsi="Calibri"/>
        <w:sz w:val="18"/>
        <w:szCs w:val="18"/>
      </w:rPr>
      <w:tab/>
    </w:r>
    <w:r w:rsidRPr="00566E79">
      <w:rPr>
        <w:rFonts w:ascii="Calibri" w:hAnsi="Calibri"/>
        <w:sz w:val="18"/>
        <w:szCs w:val="18"/>
      </w:rPr>
      <w:tab/>
      <w:t xml:space="preserve">Page </w:t>
    </w:r>
    <w:r w:rsidRPr="00566E79">
      <w:rPr>
        <w:rFonts w:ascii="Calibri" w:hAnsi="Calibri"/>
        <w:bCs/>
        <w:sz w:val="18"/>
        <w:szCs w:val="18"/>
      </w:rPr>
      <w:fldChar w:fldCharType="begin"/>
    </w:r>
    <w:r w:rsidRPr="00566E79">
      <w:rPr>
        <w:rFonts w:ascii="Calibri" w:hAnsi="Calibri"/>
        <w:bCs/>
        <w:sz w:val="18"/>
        <w:szCs w:val="18"/>
      </w:rPr>
      <w:instrText>PAGE</w:instrText>
    </w:r>
    <w:r w:rsidRPr="00566E79">
      <w:rPr>
        <w:rFonts w:ascii="Calibri" w:hAnsi="Calibri"/>
        <w:bCs/>
        <w:sz w:val="18"/>
        <w:szCs w:val="18"/>
      </w:rPr>
      <w:fldChar w:fldCharType="separate"/>
    </w:r>
    <w:r w:rsidR="00E1082E">
      <w:rPr>
        <w:rFonts w:ascii="Calibri" w:hAnsi="Calibri"/>
        <w:bCs/>
        <w:noProof/>
        <w:sz w:val="18"/>
        <w:szCs w:val="18"/>
      </w:rPr>
      <w:t>7</w:t>
    </w:r>
    <w:r w:rsidRPr="00566E79">
      <w:rPr>
        <w:rFonts w:ascii="Calibri" w:hAnsi="Calibri"/>
        <w:bCs/>
        <w:sz w:val="18"/>
        <w:szCs w:val="18"/>
      </w:rPr>
      <w:fldChar w:fldCharType="end"/>
    </w:r>
    <w:r w:rsidRPr="00566E79">
      <w:rPr>
        <w:rFonts w:ascii="Calibri" w:hAnsi="Calibri"/>
        <w:sz w:val="18"/>
        <w:szCs w:val="18"/>
      </w:rPr>
      <w:t xml:space="preserve"> sur </w:t>
    </w:r>
    <w:r w:rsidRPr="00566E79">
      <w:rPr>
        <w:rFonts w:ascii="Calibri" w:hAnsi="Calibri"/>
        <w:bCs/>
        <w:sz w:val="18"/>
        <w:szCs w:val="18"/>
      </w:rPr>
      <w:fldChar w:fldCharType="begin"/>
    </w:r>
    <w:r w:rsidRPr="00566E79">
      <w:rPr>
        <w:rFonts w:ascii="Calibri" w:hAnsi="Calibri"/>
        <w:bCs/>
        <w:sz w:val="18"/>
        <w:szCs w:val="18"/>
      </w:rPr>
      <w:instrText>NUMPAGES</w:instrText>
    </w:r>
    <w:r w:rsidRPr="00566E79">
      <w:rPr>
        <w:rFonts w:ascii="Calibri" w:hAnsi="Calibri"/>
        <w:bCs/>
        <w:sz w:val="18"/>
        <w:szCs w:val="18"/>
      </w:rPr>
      <w:fldChar w:fldCharType="separate"/>
    </w:r>
    <w:r w:rsidR="00E1082E">
      <w:rPr>
        <w:rFonts w:ascii="Calibri" w:hAnsi="Calibri"/>
        <w:bCs/>
        <w:noProof/>
        <w:sz w:val="18"/>
        <w:szCs w:val="18"/>
      </w:rPr>
      <w:t>10</w:t>
    </w:r>
    <w:r w:rsidRPr="00566E79">
      <w:rPr>
        <w:rFonts w:ascii="Calibri" w:hAnsi="Calibri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99BDC" w14:textId="77777777" w:rsidR="00430408" w:rsidRDefault="00430408" w:rsidP="00566E79">
      <w:r>
        <w:separator/>
      </w:r>
    </w:p>
  </w:footnote>
  <w:footnote w:type="continuationSeparator" w:id="0">
    <w:p w14:paraId="1CDB481D" w14:textId="77777777" w:rsidR="00430408" w:rsidRDefault="00430408" w:rsidP="00566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0020E60"/>
    <w:lvl w:ilvl="0">
      <w:numFmt w:val="decimal"/>
      <w:lvlText w:val="*"/>
      <w:lvlJc w:val="left"/>
    </w:lvl>
  </w:abstractNum>
  <w:abstractNum w:abstractNumId="1" w15:restartNumberingAfterBreak="0">
    <w:nsid w:val="610720D0"/>
    <w:multiLevelType w:val="hybridMultilevel"/>
    <w:tmpl w:val="D5BC03E2"/>
    <w:lvl w:ilvl="0" w:tplc="B066AE5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E097E"/>
    <w:multiLevelType w:val="multilevel"/>
    <w:tmpl w:val="5454A00A"/>
    <w:lvl w:ilvl="0">
      <w:start w:val="1"/>
      <w:numFmt w:val="decimal"/>
      <w:pStyle w:val="Titre1MPnummasqu"/>
      <w:lvlText w:val="%1.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decimal"/>
      <w:pStyle w:val="11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496" w:hanging="72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3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861686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4" w:hanging="283"/>
        </w:pPr>
        <w:rPr>
          <w:rFonts w:ascii="Symbol" w:hAnsi="Symbol" w:hint="default"/>
        </w:rPr>
      </w:lvl>
    </w:lvlOverride>
  </w:num>
  <w:num w:numId="2" w16cid:durableId="1878273418">
    <w:abstractNumId w:val="0"/>
    <w:lvlOverride w:ilvl="0">
      <w:lvl w:ilvl="0">
        <w:start w:val="1"/>
        <w:numFmt w:val="bullet"/>
        <w:lvlText w:val="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</w:rPr>
      </w:lvl>
    </w:lvlOverride>
  </w:num>
  <w:num w:numId="3" w16cid:durableId="1517576693">
    <w:abstractNumId w:val="3"/>
  </w:num>
  <w:num w:numId="4" w16cid:durableId="2113669779">
    <w:abstractNumId w:val="1"/>
  </w:num>
  <w:num w:numId="5" w16cid:durableId="952248722">
    <w:abstractNumId w:val="2"/>
  </w:num>
  <w:num w:numId="6" w16cid:durableId="11271634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64B"/>
    <w:rsid w:val="000042DC"/>
    <w:rsid w:val="00011CF4"/>
    <w:rsid w:val="000158E4"/>
    <w:rsid w:val="00032983"/>
    <w:rsid w:val="0004141D"/>
    <w:rsid w:val="000913B8"/>
    <w:rsid w:val="000B6927"/>
    <w:rsid w:val="000F5CD4"/>
    <w:rsid w:val="000F66A7"/>
    <w:rsid w:val="001026B3"/>
    <w:rsid w:val="0011543A"/>
    <w:rsid w:val="001220A2"/>
    <w:rsid w:val="001268E7"/>
    <w:rsid w:val="00160457"/>
    <w:rsid w:val="001607B6"/>
    <w:rsid w:val="0018673C"/>
    <w:rsid w:val="001A5B29"/>
    <w:rsid w:val="001B4843"/>
    <w:rsid w:val="001C5D12"/>
    <w:rsid w:val="001D37CD"/>
    <w:rsid w:val="001E5645"/>
    <w:rsid w:val="00213C38"/>
    <w:rsid w:val="00216F58"/>
    <w:rsid w:val="00227E55"/>
    <w:rsid w:val="00241DC4"/>
    <w:rsid w:val="00260055"/>
    <w:rsid w:val="002651C0"/>
    <w:rsid w:val="0026546D"/>
    <w:rsid w:val="00272F12"/>
    <w:rsid w:val="002B594A"/>
    <w:rsid w:val="002C2E61"/>
    <w:rsid w:val="002D317A"/>
    <w:rsid w:val="002E5198"/>
    <w:rsid w:val="00335C3E"/>
    <w:rsid w:val="00344EED"/>
    <w:rsid w:val="00361308"/>
    <w:rsid w:val="00363E90"/>
    <w:rsid w:val="0036738A"/>
    <w:rsid w:val="00385726"/>
    <w:rsid w:val="003C2E9E"/>
    <w:rsid w:val="003D31F9"/>
    <w:rsid w:val="003E66C0"/>
    <w:rsid w:val="003E74CF"/>
    <w:rsid w:val="003E7BC7"/>
    <w:rsid w:val="00401A6E"/>
    <w:rsid w:val="00406AE3"/>
    <w:rsid w:val="00430408"/>
    <w:rsid w:val="00430FB4"/>
    <w:rsid w:val="004352EC"/>
    <w:rsid w:val="00441795"/>
    <w:rsid w:val="00454304"/>
    <w:rsid w:val="004569F9"/>
    <w:rsid w:val="00462EBE"/>
    <w:rsid w:val="00482424"/>
    <w:rsid w:val="00483431"/>
    <w:rsid w:val="00492F22"/>
    <w:rsid w:val="004A6A57"/>
    <w:rsid w:val="004A6F47"/>
    <w:rsid w:val="004C3CA3"/>
    <w:rsid w:val="004C551A"/>
    <w:rsid w:val="004D2F53"/>
    <w:rsid w:val="004D4AAA"/>
    <w:rsid w:val="004F13C2"/>
    <w:rsid w:val="005131D4"/>
    <w:rsid w:val="00525C92"/>
    <w:rsid w:val="00533AFF"/>
    <w:rsid w:val="00543202"/>
    <w:rsid w:val="005440BB"/>
    <w:rsid w:val="00566E79"/>
    <w:rsid w:val="00577995"/>
    <w:rsid w:val="005A6D94"/>
    <w:rsid w:val="005A6EA5"/>
    <w:rsid w:val="005A7396"/>
    <w:rsid w:val="005B5964"/>
    <w:rsid w:val="005C7E53"/>
    <w:rsid w:val="005F744E"/>
    <w:rsid w:val="0060767C"/>
    <w:rsid w:val="006141BB"/>
    <w:rsid w:val="0061501B"/>
    <w:rsid w:val="006248C9"/>
    <w:rsid w:val="00627366"/>
    <w:rsid w:val="00631584"/>
    <w:rsid w:val="00654A06"/>
    <w:rsid w:val="00660C2F"/>
    <w:rsid w:val="006868A4"/>
    <w:rsid w:val="006A3A2B"/>
    <w:rsid w:val="006B3467"/>
    <w:rsid w:val="006C269E"/>
    <w:rsid w:val="006D6337"/>
    <w:rsid w:val="006F5FF4"/>
    <w:rsid w:val="00706B9F"/>
    <w:rsid w:val="00754CE3"/>
    <w:rsid w:val="007563A9"/>
    <w:rsid w:val="0076008F"/>
    <w:rsid w:val="00787DF9"/>
    <w:rsid w:val="007A6736"/>
    <w:rsid w:val="007B0E73"/>
    <w:rsid w:val="007B4D64"/>
    <w:rsid w:val="007D3AAB"/>
    <w:rsid w:val="007E4D2D"/>
    <w:rsid w:val="00887AE5"/>
    <w:rsid w:val="0089102F"/>
    <w:rsid w:val="008A71E7"/>
    <w:rsid w:val="008B4273"/>
    <w:rsid w:val="008C6D6C"/>
    <w:rsid w:val="0091097E"/>
    <w:rsid w:val="00917340"/>
    <w:rsid w:val="009222BA"/>
    <w:rsid w:val="0092523C"/>
    <w:rsid w:val="00942DC3"/>
    <w:rsid w:val="00942E78"/>
    <w:rsid w:val="00957CBA"/>
    <w:rsid w:val="00974733"/>
    <w:rsid w:val="00990ABC"/>
    <w:rsid w:val="009A4A1D"/>
    <w:rsid w:val="009D26EA"/>
    <w:rsid w:val="009D730A"/>
    <w:rsid w:val="009E4B08"/>
    <w:rsid w:val="009F04C7"/>
    <w:rsid w:val="009F73C3"/>
    <w:rsid w:val="00A009D7"/>
    <w:rsid w:val="00A148F5"/>
    <w:rsid w:val="00A41C36"/>
    <w:rsid w:val="00A6435A"/>
    <w:rsid w:val="00A76DD0"/>
    <w:rsid w:val="00A77EAC"/>
    <w:rsid w:val="00A84CA6"/>
    <w:rsid w:val="00AB1B2C"/>
    <w:rsid w:val="00AD2726"/>
    <w:rsid w:val="00B169D3"/>
    <w:rsid w:val="00B3153B"/>
    <w:rsid w:val="00B4664B"/>
    <w:rsid w:val="00B60A8B"/>
    <w:rsid w:val="00B72E9D"/>
    <w:rsid w:val="00B7784D"/>
    <w:rsid w:val="00B856B5"/>
    <w:rsid w:val="00B9412B"/>
    <w:rsid w:val="00BB4FD9"/>
    <w:rsid w:val="00BC5BE3"/>
    <w:rsid w:val="00BC7667"/>
    <w:rsid w:val="00BF0F08"/>
    <w:rsid w:val="00C25653"/>
    <w:rsid w:val="00C32F02"/>
    <w:rsid w:val="00C34B13"/>
    <w:rsid w:val="00C40BCA"/>
    <w:rsid w:val="00C924E4"/>
    <w:rsid w:val="00CA7C7C"/>
    <w:rsid w:val="00CD103A"/>
    <w:rsid w:val="00CD42ED"/>
    <w:rsid w:val="00D03C26"/>
    <w:rsid w:val="00D26AAA"/>
    <w:rsid w:val="00D35EF9"/>
    <w:rsid w:val="00D51199"/>
    <w:rsid w:val="00D804BF"/>
    <w:rsid w:val="00D81747"/>
    <w:rsid w:val="00D94358"/>
    <w:rsid w:val="00DA0AED"/>
    <w:rsid w:val="00DA357F"/>
    <w:rsid w:val="00DC18A5"/>
    <w:rsid w:val="00DE27A8"/>
    <w:rsid w:val="00DE3C4D"/>
    <w:rsid w:val="00E058F6"/>
    <w:rsid w:val="00E1082E"/>
    <w:rsid w:val="00E520E0"/>
    <w:rsid w:val="00EA13E5"/>
    <w:rsid w:val="00EB1B8A"/>
    <w:rsid w:val="00EB6EAA"/>
    <w:rsid w:val="00EC4EFA"/>
    <w:rsid w:val="00EC7619"/>
    <w:rsid w:val="00ED482C"/>
    <w:rsid w:val="00EE152C"/>
    <w:rsid w:val="00EF5B62"/>
    <w:rsid w:val="00F32E22"/>
    <w:rsid w:val="00F34E9D"/>
    <w:rsid w:val="00F34FE5"/>
    <w:rsid w:val="00F477BD"/>
    <w:rsid w:val="00F47C96"/>
    <w:rsid w:val="00F85D11"/>
    <w:rsid w:val="00FA3206"/>
    <w:rsid w:val="00FB1B21"/>
    <w:rsid w:val="00FB355C"/>
    <w:rsid w:val="00FC42E6"/>
    <w:rsid w:val="00FE61D0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3BD9B"/>
  <w15:chartTrackingRefBased/>
  <w15:docId w15:val="{941437AB-73E0-4564-B185-189E53287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34B13"/>
    <w:rPr>
      <w:rFonts w:ascii="New York" w:eastAsia="Times New Roman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7B0E73"/>
    <w:pPr>
      <w:keepNext/>
      <w:spacing w:before="240" w:after="60"/>
      <w:outlineLvl w:val="0"/>
    </w:pPr>
    <w:rPr>
      <w:rFonts w:ascii="Calibri" w:hAnsi="Calibri"/>
      <w:b/>
      <w:bCs/>
      <w:kern w:val="32"/>
      <w:sz w:val="4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D633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D6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68A4"/>
    <w:pPr>
      <w:ind w:left="720"/>
      <w:contextualSpacing/>
    </w:pPr>
  </w:style>
  <w:style w:type="paragraph" w:styleId="Sansinterligne">
    <w:name w:val="No Spacing"/>
    <w:uiPriority w:val="1"/>
    <w:qFormat/>
    <w:rsid w:val="007B0E73"/>
    <w:rPr>
      <w:rFonts w:eastAsia="Times New Roman"/>
      <w:sz w:val="22"/>
    </w:rPr>
  </w:style>
  <w:style w:type="table" w:styleId="Grilledutableau">
    <w:name w:val="Table Grid"/>
    <w:basedOn w:val="TableauNormal"/>
    <w:uiPriority w:val="39"/>
    <w:rsid w:val="0075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7B0E73"/>
    <w:rPr>
      <w:rFonts w:eastAsia="Times New Roman" w:cs="Times New Roman"/>
      <w:b/>
      <w:bCs/>
      <w:kern w:val="32"/>
      <w:sz w:val="44"/>
      <w:szCs w:val="32"/>
    </w:rPr>
  </w:style>
  <w:style w:type="paragraph" w:customStyle="1" w:styleId="fcase1ertab">
    <w:name w:val="f_case_1ertab"/>
    <w:basedOn w:val="Normal"/>
    <w:rsid w:val="001C5D12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lang w:eastAsia="zh-CN"/>
    </w:rPr>
  </w:style>
  <w:style w:type="paragraph" w:customStyle="1" w:styleId="Paragraphe">
    <w:name w:val="Paragraphe"/>
    <w:basedOn w:val="Normal"/>
    <w:rsid w:val="004569F9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Cs w:val="24"/>
    </w:rPr>
  </w:style>
  <w:style w:type="paragraph" w:customStyle="1" w:styleId="RedTxt">
    <w:name w:val="RedTxt"/>
    <w:basedOn w:val="Normal"/>
    <w:link w:val="RedTxtCar"/>
    <w:uiPriority w:val="99"/>
    <w:rsid w:val="004569F9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RedTxtCar">
    <w:name w:val="RedTxt Car"/>
    <w:link w:val="RedTxt"/>
    <w:uiPriority w:val="99"/>
    <w:rsid w:val="004569F9"/>
    <w:rPr>
      <w:rFonts w:ascii="Arial" w:eastAsia="Times New Roman" w:hAnsi="Arial" w:cs="Arial"/>
      <w:sz w:val="18"/>
      <w:szCs w:val="18"/>
    </w:rPr>
  </w:style>
  <w:style w:type="paragraph" w:customStyle="1" w:styleId="Paradouble">
    <w:name w:val="Para_double"/>
    <w:basedOn w:val="Normal"/>
    <w:rsid w:val="00216F58"/>
    <w:pPr>
      <w:overflowPunct w:val="0"/>
      <w:autoSpaceDE w:val="0"/>
      <w:autoSpaceDN w:val="0"/>
      <w:adjustRightInd w:val="0"/>
      <w:spacing w:before="120" w:after="240"/>
      <w:jc w:val="both"/>
      <w:textAlignment w:val="baseline"/>
    </w:pPr>
    <w:rPr>
      <w:rFonts w:ascii="Times New Roman" w:hAnsi="Times New Roman"/>
      <w:szCs w:val="24"/>
    </w:rPr>
  </w:style>
  <w:style w:type="character" w:customStyle="1" w:styleId="Titre2Car">
    <w:name w:val="Titre 2 Car"/>
    <w:link w:val="Titre2"/>
    <w:uiPriority w:val="9"/>
    <w:semiHidden/>
    <w:rsid w:val="006D633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6D633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rsid w:val="001D37CD"/>
    <w:pPr>
      <w:keepLines/>
      <w:widowControl w:val="0"/>
      <w:autoSpaceDE w:val="0"/>
      <w:autoSpaceDN w:val="0"/>
      <w:adjustRightInd w:val="0"/>
    </w:pPr>
    <w:rPr>
      <w:rFonts w:ascii="Times New Roman" w:hAnsi="Times New Roman"/>
      <w:sz w:val="20"/>
      <w:lang w:val="x-none" w:eastAsia="x-none"/>
    </w:rPr>
  </w:style>
  <w:style w:type="character" w:customStyle="1" w:styleId="CommentaireCar">
    <w:name w:val="Commentaire Car"/>
    <w:link w:val="Commentaire"/>
    <w:uiPriority w:val="99"/>
    <w:rsid w:val="001D37CD"/>
    <w:rPr>
      <w:rFonts w:ascii="Times New Roman" w:eastAsia="Times New Roman" w:hAnsi="Times New Roman"/>
      <w:lang w:val="x-none" w:eastAsia="x-none"/>
    </w:rPr>
  </w:style>
  <w:style w:type="paragraph" w:styleId="En-tte">
    <w:name w:val="header"/>
    <w:basedOn w:val="Normal"/>
    <w:link w:val="En-tteCar"/>
    <w:uiPriority w:val="99"/>
    <w:unhideWhenUsed/>
    <w:rsid w:val="00566E7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66E79"/>
    <w:rPr>
      <w:rFonts w:ascii="New York" w:eastAsia="Times New Roman" w:hAnsi="New York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566E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66E79"/>
    <w:rPr>
      <w:rFonts w:ascii="New York" w:eastAsia="Times New Roman" w:hAnsi="New York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56B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B856B5"/>
    <w:rPr>
      <w:rFonts w:ascii="Segoe UI" w:eastAsia="Times New Roman" w:hAnsi="Segoe UI" w:cs="Segoe UI"/>
      <w:sz w:val="18"/>
      <w:szCs w:val="18"/>
    </w:rPr>
  </w:style>
  <w:style w:type="paragraph" w:customStyle="1" w:styleId="11">
    <w:name w:val="1.1."/>
    <w:basedOn w:val="Paragraphedeliste"/>
    <w:link w:val="11Car"/>
    <w:qFormat/>
    <w:rsid w:val="0036738A"/>
    <w:pPr>
      <w:numPr>
        <w:ilvl w:val="1"/>
        <w:numId w:val="5"/>
      </w:numPr>
      <w:ind w:left="567" w:hanging="567"/>
      <w:jc w:val="both"/>
      <w:outlineLvl w:val="1"/>
    </w:pPr>
    <w:rPr>
      <w:rFonts w:asciiTheme="minorHAnsi" w:eastAsiaTheme="minorHAnsi" w:hAnsiTheme="minorHAnsi" w:cstheme="minorHAnsi"/>
      <w:b/>
      <w:color w:val="808080"/>
      <w:szCs w:val="24"/>
      <w:lang w:eastAsia="en-US"/>
    </w:rPr>
  </w:style>
  <w:style w:type="paragraph" w:customStyle="1" w:styleId="111">
    <w:name w:val="1.1.1."/>
    <w:basedOn w:val="Normal"/>
    <w:qFormat/>
    <w:rsid w:val="0036738A"/>
    <w:pPr>
      <w:numPr>
        <w:ilvl w:val="2"/>
        <w:numId w:val="5"/>
      </w:numPr>
      <w:ind w:left="567" w:hanging="567"/>
      <w:contextualSpacing/>
      <w:jc w:val="both"/>
    </w:pPr>
    <w:rPr>
      <w:rFonts w:asciiTheme="minorHAnsi" w:eastAsiaTheme="minorHAnsi" w:hAnsiTheme="minorHAnsi" w:cstheme="minorHAnsi"/>
      <w:b/>
      <w:sz w:val="20"/>
      <w:lang w:eastAsia="en-US"/>
    </w:rPr>
  </w:style>
  <w:style w:type="paragraph" w:customStyle="1" w:styleId="Titre1MPnummasqu">
    <w:name w:val="Titre 1 MP num masqué"/>
    <w:basedOn w:val="Paragraphedeliste"/>
    <w:link w:val="Titre1MPnummasquCar"/>
    <w:qFormat/>
    <w:rsid w:val="0036738A"/>
    <w:pPr>
      <w:numPr>
        <w:numId w:val="5"/>
      </w:numPr>
      <w:outlineLvl w:val="0"/>
    </w:pPr>
    <w:rPr>
      <w:rFonts w:asciiTheme="minorHAnsi" w:hAnsiTheme="minorHAnsi"/>
      <w:b/>
      <w:sz w:val="44"/>
      <w:szCs w:val="44"/>
    </w:rPr>
  </w:style>
  <w:style w:type="character" w:customStyle="1" w:styleId="Titre1MPnummasquCar">
    <w:name w:val="Titre 1 MP num masqué Car"/>
    <w:basedOn w:val="Policepardfaut"/>
    <w:link w:val="Titre1MPnummasqu"/>
    <w:rsid w:val="0036738A"/>
    <w:rPr>
      <w:rFonts w:asciiTheme="minorHAnsi" w:eastAsia="Times New Roman" w:hAnsiTheme="minorHAnsi"/>
      <w:b/>
      <w:sz w:val="44"/>
      <w:szCs w:val="44"/>
    </w:rPr>
  </w:style>
  <w:style w:type="character" w:customStyle="1" w:styleId="11Car">
    <w:name w:val="1.1. Car"/>
    <w:basedOn w:val="Policepardfaut"/>
    <w:link w:val="11"/>
    <w:rsid w:val="0036738A"/>
    <w:rPr>
      <w:rFonts w:asciiTheme="minorHAnsi" w:eastAsiaTheme="minorHAnsi" w:hAnsiTheme="minorHAnsi" w:cstheme="minorHAnsi"/>
      <w:b/>
      <w:color w:val="808080"/>
      <w:sz w:val="24"/>
      <w:szCs w:val="24"/>
      <w:lang w:eastAsia="en-US"/>
    </w:rPr>
  </w:style>
  <w:style w:type="character" w:styleId="Rfrencelgre">
    <w:name w:val="Subtle Reference"/>
    <w:basedOn w:val="Policepardfaut"/>
    <w:uiPriority w:val="31"/>
    <w:qFormat/>
    <w:rsid w:val="00E1082E"/>
    <w:rPr>
      <w:smallCaps/>
      <w:color w:val="5A5A5A" w:themeColor="text1" w:themeTint="A5"/>
    </w:rPr>
  </w:style>
  <w:style w:type="paragraph" w:customStyle="1" w:styleId="Contenu">
    <w:name w:val="Contenu"/>
    <w:basedOn w:val="Normal"/>
    <w:link w:val="ContenuCar"/>
    <w:qFormat/>
    <w:rsid w:val="002D317A"/>
    <w:pPr>
      <w:spacing w:before="120" w:after="120"/>
      <w:jc w:val="both"/>
    </w:pPr>
    <w:rPr>
      <w:rFonts w:ascii="Calibri" w:hAnsi="Calibri"/>
      <w:sz w:val="20"/>
    </w:rPr>
  </w:style>
  <w:style w:type="paragraph" w:customStyle="1" w:styleId="TITREsansnumro">
    <w:name w:val="TITRE sans numéro"/>
    <w:basedOn w:val="Contenu"/>
    <w:next w:val="Contenu"/>
    <w:qFormat/>
    <w:rsid w:val="002D317A"/>
    <w:pPr>
      <w:ind w:left="284"/>
    </w:pPr>
    <w:rPr>
      <w:b/>
      <w:caps/>
      <w:sz w:val="44"/>
    </w:rPr>
  </w:style>
  <w:style w:type="character" w:customStyle="1" w:styleId="ContenuCar">
    <w:name w:val="Contenu Car"/>
    <w:basedOn w:val="Policepardfaut"/>
    <w:link w:val="Contenu"/>
    <w:rsid w:val="002D317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lorent.VOLTZ\Desktop\PCN\AE%20MOE%20BASE%20MODE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727ada88-bfee-4458-a6a8-40525b1fad34" xsi:nil="true"/>
    <TaxCatchAll xmlns="d8093fb0-4ae9-436f-b3c8-0f758a327a20" xsi:nil="true"/>
    <lcf76f155ced4ddcb4097134ff3c332f xmlns="727ada88-bfee-4458-a6a8-40525b1fad34">
      <Terms xmlns="http://schemas.microsoft.com/office/infopath/2007/PartnerControls"/>
    </lcf76f155ced4ddcb4097134ff3c332f>
    <date xmlns="727ada88-bfee-4458-a6a8-40525b1fad34" xsi:nil="true"/>
    <Date0 xmlns="727ada88-bfee-4458-a6a8-40525b1fad3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AE35E30016A4BA7939AE387D6CCCB" ma:contentTypeVersion="21" ma:contentTypeDescription="Create a new document." ma:contentTypeScope="" ma:versionID="7c9cea344f461140883b33759cf0320d">
  <xsd:schema xmlns:xsd="http://www.w3.org/2001/XMLSchema" xmlns:xs="http://www.w3.org/2001/XMLSchema" xmlns:p="http://schemas.microsoft.com/office/2006/metadata/properties" xmlns:ns2="727ada88-bfee-4458-a6a8-40525b1fad34" xmlns:ns3="d8093fb0-4ae9-436f-b3c8-0f758a327a20" targetNamespace="http://schemas.microsoft.com/office/2006/metadata/properties" ma:root="true" ma:fieldsID="3b05beb92f39efe00d7edc2f6821aaa6" ns2:_="" ns3:_="">
    <xsd:import namespace="727ada88-bfee-4458-a6a8-40525b1fad34"/>
    <xsd:import namespace="d8093fb0-4ae9-436f-b3c8-0f758a327a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ate" minOccurs="0"/>
                <xsd:element ref="ns2:MediaServiceObjectDetectorVersions" minOccurs="0"/>
                <xsd:element ref="ns2:MediaServiceSearchProperties" minOccurs="0"/>
                <xsd:element ref="ns2:Date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ada88-bfee-4458-a6a8-40525b1fad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83838b-3a31-4095-9a2c-80fd0d8507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4" nillable="true" ma:displayName="date" ma:format="DateOnly" ma:internalName="dat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0" ma:index="27" nillable="true" ma:displayName="Date" ma:format="DateTime" ma:internalName="Date0">
      <xsd:simpleType>
        <xsd:restriction base="dms:DateTim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93fb0-4ae9-436f-b3c8-0f758a327a2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eb6e20c-6d4b-4905-aa90-61651830c1e7}" ma:internalName="TaxCatchAll" ma:showField="CatchAllData" ma:web="d8093fb0-4ae9-436f-b3c8-0f758a327a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183781-95A1-42D0-9EA4-893D06F5DA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3D9A1-B7F4-4E23-B46B-0103239717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29E5C2-073D-4940-9769-2EF1AC9FB1BF}">
  <ds:schemaRefs>
    <ds:schemaRef ds:uri="http://schemas.microsoft.com/office/2006/metadata/properties"/>
    <ds:schemaRef ds:uri="http://schemas.microsoft.com/office/infopath/2007/PartnerControls"/>
    <ds:schemaRef ds:uri="727ada88-bfee-4458-a6a8-40525b1fad34"/>
    <ds:schemaRef ds:uri="d8093fb0-4ae9-436f-b3c8-0f758a327a20"/>
  </ds:schemaRefs>
</ds:datastoreItem>
</file>

<file path=customXml/itemProps4.xml><?xml version="1.0" encoding="utf-8"?>
<ds:datastoreItem xmlns:ds="http://schemas.openxmlformats.org/officeDocument/2006/customXml" ds:itemID="{5D97D895-0772-4351-A89B-B0CBC8F39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ada88-bfee-4458-a6a8-40525b1fad34"/>
    <ds:schemaRef ds:uri="d8093fb0-4ae9-436f-b3c8-0f758a327a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MOE BASE MODELE</Template>
  <TotalTime>5</TotalTime>
  <Pages>11</Pages>
  <Words>1726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Florent.VOLTZ</dc:creator>
  <cp:keywords/>
  <dc:description/>
  <cp:lastModifiedBy>Dorian GIRARD</cp:lastModifiedBy>
  <cp:revision>8</cp:revision>
  <cp:lastPrinted>2019-04-02T12:34:00Z</cp:lastPrinted>
  <dcterms:created xsi:type="dcterms:W3CDTF">2026-02-24T08:58:00Z</dcterms:created>
  <dcterms:modified xsi:type="dcterms:W3CDTF">2026-02-25T09:50:00Z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0x01010021CAE35E30016A4BA7939AE387D6CCCB</vt:lpwstr>
  </property>
  <property fmtid="{D5CDD505-2E9C-101B-9397-08002B2CF9AE}" pid="3" name="Order">
    <vt:r8>51600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