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06C22" w14:textId="112D69BB" w:rsidR="008C0595" w:rsidRDefault="007901A5" w:rsidP="002B067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32"/>
          <w:u w:val="single"/>
          <w:lang w:eastAsia="ar-SA"/>
        </w:rPr>
      </w:pPr>
      <w:r>
        <w:rPr>
          <w:rFonts w:ascii="Arial Narrow" w:hAnsi="Arial Narrow" w:cs="Times New Roman"/>
          <w:b/>
          <w:bCs/>
          <w:sz w:val="32"/>
          <w:szCs w:val="32"/>
          <w:u w:val="single"/>
        </w:rPr>
        <w:t>P</w:t>
      </w:r>
      <w:r w:rsidR="00AC61DC">
        <w:rPr>
          <w:rFonts w:ascii="Arial Narrow" w:hAnsi="Arial Narrow"/>
          <w:b/>
          <w:bCs/>
          <w:sz w:val="32"/>
          <w:u w:val="single"/>
          <w:lang w:eastAsia="ar-SA"/>
        </w:rPr>
        <w:t>restations de nettoyage des locaux du CNRS</w:t>
      </w:r>
      <w:r>
        <w:rPr>
          <w:rFonts w:ascii="Arial Narrow" w:hAnsi="Arial Narrow"/>
          <w:b/>
          <w:bCs/>
          <w:sz w:val="32"/>
          <w:u w:val="single"/>
          <w:lang w:eastAsia="ar-SA"/>
        </w:rPr>
        <w:t xml:space="preserve"> </w:t>
      </w:r>
      <w:r w:rsidR="008C0595">
        <w:rPr>
          <w:rFonts w:ascii="Arial Narrow" w:hAnsi="Arial Narrow"/>
          <w:b/>
          <w:bCs/>
          <w:sz w:val="32"/>
          <w:u w:val="single"/>
          <w:lang w:eastAsia="ar-SA"/>
        </w:rPr>
        <w:t xml:space="preserve">- </w:t>
      </w:r>
      <w:r>
        <w:rPr>
          <w:rFonts w:ascii="Arial Narrow" w:hAnsi="Arial Narrow"/>
          <w:b/>
          <w:bCs/>
          <w:sz w:val="32"/>
          <w:u w:val="single"/>
          <w:lang w:eastAsia="ar-SA"/>
        </w:rPr>
        <w:t>Délégation Alsace</w:t>
      </w:r>
      <w:r w:rsidR="00AC61DC">
        <w:rPr>
          <w:rFonts w:ascii="Arial Narrow" w:hAnsi="Arial Narrow"/>
          <w:b/>
          <w:bCs/>
          <w:sz w:val="32"/>
          <w:u w:val="single"/>
          <w:lang w:eastAsia="ar-SA"/>
        </w:rPr>
        <w:t xml:space="preserve"> </w:t>
      </w:r>
    </w:p>
    <w:p w14:paraId="4C6629C7" w14:textId="090156CA" w:rsidR="00E24121" w:rsidRDefault="001A176C" w:rsidP="002B067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sz w:val="32"/>
          <w:szCs w:val="32"/>
          <w:u w:val="single"/>
        </w:rPr>
      </w:pPr>
      <w:r>
        <w:rPr>
          <w:rFonts w:ascii="Arial Narrow" w:hAnsi="Arial Narrow"/>
          <w:b/>
          <w:bCs/>
          <w:sz w:val="32"/>
          <w:u w:val="single"/>
          <w:lang w:eastAsia="ar-SA"/>
        </w:rPr>
        <w:t>C</w:t>
      </w:r>
      <w:r w:rsidR="002E797E" w:rsidRPr="002E797E">
        <w:rPr>
          <w:rFonts w:ascii="Arial Narrow" w:hAnsi="Arial Narrow"/>
          <w:b/>
          <w:bCs/>
          <w:sz w:val="32"/>
          <w:u w:val="single"/>
          <w:lang w:eastAsia="ar-SA"/>
        </w:rPr>
        <w:t>ampus de l’Esplanade</w:t>
      </w:r>
      <w:r w:rsidR="00AC61DC">
        <w:rPr>
          <w:rFonts w:ascii="Arial Narrow" w:hAnsi="Arial Narrow"/>
          <w:b/>
          <w:bCs/>
          <w:sz w:val="32"/>
          <w:u w:val="single"/>
          <w:lang w:eastAsia="ar-SA"/>
        </w:rPr>
        <w:t xml:space="preserve"> et de Cronenbourg </w:t>
      </w:r>
      <w:r w:rsidR="007901A5">
        <w:rPr>
          <w:rFonts w:ascii="Arial Narrow" w:hAnsi="Arial Narrow"/>
          <w:b/>
          <w:bCs/>
          <w:sz w:val="32"/>
          <w:u w:val="single"/>
          <w:lang w:eastAsia="ar-SA"/>
        </w:rPr>
        <w:t>à Strasbourg</w:t>
      </w:r>
    </w:p>
    <w:p w14:paraId="257CCBB3" w14:textId="77777777" w:rsidR="008C0595" w:rsidRPr="005067E1" w:rsidRDefault="008C0595" w:rsidP="002B067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Cs/>
          <w:sz w:val="24"/>
          <w:szCs w:val="32"/>
        </w:rPr>
      </w:pPr>
    </w:p>
    <w:p w14:paraId="065D951B" w14:textId="77777777" w:rsidR="002B0675" w:rsidRDefault="00535975" w:rsidP="002B067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sz w:val="36"/>
          <w:szCs w:val="28"/>
        </w:rPr>
      </w:pPr>
      <w:r w:rsidRPr="00535975">
        <w:rPr>
          <w:rFonts w:ascii="Arial Narrow" w:hAnsi="Arial Narrow" w:cs="Times New Roman"/>
          <w:b/>
          <w:bCs/>
          <w:sz w:val="36"/>
          <w:szCs w:val="28"/>
        </w:rPr>
        <w:t>CADRE DE RÉPONSE TECHNIQUE</w:t>
      </w:r>
    </w:p>
    <w:p w14:paraId="5D1A6D72" w14:textId="77777777" w:rsidR="008C0595" w:rsidRPr="00535975" w:rsidRDefault="008C0595" w:rsidP="002B067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sz w:val="36"/>
          <w:szCs w:val="28"/>
        </w:rPr>
      </w:pPr>
    </w:p>
    <w:p w14:paraId="4F2DF02B" w14:textId="77777777" w:rsidR="00535975" w:rsidRPr="00790CF8" w:rsidRDefault="00535975" w:rsidP="00790CF8">
      <w:pPr>
        <w:pStyle w:val="Sansinterligne"/>
        <w:jc w:val="center"/>
        <w:rPr>
          <w:i/>
          <w:lang w:eastAsia="ar-SA"/>
        </w:rPr>
      </w:pPr>
      <w:r w:rsidRPr="00790CF8">
        <w:rPr>
          <w:i/>
          <w:lang w:eastAsia="ar-SA"/>
        </w:rPr>
        <w:t xml:space="preserve">Les candidats souhaitant participer à la consultation devront </w:t>
      </w:r>
      <w:r w:rsidR="00E05F9B">
        <w:rPr>
          <w:i/>
          <w:lang w:eastAsia="ar-SA"/>
        </w:rPr>
        <w:t xml:space="preserve">compléter </w:t>
      </w:r>
      <w:r w:rsidRPr="00790CF8">
        <w:rPr>
          <w:i/>
          <w:lang w:eastAsia="ar-SA"/>
        </w:rPr>
        <w:t>ce cadre de réponse technique (CRT) sans apporter de modificatio</w:t>
      </w:r>
      <w:r w:rsidR="00E05F9B">
        <w:rPr>
          <w:i/>
          <w:lang w:eastAsia="ar-SA"/>
        </w:rPr>
        <w:t>ns aux intitulés</w:t>
      </w:r>
      <w:r w:rsidRPr="00790CF8">
        <w:rPr>
          <w:i/>
          <w:lang w:eastAsia="ar-SA"/>
        </w:rPr>
        <w:t>.</w:t>
      </w:r>
    </w:p>
    <w:p w14:paraId="306386C7" w14:textId="77777777" w:rsidR="00535975" w:rsidRPr="00790CF8" w:rsidRDefault="00535975" w:rsidP="006F391B">
      <w:pPr>
        <w:pStyle w:val="Sansinterligne"/>
        <w:jc w:val="center"/>
        <w:rPr>
          <w:i/>
          <w:lang w:eastAsia="ar-SA"/>
        </w:rPr>
      </w:pPr>
      <w:r w:rsidRPr="00790CF8">
        <w:rPr>
          <w:i/>
          <w:lang w:eastAsia="ar-SA"/>
        </w:rPr>
        <w:t xml:space="preserve">Les </w:t>
      </w:r>
      <w:r w:rsidR="00156BF1" w:rsidRPr="00790CF8">
        <w:rPr>
          <w:i/>
          <w:lang w:eastAsia="ar-SA"/>
        </w:rPr>
        <w:t>éléments peuvent être renseigné</w:t>
      </w:r>
      <w:r w:rsidRPr="00790CF8">
        <w:rPr>
          <w:i/>
          <w:lang w:eastAsia="ar-SA"/>
        </w:rPr>
        <w:t>s sur papier li</w:t>
      </w:r>
      <w:r w:rsidR="00156BF1" w:rsidRPr="00790CF8">
        <w:rPr>
          <w:i/>
          <w:lang w:eastAsia="ar-SA"/>
        </w:rPr>
        <w:t>b</w:t>
      </w:r>
      <w:r w:rsidRPr="00790CF8">
        <w:rPr>
          <w:i/>
          <w:lang w:eastAsia="ar-SA"/>
        </w:rPr>
        <w:t>re ou dans d’autres documents.</w:t>
      </w:r>
      <w:r w:rsidR="0032798F" w:rsidRPr="00790CF8">
        <w:rPr>
          <w:i/>
          <w:lang w:eastAsia="ar-SA"/>
        </w:rPr>
        <w:t xml:space="preserve"> </w:t>
      </w:r>
      <w:r w:rsidRPr="00790CF8">
        <w:rPr>
          <w:i/>
          <w:lang w:eastAsia="ar-SA"/>
        </w:rPr>
        <w:t xml:space="preserve">En cas de renvoi vers d’autres documents, indiquez </w:t>
      </w:r>
      <w:r w:rsidRPr="00F77D7B">
        <w:rPr>
          <w:b/>
          <w:i/>
          <w:u w:val="single"/>
          <w:lang w:eastAsia="ar-SA"/>
        </w:rPr>
        <w:t xml:space="preserve">clairement </w:t>
      </w:r>
      <w:r w:rsidRPr="00790CF8">
        <w:rPr>
          <w:i/>
          <w:lang w:eastAsia="ar-SA"/>
        </w:rPr>
        <w:t>dans le cadre de réponse technique la référence du document et la page ou paragraphe o</w:t>
      </w:r>
      <w:r w:rsidR="00156BF1" w:rsidRPr="00790CF8">
        <w:rPr>
          <w:i/>
          <w:lang w:eastAsia="ar-SA"/>
        </w:rPr>
        <w:t>ù</w:t>
      </w:r>
      <w:r w:rsidRPr="00790CF8">
        <w:rPr>
          <w:i/>
          <w:lang w:eastAsia="ar-SA"/>
        </w:rPr>
        <w:t xml:space="preserve"> trouver l’information.</w:t>
      </w:r>
    </w:p>
    <w:p w14:paraId="75363C02" w14:textId="77777777" w:rsidR="00847124" w:rsidRDefault="00847124" w:rsidP="002230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ar-SA"/>
        </w:rPr>
      </w:pPr>
    </w:p>
    <w:tbl>
      <w:tblPr>
        <w:tblStyle w:val="Grilledutableau"/>
        <w:tblW w:w="14709" w:type="dxa"/>
        <w:tblLook w:val="04A0" w:firstRow="1" w:lastRow="0" w:firstColumn="1" w:lastColumn="0" w:noHBand="0" w:noVBand="1"/>
      </w:tblPr>
      <w:tblGrid>
        <w:gridCol w:w="6204"/>
        <w:gridCol w:w="8505"/>
      </w:tblGrid>
      <w:tr w:rsidR="00156BF1" w14:paraId="4AD79CC0" w14:textId="77777777" w:rsidTr="006F391B">
        <w:trPr>
          <w:trHeight w:val="539"/>
        </w:trPr>
        <w:tc>
          <w:tcPr>
            <w:tcW w:w="6204" w:type="dxa"/>
            <w:vAlign w:val="center"/>
          </w:tcPr>
          <w:p w14:paraId="3CA91003" w14:textId="77777777" w:rsidR="00156BF1" w:rsidRPr="00E45191" w:rsidRDefault="00156BF1" w:rsidP="00156BF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lang w:eastAsia="ar-SA"/>
              </w:rPr>
            </w:pPr>
            <w:r w:rsidRPr="00E45191">
              <w:rPr>
                <w:rFonts w:eastAsia="Calibri" w:cs="Arial"/>
                <w:b/>
                <w:u w:val="single"/>
                <w:lang w:eastAsia="ar-SA"/>
              </w:rPr>
              <w:t>NOM DU CANDIDAT</w:t>
            </w:r>
            <w:r w:rsidR="00864BFA" w:rsidRPr="00E45191">
              <w:rPr>
                <w:rFonts w:eastAsia="Calibri" w:cs="Arial"/>
                <w:lang w:eastAsia="ar-SA"/>
              </w:rPr>
              <w:t> :</w:t>
            </w:r>
          </w:p>
        </w:tc>
        <w:tc>
          <w:tcPr>
            <w:tcW w:w="8505" w:type="dxa"/>
            <w:vAlign w:val="center"/>
          </w:tcPr>
          <w:p w14:paraId="3CD82386" w14:textId="77777777" w:rsidR="00156BF1" w:rsidRPr="00AC4910" w:rsidRDefault="00156BF1" w:rsidP="00156BF1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  <w:tr w:rsidR="00E20A84" w14:paraId="6C71B779" w14:textId="77777777" w:rsidTr="00110305">
        <w:trPr>
          <w:trHeight w:val="941"/>
        </w:trPr>
        <w:tc>
          <w:tcPr>
            <w:tcW w:w="6204" w:type="dxa"/>
            <w:vAlign w:val="center"/>
          </w:tcPr>
          <w:p w14:paraId="10A637BB" w14:textId="77777777" w:rsidR="00E20A84" w:rsidRDefault="00E20A84" w:rsidP="0085094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lang w:eastAsia="ar-SA"/>
              </w:rPr>
            </w:pPr>
            <w:r>
              <w:rPr>
                <w:rFonts w:eastAsia="Calibri" w:cs="Arial"/>
                <w:b/>
                <w:u w:val="single"/>
                <w:lang w:eastAsia="ar-SA"/>
              </w:rPr>
              <w:t>ADRESSE MAIL DE CONTACT</w:t>
            </w:r>
            <w:r>
              <w:rPr>
                <w:rFonts w:eastAsia="Calibri" w:cs="Arial"/>
                <w:b/>
                <w:lang w:eastAsia="ar-SA"/>
              </w:rPr>
              <w:t> :</w:t>
            </w:r>
          </w:p>
          <w:p w14:paraId="4CA5601E" w14:textId="04F0BA57" w:rsidR="00EB16CB" w:rsidRPr="00863AF0" w:rsidRDefault="00EB16CB" w:rsidP="0085094D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i/>
                <w:lang w:eastAsia="ar-SA"/>
              </w:rPr>
            </w:pPr>
            <w:r w:rsidRPr="00863AF0">
              <w:rPr>
                <w:rFonts w:eastAsia="Calibri" w:cs="Arial"/>
                <w:i/>
                <w:sz w:val="18"/>
                <w:lang w:eastAsia="ar-SA"/>
              </w:rPr>
              <w:t>(adresse mail qui servira pour communiquer les éventuelles demandes de précisions, de régularisation</w:t>
            </w:r>
            <w:r w:rsidR="00863AF0">
              <w:rPr>
                <w:rFonts w:eastAsia="Calibri" w:cs="Arial"/>
                <w:i/>
                <w:sz w:val="18"/>
                <w:lang w:eastAsia="ar-SA"/>
              </w:rPr>
              <w:t>,</w:t>
            </w:r>
            <w:r w:rsidR="007901A5">
              <w:rPr>
                <w:rFonts w:eastAsia="Calibri" w:cs="Arial"/>
                <w:i/>
                <w:sz w:val="18"/>
                <w:lang w:eastAsia="ar-SA"/>
              </w:rPr>
              <w:t xml:space="preserve"> de</w:t>
            </w:r>
            <w:r w:rsidR="00863AF0">
              <w:rPr>
                <w:rFonts w:eastAsia="Calibri" w:cs="Arial"/>
                <w:i/>
                <w:sz w:val="18"/>
                <w:lang w:eastAsia="ar-SA"/>
              </w:rPr>
              <w:t xml:space="preserve"> rejet</w:t>
            </w:r>
            <w:r w:rsidR="007901A5">
              <w:rPr>
                <w:rFonts w:eastAsia="Calibri" w:cs="Arial"/>
                <w:i/>
                <w:sz w:val="18"/>
                <w:lang w:eastAsia="ar-SA"/>
              </w:rPr>
              <w:t>, d’attribution</w:t>
            </w:r>
            <w:r w:rsidR="00863AF0">
              <w:rPr>
                <w:rFonts w:eastAsia="Calibri" w:cs="Arial"/>
                <w:i/>
                <w:sz w:val="18"/>
                <w:lang w:eastAsia="ar-SA"/>
              </w:rPr>
              <w:t xml:space="preserve"> …)</w:t>
            </w:r>
          </w:p>
        </w:tc>
        <w:tc>
          <w:tcPr>
            <w:tcW w:w="8505" w:type="dxa"/>
            <w:vAlign w:val="center"/>
          </w:tcPr>
          <w:p w14:paraId="7F654E17" w14:textId="77777777" w:rsidR="00E20A84" w:rsidRPr="00AC4910" w:rsidRDefault="00E20A84" w:rsidP="00156BF1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</w:tbl>
    <w:p w14:paraId="6198852E" w14:textId="77777777" w:rsidR="00156BF1" w:rsidRPr="003F18C3" w:rsidRDefault="00156BF1" w:rsidP="002230A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i/>
          <w:iCs/>
          <w:sz w:val="24"/>
          <w:szCs w:val="24"/>
        </w:rPr>
      </w:pPr>
    </w:p>
    <w:p w14:paraId="333A2907" w14:textId="073CD983" w:rsidR="00535975" w:rsidRPr="00721FFB" w:rsidRDefault="002E797E" w:rsidP="006F391B">
      <w:pPr>
        <w:pStyle w:val="Paragraphedeliste"/>
        <w:widowControl w:val="0"/>
        <w:numPr>
          <w:ilvl w:val="0"/>
          <w:numId w:val="1"/>
        </w:numPr>
        <w:suppressAutoHyphens/>
        <w:jc w:val="both"/>
        <w:rPr>
          <w:rFonts w:ascii="Calibri" w:eastAsia="Calibri" w:hAnsi="Calibri" w:cs="Arial"/>
          <w:b/>
          <w:lang w:eastAsia="ar-SA"/>
        </w:rPr>
      </w:pPr>
      <w:r w:rsidRPr="00721FFB">
        <w:rPr>
          <w:rFonts w:ascii="Calibri" w:eastAsia="Calibri" w:hAnsi="Calibri" w:cs="Arial"/>
          <w:b/>
          <w:lang w:eastAsia="ar-SA"/>
        </w:rPr>
        <w:t xml:space="preserve">Organisation et suivi de la </w:t>
      </w:r>
      <w:r w:rsidR="00AC61DC">
        <w:rPr>
          <w:rFonts w:ascii="Calibri" w:eastAsia="Calibri" w:hAnsi="Calibri" w:cs="Arial"/>
          <w:b/>
          <w:lang w:eastAsia="ar-SA"/>
        </w:rPr>
        <w:t xml:space="preserve">prestation – </w:t>
      </w:r>
      <w:r w:rsidR="00AB1303">
        <w:rPr>
          <w:rFonts w:ascii="Calibri" w:eastAsia="Calibri" w:hAnsi="Calibri" w:cs="Arial"/>
          <w:b/>
          <w:lang w:eastAsia="ar-SA"/>
        </w:rPr>
        <w:t xml:space="preserve">30 </w:t>
      </w:r>
      <w:r w:rsidRPr="00721FFB">
        <w:rPr>
          <w:rFonts w:ascii="Calibri" w:eastAsia="Calibri" w:hAnsi="Calibri" w:cs="Arial"/>
          <w:b/>
          <w:lang w:eastAsia="ar-SA"/>
        </w:rPr>
        <w:t>%</w:t>
      </w:r>
    </w:p>
    <w:tbl>
      <w:tblPr>
        <w:tblW w:w="1471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1418"/>
        <w:gridCol w:w="9638"/>
      </w:tblGrid>
      <w:tr w:rsidR="00535975" w:rsidRPr="00617D37" w14:paraId="0CBAC546" w14:textId="77777777" w:rsidTr="00317683">
        <w:trPr>
          <w:trHeight w:val="488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44B9EC" w14:textId="77777777" w:rsidR="00535975" w:rsidRPr="00535975" w:rsidRDefault="00535975" w:rsidP="002E797E">
            <w:pPr>
              <w:pStyle w:val="Sansinterligne"/>
              <w:jc w:val="both"/>
              <w:rPr>
                <w:b/>
                <w:lang w:eastAsia="ar-SA"/>
              </w:rPr>
            </w:pPr>
            <w:r w:rsidRPr="00535975">
              <w:rPr>
                <w:b/>
                <w:lang w:eastAsia="ar-SA"/>
              </w:rPr>
              <w:t xml:space="preserve">Sous-critères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D7E68" w14:textId="77777777" w:rsidR="00535975" w:rsidRPr="00535975" w:rsidRDefault="00535975" w:rsidP="006F391B">
            <w:pPr>
              <w:pStyle w:val="Sansinterligne"/>
              <w:jc w:val="both"/>
              <w:rPr>
                <w:b/>
                <w:lang w:eastAsia="ar-SA"/>
              </w:rPr>
            </w:pPr>
            <w:r w:rsidRPr="006F391B">
              <w:rPr>
                <w:b/>
                <w:sz w:val="20"/>
                <w:lang w:eastAsia="ar-SA"/>
              </w:rPr>
              <w:t>Pondération</w:t>
            </w: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7364C" w14:textId="77777777" w:rsidR="00535975" w:rsidRPr="00535975" w:rsidRDefault="00156BF1" w:rsidP="006F391B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Réponse du candidat</w:t>
            </w:r>
          </w:p>
        </w:tc>
      </w:tr>
      <w:tr w:rsidR="00B51E1B" w:rsidRPr="00617D37" w14:paraId="25190982" w14:textId="77777777" w:rsidTr="004F14D5">
        <w:trPr>
          <w:trHeight w:val="1400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42EC2BA" w14:textId="77777777" w:rsidR="00B51E1B" w:rsidRPr="00B51E1B" w:rsidRDefault="00854C89" w:rsidP="00854C89">
            <w:pPr>
              <w:pStyle w:val="Sansinterligne"/>
            </w:pPr>
            <w:r>
              <w:rPr>
                <w:b/>
              </w:rPr>
              <w:t>Garanties apportées en terme d’</w:t>
            </w:r>
            <w:r w:rsidR="009359B2">
              <w:rPr>
                <w:b/>
              </w:rPr>
              <w:t>o</w:t>
            </w:r>
            <w:r w:rsidR="00E94F81">
              <w:rPr>
                <w:b/>
              </w:rPr>
              <w:t xml:space="preserve">rganisation globale </w:t>
            </w:r>
            <w:r w:rsidR="009359B2">
              <w:rPr>
                <w:b/>
              </w:rPr>
              <w:t xml:space="preserve">et de méthodologie </w:t>
            </w:r>
            <w:r w:rsidR="00E94F81">
              <w:rPr>
                <w:b/>
              </w:rPr>
              <w:t xml:space="preserve">proposée </w:t>
            </w:r>
            <w:r w:rsidR="009359B2">
              <w:rPr>
                <w:b/>
              </w:rPr>
              <w:t>pour la bonne exécution des prestations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15D08" w14:textId="679F8F6F" w:rsidR="00B51E1B" w:rsidRDefault="00AB1303" w:rsidP="006F391B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20</w:t>
            </w: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ADD18" w14:textId="77777777" w:rsidR="00B51E1B" w:rsidRDefault="00854C89" w:rsidP="00854C89">
            <w:pPr>
              <w:pStyle w:val="Sansinterligne"/>
              <w:jc w:val="both"/>
              <w:rPr>
                <w:u w:val="single"/>
                <w:lang w:eastAsia="ar-SA"/>
              </w:rPr>
            </w:pPr>
            <w:r>
              <w:rPr>
                <w:u w:val="single"/>
                <w:lang w:eastAsia="ar-SA"/>
              </w:rPr>
              <w:t xml:space="preserve">Apportez toutes les précisions utiles et notamment sur les points suivants : </w:t>
            </w:r>
          </w:p>
          <w:p w14:paraId="6419EC1F" w14:textId="7E37A8F3" w:rsidR="00854C89" w:rsidRDefault="00854C89" w:rsidP="00406827">
            <w:pPr>
              <w:pStyle w:val="Sansinterligne"/>
              <w:numPr>
                <w:ilvl w:val="0"/>
                <w:numId w:val="10"/>
              </w:numPr>
              <w:jc w:val="both"/>
              <w:rPr>
                <w:lang w:eastAsia="ar-SA"/>
              </w:rPr>
            </w:pPr>
            <w:r w:rsidRPr="008F710D">
              <w:rPr>
                <w:lang w:eastAsia="ar-SA"/>
              </w:rPr>
              <w:t>Schéma d’organisation des équipes œuvrant sur les sites (nombres, affectations, qualifications, missions …)</w:t>
            </w:r>
            <w:r w:rsidR="00EB16CB">
              <w:rPr>
                <w:lang w:eastAsia="ar-SA"/>
              </w:rPr>
              <w:t> :</w:t>
            </w:r>
          </w:p>
          <w:p w14:paraId="38596C43" w14:textId="7147CEDC" w:rsidR="00EB16CB" w:rsidRDefault="00EB16CB" w:rsidP="00EB16CB">
            <w:pPr>
              <w:pStyle w:val="Sansinterligne"/>
              <w:jc w:val="both"/>
              <w:rPr>
                <w:lang w:eastAsia="ar-SA"/>
              </w:rPr>
            </w:pPr>
          </w:p>
          <w:p w14:paraId="6AD7C907" w14:textId="02646196" w:rsidR="00EB16CB" w:rsidRDefault="00EB16CB" w:rsidP="00EB16CB">
            <w:pPr>
              <w:pStyle w:val="Sansinterligne"/>
              <w:jc w:val="both"/>
              <w:rPr>
                <w:lang w:eastAsia="ar-SA"/>
              </w:rPr>
            </w:pPr>
          </w:p>
          <w:p w14:paraId="60006A4B" w14:textId="3CAD25AD" w:rsidR="00EB16CB" w:rsidRDefault="00EB16CB" w:rsidP="00EB16CB">
            <w:pPr>
              <w:pStyle w:val="Sansinterligne"/>
              <w:jc w:val="both"/>
              <w:rPr>
                <w:lang w:eastAsia="ar-SA"/>
              </w:rPr>
            </w:pPr>
          </w:p>
          <w:p w14:paraId="598B37FC" w14:textId="5149598E" w:rsidR="00EB16CB" w:rsidRDefault="00EB16CB" w:rsidP="00EB16CB">
            <w:pPr>
              <w:pStyle w:val="Sansinterligne"/>
              <w:jc w:val="both"/>
              <w:rPr>
                <w:lang w:eastAsia="ar-SA"/>
              </w:rPr>
            </w:pPr>
          </w:p>
          <w:p w14:paraId="05FD89D6" w14:textId="47D63501" w:rsidR="00EB16CB" w:rsidRDefault="00EB16CB" w:rsidP="00EB16CB">
            <w:pPr>
              <w:pStyle w:val="Sansinterligne"/>
              <w:jc w:val="both"/>
              <w:rPr>
                <w:lang w:eastAsia="ar-SA"/>
              </w:rPr>
            </w:pPr>
          </w:p>
          <w:p w14:paraId="7FBC54E8" w14:textId="77777777" w:rsidR="007901A5" w:rsidRDefault="007901A5" w:rsidP="00EB16CB">
            <w:pPr>
              <w:pStyle w:val="Sansinterligne"/>
              <w:jc w:val="both"/>
              <w:rPr>
                <w:lang w:eastAsia="ar-SA"/>
              </w:rPr>
            </w:pPr>
          </w:p>
          <w:p w14:paraId="579A88B5" w14:textId="77777777" w:rsidR="00EB16CB" w:rsidRPr="008F710D" w:rsidRDefault="00EB16CB" w:rsidP="00EB16CB">
            <w:pPr>
              <w:pStyle w:val="Sansinterligne"/>
              <w:jc w:val="both"/>
              <w:rPr>
                <w:lang w:eastAsia="ar-SA"/>
              </w:rPr>
            </w:pPr>
          </w:p>
          <w:p w14:paraId="51845433" w14:textId="7D8538D8" w:rsidR="00854C89" w:rsidRDefault="00854C89" w:rsidP="00406827">
            <w:pPr>
              <w:pStyle w:val="Sansinterligne"/>
              <w:numPr>
                <w:ilvl w:val="0"/>
                <w:numId w:val="10"/>
              </w:numPr>
              <w:jc w:val="both"/>
              <w:rPr>
                <w:lang w:eastAsia="ar-SA"/>
              </w:rPr>
            </w:pPr>
            <w:r w:rsidRPr="008F710D">
              <w:rPr>
                <w:lang w:eastAsia="ar-SA"/>
              </w:rPr>
              <w:t>Process et procédure envisagé</w:t>
            </w:r>
            <w:r w:rsidR="002675A6">
              <w:rPr>
                <w:lang w:eastAsia="ar-SA"/>
              </w:rPr>
              <w:t>s</w:t>
            </w:r>
            <w:r w:rsidRPr="008F710D">
              <w:rPr>
                <w:lang w:eastAsia="ar-SA"/>
              </w:rPr>
              <w:t xml:space="preserve"> pour la réalisation des prestations</w:t>
            </w:r>
            <w:r w:rsidR="00EB16CB">
              <w:rPr>
                <w:lang w:eastAsia="ar-SA"/>
              </w:rPr>
              <w:t> :</w:t>
            </w:r>
          </w:p>
          <w:p w14:paraId="7AE2A835" w14:textId="1AEB6938" w:rsidR="00EB16CB" w:rsidRDefault="00EB16CB" w:rsidP="00EB16CB">
            <w:pPr>
              <w:pStyle w:val="Sansinterligne"/>
              <w:jc w:val="both"/>
              <w:rPr>
                <w:lang w:eastAsia="ar-SA"/>
              </w:rPr>
            </w:pPr>
          </w:p>
          <w:p w14:paraId="54305432" w14:textId="662D301F" w:rsidR="00EB16CB" w:rsidRDefault="00EB16CB" w:rsidP="00EB16CB">
            <w:pPr>
              <w:pStyle w:val="Sansinterligne"/>
              <w:jc w:val="both"/>
              <w:rPr>
                <w:lang w:eastAsia="ar-SA"/>
              </w:rPr>
            </w:pPr>
          </w:p>
          <w:p w14:paraId="6E9C159D" w14:textId="77777777" w:rsidR="00863AF0" w:rsidRDefault="00863AF0" w:rsidP="00EB16CB">
            <w:pPr>
              <w:pStyle w:val="Sansinterligne"/>
              <w:jc w:val="both"/>
              <w:rPr>
                <w:lang w:eastAsia="ar-SA"/>
              </w:rPr>
            </w:pPr>
          </w:p>
          <w:p w14:paraId="2697F033" w14:textId="046DBC4F" w:rsidR="00EB16CB" w:rsidRDefault="00EB16CB" w:rsidP="00EB16CB">
            <w:pPr>
              <w:pStyle w:val="Sansinterligne"/>
              <w:jc w:val="both"/>
              <w:rPr>
                <w:lang w:eastAsia="ar-SA"/>
              </w:rPr>
            </w:pPr>
          </w:p>
          <w:p w14:paraId="00DDE17E" w14:textId="6BAB7AC3" w:rsidR="00EB16CB" w:rsidRDefault="00EB16CB" w:rsidP="00EB16CB">
            <w:pPr>
              <w:pStyle w:val="Sansinterligne"/>
              <w:jc w:val="both"/>
              <w:rPr>
                <w:lang w:eastAsia="ar-SA"/>
              </w:rPr>
            </w:pPr>
          </w:p>
          <w:p w14:paraId="2C917324" w14:textId="77777777" w:rsidR="00EB16CB" w:rsidRPr="008F710D" w:rsidRDefault="00EB16CB" w:rsidP="00EB16CB">
            <w:pPr>
              <w:pStyle w:val="Sansinterligne"/>
              <w:jc w:val="both"/>
              <w:rPr>
                <w:lang w:eastAsia="ar-SA"/>
              </w:rPr>
            </w:pPr>
          </w:p>
          <w:p w14:paraId="0C225312" w14:textId="3EDFC777" w:rsidR="00406827" w:rsidRDefault="00406827" w:rsidP="00406827">
            <w:pPr>
              <w:pStyle w:val="Paragraphedeliste"/>
              <w:numPr>
                <w:ilvl w:val="0"/>
                <w:numId w:val="10"/>
              </w:numPr>
              <w:rPr>
                <w:lang w:eastAsia="ar-SA"/>
              </w:rPr>
            </w:pPr>
            <w:r w:rsidRPr="00406827">
              <w:rPr>
                <w:lang w:eastAsia="ar-SA"/>
              </w:rPr>
              <w:t>Plan de continuité d’activité et de gestion de crise</w:t>
            </w:r>
            <w:r>
              <w:rPr>
                <w:lang w:eastAsia="ar-SA"/>
              </w:rPr>
              <w:t> :</w:t>
            </w:r>
          </w:p>
          <w:p w14:paraId="29F3ECCF" w14:textId="0DD08D1B" w:rsidR="00406827" w:rsidRDefault="00406827" w:rsidP="00406827">
            <w:pPr>
              <w:pStyle w:val="Paragraphedeliste"/>
              <w:ind w:left="1080"/>
              <w:rPr>
                <w:lang w:eastAsia="ar-SA"/>
              </w:rPr>
            </w:pPr>
          </w:p>
          <w:p w14:paraId="14C1F85D" w14:textId="77777777" w:rsidR="00406827" w:rsidRDefault="00406827" w:rsidP="00406827">
            <w:pPr>
              <w:rPr>
                <w:lang w:eastAsia="ar-SA"/>
              </w:rPr>
            </w:pPr>
          </w:p>
          <w:p w14:paraId="5B067E54" w14:textId="1767EE49" w:rsidR="00406827" w:rsidRDefault="00406827" w:rsidP="00406827">
            <w:pPr>
              <w:pStyle w:val="Paragraphedeliste"/>
              <w:numPr>
                <w:ilvl w:val="0"/>
                <w:numId w:val="10"/>
              </w:numPr>
              <w:rPr>
                <w:lang w:eastAsia="ar-SA"/>
              </w:rPr>
            </w:pPr>
            <w:r w:rsidRPr="00406827">
              <w:rPr>
                <w:lang w:eastAsia="ar-SA"/>
              </w:rPr>
              <w:t>Modalités de gestion des conflits et des incidents</w:t>
            </w:r>
            <w:r>
              <w:rPr>
                <w:lang w:eastAsia="ar-SA"/>
              </w:rPr>
              <w:t> :</w:t>
            </w:r>
          </w:p>
          <w:p w14:paraId="124DA361" w14:textId="77777777" w:rsidR="00406827" w:rsidRPr="00406827" w:rsidRDefault="00406827" w:rsidP="00406827">
            <w:pPr>
              <w:rPr>
                <w:lang w:eastAsia="ar-SA"/>
              </w:rPr>
            </w:pPr>
          </w:p>
          <w:p w14:paraId="62679DB3" w14:textId="3C19BD36" w:rsidR="00406827" w:rsidRDefault="00406827" w:rsidP="00863AF0">
            <w:pPr>
              <w:pStyle w:val="Sansinterligne"/>
              <w:numPr>
                <w:ilvl w:val="0"/>
                <w:numId w:val="10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Modalités de prise en compte et transmission des informations liées aux contraintes des différents sites (sites occupés, activités scientifiques du CNRS … ) :</w:t>
            </w:r>
          </w:p>
          <w:p w14:paraId="427C8AA6" w14:textId="092D3007" w:rsidR="00406827" w:rsidRDefault="00406827" w:rsidP="00406827">
            <w:pPr>
              <w:pStyle w:val="Sansinterligne"/>
              <w:ind w:left="1080"/>
              <w:jc w:val="both"/>
              <w:rPr>
                <w:lang w:eastAsia="ar-SA"/>
              </w:rPr>
            </w:pPr>
          </w:p>
          <w:p w14:paraId="6B2F1131" w14:textId="77777777" w:rsidR="00406827" w:rsidRDefault="00406827" w:rsidP="00406827">
            <w:pPr>
              <w:pStyle w:val="Sansinterligne"/>
              <w:jc w:val="both"/>
              <w:rPr>
                <w:lang w:eastAsia="ar-SA"/>
              </w:rPr>
            </w:pPr>
          </w:p>
          <w:p w14:paraId="2FAB53C6" w14:textId="32D1E945" w:rsidR="00863AF0" w:rsidRDefault="00406827" w:rsidP="00863AF0">
            <w:pPr>
              <w:pStyle w:val="Sansinterligne"/>
              <w:numPr>
                <w:ilvl w:val="0"/>
                <w:numId w:val="10"/>
              </w:numPr>
              <w:jc w:val="both"/>
              <w:rPr>
                <w:lang w:eastAsia="ar-SA"/>
              </w:rPr>
            </w:pPr>
            <w:r w:rsidRPr="00406827">
              <w:rPr>
                <w:lang w:eastAsia="ar-SA"/>
              </w:rPr>
              <w:t>Eléments mis en place pour l’encadrement et accompagnement au quotidien des agents affectés aux prestations</w:t>
            </w:r>
            <w:r>
              <w:rPr>
                <w:lang w:eastAsia="ar-SA"/>
              </w:rPr>
              <w:t xml:space="preserve"> : </w:t>
            </w:r>
          </w:p>
          <w:p w14:paraId="39EEDC5A" w14:textId="1B882BD5" w:rsidR="00406827" w:rsidRDefault="00406827" w:rsidP="00406827">
            <w:pPr>
              <w:pStyle w:val="Sansinterligne"/>
              <w:ind w:left="720"/>
              <w:jc w:val="both"/>
              <w:rPr>
                <w:lang w:eastAsia="ar-SA"/>
              </w:rPr>
            </w:pPr>
          </w:p>
          <w:p w14:paraId="52065AA0" w14:textId="58CF9A91" w:rsidR="00406827" w:rsidRDefault="00406827" w:rsidP="00406827">
            <w:pPr>
              <w:pStyle w:val="Sansinterligne"/>
              <w:ind w:left="720"/>
              <w:jc w:val="both"/>
              <w:rPr>
                <w:lang w:eastAsia="ar-SA"/>
              </w:rPr>
            </w:pPr>
          </w:p>
          <w:p w14:paraId="2F69A2D7" w14:textId="77777777" w:rsidR="00406827" w:rsidRDefault="00406827" w:rsidP="00406827">
            <w:pPr>
              <w:pStyle w:val="Sansinterligne"/>
              <w:ind w:left="720"/>
              <w:jc w:val="both"/>
              <w:rPr>
                <w:lang w:eastAsia="ar-SA"/>
              </w:rPr>
            </w:pPr>
          </w:p>
          <w:p w14:paraId="5ED3B7A9" w14:textId="0BF17A28" w:rsidR="00854C89" w:rsidRPr="008F710D" w:rsidRDefault="00854C89" w:rsidP="00406827">
            <w:pPr>
              <w:pStyle w:val="Sansinterligne"/>
              <w:numPr>
                <w:ilvl w:val="0"/>
                <w:numId w:val="10"/>
              </w:numPr>
              <w:jc w:val="both"/>
              <w:rPr>
                <w:lang w:eastAsia="ar-SA"/>
              </w:rPr>
            </w:pPr>
            <w:r w:rsidRPr="008F710D">
              <w:rPr>
                <w:lang w:eastAsia="ar-SA"/>
              </w:rPr>
              <w:t xml:space="preserve">Tous autres éléments permettant d’apprécier la qualité de l’organisation </w:t>
            </w:r>
            <w:r w:rsidR="009359B2">
              <w:rPr>
                <w:lang w:eastAsia="ar-SA"/>
              </w:rPr>
              <w:t xml:space="preserve">et de la méthodologie </w:t>
            </w:r>
            <w:r w:rsidRPr="008F710D">
              <w:rPr>
                <w:lang w:eastAsia="ar-SA"/>
              </w:rPr>
              <w:t>proposée</w:t>
            </w:r>
            <w:r w:rsidR="002675A6">
              <w:rPr>
                <w:lang w:eastAsia="ar-SA"/>
              </w:rPr>
              <w:t> </w:t>
            </w:r>
            <w:r w:rsidR="00406827">
              <w:rPr>
                <w:lang w:eastAsia="ar-SA"/>
              </w:rPr>
              <w:t>– le cas échéant  </w:t>
            </w:r>
            <w:r w:rsidR="002675A6">
              <w:rPr>
                <w:lang w:eastAsia="ar-SA"/>
              </w:rPr>
              <w:t xml:space="preserve">: </w:t>
            </w:r>
          </w:p>
          <w:p w14:paraId="7B39A708" w14:textId="77777777" w:rsidR="00854C89" w:rsidRPr="007901A5" w:rsidRDefault="00854C89" w:rsidP="00854C89">
            <w:pPr>
              <w:pStyle w:val="Sansinterligne"/>
              <w:jc w:val="both"/>
              <w:rPr>
                <w:lang w:eastAsia="ar-SA"/>
              </w:rPr>
            </w:pPr>
          </w:p>
          <w:p w14:paraId="6DC9D989" w14:textId="37F6F6CC" w:rsidR="00854C89" w:rsidRPr="007901A5" w:rsidRDefault="00854C89" w:rsidP="00854C89">
            <w:pPr>
              <w:pStyle w:val="Sansinterligne"/>
              <w:jc w:val="both"/>
              <w:rPr>
                <w:lang w:eastAsia="ar-SA"/>
              </w:rPr>
            </w:pPr>
          </w:p>
          <w:p w14:paraId="1866BEB6" w14:textId="77777777" w:rsidR="007901A5" w:rsidRPr="007901A5" w:rsidRDefault="007901A5" w:rsidP="00854C89">
            <w:pPr>
              <w:pStyle w:val="Sansinterligne"/>
              <w:jc w:val="both"/>
              <w:rPr>
                <w:lang w:eastAsia="ar-SA"/>
              </w:rPr>
            </w:pPr>
          </w:p>
          <w:p w14:paraId="73AB51E1" w14:textId="77777777" w:rsidR="001F6B5D" w:rsidRPr="007901A5" w:rsidRDefault="001F6B5D" w:rsidP="006F391B">
            <w:pPr>
              <w:pStyle w:val="Sansinterligne"/>
              <w:ind w:left="720"/>
              <w:jc w:val="both"/>
              <w:rPr>
                <w:lang w:eastAsia="ar-SA"/>
              </w:rPr>
            </w:pPr>
          </w:p>
          <w:p w14:paraId="0E712159" w14:textId="77777777" w:rsidR="00B51E1B" w:rsidRPr="004C78AA" w:rsidRDefault="00B51E1B" w:rsidP="002E797E">
            <w:pPr>
              <w:pStyle w:val="Sansinterligne"/>
              <w:jc w:val="both"/>
              <w:rPr>
                <w:u w:val="single"/>
                <w:lang w:eastAsia="ar-SA"/>
              </w:rPr>
            </w:pPr>
          </w:p>
        </w:tc>
      </w:tr>
      <w:tr w:rsidR="00535975" w:rsidRPr="00617D37" w14:paraId="75501517" w14:textId="77777777" w:rsidTr="004F14D5">
        <w:trPr>
          <w:trHeight w:val="1562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99C78" w14:textId="7762214B" w:rsidR="00535975" w:rsidRPr="00535975" w:rsidRDefault="00406827" w:rsidP="006F391B">
            <w:pPr>
              <w:pStyle w:val="Sansinterligne"/>
              <w:jc w:val="both"/>
            </w:pPr>
            <w:r w:rsidRPr="00406827">
              <w:rPr>
                <w:b/>
              </w:rPr>
              <w:lastRenderedPageBreak/>
              <w:t xml:space="preserve">Méthodes, outils de suivi et de reporting de l’exécution des prestations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45CF1" w14:textId="77777777" w:rsidR="00535975" w:rsidRPr="00AC4910" w:rsidRDefault="004E4DBD" w:rsidP="006F391B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10</w:t>
            </w: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E6FFB" w14:textId="77777777" w:rsidR="00854C89" w:rsidRDefault="00854C89" w:rsidP="00854C89">
            <w:pPr>
              <w:pStyle w:val="Sansinterligne"/>
              <w:jc w:val="both"/>
              <w:rPr>
                <w:u w:val="single"/>
                <w:lang w:eastAsia="ar-SA"/>
              </w:rPr>
            </w:pPr>
            <w:r>
              <w:rPr>
                <w:u w:val="single"/>
                <w:lang w:eastAsia="ar-SA"/>
              </w:rPr>
              <w:t xml:space="preserve">Apportez toutes les précisions utiles et notamment sur les points suivants : </w:t>
            </w:r>
          </w:p>
          <w:p w14:paraId="749AAF45" w14:textId="7445A484" w:rsidR="001F6B5D" w:rsidRDefault="00406827" w:rsidP="00854C89">
            <w:pPr>
              <w:pStyle w:val="Sansinterligne"/>
              <w:numPr>
                <w:ilvl w:val="0"/>
                <w:numId w:val="10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Méthodes de suivi et outils mis en place  (ex : </w:t>
            </w:r>
            <w:r w:rsidR="00854C89">
              <w:rPr>
                <w:lang w:eastAsia="ar-SA"/>
              </w:rPr>
              <w:t>Tableau</w:t>
            </w:r>
            <w:r w:rsidR="002675A6">
              <w:rPr>
                <w:lang w:eastAsia="ar-SA"/>
              </w:rPr>
              <w:t>x</w:t>
            </w:r>
            <w:r w:rsidR="00854C89">
              <w:rPr>
                <w:lang w:eastAsia="ar-SA"/>
              </w:rPr>
              <w:t xml:space="preserve"> de bords mis en place pour le suivi </w:t>
            </w:r>
            <w:r>
              <w:rPr>
                <w:lang w:eastAsia="ar-SA"/>
              </w:rPr>
              <w:t xml:space="preserve">avec </w:t>
            </w:r>
            <w:r w:rsidR="00854C89" w:rsidRPr="002675A6">
              <w:rPr>
                <w:i/>
                <w:lang w:eastAsia="ar-SA"/>
              </w:rPr>
              <w:t>possibilité de transmettre des exemples</w:t>
            </w:r>
            <w:r w:rsidR="00854C89">
              <w:rPr>
                <w:lang w:eastAsia="ar-SA"/>
              </w:rPr>
              <w:t>)</w:t>
            </w:r>
            <w:r w:rsidR="002675A6">
              <w:rPr>
                <w:lang w:eastAsia="ar-SA"/>
              </w:rPr>
              <w:t> :</w:t>
            </w:r>
          </w:p>
          <w:p w14:paraId="6D42E805" w14:textId="77777777" w:rsidR="002675A6" w:rsidRDefault="002675A6" w:rsidP="002675A6">
            <w:pPr>
              <w:pStyle w:val="Sansinterligne"/>
              <w:jc w:val="both"/>
              <w:rPr>
                <w:lang w:eastAsia="ar-SA"/>
              </w:rPr>
            </w:pPr>
          </w:p>
          <w:p w14:paraId="3ACBEEB2" w14:textId="21EAB163" w:rsidR="002675A6" w:rsidRDefault="002675A6" w:rsidP="002675A6">
            <w:pPr>
              <w:pStyle w:val="Sansinterligne"/>
              <w:jc w:val="both"/>
              <w:rPr>
                <w:lang w:eastAsia="ar-SA"/>
              </w:rPr>
            </w:pPr>
          </w:p>
          <w:p w14:paraId="43A3F370" w14:textId="77777777" w:rsidR="007901A5" w:rsidRDefault="007901A5" w:rsidP="002675A6">
            <w:pPr>
              <w:pStyle w:val="Sansinterligne"/>
              <w:jc w:val="both"/>
              <w:rPr>
                <w:lang w:eastAsia="ar-SA"/>
              </w:rPr>
            </w:pPr>
          </w:p>
          <w:p w14:paraId="0F97B9C4" w14:textId="77777777" w:rsidR="00863AF0" w:rsidRDefault="00863AF0" w:rsidP="002675A6">
            <w:pPr>
              <w:pStyle w:val="Sansinterligne"/>
              <w:jc w:val="both"/>
              <w:rPr>
                <w:lang w:eastAsia="ar-SA"/>
              </w:rPr>
            </w:pPr>
          </w:p>
          <w:p w14:paraId="3C90E547" w14:textId="77777777" w:rsidR="002675A6" w:rsidRDefault="002675A6" w:rsidP="002675A6">
            <w:pPr>
              <w:pStyle w:val="Sansinterligne"/>
              <w:jc w:val="both"/>
              <w:rPr>
                <w:lang w:eastAsia="ar-SA"/>
              </w:rPr>
            </w:pPr>
          </w:p>
          <w:p w14:paraId="1DB89AA1" w14:textId="77777777" w:rsidR="002675A6" w:rsidRDefault="002675A6" w:rsidP="002675A6">
            <w:pPr>
              <w:pStyle w:val="Sansinterligne"/>
              <w:jc w:val="both"/>
              <w:rPr>
                <w:lang w:eastAsia="ar-SA"/>
              </w:rPr>
            </w:pPr>
          </w:p>
          <w:p w14:paraId="4E10D10E" w14:textId="0B1341AD" w:rsidR="00854C89" w:rsidRDefault="00854C89" w:rsidP="00854C89">
            <w:pPr>
              <w:pStyle w:val="Sansinterligne"/>
              <w:numPr>
                <w:ilvl w:val="0"/>
                <w:numId w:val="10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Éléments mis en place pour le </w:t>
            </w:r>
            <w:r w:rsidR="00406827">
              <w:rPr>
                <w:lang w:eastAsia="ar-SA"/>
              </w:rPr>
              <w:t xml:space="preserve">reporting </w:t>
            </w:r>
            <w:r>
              <w:rPr>
                <w:lang w:eastAsia="ar-SA"/>
              </w:rPr>
              <w:t>de l’exécution</w:t>
            </w:r>
            <w:r w:rsidR="002675A6">
              <w:rPr>
                <w:lang w:eastAsia="ar-SA"/>
              </w:rPr>
              <w:t> </w:t>
            </w:r>
            <w:r w:rsidR="00406827">
              <w:rPr>
                <w:lang w:eastAsia="ar-SA"/>
              </w:rPr>
              <w:t xml:space="preserve">auprès du CNRS </w:t>
            </w:r>
            <w:r w:rsidR="002675A6">
              <w:rPr>
                <w:lang w:eastAsia="ar-SA"/>
              </w:rPr>
              <w:t>:</w:t>
            </w:r>
          </w:p>
          <w:p w14:paraId="7630D342" w14:textId="77777777" w:rsidR="001F6B5D" w:rsidRDefault="001F6B5D" w:rsidP="004E4DBD">
            <w:pPr>
              <w:pStyle w:val="Sansinterligne"/>
              <w:jc w:val="both"/>
              <w:rPr>
                <w:lang w:eastAsia="ar-SA"/>
              </w:rPr>
            </w:pPr>
          </w:p>
          <w:p w14:paraId="44ED746E" w14:textId="77777777" w:rsidR="002675A6" w:rsidRDefault="002675A6" w:rsidP="004E4DBD">
            <w:pPr>
              <w:pStyle w:val="Sansinterligne"/>
              <w:jc w:val="both"/>
              <w:rPr>
                <w:lang w:eastAsia="ar-SA"/>
              </w:rPr>
            </w:pPr>
          </w:p>
          <w:p w14:paraId="25B04364" w14:textId="36B3F509" w:rsidR="00406827" w:rsidRDefault="00406827" w:rsidP="00406827">
            <w:pPr>
              <w:pStyle w:val="Sansinterligne"/>
              <w:numPr>
                <w:ilvl w:val="0"/>
                <w:numId w:val="10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Tous autres éléments utiles permettant d’apprécier la qualité des outils mis à disposition pour le suivi et le reporting de l’exécution – le cas échéant  :</w:t>
            </w:r>
          </w:p>
          <w:p w14:paraId="649873A8" w14:textId="77777777" w:rsidR="002675A6" w:rsidRDefault="002675A6" w:rsidP="004E4DBD">
            <w:pPr>
              <w:pStyle w:val="Sansinterligne"/>
              <w:jc w:val="both"/>
              <w:rPr>
                <w:lang w:eastAsia="ar-SA"/>
              </w:rPr>
            </w:pPr>
          </w:p>
          <w:p w14:paraId="4799E0C1" w14:textId="77777777" w:rsidR="002675A6" w:rsidRPr="00B71F9B" w:rsidRDefault="002675A6" w:rsidP="004E4DBD">
            <w:pPr>
              <w:pStyle w:val="Sansinterligne"/>
              <w:jc w:val="both"/>
              <w:rPr>
                <w:lang w:eastAsia="ar-SA"/>
              </w:rPr>
            </w:pPr>
          </w:p>
        </w:tc>
      </w:tr>
    </w:tbl>
    <w:p w14:paraId="1C46106A" w14:textId="06ACD7A4" w:rsidR="002C3264" w:rsidRDefault="002C3264" w:rsidP="003646D0">
      <w:pPr>
        <w:pStyle w:val="Paragraphedeliste"/>
        <w:spacing w:after="0" w:line="240" w:lineRule="auto"/>
        <w:jc w:val="both"/>
        <w:rPr>
          <w:rFonts w:ascii="Arial" w:hAnsi="Arial" w:cs="Arial"/>
          <w:b/>
        </w:rPr>
      </w:pPr>
    </w:p>
    <w:p w14:paraId="2FD96401" w14:textId="5B05BA9C" w:rsidR="00863AF0" w:rsidRDefault="00863AF0" w:rsidP="003646D0">
      <w:pPr>
        <w:pStyle w:val="Paragraphedeliste"/>
        <w:spacing w:after="0" w:line="240" w:lineRule="auto"/>
        <w:jc w:val="both"/>
        <w:rPr>
          <w:rFonts w:ascii="Arial" w:hAnsi="Arial" w:cs="Arial"/>
          <w:b/>
        </w:rPr>
      </w:pPr>
    </w:p>
    <w:p w14:paraId="46F06C21" w14:textId="77777777" w:rsidR="00DA6EB2" w:rsidRDefault="00DA6EB2" w:rsidP="003646D0">
      <w:pPr>
        <w:pStyle w:val="Paragraphedeliste"/>
        <w:spacing w:after="0" w:line="240" w:lineRule="auto"/>
        <w:jc w:val="both"/>
        <w:rPr>
          <w:rFonts w:ascii="Arial" w:hAnsi="Arial" w:cs="Arial"/>
          <w:b/>
        </w:rPr>
      </w:pPr>
    </w:p>
    <w:p w14:paraId="1070FB9E" w14:textId="6580656A" w:rsidR="002C3264" w:rsidRDefault="00E007FF" w:rsidP="00AD4908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</w:rPr>
      </w:pPr>
      <w:r>
        <w:rPr>
          <w:b/>
        </w:rPr>
        <w:t>Pertinence des m</w:t>
      </w:r>
      <w:r w:rsidR="002E797E">
        <w:rPr>
          <w:b/>
        </w:rPr>
        <w:t xml:space="preserve">oyens humains </w:t>
      </w:r>
      <w:r w:rsidR="002C313F">
        <w:rPr>
          <w:b/>
        </w:rPr>
        <w:t xml:space="preserve">et techniques </w:t>
      </w:r>
      <w:r w:rsidR="002E797E">
        <w:rPr>
          <w:b/>
        </w:rPr>
        <w:t>mis en œuvre</w:t>
      </w:r>
      <w:r w:rsidR="002C3264" w:rsidRPr="002C3264">
        <w:rPr>
          <w:rFonts w:ascii="Arial" w:hAnsi="Arial" w:cs="Arial"/>
          <w:b/>
        </w:rPr>
        <w:t xml:space="preserve"> </w:t>
      </w:r>
      <w:r w:rsidR="002E797E">
        <w:rPr>
          <w:rFonts w:cs="Arial"/>
          <w:b/>
        </w:rPr>
        <w:t xml:space="preserve">: </w:t>
      </w:r>
      <w:r w:rsidR="00406827">
        <w:rPr>
          <w:rFonts w:cs="Arial"/>
          <w:b/>
        </w:rPr>
        <w:t>15</w:t>
      </w:r>
      <w:r w:rsidR="002C3264" w:rsidRPr="00AD4908">
        <w:rPr>
          <w:rFonts w:cs="Arial"/>
          <w:b/>
        </w:rPr>
        <w:t>%</w:t>
      </w:r>
    </w:p>
    <w:p w14:paraId="597196C4" w14:textId="77777777" w:rsidR="00AD4908" w:rsidRDefault="00AD4908" w:rsidP="00AD4908">
      <w:pPr>
        <w:pStyle w:val="Paragraphedeliste"/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W w:w="1471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1418"/>
        <w:gridCol w:w="9638"/>
      </w:tblGrid>
      <w:tr w:rsidR="00AD4908" w:rsidRPr="00C000DE" w14:paraId="4459AD33" w14:textId="77777777" w:rsidTr="00FA422A">
        <w:trPr>
          <w:trHeight w:val="1569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1CA25" w14:textId="15FC1084" w:rsidR="000E0CA5" w:rsidRPr="00C000DE" w:rsidRDefault="00E007FF" w:rsidP="008F710D">
            <w:pPr>
              <w:pStyle w:val="Sansinterligne"/>
              <w:jc w:val="both"/>
              <w:rPr>
                <w:b/>
              </w:rPr>
            </w:pPr>
            <w:r>
              <w:rPr>
                <w:b/>
              </w:rPr>
              <w:t>Pertinence des m</w:t>
            </w:r>
            <w:r w:rsidR="00406827" w:rsidRPr="00406827">
              <w:rPr>
                <w:b/>
              </w:rPr>
              <w:t>oyens humains mis en œuvre pour la prestation, y compris d’encadrement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4F1B1" w14:textId="77777777" w:rsidR="00AD4908" w:rsidRPr="00C000DE" w:rsidRDefault="00AC6B32" w:rsidP="00FA422A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5</w:t>
            </w: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8DDB5" w14:textId="77777777" w:rsidR="002E797E" w:rsidRDefault="002E797E" w:rsidP="004E4DBD">
            <w:pPr>
              <w:pStyle w:val="Sansinterligne"/>
              <w:jc w:val="both"/>
              <w:rPr>
                <w:lang w:eastAsia="ar-SA"/>
              </w:rPr>
            </w:pPr>
          </w:p>
          <w:p w14:paraId="24BE2A65" w14:textId="77777777" w:rsidR="00854C89" w:rsidRDefault="00854C89" w:rsidP="00854C89">
            <w:pPr>
              <w:pStyle w:val="Sansinterligne"/>
              <w:jc w:val="both"/>
              <w:rPr>
                <w:u w:val="single"/>
                <w:lang w:eastAsia="ar-SA"/>
              </w:rPr>
            </w:pPr>
            <w:r>
              <w:rPr>
                <w:u w:val="single"/>
                <w:lang w:eastAsia="ar-SA"/>
              </w:rPr>
              <w:t xml:space="preserve">Apportez toutes les précisions utiles et notamment sur les points suivants : </w:t>
            </w:r>
          </w:p>
          <w:p w14:paraId="2E6D1CAA" w14:textId="04A0A186" w:rsidR="000E0CA5" w:rsidRDefault="00854C89" w:rsidP="00854C89">
            <w:pPr>
              <w:pStyle w:val="Sansinterligne"/>
              <w:numPr>
                <w:ilvl w:val="0"/>
                <w:numId w:val="10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Nombre et qualification des personnels d’encadrement </w:t>
            </w:r>
            <w:r w:rsidR="00863AF0">
              <w:rPr>
                <w:lang w:eastAsia="ar-SA"/>
              </w:rPr>
              <w:t>(équipe dédiée</w:t>
            </w:r>
            <w:r w:rsidR="009359B2">
              <w:rPr>
                <w:lang w:eastAsia="ar-SA"/>
              </w:rPr>
              <w:t xml:space="preserve">) </w:t>
            </w:r>
            <w:r>
              <w:rPr>
                <w:lang w:eastAsia="ar-SA"/>
              </w:rPr>
              <w:t>:</w:t>
            </w:r>
          </w:p>
          <w:p w14:paraId="21615531" w14:textId="49E0E35E" w:rsidR="00863AF0" w:rsidRDefault="00863AF0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537F7AC5" w14:textId="4D573EF3" w:rsidR="00863AF0" w:rsidRDefault="00863AF0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2716D5E2" w14:textId="5F871649" w:rsidR="007901A5" w:rsidRDefault="007901A5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5C6EC79C" w14:textId="77777777" w:rsidR="007901A5" w:rsidRDefault="007901A5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7300C0D6" w14:textId="77777777" w:rsidR="00863AF0" w:rsidRDefault="00863AF0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2AF17389" w14:textId="423C303B" w:rsidR="00854C89" w:rsidRDefault="00854C89" w:rsidP="00854C89">
            <w:pPr>
              <w:pStyle w:val="Sansinterligne"/>
              <w:numPr>
                <w:ilvl w:val="0"/>
                <w:numId w:val="10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Composition des équipes pour chaque site :</w:t>
            </w:r>
          </w:p>
          <w:p w14:paraId="0BEA1714" w14:textId="73D474A0" w:rsidR="00854C89" w:rsidRDefault="007901A5" w:rsidP="00854C89">
            <w:pPr>
              <w:pStyle w:val="Sansinterligne"/>
              <w:numPr>
                <w:ilvl w:val="0"/>
                <w:numId w:val="11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Campus </w:t>
            </w:r>
            <w:r w:rsidR="00854C89">
              <w:rPr>
                <w:lang w:eastAsia="ar-SA"/>
              </w:rPr>
              <w:t>Crone</w:t>
            </w:r>
            <w:r w:rsidR="008F710D">
              <w:rPr>
                <w:lang w:eastAsia="ar-SA"/>
              </w:rPr>
              <w:t>n</w:t>
            </w:r>
            <w:r w:rsidR="00854C89">
              <w:rPr>
                <w:lang w:eastAsia="ar-SA"/>
              </w:rPr>
              <w:t>bourg :</w:t>
            </w:r>
          </w:p>
          <w:p w14:paraId="46BCB1F3" w14:textId="552D95AD" w:rsidR="00863AF0" w:rsidRDefault="00863AF0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50D3F579" w14:textId="04DBF331" w:rsidR="00863AF0" w:rsidRDefault="00863AF0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050D4EAF" w14:textId="30F7C8BF" w:rsidR="007901A5" w:rsidRDefault="007901A5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2CDD11B8" w14:textId="51166B15" w:rsidR="007901A5" w:rsidRDefault="007901A5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6416EDD4" w14:textId="77777777" w:rsidR="007901A5" w:rsidRDefault="007901A5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4C875B36" w14:textId="1CDBE9A0" w:rsidR="00863AF0" w:rsidRDefault="00863AF0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3B9E5500" w14:textId="77777777" w:rsidR="00863AF0" w:rsidRDefault="00863AF0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2E84189B" w14:textId="7555421A" w:rsidR="00854C89" w:rsidRDefault="007901A5" w:rsidP="00854C89">
            <w:pPr>
              <w:pStyle w:val="Sansinterligne"/>
              <w:numPr>
                <w:ilvl w:val="0"/>
                <w:numId w:val="11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Bâtiments </w:t>
            </w:r>
            <w:r w:rsidR="00854C89">
              <w:rPr>
                <w:lang w:eastAsia="ar-SA"/>
              </w:rPr>
              <w:t xml:space="preserve">Esplanade : </w:t>
            </w:r>
          </w:p>
          <w:p w14:paraId="1EC4D8D5" w14:textId="77777777" w:rsidR="00863AF0" w:rsidRDefault="00863AF0" w:rsidP="00863AF0">
            <w:pPr>
              <w:pStyle w:val="Paragraphedeliste"/>
              <w:rPr>
                <w:lang w:eastAsia="ar-SA"/>
              </w:rPr>
            </w:pPr>
          </w:p>
          <w:p w14:paraId="0912A772" w14:textId="6B2B9B4B" w:rsidR="00863AF0" w:rsidRDefault="00863AF0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02F180D7" w14:textId="75671F00" w:rsidR="00863AF0" w:rsidRDefault="00863AF0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101D39B1" w14:textId="5FBB216B" w:rsidR="007901A5" w:rsidRDefault="007901A5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28FDF0A5" w14:textId="34E46F13" w:rsidR="007901A5" w:rsidRDefault="007901A5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3A860E95" w14:textId="77777777" w:rsidR="007901A5" w:rsidRDefault="007901A5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1CB0D0F2" w14:textId="0CF72093" w:rsidR="00854C89" w:rsidRDefault="00854C89" w:rsidP="00854C89">
            <w:pPr>
              <w:pStyle w:val="Sansinterligne"/>
              <w:numPr>
                <w:ilvl w:val="0"/>
                <w:numId w:val="10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Tou</w:t>
            </w:r>
            <w:r w:rsidR="008F710D">
              <w:rPr>
                <w:lang w:eastAsia="ar-SA"/>
              </w:rPr>
              <w:t>s</w:t>
            </w:r>
            <w:r>
              <w:rPr>
                <w:lang w:eastAsia="ar-SA"/>
              </w:rPr>
              <w:t xml:space="preserve"> autre</w:t>
            </w:r>
            <w:r w:rsidR="008F710D">
              <w:rPr>
                <w:lang w:eastAsia="ar-SA"/>
              </w:rPr>
              <w:t>s</w:t>
            </w:r>
            <w:r>
              <w:rPr>
                <w:lang w:eastAsia="ar-SA"/>
              </w:rPr>
              <w:t xml:space="preserve"> éléments utiles permettant d’</w:t>
            </w:r>
            <w:r w:rsidR="008F710D">
              <w:rPr>
                <w:lang w:eastAsia="ar-SA"/>
              </w:rPr>
              <w:t>apprécier la</w:t>
            </w:r>
            <w:r>
              <w:rPr>
                <w:lang w:eastAsia="ar-SA"/>
              </w:rPr>
              <w:t xml:space="preserve"> </w:t>
            </w:r>
            <w:r w:rsidR="008F710D">
              <w:rPr>
                <w:lang w:eastAsia="ar-SA"/>
              </w:rPr>
              <w:t xml:space="preserve">qualité des </w:t>
            </w:r>
            <w:r>
              <w:rPr>
                <w:lang w:eastAsia="ar-SA"/>
              </w:rPr>
              <w:t xml:space="preserve">moyens </w:t>
            </w:r>
            <w:r w:rsidR="008F710D">
              <w:rPr>
                <w:lang w:eastAsia="ar-SA"/>
              </w:rPr>
              <w:t>humains mis à disposition pour les prestations</w:t>
            </w:r>
            <w:r w:rsidR="00406827">
              <w:rPr>
                <w:lang w:eastAsia="ar-SA"/>
              </w:rPr>
              <w:t xml:space="preserve"> – le cas échéant  </w:t>
            </w:r>
            <w:r w:rsidR="008F710D">
              <w:rPr>
                <w:lang w:eastAsia="ar-SA"/>
              </w:rPr>
              <w:t> :</w:t>
            </w:r>
          </w:p>
          <w:p w14:paraId="464C9733" w14:textId="77777777" w:rsidR="00854C89" w:rsidRDefault="00854C89" w:rsidP="00854C89">
            <w:pPr>
              <w:pStyle w:val="Sansinterligne"/>
              <w:ind w:left="1080"/>
              <w:jc w:val="both"/>
              <w:rPr>
                <w:lang w:eastAsia="ar-SA"/>
              </w:rPr>
            </w:pPr>
          </w:p>
          <w:p w14:paraId="6384F551" w14:textId="77777777" w:rsidR="000E0CA5" w:rsidRDefault="000E0CA5" w:rsidP="004E4DBD">
            <w:pPr>
              <w:pStyle w:val="Sansinterligne"/>
              <w:jc w:val="both"/>
              <w:rPr>
                <w:lang w:eastAsia="ar-SA"/>
              </w:rPr>
            </w:pPr>
          </w:p>
          <w:p w14:paraId="5DA0F9E8" w14:textId="77777777" w:rsidR="000E0CA5" w:rsidRDefault="000E0CA5" w:rsidP="004E4DBD">
            <w:pPr>
              <w:pStyle w:val="Sansinterligne"/>
              <w:jc w:val="both"/>
              <w:rPr>
                <w:lang w:eastAsia="ar-SA"/>
              </w:rPr>
            </w:pPr>
          </w:p>
          <w:p w14:paraId="0975721C" w14:textId="77777777" w:rsidR="00863AF0" w:rsidRDefault="00863AF0" w:rsidP="004E4DBD">
            <w:pPr>
              <w:pStyle w:val="Sansinterligne"/>
              <w:jc w:val="both"/>
              <w:rPr>
                <w:lang w:eastAsia="ar-SA"/>
              </w:rPr>
            </w:pPr>
          </w:p>
          <w:p w14:paraId="5AA9F45D" w14:textId="77777777" w:rsidR="00863AF0" w:rsidRDefault="00863AF0" w:rsidP="004E4DBD">
            <w:pPr>
              <w:pStyle w:val="Sansinterligne"/>
              <w:jc w:val="both"/>
              <w:rPr>
                <w:lang w:eastAsia="ar-SA"/>
              </w:rPr>
            </w:pPr>
          </w:p>
          <w:p w14:paraId="7EC41B56" w14:textId="4403A3A6" w:rsidR="00863AF0" w:rsidRPr="0052251B" w:rsidRDefault="00863AF0" w:rsidP="004E4DBD">
            <w:pPr>
              <w:pStyle w:val="Sansinterligne"/>
              <w:jc w:val="both"/>
              <w:rPr>
                <w:lang w:eastAsia="ar-SA"/>
              </w:rPr>
            </w:pPr>
          </w:p>
        </w:tc>
      </w:tr>
      <w:tr w:rsidR="002E797E" w:rsidRPr="00C000DE" w14:paraId="5108A127" w14:textId="77777777" w:rsidTr="000C098C">
        <w:trPr>
          <w:trHeight w:val="1829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45F77" w14:textId="296F5DC7" w:rsidR="002E797E" w:rsidRDefault="00406827" w:rsidP="008F710D">
            <w:pPr>
              <w:pStyle w:val="Sansinterligne"/>
              <w:jc w:val="both"/>
              <w:rPr>
                <w:b/>
              </w:rPr>
            </w:pPr>
            <w:r w:rsidRPr="00406827">
              <w:rPr>
                <w:b/>
              </w:rPr>
              <w:lastRenderedPageBreak/>
              <w:t>Garanties apportées et délais pour le remplacement en cas d’absence de membres de l’équipe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F40FB" w14:textId="77777777" w:rsidR="002E797E" w:rsidRPr="00C000DE" w:rsidRDefault="002E797E" w:rsidP="00FA422A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5</w:t>
            </w: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CBFF0" w14:textId="77777777" w:rsidR="008F710D" w:rsidRDefault="008F710D" w:rsidP="008F710D">
            <w:pPr>
              <w:pStyle w:val="Sansinterligne"/>
              <w:jc w:val="both"/>
              <w:rPr>
                <w:u w:val="single"/>
                <w:lang w:eastAsia="ar-SA"/>
              </w:rPr>
            </w:pPr>
            <w:r>
              <w:rPr>
                <w:u w:val="single"/>
                <w:lang w:eastAsia="ar-SA"/>
              </w:rPr>
              <w:t xml:space="preserve">Apportez toutes les précisions utiles et notamment sur les points suivants : </w:t>
            </w:r>
          </w:p>
          <w:p w14:paraId="5624E7A6" w14:textId="4ED41B8F" w:rsidR="001F6B5D" w:rsidRDefault="008F710D" w:rsidP="008F710D">
            <w:pPr>
              <w:pStyle w:val="Sansinterligne"/>
              <w:numPr>
                <w:ilvl w:val="0"/>
                <w:numId w:val="10"/>
              </w:numPr>
              <w:jc w:val="both"/>
              <w:rPr>
                <w:lang w:eastAsia="ar-SA"/>
              </w:rPr>
            </w:pPr>
            <w:r w:rsidRPr="008F710D">
              <w:rPr>
                <w:lang w:eastAsia="ar-SA"/>
              </w:rPr>
              <w:t>Délai</w:t>
            </w:r>
            <w:r w:rsidR="00406827">
              <w:rPr>
                <w:lang w:eastAsia="ar-SA"/>
              </w:rPr>
              <w:t xml:space="preserve"> maximal</w:t>
            </w:r>
            <w:r w:rsidRPr="008F710D">
              <w:rPr>
                <w:lang w:eastAsia="ar-SA"/>
              </w:rPr>
              <w:t xml:space="preserve"> de remplacement </w:t>
            </w:r>
            <w:r>
              <w:rPr>
                <w:lang w:eastAsia="ar-SA"/>
              </w:rPr>
              <w:t>(</w:t>
            </w:r>
            <w:r w:rsidRPr="008F710D">
              <w:rPr>
                <w:b/>
                <w:lang w:eastAsia="ar-SA"/>
              </w:rPr>
              <w:t>en heures</w:t>
            </w:r>
            <w:r>
              <w:rPr>
                <w:lang w:eastAsia="ar-SA"/>
              </w:rPr>
              <w:t xml:space="preserve">) </w:t>
            </w:r>
            <w:r w:rsidRPr="008F710D">
              <w:rPr>
                <w:lang w:eastAsia="ar-SA"/>
              </w:rPr>
              <w:t>:</w:t>
            </w:r>
          </w:p>
          <w:p w14:paraId="579418A0" w14:textId="7A528781" w:rsidR="00863AF0" w:rsidRDefault="00863AF0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4B254D42" w14:textId="77777777" w:rsidR="007901A5" w:rsidRDefault="007901A5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6765FD6E" w14:textId="5A6206B8" w:rsidR="00863AF0" w:rsidRDefault="00863AF0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7DA8B581" w14:textId="77777777" w:rsidR="007901A5" w:rsidRDefault="007901A5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125220C5" w14:textId="77777777" w:rsidR="00863AF0" w:rsidRPr="008F710D" w:rsidRDefault="00863AF0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18A2A63C" w14:textId="6834B6BC" w:rsidR="00863AF0" w:rsidRDefault="008F710D" w:rsidP="00863AF0">
            <w:pPr>
              <w:pStyle w:val="Sansinterligne"/>
              <w:numPr>
                <w:ilvl w:val="0"/>
                <w:numId w:val="10"/>
              </w:numPr>
              <w:jc w:val="both"/>
              <w:rPr>
                <w:lang w:eastAsia="ar-SA"/>
              </w:rPr>
            </w:pPr>
            <w:r w:rsidRPr="008F710D">
              <w:rPr>
                <w:lang w:eastAsia="ar-SA"/>
              </w:rPr>
              <w:t xml:space="preserve">Garanties apportées en terme de réactivité de l’organisation : </w:t>
            </w:r>
          </w:p>
          <w:p w14:paraId="49532ABB" w14:textId="1EF24421" w:rsidR="00863AF0" w:rsidRDefault="00863AF0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4F2C60A8" w14:textId="4EB803E3" w:rsidR="00863AF0" w:rsidRDefault="00863AF0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047A00C6" w14:textId="1BE9051B" w:rsidR="007901A5" w:rsidRDefault="007901A5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5575AAFF" w14:textId="77777777" w:rsidR="007901A5" w:rsidRDefault="007901A5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75CB216A" w14:textId="6F497B9E" w:rsidR="00863AF0" w:rsidRDefault="00863AF0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71185362" w14:textId="77777777" w:rsidR="00863AF0" w:rsidRPr="008F710D" w:rsidRDefault="00863AF0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4C268B45" w14:textId="1FB9D3C8" w:rsidR="008F710D" w:rsidRPr="008F710D" w:rsidRDefault="008F710D" w:rsidP="008F710D">
            <w:pPr>
              <w:pStyle w:val="Sansinterligne"/>
              <w:numPr>
                <w:ilvl w:val="0"/>
                <w:numId w:val="10"/>
              </w:numPr>
              <w:jc w:val="both"/>
              <w:rPr>
                <w:lang w:eastAsia="ar-SA"/>
              </w:rPr>
            </w:pPr>
            <w:r w:rsidRPr="008F710D">
              <w:rPr>
                <w:lang w:eastAsia="ar-SA"/>
              </w:rPr>
              <w:t xml:space="preserve">Tous autres éléments utiles permettant d’apprécier la </w:t>
            </w:r>
            <w:r>
              <w:rPr>
                <w:lang w:eastAsia="ar-SA"/>
              </w:rPr>
              <w:t>qualité des garanties apportées en cas d’absence d’un membre de l’équipe</w:t>
            </w:r>
            <w:r w:rsidR="00406827">
              <w:rPr>
                <w:lang w:eastAsia="ar-SA"/>
              </w:rPr>
              <w:t xml:space="preserve"> – le cas échéant  </w:t>
            </w:r>
            <w:r w:rsidRPr="008F710D">
              <w:rPr>
                <w:lang w:eastAsia="ar-SA"/>
              </w:rPr>
              <w:t> :</w:t>
            </w:r>
          </w:p>
          <w:p w14:paraId="7DB9A184" w14:textId="77777777" w:rsidR="008F710D" w:rsidRDefault="008F710D" w:rsidP="008F710D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  <w:p w14:paraId="557641C8" w14:textId="77777777" w:rsidR="001F6B5D" w:rsidRDefault="001F6B5D" w:rsidP="002E797E">
            <w:pPr>
              <w:pStyle w:val="Sansinterligne"/>
              <w:ind w:left="1080"/>
              <w:jc w:val="both"/>
              <w:rPr>
                <w:b/>
                <w:u w:val="single"/>
                <w:lang w:eastAsia="ar-SA"/>
              </w:rPr>
            </w:pPr>
          </w:p>
          <w:p w14:paraId="3F3C83F1" w14:textId="77777777" w:rsidR="00472D1F" w:rsidRDefault="00472D1F" w:rsidP="00472D1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  <w:p w14:paraId="15F29143" w14:textId="77777777" w:rsidR="00472D1F" w:rsidRDefault="00472D1F" w:rsidP="00472D1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  <w:p w14:paraId="0F9E900B" w14:textId="4D42C7AA" w:rsidR="007901A5" w:rsidRDefault="007901A5" w:rsidP="00472D1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</w:tc>
      </w:tr>
      <w:tr w:rsidR="002E797E" w:rsidRPr="00C000DE" w14:paraId="3544CDF7" w14:textId="77777777" w:rsidTr="000C098C">
        <w:trPr>
          <w:trHeight w:val="1685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B46FC" w14:textId="308285D8" w:rsidR="002E797E" w:rsidRDefault="00394A31" w:rsidP="00766B58">
            <w:pPr>
              <w:pStyle w:val="Sansinterligne"/>
              <w:jc w:val="both"/>
              <w:rPr>
                <w:b/>
              </w:rPr>
            </w:pPr>
            <w:r>
              <w:rPr>
                <w:b/>
              </w:rPr>
              <w:lastRenderedPageBreak/>
              <w:t>Pertinence</w:t>
            </w:r>
            <w:r w:rsidR="00766B58">
              <w:rPr>
                <w:b/>
              </w:rPr>
              <w:t xml:space="preserve"> des m</w:t>
            </w:r>
            <w:r w:rsidR="002E797E">
              <w:rPr>
                <w:b/>
              </w:rPr>
              <w:t xml:space="preserve">oyens </w:t>
            </w:r>
            <w:r w:rsidR="00766B58">
              <w:rPr>
                <w:b/>
              </w:rPr>
              <w:t xml:space="preserve">matériels et </w:t>
            </w:r>
            <w:r w:rsidR="002E797E">
              <w:rPr>
                <w:b/>
              </w:rPr>
              <w:t>techniques</w:t>
            </w:r>
            <w:r w:rsidR="00115DEC">
              <w:rPr>
                <w:b/>
              </w:rPr>
              <w:t xml:space="preserve"> mis</w:t>
            </w:r>
            <w:r w:rsidR="008F710D">
              <w:rPr>
                <w:b/>
              </w:rPr>
              <w:t xml:space="preserve"> à disposition</w:t>
            </w:r>
            <w:r w:rsidR="00766B58">
              <w:rPr>
                <w:b/>
              </w:rPr>
              <w:t xml:space="preserve"> pour les prestations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F0803" w14:textId="77777777" w:rsidR="002E797E" w:rsidRPr="00C000DE" w:rsidRDefault="002E797E" w:rsidP="00FA422A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5</w:t>
            </w: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34C75" w14:textId="77777777" w:rsidR="008F710D" w:rsidRDefault="008F710D" w:rsidP="008F710D">
            <w:pPr>
              <w:pStyle w:val="Sansinterligne"/>
              <w:jc w:val="both"/>
              <w:rPr>
                <w:u w:val="single"/>
                <w:lang w:eastAsia="ar-SA"/>
              </w:rPr>
            </w:pPr>
            <w:r>
              <w:rPr>
                <w:u w:val="single"/>
                <w:lang w:eastAsia="ar-SA"/>
              </w:rPr>
              <w:t xml:space="preserve">Apportez toutes les précisions utiles et notamment sur les points suivants : </w:t>
            </w:r>
          </w:p>
          <w:p w14:paraId="2878F787" w14:textId="53F7498E" w:rsidR="002E797E" w:rsidRDefault="008F710D" w:rsidP="008F710D">
            <w:pPr>
              <w:pStyle w:val="Sansinterligne"/>
              <w:numPr>
                <w:ilvl w:val="0"/>
                <w:numId w:val="10"/>
              </w:numPr>
              <w:jc w:val="both"/>
              <w:rPr>
                <w:lang w:eastAsia="ar-SA"/>
              </w:rPr>
            </w:pPr>
            <w:r w:rsidRPr="008F710D">
              <w:rPr>
                <w:lang w:eastAsia="ar-SA"/>
              </w:rPr>
              <w:t xml:space="preserve">Eléments </w:t>
            </w:r>
            <w:r w:rsidR="00766B58">
              <w:rPr>
                <w:lang w:eastAsia="ar-SA"/>
              </w:rPr>
              <w:t>techniques</w:t>
            </w:r>
            <w:r w:rsidRPr="008F710D">
              <w:rPr>
                <w:lang w:eastAsia="ar-SA"/>
              </w:rPr>
              <w:t xml:space="preserve"> mis à disposition des intervenants</w:t>
            </w:r>
            <w:r w:rsidR="002675A6">
              <w:rPr>
                <w:lang w:eastAsia="ar-SA"/>
              </w:rPr>
              <w:t xml:space="preserve"> </w:t>
            </w:r>
            <w:r w:rsidRPr="008F710D">
              <w:rPr>
                <w:lang w:eastAsia="ar-SA"/>
              </w:rPr>
              <w:t>:</w:t>
            </w:r>
          </w:p>
          <w:p w14:paraId="50CDA021" w14:textId="6DFC3603" w:rsidR="00863AF0" w:rsidRDefault="00863AF0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55ACFC86" w14:textId="2886176A" w:rsidR="007901A5" w:rsidRDefault="007901A5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3B3D0AC2" w14:textId="77777777" w:rsidR="007901A5" w:rsidRDefault="007901A5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41D1EEE9" w14:textId="7CE9CABB" w:rsidR="00863AF0" w:rsidRDefault="00863AF0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393B93EB" w14:textId="2481D8B4" w:rsidR="00766B58" w:rsidRPr="008F710D" w:rsidRDefault="00766B58" w:rsidP="008F710D">
            <w:pPr>
              <w:pStyle w:val="Sansinterligne"/>
              <w:numPr>
                <w:ilvl w:val="0"/>
                <w:numId w:val="10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Tous </w:t>
            </w:r>
            <w:r w:rsidR="00406827">
              <w:rPr>
                <w:lang w:eastAsia="ar-SA"/>
              </w:rPr>
              <w:t>autres éléments</w:t>
            </w:r>
            <w:r>
              <w:rPr>
                <w:lang w:eastAsia="ar-SA"/>
              </w:rPr>
              <w:t xml:space="preserve"> permettant d’apprécier les qualités des moyens matériels et techniques, et notamment les éventuelles solutions innovantes mises en place pour les prestations </w:t>
            </w:r>
            <w:r w:rsidR="00406827">
              <w:rPr>
                <w:lang w:eastAsia="ar-SA"/>
              </w:rPr>
              <w:t>– le cas échéant  </w:t>
            </w:r>
            <w:r>
              <w:rPr>
                <w:lang w:eastAsia="ar-SA"/>
              </w:rPr>
              <w:t>:</w:t>
            </w:r>
          </w:p>
          <w:p w14:paraId="06BE4205" w14:textId="77777777" w:rsidR="00863AF0" w:rsidRDefault="00863AF0" w:rsidP="00472D1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  <w:p w14:paraId="2F55A16B" w14:textId="77777777" w:rsidR="00863AF0" w:rsidRDefault="00863AF0" w:rsidP="00472D1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  <w:p w14:paraId="3DA670DE" w14:textId="5A133E9B" w:rsidR="00863AF0" w:rsidRDefault="00863AF0" w:rsidP="00472D1F">
            <w:pPr>
              <w:pStyle w:val="Sansinterligne"/>
              <w:jc w:val="both"/>
              <w:rPr>
                <w:b/>
                <w:u w:val="single"/>
                <w:lang w:eastAsia="ar-SA"/>
              </w:rPr>
            </w:pPr>
          </w:p>
        </w:tc>
      </w:tr>
    </w:tbl>
    <w:p w14:paraId="2B9E43FD" w14:textId="54509607" w:rsidR="00DA6EB2" w:rsidRDefault="00DA6EB2" w:rsidP="00AD4908">
      <w:pPr>
        <w:spacing w:after="0" w:line="240" w:lineRule="auto"/>
        <w:jc w:val="both"/>
        <w:rPr>
          <w:rFonts w:ascii="Arial" w:hAnsi="Arial" w:cs="Arial"/>
          <w:b/>
        </w:rPr>
      </w:pPr>
    </w:p>
    <w:p w14:paraId="32987EC2" w14:textId="77777777" w:rsidR="007901A5" w:rsidRDefault="007901A5" w:rsidP="00AD4908">
      <w:pPr>
        <w:spacing w:after="0" w:line="240" w:lineRule="auto"/>
        <w:jc w:val="both"/>
        <w:rPr>
          <w:rFonts w:ascii="Arial" w:hAnsi="Arial" w:cs="Arial"/>
          <w:b/>
        </w:rPr>
      </w:pPr>
    </w:p>
    <w:p w14:paraId="11C97206" w14:textId="77777777" w:rsidR="00D17BB1" w:rsidRDefault="00D17BB1" w:rsidP="00AD4908">
      <w:pPr>
        <w:spacing w:after="0" w:line="240" w:lineRule="auto"/>
        <w:jc w:val="both"/>
        <w:rPr>
          <w:rFonts w:ascii="Arial" w:hAnsi="Arial" w:cs="Arial"/>
          <w:b/>
        </w:rPr>
      </w:pPr>
    </w:p>
    <w:p w14:paraId="338585AB" w14:textId="77777777" w:rsidR="00D17BB1" w:rsidRDefault="00D17BB1" w:rsidP="00AD4908">
      <w:pPr>
        <w:spacing w:after="0" w:line="240" w:lineRule="auto"/>
        <w:jc w:val="both"/>
        <w:rPr>
          <w:rFonts w:ascii="Arial" w:hAnsi="Arial" w:cs="Arial"/>
          <w:b/>
        </w:rPr>
      </w:pPr>
    </w:p>
    <w:p w14:paraId="6E4526C3" w14:textId="77777777" w:rsidR="00D17BB1" w:rsidRDefault="00D17BB1" w:rsidP="00AD4908">
      <w:pPr>
        <w:spacing w:after="0" w:line="240" w:lineRule="auto"/>
        <w:jc w:val="both"/>
        <w:rPr>
          <w:rFonts w:ascii="Arial" w:hAnsi="Arial" w:cs="Arial"/>
          <w:b/>
        </w:rPr>
      </w:pPr>
    </w:p>
    <w:p w14:paraId="3967C06A" w14:textId="77777777" w:rsidR="00D17BB1" w:rsidRDefault="00D17BB1" w:rsidP="00AD4908">
      <w:pPr>
        <w:spacing w:after="0" w:line="240" w:lineRule="auto"/>
        <w:jc w:val="both"/>
        <w:rPr>
          <w:rFonts w:ascii="Arial" w:hAnsi="Arial" w:cs="Arial"/>
          <w:b/>
        </w:rPr>
      </w:pPr>
    </w:p>
    <w:p w14:paraId="2506E43A" w14:textId="77777777" w:rsidR="00D17BB1" w:rsidRDefault="00D17BB1" w:rsidP="00AD4908">
      <w:pPr>
        <w:spacing w:after="0" w:line="240" w:lineRule="auto"/>
        <w:jc w:val="both"/>
        <w:rPr>
          <w:rFonts w:ascii="Arial" w:hAnsi="Arial" w:cs="Arial"/>
          <w:b/>
        </w:rPr>
      </w:pPr>
    </w:p>
    <w:p w14:paraId="688F6A13" w14:textId="77777777" w:rsidR="00D17BB1" w:rsidRDefault="00D17BB1" w:rsidP="00AD4908">
      <w:pPr>
        <w:spacing w:after="0" w:line="240" w:lineRule="auto"/>
        <w:jc w:val="both"/>
        <w:rPr>
          <w:rFonts w:ascii="Arial" w:hAnsi="Arial" w:cs="Arial"/>
          <w:b/>
        </w:rPr>
      </w:pPr>
    </w:p>
    <w:p w14:paraId="56A351FC" w14:textId="77777777" w:rsidR="00D17BB1" w:rsidRDefault="00D17BB1" w:rsidP="00AD4908">
      <w:pPr>
        <w:spacing w:after="0" w:line="240" w:lineRule="auto"/>
        <w:jc w:val="both"/>
        <w:rPr>
          <w:rFonts w:ascii="Arial" w:hAnsi="Arial" w:cs="Arial"/>
          <w:b/>
        </w:rPr>
      </w:pPr>
    </w:p>
    <w:p w14:paraId="08A34054" w14:textId="77777777" w:rsidR="00D17BB1" w:rsidRDefault="00D17BB1" w:rsidP="00AD4908">
      <w:pPr>
        <w:spacing w:after="0" w:line="240" w:lineRule="auto"/>
        <w:jc w:val="both"/>
        <w:rPr>
          <w:rFonts w:ascii="Arial" w:hAnsi="Arial" w:cs="Arial"/>
          <w:b/>
        </w:rPr>
      </w:pPr>
    </w:p>
    <w:p w14:paraId="441B5622" w14:textId="77777777" w:rsidR="00D17BB1" w:rsidRDefault="00D17BB1" w:rsidP="00AD4908">
      <w:pPr>
        <w:spacing w:after="0" w:line="240" w:lineRule="auto"/>
        <w:jc w:val="both"/>
        <w:rPr>
          <w:rFonts w:ascii="Arial" w:hAnsi="Arial" w:cs="Arial"/>
          <w:b/>
        </w:rPr>
      </w:pPr>
    </w:p>
    <w:p w14:paraId="6C9C17EB" w14:textId="77777777" w:rsidR="00D17BB1" w:rsidRDefault="00D17BB1" w:rsidP="00AD4908">
      <w:pPr>
        <w:spacing w:after="0" w:line="240" w:lineRule="auto"/>
        <w:jc w:val="both"/>
        <w:rPr>
          <w:rFonts w:ascii="Arial" w:hAnsi="Arial" w:cs="Arial"/>
          <w:b/>
        </w:rPr>
      </w:pPr>
    </w:p>
    <w:p w14:paraId="4E9F3711" w14:textId="77777777" w:rsidR="00D17BB1" w:rsidRDefault="00D17BB1" w:rsidP="00AD4908">
      <w:pPr>
        <w:spacing w:after="0" w:line="240" w:lineRule="auto"/>
        <w:jc w:val="both"/>
        <w:rPr>
          <w:rFonts w:ascii="Arial" w:hAnsi="Arial" w:cs="Arial"/>
          <w:b/>
        </w:rPr>
      </w:pPr>
    </w:p>
    <w:p w14:paraId="71A310C8" w14:textId="57E7B245" w:rsidR="00AD4908" w:rsidRPr="00766B58" w:rsidRDefault="00766B58" w:rsidP="00766B58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</w:rPr>
      </w:pPr>
      <w:r w:rsidRPr="00766B58">
        <w:rPr>
          <w:b/>
        </w:rPr>
        <w:lastRenderedPageBreak/>
        <w:t xml:space="preserve">Performances </w:t>
      </w:r>
      <w:r w:rsidR="00815593" w:rsidRPr="00766B58">
        <w:rPr>
          <w:b/>
        </w:rPr>
        <w:t>Environnement</w:t>
      </w:r>
      <w:r>
        <w:rPr>
          <w:b/>
        </w:rPr>
        <w:t>ales</w:t>
      </w:r>
      <w:r w:rsidR="006C2F27">
        <w:rPr>
          <w:b/>
        </w:rPr>
        <w:t xml:space="preserve"> </w:t>
      </w:r>
      <w:r w:rsidR="00AD4908" w:rsidRPr="00766B58">
        <w:rPr>
          <w:b/>
        </w:rPr>
        <w:t xml:space="preserve">: </w:t>
      </w:r>
      <w:r w:rsidR="002675A6">
        <w:rPr>
          <w:b/>
        </w:rPr>
        <w:t>10</w:t>
      </w:r>
      <w:r w:rsidR="00AD4908" w:rsidRPr="00766B58">
        <w:rPr>
          <w:b/>
        </w:rPr>
        <w:t>%</w:t>
      </w:r>
    </w:p>
    <w:p w14:paraId="17C7BAA0" w14:textId="77777777" w:rsidR="003646D0" w:rsidRDefault="003646D0" w:rsidP="003646D0">
      <w:pPr>
        <w:pStyle w:val="Paragraphedeliste"/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W w:w="1471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1418"/>
        <w:gridCol w:w="9638"/>
      </w:tblGrid>
      <w:tr w:rsidR="00AD4908" w:rsidRPr="00C000DE" w14:paraId="41E3A845" w14:textId="77777777" w:rsidTr="00FA422A">
        <w:trPr>
          <w:trHeight w:val="1569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F4A3D" w14:textId="7F506219" w:rsidR="00AD4908" w:rsidRPr="00C000DE" w:rsidRDefault="00406827" w:rsidP="004C22C0">
            <w:pPr>
              <w:pStyle w:val="Sansinterligne"/>
              <w:jc w:val="both"/>
              <w:rPr>
                <w:b/>
              </w:rPr>
            </w:pPr>
            <w:r w:rsidRPr="00406827">
              <w:rPr>
                <w:b/>
              </w:rPr>
              <w:t>Performances environnementales des produits et méthodes employés pour la réalisation des prestations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FF641" w14:textId="67263981" w:rsidR="00AD4908" w:rsidRPr="00C000DE" w:rsidRDefault="00406827" w:rsidP="00FA422A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5</w:t>
            </w: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6EB43" w14:textId="77777777" w:rsidR="00766B58" w:rsidRDefault="00766B58" w:rsidP="00766B58">
            <w:pPr>
              <w:pStyle w:val="Sansinterligne"/>
              <w:jc w:val="both"/>
              <w:rPr>
                <w:u w:val="single"/>
                <w:lang w:eastAsia="ar-SA"/>
              </w:rPr>
            </w:pPr>
            <w:r>
              <w:rPr>
                <w:u w:val="single"/>
                <w:lang w:eastAsia="ar-SA"/>
              </w:rPr>
              <w:t xml:space="preserve">Apportez toutes les précisions utiles et notamment sur les points suivants : </w:t>
            </w:r>
          </w:p>
          <w:p w14:paraId="415CFB4E" w14:textId="26FDBEBE" w:rsidR="00863AF0" w:rsidRDefault="00863AF0" w:rsidP="00863AF0">
            <w:pPr>
              <w:spacing w:after="0" w:line="240" w:lineRule="auto"/>
              <w:jc w:val="both"/>
              <w:rPr>
                <w:lang w:eastAsia="ar-SA"/>
              </w:rPr>
            </w:pPr>
          </w:p>
          <w:p w14:paraId="28186E2B" w14:textId="35F96FF7" w:rsidR="00406827" w:rsidRDefault="00406827" w:rsidP="00406827">
            <w:pPr>
              <w:pStyle w:val="Paragraphedeliste"/>
              <w:numPr>
                <w:ilvl w:val="0"/>
                <w:numId w:val="10"/>
              </w:numPr>
              <w:spacing w:after="0" w:line="240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>Qualités environnementales des produits proposées :</w:t>
            </w:r>
          </w:p>
          <w:p w14:paraId="3D493644" w14:textId="77777777" w:rsidR="00406827" w:rsidRDefault="00406827" w:rsidP="00406827">
            <w:pPr>
              <w:pStyle w:val="Paragraphedeliste"/>
              <w:spacing w:after="0" w:line="240" w:lineRule="auto"/>
              <w:ind w:left="1080"/>
              <w:jc w:val="both"/>
              <w:rPr>
                <w:lang w:eastAsia="ar-SA"/>
              </w:rPr>
            </w:pPr>
          </w:p>
          <w:p w14:paraId="0F7DCDF3" w14:textId="3D746953" w:rsidR="00406827" w:rsidRDefault="00406827" w:rsidP="00406827">
            <w:pPr>
              <w:pStyle w:val="Paragraphedeliste"/>
              <w:numPr>
                <w:ilvl w:val="0"/>
                <w:numId w:val="10"/>
              </w:numPr>
              <w:spacing w:after="0" w:line="240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Performances environnementales des méthodes employées pour la réalisation des prestations : </w:t>
            </w:r>
          </w:p>
          <w:p w14:paraId="517F1A75" w14:textId="77777777" w:rsidR="00406827" w:rsidRDefault="00406827" w:rsidP="00863AF0">
            <w:pPr>
              <w:spacing w:after="0" w:line="240" w:lineRule="auto"/>
              <w:jc w:val="both"/>
              <w:rPr>
                <w:lang w:eastAsia="ar-SA"/>
              </w:rPr>
            </w:pPr>
          </w:p>
          <w:p w14:paraId="4515A7D2" w14:textId="7FA7362C" w:rsidR="00766B58" w:rsidRDefault="00766B58" w:rsidP="00766B58">
            <w:pPr>
              <w:pStyle w:val="Paragraphedeliste"/>
              <w:numPr>
                <w:ilvl w:val="0"/>
                <w:numId w:val="10"/>
              </w:numPr>
              <w:spacing w:after="0" w:line="240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>Qualités environnementales du conditionnement des produits proposées (produits concentrés, rechargeables, présence de doseur intégrés, emballages recyclés</w:t>
            </w:r>
            <w:r w:rsidR="00406827">
              <w:rPr>
                <w:lang w:eastAsia="ar-SA"/>
              </w:rPr>
              <w:t>, modalités d’approvisionnements …</w:t>
            </w:r>
            <w:r>
              <w:rPr>
                <w:lang w:eastAsia="ar-SA"/>
              </w:rPr>
              <w:t xml:space="preserve"> )</w:t>
            </w:r>
            <w:r w:rsidR="00863AF0">
              <w:rPr>
                <w:lang w:eastAsia="ar-SA"/>
              </w:rPr>
              <w:t> :</w:t>
            </w:r>
          </w:p>
          <w:p w14:paraId="30EF8512" w14:textId="77777777" w:rsidR="00863AF0" w:rsidRDefault="00863AF0" w:rsidP="00863AF0">
            <w:pPr>
              <w:spacing w:after="0" w:line="240" w:lineRule="auto"/>
              <w:jc w:val="both"/>
              <w:rPr>
                <w:lang w:eastAsia="ar-SA"/>
              </w:rPr>
            </w:pPr>
          </w:p>
          <w:p w14:paraId="63C1F437" w14:textId="598825D4" w:rsidR="00766B58" w:rsidRDefault="00766B58" w:rsidP="00766B58">
            <w:pPr>
              <w:pStyle w:val="Sansinterligne"/>
              <w:numPr>
                <w:ilvl w:val="0"/>
                <w:numId w:val="10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Tous autre</w:t>
            </w:r>
            <w:r w:rsidR="009359B2">
              <w:rPr>
                <w:lang w:eastAsia="ar-SA"/>
              </w:rPr>
              <w:t>s</w:t>
            </w:r>
            <w:r>
              <w:rPr>
                <w:lang w:eastAsia="ar-SA"/>
              </w:rPr>
              <w:t xml:space="preserve"> éléments permettant d’apprécier des qualités environnementales</w:t>
            </w:r>
            <w:r w:rsidR="00406827">
              <w:rPr>
                <w:lang w:eastAsia="ar-SA"/>
              </w:rPr>
              <w:t xml:space="preserve"> des prestations</w:t>
            </w:r>
            <w:r>
              <w:rPr>
                <w:lang w:eastAsia="ar-SA"/>
              </w:rPr>
              <w:t xml:space="preserve"> dans le cadre de l’exécution</w:t>
            </w:r>
            <w:r w:rsidR="00406827">
              <w:rPr>
                <w:lang w:eastAsia="ar-SA"/>
              </w:rPr>
              <w:t xml:space="preserve"> – le cas échéant  </w:t>
            </w:r>
            <w:r>
              <w:rPr>
                <w:lang w:eastAsia="ar-SA"/>
              </w:rPr>
              <w:t xml:space="preserve">: </w:t>
            </w:r>
          </w:p>
          <w:p w14:paraId="0C41784D" w14:textId="77777777" w:rsidR="00863AF0" w:rsidRDefault="00863AF0" w:rsidP="00863AF0">
            <w:pPr>
              <w:pStyle w:val="Sansinterligne"/>
              <w:jc w:val="both"/>
              <w:rPr>
                <w:lang w:eastAsia="ar-SA"/>
              </w:rPr>
            </w:pPr>
          </w:p>
          <w:p w14:paraId="27A00B71" w14:textId="77777777" w:rsidR="00766B58" w:rsidRPr="0052251B" w:rsidRDefault="00766B58" w:rsidP="00766B58">
            <w:pPr>
              <w:spacing w:after="0" w:line="240" w:lineRule="auto"/>
              <w:jc w:val="both"/>
              <w:rPr>
                <w:lang w:eastAsia="ar-SA"/>
              </w:rPr>
            </w:pPr>
          </w:p>
        </w:tc>
      </w:tr>
      <w:tr w:rsidR="00406827" w:rsidRPr="00C000DE" w14:paraId="0B17DB02" w14:textId="77777777" w:rsidTr="00FA422A">
        <w:trPr>
          <w:trHeight w:val="1569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9160F" w14:textId="17612459" w:rsidR="00406827" w:rsidRPr="00406827" w:rsidRDefault="00406827" w:rsidP="004C22C0">
            <w:pPr>
              <w:pStyle w:val="Sansinterligne"/>
              <w:jc w:val="both"/>
              <w:rPr>
                <w:b/>
              </w:rPr>
            </w:pPr>
            <w:r w:rsidRPr="00406827">
              <w:rPr>
                <w:rFonts w:eastAsia="Times New Roman" w:cs="Calibri"/>
                <w:b/>
              </w:rPr>
              <w:t>Eléments mis en place pour la limitation, la gestion et la valorisation des déchets générés par la prestation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FF2F3" w14:textId="2D97868B" w:rsidR="00406827" w:rsidRDefault="00CD3DAF" w:rsidP="00FA422A">
            <w:pPr>
              <w:pStyle w:val="Sansinterligne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5</w:t>
            </w:r>
          </w:p>
        </w:tc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E35E6" w14:textId="77777777" w:rsidR="00406827" w:rsidRDefault="00406827" w:rsidP="00406827">
            <w:pPr>
              <w:pStyle w:val="Sansinterligne"/>
              <w:jc w:val="both"/>
              <w:rPr>
                <w:u w:val="single"/>
                <w:lang w:eastAsia="ar-SA"/>
              </w:rPr>
            </w:pPr>
            <w:r>
              <w:rPr>
                <w:u w:val="single"/>
                <w:lang w:eastAsia="ar-SA"/>
              </w:rPr>
              <w:t xml:space="preserve">Apportez toutes les précisions utiles et notamment sur les points suivants : </w:t>
            </w:r>
          </w:p>
          <w:p w14:paraId="7A9AF10B" w14:textId="77777777" w:rsidR="00406827" w:rsidRDefault="00406827" w:rsidP="00406827">
            <w:pPr>
              <w:pStyle w:val="Paragraphedeliste"/>
              <w:spacing w:after="0" w:line="240" w:lineRule="auto"/>
              <w:ind w:left="1080"/>
              <w:jc w:val="both"/>
              <w:rPr>
                <w:lang w:eastAsia="ar-SA"/>
              </w:rPr>
            </w:pPr>
          </w:p>
          <w:p w14:paraId="144960F9" w14:textId="79317D25" w:rsidR="00406827" w:rsidRDefault="00406827" w:rsidP="00406827">
            <w:pPr>
              <w:pStyle w:val="Paragraphedeliste"/>
              <w:numPr>
                <w:ilvl w:val="0"/>
                <w:numId w:val="10"/>
              </w:numPr>
              <w:spacing w:after="0" w:line="240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>Moyens mis en œuvre pour le tri et la valorisation des déchets générés par la prestation :</w:t>
            </w:r>
          </w:p>
          <w:p w14:paraId="61A835D9" w14:textId="27F866D5" w:rsidR="00406827" w:rsidRDefault="00406827" w:rsidP="00406827">
            <w:pPr>
              <w:pStyle w:val="Paragraphedeliste"/>
              <w:spacing w:after="0" w:line="240" w:lineRule="auto"/>
              <w:ind w:left="1080"/>
              <w:jc w:val="both"/>
              <w:rPr>
                <w:lang w:eastAsia="ar-SA"/>
              </w:rPr>
            </w:pPr>
          </w:p>
          <w:p w14:paraId="7F8DC0B5" w14:textId="77777777" w:rsidR="00406827" w:rsidRDefault="00406827" w:rsidP="00406827">
            <w:pPr>
              <w:spacing w:after="0" w:line="240" w:lineRule="auto"/>
              <w:jc w:val="both"/>
              <w:rPr>
                <w:lang w:eastAsia="ar-SA"/>
              </w:rPr>
            </w:pPr>
          </w:p>
          <w:p w14:paraId="2235FA67" w14:textId="24632E3C" w:rsidR="00406827" w:rsidRDefault="00406827" w:rsidP="00406827">
            <w:pPr>
              <w:pStyle w:val="Sansinterligne"/>
              <w:numPr>
                <w:ilvl w:val="0"/>
                <w:numId w:val="10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Tous autres éléments permettant d’apprécier des qualités environnementales dans le cadre de l’exécution de la prestation – le cas échéant  : </w:t>
            </w:r>
          </w:p>
          <w:p w14:paraId="0EF45B8D" w14:textId="77777777" w:rsidR="00406827" w:rsidRDefault="00406827" w:rsidP="00766B58">
            <w:pPr>
              <w:pStyle w:val="Sansinterligne"/>
              <w:jc w:val="both"/>
              <w:rPr>
                <w:u w:val="single"/>
                <w:lang w:eastAsia="ar-SA"/>
              </w:rPr>
            </w:pPr>
          </w:p>
          <w:p w14:paraId="18082248" w14:textId="6F905406" w:rsidR="00406827" w:rsidRDefault="00406827" w:rsidP="00766B58">
            <w:pPr>
              <w:pStyle w:val="Sansinterligne"/>
              <w:jc w:val="both"/>
              <w:rPr>
                <w:u w:val="single"/>
                <w:lang w:eastAsia="ar-SA"/>
              </w:rPr>
            </w:pPr>
          </w:p>
        </w:tc>
      </w:tr>
    </w:tbl>
    <w:p w14:paraId="00150C23" w14:textId="77777777" w:rsidR="002E797E" w:rsidRPr="0073720F" w:rsidRDefault="002E797E" w:rsidP="0073720F">
      <w:pPr>
        <w:spacing w:after="0" w:line="240" w:lineRule="auto"/>
        <w:jc w:val="both"/>
        <w:rPr>
          <w:rFonts w:ascii="Arial" w:hAnsi="Arial" w:cs="Arial"/>
          <w:b/>
        </w:rPr>
      </w:pPr>
    </w:p>
    <w:p w14:paraId="427F3E62" w14:textId="77777777" w:rsidR="002E797E" w:rsidRDefault="002E797E" w:rsidP="003646D0">
      <w:pPr>
        <w:pStyle w:val="Paragraphedeliste"/>
        <w:spacing w:after="0" w:line="240" w:lineRule="auto"/>
        <w:jc w:val="both"/>
        <w:rPr>
          <w:rFonts w:ascii="Arial" w:hAnsi="Arial" w:cs="Arial"/>
          <w:b/>
        </w:rPr>
      </w:pPr>
    </w:p>
    <w:p w14:paraId="06C01B24" w14:textId="77777777" w:rsidR="00D17BB1" w:rsidRDefault="00D17BB1" w:rsidP="003646D0">
      <w:pPr>
        <w:pStyle w:val="Paragraphedeliste"/>
        <w:spacing w:after="0" w:line="240" w:lineRule="auto"/>
        <w:jc w:val="both"/>
        <w:rPr>
          <w:rFonts w:ascii="Arial" w:hAnsi="Arial" w:cs="Arial"/>
          <w:b/>
        </w:rPr>
      </w:pPr>
    </w:p>
    <w:p w14:paraId="64C432DF" w14:textId="77777777" w:rsidR="00D17BB1" w:rsidRDefault="00D17BB1" w:rsidP="003646D0">
      <w:pPr>
        <w:pStyle w:val="Paragraphedeliste"/>
        <w:spacing w:after="0" w:line="240" w:lineRule="auto"/>
        <w:jc w:val="both"/>
        <w:rPr>
          <w:rFonts w:ascii="Arial" w:hAnsi="Arial" w:cs="Arial"/>
          <w:b/>
        </w:rPr>
      </w:pPr>
    </w:p>
    <w:p w14:paraId="1EC44A77" w14:textId="77777777" w:rsidR="00D17BB1" w:rsidRDefault="00D17BB1" w:rsidP="003646D0">
      <w:pPr>
        <w:pStyle w:val="Paragraphedeliste"/>
        <w:spacing w:after="0" w:line="240" w:lineRule="auto"/>
        <w:jc w:val="both"/>
        <w:rPr>
          <w:rFonts w:ascii="Arial" w:hAnsi="Arial" w:cs="Arial"/>
          <w:b/>
        </w:rPr>
      </w:pPr>
    </w:p>
    <w:p w14:paraId="4638130A" w14:textId="77777777" w:rsidR="00D17BB1" w:rsidRDefault="00D17BB1" w:rsidP="003646D0">
      <w:pPr>
        <w:pStyle w:val="Paragraphedeliste"/>
        <w:spacing w:after="0" w:line="240" w:lineRule="auto"/>
        <w:jc w:val="both"/>
        <w:rPr>
          <w:rFonts w:ascii="Arial" w:hAnsi="Arial" w:cs="Arial"/>
          <w:b/>
        </w:rPr>
      </w:pPr>
    </w:p>
    <w:p w14:paraId="43B0899D" w14:textId="77777777" w:rsidR="00D17BB1" w:rsidRDefault="00D17BB1" w:rsidP="003646D0">
      <w:pPr>
        <w:pStyle w:val="Paragraphedeliste"/>
        <w:spacing w:after="0" w:line="240" w:lineRule="auto"/>
        <w:jc w:val="both"/>
        <w:rPr>
          <w:rFonts w:ascii="Arial" w:hAnsi="Arial" w:cs="Arial"/>
          <w:b/>
        </w:rPr>
      </w:pPr>
    </w:p>
    <w:p w14:paraId="329912EE" w14:textId="77777777" w:rsidR="00D17BB1" w:rsidRDefault="00D17BB1" w:rsidP="003646D0">
      <w:pPr>
        <w:pStyle w:val="Paragraphedeliste"/>
        <w:spacing w:after="0" w:line="240" w:lineRule="auto"/>
        <w:jc w:val="both"/>
        <w:rPr>
          <w:rFonts w:ascii="Arial" w:hAnsi="Arial" w:cs="Arial"/>
          <w:b/>
        </w:rPr>
      </w:pPr>
    </w:p>
    <w:p w14:paraId="65E495CC" w14:textId="77777777" w:rsidR="00D17BB1" w:rsidRPr="00766B58" w:rsidRDefault="00D17BB1" w:rsidP="00D17BB1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</w:rPr>
      </w:pPr>
      <w:r>
        <w:rPr>
          <w:b/>
        </w:rPr>
        <w:lastRenderedPageBreak/>
        <w:t xml:space="preserve">Considération sociale </w:t>
      </w:r>
      <w:r w:rsidRPr="00766B58">
        <w:rPr>
          <w:b/>
        </w:rPr>
        <w:t xml:space="preserve">: </w:t>
      </w:r>
      <w:r>
        <w:rPr>
          <w:b/>
        </w:rPr>
        <w:t>5</w:t>
      </w:r>
      <w:r w:rsidRPr="00766B58">
        <w:rPr>
          <w:b/>
        </w:rPr>
        <w:t>%</w:t>
      </w:r>
    </w:p>
    <w:p w14:paraId="0D539232" w14:textId="77777777" w:rsidR="00D17BB1" w:rsidRDefault="00D17BB1" w:rsidP="00D17BB1">
      <w:pPr>
        <w:pStyle w:val="Paragraphedeliste"/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W w:w="1471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713"/>
      </w:tblGrid>
      <w:tr w:rsidR="00D17BB1" w:rsidRPr="00C000DE" w14:paraId="085F9D9D" w14:textId="77777777" w:rsidTr="00857E11">
        <w:trPr>
          <w:trHeight w:val="1569"/>
        </w:trPr>
        <w:tc>
          <w:tcPr>
            <w:tcW w:w="1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tbl>
            <w:tblPr>
              <w:tblW w:w="13547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92"/>
              <w:gridCol w:w="2456"/>
              <w:gridCol w:w="7999"/>
            </w:tblGrid>
            <w:tr w:rsidR="00D17BB1" w14:paraId="4F1B09EA" w14:textId="77777777" w:rsidTr="00857E11">
              <w:trPr>
                <w:trHeight w:val="1244"/>
                <w:jc w:val="center"/>
              </w:trPr>
              <w:tc>
                <w:tcPr>
                  <w:tcW w:w="3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A1C4EE5" w14:textId="0FB1F5E5" w:rsidR="00D17BB1" w:rsidRDefault="00D17BB1" w:rsidP="00857E11">
                  <w:pPr>
                    <w:jc w:val="center"/>
                    <w:rPr>
                      <w:rFonts w:ascii="Calibri" w:eastAsia="Times New Roman" w:hAnsi="Calibri" w:cs="Calibri"/>
                      <w:color w:val="242424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bCs/>
                      <w:color w:val="242424"/>
                    </w:rPr>
                    <w:t xml:space="preserve">Nombre d'heures </w:t>
                  </w:r>
                  <w:r w:rsidR="008345F0">
                    <w:rPr>
                      <w:rFonts w:ascii="Calibri" w:eastAsia="Times New Roman" w:hAnsi="Calibri" w:cs="Calibri"/>
                      <w:b/>
                      <w:bCs/>
                      <w:color w:val="242424"/>
                    </w:rPr>
                    <w:t>d’insertion (</w:t>
                  </w:r>
                  <w:r>
                    <w:rPr>
                      <w:rFonts w:ascii="Calibri" w:eastAsia="Times New Roman" w:hAnsi="Calibri" w:cs="Calibri"/>
                      <w:color w:val="242424"/>
                    </w:rPr>
                    <w:t>heures par tranche de 1 000 € HT, sur la base des montants consommés dans le cadre du marché)</w:t>
                  </w: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B0B9304" w14:textId="77777777" w:rsidR="00D17BB1" w:rsidRDefault="00D17BB1" w:rsidP="00857E11">
                  <w:pPr>
                    <w:jc w:val="center"/>
                    <w:rPr>
                      <w:rFonts w:ascii="Calibri" w:eastAsia="Times New Roman" w:hAnsi="Calibri" w:cs="Calibri"/>
                      <w:color w:val="242424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bCs/>
                      <w:color w:val="242424"/>
                    </w:rPr>
                    <w:t xml:space="preserve">Nombre de points </w:t>
                  </w:r>
                  <w:r>
                    <w:rPr>
                      <w:rFonts w:ascii="Calibri" w:eastAsia="Times New Roman" w:hAnsi="Calibri" w:cs="Calibri"/>
                      <w:color w:val="242424"/>
                    </w:rPr>
                    <w:t>(critère noté sur 5 points) </w:t>
                  </w:r>
                </w:p>
              </w:tc>
              <w:tc>
                <w:tcPr>
                  <w:tcW w:w="79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613C28A" w14:textId="6828C487" w:rsidR="00D17BB1" w:rsidRDefault="00D17BB1" w:rsidP="00857E11">
                  <w:pPr>
                    <w:jc w:val="center"/>
                    <w:rPr>
                      <w:rFonts w:ascii="Calibri" w:eastAsia="Times New Roman" w:hAnsi="Calibri" w:cs="Calibri"/>
                      <w:color w:val="242424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bCs/>
                      <w:color w:val="242424"/>
                    </w:rPr>
                    <w:t xml:space="preserve">Proposition du </w:t>
                  </w:r>
                  <w:r w:rsidR="008345F0">
                    <w:rPr>
                      <w:rFonts w:ascii="Calibri" w:eastAsia="Times New Roman" w:hAnsi="Calibri" w:cs="Calibri"/>
                      <w:b/>
                      <w:bCs/>
                      <w:color w:val="242424"/>
                    </w:rPr>
                    <w:t>candidat (</w:t>
                  </w:r>
                  <w:r>
                    <w:rPr>
                      <w:rFonts w:ascii="Calibri" w:eastAsia="Times New Roman" w:hAnsi="Calibri" w:cs="Calibri"/>
                      <w:color w:val="242424"/>
                    </w:rPr>
                    <w:t>cochez la case correspondante) </w:t>
                  </w:r>
                </w:p>
              </w:tc>
            </w:tr>
            <w:tr w:rsidR="00D17BB1" w14:paraId="65654718" w14:textId="77777777" w:rsidTr="00857E11">
              <w:trPr>
                <w:trHeight w:val="948"/>
                <w:jc w:val="center"/>
              </w:trPr>
              <w:tc>
                <w:tcPr>
                  <w:tcW w:w="30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B58316B" w14:textId="77777777" w:rsidR="00D17BB1" w:rsidRDefault="00D17BB1" w:rsidP="00857E11">
                  <w:pPr>
                    <w:jc w:val="center"/>
                    <w:rPr>
                      <w:rFonts w:ascii="Calibri" w:eastAsia="Times New Roman" w:hAnsi="Calibri" w:cs="Calibri"/>
                      <w:color w:val="242424"/>
                    </w:rPr>
                  </w:pPr>
                  <w:r>
                    <w:rPr>
                      <w:rFonts w:ascii="Calibri" w:eastAsia="Times New Roman" w:hAnsi="Calibri" w:cs="Calibri"/>
                      <w:color w:val="242424"/>
                    </w:rPr>
                    <w:t>5 heures d’insertion par tranche de 1000 € HT</w:t>
                  </w:r>
                </w:p>
              </w:tc>
              <w:tc>
                <w:tcPr>
                  <w:tcW w:w="24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16CC6C9" w14:textId="77777777" w:rsidR="00D17BB1" w:rsidRDefault="00D17BB1" w:rsidP="00857E11">
                  <w:pPr>
                    <w:jc w:val="center"/>
                    <w:rPr>
                      <w:rFonts w:ascii="Calibri" w:eastAsia="Times New Roman" w:hAnsi="Calibri" w:cs="Calibri"/>
                      <w:color w:val="242424"/>
                    </w:rPr>
                  </w:pPr>
                  <w:r>
                    <w:rPr>
                      <w:rFonts w:ascii="Calibri" w:eastAsia="Times New Roman" w:hAnsi="Calibri" w:cs="Calibri"/>
                      <w:color w:val="242424"/>
                    </w:rPr>
                    <w:t>0</w:t>
                  </w:r>
                </w:p>
              </w:tc>
              <w:tc>
                <w:tcPr>
                  <w:tcW w:w="79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51302F5" w14:textId="77777777" w:rsidR="00D17BB1" w:rsidRDefault="00D17BB1" w:rsidP="00857E11">
                  <w:pPr>
                    <w:jc w:val="center"/>
                    <w:rPr>
                      <w:rFonts w:ascii="Calibri" w:eastAsia="Times New Roman" w:hAnsi="Calibri" w:cs="Calibri"/>
                      <w:color w:val="242424"/>
                    </w:rPr>
                  </w:pPr>
                  <w:r>
                    <w:rPr>
                      <w:rFonts w:ascii="Calibri" w:eastAsia="Times New Roman" w:hAnsi="Calibri" w:cs="Calibri"/>
                      <w:color w:val="242424"/>
                    </w:rPr>
                    <w:t>□</w:t>
                  </w:r>
                </w:p>
              </w:tc>
            </w:tr>
            <w:tr w:rsidR="00D17BB1" w14:paraId="64BC2076" w14:textId="77777777" w:rsidTr="00857E11">
              <w:trPr>
                <w:trHeight w:val="444"/>
                <w:jc w:val="center"/>
              </w:trPr>
              <w:tc>
                <w:tcPr>
                  <w:tcW w:w="30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965589B" w14:textId="77777777" w:rsidR="00D17BB1" w:rsidRDefault="00D17BB1" w:rsidP="00857E11">
                  <w:pPr>
                    <w:jc w:val="center"/>
                    <w:rPr>
                      <w:rFonts w:ascii="Calibri" w:eastAsia="Times New Roman" w:hAnsi="Calibri" w:cs="Calibri"/>
                      <w:color w:val="242424"/>
                    </w:rPr>
                  </w:pPr>
                  <w:r>
                    <w:rPr>
                      <w:rFonts w:ascii="Calibri" w:eastAsia="Times New Roman" w:hAnsi="Calibri" w:cs="Calibri"/>
                      <w:color w:val="242424"/>
                    </w:rPr>
                    <w:t>5.5 heures</w:t>
                  </w:r>
                </w:p>
              </w:tc>
              <w:tc>
                <w:tcPr>
                  <w:tcW w:w="24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00519EF" w14:textId="77777777" w:rsidR="00D17BB1" w:rsidRDefault="00D17BB1" w:rsidP="00857E11">
                  <w:pPr>
                    <w:jc w:val="center"/>
                    <w:rPr>
                      <w:rFonts w:ascii="Calibri" w:eastAsia="Times New Roman" w:hAnsi="Calibri" w:cs="Calibri"/>
                      <w:color w:val="242424"/>
                    </w:rPr>
                  </w:pPr>
                  <w:r>
                    <w:rPr>
                      <w:rFonts w:ascii="Calibri" w:eastAsia="Times New Roman" w:hAnsi="Calibri" w:cs="Calibri"/>
                      <w:color w:val="242424"/>
                    </w:rPr>
                    <w:t>1</w:t>
                  </w:r>
                </w:p>
              </w:tc>
              <w:tc>
                <w:tcPr>
                  <w:tcW w:w="79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EC0C7C2" w14:textId="77777777" w:rsidR="00D17BB1" w:rsidRDefault="00D17BB1" w:rsidP="00857E11">
                  <w:pPr>
                    <w:jc w:val="center"/>
                    <w:rPr>
                      <w:rFonts w:ascii="Calibri" w:eastAsia="Times New Roman" w:hAnsi="Calibri" w:cs="Calibri"/>
                      <w:color w:val="242424"/>
                    </w:rPr>
                  </w:pPr>
                  <w:r>
                    <w:rPr>
                      <w:rFonts w:ascii="Calibri" w:eastAsia="Times New Roman" w:hAnsi="Calibri" w:cs="Calibri"/>
                      <w:color w:val="242424"/>
                    </w:rPr>
                    <w:t>□</w:t>
                  </w:r>
                </w:p>
              </w:tc>
            </w:tr>
            <w:tr w:rsidR="00D17BB1" w14:paraId="5D3E7748" w14:textId="77777777" w:rsidTr="00857E11">
              <w:trPr>
                <w:trHeight w:val="444"/>
                <w:jc w:val="center"/>
              </w:trPr>
              <w:tc>
                <w:tcPr>
                  <w:tcW w:w="30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036378B" w14:textId="77777777" w:rsidR="00D17BB1" w:rsidRDefault="00D17BB1" w:rsidP="00857E11">
                  <w:pPr>
                    <w:jc w:val="center"/>
                    <w:rPr>
                      <w:rFonts w:ascii="Calibri" w:eastAsia="Times New Roman" w:hAnsi="Calibri" w:cs="Calibri"/>
                      <w:color w:val="242424"/>
                    </w:rPr>
                  </w:pPr>
                  <w:r>
                    <w:rPr>
                      <w:rFonts w:ascii="Calibri" w:eastAsia="Times New Roman" w:hAnsi="Calibri" w:cs="Calibri"/>
                      <w:color w:val="242424"/>
                    </w:rPr>
                    <w:t>6 heures</w:t>
                  </w:r>
                </w:p>
              </w:tc>
              <w:tc>
                <w:tcPr>
                  <w:tcW w:w="24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AFD9FD1" w14:textId="77777777" w:rsidR="00D17BB1" w:rsidRDefault="00D17BB1" w:rsidP="00857E11">
                  <w:pPr>
                    <w:jc w:val="center"/>
                    <w:rPr>
                      <w:rFonts w:ascii="Calibri" w:eastAsia="Times New Roman" w:hAnsi="Calibri" w:cs="Calibri"/>
                      <w:color w:val="242424"/>
                    </w:rPr>
                  </w:pPr>
                  <w:r>
                    <w:rPr>
                      <w:rFonts w:ascii="Calibri" w:eastAsia="Times New Roman" w:hAnsi="Calibri" w:cs="Calibri"/>
                      <w:color w:val="242424"/>
                    </w:rPr>
                    <w:t>2</w:t>
                  </w:r>
                </w:p>
              </w:tc>
              <w:tc>
                <w:tcPr>
                  <w:tcW w:w="79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EE90A56" w14:textId="77777777" w:rsidR="00D17BB1" w:rsidRDefault="00D17BB1" w:rsidP="00857E11">
                  <w:pPr>
                    <w:jc w:val="center"/>
                    <w:rPr>
                      <w:rFonts w:ascii="Calibri" w:eastAsia="Times New Roman" w:hAnsi="Calibri" w:cs="Calibri"/>
                      <w:color w:val="242424"/>
                    </w:rPr>
                  </w:pPr>
                  <w:r>
                    <w:rPr>
                      <w:rFonts w:ascii="Calibri" w:eastAsia="Times New Roman" w:hAnsi="Calibri" w:cs="Calibri"/>
                      <w:color w:val="242424"/>
                    </w:rPr>
                    <w:t>□</w:t>
                  </w:r>
                </w:p>
              </w:tc>
            </w:tr>
            <w:tr w:rsidR="00D17BB1" w14:paraId="1A911E08" w14:textId="77777777" w:rsidTr="00857E11">
              <w:trPr>
                <w:trHeight w:val="444"/>
                <w:jc w:val="center"/>
              </w:trPr>
              <w:tc>
                <w:tcPr>
                  <w:tcW w:w="30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072F087" w14:textId="77777777" w:rsidR="00D17BB1" w:rsidRDefault="00D17BB1" w:rsidP="00857E11">
                  <w:pPr>
                    <w:jc w:val="center"/>
                    <w:rPr>
                      <w:rFonts w:ascii="Calibri" w:eastAsia="Times New Roman" w:hAnsi="Calibri" w:cs="Calibri"/>
                      <w:color w:val="242424"/>
                    </w:rPr>
                  </w:pPr>
                  <w:r>
                    <w:rPr>
                      <w:rFonts w:ascii="Calibri" w:eastAsia="Times New Roman" w:hAnsi="Calibri" w:cs="Calibri"/>
                      <w:color w:val="242424"/>
                    </w:rPr>
                    <w:t>6.5 heures</w:t>
                  </w:r>
                </w:p>
              </w:tc>
              <w:tc>
                <w:tcPr>
                  <w:tcW w:w="24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482500D" w14:textId="77777777" w:rsidR="00D17BB1" w:rsidRDefault="00D17BB1" w:rsidP="00857E11">
                  <w:pPr>
                    <w:jc w:val="center"/>
                    <w:rPr>
                      <w:rFonts w:ascii="Calibri" w:eastAsia="Times New Roman" w:hAnsi="Calibri" w:cs="Calibri"/>
                      <w:color w:val="242424"/>
                    </w:rPr>
                  </w:pPr>
                  <w:r>
                    <w:rPr>
                      <w:rFonts w:ascii="Calibri" w:eastAsia="Times New Roman" w:hAnsi="Calibri" w:cs="Calibri"/>
                      <w:color w:val="242424"/>
                    </w:rPr>
                    <w:t>3</w:t>
                  </w:r>
                </w:p>
              </w:tc>
              <w:tc>
                <w:tcPr>
                  <w:tcW w:w="79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645B080" w14:textId="77777777" w:rsidR="00D17BB1" w:rsidRDefault="00D17BB1" w:rsidP="00857E11">
                  <w:pPr>
                    <w:jc w:val="center"/>
                    <w:rPr>
                      <w:rFonts w:ascii="Calibri" w:eastAsia="Times New Roman" w:hAnsi="Calibri" w:cs="Calibri"/>
                      <w:color w:val="242424"/>
                    </w:rPr>
                  </w:pPr>
                  <w:r>
                    <w:rPr>
                      <w:rFonts w:ascii="Calibri" w:eastAsia="Times New Roman" w:hAnsi="Calibri" w:cs="Calibri"/>
                      <w:color w:val="242424"/>
                    </w:rPr>
                    <w:t>□</w:t>
                  </w:r>
                </w:p>
              </w:tc>
            </w:tr>
            <w:tr w:rsidR="00D17BB1" w14:paraId="09013955" w14:textId="77777777" w:rsidTr="00857E11">
              <w:trPr>
                <w:trHeight w:val="444"/>
                <w:jc w:val="center"/>
              </w:trPr>
              <w:tc>
                <w:tcPr>
                  <w:tcW w:w="30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C39D23A" w14:textId="77777777" w:rsidR="00D17BB1" w:rsidRDefault="00D17BB1" w:rsidP="00857E11">
                  <w:pPr>
                    <w:jc w:val="center"/>
                    <w:rPr>
                      <w:rFonts w:ascii="Calibri" w:eastAsia="Times New Roman" w:hAnsi="Calibri" w:cs="Calibri"/>
                      <w:color w:val="242424"/>
                    </w:rPr>
                  </w:pPr>
                  <w:r>
                    <w:rPr>
                      <w:rFonts w:ascii="Calibri" w:eastAsia="Times New Roman" w:hAnsi="Calibri" w:cs="Calibri"/>
                      <w:color w:val="242424"/>
                    </w:rPr>
                    <w:t>7 heures</w:t>
                  </w:r>
                </w:p>
              </w:tc>
              <w:tc>
                <w:tcPr>
                  <w:tcW w:w="24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142D32F" w14:textId="77777777" w:rsidR="00D17BB1" w:rsidRDefault="00D17BB1" w:rsidP="00857E11">
                  <w:pPr>
                    <w:jc w:val="center"/>
                    <w:rPr>
                      <w:rFonts w:ascii="Calibri" w:eastAsia="Times New Roman" w:hAnsi="Calibri" w:cs="Calibri"/>
                      <w:color w:val="242424"/>
                    </w:rPr>
                  </w:pPr>
                  <w:r>
                    <w:rPr>
                      <w:rFonts w:ascii="Calibri" w:eastAsia="Times New Roman" w:hAnsi="Calibri" w:cs="Calibri"/>
                      <w:color w:val="242424"/>
                    </w:rPr>
                    <w:t>4</w:t>
                  </w:r>
                </w:p>
              </w:tc>
              <w:tc>
                <w:tcPr>
                  <w:tcW w:w="79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BACA34A" w14:textId="77777777" w:rsidR="00D17BB1" w:rsidRDefault="00D17BB1" w:rsidP="00857E11">
                  <w:pPr>
                    <w:rPr>
                      <w:rFonts w:ascii="Calibri" w:eastAsia="Times New Roman" w:hAnsi="Calibri" w:cs="Calibri"/>
                      <w:color w:val="242424"/>
                    </w:rPr>
                  </w:pPr>
                  <w:r>
                    <w:rPr>
                      <w:rFonts w:ascii="Calibri" w:eastAsia="Times New Roman" w:hAnsi="Calibri" w:cs="Calibri"/>
                      <w:color w:val="242424"/>
                    </w:rPr>
                    <w:t>□</w:t>
                  </w:r>
                </w:p>
              </w:tc>
            </w:tr>
            <w:tr w:rsidR="00D17BB1" w14:paraId="3286DF73" w14:textId="77777777" w:rsidTr="00857E11">
              <w:trPr>
                <w:trHeight w:val="637"/>
                <w:jc w:val="center"/>
              </w:trPr>
              <w:tc>
                <w:tcPr>
                  <w:tcW w:w="30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F01377E" w14:textId="77777777" w:rsidR="00D17BB1" w:rsidRDefault="00D17BB1" w:rsidP="00857E11">
                  <w:pPr>
                    <w:jc w:val="center"/>
                    <w:rPr>
                      <w:rFonts w:ascii="Calibri" w:eastAsia="Times New Roman" w:hAnsi="Calibri" w:cs="Calibri"/>
                      <w:color w:val="242424"/>
                    </w:rPr>
                  </w:pPr>
                  <w:r>
                    <w:rPr>
                      <w:rFonts w:ascii="Calibri" w:eastAsia="Times New Roman" w:hAnsi="Calibri" w:cs="Calibri"/>
                      <w:color w:val="242424"/>
                    </w:rPr>
                    <w:t>7.5 heures</w:t>
                  </w:r>
                </w:p>
              </w:tc>
              <w:tc>
                <w:tcPr>
                  <w:tcW w:w="24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CBA866F" w14:textId="77777777" w:rsidR="00D17BB1" w:rsidRDefault="00D17BB1" w:rsidP="00857E11">
                  <w:pPr>
                    <w:jc w:val="center"/>
                    <w:rPr>
                      <w:rFonts w:ascii="Calibri" w:eastAsia="Times New Roman" w:hAnsi="Calibri" w:cs="Calibri"/>
                      <w:color w:val="242424"/>
                    </w:rPr>
                  </w:pPr>
                  <w:r>
                    <w:rPr>
                      <w:rFonts w:ascii="Calibri" w:eastAsia="Times New Roman" w:hAnsi="Calibri" w:cs="Calibri"/>
                      <w:color w:val="242424"/>
                    </w:rPr>
                    <w:t>5</w:t>
                  </w:r>
                </w:p>
              </w:tc>
              <w:tc>
                <w:tcPr>
                  <w:tcW w:w="79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AC429DD" w14:textId="77777777" w:rsidR="00D17BB1" w:rsidRDefault="00D17BB1" w:rsidP="00857E11">
                  <w:pPr>
                    <w:jc w:val="center"/>
                    <w:rPr>
                      <w:rFonts w:ascii="Calibri" w:eastAsia="Times New Roman" w:hAnsi="Calibri" w:cs="Calibri"/>
                      <w:color w:val="242424"/>
                    </w:rPr>
                  </w:pPr>
                  <w:r>
                    <w:rPr>
                      <w:rFonts w:ascii="Calibri" w:eastAsia="Times New Roman" w:hAnsi="Calibri" w:cs="Calibri"/>
                      <w:color w:val="242424"/>
                    </w:rPr>
                    <w:t>□</w:t>
                  </w:r>
                </w:p>
              </w:tc>
            </w:tr>
          </w:tbl>
          <w:p w14:paraId="7B370249" w14:textId="77777777" w:rsidR="00D17BB1" w:rsidRPr="0052251B" w:rsidRDefault="00D17BB1" w:rsidP="00857E11">
            <w:pPr>
              <w:spacing w:after="0" w:line="240" w:lineRule="auto"/>
              <w:jc w:val="both"/>
              <w:rPr>
                <w:lang w:eastAsia="ar-SA"/>
              </w:rPr>
            </w:pPr>
          </w:p>
        </w:tc>
      </w:tr>
    </w:tbl>
    <w:p w14:paraId="2688FAC3" w14:textId="77777777" w:rsidR="002E797E" w:rsidRDefault="002E797E" w:rsidP="003646D0">
      <w:pPr>
        <w:pStyle w:val="Paragraphedeliste"/>
        <w:spacing w:after="0" w:line="240" w:lineRule="auto"/>
        <w:jc w:val="both"/>
        <w:rPr>
          <w:rFonts w:ascii="Arial" w:hAnsi="Arial" w:cs="Arial"/>
          <w:b/>
        </w:rPr>
      </w:pPr>
    </w:p>
    <w:p w14:paraId="7008E50D" w14:textId="77777777" w:rsidR="002E797E" w:rsidRDefault="002E797E" w:rsidP="003646D0">
      <w:pPr>
        <w:pStyle w:val="Paragraphedeliste"/>
        <w:spacing w:after="0" w:line="240" w:lineRule="auto"/>
        <w:jc w:val="both"/>
        <w:rPr>
          <w:rFonts w:ascii="Arial" w:hAnsi="Arial" w:cs="Arial"/>
          <w:b/>
        </w:rPr>
      </w:pPr>
    </w:p>
    <w:p w14:paraId="7E2D7C30" w14:textId="77777777" w:rsidR="00072A3C" w:rsidRDefault="00072A3C" w:rsidP="003646D0">
      <w:pPr>
        <w:pStyle w:val="Paragraphedeliste"/>
        <w:spacing w:after="0" w:line="240" w:lineRule="auto"/>
        <w:jc w:val="both"/>
        <w:rPr>
          <w:rFonts w:ascii="Arial" w:hAnsi="Arial" w:cs="Arial"/>
          <w:b/>
        </w:rPr>
      </w:pPr>
    </w:p>
    <w:p w14:paraId="2B5353DC" w14:textId="4D791F66" w:rsidR="00072A3C" w:rsidRPr="006B0317" w:rsidRDefault="00072A3C" w:rsidP="00072A3C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</w:rPr>
      </w:pPr>
      <w:r w:rsidRPr="006B0317">
        <w:rPr>
          <w:b/>
        </w:rPr>
        <w:t xml:space="preserve">Prix : </w:t>
      </w:r>
      <w:r w:rsidR="006B0317" w:rsidRPr="006B0317">
        <w:rPr>
          <w:b/>
        </w:rPr>
        <w:t>40</w:t>
      </w:r>
      <w:r w:rsidRPr="006B0317">
        <w:rPr>
          <w:b/>
        </w:rPr>
        <w:t>%</w:t>
      </w:r>
    </w:p>
    <w:p w14:paraId="1C84BCFF" w14:textId="01420172" w:rsidR="00072A3C" w:rsidRDefault="006B0317" w:rsidP="003646D0">
      <w:pPr>
        <w:pStyle w:val="Paragraphedeliste"/>
        <w:spacing w:after="0" w:line="240" w:lineRule="auto"/>
        <w:jc w:val="both"/>
        <w:rPr>
          <w:rFonts w:ascii="Arial" w:hAnsi="Arial" w:cs="Arial"/>
          <w:b/>
        </w:rPr>
      </w:pPr>
      <w:r w:rsidRPr="009A3FC5">
        <w:rPr>
          <w:rFonts w:eastAsia="Times New Roman" w:cs="Calibri"/>
          <w:i/>
          <w:iCs/>
          <w:sz w:val="20"/>
        </w:rPr>
        <w:t xml:space="preserve">Analysé au regard du montant total en </w:t>
      </w:r>
      <w:r w:rsidRPr="008F55C0">
        <w:rPr>
          <w:rFonts w:eastAsia="Times New Roman" w:cs="Calibri"/>
          <w:i/>
          <w:iCs/>
          <w:sz w:val="20"/>
        </w:rPr>
        <w:t>€ HT du DQE</w:t>
      </w:r>
      <w:r>
        <w:rPr>
          <w:rFonts w:eastAsia="Times New Roman" w:cs="Calibri"/>
          <w:i/>
          <w:iCs/>
          <w:sz w:val="20"/>
        </w:rPr>
        <w:t xml:space="preserve"> pour la partie accord cadre et de la DPGF pour la partie forfaitaire</w:t>
      </w:r>
    </w:p>
    <w:p w14:paraId="5FA22DA9" w14:textId="77777777" w:rsidR="00072A3C" w:rsidRDefault="00072A3C" w:rsidP="003646D0">
      <w:pPr>
        <w:pStyle w:val="Paragraphedeliste"/>
        <w:spacing w:after="0" w:line="240" w:lineRule="auto"/>
        <w:jc w:val="both"/>
        <w:rPr>
          <w:rFonts w:ascii="Arial" w:hAnsi="Arial" w:cs="Arial"/>
          <w:b/>
        </w:rPr>
      </w:pPr>
    </w:p>
    <w:p w14:paraId="07A3784D" w14:textId="77777777" w:rsidR="00072A3C" w:rsidRDefault="00072A3C" w:rsidP="003646D0">
      <w:pPr>
        <w:pStyle w:val="Paragraphedeliste"/>
        <w:spacing w:after="0" w:line="240" w:lineRule="auto"/>
        <w:jc w:val="both"/>
        <w:rPr>
          <w:rFonts w:ascii="Arial" w:hAnsi="Arial" w:cs="Arial"/>
          <w:b/>
        </w:rPr>
      </w:pPr>
    </w:p>
    <w:p w14:paraId="2048183D" w14:textId="77777777" w:rsidR="006779E7" w:rsidRPr="003F18C3" w:rsidRDefault="006779E7" w:rsidP="002B0675">
      <w:pPr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Signature de la personne habilitée à engager la société : </w:t>
      </w:r>
    </w:p>
    <w:sectPr w:rsidR="006779E7" w:rsidRPr="003F18C3" w:rsidSect="00535975">
      <w:headerReference w:type="default" r:id="rId7"/>
      <w:footerReference w:type="default" r:id="rId8"/>
      <w:pgSz w:w="16838" w:h="11906" w:orient="landscape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41CD3" w14:textId="77777777" w:rsidR="0064273C" w:rsidRDefault="0064273C" w:rsidP="00D63533">
      <w:pPr>
        <w:spacing w:after="0" w:line="240" w:lineRule="auto"/>
      </w:pPr>
      <w:r>
        <w:separator/>
      </w:r>
    </w:p>
  </w:endnote>
  <w:endnote w:type="continuationSeparator" w:id="0">
    <w:p w14:paraId="22FCFAD4" w14:textId="77777777" w:rsidR="0064273C" w:rsidRDefault="0064273C" w:rsidP="00D63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Droid Sans Fallback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71C06" w14:textId="77777777" w:rsidR="00DF5A7E" w:rsidRPr="003A297E" w:rsidRDefault="00535975" w:rsidP="00DF5A7E">
    <w:pPr>
      <w:jc w:val="cen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Cadre de réponse technique</w:t>
    </w:r>
    <w:r w:rsidR="00DF5A7E" w:rsidRPr="003A297E"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sz w:val="16"/>
        <w:szCs w:val="16"/>
      </w:rPr>
      <w:t>–</w:t>
    </w:r>
    <w:r w:rsidR="006F391B">
      <w:rPr>
        <w:rFonts w:ascii="Times New Roman" w:hAnsi="Times New Roman" w:cs="Times New Roman"/>
        <w:bCs/>
        <w:sz w:val="16"/>
        <w:szCs w:val="16"/>
      </w:rPr>
      <w:t xml:space="preserve"> Délégation Alsace du CNRS</w:t>
    </w:r>
  </w:p>
  <w:p w14:paraId="3F6AEE7E" w14:textId="04948DA3" w:rsidR="00D63533" w:rsidRDefault="00D63533" w:rsidP="00571B5E">
    <w:pPr>
      <w:pStyle w:val="Pieddepage"/>
      <w:ind w:right="360"/>
      <w:jc w:val="right"/>
    </w:pPr>
    <w:r>
      <w:tab/>
    </w: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A54CB2">
      <w:rPr>
        <w:rStyle w:val="Numrodepage"/>
        <w:noProof/>
      </w:rPr>
      <w:t>8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A54CB2">
      <w:rPr>
        <w:rStyle w:val="Numrodepage"/>
        <w:noProof/>
      </w:rPr>
      <w:t>8</w:t>
    </w:r>
    <w:r>
      <w:rPr>
        <w:rStyle w:val="Numrodepage"/>
      </w:rPr>
      <w:fldChar w:fldCharType="end"/>
    </w:r>
  </w:p>
  <w:p w14:paraId="044C2939" w14:textId="77777777" w:rsidR="00D63533" w:rsidRDefault="00D63533">
    <w:pPr>
      <w:pStyle w:val="Pieddepage"/>
    </w:pPr>
  </w:p>
  <w:p w14:paraId="78D63430" w14:textId="77777777" w:rsidR="00D63533" w:rsidRDefault="00D6353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B032B" w14:textId="77777777" w:rsidR="0064273C" w:rsidRDefault="0064273C" w:rsidP="00D63533">
      <w:pPr>
        <w:spacing w:after="0" w:line="240" w:lineRule="auto"/>
      </w:pPr>
      <w:r>
        <w:separator/>
      </w:r>
    </w:p>
  </w:footnote>
  <w:footnote w:type="continuationSeparator" w:id="0">
    <w:p w14:paraId="406D58C9" w14:textId="77777777" w:rsidR="0064273C" w:rsidRDefault="0064273C" w:rsidP="00D63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1EF01" w14:textId="1325E6E3" w:rsidR="00C4537A" w:rsidRDefault="008C0595" w:rsidP="00AC61DC">
    <w:pPr>
      <w:pStyle w:val="En-tte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7FCC7BF" wp14:editId="125F09E0">
          <wp:simplePos x="0" y="0"/>
          <wp:positionH relativeFrom="margin">
            <wp:posOffset>-447675</wp:posOffset>
          </wp:positionH>
          <wp:positionV relativeFrom="margin">
            <wp:posOffset>-653415</wp:posOffset>
          </wp:positionV>
          <wp:extent cx="619125" cy="619125"/>
          <wp:effectExtent l="0" t="0" r="9525" b="9525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C61DC">
      <w:t>20</w:t>
    </w:r>
    <w:r w:rsidR="00EA544F">
      <w:t>2</w:t>
    </w:r>
    <w: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20942"/>
    <w:multiLevelType w:val="hybridMultilevel"/>
    <w:tmpl w:val="A9AC951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C5295"/>
    <w:multiLevelType w:val="singleLevel"/>
    <w:tmpl w:val="AB488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B2C147A"/>
    <w:multiLevelType w:val="hybridMultilevel"/>
    <w:tmpl w:val="11F06112"/>
    <w:lvl w:ilvl="0" w:tplc="9DC63A46">
      <w:numFmt w:val="bullet"/>
      <w:lvlText w:val="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246445"/>
    <w:multiLevelType w:val="hybridMultilevel"/>
    <w:tmpl w:val="17F2EF8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4F2DA5"/>
    <w:multiLevelType w:val="hybridMultilevel"/>
    <w:tmpl w:val="69F8E960"/>
    <w:lvl w:ilvl="0" w:tplc="E31EB2E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D90879"/>
    <w:multiLevelType w:val="hybridMultilevel"/>
    <w:tmpl w:val="55484388"/>
    <w:lvl w:ilvl="0" w:tplc="27A680F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E01172"/>
    <w:multiLevelType w:val="hybridMultilevel"/>
    <w:tmpl w:val="FFA28384"/>
    <w:lvl w:ilvl="0" w:tplc="C5D057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531DB1"/>
    <w:multiLevelType w:val="hybridMultilevel"/>
    <w:tmpl w:val="5C3E4FC0"/>
    <w:lvl w:ilvl="0" w:tplc="F6605B62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90E92"/>
    <w:multiLevelType w:val="hybridMultilevel"/>
    <w:tmpl w:val="72DA98B0"/>
    <w:lvl w:ilvl="0" w:tplc="EE2A838E">
      <w:start w:val="2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9390381"/>
    <w:multiLevelType w:val="singleLevel"/>
    <w:tmpl w:val="AB488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752C6820"/>
    <w:multiLevelType w:val="hybridMultilevel"/>
    <w:tmpl w:val="BEE03DD0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DB3150C"/>
    <w:multiLevelType w:val="hybridMultilevel"/>
    <w:tmpl w:val="EB8E4AD2"/>
    <w:lvl w:ilvl="0" w:tplc="2F7C334A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F937208"/>
    <w:multiLevelType w:val="hybridMultilevel"/>
    <w:tmpl w:val="0474334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1322732">
    <w:abstractNumId w:val="12"/>
  </w:num>
  <w:num w:numId="2" w16cid:durableId="587733873">
    <w:abstractNumId w:val="5"/>
  </w:num>
  <w:num w:numId="3" w16cid:durableId="1272395661">
    <w:abstractNumId w:val="10"/>
  </w:num>
  <w:num w:numId="4" w16cid:durableId="608321784">
    <w:abstractNumId w:val="1"/>
  </w:num>
  <w:num w:numId="5" w16cid:durableId="1414158607">
    <w:abstractNumId w:val="4"/>
  </w:num>
  <w:num w:numId="6" w16cid:durableId="1378621001">
    <w:abstractNumId w:val="3"/>
  </w:num>
  <w:num w:numId="7" w16cid:durableId="65416709">
    <w:abstractNumId w:val="9"/>
  </w:num>
  <w:num w:numId="8" w16cid:durableId="266501243">
    <w:abstractNumId w:val="6"/>
  </w:num>
  <w:num w:numId="9" w16cid:durableId="859582926">
    <w:abstractNumId w:val="8"/>
  </w:num>
  <w:num w:numId="10" w16cid:durableId="931208257">
    <w:abstractNumId w:val="11"/>
  </w:num>
  <w:num w:numId="11" w16cid:durableId="1174341814">
    <w:abstractNumId w:val="0"/>
  </w:num>
  <w:num w:numId="12" w16cid:durableId="1331371225">
    <w:abstractNumId w:val="2"/>
  </w:num>
  <w:num w:numId="13" w16cid:durableId="6073896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675"/>
    <w:rsid w:val="0000036A"/>
    <w:rsid w:val="0004379C"/>
    <w:rsid w:val="00072A3C"/>
    <w:rsid w:val="00080118"/>
    <w:rsid w:val="000A51EC"/>
    <w:rsid w:val="000B720F"/>
    <w:rsid w:val="000C098C"/>
    <w:rsid w:val="000C2BCC"/>
    <w:rsid w:val="000C7D71"/>
    <w:rsid w:val="000D0992"/>
    <w:rsid w:val="000E07FB"/>
    <w:rsid w:val="000E0CA5"/>
    <w:rsid w:val="0010331F"/>
    <w:rsid w:val="00110305"/>
    <w:rsid w:val="00115DEC"/>
    <w:rsid w:val="00156BF1"/>
    <w:rsid w:val="00161799"/>
    <w:rsid w:val="00162C24"/>
    <w:rsid w:val="001805D2"/>
    <w:rsid w:val="00195AFF"/>
    <w:rsid w:val="00195C53"/>
    <w:rsid w:val="001A176C"/>
    <w:rsid w:val="001C290B"/>
    <w:rsid w:val="001D0702"/>
    <w:rsid w:val="001D39F9"/>
    <w:rsid w:val="001E312D"/>
    <w:rsid w:val="001F6B5D"/>
    <w:rsid w:val="002230AF"/>
    <w:rsid w:val="0022435A"/>
    <w:rsid w:val="00225D72"/>
    <w:rsid w:val="002675A6"/>
    <w:rsid w:val="0028358C"/>
    <w:rsid w:val="002860B5"/>
    <w:rsid w:val="002A4AB7"/>
    <w:rsid w:val="002B0675"/>
    <w:rsid w:val="002C313F"/>
    <w:rsid w:val="002C3264"/>
    <w:rsid w:val="002D06C9"/>
    <w:rsid w:val="002E797E"/>
    <w:rsid w:val="00307496"/>
    <w:rsid w:val="00310800"/>
    <w:rsid w:val="0031177A"/>
    <w:rsid w:val="00317683"/>
    <w:rsid w:val="0032798F"/>
    <w:rsid w:val="003572DB"/>
    <w:rsid w:val="00360516"/>
    <w:rsid w:val="003646D0"/>
    <w:rsid w:val="003745B2"/>
    <w:rsid w:val="0039186C"/>
    <w:rsid w:val="00394A31"/>
    <w:rsid w:val="003A297E"/>
    <w:rsid w:val="003B22BC"/>
    <w:rsid w:val="003D1ECF"/>
    <w:rsid w:val="003D7EB8"/>
    <w:rsid w:val="003E5E4F"/>
    <w:rsid w:val="003F18C3"/>
    <w:rsid w:val="00406827"/>
    <w:rsid w:val="004343B6"/>
    <w:rsid w:val="00437CCC"/>
    <w:rsid w:val="00443DEB"/>
    <w:rsid w:val="00470AAE"/>
    <w:rsid w:val="00472D1F"/>
    <w:rsid w:val="004C22C0"/>
    <w:rsid w:val="004C78AA"/>
    <w:rsid w:val="004D43AF"/>
    <w:rsid w:val="004D56B1"/>
    <w:rsid w:val="004E44D1"/>
    <w:rsid w:val="004E4DBD"/>
    <w:rsid w:val="004F14D5"/>
    <w:rsid w:val="004F3060"/>
    <w:rsid w:val="004F4078"/>
    <w:rsid w:val="00502850"/>
    <w:rsid w:val="005067E1"/>
    <w:rsid w:val="005131E1"/>
    <w:rsid w:val="0052251B"/>
    <w:rsid w:val="0052628D"/>
    <w:rsid w:val="00535975"/>
    <w:rsid w:val="005453F4"/>
    <w:rsid w:val="005568C6"/>
    <w:rsid w:val="00571B5E"/>
    <w:rsid w:val="005D02C4"/>
    <w:rsid w:val="005D4227"/>
    <w:rsid w:val="005F3B0A"/>
    <w:rsid w:val="00604ED8"/>
    <w:rsid w:val="00622D79"/>
    <w:rsid w:val="006354C1"/>
    <w:rsid w:val="0064273C"/>
    <w:rsid w:val="006779E7"/>
    <w:rsid w:val="00682A56"/>
    <w:rsid w:val="006843BE"/>
    <w:rsid w:val="006944BA"/>
    <w:rsid w:val="006B0317"/>
    <w:rsid w:val="006B4A18"/>
    <w:rsid w:val="006B68AF"/>
    <w:rsid w:val="006C0971"/>
    <w:rsid w:val="006C2F27"/>
    <w:rsid w:val="006F391B"/>
    <w:rsid w:val="007068C0"/>
    <w:rsid w:val="00721FFB"/>
    <w:rsid w:val="00731712"/>
    <w:rsid w:val="0073720F"/>
    <w:rsid w:val="00766B58"/>
    <w:rsid w:val="007673CC"/>
    <w:rsid w:val="00767E17"/>
    <w:rsid w:val="00770F01"/>
    <w:rsid w:val="00776204"/>
    <w:rsid w:val="007901A5"/>
    <w:rsid w:val="00790CF8"/>
    <w:rsid w:val="0079337C"/>
    <w:rsid w:val="007A5F4B"/>
    <w:rsid w:val="0080053E"/>
    <w:rsid w:val="00815593"/>
    <w:rsid w:val="008345F0"/>
    <w:rsid w:val="008349F9"/>
    <w:rsid w:val="00847124"/>
    <w:rsid w:val="0085094D"/>
    <w:rsid w:val="00854C89"/>
    <w:rsid w:val="0085612F"/>
    <w:rsid w:val="00863AF0"/>
    <w:rsid w:val="00864BFA"/>
    <w:rsid w:val="00871A6F"/>
    <w:rsid w:val="008A0DD4"/>
    <w:rsid w:val="008A1D5F"/>
    <w:rsid w:val="008C0595"/>
    <w:rsid w:val="008C7152"/>
    <w:rsid w:val="008D1CBF"/>
    <w:rsid w:val="008D274B"/>
    <w:rsid w:val="008D3901"/>
    <w:rsid w:val="008E51CB"/>
    <w:rsid w:val="008E5D2E"/>
    <w:rsid w:val="008E7822"/>
    <w:rsid w:val="008F37AF"/>
    <w:rsid w:val="008F710D"/>
    <w:rsid w:val="0090448C"/>
    <w:rsid w:val="009108A9"/>
    <w:rsid w:val="00932C23"/>
    <w:rsid w:val="009359B2"/>
    <w:rsid w:val="009469DB"/>
    <w:rsid w:val="00947770"/>
    <w:rsid w:val="00950687"/>
    <w:rsid w:val="00966B57"/>
    <w:rsid w:val="009729A5"/>
    <w:rsid w:val="009836DA"/>
    <w:rsid w:val="009D4603"/>
    <w:rsid w:val="009D57AC"/>
    <w:rsid w:val="009D7BE1"/>
    <w:rsid w:val="00A00FB9"/>
    <w:rsid w:val="00A54CB2"/>
    <w:rsid w:val="00A552AD"/>
    <w:rsid w:val="00A60A73"/>
    <w:rsid w:val="00A81C38"/>
    <w:rsid w:val="00A92D81"/>
    <w:rsid w:val="00AA002C"/>
    <w:rsid w:val="00AA2FD4"/>
    <w:rsid w:val="00AB1303"/>
    <w:rsid w:val="00AC4910"/>
    <w:rsid w:val="00AC61DC"/>
    <w:rsid w:val="00AC6B32"/>
    <w:rsid w:val="00AD1D76"/>
    <w:rsid w:val="00AD4908"/>
    <w:rsid w:val="00AD79AA"/>
    <w:rsid w:val="00AE760D"/>
    <w:rsid w:val="00B06419"/>
    <w:rsid w:val="00B51E1B"/>
    <w:rsid w:val="00B52798"/>
    <w:rsid w:val="00B6785C"/>
    <w:rsid w:val="00B71F9B"/>
    <w:rsid w:val="00B75DA5"/>
    <w:rsid w:val="00BA5903"/>
    <w:rsid w:val="00BA66DE"/>
    <w:rsid w:val="00BC36EB"/>
    <w:rsid w:val="00BD4E49"/>
    <w:rsid w:val="00C00167"/>
    <w:rsid w:val="00C15CCF"/>
    <w:rsid w:val="00C23BC8"/>
    <w:rsid w:val="00C43A76"/>
    <w:rsid w:val="00C446F5"/>
    <w:rsid w:val="00C4537A"/>
    <w:rsid w:val="00C5777B"/>
    <w:rsid w:val="00C937B8"/>
    <w:rsid w:val="00CB70BB"/>
    <w:rsid w:val="00CC18A8"/>
    <w:rsid w:val="00CC47DD"/>
    <w:rsid w:val="00CD2966"/>
    <w:rsid w:val="00CD3DAF"/>
    <w:rsid w:val="00CE4390"/>
    <w:rsid w:val="00CE6534"/>
    <w:rsid w:val="00CF74A7"/>
    <w:rsid w:val="00D05AB3"/>
    <w:rsid w:val="00D17BB1"/>
    <w:rsid w:val="00D4276E"/>
    <w:rsid w:val="00D47EFF"/>
    <w:rsid w:val="00D63533"/>
    <w:rsid w:val="00D92832"/>
    <w:rsid w:val="00D93AFF"/>
    <w:rsid w:val="00D9548D"/>
    <w:rsid w:val="00DA6EB2"/>
    <w:rsid w:val="00DB0974"/>
    <w:rsid w:val="00DD10DE"/>
    <w:rsid w:val="00DF5A7E"/>
    <w:rsid w:val="00E007FF"/>
    <w:rsid w:val="00E01DA5"/>
    <w:rsid w:val="00E05F9B"/>
    <w:rsid w:val="00E20A84"/>
    <w:rsid w:val="00E23AA9"/>
    <w:rsid w:val="00E24121"/>
    <w:rsid w:val="00E2473D"/>
    <w:rsid w:val="00E37E67"/>
    <w:rsid w:val="00E45191"/>
    <w:rsid w:val="00E66F76"/>
    <w:rsid w:val="00E746DF"/>
    <w:rsid w:val="00E931BD"/>
    <w:rsid w:val="00E94F81"/>
    <w:rsid w:val="00E95F88"/>
    <w:rsid w:val="00EA02CE"/>
    <w:rsid w:val="00EA3F58"/>
    <w:rsid w:val="00EA544F"/>
    <w:rsid w:val="00EB16CB"/>
    <w:rsid w:val="00EC5FB4"/>
    <w:rsid w:val="00ED5195"/>
    <w:rsid w:val="00EE04DA"/>
    <w:rsid w:val="00EE4413"/>
    <w:rsid w:val="00EE52B8"/>
    <w:rsid w:val="00F01944"/>
    <w:rsid w:val="00F07187"/>
    <w:rsid w:val="00F37A7D"/>
    <w:rsid w:val="00F41B51"/>
    <w:rsid w:val="00F42B84"/>
    <w:rsid w:val="00F77D7B"/>
    <w:rsid w:val="00F872DA"/>
    <w:rsid w:val="00F97DED"/>
    <w:rsid w:val="00FA0B4B"/>
    <w:rsid w:val="00FA3BDF"/>
    <w:rsid w:val="00FC38EA"/>
    <w:rsid w:val="00FF1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64D466C"/>
  <w15:docId w15:val="{969BBDC9-F6C1-4D8B-AEA1-59AF10B71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A3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63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63533"/>
  </w:style>
  <w:style w:type="paragraph" w:styleId="Pieddepage">
    <w:name w:val="footer"/>
    <w:basedOn w:val="Normal"/>
    <w:link w:val="PieddepageCar"/>
    <w:unhideWhenUsed/>
    <w:rsid w:val="00D63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63533"/>
  </w:style>
  <w:style w:type="paragraph" w:styleId="Textedebulles">
    <w:name w:val="Balloon Text"/>
    <w:basedOn w:val="Normal"/>
    <w:link w:val="TextedebullesCar"/>
    <w:uiPriority w:val="99"/>
    <w:semiHidden/>
    <w:unhideWhenUsed/>
    <w:rsid w:val="00D63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63533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rsid w:val="00D63533"/>
  </w:style>
  <w:style w:type="table" w:styleId="Grilledutableau">
    <w:name w:val="Table Grid"/>
    <w:basedOn w:val="TableauNormal"/>
    <w:uiPriority w:val="59"/>
    <w:rsid w:val="00D63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link w:val="SansinterligneCar"/>
    <w:uiPriority w:val="1"/>
    <w:qFormat/>
    <w:rsid w:val="00535975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156BF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56BF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56BF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56BF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56BF1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CC18A8"/>
    <w:pPr>
      <w:ind w:left="720"/>
      <w:contextualSpacing/>
    </w:pPr>
  </w:style>
  <w:style w:type="paragraph" w:customStyle="1" w:styleId="JFtableau">
    <w:name w:val="JF_tableau"/>
    <w:rsid w:val="00AC4910"/>
    <w:pPr>
      <w:widowControl w:val="0"/>
      <w:suppressAutoHyphens/>
      <w:autoSpaceDN w:val="0"/>
      <w:spacing w:after="0" w:line="256" w:lineRule="auto"/>
      <w:ind w:left="113"/>
    </w:pPr>
    <w:rPr>
      <w:rFonts w:ascii="Liberation Serif" w:eastAsia="Droid Sans Fallback" w:hAnsi="Liberation Serif" w:cs="FreeSans"/>
      <w:kern w:val="3"/>
      <w:szCs w:val="24"/>
      <w:lang w:eastAsia="zh-CN" w:bidi="hi-IN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06827"/>
  </w:style>
  <w:style w:type="paragraph" w:styleId="Rvision">
    <w:name w:val="Revision"/>
    <w:hidden/>
    <w:uiPriority w:val="99"/>
    <w:semiHidden/>
    <w:rsid w:val="00D17B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3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836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CNRS - DELEGATION ALSACE</Company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frederic.schott</dc:creator>
  <cp:lastModifiedBy>NDIAYE Alassane</cp:lastModifiedBy>
  <cp:revision>8</cp:revision>
  <cp:lastPrinted>2021-11-22T10:20:00Z</cp:lastPrinted>
  <dcterms:created xsi:type="dcterms:W3CDTF">2025-12-18T12:52:00Z</dcterms:created>
  <dcterms:modified xsi:type="dcterms:W3CDTF">2026-03-17T16:30:00Z</dcterms:modified>
</cp:coreProperties>
</file>