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B0061B" w14:textId="6C542CB5" w:rsidR="00E438B0" w:rsidRDefault="00C11053" w:rsidP="0014490C">
      <w:pPr>
        <w:pStyle w:val="Corpsdetexte"/>
        <w:jc w:val="right"/>
      </w:pPr>
      <w:r w:rsidRPr="00C11053">
        <w:rPr>
          <w:rFonts w:ascii="Marianne" w:hAnsi="Marianne" w:cs="Marianne"/>
          <w:noProof/>
          <w:lang w:eastAsia="fr-FR"/>
        </w:rPr>
        <w:drawing>
          <wp:inline distT="0" distB="0" distL="0" distR="0" wp14:anchorId="74440A32" wp14:editId="07E416DA">
            <wp:extent cx="1679797" cy="1679797"/>
            <wp:effectExtent l="0" t="0" r="0" b="0"/>
            <wp:docPr id="3" name="Image 3" descr="C:\Users\abadais\AppData\Local\Microsoft\Windows\INetCache\Content.MSO\F5B6AB3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adais\AppData\Local\Microsoft\Windows\INetCache\Content.MSO\F5B6AB38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850" cy="173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5543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0898A67B" wp14:editId="7F25CCBC">
            <wp:simplePos x="0" y="0"/>
            <wp:positionH relativeFrom="column">
              <wp:posOffset>-321825</wp:posOffset>
            </wp:positionH>
            <wp:positionV relativeFrom="paragraph">
              <wp:posOffset>36</wp:posOffset>
            </wp:positionV>
            <wp:extent cx="1535430" cy="1164590"/>
            <wp:effectExtent l="0" t="0" r="0" b="0"/>
            <wp:wrapTight wrapText="bothSides">
              <wp:wrapPolygon edited="0">
                <wp:start x="1340" y="2120"/>
                <wp:lineTo x="1608" y="19080"/>
                <wp:lineTo x="7772" y="19080"/>
                <wp:lineTo x="8308" y="18373"/>
                <wp:lineTo x="7504" y="16606"/>
                <wp:lineTo x="6164" y="14133"/>
                <wp:lineTo x="19563" y="11660"/>
                <wp:lineTo x="20099" y="9893"/>
                <wp:lineTo x="15007" y="7420"/>
                <wp:lineTo x="13935" y="6360"/>
                <wp:lineTo x="8308" y="2120"/>
                <wp:lineTo x="1340" y="212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5543">
        <w:rPr>
          <w:rFonts w:ascii="Marianne" w:hAnsi="Marianne" w:cs="Marianne"/>
          <w:noProof/>
          <w:lang w:eastAsia="fr-FR"/>
        </w:rPr>
        <w:t xml:space="preserve"> </w:t>
      </w:r>
      <w:r w:rsidR="0014490C">
        <w:rPr>
          <w:rFonts w:ascii="Marianne" w:hAnsi="Marianne" w:cs="Marianne"/>
        </w:rPr>
        <w:t xml:space="preserve">      </w:t>
      </w:r>
    </w:p>
    <w:p w14:paraId="6EE6F659" w14:textId="14271B55" w:rsidR="00E438B0" w:rsidRDefault="00C11053">
      <w:pPr>
        <w:rPr>
          <w:rFonts w:ascii="Marianne" w:hAnsi="Marianne" w:cs="Marianne"/>
        </w:rPr>
      </w:pPr>
      <w:r w:rsidRPr="00C11053">
        <w:rPr>
          <w:rFonts w:ascii="Marianne" w:hAnsi="Marianne" w:cs="Marianne"/>
          <w:noProof/>
          <w:lang w:eastAsia="fr-FR"/>
        </w:rPr>
        <mc:AlternateContent>
          <mc:Choice Requires="wps">
            <w:drawing>
              <wp:inline distT="0" distB="0" distL="0" distR="0" wp14:anchorId="65F7BEF9" wp14:editId="59DD8ECD">
                <wp:extent cx="308610" cy="308610"/>
                <wp:effectExtent l="0" t="0" r="0" b="0"/>
                <wp:docPr id="2" name="Rectangle 2" descr="https://www.ville-emploi.asso.fr/media/library/images/logos/logo-epec-HD-1_2024-03-07-203336_iul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932F6B" id="Rectangle 2" o:spid="_x0000_s1026" alt="https://www.ville-emploi.asso.fr/media/library/images/logos/logo-epec-HD-1_2024-03-07-203336_iult.pn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" filled="f" stroked="f">
                <o:lock v:ext="edit" aspectratio="t"/>
                <w10:anchorlock/>
              </v:rect>
            </w:pict>
          </mc:Fallback>
        </mc:AlternateContent>
      </w:r>
      <w:r w:rsidRPr="00C11053">
        <w:rPr>
          <w:rFonts w:ascii="Marianne" w:hAnsi="Marianne" w:cs="Marianne"/>
        </w:rPr>
        <w:t xml:space="preserve"> </w:t>
      </w:r>
    </w:p>
    <w:p w14:paraId="2D85AB8B" w14:textId="77777777" w:rsidR="00E438B0" w:rsidRDefault="00E438B0">
      <w:pPr>
        <w:rPr>
          <w:rFonts w:ascii="Marianne" w:hAnsi="Marianne" w:cs="Marianne"/>
        </w:rPr>
      </w:pPr>
    </w:p>
    <w:p w14:paraId="7C12CD08" w14:textId="77777777" w:rsidR="0014490C" w:rsidRDefault="0014490C" w:rsidP="0014490C">
      <w:pPr>
        <w:jc w:val="right"/>
        <w:rPr>
          <w:rFonts w:ascii="Marianne" w:hAnsi="Marianne" w:cs="Marianne"/>
        </w:rPr>
      </w:pPr>
    </w:p>
    <w:p w14:paraId="7850AE6E" w14:textId="77777777" w:rsidR="00E438B0" w:rsidRDefault="00E438B0">
      <w:pPr>
        <w:rPr>
          <w:rFonts w:ascii="Marianne" w:hAnsi="Marianne" w:cs="Marianne"/>
        </w:rPr>
      </w:pPr>
    </w:p>
    <w:p w14:paraId="4A409BFC" w14:textId="77777777" w:rsidR="00E438B0" w:rsidRDefault="00E438B0">
      <w:pPr>
        <w:suppressAutoHyphens w:val="0"/>
        <w:spacing w:after="0"/>
        <w:jc w:val="center"/>
      </w:pPr>
      <w:r>
        <w:rPr>
          <w:rFonts w:ascii="Marianne" w:hAnsi="Marianne" w:cs="Marianne"/>
          <w:b/>
          <w:caps/>
          <w:szCs w:val="22"/>
        </w:rPr>
        <w:t xml:space="preserve">direction de l’Évaluation de la performance, de l’achat, des finances et de l’immobilier </w:t>
      </w:r>
    </w:p>
    <w:p w14:paraId="2BACED49" w14:textId="77777777" w:rsidR="00E438B0" w:rsidRDefault="00E438B0">
      <w:pPr>
        <w:spacing w:after="0"/>
        <w:jc w:val="center"/>
      </w:pPr>
      <w:r>
        <w:rPr>
          <w:rFonts w:ascii="Marianne" w:hAnsi="Marianne" w:cs="Marianne"/>
          <w:b/>
          <w:caps/>
          <w:szCs w:val="22"/>
        </w:rPr>
        <w:t>sous-direction de l’achat et du suivi de l’exécution des marchés</w:t>
      </w:r>
    </w:p>
    <w:p w14:paraId="2417E216" w14:textId="77777777" w:rsidR="00E438B0" w:rsidRDefault="00E438B0">
      <w:pPr>
        <w:suppressAutoHyphens w:val="0"/>
        <w:spacing w:after="0"/>
        <w:jc w:val="center"/>
      </w:pPr>
      <w:r>
        <w:rPr>
          <w:rFonts w:ascii="Marianne" w:hAnsi="Marianne" w:cs="Marianne"/>
          <w:b/>
          <w:caps/>
          <w:szCs w:val="22"/>
        </w:rPr>
        <w:t xml:space="preserve">bureau des </w:t>
      </w:r>
      <w:r w:rsidR="00DD77EB">
        <w:rPr>
          <w:rFonts w:ascii="Marianne" w:hAnsi="Marianne" w:cs="Marianne"/>
          <w:b/>
          <w:caps/>
          <w:szCs w:val="22"/>
        </w:rPr>
        <w:t>achats numériques</w:t>
      </w:r>
    </w:p>
    <w:p w14:paraId="4349344B" w14:textId="77777777" w:rsidR="00E438B0" w:rsidRDefault="00E438B0">
      <w:pPr>
        <w:pStyle w:val="pagedegarde"/>
      </w:pPr>
      <w:r>
        <w:rPr>
          <w:rFonts w:ascii="Marianne" w:hAnsi="Marianne" w:cs="Marianne"/>
        </w:rPr>
        <w:t>__________________</w:t>
      </w:r>
    </w:p>
    <w:p w14:paraId="6A67F3F7" w14:textId="77777777" w:rsidR="00E438B0" w:rsidRDefault="00E438B0">
      <w:pPr>
        <w:pStyle w:val="pagedegarde"/>
      </w:pPr>
      <w:r>
        <w:rPr>
          <w:rFonts w:ascii="Marianne" w:hAnsi="Marianne" w:cs="Marianne"/>
          <w:b/>
          <w:smallCaps/>
          <w:spacing w:val="40"/>
          <w:sz w:val="44"/>
        </w:rPr>
        <w:t xml:space="preserve">Clause sociale - fiche entreprise </w:t>
      </w:r>
    </w:p>
    <w:p w14:paraId="7D20A388" w14:textId="775991B3" w:rsidR="00E438B0" w:rsidRDefault="00E438B0">
      <w:pPr>
        <w:keepLines/>
        <w:widowControl w:val="0"/>
        <w:autoSpaceDE w:val="0"/>
        <w:jc w:val="center"/>
        <w:rPr>
          <w:rFonts w:cs="Marianne"/>
        </w:rPr>
      </w:pPr>
    </w:p>
    <w:p w14:paraId="423769E7" w14:textId="73ECB894" w:rsidR="00575CB3" w:rsidRDefault="00575CB3">
      <w:pPr>
        <w:keepLines/>
        <w:widowControl w:val="0"/>
        <w:autoSpaceDE w:val="0"/>
        <w:jc w:val="center"/>
        <w:rPr>
          <w:rFonts w:cs="Marianne"/>
        </w:rPr>
      </w:pPr>
    </w:p>
    <w:p w14:paraId="5B71F33C" w14:textId="77777777" w:rsidR="00575CB3" w:rsidRDefault="00575CB3">
      <w:pPr>
        <w:keepLines/>
        <w:widowControl w:val="0"/>
        <w:autoSpaceDE w:val="0"/>
        <w:jc w:val="center"/>
        <w:rPr>
          <w:rFonts w:cs="Marianne"/>
        </w:rPr>
      </w:pPr>
    </w:p>
    <w:tbl>
      <w:tblPr>
        <w:tblW w:w="0" w:type="auto"/>
        <w:tblInd w:w="92" w:type="dxa"/>
        <w:tblLayout w:type="fixed"/>
        <w:tblCellMar>
          <w:left w:w="83" w:type="dxa"/>
        </w:tblCellMar>
        <w:tblLook w:val="0000" w:firstRow="0" w:lastRow="0" w:firstColumn="0" w:lastColumn="0" w:noHBand="0" w:noVBand="0"/>
      </w:tblPr>
      <w:tblGrid>
        <w:gridCol w:w="9083"/>
      </w:tblGrid>
      <w:tr w:rsidR="00E438B0" w14:paraId="5D4E39AD" w14:textId="77777777">
        <w:trPr>
          <w:trHeight w:val="1537"/>
        </w:trPr>
        <w:tc>
          <w:tcPr>
            <w:tcW w:w="9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15A01D" w14:textId="77777777" w:rsidR="00BF1006" w:rsidRPr="00BF1006" w:rsidRDefault="00BF1006" w:rsidP="00BF1006">
            <w:pPr>
              <w:pStyle w:val="WW-Corpsdetexte31"/>
              <w:spacing w:before="240"/>
              <w:jc w:val="center"/>
              <w:rPr>
                <w:rFonts w:ascii="Marianne" w:hAnsi="Marianne" w:cs="Marianne"/>
                <w:b/>
                <w:caps/>
                <w:color w:val="000000"/>
              </w:rPr>
            </w:pPr>
          </w:p>
          <w:p w14:paraId="682E8FC4" w14:textId="3836C1C0" w:rsidR="00E438B0" w:rsidRPr="00BE2257" w:rsidRDefault="00BF1006" w:rsidP="00BF1006">
            <w:pPr>
              <w:keepLines/>
              <w:widowControl w:val="0"/>
              <w:autoSpaceDE w:val="0"/>
              <w:jc w:val="center"/>
              <w:rPr>
                <w:b/>
              </w:rPr>
            </w:pPr>
            <w:r>
              <w:rPr>
                <w:rFonts w:ascii="Marianne" w:hAnsi="Marianne" w:cs="Marianne"/>
                <w:b/>
                <w:caps/>
                <w:color w:val="000000"/>
              </w:rPr>
              <w:t>RELATIVE A l’</w:t>
            </w:r>
            <w:r w:rsidRPr="00BF1006">
              <w:rPr>
                <w:rFonts w:ascii="Marianne" w:hAnsi="Marianne" w:cs="Marianne"/>
                <w:b/>
                <w:caps/>
                <w:color w:val="000000"/>
              </w:rPr>
              <w:t>Accord cadre d’assistance technique en matière de pilotage et de mise en hébergement des systèmes d’information (SI) du Ministère de l’Intérieur</w:t>
            </w:r>
          </w:p>
        </w:tc>
      </w:tr>
    </w:tbl>
    <w:p w14:paraId="1D079C22" w14:textId="77777777" w:rsidR="00E438B0" w:rsidRDefault="00E438B0">
      <w:pPr>
        <w:pStyle w:val="2Centr"/>
        <w:rPr>
          <w:rFonts w:ascii="Marianne" w:hAnsi="Marianne" w:cs="Marianne"/>
          <w:lang w:eastAsia="en-US"/>
        </w:rPr>
      </w:pPr>
    </w:p>
    <w:p w14:paraId="47FD889C" w14:textId="22A198F1" w:rsidR="00E438B0" w:rsidRDefault="00E438B0">
      <w:pPr>
        <w:pStyle w:val="pagedegarde"/>
      </w:pPr>
      <w:r>
        <w:rPr>
          <w:rFonts w:ascii="Marianne" w:hAnsi="Marianne" w:cs="Marianne"/>
          <w:sz w:val="22"/>
          <w:szCs w:val="22"/>
          <w:lang w:eastAsia="en-US"/>
        </w:rPr>
        <w:t>ANNEXE</w:t>
      </w:r>
      <w:r w:rsidR="009A33A0">
        <w:rPr>
          <w:rFonts w:ascii="Marianne" w:hAnsi="Marianne" w:cs="Marianne"/>
          <w:sz w:val="22"/>
          <w:szCs w:val="22"/>
          <w:lang w:eastAsia="en-US"/>
        </w:rPr>
        <w:t xml:space="preserve"> </w:t>
      </w:r>
      <w:r w:rsidR="006C6A45">
        <w:rPr>
          <w:rFonts w:ascii="Marianne" w:hAnsi="Marianne" w:cs="Marianne"/>
          <w:sz w:val="22"/>
          <w:szCs w:val="22"/>
          <w:lang w:eastAsia="en-US"/>
        </w:rPr>
        <w:t>I</w:t>
      </w:r>
      <w:r w:rsidR="00AF5317">
        <w:rPr>
          <w:rFonts w:ascii="Marianne" w:hAnsi="Marianne" w:cs="Marianne"/>
          <w:sz w:val="22"/>
          <w:szCs w:val="22"/>
          <w:lang w:eastAsia="en-US"/>
        </w:rPr>
        <w:t>X</w:t>
      </w:r>
      <w:r w:rsidR="00037173">
        <w:rPr>
          <w:rFonts w:ascii="Marianne" w:hAnsi="Marianne" w:cs="Marianne"/>
          <w:sz w:val="22"/>
          <w:szCs w:val="22"/>
          <w:lang w:eastAsia="en-US"/>
        </w:rPr>
        <w:t xml:space="preserve"> </w:t>
      </w:r>
      <w:r w:rsidR="00AF5317">
        <w:rPr>
          <w:rFonts w:ascii="Marianne" w:hAnsi="Marianne" w:cs="Marianne"/>
          <w:sz w:val="22"/>
          <w:szCs w:val="22"/>
          <w:lang w:eastAsia="en-US"/>
        </w:rPr>
        <w:t>au règlement de la</w:t>
      </w:r>
      <w:r w:rsidR="00037173">
        <w:rPr>
          <w:rFonts w:ascii="Marianne" w:hAnsi="Marianne" w:cs="Marianne"/>
          <w:sz w:val="22"/>
          <w:szCs w:val="22"/>
          <w:lang w:eastAsia="en-US"/>
        </w:rPr>
        <w:t xml:space="preserve"> consultation</w:t>
      </w:r>
    </w:p>
    <w:p w14:paraId="646EB4B7" w14:textId="77777777" w:rsidR="00E438B0" w:rsidRDefault="00E438B0">
      <w:pPr>
        <w:pStyle w:val="Commentaire1"/>
        <w:jc w:val="center"/>
        <w:rPr>
          <w:rFonts w:ascii="Marianne" w:hAnsi="Marianne" w:cs="Marianne"/>
          <w:lang w:eastAsia="en-US"/>
        </w:rPr>
      </w:pPr>
    </w:p>
    <w:p w14:paraId="0617CDD7" w14:textId="77777777" w:rsidR="00E438B0" w:rsidRDefault="00E438B0">
      <w:pPr>
        <w:pStyle w:val="Commentaire1"/>
        <w:jc w:val="center"/>
        <w:rPr>
          <w:rFonts w:ascii="Marianne" w:hAnsi="Marianne" w:cs="Marianne"/>
          <w:lang w:eastAsia="en-US"/>
        </w:rPr>
      </w:pPr>
    </w:p>
    <w:p w14:paraId="72B5E16E" w14:textId="6B735374" w:rsidR="00D10DF9" w:rsidRDefault="00D10DF9" w:rsidP="00575CB3">
      <w:pPr>
        <w:pageBreakBefore/>
        <w:spacing w:before="0" w:after="0"/>
        <w:textAlignment w:val="baseline"/>
        <w:rPr>
          <w:rFonts w:ascii="Marianne" w:hAnsi="Marianne" w:cs="Times New Roman"/>
          <w:lang w:eastAsia="en-US"/>
        </w:rPr>
      </w:pPr>
      <w:r>
        <w:rPr>
          <w:rFonts w:ascii="Marianne" w:hAnsi="Marianne" w:cs="Times New Roman"/>
          <w:lang w:eastAsia="en-US"/>
        </w:rPr>
        <w:lastRenderedPageBreak/>
        <w:t>La présente « </w:t>
      </w:r>
      <w:r>
        <w:rPr>
          <w:rFonts w:ascii="Marianne" w:hAnsi="Marianne" w:cs="Times New Roman"/>
          <w:b/>
          <w:i/>
          <w:lang w:eastAsia="en-US"/>
        </w:rPr>
        <w:t>Fiche-entreprise</w:t>
      </w:r>
      <w:r>
        <w:rPr>
          <w:rFonts w:ascii="Marianne" w:hAnsi="Marianne" w:cs="Times New Roman"/>
          <w:lang w:eastAsia="en-US"/>
        </w:rPr>
        <w:t xml:space="preserve"> » est une fiche de contact. Elle permet la réalisation d’un parcours en entreprise au bénéfice </w:t>
      </w:r>
      <w:r w:rsidR="00575CB3" w:rsidRPr="00204C3B">
        <w:rPr>
          <w:rFonts w:ascii="Marianne" w:hAnsi="Marianne" w:cs="Times New Roman"/>
          <w:lang w:eastAsia="en-US"/>
        </w:rPr>
        <w:t>de personnes rencontrant des difficultés sociales ou professionnelles particulières.</w:t>
      </w:r>
    </w:p>
    <w:p w14:paraId="7968F596" w14:textId="77777777" w:rsidR="00575CB3" w:rsidRDefault="00575CB3" w:rsidP="00D10DF9">
      <w:pPr>
        <w:spacing w:before="0" w:after="0"/>
        <w:textAlignment w:val="baseline"/>
        <w:rPr>
          <w:rFonts w:ascii="Marianne" w:hAnsi="Marianne" w:cs="Times New Roman"/>
          <w:b/>
          <w:lang w:eastAsia="en-US"/>
        </w:rPr>
      </w:pPr>
    </w:p>
    <w:p w14:paraId="46961F50" w14:textId="4B313A97" w:rsidR="00D10DF9" w:rsidRDefault="00D10DF9" w:rsidP="00D10DF9">
      <w:pPr>
        <w:spacing w:before="0" w:after="0"/>
        <w:textAlignment w:val="baseline"/>
      </w:pPr>
      <w:r>
        <w:rPr>
          <w:rFonts w:ascii="Marianne" w:hAnsi="Marianne" w:cs="Times New Roman"/>
          <w:b/>
          <w:lang w:eastAsia="en-US"/>
        </w:rPr>
        <w:t>Elle est intégralement remplie par le candidat</w:t>
      </w:r>
      <w:r>
        <w:rPr>
          <w:rFonts w:ascii="Marianne" w:hAnsi="Marianne" w:cs="Times New Roman"/>
          <w:lang w:eastAsia="en-US"/>
        </w:rPr>
        <w:t xml:space="preserve">. En cas de notification de l’accord-cadre au candidat concerné, elle est transmise par le référent </w:t>
      </w:r>
      <w:r w:rsidR="00C11053">
        <w:rPr>
          <w:rFonts w:ascii="Marianne" w:hAnsi="Marianne" w:cs="Times New Roman"/>
          <w:lang w:eastAsia="en-US"/>
        </w:rPr>
        <w:t xml:space="preserve">responsable de l’EPEC </w:t>
      </w:r>
      <w:r>
        <w:rPr>
          <w:rFonts w:ascii="Marianne" w:hAnsi="Marianne" w:cs="Times New Roman"/>
          <w:lang w:eastAsia="en-US"/>
        </w:rPr>
        <w:t>et fai</w:t>
      </w:r>
      <w:r w:rsidR="00C11053">
        <w:rPr>
          <w:rFonts w:ascii="Marianne" w:hAnsi="Marianne" w:cs="Times New Roman"/>
          <w:lang w:eastAsia="en-US"/>
        </w:rPr>
        <w:t xml:space="preserve">t l’objet d’un échange avec cette association </w:t>
      </w:r>
      <w:r>
        <w:rPr>
          <w:rFonts w:ascii="Marianne" w:hAnsi="Marianne" w:cs="Times New Roman"/>
          <w:lang w:eastAsia="en-US"/>
        </w:rPr>
        <w:t>en vue de la réalisation concrète du parcours.</w:t>
      </w:r>
    </w:p>
    <w:p w14:paraId="083C1EB3" w14:textId="77777777" w:rsidR="00E438B0" w:rsidRDefault="00E438B0">
      <w:pPr>
        <w:spacing w:before="0" w:after="0"/>
        <w:textAlignment w:val="baseline"/>
        <w:rPr>
          <w:rFonts w:cs="Times New Roman"/>
          <w:lang w:eastAsia="en-US"/>
        </w:rPr>
      </w:pPr>
    </w:p>
    <w:p w14:paraId="05727C51" w14:textId="77777777" w:rsidR="00E438B0" w:rsidRDefault="00E438B0">
      <w:pPr>
        <w:pBdr>
          <w:top w:val="single" w:sz="8" w:space="1" w:color="00000A"/>
          <w:left w:val="none" w:sz="0" w:space="0" w:color="000000"/>
          <w:bottom w:val="single" w:sz="8" w:space="1" w:color="00000A"/>
          <w:right w:val="none" w:sz="0" w:space="0" w:color="000000"/>
        </w:pBdr>
        <w:spacing w:before="240" w:after="240"/>
        <w:jc w:val="center"/>
      </w:pPr>
      <w:r>
        <w:rPr>
          <w:rFonts w:ascii="Marianne" w:hAnsi="Marianne" w:cs="Marianne"/>
          <w:b/>
          <w:caps/>
          <w:szCs w:val="22"/>
        </w:rPr>
        <w:t>informations sur la durée du parcours et le lieu du stage</w:t>
      </w:r>
    </w:p>
    <w:p w14:paraId="1417E740" w14:textId="4D790604" w:rsidR="00E438B0" w:rsidRDefault="00E438B0" w:rsidP="00073658">
      <w:pPr>
        <w:jc w:val="both"/>
      </w:pPr>
      <w:r>
        <w:rPr>
          <w:rFonts w:ascii="Marianne" w:hAnsi="Marianne" w:cs="Times New Roman"/>
          <w:lang w:eastAsia="en-US"/>
        </w:rPr>
        <w:t xml:space="preserve">Le candidat s’engage, s’il est titulaire de l’accord-cadre, à réaliser le nombre d’heures résultant du calibrage fixé à </w:t>
      </w:r>
      <w:r w:rsidRPr="00AB3D3B">
        <w:rPr>
          <w:rFonts w:ascii="Marianne" w:hAnsi="Marianne" w:cs="Times New Roman"/>
          <w:lang w:eastAsia="en-US"/>
        </w:rPr>
        <w:t xml:space="preserve">l’article </w:t>
      </w:r>
      <w:r w:rsidR="00BF1006">
        <w:rPr>
          <w:rFonts w:ascii="Marianne" w:hAnsi="Marianne" w:cs="Times New Roman"/>
          <w:lang w:eastAsia="en-US"/>
        </w:rPr>
        <w:t>VIII.1</w:t>
      </w:r>
      <w:bookmarkStart w:id="0" w:name="_GoBack"/>
      <w:bookmarkEnd w:id="0"/>
      <w:r w:rsidR="004024A4" w:rsidRPr="00AB3D3B">
        <w:rPr>
          <w:rFonts w:ascii="Marianne" w:hAnsi="Marianne" w:cs="Times New Roman"/>
          <w:lang w:eastAsia="en-US"/>
        </w:rPr>
        <w:t xml:space="preserve"> </w:t>
      </w:r>
      <w:r w:rsidRPr="00AB3D3B">
        <w:rPr>
          <w:rFonts w:ascii="Marianne" w:hAnsi="Marianne" w:cs="Times New Roman"/>
          <w:lang w:eastAsia="en-US"/>
        </w:rPr>
        <w:t>du cahier des clauses administratives particulières (CCAP).</w:t>
      </w:r>
    </w:p>
    <w:p w14:paraId="740F4216" w14:textId="77777777" w:rsidR="00E438B0" w:rsidRDefault="00E438B0">
      <w:pPr>
        <w:rPr>
          <w:rFonts w:ascii="Marianne" w:hAnsi="Marianne" w:cs="Times New Roman"/>
          <w:lang w:eastAsia="en-US"/>
        </w:rPr>
      </w:pPr>
    </w:p>
    <w:tbl>
      <w:tblPr>
        <w:tblW w:w="373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80" w:type="dxa"/>
          <w:left w:w="75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735"/>
      </w:tblGrid>
      <w:tr w:rsidR="00BE2257" w14:paraId="7B984DF2" w14:textId="77777777" w:rsidTr="00BE2257">
        <w:trPr>
          <w:trHeight w:val="767"/>
          <w:jc w:val="center"/>
        </w:trPr>
        <w:tc>
          <w:tcPr>
            <w:tcW w:w="3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5" w:type="dxa"/>
            </w:tcMar>
            <w:vAlign w:val="center"/>
          </w:tcPr>
          <w:p w14:paraId="08673CE8" w14:textId="12035436" w:rsidR="00BE2257" w:rsidRDefault="00BE2257" w:rsidP="00BE2257">
            <w:pPr>
              <w:pStyle w:val="Corps"/>
              <w:spacing w:before="0" w:after="0"/>
              <w:jc w:val="center"/>
            </w:pPr>
            <w:r w:rsidRPr="00312CC0">
              <w:rPr>
                <w:rFonts w:ascii="Calibri" w:eastAsia="Calibri" w:hAnsi="Calibri" w:cs="Calibri"/>
                <w:b/>
                <w:bCs/>
                <w:u w:val="single"/>
              </w:rPr>
              <w:t>Nombre d’heures d’insertion à réaliser</w:t>
            </w:r>
            <w:r w:rsidR="00575CB3">
              <w:rPr>
                <w:rFonts w:ascii="Calibri" w:eastAsia="Calibri" w:hAnsi="Calibri" w:cs="Calibri"/>
                <w:b/>
                <w:bCs/>
                <w:u w:val="single"/>
              </w:rPr>
              <w:t xml:space="preserve"> sur l’ensemble de la durée de l’accord-cadre</w:t>
            </w:r>
            <w:r w:rsidRPr="00312CC0">
              <w:rPr>
                <w:rFonts w:ascii="Calibri" w:eastAsia="Calibri" w:hAnsi="Calibri" w:cs="Calibri"/>
                <w:b/>
                <w:bCs/>
                <w:u w:val="single"/>
              </w:rPr>
              <w:t xml:space="preserve"> </w:t>
            </w:r>
          </w:p>
        </w:tc>
      </w:tr>
      <w:tr w:rsidR="00BE2257" w14:paraId="378E3B7A" w14:textId="77777777" w:rsidTr="00BE2257">
        <w:trPr>
          <w:trHeight w:val="454"/>
          <w:jc w:val="center"/>
        </w:trPr>
        <w:tc>
          <w:tcPr>
            <w:tcW w:w="3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5" w:type="dxa"/>
            </w:tcMar>
            <w:vAlign w:val="center"/>
          </w:tcPr>
          <w:p w14:paraId="1CF32990" w14:textId="134BA0FD" w:rsidR="00BE2257" w:rsidRPr="00BE2257" w:rsidRDefault="00575CB3" w:rsidP="00BE2257">
            <w:pPr>
              <w:pStyle w:val="Corps"/>
              <w:spacing w:before="0" w:after="0"/>
              <w:jc w:val="center"/>
            </w:pPr>
            <w:r>
              <w:t>5 (cinq) heures par tranches de 10 000 (dix mille) € HT</w:t>
            </w:r>
          </w:p>
        </w:tc>
      </w:tr>
    </w:tbl>
    <w:p w14:paraId="668C79B4" w14:textId="77777777" w:rsidR="00755F4B" w:rsidRDefault="00755F4B">
      <w:pPr>
        <w:spacing w:before="0" w:after="0"/>
        <w:rPr>
          <w:rFonts w:ascii="Marianne" w:hAnsi="Marianne" w:cs="Times New Roman"/>
          <w:lang w:eastAsia="en-US"/>
        </w:rPr>
      </w:pPr>
    </w:p>
    <w:p w14:paraId="3625EC0C" w14:textId="77777777" w:rsidR="00755F4B" w:rsidRDefault="00755F4B">
      <w:pPr>
        <w:spacing w:before="0" w:after="0"/>
        <w:rPr>
          <w:rFonts w:ascii="Marianne" w:hAnsi="Marianne" w:cs="Times New Roman"/>
          <w:lang w:eastAsia="en-US"/>
        </w:rPr>
      </w:pPr>
    </w:p>
    <w:p w14:paraId="67DD5349" w14:textId="77777777" w:rsidR="00755F4B" w:rsidRDefault="00755F4B">
      <w:pPr>
        <w:spacing w:before="0" w:after="0"/>
        <w:rPr>
          <w:rFonts w:ascii="Marianne" w:hAnsi="Marianne" w:cs="Times New Roman"/>
          <w:lang w:eastAsia="en-US"/>
        </w:rPr>
      </w:pPr>
    </w:p>
    <w:p w14:paraId="30D109F0" w14:textId="77777777" w:rsidR="00755F4B" w:rsidRDefault="00755F4B">
      <w:pPr>
        <w:spacing w:before="0" w:after="0"/>
        <w:rPr>
          <w:rFonts w:ascii="Marianne" w:hAnsi="Marianne" w:cs="Times New Roman"/>
          <w:lang w:eastAsia="en-US"/>
        </w:rPr>
      </w:pPr>
    </w:p>
    <w:tbl>
      <w:tblPr>
        <w:tblW w:w="0" w:type="auto"/>
        <w:tblInd w:w="529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7522"/>
      </w:tblGrid>
      <w:tr w:rsidR="00E438B0" w14:paraId="15EEA640" w14:textId="77777777">
        <w:trPr>
          <w:trHeight w:hRule="exact" w:val="454"/>
        </w:trPr>
        <w:tc>
          <w:tcPr>
            <w:tcW w:w="7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5E76FDAC" w14:textId="77777777" w:rsidR="00E438B0" w:rsidRDefault="00E438B0">
            <w:pPr>
              <w:spacing w:before="0" w:after="0"/>
              <w:jc w:val="center"/>
            </w:pPr>
            <w:r>
              <w:rPr>
                <w:rFonts w:ascii="Marianne" w:hAnsi="Marianne" w:cs="Times New Roman"/>
                <w:b/>
                <w:sz w:val="18"/>
                <w:szCs w:val="18"/>
                <w:lang w:eastAsia="en-US"/>
              </w:rPr>
              <w:t>IDENTIFICATION DE L’ENTREPRISE</w:t>
            </w:r>
          </w:p>
        </w:tc>
      </w:tr>
      <w:tr w:rsidR="00E438B0" w14:paraId="03994FD7" w14:textId="77777777">
        <w:trPr>
          <w:trHeight w:hRule="exact" w:val="1773"/>
        </w:trPr>
        <w:tc>
          <w:tcPr>
            <w:tcW w:w="7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F6C94E7" w14:textId="77777777" w:rsidR="00E438B0" w:rsidRDefault="00E438B0">
            <w:pPr>
              <w:snapToGrid w:val="0"/>
              <w:spacing w:before="0" w:after="0"/>
              <w:rPr>
                <w:rFonts w:ascii="Marianne" w:hAnsi="Marianne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E438B0" w14:paraId="59EB569F" w14:textId="77777777">
        <w:trPr>
          <w:trHeight w:hRule="exact" w:val="454"/>
        </w:trPr>
        <w:tc>
          <w:tcPr>
            <w:tcW w:w="7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2B98B091" w14:textId="77777777" w:rsidR="00E438B0" w:rsidRDefault="00E438B0">
            <w:pPr>
              <w:spacing w:before="0" w:after="0"/>
              <w:jc w:val="center"/>
            </w:pPr>
            <w:r>
              <w:rPr>
                <w:rFonts w:ascii="Marianne" w:hAnsi="Marianne" w:cs="Times New Roman"/>
                <w:b/>
                <w:sz w:val="18"/>
                <w:szCs w:val="18"/>
                <w:lang w:eastAsia="en-US"/>
              </w:rPr>
              <w:t>LIEU DU STAGE</w:t>
            </w:r>
          </w:p>
          <w:p w14:paraId="1BBA6CC4" w14:textId="77777777" w:rsidR="00E438B0" w:rsidRDefault="00E438B0">
            <w:pPr>
              <w:spacing w:before="0" w:after="0"/>
              <w:jc w:val="center"/>
            </w:pPr>
            <w:r>
              <w:rPr>
                <w:rFonts w:ascii="Marianne" w:hAnsi="Marianne" w:cs="Times New Roman"/>
                <w:i/>
                <w:sz w:val="18"/>
                <w:szCs w:val="18"/>
                <w:lang w:eastAsia="en-US"/>
              </w:rPr>
              <w:t>(adresse postale)</w:t>
            </w:r>
          </w:p>
        </w:tc>
      </w:tr>
      <w:tr w:rsidR="00E438B0" w14:paraId="6BA5A1E6" w14:textId="77777777">
        <w:trPr>
          <w:trHeight w:hRule="exact" w:val="2103"/>
        </w:trPr>
        <w:tc>
          <w:tcPr>
            <w:tcW w:w="7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66ED2D" w14:textId="77777777" w:rsidR="00E438B0" w:rsidRDefault="00E438B0">
            <w:pPr>
              <w:snapToGrid w:val="0"/>
              <w:spacing w:before="0" w:after="0"/>
              <w:jc w:val="center"/>
              <w:rPr>
                <w:rFonts w:ascii="Marianne" w:hAnsi="Marianne" w:cs="Times New Roman"/>
                <w:b/>
                <w:sz w:val="18"/>
                <w:szCs w:val="18"/>
                <w:lang w:eastAsia="en-US"/>
              </w:rPr>
            </w:pPr>
          </w:p>
        </w:tc>
      </w:tr>
    </w:tbl>
    <w:p w14:paraId="4C40EA7E" w14:textId="77777777" w:rsidR="00E438B0" w:rsidRDefault="00E438B0">
      <w:pPr>
        <w:rPr>
          <w:rFonts w:ascii="Marianne" w:hAnsi="Marianne" w:cs="Times New Roman"/>
          <w:lang w:eastAsia="en-US"/>
        </w:rPr>
      </w:pPr>
    </w:p>
    <w:p w14:paraId="7170BA03" w14:textId="77777777" w:rsidR="00E438B0" w:rsidRDefault="00E438B0">
      <w:pPr>
        <w:pageBreakBefore/>
        <w:pBdr>
          <w:top w:val="single" w:sz="8" w:space="1" w:color="00000A"/>
          <w:left w:val="none" w:sz="0" w:space="0" w:color="000000"/>
          <w:bottom w:val="single" w:sz="8" w:space="1" w:color="00000A"/>
          <w:right w:val="none" w:sz="0" w:space="0" w:color="000000"/>
        </w:pBdr>
        <w:spacing w:before="240" w:after="240"/>
        <w:jc w:val="center"/>
      </w:pPr>
      <w:r>
        <w:rPr>
          <w:rFonts w:ascii="Marianne" w:hAnsi="Marianne" w:cs="Marianne"/>
          <w:b/>
          <w:caps/>
          <w:szCs w:val="22"/>
        </w:rPr>
        <w:lastRenderedPageBreak/>
        <w:t>Encadrement du parcours au sein de l’entreprise</w:t>
      </w:r>
    </w:p>
    <w:p w14:paraId="0C9D07EB" w14:textId="77777777" w:rsidR="00E438B0" w:rsidRDefault="00E438B0">
      <w:pPr>
        <w:spacing w:before="0" w:after="0"/>
        <w:rPr>
          <w:rFonts w:ascii="Marianne" w:hAnsi="Marianne" w:cs="Marianne"/>
          <w:sz w:val="16"/>
          <w:szCs w:val="16"/>
        </w:rPr>
      </w:pPr>
    </w:p>
    <w:tbl>
      <w:tblPr>
        <w:tblW w:w="0" w:type="auto"/>
        <w:tblInd w:w="-5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4076"/>
        <w:gridCol w:w="1135"/>
        <w:gridCol w:w="3444"/>
      </w:tblGrid>
      <w:tr w:rsidR="00E438B0" w14:paraId="722DB917" w14:textId="77777777">
        <w:trPr>
          <w:trHeight w:hRule="exact" w:val="598"/>
        </w:trPr>
        <w:tc>
          <w:tcPr>
            <w:tcW w:w="4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/>
            <w:vAlign w:val="center"/>
          </w:tcPr>
          <w:p w14:paraId="7F457B8A" w14:textId="77777777" w:rsidR="00E438B0" w:rsidRDefault="00E438B0">
            <w:pPr>
              <w:spacing w:before="0" w:after="0"/>
            </w:pPr>
            <w:r>
              <w:rPr>
                <w:rFonts w:ascii="Marianne" w:hAnsi="Marianne" w:cs="Marianne"/>
                <w:b/>
                <w:sz w:val="16"/>
                <w:szCs w:val="16"/>
              </w:rPr>
              <w:t>OBJET DE L’ENGAGEMENT</w:t>
            </w:r>
          </w:p>
        </w:tc>
        <w:tc>
          <w:tcPr>
            <w:tcW w:w="4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A14DAD" w14:textId="77777777" w:rsidR="00E438B0" w:rsidRDefault="00E438B0">
            <w:pPr>
              <w:snapToGrid w:val="0"/>
              <w:spacing w:before="0" w:after="0"/>
              <w:jc w:val="center"/>
              <w:rPr>
                <w:rFonts w:ascii="Marianne" w:hAnsi="Marianne" w:cs="Marianne"/>
                <w:b/>
                <w:sz w:val="28"/>
                <w:szCs w:val="28"/>
              </w:rPr>
            </w:pPr>
          </w:p>
        </w:tc>
      </w:tr>
      <w:tr w:rsidR="00E438B0" w14:paraId="6AADA7EF" w14:textId="77777777">
        <w:trPr>
          <w:trHeight w:hRule="exact" w:val="794"/>
        </w:trPr>
        <w:tc>
          <w:tcPr>
            <w:tcW w:w="4076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  <w:shd w:val="clear" w:color="auto" w:fill="F2F2F2"/>
            <w:vAlign w:val="center"/>
          </w:tcPr>
          <w:p w14:paraId="5F229FFD" w14:textId="77777777" w:rsidR="00E438B0" w:rsidRDefault="00E438B0">
            <w:pPr>
              <w:spacing w:before="0" w:after="0"/>
            </w:pPr>
            <w:r>
              <w:rPr>
                <w:rFonts w:ascii="Marianne" w:hAnsi="Marianne" w:cs="Marianne"/>
                <w:b/>
                <w:sz w:val="16"/>
                <w:szCs w:val="16"/>
              </w:rPr>
              <w:t>NOM ET PRENOM DU RESPONSABLE DES RESSOURCES HUMAINES (RRH)</w:t>
            </w:r>
          </w:p>
        </w:tc>
        <w:tc>
          <w:tcPr>
            <w:tcW w:w="4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6097D5" w14:textId="77777777" w:rsidR="00E438B0" w:rsidRDefault="00E438B0">
            <w:pPr>
              <w:snapToGrid w:val="0"/>
              <w:spacing w:before="0" w:after="0"/>
              <w:rPr>
                <w:rFonts w:ascii="Marianne" w:hAnsi="Marianne" w:cs="Marianne"/>
                <w:sz w:val="16"/>
                <w:szCs w:val="16"/>
              </w:rPr>
            </w:pPr>
          </w:p>
        </w:tc>
      </w:tr>
      <w:tr w:rsidR="00E438B0" w14:paraId="478D4B95" w14:textId="77777777">
        <w:trPr>
          <w:trHeight w:hRule="exact" w:val="948"/>
        </w:trPr>
        <w:tc>
          <w:tcPr>
            <w:tcW w:w="8655" w:type="dxa"/>
            <w:gridSpan w:val="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231068B2" w14:textId="77777777" w:rsidR="00E438B0" w:rsidRDefault="00E438B0">
            <w:pPr>
              <w:spacing w:before="0" w:after="0"/>
              <w:jc w:val="center"/>
            </w:pPr>
            <w:r>
              <w:rPr>
                <w:rFonts w:ascii="Marianne" w:hAnsi="Marianne" w:cs="Marianne"/>
                <w:i/>
                <w:sz w:val="20"/>
                <w:szCs w:val="20"/>
              </w:rPr>
              <w:t xml:space="preserve">Si le </w:t>
            </w:r>
            <w:r>
              <w:rPr>
                <w:rFonts w:ascii="Marianne" w:hAnsi="Marianne" w:cs="Marianne"/>
                <w:b/>
                <w:i/>
                <w:sz w:val="20"/>
                <w:szCs w:val="20"/>
              </w:rPr>
              <w:t>référent en entreprise</w:t>
            </w:r>
            <w:r>
              <w:rPr>
                <w:rFonts w:ascii="Marianne" w:hAnsi="Marianne" w:cs="Marianne"/>
                <w:i/>
                <w:sz w:val="20"/>
                <w:szCs w:val="20"/>
              </w:rPr>
              <w:t xml:space="preserve"> est différent du </w:t>
            </w:r>
            <w:r>
              <w:rPr>
                <w:rFonts w:ascii="Marianne" w:hAnsi="Marianne" w:cs="Marianne"/>
                <w:b/>
                <w:i/>
                <w:sz w:val="20"/>
                <w:szCs w:val="20"/>
              </w:rPr>
              <w:t>RRH</w:t>
            </w:r>
            <w:r>
              <w:rPr>
                <w:rFonts w:ascii="Marianne" w:hAnsi="Marianne" w:cs="Marianne"/>
                <w:i/>
                <w:sz w:val="20"/>
                <w:szCs w:val="20"/>
              </w:rPr>
              <w:t>, le candidat complète les deux lignes qui suivent. Sinon, il passe directement à la rubrique « COORDONNEES » qu’il complète intégralement</w:t>
            </w:r>
          </w:p>
        </w:tc>
      </w:tr>
      <w:tr w:rsidR="00E438B0" w14:paraId="60F75436" w14:textId="77777777">
        <w:trPr>
          <w:trHeight w:hRule="exact" w:val="1035"/>
        </w:trPr>
        <w:tc>
          <w:tcPr>
            <w:tcW w:w="4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/>
            <w:vAlign w:val="center"/>
          </w:tcPr>
          <w:p w14:paraId="12996195" w14:textId="77777777" w:rsidR="00E438B0" w:rsidRDefault="00E438B0">
            <w:pPr>
              <w:spacing w:before="0" w:after="0"/>
            </w:pPr>
            <w:r>
              <w:rPr>
                <w:rFonts w:ascii="Marianne" w:hAnsi="Marianne" w:cs="Marianne"/>
                <w:b/>
                <w:sz w:val="16"/>
                <w:szCs w:val="16"/>
              </w:rPr>
              <w:t>NOM ET PRENOM DU REFERENT EN ENTREPRISE</w:t>
            </w:r>
          </w:p>
        </w:tc>
        <w:tc>
          <w:tcPr>
            <w:tcW w:w="4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414B6D" w14:textId="77777777" w:rsidR="00E438B0" w:rsidRDefault="00E438B0">
            <w:pPr>
              <w:snapToGrid w:val="0"/>
              <w:spacing w:before="0" w:after="0"/>
              <w:rPr>
                <w:rFonts w:ascii="Marianne" w:hAnsi="Marianne" w:cs="Marianne"/>
                <w:sz w:val="16"/>
                <w:szCs w:val="16"/>
              </w:rPr>
            </w:pPr>
          </w:p>
        </w:tc>
      </w:tr>
      <w:tr w:rsidR="00E438B0" w14:paraId="4D443CD2" w14:textId="77777777">
        <w:trPr>
          <w:trHeight w:hRule="exact" w:val="794"/>
        </w:trPr>
        <w:tc>
          <w:tcPr>
            <w:tcW w:w="4076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</w:tcBorders>
            <w:shd w:val="clear" w:color="auto" w:fill="F2F2F2"/>
            <w:vAlign w:val="center"/>
          </w:tcPr>
          <w:p w14:paraId="0B667DA0" w14:textId="77777777" w:rsidR="00E438B0" w:rsidRDefault="00E438B0">
            <w:pPr>
              <w:spacing w:before="0" w:after="0"/>
            </w:pPr>
            <w:r>
              <w:rPr>
                <w:rFonts w:ascii="Marianne" w:hAnsi="Marianne" w:cs="Marianne"/>
                <w:b/>
                <w:sz w:val="16"/>
                <w:szCs w:val="16"/>
              </w:rPr>
              <w:t>FONCTION DANS L’ENTREPRISE</w:t>
            </w:r>
          </w:p>
        </w:tc>
        <w:tc>
          <w:tcPr>
            <w:tcW w:w="4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EE2D14" w14:textId="77777777" w:rsidR="00E438B0" w:rsidRDefault="00E438B0">
            <w:pPr>
              <w:snapToGrid w:val="0"/>
              <w:spacing w:before="0" w:after="0"/>
              <w:rPr>
                <w:rFonts w:ascii="Marianne" w:hAnsi="Marianne" w:cs="Marianne"/>
                <w:sz w:val="16"/>
                <w:szCs w:val="16"/>
              </w:rPr>
            </w:pPr>
          </w:p>
        </w:tc>
      </w:tr>
      <w:tr w:rsidR="00E438B0" w14:paraId="387B01EA" w14:textId="77777777">
        <w:trPr>
          <w:trHeight w:hRule="exact" w:val="454"/>
        </w:trPr>
        <w:tc>
          <w:tcPr>
            <w:tcW w:w="4076" w:type="dxa"/>
            <w:vMerge w:val="restart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  <w:shd w:val="clear" w:color="auto" w:fill="F2F2F2"/>
            <w:vAlign w:val="center"/>
          </w:tcPr>
          <w:p w14:paraId="4DDE1523" w14:textId="77777777" w:rsidR="00E438B0" w:rsidRDefault="00E438B0">
            <w:pPr>
              <w:spacing w:before="0" w:after="0"/>
            </w:pPr>
            <w:r>
              <w:rPr>
                <w:rFonts w:ascii="Marianne" w:hAnsi="Marianne" w:cs="Marianne"/>
                <w:b/>
                <w:sz w:val="16"/>
                <w:szCs w:val="16"/>
              </w:rPr>
              <w:t>COORDONNEES</w:t>
            </w:r>
          </w:p>
        </w:tc>
        <w:tc>
          <w:tcPr>
            <w:tcW w:w="1135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BDDB92E" w14:textId="77777777" w:rsidR="00E438B0" w:rsidRDefault="00E438B0">
            <w:pPr>
              <w:spacing w:before="0" w:after="0"/>
            </w:pPr>
            <w:r>
              <w:rPr>
                <w:rFonts w:ascii="Marianne" w:hAnsi="Marianne" w:cs="Marianne"/>
                <w:sz w:val="16"/>
                <w:szCs w:val="16"/>
              </w:rPr>
              <w:t>courriel</w:t>
            </w:r>
          </w:p>
        </w:tc>
        <w:tc>
          <w:tcPr>
            <w:tcW w:w="3444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15EEE7" w14:textId="77777777" w:rsidR="00E438B0" w:rsidRDefault="00E438B0">
            <w:pPr>
              <w:snapToGrid w:val="0"/>
              <w:spacing w:before="0" w:after="0"/>
              <w:rPr>
                <w:rFonts w:ascii="Marianne" w:hAnsi="Marianne" w:cs="Marianne"/>
                <w:sz w:val="16"/>
                <w:szCs w:val="16"/>
              </w:rPr>
            </w:pPr>
          </w:p>
        </w:tc>
      </w:tr>
      <w:tr w:rsidR="00E438B0" w14:paraId="729BC66A" w14:textId="77777777">
        <w:trPr>
          <w:trHeight w:hRule="exact" w:val="454"/>
        </w:trPr>
        <w:tc>
          <w:tcPr>
            <w:tcW w:w="4076" w:type="dxa"/>
            <w:vMerge/>
            <w:tcBorders>
              <w:top w:val="single" w:sz="12" w:space="0" w:color="00000A"/>
              <w:left w:val="single" w:sz="4" w:space="0" w:color="00000A"/>
              <w:bottom w:val="single" w:sz="4" w:space="0" w:color="00000A"/>
            </w:tcBorders>
            <w:shd w:val="clear" w:color="auto" w:fill="F2F2F2"/>
            <w:vAlign w:val="center"/>
          </w:tcPr>
          <w:p w14:paraId="62053A5C" w14:textId="77777777" w:rsidR="00E438B0" w:rsidRDefault="00E438B0">
            <w:pPr>
              <w:snapToGrid w:val="0"/>
              <w:spacing w:before="0" w:after="0"/>
              <w:rPr>
                <w:rFonts w:ascii="Marianne" w:hAnsi="Marianne" w:cs="Marianne"/>
                <w:b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D9CB8C7" w14:textId="77777777" w:rsidR="00E438B0" w:rsidRDefault="00E438B0">
            <w:pPr>
              <w:spacing w:before="0" w:after="0"/>
            </w:pPr>
            <w:r>
              <w:rPr>
                <w:rFonts w:ascii="Marianne" w:hAnsi="Marianne" w:cs="Marianne"/>
                <w:sz w:val="16"/>
                <w:szCs w:val="16"/>
              </w:rPr>
              <w:t>téléphone</w:t>
            </w:r>
          </w:p>
        </w:tc>
        <w:tc>
          <w:tcPr>
            <w:tcW w:w="3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069B6F0" w14:textId="77777777" w:rsidR="00E438B0" w:rsidRDefault="00E438B0">
            <w:pPr>
              <w:snapToGrid w:val="0"/>
              <w:spacing w:before="0" w:after="0"/>
              <w:rPr>
                <w:rFonts w:ascii="Marianne" w:hAnsi="Marianne" w:cs="Marianne"/>
                <w:sz w:val="16"/>
                <w:szCs w:val="16"/>
              </w:rPr>
            </w:pPr>
          </w:p>
        </w:tc>
      </w:tr>
    </w:tbl>
    <w:p w14:paraId="5D17B74F" w14:textId="77777777" w:rsidR="00E438B0" w:rsidRDefault="00E438B0">
      <w:pPr>
        <w:spacing w:before="0" w:after="0"/>
        <w:rPr>
          <w:rFonts w:ascii="Marianne" w:hAnsi="Marianne" w:cs="Marianne"/>
          <w:sz w:val="16"/>
          <w:szCs w:val="16"/>
        </w:rPr>
      </w:pPr>
    </w:p>
    <w:tbl>
      <w:tblPr>
        <w:tblW w:w="0" w:type="auto"/>
        <w:tblInd w:w="-5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806"/>
        <w:gridCol w:w="5816"/>
      </w:tblGrid>
      <w:tr w:rsidR="00E438B0" w14:paraId="2775B593" w14:textId="77777777">
        <w:trPr>
          <w:trHeight w:val="1202"/>
        </w:trPr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/>
            <w:vAlign w:val="center"/>
          </w:tcPr>
          <w:p w14:paraId="71E04204" w14:textId="77777777" w:rsidR="00E438B0" w:rsidRDefault="00E438B0">
            <w:pPr>
              <w:spacing w:before="0" w:after="0"/>
              <w:jc w:val="center"/>
            </w:pPr>
            <w:r>
              <w:rPr>
                <w:rFonts w:ascii="Marianne" w:hAnsi="Marianne" w:cs="Marianne"/>
                <w:b/>
                <w:sz w:val="20"/>
                <w:szCs w:val="20"/>
              </w:rPr>
              <w:t xml:space="preserve">Conditions d’accueil ? </w:t>
            </w:r>
            <w:r>
              <w:rPr>
                <w:rFonts w:ascii="Marianne" w:hAnsi="Marianne" w:cs="Marianne"/>
                <w:sz w:val="18"/>
                <w:szCs w:val="18"/>
              </w:rPr>
              <w:t>(</w:t>
            </w:r>
            <w:r>
              <w:rPr>
                <w:rFonts w:ascii="Marianne" w:hAnsi="Marianne" w:cs="Marianne"/>
                <w:i/>
                <w:sz w:val="18"/>
                <w:szCs w:val="18"/>
              </w:rPr>
              <w:t>livret d’accueil, poste de travail, tickets restaurants, transports, etc.</w:t>
            </w:r>
            <w:r>
              <w:rPr>
                <w:rFonts w:ascii="Marianne" w:hAnsi="Marianne" w:cs="Marianne"/>
                <w:sz w:val="18"/>
                <w:szCs w:val="18"/>
              </w:rPr>
              <w:t>)</w:t>
            </w:r>
          </w:p>
        </w:tc>
        <w:tc>
          <w:tcPr>
            <w:tcW w:w="5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517802" w14:textId="77777777" w:rsidR="00E438B0" w:rsidRDefault="00E438B0">
            <w:pPr>
              <w:snapToGrid w:val="0"/>
              <w:spacing w:before="0" w:after="0"/>
              <w:rPr>
                <w:rFonts w:ascii="Marianne" w:hAnsi="Marianne" w:cs="Marianne"/>
                <w:sz w:val="20"/>
                <w:szCs w:val="20"/>
              </w:rPr>
            </w:pPr>
          </w:p>
        </w:tc>
      </w:tr>
      <w:tr w:rsidR="00E438B0" w14:paraId="4E5C45CC" w14:textId="77777777">
        <w:trPr>
          <w:trHeight w:val="1202"/>
        </w:trPr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/>
            <w:vAlign w:val="center"/>
          </w:tcPr>
          <w:p w14:paraId="69C3A1DD" w14:textId="77777777" w:rsidR="00E438B0" w:rsidRDefault="00E438B0">
            <w:pPr>
              <w:spacing w:before="0" w:after="0"/>
              <w:jc w:val="center"/>
            </w:pPr>
            <w:r>
              <w:rPr>
                <w:rFonts w:ascii="Marianne" w:hAnsi="Marianne" w:cs="Marianne"/>
                <w:b/>
                <w:sz w:val="20"/>
                <w:szCs w:val="20"/>
              </w:rPr>
              <w:t>Tenue fournie ?</w:t>
            </w:r>
          </w:p>
          <w:p w14:paraId="112596D8" w14:textId="77777777" w:rsidR="00E438B0" w:rsidRDefault="00E438B0">
            <w:pPr>
              <w:spacing w:before="0" w:after="0"/>
              <w:jc w:val="center"/>
            </w:pPr>
            <w:r>
              <w:rPr>
                <w:rFonts w:ascii="Marianne" w:hAnsi="Marianne" w:cs="Marianne"/>
                <w:i/>
                <w:sz w:val="18"/>
                <w:szCs w:val="18"/>
              </w:rPr>
              <w:t>(si les activités le nécessitent)</w:t>
            </w:r>
          </w:p>
        </w:tc>
        <w:tc>
          <w:tcPr>
            <w:tcW w:w="5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18A419" w14:textId="77777777" w:rsidR="00E438B0" w:rsidRDefault="00E438B0">
            <w:pPr>
              <w:snapToGrid w:val="0"/>
              <w:spacing w:before="0" w:after="0"/>
              <w:rPr>
                <w:rFonts w:ascii="Marianne" w:hAnsi="Marianne" w:cs="Marianne"/>
                <w:sz w:val="20"/>
                <w:szCs w:val="20"/>
              </w:rPr>
            </w:pPr>
          </w:p>
        </w:tc>
      </w:tr>
      <w:tr w:rsidR="00E438B0" w14:paraId="3E8E7F87" w14:textId="77777777">
        <w:trPr>
          <w:trHeight w:val="1202"/>
        </w:trPr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/>
            <w:vAlign w:val="center"/>
          </w:tcPr>
          <w:p w14:paraId="44EE8078" w14:textId="77777777" w:rsidR="00E438B0" w:rsidRDefault="00E438B0" w:rsidP="004024A4">
            <w:pPr>
              <w:spacing w:before="0" w:after="0" w:line="100" w:lineRule="atLeast"/>
              <w:jc w:val="center"/>
            </w:pPr>
            <w:bookmarkStart w:id="1" w:name="__DdeLink__54_1712388288"/>
            <w:r>
              <w:rPr>
                <w:rFonts w:ascii="Marianne" w:hAnsi="Marianne" w:cs="Marianne"/>
                <w:b/>
                <w:sz w:val="20"/>
                <w:szCs w:val="20"/>
              </w:rPr>
              <w:t>Tâches/activités</w:t>
            </w:r>
            <w:bookmarkEnd w:id="1"/>
            <w:r>
              <w:rPr>
                <w:rFonts w:ascii="Marianne" w:hAnsi="Marianne" w:cs="Marianne"/>
                <w:b/>
                <w:color w:val="FF0000"/>
                <w:sz w:val="28"/>
                <w:szCs w:val="28"/>
              </w:rPr>
              <w:t>*</w:t>
            </w:r>
            <w:r>
              <w:rPr>
                <w:rFonts w:ascii="Marianne" w:hAnsi="Marianne" w:cs="Marianne"/>
                <w:b/>
                <w:sz w:val="20"/>
                <w:szCs w:val="20"/>
              </w:rPr>
              <w:t xml:space="preserve"> pressenties pour </w:t>
            </w:r>
            <w:r w:rsidR="004024A4">
              <w:rPr>
                <w:rFonts w:ascii="Marianne" w:hAnsi="Marianne" w:cs="Marianne"/>
                <w:b/>
                <w:sz w:val="20"/>
                <w:szCs w:val="20"/>
              </w:rPr>
              <w:t xml:space="preserve">la personne </w:t>
            </w:r>
            <w:r>
              <w:rPr>
                <w:rFonts w:ascii="Marianne" w:hAnsi="Marianne" w:cs="Marianne"/>
                <w:b/>
                <w:sz w:val="20"/>
                <w:szCs w:val="20"/>
              </w:rPr>
              <w:t>bénéficiaire de la clause sociale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>
              <w:rPr>
                <w:rFonts w:ascii="Marianne" w:hAnsi="Marianne" w:cs="Marianne"/>
                <w:b/>
                <w:sz w:val="20"/>
                <w:szCs w:val="20"/>
              </w:rPr>
              <w:t>?</w:t>
            </w:r>
          </w:p>
        </w:tc>
        <w:tc>
          <w:tcPr>
            <w:tcW w:w="5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C361E0" w14:textId="77777777" w:rsidR="00E438B0" w:rsidRDefault="00E438B0">
            <w:pPr>
              <w:snapToGrid w:val="0"/>
              <w:spacing w:before="0" w:after="0"/>
              <w:rPr>
                <w:rFonts w:ascii="Marianne" w:hAnsi="Marianne" w:cs="Marianne"/>
                <w:sz w:val="20"/>
                <w:szCs w:val="20"/>
              </w:rPr>
            </w:pPr>
          </w:p>
        </w:tc>
      </w:tr>
      <w:tr w:rsidR="00E438B0" w14:paraId="3CD85EB9" w14:textId="77777777">
        <w:trPr>
          <w:trHeight w:val="1202"/>
        </w:trPr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/>
            <w:vAlign w:val="center"/>
          </w:tcPr>
          <w:p w14:paraId="7BBF3DDF" w14:textId="77777777" w:rsidR="00E438B0" w:rsidRDefault="00E438B0">
            <w:pPr>
              <w:spacing w:before="0" w:after="0" w:line="100" w:lineRule="atLeast"/>
              <w:jc w:val="center"/>
            </w:pPr>
            <w:r>
              <w:rPr>
                <w:rFonts w:ascii="Marianne" w:hAnsi="Marianne" w:cs="Marianne"/>
                <w:b/>
                <w:sz w:val="20"/>
                <w:szCs w:val="20"/>
              </w:rPr>
              <w:t>Tâches/activités</w:t>
            </w:r>
            <w:bookmarkStart w:id="2" w:name="__DdeLink__528_4270288836"/>
            <w:r>
              <w:rPr>
                <w:rFonts w:ascii="Marianne" w:hAnsi="Marianne" w:cs="Marianne"/>
                <w:b/>
                <w:color w:val="FF0000"/>
                <w:sz w:val="28"/>
                <w:szCs w:val="28"/>
              </w:rPr>
              <w:t>*</w:t>
            </w:r>
            <w:bookmarkEnd w:id="2"/>
            <w:r>
              <w:rPr>
                <w:rFonts w:ascii="Marianne" w:hAnsi="Marianne" w:cs="Marianne"/>
                <w:b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5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B5A06D" w14:textId="77777777" w:rsidR="00E438B0" w:rsidRDefault="00E438B0">
            <w:pPr>
              <w:snapToGrid w:val="0"/>
              <w:spacing w:before="0" w:after="0"/>
              <w:rPr>
                <w:rFonts w:ascii="Marianne" w:hAnsi="Marianne" w:cs="Marianne"/>
                <w:sz w:val="20"/>
                <w:szCs w:val="20"/>
              </w:rPr>
            </w:pPr>
          </w:p>
        </w:tc>
      </w:tr>
      <w:tr w:rsidR="00E438B0" w14:paraId="465B289D" w14:textId="77777777">
        <w:trPr>
          <w:trHeight w:hRule="exact" w:val="1710"/>
        </w:trPr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2F2F2"/>
            <w:vAlign w:val="center"/>
          </w:tcPr>
          <w:p w14:paraId="53B6B30D" w14:textId="77777777" w:rsidR="00E438B0" w:rsidRDefault="00E438B0">
            <w:pPr>
              <w:spacing w:before="0" w:after="0" w:line="100" w:lineRule="atLeast"/>
              <w:jc w:val="center"/>
            </w:pPr>
            <w:r>
              <w:rPr>
                <w:rFonts w:ascii="Marianne" w:hAnsi="Marianne" w:cs="Marianne"/>
                <w:b/>
                <w:sz w:val="20"/>
                <w:szCs w:val="20"/>
              </w:rPr>
              <w:t>Autres remarques utiles</w:t>
            </w:r>
          </w:p>
          <w:p w14:paraId="22FFDD61" w14:textId="77777777" w:rsidR="00E438B0" w:rsidRDefault="00E438B0">
            <w:pPr>
              <w:spacing w:before="0" w:after="0" w:line="100" w:lineRule="atLeast"/>
              <w:jc w:val="center"/>
            </w:pPr>
            <w:r>
              <w:rPr>
                <w:rFonts w:ascii="Marianne" w:hAnsi="Marianne" w:cs="Marianne"/>
                <w:i/>
                <w:sz w:val="18"/>
                <w:szCs w:val="18"/>
              </w:rPr>
              <w:t>(à compléter, le cas échéant, par l’entreprise)</w:t>
            </w:r>
          </w:p>
        </w:tc>
        <w:tc>
          <w:tcPr>
            <w:tcW w:w="5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DC9C0B" w14:textId="77777777" w:rsidR="00E438B0" w:rsidRDefault="00E438B0">
            <w:pPr>
              <w:snapToGrid w:val="0"/>
              <w:spacing w:before="0" w:after="0"/>
              <w:rPr>
                <w:rFonts w:ascii="Marianne" w:hAnsi="Marianne" w:cs="Marianne"/>
                <w:sz w:val="20"/>
                <w:szCs w:val="20"/>
              </w:rPr>
            </w:pPr>
          </w:p>
        </w:tc>
      </w:tr>
    </w:tbl>
    <w:p w14:paraId="3231E7FA" w14:textId="77777777" w:rsidR="00E438B0" w:rsidRDefault="00E438B0">
      <w:pPr>
        <w:spacing w:after="0"/>
        <w:ind w:right="141"/>
      </w:pPr>
      <w:r>
        <w:rPr>
          <w:rFonts w:ascii="Marianne" w:hAnsi="Marianne" w:cs="Marianne"/>
          <w:i/>
          <w:sz w:val="20"/>
          <w:szCs w:val="20"/>
        </w:rPr>
        <w:t>(</w:t>
      </w:r>
      <w:r>
        <w:rPr>
          <w:rFonts w:ascii="Marianne" w:eastAsia="Wingdings 2" w:hAnsi="Marianne" w:cs="Wingdings 2"/>
          <w:b/>
          <w:i/>
          <w:color w:val="FF0000"/>
          <w:sz w:val="28"/>
          <w:szCs w:val="28"/>
        </w:rPr>
        <w:t>*</w:t>
      </w:r>
      <w:r>
        <w:rPr>
          <w:rFonts w:ascii="Marianne" w:hAnsi="Marianne" w:cs="Marianne"/>
          <w:i/>
          <w:sz w:val="20"/>
          <w:szCs w:val="20"/>
        </w:rPr>
        <w:t>) Définitions à préciser si la terminologie est technique (le public concerné est sans qualification).</w:t>
      </w:r>
    </w:p>
    <w:p w14:paraId="3F9D2C99" w14:textId="77777777" w:rsidR="00E438B0" w:rsidRDefault="00E438B0">
      <w:pPr>
        <w:pStyle w:val="StylePremireligne063cm"/>
        <w:spacing w:before="100" w:after="100"/>
      </w:pPr>
    </w:p>
    <w:sectPr w:rsidR="00E438B0">
      <w:footerReference w:type="default" r:id="rId9"/>
      <w:pgSz w:w="11906" w:h="16838"/>
      <w:pgMar w:top="1417" w:right="1417" w:bottom="1417" w:left="1417" w:header="720" w:footer="708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87DA8" w14:textId="77777777" w:rsidR="00312CC0" w:rsidRDefault="00312CC0">
      <w:pPr>
        <w:spacing w:before="0" w:after="0"/>
      </w:pPr>
      <w:r>
        <w:separator/>
      </w:r>
    </w:p>
  </w:endnote>
  <w:endnote w:type="continuationSeparator" w:id="0">
    <w:p w14:paraId="218BBD27" w14:textId="77777777" w:rsidR="00312CC0" w:rsidRDefault="00312CC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Gras">
    <w:altName w:val="Arial"/>
    <w:panose1 w:val="020B07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FF980" w14:textId="671BDDC6" w:rsidR="00E438B0" w:rsidRDefault="00E438B0">
    <w:pPr>
      <w:pStyle w:val="Pieddepage"/>
      <w:pBdr>
        <w:top w:val="single" w:sz="4" w:space="1" w:color="00000A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-426"/>
        <w:tab w:val="left" w:pos="2775"/>
      </w:tabs>
      <w:jc w:val="center"/>
      <w:rPr>
        <w:sz w:val="16"/>
        <w:szCs w:val="16"/>
        <w:lang w:val="en-US"/>
      </w:rPr>
    </w:pPr>
    <w:r>
      <w:rPr>
        <w:i/>
        <w:smallCaps/>
        <w:sz w:val="16"/>
        <w:szCs w:val="16"/>
        <w:lang w:val="en-GB"/>
      </w:rPr>
      <w:t xml:space="preserve">SG/DEPAFI/SAILMI/SDASEM/ </w:t>
    </w:r>
    <w:r w:rsidR="00E578F0">
      <w:rPr>
        <w:i/>
        <w:smallCaps/>
        <w:sz w:val="16"/>
        <w:szCs w:val="16"/>
        <w:lang w:val="en-GB"/>
      </w:rPr>
      <w:t>BAN</w:t>
    </w:r>
    <w:r>
      <w:rPr>
        <w:i/>
        <w:smallCaps/>
        <w:sz w:val="18"/>
        <w:szCs w:val="18"/>
        <w:lang w:val="en-GB"/>
      </w:rPr>
      <w:t xml:space="preserve"> </w:t>
    </w:r>
    <w:r>
      <w:rPr>
        <w:i/>
        <w:smallCaps/>
        <w:sz w:val="14"/>
        <w:szCs w:val="16"/>
        <w:lang w:val="en-US"/>
      </w:rPr>
      <w:tab/>
    </w:r>
    <w:r w:rsidR="00575CB3">
      <w:rPr>
        <w:i/>
        <w:smallCaps/>
        <w:sz w:val="14"/>
        <w:szCs w:val="14"/>
        <w:lang w:val="en-US"/>
      </w:rPr>
      <w:t>RC</w:t>
    </w:r>
    <w:r w:rsidR="00AF5317">
      <w:rPr>
        <w:i/>
        <w:smallCaps/>
        <w:sz w:val="14"/>
        <w:szCs w:val="14"/>
        <w:lang w:val="en-US"/>
      </w:rPr>
      <w:t xml:space="preserve"> _</w:t>
    </w:r>
    <w:proofErr w:type="spellStart"/>
    <w:r w:rsidR="00AF5317">
      <w:rPr>
        <w:i/>
        <w:smallCaps/>
        <w:sz w:val="14"/>
        <w:szCs w:val="14"/>
        <w:lang w:val="en-US"/>
      </w:rPr>
      <w:t>Annexe</w:t>
    </w:r>
    <w:proofErr w:type="spellEnd"/>
    <w:r w:rsidR="00AF5317">
      <w:rPr>
        <w:i/>
        <w:smallCaps/>
        <w:sz w:val="14"/>
        <w:szCs w:val="14"/>
        <w:lang w:val="en-US"/>
      </w:rPr>
      <w:t xml:space="preserve"> Ix</w:t>
    </w:r>
    <w:r w:rsidR="0088179D">
      <w:rPr>
        <w:i/>
        <w:smallCaps/>
        <w:sz w:val="14"/>
        <w:szCs w:val="14"/>
        <w:lang w:val="en-US"/>
      </w:rPr>
      <w:tab/>
      <w:t xml:space="preserve">                  </w:t>
    </w:r>
    <w:r>
      <w:rPr>
        <w:i/>
        <w:smallCaps/>
        <w:sz w:val="14"/>
        <w:szCs w:val="14"/>
        <w:lang w:val="en-US"/>
      </w:rP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F1006">
      <w:rPr>
        <w:noProof/>
      </w:rPr>
      <w:t>1</w:t>
    </w:r>
    <w:r>
      <w:fldChar w:fldCharType="end"/>
    </w:r>
    <w:r>
      <w:rPr>
        <w:rStyle w:val="Numrodepage1"/>
        <w:sz w:val="14"/>
        <w:szCs w:val="14"/>
        <w:lang w:val="en-US"/>
      </w:rPr>
      <w:t>/</w:t>
    </w:r>
    <w:fldSimple w:instr=" NUMPAGES \* ARABIC ">
      <w:r w:rsidR="00BF1006">
        <w:rPr>
          <w:noProof/>
        </w:rPr>
        <w:t>3</w:t>
      </w:r>
    </w:fldSimple>
  </w:p>
  <w:p w14:paraId="75036EBA" w14:textId="77777777" w:rsidR="00E438B0" w:rsidRDefault="00E438B0">
    <w:pPr>
      <w:pStyle w:val="Pieddepage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1F160" w14:textId="77777777" w:rsidR="00312CC0" w:rsidRDefault="00312CC0">
      <w:pPr>
        <w:spacing w:before="0" w:after="0"/>
      </w:pPr>
      <w:r>
        <w:separator/>
      </w:r>
    </w:p>
  </w:footnote>
  <w:footnote w:type="continuationSeparator" w:id="0">
    <w:p w14:paraId="669BD576" w14:textId="77777777" w:rsidR="00312CC0" w:rsidRDefault="00312CC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Titre1"/>
      <w:suff w:val="space"/>
      <w:lvlText w:val="Article %1."/>
      <w:lvlJc w:val="left"/>
      <w:pPr>
        <w:tabs>
          <w:tab w:val="num" w:pos="0"/>
        </w:tabs>
        <w:ind w:left="710" w:firstLine="0"/>
      </w:pPr>
      <w:rPr>
        <w:b/>
        <w:bCs w:val="0"/>
        <w:i w:val="0"/>
        <w:iCs w:val="0"/>
        <w:caps/>
        <w:strike w:val="0"/>
        <w:dstrike w:val="0"/>
        <w:vanish w:val="0"/>
        <w:color w:val="000000"/>
        <w:spacing w:val="0"/>
        <w:kern w:val="1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  <w:ind w:left="0" w:firstLine="0"/>
      </w:pPr>
      <w:rPr>
        <w:rFonts w:cs="Arial"/>
        <w:b/>
        <w:i w:val="0"/>
        <w:sz w:val="26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440"/>
        </w:tabs>
        <w:ind w:left="115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right"/>
      <w:pPr>
        <w:tabs>
          <w:tab w:val="num" w:pos="1948"/>
        </w:tabs>
        <w:ind w:left="864" w:firstLine="72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pStyle w:val="Titre6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4F4"/>
    <w:rsid w:val="00037173"/>
    <w:rsid w:val="00073658"/>
    <w:rsid w:val="000B1279"/>
    <w:rsid w:val="000C207B"/>
    <w:rsid w:val="000F14DE"/>
    <w:rsid w:val="00135E1C"/>
    <w:rsid w:val="00143C25"/>
    <w:rsid w:val="0014490C"/>
    <w:rsid w:val="00204C3B"/>
    <w:rsid w:val="00220A6D"/>
    <w:rsid w:val="002A2BB1"/>
    <w:rsid w:val="002B2D2B"/>
    <w:rsid w:val="002B779D"/>
    <w:rsid w:val="00312CC0"/>
    <w:rsid w:val="00320532"/>
    <w:rsid w:val="00400A93"/>
    <w:rsid w:val="004024A4"/>
    <w:rsid w:val="00424360"/>
    <w:rsid w:val="00575CB3"/>
    <w:rsid w:val="00603D9B"/>
    <w:rsid w:val="00615D30"/>
    <w:rsid w:val="0062110B"/>
    <w:rsid w:val="006C6A45"/>
    <w:rsid w:val="006E342F"/>
    <w:rsid w:val="006F64F4"/>
    <w:rsid w:val="0070315A"/>
    <w:rsid w:val="00755F4B"/>
    <w:rsid w:val="007D5543"/>
    <w:rsid w:val="007E444B"/>
    <w:rsid w:val="00800D3F"/>
    <w:rsid w:val="0088179D"/>
    <w:rsid w:val="008C4161"/>
    <w:rsid w:val="00920037"/>
    <w:rsid w:val="009A33A0"/>
    <w:rsid w:val="00A438E1"/>
    <w:rsid w:val="00AB3D3B"/>
    <w:rsid w:val="00AC5C19"/>
    <w:rsid w:val="00AF5317"/>
    <w:rsid w:val="00B22098"/>
    <w:rsid w:val="00B63D82"/>
    <w:rsid w:val="00BD6500"/>
    <w:rsid w:val="00BE2257"/>
    <w:rsid w:val="00BF1006"/>
    <w:rsid w:val="00C00277"/>
    <w:rsid w:val="00C0533A"/>
    <w:rsid w:val="00C11053"/>
    <w:rsid w:val="00C62123"/>
    <w:rsid w:val="00CB0064"/>
    <w:rsid w:val="00D01B7D"/>
    <w:rsid w:val="00D10DF9"/>
    <w:rsid w:val="00D13768"/>
    <w:rsid w:val="00D24357"/>
    <w:rsid w:val="00DD77EB"/>
    <w:rsid w:val="00E02A54"/>
    <w:rsid w:val="00E2281D"/>
    <w:rsid w:val="00E438B0"/>
    <w:rsid w:val="00E558DD"/>
    <w:rsid w:val="00E578F0"/>
    <w:rsid w:val="00E7631F"/>
    <w:rsid w:val="00F20002"/>
    <w:rsid w:val="00F54BE4"/>
    <w:rsid w:val="00F57D28"/>
    <w:rsid w:val="00F8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BE00A9"/>
  <w15:chartTrackingRefBased/>
  <w15:docId w15:val="{6D9C5A2D-89B7-49ED-813A-50EE3F71B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before="120" w:after="120"/>
    </w:pPr>
    <w:rPr>
      <w:rFonts w:ascii="Arial" w:hAnsi="Arial" w:cs="Arial"/>
      <w:color w:val="00000A"/>
      <w:sz w:val="22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keepLines/>
      <w:pageBreakBefore/>
      <w:numPr>
        <w:numId w:val="1"/>
      </w:numPr>
      <w:pBdr>
        <w:top w:val="double" w:sz="4" w:space="2" w:color="00000A"/>
        <w:left w:val="none" w:sz="0" w:space="0" w:color="000000"/>
        <w:bottom w:val="double" w:sz="4" w:space="2" w:color="00000A"/>
        <w:right w:val="none" w:sz="0" w:space="0" w:color="000000"/>
      </w:pBdr>
      <w:spacing w:before="0" w:after="240"/>
      <w:ind w:left="0"/>
      <w:jc w:val="center"/>
      <w:outlineLvl w:val="0"/>
    </w:pPr>
    <w:rPr>
      <w:rFonts w:eastAsia="MS Mincho"/>
      <w:b/>
      <w:bCs/>
      <w:caps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hd w:val="clear" w:color="auto" w:fill="D8D8D8"/>
      <w:spacing w:before="240"/>
      <w:outlineLvl w:val="1"/>
    </w:pPr>
    <w:rPr>
      <w:rFonts w:eastAsia="MS Mincho" w:cs="Times New Roman"/>
      <w:b/>
      <w:bCs/>
      <w:caps/>
      <w:szCs w:val="26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Arial Gras" w:eastAsia="MS Mincho" w:hAnsi="Arial Gras" w:cs="Arial Gras"/>
      <w:b/>
      <w:bCs/>
      <w:szCs w:val="26"/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eastAsia="MS Mincho" w:cs="Times New Roman"/>
      <w:iCs/>
      <w:spacing w:val="20"/>
      <w:szCs w:val="23"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240"/>
      <w:outlineLvl w:val="5"/>
    </w:pPr>
    <w:rPr>
      <w:i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spacing w:before="7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overflowPunct w:val="0"/>
      <w:spacing w:before="240" w:after="60"/>
      <w:textAlignment w:val="baseline"/>
      <w:outlineLvl w:val="7"/>
    </w:pPr>
    <w:rPr>
      <w:rFonts w:ascii="Times New Roman" w:hAnsi="Times New Roman" w:cs="Times New Roman"/>
      <w:i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spacing w:before="1200"/>
      <w:jc w:val="center"/>
      <w:outlineLvl w:val="8"/>
    </w:pPr>
    <w:rPr>
      <w:b/>
      <w:smallCap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b/>
      <w:bCs w:val="0"/>
      <w:i w:val="0"/>
      <w:iCs w:val="0"/>
      <w:caps/>
      <w:strike w:val="0"/>
      <w:dstrike w:val="0"/>
      <w:vanish w:val="0"/>
      <w:color w:val="000000"/>
      <w:spacing w:val="0"/>
      <w:kern w:val="1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1">
    <w:name w:val="WW8Num1z1"/>
    <w:rPr>
      <w:rFonts w:cs="Arial"/>
      <w:b/>
      <w:i w:val="0"/>
      <w:sz w:val="26"/>
      <w:u w:val="none"/>
    </w:rPr>
  </w:style>
  <w:style w:type="character" w:customStyle="1" w:styleId="WW8Num1z2">
    <w:name w:val="WW8Num1z2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3">
    <w:name w:val="WW8Num1z3"/>
    <w:rPr>
      <w:rFonts w:cs="Times New Roman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2">
    <w:name w:val="Police par défaut2"/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Arial" w:eastAsia="MS Mincho" w:hAnsi="Arial" w:cs="Arial"/>
      <w:b/>
      <w:bCs/>
      <w:caps/>
      <w:sz w:val="28"/>
      <w:szCs w:val="28"/>
    </w:rPr>
  </w:style>
  <w:style w:type="character" w:customStyle="1" w:styleId="Titre2Car">
    <w:name w:val="Titre 2 Car"/>
    <w:rPr>
      <w:rFonts w:ascii="Arial" w:eastAsia="MS Mincho" w:hAnsi="Arial" w:cs="Times New Roman"/>
      <w:caps/>
      <w:szCs w:val="26"/>
      <w:shd w:val="clear" w:color="auto" w:fill="D8D8D8"/>
    </w:rPr>
  </w:style>
  <w:style w:type="character" w:customStyle="1" w:styleId="Titre3Car">
    <w:name w:val="Titre 3 Car"/>
    <w:rPr>
      <w:rFonts w:ascii="Arial Gras" w:eastAsia="MS Mincho" w:hAnsi="Arial Gras" w:cs="Arial"/>
      <w:b/>
      <w:bCs/>
      <w:szCs w:val="26"/>
      <w:u w:val="single"/>
    </w:rPr>
  </w:style>
  <w:style w:type="character" w:customStyle="1" w:styleId="Titre4Car">
    <w:name w:val="Titre 4 Car"/>
    <w:rPr>
      <w:rFonts w:ascii="Arial" w:eastAsia="MS Mincho" w:hAnsi="Arial" w:cs="Times New Roman"/>
      <w:iCs/>
      <w:spacing w:val="20"/>
      <w:szCs w:val="23"/>
      <w:u w:val="single"/>
    </w:rPr>
  </w:style>
  <w:style w:type="character" w:customStyle="1" w:styleId="Titre6Car">
    <w:name w:val="Titre 6 Car"/>
    <w:rPr>
      <w:rFonts w:ascii="Arial" w:eastAsia="Times New Roman" w:hAnsi="Arial" w:cs="Arial"/>
      <w:i/>
      <w:sz w:val="24"/>
      <w:szCs w:val="24"/>
    </w:rPr>
  </w:style>
  <w:style w:type="character" w:customStyle="1" w:styleId="Titre7Car">
    <w:name w:val="Titre 7 Car"/>
    <w:rPr>
      <w:rFonts w:ascii="Arial" w:eastAsia="Times New Roman" w:hAnsi="Arial" w:cs="Arial"/>
      <w:b/>
      <w:i/>
      <w:sz w:val="24"/>
      <w:szCs w:val="24"/>
    </w:rPr>
  </w:style>
  <w:style w:type="character" w:customStyle="1" w:styleId="Titre8Car">
    <w:name w:val="Titre 8 Car"/>
    <w:rPr>
      <w:rFonts w:ascii="Times New Roman" w:eastAsia="Times New Roman" w:hAnsi="Times New Roman" w:cs="Arial"/>
      <w:i/>
      <w:sz w:val="24"/>
      <w:szCs w:val="24"/>
    </w:rPr>
  </w:style>
  <w:style w:type="character" w:customStyle="1" w:styleId="Titre9Car">
    <w:name w:val="Titre 9 Car"/>
    <w:rPr>
      <w:rFonts w:ascii="Arial" w:eastAsia="Times New Roman" w:hAnsi="Arial" w:cs="Arial"/>
      <w:b/>
      <w:smallCaps/>
      <w:sz w:val="28"/>
      <w:szCs w:val="24"/>
    </w:rPr>
  </w:style>
  <w:style w:type="character" w:styleId="Lienhypertexte">
    <w:name w:val="Hyperlink"/>
    <w:rPr>
      <w:color w:val="0000FF"/>
      <w:u w:val="single"/>
    </w:rPr>
  </w:style>
  <w:style w:type="character" w:customStyle="1" w:styleId="StylePremireligne063cmCar">
    <w:name w:val="Style Première ligne : 063 cm Car"/>
    <w:rPr>
      <w:rFonts w:ascii="Arial" w:eastAsia="Times New Roman" w:hAnsi="Arial" w:cs="Times New Roman"/>
      <w:szCs w:val="24"/>
    </w:rPr>
  </w:style>
  <w:style w:type="character" w:customStyle="1" w:styleId="TextedebullesCar">
    <w:name w:val="Texte de bulles Car"/>
    <w:rPr>
      <w:rFonts w:ascii="Tahoma" w:eastAsia="Times New Roman" w:hAnsi="Tahoma" w:cs="Tahoma"/>
      <w:sz w:val="16"/>
      <w:szCs w:val="16"/>
    </w:rPr>
  </w:style>
  <w:style w:type="character" w:customStyle="1" w:styleId="En-tteCar">
    <w:name w:val="En-tête Car"/>
    <w:rPr>
      <w:rFonts w:ascii="Arial" w:eastAsia="Times New Roman" w:hAnsi="Arial" w:cs="Arial"/>
      <w:szCs w:val="24"/>
    </w:rPr>
  </w:style>
  <w:style w:type="character" w:customStyle="1" w:styleId="PieddepageCar">
    <w:name w:val="Pied de page Car"/>
    <w:rPr>
      <w:rFonts w:ascii="Arial" w:eastAsia="Times New Roman" w:hAnsi="Arial" w:cs="Arial"/>
      <w:szCs w:val="24"/>
    </w:rPr>
  </w:style>
  <w:style w:type="character" w:customStyle="1" w:styleId="Numrodepage1">
    <w:name w:val="Numéro de page1"/>
    <w:rPr>
      <w:rFonts w:ascii="Verdana" w:hAnsi="Verdana" w:cs="Verdana"/>
    </w:rPr>
  </w:style>
  <w:style w:type="character" w:customStyle="1" w:styleId="ListLabel1">
    <w:name w:val="ListLabel 1"/>
    <w:rPr>
      <w:b/>
      <w:bCs w:val="0"/>
      <w:i w:val="0"/>
      <w:iCs w:val="0"/>
      <w:caps/>
      <w:strike w:val="0"/>
      <w:dstrike w:val="0"/>
      <w:vanish w:val="0"/>
      <w:color w:val="000000"/>
      <w:spacing w:val="0"/>
      <w:kern w:val="1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">
    <w:name w:val="ListLabel 2"/>
    <w:rPr>
      <w:rFonts w:cs="Arial"/>
      <w:b/>
      <w:i w:val="0"/>
      <w:sz w:val="26"/>
      <w:u w:val="none"/>
    </w:rPr>
  </w:style>
  <w:style w:type="character" w:customStyle="1" w:styleId="ListLabel3">
    <w:name w:val="ListLabel 3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color w:val="00000A"/>
      <w:sz w:val="24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Policepardfaut10">
    <w:name w:val="Police par défaut1"/>
  </w:style>
  <w:style w:type="character" w:styleId="Numrodepage">
    <w:name w:val="page number"/>
    <w:basedOn w:val="Policepardfaut10"/>
  </w:style>
  <w:style w:type="character" w:customStyle="1" w:styleId="ListLabel9">
    <w:name w:val="ListLabel 9"/>
    <w:rPr>
      <w:b/>
      <w:bCs w:val="0"/>
      <w:i w:val="0"/>
      <w:iCs w:val="0"/>
      <w:caps/>
      <w:strike w:val="0"/>
      <w:dstrike w:val="0"/>
      <w:vanish w:val="0"/>
      <w:color w:val="000000"/>
      <w:spacing w:val="0"/>
      <w:kern w:val="1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0">
    <w:name w:val="ListLabel 10"/>
    <w:rPr>
      <w:rFonts w:cs="Arial"/>
      <w:b/>
      <w:i w:val="0"/>
      <w:sz w:val="26"/>
      <w:u w:val="none"/>
    </w:rPr>
  </w:style>
  <w:style w:type="character" w:customStyle="1" w:styleId="ListLabel11">
    <w:name w:val="ListLabel 1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b/>
      <w:bCs w:val="0"/>
      <w:i w:val="0"/>
      <w:iCs w:val="0"/>
      <w:caps/>
      <w:strike w:val="0"/>
      <w:dstrike w:val="0"/>
      <w:vanish w:val="0"/>
      <w:color w:val="000000"/>
      <w:spacing w:val="0"/>
      <w:kern w:val="1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4">
    <w:name w:val="ListLabel 14"/>
    <w:rPr>
      <w:rFonts w:cs="Arial"/>
      <w:b/>
      <w:i w:val="0"/>
      <w:sz w:val="26"/>
      <w:u w:val="none"/>
    </w:rPr>
  </w:style>
  <w:style w:type="character" w:customStyle="1" w:styleId="ListLabel15">
    <w:name w:val="ListLabel 15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b/>
      <w:bCs w:val="0"/>
      <w:i w:val="0"/>
      <w:iCs w:val="0"/>
      <w:caps/>
      <w:strike w:val="0"/>
      <w:dstrike w:val="0"/>
      <w:vanish w:val="0"/>
      <w:color w:val="000000"/>
      <w:spacing w:val="0"/>
      <w:kern w:val="1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8">
    <w:name w:val="ListLabel 18"/>
    <w:rPr>
      <w:rFonts w:cs="Arial"/>
      <w:b/>
      <w:i w:val="0"/>
      <w:sz w:val="26"/>
      <w:u w:val="none"/>
    </w:rPr>
  </w:style>
  <w:style w:type="character" w:customStyle="1" w:styleId="ListLabel19">
    <w:name w:val="ListLabel 19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2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0">
    <w:name w:val="ListLabel 20"/>
    <w:rPr>
      <w:rFonts w:cs="Times New Roman"/>
    </w:rPr>
  </w:style>
  <w:style w:type="paragraph" w:customStyle="1" w:styleId="Titre20">
    <w:name w:val="Titre2"/>
    <w:basedOn w:val="Normal"/>
    <w:next w:val="Corpsdetexte"/>
    <w:pPr>
      <w:keepNext/>
      <w:spacing w:before="24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before="0"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itre10">
    <w:name w:val="Titre1"/>
    <w:basedOn w:val="Normal"/>
    <w:next w:val="Corpsdetexte"/>
    <w:pPr>
      <w:keepNext/>
      <w:spacing w:before="240"/>
    </w:pPr>
    <w:rPr>
      <w:rFonts w:ascii="Liberation Sans" w:eastAsia="Microsoft YaHei" w:hAnsi="Liberation Sans"/>
      <w:sz w:val="28"/>
      <w:szCs w:val="28"/>
    </w:rPr>
  </w:style>
  <w:style w:type="paragraph" w:customStyle="1" w:styleId="StylePremireligne063cm">
    <w:name w:val="Style Première ligne : 063 cm"/>
    <w:basedOn w:val="Normal"/>
    <w:rPr>
      <w:rFonts w:cs="Times New Roman"/>
    </w:rPr>
  </w:style>
  <w:style w:type="paragraph" w:customStyle="1" w:styleId="Standard">
    <w:name w:val="Standard"/>
    <w:pPr>
      <w:suppressAutoHyphens/>
      <w:ind w:firstLine="709"/>
      <w:textAlignment w:val="baseline"/>
    </w:pPr>
    <w:rPr>
      <w:color w:val="00000A"/>
      <w:kern w:val="1"/>
      <w:sz w:val="24"/>
      <w:lang w:eastAsia="zh-CN"/>
    </w:rPr>
  </w:style>
  <w:style w:type="paragraph" w:customStyle="1" w:styleId="Textedebulles1">
    <w:name w:val="Texte de bulles1"/>
    <w:basedOn w:val="Normal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En-tteetpieddepage">
    <w:name w:val="En-tête et pied de page"/>
    <w:basedOn w:val="Normal"/>
  </w:style>
  <w:style w:type="paragraph" w:styleId="En-tte">
    <w:name w:val="header"/>
    <w:basedOn w:val="Normal"/>
    <w:pPr>
      <w:tabs>
        <w:tab w:val="center" w:pos="4536"/>
        <w:tab w:val="right" w:pos="9072"/>
      </w:tabs>
      <w:spacing w:before="0" w:after="0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before="0" w:after="0"/>
    </w:pPr>
  </w:style>
  <w:style w:type="paragraph" w:customStyle="1" w:styleId="Commentaire1">
    <w:name w:val="Commentaire1"/>
    <w:basedOn w:val="Normal"/>
    <w:rPr>
      <w:rFonts w:cs="Times New Roman"/>
    </w:rPr>
  </w:style>
  <w:style w:type="paragraph" w:customStyle="1" w:styleId="pagedegarde">
    <w:name w:val="page de garde"/>
    <w:basedOn w:val="Normal"/>
    <w:pPr>
      <w:jc w:val="center"/>
    </w:pPr>
    <w:rPr>
      <w:sz w:val="26"/>
      <w:szCs w:val="26"/>
    </w:rPr>
  </w:style>
  <w:style w:type="paragraph" w:customStyle="1" w:styleId="WW-Corpsdetexte31">
    <w:name w:val="WW-Corps de texte 31"/>
    <w:basedOn w:val="Normal"/>
    <w:rPr>
      <w:color w:val="0000FF"/>
    </w:rPr>
  </w:style>
  <w:style w:type="paragraph" w:customStyle="1" w:styleId="2Centr">
    <w:name w:val="2 Centré"/>
    <w:basedOn w:val="Normal"/>
    <w:pPr>
      <w:jc w:val="center"/>
    </w:pPr>
    <w:rPr>
      <w:rFonts w:eastAsia="MS Mincho" w:cs="Times New Roman"/>
      <w:lang w:val="x-none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uiPriority w:val="39"/>
    <w:rsid w:val="00755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">
    <w:name w:val="Corps"/>
    <w:qFormat/>
    <w:rsid w:val="00D01B7D"/>
    <w:pPr>
      <w:spacing w:before="120" w:after="120"/>
      <w:jc w:val="both"/>
    </w:pPr>
    <w:rPr>
      <w:rFonts w:ascii="Arial" w:eastAsia="Arial" w:hAnsi="Arial" w:cs="Arial"/>
      <w:color w:val="000000"/>
      <w:sz w:val="22"/>
      <w:szCs w:val="22"/>
      <w:u w:color="000000"/>
    </w:rPr>
  </w:style>
  <w:style w:type="table" w:customStyle="1" w:styleId="TableNormal">
    <w:name w:val="Table Normal"/>
    <w:rsid w:val="00D01B7D"/>
    <w:rPr>
      <w:rFonts w:eastAsia="Arial Unicode M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603D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3D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3D9B"/>
    <w:rPr>
      <w:rFonts w:ascii="Arial" w:hAnsi="Arial" w:cs="Arial"/>
      <w:color w:val="00000A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3D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3D9B"/>
    <w:rPr>
      <w:rFonts w:ascii="Arial" w:hAnsi="Arial" w:cs="Arial"/>
      <w:b/>
      <w:bCs/>
      <w:color w:val="00000A"/>
      <w:lang w:eastAsia="zh-CN"/>
    </w:rPr>
  </w:style>
  <w:style w:type="paragraph" w:styleId="Textedebulles">
    <w:name w:val="Balloon Text"/>
    <w:basedOn w:val="Normal"/>
    <w:link w:val="TextedebullesCar1"/>
    <w:uiPriority w:val="99"/>
    <w:semiHidden/>
    <w:unhideWhenUsed/>
    <w:rsid w:val="00603D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603D9B"/>
    <w:rPr>
      <w:rFonts w:ascii="Segoe UI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Bilal</dc:creator>
  <cp:keywords/>
  <cp:lastModifiedBy>LE FAUCHEUR Clara</cp:lastModifiedBy>
  <cp:revision>14</cp:revision>
  <cp:lastPrinted>1899-12-31T23:00:00Z</cp:lastPrinted>
  <dcterms:created xsi:type="dcterms:W3CDTF">2022-11-09T09:58:00Z</dcterms:created>
  <dcterms:modified xsi:type="dcterms:W3CDTF">2025-12-17T13:22:00Z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