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071AF5DA" w:rsidR="00DB5BF5" w:rsidRDefault="00667371" w:rsidP="00DB5BF5">
            <w:pPr>
              <w:tabs>
                <w:tab w:val="left" w:pos="2592"/>
              </w:tabs>
              <w:jc w:val="center"/>
              <w:rPr>
                <w:rFonts w:ascii="Arial" w:hAnsi="Arial" w:cs="Arial"/>
                <w:sz w:val="22"/>
                <w:szCs w:val="22"/>
                <w:lang w:eastAsia="fr-FR"/>
              </w:rPr>
            </w:pPr>
            <w:r w:rsidRPr="00493243">
              <w:rPr>
                <w:rFonts w:ascii="Arial" w:hAnsi="Arial" w:cs="Arial"/>
                <w:noProof/>
              </w:rPr>
              <w:drawing>
                <wp:inline distT="0" distB="0" distL="0" distR="0" wp14:anchorId="0761A98D" wp14:editId="48B23461">
                  <wp:extent cx="2385167" cy="590550"/>
                  <wp:effectExtent l="0" t="0" r="0" b="0"/>
                  <wp:docPr id="1" name="Image 5">
                    <a:extLst xmlns:a="http://schemas.openxmlformats.org/drawingml/2006/main">
                      <a:ext uri="{FF2B5EF4-FFF2-40B4-BE49-F238E27FC236}">
                        <a16:creationId xmlns:a16="http://schemas.microsoft.com/office/drawing/2014/main" id="{8AEBC92D-581B-414A-BE01-3CACBE571A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8AEBC92D-581B-414A-BE01-3CACBE571A72}"/>
                              </a:ext>
                            </a:extLst>
                          </pic:cNvPr>
                          <pic:cNvPicPr>
                            <a:picLocks noChangeAspect="1"/>
                          </pic:cNvPicPr>
                        </pic:nvPicPr>
                        <pic:blipFill>
                          <a:blip r:embed="rId8"/>
                          <a:stretch>
                            <a:fillRect/>
                          </a:stretch>
                        </pic:blipFill>
                        <pic:spPr>
                          <a:xfrm>
                            <a:off x="0" y="0"/>
                            <a:ext cx="2418000" cy="598679"/>
                          </a:xfrm>
                          <a:prstGeom prst="rect">
                            <a:avLst/>
                          </a:prstGeom>
                        </pic:spPr>
                      </pic:pic>
                    </a:graphicData>
                  </a:graphic>
                </wp:inline>
              </w:drawing>
            </w:r>
          </w:p>
          <w:p w14:paraId="30567374" w14:textId="77777777" w:rsidR="00667371" w:rsidRPr="00E20461" w:rsidRDefault="00667371" w:rsidP="00DB5BF5">
            <w:pPr>
              <w:tabs>
                <w:tab w:val="left" w:pos="2592"/>
              </w:tabs>
              <w:jc w:val="center"/>
              <w:rPr>
                <w:rFonts w:ascii="Arial" w:hAnsi="Arial" w:cs="Arial"/>
                <w:sz w:val="22"/>
                <w:szCs w:val="22"/>
                <w:lang w:eastAsia="fr-FR"/>
              </w:rPr>
            </w:pP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E20461" w:rsidRDefault="00352880" w:rsidP="00E20461">
      <w:pPr>
        <w:pStyle w:val="En-tte"/>
        <w:tabs>
          <w:tab w:val="clear" w:pos="4536"/>
          <w:tab w:val="clear" w:pos="9072"/>
        </w:tabs>
        <w:rPr>
          <w:rFonts w:ascii="Arial" w:hAnsi="Arial" w:cs="Arial"/>
        </w:rPr>
      </w:pPr>
      <w:r>
        <w:rPr>
          <w:rFonts w:ascii="Arial" w:hAnsi="Arial" w:cs="Arial"/>
        </w:rPr>
        <w:t>Pôle</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E37689">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26809451" w:rsidR="00E218D7" w:rsidRPr="0063349B" w:rsidRDefault="00E37689" w:rsidP="00E218D7">
      <w:pPr>
        <w:tabs>
          <w:tab w:val="left" w:pos="1134"/>
          <w:tab w:val="right" w:pos="3828"/>
        </w:tabs>
        <w:ind w:firstLine="284"/>
        <w:jc w:val="center"/>
        <w:rPr>
          <w:rFonts w:ascii="Arial" w:hAnsi="Arial" w:cs="Arial"/>
          <w:b/>
          <w:bCs/>
          <w:sz w:val="28"/>
          <w:szCs w:val="28"/>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63349B" w:rsidRPr="0063349B">
            <w:rPr>
              <w:rFonts w:ascii="Arial" w:hAnsi="Arial" w:cs="Arial"/>
              <w:b/>
              <w:bCs/>
              <w:sz w:val="28"/>
              <w:szCs w:val="28"/>
            </w:rPr>
            <w:t>Accord-cadre 202</w:t>
          </w:r>
          <w:r>
            <w:rPr>
              <w:rFonts w:ascii="Arial" w:hAnsi="Arial" w:cs="Arial"/>
              <w:b/>
              <w:bCs/>
              <w:sz w:val="28"/>
              <w:szCs w:val="28"/>
            </w:rPr>
            <w:t>6</w:t>
          </w:r>
          <w:r w:rsidR="0063349B" w:rsidRPr="0063349B">
            <w:rPr>
              <w:rFonts w:ascii="Arial" w:hAnsi="Arial" w:cs="Arial"/>
              <w:b/>
              <w:bCs/>
              <w:sz w:val="28"/>
              <w:szCs w:val="28"/>
            </w:rPr>
            <w:t>PFFCBDC0</w:t>
          </w:r>
          <w:r>
            <w:rPr>
              <w:rFonts w:ascii="Arial" w:hAnsi="Arial" w:cs="Arial"/>
              <w:b/>
              <w:bCs/>
              <w:sz w:val="28"/>
              <w:szCs w:val="28"/>
            </w:rPr>
            <w:t>06</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67371">
            <w:rPr>
              <w:rFonts w:ascii="Arial" w:hAnsi="Arial" w:cs="Arial"/>
              <w:b/>
              <w:bCs/>
              <w:sz w:val="28"/>
              <w:szCs w:val="28"/>
            </w:rPr>
            <w:t>Acquisition d’équipements pour une plateforme d’innovation contenant plusieurs ateliers hétéroclites</w:t>
          </w:r>
        </w:sdtContent>
      </w:sdt>
      <w:bookmarkEnd w:id="1"/>
    </w:p>
    <w:bookmarkEnd w:id="0"/>
    <w:p w14:paraId="2862BEDF" w14:textId="0F953F92" w:rsidR="00E218D7" w:rsidRPr="0063349B" w:rsidRDefault="00E218D7" w:rsidP="00A95C56">
      <w:pPr>
        <w:rPr>
          <w:rFonts w:ascii="Arial" w:hAnsi="Arial" w:cs="Arial"/>
          <w:b/>
          <w:bCs/>
          <w:sz w:val="28"/>
          <w:szCs w:val="28"/>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39CC4396" w:rsidR="00DA598B" w:rsidRDefault="007411D9" w:rsidP="00DA598B">
      <w:pPr>
        <w:tabs>
          <w:tab w:val="left" w:pos="1134"/>
          <w:tab w:val="right" w:pos="3828"/>
        </w:tabs>
        <w:rPr>
          <w:rFonts w:ascii="Arial" w:hAnsi="Arial" w:cs="Arial"/>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E37689">
            <w:rPr>
              <w:rFonts w:ascii="Arial" w:hAnsi="Arial" w:cs="Arial"/>
              <w:b/>
              <w:bCs/>
            </w:rPr>
            <w:t>Accord-cadre 2026PFFCBDC006</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67371">
            <w:rPr>
              <w:rFonts w:ascii="Arial" w:hAnsi="Arial" w:cs="Arial"/>
              <w:b/>
              <w:bCs/>
            </w:rPr>
            <w:t>Acquisition d’équipements pour une plateforme d’innovation contenant plusieurs ateliers hétéroclites</w:t>
          </w:r>
        </w:sdtContent>
      </w:sdt>
      <w:r w:rsidR="00B54D39">
        <w:rPr>
          <w:rFonts w:ascii="Arial" w:hAnsi="Arial" w:cs="Arial"/>
          <w:b/>
          <w:bCs/>
        </w:rPr>
        <w:t xml:space="preserve"> et pour le(s) lot(s) </w:t>
      </w:r>
      <w:r w:rsidR="00B54D39" w:rsidRPr="00B54D39">
        <w:rPr>
          <w:rFonts w:ascii="Arial" w:hAnsi="Arial" w:cs="Arial"/>
        </w:rPr>
        <w:t>suivant(s) :</w:t>
      </w:r>
    </w:p>
    <w:p w14:paraId="205D95DF" w14:textId="77777777" w:rsidR="007411D9" w:rsidRDefault="007411D9" w:rsidP="00A67463">
      <w:pPr>
        <w:tabs>
          <w:tab w:val="left" w:pos="1134"/>
          <w:tab w:val="right" w:pos="3828"/>
        </w:tabs>
        <w:ind w:firstLine="284"/>
        <w:rPr>
          <w:rFonts w:ascii="Arial" w:hAnsi="Arial" w:cs="Arial"/>
          <w:b/>
          <w:bCs/>
        </w:rPr>
      </w:pP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5"/>
        <w:gridCol w:w="6945"/>
        <w:gridCol w:w="1843"/>
      </w:tblGrid>
      <w:tr w:rsidR="00A67463" w:rsidRPr="00B54D39" w14:paraId="79CE51B6" w14:textId="6C240485" w:rsidTr="00DA598B">
        <w:trPr>
          <w:cantSplit/>
          <w:trHeight w:val="386"/>
          <w:tblHeader/>
          <w:jc w:val="center"/>
        </w:trPr>
        <w:tc>
          <w:tcPr>
            <w:tcW w:w="985" w:type="dxa"/>
            <w:tcBorders>
              <w:top w:val="single" w:sz="6" w:space="0" w:color="000000"/>
              <w:bottom w:val="single" w:sz="4" w:space="0" w:color="auto"/>
            </w:tcBorders>
            <w:shd w:val="clear" w:color="auto" w:fill="00B0F0"/>
            <w:vAlign w:val="center"/>
          </w:tcPr>
          <w:p w14:paraId="5059C271" w14:textId="34318688" w:rsidR="00A67463" w:rsidRPr="00B54D39" w:rsidRDefault="00A67463" w:rsidP="00390F54">
            <w:pPr>
              <w:jc w:val="center"/>
              <w:rPr>
                <w:rFonts w:ascii="Arial" w:hAnsi="Arial" w:cs="Arial"/>
                <w:b/>
              </w:rPr>
            </w:pPr>
            <w:bookmarkStart w:id="3" w:name="_Hlk200449979"/>
            <w:r w:rsidRPr="00B54D39">
              <w:rPr>
                <w:rFonts w:ascii="Arial" w:hAnsi="Arial" w:cs="Arial"/>
                <w:b/>
              </w:rPr>
              <w:t>Lot</w:t>
            </w:r>
            <w:r w:rsidR="009920EA">
              <w:rPr>
                <w:rFonts w:ascii="Arial" w:hAnsi="Arial" w:cs="Arial"/>
                <w:b/>
              </w:rPr>
              <w:t>s</w:t>
            </w:r>
          </w:p>
        </w:tc>
        <w:tc>
          <w:tcPr>
            <w:tcW w:w="6945" w:type="dxa"/>
            <w:tcBorders>
              <w:top w:val="single" w:sz="6" w:space="0" w:color="000000"/>
              <w:bottom w:val="single" w:sz="4" w:space="0" w:color="auto"/>
            </w:tcBorders>
            <w:shd w:val="clear" w:color="auto" w:fill="00B0F0"/>
            <w:vAlign w:val="center"/>
          </w:tcPr>
          <w:p w14:paraId="1E8545AA" w14:textId="6B02F0BC" w:rsidR="00A67463" w:rsidRPr="00B54D39" w:rsidRDefault="00A67463" w:rsidP="00390F54">
            <w:pPr>
              <w:jc w:val="center"/>
              <w:rPr>
                <w:rFonts w:ascii="Arial" w:hAnsi="Arial" w:cs="Arial"/>
                <w:b/>
              </w:rPr>
            </w:pPr>
            <w:r w:rsidRPr="00B54D39">
              <w:rPr>
                <w:rFonts w:ascii="Arial" w:hAnsi="Arial" w:cs="Arial"/>
                <w:b/>
              </w:rPr>
              <w:t>Intitulé</w:t>
            </w:r>
            <w:r w:rsidR="009920EA">
              <w:rPr>
                <w:rFonts w:ascii="Arial" w:hAnsi="Arial" w:cs="Arial"/>
                <w:b/>
              </w:rPr>
              <w:t>s</w:t>
            </w:r>
          </w:p>
        </w:tc>
        <w:tc>
          <w:tcPr>
            <w:tcW w:w="1843" w:type="dxa"/>
            <w:tcBorders>
              <w:top w:val="single" w:sz="6" w:space="0" w:color="000000"/>
              <w:bottom w:val="single" w:sz="4" w:space="0" w:color="auto"/>
            </w:tcBorders>
            <w:shd w:val="clear" w:color="auto" w:fill="00B0F0"/>
            <w:vAlign w:val="center"/>
          </w:tcPr>
          <w:p w14:paraId="3CCE5721" w14:textId="45F5EA4D" w:rsidR="00A67463" w:rsidRPr="00B54D39" w:rsidRDefault="00A67463" w:rsidP="00A67463">
            <w:pPr>
              <w:jc w:val="center"/>
              <w:rPr>
                <w:rFonts w:ascii="Arial" w:hAnsi="Arial" w:cs="Arial"/>
                <w:b/>
              </w:rPr>
            </w:pPr>
          </w:p>
        </w:tc>
      </w:tr>
      <w:tr w:rsidR="00DA598B" w:rsidRPr="00B54D39" w14:paraId="4CCE874F" w14:textId="52F16DB8" w:rsidTr="00DA598B">
        <w:trPr>
          <w:cantSplit/>
          <w:trHeight w:val="284"/>
          <w:jc w:val="center"/>
        </w:trPr>
        <w:tc>
          <w:tcPr>
            <w:tcW w:w="985" w:type="dxa"/>
            <w:vAlign w:val="center"/>
          </w:tcPr>
          <w:p w14:paraId="7B21B3D7" w14:textId="5264B0F4" w:rsidR="00DA598B" w:rsidRPr="0063349B" w:rsidRDefault="00DA598B" w:rsidP="00DA598B">
            <w:pPr>
              <w:jc w:val="center"/>
              <w:rPr>
                <w:rFonts w:ascii="Arial" w:hAnsi="Arial" w:cs="Arial"/>
                <w:b/>
                <w:sz w:val="18"/>
                <w:szCs w:val="18"/>
              </w:rPr>
            </w:pPr>
            <w:r w:rsidRPr="0063349B">
              <w:rPr>
                <w:rFonts w:ascii="Arial" w:hAnsi="Arial" w:cs="Arial"/>
                <w:b/>
                <w:sz w:val="18"/>
                <w:szCs w:val="18"/>
              </w:rPr>
              <w:t>01</w:t>
            </w:r>
          </w:p>
        </w:tc>
        <w:tc>
          <w:tcPr>
            <w:tcW w:w="6945" w:type="dxa"/>
            <w:tcBorders>
              <w:top w:val="single" w:sz="2" w:space="0" w:color="000000"/>
              <w:left w:val="single" w:sz="2" w:space="0" w:color="000000"/>
              <w:bottom w:val="single" w:sz="2" w:space="0" w:color="000000"/>
              <w:right w:val="single" w:sz="2" w:space="0" w:color="000000"/>
            </w:tcBorders>
            <w:vAlign w:val="center"/>
          </w:tcPr>
          <w:p w14:paraId="56FD41B4" w14:textId="5C26EF2A" w:rsidR="00DA598B" w:rsidRPr="0063349B" w:rsidRDefault="0063349B" w:rsidP="00DA598B">
            <w:pPr>
              <w:spacing w:line="256" w:lineRule="auto"/>
              <w:rPr>
                <w:rFonts w:ascii="Arial" w:hAnsi="Arial" w:cs="Arial"/>
                <w:sz w:val="18"/>
                <w:szCs w:val="18"/>
                <w:lang w:eastAsia="en-US"/>
              </w:rPr>
            </w:pPr>
            <w:r w:rsidRPr="0063349B">
              <w:rPr>
                <w:rFonts w:ascii="Arial" w:hAnsi="Arial" w:cs="Arial"/>
                <w:sz w:val="18"/>
                <w:szCs w:val="18"/>
              </w:rPr>
              <w:t>Equipement de la cuisine pédagogique</w:t>
            </w:r>
          </w:p>
        </w:tc>
        <w:tc>
          <w:tcPr>
            <w:tcW w:w="1843" w:type="dxa"/>
            <w:vAlign w:val="center"/>
          </w:tcPr>
          <w:p w14:paraId="130B18CB" w14:textId="3D50B579" w:rsidR="00DA598B" w:rsidRPr="0063349B" w:rsidRDefault="00DA598B" w:rsidP="00DA598B">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E37689">
              <w:rPr>
                <w:rFonts w:ascii="Arial" w:hAnsi="Arial" w:cs="Arial"/>
                <w:color w:val="000000" w:themeColor="text1"/>
                <w:sz w:val="18"/>
                <w:szCs w:val="18"/>
              </w:rPr>
            </w:r>
            <w:r w:rsidR="00E37689">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DA598B" w:rsidRPr="00B54D39" w14:paraId="4ECA1D94" w14:textId="7E15F3B8" w:rsidTr="00DA598B">
        <w:trPr>
          <w:cantSplit/>
          <w:trHeight w:val="284"/>
          <w:jc w:val="center"/>
        </w:trPr>
        <w:tc>
          <w:tcPr>
            <w:tcW w:w="985" w:type="dxa"/>
            <w:vAlign w:val="center"/>
          </w:tcPr>
          <w:p w14:paraId="0A68C985" w14:textId="2DDA4F7A" w:rsidR="00DA598B" w:rsidRPr="0063349B" w:rsidRDefault="00DA598B" w:rsidP="00DA598B">
            <w:pPr>
              <w:jc w:val="center"/>
              <w:rPr>
                <w:rFonts w:ascii="Arial" w:hAnsi="Arial" w:cs="Arial"/>
                <w:b/>
                <w:sz w:val="18"/>
                <w:szCs w:val="18"/>
              </w:rPr>
            </w:pPr>
            <w:r w:rsidRPr="0063349B">
              <w:rPr>
                <w:rFonts w:ascii="Arial" w:hAnsi="Arial" w:cs="Arial"/>
                <w:b/>
                <w:sz w:val="18"/>
                <w:szCs w:val="18"/>
              </w:rPr>
              <w:t>0</w:t>
            </w:r>
            <w:r w:rsidR="006A6530">
              <w:rPr>
                <w:rFonts w:ascii="Arial" w:hAnsi="Arial" w:cs="Arial"/>
                <w:b/>
                <w:sz w:val="18"/>
                <w:szCs w:val="18"/>
              </w:rPr>
              <w:t>2</w:t>
            </w:r>
          </w:p>
        </w:tc>
        <w:tc>
          <w:tcPr>
            <w:tcW w:w="6945" w:type="dxa"/>
            <w:tcBorders>
              <w:top w:val="single" w:sz="2" w:space="0" w:color="000000"/>
              <w:left w:val="single" w:sz="2" w:space="0" w:color="000000"/>
              <w:bottom w:val="single" w:sz="2" w:space="0" w:color="000000"/>
              <w:right w:val="single" w:sz="2" w:space="0" w:color="000000"/>
            </w:tcBorders>
            <w:vAlign w:val="center"/>
          </w:tcPr>
          <w:p w14:paraId="7107AECF" w14:textId="235E432D" w:rsidR="00DA598B" w:rsidRPr="0063349B" w:rsidRDefault="0063349B" w:rsidP="00DA598B">
            <w:pPr>
              <w:spacing w:line="257" w:lineRule="auto"/>
              <w:rPr>
                <w:rFonts w:ascii="Arial" w:hAnsi="Arial" w:cs="Arial"/>
                <w:sz w:val="18"/>
                <w:szCs w:val="18"/>
                <w:lang w:eastAsia="en-US"/>
              </w:rPr>
            </w:pPr>
            <w:r w:rsidRPr="0063349B">
              <w:rPr>
                <w:rFonts w:ascii="Arial" w:hAnsi="Arial" w:cs="Arial"/>
                <w:sz w:val="18"/>
                <w:szCs w:val="18"/>
              </w:rPr>
              <w:t>Fils et rubans</w:t>
            </w:r>
          </w:p>
        </w:tc>
        <w:tc>
          <w:tcPr>
            <w:tcW w:w="1843" w:type="dxa"/>
            <w:vAlign w:val="center"/>
          </w:tcPr>
          <w:p w14:paraId="2B33E2BD" w14:textId="386A540B" w:rsidR="00DA598B" w:rsidRPr="0063349B" w:rsidRDefault="00DA598B" w:rsidP="00DA598B">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E37689">
              <w:rPr>
                <w:rFonts w:ascii="Arial" w:hAnsi="Arial" w:cs="Arial"/>
                <w:color w:val="000000" w:themeColor="text1"/>
                <w:sz w:val="18"/>
                <w:szCs w:val="18"/>
              </w:rPr>
            </w:r>
            <w:r w:rsidR="00E37689">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DA598B" w:rsidRPr="00B54D39" w14:paraId="760F95CC" w14:textId="008E411C" w:rsidTr="00DA598B">
        <w:trPr>
          <w:cantSplit/>
          <w:trHeight w:val="284"/>
          <w:jc w:val="center"/>
        </w:trPr>
        <w:tc>
          <w:tcPr>
            <w:tcW w:w="985" w:type="dxa"/>
            <w:vAlign w:val="center"/>
          </w:tcPr>
          <w:p w14:paraId="3ADDA3A3" w14:textId="2D976C34" w:rsidR="00DA598B" w:rsidRPr="0063349B" w:rsidRDefault="00DA598B" w:rsidP="00DA598B">
            <w:pPr>
              <w:jc w:val="center"/>
              <w:rPr>
                <w:rFonts w:ascii="Arial" w:hAnsi="Arial" w:cs="Arial"/>
                <w:b/>
                <w:sz w:val="18"/>
                <w:szCs w:val="18"/>
              </w:rPr>
            </w:pPr>
            <w:r w:rsidRPr="0063349B">
              <w:rPr>
                <w:rFonts w:ascii="Arial" w:hAnsi="Arial" w:cs="Arial"/>
                <w:b/>
                <w:sz w:val="18"/>
                <w:szCs w:val="18"/>
              </w:rPr>
              <w:t>0</w:t>
            </w:r>
            <w:r w:rsidR="006A6530">
              <w:rPr>
                <w:rFonts w:ascii="Arial" w:hAnsi="Arial" w:cs="Arial"/>
                <w:b/>
                <w:sz w:val="18"/>
                <w:szCs w:val="18"/>
              </w:rPr>
              <w:t>3</w:t>
            </w:r>
          </w:p>
        </w:tc>
        <w:tc>
          <w:tcPr>
            <w:tcW w:w="6945" w:type="dxa"/>
            <w:tcBorders>
              <w:top w:val="single" w:sz="2" w:space="0" w:color="000000"/>
              <w:left w:val="single" w:sz="2" w:space="0" w:color="000000"/>
              <w:bottom w:val="single" w:sz="2" w:space="0" w:color="000000"/>
              <w:right w:val="single" w:sz="2" w:space="0" w:color="000000"/>
            </w:tcBorders>
            <w:vAlign w:val="center"/>
          </w:tcPr>
          <w:p w14:paraId="63DB7B21" w14:textId="3D4DA714" w:rsidR="00DA598B" w:rsidRPr="0063349B" w:rsidRDefault="0063349B" w:rsidP="00DA598B">
            <w:pPr>
              <w:spacing w:line="257" w:lineRule="auto"/>
              <w:rPr>
                <w:rFonts w:ascii="Arial" w:hAnsi="Arial" w:cs="Arial"/>
                <w:sz w:val="18"/>
                <w:szCs w:val="18"/>
                <w:lang w:eastAsia="en-US"/>
              </w:rPr>
            </w:pPr>
            <w:r w:rsidRPr="0063349B">
              <w:rPr>
                <w:rFonts w:ascii="Arial" w:hAnsi="Arial" w:cs="Arial"/>
                <w:sz w:val="18"/>
                <w:szCs w:val="18"/>
              </w:rPr>
              <w:t xml:space="preserve">Nuanciers Pantone et </w:t>
            </w:r>
            <w:proofErr w:type="spellStart"/>
            <w:r w:rsidRPr="0063349B">
              <w:rPr>
                <w:rFonts w:ascii="Arial" w:hAnsi="Arial" w:cs="Arial"/>
                <w:sz w:val="18"/>
                <w:szCs w:val="18"/>
              </w:rPr>
              <w:t>Munsell</w:t>
            </w:r>
            <w:proofErr w:type="spellEnd"/>
          </w:p>
        </w:tc>
        <w:tc>
          <w:tcPr>
            <w:tcW w:w="1843" w:type="dxa"/>
            <w:vAlign w:val="center"/>
          </w:tcPr>
          <w:p w14:paraId="6C64777B" w14:textId="6C2968A6" w:rsidR="00DA598B" w:rsidRPr="0063349B" w:rsidRDefault="00DA598B" w:rsidP="00DA598B">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E37689">
              <w:rPr>
                <w:rFonts w:ascii="Arial" w:hAnsi="Arial" w:cs="Arial"/>
                <w:color w:val="000000" w:themeColor="text1"/>
                <w:sz w:val="18"/>
                <w:szCs w:val="18"/>
              </w:rPr>
            </w:r>
            <w:r w:rsidR="00E37689">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tr w:rsidR="00DA598B" w:rsidRPr="00B54D39" w14:paraId="29B62D4B" w14:textId="075A5697" w:rsidTr="00DA598B">
        <w:trPr>
          <w:cantSplit/>
          <w:trHeight w:val="284"/>
          <w:jc w:val="center"/>
        </w:trPr>
        <w:tc>
          <w:tcPr>
            <w:tcW w:w="985" w:type="dxa"/>
            <w:vAlign w:val="center"/>
          </w:tcPr>
          <w:p w14:paraId="109E9266" w14:textId="2AF3EAE0" w:rsidR="00DA598B" w:rsidRPr="0063349B" w:rsidRDefault="00DA598B" w:rsidP="00DA598B">
            <w:pPr>
              <w:jc w:val="center"/>
              <w:rPr>
                <w:rFonts w:ascii="Arial" w:hAnsi="Arial" w:cs="Arial"/>
                <w:b/>
                <w:sz w:val="18"/>
                <w:szCs w:val="18"/>
              </w:rPr>
            </w:pPr>
            <w:r w:rsidRPr="0063349B">
              <w:rPr>
                <w:rFonts w:ascii="Arial" w:hAnsi="Arial" w:cs="Arial"/>
                <w:b/>
                <w:sz w:val="18"/>
                <w:szCs w:val="18"/>
              </w:rPr>
              <w:t>0</w:t>
            </w:r>
            <w:r w:rsidR="006A6530">
              <w:rPr>
                <w:rFonts w:ascii="Arial" w:hAnsi="Arial" w:cs="Arial"/>
                <w:b/>
                <w:sz w:val="18"/>
                <w:szCs w:val="18"/>
              </w:rPr>
              <w:t>4</w:t>
            </w:r>
          </w:p>
        </w:tc>
        <w:tc>
          <w:tcPr>
            <w:tcW w:w="6945" w:type="dxa"/>
            <w:tcBorders>
              <w:top w:val="single" w:sz="2" w:space="0" w:color="000000"/>
              <w:left w:val="single" w:sz="2" w:space="0" w:color="000000"/>
              <w:bottom w:val="single" w:sz="2" w:space="0" w:color="000000"/>
              <w:right w:val="single" w:sz="2" w:space="0" w:color="000000"/>
            </w:tcBorders>
            <w:vAlign w:val="center"/>
          </w:tcPr>
          <w:p w14:paraId="2E6311FF" w14:textId="78EECE4E" w:rsidR="00DA598B" w:rsidRPr="0063349B" w:rsidRDefault="0063349B" w:rsidP="00DA598B">
            <w:pPr>
              <w:spacing w:line="257" w:lineRule="auto"/>
              <w:rPr>
                <w:rFonts w:ascii="Arial" w:hAnsi="Arial" w:cs="Arial"/>
                <w:sz w:val="18"/>
                <w:szCs w:val="18"/>
                <w:lang w:eastAsia="en-US"/>
              </w:rPr>
            </w:pPr>
            <w:r w:rsidRPr="0063349B">
              <w:rPr>
                <w:rFonts w:ascii="Arial" w:hAnsi="Arial" w:cs="Arial"/>
                <w:sz w:val="18"/>
                <w:szCs w:val="18"/>
              </w:rPr>
              <w:t>Matériel pour prise photo de la CIM</w:t>
            </w:r>
          </w:p>
        </w:tc>
        <w:tc>
          <w:tcPr>
            <w:tcW w:w="1843" w:type="dxa"/>
            <w:vAlign w:val="center"/>
          </w:tcPr>
          <w:p w14:paraId="2FB8854C" w14:textId="64A1D44E" w:rsidR="00DA598B" w:rsidRPr="0063349B" w:rsidRDefault="00DA598B" w:rsidP="00DA598B">
            <w:pPr>
              <w:spacing w:line="232" w:lineRule="exact"/>
              <w:ind w:right="80" w:hanging="6"/>
              <w:jc w:val="center"/>
              <w:rPr>
                <w:rFonts w:ascii="Arial" w:eastAsia="Trebuchet MS" w:hAnsi="Arial" w:cs="Arial"/>
                <w:color w:val="000000"/>
                <w:sz w:val="18"/>
                <w:szCs w:val="18"/>
              </w:rPr>
            </w:pPr>
            <w:r w:rsidRPr="0063349B">
              <w:rPr>
                <w:rFonts w:ascii="Arial" w:hAnsi="Arial" w:cs="Arial"/>
                <w:color w:val="000000" w:themeColor="text1"/>
                <w:sz w:val="18"/>
                <w:szCs w:val="18"/>
              </w:rPr>
              <w:fldChar w:fldCharType="begin">
                <w:ffData>
                  <w:name w:val="CaseACocher7"/>
                  <w:enabled/>
                  <w:calcOnExit w:val="0"/>
                  <w:checkBox>
                    <w:sizeAuto/>
                    <w:default w:val="0"/>
                  </w:checkBox>
                </w:ffData>
              </w:fldChar>
            </w:r>
            <w:r w:rsidRPr="0063349B">
              <w:rPr>
                <w:rFonts w:ascii="Arial" w:hAnsi="Arial" w:cs="Arial"/>
                <w:color w:val="000000" w:themeColor="text1"/>
                <w:sz w:val="18"/>
                <w:szCs w:val="18"/>
              </w:rPr>
              <w:instrText xml:space="preserve"> FORMCHECKBOX </w:instrText>
            </w:r>
            <w:r w:rsidR="00E37689">
              <w:rPr>
                <w:rFonts w:ascii="Arial" w:hAnsi="Arial" w:cs="Arial"/>
                <w:color w:val="000000" w:themeColor="text1"/>
                <w:sz w:val="18"/>
                <w:szCs w:val="18"/>
              </w:rPr>
            </w:r>
            <w:r w:rsidR="00E37689">
              <w:rPr>
                <w:rFonts w:ascii="Arial" w:hAnsi="Arial" w:cs="Arial"/>
                <w:color w:val="000000" w:themeColor="text1"/>
                <w:sz w:val="18"/>
                <w:szCs w:val="18"/>
              </w:rPr>
              <w:fldChar w:fldCharType="separate"/>
            </w:r>
            <w:r w:rsidRPr="0063349B">
              <w:rPr>
                <w:rFonts w:ascii="Arial" w:hAnsi="Arial" w:cs="Arial"/>
                <w:color w:val="000000" w:themeColor="text1"/>
                <w:sz w:val="18"/>
                <w:szCs w:val="18"/>
              </w:rPr>
              <w:fldChar w:fldCharType="end"/>
            </w:r>
          </w:p>
        </w:tc>
      </w:tr>
      <w:bookmarkEnd w:id="3"/>
    </w:tbl>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692EF55B" w14:textId="5580EB3B" w:rsidR="006866E2" w:rsidRDefault="006866E2" w:rsidP="00DA598B">
      <w:pPr>
        <w:suppressAutoHyphens w:val="0"/>
      </w:pPr>
    </w:p>
    <w:p w14:paraId="4DCD215B" w14:textId="7D465E39" w:rsidR="0063349B" w:rsidRDefault="0063349B">
      <w:pPr>
        <w:suppressAutoHyphens w:val="0"/>
      </w:pPr>
      <w:r>
        <w:br w:type="page"/>
      </w:r>
    </w:p>
    <w:p w14:paraId="0F99B76E" w14:textId="77777777" w:rsidR="00DA598B" w:rsidRDefault="00DA598B" w:rsidP="00DA598B">
      <w:pPr>
        <w:suppressAutoHyphens w:val="0"/>
      </w:pPr>
    </w:p>
    <w:tbl>
      <w:tblPr>
        <w:tblpPr w:leftFromText="141" w:rightFromText="141" w:vertAnchor="text" w:horzAnchor="margin" w:tblpY="24"/>
        <w:tblW w:w="10419" w:type="dxa"/>
        <w:tblLayout w:type="fixed"/>
        <w:tblCellMar>
          <w:left w:w="71" w:type="dxa"/>
          <w:right w:w="71" w:type="dxa"/>
        </w:tblCellMar>
        <w:tblLook w:val="0000" w:firstRow="0" w:lastRow="0" w:firstColumn="0" w:lastColumn="0" w:noHBand="0" w:noVBand="0"/>
      </w:tblPr>
      <w:tblGrid>
        <w:gridCol w:w="10419"/>
      </w:tblGrid>
      <w:tr w:rsidR="00DA598B" w:rsidRPr="00E20461" w14:paraId="33B83686" w14:textId="77777777" w:rsidTr="00DA598B">
        <w:tc>
          <w:tcPr>
            <w:tcW w:w="10419" w:type="dxa"/>
            <w:shd w:val="clear" w:color="auto" w:fill="66CCFF"/>
          </w:tcPr>
          <w:p w14:paraId="5FCF6DE8"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rsidP="00DA598B">
      <w:pPr>
        <w:pStyle w:val="En-tte"/>
        <w:tabs>
          <w:tab w:val="clear" w:pos="4536"/>
          <w:tab w:val="clear" w:pos="9072"/>
        </w:tabs>
        <w:spacing w:before="240"/>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3D315602" w14:textId="3D1072F8"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8BD6518" w14:textId="1F73FE1C" w:rsidR="00775F55" w:rsidRDefault="00775F55" w:rsidP="00775F55">
      <w:pPr>
        <w:pStyle w:val="En-tte"/>
        <w:ind w:left="360"/>
        <w:rPr>
          <w:rFonts w:ascii="Arial" w:hAnsi="Arial" w:cs="Arial"/>
        </w:rPr>
      </w:pPr>
    </w:p>
    <w:p w14:paraId="3FE842CD" w14:textId="77777777" w:rsidR="00EB2F9C" w:rsidRPr="00E20461" w:rsidRDefault="00EB2F9C" w:rsidP="00775F55">
      <w:pPr>
        <w:pStyle w:val="En-tte"/>
        <w:ind w:left="360"/>
        <w:rPr>
          <w:rFonts w:ascii="Arial" w:hAnsi="Arial" w:cs="Arial"/>
        </w:rPr>
      </w:pPr>
    </w:p>
    <w:p w14:paraId="5F0AABDA" w14:textId="3B176817"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376FA3A9" w14:textId="4C578904" w:rsidR="00775F55" w:rsidRDefault="00775F55" w:rsidP="00775F55">
      <w:pPr>
        <w:pStyle w:val="En-tte"/>
        <w:ind w:left="360"/>
        <w:rPr>
          <w:rFonts w:ascii="Arial" w:hAnsi="Arial" w:cs="Arial"/>
        </w:rPr>
      </w:pPr>
    </w:p>
    <w:p w14:paraId="5530306C" w14:textId="77777777" w:rsidR="00EB2F9C" w:rsidRPr="00E20461" w:rsidRDefault="00EB2F9C" w:rsidP="00775F55">
      <w:pPr>
        <w:pStyle w:val="En-tte"/>
        <w:ind w:left="360"/>
        <w:rPr>
          <w:rFonts w:ascii="Arial" w:hAnsi="Arial" w:cs="Arial"/>
        </w:rPr>
      </w:pPr>
    </w:p>
    <w:p w14:paraId="326FE6C3" w14:textId="1036B823"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Adresse électronique :</w:t>
      </w:r>
    </w:p>
    <w:p w14:paraId="09F4A434" w14:textId="34BE9480" w:rsidR="00775F55" w:rsidRDefault="00775F55" w:rsidP="00775F55">
      <w:pPr>
        <w:pStyle w:val="En-tte"/>
        <w:ind w:left="360"/>
        <w:rPr>
          <w:rFonts w:ascii="Arial" w:hAnsi="Arial" w:cs="Arial"/>
        </w:rPr>
      </w:pPr>
    </w:p>
    <w:p w14:paraId="0E53B03F" w14:textId="77777777" w:rsidR="00EB2F9C" w:rsidRPr="00E20461" w:rsidRDefault="00EB2F9C" w:rsidP="00775F55">
      <w:pPr>
        <w:pStyle w:val="En-tte"/>
        <w:ind w:left="360"/>
        <w:rPr>
          <w:rFonts w:ascii="Arial" w:hAnsi="Arial" w:cs="Arial"/>
        </w:rPr>
      </w:pPr>
    </w:p>
    <w:p w14:paraId="57E90887" w14:textId="1E42DD00"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Numéros de téléphone et de télécopie :</w:t>
      </w:r>
    </w:p>
    <w:p w14:paraId="21F90919" w14:textId="3B9D07C6" w:rsidR="00775F55" w:rsidRDefault="00775F55" w:rsidP="00775F55">
      <w:pPr>
        <w:pStyle w:val="En-tte"/>
        <w:ind w:left="360"/>
        <w:rPr>
          <w:rFonts w:ascii="Arial" w:hAnsi="Arial" w:cs="Arial"/>
        </w:rPr>
      </w:pPr>
    </w:p>
    <w:p w14:paraId="12401B30" w14:textId="77777777" w:rsidR="00EB2F9C" w:rsidRPr="00E20461" w:rsidRDefault="00EB2F9C" w:rsidP="00775F55">
      <w:pPr>
        <w:pStyle w:val="En-tte"/>
        <w:ind w:left="360"/>
        <w:rPr>
          <w:rFonts w:ascii="Arial" w:hAnsi="Arial" w:cs="Arial"/>
        </w:rPr>
      </w:pPr>
    </w:p>
    <w:p w14:paraId="69DEC6B1" w14:textId="06250B04"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577CD11" w14:textId="77777777" w:rsidR="00775F55" w:rsidRPr="00E20461" w:rsidRDefault="00775F55" w:rsidP="00DA598B">
      <w:pPr>
        <w:pStyle w:val="En-tte"/>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7411D9"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55CDF57E" w14:textId="56244CE7" w:rsidR="006866E2" w:rsidRDefault="006866E2"/>
    <w:tbl>
      <w:tblPr>
        <w:tblpPr w:leftFromText="141" w:rightFromText="141" w:vertAnchor="text" w:horzAnchor="margin" w:tblpY="135"/>
        <w:tblW w:w="10490" w:type="dxa"/>
        <w:tblLayout w:type="fixed"/>
        <w:tblCellMar>
          <w:left w:w="71" w:type="dxa"/>
          <w:right w:w="71" w:type="dxa"/>
        </w:tblCellMar>
        <w:tblLook w:val="0000" w:firstRow="0" w:lastRow="0" w:firstColumn="0" w:lastColumn="0" w:noHBand="0" w:noVBand="0"/>
      </w:tblPr>
      <w:tblGrid>
        <w:gridCol w:w="10490"/>
      </w:tblGrid>
      <w:tr w:rsidR="00DA598B" w:rsidRPr="00E20461" w14:paraId="69C90C8F" w14:textId="77777777" w:rsidTr="00DA598B">
        <w:tc>
          <w:tcPr>
            <w:tcW w:w="10490" w:type="dxa"/>
            <w:shd w:val="clear" w:color="auto" w:fill="66CCFF"/>
          </w:tcPr>
          <w:p w14:paraId="65D65007"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sz w:val="22"/>
                <w:szCs w:val="22"/>
              </w:rPr>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r w:rsidRPr="00E20461">
              <w:rPr>
                <w:rFonts w:ascii="Arial" w:hAnsi="Arial" w:cs="Arial"/>
                <w:b/>
              </w:rPr>
              <w:t>du</w:t>
            </w:r>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r w:rsidRPr="00E20461">
              <w:rPr>
                <w:rFonts w:ascii="Arial" w:hAnsi="Arial" w:cs="Arial"/>
                <w:b/>
              </w:rPr>
              <w:t>adresse électronique, numéros de téléphone et de télécopie, numéro SIRET</w:t>
            </w:r>
          </w:p>
          <w:p w14:paraId="6B017E98" w14:textId="77777777" w:rsidR="00C1386A" w:rsidRPr="00E20461" w:rsidRDefault="00C1386A">
            <w:pPr>
              <w:jc w:val="center"/>
              <w:rPr>
                <w:rFonts w:ascii="Arial" w:hAnsi="Arial" w:cs="Arial"/>
                <w:b/>
              </w:rPr>
            </w:pPr>
            <w:r w:rsidRPr="00E20461">
              <w:rPr>
                <w:rFonts w:ascii="Arial" w:hAnsi="Arial" w:cs="Arial"/>
                <w:b/>
              </w:rPr>
              <w:t>des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lastRenderedPageBreak/>
              <w:t>F - Engagements du candidat individuel ou de chaque membre du groupement</w:t>
            </w:r>
          </w:p>
        </w:tc>
      </w:tr>
    </w:tbl>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14122F91" w:rsidR="00507C52" w:rsidRPr="00E20461" w:rsidRDefault="00507C52" w:rsidP="00507C52">
      <w:pPr>
        <w:pStyle w:val="En-tte"/>
        <w:tabs>
          <w:tab w:val="left" w:pos="0"/>
          <w:tab w:val="left" w:pos="2160"/>
        </w:tabs>
        <w:jc w:val="both"/>
        <w:rPr>
          <w:rFonts w:ascii="Arial" w:hAnsi="Arial" w:cs="Arial"/>
          <w:iCs/>
        </w:rPr>
      </w:pPr>
      <w:r w:rsidRPr="00E20461">
        <w:rPr>
          <w:rFonts w:ascii="Arial" w:hAnsi="Arial" w:cs="Arial"/>
          <w:b/>
          <w:bCs/>
          <w:sz w:val="22"/>
          <w:szCs w:val="22"/>
        </w:rPr>
        <w:t xml:space="preserve">F2 – Documents de preuve disponibles en ligne </w:t>
      </w:r>
      <w:r w:rsidRPr="00E20461">
        <w:rPr>
          <w:rFonts w:ascii="Arial" w:hAnsi="Arial" w:cs="Arial"/>
          <w:bCs/>
          <w:sz w:val="18"/>
          <w:szCs w:val="22"/>
        </w:rPr>
        <w:t>(</w:t>
      </w:r>
      <w:r w:rsidR="00285D7E" w:rsidRPr="00E20461">
        <w:rPr>
          <w:rFonts w:ascii="Arial" w:hAnsi="Arial" w:cs="Arial"/>
          <w:bCs/>
          <w:sz w:val="18"/>
          <w:szCs w:val="22"/>
        </w:rPr>
        <w:t>applicable également aux</w:t>
      </w:r>
      <w:r w:rsidRPr="00E20461">
        <w:rPr>
          <w:rFonts w:ascii="Arial" w:hAnsi="Arial" w:cs="Arial"/>
          <w:bCs/>
          <w:sz w:val="18"/>
          <w:szCs w:val="22"/>
        </w:rPr>
        <w:t xml:space="preserve"> MDS, </w:t>
      </w:r>
      <w:r w:rsidR="00285D7E" w:rsidRPr="00E20461">
        <w:rPr>
          <w:rFonts w:ascii="Arial" w:hAnsi="Arial" w:cs="Arial"/>
          <w:bCs/>
          <w:sz w:val="18"/>
          <w:szCs w:val="22"/>
        </w:rPr>
        <w:t>lorsque</w:t>
      </w:r>
      <w:r w:rsidRPr="00E20461">
        <w:rPr>
          <w:rFonts w:ascii="Arial" w:hAnsi="Arial" w:cs="Arial"/>
          <w:bCs/>
          <w:sz w:val="18"/>
          <w:szCs w:val="22"/>
        </w:rPr>
        <w:t xml:space="preserve"> l’acheteur a autorisé les candidats à ne pas fournir ces documents de preuve en</w:t>
      </w:r>
      <w:r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DA598B">
      <w:pPr>
        <w:pStyle w:val="En-tte"/>
        <w:tabs>
          <w:tab w:val="left" w:pos="864"/>
        </w:tabs>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E37689">
        <w:rPr>
          <w:rFonts w:ascii="Arial" w:hAnsi="Arial" w:cs="Arial"/>
        </w:rPr>
      </w:r>
      <w:r w:rsidR="00E37689">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les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18B79768" w:rsidR="00667371" w:rsidRDefault="00667371">
      <w:pPr>
        <w:suppressAutoHyphens w:val="0"/>
        <w:rPr>
          <w:rFonts w:ascii="Arial" w:hAnsi="Arial" w:cs="Arial"/>
        </w:rPr>
      </w:pPr>
      <w:r>
        <w:rPr>
          <w:rFonts w:ascii="Arial" w:hAnsi="Arial" w:cs="Arial"/>
        </w:rPr>
        <w:br w:type="page"/>
      </w:r>
    </w:p>
    <w:p w14:paraId="5638406E"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61A06927" w:rsidR="007411D9" w:rsidRDefault="00E37689"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2026PFFCBDC006</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1EF2D5C"/>
    <w:multiLevelType w:val="hybridMultilevel"/>
    <w:tmpl w:val="5C909BC6"/>
    <w:lvl w:ilvl="0" w:tplc="DF4CF5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510B"/>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D7776"/>
    <w:rsid w:val="005E12D0"/>
    <w:rsid w:val="00603F1B"/>
    <w:rsid w:val="00625F1D"/>
    <w:rsid w:val="00632D63"/>
    <w:rsid w:val="0063349B"/>
    <w:rsid w:val="00633D7F"/>
    <w:rsid w:val="00645FD5"/>
    <w:rsid w:val="00667371"/>
    <w:rsid w:val="00673463"/>
    <w:rsid w:val="00676069"/>
    <w:rsid w:val="006866E2"/>
    <w:rsid w:val="006A6530"/>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A598B"/>
    <w:rsid w:val="00DB3307"/>
    <w:rsid w:val="00DB5BF5"/>
    <w:rsid w:val="00DC00F7"/>
    <w:rsid w:val="00DD1774"/>
    <w:rsid w:val="00DE001E"/>
    <w:rsid w:val="00DE1001"/>
    <w:rsid w:val="00DF7E37"/>
    <w:rsid w:val="00E107A1"/>
    <w:rsid w:val="00E20461"/>
    <w:rsid w:val="00E2086D"/>
    <w:rsid w:val="00E218D7"/>
    <w:rsid w:val="00E37689"/>
    <w:rsid w:val="00E47409"/>
    <w:rsid w:val="00E55EE5"/>
    <w:rsid w:val="00E766FF"/>
    <w:rsid w:val="00EB014D"/>
    <w:rsid w:val="00EB2F9C"/>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 w:type="paragraph" w:styleId="Paragraphedeliste">
    <w:name w:val="List Paragraph"/>
    <w:aliases w:val="lp1,Liste à puce,Paragraphe de liste 1,Liste 1,Par. de liste-etic,Bullet List,FooterText,numbered,Foot,List1,List11,Paragraphe de liste2,Nomios - Paragraphe de liste,Paragraphe_DAT,Use Case List Paragraph,Bull - Bullet niveau 1"/>
    <w:basedOn w:val="Normal"/>
    <w:link w:val="ParagraphedelisteCar"/>
    <w:uiPriority w:val="34"/>
    <w:qFormat/>
    <w:rsid w:val="00DA598B"/>
    <w:pPr>
      <w:widowControl w:val="0"/>
      <w:overflowPunct w:val="0"/>
      <w:autoSpaceDE w:val="0"/>
      <w:autoSpaceDN w:val="0"/>
      <w:adjustRightInd w:val="0"/>
      <w:spacing w:after="120"/>
      <w:ind w:left="720"/>
      <w:contextualSpacing/>
      <w:jc w:val="both"/>
      <w:textAlignment w:val="baseline"/>
    </w:pPr>
    <w:rPr>
      <w:rFonts w:ascii="Arial" w:hAnsi="Arial" w:cs="Arial"/>
      <w:szCs w:val="24"/>
      <w:lang w:eastAsia="fr-FR"/>
    </w:rPr>
  </w:style>
  <w:style w:type="character" w:customStyle="1" w:styleId="ParagraphedelisteCar">
    <w:name w:val="Paragraphe de liste Car"/>
    <w:aliases w:val="lp1 Car,Liste à puce Car,Paragraphe de liste 1 Car,Liste 1 Car,Par. de liste-etic Car,Bullet List Car,FooterText Car,numbered Car,Foot Car,List1 Car,List11 Car,Paragraphe de liste2 Car,Nomios - Paragraphe de liste Car"/>
    <w:link w:val="Paragraphedeliste"/>
    <w:uiPriority w:val="34"/>
    <w:qFormat/>
    <w:locked/>
    <w:rsid w:val="00DA598B"/>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56</TotalTime>
  <Pages>4</Pages>
  <Words>1500</Words>
  <Characters>8255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9736</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Acquisition d’équipements pour une plateforme d’innovation contenant plusieurs ateliers hétéroclites</dc:description>
  <cp:lastModifiedBy>sandrine.allaire-grosdoy@i-univ-tlse2.fr</cp:lastModifiedBy>
  <cp:revision>14</cp:revision>
  <cp:lastPrinted>2016-11-02T13:51:00Z</cp:lastPrinted>
  <dcterms:created xsi:type="dcterms:W3CDTF">2024-05-21T06:53:00Z</dcterms:created>
  <dcterms:modified xsi:type="dcterms:W3CDTF">2026-02-13T16:04:00Z</dcterms:modified>
  <cp:category>Accord-cadre 2026PFFCBDC006</cp:category>
</cp:coreProperties>
</file>