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0DF96" w14:textId="77777777" w:rsidR="0083539F" w:rsidRPr="00606756" w:rsidRDefault="0083539F">
      <w:pPr>
        <w:rPr>
          <w:rFonts w:ascii="Calibri" w:hAnsi="Calibri" w:cs="Calibri"/>
          <w:b/>
          <w:sz w:val="22"/>
          <w:szCs w:val="22"/>
        </w:rPr>
      </w:pPr>
    </w:p>
    <w:p w14:paraId="329E5B27" w14:textId="77777777" w:rsidR="00C12296" w:rsidRPr="00606756" w:rsidRDefault="00C76749">
      <w:pPr>
        <w:rPr>
          <w:rFonts w:ascii="Calibri" w:hAnsi="Calibri" w:cs="Calibri"/>
          <w:sz w:val="22"/>
          <w:szCs w:val="22"/>
        </w:rPr>
      </w:pPr>
      <w:r>
        <w:rPr>
          <w:noProof/>
          <w:color w:val="212121"/>
        </w:rPr>
        <w:drawing>
          <wp:inline distT="0" distB="0" distL="0" distR="0" wp14:anchorId="3AD7565A" wp14:editId="721884DF">
            <wp:extent cx="2583180" cy="797639"/>
            <wp:effectExtent l="0" t="0" r="7620" b="0"/>
            <wp:docPr id="1" name="Image 1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79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BC2F6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4412F809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26C2529B" w14:textId="77777777" w:rsidR="0083539F" w:rsidRDefault="0083539F">
      <w:pPr>
        <w:rPr>
          <w:rFonts w:ascii="Calibri" w:hAnsi="Calibri" w:cs="Calibri"/>
          <w:sz w:val="22"/>
          <w:szCs w:val="22"/>
        </w:rPr>
      </w:pPr>
    </w:p>
    <w:p w14:paraId="07E7C44D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61627618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1959526F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12BC2C64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57FFB76B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082C5B77" w14:textId="77777777" w:rsidR="00C76749" w:rsidRPr="00606756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28BDA4AC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 xml:space="preserve">CAISSE PRIMAIRE D'ASSURANCE MALADIE DE </w:t>
      </w:r>
      <w:r>
        <w:rPr>
          <w:rFonts w:ascii="Calibri" w:hAnsi="Calibri" w:cs="Calibri"/>
          <w:b/>
          <w:sz w:val="24"/>
          <w:szCs w:val="24"/>
        </w:rPr>
        <w:t>PARIS</w:t>
      </w:r>
    </w:p>
    <w:p w14:paraId="0E63160E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>DEPARTEMENT ACHATS</w:t>
      </w:r>
    </w:p>
    <w:p w14:paraId="0A51DA13" w14:textId="77777777" w:rsidR="00C76749" w:rsidRPr="00C50D6C" w:rsidRDefault="00C76749" w:rsidP="00C76749">
      <w:pPr>
        <w:jc w:val="center"/>
        <w:rPr>
          <w:rFonts w:ascii="Calibri" w:hAnsi="Calibri" w:cs="Calibri"/>
          <w:sz w:val="24"/>
          <w:szCs w:val="24"/>
        </w:rPr>
      </w:pPr>
      <w:r w:rsidRPr="00C50D6C">
        <w:rPr>
          <w:rFonts w:ascii="Calibri" w:hAnsi="Calibri" w:cs="Calibri"/>
          <w:sz w:val="24"/>
          <w:szCs w:val="24"/>
        </w:rPr>
        <w:t>21</w:t>
      </w:r>
      <w:r>
        <w:rPr>
          <w:rFonts w:ascii="Calibri" w:hAnsi="Calibri" w:cs="Calibri"/>
          <w:sz w:val="24"/>
          <w:szCs w:val="24"/>
        </w:rPr>
        <w:t>,</w:t>
      </w:r>
      <w:r w:rsidRPr="00C50D6C">
        <w:rPr>
          <w:rFonts w:ascii="Calibri" w:hAnsi="Calibri" w:cs="Calibri"/>
          <w:sz w:val="24"/>
          <w:szCs w:val="24"/>
        </w:rPr>
        <w:t xml:space="preserve"> rue Georges Auric – 75948 </w:t>
      </w:r>
      <w:r>
        <w:rPr>
          <w:rFonts w:ascii="Calibri" w:hAnsi="Calibri" w:cs="Calibri"/>
          <w:sz w:val="24"/>
          <w:szCs w:val="24"/>
        </w:rPr>
        <w:t>PARIS</w:t>
      </w:r>
      <w:r w:rsidRPr="00C50D6C">
        <w:rPr>
          <w:rFonts w:ascii="Calibri" w:hAnsi="Calibri" w:cs="Calibri"/>
          <w:sz w:val="24"/>
          <w:szCs w:val="24"/>
        </w:rPr>
        <w:t xml:space="preserve"> CEDEX 19</w:t>
      </w:r>
    </w:p>
    <w:p w14:paraId="0127CD38" w14:textId="77777777" w:rsidR="00191E44" w:rsidRPr="00606756" w:rsidRDefault="00191E44">
      <w:pPr>
        <w:rPr>
          <w:rFonts w:ascii="Calibri" w:hAnsi="Calibri" w:cs="Calibri"/>
          <w:sz w:val="22"/>
          <w:szCs w:val="22"/>
        </w:rPr>
      </w:pPr>
    </w:p>
    <w:p w14:paraId="6EF8874D" w14:textId="77777777" w:rsidR="000A6A5B" w:rsidRDefault="000A6A5B">
      <w:pPr>
        <w:rPr>
          <w:rFonts w:ascii="Calibri" w:hAnsi="Calibri" w:cs="Calibri"/>
          <w:sz w:val="22"/>
          <w:szCs w:val="22"/>
        </w:rPr>
      </w:pPr>
    </w:p>
    <w:p w14:paraId="4F6B8A63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6BA8CF41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4623E1E8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699E4D55" w14:textId="77777777" w:rsidR="000A6A5B" w:rsidRPr="00606756" w:rsidRDefault="000A6A5B">
      <w:pPr>
        <w:rPr>
          <w:rFonts w:ascii="Calibri" w:hAnsi="Calibri" w:cs="Calibri"/>
          <w:sz w:val="22"/>
          <w:szCs w:val="22"/>
        </w:rPr>
      </w:pPr>
    </w:p>
    <w:p w14:paraId="79099DBA" w14:textId="77777777" w:rsidR="00C76749" w:rsidRPr="00C76749" w:rsidRDefault="00C76749" w:rsidP="00C76749"/>
    <w:p w14:paraId="00F4DF56" w14:textId="77777777" w:rsidR="005E6EE1" w:rsidRPr="00B40DAB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4D2895F9" w14:textId="77777777" w:rsidR="005E6EE1" w:rsidRPr="00C17399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4950CA">
        <w:rPr>
          <w:rFonts w:ascii="Calibri" w:hAnsi="Calibri" w:cs="Calibri"/>
          <w:sz w:val="28"/>
          <w:szCs w:val="28"/>
        </w:rPr>
        <w:t>Annexe n°</w:t>
      </w:r>
      <w:r w:rsidR="006A5E65">
        <w:rPr>
          <w:rFonts w:ascii="Calibri" w:hAnsi="Calibri" w:cs="Calibri"/>
          <w:sz w:val="28"/>
          <w:szCs w:val="28"/>
        </w:rPr>
        <w:t>1</w:t>
      </w:r>
      <w:r w:rsidRPr="004950CA">
        <w:rPr>
          <w:rFonts w:ascii="Calibri" w:hAnsi="Calibri" w:cs="Calibri"/>
          <w:sz w:val="28"/>
          <w:szCs w:val="28"/>
        </w:rPr>
        <w:t xml:space="preserve"> d</w:t>
      </w:r>
      <w:r>
        <w:rPr>
          <w:rFonts w:ascii="Calibri" w:hAnsi="Calibri" w:cs="Calibri"/>
          <w:sz w:val="28"/>
          <w:szCs w:val="28"/>
        </w:rPr>
        <w:t>u CCTP</w:t>
      </w:r>
      <w:r w:rsidRPr="00B40DAB">
        <w:rPr>
          <w:rFonts w:ascii="Calibri" w:hAnsi="Calibri" w:cs="Calibri"/>
          <w:sz w:val="28"/>
          <w:szCs w:val="28"/>
        </w:rPr>
        <w:t xml:space="preserve"> - CADRE DE REPONSE TECHNIQUE</w:t>
      </w:r>
    </w:p>
    <w:p w14:paraId="290E3FFC" w14:textId="77777777" w:rsidR="005E6EE1" w:rsidRDefault="005E6EE1" w:rsidP="005E6EE1">
      <w:pPr>
        <w:keepNext/>
        <w:shd w:val="clear" w:color="auto" w:fill="DBE5F1" w:themeFill="accent1" w:themeFillTint="33"/>
        <w:tabs>
          <w:tab w:val="left" w:pos="183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2B97347" w14:textId="77777777"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14:paraId="3F881E45" w14:textId="77777777"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3FE0EBD" w14:textId="77777777" w:rsidR="005E6EE1" w:rsidRPr="00B40DAB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jc w:val="left"/>
        <w:rPr>
          <w:rFonts w:ascii="Calibri" w:hAnsi="Calibri" w:cs="Calibri"/>
          <w:sz w:val="28"/>
          <w:szCs w:val="28"/>
        </w:rPr>
      </w:pPr>
    </w:p>
    <w:p w14:paraId="2488420D" w14:textId="77777777" w:rsidR="005E6EE1" w:rsidRDefault="006A5E65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>
        <w:rPr>
          <w:rFonts w:ascii="Arial" w:hAnsi="Arial" w:cs="Arial"/>
          <w:b/>
          <w:bCs/>
          <w:color w:val="4F81BD" w:themeColor="accent1"/>
          <w:sz w:val="22"/>
          <w:szCs w:val="22"/>
        </w:rPr>
        <w:t>OBJET DE LA CONSULTATION</w:t>
      </w:r>
      <w:r w:rsidR="002965F2">
        <w:rPr>
          <w:rFonts w:ascii="Arial" w:hAnsi="Arial" w:cs="Arial"/>
          <w:b/>
          <w:bCs/>
          <w:color w:val="4F81BD" w:themeColor="accent1"/>
          <w:sz w:val="22"/>
          <w:szCs w:val="22"/>
        </w:rPr>
        <w:t> :</w:t>
      </w:r>
    </w:p>
    <w:p w14:paraId="1A5ABAF3" w14:textId="77777777" w:rsidR="002965F2" w:rsidRDefault="002965F2" w:rsidP="002965F2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mallCaps/>
          <w:color w:val="4F81BD" w:themeColor="accent1"/>
          <w:sz w:val="24"/>
          <w:szCs w:val="22"/>
        </w:rPr>
      </w:pPr>
      <w:r w:rsidRPr="00BB38B5">
        <w:rPr>
          <w:rFonts w:ascii="Arial" w:hAnsi="Arial" w:cs="Arial"/>
          <w:b/>
          <w:bCs/>
          <w:smallCaps/>
          <w:color w:val="4F81BD" w:themeColor="accent1"/>
          <w:sz w:val="24"/>
          <w:szCs w:val="22"/>
        </w:rPr>
        <w:t>P</w:t>
      </w:r>
      <w:r>
        <w:rPr>
          <w:rFonts w:ascii="Arial" w:hAnsi="Arial" w:cs="Arial"/>
          <w:b/>
          <w:bCs/>
          <w:smallCaps/>
          <w:color w:val="4F81BD" w:themeColor="accent1"/>
          <w:sz w:val="24"/>
          <w:szCs w:val="22"/>
        </w:rPr>
        <w:t>restations de déménage</w:t>
      </w:r>
      <w:r w:rsidRPr="00584534">
        <w:rPr>
          <w:rFonts w:ascii="Arial" w:hAnsi="Arial" w:cs="Arial"/>
          <w:b/>
          <w:bCs/>
          <w:smallCaps/>
          <w:color w:val="4F81BD" w:themeColor="accent1"/>
          <w:sz w:val="24"/>
          <w:szCs w:val="22"/>
        </w:rPr>
        <w:t>ments de</w:t>
      </w:r>
      <w:r>
        <w:rPr>
          <w:rFonts w:ascii="Arial" w:hAnsi="Arial" w:cs="Arial"/>
          <w:b/>
          <w:bCs/>
          <w:smallCaps/>
          <w:color w:val="4F81BD" w:themeColor="accent1"/>
          <w:sz w:val="24"/>
          <w:szCs w:val="22"/>
        </w:rPr>
        <w:t xml:space="preserve"> meubles et équipements de bureau </w:t>
      </w:r>
    </w:p>
    <w:p w14:paraId="25C2C808" w14:textId="77777777" w:rsidR="002965F2" w:rsidRPr="0095270C" w:rsidRDefault="002965F2" w:rsidP="002965F2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mallCaps/>
          <w:color w:val="4F81BD" w:themeColor="accent1"/>
          <w:sz w:val="24"/>
          <w:szCs w:val="22"/>
        </w:rPr>
      </w:pPr>
      <w:r>
        <w:rPr>
          <w:rFonts w:ascii="Arial" w:hAnsi="Arial" w:cs="Arial"/>
          <w:b/>
          <w:bCs/>
          <w:smallCaps/>
          <w:color w:val="4F81BD" w:themeColor="accent1"/>
          <w:sz w:val="24"/>
          <w:szCs w:val="22"/>
        </w:rPr>
        <w:t>de la CPAM de Paris</w:t>
      </w:r>
    </w:p>
    <w:p w14:paraId="3C80A6E2" w14:textId="77777777" w:rsidR="002965F2" w:rsidRPr="00A728AB" w:rsidRDefault="002965F2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2E8F0CFC" w14:textId="77777777"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0F1F411" w14:textId="77777777"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Consultation n°</w:t>
      </w:r>
      <w:r w:rsidR="002965F2">
        <w:rPr>
          <w:rFonts w:ascii="Arial" w:hAnsi="Arial" w:cs="Arial"/>
          <w:b/>
          <w:bCs/>
          <w:sz w:val="22"/>
          <w:szCs w:val="22"/>
        </w:rPr>
        <w:t>26-C-001</w:t>
      </w:r>
    </w:p>
    <w:p w14:paraId="1D2D05D2" w14:textId="77777777"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14:paraId="6345145E" w14:textId="77777777"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C2B3423" w14:textId="77777777" w:rsidR="005E6EE1" w:rsidRPr="00D80849" w:rsidRDefault="005E6EE1" w:rsidP="005E6EE1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7C0253" w14:textId="77777777" w:rsidR="002965F2" w:rsidRDefault="002965F2" w:rsidP="002965F2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Appel d’offres ouvert en application de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D80849">
        <w:rPr>
          <w:rFonts w:ascii="Arial" w:hAnsi="Arial" w:cs="Arial"/>
          <w:b/>
          <w:bCs/>
          <w:sz w:val="22"/>
          <w:szCs w:val="22"/>
        </w:rPr>
        <w:t xml:space="preserve"> article</w:t>
      </w:r>
      <w:r>
        <w:rPr>
          <w:rFonts w:ascii="Arial" w:hAnsi="Arial" w:cs="Arial"/>
          <w:b/>
          <w:bCs/>
          <w:sz w:val="22"/>
          <w:szCs w:val="22"/>
        </w:rPr>
        <w:t>s</w:t>
      </w:r>
      <w:r w:rsidRPr="00D80849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L.2124-2, R.2161-2 à R.2161-5</w:t>
      </w:r>
      <w:r w:rsidRPr="00D80849">
        <w:rPr>
          <w:rFonts w:ascii="Arial" w:hAnsi="Arial" w:cs="Arial"/>
          <w:b/>
          <w:bCs/>
          <w:sz w:val="22"/>
          <w:szCs w:val="22"/>
        </w:rPr>
        <w:t xml:space="preserve"> du Code de la commande publique</w:t>
      </w:r>
    </w:p>
    <w:p w14:paraId="4071FB4D" w14:textId="77777777" w:rsidR="005E6EE1" w:rsidRDefault="005E6EE1" w:rsidP="002965F2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jc w:val="left"/>
        <w:rPr>
          <w:rFonts w:ascii="Calibri" w:hAnsi="Calibri" w:cs="Calibri"/>
          <w:sz w:val="28"/>
          <w:szCs w:val="28"/>
        </w:rPr>
      </w:pPr>
    </w:p>
    <w:p w14:paraId="6FC287F2" w14:textId="77777777" w:rsidR="005E6EE1" w:rsidRPr="00B40DAB" w:rsidRDefault="005E6EE1" w:rsidP="005E6EE1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14E639FD" w14:textId="77777777" w:rsidR="005E6EE1" w:rsidRPr="00C76749" w:rsidRDefault="005E6EE1" w:rsidP="005E6EE1"/>
    <w:p w14:paraId="5F4B681D" w14:textId="77777777" w:rsidR="00C76749" w:rsidRPr="00C76749" w:rsidRDefault="00C76749" w:rsidP="00C76749"/>
    <w:p w14:paraId="6AE60C21" w14:textId="77777777" w:rsidR="0083539F" w:rsidRPr="00606756" w:rsidRDefault="0083539F">
      <w:pPr>
        <w:jc w:val="both"/>
        <w:rPr>
          <w:rFonts w:ascii="Calibri" w:hAnsi="Calibri" w:cs="Calibri"/>
          <w:sz w:val="22"/>
          <w:szCs w:val="22"/>
        </w:rPr>
      </w:pPr>
    </w:p>
    <w:p w14:paraId="166C47E6" w14:textId="77777777" w:rsidR="00C40BBE" w:rsidRPr="00606756" w:rsidRDefault="00C40BBE">
      <w:pPr>
        <w:rPr>
          <w:rFonts w:ascii="Calibri" w:hAnsi="Calibri" w:cs="Calibri"/>
          <w:sz w:val="22"/>
          <w:szCs w:val="22"/>
        </w:rPr>
      </w:pPr>
    </w:p>
    <w:p w14:paraId="530F0A69" w14:textId="77777777" w:rsidR="008442D2" w:rsidRPr="00606756" w:rsidRDefault="008442D2">
      <w:pPr>
        <w:rPr>
          <w:rFonts w:ascii="Calibri" w:hAnsi="Calibri" w:cs="Calibri"/>
          <w:sz w:val="22"/>
          <w:szCs w:val="22"/>
        </w:rPr>
      </w:pPr>
    </w:p>
    <w:p w14:paraId="030F3F68" w14:textId="77777777" w:rsidR="000359C3" w:rsidRPr="00C76749" w:rsidRDefault="000359C3" w:rsidP="000359C3">
      <w:pPr>
        <w:widowControl w:val="0"/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caps/>
          <w:sz w:val="28"/>
          <w:szCs w:val="28"/>
        </w:rPr>
      </w:pPr>
    </w:p>
    <w:p w14:paraId="7B00236A" w14:textId="77777777"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14:paraId="4F5B80E9" w14:textId="77777777" w:rsidR="00B06763" w:rsidRDefault="00E87A0C" w:rsidP="009D027C">
      <w:pPr>
        <w:tabs>
          <w:tab w:val="left" w:pos="5954"/>
        </w:tabs>
        <w:rPr>
          <w:sz w:val="22"/>
          <w:szCs w:val="22"/>
        </w:rPr>
      </w:pPr>
      <w:r>
        <w:rPr>
          <w:noProof/>
          <w:color w:val="212121"/>
        </w:rPr>
        <w:lastRenderedPageBreak/>
        <w:drawing>
          <wp:anchor distT="0" distB="0" distL="114300" distR="114300" simplePos="0" relativeHeight="251659264" behindDoc="0" locked="0" layoutInCell="1" allowOverlap="1" wp14:anchorId="31AE5879" wp14:editId="0884DE5F">
            <wp:simplePos x="0" y="0"/>
            <wp:positionH relativeFrom="column">
              <wp:posOffset>-109220</wp:posOffset>
            </wp:positionH>
            <wp:positionV relativeFrom="paragraph">
              <wp:posOffset>-88900</wp:posOffset>
            </wp:positionV>
            <wp:extent cx="1257300" cy="405130"/>
            <wp:effectExtent l="0" t="0" r="0" b="0"/>
            <wp:wrapNone/>
            <wp:docPr id="3" name="Image 3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10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D4EAE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70700921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151B1F5E" w14:textId="77777777" w:rsidR="009D027C" w:rsidRDefault="009D027C" w:rsidP="009D027C">
      <w:pPr>
        <w:tabs>
          <w:tab w:val="left" w:pos="5954"/>
        </w:tabs>
        <w:rPr>
          <w:rFonts w:ascii="Calibri" w:hAnsi="Calibri" w:cs="Calibri"/>
          <w:sz w:val="22"/>
          <w:szCs w:val="22"/>
        </w:rPr>
      </w:pPr>
      <w:r w:rsidRPr="00C76749">
        <w:rPr>
          <w:rFonts w:ascii="Calibri" w:hAnsi="Calibri" w:cs="Calibri"/>
          <w:b/>
          <w:sz w:val="22"/>
          <w:szCs w:val="22"/>
        </w:rPr>
        <w:t>NOM DE L'ENTREPRISE</w:t>
      </w:r>
      <w:r w:rsidR="00C76749" w:rsidRPr="00C76749">
        <w:rPr>
          <w:rFonts w:ascii="Calibri" w:hAnsi="Calibri" w:cs="Calibri"/>
          <w:b/>
          <w:sz w:val="22"/>
          <w:szCs w:val="22"/>
        </w:rPr>
        <w:t> :</w:t>
      </w:r>
      <w:r w:rsidR="00C76749">
        <w:rPr>
          <w:rFonts w:ascii="Calibri" w:hAnsi="Calibri" w:cs="Calibri"/>
          <w:sz w:val="22"/>
          <w:szCs w:val="22"/>
        </w:rPr>
        <w:t xml:space="preserve"> </w:t>
      </w:r>
      <w:r w:rsidR="00C76749">
        <w:rPr>
          <w:rFonts w:ascii="Calibri" w:hAnsi="Calibri" w:cs="Calibri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76749">
        <w:rPr>
          <w:rFonts w:ascii="Calibri" w:hAnsi="Calibri" w:cs="Calibri"/>
          <w:sz w:val="22"/>
          <w:szCs w:val="22"/>
        </w:rPr>
        <w:instrText xml:space="preserve"> FORMTEXT </w:instrText>
      </w:r>
      <w:r w:rsidR="00C76749">
        <w:rPr>
          <w:rFonts w:ascii="Calibri" w:hAnsi="Calibri" w:cs="Calibri"/>
          <w:sz w:val="22"/>
          <w:szCs w:val="22"/>
        </w:rPr>
      </w:r>
      <w:r w:rsidR="00C76749"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C76749">
        <w:rPr>
          <w:rFonts w:ascii="Calibri" w:hAnsi="Calibri" w:cs="Calibri"/>
          <w:sz w:val="22"/>
          <w:szCs w:val="22"/>
        </w:rPr>
        <w:fldChar w:fldCharType="end"/>
      </w:r>
      <w:bookmarkEnd w:id="0"/>
    </w:p>
    <w:p w14:paraId="4C8F0DAC" w14:textId="77777777" w:rsidR="002965F2" w:rsidRDefault="002965F2" w:rsidP="009D027C">
      <w:pPr>
        <w:tabs>
          <w:tab w:val="left" w:pos="5954"/>
        </w:tabs>
        <w:rPr>
          <w:rFonts w:ascii="Calibri" w:hAnsi="Calibri" w:cs="Calibri"/>
          <w:sz w:val="22"/>
          <w:szCs w:val="22"/>
        </w:rPr>
      </w:pPr>
    </w:p>
    <w:p w14:paraId="270C65FD" w14:textId="40F3ABA1" w:rsidR="002965F2" w:rsidRDefault="002965F2" w:rsidP="009D027C">
      <w:pPr>
        <w:tabs>
          <w:tab w:val="left" w:pos="5954"/>
        </w:tabs>
        <w:rPr>
          <w:rFonts w:ascii="Calibri" w:hAnsi="Calibri" w:cs="Calibri"/>
          <w:b/>
          <w:sz w:val="22"/>
          <w:szCs w:val="22"/>
        </w:rPr>
      </w:pPr>
      <w:r w:rsidRPr="002965F2">
        <w:rPr>
          <w:rFonts w:ascii="Calibri" w:hAnsi="Calibri" w:cs="Calibri"/>
          <w:b/>
          <w:sz w:val="22"/>
          <w:szCs w:val="22"/>
        </w:rPr>
        <w:t>NOM ET COORDONNEES DES INTERLOCUTEURS DEDIES :</w:t>
      </w:r>
    </w:p>
    <w:p w14:paraId="21B160F8" w14:textId="77777777" w:rsidR="002965F2" w:rsidRDefault="002965F2" w:rsidP="009D027C">
      <w:pPr>
        <w:tabs>
          <w:tab w:val="left" w:pos="5954"/>
        </w:tabs>
        <w:rPr>
          <w:rFonts w:ascii="Calibri" w:hAnsi="Calibri" w:cs="Calibri"/>
          <w:b/>
          <w:sz w:val="22"/>
          <w:szCs w:val="22"/>
        </w:rPr>
      </w:pPr>
    </w:p>
    <w:tbl>
      <w:tblPr>
        <w:tblStyle w:val="Grilledutableau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555"/>
        <w:gridCol w:w="1559"/>
        <w:gridCol w:w="1701"/>
        <w:gridCol w:w="4673"/>
      </w:tblGrid>
      <w:tr w:rsidR="002965F2" w14:paraId="516D0B87" w14:textId="77777777" w:rsidTr="003E7D92">
        <w:trPr>
          <w:jc w:val="center"/>
        </w:trPr>
        <w:tc>
          <w:tcPr>
            <w:tcW w:w="1555" w:type="dxa"/>
            <w:shd w:val="clear" w:color="auto" w:fill="DBE5F1" w:themeFill="accent1" w:themeFillTint="33"/>
            <w:vAlign w:val="center"/>
          </w:tcPr>
          <w:p w14:paraId="2CE1DD91" w14:textId="77777777" w:rsidR="002965F2" w:rsidRDefault="002965F2" w:rsidP="009D027C">
            <w:pPr>
              <w:tabs>
                <w:tab w:val="left" w:pos="595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Interlocuteurs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6FFDC47C" w14:textId="77777777" w:rsidR="002965F2" w:rsidRDefault="003E7D92" w:rsidP="009D027C">
            <w:pPr>
              <w:tabs>
                <w:tab w:val="left" w:pos="595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Noms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7567CDD1" w14:textId="77777777" w:rsidR="002965F2" w:rsidRDefault="003E7D92" w:rsidP="009D027C">
            <w:pPr>
              <w:tabs>
                <w:tab w:val="left" w:pos="595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Coordonnées téléphoniques</w:t>
            </w:r>
          </w:p>
        </w:tc>
        <w:tc>
          <w:tcPr>
            <w:tcW w:w="4673" w:type="dxa"/>
            <w:shd w:val="clear" w:color="auto" w:fill="DBE5F1" w:themeFill="accent1" w:themeFillTint="33"/>
            <w:vAlign w:val="center"/>
          </w:tcPr>
          <w:p w14:paraId="2A4FC609" w14:textId="77777777" w:rsidR="002965F2" w:rsidRDefault="003E7D92" w:rsidP="009D027C">
            <w:pPr>
              <w:tabs>
                <w:tab w:val="left" w:pos="595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Mail</w:t>
            </w:r>
          </w:p>
        </w:tc>
      </w:tr>
      <w:tr w:rsidR="003E7D92" w14:paraId="0DB0E6E0" w14:textId="77777777" w:rsidTr="003E7D92">
        <w:trPr>
          <w:jc w:val="center"/>
        </w:trPr>
        <w:tc>
          <w:tcPr>
            <w:tcW w:w="1555" w:type="dxa"/>
            <w:vAlign w:val="center"/>
          </w:tcPr>
          <w:p w14:paraId="5F602617" w14:textId="77777777" w:rsidR="003E7D92" w:rsidRDefault="003E7D92" w:rsidP="003E7D92">
            <w:pPr>
              <w:tabs>
                <w:tab w:val="left" w:pos="5954"/>
              </w:tabs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Suivi de la facturation</w:t>
            </w:r>
          </w:p>
        </w:tc>
        <w:tc>
          <w:tcPr>
            <w:tcW w:w="1559" w:type="dxa"/>
          </w:tcPr>
          <w:p w14:paraId="06A2175A" w14:textId="77777777" w:rsidR="003E7D92" w:rsidRDefault="003E7D92" w:rsidP="003E7D92">
            <w:pPr>
              <w:spacing w:before="120" w:after="120"/>
            </w:pPr>
            <w:r w:rsidRPr="0041093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10936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10936">
              <w:rPr>
                <w:rFonts w:ascii="Calibri" w:hAnsi="Calibri" w:cs="Calibri"/>
                <w:sz w:val="22"/>
                <w:szCs w:val="22"/>
              </w:rPr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136686C1" w14:textId="77777777" w:rsidR="003E7D92" w:rsidRDefault="003E7D92" w:rsidP="003E7D92">
            <w:pPr>
              <w:spacing w:before="120" w:after="120"/>
            </w:pPr>
            <w:r w:rsidRPr="0041093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10936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10936">
              <w:rPr>
                <w:rFonts w:ascii="Calibri" w:hAnsi="Calibri" w:cs="Calibri"/>
                <w:sz w:val="22"/>
                <w:szCs w:val="22"/>
              </w:rPr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4673" w:type="dxa"/>
          </w:tcPr>
          <w:p w14:paraId="5F4C5049" w14:textId="77777777" w:rsidR="003E7D92" w:rsidRDefault="003E7D92" w:rsidP="003E7D92">
            <w:pPr>
              <w:spacing w:before="120" w:after="120"/>
            </w:pPr>
            <w:r w:rsidRPr="0041093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10936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10936">
              <w:rPr>
                <w:rFonts w:ascii="Calibri" w:hAnsi="Calibri" w:cs="Calibri"/>
                <w:sz w:val="22"/>
                <w:szCs w:val="22"/>
              </w:rPr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3E7D92" w14:paraId="6BAF518D" w14:textId="77777777" w:rsidTr="003E7D92">
        <w:trPr>
          <w:jc w:val="center"/>
        </w:trPr>
        <w:tc>
          <w:tcPr>
            <w:tcW w:w="1555" w:type="dxa"/>
            <w:vAlign w:val="center"/>
          </w:tcPr>
          <w:p w14:paraId="5695D77F" w14:textId="77777777" w:rsidR="003E7D92" w:rsidRDefault="003E7D92" w:rsidP="003E7D92">
            <w:pPr>
              <w:tabs>
                <w:tab w:val="left" w:pos="5954"/>
              </w:tabs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Dédié au marché</w:t>
            </w:r>
          </w:p>
        </w:tc>
        <w:tc>
          <w:tcPr>
            <w:tcW w:w="1559" w:type="dxa"/>
          </w:tcPr>
          <w:p w14:paraId="4D78FED9" w14:textId="77777777" w:rsidR="003E7D92" w:rsidRDefault="003E7D92" w:rsidP="003E7D92">
            <w:pPr>
              <w:spacing w:before="120" w:after="120"/>
            </w:pPr>
            <w:r w:rsidRPr="0041093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10936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10936">
              <w:rPr>
                <w:rFonts w:ascii="Calibri" w:hAnsi="Calibri" w:cs="Calibri"/>
                <w:sz w:val="22"/>
                <w:szCs w:val="22"/>
              </w:rPr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35D5B143" w14:textId="77777777" w:rsidR="003E7D92" w:rsidRDefault="003E7D92" w:rsidP="003E7D92">
            <w:pPr>
              <w:spacing w:before="120" w:after="120"/>
            </w:pPr>
            <w:r w:rsidRPr="0041093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10936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10936">
              <w:rPr>
                <w:rFonts w:ascii="Calibri" w:hAnsi="Calibri" w:cs="Calibri"/>
                <w:sz w:val="22"/>
                <w:szCs w:val="22"/>
              </w:rPr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4673" w:type="dxa"/>
          </w:tcPr>
          <w:p w14:paraId="61FE166D" w14:textId="77777777" w:rsidR="003E7D92" w:rsidRDefault="003E7D92" w:rsidP="003E7D92">
            <w:pPr>
              <w:spacing w:before="120" w:after="120"/>
            </w:pPr>
            <w:r w:rsidRPr="0041093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10936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10936">
              <w:rPr>
                <w:rFonts w:ascii="Calibri" w:hAnsi="Calibri" w:cs="Calibri"/>
                <w:sz w:val="22"/>
                <w:szCs w:val="22"/>
              </w:rPr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3E7D92" w14:paraId="5696FE56" w14:textId="77777777" w:rsidTr="003E7D92">
        <w:trPr>
          <w:jc w:val="center"/>
        </w:trPr>
        <w:tc>
          <w:tcPr>
            <w:tcW w:w="1555" w:type="dxa"/>
            <w:vAlign w:val="center"/>
          </w:tcPr>
          <w:p w14:paraId="3FD87506" w14:textId="77777777" w:rsidR="003E7D92" w:rsidRDefault="003E7D92" w:rsidP="003E7D92">
            <w:pPr>
              <w:tabs>
                <w:tab w:val="left" w:pos="5954"/>
              </w:tabs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Suivi de la procédure sur Place</w:t>
            </w:r>
          </w:p>
        </w:tc>
        <w:tc>
          <w:tcPr>
            <w:tcW w:w="1559" w:type="dxa"/>
          </w:tcPr>
          <w:p w14:paraId="6E0E491C" w14:textId="77777777" w:rsidR="003E7D92" w:rsidRDefault="003E7D92" w:rsidP="003E7D92">
            <w:pPr>
              <w:spacing w:before="120" w:after="120"/>
            </w:pPr>
            <w:r w:rsidRPr="0041093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10936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10936">
              <w:rPr>
                <w:rFonts w:ascii="Calibri" w:hAnsi="Calibri" w:cs="Calibri"/>
                <w:sz w:val="22"/>
                <w:szCs w:val="22"/>
              </w:rPr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3517A086" w14:textId="77777777" w:rsidR="003E7D92" w:rsidRDefault="003E7D92" w:rsidP="003E7D92">
            <w:pPr>
              <w:spacing w:before="120" w:after="120"/>
            </w:pPr>
            <w:r w:rsidRPr="0041093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10936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10936">
              <w:rPr>
                <w:rFonts w:ascii="Calibri" w:hAnsi="Calibri" w:cs="Calibri"/>
                <w:sz w:val="22"/>
                <w:szCs w:val="22"/>
              </w:rPr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4673" w:type="dxa"/>
          </w:tcPr>
          <w:p w14:paraId="6675F724" w14:textId="77777777" w:rsidR="003E7D92" w:rsidRDefault="003E7D92" w:rsidP="003E7D92">
            <w:pPr>
              <w:spacing w:before="120" w:after="120"/>
            </w:pPr>
            <w:r w:rsidRPr="0041093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10936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10936">
              <w:rPr>
                <w:rFonts w:ascii="Calibri" w:hAnsi="Calibri" w:cs="Calibri"/>
                <w:sz w:val="22"/>
                <w:szCs w:val="22"/>
              </w:rPr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3E7D92" w14:paraId="1EF5530C" w14:textId="77777777" w:rsidTr="003E7D92">
        <w:trPr>
          <w:jc w:val="center"/>
        </w:trPr>
        <w:tc>
          <w:tcPr>
            <w:tcW w:w="1555" w:type="dxa"/>
            <w:vAlign w:val="center"/>
          </w:tcPr>
          <w:p w14:paraId="79A81669" w14:textId="77777777" w:rsidR="003E7D92" w:rsidRDefault="003E7D92" w:rsidP="003E7D92">
            <w:pPr>
              <w:tabs>
                <w:tab w:val="left" w:pos="5954"/>
              </w:tabs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Autre : 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4070ACEF" w14:textId="77777777" w:rsidR="003E7D92" w:rsidRDefault="003E7D92" w:rsidP="003E7D92">
            <w:pPr>
              <w:spacing w:before="120" w:after="120"/>
            </w:pPr>
            <w:r w:rsidRPr="0041093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10936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10936">
              <w:rPr>
                <w:rFonts w:ascii="Calibri" w:hAnsi="Calibri" w:cs="Calibri"/>
                <w:sz w:val="22"/>
                <w:szCs w:val="22"/>
              </w:rPr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3DA73127" w14:textId="77777777" w:rsidR="003E7D92" w:rsidRDefault="003E7D92" w:rsidP="003E7D92">
            <w:pPr>
              <w:spacing w:before="120" w:after="120"/>
            </w:pPr>
            <w:r w:rsidRPr="0041093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10936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10936">
              <w:rPr>
                <w:rFonts w:ascii="Calibri" w:hAnsi="Calibri" w:cs="Calibri"/>
                <w:sz w:val="22"/>
                <w:szCs w:val="22"/>
              </w:rPr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4673" w:type="dxa"/>
          </w:tcPr>
          <w:p w14:paraId="52158753" w14:textId="77777777" w:rsidR="003E7D92" w:rsidRDefault="003E7D92" w:rsidP="003E7D92">
            <w:pPr>
              <w:spacing w:before="120" w:after="120"/>
            </w:pPr>
            <w:r w:rsidRPr="0041093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10936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10936">
              <w:rPr>
                <w:rFonts w:ascii="Calibri" w:hAnsi="Calibri" w:cs="Calibri"/>
                <w:sz w:val="22"/>
                <w:szCs w:val="22"/>
              </w:rPr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  <w:tr w:rsidR="003E7D92" w14:paraId="192D2054" w14:textId="77777777" w:rsidTr="003E7D92">
        <w:trPr>
          <w:jc w:val="center"/>
        </w:trPr>
        <w:tc>
          <w:tcPr>
            <w:tcW w:w="1555" w:type="dxa"/>
            <w:vAlign w:val="center"/>
          </w:tcPr>
          <w:p w14:paraId="447FA94F" w14:textId="77777777" w:rsidR="003E7D92" w:rsidRDefault="003E7D92" w:rsidP="003E7D92">
            <w:pPr>
              <w:tabs>
                <w:tab w:val="left" w:pos="5954"/>
              </w:tabs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Autre :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t> </w:t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559" w:type="dxa"/>
          </w:tcPr>
          <w:p w14:paraId="708F0D25" w14:textId="77777777" w:rsidR="003E7D92" w:rsidRDefault="003E7D92" w:rsidP="003E7D92">
            <w:pPr>
              <w:spacing w:before="120" w:after="120"/>
            </w:pPr>
            <w:r w:rsidRPr="0041093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10936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10936">
              <w:rPr>
                <w:rFonts w:ascii="Calibri" w:hAnsi="Calibri" w:cs="Calibri"/>
                <w:sz w:val="22"/>
                <w:szCs w:val="22"/>
              </w:rPr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14:paraId="3AF82F4A" w14:textId="77777777" w:rsidR="003E7D92" w:rsidRDefault="003E7D92" w:rsidP="003E7D92">
            <w:pPr>
              <w:spacing w:before="120" w:after="120"/>
            </w:pPr>
            <w:r w:rsidRPr="0041093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10936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10936">
              <w:rPr>
                <w:rFonts w:ascii="Calibri" w:hAnsi="Calibri" w:cs="Calibri"/>
                <w:sz w:val="22"/>
                <w:szCs w:val="22"/>
              </w:rPr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4673" w:type="dxa"/>
          </w:tcPr>
          <w:p w14:paraId="5E3B049F" w14:textId="77777777" w:rsidR="003E7D92" w:rsidRDefault="003E7D92" w:rsidP="003E7D92">
            <w:pPr>
              <w:spacing w:before="120" w:after="120"/>
            </w:pPr>
            <w:r w:rsidRPr="0041093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Pr="00410936">
              <w:rPr>
                <w:rFonts w:ascii="Calibri" w:hAnsi="Calibri" w:cs="Calibri"/>
                <w:sz w:val="22"/>
                <w:szCs w:val="22"/>
              </w:rPr>
              <w:instrText xml:space="preserve"> FORMTEXT </w:instrText>
            </w:r>
            <w:r w:rsidRPr="00410936">
              <w:rPr>
                <w:rFonts w:ascii="Calibri" w:hAnsi="Calibri" w:cs="Calibri"/>
                <w:sz w:val="22"/>
                <w:szCs w:val="22"/>
              </w:rPr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t> </w:t>
            </w:r>
            <w:r w:rsidRPr="00410936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</w:tr>
    </w:tbl>
    <w:p w14:paraId="733E04D0" w14:textId="77777777" w:rsidR="002965F2" w:rsidRDefault="002965F2" w:rsidP="009D027C">
      <w:pPr>
        <w:tabs>
          <w:tab w:val="left" w:pos="5954"/>
        </w:tabs>
        <w:rPr>
          <w:rFonts w:ascii="Calibri" w:hAnsi="Calibri" w:cs="Calibri"/>
          <w:sz w:val="22"/>
          <w:szCs w:val="22"/>
        </w:rPr>
      </w:pPr>
    </w:p>
    <w:p w14:paraId="2D4B98A6" w14:textId="77777777" w:rsidR="002965F2" w:rsidRPr="00606756" w:rsidRDefault="002965F2" w:rsidP="009D027C">
      <w:pPr>
        <w:tabs>
          <w:tab w:val="left" w:pos="5954"/>
        </w:tabs>
        <w:rPr>
          <w:rFonts w:ascii="Calibri" w:hAnsi="Calibri" w:cs="Calibri"/>
          <w:sz w:val="22"/>
          <w:szCs w:val="22"/>
          <w:u w:val="single"/>
        </w:rPr>
      </w:pPr>
    </w:p>
    <w:p w14:paraId="482BE029" w14:textId="77777777" w:rsidR="00C40BBE" w:rsidRPr="00370B07" w:rsidRDefault="00C40BBE">
      <w:pPr>
        <w:rPr>
          <w:rFonts w:ascii="Calibri" w:hAnsi="Calibri" w:cs="Calibri"/>
          <w:sz w:val="16"/>
          <w:szCs w:val="16"/>
        </w:rPr>
      </w:pPr>
    </w:p>
    <w:p w14:paraId="56436627" w14:textId="0F049577" w:rsidR="0029531E" w:rsidRPr="002965F2" w:rsidRDefault="00C12296" w:rsidP="00B06763">
      <w:pPr>
        <w:jc w:val="both"/>
        <w:rPr>
          <w:rFonts w:ascii="Calibri" w:hAnsi="Calibri" w:cs="Calibri"/>
          <w:b/>
          <w:strike/>
          <w:szCs w:val="22"/>
        </w:rPr>
      </w:pPr>
      <w:r w:rsidRPr="00C76749">
        <w:rPr>
          <w:rFonts w:ascii="Calibri" w:hAnsi="Calibri" w:cs="Calibri"/>
          <w:szCs w:val="22"/>
        </w:rPr>
        <w:t xml:space="preserve">Le présent </w:t>
      </w:r>
      <w:r w:rsidR="003B4551" w:rsidRPr="00C76749">
        <w:rPr>
          <w:rFonts w:ascii="Calibri" w:hAnsi="Calibri" w:cs="Calibri"/>
          <w:szCs w:val="22"/>
        </w:rPr>
        <w:t>cadre de réponse technique</w:t>
      </w:r>
      <w:r w:rsidRPr="00C76749">
        <w:rPr>
          <w:rFonts w:ascii="Calibri" w:hAnsi="Calibri" w:cs="Calibri"/>
          <w:szCs w:val="22"/>
        </w:rPr>
        <w:t xml:space="preserve"> a pour objet de </w:t>
      </w:r>
      <w:r w:rsidR="00C76749">
        <w:rPr>
          <w:rFonts w:ascii="Calibri" w:hAnsi="Calibri" w:cs="Calibri"/>
          <w:szCs w:val="22"/>
        </w:rPr>
        <w:t>synthétiser l’offre</w:t>
      </w:r>
      <w:r w:rsidRPr="00C76749">
        <w:rPr>
          <w:rFonts w:ascii="Calibri" w:hAnsi="Calibri" w:cs="Calibri"/>
          <w:szCs w:val="22"/>
        </w:rPr>
        <w:t xml:space="preserve"> technique de l’entreprise au moyen du questionnaire </w:t>
      </w:r>
      <w:r w:rsidR="00B06763">
        <w:rPr>
          <w:rFonts w:ascii="Calibri" w:hAnsi="Calibri" w:cs="Calibri"/>
          <w:szCs w:val="22"/>
        </w:rPr>
        <w:t xml:space="preserve">ci-après. </w:t>
      </w:r>
      <w:r w:rsidR="001B5C0A" w:rsidRPr="00250717">
        <w:rPr>
          <w:rFonts w:ascii="Calibri" w:hAnsi="Calibri" w:cs="Calibri"/>
          <w:szCs w:val="22"/>
        </w:rPr>
        <w:t>Le candidat devra remplir intégralement chaque rubrique du présent cadre de réponse en apportant une réponse rédigée et adaptée au présent marché</w:t>
      </w:r>
      <w:r w:rsidR="00762450">
        <w:rPr>
          <w:rFonts w:ascii="Calibri" w:hAnsi="Calibri" w:cs="Calibri"/>
          <w:szCs w:val="22"/>
        </w:rPr>
        <w:t>.</w:t>
      </w:r>
    </w:p>
    <w:p w14:paraId="72B2B72A" w14:textId="77777777" w:rsidR="00970F25" w:rsidRPr="002965F2" w:rsidRDefault="00970F25" w:rsidP="00B06763">
      <w:pPr>
        <w:jc w:val="both"/>
        <w:rPr>
          <w:rFonts w:ascii="Calibri" w:hAnsi="Calibri" w:cs="Calibri"/>
          <w:strike/>
          <w:szCs w:val="22"/>
        </w:rPr>
      </w:pPr>
    </w:p>
    <w:p w14:paraId="4D29ADA9" w14:textId="77777777" w:rsidR="00B06763" w:rsidRPr="00370B07" w:rsidRDefault="00B06763">
      <w:pPr>
        <w:rPr>
          <w:rFonts w:ascii="Calibri" w:hAnsi="Calibri" w:cs="Calibri"/>
          <w:sz w:val="16"/>
          <w:szCs w:val="16"/>
        </w:rPr>
      </w:pPr>
    </w:p>
    <w:p w14:paraId="52F7F958" w14:textId="77777777" w:rsidR="00F841D4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n°1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F841D4" w:rsidRPr="00970F25">
        <w:rPr>
          <w:rFonts w:ascii="Calibri" w:hAnsi="Calibri" w:cs="Calibri"/>
          <w:b/>
          <w:sz w:val="22"/>
          <w:szCs w:val="22"/>
        </w:rPr>
        <w:t>VALEUR TECHNIQUE</w:t>
      </w:r>
      <w:r w:rsidR="000359C3" w:rsidRPr="00970F25">
        <w:rPr>
          <w:rFonts w:ascii="Calibri" w:hAnsi="Calibri" w:cs="Calibri"/>
          <w:b/>
          <w:sz w:val="22"/>
          <w:szCs w:val="22"/>
        </w:rPr>
        <w:t xml:space="preserve"> (</w:t>
      </w:r>
      <w:r w:rsidR="003E7D92">
        <w:rPr>
          <w:rFonts w:ascii="Calibri" w:hAnsi="Calibri" w:cs="Calibri"/>
          <w:b/>
          <w:sz w:val="22"/>
          <w:szCs w:val="22"/>
        </w:rPr>
        <w:t>55</w:t>
      </w:r>
      <w:r w:rsidR="00C11FC9" w:rsidRPr="00970F25">
        <w:rPr>
          <w:rFonts w:ascii="Calibri" w:hAnsi="Calibri" w:cs="Calibri"/>
          <w:b/>
          <w:sz w:val="22"/>
          <w:szCs w:val="22"/>
        </w:rPr>
        <w:t>/100 de la note globale)</w:t>
      </w:r>
    </w:p>
    <w:p w14:paraId="0E2593B7" w14:textId="77777777" w:rsidR="00B06763" w:rsidRPr="00370B07" w:rsidRDefault="00B06763">
      <w:pPr>
        <w:rPr>
          <w:rFonts w:ascii="Calibri" w:hAnsi="Calibri" w:cs="Calibri"/>
          <w:b/>
          <w:sz w:val="16"/>
          <w:szCs w:val="16"/>
        </w:rPr>
      </w:pPr>
    </w:p>
    <w:p w14:paraId="52A098CA" w14:textId="015B3D5F" w:rsidR="00B06763" w:rsidRDefault="00B06763" w:rsidP="005611B3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</w:t>
      </w:r>
      <w:r w:rsidR="007B19C2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 : </w:t>
      </w:r>
      <w:r w:rsidR="00584534" w:rsidRPr="00584534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Organisation mise en place pour l’exécution des prestations (conditions d’enlèvement, de livraison, délais, etc.) et les moyens mis en œuvre pour la sécurisation du matériel </w:t>
      </w:r>
      <w:r w:rsidR="002965F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-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2965F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35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761257E5" w14:textId="77777777" w:rsidR="00B06763" w:rsidRDefault="00B06763" w:rsidP="0063105C">
      <w:pPr>
        <w:rPr>
          <w:rFonts w:ascii="Calibri" w:hAnsi="Calibri" w:cs="Calibri"/>
          <w:sz w:val="16"/>
          <w:szCs w:val="16"/>
        </w:rPr>
      </w:pPr>
    </w:p>
    <w:p w14:paraId="38C2D637" w14:textId="77777777" w:rsidR="002965F2" w:rsidRPr="00370B07" w:rsidRDefault="002965F2" w:rsidP="0063105C">
      <w:pPr>
        <w:rPr>
          <w:rFonts w:ascii="Calibri" w:hAnsi="Calibri" w:cs="Calibri"/>
          <w:sz w:val="16"/>
          <w:szCs w:val="16"/>
        </w:rPr>
      </w:pPr>
    </w:p>
    <w:p w14:paraId="25A0D6B8" w14:textId="77777777" w:rsidR="000A063D" w:rsidRDefault="00C76749" w:rsidP="005559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"/>
    </w:p>
    <w:p w14:paraId="265A2969" w14:textId="77777777" w:rsidR="00B06763" w:rsidRPr="00606756" w:rsidRDefault="00B06763" w:rsidP="0055597C">
      <w:pPr>
        <w:rPr>
          <w:rFonts w:ascii="Calibri" w:hAnsi="Calibri" w:cs="Calibri"/>
          <w:sz w:val="22"/>
          <w:szCs w:val="22"/>
        </w:rPr>
      </w:pPr>
    </w:p>
    <w:p w14:paraId="24E341EE" w14:textId="15514C93" w:rsidR="00584534" w:rsidRDefault="007B19C2" w:rsidP="005611B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1.</w:t>
      </w:r>
      <w:r w:rsidR="00637FB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B06763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="0048168E"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584534" w:rsidRPr="00584534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Moyens humains mis en œuvre pour l’exécution de la prestation (effectif, expérience du personnel, continuité de service etc.)</w:t>
      </w:r>
      <w:r w:rsidR="00584534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-</w:t>
      </w:r>
      <w:r w:rsidR="002965F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14:paraId="6BF36F71" w14:textId="68266AFC" w:rsidR="00B06763" w:rsidRDefault="0048168E" w:rsidP="005611B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ote</w:t>
      </w:r>
      <w:r w:rsidR="005611B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2965F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10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75073B22" w14:textId="77777777" w:rsidR="00B06763" w:rsidRDefault="00B06763" w:rsidP="0055597C">
      <w:pPr>
        <w:rPr>
          <w:rFonts w:ascii="Calibri" w:hAnsi="Calibri" w:cs="Calibri"/>
          <w:sz w:val="22"/>
          <w:szCs w:val="22"/>
        </w:rPr>
      </w:pPr>
    </w:p>
    <w:p w14:paraId="31747593" w14:textId="77777777"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14:paraId="5BCF435F" w14:textId="77777777" w:rsidR="0009301A" w:rsidRDefault="0009301A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35FA229C" w14:textId="34CD5320" w:rsidR="00584534" w:rsidRDefault="005E6EE1" w:rsidP="005611B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1.3 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:</w:t>
      </w:r>
      <w:r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584534" w:rsidRPr="00584534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Gestion des anomalies : assurance proposée pour le mobilier, le matériel informatique et le coffre-fort, gestion des réclamations, service clients, interlocuteur dédié </w:t>
      </w:r>
      <w:r w:rsidR="00584534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-</w:t>
      </w:r>
    </w:p>
    <w:p w14:paraId="39586B7A" w14:textId="4C5A0EE4" w:rsidR="005E6EE1" w:rsidRDefault="005E6EE1" w:rsidP="005611B3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jc w:val="both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Note</w:t>
      </w:r>
      <w:r w:rsidR="005611B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2965F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10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%</w:t>
      </w:r>
    </w:p>
    <w:p w14:paraId="10200A9B" w14:textId="77777777" w:rsidR="005E6EE1" w:rsidRDefault="005E6EE1" w:rsidP="005E6EE1">
      <w:pPr>
        <w:rPr>
          <w:rFonts w:ascii="Calibri" w:hAnsi="Calibri" w:cs="Calibri"/>
          <w:sz w:val="22"/>
          <w:szCs w:val="22"/>
        </w:rPr>
      </w:pPr>
    </w:p>
    <w:p w14:paraId="38438346" w14:textId="77777777" w:rsidR="005E6EE1" w:rsidRDefault="005E6EE1" w:rsidP="005E6E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14:paraId="110FD94B" w14:textId="78DBB1E8" w:rsidR="005E6EE1" w:rsidRDefault="005E6EE1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1F4515E8" w14:textId="20CE50B7" w:rsidR="00762450" w:rsidRDefault="00762450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25FB4AEF" w14:textId="5B36ADA4" w:rsidR="00762450" w:rsidRDefault="00762450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5BB04D4F" w14:textId="77777777" w:rsidR="00762450" w:rsidRDefault="00762450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280FC2F4" w14:textId="77777777" w:rsidR="005E6EE1" w:rsidRDefault="005E6EE1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7FB6C0A9" w14:textId="77777777" w:rsidR="00B06763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lastRenderedPageBreak/>
        <w:t>CRITERE n°2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6A5E65">
        <w:rPr>
          <w:rFonts w:ascii="Calibri" w:hAnsi="Calibri" w:cs="Calibri"/>
          <w:b/>
          <w:sz w:val="22"/>
          <w:szCs w:val="22"/>
        </w:rPr>
        <w:t>CRITERE</w:t>
      </w:r>
      <w:r w:rsidR="006A5E65">
        <w:rPr>
          <w:rFonts w:ascii="Calibri" w:hAnsi="Calibri" w:cs="Calibri"/>
          <w:b/>
          <w:bCs/>
          <w:sz w:val="22"/>
          <w:szCs w:val="22"/>
        </w:rPr>
        <w:t xml:space="preserve"> ENVIRONNEMENTAL</w:t>
      </w:r>
      <w:r w:rsidR="006A5E65" w:rsidRPr="005C7D6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06763" w:rsidRPr="00970F25">
        <w:rPr>
          <w:rFonts w:ascii="Calibri" w:hAnsi="Calibri" w:cs="Calibri"/>
          <w:b/>
          <w:sz w:val="22"/>
          <w:szCs w:val="22"/>
        </w:rPr>
        <w:t>(</w:t>
      </w:r>
      <w:r w:rsidR="003E7D92">
        <w:rPr>
          <w:rFonts w:ascii="Calibri" w:hAnsi="Calibri" w:cs="Calibri"/>
          <w:b/>
          <w:sz w:val="22"/>
          <w:szCs w:val="22"/>
        </w:rPr>
        <w:t>5</w:t>
      </w:r>
      <w:r w:rsidR="0009301A" w:rsidRPr="00970F25">
        <w:rPr>
          <w:rFonts w:ascii="Calibri" w:hAnsi="Calibri" w:cs="Calibri"/>
          <w:b/>
          <w:sz w:val="22"/>
          <w:szCs w:val="22"/>
        </w:rPr>
        <w:t>/100</w:t>
      </w:r>
      <w:r w:rsidR="00B06763" w:rsidRPr="00970F25">
        <w:rPr>
          <w:rFonts w:ascii="Calibri" w:hAnsi="Calibri" w:cs="Calibri"/>
          <w:b/>
          <w:sz w:val="22"/>
          <w:szCs w:val="22"/>
        </w:rPr>
        <w:t xml:space="preserve"> de la note globale)</w:t>
      </w:r>
    </w:p>
    <w:p w14:paraId="210A122D" w14:textId="77777777" w:rsidR="00B06763" w:rsidRPr="00B06763" w:rsidRDefault="00B06763" w:rsidP="0055597C">
      <w:pPr>
        <w:rPr>
          <w:rFonts w:ascii="Calibri" w:hAnsi="Calibri" w:cs="Calibri"/>
          <w:b/>
          <w:szCs w:val="22"/>
        </w:rPr>
      </w:pPr>
    </w:p>
    <w:p w14:paraId="1A6808B7" w14:textId="2A0A2AF8" w:rsidR="00553BDB" w:rsidRDefault="00553BDB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2.1 : </w:t>
      </w:r>
      <w:r w:rsidR="000A335B" w:rsidRPr="000A335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Performance environnementale en lien avec les prestations demandées (éco-conduite, emballage….)</w:t>
      </w:r>
      <w:r w:rsidR="000A335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2965F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-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Note</w:t>
      </w:r>
      <w:r w:rsidR="005611B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2965F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5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24230915" w14:textId="77777777" w:rsidR="00231B15" w:rsidRDefault="00231B15" w:rsidP="00BB03E2">
      <w:pPr>
        <w:rPr>
          <w:rFonts w:ascii="Calibri" w:hAnsi="Calibri" w:cs="Calibri"/>
          <w:sz w:val="22"/>
          <w:szCs w:val="22"/>
        </w:rPr>
      </w:pPr>
    </w:p>
    <w:p w14:paraId="6F2031BC" w14:textId="77777777"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2" w:name="Texte5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bookmarkStart w:id="3" w:name="_GoBack"/>
      <w:bookmarkEnd w:id="3"/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2"/>
    </w:p>
    <w:p w14:paraId="4120E199" w14:textId="77777777" w:rsidR="006A5E65" w:rsidRPr="00606756" w:rsidRDefault="006A5E65" w:rsidP="00250717">
      <w:pPr>
        <w:rPr>
          <w:rFonts w:ascii="Calibri" w:hAnsi="Calibri" w:cs="Calibri"/>
          <w:sz w:val="22"/>
          <w:szCs w:val="22"/>
        </w:rPr>
      </w:pPr>
    </w:p>
    <w:p w14:paraId="66072305" w14:textId="77777777" w:rsidR="00231B15" w:rsidRPr="006A5E65" w:rsidRDefault="00231B15" w:rsidP="006A5E65">
      <w:pPr>
        <w:rPr>
          <w:rFonts w:ascii="Calibri" w:hAnsi="Calibri" w:cs="Calibri"/>
          <w:szCs w:val="22"/>
        </w:rPr>
      </w:pPr>
    </w:p>
    <w:sectPr w:rsidR="00231B15" w:rsidRPr="006A5E65" w:rsidSect="00C767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851" w:right="1275" w:bottom="851" w:left="1134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D3441" w14:textId="77777777" w:rsidR="007E0F0A" w:rsidRDefault="007E0F0A">
      <w:r>
        <w:separator/>
      </w:r>
    </w:p>
  </w:endnote>
  <w:endnote w:type="continuationSeparator" w:id="0">
    <w:p w14:paraId="0A28F977" w14:textId="77777777" w:rsidR="007E0F0A" w:rsidRDefault="007E0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7C96A" w14:textId="77777777" w:rsidR="006A5E65" w:rsidRDefault="006A5E6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6"/>
      </w:rPr>
      <w:id w:val="1594341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F3D6819" w14:textId="77777777" w:rsidR="004049A7" w:rsidRPr="006879A3" w:rsidRDefault="004049A7" w:rsidP="004049A7">
            <w:pPr>
              <w:ind w:left="-68" w:right="-425"/>
              <w:rPr>
                <w:rFonts w:ascii="Calibri" w:hAnsi="Calibri" w:cs="Tahoma"/>
                <w:sz w:val="18"/>
              </w:rPr>
            </w:pPr>
            <w:r>
              <w:rPr>
                <w:rFonts w:ascii="Calibri" w:hAnsi="Calibri" w:cs="Tahoma"/>
                <w:sz w:val="18"/>
              </w:rPr>
              <w:t>Annexe n°</w:t>
            </w:r>
            <w:r w:rsidR="005E6EE1">
              <w:rPr>
                <w:rFonts w:ascii="Calibri" w:hAnsi="Calibri" w:cs="Tahoma"/>
                <w:sz w:val="18"/>
              </w:rPr>
              <w:t>2</w:t>
            </w:r>
            <w:r>
              <w:rPr>
                <w:rFonts w:ascii="Calibri" w:hAnsi="Calibri" w:cs="Tahoma"/>
                <w:sz w:val="18"/>
              </w:rPr>
              <w:t xml:space="preserve"> </w:t>
            </w:r>
            <w:r w:rsidR="005E6EE1">
              <w:rPr>
                <w:rFonts w:ascii="Calibri" w:hAnsi="Calibri" w:cs="Tahoma"/>
                <w:sz w:val="18"/>
              </w:rPr>
              <w:t>CTTP</w:t>
            </w:r>
            <w:r>
              <w:rPr>
                <w:rFonts w:ascii="Calibri" w:hAnsi="Calibri" w:cs="Tahoma"/>
                <w:sz w:val="18"/>
              </w:rPr>
              <w:t xml:space="preserve"> – Cadre de réponse technique </w:t>
            </w:r>
            <w:r w:rsidR="005E6EE1">
              <w:rPr>
                <w:rFonts w:ascii="Calibri" w:hAnsi="Calibri" w:cs="Tahoma"/>
                <w:sz w:val="18"/>
              </w:rPr>
              <w:t>–</w:t>
            </w:r>
            <w:r>
              <w:rPr>
                <w:rFonts w:ascii="Calibri" w:hAnsi="Calibri" w:cs="Tahoma"/>
                <w:sz w:val="18"/>
              </w:rPr>
              <w:t xml:space="preserve">Numéro de consultation : </w:t>
            </w:r>
          </w:p>
          <w:p w14:paraId="31CF4DF7" w14:textId="77777777" w:rsidR="005E6EE1" w:rsidRPr="005E6EE1" w:rsidRDefault="00637FB7" w:rsidP="005E6EE1">
            <w:pPr>
              <w:ind w:left="-68" w:right="-425"/>
              <w:rPr>
                <w:rFonts w:ascii="Calibri" w:hAnsi="Calibri" w:cs="Tahoma"/>
                <w:b/>
                <w:bCs/>
                <w:sz w:val="18"/>
              </w:rPr>
            </w:pPr>
            <w:r>
              <w:rPr>
                <w:rFonts w:ascii="Calibri" w:hAnsi="Calibri" w:cs="Tahoma"/>
                <w:sz w:val="18"/>
              </w:rPr>
              <w:t xml:space="preserve">Objet du marché : </w:t>
            </w:r>
          </w:p>
          <w:p w14:paraId="78EED01F" w14:textId="16A72BB4" w:rsidR="00043099" w:rsidRPr="004049A7" w:rsidRDefault="004049A7" w:rsidP="004049A7">
            <w:pPr>
              <w:ind w:left="-68" w:right="-425"/>
              <w:rPr>
                <w:rFonts w:ascii="Calibri" w:hAnsi="Calibri" w:cs="Tahoma"/>
              </w:rPr>
            </w:pP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  <w:t xml:space="preserve">      </w:t>
            </w:r>
            <w:r w:rsidR="00637FB7">
              <w:rPr>
                <w:rFonts w:asciiTheme="minorHAnsi" w:hAnsiTheme="minorHAnsi" w:cstheme="minorHAnsi"/>
                <w:sz w:val="16"/>
              </w:rPr>
              <w:tab/>
            </w:r>
            <w:r w:rsidR="00637FB7">
              <w:rPr>
                <w:rFonts w:asciiTheme="minorHAnsi" w:hAnsiTheme="minorHAnsi" w:cstheme="minorHAnsi"/>
                <w:sz w:val="16"/>
              </w:rPr>
              <w:tab/>
            </w:r>
            <w:r w:rsidR="00637FB7">
              <w:rPr>
                <w:rFonts w:asciiTheme="minorHAnsi" w:hAnsiTheme="minorHAnsi" w:cstheme="minorHAnsi"/>
                <w:sz w:val="16"/>
              </w:rPr>
              <w:tab/>
            </w:r>
            <w:r w:rsidR="00637FB7"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 xml:space="preserve"> </w:t>
            </w:r>
            <w:r w:rsidR="005E6EE1">
              <w:rPr>
                <w:rFonts w:asciiTheme="minorHAnsi" w:hAnsiTheme="minorHAnsi" w:cstheme="minorHAnsi"/>
                <w:sz w:val="16"/>
              </w:rPr>
              <w:tab/>
            </w:r>
            <w:r w:rsidR="005E6EE1">
              <w:rPr>
                <w:rFonts w:asciiTheme="minorHAnsi" w:hAnsiTheme="minorHAnsi" w:cstheme="minorHAnsi"/>
                <w:sz w:val="16"/>
              </w:rPr>
              <w:tab/>
            </w:r>
            <w:r w:rsidR="005E6EE1"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 xml:space="preserve"> </w:t>
            </w:r>
            <w:r w:rsidRPr="004049A7">
              <w:rPr>
                <w:rFonts w:asciiTheme="minorHAnsi" w:hAnsiTheme="minorHAnsi" w:cstheme="minorHAnsi"/>
                <w:sz w:val="16"/>
              </w:rPr>
              <w:t xml:space="preserve">Page </w: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PAGE</w:instrTex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0A335B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  <w:r w:rsidRPr="004049A7">
              <w:rPr>
                <w:rFonts w:asciiTheme="minorHAnsi" w:hAnsiTheme="minorHAnsi" w:cstheme="minorHAnsi"/>
                <w:sz w:val="16"/>
              </w:rPr>
              <w:t xml:space="preserve"> sur </w: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NUMPAGES</w:instrTex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0A335B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3</w:t>
            </w:r>
            <w:r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0C009" w14:textId="77777777" w:rsidR="006A5E65" w:rsidRDefault="006A5E6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31ED9" w14:textId="77777777" w:rsidR="007E0F0A" w:rsidRDefault="007E0F0A">
      <w:r>
        <w:separator/>
      </w:r>
    </w:p>
  </w:footnote>
  <w:footnote w:type="continuationSeparator" w:id="0">
    <w:p w14:paraId="3DD8F3FD" w14:textId="77777777" w:rsidR="007E0F0A" w:rsidRDefault="007E0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C182A" w14:textId="77777777" w:rsidR="006A5E65" w:rsidRDefault="006A5E6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D7666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14:paraId="0803D06B" w14:textId="77777777"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B3CEA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F5858D8"/>
    <w:multiLevelType w:val="hybridMultilevel"/>
    <w:tmpl w:val="0D4EC75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F3F"/>
    <w:rsid w:val="0002383A"/>
    <w:rsid w:val="0002597A"/>
    <w:rsid w:val="00027EF0"/>
    <w:rsid w:val="000359C3"/>
    <w:rsid w:val="00043099"/>
    <w:rsid w:val="0004420A"/>
    <w:rsid w:val="0004502C"/>
    <w:rsid w:val="00045D0E"/>
    <w:rsid w:val="00050926"/>
    <w:rsid w:val="0005138B"/>
    <w:rsid w:val="000531A1"/>
    <w:rsid w:val="00053ED8"/>
    <w:rsid w:val="000606EF"/>
    <w:rsid w:val="0006143D"/>
    <w:rsid w:val="00070F91"/>
    <w:rsid w:val="00082708"/>
    <w:rsid w:val="00084EEA"/>
    <w:rsid w:val="00087BEF"/>
    <w:rsid w:val="0009301A"/>
    <w:rsid w:val="000A063D"/>
    <w:rsid w:val="000A1BB2"/>
    <w:rsid w:val="000A3306"/>
    <w:rsid w:val="000A335B"/>
    <w:rsid w:val="000A61AA"/>
    <w:rsid w:val="000A6A5B"/>
    <w:rsid w:val="000B769A"/>
    <w:rsid w:val="000C04C2"/>
    <w:rsid w:val="000C3859"/>
    <w:rsid w:val="000C557D"/>
    <w:rsid w:val="000D1B67"/>
    <w:rsid w:val="000D4B41"/>
    <w:rsid w:val="000D4FA5"/>
    <w:rsid w:val="000E1A45"/>
    <w:rsid w:val="000E2EFC"/>
    <w:rsid w:val="000E5826"/>
    <w:rsid w:val="000E6A44"/>
    <w:rsid w:val="000F124F"/>
    <w:rsid w:val="000F711E"/>
    <w:rsid w:val="001063A8"/>
    <w:rsid w:val="001134DE"/>
    <w:rsid w:val="00126729"/>
    <w:rsid w:val="00126AEB"/>
    <w:rsid w:val="001340C9"/>
    <w:rsid w:val="001354B1"/>
    <w:rsid w:val="00137644"/>
    <w:rsid w:val="0014097C"/>
    <w:rsid w:val="001601AB"/>
    <w:rsid w:val="00171ED4"/>
    <w:rsid w:val="00181BE3"/>
    <w:rsid w:val="00185AB0"/>
    <w:rsid w:val="00191E44"/>
    <w:rsid w:val="00192CBC"/>
    <w:rsid w:val="00192D5D"/>
    <w:rsid w:val="001A28B0"/>
    <w:rsid w:val="001B08BA"/>
    <w:rsid w:val="001B32E8"/>
    <w:rsid w:val="001B5C0A"/>
    <w:rsid w:val="001C64EF"/>
    <w:rsid w:val="001D3A07"/>
    <w:rsid w:val="001D3B83"/>
    <w:rsid w:val="001F0DBC"/>
    <w:rsid w:val="001F533E"/>
    <w:rsid w:val="00203A62"/>
    <w:rsid w:val="002043C8"/>
    <w:rsid w:val="002058E5"/>
    <w:rsid w:val="00210DEE"/>
    <w:rsid w:val="002115DE"/>
    <w:rsid w:val="0022021E"/>
    <w:rsid w:val="0022356D"/>
    <w:rsid w:val="00225CF0"/>
    <w:rsid w:val="00227631"/>
    <w:rsid w:val="002309B0"/>
    <w:rsid w:val="00231B15"/>
    <w:rsid w:val="00236035"/>
    <w:rsid w:val="002453E7"/>
    <w:rsid w:val="00250717"/>
    <w:rsid w:val="002529F7"/>
    <w:rsid w:val="002550CD"/>
    <w:rsid w:val="00256FFD"/>
    <w:rsid w:val="002578F3"/>
    <w:rsid w:val="00262E39"/>
    <w:rsid w:val="00272A58"/>
    <w:rsid w:val="00272F18"/>
    <w:rsid w:val="00294863"/>
    <w:rsid w:val="00294AD9"/>
    <w:rsid w:val="0029531E"/>
    <w:rsid w:val="0029558E"/>
    <w:rsid w:val="002965F2"/>
    <w:rsid w:val="00297235"/>
    <w:rsid w:val="002A74E9"/>
    <w:rsid w:val="002A7D07"/>
    <w:rsid w:val="002C09ED"/>
    <w:rsid w:val="002C49A5"/>
    <w:rsid w:val="002C655E"/>
    <w:rsid w:val="002D0C4D"/>
    <w:rsid w:val="002E3278"/>
    <w:rsid w:val="002F77CA"/>
    <w:rsid w:val="002F7840"/>
    <w:rsid w:val="003004A6"/>
    <w:rsid w:val="003010B9"/>
    <w:rsid w:val="003028FF"/>
    <w:rsid w:val="0030303F"/>
    <w:rsid w:val="00307585"/>
    <w:rsid w:val="00311252"/>
    <w:rsid w:val="00315EB8"/>
    <w:rsid w:val="00316B17"/>
    <w:rsid w:val="00324500"/>
    <w:rsid w:val="00337426"/>
    <w:rsid w:val="003409EC"/>
    <w:rsid w:val="00346A28"/>
    <w:rsid w:val="00347ED8"/>
    <w:rsid w:val="0035151D"/>
    <w:rsid w:val="00352098"/>
    <w:rsid w:val="003540FF"/>
    <w:rsid w:val="0036009E"/>
    <w:rsid w:val="003708FC"/>
    <w:rsid w:val="00370B07"/>
    <w:rsid w:val="003A6382"/>
    <w:rsid w:val="003B4551"/>
    <w:rsid w:val="003C6C50"/>
    <w:rsid w:val="003D3C28"/>
    <w:rsid w:val="003E57BB"/>
    <w:rsid w:val="003E7D92"/>
    <w:rsid w:val="003F03E5"/>
    <w:rsid w:val="003F1DBF"/>
    <w:rsid w:val="003F2154"/>
    <w:rsid w:val="003F3ECF"/>
    <w:rsid w:val="004049A7"/>
    <w:rsid w:val="00407C73"/>
    <w:rsid w:val="004149B2"/>
    <w:rsid w:val="004225AF"/>
    <w:rsid w:val="00433A99"/>
    <w:rsid w:val="00437837"/>
    <w:rsid w:val="004640ED"/>
    <w:rsid w:val="004704D2"/>
    <w:rsid w:val="00470628"/>
    <w:rsid w:val="00472151"/>
    <w:rsid w:val="00473AE3"/>
    <w:rsid w:val="0047638F"/>
    <w:rsid w:val="00477548"/>
    <w:rsid w:val="004815E2"/>
    <w:rsid w:val="0048168E"/>
    <w:rsid w:val="0048488B"/>
    <w:rsid w:val="00485E1D"/>
    <w:rsid w:val="00491306"/>
    <w:rsid w:val="00491A9E"/>
    <w:rsid w:val="004950CA"/>
    <w:rsid w:val="004977AB"/>
    <w:rsid w:val="004B2AB4"/>
    <w:rsid w:val="004B7191"/>
    <w:rsid w:val="004B7D1A"/>
    <w:rsid w:val="004C1892"/>
    <w:rsid w:val="004C203D"/>
    <w:rsid w:val="004C20B1"/>
    <w:rsid w:val="004C7757"/>
    <w:rsid w:val="004C79C8"/>
    <w:rsid w:val="004D4DF7"/>
    <w:rsid w:val="004E1B23"/>
    <w:rsid w:val="004E383D"/>
    <w:rsid w:val="004E5E68"/>
    <w:rsid w:val="004F022D"/>
    <w:rsid w:val="004F3A8F"/>
    <w:rsid w:val="004F7190"/>
    <w:rsid w:val="0050564D"/>
    <w:rsid w:val="00516F6B"/>
    <w:rsid w:val="005178F9"/>
    <w:rsid w:val="00523D1D"/>
    <w:rsid w:val="005433EE"/>
    <w:rsid w:val="005452D2"/>
    <w:rsid w:val="00546A69"/>
    <w:rsid w:val="00553BDB"/>
    <w:rsid w:val="0055597C"/>
    <w:rsid w:val="0055731E"/>
    <w:rsid w:val="005611B3"/>
    <w:rsid w:val="00567954"/>
    <w:rsid w:val="005707F5"/>
    <w:rsid w:val="005737A6"/>
    <w:rsid w:val="00574F7E"/>
    <w:rsid w:val="005810B1"/>
    <w:rsid w:val="0058164A"/>
    <w:rsid w:val="00584534"/>
    <w:rsid w:val="005B5F97"/>
    <w:rsid w:val="005B646E"/>
    <w:rsid w:val="005C3190"/>
    <w:rsid w:val="005C7D63"/>
    <w:rsid w:val="005E0260"/>
    <w:rsid w:val="005E6EE1"/>
    <w:rsid w:val="005E79F4"/>
    <w:rsid w:val="005E7F64"/>
    <w:rsid w:val="005F3269"/>
    <w:rsid w:val="00603341"/>
    <w:rsid w:val="00604CE0"/>
    <w:rsid w:val="00606756"/>
    <w:rsid w:val="00613E20"/>
    <w:rsid w:val="0062353B"/>
    <w:rsid w:val="00627837"/>
    <w:rsid w:val="0063105C"/>
    <w:rsid w:val="00632D62"/>
    <w:rsid w:val="00637FB7"/>
    <w:rsid w:val="006407AC"/>
    <w:rsid w:val="006410AA"/>
    <w:rsid w:val="00645B54"/>
    <w:rsid w:val="0065336A"/>
    <w:rsid w:val="00665CAF"/>
    <w:rsid w:val="00670C66"/>
    <w:rsid w:val="00675093"/>
    <w:rsid w:val="00684AED"/>
    <w:rsid w:val="00694000"/>
    <w:rsid w:val="0069532D"/>
    <w:rsid w:val="006A0F90"/>
    <w:rsid w:val="006A2B88"/>
    <w:rsid w:val="006A3A74"/>
    <w:rsid w:val="006A5A04"/>
    <w:rsid w:val="006A5E65"/>
    <w:rsid w:val="006B1753"/>
    <w:rsid w:val="006B3DB8"/>
    <w:rsid w:val="006B5A5A"/>
    <w:rsid w:val="006C689C"/>
    <w:rsid w:val="006D395C"/>
    <w:rsid w:val="006D5B19"/>
    <w:rsid w:val="006E2A38"/>
    <w:rsid w:val="006E39D2"/>
    <w:rsid w:val="006F2FAC"/>
    <w:rsid w:val="006F49B8"/>
    <w:rsid w:val="00702101"/>
    <w:rsid w:val="00706D5B"/>
    <w:rsid w:val="007111D1"/>
    <w:rsid w:val="007204A1"/>
    <w:rsid w:val="00723C1F"/>
    <w:rsid w:val="007270EC"/>
    <w:rsid w:val="00727AC3"/>
    <w:rsid w:val="00730D66"/>
    <w:rsid w:val="00736EF6"/>
    <w:rsid w:val="00741752"/>
    <w:rsid w:val="00745E62"/>
    <w:rsid w:val="00746DCE"/>
    <w:rsid w:val="0075036D"/>
    <w:rsid w:val="007544A4"/>
    <w:rsid w:val="0076125F"/>
    <w:rsid w:val="0076155C"/>
    <w:rsid w:val="00762450"/>
    <w:rsid w:val="0077431B"/>
    <w:rsid w:val="0078621A"/>
    <w:rsid w:val="00786689"/>
    <w:rsid w:val="00787BD5"/>
    <w:rsid w:val="00791214"/>
    <w:rsid w:val="007A0BFB"/>
    <w:rsid w:val="007A114F"/>
    <w:rsid w:val="007A4E54"/>
    <w:rsid w:val="007A50D5"/>
    <w:rsid w:val="007A5D74"/>
    <w:rsid w:val="007A65AF"/>
    <w:rsid w:val="007B07AF"/>
    <w:rsid w:val="007B19C2"/>
    <w:rsid w:val="007B1B44"/>
    <w:rsid w:val="007B74F1"/>
    <w:rsid w:val="007C3CA6"/>
    <w:rsid w:val="007D6A69"/>
    <w:rsid w:val="007E0F0A"/>
    <w:rsid w:val="007F1F3F"/>
    <w:rsid w:val="007F5A00"/>
    <w:rsid w:val="007F6B45"/>
    <w:rsid w:val="00802290"/>
    <w:rsid w:val="00820427"/>
    <w:rsid w:val="00820B9F"/>
    <w:rsid w:val="0083049E"/>
    <w:rsid w:val="0083366E"/>
    <w:rsid w:val="0083539F"/>
    <w:rsid w:val="00840DBA"/>
    <w:rsid w:val="00842A33"/>
    <w:rsid w:val="008442D2"/>
    <w:rsid w:val="00854BD0"/>
    <w:rsid w:val="00865044"/>
    <w:rsid w:val="0087189C"/>
    <w:rsid w:val="008751EA"/>
    <w:rsid w:val="00877B7A"/>
    <w:rsid w:val="00884D9F"/>
    <w:rsid w:val="008954C3"/>
    <w:rsid w:val="008C1E9D"/>
    <w:rsid w:val="008C2C83"/>
    <w:rsid w:val="008C3770"/>
    <w:rsid w:val="008C517E"/>
    <w:rsid w:val="008C7129"/>
    <w:rsid w:val="008D096A"/>
    <w:rsid w:val="008E32C1"/>
    <w:rsid w:val="008E40EA"/>
    <w:rsid w:val="008E4C9D"/>
    <w:rsid w:val="008F1E37"/>
    <w:rsid w:val="008F450C"/>
    <w:rsid w:val="00901FF8"/>
    <w:rsid w:val="0090398C"/>
    <w:rsid w:val="009069EA"/>
    <w:rsid w:val="00914C38"/>
    <w:rsid w:val="00930987"/>
    <w:rsid w:val="00930E33"/>
    <w:rsid w:val="009312D2"/>
    <w:rsid w:val="009318FF"/>
    <w:rsid w:val="0093377D"/>
    <w:rsid w:val="00942B18"/>
    <w:rsid w:val="00944840"/>
    <w:rsid w:val="00945BB8"/>
    <w:rsid w:val="009548BF"/>
    <w:rsid w:val="00955BA5"/>
    <w:rsid w:val="00955C49"/>
    <w:rsid w:val="00963E70"/>
    <w:rsid w:val="00970F25"/>
    <w:rsid w:val="0097213B"/>
    <w:rsid w:val="0097696F"/>
    <w:rsid w:val="009822CA"/>
    <w:rsid w:val="0099667B"/>
    <w:rsid w:val="009A34A5"/>
    <w:rsid w:val="009B514A"/>
    <w:rsid w:val="009C1324"/>
    <w:rsid w:val="009D027C"/>
    <w:rsid w:val="009D0BEA"/>
    <w:rsid w:val="009D0C3D"/>
    <w:rsid w:val="009E3EE0"/>
    <w:rsid w:val="009E7CE7"/>
    <w:rsid w:val="009F1528"/>
    <w:rsid w:val="00A0313D"/>
    <w:rsid w:val="00A04C26"/>
    <w:rsid w:val="00A11A05"/>
    <w:rsid w:val="00A13AB2"/>
    <w:rsid w:val="00A334A3"/>
    <w:rsid w:val="00A36C7F"/>
    <w:rsid w:val="00A36CD9"/>
    <w:rsid w:val="00A474D1"/>
    <w:rsid w:val="00A50FF2"/>
    <w:rsid w:val="00A51BB6"/>
    <w:rsid w:val="00A57055"/>
    <w:rsid w:val="00A57D01"/>
    <w:rsid w:val="00A72D69"/>
    <w:rsid w:val="00A8079F"/>
    <w:rsid w:val="00A9034D"/>
    <w:rsid w:val="00AA1B9F"/>
    <w:rsid w:val="00AA3AC7"/>
    <w:rsid w:val="00AB2051"/>
    <w:rsid w:val="00AB242F"/>
    <w:rsid w:val="00AB63EA"/>
    <w:rsid w:val="00AC1978"/>
    <w:rsid w:val="00AC4D1E"/>
    <w:rsid w:val="00AD0A96"/>
    <w:rsid w:val="00AD25EB"/>
    <w:rsid w:val="00AD50EF"/>
    <w:rsid w:val="00AE3DD9"/>
    <w:rsid w:val="00AE6B61"/>
    <w:rsid w:val="00AE7E8B"/>
    <w:rsid w:val="00AF3EBA"/>
    <w:rsid w:val="00AF507B"/>
    <w:rsid w:val="00AF61CF"/>
    <w:rsid w:val="00B0334B"/>
    <w:rsid w:val="00B05315"/>
    <w:rsid w:val="00B06763"/>
    <w:rsid w:val="00B11BC2"/>
    <w:rsid w:val="00B134A1"/>
    <w:rsid w:val="00B169A7"/>
    <w:rsid w:val="00B21837"/>
    <w:rsid w:val="00B31383"/>
    <w:rsid w:val="00B32E18"/>
    <w:rsid w:val="00B40DAB"/>
    <w:rsid w:val="00B41A16"/>
    <w:rsid w:val="00B4633A"/>
    <w:rsid w:val="00B56450"/>
    <w:rsid w:val="00B74EEC"/>
    <w:rsid w:val="00B7703E"/>
    <w:rsid w:val="00B928A1"/>
    <w:rsid w:val="00BA0D99"/>
    <w:rsid w:val="00BA79FA"/>
    <w:rsid w:val="00BB03E2"/>
    <w:rsid w:val="00BB435C"/>
    <w:rsid w:val="00BB6F85"/>
    <w:rsid w:val="00BB7637"/>
    <w:rsid w:val="00BD07DA"/>
    <w:rsid w:val="00BD2E23"/>
    <w:rsid w:val="00BE4C46"/>
    <w:rsid w:val="00BF4867"/>
    <w:rsid w:val="00BF4D68"/>
    <w:rsid w:val="00C04C38"/>
    <w:rsid w:val="00C117CC"/>
    <w:rsid w:val="00C11FC9"/>
    <w:rsid w:val="00C12296"/>
    <w:rsid w:val="00C21F07"/>
    <w:rsid w:val="00C237E6"/>
    <w:rsid w:val="00C2391F"/>
    <w:rsid w:val="00C30660"/>
    <w:rsid w:val="00C33896"/>
    <w:rsid w:val="00C40168"/>
    <w:rsid w:val="00C40BBE"/>
    <w:rsid w:val="00C4323D"/>
    <w:rsid w:val="00C44415"/>
    <w:rsid w:val="00C502EC"/>
    <w:rsid w:val="00C76749"/>
    <w:rsid w:val="00C96741"/>
    <w:rsid w:val="00C97319"/>
    <w:rsid w:val="00CA1C1B"/>
    <w:rsid w:val="00CA49E9"/>
    <w:rsid w:val="00CA6E2E"/>
    <w:rsid w:val="00CB6F3A"/>
    <w:rsid w:val="00CC0CEE"/>
    <w:rsid w:val="00CD2274"/>
    <w:rsid w:val="00CE105D"/>
    <w:rsid w:val="00CE4FCC"/>
    <w:rsid w:val="00CE598F"/>
    <w:rsid w:val="00CF30C1"/>
    <w:rsid w:val="00CF52E9"/>
    <w:rsid w:val="00CF5370"/>
    <w:rsid w:val="00D01B47"/>
    <w:rsid w:val="00D036C1"/>
    <w:rsid w:val="00D12160"/>
    <w:rsid w:val="00D16A2A"/>
    <w:rsid w:val="00D27D8B"/>
    <w:rsid w:val="00D31131"/>
    <w:rsid w:val="00D517A8"/>
    <w:rsid w:val="00D5759E"/>
    <w:rsid w:val="00D61443"/>
    <w:rsid w:val="00D67C1C"/>
    <w:rsid w:val="00D70BB5"/>
    <w:rsid w:val="00D74896"/>
    <w:rsid w:val="00D75B55"/>
    <w:rsid w:val="00D7608E"/>
    <w:rsid w:val="00D76451"/>
    <w:rsid w:val="00D82839"/>
    <w:rsid w:val="00D84FB3"/>
    <w:rsid w:val="00D85400"/>
    <w:rsid w:val="00D873FC"/>
    <w:rsid w:val="00D90E21"/>
    <w:rsid w:val="00D93344"/>
    <w:rsid w:val="00D966C9"/>
    <w:rsid w:val="00D97C9F"/>
    <w:rsid w:val="00DA670A"/>
    <w:rsid w:val="00DB2D3F"/>
    <w:rsid w:val="00DC0501"/>
    <w:rsid w:val="00DC57D5"/>
    <w:rsid w:val="00DD1F96"/>
    <w:rsid w:val="00DD6EA4"/>
    <w:rsid w:val="00DE00BA"/>
    <w:rsid w:val="00DE340D"/>
    <w:rsid w:val="00DE5B31"/>
    <w:rsid w:val="00DE60C4"/>
    <w:rsid w:val="00DE6D87"/>
    <w:rsid w:val="00DE70D9"/>
    <w:rsid w:val="00DF1FBD"/>
    <w:rsid w:val="00DF3657"/>
    <w:rsid w:val="00DF5072"/>
    <w:rsid w:val="00E02A86"/>
    <w:rsid w:val="00E02F36"/>
    <w:rsid w:val="00E0328C"/>
    <w:rsid w:val="00E062DE"/>
    <w:rsid w:val="00E063FA"/>
    <w:rsid w:val="00E1170D"/>
    <w:rsid w:val="00E12991"/>
    <w:rsid w:val="00E132A2"/>
    <w:rsid w:val="00E15B3D"/>
    <w:rsid w:val="00E2183C"/>
    <w:rsid w:val="00E2222A"/>
    <w:rsid w:val="00E2627F"/>
    <w:rsid w:val="00E27FCB"/>
    <w:rsid w:val="00E32BD1"/>
    <w:rsid w:val="00E34A23"/>
    <w:rsid w:val="00E43E74"/>
    <w:rsid w:val="00E468D4"/>
    <w:rsid w:val="00E55B23"/>
    <w:rsid w:val="00E66CE8"/>
    <w:rsid w:val="00E67329"/>
    <w:rsid w:val="00E70F57"/>
    <w:rsid w:val="00E76ED8"/>
    <w:rsid w:val="00E801D2"/>
    <w:rsid w:val="00E87A0C"/>
    <w:rsid w:val="00EA5A7D"/>
    <w:rsid w:val="00EA63DA"/>
    <w:rsid w:val="00EA686B"/>
    <w:rsid w:val="00EB4138"/>
    <w:rsid w:val="00EB6606"/>
    <w:rsid w:val="00ED2925"/>
    <w:rsid w:val="00ED5166"/>
    <w:rsid w:val="00ED6C95"/>
    <w:rsid w:val="00F02B78"/>
    <w:rsid w:val="00F04E7B"/>
    <w:rsid w:val="00F27742"/>
    <w:rsid w:val="00F27D81"/>
    <w:rsid w:val="00F31421"/>
    <w:rsid w:val="00F32ABA"/>
    <w:rsid w:val="00F458B2"/>
    <w:rsid w:val="00F4687A"/>
    <w:rsid w:val="00F47B43"/>
    <w:rsid w:val="00F53537"/>
    <w:rsid w:val="00F5456D"/>
    <w:rsid w:val="00F561E8"/>
    <w:rsid w:val="00F56B40"/>
    <w:rsid w:val="00F650B3"/>
    <w:rsid w:val="00F75253"/>
    <w:rsid w:val="00F77BD3"/>
    <w:rsid w:val="00F841D4"/>
    <w:rsid w:val="00FB3CFA"/>
    <w:rsid w:val="00FC1EAB"/>
    <w:rsid w:val="00FC5980"/>
    <w:rsid w:val="00FC6414"/>
    <w:rsid w:val="00FC7BA3"/>
    <w:rsid w:val="00FD2A5E"/>
    <w:rsid w:val="00FD4E9D"/>
    <w:rsid w:val="00FE425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11A8061"/>
  <w15:docId w15:val="{20214402-BA66-4E10-B0FB-587D54E8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basedOn w:val="Normal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6.png@01D6F493.77B85FB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95C96-BE1C-489A-A4EA-8F2F0A00E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366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creator>C.P.A.M.</dc:creator>
  <cp:lastModifiedBy>LARABI DIANA (CPAM PARIS)</cp:lastModifiedBy>
  <cp:revision>7</cp:revision>
  <cp:lastPrinted>2018-01-03T13:37:00Z</cp:lastPrinted>
  <dcterms:created xsi:type="dcterms:W3CDTF">2026-01-08T15:33:00Z</dcterms:created>
  <dcterms:modified xsi:type="dcterms:W3CDTF">2026-02-06T09:57:00Z</dcterms:modified>
</cp:coreProperties>
</file>