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C5638" w14:textId="77777777" w:rsidR="00723961" w:rsidRDefault="00723961" w:rsidP="00EA45C1">
      <w:pPr>
        <w:rPr>
          <w:b/>
          <w:bCs/>
        </w:rPr>
      </w:pPr>
      <w:bookmarkStart w:id="0" w:name="_Hlk221548906"/>
    </w:p>
    <w:p w14:paraId="6130810F" w14:textId="65CCE8A7" w:rsidR="00723961" w:rsidRDefault="00723961" w:rsidP="00EA45C1">
      <w:pPr>
        <w:rPr>
          <w:b/>
          <w:bCs/>
        </w:rPr>
      </w:pPr>
      <w:r w:rsidRPr="00723961">
        <w:rPr>
          <w:b/>
          <w:bCs/>
          <w:u w:val="single"/>
        </w:rPr>
        <w:t>PARTIE I)</w:t>
      </w:r>
      <w:r>
        <w:rPr>
          <w:b/>
          <w:bCs/>
        </w:rPr>
        <w:t xml:space="preserve"> : </w:t>
      </w:r>
      <w:r w:rsidRPr="00723961">
        <w:rPr>
          <w:b/>
          <w:bCs/>
        </w:rPr>
        <w:t xml:space="preserve"> CADRE ASSOCIE A L'ANALYSE DE LA VALEUR TECHNIQUE</w:t>
      </w:r>
    </w:p>
    <w:p w14:paraId="3D6C4083" w14:textId="69F46E18" w:rsidR="00EA45C1" w:rsidRPr="00EA45C1" w:rsidRDefault="00EA45C1" w:rsidP="00EA45C1">
      <w:pPr>
        <w:rPr>
          <w:b/>
          <w:bCs/>
          <w:sz w:val="20"/>
          <w:szCs w:val="20"/>
        </w:rPr>
      </w:pPr>
      <w:r w:rsidRPr="00EA45C1">
        <w:rPr>
          <w:b/>
          <w:bCs/>
        </w:rPr>
        <w:t>1. Respo</w:t>
      </w:r>
      <w:r w:rsidRPr="00EA45C1">
        <w:rPr>
          <w:b/>
          <w:bCs/>
          <w:sz w:val="20"/>
          <w:szCs w:val="20"/>
        </w:rPr>
        <w:t>nsabilité sociétale et environnementale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7933"/>
        <w:gridCol w:w="6061"/>
      </w:tblGrid>
      <w:tr w:rsidR="00EA45C1" w:rsidRPr="00EA45C1" w14:paraId="27876F9E" w14:textId="77777777" w:rsidTr="00EA45C1">
        <w:tc>
          <w:tcPr>
            <w:tcW w:w="7933" w:type="dxa"/>
            <w:shd w:val="clear" w:color="auto" w:fill="D0CECE" w:themeFill="background2" w:themeFillShade="E6"/>
          </w:tcPr>
          <w:p w14:paraId="6B44DD26" w14:textId="77777777" w:rsidR="00EA45C1" w:rsidRPr="00EA45C1" w:rsidRDefault="00EA45C1" w:rsidP="00EA45C1">
            <w:pPr>
              <w:rPr>
                <w:sz w:val="20"/>
                <w:szCs w:val="20"/>
              </w:rPr>
            </w:pPr>
            <w:bookmarkStart w:id="1" w:name="_Hlk221548932"/>
            <w:bookmarkEnd w:id="0"/>
          </w:p>
        </w:tc>
        <w:tc>
          <w:tcPr>
            <w:tcW w:w="6061" w:type="dxa"/>
          </w:tcPr>
          <w:p w14:paraId="4BE4E73A" w14:textId="3C0BADE5" w:rsidR="00EA45C1" w:rsidRPr="00EA45C1" w:rsidRDefault="00EA45C1" w:rsidP="00EA45C1">
            <w:pPr>
              <w:jc w:val="center"/>
              <w:rPr>
                <w:b/>
                <w:bCs/>
                <w:sz w:val="20"/>
                <w:szCs w:val="20"/>
              </w:rPr>
            </w:pPr>
            <w:r w:rsidRPr="00EA45C1">
              <w:rPr>
                <w:b/>
                <w:bCs/>
                <w:sz w:val="20"/>
                <w:szCs w:val="20"/>
              </w:rPr>
              <w:t>Merci de développer et/ou indiquer la page du mémoire technique</w:t>
            </w:r>
          </w:p>
        </w:tc>
      </w:tr>
      <w:tr w:rsidR="00EA45C1" w:rsidRPr="00EA45C1" w14:paraId="75F1401E" w14:textId="77777777" w:rsidTr="00EA45C1">
        <w:tc>
          <w:tcPr>
            <w:tcW w:w="7933" w:type="dxa"/>
          </w:tcPr>
          <w:p w14:paraId="14242FAA" w14:textId="77777777" w:rsidR="00EA45C1" w:rsidRPr="002D30E2" w:rsidRDefault="00EA45C1" w:rsidP="00EA45C1">
            <w:pPr>
              <w:rPr>
                <w:sz w:val="18"/>
                <w:szCs w:val="18"/>
              </w:rPr>
            </w:pPr>
            <w:r w:rsidRPr="002D30E2">
              <w:rPr>
                <w:b/>
                <w:bCs/>
                <w:sz w:val="18"/>
                <w:szCs w:val="18"/>
                <w:u w:val="single"/>
              </w:rPr>
              <w:t>Impact environnemental des véhicules utilisés pour réaliser la prestation EFS-IDF</w:t>
            </w:r>
            <w:r w:rsidRPr="002D30E2">
              <w:rPr>
                <w:sz w:val="18"/>
                <w:szCs w:val="18"/>
              </w:rPr>
              <w:t xml:space="preserve"> : </w:t>
            </w:r>
          </w:p>
          <w:p w14:paraId="4B4539B7" w14:textId="5284D7EE" w:rsidR="00EA45C1" w:rsidRPr="002D30E2" w:rsidRDefault="00EA45C1" w:rsidP="00EA45C1">
            <w:pPr>
              <w:rPr>
                <w:sz w:val="18"/>
                <w:szCs w:val="18"/>
              </w:rPr>
            </w:pPr>
            <w:r w:rsidRPr="002D30E2">
              <w:rPr>
                <w:sz w:val="18"/>
                <w:szCs w:val="18"/>
              </w:rPr>
              <w:t>Classification Crit’Air des véhicules</w:t>
            </w:r>
          </w:p>
          <w:p w14:paraId="2E764B7F" w14:textId="77F020C4" w:rsidR="00EA45C1" w:rsidRPr="002D30E2" w:rsidRDefault="00EA45C1" w:rsidP="00EA45C1">
            <w:pPr>
              <w:rPr>
                <w:sz w:val="18"/>
                <w:szCs w:val="18"/>
              </w:rPr>
            </w:pPr>
            <w:r w:rsidRPr="002D30E2">
              <w:rPr>
                <w:sz w:val="18"/>
                <w:szCs w:val="18"/>
              </w:rPr>
              <w:t>(Ne seront pris en compte que les véhicules en charge de la prestation pour l'EFS-IDF)</w:t>
            </w:r>
          </w:p>
          <w:p w14:paraId="11D1C82F" w14:textId="0B3B1B23" w:rsidR="00EA45C1" w:rsidRPr="002D30E2" w:rsidRDefault="00EA45C1" w:rsidP="00EA45C1">
            <w:pPr>
              <w:rPr>
                <w:sz w:val="18"/>
                <w:szCs w:val="18"/>
              </w:rPr>
            </w:pPr>
            <w:r w:rsidRPr="002D30E2">
              <w:rPr>
                <w:color w:val="FF0000"/>
                <w:sz w:val="18"/>
                <w:szCs w:val="18"/>
              </w:rPr>
              <w:t>(Le soumissionnaire présentera comme preuve la carte grise des différents véhicules en charge de la prestation pour l'EFS-IDF)</w:t>
            </w:r>
          </w:p>
        </w:tc>
        <w:tc>
          <w:tcPr>
            <w:tcW w:w="6061" w:type="dxa"/>
          </w:tcPr>
          <w:p w14:paraId="37F96700" w14:textId="77777777" w:rsidR="00EA45C1" w:rsidRPr="00EA45C1" w:rsidRDefault="00EA45C1" w:rsidP="00EA45C1">
            <w:pPr>
              <w:rPr>
                <w:sz w:val="20"/>
                <w:szCs w:val="20"/>
              </w:rPr>
            </w:pPr>
          </w:p>
        </w:tc>
      </w:tr>
      <w:tr w:rsidR="00EA45C1" w:rsidRPr="00EA45C1" w14:paraId="231BAEE6" w14:textId="77777777" w:rsidTr="00F55027">
        <w:trPr>
          <w:trHeight w:val="955"/>
        </w:trPr>
        <w:tc>
          <w:tcPr>
            <w:tcW w:w="7933" w:type="dxa"/>
          </w:tcPr>
          <w:p w14:paraId="02E9C8A8" w14:textId="77777777" w:rsidR="00EA45C1" w:rsidRPr="002D30E2" w:rsidRDefault="00EA45C1" w:rsidP="00EA45C1">
            <w:pPr>
              <w:rPr>
                <w:sz w:val="18"/>
                <w:szCs w:val="18"/>
              </w:rPr>
            </w:pPr>
            <w:r w:rsidRPr="002D30E2">
              <w:rPr>
                <w:sz w:val="18"/>
                <w:szCs w:val="18"/>
              </w:rPr>
              <w:t xml:space="preserve">Label ou certification à jour attestant de l'engagement social et de l'inclusion de l'entreprise dans le cadre de la prestation </w:t>
            </w:r>
          </w:p>
          <w:p w14:paraId="4335A5ED" w14:textId="5DC3946B" w:rsidR="00EA45C1" w:rsidRPr="002D30E2" w:rsidRDefault="00EA45C1" w:rsidP="00EA45C1">
            <w:pPr>
              <w:rPr>
                <w:sz w:val="18"/>
                <w:szCs w:val="18"/>
              </w:rPr>
            </w:pPr>
            <w:r w:rsidRPr="002D30E2">
              <w:rPr>
                <w:sz w:val="18"/>
                <w:szCs w:val="18"/>
              </w:rPr>
              <w:t>(Preuve d'obtention du label ou de la certification à jour)</w:t>
            </w:r>
          </w:p>
        </w:tc>
        <w:tc>
          <w:tcPr>
            <w:tcW w:w="6061" w:type="dxa"/>
          </w:tcPr>
          <w:p w14:paraId="7C2B45A4" w14:textId="77777777" w:rsidR="00EA45C1" w:rsidRPr="00EA45C1" w:rsidRDefault="00EA45C1" w:rsidP="00EA45C1">
            <w:pPr>
              <w:rPr>
                <w:sz w:val="20"/>
                <w:szCs w:val="20"/>
              </w:rPr>
            </w:pPr>
          </w:p>
        </w:tc>
      </w:tr>
      <w:bookmarkEnd w:id="1"/>
    </w:tbl>
    <w:p w14:paraId="2C170BE5" w14:textId="0B301D25" w:rsidR="00EA45C1" w:rsidRDefault="00EA45C1" w:rsidP="00EA45C1"/>
    <w:p w14:paraId="3F9388FF" w14:textId="16A72175" w:rsidR="00EA45C1" w:rsidRPr="007E554A" w:rsidRDefault="00EA45C1" w:rsidP="00EA45C1">
      <w:pPr>
        <w:rPr>
          <w:b/>
          <w:bCs/>
          <w:sz w:val="18"/>
          <w:szCs w:val="18"/>
        </w:rPr>
      </w:pPr>
      <w:bookmarkStart w:id="2" w:name="_Hlk221549044"/>
      <w:r w:rsidRPr="007E554A">
        <w:rPr>
          <w:b/>
          <w:bCs/>
          <w:sz w:val="20"/>
          <w:szCs w:val="20"/>
        </w:rPr>
        <w:t>2. Prestations de collecte et de traitement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7933"/>
        <w:gridCol w:w="6061"/>
      </w:tblGrid>
      <w:tr w:rsidR="00EA45C1" w:rsidRPr="00EA45C1" w14:paraId="15623CB2" w14:textId="77777777" w:rsidTr="00E36C8A">
        <w:tc>
          <w:tcPr>
            <w:tcW w:w="7933" w:type="dxa"/>
            <w:shd w:val="clear" w:color="auto" w:fill="D0CECE" w:themeFill="background2" w:themeFillShade="E6"/>
          </w:tcPr>
          <w:p w14:paraId="21F047EA" w14:textId="77777777" w:rsidR="00EA45C1" w:rsidRPr="00EA45C1" w:rsidRDefault="00EA45C1" w:rsidP="00E36C8A">
            <w:pPr>
              <w:rPr>
                <w:sz w:val="20"/>
                <w:szCs w:val="20"/>
              </w:rPr>
            </w:pPr>
            <w:bookmarkStart w:id="3" w:name="_Hlk221549067"/>
            <w:bookmarkEnd w:id="2"/>
          </w:p>
        </w:tc>
        <w:tc>
          <w:tcPr>
            <w:tcW w:w="6061" w:type="dxa"/>
          </w:tcPr>
          <w:p w14:paraId="1A038DC3" w14:textId="77777777" w:rsidR="00EA45C1" w:rsidRPr="00EA45C1" w:rsidRDefault="00EA45C1" w:rsidP="00E36C8A">
            <w:pPr>
              <w:jc w:val="center"/>
              <w:rPr>
                <w:b/>
                <w:bCs/>
                <w:sz w:val="20"/>
                <w:szCs w:val="20"/>
              </w:rPr>
            </w:pPr>
            <w:r w:rsidRPr="00EA45C1">
              <w:rPr>
                <w:b/>
                <w:bCs/>
                <w:sz w:val="20"/>
                <w:szCs w:val="20"/>
              </w:rPr>
              <w:t>Merci de développer et/ou indiquer la page du mémoire technique</w:t>
            </w:r>
          </w:p>
        </w:tc>
      </w:tr>
      <w:tr w:rsidR="00EA45C1" w:rsidRPr="00EA45C1" w14:paraId="7466090C" w14:textId="77777777" w:rsidTr="00E36C8A">
        <w:tc>
          <w:tcPr>
            <w:tcW w:w="7933" w:type="dxa"/>
          </w:tcPr>
          <w:p w14:paraId="2A34B80D" w14:textId="77777777" w:rsidR="00BA0C63" w:rsidRPr="002D30E2" w:rsidRDefault="00BA0C63" w:rsidP="00BA0C63">
            <w:pPr>
              <w:rPr>
                <w:b/>
                <w:bCs/>
                <w:sz w:val="18"/>
                <w:szCs w:val="18"/>
                <w:u w:val="single"/>
              </w:rPr>
            </w:pPr>
            <w:r w:rsidRPr="002D30E2">
              <w:rPr>
                <w:b/>
                <w:bCs/>
                <w:sz w:val="18"/>
                <w:szCs w:val="18"/>
                <w:u w:val="single"/>
              </w:rPr>
              <w:t xml:space="preserve">Description des procédures en cas de situation particulière ou dégradée : </w:t>
            </w:r>
          </w:p>
          <w:p w14:paraId="43859760" w14:textId="77777777" w:rsidR="00BA0C63" w:rsidRPr="002D30E2" w:rsidRDefault="00BA0C63" w:rsidP="00BA0C63">
            <w:pPr>
              <w:rPr>
                <w:i/>
                <w:iCs/>
                <w:sz w:val="18"/>
                <w:szCs w:val="18"/>
              </w:rPr>
            </w:pPr>
            <w:r w:rsidRPr="002D30E2">
              <w:rPr>
                <w:i/>
                <w:iCs/>
                <w:sz w:val="18"/>
                <w:szCs w:val="18"/>
              </w:rPr>
              <w:t xml:space="preserve">- centre de traitement indisponible, </w:t>
            </w:r>
          </w:p>
          <w:p w14:paraId="770D10BE" w14:textId="77777777" w:rsidR="00BA0C63" w:rsidRPr="002D30E2" w:rsidRDefault="00BA0C63" w:rsidP="00BA0C63">
            <w:pPr>
              <w:rPr>
                <w:i/>
                <w:iCs/>
                <w:sz w:val="18"/>
                <w:szCs w:val="18"/>
              </w:rPr>
            </w:pPr>
            <w:r w:rsidRPr="002D30E2">
              <w:rPr>
                <w:i/>
                <w:iCs/>
                <w:sz w:val="18"/>
                <w:szCs w:val="18"/>
              </w:rPr>
              <w:t xml:space="preserve">- camion en panne, </w:t>
            </w:r>
          </w:p>
          <w:p w14:paraId="4B48452E" w14:textId="77777777" w:rsidR="00BA0C63" w:rsidRPr="002D30E2" w:rsidRDefault="00BA0C63" w:rsidP="00BA0C63">
            <w:pPr>
              <w:rPr>
                <w:i/>
                <w:iCs/>
                <w:sz w:val="18"/>
                <w:szCs w:val="18"/>
              </w:rPr>
            </w:pPr>
            <w:r w:rsidRPr="002D30E2">
              <w:rPr>
                <w:i/>
                <w:iCs/>
                <w:sz w:val="18"/>
                <w:szCs w:val="18"/>
              </w:rPr>
              <w:t>- indisponibilité d'un chauffeur,</w:t>
            </w:r>
          </w:p>
          <w:p w14:paraId="2E92CECD" w14:textId="77777777" w:rsidR="00BA0C63" w:rsidRPr="002D30E2" w:rsidRDefault="00BA0C63" w:rsidP="00BA0C63">
            <w:pPr>
              <w:rPr>
                <w:i/>
                <w:iCs/>
                <w:sz w:val="18"/>
                <w:szCs w:val="18"/>
              </w:rPr>
            </w:pPr>
            <w:r w:rsidRPr="002D30E2">
              <w:rPr>
                <w:i/>
                <w:iCs/>
                <w:sz w:val="18"/>
                <w:szCs w:val="18"/>
              </w:rPr>
              <w:t xml:space="preserve">- indisponibilité d'un véhicule, </w:t>
            </w:r>
          </w:p>
          <w:p w14:paraId="1121B7D4" w14:textId="51146730" w:rsidR="00EA45C1" w:rsidRPr="002D30E2" w:rsidRDefault="00BA0C63" w:rsidP="00BA0C63">
            <w:pPr>
              <w:rPr>
                <w:sz w:val="18"/>
                <w:szCs w:val="18"/>
              </w:rPr>
            </w:pPr>
            <w:r w:rsidRPr="002D30E2">
              <w:rPr>
                <w:i/>
                <w:iCs/>
                <w:sz w:val="18"/>
                <w:szCs w:val="18"/>
              </w:rPr>
              <w:t>- jours fériés</w:t>
            </w:r>
          </w:p>
        </w:tc>
        <w:tc>
          <w:tcPr>
            <w:tcW w:w="6061" w:type="dxa"/>
          </w:tcPr>
          <w:p w14:paraId="5595F1B1" w14:textId="77777777" w:rsidR="00EA45C1" w:rsidRPr="00EA45C1" w:rsidRDefault="00EA45C1" w:rsidP="00E36C8A">
            <w:pPr>
              <w:rPr>
                <w:sz w:val="20"/>
                <w:szCs w:val="20"/>
              </w:rPr>
            </w:pPr>
          </w:p>
        </w:tc>
      </w:tr>
      <w:tr w:rsidR="00EA45C1" w:rsidRPr="00EA45C1" w14:paraId="23D79DF1" w14:textId="77777777" w:rsidTr="00E36C8A">
        <w:tc>
          <w:tcPr>
            <w:tcW w:w="7933" w:type="dxa"/>
          </w:tcPr>
          <w:p w14:paraId="66E4BAAD" w14:textId="77777777" w:rsidR="002D30E2" w:rsidRPr="002D30E2" w:rsidRDefault="002D30E2" w:rsidP="002D30E2">
            <w:pPr>
              <w:rPr>
                <w:b/>
                <w:bCs/>
                <w:sz w:val="18"/>
                <w:szCs w:val="18"/>
                <w:u w:val="single"/>
              </w:rPr>
            </w:pPr>
            <w:r w:rsidRPr="002D30E2">
              <w:rPr>
                <w:b/>
                <w:bCs/>
                <w:sz w:val="18"/>
                <w:szCs w:val="18"/>
                <w:u w:val="single"/>
              </w:rPr>
              <w:t>Mise à disposition du registre chronologique des déchets :</w:t>
            </w:r>
          </w:p>
          <w:p w14:paraId="113EF67B" w14:textId="6FDA717C" w:rsidR="00EA45C1" w:rsidRPr="002D30E2" w:rsidRDefault="002D30E2" w:rsidP="002D30E2">
            <w:pPr>
              <w:rPr>
                <w:sz w:val="18"/>
                <w:szCs w:val="18"/>
              </w:rPr>
            </w:pPr>
            <w:r w:rsidRPr="002D30E2">
              <w:rPr>
                <w:sz w:val="18"/>
                <w:szCs w:val="18"/>
              </w:rPr>
              <w:t>Le soumissionnaire indique le format de registre mis à disposition (</w:t>
            </w:r>
            <w:proofErr w:type="spellStart"/>
            <w:r w:rsidRPr="002D30E2">
              <w:rPr>
                <w:sz w:val="18"/>
                <w:szCs w:val="18"/>
              </w:rPr>
              <w:t>excel</w:t>
            </w:r>
            <w:proofErr w:type="spellEnd"/>
            <w:r w:rsidRPr="002D30E2">
              <w:rPr>
                <w:sz w:val="18"/>
                <w:szCs w:val="18"/>
              </w:rPr>
              <w:t xml:space="preserve"> / site internet etc.) et précise les modalités de fonctionnement (périodicité de la mise à jour / type d'export / contenu etc.) dans le respect du cahier des charges.</w:t>
            </w:r>
          </w:p>
        </w:tc>
        <w:tc>
          <w:tcPr>
            <w:tcW w:w="6061" w:type="dxa"/>
          </w:tcPr>
          <w:p w14:paraId="37827BE4" w14:textId="77777777" w:rsidR="00EA45C1" w:rsidRPr="00EA45C1" w:rsidRDefault="00EA45C1" w:rsidP="00E36C8A">
            <w:pPr>
              <w:rPr>
                <w:sz w:val="20"/>
                <w:szCs w:val="20"/>
              </w:rPr>
            </w:pPr>
          </w:p>
        </w:tc>
      </w:tr>
      <w:tr w:rsidR="00723961" w:rsidRPr="00EA45C1" w14:paraId="55BB6C57" w14:textId="77777777" w:rsidTr="00F55027">
        <w:trPr>
          <w:trHeight w:val="699"/>
        </w:trPr>
        <w:tc>
          <w:tcPr>
            <w:tcW w:w="7933" w:type="dxa"/>
          </w:tcPr>
          <w:p w14:paraId="77FE1C0C" w14:textId="5C8A4C7B" w:rsidR="00723961" w:rsidRPr="002D30E2" w:rsidRDefault="002D30E2" w:rsidP="00723961">
            <w:pPr>
              <w:rPr>
                <w:sz w:val="18"/>
                <w:szCs w:val="18"/>
              </w:rPr>
            </w:pPr>
            <w:r w:rsidRPr="002D30E2">
              <w:rPr>
                <w:sz w:val="18"/>
                <w:szCs w:val="18"/>
              </w:rPr>
              <w:lastRenderedPageBreak/>
              <w:t>Détail sur le déroulement des collectes et présentation détaillée de la façon dont le candidat procèdera sur les sites EFS-IDF</w:t>
            </w:r>
          </w:p>
        </w:tc>
        <w:tc>
          <w:tcPr>
            <w:tcW w:w="6061" w:type="dxa"/>
          </w:tcPr>
          <w:p w14:paraId="6A86F03E" w14:textId="77777777" w:rsidR="00723961" w:rsidRPr="00EA45C1" w:rsidRDefault="00723961" w:rsidP="00E36C8A">
            <w:pPr>
              <w:rPr>
                <w:sz w:val="20"/>
                <w:szCs w:val="20"/>
              </w:rPr>
            </w:pPr>
          </w:p>
        </w:tc>
      </w:tr>
      <w:tr w:rsidR="00723961" w:rsidRPr="00EA45C1" w14:paraId="60C9CA4D" w14:textId="77777777" w:rsidTr="00E36C8A">
        <w:tc>
          <w:tcPr>
            <w:tcW w:w="7933" w:type="dxa"/>
          </w:tcPr>
          <w:p w14:paraId="42F0B531" w14:textId="6115FC25" w:rsidR="005A7A99" w:rsidRPr="005A7A99" w:rsidRDefault="005A7A99" w:rsidP="005A7A99">
            <w:pPr>
              <w:rPr>
                <w:sz w:val="20"/>
                <w:szCs w:val="20"/>
              </w:rPr>
            </w:pPr>
            <w:r w:rsidRPr="005A7A99">
              <w:rPr>
                <w:sz w:val="20"/>
                <w:szCs w:val="20"/>
              </w:rPr>
              <w:t xml:space="preserve">Le soumissionnaire présente de façon précise : </w:t>
            </w:r>
          </w:p>
          <w:p w14:paraId="2763E24F" w14:textId="77777777" w:rsidR="005A7A99" w:rsidRPr="005A7A99" w:rsidRDefault="005A7A99" w:rsidP="005A7A99">
            <w:pPr>
              <w:rPr>
                <w:sz w:val="20"/>
                <w:szCs w:val="20"/>
              </w:rPr>
            </w:pPr>
            <w:r w:rsidRPr="005A7A99">
              <w:rPr>
                <w:sz w:val="20"/>
                <w:szCs w:val="20"/>
              </w:rPr>
              <w:t>- le / les véhicules utilisés (type de véhicule / particularités de fonctionnements le cas échéant)</w:t>
            </w:r>
          </w:p>
          <w:p w14:paraId="3DEDAB72" w14:textId="77777777" w:rsidR="005A7A99" w:rsidRPr="005A7A99" w:rsidRDefault="005A7A99" w:rsidP="005A7A99">
            <w:pPr>
              <w:rPr>
                <w:sz w:val="20"/>
                <w:szCs w:val="20"/>
              </w:rPr>
            </w:pPr>
            <w:r w:rsidRPr="005A7A99">
              <w:rPr>
                <w:sz w:val="20"/>
                <w:szCs w:val="20"/>
              </w:rPr>
              <w:t>- les bacs mis à disposition (type / particularité)</w:t>
            </w:r>
          </w:p>
          <w:p w14:paraId="12381C13" w14:textId="29435897" w:rsidR="00723961" w:rsidRPr="00EA45C1" w:rsidRDefault="005A7A99" w:rsidP="005A7A99">
            <w:pPr>
              <w:rPr>
                <w:sz w:val="20"/>
                <w:szCs w:val="20"/>
              </w:rPr>
            </w:pPr>
            <w:r w:rsidRPr="005A7A99">
              <w:rPr>
                <w:sz w:val="20"/>
                <w:szCs w:val="20"/>
              </w:rPr>
              <w:t>- le processus de prise en charge de la destruction (de la récupération des papiers confidentiels à la destruction).</w:t>
            </w:r>
          </w:p>
        </w:tc>
        <w:tc>
          <w:tcPr>
            <w:tcW w:w="6061" w:type="dxa"/>
          </w:tcPr>
          <w:p w14:paraId="0D99CFE9" w14:textId="77777777" w:rsidR="00723961" w:rsidRPr="00EA45C1" w:rsidRDefault="00723961" w:rsidP="00E36C8A">
            <w:pPr>
              <w:rPr>
                <w:sz w:val="20"/>
                <w:szCs w:val="20"/>
              </w:rPr>
            </w:pPr>
          </w:p>
        </w:tc>
      </w:tr>
      <w:bookmarkEnd w:id="3"/>
    </w:tbl>
    <w:p w14:paraId="186EF36E" w14:textId="77777777" w:rsidR="00723961" w:rsidRDefault="00723961" w:rsidP="00EA45C1"/>
    <w:p w14:paraId="4477200E" w14:textId="77777777" w:rsidR="00F12EF2" w:rsidRDefault="00F12EF2" w:rsidP="00EA45C1"/>
    <w:p w14:paraId="26B7D983" w14:textId="6FC44E99" w:rsidR="00723961" w:rsidRDefault="00723961" w:rsidP="00EA45C1">
      <w:pPr>
        <w:rPr>
          <w:b/>
          <w:bCs/>
        </w:rPr>
      </w:pPr>
      <w:r w:rsidRPr="00723961">
        <w:rPr>
          <w:b/>
          <w:bCs/>
          <w:u w:val="single"/>
        </w:rPr>
        <w:t xml:space="preserve">PARTIE </w:t>
      </w:r>
      <w:r w:rsidR="00F12EF2" w:rsidRPr="00723961">
        <w:rPr>
          <w:b/>
          <w:bCs/>
          <w:u w:val="single"/>
        </w:rPr>
        <w:t>II)</w:t>
      </w:r>
      <w:r>
        <w:rPr>
          <w:b/>
          <w:bCs/>
        </w:rPr>
        <w:t xml:space="preserve"> : </w:t>
      </w:r>
      <w:r w:rsidRPr="00723961">
        <w:rPr>
          <w:b/>
          <w:bCs/>
        </w:rPr>
        <w:t>PIECES COMPLEMENTAIRES DEMANDEES AU TITRE DE LA CONFORMITE</w:t>
      </w:r>
    </w:p>
    <w:p w14:paraId="77FB72DA" w14:textId="7AB2DFE2" w:rsidR="005367E2" w:rsidRPr="005367E2" w:rsidRDefault="005367E2" w:rsidP="00EA45C1">
      <w:pPr>
        <w:rPr>
          <w:b/>
          <w:bCs/>
          <w:color w:val="FF0000"/>
        </w:rPr>
      </w:pPr>
      <w:r w:rsidRPr="005367E2">
        <w:rPr>
          <w:b/>
          <w:bCs/>
          <w:color w:val="FF0000"/>
        </w:rPr>
        <w:t>Le soumissionnaire complète obligatoirement les informations ci-dessous associées à l'article 8.</w:t>
      </w:r>
      <w:r w:rsidR="005A7A99">
        <w:rPr>
          <w:b/>
          <w:bCs/>
          <w:color w:val="FF0000"/>
        </w:rPr>
        <w:t>4</w:t>
      </w:r>
      <w:r w:rsidRPr="005367E2">
        <w:rPr>
          <w:b/>
          <w:bCs/>
          <w:color w:val="FF0000"/>
        </w:rPr>
        <w:t xml:space="preserve">. </w:t>
      </w:r>
      <w:proofErr w:type="gramStart"/>
      <w:r w:rsidRPr="005367E2">
        <w:rPr>
          <w:b/>
          <w:bCs/>
          <w:color w:val="FF0000"/>
        </w:rPr>
        <w:t>du</w:t>
      </w:r>
      <w:proofErr w:type="gramEnd"/>
      <w:r w:rsidRPr="005367E2">
        <w:rPr>
          <w:b/>
          <w:bCs/>
          <w:color w:val="FF0000"/>
        </w:rPr>
        <w:t xml:space="preserve"> CCTP.  </w:t>
      </w:r>
    </w:p>
    <w:tbl>
      <w:tblPr>
        <w:tblStyle w:val="Grilledutableau"/>
        <w:tblW w:w="14029" w:type="dxa"/>
        <w:tblInd w:w="0" w:type="dxa"/>
        <w:tblLook w:val="04A0" w:firstRow="1" w:lastRow="0" w:firstColumn="1" w:lastColumn="0" w:noHBand="0" w:noVBand="1"/>
      </w:tblPr>
      <w:tblGrid>
        <w:gridCol w:w="3539"/>
        <w:gridCol w:w="2552"/>
        <w:gridCol w:w="3402"/>
        <w:gridCol w:w="4536"/>
      </w:tblGrid>
      <w:tr w:rsidR="005A7A99" w14:paraId="2946995C" w14:textId="77777777" w:rsidTr="005A7A99">
        <w:trPr>
          <w:trHeight w:val="234"/>
        </w:trPr>
        <w:tc>
          <w:tcPr>
            <w:tcW w:w="3539" w:type="dxa"/>
            <w:vMerge w:val="restart"/>
            <w:shd w:val="clear" w:color="auto" w:fill="D0CECE" w:themeFill="background2" w:themeFillShade="E6"/>
          </w:tcPr>
          <w:p w14:paraId="3D822CEC" w14:textId="7DBC0671" w:rsidR="005A7A99" w:rsidRPr="005367E2" w:rsidRDefault="005A7A99" w:rsidP="005A7A99">
            <w:pPr>
              <w:jc w:val="center"/>
              <w:rPr>
                <w:b/>
                <w:bCs/>
                <w:sz w:val="18"/>
                <w:szCs w:val="18"/>
              </w:rPr>
            </w:pPr>
            <w:r w:rsidRPr="005A7A99">
              <w:rPr>
                <w:b/>
                <w:bCs/>
                <w:sz w:val="18"/>
                <w:szCs w:val="18"/>
              </w:rPr>
              <w:t>Types de contenants compris entre 120L et 150L</w:t>
            </w:r>
          </w:p>
        </w:tc>
        <w:tc>
          <w:tcPr>
            <w:tcW w:w="2552" w:type="dxa"/>
            <w:vMerge w:val="restart"/>
            <w:shd w:val="clear" w:color="auto" w:fill="D0CECE" w:themeFill="background2" w:themeFillShade="E6"/>
          </w:tcPr>
          <w:p w14:paraId="46022C01" w14:textId="71562826" w:rsidR="005A7A99" w:rsidRPr="005367E2" w:rsidRDefault="005A7A99" w:rsidP="005A7A99">
            <w:pPr>
              <w:jc w:val="center"/>
              <w:rPr>
                <w:b/>
                <w:bCs/>
                <w:sz w:val="18"/>
                <w:szCs w:val="18"/>
              </w:rPr>
            </w:pPr>
            <w:r w:rsidRPr="005367E2">
              <w:rPr>
                <w:b/>
                <w:bCs/>
                <w:sz w:val="18"/>
                <w:szCs w:val="18"/>
              </w:rPr>
              <w:t>Volume du contenant (L)</w:t>
            </w:r>
          </w:p>
        </w:tc>
        <w:tc>
          <w:tcPr>
            <w:tcW w:w="3402" w:type="dxa"/>
            <w:vMerge w:val="restart"/>
            <w:shd w:val="clear" w:color="auto" w:fill="D0CECE" w:themeFill="background2" w:themeFillShade="E6"/>
          </w:tcPr>
          <w:p w14:paraId="7537DEAD" w14:textId="784EB1DD" w:rsidR="005A7A99" w:rsidRPr="005367E2" w:rsidRDefault="005A7A99" w:rsidP="005A7A99">
            <w:pPr>
              <w:jc w:val="center"/>
              <w:rPr>
                <w:b/>
                <w:bCs/>
                <w:sz w:val="18"/>
                <w:szCs w:val="18"/>
              </w:rPr>
            </w:pPr>
            <w:r w:rsidRPr="005367E2">
              <w:rPr>
                <w:b/>
                <w:bCs/>
                <w:sz w:val="18"/>
                <w:szCs w:val="18"/>
              </w:rPr>
              <w:t>Dimensions du contenant (avec couvercle)</w:t>
            </w:r>
          </w:p>
        </w:tc>
        <w:tc>
          <w:tcPr>
            <w:tcW w:w="4536" w:type="dxa"/>
            <w:vMerge w:val="restart"/>
            <w:shd w:val="clear" w:color="auto" w:fill="D0CECE" w:themeFill="background2" w:themeFillShade="E6"/>
          </w:tcPr>
          <w:p w14:paraId="239CBA9A" w14:textId="77777777" w:rsidR="005A7A99" w:rsidRDefault="005A7A99" w:rsidP="005A7A99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259D9414" w14:textId="4EAF65DC" w:rsidR="005A7A99" w:rsidRPr="005367E2" w:rsidRDefault="005A7A99" w:rsidP="005A7A99">
            <w:pPr>
              <w:jc w:val="center"/>
              <w:rPr>
                <w:b/>
                <w:bCs/>
                <w:sz w:val="18"/>
                <w:szCs w:val="18"/>
              </w:rPr>
            </w:pPr>
            <w:r w:rsidRPr="005367E2">
              <w:rPr>
                <w:b/>
                <w:bCs/>
                <w:sz w:val="18"/>
                <w:szCs w:val="18"/>
              </w:rPr>
              <w:t>Commentaires</w:t>
            </w:r>
          </w:p>
        </w:tc>
      </w:tr>
      <w:tr w:rsidR="005A7A99" w14:paraId="741FAF4F" w14:textId="77777777" w:rsidTr="005A7A99">
        <w:trPr>
          <w:trHeight w:val="286"/>
        </w:trPr>
        <w:tc>
          <w:tcPr>
            <w:tcW w:w="3539" w:type="dxa"/>
            <w:vMerge/>
            <w:shd w:val="clear" w:color="auto" w:fill="D0CECE" w:themeFill="background2" w:themeFillShade="E6"/>
          </w:tcPr>
          <w:p w14:paraId="22669955" w14:textId="77777777" w:rsidR="005A7A99" w:rsidRDefault="005A7A99" w:rsidP="00EA45C1">
            <w:pPr>
              <w:rPr>
                <w:b/>
                <w:bCs/>
              </w:rPr>
            </w:pPr>
          </w:p>
        </w:tc>
        <w:tc>
          <w:tcPr>
            <w:tcW w:w="2552" w:type="dxa"/>
            <w:vMerge/>
            <w:shd w:val="clear" w:color="auto" w:fill="D0CECE" w:themeFill="background2" w:themeFillShade="E6"/>
          </w:tcPr>
          <w:p w14:paraId="55151085" w14:textId="77777777" w:rsidR="005A7A99" w:rsidRDefault="005A7A99" w:rsidP="00EA45C1">
            <w:pPr>
              <w:rPr>
                <w:b/>
                <w:bCs/>
              </w:rPr>
            </w:pPr>
          </w:p>
        </w:tc>
        <w:tc>
          <w:tcPr>
            <w:tcW w:w="3402" w:type="dxa"/>
            <w:vMerge/>
            <w:shd w:val="clear" w:color="auto" w:fill="D0CECE" w:themeFill="background2" w:themeFillShade="E6"/>
          </w:tcPr>
          <w:p w14:paraId="24279277" w14:textId="77777777" w:rsidR="005A7A99" w:rsidRPr="005367E2" w:rsidRDefault="005A7A99" w:rsidP="00EA45C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536" w:type="dxa"/>
            <w:vMerge/>
            <w:shd w:val="clear" w:color="auto" w:fill="D0CECE" w:themeFill="background2" w:themeFillShade="E6"/>
          </w:tcPr>
          <w:p w14:paraId="4822A4F9" w14:textId="77777777" w:rsidR="005A7A99" w:rsidRDefault="005A7A99" w:rsidP="00EA45C1">
            <w:pPr>
              <w:rPr>
                <w:b/>
                <w:bCs/>
              </w:rPr>
            </w:pPr>
          </w:p>
        </w:tc>
      </w:tr>
      <w:tr w:rsidR="005A7A99" w14:paraId="1C8CC8B8" w14:textId="77777777" w:rsidTr="005A7A99">
        <w:tc>
          <w:tcPr>
            <w:tcW w:w="14029" w:type="dxa"/>
            <w:gridSpan w:val="4"/>
            <w:shd w:val="clear" w:color="auto" w:fill="FFF2CC" w:themeFill="accent4" w:themeFillTint="33"/>
          </w:tcPr>
          <w:p w14:paraId="2CED095C" w14:textId="50C95690" w:rsidR="005A7A99" w:rsidRDefault="005A7A99" w:rsidP="005A7A99">
            <w:pPr>
              <w:tabs>
                <w:tab w:val="left" w:pos="1943"/>
              </w:tabs>
              <w:rPr>
                <w:b/>
                <w:bCs/>
              </w:rPr>
            </w:pPr>
            <w:r w:rsidRPr="005A7A99">
              <w:rPr>
                <w:b/>
                <w:bCs/>
              </w:rPr>
              <w:t>FILIERE PAPIERS CONFIDENTIELS</w:t>
            </w:r>
          </w:p>
        </w:tc>
      </w:tr>
      <w:tr w:rsidR="005A7A99" w14:paraId="2C2EB40D" w14:textId="77777777" w:rsidTr="005A7A99">
        <w:tc>
          <w:tcPr>
            <w:tcW w:w="3539" w:type="dxa"/>
          </w:tcPr>
          <w:p w14:paraId="4BC25F34" w14:textId="62E6A39C" w:rsidR="005A7A99" w:rsidRPr="00F12EF2" w:rsidRDefault="005A7A99" w:rsidP="00EA45C1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14:paraId="7ACB36DD" w14:textId="77777777" w:rsidR="005A7A99" w:rsidRDefault="005A7A99" w:rsidP="00EA45C1">
            <w:pPr>
              <w:rPr>
                <w:b/>
                <w:bCs/>
              </w:rPr>
            </w:pPr>
          </w:p>
        </w:tc>
        <w:tc>
          <w:tcPr>
            <w:tcW w:w="3402" w:type="dxa"/>
          </w:tcPr>
          <w:p w14:paraId="5FFCFA75" w14:textId="26AA1F97" w:rsidR="005A7A99" w:rsidRDefault="005A7A99" w:rsidP="00EA45C1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14:paraId="211B378C" w14:textId="1A12632E" w:rsidR="005A7A99" w:rsidRDefault="005A7A99" w:rsidP="00EA45C1">
            <w:pPr>
              <w:rPr>
                <w:b/>
                <w:bCs/>
              </w:rPr>
            </w:pPr>
          </w:p>
        </w:tc>
      </w:tr>
      <w:tr w:rsidR="005A7A99" w14:paraId="7B0E3099" w14:textId="77777777" w:rsidTr="005A7A99">
        <w:tc>
          <w:tcPr>
            <w:tcW w:w="3539" w:type="dxa"/>
          </w:tcPr>
          <w:p w14:paraId="28BB9737" w14:textId="451F8E95" w:rsidR="005A7A99" w:rsidRPr="00F12EF2" w:rsidRDefault="005A7A99" w:rsidP="00EA45C1">
            <w:pPr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14:paraId="3FA4DC31" w14:textId="77777777" w:rsidR="005A7A99" w:rsidRDefault="005A7A99" w:rsidP="00EA45C1">
            <w:pPr>
              <w:rPr>
                <w:b/>
                <w:bCs/>
              </w:rPr>
            </w:pPr>
          </w:p>
        </w:tc>
        <w:tc>
          <w:tcPr>
            <w:tcW w:w="3402" w:type="dxa"/>
          </w:tcPr>
          <w:p w14:paraId="687D413E" w14:textId="5967DC3A" w:rsidR="005A7A99" w:rsidRDefault="005A7A99" w:rsidP="00EA45C1">
            <w:pPr>
              <w:rPr>
                <w:b/>
                <w:bCs/>
              </w:rPr>
            </w:pPr>
          </w:p>
        </w:tc>
        <w:tc>
          <w:tcPr>
            <w:tcW w:w="4536" w:type="dxa"/>
          </w:tcPr>
          <w:p w14:paraId="3EC73377" w14:textId="0087107B" w:rsidR="005A7A99" w:rsidRDefault="005A7A99" w:rsidP="00EA45C1">
            <w:pPr>
              <w:rPr>
                <w:b/>
                <w:bCs/>
              </w:rPr>
            </w:pPr>
          </w:p>
        </w:tc>
      </w:tr>
    </w:tbl>
    <w:p w14:paraId="27BFDAF9" w14:textId="70821445" w:rsidR="005367E2" w:rsidRDefault="005367E2" w:rsidP="00EA45C1">
      <w:pPr>
        <w:rPr>
          <w:b/>
          <w:bCs/>
        </w:rPr>
      </w:pPr>
    </w:p>
    <w:p w14:paraId="49508624" w14:textId="7103EBB0" w:rsidR="007E554A" w:rsidRPr="007E554A" w:rsidRDefault="007E554A" w:rsidP="00EA45C1">
      <w:pPr>
        <w:rPr>
          <w:b/>
          <w:bCs/>
          <w:sz w:val="20"/>
          <w:szCs w:val="20"/>
        </w:rPr>
      </w:pPr>
      <w:r w:rsidRPr="007E554A">
        <w:rPr>
          <w:b/>
          <w:bCs/>
          <w:sz w:val="20"/>
          <w:szCs w:val="20"/>
        </w:rPr>
        <w:t>Protection des données personnelles</w:t>
      </w:r>
    </w:p>
    <w:tbl>
      <w:tblPr>
        <w:tblStyle w:val="Grilledutableau"/>
        <w:tblW w:w="14029" w:type="dxa"/>
        <w:tblInd w:w="0" w:type="dxa"/>
        <w:tblLook w:val="04A0" w:firstRow="1" w:lastRow="0" w:firstColumn="1" w:lastColumn="0" w:noHBand="0" w:noVBand="1"/>
      </w:tblPr>
      <w:tblGrid>
        <w:gridCol w:w="7225"/>
        <w:gridCol w:w="6804"/>
      </w:tblGrid>
      <w:tr w:rsidR="007E554A" w14:paraId="099FC3AF" w14:textId="77777777" w:rsidTr="007E554A">
        <w:tc>
          <w:tcPr>
            <w:tcW w:w="7225" w:type="dxa"/>
            <w:shd w:val="clear" w:color="auto" w:fill="D0CECE" w:themeFill="background2" w:themeFillShade="E6"/>
          </w:tcPr>
          <w:p w14:paraId="6936807E" w14:textId="77777777" w:rsidR="007E554A" w:rsidRPr="007E554A" w:rsidRDefault="007E554A" w:rsidP="007E554A">
            <w:pPr>
              <w:rPr>
                <w:b/>
                <w:bCs/>
              </w:rPr>
            </w:pPr>
          </w:p>
        </w:tc>
        <w:tc>
          <w:tcPr>
            <w:tcW w:w="6804" w:type="dxa"/>
          </w:tcPr>
          <w:p w14:paraId="6AEC6306" w14:textId="06883BD3" w:rsidR="007E554A" w:rsidRDefault="007E554A" w:rsidP="007E554A">
            <w:pPr>
              <w:rPr>
                <w:b/>
                <w:bCs/>
              </w:rPr>
            </w:pPr>
            <w:r w:rsidRPr="00EA45C1">
              <w:rPr>
                <w:b/>
                <w:bCs/>
                <w:sz w:val="20"/>
                <w:szCs w:val="20"/>
              </w:rPr>
              <w:t>Merci de développer et/ou indiquer la page du mémoire technique</w:t>
            </w:r>
          </w:p>
        </w:tc>
      </w:tr>
      <w:tr w:rsidR="007E554A" w14:paraId="14FDA8B1" w14:textId="54B719BF" w:rsidTr="007E554A">
        <w:tc>
          <w:tcPr>
            <w:tcW w:w="7225" w:type="dxa"/>
          </w:tcPr>
          <w:p w14:paraId="63B795E0" w14:textId="622AD998" w:rsidR="007E554A" w:rsidRPr="007E554A" w:rsidRDefault="007E554A" w:rsidP="007E554A">
            <w:r w:rsidRPr="00CA1B5F">
              <w:rPr>
                <w:b/>
                <w:bCs/>
              </w:rPr>
              <w:t>Le soumissionnaire indique le contact DPO</w:t>
            </w:r>
            <w:r w:rsidRPr="007E554A">
              <w:t xml:space="preserve"> (</w:t>
            </w:r>
            <w:r w:rsidR="00CA1B5F">
              <w:t xml:space="preserve">nom et </w:t>
            </w:r>
            <w:r w:rsidRPr="007E554A">
              <w:t>adresse mail)</w:t>
            </w:r>
          </w:p>
        </w:tc>
        <w:tc>
          <w:tcPr>
            <w:tcW w:w="6804" w:type="dxa"/>
          </w:tcPr>
          <w:p w14:paraId="0F639DE4" w14:textId="77777777" w:rsidR="007E554A" w:rsidRDefault="007E554A" w:rsidP="007E554A">
            <w:pPr>
              <w:rPr>
                <w:b/>
                <w:bCs/>
              </w:rPr>
            </w:pPr>
          </w:p>
        </w:tc>
      </w:tr>
      <w:tr w:rsidR="007E554A" w14:paraId="4ADA783E" w14:textId="7BACDDB6" w:rsidTr="007E554A">
        <w:tc>
          <w:tcPr>
            <w:tcW w:w="7225" w:type="dxa"/>
          </w:tcPr>
          <w:p w14:paraId="7AE55428" w14:textId="6487FC38" w:rsidR="007E554A" w:rsidRPr="007E554A" w:rsidRDefault="007E554A" w:rsidP="007E554A">
            <w:pPr>
              <w:jc w:val="both"/>
            </w:pPr>
            <w:r w:rsidRPr="007E554A">
              <w:t>Le soumissionnaire présente les moyens permettant de garantir la confidentialité, l'intégrité, la disponibilité et la résilience constantes des systèmes et des services de traitement de données à caractère personnel</w:t>
            </w:r>
          </w:p>
        </w:tc>
        <w:tc>
          <w:tcPr>
            <w:tcW w:w="6804" w:type="dxa"/>
          </w:tcPr>
          <w:p w14:paraId="31C27D90" w14:textId="77777777" w:rsidR="007E554A" w:rsidRDefault="007E554A" w:rsidP="007E554A">
            <w:pPr>
              <w:rPr>
                <w:b/>
                <w:bCs/>
              </w:rPr>
            </w:pPr>
          </w:p>
        </w:tc>
      </w:tr>
    </w:tbl>
    <w:p w14:paraId="4FCE8217" w14:textId="77777777" w:rsidR="005A7A99" w:rsidRPr="00723961" w:rsidRDefault="005A7A99" w:rsidP="00EA45C1">
      <w:pPr>
        <w:rPr>
          <w:b/>
          <w:bCs/>
        </w:rPr>
      </w:pPr>
    </w:p>
    <w:sectPr w:rsidR="005A7A99" w:rsidRPr="00723961" w:rsidSect="002D30E2">
      <w:footerReference w:type="default" r:id="rId7"/>
      <w:headerReference w:type="first" r:id="rId8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4A374" w14:textId="77777777" w:rsidR="004365E6" w:rsidRDefault="004365E6" w:rsidP="004365E6">
      <w:pPr>
        <w:spacing w:after="0" w:line="240" w:lineRule="auto"/>
      </w:pPr>
      <w:r>
        <w:separator/>
      </w:r>
    </w:p>
  </w:endnote>
  <w:endnote w:type="continuationSeparator" w:id="0">
    <w:p w14:paraId="594D1C61" w14:textId="77777777" w:rsidR="004365E6" w:rsidRDefault="004365E6" w:rsidP="00436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863593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EFAC215" w14:textId="66E9A89B" w:rsidR="00761194" w:rsidRDefault="00761194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D45C61A" w14:textId="77777777" w:rsidR="00761194" w:rsidRDefault="0076119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F4209" w14:textId="77777777" w:rsidR="004365E6" w:rsidRDefault="004365E6" w:rsidP="004365E6">
      <w:pPr>
        <w:spacing w:after="0" w:line="240" w:lineRule="auto"/>
      </w:pPr>
      <w:r>
        <w:separator/>
      </w:r>
    </w:p>
  </w:footnote>
  <w:footnote w:type="continuationSeparator" w:id="0">
    <w:p w14:paraId="150F4CF8" w14:textId="77777777" w:rsidR="004365E6" w:rsidRDefault="004365E6" w:rsidP="00436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1688B" w14:textId="7C5F3833" w:rsidR="005A7A99" w:rsidRPr="005A7A99" w:rsidRDefault="002D30E2" w:rsidP="005A7A99">
    <w:pPr>
      <w:pStyle w:val="En-tte"/>
      <w:jc w:val="center"/>
      <w:rPr>
        <w:rFonts w:ascii="Arial" w:hAnsi="Arial" w:cs="Arial"/>
        <w:b/>
        <w:caps/>
        <w:sz w:val="18"/>
        <w:szCs w:val="18"/>
      </w:rPr>
    </w:pPr>
    <w:r>
      <w:rPr>
        <w:noProof/>
        <w:sz w:val="20"/>
        <w:szCs w:val="20"/>
        <w:lang w:eastAsia="fr-FR"/>
      </w:rPr>
      <w:drawing>
        <wp:anchor distT="0" distB="0" distL="114300" distR="114300" simplePos="0" relativeHeight="251660288" behindDoc="0" locked="0" layoutInCell="1" allowOverlap="1" wp14:anchorId="4A77A0FA" wp14:editId="7938BBD3">
          <wp:simplePos x="0" y="0"/>
          <wp:positionH relativeFrom="column">
            <wp:posOffset>-433969</wp:posOffset>
          </wp:positionH>
          <wp:positionV relativeFrom="paragraph">
            <wp:posOffset>-285678</wp:posOffset>
          </wp:positionV>
          <wp:extent cx="1268246" cy="1216324"/>
          <wp:effectExtent l="0" t="0" r="8255" b="3175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2446" cy="12203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23961">
      <w:rPr>
        <w:rFonts w:ascii="Arial" w:hAnsi="Arial" w:cs="Arial"/>
        <w:b/>
        <w:caps/>
        <w:sz w:val="18"/>
        <w:szCs w:val="18"/>
      </w:rPr>
      <w:t xml:space="preserve">Consultation n°2024EFSIDFR836 - </w:t>
    </w:r>
    <w:r w:rsidR="005A7A99" w:rsidRPr="005A7A99">
      <w:rPr>
        <w:rFonts w:ascii="Arial" w:hAnsi="Arial" w:cs="Arial"/>
        <w:b/>
        <w:caps/>
        <w:sz w:val="18"/>
        <w:szCs w:val="18"/>
      </w:rPr>
      <w:t xml:space="preserve">Prestations de collecte, de traitement et de valorisation de déchets </w:t>
    </w:r>
  </w:p>
  <w:p w14:paraId="77746194" w14:textId="77777777" w:rsidR="005A7A99" w:rsidRPr="005A7A99" w:rsidRDefault="005A7A99" w:rsidP="005A7A99">
    <w:pPr>
      <w:pStyle w:val="En-tte"/>
      <w:jc w:val="center"/>
      <w:rPr>
        <w:rFonts w:ascii="Arial" w:hAnsi="Arial" w:cs="Arial"/>
        <w:b/>
        <w:caps/>
        <w:sz w:val="18"/>
        <w:szCs w:val="18"/>
      </w:rPr>
    </w:pPr>
    <w:r w:rsidRPr="005A7A99">
      <w:rPr>
        <w:rFonts w:ascii="Arial" w:hAnsi="Arial" w:cs="Arial"/>
        <w:b/>
        <w:caps/>
        <w:sz w:val="18"/>
        <w:szCs w:val="18"/>
      </w:rPr>
      <w:t>assimilables aux ordures ménagères et de déchets industriels banals et des papiers confidentiels</w:t>
    </w:r>
  </w:p>
  <w:p w14:paraId="46D056BD" w14:textId="77777777" w:rsidR="005A7A99" w:rsidRPr="005A7A99" w:rsidRDefault="005A7A99" w:rsidP="005A7A99">
    <w:pPr>
      <w:pStyle w:val="En-tte"/>
      <w:jc w:val="center"/>
      <w:rPr>
        <w:rFonts w:ascii="Arial" w:hAnsi="Arial" w:cs="Arial"/>
        <w:b/>
        <w:caps/>
        <w:sz w:val="18"/>
        <w:szCs w:val="18"/>
      </w:rPr>
    </w:pPr>
  </w:p>
  <w:p w14:paraId="74809A50" w14:textId="77777777" w:rsidR="00962CEC" w:rsidRPr="001F67C8" w:rsidRDefault="00962CEC" w:rsidP="00962CEC">
    <w:pPr>
      <w:pStyle w:val="En-tte"/>
      <w:jc w:val="center"/>
      <w:rPr>
        <w:rFonts w:ascii="Arial" w:hAnsi="Arial" w:cs="Arial"/>
        <w:b/>
        <w:sz w:val="20"/>
        <w:szCs w:val="20"/>
      </w:rPr>
    </w:pPr>
    <w:r w:rsidRPr="001F67C8">
      <w:rPr>
        <w:rFonts w:ascii="Arial" w:hAnsi="Arial" w:cs="Arial"/>
        <w:b/>
        <w:sz w:val="20"/>
        <w:szCs w:val="20"/>
      </w:rPr>
      <w:t>Lot n°3 -</w:t>
    </w:r>
    <w:r>
      <w:rPr>
        <w:rFonts w:ascii="Arial" w:hAnsi="Arial" w:cs="Arial"/>
        <w:b/>
        <w:sz w:val="20"/>
        <w:szCs w:val="20"/>
      </w:rPr>
      <w:t xml:space="preserve"> P</w:t>
    </w:r>
    <w:r w:rsidRPr="001F67C8">
      <w:rPr>
        <w:rFonts w:ascii="Arial" w:hAnsi="Arial" w:cs="Arial"/>
        <w:b/>
        <w:sz w:val="20"/>
        <w:szCs w:val="20"/>
      </w:rPr>
      <w:t xml:space="preserve">restations de collecte, de traitement et de valorisation des papiers confidentiels </w:t>
    </w:r>
  </w:p>
  <w:p w14:paraId="04ACD2F2" w14:textId="77777777" w:rsidR="00962CEC" w:rsidRDefault="00962CEC" w:rsidP="00962CEC">
    <w:pPr>
      <w:pStyle w:val="En-tte"/>
      <w:jc w:val="center"/>
      <w:rPr>
        <w:rFonts w:ascii="Arial" w:hAnsi="Arial" w:cs="Arial"/>
        <w:b/>
        <w:sz w:val="20"/>
        <w:szCs w:val="20"/>
      </w:rPr>
    </w:pPr>
    <w:r w:rsidRPr="001F67C8">
      <w:rPr>
        <w:rFonts w:ascii="Arial" w:hAnsi="Arial" w:cs="Arial"/>
        <w:b/>
        <w:sz w:val="20"/>
        <w:szCs w:val="20"/>
      </w:rPr>
      <w:t>Et mise à disposition de contenants d'une capacite comprise entre 120</w:t>
    </w:r>
    <w:r>
      <w:rPr>
        <w:rFonts w:ascii="Arial" w:hAnsi="Arial" w:cs="Arial"/>
        <w:b/>
        <w:sz w:val="20"/>
        <w:szCs w:val="20"/>
      </w:rPr>
      <w:t>L</w:t>
    </w:r>
    <w:r w:rsidRPr="001F67C8">
      <w:rPr>
        <w:rFonts w:ascii="Arial" w:hAnsi="Arial" w:cs="Arial"/>
        <w:b/>
        <w:sz w:val="20"/>
        <w:szCs w:val="20"/>
      </w:rPr>
      <w:t xml:space="preserve"> et 150</w:t>
    </w:r>
    <w:r>
      <w:rPr>
        <w:rFonts w:ascii="Arial" w:hAnsi="Arial" w:cs="Arial"/>
        <w:b/>
        <w:sz w:val="20"/>
        <w:szCs w:val="20"/>
      </w:rPr>
      <w:t>L</w:t>
    </w:r>
  </w:p>
  <w:p w14:paraId="187293BF" w14:textId="55E55D7C" w:rsidR="005A7A99" w:rsidRDefault="005A7A99" w:rsidP="005A7A99">
    <w:pPr>
      <w:pStyle w:val="En-tte"/>
      <w:jc w:val="center"/>
      <w:rPr>
        <w:rFonts w:ascii="Arial" w:hAnsi="Arial" w:cs="Arial"/>
        <w:b/>
        <w:caps/>
        <w:sz w:val="18"/>
        <w:szCs w:val="18"/>
      </w:rPr>
    </w:pPr>
  </w:p>
  <w:p w14:paraId="5B40369C" w14:textId="497BF356" w:rsidR="005A7A99" w:rsidRDefault="005A7A99" w:rsidP="005A7A99">
    <w:pPr>
      <w:pStyle w:val="En-tte"/>
      <w:jc w:val="center"/>
      <w:rPr>
        <w:rFonts w:ascii="Arial" w:hAnsi="Arial" w:cs="Arial"/>
        <w:b/>
        <w:caps/>
        <w:sz w:val="18"/>
        <w:szCs w:val="18"/>
      </w:rPr>
    </w:pPr>
    <w:r>
      <w:rPr>
        <w:rFonts w:ascii="Arial" w:hAnsi="Arial" w:cs="Arial"/>
        <w:b/>
        <w:caps/>
        <w:sz w:val="18"/>
        <w:szCs w:val="18"/>
      </w:rPr>
      <w:t>-</w:t>
    </w:r>
  </w:p>
  <w:p w14:paraId="10F303CC" w14:textId="77777777" w:rsidR="005A7A99" w:rsidRDefault="005A7A99" w:rsidP="005A7A99">
    <w:pPr>
      <w:pStyle w:val="En-tte"/>
      <w:jc w:val="center"/>
      <w:rPr>
        <w:rFonts w:ascii="Arial" w:hAnsi="Arial" w:cs="Arial"/>
        <w:b/>
        <w:caps/>
        <w:sz w:val="18"/>
        <w:szCs w:val="18"/>
      </w:rPr>
    </w:pPr>
  </w:p>
  <w:p w14:paraId="469F8B84" w14:textId="7E9ABA89" w:rsidR="002D30E2" w:rsidRPr="005A7A99" w:rsidRDefault="002D30E2" w:rsidP="005A7A99">
    <w:pPr>
      <w:pStyle w:val="En-tte"/>
      <w:jc w:val="center"/>
      <w:rPr>
        <w:rFonts w:ascii="Arial" w:hAnsi="Arial" w:cs="Arial"/>
        <w:b/>
        <w:caps/>
        <w:sz w:val="18"/>
        <w:szCs w:val="18"/>
      </w:rPr>
    </w:pPr>
    <w:r w:rsidRPr="005A7A99">
      <w:rPr>
        <w:rFonts w:ascii="Arial" w:hAnsi="Arial" w:cs="Arial"/>
        <w:b/>
        <w:caps/>
        <w:sz w:val="18"/>
        <w:szCs w:val="18"/>
      </w:rPr>
      <w:t>Cadre de réponse technique</w:t>
    </w:r>
  </w:p>
  <w:p w14:paraId="75EF981D" w14:textId="77777777" w:rsidR="002D30E2" w:rsidRDefault="002D30E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4D3218"/>
    <w:multiLevelType w:val="hybridMultilevel"/>
    <w:tmpl w:val="D568897E"/>
    <w:lvl w:ilvl="0" w:tplc="45DED0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74D"/>
    <w:rsid w:val="00027A3F"/>
    <w:rsid w:val="00052D39"/>
    <w:rsid w:val="0006458B"/>
    <w:rsid w:val="00066710"/>
    <w:rsid w:val="0007619E"/>
    <w:rsid w:val="00086167"/>
    <w:rsid w:val="000901A5"/>
    <w:rsid w:val="000A7D18"/>
    <w:rsid w:val="000C5D6D"/>
    <w:rsid w:val="000D30EA"/>
    <w:rsid w:val="000F2E6D"/>
    <w:rsid w:val="00122DBC"/>
    <w:rsid w:val="001760E4"/>
    <w:rsid w:val="001B05EF"/>
    <w:rsid w:val="001C2CE8"/>
    <w:rsid w:val="001E2576"/>
    <w:rsid w:val="001E7129"/>
    <w:rsid w:val="001F01EA"/>
    <w:rsid w:val="00252741"/>
    <w:rsid w:val="00261557"/>
    <w:rsid w:val="002751CB"/>
    <w:rsid w:val="002D30E2"/>
    <w:rsid w:val="002F1E07"/>
    <w:rsid w:val="0030141B"/>
    <w:rsid w:val="00387E8A"/>
    <w:rsid w:val="003A14B2"/>
    <w:rsid w:val="003A2664"/>
    <w:rsid w:val="003C36E7"/>
    <w:rsid w:val="00417A6F"/>
    <w:rsid w:val="00430B7B"/>
    <w:rsid w:val="004365E6"/>
    <w:rsid w:val="004528D7"/>
    <w:rsid w:val="00473BB2"/>
    <w:rsid w:val="0048742E"/>
    <w:rsid w:val="004A45DC"/>
    <w:rsid w:val="004E1FBB"/>
    <w:rsid w:val="00504A42"/>
    <w:rsid w:val="005367E2"/>
    <w:rsid w:val="005A3FE6"/>
    <w:rsid w:val="005A7A99"/>
    <w:rsid w:val="005C4D11"/>
    <w:rsid w:val="00643EE3"/>
    <w:rsid w:val="00675E62"/>
    <w:rsid w:val="006907B8"/>
    <w:rsid w:val="00697335"/>
    <w:rsid w:val="006A0E51"/>
    <w:rsid w:val="006C2E03"/>
    <w:rsid w:val="007156E8"/>
    <w:rsid w:val="00723961"/>
    <w:rsid w:val="00725118"/>
    <w:rsid w:val="00734EE2"/>
    <w:rsid w:val="00761194"/>
    <w:rsid w:val="0076780A"/>
    <w:rsid w:val="007B20DC"/>
    <w:rsid w:val="007B348C"/>
    <w:rsid w:val="007C3B44"/>
    <w:rsid w:val="007E554A"/>
    <w:rsid w:val="007F4AC8"/>
    <w:rsid w:val="00802F30"/>
    <w:rsid w:val="008122B5"/>
    <w:rsid w:val="008139D6"/>
    <w:rsid w:val="008672B1"/>
    <w:rsid w:val="00874332"/>
    <w:rsid w:val="0087574D"/>
    <w:rsid w:val="00890A34"/>
    <w:rsid w:val="008C1E42"/>
    <w:rsid w:val="008F7D1B"/>
    <w:rsid w:val="00941E67"/>
    <w:rsid w:val="00946FEF"/>
    <w:rsid w:val="009552C3"/>
    <w:rsid w:val="00962CEC"/>
    <w:rsid w:val="00970621"/>
    <w:rsid w:val="00A130CA"/>
    <w:rsid w:val="00A22B6A"/>
    <w:rsid w:val="00A31CE7"/>
    <w:rsid w:val="00A45CE1"/>
    <w:rsid w:val="00A46850"/>
    <w:rsid w:val="00A95D34"/>
    <w:rsid w:val="00AB45A0"/>
    <w:rsid w:val="00AD4801"/>
    <w:rsid w:val="00B578BC"/>
    <w:rsid w:val="00BA0C63"/>
    <w:rsid w:val="00BD6B9A"/>
    <w:rsid w:val="00BE49A2"/>
    <w:rsid w:val="00C02E50"/>
    <w:rsid w:val="00C15C36"/>
    <w:rsid w:val="00C47E65"/>
    <w:rsid w:val="00C73BC1"/>
    <w:rsid w:val="00C904B2"/>
    <w:rsid w:val="00CA1B5F"/>
    <w:rsid w:val="00D92D6F"/>
    <w:rsid w:val="00DE2130"/>
    <w:rsid w:val="00E02787"/>
    <w:rsid w:val="00E904BF"/>
    <w:rsid w:val="00EA45C1"/>
    <w:rsid w:val="00EB1045"/>
    <w:rsid w:val="00ED0596"/>
    <w:rsid w:val="00F12EF2"/>
    <w:rsid w:val="00F153E3"/>
    <w:rsid w:val="00F234FE"/>
    <w:rsid w:val="00F36738"/>
    <w:rsid w:val="00F450C8"/>
    <w:rsid w:val="00F55027"/>
    <w:rsid w:val="00F6612A"/>
    <w:rsid w:val="00FB1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0BFAB1E"/>
  <w15:chartTrackingRefBased/>
  <w15:docId w15:val="{57A6A5E7-71EE-401D-8824-089103B65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0596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36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365E6"/>
  </w:style>
  <w:style w:type="paragraph" w:styleId="Pieddepage">
    <w:name w:val="footer"/>
    <w:basedOn w:val="Normal"/>
    <w:link w:val="PieddepageCar"/>
    <w:uiPriority w:val="99"/>
    <w:unhideWhenUsed/>
    <w:rsid w:val="00436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365E6"/>
  </w:style>
  <w:style w:type="table" w:styleId="Grilledutableau">
    <w:name w:val="Table Grid"/>
    <w:basedOn w:val="TableauNormal"/>
    <w:uiPriority w:val="39"/>
    <w:rsid w:val="008C1E4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C1E42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3A14B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A14B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A14B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A14B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A14B2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861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61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389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EFS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LAMBERT Mailye</dc:creator>
  <cp:keywords/>
  <dc:description/>
  <cp:lastModifiedBy>ASSANTELOCK Wilfred-Junior</cp:lastModifiedBy>
  <cp:revision>22</cp:revision>
  <dcterms:created xsi:type="dcterms:W3CDTF">2025-10-30T15:13:00Z</dcterms:created>
  <dcterms:modified xsi:type="dcterms:W3CDTF">2026-02-16T08:12:00Z</dcterms:modified>
</cp:coreProperties>
</file>