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172A0622" w14:textId="429FACE8" w:rsidR="009B1CD0" w:rsidRDefault="00C0147D" w:rsidP="1619684F">
      <w:pPr>
        <w:pStyle w:val="fcase1ertab"/>
        <w:tabs>
          <w:tab w:val="clear" w:pos="426"/>
          <w:tab w:val="left" w:pos="0"/>
          <w:tab w:val="left" w:pos="851"/>
        </w:tabs>
        <w:ind w:left="0" w:firstLine="0"/>
        <w:rPr>
          <w:rFonts w:ascii="Tahoma" w:hAnsi="Tahoma" w:cs="Tahoma"/>
          <w:b/>
          <w:bCs/>
          <w:sz w:val="22"/>
          <w:szCs w:val="22"/>
        </w:rPr>
      </w:pPr>
      <w:r>
        <w:rPr>
          <w:rFonts w:ascii="Tahoma" w:hAnsi="Tahoma" w:cs="Tahoma"/>
          <w:b/>
          <w:bCs/>
          <w:sz w:val="22"/>
          <w:szCs w:val="22"/>
        </w:rPr>
        <w:t xml:space="preserve">MAINTENANCE DES SYSTEMES DE SECURITE </w:t>
      </w:r>
      <w:r w:rsidRPr="00464D08">
        <w:rPr>
          <w:rFonts w:ascii="Tahoma" w:hAnsi="Tahoma" w:cs="Tahoma"/>
          <w:b/>
          <w:bCs/>
          <w:sz w:val="22"/>
          <w:szCs w:val="22"/>
        </w:rPr>
        <w:t>INCNDIE ET DE DESENFUMAGE</w:t>
      </w:r>
    </w:p>
    <w:p w14:paraId="7007369D" w14:textId="7D8C1405" w:rsidR="004B65F9" w:rsidRDefault="004B65F9" w:rsidP="006F3DF9">
      <w:pPr>
        <w:pStyle w:val="fcase1ertab"/>
        <w:tabs>
          <w:tab w:val="clear" w:pos="426"/>
          <w:tab w:val="left" w:pos="0"/>
          <w:tab w:val="left" w:pos="851"/>
        </w:tabs>
        <w:ind w:left="0" w:firstLine="0"/>
        <w:rPr>
          <w:rFonts w:ascii="Tahoma" w:hAnsi="Tahoma" w:cs="Tahoma"/>
          <w:b/>
          <w:sz w:val="22"/>
          <w:szCs w:val="22"/>
        </w:rPr>
      </w:pPr>
    </w:p>
    <w:p w14:paraId="0B52FA81" w14:textId="0981E95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82D0B">
        <w:rPr>
          <w:rFonts w:ascii="Tahoma" w:hAnsi="Tahoma" w:cs="Tahoma"/>
          <w:b/>
          <w:bCs/>
          <w:sz w:val="22"/>
          <w:szCs w:val="22"/>
        </w:rPr>
        <w:t>(</w:t>
      </w:r>
      <w:r w:rsidR="1619684F" w:rsidRPr="00A82D0B">
        <w:rPr>
          <w:rFonts w:ascii="Tahoma" w:hAnsi="Tahoma" w:cs="Tahoma"/>
          <w:b/>
          <w:bCs/>
          <w:sz w:val="22"/>
          <w:szCs w:val="22"/>
        </w:rPr>
        <w:t>s</w:t>
      </w:r>
      <w:r w:rsidR="00A82D0B">
        <w:rPr>
          <w:rFonts w:ascii="Tahoma" w:hAnsi="Tahoma" w:cs="Tahoma"/>
          <w:b/>
          <w:bCs/>
          <w:sz w:val="22"/>
          <w:szCs w:val="22"/>
        </w:rPr>
        <w:t>)</w:t>
      </w:r>
      <w:r w:rsidR="1619684F" w:rsidRPr="00A82D0B">
        <w:rPr>
          <w:rFonts w:ascii="Tahoma" w:hAnsi="Tahoma" w:cs="Tahoma"/>
          <w:b/>
          <w:bCs/>
          <w:sz w:val="22"/>
          <w:szCs w:val="22"/>
        </w:rPr>
        <w:t xml:space="preserve"> acheteur(s)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4D542A27" w14:textId="23DDF1FB" w:rsidR="000907F9" w:rsidRPr="000907F9" w:rsidRDefault="008A5659"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6747287"/>
          <w:placeholder>
            <w:docPart w:val="DefaultPlaceholder_1081868574"/>
          </w:placeholder>
          <w14:checkbox>
            <w14:checked w14:val="1"/>
            <w14:checkedState w14:val="2612" w14:font="MS Gothic"/>
            <w14:uncheckedState w14:val="2610" w14:font="MS Gothic"/>
          </w14:checkbox>
        </w:sdtPr>
        <w:sdtEndPr/>
        <w:sdtContent>
          <w:r w:rsidR="00C0147D">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w:t>
      </w:r>
      <w:r w:rsidR="00FE23FE">
        <w:rPr>
          <w:rFonts w:ascii="Tahoma" w:eastAsia="Times New Roman" w:hAnsi="Tahoma" w:cs="Tahoma"/>
          <w:lang w:eastAsia="fr-FR"/>
        </w:rPr>
        <w:t>Groupe Hospitalier Saintes – Saint-Jean-d’Angély</w:t>
      </w:r>
      <w:r w:rsidR="000907F9" w:rsidRPr="000907F9">
        <w:rPr>
          <w:rFonts w:ascii="Tahoma" w:eastAsia="Times New Roman" w:hAnsi="Tahoma" w:cs="Tahoma"/>
          <w:lang w:eastAsia="fr-FR"/>
        </w:rPr>
        <w:t xml:space="preserve"> - 11 boulevard Ambroise Paré - BP 10326 - 17108 SAINTES cedex [établissement support du GHT </w:t>
      </w:r>
      <w:r w:rsidR="001E0818">
        <w:rPr>
          <w:rFonts w:ascii="Tahoma" w:eastAsia="Times New Roman" w:hAnsi="Tahoma" w:cs="Tahoma"/>
          <w:lang w:eastAsia="fr-FR"/>
        </w:rPr>
        <w:t>Charente Maritime Sud</w:t>
      </w:r>
      <w:r w:rsidR="000907F9" w:rsidRPr="000907F9">
        <w:rPr>
          <w:rFonts w:ascii="Tahoma" w:eastAsia="Times New Roman" w:hAnsi="Tahoma" w:cs="Tahoma"/>
          <w:lang w:eastAsia="fr-FR"/>
        </w:rPr>
        <w:t>]</w:t>
      </w:r>
      <w:r w:rsidR="00C0147D">
        <w:rPr>
          <w:rFonts w:ascii="Tahoma" w:eastAsia="Times New Roman" w:hAnsi="Tahoma" w:cs="Tahoma"/>
          <w:lang w:eastAsia="fr-FR"/>
        </w:rPr>
        <w:t xml:space="preserve"> – Coordonnateur du groupement de commandes</w:t>
      </w:r>
    </w:p>
    <w:p w14:paraId="68F9B893" w14:textId="0991F2F4" w:rsidR="000907F9" w:rsidRPr="000907F9" w:rsidRDefault="008A5659"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12390425"/>
          <w14:checkbox>
            <w14:checked w14:val="1"/>
            <w14:checkedState w14:val="2612" w14:font="MS Gothic"/>
            <w14:uncheckedState w14:val="2610" w14:font="MS Gothic"/>
          </w14:checkbox>
        </w:sdtPr>
        <w:sdtEndPr/>
        <w:sdtContent>
          <w:r w:rsidR="00C0147D">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w:t>
      </w:r>
      <w:proofErr w:type="spellStart"/>
      <w:r w:rsidR="000907F9" w:rsidRPr="000907F9">
        <w:rPr>
          <w:rFonts w:ascii="Tahoma" w:eastAsia="Times New Roman" w:hAnsi="Tahoma" w:cs="Tahoma"/>
          <w:lang w:eastAsia="fr-FR"/>
        </w:rPr>
        <w:t>Boscamnant</w:t>
      </w:r>
      <w:proofErr w:type="spellEnd"/>
      <w:r w:rsidR="000907F9" w:rsidRPr="000907F9">
        <w:rPr>
          <w:rFonts w:ascii="Tahoma" w:eastAsia="Times New Roman" w:hAnsi="Tahoma" w:cs="Tahoma"/>
          <w:lang w:eastAsia="fr-FR"/>
        </w:rPr>
        <w:t xml:space="preserve"> - Les Bruyères, 17360 BOSCAMNANT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0993A96B" w14:textId="3CB0726E" w:rsidR="000907F9" w:rsidRPr="000907F9" w:rsidRDefault="008A5659"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228662407"/>
          <w14:checkbox>
            <w14:checked w14:val="1"/>
            <w14:checkedState w14:val="2612" w14:font="MS Gothic"/>
            <w14:uncheckedState w14:val="2610" w14:font="MS Gothic"/>
          </w14:checkbox>
        </w:sdtPr>
        <w:sdtEndPr/>
        <w:sdtContent>
          <w:r w:rsidR="00C0147D">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Jonzac - 4 avenue Winston Churchill - BP 80109 - 17503 JONZAC cedex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095E0B27" w14:textId="085CCEA3" w:rsidR="000907F9" w:rsidRPr="000907F9" w:rsidRDefault="008A5659"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74449145"/>
          <w14:checkbox>
            <w14:checked w14:val="1"/>
            <w14:checkedState w14:val="2612" w14:font="MS Gothic"/>
            <w14:uncheckedState w14:val="2610" w14:font="MS Gothic"/>
          </w14:checkbox>
        </w:sdtPr>
        <w:sdtEndPr/>
        <w:sdtContent>
          <w:r w:rsidR="00C0147D">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Centre Hospitalier de Royan</w:t>
      </w:r>
      <w:r w:rsidR="00C0147D">
        <w:rPr>
          <w:rFonts w:ascii="Tahoma" w:eastAsia="Times New Roman" w:hAnsi="Tahoma" w:cs="Tahoma"/>
          <w:lang w:eastAsia="fr-FR"/>
        </w:rPr>
        <w:t xml:space="preserve"> Atlantique</w:t>
      </w:r>
      <w:r w:rsidR="000907F9" w:rsidRPr="000907F9">
        <w:rPr>
          <w:rFonts w:ascii="Tahoma" w:eastAsia="Times New Roman" w:hAnsi="Tahoma" w:cs="Tahoma"/>
          <w:lang w:eastAsia="fr-FR"/>
        </w:rPr>
        <w:t xml:space="preserve"> - 20 avenue de Saint </w:t>
      </w:r>
      <w:proofErr w:type="spellStart"/>
      <w:r w:rsidR="000907F9" w:rsidRPr="000907F9">
        <w:rPr>
          <w:rFonts w:ascii="Tahoma" w:eastAsia="Times New Roman" w:hAnsi="Tahoma" w:cs="Tahoma"/>
          <w:lang w:eastAsia="fr-FR"/>
        </w:rPr>
        <w:t>Sordelin</w:t>
      </w:r>
      <w:proofErr w:type="spellEnd"/>
      <w:r w:rsidR="000907F9" w:rsidRPr="000907F9">
        <w:rPr>
          <w:rFonts w:ascii="Tahoma" w:eastAsia="Times New Roman" w:hAnsi="Tahoma" w:cs="Tahoma"/>
          <w:lang w:eastAsia="fr-FR"/>
        </w:rPr>
        <w:t xml:space="preserve">, 17640 VAUX SUR MER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52CDA319" w14:textId="31F33842" w:rsidR="000907F9" w:rsidRPr="000907F9" w:rsidRDefault="008A5659"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836144076"/>
          <w14:checkbox>
            <w14:checked w14:val="1"/>
            <w14:checkedState w14:val="2612" w14:font="MS Gothic"/>
            <w14:uncheckedState w14:val="2610" w14:font="MS Gothic"/>
          </w14:checkbox>
        </w:sdtPr>
        <w:sdtEndPr/>
        <w:sdtContent>
          <w:r w:rsidR="00C0147D">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Etablissement Public Départemental Les 2 Monts </w:t>
      </w:r>
      <w:r w:rsidR="00FE23FE">
        <w:rPr>
          <w:rFonts w:ascii="Tahoma" w:eastAsia="Times New Roman" w:hAnsi="Tahoma" w:cs="Tahoma"/>
          <w:lang w:eastAsia="fr-FR"/>
        </w:rPr>
        <w:t>–</w:t>
      </w:r>
      <w:r w:rsidR="000907F9" w:rsidRPr="000907F9">
        <w:rPr>
          <w:rFonts w:ascii="Tahoma" w:eastAsia="Times New Roman" w:hAnsi="Tahoma" w:cs="Tahoma"/>
          <w:lang w:eastAsia="fr-FR"/>
        </w:rPr>
        <w:t xml:space="preserve"> </w:t>
      </w:r>
      <w:r w:rsidR="00FE23FE">
        <w:rPr>
          <w:rFonts w:ascii="Tahoma" w:eastAsia="Times New Roman" w:hAnsi="Tahoma" w:cs="Tahoma"/>
          <w:lang w:eastAsia="fr-FR"/>
        </w:rPr>
        <w:t xml:space="preserve">13 rue du </w:t>
      </w:r>
      <w:proofErr w:type="spellStart"/>
      <w:r w:rsidR="00FE23FE">
        <w:rPr>
          <w:rFonts w:ascii="Tahoma" w:eastAsia="Times New Roman" w:hAnsi="Tahoma" w:cs="Tahoma"/>
          <w:lang w:eastAsia="fr-FR"/>
        </w:rPr>
        <w:t>Fiou</w:t>
      </w:r>
      <w:proofErr w:type="spellEnd"/>
      <w:r w:rsidR="000907F9" w:rsidRPr="000907F9">
        <w:rPr>
          <w:rFonts w:ascii="Tahoma" w:eastAsia="Times New Roman" w:hAnsi="Tahoma" w:cs="Tahoma"/>
          <w:lang w:eastAsia="fr-FR"/>
        </w:rPr>
        <w:t xml:space="preserve">, 17210 MONTLIEU-LA-GARDE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r w:rsidR="000907F9" w:rsidRPr="000907F9">
        <w:rPr>
          <w:rFonts w:ascii="Tahoma" w:eastAsia="Times New Roman" w:hAnsi="Tahoma" w:cs="Tahoma"/>
          <w:lang w:eastAsia="fr-FR"/>
        </w:rPr>
        <w:t xml:space="preserve"> </w:t>
      </w:r>
    </w:p>
    <w:p w14:paraId="5ACF68AB" w14:textId="7B538184" w:rsidR="000907F9" w:rsidRPr="000907F9" w:rsidRDefault="00C0147D" w:rsidP="00C0147D">
      <w:pPr>
        <w:pStyle w:val="Sansinterligne"/>
        <w:jc w:val="both"/>
        <w:rPr>
          <w:rFonts w:ascii="Tahoma" w:eastAsia="Times New Roman" w:hAnsi="Tahoma" w:cs="Tahoma"/>
          <w:lang w:eastAsia="fr-FR"/>
        </w:rPr>
      </w:pPr>
      <w:r>
        <w:rPr>
          <w:rFonts w:ascii="Tahoma" w:eastAsia="Times New Roman" w:hAnsi="Tahoma" w:cs="Tahoma"/>
          <w:lang w:eastAsia="fr-FR"/>
        </w:rPr>
        <w:t xml:space="preserve">   </w:t>
      </w:r>
      <w:r w:rsidR="000907F9" w:rsidRPr="000907F9">
        <w:rPr>
          <w:rFonts w:ascii="Tahoma" w:eastAsia="Times New Roman" w:hAnsi="Tahoma" w:cs="Tahoma"/>
          <w:lang w:eastAsia="fr-FR"/>
        </w:rPr>
        <w:t> </w:t>
      </w:r>
      <w:sdt>
        <w:sdtPr>
          <w:rPr>
            <w:rFonts w:ascii="Segoe UI Symbol" w:eastAsia="MS Gothic" w:hAnsi="Segoe UI Symbol" w:cs="Segoe UI Symbol"/>
            <w:lang w:eastAsia="fr-FR"/>
          </w:rPr>
          <w:id w:val="-327445657"/>
          <w14:checkbox>
            <w14:checked w14:val="1"/>
            <w14:checkedState w14:val="2612" w14:font="MS Gothic"/>
            <w14:uncheckedState w14:val="2610" w14:font="MS Gothic"/>
          </w14:checkbox>
        </w:sdtPr>
        <w:sdtEndPr/>
        <w:sdtContent>
          <w:r>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Etablissement </w:t>
      </w:r>
      <w:r w:rsidR="2C740F1E" w:rsidRPr="2C740F1E">
        <w:rPr>
          <w:rFonts w:ascii="Tahoma" w:eastAsia="Tahoma" w:hAnsi="Tahoma" w:cs="Tahoma"/>
        </w:rPr>
        <w:t>Public Départemental</w:t>
      </w:r>
      <w:r w:rsidR="000907F9" w:rsidRPr="000907F9">
        <w:rPr>
          <w:rFonts w:ascii="Tahoma" w:eastAsia="Times New Roman" w:hAnsi="Tahoma" w:cs="Tahoma"/>
          <w:lang w:eastAsia="fr-FR"/>
        </w:rPr>
        <w:t xml:space="preserve"> de Matha, 2 rue de Saint </w:t>
      </w:r>
      <w:proofErr w:type="spellStart"/>
      <w:r w:rsidR="000907F9" w:rsidRPr="000907F9">
        <w:rPr>
          <w:rFonts w:ascii="Tahoma" w:eastAsia="Times New Roman" w:hAnsi="Tahoma" w:cs="Tahoma"/>
          <w:lang w:eastAsia="fr-FR"/>
        </w:rPr>
        <w:t>Hérie</w:t>
      </w:r>
      <w:proofErr w:type="spellEnd"/>
      <w:r w:rsidR="000907F9" w:rsidRPr="000907F9">
        <w:rPr>
          <w:rFonts w:ascii="Tahoma" w:eastAsia="Times New Roman" w:hAnsi="Tahoma" w:cs="Tahoma"/>
          <w:lang w:eastAsia="fr-FR"/>
        </w:rPr>
        <w:t>, 17160 MATHA </w:t>
      </w:r>
    </w:p>
    <w:p w14:paraId="61EF5969" w14:textId="3120FEE1" w:rsidR="000907F9" w:rsidRPr="000907F9" w:rsidRDefault="000907F9" w:rsidP="76166694">
      <w:pPr>
        <w:suppressAutoHyphens w:val="0"/>
        <w:ind w:left="284"/>
        <w:jc w:val="both"/>
        <w:rPr>
          <w:rFonts w:ascii="Tahoma" w:eastAsia="Times New Roman" w:hAnsi="Tahoma" w:cs="Tahoma"/>
          <w:sz w:val="22"/>
          <w:szCs w:val="22"/>
          <w:lang w:eastAsia="fr-FR"/>
        </w:rPr>
      </w:pPr>
      <w:r w:rsidRPr="000907F9">
        <w:rPr>
          <w:rFonts w:ascii="Tahoma" w:eastAsia="Times New Roman" w:hAnsi="Tahoma" w:cs="Tahoma"/>
          <w:sz w:val="22"/>
          <w:szCs w:val="22"/>
          <w:lang w:eastAsia="fr-FR"/>
        </w:rPr>
        <w:t>​</w:t>
      </w:r>
      <w:sdt>
        <w:sdtPr>
          <w:rPr>
            <w:rFonts w:ascii="Tahoma" w:eastAsia="Times New Roman" w:hAnsi="Tahoma" w:cs="Tahoma"/>
            <w:sz w:val="22"/>
            <w:szCs w:val="22"/>
            <w:lang w:eastAsia="fr-FR"/>
          </w:rPr>
          <w:id w:val="-9771902"/>
          <w14:checkbox>
            <w14:checked w14:val="1"/>
            <w14:checkedState w14:val="2612" w14:font="MS Gothic"/>
            <w14:uncheckedState w14:val="2610" w14:font="MS Gothic"/>
          </w14:checkbox>
        </w:sdtPr>
        <w:sdtEndPr/>
        <w:sdtContent>
          <w:r w:rsidR="00C0147D">
            <w:rPr>
              <w:rFonts w:ascii="MS Gothic" w:eastAsia="MS Gothic" w:hAnsi="MS Gothic" w:cs="Tahoma" w:hint="eastAsia"/>
              <w:sz w:val="22"/>
              <w:szCs w:val="22"/>
              <w:lang w:eastAsia="fr-FR"/>
            </w:rPr>
            <w:t>☒</w:t>
          </w:r>
        </w:sdtContent>
      </w:sdt>
      <w:r w:rsidRPr="000907F9">
        <w:rPr>
          <w:rFonts w:ascii="Tahoma" w:eastAsia="Times New Roman" w:hAnsi="Tahoma" w:cs="Tahoma"/>
          <w:sz w:val="22"/>
          <w:szCs w:val="22"/>
          <w:lang w:eastAsia="fr-FR"/>
        </w:rPr>
        <w:t> Etablissements Médico-Sociaux de Saint Savinien, Chemin de la Longée, 17350 SAINT SAVINIEN </w:t>
      </w:r>
    </w:p>
    <w:p w14:paraId="36460390" w14:textId="74724B73" w:rsidR="000907F9" w:rsidRPr="000907F9" w:rsidRDefault="008A5659" w:rsidP="76166694">
      <w:pPr>
        <w:suppressAutoHyphens w:val="0"/>
        <w:ind w:left="284"/>
        <w:jc w:val="both"/>
        <w:rPr>
          <w:rFonts w:ascii="Tahoma" w:eastAsia="Times New Roman" w:hAnsi="Tahoma" w:cs="Tahoma"/>
          <w:sz w:val="22"/>
          <w:szCs w:val="22"/>
          <w:lang w:eastAsia="fr-FR"/>
        </w:rPr>
      </w:pPr>
      <w:sdt>
        <w:sdtPr>
          <w:rPr>
            <w:rFonts w:ascii="Segoe UI Symbol" w:eastAsia="MS Gothic" w:hAnsi="Segoe UI Symbol" w:cs="Segoe UI Symbol"/>
            <w:sz w:val="22"/>
            <w:szCs w:val="22"/>
            <w:lang w:eastAsia="fr-FR"/>
          </w:rPr>
          <w:id w:val="1352374336"/>
          <w14:checkbox>
            <w14:checked w14:val="1"/>
            <w14:checkedState w14:val="2612" w14:font="MS Gothic"/>
            <w14:uncheckedState w14:val="2610" w14:font="MS Gothic"/>
          </w14:checkbox>
        </w:sdtPr>
        <w:sdtEndPr/>
        <w:sdtContent>
          <w:r w:rsidR="00C0147D">
            <w:rPr>
              <w:rFonts w:ascii="MS Gothic" w:eastAsia="MS Gothic" w:hAnsi="MS Gothic" w:cs="Segoe UI Symbol" w:hint="eastAsia"/>
              <w:sz w:val="22"/>
              <w:szCs w:val="22"/>
              <w:lang w:eastAsia="fr-FR"/>
            </w:rPr>
            <w:t>☒</w:t>
          </w:r>
        </w:sdtContent>
      </w:sdt>
      <w:r w:rsidR="000907F9" w:rsidRPr="000907F9">
        <w:rPr>
          <w:rFonts w:ascii="Tahoma" w:eastAsia="Times New Roman" w:hAnsi="Tahoma" w:cs="Tahoma"/>
          <w:sz w:val="22"/>
          <w:szCs w:val="22"/>
          <w:lang w:eastAsia="fr-FR"/>
        </w:rPr>
        <w:t> Groupement d’Intérêt Public Blanchisserie </w:t>
      </w:r>
      <w:proofErr w:type="spellStart"/>
      <w:r w:rsidR="000907F9" w:rsidRPr="000907F9">
        <w:rPr>
          <w:rFonts w:ascii="Tahoma" w:eastAsia="Times New Roman" w:hAnsi="Tahoma" w:cs="Tahoma"/>
          <w:sz w:val="22"/>
          <w:szCs w:val="22"/>
          <w:lang w:eastAsia="fr-FR"/>
        </w:rPr>
        <w:t>interhospitalière</w:t>
      </w:r>
      <w:proofErr w:type="spellEnd"/>
      <w:r w:rsidR="000907F9" w:rsidRPr="000907F9">
        <w:rPr>
          <w:rFonts w:ascii="Tahoma" w:eastAsia="Times New Roman" w:hAnsi="Tahoma" w:cs="Tahoma"/>
          <w:sz w:val="22"/>
          <w:szCs w:val="22"/>
          <w:lang w:eastAsia="fr-FR"/>
        </w:rPr>
        <w:t xml:space="preserve"> de Saintonge, </w:t>
      </w:r>
      <w:r w:rsidR="1C94F106" w:rsidRPr="1C94F106">
        <w:rPr>
          <w:rFonts w:ascii="Tahoma" w:eastAsia="Tahoma" w:hAnsi="Tahoma" w:cs="Tahoma"/>
          <w:sz w:val="22"/>
          <w:szCs w:val="22"/>
        </w:rPr>
        <w:t xml:space="preserve">11 boulevard Ambroise Paré - BP 10326 - 17108 SAINTES cedex </w:t>
      </w:r>
      <w:r w:rsidR="000907F9" w:rsidRPr="000907F9">
        <w:rPr>
          <w:rFonts w:ascii="Tahoma" w:eastAsia="Times New Roman" w:hAnsi="Tahoma" w:cs="Tahoma"/>
          <w:sz w:val="22"/>
          <w:szCs w:val="22"/>
          <w:lang w:eastAsia="fr-FR"/>
        </w:rPr>
        <w:t> </w:t>
      </w:r>
    </w:p>
    <w:p w14:paraId="3FC2B50D" w14:textId="77777777" w:rsidR="00E64053" w:rsidRDefault="00E64053" w:rsidP="0061068C">
      <w:pPr>
        <w:tabs>
          <w:tab w:val="left" w:pos="426"/>
          <w:tab w:val="left" w:pos="851"/>
        </w:tabs>
        <w:jc w:val="both"/>
        <w:rPr>
          <w:rFonts w:ascii="Tahoma" w:hAnsi="Tahoma" w:cs="Tahoma"/>
          <w:sz w:val="22"/>
          <w:szCs w:val="22"/>
        </w:rPr>
      </w:pPr>
    </w:p>
    <w:p w14:paraId="1A48A630" w14:textId="3B5F66EB"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3655C87B" w14:textId="4193F6D4" w:rsidR="009B1CD0" w:rsidRPr="00F9610D" w:rsidRDefault="008A5659" w:rsidP="00445C07">
      <w:pPr>
        <w:tabs>
          <w:tab w:val="left" w:pos="426"/>
          <w:tab w:val="left" w:pos="851"/>
        </w:tabs>
        <w:ind w:left="851"/>
        <w:jc w:val="both"/>
        <w:rPr>
          <w:rFonts w:ascii="Tahoma" w:hAnsi="Tahoma" w:cs="Tahoma"/>
          <w:i/>
          <w:iCs/>
          <w:color w:val="4472C4" w:themeColor="accent1"/>
          <w:sz w:val="22"/>
          <w:szCs w:val="22"/>
        </w:rPr>
      </w:pPr>
      <w:sdt>
        <w:sdtPr>
          <w:id w:val="475270769"/>
          <w14:checkbox>
            <w14:checked w14:val="0"/>
            <w14:checkedState w14:val="2612" w14:font="MS Gothic"/>
            <w14:uncheckedState w14:val="2610" w14:font="MS Gothic"/>
          </w14:checkbox>
        </w:sdtPr>
        <w:sdtEndPr/>
        <w:sdtContent>
          <w:r w:rsidR="00445C07">
            <w:rPr>
              <w:rFonts w:ascii="MS Gothic" w:eastAsia="MS Gothic" w:hAnsi="MS Gothic" w:hint="eastAsia"/>
            </w:rPr>
            <w:t>☐</w:t>
          </w:r>
        </w:sdtContent>
      </w:sdt>
      <w:r w:rsidR="00445C07">
        <w:t xml:space="preserve">  </w:t>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l’ensemble du </w:t>
      </w:r>
      <w:r w:rsidR="00F9610D">
        <w:rPr>
          <w:rFonts w:ascii="Tahoma" w:hAnsi="Tahoma" w:cs="Tahoma"/>
          <w:sz w:val="22"/>
          <w:szCs w:val="22"/>
        </w:rPr>
        <w:t>marché public</w:t>
      </w:r>
      <w:r w:rsidR="009B1CD0" w:rsidRPr="00F9610D">
        <w:rPr>
          <w:rFonts w:ascii="Tahoma" w:hAnsi="Tahoma" w:cs="Tahoma"/>
          <w:sz w:val="22"/>
          <w:szCs w:val="22"/>
        </w:rPr>
        <w:t xml:space="preserve"> </w:t>
      </w:r>
    </w:p>
    <w:p w14:paraId="4B94D5A5" w14:textId="77777777" w:rsidR="009B1CD0" w:rsidRPr="00F9610D" w:rsidRDefault="009B1CD0" w:rsidP="009B45B9">
      <w:pPr>
        <w:tabs>
          <w:tab w:val="left" w:pos="426"/>
          <w:tab w:val="left" w:pos="851"/>
        </w:tabs>
        <w:jc w:val="both"/>
        <w:rPr>
          <w:rFonts w:ascii="Tahoma" w:hAnsi="Tahoma" w:cs="Tahoma"/>
          <w:sz w:val="22"/>
          <w:szCs w:val="22"/>
        </w:rPr>
      </w:pPr>
    </w:p>
    <w:p w14:paraId="3DEEC669" w14:textId="77777777" w:rsidR="009B1CD0" w:rsidRPr="00F9610D" w:rsidRDefault="009B1CD0" w:rsidP="009B45B9">
      <w:pPr>
        <w:pStyle w:val="fcasegauche"/>
        <w:tabs>
          <w:tab w:val="left" w:pos="851"/>
        </w:tabs>
        <w:spacing w:after="0"/>
        <w:rPr>
          <w:rFonts w:ascii="Tahoma" w:hAnsi="Tahoma" w:cs="Tahoma"/>
          <w:sz w:val="22"/>
          <w:szCs w:val="22"/>
        </w:rPr>
      </w:pPr>
    </w:p>
    <w:p w14:paraId="049F31CB" w14:textId="77777777" w:rsidR="009B1CD0" w:rsidRPr="00F9610D" w:rsidRDefault="009B1CD0" w:rsidP="006C4338">
      <w:pPr>
        <w:pStyle w:val="fcasegauche"/>
        <w:numPr>
          <w:ilvl w:val="0"/>
          <w:numId w:val="3"/>
        </w:numPr>
        <w:tabs>
          <w:tab w:val="left" w:pos="851"/>
        </w:tabs>
        <w:spacing w:before="120" w:after="0"/>
        <w:ind w:left="782" w:hanging="357"/>
        <w:rPr>
          <w:rFonts w:ascii="Tahoma" w:hAnsi="Tahoma" w:cs="Tahoma"/>
          <w:iCs/>
          <w:sz w:val="22"/>
          <w:szCs w:val="22"/>
        </w:rPr>
      </w:pPr>
    </w:p>
    <w:p w14:paraId="24F29753" w14:textId="207EB2E7" w:rsidR="009B1CD0" w:rsidRPr="00F9610D" w:rsidRDefault="008A5659" w:rsidP="1619684F">
      <w:pPr>
        <w:pStyle w:val="fcasegauche"/>
        <w:tabs>
          <w:tab w:val="left" w:pos="851"/>
        </w:tabs>
        <w:spacing w:after="0"/>
        <w:ind w:left="851" w:firstLine="0"/>
        <w:rPr>
          <w:rFonts w:ascii="Tahoma" w:hAnsi="Tahoma" w:cs="Tahoma"/>
          <w:sz w:val="22"/>
          <w:szCs w:val="22"/>
        </w:rPr>
      </w:pPr>
      <w:sdt>
        <w:sdtPr>
          <w:id w:val="962085616"/>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ab/>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l’offre de base.</w:t>
      </w:r>
    </w:p>
    <w:p w14:paraId="53128261" w14:textId="77777777" w:rsidR="009B1CD0" w:rsidRPr="00F9610D" w:rsidRDefault="009B1CD0" w:rsidP="005846FB">
      <w:pPr>
        <w:pStyle w:val="fcasegauche"/>
        <w:tabs>
          <w:tab w:val="left" w:pos="851"/>
        </w:tabs>
        <w:spacing w:after="0"/>
        <w:rPr>
          <w:rFonts w:ascii="Tahoma" w:hAnsi="Tahoma" w:cs="Tahoma"/>
          <w:sz w:val="22"/>
          <w:szCs w:val="22"/>
        </w:rPr>
      </w:pPr>
    </w:p>
    <w:p w14:paraId="4DDBEF00" w14:textId="6D72A130" w:rsidR="009B1CD0" w:rsidRDefault="009B1CD0" w:rsidP="009B45B9">
      <w:pPr>
        <w:pStyle w:val="fcasegauche"/>
        <w:tabs>
          <w:tab w:val="left" w:pos="851"/>
        </w:tabs>
        <w:spacing w:after="0"/>
        <w:ind w:left="851" w:firstLine="0"/>
        <w:rPr>
          <w:rFonts w:ascii="Tahoma"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8A5659"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8A5659"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s’engage</w:t>
      </w:r>
      <w:proofErr w:type="gramEnd"/>
      <w:r w:rsidR="009B1CD0" w:rsidRPr="00F9610D">
        <w:rPr>
          <w:rFonts w:ascii="Tahoma" w:hAnsi="Tahoma" w:cs="Tahoma"/>
          <w:sz w:val="22"/>
          <w:szCs w:val="22"/>
        </w:rPr>
        <w:t>,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 xml:space="preserve">[Indiquer le nom commercial et la dénomination sociale du candidat, les adresses de son établissement et de son siège social (si elle est différente de celle de </w:t>
      </w:r>
      <w:r w:rsidRPr="008E3102">
        <w:rPr>
          <w:rFonts w:ascii="Tahoma" w:hAnsi="Tahoma" w:cs="Tahoma"/>
          <w:i/>
          <w:iCs/>
          <w:color w:val="4472C4" w:themeColor="accent1"/>
          <w:sz w:val="22"/>
          <w:szCs w:val="22"/>
        </w:rPr>
        <w:lastRenderedPageBreak/>
        <w:t>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8A5659"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engage</w:t>
      </w:r>
      <w:proofErr w:type="gramEnd"/>
      <w:r w:rsidR="009B1CD0" w:rsidRPr="00F9610D">
        <w:rPr>
          <w:rFonts w:ascii="Tahoma" w:hAnsi="Tahoma" w:cs="Tahoma"/>
          <w:sz w:val="22"/>
          <w:szCs w:val="22"/>
        </w:rPr>
        <w:t xml:space="preserv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8A5659"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1E518986" w14:textId="042A6AA2" w:rsidR="00C0147D" w:rsidRPr="008A5659" w:rsidRDefault="00C0147D" w:rsidP="00C0147D">
      <w:pPr>
        <w:pStyle w:val="fcase1ertab"/>
        <w:tabs>
          <w:tab w:val="left" w:pos="851"/>
        </w:tabs>
        <w:ind w:left="851" w:firstLine="0"/>
        <w:rPr>
          <w:rFonts w:ascii="Tahoma" w:hAnsi="Tahoma" w:cs="Tahoma"/>
          <w:sz w:val="22"/>
          <w:szCs w:val="22"/>
        </w:rPr>
      </w:pPr>
      <w:proofErr w:type="gramStart"/>
      <w:r w:rsidRPr="008A5659">
        <w:rPr>
          <w:rFonts w:ascii="Tahoma" w:hAnsi="Tahoma" w:cs="Tahoma"/>
          <w:sz w:val="22"/>
          <w:szCs w:val="22"/>
        </w:rPr>
        <w:t>à</w:t>
      </w:r>
      <w:proofErr w:type="gramEnd"/>
      <w:r w:rsidRPr="008A5659">
        <w:rPr>
          <w:rFonts w:ascii="Tahoma" w:hAnsi="Tahoma" w:cs="Tahoma"/>
          <w:sz w:val="22"/>
          <w:szCs w:val="22"/>
        </w:rPr>
        <w:t xml:space="preserve"> exécuter les prestations demandées aux prix indiqués dans le document financier</w:t>
      </w:r>
      <w:r w:rsidR="001338D9" w:rsidRPr="008A5659">
        <w:rPr>
          <w:rFonts w:ascii="Tahoma" w:hAnsi="Tahoma" w:cs="Tahoma"/>
          <w:sz w:val="22"/>
          <w:szCs w:val="22"/>
        </w:rPr>
        <w:t xml:space="preserve"> (partie à prix forfaitaires et partie à prix unitaires)</w:t>
      </w:r>
      <w:r w:rsidRPr="008A5659">
        <w:rPr>
          <w:rFonts w:ascii="Tahoma" w:hAnsi="Tahoma" w:cs="Tahoma"/>
          <w:sz w:val="22"/>
          <w:szCs w:val="22"/>
        </w:rPr>
        <w:t xml:space="preserve"> ou sur la base de devis en cas de fournitures</w:t>
      </w:r>
      <w:r w:rsidR="007321F8" w:rsidRPr="008A5659">
        <w:rPr>
          <w:rFonts w:ascii="Tahoma" w:hAnsi="Tahoma" w:cs="Tahoma"/>
          <w:sz w:val="22"/>
          <w:szCs w:val="22"/>
        </w:rPr>
        <w:t xml:space="preserve"> non</w:t>
      </w:r>
      <w:r w:rsidRPr="008A5659">
        <w:rPr>
          <w:rFonts w:ascii="Tahoma" w:hAnsi="Tahoma" w:cs="Tahoma"/>
          <w:sz w:val="22"/>
          <w:szCs w:val="22"/>
        </w:rPr>
        <w:t xml:space="preserve"> </w:t>
      </w:r>
      <w:r w:rsidR="007321F8" w:rsidRPr="008A5659">
        <w:rPr>
          <w:rFonts w:ascii="Tahoma" w:hAnsi="Tahoma" w:cs="Tahoma"/>
          <w:sz w:val="22"/>
          <w:szCs w:val="22"/>
        </w:rPr>
        <w:t>listées</w:t>
      </w:r>
      <w:r w:rsidR="3C1DEC2C" w:rsidRPr="008A5659">
        <w:rPr>
          <w:rFonts w:ascii="Tahoma" w:hAnsi="Tahoma" w:cs="Tahoma"/>
          <w:sz w:val="22"/>
          <w:szCs w:val="22"/>
        </w:rPr>
        <w:t xml:space="preserve"> au </w:t>
      </w:r>
      <w:r w:rsidR="007321F8" w:rsidRPr="008A5659">
        <w:rPr>
          <w:rFonts w:ascii="Tahoma" w:hAnsi="Tahoma" w:cs="Tahoma"/>
          <w:sz w:val="22"/>
          <w:szCs w:val="22"/>
        </w:rPr>
        <w:t>BPU.</w:t>
      </w:r>
    </w:p>
    <w:p w14:paraId="6A49835E" w14:textId="77777777" w:rsidR="007D0531" w:rsidRPr="008A5659" w:rsidRDefault="007D0531" w:rsidP="00C0147D">
      <w:pPr>
        <w:pStyle w:val="fcase1ertab"/>
        <w:tabs>
          <w:tab w:val="left" w:pos="851"/>
        </w:tabs>
        <w:ind w:left="851" w:firstLine="0"/>
        <w:rPr>
          <w:rFonts w:ascii="Tahoma" w:eastAsia="Tahoma" w:hAnsi="Tahoma" w:cs="Tahoma"/>
          <w:sz w:val="22"/>
          <w:szCs w:val="22"/>
        </w:rPr>
      </w:pPr>
    </w:p>
    <w:p w14:paraId="3F91D1A7" w14:textId="3EA6DA71" w:rsidR="009A538C" w:rsidRPr="009A538C" w:rsidRDefault="008A5659" w:rsidP="009A538C">
      <w:pPr>
        <w:suppressAutoHyphens w:val="0"/>
        <w:jc w:val="both"/>
        <w:rPr>
          <w:rFonts w:ascii="Tahoma" w:eastAsia="Times New Roman" w:hAnsi="Tahoma" w:cs="Times New Roman"/>
          <w:sz w:val="22"/>
          <w:szCs w:val="22"/>
          <w:lang w:eastAsia="fr-FR"/>
        </w:rPr>
      </w:pPr>
      <w:r w:rsidRPr="008A5659">
        <w:rPr>
          <w:rFonts w:ascii="Tahoma" w:eastAsia="Times New Roman" w:hAnsi="Tahoma" w:cs="Tahoma"/>
          <w:sz w:val="22"/>
          <w:szCs w:val="22"/>
          <w:lang w:eastAsia="fr-FR"/>
        </w:rPr>
        <w:tab/>
        <w:t xml:space="preserve">    </w:t>
      </w:r>
      <w:r w:rsidR="009A538C" w:rsidRPr="008A5659">
        <w:rPr>
          <w:rFonts w:ascii="Tahoma" w:eastAsia="Times New Roman" w:hAnsi="Tahoma" w:cs="Tahoma"/>
          <w:sz w:val="22"/>
          <w:szCs w:val="22"/>
          <w:lang w:eastAsia="fr-FR"/>
        </w:rPr>
        <w:t xml:space="preserve">Lorsque les prix sont absents du BPU, les fournitures et prestations sont rémunérées sur la base </w:t>
      </w:r>
      <w:r w:rsidRPr="008A5659">
        <w:rPr>
          <w:rFonts w:ascii="Tahoma" w:eastAsia="Times New Roman" w:hAnsi="Tahoma" w:cs="Tahoma"/>
          <w:sz w:val="22"/>
          <w:szCs w:val="22"/>
          <w:lang w:eastAsia="fr-FR"/>
        </w:rPr>
        <w:t xml:space="preserve">      </w:t>
      </w:r>
      <w:r w:rsidR="009A538C" w:rsidRPr="008A5659">
        <w:rPr>
          <w:rFonts w:ascii="Tahoma" w:eastAsia="Times New Roman" w:hAnsi="Tahoma" w:cs="Tahoma"/>
          <w:sz w:val="22"/>
          <w:szCs w:val="22"/>
          <w:lang w:eastAsia="fr-FR"/>
        </w:rPr>
        <w:t>de la facture du fabricant (à fournir au moment de la facturation) x 1.25.</w:t>
      </w:r>
      <w:bookmarkStart w:id="0" w:name="_GoBack"/>
      <w:bookmarkEnd w:id="0"/>
    </w:p>
    <w:p w14:paraId="67710CEB" w14:textId="77777777" w:rsidR="00C0147D" w:rsidRDefault="00C0147D" w:rsidP="1619684F">
      <w:pPr>
        <w:pStyle w:val="fcase1ertab"/>
        <w:tabs>
          <w:tab w:val="left" w:pos="851"/>
        </w:tabs>
        <w:spacing w:line="360" w:lineRule="auto"/>
        <w:ind w:left="0" w:firstLine="0"/>
        <w:rPr>
          <w:rFonts w:ascii="Tahoma" w:hAnsi="Tahoma" w:cs="Tahoma"/>
          <w:sz w:val="22"/>
          <w:szCs w:val="22"/>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8A5659"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8A5659"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w:t>
      </w:r>
      <w:proofErr w:type="gramStart"/>
      <w:r w:rsidRPr="00EB4E1B">
        <w:rPr>
          <w:rFonts w:ascii="Tahoma" w:hAnsi="Tahoma" w:cs="Tahoma"/>
          <w:i/>
          <w:color w:val="4472C4" w:themeColor="accent1"/>
          <w:sz w:val="22"/>
          <w:szCs w:val="22"/>
        </w:rPr>
        <w:t>à</w:t>
      </w:r>
      <w:proofErr w:type="gramEnd"/>
      <w:r w:rsidRPr="00EB4E1B">
        <w:rPr>
          <w:rFonts w:ascii="Tahoma" w:hAnsi="Tahoma" w:cs="Tahoma"/>
          <w:i/>
          <w:color w:val="4472C4" w:themeColor="accent1"/>
          <w:sz w:val="22"/>
          <w:szCs w:val="22"/>
        </w:rPr>
        <w:t xml:space="preserve">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5253BFDF">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5253BFDF">
        <w:trPr>
          <w:trHeight w:val="1021"/>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03144B14" w:rsidR="00354C04" w:rsidRPr="00F9610D" w:rsidRDefault="008A5659"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354C04" w:rsidRPr="782F740E">
        <w:rPr>
          <w:rFonts w:ascii="Tahoma" w:hAnsi="Tahoma" w:cs="Tahoma"/>
          <w:i/>
          <w:iCs/>
          <w:sz w:val="22"/>
          <w:szCs w:val="22"/>
        </w:rPr>
        <w:t xml:space="preserve"> </w:t>
      </w:r>
      <w:r w:rsidR="00354C04" w:rsidRPr="00F9610D">
        <w:rPr>
          <w:rFonts w:ascii="Tahoma" w:hAnsi="Tahoma" w:cs="Tahoma"/>
          <w:sz w:val="22"/>
          <w:szCs w:val="22"/>
        </w:rPr>
        <w:t>conjoint</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211726207"/>
          <w14:checkbox>
            <w14:checked w14:val="1"/>
            <w14:checkedState w14:val="2612" w14:font="MS Gothic"/>
            <w14:uncheckedState w14:val="2610" w14:font="MS Gothic"/>
          </w14:checkbox>
        </w:sdtPr>
        <w:sdtEndPr/>
        <w:sdtContent>
          <w:r w:rsidR="00A470AA">
            <w:rPr>
              <w:rFonts w:ascii="MS Gothic" w:eastAsia="MS Gothic" w:hAnsi="MS Gothic" w:cs="Tahoma" w:hint="eastAsi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8A5659"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8A5659"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w:t>
            </w:r>
            <w:proofErr w:type="gramStart"/>
            <w:r w:rsidR="005C6DFE">
              <w:t>p</w:t>
            </w:r>
            <w:r w:rsidR="00E97BDF" w:rsidRPr="00F9610D">
              <w:rPr>
                <w:rFonts w:ascii="Tahoma" w:hAnsi="Tahoma" w:cs="Tahoma"/>
              </w:rPr>
              <w:t>our</w:t>
            </w:r>
            <w:proofErr w:type="gramEnd"/>
            <w:r w:rsidR="00E97BDF" w:rsidRPr="00F9610D">
              <w:rPr>
                <w:rFonts w:ascii="Tahoma" w:hAnsi="Tahoma" w:cs="Tahoma"/>
              </w:rPr>
              <w:t xml:space="preserve"> signer le présent acte d’engagement en leur nom et pour leur compte, pour les représenter vis-à-vis de </w:t>
            </w:r>
            <w:r w:rsidR="00E97BDF" w:rsidRPr="00F9610D">
              <w:rPr>
                <w:rFonts w:ascii="Tahoma" w:hAnsi="Tahoma" w:cs="Tahoma"/>
              </w:rPr>
              <w:lastRenderedPageBreak/>
              <w:t>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8A5659"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proofErr w:type="gramStart"/>
            <w:r w:rsidR="00E97BDF" w:rsidRPr="00F9610D">
              <w:rPr>
                <w:rFonts w:ascii="Tahoma" w:hAnsi="Tahoma" w:cs="Tahoma"/>
              </w:rPr>
              <w:t>pour</w:t>
            </w:r>
            <w:proofErr w:type="gramEnd"/>
            <w:r w:rsidR="00E97BDF" w:rsidRPr="00F9610D">
              <w:rPr>
                <w:rFonts w:ascii="Tahoma" w:hAnsi="Tahoma" w:cs="Tahoma"/>
              </w:rPr>
              <w:t xml:space="preserve">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8A5659"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lastRenderedPageBreak/>
              <w:t>ou</w:t>
            </w:r>
          </w:p>
        </w:tc>
        <w:tc>
          <w:tcPr>
            <w:tcW w:w="4911" w:type="dxa"/>
            <w:tcBorders>
              <w:left w:val="single" w:sz="4" w:space="0" w:color="auto"/>
            </w:tcBorders>
          </w:tcPr>
          <w:p w14:paraId="69D9B44A" w14:textId="4B88F3D2" w:rsidR="00E97BDF" w:rsidRPr="00F9610D" w:rsidRDefault="008A5659"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8A5659"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8A5659"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8A5659"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w:t>
            </w:r>
            <w:proofErr w:type="gramStart"/>
            <w:r>
              <w:rPr>
                <w:rFonts w:ascii="Tahoma" w:hAnsi="Tahoma" w:cs="Tahoma"/>
                <w:i/>
                <w:color w:val="4472C4" w:themeColor="accent1"/>
              </w:rPr>
              <w:t>d</w:t>
            </w:r>
            <w:r w:rsidR="00E97BDF" w:rsidRPr="00EB4E1B">
              <w:rPr>
                <w:rFonts w:ascii="Tahoma" w:hAnsi="Tahoma" w:cs="Tahoma"/>
                <w:i/>
                <w:color w:val="4472C4" w:themeColor="accent1"/>
              </w:rPr>
              <w:t>onner</w:t>
            </w:r>
            <w:proofErr w:type="gramEnd"/>
            <w:r w:rsidR="00E97BDF" w:rsidRPr="00EB4E1B">
              <w:rPr>
                <w:rFonts w:ascii="Tahoma" w:hAnsi="Tahoma" w:cs="Tahoma"/>
                <w:i/>
                <w:color w:val="4472C4" w:themeColor="accent1"/>
              </w:rPr>
              <w:t xml:space="preserve">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3ABD38FD" w:rsidR="00E97BDF" w:rsidRDefault="00E97BDF"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471E0D8B">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555AC19E" w:rsidR="00887BDE" w:rsidRPr="00F9610D" w:rsidRDefault="00FE23FE"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r w:rsidR="00633268" w:rsidRPr="6AAF35FB">
        <w:rPr>
          <w:rFonts w:ascii="Tahoma" w:hAnsi="Tahoma" w:cs="Tahoma"/>
          <w:sz w:val="22"/>
          <w:szCs w:val="22"/>
        </w:rPr>
        <w:t>– coordonnateur du groupement de commandes</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2D5FD7D2" w:rsidR="00887BDE" w:rsidRDefault="00F9610D" w:rsidP="00887BDE">
      <w:pPr>
        <w:ind w:right="-1"/>
        <w:jc w:val="both"/>
        <w:rPr>
          <w:rFonts w:ascii="Tahoma" w:hAnsi="Tahoma" w:cs="Tahoma"/>
          <w:sz w:val="22"/>
          <w:szCs w:val="22"/>
        </w:rPr>
      </w:pPr>
      <w:r w:rsidRPr="3F4EBA2F">
        <w:rPr>
          <w:rFonts w:ascii="Tahoma" w:hAnsi="Tahoma" w:cs="Tahoma"/>
          <w:sz w:val="22"/>
          <w:szCs w:val="22"/>
        </w:rPr>
        <w:t>Tél. : 05.46.95.12.</w:t>
      </w:r>
      <w:r w:rsidR="0C6815F5" w:rsidRPr="3F4EBA2F">
        <w:rPr>
          <w:rFonts w:ascii="Tahoma" w:hAnsi="Tahoma" w:cs="Tahoma"/>
          <w:sz w:val="22"/>
          <w:szCs w:val="22"/>
        </w:rPr>
        <w:t>30</w:t>
      </w:r>
      <w:r w:rsidRPr="3F4EBA2F">
        <w:rPr>
          <w:rFonts w:ascii="Tahoma" w:hAnsi="Tahoma" w:cs="Tahoma"/>
          <w:sz w:val="22"/>
          <w:szCs w:val="22"/>
        </w:rPr>
        <w:t xml:space="preserve"> </w:t>
      </w:r>
      <w:r w:rsidR="00887BDE" w:rsidRPr="3F4EBA2F">
        <w:rPr>
          <w:rFonts w:ascii="Tahoma" w:hAnsi="Tahoma" w:cs="Tahoma"/>
          <w:sz w:val="22"/>
          <w:szCs w:val="22"/>
        </w:rPr>
        <w:t xml:space="preserve">- Courriel : </w:t>
      </w:r>
      <w:hyperlink r:id="rId15" w:history="1">
        <w:r w:rsidR="001338D9" w:rsidRPr="00D3110C">
          <w:rPr>
            <w:rStyle w:val="Lienhypertexte"/>
            <w:rFonts w:ascii="Tahoma" w:hAnsi="Tahoma" w:cs="Tahoma"/>
            <w:sz w:val="22"/>
            <w:szCs w:val="22"/>
          </w:rPr>
          <w:t>ght.contrat@gh-saintesangely.fr</w:t>
        </w:r>
      </w:hyperlink>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59A57B5D" w:rsidR="00887BDE" w:rsidRDefault="00887BDE" w:rsidP="001E0818">
      <w:pPr>
        <w:ind w:right="-1"/>
        <w:jc w:val="both"/>
        <w:rPr>
          <w:rFonts w:ascii="Tahoma" w:hAnsi="Tahoma" w:cs="Tahoma"/>
          <w:sz w:val="22"/>
          <w:szCs w:val="22"/>
        </w:rPr>
      </w:pPr>
      <w:r w:rsidRPr="6AAF35FB">
        <w:rPr>
          <w:rFonts w:ascii="Tahoma" w:hAnsi="Tahoma" w:cs="Tahoma"/>
          <w:sz w:val="22"/>
          <w:szCs w:val="22"/>
          <w:lang w:eastAsia="fr-FR"/>
        </w:rPr>
        <w:t xml:space="preserve">M. </w:t>
      </w:r>
      <w:r w:rsidR="001338D9">
        <w:rPr>
          <w:rFonts w:ascii="Tahoma" w:hAnsi="Tahoma" w:cs="Tahoma"/>
          <w:sz w:val="22"/>
          <w:szCs w:val="22"/>
          <w:lang w:eastAsia="fr-FR"/>
        </w:rPr>
        <w:t>Jérôme TRAPEAUX</w:t>
      </w:r>
      <w:r w:rsidRPr="6AAF35FB">
        <w:rPr>
          <w:rFonts w:ascii="Tahoma" w:hAnsi="Tahoma" w:cs="Tahoma"/>
          <w:sz w:val="22"/>
          <w:szCs w:val="22"/>
          <w:lang w:eastAsia="fr-FR"/>
        </w:rPr>
        <w:t xml:space="preserv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1A6AC384" w:rsidR="00887BDE" w:rsidRPr="00F9610D" w:rsidRDefault="00887BDE" w:rsidP="00887BDE">
      <w:pPr>
        <w:ind w:right="-1"/>
        <w:jc w:val="both"/>
        <w:rPr>
          <w:rFonts w:ascii="Tahoma" w:hAnsi="Tahoma" w:cs="Tahoma"/>
          <w:sz w:val="22"/>
          <w:szCs w:val="22"/>
        </w:rPr>
      </w:pPr>
      <w:r w:rsidRPr="6AAF35FB">
        <w:rPr>
          <w:rFonts w:ascii="Tahoma" w:hAnsi="Tahoma" w:cs="Tahoma"/>
          <w:sz w:val="22"/>
          <w:szCs w:val="22"/>
          <w:lang w:eastAsia="fr-FR"/>
        </w:rPr>
        <w:t xml:space="preserve">M. </w:t>
      </w:r>
      <w:r w:rsidR="001338D9">
        <w:rPr>
          <w:rFonts w:ascii="Tahoma" w:hAnsi="Tahoma" w:cs="Tahoma"/>
          <w:sz w:val="22"/>
          <w:szCs w:val="22"/>
          <w:lang w:eastAsia="fr-FR"/>
        </w:rPr>
        <w:t>Jérôme TRAPEAUX</w:t>
      </w:r>
      <w:r w:rsidRPr="6AAF35FB">
        <w:rPr>
          <w:rFonts w:ascii="Tahoma" w:hAnsi="Tahoma" w:cs="Tahoma"/>
          <w:sz w:val="22"/>
          <w:szCs w:val="22"/>
          <w:lang w:eastAsia="fr-FR"/>
        </w:rPr>
        <w:t xml:space="preserv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Pr="6AAF35FB">
        <w:rPr>
          <w:rFonts w:ascii="Tahoma" w:hAnsi="Tahoma" w:cs="Tahoma"/>
          <w:sz w:val="22"/>
          <w:szCs w:val="22"/>
        </w:rPr>
        <w:t>SAINTES cedex</w:t>
      </w:r>
    </w:p>
    <w:p w14:paraId="7CBB601D" w14:textId="3544E420" w:rsidR="00887BDE" w:rsidRPr="00F9610D" w:rsidRDefault="00F9610D" w:rsidP="00887BDE">
      <w:pPr>
        <w:ind w:right="-1"/>
        <w:jc w:val="both"/>
        <w:rPr>
          <w:rFonts w:ascii="Tahoma" w:hAnsi="Tahoma" w:cs="Tahoma"/>
          <w:sz w:val="22"/>
          <w:szCs w:val="22"/>
          <w:lang w:eastAsia="x-none"/>
        </w:rPr>
      </w:pPr>
      <w:r w:rsidRPr="3F4EBA2F">
        <w:rPr>
          <w:rFonts w:ascii="Tahoma" w:hAnsi="Tahoma" w:cs="Tahoma"/>
          <w:sz w:val="22"/>
          <w:szCs w:val="22"/>
        </w:rPr>
        <w:t>Tél. : 05.46.95.12.</w:t>
      </w:r>
      <w:r w:rsidR="44E3FA9C" w:rsidRPr="3F4EBA2F">
        <w:rPr>
          <w:rFonts w:ascii="Tahoma" w:hAnsi="Tahoma" w:cs="Tahoma"/>
          <w:sz w:val="22"/>
          <w:szCs w:val="22"/>
        </w:rPr>
        <w:t>30</w:t>
      </w:r>
      <w:r w:rsidRPr="3F4EBA2F">
        <w:rPr>
          <w:rFonts w:ascii="Tahoma" w:hAnsi="Tahoma" w:cs="Tahoma"/>
          <w:sz w:val="22"/>
          <w:szCs w:val="22"/>
        </w:rPr>
        <w:t xml:space="preserve"> </w:t>
      </w:r>
      <w:r w:rsidR="00887BDE" w:rsidRPr="3F4EBA2F">
        <w:rPr>
          <w:rFonts w:ascii="Tahoma" w:hAnsi="Tahoma" w:cs="Tahoma"/>
          <w:sz w:val="22"/>
          <w:szCs w:val="22"/>
        </w:rPr>
        <w:t xml:space="preserve">- Courriel : </w:t>
      </w:r>
      <w:hyperlink r:id="rId16" w:history="1">
        <w:r w:rsidR="001338D9" w:rsidRPr="00D3110C">
          <w:rPr>
            <w:rStyle w:val="Lienhypertexte"/>
            <w:rFonts w:ascii="Tahoma" w:hAnsi="Tahoma" w:cs="Tahoma"/>
            <w:sz w:val="22"/>
            <w:szCs w:val="22"/>
          </w:rPr>
          <w:t>ght.contrat@gh-saintesangely.fr</w:t>
        </w:r>
      </w:hyperlink>
      <w:r w:rsidR="001338D9">
        <w:rPr>
          <w:rFonts w:ascii="Tahoma" w:hAnsi="Tahoma" w:cs="Tahoma"/>
          <w:sz w:val="22"/>
          <w:szCs w:val="22"/>
        </w:rPr>
        <w:t xml:space="preserve"> </w:t>
      </w:r>
    </w:p>
    <w:p w14:paraId="3382A365" w14:textId="77777777" w:rsidR="00887BDE" w:rsidRPr="00F9610D" w:rsidRDefault="00887BDE" w:rsidP="00887BDE">
      <w:pPr>
        <w:pStyle w:val="fcase2metab"/>
        <w:ind w:left="0" w:firstLine="0"/>
        <w:rPr>
          <w:rFonts w:ascii="Tahoma" w:hAnsi="Tahoma" w:cs="Tahoma"/>
          <w:sz w:val="22"/>
          <w:szCs w:val="22"/>
        </w:rPr>
      </w:pPr>
    </w:p>
    <w:p w14:paraId="008C864B" w14:textId="24F4D30F" w:rsidR="00887BDE"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 :</w:t>
      </w:r>
    </w:p>
    <w:p w14:paraId="1A9DF582" w14:textId="09ADE083" w:rsidR="004B65F9" w:rsidRDefault="008A5659" w:rsidP="00925730">
      <w:pPr>
        <w:ind w:left="567"/>
        <w:jc w:val="both"/>
        <w:rPr>
          <w:rFonts w:ascii="Tahoma" w:hAnsi="Tahoma" w:cs="Tahoma"/>
          <w:sz w:val="22"/>
          <w:szCs w:val="22"/>
        </w:rPr>
      </w:pPr>
      <w:sdt>
        <w:sdtPr>
          <w:rPr>
            <w:rFonts w:ascii="Tahoma" w:hAnsi="Tahoma" w:cs="Tahoma"/>
            <w:sz w:val="22"/>
            <w:szCs w:val="22"/>
            <w:lang w:eastAsia="fr-FR"/>
          </w:rPr>
          <w:id w:val="-200868266"/>
          <w:placeholder>
            <w:docPart w:val="DefaultPlaceholder_1081868574"/>
          </w:placeholder>
          <w14:checkbox>
            <w14:checked w14:val="1"/>
            <w14:checkedState w14:val="2612" w14:font="MS Gothic"/>
            <w14:uncheckedState w14:val="2610" w14:font="MS Gothic"/>
          </w14:checkbox>
        </w:sdtPr>
        <w:sdtEndPr/>
        <w:sdtContent>
          <w:r w:rsidR="00C0147D">
            <w:rPr>
              <w:rFonts w:ascii="MS Gothic" w:eastAsia="MS Gothic" w:hAnsi="MS Gothic" w:cs="Tahoma" w:hint="eastAsia"/>
              <w:sz w:val="22"/>
              <w:szCs w:val="22"/>
              <w:lang w:eastAsia="fr-FR"/>
            </w:rPr>
            <w:t>☒</w:t>
          </w:r>
        </w:sdtContent>
      </w:sdt>
      <w:r w:rsidR="00633268">
        <w:rPr>
          <w:rFonts w:ascii="Tahoma" w:hAnsi="Tahoma" w:cs="Tahoma"/>
          <w:sz w:val="22"/>
          <w:szCs w:val="22"/>
          <w:lang w:eastAsia="fr-FR"/>
        </w:rPr>
        <w:t xml:space="preserve"> </w:t>
      </w:r>
      <w:r w:rsidR="004B65F9" w:rsidRPr="003460C4">
        <w:rPr>
          <w:rFonts w:ascii="Tahoma" w:hAnsi="Tahoma" w:cs="Tahoma"/>
          <w:sz w:val="22"/>
          <w:szCs w:val="22"/>
          <w:lang w:eastAsia="fr-FR"/>
        </w:rPr>
        <w:t xml:space="preserve">Pour le </w:t>
      </w:r>
      <w:r w:rsidR="00FE23FE">
        <w:rPr>
          <w:rFonts w:ascii="Tahoma" w:hAnsi="Tahoma" w:cs="Tahoma"/>
          <w:sz w:val="22"/>
          <w:szCs w:val="22"/>
          <w:lang w:eastAsia="fr-FR"/>
        </w:rPr>
        <w:t>Groupe Hospitalier Saintes – Saint-Jean-d’Angély</w:t>
      </w:r>
      <w:r w:rsidR="004B65F9" w:rsidRPr="003460C4">
        <w:rPr>
          <w:rFonts w:ascii="Tahoma" w:hAnsi="Tahoma" w:cs="Tahoma"/>
          <w:sz w:val="22"/>
          <w:szCs w:val="22"/>
          <w:lang w:eastAsia="fr-FR"/>
        </w:rPr>
        <w:t xml:space="preserve"> : </w:t>
      </w:r>
      <w:r w:rsidR="004B65F9" w:rsidRPr="003460C4">
        <w:rPr>
          <w:rFonts w:ascii="Tahoma" w:hAnsi="Tahoma" w:cs="Tahoma"/>
          <w:sz w:val="22"/>
          <w:szCs w:val="22"/>
        </w:rPr>
        <w:t>Mme le Trésorier - Trésorerie de Saintes Etablissements hospitaliers - 18, rue Saint Vivien - 17100 SAINTES - Tél. 05.46.92.82.07</w:t>
      </w:r>
      <w:r w:rsidR="003460C4">
        <w:rPr>
          <w:rFonts w:ascii="Tahoma" w:hAnsi="Tahoma" w:cs="Tahoma"/>
          <w:sz w:val="22"/>
          <w:szCs w:val="22"/>
        </w:rPr>
        <w:t>.</w:t>
      </w:r>
    </w:p>
    <w:p w14:paraId="2C8A9554" w14:textId="7F869768" w:rsidR="004B65F9" w:rsidRDefault="008A5659" w:rsidP="224ADC00">
      <w:pPr>
        <w:ind w:left="567"/>
        <w:jc w:val="both"/>
        <w:rPr>
          <w:rFonts w:ascii="Tahoma" w:hAnsi="Tahoma" w:cs="Tahoma"/>
          <w:sz w:val="22"/>
          <w:szCs w:val="22"/>
        </w:rPr>
      </w:pPr>
      <w:sdt>
        <w:sdtPr>
          <w:rPr>
            <w:rFonts w:ascii="Tahoma" w:hAnsi="Tahoma" w:cs="Tahoma"/>
            <w:sz w:val="22"/>
            <w:szCs w:val="22"/>
          </w:rPr>
          <w:id w:val="-378243689"/>
          <w:placeholder>
            <w:docPart w:val="DefaultPlaceholder_1081868574"/>
          </w:placeholder>
          <w14:checkbox>
            <w14:checked w14:val="1"/>
            <w14:checkedState w14:val="2612" w14:font="MS Gothic"/>
            <w14:uncheckedState w14:val="2610" w14:font="MS Gothic"/>
          </w14:checkbox>
        </w:sdtPr>
        <w:sdtEndPr/>
        <w:sdtContent>
          <w:r w:rsidR="00C0147D">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Centre Hospitalier de </w:t>
      </w:r>
      <w:proofErr w:type="spellStart"/>
      <w:r w:rsidR="004B65F9" w:rsidRPr="003460C4">
        <w:rPr>
          <w:rFonts w:ascii="Tahoma" w:hAnsi="Tahoma" w:cs="Tahoma"/>
          <w:sz w:val="22"/>
          <w:szCs w:val="22"/>
        </w:rPr>
        <w:t>Boscamnant</w:t>
      </w:r>
      <w:proofErr w:type="spellEnd"/>
      <w:r w:rsidR="004B65F9" w:rsidRPr="003460C4">
        <w:rPr>
          <w:rFonts w:ascii="Tahoma" w:hAnsi="Tahoma" w:cs="Tahoma"/>
          <w:sz w:val="22"/>
          <w:szCs w:val="22"/>
        </w:rPr>
        <w:t xml:space="preserve"> : </w:t>
      </w:r>
      <w:r w:rsidR="61C8DB2A" w:rsidRPr="224ADC00">
        <w:rPr>
          <w:rFonts w:ascii="Tahoma" w:hAnsi="Tahoma" w:cs="Tahoma"/>
          <w:sz w:val="22"/>
          <w:szCs w:val="22"/>
        </w:rPr>
        <w:t>Mme le Trésorier - Trésorerie de Saintes Etablissements hospitaliers - 18, rue Saint Vivien - 17100 SAINTES - Tél. 05.46.92.82.07.</w:t>
      </w:r>
    </w:p>
    <w:p w14:paraId="0151A0C2" w14:textId="38254F78" w:rsidR="004B65F9" w:rsidRDefault="008A5659" w:rsidP="224ADC00">
      <w:pPr>
        <w:ind w:left="567"/>
        <w:jc w:val="both"/>
        <w:rPr>
          <w:rFonts w:ascii="Tahoma" w:hAnsi="Tahoma" w:cs="Tahoma"/>
          <w:sz w:val="22"/>
          <w:szCs w:val="22"/>
        </w:rPr>
      </w:pPr>
      <w:sdt>
        <w:sdtPr>
          <w:rPr>
            <w:rFonts w:ascii="Tahoma" w:hAnsi="Tahoma" w:cs="Tahoma"/>
            <w:sz w:val="22"/>
            <w:szCs w:val="22"/>
          </w:rPr>
          <w:id w:val="-781108244"/>
          <w:placeholder>
            <w:docPart w:val="DefaultPlaceholder_1081868574"/>
          </w:placeholder>
          <w14:checkbox>
            <w14:checked w14:val="1"/>
            <w14:checkedState w14:val="2612" w14:font="MS Gothic"/>
            <w14:uncheckedState w14:val="2610" w14:font="MS Gothic"/>
          </w14:checkbox>
        </w:sdtPr>
        <w:sdtEndPr/>
        <w:sdtContent>
          <w:r w:rsidR="00C0147D">
            <w:rPr>
              <w:rFonts w:ascii="MS Gothic" w:eastAsia="MS Gothic" w:hAnsi="MS Gothic" w:cs="Tahoma" w:hint="eastAsia"/>
              <w:sz w:val="22"/>
              <w:szCs w:val="22"/>
            </w:rPr>
            <w:t>☒</w:t>
          </w:r>
        </w:sdtContent>
      </w:sdt>
      <w:r w:rsidR="004B65F9" w:rsidRPr="003460C4">
        <w:rPr>
          <w:rFonts w:ascii="Tahoma" w:eastAsia="Tahoma" w:hAnsi="Tahoma" w:cs="Tahoma"/>
          <w:sz w:val="22"/>
          <w:szCs w:val="22"/>
        </w:rPr>
        <w:t xml:space="preserve"> Pour le Centre Hospitalier de Jonzac : </w:t>
      </w:r>
      <w:r w:rsidR="3945604D" w:rsidRPr="224ADC00">
        <w:rPr>
          <w:rFonts w:ascii="Tahoma" w:hAnsi="Tahoma" w:cs="Tahoma"/>
          <w:sz w:val="22"/>
          <w:szCs w:val="22"/>
        </w:rPr>
        <w:t>Mme le Trésorier - Trésorerie de Saintes Etablissements hospitaliers - 18, rue Saint Vivien - 17100 SAINTES - Tél. 05.46.92.82.07.</w:t>
      </w:r>
    </w:p>
    <w:p w14:paraId="7C9D7E41" w14:textId="72EEFB4C" w:rsidR="004B65F9" w:rsidRDefault="008A5659" w:rsidP="25A7527E">
      <w:pPr>
        <w:ind w:left="567"/>
        <w:jc w:val="both"/>
        <w:rPr>
          <w:rFonts w:ascii="Tahoma" w:hAnsi="Tahoma" w:cs="Tahoma"/>
          <w:sz w:val="22"/>
          <w:szCs w:val="22"/>
        </w:rPr>
      </w:pPr>
      <w:sdt>
        <w:sdtPr>
          <w:rPr>
            <w:rFonts w:ascii="Tahoma" w:hAnsi="Tahoma" w:cs="Tahoma"/>
            <w:sz w:val="22"/>
            <w:szCs w:val="22"/>
          </w:rPr>
          <w:id w:val="1199815034"/>
          <w:placeholder>
            <w:docPart w:val="DefaultPlaceholder_1081868574"/>
          </w:placeholder>
          <w14:checkbox>
            <w14:checked w14:val="1"/>
            <w14:checkedState w14:val="2612" w14:font="MS Gothic"/>
            <w14:uncheckedState w14:val="2610" w14:font="MS Gothic"/>
          </w14:checkbox>
        </w:sdtPr>
        <w:sdtEndPr/>
        <w:sdtContent>
          <w:r w:rsidR="00C0147D">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Centre Hospitalier de Royan</w:t>
      </w:r>
      <w:r w:rsidR="00C0147D">
        <w:rPr>
          <w:rFonts w:ascii="Tahoma" w:hAnsi="Tahoma" w:cs="Tahoma"/>
          <w:sz w:val="22"/>
          <w:szCs w:val="22"/>
        </w:rPr>
        <w:t xml:space="preserve"> Atlantique</w:t>
      </w:r>
      <w:r w:rsidR="004B65F9" w:rsidRPr="003460C4">
        <w:rPr>
          <w:rFonts w:ascii="Tahoma" w:hAnsi="Tahoma" w:cs="Tahoma"/>
          <w:sz w:val="22"/>
          <w:szCs w:val="22"/>
        </w:rPr>
        <w:t> : Mme Le Trésorier</w:t>
      </w:r>
      <w:r w:rsidR="447F0A28" w:rsidRPr="003460C4">
        <w:rPr>
          <w:rFonts w:ascii="Tahoma" w:hAnsi="Tahoma" w:cs="Tahoma"/>
          <w:sz w:val="22"/>
          <w:szCs w:val="22"/>
        </w:rPr>
        <w:t xml:space="preserve"> -</w:t>
      </w:r>
      <w:r w:rsidR="004B65F9" w:rsidRPr="003460C4">
        <w:rPr>
          <w:rFonts w:ascii="Tahoma" w:hAnsi="Tahoma" w:cs="Tahoma"/>
          <w:sz w:val="22"/>
          <w:szCs w:val="22"/>
        </w:rPr>
        <w:t xml:space="preserve"> </w:t>
      </w:r>
      <w:r w:rsidR="2FF8B6C7" w:rsidRPr="25A7527E">
        <w:rPr>
          <w:rFonts w:ascii="Tahoma" w:hAnsi="Tahoma" w:cs="Tahoma"/>
          <w:sz w:val="22"/>
          <w:szCs w:val="22"/>
        </w:rPr>
        <w:t xml:space="preserve">Trésorerie de Saintes Etablissements hospitaliers - 18, rue Saint Vivien - 17100 SAINTES - Tél. 05.46.92.82.07. </w:t>
      </w:r>
    </w:p>
    <w:p w14:paraId="25EBB713" w14:textId="3A010768" w:rsidR="004B65F9" w:rsidRDefault="008A5659" w:rsidP="00925730">
      <w:pPr>
        <w:ind w:left="567"/>
        <w:jc w:val="both"/>
        <w:rPr>
          <w:rFonts w:ascii="Tahoma" w:hAnsi="Tahoma" w:cs="Tahoma"/>
          <w:sz w:val="22"/>
          <w:szCs w:val="22"/>
        </w:rPr>
      </w:pPr>
      <w:sdt>
        <w:sdtPr>
          <w:rPr>
            <w:rFonts w:ascii="Tahoma" w:hAnsi="Tahoma" w:cs="Tahoma"/>
            <w:sz w:val="22"/>
            <w:szCs w:val="22"/>
          </w:rPr>
          <w:id w:val="1867706020"/>
          <w14:checkbox>
            <w14:checked w14:val="1"/>
            <w14:checkedState w14:val="2612" w14:font="MS Gothic"/>
            <w14:uncheckedState w14:val="2610" w14:font="MS Gothic"/>
          </w14:checkbox>
        </w:sdtPr>
        <w:sdtEndPr/>
        <w:sdtContent>
          <w:r w:rsidR="00C0147D">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l’Etablissement Public Départemental Les Deux Monts : Mme Le Trésorier - Trésorerie - 5, chemin de la Grange - 17210 MONTLIEU LA GARDE - Tél. 05.46.04.44.33</w:t>
      </w:r>
      <w:r w:rsidR="003460C4">
        <w:rPr>
          <w:rFonts w:ascii="Tahoma" w:hAnsi="Tahoma" w:cs="Tahoma"/>
          <w:sz w:val="22"/>
          <w:szCs w:val="22"/>
        </w:rPr>
        <w:t>.</w:t>
      </w:r>
    </w:p>
    <w:p w14:paraId="5753670D" w14:textId="3A9180CE" w:rsidR="005050CD" w:rsidRDefault="008A5659" w:rsidP="2C740F1E">
      <w:pPr>
        <w:ind w:left="567"/>
        <w:jc w:val="both"/>
        <w:rPr>
          <w:rFonts w:ascii="Tahoma" w:hAnsi="Tahoma" w:cs="Tahoma"/>
          <w:sz w:val="22"/>
          <w:szCs w:val="22"/>
        </w:rPr>
      </w:pPr>
      <w:sdt>
        <w:sdtPr>
          <w:rPr>
            <w:rFonts w:ascii="Tahoma" w:eastAsia="Tahoma" w:hAnsi="Tahoma" w:cs="Tahoma"/>
            <w:sz w:val="22"/>
            <w:szCs w:val="22"/>
          </w:rPr>
          <w:id w:val="675546179"/>
          <w14:checkbox>
            <w14:checked w14:val="1"/>
            <w14:checkedState w14:val="2612" w14:font="MS Gothic"/>
            <w14:uncheckedState w14:val="2610" w14:font="MS Gothic"/>
          </w14:checkbox>
        </w:sdtPr>
        <w:sdtEndPr/>
        <w:sdtContent>
          <w:r w:rsidR="00C0147D">
            <w:rPr>
              <w:rFonts w:ascii="MS Gothic" w:eastAsia="MS Gothic" w:hAnsi="MS Gothic" w:cs="Tahoma" w:hint="eastAsia"/>
              <w:sz w:val="22"/>
              <w:szCs w:val="22"/>
            </w:rPr>
            <w:t>☒</w:t>
          </w:r>
        </w:sdtContent>
      </w:sdt>
      <w:r w:rsidR="005050CD" w:rsidRPr="00D02AF0">
        <w:rPr>
          <w:rFonts w:ascii="Tahoma" w:eastAsia="Tahoma" w:hAnsi="Tahoma" w:cs="Tahoma"/>
          <w:sz w:val="22"/>
          <w:szCs w:val="22"/>
        </w:rPr>
        <w:t xml:space="preserve"> Pour l’</w:t>
      </w:r>
      <w:r w:rsidR="005050CD" w:rsidRPr="00D02AF0">
        <w:rPr>
          <w:rFonts w:ascii="Tahoma" w:hAnsi="Tahoma" w:cs="Tahoma"/>
          <w:sz w:val="22"/>
          <w:szCs w:val="22"/>
        </w:rPr>
        <w:t xml:space="preserve">Etablissement </w:t>
      </w:r>
      <w:r w:rsidR="2C740F1E" w:rsidRPr="2C740F1E">
        <w:rPr>
          <w:rFonts w:ascii="Tahoma" w:eastAsia="Tahoma" w:hAnsi="Tahoma" w:cs="Tahoma"/>
          <w:sz w:val="22"/>
          <w:szCs w:val="22"/>
        </w:rPr>
        <w:t>Public Départemental</w:t>
      </w:r>
      <w:r w:rsidR="005050CD" w:rsidRPr="00D02AF0">
        <w:rPr>
          <w:rFonts w:ascii="Tahoma" w:hAnsi="Tahoma" w:cs="Tahoma"/>
          <w:sz w:val="22"/>
          <w:szCs w:val="22"/>
        </w:rPr>
        <w:t xml:space="preserve"> de Matha </w:t>
      </w:r>
      <w:r w:rsidR="005050CD" w:rsidRPr="00D02AF0">
        <w:rPr>
          <w:rFonts w:ascii="Tahoma" w:eastAsia="Tahoma" w:hAnsi="Tahoma" w:cs="Tahoma"/>
          <w:sz w:val="22"/>
          <w:szCs w:val="22"/>
        </w:rPr>
        <w:t xml:space="preserve">: </w:t>
      </w:r>
      <w:r w:rsidR="00D02AF0" w:rsidRPr="00D02AF0">
        <w:rPr>
          <w:rFonts w:ascii="Tahoma" w:hAnsi="Tahoma" w:cs="Tahoma"/>
          <w:sz w:val="22"/>
          <w:szCs w:val="22"/>
        </w:rPr>
        <w:t>Mme le Trésorier - Trésorerie de Saintes Etablissements hospitaliers - 18, rue Saint Vivien - 17100 SAINTES - Tél. 05.46.92.82.07.</w:t>
      </w:r>
    </w:p>
    <w:p w14:paraId="09C0A1D2" w14:textId="6EF39746" w:rsidR="000C3D97" w:rsidRDefault="008A5659" w:rsidP="000C3D97">
      <w:pPr>
        <w:ind w:left="567"/>
        <w:jc w:val="both"/>
        <w:rPr>
          <w:rFonts w:ascii="Tahoma" w:hAnsi="Tahoma" w:cs="Tahoma"/>
          <w:sz w:val="22"/>
          <w:szCs w:val="22"/>
        </w:rPr>
      </w:pPr>
      <w:sdt>
        <w:sdtPr>
          <w:rPr>
            <w:rFonts w:ascii="Tahoma" w:eastAsia="Tahoma" w:hAnsi="Tahoma" w:cs="Tahoma"/>
            <w:sz w:val="22"/>
            <w:szCs w:val="22"/>
          </w:rPr>
          <w:id w:val="-1076427811"/>
          <w14:checkbox>
            <w14:checked w14:val="1"/>
            <w14:checkedState w14:val="2612" w14:font="MS Gothic"/>
            <w14:uncheckedState w14:val="2610" w14:font="MS Gothic"/>
          </w14:checkbox>
        </w:sdtPr>
        <w:sdtEndPr/>
        <w:sdtContent>
          <w:r w:rsidR="00C0147D">
            <w:rPr>
              <w:rFonts w:ascii="MS Gothic" w:eastAsia="MS Gothic" w:hAnsi="MS Gothic" w:cs="Tahoma" w:hint="eastAsia"/>
              <w:sz w:val="22"/>
              <w:szCs w:val="22"/>
            </w:rPr>
            <w:t>☒</w:t>
          </w:r>
        </w:sdtContent>
      </w:sdt>
      <w:r w:rsidR="005050CD" w:rsidRPr="00D02AF0">
        <w:rPr>
          <w:rFonts w:ascii="Tahoma" w:eastAsia="Tahoma" w:hAnsi="Tahoma" w:cs="Tahoma"/>
          <w:sz w:val="22"/>
          <w:szCs w:val="22"/>
        </w:rPr>
        <w:t xml:space="preserve"> Pour l’</w:t>
      </w:r>
      <w:r w:rsidR="005050CD" w:rsidRPr="00D02AF0">
        <w:rPr>
          <w:rFonts w:ascii="Tahoma" w:eastAsiaTheme="minorHAnsi" w:hAnsi="Tahoma" w:cs="Tahoma"/>
          <w:sz w:val="22"/>
          <w:szCs w:val="22"/>
          <w:lang w:eastAsia="en-US"/>
        </w:rPr>
        <w:t>Etablissement médico-social de Saint Savinien :</w:t>
      </w:r>
      <w:r w:rsidR="00004065" w:rsidRPr="00D02AF0">
        <w:rPr>
          <w:rFonts w:ascii="Tahoma" w:eastAsiaTheme="minorHAnsi" w:hAnsi="Tahoma" w:cs="Tahoma"/>
          <w:sz w:val="22"/>
          <w:szCs w:val="22"/>
          <w:lang w:eastAsia="en-US"/>
        </w:rPr>
        <w:t xml:space="preserve"> </w:t>
      </w:r>
      <w:r w:rsidR="000C3D97" w:rsidRPr="003460C4">
        <w:rPr>
          <w:rFonts w:ascii="Tahoma" w:hAnsi="Tahoma" w:cs="Tahoma"/>
          <w:sz w:val="22"/>
          <w:szCs w:val="22"/>
        </w:rPr>
        <w:t>Mme le Trésorier - Trésorerie de Saintes Etablissements hospitaliers - 18, rue Saint Vivien - 17100 SAINTES - Tél. 05.46.92.82.07</w:t>
      </w:r>
      <w:r w:rsidR="000C3D97">
        <w:rPr>
          <w:rFonts w:ascii="Tahoma" w:hAnsi="Tahoma" w:cs="Tahoma"/>
          <w:sz w:val="22"/>
          <w:szCs w:val="22"/>
        </w:rPr>
        <w:t>.</w:t>
      </w:r>
    </w:p>
    <w:p w14:paraId="024F17C2" w14:textId="2CAD87D9" w:rsidR="00925730" w:rsidRDefault="008A5659" w:rsidP="073CF63A">
      <w:pPr>
        <w:ind w:left="567"/>
        <w:jc w:val="both"/>
        <w:rPr>
          <w:rFonts w:ascii="Tahoma" w:hAnsi="Tahoma" w:cs="Tahoma"/>
          <w:sz w:val="22"/>
          <w:szCs w:val="22"/>
        </w:rPr>
      </w:pPr>
      <w:sdt>
        <w:sdtPr>
          <w:rPr>
            <w:rFonts w:ascii="Tahoma" w:hAnsi="Tahoma" w:cs="Tahoma"/>
            <w:sz w:val="22"/>
            <w:szCs w:val="22"/>
          </w:rPr>
          <w:id w:val="914591100"/>
          <w:placeholder>
            <w:docPart w:val="DefaultPlaceholder_1081868574"/>
          </w:placeholder>
          <w14:checkbox>
            <w14:checked w14:val="1"/>
            <w14:checkedState w14:val="2612" w14:font="MS Gothic"/>
            <w14:uncheckedState w14:val="2610" w14:font="MS Gothic"/>
          </w14:checkbox>
        </w:sdtPr>
        <w:sdtEndPr/>
        <w:sdtContent>
          <w:r w:rsidR="00C0147D">
            <w:rPr>
              <w:rFonts w:ascii="MS Gothic" w:eastAsia="MS Gothic" w:hAnsi="MS Gothic" w:cs="Tahoma" w:hint="eastAsia"/>
              <w:sz w:val="22"/>
              <w:szCs w:val="22"/>
            </w:rPr>
            <w:t>☒</w:t>
          </w:r>
        </w:sdtContent>
      </w:sdt>
      <w:r w:rsidR="003460C4" w:rsidRPr="003460C4">
        <w:rPr>
          <w:rFonts w:ascii="Tahoma" w:hAnsi="Tahoma" w:cs="Tahoma"/>
          <w:sz w:val="22"/>
          <w:szCs w:val="22"/>
        </w:rPr>
        <w:t xml:space="preserve"> </w:t>
      </w:r>
      <w:r w:rsidR="003460C4">
        <w:rPr>
          <w:rFonts w:ascii="Tahoma" w:hAnsi="Tahoma" w:cs="Tahoma"/>
          <w:sz w:val="22"/>
          <w:szCs w:val="22"/>
        </w:rPr>
        <w:t xml:space="preserve">Pour le </w:t>
      </w:r>
      <w:r w:rsidR="003460C4" w:rsidRPr="003460C4">
        <w:rPr>
          <w:rFonts w:ascii="Tahoma" w:eastAsia="Tahoma" w:hAnsi="Tahoma" w:cs="Tahoma"/>
          <w:sz w:val="22"/>
          <w:szCs w:val="22"/>
        </w:rPr>
        <w:t xml:space="preserve">Groupement d’intérêt public Blanchisserie </w:t>
      </w:r>
      <w:proofErr w:type="spellStart"/>
      <w:r w:rsidR="003460C4" w:rsidRPr="003460C4">
        <w:rPr>
          <w:rFonts w:ascii="Tahoma" w:eastAsia="Tahoma" w:hAnsi="Tahoma" w:cs="Tahoma"/>
          <w:sz w:val="22"/>
          <w:szCs w:val="22"/>
        </w:rPr>
        <w:t>interhospitalière</w:t>
      </w:r>
      <w:proofErr w:type="spellEnd"/>
      <w:r w:rsidR="003460C4" w:rsidRPr="003460C4">
        <w:rPr>
          <w:rFonts w:ascii="Tahoma" w:eastAsia="Tahoma" w:hAnsi="Tahoma" w:cs="Tahoma"/>
          <w:sz w:val="22"/>
          <w:szCs w:val="22"/>
        </w:rPr>
        <w:t xml:space="preserve"> de Saintonge</w:t>
      </w:r>
      <w:r w:rsidR="003460C4">
        <w:rPr>
          <w:rFonts w:ascii="Tahoma" w:eastAsia="Tahoma" w:hAnsi="Tahoma" w:cs="Tahoma"/>
          <w:sz w:val="22"/>
          <w:szCs w:val="22"/>
        </w:rPr>
        <w:t> :</w:t>
      </w:r>
      <w:r w:rsidR="00925730">
        <w:rPr>
          <w:rFonts w:ascii="Tahoma" w:eastAsia="Tahoma" w:hAnsi="Tahoma" w:cs="Tahoma"/>
          <w:sz w:val="22"/>
          <w:szCs w:val="22"/>
        </w:rPr>
        <w:t xml:space="preserve"> </w:t>
      </w:r>
      <w:r w:rsidR="00925730">
        <w:rPr>
          <w:rFonts w:ascii="Tahoma" w:hAnsi="Tahoma" w:cs="Tahoma"/>
          <w:sz w:val="22"/>
          <w:szCs w:val="22"/>
        </w:rPr>
        <w:t>L’agent comptable du GIP</w:t>
      </w:r>
      <w:r w:rsidR="00925730" w:rsidRPr="00F30796">
        <w:rPr>
          <w:rFonts w:ascii="Tahoma" w:hAnsi="Tahoma" w:cs="Tahoma"/>
          <w:sz w:val="22"/>
          <w:szCs w:val="22"/>
        </w:rPr>
        <w:t xml:space="preserve">, </w:t>
      </w:r>
      <w:r w:rsidR="0F2EDFC2" w:rsidRPr="00F30796">
        <w:rPr>
          <w:rFonts w:ascii="Tahoma" w:hAnsi="Tahoma" w:cs="Tahoma"/>
          <w:sz w:val="22"/>
          <w:szCs w:val="22"/>
        </w:rPr>
        <w:t>CFP de Saintes – 4 cours Charles de Gaulle – 17108 SAINTES - Tél. 05.46.96.51.36</w:t>
      </w:r>
    </w:p>
    <w:p w14:paraId="618F5688" w14:textId="77777777" w:rsidR="00C0147D" w:rsidRDefault="00C0147D" w:rsidP="00887BDE">
      <w:pPr>
        <w:tabs>
          <w:tab w:val="left" w:pos="6096"/>
          <w:tab w:val="left" w:pos="7371"/>
          <w:tab w:val="left" w:pos="7655"/>
        </w:tabs>
        <w:jc w:val="right"/>
        <w:rPr>
          <w:rFonts w:ascii="Tahoma" w:hAnsi="Tahoma" w:cs="Tahoma"/>
          <w:sz w:val="22"/>
          <w:szCs w:val="22"/>
        </w:rPr>
      </w:pPr>
    </w:p>
    <w:p w14:paraId="11434239" w14:textId="5054D57F" w:rsidR="00887BDE" w:rsidRPr="00F9610D" w:rsidRDefault="00887BDE" w:rsidP="00887BDE">
      <w:pPr>
        <w:tabs>
          <w:tab w:val="left" w:pos="6096"/>
          <w:tab w:val="left" w:pos="7371"/>
          <w:tab w:val="left" w:pos="7655"/>
        </w:tabs>
        <w:jc w:val="right"/>
        <w:rPr>
          <w:rFonts w:ascii="Tahoma" w:hAnsi="Tahoma" w:cs="Tahoma"/>
          <w:sz w:val="22"/>
          <w:szCs w:val="22"/>
        </w:rPr>
      </w:pPr>
      <w:r w:rsidRPr="00F9610D">
        <w:rPr>
          <w:rFonts w:ascii="Tahoma" w:hAnsi="Tahoma" w:cs="Tahoma"/>
          <w:sz w:val="22"/>
          <w:szCs w:val="22"/>
        </w:rPr>
        <w:t xml:space="preserve">A :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521E1335" w14:textId="66D3A6C7" w:rsidR="00E61499" w:rsidRDefault="00E61499" w:rsidP="00CF1B7E">
      <w:pPr>
        <w:tabs>
          <w:tab w:val="left" w:pos="851"/>
        </w:tabs>
        <w:jc w:val="right"/>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397E7731"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761FFE59" w14:textId="35C3D93C" w:rsidR="00E61499" w:rsidRPr="00F9610D" w:rsidRDefault="00E61499" w:rsidP="105836EF">
      <w:pPr>
        <w:tabs>
          <w:tab w:val="left" w:pos="851"/>
        </w:tabs>
        <w:jc w:val="right"/>
        <w:rPr>
          <w:rFonts w:ascii="Tahoma" w:hAnsi="Tahoma" w:cs="Tahoma"/>
          <w:sz w:val="22"/>
          <w:szCs w:val="22"/>
        </w:rPr>
      </w:pPr>
    </w:p>
    <w:sectPr w:rsidR="00E61499" w:rsidRPr="00F9610D" w:rsidSect="0065534F">
      <w:headerReference w:type="default" r:id="rId17"/>
      <w:footerReference w:type="default" r:id="rId18"/>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63250" w14:textId="77777777" w:rsidR="003F0D41" w:rsidRDefault="003F0D41">
      <w:r>
        <w:separator/>
      </w:r>
    </w:p>
  </w:endnote>
  <w:endnote w:type="continuationSeparator" w:id="0">
    <w:p w14:paraId="32CE0606" w14:textId="77777777" w:rsidR="003F0D41" w:rsidRDefault="003F0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40B71073"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8A5659">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A5659">
              <w:rPr>
                <w:b/>
                <w:bCs/>
                <w:noProof/>
              </w:rPr>
              <w:t>5</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906F3" w14:textId="77777777" w:rsidR="003F0D41" w:rsidRDefault="003F0D41">
      <w:r>
        <w:separator/>
      </w:r>
    </w:p>
  </w:footnote>
  <w:footnote w:type="continuationSeparator" w:id="0">
    <w:p w14:paraId="5049073E" w14:textId="77777777" w:rsidR="003F0D41" w:rsidRDefault="003F0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065"/>
    <w:rsid w:val="00036500"/>
    <w:rsid w:val="00037287"/>
    <w:rsid w:val="00044911"/>
    <w:rsid w:val="00051919"/>
    <w:rsid w:val="000907F9"/>
    <w:rsid w:val="000A2E05"/>
    <w:rsid w:val="000C0B3D"/>
    <w:rsid w:val="000C3D97"/>
    <w:rsid w:val="000C5A1B"/>
    <w:rsid w:val="000E0020"/>
    <w:rsid w:val="000F66E0"/>
    <w:rsid w:val="001338D9"/>
    <w:rsid w:val="00146A6C"/>
    <w:rsid w:val="00166B56"/>
    <w:rsid w:val="001820B4"/>
    <w:rsid w:val="00196BC7"/>
    <w:rsid w:val="001A2CF7"/>
    <w:rsid w:val="001C40C0"/>
    <w:rsid w:val="001C5819"/>
    <w:rsid w:val="001C733C"/>
    <w:rsid w:val="001E0818"/>
    <w:rsid w:val="0021527A"/>
    <w:rsid w:val="0021797C"/>
    <w:rsid w:val="002229A3"/>
    <w:rsid w:val="00225A1A"/>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94BE5"/>
    <w:rsid w:val="003B1982"/>
    <w:rsid w:val="003D114B"/>
    <w:rsid w:val="003D4AB1"/>
    <w:rsid w:val="003E5435"/>
    <w:rsid w:val="003F0D41"/>
    <w:rsid w:val="00434924"/>
    <w:rsid w:val="0043706E"/>
    <w:rsid w:val="004439FA"/>
    <w:rsid w:val="0044597F"/>
    <w:rsid w:val="00445C07"/>
    <w:rsid w:val="00446A0F"/>
    <w:rsid w:val="004577D8"/>
    <w:rsid w:val="00464D08"/>
    <w:rsid w:val="00466D43"/>
    <w:rsid w:val="00471B9E"/>
    <w:rsid w:val="0048441B"/>
    <w:rsid w:val="00495BF6"/>
    <w:rsid w:val="004A7169"/>
    <w:rsid w:val="004B65F9"/>
    <w:rsid w:val="004E75A6"/>
    <w:rsid w:val="00503625"/>
    <w:rsid w:val="005050CD"/>
    <w:rsid w:val="00514DAF"/>
    <w:rsid w:val="00532EC7"/>
    <w:rsid w:val="00541CA3"/>
    <w:rsid w:val="00547B76"/>
    <w:rsid w:val="005546A9"/>
    <w:rsid w:val="005846FB"/>
    <w:rsid w:val="005A4A3B"/>
    <w:rsid w:val="005A4CB5"/>
    <w:rsid w:val="005C156F"/>
    <w:rsid w:val="005C6DFE"/>
    <w:rsid w:val="005F1B09"/>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241AB"/>
    <w:rsid w:val="007247AB"/>
    <w:rsid w:val="007321F8"/>
    <w:rsid w:val="00757151"/>
    <w:rsid w:val="007909E0"/>
    <w:rsid w:val="0079785C"/>
    <w:rsid w:val="007A1540"/>
    <w:rsid w:val="007B2064"/>
    <w:rsid w:val="007D0531"/>
    <w:rsid w:val="007D7A65"/>
    <w:rsid w:val="007F68A6"/>
    <w:rsid w:val="0083205E"/>
    <w:rsid w:val="00844DAA"/>
    <w:rsid w:val="008459B8"/>
    <w:rsid w:val="0086690B"/>
    <w:rsid w:val="00887BDE"/>
    <w:rsid w:val="008A5659"/>
    <w:rsid w:val="008B0E94"/>
    <w:rsid w:val="008E3102"/>
    <w:rsid w:val="008F5ED4"/>
    <w:rsid w:val="00925730"/>
    <w:rsid w:val="0093188A"/>
    <w:rsid w:val="00934503"/>
    <w:rsid w:val="0094376A"/>
    <w:rsid w:val="00971C40"/>
    <w:rsid w:val="00983FF3"/>
    <w:rsid w:val="0099454D"/>
    <w:rsid w:val="009A538C"/>
    <w:rsid w:val="009B1CD0"/>
    <w:rsid w:val="009B45B9"/>
    <w:rsid w:val="009D2280"/>
    <w:rsid w:val="009D400D"/>
    <w:rsid w:val="009D4D74"/>
    <w:rsid w:val="009E21F5"/>
    <w:rsid w:val="00A26250"/>
    <w:rsid w:val="00A276D4"/>
    <w:rsid w:val="00A470AA"/>
    <w:rsid w:val="00A666AD"/>
    <w:rsid w:val="00A72588"/>
    <w:rsid w:val="00A82D0B"/>
    <w:rsid w:val="00A97526"/>
    <w:rsid w:val="00AB161A"/>
    <w:rsid w:val="00AB2BF3"/>
    <w:rsid w:val="00AE57DF"/>
    <w:rsid w:val="00AE7831"/>
    <w:rsid w:val="00B054DA"/>
    <w:rsid w:val="00B61553"/>
    <w:rsid w:val="00B7760D"/>
    <w:rsid w:val="00B87564"/>
    <w:rsid w:val="00B932BC"/>
    <w:rsid w:val="00BA44E5"/>
    <w:rsid w:val="00BD2CA0"/>
    <w:rsid w:val="00BE6078"/>
    <w:rsid w:val="00BF7AE2"/>
    <w:rsid w:val="00C0147D"/>
    <w:rsid w:val="00C44250"/>
    <w:rsid w:val="00C56052"/>
    <w:rsid w:val="00C72F68"/>
    <w:rsid w:val="00C76617"/>
    <w:rsid w:val="00C869E5"/>
    <w:rsid w:val="00C91060"/>
    <w:rsid w:val="00C911FE"/>
    <w:rsid w:val="00CD185D"/>
    <w:rsid w:val="00CD46CC"/>
    <w:rsid w:val="00CF1B7E"/>
    <w:rsid w:val="00D02AF0"/>
    <w:rsid w:val="00D46BC7"/>
    <w:rsid w:val="00D511BD"/>
    <w:rsid w:val="00D57590"/>
    <w:rsid w:val="00D608AF"/>
    <w:rsid w:val="00D72776"/>
    <w:rsid w:val="00D81C4A"/>
    <w:rsid w:val="00D87D55"/>
    <w:rsid w:val="00D93AA3"/>
    <w:rsid w:val="00DE1FCB"/>
    <w:rsid w:val="00DF453F"/>
    <w:rsid w:val="00DF6098"/>
    <w:rsid w:val="00E149B3"/>
    <w:rsid w:val="00E31A91"/>
    <w:rsid w:val="00E36C94"/>
    <w:rsid w:val="00E47798"/>
    <w:rsid w:val="00E477F0"/>
    <w:rsid w:val="00E61499"/>
    <w:rsid w:val="00E64053"/>
    <w:rsid w:val="00E723CE"/>
    <w:rsid w:val="00E97BDF"/>
    <w:rsid w:val="00EB4E1B"/>
    <w:rsid w:val="00F17DF2"/>
    <w:rsid w:val="00F64BF5"/>
    <w:rsid w:val="00F9610D"/>
    <w:rsid w:val="00FC6482"/>
    <w:rsid w:val="00FD4738"/>
    <w:rsid w:val="00FD4C84"/>
    <w:rsid w:val="00FD576A"/>
    <w:rsid w:val="00FE23FE"/>
    <w:rsid w:val="0256749A"/>
    <w:rsid w:val="044FD708"/>
    <w:rsid w:val="049BF26F"/>
    <w:rsid w:val="073CF63A"/>
    <w:rsid w:val="0BF3EFC5"/>
    <w:rsid w:val="0C6815F5"/>
    <w:rsid w:val="0F2EDFC2"/>
    <w:rsid w:val="105836EF"/>
    <w:rsid w:val="10CAB023"/>
    <w:rsid w:val="1254ADDE"/>
    <w:rsid w:val="150DAA30"/>
    <w:rsid w:val="1619684F"/>
    <w:rsid w:val="17AE7ED6"/>
    <w:rsid w:val="1C94F106"/>
    <w:rsid w:val="20DB0D85"/>
    <w:rsid w:val="222A429D"/>
    <w:rsid w:val="224ADC00"/>
    <w:rsid w:val="228491D4"/>
    <w:rsid w:val="232E8FF3"/>
    <w:rsid w:val="2388BB13"/>
    <w:rsid w:val="2581D477"/>
    <w:rsid w:val="25A7527E"/>
    <w:rsid w:val="25BA6D53"/>
    <w:rsid w:val="26D263AA"/>
    <w:rsid w:val="27BA7A91"/>
    <w:rsid w:val="282AFD4C"/>
    <w:rsid w:val="2C740F1E"/>
    <w:rsid w:val="2C83B994"/>
    <w:rsid w:val="2FF8B6C7"/>
    <w:rsid w:val="30DA10FC"/>
    <w:rsid w:val="3167391D"/>
    <w:rsid w:val="318805C1"/>
    <w:rsid w:val="3945604D"/>
    <w:rsid w:val="3C1DEC2C"/>
    <w:rsid w:val="3D904AE0"/>
    <w:rsid w:val="3F4EBA2F"/>
    <w:rsid w:val="40F670CB"/>
    <w:rsid w:val="447F0A28"/>
    <w:rsid w:val="44E3FA9C"/>
    <w:rsid w:val="452865D0"/>
    <w:rsid w:val="4575CA41"/>
    <w:rsid w:val="471E0D8B"/>
    <w:rsid w:val="47C1F630"/>
    <w:rsid w:val="488940C8"/>
    <w:rsid w:val="4D8B77C1"/>
    <w:rsid w:val="50E7A3CD"/>
    <w:rsid w:val="5253BFDF"/>
    <w:rsid w:val="58FA5A4C"/>
    <w:rsid w:val="5B704FE9"/>
    <w:rsid w:val="5CCC5D76"/>
    <w:rsid w:val="613FB5EA"/>
    <w:rsid w:val="61C8DB2A"/>
    <w:rsid w:val="62350C01"/>
    <w:rsid w:val="64B743CD"/>
    <w:rsid w:val="652928BF"/>
    <w:rsid w:val="68CC7315"/>
    <w:rsid w:val="68CDD9D1"/>
    <w:rsid w:val="6AAF35FB"/>
    <w:rsid w:val="6D0A9DDC"/>
    <w:rsid w:val="6DBFB33D"/>
    <w:rsid w:val="75472C5C"/>
    <w:rsid w:val="76166694"/>
    <w:rsid w:val="76314A39"/>
    <w:rsid w:val="77DC5D33"/>
    <w:rsid w:val="782F740E"/>
    <w:rsid w:val="7C4694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080975791">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ht.contrat@gh-saintesangely.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ght.contrat@gh-saintesangely.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337A05"/>
    <w:rsid w:val="006B0C61"/>
    <w:rsid w:val="0083730E"/>
    <w:rsid w:val="008C241B"/>
    <w:rsid w:val="00955099"/>
    <w:rsid w:val="00C91206"/>
    <w:rsid w:val="00C96F52"/>
    <w:rsid w:val="00DA51FA"/>
    <w:rsid w:val="00F312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4" ma:contentTypeDescription="Crée un document." ma:contentTypeScope="" ma:versionID="c45ea10d2f6ed58cfd89ecb91f9e4258">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b064c25e5c7dc52182df1fb7a95257e7"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98E17-A3D1-4D02-871A-AA00DA160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069914-BCCB-4FB3-A7CE-BF85DBD711F8}">
  <ds:schemaRefs>
    <ds:schemaRef ds:uri="http://purl.org/dc/elements/1.1/"/>
    <ds:schemaRef ds:uri="7a93a745-2b02-4dc8-a852-b25f0fa8c7c7"/>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940fd943-5379-4007-a3c1-931f882555b9"/>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4.xml><?xml version="1.0" encoding="utf-8"?>
<ds:datastoreItem xmlns:ds="http://schemas.openxmlformats.org/officeDocument/2006/customXml" ds:itemID="{F324A0BF-0228-4D27-8DE6-3831FE264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5</Pages>
  <Words>1634</Words>
  <Characters>8988</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VELINA Christine</cp:lastModifiedBy>
  <cp:revision>15</cp:revision>
  <cp:lastPrinted>2026-02-13T07:47:00Z</cp:lastPrinted>
  <dcterms:created xsi:type="dcterms:W3CDTF">2024-01-12T13:39:00Z</dcterms:created>
  <dcterms:modified xsi:type="dcterms:W3CDTF">2026-02-13T08:10:00Z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