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B15F8" w14:textId="777E186D" w:rsidR="00152950" w:rsidRPr="004F1E8C" w:rsidRDefault="00152950" w:rsidP="00764B45">
      <w:pPr>
        <w:ind w:right="4040"/>
        <w:rPr>
          <w:rFonts w:ascii="Arial" w:hAnsi="Arial" w:cs="Arial"/>
          <w:sz w:val="2"/>
          <w:lang w:val="fr-FR"/>
        </w:rPr>
      </w:pPr>
    </w:p>
    <w:p w14:paraId="10593327" w14:textId="197FF000" w:rsidR="00F3387B" w:rsidRPr="004F1E8C" w:rsidRDefault="00FA2346" w:rsidP="00764B45">
      <w:pPr>
        <w:ind w:left="-851"/>
        <w:rPr>
          <w:rFonts w:ascii="Arial" w:hAnsi="Arial" w:cs="Arial"/>
          <w:lang w:val="fr-FR"/>
        </w:rPr>
      </w:pPr>
      <w:r w:rsidRPr="00C540DE">
        <w:rPr>
          <w:noProof/>
          <w:color w:val="0000FF"/>
        </w:rPr>
        <w:drawing>
          <wp:inline distT="0" distB="0" distL="0" distR="0" wp14:anchorId="5C26F588" wp14:editId="5DA651D3">
            <wp:extent cx="3687097" cy="762000"/>
            <wp:effectExtent l="0" t="0" r="0" b="0"/>
            <wp:docPr id="1" name="Image 1" descr="image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6871" cy="76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C27A0" w14:textId="77777777" w:rsidR="00F3387B" w:rsidRPr="004F1E8C" w:rsidRDefault="00F3387B" w:rsidP="00764B45">
      <w:pPr>
        <w:rPr>
          <w:rFonts w:ascii="Arial" w:hAnsi="Arial" w:cs="Arial"/>
          <w:lang w:val="fr-FR"/>
        </w:rPr>
      </w:pPr>
    </w:p>
    <w:p w14:paraId="1814AEA2" w14:textId="77777777" w:rsidR="0082708E" w:rsidRPr="004F1E8C" w:rsidRDefault="0082708E" w:rsidP="00764B45">
      <w:pPr>
        <w:rPr>
          <w:rFonts w:ascii="Arial" w:hAnsi="Arial" w:cs="Arial"/>
          <w:lang w:val="fr-FR"/>
        </w:rPr>
      </w:pPr>
    </w:p>
    <w:p w14:paraId="63E6B88E" w14:textId="77777777" w:rsidR="0082708E" w:rsidRPr="004F1E8C" w:rsidRDefault="0082708E" w:rsidP="00764B45">
      <w:pPr>
        <w:rPr>
          <w:rFonts w:ascii="Arial" w:hAnsi="Arial" w:cs="Arial"/>
          <w:lang w:val="fr-FR"/>
        </w:rPr>
      </w:pPr>
    </w:p>
    <w:p w14:paraId="766A74C0" w14:textId="77777777" w:rsidR="0082708E" w:rsidRPr="004F1E8C" w:rsidRDefault="0082708E" w:rsidP="00764B45">
      <w:pPr>
        <w:rPr>
          <w:rFonts w:ascii="Arial" w:hAnsi="Arial" w:cs="Arial"/>
          <w:lang w:val="fr-FR"/>
        </w:rPr>
      </w:pPr>
    </w:p>
    <w:p w14:paraId="4745A4E0" w14:textId="77777777" w:rsidR="0082708E" w:rsidRPr="004F1E8C" w:rsidRDefault="0082708E" w:rsidP="00764B45">
      <w:pPr>
        <w:rPr>
          <w:rFonts w:ascii="Arial" w:hAnsi="Arial" w:cs="Arial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52950" w:rsidRPr="004F1E8C" w14:paraId="79CB15FB" w14:textId="77777777" w:rsidTr="0082708E">
        <w:trPr>
          <w:trHeight w:val="567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9CB15FA" w14:textId="77777777" w:rsidR="00152950" w:rsidRPr="004F1E8C" w:rsidRDefault="002B1AE8" w:rsidP="00764B45">
            <w:pPr>
              <w:jc w:val="center"/>
              <w:rPr>
                <w:rFonts w:ascii="Arial" w:eastAsia="Arial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79CB15FC" w14:textId="79456BB1" w:rsidR="00152950" w:rsidRPr="00DB63FA" w:rsidRDefault="00152950" w:rsidP="00764B45">
      <w:pPr>
        <w:rPr>
          <w:rFonts w:ascii="Arial" w:hAnsi="Arial" w:cs="Arial"/>
          <w:sz w:val="20"/>
          <w:szCs w:val="20"/>
          <w:lang w:val="fr-FR"/>
        </w:rPr>
      </w:pPr>
    </w:p>
    <w:p w14:paraId="79CB15FD" w14:textId="356E3C9B" w:rsidR="00152950" w:rsidRPr="004F1E8C" w:rsidRDefault="00100B24" w:rsidP="00764B45">
      <w:pPr>
        <w:jc w:val="center"/>
        <w:rPr>
          <w:rFonts w:ascii="Arial" w:hAnsi="Arial" w:cs="Arial"/>
          <w:lang w:val="fr-FR"/>
        </w:rPr>
      </w:pPr>
      <w:r w:rsidRPr="004F1E8C">
        <w:rPr>
          <w:rStyle w:val="normaltextrun"/>
          <w:rFonts w:ascii="Arial" w:hAnsi="Arial" w:cs="Arial"/>
          <w:b/>
          <w:bCs/>
          <w:color w:val="000000"/>
          <w:shd w:val="clear" w:color="auto" w:fill="FFFFFF"/>
          <w:lang w:val="fr-FR"/>
        </w:rPr>
        <w:t>n°AE/26/0</w:t>
      </w:r>
      <w:r w:rsidR="0084267D" w:rsidRPr="004F1E8C">
        <w:rPr>
          <w:rStyle w:val="normaltextrun"/>
          <w:rFonts w:ascii="Arial" w:hAnsi="Arial" w:cs="Arial"/>
          <w:b/>
          <w:bCs/>
          <w:color w:val="000000"/>
          <w:shd w:val="clear" w:color="auto" w:fill="FFFFFF"/>
          <w:lang w:val="fr-FR"/>
        </w:rPr>
        <w:t>3</w:t>
      </w:r>
      <w:r w:rsidRPr="004F1E8C">
        <w:rPr>
          <w:rStyle w:val="normaltextrun"/>
          <w:rFonts w:ascii="Arial" w:hAnsi="Arial" w:cs="Arial"/>
          <w:b/>
          <w:bCs/>
          <w:color w:val="000000"/>
          <w:shd w:val="clear" w:color="auto" w:fill="FFFFFF"/>
          <w:lang w:val="fr-FR"/>
        </w:rPr>
        <w:t>.00</w:t>
      </w:r>
    </w:p>
    <w:p w14:paraId="79CB1605" w14:textId="77777777" w:rsidR="00152950" w:rsidRPr="004F1E8C" w:rsidRDefault="00152950" w:rsidP="00764B45">
      <w:pPr>
        <w:rPr>
          <w:rFonts w:ascii="Arial" w:hAnsi="Arial" w:cs="Arial"/>
          <w:lang w:val="fr-FR"/>
        </w:rPr>
      </w:pPr>
    </w:p>
    <w:p w14:paraId="10EA65D4" w14:textId="77777777" w:rsidR="001F1B1C" w:rsidRPr="004F1E8C" w:rsidRDefault="001F1B1C" w:rsidP="00764B45">
      <w:pPr>
        <w:rPr>
          <w:rFonts w:ascii="Arial" w:hAnsi="Arial" w:cs="Arial"/>
          <w:lang w:val="fr-FR"/>
        </w:rPr>
      </w:pPr>
    </w:p>
    <w:p w14:paraId="4DDDB670" w14:textId="77777777" w:rsidR="000F4C26" w:rsidRPr="004F1E8C" w:rsidRDefault="000F4C26" w:rsidP="00764B45">
      <w:pPr>
        <w:rPr>
          <w:rFonts w:ascii="Arial" w:hAnsi="Arial" w:cs="Arial"/>
          <w:lang w:val="fr-FR"/>
        </w:rPr>
      </w:pPr>
    </w:p>
    <w:p w14:paraId="4DACD701" w14:textId="77777777" w:rsidR="000F4C26" w:rsidRPr="004F1E8C" w:rsidRDefault="000F4C26" w:rsidP="00764B45">
      <w:pPr>
        <w:rPr>
          <w:rFonts w:ascii="Arial" w:hAnsi="Arial" w:cs="Arial"/>
          <w:lang w:val="fr-FR"/>
        </w:rPr>
      </w:pPr>
    </w:p>
    <w:p w14:paraId="7AC125EA" w14:textId="77777777" w:rsidR="000F4C26" w:rsidRPr="004F1E8C" w:rsidRDefault="000F4C26" w:rsidP="00764B45">
      <w:pPr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 w:rsidRPr="004F1E8C">
        <w:rPr>
          <w:rFonts w:ascii="Arial" w:eastAsia="Arial" w:hAnsi="Arial" w:cs="Arial"/>
          <w:b/>
          <w:color w:val="000000"/>
          <w:sz w:val="28"/>
          <w:lang w:val="fr-FR"/>
        </w:rPr>
        <w:t>MARCHÉ COMPOSITE</w:t>
      </w:r>
    </w:p>
    <w:p w14:paraId="5ED87911" w14:textId="77777777" w:rsidR="000F4C26" w:rsidRPr="004F1E8C" w:rsidRDefault="000F4C26" w:rsidP="00764B45">
      <w:pPr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 w:rsidRPr="004F1E8C">
        <w:rPr>
          <w:rFonts w:ascii="Arial" w:eastAsia="Arial" w:hAnsi="Arial" w:cs="Arial"/>
          <w:b/>
          <w:color w:val="000000"/>
          <w:sz w:val="28"/>
          <w:lang w:val="fr-FR"/>
        </w:rPr>
        <w:t>PRESTATIONS INTELLECTUELLES</w:t>
      </w:r>
    </w:p>
    <w:p w14:paraId="31A97325" w14:textId="77777777" w:rsidR="000F4C26" w:rsidRPr="004F1E8C" w:rsidRDefault="000F4C26" w:rsidP="00764B45">
      <w:pPr>
        <w:rPr>
          <w:rFonts w:ascii="Arial" w:hAnsi="Arial" w:cs="Arial"/>
          <w:lang w:val="fr-FR"/>
        </w:rPr>
      </w:pPr>
    </w:p>
    <w:p w14:paraId="4CB3107B" w14:textId="77777777" w:rsidR="000F4C26" w:rsidRPr="004F1E8C" w:rsidRDefault="000F4C26" w:rsidP="00764B45">
      <w:pPr>
        <w:rPr>
          <w:rFonts w:ascii="Arial" w:hAnsi="Arial" w:cs="Arial"/>
          <w:lang w:val="fr-FR"/>
        </w:rPr>
      </w:pPr>
    </w:p>
    <w:tbl>
      <w:tblPr>
        <w:tblW w:w="0" w:type="auto"/>
        <w:tblInd w:w="1134" w:type="dxa"/>
        <w:tblLayout w:type="fixed"/>
        <w:tblLook w:val="04A0" w:firstRow="1" w:lastRow="0" w:firstColumn="1" w:lastColumn="0" w:noHBand="0" w:noVBand="1"/>
      </w:tblPr>
      <w:tblGrid>
        <w:gridCol w:w="7245"/>
      </w:tblGrid>
      <w:tr w:rsidR="000F4C26" w:rsidRPr="007530AA" w14:paraId="2DE8CBDE" w14:textId="77777777" w:rsidTr="00591EA3"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C8C27D0" w14:textId="77777777" w:rsidR="000F4C26" w:rsidRPr="004F1E8C" w:rsidRDefault="000F4C26" w:rsidP="00764B45">
            <w:pPr>
              <w:jc w:val="center"/>
              <w:rPr>
                <w:rFonts w:ascii="Arial" w:eastAsia="Arial" w:hAnsi="Arial" w:cs="Arial"/>
                <w:b/>
                <w:color w:val="0000FF"/>
                <w:sz w:val="30"/>
                <w:szCs w:val="3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color w:val="0000FF"/>
                <w:sz w:val="30"/>
                <w:szCs w:val="30"/>
                <w:lang w:val="fr-FR"/>
              </w:rPr>
              <w:t>Mission légale de Commissariat aux Comptes</w:t>
            </w:r>
          </w:p>
          <w:p w14:paraId="77E003F7" w14:textId="77777777" w:rsidR="000F4C26" w:rsidRPr="004F1E8C" w:rsidRDefault="000F4C26" w:rsidP="00764B45">
            <w:pPr>
              <w:jc w:val="center"/>
              <w:rPr>
                <w:rFonts w:ascii="Arial" w:eastAsia="Arial" w:hAnsi="Arial" w:cs="Arial"/>
                <w:b/>
                <w:color w:val="0000FF"/>
                <w:sz w:val="30"/>
                <w:szCs w:val="3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color w:val="0000FF"/>
                <w:sz w:val="30"/>
                <w:szCs w:val="30"/>
                <w:lang w:val="fr-FR"/>
              </w:rPr>
              <w:t xml:space="preserve">et de Son suppléant </w:t>
            </w:r>
          </w:p>
          <w:p w14:paraId="68051DC7" w14:textId="77777777" w:rsidR="000F4C26" w:rsidRPr="004F1E8C" w:rsidRDefault="000F4C26" w:rsidP="00764B45">
            <w:pPr>
              <w:jc w:val="center"/>
              <w:rPr>
                <w:rFonts w:ascii="Arial" w:eastAsia="Arial" w:hAnsi="Arial" w:cs="Arial"/>
                <w:b/>
                <w:color w:val="0000FF"/>
                <w:sz w:val="30"/>
                <w:szCs w:val="3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color w:val="0000FF"/>
                <w:sz w:val="30"/>
                <w:szCs w:val="30"/>
                <w:lang w:val="fr-FR"/>
              </w:rPr>
              <w:t xml:space="preserve">pour la Chambre de Commerce et d’Industrie </w:t>
            </w:r>
          </w:p>
          <w:p w14:paraId="27544FA9" w14:textId="5F87408C" w:rsidR="000F4C26" w:rsidRPr="004F1E8C" w:rsidRDefault="00FA2346" w:rsidP="00764B45">
            <w:pPr>
              <w:jc w:val="center"/>
              <w:rPr>
                <w:rFonts w:ascii="Arial" w:eastAsia="Arial" w:hAnsi="Arial" w:cs="Arial"/>
                <w:b/>
                <w:color w:val="0000FF"/>
                <w:sz w:val="30"/>
                <w:szCs w:val="3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FF"/>
                <w:sz w:val="30"/>
                <w:szCs w:val="30"/>
                <w:lang w:val="fr-FR"/>
              </w:rPr>
              <w:t xml:space="preserve">Troyes et Aube </w:t>
            </w:r>
          </w:p>
          <w:p w14:paraId="6880BD3D" w14:textId="2096B8EF" w:rsidR="000F4C26" w:rsidRPr="004F1E8C" w:rsidRDefault="000F4C26" w:rsidP="00764B45">
            <w:pPr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color w:val="000000" w:themeColor="text1"/>
                <w:szCs w:val="22"/>
                <w:lang w:val="fr-FR"/>
              </w:rPr>
              <w:t>(exercice</w:t>
            </w:r>
            <w:r w:rsidR="00FA2346">
              <w:rPr>
                <w:rFonts w:ascii="Arial" w:eastAsia="Arial" w:hAnsi="Arial" w:cs="Arial"/>
                <w:b/>
                <w:color w:val="000000" w:themeColor="text1"/>
                <w:szCs w:val="22"/>
                <w:lang w:val="fr-FR"/>
              </w:rPr>
              <w:t>s</w:t>
            </w:r>
            <w:r w:rsidRPr="004F1E8C">
              <w:rPr>
                <w:rFonts w:ascii="Arial" w:eastAsia="Arial" w:hAnsi="Arial" w:cs="Arial"/>
                <w:b/>
                <w:color w:val="000000" w:themeColor="text1"/>
                <w:szCs w:val="22"/>
                <w:lang w:val="fr-FR"/>
              </w:rPr>
              <w:t xml:space="preserve"> comptable</w:t>
            </w:r>
            <w:r w:rsidR="00FA2346">
              <w:rPr>
                <w:rFonts w:ascii="Arial" w:eastAsia="Arial" w:hAnsi="Arial" w:cs="Arial"/>
                <w:b/>
                <w:color w:val="000000" w:themeColor="text1"/>
                <w:szCs w:val="22"/>
                <w:lang w:val="fr-FR"/>
              </w:rPr>
              <w:t>s</w:t>
            </w:r>
            <w:r w:rsidRPr="004F1E8C">
              <w:rPr>
                <w:rFonts w:ascii="Arial" w:eastAsia="Arial" w:hAnsi="Arial" w:cs="Arial"/>
                <w:b/>
                <w:color w:val="000000" w:themeColor="text1"/>
                <w:szCs w:val="22"/>
                <w:lang w:val="fr-FR"/>
              </w:rPr>
              <w:t xml:space="preserve"> concerné</w:t>
            </w:r>
            <w:r w:rsidR="00FA2346">
              <w:rPr>
                <w:rFonts w:ascii="Arial" w:eastAsia="Arial" w:hAnsi="Arial" w:cs="Arial"/>
                <w:b/>
                <w:color w:val="000000" w:themeColor="text1"/>
                <w:szCs w:val="22"/>
                <w:lang w:val="fr-FR"/>
              </w:rPr>
              <w:t xml:space="preserve">s : </w:t>
            </w:r>
            <w:r w:rsidRPr="00FA2346">
              <w:rPr>
                <w:rFonts w:ascii="Arial" w:eastAsia="Arial" w:hAnsi="Arial" w:cs="Arial"/>
                <w:b/>
                <w:color w:val="EE0000"/>
                <w:szCs w:val="22"/>
                <w:lang w:val="fr-FR"/>
              </w:rPr>
              <w:t>2026 à 2031</w:t>
            </w:r>
            <w:r w:rsidRPr="004F1E8C">
              <w:rPr>
                <w:rFonts w:ascii="Arial" w:eastAsia="Arial" w:hAnsi="Arial" w:cs="Arial"/>
                <w:b/>
                <w:color w:val="000000" w:themeColor="text1"/>
                <w:szCs w:val="22"/>
                <w:lang w:val="fr-FR"/>
              </w:rPr>
              <w:t>)</w:t>
            </w:r>
          </w:p>
        </w:tc>
      </w:tr>
    </w:tbl>
    <w:p w14:paraId="56E1BD0B" w14:textId="77777777" w:rsidR="000F4C26" w:rsidRPr="004F1E8C" w:rsidRDefault="000F4C26" w:rsidP="00764B45">
      <w:pPr>
        <w:rPr>
          <w:rFonts w:ascii="Arial" w:hAnsi="Arial" w:cs="Arial"/>
          <w:lang w:val="fr-FR"/>
        </w:rPr>
      </w:pPr>
      <w:r w:rsidRPr="004F1E8C">
        <w:rPr>
          <w:rFonts w:ascii="Arial" w:hAnsi="Arial" w:cs="Arial"/>
          <w:lang w:val="fr-FR"/>
        </w:rPr>
        <w:t xml:space="preserve"> </w:t>
      </w:r>
    </w:p>
    <w:p w14:paraId="2D1E2E15" w14:textId="2D2BEDC9" w:rsidR="000F4C26" w:rsidRPr="004F1E8C" w:rsidRDefault="000F4C26" w:rsidP="00764B45">
      <w:pPr>
        <w:jc w:val="center"/>
        <w:rPr>
          <w:rFonts w:ascii="Arial" w:hAnsi="Arial" w:cs="Arial"/>
          <w:b/>
          <w:bCs/>
          <w:lang w:val="fr-FR"/>
        </w:rPr>
      </w:pPr>
      <w:r w:rsidRPr="004F1E8C">
        <w:rPr>
          <w:rFonts w:ascii="Arial" w:hAnsi="Arial" w:cs="Arial"/>
          <w:b/>
          <w:bCs/>
          <w:lang w:val="fr-FR"/>
        </w:rPr>
        <w:t xml:space="preserve">Consultation n°2026/CONSU/03 du </w:t>
      </w:r>
      <w:r w:rsidR="00FA2346">
        <w:rPr>
          <w:rFonts w:ascii="Arial" w:hAnsi="Arial" w:cs="Arial"/>
          <w:b/>
          <w:bCs/>
          <w:lang w:val="fr-FR"/>
        </w:rPr>
        <w:t>23</w:t>
      </w:r>
      <w:r w:rsidRPr="004F1E8C">
        <w:rPr>
          <w:rFonts w:ascii="Arial" w:hAnsi="Arial" w:cs="Arial"/>
          <w:b/>
          <w:bCs/>
          <w:lang w:val="fr-FR"/>
        </w:rPr>
        <w:t xml:space="preserve"> février 2026</w:t>
      </w:r>
    </w:p>
    <w:p w14:paraId="79DAA25C" w14:textId="77777777" w:rsidR="000F4C26" w:rsidRPr="004F1E8C" w:rsidRDefault="000F4C26" w:rsidP="00764B45">
      <w:pPr>
        <w:jc w:val="center"/>
        <w:rPr>
          <w:rFonts w:ascii="Arial" w:hAnsi="Arial" w:cs="Arial"/>
          <w:lang w:val="fr-FR"/>
        </w:rPr>
      </w:pPr>
    </w:p>
    <w:p w14:paraId="53938F3E" w14:textId="77777777" w:rsidR="000F4C26" w:rsidRPr="004F1E8C" w:rsidRDefault="000F4C26" w:rsidP="00764B45">
      <w:pPr>
        <w:jc w:val="center"/>
        <w:rPr>
          <w:rFonts w:ascii="Arial" w:hAnsi="Arial" w:cs="Arial"/>
          <w:lang w:val="fr-FR"/>
        </w:rPr>
      </w:pPr>
    </w:p>
    <w:p w14:paraId="79CB160D" w14:textId="77777777" w:rsidR="00152950" w:rsidRPr="004F1E8C" w:rsidRDefault="00152950" w:rsidP="00764B45">
      <w:pPr>
        <w:rPr>
          <w:rFonts w:ascii="Arial" w:hAnsi="Arial" w:cs="Arial"/>
          <w:lang w:val="fr-FR"/>
        </w:rPr>
      </w:pPr>
    </w:p>
    <w:p w14:paraId="7687C4FB" w14:textId="77777777" w:rsidR="0082708E" w:rsidRPr="004F1E8C" w:rsidRDefault="0082708E" w:rsidP="00764B45">
      <w:pPr>
        <w:rPr>
          <w:rFonts w:ascii="Arial" w:hAnsi="Arial" w:cs="Arial"/>
          <w:lang w:val="fr-FR"/>
        </w:rPr>
      </w:pPr>
    </w:p>
    <w:p w14:paraId="0598917B" w14:textId="77777777" w:rsidR="0082708E" w:rsidRPr="004F1E8C" w:rsidRDefault="0082708E" w:rsidP="00764B45">
      <w:pPr>
        <w:rPr>
          <w:rFonts w:ascii="Arial" w:hAnsi="Arial" w:cs="Arial"/>
          <w:lang w:val="fr-FR"/>
        </w:rPr>
      </w:pPr>
    </w:p>
    <w:p w14:paraId="79CB160E" w14:textId="77777777" w:rsidR="00152950" w:rsidRPr="004F1E8C" w:rsidRDefault="00152950" w:rsidP="00764B45">
      <w:pPr>
        <w:rPr>
          <w:rFonts w:ascii="Arial" w:hAnsi="Arial" w:cs="Arial"/>
          <w:lang w:val="fr-FR"/>
        </w:rPr>
      </w:pPr>
    </w:p>
    <w:p w14:paraId="79CB160F" w14:textId="77777777" w:rsidR="00152950" w:rsidRPr="004F1E8C" w:rsidRDefault="002B1AE8" w:rsidP="00764B45">
      <w:pPr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 w:rsidRPr="004F1E8C"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p w14:paraId="79CB1637" w14:textId="77416892" w:rsidR="00152950" w:rsidRPr="004F1E8C" w:rsidRDefault="002B1AE8" w:rsidP="00764B45">
      <w:pPr>
        <w:ind w:left="1701"/>
        <w:rPr>
          <w:rFonts w:ascii="Arial" w:hAnsi="Arial" w:cs="Arial"/>
          <w:lang w:val="fr-FR"/>
        </w:rPr>
      </w:pPr>
      <w:r w:rsidRPr="004F1E8C">
        <w:rPr>
          <w:rFonts w:ascii="Arial" w:hAnsi="Arial" w:cs="Arial"/>
          <w:lang w:val="fr-FR"/>
        </w:rPr>
        <w:t xml:space="preserve"> </w:t>
      </w:r>
      <w:r w:rsidR="0053159C" w:rsidRPr="004F1E8C">
        <w:rPr>
          <w:rStyle w:val="normaltextrun"/>
          <w:rFonts w:ascii="Arial" w:hAnsi="Arial" w:cs="Arial"/>
          <w:b/>
          <w:bCs/>
          <w:color w:val="000000"/>
          <w:sz w:val="28"/>
          <w:szCs w:val="28"/>
          <w:shd w:val="clear" w:color="auto" w:fill="FFFFFF"/>
          <w:lang w:val="fr-FR"/>
        </w:rPr>
        <w:t>CONTRAT n°2026/MAPO/0</w:t>
      </w:r>
      <w:r w:rsidR="0084267D" w:rsidRPr="004F1E8C">
        <w:rPr>
          <w:rStyle w:val="normaltextrun"/>
          <w:rFonts w:ascii="Arial" w:hAnsi="Arial" w:cs="Arial"/>
          <w:b/>
          <w:bCs/>
          <w:color w:val="000000"/>
          <w:sz w:val="28"/>
          <w:szCs w:val="28"/>
          <w:shd w:val="clear" w:color="auto" w:fill="FFFFFF"/>
          <w:lang w:val="fr-FR"/>
        </w:rPr>
        <w:t>3</w:t>
      </w:r>
      <w:r w:rsidR="0053159C" w:rsidRPr="004F1E8C">
        <w:rPr>
          <w:rStyle w:val="normaltextrun"/>
          <w:rFonts w:ascii="Arial" w:hAnsi="Arial" w:cs="Arial"/>
          <w:b/>
          <w:bCs/>
          <w:color w:val="000000"/>
          <w:sz w:val="28"/>
          <w:szCs w:val="28"/>
          <w:shd w:val="clear" w:color="auto" w:fill="FFFFFF"/>
          <w:lang w:val="fr-FR"/>
        </w:rPr>
        <w:t>.00</w:t>
      </w:r>
    </w:p>
    <w:p w14:paraId="79CB163C" w14:textId="29E60E58" w:rsidR="00152950" w:rsidRPr="004F1E8C" w:rsidRDefault="00152950" w:rsidP="00764B45">
      <w:pPr>
        <w:rPr>
          <w:rFonts w:ascii="Arial" w:hAnsi="Arial" w:cs="Arial"/>
          <w:lang w:val="fr-FR"/>
        </w:rPr>
      </w:pPr>
    </w:p>
    <w:p w14:paraId="79CB163D" w14:textId="77777777" w:rsidR="00152950" w:rsidRPr="004F1E8C" w:rsidRDefault="00152950" w:rsidP="00764B45">
      <w:pPr>
        <w:rPr>
          <w:rFonts w:ascii="Arial" w:hAnsi="Arial" w:cs="Arial"/>
          <w:lang w:val="fr-FR"/>
        </w:rPr>
      </w:pPr>
    </w:p>
    <w:p w14:paraId="41038B05" w14:textId="77777777" w:rsidR="005E730D" w:rsidRDefault="005E730D" w:rsidP="00764B45">
      <w:pPr>
        <w:rPr>
          <w:rFonts w:ascii="Arial" w:eastAsia="Arial" w:hAnsi="Arial" w:cs="Arial"/>
          <w:lang w:val="fr-FR"/>
        </w:rPr>
      </w:pPr>
    </w:p>
    <w:p w14:paraId="793AFD06" w14:textId="77777777" w:rsidR="00791622" w:rsidRPr="004F1E8C" w:rsidRDefault="00791622" w:rsidP="00764B45">
      <w:pPr>
        <w:rPr>
          <w:rFonts w:ascii="Arial" w:eastAsia="Arial" w:hAnsi="Arial" w:cs="Arial"/>
          <w:lang w:val="fr-FR"/>
        </w:rPr>
      </w:pPr>
    </w:p>
    <w:p w14:paraId="0F50D1FC" w14:textId="77777777" w:rsidR="00117CAB" w:rsidRPr="004F1E8C" w:rsidRDefault="00117CAB" w:rsidP="00764B45">
      <w:pPr>
        <w:rPr>
          <w:rFonts w:ascii="Arial" w:eastAsia="Arial" w:hAnsi="Arial" w:cs="Arial"/>
          <w:lang w:val="fr-FR"/>
        </w:rPr>
      </w:pPr>
    </w:p>
    <w:p w14:paraId="1805006B" w14:textId="77777777" w:rsidR="00117CAB" w:rsidRPr="004F1E8C" w:rsidRDefault="00117CAB" w:rsidP="00764B45">
      <w:pPr>
        <w:rPr>
          <w:rFonts w:ascii="Arial" w:eastAsia="Arial" w:hAnsi="Arial" w:cs="Arial"/>
          <w:lang w:val="fr-FR"/>
        </w:rPr>
      </w:pPr>
    </w:p>
    <w:p w14:paraId="45C40F7A" w14:textId="77777777" w:rsidR="00117CAB" w:rsidRPr="00791622" w:rsidRDefault="00117CAB" w:rsidP="00764B45">
      <w:pPr>
        <w:rPr>
          <w:rFonts w:ascii="Arial" w:eastAsia="Arial" w:hAnsi="Arial" w:cs="Arial"/>
          <w:lang w:val="fr-FR"/>
        </w:rPr>
      </w:pPr>
    </w:p>
    <w:p w14:paraId="085749BD" w14:textId="77777777" w:rsidR="00791622" w:rsidRPr="00791622" w:rsidRDefault="00791622" w:rsidP="00791622">
      <w:pPr>
        <w:jc w:val="center"/>
        <w:rPr>
          <w:rFonts w:ascii="Arial" w:hAnsi="Arial" w:cs="Arial"/>
          <w:b/>
          <w:bCs/>
          <w:color w:val="0000FF"/>
          <w:sz w:val="30"/>
          <w:szCs w:val="30"/>
          <w:lang w:val="fr-FR"/>
        </w:rPr>
      </w:pPr>
      <w:r w:rsidRPr="00791622">
        <w:rPr>
          <w:rFonts w:ascii="Arial" w:hAnsi="Arial" w:cs="Arial"/>
          <w:b/>
          <w:bCs/>
          <w:color w:val="0000FF"/>
          <w:sz w:val="30"/>
          <w:szCs w:val="30"/>
          <w:lang w:val="fr-FR"/>
        </w:rPr>
        <w:t>CCI Troyes et Aube</w:t>
      </w:r>
    </w:p>
    <w:p w14:paraId="17B49E52" w14:textId="77777777" w:rsidR="00791622" w:rsidRPr="00791622" w:rsidRDefault="00791622" w:rsidP="00791622">
      <w:pPr>
        <w:jc w:val="center"/>
        <w:rPr>
          <w:rFonts w:ascii="Arial" w:hAnsi="Arial" w:cs="Arial"/>
          <w:b/>
          <w:bCs/>
          <w:lang w:val="fr-FR"/>
        </w:rPr>
      </w:pPr>
      <w:r w:rsidRPr="00791622">
        <w:rPr>
          <w:rFonts w:ascii="Arial" w:hAnsi="Arial" w:cs="Arial"/>
          <w:b/>
          <w:bCs/>
          <w:lang w:val="fr-FR"/>
        </w:rPr>
        <w:t>1 boulevard Charles Baltet - CS 60706</w:t>
      </w:r>
    </w:p>
    <w:p w14:paraId="072A6E48" w14:textId="77777777" w:rsidR="00791622" w:rsidRPr="00791622" w:rsidRDefault="00791622" w:rsidP="00791622">
      <w:pPr>
        <w:jc w:val="center"/>
        <w:rPr>
          <w:rFonts w:ascii="Arial" w:hAnsi="Arial" w:cs="Arial"/>
          <w:b/>
          <w:bCs/>
          <w:lang w:val="fr-FR"/>
        </w:rPr>
      </w:pPr>
      <w:r w:rsidRPr="00791622">
        <w:rPr>
          <w:rFonts w:ascii="Arial" w:hAnsi="Arial" w:cs="Arial"/>
          <w:b/>
          <w:bCs/>
          <w:lang w:val="fr-FR"/>
        </w:rPr>
        <w:t>10001 TROYES CEDEX</w:t>
      </w:r>
    </w:p>
    <w:p w14:paraId="38689116" w14:textId="2BE89E4A" w:rsidR="005E730D" w:rsidRPr="00791622" w:rsidRDefault="005E730D" w:rsidP="00764B45">
      <w:pPr>
        <w:tabs>
          <w:tab w:val="left" w:pos="7920"/>
        </w:tabs>
        <w:rPr>
          <w:rFonts w:ascii="Arial" w:eastAsia="Arial" w:hAnsi="Arial" w:cs="Arial"/>
          <w:color w:val="000000"/>
          <w:lang w:val="fr-FR"/>
        </w:rPr>
      </w:pPr>
    </w:p>
    <w:p w14:paraId="7F527037" w14:textId="77777777" w:rsidR="006039A7" w:rsidRPr="004F1E8C" w:rsidRDefault="006039A7" w:rsidP="00764B45">
      <w:pPr>
        <w:tabs>
          <w:tab w:val="left" w:pos="7920"/>
        </w:tabs>
        <w:rPr>
          <w:rFonts w:ascii="Arial" w:eastAsia="Arial" w:hAnsi="Arial" w:cs="Arial"/>
          <w:color w:val="000000"/>
          <w:lang w:val="fr-FR"/>
        </w:rPr>
      </w:pPr>
    </w:p>
    <w:p w14:paraId="79CB1642" w14:textId="23659897" w:rsidR="005E730D" w:rsidRPr="004F1E8C" w:rsidRDefault="005E730D" w:rsidP="00764B45">
      <w:pPr>
        <w:tabs>
          <w:tab w:val="left" w:pos="7920"/>
        </w:tabs>
        <w:rPr>
          <w:rFonts w:ascii="Arial" w:eastAsia="Arial" w:hAnsi="Arial" w:cs="Arial"/>
          <w:lang w:val="fr-FR"/>
        </w:rPr>
        <w:sectPr w:rsidR="005E730D" w:rsidRPr="004F1E8C" w:rsidSect="00CC64E3">
          <w:footerReference w:type="default" r:id="rId9"/>
          <w:footerReference w:type="first" r:id="rId10"/>
          <w:pgSz w:w="11900" w:h="16840" w:code="9"/>
          <w:pgMar w:top="907" w:right="1304" w:bottom="1134" w:left="1304" w:header="567" w:footer="680" w:gutter="0"/>
          <w:cols w:space="708"/>
          <w:titlePg/>
          <w:docGrid w:linePitch="326"/>
        </w:sectPr>
      </w:pPr>
    </w:p>
    <w:p w14:paraId="79CB1643" w14:textId="77777777" w:rsidR="00152950" w:rsidRPr="004F1E8C" w:rsidRDefault="00152950" w:rsidP="00764B45">
      <w:pPr>
        <w:rPr>
          <w:rFonts w:ascii="Arial" w:hAnsi="Arial" w:cs="Arial"/>
          <w:sz w:val="20"/>
          <w:lang w:val="fr-FR"/>
        </w:rPr>
      </w:pPr>
    </w:p>
    <w:tbl>
      <w:tblPr>
        <w:tblW w:w="0" w:type="auto"/>
        <w:tblInd w:w="145" w:type="dxa"/>
        <w:tblLayout w:type="fixed"/>
        <w:tblLook w:val="04A0" w:firstRow="1" w:lastRow="0" w:firstColumn="1" w:lastColumn="0" w:noHBand="0" w:noVBand="1"/>
      </w:tblPr>
      <w:tblGrid>
        <w:gridCol w:w="1200"/>
        <w:gridCol w:w="3198"/>
        <w:gridCol w:w="4958"/>
      </w:tblGrid>
      <w:tr w:rsidR="00152950" w:rsidRPr="004F1E8C" w14:paraId="79CB1645" w14:textId="77777777" w:rsidTr="00AC38AE">
        <w:trPr>
          <w:trHeight w:val="436"/>
        </w:trPr>
        <w:tc>
          <w:tcPr>
            <w:tcW w:w="9356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44" w14:textId="77777777" w:rsidR="00152950" w:rsidRPr="004F1E8C" w:rsidRDefault="002B1AE8" w:rsidP="00764B45">
            <w:pPr>
              <w:pStyle w:val="Titletable"/>
              <w:jc w:val="center"/>
              <w:rPr>
                <w:lang w:val="fr-FR"/>
              </w:rPr>
            </w:pPr>
            <w:r w:rsidRPr="004F1E8C">
              <w:rPr>
                <w:lang w:val="fr-FR"/>
              </w:rPr>
              <w:t>L'ESSENTIEL DE L'ACTE D'ENGAGEMENT</w:t>
            </w:r>
          </w:p>
        </w:tc>
      </w:tr>
      <w:tr w:rsidR="00152950" w:rsidRPr="00C95DE0" w14:paraId="79CB164A" w14:textId="77777777" w:rsidTr="00AC38AE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B1646" w14:textId="77777777" w:rsidR="00152950" w:rsidRPr="004F1E8C" w:rsidRDefault="00152950" w:rsidP="00764B45">
            <w:pPr>
              <w:rPr>
                <w:rFonts w:ascii="Arial" w:hAnsi="Arial" w:cs="Arial"/>
                <w:lang w:val="fr-FR"/>
              </w:rPr>
            </w:pPr>
          </w:p>
          <w:p w14:paraId="79CB1647" w14:textId="489EC254" w:rsidR="00152950" w:rsidRPr="004F1E8C" w:rsidRDefault="00903A1A" w:rsidP="00764B45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79CB1820" wp14:editId="02137B3E">
                  <wp:extent cx="221615" cy="221615"/>
                  <wp:effectExtent l="0" t="0" r="0" b="0"/>
                  <wp:docPr id="2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61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48" w14:textId="77777777" w:rsidR="00152950" w:rsidRPr="004F1E8C" w:rsidRDefault="002B1AE8" w:rsidP="00764B45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43CDE" w14:textId="77777777" w:rsidR="0082708E" w:rsidRPr="004F1E8C" w:rsidRDefault="002B1AE8" w:rsidP="00764B45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  <w:t xml:space="preserve">Mission légale de Commissariat aux comptes </w:t>
            </w:r>
          </w:p>
          <w:p w14:paraId="79CB1649" w14:textId="2733A4E3" w:rsidR="00FA2346" w:rsidRPr="004F1E8C" w:rsidRDefault="002B1AE8" w:rsidP="00C95DE0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  <w:t xml:space="preserve">et de son suppléant pour la Chambre de Commerce et d’Industrie </w:t>
            </w:r>
            <w:r w:rsidR="00C95DE0"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  <w:t>T</w:t>
            </w:r>
            <w:r w:rsidR="00FA2346"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  <w:t xml:space="preserve">royes et Aube </w:t>
            </w:r>
          </w:p>
        </w:tc>
      </w:tr>
      <w:tr w:rsidR="00152950" w:rsidRPr="004F1E8C" w14:paraId="79CB164F" w14:textId="77777777" w:rsidTr="00AC38A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B164B" w14:textId="77777777" w:rsidR="00152950" w:rsidRPr="004F1E8C" w:rsidRDefault="00152950" w:rsidP="00764B45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9CB164C" w14:textId="49D36FEC" w:rsidR="00152950" w:rsidRPr="004F1E8C" w:rsidRDefault="00903A1A" w:rsidP="00764B45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79CB1821" wp14:editId="217E3712">
                  <wp:extent cx="221615" cy="221615"/>
                  <wp:effectExtent l="0" t="0" r="0" b="0"/>
                  <wp:docPr id="3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61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4D" w14:textId="77777777" w:rsidR="00152950" w:rsidRPr="004F1E8C" w:rsidRDefault="002B1AE8" w:rsidP="00764B45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4E" w14:textId="77777777" w:rsidR="00152950" w:rsidRPr="004F1E8C" w:rsidRDefault="002B1AE8" w:rsidP="00764B45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152950" w:rsidRPr="004F1E8C" w14:paraId="79CB1654" w14:textId="77777777" w:rsidTr="00AC38A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B1650" w14:textId="77777777" w:rsidR="00152950" w:rsidRPr="004F1E8C" w:rsidRDefault="00152950" w:rsidP="00764B45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9CB1651" w14:textId="7F0D2525" w:rsidR="00152950" w:rsidRPr="004F1E8C" w:rsidRDefault="00903A1A" w:rsidP="00764B45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79CB1822" wp14:editId="522646FD">
                  <wp:extent cx="221615" cy="221615"/>
                  <wp:effectExtent l="0" t="0" r="0" b="0"/>
                  <wp:docPr id="4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61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52" w14:textId="77777777" w:rsidR="00152950" w:rsidRPr="004F1E8C" w:rsidRDefault="002B1AE8" w:rsidP="00764B45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53" w14:textId="6BF3843A" w:rsidR="00152950" w:rsidRPr="004F1E8C" w:rsidRDefault="0082708E" w:rsidP="00764B45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Marché</w:t>
            </w:r>
            <w:r w:rsidR="00FB6A49" w:rsidRPr="004F1E8C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 xml:space="preserve"> composite</w:t>
            </w:r>
          </w:p>
        </w:tc>
      </w:tr>
      <w:tr w:rsidR="00152950" w:rsidRPr="004F1E8C" w14:paraId="79CB1659" w14:textId="77777777" w:rsidTr="00AC38A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B1655" w14:textId="77777777" w:rsidR="00152950" w:rsidRPr="004F1E8C" w:rsidRDefault="00152950" w:rsidP="00764B45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9CB1656" w14:textId="50D581A2" w:rsidR="00152950" w:rsidRPr="004F1E8C" w:rsidRDefault="00903A1A" w:rsidP="00764B45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79CB1823" wp14:editId="2872AB67">
                  <wp:extent cx="221615" cy="221615"/>
                  <wp:effectExtent l="0" t="0" r="0" b="0"/>
                  <wp:docPr id="5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61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57" w14:textId="77777777" w:rsidR="00152950" w:rsidRPr="004F1E8C" w:rsidRDefault="002B1AE8" w:rsidP="00764B45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58" w14:textId="516559A6" w:rsidR="00152950" w:rsidRPr="004F1E8C" w:rsidRDefault="002B1AE8" w:rsidP="00764B45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Défini par </w:t>
            </w:r>
            <w:r w:rsidR="007530AA">
              <w:rPr>
                <w:rFonts w:ascii="Arial" w:eastAsia="Arial" w:hAnsi="Arial" w:cs="Arial"/>
                <w:color w:val="000000"/>
                <w:sz w:val="20"/>
                <w:lang w:val="fr-FR"/>
              </w:rPr>
              <w:t>tranche</w:t>
            </w:r>
          </w:p>
        </w:tc>
      </w:tr>
      <w:tr w:rsidR="00152950" w:rsidRPr="004F1E8C" w14:paraId="79CB165E" w14:textId="77777777" w:rsidTr="00AC38A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B165A" w14:textId="77777777" w:rsidR="00152950" w:rsidRPr="004F1E8C" w:rsidRDefault="00152950" w:rsidP="00764B45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9CB165B" w14:textId="20536249" w:rsidR="00152950" w:rsidRPr="004F1E8C" w:rsidRDefault="00903A1A" w:rsidP="00764B45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79CB1824" wp14:editId="14089617">
                  <wp:extent cx="221615" cy="221615"/>
                  <wp:effectExtent l="0" t="0" r="0" b="0"/>
                  <wp:docPr id="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61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5C" w14:textId="77777777" w:rsidR="00152950" w:rsidRPr="004F1E8C" w:rsidRDefault="002B1AE8" w:rsidP="00764B45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5D" w14:textId="77777777" w:rsidR="00152950" w:rsidRPr="004F1E8C" w:rsidRDefault="002B1AE8" w:rsidP="00764B45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152950" w:rsidRPr="004F1E8C" w14:paraId="79CB1663" w14:textId="77777777" w:rsidTr="00AC38A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B165F" w14:textId="77777777" w:rsidR="00152950" w:rsidRPr="004F1E8C" w:rsidRDefault="00152950" w:rsidP="00764B45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9CB1660" w14:textId="296EADB6" w:rsidR="00152950" w:rsidRPr="004F1E8C" w:rsidRDefault="00903A1A" w:rsidP="00764B45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79CB1825" wp14:editId="53342F54">
                  <wp:extent cx="221615" cy="221615"/>
                  <wp:effectExtent l="0" t="0" r="0" b="0"/>
                  <wp:docPr id="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61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61" w14:textId="77777777" w:rsidR="00152950" w:rsidRPr="004F1E8C" w:rsidRDefault="002B1AE8" w:rsidP="00764B45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62" w14:textId="77777777" w:rsidR="00152950" w:rsidRPr="004F1E8C" w:rsidRDefault="002B1AE8" w:rsidP="00764B45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152950" w:rsidRPr="004F1E8C" w14:paraId="79CB1668" w14:textId="77777777" w:rsidTr="00AC38A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B1664" w14:textId="77777777" w:rsidR="00152950" w:rsidRPr="004F1E8C" w:rsidRDefault="00152950" w:rsidP="00764B45">
            <w:pPr>
              <w:rPr>
                <w:rFonts w:ascii="Arial" w:hAnsi="Arial" w:cs="Arial"/>
                <w:sz w:val="18"/>
                <w:lang w:val="fr-FR"/>
              </w:rPr>
            </w:pPr>
          </w:p>
          <w:p w14:paraId="79CB1665" w14:textId="6C611473" w:rsidR="00152950" w:rsidRPr="004F1E8C" w:rsidRDefault="00903A1A" w:rsidP="00764B45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79CB1826" wp14:editId="2C1F98C3">
                  <wp:extent cx="221615" cy="159385"/>
                  <wp:effectExtent l="0" t="0" r="0" b="0"/>
                  <wp:docPr id="8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615" cy="15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66" w14:textId="77777777" w:rsidR="00152950" w:rsidRPr="004F1E8C" w:rsidRDefault="002B1AE8" w:rsidP="00764B45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67" w14:textId="77777777" w:rsidR="00152950" w:rsidRPr="00AC38AE" w:rsidRDefault="002B1AE8" w:rsidP="00764B45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AC38AE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  <w:tr w:rsidR="00152950" w:rsidRPr="004F1E8C" w14:paraId="79CB166D" w14:textId="77777777" w:rsidTr="00AC38A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B1669" w14:textId="77777777" w:rsidR="00152950" w:rsidRPr="004F1E8C" w:rsidRDefault="00152950" w:rsidP="00764B45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9CB166A" w14:textId="7C63AC87" w:rsidR="00152950" w:rsidRPr="004F1E8C" w:rsidRDefault="00903A1A" w:rsidP="00764B45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79CB1827" wp14:editId="2D3D84E2">
                  <wp:extent cx="221615" cy="221615"/>
                  <wp:effectExtent l="0" t="0" r="0" b="0"/>
                  <wp:docPr id="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61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6B" w14:textId="77777777" w:rsidR="00152950" w:rsidRPr="004F1E8C" w:rsidRDefault="002B1AE8" w:rsidP="00764B45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6C" w14:textId="77777777" w:rsidR="00152950" w:rsidRPr="004F1E8C" w:rsidRDefault="002B1AE8" w:rsidP="00764B45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152950" w:rsidRPr="004F1E8C" w14:paraId="79CB1672" w14:textId="77777777" w:rsidTr="00AC38A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B166E" w14:textId="77777777" w:rsidR="00152950" w:rsidRPr="004F1E8C" w:rsidRDefault="00152950" w:rsidP="00764B45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9CB166F" w14:textId="26A89E19" w:rsidR="00152950" w:rsidRPr="004F1E8C" w:rsidRDefault="00903A1A" w:rsidP="00764B45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79CB1828" wp14:editId="20D1D74E">
                  <wp:extent cx="221615" cy="221615"/>
                  <wp:effectExtent l="0" t="0" r="0" b="0"/>
                  <wp:docPr id="1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615" cy="221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70" w14:textId="77777777" w:rsidR="00152950" w:rsidRPr="004F1E8C" w:rsidRDefault="002B1AE8" w:rsidP="00764B45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71" w14:textId="77777777" w:rsidR="00152950" w:rsidRPr="004F1E8C" w:rsidRDefault="002B1AE8" w:rsidP="00764B45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</w:tbl>
    <w:p w14:paraId="79CB1673" w14:textId="77777777" w:rsidR="00152950" w:rsidRPr="004F1E8C" w:rsidRDefault="00152950" w:rsidP="00764B45">
      <w:pPr>
        <w:rPr>
          <w:rFonts w:ascii="Arial" w:hAnsi="Arial" w:cs="Arial"/>
          <w:lang w:val="fr-FR"/>
        </w:rPr>
        <w:sectPr w:rsidR="00152950" w:rsidRPr="004F1E8C" w:rsidSect="0082708E">
          <w:pgSz w:w="11900" w:h="16840" w:code="9"/>
          <w:pgMar w:top="2835" w:right="1134" w:bottom="1134" w:left="1134" w:header="567" w:footer="624" w:gutter="0"/>
          <w:cols w:space="708"/>
        </w:sectPr>
      </w:pPr>
    </w:p>
    <w:p w14:paraId="79CB1674" w14:textId="77777777" w:rsidR="00152950" w:rsidRPr="004F1E8C" w:rsidRDefault="002B1AE8" w:rsidP="00764B45">
      <w:pPr>
        <w:jc w:val="center"/>
        <w:rPr>
          <w:rFonts w:ascii="Arial" w:eastAsia="Arial" w:hAnsi="Arial" w:cs="Arial"/>
          <w:b/>
          <w:color w:val="000000"/>
          <w:sz w:val="30"/>
          <w:szCs w:val="30"/>
          <w:lang w:val="fr-FR"/>
        </w:rPr>
      </w:pPr>
      <w:r w:rsidRPr="004F1E8C">
        <w:rPr>
          <w:rFonts w:ascii="Arial" w:eastAsia="Arial" w:hAnsi="Arial" w:cs="Arial"/>
          <w:b/>
          <w:color w:val="000000"/>
          <w:sz w:val="30"/>
          <w:szCs w:val="30"/>
          <w:lang w:val="fr-FR"/>
        </w:rPr>
        <w:lastRenderedPageBreak/>
        <w:t>SOMMAIRE</w:t>
      </w:r>
    </w:p>
    <w:p w14:paraId="79CB1675" w14:textId="77777777" w:rsidR="00152950" w:rsidRPr="004F1E8C" w:rsidRDefault="00152950" w:rsidP="00764B45">
      <w:pPr>
        <w:rPr>
          <w:rFonts w:ascii="Arial" w:hAnsi="Arial" w:cs="Arial"/>
          <w:lang w:val="fr-FR"/>
        </w:rPr>
      </w:pPr>
    </w:p>
    <w:p w14:paraId="30C88179" w14:textId="77777777" w:rsidR="0082708E" w:rsidRPr="004F1E8C" w:rsidRDefault="0082708E" w:rsidP="00764B45">
      <w:pPr>
        <w:rPr>
          <w:rFonts w:ascii="Arial" w:hAnsi="Arial" w:cs="Arial"/>
          <w:lang w:val="fr-FR"/>
        </w:rPr>
      </w:pPr>
    </w:p>
    <w:p w14:paraId="1E034DB4" w14:textId="77777777" w:rsidR="0082708E" w:rsidRPr="004F1E8C" w:rsidRDefault="0082708E" w:rsidP="00764B45">
      <w:pPr>
        <w:rPr>
          <w:rFonts w:ascii="Arial" w:hAnsi="Arial" w:cs="Arial"/>
          <w:lang w:val="fr-FR"/>
        </w:rPr>
      </w:pPr>
    </w:p>
    <w:p w14:paraId="522AE951" w14:textId="77777777" w:rsidR="0082708E" w:rsidRPr="004F1E8C" w:rsidRDefault="0082708E" w:rsidP="00764B45">
      <w:pPr>
        <w:rPr>
          <w:rFonts w:ascii="Arial" w:hAnsi="Arial" w:cs="Arial"/>
          <w:lang w:val="fr-FR"/>
        </w:rPr>
      </w:pPr>
    </w:p>
    <w:p w14:paraId="31D657B8" w14:textId="77777777" w:rsidR="0082708E" w:rsidRPr="003849E4" w:rsidRDefault="0082708E" w:rsidP="00764B45">
      <w:pPr>
        <w:rPr>
          <w:rFonts w:ascii="Arial" w:hAnsi="Arial" w:cs="Arial"/>
          <w:lang w:val="fr-FR"/>
        </w:rPr>
      </w:pPr>
    </w:p>
    <w:p w14:paraId="210642C4" w14:textId="360082B2" w:rsidR="00094003" w:rsidRPr="00094003" w:rsidRDefault="002B1AE8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094003">
        <w:rPr>
          <w:rFonts w:ascii="Arial" w:eastAsia="Arial" w:hAnsi="Arial" w:cs="Arial"/>
          <w:color w:val="000000"/>
          <w:lang w:val="fr-FR"/>
        </w:rPr>
        <w:fldChar w:fldCharType="begin"/>
      </w:r>
      <w:r w:rsidRPr="00094003">
        <w:rPr>
          <w:rFonts w:ascii="Arial" w:eastAsia="Arial" w:hAnsi="Arial" w:cs="Arial"/>
          <w:color w:val="000000"/>
          <w:lang w:val="fr-FR"/>
        </w:rPr>
        <w:instrText xml:space="preserve"> TOC \h </w:instrText>
      </w:r>
      <w:r w:rsidRPr="00094003">
        <w:rPr>
          <w:rFonts w:ascii="Arial" w:eastAsia="Arial" w:hAnsi="Arial" w:cs="Arial"/>
          <w:color w:val="000000"/>
          <w:lang w:val="fr-FR"/>
        </w:rPr>
        <w:fldChar w:fldCharType="separate"/>
      </w:r>
      <w:hyperlink w:anchor="_Toc222750455" w:history="1">
        <w:r w:rsidR="00094003" w:rsidRPr="00094003">
          <w:rPr>
            <w:rStyle w:val="Lienhypertexte"/>
            <w:rFonts w:ascii="Arial" w:eastAsia="Arial" w:hAnsi="Arial" w:cs="Arial"/>
            <w:noProof/>
            <w:lang w:val="fr-FR"/>
          </w:rPr>
          <w:t>1 - Identification de l'acheteur</w:t>
        </w:r>
        <w:r w:rsidR="00094003" w:rsidRPr="00094003">
          <w:rPr>
            <w:rFonts w:ascii="Arial" w:hAnsi="Arial" w:cs="Arial"/>
            <w:noProof/>
          </w:rPr>
          <w:tab/>
        </w:r>
        <w:r w:rsidR="00094003" w:rsidRPr="00094003">
          <w:rPr>
            <w:rFonts w:ascii="Arial" w:hAnsi="Arial" w:cs="Arial"/>
            <w:noProof/>
          </w:rPr>
          <w:fldChar w:fldCharType="begin"/>
        </w:r>
        <w:r w:rsidR="00094003" w:rsidRPr="00094003">
          <w:rPr>
            <w:rFonts w:ascii="Arial" w:hAnsi="Arial" w:cs="Arial"/>
            <w:noProof/>
          </w:rPr>
          <w:instrText xml:space="preserve"> PAGEREF _Toc222750455 \h </w:instrText>
        </w:r>
        <w:r w:rsidR="00094003" w:rsidRPr="00094003">
          <w:rPr>
            <w:rFonts w:ascii="Arial" w:hAnsi="Arial" w:cs="Arial"/>
            <w:noProof/>
          </w:rPr>
        </w:r>
        <w:r w:rsidR="00094003" w:rsidRPr="00094003">
          <w:rPr>
            <w:rFonts w:ascii="Arial" w:hAnsi="Arial" w:cs="Arial"/>
            <w:noProof/>
          </w:rPr>
          <w:fldChar w:fldCharType="separate"/>
        </w:r>
        <w:r w:rsidR="00094003" w:rsidRPr="00094003">
          <w:rPr>
            <w:rFonts w:ascii="Arial" w:hAnsi="Arial" w:cs="Arial"/>
            <w:noProof/>
          </w:rPr>
          <w:t>4</w:t>
        </w:r>
        <w:r w:rsidR="00094003" w:rsidRPr="00094003">
          <w:rPr>
            <w:rFonts w:ascii="Arial" w:hAnsi="Arial" w:cs="Arial"/>
            <w:noProof/>
          </w:rPr>
          <w:fldChar w:fldCharType="end"/>
        </w:r>
      </w:hyperlink>
    </w:p>
    <w:p w14:paraId="083C0F74" w14:textId="197B209E" w:rsidR="00094003" w:rsidRPr="00094003" w:rsidRDefault="00094003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2750456" w:history="1">
        <w:r w:rsidRPr="00094003">
          <w:rPr>
            <w:rStyle w:val="Lienhypertexte"/>
            <w:rFonts w:ascii="Arial" w:eastAsia="Arial" w:hAnsi="Arial" w:cs="Arial"/>
            <w:noProof/>
            <w:lang w:val="fr-FR"/>
          </w:rPr>
          <w:t>2 - Identification du co-contractant</w:t>
        </w:r>
        <w:r w:rsidRPr="00094003">
          <w:rPr>
            <w:rFonts w:ascii="Arial" w:hAnsi="Arial" w:cs="Arial"/>
            <w:noProof/>
          </w:rPr>
          <w:tab/>
        </w:r>
        <w:r w:rsidRPr="00094003">
          <w:rPr>
            <w:rFonts w:ascii="Arial" w:hAnsi="Arial" w:cs="Arial"/>
            <w:noProof/>
          </w:rPr>
          <w:fldChar w:fldCharType="begin"/>
        </w:r>
        <w:r w:rsidRPr="00094003">
          <w:rPr>
            <w:rFonts w:ascii="Arial" w:hAnsi="Arial" w:cs="Arial"/>
            <w:noProof/>
          </w:rPr>
          <w:instrText xml:space="preserve"> PAGEREF _Toc222750456 \h </w:instrText>
        </w:r>
        <w:r w:rsidRPr="00094003">
          <w:rPr>
            <w:rFonts w:ascii="Arial" w:hAnsi="Arial" w:cs="Arial"/>
            <w:noProof/>
          </w:rPr>
        </w:r>
        <w:r w:rsidRPr="00094003">
          <w:rPr>
            <w:rFonts w:ascii="Arial" w:hAnsi="Arial" w:cs="Arial"/>
            <w:noProof/>
          </w:rPr>
          <w:fldChar w:fldCharType="separate"/>
        </w:r>
        <w:r w:rsidRPr="00094003">
          <w:rPr>
            <w:rFonts w:ascii="Arial" w:hAnsi="Arial" w:cs="Arial"/>
            <w:noProof/>
          </w:rPr>
          <w:t>4</w:t>
        </w:r>
        <w:r w:rsidRPr="00094003">
          <w:rPr>
            <w:rFonts w:ascii="Arial" w:hAnsi="Arial" w:cs="Arial"/>
            <w:noProof/>
          </w:rPr>
          <w:fldChar w:fldCharType="end"/>
        </w:r>
      </w:hyperlink>
    </w:p>
    <w:p w14:paraId="03299C1A" w14:textId="2578A87B" w:rsidR="00094003" w:rsidRPr="00094003" w:rsidRDefault="00094003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2750457" w:history="1">
        <w:r w:rsidRPr="00094003">
          <w:rPr>
            <w:rStyle w:val="Lienhypertexte"/>
            <w:rFonts w:ascii="Arial" w:eastAsia="Arial" w:hAnsi="Arial" w:cs="Arial"/>
            <w:noProof/>
            <w:lang w:val="fr-FR"/>
          </w:rPr>
          <w:t>3 - Dispositions générales</w:t>
        </w:r>
        <w:r w:rsidRPr="00094003">
          <w:rPr>
            <w:rFonts w:ascii="Arial" w:hAnsi="Arial" w:cs="Arial"/>
            <w:noProof/>
          </w:rPr>
          <w:tab/>
        </w:r>
        <w:r w:rsidRPr="00094003">
          <w:rPr>
            <w:rFonts w:ascii="Arial" w:hAnsi="Arial" w:cs="Arial"/>
            <w:noProof/>
          </w:rPr>
          <w:fldChar w:fldCharType="begin"/>
        </w:r>
        <w:r w:rsidRPr="00094003">
          <w:rPr>
            <w:rFonts w:ascii="Arial" w:hAnsi="Arial" w:cs="Arial"/>
            <w:noProof/>
          </w:rPr>
          <w:instrText xml:space="preserve"> PAGEREF _Toc222750457 \h </w:instrText>
        </w:r>
        <w:r w:rsidRPr="00094003">
          <w:rPr>
            <w:rFonts w:ascii="Arial" w:hAnsi="Arial" w:cs="Arial"/>
            <w:noProof/>
          </w:rPr>
        </w:r>
        <w:r w:rsidRPr="00094003">
          <w:rPr>
            <w:rFonts w:ascii="Arial" w:hAnsi="Arial" w:cs="Arial"/>
            <w:noProof/>
          </w:rPr>
          <w:fldChar w:fldCharType="separate"/>
        </w:r>
        <w:r w:rsidRPr="00094003">
          <w:rPr>
            <w:rFonts w:ascii="Arial" w:hAnsi="Arial" w:cs="Arial"/>
            <w:noProof/>
          </w:rPr>
          <w:t>5</w:t>
        </w:r>
        <w:r w:rsidRPr="00094003">
          <w:rPr>
            <w:rFonts w:ascii="Arial" w:hAnsi="Arial" w:cs="Arial"/>
            <w:noProof/>
          </w:rPr>
          <w:fldChar w:fldCharType="end"/>
        </w:r>
      </w:hyperlink>
    </w:p>
    <w:p w14:paraId="6E564571" w14:textId="6F121775" w:rsidR="00094003" w:rsidRPr="00094003" w:rsidRDefault="00094003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2750458" w:history="1">
        <w:r w:rsidRPr="00094003">
          <w:rPr>
            <w:rStyle w:val="Lienhypertexte"/>
            <w:rFonts w:ascii="Arial" w:eastAsia="Arial" w:hAnsi="Arial" w:cs="Arial"/>
            <w:noProof/>
            <w:lang w:val="fr-FR"/>
          </w:rPr>
          <w:t>3.1 - Objet</w:t>
        </w:r>
        <w:r w:rsidRPr="00094003">
          <w:rPr>
            <w:rFonts w:ascii="Arial" w:hAnsi="Arial" w:cs="Arial"/>
            <w:noProof/>
          </w:rPr>
          <w:tab/>
        </w:r>
        <w:r w:rsidRPr="00094003">
          <w:rPr>
            <w:rFonts w:ascii="Arial" w:hAnsi="Arial" w:cs="Arial"/>
            <w:noProof/>
          </w:rPr>
          <w:fldChar w:fldCharType="begin"/>
        </w:r>
        <w:r w:rsidRPr="00094003">
          <w:rPr>
            <w:rFonts w:ascii="Arial" w:hAnsi="Arial" w:cs="Arial"/>
            <w:noProof/>
          </w:rPr>
          <w:instrText xml:space="preserve"> PAGEREF _Toc222750458 \h </w:instrText>
        </w:r>
        <w:r w:rsidRPr="00094003">
          <w:rPr>
            <w:rFonts w:ascii="Arial" w:hAnsi="Arial" w:cs="Arial"/>
            <w:noProof/>
          </w:rPr>
        </w:r>
        <w:r w:rsidRPr="00094003">
          <w:rPr>
            <w:rFonts w:ascii="Arial" w:hAnsi="Arial" w:cs="Arial"/>
            <w:noProof/>
          </w:rPr>
          <w:fldChar w:fldCharType="separate"/>
        </w:r>
        <w:r w:rsidRPr="00094003">
          <w:rPr>
            <w:rFonts w:ascii="Arial" w:hAnsi="Arial" w:cs="Arial"/>
            <w:noProof/>
          </w:rPr>
          <w:t>5</w:t>
        </w:r>
        <w:r w:rsidRPr="00094003">
          <w:rPr>
            <w:rFonts w:ascii="Arial" w:hAnsi="Arial" w:cs="Arial"/>
            <w:noProof/>
          </w:rPr>
          <w:fldChar w:fldCharType="end"/>
        </w:r>
      </w:hyperlink>
    </w:p>
    <w:p w14:paraId="7EB30280" w14:textId="33AD4A63" w:rsidR="00094003" w:rsidRPr="00094003" w:rsidRDefault="00094003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2750459" w:history="1">
        <w:r w:rsidRPr="00094003">
          <w:rPr>
            <w:rStyle w:val="Lienhypertexte"/>
            <w:rFonts w:ascii="Arial" w:eastAsia="Arial" w:hAnsi="Arial" w:cs="Arial"/>
            <w:noProof/>
            <w:lang w:val="fr-FR"/>
          </w:rPr>
          <w:t>3.2 - Mode de passation</w:t>
        </w:r>
        <w:r w:rsidRPr="00094003">
          <w:rPr>
            <w:rFonts w:ascii="Arial" w:hAnsi="Arial" w:cs="Arial"/>
            <w:noProof/>
          </w:rPr>
          <w:tab/>
        </w:r>
        <w:r w:rsidRPr="00094003">
          <w:rPr>
            <w:rFonts w:ascii="Arial" w:hAnsi="Arial" w:cs="Arial"/>
            <w:noProof/>
          </w:rPr>
          <w:fldChar w:fldCharType="begin"/>
        </w:r>
        <w:r w:rsidRPr="00094003">
          <w:rPr>
            <w:rFonts w:ascii="Arial" w:hAnsi="Arial" w:cs="Arial"/>
            <w:noProof/>
          </w:rPr>
          <w:instrText xml:space="preserve"> PAGEREF _Toc222750459 \h </w:instrText>
        </w:r>
        <w:r w:rsidRPr="00094003">
          <w:rPr>
            <w:rFonts w:ascii="Arial" w:hAnsi="Arial" w:cs="Arial"/>
            <w:noProof/>
          </w:rPr>
        </w:r>
        <w:r w:rsidRPr="00094003">
          <w:rPr>
            <w:rFonts w:ascii="Arial" w:hAnsi="Arial" w:cs="Arial"/>
            <w:noProof/>
          </w:rPr>
          <w:fldChar w:fldCharType="separate"/>
        </w:r>
        <w:r w:rsidRPr="00094003">
          <w:rPr>
            <w:rFonts w:ascii="Arial" w:hAnsi="Arial" w:cs="Arial"/>
            <w:noProof/>
          </w:rPr>
          <w:t>5</w:t>
        </w:r>
        <w:r w:rsidRPr="00094003">
          <w:rPr>
            <w:rFonts w:ascii="Arial" w:hAnsi="Arial" w:cs="Arial"/>
            <w:noProof/>
          </w:rPr>
          <w:fldChar w:fldCharType="end"/>
        </w:r>
      </w:hyperlink>
    </w:p>
    <w:p w14:paraId="3473E269" w14:textId="44F46AE7" w:rsidR="00094003" w:rsidRPr="00094003" w:rsidRDefault="00094003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2750460" w:history="1">
        <w:r w:rsidRPr="00094003">
          <w:rPr>
            <w:rStyle w:val="Lienhypertexte"/>
            <w:rFonts w:ascii="Arial" w:eastAsia="Arial" w:hAnsi="Arial" w:cs="Arial"/>
            <w:noProof/>
            <w:lang w:val="fr-FR"/>
          </w:rPr>
          <w:t>3.3 - Forme de contrat</w:t>
        </w:r>
        <w:r w:rsidRPr="00094003">
          <w:rPr>
            <w:rFonts w:ascii="Arial" w:hAnsi="Arial" w:cs="Arial"/>
            <w:noProof/>
          </w:rPr>
          <w:tab/>
        </w:r>
        <w:r w:rsidRPr="00094003">
          <w:rPr>
            <w:rFonts w:ascii="Arial" w:hAnsi="Arial" w:cs="Arial"/>
            <w:noProof/>
          </w:rPr>
          <w:fldChar w:fldCharType="begin"/>
        </w:r>
        <w:r w:rsidRPr="00094003">
          <w:rPr>
            <w:rFonts w:ascii="Arial" w:hAnsi="Arial" w:cs="Arial"/>
            <w:noProof/>
          </w:rPr>
          <w:instrText xml:space="preserve"> PAGEREF _Toc222750460 \h </w:instrText>
        </w:r>
        <w:r w:rsidRPr="00094003">
          <w:rPr>
            <w:rFonts w:ascii="Arial" w:hAnsi="Arial" w:cs="Arial"/>
            <w:noProof/>
          </w:rPr>
        </w:r>
        <w:r w:rsidRPr="00094003">
          <w:rPr>
            <w:rFonts w:ascii="Arial" w:hAnsi="Arial" w:cs="Arial"/>
            <w:noProof/>
          </w:rPr>
          <w:fldChar w:fldCharType="separate"/>
        </w:r>
        <w:r w:rsidRPr="00094003">
          <w:rPr>
            <w:rFonts w:ascii="Arial" w:hAnsi="Arial" w:cs="Arial"/>
            <w:noProof/>
          </w:rPr>
          <w:t>6</w:t>
        </w:r>
        <w:r w:rsidRPr="00094003">
          <w:rPr>
            <w:rFonts w:ascii="Arial" w:hAnsi="Arial" w:cs="Arial"/>
            <w:noProof/>
          </w:rPr>
          <w:fldChar w:fldCharType="end"/>
        </w:r>
      </w:hyperlink>
    </w:p>
    <w:p w14:paraId="5CC19E00" w14:textId="31780D74" w:rsidR="00094003" w:rsidRPr="00094003" w:rsidRDefault="00094003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2750461" w:history="1">
        <w:r w:rsidRPr="00094003">
          <w:rPr>
            <w:rStyle w:val="Lienhypertexte"/>
            <w:rFonts w:ascii="Arial" w:eastAsia="Arial" w:hAnsi="Arial" w:cs="Arial"/>
            <w:noProof/>
            <w:lang w:val="fr-FR"/>
          </w:rPr>
          <w:t>3.4 - Engagement du titulaire ou du groupement titulaire</w:t>
        </w:r>
        <w:r w:rsidRPr="00094003">
          <w:rPr>
            <w:rFonts w:ascii="Arial" w:hAnsi="Arial" w:cs="Arial"/>
            <w:noProof/>
          </w:rPr>
          <w:tab/>
        </w:r>
        <w:r w:rsidRPr="00094003">
          <w:rPr>
            <w:rFonts w:ascii="Arial" w:hAnsi="Arial" w:cs="Arial"/>
            <w:noProof/>
          </w:rPr>
          <w:fldChar w:fldCharType="begin"/>
        </w:r>
        <w:r w:rsidRPr="00094003">
          <w:rPr>
            <w:rFonts w:ascii="Arial" w:hAnsi="Arial" w:cs="Arial"/>
            <w:noProof/>
          </w:rPr>
          <w:instrText xml:space="preserve"> PAGEREF _Toc222750461 \h </w:instrText>
        </w:r>
        <w:r w:rsidRPr="00094003">
          <w:rPr>
            <w:rFonts w:ascii="Arial" w:hAnsi="Arial" w:cs="Arial"/>
            <w:noProof/>
          </w:rPr>
        </w:r>
        <w:r w:rsidRPr="00094003">
          <w:rPr>
            <w:rFonts w:ascii="Arial" w:hAnsi="Arial" w:cs="Arial"/>
            <w:noProof/>
          </w:rPr>
          <w:fldChar w:fldCharType="separate"/>
        </w:r>
        <w:r w:rsidRPr="00094003">
          <w:rPr>
            <w:rFonts w:ascii="Arial" w:hAnsi="Arial" w:cs="Arial"/>
            <w:noProof/>
          </w:rPr>
          <w:t>6</w:t>
        </w:r>
        <w:r w:rsidRPr="00094003">
          <w:rPr>
            <w:rFonts w:ascii="Arial" w:hAnsi="Arial" w:cs="Arial"/>
            <w:noProof/>
          </w:rPr>
          <w:fldChar w:fldCharType="end"/>
        </w:r>
      </w:hyperlink>
    </w:p>
    <w:p w14:paraId="0AD74743" w14:textId="1CF65C6E" w:rsidR="00094003" w:rsidRPr="00094003" w:rsidRDefault="00094003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2750462" w:history="1">
        <w:r w:rsidRPr="00094003">
          <w:rPr>
            <w:rStyle w:val="Lienhypertexte"/>
            <w:rFonts w:ascii="Arial" w:eastAsia="Arial" w:hAnsi="Arial" w:cs="Arial"/>
            <w:noProof/>
            <w:lang w:val="fr-FR"/>
          </w:rPr>
          <w:t>4 - Prix</w:t>
        </w:r>
        <w:r w:rsidRPr="00094003">
          <w:rPr>
            <w:rFonts w:ascii="Arial" w:hAnsi="Arial" w:cs="Arial"/>
            <w:noProof/>
          </w:rPr>
          <w:tab/>
        </w:r>
        <w:r w:rsidRPr="00094003">
          <w:rPr>
            <w:rFonts w:ascii="Arial" w:hAnsi="Arial" w:cs="Arial"/>
            <w:noProof/>
          </w:rPr>
          <w:fldChar w:fldCharType="begin"/>
        </w:r>
        <w:r w:rsidRPr="00094003">
          <w:rPr>
            <w:rFonts w:ascii="Arial" w:hAnsi="Arial" w:cs="Arial"/>
            <w:noProof/>
          </w:rPr>
          <w:instrText xml:space="preserve"> PAGEREF _Toc222750462 \h </w:instrText>
        </w:r>
        <w:r w:rsidRPr="00094003">
          <w:rPr>
            <w:rFonts w:ascii="Arial" w:hAnsi="Arial" w:cs="Arial"/>
            <w:noProof/>
          </w:rPr>
        </w:r>
        <w:r w:rsidRPr="00094003">
          <w:rPr>
            <w:rFonts w:ascii="Arial" w:hAnsi="Arial" w:cs="Arial"/>
            <w:noProof/>
          </w:rPr>
          <w:fldChar w:fldCharType="separate"/>
        </w:r>
        <w:r w:rsidRPr="00094003">
          <w:rPr>
            <w:rFonts w:ascii="Arial" w:hAnsi="Arial" w:cs="Arial"/>
            <w:noProof/>
          </w:rPr>
          <w:t>6</w:t>
        </w:r>
        <w:r w:rsidRPr="00094003">
          <w:rPr>
            <w:rFonts w:ascii="Arial" w:hAnsi="Arial" w:cs="Arial"/>
            <w:noProof/>
          </w:rPr>
          <w:fldChar w:fldCharType="end"/>
        </w:r>
      </w:hyperlink>
    </w:p>
    <w:p w14:paraId="7FD57FF8" w14:textId="0CAFED80" w:rsidR="00094003" w:rsidRPr="00094003" w:rsidRDefault="00094003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2750463" w:history="1">
        <w:r w:rsidRPr="00094003">
          <w:rPr>
            <w:rStyle w:val="Lienhypertexte"/>
            <w:rFonts w:ascii="Arial" w:eastAsia="Arial" w:hAnsi="Arial" w:cs="Arial"/>
            <w:noProof/>
            <w:lang w:val="fr-FR"/>
          </w:rPr>
          <w:t>5 - Durée du marché</w:t>
        </w:r>
        <w:r w:rsidRPr="00094003">
          <w:rPr>
            <w:rFonts w:ascii="Arial" w:hAnsi="Arial" w:cs="Arial"/>
            <w:noProof/>
          </w:rPr>
          <w:tab/>
        </w:r>
        <w:r w:rsidRPr="00094003">
          <w:rPr>
            <w:rFonts w:ascii="Arial" w:hAnsi="Arial" w:cs="Arial"/>
            <w:noProof/>
          </w:rPr>
          <w:fldChar w:fldCharType="begin"/>
        </w:r>
        <w:r w:rsidRPr="00094003">
          <w:rPr>
            <w:rFonts w:ascii="Arial" w:hAnsi="Arial" w:cs="Arial"/>
            <w:noProof/>
          </w:rPr>
          <w:instrText xml:space="preserve"> PAGEREF _Toc222750463 \h </w:instrText>
        </w:r>
        <w:r w:rsidRPr="00094003">
          <w:rPr>
            <w:rFonts w:ascii="Arial" w:hAnsi="Arial" w:cs="Arial"/>
            <w:noProof/>
          </w:rPr>
        </w:r>
        <w:r w:rsidRPr="00094003">
          <w:rPr>
            <w:rFonts w:ascii="Arial" w:hAnsi="Arial" w:cs="Arial"/>
            <w:noProof/>
          </w:rPr>
          <w:fldChar w:fldCharType="separate"/>
        </w:r>
        <w:r w:rsidRPr="00094003">
          <w:rPr>
            <w:rFonts w:ascii="Arial" w:hAnsi="Arial" w:cs="Arial"/>
            <w:noProof/>
          </w:rPr>
          <w:t>7</w:t>
        </w:r>
        <w:r w:rsidRPr="00094003">
          <w:rPr>
            <w:rFonts w:ascii="Arial" w:hAnsi="Arial" w:cs="Arial"/>
            <w:noProof/>
          </w:rPr>
          <w:fldChar w:fldCharType="end"/>
        </w:r>
      </w:hyperlink>
    </w:p>
    <w:p w14:paraId="3C9B5ADC" w14:textId="5EB9BE4C" w:rsidR="00094003" w:rsidRPr="00094003" w:rsidRDefault="00094003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2750464" w:history="1">
        <w:r w:rsidRPr="00094003">
          <w:rPr>
            <w:rStyle w:val="Lienhypertexte"/>
            <w:rFonts w:ascii="Arial" w:eastAsia="Arial" w:hAnsi="Arial" w:cs="Arial"/>
            <w:noProof/>
            <w:lang w:val="fr-FR"/>
          </w:rPr>
          <w:t>6 - Paiement</w:t>
        </w:r>
        <w:r w:rsidRPr="00094003">
          <w:rPr>
            <w:rFonts w:ascii="Arial" w:hAnsi="Arial" w:cs="Arial"/>
            <w:noProof/>
          </w:rPr>
          <w:tab/>
        </w:r>
        <w:r w:rsidRPr="00094003">
          <w:rPr>
            <w:rFonts w:ascii="Arial" w:hAnsi="Arial" w:cs="Arial"/>
            <w:noProof/>
          </w:rPr>
          <w:fldChar w:fldCharType="begin"/>
        </w:r>
        <w:r w:rsidRPr="00094003">
          <w:rPr>
            <w:rFonts w:ascii="Arial" w:hAnsi="Arial" w:cs="Arial"/>
            <w:noProof/>
          </w:rPr>
          <w:instrText xml:space="preserve"> PAGEREF _Toc222750464 \h </w:instrText>
        </w:r>
        <w:r w:rsidRPr="00094003">
          <w:rPr>
            <w:rFonts w:ascii="Arial" w:hAnsi="Arial" w:cs="Arial"/>
            <w:noProof/>
          </w:rPr>
        </w:r>
        <w:r w:rsidRPr="00094003">
          <w:rPr>
            <w:rFonts w:ascii="Arial" w:hAnsi="Arial" w:cs="Arial"/>
            <w:noProof/>
          </w:rPr>
          <w:fldChar w:fldCharType="separate"/>
        </w:r>
        <w:r w:rsidRPr="00094003">
          <w:rPr>
            <w:rFonts w:ascii="Arial" w:hAnsi="Arial" w:cs="Arial"/>
            <w:noProof/>
          </w:rPr>
          <w:t>7</w:t>
        </w:r>
        <w:r w:rsidRPr="00094003">
          <w:rPr>
            <w:rFonts w:ascii="Arial" w:hAnsi="Arial" w:cs="Arial"/>
            <w:noProof/>
          </w:rPr>
          <w:fldChar w:fldCharType="end"/>
        </w:r>
      </w:hyperlink>
    </w:p>
    <w:p w14:paraId="2EF976E0" w14:textId="525DBEAF" w:rsidR="00094003" w:rsidRPr="00094003" w:rsidRDefault="00094003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2750465" w:history="1">
        <w:r w:rsidRPr="00094003">
          <w:rPr>
            <w:rStyle w:val="Lienhypertexte"/>
            <w:rFonts w:ascii="Arial" w:eastAsia="Arial" w:hAnsi="Arial" w:cs="Arial"/>
            <w:noProof/>
            <w:lang w:val="fr-FR"/>
          </w:rPr>
          <w:t>7 - Avance</w:t>
        </w:r>
        <w:r w:rsidRPr="00094003">
          <w:rPr>
            <w:rFonts w:ascii="Arial" w:hAnsi="Arial" w:cs="Arial"/>
            <w:noProof/>
          </w:rPr>
          <w:tab/>
        </w:r>
        <w:r w:rsidRPr="00094003">
          <w:rPr>
            <w:rFonts w:ascii="Arial" w:hAnsi="Arial" w:cs="Arial"/>
            <w:noProof/>
          </w:rPr>
          <w:fldChar w:fldCharType="begin"/>
        </w:r>
        <w:r w:rsidRPr="00094003">
          <w:rPr>
            <w:rFonts w:ascii="Arial" w:hAnsi="Arial" w:cs="Arial"/>
            <w:noProof/>
          </w:rPr>
          <w:instrText xml:space="preserve"> PAGEREF _Toc222750465 \h </w:instrText>
        </w:r>
        <w:r w:rsidRPr="00094003">
          <w:rPr>
            <w:rFonts w:ascii="Arial" w:hAnsi="Arial" w:cs="Arial"/>
            <w:noProof/>
          </w:rPr>
        </w:r>
        <w:r w:rsidRPr="00094003">
          <w:rPr>
            <w:rFonts w:ascii="Arial" w:hAnsi="Arial" w:cs="Arial"/>
            <w:noProof/>
          </w:rPr>
          <w:fldChar w:fldCharType="separate"/>
        </w:r>
        <w:r w:rsidRPr="00094003">
          <w:rPr>
            <w:rFonts w:ascii="Arial" w:hAnsi="Arial" w:cs="Arial"/>
            <w:noProof/>
          </w:rPr>
          <w:t>7</w:t>
        </w:r>
        <w:r w:rsidRPr="00094003">
          <w:rPr>
            <w:rFonts w:ascii="Arial" w:hAnsi="Arial" w:cs="Arial"/>
            <w:noProof/>
          </w:rPr>
          <w:fldChar w:fldCharType="end"/>
        </w:r>
      </w:hyperlink>
    </w:p>
    <w:p w14:paraId="335237C2" w14:textId="6B92E00D" w:rsidR="00094003" w:rsidRPr="00094003" w:rsidRDefault="00094003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2750466" w:history="1">
        <w:r w:rsidRPr="00094003">
          <w:rPr>
            <w:rStyle w:val="Lienhypertexte"/>
            <w:rFonts w:ascii="Arial" w:eastAsia="Arial" w:hAnsi="Arial" w:cs="Arial"/>
            <w:noProof/>
            <w:lang w:val="fr-FR"/>
          </w:rPr>
          <w:t>8 - Nomenclature</w:t>
        </w:r>
        <w:r w:rsidRPr="00094003">
          <w:rPr>
            <w:rFonts w:ascii="Arial" w:hAnsi="Arial" w:cs="Arial"/>
            <w:noProof/>
          </w:rPr>
          <w:tab/>
        </w:r>
        <w:r w:rsidRPr="00094003">
          <w:rPr>
            <w:rFonts w:ascii="Arial" w:hAnsi="Arial" w:cs="Arial"/>
            <w:noProof/>
          </w:rPr>
          <w:fldChar w:fldCharType="begin"/>
        </w:r>
        <w:r w:rsidRPr="00094003">
          <w:rPr>
            <w:rFonts w:ascii="Arial" w:hAnsi="Arial" w:cs="Arial"/>
            <w:noProof/>
          </w:rPr>
          <w:instrText xml:space="preserve"> PAGEREF _Toc222750466 \h </w:instrText>
        </w:r>
        <w:r w:rsidRPr="00094003">
          <w:rPr>
            <w:rFonts w:ascii="Arial" w:hAnsi="Arial" w:cs="Arial"/>
            <w:noProof/>
          </w:rPr>
        </w:r>
        <w:r w:rsidRPr="00094003">
          <w:rPr>
            <w:rFonts w:ascii="Arial" w:hAnsi="Arial" w:cs="Arial"/>
            <w:noProof/>
          </w:rPr>
          <w:fldChar w:fldCharType="separate"/>
        </w:r>
        <w:r w:rsidRPr="00094003">
          <w:rPr>
            <w:rFonts w:ascii="Arial" w:hAnsi="Arial" w:cs="Arial"/>
            <w:noProof/>
          </w:rPr>
          <w:t>7</w:t>
        </w:r>
        <w:r w:rsidRPr="00094003">
          <w:rPr>
            <w:rFonts w:ascii="Arial" w:hAnsi="Arial" w:cs="Arial"/>
            <w:noProof/>
          </w:rPr>
          <w:fldChar w:fldCharType="end"/>
        </w:r>
      </w:hyperlink>
    </w:p>
    <w:p w14:paraId="7431D2C8" w14:textId="2C3F2B3A" w:rsidR="00094003" w:rsidRPr="00094003" w:rsidRDefault="00094003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2750467" w:history="1">
        <w:r w:rsidRPr="00094003">
          <w:rPr>
            <w:rStyle w:val="Lienhypertexte"/>
            <w:rFonts w:ascii="Arial" w:eastAsia="Arial" w:hAnsi="Arial" w:cs="Arial"/>
            <w:noProof/>
            <w:lang w:val="fr-FR"/>
          </w:rPr>
          <w:t>9 - Signature</w:t>
        </w:r>
        <w:r w:rsidRPr="00094003">
          <w:rPr>
            <w:rFonts w:ascii="Arial" w:hAnsi="Arial" w:cs="Arial"/>
            <w:noProof/>
          </w:rPr>
          <w:tab/>
        </w:r>
        <w:r w:rsidRPr="00094003">
          <w:rPr>
            <w:rFonts w:ascii="Arial" w:hAnsi="Arial" w:cs="Arial"/>
            <w:noProof/>
          </w:rPr>
          <w:fldChar w:fldCharType="begin"/>
        </w:r>
        <w:r w:rsidRPr="00094003">
          <w:rPr>
            <w:rFonts w:ascii="Arial" w:hAnsi="Arial" w:cs="Arial"/>
            <w:noProof/>
          </w:rPr>
          <w:instrText xml:space="preserve"> PAGEREF _Toc222750467 \h </w:instrText>
        </w:r>
        <w:r w:rsidRPr="00094003">
          <w:rPr>
            <w:rFonts w:ascii="Arial" w:hAnsi="Arial" w:cs="Arial"/>
            <w:noProof/>
          </w:rPr>
        </w:r>
        <w:r w:rsidRPr="00094003">
          <w:rPr>
            <w:rFonts w:ascii="Arial" w:hAnsi="Arial" w:cs="Arial"/>
            <w:noProof/>
          </w:rPr>
          <w:fldChar w:fldCharType="separate"/>
        </w:r>
        <w:r w:rsidRPr="00094003">
          <w:rPr>
            <w:rFonts w:ascii="Arial" w:hAnsi="Arial" w:cs="Arial"/>
            <w:noProof/>
          </w:rPr>
          <w:t>8</w:t>
        </w:r>
        <w:r w:rsidRPr="00094003">
          <w:rPr>
            <w:rFonts w:ascii="Arial" w:hAnsi="Arial" w:cs="Arial"/>
            <w:noProof/>
          </w:rPr>
          <w:fldChar w:fldCharType="end"/>
        </w:r>
      </w:hyperlink>
    </w:p>
    <w:p w14:paraId="36704389" w14:textId="17AEBA26" w:rsidR="00094003" w:rsidRPr="00094003" w:rsidRDefault="00094003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2750468" w:history="1">
        <w:r w:rsidRPr="00094003">
          <w:rPr>
            <w:rStyle w:val="Lienhypertexte"/>
            <w:rFonts w:ascii="Arial" w:eastAsia="Arial" w:hAnsi="Arial" w:cs="Arial"/>
            <w:noProof/>
            <w:lang w:val="fr-FR"/>
          </w:rPr>
          <w:t>ANNEXE N° 1 :</w:t>
        </w:r>
        <w:r w:rsidRPr="00094003">
          <w:rPr>
            <w:rFonts w:ascii="Arial" w:hAnsi="Arial" w:cs="Arial"/>
            <w:noProof/>
          </w:rPr>
          <w:tab/>
        </w:r>
        <w:r w:rsidRPr="00094003">
          <w:rPr>
            <w:rFonts w:ascii="Arial" w:hAnsi="Arial" w:cs="Arial"/>
            <w:noProof/>
          </w:rPr>
          <w:fldChar w:fldCharType="begin"/>
        </w:r>
        <w:r w:rsidRPr="00094003">
          <w:rPr>
            <w:rFonts w:ascii="Arial" w:hAnsi="Arial" w:cs="Arial"/>
            <w:noProof/>
          </w:rPr>
          <w:instrText xml:space="preserve"> PAGEREF _Toc222750468 \h </w:instrText>
        </w:r>
        <w:r w:rsidRPr="00094003">
          <w:rPr>
            <w:rFonts w:ascii="Arial" w:hAnsi="Arial" w:cs="Arial"/>
            <w:noProof/>
          </w:rPr>
        </w:r>
        <w:r w:rsidRPr="00094003">
          <w:rPr>
            <w:rFonts w:ascii="Arial" w:hAnsi="Arial" w:cs="Arial"/>
            <w:noProof/>
          </w:rPr>
          <w:fldChar w:fldCharType="separate"/>
        </w:r>
        <w:r w:rsidRPr="00094003">
          <w:rPr>
            <w:rFonts w:ascii="Arial" w:hAnsi="Arial" w:cs="Arial"/>
            <w:noProof/>
          </w:rPr>
          <w:t>9</w:t>
        </w:r>
        <w:r w:rsidRPr="00094003">
          <w:rPr>
            <w:rFonts w:ascii="Arial" w:hAnsi="Arial" w:cs="Arial"/>
            <w:noProof/>
          </w:rPr>
          <w:fldChar w:fldCharType="end"/>
        </w:r>
      </w:hyperlink>
    </w:p>
    <w:p w14:paraId="0BDBA26F" w14:textId="0CCCEE39" w:rsidR="00094003" w:rsidRPr="00094003" w:rsidRDefault="00094003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2750469" w:history="1">
        <w:r w:rsidRPr="00094003">
          <w:rPr>
            <w:rStyle w:val="Lienhypertexte"/>
            <w:rFonts w:ascii="Arial" w:eastAsia="Arial" w:hAnsi="Arial" w:cs="Arial"/>
            <w:noProof/>
            <w:lang w:val="fr-FR"/>
          </w:rPr>
          <w:t>DÉSIGNATION DES CO-TRAITANTS ET RÉPARTITION DES PRESTATIONS</w:t>
        </w:r>
        <w:r w:rsidRPr="00094003">
          <w:rPr>
            <w:rFonts w:ascii="Arial" w:hAnsi="Arial" w:cs="Arial"/>
            <w:noProof/>
          </w:rPr>
          <w:tab/>
        </w:r>
        <w:r w:rsidRPr="00094003">
          <w:rPr>
            <w:rFonts w:ascii="Arial" w:hAnsi="Arial" w:cs="Arial"/>
            <w:noProof/>
          </w:rPr>
          <w:fldChar w:fldCharType="begin"/>
        </w:r>
        <w:r w:rsidRPr="00094003">
          <w:rPr>
            <w:rFonts w:ascii="Arial" w:hAnsi="Arial" w:cs="Arial"/>
            <w:noProof/>
          </w:rPr>
          <w:instrText xml:space="preserve"> PAGEREF _Toc222750469 \h </w:instrText>
        </w:r>
        <w:r w:rsidRPr="00094003">
          <w:rPr>
            <w:rFonts w:ascii="Arial" w:hAnsi="Arial" w:cs="Arial"/>
            <w:noProof/>
          </w:rPr>
        </w:r>
        <w:r w:rsidRPr="00094003">
          <w:rPr>
            <w:rFonts w:ascii="Arial" w:hAnsi="Arial" w:cs="Arial"/>
            <w:noProof/>
          </w:rPr>
          <w:fldChar w:fldCharType="separate"/>
        </w:r>
        <w:r w:rsidRPr="00094003">
          <w:rPr>
            <w:rFonts w:ascii="Arial" w:hAnsi="Arial" w:cs="Arial"/>
            <w:noProof/>
          </w:rPr>
          <w:t>9</w:t>
        </w:r>
        <w:r w:rsidRPr="00094003">
          <w:rPr>
            <w:rFonts w:ascii="Arial" w:hAnsi="Arial" w:cs="Arial"/>
            <w:noProof/>
          </w:rPr>
          <w:fldChar w:fldCharType="end"/>
        </w:r>
      </w:hyperlink>
    </w:p>
    <w:p w14:paraId="79CB1683" w14:textId="03F330A1" w:rsidR="00152950" w:rsidRPr="004F1E8C" w:rsidRDefault="002B1AE8" w:rsidP="00764B45">
      <w:pPr>
        <w:jc w:val="both"/>
        <w:rPr>
          <w:rFonts w:ascii="Arial" w:eastAsia="Arial" w:hAnsi="Arial" w:cs="Arial"/>
          <w:color w:val="000000"/>
          <w:sz w:val="22"/>
          <w:lang w:val="fr-FR"/>
        </w:rPr>
        <w:sectPr w:rsidR="00152950" w:rsidRPr="004F1E8C" w:rsidSect="00D85662">
          <w:pgSz w:w="11900" w:h="16840" w:code="9"/>
          <w:pgMar w:top="2835" w:right="1134" w:bottom="1134" w:left="1134" w:header="567" w:footer="624" w:gutter="0"/>
          <w:cols w:space="708"/>
        </w:sectPr>
      </w:pPr>
      <w:r w:rsidRPr="00094003">
        <w:rPr>
          <w:rFonts w:ascii="Arial" w:eastAsia="Arial" w:hAnsi="Arial" w:cs="Arial"/>
          <w:color w:val="000000"/>
          <w:lang w:val="fr-FR"/>
        </w:rPr>
        <w:fldChar w:fldCharType="end"/>
      </w:r>
    </w:p>
    <w:p w14:paraId="2FCB3108" w14:textId="77777777" w:rsidR="0082708E" w:rsidRPr="004F1E8C" w:rsidRDefault="0082708E" w:rsidP="00764B45">
      <w:pPr>
        <w:ind w:right="367"/>
        <w:rPr>
          <w:rFonts w:ascii="Arial" w:hAnsi="Arial" w:cs="Arial"/>
          <w:b/>
          <w:bCs/>
          <w:color w:val="0000FF"/>
          <w:sz w:val="4"/>
          <w:szCs w:val="4"/>
          <w:lang w:val="fr-FR"/>
        </w:rPr>
      </w:pPr>
      <w:bookmarkStart w:id="0" w:name="ArtL1_AE-3-A2"/>
      <w:bookmarkStart w:id="1" w:name="ArtL1_AE-3-A3"/>
      <w:bookmarkEnd w:id="0"/>
      <w:bookmarkEnd w:id="1"/>
    </w:p>
    <w:p w14:paraId="58581F85" w14:textId="77777777" w:rsidR="0082708E" w:rsidRPr="004F1E8C" w:rsidRDefault="0082708E" w:rsidP="00764B45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2" w:name="_Toc222750455"/>
      <w:r w:rsidRPr="004F1E8C">
        <w:rPr>
          <w:rFonts w:eastAsia="Arial"/>
          <w:color w:val="FFFFFF"/>
          <w:sz w:val="28"/>
          <w:lang w:val="fr-FR"/>
        </w:rPr>
        <w:t>1 - Identification de l'acheteur</w:t>
      </w:r>
      <w:bookmarkEnd w:id="2"/>
    </w:p>
    <w:p w14:paraId="51CED306" w14:textId="77777777" w:rsidR="0082708E" w:rsidRPr="00581DAF" w:rsidRDefault="0082708E" w:rsidP="00764B45">
      <w:pPr>
        <w:ind w:right="367"/>
        <w:rPr>
          <w:rFonts w:ascii="Arial" w:hAnsi="Arial" w:cs="Arial"/>
          <w:b/>
          <w:bCs/>
          <w:color w:val="0000FF"/>
          <w:sz w:val="12"/>
          <w:szCs w:val="12"/>
          <w:lang w:val="fr-FR"/>
        </w:rPr>
      </w:pPr>
    </w:p>
    <w:p w14:paraId="7BED1C3B" w14:textId="77777777" w:rsidR="002C558E" w:rsidRPr="00581DAF" w:rsidRDefault="002C558E" w:rsidP="00764B45">
      <w:pPr>
        <w:rPr>
          <w:rFonts w:ascii="Arial" w:hAnsi="Arial" w:cs="Arial"/>
          <w:b/>
          <w:bCs/>
          <w:color w:val="0000FF"/>
          <w:lang w:val="fr-FR"/>
        </w:rPr>
      </w:pPr>
      <w:r w:rsidRPr="00581DAF">
        <w:rPr>
          <w:rFonts w:ascii="Arial" w:hAnsi="Arial" w:cs="Arial"/>
          <w:b/>
          <w:bCs/>
          <w:color w:val="0000FF"/>
          <w:lang w:val="fr-FR"/>
        </w:rPr>
        <w:t>CCI TROYES ET AUBE</w:t>
      </w:r>
    </w:p>
    <w:p w14:paraId="5260F0FA" w14:textId="519154FC" w:rsidR="002C558E" w:rsidRPr="00581DAF" w:rsidRDefault="002C558E" w:rsidP="00764B45">
      <w:pPr>
        <w:rPr>
          <w:rFonts w:ascii="Arial" w:hAnsi="Arial" w:cs="Arial"/>
          <w:b/>
          <w:bCs/>
          <w:sz w:val="22"/>
          <w:szCs w:val="22"/>
          <w:lang w:val="fr-FR"/>
        </w:rPr>
      </w:pPr>
      <w:r w:rsidRPr="00581DAF">
        <w:rPr>
          <w:rFonts w:ascii="Arial" w:hAnsi="Arial" w:cs="Arial"/>
          <w:b/>
          <w:bCs/>
          <w:sz w:val="22"/>
          <w:szCs w:val="22"/>
          <w:lang w:val="fr-FR"/>
        </w:rPr>
        <w:t>Espace Régley</w:t>
      </w:r>
    </w:p>
    <w:p w14:paraId="3A1FF7A9" w14:textId="22BDF050" w:rsidR="00581DAF" w:rsidRDefault="002C558E" w:rsidP="00764B45">
      <w:pPr>
        <w:rPr>
          <w:rFonts w:ascii="Arial" w:hAnsi="Arial" w:cs="Arial"/>
          <w:b/>
          <w:bCs/>
          <w:sz w:val="22"/>
          <w:szCs w:val="22"/>
          <w:lang w:val="fr-FR"/>
        </w:rPr>
      </w:pPr>
      <w:r w:rsidRPr="00581DAF">
        <w:rPr>
          <w:rFonts w:ascii="Arial" w:hAnsi="Arial" w:cs="Arial"/>
          <w:b/>
          <w:bCs/>
          <w:sz w:val="22"/>
          <w:szCs w:val="22"/>
          <w:lang w:val="fr-FR"/>
        </w:rPr>
        <w:t xml:space="preserve">1 Boulevard Charles Baltet </w:t>
      </w:r>
      <w:r w:rsidR="00581DAF">
        <w:rPr>
          <w:rFonts w:ascii="Arial" w:hAnsi="Arial" w:cs="Arial"/>
          <w:b/>
          <w:bCs/>
          <w:sz w:val="22"/>
          <w:szCs w:val="22"/>
          <w:lang w:val="fr-FR"/>
        </w:rPr>
        <w:t xml:space="preserve">- </w:t>
      </w:r>
      <w:r w:rsidRPr="00581DAF">
        <w:rPr>
          <w:rFonts w:ascii="Arial" w:hAnsi="Arial" w:cs="Arial"/>
          <w:b/>
          <w:bCs/>
          <w:sz w:val="22"/>
          <w:szCs w:val="22"/>
          <w:lang w:val="fr-FR"/>
        </w:rPr>
        <w:t>CS 60706</w:t>
      </w:r>
    </w:p>
    <w:p w14:paraId="46D57FD2" w14:textId="6B6287A8" w:rsidR="002C558E" w:rsidRPr="00581DAF" w:rsidRDefault="002C558E" w:rsidP="00764B45">
      <w:pPr>
        <w:rPr>
          <w:rFonts w:ascii="Arial" w:hAnsi="Arial" w:cs="Arial"/>
          <w:b/>
          <w:bCs/>
          <w:sz w:val="22"/>
          <w:szCs w:val="22"/>
          <w:lang w:val="fr-FR"/>
        </w:rPr>
      </w:pPr>
      <w:r w:rsidRPr="00581DAF">
        <w:rPr>
          <w:rFonts w:ascii="Arial" w:hAnsi="Arial" w:cs="Arial"/>
          <w:b/>
          <w:bCs/>
          <w:sz w:val="22"/>
          <w:szCs w:val="22"/>
          <w:lang w:val="fr-FR"/>
        </w:rPr>
        <w:t xml:space="preserve">10001 TROYES </w:t>
      </w:r>
      <w:r w:rsidR="0067398B">
        <w:rPr>
          <w:rFonts w:ascii="Arial" w:hAnsi="Arial" w:cs="Arial"/>
          <w:b/>
          <w:bCs/>
          <w:sz w:val="22"/>
          <w:szCs w:val="22"/>
          <w:lang w:val="fr-FR"/>
        </w:rPr>
        <w:t>C</w:t>
      </w:r>
      <w:r w:rsidRPr="00581DAF">
        <w:rPr>
          <w:rFonts w:ascii="Arial" w:hAnsi="Arial" w:cs="Arial"/>
          <w:b/>
          <w:bCs/>
          <w:sz w:val="22"/>
          <w:szCs w:val="22"/>
          <w:lang w:val="fr-FR"/>
        </w:rPr>
        <w:t>edex</w:t>
      </w:r>
    </w:p>
    <w:p w14:paraId="0795773B" w14:textId="77777777" w:rsidR="002C558E" w:rsidRPr="00581DAF" w:rsidRDefault="002C558E" w:rsidP="00764B45">
      <w:pPr>
        <w:rPr>
          <w:rFonts w:ascii="Arial" w:hAnsi="Arial" w:cs="Arial"/>
          <w:b/>
          <w:bCs/>
          <w:sz w:val="22"/>
          <w:szCs w:val="22"/>
          <w:lang w:val="fr-FR"/>
        </w:rPr>
      </w:pPr>
      <w:r w:rsidRPr="00581DAF">
        <w:rPr>
          <w:rFonts w:ascii="Arial" w:hAnsi="Arial" w:cs="Arial"/>
          <w:b/>
          <w:bCs/>
          <w:sz w:val="22"/>
          <w:szCs w:val="22"/>
          <w:lang w:val="fr-FR"/>
        </w:rPr>
        <w:t>Siret : 181 008 517 00060</w:t>
      </w:r>
    </w:p>
    <w:p w14:paraId="0C0BC10B" w14:textId="77777777" w:rsidR="002C558E" w:rsidRPr="00581DAF" w:rsidRDefault="002C558E" w:rsidP="00764B45">
      <w:pPr>
        <w:ind w:right="20"/>
        <w:jc w:val="both"/>
        <w:rPr>
          <w:rFonts w:ascii="Arial" w:eastAsia="Arial" w:hAnsi="Arial" w:cs="Arial"/>
          <w:b/>
          <w:sz w:val="22"/>
          <w:szCs w:val="22"/>
          <w:lang w:val="fr-FR"/>
        </w:rPr>
      </w:pPr>
      <w:r w:rsidRPr="00581DAF">
        <w:rPr>
          <w:rFonts w:ascii="Arial" w:eastAsia="Arial" w:hAnsi="Arial" w:cs="Arial"/>
          <w:b/>
          <w:sz w:val="22"/>
          <w:szCs w:val="22"/>
          <w:lang w:val="fr-FR"/>
        </w:rPr>
        <w:t xml:space="preserve">Établissement public de l’état </w:t>
      </w:r>
    </w:p>
    <w:p w14:paraId="39F975B9" w14:textId="77777777" w:rsidR="002C558E" w:rsidRPr="006614E7" w:rsidRDefault="002C558E" w:rsidP="00764B45">
      <w:pPr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6614E7">
        <w:rPr>
          <w:rFonts w:ascii="Arial" w:eastAsia="Trebuchet MS" w:hAnsi="Arial" w:cs="Arial"/>
          <w:color w:val="000000"/>
          <w:sz w:val="20"/>
          <w:lang w:val="fr-FR"/>
        </w:rPr>
        <w:t xml:space="preserve">Ordonnateur : </w:t>
      </w:r>
      <w:r w:rsidRPr="00D41EBD">
        <w:rPr>
          <w:rFonts w:ascii="Arial" w:eastAsia="Trebuchet MS" w:hAnsi="Arial" w:cs="Arial"/>
          <w:color w:val="000000"/>
          <w:sz w:val="20"/>
          <w:lang w:val="fr-FR"/>
        </w:rPr>
        <w:t>Monsieur Sylvan CONVERS,</w:t>
      </w:r>
      <w:r w:rsidRPr="006614E7">
        <w:rPr>
          <w:rFonts w:ascii="Arial" w:eastAsia="Trebuchet MS" w:hAnsi="Arial" w:cs="Arial"/>
          <w:color w:val="000000"/>
          <w:sz w:val="20"/>
          <w:lang w:val="fr-FR"/>
        </w:rPr>
        <w:t xml:space="preserve"> Président</w:t>
      </w:r>
      <w:r>
        <w:rPr>
          <w:rFonts w:ascii="Arial" w:eastAsia="Trebuchet MS" w:hAnsi="Arial" w:cs="Arial"/>
          <w:color w:val="000000"/>
          <w:sz w:val="20"/>
          <w:lang w:val="fr-FR"/>
        </w:rPr>
        <w:t xml:space="preserve"> de la CCI Troyes et Aube</w:t>
      </w:r>
    </w:p>
    <w:p w14:paraId="322612EC" w14:textId="77777777" w:rsidR="002C558E" w:rsidRPr="006614E7" w:rsidRDefault="002C558E" w:rsidP="00764B45">
      <w:pPr>
        <w:jc w:val="both"/>
        <w:rPr>
          <w:rFonts w:ascii="Arial" w:eastAsia="Trebuchet MS" w:hAnsi="Arial" w:cs="Arial"/>
          <w:color w:val="000000"/>
          <w:sz w:val="20"/>
          <w:lang w:val="fr-FR"/>
        </w:rPr>
      </w:pPr>
      <w:r w:rsidRPr="006614E7">
        <w:rPr>
          <w:rFonts w:ascii="Arial" w:eastAsia="Trebuchet MS" w:hAnsi="Arial" w:cs="Arial"/>
          <w:color w:val="000000"/>
          <w:sz w:val="20"/>
          <w:lang w:val="fr-FR"/>
        </w:rPr>
        <w:t>Comptable assignataire des paiements : Trésorier payeur</w:t>
      </w:r>
      <w:r>
        <w:rPr>
          <w:rFonts w:ascii="Arial" w:eastAsia="Trebuchet MS" w:hAnsi="Arial" w:cs="Arial"/>
          <w:color w:val="000000"/>
          <w:sz w:val="20"/>
          <w:lang w:val="fr-FR"/>
        </w:rPr>
        <w:t xml:space="preserve"> de la CCI Troyes et Aube</w:t>
      </w:r>
    </w:p>
    <w:p w14:paraId="19713CFE" w14:textId="77777777" w:rsidR="00FA2346" w:rsidRPr="004F1E8C" w:rsidRDefault="00FA2346" w:rsidP="00764B45">
      <w:pPr>
        <w:ind w:right="-19"/>
        <w:jc w:val="both"/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</w:pPr>
    </w:p>
    <w:p w14:paraId="79CB168A" w14:textId="77777777" w:rsidR="00152950" w:rsidRPr="004F1E8C" w:rsidRDefault="002B1AE8" w:rsidP="00764B45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3" w:name="_Toc222750456"/>
      <w:r w:rsidRPr="004F1E8C"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4869424C" w14:textId="77777777" w:rsidR="0082708E" w:rsidRPr="004F1E8C" w:rsidRDefault="0082708E" w:rsidP="00764B45">
      <w:pPr>
        <w:pStyle w:val="ParagrapheIndent1"/>
        <w:jc w:val="both"/>
        <w:rPr>
          <w:color w:val="000000"/>
          <w:sz w:val="16"/>
          <w:szCs w:val="16"/>
          <w:lang w:val="fr-FR"/>
        </w:rPr>
      </w:pPr>
    </w:p>
    <w:p w14:paraId="79CB168C" w14:textId="336B5096" w:rsidR="00152950" w:rsidRPr="004F1E8C" w:rsidRDefault="002B1AE8" w:rsidP="00764B45">
      <w:pPr>
        <w:pStyle w:val="ParagrapheIndent1"/>
        <w:ind w:right="-149"/>
        <w:jc w:val="both"/>
        <w:rPr>
          <w:color w:val="000000"/>
          <w:lang w:val="fr-FR"/>
        </w:rPr>
      </w:pPr>
      <w:r w:rsidRPr="004F1E8C">
        <w:rPr>
          <w:color w:val="000000"/>
          <w:lang w:val="fr-FR"/>
        </w:rPr>
        <w:t>Après avoir pris connaissance des pièces constitutives d</w:t>
      </w:r>
      <w:r w:rsidR="003849E4">
        <w:rPr>
          <w:color w:val="000000"/>
          <w:lang w:val="fr-FR"/>
        </w:rPr>
        <w:t xml:space="preserve">u marché </w:t>
      </w:r>
      <w:r w:rsidRPr="004F1E8C">
        <w:rPr>
          <w:color w:val="000000"/>
          <w:lang w:val="fr-FR"/>
        </w:rPr>
        <w:t xml:space="preserve">indiquées à l'article "pièces contractuelles" du Cahier des clauses administratives particulières </w:t>
      </w:r>
      <w:r w:rsidR="00D34383" w:rsidRPr="004F1E8C">
        <w:rPr>
          <w:color w:val="000000"/>
          <w:lang w:val="fr-FR"/>
        </w:rPr>
        <w:t>n°CCAP/26/</w:t>
      </w:r>
      <w:r w:rsidR="00521063" w:rsidRPr="004F1E8C">
        <w:rPr>
          <w:color w:val="000000"/>
          <w:lang w:val="fr-FR"/>
        </w:rPr>
        <w:t>0</w:t>
      </w:r>
      <w:r w:rsidR="00944911" w:rsidRPr="004F1E8C">
        <w:rPr>
          <w:color w:val="000000"/>
          <w:lang w:val="fr-FR"/>
        </w:rPr>
        <w:t>3</w:t>
      </w:r>
      <w:r w:rsidR="001921ED" w:rsidRPr="004F1E8C">
        <w:rPr>
          <w:color w:val="000000"/>
          <w:lang w:val="fr-FR"/>
        </w:rPr>
        <w:t xml:space="preserve"> </w:t>
      </w:r>
      <w:r w:rsidRPr="004F1E8C">
        <w:rPr>
          <w:color w:val="000000"/>
          <w:lang w:val="fr-FR"/>
        </w:rPr>
        <w:t>qui fait référence au CCAG - Prestations Intellectuelles et conformément à leurs clauses et stipulations</w:t>
      </w:r>
      <w:r w:rsidR="0082708E" w:rsidRPr="004F1E8C">
        <w:rPr>
          <w:color w:val="000000"/>
          <w:lang w:val="fr-FR"/>
        </w:rPr>
        <w:t>,</w:t>
      </w:r>
    </w:p>
    <w:p w14:paraId="6D42B69B" w14:textId="77777777" w:rsidR="004F1E8C" w:rsidRPr="004F1E8C" w:rsidRDefault="004F1E8C" w:rsidP="00764B45">
      <w:pPr>
        <w:rPr>
          <w:rFonts w:ascii="Arial" w:hAnsi="Arial" w:cs="Arial"/>
          <w:sz w:val="12"/>
          <w:szCs w:val="12"/>
          <w:lang w:val="fr-FR"/>
        </w:rPr>
      </w:pPr>
    </w:p>
    <w:p w14:paraId="33644182" w14:textId="77777777" w:rsidR="004F1E8C" w:rsidRPr="009021C5" w:rsidRDefault="004F1E8C" w:rsidP="00764B45">
      <w:pPr>
        <w:pStyle w:val="ParagrapheIndent1"/>
        <w:tabs>
          <w:tab w:val="left" w:pos="260"/>
          <w:tab w:val="left" w:pos="480"/>
        </w:tabs>
        <w:ind w:left="20"/>
        <w:rPr>
          <w:b/>
          <w:bCs/>
          <w:color w:val="000000"/>
          <w:szCs w:val="20"/>
          <w:lang w:val="fr-FR"/>
        </w:rPr>
      </w:pPr>
      <w:r w:rsidRPr="009021C5">
        <w:rPr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21C5">
        <w:rPr>
          <w:lang w:val="fr-FR"/>
        </w:rPr>
        <w:instrText xml:space="preserve"> FORMCHECKBOX </w:instrText>
      </w:r>
      <w:r w:rsidRPr="009021C5">
        <w:rPr>
          <w:lang w:val="fr-FR"/>
        </w:rPr>
      </w:r>
      <w:r w:rsidRPr="009021C5">
        <w:rPr>
          <w:lang w:val="fr-FR"/>
        </w:rPr>
        <w:fldChar w:fldCharType="separate"/>
      </w:r>
      <w:r w:rsidRPr="009021C5">
        <w:rPr>
          <w:lang w:val="fr-FR"/>
        </w:rPr>
        <w:fldChar w:fldCharType="end"/>
      </w:r>
      <w:r w:rsidRPr="009021C5">
        <w:rPr>
          <w:rFonts w:eastAsia="Times New Roman"/>
          <w:szCs w:val="20"/>
          <w:lang w:val="fr-FR"/>
        </w:rPr>
        <w:tab/>
      </w:r>
      <w:r w:rsidRPr="009021C5">
        <w:rPr>
          <w:rFonts w:eastAsia="Times New Roman"/>
          <w:szCs w:val="20"/>
          <w:lang w:val="fr-FR"/>
        </w:rPr>
        <w:tab/>
      </w:r>
      <w:r w:rsidRPr="009021C5">
        <w:rPr>
          <w:b/>
          <w:bCs/>
          <w:color w:val="000000"/>
          <w:szCs w:val="20"/>
          <w:lang w:val="fr-FR"/>
        </w:rPr>
        <w:t>Le signataire</w:t>
      </w:r>
      <w:r w:rsidRPr="009021C5">
        <w:rPr>
          <w:color w:val="000000"/>
          <w:szCs w:val="20"/>
          <w:lang w:val="fr-FR"/>
        </w:rPr>
        <w:t xml:space="preserve"> (</w:t>
      </w:r>
      <w:r w:rsidRPr="009021C5">
        <w:rPr>
          <w:b/>
          <w:bCs/>
          <w:color w:val="000000"/>
          <w:szCs w:val="20"/>
          <w:lang w:val="fr-FR"/>
        </w:rPr>
        <w:t>Candidat individuel),</w:t>
      </w:r>
    </w:p>
    <w:p w14:paraId="2831F2F7" w14:textId="77777777" w:rsidR="004F1E8C" w:rsidRPr="009021C5" w:rsidRDefault="004F1E8C" w:rsidP="00764B45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9021C5">
        <w:rPr>
          <w:rFonts w:ascii="Arial" w:hAnsi="Arial" w:cs="Arial"/>
          <w:b/>
          <w:bCs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F1E8C" w:rsidRPr="004F1E8C" w14:paraId="1BDB005E" w14:textId="77777777" w:rsidTr="000F40A1">
        <w:trPr>
          <w:trHeight w:val="11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2C64C" w14:textId="77777777" w:rsidR="004F1E8C" w:rsidRPr="004F1E8C" w:rsidRDefault="004F1E8C" w:rsidP="00764B45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E1FE8" w14:textId="77777777" w:rsidR="004F1E8C" w:rsidRPr="004F1E8C" w:rsidRDefault="004F1E8C" w:rsidP="00764B4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1E8C" w:rsidRPr="004F1E8C" w14:paraId="412F7DC2" w14:textId="77777777" w:rsidTr="000F40A1">
        <w:trPr>
          <w:trHeight w:val="11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9DE01" w14:textId="77777777" w:rsidR="004F1E8C" w:rsidRPr="004F1E8C" w:rsidRDefault="004F1E8C" w:rsidP="00764B45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6AD9E" w14:textId="77777777" w:rsidR="004F1E8C" w:rsidRPr="004F1E8C" w:rsidRDefault="004F1E8C" w:rsidP="00764B4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55F862F4" w14:textId="77777777" w:rsidR="004F1E8C" w:rsidRPr="004F1E8C" w:rsidRDefault="004F1E8C" w:rsidP="00764B45">
      <w:pPr>
        <w:rPr>
          <w:rFonts w:ascii="Arial" w:hAnsi="Arial" w:cs="Arial"/>
          <w:sz w:val="12"/>
          <w:szCs w:val="12"/>
          <w:lang w:val="fr-FR"/>
        </w:rPr>
      </w:pPr>
    </w:p>
    <w:p w14:paraId="34F8FE90" w14:textId="77777777" w:rsidR="004F1E8C" w:rsidRPr="004F1E8C" w:rsidRDefault="004F1E8C" w:rsidP="00764B45">
      <w:pPr>
        <w:rPr>
          <w:rFonts w:ascii="Arial" w:hAnsi="Arial" w:cs="Arial"/>
          <w:sz w:val="20"/>
          <w:szCs w:val="20"/>
          <w:lang w:val="fr-FR"/>
        </w:rPr>
      </w:pPr>
    </w:p>
    <w:p w14:paraId="4F4A9E92" w14:textId="77777777" w:rsidR="004F1E8C" w:rsidRPr="004F1E8C" w:rsidRDefault="004F1E8C" w:rsidP="00764B45">
      <w:pPr>
        <w:pStyle w:val="ParagrapheIndent1"/>
        <w:tabs>
          <w:tab w:val="left" w:pos="260"/>
          <w:tab w:val="left" w:pos="480"/>
        </w:tabs>
        <w:ind w:left="20"/>
        <w:rPr>
          <w:b/>
          <w:bCs/>
          <w:color w:val="000000"/>
          <w:szCs w:val="20"/>
          <w:lang w:val="fr-FR"/>
        </w:rPr>
      </w:pPr>
      <w:r w:rsidRPr="004F1E8C">
        <w:rPr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1E8C">
        <w:rPr>
          <w:bCs/>
          <w:lang w:val="fr-FR"/>
        </w:rPr>
        <w:instrText xml:space="preserve"> FORMCHECKBOX </w:instrText>
      </w:r>
      <w:r w:rsidRPr="004F1E8C">
        <w:rPr>
          <w:b/>
          <w:bCs/>
          <w:lang w:val="fr-FR"/>
        </w:rPr>
      </w:r>
      <w:r w:rsidRPr="004F1E8C">
        <w:rPr>
          <w:b/>
          <w:bCs/>
          <w:lang w:val="fr-FR"/>
        </w:rPr>
        <w:fldChar w:fldCharType="separate"/>
      </w:r>
      <w:r w:rsidRPr="004F1E8C">
        <w:rPr>
          <w:b/>
          <w:bCs/>
          <w:lang w:val="fr-FR"/>
        </w:rPr>
        <w:fldChar w:fldCharType="end"/>
      </w:r>
      <w:r w:rsidRPr="004F1E8C">
        <w:rPr>
          <w:rFonts w:eastAsia="Times New Roman"/>
          <w:bCs/>
          <w:szCs w:val="20"/>
          <w:lang w:val="fr-FR"/>
        </w:rPr>
        <w:tab/>
      </w:r>
      <w:r w:rsidRPr="004F1E8C">
        <w:rPr>
          <w:rFonts w:eastAsia="Times New Roman"/>
          <w:bCs/>
          <w:szCs w:val="20"/>
          <w:lang w:val="fr-FR"/>
        </w:rPr>
        <w:tab/>
      </w:r>
      <w:r w:rsidRPr="004F1E8C">
        <w:rPr>
          <w:bCs/>
          <w:color w:val="000000"/>
          <w:szCs w:val="20"/>
          <w:lang w:val="fr-FR"/>
        </w:rPr>
        <w:t>m'engage sur la base de mon offre et pour mon propre compte,</w:t>
      </w:r>
    </w:p>
    <w:p w14:paraId="7CB23315" w14:textId="77777777" w:rsidR="004F1E8C" w:rsidRPr="004F1E8C" w:rsidRDefault="004F1E8C" w:rsidP="00764B45">
      <w:pPr>
        <w:rPr>
          <w:rFonts w:ascii="Arial" w:hAnsi="Arial" w:cs="Arial"/>
          <w:sz w:val="20"/>
          <w:szCs w:val="20"/>
          <w:lang w:val="fr-FR"/>
        </w:rPr>
      </w:pPr>
      <w:r w:rsidRPr="004F1E8C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F1E8C" w:rsidRPr="007530AA" w14:paraId="363DA923" w14:textId="77777777" w:rsidTr="000F40A1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EA9FC" w14:textId="77777777" w:rsidR="004F1E8C" w:rsidRPr="004F1E8C" w:rsidRDefault="004F1E8C" w:rsidP="00764B45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BFE0A" w14:textId="77777777" w:rsidR="004F1E8C" w:rsidRPr="004F1E8C" w:rsidRDefault="004F1E8C" w:rsidP="00764B4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1E8C" w:rsidRPr="004F1E8C" w14:paraId="50274B45" w14:textId="77777777" w:rsidTr="000F40A1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E85F1" w14:textId="77777777" w:rsidR="004F1E8C" w:rsidRPr="004F1E8C" w:rsidRDefault="004F1E8C" w:rsidP="00764B45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573C6" w14:textId="77777777" w:rsidR="004F1E8C" w:rsidRPr="004F1E8C" w:rsidRDefault="004F1E8C" w:rsidP="00764B4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1E8C" w:rsidRPr="004F1E8C" w14:paraId="5B545F64" w14:textId="77777777" w:rsidTr="000F40A1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F75D4" w14:textId="77777777" w:rsidR="004F1E8C" w:rsidRPr="004F1E8C" w:rsidRDefault="004F1E8C" w:rsidP="00764B45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7FEBC" w14:textId="77777777" w:rsidR="004F1E8C" w:rsidRPr="004F1E8C" w:rsidRDefault="004F1E8C" w:rsidP="00764B4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1E8C" w:rsidRPr="004F1E8C" w14:paraId="2EC39465" w14:textId="77777777" w:rsidTr="000F40A1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C6B26" w14:textId="77777777" w:rsidR="004F1E8C" w:rsidRPr="004F1E8C" w:rsidRDefault="004F1E8C" w:rsidP="00764B45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77940" w14:textId="77777777" w:rsidR="004F1E8C" w:rsidRPr="004F1E8C" w:rsidRDefault="004F1E8C" w:rsidP="00764B4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1E8C" w:rsidRPr="004F1E8C" w14:paraId="05353941" w14:textId="77777777" w:rsidTr="000F40A1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0C22E" w14:textId="77777777" w:rsidR="004F1E8C" w:rsidRPr="004F1E8C" w:rsidRDefault="004F1E8C" w:rsidP="00764B45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6303C" w14:textId="77777777" w:rsidR="004F1E8C" w:rsidRPr="004F1E8C" w:rsidRDefault="004F1E8C" w:rsidP="00764B4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1E8C" w:rsidRPr="004F1E8C" w14:paraId="464BD2DA" w14:textId="77777777" w:rsidTr="000F40A1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222B7" w14:textId="77777777" w:rsidR="004F1E8C" w:rsidRPr="004F1E8C" w:rsidRDefault="004F1E8C" w:rsidP="00764B45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AB7D9" w14:textId="77777777" w:rsidR="004F1E8C" w:rsidRPr="004F1E8C" w:rsidRDefault="004F1E8C" w:rsidP="00764B4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1E8C" w:rsidRPr="004F1E8C" w14:paraId="445A5982" w14:textId="77777777" w:rsidTr="000F40A1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4D8EC" w14:textId="77777777" w:rsidR="004F1E8C" w:rsidRPr="004F1E8C" w:rsidRDefault="004F1E8C" w:rsidP="00764B45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2CCE0" w14:textId="77777777" w:rsidR="004F1E8C" w:rsidRPr="004F1E8C" w:rsidRDefault="004F1E8C" w:rsidP="00764B4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5928A98A" w14:textId="77777777" w:rsidR="004F1E8C" w:rsidRPr="004F1E8C" w:rsidRDefault="004F1E8C" w:rsidP="00764B45">
      <w:pPr>
        <w:rPr>
          <w:rFonts w:ascii="Arial" w:hAnsi="Arial" w:cs="Arial"/>
          <w:lang w:val="fr-FR"/>
        </w:rPr>
      </w:pPr>
    </w:p>
    <w:p w14:paraId="07FD00C2" w14:textId="77777777" w:rsidR="004F1E8C" w:rsidRPr="007843F1" w:rsidRDefault="004F1E8C" w:rsidP="00764B45">
      <w:pPr>
        <w:pStyle w:val="ParagrapheIndent1"/>
        <w:tabs>
          <w:tab w:val="left" w:pos="260"/>
          <w:tab w:val="left" w:pos="480"/>
        </w:tabs>
        <w:ind w:left="20"/>
        <w:rPr>
          <w:b/>
          <w:bCs/>
          <w:color w:val="000000"/>
          <w:szCs w:val="20"/>
          <w:lang w:val="fr-FR"/>
        </w:rPr>
      </w:pPr>
      <w:r w:rsidRPr="007843F1">
        <w:rPr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43F1">
        <w:rPr>
          <w:b/>
          <w:bCs/>
          <w:lang w:val="fr-FR"/>
        </w:rPr>
        <w:instrText xml:space="preserve"> FORMCHECKBOX </w:instrText>
      </w:r>
      <w:r w:rsidRPr="007843F1">
        <w:rPr>
          <w:b/>
          <w:bCs/>
          <w:lang w:val="fr-FR"/>
        </w:rPr>
      </w:r>
      <w:r w:rsidRPr="007843F1">
        <w:rPr>
          <w:b/>
          <w:bCs/>
          <w:lang w:val="fr-FR"/>
        </w:rPr>
        <w:fldChar w:fldCharType="separate"/>
      </w:r>
      <w:r w:rsidRPr="007843F1">
        <w:rPr>
          <w:b/>
          <w:bCs/>
          <w:lang w:val="fr-FR"/>
        </w:rPr>
        <w:fldChar w:fldCharType="end"/>
      </w:r>
      <w:r w:rsidRPr="007843F1">
        <w:rPr>
          <w:rFonts w:eastAsia="Times New Roman"/>
          <w:b/>
          <w:bCs/>
          <w:szCs w:val="20"/>
          <w:lang w:val="fr-FR"/>
        </w:rPr>
        <w:tab/>
      </w:r>
      <w:r w:rsidRPr="007843F1">
        <w:rPr>
          <w:rFonts w:eastAsia="Times New Roman"/>
          <w:b/>
          <w:bCs/>
          <w:szCs w:val="20"/>
          <w:lang w:val="fr-FR"/>
        </w:rPr>
        <w:tab/>
      </w:r>
      <w:r w:rsidRPr="007843F1">
        <w:rPr>
          <w:b/>
          <w:bCs/>
          <w:color w:val="000000"/>
          <w:szCs w:val="20"/>
          <w:lang w:val="fr-FR"/>
        </w:rPr>
        <w:t>engage la société ..................................... sur la base de son offre,</w:t>
      </w:r>
    </w:p>
    <w:p w14:paraId="1012BBFD" w14:textId="77777777" w:rsidR="004F1E8C" w:rsidRPr="004F1E8C" w:rsidRDefault="004F1E8C" w:rsidP="00764B45">
      <w:pPr>
        <w:rPr>
          <w:rFonts w:ascii="Arial" w:hAnsi="Arial" w:cs="Arial"/>
          <w:sz w:val="20"/>
          <w:szCs w:val="20"/>
          <w:lang w:val="fr-FR"/>
        </w:rPr>
      </w:pPr>
      <w:r w:rsidRPr="004F1E8C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F1E8C" w:rsidRPr="007530AA" w14:paraId="32A80E66" w14:textId="77777777" w:rsidTr="000F40A1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2A483" w14:textId="77777777" w:rsidR="004F1E8C" w:rsidRPr="004F1E8C" w:rsidRDefault="004F1E8C" w:rsidP="00764B45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E19FE" w14:textId="77777777" w:rsidR="004F1E8C" w:rsidRPr="004F1E8C" w:rsidRDefault="004F1E8C" w:rsidP="00764B4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1E8C" w:rsidRPr="004F1E8C" w14:paraId="08BDEFAC" w14:textId="77777777" w:rsidTr="000F40A1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D32E6" w14:textId="77777777" w:rsidR="004F1E8C" w:rsidRPr="004F1E8C" w:rsidRDefault="004F1E8C" w:rsidP="00764B45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9E21E" w14:textId="77777777" w:rsidR="004F1E8C" w:rsidRDefault="004F1E8C" w:rsidP="00764B4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42C13292" w14:textId="77777777" w:rsidR="00AB2BE4" w:rsidRPr="004F1E8C" w:rsidRDefault="00AB2BE4" w:rsidP="00764B4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1E8C" w:rsidRPr="004F1E8C" w14:paraId="69129944" w14:textId="77777777" w:rsidTr="000F40A1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04AC9" w14:textId="77777777" w:rsidR="004F1E8C" w:rsidRPr="004F1E8C" w:rsidRDefault="004F1E8C" w:rsidP="00764B45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1EECB" w14:textId="77777777" w:rsidR="004F1E8C" w:rsidRPr="004F1E8C" w:rsidRDefault="004F1E8C" w:rsidP="00764B4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1E8C" w:rsidRPr="004F1E8C" w14:paraId="443298AA" w14:textId="77777777" w:rsidTr="000F40A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EB666" w14:textId="77777777" w:rsidR="004F1E8C" w:rsidRPr="004F1E8C" w:rsidRDefault="004F1E8C" w:rsidP="00764B45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821B9" w14:textId="77777777" w:rsidR="004F1E8C" w:rsidRPr="004F1E8C" w:rsidRDefault="004F1E8C" w:rsidP="00764B4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1E8C" w:rsidRPr="004F1E8C" w14:paraId="70DF7326" w14:textId="77777777" w:rsidTr="000F40A1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77F28" w14:textId="77777777" w:rsidR="004F1E8C" w:rsidRPr="004F1E8C" w:rsidRDefault="004F1E8C" w:rsidP="00764B45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613B8" w14:textId="77777777" w:rsidR="004F1E8C" w:rsidRPr="004F1E8C" w:rsidRDefault="004F1E8C" w:rsidP="00764B4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1E8C" w:rsidRPr="004F1E8C" w14:paraId="08A474F2" w14:textId="77777777" w:rsidTr="000F40A1">
        <w:trPr>
          <w:trHeight w:val="34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17C01" w14:textId="77777777" w:rsidR="004F1E8C" w:rsidRPr="004F1E8C" w:rsidRDefault="004F1E8C" w:rsidP="00764B45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F0E4E" w14:textId="77777777" w:rsidR="004F1E8C" w:rsidRPr="004F1E8C" w:rsidRDefault="004F1E8C" w:rsidP="00764B4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1E8C" w:rsidRPr="004F1E8C" w14:paraId="509DBF7B" w14:textId="77777777" w:rsidTr="000F40A1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71AA4" w14:textId="77777777" w:rsidR="004F1E8C" w:rsidRPr="004F1E8C" w:rsidRDefault="004F1E8C" w:rsidP="00764B45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5DE4A" w14:textId="77777777" w:rsidR="004F1E8C" w:rsidRPr="004F1E8C" w:rsidRDefault="004F1E8C" w:rsidP="00764B45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6C3308FE" w14:textId="54C5617D" w:rsidR="004F1E8C" w:rsidRPr="004F1E8C" w:rsidRDefault="004F1E8C" w:rsidP="00764B45">
      <w:pPr>
        <w:rPr>
          <w:rFonts w:ascii="Arial" w:eastAsia="Arial" w:hAnsi="Arial" w:cs="Arial"/>
          <w:sz w:val="20"/>
          <w:lang w:val="fr-FR"/>
        </w:rPr>
      </w:pPr>
      <w:r w:rsidRPr="004F1E8C">
        <w:rPr>
          <w:rFonts w:ascii="Arial" w:hAnsi="Arial" w:cs="Arial"/>
          <w:lang w:val="fr-FR"/>
        </w:rPr>
        <w:br w:type="page"/>
      </w:r>
    </w:p>
    <w:p w14:paraId="60815D84" w14:textId="77777777" w:rsidR="004F1E8C" w:rsidRPr="004F1E8C" w:rsidRDefault="004F1E8C" w:rsidP="00764B45">
      <w:pPr>
        <w:pStyle w:val="ParagrapheIndent1"/>
        <w:tabs>
          <w:tab w:val="left" w:pos="260"/>
          <w:tab w:val="left" w:pos="480"/>
        </w:tabs>
        <w:ind w:left="20"/>
        <w:rPr>
          <w:b/>
          <w:bCs/>
          <w:color w:val="000000"/>
          <w:szCs w:val="20"/>
          <w:lang w:val="fr-FR"/>
        </w:rPr>
      </w:pPr>
      <w:r w:rsidRPr="004F1E8C">
        <w:rPr>
          <w:b/>
          <w:bCs/>
          <w:lang w:val="fr-FR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1E8C">
        <w:rPr>
          <w:bCs/>
          <w:lang w:val="fr-FR"/>
        </w:rPr>
        <w:instrText xml:space="preserve"> FORMCHECKBOX </w:instrText>
      </w:r>
      <w:r w:rsidRPr="004F1E8C">
        <w:rPr>
          <w:b/>
          <w:bCs/>
          <w:lang w:val="fr-FR"/>
        </w:rPr>
      </w:r>
      <w:r w:rsidRPr="004F1E8C">
        <w:rPr>
          <w:b/>
          <w:bCs/>
          <w:lang w:val="fr-FR"/>
        </w:rPr>
        <w:fldChar w:fldCharType="separate"/>
      </w:r>
      <w:r w:rsidRPr="004F1E8C">
        <w:rPr>
          <w:b/>
          <w:bCs/>
          <w:lang w:val="fr-FR"/>
        </w:rPr>
        <w:fldChar w:fldCharType="end"/>
      </w:r>
      <w:r w:rsidRPr="004F1E8C">
        <w:rPr>
          <w:rFonts w:eastAsia="Times New Roman"/>
          <w:bCs/>
          <w:szCs w:val="20"/>
          <w:lang w:val="fr-FR"/>
        </w:rPr>
        <w:tab/>
      </w:r>
      <w:r w:rsidRPr="004F1E8C">
        <w:rPr>
          <w:rFonts w:eastAsia="Times New Roman"/>
          <w:bCs/>
          <w:szCs w:val="20"/>
          <w:lang w:val="fr-FR"/>
        </w:rPr>
        <w:tab/>
      </w:r>
      <w:r w:rsidRPr="004F1E8C">
        <w:rPr>
          <w:bCs/>
          <w:color w:val="000000"/>
          <w:szCs w:val="20"/>
          <w:lang w:val="fr-FR"/>
        </w:rPr>
        <w:t>Le mandataire (Candidat groupé),</w:t>
      </w:r>
    </w:p>
    <w:p w14:paraId="5DED8D68" w14:textId="77777777" w:rsidR="004F1E8C" w:rsidRPr="004F1E8C" w:rsidRDefault="004F1E8C" w:rsidP="00764B45">
      <w:pPr>
        <w:rPr>
          <w:rFonts w:ascii="Arial" w:hAnsi="Arial" w:cs="Arial"/>
          <w:sz w:val="20"/>
          <w:szCs w:val="20"/>
          <w:lang w:val="fr-FR"/>
        </w:rPr>
      </w:pPr>
      <w:r w:rsidRPr="004F1E8C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F1E8C" w:rsidRPr="004F1E8C" w14:paraId="2448A752" w14:textId="77777777" w:rsidTr="000F40A1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6C3AA" w14:textId="77777777" w:rsidR="004F1E8C" w:rsidRPr="004F1E8C" w:rsidRDefault="004F1E8C" w:rsidP="00764B45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D5EC0" w14:textId="77777777" w:rsidR="004F1E8C" w:rsidRPr="004F1E8C" w:rsidRDefault="004F1E8C" w:rsidP="00764B45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4F1E8C" w:rsidRPr="004F1E8C" w14:paraId="20FD7DA2" w14:textId="77777777" w:rsidTr="000F40A1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7B7C7" w14:textId="77777777" w:rsidR="004F1E8C" w:rsidRPr="004F1E8C" w:rsidRDefault="004F1E8C" w:rsidP="00764B45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20F9A" w14:textId="77777777" w:rsidR="004F1E8C" w:rsidRPr="004F1E8C" w:rsidRDefault="004F1E8C" w:rsidP="00764B45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</w:tbl>
    <w:p w14:paraId="37C97EE7" w14:textId="77777777" w:rsidR="004F1E8C" w:rsidRPr="004F1E8C" w:rsidRDefault="004F1E8C" w:rsidP="00764B45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14:paraId="48162F98" w14:textId="77777777" w:rsidR="004F1E8C" w:rsidRPr="004F1E8C" w:rsidRDefault="004F1E8C" w:rsidP="00764B45">
      <w:pPr>
        <w:pStyle w:val="ParagrapheIndent1"/>
        <w:ind w:left="20" w:right="20"/>
        <w:jc w:val="both"/>
        <w:rPr>
          <w:b/>
          <w:bCs/>
          <w:color w:val="000000"/>
          <w:szCs w:val="20"/>
          <w:lang w:val="fr-FR"/>
        </w:rPr>
      </w:pPr>
      <w:r w:rsidRPr="004F1E8C">
        <w:rPr>
          <w:bCs/>
          <w:color w:val="000000"/>
          <w:szCs w:val="20"/>
          <w:lang w:val="fr-FR"/>
        </w:rPr>
        <w:t>désigné mandataire :</w:t>
      </w:r>
    </w:p>
    <w:p w14:paraId="162CC598" w14:textId="77777777" w:rsidR="004F1E8C" w:rsidRPr="004F1E8C" w:rsidRDefault="004F1E8C" w:rsidP="00764B45">
      <w:pPr>
        <w:pStyle w:val="ParagrapheIndent1"/>
        <w:ind w:left="20" w:right="20"/>
        <w:jc w:val="both"/>
        <w:rPr>
          <w:b/>
          <w:bCs/>
          <w:color w:val="000000"/>
          <w:szCs w:val="20"/>
          <w:lang w:val="fr-FR"/>
        </w:rPr>
      </w:pPr>
    </w:p>
    <w:p w14:paraId="4EA516DC" w14:textId="77777777" w:rsidR="004F1E8C" w:rsidRPr="004F1E8C" w:rsidRDefault="004F1E8C" w:rsidP="00764B45">
      <w:pPr>
        <w:pStyle w:val="ParagrapheIndent1"/>
        <w:tabs>
          <w:tab w:val="left" w:pos="260"/>
          <w:tab w:val="left" w:pos="480"/>
        </w:tabs>
        <w:ind w:left="20"/>
        <w:rPr>
          <w:b/>
          <w:bCs/>
          <w:color w:val="000000"/>
          <w:szCs w:val="20"/>
          <w:lang w:val="fr-FR"/>
        </w:rPr>
      </w:pPr>
      <w:r w:rsidRPr="004F1E8C">
        <w:rPr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1E8C">
        <w:rPr>
          <w:bCs/>
          <w:lang w:val="fr-FR"/>
        </w:rPr>
        <w:instrText xml:space="preserve"> FORMCHECKBOX </w:instrText>
      </w:r>
      <w:r w:rsidRPr="004F1E8C">
        <w:rPr>
          <w:b/>
          <w:bCs/>
          <w:lang w:val="fr-FR"/>
        </w:rPr>
      </w:r>
      <w:r w:rsidRPr="004F1E8C">
        <w:rPr>
          <w:b/>
          <w:bCs/>
          <w:lang w:val="fr-FR"/>
        </w:rPr>
        <w:fldChar w:fldCharType="separate"/>
      </w:r>
      <w:r w:rsidRPr="004F1E8C">
        <w:rPr>
          <w:b/>
          <w:bCs/>
          <w:lang w:val="fr-FR"/>
        </w:rPr>
        <w:fldChar w:fldCharType="end"/>
      </w:r>
      <w:r w:rsidRPr="004F1E8C">
        <w:rPr>
          <w:rFonts w:eastAsia="Times New Roman"/>
          <w:bCs/>
          <w:szCs w:val="20"/>
          <w:lang w:val="fr-FR"/>
        </w:rPr>
        <w:tab/>
      </w:r>
      <w:r w:rsidRPr="004F1E8C">
        <w:rPr>
          <w:rFonts w:eastAsia="Times New Roman"/>
          <w:bCs/>
          <w:szCs w:val="20"/>
          <w:lang w:val="fr-FR"/>
        </w:rPr>
        <w:tab/>
      </w:r>
      <w:r w:rsidRPr="004F1E8C">
        <w:rPr>
          <w:bCs/>
          <w:color w:val="000000"/>
          <w:szCs w:val="20"/>
          <w:lang w:val="fr-FR"/>
        </w:rPr>
        <w:t>du groupement solidaire</w:t>
      </w:r>
    </w:p>
    <w:p w14:paraId="2E6ACA11" w14:textId="77777777" w:rsidR="004F1E8C" w:rsidRPr="004F1E8C" w:rsidRDefault="004F1E8C" w:rsidP="00764B45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4F1E8C">
        <w:rPr>
          <w:rFonts w:ascii="Arial" w:hAnsi="Arial" w:cs="Arial"/>
          <w:bCs/>
          <w:sz w:val="20"/>
          <w:szCs w:val="20"/>
          <w:lang w:val="fr-FR"/>
        </w:rPr>
        <w:t xml:space="preserve"> </w:t>
      </w:r>
    </w:p>
    <w:p w14:paraId="51D6C757" w14:textId="77777777" w:rsidR="004F1E8C" w:rsidRPr="004F1E8C" w:rsidRDefault="004F1E8C" w:rsidP="00764B45">
      <w:pPr>
        <w:pStyle w:val="ParagrapheIndent1"/>
        <w:tabs>
          <w:tab w:val="left" w:pos="260"/>
          <w:tab w:val="left" w:pos="480"/>
        </w:tabs>
        <w:ind w:left="20"/>
        <w:rPr>
          <w:b/>
          <w:bCs/>
          <w:color w:val="000000"/>
          <w:szCs w:val="20"/>
          <w:lang w:val="fr-FR"/>
        </w:rPr>
      </w:pPr>
      <w:r w:rsidRPr="004F1E8C">
        <w:rPr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1E8C">
        <w:rPr>
          <w:bCs/>
          <w:lang w:val="fr-FR"/>
        </w:rPr>
        <w:instrText xml:space="preserve"> FORMCHECKBOX </w:instrText>
      </w:r>
      <w:r w:rsidRPr="004F1E8C">
        <w:rPr>
          <w:b/>
          <w:bCs/>
          <w:lang w:val="fr-FR"/>
        </w:rPr>
      </w:r>
      <w:r w:rsidRPr="004F1E8C">
        <w:rPr>
          <w:b/>
          <w:bCs/>
          <w:lang w:val="fr-FR"/>
        </w:rPr>
        <w:fldChar w:fldCharType="separate"/>
      </w:r>
      <w:r w:rsidRPr="004F1E8C">
        <w:rPr>
          <w:b/>
          <w:bCs/>
          <w:lang w:val="fr-FR"/>
        </w:rPr>
        <w:fldChar w:fldCharType="end"/>
      </w:r>
      <w:r w:rsidRPr="004F1E8C">
        <w:rPr>
          <w:rFonts w:eastAsia="Times New Roman"/>
          <w:bCs/>
          <w:szCs w:val="20"/>
          <w:lang w:val="fr-FR"/>
        </w:rPr>
        <w:tab/>
      </w:r>
      <w:r w:rsidRPr="004F1E8C">
        <w:rPr>
          <w:rFonts w:eastAsia="Times New Roman"/>
          <w:bCs/>
          <w:szCs w:val="20"/>
          <w:lang w:val="fr-FR"/>
        </w:rPr>
        <w:tab/>
      </w:r>
      <w:r w:rsidRPr="004F1E8C">
        <w:rPr>
          <w:bCs/>
          <w:color w:val="000000"/>
          <w:szCs w:val="20"/>
          <w:lang w:val="fr-FR"/>
        </w:rPr>
        <w:t>solidaire du groupement conjoint</w:t>
      </w:r>
    </w:p>
    <w:p w14:paraId="37AA344A" w14:textId="77777777" w:rsidR="004F1E8C" w:rsidRPr="004F1E8C" w:rsidRDefault="004F1E8C" w:rsidP="00764B45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4F1E8C">
        <w:rPr>
          <w:rFonts w:ascii="Arial" w:hAnsi="Arial" w:cs="Arial"/>
          <w:bCs/>
          <w:sz w:val="20"/>
          <w:szCs w:val="20"/>
          <w:lang w:val="fr-FR"/>
        </w:rPr>
        <w:t xml:space="preserve"> </w:t>
      </w:r>
    </w:p>
    <w:p w14:paraId="17A4D300" w14:textId="77777777" w:rsidR="004F1E8C" w:rsidRPr="004F1E8C" w:rsidRDefault="004F1E8C" w:rsidP="00764B45">
      <w:pPr>
        <w:pStyle w:val="ParagrapheIndent1"/>
        <w:tabs>
          <w:tab w:val="left" w:pos="260"/>
          <w:tab w:val="left" w:pos="480"/>
        </w:tabs>
        <w:ind w:left="20"/>
        <w:rPr>
          <w:b/>
          <w:bCs/>
          <w:color w:val="000000"/>
          <w:szCs w:val="20"/>
          <w:lang w:val="fr-FR"/>
        </w:rPr>
      </w:pPr>
      <w:r w:rsidRPr="004F1E8C">
        <w:rPr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1E8C">
        <w:rPr>
          <w:bCs/>
          <w:lang w:val="fr-FR"/>
        </w:rPr>
        <w:instrText xml:space="preserve"> FORMCHECKBOX </w:instrText>
      </w:r>
      <w:r w:rsidRPr="004F1E8C">
        <w:rPr>
          <w:b/>
          <w:bCs/>
          <w:lang w:val="fr-FR"/>
        </w:rPr>
      </w:r>
      <w:r w:rsidRPr="004F1E8C">
        <w:rPr>
          <w:b/>
          <w:bCs/>
          <w:lang w:val="fr-FR"/>
        </w:rPr>
        <w:fldChar w:fldCharType="separate"/>
      </w:r>
      <w:r w:rsidRPr="004F1E8C">
        <w:rPr>
          <w:b/>
          <w:bCs/>
          <w:lang w:val="fr-FR"/>
        </w:rPr>
        <w:fldChar w:fldCharType="end"/>
      </w:r>
      <w:r w:rsidRPr="004F1E8C">
        <w:rPr>
          <w:rFonts w:eastAsia="Times New Roman"/>
          <w:bCs/>
          <w:szCs w:val="20"/>
          <w:lang w:val="fr-FR"/>
        </w:rPr>
        <w:tab/>
      </w:r>
      <w:r w:rsidRPr="004F1E8C">
        <w:rPr>
          <w:rFonts w:eastAsia="Times New Roman"/>
          <w:bCs/>
          <w:szCs w:val="20"/>
          <w:lang w:val="fr-FR"/>
        </w:rPr>
        <w:tab/>
      </w:r>
      <w:r w:rsidRPr="004F1E8C">
        <w:rPr>
          <w:bCs/>
          <w:color w:val="000000"/>
          <w:szCs w:val="20"/>
          <w:lang w:val="fr-FR"/>
        </w:rPr>
        <w:t>non solidaire du groupement conjoint</w:t>
      </w:r>
    </w:p>
    <w:p w14:paraId="293F71DB" w14:textId="77777777" w:rsidR="004F1E8C" w:rsidRPr="004F1E8C" w:rsidRDefault="004F1E8C" w:rsidP="00764B45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14:paraId="01FFA3A6" w14:textId="77777777" w:rsidR="004F1E8C" w:rsidRPr="004F1E8C" w:rsidRDefault="004F1E8C" w:rsidP="00764B45">
      <w:pPr>
        <w:rPr>
          <w:rFonts w:ascii="Arial" w:hAnsi="Arial" w:cs="Arial"/>
          <w:b/>
          <w:bCs/>
          <w:sz w:val="12"/>
          <w:szCs w:val="12"/>
          <w:lang w:val="fr-FR"/>
        </w:rPr>
      </w:pPr>
    </w:p>
    <w:tbl>
      <w:tblPr>
        <w:tblW w:w="9600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F1E8C" w:rsidRPr="007530AA" w14:paraId="5ABAD46D" w14:textId="77777777" w:rsidTr="000F40A1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5B68D" w14:textId="77777777" w:rsidR="004F1E8C" w:rsidRPr="004F1E8C" w:rsidRDefault="004F1E8C" w:rsidP="00764B45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90F3F" w14:textId="77777777" w:rsidR="004F1E8C" w:rsidRPr="004F1E8C" w:rsidRDefault="004F1E8C" w:rsidP="00764B45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4F1E8C" w:rsidRPr="004F1E8C" w14:paraId="5C3A0173" w14:textId="77777777" w:rsidTr="000F40A1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45335" w14:textId="77777777" w:rsidR="004F1E8C" w:rsidRPr="004F1E8C" w:rsidRDefault="004F1E8C" w:rsidP="00764B45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8EA87" w14:textId="77777777" w:rsidR="004F1E8C" w:rsidRPr="004F1E8C" w:rsidRDefault="004F1E8C" w:rsidP="00764B45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4F1E8C" w:rsidRPr="004F1E8C" w14:paraId="4A34A406" w14:textId="77777777" w:rsidTr="000F40A1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692C3" w14:textId="77777777" w:rsidR="004F1E8C" w:rsidRPr="004F1E8C" w:rsidRDefault="004F1E8C" w:rsidP="00764B45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91196" w14:textId="77777777" w:rsidR="004F1E8C" w:rsidRPr="004F1E8C" w:rsidRDefault="004F1E8C" w:rsidP="00764B45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4F1E8C" w:rsidRPr="004F1E8C" w14:paraId="36DF0BEC" w14:textId="77777777" w:rsidTr="000F40A1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54FD2" w14:textId="77777777" w:rsidR="004F1E8C" w:rsidRPr="004F1E8C" w:rsidRDefault="004F1E8C" w:rsidP="00764B45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41CBA" w14:textId="77777777" w:rsidR="004F1E8C" w:rsidRPr="004F1E8C" w:rsidRDefault="004F1E8C" w:rsidP="00764B45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4F1E8C" w:rsidRPr="004F1E8C" w14:paraId="1ACC30C4" w14:textId="77777777" w:rsidTr="000F40A1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93C6B" w14:textId="77777777" w:rsidR="004F1E8C" w:rsidRPr="004F1E8C" w:rsidRDefault="004F1E8C" w:rsidP="00764B45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FACFD" w14:textId="77777777" w:rsidR="004F1E8C" w:rsidRPr="004F1E8C" w:rsidRDefault="004F1E8C" w:rsidP="00764B45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4F1E8C" w:rsidRPr="004F1E8C" w14:paraId="6599D1CB" w14:textId="77777777" w:rsidTr="000F40A1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7944A" w14:textId="77777777" w:rsidR="004F1E8C" w:rsidRPr="004F1E8C" w:rsidRDefault="004F1E8C" w:rsidP="00764B45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A07E" w14:textId="77777777" w:rsidR="004F1E8C" w:rsidRPr="004F1E8C" w:rsidRDefault="004F1E8C" w:rsidP="00764B45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4F1E8C" w:rsidRPr="004F1E8C" w14:paraId="341B231B" w14:textId="77777777" w:rsidTr="000F40A1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258A6" w14:textId="77777777" w:rsidR="004F1E8C" w:rsidRPr="004F1E8C" w:rsidRDefault="004F1E8C" w:rsidP="00764B45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FB478" w14:textId="77777777" w:rsidR="004F1E8C" w:rsidRPr="004F1E8C" w:rsidRDefault="004F1E8C" w:rsidP="00764B45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</w:tbl>
    <w:p w14:paraId="19A7E0A9" w14:textId="77777777" w:rsidR="0082708E" w:rsidRPr="004F1E8C" w:rsidRDefault="0082708E" w:rsidP="00764B45">
      <w:pPr>
        <w:rPr>
          <w:rFonts w:ascii="Arial" w:hAnsi="Arial" w:cs="Arial"/>
          <w:lang w:val="fr-FR"/>
        </w:rPr>
      </w:pPr>
    </w:p>
    <w:p w14:paraId="79CB1701" w14:textId="25E141BD" w:rsidR="00152950" w:rsidRPr="007843F1" w:rsidRDefault="002B1AE8" w:rsidP="00764B45">
      <w:pPr>
        <w:pStyle w:val="ParagrapheIndent1"/>
        <w:jc w:val="both"/>
        <w:rPr>
          <w:color w:val="000000"/>
          <w:lang w:val="fr-FR"/>
        </w:rPr>
      </w:pPr>
      <w:r w:rsidRPr="007843F1">
        <w:rPr>
          <w:color w:val="000000"/>
          <w:lang w:val="fr-FR"/>
        </w:rPr>
        <w:t>S'engage, au nom des membres du groupement, sur la base de l'offre du groupement,</w:t>
      </w:r>
      <w:r w:rsidR="0082708E" w:rsidRPr="007843F1">
        <w:rPr>
          <w:color w:val="000000"/>
          <w:lang w:val="fr-FR"/>
        </w:rPr>
        <w:t xml:space="preserve"> </w:t>
      </w:r>
      <w:r w:rsidRPr="007843F1">
        <w:rPr>
          <w:color w:val="000000"/>
          <w:lang w:val="fr-FR"/>
        </w:rPr>
        <w:t>à exécuter les prestations demandées dans les conditions définies ci-après</w:t>
      </w:r>
      <w:r w:rsidR="00AB2BE4" w:rsidRPr="007843F1">
        <w:rPr>
          <w:color w:val="000000"/>
          <w:lang w:val="fr-FR"/>
        </w:rPr>
        <w:t>,</w:t>
      </w:r>
    </w:p>
    <w:p w14:paraId="5A1DEBA7" w14:textId="77777777" w:rsidR="0082708E" w:rsidRPr="007843F1" w:rsidRDefault="0082708E" w:rsidP="00764B45">
      <w:pPr>
        <w:pStyle w:val="ParagrapheIndent1"/>
        <w:jc w:val="both"/>
        <w:rPr>
          <w:color w:val="000000"/>
          <w:szCs w:val="20"/>
          <w:lang w:val="fr-FR"/>
        </w:rPr>
      </w:pPr>
    </w:p>
    <w:p w14:paraId="79CB1702" w14:textId="45ECC479" w:rsidR="00152950" w:rsidRPr="004F1E8C" w:rsidRDefault="002B1AE8" w:rsidP="00764B45">
      <w:pPr>
        <w:pStyle w:val="ParagrapheIndent1"/>
        <w:jc w:val="both"/>
        <w:rPr>
          <w:color w:val="000000"/>
          <w:lang w:val="fr-FR"/>
        </w:rPr>
      </w:pPr>
      <w:r w:rsidRPr="004F1E8C">
        <w:rPr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4F1E8C">
        <w:rPr>
          <w:b/>
          <w:bCs/>
          <w:color w:val="000000"/>
          <w:lang w:val="fr-FR"/>
        </w:rPr>
        <w:t>120</w:t>
      </w:r>
      <w:r w:rsidR="004F1E8C">
        <w:rPr>
          <w:b/>
          <w:bCs/>
          <w:color w:val="000000"/>
          <w:lang w:val="fr-FR"/>
        </w:rPr>
        <w:t> </w:t>
      </w:r>
      <w:r w:rsidRPr="004F1E8C">
        <w:rPr>
          <w:b/>
          <w:bCs/>
          <w:color w:val="000000"/>
          <w:lang w:val="fr-FR"/>
        </w:rPr>
        <w:t xml:space="preserve">jours </w:t>
      </w:r>
      <w:r w:rsidRPr="004F1E8C">
        <w:rPr>
          <w:color w:val="000000"/>
          <w:lang w:val="fr-FR"/>
        </w:rPr>
        <w:t>à compter de la date limite de réception des offres fixée par le règlement de la consultation.</w:t>
      </w:r>
    </w:p>
    <w:p w14:paraId="11C7ADBE" w14:textId="1AA14D3E" w:rsidR="008C63EA" w:rsidRDefault="008C63EA" w:rsidP="00764B45">
      <w:pPr>
        <w:rPr>
          <w:rFonts w:ascii="Arial" w:hAnsi="Arial" w:cs="Arial"/>
          <w:sz w:val="20"/>
          <w:szCs w:val="20"/>
          <w:lang w:val="fr-FR"/>
        </w:rPr>
      </w:pPr>
    </w:p>
    <w:p w14:paraId="0E246780" w14:textId="77777777" w:rsidR="00C25CC2" w:rsidRPr="00C25CC2" w:rsidRDefault="00C25CC2" w:rsidP="00764B45">
      <w:pPr>
        <w:rPr>
          <w:rFonts w:ascii="Arial" w:hAnsi="Arial" w:cs="Arial"/>
          <w:sz w:val="20"/>
          <w:szCs w:val="20"/>
          <w:lang w:val="fr-FR"/>
        </w:rPr>
      </w:pPr>
    </w:p>
    <w:p w14:paraId="79CB1703" w14:textId="77777777" w:rsidR="00152950" w:rsidRPr="004F1E8C" w:rsidRDefault="002B1AE8" w:rsidP="00764B45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22750457"/>
      <w:bookmarkEnd w:id="4"/>
      <w:r w:rsidRPr="004F1E8C">
        <w:rPr>
          <w:rFonts w:eastAsia="Arial"/>
          <w:color w:val="FFFFFF"/>
          <w:sz w:val="28"/>
          <w:lang w:val="fr-FR"/>
        </w:rPr>
        <w:t>3 - Dispositions générales</w:t>
      </w:r>
      <w:bookmarkEnd w:id="5"/>
    </w:p>
    <w:p w14:paraId="79CB1704" w14:textId="77777777" w:rsidR="00152950" w:rsidRPr="004F1E8C" w:rsidRDefault="002B1AE8" w:rsidP="00764B45">
      <w:pPr>
        <w:rPr>
          <w:rFonts w:ascii="Arial" w:hAnsi="Arial" w:cs="Arial"/>
          <w:sz w:val="6"/>
          <w:lang w:val="fr-FR"/>
        </w:rPr>
      </w:pPr>
      <w:r w:rsidRPr="004F1E8C">
        <w:rPr>
          <w:rFonts w:ascii="Arial" w:hAnsi="Arial" w:cs="Arial"/>
          <w:lang w:val="fr-FR"/>
        </w:rPr>
        <w:t xml:space="preserve"> </w:t>
      </w:r>
    </w:p>
    <w:p w14:paraId="79CB1705" w14:textId="77777777" w:rsidR="00152950" w:rsidRPr="004F1E8C" w:rsidRDefault="002B1AE8" w:rsidP="00764B45">
      <w:pPr>
        <w:pStyle w:val="Titre2"/>
        <w:spacing w:after="0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22750458"/>
      <w:bookmarkEnd w:id="6"/>
      <w:r w:rsidRPr="004F1E8C"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590187C0" w14:textId="77777777" w:rsidR="00BD2A06" w:rsidRPr="00BD2A06" w:rsidRDefault="00BD2A06" w:rsidP="00764B45">
      <w:pPr>
        <w:pStyle w:val="ParagrapheIndent2"/>
        <w:jc w:val="both"/>
        <w:rPr>
          <w:color w:val="000000"/>
          <w:szCs w:val="20"/>
          <w:lang w:val="fr-FR"/>
        </w:rPr>
      </w:pPr>
    </w:p>
    <w:p w14:paraId="79CB1707" w14:textId="39923BD3" w:rsidR="00152950" w:rsidRPr="004F1E8C" w:rsidRDefault="002B1AE8" w:rsidP="0067398B">
      <w:pPr>
        <w:pStyle w:val="ParagrapheIndent2"/>
        <w:ind w:right="-291"/>
        <w:jc w:val="both"/>
        <w:rPr>
          <w:b/>
          <w:bCs/>
          <w:color w:val="0000FF"/>
          <w:lang w:val="fr-FR"/>
        </w:rPr>
      </w:pPr>
      <w:r w:rsidRPr="004F1E8C">
        <w:rPr>
          <w:color w:val="000000"/>
          <w:lang w:val="fr-FR"/>
        </w:rPr>
        <w:t>Le présent Acte d'Engagement concerne</w:t>
      </w:r>
      <w:r w:rsidR="0067398B">
        <w:rPr>
          <w:color w:val="000000"/>
          <w:lang w:val="fr-FR"/>
        </w:rPr>
        <w:t> </w:t>
      </w:r>
      <w:r w:rsidRPr="004F1E8C">
        <w:rPr>
          <w:color w:val="000000"/>
          <w:lang w:val="fr-FR"/>
        </w:rPr>
        <w:t>:</w:t>
      </w:r>
      <w:r w:rsidR="0067398B">
        <w:rPr>
          <w:color w:val="000000"/>
          <w:lang w:val="fr-FR"/>
        </w:rPr>
        <w:t> </w:t>
      </w:r>
      <w:r w:rsidRPr="004F1E8C">
        <w:rPr>
          <w:b/>
          <w:bCs/>
          <w:color w:val="0000FF"/>
          <w:lang w:val="fr-FR"/>
        </w:rPr>
        <w:t xml:space="preserve">Mission légale de Commissariat aux comptes et de son suppléant pour la Chambre de Commerce et d’Industrie </w:t>
      </w:r>
      <w:r w:rsidR="009952BE">
        <w:rPr>
          <w:b/>
          <w:bCs/>
          <w:color w:val="0000FF"/>
          <w:lang w:val="fr-FR"/>
        </w:rPr>
        <w:t>Troyes et Aube</w:t>
      </w:r>
      <w:r w:rsidR="00732234">
        <w:rPr>
          <w:b/>
          <w:bCs/>
          <w:color w:val="0000FF"/>
          <w:lang w:val="fr-FR"/>
        </w:rPr>
        <w:t>.</w:t>
      </w:r>
    </w:p>
    <w:p w14:paraId="101B5D27" w14:textId="77777777" w:rsidR="0082708E" w:rsidRPr="004F1E8C" w:rsidRDefault="0082708E" w:rsidP="00764B45">
      <w:pPr>
        <w:pStyle w:val="ParagrapheIndent2"/>
        <w:jc w:val="both"/>
        <w:rPr>
          <w:color w:val="000000"/>
          <w:sz w:val="12"/>
          <w:szCs w:val="12"/>
          <w:lang w:val="fr-FR"/>
        </w:rPr>
      </w:pPr>
    </w:p>
    <w:p w14:paraId="602A6A4F" w14:textId="19E2DC46" w:rsidR="00373FAB" w:rsidRPr="004F1E8C" w:rsidRDefault="002B1AE8" w:rsidP="00764B45">
      <w:pPr>
        <w:pStyle w:val="ParagrapheIndent2"/>
        <w:jc w:val="both"/>
        <w:rPr>
          <w:color w:val="000000"/>
          <w:lang w:val="fr-FR"/>
        </w:rPr>
      </w:pPr>
      <w:r w:rsidRPr="004F1E8C">
        <w:rPr>
          <w:color w:val="000000"/>
          <w:lang w:val="fr-FR"/>
        </w:rPr>
        <w:t>Les établissements publics du réseau consulaire ont l’obligation de nommer au moins un commissaire aux comptes (article L</w:t>
      </w:r>
      <w:r w:rsidR="009952BE">
        <w:rPr>
          <w:color w:val="000000"/>
          <w:lang w:val="fr-FR"/>
        </w:rPr>
        <w:t> </w:t>
      </w:r>
      <w:r w:rsidRPr="004F1E8C">
        <w:rPr>
          <w:color w:val="000000"/>
          <w:lang w:val="fr-FR"/>
        </w:rPr>
        <w:t xml:space="preserve">712-6 du code de commerce) qui est choisi dans le respect des règles de la commande publique et désigné par l’Assemblée Générale sur proposition du Président. Le marché a pour objet la réalisation d’une mission de Commissariat aux comptes pour la </w:t>
      </w:r>
      <w:r w:rsidR="009952BE">
        <w:rPr>
          <w:color w:val="000000"/>
          <w:lang w:val="fr-FR"/>
        </w:rPr>
        <w:t>CCI Troyes et Aube.</w:t>
      </w:r>
    </w:p>
    <w:p w14:paraId="7F9CA348" w14:textId="77777777" w:rsidR="0082708E" w:rsidRPr="004F1E8C" w:rsidRDefault="0082708E" w:rsidP="00764B45">
      <w:pPr>
        <w:pStyle w:val="ParagrapheIndent2"/>
        <w:jc w:val="both"/>
        <w:rPr>
          <w:color w:val="000000"/>
          <w:sz w:val="12"/>
          <w:szCs w:val="12"/>
          <w:lang w:val="fr-FR"/>
        </w:rPr>
      </w:pPr>
    </w:p>
    <w:p w14:paraId="79CB170A" w14:textId="2E9A8275" w:rsidR="00152950" w:rsidRPr="004F1E8C" w:rsidRDefault="002B1AE8" w:rsidP="00764B45">
      <w:pPr>
        <w:pStyle w:val="ParagrapheIndent2"/>
        <w:jc w:val="both"/>
        <w:rPr>
          <w:color w:val="000000"/>
          <w:lang w:val="fr-FR"/>
        </w:rPr>
      </w:pPr>
      <w:r w:rsidRPr="004F1E8C">
        <w:rPr>
          <w:color w:val="000000"/>
          <w:lang w:val="fr-FR"/>
        </w:rPr>
        <w:t xml:space="preserve">A ce titre, le Commissaire aux comptes effectue le contrôle légal (surveillance, vérification de la pertinence, </w:t>
      </w:r>
      <w:r w:rsidRPr="004F1E8C">
        <w:rPr>
          <w:color w:val="000000"/>
          <w:lang w:val="fr-FR"/>
        </w:rPr>
        <w:cr/>
        <w:t>de la régularité et de la sincérité des comptes) et la certification légale des comptes financiers de la CCI</w:t>
      </w:r>
      <w:r w:rsidR="009952BE">
        <w:rPr>
          <w:color w:val="000000"/>
          <w:lang w:val="fr-FR"/>
        </w:rPr>
        <w:t xml:space="preserve"> Troyes et Aube </w:t>
      </w:r>
      <w:r w:rsidRPr="004F1E8C">
        <w:rPr>
          <w:color w:val="000000"/>
          <w:lang w:val="fr-FR"/>
        </w:rPr>
        <w:t>dans les conditions prévues par les lois et décrets en vigueur et sous réserve des règles propres aux Chambres de Commerce et d’Industrie.</w:t>
      </w:r>
    </w:p>
    <w:p w14:paraId="02E97343" w14:textId="77777777" w:rsidR="001921ED" w:rsidRPr="00C25CC2" w:rsidRDefault="001921ED" w:rsidP="00764B45">
      <w:pPr>
        <w:rPr>
          <w:rFonts w:ascii="Arial" w:hAnsi="Arial" w:cs="Arial"/>
          <w:sz w:val="26"/>
          <w:szCs w:val="26"/>
          <w:lang w:val="fr-FR"/>
        </w:rPr>
      </w:pPr>
    </w:p>
    <w:p w14:paraId="6E1EEA4F" w14:textId="5728BCAE" w:rsidR="0082708E" w:rsidRDefault="002B1AE8" w:rsidP="00764B45">
      <w:pPr>
        <w:pStyle w:val="Titre2"/>
        <w:spacing w:after="0"/>
        <w:ind w:left="278"/>
        <w:jc w:val="both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22750459"/>
      <w:bookmarkEnd w:id="8"/>
      <w:r w:rsidRPr="004F1E8C"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5B267556" w14:textId="77777777" w:rsidR="009952BE" w:rsidRPr="009952BE" w:rsidRDefault="009952BE" w:rsidP="009952BE">
      <w:pPr>
        <w:rPr>
          <w:rFonts w:eastAsia="Arial"/>
          <w:lang w:val="fr-FR"/>
        </w:rPr>
      </w:pPr>
    </w:p>
    <w:p w14:paraId="79CB170C" w14:textId="22B07089" w:rsidR="00152950" w:rsidRPr="004F1E8C" w:rsidRDefault="002B1AE8" w:rsidP="00764B45">
      <w:pPr>
        <w:pStyle w:val="ParagrapheIndent2"/>
        <w:jc w:val="both"/>
        <w:rPr>
          <w:color w:val="000000"/>
          <w:lang w:val="fr-FR"/>
        </w:rPr>
      </w:pPr>
      <w:r w:rsidRPr="004F1E8C">
        <w:rPr>
          <w:color w:val="000000"/>
          <w:lang w:val="fr-FR"/>
        </w:rPr>
        <w:t>La procédure de passation est</w:t>
      </w:r>
      <w:r w:rsidR="00AB2BE4">
        <w:rPr>
          <w:color w:val="000000"/>
          <w:lang w:val="fr-FR"/>
        </w:rPr>
        <w:t> </w:t>
      </w:r>
      <w:r w:rsidRPr="004F1E8C">
        <w:rPr>
          <w:color w:val="000000"/>
          <w:lang w:val="fr-FR"/>
        </w:rPr>
        <w:t>:</w:t>
      </w:r>
      <w:r w:rsidR="00AB2BE4">
        <w:rPr>
          <w:color w:val="000000"/>
          <w:lang w:val="fr-FR"/>
        </w:rPr>
        <w:t> </w:t>
      </w:r>
      <w:r w:rsidRPr="004F1E8C">
        <w:rPr>
          <w:b/>
          <w:bCs/>
          <w:color w:val="00B050"/>
          <w:lang w:val="fr-FR"/>
        </w:rPr>
        <w:t>la procédure adaptée ouverte</w:t>
      </w:r>
      <w:r w:rsidRPr="004F1E8C">
        <w:rPr>
          <w:color w:val="000000"/>
          <w:lang w:val="fr-FR"/>
        </w:rPr>
        <w:t>. Elle est soumise aux dispositions des articles L.2123-1 et R.2123-1 1° du Code de la commande publique.</w:t>
      </w:r>
    </w:p>
    <w:p w14:paraId="79CB170D" w14:textId="26EA383D" w:rsidR="00152950" w:rsidRPr="004F1E8C" w:rsidRDefault="004F1E8C" w:rsidP="00764B45">
      <w:pPr>
        <w:pStyle w:val="Titre2"/>
        <w:spacing w:after="0"/>
        <w:ind w:left="278"/>
        <w:jc w:val="both"/>
        <w:rPr>
          <w:rFonts w:eastAsia="Arial"/>
          <w:i w:val="0"/>
          <w:color w:val="000000"/>
          <w:sz w:val="24"/>
          <w:lang w:val="fr-FR"/>
        </w:rPr>
      </w:pPr>
      <w:r>
        <w:rPr>
          <w:sz w:val="20"/>
          <w:szCs w:val="20"/>
          <w:lang w:val="fr-FR"/>
        </w:rPr>
        <w:br w:type="page"/>
      </w:r>
      <w:bookmarkStart w:id="10" w:name="ArtL2_AE-3-A4.3"/>
      <w:bookmarkStart w:id="11" w:name="_Toc222750460"/>
      <w:bookmarkEnd w:id="10"/>
      <w:r w:rsidR="002B1AE8" w:rsidRPr="00FC40E8">
        <w:rPr>
          <w:rFonts w:eastAsia="Arial"/>
          <w:i w:val="0"/>
          <w:sz w:val="24"/>
          <w:lang w:val="fr-FR"/>
        </w:rPr>
        <w:lastRenderedPageBreak/>
        <w:t>3.3 - Forme de contrat</w:t>
      </w:r>
      <w:bookmarkEnd w:id="11"/>
    </w:p>
    <w:p w14:paraId="741A51A8" w14:textId="77777777" w:rsidR="00764B45" w:rsidRDefault="00764B45" w:rsidP="00764B45">
      <w:pPr>
        <w:pStyle w:val="ParagrapheIndent2"/>
        <w:jc w:val="both"/>
        <w:rPr>
          <w:b/>
          <w:bCs/>
          <w:color w:val="000000"/>
          <w:lang w:val="fr-FR"/>
        </w:rPr>
      </w:pPr>
    </w:p>
    <w:p w14:paraId="7DD553E4" w14:textId="24B3DFAF" w:rsidR="00EC61C7" w:rsidRDefault="00EC61C7" w:rsidP="00764B45">
      <w:pPr>
        <w:pStyle w:val="ParagrapheIndent2"/>
        <w:jc w:val="both"/>
        <w:rPr>
          <w:b/>
          <w:bCs/>
          <w:color w:val="000000"/>
          <w:lang w:val="fr-FR"/>
        </w:rPr>
      </w:pPr>
      <w:r w:rsidRPr="004F1E8C">
        <w:rPr>
          <w:b/>
          <w:bCs/>
          <w:color w:val="000000"/>
          <w:lang w:val="fr-FR"/>
        </w:rPr>
        <w:t xml:space="preserve">Il s’agit d’un marché « composite » </w:t>
      </w:r>
      <w:r w:rsidR="009021C5">
        <w:rPr>
          <w:b/>
          <w:bCs/>
          <w:color w:val="000000"/>
          <w:lang w:val="fr-FR"/>
        </w:rPr>
        <w:t>comprenant</w:t>
      </w:r>
      <w:r w:rsidRPr="004F1E8C">
        <w:rPr>
          <w:b/>
          <w:bCs/>
          <w:color w:val="000000"/>
          <w:lang w:val="fr-FR"/>
        </w:rPr>
        <w:t xml:space="preserve"> 2 Tranches : </w:t>
      </w:r>
    </w:p>
    <w:p w14:paraId="3D064F74" w14:textId="77777777" w:rsidR="00764B45" w:rsidRPr="00F61F21" w:rsidRDefault="00764B45" w:rsidP="00764B45">
      <w:pPr>
        <w:rPr>
          <w:sz w:val="12"/>
          <w:szCs w:val="12"/>
          <w:lang w:val="fr-FR"/>
        </w:rPr>
      </w:pPr>
    </w:p>
    <w:p w14:paraId="344C2396" w14:textId="77777777" w:rsidR="00EC61C7" w:rsidRDefault="00EC61C7" w:rsidP="00764B45">
      <w:pPr>
        <w:pStyle w:val="ParagrapheIndent2"/>
        <w:numPr>
          <w:ilvl w:val="0"/>
          <w:numId w:val="1"/>
        </w:numPr>
        <w:ind w:left="567" w:hanging="283"/>
        <w:jc w:val="both"/>
        <w:rPr>
          <w:b/>
          <w:bCs/>
          <w:color w:val="000000"/>
          <w:lang w:val="fr-FR"/>
        </w:rPr>
      </w:pPr>
      <w:r w:rsidRPr="004F1E8C">
        <w:rPr>
          <w:b/>
          <w:bCs/>
          <w:color w:val="000000"/>
          <w:lang w:val="fr-FR"/>
        </w:rPr>
        <w:t xml:space="preserve">Tranche A : Marché ordinaire, à forfait : pour la mission de certification des comptes annuels, </w:t>
      </w:r>
    </w:p>
    <w:p w14:paraId="25EDFA95" w14:textId="77777777" w:rsidR="00764B45" w:rsidRPr="00F61F21" w:rsidRDefault="00764B45" w:rsidP="00764B45">
      <w:pPr>
        <w:rPr>
          <w:sz w:val="12"/>
          <w:szCs w:val="12"/>
          <w:lang w:val="fr-FR"/>
        </w:rPr>
      </w:pPr>
    </w:p>
    <w:p w14:paraId="173696DD" w14:textId="77777777" w:rsidR="00EC61C7" w:rsidRPr="004F1E8C" w:rsidRDefault="00EC61C7" w:rsidP="00764B45">
      <w:pPr>
        <w:pStyle w:val="ParagrapheIndent2"/>
        <w:numPr>
          <w:ilvl w:val="0"/>
          <w:numId w:val="1"/>
        </w:numPr>
        <w:ind w:left="567" w:hanging="283"/>
        <w:jc w:val="both"/>
        <w:rPr>
          <w:color w:val="000000"/>
          <w:lang w:val="fr-FR"/>
        </w:rPr>
      </w:pPr>
      <w:r w:rsidRPr="004F1E8C">
        <w:rPr>
          <w:b/>
          <w:bCs/>
          <w:color w:val="000000"/>
          <w:lang w:val="fr-FR"/>
        </w:rPr>
        <w:t xml:space="preserve">Tranche B : </w:t>
      </w:r>
      <w:r w:rsidRPr="004F1E8C">
        <w:rPr>
          <w:b/>
          <w:bCs/>
          <w:color w:val="7030A0"/>
          <w:lang w:val="fr-FR"/>
        </w:rPr>
        <w:t>Accord-Cadre</w:t>
      </w:r>
      <w:r w:rsidRPr="004F1E8C">
        <w:rPr>
          <w:b/>
          <w:bCs/>
          <w:color w:val="000000"/>
          <w:lang w:val="fr-FR"/>
        </w:rPr>
        <w:t xml:space="preserve"> à bons de commande</w:t>
      </w:r>
    </w:p>
    <w:p w14:paraId="24466B7D" w14:textId="64447CDA" w:rsidR="00EC61C7" w:rsidRPr="00FC2966" w:rsidRDefault="00EC61C7" w:rsidP="00764B45">
      <w:pPr>
        <w:pStyle w:val="ParagrapheIndent2"/>
        <w:ind w:left="567"/>
        <w:jc w:val="both"/>
        <w:rPr>
          <w:b/>
          <w:bCs/>
          <w:color w:val="000000"/>
          <w:lang w:val="fr-FR"/>
        </w:rPr>
      </w:pPr>
      <w:r w:rsidRPr="004F1E8C">
        <w:rPr>
          <w:b/>
          <w:bCs/>
          <w:color w:val="000000"/>
          <w:lang w:val="fr-FR"/>
        </w:rPr>
        <w:t>avec un maximum</w:t>
      </w:r>
      <w:r w:rsidRPr="004F1E8C">
        <w:rPr>
          <w:color w:val="000000"/>
          <w:lang w:val="fr-FR"/>
        </w:rPr>
        <w:t xml:space="preserve"> de </w:t>
      </w:r>
      <w:r w:rsidR="00F76154">
        <w:rPr>
          <w:b/>
          <w:bCs/>
          <w:color w:val="000000"/>
          <w:u w:val="single"/>
          <w:lang w:val="fr-FR"/>
        </w:rPr>
        <w:t>4</w:t>
      </w:r>
      <w:r w:rsidRPr="004F1E8C">
        <w:rPr>
          <w:b/>
          <w:bCs/>
          <w:color w:val="000000"/>
          <w:u w:val="single"/>
          <w:lang w:val="fr-FR"/>
        </w:rPr>
        <w:t>.000 € HT</w:t>
      </w:r>
      <w:r w:rsidRPr="004F1E8C">
        <w:rPr>
          <w:color w:val="000000"/>
          <w:lang w:val="fr-FR"/>
        </w:rPr>
        <w:t xml:space="preserve"> </w:t>
      </w:r>
      <w:r w:rsidRPr="00FC2966">
        <w:rPr>
          <w:b/>
          <w:bCs/>
          <w:color w:val="000000"/>
          <w:lang w:val="fr-FR"/>
        </w:rPr>
        <w:t xml:space="preserve">pour toute sa durée </w:t>
      </w:r>
    </w:p>
    <w:p w14:paraId="3C964DA9" w14:textId="77777777" w:rsidR="00EC61C7" w:rsidRPr="004F1E8C" w:rsidRDefault="00EC61C7" w:rsidP="00764B45">
      <w:pPr>
        <w:pStyle w:val="ParagrapheIndent2"/>
        <w:ind w:left="567"/>
        <w:jc w:val="both"/>
        <w:rPr>
          <w:color w:val="000000"/>
          <w:lang w:val="fr-FR"/>
        </w:rPr>
      </w:pPr>
      <w:r w:rsidRPr="004F1E8C">
        <w:rPr>
          <w:color w:val="000000"/>
          <w:lang w:val="fr-FR"/>
        </w:rPr>
        <w:t xml:space="preserve">en application des articles L.2125-1 1°, R.2162-1 à R.2162-6, R.2162-13 et R.2162-14 du Code de la Commande Publique : </w:t>
      </w:r>
    </w:p>
    <w:p w14:paraId="217CBD68" w14:textId="7F67F793" w:rsidR="00F10FD9" w:rsidRPr="00D876DD" w:rsidRDefault="00F10FD9" w:rsidP="00F10FD9">
      <w:pPr>
        <w:pStyle w:val="ParagrapheIndent2"/>
        <w:numPr>
          <w:ilvl w:val="0"/>
          <w:numId w:val="2"/>
        </w:numPr>
        <w:ind w:left="851" w:hanging="284"/>
        <w:jc w:val="both"/>
        <w:rPr>
          <w:color w:val="000000"/>
          <w:lang w:val="fr-FR"/>
        </w:rPr>
      </w:pPr>
      <w:r w:rsidRPr="00D876DD">
        <w:rPr>
          <w:color w:val="000000"/>
          <w:lang w:val="fr-FR"/>
        </w:rPr>
        <w:t>Production de toute attestation nécessaire et consécutive aux demandes en particulier des collectivités ou organismes publics partenaires dans le cadre de projets cofinancés</w:t>
      </w:r>
      <w:r>
        <w:rPr>
          <w:color w:val="000000"/>
          <w:lang w:val="fr-FR"/>
        </w:rPr>
        <w:t>,</w:t>
      </w:r>
    </w:p>
    <w:p w14:paraId="497AF5DB" w14:textId="77777777" w:rsidR="00F10FD9" w:rsidRPr="000F67C9" w:rsidRDefault="00F10FD9" w:rsidP="00F10FD9">
      <w:pPr>
        <w:pStyle w:val="ParagrapheIndent2"/>
        <w:numPr>
          <w:ilvl w:val="0"/>
          <w:numId w:val="2"/>
        </w:numPr>
        <w:ind w:left="851" w:hanging="284"/>
        <w:jc w:val="both"/>
        <w:rPr>
          <w:color w:val="000000"/>
          <w:lang w:val="fr-FR"/>
        </w:rPr>
      </w:pPr>
      <w:r w:rsidRPr="00D876DD">
        <w:rPr>
          <w:color w:val="000000"/>
          <w:lang w:val="fr-FR"/>
        </w:rPr>
        <w:t>Prestations spécifiques complémentaires relevant de son champ d’intervention</w:t>
      </w:r>
      <w:r>
        <w:rPr>
          <w:color w:val="000000"/>
          <w:lang w:val="fr-FR"/>
        </w:rPr>
        <w:t>.</w:t>
      </w:r>
    </w:p>
    <w:p w14:paraId="5CF7EB82" w14:textId="77777777" w:rsidR="00F10FD9" w:rsidRPr="00764B45" w:rsidRDefault="00F10FD9" w:rsidP="00764B45">
      <w:pPr>
        <w:rPr>
          <w:lang w:val="fr-FR"/>
        </w:rPr>
      </w:pPr>
    </w:p>
    <w:p w14:paraId="79CB1714" w14:textId="4461BB9D" w:rsidR="00152950" w:rsidRPr="004F1E8C" w:rsidRDefault="000F67C9" w:rsidP="00764B45">
      <w:pPr>
        <w:pStyle w:val="Titre2"/>
        <w:spacing w:after="0"/>
        <w:ind w:left="278"/>
        <w:jc w:val="both"/>
        <w:rPr>
          <w:rFonts w:eastAsia="Arial"/>
          <w:sz w:val="24"/>
          <w:lang w:val="fr-FR"/>
        </w:rPr>
      </w:pPr>
      <w:bookmarkStart w:id="12" w:name="_Toc222750461"/>
      <w:r w:rsidRPr="004F1E8C">
        <w:rPr>
          <w:rFonts w:eastAsia="Arial"/>
          <w:i w:val="0"/>
          <w:sz w:val="24"/>
          <w:lang w:val="fr-FR"/>
        </w:rPr>
        <w:t>3.4 - Engagement du titulaire ou du groupement titulaire</w:t>
      </w:r>
      <w:bookmarkEnd w:id="12"/>
      <w:r w:rsidRPr="004F1E8C">
        <w:rPr>
          <w:rFonts w:eastAsia="Arial"/>
          <w:sz w:val="24"/>
          <w:lang w:val="fr-FR"/>
        </w:rPr>
        <w:t> </w:t>
      </w:r>
    </w:p>
    <w:p w14:paraId="1E48272C" w14:textId="77777777" w:rsidR="007E4890" w:rsidRDefault="007E4890" w:rsidP="00764B45">
      <w:pPr>
        <w:rPr>
          <w:rFonts w:ascii="Arial" w:hAnsi="Arial" w:cs="Arial"/>
          <w:sz w:val="20"/>
          <w:szCs w:val="20"/>
          <w:lang w:val="fr-FR"/>
        </w:rPr>
      </w:pPr>
    </w:p>
    <w:p w14:paraId="73AB8C30" w14:textId="77777777" w:rsidR="007E4890" w:rsidRPr="00F049DC" w:rsidRDefault="007E4890" w:rsidP="007E4890">
      <w:pPr>
        <w:pStyle w:val="ParagrapheIndent1"/>
        <w:ind w:right="134"/>
        <w:jc w:val="both"/>
        <w:rPr>
          <w:color w:val="000000"/>
          <w:lang w:val="fr-FR"/>
        </w:rPr>
      </w:pPr>
      <w:r w:rsidRPr="00F049DC">
        <w:rPr>
          <w:color w:val="000000"/>
          <w:lang w:val="fr-FR"/>
        </w:rPr>
        <w:t>Par dérogation à l'article 4.1 du CCAG-PI, les pièces contractuelles sont les suivantes et, en cas de contradiction entre leurs stipulations, prévalent dans cet ordre de priorité :</w:t>
      </w:r>
    </w:p>
    <w:p w14:paraId="172DFC1C" w14:textId="77777777" w:rsidR="007E4890" w:rsidRPr="00094003" w:rsidRDefault="007E4890" w:rsidP="007E4890">
      <w:pPr>
        <w:rPr>
          <w:sz w:val="14"/>
          <w:szCs w:val="14"/>
          <w:lang w:val="fr-FR"/>
        </w:rPr>
      </w:pPr>
    </w:p>
    <w:p w14:paraId="5A2D7C96" w14:textId="77777777" w:rsidR="007E4890" w:rsidRPr="00F049DC" w:rsidRDefault="007E4890" w:rsidP="007E4890">
      <w:pPr>
        <w:pStyle w:val="ParagrapheIndent1"/>
        <w:numPr>
          <w:ilvl w:val="0"/>
          <w:numId w:val="3"/>
        </w:numPr>
        <w:jc w:val="both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Pr="00F049DC">
        <w:rPr>
          <w:color w:val="000000"/>
          <w:lang w:val="fr-FR"/>
        </w:rPr>
        <w:t>'Acte d'Engagement </w:t>
      </w:r>
      <w:r>
        <w:rPr>
          <w:color w:val="000000"/>
          <w:lang w:val="fr-FR"/>
        </w:rPr>
        <w:t>« </w:t>
      </w:r>
      <w:r w:rsidRPr="00F049DC">
        <w:rPr>
          <w:color w:val="000000"/>
          <w:lang w:val="fr-FR"/>
        </w:rPr>
        <w:t>AE</w:t>
      </w:r>
      <w:r>
        <w:rPr>
          <w:color w:val="000000"/>
          <w:lang w:val="fr-FR"/>
        </w:rPr>
        <w:t> »</w:t>
      </w:r>
      <w:r w:rsidRPr="00F049DC">
        <w:rPr>
          <w:color w:val="000000"/>
          <w:lang w:val="fr-FR"/>
        </w:rPr>
        <w:t> et ses annexes, dans la version résultant des dernières modifications éventuellement opérées par voie d'avenant,</w:t>
      </w:r>
    </w:p>
    <w:p w14:paraId="1E116C19" w14:textId="77777777" w:rsidR="007E4890" w:rsidRPr="00F049DC" w:rsidRDefault="007E4890" w:rsidP="007E4890">
      <w:pPr>
        <w:pStyle w:val="ParagrapheIndent1"/>
        <w:numPr>
          <w:ilvl w:val="0"/>
          <w:numId w:val="3"/>
        </w:numPr>
        <w:jc w:val="both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Pr="00F049DC">
        <w:rPr>
          <w:color w:val="000000"/>
          <w:lang w:val="fr-FR"/>
        </w:rPr>
        <w:t xml:space="preserve">e Cahier des Clauses Administratives Particulières </w:t>
      </w:r>
      <w:r>
        <w:rPr>
          <w:color w:val="000000"/>
          <w:lang w:val="fr-FR"/>
        </w:rPr>
        <w:t>« </w:t>
      </w:r>
      <w:r w:rsidRPr="00F049DC">
        <w:rPr>
          <w:color w:val="000000"/>
          <w:lang w:val="fr-FR"/>
        </w:rPr>
        <w:t>CCAP</w:t>
      </w:r>
      <w:r>
        <w:rPr>
          <w:color w:val="000000"/>
          <w:lang w:val="fr-FR"/>
        </w:rPr>
        <w:t> »</w:t>
      </w:r>
      <w:r w:rsidRPr="00F049DC">
        <w:rPr>
          <w:color w:val="000000"/>
          <w:lang w:val="fr-FR"/>
        </w:rPr>
        <w:t>,</w:t>
      </w:r>
    </w:p>
    <w:p w14:paraId="1D6CBA40" w14:textId="77777777" w:rsidR="007E4890" w:rsidRPr="00F049DC" w:rsidRDefault="007E4890" w:rsidP="007E4890">
      <w:pPr>
        <w:pStyle w:val="ParagrapheIndent1"/>
        <w:numPr>
          <w:ilvl w:val="0"/>
          <w:numId w:val="3"/>
        </w:numPr>
        <w:jc w:val="both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Pr="00F049DC">
        <w:rPr>
          <w:color w:val="000000"/>
          <w:lang w:val="fr-FR"/>
        </w:rPr>
        <w:t xml:space="preserve">e Cahier des Clauses Techniques Particulières </w:t>
      </w:r>
      <w:r>
        <w:rPr>
          <w:color w:val="000000"/>
          <w:lang w:val="fr-FR"/>
        </w:rPr>
        <w:t>« </w:t>
      </w:r>
      <w:r w:rsidRPr="00F049DC">
        <w:rPr>
          <w:color w:val="000000"/>
          <w:lang w:val="fr-FR"/>
        </w:rPr>
        <w:t>CCTP</w:t>
      </w:r>
      <w:r>
        <w:rPr>
          <w:color w:val="000000"/>
          <w:lang w:val="fr-FR"/>
        </w:rPr>
        <w:t> »</w:t>
      </w:r>
      <w:r w:rsidRPr="00F049DC">
        <w:rPr>
          <w:color w:val="000000"/>
          <w:lang w:val="fr-FR"/>
        </w:rPr>
        <w:t xml:space="preserve"> et ses annexes :</w:t>
      </w:r>
    </w:p>
    <w:p w14:paraId="6F31E172" w14:textId="77777777" w:rsidR="007E4890" w:rsidRPr="00F049DC" w:rsidRDefault="007E4890" w:rsidP="007E4890">
      <w:pPr>
        <w:pStyle w:val="ParagrapheIndent1"/>
        <w:numPr>
          <w:ilvl w:val="0"/>
          <w:numId w:val="7"/>
        </w:numPr>
        <w:jc w:val="both"/>
        <w:rPr>
          <w:rFonts w:eastAsia="Times New Roman" w:cs="Times New Roman"/>
          <w:lang w:val="fr-FR"/>
        </w:rPr>
      </w:pPr>
      <w:r w:rsidRPr="00F049DC">
        <w:rPr>
          <w:rFonts w:eastAsia="Times New Roman" w:cs="Times New Roman"/>
          <w:lang w:val="fr-FR"/>
        </w:rPr>
        <w:t>Annexe n°1 – Cadre OBCF,</w:t>
      </w:r>
    </w:p>
    <w:p w14:paraId="67A2B518" w14:textId="657D80F1" w:rsidR="007E4890" w:rsidRPr="00F049DC" w:rsidRDefault="007E4890" w:rsidP="007E4890">
      <w:pPr>
        <w:pStyle w:val="ParagrapheIndent1"/>
        <w:numPr>
          <w:ilvl w:val="0"/>
          <w:numId w:val="7"/>
        </w:numPr>
        <w:jc w:val="both"/>
        <w:rPr>
          <w:rFonts w:eastAsia="Times New Roman" w:cs="Times New Roman"/>
          <w:lang w:val="fr-FR"/>
        </w:rPr>
      </w:pPr>
      <w:r w:rsidRPr="00F049DC">
        <w:rPr>
          <w:rFonts w:eastAsia="Times New Roman" w:cs="Times New Roman"/>
          <w:lang w:val="fr-FR"/>
        </w:rPr>
        <w:t xml:space="preserve">Annexe n° 2 - Rapport </w:t>
      </w:r>
      <w:r w:rsidR="00A41EBD">
        <w:rPr>
          <w:rFonts w:eastAsia="Times New Roman" w:cs="Times New Roman"/>
          <w:lang w:val="fr-FR"/>
        </w:rPr>
        <w:t xml:space="preserve">CAC </w:t>
      </w:r>
      <w:r w:rsidRPr="00F049DC">
        <w:rPr>
          <w:rFonts w:eastAsia="Times New Roman" w:cs="Times New Roman"/>
          <w:lang w:val="fr-FR"/>
        </w:rPr>
        <w:t>sur les comptes annuels 2024,</w:t>
      </w:r>
    </w:p>
    <w:p w14:paraId="680A3C19" w14:textId="77777777" w:rsidR="007E4890" w:rsidRPr="00F049DC" w:rsidRDefault="007E4890" w:rsidP="007E4890">
      <w:pPr>
        <w:pStyle w:val="ParagrapheIndent1"/>
        <w:numPr>
          <w:ilvl w:val="0"/>
          <w:numId w:val="7"/>
        </w:numPr>
        <w:jc w:val="both"/>
        <w:rPr>
          <w:rFonts w:eastAsia="Times New Roman" w:cs="Times New Roman"/>
          <w:lang w:val="fr-FR"/>
        </w:rPr>
      </w:pPr>
      <w:r w:rsidRPr="00F049DC">
        <w:rPr>
          <w:rFonts w:eastAsia="Times New Roman" w:cs="Times New Roman"/>
          <w:lang w:val="fr-FR"/>
        </w:rPr>
        <w:t>Annexe n° 3 – Rapport d’activité 2024.</w:t>
      </w:r>
    </w:p>
    <w:p w14:paraId="6BB077E0" w14:textId="77777777" w:rsidR="007E4890" w:rsidRPr="00F049DC" w:rsidRDefault="007E4890" w:rsidP="007E4890">
      <w:pPr>
        <w:pStyle w:val="ParagrapheIndent1"/>
        <w:numPr>
          <w:ilvl w:val="0"/>
          <w:numId w:val="3"/>
        </w:numPr>
        <w:ind w:right="5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Pr="00F049DC">
        <w:rPr>
          <w:color w:val="000000"/>
          <w:lang w:val="fr-FR"/>
        </w:rPr>
        <w:t xml:space="preserve">e Cahier des Clauses Administratives Générales </w:t>
      </w:r>
      <w:r>
        <w:rPr>
          <w:color w:val="000000"/>
          <w:lang w:val="fr-FR"/>
        </w:rPr>
        <w:t>« </w:t>
      </w:r>
      <w:r w:rsidRPr="00F049DC">
        <w:rPr>
          <w:color w:val="000000"/>
          <w:lang w:val="fr-FR"/>
        </w:rPr>
        <w:t>CCAG</w:t>
      </w:r>
      <w:r>
        <w:rPr>
          <w:color w:val="000000"/>
          <w:lang w:val="fr-FR"/>
        </w:rPr>
        <w:t> »</w:t>
      </w:r>
      <w:r w:rsidRPr="00F049DC">
        <w:rPr>
          <w:color w:val="000000"/>
          <w:lang w:val="fr-FR"/>
        </w:rPr>
        <w:t xml:space="preserve"> applicables aux marchés publics de prestations intellectuelles, approuvé par l'arrêté du 30 mars 2021,</w:t>
      </w:r>
    </w:p>
    <w:p w14:paraId="6BF3C2AF" w14:textId="77777777" w:rsidR="007E4890" w:rsidRPr="00F049DC" w:rsidRDefault="007E4890" w:rsidP="007E4890">
      <w:pPr>
        <w:pStyle w:val="ParagrapheIndent1"/>
        <w:numPr>
          <w:ilvl w:val="0"/>
          <w:numId w:val="3"/>
        </w:numPr>
        <w:jc w:val="both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Pr="00F049DC">
        <w:rPr>
          <w:color w:val="000000"/>
          <w:lang w:val="fr-FR"/>
        </w:rPr>
        <w:t xml:space="preserve">a Décomposition du Prix Global </w:t>
      </w:r>
      <w:r>
        <w:rPr>
          <w:color w:val="000000"/>
          <w:lang w:val="fr-FR"/>
        </w:rPr>
        <w:t xml:space="preserve">et </w:t>
      </w:r>
      <w:r w:rsidRPr="00F049DC">
        <w:rPr>
          <w:color w:val="000000"/>
          <w:lang w:val="fr-FR"/>
        </w:rPr>
        <w:t xml:space="preserve">Forfaitaire </w:t>
      </w:r>
      <w:r>
        <w:rPr>
          <w:color w:val="000000"/>
          <w:lang w:val="fr-FR"/>
        </w:rPr>
        <w:t>« </w:t>
      </w:r>
      <w:r w:rsidRPr="00F049DC">
        <w:rPr>
          <w:color w:val="000000"/>
          <w:lang w:val="fr-FR"/>
        </w:rPr>
        <w:t>DPGF</w:t>
      </w:r>
      <w:r>
        <w:rPr>
          <w:color w:val="000000"/>
          <w:lang w:val="fr-FR"/>
        </w:rPr>
        <w:t> »</w:t>
      </w:r>
      <w:r w:rsidRPr="00F049DC">
        <w:rPr>
          <w:color w:val="000000"/>
          <w:lang w:val="fr-FR"/>
        </w:rPr>
        <w:t>,</w:t>
      </w:r>
    </w:p>
    <w:p w14:paraId="0180AC96" w14:textId="77777777" w:rsidR="007E4890" w:rsidRPr="00F049DC" w:rsidRDefault="007E4890" w:rsidP="007E4890">
      <w:pPr>
        <w:pStyle w:val="ParagrapheIndent1"/>
        <w:numPr>
          <w:ilvl w:val="0"/>
          <w:numId w:val="3"/>
        </w:numPr>
        <w:jc w:val="both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Pr="00F049DC">
        <w:rPr>
          <w:color w:val="000000"/>
          <w:lang w:val="fr-FR"/>
        </w:rPr>
        <w:t xml:space="preserve">e Bordereau des Prix Unitaires </w:t>
      </w:r>
      <w:r>
        <w:rPr>
          <w:color w:val="000000"/>
          <w:lang w:val="fr-FR"/>
        </w:rPr>
        <w:t>« </w:t>
      </w:r>
      <w:r w:rsidRPr="00F049DC">
        <w:rPr>
          <w:color w:val="000000"/>
          <w:lang w:val="fr-FR"/>
        </w:rPr>
        <w:t>BPU</w:t>
      </w:r>
      <w:r>
        <w:rPr>
          <w:color w:val="000000"/>
          <w:lang w:val="fr-FR"/>
        </w:rPr>
        <w:t> »</w:t>
      </w:r>
      <w:r w:rsidRPr="00F049DC">
        <w:rPr>
          <w:color w:val="000000"/>
          <w:lang w:val="fr-FR"/>
        </w:rPr>
        <w:t>,</w:t>
      </w:r>
    </w:p>
    <w:p w14:paraId="4069B775" w14:textId="77777777" w:rsidR="007E4890" w:rsidRPr="00F049DC" w:rsidRDefault="007E4890" w:rsidP="007E4890">
      <w:pPr>
        <w:pStyle w:val="ParagrapheIndent1"/>
        <w:numPr>
          <w:ilvl w:val="0"/>
          <w:numId w:val="3"/>
        </w:numPr>
        <w:jc w:val="both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Pr="00F049DC">
        <w:rPr>
          <w:color w:val="000000"/>
          <w:lang w:val="fr-FR"/>
        </w:rPr>
        <w:t>e mémoire justificatif des dispositions prévues par le titulaire pour l'exécution du contrat,</w:t>
      </w:r>
    </w:p>
    <w:p w14:paraId="32AFC97D" w14:textId="77777777" w:rsidR="007E4890" w:rsidRPr="00F049DC" w:rsidRDefault="007E4890" w:rsidP="007E4890">
      <w:pPr>
        <w:pStyle w:val="ParagrapheIndent1"/>
        <w:numPr>
          <w:ilvl w:val="0"/>
          <w:numId w:val="3"/>
        </w:numPr>
        <w:jc w:val="both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Pr="00F049DC">
        <w:rPr>
          <w:color w:val="000000"/>
          <w:lang w:val="fr-FR"/>
        </w:rPr>
        <w:t>es Actes spéciaux de sous-traitance et leurs avenants, postérieurs à la notification du marché.</w:t>
      </w:r>
    </w:p>
    <w:p w14:paraId="24DE30B3" w14:textId="77777777" w:rsidR="007E4890" w:rsidRDefault="007E4890" w:rsidP="00764B45">
      <w:pPr>
        <w:rPr>
          <w:rFonts w:ascii="Arial" w:hAnsi="Arial" w:cs="Arial"/>
          <w:sz w:val="20"/>
          <w:szCs w:val="20"/>
          <w:lang w:val="fr-FR"/>
        </w:rPr>
      </w:pPr>
    </w:p>
    <w:p w14:paraId="48AF4283" w14:textId="7C122015" w:rsidR="00BC5539" w:rsidRPr="004F1E8C" w:rsidRDefault="00BC5539" w:rsidP="00764B45">
      <w:pPr>
        <w:rPr>
          <w:rFonts w:ascii="Arial" w:hAnsi="Arial" w:cs="Arial"/>
          <w:sz w:val="20"/>
          <w:szCs w:val="20"/>
          <w:lang w:val="fr-FR"/>
        </w:rPr>
      </w:pPr>
      <w:r w:rsidRPr="004F1E8C">
        <w:rPr>
          <w:rFonts w:ascii="Arial" w:hAnsi="Arial" w:cs="Arial"/>
          <w:sz w:val="20"/>
          <w:szCs w:val="20"/>
          <w:lang w:val="fr-FR"/>
        </w:rPr>
        <w:t xml:space="preserve">Les originaux sont conservés par le pouvoir adjudicateur et font seule foi.  </w:t>
      </w:r>
    </w:p>
    <w:p w14:paraId="7D782B7D" w14:textId="77777777" w:rsidR="007E4890" w:rsidRDefault="007E4890" w:rsidP="00764B45">
      <w:pPr>
        <w:jc w:val="both"/>
        <w:rPr>
          <w:rFonts w:ascii="Arial" w:hAnsi="Arial" w:cs="Arial"/>
          <w:sz w:val="20"/>
          <w:szCs w:val="20"/>
          <w:lang w:val="fr-FR"/>
        </w:rPr>
      </w:pPr>
    </w:p>
    <w:p w14:paraId="795EA734" w14:textId="40830589" w:rsidR="00BC5539" w:rsidRPr="004F1E8C" w:rsidRDefault="00BC5539" w:rsidP="00764B45">
      <w:pPr>
        <w:jc w:val="both"/>
        <w:rPr>
          <w:rFonts w:ascii="Arial" w:hAnsi="Arial" w:cs="Arial"/>
          <w:sz w:val="20"/>
          <w:szCs w:val="20"/>
          <w:lang w:val="fr-FR"/>
        </w:rPr>
      </w:pPr>
      <w:r w:rsidRPr="004F1E8C">
        <w:rPr>
          <w:rFonts w:ascii="Arial" w:hAnsi="Arial" w:cs="Arial"/>
          <w:sz w:val="20"/>
          <w:szCs w:val="20"/>
          <w:lang w:val="fr-FR"/>
        </w:rPr>
        <w:t xml:space="preserve">Aucune condition générale ou spécifique figurant dans les documents envoyés par le titulaire ne pourra s’intégrer au présent marché. </w:t>
      </w:r>
    </w:p>
    <w:p w14:paraId="0DFE9E78" w14:textId="77777777" w:rsidR="00764B45" w:rsidRPr="007E4890" w:rsidRDefault="00764B45" w:rsidP="00764B45">
      <w:pPr>
        <w:jc w:val="both"/>
        <w:rPr>
          <w:rFonts w:ascii="Arial" w:hAnsi="Arial" w:cs="Arial"/>
          <w:sz w:val="12"/>
          <w:szCs w:val="12"/>
          <w:lang w:val="fr-FR"/>
        </w:rPr>
      </w:pPr>
    </w:p>
    <w:p w14:paraId="49E6F04C" w14:textId="12B03C1B" w:rsidR="00BC5539" w:rsidRDefault="00BC5539" w:rsidP="00764B45">
      <w:pPr>
        <w:jc w:val="both"/>
        <w:rPr>
          <w:rFonts w:ascii="Arial" w:hAnsi="Arial" w:cs="Arial"/>
          <w:sz w:val="20"/>
          <w:szCs w:val="20"/>
          <w:lang w:val="fr-FR"/>
        </w:rPr>
      </w:pPr>
      <w:r w:rsidRPr="004F1E8C">
        <w:rPr>
          <w:rFonts w:ascii="Arial" w:hAnsi="Arial" w:cs="Arial"/>
          <w:sz w:val="20"/>
          <w:szCs w:val="20"/>
          <w:lang w:val="fr-FR"/>
        </w:rPr>
        <w:t>Il en est ainsi, sans que cette liste soit exhaustive, des conditions d’achat, des conditions de vente, des conditions figurant sur les factures, des conditions énoncées dans les documents commerciaux.</w:t>
      </w:r>
    </w:p>
    <w:p w14:paraId="57475A59" w14:textId="77777777" w:rsidR="00764B45" w:rsidRDefault="00764B45" w:rsidP="00764B45">
      <w:pPr>
        <w:jc w:val="both"/>
        <w:rPr>
          <w:rFonts w:ascii="Arial" w:hAnsi="Arial" w:cs="Arial"/>
          <w:sz w:val="20"/>
          <w:szCs w:val="20"/>
          <w:lang w:val="fr-FR"/>
        </w:rPr>
      </w:pPr>
    </w:p>
    <w:p w14:paraId="32313805" w14:textId="77777777" w:rsidR="00764B45" w:rsidRPr="004F1E8C" w:rsidRDefault="00764B45" w:rsidP="00764B45">
      <w:pPr>
        <w:jc w:val="both"/>
        <w:rPr>
          <w:rFonts w:ascii="Arial" w:hAnsi="Arial" w:cs="Arial"/>
          <w:sz w:val="20"/>
          <w:szCs w:val="20"/>
          <w:lang w:val="fr-FR"/>
        </w:rPr>
      </w:pPr>
    </w:p>
    <w:p w14:paraId="79CB1715" w14:textId="77777777" w:rsidR="00152950" w:rsidRPr="004F1E8C" w:rsidRDefault="002B1AE8" w:rsidP="00764B45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13" w:name="ArtL1_AE-3-A5"/>
      <w:bookmarkStart w:id="14" w:name="_Toc222750462"/>
      <w:bookmarkEnd w:id="13"/>
      <w:r w:rsidRPr="004F1E8C">
        <w:rPr>
          <w:rFonts w:eastAsia="Arial"/>
          <w:color w:val="FFFFFF"/>
          <w:sz w:val="28"/>
          <w:lang w:val="fr-FR"/>
        </w:rPr>
        <w:t>4 - Prix</w:t>
      </w:r>
      <w:bookmarkEnd w:id="14"/>
    </w:p>
    <w:p w14:paraId="32C7B032" w14:textId="77777777" w:rsidR="0082708E" w:rsidRPr="004F1E8C" w:rsidRDefault="0082708E" w:rsidP="00764B45">
      <w:pPr>
        <w:pStyle w:val="ParagrapheIndent1"/>
        <w:jc w:val="both"/>
        <w:rPr>
          <w:color w:val="000000"/>
          <w:lang w:val="fr-FR"/>
        </w:rPr>
      </w:pPr>
    </w:p>
    <w:p w14:paraId="79CB1717" w14:textId="7811F035" w:rsidR="00152950" w:rsidRPr="004F1E8C" w:rsidRDefault="002B1AE8" w:rsidP="00764B45">
      <w:pPr>
        <w:pStyle w:val="ParagrapheIndent1"/>
        <w:jc w:val="both"/>
        <w:rPr>
          <w:color w:val="000000"/>
          <w:lang w:val="fr-FR"/>
        </w:rPr>
      </w:pPr>
      <w:r w:rsidRPr="004F1E8C">
        <w:rPr>
          <w:color w:val="000000"/>
          <w:lang w:val="fr-FR"/>
        </w:rPr>
        <w:t xml:space="preserve">Le montant total des prestations pour la durée </w:t>
      </w:r>
      <w:r w:rsidR="003849E4">
        <w:rPr>
          <w:color w:val="000000"/>
          <w:lang w:val="fr-FR"/>
        </w:rPr>
        <w:t>du maché est défini</w:t>
      </w:r>
      <w:r w:rsidRPr="004F1E8C">
        <w:rPr>
          <w:color w:val="000000"/>
          <w:lang w:val="fr-FR"/>
        </w:rPr>
        <w:t xml:space="preserve"> comme suit :</w:t>
      </w:r>
    </w:p>
    <w:p w14:paraId="4554CAD0" w14:textId="77777777" w:rsidR="0082708E" w:rsidRPr="004F1E8C" w:rsidRDefault="0082708E" w:rsidP="00764B45">
      <w:pPr>
        <w:rPr>
          <w:rFonts w:ascii="Arial" w:hAnsi="Arial" w:cs="Arial"/>
          <w:sz w:val="12"/>
          <w:szCs w:val="12"/>
          <w:lang w:val="fr-FR"/>
        </w:rPr>
      </w:pPr>
    </w:p>
    <w:p w14:paraId="42E9481E" w14:textId="77777777" w:rsidR="005576E0" w:rsidRPr="004F1E8C" w:rsidRDefault="005576E0" w:rsidP="00764B45">
      <w:pPr>
        <w:pStyle w:val="paragraph"/>
        <w:numPr>
          <w:ilvl w:val="0"/>
          <w:numId w:val="5"/>
        </w:numPr>
        <w:tabs>
          <w:tab w:val="clear" w:pos="720"/>
        </w:tabs>
        <w:spacing w:before="0" w:beforeAutospacing="0" w:after="0" w:afterAutospacing="0"/>
        <w:ind w:left="567" w:hanging="283"/>
        <w:jc w:val="both"/>
        <w:textAlignment w:val="baseline"/>
        <w:rPr>
          <w:rFonts w:ascii="Arial" w:hAnsi="Arial" w:cs="Arial"/>
          <w:sz w:val="20"/>
          <w:szCs w:val="20"/>
        </w:rPr>
      </w:pPr>
      <w:r w:rsidRPr="004F1E8C">
        <w:rPr>
          <w:rStyle w:val="normaltextrun"/>
          <w:rFonts w:ascii="Arial" w:hAnsi="Arial" w:cs="Arial"/>
          <w:b/>
          <w:bCs/>
          <w:sz w:val="20"/>
          <w:szCs w:val="20"/>
          <w:u w:val="single"/>
        </w:rPr>
        <w:t>TRANCHE A </w:t>
      </w:r>
      <w:r w:rsidRPr="004F1E8C">
        <w:rPr>
          <w:rStyle w:val="normaltextrun"/>
          <w:rFonts w:ascii="Arial" w:hAnsi="Arial" w:cs="Arial"/>
          <w:sz w:val="20"/>
          <w:szCs w:val="20"/>
        </w:rPr>
        <w:t>: prix global et forfaitaire pour </w:t>
      </w:r>
      <w:r w:rsidRPr="004F1E8C">
        <w:rPr>
          <w:rStyle w:val="normaltextrun"/>
          <w:rFonts w:ascii="Arial" w:hAnsi="Arial" w:cs="Arial"/>
          <w:b/>
          <w:bCs/>
          <w:color w:val="FF0000"/>
          <w:sz w:val="20"/>
          <w:szCs w:val="20"/>
        </w:rPr>
        <w:t>6</w:t>
      </w:r>
      <w:r w:rsidRPr="004F1E8C">
        <w:rPr>
          <w:rStyle w:val="normaltextrun"/>
          <w:rFonts w:ascii="Arial" w:hAnsi="Arial" w:cs="Arial"/>
          <w:b/>
          <w:bCs/>
          <w:sz w:val="20"/>
          <w:szCs w:val="20"/>
        </w:rPr>
        <w:t> exercices comptables</w:t>
      </w:r>
      <w:r w:rsidRPr="004F1E8C">
        <w:rPr>
          <w:rStyle w:val="eop"/>
          <w:rFonts w:ascii="Arial" w:hAnsi="Arial" w:cs="Arial"/>
          <w:sz w:val="20"/>
          <w:szCs w:val="20"/>
        </w:rPr>
        <w:t> </w:t>
      </w:r>
    </w:p>
    <w:p w14:paraId="79B3875D" w14:textId="77777777" w:rsidR="0082708E" w:rsidRPr="004F1E8C" w:rsidRDefault="0082708E" w:rsidP="00764B45">
      <w:pPr>
        <w:pStyle w:val="paragraph"/>
        <w:spacing w:before="0" w:beforeAutospacing="0" w:after="0" w:afterAutospacing="0"/>
        <w:ind w:left="270"/>
        <w:jc w:val="both"/>
        <w:textAlignment w:val="baseline"/>
        <w:rPr>
          <w:rFonts w:ascii="Arial" w:hAnsi="Arial" w:cs="Arial"/>
          <w:sz w:val="20"/>
          <w:szCs w:val="20"/>
        </w:rPr>
      </w:pPr>
    </w:p>
    <w:tbl>
      <w:tblPr>
        <w:tblW w:w="0" w:type="dxa"/>
        <w:tblInd w:w="21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2385"/>
      </w:tblGrid>
      <w:tr w:rsidR="005576E0" w:rsidRPr="004F1E8C" w14:paraId="2A3D472A" w14:textId="77777777">
        <w:trPr>
          <w:trHeight w:val="45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7990B3" w14:textId="77777777" w:rsidR="005576E0" w:rsidRPr="004F1E8C" w:rsidRDefault="005576E0" w:rsidP="00764B45">
            <w:pPr>
              <w:pStyle w:val="paragraph"/>
              <w:spacing w:before="0" w:beforeAutospacing="0" w:after="0" w:afterAutospacing="0"/>
              <w:ind w:left="84"/>
              <w:textAlignment w:val="baseline"/>
              <w:rPr>
                <w:rFonts w:ascii="Arial" w:hAnsi="Arial" w:cs="Arial"/>
              </w:rPr>
            </w:pPr>
            <w:r w:rsidRPr="004F1E8C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  <w:t>MONTANT HT</w:t>
            </w:r>
            <w:r w:rsidRPr="004F1E8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B10C9A" w14:textId="112D311A" w:rsidR="005576E0" w:rsidRPr="004F1E8C" w:rsidRDefault="005576E0" w:rsidP="00764B45">
            <w:pPr>
              <w:pStyle w:val="paragraph"/>
              <w:spacing w:before="0" w:beforeAutospacing="0" w:after="0" w:afterAutospacing="0"/>
              <w:ind w:left="78" w:right="172"/>
              <w:jc w:val="center"/>
              <w:textAlignment w:val="baseline"/>
              <w:rPr>
                <w:rFonts w:ascii="Arial" w:hAnsi="Arial" w:cs="Arial"/>
              </w:rPr>
            </w:pPr>
          </w:p>
        </w:tc>
      </w:tr>
      <w:tr w:rsidR="005576E0" w:rsidRPr="004F1E8C" w14:paraId="5440BD6E" w14:textId="77777777">
        <w:trPr>
          <w:trHeight w:val="45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DFDA39" w14:textId="77777777" w:rsidR="005576E0" w:rsidRPr="004F1E8C" w:rsidRDefault="005576E0" w:rsidP="00764B45">
            <w:pPr>
              <w:pStyle w:val="paragraph"/>
              <w:spacing w:before="0" w:beforeAutospacing="0" w:after="0" w:afterAutospacing="0"/>
              <w:ind w:left="84"/>
              <w:textAlignment w:val="baseline"/>
              <w:rPr>
                <w:rFonts w:ascii="Arial" w:hAnsi="Arial" w:cs="Arial"/>
              </w:rPr>
            </w:pPr>
            <w:r w:rsidRPr="004F1E8C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  <w:t>MONTANT TVA (20%)</w:t>
            </w:r>
            <w:r w:rsidRPr="004F1E8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C36685" w14:textId="0DC15DD5" w:rsidR="005576E0" w:rsidRPr="004F1E8C" w:rsidRDefault="005576E0" w:rsidP="00764B45">
            <w:pPr>
              <w:pStyle w:val="paragraph"/>
              <w:spacing w:before="0" w:beforeAutospacing="0" w:after="0" w:afterAutospacing="0"/>
              <w:ind w:left="78" w:right="172"/>
              <w:jc w:val="center"/>
              <w:textAlignment w:val="baseline"/>
              <w:rPr>
                <w:rFonts w:ascii="Arial" w:hAnsi="Arial" w:cs="Arial"/>
              </w:rPr>
            </w:pPr>
          </w:p>
        </w:tc>
      </w:tr>
      <w:tr w:rsidR="005576E0" w:rsidRPr="004F1E8C" w14:paraId="45594778" w14:textId="77777777">
        <w:trPr>
          <w:trHeight w:val="45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AFF8E1" w14:textId="77777777" w:rsidR="005576E0" w:rsidRPr="004F1E8C" w:rsidRDefault="005576E0" w:rsidP="00764B45">
            <w:pPr>
              <w:pStyle w:val="paragraph"/>
              <w:spacing w:before="0" w:beforeAutospacing="0" w:after="0" w:afterAutospacing="0"/>
              <w:ind w:left="84"/>
              <w:textAlignment w:val="baseline"/>
              <w:rPr>
                <w:rFonts w:ascii="Arial" w:hAnsi="Arial" w:cs="Arial"/>
              </w:rPr>
            </w:pPr>
            <w:r w:rsidRPr="004F1E8C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  <w:t>MONTANT TTC</w:t>
            </w:r>
            <w:r w:rsidRPr="004F1E8C">
              <w:rPr>
                <w:rStyle w:val="normaltextrun"/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 </w:t>
            </w:r>
            <w:r w:rsidRPr="004F1E8C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EBBA5C" w14:textId="4E396E5F" w:rsidR="005576E0" w:rsidRPr="004F1E8C" w:rsidRDefault="005576E0" w:rsidP="00764B45">
            <w:pPr>
              <w:pStyle w:val="paragraph"/>
              <w:spacing w:before="0" w:beforeAutospacing="0" w:after="0" w:afterAutospacing="0"/>
              <w:ind w:left="78" w:right="172"/>
              <w:jc w:val="center"/>
              <w:textAlignment w:val="baseline"/>
              <w:rPr>
                <w:rFonts w:ascii="Arial" w:hAnsi="Arial" w:cs="Arial"/>
              </w:rPr>
            </w:pPr>
          </w:p>
        </w:tc>
      </w:tr>
    </w:tbl>
    <w:p w14:paraId="3F9F2D1B" w14:textId="77777777" w:rsidR="008C63EA" w:rsidRPr="004F1E8C" w:rsidRDefault="008C63EA" w:rsidP="00764B45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</w:p>
    <w:p w14:paraId="0E30BF2F" w14:textId="6AD0F0F3" w:rsidR="005576E0" w:rsidRPr="004F1E8C" w:rsidRDefault="005576E0" w:rsidP="00764B45">
      <w:pPr>
        <w:pStyle w:val="paragraph"/>
        <w:spacing w:before="0" w:beforeAutospacing="0" w:after="0" w:afterAutospacing="0"/>
        <w:ind w:left="284"/>
        <w:textAlignment w:val="baseline"/>
        <w:rPr>
          <w:rFonts w:ascii="Arial" w:hAnsi="Arial" w:cs="Arial"/>
          <w:sz w:val="18"/>
          <w:szCs w:val="18"/>
        </w:rPr>
      </w:pPr>
      <w:r w:rsidRPr="004F1E8C">
        <w:rPr>
          <w:rStyle w:val="normaltextrun"/>
          <w:rFonts w:ascii="Arial" w:hAnsi="Arial" w:cs="Arial"/>
          <w:b/>
          <w:bCs/>
          <w:i/>
          <w:iCs/>
          <w:sz w:val="20"/>
          <w:szCs w:val="20"/>
        </w:rPr>
        <w:t>Montant total TTC arrêté en lettres</w:t>
      </w:r>
      <w:r w:rsidRPr="004F1E8C">
        <w:rPr>
          <w:rStyle w:val="normaltextrun"/>
          <w:rFonts w:ascii="Arial" w:hAnsi="Arial" w:cs="Arial"/>
          <w:b/>
          <w:bCs/>
          <w:i/>
          <w:iCs/>
          <w:color w:val="FF0000"/>
          <w:sz w:val="20"/>
          <w:szCs w:val="20"/>
        </w:rPr>
        <w:t> :</w:t>
      </w:r>
      <w:r w:rsidRPr="004F1E8C">
        <w:rPr>
          <w:rStyle w:val="scxw228139664"/>
          <w:rFonts w:ascii="Arial" w:hAnsi="Arial" w:cs="Arial"/>
          <w:color w:val="FF0000"/>
          <w:sz w:val="20"/>
          <w:szCs w:val="20"/>
        </w:rPr>
        <w:t> </w:t>
      </w:r>
    </w:p>
    <w:p w14:paraId="143035AC" w14:textId="77777777" w:rsidR="008C63EA" w:rsidRDefault="008C63EA" w:rsidP="00764B4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2571E550" w14:textId="77777777" w:rsidR="00123080" w:rsidRPr="004F1E8C" w:rsidRDefault="00123080" w:rsidP="00764B4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4B77D555" w14:textId="77777777" w:rsidR="00435113" w:rsidRPr="00435113" w:rsidRDefault="005576E0" w:rsidP="00CE18F4">
      <w:pPr>
        <w:pStyle w:val="paragraph"/>
        <w:numPr>
          <w:ilvl w:val="0"/>
          <w:numId w:val="5"/>
        </w:numPr>
        <w:tabs>
          <w:tab w:val="clear" w:pos="720"/>
        </w:tabs>
        <w:spacing w:before="0" w:beforeAutospacing="0" w:after="0" w:afterAutospacing="0"/>
        <w:ind w:left="568" w:right="560" w:hanging="284"/>
        <w:jc w:val="both"/>
        <w:textAlignment w:val="baseline"/>
        <w:rPr>
          <w:rStyle w:val="normaltextrun"/>
          <w:rFonts w:ascii="Arial" w:hAnsi="Arial" w:cs="Arial"/>
          <w:color w:val="000000"/>
          <w:sz w:val="20"/>
          <w:szCs w:val="20"/>
        </w:rPr>
      </w:pPr>
      <w:r w:rsidRPr="00FC40E8">
        <w:rPr>
          <w:rStyle w:val="normaltextrun"/>
          <w:rFonts w:ascii="Arial" w:hAnsi="Arial" w:cs="Arial"/>
          <w:b/>
          <w:bCs/>
          <w:sz w:val="20"/>
          <w:szCs w:val="20"/>
          <w:u w:val="single"/>
        </w:rPr>
        <w:t>TRANCHE</w:t>
      </w:r>
      <w:r w:rsidR="00431538" w:rsidRPr="00FC40E8">
        <w:rPr>
          <w:rStyle w:val="normaltextrun"/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FC40E8">
        <w:rPr>
          <w:rStyle w:val="normaltextrun"/>
          <w:rFonts w:ascii="Arial" w:hAnsi="Arial" w:cs="Arial"/>
          <w:b/>
          <w:bCs/>
          <w:sz w:val="20"/>
          <w:szCs w:val="20"/>
          <w:u w:val="single"/>
        </w:rPr>
        <w:t>B</w:t>
      </w:r>
      <w:r w:rsidRPr="00FC40E8">
        <w:rPr>
          <w:rStyle w:val="normaltextrun"/>
          <w:rFonts w:ascii="Arial" w:hAnsi="Arial" w:cs="Arial"/>
          <w:b/>
          <w:bCs/>
          <w:sz w:val="20"/>
          <w:szCs w:val="20"/>
        </w:rPr>
        <w:t> : </w:t>
      </w:r>
      <w:r w:rsidRPr="00FC40E8">
        <w:rPr>
          <w:rStyle w:val="normaltextrun"/>
          <w:rFonts w:ascii="Arial" w:hAnsi="Arial" w:cs="Arial"/>
          <w:b/>
          <w:bCs/>
          <w:color w:val="7030A0"/>
          <w:sz w:val="20"/>
          <w:szCs w:val="20"/>
        </w:rPr>
        <w:t>ACCORD-CADRE</w:t>
      </w:r>
      <w:r w:rsidRPr="00FC40E8">
        <w:rPr>
          <w:rStyle w:val="normaltextrun"/>
          <w:rFonts w:ascii="Arial" w:hAnsi="Arial" w:cs="Arial"/>
          <w:b/>
          <w:bCs/>
          <w:sz w:val="20"/>
          <w:szCs w:val="20"/>
        </w:rPr>
        <w:t> </w:t>
      </w:r>
      <w:r w:rsidRPr="00FC40E8">
        <w:rPr>
          <w:rStyle w:val="normaltextrun"/>
          <w:rFonts w:ascii="Arial" w:hAnsi="Arial" w:cs="Arial"/>
          <w:b/>
          <w:bCs/>
          <w:color w:val="000000"/>
          <w:sz w:val="20"/>
          <w:szCs w:val="20"/>
        </w:rPr>
        <w:t>à bons de commandes </w:t>
      </w:r>
    </w:p>
    <w:p w14:paraId="2A91B9C7" w14:textId="172D44A0" w:rsidR="00FC40E8" w:rsidRPr="00FC40E8" w:rsidRDefault="00435113" w:rsidP="00435113">
      <w:pPr>
        <w:pStyle w:val="paragraph"/>
        <w:spacing w:before="0" w:beforeAutospacing="0" w:after="0" w:afterAutospacing="0"/>
        <w:ind w:left="568" w:right="560"/>
        <w:jc w:val="both"/>
        <w:textAlignment w:val="baseline"/>
        <w:rPr>
          <w:rStyle w:val="eop"/>
          <w:rFonts w:ascii="Arial" w:hAnsi="Arial" w:cs="Arial"/>
          <w:color w:val="000000"/>
          <w:sz w:val="20"/>
          <w:szCs w:val="20"/>
        </w:rPr>
      </w:pPr>
      <w:r w:rsidRPr="00435113">
        <w:rPr>
          <w:rStyle w:val="normaltextrun"/>
          <w:rFonts w:ascii="Arial" w:hAnsi="Arial" w:cs="Arial"/>
          <w:sz w:val="20"/>
          <w:szCs w:val="20"/>
        </w:rPr>
        <w:t xml:space="preserve">                        </w:t>
      </w:r>
      <w:r w:rsidR="005576E0" w:rsidRPr="00435113">
        <w:rPr>
          <w:rStyle w:val="normaltextrun"/>
          <w:rFonts w:ascii="Arial" w:hAnsi="Arial" w:cs="Arial"/>
          <w:color w:val="000000"/>
          <w:sz w:val="20"/>
          <w:szCs w:val="20"/>
        </w:rPr>
        <w:t>avec</w:t>
      </w:r>
      <w:r w:rsidR="005576E0" w:rsidRPr="00FC40E8">
        <w:rPr>
          <w:rStyle w:val="normaltextrun"/>
          <w:rFonts w:ascii="Arial" w:hAnsi="Arial" w:cs="Arial"/>
          <w:b/>
          <w:bCs/>
          <w:color w:val="000000"/>
          <w:sz w:val="20"/>
          <w:szCs w:val="20"/>
        </w:rPr>
        <w:t xml:space="preserve"> un maximum de </w:t>
      </w:r>
      <w:r w:rsidR="00764B45">
        <w:rPr>
          <w:rStyle w:val="normaltextrun"/>
          <w:rFonts w:ascii="Arial" w:hAnsi="Arial" w:cs="Arial"/>
          <w:b/>
          <w:bCs/>
          <w:color w:val="000000"/>
          <w:sz w:val="20"/>
          <w:szCs w:val="20"/>
          <w:u w:val="single"/>
        </w:rPr>
        <w:t>4.</w:t>
      </w:r>
      <w:r w:rsidR="005576E0" w:rsidRPr="00FC40E8">
        <w:rPr>
          <w:rStyle w:val="normaltextrun"/>
          <w:rFonts w:ascii="Arial" w:hAnsi="Arial" w:cs="Arial"/>
          <w:b/>
          <w:bCs/>
          <w:color w:val="000000"/>
          <w:sz w:val="20"/>
          <w:szCs w:val="20"/>
          <w:u w:val="single"/>
        </w:rPr>
        <w:t>000 € HT</w:t>
      </w:r>
      <w:r w:rsidR="008C63EA" w:rsidRPr="00FC40E8">
        <w:rPr>
          <w:rStyle w:val="normaltextrun"/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5576E0" w:rsidRPr="00FC40E8">
        <w:rPr>
          <w:rStyle w:val="normaltextrun"/>
          <w:rFonts w:ascii="Arial" w:hAnsi="Arial" w:cs="Arial"/>
          <w:b/>
          <w:bCs/>
          <w:color w:val="000000"/>
          <w:sz w:val="20"/>
          <w:szCs w:val="20"/>
        </w:rPr>
        <w:t xml:space="preserve">pour toute </w:t>
      </w:r>
      <w:r w:rsidR="00FC2966">
        <w:rPr>
          <w:rStyle w:val="normaltextrun"/>
          <w:rFonts w:ascii="Arial" w:hAnsi="Arial" w:cs="Arial"/>
          <w:b/>
          <w:bCs/>
          <w:color w:val="000000"/>
          <w:sz w:val="20"/>
          <w:szCs w:val="20"/>
        </w:rPr>
        <w:t>sa durée</w:t>
      </w:r>
    </w:p>
    <w:p w14:paraId="57D18DFB" w14:textId="55BCD713" w:rsidR="00123080" w:rsidRDefault="00435113" w:rsidP="00764B45">
      <w:pPr>
        <w:pStyle w:val="paragraph"/>
        <w:spacing w:before="0" w:beforeAutospacing="0" w:after="0" w:afterAutospacing="0"/>
        <w:ind w:left="567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Style w:val="normaltextrun"/>
          <w:rFonts w:ascii="Arial" w:hAnsi="Arial" w:cs="Arial"/>
          <w:b/>
          <w:bCs/>
          <w:sz w:val="20"/>
          <w:szCs w:val="20"/>
        </w:rPr>
        <w:t xml:space="preserve">                       </w:t>
      </w:r>
      <w:r w:rsidR="007B3A93">
        <w:rPr>
          <w:rStyle w:val="normaltextrun"/>
          <w:rFonts w:ascii="Arial" w:hAnsi="Arial" w:cs="Arial"/>
          <w:b/>
          <w:bCs/>
          <w:sz w:val="20"/>
          <w:szCs w:val="20"/>
        </w:rPr>
        <w:t xml:space="preserve">    </w:t>
      </w:r>
      <w:r>
        <w:rPr>
          <w:rStyle w:val="normaltextrun"/>
          <w:rFonts w:ascii="Arial" w:hAnsi="Arial" w:cs="Arial"/>
          <w:b/>
          <w:bCs/>
          <w:sz w:val="20"/>
          <w:szCs w:val="20"/>
        </w:rPr>
        <w:t xml:space="preserve">      </w:t>
      </w:r>
      <w:r w:rsidR="008C63EA" w:rsidRPr="004F1E8C">
        <w:rPr>
          <w:rStyle w:val="normaltextrun"/>
          <w:rFonts w:ascii="Arial" w:hAnsi="Arial" w:cs="Arial"/>
          <w:b/>
          <w:bCs/>
          <w:sz w:val="20"/>
          <w:szCs w:val="20"/>
        </w:rPr>
        <w:sym w:font="Symbol" w:char="F0AE"/>
      </w:r>
      <w:r w:rsidR="008C63EA" w:rsidRPr="004F1E8C">
        <w:rPr>
          <w:rStyle w:val="normaltextrun"/>
          <w:rFonts w:ascii="Arial" w:hAnsi="Arial" w:cs="Arial"/>
          <w:b/>
          <w:bCs/>
          <w:sz w:val="20"/>
          <w:szCs w:val="20"/>
        </w:rPr>
        <w:t xml:space="preserve"> cf. le Bordereau  des Prix n°BPU/26/03</w:t>
      </w:r>
      <w:r w:rsidR="00E545D4">
        <w:rPr>
          <w:rFonts w:ascii="Arial" w:hAnsi="Arial" w:cs="Arial"/>
          <w:color w:val="000000"/>
          <w:sz w:val="20"/>
          <w:szCs w:val="20"/>
        </w:rPr>
        <w:br w:type="page"/>
      </w:r>
    </w:p>
    <w:p w14:paraId="79CB1719" w14:textId="0867586D" w:rsidR="00152950" w:rsidRPr="004F1E8C" w:rsidRDefault="002B1AE8" w:rsidP="00764B45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15" w:name="ArtL1_AE-3-A7"/>
      <w:bookmarkStart w:id="16" w:name="_Toc222750463"/>
      <w:bookmarkEnd w:id="15"/>
      <w:r w:rsidRPr="004F1E8C">
        <w:rPr>
          <w:rFonts w:eastAsia="Arial"/>
          <w:color w:val="FFFFFF"/>
          <w:sz w:val="28"/>
          <w:lang w:val="fr-FR"/>
        </w:rPr>
        <w:lastRenderedPageBreak/>
        <w:t>5 - Durée d</w:t>
      </w:r>
      <w:r w:rsidR="003849E4">
        <w:rPr>
          <w:rFonts w:eastAsia="Arial"/>
          <w:color w:val="FFFFFF"/>
          <w:sz w:val="28"/>
          <w:lang w:val="fr-FR"/>
        </w:rPr>
        <w:t>u marché</w:t>
      </w:r>
      <w:bookmarkEnd w:id="16"/>
      <w:r w:rsidR="003849E4">
        <w:rPr>
          <w:rFonts w:eastAsia="Arial"/>
          <w:color w:val="FFFFFF"/>
          <w:sz w:val="28"/>
          <w:lang w:val="fr-FR"/>
        </w:rPr>
        <w:t xml:space="preserve"> </w:t>
      </w:r>
    </w:p>
    <w:p w14:paraId="557896D1" w14:textId="77777777" w:rsidR="00E545D4" w:rsidRDefault="00E545D4" w:rsidP="00764B45">
      <w:pPr>
        <w:pStyle w:val="ParagrapheIndent1"/>
        <w:ind w:right="-149"/>
        <w:rPr>
          <w:color w:val="000000"/>
          <w:lang w:val="fr-FR"/>
        </w:rPr>
      </w:pPr>
    </w:p>
    <w:p w14:paraId="261520BF" w14:textId="58F083BB" w:rsidR="00123080" w:rsidRDefault="002B1AE8" w:rsidP="00764B45">
      <w:pPr>
        <w:pStyle w:val="ParagrapheIndent1"/>
        <w:ind w:right="-149"/>
        <w:rPr>
          <w:color w:val="000000"/>
          <w:lang w:val="fr-FR"/>
        </w:rPr>
      </w:pPr>
      <w:r w:rsidRPr="004F1E8C">
        <w:rPr>
          <w:color w:val="000000"/>
          <w:lang w:val="fr-FR"/>
        </w:rPr>
        <w:t>La durée d</w:t>
      </w:r>
      <w:r w:rsidR="003849E4">
        <w:rPr>
          <w:color w:val="000000"/>
          <w:lang w:val="fr-FR"/>
        </w:rPr>
        <w:t xml:space="preserve">u marché </w:t>
      </w:r>
      <w:r w:rsidRPr="004F1E8C">
        <w:rPr>
          <w:color w:val="000000"/>
          <w:lang w:val="fr-FR"/>
        </w:rPr>
        <w:t>et le délai d'exécution des commandes ainsi que tout autre élément indispensable à leur exécution sont fixés dans les conditions du CCAP.</w:t>
      </w:r>
    </w:p>
    <w:p w14:paraId="079D535A" w14:textId="5964ADF4" w:rsidR="0082708E" w:rsidRDefault="0082708E" w:rsidP="00764B45">
      <w:pPr>
        <w:pStyle w:val="ParagrapheIndent1"/>
        <w:ind w:right="-149"/>
        <w:rPr>
          <w:lang w:val="fr-FR"/>
        </w:rPr>
      </w:pPr>
    </w:p>
    <w:p w14:paraId="49E42BE9" w14:textId="77777777" w:rsidR="00D85AD5" w:rsidRPr="00D85AD5" w:rsidRDefault="00D85AD5" w:rsidP="00D85AD5">
      <w:pPr>
        <w:rPr>
          <w:lang w:val="fr-FR"/>
        </w:rPr>
      </w:pPr>
    </w:p>
    <w:p w14:paraId="79CB171C" w14:textId="77777777" w:rsidR="00152950" w:rsidRPr="004F1E8C" w:rsidRDefault="002B1AE8" w:rsidP="00764B45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17" w:name="ArtL1_AE-3-A8"/>
      <w:bookmarkStart w:id="18" w:name="_Toc222750464"/>
      <w:bookmarkEnd w:id="17"/>
      <w:r w:rsidRPr="004F1E8C">
        <w:rPr>
          <w:rFonts w:eastAsia="Arial"/>
          <w:color w:val="FFFFFF"/>
          <w:sz w:val="28"/>
          <w:lang w:val="fr-FR"/>
        </w:rPr>
        <w:t>6 - Paiement</w:t>
      </w:r>
      <w:bookmarkEnd w:id="18"/>
    </w:p>
    <w:p w14:paraId="2E9A995E" w14:textId="77777777" w:rsidR="0082708E" w:rsidRPr="004F1E8C" w:rsidRDefault="0082708E" w:rsidP="00764B45">
      <w:pPr>
        <w:rPr>
          <w:rFonts w:ascii="Arial" w:hAnsi="Arial" w:cs="Arial"/>
          <w:lang w:val="fr-FR"/>
        </w:rPr>
      </w:pPr>
    </w:p>
    <w:p w14:paraId="1493DFA0" w14:textId="77777777" w:rsidR="00123080" w:rsidRPr="00123080" w:rsidRDefault="00123080" w:rsidP="00764B45">
      <w:pPr>
        <w:pStyle w:val="ParagrapheIndent1"/>
        <w:jc w:val="both"/>
        <w:rPr>
          <w:color w:val="000000"/>
          <w:lang w:val="fr-FR"/>
        </w:rPr>
      </w:pPr>
      <w:r w:rsidRPr="00123080"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7F6C85B" w14:textId="77777777" w:rsidR="00123080" w:rsidRPr="00123080" w:rsidRDefault="00123080" w:rsidP="00764B45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23080" w:rsidRPr="00A65EF5" w14:paraId="14644EE3" w14:textId="77777777" w:rsidTr="008E4BD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10C9F" w14:textId="77777777" w:rsidR="00123080" w:rsidRPr="00A65EF5" w:rsidRDefault="00123080" w:rsidP="00764B45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E0722" w14:textId="77777777" w:rsidR="00123080" w:rsidRPr="00A65EF5" w:rsidRDefault="00123080" w:rsidP="00764B45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123080" w:rsidRPr="00A65EF5" w14:paraId="431B583F" w14:textId="77777777" w:rsidTr="008E4BD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32265" w14:textId="77777777" w:rsidR="00123080" w:rsidRPr="00A65EF5" w:rsidRDefault="00123080" w:rsidP="00764B45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B64EB" w14:textId="77777777" w:rsidR="00123080" w:rsidRPr="00A65EF5" w:rsidRDefault="00123080" w:rsidP="00764B45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123080" w:rsidRPr="00A65EF5" w14:paraId="45B83294" w14:textId="77777777" w:rsidTr="008E4BD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550AA" w14:textId="77777777" w:rsidR="00123080" w:rsidRPr="00A65EF5" w:rsidRDefault="00123080" w:rsidP="00764B45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45330" w14:textId="77777777" w:rsidR="00123080" w:rsidRPr="00A65EF5" w:rsidRDefault="00123080" w:rsidP="00764B45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123080" w:rsidRPr="00A65EF5" w14:paraId="6BC3EFCC" w14:textId="77777777" w:rsidTr="008E4BD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91EF3" w14:textId="77777777" w:rsidR="00123080" w:rsidRPr="00A65EF5" w:rsidRDefault="00123080" w:rsidP="00764B45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5192F" w14:textId="77777777" w:rsidR="00123080" w:rsidRPr="00A65EF5" w:rsidRDefault="00123080" w:rsidP="00764B45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123080" w:rsidRPr="00A65EF5" w14:paraId="42E281AB" w14:textId="77777777" w:rsidTr="008E4BD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34923" w14:textId="77777777" w:rsidR="00123080" w:rsidRPr="00A65EF5" w:rsidRDefault="00123080" w:rsidP="00764B45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9B071" w14:textId="77777777" w:rsidR="00123080" w:rsidRPr="00A65EF5" w:rsidRDefault="00123080" w:rsidP="00764B45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123080" w:rsidRPr="00A65EF5" w14:paraId="5DB88AE9" w14:textId="77777777" w:rsidTr="008E4BD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553D2" w14:textId="77777777" w:rsidR="00123080" w:rsidRPr="00A65EF5" w:rsidRDefault="00123080" w:rsidP="00764B45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D497A" w14:textId="77777777" w:rsidR="00123080" w:rsidRPr="00A65EF5" w:rsidRDefault="00123080" w:rsidP="00764B45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123080" w:rsidRPr="00A65EF5" w14:paraId="44C96AF5" w14:textId="77777777" w:rsidTr="008E4BD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5F253" w14:textId="77777777" w:rsidR="00123080" w:rsidRPr="00A65EF5" w:rsidRDefault="00123080" w:rsidP="00764B45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E2049" w14:textId="77777777" w:rsidR="00123080" w:rsidRPr="00A65EF5" w:rsidRDefault="00123080" w:rsidP="00764B45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123080" w:rsidRPr="00A65EF5" w14:paraId="1D6AB119" w14:textId="77777777" w:rsidTr="008E4BD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91C0E" w14:textId="77777777" w:rsidR="00123080" w:rsidRPr="00A65EF5" w:rsidRDefault="00123080" w:rsidP="00764B45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64A3C" w14:textId="77777777" w:rsidR="00123080" w:rsidRPr="00A65EF5" w:rsidRDefault="00123080" w:rsidP="00764B45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123080" w:rsidRPr="00A65EF5" w14:paraId="77A77CAA" w14:textId="77777777" w:rsidTr="008E4BD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8C2A2" w14:textId="77777777" w:rsidR="00123080" w:rsidRPr="00A65EF5" w:rsidRDefault="00123080" w:rsidP="00764B45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F7D51" w14:textId="77777777" w:rsidR="00123080" w:rsidRPr="00A65EF5" w:rsidRDefault="00123080" w:rsidP="00764B45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</w:tbl>
    <w:p w14:paraId="1C99B655" w14:textId="7548EA68" w:rsidR="0082708E" w:rsidRDefault="0082708E" w:rsidP="00764B45">
      <w:pPr>
        <w:rPr>
          <w:rFonts w:ascii="Arial" w:hAnsi="Arial" w:cs="Arial"/>
          <w:lang w:val="fr-FR"/>
        </w:rPr>
      </w:pPr>
    </w:p>
    <w:p w14:paraId="1FC1C759" w14:textId="77777777" w:rsidR="00E545D4" w:rsidRPr="004F1E8C" w:rsidRDefault="00E545D4" w:rsidP="00764B45">
      <w:pPr>
        <w:rPr>
          <w:rFonts w:ascii="Arial" w:hAnsi="Arial" w:cs="Arial"/>
          <w:lang w:val="fr-FR"/>
        </w:rPr>
      </w:pPr>
    </w:p>
    <w:p w14:paraId="79CB1769" w14:textId="77777777" w:rsidR="00152950" w:rsidRPr="004F1E8C" w:rsidRDefault="002B1AE8" w:rsidP="00764B45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19" w:name="ArtL1_AE-3-A9"/>
      <w:bookmarkStart w:id="20" w:name="_Toc222750465"/>
      <w:bookmarkEnd w:id="19"/>
      <w:r w:rsidRPr="004F1E8C">
        <w:rPr>
          <w:rFonts w:eastAsia="Arial"/>
          <w:color w:val="FFFFFF"/>
          <w:sz w:val="28"/>
          <w:lang w:val="fr-FR"/>
        </w:rPr>
        <w:t>7 - Avance</w:t>
      </w:r>
      <w:bookmarkEnd w:id="20"/>
    </w:p>
    <w:p w14:paraId="51B18949" w14:textId="77777777" w:rsidR="0097211F" w:rsidRPr="004F1E8C" w:rsidRDefault="0097211F" w:rsidP="00764B45">
      <w:pPr>
        <w:rPr>
          <w:rFonts w:ascii="Arial" w:hAnsi="Arial" w:cs="Arial"/>
          <w:sz w:val="20"/>
          <w:szCs w:val="20"/>
          <w:lang w:val="fr-FR"/>
        </w:rPr>
      </w:pPr>
    </w:p>
    <w:p w14:paraId="22EC9F3F" w14:textId="77777777" w:rsidR="0097211F" w:rsidRPr="004F1E8C" w:rsidRDefault="0097211F" w:rsidP="00764B45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  <w:r w:rsidRPr="004F1E8C">
        <w:rPr>
          <w:color w:val="000000"/>
          <w:szCs w:val="20"/>
          <w:lang w:val="fr-FR"/>
        </w:rPr>
        <w:t>Le candidat renonce au bénéfice de l'avance (cocher la case correspondante) :</w:t>
      </w:r>
    </w:p>
    <w:p w14:paraId="6AA5F2AD" w14:textId="77777777" w:rsidR="0097211F" w:rsidRPr="00056066" w:rsidRDefault="0097211F" w:rsidP="00764B45">
      <w:pPr>
        <w:pStyle w:val="ParagrapheIndent1"/>
        <w:ind w:left="20" w:right="20"/>
        <w:jc w:val="both"/>
        <w:rPr>
          <w:color w:val="000000"/>
          <w:sz w:val="16"/>
          <w:szCs w:val="16"/>
          <w:lang w:val="fr-FR"/>
        </w:rPr>
      </w:pPr>
    </w:p>
    <w:p w14:paraId="7B5BB8ED" w14:textId="77777777" w:rsidR="0097211F" w:rsidRPr="004F1E8C" w:rsidRDefault="0097211F" w:rsidP="00764B45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4F1E8C">
        <w:rPr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1E8C">
        <w:rPr>
          <w:lang w:val="fr-FR"/>
        </w:rPr>
        <w:instrText xml:space="preserve"> FORMCHECKBOX </w:instrText>
      </w:r>
      <w:r w:rsidRPr="004F1E8C">
        <w:rPr>
          <w:lang w:val="fr-FR"/>
        </w:rPr>
      </w:r>
      <w:r w:rsidRPr="004F1E8C">
        <w:rPr>
          <w:lang w:val="fr-FR"/>
        </w:rPr>
        <w:fldChar w:fldCharType="separate"/>
      </w:r>
      <w:r w:rsidRPr="004F1E8C">
        <w:rPr>
          <w:lang w:val="fr-FR"/>
        </w:rPr>
        <w:fldChar w:fldCharType="end"/>
      </w:r>
      <w:r w:rsidRPr="004F1E8C">
        <w:rPr>
          <w:lang w:val="fr-FR"/>
        </w:rPr>
        <w:t xml:space="preserve"> </w:t>
      </w:r>
      <w:r w:rsidRPr="004F1E8C">
        <w:rPr>
          <w:color w:val="000000"/>
          <w:szCs w:val="20"/>
          <w:lang w:val="fr-FR"/>
        </w:rPr>
        <w:t>NON</w:t>
      </w:r>
    </w:p>
    <w:p w14:paraId="08D25363" w14:textId="77777777" w:rsidR="0097211F" w:rsidRPr="004F1E8C" w:rsidRDefault="0097211F" w:rsidP="00764B45">
      <w:pPr>
        <w:rPr>
          <w:rFonts w:ascii="Arial" w:hAnsi="Arial" w:cs="Arial"/>
          <w:sz w:val="20"/>
          <w:szCs w:val="20"/>
          <w:lang w:val="fr-FR"/>
        </w:rPr>
      </w:pPr>
    </w:p>
    <w:p w14:paraId="07D5B70A" w14:textId="77777777" w:rsidR="0097211F" w:rsidRPr="004F1E8C" w:rsidRDefault="0097211F" w:rsidP="00764B45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4F1E8C">
        <w:rPr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1E8C">
        <w:rPr>
          <w:lang w:val="fr-FR"/>
        </w:rPr>
        <w:instrText xml:space="preserve"> FORMCHECKBOX </w:instrText>
      </w:r>
      <w:r w:rsidRPr="004F1E8C">
        <w:rPr>
          <w:lang w:val="fr-FR"/>
        </w:rPr>
      </w:r>
      <w:r w:rsidRPr="004F1E8C">
        <w:rPr>
          <w:lang w:val="fr-FR"/>
        </w:rPr>
        <w:fldChar w:fldCharType="separate"/>
      </w:r>
      <w:r w:rsidRPr="004F1E8C">
        <w:rPr>
          <w:lang w:val="fr-FR"/>
        </w:rPr>
        <w:fldChar w:fldCharType="end"/>
      </w:r>
      <w:r w:rsidRPr="004F1E8C">
        <w:rPr>
          <w:rFonts w:eastAsia="Times New Roman"/>
          <w:szCs w:val="20"/>
          <w:lang w:val="fr-FR"/>
        </w:rPr>
        <w:tab/>
        <w:t xml:space="preserve"> </w:t>
      </w:r>
      <w:r w:rsidRPr="004F1E8C">
        <w:rPr>
          <w:color w:val="000000"/>
          <w:szCs w:val="20"/>
          <w:lang w:val="fr-FR"/>
        </w:rPr>
        <w:t>OUI</w:t>
      </w:r>
    </w:p>
    <w:p w14:paraId="2CDBA558" w14:textId="77777777" w:rsidR="0097211F" w:rsidRPr="004F1E8C" w:rsidRDefault="0097211F" w:rsidP="00764B45">
      <w:pPr>
        <w:pStyle w:val="ParagrapheIndent1"/>
        <w:ind w:left="20" w:right="20"/>
        <w:jc w:val="both"/>
        <w:rPr>
          <w:b/>
          <w:color w:val="000000"/>
          <w:szCs w:val="20"/>
          <w:lang w:val="fr-FR"/>
        </w:rPr>
      </w:pPr>
    </w:p>
    <w:p w14:paraId="0162E8FB" w14:textId="77777777" w:rsidR="0097211F" w:rsidRPr="004F1E8C" w:rsidRDefault="0097211F" w:rsidP="00764B45">
      <w:pPr>
        <w:pStyle w:val="ParagrapheIndent1"/>
        <w:ind w:left="567" w:right="20" w:hanging="547"/>
        <w:jc w:val="both"/>
        <w:rPr>
          <w:color w:val="000000"/>
          <w:szCs w:val="20"/>
          <w:lang w:val="fr-FR"/>
        </w:rPr>
      </w:pPr>
      <w:r w:rsidRPr="004F1E8C">
        <w:rPr>
          <w:b/>
          <w:color w:val="000000"/>
          <w:szCs w:val="20"/>
          <w:u w:val="single"/>
          <w:lang w:val="fr-FR"/>
        </w:rPr>
        <w:t xml:space="preserve">Nota </w:t>
      </w:r>
      <w:r w:rsidRPr="004F1E8C">
        <w:rPr>
          <w:b/>
          <w:color w:val="000000"/>
          <w:szCs w:val="20"/>
          <w:lang w:val="fr-FR"/>
        </w:rPr>
        <w:t>:</w:t>
      </w:r>
      <w:r w:rsidRPr="004F1E8C">
        <w:rPr>
          <w:color w:val="000000"/>
          <w:szCs w:val="2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7E9D5810" w14:textId="3237665F" w:rsidR="00E545D4" w:rsidRDefault="00E545D4" w:rsidP="00764B45">
      <w:pPr>
        <w:rPr>
          <w:rFonts w:ascii="Arial" w:hAnsi="Arial" w:cs="Arial"/>
          <w:lang w:val="fr-FR"/>
        </w:rPr>
      </w:pPr>
    </w:p>
    <w:p w14:paraId="1A3DDF81" w14:textId="77777777" w:rsidR="00C25CC2" w:rsidRPr="004F1E8C" w:rsidRDefault="00C25CC2" w:rsidP="00764B45">
      <w:pPr>
        <w:rPr>
          <w:rFonts w:ascii="Arial" w:hAnsi="Arial" w:cs="Arial"/>
          <w:lang w:val="fr-FR"/>
        </w:rPr>
      </w:pPr>
    </w:p>
    <w:p w14:paraId="79CB1777" w14:textId="252BB669" w:rsidR="00152950" w:rsidRPr="004F1E8C" w:rsidRDefault="002B1AE8" w:rsidP="00764B45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21" w:name="ArtL1_AE-3-A11"/>
      <w:bookmarkStart w:id="22" w:name="_Toc222750466"/>
      <w:bookmarkEnd w:id="21"/>
      <w:r w:rsidRPr="004F1E8C">
        <w:rPr>
          <w:rFonts w:eastAsia="Arial"/>
          <w:color w:val="FFFFFF"/>
          <w:sz w:val="28"/>
          <w:lang w:val="fr-FR"/>
        </w:rPr>
        <w:t>8 - Nomenclature</w:t>
      </w:r>
      <w:bookmarkEnd w:id="22"/>
    </w:p>
    <w:p w14:paraId="670C2C73" w14:textId="77777777" w:rsidR="0082708E" w:rsidRPr="004F1E8C" w:rsidRDefault="0082708E" w:rsidP="00764B45">
      <w:pPr>
        <w:pStyle w:val="ParagrapheIndent1"/>
        <w:jc w:val="both"/>
        <w:rPr>
          <w:color w:val="000000"/>
          <w:lang w:val="fr-FR"/>
        </w:rPr>
      </w:pPr>
    </w:p>
    <w:p w14:paraId="79CB1779" w14:textId="63DE6D18" w:rsidR="00152950" w:rsidRPr="004F1E8C" w:rsidRDefault="002B1AE8" w:rsidP="00764B45">
      <w:pPr>
        <w:pStyle w:val="ParagrapheIndent1"/>
        <w:jc w:val="both"/>
        <w:rPr>
          <w:color w:val="000000"/>
          <w:lang w:val="fr-FR"/>
        </w:rPr>
      </w:pPr>
      <w:r w:rsidRPr="004F1E8C">
        <w:rPr>
          <w:color w:val="000000"/>
          <w:lang w:val="fr-FR"/>
        </w:rPr>
        <w:t>La classification conforme au vocabulaire commun des marchés européens (CPV) est :</w:t>
      </w:r>
    </w:p>
    <w:p w14:paraId="79CB177A" w14:textId="77777777" w:rsidR="00152950" w:rsidRPr="004F1E8C" w:rsidRDefault="00152950" w:rsidP="00764B45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2113" w:type="dxa"/>
        <w:tblLayout w:type="fixed"/>
        <w:tblLook w:val="04A0" w:firstRow="1" w:lastRow="0" w:firstColumn="1" w:lastColumn="0" w:noHBand="0" w:noVBand="1"/>
      </w:tblPr>
      <w:tblGrid>
        <w:gridCol w:w="1800"/>
        <w:gridCol w:w="4028"/>
      </w:tblGrid>
      <w:tr w:rsidR="00934E3B" w:rsidRPr="004F1E8C" w14:paraId="62C9A251" w14:textId="77777777" w:rsidTr="0082530F">
        <w:trPr>
          <w:trHeight w:val="397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39199" w14:textId="77777777" w:rsidR="00934E3B" w:rsidRPr="004F1E8C" w:rsidRDefault="00934E3B" w:rsidP="00764B45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fr-FR"/>
              </w:rPr>
              <w:t>Code principal</w:t>
            </w:r>
          </w:p>
        </w:tc>
        <w:tc>
          <w:tcPr>
            <w:tcW w:w="402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575EB" w14:textId="77777777" w:rsidR="00934E3B" w:rsidRPr="004F1E8C" w:rsidRDefault="00934E3B" w:rsidP="00764B45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fr-FR"/>
              </w:rPr>
              <w:t>Description</w:t>
            </w:r>
          </w:p>
        </w:tc>
      </w:tr>
      <w:tr w:rsidR="00934E3B" w:rsidRPr="007530AA" w14:paraId="6A7D762E" w14:textId="77777777" w:rsidTr="0082530F">
        <w:trPr>
          <w:trHeight w:val="397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4F7A2" w14:textId="77777777" w:rsidR="00934E3B" w:rsidRPr="004F1E8C" w:rsidRDefault="00934E3B" w:rsidP="00764B45">
            <w:pPr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79212300-6</w:t>
            </w:r>
          </w:p>
        </w:tc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CE581" w14:textId="77777777" w:rsidR="00934E3B" w:rsidRPr="004F1E8C" w:rsidRDefault="00934E3B" w:rsidP="00764B45">
            <w:pPr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Services de contrôle légal des comptes</w:t>
            </w:r>
          </w:p>
        </w:tc>
      </w:tr>
    </w:tbl>
    <w:p w14:paraId="0CF0C32F" w14:textId="77777777" w:rsidR="008E4BD9" w:rsidRDefault="008E4BD9" w:rsidP="00764B45">
      <w:pPr>
        <w:rPr>
          <w:rFonts w:ascii="Arial" w:hAnsi="Arial" w:cs="Arial"/>
          <w:lang w:val="fr-FR"/>
        </w:rPr>
      </w:pPr>
    </w:p>
    <w:p w14:paraId="5C8A3DDA" w14:textId="05004539" w:rsidR="00E545D4" w:rsidRPr="004F1E8C" w:rsidRDefault="008E4BD9" w:rsidP="00764B45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14:paraId="79CB1782" w14:textId="77777777" w:rsidR="00152950" w:rsidRPr="004F1E8C" w:rsidRDefault="002B1AE8" w:rsidP="00764B45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23" w:name="ArtL1_AE-3-A14"/>
      <w:bookmarkStart w:id="24" w:name="_Toc222750467"/>
      <w:bookmarkEnd w:id="23"/>
      <w:r w:rsidRPr="004F1E8C">
        <w:rPr>
          <w:rFonts w:eastAsia="Arial"/>
          <w:color w:val="FFFFFF"/>
          <w:sz w:val="28"/>
          <w:lang w:val="fr-FR"/>
        </w:rPr>
        <w:lastRenderedPageBreak/>
        <w:t>9 - Signature</w:t>
      </w:r>
      <w:bookmarkEnd w:id="24"/>
    </w:p>
    <w:p w14:paraId="79CB1783" w14:textId="77777777" w:rsidR="00152950" w:rsidRPr="004F1E8C" w:rsidRDefault="002B1AE8" w:rsidP="00764B45">
      <w:pPr>
        <w:rPr>
          <w:rFonts w:ascii="Arial" w:hAnsi="Arial" w:cs="Arial"/>
          <w:sz w:val="6"/>
          <w:lang w:val="fr-FR"/>
        </w:rPr>
      </w:pPr>
      <w:r w:rsidRPr="004F1E8C">
        <w:rPr>
          <w:rFonts w:ascii="Arial" w:hAnsi="Arial" w:cs="Arial"/>
          <w:lang w:val="fr-FR"/>
        </w:rPr>
        <w:t xml:space="preserve"> </w:t>
      </w:r>
    </w:p>
    <w:p w14:paraId="79CB1784" w14:textId="77777777" w:rsidR="00152950" w:rsidRPr="004F1E8C" w:rsidRDefault="00152950" w:rsidP="00764B45">
      <w:pPr>
        <w:pStyle w:val="ParagrapheIndent1"/>
        <w:jc w:val="both"/>
        <w:rPr>
          <w:color w:val="000000"/>
          <w:lang w:val="fr-FR"/>
        </w:rPr>
      </w:pPr>
    </w:p>
    <w:p w14:paraId="79CB1785" w14:textId="77777777" w:rsidR="00152950" w:rsidRPr="004F1E8C" w:rsidRDefault="002B1AE8" w:rsidP="00764B45">
      <w:pPr>
        <w:pStyle w:val="ParagrapheIndent1"/>
        <w:jc w:val="both"/>
        <w:rPr>
          <w:color w:val="000000"/>
          <w:lang w:val="fr-FR"/>
        </w:rPr>
      </w:pPr>
      <w:r w:rsidRPr="004F1E8C">
        <w:rPr>
          <w:b/>
          <w:color w:val="000000"/>
          <w:u w:val="single"/>
          <w:lang w:val="fr-FR"/>
        </w:rPr>
        <w:t>ENGAGEMENT DU CANDIDAT</w:t>
      </w:r>
    </w:p>
    <w:p w14:paraId="79CB1786" w14:textId="77777777" w:rsidR="00152950" w:rsidRPr="004F1E8C" w:rsidRDefault="00152950" w:rsidP="00764B45">
      <w:pPr>
        <w:pStyle w:val="ParagrapheIndent1"/>
        <w:jc w:val="both"/>
        <w:rPr>
          <w:color w:val="000000"/>
          <w:lang w:val="fr-FR"/>
        </w:rPr>
      </w:pPr>
    </w:p>
    <w:p w14:paraId="79CB1787" w14:textId="40D9A51C" w:rsidR="00152950" w:rsidRPr="004F1E8C" w:rsidRDefault="002B1AE8" w:rsidP="00764B45">
      <w:pPr>
        <w:pStyle w:val="ParagrapheIndent1"/>
        <w:jc w:val="both"/>
        <w:rPr>
          <w:color w:val="000000"/>
          <w:lang w:val="fr-FR"/>
        </w:rPr>
      </w:pPr>
      <w:r w:rsidRPr="004F1E8C">
        <w:rPr>
          <w:color w:val="000000"/>
          <w:lang w:val="fr-FR"/>
        </w:rPr>
        <w:t>J'affirme (nous affirmons) sous peine de résiliation d</w:t>
      </w:r>
      <w:r w:rsidR="003849E4">
        <w:rPr>
          <w:color w:val="000000"/>
          <w:lang w:val="fr-FR"/>
        </w:rPr>
        <w:t xml:space="preserve">u marché </w:t>
      </w:r>
      <w:r w:rsidRPr="004F1E8C">
        <w:rPr>
          <w:color w:val="000000"/>
          <w:lang w:val="fr-FR"/>
        </w:rPr>
        <w:t>à mes (nos) torts exclusifs que la (les) société(s) pour laquelle (lesquelles) j'interviens (nous intervenons) ne tombe(nt) pas sous le coup des interdictions découlant des articles L.2141-1 à L.2141-14 du Code de la commande publique.</w:t>
      </w:r>
    </w:p>
    <w:p w14:paraId="79CB1788" w14:textId="77777777" w:rsidR="00152950" w:rsidRPr="004F1E8C" w:rsidRDefault="00152950" w:rsidP="00764B45">
      <w:pPr>
        <w:pStyle w:val="ParagrapheIndent1"/>
        <w:jc w:val="both"/>
        <w:rPr>
          <w:color w:val="000000"/>
          <w:lang w:val="fr-FR"/>
        </w:rPr>
      </w:pPr>
    </w:p>
    <w:p w14:paraId="79CB1789" w14:textId="77777777" w:rsidR="00152950" w:rsidRPr="00E545D4" w:rsidRDefault="002B1AE8" w:rsidP="00764B45">
      <w:pPr>
        <w:pStyle w:val="ParagrapheIndent1"/>
        <w:jc w:val="both"/>
        <w:rPr>
          <w:i/>
          <w:iCs/>
          <w:color w:val="000000"/>
          <w:lang w:val="fr-FR"/>
        </w:rPr>
      </w:pPr>
      <w:r w:rsidRPr="00E545D4">
        <w:rPr>
          <w:i/>
          <w:iCs/>
          <w:color w:val="000000"/>
          <w:lang w:val="fr-FR"/>
        </w:rPr>
        <w:t>(Ne pas compléter dans le cas d'un dépôt signé électroniquement)</w:t>
      </w:r>
    </w:p>
    <w:p w14:paraId="79CB178A" w14:textId="77777777" w:rsidR="00152950" w:rsidRDefault="00152950" w:rsidP="00764B45">
      <w:pPr>
        <w:pStyle w:val="ParagrapheIndent1"/>
        <w:jc w:val="both"/>
        <w:rPr>
          <w:color w:val="000000"/>
          <w:lang w:val="fr-FR"/>
        </w:rPr>
      </w:pPr>
    </w:p>
    <w:p w14:paraId="1709F415" w14:textId="77777777" w:rsidR="00E545D4" w:rsidRPr="00E545D4" w:rsidRDefault="00E545D4" w:rsidP="00764B45">
      <w:pPr>
        <w:rPr>
          <w:lang w:val="fr-FR"/>
        </w:rPr>
      </w:pPr>
    </w:p>
    <w:p w14:paraId="79CB178B" w14:textId="77777777" w:rsidR="00152950" w:rsidRPr="004F1E8C" w:rsidRDefault="002B1AE8" w:rsidP="00764B45">
      <w:pPr>
        <w:pStyle w:val="ParagrapheIndent1"/>
        <w:jc w:val="both"/>
        <w:rPr>
          <w:color w:val="000000"/>
          <w:lang w:val="fr-FR"/>
        </w:rPr>
      </w:pPr>
      <w:r w:rsidRPr="004F1E8C">
        <w:rPr>
          <w:color w:val="000000"/>
          <w:lang w:val="fr-FR"/>
        </w:rPr>
        <w:t>Fait en un seul original</w:t>
      </w:r>
    </w:p>
    <w:p w14:paraId="79CB178C" w14:textId="77777777" w:rsidR="00152950" w:rsidRPr="004F1E8C" w:rsidRDefault="002B1AE8" w:rsidP="00764B45">
      <w:pPr>
        <w:pStyle w:val="style1010"/>
        <w:ind w:right="20"/>
        <w:jc w:val="center"/>
        <w:rPr>
          <w:color w:val="000000"/>
          <w:lang w:val="fr-FR"/>
        </w:rPr>
      </w:pPr>
      <w:r w:rsidRPr="004F1E8C">
        <w:rPr>
          <w:color w:val="000000"/>
          <w:lang w:val="fr-FR"/>
        </w:rPr>
        <w:t>A .............................................</w:t>
      </w:r>
    </w:p>
    <w:p w14:paraId="79CB178D" w14:textId="77777777" w:rsidR="00152950" w:rsidRPr="004F1E8C" w:rsidRDefault="002B1AE8" w:rsidP="00764B45">
      <w:pPr>
        <w:pStyle w:val="style1010"/>
        <w:ind w:right="20"/>
        <w:jc w:val="center"/>
        <w:rPr>
          <w:color w:val="000000"/>
          <w:lang w:val="fr-FR"/>
        </w:rPr>
      </w:pPr>
      <w:r w:rsidRPr="004F1E8C">
        <w:rPr>
          <w:color w:val="000000"/>
          <w:lang w:val="fr-FR"/>
        </w:rPr>
        <w:t>Le .............................................</w:t>
      </w:r>
    </w:p>
    <w:p w14:paraId="79CB178E" w14:textId="77777777" w:rsidR="00152950" w:rsidRDefault="00152950" w:rsidP="00764B45">
      <w:pPr>
        <w:pStyle w:val="style1010"/>
        <w:ind w:right="20"/>
        <w:jc w:val="center"/>
        <w:rPr>
          <w:color w:val="000000"/>
          <w:lang w:val="fr-FR"/>
        </w:rPr>
      </w:pPr>
    </w:p>
    <w:p w14:paraId="1A617C05" w14:textId="77777777" w:rsidR="00E545D4" w:rsidRDefault="00E545D4" w:rsidP="00764B45">
      <w:pPr>
        <w:pStyle w:val="style1010"/>
        <w:ind w:right="20"/>
        <w:jc w:val="center"/>
        <w:rPr>
          <w:color w:val="000000"/>
          <w:lang w:val="fr-FR"/>
        </w:rPr>
      </w:pPr>
    </w:p>
    <w:p w14:paraId="23E3723C" w14:textId="77777777" w:rsidR="00E545D4" w:rsidRDefault="00E545D4" w:rsidP="00764B45">
      <w:pPr>
        <w:pStyle w:val="style1010"/>
        <w:ind w:right="20"/>
        <w:jc w:val="center"/>
        <w:rPr>
          <w:color w:val="000000"/>
          <w:lang w:val="fr-FR"/>
        </w:rPr>
      </w:pPr>
    </w:p>
    <w:p w14:paraId="4908436F" w14:textId="77777777" w:rsidR="00E545D4" w:rsidRDefault="00E545D4" w:rsidP="00764B45">
      <w:pPr>
        <w:pStyle w:val="style1010"/>
        <w:ind w:right="20"/>
        <w:jc w:val="center"/>
        <w:rPr>
          <w:color w:val="000000"/>
          <w:lang w:val="fr-FR"/>
        </w:rPr>
      </w:pPr>
    </w:p>
    <w:p w14:paraId="42728BF3" w14:textId="77777777" w:rsidR="00E545D4" w:rsidRDefault="00E545D4" w:rsidP="00764B45">
      <w:pPr>
        <w:pStyle w:val="style1010"/>
        <w:ind w:right="20"/>
        <w:jc w:val="center"/>
        <w:rPr>
          <w:color w:val="000000"/>
          <w:lang w:val="fr-FR"/>
        </w:rPr>
      </w:pPr>
    </w:p>
    <w:p w14:paraId="54D711BE" w14:textId="77777777" w:rsidR="00E545D4" w:rsidRDefault="00E545D4" w:rsidP="00764B45">
      <w:pPr>
        <w:pStyle w:val="style1010"/>
        <w:ind w:right="20"/>
        <w:jc w:val="center"/>
        <w:rPr>
          <w:color w:val="000000"/>
          <w:lang w:val="fr-FR"/>
        </w:rPr>
      </w:pPr>
    </w:p>
    <w:p w14:paraId="2F97E984" w14:textId="77777777" w:rsidR="00E545D4" w:rsidRDefault="00E545D4" w:rsidP="00764B45">
      <w:pPr>
        <w:pStyle w:val="style1010"/>
        <w:ind w:right="20"/>
        <w:jc w:val="center"/>
        <w:rPr>
          <w:color w:val="000000"/>
          <w:lang w:val="fr-FR"/>
        </w:rPr>
      </w:pPr>
    </w:p>
    <w:p w14:paraId="2B0E41B8" w14:textId="77777777" w:rsidR="00E545D4" w:rsidRPr="004F1E8C" w:rsidRDefault="00E545D4" w:rsidP="00764B45">
      <w:pPr>
        <w:pStyle w:val="style1010"/>
        <w:ind w:right="20"/>
        <w:jc w:val="center"/>
        <w:rPr>
          <w:color w:val="000000"/>
          <w:lang w:val="fr-FR"/>
        </w:rPr>
      </w:pPr>
    </w:p>
    <w:p w14:paraId="79CB178F" w14:textId="77777777" w:rsidR="00152950" w:rsidRPr="004F1E8C" w:rsidRDefault="002B1AE8" w:rsidP="00764B45">
      <w:pPr>
        <w:pStyle w:val="style1010"/>
        <w:ind w:right="20"/>
        <w:jc w:val="center"/>
        <w:rPr>
          <w:color w:val="000000"/>
          <w:lang w:val="fr-FR"/>
        </w:rPr>
      </w:pPr>
      <w:r w:rsidRPr="004F1E8C">
        <w:rPr>
          <w:color w:val="000000"/>
          <w:lang w:val="fr-FR"/>
        </w:rPr>
        <w:t xml:space="preserve">Signature du candidat, du mandataire ou des membres du groupement </w:t>
      </w:r>
      <w:r w:rsidRPr="004F1E8C">
        <w:rPr>
          <w:color w:val="000000"/>
          <w:sz w:val="16"/>
          <w:vertAlign w:val="superscript"/>
          <w:lang w:val="fr-FR"/>
        </w:rPr>
        <w:t>1</w:t>
      </w:r>
    </w:p>
    <w:p w14:paraId="79CB1790" w14:textId="77777777" w:rsidR="00152950" w:rsidRPr="004F1E8C" w:rsidRDefault="00152950" w:rsidP="00764B45">
      <w:pPr>
        <w:pStyle w:val="style1010"/>
        <w:ind w:right="20"/>
        <w:jc w:val="center"/>
        <w:rPr>
          <w:color w:val="000000"/>
          <w:lang w:val="fr-FR"/>
        </w:rPr>
      </w:pPr>
    </w:p>
    <w:p w14:paraId="79CB1794" w14:textId="77777777" w:rsidR="00152950" w:rsidRDefault="00152950" w:rsidP="00764B45">
      <w:pPr>
        <w:pStyle w:val="style1010"/>
        <w:ind w:right="20"/>
        <w:jc w:val="center"/>
        <w:rPr>
          <w:color w:val="000000"/>
          <w:lang w:val="fr-FR"/>
        </w:rPr>
      </w:pPr>
    </w:p>
    <w:p w14:paraId="79C55FF6" w14:textId="77777777" w:rsidR="00E545D4" w:rsidRDefault="00E545D4" w:rsidP="00764B45">
      <w:pPr>
        <w:pStyle w:val="style1010"/>
        <w:ind w:right="20"/>
        <w:jc w:val="center"/>
        <w:rPr>
          <w:color w:val="000000"/>
          <w:lang w:val="fr-FR"/>
        </w:rPr>
      </w:pPr>
    </w:p>
    <w:p w14:paraId="7D7F25C1" w14:textId="77777777" w:rsidR="00E545D4" w:rsidRDefault="00E545D4" w:rsidP="00764B45">
      <w:pPr>
        <w:pStyle w:val="style1010"/>
        <w:ind w:right="20"/>
        <w:jc w:val="center"/>
        <w:rPr>
          <w:color w:val="000000"/>
          <w:lang w:val="fr-FR"/>
        </w:rPr>
      </w:pPr>
    </w:p>
    <w:p w14:paraId="344740C3" w14:textId="77777777" w:rsidR="00E545D4" w:rsidRDefault="00E545D4" w:rsidP="00764B45">
      <w:pPr>
        <w:pStyle w:val="style1010"/>
        <w:ind w:right="20"/>
        <w:jc w:val="center"/>
        <w:rPr>
          <w:color w:val="000000"/>
          <w:lang w:val="fr-FR"/>
        </w:rPr>
      </w:pPr>
    </w:p>
    <w:p w14:paraId="36B03285" w14:textId="77777777" w:rsidR="008E4BD9" w:rsidRDefault="008E4BD9" w:rsidP="00764B45">
      <w:pPr>
        <w:pStyle w:val="style1010"/>
        <w:ind w:right="20"/>
        <w:jc w:val="center"/>
        <w:rPr>
          <w:color w:val="000000"/>
          <w:lang w:val="fr-FR"/>
        </w:rPr>
      </w:pPr>
    </w:p>
    <w:p w14:paraId="25434D58" w14:textId="77777777" w:rsidR="008E4BD9" w:rsidRDefault="008E4BD9" w:rsidP="00764B45">
      <w:pPr>
        <w:pStyle w:val="style1010"/>
        <w:ind w:right="20"/>
        <w:jc w:val="center"/>
        <w:rPr>
          <w:color w:val="000000"/>
          <w:lang w:val="fr-FR"/>
        </w:rPr>
      </w:pPr>
    </w:p>
    <w:p w14:paraId="3500D85F" w14:textId="77777777" w:rsidR="008E4BD9" w:rsidRDefault="008E4BD9" w:rsidP="00764B45">
      <w:pPr>
        <w:pStyle w:val="style1010"/>
        <w:ind w:right="20"/>
        <w:jc w:val="center"/>
        <w:rPr>
          <w:color w:val="000000"/>
          <w:lang w:val="fr-FR"/>
        </w:rPr>
      </w:pPr>
    </w:p>
    <w:p w14:paraId="1606342C" w14:textId="77777777" w:rsidR="00E545D4" w:rsidRPr="004F1E8C" w:rsidRDefault="00E545D4" w:rsidP="00764B45">
      <w:pPr>
        <w:pStyle w:val="style1010"/>
        <w:ind w:right="20"/>
        <w:jc w:val="center"/>
        <w:rPr>
          <w:color w:val="000000"/>
          <w:lang w:val="fr-FR"/>
        </w:rPr>
      </w:pPr>
    </w:p>
    <w:p w14:paraId="450AF82A" w14:textId="77777777" w:rsidR="0082708E" w:rsidRPr="004F1E8C" w:rsidRDefault="0082708E" w:rsidP="00764B45">
      <w:pPr>
        <w:pStyle w:val="style1010"/>
        <w:ind w:right="20"/>
        <w:jc w:val="center"/>
        <w:rPr>
          <w:color w:val="000000"/>
          <w:lang w:val="fr-FR"/>
        </w:rPr>
      </w:pPr>
    </w:p>
    <w:p w14:paraId="1FCD3308" w14:textId="77777777" w:rsidR="0082708E" w:rsidRPr="004F1E8C" w:rsidRDefault="0082708E" w:rsidP="00764B45">
      <w:pPr>
        <w:pStyle w:val="style1010"/>
        <w:ind w:right="20"/>
        <w:jc w:val="center"/>
        <w:rPr>
          <w:color w:val="000000"/>
          <w:lang w:val="fr-FR"/>
        </w:rPr>
      </w:pPr>
    </w:p>
    <w:p w14:paraId="79CB1795" w14:textId="77777777" w:rsidR="00152950" w:rsidRPr="004F1E8C" w:rsidRDefault="00152950" w:rsidP="00764B45">
      <w:pPr>
        <w:pStyle w:val="style1010"/>
        <w:ind w:right="20"/>
        <w:jc w:val="center"/>
        <w:rPr>
          <w:color w:val="000000"/>
          <w:lang w:val="fr-FR"/>
        </w:rPr>
      </w:pPr>
    </w:p>
    <w:p w14:paraId="79CB1796" w14:textId="77777777" w:rsidR="00152950" w:rsidRPr="004F1E8C" w:rsidRDefault="002B1AE8" w:rsidP="00764B45">
      <w:pPr>
        <w:pStyle w:val="ParagrapheIndent1"/>
        <w:jc w:val="both"/>
        <w:rPr>
          <w:b/>
          <w:color w:val="000000"/>
          <w:u w:val="single"/>
          <w:lang w:val="fr-FR"/>
        </w:rPr>
      </w:pPr>
      <w:r w:rsidRPr="004F1E8C">
        <w:rPr>
          <w:b/>
          <w:color w:val="000000"/>
          <w:u w:val="single"/>
          <w:lang w:val="fr-FR"/>
        </w:rPr>
        <w:t>ACCEPTATION DE L'OFFRE PAR LE POUVOIR ADJUDICATEUR</w:t>
      </w:r>
    </w:p>
    <w:p w14:paraId="2EDD35A9" w14:textId="77777777" w:rsidR="0082708E" w:rsidRPr="004F1E8C" w:rsidRDefault="0082708E" w:rsidP="00764B45">
      <w:pPr>
        <w:pStyle w:val="ParagrapheIndent1"/>
        <w:jc w:val="both"/>
        <w:rPr>
          <w:color w:val="000000"/>
          <w:lang w:val="fr-FR"/>
        </w:rPr>
      </w:pPr>
    </w:p>
    <w:p w14:paraId="79CB1797" w14:textId="798CEFEC" w:rsidR="00152950" w:rsidRPr="004F1E8C" w:rsidRDefault="002B1AE8" w:rsidP="00764B45">
      <w:pPr>
        <w:pStyle w:val="ParagrapheIndent1"/>
        <w:jc w:val="both"/>
        <w:rPr>
          <w:color w:val="000000"/>
          <w:lang w:val="fr-FR"/>
        </w:rPr>
      </w:pPr>
      <w:r w:rsidRPr="004F1E8C">
        <w:rPr>
          <w:color w:val="000000"/>
          <w:lang w:val="fr-FR"/>
        </w:rPr>
        <w:t>La présente offre est acceptée</w:t>
      </w:r>
    </w:p>
    <w:p w14:paraId="79CB1798" w14:textId="77777777" w:rsidR="00152950" w:rsidRPr="004F1E8C" w:rsidRDefault="00152950" w:rsidP="00764B45">
      <w:pPr>
        <w:pStyle w:val="ParagrapheIndent1"/>
        <w:jc w:val="both"/>
        <w:rPr>
          <w:color w:val="000000"/>
          <w:lang w:val="fr-FR"/>
        </w:rPr>
      </w:pPr>
    </w:p>
    <w:p w14:paraId="05B838E6" w14:textId="77777777" w:rsidR="0082708E" w:rsidRDefault="0082708E" w:rsidP="00764B45">
      <w:pPr>
        <w:ind w:left="2835" w:right="20"/>
        <w:rPr>
          <w:rFonts w:ascii="Arial" w:eastAsia="Arial" w:hAnsi="Arial" w:cs="Arial"/>
          <w:b/>
          <w:bCs/>
          <w:color w:val="000000"/>
          <w:sz w:val="20"/>
          <w:lang w:val="fr-FR"/>
        </w:rPr>
      </w:pPr>
    </w:p>
    <w:p w14:paraId="0611CCEB" w14:textId="77777777" w:rsidR="00581DAF" w:rsidRPr="004F1E8C" w:rsidRDefault="00581DAF" w:rsidP="00764B45">
      <w:pPr>
        <w:ind w:left="2835" w:right="20"/>
        <w:rPr>
          <w:rFonts w:ascii="Arial" w:eastAsia="Arial" w:hAnsi="Arial" w:cs="Arial"/>
          <w:b/>
          <w:bCs/>
          <w:color w:val="000000"/>
          <w:sz w:val="20"/>
          <w:lang w:val="fr-FR"/>
        </w:rPr>
      </w:pPr>
    </w:p>
    <w:p w14:paraId="02B98B71" w14:textId="77777777" w:rsidR="0082708E" w:rsidRPr="004F1E8C" w:rsidRDefault="0082708E" w:rsidP="00764B45">
      <w:pPr>
        <w:ind w:left="2835" w:right="20"/>
        <w:rPr>
          <w:rFonts w:ascii="Arial" w:eastAsia="Arial" w:hAnsi="Arial" w:cs="Arial"/>
          <w:b/>
          <w:bCs/>
          <w:color w:val="000000"/>
          <w:sz w:val="20"/>
          <w:lang w:val="fr-FR"/>
        </w:rPr>
      </w:pPr>
    </w:p>
    <w:p w14:paraId="2F2A019F" w14:textId="77777777" w:rsidR="0082708E" w:rsidRPr="004F1E8C" w:rsidRDefault="0082708E" w:rsidP="00764B45">
      <w:pPr>
        <w:ind w:left="2835" w:right="20"/>
        <w:rPr>
          <w:rFonts w:ascii="Arial" w:eastAsia="Arial" w:hAnsi="Arial" w:cs="Arial"/>
          <w:b/>
          <w:bCs/>
          <w:color w:val="000000"/>
          <w:sz w:val="20"/>
          <w:lang w:val="fr-FR"/>
        </w:rPr>
      </w:pPr>
    </w:p>
    <w:p w14:paraId="118ACECF" w14:textId="77777777" w:rsidR="00581DAF" w:rsidRPr="003415BC" w:rsidRDefault="00581DAF" w:rsidP="00581DAF">
      <w:pPr>
        <w:ind w:left="2835" w:right="20"/>
        <w:rPr>
          <w:rFonts w:ascii="Arial" w:eastAsia="Trebuchet MS" w:hAnsi="Arial" w:cs="Arial"/>
          <w:color w:val="000000"/>
          <w:sz w:val="20"/>
          <w:szCs w:val="20"/>
          <w:lang w:val="fr-FR"/>
        </w:rPr>
      </w:pPr>
      <w:r w:rsidRPr="003415BC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 xml:space="preserve">A Troyes, le </w:t>
      </w:r>
      <w:r w:rsidRPr="003415BC">
        <w:rPr>
          <w:rFonts w:ascii="Arial" w:eastAsia="Trebuchet MS" w:hAnsi="Arial" w:cs="Arial"/>
          <w:color w:val="000000"/>
          <w:sz w:val="20"/>
          <w:szCs w:val="20"/>
          <w:lang w:val="fr-FR"/>
        </w:rPr>
        <w:t>………………………….</w:t>
      </w:r>
    </w:p>
    <w:p w14:paraId="152C981E" w14:textId="77777777" w:rsidR="00581DAF" w:rsidRPr="003415BC" w:rsidRDefault="00581DAF" w:rsidP="00581DAF">
      <w:pPr>
        <w:ind w:left="2835" w:right="20"/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</w:pPr>
      <w:r w:rsidRPr="002243AA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>Sylvain CONVERS</w:t>
      </w:r>
    </w:p>
    <w:p w14:paraId="6AD48439" w14:textId="77777777" w:rsidR="00581DAF" w:rsidRPr="003415BC" w:rsidRDefault="00581DAF" w:rsidP="00581DAF">
      <w:pPr>
        <w:ind w:left="2835" w:right="20"/>
        <w:rPr>
          <w:rFonts w:ascii="Arial" w:eastAsia="Trebuchet MS" w:hAnsi="Arial" w:cs="Arial"/>
          <w:b/>
          <w:bCs/>
          <w:sz w:val="20"/>
          <w:szCs w:val="20"/>
          <w:lang w:val="fr-FR"/>
        </w:rPr>
      </w:pPr>
      <w:r w:rsidRPr="003415BC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 xml:space="preserve">Président de la CCI </w:t>
      </w:r>
      <w:r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>Troyes et Aube</w:t>
      </w:r>
    </w:p>
    <w:p w14:paraId="75E169ED" w14:textId="77777777" w:rsidR="00581DAF" w:rsidRPr="00720D57" w:rsidRDefault="00581DAF" w:rsidP="00581DAF">
      <w:pPr>
        <w:spacing w:line="240" w:lineRule="exact"/>
        <w:rPr>
          <w:lang w:val="fr-FR"/>
        </w:rPr>
      </w:pPr>
    </w:p>
    <w:p w14:paraId="63A9A69A" w14:textId="77777777" w:rsidR="00581DAF" w:rsidRDefault="00581DAF" w:rsidP="00581DAF">
      <w:pPr>
        <w:spacing w:line="240" w:lineRule="exact"/>
        <w:rPr>
          <w:lang w:val="fr-FR"/>
        </w:rPr>
      </w:pPr>
    </w:p>
    <w:p w14:paraId="16A024F6" w14:textId="77777777" w:rsidR="00581DAF" w:rsidRPr="00720D57" w:rsidRDefault="00581DAF" w:rsidP="00581DAF">
      <w:pPr>
        <w:spacing w:line="240" w:lineRule="exact"/>
        <w:rPr>
          <w:lang w:val="fr-FR"/>
        </w:rPr>
      </w:pPr>
    </w:p>
    <w:p w14:paraId="7E69455F" w14:textId="77777777" w:rsidR="00581DAF" w:rsidRPr="00720D57" w:rsidRDefault="00581DAF" w:rsidP="00581DAF">
      <w:pPr>
        <w:spacing w:line="240" w:lineRule="exact"/>
        <w:rPr>
          <w:lang w:val="fr-FR"/>
        </w:rPr>
      </w:pPr>
    </w:p>
    <w:p w14:paraId="7F25DBCB" w14:textId="07A12CC5" w:rsidR="0082708E" w:rsidRPr="004F1E8C" w:rsidRDefault="0082708E" w:rsidP="00764B45">
      <w:pPr>
        <w:rPr>
          <w:rFonts w:ascii="Arial" w:hAnsi="Arial" w:cs="Arial"/>
          <w:lang w:val="fr-FR"/>
        </w:rPr>
        <w:sectPr w:rsidR="0082708E" w:rsidRPr="004F1E8C" w:rsidSect="004F1E8C">
          <w:footerReference w:type="default" r:id="rId20"/>
          <w:pgSz w:w="11900" w:h="16840" w:code="9"/>
          <w:pgMar w:top="1021" w:right="1134" w:bottom="1077" w:left="1134" w:header="567" w:footer="624" w:gutter="0"/>
          <w:cols w:space="708"/>
          <w:docGrid w:linePitch="326"/>
        </w:sectPr>
      </w:pPr>
    </w:p>
    <w:p w14:paraId="41740935" w14:textId="77777777" w:rsidR="00373F5A" w:rsidRPr="004F1E8C" w:rsidRDefault="00373F5A" w:rsidP="00764B45">
      <w:pPr>
        <w:pStyle w:val="style1010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41A97849" w14:textId="77777777" w:rsidR="0082708E" w:rsidRPr="004F1E8C" w:rsidRDefault="002B1AE8" w:rsidP="00764B45">
      <w:pPr>
        <w:pStyle w:val="Titre1"/>
        <w:shd w:val="clear" w:color="FD2456" w:fill="FD2456"/>
        <w:spacing w:after="0"/>
        <w:jc w:val="center"/>
        <w:rPr>
          <w:rFonts w:eastAsia="Arial"/>
          <w:color w:val="FFFFFF"/>
          <w:sz w:val="28"/>
          <w:lang w:val="fr-FR"/>
        </w:rPr>
      </w:pPr>
      <w:bookmarkStart w:id="25" w:name="ArtL1_A-CT"/>
      <w:bookmarkStart w:id="26" w:name="_Toc222750468"/>
      <w:bookmarkEnd w:id="25"/>
      <w:r w:rsidRPr="004F1E8C">
        <w:rPr>
          <w:rFonts w:eastAsia="Arial"/>
          <w:color w:val="FFFFFF"/>
          <w:sz w:val="28"/>
          <w:lang w:val="fr-FR"/>
        </w:rPr>
        <w:t>ANNEXE N° 1 :</w:t>
      </w:r>
      <w:bookmarkEnd w:id="26"/>
      <w:r w:rsidRPr="004F1E8C">
        <w:rPr>
          <w:rFonts w:eastAsia="Arial"/>
          <w:color w:val="FFFFFF"/>
          <w:sz w:val="28"/>
          <w:lang w:val="fr-FR"/>
        </w:rPr>
        <w:t xml:space="preserve"> </w:t>
      </w:r>
    </w:p>
    <w:p w14:paraId="79CB17DD" w14:textId="5875FE4B" w:rsidR="00152950" w:rsidRPr="004F1E8C" w:rsidRDefault="002B1AE8" w:rsidP="00764B45">
      <w:pPr>
        <w:pStyle w:val="Titre1"/>
        <w:shd w:val="clear" w:color="FD2456" w:fill="FD2456"/>
        <w:spacing w:after="0"/>
        <w:jc w:val="center"/>
        <w:rPr>
          <w:rFonts w:eastAsia="Arial"/>
          <w:color w:val="FFFFFF"/>
          <w:sz w:val="28"/>
          <w:lang w:val="fr-FR"/>
        </w:rPr>
      </w:pPr>
      <w:bookmarkStart w:id="27" w:name="_Toc222750469"/>
      <w:r w:rsidRPr="004F1E8C">
        <w:rPr>
          <w:rFonts w:eastAsia="Arial"/>
          <w:color w:val="FFFFFF"/>
          <w:sz w:val="28"/>
          <w:lang w:val="fr-FR"/>
        </w:rPr>
        <w:t>DÉSIGNATION DES CO-TRAITANTS ET RÉPARTITION DES PRESTATIONS</w:t>
      </w:r>
      <w:bookmarkEnd w:id="27"/>
    </w:p>
    <w:p w14:paraId="79CB17DE" w14:textId="77777777" w:rsidR="00152950" w:rsidRPr="004F1E8C" w:rsidRDefault="002B1AE8" w:rsidP="00764B45">
      <w:pPr>
        <w:rPr>
          <w:rFonts w:ascii="Arial" w:hAnsi="Arial" w:cs="Arial"/>
          <w:lang w:val="fr-FR"/>
        </w:rPr>
      </w:pPr>
      <w:r w:rsidRPr="004F1E8C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73F5A" w:rsidRPr="004F1E8C" w14:paraId="65EF5C8C" w14:textId="77777777" w:rsidTr="00AC38AE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D5F65" w14:textId="77777777" w:rsidR="00373F5A" w:rsidRPr="00AC38AE" w:rsidRDefault="00373F5A" w:rsidP="00764B45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AC38AE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19170" w14:textId="77777777" w:rsidR="00373F5A" w:rsidRPr="00AC38AE" w:rsidRDefault="00373F5A" w:rsidP="00764B45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AC38AE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5572C" w14:textId="77777777" w:rsidR="00373F5A" w:rsidRPr="00AC38AE" w:rsidRDefault="00373F5A" w:rsidP="00764B45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AC38AE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DF287" w14:textId="77777777" w:rsidR="00373F5A" w:rsidRPr="00AC38AE" w:rsidRDefault="00373F5A" w:rsidP="00764B45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AC38AE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Taux</w:t>
            </w:r>
          </w:p>
          <w:p w14:paraId="05CDD9B9" w14:textId="77777777" w:rsidR="00373F5A" w:rsidRPr="00AC38AE" w:rsidRDefault="00373F5A" w:rsidP="00764B45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AC38AE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635EB" w14:textId="77777777" w:rsidR="00373F5A" w:rsidRPr="00AC38AE" w:rsidRDefault="00373F5A" w:rsidP="00764B45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AC38AE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Montant TTC</w:t>
            </w:r>
          </w:p>
        </w:tc>
      </w:tr>
      <w:tr w:rsidR="00373F5A" w:rsidRPr="004F1E8C" w14:paraId="62933FD5" w14:textId="77777777" w:rsidTr="007922FB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E6172" w14:textId="77777777" w:rsidR="00373F5A" w:rsidRPr="004F1E8C" w:rsidRDefault="00373F5A" w:rsidP="00764B45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4AD0C2F" w14:textId="77777777" w:rsidR="00373F5A" w:rsidRPr="004F1E8C" w:rsidRDefault="00373F5A" w:rsidP="00764B45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DB942A3" w14:textId="77777777" w:rsidR="00373F5A" w:rsidRPr="004F1E8C" w:rsidRDefault="00373F5A" w:rsidP="00764B45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73E3FB5" w14:textId="77777777" w:rsidR="00373F5A" w:rsidRPr="004F1E8C" w:rsidRDefault="00373F5A" w:rsidP="00764B45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A1ECA17" w14:textId="77777777" w:rsidR="00373F5A" w:rsidRPr="004F1E8C" w:rsidRDefault="00373F5A" w:rsidP="00764B45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B84D6" w14:textId="77777777" w:rsidR="00373F5A" w:rsidRPr="004F1E8C" w:rsidRDefault="00373F5A" w:rsidP="00764B4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3CD39" w14:textId="77777777" w:rsidR="00373F5A" w:rsidRPr="004F1E8C" w:rsidRDefault="00373F5A" w:rsidP="00764B4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4E87D" w14:textId="77777777" w:rsidR="00373F5A" w:rsidRPr="004F1E8C" w:rsidRDefault="00373F5A" w:rsidP="00764B4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7C2A7" w14:textId="77777777" w:rsidR="00373F5A" w:rsidRPr="004F1E8C" w:rsidRDefault="00373F5A" w:rsidP="00764B45">
            <w:pPr>
              <w:rPr>
                <w:rFonts w:ascii="Arial" w:hAnsi="Arial" w:cs="Arial"/>
                <w:lang w:val="fr-FR"/>
              </w:rPr>
            </w:pPr>
          </w:p>
        </w:tc>
      </w:tr>
      <w:tr w:rsidR="00373F5A" w:rsidRPr="004F1E8C" w14:paraId="7D58F806" w14:textId="77777777" w:rsidTr="007922FB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4ACF0" w14:textId="77777777" w:rsidR="00373F5A" w:rsidRPr="004F1E8C" w:rsidRDefault="00373F5A" w:rsidP="00764B45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C6B55DE" w14:textId="77777777" w:rsidR="00373F5A" w:rsidRPr="004F1E8C" w:rsidRDefault="00373F5A" w:rsidP="00764B45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CCA07F3" w14:textId="77777777" w:rsidR="00373F5A" w:rsidRPr="004F1E8C" w:rsidRDefault="00373F5A" w:rsidP="00764B45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DA00177" w14:textId="77777777" w:rsidR="00373F5A" w:rsidRPr="004F1E8C" w:rsidRDefault="00373F5A" w:rsidP="00764B45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E652CBD" w14:textId="77777777" w:rsidR="00373F5A" w:rsidRPr="004F1E8C" w:rsidRDefault="00373F5A" w:rsidP="00764B45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227E6" w14:textId="77777777" w:rsidR="00373F5A" w:rsidRPr="004F1E8C" w:rsidRDefault="00373F5A" w:rsidP="00764B4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18936" w14:textId="77777777" w:rsidR="00373F5A" w:rsidRPr="004F1E8C" w:rsidRDefault="00373F5A" w:rsidP="00764B4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98A67" w14:textId="77777777" w:rsidR="00373F5A" w:rsidRPr="004F1E8C" w:rsidRDefault="00373F5A" w:rsidP="00764B4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F4438" w14:textId="77777777" w:rsidR="00373F5A" w:rsidRPr="004F1E8C" w:rsidRDefault="00373F5A" w:rsidP="00764B45">
            <w:pPr>
              <w:rPr>
                <w:rFonts w:ascii="Arial" w:hAnsi="Arial" w:cs="Arial"/>
                <w:lang w:val="fr-FR"/>
              </w:rPr>
            </w:pPr>
          </w:p>
        </w:tc>
      </w:tr>
      <w:tr w:rsidR="00373F5A" w:rsidRPr="004F1E8C" w14:paraId="671B2F5F" w14:textId="77777777" w:rsidTr="007922FB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FFCA8" w14:textId="77777777" w:rsidR="00373F5A" w:rsidRPr="004F1E8C" w:rsidRDefault="00373F5A" w:rsidP="00764B45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0FCAA40" w14:textId="77777777" w:rsidR="00373F5A" w:rsidRPr="004F1E8C" w:rsidRDefault="00373F5A" w:rsidP="00764B45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81C1E56" w14:textId="77777777" w:rsidR="00373F5A" w:rsidRPr="004F1E8C" w:rsidRDefault="00373F5A" w:rsidP="00764B45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9C48EDB" w14:textId="77777777" w:rsidR="00373F5A" w:rsidRPr="004F1E8C" w:rsidRDefault="00373F5A" w:rsidP="00764B45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4A91138" w14:textId="77777777" w:rsidR="00373F5A" w:rsidRPr="004F1E8C" w:rsidRDefault="00373F5A" w:rsidP="00764B45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66AE1" w14:textId="77777777" w:rsidR="00373F5A" w:rsidRPr="004F1E8C" w:rsidRDefault="00373F5A" w:rsidP="00764B4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F3C44" w14:textId="77777777" w:rsidR="00373F5A" w:rsidRPr="004F1E8C" w:rsidRDefault="00373F5A" w:rsidP="00764B4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7C05E" w14:textId="77777777" w:rsidR="00373F5A" w:rsidRPr="004F1E8C" w:rsidRDefault="00373F5A" w:rsidP="00764B4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B8A73" w14:textId="77777777" w:rsidR="00373F5A" w:rsidRPr="004F1E8C" w:rsidRDefault="00373F5A" w:rsidP="00764B45">
            <w:pPr>
              <w:rPr>
                <w:rFonts w:ascii="Arial" w:hAnsi="Arial" w:cs="Arial"/>
                <w:lang w:val="fr-FR"/>
              </w:rPr>
            </w:pPr>
          </w:p>
        </w:tc>
      </w:tr>
      <w:tr w:rsidR="00373F5A" w:rsidRPr="004F1E8C" w14:paraId="6B61D01C" w14:textId="77777777" w:rsidTr="007922FB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5484D" w14:textId="77777777" w:rsidR="00373F5A" w:rsidRPr="004F1E8C" w:rsidRDefault="00373F5A" w:rsidP="00764B45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4E35DF5" w14:textId="77777777" w:rsidR="00373F5A" w:rsidRPr="004F1E8C" w:rsidRDefault="00373F5A" w:rsidP="00764B45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1984B61" w14:textId="77777777" w:rsidR="00373F5A" w:rsidRPr="004F1E8C" w:rsidRDefault="00373F5A" w:rsidP="00764B45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A90BE19" w14:textId="77777777" w:rsidR="00373F5A" w:rsidRPr="004F1E8C" w:rsidRDefault="00373F5A" w:rsidP="00764B45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DD9BAA6" w14:textId="77777777" w:rsidR="00373F5A" w:rsidRPr="004F1E8C" w:rsidRDefault="00373F5A" w:rsidP="00764B45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A25A1" w14:textId="77777777" w:rsidR="00373F5A" w:rsidRPr="004F1E8C" w:rsidRDefault="00373F5A" w:rsidP="00764B4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27B95" w14:textId="77777777" w:rsidR="00373F5A" w:rsidRPr="004F1E8C" w:rsidRDefault="00373F5A" w:rsidP="00764B4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C0B20" w14:textId="77777777" w:rsidR="00373F5A" w:rsidRPr="004F1E8C" w:rsidRDefault="00373F5A" w:rsidP="00764B4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3982E" w14:textId="77777777" w:rsidR="00373F5A" w:rsidRPr="004F1E8C" w:rsidRDefault="00373F5A" w:rsidP="00764B45">
            <w:pPr>
              <w:rPr>
                <w:rFonts w:ascii="Arial" w:hAnsi="Arial" w:cs="Arial"/>
                <w:lang w:val="fr-FR"/>
              </w:rPr>
            </w:pPr>
          </w:p>
        </w:tc>
      </w:tr>
      <w:tr w:rsidR="00373F5A" w:rsidRPr="004F1E8C" w14:paraId="1E08CB51" w14:textId="77777777" w:rsidTr="007922FB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9B33E" w14:textId="77777777" w:rsidR="00373F5A" w:rsidRPr="004F1E8C" w:rsidRDefault="00373F5A" w:rsidP="00764B45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1DE08BF" w14:textId="77777777" w:rsidR="00373F5A" w:rsidRPr="004F1E8C" w:rsidRDefault="00373F5A" w:rsidP="00764B45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E025C35" w14:textId="77777777" w:rsidR="00373F5A" w:rsidRPr="004F1E8C" w:rsidRDefault="00373F5A" w:rsidP="00764B45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B982869" w14:textId="77777777" w:rsidR="00373F5A" w:rsidRPr="004F1E8C" w:rsidRDefault="00373F5A" w:rsidP="00764B45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752FEBE" w14:textId="77777777" w:rsidR="00373F5A" w:rsidRPr="004F1E8C" w:rsidRDefault="00373F5A" w:rsidP="00764B45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37427" w14:textId="77777777" w:rsidR="00373F5A" w:rsidRPr="004F1E8C" w:rsidRDefault="00373F5A" w:rsidP="00764B4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BA754" w14:textId="77777777" w:rsidR="00373F5A" w:rsidRPr="004F1E8C" w:rsidRDefault="00373F5A" w:rsidP="00764B4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F0CF9" w14:textId="77777777" w:rsidR="00373F5A" w:rsidRPr="004F1E8C" w:rsidRDefault="00373F5A" w:rsidP="00764B4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15C90" w14:textId="77777777" w:rsidR="00373F5A" w:rsidRPr="004F1E8C" w:rsidRDefault="00373F5A" w:rsidP="00764B45">
            <w:pPr>
              <w:rPr>
                <w:rFonts w:ascii="Arial" w:hAnsi="Arial" w:cs="Arial"/>
                <w:lang w:val="fr-FR"/>
              </w:rPr>
            </w:pPr>
          </w:p>
        </w:tc>
      </w:tr>
      <w:tr w:rsidR="00AC38AE" w:rsidRPr="004F1E8C" w14:paraId="04294759" w14:textId="77777777" w:rsidTr="00AC38AE">
        <w:trPr>
          <w:trHeight w:val="526"/>
        </w:trPr>
        <w:tc>
          <w:tcPr>
            <w:tcW w:w="10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9BA25" w14:textId="1E50140D" w:rsidR="00AC38AE" w:rsidRPr="00AC38AE" w:rsidRDefault="00AC38AE" w:rsidP="00764B45">
            <w:pPr>
              <w:ind w:left="80" w:right="80"/>
              <w:jc w:val="right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AC38AE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Totaux</w:t>
            </w:r>
            <w:r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  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6EE36" w14:textId="77777777" w:rsidR="00AC38AE" w:rsidRPr="004F1E8C" w:rsidRDefault="00AC38AE" w:rsidP="00764B4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D867B" w14:textId="77777777" w:rsidR="00AC38AE" w:rsidRPr="004F1E8C" w:rsidRDefault="00AC38AE" w:rsidP="00764B45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CCFB5" w14:textId="77777777" w:rsidR="00AC38AE" w:rsidRPr="004F1E8C" w:rsidRDefault="00AC38AE" w:rsidP="00764B45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79CB181E" w14:textId="77777777" w:rsidR="00152950" w:rsidRPr="004F1E8C" w:rsidRDefault="00152950" w:rsidP="00764B45">
      <w:pPr>
        <w:rPr>
          <w:rFonts w:ascii="Arial" w:hAnsi="Arial" w:cs="Arial"/>
          <w:lang w:val="fr-FR"/>
        </w:rPr>
      </w:pPr>
    </w:p>
    <w:p w14:paraId="0A24833F" w14:textId="6908AC68" w:rsidR="0097211F" w:rsidRPr="004F1E8C" w:rsidRDefault="0097211F" w:rsidP="00764B45">
      <w:pPr>
        <w:tabs>
          <w:tab w:val="left" w:pos="1968"/>
        </w:tabs>
        <w:rPr>
          <w:rFonts w:ascii="Arial" w:hAnsi="Arial" w:cs="Arial"/>
          <w:lang w:val="fr-FR"/>
        </w:rPr>
      </w:pPr>
    </w:p>
    <w:sectPr w:rsidR="0097211F" w:rsidRPr="004F1E8C" w:rsidSect="0097211F">
      <w:pgSz w:w="16840" w:h="11900" w:orient="landscape" w:code="9"/>
      <w:pgMar w:top="1247" w:right="1140" w:bottom="1140" w:left="1140" w:header="567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607F2" w14:textId="77777777" w:rsidR="00C907D4" w:rsidRDefault="00C907D4">
      <w:r>
        <w:separator/>
      </w:r>
    </w:p>
  </w:endnote>
  <w:endnote w:type="continuationSeparator" w:id="0">
    <w:p w14:paraId="17807C46" w14:textId="77777777" w:rsidR="00C907D4" w:rsidRDefault="00C90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  <w:bCs/>
      </w:rPr>
      <w:id w:val="-86929825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b/>
            <w:bCs/>
          </w:rPr>
          <w:id w:val="2048338881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6364BA40" w14:textId="4D1100AE" w:rsidR="002F23FA" w:rsidRPr="00117CAB" w:rsidRDefault="00117CAB" w:rsidP="00117CAB">
            <w:pPr>
              <w:pStyle w:val="Pieddepage0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cte d’Engagement 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n°AE</w:t>
            </w:r>
            <w:proofErr w:type="spellEnd"/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/26/0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3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.00 – Contrat n°2026/MAPO/0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3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.00 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ab/>
              <w:t xml:space="preserve">Page 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instrText>PAGE</w:instrTex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117CAB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1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sur 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instrText>NUMPAGES</w:instrTex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117CAB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9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  <w:bCs/>
      </w:rPr>
      <w:id w:val="-180129378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b/>
            <w:bCs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61D1343B" w14:textId="0D1BCD2D" w:rsidR="005E730D" w:rsidRPr="0082708E" w:rsidRDefault="005E730D" w:rsidP="00117CAB">
            <w:pPr>
              <w:pStyle w:val="Pieddepage0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A</w:t>
            </w:r>
            <w:r w:rsidR="00117CAB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cte d’Engagement 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n°AE</w:t>
            </w:r>
            <w:proofErr w:type="spellEnd"/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/26/0</w:t>
            </w:r>
            <w:r w:rsidR="0084267D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3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.00 – Contrat n°</w:t>
            </w:r>
            <w:r w:rsidR="002F23FA"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2026/MAPO/0</w:t>
            </w:r>
            <w:r w:rsidR="0084267D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3</w:t>
            </w:r>
            <w:r w:rsidR="002F23FA"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.00 </w:t>
            </w:r>
            <w:r w:rsidR="002F23FA"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ab/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Page 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instrText>PAGE</w:instrTex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2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sur 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instrText>NUMPAGES</w:instrTex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2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  <w:bCs/>
      </w:rPr>
      <w:id w:val="-162145313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b/>
            <w:bCs/>
          </w:rPr>
          <w:id w:val="-2080516603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2D5BAAE8" w14:textId="054D0000" w:rsidR="00BA0931" w:rsidRPr="00117CAB" w:rsidRDefault="00117CAB" w:rsidP="00AB2BE4">
            <w:pPr>
              <w:pStyle w:val="Pieddepage0"/>
              <w:tabs>
                <w:tab w:val="clear" w:pos="9072"/>
                <w:tab w:val="left" w:pos="8222"/>
                <w:tab w:val="right" w:pos="14317"/>
              </w:tabs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cte d’Engagement 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n°AE</w:t>
            </w:r>
            <w:proofErr w:type="spellEnd"/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/26/0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3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.00 – Contrat n°2026/MAPO/0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3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.00 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ab/>
              <w:t xml:space="preserve">Page 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instrText>PAGE</w:instrTex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117CAB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1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sur 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instrText>NUMPAGES</w:instrTex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117CAB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9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AC96D" w14:textId="77777777" w:rsidR="00C907D4" w:rsidRDefault="00C907D4">
      <w:r>
        <w:separator/>
      </w:r>
    </w:p>
  </w:footnote>
  <w:footnote w:type="continuationSeparator" w:id="0">
    <w:p w14:paraId="1376CB5B" w14:textId="77777777" w:rsidR="00C907D4" w:rsidRDefault="00C907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2.5pt;height:12.5pt" o:bullet="t">
        <v:imagedata r:id="rId1" o:title="mso6334"/>
      </v:shape>
    </w:pict>
  </w:numPicBullet>
  <w:abstractNum w:abstractNumId="0" w15:restartNumberingAfterBreak="0">
    <w:nsid w:val="175C5EA4"/>
    <w:multiLevelType w:val="multilevel"/>
    <w:tmpl w:val="A686F7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7906E9"/>
    <w:multiLevelType w:val="multilevel"/>
    <w:tmpl w:val="7C4A9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23F3971"/>
    <w:multiLevelType w:val="hybridMultilevel"/>
    <w:tmpl w:val="076C180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60903"/>
    <w:multiLevelType w:val="hybridMultilevel"/>
    <w:tmpl w:val="52EA402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64F21F3"/>
    <w:multiLevelType w:val="hybridMultilevel"/>
    <w:tmpl w:val="5770F9C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2F158A"/>
    <w:multiLevelType w:val="hybridMultilevel"/>
    <w:tmpl w:val="E88036A8"/>
    <w:lvl w:ilvl="0" w:tplc="6526B85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B44F0A"/>
    <w:multiLevelType w:val="hybridMultilevel"/>
    <w:tmpl w:val="FD9C03B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0116512">
    <w:abstractNumId w:val="2"/>
  </w:num>
  <w:num w:numId="2" w16cid:durableId="1169371141">
    <w:abstractNumId w:val="5"/>
  </w:num>
  <w:num w:numId="3" w16cid:durableId="626131576">
    <w:abstractNumId w:val="4"/>
  </w:num>
  <w:num w:numId="4" w16cid:durableId="54086640">
    <w:abstractNumId w:val="6"/>
  </w:num>
  <w:num w:numId="5" w16cid:durableId="2008438849">
    <w:abstractNumId w:val="0"/>
  </w:num>
  <w:num w:numId="6" w16cid:durableId="3828600">
    <w:abstractNumId w:val="1"/>
  </w:num>
  <w:num w:numId="7" w16cid:durableId="3063951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950"/>
    <w:rsid w:val="00056066"/>
    <w:rsid w:val="00081EB2"/>
    <w:rsid w:val="00094003"/>
    <w:rsid w:val="000B7D4C"/>
    <w:rsid w:val="000F4C26"/>
    <w:rsid w:val="000F67C9"/>
    <w:rsid w:val="00100B24"/>
    <w:rsid w:val="00107DE9"/>
    <w:rsid w:val="00117CAB"/>
    <w:rsid w:val="00123080"/>
    <w:rsid w:val="00152950"/>
    <w:rsid w:val="00165928"/>
    <w:rsid w:val="001921ED"/>
    <w:rsid w:val="001D07E7"/>
    <w:rsid w:val="001F1B1C"/>
    <w:rsid w:val="00266380"/>
    <w:rsid w:val="00275704"/>
    <w:rsid w:val="002B1AE8"/>
    <w:rsid w:val="002C0328"/>
    <w:rsid w:val="002C558E"/>
    <w:rsid w:val="002E3FB2"/>
    <w:rsid w:val="002F23FA"/>
    <w:rsid w:val="00312D29"/>
    <w:rsid w:val="0031746A"/>
    <w:rsid w:val="00350AA8"/>
    <w:rsid w:val="00351BB9"/>
    <w:rsid w:val="00373F5A"/>
    <w:rsid w:val="00373FAB"/>
    <w:rsid w:val="00375EE5"/>
    <w:rsid w:val="003849E4"/>
    <w:rsid w:val="00386D33"/>
    <w:rsid w:val="003B32C2"/>
    <w:rsid w:val="003D734F"/>
    <w:rsid w:val="003E5601"/>
    <w:rsid w:val="00431538"/>
    <w:rsid w:val="00435113"/>
    <w:rsid w:val="004472FD"/>
    <w:rsid w:val="0047059B"/>
    <w:rsid w:val="004F06D7"/>
    <w:rsid w:val="004F1E8C"/>
    <w:rsid w:val="004F2046"/>
    <w:rsid w:val="00521063"/>
    <w:rsid w:val="0053159C"/>
    <w:rsid w:val="005576E0"/>
    <w:rsid w:val="00573EA8"/>
    <w:rsid w:val="00581DAF"/>
    <w:rsid w:val="00591EA3"/>
    <w:rsid w:val="005A3C7F"/>
    <w:rsid w:val="005C37A6"/>
    <w:rsid w:val="005D6319"/>
    <w:rsid w:val="005E730D"/>
    <w:rsid w:val="006039A7"/>
    <w:rsid w:val="00621EB1"/>
    <w:rsid w:val="0063134F"/>
    <w:rsid w:val="00670C95"/>
    <w:rsid w:val="0067398B"/>
    <w:rsid w:val="00682393"/>
    <w:rsid w:val="006A580B"/>
    <w:rsid w:val="006C6FEA"/>
    <w:rsid w:val="006D3FA3"/>
    <w:rsid w:val="00720D57"/>
    <w:rsid w:val="00732234"/>
    <w:rsid w:val="007530AA"/>
    <w:rsid w:val="00756C9A"/>
    <w:rsid w:val="00764B45"/>
    <w:rsid w:val="007843F1"/>
    <w:rsid w:val="00791622"/>
    <w:rsid w:val="007B3A93"/>
    <w:rsid w:val="007E4890"/>
    <w:rsid w:val="0082708E"/>
    <w:rsid w:val="0084267D"/>
    <w:rsid w:val="00892801"/>
    <w:rsid w:val="008C63EA"/>
    <w:rsid w:val="008E1284"/>
    <w:rsid w:val="008E34CB"/>
    <w:rsid w:val="008E4BD9"/>
    <w:rsid w:val="009021C5"/>
    <w:rsid w:val="00903152"/>
    <w:rsid w:val="00903A1A"/>
    <w:rsid w:val="009046F6"/>
    <w:rsid w:val="00934E3B"/>
    <w:rsid w:val="00944911"/>
    <w:rsid w:val="0095441E"/>
    <w:rsid w:val="0097211F"/>
    <w:rsid w:val="00980643"/>
    <w:rsid w:val="009952BE"/>
    <w:rsid w:val="009E47B3"/>
    <w:rsid w:val="009E48BF"/>
    <w:rsid w:val="009F6A03"/>
    <w:rsid w:val="00A41EBD"/>
    <w:rsid w:val="00A8493A"/>
    <w:rsid w:val="00AB2BE4"/>
    <w:rsid w:val="00AB411C"/>
    <w:rsid w:val="00AC38AE"/>
    <w:rsid w:val="00AC3C0A"/>
    <w:rsid w:val="00AF41D1"/>
    <w:rsid w:val="00AF55F7"/>
    <w:rsid w:val="00B21083"/>
    <w:rsid w:val="00B825BD"/>
    <w:rsid w:val="00B8710E"/>
    <w:rsid w:val="00BA0931"/>
    <w:rsid w:val="00BA7317"/>
    <w:rsid w:val="00BB2F7C"/>
    <w:rsid w:val="00BC5539"/>
    <w:rsid w:val="00BD2A06"/>
    <w:rsid w:val="00C25CC2"/>
    <w:rsid w:val="00C60383"/>
    <w:rsid w:val="00C6565F"/>
    <w:rsid w:val="00C907D4"/>
    <w:rsid w:val="00C939EC"/>
    <w:rsid w:val="00C95DE0"/>
    <w:rsid w:val="00CC64E3"/>
    <w:rsid w:val="00CD14E7"/>
    <w:rsid w:val="00CE18F4"/>
    <w:rsid w:val="00D00E1B"/>
    <w:rsid w:val="00D34383"/>
    <w:rsid w:val="00D85662"/>
    <w:rsid w:val="00D85AD5"/>
    <w:rsid w:val="00DB63FA"/>
    <w:rsid w:val="00E545D4"/>
    <w:rsid w:val="00E67202"/>
    <w:rsid w:val="00EC61C7"/>
    <w:rsid w:val="00ED4461"/>
    <w:rsid w:val="00ED5C53"/>
    <w:rsid w:val="00EF6017"/>
    <w:rsid w:val="00EF750F"/>
    <w:rsid w:val="00F10FD9"/>
    <w:rsid w:val="00F327AC"/>
    <w:rsid w:val="00F3387B"/>
    <w:rsid w:val="00F61F21"/>
    <w:rsid w:val="00F76154"/>
    <w:rsid w:val="00FA2346"/>
    <w:rsid w:val="00FB6A49"/>
    <w:rsid w:val="00FC2966"/>
    <w:rsid w:val="00FC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CB15F8"/>
  <w15:docId w15:val="{EF9515F9-9816-4A35-96CB-0D268D380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89280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92801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rsid w:val="0089280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892801"/>
    <w:rPr>
      <w:sz w:val="24"/>
      <w:szCs w:val="24"/>
    </w:rPr>
  </w:style>
  <w:style w:type="character" w:customStyle="1" w:styleId="normaltextrun">
    <w:name w:val="normaltextrun"/>
    <w:basedOn w:val="Policepardfaut"/>
    <w:rsid w:val="00100B24"/>
  </w:style>
  <w:style w:type="character" w:customStyle="1" w:styleId="eop">
    <w:name w:val="eop"/>
    <w:basedOn w:val="Policepardfaut"/>
    <w:rsid w:val="00100B24"/>
  </w:style>
  <w:style w:type="character" w:customStyle="1" w:styleId="tabchar">
    <w:name w:val="tabchar"/>
    <w:basedOn w:val="Policepardfaut"/>
    <w:rsid w:val="005E730D"/>
  </w:style>
  <w:style w:type="character" w:customStyle="1" w:styleId="scxw4690218">
    <w:name w:val="scxw4690218"/>
    <w:basedOn w:val="Policepardfaut"/>
    <w:rsid w:val="005E730D"/>
  </w:style>
  <w:style w:type="paragraph" w:customStyle="1" w:styleId="paragraph">
    <w:name w:val="paragraph"/>
    <w:basedOn w:val="Normal"/>
    <w:rsid w:val="005576E0"/>
    <w:pPr>
      <w:spacing w:before="100" w:beforeAutospacing="1" w:after="100" w:afterAutospacing="1"/>
    </w:pPr>
    <w:rPr>
      <w:lang w:val="fr-FR" w:eastAsia="fr-FR"/>
    </w:rPr>
  </w:style>
  <w:style w:type="character" w:customStyle="1" w:styleId="scxw228139664">
    <w:name w:val="scxw228139664"/>
    <w:basedOn w:val="Policepardfaut"/>
    <w:rsid w:val="00557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eur02.safelinks.protection.outlook.com/?url=https%3A%2F%2Fwww.troyes.cci.fr%2F&amp;data=04%7C01%7Cl.peccavet%40grandest.cci.fr%7Cc379c6784f2f4f03297008d963b77621%7C3a4d7c5c61d146c5bb8bae83d611ff07%7C0%7C0%7C637650462001374181%7CUnknown%7CTWFpbGZsb3d8eyJWIjoiMC4wLjAwMDAiLCJQIjoiV2luMzIiLCJBTiI6Ik1haWwiLCJXVCI6Mn0%3D%7C1000&amp;sdata=rVvT6FBZfvVfAIqiySrKVHGODDf6xcYuAZRoFbC7k4o%3D&amp;reserved=0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footer" Target="footer2.xml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1609</Words>
  <Characters>8852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ROMAGNY Laurence</dc:creator>
  <cp:lastModifiedBy>CLOWEZ Lou-Anne</cp:lastModifiedBy>
  <cp:revision>19</cp:revision>
  <dcterms:created xsi:type="dcterms:W3CDTF">2026-02-23T13:46:00Z</dcterms:created>
  <dcterms:modified xsi:type="dcterms:W3CDTF">2026-02-23T16:16:00Z</dcterms:modified>
</cp:coreProperties>
</file>