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AAA3" w14:textId="69CCCF38" w:rsidR="005B2CE9" w:rsidRPr="00A47F52" w:rsidRDefault="008829F9" w:rsidP="005B2CE9">
      <w:pPr>
        <w:pStyle w:val="ZEmetteur"/>
        <w:rPr>
          <w:rFonts w:ascii="Arial" w:hAnsi="Arial"/>
        </w:rPr>
      </w:pPr>
      <w:r w:rsidRPr="007D3892">
        <w:drawing>
          <wp:anchor distT="0" distB="0" distL="114300" distR="114300" simplePos="0" relativeHeight="251659264" behindDoc="0" locked="0" layoutInCell="1" allowOverlap="1" wp14:anchorId="48239F05" wp14:editId="3D6571CE">
            <wp:simplePos x="0" y="0"/>
            <wp:positionH relativeFrom="column">
              <wp:posOffset>-317326</wp:posOffset>
            </wp:positionH>
            <wp:positionV relativeFrom="page">
              <wp:posOffset>348084</wp:posOffset>
            </wp:positionV>
            <wp:extent cx="1372235" cy="1261745"/>
            <wp:effectExtent l="0" t="0" r="0" b="0"/>
            <wp:wrapNone/>
            <wp:docPr id="1" name="Image 1" descr="C:\Users\s.papin1\Pictures\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pin1\Pictures\Ministère des Armées et des Anciens combattants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2235" cy="1261745"/>
                    </a:xfrm>
                    <a:prstGeom prst="rect">
                      <a:avLst/>
                    </a:prstGeom>
                    <a:noFill/>
                    <a:ln>
                      <a:noFill/>
                    </a:ln>
                  </pic:spPr>
                </pic:pic>
              </a:graphicData>
            </a:graphic>
          </wp:anchor>
        </w:drawing>
      </w:r>
      <w:r w:rsidR="005B2CE9" w:rsidRPr="00A47F52">
        <w:rPr>
          <w:rFonts w:ascii="Arial" w:hAnsi="Arial"/>
        </w:rPr>
        <w:t>Marine nationale</w:t>
      </w:r>
    </w:p>
    <w:p w14:paraId="364E0383" w14:textId="0E72EBCD" w:rsidR="005B2CE9" w:rsidRPr="00A47F52" w:rsidRDefault="005B2CE9" w:rsidP="005B2CE9">
      <w:pPr>
        <w:pStyle w:val="ZEmetteur"/>
        <w:rPr>
          <w:rFonts w:ascii="Arial" w:hAnsi="Arial"/>
        </w:rPr>
      </w:pPr>
      <w:r w:rsidRPr="00A47F52">
        <w:rPr>
          <w:rFonts w:ascii="Arial" w:hAnsi="Arial"/>
        </w:rPr>
        <w:t>Service de soutien de la Flotte</w:t>
      </w:r>
    </w:p>
    <w:p w14:paraId="69E97953" w14:textId="77777777" w:rsidR="005B2CE9" w:rsidRPr="00A47F52" w:rsidRDefault="005B2CE9" w:rsidP="005B2CE9">
      <w:pPr>
        <w:pStyle w:val="ZEmetteur"/>
        <w:rPr>
          <w:rFonts w:ascii="Arial" w:hAnsi="Arial"/>
        </w:rPr>
      </w:pPr>
      <w:r w:rsidRPr="00A47F52">
        <w:rPr>
          <w:rFonts w:ascii="Arial" w:hAnsi="Arial"/>
        </w:rPr>
        <w:t>DSSF Brest</w:t>
      </w:r>
    </w:p>
    <w:p w14:paraId="3CE062F5" w14:textId="77777777" w:rsidR="005B2CE9" w:rsidRDefault="005B2CE9" w:rsidP="005B2CE9">
      <w:pPr>
        <w:pStyle w:val="ZEmetteur"/>
      </w:pPr>
    </w:p>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68384BCD"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0B1BA7">
        <w:rPr>
          <w:rFonts w:ascii="Arial" w:hAnsi="Arial" w:cs="Arial"/>
          <w:b/>
          <w:bCs/>
        </w:rPr>
        <w:t>N°0003</w:t>
      </w:r>
      <w:r w:rsidR="008829F9">
        <w:rPr>
          <w:rFonts w:ascii="Arial" w:hAnsi="Arial" w:cs="Arial"/>
          <w:b/>
          <w:bCs/>
        </w:rPr>
        <w:t>7654</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4852"/>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234DB700"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00A47F52">
              <w:rPr>
                <w:rFonts w:ascii="Arial" w:hAnsi="Arial" w:cs="Arial"/>
                <w:szCs w:val="22"/>
              </w:rPr>
              <w:t xml:space="preserve"> Brest - DSSF Brest – Sous-</w:t>
            </w:r>
            <w:r w:rsidRPr="00917C92">
              <w:rPr>
                <w:rFonts w:ascii="Arial" w:hAnsi="Arial" w:cs="Arial"/>
                <w:szCs w:val="22"/>
              </w:rPr>
              <w:t>Direction Finances Contrats</w:t>
            </w:r>
          </w:p>
          <w:p w14:paraId="3ABC6E5A" w14:textId="77777777"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rsidTr="00A47F52">
        <w:trPr>
          <w:trHeight w:val="469"/>
        </w:trPr>
        <w:tc>
          <w:tcPr>
            <w:tcW w:w="2902"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4852" w:type="dxa"/>
          </w:tcPr>
          <w:p w14:paraId="2D6BB8B1" w14:textId="0CA30B3A" w:rsidR="00FC1C84" w:rsidRPr="00866D3F" w:rsidRDefault="00A47F52" w:rsidP="00B023F7">
            <w:pPr>
              <w:tabs>
                <w:tab w:val="left" w:pos="567"/>
              </w:tabs>
              <w:jc w:val="center"/>
              <w:rPr>
                <w:rFonts w:ascii="Arial" w:hAnsi="Arial" w:cs="Arial"/>
                <w:szCs w:val="22"/>
              </w:rPr>
            </w:pPr>
            <w:r>
              <w:rPr>
                <w:rFonts w:ascii="Arial" w:hAnsi="Arial" w:cs="Arial"/>
                <w:szCs w:val="22"/>
              </w:rPr>
              <w:t>02.98.14.06.</w:t>
            </w:r>
            <w:r w:rsidR="00FC1C84" w:rsidRPr="004711AD">
              <w:rPr>
                <w:rFonts w:ascii="Arial" w:hAnsi="Arial" w:cs="Arial"/>
                <w:szCs w:val="22"/>
              </w:rPr>
              <w:t xml:space="preserve">86 </w:t>
            </w:r>
          </w:p>
        </w:tc>
      </w:tr>
      <w:tr w:rsidR="00FC1C84" w:rsidRPr="00917C92" w14:paraId="5FDBF36F" w14:textId="77777777" w:rsidTr="00A47F52">
        <w:trPr>
          <w:trHeight w:val="469"/>
        </w:trPr>
        <w:tc>
          <w:tcPr>
            <w:tcW w:w="2902"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4852"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6DAC2C1B" w:rsidR="005326D8" w:rsidRPr="00917C92" w:rsidRDefault="000B1BA7">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0B1BA7">
        <w:rPr>
          <w:rFonts w:ascii="Arial" w:hAnsi="Arial" w:cs="Arial"/>
          <w:szCs w:val="22"/>
        </w:rPr>
        <w:t xml:space="preserve">Approvisionnement de </w:t>
      </w:r>
      <w:r w:rsidR="008829F9">
        <w:rPr>
          <w:rFonts w:ascii="Arial" w:hAnsi="Arial" w:cs="Arial"/>
          <w:szCs w:val="22"/>
        </w:rPr>
        <w:t xml:space="preserve">feuilles </w:t>
      </w:r>
      <w:r w:rsidRPr="000B1BA7">
        <w:rPr>
          <w:rFonts w:ascii="Arial" w:hAnsi="Arial" w:cs="Arial"/>
          <w:szCs w:val="22"/>
        </w:rPr>
        <w:t>joints au profit de la marine nationale</w:t>
      </w:r>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44883E56"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8829F9">
        <w:rPr>
          <w:rFonts w:ascii="Arial" w:hAnsi="Arial" w:cs="Arial"/>
          <w:b/>
          <w:szCs w:val="22"/>
        </w:rPr>
        <w:t>11</w:t>
      </w:r>
      <w:r w:rsidR="000B1BA7">
        <w:rPr>
          <w:rFonts w:ascii="Arial" w:hAnsi="Arial" w:cs="Arial"/>
          <w:b/>
          <w:szCs w:val="22"/>
        </w:rPr>
        <w:t>/0</w:t>
      </w:r>
      <w:r w:rsidR="008829F9">
        <w:rPr>
          <w:rFonts w:ascii="Arial" w:hAnsi="Arial" w:cs="Arial"/>
          <w:b/>
          <w:szCs w:val="22"/>
        </w:rPr>
        <w:t>2</w:t>
      </w:r>
      <w:r w:rsidR="000B1BA7">
        <w:rPr>
          <w:rFonts w:ascii="Arial" w:hAnsi="Arial" w:cs="Arial"/>
          <w:b/>
          <w:szCs w:val="22"/>
        </w:rPr>
        <w:t>/202</w:t>
      </w:r>
      <w:r w:rsidR="008829F9">
        <w:rPr>
          <w:rFonts w:ascii="Arial" w:hAnsi="Arial" w:cs="Arial"/>
          <w:b/>
          <w:szCs w:val="22"/>
        </w:rPr>
        <w:t>6</w:t>
      </w:r>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0B1BA7">
        <w:rPr>
          <w:rFonts w:ascii="Arial" w:hAnsi="Arial" w:cs="Arial"/>
          <w:b/>
          <w:szCs w:val="22"/>
        </w:rPr>
        <w:t>6</w:t>
      </w:r>
      <w:r w:rsidR="00D94CCE">
        <w:rPr>
          <w:rFonts w:ascii="Arial" w:hAnsi="Arial" w:cs="Arial"/>
          <w:b/>
          <w:szCs w:val="22"/>
        </w:rPr>
        <w:t xml:space="preserve"> 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lastRenderedPageBreak/>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40CF1228" w:rsidR="00CA2503" w:rsidRPr="005B4408" w:rsidRDefault="005326D8">
      <w:pPr>
        <w:pStyle w:val="TM1"/>
        <w:tabs>
          <w:tab w:val="left" w:pos="426"/>
          <w:tab w:val="right" w:leader="dot" w:pos="9629"/>
        </w:tabs>
        <w:rPr>
          <w:rFonts w:ascii="Arial" w:hAnsi="Arial" w:cs="Arial"/>
          <w:b w:val="0"/>
          <w:bCs w:val="0"/>
          <w:caps w:val="0"/>
          <w:noProof/>
          <w:szCs w:val="22"/>
        </w:rPr>
      </w:pPr>
      <w:r w:rsidRPr="005B4408">
        <w:rPr>
          <w:rFonts w:ascii="Arial" w:hAnsi="Arial" w:cs="Arial"/>
          <w:szCs w:val="22"/>
          <w:lang w:val="en-GB"/>
        </w:rPr>
        <w:fldChar w:fldCharType="begin"/>
      </w:r>
      <w:r w:rsidRPr="005B4408">
        <w:rPr>
          <w:rFonts w:ascii="Arial" w:hAnsi="Arial" w:cs="Arial"/>
          <w:szCs w:val="22"/>
          <w:lang w:val="en-GB"/>
        </w:rPr>
        <w:instrText xml:space="preserve"> TOC \o "1-3" \h \z </w:instrText>
      </w:r>
      <w:r w:rsidRPr="005B4408">
        <w:rPr>
          <w:rFonts w:ascii="Arial" w:hAnsi="Arial" w:cs="Arial"/>
          <w:szCs w:val="22"/>
          <w:lang w:val="en-GB"/>
        </w:rPr>
        <w:fldChar w:fldCharType="separate"/>
      </w:r>
      <w:hyperlink w:anchor="_Toc92880941" w:history="1">
        <w:r w:rsidR="00CA2503" w:rsidRPr="005B4408">
          <w:rPr>
            <w:rStyle w:val="Lienhypertexte"/>
            <w:rFonts w:ascii="Arial" w:hAnsi="Arial" w:cs="Arial"/>
            <w:noProof/>
          </w:rPr>
          <w:t>1.</w:t>
        </w:r>
        <w:r w:rsidR="00CA2503" w:rsidRPr="005B4408">
          <w:rPr>
            <w:rFonts w:ascii="Arial" w:hAnsi="Arial" w:cs="Arial"/>
            <w:b w:val="0"/>
            <w:bCs w:val="0"/>
            <w:caps w:val="0"/>
            <w:noProof/>
            <w:szCs w:val="22"/>
          </w:rPr>
          <w:tab/>
        </w:r>
        <w:r w:rsidR="00CA2503" w:rsidRPr="005B4408">
          <w:rPr>
            <w:rStyle w:val="Lienhypertexte"/>
            <w:rFonts w:ascii="Arial" w:hAnsi="Arial" w:cs="Arial"/>
            <w:noProof/>
          </w:rPr>
          <w:t>oBJET ET CARACTERISTIQUES DE LA CONSULTATION</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_Toc92880941 \h </w:instrText>
        </w:r>
        <w:r w:rsidR="00CA2503" w:rsidRPr="005B4408">
          <w:rPr>
            <w:rFonts w:ascii="Arial" w:hAnsi="Arial" w:cs="Arial"/>
            <w:noProof/>
            <w:webHidden/>
          </w:rPr>
        </w:r>
        <w:r w:rsidR="00CA2503" w:rsidRPr="005B4408">
          <w:rPr>
            <w:rFonts w:ascii="Arial" w:hAnsi="Arial" w:cs="Arial"/>
            <w:noProof/>
            <w:webHidden/>
          </w:rPr>
          <w:fldChar w:fldCharType="separate"/>
        </w:r>
        <w:r w:rsidR="008829F9">
          <w:rPr>
            <w:rFonts w:ascii="Arial" w:hAnsi="Arial" w:cs="Arial"/>
            <w:noProof/>
            <w:webHidden/>
          </w:rPr>
          <w:t>3</w:t>
        </w:r>
        <w:r w:rsidR="00CA2503" w:rsidRPr="005B4408">
          <w:rPr>
            <w:rFonts w:ascii="Arial" w:hAnsi="Arial" w:cs="Arial"/>
            <w:noProof/>
            <w:webHidden/>
          </w:rPr>
          <w:fldChar w:fldCharType="end"/>
        </w:r>
      </w:hyperlink>
    </w:p>
    <w:p w14:paraId="352F80D0" w14:textId="0F7B63D1" w:rsidR="00CA2503" w:rsidRPr="005B4408" w:rsidRDefault="008829F9">
      <w:pPr>
        <w:pStyle w:val="TM1"/>
        <w:tabs>
          <w:tab w:val="left" w:pos="426"/>
          <w:tab w:val="right" w:leader="dot" w:pos="9629"/>
        </w:tabs>
        <w:rPr>
          <w:rFonts w:ascii="Arial" w:hAnsi="Arial" w:cs="Arial"/>
          <w:b w:val="0"/>
          <w:bCs w:val="0"/>
          <w:caps w:val="0"/>
          <w:noProof/>
          <w:szCs w:val="22"/>
        </w:rPr>
      </w:pPr>
      <w:hyperlink w:anchor="_Toc92880942" w:history="1">
        <w:r w:rsidR="00CA2503" w:rsidRPr="005B4408">
          <w:rPr>
            <w:rStyle w:val="Lienhypertexte"/>
            <w:rFonts w:ascii="Arial" w:hAnsi="Arial" w:cs="Arial"/>
            <w:noProof/>
          </w:rPr>
          <w:t>2.</w:t>
        </w:r>
        <w:r w:rsidR="00CA2503" w:rsidRPr="005B4408">
          <w:rPr>
            <w:rFonts w:ascii="Arial" w:hAnsi="Arial" w:cs="Arial"/>
            <w:b w:val="0"/>
            <w:bCs w:val="0"/>
            <w:caps w:val="0"/>
            <w:noProof/>
            <w:szCs w:val="22"/>
          </w:rPr>
          <w:tab/>
        </w:r>
        <w:r w:rsidR="00CA2503" w:rsidRPr="005B4408">
          <w:rPr>
            <w:rStyle w:val="Lienhypertexte"/>
            <w:rFonts w:ascii="Arial" w:hAnsi="Arial" w:cs="Arial"/>
            <w:noProof/>
          </w:rPr>
          <w:t>condition de la consultation</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_Toc92880942 \h </w:instrText>
        </w:r>
        <w:r w:rsidR="00CA2503" w:rsidRPr="005B4408">
          <w:rPr>
            <w:rFonts w:ascii="Arial" w:hAnsi="Arial" w:cs="Arial"/>
            <w:noProof/>
            <w:webHidden/>
          </w:rPr>
        </w:r>
        <w:r w:rsidR="00CA2503" w:rsidRPr="005B4408">
          <w:rPr>
            <w:rFonts w:ascii="Arial" w:hAnsi="Arial" w:cs="Arial"/>
            <w:noProof/>
            <w:webHidden/>
          </w:rPr>
          <w:fldChar w:fldCharType="separate"/>
        </w:r>
        <w:r>
          <w:rPr>
            <w:rFonts w:ascii="Arial" w:hAnsi="Arial" w:cs="Arial"/>
            <w:noProof/>
            <w:webHidden/>
          </w:rPr>
          <w:t>3</w:t>
        </w:r>
        <w:r w:rsidR="00CA2503" w:rsidRPr="005B4408">
          <w:rPr>
            <w:rFonts w:ascii="Arial" w:hAnsi="Arial" w:cs="Arial"/>
            <w:noProof/>
            <w:webHidden/>
          </w:rPr>
          <w:fldChar w:fldCharType="end"/>
        </w:r>
      </w:hyperlink>
    </w:p>
    <w:p w14:paraId="7A6D7058" w14:textId="220053E0" w:rsidR="00CA2503" w:rsidRPr="005B4408" w:rsidRDefault="008829F9">
      <w:pPr>
        <w:pStyle w:val="TM1"/>
        <w:tabs>
          <w:tab w:val="left" w:pos="426"/>
          <w:tab w:val="right" w:leader="dot" w:pos="9629"/>
        </w:tabs>
        <w:rPr>
          <w:rFonts w:ascii="Arial" w:hAnsi="Arial" w:cs="Arial"/>
          <w:b w:val="0"/>
          <w:bCs w:val="0"/>
          <w:caps w:val="0"/>
          <w:noProof/>
          <w:szCs w:val="22"/>
        </w:rPr>
      </w:pPr>
      <w:hyperlink w:anchor="_Toc92880943" w:history="1">
        <w:r w:rsidR="00CA2503" w:rsidRPr="005B4408">
          <w:rPr>
            <w:rStyle w:val="Lienhypertexte"/>
            <w:rFonts w:ascii="Arial" w:hAnsi="Arial" w:cs="Arial"/>
            <w:noProof/>
          </w:rPr>
          <w:t>3.</w:t>
        </w:r>
        <w:r w:rsidR="00CA2503" w:rsidRPr="005B4408">
          <w:rPr>
            <w:rFonts w:ascii="Arial" w:hAnsi="Arial" w:cs="Arial"/>
            <w:b w:val="0"/>
            <w:bCs w:val="0"/>
            <w:caps w:val="0"/>
            <w:noProof/>
            <w:szCs w:val="22"/>
          </w:rPr>
          <w:tab/>
        </w:r>
        <w:r w:rsidR="00CA2503" w:rsidRPr="005B4408">
          <w:rPr>
            <w:rStyle w:val="Lienhypertexte"/>
            <w:rFonts w:ascii="Arial" w:hAnsi="Arial" w:cs="Arial"/>
            <w:noProof/>
          </w:rPr>
          <w:t>presentation et envoi des PLIS</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_Toc92880943 \h </w:instrText>
        </w:r>
        <w:r w:rsidR="00CA2503" w:rsidRPr="005B4408">
          <w:rPr>
            <w:rFonts w:ascii="Arial" w:hAnsi="Arial" w:cs="Arial"/>
            <w:noProof/>
            <w:webHidden/>
          </w:rPr>
        </w:r>
        <w:r w:rsidR="00CA2503" w:rsidRPr="005B4408">
          <w:rPr>
            <w:rFonts w:ascii="Arial" w:hAnsi="Arial" w:cs="Arial"/>
            <w:noProof/>
            <w:webHidden/>
          </w:rPr>
          <w:fldChar w:fldCharType="separate"/>
        </w:r>
        <w:r>
          <w:rPr>
            <w:rFonts w:ascii="Arial" w:hAnsi="Arial" w:cs="Arial"/>
            <w:noProof/>
            <w:webHidden/>
          </w:rPr>
          <w:t>4</w:t>
        </w:r>
        <w:r w:rsidR="00CA2503" w:rsidRPr="005B4408">
          <w:rPr>
            <w:rFonts w:ascii="Arial" w:hAnsi="Arial" w:cs="Arial"/>
            <w:noProof/>
            <w:webHidden/>
          </w:rPr>
          <w:fldChar w:fldCharType="end"/>
        </w:r>
      </w:hyperlink>
    </w:p>
    <w:p w14:paraId="537BD66E" w14:textId="35D8B927" w:rsidR="00CA2503" w:rsidRPr="005B4408" w:rsidRDefault="008829F9">
      <w:pPr>
        <w:pStyle w:val="TM3"/>
        <w:tabs>
          <w:tab w:val="left" w:pos="1100"/>
          <w:tab w:val="right" w:leader="dot" w:pos="9629"/>
        </w:tabs>
        <w:rPr>
          <w:rFonts w:ascii="Arial" w:hAnsi="Arial" w:cs="Arial"/>
          <w:i w:val="0"/>
          <w:iCs w:val="0"/>
          <w:noProof/>
          <w:szCs w:val="22"/>
        </w:rPr>
      </w:pPr>
      <w:hyperlink w:anchor="_Toc92880944" w:history="1">
        <w:r w:rsidR="00CA2503" w:rsidRPr="005B4408">
          <w:rPr>
            <w:rStyle w:val="Lienhypertexte"/>
            <w:rFonts w:ascii="Arial" w:hAnsi="Arial" w:cs="Arial"/>
            <w:noProof/>
          </w:rPr>
          <w:t>3.1.</w:t>
        </w:r>
        <w:r w:rsidR="00CA2503" w:rsidRPr="005B4408">
          <w:rPr>
            <w:rFonts w:ascii="Arial" w:hAnsi="Arial" w:cs="Arial"/>
            <w:i w:val="0"/>
            <w:iCs w:val="0"/>
            <w:noProof/>
            <w:szCs w:val="22"/>
          </w:rPr>
          <w:tab/>
        </w:r>
        <w:r w:rsidR="00CA2503" w:rsidRPr="005B4408">
          <w:rPr>
            <w:rStyle w:val="Lienhypertexte"/>
            <w:rFonts w:ascii="Arial" w:hAnsi="Arial" w:cs="Arial"/>
            <w:noProof/>
          </w:rPr>
          <w:t>Présentation des plis</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_Toc92880944 \h </w:instrText>
        </w:r>
        <w:r w:rsidR="00CA2503" w:rsidRPr="005B4408">
          <w:rPr>
            <w:rFonts w:ascii="Arial" w:hAnsi="Arial" w:cs="Arial"/>
            <w:noProof/>
            <w:webHidden/>
          </w:rPr>
        </w:r>
        <w:r w:rsidR="00CA2503" w:rsidRPr="005B4408">
          <w:rPr>
            <w:rFonts w:ascii="Arial" w:hAnsi="Arial" w:cs="Arial"/>
            <w:noProof/>
            <w:webHidden/>
          </w:rPr>
          <w:fldChar w:fldCharType="separate"/>
        </w:r>
        <w:r>
          <w:rPr>
            <w:rFonts w:ascii="Arial" w:hAnsi="Arial" w:cs="Arial"/>
            <w:noProof/>
            <w:webHidden/>
          </w:rPr>
          <w:t>4</w:t>
        </w:r>
        <w:r w:rsidR="00CA2503" w:rsidRPr="005B4408">
          <w:rPr>
            <w:rFonts w:ascii="Arial" w:hAnsi="Arial" w:cs="Arial"/>
            <w:noProof/>
            <w:webHidden/>
          </w:rPr>
          <w:fldChar w:fldCharType="end"/>
        </w:r>
      </w:hyperlink>
    </w:p>
    <w:p w14:paraId="50DE1A8B" w14:textId="04784696" w:rsidR="00CA2503" w:rsidRPr="005B4408" w:rsidRDefault="008829F9">
      <w:pPr>
        <w:pStyle w:val="TM3"/>
        <w:tabs>
          <w:tab w:val="left" w:pos="1100"/>
          <w:tab w:val="right" w:leader="dot" w:pos="9629"/>
        </w:tabs>
        <w:rPr>
          <w:rFonts w:ascii="Arial" w:hAnsi="Arial" w:cs="Arial"/>
          <w:i w:val="0"/>
          <w:iCs w:val="0"/>
          <w:noProof/>
          <w:szCs w:val="22"/>
        </w:rPr>
      </w:pPr>
      <w:hyperlink w:anchor="_Toc92880945" w:history="1">
        <w:r w:rsidR="00CA2503" w:rsidRPr="005B4408">
          <w:rPr>
            <w:rStyle w:val="Lienhypertexte"/>
            <w:rFonts w:ascii="Arial" w:hAnsi="Arial" w:cs="Arial"/>
            <w:noProof/>
          </w:rPr>
          <w:t>3.2.</w:t>
        </w:r>
        <w:r w:rsidR="00CA2503" w:rsidRPr="005B4408">
          <w:rPr>
            <w:rFonts w:ascii="Arial" w:hAnsi="Arial" w:cs="Arial"/>
            <w:i w:val="0"/>
            <w:iCs w:val="0"/>
            <w:noProof/>
            <w:szCs w:val="22"/>
          </w:rPr>
          <w:tab/>
        </w:r>
        <w:r w:rsidR="00CA2503" w:rsidRPr="005B4408">
          <w:rPr>
            <w:rStyle w:val="Lienhypertexte"/>
            <w:rFonts w:ascii="Arial" w:hAnsi="Arial" w:cs="Arial"/>
            <w:noProof/>
          </w:rPr>
          <w:t>Condition d’envoi des plis</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_Toc92880945 \h </w:instrText>
        </w:r>
        <w:r w:rsidR="00CA2503" w:rsidRPr="005B4408">
          <w:rPr>
            <w:rFonts w:ascii="Arial" w:hAnsi="Arial" w:cs="Arial"/>
            <w:noProof/>
            <w:webHidden/>
          </w:rPr>
        </w:r>
        <w:r w:rsidR="00CA2503" w:rsidRPr="005B4408">
          <w:rPr>
            <w:rFonts w:ascii="Arial" w:hAnsi="Arial" w:cs="Arial"/>
            <w:noProof/>
            <w:webHidden/>
          </w:rPr>
          <w:fldChar w:fldCharType="separate"/>
        </w:r>
        <w:r>
          <w:rPr>
            <w:rFonts w:ascii="Arial" w:hAnsi="Arial" w:cs="Arial"/>
            <w:noProof/>
            <w:webHidden/>
          </w:rPr>
          <w:t>5</w:t>
        </w:r>
        <w:r w:rsidR="00CA2503" w:rsidRPr="005B4408">
          <w:rPr>
            <w:rFonts w:ascii="Arial" w:hAnsi="Arial" w:cs="Arial"/>
            <w:noProof/>
            <w:webHidden/>
          </w:rPr>
          <w:fldChar w:fldCharType="end"/>
        </w:r>
      </w:hyperlink>
    </w:p>
    <w:p w14:paraId="73AD2581" w14:textId="34DEAC22" w:rsidR="00CA2503" w:rsidRPr="005B4408" w:rsidRDefault="008829F9">
      <w:pPr>
        <w:pStyle w:val="TM3"/>
        <w:tabs>
          <w:tab w:val="left" w:pos="1100"/>
          <w:tab w:val="right" w:leader="dot" w:pos="9629"/>
        </w:tabs>
        <w:rPr>
          <w:rFonts w:ascii="Arial" w:hAnsi="Arial" w:cs="Arial"/>
          <w:i w:val="0"/>
          <w:iCs w:val="0"/>
          <w:noProof/>
          <w:szCs w:val="22"/>
        </w:rPr>
      </w:pPr>
      <w:hyperlink w:anchor="_Toc92880946" w:history="1">
        <w:r w:rsidR="00CA2503" w:rsidRPr="005B4408">
          <w:rPr>
            <w:rStyle w:val="Lienhypertexte"/>
            <w:rFonts w:ascii="Arial" w:hAnsi="Arial" w:cs="Arial"/>
            <w:noProof/>
          </w:rPr>
          <w:t>3.3.</w:t>
        </w:r>
        <w:r w:rsidR="00CA2503" w:rsidRPr="005B4408">
          <w:rPr>
            <w:rFonts w:ascii="Arial" w:hAnsi="Arial" w:cs="Arial"/>
            <w:i w:val="0"/>
            <w:iCs w:val="0"/>
            <w:noProof/>
            <w:szCs w:val="22"/>
          </w:rPr>
          <w:tab/>
        </w:r>
        <w:r w:rsidR="00CA2503" w:rsidRPr="005B4408">
          <w:rPr>
            <w:rStyle w:val="Lienhypertexte"/>
            <w:rFonts w:ascii="Arial" w:hAnsi="Arial" w:cs="Arial"/>
            <w:noProof/>
          </w:rPr>
          <w:t>Date de remise des offres</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_Toc92880946 \h </w:instrText>
        </w:r>
        <w:r w:rsidR="00CA2503" w:rsidRPr="005B4408">
          <w:rPr>
            <w:rFonts w:ascii="Arial" w:hAnsi="Arial" w:cs="Arial"/>
            <w:noProof/>
            <w:webHidden/>
          </w:rPr>
        </w:r>
        <w:r w:rsidR="00CA2503" w:rsidRPr="005B4408">
          <w:rPr>
            <w:rFonts w:ascii="Arial" w:hAnsi="Arial" w:cs="Arial"/>
            <w:noProof/>
            <w:webHidden/>
          </w:rPr>
          <w:fldChar w:fldCharType="separate"/>
        </w:r>
        <w:r>
          <w:rPr>
            <w:rFonts w:ascii="Arial" w:hAnsi="Arial" w:cs="Arial"/>
            <w:noProof/>
            <w:webHidden/>
          </w:rPr>
          <w:t>6</w:t>
        </w:r>
        <w:r w:rsidR="00CA2503" w:rsidRPr="005B4408">
          <w:rPr>
            <w:rFonts w:ascii="Arial" w:hAnsi="Arial" w:cs="Arial"/>
            <w:noProof/>
            <w:webHidden/>
          </w:rPr>
          <w:fldChar w:fldCharType="end"/>
        </w:r>
      </w:hyperlink>
    </w:p>
    <w:p w14:paraId="5484ABFD" w14:textId="54A13321" w:rsidR="00CA2503" w:rsidRPr="005B4408" w:rsidRDefault="008829F9">
      <w:pPr>
        <w:pStyle w:val="TM1"/>
        <w:tabs>
          <w:tab w:val="left" w:pos="426"/>
          <w:tab w:val="right" w:leader="dot" w:pos="9629"/>
        </w:tabs>
        <w:rPr>
          <w:rFonts w:ascii="Arial" w:hAnsi="Arial" w:cs="Arial"/>
          <w:b w:val="0"/>
          <w:bCs w:val="0"/>
          <w:caps w:val="0"/>
          <w:noProof/>
          <w:szCs w:val="22"/>
        </w:rPr>
      </w:pPr>
      <w:hyperlink w:anchor="_Toc92880947" w:history="1">
        <w:r w:rsidR="00CA2503" w:rsidRPr="005B4408">
          <w:rPr>
            <w:rStyle w:val="Lienhypertexte"/>
            <w:rFonts w:ascii="Arial" w:hAnsi="Arial" w:cs="Arial"/>
            <w:noProof/>
          </w:rPr>
          <w:t>4.</w:t>
        </w:r>
        <w:r w:rsidR="00CA2503" w:rsidRPr="005B4408">
          <w:rPr>
            <w:rFonts w:ascii="Arial" w:hAnsi="Arial" w:cs="Arial"/>
            <w:b w:val="0"/>
            <w:bCs w:val="0"/>
            <w:caps w:val="0"/>
            <w:noProof/>
            <w:szCs w:val="22"/>
          </w:rPr>
          <w:tab/>
        </w:r>
        <w:r w:rsidR="00CA2503" w:rsidRPr="005B4408">
          <w:rPr>
            <w:rStyle w:val="Lienhypertexte"/>
            <w:rFonts w:ascii="Arial" w:hAnsi="Arial" w:cs="Arial"/>
            <w:noProof/>
          </w:rPr>
          <w:t>jugement des CANDIDATURES ET DES OFFRES</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_Toc92880947 \h </w:instrText>
        </w:r>
        <w:r w:rsidR="00CA2503" w:rsidRPr="005B4408">
          <w:rPr>
            <w:rFonts w:ascii="Arial" w:hAnsi="Arial" w:cs="Arial"/>
            <w:noProof/>
            <w:webHidden/>
          </w:rPr>
        </w:r>
        <w:r w:rsidR="00CA2503" w:rsidRPr="005B4408">
          <w:rPr>
            <w:rFonts w:ascii="Arial" w:hAnsi="Arial" w:cs="Arial"/>
            <w:noProof/>
            <w:webHidden/>
          </w:rPr>
          <w:fldChar w:fldCharType="separate"/>
        </w:r>
        <w:r>
          <w:rPr>
            <w:rFonts w:ascii="Arial" w:hAnsi="Arial" w:cs="Arial"/>
            <w:noProof/>
            <w:webHidden/>
          </w:rPr>
          <w:t>6</w:t>
        </w:r>
        <w:r w:rsidR="00CA2503" w:rsidRPr="005B4408">
          <w:rPr>
            <w:rFonts w:ascii="Arial" w:hAnsi="Arial" w:cs="Arial"/>
            <w:noProof/>
            <w:webHidden/>
          </w:rPr>
          <w:fldChar w:fldCharType="end"/>
        </w:r>
      </w:hyperlink>
    </w:p>
    <w:p w14:paraId="00C6F8EF" w14:textId="18CF0BBD" w:rsidR="00CA2503" w:rsidRPr="005B4408" w:rsidRDefault="008829F9">
      <w:pPr>
        <w:pStyle w:val="TM3"/>
        <w:tabs>
          <w:tab w:val="left" w:pos="1100"/>
          <w:tab w:val="right" w:leader="dot" w:pos="9629"/>
        </w:tabs>
        <w:rPr>
          <w:rFonts w:ascii="Arial" w:hAnsi="Arial" w:cs="Arial"/>
          <w:i w:val="0"/>
          <w:iCs w:val="0"/>
          <w:noProof/>
          <w:szCs w:val="22"/>
        </w:rPr>
      </w:pPr>
      <w:hyperlink w:anchor="_Toc92880948" w:history="1">
        <w:r w:rsidR="00CA2503" w:rsidRPr="005B4408">
          <w:rPr>
            <w:rStyle w:val="Lienhypertexte"/>
            <w:rFonts w:ascii="Arial" w:hAnsi="Arial" w:cs="Arial"/>
            <w:noProof/>
          </w:rPr>
          <w:t>4.1.</w:t>
        </w:r>
        <w:r w:rsidR="00CA2503" w:rsidRPr="005B4408">
          <w:rPr>
            <w:rFonts w:ascii="Arial" w:hAnsi="Arial" w:cs="Arial"/>
            <w:i w:val="0"/>
            <w:iCs w:val="0"/>
            <w:noProof/>
            <w:szCs w:val="22"/>
          </w:rPr>
          <w:tab/>
        </w:r>
        <w:r w:rsidR="00CA2503" w:rsidRPr="005B4408">
          <w:rPr>
            <w:rStyle w:val="Lienhypertexte"/>
            <w:rFonts w:ascii="Arial" w:hAnsi="Arial" w:cs="Arial"/>
            <w:noProof/>
          </w:rPr>
          <w:t>Jugement des candidatures</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_Toc92880948 \h </w:instrText>
        </w:r>
        <w:r w:rsidR="00CA2503" w:rsidRPr="005B4408">
          <w:rPr>
            <w:rFonts w:ascii="Arial" w:hAnsi="Arial" w:cs="Arial"/>
            <w:noProof/>
            <w:webHidden/>
          </w:rPr>
        </w:r>
        <w:r w:rsidR="00CA2503" w:rsidRPr="005B4408">
          <w:rPr>
            <w:rFonts w:ascii="Arial" w:hAnsi="Arial" w:cs="Arial"/>
            <w:noProof/>
            <w:webHidden/>
          </w:rPr>
          <w:fldChar w:fldCharType="separate"/>
        </w:r>
        <w:r>
          <w:rPr>
            <w:rFonts w:ascii="Arial" w:hAnsi="Arial" w:cs="Arial"/>
            <w:noProof/>
            <w:webHidden/>
          </w:rPr>
          <w:t>6</w:t>
        </w:r>
        <w:r w:rsidR="00CA2503" w:rsidRPr="005B4408">
          <w:rPr>
            <w:rFonts w:ascii="Arial" w:hAnsi="Arial" w:cs="Arial"/>
            <w:noProof/>
            <w:webHidden/>
          </w:rPr>
          <w:fldChar w:fldCharType="end"/>
        </w:r>
      </w:hyperlink>
    </w:p>
    <w:p w14:paraId="6C488B24" w14:textId="1DEA3A97" w:rsidR="00CA2503" w:rsidRPr="005B4408" w:rsidRDefault="008829F9">
      <w:pPr>
        <w:pStyle w:val="TM3"/>
        <w:tabs>
          <w:tab w:val="left" w:pos="1100"/>
          <w:tab w:val="right" w:leader="dot" w:pos="9629"/>
        </w:tabs>
        <w:rPr>
          <w:rFonts w:ascii="Arial" w:hAnsi="Arial" w:cs="Arial"/>
          <w:i w:val="0"/>
          <w:iCs w:val="0"/>
          <w:noProof/>
          <w:szCs w:val="22"/>
        </w:rPr>
      </w:pPr>
      <w:hyperlink w:anchor="_Toc92880949" w:history="1">
        <w:r w:rsidR="00CA2503" w:rsidRPr="005B4408">
          <w:rPr>
            <w:rStyle w:val="Lienhypertexte"/>
            <w:rFonts w:ascii="Arial" w:hAnsi="Arial" w:cs="Arial"/>
            <w:noProof/>
          </w:rPr>
          <w:t>4.2.</w:t>
        </w:r>
        <w:r w:rsidR="00CA2503" w:rsidRPr="005B4408">
          <w:rPr>
            <w:rFonts w:ascii="Arial" w:hAnsi="Arial" w:cs="Arial"/>
            <w:i w:val="0"/>
            <w:iCs w:val="0"/>
            <w:noProof/>
            <w:szCs w:val="22"/>
          </w:rPr>
          <w:tab/>
        </w:r>
        <w:r w:rsidR="00CA2503" w:rsidRPr="005B4408">
          <w:rPr>
            <w:rStyle w:val="Lienhypertexte"/>
            <w:rFonts w:ascii="Arial" w:hAnsi="Arial" w:cs="Arial"/>
            <w:noProof/>
          </w:rPr>
          <w:t>Critères de classement des offres et attribution du marché</w:t>
        </w:r>
        <w:r w:rsidR="00CA2503" w:rsidRPr="005B4408">
          <w:rPr>
            <w:rFonts w:ascii="Arial" w:hAnsi="Arial" w:cs="Arial"/>
            <w:noProof/>
            <w:webHidden/>
          </w:rPr>
          <w:tab/>
        </w:r>
        <w:r w:rsidR="00CA2503" w:rsidRPr="005B4408">
          <w:rPr>
            <w:rFonts w:ascii="Arial" w:hAnsi="Arial" w:cs="Arial"/>
            <w:noProof/>
            <w:webHidden/>
          </w:rPr>
          <w:fldChar w:fldCharType="begin"/>
        </w:r>
        <w:r w:rsidR="00CA2503" w:rsidRPr="005B4408">
          <w:rPr>
            <w:rFonts w:ascii="Arial" w:hAnsi="Arial" w:cs="Arial"/>
            <w:noProof/>
            <w:webHidden/>
          </w:rPr>
          <w:instrText xml:space="preserve"> PAGEREF _Toc92880949 \h </w:instrText>
        </w:r>
        <w:r w:rsidR="00CA2503" w:rsidRPr="005B4408">
          <w:rPr>
            <w:rFonts w:ascii="Arial" w:hAnsi="Arial" w:cs="Arial"/>
            <w:noProof/>
            <w:webHidden/>
          </w:rPr>
        </w:r>
        <w:r w:rsidR="00CA2503" w:rsidRPr="005B4408">
          <w:rPr>
            <w:rFonts w:ascii="Arial" w:hAnsi="Arial" w:cs="Arial"/>
            <w:noProof/>
            <w:webHidden/>
          </w:rPr>
          <w:fldChar w:fldCharType="separate"/>
        </w:r>
        <w:r>
          <w:rPr>
            <w:rFonts w:ascii="Arial" w:hAnsi="Arial" w:cs="Arial"/>
            <w:noProof/>
            <w:webHidden/>
          </w:rPr>
          <w:t>6</w:t>
        </w:r>
        <w:r w:rsidR="00CA2503" w:rsidRPr="005B4408">
          <w:rPr>
            <w:rFonts w:ascii="Arial" w:hAnsi="Arial" w:cs="Arial"/>
            <w:noProof/>
            <w:webHidden/>
          </w:rPr>
          <w:fldChar w:fldCharType="end"/>
        </w:r>
      </w:hyperlink>
    </w:p>
    <w:p w14:paraId="360EC543" w14:textId="4CB07688" w:rsidR="00CA2503" w:rsidRPr="005B4408" w:rsidRDefault="008829F9">
      <w:pPr>
        <w:pStyle w:val="TM1"/>
        <w:tabs>
          <w:tab w:val="left" w:pos="426"/>
          <w:tab w:val="right" w:leader="dot" w:pos="9629"/>
        </w:tabs>
        <w:rPr>
          <w:rFonts w:ascii="Arial" w:hAnsi="Arial" w:cs="Arial"/>
          <w:b w:val="0"/>
          <w:bCs w:val="0"/>
          <w:caps w:val="0"/>
          <w:noProof/>
          <w:szCs w:val="22"/>
        </w:rPr>
      </w:pPr>
      <w:hyperlink w:anchor="_Toc92880950" w:history="1">
        <w:r w:rsidR="00CA2503" w:rsidRPr="005B4408">
          <w:rPr>
            <w:rStyle w:val="Lienhypertexte"/>
            <w:rFonts w:ascii="Arial" w:hAnsi="Arial" w:cs="Arial"/>
            <w:noProof/>
          </w:rPr>
          <w:t>5.</w:t>
        </w:r>
        <w:r w:rsidR="00CA2503" w:rsidRPr="005B4408">
          <w:rPr>
            <w:rFonts w:ascii="Arial" w:hAnsi="Arial" w:cs="Arial"/>
            <w:b w:val="0"/>
            <w:bCs w:val="0"/>
            <w:caps w:val="0"/>
            <w:noProof/>
            <w:szCs w:val="22"/>
          </w:rPr>
          <w:tab/>
        </w:r>
        <w:r w:rsidR="00CA2503" w:rsidRPr="005B4408">
          <w:rPr>
            <w:rStyle w:val="Lienhypertexte"/>
            <w:rFonts w:ascii="Arial" w:hAnsi="Arial" w:cs="Arial"/>
            <w:noProof/>
          </w:rPr>
          <w:t>contenu du dossier de la consultation</w:t>
        </w:r>
        <w:r w:rsidR="00CA2503" w:rsidRPr="005B4408">
          <w:rPr>
            <w:rFonts w:ascii="Arial" w:hAnsi="Arial" w:cs="Arial"/>
            <w:noProof/>
            <w:webHidden/>
          </w:rPr>
          <w:tab/>
        </w:r>
        <w:r>
          <w:rPr>
            <w:rFonts w:ascii="Arial" w:hAnsi="Arial" w:cs="Arial"/>
            <w:noProof/>
            <w:webHidden/>
          </w:rPr>
          <w:t>7</w:t>
        </w:r>
      </w:hyperlink>
    </w:p>
    <w:p w14:paraId="6FB270FB" w14:textId="77777777" w:rsidR="005326D8" w:rsidRPr="005B4408" w:rsidRDefault="005326D8">
      <w:pPr>
        <w:tabs>
          <w:tab w:val="left" w:pos="567"/>
        </w:tabs>
        <w:rPr>
          <w:rFonts w:ascii="Arial" w:hAnsi="Arial" w:cs="Arial"/>
          <w:szCs w:val="22"/>
          <w:lang w:val="en-GB"/>
        </w:rPr>
      </w:pPr>
      <w:r w:rsidRPr="005B4408">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bookmarkStart w:id="0" w:name="_GoBack"/>
      <w:bookmarkEnd w:id="0"/>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382E0B3D" w:rsidR="00373B83" w:rsidRPr="00917C92" w:rsidRDefault="00373B83" w:rsidP="008D4EED">
      <w:pPr>
        <w:rPr>
          <w:rFonts w:ascii="Arial" w:hAnsi="Arial" w:cs="Arial"/>
          <w:szCs w:val="22"/>
        </w:rPr>
      </w:pPr>
      <w:r w:rsidRPr="00917C92">
        <w:rPr>
          <w:rFonts w:ascii="Arial" w:hAnsi="Arial" w:cs="Arial"/>
          <w:b/>
          <w:szCs w:val="22"/>
        </w:rPr>
        <w:t>Elle a pour objet</w:t>
      </w:r>
      <w:r w:rsidR="00CE23BD">
        <w:rPr>
          <w:rFonts w:ascii="Arial" w:hAnsi="Arial" w:cs="Arial"/>
          <w:b/>
          <w:szCs w:val="22"/>
        </w:rPr>
        <w:t xml:space="preserve"> </w:t>
      </w:r>
      <w:r w:rsidR="000B1BA7" w:rsidRPr="000B1BA7">
        <w:rPr>
          <w:rFonts w:ascii="Arial" w:hAnsi="Arial" w:cs="Arial"/>
          <w:b/>
          <w:szCs w:val="22"/>
        </w:rPr>
        <w:t xml:space="preserve">l’approvisionnement de </w:t>
      </w:r>
      <w:r w:rsidR="008829F9">
        <w:rPr>
          <w:rFonts w:ascii="Arial" w:hAnsi="Arial" w:cs="Arial"/>
          <w:b/>
          <w:szCs w:val="22"/>
        </w:rPr>
        <w:t>feuilles joints</w:t>
      </w:r>
      <w:r w:rsidR="000B1BA7" w:rsidRPr="000B1BA7">
        <w:rPr>
          <w:rFonts w:ascii="Arial" w:hAnsi="Arial" w:cs="Arial"/>
          <w:b/>
          <w:szCs w:val="22"/>
        </w:rPr>
        <w:t xml:space="preserve"> au profit de la marine nationale</w:t>
      </w:r>
      <w:r w:rsidR="000B1BA7">
        <w:rPr>
          <w:rFonts w:ascii="Arial" w:hAnsi="Arial" w:cs="Arial"/>
          <w:b/>
          <w:szCs w:val="22"/>
        </w:rPr>
        <w:t xml:space="preserve"> </w:t>
      </w:r>
      <w:r w:rsidRPr="00917C92">
        <w:rPr>
          <w:rFonts w:ascii="Arial" w:hAnsi="Arial" w:cs="Arial"/>
          <w:szCs w:val="22"/>
        </w:rPr>
        <w:t>selon les conditions définies dans</w:t>
      </w:r>
      <w:r w:rsidR="00CE23BD">
        <w:rPr>
          <w:rFonts w:ascii="Arial" w:hAnsi="Arial" w:cs="Arial"/>
          <w:szCs w:val="22"/>
        </w:rPr>
        <w:t xml:space="preserve"> </w:t>
      </w:r>
      <w:r w:rsidR="00CE23BD" w:rsidRPr="00412352">
        <w:rPr>
          <w:rFonts w:ascii="Arial" w:hAnsi="Arial" w:cs="Arial"/>
          <w:szCs w:val="22"/>
        </w:rPr>
        <w:t>les spécifications générales d'approvisionnement des rechang</w:t>
      </w:r>
      <w:r w:rsidR="000B1BA7">
        <w:rPr>
          <w:rFonts w:ascii="Arial" w:hAnsi="Arial" w:cs="Arial"/>
          <w:szCs w:val="22"/>
        </w:rPr>
        <w:t>es standards (SGA) N°SDLOG/260/O</w:t>
      </w:r>
      <w:r w:rsidR="008D4EED">
        <w:rPr>
          <w:rFonts w:ascii="Arial" w:hAnsi="Arial" w:cs="Arial"/>
        </w:rPr>
        <w:t>.</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64B167C4" w:rsidR="00BD2646" w:rsidRPr="004711AD" w:rsidRDefault="00CE23BD" w:rsidP="00BD2646">
      <w:pPr>
        <w:rPr>
          <w:rFonts w:ascii="Arial" w:hAnsi="Arial" w:cs="Arial"/>
          <w:szCs w:val="22"/>
        </w:rPr>
      </w:pPr>
      <w:r>
        <w:rPr>
          <w:rFonts w:ascii="Arial" w:hAnsi="Arial" w:cs="Arial"/>
          <w:szCs w:val="22"/>
        </w:rPr>
        <w:t>L</w:t>
      </w:r>
      <w:r w:rsidR="00BD2646" w:rsidRPr="004711AD">
        <w:rPr>
          <w:rFonts w:ascii="Arial" w:hAnsi="Arial" w:cs="Arial"/>
          <w:szCs w:val="22"/>
        </w:rPr>
        <w:t>es fiches descriptives</w:t>
      </w:r>
      <w:r>
        <w:rPr>
          <w:rFonts w:ascii="Arial" w:hAnsi="Arial" w:cs="Arial"/>
          <w:szCs w:val="22"/>
        </w:rPr>
        <w:t xml:space="preserve"> des bases de données SACRAL N-CORENG</w:t>
      </w:r>
      <w:r w:rsidRPr="004711AD">
        <w:rPr>
          <w:rFonts w:ascii="Arial" w:hAnsi="Arial" w:cs="Arial"/>
          <w:szCs w:val="22"/>
        </w:rPr>
        <w:t>/NMCRL</w:t>
      </w:r>
      <w:r w:rsidR="00BD2646" w:rsidRPr="004711AD">
        <w:rPr>
          <w:rFonts w:ascii="Arial" w:hAnsi="Arial" w:cs="Arial"/>
          <w:szCs w:val="22"/>
        </w:rPr>
        <w:t xml:space="preserve">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3A336DD3" w:rsidR="00373B83" w:rsidRPr="00917C92" w:rsidRDefault="00373B83" w:rsidP="00CE23BD">
      <w:pPr>
        <w:spacing w:before="0" w:after="0"/>
        <w:rPr>
          <w:rFonts w:ascii="Arial" w:hAnsi="Arial" w:cs="Arial"/>
          <w:szCs w:val="22"/>
        </w:rPr>
      </w:pPr>
      <w:r w:rsidRPr="00917C92">
        <w:rPr>
          <w:rFonts w:ascii="Arial" w:hAnsi="Arial" w:cs="Arial"/>
          <w:szCs w:val="22"/>
        </w:rPr>
        <w:t>Le lieu de livraison est la Salle de réception du Service Logistique de la Marine (SLM) pour les</w:t>
      </w:r>
      <w:r w:rsidR="00CE23BD">
        <w:rPr>
          <w:rFonts w:ascii="Arial" w:hAnsi="Arial" w:cs="Arial"/>
          <w:szCs w:val="22"/>
        </w:rPr>
        <w:t xml:space="preserve"> rechanges navals </w:t>
      </w:r>
      <w:r w:rsidRPr="00917C92">
        <w:rPr>
          <w:rFonts w:ascii="Arial" w:hAnsi="Arial" w:cs="Arial"/>
          <w:szCs w:val="22"/>
        </w:rPr>
        <w:t xml:space="preserve">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6760545B" w14:textId="26BBE9F4" w:rsidR="008B1A89" w:rsidRPr="00917C92"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FA6587">
      <w:pPr>
        <w:pStyle w:val="MAPAnormal"/>
        <w:numPr>
          <w:ilvl w:val="0"/>
          <w:numId w:val="44"/>
        </w:numPr>
        <w:ind w:left="284" w:hanging="284"/>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FA6587">
      <w:pPr>
        <w:autoSpaceDE w:val="0"/>
        <w:autoSpaceDN w:val="0"/>
        <w:adjustRightInd w:val="0"/>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5807ED80" w14:textId="59EC1D8F" w:rsidR="007E6AF1" w:rsidRPr="00FA6587" w:rsidRDefault="007E6AF1" w:rsidP="00FA6587">
      <w:pPr>
        <w:numPr>
          <w:ilvl w:val="0"/>
          <w:numId w:val="43"/>
        </w:numPr>
        <w:autoSpaceDE w:val="0"/>
        <w:autoSpaceDN w:val="0"/>
        <w:adjustRightInd w:val="0"/>
        <w:ind w:left="284" w:hanging="284"/>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652D4D7" w14:textId="77777777" w:rsidR="00FA6587"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00FA6587" w:rsidRPr="00FA6587">
        <w:rPr>
          <w:rFonts w:ascii="Arial" w:hAnsi="Arial" w:cs="Arial"/>
          <w:b/>
          <w:szCs w:val="22"/>
          <w:u w:val="single"/>
        </w:rPr>
        <w:t xml:space="preserve">Offre </w:t>
      </w:r>
      <w:r w:rsidR="00FA6587">
        <w:rPr>
          <w:rFonts w:ascii="Arial" w:hAnsi="Arial" w:cs="Arial"/>
          <w:szCs w:val="22"/>
        </w:rPr>
        <w:t>:</w:t>
      </w:r>
    </w:p>
    <w:p w14:paraId="432F25FC" w14:textId="2640FDBC" w:rsidR="007E6AF1" w:rsidRPr="00D62785" w:rsidRDefault="007E6AF1" w:rsidP="007E6AF1">
      <w:pPr>
        <w:rPr>
          <w:rFonts w:ascii="Arial" w:hAnsi="Arial" w:cs="Arial"/>
          <w:szCs w:val="22"/>
        </w:rPr>
      </w:pP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759024D6" w:rsidR="007E6AF1" w:rsidRPr="00D62785" w:rsidRDefault="00FA6587" w:rsidP="002A4EDB">
            <w:pPr>
              <w:pStyle w:val="Listepuces1"/>
              <w:tabs>
                <w:tab w:val="clear" w:pos="567"/>
              </w:tabs>
              <w:ind w:left="356" w:hanging="285"/>
              <w:rPr>
                <w:rFonts w:ascii="Arial" w:hAnsi="Arial" w:cs="Arial"/>
                <w:szCs w:val="22"/>
              </w:rPr>
            </w:pPr>
            <w:r>
              <w:rPr>
                <w:rFonts w:ascii="Arial" w:hAnsi="Arial" w:cs="Arial"/>
                <w:szCs w:val="22"/>
              </w:rPr>
              <w:t>l</w:t>
            </w:r>
            <w:r w:rsidRPr="00721848">
              <w:rPr>
                <w:rFonts w:ascii="Arial" w:hAnsi="Arial" w:cs="Arial"/>
                <w:szCs w:val="22"/>
              </w:rPr>
              <w:t>es SGA N° SDLOG/260/</w:t>
            </w:r>
            <w:r w:rsidR="000B1BA7">
              <w:rPr>
                <w:rFonts w:ascii="Arial" w:hAnsi="Arial" w:cs="Arial"/>
                <w:szCs w:val="22"/>
              </w:rPr>
              <w:t>O</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70E1BACB" w14:textId="77777777" w:rsidR="00FA6587" w:rsidRDefault="00FA6587" w:rsidP="007E6AF1">
      <w:pPr>
        <w:ind w:left="66"/>
        <w:rPr>
          <w:rFonts w:ascii="Arial" w:hAnsi="Arial" w:cs="Arial"/>
          <w:szCs w:val="22"/>
          <w:u w:val="single"/>
        </w:rPr>
      </w:pPr>
    </w:p>
    <w:p w14:paraId="1FB70A23" w14:textId="77777777" w:rsidR="00FA6587" w:rsidRDefault="00FA6587" w:rsidP="007E6AF1">
      <w:pPr>
        <w:ind w:left="66"/>
        <w:rPr>
          <w:rFonts w:ascii="Arial" w:hAnsi="Arial" w:cs="Arial"/>
          <w:szCs w:val="22"/>
          <w:u w:val="single"/>
        </w:rPr>
      </w:pPr>
    </w:p>
    <w:p w14:paraId="01A997DA" w14:textId="3902139C"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111B0411" w14:textId="3CB749F5" w:rsidR="00BB5C43" w:rsidRPr="00917C92" w:rsidRDefault="005326D8" w:rsidP="00347759">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4E5739CE" w14:textId="68BDD788" w:rsidR="00351833" w:rsidRPr="00347759" w:rsidRDefault="00351833" w:rsidP="00347759">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47759">
      <w:pPr>
        <w:pStyle w:val="Corpsdetexte"/>
        <w:numPr>
          <w:ilvl w:val="0"/>
          <w:numId w:val="22"/>
        </w:numPr>
        <w:tabs>
          <w:tab w:val="clear" w:pos="720"/>
        </w:tabs>
        <w:spacing w:before="0" w:after="120"/>
        <w:ind w:left="284" w:hanging="284"/>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8829F9"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347759">
      <w:pPr>
        <w:pStyle w:val="Corpsdetexte"/>
        <w:numPr>
          <w:ilvl w:val="0"/>
          <w:numId w:val="22"/>
        </w:numPr>
        <w:tabs>
          <w:tab w:val="clear" w:pos="720"/>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088910D8" w14:textId="03AC84FF" w:rsidR="003C523E" w:rsidRPr="00917C92" w:rsidRDefault="00D9183A" w:rsidP="00347759">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347759">
      <w:pPr>
        <w:pStyle w:val="Para1"/>
        <w:tabs>
          <w:tab w:val="left" w:pos="8930"/>
        </w:tabs>
        <w:spacing w:before="0"/>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347759">
      <w:pPr>
        <w:pStyle w:val="Paragraphe"/>
        <w:spacing w:after="0"/>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20420FEF" w:rsidR="00B1130A" w:rsidRPr="00917C92" w:rsidRDefault="00B1130A" w:rsidP="00347759">
      <w:pPr>
        <w:numPr>
          <w:ilvl w:val="0"/>
          <w:numId w:val="12"/>
        </w:numPr>
        <w:tabs>
          <w:tab w:val="clear" w:pos="720"/>
        </w:tabs>
        <w:spacing w:before="0" w:after="0"/>
        <w:ind w:left="284" w:hanging="284"/>
        <w:jc w:val="left"/>
        <w:rPr>
          <w:rFonts w:ascii="Arial" w:hAnsi="Arial" w:cs="Arial"/>
          <w:szCs w:val="22"/>
        </w:rPr>
      </w:pPr>
      <w:r w:rsidRPr="00917C92">
        <w:rPr>
          <w:rFonts w:ascii="Arial" w:hAnsi="Arial" w:cs="Arial"/>
          <w:szCs w:val="22"/>
        </w:rPr>
        <w:t>Prix</w:t>
      </w:r>
      <w:r w:rsidR="008829F9">
        <w:rPr>
          <w:rFonts w:ascii="Arial" w:hAnsi="Arial" w:cs="Arial"/>
          <w:szCs w:val="22"/>
        </w:rPr>
        <w:t> : 6</w:t>
      </w:r>
      <w:r w:rsidRPr="00917C92">
        <w:rPr>
          <w:rFonts w:ascii="Arial" w:hAnsi="Arial" w:cs="Arial"/>
          <w:szCs w:val="22"/>
        </w:rPr>
        <w:t>0 %</w:t>
      </w:r>
    </w:p>
    <w:p w14:paraId="10155D60" w14:textId="77C34527" w:rsidR="00B1130A" w:rsidRPr="00917C92" w:rsidRDefault="008829F9" w:rsidP="00347759">
      <w:pPr>
        <w:numPr>
          <w:ilvl w:val="0"/>
          <w:numId w:val="12"/>
        </w:numPr>
        <w:tabs>
          <w:tab w:val="clear" w:pos="720"/>
        </w:tabs>
        <w:spacing w:before="0" w:after="120"/>
        <w:ind w:left="284" w:hanging="284"/>
        <w:jc w:val="left"/>
        <w:rPr>
          <w:rFonts w:ascii="Arial" w:hAnsi="Arial" w:cs="Arial"/>
          <w:b/>
          <w:bCs/>
          <w:szCs w:val="22"/>
        </w:rPr>
      </w:pPr>
      <w:r>
        <w:rPr>
          <w:rFonts w:ascii="Arial" w:hAnsi="Arial" w:cs="Arial"/>
          <w:szCs w:val="22"/>
        </w:rPr>
        <w:t>Délai de livraison : 4</w:t>
      </w:r>
      <w:r w:rsidR="00B1130A" w:rsidRPr="00917C92">
        <w:rPr>
          <w:rFonts w:ascii="Arial" w:hAnsi="Arial" w:cs="Arial"/>
          <w:szCs w:val="22"/>
        </w:rPr>
        <w:t>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347759">
      <w:pPr>
        <w:pStyle w:val="western"/>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347759">
      <w:pPr>
        <w:pStyle w:val="western"/>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2690A2F" w14:textId="5895F05E" w:rsidR="00B22CFE" w:rsidRPr="00917C92" w:rsidRDefault="00834FCF" w:rsidP="00347759">
      <w:pPr>
        <w:pStyle w:val="western"/>
        <w:rPr>
          <w:sz w:val="22"/>
          <w:szCs w:val="22"/>
        </w:rPr>
      </w:pPr>
      <w:r w:rsidRPr="00917C92">
        <w:rPr>
          <w:sz w:val="22"/>
          <w:szCs w:val="22"/>
        </w:rPr>
        <w:lastRenderedPageBreak/>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347759" w:rsidRPr="00727A9E">
        <w:rPr>
          <w:b/>
          <w:color w:val="000000"/>
          <w:sz w:val="22"/>
          <w:szCs w:val="22"/>
        </w:rPr>
        <w:t>SACRAL N-CORENG ou 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6C809A04" w:rsidR="0045584C" w:rsidRPr="00917C92" w:rsidRDefault="000A078C" w:rsidP="000B0731">
      <w:pPr>
        <w:numPr>
          <w:ilvl w:val="0"/>
          <w:numId w:val="39"/>
        </w:numPr>
        <w:tabs>
          <w:tab w:val="clear" w:pos="720"/>
        </w:tabs>
        <w:spacing w:before="0" w:after="0"/>
        <w:ind w:left="284" w:right="38" w:hanging="284"/>
        <w:rPr>
          <w:rFonts w:ascii="Arial" w:hAnsi="Arial" w:cs="Arial"/>
          <w:color w:val="000000"/>
          <w:szCs w:val="22"/>
        </w:rPr>
      </w:pPr>
      <w:proofErr w:type="gramStart"/>
      <w:r>
        <w:rPr>
          <w:rFonts w:ascii="Arial" w:hAnsi="Arial" w:cs="Arial"/>
          <w:color w:val="000000"/>
          <w:szCs w:val="22"/>
        </w:rPr>
        <w:t>à</w:t>
      </w:r>
      <w:proofErr w:type="gramEnd"/>
      <w:r>
        <w:rPr>
          <w:rFonts w:ascii="Arial" w:hAnsi="Arial" w:cs="Arial"/>
          <w:color w:val="000000"/>
          <w:szCs w:val="22"/>
        </w:rPr>
        <w:t xml:space="preserve"> consulter la</w:t>
      </w:r>
      <w:r w:rsidR="000B0731">
        <w:rPr>
          <w:rFonts w:ascii="Arial" w:hAnsi="Arial" w:cs="Arial"/>
          <w:color w:val="000000"/>
          <w:szCs w:val="22"/>
        </w:rPr>
        <w:t xml:space="preserve"> </w:t>
      </w:r>
      <w:r w:rsidR="00B877A3">
        <w:rPr>
          <w:rFonts w:ascii="Arial" w:hAnsi="Arial" w:cs="Arial"/>
          <w:color w:val="000000"/>
          <w:szCs w:val="22"/>
        </w:rPr>
        <w:t>SGA</w:t>
      </w:r>
      <w:r w:rsidR="0045584C" w:rsidRPr="00917C92">
        <w:rPr>
          <w:rFonts w:ascii="Arial" w:hAnsi="Arial" w:cs="Arial"/>
          <w:color w:val="000000"/>
          <w:szCs w:val="22"/>
        </w:rPr>
        <w:t xml:space="preserve"> dans le chapitre "TERMINOLOGIE".</w:t>
      </w:r>
    </w:p>
    <w:p w14:paraId="48B419A9" w14:textId="77777777" w:rsidR="0045584C" w:rsidRPr="00B877A3" w:rsidRDefault="0045584C" w:rsidP="000B0731">
      <w:pPr>
        <w:numPr>
          <w:ilvl w:val="0"/>
          <w:numId w:val="39"/>
        </w:numPr>
        <w:tabs>
          <w:tab w:val="clear" w:pos="720"/>
        </w:tabs>
        <w:spacing w:before="0" w:after="0"/>
        <w:ind w:left="284" w:right="38" w:hanging="284"/>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4049483A" w14:textId="045821A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5"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5"/>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61BE7932" w14:textId="61881299" w:rsidR="00534FA3" w:rsidRPr="000B0731" w:rsidRDefault="000B0731" w:rsidP="000B0731">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6F7DB6" w:rsidRPr="00917C92">
        <w:rPr>
          <w:rFonts w:ascii="Arial" w:hAnsi="Arial" w:cs="Arial"/>
          <w:szCs w:val="22"/>
        </w:rPr>
        <w:t xml:space="preserve">e marché comprenant l’engagement du </w:t>
      </w:r>
      <w:r w:rsidR="006F7DB6" w:rsidRPr="00917C92">
        <w:rPr>
          <w:rFonts w:ascii="Arial" w:hAnsi="Arial" w:cs="Arial"/>
          <w:bCs/>
          <w:szCs w:val="22"/>
        </w:rPr>
        <w:t>soumissionnaire</w:t>
      </w:r>
      <w:r w:rsidR="006F7DB6" w:rsidRPr="00917C92">
        <w:rPr>
          <w:rFonts w:ascii="Arial" w:hAnsi="Arial" w:cs="Arial"/>
          <w:szCs w:val="22"/>
        </w:rPr>
        <w:t>, les clauses administratives et l’annexe financière,</w:t>
      </w:r>
    </w:p>
    <w:p w14:paraId="633C5AA3" w14:textId="571BA9BA" w:rsidR="006F7DB6" w:rsidRPr="00917C92" w:rsidRDefault="000B0731"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w:t>
      </w:r>
      <w:r w:rsidR="006F7DB6" w:rsidRPr="00917C92">
        <w:rPr>
          <w:rFonts w:ascii="Arial" w:hAnsi="Arial" w:cs="Arial"/>
          <w:szCs w:val="22"/>
        </w:rPr>
        <w:t>e</w:t>
      </w:r>
      <w:r>
        <w:rPr>
          <w:rFonts w:ascii="Arial" w:hAnsi="Arial" w:cs="Arial"/>
          <w:szCs w:val="22"/>
        </w:rPr>
        <w:t>s</w:t>
      </w:r>
      <w:r w:rsidR="006F7DB6" w:rsidRPr="00917C92">
        <w:rPr>
          <w:rFonts w:ascii="Arial" w:hAnsi="Arial" w:cs="Arial"/>
          <w:szCs w:val="22"/>
        </w:rPr>
        <w:t xml:space="preserve"> </w:t>
      </w:r>
      <w:r>
        <w:rPr>
          <w:rFonts w:ascii="Arial" w:hAnsi="Arial" w:cs="Arial"/>
          <w:szCs w:val="22"/>
        </w:rPr>
        <w:t>spécifications générales d'approvisionnement des r</w:t>
      </w:r>
      <w:r w:rsidR="000A078C">
        <w:rPr>
          <w:rFonts w:ascii="Arial" w:hAnsi="Arial" w:cs="Arial"/>
          <w:szCs w:val="22"/>
        </w:rPr>
        <w:t>echanges standards N°SDLOG/260/O</w:t>
      </w:r>
      <w:r w:rsidR="006F7DB6" w:rsidRPr="00917C92">
        <w:rPr>
          <w:rFonts w:ascii="Arial" w:hAnsi="Arial" w:cs="Arial"/>
          <w:szCs w:val="22"/>
        </w:rPr>
        <w:t>.</w:t>
      </w:r>
    </w:p>
    <w:p w14:paraId="23D507C3" w14:textId="2ED29AE0" w:rsidR="005326D8" w:rsidRPr="00917C92" w:rsidRDefault="005326D8" w:rsidP="000B0731">
      <w:pPr>
        <w:widowControl w:val="0"/>
        <w:autoSpaceDE w:val="0"/>
        <w:autoSpaceDN w:val="0"/>
        <w:adjustRightInd w:val="0"/>
        <w:spacing w:before="0" w:after="0"/>
        <w:rPr>
          <w:rFonts w:ascii="Arial" w:hAnsi="Arial" w:cs="Arial"/>
          <w:szCs w:val="22"/>
        </w:rPr>
      </w:pPr>
    </w:p>
    <w:sectPr w:rsidR="005326D8" w:rsidRPr="00917C92" w:rsidSect="00CE23BD">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1134"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282146E1" w:rsidR="00BD2646" w:rsidRPr="005B4408" w:rsidRDefault="005B4408">
    <w:pPr>
      <w:pStyle w:val="Pieddepage"/>
      <w:rPr>
        <w:rFonts w:ascii="Arial" w:hAnsi="Arial" w:cs="Arial"/>
        <w:sz w:val="14"/>
        <w:szCs w:val="14"/>
      </w:rPr>
    </w:pPr>
    <w:r w:rsidRPr="005B4408">
      <w:rPr>
        <w:rStyle w:val="Numrodepage"/>
        <w:rFonts w:ascii="Arial" w:hAnsi="Arial" w:cs="Arial"/>
        <w:sz w:val="14"/>
        <w:szCs w:val="14"/>
      </w:rPr>
      <w:t>S</w:t>
    </w:r>
    <w:r w:rsidR="008829F9">
      <w:rPr>
        <w:rStyle w:val="Numrodepage"/>
        <w:rFonts w:ascii="Arial" w:hAnsi="Arial" w:cs="Arial"/>
        <w:sz w:val="14"/>
        <w:szCs w:val="14"/>
      </w:rPr>
      <w:t>26</w:t>
    </w:r>
    <w:r w:rsidR="000B1BA7">
      <w:rPr>
        <w:rStyle w:val="Numrodepage"/>
        <w:rFonts w:ascii="Arial" w:hAnsi="Arial" w:cs="Arial"/>
        <w:sz w:val="14"/>
        <w:szCs w:val="14"/>
      </w:rPr>
      <w:t>B00</w:t>
    </w:r>
    <w:r w:rsidR="008829F9">
      <w:rPr>
        <w:rStyle w:val="Numrodepage"/>
        <w:rFonts w:ascii="Arial" w:hAnsi="Arial" w:cs="Arial"/>
        <w:sz w:val="14"/>
        <w:szCs w:val="14"/>
      </w:rPr>
      <w:t>081</w:t>
    </w:r>
    <w:r w:rsidR="000B1BA7">
      <w:rPr>
        <w:rStyle w:val="Numrodepage"/>
        <w:rFonts w:ascii="Arial" w:hAnsi="Arial" w:cs="Arial"/>
        <w:sz w:val="14"/>
        <w:szCs w:val="14"/>
      </w:rPr>
      <w:t>000</w:t>
    </w:r>
    <w:r w:rsidR="00BD2646" w:rsidRPr="005B4408">
      <w:rPr>
        <w:rStyle w:val="Numrodepage"/>
        <w:rFonts w:ascii="Arial" w:hAnsi="Arial" w:cs="Arial"/>
        <w:sz w:val="14"/>
        <w:szCs w:val="14"/>
      </w:rPr>
      <w:tab/>
      <w:t xml:space="preserve">                                                  </w:t>
    </w:r>
    <w:r w:rsidR="00BD2646" w:rsidRPr="005B4408">
      <w:rPr>
        <w:rStyle w:val="Numrodepage"/>
        <w:rFonts w:ascii="Arial" w:hAnsi="Arial" w:cs="Arial"/>
        <w:sz w:val="14"/>
        <w:szCs w:val="14"/>
      </w:rPr>
      <w:fldChar w:fldCharType="begin"/>
    </w:r>
    <w:r w:rsidR="00BD2646" w:rsidRPr="005B4408">
      <w:rPr>
        <w:rStyle w:val="Numrodepage"/>
        <w:rFonts w:ascii="Arial" w:hAnsi="Arial" w:cs="Arial"/>
        <w:sz w:val="14"/>
        <w:szCs w:val="14"/>
      </w:rPr>
      <w:instrText xml:space="preserve"> PAGE </w:instrText>
    </w:r>
    <w:r w:rsidR="00BD2646" w:rsidRPr="005B4408">
      <w:rPr>
        <w:rStyle w:val="Numrodepage"/>
        <w:rFonts w:ascii="Arial" w:hAnsi="Arial" w:cs="Arial"/>
        <w:sz w:val="14"/>
        <w:szCs w:val="14"/>
      </w:rPr>
      <w:fldChar w:fldCharType="separate"/>
    </w:r>
    <w:r w:rsidR="008829F9">
      <w:rPr>
        <w:rStyle w:val="Numrodepage"/>
        <w:rFonts w:ascii="Arial" w:hAnsi="Arial" w:cs="Arial"/>
        <w:noProof/>
        <w:sz w:val="14"/>
        <w:szCs w:val="14"/>
      </w:rPr>
      <w:t>7</w:t>
    </w:r>
    <w:r w:rsidR="00BD2646" w:rsidRPr="005B4408">
      <w:rPr>
        <w:rStyle w:val="Numrodepage"/>
        <w:rFonts w:ascii="Arial" w:hAnsi="Arial" w:cs="Arial"/>
        <w:sz w:val="14"/>
        <w:szCs w:val="14"/>
      </w:rPr>
      <w:fldChar w:fldCharType="end"/>
    </w:r>
    <w:r w:rsidR="00BD2646" w:rsidRPr="005B4408">
      <w:rPr>
        <w:rStyle w:val="Numrodepage"/>
        <w:rFonts w:ascii="Arial" w:hAnsi="Arial" w:cs="Arial"/>
        <w:sz w:val="14"/>
        <w:szCs w:val="14"/>
      </w:rPr>
      <w:t xml:space="preserve"> / </w:t>
    </w:r>
    <w:r w:rsidR="00BD2646" w:rsidRPr="005B4408">
      <w:rPr>
        <w:rStyle w:val="Numrodepage"/>
        <w:rFonts w:ascii="Arial" w:hAnsi="Arial" w:cs="Arial"/>
        <w:sz w:val="14"/>
        <w:szCs w:val="14"/>
      </w:rPr>
      <w:fldChar w:fldCharType="begin"/>
    </w:r>
    <w:r w:rsidR="00BD2646" w:rsidRPr="005B4408">
      <w:rPr>
        <w:rStyle w:val="Numrodepage"/>
        <w:rFonts w:ascii="Arial" w:hAnsi="Arial" w:cs="Arial"/>
        <w:sz w:val="14"/>
        <w:szCs w:val="14"/>
      </w:rPr>
      <w:instrText xml:space="preserve"> NUMPAGES </w:instrText>
    </w:r>
    <w:r w:rsidR="00BD2646" w:rsidRPr="005B4408">
      <w:rPr>
        <w:rStyle w:val="Numrodepage"/>
        <w:rFonts w:ascii="Arial" w:hAnsi="Arial" w:cs="Arial"/>
        <w:sz w:val="14"/>
        <w:szCs w:val="14"/>
      </w:rPr>
      <w:fldChar w:fldCharType="separate"/>
    </w:r>
    <w:r w:rsidR="008829F9">
      <w:rPr>
        <w:rStyle w:val="Numrodepage"/>
        <w:rFonts w:ascii="Arial" w:hAnsi="Arial" w:cs="Arial"/>
        <w:noProof/>
        <w:sz w:val="14"/>
        <w:szCs w:val="14"/>
      </w:rPr>
      <w:t>7</w:t>
    </w:r>
    <w:r w:rsidR="00BD2646" w:rsidRPr="005B4408">
      <w:rPr>
        <w:rStyle w:val="Numrodepage"/>
        <w:rFonts w:ascii="Arial" w:hAnsi="Arial" w:cs="Arial"/>
        <w:sz w:val="14"/>
        <w:szCs w:val="14"/>
      </w:rPr>
      <w:fldChar w:fldCharType="end"/>
    </w:r>
    <w:r w:rsidR="00BD2646" w:rsidRPr="005B4408">
      <w:rPr>
        <w:rStyle w:val="Numrodepage"/>
        <w:rFonts w:ascii="Arial" w:hAnsi="Arial" w:cs="Arial"/>
        <w:sz w:val="14"/>
        <w:szCs w:val="14"/>
      </w:rPr>
      <w:t xml:space="preserve">           </w:t>
    </w:r>
    <w:r w:rsidR="00BD2646" w:rsidRPr="005B4408">
      <w:rPr>
        <w:rStyle w:val="Numrodepage"/>
        <w:rFonts w:ascii="Arial" w:hAnsi="Arial" w:cs="Arial"/>
        <w:sz w:val="14"/>
        <w:szCs w:val="14"/>
      </w:rPr>
      <w:tab/>
      <w:t xml:space="preserve"> </w:t>
    </w:r>
    <w:r w:rsidR="00BD2646" w:rsidRPr="005B4408">
      <w:rPr>
        <w:rStyle w:val="Numrodepage"/>
        <w:rFonts w:ascii="Arial" w:hAnsi="Arial" w:cs="Arial"/>
        <w:noProof/>
        <w:sz w:val="14"/>
        <w:szCs w:val="14"/>
      </w:rPr>
      <w:t>RC : MAPA 1 poste</w:t>
    </w:r>
    <w:r w:rsidR="00665069" w:rsidRPr="005B4408">
      <w:rPr>
        <w:rStyle w:val="Numrodepage"/>
        <w:rFonts w:ascii="Arial" w:hAnsi="Arial" w:cs="Arial"/>
        <w:noProof/>
        <w:sz w:val="14"/>
        <w:szCs w:val="14"/>
      </w:rPr>
      <w:t xml:space="preserve"> – </w:t>
    </w:r>
    <w:r w:rsidR="00287E8F" w:rsidRPr="005B4408">
      <w:rPr>
        <w:rStyle w:val="Numrodepage"/>
        <w:rFonts w:ascii="Arial" w:hAnsi="Arial" w:cs="Arial"/>
        <w:noProof/>
        <w:sz w:val="14"/>
        <w:szCs w:val="14"/>
      </w:rPr>
      <w:t>02/11</w:t>
    </w:r>
    <w:r w:rsidR="00BD2646" w:rsidRPr="005B4408">
      <w:rPr>
        <w:rStyle w:val="Numrodepage"/>
        <w:rFonts w:ascii="Arial" w:hAnsi="Arial" w:cs="Arial"/>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Pr="004F545A" w:rsidRDefault="00BD2646" w:rsidP="00BD2646">
      <w:pPr>
        <w:pStyle w:val="Notedebasdepage"/>
        <w:rPr>
          <w:rFonts w:ascii="Arial" w:hAnsi="Arial" w:cs="Arial"/>
          <w:sz w:val="16"/>
        </w:rPr>
      </w:pPr>
      <w:r w:rsidRPr="004F545A">
        <w:rPr>
          <w:rStyle w:val="Appelnotedebasdep"/>
          <w:rFonts w:ascii="Arial" w:hAnsi="Arial" w:cs="Arial"/>
          <w:sz w:val="16"/>
        </w:rPr>
        <w:footnoteRef/>
      </w:r>
      <w:r w:rsidRPr="004F545A">
        <w:rPr>
          <w:rFonts w:ascii="Arial" w:hAnsi="Arial" w:cs="Arial"/>
          <w:b/>
          <w:bCs/>
          <w:sz w:val="16"/>
        </w:rPr>
        <w:t>SACRAL N-CORENG </w:t>
      </w:r>
      <w:r w:rsidRPr="004F545A">
        <w:rPr>
          <w:rFonts w:ascii="Arial" w:hAnsi="Arial" w:cs="Arial"/>
          <w:sz w:val="16"/>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4F545A">
          <w:rPr>
            <w:rStyle w:val="Lienhypertexte"/>
            <w:rFonts w:ascii="Arial" w:hAnsi="Arial" w:cs="Arial"/>
            <w:sz w:val="16"/>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078C"/>
    <w:rsid w:val="000A3922"/>
    <w:rsid w:val="000B0731"/>
    <w:rsid w:val="000B1BA7"/>
    <w:rsid w:val="000B2F98"/>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759"/>
    <w:rsid w:val="00347AA8"/>
    <w:rsid w:val="00351833"/>
    <w:rsid w:val="00373B83"/>
    <w:rsid w:val="003772D6"/>
    <w:rsid w:val="0038481D"/>
    <w:rsid w:val="00391F0F"/>
    <w:rsid w:val="003A52E7"/>
    <w:rsid w:val="003B00C8"/>
    <w:rsid w:val="003C523E"/>
    <w:rsid w:val="003D289B"/>
    <w:rsid w:val="003D33FF"/>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A617C"/>
    <w:rsid w:val="004B095A"/>
    <w:rsid w:val="004C2F3E"/>
    <w:rsid w:val="004E1AEF"/>
    <w:rsid w:val="004F0020"/>
    <w:rsid w:val="004F4265"/>
    <w:rsid w:val="004F545A"/>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B4408"/>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29F9"/>
    <w:rsid w:val="00884B71"/>
    <w:rsid w:val="0088524A"/>
    <w:rsid w:val="008919D2"/>
    <w:rsid w:val="0089207A"/>
    <w:rsid w:val="0089609F"/>
    <w:rsid w:val="008A24FD"/>
    <w:rsid w:val="008A637B"/>
    <w:rsid w:val="008B0C2B"/>
    <w:rsid w:val="008B1A89"/>
    <w:rsid w:val="008B57CB"/>
    <w:rsid w:val="008B6175"/>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47F52"/>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203F"/>
    <w:rsid w:val="00B877A3"/>
    <w:rsid w:val="00BA2E55"/>
    <w:rsid w:val="00BA6E5A"/>
    <w:rsid w:val="00BB5C43"/>
    <w:rsid w:val="00BD1DB7"/>
    <w:rsid w:val="00BD2646"/>
    <w:rsid w:val="00BE252F"/>
    <w:rsid w:val="00BE2C37"/>
    <w:rsid w:val="00BF1B71"/>
    <w:rsid w:val="00BF4A66"/>
    <w:rsid w:val="00BF4F1A"/>
    <w:rsid w:val="00C03E09"/>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23BD"/>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A6587"/>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553"/>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41043-7881-4C27-9214-2D43CB31E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34</TotalTime>
  <Pages>7</Pages>
  <Words>2406</Words>
  <Characters>14524</Characters>
  <Application>Microsoft Office Word</Application>
  <DocSecurity>0</DocSecurity>
  <Lines>121</Lines>
  <Paragraphs>33</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16897</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PAPIN Stéphane MP</cp:lastModifiedBy>
  <cp:revision>12</cp:revision>
  <cp:lastPrinted>2026-02-04T08:23:00Z</cp:lastPrinted>
  <dcterms:created xsi:type="dcterms:W3CDTF">2024-01-04T09:24:00Z</dcterms:created>
  <dcterms:modified xsi:type="dcterms:W3CDTF">2026-02-04T08:23:00Z</dcterms:modified>
</cp:coreProperties>
</file>