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386"/>
        <w:gridCol w:w="4686"/>
      </w:tblGrid>
      <w:tr w:rsidR="00280208" w:rsidRPr="00F86193" w:rsidTr="00713A30">
        <w:trPr>
          <w:trHeight w:val="1569"/>
        </w:trPr>
        <w:tc>
          <w:tcPr>
            <w:tcW w:w="4386" w:type="dxa"/>
            <w:tcBorders>
              <w:top w:val="nil"/>
              <w:left w:val="nil"/>
              <w:bottom w:val="single" w:sz="24" w:space="0" w:color="0071B6"/>
              <w:right w:val="nil"/>
            </w:tcBorders>
            <w:vAlign w:val="center"/>
          </w:tcPr>
          <w:p w:rsidR="00906EDA" w:rsidRPr="00F86193" w:rsidRDefault="00706BFA" w:rsidP="007A6D87">
            <w:pPr>
              <w:jc w:val="center"/>
              <w:rPr>
                <w:rFonts w:ascii="Marianne Light" w:hAnsi="Marianne Light"/>
                <w:b w:val="0"/>
              </w:rPr>
            </w:pPr>
            <w:r w:rsidRPr="00F86193">
              <w:rPr>
                <w:rFonts w:ascii="Marianne Light" w:hAnsi="Marianne Light"/>
                <w:b w:val="0"/>
                <w:noProof/>
                <w:lang w:eastAsia="fr-FR"/>
              </w:rPr>
              <w:drawing>
                <wp:inline distT="0" distB="0" distL="0" distR="0" wp14:anchorId="0D65A4ED" wp14:editId="0F74D697">
                  <wp:extent cx="2648102" cy="59751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one+Pre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2939" cy="603121"/>
                          </a:xfrm>
                          <a:prstGeom prst="rect">
                            <a:avLst/>
                          </a:prstGeom>
                        </pic:spPr>
                      </pic:pic>
                    </a:graphicData>
                  </a:graphic>
                </wp:inline>
              </w:drawing>
            </w:r>
          </w:p>
        </w:tc>
        <w:tc>
          <w:tcPr>
            <w:tcW w:w="4826" w:type="dxa"/>
            <w:tcBorders>
              <w:top w:val="nil"/>
              <w:left w:val="nil"/>
              <w:bottom w:val="single" w:sz="24" w:space="0" w:color="0071B6"/>
              <w:right w:val="nil"/>
            </w:tcBorders>
            <w:vAlign w:val="center"/>
          </w:tcPr>
          <w:p w:rsidR="00280208" w:rsidRPr="00F86193" w:rsidRDefault="00280208" w:rsidP="00215ACF">
            <w:pPr>
              <w:rPr>
                <w:rFonts w:ascii="Marianne Light" w:hAnsi="Marianne Light"/>
                <w:sz w:val="18"/>
              </w:rPr>
            </w:pPr>
            <w:r w:rsidRPr="00F86193">
              <w:rPr>
                <w:rFonts w:ascii="Marianne Light" w:hAnsi="Marianne Light"/>
                <w:sz w:val="18"/>
              </w:rPr>
              <w:t>MAÎTRISE D’OUVRAGE</w:t>
            </w:r>
          </w:p>
          <w:p w:rsidR="00280208" w:rsidRPr="00F86193" w:rsidRDefault="00280208" w:rsidP="00215ACF">
            <w:pPr>
              <w:rPr>
                <w:rFonts w:ascii="Marianne Light" w:hAnsi="Marianne Light"/>
                <w:b w:val="0"/>
                <w:sz w:val="18"/>
              </w:rPr>
            </w:pPr>
            <w:r w:rsidRPr="00F86193">
              <w:rPr>
                <w:rFonts w:ascii="Marianne Light" w:hAnsi="Marianne Light"/>
                <w:b w:val="0"/>
                <w:sz w:val="18"/>
              </w:rPr>
              <w:t>PREFECTURE DE POLICE</w:t>
            </w:r>
          </w:p>
          <w:p w:rsidR="00A1081B" w:rsidRDefault="00A1081B" w:rsidP="00A1081B">
            <w:pPr>
              <w:rPr>
                <w:rFonts w:ascii="Marianne Light" w:hAnsi="Marianne Light"/>
                <w:b w:val="0"/>
                <w:szCs w:val="20"/>
              </w:rPr>
            </w:pPr>
            <w:r w:rsidRPr="00FA38D1">
              <w:rPr>
                <w:rFonts w:ascii="Marianne Light" w:hAnsi="Marianne Light"/>
                <w:b w:val="0"/>
                <w:szCs w:val="20"/>
              </w:rPr>
              <w:t>Direction de l’immobilier et de l’environnement</w:t>
            </w:r>
          </w:p>
          <w:p w:rsidR="00A1081B" w:rsidRDefault="00A1081B" w:rsidP="00A1081B">
            <w:pPr>
              <w:rPr>
                <w:rFonts w:ascii="Marianne Light" w:hAnsi="Marianne Light"/>
                <w:b w:val="0"/>
                <w:szCs w:val="20"/>
              </w:rPr>
            </w:pPr>
            <w:r>
              <w:rPr>
                <w:rFonts w:ascii="Marianne Light" w:hAnsi="Marianne Light"/>
                <w:b w:val="0"/>
                <w:szCs w:val="20"/>
              </w:rPr>
              <w:t>Sous-</w:t>
            </w:r>
            <w:r w:rsidRPr="00FA38D1">
              <w:rPr>
                <w:rFonts w:ascii="Marianne Light" w:hAnsi="Marianne Light"/>
                <w:b w:val="0"/>
                <w:szCs w:val="20"/>
              </w:rPr>
              <w:t>D</w:t>
            </w:r>
            <w:r>
              <w:rPr>
                <w:rFonts w:ascii="Marianne Light" w:hAnsi="Marianne Light"/>
                <w:b w:val="0"/>
                <w:szCs w:val="20"/>
              </w:rPr>
              <w:t>irection de l’Exploitation</w:t>
            </w:r>
            <w:r w:rsidRPr="00FA38D1">
              <w:rPr>
                <w:rFonts w:ascii="Marianne Light" w:hAnsi="Marianne Light"/>
                <w:b w:val="0"/>
                <w:szCs w:val="20"/>
              </w:rPr>
              <w:t xml:space="preserve"> </w:t>
            </w:r>
          </w:p>
          <w:p w:rsidR="00A1081B" w:rsidRPr="00FA38D1" w:rsidRDefault="00A1081B" w:rsidP="00A1081B">
            <w:pPr>
              <w:jc w:val="both"/>
              <w:rPr>
                <w:rFonts w:ascii="Marianne Light" w:hAnsi="Marianne Light"/>
                <w:b w:val="0"/>
                <w:szCs w:val="20"/>
              </w:rPr>
            </w:pPr>
            <w:r>
              <w:rPr>
                <w:rFonts w:ascii="Marianne Light" w:hAnsi="Marianne Light"/>
                <w:b w:val="0"/>
                <w:szCs w:val="20"/>
              </w:rPr>
              <w:t>Bureau des Méthodes et de l’Ingénierie</w:t>
            </w:r>
          </w:p>
          <w:p w:rsidR="00713A30" w:rsidRPr="00F86193" w:rsidRDefault="00A1081B" w:rsidP="00A1081B">
            <w:pPr>
              <w:rPr>
                <w:rFonts w:ascii="Marianne Light" w:hAnsi="Marianne Light"/>
                <w:b w:val="0"/>
                <w:sz w:val="18"/>
              </w:rPr>
            </w:pPr>
            <w:r w:rsidRPr="00FA38D1">
              <w:rPr>
                <w:rFonts w:ascii="Marianne Light" w:hAnsi="Marianne Light"/>
                <w:b w:val="0"/>
                <w:szCs w:val="20"/>
              </w:rPr>
              <w:t>1 bis Rue de Lutèce 75</w:t>
            </w:r>
            <w:r w:rsidRPr="00FA38D1">
              <w:rPr>
                <w:rFonts w:ascii="Calibri" w:hAnsi="Calibri" w:cs="Calibri"/>
                <w:b w:val="0"/>
                <w:szCs w:val="20"/>
              </w:rPr>
              <w:t> </w:t>
            </w:r>
            <w:r w:rsidRPr="00FA38D1">
              <w:rPr>
                <w:rFonts w:ascii="Marianne Light" w:hAnsi="Marianne Light"/>
                <w:b w:val="0"/>
                <w:szCs w:val="20"/>
              </w:rPr>
              <w:t>195 PARIS cedex 04</w:t>
            </w:r>
          </w:p>
        </w:tc>
      </w:tr>
      <w:tr w:rsidR="00713A30" w:rsidRPr="00713A30" w:rsidTr="00713A30">
        <w:tc>
          <w:tcPr>
            <w:tcW w:w="9212" w:type="dxa"/>
            <w:gridSpan w:val="2"/>
            <w:tcBorders>
              <w:top w:val="single" w:sz="24" w:space="0" w:color="0071B6"/>
              <w:bottom w:val="single" w:sz="24" w:space="0" w:color="0071B6"/>
            </w:tcBorders>
            <w:shd w:val="clear" w:color="auto" w:fill="auto"/>
          </w:tcPr>
          <w:p w:rsidR="00280208" w:rsidRPr="00713A30" w:rsidRDefault="00280208" w:rsidP="00215ACF">
            <w:pPr>
              <w:jc w:val="center"/>
              <w:rPr>
                <w:rFonts w:ascii="Marianne Light" w:hAnsi="Marianne Light"/>
                <w:b w:val="0"/>
              </w:rPr>
            </w:pPr>
          </w:p>
          <w:p w:rsidR="00F86193" w:rsidRDefault="00961969" w:rsidP="00215ACF">
            <w:pPr>
              <w:jc w:val="center"/>
              <w:rPr>
                <w:rFonts w:ascii="Marianne Light" w:hAnsi="Marianne Light"/>
              </w:rPr>
            </w:pPr>
            <w:r w:rsidRPr="00713A30">
              <w:rPr>
                <w:rFonts w:ascii="Marianne Light" w:hAnsi="Marianne Light"/>
              </w:rPr>
              <w:t xml:space="preserve">MISSION DE </w:t>
            </w:r>
            <w:r>
              <w:rPr>
                <w:rFonts w:ascii="Marianne Light" w:hAnsi="Marianne Light"/>
              </w:rPr>
              <w:t>PROGRAMMISTE ET D’ASSISTANCE A MAITRISE D’OUVRAGE</w:t>
            </w:r>
          </w:p>
          <w:p w:rsidR="0081642D" w:rsidRPr="00713A30" w:rsidRDefault="0081642D" w:rsidP="00215ACF">
            <w:pPr>
              <w:jc w:val="center"/>
              <w:rPr>
                <w:rFonts w:ascii="Marianne Light" w:hAnsi="Marianne Light"/>
                <w:b w:val="0"/>
              </w:rPr>
            </w:pPr>
          </w:p>
          <w:p w:rsidR="00A1081B" w:rsidRPr="00131382" w:rsidRDefault="00A1081B" w:rsidP="00A1081B">
            <w:pPr>
              <w:pStyle w:val="Pieddepage"/>
              <w:pBdr>
                <w:top w:val="single" w:sz="4" w:space="1" w:color="auto" w:shadow="1"/>
                <w:left w:val="single" w:sz="4" w:space="4" w:color="auto" w:shadow="1"/>
                <w:bottom w:val="single" w:sz="4" w:space="1" w:color="auto" w:shadow="1"/>
                <w:right w:val="single" w:sz="4" w:space="4" w:color="auto" w:shadow="1"/>
              </w:pBdr>
              <w:jc w:val="center"/>
              <w:rPr>
                <w:rFonts w:ascii="Marianne Light" w:hAnsi="Marianne Light"/>
                <w:i/>
                <w:szCs w:val="20"/>
              </w:rPr>
            </w:pPr>
            <w:r w:rsidRPr="00131382">
              <w:rPr>
                <w:rFonts w:ascii="Marianne Light" w:hAnsi="Marianne Light"/>
                <w:i/>
                <w:szCs w:val="20"/>
              </w:rPr>
              <w:t>Assistance pour le suivi du marché d'e</w:t>
            </w:r>
            <w:r w:rsidR="00E1708E" w:rsidRPr="00131382">
              <w:rPr>
                <w:rFonts w:ascii="Marianne Light" w:hAnsi="Marianne Light"/>
                <w:i/>
                <w:szCs w:val="20"/>
              </w:rPr>
              <w:t>xploitation maintenance CVC 2026</w:t>
            </w:r>
            <w:r w:rsidRPr="00131382">
              <w:rPr>
                <w:rFonts w:ascii="Marianne Light" w:hAnsi="Marianne Light"/>
                <w:i/>
                <w:szCs w:val="20"/>
              </w:rPr>
              <w:t>-2029</w:t>
            </w:r>
          </w:p>
          <w:p w:rsidR="00A1081B" w:rsidRPr="00FA38D1" w:rsidRDefault="00A1081B" w:rsidP="00A1081B">
            <w:pPr>
              <w:jc w:val="center"/>
              <w:rPr>
                <w:rFonts w:ascii="Marianne Light" w:hAnsi="Marianne Light"/>
                <w:szCs w:val="20"/>
              </w:rPr>
            </w:pPr>
          </w:p>
          <w:p w:rsidR="00AE7C1A" w:rsidRPr="00713A30" w:rsidRDefault="00AE7C1A" w:rsidP="00906EDA">
            <w:pPr>
              <w:jc w:val="center"/>
              <w:rPr>
                <w:rFonts w:ascii="Marianne Light" w:hAnsi="Marianne Light"/>
              </w:rPr>
            </w:pPr>
          </w:p>
          <w:p w:rsidR="00280208" w:rsidRPr="00713A30" w:rsidRDefault="000A2402" w:rsidP="00906EDA">
            <w:pPr>
              <w:jc w:val="center"/>
              <w:rPr>
                <w:rFonts w:ascii="Marianne Light" w:hAnsi="Marianne Light"/>
              </w:rPr>
            </w:pPr>
            <w:r w:rsidRPr="00713A30">
              <w:rPr>
                <w:rFonts w:ascii="Marianne Light" w:hAnsi="Marianne Light"/>
              </w:rPr>
              <w:t>ACTE D’ENGAGEMENT VALANT CAHIER DES CLAUSES PARTICULIERES</w:t>
            </w:r>
          </w:p>
          <w:p w:rsidR="002540B8" w:rsidRPr="00713A30" w:rsidRDefault="002540B8" w:rsidP="00215ACF">
            <w:pPr>
              <w:tabs>
                <w:tab w:val="left" w:pos="3861"/>
              </w:tabs>
              <w:rPr>
                <w:rFonts w:ascii="Marianne Light" w:hAnsi="Marianne Light"/>
                <w:b w:val="0"/>
              </w:rPr>
            </w:pPr>
          </w:p>
        </w:tc>
      </w:tr>
    </w:tbl>
    <w:p w:rsidR="00280208" w:rsidRPr="00F86193" w:rsidRDefault="00280208" w:rsidP="00280208">
      <w:pPr>
        <w:jc w:val="both"/>
        <w:rPr>
          <w:rFonts w:ascii="Marianne Light" w:hAnsi="Marianne Light"/>
          <w:b w:val="0"/>
        </w:rPr>
      </w:pPr>
    </w:p>
    <w:p w:rsidR="002540B8" w:rsidRPr="00F86193" w:rsidRDefault="002540B8" w:rsidP="002540B8">
      <w:pPr>
        <w:jc w:val="both"/>
        <w:rPr>
          <w:rFonts w:ascii="Marianne Light" w:hAnsi="Marianne Light"/>
          <w:b w:val="0"/>
          <w:i/>
          <w:color w:val="BFBFBF" w:themeColor="background1" w:themeShade="BF"/>
        </w:rPr>
      </w:pPr>
      <w:r w:rsidRPr="00F86193">
        <w:rPr>
          <w:rFonts w:ascii="Marianne Light" w:hAnsi="Marianne Light"/>
          <w:b w:val="0"/>
          <w:i/>
          <w:color w:val="BFBFBF" w:themeColor="background1" w:themeShade="BF"/>
        </w:rPr>
        <w:t>Cadre réservé à l’administration</w:t>
      </w:r>
    </w:p>
    <w:tbl>
      <w:tblPr>
        <w:tblStyle w:val="Grilledutableau"/>
        <w:tblW w:w="0" w:type="auto"/>
        <w:jc w:val="center"/>
        <w:tblBorders>
          <w:top w:val="single" w:sz="4" w:space="0" w:color="D9D9D9" w:themeColor="background1" w:themeShade="D9"/>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3433"/>
        <w:gridCol w:w="5639"/>
      </w:tblGrid>
      <w:tr w:rsidR="002540B8" w:rsidRPr="00F86193" w:rsidTr="002540B8">
        <w:trPr>
          <w:trHeight w:val="397"/>
          <w:jc w:val="center"/>
        </w:trPr>
        <w:tc>
          <w:tcPr>
            <w:tcW w:w="3503" w:type="dxa"/>
            <w:vAlign w:val="center"/>
          </w:tcPr>
          <w:p w:rsidR="002540B8" w:rsidRPr="00F86193" w:rsidRDefault="002540B8" w:rsidP="005E6B68">
            <w:pPr>
              <w:spacing w:after="96"/>
              <w:ind w:left="986"/>
              <w:jc w:val="right"/>
              <w:rPr>
                <w:rFonts w:ascii="Marianne Light" w:hAnsi="Marianne Light"/>
                <w:b w:val="0"/>
              </w:rPr>
            </w:pPr>
            <w:r w:rsidRPr="00F86193">
              <w:rPr>
                <w:rFonts w:ascii="Marianne Light" w:hAnsi="Marianne Light"/>
              </w:rPr>
              <w:t>Numéro de Marché</w:t>
            </w:r>
            <w:r w:rsidRPr="00F86193">
              <w:rPr>
                <w:rFonts w:ascii="Calibri" w:hAnsi="Calibri" w:cs="Calibri"/>
              </w:rPr>
              <w:t> </w:t>
            </w:r>
            <w:r w:rsidRPr="00F86193">
              <w:rPr>
                <w:rFonts w:ascii="Marianne Light" w:hAnsi="Marianne Light"/>
              </w:rPr>
              <w:t>:</w:t>
            </w:r>
          </w:p>
        </w:tc>
        <w:tc>
          <w:tcPr>
            <w:tcW w:w="5770" w:type="dxa"/>
            <w:vAlign w:val="center"/>
          </w:tcPr>
          <w:p w:rsidR="002540B8" w:rsidRPr="00F86193" w:rsidRDefault="002540B8" w:rsidP="002540B8">
            <w:pPr>
              <w:spacing w:after="40"/>
              <w:rPr>
                <w:rFonts w:ascii="Marianne Light" w:hAnsi="Marianne Light"/>
                <w:b w:val="0"/>
              </w:rPr>
            </w:pPr>
            <w:r w:rsidRPr="00F86193">
              <w:rPr>
                <w:rFonts w:ascii="Marianne Light" w:hAnsi="Marianne Light"/>
                <w:b w:val="0"/>
                <w:color w:val="D9D9D9" w:themeColor="background1" w:themeShade="D9"/>
              </w:rPr>
              <w:t>|__|__|__|__|__|__|__|__|__|__|__|__|</w:t>
            </w:r>
          </w:p>
        </w:tc>
      </w:tr>
      <w:tr w:rsidR="002540B8" w:rsidRPr="00F86193" w:rsidTr="002540B8">
        <w:trPr>
          <w:trHeight w:val="397"/>
          <w:jc w:val="center"/>
        </w:trPr>
        <w:tc>
          <w:tcPr>
            <w:tcW w:w="3503" w:type="dxa"/>
            <w:vAlign w:val="center"/>
          </w:tcPr>
          <w:p w:rsidR="002540B8" w:rsidRPr="00F86193" w:rsidRDefault="002540B8" w:rsidP="002540B8">
            <w:pPr>
              <w:spacing w:after="96"/>
              <w:ind w:left="1411"/>
              <w:jc w:val="right"/>
              <w:rPr>
                <w:rFonts w:ascii="Marianne Light" w:hAnsi="Marianne Light"/>
                <w:b w:val="0"/>
              </w:rPr>
            </w:pPr>
            <w:r w:rsidRPr="00F86193">
              <w:rPr>
                <w:rFonts w:ascii="Marianne Light" w:hAnsi="Marianne Light"/>
              </w:rPr>
              <w:t>Notifié le</w:t>
            </w:r>
            <w:r w:rsidRPr="00F86193">
              <w:rPr>
                <w:rFonts w:ascii="Calibri" w:hAnsi="Calibri" w:cs="Calibri"/>
              </w:rPr>
              <w:t> </w:t>
            </w:r>
            <w:r w:rsidRPr="00F86193">
              <w:rPr>
                <w:rFonts w:ascii="Marianne Light" w:hAnsi="Marianne Light"/>
              </w:rPr>
              <w:t>:</w:t>
            </w:r>
          </w:p>
        </w:tc>
        <w:tc>
          <w:tcPr>
            <w:tcW w:w="5770" w:type="dxa"/>
            <w:vAlign w:val="center"/>
          </w:tcPr>
          <w:p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|__|__|__|__|</w:t>
            </w:r>
          </w:p>
        </w:tc>
      </w:tr>
      <w:tr w:rsidR="002540B8" w:rsidRPr="00F86193" w:rsidTr="002540B8">
        <w:trPr>
          <w:trHeight w:val="397"/>
          <w:jc w:val="center"/>
        </w:trPr>
        <w:tc>
          <w:tcPr>
            <w:tcW w:w="3503" w:type="dxa"/>
            <w:vAlign w:val="center"/>
          </w:tcPr>
          <w:p w:rsidR="002540B8" w:rsidRPr="00F86193" w:rsidRDefault="002540B8" w:rsidP="002540B8">
            <w:pPr>
              <w:spacing w:after="96"/>
              <w:ind w:left="1411"/>
              <w:jc w:val="right"/>
              <w:rPr>
                <w:rFonts w:ascii="Marianne Light" w:hAnsi="Marianne Light"/>
                <w:b w:val="0"/>
              </w:rPr>
            </w:pPr>
            <w:r w:rsidRPr="00F86193">
              <w:rPr>
                <w:rFonts w:ascii="Marianne Light" w:hAnsi="Marianne Light"/>
              </w:rPr>
              <w:t>Titulaire</w:t>
            </w:r>
            <w:r w:rsidRPr="00F86193">
              <w:rPr>
                <w:rFonts w:ascii="Calibri" w:hAnsi="Calibri" w:cs="Calibri"/>
              </w:rPr>
              <w:t> </w:t>
            </w:r>
            <w:r w:rsidRPr="00F86193">
              <w:rPr>
                <w:rFonts w:ascii="Marianne Light" w:hAnsi="Marianne Light"/>
              </w:rPr>
              <w:t>:</w:t>
            </w:r>
          </w:p>
        </w:tc>
        <w:tc>
          <w:tcPr>
            <w:tcW w:w="5770" w:type="dxa"/>
            <w:vAlign w:val="center"/>
          </w:tcPr>
          <w:p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___________________________________</w:t>
            </w:r>
          </w:p>
        </w:tc>
      </w:tr>
      <w:tr w:rsidR="002540B8" w:rsidRPr="00F86193" w:rsidTr="002540B8">
        <w:trPr>
          <w:trHeight w:val="397"/>
          <w:jc w:val="center"/>
        </w:trPr>
        <w:tc>
          <w:tcPr>
            <w:tcW w:w="3503" w:type="dxa"/>
            <w:vAlign w:val="center"/>
          </w:tcPr>
          <w:p w:rsidR="002540B8" w:rsidRPr="00F86193" w:rsidRDefault="002540B8" w:rsidP="005E6B68">
            <w:pPr>
              <w:spacing w:after="96"/>
              <w:ind w:left="844"/>
              <w:jc w:val="right"/>
              <w:rPr>
                <w:rFonts w:ascii="Marianne Light" w:hAnsi="Marianne Light"/>
                <w:b w:val="0"/>
              </w:rPr>
            </w:pPr>
            <w:r w:rsidRPr="00F86193">
              <w:rPr>
                <w:rFonts w:ascii="Marianne Light" w:hAnsi="Marianne Light"/>
              </w:rPr>
              <w:t>Montant du marché</w:t>
            </w:r>
            <w:r w:rsidRPr="00F86193">
              <w:rPr>
                <w:rFonts w:ascii="Calibri" w:hAnsi="Calibri" w:cs="Calibri"/>
              </w:rPr>
              <w:t> </w:t>
            </w:r>
            <w:r w:rsidRPr="00F86193">
              <w:rPr>
                <w:rFonts w:ascii="Marianne Light" w:hAnsi="Marianne Light"/>
              </w:rPr>
              <w:t>:</w:t>
            </w:r>
          </w:p>
        </w:tc>
        <w:tc>
          <w:tcPr>
            <w:tcW w:w="5770" w:type="dxa"/>
            <w:vAlign w:val="center"/>
          </w:tcPr>
          <w:p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 |__|__|__| |__|__|__|</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TTC</w:t>
            </w:r>
          </w:p>
        </w:tc>
      </w:tr>
    </w:tbl>
    <w:p w:rsidR="002540B8" w:rsidRPr="00F86193" w:rsidRDefault="002540B8" w:rsidP="00280208">
      <w:pPr>
        <w:jc w:val="both"/>
        <w:rPr>
          <w:rFonts w:ascii="Marianne Light" w:hAnsi="Marianne Light"/>
          <w:b w:val="0"/>
        </w:rPr>
      </w:pPr>
    </w:p>
    <w:p w:rsidR="00280208" w:rsidRPr="00F86193" w:rsidRDefault="00280208" w:rsidP="007A1096">
      <w:pPr>
        <w:spacing w:after="96"/>
        <w:jc w:val="both"/>
        <w:rPr>
          <w:rFonts w:ascii="Marianne Light" w:hAnsi="Marianne Light"/>
          <w:b w:val="0"/>
          <w:bCs/>
          <w:color w:val="000000"/>
        </w:rPr>
      </w:pPr>
      <w:r w:rsidRPr="00F86193">
        <w:rPr>
          <w:rFonts w:ascii="Marianne Light" w:hAnsi="Marianne Light"/>
          <w:bCs/>
          <w:color w:val="000000"/>
        </w:rPr>
        <w:t>Procédure de passation</w:t>
      </w:r>
      <w:r w:rsidRPr="00F86193">
        <w:rPr>
          <w:rFonts w:ascii="Calibri" w:hAnsi="Calibri" w:cs="Calibri"/>
          <w:bCs/>
          <w:color w:val="000000"/>
        </w:rPr>
        <w:t> </w:t>
      </w:r>
      <w:r w:rsidRPr="00F86193">
        <w:rPr>
          <w:rFonts w:ascii="Marianne Light" w:hAnsi="Marianne Light"/>
          <w:bCs/>
          <w:color w:val="000000"/>
        </w:rPr>
        <w:t>:</w:t>
      </w:r>
      <w:r w:rsidRPr="00F86193">
        <w:rPr>
          <w:rFonts w:ascii="Marianne Light" w:hAnsi="Marianne Light"/>
          <w:b w:val="0"/>
          <w:bCs/>
          <w:color w:val="000000"/>
        </w:rPr>
        <w:t xml:space="preserve"> </w:t>
      </w:r>
      <w:r w:rsidR="005A07A7" w:rsidRPr="00F86193">
        <w:rPr>
          <w:rFonts w:ascii="Marianne Light" w:hAnsi="Marianne Light"/>
          <w:b w:val="0"/>
          <w:bCs/>
          <w:color w:val="000000"/>
        </w:rPr>
        <w:t>marché à procédure adaptée.</w:t>
      </w:r>
    </w:p>
    <w:p w:rsidR="00280208" w:rsidRPr="00F86193" w:rsidRDefault="007A1096" w:rsidP="007A1096">
      <w:pPr>
        <w:spacing w:after="96"/>
        <w:jc w:val="both"/>
        <w:rPr>
          <w:rFonts w:ascii="Marianne Light" w:hAnsi="Marianne Light"/>
          <w:b w:val="0"/>
          <w:bCs/>
          <w:color w:val="000000"/>
        </w:rPr>
      </w:pPr>
      <w:r w:rsidRPr="00F86193">
        <w:rPr>
          <w:rFonts w:ascii="Marianne Light" w:hAnsi="Marianne Light"/>
          <w:b w:val="0"/>
          <w:bCs/>
          <w:color w:val="000000"/>
        </w:rPr>
        <w:t>Procédure de consultation passé en application de l’article L2123-1 et des articles R2123-1 et suivants du code de la commande publique.</w:t>
      </w:r>
    </w:p>
    <w:p w:rsidR="00280208" w:rsidRPr="00F86193" w:rsidRDefault="00280208" w:rsidP="00280208">
      <w:pPr>
        <w:jc w:val="both"/>
        <w:rPr>
          <w:rFonts w:ascii="Marianne Light" w:hAnsi="Marianne Light"/>
          <w:b w:val="0"/>
        </w:rPr>
      </w:pPr>
    </w:p>
    <w:p w:rsidR="00280208" w:rsidRPr="00F86193" w:rsidRDefault="00280208" w:rsidP="0021324E">
      <w:pPr>
        <w:spacing w:after="96"/>
        <w:jc w:val="both"/>
        <w:rPr>
          <w:rFonts w:ascii="Marianne Light" w:hAnsi="Marianne Light"/>
          <w:b w:val="0"/>
        </w:rPr>
      </w:pPr>
      <w:r w:rsidRPr="00F86193">
        <w:rPr>
          <w:rFonts w:ascii="Marianne Light" w:hAnsi="Marianne Light"/>
          <w:bCs/>
          <w:color w:val="000000"/>
        </w:rPr>
        <w:t>Acheteur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 – </w:t>
      </w:r>
      <w:r w:rsidR="005E6B68" w:rsidRPr="00F86193">
        <w:rPr>
          <w:rFonts w:ascii="Marianne Light" w:hAnsi="Marianne Light"/>
          <w:b w:val="0"/>
        </w:rPr>
        <w:t>1</w:t>
      </w:r>
      <w:r w:rsidR="003366CF" w:rsidRPr="00F86193">
        <w:rPr>
          <w:rFonts w:ascii="Marianne Light" w:hAnsi="Marianne Light"/>
          <w:b w:val="0"/>
        </w:rPr>
        <w:t>bis rue de Lutèce</w:t>
      </w:r>
      <w:r w:rsidRPr="00F86193">
        <w:rPr>
          <w:rFonts w:ascii="Marianne Light" w:hAnsi="Marianne Light"/>
          <w:b w:val="0"/>
        </w:rPr>
        <w:t xml:space="preserve"> 75</w:t>
      </w:r>
      <w:r w:rsidR="003366CF" w:rsidRPr="00F86193">
        <w:rPr>
          <w:rFonts w:ascii="Marianne Light" w:hAnsi="Marianne Light"/>
          <w:b w:val="0"/>
        </w:rPr>
        <w:t xml:space="preserve"> </w:t>
      </w:r>
      <w:r w:rsidRPr="00F86193">
        <w:rPr>
          <w:rFonts w:ascii="Marianne Light" w:hAnsi="Marianne Light"/>
          <w:b w:val="0"/>
        </w:rPr>
        <w:t xml:space="preserve">195 Paris CEDEX </w:t>
      </w:r>
      <w:r w:rsidR="003366CF" w:rsidRPr="00F86193">
        <w:rPr>
          <w:rFonts w:ascii="Marianne Light" w:hAnsi="Marianne Light"/>
          <w:b w:val="0"/>
        </w:rPr>
        <w:t>04</w:t>
      </w:r>
    </w:p>
    <w:p w:rsidR="00280208" w:rsidRPr="00F86193" w:rsidRDefault="005E6B68" w:rsidP="00280208">
      <w:pPr>
        <w:jc w:val="both"/>
        <w:rPr>
          <w:rFonts w:ascii="Marianne Light" w:hAnsi="Marianne Light"/>
          <w:b w:val="0"/>
        </w:rPr>
      </w:pPr>
      <w:r w:rsidRPr="00F86193">
        <w:rPr>
          <w:rFonts w:ascii="Marianne Light" w:hAnsi="Marianne Light"/>
          <w:b w:val="0"/>
        </w:rPr>
        <w:t>Adresse internet</w:t>
      </w:r>
      <w:r w:rsidRPr="00F86193">
        <w:rPr>
          <w:rFonts w:ascii="Calibri" w:hAnsi="Calibri" w:cs="Calibri"/>
          <w:b w:val="0"/>
        </w:rPr>
        <w:t> </w:t>
      </w:r>
      <w:r w:rsidRPr="00F86193">
        <w:rPr>
          <w:rFonts w:ascii="Marianne Light" w:hAnsi="Marianne Light"/>
          <w:b w:val="0"/>
        </w:rPr>
        <w:t>:</w:t>
      </w:r>
      <w:r w:rsidR="00280208" w:rsidRPr="00F86193">
        <w:rPr>
          <w:rFonts w:ascii="Marianne Light" w:hAnsi="Marianne Light"/>
          <w:b w:val="0"/>
        </w:rPr>
        <w:t xml:space="preserve"> </w:t>
      </w:r>
      <w:hyperlink r:id="rId9" w:history="1">
        <w:r w:rsidR="00D158D1" w:rsidRPr="00F86193">
          <w:rPr>
            <w:rStyle w:val="Lienhypertexte"/>
            <w:rFonts w:ascii="Marianne Light" w:hAnsi="Marianne Light"/>
            <w:b w:val="0"/>
            <w:color w:val="auto"/>
          </w:rPr>
          <w:t>http://www.prefecture-police-paris.interieur.gouv.fr</w:t>
        </w:r>
      </w:hyperlink>
    </w:p>
    <w:p w:rsidR="00280208" w:rsidRPr="00F86193" w:rsidRDefault="00280208" w:rsidP="00280208">
      <w:pPr>
        <w:jc w:val="both"/>
        <w:rPr>
          <w:rFonts w:ascii="Marianne Light" w:hAnsi="Marianne Light"/>
          <w:b w:val="0"/>
        </w:rPr>
      </w:pPr>
    </w:p>
    <w:p w:rsidR="00280208" w:rsidRPr="00F86193" w:rsidRDefault="00280208" w:rsidP="00280208">
      <w:pPr>
        <w:jc w:val="both"/>
        <w:rPr>
          <w:rFonts w:ascii="Marianne Light" w:hAnsi="Marianne Light"/>
          <w:i/>
          <w:color w:val="FF0000"/>
        </w:rPr>
      </w:pPr>
      <w:r w:rsidRPr="00F86193">
        <w:rPr>
          <w:rFonts w:ascii="Marianne Light" w:hAnsi="Marianne Light"/>
          <w:bCs/>
        </w:rPr>
        <w:t xml:space="preserve">Mois M0 (mois précédant </w:t>
      </w:r>
      <w:r w:rsidR="0013134C" w:rsidRPr="00F86193">
        <w:rPr>
          <w:rFonts w:ascii="Marianne Light" w:hAnsi="Marianne Light"/>
          <w:bCs/>
        </w:rPr>
        <w:t>le mois de remise des offres)</w:t>
      </w:r>
      <w:r w:rsidR="0013134C" w:rsidRPr="00F86193">
        <w:rPr>
          <w:rFonts w:ascii="Calibri" w:hAnsi="Calibri" w:cs="Calibri"/>
          <w:b w:val="0"/>
        </w:rPr>
        <w:t> </w:t>
      </w:r>
      <w:r w:rsidR="0013134C" w:rsidRPr="00F86193">
        <w:rPr>
          <w:rFonts w:ascii="Marianne Light" w:hAnsi="Marianne Light"/>
          <w:b w:val="0"/>
        </w:rPr>
        <w:t>:</w:t>
      </w:r>
      <w:r w:rsidR="00CC2055" w:rsidRPr="00F86193">
        <w:rPr>
          <w:rFonts w:ascii="Marianne Light" w:hAnsi="Marianne Light"/>
          <w:b w:val="0"/>
        </w:rPr>
        <w:t xml:space="preserve"> </w:t>
      </w:r>
      <w:r w:rsidR="00065FE9" w:rsidRPr="00065FE9">
        <w:rPr>
          <w:rFonts w:ascii="Marianne Light" w:hAnsi="Marianne Light"/>
          <w:i/>
          <w:szCs w:val="20"/>
        </w:rPr>
        <w:t>JANVIER</w:t>
      </w:r>
      <w:r w:rsidR="00A1081B" w:rsidRPr="00065FE9">
        <w:rPr>
          <w:rFonts w:ascii="Marianne Light" w:hAnsi="Marianne Light"/>
          <w:i/>
          <w:szCs w:val="20"/>
        </w:rPr>
        <w:t xml:space="preserve"> </w:t>
      </w:r>
      <w:r w:rsidR="00A1081B" w:rsidRPr="00862279">
        <w:rPr>
          <w:rFonts w:ascii="Marianne Light" w:hAnsi="Marianne Light"/>
          <w:i/>
          <w:szCs w:val="20"/>
        </w:rPr>
        <w:t>202</w:t>
      </w:r>
      <w:r w:rsidR="00065FE9">
        <w:rPr>
          <w:rFonts w:ascii="Marianne Light" w:hAnsi="Marianne Light"/>
          <w:i/>
          <w:szCs w:val="20"/>
        </w:rPr>
        <w:t>6</w:t>
      </w:r>
    </w:p>
    <w:p w:rsidR="00C16648" w:rsidRPr="00F86193" w:rsidRDefault="00C16648" w:rsidP="00280208">
      <w:pPr>
        <w:jc w:val="both"/>
        <w:rPr>
          <w:rFonts w:ascii="Marianne Light" w:hAnsi="Marianne Light"/>
          <w:b w:val="0"/>
        </w:rPr>
      </w:pPr>
    </w:p>
    <w:p w:rsidR="00961969" w:rsidRDefault="00C16648" w:rsidP="00280208">
      <w:pPr>
        <w:jc w:val="both"/>
        <w:rPr>
          <w:rFonts w:ascii="Marianne Light" w:hAnsi="Marianne Light"/>
        </w:rPr>
      </w:pPr>
      <w:r w:rsidRPr="00F86193">
        <w:rPr>
          <w:rFonts w:ascii="Marianne Light" w:hAnsi="Marianne Light"/>
        </w:rPr>
        <w:t>Code</w:t>
      </w:r>
      <w:r w:rsidR="004E6831">
        <w:rPr>
          <w:rFonts w:ascii="Marianne Light" w:hAnsi="Marianne Light"/>
        </w:rPr>
        <w:t>s</w:t>
      </w:r>
      <w:r w:rsidRPr="00F86193">
        <w:rPr>
          <w:rFonts w:ascii="Marianne Light" w:hAnsi="Marianne Light"/>
        </w:rPr>
        <w:t xml:space="preserve"> CPV</w:t>
      </w:r>
      <w:r w:rsidRPr="00F86193">
        <w:rPr>
          <w:rFonts w:ascii="Calibri" w:hAnsi="Calibri" w:cs="Calibri"/>
        </w:rPr>
        <w:t> </w:t>
      </w:r>
      <w:r w:rsidR="00961969">
        <w:rPr>
          <w:rFonts w:ascii="Marianne Light" w:hAnsi="Marianne Light"/>
        </w:rPr>
        <w:t>:</w:t>
      </w:r>
    </w:p>
    <w:p w:rsidR="00961969" w:rsidRPr="00961969" w:rsidRDefault="00961969" w:rsidP="00961969">
      <w:pPr>
        <w:pStyle w:val="Paragraphedeliste"/>
        <w:numPr>
          <w:ilvl w:val="0"/>
          <w:numId w:val="43"/>
        </w:numPr>
        <w:jc w:val="both"/>
        <w:rPr>
          <w:rFonts w:ascii="Marianne Light" w:hAnsi="Marianne Light"/>
          <w:b w:val="0"/>
        </w:rPr>
      </w:pPr>
      <w:r>
        <w:rPr>
          <w:rFonts w:ascii="Marianne Light" w:hAnsi="Marianne Light"/>
          <w:b w:val="0"/>
        </w:rPr>
        <w:t>71241000 études de faisabilité, service de conseil, analyse</w:t>
      </w:r>
      <w:r>
        <w:rPr>
          <w:rFonts w:ascii="Calibri" w:hAnsi="Calibri" w:cs="Calibri"/>
          <w:b w:val="0"/>
        </w:rPr>
        <w:t> </w:t>
      </w:r>
      <w:r>
        <w:rPr>
          <w:rFonts w:ascii="Marianne Light" w:hAnsi="Marianne Light"/>
          <w:b w:val="0"/>
        </w:rPr>
        <w:t>;</w:t>
      </w:r>
    </w:p>
    <w:p w:rsidR="00C16648" w:rsidRPr="00961969" w:rsidRDefault="0048364A" w:rsidP="00961969">
      <w:pPr>
        <w:pStyle w:val="Paragraphedeliste"/>
        <w:numPr>
          <w:ilvl w:val="0"/>
          <w:numId w:val="43"/>
        </w:numPr>
        <w:jc w:val="both"/>
        <w:rPr>
          <w:rFonts w:ascii="Marianne Light" w:hAnsi="Marianne Light"/>
          <w:b w:val="0"/>
        </w:rPr>
      </w:pPr>
      <w:r w:rsidRPr="00961969">
        <w:rPr>
          <w:rFonts w:ascii="Marianne Light" w:hAnsi="Marianne Light"/>
          <w:b w:val="0"/>
        </w:rPr>
        <w:t>79</w:t>
      </w:r>
      <w:r w:rsidR="00961969" w:rsidRPr="00961969">
        <w:rPr>
          <w:rFonts w:ascii="Marianne Light" w:hAnsi="Marianne Light"/>
          <w:b w:val="0"/>
        </w:rPr>
        <w:t>933000 services d’assistance à la conception</w:t>
      </w:r>
      <w:r w:rsidR="00C16648" w:rsidRPr="00961969">
        <w:rPr>
          <w:rFonts w:ascii="Marianne Light" w:hAnsi="Marianne Light"/>
          <w:b w:val="0"/>
        </w:rPr>
        <w:t>.</w:t>
      </w:r>
    </w:p>
    <w:p w:rsidR="00280208" w:rsidRPr="00F86193" w:rsidRDefault="00280208" w:rsidP="00D158D1">
      <w:pPr>
        <w:tabs>
          <w:tab w:val="left" w:pos="6045"/>
        </w:tabs>
        <w:jc w:val="both"/>
        <w:rPr>
          <w:rFonts w:ascii="Marianne Light" w:hAnsi="Marianne Light"/>
          <w:b w:val="0"/>
        </w:rPr>
      </w:pPr>
    </w:p>
    <w:p w:rsidR="00D158D1" w:rsidRPr="00F86193" w:rsidRDefault="00D158D1" w:rsidP="00D158D1">
      <w:pPr>
        <w:jc w:val="both"/>
        <w:rPr>
          <w:rFonts w:ascii="Marianne Light" w:hAnsi="Marianne Light"/>
          <w:b w:val="0"/>
        </w:rPr>
      </w:pPr>
      <w:r w:rsidRPr="00F86193">
        <w:rPr>
          <w:rFonts w:ascii="Marianne Light" w:hAnsi="Marianne Light"/>
        </w:rPr>
        <w:t xml:space="preserve">Personne habilitée au sens de l'article </w:t>
      </w:r>
      <w:r w:rsidR="008854CF" w:rsidRPr="00F86193">
        <w:rPr>
          <w:rFonts w:ascii="Marianne Light" w:hAnsi="Marianne Light"/>
        </w:rPr>
        <w:t>R2191-60 et R2191-61 du code de la commande publique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p>
    <w:p w:rsidR="00636CE3" w:rsidRPr="00F86193" w:rsidRDefault="00636CE3" w:rsidP="00636CE3">
      <w:pPr>
        <w:tabs>
          <w:tab w:val="left" w:pos="6045"/>
        </w:tabs>
        <w:jc w:val="both"/>
        <w:rPr>
          <w:rFonts w:ascii="Marianne Light" w:hAnsi="Marianne Light"/>
          <w:b w:val="0"/>
        </w:rPr>
      </w:pPr>
    </w:p>
    <w:p w:rsidR="00D158D1" w:rsidRPr="00F86193" w:rsidRDefault="00D158D1" w:rsidP="00D158D1">
      <w:pPr>
        <w:jc w:val="both"/>
        <w:rPr>
          <w:rFonts w:ascii="Marianne Light" w:hAnsi="Marianne Light"/>
          <w:b w:val="0"/>
          <w:bCs/>
        </w:rPr>
      </w:pPr>
      <w:r w:rsidRPr="00F86193">
        <w:rPr>
          <w:rFonts w:ascii="Marianne Light" w:hAnsi="Marianne Light"/>
          <w:bCs/>
        </w:rPr>
        <w:t>Ordonnateur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r w:rsidR="00EC0DE2" w:rsidRPr="00F86193">
        <w:rPr>
          <w:rFonts w:ascii="Marianne Light" w:hAnsi="Marianne Light"/>
          <w:b w:val="0"/>
        </w:rPr>
        <w:t>.</w:t>
      </w:r>
    </w:p>
    <w:p w:rsidR="00636CE3" w:rsidRPr="00F86193" w:rsidRDefault="00636CE3" w:rsidP="00636CE3">
      <w:pPr>
        <w:tabs>
          <w:tab w:val="left" w:pos="6045"/>
        </w:tabs>
        <w:jc w:val="both"/>
        <w:rPr>
          <w:rFonts w:ascii="Marianne Light" w:hAnsi="Marianne Light"/>
          <w:b w:val="0"/>
        </w:rPr>
      </w:pPr>
    </w:p>
    <w:p w:rsidR="00D158D1" w:rsidRPr="00F86193" w:rsidRDefault="00D158D1" w:rsidP="00D158D1">
      <w:pPr>
        <w:jc w:val="both"/>
        <w:rPr>
          <w:rFonts w:ascii="Marianne Light" w:hAnsi="Marianne Light"/>
          <w:b w:val="0"/>
          <w:color w:val="FF0000"/>
        </w:rPr>
      </w:pPr>
      <w:r w:rsidRPr="00F86193">
        <w:rPr>
          <w:rFonts w:ascii="Marianne Light" w:hAnsi="Marianne Light"/>
        </w:rPr>
        <w:t>Référence de l’arrêté désignant le pouvoir adjudicateur signataire du marché</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w:t>
      </w:r>
      <w:r w:rsidR="00A774FD">
        <w:rPr>
          <w:rFonts w:ascii="Marianne Light" w:hAnsi="Marianne Light"/>
          <w:b w:val="0"/>
        </w:rPr>
        <w:t>2023-00108 du 07 février 2023</w:t>
      </w:r>
      <w:r w:rsidR="005E6B68" w:rsidRPr="00F86193">
        <w:rPr>
          <w:rFonts w:ascii="Marianne Light" w:hAnsi="Marianne Light"/>
          <w:b w:val="0"/>
        </w:rPr>
        <w:t>.</w:t>
      </w:r>
      <w:r w:rsidR="00F86193">
        <w:rPr>
          <w:rFonts w:ascii="Marianne Light" w:hAnsi="Marianne Light"/>
          <w:b w:val="0"/>
          <w:color w:val="FF0000"/>
        </w:rPr>
        <w:t xml:space="preserve"> </w:t>
      </w:r>
    </w:p>
    <w:p w:rsidR="00D158D1" w:rsidRPr="00F86193" w:rsidRDefault="00D158D1" w:rsidP="00D158D1">
      <w:pPr>
        <w:jc w:val="both"/>
        <w:rPr>
          <w:rFonts w:ascii="Marianne Light" w:hAnsi="Marianne Light"/>
          <w:b w:val="0"/>
        </w:rPr>
      </w:pPr>
    </w:p>
    <w:p w:rsidR="00D158D1" w:rsidRPr="00862279" w:rsidRDefault="00D158D1" w:rsidP="00D158D1">
      <w:pPr>
        <w:jc w:val="both"/>
        <w:rPr>
          <w:rFonts w:ascii="Marianne Light" w:hAnsi="Marianne Light"/>
          <w:b w:val="0"/>
        </w:rPr>
      </w:pPr>
      <w:r w:rsidRPr="00F86193">
        <w:rPr>
          <w:rFonts w:ascii="Marianne Light" w:hAnsi="Marianne Light"/>
          <w:bCs/>
          <w:color w:val="000000"/>
        </w:rPr>
        <w:t>Comptable assignataire des paiements</w:t>
      </w:r>
      <w:r w:rsidRPr="00F86193">
        <w:rPr>
          <w:rFonts w:ascii="Calibri" w:hAnsi="Calibri" w:cs="Calibri"/>
          <w:bCs/>
          <w:color w:val="000000"/>
        </w:rPr>
        <w:t> </w:t>
      </w:r>
      <w:r w:rsidRPr="00F86193">
        <w:rPr>
          <w:rFonts w:ascii="Marianne Light" w:hAnsi="Marianne Light"/>
          <w:bCs/>
          <w:color w:val="000000"/>
        </w:rPr>
        <w:t>:</w:t>
      </w:r>
      <w:r w:rsidRPr="00F86193">
        <w:rPr>
          <w:rFonts w:ascii="Marianne Light" w:hAnsi="Marianne Light"/>
          <w:b w:val="0"/>
          <w:bCs/>
          <w:color w:val="000000"/>
        </w:rPr>
        <w:t xml:space="preserve"> </w:t>
      </w:r>
      <w:r w:rsidRPr="00862279">
        <w:rPr>
          <w:rFonts w:ascii="Marianne Light" w:hAnsi="Marianne Light"/>
          <w:b w:val="0"/>
        </w:rPr>
        <w:t>Monsieur le Directeur Régional des Finances Publiques d’Ile de France et du département de Paris</w:t>
      </w:r>
      <w:r w:rsidR="00EC0DE2" w:rsidRPr="00862279">
        <w:rPr>
          <w:rFonts w:ascii="Marianne Light" w:hAnsi="Marianne Light"/>
          <w:b w:val="0"/>
        </w:rPr>
        <w:t>.</w:t>
      </w:r>
    </w:p>
    <w:p w:rsidR="00D158D1" w:rsidRPr="00EA275F" w:rsidRDefault="00D158D1" w:rsidP="00D158D1">
      <w:pPr>
        <w:jc w:val="both"/>
        <w:rPr>
          <w:rFonts w:ascii="Marianne Light" w:hAnsi="Marianne Light"/>
          <w:b w:val="0"/>
        </w:rPr>
      </w:pPr>
      <w:r w:rsidRPr="00862279">
        <w:rPr>
          <w:rFonts w:ascii="Marianne Light" w:hAnsi="Marianne Light"/>
          <w:b w:val="0"/>
        </w:rPr>
        <w:t>Adresse</w:t>
      </w:r>
      <w:r w:rsidRPr="00862279">
        <w:rPr>
          <w:rFonts w:ascii="Calibri" w:hAnsi="Calibri" w:cs="Calibri"/>
          <w:b w:val="0"/>
        </w:rPr>
        <w:t> </w:t>
      </w:r>
      <w:r w:rsidRPr="00862279">
        <w:rPr>
          <w:rFonts w:ascii="Marianne Light" w:hAnsi="Marianne Light"/>
          <w:b w:val="0"/>
        </w:rPr>
        <w:t xml:space="preserve">: </w:t>
      </w:r>
      <w:sdt>
        <w:sdtPr>
          <w:rPr>
            <w:rFonts w:ascii="Marianne Light" w:hAnsi="Marianne Light"/>
            <w:b w:val="0"/>
          </w:rPr>
          <w:alias w:val="Adresse"/>
          <w:tag w:val="Adresse"/>
          <w:id w:val="353006348"/>
          <w:placeholder>
            <w:docPart w:val="59F847E312CE4EB5B7AAC106A8CA25F7"/>
          </w:placeholder>
          <w15:color w:val="FF0000"/>
          <w:dropDownList>
            <w:listItem w:displayText="Choisissez un élément" w:value="Choisissez un élément"/>
            <w:listItem w:displayText="Trésorier Payeur Général de la Région Ile de France - 94, rue Réaumur 75 002 PARIS" w:value="Trésorier Payeur Général de la Région Ile de France - 94, rue Réaumur 75 002 PARIS"/>
            <w:listItem w:displayText="Trésorier Payeur Général de la Région Ile de France - 16 rue Notre-Dame des victoires 75 002 PARIS" w:value="Trésorier Payeur Général de la Région Ile de France - 16 rue Notre-Dame des victoires 75 002 PARIS"/>
          </w:dropDownList>
        </w:sdtPr>
        <w:sdtEndPr/>
        <w:sdtContent>
          <w:r w:rsidR="00862279" w:rsidRPr="00862279">
            <w:rPr>
              <w:rFonts w:ascii="Marianne Light" w:hAnsi="Marianne Light"/>
              <w:b w:val="0"/>
            </w:rPr>
            <w:t>Trésorier Payeur Général de la Région Ile de France - 16 rue Notre-Dame des victoires 75 002 PARIS</w:t>
          </w:r>
        </w:sdtContent>
      </w:sdt>
    </w:p>
    <w:p w:rsidR="00D158D1" w:rsidRPr="00F86193" w:rsidRDefault="00D158D1" w:rsidP="00D158D1">
      <w:pPr>
        <w:jc w:val="both"/>
        <w:rPr>
          <w:rFonts w:ascii="Marianne Light" w:hAnsi="Marianne Light"/>
          <w:b w:val="0"/>
        </w:rPr>
      </w:pPr>
    </w:p>
    <w:p w:rsidR="00D158D1" w:rsidRPr="00F86193" w:rsidRDefault="00D158D1" w:rsidP="00D158D1">
      <w:pPr>
        <w:jc w:val="both"/>
        <w:rPr>
          <w:rFonts w:ascii="Marianne Light" w:hAnsi="Marianne Light"/>
          <w:b w:val="0"/>
        </w:rPr>
      </w:pPr>
      <w:r w:rsidRPr="00F86193">
        <w:rPr>
          <w:rFonts w:ascii="Marianne Light" w:hAnsi="Marianne Light"/>
        </w:rPr>
        <w:t>Imputation budgétaire</w:t>
      </w:r>
      <w:r w:rsidRPr="00F86193">
        <w:rPr>
          <w:rFonts w:ascii="Calibri" w:hAnsi="Calibri" w:cs="Calibri"/>
        </w:rPr>
        <w:t> </w:t>
      </w:r>
      <w:r w:rsidRPr="00F86193">
        <w:rPr>
          <w:rFonts w:ascii="Marianne Light" w:hAnsi="Marianne Light"/>
        </w:rPr>
        <w:t>:</w:t>
      </w:r>
      <w:r w:rsidR="00C47182" w:rsidRPr="00F86193">
        <w:rPr>
          <w:rFonts w:ascii="Marianne Light" w:hAnsi="Marianne Light"/>
          <w:b w:val="0"/>
        </w:rPr>
        <w:t xml:space="preserve"> </w:t>
      </w:r>
      <w:r w:rsidR="00862279">
        <w:rPr>
          <w:rFonts w:ascii="Marianne Light" w:hAnsi="Marianne Light"/>
          <w:b w:val="0"/>
        </w:rPr>
        <w:t>budget Etat de la préfecture de Police - 176</w:t>
      </w:r>
    </w:p>
    <w:p w:rsidR="00F86193" w:rsidRDefault="00D158D1" w:rsidP="001239E3">
      <w:pPr>
        <w:jc w:val="both"/>
        <w:rPr>
          <w:rFonts w:ascii="Marianne Light" w:hAnsi="Marianne Light"/>
          <w:b w:val="0"/>
        </w:rPr>
      </w:pPr>
      <w:r w:rsidRPr="00F86193">
        <w:rPr>
          <w:rFonts w:ascii="Marianne Light" w:hAnsi="Marianne Light"/>
        </w:rPr>
        <w:t>Durée de validité de l’offre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l’offre à une durée de validité de </w:t>
      </w:r>
      <w:r w:rsidRPr="00F86193">
        <w:rPr>
          <w:rFonts w:ascii="Marianne Light" w:hAnsi="Marianne Light"/>
        </w:rPr>
        <w:t>cent quatre-vingts jours</w:t>
      </w:r>
      <w:r w:rsidRPr="00F86193">
        <w:rPr>
          <w:rFonts w:ascii="Marianne Light" w:hAnsi="Marianne Light"/>
          <w:b w:val="0"/>
        </w:rPr>
        <w:t xml:space="preserve"> (180 jours) à compter de la date</w:t>
      </w:r>
      <w:r w:rsidR="00742020" w:rsidRPr="00F86193">
        <w:rPr>
          <w:rFonts w:ascii="Marianne Light" w:hAnsi="Marianne Light"/>
          <w:b w:val="0"/>
        </w:rPr>
        <w:t xml:space="preserve"> limite</w:t>
      </w:r>
      <w:r w:rsidRPr="00F86193">
        <w:rPr>
          <w:rFonts w:ascii="Marianne Light" w:hAnsi="Marianne Light"/>
          <w:b w:val="0"/>
        </w:rPr>
        <w:t xml:space="preserve"> de réception des offres.</w:t>
      </w:r>
    </w:p>
    <w:p w:rsidR="00F86193" w:rsidRDefault="00F86193" w:rsidP="001239E3">
      <w:pPr>
        <w:jc w:val="both"/>
        <w:rPr>
          <w:rFonts w:ascii="Marianne Light" w:hAnsi="Marianne Light"/>
          <w:b w:val="0"/>
        </w:rPr>
      </w:pPr>
    </w:p>
    <w:p w:rsidR="00280208" w:rsidRPr="00F86193" w:rsidRDefault="00280208" w:rsidP="001239E3">
      <w:pPr>
        <w:jc w:val="both"/>
        <w:rPr>
          <w:rFonts w:ascii="Marianne Light" w:hAnsi="Marianne Light"/>
          <w:b w:val="0"/>
        </w:rPr>
      </w:pPr>
      <w:r w:rsidRPr="00F86193">
        <w:rPr>
          <w:rFonts w:ascii="Marianne Light" w:hAnsi="Marianne Light"/>
          <w:b w:val="0"/>
        </w:rPr>
        <w:br w:type="page"/>
      </w:r>
    </w:p>
    <w:sdt>
      <w:sdtPr>
        <w:rPr>
          <w:rFonts w:ascii="Marianne Light" w:hAnsi="Marianne Light"/>
          <w:b w:val="0"/>
          <w:noProof/>
          <w:sz w:val="16"/>
          <w:szCs w:val="20"/>
        </w:rPr>
        <w:id w:val="1088272340"/>
        <w:docPartObj>
          <w:docPartGallery w:val="Table of Contents"/>
          <w:docPartUnique/>
        </w:docPartObj>
      </w:sdtPr>
      <w:sdtEndPr>
        <w:rPr>
          <w:rFonts w:ascii="Calibri Light" w:hAnsi="Calibri Light"/>
          <w:sz w:val="20"/>
        </w:rPr>
      </w:sdtEndPr>
      <w:sdtContent>
        <w:p w:rsidR="00E132CC" w:rsidRPr="00F86193" w:rsidRDefault="00A4152D" w:rsidP="00A4152D">
          <w:pPr>
            <w:pStyle w:val="Sansinterligne"/>
            <w:spacing w:after="160"/>
            <w:jc w:val="center"/>
            <w:rPr>
              <w:rFonts w:ascii="Marianne Light" w:hAnsi="Marianne Light"/>
              <w:sz w:val="22"/>
              <w:szCs w:val="20"/>
            </w:rPr>
          </w:pPr>
          <w:r w:rsidRPr="00F86193">
            <w:rPr>
              <w:rFonts w:ascii="Marianne Light" w:hAnsi="Marianne Light"/>
              <w:sz w:val="22"/>
              <w:szCs w:val="20"/>
            </w:rPr>
            <w:t>TABLE DES MATIERES</w:t>
          </w:r>
        </w:p>
        <w:p w:rsidR="000D171A" w:rsidRDefault="00E132CC">
          <w:pPr>
            <w:pStyle w:val="TM1"/>
            <w:rPr>
              <w:rFonts w:asciiTheme="minorHAnsi" w:eastAsiaTheme="minorEastAsia" w:hAnsiTheme="minorHAnsi" w:cstheme="minorBidi"/>
              <w:kern w:val="0"/>
              <w:sz w:val="22"/>
              <w:szCs w:val="22"/>
              <w:lang w:eastAsia="fr-FR"/>
            </w:rPr>
          </w:pPr>
          <w:r w:rsidRPr="00F86193">
            <w:rPr>
              <w:rFonts w:ascii="Marianne Light" w:hAnsi="Marianne Light"/>
              <w:sz w:val="18"/>
            </w:rPr>
            <w:fldChar w:fldCharType="begin"/>
          </w:r>
          <w:r w:rsidRPr="00F86193">
            <w:rPr>
              <w:rFonts w:ascii="Marianne Light" w:hAnsi="Marianne Light"/>
              <w:sz w:val="18"/>
            </w:rPr>
            <w:instrText xml:space="preserve"> TOC \o "1-3" \h \z \u </w:instrText>
          </w:r>
          <w:r w:rsidRPr="00F86193">
            <w:rPr>
              <w:rFonts w:ascii="Marianne Light" w:hAnsi="Marianne Light"/>
              <w:sz w:val="18"/>
            </w:rPr>
            <w:fldChar w:fldCharType="separate"/>
          </w:r>
          <w:hyperlink w:anchor="_Toc220677997" w:history="1">
            <w:r w:rsidR="000D171A" w:rsidRPr="00B960DA">
              <w:rPr>
                <w:rStyle w:val="Lienhypertexte"/>
              </w:rPr>
              <w:t>1.</w:t>
            </w:r>
            <w:r w:rsidR="000D171A">
              <w:rPr>
                <w:rFonts w:asciiTheme="minorHAnsi" w:eastAsiaTheme="minorEastAsia" w:hAnsiTheme="minorHAnsi" w:cstheme="minorBidi"/>
                <w:kern w:val="0"/>
                <w:sz w:val="22"/>
                <w:szCs w:val="22"/>
                <w:lang w:eastAsia="fr-FR"/>
              </w:rPr>
              <w:tab/>
            </w:r>
            <w:r w:rsidR="000D171A" w:rsidRPr="00B960DA">
              <w:rPr>
                <w:rStyle w:val="Lienhypertexte"/>
              </w:rPr>
              <w:t>IDENTIFICATION DES COCONTRACTANTS</w:t>
            </w:r>
            <w:r w:rsidR="000D171A">
              <w:rPr>
                <w:webHidden/>
              </w:rPr>
              <w:tab/>
            </w:r>
            <w:r w:rsidR="000D171A">
              <w:rPr>
                <w:webHidden/>
              </w:rPr>
              <w:fldChar w:fldCharType="begin"/>
            </w:r>
            <w:r w:rsidR="000D171A">
              <w:rPr>
                <w:webHidden/>
              </w:rPr>
              <w:instrText xml:space="preserve"> PAGEREF _Toc220677997 \h </w:instrText>
            </w:r>
            <w:r w:rsidR="000D171A">
              <w:rPr>
                <w:webHidden/>
              </w:rPr>
            </w:r>
            <w:r w:rsidR="000D171A">
              <w:rPr>
                <w:webHidden/>
              </w:rPr>
              <w:fldChar w:fldCharType="separate"/>
            </w:r>
            <w:r w:rsidR="000D171A">
              <w:rPr>
                <w:webHidden/>
              </w:rPr>
              <w:t>4</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7998" w:history="1">
            <w:r w:rsidR="000D171A" w:rsidRPr="00B960DA">
              <w:rPr>
                <w:rStyle w:val="Lienhypertexte"/>
              </w:rPr>
              <w:t>1.1</w:t>
            </w:r>
            <w:r w:rsidR="000D171A">
              <w:rPr>
                <w:rFonts w:asciiTheme="minorHAnsi" w:eastAsiaTheme="minorEastAsia" w:hAnsiTheme="minorHAnsi" w:cstheme="minorBidi"/>
                <w:kern w:val="0"/>
                <w:sz w:val="22"/>
                <w:szCs w:val="22"/>
                <w:lang w:eastAsia="fr-FR"/>
              </w:rPr>
              <w:tab/>
            </w:r>
            <w:r w:rsidR="000D171A" w:rsidRPr="00B960DA">
              <w:rPr>
                <w:rStyle w:val="Lienhypertexte"/>
              </w:rPr>
              <w:t>ACHETEUR – MAITRE D’OUVRAGE</w:t>
            </w:r>
            <w:r w:rsidR="000D171A">
              <w:rPr>
                <w:webHidden/>
              </w:rPr>
              <w:tab/>
            </w:r>
            <w:r w:rsidR="000D171A">
              <w:rPr>
                <w:webHidden/>
              </w:rPr>
              <w:fldChar w:fldCharType="begin"/>
            </w:r>
            <w:r w:rsidR="000D171A">
              <w:rPr>
                <w:webHidden/>
              </w:rPr>
              <w:instrText xml:space="preserve"> PAGEREF _Toc220677998 \h </w:instrText>
            </w:r>
            <w:r w:rsidR="000D171A">
              <w:rPr>
                <w:webHidden/>
              </w:rPr>
            </w:r>
            <w:r w:rsidR="000D171A">
              <w:rPr>
                <w:webHidden/>
              </w:rPr>
              <w:fldChar w:fldCharType="separate"/>
            </w:r>
            <w:r w:rsidR="000D171A">
              <w:rPr>
                <w:webHidden/>
              </w:rPr>
              <w:t>4</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7999" w:history="1">
            <w:r w:rsidR="000D171A" w:rsidRPr="00B960DA">
              <w:rPr>
                <w:rStyle w:val="Lienhypertexte"/>
              </w:rPr>
              <w:t>1.2</w:t>
            </w:r>
            <w:r w:rsidR="000D171A">
              <w:rPr>
                <w:rFonts w:asciiTheme="minorHAnsi" w:eastAsiaTheme="minorEastAsia" w:hAnsiTheme="minorHAnsi" w:cstheme="minorBidi"/>
                <w:kern w:val="0"/>
                <w:sz w:val="22"/>
                <w:szCs w:val="22"/>
                <w:lang w:eastAsia="fr-FR"/>
              </w:rPr>
              <w:tab/>
            </w:r>
            <w:r w:rsidR="000D171A" w:rsidRPr="00B960DA">
              <w:rPr>
                <w:rStyle w:val="Lienhypertexte"/>
              </w:rPr>
              <w:t>TITULAIRE</w:t>
            </w:r>
            <w:r w:rsidR="000D171A">
              <w:rPr>
                <w:webHidden/>
              </w:rPr>
              <w:tab/>
            </w:r>
            <w:r w:rsidR="000D171A">
              <w:rPr>
                <w:webHidden/>
              </w:rPr>
              <w:fldChar w:fldCharType="begin"/>
            </w:r>
            <w:r w:rsidR="000D171A">
              <w:rPr>
                <w:webHidden/>
              </w:rPr>
              <w:instrText xml:space="preserve"> PAGEREF _Toc220677999 \h </w:instrText>
            </w:r>
            <w:r w:rsidR="000D171A">
              <w:rPr>
                <w:webHidden/>
              </w:rPr>
            </w:r>
            <w:r w:rsidR="000D171A">
              <w:rPr>
                <w:webHidden/>
              </w:rPr>
              <w:fldChar w:fldCharType="separate"/>
            </w:r>
            <w:r w:rsidR="000D171A">
              <w:rPr>
                <w:webHidden/>
              </w:rPr>
              <w:t>4</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00" w:history="1">
            <w:r w:rsidR="000D171A" w:rsidRPr="00B960DA">
              <w:rPr>
                <w:rStyle w:val="Lienhypertexte"/>
              </w:rPr>
              <w:t>1.3</w:t>
            </w:r>
            <w:r w:rsidR="000D171A">
              <w:rPr>
                <w:rFonts w:asciiTheme="minorHAnsi" w:eastAsiaTheme="minorEastAsia" w:hAnsiTheme="minorHAnsi" w:cstheme="minorBidi"/>
                <w:kern w:val="0"/>
                <w:sz w:val="22"/>
                <w:szCs w:val="22"/>
                <w:lang w:eastAsia="fr-FR"/>
              </w:rPr>
              <w:tab/>
            </w:r>
            <w:r w:rsidR="000D171A" w:rsidRPr="00B960DA">
              <w:rPr>
                <w:rStyle w:val="Lienhypertexte"/>
              </w:rPr>
              <w:t>COTRAITANT</w:t>
            </w:r>
            <w:r w:rsidR="000D171A">
              <w:rPr>
                <w:webHidden/>
              </w:rPr>
              <w:tab/>
            </w:r>
            <w:r w:rsidR="000D171A">
              <w:rPr>
                <w:webHidden/>
              </w:rPr>
              <w:fldChar w:fldCharType="begin"/>
            </w:r>
            <w:r w:rsidR="000D171A">
              <w:rPr>
                <w:webHidden/>
              </w:rPr>
              <w:instrText xml:space="preserve"> PAGEREF _Toc220678000 \h </w:instrText>
            </w:r>
            <w:r w:rsidR="000D171A">
              <w:rPr>
                <w:webHidden/>
              </w:rPr>
            </w:r>
            <w:r w:rsidR="000D171A">
              <w:rPr>
                <w:webHidden/>
              </w:rPr>
              <w:fldChar w:fldCharType="separate"/>
            </w:r>
            <w:r w:rsidR="000D171A">
              <w:rPr>
                <w:webHidden/>
              </w:rPr>
              <w:t>6</w:t>
            </w:r>
            <w:r w:rsidR="000D171A">
              <w:rPr>
                <w:webHidden/>
              </w:rPr>
              <w:fldChar w:fldCharType="end"/>
            </w:r>
          </w:hyperlink>
        </w:p>
        <w:p w:rsidR="000D171A" w:rsidRDefault="002E5982">
          <w:pPr>
            <w:pStyle w:val="TM3"/>
            <w:rPr>
              <w:rFonts w:asciiTheme="minorHAnsi" w:eastAsiaTheme="minorEastAsia" w:hAnsiTheme="minorHAnsi" w:cstheme="minorBidi"/>
              <w:b w:val="0"/>
              <w:kern w:val="0"/>
              <w:sz w:val="22"/>
              <w:szCs w:val="22"/>
              <w:lang w:eastAsia="fr-FR"/>
            </w:rPr>
          </w:pPr>
          <w:hyperlink w:anchor="_Toc220678001" w:history="1">
            <w:r w:rsidR="000D171A" w:rsidRPr="00B960DA">
              <w:rPr>
                <w:rStyle w:val="Lienhypertexte"/>
              </w:rPr>
              <w:t>1.3.1</w:t>
            </w:r>
            <w:r w:rsidR="000D171A">
              <w:rPr>
                <w:rFonts w:asciiTheme="minorHAnsi" w:eastAsiaTheme="minorEastAsia" w:hAnsiTheme="minorHAnsi" w:cstheme="minorBidi"/>
                <w:b w:val="0"/>
                <w:kern w:val="0"/>
                <w:sz w:val="22"/>
                <w:szCs w:val="22"/>
                <w:lang w:eastAsia="fr-FR"/>
              </w:rPr>
              <w:tab/>
            </w:r>
            <w:r w:rsidR="000D171A" w:rsidRPr="00B960DA">
              <w:rPr>
                <w:rStyle w:val="Lienhypertexte"/>
              </w:rPr>
              <w:t>COTRAITANT N°1</w:t>
            </w:r>
            <w:r w:rsidR="000D171A">
              <w:rPr>
                <w:webHidden/>
              </w:rPr>
              <w:tab/>
            </w:r>
            <w:r w:rsidR="000D171A">
              <w:rPr>
                <w:webHidden/>
              </w:rPr>
              <w:fldChar w:fldCharType="begin"/>
            </w:r>
            <w:r w:rsidR="000D171A">
              <w:rPr>
                <w:webHidden/>
              </w:rPr>
              <w:instrText xml:space="preserve"> PAGEREF _Toc220678001 \h </w:instrText>
            </w:r>
            <w:r w:rsidR="000D171A">
              <w:rPr>
                <w:webHidden/>
              </w:rPr>
            </w:r>
            <w:r w:rsidR="000D171A">
              <w:rPr>
                <w:webHidden/>
              </w:rPr>
              <w:fldChar w:fldCharType="separate"/>
            </w:r>
            <w:r w:rsidR="000D171A">
              <w:rPr>
                <w:webHidden/>
              </w:rPr>
              <w:t>6</w:t>
            </w:r>
            <w:r w:rsidR="000D171A">
              <w:rPr>
                <w:webHidden/>
              </w:rPr>
              <w:fldChar w:fldCharType="end"/>
            </w:r>
          </w:hyperlink>
        </w:p>
        <w:p w:rsidR="000D171A" w:rsidRDefault="002E5982">
          <w:pPr>
            <w:pStyle w:val="TM3"/>
            <w:rPr>
              <w:rFonts w:asciiTheme="minorHAnsi" w:eastAsiaTheme="minorEastAsia" w:hAnsiTheme="minorHAnsi" w:cstheme="minorBidi"/>
              <w:b w:val="0"/>
              <w:kern w:val="0"/>
              <w:sz w:val="22"/>
              <w:szCs w:val="22"/>
              <w:lang w:eastAsia="fr-FR"/>
            </w:rPr>
          </w:pPr>
          <w:hyperlink w:anchor="_Toc220678002" w:history="1">
            <w:r w:rsidR="000D171A" w:rsidRPr="00B960DA">
              <w:rPr>
                <w:rStyle w:val="Lienhypertexte"/>
              </w:rPr>
              <w:t>1.3.2</w:t>
            </w:r>
            <w:r w:rsidR="000D171A">
              <w:rPr>
                <w:rFonts w:asciiTheme="minorHAnsi" w:eastAsiaTheme="minorEastAsia" w:hAnsiTheme="minorHAnsi" w:cstheme="minorBidi"/>
                <w:b w:val="0"/>
                <w:kern w:val="0"/>
                <w:sz w:val="22"/>
                <w:szCs w:val="22"/>
                <w:lang w:eastAsia="fr-FR"/>
              </w:rPr>
              <w:tab/>
            </w:r>
            <w:r w:rsidR="000D171A" w:rsidRPr="00B960DA">
              <w:rPr>
                <w:rStyle w:val="Lienhypertexte"/>
              </w:rPr>
              <w:t>COTRAITANT N°2</w:t>
            </w:r>
            <w:r w:rsidR="000D171A">
              <w:rPr>
                <w:webHidden/>
              </w:rPr>
              <w:tab/>
            </w:r>
            <w:r w:rsidR="000D171A">
              <w:rPr>
                <w:webHidden/>
              </w:rPr>
              <w:fldChar w:fldCharType="begin"/>
            </w:r>
            <w:r w:rsidR="000D171A">
              <w:rPr>
                <w:webHidden/>
              </w:rPr>
              <w:instrText xml:space="preserve"> PAGEREF _Toc220678002 \h </w:instrText>
            </w:r>
            <w:r w:rsidR="000D171A">
              <w:rPr>
                <w:webHidden/>
              </w:rPr>
            </w:r>
            <w:r w:rsidR="000D171A">
              <w:rPr>
                <w:webHidden/>
              </w:rPr>
              <w:fldChar w:fldCharType="separate"/>
            </w:r>
            <w:r w:rsidR="000D171A">
              <w:rPr>
                <w:webHidden/>
              </w:rPr>
              <w:t>6</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03" w:history="1">
            <w:r w:rsidR="000D171A" w:rsidRPr="00B960DA">
              <w:rPr>
                <w:rStyle w:val="Lienhypertexte"/>
              </w:rPr>
              <w:t>2.</w:t>
            </w:r>
            <w:r w:rsidR="000D171A">
              <w:rPr>
                <w:rFonts w:asciiTheme="minorHAnsi" w:eastAsiaTheme="minorEastAsia" w:hAnsiTheme="minorHAnsi" w:cstheme="minorBidi"/>
                <w:kern w:val="0"/>
                <w:sz w:val="22"/>
                <w:szCs w:val="22"/>
                <w:lang w:eastAsia="fr-FR"/>
              </w:rPr>
              <w:tab/>
            </w:r>
            <w:r w:rsidR="000D171A" w:rsidRPr="00B960DA">
              <w:rPr>
                <w:rStyle w:val="Lienhypertexte"/>
              </w:rPr>
              <w:t>OBJET DU MARCHE ET DOCUMENTS CONTRACTUELS</w:t>
            </w:r>
            <w:r w:rsidR="000D171A">
              <w:rPr>
                <w:webHidden/>
              </w:rPr>
              <w:tab/>
            </w:r>
            <w:r w:rsidR="000D171A">
              <w:rPr>
                <w:webHidden/>
              </w:rPr>
              <w:fldChar w:fldCharType="begin"/>
            </w:r>
            <w:r w:rsidR="000D171A">
              <w:rPr>
                <w:webHidden/>
              </w:rPr>
              <w:instrText xml:space="preserve"> PAGEREF _Toc220678003 \h </w:instrText>
            </w:r>
            <w:r w:rsidR="000D171A">
              <w:rPr>
                <w:webHidden/>
              </w:rPr>
            </w:r>
            <w:r w:rsidR="000D171A">
              <w:rPr>
                <w:webHidden/>
              </w:rPr>
              <w:fldChar w:fldCharType="separate"/>
            </w:r>
            <w:r w:rsidR="000D171A">
              <w:rPr>
                <w:webHidden/>
              </w:rPr>
              <w:t>7</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04" w:history="1">
            <w:r w:rsidR="000D171A" w:rsidRPr="00B960DA">
              <w:rPr>
                <w:rStyle w:val="Lienhypertexte"/>
              </w:rPr>
              <w:t>2.1</w:t>
            </w:r>
            <w:r w:rsidR="000D171A">
              <w:rPr>
                <w:rFonts w:asciiTheme="minorHAnsi" w:eastAsiaTheme="minorEastAsia" w:hAnsiTheme="minorHAnsi" w:cstheme="minorBidi"/>
                <w:kern w:val="0"/>
                <w:sz w:val="22"/>
                <w:szCs w:val="22"/>
                <w:lang w:eastAsia="fr-FR"/>
              </w:rPr>
              <w:tab/>
            </w:r>
            <w:r w:rsidR="000D171A" w:rsidRPr="00B960DA">
              <w:rPr>
                <w:rStyle w:val="Lienhypertexte"/>
              </w:rPr>
              <w:t>OBJET DU MARCHE</w:t>
            </w:r>
            <w:r w:rsidR="000D171A">
              <w:rPr>
                <w:webHidden/>
              </w:rPr>
              <w:tab/>
            </w:r>
            <w:r w:rsidR="000D171A">
              <w:rPr>
                <w:webHidden/>
              </w:rPr>
              <w:fldChar w:fldCharType="begin"/>
            </w:r>
            <w:r w:rsidR="000D171A">
              <w:rPr>
                <w:webHidden/>
              </w:rPr>
              <w:instrText xml:space="preserve"> PAGEREF _Toc220678004 \h </w:instrText>
            </w:r>
            <w:r w:rsidR="000D171A">
              <w:rPr>
                <w:webHidden/>
              </w:rPr>
            </w:r>
            <w:r w:rsidR="000D171A">
              <w:rPr>
                <w:webHidden/>
              </w:rPr>
              <w:fldChar w:fldCharType="separate"/>
            </w:r>
            <w:r w:rsidR="000D171A">
              <w:rPr>
                <w:webHidden/>
              </w:rPr>
              <w:t>7</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05" w:history="1">
            <w:r w:rsidR="000D171A" w:rsidRPr="00B960DA">
              <w:rPr>
                <w:rStyle w:val="Lienhypertexte"/>
              </w:rPr>
              <w:t>2.2</w:t>
            </w:r>
            <w:r w:rsidR="000D171A">
              <w:rPr>
                <w:rFonts w:asciiTheme="minorHAnsi" w:eastAsiaTheme="minorEastAsia" w:hAnsiTheme="minorHAnsi" w:cstheme="minorBidi"/>
                <w:kern w:val="0"/>
                <w:sz w:val="22"/>
                <w:szCs w:val="22"/>
                <w:lang w:eastAsia="fr-FR"/>
              </w:rPr>
              <w:tab/>
            </w:r>
            <w:r w:rsidR="000D171A" w:rsidRPr="00B960DA">
              <w:rPr>
                <w:rStyle w:val="Lienhypertexte"/>
              </w:rPr>
              <w:t>CONTEXTE DE LA MISSION</w:t>
            </w:r>
            <w:r w:rsidR="000D171A">
              <w:rPr>
                <w:webHidden/>
              </w:rPr>
              <w:tab/>
            </w:r>
            <w:r w:rsidR="000D171A">
              <w:rPr>
                <w:webHidden/>
              </w:rPr>
              <w:fldChar w:fldCharType="begin"/>
            </w:r>
            <w:r w:rsidR="000D171A">
              <w:rPr>
                <w:webHidden/>
              </w:rPr>
              <w:instrText xml:space="preserve"> PAGEREF _Toc220678005 \h </w:instrText>
            </w:r>
            <w:r w:rsidR="000D171A">
              <w:rPr>
                <w:webHidden/>
              </w:rPr>
            </w:r>
            <w:r w:rsidR="000D171A">
              <w:rPr>
                <w:webHidden/>
              </w:rPr>
              <w:fldChar w:fldCharType="separate"/>
            </w:r>
            <w:r w:rsidR="000D171A">
              <w:rPr>
                <w:webHidden/>
              </w:rPr>
              <w:t>7</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06" w:history="1">
            <w:r w:rsidR="000D171A" w:rsidRPr="00B960DA">
              <w:rPr>
                <w:rStyle w:val="Lienhypertexte"/>
              </w:rPr>
              <w:t>2.3</w:t>
            </w:r>
            <w:r w:rsidR="000D171A">
              <w:rPr>
                <w:rFonts w:asciiTheme="minorHAnsi" w:eastAsiaTheme="minorEastAsia" w:hAnsiTheme="minorHAnsi" w:cstheme="minorBidi"/>
                <w:kern w:val="0"/>
                <w:sz w:val="22"/>
                <w:szCs w:val="22"/>
                <w:lang w:eastAsia="fr-FR"/>
              </w:rPr>
              <w:tab/>
            </w:r>
            <w:r w:rsidR="000D171A" w:rsidRPr="00B960DA">
              <w:rPr>
                <w:rStyle w:val="Lienhypertexte"/>
              </w:rPr>
              <w:t>PROGRAMME SOMMAIRE DE LA MISSION</w:t>
            </w:r>
            <w:r w:rsidR="000D171A">
              <w:rPr>
                <w:webHidden/>
              </w:rPr>
              <w:tab/>
            </w:r>
            <w:r w:rsidR="000D171A">
              <w:rPr>
                <w:webHidden/>
              </w:rPr>
              <w:fldChar w:fldCharType="begin"/>
            </w:r>
            <w:r w:rsidR="000D171A">
              <w:rPr>
                <w:webHidden/>
              </w:rPr>
              <w:instrText xml:space="preserve"> PAGEREF _Toc220678006 \h </w:instrText>
            </w:r>
            <w:r w:rsidR="000D171A">
              <w:rPr>
                <w:webHidden/>
              </w:rPr>
            </w:r>
            <w:r w:rsidR="000D171A">
              <w:rPr>
                <w:webHidden/>
              </w:rPr>
              <w:fldChar w:fldCharType="separate"/>
            </w:r>
            <w:r w:rsidR="000D171A">
              <w:rPr>
                <w:webHidden/>
              </w:rPr>
              <w:t>7</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07" w:history="1">
            <w:r w:rsidR="000D171A" w:rsidRPr="00B960DA">
              <w:rPr>
                <w:rStyle w:val="Lienhypertexte"/>
              </w:rPr>
              <w:t>2.4</w:t>
            </w:r>
            <w:r w:rsidR="000D171A">
              <w:rPr>
                <w:rFonts w:asciiTheme="minorHAnsi" w:eastAsiaTheme="minorEastAsia" w:hAnsiTheme="minorHAnsi" w:cstheme="minorBidi"/>
                <w:kern w:val="0"/>
                <w:sz w:val="22"/>
                <w:szCs w:val="22"/>
                <w:lang w:eastAsia="fr-FR"/>
              </w:rPr>
              <w:tab/>
            </w:r>
            <w:r w:rsidR="000D171A" w:rsidRPr="00B960DA">
              <w:rPr>
                <w:rStyle w:val="Lienhypertexte"/>
              </w:rPr>
              <w:t>DESIGNATION DU MAITRE DE L’OUVRAGE (MOA) ET DE LA CONDUITE DE L’OPERATION</w:t>
            </w:r>
            <w:r w:rsidR="000D171A">
              <w:rPr>
                <w:webHidden/>
              </w:rPr>
              <w:tab/>
            </w:r>
            <w:r w:rsidR="000D171A">
              <w:rPr>
                <w:webHidden/>
              </w:rPr>
              <w:fldChar w:fldCharType="begin"/>
            </w:r>
            <w:r w:rsidR="000D171A">
              <w:rPr>
                <w:webHidden/>
              </w:rPr>
              <w:instrText xml:space="preserve"> PAGEREF _Toc220678007 \h </w:instrText>
            </w:r>
            <w:r w:rsidR="000D171A">
              <w:rPr>
                <w:webHidden/>
              </w:rPr>
            </w:r>
            <w:r w:rsidR="000D171A">
              <w:rPr>
                <w:webHidden/>
              </w:rPr>
              <w:fldChar w:fldCharType="separate"/>
            </w:r>
            <w:r w:rsidR="000D171A">
              <w:rPr>
                <w:webHidden/>
              </w:rPr>
              <w:t>7</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08" w:history="1">
            <w:r w:rsidR="000D171A" w:rsidRPr="00B960DA">
              <w:rPr>
                <w:rStyle w:val="Lienhypertexte"/>
              </w:rPr>
              <w:t>2.5</w:t>
            </w:r>
            <w:r w:rsidR="000D171A">
              <w:rPr>
                <w:rFonts w:asciiTheme="minorHAnsi" w:eastAsiaTheme="minorEastAsia" w:hAnsiTheme="minorHAnsi" w:cstheme="minorBidi"/>
                <w:kern w:val="0"/>
                <w:sz w:val="22"/>
                <w:szCs w:val="22"/>
                <w:lang w:eastAsia="fr-FR"/>
              </w:rPr>
              <w:tab/>
            </w:r>
            <w:r w:rsidR="000D171A" w:rsidRPr="00B960DA">
              <w:rPr>
                <w:rStyle w:val="Lienhypertexte"/>
              </w:rPr>
              <w:t>DOCUMENTS CONTRACTUELS</w:t>
            </w:r>
            <w:r w:rsidR="000D171A">
              <w:rPr>
                <w:webHidden/>
              </w:rPr>
              <w:tab/>
            </w:r>
            <w:r w:rsidR="000D171A">
              <w:rPr>
                <w:webHidden/>
              </w:rPr>
              <w:fldChar w:fldCharType="begin"/>
            </w:r>
            <w:r w:rsidR="000D171A">
              <w:rPr>
                <w:webHidden/>
              </w:rPr>
              <w:instrText xml:space="preserve"> PAGEREF _Toc220678008 \h </w:instrText>
            </w:r>
            <w:r w:rsidR="000D171A">
              <w:rPr>
                <w:webHidden/>
              </w:rPr>
            </w:r>
            <w:r w:rsidR="000D171A">
              <w:rPr>
                <w:webHidden/>
              </w:rPr>
              <w:fldChar w:fldCharType="separate"/>
            </w:r>
            <w:r w:rsidR="000D171A">
              <w:rPr>
                <w:webHidden/>
              </w:rPr>
              <w:t>8</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09" w:history="1">
            <w:r w:rsidR="000D171A" w:rsidRPr="00B960DA">
              <w:rPr>
                <w:rStyle w:val="Lienhypertexte"/>
              </w:rPr>
              <w:t>3.</w:t>
            </w:r>
            <w:r w:rsidR="000D171A">
              <w:rPr>
                <w:rFonts w:asciiTheme="minorHAnsi" w:eastAsiaTheme="minorEastAsia" w:hAnsiTheme="minorHAnsi" w:cstheme="minorBidi"/>
                <w:kern w:val="0"/>
                <w:sz w:val="22"/>
                <w:szCs w:val="22"/>
                <w:lang w:eastAsia="fr-FR"/>
              </w:rPr>
              <w:tab/>
            </w:r>
            <w:r w:rsidR="000D171A" w:rsidRPr="00B960DA">
              <w:rPr>
                <w:rStyle w:val="Lienhypertexte"/>
              </w:rPr>
              <w:t>FORME DU MARCHE</w:t>
            </w:r>
            <w:r w:rsidR="000D171A">
              <w:rPr>
                <w:webHidden/>
              </w:rPr>
              <w:tab/>
            </w:r>
            <w:r w:rsidR="000D171A">
              <w:rPr>
                <w:webHidden/>
              </w:rPr>
              <w:fldChar w:fldCharType="begin"/>
            </w:r>
            <w:r w:rsidR="000D171A">
              <w:rPr>
                <w:webHidden/>
              </w:rPr>
              <w:instrText xml:space="preserve"> PAGEREF _Toc220678009 \h </w:instrText>
            </w:r>
            <w:r w:rsidR="000D171A">
              <w:rPr>
                <w:webHidden/>
              </w:rPr>
            </w:r>
            <w:r w:rsidR="000D171A">
              <w:rPr>
                <w:webHidden/>
              </w:rPr>
              <w:fldChar w:fldCharType="separate"/>
            </w:r>
            <w:r w:rsidR="000D171A">
              <w:rPr>
                <w:webHidden/>
              </w:rPr>
              <w:t>9</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10" w:history="1">
            <w:r w:rsidR="000D171A" w:rsidRPr="00B960DA">
              <w:rPr>
                <w:rStyle w:val="Lienhypertexte"/>
              </w:rPr>
              <w:t>3.1</w:t>
            </w:r>
            <w:r w:rsidR="000D171A">
              <w:rPr>
                <w:rFonts w:asciiTheme="minorHAnsi" w:eastAsiaTheme="minorEastAsia" w:hAnsiTheme="minorHAnsi" w:cstheme="minorBidi"/>
                <w:kern w:val="0"/>
                <w:sz w:val="22"/>
                <w:szCs w:val="22"/>
                <w:lang w:eastAsia="fr-FR"/>
              </w:rPr>
              <w:tab/>
            </w:r>
            <w:r w:rsidR="000D171A" w:rsidRPr="00B960DA">
              <w:rPr>
                <w:rStyle w:val="Lienhypertexte"/>
              </w:rPr>
              <w:t>MODE DE DEVOLUTION</w:t>
            </w:r>
            <w:r w:rsidR="000D171A">
              <w:rPr>
                <w:webHidden/>
              </w:rPr>
              <w:tab/>
            </w:r>
            <w:r w:rsidR="000D171A">
              <w:rPr>
                <w:webHidden/>
              </w:rPr>
              <w:fldChar w:fldCharType="begin"/>
            </w:r>
            <w:r w:rsidR="000D171A">
              <w:rPr>
                <w:webHidden/>
              </w:rPr>
              <w:instrText xml:space="preserve"> PAGEREF _Toc220678010 \h </w:instrText>
            </w:r>
            <w:r w:rsidR="000D171A">
              <w:rPr>
                <w:webHidden/>
              </w:rPr>
            </w:r>
            <w:r w:rsidR="000D171A">
              <w:rPr>
                <w:webHidden/>
              </w:rPr>
              <w:fldChar w:fldCharType="separate"/>
            </w:r>
            <w:r w:rsidR="000D171A">
              <w:rPr>
                <w:webHidden/>
              </w:rPr>
              <w:t>9</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11" w:history="1">
            <w:r w:rsidR="000D171A" w:rsidRPr="00B960DA">
              <w:rPr>
                <w:rStyle w:val="Lienhypertexte"/>
              </w:rPr>
              <w:t>3.2</w:t>
            </w:r>
            <w:r w:rsidR="000D171A">
              <w:rPr>
                <w:rFonts w:asciiTheme="minorHAnsi" w:eastAsiaTheme="minorEastAsia" w:hAnsiTheme="minorHAnsi" w:cstheme="minorBidi"/>
                <w:kern w:val="0"/>
                <w:sz w:val="22"/>
                <w:szCs w:val="22"/>
                <w:lang w:eastAsia="fr-FR"/>
              </w:rPr>
              <w:tab/>
            </w:r>
            <w:r w:rsidR="000D171A" w:rsidRPr="00B960DA">
              <w:rPr>
                <w:rStyle w:val="Lienhypertexte"/>
              </w:rPr>
              <w:t>TRANCHES OPTIONNELLES</w:t>
            </w:r>
            <w:r w:rsidR="000D171A">
              <w:rPr>
                <w:webHidden/>
              </w:rPr>
              <w:tab/>
            </w:r>
            <w:r w:rsidR="000D171A">
              <w:rPr>
                <w:webHidden/>
              </w:rPr>
              <w:fldChar w:fldCharType="begin"/>
            </w:r>
            <w:r w:rsidR="000D171A">
              <w:rPr>
                <w:webHidden/>
              </w:rPr>
              <w:instrText xml:space="preserve"> PAGEREF _Toc220678011 \h </w:instrText>
            </w:r>
            <w:r w:rsidR="000D171A">
              <w:rPr>
                <w:webHidden/>
              </w:rPr>
            </w:r>
            <w:r w:rsidR="000D171A">
              <w:rPr>
                <w:webHidden/>
              </w:rPr>
              <w:fldChar w:fldCharType="separate"/>
            </w:r>
            <w:r w:rsidR="000D171A">
              <w:rPr>
                <w:webHidden/>
              </w:rPr>
              <w:t>9</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12" w:history="1">
            <w:r w:rsidR="000D171A" w:rsidRPr="00B960DA">
              <w:rPr>
                <w:rStyle w:val="Lienhypertexte"/>
              </w:rPr>
              <w:t>3.3</w:t>
            </w:r>
            <w:r w:rsidR="000D171A">
              <w:rPr>
                <w:rFonts w:asciiTheme="minorHAnsi" w:eastAsiaTheme="minorEastAsia" w:hAnsiTheme="minorHAnsi" w:cstheme="minorBidi"/>
                <w:kern w:val="0"/>
                <w:sz w:val="22"/>
                <w:szCs w:val="22"/>
                <w:lang w:eastAsia="fr-FR"/>
              </w:rPr>
              <w:tab/>
            </w:r>
            <w:r w:rsidR="000D171A" w:rsidRPr="00B960DA">
              <w:rPr>
                <w:rStyle w:val="Lienhypertexte"/>
              </w:rPr>
              <w:t>VARIANTES</w:t>
            </w:r>
            <w:r w:rsidR="000D171A">
              <w:rPr>
                <w:webHidden/>
              </w:rPr>
              <w:tab/>
            </w:r>
            <w:r w:rsidR="000D171A">
              <w:rPr>
                <w:webHidden/>
              </w:rPr>
              <w:fldChar w:fldCharType="begin"/>
            </w:r>
            <w:r w:rsidR="000D171A">
              <w:rPr>
                <w:webHidden/>
              </w:rPr>
              <w:instrText xml:space="preserve"> PAGEREF _Toc220678012 \h </w:instrText>
            </w:r>
            <w:r w:rsidR="000D171A">
              <w:rPr>
                <w:webHidden/>
              </w:rPr>
            </w:r>
            <w:r w:rsidR="000D171A">
              <w:rPr>
                <w:webHidden/>
              </w:rPr>
              <w:fldChar w:fldCharType="separate"/>
            </w:r>
            <w:r w:rsidR="000D171A">
              <w:rPr>
                <w:webHidden/>
              </w:rPr>
              <w:t>9</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13" w:history="1">
            <w:r w:rsidR="000D171A" w:rsidRPr="00B960DA">
              <w:rPr>
                <w:rStyle w:val="Lienhypertexte"/>
              </w:rPr>
              <w:t>4.</w:t>
            </w:r>
            <w:r w:rsidR="000D171A">
              <w:rPr>
                <w:rFonts w:asciiTheme="minorHAnsi" w:eastAsiaTheme="minorEastAsia" w:hAnsiTheme="minorHAnsi" w:cstheme="minorBidi"/>
                <w:kern w:val="0"/>
                <w:sz w:val="22"/>
                <w:szCs w:val="22"/>
                <w:lang w:eastAsia="fr-FR"/>
              </w:rPr>
              <w:tab/>
            </w:r>
            <w:r w:rsidR="000D171A" w:rsidRPr="00B960DA">
              <w:rPr>
                <w:rStyle w:val="Lienhypertexte"/>
              </w:rPr>
              <w:t>CONTENU DES PRIX</w:t>
            </w:r>
            <w:r w:rsidR="000D171A">
              <w:rPr>
                <w:webHidden/>
              </w:rPr>
              <w:tab/>
            </w:r>
            <w:r w:rsidR="000D171A">
              <w:rPr>
                <w:webHidden/>
              </w:rPr>
              <w:fldChar w:fldCharType="begin"/>
            </w:r>
            <w:r w:rsidR="000D171A">
              <w:rPr>
                <w:webHidden/>
              </w:rPr>
              <w:instrText xml:space="preserve"> PAGEREF _Toc220678013 \h </w:instrText>
            </w:r>
            <w:r w:rsidR="000D171A">
              <w:rPr>
                <w:webHidden/>
              </w:rPr>
            </w:r>
            <w:r w:rsidR="000D171A">
              <w:rPr>
                <w:webHidden/>
              </w:rPr>
              <w:fldChar w:fldCharType="separate"/>
            </w:r>
            <w:r w:rsidR="000D171A">
              <w:rPr>
                <w:webHidden/>
              </w:rPr>
              <w:t>9</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14" w:history="1">
            <w:r w:rsidR="000D171A" w:rsidRPr="00B960DA">
              <w:rPr>
                <w:rStyle w:val="Lienhypertexte"/>
              </w:rPr>
              <w:t>4.1</w:t>
            </w:r>
            <w:r w:rsidR="000D171A">
              <w:rPr>
                <w:rFonts w:asciiTheme="minorHAnsi" w:eastAsiaTheme="minorEastAsia" w:hAnsiTheme="minorHAnsi" w:cstheme="minorBidi"/>
                <w:kern w:val="0"/>
                <w:sz w:val="22"/>
                <w:szCs w:val="22"/>
                <w:lang w:eastAsia="fr-FR"/>
              </w:rPr>
              <w:tab/>
            </w:r>
            <w:r w:rsidR="000D171A" w:rsidRPr="00B960DA">
              <w:rPr>
                <w:rStyle w:val="Lienhypertexte"/>
              </w:rPr>
              <w:t>NATURE DES PRIX</w:t>
            </w:r>
            <w:r w:rsidR="000D171A">
              <w:rPr>
                <w:webHidden/>
              </w:rPr>
              <w:tab/>
            </w:r>
            <w:r w:rsidR="000D171A">
              <w:rPr>
                <w:webHidden/>
              </w:rPr>
              <w:fldChar w:fldCharType="begin"/>
            </w:r>
            <w:r w:rsidR="000D171A">
              <w:rPr>
                <w:webHidden/>
              </w:rPr>
              <w:instrText xml:space="preserve"> PAGEREF _Toc220678014 \h </w:instrText>
            </w:r>
            <w:r w:rsidR="000D171A">
              <w:rPr>
                <w:webHidden/>
              </w:rPr>
            </w:r>
            <w:r w:rsidR="000D171A">
              <w:rPr>
                <w:webHidden/>
              </w:rPr>
              <w:fldChar w:fldCharType="separate"/>
            </w:r>
            <w:r w:rsidR="000D171A">
              <w:rPr>
                <w:webHidden/>
              </w:rPr>
              <w:t>9</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15" w:history="1">
            <w:r w:rsidR="000D171A" w:rsidRPr="00B960DA">
              <w:rPr>
                <w:rStyle w:val="Lienhypertexte"/>
              </w:rPr>
              <w:t>4.2</w:t>
            </w:r>
            <w:r w:rsidR="000D171A">
              <w:rPr>
                <w:rFonts w:asciiTheme="minorHAnsi" w:eastAsiaTheme="minorEastAsia" w:hAnsiTheme="minorHAnsi" w:cstheme="minorBidi"/>
                <w:kern w:val="0"/>
                <w:sz w:val="22"/>
                <w:szCs w:val="22"/>
                <w:lang w:eastAsia="fr-FR"/>
              </w:rPr>
              <w:tab/>
            </w:r>
            <w:r w:rsidR="000D171A" w:rsidRPr="00B960DA">
              <w:rPr>
                <w:rStyle w:val="Lienhypertexte"/>
              </w:rPr>
              <w:t>OFFRE DE PRIX</w:t>
            </w:r>
            <w:r w:rsidR="000D171A">
              <w:rPr>
                <w:webHidden/>
              </w:rPr>
              <w:tab/>
            </w:r>
            <w:r w:rsidR="000D171A">
              <w:rPr>
                <w:webHidden/>
              </w:rPr>
              <w:fldChar w:fldCharType="begin"/>
            </w:r>
            <w:r w:rsidR="000D171A">
              <w:rPr>
                <w:webHidden/>
              </w:rPr>
              <w:instrText xml:space="preserve"> PAGEREF _Toc220678015 \h </w:instrText>
            </w:r>
            <w:r w:rsidR="000D171A">
              <w:rPr>
                <w:webHidden/>
              </w:rPr>
            </w:r>
            <w:r w:rsidR="000D171A">
              <w:rPr>
                <w:webHidden/>
              </w:rPr>
              <w:fldChar w:fldCharType="separate"/>
            </w:r>
            <w:r w:rsidR="000D171A">
              <w:rPr>
                <w:webHidden/>
              </w:rPr>
              <w:t>10</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16" w:history="1">
            <w:r w:rsidR="000D171A" w:rsidRPr="00B960DA">
              <w:rPr>
                <w:rStyle w:val="Lienhypertexte"/>
              </w:rPr>
              <w:t>4.3</w:t>
            </w:r>
            <w:r w:rsidR="000D171A">
              <w:rPr>
                <w:rFonts w:asciiTheme="minorHAnsi" w:eastAsiaTheme="minorEastAsia" w:hAnsiTheme="minorHAnsi" w:cstheme="minorBidi"/>
                <w:kern w:val="0"/>
                <w:sz w:val="22"/>
                <w:szCs w:val="22"/>
                <w:lang w:eastAsia="fr-FR"/>
              </w:rPr>
              <w:tab/>
            </w:r>
            <w:r w:rsidR="000D171A" w:rsidRPr="00B960DA">
              <w:rPr>
                <w:rStyle w:val="Lienhypertexte"/>
              </w:rPr>
              <w:t>REPARTITION DES MONTANTS ET INDIVIDUALISATION DES PAIEMENTS EN CAS DE GROUPEMENT</w:t>
            </w:r>
            <w:r w:rsidR="000D171A">
              <w:rPr>
                <w:webHidden/>
              </w:rPr>
              <w:tab/>
            </w:r>
            <w:r w:rsidR="000D171A">
              <w:rPr>
                <w:webHidden/>
              </w:rPr>
              <w:fldChar w:fldCharType="begin"/>
            </w:r>
            <w:r w:rsidR="000D171A">
              <w:rPr>
                <w:webHidden/>
              </w:rPr>
              <w:instrText xml:space="preserve"> PAGEREF _Toc220678016 \h </w:instrText>
            </w:r>
            <w:r w:rsidR="000D171A">
              <w:rPr>
                <w:webHidden/>
              </w:rPr>
            </w:r>
            <w:r w:rsidR="000D171A">
              <w:rPr>
                <w:webHidden/>
              </w:rPr>
              <w:fldChar w:fldCharType="separate"/>
            </w:r>
            <w:r w:rsidR="000D171A">
              <w:rPr>
                <w:webHidden/>
              </w:rPr>
              <w:t>11</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17" w:history="1">
            <w:r w:rsidR="000D171A" w:rsidRPr="00B960DA">
              <w:rPr>
                <w:rStyle w:val="Lienhypertexte"/>
              </w:rPr>
              <w:t>5.</w:t>
            </w:r>
            <w:r w:rsidR="000D171A">
              <w:rPr>
                <w:rFonts w:asciiTheme="minorHAnsi" w:eastAsiaTheme="minorEastAsia" w:hAnsiTheme="minorHAnsi" w:cstheme="minorBidi"/>
                <w:kern w:val="0"/>
                <w:sz w:val="22"/>
                <w:szCs w:val="22"/>
                <w:lang w:eastAsia="fr-FR"/>
              </w:rPr>
              <w:tab/>
            </w:r>
            <w:r w:rsidR="000D171A" w:rsidRPr="00B960DA">
              <w:rPr>
                <w:rStyle w:val="Lienhypertexte"/>
              </w:rPr>
              <w:t>EXECUTION DU MARCHE</w:t>
            </w:r>
            <w:r w:rsidR="000D171A">
              <w:rPr>
                <w:webHidden/>
              </w:rPr>
              <w:tab/>
            </w:r>
            <w:r w:rsidR="000D171A">
              <w:rPr>
                <w:webHidden/>
              </w:rPr>
              <w:fldChar w:fldCharType="begin"/>
            </w:r>
            <w:r w:rsidR="000D171A">
              <w:rPr>
                <w:webHidden/>
              </w:rPr>
              <w:instrText xml:space="preserve"> PAGEREF _Toc220678017 \h </w:instrText>
            </w:r>
            <w:r w:rsidR="000D171A">
              <w:rPr>
                <w:webHidden/>
              </w:rPr>
            </w:r>
            <w:r w:rsidR="000D171A">
              <w:rPr>
                <w:webHidden/>
              </w:rPr>
              <w:fldChar w:fldCharType="separate"/>
            </w:r>
            <w:r w:rsidR="000D171A">
              <w:rPr>
                <w:webHidden/>
              </w:rPr>
              <w:t>11</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18" w:history="1">
            <w:r w:rsidR="000D171A" w:rsidRPr="00B960DA">
              <w:rPr>
                <w:rStyle w:val="Lienhypertexte"/>
              </w:rPr>
              <w:t>5.1</w:t>
            </w:r>
            <w:r w:rsidR="000D171A">
              <w:rPr>
                <w:rFonts w:asciiTheme="minorHAnsi" w:eastAsiaTheme="minorEastAsia" w:hAnsiTheme="minorHAnsi" w:cstheme="minorBidi"/>
                <w:kern w:val="0"/>
                <w:sz w:val="22"/>
                <w:szCs w:val="22"/>
                <w:lang w:eastAsia="fr-FR"/>
              </w:rPr>
              <w:tab/>
            </w:r>
            <w:r w:rsidR="000D171A" w:rsidRPr="00B960DA">
              <w:rPr>
                <w:rStyle w:val="Lienhypertexte"/>
              </w:rPr>
              <w:t>CONTENU DES PRESTATIONS</w:t>
            </w:r>
            <w:r w:rsidR="000D171A">
              <w:rPr>
                <w:webHidden/>
              </w:rPr>
              <w:tab/>
            </w:r>
            <w:r w:rsidR="000D171A">
              <w:rPr>
                <w:webHidden/>
              </w:rPr>
              <w:fldChar w:fldCharType="begin"/>
            </w:r>
            <w:r w:rsidR="000D171A">
              <w:rPr>
                <w:webHidden/>
              </w:rPr>
              <w:instrText xml:space="preserve"> PAGEREF _Toc220678018 \h </w:instrText>
            </w:r>
            <w:r w:rsidR="000D171A">
              <w:rPr>
                <w:webHidden/>
              </w:rPr>
            </w:r>
            <w:r w:rsidR="000D171A">
              <w:rPr>
                <w:webHidden/>
              </w:rPr>
              <w:fldChar w:fldCharType="separate"/>
            </w:r>
            <w:r w:rsidR="000D171A">
              <w:rPr>
                <w:webHidden/>
              </w:rPr>
              <w:t>11</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19" w:history="1">
            <w:r w:rsidR="000D171A" w:rsidRPr="00B960DA">
              <w:rPr>
                <w:rStyle w:val="Lienhypertexte"/>
              </w:rPr>
              <w:t>5.2</w:t>
            </w:r>
            <w:r w:rsidR="000D171A">
              <w:rPr>
                <w:rFonts w:asciiTheme="minorHAnsi" w:eastAsiaTheme="minorEastAsia" w:hAnsiTheme="minorHAnsi" w:cstheme="minorBidi"/>
                <w:kern w:val="0"/>
                <w:sz w:val="22"/>
                <w:szCs w:val="22"/>
                <w:lang w:eastAsia="fr-FR"/>
              </w:rPr>
              <w:tab/>
            </w:r>
            <w:r w:rsidR="000D171A" w:rsidRPr="00B960DA">
              <w:rPr>
                <w:rStyle w:val="Lienhypertexte"/>
              </w:rPr>
              <w:t>DETAIL DES MISSIONS</w:t>
            </w:r>
            <w:r w:rsidR="000D171A">
              <w:rPr>
                <w:webHidden/>
              </w:rPr>
              <w:tab/>
            </w:r>
            <w:r w:rsidR="000D171A">
              <w:rPr>
                <w:webHidden/>
              </w:rPr>
              <w:fldChar w:fldCharType="begin"/>
            </w:r>
            <w:r w:rsidR="000D171A">
              <w:rPr>
                <w:webHidden/>
              </w:rPr>
              <w:instrText xml:space="preserve"> PAGEREF _Toc220678019 \h </w:instrText>
            </w:r>
            <w:r w:rsidR="000D171A">
              <w:rPr>
                <w:webHidden/>
              </w:rPr>
            </w:r>
            <w:r w:rsidR="000D171A">
              <w:rPr>
                <w:webHidden/>
              </w:rPr>
              <w:fldChar w:fldCharType="separate"/>
            </w:r>
            <w:r w:rsidR="000D171A">
              <w:rPr>
                <w:webHidden/>
              </w:rPr>
              <w:t>12</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20" w:history="1">
            <w:r w:rsidR="000D171A" w:rsidRPr="00B960DA">
              <w:rPr>
                <w:rStyle w:val="Lienhypertexte"/>
              </w:rPr>
              <w:t>5.3</w:t>
            </w:r>
            <w:r w:rsidR="000D171A">
              <w:rPr>
                <w:rFonts w:asciiTheme="minorHAnsi" w:eastAsiaTheme="minorEastAsia" w:hAnsiTheme="minorHAnsi" w:cstheme="minorBidi"/>
                <w:kern w:val="0"/>
                <w:sz w:val="22"/>
                <w:szCs w:val="22"/>
                <w:lang w:eastAsia="fr-FR"/>
              </w:rPr>
              <w:tab/>
            </w:r>
            <w:r w:rsidR="000D171A" w:rsidRPr="00B960DA">
              <w:rPr>
                <w:rStyle w:val="Lienhypertexte"/>
              </w:rPr>
              <w:t>DUREE DU MARCHE ET DELAIS D’EXECUTION</w:t>
            </w:r>
            <w:r w:rsidR="000D171A">
              <w:rPr>
                <w:webHidden/>
              </w:rPr>
              <w:tab/>
            </w:r>
            <w:r w:rsidR="000D171A">
              <w:rPr>
                <w:webHidden/>
              </w:rPr>
              <w:fldChar w:fldCharType="begin"/>
            </w:r>
            <w:r w:rsidR="000D171A">
              <w:rPr>
                <w:webHidden/>
              </w:rPr>
              <w:instrText xml:space="preserve"> PAGEREF _Toc220678020 \h </w:instrText>
            </w:r>
            <w:r w:rsidR="000D171A">
              <w:rPr>
                <w:webHidden/>
              </w:rPr>
            </w:r>
            <w:r w:rsidR="000D171A">
              <w:rPr>
                <w:webHidden/>
              </w:rPr>
              <w:fldChar w:fldCharType="separate"/>
            </w:r>
            <w:r w:rsidR="000D171A">
              <w:rPr>
                <w:webHidden/>
              </w:rPr>
              <w:t>12</w:t>
            </w:r>
            <w:r w:rsidR="000D171A">
              <w:rPr>
                <w:webHidden/>
              </w:rPr>
              <w:fldChar w:fldCharType="end"/>
            </w:r>
          </w:hyperlink>
        </w:p>
        <w:p w:rsidR="000D171A" w:rsidRDefault="002E5982">
          <w:pPr>
            <w:pStyle w:val="TM3"/>
            <w:rPr>
              <w:rFonts w:asciiTheme="minorHAnsi" w:eastAsiaTheme="minorEastAsia" w:hAnsiTheme="minorHAnsi" w:cstheme="minorBidi"/>
              <w:b w:val="0"/>
              <w:kern w:val="0"/>
              <w:sz w:val="22"/>
              <w:szCs w:val="22"/>
              <w:lang w:eastAsia="fr-FR"/>
            </w:rPr>
          </w:pPr>
          <w:hyperlink w:anchor="_Toc220678021" w:history="1">
            <w:r w:rsidR="000D171A" w:rsidRPr="00B960DA">
              <w:rPr>
                <w:rStyle w:val="Lienhypertexte"/>
              </w:rPr>
              <w:t>5.3.1</w:t>
            </w:r>
            <w:r w:rsidR="000D171A">
              <w:rPr>
                <w:rFonts w:asciiTheme="minorHAnsi" w:eastAsiaTheme="minorEastAsia" w:hAnsiTheme="minorHAnsi" w:cstheme="minorBidi"/>
                <w:b w:val="0"/>
                <w:kern w:val="0"/>
                <w:sz w:val="22"/>
                <w:szCs w:val="22"/>
                <w:lang w:eastAsia="fr-FR"/>
              </w:rPr>
              <w:tab/>
            </w:r>
            <w:r w:rsidR="000D171A" w:rsidRPr="00B960DA">
              <w:rPr>
                <w:rStyle w:val="Lienhypertexte"/>
              </w:rPr>
              <w:t>DUREE DU MARCHE</w:t>
            </w:r>
            <w:r w:rsidR="000D171A">
              <w:rPr>
                <w:webHidden/>
              </w:rPr>
              <w:tab/>
            </w:r>
            <w:r w:rsidR="000D171A">
              <w:rPr>
                <w:webHidden/>
              </w:rPr>
              <w:fldChar w:fldCharType="begin"/>
            </w:r>
            <w:r w:rsidR="000D171A">
              <w:rPr>
                <w:webHidden/>
              </w:rPr>
              <w:instrText xml:space="preserve"> PAGEREF _Toc220678021 \h </w:instrText>
            </w:r>
            <w:r w:rsidR="000D171A">
              <w:rPr>
                <w:webHidden/>
              </w:rPr>
            </w:r>
            <w:r w:rsidR="000D171A">
              <w:rPr>
                <w:webHidden/>
              </w:rPr>
              <w:fldChar w:fldCharType="separate"/>
            </w:r>
            <w:r w:rsidR="000D171A">
              <w:rPr>
                <w:webHidden/>
              </w:rPr>
              <w:t>12</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22" w:history="1">
            <w:r w:rsidR="000D171A" w:rsidRPr="00B960DA">
              <w:rPr>
                <w:rStyle w:val="Lienhypertexte"/>
              </w:rPr>
              <w:t>5.4</w:t>
            </w:r>
            <w:r w:rsidR="000D171A">
              <w:rPr>
                <w:rFonts w:asciiTheme="minorHAnsi" w:eastAsiaTheme="minorEastAsia" w:hAnsiTheme="minorHAnsi" w:cstheme="minorBidi"/>
                <w:kern w:val="0"/>
                <w:sz w:val="22"/>
                <w:szCs w:val="22"/>
                <w:lang w:eastAsia="fr-FR"/>
              </w:rPr>
              <w:tab/>
            </w:r>
            <w:r w:rsidR="000D171A" w:rsidRPr="00B960DA">
              <w:rPr>
                <w:rStyle w:val="Lienhypertexte"/>
              </w:rPr>
              <w:t>ARRET DE L’EXECUTION DES PRESTATIONS</w:t>
            </w:r>
            <w:r w:rsidR="000D171A">
              <w:rPr>
                <w:webHidden/>
              </w:rPr>
              <w:tab/>
            </w:r>
            <w:r w:rsidR="000D171A">
              <w:rPr>
                <w:webHidden/>
              </w:rPr>
              <w:fldChar w:fldCharType="begin"/>
            </w:r>
            <w:r w:rsidR="000D171A">
              <w:rPr>
                <w:webHidden/>
              </w:rPr>
              <w:instrText xml:space="preserve"> PAGEREF _Toc220678022 \h </w:instrText>
            </w:r>
            <w:r w:rsidR="000D171A">
              <w:rPr>
                <w:webHidden/>
              </w:rPr>
            </w:r>
            <w:r w:rsidR="000D171A">
              <w:rPr>
                <w:webHidden/>
              </w:rPr>
              <w:fldChar w:fldCharType="separate"/>
            </w:r>
            <w:r w:rsidR="000D171A">
              <w:rPr>
                <w:webHidden/>
              </w:rPr>
              <w:t>12</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23" w:history="1">
            <w:r w:rsidR="000D171A" w:rsidRPr="00B960DA">
              <w:rPr>
                <w:rStyle w:val="Lienhypertexte"/>
              </w:rPr>
              <w:t>5.5</w:t>
            </w:r>
            <w:r w:rsidR="000D171A">
              <w:rPr>
                <w:rFonts w:asciiTheme="minorHAnsi" w:eastAsiaTheme="minorEastAsia" w:hAnsiTheme="minorHAnsi" w:cstheme="minorBidi"/>
                <w:kern w:val="0"/>
                <w:sz w:val="22"/>
                <w:szCs w:val="22"/>
                <w:lang w:eastAsia="fr-FR"/>
              </w:rPr>
              <w:tab/>
            </w:r>
            <w:r w:rsidR="000D171A" w:rsidRPr="00B960DA">
              <w:rPr>
                <w:rStyle w:val="Lienhypertexte"/>
              </w:rPr>
              <w:t>ACHEVEMENT DE LA MISSION</w:t>
            </w:r>
            <w:r w:rsidR="000D171A">
              <w:rPr>
                <w:webHidden/>
              </w:rPr>
              <w:tab/>
            </w:r>
            <w:r w:rsidR="000D171A">
              <w:rPr>
                <w:webHidden/>
              </w:rPr>
              <w:fldChar w:fldCharType="begin"/>
            </w:r>
            <w:r w:rsidR="000D171A">
              <w:rPr>
                <w:webHidden/>
              </w:rPr>
              <w:instrText xml:space="preserve"> PAGEREF _Toc220678023 \h </w:instrText>
            </w:r>
            <w:r w:rsidR="000D171A">
              <w:rPr>
                <w:webHidden/>
              </w:rPr>
            </w:r>
            <w:r w:rsidR="000D171A">
              <w:rPr>
                <w:webHidden/>
              </w:rPr>
              <w:fldChar w:fldCharType="separate"/>
            </w:r>
            <w:r w:rsidR="000D171A">
              <w:rPr>
                <w:webHidden/>
              </w:rPr>
              <w:t>13</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24" w:history="1">
            <w:r w:rsidR="000D171A" w:rsidRPr="00B960DA">
              <w:rPr>
                <w:rStyle w:val="Lienhypertexte"/>
              </w:rPr>
              <w:t>5.6</w:t>
            </w:r>
            <w:r w:rsidR="000D171A">
              <w:rPr>
                <w:rFonts w:asciiTheme="minorHAnsi" w:eastAsiaTheme="minorEastAsia" w:hAnsiTheme="minorHAnsi" w:cstheme="minorBidi"/>
                <w:kern w:val="0"/>
                <w:sz w:val="22"/>
                <w:szCs w:val="22"/>
                <w:lang w:eastAsia="fr-FR"/>
              </w:rPr>
              <w:tab/>
            </w:r>
            <w:r w:rsidR="000D171A" w:rsidRPr="00B960DA">
              <w:rPr>
                <w:rStyle w:val="Lienhypertexte"/>
              </w:rPr>
              <w:t>LIEU D’EXECUTION</w:t>
            </w:r>
            <w:r w:rsidR="000D171A">
              <w:rPr>
                <w:webHidden/>
              </w:rPr>
              <w:tab/>
            </w:r>
            <w:r w:rsidR="000D171A">
              <w:rPr>
                <w:webHidden/>
              </w:rPr>
              <w:fldChar w:fldCharType="begin"/>
            </w:r>
            <w:r w:rsidR="000D171A">
              <w:rPr>
                <w:webHidden/>
              </w:rPr>
              <w:instrText xml:space="preserve"> PAGEREF _Toc220678024 \h </w:instrText>
            </w:r>
            <w:r w:rsidR="000D171A">
              <w:rPr>
                <w:webHidden/>
              </w:rPr>
            </w:r>
            <w:r w:rsidR="000D171A">
              <w:rPr>
                <w:webHidden/>
              </w:rPr>
              <w:fldChar w:fldCharType="separate"/>
            </w:r>
            <w:r w:rsidR="000D171A">
              <w:rPr>
                <w:webHidden/>
              </w:rPr>
              <w:t>13</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25" w:history="1">
            <w:r w:rsidR="000D171A" w:rsidRPr="00B960DA">
              <w:rPr>
                <w:rStyle w:val="Lienhypertexte"/>
              </w:rPr>
              <w:t>5.7</w:t>
            </w:r>
            <w:r w:rsidR="000D171A">
              <w:rPr>
                <w:rFonts w:asciiTheme="minorHAnsi" w:eastAsiaTheme="minorEastAsia" w:hAnsiTheme="minorHAnsi" w:cstheme="minorBidi"/>
                <w:kern w:val="0"/>
                <w:sz w:val="22"/>
                <w:szCs w:val="22"/>
                <w:lang w:eastAsia="fr-FR"/>
              </w:rPr>
              <w:tab/>
            </w:r>
            <w:r w:rsidR="000D171A" w:rsidRPr="00B960DA">
              <w:rPr>
                <w:rStyle w:val="Lienhypertexte"/>
              </w:rPr>
              <w:t>MARCHE SIMILAIRE</w:t>
            </w:r>
            <w:r w:rsidR="000D171A">
              <w:rPr>
                <w:webHidden/>
              </w:rPr>
              <w:tab/>
            </w:r>
            <w:r w:rsidR="000D171A">
              <w:rPr>
                <w:webHidden/>
              </w:rPr>
              <w:fldChar w:fldCharType="begin"/>
            </w:r>
            <w:r w:rsidR="000D171A">
              <w:rPr>
                <w:webHidden/>
              </w:rPr>
              <w:instrText xml:space="preserve"> PAGEREF _Toc220678025 \h </w:instrText>
            </w:r>
            <w:r w:rsidR="000D171A">
              <w:rPr>
                <w:webHidden/>
              </w:rPr>
            </w:r>
            <w:r w:rsidR="000D171A">
              <w:rPr>
                <w:webHidden/>
              </w:rPr>
              <w:fldChar w:fldCharType="separate"/>
            </w:r>
            <w:r w:rsidR="000D171A">
              <w:rPr>
                <w:webHidden/>
              </w:rPr>
              <w:t>13</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26" w:history="1">
            <w:r w:rsidR="000D171A" w:rsidRPr="00B960DA">
              <w:rPr>
                <w:rStyle w:val="Lienhypertexte"/>
              </w:rPr>
              <w:t>6.</w:t>
            </w:r>
            <w:r w:rsidR="000D171A">
              <w:rPr>
                <w:rFonts w:asciiTheme="minorHAnsi" w:eastAsiaTheme="minorEastAsia" w:hAnsiTheme="minorHAnsi" w:cstheme="minorBidi"/>
                <w:kern w:val="0"/>
                <w:sz w:val="22"/>
                <w:szCs w:val="22"/>
                <w:lang w:eastAsia="fr-FR"/>
              </w:rPr>
              <w:tab/>
            </w:r>
            <w:r w:rsidR="000D171A" w:rsidRPr="00B960DA">
              <w:rPr>
                <w:rStyle w:val="Lienhypertexte"/>
              </w:rPr>
              <w:t>MODALITE D’EXECUTION DU MARCHE</w:t>
            </w:r>
            <w:r w:rsidR="000D171A">
              <w:rPr>
                <w:webHidden/>
              </w:rPr>
              <w:tab/>
            </w:r>
            <w:r w:rsidR="000D171A">
              <w:rPr>
                <w:webHidden/>
              </w:rPr>
              <w:fldChar w:fldCharType="begin"/>
            </w:r>
            <w:r w:rsidR="000D171A">
              <w:rPr>
                <w:webHidden/>
              </w:rPr>
              <w:instrText xml:space="preserve"> PAGEREF _Toc220678026 \h </w:instrText>
            </w:r>
            <w:r w:rsidR="000D171A">
              <w:rPr>
                <w:webHidden/>
              </w:rPr>
            </w:r>
            <w:r w:rsidR="000D171A">
              <w:rPr>
                <w:webHidden/>
              </w:rPr>
              <w:fldChar w:fldCharType="separate"/>
            </w:r>
            <w:r w:rsidR="000D171A">
              <w:rPr>
                <w:webHidden/>
              </w:rPr>
              <w:t>13</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27" w:history="1">
            <w:r w:rsidR="000D171A" w:rsidRPr="00B960DA">
              <w:rPr>
                <w:rStyle w:val="Lienhypertexte"/>
              </w:rPr>
              <w:t>6.1</w:t>
            </w:r>
            <w:r w:rsidR="000D171A">
              <w:rPr>
                <w:rFonts w:asciiTheme="minorHAnsi" w:eastAsiaTheme="minorEastAsia" w:hAnsiTheme="minorHAnsi" w:cstheme="minorBidi"/>
                <w:kern w:val="0"/>
                <w:sz w:val="22"/>
                <w:szCs w:val="22"/>
                <w:lang w:eastAsia="fr-FR"/>
              </w:rPr>
              <w:tab/>
            </w:r>
            <w:r w:rsidR="000D171A" w:rsidRPr="00B960DA">
              <w:rPr>
                <w:rStyle w:val="Lienhypertexte"/>
              </w:rPr>
              <w:t>REPRESENTANT DU TITULAIRE</w:t>
            </w:r>
            <w:r w:rsidR="000D171A">
              <w:rPr>
                <w:webHidden/>
              </w:rPr>
              <w:tab/>
            </w:r>
            <w:r w:rsidR="000D171A">
              <w:rPr>
                <w:webHidden/>
              </w:rPr>
              <w:fldChar w:fldCharType="begin"/>
            </w:r>
            <w:r w:rsidR="000D171A">
              <w:rPr>
                <w:webHidden/>
              </w:rPr>
              <w:instrText xml:space="preserve"> PAGEREF _Toc220678027 \h </w:instrText>
            </w:r>
            <w:r w:rsidR="000D171A">
              <w:rPr>
                <w:webHidden/>
              </w:rPr>
            </w:r>
            <w:r w:rsidR="000D171A">
              <w:rPr>
                <w:webHidden/>
              </w:rPr>
              <w:fldChar w:fldCharType="separate"/>
            </w:r>
            <w:r w:rsidR="000D171A">
              <w:rPr>
                <w:webHidden/>
              </w:rPr>
              <w:t>13</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28" w:history="1">
            <w:r w:rsidR="000D171A" w:rsidRPr="00B960DA">
              <w:rPr>
                <w:rStyle w:val="Lienhypertexte"/>
              </w:rPr>
              <w:t>6.2</w:t>
            </w:r>
            <w:r w:rsidR="000D171A">
              <w:rPr>
                <w:rFonts w:asciiTheme="minorHAnsi" w:eastAsiaTheme="minorEastAsia" w:hAnsiTheme="minorHAnsi" w:cstheme="minorBidi"/>
                <w:kern w:val="0"/>
                <w:sz w:val="22"/>
                <w:szCs w:val="22"/>
                <w:lang w:eastAsia="fr-FR"/>
              </w:rPr>
              <w:tab/>
            </w:r>
            <w:r w:rsidR="000D171A" w:rsidRPr="00B960DA">
              <w:rPr>
                <w:rStyle w:val="Lienhypertexte"/>
              </w:rPr>
              <w:t>OBLIGATIONS DU TITULAIRE</w:t>
            </w:r>
            <w:r w:rsidR="000D171A">
              <w:rPr>
                <w:webHidden/>
              </w:rPr>
              <w:tab/>
            </w:r>
            <w:r w:rsidR="000D171A">
              <w:rPr>
                <w:webHidden/>
              </w:rPr>
              <w:fldChar w:fldCharType="begin"/>
            </w:r>
            <w:r w:rsidR="000D171A">
              <w:rPr>
                <w:webHidden/>
              </w:rPr>
              <w:instrText xml:space="preserve"> PAGEREF _Toc220678028 \h </w:instrText>
            </w:r>
            <w:r w:rsidR="000D171A">
              <w:rPr>
                <w:webHidden/>
              </w:rPr>
            </w:r>
            <w:r w:rsidR="000D171A">
              <w:rPr>
                <w:webHidden/>
              </w:rPr>
              <w:fldChar w:fldCharType="separate"/>
            </w:r>
            <w:r w:rsidR="000D171A">
              <w:rPr>
                <w:webHidden/>
              </w:rPr>
              <w:t>14</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29" w:history="1">
            <w:r w:rsidR="000D171A" w:rsidRPr="00B960DA">
              <w:rPr>
                <w:rStyle w:val="Lienhypertexte"/>
              </w:rPr>
              <w:t>6.3</w:t>
            </w:r>
            <w:r w:rsidR="000D171A">
              <w:rPr>
                <w:rFonts w:asciiTheme="minorHAnsi" w:eastAsiaTheme="minorEastAsia" w:hAnsiTheme="minorHAnsi" w:cstheme="minorBidi"/>
                <w:kern w:val="0"/>
                <w:sz w:val="22"/>
                <w:szCs w:val="22"/>
                <w:lang w:eastAsia="fr-FR"/>
              </w:rPr>
              <w:tab/>
            </w:r>
            <w:r w:rsidR="000D171A" w:rsidRPr="00B960DA">
              <w:rPr>
                <w:rStyle w:val="Lienhypertexte"/>
              </w:rPr>
              <w:t>CLAUSES DE REEXAMEN</w:t>
            </w:r>
            <w:r w:rsidR="000D171A">
              <w:rPr>
                <w:webHidden/>
              </w:rPr>
              <w:tab/>
            </w:r>
            <w:r w:rsidR="000D171A">
              <w:rPr>
                <w:webHidden/>
              </w:rPr>
              <w:fldChar w:fldCharType="begin"/>
            </w:r>
            <w:r w:rsidR="000D171A">
              <w:rPr>
                <w:webHidden/>
              </w:rPr>
              <w:instrText xml:space="preserve"> PAGEREF _Toc220678029 \h </w:instrText>
            </w:r>
            <w:r w:rsidR="000D171A">
              <w:rPr>
                <w:webHidden/>
              </w:rPr>
            </w:r>
            <w:r w:rsidR="000D171A">
              <w:rPr>
                <w:webHidden/>
              </w:rPr>
              <w:fldChar w:fldCharType="separate"/>
            </w:r>
            <w:r w:rsidR="000D171A">
              <w:rPr>
                <w:webHidden/>
              </w:rPr>
              <w:t>14</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30" w:history="1">
            <w:r w:rsidR="000D171A" w:rsidRPr="00B960DA">
              <w:rPr>
                <w:rStyle w:val="Lienhypertexte"/>
              </w:rPr>
              <w:t>7.</w:t>
            </w:r>
            <w:r w:rsidR="000D171A">
              <w:rPr>
                <w:rFonts w:asciiTheme="minorHAnsi" w:eastAsiaTheme="minorEastAsia" w:hAnsiTheme="minorHAnsi" w:cstheme="minorBidi"/>
                <w:kern w:val="0"/>
                <w:sz w:val="22"/>
                <w:szCs w:val="22"/>
                <w:lang w:eastAsia="fr-FR"/>
              </w:rPr>
              <w:tab/>
            </w:r>
            <w:r w:rsidR="000D171A" w:rsidRPr="00B960DA">
              <w:rPr>
                <w:rStyle w:val="Lienhypertexte"/>
              </w:rPr>
              <w:t>PENALITES</w:t>
            </w:r>
            <w:r w:rsidR="000D171A">
              <w:rPr>
                <w:webHidden/>
              </w:rPr>
              <w:tab/>
            </w:r>
            <w:r w:rsidR="000D171A">
              <w:rPr>
                <w:webHidden/>
              </w:rPr>
              <w:fldChar w:fldCharType="begin"/>
            </w:r>
            <w:r w:rsidR="000D171A">
              <w:rPr>
                <w:webHidden/>
              </w:rPr>
              <w:instrText xml:space="preserve"> PAGEREF _Toc220678030 \h </w:instrText>
            </w:r>
            <w:r w:rsidR="000D171A">
              <w:rPr>
                <w:webHidden/>
              </w:rPr>
            </w:r>
            <w:r w:rsidR="000D171A">
              <w:rPr>
                <w:webHidden/>
              </w:rPr>
              <w:fldChar w:fldCharType="separate"/>
            </w:r>
            <w:r w:rsidR="000D171A">
              <w:rPr>
                <w:webHidden/>
              </w:rPr>
              <w:t>15</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31" w:history="1">
            <w:r w:rsidR="000D171A" w:rsidRPr="00B960DA">
              <w:rPr>
                <w:rStyle w:val="Lienhypertexte"/>
              </w:rPr>
              <w:t>7.1</w:t>
            </w:r>
            <w:r w:rsidR="000D171A">
              <w:rPr>
                <w:rFonts w:asciiTheme="minorHAnsi" w:eastAsiaTheme="minorEastAsia" w:hAnsiTheme="minorHAnsi" w:cstheme="minorBidi"/>
                <w:kern w:val="0"/>
                <w:sz w:val="22"/>
                <w:szCs w:val="22"/>
                <w:lang w:eastAsia="fr-FR"/>
              </w:rPr>
              <w:tab/>
            </w:r>
            <w:r w:rsidR="000D171A" w:rsidRPr="00B960DA">
              <w:rPr>
                <w:rStyle w:val="Lienhypertexte"/>
              </w:rPr>
              <w:t>PENALITES DE RETARD</w:t>
            </w:r>
            <w:r w:rsidR="000D171A">
              <w:rPr>
                <w:webHidden/>
              </w:rPr>
              <w:tab/>
            </w:r>
            <w:r w:rsidR="000D171A">
              <w:rPr>
                <w:webHidden/>
              </w:rPr>
              <w:fldChar w:fldCharType="begin"/>
            </w:r>
            <w:r w:rsidR="000D171A">
              <w:rPr>
                <w:webHidden/>
              </w:rPr>
              <w:instrText xml:space="preserve"> PAGEREF _Toc220678031 \h </w:instrText>
            </w:r>
            <w:r w:rsidR="000D171A">
              <w:rPr>
                <w:webHidden/>
              </w:rPr>
            </w:r>
            <w:r w:rsidR="000D171A">
              <w:rPr>
                <w:webHidden/>
              </w:rPr>
              <w:fldChar w:fldCharType="separate"/>
            </w:r>
            <w:r w:rsidR="000D171A">
              <w:rPr>
                <w:webHidden/>
              </w:rPr>
              <w:t>15</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32" w:history="1">
            <w:r w:rsidR="000D171A" w:rsidRPr="00B960DA">
              <w:rPr>
                <w:rStyle w:val="Lienhypertexte"/>
              </w:rPr>
              <w:t>7.2</w:t>
            </w:r>
            <w:r w:rsidR="000D171A">
              <w:rPr>
                <w:rFonts w:asciiTheme="minorHAnsi" w:eastAsiaTheme="minorEastAsia" w:hAnsiTheme="minorHAnsi" w:cstheme="minorBidi"/>
                <w:kern w:val="0"/>
                <w:sz w:val="22"/>
                <w:szCs w:val="22"/>
                <w:lang w:eastAsia="fr-FR"/>
              </w:rPr>
              <w:tab/>
            </w:r>
            <w:r w:rsidR="000D171A" w:rsidRPr="00B960DA">
              <w:rPr>
                <w:rStyle w:val="Lienhypertexte"/>
              </w:rPr>
              <w:t>PENALITE POUR DEFAUT DE CONFORMITE DU MARCHE</w:t>
            </w:r>
            <w:r w:rsidR="000D171A">
              <w:rPr>
                <w:webHidden/>
              </w:rPr>
              <w:tab/>
            </w:r>
            <w:r w:rsidR="000D171A">
              <w:rPr>
                <w:webHidden/>
              </w:rPr>
              <w:fldChar w:fldCharType="begin"/>
            </w:r>
            <w:r w:rsidR="000D171A">
              <w:rPr>
                <w:webHidden/>
              </w:rPr>
              <w:instrText xml:space="preserve"> PAGEREF _Toc220678032 \h </w:instrText>
            </w:r>
            <w:r w:rsidR="000D171A">
              <w:rPr>
                <w:webHidden/>
              </w:rPr>
            </w:r>
            <w:r w:rsidR="000D171A">
              <w:rPr>
                <w:webHidden/>
              </w:rPr>
              <w:fldChar w:fldCharType="separate"/>
            </w:r>
            <w:r w:rsidR="000D171A">
              <w:rPr>
                <w:webHidden/>
              </w:rPr>
              <w:t>15</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33" w:history="1">
            <w:r w:rsidR="000D171A" w:rsidRPr="00B960DA">
              <w:rPr>
                <w:rStyle w:val="Lienhypertexte"/>
              </w:rPr>
              <w:t>7.1</w:t>
            </w:r>
            <w:r w:rsidR="000D171A">
              <w:rPr>
                <w:rFonts w:asciiTheme="minorHAnsi" w:eastAsiaTheme="minorEastAsia" w:hAnsiTheme="minorHAnsi" w:cstheme="minorBidi"/>
                <w:kern w:val="0"/>
                <w:sz w:val="22"/>
                <w:szCs w:val="22"/>
                <w:lang w:eastAsia="fr-FR"/>
              </w:rPr>
              <w:tab/>
            </w:r>
            <w:r w:rsidR="000D171A" w:rsidRPr="00B960DA">
              <w:rPr>
                <w:rStyle w:val="Lienhypertexte"/>
              </w:rPr>
              <w:t>PENALITE POUR TRAVAIL DISSIMULE</w:t>
            </w:r>
            <w:r w:rsidR="000D171A">
              <w:rPr>
                <w:webHidden/>
              </w:rPr>
              <w:tab/>
            </w:r>
            <w:r w:rsidR="000D171A">
              <w:rPr>
                <w:webHidden/>
              </w:rPr>
              <w:fldChar w:fldCharType="begin"/>
            </w:r>
            <w:r w:rsidR="000D171A">
              <w:rPr>
                <w:webHidden/>
              </w:rPr>
              <w:instrText xml:space="preserve"> PAGEREF _Toc220678033 \h </w:instrText>
            </w:r>
            <w:r w:rsidR="000D171A">
              <w:rPr>
                <w:webHidden/>
              </w:rPr>
            </w:r>
            <w:r w:rsidR="000D171A">
              <w:rPr>
                <w:webHidden/>
              </w:rPr>
              <w:fldChar w:fldCharType="separate"/>
            </w:r>
            <w:r w:rsidR="000D171A">
              <w:rPr>
                <w:webHidden/>
              </w:rPr>
              <w:t>15</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34" w:history="1">
            <w:r w:rsidR="000D171A" w:rsidRPr="00B960DA">
              <w:rPr>
                <w:rStyle w:val="Lienhypertexte"/>
              </w:rPr>
              <w:t>7.2</w:t>
            </w:r>
            <w:r w:rsidR="000D171A">
              <w:rPr>
                <w:rFonts w:asciiTheme="minorHAnsi" w:eastAsiaTheme="minorEastAsia" w:hAnsiTheme="minorHAnsi" w:cstheme="minorBidi"/>
                <w:kern w:val="0"/>
                <w:sz w:val="22"/>
                <w:szCs w:val="22"/>
                <w:lang w:eastAsia="fr-FR"/>
              </w:rPr>
              <w:tab/>
            </w:r>
            <w:r w:rsidR="000D171A" w:rsidRPr="00B960DA">
              <w:rPr>
                <w:rStyle w:val="Lienhypertexte"/>
              </w:rPr>
              <w:t>PENALITES LIEES A DES OBLIGATIONS ADMINISTRATIVES</w:t>
            </w:r>
            <w:r w:rsidR="000D171A">
              <w:rPr>
                <w:webHidden/>
              </w:rPr>
              <w:tab/>
            </w:r>
            <w:r w:rsidR="000D171A">
              <w:rPr>
                <w:webHidden/>
              </w:rPr>
              <w:fldChar w:fldCharType="begin"/>
            </w:r>
            <w:r w:rsidR="000D171A">
              <w:rPr>
                <w:webHidden/>
              </w:rPr>
              <w:instrText xml:space="preserve"> PAGEREF _Toc220678034 \h </w:instrText>
            </w:r>
            <w:r w:rsidR="000D171A">
              <w:rPr>
                <w:webHidden/>
              </w:rPr>
            </w:r>
            <w:r w:rsidR="000D171A">
              <w:rPr>
                <w:webHidden/>
              </w:rPr>
              <w:fldChar w:fldCharType="separate"/>
            </w:r>
            <w:r w:rsidR="000D171A">
              <w:rPr>
                <w:webHidden/>
              </w:rPr>
              <w:t>15</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35" w:history="1">
            <w:r w:rsidR="000D171A" w:rsidRPr="00B960DA">
              <w:rPr>
                <w:rStyle w:val="Lienhypertexte"/>
              </w:rPr>
              <w:t>8.</w:t>
            </w:r>
            <w:r w:rsidR="000D171A">
              <w:rPr>
                <w:rFonts w:asciiTheme="minorHAnsi" w:eastAsiaTheme="minorEastAsia" w:hAnsiTheme="minorHAnsi" w:cstheme="minorBidi"/>
                <w:kern w:val="0"/>
                <w:sz w:val="22"/>
                <w:szCs w:val="22"/>
                <w:lang w:eastAsia="fr-FR"/>
              </w:rPr>
              <w:tab/>
            </w:r>
            <w:r w:rsidR="000D171A" w:rsidRPr="00B960DA">
              <w:rPr>
                <w:rStyle w:val="Lienhypertexte"/>
              </w:rPr>
              <w:t>REGIME FINANCIER</w:t>
            </w:r>
            <w:r w:rsidR="000D171A">
              <w:rPr>
                <w:webHidden/>
              </w:rPr>
              <w:tab/>
            </w:r>
            <w:r w:rsidR="000D171A">
              <w:rPr>
                <w:webHidden/>
              </w:rPr>
              <w:fldChar w:fldCharType="begin"/>
            </w:r>
            <w:r w:rsidR="000D171A">
              <w:rPr>
                <w:webHidden/>
              </w:rPr>
              <w:instrText xml:space="preserve"> PAGEREF _Toc220678035 \h </w:instrText>
            </w:r>
            <w:r w:rsidR="000D171A">
              <w:rPr>
                <w:webHidden/>
              </w:rPr>
            </w:r>
            <w:r w:rsidR="000D171A">
              <w:rPr>
                <w:webHidden/>
              </w:rPr>
              <w:fldChar w:fldCharType="separate"/>
            </w:r>
            <w:r w:rsidR="000D171A">
              <w:rPr>
                <w:webHidden/>
              </w:rPr>
              <w:t>16</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36" w:history="1">
            <w:r w:rsidR="000D171A" w:rsidRPr="00B960DA">
              <w:rPr>
                <w:rStyle w:val="Lienhypertexte"/>
              </w:rPr>
              <w:t>8.1</w:t>
            </w:r>
            <w:r w:rsidR="000D171A">
              <w:rPr>
                <w:rFonts w:asciiTheme="minorHAnsi" w:eastAsiaTheme="minorEastAsia" w:hAnsiTheme="minorHAnsi" w:cstheme="minorBidi"/>
                <w:kern w:val="0"/>
                <w:sz w:val="22"/>
                <w:szCs w:val="22"/>
                <w:lang w:eastAsia="fr-FR"/>
              </w:rPr>
              <w:tab/>
            </w:r>
            <w:r w:rsidR="000D171A" w:rsidRPr="00B960DA">
              <w:rPr>
                <w:rStyle w:val="Lienhypertexte"/>
              </w:rPr>
              <w:t>AVANCE</w:t>
            </w:r>
            <w:r w:rsidR="000D171A">
              <w:rPr>
                <w:webHidden/>
              </w:rPr>
              <w:tab/>
            </w:r>
            <w:r w:rsidR="000D171A">
              <w:rPr>
                <w:webHidden/>
              </w:rPr>
              <w:fldChar w:fldCharType="begin"/>
            </w:r>
            <w:r w:rsidR="000D171A">
              <w:rPr>
                <w:webHidden/>
              </w:rPr>
              <w:instrText xml:space="preserve"> PAGEREF _Toc220678036 \h </w:instrText>
            </w:r>
            <w:r w:rsidR="000D171A">
              <w:rPr>
                <w:webHidden/>
              </w:rPr>
            </w:r>
            <w:r w:rsidR="000D171A">
              <w:rPr>
                <w:webHidden/>
              </w:rPr>
              <w:fldChar w:fldCharType="separate"/>
            </w:r>
            <w:r w:rsidR="000D171A">
              <w:rPr>
                <w:webHidden/>
              </w:rPr>
              <w:t>16</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37" w:history="1">
            <w:r w:rsidR="000D171A" w:rsidRPr="00B960DA">
              <w:rPr>
                <w:rStyle w:val="Lienhypertexte"/>
              </w:rPr>
              <w:t>8.2</w:t>
            </w:r>
            <w:r w:rsidR="000D171A">
              <w:rPr>
                <w:rFonts w:asciiTheme="minorHAnsi" w:eastAsiaTheme="minorEastAsia" w:hAnsiTheme="minorHAnsi" w:cstheme="minorBidi"/>
                <w:kern w:val="0"/>
                <w:sz w:val="22"/>
                <w:szCs w:val="22"/>
                <w:lang w:eastAsia="fr-FR"/>
              </w:rPr>
              <w:tab/>
            </w:r>
            <w:r w:rsidR="000D171A" w:rsidRPr="00B960DA">
              <w:rPr>
                <w:rStyle w:val="Lienhypertexte"/>
              </w:rPr>
              <w:t>VARIATION DES PRIX</w:t>
            </w:r>
            <w:r w:rsidR="000D171A">
              <w:rPr>
                <w:webHidden/>
              </w:rPr>
              <w:tab/>
            </w:r>
            <w:r w:rsidR="000D171A">
              <w:rPr>
                <w:webHidden/>
              </w:rPr>
              <w:fldChar w:fldCharType="begin"/>
            </w:r>
            <w:r w:rsidR="000D171A">
              <w:rPr>
                <w:webHidden/>
              </w:rPr>
              <w:instrText xml:space="preserve"> PAGEREF _Toc220678037 \h </w:instrText>
            </w:r>
            <w:r w:rsidR="000D171A">
              <w:rPr>
                <w:webHidden/>
              </w:rPr>
            </w:r>
            <w:r w:rsidR="000D171A">
              <w:rPr>
                <w:webHidden/>
              </w:rPr>
              <w:fldChar w:fldCharType="separate"/>
            </w:r>
            <w:r w:rsidR="000D171A">
              <w:rPr>
                <w:webHidden/>
              </w:rPr>
              <w:t>16</w:t>
            </w:r>
            <w:r w:rsidR="000D171A">
              <w:rPr>
                <w:webHidden/>
              </w:rPr>
              <w:fldChar w:fldCharType="end"/>
            </w:r>
          </w:hyperlink>
        </w:p>
        <w:p w:rsidR="000D171A" w:rsidRPr="00131382" w:rsidRDefault="002E5982">
          <w:pPr>
            <w:pStyle w:val="TM2"/>
            <w:rPr>
              <w:rFonts w:asciiTheme="minorHAnsi" w:eastAsiaTheme="minorEastAsia" w:hAnsiTheme="minorHAnsi" w:cstheme="minorBidi"/>
              <w:kern w:val="0"/>
              <w:sz w:val="22"/>
              <w:szCs w:val="22"/>
              <w:lang w:eastAsia="fr-FR"/>
            </w:rPr>
          </w:pPr>
          <w:hyperlink w:anchor="_Toc220678038" w:history="1">
            <w:r w:rsidR="000D171A" w:rsidRPr="00131382">
              <w:rPr>
                <w:rStyle w:val="Lienhypertexte"/>
                <w:color w:val="auto"/>
              </w:rPr>
              <w:t>8.3</w:t>
            </w:r>
            <w:r w:rsidR="000D171A" w:rsidRPr="00131382">
              <w:rPr>
                <w:rFonts w:asciiTheme="minorHAnsi" w:eastAsiaTheme="minorEastAsia" w:hAnsiTheme="minorHAnsi" w:cstheme="minorBidi"/>
                <w:kern w:val="0"/>
                <w:sz w:val="22"/>
                <w:szCs w:val="22"/>
                <w:lang w:eastAsia="fr-FR"/>
              </w:rPr>
              <w:tab/>
            </w:r>
            <w:r w:rsidR="000D171A" w:rsidRPr="00131382">
              <w:rPr>
                <w:rStyle w:val="Lienhypertexte"/>
                <w:color w:val="auto"/>
              </w:rPr>
              <w:t>MODALITES DE PAIEMENTS</w:t>
            </w:r>
            <w:r w:rsidR="000D171A" w:rsidRPr="00131382">
              <w:rPr>
                <w:webHidden/>
              </w:rPr>
              <w:tab/>
            </w:r>
            <w:r w:rsidR="000D171A" w:rsidRPr="00131382">
              <w:rPr>
                <w:webHidden/>
              </w:rPr>
              <w:fldChar w:fldCharType="begin"/>
            </w:r>
            <w:r w:rsidR="000D171A" w:rsidRPr="00131382">
              <w:rPr>
                <w:webHidden/>
              </w:rPr>
              <w:instrText xml:space="preserve"> PAGEREF _Toc220678038 \h </w:instrText>
            </w:r>
            <w:r w:rsidR="000D171A" w:rsidRPr="00131382">
              <w:rPr>
                <w:webHidden/>
              </w:rPr>
            </w:r>
            <w:r w:rsidR="000D171A" w:rsidRPr="00131382">
              <w:rPr>
                <w:webHidden/>
              </w:rPr>
              <w:fldChar w:fldCharType="separate"/>
            </w:r>
            <w:r w:rsidR="000D171A" w:rsidRPr="00131382">
              <w:rPr>
                <w:webHidden/>
              </w:rPr>
              <w:t>17</w:t>
            </w:r>
            <w:r w:rsidR="000D171A" w:rsidRPr="00131382">
              <w:rPr>
                <w:webHidden/>
              </w:rPr>
              <w:fldChar w:fldCharType="end"/>
            </w:r>
          </w:hyperlink>
        </w:p>
        <w:p w:rsidR="000D171A" w:rsidRPr="00131382" w:rsidRDefault="002E5982">
          <w:pPr>
            <w:pStyle w:val="TM3"/>
            <w:rPr>
              <w:rFonts w:asciiTheme="minorHAnsi" w:eastAsiaTheme="minorEastAsia" w:hAnsiTheme="minorHAnsi" w:cstheme="minorBidi"/>
              <w:b w:val="0"/>
              <w:kern w:val="0"/>
              <w:sz w:val="22"/>
              <w:szCs w:val="22"/>
              <w:lang w:eastAsia="fr-FR"/>
            </w:rPr>
          </w:pPr>
          <w:hyperlink w:anchor="_Toc220678039" w:history="1">
            <w:r w:rsidR="000D171A" w:rsidRPr="00131382">
              <w:rPr>
                <w:rStyle w:val="Lienhypertexte"/>
                <w:color w:val="auto"/>
              </w:rPr>
              <w:t>8.3.1</w:t>
            </w:r>
            <w:r w:rsidR="000D171A" w:rsidRPr="00131382">
              <w:rPr>
                <w:rFonts w:asciiTheme="minorHAnsi" w:eastAsiaTheme="minorEastAsia" w:hAnsiTheme="minorHAnsi" w:cstheme="minorBidi"/>
                <w:b w:val="0"/>
                <w:kern w:val="0"/>
                <w:sz w:val="22"/>
                <w:szCs w:val="22"/>
                <w:lang w:eastAsia="fr-FR"/>
              </w:rPr>
              <w:tab/>
            </w:r>
            <w:r w:rsidR="000D171A" w:rsidRPr="00131382">
              <w:rPr>
                <w:rStyle w:val="Lienhypertexte"/>
                <w:color w:val="auto"/>
              </w:rPr>
              <w:t>REPARTITION DES PAIEMENTS</w:t>
            </w:r>
            <w:r w:rsidR="000D171A" w:rsidRPr="00131382">
              <w:rPr>
                <w:webHidden/>
              </w:rPr>
              <w:tab/>
            </w:r>
            <w:r w:rsidR="000D171A" w:rsidRPr="00131382">
              <w:rPr>
                <w:webHidden/>
              </w:rPr>
              <w:fldChar w:fldCharType="begin"/>
            </w:r>
            <w:r w:rsidR="000D171A" w:rsidRPr="00131382">
              <w:rPr>
                <w:webHidden/>
              </w:rPr>
              <w:instrText xml:space="preserve"> PAGEREF _Toc220678039 \h </w:instrText>
            </w:r>
            <w:r w:rsidR="000D171A" w:rsidRPr="00131382">
              <w:rPr>
                <w:webHidden/>
              </w:rPr>
            </w:r>
            <w:r w:rsidR="000D171A" w:rsidRPr="00131382">
              <w:rPr>
                <w:webHidden/>
              </w:rPr>
              <w:fldChar w:fldCharType="separate"/>
            </w:r>
            <w:r w:rsidR="000D171A" w:rsidRPr="00131382">
              <w:rPr>
                <w:webHidden/>
              </w:rPr>
              <w:t>17</w:t>
            </w:r>
            <w:r w:rsidR="000D171A" w:rsidRPr="00131382">
              <w:rPr>
                <w:webHidden/>
              </w:rPr>
              <w:fldChar w:fldCharType="end"/>
            </w:r>
          </w:hyperlink>
        </w:p>
        <w:p w:rsidR="000D171A" w:rsidRDefault="002E5982">
          <w:pPr>
            <w:pStyle w:val="TM3"/>
            <w:rPr>
              <w:rFonts w:asciiTheme="minorHAnsi" w:eastAsiaTheme="minorEastAsia" w:hAnsiTheme="minorHAnsi" w:cstheme="minorBidi"/>
              <w:b w:val="0"/>
              <w:kern w:val="0"/>
              <w:sz w:val="22"/>
              <w:szCs w:val="22"/>
              <w:lang w:eastAsia="fr-FR"/>
            </w:rPr>
          </w:pPr>
          <w:hyperlink w:anchor="_Toc220678040" w:history="1">
            <w:r w:rsidR="000D171A" w:rsidRPr="00B960DA">
              <w:rPr>
                <w:rStyle w:val="Lienhypertexte"/>
              </w:rPr>
              <w:t>8.3.2</w:t>
            </w:r>
            <w:r w:rsidR="000D171A">
              <w:rPr>
                <w:rFonts w:asciiTheme="minorHAnsi" w:eastAsiaTheme="minorEastAsia" w:hAnsiTheme="minorHAnsi" w:cstheme="minorBidi"/>
                <w:b w:val="0"/>
                <w:kern w:val="0"/>
                <w:sz w:val="22"/>
                <w:szCs w:val="22"/>
                <w:lang w:eastAsia="fr-FR"/>
              </w:rPr>
              <w:tab/>
            </w:r>
            <w:r w:rsidR="000D171A" w:rsidRPr="00B960DA">
              <w:rPr>
                <w:rStyle w:val="Lienhypertexte"/>
              </w:rPr>
              <w:t>PRESENTATION DES DEMANDES DE PAIEMENTS</w:t>
            </w:r>
            <w:r w:rsidR="000D171A">
              <w:rPr>
                <w:webHidden/>
              </w:rPr>
              <w:tab/>
            </w:r>
            <w:r w:rsidR="000D171A">
              <w:rPr>
                <w:webHidden/>
              </w:rPr>
              <w:fldChar w:fldCharType="begin"/>
            </w:r>
            <w:r w:rsidR="000D171A">
              <w:rPr>
                <w:webHidden/>
              </w:rPr>
              <w:instrText xml:space="preserve"> PAGEREF _Toc220678040 \h </w:instrText>
            </w:r>
            <w:r w:rsidR="000D171A">
              <w:rPr>
                <w:webHidden/>
              </w:rPr>
            </w:r>
            <w:r w:rsidR="000D171A">
              <w:rPr>
                <w:webHidden/>
              </w:rPr>
              <w:fldChar w:fldCharType="separate"/>
            </w:r>
            <w:r w:rsidR="000D171A">
              <w:rPr>
                <w:webHidden/>
              </w:rPr>
              <w:t>17</w:t>
            </w:r>
            <w:r w:rsidR="000D171A">
              <w:rPr>
                <w:webHidden/>
              </w:rPr>
              <w:fldChar w:fldCharType="end"/>
            </w:r>
          </w:hyperlink>
        </w:p>
        <w:p w:rsidR="000D171A" w:rsidRDefault="002E5982">
          <w:pPr>
            <w:pStyle w:val="TM3"/>
            <w:rPr>
              <w:rFonts w:asciiTheme="minorHAnsi" w:eastAsiaTheme="minorEastAsia" w:hAnsiTheme="minorHAnsi" w:cstheme="minorBidi"/>
              <w:b w:val="0"/>
              <w:kern w:val="0"/>
              <w:sz w:val="22"/>
              <w:szCs w:val="22"/>
              <w:lang w:eastAsia="fr-FR"/>
            </w:rPr>
          </w:pPr>
          <w:hyperlink w:anchor="_Toc220678041" w:history="1">
            <w:r w:rsidR="000D171A" w:rsidRPr="00B960DA">
              <w:rPr>
                <w:rStyle w:val="Lienhypertexte"/>
              </w:rPr>
              <w:t>8.3.3</w:t>
            </w:r>
            <w:r w:rsidR="000D171A">
              <w:rPr>
                <w:rFonts w:asciiTheme="minorHAnsi" w:eastAsiaTheme="minorEastAsia" w:hAnsiTheme="minorHAnsi" w:cstheme="minorBidi"/>
                <w:b w:val="0"/>
                <w:kern w:val="0"/>
                <w:sz w:val="22"/>
                <w:szCs w:val="22"/>
                <w:lang w:eastAsia="fr-FR"/>
              </w:rPr>
              <w:tab/>
            </w:r>
            <w:r w:rsidR="000D171A" w:rsidRPr="00B960DA">
              <w:rPr>
                <w:rStyle w:val="Lienhypertexte"/>
              </w:rPr>
              <w:t>MODE DE REGLEMENT</w:t>
            </w:r>
            <w:r w:rsidR="000D171A">
              <w:rPr>
                <w:webHidden/>
              </w:rPr>
              <w:tab/>
            </w:r>
            <w:r w:rsidR="000D171A">
              <w:rPr>
                <w:webHidden/>
              </w:rPr>
              <w:fldChar w:fldCharType="begin"/>
            </w:r>
            <w:r w:rsidR="000D171A">
              <w:rPr>
                <w:webHidden/>
              </w:rPr>
              <w:instrText xml:space="preserve"> PAGEREF _Toc220678041 \h </w:instrText>
            </w:r>
            <w:r w:rsidR="000D171A">
              <w:rPr>
                <w:webHidden/>
              </w:rPr>
            </w:r>
            <w:r w:rsidR="000D171A">
              <w:rPr>
                <w:webHidden/>
              </w:rPr>
              <w:fldChar w:fldCharType="separate"/>
            </w:r>
            <w:r w:rsidR="000D171A">
              <w:rPr>
                <w:webHidden/>
              </w:rPr>
              <w:t>18</w:t>
            </w:r>
            <w:r w:rsidR="000D171A">
              <w:rPr>
                <w:webHidden/>
              </w:rPr>
              <w:fldChar w:fldCharType="end"/>
            </w:r>
          </w:hyperlink>
        </w:p>
        <w:p w:rsidR="000D171A" w:rsidRDefault="002E5982">
          <w:pPr>
            <w:pStyle w:val="TM3"/>
            <w:rPr>
              <w:rFonts w:asciiTheme="minorHAnsi" w:eastAsiaTheme="minorEastAsia" w:hAnsiTheme="minorHAnsi" w:cstheme="minorBidi"/>
              <w:b w:val="0"/>
              <w:kern w:val="0"/>
              <w:sz w:val="22"/>
              <w:szCs w:val="22"/>
              <w:lang w:eastAsia="fr-FR"/>
            </w:rPr>
          </w:pPr>
          <w:hyperlink w:anchor="_Toc220678042" w:history="1">
            <w:r w:rsidR="000D171A" w:rsidRPr="00B960DA">
              <w:rPr>
                <w:rStyle w:val="Lienhypertexte"/>
              </w:rPr>
              <w:t>8.3.4</w:t>
            </w:r>
            <w:r w:rsidR="000D171A">
              <w:rPr>
                <w:rFonts w:asciiTheme="minorHAnsi" w:eastAsiaTheme="minorEastAsia" w:hAnsiTheme="minorHAnsi" w:cstheme="minorBidi"/>
                <w:b w:val="0"/>
                <w:kern w:val="0"/>
                <w:sz w:val="22"/>
                <w:szCs w:val="22"/>
                <w:lang w:eastAsia="fr-FR"/>
              </w:rPr>
              <w:tab/>
            </w:r>
            <w:r w:rsidR="000D171A" w:rsidRPr="00B960DA">
              <w:rPr>
                <w:rStyle w:val="Lienhypertexte"/>
              </w:rPr>
              <w:t>DELAI DE PAIEMENT</w:t>
            </w:r>
            <w:r w:rsidR="000D171A">
              <w:rPr>
                <w:webHidden/>
              </w:rPr>
              <w:tab/>
            </w:r>
            <w:r w:rsidR="000D171A">
              <w:rPr>
                <w:webHidden/>
              </w:rPr>
              <w:fldChar w:fldCharType="begin"/>
            </w:r>
            <w:r w:rsidR="000D171A">
              <w:rPr>
                <w:webHidden/>
              </w:rPr>
              <w:instrText xml:space="preserve"> PAGEREF _Toc220678042 \h </w:instrText>
            </w:r>
            <w:r w:rsidR="000D171A">
              <w:rPr>
                <w:webHidden/>
              </w:rPr>
            </w:r>
            <w:r w:rsidR="000D171A">
              <w:rPr>
                <w:webHidden/>
              </w:rPr>
              <w:fldChar w:fldCharType="separate"/>
            </w:r>
            <w:r w:rsidR="000D171A">
              <w:rPr>
                <w:webHidden/>
              </w:rPr>
              <w:t>19</w:t>
            </w:r>
            <w:r w:rsidR="000D171A">
              <w:rPr>
                <w:webHidden/>
              </w:rPr>
              <w:fldChar w:fldCharType="end"/>
            </w:r>
          </w:hyperlink>
        </w:p>
        <w:p w:rsidR="000D171A" w:rsidRDefault="002E5982">
          <w:pPr>
            <w:pStyle w:val="TM3"/>
            <w:rPr>
              <w:rFonts w:asciiTheme="minorHAnsi" w:eastAsiaTheme="minorEastAsia" w:hAnsiTheme="minorHAnsi" w:cstheme="minorBidi"/>
              <w:b w:val="0"/>
              <w:kern w:val="0"/>
              <w:sz w:val="22"/>
              <w:szCs w:val="22"/>
              <w:lang w:eastAsia="fr-FR"/>
            </w:rPr>
          </w:pPr>
          <w:hyperlink w:anchor="_Toc220678043" w:history="1">
            <w:r w:rsidR="000D171A" w:rsidRPr="00B960DA">
              <w:rPr>
                <w:rStyle w:val="Lienhypertexte"/>
              </w:rPr>
              <w:t>8.3.5</w:t>
            </w:r>
            <w:r w:rsidR="000D171A">
              <w:rPr>
                <w:rFonts w:asciiTheme="minorHAnsi" w:eastAsiaTheme="minorEastAsia" w:hAnsiTheme="minorHAnsi" w:cstheme="minorBidi"/>
                <w:b w:val="0"/>
                <w:kern w:val="0"/>
                <w:sz w:val="22"/>
                <w:szCs w:val="22"/>
                <w:lang w:eastAsia="fr-FR"/>
              </w:rPr>
              <w:tab/>
            </w:r>
            <w:r w:rsidR="000D171A" w:rsidRPr="00B960DA">
              <w:rPr>
                <w:rStyle w:val="Lienhypertexte"/>
              </w:rPr>
              <w:t>REPARTITION DES PAIEMENTS</w:t>
            </w:r>
            <w:r w:rsidR="000D171A">
              <w:rPr>
                <w:webHidden/>
              </w:rPr>
              <w:tab/>
            </w:r>
            <w:r w:rsidR="000D171A">
              <w:rPr>
                <w:webHidden/>
              </w:rPr>
              <w:fldChar w:fldCharType="begin"/>
            </w:r>
            <w:r w:rsidR="000D171A">
              <w:rPr>
                <w:webHidden/>
              </w:rPr>
              <w:instrText xml:space="preserve"> PAGEREF _Toc220678043 \h </w:instrText>
            </w:r>
            <w:r w:rsidR="000D171A">
              <w:rPr>
                <w:webHidden/>
              </w:rPr>
            </w:r>
            <w:r w:rsidR="000D171A">
              <w:rPr>
                <w:webHidden/>
              </w:rPr>
              <w:fldChar w:fldCharType="separate"/>
            </w:r>
            <w:r w:rsidR="000D171A">
              <w:rPr>
                <w:webHidden/>
              </w:rPr>
              <w:t>19</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44" w:history="1">
            <w:r w:rsidR="000D171A" w:rsidRPr="00B960DA">
              <w:rPr>
                <w:rStyle w:val="Lienhypertexte"/>
              </w:rPr>
              <w:t>8.4</w:t>
            </w:r>
            <w:r w:rsidR="000D171A">
              <w:rPr>
                <w:rFonts w:asciiTheme="minorHAnsi" w:eastAsiaTheme="minorEastAsia" w:hAnsiTheme="minorHAnsi" w:cstheme="minorBidi"/>
                <w:kern w:val="0"/>
                <w:sz w:val="22"/>
                <w:szCs w:val="22"/>
                <w:lang w:eastAsia="fr-FR"/>
              </w:rPr>
              <w:tab/>
            </w:r>
            <w:r w:rsidR="000D171A" w:rsidRPr="00B960DA">
              <w:rPr>
                <w:rStyle w:val="Lienhypertexte"/>
              </w:rPr>
              <w:t>NANTISSEMENT ET CESSION DU MARCHE</w:t>
            </w:r>
            <w:r w:rsidR="000D171A">
              <w:rPr>
                <w:webHidden/>
              </w:rPr>
              <w:tab/>
            </w:r>
            <w:r w:rsidR="000D171A">
              <w:rPr>
                <w:webHidden/>
              </w:rPr>
              <w:fldChar w:fldCharType="begin"/>
            </w:r>
            <w:r w:rsidR="000D171A">
              <w:rPr>
                <w:webHidden/>
              </w:rPr>
              <w:instrText xml:space="preserve"> PAGEREF _Toc220678044 \h </w:instrText>
            </w:r>
            <w:r w:rsidR="000D171A">
              <w:rPr>
                <w:webHidden/>
              </w:rPr>
            </w:r>
            <w:r w:rsidR="000D171A">
              <w:rPr>
                <w:webHidden/>
              </w:rPr>
              <w:fldChar w:fldCharType="separate"/>
            </w:r>
            <w:r w:rsidR="000D171A">
              <w:rPr>
                <w:webHidden/>
              </w:rPr>
              <w:t>20</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45" w:history="1">
            <w:r w:rsidR="000D171A" w:rsidRPr="00B960DA">
              <w:rPr>
                <w:rStyle w:val="Lienhypertexte"/>
              </w:rPr>
              <w:t>9.</w:t>
            </w:r>
            <w:r w:rsidR="000D171A">
              <w:rPr>
                <w:rFonts w:asciiTheme="minorHAnsi" w:eastAsiaTheme="minorEastAsia" w:hAnsiTheme="minorHAnsi" w:cstheme="minorBidi"/>
                <w:kern w:val="0"/>
                <w:sz w:val="22"/>
                <w:szCs w:val="22"/>
                <w:lang w:eastAsia="fr-FR"/>
              </w:rPr>
              <w:tab/>
            </w:r>
            <w:r w:rsidR="000D171A" w:rsidRPr="00B960DA">
              <w:rPr>
                <w:rStyle w:val="Lienhypertexte"/>
              </w:rPr>
              <w:t>REGIME DES DROITS DE PROPRIETE INTELLECTUELLE</w:t>
            </w:r>
            <w:r w:rsidR="000D171A">
              <w:rPr>
                <w:webHidden/>
              </w:rPr>
              <w:tab/>
            </w:r>
            <w:r w:rsidR="000D171A">
              <w:rPr>
                <w:webHidden/>
              </w:rPr>
              <w:fldChar w:fldCharType="begin"/>
            </w:r>
            <w:r w:rsidR="000D171A">
              <w:rPr>
                <w:webHidden/>
              </w:rPr>
              <w:instrText xml:space="preserve"> PAGEREF _Toc220678045 \h </w:instrText>
            </w:r>
            <w:r w:rsidR="000D171A">
              <w:rPr>
                <w:webHidden/>
              </w:rPr>
            </w:r>
            <w:r w:rsidR="000D171A">
              <w:rPr>
                <w:webHidden/>
              </w:rPr>
              <w:fldChar w:fldCharType="separate"/>
            </w:r>
            <w:r w:rsidR="000D171A">
              <w:rPr>
                <w:webHidden/>
              </w:rPr>
              <w:t>20</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46" w:history="1">
            <w:r w:rsidR="000D171A" w:rsidRPr="00B960DA">
              <w:rPr>
                <w:rStyle w:val="Lienhypertexte"/>
              </w:rPr>
              <w:t>9.1</w:t>
            </w:r>
            <w:r w:rsidR="000D171A">
              <w:rPr>
                <w:rFonts w:asciiTheme="minorHAnsi" w:eastAsiaTheme="minorEastAsia" w:hAnsiTheme="minorHAnsi" w:cstheme="minorBidi"/>
                <w:kern w:val="0"/>
                <w:sz w:val="22"/>
                <w:szCs w:val="22"/>
                <w:lang w:eastAsia="fr-FR"/>
              </w:rPr>
              <w:tab/>
            </w:r>
            <w:r w:rsidR="000D171A" w:rsidRPr="00B960DA">
              <w:rPr>
                <w:rStyle w:val="Lienhypertexte"/>
              </w:rPr>
              <w:t>REGIME DES DROITS DE PROPRIETE INTELLECTUELLE RELATIF AUX CONNAISSANCES ANTERIEURES</w:t>
            </w:r>
            <w:r w:rsidR="000D171A">
              <w:rPr>
                <w:webHidden/>
              </w:rPr>
              <w:tab/>
            </w:r>
            <w:r w:rsidR="000D171A">
              <w:rPr>
                <w:webHidden/>
              </w:rPr>
              <w:fldChar w:fldCharType="begin"/>
            </w:r>
            <w:r w:rsidR="000D171A">
              <w:rPr>
                <w:webHidden/>
              </w:rPr>
              <w:instrText xml:space="preserve"> PAGEREF _Toc220678046 \h </w:instrText>
            </w:r>
            <w:r w:rsidR="000D171A">
              <w:rPr>
                <w:webHidden/>
              </w:rPr>
            </w:r>
            <w:r w:rsidR="000D171A">
              <w:rPr>
                <w:webHidden/>
              </w:rPr>
              <w:fldChar w:fldCharType="separate"/>
            </w:r>
            <w:r w:rsidR="000D171A">
              <w:rPr>
                <w:webHidden/>
              </w:rPr>
              <w:t>20</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47" w:history="1">
            <w:r w:rsidR="000D171A" w:rsidRPr="00B960DA">
              <w:rPr>
                <w:rStyle w:val="Lienhypertexte"/>
              </w:rPr>
              <w:t>9.2</w:t>
            </w:r>
            <w:r w:rsidR="000D171A">
              <w:rPr>
                <w:rFonts w:asciiTheme="minorHAnsi" w:eastAsiaTheme="minorEastAsia" w:hAnsiTheme="minorHAnsi" w:cstheme="minorBidi"/>
                <w:kern w:val="0"/>
                <w:sz w:val="22"/>
                <w:szCs w:val="22"/>
                <w:lang w:eastAsia="fr-FR"/>
              </w:rPr>
              <w:tab/>
            </w:r>
            <w:r w:rsidR="000D171A" w:rsidRPr="00B960DA">
              <w:rPr>
                <w:rStyle w:val="Lienhypertexte"/>
              </w:rPr>
              <w:t>PRIX DE LA CESSION DES DROITS</w:t>
            </w:r>
            <w:r w:rsidR="000D171A">
              <w:rPr>
                <w:webHidden/>
              </w:rPr>
              <w:tab/>
            </w:r>
            <w:r w:rsidR="000D171A">
              <w:rPr>
                <w:webHidden/>
              </w:rPr>
              <w:fldChar w:fldCharType="begin"/>
            </w:r>
            <w:r w:rsidR="000D171A">
              <w:rPr>
                <w:webHidden/>
              </w:rPr>
              <w:instrText xml:space="preserve"> PAGEREF _Toc220678047 \h </w:instrText>
            </w:r>
            <w:r w:rsidR="000D171A">
              <w:rPr>
                <w:webHidden/>
              </w:rPr>
            </w:r>
            <w:r w:rsidR="000D171A">
              <w:rPr>
                <w:webHidden/>
              </w:rPr>
              <w:fldChar w:fldCharType="separate"/>
            </w:r>
            <w:r w:rsidR="000D171A">
              <w:rPr>
                <w:webHidden/>
              </w:rPr>
              <w:t>20</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48" w:history="1">
            <w:r w:rsidR="000D171A" w:rsidRPr="00B960DA">
              <w:rPr>
                <w:rStyle w:val="Lienhypertexte"/>
              </w:rPr>
              <w:t>10.</w:t>
            </w:r>
            <w:r w:rsidR="000D171A">
              <w:rPr>
                <w:rFonts w:asciiTheme="minorHAnsi" w:eastAsiaTheme="minorEastAsia" w:hAnsiTheme="minorHAnsi" w:cstheme="minorBidi"/>
                <w:kern w:val="0"/>
                <w:sz w:val="22"/>
                <w:szCs w:val="22"/>
                <w:lang w:eastAsia="fr-FR"/>
              </w:rPr>
              <w:tab/>
            </w:r>
            <w:r w:rsidR="000D171A" w:rsidRPr="00B960DA">
              <w:rPr>
                <w:rStyle w:val="Lienhypertexte"/>
              </w:rPr>
              <w:t>DISPOSITIONS DIVERSES</w:t>
            </w:r>
            <w:r w:rsidR="000D171A">
              <w:rPr>
                <w:webHidden/>
              </w:rPr>
              <w:tab/>
            </w:r>
            <w:r w:rsidR="000D171A">
              <w:rPr>
                <w:webHidden/>
              </w:rPr>
              <w:fldChar w:fldCharType="begin"/>
            </w:r>
            <w:r w:rsidR="000D171A">
              <w:rPr>
                <w:webHidden/>
              </w:rPr>
              <w:instrText xml:space="preserve"> PAGEREF _Toc220678048 \h </w:instrText>
            </w:r>
            <w:r w:rsidR="000D171A">
              <w:rPr>
                <w:webHidden/>
              </w:rPr>
            </w:r>
            <w:r w:rsidR="000D171A">
              <w:rPr>
                <w:webHidden/>
              </w:rPr>
              <w:fldChar w:fldCharType="separate"/>
            </w:r>
            <w:r w:rsidR="000D171A">
              <w:rPr>
                <w:webHidden/>
              </w:rPr>
              <w:t>20</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49" w:history="1">
            <w:r w:rsidR="000D171A" w:rsidRPr="00B960DA">
              <w:rPr>
                <w:rStyle w:val="Lienhypertexte"/>
              </w:rPr>
              <w:t>10.1</w:t>
            </w:r>
            <w:r w:rsidR="000D171A">
              <w:rPr>
                <w:rFonts w:asciiTheme="minorHAnsi" w:eastAsiaTheme="minorEastAsia" w:hAnsiTheme="minorHAnsi" w:cstheme="minorBidi"/>
                <w:kern w:val="0"/>
                <w:sz w:val="22"/>
                <w:szCs w:val="22"/>
                <w:lang w:eastAsia="fr-FR"/>
              </w:rPr>
              <w:tab/>
            </w:r>
            <w:r w:rsidR="000D171A" w:rsidRPr="00B960DA">
              <w:rPr>
                <w:rStyle w:val="Lienhypertexte"/>
              </w:rPr>
              <w:t>SOUS-TRAITANCE</w:t>
            </w:r>
            <w:r w:rsidR="000D171A">
              <w:rPr>
                <w:webHidden/>
              </w:rPr>
              <w:tab/>
            </w:r>
            <w:r w:rsidR="000D171A">
              <w:rPr>
                <w:webHidden/>
              </w:rPr>
              <w:fldChar w:fldCharType="begin"/>
            </w:r>
            <w:r w:rsidR="000D171A">
              <w:rPr>
                <w:webHidden/>
              </w:rPr>
              <w:instrText xml:space="preserve"> PAGEREF _Toc220678049 \h </w:instrText>
            </w:r>
            <w:r w:rsidR="000D171A">
              <w:rPr>
                <w:webHidden/>
              </w:rPr>
            </w:r>
            <w:r w:rsidR="000D171A">
              <w:rPr>
                <w:webHidden/>
              </w:rPr>
              <w:fldChar w:fldCharType="separate"/>
            </w:r>
            <w:r w:rsidR="000D171A">
              <w:rPr>
                <w:webHidden/>
              </w:rPr>
              <w:t>20</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50" w:history="1">
            <w:r w:rsidR="000D171A" w:rsidRPr="00B960DA">
              <w:rPr>
                <w:rStyle w:val="Lienhypertexte"/>
              </w:rPr>
              <w:t>10.2</w:t>
            </w:r>
            <w:r w:rsidR="000D171A">
              <w:rPr>
                <w:rFonts w:asciiTheme="minorHAnsi" w:eastAsiaTheme="minorEastAsia" w:hAnsiTheme="minorHAnsi" w:cstheme="minorBidi"/>
                <w:kern w:val="0"/>
                <w:sz w:val="22"/>
                <w:szCs w:val="22"/>
                <w:lang w:eastAsia="fr-FR"/>
              </w:rPr>
              <w:tab/>
            </w:r>
            <w:r w:rsidR="000D171A" w:rsidRPr="00B960DA">
              <w:rPr>
                <w:rStyle w:val="Lienhypertexte"/>
              </w:rPr>
              <w:t>GARANTIE CONTRACTUELLE</w:t>
            </w:r>
            <w:r w:rsidR="000D171A">
              <w:rPr>
                <w:webHidden/>
              </w:rPr>
              <w:tab/>
            </w:r>
            <w:r w:rsidR="000D171A">
              <w:rPr>
                <w:webHidden/>
              </w:rPr>
              <w:fldChar w:fldCharType="begin"/>
            </w:r>
            <w:r w:rsidR="000D171A">
              <w:rPr>
                <w:webHidden/>
              </w:rPr>
              <w:instrText xml:space="preserve"> PAGEREF _Toc220678050 \h </w:instrText>
            </w:r>
            <w:r w:rsidR="000D171A">
              <w:rPr>
                <w:webHidden/>
              </w:rPr>
            </w:r>
            <w:r w:rsidR="000D171A">
              <w:rPr>
                <w:webHidden/>
              </w:rPr>
              <w:fldChar w:fldCharType="separate"/>
            </w:r>
            <w:r w:rsidR="000D171A">
              <w:rPr>
                <w:webHidden/>
              </w:rPr>
              <w:t>20</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51" w:history="1">
            <w:r w:rsidR="000D171A" w:rsidRPr="00B960DA">
              <w:rPr>
                <w:rStyle w:val="Lienhypertexte"/>
              </w:rPr>
              <w:t>10.3</w:t>
            </w:r>
            <w:r w:rsidR="000D171A">
              <w:rPr>
                <w:rFonts w:asciiTheme="minorHAnsi" w:eastAsiaTheme="minorEastAsia" w:hAnsiTheme="minorHAnsi" w:cstheme="minorBidi"/>
                <w:kern w:val="0"/>
                <w:sz w:val="22"/>
                <w:szCs w:val="22"/>
                <w:lang w:eastAsia="fr-FR"/>
              </w:rPr>
              <w:tab/>
            </w:r>
            <w:r w:rsidR="000D171A" w:rsidRPr="00B960DA">
              <w:rPr>
                <w:rStyle w:val="Lienhypertexte"/>
              </w:rPr>
              <w:t>ASSURANCES</w:t>
            </w:r>
            <w:r w:rsidR="000D171A">
              <w:rPr>
                <w:webHidden/>
              </w:rPr>
              <w:tab/>
            </w:r>
            <w:r w:rsidR="000D171A">
              <w:rPr>
                <w:webHidden/>
              </w:rPr>
              <w:fldChar w:fldCharType="begin"/>
            </w:r>
            <w:r w:rsidR="000D171A">
              <w:rPr>
                <w:webHidden/>
              </w:rPr>
              <w:instrText xml:space="preserve"> PAGEREF _Toc220678051 \h </w:instrText>
            </w:r>
            <w:r w:rsidR="000D171A">
              <w:rPr>
                <w:webHidden/>
              </w:rPr>
            </w:r>
            <w:r w:rsidR="000D171A">
              <w:rPr>
                <w:webHidden/>
              </w:rPr>
              <w:fldChar w:fldCharType="separate"/>
            </w:r>
            <w:r w:rsidR="000D171A">
              <w:rPr>
                <w:webHidden/>
              </w:rPr>
              <w:t>21</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52" w:history="1">
            <w:r w:rsidR="000D171A" w:rsidRPr="00B960DA">
              <w:rPr>
                <w:rStyle w:val="Lienhypertexte"/>
              </w:rPr>
              <w:t>10.4</w:t>
            </w:r>
            <w:r w:rsidR="000D171A">
              <w:rPr>
                <w:rFonts w:asciiTheme="minorHAnsi" w:eastAsiaTheme="minorEastAsia" w:hAnsiTheme="minorHAnsi" w:cstheme="minorBidi"/>
                <w:kern w:val="0"/>
                <w:sz w:val="22"/>
                <w:szCs w:val="22"/>
                <w:lang w:eastAsia="fr-FR"/>
              </w:rPr>
              <w:tab/>
            </w:r>
            <w:r w:rsidR="000D171A" w:rsidRPr="00B960DA">
              <w:rPr>
                <w:rStyle w:val="Lienhypertexte"/>
              </w:rPr>
              <w:t>STIPULATIONS DIVERSES</w:t>
            </w:r>
            <w:r w:rsidR="000D171A">
              <w:rPr>
                <w:webHidden/>
              </w:rPr>
              <w:tab/>
            </w:r>
            <w:r w:rsidR="000D171A">
              <w:rPr>
                <w:webHidden/>
              </w:rPr>
              <w:fldChar w:fldCharType="begin"/>
            </w:r>
            <w:r w:rsidR="000D171A">
              <w:rPr>
                <w:webHidden/>
              </w:rPr>
              <w:instrText xml:space="preserve"> PAGEREF _Toc220678052 \h </w:instrText>
            </w:r>
            <w:r w:rsidR="000D171A">
              <w:rPr>
                <w:webHidden/>
              </w:rPr>
            </w:r>
            <w:r w:rsidR="000D171A">
              <w:rPr>
                <w:webHidden/>
              </w:rPr>
              <w:fldChar w:fldCharType="separate"/>
            </w:r>
            <w:r w:rsidR="000D171A">
              <w:rPr>
                <w:webHidden/>
              </w:rPr>
              <w:t>21</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53" w:history="1">
            <w:r w:rsidR="000D171A" w:rsidRPr="00B960DA">
              <w:rPr>
                <w:rStyle w:val="Lienhypertexte"/>
              </w:rPr>
              <w:t>10.5</w:t>
            </w:r>
            <w:r w:rsidR="000D171A">
              <w:rPr>
                <w:rFonts w:asciiTheme="minorHAnsi" w:eastAsiaTheme="minorEastAsia" w:hAnsiTheme="minorHAnsi" w:cstheme="minorBidi"/>
                <w:kern w:val="0"/>
                <w:sz w:val="22"/>
                <w:szCs w:val="22"/>
                <w:lang w:eastAsia="fr-FR"/>
              </w:rPr>
              <w:tab/>
            </w:r>
            <w:r w:rsidR="000D171A" w:rsidRPr="00B960DA">
              <w:rPr>
                <w:rStyle w:val="Lienhypertexte"/>
              </w:rPr>
              <w:t>OBLIGATION DE VIGILANCE</w:t>
            </w:r>
            <w:r w:rsidR="000D171A">
              <w:rPr>
                <w:webHidden/>
              </w:rPr>
              <w:tab/>
            </w:r>
            <w:r w:rsidR="000D171A">
              <w:rPr>
                <w:webHidden/>
              </w:rPr>
              <w:fldChar w:fldCharType="begin"/>
            </w:r>
            <w:r w:rsidR="000D171A">
              <w:rPr>
                <w:webHidden/>
              </w:rPr>
              <w:instrText xml:space="preserve"> PAGEREF _Toc220678053 \h </w:instrText>
            </w:r>
            <w:r w:rsidR="000D171A">
              <w:rPr>
                <w:webHidden/>
              </w:rPr>
            </w:r>
            <w:r w:rsidR="000D171A">
              <w:rPr>
                <w:webHidden/>
              </w:rPr>
              <w:fldChar w:fldCharType="separate"/>
            </w:r>
            <w:r w:rsidR="000D171A">
              <w:rPr>
                <w:webHidden/>
              </w:rPr>
              <w:t>21</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54" w:history="1">
            <w:r w:rsidR="000D171A" w:rsidRPr="00B960DA">
              <w:rPr>
                <w:rStyle w:val="Lienhypertexte"/>
              </w:rPr>
              <w:t>10.6</w:t>
            </w:r>
            <w:r w:rsidR="000D171A">
              <w:rPr>
                <w:rFonts w:asciiTheme="minorHAnsi" w:eastAsiaTheme="minorEastAsia" w:hAnsiTheme="minorHAnsi" w:cstheme="minorBidi"/>
                <w:kern w:val="0"/>
                <w:sz w:val="22"/>
                <w:szCs w:val="22"/>
                <w:lang w:eastAsia="fr-FR"/>
              </w:rPr>
              <w:tab/>
            </w:r>
            <w:r w:rsidR="000D171A" w:rsidRPr="00B960DA">
              <w:rPr>
                <w:rStyle w:val="Lienhypertexte"/>
              </w:rPr>
              <w:t>PROTECTION DE LA MAIN D’ŒUVRE</w:t>
            </w:r>
            <w:r w:rsidR="000D171A">
              <w:rPr>
                <w:webHidden/>
              </w:rPr>
              <w:tab/>
            </w:r>
            <w:r w:rsidR="000D171A">
              <w:rPr>
                <w:webHidden/>
              </w:rPr>
              <w:fldChar w:fldCharType="begin"/>
            </w:r>
            <w:r w:rsidR="000D171A">
              <w:rPr>
                <w:webHidden/>
              </w:rPr>
              <w:instrText xml:space="preserve"> PAGEREF _Toc220678054 \h </w:instrText>
            </w:r>
            <w:r w:rsidR="000D171A">
              <w:rPr>
                <w:webHidden/>
              </w:rPr>
            </w:r>
            <w:r w:rsidR="000D171A">
              <w:rPr>
                <w:webHidden/>
              </w:rPr>
              <w:fldChar w:fldCharType="separate"/>
            </w:r>
            <w:r w:rsidR="000D171A">
              <w:rPr>
                <w:webHidden/>
              </w:rPr>
              <w:t>22</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55" w:history="1">
            <w:r w:rsidR="000D171A" w:rsidRPr="00B960DA">
              <w:rPr>
                <w:rStyle w:val="Lienhypertexte"/>
              </w:rPr>
              <w:t>10.7</w:t>
            </w:r>
            <w:r w:rsidR="000D171A">
              <w:rPr>
                <w:rFonts w:asciiTheme="minorHAnsi" w:eastAsiaTheme="minorEastAsia" w:hAnsiTheme="minorHAnsi" w:cstheme="minorBidi"/>
                <w:kern w:val="0"/>
                <w:sz w:val="22"/>
                <w:szCs w:val="22"/>
                <w:lang w:eastAsia="fr-FR"/>
              </w:rPr>
              <w:tab/>
            </w:r>
            <w:r w:rsidR="000D171A" w:rsidRPr="00B960DA">
              <w:rPr>
                <w:rStyle w:val="Lienhypertexte"/>
              </w:rPr>
              <w:t>PROTECTION DES DONNEES PERSONNELLES</w:t>
            </w:r>
            <w:r w:rsidR="000D171A">
              <w:rPr>
                <w:webHidden/>
              </w:rPr>
              <w:tab/>
            </w:r>
            <w:r w:rsidR="000D171A">
              <w:rPr>
                <w:webHidden/>
              </w:rPr>
              <w:fldChar w:fldCharType="begin"/>
            </w:r>
            <w:r w:rsidR="000D171A">
              <w:rPr>
                <w:webHidden/>
              </w:rPr>
              <w:instrText xml:space="preserve"> PAGEREF _Toc220678055 \h </w:instrText>
            </w:r>
            <w:r w:rsidR="000D171A">
              <w:rPr>
                <w:webHidden/>
              </w:rPr>
            </w:r>
            <w:r w:rsidR="000D171A">
              <w:rPr>
                <w:webHidden/>
              </w:rPr>
              <w:fldChar w:fldCharType="separate"/>
            </w:r>
            <w:r w:rsidR="000D171A">
              <w:rPr>
                <w:webHidden/>
              </w:rPr>
              <w:t>22</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56" w:history="1">
            <w:r w:rsidR="000D171A" w:rsidRPr="00B960DA">
              <w:rPr>
                <w:rStyle w:val="Lienhypertexte"/>
              </w:rPr>
              <w:t>10.8</w:t>
            </w:r>
            <w:r w:rsidR="000D171A">
              <w:rPr>
                <w:rFonts w:asciiTheme="minorHAnsi" w:eastAsiaTheme="minorEastAsia" w:hAnsiTheme="minorHAnsi" w:cstheme="minorBidi"/>
                <w:kern w:val="0"/>
                <w:sz w:val="22"/>
                <w:szCs w:val="22"/>
                <w:lang w:eastAsia="fr-FR"/>
              </w:rPr>
              <w:tab/>
            </w:r>
            <w:r w:rsidR="000D171A" w:rsidRPr="00B960DA">
              <w:rPr>
                <w:rStyle w:val="Lienhypertexte"/>
              </w:rPr>
              <w:t>RESILIATION</w:t>
            </w:r>
            <w:r w:rsidR="000D171A">
              <w:rPr>
                <w:webHidden/>
              </w:rPr>
              <w:tab/>
            </w:r>
            <w:r w:rsidR="000D171A">
              <w:rPr>
                <w:webHidden/>
              </w:rPr>
              <w:fldChar w:fldCharType="begin"/>
            </w:r>
            <w:r w:rsidR="000D171A">
              <w:rPr>
                <w:webHidden/>
              </w:rPr>
              <w:instrText xml:space="preserve"> PAGEREF _Toc220678056 \h </w:instrText>
            </w:r>
            <w:r w:rsidR="000D171A">
              <w:rPr>
                <w:webHidden/>
              </w:rPr>
            </w:r>
            <w:r w:rsidR="000D171A">
              <w:rPr>
                <w:webHidden/>
              </w:rPr>
              <w:fldChar w:fldCharType="separate"/>
            </w:r>
            <w:r w:rsidR="000D171A">
              <w:rPr>
                <w:webHidden/>
              </w:rPr>
              <w:t>23</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57" w:history="1">
            <w:r w:rsidR="000D171A" w:rsidRPr="00B960DA">
              <w:rPr>
                <w:rStyle w:val="Lienhypertexte"/>
              </w:rPr>
              <w:t>10.9</w:t>
            </w:r>
            <w:r w:rsidR="000D171A">
              <w:rPr>
                <w:rFonts w:asciiTheme="minorHAnsi" w:eastAsiaTheme="minorEastAsia" w:hAnsiTheme="minorHAnsi" w:cstheme="minorBidi"/>
                <w:kern w:val="0"/>
                <w:sz w:val="22"/>
                <w:szCs w:val="22"/>
                <w:lang w:eastAsia="fr-FR"/>
              </w:rPr>
              <w:tab/>
            </w:r>
            <w:r w:rsidR="000D171A" w:rsidRPr="00B960DA">
              <w:rPr>
                <w:rStyle w:val="Lienhypertexte"/>
              </w:rPr>
              <w:t>LITIGES ET CONTENTIEUX</w:t>
            </w:r>
            <w:r w:rsidR="000D171A">
              <w:rPr>
                <w:webHidden/>
              </w:rPr>
              <w:tab/>
            </w:r>
            <w:r w:rsidR="000D171A">
              <w:rPr>
                <w:webHidden/>
              </w:rPr>
              <w:fldChar w:fldCharType="begin"/>
            </w:r>
            <w:r w:rsidR="000D171A">
              <w:rPr>
                <w:webHidden/>
              </w:rPr>
              <w:instrText xml:space="preserve"> PAGEREF _Toc220678057 \h </w:instrText>
            </w:r>
            <w:r w:rsidR="000D171A">
              <w:rPr>
                <w:webHidden/>
              </w:rPr>
            </w:r>
            <w:r w:rsidR="000D171A">
              <w:rPr>
                <w:webHidden/>
              </w:rPr>
              <w:fldChar w:fldCharType="separate"/>
            </w:r>
            <w:r w:rsidR="000D171A">
              <w:rPr>
                <w:webHidden/>
              </w:rPr>
              <w:t>24</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58" w:history="1">
            <w:r w:rsidR="000D171A" w:rsidRPr="00B960DA">
              <w:rPr>
                <w:rStyle w:val="Lienhypertexte"/>
              </w:rPr>
              <w:t>11.</w:t>
            </w:r>
            <w:r w:rsidR="000D171A">
              <w:rPr>
                <w:rFonts w:asciiTheme="minorHAnsi" w:eastAsiaTheme="minorEastAsia" w:hAnsiTheme="minorHAnsi" w:cstheme="minorBidi"/>
                <w:kern w:val="0"/>
                <w:sz w:val="22"/>
                <w:szCs w:val="22"/>
                <w:lang w:eastAsia="fr-FR"/>
              </w:rPr>
              <w:tab/>
            </w:r>
            <w:r w:rsidR="000D171A" w:rsidRPr="00B960DA">
              <w:rPr>
                <w:rStyle w:val="Lienhypertexte"/>
              </w:rPr>
              <w:t>CONFIDENTIALITE</w:t>
            </w:r>
            <w:r w:rsidR="000D171A">
              <w:rPr>
                <w:webHidden/>
              </w:rPr>
              <w:tab/>
            </w:r>
            <w:r w:rsidR="000D171A">
              <w:rPr>
                <w:webHidden/>
              </w:rPr>
              <w:fldChar w:fldCharType="begin"/>
            </w:r>
            <w:r w:rsidR="000D171A">
              <w:rPr>
                <w:webHidden/>
              </w:rPr>
              <w:instrText xml:space="preserve"> PAGEREF _Toc220678058 \h </w:instrText>
            </w:r>
            <w:r w:rsidR="000D171A">
              <w:rPr>
                <w:webHidden/>
              </w:rPr>
            </w:r>
            <w:r w:rsidR="000D171A">
              <w:rPr>
                <w:webHidden/>
              </w:rPr>
              <w:fldChar w:fldCharType="separate"/>
            </w:r>
            <w:r w:rsidR="000D171A">
              <w:rPr>
                <w:webHidden/>
              </w:rPr>
              <w:t>24</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59" w:history="1">
            <w:r w:rsidR="000D171A" w:rsidRPr="00B960DA">
              <w:rPr>
                <w:rStyle w:val="Lienhypertexte"/>
              </w:rPr>
              <w:t>11.1</w:t>
            </w:r>
            <w:r w:rsidR="000D171A">
              <w:rPr>
                <w:rFonts w:asciiTheme="minorHAnsi" w:eastAsiaTheme="minorEastAsia" w:hAnsiTheme="minorHAnsi" w:cstheme="minorBidi"/>
                <w:kern w:val="0"/>
                <w:sz w:val="22"/>
                <w:szCs w:val="22"/>
                <w:lang w:eastAsia="fr-FR"/>
              </w:rPr>
              <w:tab/>
            </w:r>
            <w:r w:rsidR="000D171A" w:rsidRPr="00B960DA">
              <w:rPr>
                <w:rStyle w:val="Lienhypertexte"/>
              </w:rPr>
              <w:t>OBLIGATIONS DE CONFIDENTIALITE</w:t>
            </w:r>
            <w:r w:rsidR="000D171A">
              <w:rPr>
                <w:webHidden/>
              </w:rPr>
              <w:tab/>
            </w:r>
            <w:r w:rsidR="000D171A">
              <w:rPr>
                <w:webHidden/>
              </w:rPr>
              <w:fldChar w:fldCharType="begin"/>
            </w:r>
            <w:r w:rsidR="000D171A">
              <w:rPr>
                <w:webHidden/>
              </w:rPr>
              <w:instrText xml:space="preserve"> PAGEREF _Toc220678059 \h </w:instrText>
            </w:r>
            <w:r w:rsidR="000D171A">
              <w:rPr>
                <w:webHidden/>
              </w:rPr>
            </w:r>
            <w:r w:rsidR="000D171A">
              <w:rPr>
                <w:webHidden/>
              </w:rPr>
              <w:fldChar w:fldCharType="separate"/>
            </w:r>
            <w:r w:rsidR="000D171A">
              <w:rPr>
                <w:webHidden/>
              </w:rPr>
              <w:t>24</w:t>
            </w:r>
            <w:r w:rsidR="000D171A">
              <w:rPr>
                <w:webHidden/>
              </w:rPr>
              <w:fldChar w:fldCharType="end"/>
            </w:r>
          </w:hyperlink>
        </w:p>
        <w:p w:rsidR="000D171A" w:rsidRDefault="002E5982">
          <w:pPr>
            <w:pStyle w:val="TM2"/>
            <w:rPr>
              <w:rFonts w:asciiTheme="minorHAnsi" w:eastAsiaTheme="minorEastAsia" w:hAnsiTheme="minorHAnsi" w:cstheme="minorBidi"/>
              <w:kern w:val="0"/>
              <w:sz w:val="22"/>
              <w:szCs w:val="22"/>
              <w:lang w:eastAsia="fr-FR"/>
            </w:rPr>
          </w:pPr>
          <w:hyperlink w:anchor="_Toc220678060" w:history="1">
            <w:r w:rsidR="000D171A" w:rsidRPr="00B960DA">
              <w:rPr>
                <w:rStyle w:val="Lienhypertexte"/>
              </w:rPr>
              <w:t>11.2</w:t>
            </w:r>
            <w:r w:rsidR="000D171A">
              <w:rPr>
                <w:rFonts w:asciiTheme="minorHAnsi" w:eastAsiaTheme="minorEastAsia" w:hAnsiTheme="minorHAnsi" w:cstheme="minorBidi"/>
                <w:kern w:val="0"/>
                <w:sz w:val="22"/>
                <w:szCs w:val="22"/>
                <w:lang w:eastAsia="fr-FR"/>
              </w:rPr>
              <w:tab/>
            </w:r>
            <w:r w:rsidR="000D171A" w:rsidRPr="00B960DA">
              <w:rPr>
                <w:rStyle w:val="Lienhypertexte"/>
              </w:rPr>
              <w:t>CONFIDENTIALITE ET PROTECTION DES DONNEES A CARACTERE PERSONNEL</w:t>
            </w:r>
            <w:r w:rsidR="000D171A">
              <w:rPr>
                <w:webHidden/>
              </w:rPr>
              <w:tab/>
            </w:r>
            <w:r w:rsidR="000D171A">
              <w:rPr>
                <w:webHidden/>
              </w:rPr>
              <w:fldChar w:fldCharType="begin"/>
            </w:r>
            <w:r w:rsidR="000D171A">
              <w:rPr>
                <w:webHidden/>
              </w:rPr>
              <w:instrText xml:space="preserve"> PAGEREF _Toc220678060 \h </w:instrText>
            </w:r>
            <w:r w:rsidR="000D171A">
              <w:rPr>
                <w:webHidden/>
              </w:rPr>
            </w:r>
            <w:r w:rsidR="000D171A">
              <w:rPr>
                <w:webHidden/>
              </w:rPr>
              <w:fldChar w:fldCharType="separate"/>
            </w:r>
            <w:r w:rsidR="000D171A">
              <w:rPr>
                <w:webHidden/>
              </w:rPr>
              <w:t>25</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61" w:history="1">
            <w:r w:rsidR="000D171A" w:rsidRPr="00B960DA">
              <w:rPr>
                <w:rStyle w:val="Lienhypertexte"/>
              </w:rPr>
              <w:t>12.</w:t>
            </w:r>
            <w:r w:rsidR="000D171A">
              <w:rPr>
                <w:rFonts w:asciiTheme="minorHAnsi" w:eastAsiaTheme="minorEastAsia" w:hAnsiTheme="minorHAnsi" w:cstheme="minorBidi"/>
                <w:kern w:val="0"/>
                <w:sz w:val="22"/>
                <w:szCs w:val="22"/>
                <w:lang w:eastAsia="fr-FR"/>
              </w:rPr>
              <w:tab/>
            </w:r>
            <w:r w:rsidR="000D171A" w:rsidRPr="00B960DA">
              <w:rPr>
                <w:rStyle w:val="Lienhypertexte"/>
              </w:rPr>
              <w:t>MESURES DE SECURITE</w:t>
            </w:r>
            <w:r w:rsidR="000D171A">
              <w:rPr>
                <w:webHidden/>
              </w:rPr>
              <w:tab/>
            </w:r>
            <w:r w:rsidR="000D171A">
              <w:rPr>
                <w:webHidden/>
              </w:rPr>
              <w:fldChar w:fldCharType="begin"/>
            </w:r>
            <w:r w:rsidR="000D171A">
              <w:rPr>
                <w:webHidden/>
              </w:rPr>
              <w:instrText xml:space="preserve"> PAGEREF _Toc220678061 \h </w:instrText>
            </w:r>
            <w:r w:rsidR="000D171A">
              <w:rPr>
                <w:webHidden/>
              </w:rPr>
            </w:r>
            <w:r w:rsidR="000D171A">
              <w:rPr>
                <w:webHidden/>
              </w:rPr>
              <w:fldChar w:fldCharType="separate"/>
            </w:r>
            <w:r w:rsidR="000D171A">
              <w:rPr>
                <w:webHidden/>
              </w:rPr>
              <w:t>25</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62" w:history="1">
            <w:r w:rsidR="000D171A" w:rsidRPr="00B960DA">
              <w:rPr>
                <w:rStyle w:val="Lienhypertexte"/>
              </w:rPr>
              <w:t>13.</w:t>
            </w:r>
            <w:r w:rsidR="000D171A">
              <w:rPr>
                <w:rFonts w:asciiTheme="minorHAnsi" w:eastAsiaTheme="minorEastAsia" w:hAnsiTheme="minorHAnsi" w:cstheme="minorBidi"/>
                <w:kern w:val="0"/>
                <w:sz w:val="22"/>
                <w:szCs w:val="22"/>
                <w:lang w:eastAsia="fr-FR"/>
              </w:rPr>
              <w:tab/>
            </w:r>
            <w:r w:rsidR="000D171A" w:rsidRPr="00B960DA">
              <w:rPr>
                <w:rStyle w:val="Lienhypertexte"/>
              </w:rPr>
              <w:t>DEROGATIONS AU CCAG</w:t>
            </w:r>
            <w:r w:rsidR="000D171A">
              <w:rPr>
                <w:webHidden/>
              </w:rPr>
              <w:tab/>
            </w:r>
            <w:r w:rsidR="000D171A">
              <w:rPr>
                <w:webHidden/>
              </w:rPr>
              <w:fldChar w:fldCharType="begin"/>
            </w:r>
            <w:r w:rsidR="000D171A">
              <w:rPr>
                <w:webHidden/>
              </w:rPr>
              <w:instrText xml:space="preserve"> PAGEREF _Toc220678062 \h </w:instrText>
            </w:r>
            <w:r w:rsidR="000D171A">
              <w:rPr>
                <w:webHidden/>
              </w:rPr>
            </w:r>
            <w:r w:rsidR="000D171A">
              <w:rPr>
                <w:webHidden/>
              </w:rPr>
              <w:fldChar w:fldCharType="separate"/>
            </w:r>
            <w:r w:rsidR="000D171A">
              <w:rPr>
                <w:webHidden/>
              </w:rPr>
              <w:t>26</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63" w:history="1">
            <w:r w:rsidR="000D171A" w:rsidRPr="00B960DA">
              <w:rPr>
                <w:rStyle w:val="Lienhypertexte"/>
              </w:rPr>
              <w:t>14.</w:t>
            </w:r>
            <w:r w:rsidR="000D171A">
              <w:rPr>
                <w:rFonts w:asciiTheme="minorHAnsi" w:eastAsiaTheme="minorEastAsia" w:hAnsiTheme="minorHAnsi" w:cstheme="minorBidi"/>
                <w:kern w:val="0"/>
                <w:sz w:val="22"/>
                <w:szCs w:val="22"/>
                <w:lang w:eastAsia="fr-FR"/>
              </w:rPr>
              <w:tab/>
            </w:r>
            <w:r w:rsidR="000D171A" w:rsidRPr="00B960DA">
              <w:rPr>
                <w:rStyle w:val="Lienhypertexte"/>
              </w:rPr>
              <w:t>SIGNATURES</w:t>
            </w:r>
            <w:r w:rsidR="000D171A">
              <w:rPr>
                <w:webHidden/>
              </w:rPr>
              <w:tab/>
            </w:r>
            <w:r w:rsidR="000D171A">
              <w:rPr>
                <w:webHidden/>
              </w:rPr>
              <w:fldChar w:fldCharType="begin"/>
            </w:r>
            <w:r w:rsidR="000D171A">
              <w:rPr>
                <w:webHidden/>
              </w:rPr>
              <w:instrText xml:space="preserve"> PAGEREF _Toc220678063 \h </w:instrText>
            </w:r>
            <w:r w:rsidR="000D171A">
              <w:rPr>
                <w:webHidden/>
              </w:rPr>
            </w:r>
            <w:r w:rsidR="000D171A">
              <w:rPr>
                <w:webHidden/>
              </w:rPr>
              <w:fldChar w:fldCharType="separate"/>
            </w:r>
            <w:r w:rsidR="000D171A">
              <w:rPr>
                <w:webHidden/>
              </w:rPr>
              <w:t>27</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64" w:history="1">
            <w:r w:rsidR="000D171A" w:rsidRPr="00B960DA">
              <w:rPr>
                <w:rStyle w:val="Lienhypertexte"/>
              </w:rPr>
              <w:t>15.</w:t>
            </w:r>
            <w:r w:rsidR="000D171A">
              <w:rPr>
                <w:rFonts w:asciiTheme="minorHAnsi" w:eastAsiaTheme="minorEastAsia" w:hAnsiTheme="minorHAnsi" w:cstheme="minorBidi"/>
                <w:kern w:val="0"/>
                <w:sz w:val="22"/>
                <w:szCs w:val="22"/>
                <w:lang w:eastAsia="fr-FR"/>
              </w:rPr>
              <w:tab/>
            </w:r>
            <w:r w:rsidR="000D171A" w:rsidRPr="00B960DA">
              <w:rPr>
                <w:rStyle w:val="Lienhypertexte"/>
              </w:rPr>
              <w:t>NOTIFICATION</w:t>
            </w:r>
            <w:r w:rsidR="000D171A">
              <w:rPr>
                <w:webHidden/>
              </w:rPr>
              <w:tab/>
            </w:r>
            <w:r w:rsidR="000D171A">
              <w:rPr>
                <w:webHidden/>
              </w:rPr>
              <w:fldChar w:fldCharType="begin"/>
            </w:r>
            <w:r w:rsidR="000D171A">
              <w:rPr>
                <w:webHidden/>
              </w:rPr>
              <w:instrText xml:space="preserve"> PAGEREF _Toc220678064 \h </w:instrText>
            </w:r>
            <w:r w:rsidR="000D171A">
              <w:rPr>
                <w:webHidden/>
              </w:rPr>
            </w:r>
            <w:r w:rsidR="000D171A">
              <w:rPr>
                <w:webHidden/>
              </w:rPr>
              <w:fldChar w:fldCharType="separate"/>
            </w:r>
            <w:r w:rsidR="000D171A">
              <w:rPr>
                <w:webHidden/>
              </w:rPr>
              <w:t>27</w:t>
            </w:r>
            <w:r w:rsidR="000D171A">
              <w:rPr>
                <w:webHidden/>
              </w:rPr>
              <w:fldChar w:fldCharType="end"/>
            </w:r>
          </w:hyperlink>
        </w:p>
        <w:p w:rsidR="000D171A" w:rsidRDefault="002E5982">
          <w:pPr>
            <w:pStyle w:val="TM1"/>
            <w:rPr>
              <w:rFonts w:asciiTheme="minorHAnsi" w:eastAsiaTheme="minorEastAsia" w:hAnsiTheme="minorHAnsi" w:cstheme="minorBidi"/>
              <w:kern w:val="0"/>
              <w:sz w:val="22"/>
              <w:szCs w:val="22"/>
              <w:lang w:eastAsia="fr-FR"/>
            </w:rPr>
          </w:pPr>
          <w:hyperlink w:anchor="_Toc220678065" w:history="1">
            <w:r w:rsidR="000D171A" w:rsidRPr="00B960DA">
              <w:rPr>
                <w:rStyle w:val="Lienhypertexte"/>
              </w:rPr>
              <w:t>16.</w:t>
            </w:r>
            <w:r w:rsidR="000D171A">
              <w:rPr>
                <w:rFonts w:asciiTheme="minorHAnsi" w:eastAsiaTheme="minorEastAsia" w:hAnsiTheme="minorHAnsi" w:cstheme="minorBidi"/>
                <w:kern w:val="0"/>
                <w:sz w:val="22"/>
                <w:szCs w:val="22"/>
                <w:lang w:eastAsia="fr-FR"/>
              </w:rPr>
              <w:tab/>
            </w:r>
            <w:r w:rsidR="000D171A" w:rsidRPr="00B960DA">
              <w:rPr>
                <w:rStyle w:val="Lienhypertexte"/>
              </w:rPr>
              <w:t>NANTISSEMENT OU CESSION DE CREANCE</w:t>
            </w:r>
            <w:r w:rsidR="000D171A">
              <w:rPr>
                <w:webHidden/>
              </w:rPr>
              <w:tab/>
            </w:r>
            <w:r w:rsidR="000D171A">
              <w:rPr>
                <w:webHidden/>
              </w:rPr>
              <w:fldChar w:fldCharType="begin"/>
            </w:r>
            <w:r w:rsidR="000D171A">
              <w:rPr>
                <w:webHidden/>
              </w:rPr>
              <w:instrText xml:space="preserve"> PAGEREF _Toc220678065 \h </w:instrText>
            </w:r>
            <w:r w:rsidR="000D171A">
              <w:rPr>
                <w:webHidden/>
              </w:rPr>
            </w:r>
            <w:r w:rsidR="000D171A">
              <w:rPr>
                <w:webHidden/>
              </w:rPr>
              <w:fldChar w:fldCharType="separate"/>
            </w:r>
            <w:r w:rsidR="000D171A">
              <w:rPr>
                <w:webHidden/>
              </w:rPr>
              <w:t>28</w:t>
            </w:r>
            <w:r w:rsidR="000D171A">
              <w:rPr>
                <w:webHidden/>
              </w:rPr>
              <w:fldChar w:fldCharType="end"/>
            </w:r>
          </w:hyperlink>
        </w:p>
        <w:p w:rsidR="00E132CC" w:rsidRPr="00F86193" w:rsidRDefault="00E132CC" w:rsidP="002F5EA5">
          <w:pPr>
            <w:pStyle w:val="TM1"/>
          </w:pPr>
          <w:r w:rsidRPr="00F86193">
            <w:fldChar w:fldCharType="end"/>
          </w:r>
        </w:p>
      </w:sdtContent>
    </w:sdt>
    <w:p w:rsidR="009048BA" w:rsidRPr="00F86193" w:rsidRDefault="009048BA">
      <w:pPr>
        <w:widowControl/>
        <w:suppressAutoHyphens w:val="0"/>
        <w:spacing w:after="200" w:line="276" w:lineRule="auto"/>
        <w:textAlignment w:val="auto"/>
        <w:rPr>
          <w:rFonts w:ascii="Marianne Light" w:hAnsi="Marianne Light"/>
        </w:rPr>
      </w:pPr>
      <w:r w:rsidRPr="00F86193">
        <w:rPr>
          <w:rFonts w:ascii="Marianne Light" w:hAnsi="Marianne Light"/>
        </w:rPr>
        <w:br w:type="page"/>
      </w:r>
    </w:p>
    <w:p w:rsidR="00280208" w:rsidRPr="00F86193" w:rsidRDefault="00E132CC" w:rsidP="00D25D93">
      <w:pPr>
        <w:pStyle w:val="Titre1"/>
        <w:rPr>
          <w:rStyle w:val="05ARTICLENiv1-TexteCarCar"/>
          <w:rFonts w:ascii="Marianne Light" w:eastAsia="Andale Sans UI" w:hAnsi="Marianne Light"/>
          <w:noProof w:val="0"/>
          <w:spacing w:val="0"/>
          <w:szCs w:val="24"/>
          <w:lang w:eastAsia="en-US"/>
        </w:rPr>
      </w:pPr>
      <w:bookmarkStart w:id="0" w:name="_Toc220677997"/>
      <w:r w:rsidRPr="00F86193">
        <w:rPr>
          <w:rStyle w:val="05ARTICLENiv1-TexteCarCar"/>
          <w:rFonts w:ascii="Marianne Light" w:eastAsia="Andale Sans UI" w:hAnsi="Marianne Light"/>
          <w:noProof w:val="0"/>
          <w:spacing w:val="0"/>
          <w:szCs w:val="24"/>
          <w:lang w:eastAsia="en-US"/>
        </w:rPr>
        <w:lastRenderedPageBreak/>
        <w:t>IDENTIFICATION DES COCONTRACTANTS</w:t>
      </w:r>
      <w:bookmarkEnd w:id="0"/>
    </w:p>
    <w:p w:rsidR="00313802" w:rsidRPr="00F86193" w:rsidRDefault="00313802" w:rsidP="00313802">
      <w:pPr>
        <w:jc w:val="both"/>
        <w:rPr>
          <w:rFonts w:ascii="Marianne Light" w:hAnsi="Marianne Light"/>
          <w:b w:val="0"/>
        </w:rPr>
      </w:pPr>
    </w:p>
    <w:p w:rsidR="00313802" w:rsidRPr="00F86193" w:rsidRDefault="006D3203" w:rsidP="00D25D93">
      <w:pPr>
        <w:pStyle w:val="Titre2"/>
      </w:pPr>
      <w:bookmarkStart w:id="1" w:name="_Toc462734589"/>
      <w:bookmarkStart w:id="2" w:name="_Toc220677998"/>
      <w:r w:rsidRPr="00F86193">
        <w:t>ACHETEUR</w:t>
      </w:r>
      <w:bookmarkEnd w:id="1"/>
      <w:r>
        <w:t xml:space="preserve"> – MAITRE D’OUVRAGE</w:t>
      </w:r>
      <w:bookmarkEnd w:id="2"/>
    </w:p>
    <w:p w:rsidR="00B140E2" w:rsidRPr="00EA275F" w:rsidRDefault="00B140E2" w:rsidP="00B140E2">
      <w:pPr>
        <w:jc w:val="both"/>
        <w:rPr>
          <w:rFonts w:ascii="Marianne Light" w:hAnsi="Marianne Light"/>
          <w:b w:val="0"/>
        </w:rPr>
      </w:pPr>
    </w:p>
    <w:p w:rsidR="00B140E2" w:rsidRDefault="00B140E2" w:rsidP="00B140E2">
      <w:pPr>
        <w:jc w:val="both"/>
        <w:rPr>
          <w:rFonts w:ascii="Marianne Light" w:hAnsi="Marianne Light"/>
          <w:b w:val="0"/>
        </w:rPr>
      </w:pPr>
      <w:r w:rsidRPr="009E01C0">
        <w:rPr>
          <w:rFonts w:ascii="Marianne Light" w:hAnsi="Marianne Light"/>
          <w:b w:val="0"/>
        </w:rPr>
        <w:t>Pr</w:t>
      </w:r>
      <w:r>
        <w:rPr>
          <w:rFonts w:ascii="Marianne Light" w:hAnsi="Marianne Light"/>
          <w:b w:val="0"/>
        </w:rPr>
        <w:t>éfecture de P</w:t>
      </w:r>
      <w:r w:rsidRPr="009E01C0">
        <w:rPr>
          <w:rFonts w:ascii="Marianne Light" w:hAnsi="Marianne Light"/>
          <w:b w:val="0"/>
        </w:rPr>
        <w:t>olice</w:t>
      </w:r>
    </w:p>
    <w:p w:rsidR="00B140E2" w:rsidRPr="009E01C0" w:rsidRDefault="00B140E2" w:rsidP="00B140E2">
      <w:pPr>
        <w:jc w:val="both"/>
        <w:rPr>
          <w:rFonts w:ascii="Marianne Light" w:hAnsi="Marianne Light"/>
          <w:b w:val="0"/>
        </w:rPr>
      </w:pPr>
      <w:r>
        <w:rPr>
          <w:rFonts w:ascii="Marianne Light" w:hAnsi="Marianne Light"/>
          <w:b w:val="0"/>
        </w:rPr>
        <w:t>Secrétariat Général pour l’Administration</w:t>
      </w:r>
    </w:p>
    <w:p w:rsidR="00A1081B" w:rsidRDefault="00A1081B" w:rsidP="00A1081B">
      <w:pPr>
        <w:jc w:val="both"/>
        <w:rPr>
          <w:rFonts w:ascii="Marianne Light" w:hAnsi="Marianne Light"/>
          <w:b w:val="0"/>
          <w:szCs w:val="20"/>
        </w:rPr>
      </w:pPr>
      <w:r w:rsidRPr="00FA38D1">
        <w:rPr>
          <w:rFonts w:ascii="Marianne Light" w:hAnsi="Marianne Light"/>
          <w:b w:val="0"/>
          <w:szCs w:val="20"/>
        </w:rPr>
        <w:t xml:space="preserve">Direction de l’immobilier et de l’environnement \ </w:t>
      </w:r>
      <w:r>
        <w:rPr>
          <w:rFonts w:ascii="Marianne Light" w:hAnsi="Marianne Light"/>
          <w:b w:val="0"/>
          <w:szCs w:val="20"/>
        </w:rPr>
        <w:t>Sous-</w:t>
      </w:r>
      <w:r w:rsidRPr="00FA38D1">
        <w:rPr>
          <w:rFonts w:ascii="Marianne Light" w:hAnsi="Marianne Light"/>
          <w:b w:val="0"/>
          <w:szCs w:val="20"/>
        </w:rPr>
        <w:t>D</w:t>
      </w:r>
      <w:r>
        <w:rPr>
          <w:rFonts w:ascii="Marianne Light" w:hAnsi="Marianne Light"/>
          <w:b w:val="0"/>
          <w:szCs w:val="20"/>
        </w:rPr>
        <w:t>irection de l’Exploitation</w:t>
      </w:r>
      <w:r w:rsidRPr="00FA38D1">
        <w:rPr>
          <w:rFonts w:ascii="Marianne Light" w:hAnsi="Marianne Light"/>
          <w:b w:val="0"/>
          <w:szCs w:val="20"/>
        </w:rPr>
        <w:t xml:space="preserve">\ </w:t>
      </w:r>
    </w:p>
    <w:p w:rsidR="00A1081B" w:rsidRPr="00FA38D1" w:rsidRDefault="00A1081B" w:rsidP="00A1081B">
      <w:pPr>
        <w:jc w:val="both"/>
        <w:rPr>
          <w:rFonts w:ascii="Marianne Light" w:hAnsi="Marianne Light"/>
          <w:b w:val="0"/>
          <w:szCs w:val="20"/>
        </w:rPr>
      </w:pPr>
      <w:r>
        <w:rPr>
          <w:rFonts w:ascii="Marianne Light" w:hAnsi="Marianne Light"/>
          <w:b w:val="0"/>
          <w:szCs w:val="20"/>
        </w:rPr>
        <w:t>Bureau des Méthodes et de l’Ingénierie</w:t>
      </w:r>
    </w:p>
    <w:p w:rsidR="00B140E2" w:rsidRPr="00F86193" w:rsidRDefault="00B140E2" w:rsidP="00B140E2">
      <w:pPr>
        <w:jc w:val="both"/>
        <w:rPr>
          <w:rFonts w:ascii="Marianne Light" w:hAnsi="Marianne Light"/>
          <w:b w:val="0"/>
        </w:rPr>
      </w:pPr>
    </w:p>
    <w:p w:rsidR="005E6B68" w:rsidRDefault="00B140E2" w:rsidP="000A2402">
      <w:pPr>
        <w:jc w:val="both"/>
        <w:rPr>
          <w:rFonts w:ascii="Marianne Light" w:hAnsi="Marianne Light"/>
          <w:i/>
          <w:color w:val="FF0000"/>
        </w:rPr>
      </w:pPr>
      <w:r w:rsidRPr="00B140E2">
        <w:rPr>
          <w:rFonts w:ascii="Marianne Light" w:hAnsi="Marianne Light"/>
          <w:u w:val="single"/>
        </w:rPr>
        <w:t>Chargé</w:t>
      </w:r>
      <w:r w:rsidR="00065FE9">
        <w:rPr>
          <w:rFonts w:ascii="Marianne Light" w:hAnsi="Marianne Light"/>
          <w:u w:val="single"/>
        </w:rPr>
        <w:t>s</w:t>
      </w:r>
      <w:r w:rsidRPr="00B140E2">
        <w:rPr>
          <w:rFonts w:ascii="Marianne Light" w:hAnsi="Marianne Light"/>
          <w:u w:val="single"/>
        </w:rPr>
        <w:t xml:space="preserve"> d’affaire</w:t>
      </w:r>
      <w:r w:rsidR="005E6B68" w:rsidRPr="00B140E2">
        <w:rPr>
          <w:rFonts w:ascii="Calibri" w:hAnsi="Calibri" w:cs="Calibri"/>
          <w:u w:val="single"/>
        </w:rPr>
        <w:t> </w:t>
      </w:r>
      <w:r w:rsidR="005E6B68" w:rsidRPr="00B140E2">
        <w:rPr>
          <w:rFonts w:ascii="Marianne Light" w:hAnsi="Marianne Light"/>
          <w:u w:val="single"/>
        </w:rPr>
        <w:t>:</w:t>
      </w:r>
      <w:r w:rsidRPr="00B140E2">
        <w:rPr>
          <w:rFonts w:ascii="Marianne Light" w:hAnsi="Marianne Light"/>
        </w:rPr>
        <w:t xml:space="preserve"> </w:t>
      </w:r>
    </w:p>
    <w:p w:rsidR="00896BF9" w:rsidRPr="00B140E2" w:rsidRDefault="00896BF9" w:rsidP="000A2402">
      <w:pPr>
        <w:jc w:val="both"/>
        <w:rPr>
          <w:rFonts w:ascii="Marianne Light" w:hAnsi="Marianne Light"/>
          <w:u w:val="single"/>
        </w:rPr>
      </w:pPr>
    </w:p>
    <w:p w:rsidR="00896BF9" w:rsidRPr="00423CD9" w:rsidRDefault="005E6B68" w:rsidP="00896BF9">
      <w:pPr>
        <w:jc w:val="both"/>
        <w:rPr>
          <w:rFonts w:ascii="Marianne Light" w:hAnsi="Marianne Light"/>
          <w:b w:val="0"/>
          <w:szCs w:val="20"/>
        </w:rPr>
      </w:pPr>
      <w:r w:rsidRPr="00F86193">
        <w:rPr>
          <w:rFonts w:ascii="Marianne Light" w:hAnsi="Marianne Light"/>
          <w:b w:val="0"/>
        </w:rPr>
        <w:tab/>
      </w:r>
      <w:r w:rsidR="00896BF9" w:rsidRPr="00423CD9">
        <w:rPr>
          <w:rFonts w:ascii="Marianne Light" w:hAnsi="Marianne Light"/>
          <w:b w:val="0"/>
          <w:szCs w:val="20"/>
        </w:rPr>
        <w:t>Antoine ECUYER</w:t>
      </w:r>
    </w:p>
    <w:p w:rsidR="00896BF9" w:rsidRPr="00423CD9" w:rsidRDefault="00896BF9" w:rsidP="00896BF9">
      <w:pPr>
        <w:jc w:val="both"/>
        <w:rPr>
          <w:rFonts w:ascii="Marianne Light" w:hAnsi="Marianne Light"/>
          <w:b w:val="0"/>
          <w:szCs w:val="20"/>
        </w:rPr>
      </w:pPr>
      <w:r w:rsidRPr="00423CD9">
        <w:rPr>
          <w:rFonts w:ascii="Marianne Light" w:hAnsi="Marianne Light"/>
          <w:b w:val="0"/>
          <w:szCs w:val="20"/>
        </w:rPr>
        <w:tab/>
        <w:t>antoine.ecuyer@interieur.gouv.fr</w:t>
      </w:r>
    </w:p>
    <w:p w:rsidR="00896BF9" w:rsidRDefault="00896BF9" w:rsidP="00896BF9">
      <w:pPr>
        <w:jc w:val="both"/>
        <w:rPr>
          <w:rFonts w:ascii="Marianne Light" w:hAnsi="Marianne Light"/>
          <w:b w:val="0"/>
          <w:szCs w:val="20"/>
        </w:rPr>
      </w:pPr>
      <w:r w:rsidRPr="00423CD9">
        <w:rPr>
          <w:rFonts w:ascii="Marianne Light" w:hAnsi="Marianne Light"/>
          <w:b w:val="0"/>
          <w:szCs w:val="20"/>
        </w:rPr>
        <w:tab/>
        <w:t>06 88 38 68 06</w:t>
      </w:r>
    </w:p>
    <w:p w:rsidR="00065FE9" w:rsidRDefault="00065FE9" w:rsidP="00896BF9">
      <w:pPr>
        <w:jc w:val="both"/>
        <w:rPr>
          <w:rFonts w:ascii="Marianne Light" w:hAnsi="Marianne Light"/>
          <w:b w:val="0"/>
          <w:szCs w:val="20"/>
        </w:rPr>
      </w:pPr>
    </w:p>
    <w:p w:rsidR="00065FE9" w:rsidRPr="00065FE9" w:rsidRDefault="00065FE9" w:rsidP="00065FE9">
      <w:pPr>
        <w:pStyle w:val="Paragraphedeliste"/>
        <w:numPr>
          <w:ilvl w:val="0"/>
          <w:numId w:val="47"/>
        </w:numPr>
        <w:jc w:val="both"/>
        <w:rPr>
          <w:rFonts w:ascii="Marianne Light" w:hAnsi="Marianne Light"/>
          <w:b w:val="0"/>
          <w:szCs w:val="20"/>
        </w:rPr>
      </w:pPr>
      <w:r w:rsidRPr="00065FE9">
        <w:rPr>
          <w:rFonts w:ascii="Marianne Light" w:hAnsi="Marianne Light"/>
          <w:b w:val="0"/>
          <w:szCs w:val="20"/>
        </w:rPr>
        <w:t>Toufik BENHABIB</w:t>
      </w:r>
    </w:p>
    <w:p w:rsidR="005427B8" w:rsidRPr="00065FE9" w:rsidRDefault="002E5982" w:rsidP="00065FE9">
      <w:pPr>
        <w:pStyle w:val="Paragraphedeliste"/>
        <w:numPr>
          <w:ilvl w:val="0"/>
          <w:numId w:val="47"/>
        </w:numPr>
        <w:jc w:val="both"/>
        <w:rPr>
          <w:rFonts w:ascii="Marianne Light" w:hAnsi="Marianne Light"/>
          <w:b w:val="0"/>
          <w:szCs w:val="20"/>
        </w:rPr>
      </w:pPr>
      <w:hyperlink r:id="rId10" w:history="1">
        <w:r w:rsidR="00065FE9" w:rsidRPr="00065FE9">
          <w:rPr>
            <w:b w:val="0"/>
          </w:rPr>
          <w:t>toufik.benhabi@interieur.gouv.fr</w:t>
        </w:r>
      </w:hyperlink>
    </w:p>
    <w:p w:rsidR="00065FE9" w:rsidRPr="00065FE9" w:rsidRDefault="00065FE9" w:rsidP="00065FE9">
      <w:pPr>
        <w:pStyle w:val="Paragraphedeliste"/>
        <w:numPr>
          <w:ilvl w:val="0"/>
          <w:numId w:val="47"/>
        </w:numPr>
        <w:jc w:val="both"/>
        <w:rPr>
          <w:rFonts w:ascii="Marianne Light" w:hAnsi="Marianne Light"/>
          <w:b w:val="0"/>
          <w:szCs w:val="20"/>
        </w:rPr>
      </w:pPr>
      <w:r w:rsidRPr="00065FE9">
        <w:rPr>
          <w:rFonts w:ascii="Marianne Light" w:hAnsi="Marianne Light"/>
          <w:b w:val="0"/>
          <w:szCs w:val="20"/>
        </w:rPr>
        <w:t>06 73 67 58 35</w:t>
      </w:r>
    </w:p>
    <w:p w:rsidR="000A2402" w:rsidRPr="00F86193" w:rsidRDefault="000A2402" w:rsidP="000A2402">
      <w:pPr>
        <w:jc w:val="both"/>
        <w:rPr>
          <w:rFonts w:ascii="Marianne Light" w:hAnsi="Marianne Light"/>
          <w:b w:val="0"/>
        </w:rPr>
      </w:pPr>
    </w:p>
    <w:p w:rsidR="000A2402" w:rsidRPr="00F86193" w:rsidRDefault="00DC14F8" w:rsidP="00D25D93">
      <w:pPr>
        <w:pStyle w:val="Titre2"/>
      </w:pPr>
      <w:bookmarkStart w:id="3" w:name="_Toc463270776"/>
      <w:bookmarkStart w:id="4" w:name="_Toc499907536"/>
      <w:bookmarkStart w:id="5" w:name="_Toc220677999"/>
      <w:r w:rsidRPr="00F86193">
        <w:t>TITULAIRE</w:t>
      </w:r>
      <w:bookmarkEnd w:id="3"/>
      <w:bookmarkEnd w:id="4"/>
      <w:bookmarkEnd w:id="5"/>
    </w:p>
    <w:p w:rsidR="00DC14F8" w:rsidRPr="00F86193" w:rsidRDefault="00DC14F8" w:rsidP="00DC14F8">
      <w:pPr>
        <w:rPr>
          <w:rFonts w:ascii="Marianne Light" w:hAnsi="Marianne Light" w:cs="Courier New"/>
          <w:b w:val="0"/>
          <w:i/>
        </w:rPr>
      </w:pPr>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Pr="00F86193">
        <w:rPr>
          <w:rFonts w:ascii="Marianne Light" w:hAnsi="Marianne Light"/>
          <w:b w:val="0"/>
          <w:i/>
        </w:rPr>
        <w:t>: _</w:t>
      </w:r>
      <w:proofErr w:type="gramStart"/>
      <w:r w:rsidRPr="00F86193">
        <w:rPr>
          <w:rFonts w:ascii="Marianne Light" w:hAnsi="Marianne Light"/>
          <w:b w:val="0"/>
          <w:i/>
        </w:rPr>
        <w:t>_ .</w:t>
      </w:r>
      <w:proofErr w:type="gramEnd"/>
    </w:p>
    <w:p w:rsidR="00DC14F8" w:rsidRPr="00F86193" w:rsidRDefault="00DC14F8" w:rsidP="000A2402">
      <w:pPr>
        <w:jc w:val="both"/>
        <w:rPr>
          <w:rFonts w:ascii="Marianne Light" w:hAnsi="Marianne Light"/>
          <w:b w:val="0"/>
        </w:rPr>
      </w:pPr>
    </w:p>
    <w:p w:rsidR="000A2402" w:rsidRPr="00F86193" w:rsidRDefault="000A2402" w:rsidP="00DC14F8">
      <w:pPr>
        <w:spacing w:after="40"/>
        <w:jc w:val="both"/>
        <w:rPr>
          <w:rFonts w:ascii="Marianne Light" w:hAnsi="Marianne Light"/>
          <w:b w:val="0"/>
          <w:sz w:val="16"/>
          <w:szCs w:val="16"/>
          <w:u w:val="single"/>
        </w:rPr>
      </w:pPr>
      <w:r w:rsidRPr="00F86193">
        <w:rPr>
          <w:rFonts w:ascii="Marianne Light" w:hAnsi="Marianne Light"/>
          <w:b w:val="0"/>
          <w:u w:val="single"/>
        </w:rPr>
        <w:t>Le signataire, le mandataire</w:t>
      </w:r>
      <w:r w:rsidRPr="00F86193">
        <w:rPr>
          <w:rFonts w:ascii="Calibri" w:hAnsi="Calibri" w:cs="Calibri"/>
          <w:b w:val="0"/>
          <w:u w:val="single"/>
        </w:rPr>
        <w:t> </w:t>
      </w:r>
      <w:r w:rsidRPr="00F86193">
        <w:rPr>
          <w:rFonts w:ascii="Marianne Light" w:hAnsi="Marianne Light"/>
          <w:b w:val="0"/>
          <w:u w:val="single"/>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rsidR="000A2402" w:rsidRPr="00F86193" w:rsidRDefault="000A2402" w:rsidP="000A2402">
            <w:pPr>
              <w:spacing w:before="30" w:after="3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 du signataire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rsidTr="005E6B68">
        <w:trPr>
          <w:jc w:val="center"/>
        </w:trPr>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rsidR="000A2402" w:rsidRPr="00F86193" w:rsidRDefault="000A2402" w:rsidP="000A2402">
      <w:pPr>
        <w:jc w:val="both"/>
        <w:rPr>
          <w:rFonts w:ascii="Marianne Light" w:hAnsi="Marianne Light"/>
          <w:b w:val="0"/>
        </w:rPr>
      </w:pPr>
    </w:p>
    <w:p w:rsidR="000A2402" w:rsidRPr="00F86193" w:rsidRDefault="000A2402" w:rsidP="000A2402">
      <w:pPr>
        <w:spacing w:after="40"/>
        <w:jc w:val="both"/>
        <w:rPr>
          <w:rFonts w:ascii="Marianne Light" w:hAnsi="Marianne Light"/>
          <w:b w:val="0"/>
        </w:rPr>
      </w:pPr>
      <w:r w:rsidRPr="00F86193">
        <w:rPr>
          <w:rFonts w:ascii="Marianne Light" w:hAnsi="Marianne Light"/>
          <w:b w:val="0"/>
        </w:rPr>
        <w:t>Compte ouvert au nom de</w:t>
      </w:r>
      <w:r w:rsidRPr="00F86193">
        <w:rPr>
          <w:rFonts w:ascii="Calibri" w:hAnsi="Calibri" w:cs="Calibri"/>
          <w:b w:val="0"/>
        </w:rPr>
        <w:t> </w:t>
      </w:r>
      <w:r w:rsidRPr="00F86193">
        <w:rPr>
          <w:rFonts w:ascii="Marianne Light" w:hAnsi="Marianne Light"/>
          <w:b w:val="0"/>
        </w:rPr>
        <w:t xml:space="preserve">: </w:t>
      </w:r>
      <w:r w:rsidR="005E6B68" w:rsidRPr="00F86193">
        <w:rPr>
          <w:rFonts w:ascii="Marianne Light" w:hAnsi="Marianne Light"/>
          <w:b w:val="0"/>
          <w:color w:val="D9D9D9" w:themeColor="background1" w:themeShade="D9"/>
        </w:rPr>
        <w:t>_______________________________________________</w:t>
      </w:r>
    </w:p>
    <w:p w:rsidR="000A2402" w:rsidRPr="00F86193" w:rsidRDefault="000A2402" w:rsidP="000A2402">
      <w:pPr>
        <w:spacing w:after="40"/>
        <w:jc w:val="both"/>
        <w:rPr>
          <w:rFonts w:ascii="Marianne Light" w:hAnsi="Marianne Light"/>
          <w:b w:val="0"/>
        </w:rPr>
      </w:pPr>
      <w:r w:rsidRPr="00F86193">
        <w:rPr>
          <w:rFonts w:ascii="Marianne Light" w:hAnsi="Marianne Light"/>
          <w:b w:val="0"/>
        </w:rPr>
        <w:t>Domiciliation</w:t>
      </w:r>
      <w:r w:rsidRPr="00F86193">
        <w:rPr>
          <w:rFonts w:ascii="Calibri" w:hAnsi="Calibri" w:cs="Calibri"/>
          <w:b w:val="0"/>
        </w:rPr>
        <w:t> </w:t>
      </w:r>
      <w:r w:rsidRPr="00F86193">
        <w:rPr>
          <w:rFonts w:ascii="Marianne Light" w:hAnsi="Marianne Light"/>
          <w:b w:val="0"/>
        </w:rPr>
        <w:t xml:space="preserve">: </w:t>
      </w:r>
      <w:r w:rsidR="000C4E83"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___________________________________________________________</w:t>
      </w:r>
    </w:p>
    <w:p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banque</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guichet</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rsidR="000A2402" w:rsidRPr="00F86193" w:rsidRDefault="000A2402" w:rsidP="000A2402">
      <w:pPr>
        <w:spacing w:after="40"/>
        <w:jc w:val="both"/>
        <w:rPr>
          <w:rFonts w:ascii="Marianne Light" w:hAnsi="Marianne Light"/>
          <w:b w:val="0"/>
        </w:rPr>
      </w:pPr>
      <w:r w:rsidRPr="00F86193">
        <w:rPr>
          <w:rFonts w:ascii="Marianne Light" w:hAnsi="Marianne Light"/>
          <w:b w:val="0"/>
        </w:rPr>
        <w:t>N° de compte</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t>|__|__|__|__|__|__|__|__|__|__|__|__|__|</w:t>
      </w:r>
    </w:p>
    <w:p w:rsidR="000A2402" w:rsidRPr="00F86193" w:rsidRDefault="000A2402" w:rsidP="000A2402">
      <w:pPr>
        <w:jc w:val="both"/>
        <w:rPr>
          <w:rFonts w:ascii="Marianne Light" w:hAnsi="Marianne Light"/>
          <w:b w:val="0"/>
        </w:rPr>
      </w:pPr>
      <w:r w:rsidRPr="00F86193">
        <w:rPr>
          <w:rFonts w:ascii="Marianne Light" w:hAnsi="Marianne Light"/>
          <w:b w:val="0"/>
        </w:rPr>
        <w:lastRenderedPageBreak/>
        <w:t>Clé RIB</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ab/>
        <w:t>|__|__|</w:t>
      </w:r>
    </w:p>
    <w:p w:rsidR="000A2402" w:rsidRPr="00F86193" w:rsidRDefault="000A2402" w:rsidP="000A2402">
      <w:pPr>
        <w:jc w:val="both"/>
        <w:rPr>
          <w:rFonts w:ascii="Marianne Light" w:hAnsi="Marianne Light"/>
          <w:b w:val="0"/>
          <w:i/>
          <w:szCs w:val="16"/>
        </w:rPr>
      </w:pPr>
      <w:r w:rsidRPr="00F86193">
        <w:rPr>
          <w:rFonts w:ascii="Marianne Light" w:hAnsi="Marianne Light"/>
          <w:b w:val="0"/>
          <w:i/>
          <w:szCs w:val="16"/>
        </w:rPr>
        <w:t>Joindre autant de RIB (relevé d’identité bancaire) ou équivalent, que de comptes à créditer.</w:t>
      </w:r>
    </w:p>
    <w:p w:rsidR="000A2402" w:rsidRPr="00F86193" w:rsidRDefault="000A2402" w:rsidP="000A2402">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rsidR="000A2402" w:rsidRPr="00F86193" w:rsidRDefault="00DC14F8" w:rsidP="00D25D93">
      <w:pPr>
        <w:pStyle w:val="Titre2"/>
      </w:pPr>
      <w:bookmarkStart w:id="6" w:name="_Toc499907537"/>
      <w:bookmarkStart w:id="7" w:name="_Toc220678000"/>
      <w:r w:rsidRPr="00F86193">
        <w:lastRenderedPageBreak/>
        <w:t>COTRAITANT</w:t>
      </w:r>
      <w:bookmarkEnd w:id="6"/>
      <w:bookmarkEnd w:id="7"/>
    </w:p>
    <w:p w:rsidR="00DC14F8" w:rsidRPr="00F86193" w:rsidRDefault="00DC14F8" w:rsidP="00DC14F8">
      <w:pPr>
        <w:rPr>
          <w:rFonts w:ascii="Marianne Light" w:hAnsi="Marianne Light"/>
          <w:b w:val="0"/>
          <w:i/>
        </w:rPr>
      </w:pPr>
      <w:bookmarkStart w:id="8" w:name="_Toc499907538"/>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Pr="00F86193">
        <w:rPr>
          <w:rFonts w:ascii="Marianne Light" w:hAnsi="Marianne Light"/>
          <w:b w:val="0"/>
          <w:i/>
        </w:rPr>
        <w:t>: ___.</w:t>
      </w:r>
    </w:p>
    <w:p w:rsidR="00DC14F8" w:rsidRPr="00F86193" w:rsidRDefault="00DC14F8" w:rsidP="00DC14F8">
      <w:pPr>
        <w:rPr>
          <w:rFonts w:ascii="Marianne Light" w:hAnsi="Marianne Light"/>
          <w:b w:val="0"/>
        </w:rPr>
      </w:pPr>
    </w:p>
    <w:p w:rsidR="000A2402" w:rsidRPr="00F86193" w:rsidRDefault="00D51A4A" w:rsidP="00D25D93">
      <w:pPr>
        <w:pStyle w:val="Titre3"/>
      </w:pPr>
      <w:bookmarkStart w:id="9" w:name="_Toc220678001"/>
      <w:r w:rsidRPr="00F86193">
        <w:t>COTRAITANT N°1</w:t>
      </w:r>
      <w:bookmarkEnd w:id="8"/>
      <w:bookmarkEnd w:id="9"/>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rsidTr="000A2402">
        <w:tc>
          <w:tcPr>
            <w:tcW w:w="3510" w:type="dxa"/>
            <w:tcBorders>
              <w:top w:val="nil"/>
              <w:left w:val="nil"/>
              <w:bottom w:val="nil"/>
              <w:right w:val="nil"/>
            </w:tcBorders>
          </w:tcPr>
          <w:p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rsidR="000A2402" w:rsidRPr="00F86193" w:rsidRDefault="000A2402" w:rsidP="000A2402">
            <w:pPr>
              <w:spacing w:before="30" w:after="3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rsidR="000A2402" w:rsidRPr="00F86193" w:rsidRDefault="000A2402" w:rsidP="000A2402">
      <w:pPr>
        <w:spacing w:after="96"/>
        <w:jc w:val="both"/>
        <w:rPr>
          <w:rFonts w:ascii="Marianne Light" w:hAnsi="Marianne Light"/>
          <w:b w:val="0"/>
        </w:rPr>
      </w:pPr>
    </w:p>
    <w:p w:rsidR="000A2402" w:rsidRPr="00F86193" w:rsidRDefault="00D51A4A" w:rsidP="00D25D93">
      <w:pPr>
        <w:pStyle w:val="Titre3"/>
      </w:pPr>
      <w:bookmarkStart w:id="10" w:name="_Toc499907539"/>
      <w:bookmarkStart w:id="11" w:name="_Toc220678002"/>
      <w:r w:rsidRPr="00F86193">
        <w:t>COTRAITANT N°2</w:t>
      </w:r>
      <w:bookmarkEnd w:id="10"/>
      <w:bookmarkEnd w:id="11"/>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rsidTr="000A2402">
        <w:tc>
          <w:tcPr>
            <w:tcW w:w="3510" w:type="dxa"/>
            <w:tcBorders>
              <w:top w:val="nil"/>
              <w:left w:val="nil"/>
              <w:bottom w:val="nil"/>
              <w:right w:val="nil"/>
            </w:tcBorders>
          </w:tcPr>
          <w:p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rsidR="000A2402" w:rsidRPr="00F86193" w:rsidRDefault="000A2402" w:rsidP="000A2402">
            <w:pPr>
              <w:spacing w:before="30" w:after="3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rsidR="000A2402" w:rsidRPr="00F86193" w:rsidRDefault="000A2402" w:rsidP="000A2402">
            <w:pPr>
              <w:spacing w:before="40" w:after="40"/>
              <w:jc w:val="both"/>
              <w:rPr>
                <w:rFonts w:ascii="Marianne Light" w:hAnsi="Marianne Light"/>
                <w:b w:val="0"/>
                <w:sz w:val="18"/>
              </w:rPr>
            </w:pP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rsidTr="000A2402">
        <w:tc>
          <w:tcPr>
            <w:tcW w:w="3510" w:type="dxa"/>
            <w:tcBorders>
              <w:top w:val="nil"/>
              <w:left w:val="nil"/>
              <w:bottom w:val="nil"/>
              <w:right w:val="nil"/>
            </w:tcBorders>
          </w:tcPr>
          <w:p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rsidR="000A2402" w:rsidRPr="00F86193" w:rsidRDefault="000A2402" w:rsidP="000A2402">
      <w:pPr>
        <w:spacing w:after="96"/>
        <w:jc w:val="both"/>
        <w:rPr>
          <w:rFonts w:ascii="Marianne Light" w:hAnsi="Marianne Light"/>
          <w:b w:val="0"/>
        </w:rPr>
      </w:pPr>
      <w:r w:rsidRPr="00F86193">
        <w:rPr>
          <w:rFonts w:ascii="Marianne Light" w:hAnsi="Marianne Light"/>
          <w:b w:val="0"/>
        </w:rPr>
        <w:br w:type="page"/>
      </w:r>
    </w:p>
    <w:p w:rsidR="00215ACF" w:rsidRPr="00F86193" w:rsidRDefault="00673479" w:rsidP="00D25D93">
      <w:pPr>
        <w:pStyle w:val="Titre1"/>
      </w:pPr>
      <w:bookmarkStart w:id="12" w:name="_Toc220678003"/>
      <w:r w:rsidRPr="00F86193">
        <w:lastRenderedPageBreak/>
        <w:t>OBJET DU MARCHE ET</w:t>
      </w:r>
      <w:r w:rsidR="00AB5628" w:rsidRPr="00F86193">
        <w:t xml:space="preserve"> DOCUMENTS CONTRACTUELS</w:t>
      </w:r>
      <w:bookmarkEnd w:id="12"/>
    </w:p>
    <w:p w:rsidR="00AB5628" w:rsidRPr="00F86193" w:rsidRDefault="00AB5628" w:rsidP="00215ACF">
      <w:pPr>
        <w:jc w:val="both"/>
        <w:rPr>
          <w:rFonts w:ascii="Marianne Light" w:hAnsi="Marianne Light"/>
          <w:b w:val="0"/>
        </w:rPr>
      </w:pPr>
    </w:p>
    <w:p w:rsidR="00AB5628" w:rsidRPr="00F86193" w:rsidRDefault="00DC14F8" w:rsidP="00D25D93">
      <w:pPr>
        <w:pStyle w:val="Titre2"/>
      </w:pPr>
      <w:bookmarkStart w:id="13" w:name="_Toc220678004"/>
      <w:r w:rsidRPr="00F86193">
        <w:t>OBJET DU MARCHE</w:t>
      </w:r>
      <w:bookmarkEnd w:id="13"/>
    </w:p>
    <w:p w:rsidR="00896BF9" w:rsidRPr="00FA38D1" w:rsidRDefault="006D3203" w:rsidP="00896BF9">
      <w:pPr>
        <w:spacing w:after="96"/>
        <w:jc w:val="both"/>
        <w:rPr>
          <w:rFonts w:ascii="Marianne Light" w:hAnsi="Marianne Light"/>
          <w:b w:val="0"/>
          <w:szCs w:val="20"/>
        </w:rPr>
      </w:pPr>
      <w:r>
        <w:rPr>
          <w:rFonts w:ascii="Marianne Light" w:hAnsi="Marianne Light"/>
          <w:b w:val="0"/>
        </w:rPr>
        <w:t xml:space="preserve">Le présent marché, régi par le présent AE-CCP, est un marché public de prestation intellectuelle relatif </w:t>
      </w:r>
      <w:r w:rsidR="00896BF9" w:rsidRPr="00FA38D1">
        <w:rPr>
          <w:rFonts w:ascii="Marianne Light" w:hAnsi="Marianne Light"/>
          <w:b w:val="0"/>
          <w:szCs w:val="20"/>
        </w:rPr>
        <w:t xml:space="preserve">à la mission </w:t>
      </w:r>
      <w:r w:rsidR="00896BF9">
        <w:rPr>
          <w:rFonts w:ascii="Marianne Light" w:hAnsi="Marianne Light"/>
          <w:b w:val="0"/>
          <w:szCs w:val="20"/>
        </w:rPr>
        <w:t>d’</w:t>
      </w:r>
      <w:r w:rsidR="00896BF9" w:rsidRPr="00330C15">
        <w:rPr>
          <w:rFonts w:ascii="Marianne Light" w:hAnsi="Marianne Light"/>
          <w:b w:val="0"/>
          <w:szCs w:val="20"/>
        </w:rPr>
        <w:t xml:space="preserve">Assistance à </w:t>
      </w:r>
      <w:r w:rsidR="00896BF9">
        <w:rPr>
          <w:rFonts w:ascii="Marianne Light" w:hAnsi="Marianne Light"/>
          <w:b w:val="0"/>
          <w:szCs w:val="20"/>
        </w:rPr>
        <w:t>M</w:t>
      </w:r>
      <w:r w:rsidR="00896BF9" w:rsidRPr="00330C15">
        <w:rPr>
          <w:rFonts w:ascii="Marianne Light" w:hAnsi="Marianne Light"/>
          <w:b w:val="0"/>
          <w:szCs w:val="20"/>
        </w:rPr>
        <w:t>aitrise d’</w:t>
      </w:r>
      <w:r w:rsidR="00896BF9">
        <w:rPr>
          <w:rFonts w:ascii="Marianne Light" w:hAnsi="Marianne Light"/>
          <w:b w:val="0"/>
          <w:szCs w:val="20"/>
        </w:rPr>
        <w:t>O</w:t>
      </w:r>
      <w:r w:rsidR="00896BF9" w:rsidRPr="00330C15">
        <w:rPr>
          <w:rFonts w:ascii="Marianne Light" w:hAnsi="Marianne Light"/>
          <w:b w:val="0"/>
          <w:szCs w:val="20"/>
        </w:rPr>
        <w:t>uvrage pour le suivi de l’</w:t>
      </w:r>
      <w:r w:rsidR="00896BF9">
        <w:rPr>
          <w:rFonts w:ascii="Marianne Light" w:hAnsi="Marianne Light"/>
          <w:b w:val="0"/>
          <w:szCs w:val="20"/>
        </w:rPr>
        <w:t>exécution du marché d’exploitation - mainte</w:t>
      </w:r>
      <w:r w:rsidR="00896BF9" w:rsidRPr="00330C15">
        <w:rPr>
          <w:rFonts w:ascii="Marianne Light" w:hAnsi="Marianne Light"/>
          <w:b w:val="0"/>
          <w:szCs w:val="20"/>
        </w:rPr>
        <w:t>n</w:t>
      </w:r>
      <w:r w:rsidR="00896BF9">
        <w:rPr>
          <w:rFonts w:ascii="Marianne Light" w:hAnsi="Marianne Light"/>
          <w:b w:val="0"/>
          <w:szCs w:val="20"/>
        </w:rPr>
        <w:t>a</w:t>
      </w:r>
      <w:r w:rsidR="00896BF9" w:rsidRPr="00330C15">
        <w:rPr>
          <w:rFonts w:ascii="Marianne Light" w:hAnsi="Marianne Light"/>
          <w:b w:val="0"/>
          <w:szCs w:val="20"/>
        </w:rPr>
        <w:t>nce de Chauffage/Ventilation/Climatisation (CVC)</w:t>
      </w:r>
      <w:r w:rsidR="00896BF9">
        <w:rPr>
          <w:rFonts w:ascii="Marianne Light" w:hAnsi="Marianne Light"/>
          <w:b w:val="0"/>
          <w:szCs w:val="20"/>
        </w:rPr>
        <w:t xml:space="preserve"> des sites de la Préfecture de Police (PP).</w:t>
      </w:r>
    </w:p>
    <w:p w:rsidR="000A2402" w:rsidRDefault="000A2402" w:rsidP="0081642D">
      <w:pPr>
        <w:widowControl/>
        <w:suppressAutoHyphens w:val="0"/>
        <w:spacing w:after="96" w:line="276" w:lineRule="auto"/>
        <w:jc w:val="both"/>
        <w:textAlignment w:val="auto"/>
        <w:rPr>
          <w:rFonts w:ascii="Marianne Light" w:hAnsi="Marianne Light"/>
          <w:b w:val="0"/>
        </w:rPr>
      </w:pPr>
    </w:p>
    <w:p w:rsidR="006D3203" w:rsidRDefault="006D3203" w:rsidP="0081642D">
      <w:pPr>
        <w:widowControl/>
        <w:suppressAutoHyphens w:val="0"/>
        <w:spacing w:after="96" w:line="276" w:lineRule="auto"/>
        <w:jc w:val="both"/>
        <w:textAlignment w:val="auto"/>
        <w:rPr>
          <w:rFonts w:ascii="Marianne Light" w:hAnsi="Marianne Light"/>
          <w:b w:val="0"/>
        </w:rPr>
      </w:pPr>
      <w:r>
        <w:rPr>
          <w:rFonts w:ascii="Marianne Light" w:hAnsi="Marianne Light"/>
          <w:b w:val="0"/>
        </w:rPr>
        <w:t>Il est conclu entre</w:t>
      </w:r>
      <w:r>
        <w:rPr>
          <w:rFonts w:ascii="Calibri" w:hAnsi="Calibri" w:cs="Calibri"/>
          <w:b w:val="0"/>
        </w:rPr>
        <w:t> </w:t>
      </w:r>
      <w:r>
        <w:rPr>
          <w:rFonts w:ascii="Marianne Light" w:hAnsi="Marianne Light"/>
          <w:b w:val="0"/>
        </w:rPr>
        <w:t>:</w:t>
      </w:r>
    </w:p>
    <w:p w:rsidR="006D3203" w:rsidRDefault="006D3203" w:rsidP="0081642D">
      <w:pPr>
        <w:pStyle w:val="Paragraphedeliste"/>
        <w:widowControl/>
        <w:numPr>
          <w:ilvl w:val="0"/>
          <w:numId w:val="29"/>
        </w:numPr>
        <w:suppressAutoHyphens w:val="0"/>
        <w:spacing w:after="96" w:line="276" w:lineRule="auto"/>
        <w:jc w:val="both"/>
        <w:textAlignment w:val="auto"/>
        <w:rPr>
          <w:rFonts w:ascii="Marianne Light" w:hAnsi="Marianne Light"/>
          <w:b w:val="0"/>
        </w:rPr>
      </w:pPr>
      <w:r>
        <w:rPr>
          <w:rFonts w:ascii="Marianne Light" w:hAnsi="Marianne Light"/>
          <w:b w:val="0"/>
        </w:rPr>
        <w:t>La personne publique désignée à l’article 1.1 du présent document, dénommée «</w:t>
      </w:r>
      <w:r>
        <w:rPr>
          <w:rFonts w:ascii="Calibri" w:hAnsi="Calibri" w:cs="Calibri"/>
          <w:b w:val="0"/>
        </w:rPr>
        <w:t> </w:t>
      </w:r>
      <w:r>
        <w:rPr>
          <w:rFonts w:ascii="Marianne Light" w:hAnsi="Marianne Light"/>
          <w:b w:val="0"/>
        </w:rPr>
        <w:t>acheteur – maître d’ouvrage</w:t>
      </w:r>
      <w:r>
        <w:rPr>
          <w:rFonts w:ascii="Calibri" w:hAnsi="Calibri" w:cs="Calibri"/>
          <w:b w:val="0"/>
        </w:rPr>
        <w:t> </w:t>
      </w:r>
      <w:r>
        <w:rPr>
          <w:rFonts w:ascii="Marianne Light" w:hAnsi="Marianne Light" w:cs="Marianne Light"/>
          <w:b w:val="0"/>
        </w:rPr>
        <w:t>»</w:t>
      </w:r>
      <w:r>
        <w:rPr>
          <w:rFonts w:ascii="Marianne Light" w:hAnsi="Marianne Light"/>
          <w:b w:val="0"/>
        </w:rPr>
        <w:t>.</w:t>
      </w:r>
    </w:p>
    <w:p w:rsidR="006D3203" w:rsidRDefault="006D3203" w:rsidP="0081642D">
      <w:pPr>
        <w:pStyle w:val="Paragraphedeliste"/>
        <w:widowControl/>
        <w:numPr>
          <w:ilvl w:val="0"/>
          <w:numId w:val="29"/>
        </w:numPr>
        <w:suppressAutoHyphens w:val="0"/>
        <w:spacing w:after="96" w:line="276" w:lineRule="auto"/>
        <w:jc w:val="both"/>
        <w:textAlignment w:val="auto"/>
        <w:rPr>
          <w:rFonts w:ascii="Marianne Light" w:hAnsi="Marianne Light"/>
          <w:b w:val="0"/>
        </w:rPr>
      </w:pPr>
      <w:r>
        <w:rPr>
          <w:rFonts w:ascii="Marianne Light" w:hAnsi="Marianne Light"/>
          <w:b w:val="0"/>
        </w:rPr>
        <w:t>Et le titulaire du marché désigné à l’article 1.2 du présent document, dénommé «</w:t>
      </w:r>
      <w:r>
        <w:rPr>
          <w:rFonts w:ascii="Calibri" w:hAnsi="Calibri" w:cs="Calibri"/>
          <w:b w:val="0"/>
        </w:rPr>
        <w:t> </w:t>
      </w:r>
      <w:r>
        <w:rPr>
          <w:rFonts w:ascii="Marianne Light" w:hAnsi="Marianne Light"/>
          <w:b w:val="0"/>
        </w:rPr>
        <w:t>titulaire</w:t>
      </w:r>
      <w:r>
        <w:rPr>
          <w:rFonts w:ascii="Calibri" w:hAnsi="Calibri" w:cs="Calibri"/>
          <w:b w:val="0"/>
        </w:rPr>
        <w:t> </w:t>
      </w:r>
      <w:r>
        <w:rPr>
          <w:rFonts w:ascii="Marianne Light" w:hAnsi="Marianne Light" w:cs="Marianne Light"/>
          <w:b w:val="0"/>
        </w:rPr>
        <w:t>»</w:t>
      </w:r>
      <w:r>
        <w:rPr>
          <w:rFonts w:ascii="Marianne Light" w:hAnsi="Marianne Light"/>
          <w:b w:val="0"/>
        </w:rPr>
        <w:t>.</w:t>
      </w:r>
    </w:p>
    <w:p w:rsidR="006D3203" w:rsidRPr="006D3203" w:rsidRDefault="006D3203" w:rsidP="0081642D">
      <w:pPr>
        <w:widowControl/>
        <w:suppressAutoHyphens w:val="0"/>
        <w:spacing w:after="96" w:line="276" w:lineRule="auto"/>
        <w:jc w:val="both"/>
        <w:textAlignment w:val="auto"/>
        <w:rPr>
          <w:rFonts w:ascii="Marianne Light" w:hAnsi="Marianne Light"/>
          <w:b w:val="0"/>
        </w:rPr>
      </w:pPr>
    </w:p>
    <w:p w:rsidR="000A2402" w:rsidRPr="00F86193" w:rsidRDefault="00DC14F8" w:rsidP="00D25D93">
      <w:pPr>
        <w:pStyle w:val="Titre2"/>
      </w:pPr>
      <w:bookmarkStart w:id="14" w:name="_Toc220678005"/>
      <w:r w:rsidRPr="00F86193">
        <w:t>CONTEXTE DE LA MISSION</w:t>
      </w:r>
      <w:bookmarkEnd w:id="14"/>
    </w:p>
    <w:p w:rsidR="00896BF9" w:rsidRDefault="00896BF9" w:rsidP="00896BF9">
      <w:pPr>
        <w:spacing w:after="96"/>
        <w:jc w:val="both"/>
        <w:rPr>
          <w:rFonts w:ascii="Marianne Light" w:hAnsi="Marianne Light"/>
          <w:b w:val="0"/>
          <w:szCs w:val="20"/>
        </w:rPr>
      </w:pPr>
      <w:r>
        <w:rPr>
          <w:rFonts w:ascii="Marianne Light" w:hAnsi="Marianne Light"/>
          <w:b w:val="0"/>
          <w:szCs w:val="20"/>
        </w:rPr>
        <w:t>La Sous-</w:t>
      </w:r>
      <w:r w:rsidRPr="00FA38D1">
        <w:rPr>
          <w:rFonts w:ascii="Marianne Light" w:hAnsi="Marianne Light"/>
          <w:b w:val="0"/>
          <w:szCs w:val="20"/>
        </w:rPr>
        <w:t>D</w:t>
      </w:r>
      <w:r>
        <w:rPr>
          <w:rFonts w:ascii="Marianne Light" w:hAnsi="Marianne Light"/>
          <w:b w:val="0"/>
          <w:szCs w:val="20"/>
        </w:rPr>
        <w:t>irection de l’Exploitation (SDE) est divisée en six délégations territoriales (DT). Ces DT assurent la maintenance tous corps d’Etat des bâtiments du SGAMI Ile de France</w:t>
      </w:r>
    </w:p>
    <w:p w:rsidR="00896BF9" w:rsidRDefault="00896BF9" w:rsidP="00896BF9">
      <w:pPr>
        <w:spacing w:after="96"/>
        <w:jc w:val="both"/>
        <w:rPr>
          <w:rFonts w:ascii="Marianne Light" w:hAnsi="Marianne Light"/>
          <w:b w:val="0"/>
          <w:szCs w:val="20"/>
        </w:rPr>
      </w:pPr>
      <w:r>
        <w:rPr>
          <w:rFonts w:ascii="Marianne Light" w:hAnsi="Marianne Light"/>
          <w:b w:val="0"/>
          <w:szCs w:val="20"/>
        </w:rPr>
        <w:t xml:space="preserve">SDE a passé un marché d’exploitation maintenance </w:t>
      </w:r>
      <w:r w:rsidRPr="00330C15">
        <w:rPr>
          <w:rFonts w:ascii="Marianne Light" w:hAnsi="Marianne Light"/>
          <w:b w:val="0"/>
          <w:szCs w:val="20"/>
        </w:rPr>
        <w:t>de Chauffage/Ventilation/Climatisation (CVC)</w:t>
      </w:r>
      <w:r w:rsidR="000D171A">
        <w:rPr>
          <w:rFonts w:ascii="Marianne Light" w:hAnsi="Marianne Light"/>
          <w:b w:val="0"/>
          <w:szCs w:val="20"/>
        </w:rPr>
        <w:t xml:space="preserve">, </w:t>
      </w:r>
      <w:r>
        <w:rPr>
          <w:rFonts w:ascii="Marianne Light" w:hAnsi="Marianne Light"/>
          <w:b w:val="0"/>
          <w:szCs w:val="20"/>
        </w:rPr>
        <w:t>d’une durée de 4 ans, en vigueur du 31/03/2025 au 30/03/2029. Ce marché est divisé en six lots géographiques correspondant aux six DT.</w:t>
      </w:r>
    </w:p>
    <w:p w:rsidR="00896BF9" w:rsidRDefault="00896BF9" w:rsidP="00896BF9">
      <w:pPr>
        <w:spacing w:after="96"/>
        <w:jc w:val="both"/>
        <w:rPr>
          <w:rFonts w:ascii="Marianne Light" w:hAnsi="Marianne Light"/>
          <w:b w:val="0"/>
          <w:szCs w:val="20"/>
        </w:rPr>
      </w:pPr>
      <w:r>
        <w:rPr>
          <w:rFonts w:ascii="Marianne Light" w:hAnsi="Marianne Light"/>
          <w:b w:val="0"/>
          <w:szCs w:val="20"/>
        </w:rPr>
        <w:t>Les titulaires des différents lots sont</w:t>
      </w:r>
      <w:r w:rsidR="00862279">
        <w:rPr>
          <w:rFonts w:ascii="Calibri" w:hAnsi="Calibri" w:cs="Calibri"/>
          <w:b w:val="0"/>
          <w:szCs w:val="20"/>
        </w:rPr>
        <w:t> </w:t>
      </w:r>
      <w:r w:rsidR="00862279">
        <w:rPr>
          <w:rFonts w:ascii="Marianne Light" w:hAnsi="Marianne Light"/>
          <w:b w:val="0"/>
          <w:szCs w:val="20"/>
        </w:rPr>
        <w:t>:</w:t>
      </w:r>
    </w:p>
    <w:p w:rsidR="00896BF9" w:rsidRPr="00837E9F" w:rsidRDefault="00896BF9" w:rsidP="00896BF9">
      <w:pPr>
        <w:pStyle w:val="Paragraphedeliste"/>
        <w:numPr>
          <w:ilvl w:val="0"/>
          <w:numId w:val="44"/>
        </w:numPr>
        <w:spacing w:after="96"/>
        <w:jc w:val="both"/>
        <w:rPr>
          <w:rFonts w:ascii="Marianne Light" w:hAnsi="Marianne Light"/>
          <w:b w:val="0"/>
          <w:szCs w:val="20"/>
        </w:rPr>
      </w:pPr>
      <w:r w:rsidRPr="00837E9F">
        <w:rPr>
          <w:rFonts w:ascii="Marianne Light" w:hAnsi="Marianne Light"/>
          <w:b w:val="0"/>
          <w:szCs w:val="20"/>
        </w:rPr>
        <w:t>IDEX, lots 1, 2 et 4</w:t>
      </w:r>
    </w:p>
    <w:p w:rsidR="00896BF9" w:rsidRPr="00837E9F" w:rsidRDefault="00896BF9" w:rsidP="00896BF9">
      <w:pPr>
        <w:pStyle w:val="Paragraphedeliste"/>
        <w:numPr>
          <w:ilvl w:val="0"/>
          <w:numId w:val="44"/>
        </w:numPr>
        <w:spacing w:after="96"/>
        <w:jc w:val="both"/>
        <w:rPr>
          <w:rFonts w:ascii="Marianne Light" w:hAnsi="Marianne Light"/>
          <w:b w:val="0"/>
          <w:szCs w:val="20"/>
        </w:rPr>
      </w:pPr>
      <w:r w:rsidRPr="00837E9F">
        <w:rPr>
          <w:rFonts w:ascii="Marianne Light" w:hAnsi="Marianne Light"/>
          <w:b w:val="0"/>
          <w:szCs w:val="20"/>
        </w:rPr>
        <w:t>GUINIER, lot 3</w:t>
      </w:r>
    </w:p>
    <w:p w:rsidR="00896BF9" w:rsidRPr="00837E9F" w:rsidRDefault="00896BF9" w:rsidP="00896BF9">
      <w:pPr>
        <w:pStyle w:val="Paragraphedeliste"/>
        <w:numPr>
          <w:ilvl w:val="0"/>
          <w:numId w:val="44"/>
        </w:numPr>
        <w:spacing w:after="96"/>
        <w:jc w:val="both"/>
        <w:rPr>
          <w:rFonts w:ascii="Marianne Light" w:hAnsi="Marianne Light"/>
          <w:b w:val="0"/>
          <w:szCs w:val="20"/>
        </w:rPr>
      </w:pPr>
      <w:r w:rsidRPr="00837E9F">
        <w:rPr>
          <w:rFonts w:ascii="Marianne Light" w:hAnsi="Marianne Light"/>
          <w:b w:val="0"/>
          <w:szCs w:val="20"/>
        </w:rPr>
        <w:t>SNEF, lot 5</w:t>
      </w:r>
    </w:p>
    <w:p w:rsidR="00896BF9" w:rsidRPr="00837E9F" w:rsidRDefault="00896BF9" w:rsidP="00896BF9">
      <w:pPr>
        <w:pStyle w:val="Paragraphedeliste"/>
        <w:numPr>
          <w:ilvl w:val="0"/>
          <w:numId w:val="44"/>
        </w:numPr>
        <w:spacing w:after="96"/>
        <w:jc w:val="both"/>
        <w:rPr>
          <w:rFonts w:ascii="Marianne Light" w:hAnsi="Marianne Light"/>
          <w:b w:val="0"/>
          <w:szCs w:val="20"/>
        </w:rPr>
      </w:pPr>
      <w:r w:rsidRPr="00837E9F">
        <w:rPr>
          <w:rFonts w:ascii="Marianne Light" w:hAnsi="Marianne Light"/>
          <w:b w:val="0"/>
          <w:szCs w:val="20"/>
        </w:rPr>
        <w:t>MCFE, lot 6.</w:t>
      </w:r>
    </w:p>
    <w:p w:rsidR="00896BF9" w:rsidRDefault="00896BF9" w:rsidP="00896BF9">
      <w:pPr>
        <w:rPr>
          <w:rFonts w:ascii="Marianne Light" w:hAnsi="Marianne Light"/>
          <w:b w:val="0"/>
          <w:szCs w:val="20"/>
        </w:rPr>
      </w:pPr>
    </w:p>
    <w:p w:rsidR="00896BF9" w:rsidRDefault="00896BF9" w:rsidP="00896BF9">
      <w:pPr>
        <w:spacing w:after="96"/>
        <w:jc w:val="both"/>
        <w:rPr>
          <w:rFonts w:ascii="Marianne Light" w:hAnsi="Marianne Light"/>
          <w:b w:val="0"/>
          <w:szCs w:val="20"/>
        </w:rPr>
      </w:pPr>
      <w:r>
        <w:rPr>
          <w:rFonts w:ascii="Marianne Light" w:hAnsi="Marianne Light"/>
          <w:b w:val="0"/>
          <w:szCs w:val="20"/>
        </w:rPr>
        <w:t xml:space="preserve">Afin d’assister les délégations territoriales dans </w:t>
      </w:r>
      <w:r w:rsidRPr="00330C15">
        <w:rPr>
          <w:rFonts w:ascii="Marianne Light" w:hAnsi="Marianne Light"/>
          <w:b w:val="0"/>
          <w:szCs w:val="20"/>
        </w:rPr>
        <w:t>le suivi de l’</w:t>
      </w:r>
      <w:r>
        <w:rPr>
          <w:rFonts w:ascii="Marianne Light" w:hAnsi="Marianne Light"/>
          <w:b w:val="0"/>
          <w:szCs w:val="20"/>
        </w:rPr>
        <w:t>exécution du marché de mainte</w:t>
      </w:r>
      <w:r w:rsidRPr="00330C15">
        <w:rPr>
          <w:rFonts w:ascii="Marianne Light" w:hAnsi="Marianne Light"/>
          <w:b w:val="0"/>
          <w:szCs w:val="20"/>
        </w:rPr>
        <w:t>n</w:t>
      </w:r>
      <w:r>
        <w:rPr>
          <w:rFonts w:ascii="Marianne Light" w:hAnsi="Marianne Light"/>
          <w:b w:val="0"/>
          <w:szCs w:val="20"/>
        </w:rPr>
        <w:t>a</w:t>
      </w:r>
      <w:r w:rsidRPr="00330C15">
        <w:rPr>
          <w:rFonts w:ascii="Marianne Light" w:hAnsi="Marianne Light"/>
          <w:b w:val="0"/>
          <w:szCs w:val="20"/>
        </w:rPr>
        <w:t xml:space="preserve">nce </w:t>
      </w:r>
      <w:r>
        <w:rPr>
          <w:rFonts w:ascii="Marianne Light" w:hAnsi="Marianne Light"/>
          <w:b w:val="0"/>
          <w:szCs w:val="20"/>
        </w:rPr>
        <w:t>CVC, SDE, via le Bureau des Méthodes et de l’Ingénierie, sollicite le recours à une Assistance à maitrise d’ouvrage jusqu’à la fin du marché en 2029.</w:t>
      </w:r>
    </w:p>
    <w:p w:rsidR="008B2C50" w:rsidRPr="00F86193" w:rsidRDefault="008B2C50" w:rsidP="009B7474">
      <w:pPr>
        <w:spacing w:after="96"/>
        <w:jc w:val="both"/>
        <w:rPr>
          <w:rFonts w:ascii="Marianne Light" w:hAnsi="Marianne Light"/>
          <w:b w:val="0"/>
        </w:rPr>
      </w:pPr>
    </w:p>
    <w:p w:rsidR="00F55548" w:rsidRPr="00F86193" w:rsidRDefault="00F55548" w:rsidP="00F55548">
      <w:pPr>
        <w:spacing w:after="96"/>
        <w:jc w:val="both"/>
        <w:rPr>
          <w:rFonts w:ascii="Marianne Light" w:hAnsi="Marianne Light"/>
          <w:b w:val="0"/>
        </w:rPr>
      </w:pPr>
      <w:r w:rsidRPr="00F86193">
        <w:rPr>
          <w:rFonts w:ascii="Marianne Light" w:hAnsi="Marianne Light"/>
          <w:b w:val="0"/>
        </w:rPr>
        <w:t xml:space="preserve">Le contenu des prestations est détaillé à l’article </w:t>
      </w:r>
      <w:r w:rsidR="008B2C50" w:rsidRPr="00F86193">
        <w:rPr>
          <w:rFonts w:ascii="Marianne Light" w:hAnsi="Marianne Light"/>
          <w:b w:val="0"/>
        </w:rPr>
        <w:t>5.1</w:t>
      </w:r>
      <w:r w:rsidRPr="00F86193">
        <w:rPr>
          <w:rFonts w:ascii="Marianne Light" w:hAnsi="Marianne Light"/>
          <w:b w:val="0"/>
        </w:rPr>
        <w:t xml:space="preserve"> du présent marché.</w:t>
      </w:r>
    </w:p>
    <w:p w:rsidR="002612D3" w:rsidRPr="00F86193" w:rsidRDefault="002612D3" w:rsidP="006C7121">
      <w:pPr>
        <w:spacing w:after="96"/>
        <w:jc w:val="both"/>
        <w:rPr>
          <w:rFonts w:ascii="Marianne Light" w:hAnsi="Marianne Light"/>
          <w:b w:val="0"/>
        </w:rPr>
      </w:pPr>
    </w:p>
    <w:p w:rsidR="007A1096" w:rsidRPr="00F86193" w:rsidRDefault="007A1096" w:rsidP="00D25D93">
      <w:pPr>
        <w:pStyle w:val="Titre2"/>
      </w:pPr>
      <w:bookmarkStart w:id="15" w:name="_Toc74045140"/>
      <w:bookmarkStart w:id="16" w:name="_Toc220678006"/>
      <w:r w:rsidRPr="00F86193">
        <w:t xml:space="preserve">PROGRAMME SOMMAIRE DE </w:t>
      </w:r>
      <w:bookmarkEnd w:id="15"/>
      <w:r w:rsidR="00896BF9">
        <w:t>LA MISSION</w:t>
      </w:r>
      <w:bookmarkEnd w:id="16"/>
    </w:p>
    <w:p w:rsidR="00065FE9" w:rsidRPr="00330C15" w:rsidRDefault="00065FE9" w:rsidP="00065FE9">
      <w:pPr>
        <w:pStyle w:val="Paragraphedeliste"/>
        <w:widowControl/>
        <w:numPr>
          <w:ilvl w:val="0"/>
          <w:numId w:val="45"/>
        </w:numPr>
        <w:suppressAutoHyphens w:val="0"/>
        <w:spacing w:after="160" w:line="259" w:lineRule="auto"/>
        <w:textAlignment w:val="auto"/>
        <w:rPr>
          <w:rFonts w:ascii="Marianne Light" w:hAnsi="Marianne Light"/>
          <w:b w:val="0"/>
          <w:szCs w:val="20"/>
        </w:rPr>
      </w:pPr>
      <w:r>
        <w:rPr>
          <w:rFonts w:ascii="Marianne Light" w:hAnsi="Marianne Light"/>
          <w:b w:val="0"/>
          <w:szCs w:val="20"/>
        </w:rPr>
        <w:t>Pilotage des</w:t>
      </w:r>
      <w:r w:rsidRPr="00330C15">
        <w:rPr>
          <w:rFonts w:ascii="Marianne Light" w:hAnsi="Marianne Light"/>
          <w:b w:val="0"/>
          <w:szCs w:val="20"/>
        </w:rPr>
        <w:t xml:space="preserve"> réunions trimestrielles</w:t>
      </w:r>
      <w:r>
        <w:rPr>
          <w:rFonts w:ascii="Marianne Light" w:hAnsi="Marianne Light"/>
          <w:b w:val="0"/>
          <w:szCs w:val="20"/>
        </w:rPr>
        <w:t xml:space="preserve"> de chaque DT</w:t>
      </w:r>
    </w:p>
    <w:p w:rsidR="00065FE9" w:rsidRPr="00330C15" w:rsidRDefault="00065FE9" w:rsidP="00065FE9">
      <w:pPr>
        <w:pStyle w:val="Paragraphedeliste"/>
        <w:widowControl/>
        <w:numPr>
          <w:ilvl w:val="0"/>
          <w:numId w:val="45"/>
        </w:numPr>
        <w:suppressAutoHyphens w:val="0"/>
        <w:spacing w:after="160" w:line="259" w:lineRule="auto"/>
        <w:textAlignment w:val="auto"/>
        <w:rPr>
          <w:rFonts w:ascii="Marianne Light" w:hAnsi="Marianne Light"/>
          <w:b w:val="0"/>
          <w:szCs w:val="20"/>
        </w:rPr>
      </w:pPr>
      <w:r w:rsidRPr="00330C15">
        <w:rPr>
          <w:rFonts w:ascii="Marianne Light" w:hAnsi="Marianne Light"/>
          <w:b w:val="0"/>
          <w:szCs w:val="20"/>
        </w:rPr>
        <w:t>Suivi de la maintenance forfaitaire</w:t>
      </w:r>
    </w:p>
    <w:p w:rsidR="00065FE9" w:rsidRPr="00330C15" w:rsidRDefault="00065FE9" w:rsidP="00065FE9">
      <w:pPr>
        <w:pStyle w:val="Paragraphedeliste"/>
        <w:widowControl/>
        <w:numPr>
          <w:ilvl w:val="0"/>
          <w:numId w:val="45"/>
        </w:numPr>
        <w:suppressAutoHyphens w:val="0"/>
        <w:spacing w:after="160" w:line="259" w:lineRule="auto"/>
        <w:textAlignment w:val="auto"/>
        <w:rPr>
          <w:rFonts w:ascii="Marianne Light" w:hAnsi="Marianne Light"/>
          <w:b w:val="0"/>
          <w:szCs w:val="20"/>
        </w:rPr>
      </w:pPr>
      <w:r w:rsidRPr="00330C15">
        <w:rPr>
          <w:rFonts w:ascii="Marianne Light" w:hAnsi="Marianne Light"/>
          <w:b w:val="0"/>
          <w:szCs w:val="20"/>
        </w:rPr>
        <w:t>Elaboration du plan pluriannuel d’investissement</w:t>
      </w:r>
    </w:p>
    <w:p w:rsidR="00065FE9" w:rsidRPr="00330C15" w:rsidRDefault="00065FE9" w:rsidP="00065FE9">
      <w:pPr>
        <w:pStyle w:val="Paragraphedeliste"/>
        <w:widowControl/>
        <w:numPr>
          <w:ilvl w:val="0"/>
          <w:numId w:val="45"/>
        </w:numPr>
        <w:suppressAutoHyphens w:val="0"/>
        <w:spacing w:after="160" w:line="259" w:lineRule="auto"/>
        <w:textAlignment w:val="auto"/>
        <w:rPr>
          <w:rFonts w:ascii="Marianne Light" w:hAnsi="Marianne Light"/>
          <w:b w:val="0"/>
          <w:szCs w:val="20"/>
        </w:rPr>
      </w:pPr>
      <w:r w:rsidRPr="00330C15">
        <w:rPr>
          <w:rFonts w:ascii="Marianne Light" w:hAnsi="Marianne Light"/>
          <w:b w:val="0"/>
          <w:szCs w:val="20"/>
        </w:rPr>
        <w:t>Suivi des prestations énergétiques avec intéressement des sites concernés.</w:t>
      </w:r>
    </w:p>
    <w:p w:rsidR="00065FE9" w:rsidRPr="00330C15" w:rsidRDefault="00065FE9" w:rsidP="00065FE9">
      <w:pPr>
        <w:pStyle w:val="Paragraphedeliste"/>
        <w:widowControl/>
        <w:numPr>
          <w:ilvl w:val="0"/>
          <w:numId w:val="45"/>
        </w:numPr>
        <w:suppressAutoHyphens w:val="0"/>
        <w:spacing w:after="160" w:line="259" w:lineRule="auto"/>
        <w:textAlignment w:val="auto"/>
        <w:rPr>
          <w:rFonts w:ascii="Marianne Light" w:hAnsi="Marianne Light"/>
          <w:b w:val="0"/>
          <w:szCs w:val="20"/>
        </w:rPr>
      </w:pPr>
      <w:r>
        <w:rPr>
          <w:rFonts w:ascii="Marianne Light" w:hAnsi="Marianne Light"/>
          <w:b w:val="0"/>
          <w:szCs w:val="20"/>
        </w:rPr>
        <w:t>Assistance à la passation des futurs marchés de maintenance CVC.</w:t>
      </w:r>
    </w:p>
    <w:p w:rsidR="007A1096" w:rsidRPr="00F86193" w:rsidRDefault="007A1096" w:rsidP="007A1096">
      <w:pPr>
        <w:spacing w:after="96"/>
        <w:jc w:val="both"/>
        <w:rPr>
          <w:rFonts w:ascii="Marianne Light" w:hAnsi="Marianne Light"/>
          <w:b w:val="0"/>
        </w:rPr>
      </w:pPr>
    </w:p>
    <w:p w:rsidR="009052F0" w:rsidRPr="00F86193" w:rsidRDefault="002E50B6" w:rsidP="00D25D93">
      <w:pPr>
        <w:pStyle w:val="Titre2"/>
      </w:pPr>
      <w:bookmarkStart w:id="17" w:name="_Toc18920095"/>
      <w:bookmarkStart w:id="18" w:name="_Toc18927749"/>
      <w:bookmarkStart w:id="19" w:name="_Toc19709577"/>
      <w:bookmarkStart w:id="20" w:name="_Toc19709711"/>
      <w:bookmarkStart w:id="21" w:name="_Toc31968438"/>
      <w:bookmarkStart w:id="22" w:name="_Toc18920096"/>
      <w:bookmarkStart w:id="23" w:name="_Toc18927750"/>
      <w:bookmarkStart w:id="24" w:name="_Toc19709578"/>
      <w:bookmarkStart w:id="25" w:name="_Toc19709712"/>
      <w:bookmarkStart w:id="26" w:name="_Toc31968439"/>
      <w:bookmarkStart w:id="27" w:name="_Toc18920113"/>
      <w:bookmarkStart w:id="28" w:name="_Toc18927767"/>
      <w:bookmarkStart w:id="29" w:name="_Toc19709595"/>
      <w:bookmarkStart w:id="30" w:name="_Toc19709729"/>
      <w:bookmarkStart w:id="31" w:name="_Toc31968456"/>
      <w:bookmarkStart w:id="32" w:name="_Toc18920117"/>
      <w:bookmarkStart w:id="33" w:name="_Toc18927771"/>
      <w:bookmarkStart w:id="34" w:name="_Toc19709599"/>
      <w:bookmarkStart w:id="35" w:name="_Toc19709733"/>
      <w:bookmarkStart w:id="36" w:name="_Toc31968460"/>
      <w:bookmarkStart w:id="37" w:name="_Toc22067800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F86193">
        <w:t xml:space="preserve">DESIGNATION </w:t>
      </w:r>
      <w:r>
        <w:t>DU MAITRE DE L’OUVRAGE (MOA) ET DE LA CONDUITE DE L’OPERATION</w:t>
      </w:r>
      <w:bookmarkEnd w:id="37"/>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1E6ED7" w:rsidRPr="00F86193" w:rsidTr="00CC5CFB">
        <w:trPr>
          <w:jc w:val="center"/>
        </w:trPr>
        <w:tc>
          <w:tcPr>
            <w:tcW w:w="4967" w:type="dxa"/>
          </w:tcPr>
          <w:p w:rsidR="001E6ED7" w:rsidRPr="00F86193" w:rsidRDefault="001E6ED7" w:rsidP="001E6ED7">
            <w:pPr>
              <w:spacing w:after="96"/>
              <w:jc w:val="both"/>
              <w:rPr>
                <w:rFonts w:ascii="Marianne Light" w:hAnsi="Marianne Light"/>
              </w:rPr>
            </w:pPr>
            <w:r w:rsidRPr="00F86193">
              <w:rPr>
                <w:rFonts w:ascii="Marianne Light" w:hAnsi="Marianne Light"/>
              </w:rPr>
              <w:t>PREFECTURE DE POLICE</w:t>
            </w:r>
          </w:p>
          <w:p w:rsidR="001E6ED7" w:rsidRPr="00F86193" w:rsidRDefault="001E6ED7" w:rsidP="008B46D5">
            <w:pPr>
              <w:spacing w:after="40"/>
              <w:jc w:val="both"/>
              <w:rPr>
                <w:rFonts w:ascii="Marianne Light" w:hAnsi="Marianne Light"/>
                <w:b w:val="0"/>
              </w:rPr>
            </w:pPr>
            <w:r w:rsidRPr="00F86193">
              <w:rPr>
                <w:rFonts w:ascii="Marianne Light" w:hAnsi="Marianne Light"/>
                <w:b w:val="0"/>
              </w:rPr>
              <w:t>Direction de l’immobilier et de l’environnement</w:t>
            </w:r>
          </w:p>
          <w:p w:rsidR="001E6ED7" w:rsidRPr="00F86193" w:rsidRDefault="001E6ED7" w:rsidP="008B46D5">
            <w:pPr>
              <w:spacing w:after="40"/>
              <w:jc w:val="both"/>
              <w:rPr>
                <w:rFonts w:ascii="Marianne Light" w:hAnsi="Marianne Light"/>
                <w:b w:val="0"/>
              </w:rPr>
            </w:pPr>
            <w:r w:rsidRPr="00F86193">
              <w:rPr>
                <w:rFonts w:ascii="Marianne Light" w:hAnsi="Marianne Light"/>
                <w:b w:val="0"/>
              </w:rPr>
              <w:t>Département construction</w:t>
            </w:r>
          </w:p>
          <w:p w:rsidR="001E6ED7" w:rsidRPr="00F86193" w:rsidRDefault="006D3203" w:rsidP="008B46D5">
            <w:pPr>
              <w:spacing w:after="40"/>
              <w:jc w:val="both"/>
              <w:rPr>
                <w:rFonts w:ascii="Marianne Light" w:hAnsi="Marianne Light"/>
                <w:b w:val="0"/>
              </w:rPr>
            </w:pPr>
            <w:r>
              <w:rPr>
                <w:rFonts w:ascii="Marianne Light" w:hAnsi="Marianne Light"/>
                <w:b w:val="0"/>
              </w:rPr>
              <w:t>Secteur 1</w:t>
            </w:r>
          </w:p>
          <w:p w:rsidR="001E6ED7" w:rsidRPr="00F86193" w:rsidRDefault="001E6ED7" w:rsidP="001E6ED7">
            <w:pPr>
              <w:spacing w:after="96"/>
              <w:jc w:val="both"/>
              <w:rPr>
                <w:rFonts w:ascii="Marianne Light" w:hAnsi="Marianne Light"/>
                <w:b w:val="0"/>
              </w:rPr>
            </w:pPr>
            <w:r w:rsidRPr="00F86193">
              <w:rPr>
                <w:rFonts w:ascii="Marianne Light" w:hAnsi="Marianne Light"/>
                <w:b w:val="0"/>
              </w:rPr>
              <w:t>1bis rue de Lutèce 75</w:t>
            </w:r>
            <w:r w:rsidRPr="00F86193">
              <w:rPr>
                <w:rFonts w:ascii="Calibri" w:hAnsi="Calibri" w:cs="Calibri"/>
                <w:b w:val="0"/>
              </w:rPr>
              <w:t> </w:t>
            </w:r>
            <w:r w:rsidRPr="00F86193">
              <w:rPr>
                <w:rFonts w:ascii="Marianne Light" w:hAnsi="Marianne Light"/>
                <w:b w:val="0"/>
              </w:rPr>
              <w:t>195 Paris Cedex 04</w:t>
            </w:r>
          </w:p>
        </w:tc>
        <w:tc>
          <w:tcPr>
            <w:tcW w:w="4814" w:type="dxa"/>
          </w:tcPr>
          <w:p w:rsidR="001E6ED7" w:rsidRPr="00B140E2" w:rsidRDefault="001E6ED7" w:rsidP="00065FE9">
            <w:pPr>
              <w:jc w:val="both"/>
              <w:rPr>
                <w:rFonts w:ascii="Marianne Light" w:hAnsi="Marianne Light"/>
                <w:i/>
              </w:rPr>
            </w:pPr>
          </w:p>
        </w:tc>
      </w:tr>
    </w:tbl>
    <w:p w:rsidR="00065FE9" w:rsidRPr="00F86193" w:rsidRDefault="00065FE9" w:rsidP="00065FE9">
      <w:pPr>
        <w:spacing w:after="96"/>
        <w:jc w:val="both"/>
        <w:rPr>
          <w:rFonts w:ascii="Marianne Light" w:hAnsi="Marianne Light"/>
        </w:rPr>
      </w:pPr>
      <w:r w:rsidRPr="00F86193">
        <w:rPr>
          <w:rFonts w:ascii="Marianne Light" w:hAnsi="Marianne Light"/>
        </w:rPr>
        <w:lastRenderedPageBreak/>
        <w:t>Conducteur</w:t>
      </w:r>
      <w:r>
        <w:rPr>
          <w:rFonts w:ascii="Marianne Light" w:hAnsi="Marianne Light"/>
        </w:rPr>
        <w:t>s</w:t>
      </w:r>
      <w:r w:rsidRPr="00F86193">
        <w:rPr>
          <w:rFonts w:ascii="Marianne Light" w:hAnsi="Marianne Light"/>
        </w:rPr>
        <w:t xml:space="preserve"> d’opérations</w:t>
      </w:r>
      <w:r w:rsidRPr="00F86193">
        <w:rPr>
          <w:rFonts w:ascii="Calibri" w:hAnsi="Calibri" w:cs="Calibri"/>
        </w:rPr>
        <w:t> </w:t>
      </w:r>
      <w:r w:rsidRPr="00F86193">
        <w:rPr>
          <w:rFonts w:ascii="Marianne Light" w:hAnsi="Marianne Light"/>
        </w:rPr>
        <w:t>:</w:t>
      </w:r>
    </w:p>
    <w:p w:rsidR="00065FE9" w:rsidRPr="00423CD9" w:rsidRDefault="00065FE9" w:rsidP="00065FE9">
      <w:pPr>
        <w:jc w:val="both"/>
        <w:rPr>
          <w:rFonts w:ascii="Marianne Light" w:hAnsi="Marianne Light"/>
          <w:b w:val="0"/>
          <w:szCs w:val="20"/>
        </w:rPr>
      </w:pPr>
      <w:r w:rsidRPr="00423CD9">
        <w:rPr>
          <w:rFonts w:ascii="Marianne Light" w:hAnsi="Marianne Light"/>
          <w:b w:val="0"/>
          <w:szCs w:val="20"/>
        </w:rPr>
        <w:t>Antoine ECUYER</w:t>
      </w:r>
    </w:p>
    <w:p w:rsidR="00065FE9" w:rsidRPr="00423CD9" w:rsidRDefault="00065FE9" w:rsidP="00065FE9">
      <w:pPr>
        <w:jc w:val="both"/>
        <w:rPr>
          <w:rFonts w:ascii="Marianne Light" w:hAnsi="Marianne Light"/>
          <w:b w:val="0"/>
          <w:szCs w:val="20"/>
        </w:rPr>
      </w:pPr>
      <w:r w:rsidRPr="00423CD9">
        <w:rPr>
          <w:rFonts w:ascii="Marianne Light" w:hAnsi="Marianne Light"/>
          <w:b w:val="0"/>
          <w:szCs w:val="20"/>
        </w:rPr>
        <w:t>antoine.ecuyer@interieur.gouv.fr</w:t>
      </w:r>
    </w:p>
    <w:p w:rsidR="00065FE9" w:rsidRPr="00423CD9" w:rsidRDefault="00065FE9" w:rsidP="00065FE9">
      <w:pPr>
        <w:jc w:val="both"/>
        <w:rPr>
          <w:rFonts w:ascii="Marianne Light" w:hAnsi="Marianne Light"/>
          <w:b w:val="0"/>
          <w:szCs w:val="20"/>
        </w:rPr>
      </w:pPr>
      <w:r w:rsidRPr="00423CD9">
        <w:rPr>
          <w:rFonts w:ascii="Marianne Light" w:hAnsi="Marianne Light"/>
          <w:b w:val="0"/>
          <w:szCs w:val="20"/>
        </w:rPr>
        <w:t>06 88 38 68 06</w:t>
      </w:r>
    </w:p>
    <w:p w:rsidR="006C731C" w:rsidRDefault="006C731C" w:rsidP="008B46D5">
      <w:pPr>
        <w:spacing w:after="96"/>
        <w:jc w:val="both"/>
        <w:rPr>
          <w:rFonts w:ascii="Marianne Light" w:hAnsi="Marianne Light"/>
          <w:b w:val="0"/>
        </w:rPr>
      </w:pPr>
    </w:p>
    <w:p w:rsidR="00065FE9" w:rsidRPr="00065FE9" w:rsidRDefault="00065FE9" w:rsidP="00065FE9">
      <w:pPr>
        <w:jc w:val="both"/>
        <w:rPr>
          <w:rFonts w:ascii="Marianne Light" w:hAnsi="Marianne Light"/>
          <w:b w:val="0"/>
          <w:szCs w:val="20"/>
        </w:rPr>
      </w:pPr>
      <w:r w:rsidRPr="00065FE9">
        <w:rPr>
          <w:rFonts w:ascii="Marianne Light" w:hAnsi="Marianne Light"/>
          <w:b w:val="0"/>
          <w:szCs w:val="20"/>
        </w:rPr>
        <w:t>Toufik BENHABIB</w:t>
      </w:r>
    </w:p>
    <w:p w:rsidR="00065FE9" w:rsidRPr="00065FE9" w:rsidRDefault="002E5982" w:rsidP="00065FE9">
      <w:pPr>
        <w:jc w:val="both"/>
        <w:rPr>
          <w:rFonts w:ascii="Marianne Light" w:hAnsi="Marianne Light"/>
          <w:b w:val="0"/>
          <w:szCs w:val="20"/>
        </w:rPr>
      </w:pPr>
      <w:hyperlink r:id="rId11" w:history="1">
        <w:r w:rsidR="00065FE9" w:rsidRPr="00A55244">
          <w:rPr>
            <w:rFonts w:ascii="Marianne Light" w:hAnsi="Marianne Light"/>
            <w:b w:val="0"/>
            <w:szCs w:val="20"/>
          </w:rPr>
          <w:t>toufik.benhabi@interieur.gouv.fr</w:t>
        </w:r>
      </w:hyperlink>
    </w:p>
    <w:p w:rsidR="00065FE9" w:rsidRPr="00065FE9" w:rsidRDefault="00065FE9" w:rsidP="00065FE9">
      <w:pPr>
        <w:jc w:val="both"/>
        <w:rPr>
          <w:rFonts w:ascii="Marianne Light" w:hAnsi="Marianne Light"/>
          <w:b w:val="0"/>
          <w:szCs w:val="20"/>
        </w:rPr>
      </w:pPr>
      <w:r w:rsidRPr="00065FE9">
        <w:rPr>
          <w:rFonts w:ascii="Marianne Light" w:hAnsi="Marianne Light"/>
          <w:b w:val="0"/>
          <w:szCs w:val="20"/>
        </w:rPr>
        <w:t>06 73 67 58 35</w:t>
      </w:r>
    </w:p>
    <w:p w:rsidR="00065FE9" w:rsidRDefault="00065FE9" w:rsidP="008B46D5">
      <w:pPr>
        <w:spacing w:after="96"/>
        <w:jc w:val="both"/>
        <w:rPr>
          <w:rFonts w:ascii="Marianne Light" w:hAnsi="Marianne Light"/>
          <w:b w:val="0"/>
        </w:rPr>
      </w:pPr>
    </w:p>
    <w:p w:rsidR="00065FE9" w:rsidRDefault="00A55244" w:rsidP="008B46D5">
      <w:pPr>
        <w:spacing w:after="96"/>
        <w:jc w:val="both"/>
        <w:rPr>
          <w:rFonts w:ascii="Marianne Light" w:hAnsi="Marianne Light"/>
          <w:b w:val="0"/>
        </w:rPr>
      </w:pPr>
      <w:r>
        <w:rPr>
          <w:rFonts w:ascii="Marianne Light" w:hAnsi="Marianne Light"/>
          <w:b w:val="0"/>
        </w:rPr>
        <w:t>Les chefs des 6 délégations territoriales seront aussi les interlocuteurs de l’AMO.</w:t>
      </w:r>
    </w:p>
    <w:p w:rsidR="00A55244" w:rsidRDefault="00A55244" w:rsidP="008B46D5">
      <w:pPr>
        <w:spacing w:after="96"/>
        <w:jc w:val="both"/>
        <w:rPr>
          <w:rFonts w:ascii="Marianne Light" w:hAnsi="Marianne Light"/>
          <w:b w:val="0"/>
        </w:rPr>
      </w:pPr>
    </w:p>
    <w:p w:rsidR="00AB5628" w:rsidRPr="00F86193" w:rsidRDefault="00D51A4A" w:rsidP="00D25D93">
      <w:pPr>
        <w:pStyle w:val="Titre2"/>
      </w:pPr>
      <w:bookmarkStart w:id="38" w:name="_Toc18920120"/>
      <w:bookmarkStart w:id="39" w:name="_Toc18927774"/>
      <w:bookmarkStart w:id="40" w:name="_Toc19709602"/>
      <w:bookmarkStart w:id="41" w:name="_Toc19709736"/>
      <w:bookmarkStart w:id="42" w:name="_Toc31968463"/>
      <w:bookmarkStart w:id="43" w:name="_Toc18920121"/>
      <w:bookmarkStart w:id="44" w:name="_Toc18927775"/>
      <w:bookmarkStart w:id="45" w:name="_Toc19709603"/>
      <w:bookmarkStart w:id="46" w:name="_Toc19709737"/>
      <w:bookmarkStart w:id="47" w:name="_Toc31968464"/>
      <w:bookmarkStart w:id="48" w:name="_Toc18920122"/>
      <w:bookmarkStart w:id="49" w:name="_Toc18927776"/>
      <w:bookmarkStart w:id="50" w:name="_Toc19709604"/>
      <w:bookmarkStart w:id="51" w:name="_Toc19709738"/>
      <w:bookmarkStart w:id="52" w:name="_Toc31968465"/>
      <w:bookmarkStart w:id="53" w:name="_Toc18920123"/>
      <w:bookmarkStart w:id="54" w:name="_Toc18927777"/>
      <w:bookmarkStart w:id="55" w:name="_Toc19709605"/>
      <w:bookmarkStart w:id="56" w:name="_Toc19709739"/>
      <w:bookmarkStart w:id="57" w:name="_Toc31968466"/>
      <w:bookmarkStart w:id="58" w:name="_Toc18920124"/>
      <w:bookmarkStart w:id="59" w:name="_Toc18927778"/>
      <w:bookmarkStart w:id="60" w:name="_Toc19709606"/>
      <w:bookmarkStart w:id="61" w:name="_Toc19709740"/>
      <w:bookmarkStart w:id="62" w:name="_Toc31968467"/>
      <w:bookmarkStart w:id="63" w:name="_Toc18920125"/>
      <w:bookmarkStart w:id="64" w:name="_Toc18927779"/>
      <w:bookmarkStart w:id="65" w:name="_Toc19709607"/>
      <w:bookmarkStart w:id="66" w:name="_Toc19709741"/>
      <w:bookmarkStart w:id="67" w:name="_Toc31968468"/>
      <w:bookmarkStart w:id="68" w:name="_Toc220678008"/>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F86193">
        <w:t>DOCUMENTS CONTRACTUELS</w:t>
      </w:r>
      <w:bookmarkEnd w:id="68"/>
    </w:p>
    <w:p w:rsidR="00AB5628" w:rsidRPr="00F86193" w:rsidRDefault="00AB5628" w:rsidP="009B7474">
      <w:pPr>
        <w:spacing w:after="96"/>
        <w:jc w:val="both"/>
        <w:rPr>
          <w:rFonts w:ascii="Marianne Light" w:hAnsi="Marianne Light"/>
          <w:b w:val="0"/>
        </w:rPr>
      </w:pPr>
      <w:r w:rsidRPr="00F86193">
        <w:rPr>
          <w:rFonts w:ascii="Marianne Light" w:hAnsi="Marianne Light"/>
          <w:b w:val="0"/>
        </w:rPr>
        <w:t>Le marché est constitué des documents contractuels énumérés ci-dessous, par dérogation à l’article 4.1 du CCAG-PI applicable. En cas de contradiction ou de différence, les pièces prévalent par ordre de priorité dé</w:t>
      </w:r>
      <w:r w:rsidR="00D8052C" w:rsidRPr="00F86193">
        <w:rPr>
          <w:rFonts w:ascii="Marianne Light" w:hAnsi="Marianne Light"/>
          <w:b w:val="0"/>
        </w:rPr>
        <w:t>croissante.</w:t>
      </w:r>
    </w:p>
    <w:p w:rsidR="008B46D5" w:rsidRPr="00F86193" w:rsidRDefault="008B46D5" w:rsidP="009B7474">
      <w:pPr>
        <w:spacing w:after="96"/>
        <w:jc w:val="both"/>
        <w:rPr>
          <w:rFonts w:ascii="Marianne Light" w:hAnsi="Marianne Light"/>
          <w:b w:val="0"/>
        </w:rPr>
      </w:pPr>
    </w:p>
    <w:p w:rsidR="00477826" w:rsidRPr="00F86193" w:rsidRDefault="00477826" w:rsidP="00477826">
      <w:pPr>
        <w:jc w:val="both"/>
        <w:rPr>
          <w:rFonts w:ascii="Marianne Light" w:hAnsi="Marianne Light"/>
          <w:b w:val="0"/>
          <w:u w:val="single"/>
        </w:rPr>
      </w:pPr>
      <w:r w:rsidRPr="00F86193">
        <w:rPr>
          <w:rFonts w:ascii="Marianne Light" w:hAnsi="Marianne Light"/>
          <w:b w:val="0"/>
          <w:u w:val="single"/>
        </w:rPr>
        <w:t>Pièces particulières</w:t>
      </w:r>
      <w:r w:rsidRPr="00F86193">
        <w:rPr>
          <w:rFonts w:ascii="Calibri" w:hAnsi="Calibri" w:cs="Calibri"/>
          <w:b w:val="0"/>
          <w:u w:val="single"/>
        </w:rPr>
        <w:t> </w:t>
      </w:r>
      <w:r w:rsidRPr="00F86193">
        <w:rPr>
          <w:rFonts w:ascii="Marianne Light" w:hAnsi="Marianne Light"/>
          <w:b w:val="0"/>
          <w:u w:val="single"/>
        </w:rPr>
        <w:t>:</w:t>
      </w:r>
    </w:p>
    <w:p w:rsidR="00477826" w:rsidRPr="00F86193" w:rsidRDefault="00477826"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Le présent acte d’engagement valant cahier des clauses particulières (AE-CCP) et s</w:t>
      </w:r>
      <w:r w:rsidR="002F2D0E" w:rsidRPr="00F86193">
        <w:rPr>
          <w:rFonts w:ascii="Marianne Light" w:hAnsi="Marianne Light"/>
          <w:b w:val="0"/>
        </w:rPr>
        <w:t>es</w:t>
      </w:r>
      <w:r w:rsidR="00D8052C" w:rsidRPr="00F86193">
        <w:rPr>
          <w:rFonts w:ascii="Marianne Light" w:hAnsi="Marianne Light"/>
          <w:b w:val="0"/>
        </w:rPr>
        <w:t xml:space="preserve"> annexe</w:t>
      </w:r>
      <w:r w:rsidR="002F2D0E" w:rsidRPr="00F86193">
        <w:rPr>
          <w:rFonts w:ascii="Marianne Light" w:hAnsi="Marianne Light"/>
          <w:b w:val="0"/>
        </w:rPr>
        <w:t>s</w:t>
      </w:r>
      <w:r w:rsidRPr="00F86193">
        <w:rPr>
          <w:rFonts w:ascii="Calibri" w:hAnsi="Calibri" w:cs="Calibri"/>
          <w:b w:val="0"/>
        </w:rPr>
        <w:t> </w:t>
      </w:r>
      <w:r w:rsidRPr="00F86193">
        <w:rPr>
          <w:rFonts w:ascii="Marianne Light" w:hAnsi="Marianne Light"/>
          <w:b w:val="0"/>
        </w:rPr>
        <w:t>:</w:t>
      </w:r>
    </w:p>
    <w:p w:rsidR="005609DB" w:rsidRDefault="005609DB" w:rsidP="005609DB">
      <w:pPr>
        <w:pStyle w:val="Paragraphedeliste"/>
        <w:numPr>
          <w:ilvl w:val="1"/>
          <w:numId w:val="40"/>
        </w:numPr>
        <w:spacing w:after="96"/>
        <w:jc w:val="both"/>
        <w:rPr>
          <w:rFonts w:ascii="Marianne Light" w:hAnsi="Marianne Light"/>
          <w:b w:val="0"/>
        </w:rPr>
      </w:pPr>
      <w:r>
        <w:rPr>
          <w:rFonts w:ascii="Marianne Light" w:hAnsi="Marianne Light" w:cs="Marianne"/>
          <w:b w:val="0"/>
        </w:rPr>
        <w:t>D</w:t>
      </w:r>
      <w:r w:rsidRPr="00F86193">
        <w:rPr>
          <w:rFonts w:ascii="Marianne Light" w:hAnsi="Marianne Light" w:cs="Marianne"/>
          <w:b w:val="0"/>
        </w:rPr>
        <w:t>é</w:t>
      </w:r>
      <w:r w:rsidRPr="00F86193">
        <w:rPr>
          <w:rFonts w:ascii="Marianne Light" w:hAnsi="Marianne Light"/>
          <w:b w:val="0"/>
        </w:rPr>
        <w:t>composition du prix global et forfaitaire</w:t>
      </w:r>
      <w:r>
        <w:rPr>
          <w:rFonts w:ascii="Calibri" w:hAnsi="Calibri" w:cs="Calibri"/>
          <w:b w:val="0"/>
        </w:rPr>
        <w:t> </w:t>
      </w:r>
      <w:r>
        <w:rPr>
          <w:rFonts w:ascii="Marianne Light" w:hAnsi="Marianne Light"/>
          <w:b w:val="0"/>
        </w:rPr>
        <w:t>;</w:t>
      </w:r>
    </w:p>
    <w:p w:rsidR="005609DB" w:rsidRDefault="005609DB" w:rsidP="005609DB">
      <w:pPr>
        <w:pStyle w:val="Paragraphedeliste"/>
        <w:numPr>
          <w:ilvl w:val="1"/>
          <w:numId w:val="40"/>
        </w:numPr>
        <w:spacing w:after="96"/>
        <w:jc w:val="both"/>
        <w:rPr>
          <w:rFonts w:ascii="Marianne Light" w:hAnsi="Marianne Light"/>
          <w:b w:val="0"/>
        </w:rPr>
      </w:pPr>
      <w:r>
        <w:rPr>
          <w:rFonts w:ascii="Marianne Light" w:hAnsi="Marianne Light"/>
          <w:b w:val="0"/>
        </w:rPr>
        <w:t>Répartition du prix entre chaque membre en cas de groupement</w:t>
      </w:r>
      <w:r>
        <w:rPr>
          <w:rFonts w:ascii="Calibri" w:hAnsi="Calibri" w:cs="Calibri"/>
          <w:b w:val="0"/>
        </w:rPr>
        <w:t> </w:t>
      </w:r>
      <w:r>
        <w:rPr>
          <w:rFonts w:ascii="Marianne Light" w:hAnsi="Marianne Light"/>
          <w:b w:val="0"/>
        </w:rPr>
        <w:t>;</w:t>
      </w:r>
    </w:p>
    <w:p w:rsidR="005609DB" w:rsidRPr="00545537" w:rsidRDefault="005609DB" w:rsidP="005609DB">
      <w:pPr>
        <w:pStyle w:val="Paragraphedeliste"/>
        <w:spacing w:after="96"/>
        <w:ind w:left="1440"/>
        <w:jc w:val="both"/>
        <w:rPr>
          <w:rFonts w:ascii="Marianne Light" w:hAnsi="Marianne Light"/>
          <w:i/>
          <w:color w:val="FF0000"/>
        </w:rPr>
      </w:pPr>
    </w:p>
    <w:p w:rsidR="00477826" w:rsidRPr="00F86193" w:rsidRDefault="00477826" w:rsidP="00477826">
      <w:pPr>
        <w:pStyle w:val="Paragraphedeliste"/>
        <w:spacing w:after="96"/>
        <w:jc w:val="both"/>
        <w:rPr>
          <w:rFonts w:ascii="Marianne Light" w:hAnsi="Marianne Light"/>
          <w:b w:val="0"/>
        </w:rPr>
      </w:pPr>
      <w:r w:rsidRPr="00F86193">
        <w:rPr>
          <w:rFonts w:ascii="Marianne Light" w:hAnsi="Marianne Light"/>
          <w:b w:val="0"/>
        </w:rPr>
        <w:t>En cas d’incohérence entre les annexes financières et les renseignements figurant à l’AE/CCP, ce dernier prévaut.</w:t>
      </w:r>
    </w:p>
    <w:p w:rsidR="003748F2" w:rsidRPr="00F86193" w:rsidRDefault="003748F2" w:rsidP="00477826">
      <w:pPr>
        <w:pStyle w:val="Paragraphedeliste"/>
        <w:spacing w:after="96"/>
        <w:jc w:val="both"/>
        <w:rPr>
          <w:rFonts w:ascii="Marianne Light" w:hAnsi="Marianne Light"/>
          <w:b w:val="0"/>
        </w:rPr>
      </w:pPr>
    </w:p>
    <w:p w:rsidR="00E76E9D" w:rsidRPr="00BD7D1A" w:rsidRDefault="00C9492A" w:rsidP="0049177E">
      <w:pPr>
        <w:pStyle w:val="Paragraphedeliste"/>
        <w:numPr>
          <w:ilvl w:val="0"/>
          <w:numId w:val="4"/>
        </w:numPr>
        <w:spacing w:after="96"/>
        <w:jc w:val="both"/>
        <w:rPr>
          <w:rFonts w:ascii="Marianne Light" w:hAnsi="Marianne Light"/>
          <w:b w:val="0"/>
        </w:rPr>
      </w:pPr>
      <w:r w:rsidRPr="00BD7D1A">
        <w:rPr>
          <w:rFonts w:ascii="Marianne Light" w:hAnsi="Marianne Light"/>
          <w:b w:val="0"/>
        </w:rPr>
        <w:t>L’ensemble des pièces contenues dans le dossier «</w:t>
      </w:r>
      <w:r w:rsidRPr="00BD7D1A">
        <w:rPr>
          <w:rFonts w:ascii="Calibri" w:hAnsi="Calibri" w:cs="Calibri"/>
          <w:b w:val="0"/>
        </w:rPr>
        <w:t> </w:t>
      </w:r>
      <w:r w:rsidRPr="00BD7D1A">
        <w:rPr>
          <w:rFonts w:ascii="Marianne Light" w:hAnsi="Marianne Light"/>
          <w:b w:val="0"/>
        </w:rPr>
        <w:t>cahier des charges</w:t>
      </w:r>
      <w:r w:rsidRPr="00BD7D1A">
        <w:rPr>
          <w:rFonts w:ascii="Calibri" w:hAnsi="Calibri" w:cs="Calibri"/>
          <w:b w:val="0"/>
        </w:rPr>
        <w:t> </w:t>
      </w:r>
      <w:r w:rsidRPr="00BD7D1A">
        <w:rPr>
          <w:rFonts w:ascii="Marianne Light" w:hAnsi="Marianne Light" w:cs="Marianne"/>
          <w:b w:val="0"/>
        </w:rPr>
        <w:t>»</w:t>
      </w:r>
      <w:r w:rsidRPr="00BD7D1A">
        <w:rPr>
          <w:rFonts w:ascii="Marianne Light" w:hAnsi="Marianne Light"/>
          <w:b w:val="0"/>
        </w:rPr>
        <w:t xml:space="preserve"> du DCE</w:t>
      </w:r>
      <w:r w:rsidR="00E76E9D" w:rsidRPr="00BD7D1A">
        <w:rPr>
          <w:rFonts w:ascii="Calibri" w:hAnsi="Calibri" w:cs="Calibri"/>
          <w:b w:val="0"/>
        </w:rPr>
        <w:t> </w:t>
      </w:r>
      <w:r w:rsidR="00E76E9D" w:rsidRPr="00BD7D1A">
        <w:rPr>
          <w:rFonts w:ascii="Marianne Light" w:hAnsi="Marianne Light"/>
          <w:b w:val="0"/>
        </w:rPr>
        <w:t>:</w:t>
      </w:r>
    </w:p>
    <w:p w:rsidR="00C41CB4" w:rsidRPr="00BD7D1A" w:rsidRDefault="00C41CB4" w:rsidP="00C41CB4">
      <w:pPr>
        <w:pStyle w:val="Paragraphedeliste"/>
        <w:numPr>
          <w:ilvl w:val="1"/>
          <w:numId w:val="1"/>
        </w:numPr>
        <w:spacing w:after="96"/>
        <w:jc w:val="both"/>
        <w:rPr>
          <w:rFonts w:ascii="Marianne Light" w:hAnsi="Marianne Light"/>
          <w:b w:val="0"/>
        </w:rPr>
      </w:pPr>
      <w:r w:rsidRPr="00BD7D1A">
        <w:rPr>
          <w:rFonts w:ascii="Marianne Light" w:hAnsi="Marianne Light"/>
          <w:b w:val="0"/>
        </w:rPr>
        <w:t>Procédure des cartes d’accès aux sites de la préfecture de Police</w:t>
      </w:r>
      <w:r w:rsidRPr="00BD7D1A">
        <w:rPr>
          <w:rFonts w:ascii="Calibri" w:hAnsi="Calibri" w:cs="Calibri"/>
          <w:b w:val="0"/>
        </w:rPr>
        <w:t> </w:t>
      </w:r>
      <w:r w:rsidRPr="00BD7D1A">
        <w:rPr>
          <w:rFonts w:ascii="Marianne Light" w:hAnsi="Marianne Light"/>
          <w:b w:val="0"/>
        </w:rPr>
        <w:t>;</w:t>
      </w:r>
    </w:p>
    <w:p w:rsidR="00545537" w:rsidRPr="00897532" w:rsidRDefault="00545537" w:rsidP="00545537">
      <w:pPr>
        <w:pStyle w:val="Paragraphedeliste"/>
        <w:spacing w:after="96"/>
        <w:ind w:left="1440"/>
        <w:jc w:val="both"/>
        <w:rPr>
          <w:rFonts w:ascii="Marianne Light" w:hAnsi="Marianne Light"/>
          <w:i/>
          <w:color w:val="FF0000"/>
          <w:szCs w:val="20"/>
        </w:rPr>
      </w:pPr>
    </w:p>
    <w:p w:rsidR="000708A8" w:rsidRPr="00F86193" w:rsidRDefault="000708A8" w:rsidP="000708A8">
      <w:pPr>
        <w:spacing w:after="96"/>
        <w:jc w:val="both"/>
        <w:rPr>
          <w:rFonts w:ascii="Marianne Light" w:hAnsi="Marianne Light"/>
          <w:b w:val="0"/>
          <w:i/>
          <w:sz w:val="18"/>
          <w:szCs w:val="18"/>
        </w:rPr>
      </w:pPr>
      <w:r w:rsidRPr="00F86193">
        <w:rPr>
          <w:rFonts w:ascii="Marianne Light" w:hAnsi="Marianne Light"/>
          <w:b w:val="0"/>
          <w:i/>
          <w:sz w:val="18"/>
          <w:szCs w:val="18"/>
        </w:rPr>
        <w:t>En tout état de cause, en cas de contestation entre le</w:t>
      </w:r>
      <w:r w:rsidR="00E76E9D" w:rsidRPr="00F86193">
        <w:rPr>
          <w:rFonts w:ascii="Marianne Light" w:hAnsi="Marianne Light"/>
          <w:b w:val="0"/>
          <w:i/>
          <w:sz w:val="18"/>
          <w:szCs w:val="18"/>
        </w:rPr>
        <w:t>s pièces du</w:t>
      </w:r>
      <w:r w:rsidRPr="00F86193">
        <w:rPr>
          <w:rFonts w:ascii="Marianne Light" w:hAnsi="Marianne Light"/>
          <w:b w:val="0"/>
          <w:i/>
          <w:sz w:val="18"/>
          <w:szCs w:val="18"/>
        </w:rPr>
        <w:t xml:space="preserve"> cahier des charges énoncées au paragraphe ci-dessus, les dispositions les plus favorables à la maîtrise d’ouvrage s’appliquent.</w:t>
      </w:r>
    </w:p>
    <w:p w:rsidR="000708A8" w:rsidRPr="00F86193" w:rsidRDefault="000708A8" w:rsidP="000708A8">
      <w:pPr>
        <w:ind w:firstLine="360"/>
        <w:jc w:val="both"/>
        <w:rPr>
          <w:rFonts w:ascii="Marianne Light" w:hAnsi="Marianne Light"/>
          <w:b w:val="0"/>
        </w:rPr>
      </w:pPr>
    </w:p>
    <w:p w:rsidR="000708A8" w:rsidRPr="00F86193" w:rsidRDefault="000708A8"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L’offre technique du titulaire, le cas échéant complété par les éléments apportés à l’issue des négociations.</w:t>
      </w:r>
    </w:p>
    <w:p w:rsidR="00E76E9D" w:rsidRPr="00F86193" w:rsidRDefault="00E76E9D" w:rsidP="008B46D5">
      <w:pPr>
        <w:spacing w:after="96"/>
        <w:jc w:val="both"/>
        <w:rPr>
          <w:rFonts w:ascii="Marianne Light" w:hAnsi="Marianne Light"/>
          <w:b w:val="0"/>
        </w:rPr>
      </w:pPr>
    </w:p>
    <w:p w:rsidR="00F97444" w:rsidRPr="00F86193" w:rsidRDefault="000708A8" w:rsidP="00F97444">
      <w:pPr>
        <w:spacing w:after="96"/>
        <w:jc w:val="both"/>
        <w:rPr>
          <w:rFonts w:ascii="Marianne Light" w:hAnsi="Marianne Light"/>
          <w:b w:val="0"/>
        </w:rPr>
      </w:pPr>
      <w:r w:rsidRPr="00F86193">
        <w:rPr>
          <w:rFonts w:ascii="Marianne Light" w:hAnsi="Marianne Light"/>
          <w:b w:val="0"/>
          <w:u w:val="single"/>
        </w:rPr>
        <w:t>Nota bene</w:t>
      </w:r>
      <w:r w:rsidRPr="00F86193">
        <w:rPr>
          <w:rFonts w:ascii="Calibri" w:hAnsi="Calibri" w:cs="Calibri"/>
          <w:b w:val="0"/>
        </w:rPr>
        <w:t> </w:t>
      </w:r>
      <w:r w:rsidRPr="00F86193">
        <w:rPr>
          <w:rFonts w:ascii="Marianne Light" w:hAnsi="Marianne Light"/>
          <w:b w:val="0"/>
        </w:rPr>
        <w:t>: en cas de n</w:t>
      </w:r>
      <w:r w:rsidRPr="00F86193">
        <w:rPr>
          <w:rFonts w:ascii="Marianne Light" w:hAnsi="Marianne Light" w:cs="Marianne"/>
          <w:b w:val="0"/>
        </w:rPr>
        <w:t>é</w:t>
      </w:r>
      <w:r w:rsidRPr="00F86193">
        <w:rPr>
          <w:rFonts w:ascii="Marianne Light" w:hAnsi="Marianne Light"/>
          <w:b w:val="0"/>
        </w:rPr>
        <w:t>gociation, les pi</w:t>
      </w:r>
      <w:r w:rsidRPr="00F86193">
        <w:rPr>
          <w:rFonts w:ascii="Marianne Light" w:hAnsi="Marianne Light" w:cs="Marianne"/>
          <w:b w:val="0"/>
        </w:rPr>
        <w:t>è</w:t>
      </w:r>
      <w:r w:rsidRPr="00F86193">
        <w:rPr>
          <w:rFonts w:ascii="Marianne Light" w:hAnsi="Marianne Light"/>
          <w:b w:val="0"/>
        </w:rPr>
        <w:t xml:space="preserve">ces contractuelles sont celles fournies par le candidat attributaire </w:t>
      </w:r>
      <w:r w:rsidRPr="00F86193">
        <w:rPr>
          <w:rFonts w:ascii="Marianne Light" w:hAnsi="Marianne Light" w:cs="Marianne"/>
          <w:b w:val="0"/>
        </w:rPr>
        <w:t>à</w:t>
      </w:r>
      <w:r w:rsidRPr="00F86193">
        <w:rPr>
          <w:rFonts w:ascii="Marianne Light" w:hAnsi="Marianne Light"/>
          <w:b w:val="0"/>
        </w:rPr>
        <w:t xml:space="preserve"> l</w:t>
      </w:r>
      <w:r w:rsidRPr="00F86193">
        <w:rPr>
          <w:rFonts w:ascii="Marianne Light" w:hAnsi="Marianne Light" w:cs="Marianne"/>
          <w:b w:val="0"/>
        </w:rPr>
        <w:t>’</w:t>
      </w:r>
      <w:r w:rsidRPr="00F86193">
        <w:rPr>
          <w:rFonts w:ascii="Marianne Light" w:hAnsi="Marianne Light"/>
          <w:b w:val="0"/>
        </w:rPr>
        <w:t>issue des n</w:t>
      </w:r>
      <w:r w:rsidRPr="00F86193">
        <w:rPr>
          <w:rFonts w:ascii="Marianne Light" w:hAnsi="Marianne Light" w:cs="Marianne"/>
          <w:b w:val="0"/>
        </w:rPr>
        <w:t>é</w:t>
      </w:r>
      <w:r w:rsidRPr="00F86193">
        <w:rPr>
          <w:rFonts w:ascii="Marianne Light" w:hAnsi="Marianne Light"/>
          <w:b w:val="0"/>
        </w:rPr>
        <w:t>gociations. Ce dernier ne pourra se pr</w:t>
      </w:r>
      <w:r w:rsidRPr="00F86193">
        <w:rPr>
          <w:rFonts w:ascii="Marianne Light" w:hAnsi="Marianne Light" w:cs="Marianne"/>
          <w:b w:val="0"/>
        </w:rPr>
        <w:t>é</w:t>
      </w:r>
      <w:r w:rsidRPr="00F86193">
        <w:rPr>
          <w:rFonts w:ascii="Marianne Light" w:hAnsi="Marianne Light"/>
          <w:b w:val="0"/>
        </w:rPr>
        <w:t>valoir des pi</w:t>
      </w:r>
      <w:r w:rsidRPr="00F86193">
        <w:rPr>
          <w:rFonts w:ascii="Marianne Light" w:hAnsi="Marianne Light" w:cs="Marianne"/>
          <w:b w:val="0"/>
        </w:rPr>
        <w:t>è</w:t>
      </w:r>
      <w:r w:rsidRPr="00F86193">
        <w:rPr>
          <w:rFonts w:ascii="Marianne Light" w:hAnsi="Marianne Light"/>
          <w:b w:val="0"/>
        </w:rPr>
        <w:t xml:space="preserve">ces fournies </w:t>
      </w:r>
      <w:r w:rsidR="001E05F2" w:rsidRPr="00F86193">
        <w:rPr>
          <w:rFonts w:ascii="Marianne Light" w:hAnsi="Marianne Light"/>
          <w:b w:val="0"/>
        </w:rPr>
        <w:t>avant négociation.</w:t>
      </w:r>
    </w:p>
    <w:p w:rsidR="001E05F2" w:rsidRPr="00F86193" w:rsidRDefault="001E05F2" w:rsidP="00F97444">
      <w:pPr>
        <w:spacing w:after="96"/>
        <w:jc w:val="both"/>
        <w:rPr>
          <w:rFonts w:ascii="Marianne Light" w:hAnsi="Marianne Light"/>
          <w:b w:val="0"/>
        </w:rPr>
      </w:pPr>
    </w:p>
    <w:p w:rsidR="00477826" w:rsidRPr="00F86193" w:rsidRDefault="00477826" w:rsidP="00477826">
      <w:pPr>
        <w:spacing w:after="96"/>
        <w:jc w:val="both"/>
        <w:rPr>
          <w:rFonts w:ascii="Marianne Light" w:hAnsi="Marianne Light"/>
          <w:b w:val="0"/>
          <w:u w:val="single"/>
        </w:rPr>
      </w:pPr>
      <w:r w:rsidRPr="00F86193">
        <w:rPr>
          <w:rFonts w:ascii="Marianne Light" w:hAnsi="Marianne Light"/>
          <w:b w:val="0"/>
          <w:u w:val="single"/>
        </w:rPr>
        <w:t>Pièces générales</w:t>
      </w:r>
      <w:r w:rsidR="000708A8" w:rsidRPr="00F86193">
        <w:rPr>
          <w:rFonts w:ascii="Marianne Light" w:hAnsi="Marianne Light"/>
          <w:b w:val="0"/>
          <w:u w:val="single"/>
        </w:rPr>
        <w:t xml:space="preserve"> non fournies</w:t>
      </w:r>
      <w:r w:rsidRPr="00F86193">
        <w:rPr>
          <w:rFonts w:ascii="Calibri" w:hAnsi="Calibri" w:cs="Calibri"/>
          <w:b w:val="0"/>
          <w:u w:val="single"/>
        </w:rPr>
        <w:t> </w:t>
      </w:r>
      <w:r w:rsidRPr="00F86193">
        <w:rPr>
          <w:rFonts w:ascii="Marianne Light" w:hAnsi="Marianne Light"/>
          <w:b w:val="0"/>
          <w:u w:val="single"/>
        </w:rPr>
        <w:t>:</w:t>
      </w:r>
    </w:p>
    <w:p w:rsidR="00477826" w:rsidRPr="00F86193" w:rsidRDefault="00477826" w:rsidP="0049177E">
      <w:pPr>
        <w:pStyle w:val="Paragraphedeliste"/>
        <w:numPr>
          <w:ilvl w:val="0"/>
          <w:numId w:val="5"/>
        </w:numPr>
        <w:jc w:val="both"/>
        <w:rPr>
          <w:rFonts w:ascii="Marianne Light" w:hAnsi="Marianne Light"/>
          <w:b w:val="0"/>
        </w:rPr>
      </w:pPr>
      <w:r w:rsidRPr="00F86193">
        <w:rPr>
          <w:rFonts w:ascii="Marianne Light" w:hAnsi="Marianne Light"/>
          <w:b w:val="0"/>
        </w:rPr>
        <w:t xml:space="preserve">Le cahier des clauses administratives générales applicables aux marchés publics de prestations intellectuelles approuvé par l’arrêté du </w:t>
      </w:r>
      <w:r w:rsidR="00882616" w:rsidRPr="00F86193">
        <w:rPr>
          <w:rFonts w:ascii="Marianne Light" w:hAnsi="Marianne Light"/>
          <w:b w:val="0"/>
        </w:rPr>
        <w:t>30 mars 2021</w:t>
      </w:r>
      <w:r w:rsidR="00420C47" w:rsidRPr="00F86193">
        <w:rPr>
          <w:rFonts w:ascii="Calibri" w:hAnsi="Calibri" w:cs="Calibri"/>
          <w:b w:val="0"/>
        </w:rPr>
        <w:t> </w:t>
      </w:r>
      <w:r w:rsidR="00420C47" w:rsidRPr="00F86193">
        <w:rPr>
          <w:rFonts w:ascii="Marianne Light" w:hAnsi="Marianne Light"/>
          <w:b w:val="0"/>
        </w:rPr>
        <w:t>;</w:t>
      </w:r>
    </w:p>
    <w:p w:rsidR="00CC5CFB" w:rsidRDefault="00CC5CFB" w:rsidP="0049177E">
      <w:pPr>
        <w:pStyle w:val="Paragraphedeliste"/>
        <w:numPr>
          <w:ilvl w:val="0"/>
          <w:numId w:val="5"/>
        </w:numPr>
        <w:jc w:val="both"/>
        <w:rPr>
          <w:rFonts w:ascii="Marianne Light" w:hAnsi="Marianne Light"/>
          <w:b w:val="0"/>
        </w:rPr>
      </w:pPr>
      <w:r w:rsidRPr="00F86193">
        <w:rPr>
          <w:rFonts w:ascii="Marianne Light" w:hAnsi="Marianne Light"/>
          <w:b w:val="0"/>
        </w:rPr>
        <w:t>L’arrêté du 30 septembre 2021 modifiant les cahiers des clauses administratives générales des marchés publics</w:t>
      </w:r>
      <w:r w:rsidRPr="00F86193">
        <w:rPr>
          <w:rFonts w:ascii="Calibri" w:hAnsi="Calibri" w:cs="Calibri"/>
          <w:b w:val="0"/>
        </w:rPr>
        <w:t> </w:t>
      </w:r>
      <w:r w:rsidRPr="00F86193">
        <w:rPr>
          <w:rFonts w:ascii="Marianne Light" w:hAnsi="Marianne Light"/>
          <w:b w:val="0"/>
        </w:rPr>
        <w:t>;</w:t>
      </w:r>
    </w:p>
    <w:p w:rsidR="0081642D" w:rsidRPr="00F86193" w:rsidRDefault="0081642D" w:rsidP="0049177E">
      <w:pPr>
        <w:pStyle w:val="Paragraphedeliste"/>
        <w:numPr>
          <w:ilvl w:val="0"/>
          <w:numId w:val="5"/>
        </w:numPr>
        <w:jc w:val="both"/>
        <w:rPr>
          <w:rFonts w:ascii="Marianne Light" w:hAnsi="Marianne Light"/>
          <w:b w:val="0"/>
        </w:rPr>
      </w:pPr>
      <w:r>
        <w:rPr>
          <w:rFonts w:ascii="Marianne Light" w:hAnsi="Marianne Light"/>
          <w:b w:val="0"/>
        </w:rPr>
        <w:t>Norme NF X 35-102 relative à la conception ergonomique des espaces de travail en bureaux</w:t>
      </w:r>
      <w:r>
        <w:rPr>
          <w:rFonts w:ascii="Calibri" w:hAnsi="Calibri" w:cs="Calibri"/>
          <w:b w:val="0"/>
        </w:rPr>
        <w:t> </w:t>
      </w:r>
      <w:r>
        <w:rPr>
          <w:rFonts w:ascii="Marianne Light" w:hAnsi="Marianne Light"/>
          <w:b w:val="0"/>
        </w:rPr>
        <w:t>;</w:t>
      </w:r>
    </w:p>
    <w:p w:rsidR="00E50A12" w:rsidRPr="00F86193" w:rsidRDefault="00477826" w:rsidP="0049177E">
      <w:pPr>
        <w:pStyle w:val="Paragraphedeliste"/>
        <w:numPr>
          <w:ilvl w:val="0"/>
          <w:numId w:val="5"/>
        </w:numPr>
        <w:spacing w:after="96"/>
        <w:contextualSpacing w:val="0"/>
        <w:jc w:val="both"/>
        <w:rPr>
          <w:rFonts w:ascii="Marianne Light" w:hAnsi="Marianne Light"/>
          <w:b w:val="0"/>
        </w:rPr>
      </w:pPr>
      <w:r w:rsidRPr="00F86193">
        <w:rPr>
          <w:rFonts w:ascii="Marianne Light" w:hAnsi="Marianne Light"/>
          <w:b w:val="0"/>
        </w:rPr>
        <w:t>Les lois, décrets, arr</w:t>
      </w:r>
      <w:r w:rsidR="00EE6704">
        <w:rPr>
          <w:rFonts w:ascii="Marianne Light" w:hAnsi="Marianne Light"/>
          <w:b w:val="0"/>
        </w:rPr>
        <w:t xml:space="preserve">êtés, prescriptions </w:t>
      </w:r>
      <w:r w:rsidR="003B2937">
        <w:rPr>
          <w:rFonts w:ascii="Marianne Light" w:hAnsi="Marianne Light"/>
          <w:b w:val="0"/>
        </w:rPr>
        <w:t xml:space="preserve">du Code de la commande publique, </w:t>
      </w:r>
      <w:r w:rsidR="00EE6704">
        <w:rPr>
          <w:rFonts w:ascii="Marianne Light" w:hAnsi="Marianne Light"/>
          <w:b w:val="0"/>
        </w:rPr>
        <w:t>du Code du t</w:t>
      </w:r>
      <w:r w:rsidRPr="00F86193">
        <w:rPr>
          <w:rFonts w:ascii="Marianne Light" w:hAnsi="Marianne Light"/>
          <w:b w:val="0"/>
        </w:rPr>
        <w:t>ravail</w:t>
      </w:r>
      <w:r w:rsidR="003B2937">
        <w:rPr>
          <w:rFonts w:ascii="Marianne Light" w:hAnsi="Marianne Light"/>
          <w:b w:val="0"/>
        </w:rPr>
        <w:t xml:space="preserve">, </w:t>
      </w:r>
      <w:r w:rsidR="00EE6704">
        <w:rPr>
          <w:rFonts w:ascii="Marianne Light" w:hAnsi="Marianne Light"/>
          <w:b w:val="0"/>
        </w:rPr>
        <w:t>du Code de la santé p</w:t>
      </w:r>
      <w:r w:rsidR="00E76E9D" w:rsidRPr="00F86193">
        <w:rPr>
          <w:rFonts w:ascii="Marianne Light" w:hAnsi="Marianne Light"/>
          <w:b w:val="0"/>
        </w:rPr>
        <w:t xml:space="preserve">ublique, </w:t>
      </w:r>
      <w:r w:rsidR="00EE6704">
        <w:rPr>
          <w:rFonts w:ascii="Marianne Light" w:hAnsi="Marianne Light"/>
          <w:b w:val="0"/>
        </w:rPr>
        <w:t>du Code de la construction et de l’habitation,</w:t>
      </w:r>
      <w:r w:rsidR="005C5867">
        <w:rPr>
          <w:rFonts w:ascii="Marianne Light" w:hAnsi="Marianne Light"/>
          <w:b w:val="0"/>
        </w:rPr>
        <w:t xml:space="preserve"> du Code de l’urbanisme,</w:t>
      </w:r>
      <w:r w:rsidR="00EE6704">
        <w:rPr>
          <w:rFonts w:ascii="Marianne Light" w:hAnsi="Marianne Light"/>
          <w:b w:val="0"/>
        </w:rPr>
        <w:t xml:space="preserve"> </w:t>
      </w:r>
      <w:r w:rsidRPr="00F86193">
        <w:rPr>
          <w:rFonts w:ascii="Marianne Light" w:hAnsi="Marianne Light"/>
          <w:b w:val="0"/>
        </w:rPr>
        <w:t>de l’inspection du travail, de la CRAMIF et de l’OPPBTP</w:t>
      </w:r>
      <w:r w:rsidRPr="00F86193">
        <w:rPr>
          <w:rFonts w:ascii="Calibri" w:hAnsi="Calibri" w:cs="Calibri"/>
          <w:b w:val="0"/>
        </w:rPr>
        <w:t> </w:t>
      </w:r>
      <w:r w:rsidRPr="00F86193">
        <w:rPr>
          <w:rFonts w:ascii="Marianne Light" w:hAnsi="Marianne Light"/>
          <w:b w:val="0"/>
        </w:rPr>
        <w:t xml:space="preserve">; les normes homologuées en France (NF et EN), les cahiers DTU (cahiers des charges, cahiers des clauses techniques, cahiers des clauses spéciales, y compris additifs, </w:t>
      </w:r>
      <w:r w:rsidR="00EA275F">
        <w:rPr>
          <w:rFonts w:ascii="Marianne Light" w:hAnsi="Marianne Light"/>
          <w:b w:val="0"/>
        </w:rPr>
        <w:t>etc</w:t>
      </w:r>
      <w:r w:rsidR="00E76E9D" w:rsidRPr="00F86193">
        <w:rPr>
          <w:rFonts w:ascii="Marianne Light" w:hAnsi="Marianne Light"/>
          <w:b w:val="0"/>
        </w:rPr>
        <w:t>.</w:t>
      </w:r>
      <w:r w:rsidRPr="00F86193">
        <w:rPr>
          <w:rFonts w:ascii="Marianne Light" w:hAnsi="Marianne Light"/>
          <w:b w:val="0"/>
        </w:rPr>
        <w:t>), les règles de calcul DTU, les avis techniques et cahiers du CSTB en vigueur au moment</w:t>
      </w:r>
      <w:r w:rsidR="00E50A12" w:rsidRPr="00F86193">
        <w:rPr>
          <w:rFonts w:ascii="Marianne Light" w:hAnsi="Marianne Light"/>
          <w:b w:val="0"/>
        </w:rPr>
        <w:t xml:space="preserve"> de l’exécution </w:t>
      </w:r>
      <w:r w:rsidR="00E50A12" w:rsidRPr="00F86193">
        <w:rPr>
          <w:rFonts w:ascii="Marianne Light" w:hAnsi="Marianne Light"/>
          <w:b w:val="0"/>
        </w:rPr>
        <w:lastRenderedPageBreak/>
        <w:t>des prestations</w:t>
      </w:r>
      <w:r w:rsidR="00E50A12" w:rsidRPr="00F86193">
        <w:rPr>
          <w:rFonts w:ascii="Marianne Light" w:hAnsi="Marianne Light" w:cs="Courier New"/>
          <w:b w:val="0"/>
        </w:rPr>
        <w:t>.</w:t>
      </w:r>
    </w:p>
    <w:p w:rsidR="006E3B48" w:rsidRPr="00F86193" w:rsidRDefault="006E3B48" w:rsidP="004307B2">
      <w:pPr>
        <w:spacing w:after="96"/>
        <w:jc w:val="both"/>
        <w:rPr>
          <w:rFonts w:ascii="Marianne Light" w:hAnsi="Marianne Light"/>
          <w:b w:val="0"/>
        </w:rPr>
      </w:pPr>
    </w:p>
    <w:p w:rsidR="004217AD" w:rsidRPr="00F86193" w:rsidRDefault="004217AD" w:rsidP="004307B2">
      <w:pPr>
        <w:spacing w:after="96"/>
        <w:jc w:val="both"/>
        <w:rPr>
          <w:rFonts w:ascii="Marianne Light" w:hAnsi="Marianne Light"/>
          <w:b w:val="0"/>
        </w:rPr>
      </w:pPr>
      <w:r w:rsidRPr="00F86193">
        <w:rPr>
          <w:rFonts w:ascii="Marianne Light" w:hAnsi="Marianne Light"/>
          <w:b w:val="0"/>
        </w:rPr>
        <w:t>En cas de contradiction ou de différence entre les pièces constitutives du marché, ces pièces prévalent dans l’ordre dans lequel elles sont énumérées ci-dessus.</w:t>
      </w:r>
    </w:p>
    <w:p w:rsidR="00477826" w:rsidRPr="00F86193" w:rsidRDefault="00477826" w:rsidP="004307B2">
      <w:pPr>
        <w:spacing w:after="96"/>
        <w:jc w:val="both"/>
        <w:rPr>
          <w:rFonts w:ascii="Marianne Light" w:hAnsi="Marianne Light"/>
          <w:b w:val="0"/>
        </w:rPr>
      </w:pPr>
      <w:r w:rsidRPr="00F86193">
        <w:rPr>
          <w:rFonts w:ascii="Marianne Light" w:hAnsi="Marianne Light"/>
          <w:b w:val="0"/>
        </w:rPr>
        <w:t>Le titulaire est réputé connaître toutes les dispositions législatives, réglementaires et normatives au regard de la mission qui lui est co</w:t>
      </w:r>
      <w:r w:rsidR="004217AD" w:rsidRPr="00F86193">
        <w:rPr>
          <w:rFonts w:ascii="Marianne Light" w:hAnsi="Marianne Light"/>
          <w:b w:val="0"/>
        </w:rPr>
        <w:t xml:space="preserve">nfiée (objet du présent marché) et accepter sans restriction, ni réserve, l’ensemble des dispositions contenues dans les pièces </w:t>
      </w:r>
      <w:r w:rsidR="00E76E9D" w:rsidRPr="00F86193">
        <w:rPr>
          <w:rFonts w:ascii="Marianne Light" w:hAnsi="Marianne Light"/>
          <w:b w:val="0"/>
        </w:rPr>
        <w:t>d</w:t>
      </w:r>
      <w:r w:rsidR="004217AD" w:rsidRPr="00F86193">
        <w:rPr>
          <w:rFonts w:ascii="Marianne Light" w:hAnsi="Marianne Light"/>
          <w:b w:val="0"/>
        </w:rPr>
        <w:t>u marché.</w:t>
      </w:r>
    </w:p>
    <w:p w:rsidR="00477826" w:rsidRPr="00F86193" w:rsidRDefault="00477826" w:rsidP="00477826">
      <w:pPr>
        <w:spacing w:after="96"/>
        <w:jc w:val="both"/>
        <w:rPr>
          <w:rFonts w:ascii="Marianne Light" w:hAnsi="Marianne Light"/>
          <w:b w:val="0"/>
        </w:rPr>
      </w:pPr>
      <w:r w:rsidRPr="00F86193">
        <w:rPr>
          <w:rFonts w:ascii="Marianne Light" w:hAnsi="Marianne Light"/>
          <w:b w:val="0"/>
        </w:rPr>
        <w:t xml:space="preserve">Ces textes sont ceux en vigueur lors du mois M0 </w:t>
      </w:r>
      <w:r w:rsidR="00D8052C" w:rsidRPr="00F86193">
        <w:rPr>
          <w:rFonts w:ascii="Marianne Light" w:hAnsi="Marianne Light"/>
          <w:b w:val="0"/>
        </w:rPr>
        <w:t>tel que défini dans le présent a</w:t>
      </w:r>
      <w:r w:rsidRPr="00F86193">
        <w:rPr>
          <w:rFonts w:ascii="Marianne Light" w:hAnsi="Marianne Light"/>
          <w:b w:val="0"/>
        </w:rPr>
        <w:t>cte d’</w:t>
      </w:r>
      <w:r w:rsidR="00D8052C" w:rsidRPr="00F86193">
        <w:rPr>
          <w:rFonts w:ascii="Marianne Light" w:hAnsi="Marianne Light"/>
          <w:b w:val="0"/>
        </w:rPr>
        <w:t>e</w:t>
      </w:r>
      <w:r w:rsidRPr="00F86193">
        <w:rPr>
          <w:rFonts w:ascii="Marianne Light" w:hAnsi="Marianne Light"/>
          <w:b w:val="0"/>
        </w:rPr>
        <w:t>ngagement.</w:t>
      </w:r>
    </w:p>
    <w:p w:rsidR="004217AD" w:rsidRPr="00F86193" w:rsidRDefault="004217AD" w:rsidP="00477826">
      <w:pPr>
        <w:spacing w:after="96"/>
        <w:jc w:val="both"/>
        <w:rPr>
          <w:rFonts w:ascii="Marianne Light" w:hAnsi="Marianne Light"/>
          <w:b w:val="0"/>
        </w:rPr>
      </w:pPr>
    </w:p>
    <w:p w:rsidR="004217AD" w:rsidRPr="00F86193" w:rsidRDefault="004217AD" w:rsidP="00477826">
      <w:pPr>
        <w:spacing w:after="96"/>
        <w:jc w:val="both"/>
        <w:rPr>
          <w:rFonts w:ascii="Marianne Light" w:hAnsi="Marianne Light"/>
          <w:b w:val="0"/>
          <w:u w:val="single"/>
        </w:rPr>
      </w:pPr>
      <w:r w:rsidRPr="00F86193">
        <w:rPr>
          <w:rFonts w:ascii="Marianne Light" w:hAnsi="Marianne Light"/>
          <w:b w:val="0"/>
          <w:u w:val="single"/>
        </w:rPr>
        <w:t>Pièces opposables au titulaire, l’inverse n’étant pas vrai</w:t>
      </w:r>
      <w:r w:rsidRPr="00F86193">
        <w:rPr>
          <w:rFonts w:ascii="Calibri" w:hAnsi="Calibri" w:cs="Calibri"/>
          <w:b w:val="0"/>
          <w:u w:val="single"/>
        </w:rPr>
        <w:t> </w:t>
      </w:r>
      <w:r w:rsidRPr="00F86193">
        <w:rPr>
          <w:rFonts w:ascii="Marianne Light" w:hAnsi="Marianne Light"/>
          <w:b w:val="0"/>
          <w:u w:val="single"/>
        </w:rPr>
        <w:t>:</w:t>
      </w:r>
    </w:p>
    <w:p w:rsidR="004217AD" w:rsidRPr="00F86193" w:rsidRDefault="004217AD" w:rsidP="00477826">
      <w:pPr>
        <w:spacing w:after="96"/>
        <w:jc w:val="both"/>
        <w:rPr>
          <w:rFonts w:ascii="Marianne Light" w:hAnsi="Marianne Light"/>
          <w:b w:val="0"/>
        </w:rPr>
      </w:pPr>
      <w:r w:rsidRPr="00F86193">
        <w:rPr>
          <w:rFonts w:ascii="Marianne Light" w:hAnsi="Marianne Light"/>
          <w:b w:val="0"/>
        </w:rPr>
        <w:t xml:space="preserve">A l’appui de </w:t>
      </w:r>
      <w:r w:rsidR="00254EC3">
        <w:rPr>
          <w:rFonts w:ascii="Marianne Light" w:hAnsi="Marianne Light"/>
          <w:b w:val="0"/>
        </w:rPr>
        <w:t>son offre, le titulaire présente</w:t>
      </w:r>
      <w:r w:rsidRPr="00F86193">
        <w:rPr>
          <w:rFonts w:ascii="Marianne Light" w:hAnsi="Marianne Light"/>
          <w:b w:val="0"/>
        </w:rPr>
        <w:t xml:space="preserve"> des documents qui constituent des engagements unilatéraux ou dispositions de sa part, à l’égard du maître d’ouvrage qui peut, par conséquent, exiger à tout moment leur strict respect.</w:t>
      </w:r>
    </w:p>
    <w:p w:rsidR="004217AD" w:rsidRPr="00F86193" w:rsidRDefault="004217AD" w:rsidP="00477826">
      <w:pPr>
        <w:spacing w:after="96"/>
        <w:jc w:val="both"/>
        <w:rPr>
          <w:rFonts w:ascii="Marianne Light" w:hAnsi="Marianne Light"/>
          <w:b w:val="0"/>
        </w:rPr>
      </w:pPr>
      <w:r w:rsidRPr="00F86193">
        <w:rPr>
          <w:rFonts w:ascii="Marianne Light" w:hAnsi="Marianne Light"/>
          <w:b w:val="0"/>
        </w:rPr>
        <w:t>En revanche, il</w:t>
      </w:r>
      <w:r w:rsidR="00F80441" w:rsidRPr="00F86193">
        <w:rPr>
          <w:rFonts w:ascii="Marianne Light" w:hAnsi="Marianne Light"/>
          <w:b w:val="0"/>
        </w:rPr>
        <w:t xml:space="preserve"> ne lui confère aucun droit, de sorte que ce dernier ne peut s’en prévaloir d’une quelconque manière. Tout engagement unilatéral ou disposition prévue dans l’offre du titulaire et dont le pouvoir adjudicateur estime, de sa seule décision souveraine, quelle lui est moins favorable au regard des clauses et stipulations du cahier des charges, des documents particuliers et généraux du marché ne peut être sujette à réclamation.</w:t>
      </w:r>
    </w:p>
    <w:p w:rsidR="00F80441" w:rsidRPr="00F86193" w:rsidRDefault="00F80441" w:rsidP="00477826">
      <w:pPr>
        <w:spacing w:after="96"/>
        <w:jc w:val="both"/>
        <w:rPr>
          <w:rFonts w:ascii="Marianne Light" w:hAnsi="Marianne Light"/>
          <w:b w:val="0"/>
        </w:rPr>
      </w:pPr>
      <w:r w:rsidRPr="00F86193">
        <w:rPr>
          <w:rFonts w:ascii="Marianne Light" w:hAnsi="Marianne Light"/>
          <w:b w:val="0"/>
        </w:rPr>
        <w:t>Ces engagements unilatéraux et dispositions peuvent être notamment compris dans les documents suivants</w:t>
      </w:r>
      <w:r w:rsidRPr="00F86193">
        <w:rPr>
          <w:rFonts w:ascii="Calibri" w:hAnsi="Calibri" w:cs="Calibri"/>
          <w:b w:val="0"/>
        </w:rPr>
        <w:t> </w:t>
      </w:r>
      <w:r w:rsidRPr="00F86193">
        <w:rPr>
          <w:rFonts w:ascii="Marianne Light" w:hAnsi="Marianne Light"/>
          <w:b w:val="0"/>
        </w:rPr>
        <w:t>:</w:t>
      </w:r>
    </w:p>
    <w:p w:rsidR="00F80441" w:rsidRPr="00F86193" w:rsidRDefault="00F80441" w:rsidP="0049177E">
      <w:pPr>
        <w:pStyle w:val="Paragraphedeliste"/>
        <w:numPr>
          <w:ilvl w:val="0"/>
          <w:numId w:val="5"/>
        </w:numPr>
        <w:spacing w:after="96"/>
        <w:jc w:val="both"/>
        <w:rPr>
          <w:rFonts w:ascii="Marianne Light" w:hAnsi="Marianne Light"/>
          <w:b w:val="0"/>
        </w:rPr>
      </w:pPr>
      <w:r w:rsidRPr="00F86193">
        <w:rPr>
          <w:rFonts w:ascii="Marianne Light" w:hAnsi="Marianne Light"/>
          <w:b w:val="0"/>
        </w:rPr>
        <w:t>L’offre technique du candidat (projet, note méthodologique, mémoire technique…)</w:t>
      </w:r>
      <w:r w:rsidRPr="00F86193">
        <w:rPr>
          <w:rFonts w:ascii="Calibri" w:hAnsi="Calibri" w:cs="Calibri"/>
          <w:b w:val="0"/>
        </w:rPr>
        <w:t> </w:t>
      </w:r>
      <w:r w:rsidRPr="00F86193">
        <w:rPr>
          <w:rFonts w:ascii="Marianne Light" w:hAnsi="Marianne Light"/>
          <w:b w:val="0"/>
        </w:rPr>
        <w:t>;</w:t>
      </w:r>
    </w:p>
    <w:p w:rsidR="00F80441" w:rsidRPr="00F86193" w:rsidRDefault="00F80441" w:rsidP="0049177E">
      <w:pPr>
        <w:pStyle w:val="Paragraphedeliste"/>
        <w:numPr>
          <w:ilvl w:val="0"/>
          <w:numId w:val="5"/>
        </w:numPr>
        <w:spacing w:after="96"/>
        <w:jc w:val="both"/>
        <w:rPr>
          <w:rFonts w:ascii="Marianne Light" w:hAnsi="Marianne Light"/>
          <w:b w:val="0"/>
        </w:rPr>
      </w:pPr>
      <w:r w:rsidRPr="00F86193">
        <w:rPr>
          <w:rFonts w:ascii="Marianne Light" w:hAnsi="Marianne Light"/>
          <w:b w:val="0"/>
        </w:rPr>
        <w:t>Les réponses apportées aux éventuelles demandes de précisions pendant la procédure.</w:t>
      </w:r>
    </w:p>
    <w:p w:rsidR="00F80441" w:rsidRPr="00F86193" w:rsidRDefault="00F80441" w:rsidP="00477826">
      <w:pPr>
        <w:spacing w:after="96"/>
        <w:jc w:val="both"/>
        <w:rPr>
          <w:rFonts w:ascii="Marianne Light" w:hAnsi="Marianne Light"/>
          <w:b w:val="0"/>
        </w:rPr>
      </w:pPr>
      <w:r w:rsidRPr="00F86193">
        <w:rPr>
          <w:rFonts w:ascii="Marianne Light" w:hAnsi="Marianne Light"/>
          <w:b w:val="0"/>
        </w:rPr>
        <w:t>Les originaux de ces documents, détenus par le maître d’ouvrage, font seul foi en cas de difficulté.</w:t>
      </w:r>
    </w:p>
    <w:p w:rsidR="00254EC3" w:rsidRPr="00F86193" w:rsidRDefault="00254EC3">
      <w:pPr>
        <w:widowControl/>
        <w:suppressAutoHyphens w:val="0"/>
        <w:spacing w:after="200" w:line="276" w:lineRule="auto"/>
        <w:textAlignment w:val="auto"/>
        <w:rPr>
          <w:rFonts w:ascii="Marianne Light" w:hAnsi="Marianne Light"/>
          <w:b w:val="0"/>
        </w:rPr>
      </w:pPr>
    </w:p>
    <w:p w:rsidR="009E4EC0" w:rsidRPr="00F86193" w:rsidRDefault="009E4EC0" w:rsidP="00D25D93">
      <w:pPr>
        <w:pStyle w:val="Titre1"/>
      </w:pPr>
      <w:bookmarkStart w:id="69" w:name="_Toc18920128"/>
      <w:bookmarkStart w:id="70" w:name="_Toc18927782"/>
      <w:bookmarkStart w:id="71" w:name="_Toc19709610"/>
      <w:bookmarkStart w:id="72" w:name="_Toc19709744"/>
      <w:bookmarkStart w:id="73" w:name="_Toc31968471"/>
      <w:bookmarkStart w:id="74" w:name="_Toc18927786"/>
      <w:bookmarkStart w:id="75" w:name="_Toc19709614"/>
      <w:bookmarkStart w:id="76" w:name="_Toc19709748"/>
      <w:bookmarkStart w:id="77" w:name="_Toc31968475"/>
      <w:bookmarkStart w:id="78" w:name="_Toc220678009"/>
      <w:bookmarkEnd w:id="69"/>
      <w:bookmarkEnd w:id="70"/>
      <w:bookmarkEnd w:id="71"/>
      <w:bookmarkEnd w:id="72"/>
      <w:bookmarkEnd w:id="73"/>
      <w:bookmarkEnd w:id="74"/>
      <w:bookmarkEnd w:id="75"/>
      <w:bookmarkEnd w:id="76"/>
      <w:bookmarkEnd w:id="77"/>
      <w:r w:rsidRPr="00F86193">
        <w:t>FORME DU MARCHE</w:t>
      </w:r>
      <w:bookmarkEnd w:id="78"/>
    </w:p>
    <w:p w:rsidR="009E4EC0" w:rsidRPr="00F86193" w:rsidRDefault="009E4EC0" w:rsidP="008B46D5">
      <w:pPr>
        <w:spacing w:after="96"/>
        <w:jc w:val="both"/>
        <w:rPr>
          <w:rFonts w:ascii="Marianne Light" w:hAnsi="Marianne Light"/>
          <w:b w:val="0"/>
        </w:rPr>
      </w:pPr>
    </w:p>
    <w:p w:rsidR="009E4EC0" w:rsidRPr="00F86193" w:rsidRDefault="00382CD0" w:rsidP="00D25D93">
      <w:pPr>
        <w:pStyle w:val="Titre2"/>
      </w:pPr>
      <w:bookmarkStart w:id="79" w:name="_Toc220678010"/>
      <w:r w:rsidRPr="00F86193">
        <w:t>MODE DE DEVOLUTION</w:t>
      </w:r>
      <w:bookmarkEnd w:id="79"/>
    </w:p>
    <w:p w:rsidR="0011766E" w:rsidRPr="00F86193" w:rsidRDefault="0011766E" w:rsidP="00396480">
      <w:pPr>
        <w:spacing w:after="96"/>
        <w:jc w:val="both"/>
        <w:rPr>
          <w:rFonts w:ascii="Marianne Light" w:hAnsi="Marianne Light"/>
          <w:b w:val="0"/>
        </w:rPr>
      </w:pPr>
      <w:r w:rsidRPr="00F86193">
        <w:rPr>
          <w:rFonts w:ascii="Marianne Light" w:hAnsi="Marianne Light"/>
          <w:b w:val="0"/>
        </w:rPr>
        <w:t>Le marché n’est pas alloti.</w:t>
      </w:r>
      <w:r w:rsidR="00CB1D3F">
        <w:rPr>
          <w:rFonts w:ascii="Marianne Light" w:hAnsi="Marianne Light"/>
          <w:b w:val="0"/>
        </w:rPr>
        <w:t xml:space="preserve"> </w:t>
      </w:r>
    </w:p>
    <w:p w:rsidR="00DF30C7" w:rsidRPr="00F86193" w:rsidRDefault="00DF30C7" w:rsidP="008B46D5">
      <w:pPr>
        <w:spacing w:after="96"/>
        <w:jc w:val="both"/>
        <w:rPr>
          <w:rFonts w:ascii="Marianne Light" w:hAnsi="Marianne Light"/>
          <w:b w:val="0"/>
        </w:rPr>
      </w:pPr>
    </w:p>
    <w:p w:rsidR="0011766E" w:rsidRPr="00F86193" w:rsidRDefault="00382CD0" w:rsidP="00D25D93">
      <w:pPr>
        <w:pStyle w:val="Titre2"/>
      </w:pPr>
      <w:bookmarkStart w:id="80" w:name="_Toc220678011"/>
      <w:r w:rsidRPr="00F86193">
        <w:t>TRANCHES OPTIONNELLES</w:t>
      </w:r>
      <w:bookmarkEnd w:id="80"/>
    </w:p>
    <w:p w:rsidR="00C47182" w:rsidRPr="00F86193" w:rsidRDefault="002904E4" w:rsidP="00896BF9">
      <w:pPr>
        <w:spacing w:after="96"/>
        <w:jc w:val="both"/>
        <w:rPr>
          <w:rFonts w:ascii="Marianne Light" w:hAnsi="Marianne Light"/>
          <w:b w:val="0"/>
        </w:rPr>
      </w:pPr>
      <w:r w:rsidRPr="00F86193">
        <w:rPr>
          <w:rFonts w:ascii="Marianne Light" w:hAnsi="Marianne Light"/>
          <w:b w:val="0"/>
        </w:rPr>
        <w:t>Le marché ne comporte pas de tranche optionnelle.</w:t>
      </w:r>
      <w:r w:rsidR="00CB1D3F">
        <w:rPr>
          <w:rFonts w:ascii="Marianne Light" w:hAnsi="Marianne Light"/>
          <w:b w:val="0"/>
        </w:rPr>
        <w:t xml:space="preserve"> </w:t>
      </w:r>
    </w:p>
    <w:p w:rsidR="00C47182" w:rsidRPr="00F86193" w:rsidRDefault="00C47182" w:rsidP="00C47182">
      <w:pPr>
        <w:spacing w:after="96"/>
        <w:jc w:val="both"/>
        <w:rPr>
          <w:rFonts w:ascii="Marianne Light" w:hAnsi="Marianne Light"/>
          <w:b w:val="0"/>
        </w:rPr>
      </w:pPr>
    </w:p>
    <w:p w:rsidR="0011766E" w:rsidRPr="00F86193" w:rsidRDefault="00382CD0" w:rsidP="00D25D93">
      <w:pPr>
        <w:pStyle w:val="Titre2"/>
      </w:pPr>
      <w:bookmarkStart w:id="81" w:name="_Toc220678012"/>
      <w:r w:rsidRPr="00F86193">
        <w:t>VARIANTES</w:t>
      </w:r>
      <w:bookmarkEnd w:id="81"/>
    </w:p>
    <w:p w:rsidR="0011766E" w:rsidRPr="00F86193" w:rsidRDefault="00A243E7" w:rsidP="00396480">
      <w:pPr>
        <w:spacing w:after="96"/>
        <w:jc w:val="both"/>
        <w:rPr>
          <w:rFonts w:ascii="Marianne Light" w:hAnsi="Marianne Light"/>
          <w:b w:val="0"/>
        </w:rPr>
      </w:pPr>
      <w:r w:rsidRPr="00F86193">
        <w:rPr>
          <w:rFonts w:ascii="Marianne Light" w:hAnsi="Marianne Light"/>
          <w:b w:val="0"/>
        </w:rPr>
        <w:t>Le marché ne comporte pas de varia</w:t>
      </w:r>
      <w:r w:rsidR="002904E4" w:rsidRPr="00F86193">
        <w:rPr>
          <w:rFonts w:ascii="Marianne Light" w:hAnsi="Marianne Light"/>
          <w:b w:val="0"/>
        </w:rPr>
        <w:t>nte, ni à l’initiative de l’acheteur, ni à l’initiative du candidat</w:t>
      </w:r>
      <w:r w:rsidRPr="00F86193">
        <w:rPr>
          <w:rFonts w:ascii="Marianne Light" w:hAnsi="Marianne Light"/>
          <w:b w:val="0"/>
        </w:rPr>
        <w:t>.</w:t>
      </w:r>
      <w:r w:rsidR="00CB1D3F">
        <w:rPr>
          <w:rFonts w:ascii="Marianne Light" w:hAnsi="Marianne Light"/>
          <w:b w:val="0"/>
        </w:rPr>
        <w:t xml:space="preserve"> </w:t>
      </w:r>
    </w:p>
    <w:p w:rsidR="00F55548" w:rsidRPr="00F86193" w:rsidRDefault="00F55548" w:rsidP="00E515FA">
      <w:pPr>
        <w:widowControl/>
        <w:suppressAutoHyphens w:val="0"/>
        <w:spacing w:after="200" w:line="276" w:lineRule="auto"/>
        <w:textAlignment w:val="auto"/>
        <w:rPr>
          <w:rFonts w:ascii="Marianne Light" w:hAnsi="Marianne Light"/>
          <w:b w:val="0"/>
        </w:rPr>
      </w:pPr>
    </w:p>
    <w:p w:rsidR="0011766E" w:rsidRPr="00F86193" w:rsidRDefault="0011766E" w:rsidP="00D25D93">
      <w:pPr>
        <w:pStyle w:val="Titre1"/>
      </w:pPr>
      <w:bookmarkStart w:id="82" w:name="_Toc220678013"/>
      <w:r w:rsidRPr="00F86193">
        <w:t>CONTENU DES PRIX</w:t>
      </w:r>
      <w:bookmarkEnd w:id="82"/>
    </w:p>
    <w:p w:rsidR="00310C8C" w:rsidRPr="00F86193" w:rsidRDefault="00310C8C" w:rsidP="00310C8C">
      <w:pPr>
        <w:spacing w:after="96"/>
        <w:jc w:val="both"/>
        <w:rPr>
          <w:rFonts w:ascii="Marianne Light" w:hAnsi="Marianne Light"/>
          <w:b w:val="0"/>
        </w:rPr>
      </w:pPr>
    </w:p>
    <w:p w:rsidR="00262853" w:rsidRPr="00F86193" w:rsidRDefault="00382CD0" w:rsidP="00D25D93">
      <w:pPr>
        <w:pStyle w:val="Titre2"/>
      </w:pPr>
      <w:bookmarkStart w:id="83" w:name="_Toc220678014"/>
      <w:r w:rsidRPr="00F86193">
        <w:t>NATURE DES PRIX</w:t>
      </w:r>
      <w:bookmarkEnd w:id="83"/>
    </w:p>
    <w:p w:rsidR="00262853" w:rsidRPr="00F86193" w:rsidRDefault="002612D3" w:rsidP="00310C8C">
      <w:pPr>
        <w:spacing w:after="96"/>
        <w:jc w:val="both"/>
        <w:rPr>
          <w:rFonts w:ascii="Marianne Light" w:hAnsi="Marianne Light"/>
          <w:b w:val="0"/>
        </w:rPr>
      </w:pPr>
      <w:r w:rsidRPr="00F86193">
        <w:rPr>
          <w:rFonts w:ascii="Marianne Light" w:hAnsi="Marianne Light"/>
          <w:b w:val="0"/>
        </w:rPr>
        <w:t xml:space="preserve">Les prix sont libellés en euros et sont réputés comprendre toutes les charges liées à l’exécution et </w:t>
      </w:r>
      <w:r w:rsidR="00CB1D3F">
        <w:rPr>
          <w:rFonts w:ascii="Marianne Light" w:hAnsi="Marianne Light"/>
          <w:b w:val="0"/>
        </w:rPr>
        <w:t xml:space="preserve">les </w:t>
      </w:r>
      <w:r w:rsidRPr="00F86193">
        <w:rPr>
          <w:rFonts w:ascii="Marianne Light" w:hAnsi="Marianne Light"/>
          <w:b w:val="0"/>
        </w:rPr>
        <w:t xml:space="preserve">contraintes des prestations définies au cahier des charges, toutes charges du titulaire, y </w:t>
      </w:r>
      <w:r w:rsidRPr="00F86193">
        <w:rPr>
          <w:rFonts w:ascii="Marianne Light" w:hAnsi="Marianne Light"/>
          <w:b w:val="0"/>
        </w:rPr>
        <w:lastRenderedPageBreak/>
        <w:t>compris les frais généraux, les frais d’assurance, les charges fiscales, parafiscales ou autres frappant obligatoirement la prestation ainsi que tous les frais afférents. Les prix doivent en outre assurer au prestataire une marge pour risques et bénéfices.</w:t>
      </w:r>
    </w:p>
    <w:p w:rsidR="002612D3" w:rsidRPr="00F86193" w:rsidRDefault="002612D3" w:rsidP="00310C8C">
      <w:pPr>
        <w:spacing w:after="96"/>
        <w:jc w:val="both"/>
        <w:rPr>
          <w:rFonts w:ascii="Marianne Light" w:hAnsi="Marianne Light"/>
          <w:b w:val="0"/>
        </w:rPr>
      </w:pPr>
      <w:r w:rsidRPr="00F86193">
        <w:rPr>
          <w:rFonts w:ascii="Marianne Light" w:hAnsi="Marianne Light"/>
          <w:b w:val="0"/>
        </w:rPr>
        <w:t>Le taux de la taxe sur la valeur ajoutée (TVA) est celui en vigueur lors du fait générateur au sens de l’article 269 du Code général des impôts.</w:t>
      </w:r>
    </w:p>
    <w:p w:rsidR="002612D3" w:rsidRPr="00F86193" w:rsidRDefault="002612D3" w:rsidP="002612D3">
      <w:pPr>
        <w:spacing w:after="96"/>
        <w:jc w:val="both"/>
        <w:rPr>
          <w:rFonts w:ascii="Marianne Light" w:hAnsi="Marianne Light"/>
          <w:b w:val="0"/>
        </w:rPr>
      </w:pPr>
      <w:r w:rsidRPr="00F86193">
        <w:rPr>
          <w:rFonts w:ascii="Marianne Light" w:hAnsi="Marianne Light"/>
          <w:b w:val="0"/>
        </w:rPr>
        <w:t>Les prix sont mentionnés au présent marché et repris dans la décomposition du prix global et forfaitaire.</w:t>
      </w:r>
    </w:p>
    <w:p w:rsidR="006C731C" w:rsidRPr="00F86193" w:rsidRDefault="006C731C" w:rsidP="002612D3">
      <w:pPr>
        <w:spacing w:after="96"/>
        <w:jc w:val="both"/>
        <w:rPr>
          <w:rFonts w:ascii="Marianne Light" w:hAnsi="Marianne Light"/>
          <w:b w:val="0"/>
        </w:rPr>
      </w:pPr>
    </w:p>
    <w:p w:rsidR="00262853" w:rsidRPr="00F86193" w:rsidRDefault="00382CD0" w:rsidP="00D25D93">
      <w:pPr>
        <w:pStyle w:val="Titre2"/>
      </w:pPr>
      <w:bookmarkStart w:id="84" w:name="_Toc220678015"/>
      <w:r w:rsidRPr="00F86193">
        <w:t>OFFRE DE PRIX</w:t>
      </w:r>
      <w:bookmarkEnd w:id="84"/>
    </w:p>
    <w:p w:rsidR="00310C8C" w:rsidRPr="00F86193" w:rsidRDefault="00310C8C" w:rsidP="00212B02">
      <w:pPr>
        <w:spacing w:after="96"/>
        <w:jc w:val="both"/>
        <w:rPr>
          <w:rFonts w:ascii="Marianne Light" w:hAnsi="Marianne Light"/>
          <w:b w:val="0"/>
        </w:rPr>
      </w:pPr>
      <w:r w:rsidRPr="00F86193">
        <w:rPr>
          <w:rFonts w:ascii="Marianne Light" w:hAnsi="Marianne Light"/>
          <w:b w:val="0"/>
        </w:rPr>
        <w:t>L’offre de prix, forfaitaire, exprimée en euros, ainsi que les taux proposés sont réputés établis sur la base des conditions économiques en vigueur au mois précéd</w:t>
      </w:r>
      <w:r w:rsidR="002257BA" w:rsidRPr="00F86193">
        <w:rPr>
          <w:rFonts w:ascii="Marianne Light" w:hAnsi="Marianne Light"/>
          <w:b w:val="0"/>
        </w:rPr>
        <w:t>a</w:t>
      </w:r>
      <w:r w:rsidRPr="00F86193">
        <w:rPr>
          <w:rFonts w:ascii="Marianne Light" w:hAnsi="Marianne Light"/>
          <w:b w:val="0"/>
        </w:rPr>
        <w:t>nt le mois de remise des offres (mois M0).</w:t>
      </w:r>
      <w:bookmarkStart w:id="85" w:name="_GoBack"/>
      <w:bookmarkEnd w:id="85"/>
    </w:p>
    <w:p w:rsidR="00310C8C" w:rsidRPr="00405A2C" w:rsidRDefault="00310C8C" w:rsidP="00310C8C">
      <w:pPr>
        <w:spacing w:after="96"/>
        <w:jc w:val="both"/>
        <w:rPr>
          <w:rFonts w:ascii="Marianne Light" w:hAnsi="Marianne Light"/>
          <w:b w:val="0"/>
        </w:rPr>
      </w:pPr>
      <w:r w:rsidRPr="00405A2C">
        <w:rPr>
          <w:rFonts w:ascii="Marianne Light" w:hAnsi="Marianne Light"/>
          <w:b w:val="0"/>
        </w:rPr>
        <w:t xml:space="preserve">Le titulaire s’engage à ne percevoir aucune autre rémunération dans le cadre de la réalisation de </w:t>
      </w:r>
      <w:r w:rsidR="00702810" w:rsidRPr="00405A2C">
        <w:rPr>
          <w:rFonts w:ascii="Marianne Light" w:hAnsi="Marianne Light"/>
          <w:b w:val="0"/>
        </w:rPr>
        <w:t>la mission</w:t>
      </w:r>
      <w:r w:rsidRPr="00405A2C">
        <w:rPr>
          <w:rFonts w:ascii="Marianne Light" w:hAnsi="Marianne Light"/>
          <w:b w:val="0"/>
        </w:rPr>
        <w:t>.</w:t>
      </w:r>
    </w:p>
    <w:p w:rsidR="00CB1D3F" w:rsidRPr="002E5982" w:rsidRDefault="00CB1D3F" w:rsidP="00310C8C">
      <w:pPr>
        <w:spacing w:after="96"/>
        <w:jc w:val="both"/>
        <w:rPr>
          <w:rFonts w:ascii="Marianne Light" w:hAnsi="Marianne Light"/>
          <w:b w:val="0"/>
        </w:rPr>
      </w:pPr>
      <w:r w:rsidRPr="00405A2C">
        <w:rPr>
          <w:rFonts w:ascii="Marianne Light" w:hAnsi="Marianne Light"/>
          <w:b w:val="0"/>
        </w:rPr>
        <w:t xml:space="preserve">A titre indicatif, le coût prévisionnel des travaux estimé par le maître d’ouvrage est </w:t>
      </w:r>
      <w:r w:rsidRPr="002E5982">
        <w:rPr>
          <w:rFonts w:ascii="Marianne Light" w:hAnsi="Marianne Light"/>
          <w:b w:val="0"/>
        </w:rPr>
        <w:t>de</w:t>
      </w:r>
      <w:r w:rsidR="00781F7A" w:rsidRPr="002E5982">
        <w:rPr>
          <w:rFonts w:ascii="Marianne Light" w:hAnsi="Marianne Light"/>
          <w:b w:val="0"/>
        </w:rPr>
        <w:t xml:space="preserve"> </w:t>
      </w:r>
      <w:r w:rsidR="00781F7A" w:rsidRPr="002E5982">
        <w:rPr>
          <w:rFonts w:ascii="Marianne Light" w:hAnsi="Marianne Light"/>
        </w:rPr>
        <w:t xml:space="preserve">91 </w:t>
      </w:r>
      <w:r w:rsidR="00D63DB7" w:rsidRPr="002E5982">
        <w:rPr>
          <w:rFonts w:ascii="Marianne Light" w:hAnsi="Marianne Light"/>
        </w:rPr>
        <w:t>87</w:t>
      </w:r>
      <w:r w:rsidR="00781F7A" w:rsidRPr="002E5982">
        <w:rPr>
          <w:rFonts w:ascii="Marianne Light" w:hAnsi="Marianne Light"/>
        </w:rPr>
        <w:t xml:space="preserve">2,00 </w:t>
      </w:r>
      <w:r w:rsidRPr="002E5982">
        <w:rPr>
          <w:rFonts w:ascii="Marianne Light" w:hAnsi="Marianne Light"/>
        </w:rPr>
        <w:t>€ TTC, en valeur M0 du marché</w:t>
      </w:r>
      <w:r w:rsidRPr="002E5982">
        <w:rPr>
          <w:rFonts w:ascii="Marianne Light" w:hAnsi="Marianne Light"/>
          <w:b w:val="0"/>
        </w:rPr>
        <w:t>.</w:t>
      </w:r>
    </w:p>
    <w:p w:rsidR="00CB1D3F" w:rsidRDefault="00CB1D3F" w:rsidP="00310C8C">
      <w:pPr>
        <w:spacing w:after="96"/>
        <w:jc w:val="both"/>
        <w:rPr>
          <w:rFonts w:ascii="Marianne Light" w:hAnsi="Marianne Light"/>
          <w:b w:val="0"/>
        </w:rPr>
      </w:pPr>
      <w:r>
        <w:rPr>
          <w:rFonts w:ascii="Marianne Light" w:hAnsi="Marianne Light"/>
          <w:b w:val="0"/>
        </w:rPr>
        <w:t xml:space="preserve">Le forfait de rémunération </w:t>
      </w:r>
      <w:r w:rsidR="00B74F88">
        <w:rPr>
          <w:rFonts w:ascii="Marianne Light" w:hAnsi="Marianne Light"/>
          <w:b w:val="0"/>
        </w:rPr>
        <w:t>de l’AMO</w:t>
      </w:r>
      <w:r>
        <w:rPr>
          <w:rFonts w:ascii="Marianne Light" w:hAnsi="Marianne Light"/>
          <w:b w:val="0"/>
        </w:rPr>
        <w:t xml:space="preserve"> pour la présente mission est réputé définitif.</w:t>
      </w:r>
    </w:p>
    <w:p w:rsidR="002E50B6" w:rsidRDefault="002E50B6">
      <w:pPr>
        <w:widowControl/>
        <w:suppressAutoHyphens w:val="0"/>
        <w:spacing w:after="200" w:line="276" w:lineRule="auto"/>
        <w:textAlignment w:val="auto"/>
        <w:rPr>
          <w:rFonts w:ascii="Marianne Light" w:hAnsi="Marianne Light"/>
          <w:b w:val="0"/>
        </w:rPr>
      </w:pPr>
      <w:r>
        <w:rPr>
          <w:rFonts w:ascii="Marianne Light" w:hAnsi="Marianne Light"/>
          <w:b w:val="0"/>
        </w:rPr>
        <w:br w:type="page"/>
      </w:r>
    </w:p>
    <w:p w:rsidR="00310C8C" w:rsidRPr="00F86193" w:rsidRDefault="00310C8C" w:rsidP="008B46D5">
      <w:pPr>
        <w:spacing w:after="96"/>
        <w:jc w:val="both"/>
        <w:rPr>
          <w:rFonts w:ascii="Marianne Light" w:hAnsi="Marianne Light"/>
          <w:b w:val="0"/>
        </w:rPr>
      </w:pPr>
      <w:r w:rsidRPr="00F86193">
        <w:rPr>
          <w:rFonts w:ascii="Marianne Light" w:hAnsi="Marianne Light"/>
          <w:b w:val="0"/>
        </w:rPr>
        <w:lastRenderedPageBreak/>
        <w:t xml:space="preserve">Le montant forfaitaire </w:t>
      </w:r>
      <w:r w:rsidR="00775908" w:rsidRPr="00F86193">
        <w:rPr>
          <w:rFonts w:ascii="Marianne Light" w:hAnsi="Marianne Light"/>
          <w:b w:val="0"/>
        </w:rPr>
        <w:t xml:space="preserve">définitif </w:t>
      </w:r>
      <w:r w:rsidRPr="00F86193">
        <w:rPr>
          <w:rFonts w:ascii="Marianne Light" w:hAnsi="Marianne Light"/>
          <w:b w:val="0"/>
        </w:rPr>
        <w:t>proposé est</w:t>
      </w:r>
      <w:r w:rsidRPr="00F86193">
        <w:rPr>
          <w:rFonts w:ascii="Calibri" w:hAnsi="Calibri" w:cs="Calibri"/>
          <w:b w:val="0"/>
        </w:rPr>
        <w:t> </w:t>
      </w:r>
      <w:r w:rsidRPr="00F86193">
        <w:rPr>
          <w:rFonts w:ascii="Marianne Light" w:hAnsi="Marianne Light"/>
          <w:b w:val="0"/>
        </w:rPr>
        <w: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CB1D3F" w:rsidTr="00B75349">
        <w:trPr>
          <w:jc w:val="center"/>
        </w:trPr>
        <w:tc>
          <w:tcPr>
            <w:tcW w:w="3823" w:type="dxa"/>
            <w:vAlign w:val="center"/>
          </w:tcPr>
          <w:p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rPr>
              <w:t>Montant global HT (€)</w:t>
            </w:r>
            <w:r w:rsidRPr="00A47262">
              <w:rPr>
                <w:rFonts w:ascii="Calibri" w:hAnsi="Calibri" w:cs="Calibri"/>
              </w:rPr>
              <w:t> </w:t>
            </w:r>
            <w:r w:rsidRPr="00A47262">
              <w:rPr>
                <w:rFonts w:ascii="Marianne Light" w:hAnsi="Marianne Light"/>
              </w:rPr>
              <w:t>:</w:t>
            </w:r>
          </w:p>
        </w:tc>
        <w:tc>
          <w:tcPr>
            <w:tcW w:w="5239" w:type="dxa"/>
            <w:vAlign w:val="center"/>
          </w:tcPr>
          <w:p w:rsidR="00CB1D3F" w:rsidRDefault="00CB1D3F" w:rsidP="00CB1D3F">
            <w:pPr>
              <w:widowControl/>
              <w:suppressAutoHyphens w:val="0"/>
              <w:spacing w:before="80" w:after="80" w:line="276" w:lineRule="auto"/>
              <w:jc w:val="right"/>
              <w:textAlignment w:val="auto"/>
              <w:rPr>
                <w:rFonts w:ascii="Marianne Light" w:hAnsi="Marianne Light"/>
                <w:b w:val="0"/>
              </w:rPr>
            </w:pPr>
            <w:r w:rsidRPr="009E01C0">
              <w:rPr>
                <w:rFonts w:ascii="Marianne Light" w:hAnsi="Marianne Light"/>
                <w:b w:val="0"/>
                <w:color w:val="D9D9D9" w:themeColor="background1" w:themeShade="D9"/>
              </w:rPr>
              <w:t>|__|__|__| |__|__|__|</w:t>
            </w:r>
            <w:r w:rsidRPr="009E01C0">
              <w:rPr>
                <w:rFonts w:ascii="Marianne Light" w:hAnsi="Marianne Light"/>
                <w:b w:val="0"/>
              </w:rPr>
              <w:t>,</w:t>
            </w:r>
            <w:r w:rsidRPr="009E01C0">
              <w:rPr>
                <w:rFonts w:ascii="Marianne Light" w:hAnsi="Marianne Light"/>
                <w:b w:val="0"/>
                <w:color w:val="D9D9D9" w:themeColor="background1" w:themeShade="D9"/>
              </w:rPr>
              <w:t xml:space="preserve"> |__|__| </w:t>
            </w:r>
            <w:r w:rsidRPr="009E01C0">
              <w:rPr>
                <w:rFonts w:ascii="Marianne Light" w:hAnsi="Marianne Light"/>
              </w:rPr>
              <w:t>€ HT</w:t>
            </w:r>
          </w:p>
        </w:tc>
      </w:tr>
      <w:tr w:rsidR="00CB1D3F" w:rsidTr="00B75349">
        <w:trPr>
          <w:jc w:val="center"/>
        </w:trPr>
        <w:tc>
          <w:tcPr>
            <w:tcW w:w="3823" w:type="dxa"/>
            <w:vAlign w:val="center"/>
          </w:tcPr>
          <w:p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Taux TVA (%)</w:t>
            </w:r>
            <w:r w:rsidRPr="00A47262">
              <w:rPr>
                <w:rFonts w:ascii="Calibri" w:hAnsi="Calibri" w:cs="Calibri"/>
                <w:b w:val="0"/>
              </w:rPr>
              <w:t> </w:t>
            </w:r>
            <w:r w:rsidRPr="00A47262">
              <w:rPr>
                <w:rFonts w:ascii="Marianne Light" w:hAnsi="Marianne Light"/>
                <w:b w:val="0"/>
              </w:rPr>
              <w:t>:</w:t>
            </w:r>
          </w:p>
        </w:tc>
        <w:tc>
          <w:tcPr>
            <w:tcW w:w="5239" w:type="dxa"/>
            <w:vAlign w:val="center"/>
          </w:tcPr>
          <w:p w:rsidR="00CB1D3F" w:rsidRDefault="00CB1D3F" w:rsidP="00CB1D3F">
            <w:pPr>
              <w:pStyle w:val="Paragraphedeliste"/>
              <w:spacing w:before="80" w:after="80"/>
              <w:ind w:left="1440"/>
              <w:jc w:val="right"/>
              <w:rPr>
                <w:rFonts w:ascii="Marianne Light" w:hAnsi="Marianne Light"/>
                <w:b w:val="0"/>
              </w:rPr>
            </w:pPr>
            <w:r w:rsidRPr="009E01C0">
              <w:rPr>
                <w:rFonts w:ascii="Marianne Light" w:hAnsi="Marianne Light"/>
                <w:b w:val="0"/>
                <w:color w:val="D9D9D9" w:themeColor="background1" w:themeShade="D9"/>
              </w:rPr>
              <w:t xml:space="preserve">|__|__| </w:t>
            </w:r>
            <w:r w:rsidRPr="009E01C0">
              <w:rPr>
                <w:rFonts w:ascii="Marianne Light" w:hAnsi="Marianne Light"/>
                <w:b w:val="0"/>
              </w:rPr>
              <w:t>%</w:t>
            </w:r>
          </w:p>
        </w:tc>
      </w:tr>
      <w:tr w:rsidR="00CB1D3F" w:rsidTr="00B75349">
        <w:trPr>
          <w:jc w:val="center"/>
        </w:trPr>
        <w:tc>
          <w:tcPr>
            <w:tcW w:w="3823" w:type="dxa"/>
            <w:vAlign w:val="center"/>
          </w:tcPr>
          <w:p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Montant TVA (€)</w:t>
            </w:r>
            <w:r w:rsidRPr="00A47262">
              <w:rPr>
                <w:rFonts w:ascii="Calibri" w:hAnsi="Calibri" w:cs="Calibri"/>
                <w:b w:val="0"/>
              </w:rPr>
              <w:t> </w:t>
            </w:r>
            <w:r w:rsidRPr="00A47262">
              <w:rPr>
                <w:rFonts w:ascii="Marianne Light" w:hAnsi="Marianne Light" w:cs="Calibri"/>
                <w:b w:val="0"/>
              </w:rPr>
              <w:t>:</w:t>
            </w:r>
          </w:p>
        </w:tc>
        <w:tc>
          <w:tcPr>
            <w:tcW w:w="5239" w:type="dxa"/>
            <w:vAlign w:val="center"/>
          </w:tcPr>
          <w:p w:rsidR="00CB1D3F" w:rsidRDefault="00CB1D3F" w:rsidP="00CB1D3F">
            <w:pPr>
              <w:spacing w:before="80" w:after="80"/>
              <w:jc w:val="right"/>
              <w:rPr>
                <w:rFonts w:ascii="Marianne Light" w:hAnsi="Marianne Light"/>
                <w:b w:val="0"/>
              </w:rPr>
            </w:pPr>
            <w:r w:rsidRPr="00A47262">
              <w:rPr>
                <w:rFonts w:ascii="Marianne Light" w:hAnsi="Marianne Light"/>
                <w:b w:val="0"/>
                <w:color w:val="D9D9D9" w:themeColor="background1" w:themeShade="D9"/>
              </w:rPr>
              <w:t>|__|__|__| |__|__|__|</w:t>
            </w:r>
            <w:r w:rsidRPr="00A47262">
              <w:rPr>
                <w:rFonts w:ascii="Marianne Light" w:hAnsi="Marianne Light"/>
                <w:b w:val="0"/>
              </w:rPr>
              <w:t xml:space="preserve">, </w:t>
            </w:r>
            <w:r w:rsidRPr="00A47262">
              <w:rPr>
                <w:rFonts w:ascii="Marianne Light" w:hAnsi="Marianne Light"/>
                <w:b w:val="0"/>
                <w:color w:val="D9D9D9" w:themeColor="background1" w:themeShade="D9"/>
              </w:rPr>
              <w:t xml:space="preserve">|__|__| </w:t>
            </w:r>
            <w:r w:rsidRPr="00A47262">
              <w:rPr>
                <w:rFonts w:ascii="Marianne Light" w:hAnsi="Marianne Light"/>
                <w:b w:val="0"/>
              </w:rPr>
              <w:t>€</w:t>
            </w:r>
          </w:p>
        </w:tc>
      </w:tr>
      <w:tr w:rsidR="00CB1D3F" w:rsidTr="00B75349">
        <w:trPr>
          <w:jc w:val="center"/>
        </w:trPr>
        <w:tc>
          <w:tcPr>
            <w:tcW w:w="3823" w:type="dxa"/>
            <w:vAlign w:val="center"/>
          </w:tcPr>
          <w:p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w:t>
            </w:r>
            <w:r w:rsidRPr="00A47262">
              <w:rPr>
                <w:rFonts w:ascii="Calibri" w:hAnsi="Calibri" w:cs="Calibri"/>
                <w:b w:val="0"/>
              </w:rPr>
              <w:t> </w:t>
            </w:r>
            <w:r w:rsidRPr="00A47262">
              <w:rPr>
                <w:rFonts w:ascii="Marianne Light" w:hAnsi="Marianne Light"/>
                <w:b w:val="0"/>
              </w:rPr>
              <w:t>:</w:t>
            </w:r>
          </w:p>
        </w:tc>
        <w:tc>
          <w:tcPr>
            <w:tcW w:w="5239" w:type="dxa"/>
            <w:vAlign w:val="center"/>
          </w:tcPr>
          <w:p w:rsidR="00CB1D3F"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color w:val="D9D9D9" w:themeColor="background1" w:themeShade="D9"/>
              </w:rPr>
              <w:t xml:space="preserve">|__|__|__| </w:t>
            </w:r>
            <w:r w:rsidRPr="009E01C0">
              <w:rPr>
                <w:rFonts w:ascii="Marianne Light" w:hAnsi="Marianne Light"/>
                <w:b w:val="0"/>
                <w:color w:val="D9D9D9" w:themeColor="background1" w:themeShade="D9"/>
              </w:rPr>
              <w:t>|__|__|__|</w:t>
            </w:r>
            <w:r w:rsidRPr="009E01C0">
              <w:rPr>
                <w:rFonts w:ascii="Marianne Light" w:hAnsi="Marianne Light"/>
                <w:b w:val="0"/>
              </w:rPr>
              <w:t xml:space="preserve">, </w:t>
            </w:r>
            <w:r w:rsidRPr="009E01C0">
              <w:rPr>
                <w:rFonts w:ascii="Marianne Light" w:hAnsi="Marianne Light"/>
                <w:b w:val="0"/>
                <w:color w:val="D9D9D9" w:themeColor="background1" w:themeShade="D9"/>
              </w:rPr>
              <w:t xml:space="preserve">|__|__| </w:t>
            </w:r>
            <w:r w:rsidRPr="009E01C0">
              <w:rPr>
                <w:rFonts w:ascii="Marianne Light" w:hAnsi="Marianne Light"/>
                <w:b w:val="0"/>
              </w:rPr>
              <w:t>€ TTC</w:t>
            </w:r>
          </w:p>
        </w:tc>
      </w:tr>
      <w:tr w:rsidR="00CB1D3F" w:rsidTr="00B75349">
        <w:trPr>
          <w:jc w:val="center"/>
        </w:trPr>
        <w:tc>
          <w:tcPr>
            <w:tcW w:w="3823" w:type="dxa"/>
          </w:tcPr>
          <w:p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 en toutes lettres</w:t>
            </w:r>
            <w:r w:rsidRPr="00A47262">
              <w:rPr>
                <w:rFonts w:ascii="Calibri" w:hAnsi="Calibri" w:cs="Calibri"/>
                <w:b w:val="0"/>
              </w:rPr>
              <w:t> </w:t>
            </w:r>
            <w:r w:rsidRPr="00A47262">
              <w:rPr>
                <w:rFonts w:ascii="Marianne Light" w:hAnsi="Marianne Light"/>
                <w:b w:val="0"/>
              </w:rPr>
              <w:t>:</w:t>
            </w:r>
          </w:p>
        </w:tc>
        <w:tc>
          <w:tcPr>
            <w:tcW w:w="5239" w:type="dxa"/>
            <w:vAlign w:val="center"/>
          </w:tcPr>
          <w:p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w:t>
            </w:r>
          </w:p>
          <w:p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p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tc>
      </w:tr>
    </w:tbl>
    <w:p w:rsidR="00310C8C" w:rsidRPr="00F86193" w:rsidRDefault="00310C8C" w:rsidP="00002B73">
      <w:pPr>
        <w:spacing w:after="96"/>
        <w:jc w:val="both"/>
        <w:rPr>
          <w:rFonts w:ascii="Marianne Light" w:hAnsi="Marianne Light"/>
          <w:b w:val="0"/>
        </w:rPr>
      </w:pPr>
    </w:p>
    <w:p w:rsidR="00310C8C" w:rsidRPr="00F86193" w:rsidRDefault="00310C8C" w:rsidP="00310C8C">
      <w:pPr>
        <w:spacing w:after="96"/>
        <w:jc w:val="both"/>
        <w:rPr>
          <w:rFonts w:ascii="Marianne Light" w:hAnsi="Marianne Light"/>
        </w:rPr>
      </w:pPr>
      <w:r w:rsidRPr="00F86193">
        <w:rPr>
          <w:rFonts w:ascii="Marianne Light" w:hAnsi="Marianne Light"/>
        </w:rPr>
        <w:t>Le mois M0 est le mois précédant la date de remise des offres</w:t>
      </w:r>
      <w:r w:rsidR="00B75349" w:rsidRPr="00B75349">
        <w:rPr>
          <w:rFonts w:ascii="Marianne Light" w:hAnsi="Marianne Light"/>
        </w:rPr>
        <w:t xml:space="preserve"> </w:t>
      </w:r>
      <w:r w:rsidR="00B75349">
        <w:rPr>
          <w:rFonts w:ascii="Marianne Light" w:hAnsi="Marianne Light"/>
        </w:rPr>
        <w:t>tel qu’indiqué en première page du présent document.</w:t>
      </w:r>
    </w:p>
    <w:p w:rsidR="00310C8C" w:rsidRPr="00F86193" w:rsidRDefault="00310C8C" w:rsidP="00310C8C">
      <w:pPr>
        <w:spacing w:after="96"/>
        <w:jc w:val="both"/>
        <w:rPr>
          <w:rFonts w:ascii="Marianne Light" w:hAnsi="Marianne Light"/>
          <w:b w:val="0"/>
        </w:rPr>
      </w:pPr>
      <w:r w:rsidRPr="00F86193">
        <w:rPr>
          <w:rFonts w:ascii="Marianne Light" w:hAnsi="Marianne Light"/>
          <w:b w:val="0"/>
        </w:rPr>
        <w:t>La durée de validité de l’offre est de 180 jours à compter de la date limite de remise des offres.</w:t>
      </w:r>
    </w:p>
    <w:p w:rsidR="00310C8C" w:rsidRPr="00F86193" w:rsidRDefault="00310C8C" w:rsidP="00310C8C">
      <w:pPr>
        <w:spacing w:after="96"/>
        <w:jc w:val="both"/>
        <w:rPr>
          <w:rFonts w:ascii="Marianne Light" w:hAnsi="Marianne Light"/>
          <w:b w:val="0"/>
        </w:rPr>
      </w:pPr>
      <w:r w:rsidRPr="00F86193">
        <w:rPr>
          <w:rFonts w:ascii="Marianne Light" w:hAnsi="Marianne Light"/>
          <w:b w:val="0"/>
        </w:rPr>
        <w:t>L’unité monétaire qui s’applique est l’Euro.</w:t>
      </w:r>
    </w:p>
    <w:p w:rsidR="00F55548" w:rsidRPr="00F86193" w:rsidRDefault="00F55548">
      <w:pPr>
        <w:widowControl/>
        <w:suppressAutoHyphens w:val="0"/>
        <w:spacing w:after="200" w:line="276" w:lineRule="auto"/>
        <w:textAlignment w:val="auto"/>
        <w:rPr>
          <w:rFonts w:ascii="Marianne Light" w:hAnsi="Marianne Light"/>
          <w:b w:val="0"/>
        </w:rPr>
      </w:pPr>
    </w:p>
    <w:p w:rsidR="007F5467" w:rsidRPr="00F86193" w:rsidRDefault="00382CD0" w:rsidP="00D25D93">
      <w:pPr>
        <w:pStyle w:val="Titre2"/>
      </w:pPr>
      <w:bookmarkStart w:id="86" w:name="_Toc220678016"/>
      <w:r w:rsidRPr="00F86193">
        <w:t>REPARTITION DES MONTANTS ET INDIVIDUALISATION DES PAIEMENTS EN CAS DE GROUPEMENT</w:t>
      </w:r>
      <w:bookmarkEnd w:id="86"/>
    </w:p>
    <w:p w:rsidR="007F5467" w:rsidRPr="00F86193" w:rsidRDefault="007F5467" w:rsidP="00462A84">
      <w:pPr>
        <w:widowControl/>
        <w:suppressAutoHyphens w:val="0"/>
        <w:spacing w:after="96" w:line="276" w:lineRule="auto"/>
        <w:textAlignment w:val="auto"/>
        <w:rPr>
          <w:rFonts w:ascii="Marianne Light" w:hAnsi="Marianne Light"/>
          <w:b w:val="0"/>
        </w:rPr>
      </w:pPr>
      <w:r w:rsidRPr="00F86193">
        <w:rPr>
          <w:rFonts w:ascii="Marianne Light" w:hAnsi="Marianne Light"/>
          <w:b w:val="0"/>
        </w:rPr>
        <w:t>En cas de groupement conjoint, le prix est réparti entre les cotraitants de la façon suivante</w:t>
      </w:r>
      <w:r w:rsidRPr="00F86193">
        <w:rPr>
          <w:rFonts w:ascii="Calibri" w:hAnsi="Calibri" w:cs="Calibri"/>
          <w:b w:val="0"/>
        </w:rPr>
        <w:t> </w:t>
      </w:r>
      <w:r w:rsidRPr="00F86193">
        <w:rPr>
          <w:rFonts w:ascii="Marianne Light" w:hAnsi="Marianne Light"/>
          <w:b w:val="0"/>
        </w:rPr>
        <w:t>:</w:t>
      </w:r>
    </w:p>
    <w:tbl>
      <w:tblPr>
        <w:tblStyle w:val="Grilledutableau"/>
        <w:tblW w:w="9801"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1"/>
        <w:gridCol w:w="3564"/>
        <w:gridCol w:w="864"/>
        <w:gridCol w:w="1836"/>
        <w:gridCol w:w="1836"/>
      </w:tblGrid>
      <w:tr w:rsidR="007F5467" w:rsidRPr="00F86193" w:rsidTr="00882616">
        <w:trPr>
          <w:jc w:val="center"/>
        </w:trPr>
        <w:tc>
          <w:tcPr>
            <w:tcW w:w="1701" w:type="dxa"/>
            <w:tcBorders>
              <w:top w:val="single" w:sz="4" w:space="0" w:color="auto"/>
              <w:bottom w:val="single" w:sz="4" w:space="0" w:color="auto"/>
            </w:tcBorders>
            <w:vAlign w:val="center"/>
          </w:tcPr>
          <w:p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Répartition des paiements</w:t>
            </w:r>
          </w:p>
        </w:tc>
        <w:tc>
          <w:tcPr>
            <w:tcW w:w="3564" w:type="dxa"/>
            <w:tcBorders>
              <w:top w:val="single" w:sz="4" w:space="0" w:color="auto"/>
              <w:bottom w:val="single" w:sz="4" w:space="0" w:color="auto"/>
            </w:tcBorders>
            <w:vAlign w:val="center"/>
          </w:tcPr>
          <w:p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Objet de la prestation</w:t>
            </w:r>
          </w:p>
        </w:tc>
        <w:tc>
          <w:tcPr>
            <w:tcW w:w="864" w:type="dxa"/>
            <w:tcBorders>
              <w:top w:val="single" w:sz="4" w:space="0" w:color="auto"/>
              <w:bottom w:val="single" w:sz="4" w:space="0" w:color="auto"/>
            </w:tcBorders>
            <w:vAlign w:val="center"/>
          </w:tcPr>
          <w:p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Part (%)</w:t>
            </w:r>
          </w:p>
        </w:tc>
        <w:tc>
          <w:tcPr>
            <w:tcW w:w="1836" w:type="dxa"/>
            <w:tcBorders>
              <w:top w:val="single" w:sz="4" w:space="0" w:color="auto"/>
              <w:bottom w:val="single" w:sz="4" w:space="0" w:color="auto"/>
            </w:tcBorders>
            <w:vAlign w:val="center"/>
          </w:tcPr>
          <w:p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HT</w:t>
            </w:r>
          </w:p>
        </w:tc>
        <w:tc>
          <w:tcPr>
            <w:tcW w:w="1836" w:type="dxa"/>
            <w:tcBorders>
              <w:top w:val="single" w:sz="4" w:space="0" w:color="auto"/>
              <w:bottom w:val="single" w:sz="4" w:space="0" w:color="auto"/>
            </w:tcBorders>
            <w:vAlign w:val="center"/>
          </w:tcPr>
          <w:p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TTC</w:t>
            </w:r>
          </w:p>
        </w:tc>
      </w:tr>
      <w:tr w:rsidR="007F5467" w:rsidRPr="00F86193" w:rsidTr="00882616">
        <w:trPr>
          <w:jc w:val="center"/>
        </w:trPr>
        <w:tc>
          <w:tcPr>
            <w:tcW w:w="1701" w:type="dxa"/>
            <w:tcBorders>
              <w:top w:val="single" w:sz="4" w:space="0" w:color="auto"/>
            </w:tcBorders>
            <w:vAlign w:val="center"/>
          </w:tcPr>
          <w:p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Mandataire</w:t>
            </w:r>
            <w:r w:rsidRPr="00F86193">
              <w:rPr>
                <w:rFonts w:ascii="Calibri" w:hAnsi="Calibri" w:cs="Calibri"/>
                <w:b w:val="0"/>
              </w:rPr>
              <w:t> </w:t>
            </w:r>
            <w:r w:rsidRPr="00F86193">
              <w:rPr>
                <w:rFonts w:ascii="Marianne Light" w:hAnsi="Marianne Light"/>
                <w:b w:val="0"/>
              </w:rPr>
              <w:t>:</w:t>
            </w:r>
          </w:p>
          <w:p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w:t>
            </w:r>
          </w:p>
        </w:tc>
        <w:tc>
          <w:tcPr>
            <w:tcW w:w="3564" w:type="dxa"/>
            <w:tcBorders>
              <w:top w:val="single" w:sz="4" w:space="0" w:color="auto"/>
            </w:tcBorders>
            <w:vAlign w:val="bottom"/>
          </w:tcPr>
          <w:p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tcBorders>
              <w:top w:val="single" w:sz="4" w:space="0" w:color="auto"/>
            </w:tcBorders>
            <w:vAlign w:val="bottom"/>
          </w:tcPr>
          <w:p w:rsidR="007F5467" w:rsidRPr="00F86193" w:rsidRDefault="007F5467" w:rsidP="007F5467">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tcBorders>
              <w:top w:val="single" w:sz="4" w:space="0" w:color="auto"/>
            </w:tcBorders>
            <w:vAlign w:val="bottom"/>
          </w:tcPr>
          <w:p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tcBorders>
              <w:top w:val="single" w:sz="4" w:space="0" w:color="auto"/>
            </w:tcBorders>
            <w:vAlign w:val="bottom"/>
          </w:tcPr>
          <w:p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rsidTr="00882616">
        <w:trPr>
          <w:jc w:val="center"/>
        </w:trPr>
        <w:tc>
          <w:tcPr>
            <w:tcW w:w="1701" w:type="dxa"/>
            <w:vAlign w:val="center"/>
          </w:tcPr>
          <w:p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1</w:t>
            </w:r>
            <w:r w:rsidRPr="00F86193">
              <w:rPr>
                <w:rFonts w:ascii="Calibri" w:hAnsi="Calibri" w:cs="Calibri"/>
                <w:b w:val="0"/>
              </w:rPr>
              <w:t> </w:t>
            </w:r>
            <w:r w:rsidRPr="00F86193">
              <w:rPr>
                <w:rFonts w:ascii="Marianne Light" w:hAnsi="Marianne Light"/>
                <w:b w:val="0"/>
              </w:rPr>
              <w:t>:</w:t>
            </w:r>
          </w:p>
          <w:p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_____________</w:t>
            </w:r>
          </w:p>
        </w:tc>
        <w:tc>
          <w:tcPr>
            <w:tcW w:w="3564" w:type="dxa"/>
            <w:vAlign w:val="bottom"/>
          </w:tcPr>
          <w:p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vAlign w:val="bottom"/>
          </w:tcPr>
          <w:p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vAlign w:val="bottom"/>
          </w:tcPr>
          <w:p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rsidTr="00882616">
        <w:trPr>
          <w:jc w:val="center"/>
        </w:trPr>
        <w:tc>
          <w:tcPr>
            <w:tcW w:w="1701" w:type="dxa"/>
            <w:vAlign w:val="center"/>
          </w:tcPr>
          <w:p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2</w:t>
            </w:r>
            <w:r w:rsidRPr="00F86193">
              <w:rPr>
                <w:rFonts w:ascii="Calibri" w:hAnsi="Calibri" w:cs="Calibri"/>
                <w:b w:val="0"/>
              </w:rPr>
              <w:t> </w:t>
            </w:r>
            <w:r w:rsidRPr="00F86193">
              <w:rPr>
                <w:rFonts w:ascii="Marianne Light" w:hAnsi="Marianne Light"/>
                <w:b w:val="0"/>
              </w:rPr>
              <w:t>:</w:t>
            </w:r>
          </w:p>
          <w:p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_____________</w:t>
            </w:r>
          </w:p>
        </w:tc>
        <w:tc>
          <w:tcPr>
            <w:tcW w:w="3564" w:type="dxa"/>
            <w:vAlign w:val="bottom"/>
          </w:tcPr>
          <w:p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vAlign w:val="bottom"/>
          </w:tcPr>
          <w:p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vAlign w:val="bottom"/>
          </w:tcPr>
          <w:p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bl>
    <w:p w:rsidR="00F55548" w:rsidRPr="00F86193" w:rsidRDefault="00F55548" w:rsidP="00E515FA">
      <w:pPr>
        <w:widowControl/>
        <w:suppressAutoHyphens w:val="0"/>
        <w:spacing w:after="200" w:line="276" w:lineRule="auto"/>
        <w:textAlignment w:val="auto"/>
        <w:rPr>
          <w:rFonts w:ascii="Marianne Light" w:hAnsi="Marianne Light"/>
          <w:b w:val="0"/>
        </w:rPr>
      </w:pPr>
    </w:p>
    <w:p w:rsidR="00A243E7" w:rsidRPr="00D25D93" w:rsidRDefault="00A243E7" w:rsidP="00D25D93">
      <w:pPr>
        <w:pStyle w:val="Titre1"/>
      </w:pPr>
      <w:bookmarkStart w:id="87" w:name="_Toc220678017"/>
      <w:r w:rsidRPr="00D25D93">
        <w:t>EXECUTION DU MARCHE</w:t>
      </w:r>
      <w:bookmarkEnd w:id="87"/>
    </w:p>
    <w:p w:rsidR="00A243E7" w:rsidRPr="00F86193" w:rsidRDefault="00A243E7" w:rsidP="008B46D5">
      <w:pPr>
        <w:spacing w:after="96"/>
        <w:jc w:val="both"/>
        <w:rPr>
          <w:rFonts w:ascii="Marianne Light" w:hAnsi="Marianne Light"/>
          <w:b w:val="0"/>
        </w:rPr>
      </w:pPr>
    </w:p>
    <w:p w:rsidR="00102A46" w:rsidRPr="00D25D93" w:rsidRDefault="00382CD0" w:rsidP="00D25D93">
      <w:pPr>
        <w:pStyle w:val="Titre2"/>
      </w:pPr>
      <w:bookmarkStart w:id="88" w:name="_Toc220678018"/>
      <w:r w:rsidRPr="00D25D93">
        <w:t>CONTENU DES PRESTATIONS</w:t>
      </w:r>
      <w:bookmarkEnd w:id="88"/>
    </w:p>
    <w:p w:rsidR="00A55244" w:rsidRPr="00A55244" w:rsidRDefault="00A55244" w:rsidP="00A55244">
      <w:pPr>
        <w:widowControl/>
        <w:suppressAutoHyphens w:val="0"/>
        <w:textAlignment w:val="auto"/>
        <w:rPr>
          <w:rFonts w:ascii="Marianne" w:eastAsia="Times New Roman" w:hAnsi="Marianne" w:cs="Calibri"/>
          <w:bCs/>
          <w:color w:val="000000"/>
          <w:kern w:val="0"/>
          <w:sz w:val="22"/>
          <w:szCs w:val="22"/>
          <w:lang w:eastAsia="fr-FR"/>
        </w:rPr>
      </w:pPr>
      <w:r w:rsidRPr="00A55244">
        <w:rPr>
          <w:rFonts w:ascii="Marianne" w:eastAsia="Times New Roman" w:hAnsi="Marianne" w:cs="Calibri"/>
          <w:bCs/>
          <w:color w:val="000000"/>
          <w:kern w:val="0"/>
          <w:sz w:val="22"/>
          <w:szCs w:val="22"/>
          <w:lang w:eastAsia="fr-FR"/>
        </w:rPr>
        <w:t>Pilotage des réunions trimestrielles</w:t>
      </w:r>
    </w:p>
    <w:p w:rsidR="00A55244" w:rsidRPr="00A55244" w:rsidRDefault="00A55244" w:rsidP="00A55244">
      <w:pPr>
        <w:widowControl/>
        <w:suppressAutoHyphens w:val="0"/>
        <w:textAlignment w:val="auto"/>
        <w:rPr>
          <w:rFonts w:ascii="Marianne Light" w:hAnsi="Marianne Light"/>
          <w:b w:val="0"/>
          <w:szCs w:val="20"/>
        </w:rPr>
      </w:pPr>
      <w:r w:rsidRPr="00A55244">
        <w:rPr>
          <w:rFonts w:ascii="Marianne Light" w:hAnsi="Marianne Light"/>
          <w:b w:val="0"/>
          <w:szCs w:val="20"/>
        </w:rPr>
        <w:t>Pilotage en présentiel des réunions trimestrielles de chaque DT</w:t>
      </w:r>
    </w:p>
    <w:p w:rsidR="00A55244" w:rsidRPr="00A55244" w:rsidRDefault="00A55244" w:rsidP="00A55244">
      <w:pPr>
        <w:widowControl/>
        <w:suppressAutoHyphens w:val="0"/>
        <w:textAlignment w:val="auto"/>
        <w:rPr>
          <w:rFonts w:ascii="Marianne Light" w:hAnsi="Marianne Light"/>
          <w:b w:val="0"/>
          <w:szCs w:val="20"/>
        </w:rPr>
      </w:pPr>
      <w:r w:rsidRPr="00A55244">
        <w:rPr>
          <w:rFonts w:ascii="Marianne Light" w:hAnsi="Marianne Light"/>
          <w:b w:val="0"/>
          <w:szCs w:val="20"/>
        </w:rPr>
        <w:t>Relecture et correction du CR de réunion de chaque prestataire</w:t>
      </w:r>
    </w:p>
    <w:p w:rsidR="00A55244" w:rsidRPr="00A55244" w:rsidRDefault="00A55244" w:rsidP="00A55244">
      <w:pPr>
        <w:widowControl/>
        <w:suppressAutoHyphens w:val="0"/>
        <w:textAlignment w:val="auto"/>
        <w:rPr>
          <w:rFonts w:ascii="Marianne Light" w:hAnsi="Marianne Light"/>
          <w:b w:val="0"/>
          <w:szCs w:val="20"/>
        </w:rPr>
      </w:pPr>
      <w:r w:rsidRPr="00A55244">
        <w:rPr>
          <w:rFonts w:ascii="Marianne Light" w:hAnsi="Marianne Light"/>
          <w:b w:val="0"/>
          <w:szCs w:val="20"/>
        </w:rPr>
        <w:t>Détermination, au besoin, des réfactions et pénalités</w:t>
      </w:r>
    </w:p>
    <w:p w:rsidR="00A55244" w:rsidRPr="00A55244" w:rsidRDefault="00A55244" w:rsidP="00A55244">
      <w:pPr>
        <w:widowControl/>
        <w:suppressAutoHyphens w:val="0"/>
        <w:textAlignment w:val="auto"/>
        <w:rPr>
          <w:rFonts w:ascii="Marianne" w:eastAsia="Times New Roman" w:hAnsi="Marianne" w:cs="Calibri"/>
          <w:b w:val="0"/>
          <w:bCs/>
          <w:color w:val="000000"/>
          <w:kern w:val="0"/>
          <w:sz w:val="22"/>
          <w:szCs w:val="22"/>
          <w:lang w:eastAsia="fr-FR"/>
        </w:rPr>
      </w:pPr>
    </w:p>
    <w:p w:rsidR="00A55244" w:rsidRPr="00A55244" w:rsidRDefault="00A55244" w:rsidP="00A55244">
      <w:pPr>
        <w:widowControl/>
        <w:suppressAutoHyphens w:val="0"/>
        <w:textAlignment w:val="auto"/>
        <w:rPr>
          <w:rFonts w:ascii="Marianne" w:eastAsia="Times New Roman" w:hAnsi="Marianne" w:cs="Calibri"/>
          <w:bCs/>
          <w:color w:val="000000"/>
          <w:kern w:val="0"/>
          <w:sz w:val="22"/>
          <w:szCs w:val="22"/>
          <w:lang w:eastAsia="fr-FR"/>
        </w:rPr>
      </w:pPr>
      <w:r w:rsidRPr="00A55244">
        <w:rPr>
          <w:rFonts w:ascii="Marianne" w:eastAsia="Times New Roman" w:hAnsi="Marianne" w:cs="Calibri"/>
          <w:bCs/>
          <w:color w:val="000000"/>
          <w:kern w:val="0"/>
          <w:sz w:val="22"/>
          <w:szCs w:val="22"/>
          <w:lang w:eastAsia="fr-FR"/>
        </w:rPr>
        <w:t>Elaboration d’un rapport annuel pour chaque DT</w:t>
      </w:r>
    </w:p>
    <w:p w:rsidR="00A55244" w:rsidRPr="00A55244" w:rsidRDefault="00A55244" w:rsidP="00A55244">
      <w:pPr>
        <w:widowControl/>
        <w:suppressAutoHyphens w:val="0"/>
        <w:textAlignment w:val="auto"/>
        <w:rPr>
          <w:rFonts w:ascii="Marianne Light" w:hAnsi="Marianne Light"/>
          <w:b w:val="0"/>
          <w:szCs w:val="20"/>
        </w:rPr>
      </w:pPr>
      <w:r w:rsidRPr="00A55244">
        <w:rPr>
          <w:rFonts w:ascii="Marianne Light" w:hAnsi="Marianne Light"/>
          <w:b w:val="0"/>
          <w:szCs w:val="20"/>
        </w:rPr>
        <w:t>Ces rapports incluent :</w:t>
      </w:r>
    </w:p>
    <w:p w:rsidR="00A55244" w:rsidRPr="00A55244" w:rsidRDefault="00A55244" w:rsidP="00A55244">
      <w:pPr>
        <w:widowControl/>
        <w:suppressAutoHyphens w:val="0"/>
        <w:textAlignment w:val="auto"/>
        <w:rPr>
          <w:rFonts w:ascii="Marianne Light" w:hAnsi="Marianne Light"/>
          <w:b w:val="0"/>
          <w:szCs w:val="20"/>
        </w:rPr>
      </w:pPr>
      <w:r w:rsidRPr="00A55244">
        <w:rPr>
          <w:rFonts w:ascii="Marianne Light" w:hAnsi="Marianne Light"/>
          <w:b w:val="0"/>
          <w:szCs w:val="20"/>
        </w:rPr>
        <w:t>Mise à jour du plan de maintenance</w:t>
      </w:r>
    </w:p>
    <w:p w:rsidR="00A55244" w:rsidRPr="00A55244" w:rsidRDefault="00A55244" w:rsidP="00A55244">
      <w:pPr>
        <w:widowControl/>
        <w:suppressAutoHyphens w:val="0"/>
        <w:textAlignment w:val="auto"/>
        <w:rPr>
          <w:rFonts w:ascii="Marianne Light" w:hAnsi="Marianne Light"/>
          <w:b w:val="0"/>
          <w:szCs w:val="20"/>
        </w:rPr>
      </w:pPr>
      <w:r w:rsidRPr="00A55244">
        <w:rPr>
          <w:rFonts w:ascii="Marianne Light" w:hAnsi="Marianne Light"/>
          <w:b w:val="0"/>
          <w:szCs w:val="20"/>
        </w:rPr>
        <w:t>Suivi du volet Gros Entretien et Renouvellement</w:t>
      </w:r>
    </w:p>
    <w:p w:rsidR="00A55244" w:rsidRPr="00A55244" w:rsidRDefault="00A55244" w:rsidP="00A55244">
      <w:pPr>
        <w:widowControl/>
        <w:suppressAutoHyphens w:val="0"/>
        <w:textAlignment w:val="auto"/>
        <w:rPr>
          <w:rFonts w:ascii="Marianne Light" w:hAnsi="Marianne Light"/>
          <w:b w:val="0"/>
          <w:szCs w:val="20"/>
        </w:rPr>
      </w:pPr>
      <w:r w:rsidRPr="00A55244">
        <w:rPr>
          <w:rFonts w:ascii="Marianne Light" w:hAnsi="Marianne Light"/>
          <w:b w:val="0"/>
          <w:szCs w:val="20"/>
        </w:rPr>
        <w:t>Suivi du compte GN5 (</w:t>
      </w:r>
      <w:r w:rsidRPr="00A55244">
        <w:rPr>
          <w:rFonts w:ascii="Marianne Light" w:hAnsi="Marianne Light"/>
          <w:b w:val="0"/>
          <w:i/>
          <w:szCs w:val="20"/>
        </w:rPr>
        <w:t>P3 au sens CVC</w:t>
      </w:r>
      <w:r w:rsidRPr="00A55244">
        <w:rPr>
          <w:rFonts w:ascii="Marianne Light" w:hAnsi="Marianne Light"/>
          <w:b w:val="0"/>
          <w:szCs w:val="20"/>
        </w:rPr>
        <w:t xml:space="preserve">) </w:t>
      </w:r>
    </w:p>
    <w:p w:rsidR="00A55244" w:rsidRPr="00A55244" w:rsidRDefault="00A55244" w:rsidP="00A55244">
      <w:pPr>
        <w:widowControl/>
        <w:suppressAutoHyphens w:val="0"/>
        <w:textAlignment w:val="auto"/>
        <w:rPr>
          <w:rFonts w:ascii="Marianne" w:eastAsia="Times New Roman" w:hAnsi="Marianne" w:cs="Calibri"/>
          <w:b w:val="0"/>
          <w:bCs/>
          <w:color w:val="000000"/>
          <w:kern w:val="0"/>
          <w:sz w:val="22"/>
          <w:szCs w:val="22"/>
          <w:lang w:eastAsia="fr-FR"/>
        </w:rPr>
      </w:pPr>
      <w:r w:rsidRPr="00A55244">
        <w:rPr>
          <w:rFonts w:ascii="Marianne" w:eastAsia="Times New Roman" w:hAnsi="Marianne" w:cs="Calibri"/>
          <w:b w:val="0"/>
          <w:bCs/>
          <w:color w:val="000000"/>
          <w:kern w:val="0"/>
          <w:sz w:val="22"/>
          <w:szCs w:val="22"/>
          <w:lang w:eastAsia="fr-FR"/>
        </w:rPr>
        <w:t>Mise à jour du plan pluriannuel d'investissement.</w:t>
      </w:r>
    </w:p>
    <w:p w:rsidR="00A55244" w:rsidRPr="00A55244" w:rsidRDefault="00A55244" w:rsidP="00A55244">
      <w:pPr>
        <w:widowControl/>
        <w:suppressAutoHyphens w:val="0"/>
        <w:textAlignment w:val="auto"/>
        <w:rPr>
          <w:rFonts w:ascii="Marianne" w:eastAsia="Times New Roman" w:hAnsi="Marianne" w:cs="Calibri"/>
          <w:b w:val="0"/>
          <w:bCs/>
          <w:color w:val="000000"/>
          <w:kern w:val="0"/>
          <w:sz w:val="22"/>
          <w:szCs w:val="22"/>
          <w:lang w:eastAsia="fr-FR"/>
        </w:rPr>
      </w:pPr>
      <w:r w:rsidRPr="00A55244">
        <w:rPr>
          <w:rFonts w:ascii="Marianne" w:eastAsia="Times New Roman" w:hAnsi="Marianne" w:cs="Calibri"/>
          <w:b w:val="0"/>
          <w:bCs/>
          <w:color w:val="000000"/>
          <w:kern w:val="0"/>
          <w:sz w:val="22"/>
          <w:szCs w:val="22"/>
          <w:lang w:eastAsia="fr-FR"/>
        </w:rPr>
        <w:t>Les livrables seront sous format modifiable.</w:t>
      </w:r>
    </w:p>
    <w:p w:rsidR="00A55244" w:rsidRPr="00A55244" w:rsidRDefault="00A55244" w:rsidP="00A55244">
      <w:pPr>
        <w:widowControl/>
        <w:suppressAutoHyphens w:val="0"/>
        <w:textAlignment w:val="auto"/>
        <w:rPr>
          <w:rFonts w:ascii="Marianne" w:eastAsia="Times New Roman" w:hAnsi="Marianne" w:cs="Calibri"/>
          <w:b w:val="0"/>
          <w:bCs/>
          <w:color w:val="000000"/>
          <w:kern w:val="0"/>
          <w:sz w:val="22"/>
          <w:szCs w:val="22"/>
          <w:lang w:eastAsia="fr-FR"/>
        </w:rPr>
      </w:pPr>
    </w:p>
    <w:p w:rsidR="00A55244" w:rsidRPr="00A55244" w:rsidRDefault="00A55244" w:rsidP="00A55244">
      <w:pPr>
        <w:widowControl/>
        <w:suppressAutoHyphens w:val="0"/>
        <w:textAlignment w:val="auto"/>
        <w:rPr>
          <w:rFonts w:ascii="Marianne" w:eastAsia="Times New Roman" w:hAnsi="Marianne" w:cs="Calibri"/>
          <w:bCs/>
          <w:color w:val="000000"/>
          <w:kern w:val="0"/>
          <w:sz w:val="22"/>
          <w:szCs w:val="22"/>
          <w:lang w:eastAsia="fr-FR"/>
        </w:rPr>
      </w:pPr>
      <w:r w:rsidRPr="00A55244">
        <w:rPr>
          <w:rFonts w:ascii="Marianne" w:eastAsia="Times New Roman" w:hAnsi="Marianne" w:cs="Calibri"/>
          <w:bCs/>
          <w:color w:val="000000"/>
          <w:kern w:val="0"/>
          <w:sz w:val="22"/>
          <w:szCs w:val="22"/>
          <w:lang w:eastAsia="fr-FR"/>
        </w:rPr>
        <w:t>Suivi du volet énergétique, Prestation Forfait Intéressement (PFI)</w:t>
      </w:r>
    </w:p>
    <w:p w:rsidR="00A55244" w:rsidRDefault="000D171A" w:rsidP="00A55244">
      <w:pPr>
        <w:widowControl/>
        <w:suppressAutoHyphens w:val="0"/>
        <w:textAlignment w:val="auto"/>
        <w:rPr>
          <w:rFonts w:ascii="Marianne" w:eastAsia="Times New Roman" w:hAnsi="Marianne" w:cs="Calibri"/>
          <w:b w:val="0"/>
          <w:bCs/>
          <w:color w:val="000000"/>
          <w:kern w:val="0"/>
          <w:sz w:val="22"/>
          <w:szCs w:val="22"/>
          <w:lang w:eastAsia="fr-FR"/>
        </w:rPr>
      </w:pPr>
      <w:proofErr w:type="gramStart"/>
      <w:r>
        <w:rPr>
          <w:rFonts w:ascii="Marianne" w:eastAsia="Times New Roman" w:hAnsi="Marianne" w:cs="Calibri"/>
          <w:b w:val="0"/>
          <w:bCs/>
          <w:color w:val="000000"/>
          <w:kern w:val="0"/>
          <w:sz w:val="22"/>
          <w:szCs w:val="22"/>
          <w:lang w:eastAsia="fr-FR"/>
        </w:rPr>
        <w:t xml:space="preserve">Contexte </w:t>
      </w:r>
      <w:r w:rsidR="00A55244" w:rsidRPr="00A55244">
        <w:rPr>
          <w:rFonts w:ascii="Calibri" w:eastAsia="Times New Roman" w:hAnsi="Calibri" w:cs="Calibri"/>
          <w:b w:val="0"/>
          <w:bCs/>
          <w:color w:val="000000"/>
          <w:kern w:val="0"/>
          <w:sz w:val="22"/>
          <w:szCs w:val="22"/>
          <w:lang w:eastAsia="fr-FR"/>
        </w:rPr>
        <w:t xml:space="preserve"> </w:t>
      </w:r>
      <w:r w:rsidR="00A55244" w:rsidRPr="00A55244">
        <w:rPr>
          <w:rFonts w:ascii="Marianne" w:eastAsia="Times New Roman" w:hAnsi="Marianne" w:cs="Calibri"/>
          <w:b w:val="0"/>
          <w:bCs/>
          <w:color w:val="000000"/>
          <w:kern w:val="0"/>
          <w:sz w:val="22"/>
          <w:szCs w:val="22"/>
          <w:lang w:eastAsia="fr-FR"/>
        </w:rPr>
        <w:t>:</w:t>
      </w:r>
      <w:proofErr w:type="gramEnd"/>
      <w:r w:rsidR="00A55244" w:rsidRPr="00A55244">
        <w:rPr>
          <w:rFonts w:ascii="Marianne" w:eastAsia="Times New Roman" w:hAnsi="Marianne" w:cs="Calibri"/>
          <w:b w:val="0"/>
          <w:bCs/>
          <w:color w:val="000000"/>
          <w:kern w:val="0"/>
          <w:sz w:val="22"/>
          <w:szCs w:val="22"/>
          <w:lang w:eastAsia="fr-FR"/>
        </w:rPr>
        <w:t xml:space="preserve"> </w:t>
      </w:r>
    </w:p>
    <w:p w:rsidR="000D171A" w:rsidRPr="00A55244" w:rsidRDefault="000D171A" w:rsidP="00A55244">
      <w:pPr>
        <w:widowControl/>
        <w:suppressAutoHyphens w:val="0"/>
        <w:textAlignment w:val="auto"/>
        <w:rPr>
          <w:rFonts w:ascii="Marianne" w:eastAsia="Times New Roman" w:hAnsi="Marianne" w:cs="Calibri"/>
          <w:b w:val="0"/>
          <w:bCs/>
          <w:color w:val="000000"/>
          <w:kern w:val="0"/>
          <w:sz w:val="22"/>
          <w:szCs w:val="22"/>
          <w:lang w:eastAsia="fr-FR"/>
        </w:rPr>
      </w:pPr>
    </w:p>
    <w:p w:rsidR="00A55244" w:rsidRPr="00A55244" w:rsidRDefault="00A55244" w:rsidP="00A55244">
      <w:pPr>
        <w:widowControl/>
        <w:suppressAutoHyphens w:val="0"/>
        <w:textAlignment w:val="auto"/>
        <w:rPr>
          <w:rFonts w:ascii="Marianne Light" w:hAnsi="Marianne Light"/>
          <w:b w:val="0"/>
          <w:szCs w:val="20"/>
        </w:rPr>
      </w:pPr>
      <w:r w:rsidRPr="00A55244">
        <w:rPr>
          <w:rFonts w:ascii="Marianne Light" w:hAnsi="Marianne Light"/>
          <w:b w:val="0"/>
          <w:szCs w:val="20"/>
        </w:rPr>
        <w:t xml:space="preserve">Lors de l’appel d’offres 18 sites, toutes DT confondues ont été retenus pour cette prestation PFI. </w:t>
      </w:r>
    </w:p>
    <w:p w:rsidR="00A55244" w:rsidRPr="00A55244" w:rsidRDefault="00A55244" w:rsidP="00A55244">
      <w:pPr>
        <w:spacing w:after="96"/>
        <w:jc w:val="both"/>
        <w:rPr>
          <w:rFonts w:ascii="Marianne Light" w:hAnsi="Marianne Light"/>
          <w:b w:val="0"/>
          <w:szCs w:val="20"/>
        </w:rPr>
      </w:pPr>
      <w:r w:rsidRPr="00A55244">
        <w:rPr>
          <w:rFonts w:ascii="Marianne Light" w:hAnsi="Marianne Light"/>
          <w:b w:val="0"/>
          <w:szCs w:val="20"/>
        </w:rPr>
        <w:t xml:space="preserve">Il </w:t>
      </w:r>
      <w:r w:rsidR="000D171A">
        <w:rPr>
          <w:rFonts w:ascii="Marianne Light" w:hAnsi="Marianne Light"/>
          <w:b w:val="0"/>
          <w:szCs w:val="20"/>
        </w:rPr>
        <w:t xml:space="preserve">est </w:t>
      </w:r>
      <w:r w:rsidRPr="00A55244">
        <w:rPr>
          <w:rFonts w:ascii="Marianne Light" w:hAnsi="Marianne Light"/>
          <w:b w:val="0"/>
          <w:szCs w:val="20"/>
        </w:rPr>
        <w:t>nécessaire de redéfinir les cibles énergétiques contractuelles. En effet entre le moment où l’appel d’offre a été publiée et le début du marché de maintenance, des travaux ont été réalisés sur certains sites PFI. Ces travaux impactent la performance énergétique de</w:t>
      </w:r>
      <w:r w:rsidR="000D171A">
        <w:rPr>
          <w:rFonts w:ascii="Marianne Light" w:hAnsi="Marianne Light"/>
          <w:b w:val="0"/>
          <w:szCs w:val="20"/>
        </w:rPr>
        <w:t>s</w:t>
      </w:r>
      <w:r w:rsidRPr="00A55244">
        <w:rPr>
          <w:rFonts w:ascii="Marianne Light" w:hAnsi="Marianne Light"/>
          <w:b w:val="0"/>
          <w:szCs w:val="20"/>
        </w:rPr>
        <w:t xml:space="preserve"> sites. C’est pourquoi il est nécessaire de redéfinir les objectifs de baisse de consommations.</w:t>
      </w:r>
    </w:p>
    <w:p w:rsidR="00A55244" w:rsidRPr="00A55244" w:rsidRDefault="00A55244" w:rsidP="00A55244">
      <w:pPr>
        <w:spacing w:after="96"/>
        <w:jc w:val="both"/>
        <w:rPr>
          <w:rFonts w:ascii="Marianne Light" w:hAnsi="Marianne Light"/>
          <w:b w:val="0"/>
          <w:szCs w:val="20"/>
        </w:rPr>
      </w:pPr>
      <w:r w:rsidRPr="00A55244">
        <w:rPr>
          <w:rFonts w:ascii="Marianne Light" w:hAnsi="Marianne Light"/>
          <w:b w:val="0"/>
          <w:szCs w:val="20"/>
        </w:rPr>
        <w:t>Les missions de l’AM</w:t>
      </w:r>
      <w:r w:rsidR="000D171A">
        <w:rPr>
          <w:rFonts w:ascii="Marianne Light" w:hAnsi="Marianne Light"/>
          <w:b w:val="0"/>
          <w:szCs w:val="20"/>
        </w:rPr>
        <w:t>O s</w:t>
      </w:r>
      <w:r w:rsidRPr="00A55244">
        <w:rPr>
          <w:rFonts w:ascii="Marianne Light" w:hAnsi="Marianne Light"/>
          <w:b w:val="0"/>
          <w:szCs w:val="20"/>
        </w:rPr>
        <w:t>eront</w:t>
      </w:r>
      <w:r w:rsidRPr="00A55244">
        <w:rPr>
          <w:rFonts w:ascii="Calibri" w:hAnsi="Calibri" w:cs="Calibri"/>
          <w:b w:val="0"/>
          <w:szCs w:val="20"/>
        </w:rPr>
        <w:t> </w:t>
      </w:r>
      <w:r w:rsidRPr="00A55244">
        <w:rPr>
          <w:rFonts w:ascii="Marianne Light" w:hAnsi="Marianne Light"/>
          <w:b w:val="0"/>
          <w:szCs w:val="20"/>
        </w:rPr>
        <w:t xml:space="preserve">: </w:t>
      </w:r>
    </w:p>
    <w:p w:rsidR="00A55244" w:rsidRPr="000D171A" w:rsidRDefault="00A55244" w:rsidP="000D171A">
      <w:pPr>
        <w:pStyle w:val="Paragraphedeliste"/>
        <w:numPr>
          <w:ilvl w:val="0"/>
          <w:numId w:val="48"/>
        </w:numPr>
        <w:spacing w:after="96"/>
        <w:jc w:val="both"/>
        <w:rPr>
          <w:rFonts w:ascii="Marianne Light" w:hAnsi="Marianne Light"/>
          <w:b w:val="0"/>
          <w:szCs w:val="20"/>
        </w:rPr>
      </w:pPr>
      <w:r w:rsidRPr="000D171A">
        <w:rPr>
          <w:rFonts w:ascii="Marianne Light" w:hAnsi="Marianne Light"/>
          <w:b w:val="0"/>
          <w:szCs w:val="20"/>
        </w:rPr>
        <w:t>Redéfinition des cibles énergétiques</w:t>
      </w:r>
    </w:p>
    <w:p w:rsidR="00A55244" w:rsidRPr="000D171A" w:rsidRDefault="00A55244" w:rsidP="000D171A">
      <w:pPr>
        <w:pStyle w:val="Paragraphedeliste"/>
        <w:numPr>
          <w:ilvl w:val="0"/>
          <w:numId w:val="48"/>
        </w:numPr>
        <w:spacing w:after="96"/>
        <w:jc w:val="both"/>
        <w:rPr>
          <w:rFonts w:ascii="Marianne Light" w:hAnsi="Marianne Light"/>
          <w:b w:val="0"/>
          <w:szCs w:val="20"/>
        </w:rPr>
      </w:pPr>
      <w:r w:rsidRPr="000D171A">
        <w:rPr>
          <w:rFonts w:ascii="Marianne Light" w:hAnsi="Marianne Light"/>
          <w:b w:val="0"/>
          <w:szCs w:val="20"/>
        </w:rPr>
        <w:t>Suivi des performances énergétiques</w:t>
      </w:r>
    </w:p>
    <w:p w:rsidR="00A55244" w:rsidRPr="000D171A" w:rsidRDefault="00A55244" w:rsidP="000D171A">
      <w:pPr>
        <w:pStyle w:val="Paragraphedeliste"/>
        <w:numPr>
          <w:ilvl w:val="0"/>
          <w:numId w:val="48"/>
        </w:numPr>
        <w:spacing w:after="96"/>
        <w:jc w:val="both"/>
        <w:rPr>
          <w:rFonts w:ascii="Marianne Light" w:hAnsi="Marianne Light"/>
          <w:b w:val="0"/>
          <w:szCs w:val="20"/>
        </w:rPr>
      </w:pPr>
      <w:r w:rsidRPr="000D171A">
        <w:rPr>
          <w:rFonts w:ascii="Marianne Light" w:hAnsi="Marianne Light"/>
          <w:b w:val="0"/>
          <w:szCs w:val="20"/>
        </w:rPr>
        <w:t>Calcul de l’intéressement à la fin de chaque saison de chauffe.</w:t>
      </w:r>
    </w:p>
    <w:p w:rsidR="00A55244" w:rsidRPr="00A55244" w:rsidRDefault="00A55244" w:rsidP="00A55244">
      <w:pPr>
        <w:spacing w:after="96"/>
        <w:jc w:val="both"/>
        <w:rPr>
          <w:rFonts w:ascii="Marianne Light" w:hAnsi="Marianne Light"/>
          <w:szCs w:val="20"/>
        </w:rPr>
      </w:pPr>
    </w:p>
    <w:p w:rsidR="00A55244" w:rsidRDefault="00A55244" w:rsidP="00A55244">
      <w:pPr>
        <w:widowControl/>
        <w:suppressAutoHyphens w:val="0"/>
        <w:textAlignment w:val="auto"/>
        <w:rPr>
          <w:rFonts w:ascii="Marianne" w:eastAsia="Times New Roman" w:hAnsi="Marianne" w:cs="Calibri"/>
          <w:bCs/>
          <w:color w:val="000000"/>
          <w:kern w:val="0"/>
          <w:sz w:val="22"/>
          <w:szCs w:val="22"/>
          <w:lang w:eastAsia="fr-FR"/>
        </w:rPr>
      </w:pPr>
      <w:r w:rsidRPr="00A55244">
        <w:rPr>
          <w:rFonts w:ascii="Marianne" w:eastAsia="Times New Roman" w:hAnsi="Marianne" w:cs="Calibri"/>
          <w:bCs/>
          <w:color w:val="000000"/>
          <w:kern w:val="0"/>
          <w:sz w:val="22"/>
          <w:szCs w:val="22"/>
          <w:lang w:eastAsia="fr-FR"/>
        </w:rPr>
        <w:t>Assistance à la passation du marché futur</w:t>
      </w:r>
    </w:p>
    <w:p w:rsidR="000D171A" w:rsidRPr="00A55244" w:rsidRDefault="000D171A" w:rsidP="00A55244">
      <w:pPr>
        <w:widowControl/>
        <w:suppressAutoHyphens w:val="0"/>
        <w:textAlignment w:val="auto"/>
        <w:rPr>
          <w:rFonts w:ascii="Marianne" w:eastAsia="Times New Roman" w:hAnsi="Marianne" w:cs="Calibri"/>
          <w:bCs/>
          <w:color w:val="000000"/>
          <w:kern w:val="0"/>
          <w:sz w:val="22"/>
          <w:szCs w:val="22"/>
          <w:lang w:eastAsia="fr-FR"/>
        </w:rPr>
      </w:pPr>
    </w:p>
    <w:p w:rsidR="00A55244" w:rsidRPr="000D171A" w:rsidRDefault="00A55244" w:rsidP="000D171A">
      <w:pPr>
        <w:widowControl/>
        <w:suppressAutoHyphens w:val="0"/>
        <w:textAlignment w:val="auto"/>
        <w:rPr>
          <w:rFonts w:ascii="Marianne Light" w:hAnsi="Marianne Light"/>
          <w:b w:val="0"/>
          <w:szCs w:val="20"/>
        </w:rPr>
      </w:pPr>
      <w:r w:rsidRPr="000D171A">
        <w:rPr>
          <w:rFonts w:ascii="Marianne Light" w:hAnsi="Marianne Light"/>
          <w:b w:val="0"/>
          <w:szCs w:val="20"/>
        </w:rPr>
        <w:t>Lors de la dernière année de marché, l’AMO assistera la PP pour la passation du futur marché de maintenance</w:t>
      </w:r>
    </w:p>
    <w:p w:rsidR="00A55244" w:rsidRPr="000D171A" w:rsidRDefault="00A55244" w:rsidP="000D171A">
      <w:pPr>
        <w:widowControl/>
        <w:suppressAutoHyphens w:val="0"/>
        <w:textAlignment w:val="auto"/>
        <w:rPr>
          <w:rFonts w:ascii="Marianne Light" w:hAnsi="Marianne Light"/>
          <w:b w:val="0"/>
          <w:szCs w:val="20"/>
        </w:rPr>
      </w:pPr>
      <w:r w:rsidRPr="000D171A">
        <w:rPr>
          <w:rFonts w:ascii="Marianne Light" w:hAnsi="Marianne Light"/>
          <w:b w:val="0"/>
          <w:szCs w:val="20"/>
        </w:rPr>
        <w:t>Dans ce cadre, l’AMO pilot</w:t>
      </w:r>
      <w:r w:rsidR="000D171A">
        <w:rPr>
          <w:rFonts w:ascii="Marianne Light" w:hAnsi="Marianne Light"/>
          <w:b w:val="0"/>
          <w:szCs w:val="20"/>
        </w:rPr>
        <w:t>era</w:t>
      </w:r>
      <w:r w:rsidRPr="000D171A">
        <w:rPr>
          <w:rFonts w:ascii="Marianne Light" w:hAnsi="Marianne Light"/>
          <w:b w:val="0"/>
          <w:szCs w:val="20"/>
        </w:rPr>
        <w:t xml:space="preserve"> d la réalisation des états des lieux sortants et validera le</w:t>
      </w:r>
      <w:r w:rsidR="000D171A">
        <w:rPr>
          <w:rFonts w:ascii="Marianne Light" w:hAnsi="Marianne Light"/>
          <w:b w:val="0"/>
          <w:szCs w:val="20"/>
        </w:rPr>
        <w:t>s</w:t>
      </w:r>
      <w:r w:rsidRPr="000D171A">
        <w:rPr>
          <w:rFonts w:ascii="Marianne Light" w:hAnsi="Marianne Light"/>
          <w:b w:val="0"/>
          <w:szCs w:val="20"/>
        </w:rPr>
        <w:t xml:space="preserve"> dossier</w:t>
      </w:r>
      <w:r w:rsidR="000D171A">
        <w:rPr>
          <w:rFonts w:ascii="Marianne Light" w:hAnsi="Marianne Light"/>
          <w:b w:val="0"/>
          <w:szCs w:val="20"/>
        </w:rPr>
        <w:t>s</w:t>
      </w:r>
      <w:r w:rsidRPr="000D171A">
        <w:rPr>
          <w:rFonts w:ascii="Marianne Light" w:hAnsi="Marianne Light"/>
          <w:b w:val="0"/>
          <w:szCs w:val="20"/>
        </w:rPr>
        <w:t xml:space="preserve"> d’exploitation</w:t>
      </w:r>
      <w:r w:rsidR="000D171A">
        <w:rPr>
          <w:rFonts w:ascii="Marianne Light" w:hAnsi="Marianne Light"/>
          <w:b w:val="0"/>
          <w:szCs w:val="20"/>
        </w:rPr>
        <w:t xml:space="preserve"> (</w:t>
      </w:r>
      <w:r w:rsidR="000D171A" w:rsidRPr="000D171A">
        <w:rPr>
          <w:rFonts w:ascii="Marianne Light" w:hAnsi="Marianne Light"/>
          <w:b w:val="0"/>
          <w:i/>
          <w:szCs w:val="20"/>
        </w:rPr>
        <w:t>réalisés par les prestataires actuels)</w:t>
      </w:r>
      <w:r w:rsidRPr="000D171A">
        <w:rPr>
          <w:rFonts w:ascii="Marianne Light" w:hAnsi="Marianne Light"/>
          <w:b w:val="0"/>
          <w:szCs w:val="20"/>
        </w:rPr>
        <w:t xml:space="preserve"> à destination d</w:t>
      </w:r>
      <w:r w:rsidR="000D171A">
        <w:rPr>
          <w:rFonts w:ascii="Marianne Light" w:hAnsi="Marianne Light"/>
          <w:b w:val="0"/>
          <w:szCs w:val="20"/>
        </w:rPr>
        <w:t>es</w:t>
      </w:r>
      <w:r w:rsidRPr="000D171A">
        <w:rPr>
          <w:rFonts w:ascii="Marianne Light" w:hAnsi="Marianne Light"/>
          <w:b w:val="0"/>
          <w:szCs w:val="20"/>
        </w:rPr>
        <w:t xml:space="preserve"> futur</w:t>
      </w:r>
      <w:r w:rsidR="000D171A">
        <w:rPr>
          <w:rFonts w:ascii="Marianne Light" w:hAnsi="Marianne Light"/>
          <w:b w:val="0"/>
          <w:szCs w:val="20"/>
        </w:rPr>
        <w:t>s</w:t>
      </w:r>
      <w:r w:rsidRPr="000D171A">
        <w:rPr>
          <w:rFonts w:ascii="Marianne Light" w:hAnsi="Marianne Light"/>
          <w:b w:val="0"/>
          <w:szCs w:val="20"/>
        </w:rPr>
        <w:t xml:space="preserve"> titulaire</w:t>
      </w:r>
      <w:r w:rsidR="000D171A">
        <w:rPr>
          <w:rFonts w:ascii="Marianne Light" w:hAnsi="Marianne Light"/>
          <w:b w:val="0"/>
          <w:szCs w:val="20"/>
        </w:rPr>
        <w:t>s</w:t>
      </w:r>
      <w:r w:rsidRPr="000D171A">
        <w:rPr>
          <w:rFonts w:ascii="Marianne Light" w:hAnsi="Marianne Light"/>
          <w:b w:val="0"/>
          <w:szCs w:val="20"/>
        </w:rPr>
        <w:t>.</w:t>
      </w:r>
    </w:p>
    <w:p w:rsidR="00A55244" w:rsidRPr="000D171A" w:rsidRDefault="00A55244" w:rsidP="000D171A">
      <w:pPr>
        <w:widowControl/>
        <w:suppressAutoHyphens w:val="0"/>
        <w:textAlignment w:val="auto"/>
        <w:rPr>
          <w:rFonts w:ascii="Marianne Light" w:hAnsi="Marianne Light"/>
          <w:b w:val="0"/>
          <w:szCs w:val="20"/>
        </w:rPr>
      </w:pPr>
    </w:p>
    <w:p w:rsidR="00B74F88" w:rsidRPr="000D171A" w:rsidRDefault="00B74F88" w:rsidP="000D171A">
      <w:pPr>
        <w:widowControl/>
        <w:suppressAutoHyphens w:val="0"/>
        <w:textAlignment w:val="auto"/>
        <w:rPr>
          <w:rFonts w:ascii="Marianne Light" w:hAnsi="Marianne Light"/>
          <w:szCs w:val="20"/>
        </w:rPr>
      </w:pPr>
      <w:r w:rsidRPr="000D171A">
        <w:rPr>
          <w:rFonts w:ascii="Marianne Light" w:hAnsi="Marianne Light"/>
          <w:szCs w:val="20"/>
        </w:rPr>
        <w:t>En cas de résiliation d’un des titulaires actuels du marché de maintenance</w:t>
      </w:r>
      <w:r w:rsidR="00A55244" w:rsidRPr="000D171A">
        <w:rPr>
          <w:rFonts w:ascii="Marianne Light" w:hAnsi="Marianne Light"/>
          <w:szCs w:val="20"/>
        </w:rPr>
        <w:t xml:space="preserve"> lors de la durée du contrat</w:t>
      </w:r>
      <w:r w:rsidRPr="000D171A">
        <w:rPr>
          <w:rFonts w:ascii="Marianne Light" w:hAnsi="Marianne Light"/>
          <w:szCs w:val="20"/>
        </w:rPr>
        <w:t>, l’AMO participera à l’intégralité de la procédure d’appel d’offres pour désigner le nouveau titulaire.</w:t>
      </w:r>
    </w:p>
    <w:p w:rsidR="00291C35" w:rsidRPr="00291C35" w:rsidRDefault="00291C35" w:rsidP="00B74F88">
      <w:pPr>
        <w:spacing w:after="96"/>
        <w:jc w:val="both"/>
        <w:rPr>
          <w:rFonts w:ascii="Marianne Light" w:hAnsi="Marianne Light"/>
          <w:szCs w:val="20"/>
        </w:rPr>
      </w:pPr>
    </w:p>
    <w:p w:rsidR="00D510AF" w:rsidRDefault="00D510AF" w:rsidP="00F62317">
      <w:pPr>
        <w:spacing w:after="96"/>
        <w:jc w:val="both"/>
        <w:rPr>
          <w:rFonts w:ascii="Marianne Light" w:hAnsi="Marianne Light"/>
          <w:b w:val="0"/>
        </w:rPr>
      </w:pPr>
    </w:p>
    <w:p w:rsidR="003A7CB5" w:rsidRDefault="00D510AF" w:rsidP="00961969">
      <w:pPr>
        <w:pStyle w:val="Titre2"/>
      </w:pPr>
      <w:bookmarkStart w:id="89" w:name="_Toc220678019"/>
      <w:r>
        <w:t>DETAIL DES MISSIONS</w:t>
      </w:r>
      <w:bookmarkEnd w:id="89"/>
    </w:p>
    <w:p w:rsidR="00A61EF7" w:rsidRPr="004A7685" w:rsidRDefault="00A61EF7" w:rsidP="004A7685">
      <w:pPr>
        <w:spacing w:after="96"/>
        <w:jc w:val="both"/>
        <w:rPr>
          <w:rFonts w:ascii="Marianne Light" w:hAnsi="Marianne Light"/>
          <w:b w:val="0"/>
        </w:rPr>
      </w:pPr>
    </w:p>
    <w:p w:rsidR="00EE01F2" w:rsidRPr="00F86193" w:rsidRDefault="00E50A12" w:rsidP="00D25D93">
      <w:pPr>
        <w:pStyle w:val="Titre2"/>
      </w:pPr>
      <w:bookmarkStart w:id="90" w:name="_Toc220678020"/>
      <w:r w:rsidRPr="00F86193">
        <w:t>DUREE DU MARCHE ET DELAIS D’EXECUTION</w:t>
      </w:r>
      <w:bookmarkEnd w:id="90"/>
    </w:p>
    <w:p w:rsidR="0063482B" w:rsidRDefault="0063482B" w:rsidP="0063482B">
      <w:pPr>
        <w:pStyle w:val="Titre3"/>
      </w:pPr>
      <w:bookmarkStart w:id="91" w:name="_Toc220678021"/>
      <w:r>
        <w:t>DUREE DU MARCHE</w:t>
      </w:r>
      <w:bookmarkEnd w:id="91"/>
    </w:p>
    <w:p w:rsidR="00B62685" w:rsidRPr="00F86193" w:rsidRDefault="00F73B3A" w:rsidP="00396480">
      <w:pPr>
        <w:spacing w:after="96"/>
        <w:jc w:val="both"/>
        <w:rPr>
          <w:rFonts w:ascii="Marianne Light" w:hAnsi="Marianne Light"/>
          <w:b w:val="0"/>
        </w:rPr>
      </w:pPr>
      <w:r w:rsidRPr="00F86193">
        <w:rPr>
          <w:rFonts w:ascii="Marianne Light" w:hAnsi="Marianne Light"/>
          <w:b w:val="0"/>
        </w:rPr>
        <w:t xml:space="preserve">Par dérogation à l’article 13.1 du CCAG-PI, </w:t>
      </w:r>
      <w:r w:rsidR="00510CDF" w:rsidRPr="00F86193">
        <w:rPr>
          <w:rFonts w:ascii="Marianne Light" w:hAnsi="Marianne Light"/>
          <w:b w:val="0"/>
        </w:rPr>
        <w:t xml:space="preserve">le </w:t>
      </w:r>
      <w:r w:rsidR="00B906FB" w:rsidRPr="00F86193">
        <w:rPr>
          <w:rFonts w:ascii="Marianne Light" w:hAnsi="Marianne Light"/>
          <w:b w:val="0"/>
        </w:rPr>
        <w:t xml:space="preserve">marché </w:t>
      </w:r>
      <w:r w:rsidR="00510CDF" w:rsidRPr="00F86193">
        <w:rPr>
          <w:rFonts w:ascii="Marianne Light" w:hAnsi="Marianne Light"/>
          <w:b w:val="0"/>
        </w:rPr>
        <w:t>court</w:t>
      </w:r>
      <w:r w:rsidR="00B906FB" w:rsidRPr="00F86193">
        <w:rPr>
          <w:rFonts w:ascii="Marianne Light" w:hAnsi="Marianne Light"/>
          <w:b w:val="0"/>
        </w:rPr>
        <w:t xml:space="preserve"> à compter de la date de démarrage figurant </w:t>
      </w:r>
      <w:r w:rsidR="00510CDF" w:rsidRPr="00F86193">
        <w:rPr>
          <w:rFonts w:ascii="Marianne Light" w:hAnsi="Marianne Light"/>
          <w:b w:val="0"/>
        </w:rPr>
        <w:t>à</w:t>
      </w:r>
      <w:r w:rsidR="00B906FB" w:rsidRPr="00F86193">
        <w:rPr>
          <w:rFonts w:ascii="Marianne Light" w:hAnsi="Marianne Light"/>
          <w:b w:val="0"/>
        </w:rPr>
        <w:t xml:space="preserve"> l’ordre de service</w:t>
      </w:r>
      <w:r w:rsidR="0063482B">
        <w:rPr>
          <w:rFonts w:ascii="Marianne Light" w:hAnsi="Marianne Light"/>
          <w:b w:val="0"/>
        </w:rPr>
        <w:t xml:space="preserve"> </w:t>
      </w:r>
      <w:r w:rsidR="00A61EF7">
        <w:rPr>
          <w:rFonts w:ascii="Marianne Light" w:hAnsi="Marianne Light"/>
          <w:b w:val="0"/>
        </w:rPr>
        <w:t>de la première phase technique</w:t>
      </w:r>
      <w:r w:rsidR="0063482B">
        <w:rPr>
          <w:rFonts w:ascii="Marianne Light" w:hAnsi="Marianne Light"/>
          <w:b w:val="0"/>
        </w:rPr>
        <w:t xml:space="preserve"> </w:t>
      </w:r>
      <w:r w:rsidR="00D038B7" w:rsidRPr="00F86193">
        <w:rPr>
          <w:rFonts w:ascii="Marianne Light" w:hAnsi="Marianne Light"/>
          <w:b w:val="0"/>
        </w:rPr>
        <w:t>du marché</w:t>
      </w:r>
      <w:r w:rsidR="009A6AB7">
        <w:rPr>
          <w:rFonts w:ascii="Marianne Light" w:hAnsi="Marianne Light"/>
          <w:b w:val="0"/>
        </w:rPr>
        <w:t xml:space="preserve"> jusqu’à la date de fin du marché de maintenance CVC 2025-2029</w:t>
      </w:r>
      <w:r w:rsidR="00B62685" w:rsidRPr="00F86193">
        <w:rPr>
          <w:rFonts w:ascii="Marianne Light" w:hAnsi="Marianne Light"/>
          <w:b w:val="0"/>
        </w:rPr>
        <w:t>.</w:t>
      </w:r>
    </w:p>
    <w:p w:rsidR="00510CDF" w:rsidRPr="00F86193" w:rsidRDefault="00510CDF" w:rsidP="00396480">
      <w:pPr>
        <w:spacing w:after="96"/>
        <w:jc w:val="both"/>
        <w:rPr>
          <w:rFonts w:ascii="Marianne Light" w:hAnsi="Marianne Light"/>
          <w:b w:val="0"/>
        </w:rPr>
      </w:pPr>
      <w:r w:rsidRPr="00F86193">
        <w:rPr>
          <w:rFonts w:ascii="Marianne Light" w:hAnsi="Marianne Light"/>
          <w:b w:val="0"/>
        </w:rPr>
        <w:t>Par dérogation à l’article 2</w:t>
      </w:r>
      <w:r w:rsidR="00882616" w:rsidRPr="00F86193">
        <w:rPr>
          <w:rFonts w:ascii="Marianne Light" w:hAnsi="Marianne Light"/>
          <w:b w:val="0"/>
        </w:rPr>
        <w:t>9</w:t>
      </w:r>
      <w:r w:rsidRPr="00F86193">
        <w:rPr>
          <w:rFonts w:ascii="Marianne Light" w:hAnsi="Marianne Light"/>
          <w:b w:val="0"/>
        </w:rPr>
        <w:t xml:space="preserve">.2.1 du CCAG-PI, l’ajournement ou le rejet par le pouvoir adjudicateur des documents d’étude ne sont pas réputés </w:t>
      </w:r>
      <w:r w:rsidR="007B76A2" w:rsidRPr="00F86193">
        <w:rPr>
          <w:rFonts w:ascii="Marianne Light" w:hAnsi="Marianne Light"/>
          <w:b w:val="0"/>
        </w:rPr>
        <w:t xml:space="preserve">proroger </w:t>
      </w:r>
      <w:r w:rsidR="00882616" w:rsidRPr="00F86193">
        <w:rPr>
          <w:rFonts w:ascii="Marianne Light" w:hAnsi="Marianne Light"/>
          <w:b w:val="0"/>
        </w:rPr>
        <w:t>les délais maximums</w:t>
      </w:r>
      <w:r w:rsidR="007B76A2" w:rsidRPr="00F86193">
        <w:rPr>
          <w:rFonts w:ascii="Marianne Light" w:hAnsi="Marianne Light"/>
          <w:b w:val="0"/>
        </w:rPr>
        <w:t>, sauf décision contraire expresse du pouvoir adjudicateur.</w:t>
      </w:r>
    </w:p>
    <w:p w:rsidR="00D038B7" w:rsidRDefault="00D038B7" w:rsidP="00396480">
      <w:pPr>
        <w:spacing w:after="96"/>
        <w:jc w:val="both"/>
        <w:rPr>
          <w:rFonts w:ascii="Marianne Light" w:hAnsi="Marianne Light"/>
          <w:b w:val="0"/>
        </w:rPr>
      </w:pPr>
      <w:r w:rsidRPr="00F86193">
        <w:rPr>
          <w:rFonts w:ascii="Marianne Light" w:hAnsi="Marianne Light"/>
          <w:b w:val="0"/>
        </w:rPr>
        <w:t>Le marché ne fait l’objet d’aucune reconduction.</w:t>
      </w:r>
    </w:p>
    <w:p w:rsidR="00D16C82" w:rsidRPr="00F86193" w:rsidRDefault="00D16C82" w:rsidP="00396480">
      <w:pPr>
        <w:spacing w:after="96"/>
        <w:jc w:val="both"/>
        <w:rPr>
          <w:rFonts w:ascii="Marianne Light" w:hAnsi="Marianne Light"/>
          <w:b w:val="0"/>
        </w:rPr>
      </w:pPr>
    </w:p>
    <w:p w:rsidR="00B62685" w:rsidRPr="00131382" w:rsidRDefault="00B62685" w:rsidP="00396480">
      <w:pPr>
        <w:spacing w:after="96"/>
        <w:jc w:val="both"/>
        <w:rPr>
          <w:rFonts w:ascii="Marianne Light" w:hAnsi="Marianne Light"/>
          <w:b w:val="0"/>
        </w:rPr>
      </w:pPr>
      <w:r w:rsidRPr="00F86193">
        <w:rPr>
          <w:rFonts w:ascii="Marianne Light" w:hAnsi="Marianne Light"/>
          <w:b w:val="0"/>
        </w:rPr>
        <w:t xml:space="preserve">A titre indicatif, </w:t>
      </w:r>
      <w:r w:rsidR="00D16C82">
        <w:rPr>
          <w:rFonts w:ascii="Marianne Light" w:hAnsi="Marianne Light"/>
          <w:b w:val="0"/>
        </w:rPr>
        <w:t>le démarrage de la mission est prévu</w:t>
      </w:r>
      <w:r w:rsidR="00E50A12" w:rsidRPr="00F86193">
        <w:rPr>
          <w:rFonts w:ascii="Marianne Light" w:hAnsi="Marianne Light"/>
          <w:b w:val="0"/>
        </w:rPr>
        <w:t xml:space="preserve"> pour </w:t>
      </w:r>
      <w:r w:rsidR="00882616" w:rsidRPr="00F86193">
        <w:rPr>
          <w:rFonts w:ascii="Marianne Light" w:hAnsi="Marianne Light"/>
          <w:b w:val="0"/>
        </w:rPr>
        <w:t xml:space="preserve">le </w:t>
      </w:r>
      <w:r w:rsidR="000D171A" w:rsidRPr="00131382">
        <w:rPr>
          <w:rFonts w:ascii="Marianne Light" w:hAnsi="Marianne Light"/>
          <w:i/>
        </w:rPr>
        <w:t>2</w:t>
      </w:r>
      <w:r w:rsidR="000D171A" w:rsidRPr="00131382">
        <w:rPr>
          <w:rFonts w:ascii="Marianne Light" w:hAnsi="Marianne Light"/>
          <w:i/>
          <w:vertAlign w:val="superscript"/>
        </w:rPr>
        <w:t>ème</w:t>
      </w:r>
      <w:r w:rsidR="000D171A" w:rsidRPr="00131382">
        <w:rPr>
          <w:rFonts w:ascii="Marianne Light" w:hAnsi="Marianne Light"/>
          <w:i/>
        </w:rPr>
        <w:t xml:space="preserve"> trimestre</w:t>
      </w:r>
      <w:r w:rsidR="00A55244" w:rsidRPr="00131382">
        <w:rPr>
          <w:rFonts w:ascii="Marianne Light" w:hAnsi="Marianne Light"/>
          <w:i/>
        </w:rPr>
        <w:t xml:space="preserve"> 2026</w:t>
      </w:r>
    </w:p>
    <w:p w:rsidR="00D16C82" w:rsidRPr="00F86193" w:rsidRDefault="00D16C82" w:rsidP="00396480">
      <w:pPr>
        <w:spacing w:after="96"/>
        <w:jc w:val="both"/>
        <w:rPr>
          <w:rFonts w:ascii="Marianne Light" w:hAnsi="Marianne Light"/>
          <w:b w:val="0"/>
        </w:rPr>
      </w:pPr>
    </w:p>
    <w:p w:rsidR="0063482B" w:rsidRPr="00A0607F" w:rsidRDefault="0063482B" w:rsidP="0063482B">
      <w:pPr>
        <w:spacing w:after="96"/>
        <w:jc w:val="both"/>
        <w:rPr>
          <w:rFonts w:ascii="Marianne Light" w:hAnsi="Marianne Light"/>
          <w:b w:val="0"/>
        </w:rPr>
      </w:pPr>
    </w:p>
    <w:p w:rsidR="00D16C82" w:rsidRPr="009E01C0" w:rsidRDefault="00D16C82" w:rsidP="00D16C82">
      <w:pPr>
        <w:pStyle w:val="Titre2"/>
      </w:pPr>
      <w:bookmarkStart w:id="92" w:name="_Toc220678022"/>
      <w:r w:rsidRPr="009E01C0">
        <w:t>ARRET DE L’EXECUTION DES PRESTATIONS</w:t>
      </w:r>
      <w:bookmarkEnd w:id="92"/>
    </w:p>
    <w:p w:rsidR="00D16C82" w:rsidRPr="009E01C0" w:rsidRDefault="00D16C82" w:rsidP="00D16C82">
      <w:pPr>
        <w:spacing w:after="96"/>
        <w:jc w:val="both"/>
        <w:rPr>
          <w:rFonts w:ascii="Marianne Light" w:hAnsi="Marianne Light"/>
          <w:b w:val="0"/>
        </w:rPr>
      </w:pPr>
      <w:r w:rsidRPr="009E01C0">
        <w:rPr>
          <w:rFonts w:ascii="Marianne Light" w:hAnsi="Marianne Light"/>
          <w:b w:val="0"/>
        </w:rPr>
        <w:t xml:space="preserve">Lorsque les prestations sont scindées en plusieurs </w:t>
      </w:r>
      <w:r w:rsidR="008215C2">
        <w:rPr>
          <w:rFonts w:ascii="Marianne Light" w:hAnsi="Marianne Light"/>
          <w:b w:val="0"/>
        </w:rPr>
        <w:t>phases</w:t>
      </w:r>
      <w:r w:rsidRPr="009E01C0">
        <w:rPr>
          <w:rFonts w:ascii="Marianne Light" w:hAnsi="Marianne Light"/>
          <w:b w:val="0"/>
        </w:rPr>
        <w:t xml:space="preserve"> techniques à exécuter distinctement, le pouvoir adjudicateur peut décider, au terme de chacune de ces </w:t>
      </w:r>
      <w:r w:rsidR="002D5C1E">
        <w:rPr>
          <w:rFonts w:ascii="Marianne Light" w:hAnsi="Marianne Light"/>
          <w:b w:val="0"/>
        </w:rPr>
        <w:t>phases</w:t>
      </w:r>
      <w:r w:rsidRPr="009E01C0">
        <w:rPr>
          <w:rFonts w:ascii="Marianne Light" w:hAnsi="Marianne Light"/>
          <w:b w:val="0"/>
        </w:rPr>
        <w:t>, soit de sa propre initiative, soit à la demande du titulaire, de ne pas poursuivre l’exécution des prestations. La décision d’arrêter l’exécution des prestations ne donne lieu à aucune indemnité. L’arrêt de l’exécution des prestations entraîne la résiliation du marché.</w:t>
      </w:r>
    </w:p>
    <w:p w:rsidR="00D16C82" w:rsidRPr="009E01C0" w:rsidRDefault="00D16C82" w:rsidP="00D16C82">
      <w:pPr>
        <w:spacing w:after="96"/>
        <w:jc w:val="both"/>
        <w:rPr>
          <w:rFonts w:ascii="Marianne Light" w:hAnsi="Marianne Light"/>
          <w:b w:val="0"/>
        </w:rPr>
      </w:pPr>
    </w:p>
    <w:p w:rsidR="00D16C82" w:rsidRPr="009E01C0" w:rsidRDefault="00D16C82" w:rsidP="00D16C82">
      <w:pPr>
        <w:spacing w:after="96"/>
        <w:jc w:val="both"/>
        <w:rPr>
          <w:rFonts w:ascii="Marianne Light" w:hAnsi="Marianne Light"/>
          <w:b w:val="0"/>
        </w:rPr>
      </w:pPr>
      <w:r w:rsidRPr="009E01C0">
        <w:rPr>
          <w:rFonts w:ascii="Marianne Light" w:hAnsi="Marianne Light"/>
          <w:b w:val="0"/>
        </w:rPr>
        <w:lastRenderedPageBreak/>
        <w:t xml:space="preserve">Le maître de l'ouvrage se réserve la possibilité d'arrêter l'exécution des prestations au terme de chacune des phases techniques de la mission. Celles-ci sont définies à l’article </w:t>
      </w:r>
      <w:r w:rsidR="002D5C1E">
        <w:rPr>
          <w:rFonts w:ascii="Marianne Light" w:hAnsi="Marianne Light"/>
          <w:b w:val="0"/>
        </w:rPr>
        <w:t>5.2</w:t>
      </w:r>
      <w:r w:rsidRPr="009E01C0">
        <w:rPr>
          <w:rFonts w:ascii="Marianne Light" w:hAnsi="Marianne Light"/>
          <w:b w:val="0"/>
        </w:rPr>
        <w:t xml:space="preserve"> du présent document.</w:t>
      </w:r>
    </w:p>
    <w:p w:rsidR="00D16C82" w:rsidRPr="009E01C0" w:rsidRDefault="00D16C82" w:rsidP="00D16C82">
      <w:pPr>
        <w:spacing w:after="96"/>
        <w:jc w:val="both"/>
        <w:rPr>
          <w:rFonts w:ascii="Marianne Light" w:hAnsi="Marianne Light"/>
          <w:b w:val="0"/>
        </w:rPr>
      </w:pPr>
      <w:r w:rsidRPr="009E01C0">
        <w:rPr>
          <w:rFonts w:ascii="Marianne Light" w:hAnsi="Marianne Light"/>
          <w:b w:val="0"/>
        </w:rPr>
        <w:t>La demande d’arrêt des prestations à l’initiative du titulaire ne peut donner droit à l’arrêt des prestations et doit être acceptée par le pouvoir adjudicateur, lequel peut ordonner la poursuite des prestations objet du marché.</w:t>
      </w:r>
    </w:p>
    <w:p w:rsidR="00B51992" w:rsidRPr="00F86193" w:rsidRDefault="00B51992" w:rsidP="004561DA">
      <w:pPr>
        <w:spacing w:after="96"/>
        <w:jc w:val="both"/>
        <w:rPr>
          <w:rFonts w:ascii="Marianne Light" w:hAnsi="Marianne Light"/>
          <w:b w:val="0"/>
        </w:rPr>
      </w:pPr>
    </w:p>
    <w:p w:rsidR="0005505C" w:rsidRPr="00F86193" w:rsidRDefault="004E4D04" w:rsidP="00D16C82">
      <w:pPr>
        <w:pStyle w:val="Titre2"/>
      </w:pPr>
      <w:bookmarkStart w:id="93" w:name="_Toc220678023"/>
      <w:r w:rsidRPr="00F86193">
        <w:t>ACHEVEMENT DE LA MISSION</w:t>
      </w:r>
      <w:bookmarkEnd w:id="93"/>
    </w:p>
    <w:p w:rsidR="0049177E" w:rsidRPr="00F86193" w:rsidRDefault="0049177E" w:rsidP="0049177E">
      <w:pPr>
        <w:spacing w:after="96"/>
        <w:jc w:val="both"/>
        <w:rPr>
          <w:rFonts w:ascii="Marianne Light" w:hAnsi="Marianne Light"/>
          <w:b w:val="0"/>
        </w:rPr>
      </w:pPr>
      <w:r w:rsidRPr="00F86193">
        <w:rPr>
          <w:rFonts w:ascii="Marianne Light" w:hAnsi="Marianne Light"/>
          <w:b w:val="0"/>
        </w:rPr>
        <w:t xml:space="preserve">Conformément à l'article </w:t>
      </w:r>
      <w:r w:rsidR="00882616" w:rsidRPr="00F86193">
        <w:rPr>
          <w:rFonts w:ascii="Marianne Light" w:hAnsi="Marianne Light"/>
          <w:b w:val="0"/>
        </w:rPr>
        <w:t>22</w:t>
      </w:r>
      <w:r w:rsidRPr="00F86193">
        <w:rPr>
          <w:rFonts w:ascii="Marianne Light" w:hAnsi="Marianne Light"/>
          <w:b w:val="0"/>
        </w:rPr>
        <w:t xml:space="preserve"> du CCAG-PI, le maître de l'ouvrage se réserve la possibilité d'arrêter l'exécution des prestations au terme de chacune des phases techniques de la mission.</w:t>
      </w:r>
    </w:p>
    <w:p w:rsidR="0049177E" w:rsidRPr="00F86193" w:rsidRDefault="0049177E" w:rsidP="0049177E">
      <w:pPr>
        <w:spacing w:after="96"/>
        <w:jc w:val="both"/>
        <w:rPr>
          <w:rFonts w:ascii="Marianne Light" w:hAnsi="Marianne Light"/>
          <w:b w:val="0"/>
        </w:rPr>
      </w:pPr>
      <w:r w:rsidRPr="00F86193">
        <w:rPr>
          <w:rFonts w:ascii="Marianne Light" w:hAnsi="Marianne Light"/>
          <w:b w:val="0"/>
        </w:rPr>
        <w:t>Par précision apportée à l’article 2</w:t>
      </w:r>
      <w:r w:rsidR="00687B33" w:rsidRPr="00F86193">
        <w:rPr>
          <w:rFonts w:ascii="Marianne Light" w:hAnsi="Marianne Light"/>
          <w:b w:val="0"/>
        </w:rPr>
        <w:t>2</w:t>
      </w:r>
      <w:r w:rsidRPr="00F86193">
        <w:rPr>
          <w:rFonts w:ascii="Marianne Light" w:hAnsi="Marianne Light"/>
          <w:b w:val="0"/>
        </w:rPr>
        <w:t xml:space="preserve"> du CCAG-PI, la demande d’arrêt des prestations à l’initiative du titulaire ne peut donner droit à l’arrêt des prestations et doit être acceptée par le pouvoir adjudicateur, lequel peut ordonner la poursuite des prestations objet du marché.</w:t>
      </w:r>
    </w:p>
    <w:p w:rsidR="0049177E" w:rsidRPr="00F86193" w:rsidRDefault="0049177E" w:rsidP="0049177E">
      <w:pPr>
        <w:spacing w:after="96"/>
        <w:jc w:val="both"/>
        <w:rPr>
          <w:rFonts w:ascii="Marianne Light" w:hAnsi="Marianne Light"/>
          <w:b w:val="0"/>
        </w:rPr>
      </w:pPr>
      <w:r w:rsidRPr="00F86193">
        <w:rPr>
          <w:rFonts w:ascii="Marianne Light" w:hAnsi="Marianne Light"/>
          <w:b w:val="0"/>
        </w:rPr>
        <w:t>La décision d’arrêter l’exécution des prestations ne donne lieu à aucune indemnité et entraîne la résiliation du contrat.</w:t>
      </w:r>
    </w:p>
    <w:p w:rsidR="0049177E" w:rsidRPr="00F86193" w:rsidRDefault="0049177E" w:rsidP="0049177E">
      <w:pPr>
        <w:spacing w:after="96"/>
        <w:jc w:val="both"/>
        <w:rPr>
          <w:rFonts w:ascii="Marianne Light" w:hAnsi="Marianne Light"/>
          <w:b w:val="0"/>
        </w:rPr>
      </w:pPr>
    </w:p>
    <w:p w:rsidR="000A7112" w:rsidRPr="00F86193" w:rsidRDefault="0049177E" w:rsidP="001C18C5">
      <w:pPr>
        <w:spacing w:after="96"/>
        <w:jc w:val="both"/>
        <w:rPr>
          <w:rFonts w:ascii="Marianne Light" w:hAnsi="Marianne Light"/>
          <w:b w:val="0"/>
        </w:rPr>
      </w:pPr>
      <w:r w:rsidRPr="00F86193">
        <w:rPr>
          <w:rFonts w:ascii="Marianne Light" w:hAnsi="Marianne Light"/>
          <w:b w:val="0"/>
        </w:rPr>
        <w:t>Le cas échéant, l</w:t>
      </w:r>
      <w:r w:rsidR="00256911">
        <w:rPr>
          <w:rFonts w:ascii="Marianne Light" w:hAnsi="Marianne Light"/>
          <w:b w:val="0"/>
        </w:rPr>
        <w:t>a mission s’achève à la validation de la dernière phase technique prévue au marché.</w:t>
      </w:r>
    </w:p>
    <w:p w:rsidR="0005505C" w:rsidRPr="00F86193" w:rsidRDefault="0005505C" w:rsidP="0005505C">
      <w:pPr>
        <w:spacing w:after="96"/>
        <w:jc w:val="both"/>
        <w:rPr>
          <w:rFonts w:ascii="Marianne Light" w:hAnsi="Marianne Light"/>
          <w:b w:val="0"/>
        </w:rPr>
      </w:pPr>
      <w:r w:rsidRPr="00F86193">
        <w:rPr>
          <w:rFonts w:ascii="Marianne Light" w:hAnsi="Marianne Light"/>
          <w:b w:val="0"/>
        </w:rPr>
        <w:t xml:space="preserve">L'achèvement de la mission </w:t>
      </w:r>
      <w:r w:rsidR="006D247A" w:rsidRPr="00F86193">
        <w:rPr>
          <w:rFonts w:ascii="Marianne Light" w:hAnsi="Marianne Light"/>
          <w:b w:val="0"/>
        </w:rPr>
        <w:t>fait</w:t>
      </w:r>
      <w:r w:rsidRPr="00F86193">
        <w:rPr>
          <w:rFonts w:ascii="Marianne Light" w:hAnsi="Marianne Light"/>
          <w:b w:val="0"/>
        </w:rPr>
        <w:t xml:space="preserve"> l'objet d'une décision établie par le maître de l'ouvrage</w:t>
      </w:r>
      <w:r w:rsidR="000A7112" w:rsidRPr="00F86193">
        <w:rPr>
          <w:rFonts w:ascii="Marianne Light" w:hAnsi="Marianne Light"/>
          <w:b w:val="0"/>
        </w:rPr>
        <w:t>,</w:t>
      </w:r>
      <w:r w:rsidRPr="00F86193">
        <w:rPr>
          <w:rFonts w:ascii="Marianne Light" w:hAnsi="Marianne Light"/>
          <w:b w:val="0"/>
        </w:rPr>
        <w:t xml:space="preserve"> dans les conditions prévues </w:t>
      </w:r>
      <w:r w:rsidR="006D247A" w:rsidRPr="00F86193">
        <w:rPr>
          <w:rFonts w:ascii="Marianne Light" w:hAnsi="Marianne Light"/>
          <w:b w:val="0"/>
        </w:rPr>
        <w:t>à</w:t>
      </w:r>
      <w:r w:rsidR="000A7112" w:rsidRPr="00F86193">
        <w:rPr>
          <w:rFonts w:ascii="Marianne Light" w:hAnsi="Marianne Light"/>
          <w:b w:val="0"/>
        </w:rPr>
        <w:t xml:space="preserve"> </w:t>
      </w:r>
      <w:r w:rsidR="006D247A" w:rsidRPr="00F86193">
        <w:rPr>
          <w:rFonts w:ascii="Marianne Light" w:hAnsi="Marianne Light"/>
          <w:b w:val="0"/>
        </w:rPr>
        <w:t>l’article</w:t>
      </w:r>
      <w:r w:rsidR="008170B9" w:rsidRPr="00F86193">
        <w:rPr>
          <w:rFonts w:ascii="Marianne Light" w:hAnsi="Marianne Light"/>
          <w:b w:val="0"/>
        </w:rPr>
        <w:t xml:space="preserve"> </w:t>
      </w:r>
      <w:r w:rsidR="00687B33" w:rsidRPr="00F86193">
        <w:rPr>
          <w:rFonts w:ascii="Marianne Light" w:hAnsi="Marianne Light"/>
          <w:b w:val="0"/>
        </w:rPr>
        <w:t>29</w:t>
      </w:r>
      <w:r w:rsidRPr="00F86193">
        <w:rPr>
          <w:rFonts w:ascii="Marianne Light" w:hAnsi="Marianne Light"/>
          <w:b w:val="0"/>
        </w:rPr>
        <w:t xml:space="preserve"> du CCAG-PI et constatant que le titulaire a rempli toutes ses obligations.</w:t>
      </w:r>
    </w:p>
    <w:p w:rsidR="00321B29" w:rsidRPr="00F86193" w:rsidRDefault="00321B29" w:rsidP="008B46D5">
      <w:pPr>
        <w:spacing w:after="96"/>
        <w:jc w:val="both"/>
        <w:rPr>
          <w:rFonts w:ascii="Marianne Light" w:hAnsi="Marianne Light"/>
          <w:b w:val="0"/>
        </w:rPr>
      </w:pPr>
    </w:p>
    <w:p w:rsidR="0026627F" w:rsidRPr="00F86193" w:rsidRDefault="004E4D04" w:rsidP="00D25D93">
      <w:pPr>
        <w:pStyle w:val="Titre2"/>
      </w:pPr>
      <w:bookmarkStart w:id="94" w:name="_Toc220678024"/>
      <w:r w:rsidRPr="00F86193">
        <w:t>LIEU D’EXECUTION</w:t>
      </w:r>
      <w:bookmarkEnd w:id="94"/>
    </w:p>
    <w:p w:rsidR="00C55B7A" w:rsidRPr="00405A2C" w:rsidRDefault="00C55B7A" w:rsidP="00C55B7A">
      <w:pPr>
        <w:spacing w:after="96"/>
        <w:jc w:val="both"/>
        <w:rPr>
          <w:rFonts w:ascii="Marianne Light" w:hAnsi="Marianne Light"/>
        </w:rPr>
      </w:pPr>
      <w:r w:rsidRPr="00F86193">
        <w:rPr>
          <w:rFonts w:ascii="Marianne Light" w:hAnsi="Marianne Light"/>
          <w:b w:val="0"/>
        </w:rPr>
        <w:t>Le lieu d’exécution des prestations est</w:t>
      </w:r>
      <w:r w:rsidRPr="00F86193">
        <w:rPr>
          <w:rFonts w:ascii="Calibri" w:hAnsi="Calibri" w:cs="Calibri"/>
          <w:b w:val="0"/>
        </w:rPr>
        <w:t> </w:t>
      </w:r>
      <w:r w:rsidRPr="00405A2C">
        <w:rPr>
          <w:rFonts w:ascii="Marianne Light" w:hAnsi="Marianne Light"/>
        </w:rPr>
        <w:t xml:space="preserve">: </w:t>
      </w:r>
      <w:r w:rsidR="00286393" w:rsidRPr="00405A2C">
        <w:rPr>
          <w:rFonts w:ascii="Marianne Light" w:hAnsi="Marianne Light"/>
        </w:rPr>
        <w:t>tous sites du SGAMI Ile de France.</w:t>
      </w:r>
    </w:p>
    <w:p w:rsidR="0049177E" w:rsidRPr="00F86193" w:rsidRDefault="0049177E">
      <w:pPr>
        <w:widowControl/>
        <w:suppressAutoHyphens w:val="0"/>
        <w:spacing w:after="200" w:line="276" w:lineRule="auto"/>
        <w:textAlignment w:val="auto"/>
        <w:rPr>
          <w:rFonts w:ascii="Marianne Light" w:hAnsi="Marianne Light"/>
          <w:b w:val="0"/>
        </w:rPr>
      </w:pPr>
    </w:p>
    <w:p w:rsidR="0026627F" w:rsidRPr="00F86193" w:rsidRDefault="004E4D04" w:rsidP="00D25D93">
      <w:pPr>
        <w:pStyle w:val="Titre2"/>
      </w:pPr>
      <w:bookmarkStart w:id="95" w:name="_Toc220678025"/>
      <w:r w:rsidRPr="00F86193">
        <w:t>MARCHE SIMILAIRE</w:t>
      </w:r>
      <w:bookmarkEnd w:id="95"/>
    </w:p>
    <w:p w:rsidR="0026627F" w:rsidRPr="00F86193" w:rsidRDefault="008854CF" w:rsidP="007A6D87">
      <w:pPr>
        <w:spacing w:after="96"/>
        <w:jc w:val="both"/>
        <w:rPr>
          <w:rFonts w:ascii="Marianne Light" w:hAnsi="Marianne Light"/>
          <w:b w:val="0"/>
        </w:rPr>
      </w:pPr>
      <w:r w:rsidRPr="00F86193">
        <w:rPr>
          <w:rFonts w:ascii="Marianne Light" w:hAnsi="Marianne Light"/>
          <w:b w:val="0"/>
        </w:rPr>
        <w:t xml:space="preserve">Le pouvoir adjudicateur </w:t>
      </w:r>
      <w:r w:rsidR="00F4360C" w:rsidRPr="00F86193">
        <w:rPr>
          <w:rFonts w:ascii="Marianne Light" w:hAnsi="Marianne Light"/>
          <w:b w:val="0"/>
        </w:rPr>
        <w:t xml:space="preserve">peut passer avec le titulaire </w:t>
      </w:r>
      <w:r w:rsidR="00FE4E1C" w:rsidRPr="00F86193">
        <w:rPr>
          <w:rFonts w:ascii="Marianne Light" w:hAnsi="Marianne Light"/>
          <w:b w:val="0"/>
        </w:rPr>
        <w:t>un marché</w:t>
      </w:r>
      <w:r w:rsidR="00F4360C" w:rsidRPr="00F86193">
        <w:rPr>
          <w:rFonts w:ascii="Marianne Light" w:hAnsi="Marianne Light"/>
          <w:b w:val="0"/>
        </w:rPr>
        <w:t xml:space="preserve"> sans mise en concurrence</w:t>
      </w:r>
      <w:r w:rsidRPr="00F86193">
        <w:rPr>
          <w:rFonts w:ascii="Marianne Light" w:hAnsi="Marianne Light"/>
          <w:b w:val="0"/>
        </w:rPr>
        <w:t xml:space="preserve"> </w:t>
      </w:r>
      <w:r w:rsidR="00F4360C" w:rsidRPr="00F86193">
        <w:rPr>
          <w:rFonts w:ascii="Marianne Light" w:hAnsi="Marianne Light"/>
          <w:b w:val="0"/>
        </w:rPr>
        <w:t xml:space="preserve">pour </w:t>
      </w:r>
      <w:r w:rsidR="00FE4E1C" w:rsidRPr="00F86193">
        <w:rPr>
          <w:rFonts w:ascii="Marianne Light" w:hAnsi="Marianne Light"/>
          <w:b w:val="0"/>
        </w:rPr>
        <w:t>la réalisation de</w:t>
      </w:r>
      <w:r w:rsidRPr="00F86193">
        <w:rPr>
          <w:rFonts w:ascii="Marianne Light" w:hAnsi="Marianne Light"/>
          <w:b w:val="0"/>
        </w:rPr>
        <w:t xml:space="preserve"> prestations similaires</w:t>
      </w:r>
      <w:r w:rsidR="00FE4E1C" w:rsidRPr="00F86193">
        <w:rPr>
          <w:rFonts w:ascii="Marianne Light" w:hAnsi="Marianne Light"/>
          <w:b w:val="0"/>
        </w:rPr>
        <w:t>,</w:t>
      </w:r>
      <w:r w:rsidRPr="00F86193">
        <w:rPr>
          <w:rFonts w:ascii="Marianne Light" w:hAnsi="Marianne Light"/>
          <w:b w:val="0"/>
        </w:rPr>
        <w:t xml:space="preserve"> conformément aux dispositions prévues à l’article R2122-7 du code de la commande publique.</w:t>
      </w:r>
    </w:p>
    <w:p w:rsidR="0049177E" w:rsidRPr="00F86193" w:rsidRDefault="0049177E" w:rsidP="00304FA7">
      <w:pPr>
        <w:widowControl/>
        <w:suppressAutoHyphens w:val="0"/>
        <w:spacing w:after="200" w:line="276" w:lineRule="auto"/>
        <w:textAlignment w:val="auto"/>
        <w:rPr>
          <w:rFonts w:ascii="Marianne Light" w:hAnsi="Marianne Light"/>
          <w:b w:val="0"/>
        </w:rPr>
      </w:pPr>
    </w:p>
    <w:p w:rsidR="0026627F" w:rsidRPr="00F86193" w:rsidRDefault="0026627F" w:rsidP="00D25D93">
      <w:pPr>
        <w:pStyle w:val="Titre1"/>
      </w:pPr>
      <w:bookmarkStart w:id="96" w:name="_Toc220678026"/>
      <w:r w:rsidRPr="00F86193">
        <w:t>MODALITE D’EXECUTION DU MARCHE</w:t>
      </w:r>
      <w:bookmarkEnd w:id="96"/>
    </w:p>
    <w:p w:rsidR="0026627F" w:rsidRPr="00F86193" w:rsidRDefault="0026627F" w:rsidP="00396480">
      <w:pPr>
        <w:spacing w:after="96"/>
        <w:jc w:val="both"/>
        <w:rPr>
          <w:rFonts w:ascii="Marianne Light" w:hAnsi="Marianne Light"/>
          <w:b w:val="0"/>
        </w:rPr>
      </w:pPr>
    </w:p>
    <w:p w:rsidR="005C15DB" w:rsidRPr="00F86193" w:rsidRDefault="004E4D04" w:rsidP="00D25D93">
      <w:pPr>
        <w:pStyle w:val="Titre2"/>
      </w:pPr>
      <w:bookmarkStart w:id="97" w:name="_Toc499907560"/>
      <w:bookmarkStart w:id="98" w:name="_Toc220678027"/>
      <w:r w:rsidRPr="00F86193">
        <w:t>REPRESENTANT DU TITULAIRE</w:t>
      </w:r>
      <w:bookmarkEnd w:id="97"/>
      <w:bookmarkEnd w:id="98"/>
    </w:p>
    <w:p w:rsidR="001C18C5" w:rsidRPr="00F86193" w:rsidRDefault="00FE4E1C" w:rsidP="00B877E0">
      <w:pPr>
        <w:spacing w:after="96"/>
        <w:jc w:val="both"/>
        <w:rPr>
          <w:rFonts w:ascii="Marianne Light" w:hAnsi="Marianne Light"/>
          <w:b w:val="0"/>
        </w:rPr>
      </w:pPr>
      <w:r w:rsidRPr="00F86193">
        <w:rPr>
          <w:rFonts w:ascii="Marianne Light" w:hAnsi="Marianne Light"/>
          <w:b w:val="0"/>
        </w:rPr>
        <w:t xml:space="preserve">Le titulaire a la responsabilité des personnels et des moyens à mettre en œuvre </w:t>
      </w:r>
      <w:r w:rsidR="00B877E0" w:rsidRPr="00F86193">
        <w:rPr>
          <w:rFonts w:ascii="Marianne Light" w:hAnsi="Marianne Light"/>
          <w:b w:val="0"/>
        </w:rPr>
        <w:t>pour réaliser les prestations prévues par le présent marché et assurer leur bonne fin. Le titulaire s’engage à mettre en œuvre une équipe de personnes compétentes, dont il transmet les profils au pouvoir adjudicateur et dont il s’efforce d’</w:t>
      </w:r>
      <w:r w:rsidR="00F150F8" w:rsidRPr="00F86193">
        <w:rPr>
          <w:rFonts w:ascii="Marianne Light" w:hAnsi="Marianne Light"/>
          <w:b w:val="0"/>
        </w:rPr>
        <w:t>assurer</w:t>
      </w:r>
      <w:r w:rsidR="00B877E0" w:rsidRPr="00F86193">
        <w:rPr>
          <w:rFonts w:ascii="Marianne Light" w:hAnsi="Marianne Light"/>
          <w:b w:val="0"/>
        </w:rPr>
        <w:t xml:space="preserve"> la pérennité pendant toute la durée du marché.</w:t>
      </w:r>
    </w:p>
    <w:p w:rsidR="00B877E0" w:rsidRPr="00F86193" w:rsidRDefault="00B877E0" w:rsidP="00B877E0">
      <w:pPr>
        <w:spacing w:after="96"/>
        <w:jc w:val="both"/>
        <w:rPr>
          <w:rFonts w:ascii="Marianne Light" w:hAnsi="Marianne Light"/>
          <w:b w:val="0"/>
        </w:rPr>
      </w:pPr>
      <w:r w:rsidRPr="00F86193">
        <w:rPr>
          <w:rFonts w:ascii="Marianne Light" w:hAnsi="Marianne Light"/>
          <w:b w:val="0"/>
        </w:rPr>
        <w:t>Les curriculum-vitae des personnels de titulaire affectés à l’exécution de chaque élément de mission sont joints à l’offre technique du titulaire.</w:t>
      </w:r>
    </w:p>
    <w:p w:rsidR="00B877E0" w:rsidRPr="00F86193" w:rsidRDefault="00B877E0" w:rsidP="00B877E0">
      <w:pPr>
        <w:spacing w:after="96"/>
        <w:jc w:val="both"/>
        <w:rPr>
          <w:rFonts w:ascii="Marianne Light" w:hAnsi="Marianne Light"/>
          <w:b w:val="0"/>
        </w:rPr>
      </w:pPr>
      <w:r w:rsidRPr="00F86193">
        <w:rPr>
          <w:rFonts w:ascii="Marianne Light" w:hAnsi="Marianne Light"/>
          <w:b w:val="0"/>
        </w:rPr>
        <w:t>Le titulaire garantit que le personnel proposé dispose des connaissances et compétences nécessaires et s’engage sur leur implication dans la mise en œuvre des prestations. Le titulaire reconnait être parfaitement informé de ce que l’affectation d’un même intervenant à l’exécution d’une prestation sur un même dossier est une condition déterminante de sa bonne exécution.</w:t>
      </w:r>
    </w:p>
    <w:p w:rsidR="00B51992" w:rsidRPr="00F86193" w:rsidRDefault="00B877E0" w:rsidP="00B877E0">
      <w:pPr>
        <w:spacing w:after="96"/>
        <w:jc w:val="both"/>
        <w:rPr>
          <w:rFonts w:ascii="Marianne Light" w:hAnsi="Marianne Light"/>
          <w:b w:val="0"/>
        </w:rPr>
      </w:pPr>
      <w:r w:rsidRPr="00F86193">
        <w:rPr>
          <w:rFonts w:ascii="Marianne Light" w:hAnsi="Marianne Light"/>
          <w:b w:val="0"/>
        </w:rPr>
        <w:t xml:space="preserve">A ce titre, et sauf en cas de maladie ou accident de l’intervenant justifiant que le dossier soit pris en charge par un remplaçant d’expérience et de compétence au moins équivalentes, le </w:t>
      </w:r>
      <w:r w:rsidRPr="00F86193">
        <w:rPr>
          <w:rFonts w:ascii="Marianne Light" w:hAnsi="Marianne Light"/>
          <w:b w:val="0"/>
        </w:rPr>
        <w:lastRenderedPageBreak/>
        <w:t>titulaire assure la continuité de suivi d’un même dossier par un même intervenant.</w:t>
      </w:r>
      <w:r w:rsidR="00457224" w:rsidRPr="00F86193">
        <w:rPr>
          <w:rFonts w:ascii="Marianne Light" w:hAnsi="Marianne Light"/>
          <w:b w:val="0"/>
        </w:rPr>
        <w:t xml:space="preserve"> Dans le cas où un remplaçant s’avèrerait nécessaire, les références de celui-ci seront soumises au </w:t>
      </w:r>
      <w:r w:rsidR="004358BB" w:rsidRPr="00F86193">
        <w:rPr>
          <w:rFonts w:ascii="Marianne Light" w:hAnsi="Marianne Light"/>
          <w:b w:val="0"/>
        </w:rPr>
        <w:t xml:space="preserve">pouvoir adjudicateur </w:t>
      </w:r>
      <w:r w:rsidR="00457224" w:rsidRPr="00F86193">
        <w:rPr>
          <w:rFonts w:ascii="Marianne Light" w:hAnsi="Marianne Light"/>
          <w:b w:val="0"/>
        </w:rPr>
        <w:t xml:space="preserve">qui </w:t>
      </w:r>
      <w:r w:rsidR="004358BB" w:rsidRPr="00F86193">
        <w:rPr>
          <w:rFonts w:ascii="Marianne Light" w:hAnsi="Marianne Light"/>
          <w:b w:val="0"/>
        </w:rPr>
        <w:t>sera seul juge pour apprécier et valider cette candidature.</w:t>
      </w:r>
    </w:p>
    <w:p w:rsidR="00B877E0" w:rsidRPr="00F86193" w:rsidRDefault="00B877E0" w:rsidP="00B877E0">
      <w:pPr>
        <w:spacing w:after="96"/>
        <w:jc w:val="both"/>
        <w:rPr>
          <w:rFonts w:ascii="Marianne Light" w:hAnsi="Marianne Light"/>
          <w:b w:val="0"/>
        </w:rPr>
      </w:pPr>
      <w:r w:rsidRPr="00F86193">
        <w:rPr>
          <w:rFonts w:ascii="Marianne Light" w:hAnsi="Marianne Light"/>
          <w:b w:val="0"/>
        </w:rPr>
        <w:t>Le titulaire désigne au sein de cette équipe un interlocuteur unique ayant habilitation à le représenter sur l’ensemble des aspects du marché. Celui-ci a pour mission de veiller à la bonne exécution des prestations.</w:t>
      </w:r>
    </w:p>
    <w:p w:rsidR="00687B33" w:rsidRPr="00F86193" w:rsidRDefault="00687B33" w:rsidP="00582D91">
      <w:pPr>
        <w:spacing w:after="96"/>
        <w:jc w:val="both"/>
        <w:rPr>
          <w:rFonts w:ascii="Marianne Light" w:hAnsi="Marianne Light"/>
          <w:b w:val="0"/>
        </w:rPr>
      </w:pPr>
    </w:p>
    <w:p w:rsidR="00B75907" w:rsidRPr="00F86193" w:rsidRDefault="00B75907" w:rsidP="00B877E0">
      <w:pPr>
        <w:spacing w:after="96"/>
        <w:jc w:val="both"/>
        <w:rPr>
          <w:rFonts w:ascii="Marianne Light" w:hAnsi="Marianne Light"/>
          <w:u w:val="single"/>
        </w:rPr>
      </w:pPr>
      <w:r w:rsidRPr="00F86193">
        <w:rPr>
          <w:rFonts w:ascii="Marianne Light" w:hAnsi="Marianne Light"/>
          <w:u w:val="single"/>
        </w:rPr>
        <w:t>Identification de l’interlocuteur unique</w:t>
      </w:r>
      <w:r w:rsidRPr="00F86193">
        <w:rPr>
          <w:rFonts w:ascii="Calibri" w:hAnsi="Calibri" w:cs="Calibri"/>
          <w:u w:val="single"/>
        </w:rPr>
        <w:t> </w:t>
      </w:r>
      <w:r w:rsidRPr="00F86193">
        <w:rPr>
          <w:rFonts w:ascii="Marianne Light" w:hAnsi="Marianne Light"/>
          <w:u w:val="single"/>
        </w:rPr>
        <w:t>:</w:t>
      </w:r>
    </w:p>
    <w:tbl>
      <w:tblPr>
        <w:tblStyle w:val="Grilledutableau"/>
        <w:tblW w:w="10314"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42"/>
        <w:gridCol w:w="3348"/>
        <w:gridCol w:w="1944"/>
        <w:gridCol w:w="3780"/>
      </w:tblGrid>
      <w:tr w:rsidR="00B75907" w:rsidRPr="00F86193" w:rsidTr="00B75907">
        <w:trPr>
          <w:jc w:val="center"/>
        </w:trPr>
        <w:tc>
          <w:tcPr>
            <w:tcW w:w="1242" w:type="dxa"/>
            <w:tcBorders>
              <w:top w:val="single" w:sz="4" w:space="0" w:color="auto"/>
              <w:bottom w:val="single" w:sz="4" w:space="0" w:color="auto"/>
              <w:right w:val="single" w:sz="4" w:space="0" w:color="auto"/>
            </w:tcBorders>
          </w:tcPr>
          <w:p w:rsidR="00B75907" w:rsidRPr="00F86193" w:rsidRDefault="00B75907" w:rsidP="00B877E0">
            <w:pPr>
              <w:spacing w:after="96"/>
              <w:jc w:val="both"/>
              <w:rPr>
                <w:rFonts w:ascii="Marianne Light" w:hAnsi="Marianne Light"/>
                <w:b w:val="0"/>
              </w:rPr>
            </w:pPr>
          </w:p>
        </w:tc>
        <w:tc>
          <w:tcPr>
            <w:tcW w:w="3364" w:type="dxa"/>
            <w:tcBorders>
              <w:top w:val="single" w:sz="4" w:space="0" w:color="auto"/>
              <w:left w:val="single" w:sz="4" w:space="0" w:color="auto"/>
              <w:bottom w:val="single" w:sz="4" w:space="0" w:color="auto"/>
            </w:tcBorders>
            <w:vAlign w:val="center"/>
          </w:tcPr>
          <w:p w:rsidR="00B75907" w:rsidRPr="00F86193" w:rsidRDefault="00B75907" w:rsidP="00B75907">
            <w:pPr>
              <w:spacing w:after="96"/>
              <w:rPr>
                <w:rFonts w:ascii="Marianne Light" w:hAnsi="Marianne Light"/>
              </w:rPr>
            </w:pPr>
            <w:r w:rsidRPr="00F86193">
              <w:rPr>
                <w:rFonts w:ascii="Marianne Light" w:hAnsi="Marianne Light"/>
              </w:rPr>
              <w:t>Nom, prénom</w:t>
            </w:r>
          </w:p>
        </w:tc>
        <w:tc>
          <w:tcPr>
            <w:tcW w:w="1881" w:type="dxa"/>
            <w:tcBorders>
              <w:top w:val="single" w:sz="4" w:space="0" w:color="auto"/>
              <w:bottom w:val="single" w:sz="4" w:space="0" w:color="auto"/>
            </w:tcBorders>
            <w:vAlign w:val="center"/>
          </w:tcPr>
          <w:p w:rsidR="00B75907" w:rsidRPr="00F86193" w:rsidRDefault="00B75907" w:rsidP="00B75907">
            <w:pPr>
              <w:spacing w:after="96"/>
              <w:rPr>
                <w:rFonts w:ascii="Marianne Light" w:hAnsi="Marianne Light"/>
              </w:rPr>
            </w:pPr>
            <w:r w:rsidRPr="00F86193">
              <w:rPr>
                <w:rFonts w:ascii="Marianne Light" w:hAnsi="Marianne Light"/>
              </w:rPr>
              <w:t>N° de téléphone</w:t>
            </w:r>
          </w:p>
        </w:tc>
        <w:tc>
          <w:tcPr>
            <w:tcW w:w="3827" w:type="dxa"/>
            <w:tcBorders>
              <w:top w:val="single" w:sz="4" w:space="0" w:color="auto"/>
              <w:bottom w:val="single" w:sz="4" w:space="0" w:color="auto"/>
            </w:tcBorders>
            <w:vAlign w:val="center"/>
          </w:tcPr>
          <w:p w:rsidR="00B75907" w:rsidRPr="00F86193" w:rsidRDefault="00B75907" w:rsidP="00B75907">
            <w:pPr>
              <w:spacing w:after="96"/>
              <w:rPr>
                <w:rFonts w:ascii="Marianne Light" w:hAnsi="Marianne Light"/>
              </w:rPr>
            </w:pPr>
            <w:r w:rsidRPr="00F86193">
              <w:rPr>
                <w:rFonts w:ascii="Marianne Light" w:hAnsi="Marianne Light"/>
              </w:rPr>
              <w:t>Mail</w:t>
            </w:r>
          </w:p>
        </w:tc>
      </w:tr>
      <w:tr w:rsidR="00B75907" w:rsidRPr="00F86193" w:rsidTr="00B75907">
        <w:trPr>
          <w:trHeight w:val="567"/>
          <w:jc w:val="center"/>
        </w:trPr>
        <w:tc>
          <w:tcPr>
            <w:tcW w:w="1242" w:type="dxa"/>
            <w:tcBorders>
              <w:top w:val="single" w:sz="4" w:space="0" w:color="auto"/>
              <w:right w:val="single" w:sz="4" w:space="0" w:color="auto"/>
            </w:tcBorders>
            <w:vAlign w:val="center"/>
          </w:tcPr>
          <w:p w:rsidR="00B75907" w:rsidRPr="00F86193" w:rsidRDefault="00B75907" w:rsidP="00B75907">
            <w:pPr>
              <w:spacing w:after="96"/>
              <w:jc w:val="right"/>
              <w:rPr>
                <w:rFonts w:ascii="Marianne Light" w:hAnsi="Marianne Light"/>
              </w:rPr>
            </w:pPr>
            <w:r w:rsidRPr="00F86193">
              <w:rPr>
                <w:rFonts w:ascii="Marianne Light" w:hAnsi="Marianne Light"/>
              </w:rPr>
              <w:t>Principal</w:t>
            </w:r>
          </w:p>
        </w:tc>
        <w:tc>
          <w:tcPr>
            <w:tcW w:w="3364" w:type="dxa"/>
            <w:tcBorders>
              <w:top w:val="single" w:sz="4" w:space="0" w:color="auto"/>
              <w:left w:val="single" w:sz="4" w:space="0" w:color="auto"/>
            </w:tcBorders>
            <w:vAlign w:val="bottom"/>
          </w:tcPr>
          <w:p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w:t>
            </w:r>
          </w:p>
        </w:tc>
        <w:tc>
          <w:tcPr>
            <w:tcW w:w="1881" w:type="dxa"/>
            <w:tcBorders>
              <w:top w:val="single" w:sz="4" w:space="0" w:color="auto"/>
            </w:tcBorders>
            <w:vAlign w:val="bottom"/>
          </w:tcPr>
          <w:p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w:t>
            </w:r>
          </w:p>
        </w:tc>
        <w:tc>
          <w:tcPr>
            <w:tcW w:w="3827" w:type="dxa"/>
            <w:tcBorders>
              <w:top w:val="single" w:sz="4" w:space="0" w:color="auto"/>
            </w:tcBorders>
            <w:vAlign w:val="bottom"/>
          </w:tcPr>
          <w:p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_________________________________</w:t>
            </w:r>
          </w:p>
        </w:tc>
      </w:tr>
      <w:tr w:rsidR="00B75907" w:rsidRPr="00F86193" w:rsidTr="00B75907">
        <w:trPr>
          <w:trHeight w:val="567"/>
          <w:jc w:val="center"/>
        </w:trPr>
        <w:tc>
          <w:tcPr>
            <w:tcW w:w="1242" w:type="dxa"/>
            <w:tcBorders>
              <w:bottom w:val="single" w:sz="4" w:space="0" w:color="auto"/>
              <w:right w:val="single" w:sz="4" w:space="0" w:color="auto"/>
            </w:tcBorders>
            <w:vAlign w:val="center"/>
          </w:tcPr>
          <w:p w:rsidR="00B75907" w:rsidRPr="00F86193" w:rsidRDefault="00B75907" w:rsidP="00B75907">
            <w:pPr>
              <w:spacing w:after="96"/>
              <w:jc w:val="right"/>
              <w:rPr>
                <w:rFonts w:ascii="Marianne Light" w:hAnsi="Marianne Light"/>
              </w:rPr>
            </w:pPr>
            <w:r w:rsidRPr="00F86193">
              <w:rPr>
                <w:rFonts w:ascii="Marianne Light" w:hAnsi="Marianne Light"/>
              </w:rPr>
              <w:t>Suppléant</w:t>
            </w:r>
          </w:p>
        </w:tc>
        <w:tc>
          <w:tcPr>
            <w:tcW w:w="3364" w:type="dxa"/>
            <w:tcBorders>
              <w:left w:val="single" w:sz="4" w:space="0" w:color="auto"/>
            </w:tcBorders>
            <w:vAlign w:val="bottom"/>
          </w:tcPr>
          <w:p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w:t>
            </w:r>
          </w:p>
        </w:tc>
        <w:tc>
          <w:tcPr>
            <w:tcW w:w="1881" w:type="dxa"/>
            <w:vAlign w:val="bottom"/>
          </w:tcPr>
          <w:p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w:t>
            </w:r>
          </w:p>
        </w:tc>
        <w:tc>
          <w:tcPr>
            <w:tcW w:w="3827" w:type="dxa"/>
            <w:vAlign w:val="bottom"/>
          </w:tcPr>
          <w:p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_________________________________</w:t>
            </w:r>
          </w:p>
        </w:tc>
      </w:tr>
    </w:tbl>
    <w:p w:rsidR="00B75907" w:rsidRPr="00F86193" w:rsidRDefault="00B75907" w:rsidP="00582D91">
      <w:pPr>
        <w:spacing w:after="96"/>
        <w:jc w:val="both"/>
        <w:rPr>
          <w:rFonts w:ascii="Marianne Light" w:hAnsi="Marianne Light"/>
          <w:b w:val="0"/>
        </w:rPr>
      </w:pPr>
    </w:p>
    <w:p w:rsidR="00B877E0" w:rsidRPr="00F86193" w:rsidRDefault="00B877E0" w:rsidP="00B877E0">
      <w:pPr>
        <w:spacing w:after="96"/>
        <w:jc w:val="both"/>
        <w:rPr>
          <w:rFonts w:ascii="Marianne Light" w:hAnsi="Marianne Light"/>
          <w:b w:val="0"/>
        </w:rPr>
      </w:pPr>
      <w:r w:rsidRPr="00F86193">
        <w:rPr>
          <w:rFonts w:ascii="Marianne Light" w:hAnsi="Marianne Light"/>
          <w:b w:val="0"/>
        </w:rPr>
        <w:t xml:space="preserve">En cas de changement d’un interlocuteur, le titulaire doit en aviser le pouvoir adjudicateur au moins dix (10) jours ouvrés avant la prise d’effet de la modification. Il communique les motifs de cette modification ainsi que les profils et compétences du remplaçant et prend toutes les dispositions </w:t>
      </w:r>
      <w:r w:rsidR="00C711A2" w:rsidRPr="00F86193">
        <w:rPr>
          <w:rFonts w:ascii="Marianne Light" w:hAnsi="Marianne Light"/>
          <w:b w:val="0"/>
        </w:rPr>
        <w:t>nécessaires pour que la bonne exécution des prestations ne s’en trouve pas compromise. Le pouvoir adjudicateur se réserve le droit de récuser le remplaçant s’il estime que son profil n’est pas équivalent à celui de l’intervenant initial.</w:t>
      </w:r>
    </w:p>
    <w:p w:rsidR="00C711A2" w:rsidRPr="00F86193" w:rsidRDefault="00C711A2" w:rsidP="00B877E0">
      <w:pPr>
        <w:spacing w:after="96"/>
        <w:jc w:val="both"/>
        <w:rPr>
          <w:rFonts w:ascii="Marianne Light" w:hAnsi="Marianne Light"/>
          <w:b w:val="0"/>
        </w:rPr>
      </w:pPr>
      <w:r w:rsidRPr="00F86193">
        <w:rPr>
          <w:rFonts w:ascii="Marianne Light" w:hAnsi="Marianne Light"/>
          <w:b w:val="0"/>
        </w:rPr>
        <w:t>Dans ce cas, le titulaire doit présenter un remplaçant adéquat dans les cinq (5) jours ouvrés suivant le refus du pouvoir adjudicateur de telle sorte que le bon déroulement des actions engagées ne soit pas compromis.</w:t>
      </w:r>
    </w:p>
    <w:p w:rsidR="00C711A2" w:rsidRPr="00F86193" w:rsidRDefault="00C711A2" w:rsidP="00B877E0">
      <w:pPr>
        <w:spacing w:after="96"/>
        <w:jc w:val="both"/>
        <w:rPr>
          <w:rFonts w:ascii="Marianne Light" w:hAnsi="Marianne Light"/>
          <w:b w:val="0"/>
        </w:rPr>
      </w:pPr>
      <w:r w:rsidRPr="00F86193">
        <w:rPr>
          <w:rFonts w:ascii="Marianne Light" w:hAnsi="Marianne Light"/>
          <w:b w:val="0"/>
        </w:rPr>
        <w:t>Les éventuels coûts induits sont intégralement supportés par le titulaire qui traite également les éventuels litiges de toute nature avec son personnel qui trouveraient leur origine dans une demande de remplacement ou un refus du pouvoir adjudicateur.</w:t>
      </w:r>
    </w:p>
    <w:p w:rsidR="00C711A2" w:rsidRPr="00F86193" w:rsidRDefault="00C711A2" w:rsidP="00B877E0">
      <w:pPr>
        <w:spacing w:after="96"/>
        <w:jc w:val="both"/>
        <w:rPr>
          <w:rFonts w:ascii="Marianne Light" w:hAnsi="Marianne Light"/>
          <w:b w:val="0"/>
        </w:rPr>
      </w:pPr>
      <w:r w:rsidRPr="00F86193">
        <w:rPr>
          <w:rFonts w:ascii="Marianne Light" w:hAnsi="Marianne Light"/>
          <w:b w:val="0"/>
        </w:rPr>
        <w:t>En tout état de cause, il appartient notamment au titulaire de maintenir, pendant toute la durée du marché et sans interruption, un niveau constant de compétence des intervenants et de qualité des prestations, conformément aux niveaux de qualité requis prévus dans les documents contractuels régissant le présent marché.</w:t>
      </w:r>
    </w:p>
    <w:p w:rsidR="00C711A2" w:rsidRPr="00F86193" w:rsidRDefault="00C711A2" w:rsidP="00B877E0">
      <w:pPr>
        <w:spacing w:after="96"/>
        <w:jc w:val="both"/>
        <w:rPr>
          <w:rFonts w:ascii="Marianne Light" w:hAnsi="Marianne Light"/>
          <w:b w:val="0"/>
        </w:rPr>
      </w:pPr>
    </w:p>
    <w:p w:rsidR="005C15DB" w:rsidRPr="00F86193" w:rsidRDefault="004E4D04" w:rsidP="00D25D93">
      <w:pPr>
        <w:pStyle w:val="Titre2"/>
      </w:pPr>
      <w:bookmarkStart w:id="99" w:name="_Toc499907563"/>
      <w:bookmarkStart w:id="100" w:name="_Toc220678028"/>
      <w:r w:rsidRPr="00F86193">
        <w:t>OBLIGATIONS DU TITULAIRE</w:t>
      </w:r>
      <w:bookmarkEnd w:id="99"/>
      <w:bookmarkEnd w:id="100"/>
    </w:p>
    <w:p w:rsidR="005C15DB" w:rsidRPr="00F86193" w:rsidRDefault="005C15DB" w:rsidP="001C18C5">
      <w:pPr>
        <w:spacing w:after="96"/>
        <w:jc w:val="both"/>
        <w:rPr>
          <w:rFonts w:ascii="Marianne Light" w:hAnsi="Marianne Light"/>
          <w:b w:val="0"/>
        </w:rPr>
      </w:pPr>
      <w:r w:rsidRPr="00F86193">
        <w:rPr>
          <w:rFonts w:ascii="Marianne Light" w:hAnsi="Marianne Light"/>
          <w:b w:val="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formes qui deviendraient effectives en cours d’exécution du marché.</w:t>
      </w:r>
    </w:p>
    <w:p w:rsidR="005C15DB" w:rsidRPr="00F86193" w:rsidRDefault="005C15DB" w:rsidP="005C15DB">
      <w:pPr>
        <w:jc w:val="both"/>
        <w:rPr>
          <w:rFonts w:ascii="Marianne Light" w:hAnsi="Marianne Light"/>
          <w:b w:val="0"/>
        </w:rPr>
      </w:pPr>
      <w:r w:rsidRPr="00F86193">
        <w:rPr>
          <w:rFonts w:ascii="Marianne Light" w:hAnsi="Marianne Light"/>
          <w:b w:val="0"/>
        </w:rPr>
        <w:t>Le titulaire est tenu de signaler à l’acheteur tous les éléments qui lui paraissent de nature à compromettre la bonne exécution de la prestation.</w:t>
      </w:r>
    </w:p>
    <w:p w:rsidR="005C15DB" w:rsidRPr="00F86193" w:rsidRDefault="005C15DB" w:rsidP="005C15DB">
      <w:pPr>
        <w:spacing w:after="96"/>
        <w:jc w:val="both"/>
        <w:rPr>
          <w:rFonts w:ascii="Marianne Light" w:hAnsi="Marianne Light"/>
          <w:b w:val="0"/>
        </w:rPr>
      </w:pPr>
      <w:r w:rsidRPr="00F86193">
        <w:rPr>
          <w:rFonts w:ascii="Marianne Light" w:hAnsi="Marianne Light"/>
          <w:b w:val="0"/>
        </w:rPr>
        <w:t>L’acheteur s’engage à collaborer avec le titulaire tout au long de l’exécution du marché.</w:t>
      </w:r>
    </w:p>
    <w:p w:rsidR="00BC6E50" w:rsidRPr="00F86193" w:rsidRDefault="00BC6E50" w:rsidP="005C15DB">
      <w:pPr>
        <w:spacing w:after="96"/>
        <w:jc w:val="both"/>
        <w:rPr>
          <w:rFonts w:ascii="Marianne Light" w:hAnsi="Marianne Light"/>
          <w:b w:val="0"/>
        </w:rPr>
      </w:pPr>
    </w:p>
    <w:p w:rsidR="005C15DB" w:rsidRPr="00F86193" w:rsidRDefault="004E4D04" w:rsidP="00D25D93">
      <w:pPr>
        <w:pStyle w:val="Titre2"/>
      </w:pPr>
      <w:bookmarkStart w:id="101" w:name="_Toc18920152"/>
      <w:bookmarkStart w:id="102" w:name="_Toc18927807"/>
      <w:bookmarkStart w:id="103" w:name="_Toc19709635"/>
      <w:bookmarkStart w:id="104" w:name="_Toc19709769"/>
      <w:bookmarkStart w:id="105" w:name="_Toc31968496"/>
      <w:bookmarkStart w:id="106" w:name="_Toc499907564"/>
      <w:bookmarkStart w:id="107" w:name="_Toc220678029"/>
      <w:bookmarkEnd w:id="101"/>
      <w:bookmarkEnd w:id="102"/>
      <w:bookmarkEnd w:id="103"/>
      <w:bookmarkEnd w:id="104"/>
      <w:bookmarkEnd w:id="105"/>
      <w:r w:rsidRPr="00F86193">
        <w:t>CLAUSES DE REEXAMEN</w:t>
      </w:r>
      <w:bookmarkEnd w:id="106"/>
      <w:bookmarkEnd w:id="107"/>
    </w:p>
    <w:p w:rsidR="005C15DB" w:rsidRPr="00F86193" w:rsidRDefault="009A6AB7" w:rsidP="005C15DB">
      <w:pPr>
        <w:spacing w:after="96"/>
        <w:jc w:val="both"/>
        <w:rPr>
          <w:rFonts w:ascii="Marianne Light" w:hAnsi="Marianne Light"/>
          <w:b w:val="0"/>
        </w:rPr>
      </w:pPr>
      <w:r>
        <w:rPr>
          <w:rFonts w:ascii="Marianne Light" w:hAnsi="Marianne Light"/>
          <w:b w:val="0"/>
        </w:rPr>
        <w:t>Le présent marché pourra comporter des clauses de réexamen.</w:t>
      </w:r>
    </w:p>
    <w:p w:rsidR="0049177E" w:rsidRPr="00F86193" w:rsidRDefault="0049177E" w:rsidP="00304FA7">
      <w:pPr>
        <w:widowControl/>
        <w:suppressAutoHyphens w:val="0"/>
        <w:spacing w:after="200" w:line="276" w:lineRule="auto"/>
        <w:textAlignment w:val="auto"/>
        <w:rPr>
          <w:rFonts w:ascii="Marianne Light" w:hAnsi="Marianne Light"/>
          <w:b w:val="0"/>
        </w:rPr>
      </w:pPr>
    </w:p>
    <w:p w:rsidR="00E009DF" w:rsidRPr="00F86193" w:rsidRDefault="00E009DF" w:rsidP="00D25D93">
      <w:pPr>
        <w:pStyle w:val="Titre1"/>
      </w:pPr>
      <w:bookmarkStart w:id="108" w:name="_Toc220678030"/>
      <w:r w:rsidRPr="00F86193">
        <w:lastRenderedPageBreak/>
        <w:t>PENALITES</w:t>
      </w:r>
      <w:bookmarkEnd w:id="108"/>
    </w:p>
    <w:p w:rsidR="00E009DF" w:rsidRPr="00F86193" w:rsidRDefault="00E009DF" w:rsidP="00396480">
      <w:pPr>
        <w:spacing w:after="96"/>
        <w:jc w:val="both"/>
        <w:rPr>
          <w:rFonts w:ascii="Marianne Light" w:hAnsi="Marianne Light"/>
          <w:b w:val="0"/>
        </w:rPr>
      </w:pPr>
    </w:p>
    <w:p w:rsidR="00EF76A8" w:rsidRPr="00F86193" w:rsidRDefault="00EF76A8" w:rsidP="007A6D87">
      <w:pPr>
        <w:spacing w:after="96"/>
        <w:jc w:val="both"/>
        <w:rPr>
          <w:rFonts w:ascii="Marianne Light" w:hAnsi="Marianne Light"/>
          <w:b w:val="0"/>
        </w:rPr>
      </w:pPr>
      <w:r w:rsidRPr="00F86193">
        <w:rPr>
          <w:rFonts w:ascii="Marianne Light" w:hAnsi="Marianne Light"/>
          <w:b w:val="0"/>
        </w:rPr>
        <w:t>Cet article déroge aux articles 14.1 et 14.1.3 du CCAG-PI.</w:t>
      </w:r>
    </w:p>
    <w:p w:rsidR="003E1C96" w:rsidRPr="00F86193" w:rsidRDefault="00EF76A8" w:rsidP="007A6D87">
      <w:pPr>
        <w:spacing w:after="96"/>
        <w:jc w:val="both"/>
        <w:rPr>
          <w:rFonts w:ascii="Marianne Light" w:hAnsi="Marianne Light"/>
          <w:b w:val="0"/>
        </w:rPr>
      </w:pPr>
      <w:r w:rsidRPr="00F86193">
        <w:rPr>
          <w:rFonts w:ascii="Marianne Light" w:hAnsi="Marianne Light"/>
          <w:b w:val="0"/>
        </w:rPr>
        <w:t>L</w:t>
      </w:r>
      <w:r w:rsidR="00F04494" w:rsidRPr="00F86193">
        <w:rPr>
          <w:rFonts w:ascii="Marianne Light" w:hAnsi="Marianne Light"/>
          <w:b w:val="0"/>
        </w:rPr>
        <w:t>es pénalités peuvent être précomptées sur les acomptes versés au titulaire tout au long de l’exécution des prestations lors de l’établissement des états d’acomptes ou constituer un élément du décompte général.</w:t>
      </w:r>
    </w:p>
    <w:p w:rsidR="00F04494" w:rsidRPr="00F86193" w:rsidRDefault="00F04494" w:rsidP="007A6D87">
      <w:pPr>
        <w:spacing w:after="96"/>
        <w:jc w:val="both"/>
        <w:rPr>
          <w:rFonts w:ascii="Marianne Light" w:hAnsi="Marianne Light"/>
          <w:b w:val="0"/>
        </w:rPr>
      </w:pPr>
      <w:r w:rsidRPr="00F86193">
        <w:rPr>
          <w:rFonts w:ascii="Marianne Light" w:hAnsi="Marianne Light"/>
          <w:b w:val="0"/>
        </w:rPr>
        <w:t>Les pénalités peuvent être utilisées chaque mois de façon répétitive. Chaque pénalité peut être appliquée au moment de la consta</w:t>
      </w:r>
      <w:r w:rsidR="00D601AE" w:rsidRPr="00F86193">
        <w:rPr>
          <w:rFonts w:ascii="Marianne Light" w:hAnsi="Marianne Light"/>
          <w:b w:val="0"/>
        </w:rPr>
        <w:t>ta</w:t>
      </w:r>
      <w:r w:rsidRPr="00F86193">
        <w:rPr>
          <w:rFonts w:ascii="Marianne Light" w:hAnsi="Marianne Light"/>
          <w:b w:val="0"/>
        </w:rPr>
        <w:t>tion du manquement ou au moment du décompte général du marché.</w:t>
      </w:r>
    </w:p>
    <w:p w:rsidR="00F04494" w:rsidRPr="00F86193" w:rsidRDefault="00F04494" w:rsidP="007A6D87">
      <w:pPr>
        <w:spacing w:after="96"/>
        <w:jc w:val="both"/>
        <w:rPr>
          <w:rFonts w:ascii="Marianne Light" w:hAnsi="Marianne Light"/>
          <w:b w:val="0"/>
        </w:rPr>
      </w:pPr>
      <w:r w:rsidRPr="00F86193">
        <w:rPr>
          <w:rFonts w:ascii="Marianne Light" w:hAnsi="Marianne Light"/>
          <w:b w:val="0"/>
        </w:rPr>
        <w:t>Il n’est pas prévu d’exonération de pénalités dont le montant total ne dépasse pas 1</w:t>
      </w:r>
      <w:r w:rsidRPr="00F86193">
        <w:rPr>
          <w:rFonts w:ascii="Calibri" w:hAnsi="Calibri" w:cs="Calibri"/>
          <w:b w:val="0"/>
        </w:rPr>
        <w:t> </w:t>
      </w:r>
      <w:r w:rsidRPr="00F86193">
        <w:rPr>
          <w:rFonts w:ascii="Marianne Light" w:hAnsi="Marianne Light"/>
          <w:b w:val="0"/>
        </w:rPr>
        <w:t xml:space="preserve">000,00 </w:t>
      </w:r>
      <w:r w:rsidRPr="00F86193">
        <w:rPr>
          <w:rFonts w:ascii="Marianne Light" w:hAnsi="Marianne Light" w:cs="Marianne"/>
          <w:b w:val="0"/>
        </w:rPr>
        <w:t>€</w:t>
      </w:r>
      <w:r w:rsidRPr="00F86193">
        <w:rPr>
          <w:rFonts w:ascii="Marianne Light" w:hAnsi="Marianne Light"/>
          <w:b w:val="0"/>
        </w:rPr>
        <w:t xml:space="preserve"> HT pour l</w:t>
      </w:r>
      <w:r w:rsidRPr="00F86193">
        <w:rPr>
          <w:rFonts w:ascii="Marianne Light" w:hAnsi="Marianne Light" w:cs="Marianne"/>
          <w:b w:val="0"/>
        </w:rPr>
        <w:t>’</w:t>
      </w:r>
      <w:r w:rsidRPr="00F86193">
        <w:rPr>
          <w:rFonts w:ascii="Marianne Light" w:hAnsi="Marianne Light"/>
          <w:b w:val="0"/>
        </w:rPr>
        <w:t>ensemble des p</w:t>
      </w:r>
      <w:r w:rsidRPr="00F86193">
        <w:rPr>
          <w:rFonts w:ascii="Marianne Light" w:hAnsi="Marianne Light" w:cs="Marianne"/>
          <w:b w:val="0"/>
        </w:rPr>
        <w:t>é</w:t>
      </w:r>
      <w:r w:rsidRPr="00F86193">
        <w:rPr>
          <w:rFonts w:ascii="Marianne Light" w:hAnsi="Marianne Light"/>
          <w:b w:val="0"/>
        </w:rPr>
        <w:t>nalit</w:t>
      </w:r>
      <w:r w:rsidRPr="00F86193">
        <w:rPr>
          <w:rFonts w:ascii="Marianne Light" w:hAnsi="Marianne Light" w:cs="Marianne"/>
          <w:b w:val="0"/>
        </w:rPr>
        <w:t>é</w:t>
      </w:r>
      <w:r w:rsidRPr="00F86193">
        <w:rPr>
          <w:rFonts w:ascii="Marianne Light" w:hAnsi="Marianne Light"/>
          <w:b w:val="0"/>
        </w:rPr>
        <w:t>s du pr</w:t>
      </w:r>
      <w:r w:rsidRPr="00F86193">
        <w:rPr>
          <w:rFonts w:ascii="Marianne Light" w:hAnsi="Marianne Light" w:cs="Marianne"/>
          <w:b w:val="0"/>
        </w:rPr>
        <w:t>é</w:t>
      </w:r>
      <w:r w:rsidRPr="00F86193">
        <w:rPr>
          <w:rFonts w:ascii="Marianne Light" w:hAnsi="Marianne Light"/>
          <w:b w:val="0"/>
        </w:rPr>
        <w:t xml:space="preserve">sent marché. L’ensemble des pénalités </w:t>
      </w:r>
      <w:r w:rsidR="0012255D" w:rsidRPr="00F86193">
        <w:rPr>
          <w:rFonts w:ascii="Marianne Light" w:hAnsi="Marianne Light"/>
          <w:b w:val="0"/>
        </w:rPr>
        <w:t>s’entend net de taxes.</w:t>
      </w:r>
    </w:p>
    <w:p w:rsidR="0012255D" w:rsidRPr="00F86193" w:rsidRDefault="0012255D" w:rsidP="007A6D87">
      <w:pPr>
        <w:spacing w:after="96"/>
        <w:jc w:val="both"/>
        <w:rPr>
          <w:rFonts w:ascii="Marianne Light" w:hAnsi="Marianne Light"/>
          <w:b w:val="0"/>
        </w:rPr>
      </w:pPr>
      <w:r w:rsidRPr="00F86193">
        <w:rPr>
          <w:rFonts w:ascii="Marianne Light" w:hAnsi="Marianne Light"/>
          <w:b w:val="0"/>
        </w:rPr>
        <w:t>Sauf dérogation, les délais prévus sont calendaires et courent à compter du lendemain de la réception de la commande ou de la date de départ prévue. Si un délai expire un jour férié, son échéance est reportée au premier jour ouvrable qui suit.</w:t>
      </w:r>
    </w:p>
    <w:p w:rsidR="00902EAE" w:rsidRPr="00F86193" w:rsidRDefault="0012255D" w:rsidP="00313F65">
      <w:pPr>
        <w:widowControl/>
        <w:suppressAutoHyphens w:val="0"/>
        <w:spacing w:after="96" w:line="276" w:lineRule="auto"/>
        <w:textAlignment w:val="auto"/>
        <w:rPr>
          <w:rFonts w:ascii="Marianne Light" w:hAnsi="Marianne Light"/>
          <w:b w:val="0"/>
        </w:rPr>
      </w:pPr>
      <w:r w:rsidRPr="00F86193">
        <w:rPr>
          <w:rFonts w:ascii="Marianne Light" w:hAnsi="Marianne Light"/>
          <w:b w:val="0"/>
        </w:rPr>
        <w:t xml:space="preserve">Toutes les pénalités sont </w:t>
      </w:r>
      <w:r w:rsidR="0014215B" w:rsidRPr="00F86193">
        <w:rPr>
          <w:rFonts w:ascii="Marianne Light" w:hAnsi="Marianne Light"/>
          <w:b w:val="0"/>
        </w:rPr>
        <w:t>n</w:t>
      </w:r>
      <w:r w:rsidRPr="00F86193">
        <w:rPr>
          <w:rFonts w:ascii="Marianne Light" w:hAnsi="Marianne Light"/>
          <w:b w:val="0"/>
        </w:rPr>
        <w:t>on révisables.</w:t>
      </w:r>
    </w:p>
    <w:p w:rsidR="00902EAE" w:rsidRPr="00F86193" w:rsidRDefault="00902EAE" w:rsidP="00902EAE">
      <w:pPr>
        <w:widowControl/>
        <w:suppressAutoHyphens w:val="0"/>
        <w:spacing w:after="96" w:line="276" w:lineRule="auto"/>
        <w:textAlignment w:val="auto"/>
        <w:rPr>
          <w:rFonts w:ascii="Marianne Light" w:hAnsi="Marianne Light"/>
          <w:b w:val="0"/>
        </w:rPr>
      </w:pPr>
      <w:r w:rsidRPr="00F86193">
        <w:rPr>
          <w:rFonts w:ascii="Marianne Light" w:hAnsi="Marianne Light"/>
          <w:b w:val="0"/>
        </w:rPr>
        <w:t>Toutes les pénalités sont en jours calendaires.</w:t>
      </w:r>
    </w:p>
    <w:p w:rsidR="00EF76A8" w:rsidRPr="00F86193" w:rsidRDefault="00EF76A8" w:rsidP="00902EAE">
      <w:pPr>
        <w:widowControl/>
        <w:suppressAutoHyphens w:val="0"/>
        <w:spacing w:after="96" w:line="276" w:lineRule="auto"/>
        <w:textAlignment w:val="auto"/>
        <w:rPr>
          <w:rFonts w:ascii="Marianne Light" w:hAnsi="Marianne Light"/>
          <w:b w:val="0"/>
        </w:rPr>
      </w:pPr>
    </w:p>
    <w:p w:rsidR="005C15DB" w:rsidRPr="00F86193" w:rsidRDefault="004E4D04" w:rsidP="00D25D93">
      <w:pPr>
        <w:pStyle w:val="Titre2"/>
      </w:pPr>
      <w:bookmarkStart w:id="109" w:name="_Toc499907567"/>
      <w:bookmarkStart w:id="110" w:name="_Toc220678031"/>
      <w:r w:rsidRPr="00F86193">
        <w:t>PENALITES DE RETARD</w:t>
      </w:r>
      <w:bookmarkEnd w:id="109"/>
      <w:bookmarkEnd w:id="110"/>
    </w:p>
    <w:p w:rsidR="00C55B7A" w:rsidRDefault="00C55B7A" w:rsidP="00C55B7A">
      <w:pPr>
        <w:spacing w:after="96"/>
        <w:jc w:val="both"/>
        <w:rPr>
          <w:rFonts w:ascii="Marianne Light" w:hAnsi="Marianne Light"/>
          <w:b w:val="0"/>
        </w:rPr>
      </w:pPr>
      <w:r w:rsidRPr="00F86193">
        <w:rPr>
          <w:rFonts w:ascii="Marianne Light" w:hAnsi="Marianne Light"/>
          <w:b w:val="0"/>
        </w:rPr>
        <w:t xml:space="preserve">En </w:t>
      </w:r>
      <w:r>
        <w:rPr>
          <w:rFonts w:ascii="Marianne Light" w:hAnsi="Marianne Light"/>
          <w:b w:val="0"/>
        </w:rPr>
        <w:t xml:space="preserve">cas de dépassement des délais contractuels d’exécution des prestations prévues au marché, </w:t>
      </w:r>
      <w:r w:rsidRPr="00F86193">
        <w:rPr>
          <w:rFonts w:ascii="Marianne Light" w:hAnsi="Marianne Light"/>
          <w:b w:val="0"/>
        </w:rPr>
        <w:t xml:space="preserve">le titulaire subit, sans mise en demeure préalable, une pénalité applicable pour chaque </w:t>
      </w:r>
      <w:r>
        <w:rPr>
          <w:rFonts w:ascii="Marianne Light" w:hAnsi="Marianne Light"/>
          <w:b w:val="0"/>
        </w:rPr>
        <w:t>retard</w:t>
      </w:r>
      <w:r w:rsidRPr="00F86193">
        <w:rPr>
          <w:rFonts w:ascii="Marianne Light" w:hAnsi="Marianne Light"/>
          <w:b w:val="0"/>
        </w:rPr>
        <w:t xml:space="preserve"> à compter du dernier jour du délai maximum indiqué à l’article 5.</w:t>
      </w:r>
      <w:r>
        <w:rPr>
          <w:rFonts w:ascii="Marianne Light" w:hAnsi="Marianne Light"/>
          <w:b w:val="0"/>
        </w:rPr>
        <w:t>3.2</w:t>
      </w:r>
      <w:r w:rsidRPr="00F86193">
        <w:rPr>
          <w:rFonts w:ascii="Marianne Light" w:hAnsi="Marianne Light"/>
          <w:b w:val="0"/>
        </w:rPr>
        <w:t xml:space="preserve"> de 100 € HT par jour de retard.</w:t>
      </w:r>
    </w:p>
    <w:p w:rsidR="00C55B7A" w:rsidRPr="00F86193" w:rsidRDefault="00C55B7A" w:rsidP="001C18C5">
      <w:pPr>
        <w:spacing w:after="96"/>
        <w:jc w:val="both"/>
        <w:rPr>
          <w:rFonts w:ascii="Marianne Light" w:hAnsi="Marianne Light"/>
          <w:b w:val="0"/>
        </w:rPr>
      </w:pPr>
    </w:p>
    <w:p w:rsidR="00ED4239" w:rsidRPr="00F86193" w:rsidRDefault="004E4D04" w:rsidP="00D25D93">
      <w:pPr>
        <w:pStyle w:val="Titre2"/>
      </w:pPr>
      <w:bookmarkStart w:id="111" w:name="_Toc220678032"/>
      <w:r w:rsidRPr="00F86193">
        <w:t>PENALITE POUR DEFAUT DE CONFORMITE DU MARCHE</w:t>
      </w:r>
      <w:bookmarkEnd w:id="111"/>
    </w:p>
    <w:p w:rsidR="00C55B7A" w:rsidRPr="00F86193" w:rsidRDefault="00C55B7A" w:rsidP="00C55B7A">
      <w:pPr>
        <w:spacing w:after="96"/>
        <w:jc w:val="both"/>
        <w:rPr>
          <w:rFonts w:ascii="Marianne Light" w:hAnsi="Marianne Light"/>
          <w:b w:val="0"/>
        </w:rPr>
      </w:pPr>
      <w:r w:rsidRPr="00F86193">
        <w:rPr>
          <w:rFonts w:ascii="Marianne Light" w:hAnsi="Marianne Light"/>
          <w:b w:val="0"/>
        </w:rPr>
        <w:t xml:space="preserve">Le montant de la pénalité pour non atteinte des objectifs </w:t>
      </w:r>
      <w:r>
        <w:rPr>
          <w:rFonts w:ascii="Marianne Light" w:hAnsi="Marianne Light"/>
          <w:b w:val="0"/>
        </w:rPr>
        <w:t>(livrables, délais,</w:t>
      </w:r>
      <w:r w:rsidRPr="00F86193">
        <w:rPr>
          <w:rFonts w:ascii="Marianne Light" w:hAnsi="Marianne Light"/>
          <w:b w:val="0"/>
        </w:rPr>
        <w:t xml:space="preserve"> moyens, résultats, respect des </w:t>
      </w:r>
      <w:r>
        <w:rPr>
          <w:rFonts w:ascii="Marianne Light" w:hAnsi="Marianne Light"/>
          <w:b w:val="0"/>
        </w:rPr>
        <w:t>objectifs</w:t>
      </w:r>
      <w:r w:rsidRPr="00F86193">
        <w:rPr>
          <w:rFonts w:ascii="Marianne Light" w:hAnsi="Marianne Light"/>
          <w:b w:val="0"/>
        </w:rPr>
        <w:t>, etc.) prévus au présent marché est d</w:t>
      </w:r>
      <w:r w:rsidR="00256911">
        <w:rPr>
          <w:rFonts w:ascii="Marianne Light" w:hAnsi="Marianne Light"/>
          <w:b w:val="0"/>
        </w:rPr>
        <w:t xml:space="preserve">e 300 € HT </w:t>
      </w:r>
      <w:r w:rsidRPr="00F86193">
        <w:rPr>
          <w:rFonts w:ascii="Marianne Light" w:hAnsi="Marianne Light"/>
          <w:b w:val="0"/>
        </w:rPr>
        <w:t>par manquement constaté.</w:t>
      </w:r>
    </w:p>
    <w:p w:rsidR="005C15DB" w:rsidRDefault="005C15DB" w:rsidP="00F9664E">
      <w:pPr>
        <w:spacing w:after="96"/>
        <w:jc w:val="both"/>
        <w:rPr>
          <w:rFonts w:ascii="Marianne Light" w:hAnsi="Marianne Light"/>
          <w:b w:val="0"/>
        </w:rPr>
      </w:pPr>
    </w:p>
    <w:p w:rsidR="00C55B7A" w:rsidRDefault="00C55B7A" w:rsidP="00C55B7A">
      <w:pPr>
        <w:pStyle w:val="Titre2"/>
        <w:numPr>
          <w:ilvl w:val="1"/>
          <w:numId w:val="30"/>
        </w:numPr>
      </w:pPr>
      <w:bookmarkStart w:id="112" w:name="_Toc104210069"/>
      <w:bookmarkStart w:id="113" w:name="_Toc220678033"/>
      <w:r>
        <w:t>PENALITE POUR TRAVAIL DISSIMULE</w:t>
      </w:r>
      <w:bookmarkEnd w:id="112"/>
      <w:bookmarkEnd w:id="113"/>
    </w:p>
    <w:p w:rsidR="00C55B7A" w:rsidRDefault="00C55B7A" w:rsidP="00C55B7A">
      <w:pPr>
        <w:spacing w:after="96"/>
        <w:jc w:val="both"/>
        <w:rPr>
          <w:rFonts w:ascii="Marianne Light" w:hAnsi="Marianne Light"/>
          <w:b w:val="0"/>
        </w:rPr>
      </w:pPr>
      <w:r>
        <w:rPr>
          <w:rFonts w:ascii="Marianne Light" w:hAnsi="Marianne Light"/>
          <w:b w:val="0"/>
        </w:rPr>
        <w:t>Lorsque le pouvoir adjudicateur est informé, par les instances de contrôle, d’une situation irrégulière du titulaire au regard des articles L.8221-3 à L.8221-5 du Code du travail, il lui enjoint de faire cesser immédiatement la situation et d’en apporter la preuve. Le titulaire informe l’instance de contrôle des résultats de cette démarche.</w:t>
      </w:r>
    </w:p>
    <w:p w:rsidR="00C55B7A" w:rsidRDefault="00C55B7A" w:rsidP="00C55B7A">
      <w:pPr>
        <w:spacing w:after="96"/>
        <w:jc w:val="both"/>
        <w:rPr>
          <w:rFonts w:ascii="Marianne Light" w:hAnsi="Marianne Light"/>
          <w:b w:val="0"/>
        </w:rPr>
      </w:pPr>
      <w:r>
        <w:rPr>
          <w:rFonts w:ascii="Marianne Light" w:hAnsi="Marianne Light"/>
          <w:b w:val="0"/>
        </w:rPr>
        <w:t>En l’absence de régularisation dans les délais impartis, la personne publique peut imposer des pénalités, ou rompre le contrat sans indemnité aux frais et risques du titulaire. Le montant des pénalités à ce titre est de 10% du montant du contrat et ne peut excéder celui des amendes encourues en application des articles L.8824-1, L.8224-2 et L.8224-5 du Code du travail.</w:t>
      </w:r>
    </w:p>
    <w:p w:rsidR="00C55B7A" w:rsidRPr="00F86193" w:rsidRDefault="00C55B7A" w:rsidP="00F9664E">
      <w:pPr>
        <w:spacing w:after="96"/>
        <w:jc w:val="both"/>
        <w:rPr>
          <w:rFonts w:ascii="Marianne Light" w:hAnsi="Marianne Light"/>
          <w:b w:val="0"/>
        </w:rPr>
      </w:pPr>
    </w:p>
    <w:p w:rsidR="00262853" w:rsidRPr="00F86193" w:rsidRDefault="004E4D04" w:rsidP="00D25D93">
      <w:pPr>
        <w:pStyle w:val="Titre2"/>
      </w:pPr>
      <w:bookmarkStart w:id="114" w:name="_Toc220678034"/>
      <w:r w:rsidRPr="00F86193">
        <w:t>PENALITES LIEES A DES OBLIGATIONS ADMINISTRATIVES</w:t>
      </w:r>
      <w:bookmarkEnd w:id="114"/>
    </w:p>
    <w:p w:rsidR="00262853" w:rsidRPr="00F86193"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F86193">
        <w:rPr>
          <w:rFonts w:ascii="Marianne Light" w:hAnsi="Marianne Light"/>
          <w:b w:val="0"/>
        </w:rPr>
        <w:t>Attestation pour l’emploi de personnes étrangères prévue aux articles D.8254-2 à D.8254-5 du Code du travail</w:t>
      </w:r>
      <w:r w:rsidRPr="00F86193">
        <w:rPr>
          <w:rFonts w:ascii="Calibri" w:hAnsi="Calibri" w:cs="Calibri"/>
          <w:b w:val="0"/>
        </w:rPr>
        <w:t> </w:t>
      </w:r>
      <w:r w:rsidRPr="00F86193">
        <w:rPr>
          <w:rFonts w:ascii="Marianne Light" w:hAnsi="Marianne Light"/>
          <w:b w:val="0"/>
        </w:rPr>
        <w:t>:</w:t>
      </w:r>
    </w:p>
    <w:p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En cas de retard de production de document dans un délai de 8 jours à la demande du pouvoir adjudicateur, il est appliqué une pénalité de 100 € HT par jour de retard jusqu’à la production de la pièce nécessaire à la régularisation du marché.</w:t>
      </w:r>
    </w:p>
    <w:p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p>
    <w:p w:rsidR="00262853" w:rsidRPr="00F86193"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F86193">
        <w:rPr>
          <w:rFonts w:ascii="Marianne Light" w:hAnsi="Marianne Light"/>
          <w:b w:val="0"/>
        </w:rPr>
        <w:t>Documents justifiant de la régularité d’un détachement de salarié</w:t>
      </w:r>
      <w:r w:rsidRPr="00F86193">
        <w:rPr>
          <w:rFonts w:ascii="Calibri" w:hAnsi="Calibri" w:cs="Calibri"/>
          <w:b w:val="0"/>
        </w:rPr>
        <w:t> </w:t>
      </w:r>
      <w:r w:rsidRPr="00F86193">
        <w:rPr>
          <w:rFonts w:ascii="Marianne Light" w:hAnsi="Marianne Light"/>
          <w:b w:val="0"/>
        </w:rPr>
        <w:t>:</w:t>
      </w:r>
    </w:p>
    <w:p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lastRenderedPageBreak/>
        <w:t>En cas d’absence de production ou de production tardive des pièces justifiant de la régularité du détachement du salar</w:t>
      </w:r>
      <w:r w:rsidR="00ED4239" w:rsidRPr="00F86193">
        <w:rPr>
          <w:rFonts w:ascii="Marianne Light" w:hAnsi="Marianne Light"/>
          <w:b w:val="0"/>
        </w:rPr>
        <w:t>i</w:t>
      </w:r>
      <w:r w:rsidRPr="00F86193">
        <w:rPr>
          <w:rFonts w:ascii="Marianne Light" w:hAnsi="Marianne Light"/>
          <w:b w:val="0"/>
        </w:rPr>
        <w:t>é, il est appliqué une pénalité de 100 € HT par jour de retard à compter de la date effective du détachement.</w:t>
      </w:r>
    </w:p>
    <w:p w:rsidR="00C55B7A" w:rsidRPr="00F86193" w:rsidRDefault="00C55B7A" w:rsidP="00304FA7">
      <w:pPr>
        <w:widowControl/>
        <w:suppressAutoHyphens w:val="0"/>
        <w:spacing w:after="200" w:line="276" w:lineRule="auto"/>
        <w:textAlignment w:val="auto"/>
        <w:rPr>
          <w:rFonts w:ascii="Marianne Light" w:hAnsi="Marianne Light"/>
          <w:b w:val="0"/>
        </w:rPr>
      </w:pPr>
      <w:bookmarkStart w:id="115" w:name="_Toc18920158"/>
      <w:bookmarkStart w:id="116" w:name="_Toc18927813"/>
      <w:bookmarkStart w:id="117" w:name="_Toc19709641"/>
      <w:bookmarkStart w:id="118" w:name="_Toc19709775"/>
      <w:bookmarkStart w:id="119" w:name="_Toc31968502"/>
      <w:bookmarkEnd w:id="115"/>
      <w:bookmarkEnd w:id="116"/>
      <w:bookmarkEnd w:id="117"/>
      <w:bookmarkEnd w:id="118"/>
      <w:bookmarkEnd w:id="119"/>
    </w:p>
    <w:p w:rsidR="006E1CB5" w:rsidRPr="00F86193" w:rsidRDefault="006E1CB5" w:rsidP="00D25D93">
      <w:pPr>
        <w:pStyle w:val="Titre1"/>
      </w:pPr>
      <w:bookmarkStart w:id="120" w:name="_Toc220678035"/>
      <w:r w:rsidRPr="00F86193">
        <w:t>REGIME FINANCIER</w:t>
      </w:r>
      <w:bookmarkEnd w:id="120"/>
    </w:p>
    <w:p w:rsidR="006E1CB5" w:rsidRPr="00F86193" w:rsidRDefault="006E1CB5" w:rsidP="00396480">
      <w:pPr>
        <w:spacing w:after="96"/>
        <w:jc w:val="both"/>
        <w:rPr>
          <w:rFonts w:ascii="Marianne Light" w:hAnsi="Marianne Light"/>
          <w:b w:val="0"/>
        </w:rPr>
      </w:pPr>
    </w:p>
    <w:p w:rsidR="005C15DB" w:rsidRPr="00F86193" w:rsidRDefault="004E4D04" w:rsidP="00D25D93">
      <w:pPr>
        <w:pStyle w:val="Titre2"/>
      </w:pPr>
      <w:bookmarkStart w:id="121" w:name="_Toc499907570"/>
      <w:bookmarkStart w:id="122" w:name="_Toc220678036"/>
      <w:r w:rsidRPr="00F86193">
        <w:t>AVANCE</w:t>
      </w:r>
      <w:bookmarkEnd w:id="121"/>
      <w:bookmarkEnd w:id="122"/>
    </w:p>
    <w:p w:rsidR="00C47182" w:rsidRDefault="00C47182" w:rsidP="00C47182">
      <w:pPr>
        <w:widowControl/>
        <w:suppressAutoHyphens w:val="0"/>
        <w:spacing w:after="96" w:line="276" w:lineRule="auto"/>
        <w:jc w:val="both"/>
        <w:textAlignment w:val="auto"/>
        <w:rPr>
          <w:rFonts w:ascii="Marianne Light" w:hAnsi="Marianne Light"/>
          <w:b w:val="0"/>
        </w:rPr>
      </w:pPr>
      <w:r>
        <w:rPr>
          <w:rFonts w:ascii="Marianne Light" w:hAnsi="Marianne Light"/>
          <w:b w:val="0"/>
        </w:rPr>
        <w:t>Conformément à l’article 11 du CCAG-PI, l’option retenue quant aux modalités de versement de l’avance est l’option B.</w:t>
      </w:r>
    </w:p>
    <w:p w:rsidR="00C47182" w:rsidRPr="00393172" w:rsidRDefault="00C47182" w:rsidP="00C47182">
      <w:pPr>
        <w:widowControl/>
        <w:suppressAutoHyphens w:val="0"/>
        <w:spacing w:after="96" w:line="276" w:lineRule="auto"/>
        <w:jc w:val="both"/>
        <w:textAlignment w:val="auto"/>
        <w:rPr>
          <w:rFonts w:ascii="Marianne Light" w:hAnsi="Marianne Light"/>
          <w:b w:val="0"/>
        </w:rPr>
      </w:pPr>
      <w:r w:rsidRPr="00393172">
        <w:rPr>
          <w:rFonts w:ascii="Marianne Light" w:hAnsi="Marianne Light" w:cs="Calibri"/>
          <w:b w:val="0"/>
        </w:rPr>
        <w:t>L’</w:t>
      </w:r>
      <w:r w:rsidRPr="00393172">
        <w:rPr>
          <w:rFonts w:ascii="Marianne Light" w:hAnsi="Marianne Light"/>
          <w:b w:val="0"/>
        </w:rPr>
        <w:t xml:space="preserve">avance est calculée en application du code de la commande publique dès lors que le marché </w:t>
      </w:r>
      <w:sdt>
        <w:sdtPr>
          <w:rPr>
            <w:rFonts w:ascii="Marianne Light" w:hAnsi="Marianne Light"/>
            <w:b w:val="0"/>
          </w:rPr>
          <w:alias w:val="Option A"/>
          <w:tag w:val="Option A"/>
          <w:id w:val="-1883707148"/>
          <w:placeholder>
            <w:docPart w:val="CE38CB126D7A461EA61AD36A509A5619"/>
          </w:placeholder>
          <w15:color w:val="FF0000"/>
          <w:dropDownList>
            <w:listItem w:value="Choisissez un élément."/>
            <w:listItem w:displayText="respecte les conditions mentionnées à l’article R.2191-3." w:value="respecte les conditions mentionnées à l’article R.2191-3."/>
            <w:listItem w:displayText="de défense ou de sécurité respecte les conditions mentionnées à l’article R.2391-1." w:value="de défense ou de sécurité respecte les conditions mentionnées à l’article R.2391-1."/>
          </w:dropDownList>
        </w:sdtPr>
        <w:sdtEndPr/>
        <w:sdtContent>
          <w:r w:rsidR="00B74F88">
            <w:rPr>
              <w:rFonts w:ascii="Marianne Light" w:hAnsi="Marianne Light"/>
              <w:b w:val="0"/>
            </w:rPr>
            <w:t>respecte les conditions mentionnées à l’article R.2191-3.</w:t>
          </w:r>
        </w:sdtContent>
      </w:sdt>
    </w:p>
    <w:p w:rsidR="00C47182" w:rsidRPr="00393172" w:rsidRDefault="00C47182" w:rsidP="00C47182">
      <w:pPr>
        <w:widowControl/>
        <w:suppressAutoHyphens w:val="0"/>
        <w:spacing w:after="96" w:line="276" w:lineRule="auto"/>
        <w:jc w:val="both"/>
        <w:textAlignment w:val="auto"/>
        <w:rPr>
          <w:rFonts w:ascii="Marianne Light" w:hAnsi="Marianne Light"/>
          <w:b w:val="0"/>
        </w:rPr>
      </w:pPr>
      <w:r w:rsidRPr="00393172">
        <w:rPr>
          <w:rFonts w:ascii="Marianne Light" w:hAnsi="Marianne Light"/>
          <w:b w:val="0"/>
        </w:rPr>
        <w:t>Conformément au code de la commande publique le montant de l’avance est fixé comme suit</w:t>
      </w:r>
      <w:r w:rsidRPr="00393172">
        <w:rPr>
          <w:rFonts w:ascii="Calibri" w:hAnsi="Calibri" w:cs="Calibri"/>
          <w:b w:val="0"/>
        </w:rPr>
        <w:t> </w:t>
      </w:r>
      <w:r w:rsidRPr="00393172">
        <w:rPr>
          <w:rFonts w:ascii="Marianne Light" w:hAnsi="Marianne Light"/>
          <w:b w:val="0"/>
        </w:rPr>
        <w:t>:</w:t>
      </w:r>
    </w:p>
    <w:sdt>
      <w:sdtPr>
        <w:rPr>
          <w:rFonts w:ascii="Marianne Light" w:hAnsi="Marianne Light"/>
          <w:b w:val="0"/>
        </w:rPr>
        <w:alias w:val="taux"/>
        <w:tag w:val="taux"/>
        <w:id w:val="-1578887264"/>
        <w:placeholder>
          <w:docPart w:val="9101195BE73A4B7A98102775ADF01331"/>
        </w:placeholder>
        <w15:color w:val="FF0000"/>
        <w:dropDownList>
          <w:listItem w:value="Choisissez un élément."/>
          <w:listItem w:displayText="La durée du marché est inférieure ou égale à douze mois : le montant de l'avance est fixé à 5% du montant initial toutes taxes comprises du marché." w:value="La durée du marché est inférieure ou égale à douze mois : le montant de l'avance est fixé à 5% du montant initial toutes taxes comprises du marché."/>
          <w:listItem w:displayText="La durée du marché est supérieure à douze mois : le montant de l'avance est fixé à 5% d'une somme égale à douze fois le montant initial toutes taxes comprises du marché divisé par sa durée exprimée en mois." w:value="La durée du marché est supérieure à douze mois : le montant de l'avance est fixé à 5% d'une somme égale à douze fois le montant initial toutes taxes comprises du marché divisé par sa durée exprimée en mois."/>
        </w:dropDownList>
      </w:sdtPr>
      <w:sdtEndPr/>
      <w:sdtContent>
        <w:p w:rsidR="00C47182" w:rsidRPr="00393172" w:rsidRDefault="00B74F88" w:rsidP="00C47182">
          <w:pPr>
            <w:widowControl/>
            <w:suppressAutoHyphens w:val="0"/>
            <w:spacing w:after="96" w:line="276" w:lineRule="auto"/>
            <w:jc w:val="both"/>
            <w:textAlignment w:val="auto"/>
            <w:rPr>
              <w:rFonts w:ascii="Marianne Light" w:hAnsi="Marianne Light"/>
              <w:b w:val="0"/>
            </w:rPr>
          </w:pPr>
          <w:r>
            <w:rPr>
              <w:rFonts w:ascii="Marianne Light" w:hAnsi="Marianne Light"/>
              <w:b w:val="0"/>
            </w:rPr>
            <w:t>La durée du marché est supérieure à douze mois : le montant de l'avance est fixé à 5% d'une somme égale à douze fois le montant initial toutes taxes comprises du marché divisé par sa durée exprimée en mois.</w:t>
          </w:r>
        </w:p>
      </w:sdtContent>
    </w:sdt>
    <w:p w:rsidR="00C47182" w:rsidRPr="00393172" w:rsidRDefault="00C47182" w:rsidP="00C47182">
      <w:pPr>
        <w:widowControl/>
        <w:suppressAutoHyphens w:val="0"/>
        <w:spacing w:after="96" w:line="276" w:lineRule="auto"/>
        <w:jc w:val="both"/>
        <w:textAlignment w:val="auto"/>
        <w:rPr>
          <w:rFonts w:ascii="Marianne Light" w:hAnsi="Marianne Light"/>
          <w:b w:val="0"/>
        </w:rPr>
      </w:pPr>
      <w:r w:rsidRPr="00393172">
        <w:rPr>
          <w:rFonts w:ascii="Marianne Light" w:hAnsi="Marianne Light"/>
          <w:b w:val="0"/>
        </w:rPr>
        <w:t>Lorsque le titulaire du marché public ou son sous-traitant admis au paiement direct est une petite ou moyenne entreprise mentionnée à l’article R.2151-13 du code de la commande publique, le taux de l’avance est porté à</w:t>
      </w:r>
      <w:r w:rsidRPr="00393172">
        <w:rPr>
          <w:rFonts w:ascii="Calibri" w:hAnsi="Calibri" w:cs="Calibri"/>
          <w:b w:val="0"/>
        </w:rPr>
        <w:t> </w:t>
      </w:r>
      <w:r w:rsidRPr="00393172">
        <w:rPr>
          <w:rFonts w:ascii="Marianne Light" w:hAnsi="Marianne Light"/>
          <w:b w:val="0"/>
        </w:rPr>
        <w:t>: 20%.</w:t>
      </w:r>
    </w:p>
    <w:p w:rsidR="00C47182" w:rsidRPr="00C47182" w:rsidRDefault="00C47182" w:rsidP="00C47182">
      <w:pPr>
        <w:widowControl/>
        <w:suppressAutoHyphens w:val="0"/>
        <w:spacing w:after="96" w:line="276" w:lineRule="auto"/>
        <w:jc w:val="both"/>
        <w:textAlignment w:val="auto"/>
        <w:rPr>
          <w:rFonts w:ascii="Marianne Light" w:hAnsi="Marianne Light"/>
          <w:b w:val="0"/>
        </w:rPr>
      </w:pPr>
    </w:p>
    <w:p w:rsidR="00C47182" w:rsidRPr="00C47182" w:rsidRDefault="00C47182" w:rsidP="00C47182">
      <w:pPr>
        <w:widowControl/>
        <w:suppressAutoHyphens w:val="0"/>
        <w:spacing w:after="96" w:line="276" w:lineRule="auto"/>
        <w:jc w:val="both"/>
        <w:textAlignment w:val="auto"/>
        <w:rPr>
          <w:rFonts w:ascii="Marianne Light" w:hAnsi="Marianne Light"/>
        </w:rPr>
      </w:pPr>
      <w:r w:rsidRPr="00131382">
        <w:rPr>
          <w:rFonts w:ascii="Marianne Light" w:hAnsi="Marianne Light"/>
        </w:rPr>
        <w:t>Le titulaire accepte de percevoir l’avance</w:t>
      </w:r>
      <w:r w:rsidRPr="00131382">
        <w:rPr>
          <w:rFonts w:ascii="Calibri" w:hAnsi="Calibri" w:cs="Calibri"/>
        </w:rPr>
        <w:t> </w:t>
      </w:r>
      <w:r w:rsidRPr="00131382">
        <w:rPr>
          <w:rFonts w:ascii="Marianne Light" w:hAnsi="Marianne Light"/>
        </w:rPr>
        <w:t xml:space="preserve">: </w:t>
      </w:r>
      <w:sdt>
        <w:sdtPr>
          <w:rPr>
            <w:rFonts w:ascii="Marianne Light" w:eastAsia="MS Gothic" w:hAnsi="Marianne Light"/>
          </w:rPr>
          <w:id w:val="1394854503"/>
          <w14:checkbox>
            <w14:checked w14:val="0"/>
            <w14:checkedState w14:val="2612" w14:font="MS Gothic"/>
            <w14:uncheckedState w14:val="2610" w14:font="MS Gothic"/>
          </w14:checkbox>
        </w:sdtPr>
        <w:sdtEndPr/>
        <w:sdtContent>
          <w:r w:rsidRPr="00131382">
            <w:rPr>
              <w:rFonts w:ascii="Segoe UI Symbol" w:eastAsia="MS Gothic" w:hAnsi="Segoe UI Symbol" w:cs="Segoe UI Symbol"/>
            </w:rPr>
            <w:t>☐</w:t>
          </w:r>
        </w:sdtContent>
      </w:sdt>
      <w:r w:rsidRPr="00131382">
        <w:rPr>
          <w:rFonts w:ascii="Marianne Light" w:hAnsi="Marianne Light"/>
        </w:rPr>
        <w:t xml:space="preserve"> Oui | </w:t>
      </w:r>
      <w:sdt>
        <w:sdtPr>
          <w:rPr>
            <w:rFonts w:ascii="Marianne Light" w:eastAsia="MS Gothic" w:hAnsi="Marianne Light"/>
          </w:rPr>
          <w:id w:val="-1606646409"/>
          <w14:checkbox>
            <w14:checked w14:val="0"/>
            <w14:checkedState w14:val="2612" w14:font="MS Gothic"/>
            <w14:uncheckedState w14:val="2610" w14:font="MS Gothic"/>
          </w14:checkbox>
        </w:sdtPr>
        <w:sdtEndPr/>
        <w:sdtContent>
          <w:r w:rsidR="00131382">
            <w:rPr>
              <w:rFonts w:ascii="MS Gothic" w:eastAsia="MS Gothic" w:hAnsi="MS Gothic" w:hint="eastAsia"/>
            </w:rPr>
            <w:t>☐</w:t>
          </w:r>
        </w:sdtContent>
      </w:sdt>
      <w:r w:rsidRPr="00131382">
        <w:rPr>
          <w:rFonts w:ascii="Marianne Light" w:hAnsi="Marianne Light"/>
        </w:rPr>
        <w:t xml:space="preserve"> Non</w:t>
      </w:r>
    </w:p>
    <w:p w:rsidR="00CB2680" w:rsidRDefault="00CB2680" w:rsidP="004E4D04">
      <w:pPr>
        <w:widowControl/>
        <w:suppressAutoHyphens w:val="0"/>
        <w:spacing w:after="96" w:line="276" w:lineRule="auto"/>
        <w:jc w:val="both"/>
        <w:textAlignment w:val="auto"/>
        <w:rPr>
          <w:rFonts w:ascii="Marianne Light" w:hAnsi="Marianne Light"/>
          <w:b w:val="0"/>
        </w:rPr>
      </w:pPr>
    </w:p>
    <w:p w:rsidR="00E755A8" w:rsidRPr="00F86193" w:rsidRDefault="00E755A8" w:rsidP="004E4D04">
      <w:pPr>
        <w:widowControl/>
        <w:suppressAutoHyphens w:val="0"/>
        <w:spacing w:after="96" w:line="276" w:lineRule="auto"/>
        <w:jc w:val="both"/>
        <w:textAlignment w:val="auto"/>
        <w:rPr>
          <w:rFonts w:ascii="Marianne Light" w:hAnsi="Marianne Light"/>
          <w:b w:val="0"/>
        </w:rPr>
      </w:pPr>
    </w:p>
    <w:p w:rsidR="005C15DB" w:rsidRPr="00BD7D1A" w:rsidRDefault="004E4D04" w:rsidP="00D25D93">
      <w:pPr>
        <w:pStyle w:val="Titre2"/>
      </w:pPr>
      <w:bookmarkStart w:id="123" w:name="_Toc499907571"/>
      <w:bookmarkStart w:id="124" w:name="_Toc220678037"/>
      <w:r w:rsidRPr="00BD7D1A">
        <w:t>VARIATION DES PRIX</w:t>
      </w:r>
      <w:bookmarkEnd w:id="123"/>
      <w:bookmarkEnd w:id="124"/>
    </w:p>
    <w:p w:rsidR="00C47182" w:rsidRDefault="00C47182" w:rsidP="00C47182">
      <w:pPr>
        <w:spacing w:after="96"/>
        <w:jc w:val="both"/>
        <w:rPr>
          <w:rFonts w:ascii="Marianne Light" w:hAnsi="Marianne Light"/>
          <w:b w:val="0"/>
          <w:szCs w:val="20"/>
        </w:rPr>
      </w:pPr>
      <w:r w:rsidRPr="00BD7D1A">
        <w:rPr>
          <w:rFonts w:ascii="Marianne Light" w:hAnsi="Marianne Light"/>
          <w:b w:val="0"/>
          <w:szCs w:val="20"/>
        </w:rPr>
        <w:t xml:space="preserve">Le présent marché est passé à prix </w:t>
      </w:r>
      <w:sdt>
        <w:sdtPr>
          <w:rPr>
            <w:rFonts w:ascii="Marianne Light" w:hAnsi="Marianne Light"/>
            <w:b w:val="0"/>
            <w:szCs w:val="20"/>
          </w:rPr>
          <w:alias w:val="variation des prix"/>
          <w:tag w:val="variation des prix"/>
          <w:id w:val="1335192960"/>
          <w:placeholder>
            <w:docPart w:val="A36EE6FF416345EBB821D31D8959B133"/>
          </w:placeholder>
          <w15:color w:val="FF0000"/>
          <w:dropDownList>
            <w:listItem w:value="Choisissez un élément."/>
            <w:listItem w:displayText="actualisables" w:value="actualisables"/>
            <w:listItem w:displayText="révisables" w:value="révisables"/>
          </w:dropDownList>
        </w:sdtPr>
        <w:sdtEndPr/>
        <w:sdtContent>
          <w:r w:rsidR="00450A6F">
            <w:rPr>
              <w:rFonts w:ascii="Marianne Light" w:hAnsi="Marianne Light"/>
              <w:b w:val="0"/>
              <w:szCs w:val="20"/>
            </w:rPr>
            <w:t>révisables</w:t>
          </w:r>
        </w:sdtContent>
      </w:sdt>
      <w:r w:rsidRPr="00BD7D1A">
        <w:rPr>
          <w:rFonts w:ascii="Marianne Light" w:hAnsi="Marianne Light"/>
          <w:b w:val="0"/>
          <w:szCs w:val="20"/>
        </w:rPr>
        <w:t>.</w:t>
      </w:r>
    </w:p>
    <w:p w:rsidR="00450A6F" w:rsidRPr="00BD7D1A" w:rsidRDefault="00450A6F" w:rsidP="00C47182">
      <w:pPr>
        <w:spacing w:after="96"/>
        <w:jc w:val="both"/>
        <w:rPr>
          <w:rFonts w:ascii="Marianne Light" w:hAnsi="Marianne Light"/>
          <w:b w:val="0"/>
          <w:szCs w:val="20"/>
        </w:rPr>
      </w:pPr>
      <w:r>
        <w:rPr>
          <w:rFonts w:ascii="Marianne Light" w:hAnsi="Marianne Light"/>
          <w:b w:val="0"/>
          <w:szCs w:val="20"/>
        </w:rPr>
        <w:t xml:space="preserve">La première révision aura lieu le 31 mars 2027 et les suivantes à 12 mois d’intervalle. </w:t>
      </w:r>
    </w:p>
    <w:p w:rsidR="00C47182" w:rsidRPr="00BD7D1A" w:rsidRDefault="00C47182" w:rsidP="00C47182">
      <w:pPr>
        <w:spacing w:after="96"/>
        <w:jc w:val="both"/>
        <w:rPr>
          <w:rFonts w:ascii="Marianne Light" w:hAnsi="Marianne Light"/>
          <w:b w:val="0"/>
          <w:szCs w:val="20"/>
        </w:rPr>
      </w:pPr>
      <w:r w:rsidRPr="00BD7D1A">
        <w:rPr>
          <w:rFonts w:ascii="Marianne Light" w:hAnsi="Marianne Light"/>
          <w:b w:val="0"/>
          <w:szCs w:val="20"/>
        </w:rPr>
        <w:t>Le mois zéro (M0) est le mois précédant la date limite de remise des offres.</w:t>
      </w:r>
    </w:p>
    <w:p w:rsidR="00C47182" w:rsidRPr="00BD7D1A" w:rsidRDefault="00C47182" w:rsidP="00C47182">
      <w:pPr>
        <w:spacing w:after="96"/>
        <w:jc w:val="both"/>
        <w:rPr>
          <w:rFonts w:ascii="Marianne Light" w:hAnsi="Marianne Light"/>
          <w:b w:val="0"/>
          <w:szCs w:val="20"/>
        </w:rPr>
      </w:pPr>
      <w:r w:rsidRPr="00BD7D1A">
        <w:rPr>
          <w:rFonts w:ascii="Marianne Light" w:hAnsi="Marianne Light"/>
          <w:b w:val="0"/>
          <w:szCs w:val="20"/>
        </w:rPr>
        <w:t>L’index choisi en raison de sa structure comme représentatif des prestations du marché est</w:t>
      </w:r>
      <w:r w:rsidRPr="00BD7D1A">
        <w:rPr>
          <w:rFonts w:ascii="Calibri" w:hAnsi="Calibri" w:cs="Calibri"/>
          <w:b w:val="0"/>
          <w:szCs w:val="20"/>
        </w:rPr>
        <w:t> </w:t>
      </w:r>
      <w:r w:rsidRPr="00BD7D1A">
        <w:rPr>
          <w:rFonts w:ascii="Marianne Light" w:hAnsi="Marianne Light"/>
          <w:b w:val="0"/>
          <w:szCs w:val="20"/>
        </w:rPr>
        <w:t xml:space="preserve">: </w:t>
      </w:r>
      <w:r w:rsidRPr="00BD7D1A">
        <w:rPr>
          <w:rFonts w:ascii="Marianne Light" w:hAnsi="Marianne Light"/>
          <w:szCs w:val="20"/>
        </w:rPr>
        <w:t>ING</w:t>
      </w:r>
      <w:r w:rsidRPr="00BD7D1A">
        <w:rPr>
          <w:rFonts w:ascii="Marianne Light" w:hAnsi="Marianne Light"/>
          <w:b w:val="0"/>
          <w:szCs w:val="20"/>
        </w:rPr>
        <w:t>.</w:t>
      </w:r>
    </w:p>
    <w:p w:rsidR="00C47182" w:rsidRPr="00BD7D1A" w:rsidRDefault="00C47182" w:rsidP="00C47182">
      <w:pPr>
        <w:spacing w:after="96"/>
        <w:jc w:val="both"/>
        <w:rPr>
          <w:rFonts w:ascii="Marianne Light" w:hAnsi="Marianne Light"/>
          <w:b w:val="0"/>
          <w:szCs w:val="20"/>
        </w:rPr>
      </w:pPr>
      <w:r w:rsidRPr="00BD7D1A">
        <w:rPr>
          <w:rFonts w:ascii="Marianne Light" w:hAnsi="Marianne Light"/>
          <w:b w:val="0"/>
          <w:szCs w:val="20"/>
        </w:rPr>
        <w:t xml:space="preserve">Le montant d’un acompte ou du solde est </w:t>
      </w:r>
      <w:sdt>
        <w:sdtPr>
          <w:rPr>
            <w:rFonts w:ascii="Marianne Light" w:hAnsi="Marianne Light"/>
            <w:b w:val="0"/>
            <w:szCs w:val="20"/>
          </w:rPr>
          <w:alias w:val="variation des prix"/>
          <w:tag w:val="variation des prix"/>
          <w:id w:val="-1262672065"/>
          <w:placeholder>
            <w:docPart w:val="4EC32F30E3EF429DBBC1B4D4DD6E6E5C"/>
          </w:placeholder>
          <w15:color w:val="FF0000"/>
          <w:dropDownList>
            <w:listItem w:value="Choisissez un élément."/>
            <w:listItem w:displayText="actualisé" w:value="actualisé"/>
            <w:listItem w:displayText="révisé" w:value="révisé"/>
          </w:dropDownList>
        </w:sdtPr>
        <w:sdtEndPr/>
        <w:sdtContent>
          <w:r w:rsidR="007624F8">
            <w:rPr>
              <w:rFonts w:ascii="Marianne Light" w:hAnsi="Marianne Light"/>
              <w:b w:val="0"/>
              <w:szCs w:val="20"/>
            </w:rPr>
            <w:t>révisé</w:t>
          </w:r>
        </w:sdtContent>
      </w:sdt>
      <w:r w:rsidRPr="00BD7D1A">
        <w:rPr>
          <w:rFonts w:ascii="Marianne Light" w:hAnsi="Marianne Light"/>
          <w:b w:val="0"/>
          <w:szCs w:val="20"/>
        </w:rPr>
        <w:t>, tant à la hausse qu’à la baisse, par application du coefficient défini par la formule</w:t>
      </w:r>
      <w:r w:rsidRPr="00BD7D1A">
        <w:rPr>
          <w:rFonts w:ascii="Calibri" w:hAnsi="Calibri" w:cs="Calibri"/>
          <w:b w:val="0"/>
          <w:szCs w:val="20"/>
        </w:rPr>
        <w:t> </w:t>
      </w:r>
      <w:r w:rsidRPr="00BD7D1A">
        <w:rPr>
          <w:rFonts w:ascii="Marianne Light" w:hAnsi="Marianne Light"/>
          <w:b w:val="0"/>
          <w:szCs w:val="20"/>
        </w:rPr>
        <w:t>:</w:t>
      </w:r>
    </w:p>
    <w:p w:rsidR="00C47182" w:rsidRPr="00BD7D1A" w:rsidRDefault="00C47182" w:rsidP="00C47182">
      <w:pPr>
        <w:spacing w:after="96"/>
        <w:jc w:val="both"/>
        <w:rPr>
          <w:rFonts w:ascii="Marianne Light" w:hAnsi="Marianne Light"/>
          <w:b w:val="0"/>
          <w:szCs w:val="20"/>
        </w:rPr>
      </w:pPr>
    </w:p>
    <w:sdt>
      <w:sdtPr>
        <w:rPr>
          <w:rFonts w:ascii="Marianne Light" w:hAnsi="Marianne Light"/>
          <w:szCs w:val="20"/>
        </w:rPr>
        <w:alias w:val="formule"/>
        <w:tag w:val="formule"/>
        <w:id w:val="-298299402"/>
        <w:placeholder>
          <w:docPart w:val="65B1D640F6804DF1B9925E401C0DEA87"/>
        </w:placeholder>
        <w15:color w:val="FF0000"/>
        <w:dropDownList>
          <w:listItem w:value="Choisissez un élément."/>
          <w:listItem w:displayText="Pn=P0*(I(d-3))/I0" w:value="Pn=P0*(I(d-3))/I0"/>
          <w:listItem w:displayText="Pn=P0*(In/I0)" w:value="Pn=P0*(In/I0)"/>
        </w:dropDownList>
      </w:sdtPr>
      <w:sdtEndPr/>
      <w:sdtContent>
        <w:p w:rsidR="00C47182" w:rsidRPr="00BD7D1A" w:rsidRDefault="00B74F88" w:rsidP="00C47182">
          <w:pPr>
            <w:spacing w:after="96"/>
            <w:jc w:val="center"/>
            <w:rPr>
              <w:rFonts w:ascii="Marianne Light" w:hAnsi="Marianne Light"/>
              <w:szCs w:val="20"/>
            </w:rPr>
          </w:pPr>
          <w:r w:rsidRPr="00BD7D1A">
            <w:rPr>
              <w:rFonts w:ascii="Marianne Light" w:hAnsi="Marianne Light"/>
              <w:szCs w:val="20"/>
            </w:rPr>
            <w:t>Pn=P0*(In/I0)</w:t>
          </w:r>
        </w:p>
      </w:sdtContent>
    </w:sdt>
    <w:p w:rsidR="00C47182" w:rsidRPr="00BD7D1A" w:rsidRDefault="00C47182" w:rsidP="00C47182">
      <w:pPr>
        <w:jc w:val="both"/>
        <w:rPr>
          <w:rFonts w:ascii="Marianne Light" w:hAnsi="Marianne Light"/>
          <w:b w:val="0"/>
          <w:szCs w:val="20"/>
          <w:highlight w:val="yellow"/>
        </w:rPr>
      </w:pPr>
    </w:p>
    <w:p w:rsidR="00C47182" w:rsidRPr="00BD7D1A" w:rsidRDefault="00C47182" w:rsidP="00C47182">
      <w:pPr>
        <w:jc w:val="both"/>
        <w:rPr>
          <w:rFonts w:ascii="Marianne Light" w:hAnsi="Marianne Light"/>
          <w:b w:val="0"/>
          <w:szCs w:val="20"/>
        </w:rPr>
      </w:pPr>
      <w:r w:rsidRPr="00BD7D1A">
        <w:rPr>
          <w:rFonts w:ascii="Marianne Light" w:hAnsi="Marianne Light"/>
          <w:b w:val="0"/>
          <w:szCs w:val="20"/>
        </w:rPr>
        <w:t>Dans laquelle</w:t>
      </w:r>
      <w:r w:rsidRPr="00BD7D1A">
        <w:rPr>
          <w:rFonts w:ascii="Calibri" w:hAnsi="Calibri" w:cs="Calibri"/>
          <w:b w:val="0"/>
          <w:szCs w:val="20"/>
        </w:rPr>
        <w:t> </w:t>
      </w:r>
      <w:r w:rsidRPr="00BD7D1A">
        <w:rPr>
          <w:rFonts w:ascii="Marianne Light" w:hAnsi="Marianne Light"/>
          <w:b w:val="0"/>
          <w:szCs w:val="20"/>
        </w:rPr>
        <w:t>:</w:t>
      </w:r>
    </w:p>
    <w:p w:rsidR="00C47182" w:rsidRPr="00BD7D1A" w:rsidRDefault="00C47182" w:rsidP="00C47182">
      <w:pPr>
        <w:pStyle w:val="Paragraphedeliste"/>
        <w:numPr>
          <w:ilvl w:val="0"/>
          <w:numId w:val="7"/>
        </w:numPr>
        <w:spacing w:after="96"/>
        <w:jc w:val="both"/>
        <w:rPr>
          <w:rFonts w:ascii="Marianne Light" w:hAnsi="Marianne Light"/>
          <w:b w:val="0"/>
          <w:szCs w:val="20"/>
        </w:rPr>
      </w:pPr>
      <w:proofErr w:type="spellStart"/>
      <w:r w:rsidRPr="00BD7D1A">
        <w:rPr>
          <w:rFonts w:ascii="Marianne Light" w:hAnsi="Marianne Light"/>
          <w:b w:val="0"/>
          <w:szCs w:val="20"/>
        </w:rPr>
        <w:t>Pn</w:t>
      </w:r>
      <w:proofErr w:type="spellEnd"/>
      <w:r w:rsidRPr="00BD7D1A">
        <w:rPr>
          <w:rFonts w:ascii="Marianne Light" w:hAnsi="Marianne Light"/>
          <w:b w:val="0"/>
          <w:szCs w:val="20"/>
        </w:rPr>
        <w:t xml:space="preserve"> est le prix </w:t>
      </w:r>
      <w:sdt>
        <w:sdtPr>
          <w:rPr>
            <w:rFonts w:ascii="Marianne Light" w:hAnsi="Marianne Light"/>
            <w:b w:val="0"/>
            <w:szCs w:val="20"/>
          </w:rPr>
          <w:alias w:val="Pn"/>
          <w:tag w:val="Pn"/>
          <w:id w:val="-858350425"/>
          <w:placeholder>
            <w:docPart w:val="573DB1E1405E4A39A89B3980054DF09D"/>
          </w:placeholder>
          <w15:color w:val="FF0000"/>
          <w:dropDownList>
            <w:listItem w:value="Choisissez un élément."/>
            <w:listItem w:displayText="actualisé" w:value="actualisé"/>
            <w:listItem w:displayText="révisé" w:value="révisé"/>
          </w:dropDownList>
        </w:sdtPr>
        <w:sdtEndPr/>
        <w:sdtContent>
          <w:r w:rsidR="007624F8">
            <w:rPr>
              <w:rFonts w:ascii="Marianne Light" w:hAnsi="Marianne Light"/>
              <w:b w:val="0"/>
              <w:szCs w:val="20"/>
            </w:rPr>
            <w:t>révisé</w:t>
          </w:r>
        </w:sdtContent>
      </w:sdt>
      <w:r w:rsidRPr="00BD7D1A">
        <w:rPr>
          <w:rFonts w:ascii="Calibri" w:hAnsi="Calibri" w:cs="Calibri"/>
          <w:b w:val="0"/>
          <w:szCs w:val="20"/>
        </w:rPr>
        <w:t> </w:t>
      </w:r>
      <w:r w:rsidRPr="00BD7D1A">
        <w:rPr>
          <w:rFonts w:ascii="Marianne Light" w:hAnsi="Marianne Light"/>
          <w:b w:val="0"/>
          <w:szCs w:val="20"/>
        </w:rPr>
        <w:t>;</w:t>
      </w:r>
    </w:p>
    <w:p w:rsidR="00C47182" w:rsidRPr="00BD7D1A" w:rsidRDefault="00C47182" w:rsidP="00C47182">
      <w:pPr>
        <w:pStyle w:val="Paragraphedeliste"/>
        <w:numPr>
          <w:ilvl w:val="0"/>
          <w:numId w:val="7"/>
        </w:numPr>
        <w:spacing w:after="96"/>
        <w:jc w:val="both"/>
        <w:rPr>
          <w:rFonts w:ascii="Marianne Light" w:hAnsi="Marianne Light"/>
          <w:b w:val="0"/>
          <w:szCs w:val="20"/>
        </w:rPr>
      </w:pPr>
      <w:r w:rsidRPr="00BD7D1A">
        <w:rPr>
          <w:rFonts w:ascii="Marianne Light" w:hAnsi="Marianne Light"/>
          <w:b w:val="0"/>
          <w:szCs w:val="20"/>
        </w:rPr>
        <w:t>P0 est le prix initial réputé établi sur la base des conditions économiques du mois zéro (M0)</w:t>
      </w:r>
      <w:r w:rsidRPr="00BD7D1A">
        <w:rPr>
          <w:rFonts w:ascii="Calibri" w:hAnsi="Calibri" w:cs="Calibri"/>
          <w:b w:val="0"/>
          <w:szCs w:val="20"/>
        </w:rPr>
        <w:t> </w:t>
      </w:r>
      <w:r w:rsidRPr="00BD7D1A">
        <w:rPr>
          <w:rFonts w:ascii="Marianne Light" w:hAnsi="Marianne Light"/>
          <w:b w:val="0"/>
          <w:szCs w:val="20"/>
        </w:rPr>
        <w:t>;</w:t>
      </w:r>
    </w:p>
    <w:sdt>
      <w:sdtPr>
        <w:rPr>
          <w:rFonts w:ascii="Marianne Light" w:hAnsi="Marianne Light"/>
          <w:b w:val="0"/>
          <w:szCs w:val="20"/>
        </w:rPr>
        <w:alias w:val="indice de référence"/>
        <w:tag w:val="indice de référence"/>
        <w:id w:val="-524099797"/>
        <w:placeholder>
          <w:docPart w:val="712E41DC70F748149A4199300BC52EDD"/>
        </w:placeholder>
        <w15:color w:val="FF0000"/>
        <w:dropDownList>
          <w:listItem w:value="Choisissez un élément."/>
          <w:listItem w:displayText="I(d-3) est la valeur de l’indice I au mois « d-3 », mois antérieur de 3 mois au mois de démarrage « d » des prestations ;" w:value="I(d-3) est la valeur de l’indice I au mois « d-3 », mois antérieur de 3 mois au mois de démarrage « d » des prestations ;"/>
          <w:listItem w:displayText="In est la valeur de l’indice de référence au mois N de réalisation des prestations (mois de révision) ;" w:value="In est la valeur de l’indice de référence au mois N de réalisation des prestations (mois de révision) ;"/>
        </w:dropDownList>
      </w:sdtPr>
      <w:sdtEndPr/>
      <w:sdtContent>
        <w:p w:rsidR="00C47182" w:rsidRPr="00BD7D1A" w:rsidRDefault="00B74F88" w:rsidP="00C47182">
          <w:pPr>
            <w:pStyle w:val="Paragraphedeliste"/>
            <w:numPr>
              <w:ilvl w:val="0"/>
              <w:numId w:val="7"/>
            </w:numPr>
            <w:spacing w:after="96"/>
            <w:jc w:val="both"/>
            <w:rPr>
              <w:rFonts w:ascii="Marianne Light" w:hAnsi="Marianne Light"/>
              <w:b w:val="0"/>
              <w:szCs w:val="20"/>
            </w:rPr>
          </w:pPr>
          <w:r w:rsidRPr="00BD7D1A">
            <w:rPr>
              <w:rFonts w:ascii="Marianne Light" w:hAnsi="Marianne Light"/>
              <w:b w:val="0"/>
              <w:szCs w:val="20"/>
            </w:rPr>
            <w:t>In est la valeur de l’indice de référence au mois N de réalisation des prestations (mois de révision) ;</w:t>
          </w:r>
        </w:p>
      </w:sdtContent>
    </w:sdt>
    <w:p w:rsidR="00C47182" w:rsidRPr="00BD7D1A" w:rsidRDefault="00C47182" w:rsidP="00C47182">
      <w:pPr>
        <w:pStyle w:val="Paragraphedeliste"/>
        <w:numPr>
          <w:ilvl w:val="0"/>
          <w:numId w:val="7"/>
        </w:numPr>
        <w:spacing w:after="96"/>
        <w:jc w:val="both"/>
        <w:rPr>
          <w:rFonts w:ascii="Marianne Light" w:hAnsi="Marianne Light"/>
          <w:b w:val="0"/>
          <w:szCs w:val="20"/>
        </w:rPr>
      </w:pPr>
      <w:r w:rsidRPr="00BD7D1A">
        <w:rPr>
          <w:rFonts w:ascii="Marianne Light" w:hAnsi="Marianne Light"/>
          <w:b w:val="0"/>
          <w:szCs w:val="20"/>
        </w:rPr>
        <w:t>I0 est la valeur de l’indice de référence au mois zéro M0.</w:t>
      </w:r>
    </w:p>
    <w:p w:rsidR="00C47182" w:rsidRPr="00BD7D1A" w:rsidRDefault="00C47182" w:rsidP="00C47182">
      <w:pPr>
        <w:spacing w:after="96"/>
        <w:jc w:val="both"/>
        <w:rPr>
          <w:rFonts w:ascii="Marianne Light" w:hAnsi="Marianne Light"/>
          <w:b w:val="0"/>
          <w:szCs w:val="20"/>
        </w:rPr>
      </w:pPr>
      <w:r w:rsidRPr="00BD7D1A">
        <w:rPr>
          <w:rFonts w:ascii="Marianne Light" w:hAnsi="Marianne Light"/>
          <w:b w:val="0"/>
          <w:szCs w:val="20"/>
        </w:rPr>
        <w:t>Le coefficient est arrondi au millième supérieur.</w:t>
      </w:r>
    </w:p>
    <w:p w:rsidR="00C47182" w:rsidRPr="00C66483" w:rsidRDefault="00C47182" w:rsidP="00C47182">
      <w:pPr>
        <w:spacing w:after="96"/>
        <w:jc w:val="both"/>
        <w:rPr>
          <w:rFonts w:ascii="Marianne Light" w:hAnsi="Marianne Light"/>
          <w:b w:val="0"/>
          <w:szCs w:val="20"/>
        </w:rPr>
      </w:pPr>
      <w:r w:rsidRPr="00BD7D1A">
        <w:rPr>
          <w:rFonts w:ascii="Marianne Light" w:hAnsi="Marianne Light"/>
          <w:b w:val="0"/>
          <w:szCs w:val="20"/>
        </w:rPr>
        <w:t xml:space="preserve">Lorsqu’une </w:t>
      </w:r>
      <w:sdt>
        <w:sdtPr>
          <w:rPr>
            <w:rFonts w:ascii="Marianne Light" w:hAnsi="Marianne Light"/>
            <w:b w:val="0"/>
            <w:szCs w:val="20"/>
          </w:rPr>
          <w:alias w:val="actu/rev"/>
          <w:tag w:val="actu/rev"/>
          <w:id w:val="-168483787"/>
          <w:placeholder>
            <w:docPart w:val="A7A34F326B9B4906A19EB9F7A77F18DA"/>
          </w:placeholder>
          <w15:color w:val="FF0000"/>
          <w:dropDownList>
            <w:listItem w:value="Choisissez un élément."/>
            <w:listItem w:displayText="actualisation" w:value="actualisation"/>
            <w:listItem w:displayText="révision" w:value="révision"/>
          </w:dropDownList>
        </w:sdtPr>
        <w:sdtEndPr/>
        <w:sdtContent>
          <w:r w:rsidR="007624F8">
            <w:rPr>
              <w:rFonts w:ascii="Marianne Light" w:hAnsi="Marianne Light"/>
              <w:b w:val="0"/>
              <w:szCs w:val="20"/>
            </w:rPr>
            <w:t>révision</w:t>
          </w:r>
        </w:sdtContent>
      </w:sdt>
      <w:r w:rsidR="007624F8">
        <w:rPr>
          <w:rFonts w:ascii="Marianne Light" w:hAnsi="Marianne Light"/>
          <w:b w:val="0"/>
          <w:szCs w:val="20"/>
        </w:rPr>
        <w:t xml:space="preserve"> </w:t>
      </w:r>
      <w:r w:rsidRPr="00BD7D1A">
        <w:rPr>
          <w:rFonts w:ascii="Marianne Light" w:hAnsi="Marianne Light"/>
          <w:b w:val="0"/>
          <w:szCs w:val="20"/>
        </w:rPr>
        <w:t xml:space="preserve">est effectuée provisoirement en utilisant une valeur d’indice antérieure à celle qui doit être appliquée, il n’est procédé à aucune autre </w:t>
      </w:r>
      <w:sdt>
        <w:sdtPr>
          <w:rPr>
            <w:rFonts w:ascii="Marianne Light" w:hAnsi="Marianne Light"/>
            <w:b w:val="0"/>
            <w:szCs w:val="20"/>
          </w:rPr>
          <w:alias w:val="actu/rev"/>
          <w:tag w:val="actu/rev"/>
          <w:id w:val="393860476"/>
          <w:placeholder>
            <w:docPart w:val="03C295418C94416FADCAD8D4389B0D00"/>
          </w:placeholder>
          <w15:color w:val="FF0000"/>
          <w:dropDownList>
            <w:listItem w:value="Choisissez un élément."/>
            <w:listItem w:displayText="actualisation" w:value="actualisation"/>
            <w:listItem w:displayText="révision" w:value="révision"/>
          </w:dropDownList>
        </w:sdtPr>
        <w:sdtEndPr/>
        <w:sdtContent>
          <w:r w:rsidR="007624F8">
            <w:rPr>
              <w:rFonts w:ascii="Marianne Light" w:hAnsi="Marianne Light"/>
              <w:b w:val="0"/>
              <w:szCs w:val="20"/>
            </w:rPr>
            <w:t>révision</w:t>
          </w:r>
        </w:sdtContent>
      </w:sdt>
      <w:r w:rsidRPr="00BD7D1A">
        <w:rPr>
          <w:rFonts w:ascii="Marianne Light" w:hAnsi="Marianne Light"/>
          <w:b w:val="0"/>
          <w:szCs w:val="20"/>
        </w:rPr>
        <w:t xml:space="preserve"> avant </w:t>
      </w:r>
      <w:sdt>
        <w:sdtPr>
          <w:rPr>
            <w:rFonts w:ascii="Marianne Light" w:hAnsi="Marianne Light"/>
            <w:b w:val="0"/>
            <w:szCs w:val="20"/>
          </w:rPr>
          <w:alias w:val="actu/rev"/>
          <w:tag w:val="actu/rev"/>
          <w:id w:val="-556550400"/>
          <w:placeholder>
            <w:docPart w:val="C064DD97DCD849A691E25357740FE603"/>
          </w:placeholder>
          <w15:color w:val="FF0000"/>
          <w:dropDownList>
            <w:listItem w:value="Choisissez un élément."/>
            <w:listItem w:displayText="l'actualisation" w:value="l'actualisation"/>
            <w:listItem w:displayText="la révision" w:value="la révision"/>
          </w:dropDownList>
        </w:sdtPr>
        <w:sdtEndPr/>
        <w:sdtContent>
          <w:r w:rsidR="007624F8">
            <w:rPr>
              <w:rFonts w:ascii="Marianne Light" w:hAnsi="Marianne Light"/>
              <w:b w:val="0"/>
              <w:szCs w:val="20"/>
            </w:rPr>
            <w:t>la révision</w:t>
          </w:r>
        </w:sdtContent>
      </w:sdt>
      <w:r w:rsidRPr="00BD7D1A">
        <w:rPr>
          <w:rFonts w:ascii="Marianne Light" w:hAnsi="Marianne Light"/>
          <w:b w:val="0"/>
          <w:szCs w:val="20"/>
        </w:rPr>
        <w:t xml:space="preserve"> </w:t>
      </w:r>
      <w:r w:rsidRPr="00C66483">
        <w:rPr>
          <w:rFonts w:ascii="Marianne Light" w:hAnsi="Marianne Light"/>
          <w:b w:val="0"/>
          <w:szCs w:val="20"/>
        </w:rPr>
        <w:t xml:space="preserve">définitive, </w:t>
      </w:r>
      <w:r w:rsidRPr="00C66483">
        <w:rPr>
          <w:rFonts w:ascii="Marianne Light" w:hAnsi="Marianne Light"/>
          <w:b w:val="0"/>
          <w:szCs w:val="20"/>
        </w:rPr>
        <w:lastRenderedPageBreak/>
        <w:t>laquelle intervient lors du premier règlement qui suit la parution de l’indice définitif.</w:t>
      </w:r>
    </w:p>
    <w:p w:rsidR="005B2EDF" w:rsidRPr="00C66483" w:rsidRDefault="005B2EDF" w:rsidP="00321AE1">
      <w:pPr>
        <w:spacing w:after="96"/>
        <w:jc w:val="both"/>
        <w:rPr>
          <w:rFonts w:ascii="Marianne Light" w:hAnsi="Marianne Light"/>
          <w:b w:val="0"/>
        </w:rPr>
      </w:pPr>
    </w:p>
    <w:p w:rsidR="005C15DB" w:rsidRPr="00C66483" w:rsidRDefault="004E4D04" w:rsidP="00D25D93">
      <w:pPr>
        <w:pStyle w:val="Titre2"/>
      </w:pPr>
      <w:bookmarkStart w:id="125" w:name="_Toc18920168"/>
      <w:bookmarkStart w:id="126" w:name="_Toc18927823"/>
      <w:bookmarkStart w:id="127" w:name="_Toc19709651"/>
      <w:bookmarkStart w:id="128" w:name="_Toc19709785"/>
      <w:bookmarkStart w:id="129" w:name="_Toc31968512"/>
      <w:bookmarkStart w:id="130" w:name="_Toc499907573"/>
      <w:bookmarkStart w:id="131" w:name="_Toc220678038"/>
      <w:bookmarkEnd w:id="125"/>
      <w:bookmarkEnd w:id="126"/>
      <w:bookmarkEnd w:id="127"/>
      <w:bookmarkEnd w:id="128"/>
      <w:bookmarkEnd w:id="129"/>
      <w:r w:rsidRPr="00C66483">
        <w:t>MODALITES DE PAIEMENTS</w:t>
      </w:r>
      <w:bookmarkEnd w:id="130"/>
      <w:bookmarkEnd w:id="131"/>
    </w:p>
    <w:p w:rsidR="00C55B7A" w:rsidRPr="00C66483" w:rsidRDefault="00C55B7A" w:rsidP="00C55B7A">
      <w:pPr>
        <w:rPr>
          <w:rFonts w:ascii="Marianne Light" w:hAnsi="Marianne Light"/>
          <w:b w:val="0"/>
        </w:rPr>
      </w:pPr>
      <w:r w:rsidRPr="00C66483">
        <w:rPr>
          <w:rFonts w:ascii="Marianne Light" w:hAnsi="Marianne Light"/>
          <w:b w:val="0"/>
        </w:rPr>
        <w:t>Les prestations du contrat sont réglées par acomptes successifs</w:t>
      </w:r>
      <w:r w:rsidR="00450A6F" w:rsidRPr="00C66483">
        <w:rPr>
          <w:rFonts w:ascii="Marianne Light" w:hAnsi="Marianne Light"/>
          <w:b w:val="0"/>
        </w:rPr>
        <w:t xml:space="preserve"> tel que décrit dans le plan de facturation présenté par le titulaire</w:t>
      </w:r>
      <w:r w:rsidRPr="00C66483">
        <w:rPr>
          <w:rFonts w:ascii="Marianne Light" w:hAnsi="Marianne Light"/>
          <w:b w:val="0"/>
        </w:rPr>
        <w:t>.</w:t>
      </w:r>
    </w:p>
    <w:p w:rsidR="004E4D04" w:rsidRPr="00C66483" w:rsidRDefault="004E4D04" w:rsidP="004639E4">
      <w:pPr>
        <w:rPr>
          <w:rFonts w:ascii="Marianne Light" w:hAnsi="Marianne Light"/>
          <w:b w:val="0"/>
        </w:rPr>
      </w:pPr>
    </w:p>
    <w:p w:rsidR="005C15DB" w:rsidRPr="00C66483" w:rsidRDefault="004E4D04" w:rsidP="00D25D93">
      <w:pPr>
        <w:pStyle w:val="Titre3"/>
      </w:pPr>
      <w:bookmarkStart w:id="132" w:name="_Toc499907574"/>
      <w:bookmarkStart w:id="133" w:name="_Toc220678039"/>
      <w:r w:rsidRPr="00C66483">
        <w:t>REPARTITION DES PAIEMENTS</w:t>
      </w:r>
      <w:bookmarkEnd w:id="132"/>
      <w:bookmarkEnd w:id="133"/>
    </w:p>
    <w:p w:rsidR="008A0ECC" w:rsidRPr="00C66483" w:rsidRDefault="008A0ECC" w:rsidP="008A0ECC">
      <w:pPr>
        <w:spacing w:after="96"/>
        <w:jc w:val="both"/>
        <w:rPr>
          <w:rFonts w:ascii="Marianne Light" w:hAnsi="Marianne Light"/>
          <w:b w:val="0"/>
        </w:rPr>
      </w:pPr>
      <w:r w:rsidRPr="00C66483">
        <w:rPr>
          <w:rFonts w:ascii="Marianne Light" w:hAnsi="Marianne Light"/>
          <w:b w:val="0"/>
        </w:rPr>
        <w:t>Pour chaque élément de mission, le règlement des comptes est effectué conformément aux articles 11 et 12 du CCAG-PI suivant le détail ci-après.</w:t>
      </w:r>
    </w:p>
    <w:p w:rsidR="008A0ECC" w:rsidRPr="00C66483" w:rsidRDefault="008A0ECC" w:rsidP="000B0906">
      <w:pPr>
        <w:spacing w:after="96"/>
        <w:jc w:val="both"/>
        <w:rPr>
          <w:rFonts w:ascii="Marianne Light" w:hAnsi="Marianne Light"/>
          <w:b w:val="0"/>
        </w:rPr>
      </w:pPr>
    </w:p>
    <w:p w:rsidR="00A55244" w:rsidRPr="00C66483" w:rsidRDefault="00A55244" w:rsidP="00A55244">
      <w:pPr>
        <w:spacing w:after="96"/>
        <w:jc w:val="both"/>
        <w:rPr>
          <w:rFonts w:ascii="Marianne Light" w:hAnsi="Marianne Light"/>
          <w:b w:val="0"/>
        </w:rPr>
      </w:pPr>
      <w:r w:rsidRPr="00C66483">
        <w:rPr>
          <w:rFonts w:ascii="Marianne Light" w:hAnsi="Marianne Light"/>
          <w:b w:val="0"/>
        </w:rPr>
        <w:t>Paiement trimestriel en phase avec le paiement du forfait des entreprises pour le pilotage des réunions et le suivi énergétique.</w:t>
      </w:r>
    </w:p>
    <w:p w:rsidR="00A55244" w:rsidRPr="00C66483" w:rsidRDefault="00A55244" w:rsidP="00A55244">
      <w:pPr>
        <w:spacing w:after="96"/>
        <w:jc w:val="both"/>
        <w:rPr>
          <w:rFonts w:ascii="Marianne Light" w:hAnsi="Marianne Light"/>
          <w:b w:val="0"/>
        </w:rPr>
      </w:pPr>
      <w:r w:rsidRPr="00C66483">
        <w:rPr>
          <w:rFonts w:ascii="Marianne Light" w:hAnsi="Marianne Light"/>
          <w:b w:val="0"/>
        </w:rPr>
        <w:t>Paiement en fin de marché pour l’assistance à la passation des futurs marchés.</w:t>
      </w:r>
    </w:p>
    <w:p w:rsidR="008A0ECC" w:rsidRPr="00C66483" w:rsidRDefault="008A0ECC" w:rsidP="00C3027C">
      <w:pPr>
        <w:spacing w:after="96"/>
        <w:jc w:val="both"/>
        <w:rPr>
          <w:rFonts w:ascii="Marianne Light" w:hAnsi="Marianne Light"/>
          <w:b w:val="0"/>
        </w:rPr>
      </w:pPr>
    </w:p>
    <w:p w:rsidR="00992A7F" w:rsidRPr="00C66483" w:rsidRDefault="004E4D04" w:rsidP="00D25D93">
      <w:pPr>
        <w:pStyle w:val="Titre3"/>
      </w:pPr>
      <w:bookmarkStart w:id="134" w:name="_Toc220678040"/>
      <w:r w:rsidRPr="00C66483">
        <w:t>PRESENTATION DES DEMANDES DE PAIEMENTS</w:t>
      </w:r>
      <w:bookmarkEnd w:id="134"/>
    </w:p>
    <w:p w:rsidR="008A0ECC" w:rsidRPr="00BD7D1A" w:rsidRDefault="008A0ECC" w:rsidP="008A0ECC">
      <w:pPr>
        <w:spacing w:after="96"/>
        <w:jc w:val="both"/>
        <w:rPr>
          <w:rFonts w:ascii="Marianne Light" w:hAnsi="Marianne Light"/>
          <w:b w:val="0"/>
        </w:rPr>
      </w:pPr>
      <w:r w:rsidRPr="00C66483">
        <w:rPr>
          <w:rFonts w:ascii="Marianne Light" w:hAnsi="Marianne Light"/>
          <w:b w:val="0"/>
        </w:rPr>
        <w:t>Les demandes de paiement sont effectuées en application des stipulations de l’article</w:t>
      </w:r>
      <w:r w:rsidRPr="00BD7D1A">
        <w:rPr>
          <w:rFonts w:ascii="Marianne Light" w:hAnsi="Marianne Light"/>
          <w:b w:val="0"/>
        </w:rPr>
        <w:t xml:space="preserve"> 11 du CCAG-PI. Elles sont complétées par les stipulations décrites ci-après.</w:t>
      </w:r>
    </w:p>
    <w:p w:rsidR="008A0ECC" w:rsidRPr="00BD7D1A" w:rsidRDefault="008A0ECC" w:rsidP="008A0ECC">
      <w:pPr>
        <w:spacing w:after="96"/>
        <w:jc w:val="both"/>
        <w:rPr>
          <w:rFonts w:ascii="Marianne Light" w:hAnsi="Marianne Light"/>
          <w:b w:val="0"/>
        </w:rPr>
      </w:pPr>
      <w:r w:rsidRPr="00BD7D1A">
        <w:rPr>
          <w:rFonts w:ascii="Marianne Light" w:hAnsi="Marianne Light"/>
          <w:b w:val="0"/>
        </w:rPr>
        <w:t>Le règlement des sommes dues au titulaire fait l’objet d’acomptes périodiques, dont la fréquence est déterminée ci-avant, calculés à partir de la différence entre deux décomptes périodiques successifs.</w:t>
      </w:r>
    </w:p>
    <w:p w:rsidR="008A0ECC" w:rsidRPr="00BD7D1A" w:rsidRDefault="008A0ECC" w:rsidP="008A0ECC">
      <w:pPr>
        <w:spacing w:after="96"/>
        <w:jc w:val="both"/>
        <w:rPr>
          <w:rFonts w:ascii="Marianne Light" w:hAnsi="Marianne Light"/>
          <w:b w:val="0"/>
        </w:rPr>
      </w:pPr>
      <w:r w:rsidRPr="00BD7D1A">
        <w:rPr>
          <w:rFonts w:ascii="Marianne Light" w:hAnsi="Marianne Light"/>
          <w:b w:val="0"/>
        </w:rPr>
        <w:t>Chaque décompte est lui-même établi à partir d’un état périodique dans les conditions ci-après définies.</w:t>
      </w:r>
    </w:p>
    <w:p w:rsidR="00BD7D1A" w:rsidRPr="00BD7D1A" w:rsidRDefault="00BD7D1A" w:rsidP="00BD7D1A">
      <w:pPr>
        <w:spacing w:after="96"/>
        <w:jc w:val="both"/>
        <w:rPr>
          <w:rFonts w:ascii="Marianne Light" w:hAnsi="Marianne Light"/>
          <w:b w:val="0"/>
          <w:u w:val="single"/>
        </w:rPr>
      </w:pPr>
      <w:r w:rsidRPr="00BD7D1A">
        <w:rPr>
          <w:rFonts w:ascii="Marianne Light" w:hAnsi="Marianne Light"/>
          <w:b w:val="0"/>
          <w:u w:val="single"/>
        </w:rPr>
        <w:t>8.3.2.1</w:t>
      </w:r>
      <w:r w:rsidRPr="00BD7D1A">
        <w:rPr>
          <w:rFonts w:ascii="Marianne Light" w:hAnsi="Marianne Light"/>
          <w:b w:val="0"/>
          <w:u w:val="single"/>
        </w:rPr>
        <w:tab/>
        <w:t>État périodique</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L'état périodique, établi par le titulaire, indique les prestations effectuées par celui-ci depuis le début du marché par référence aux éléments constitutifs de la mission.</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L'état périodique sert de base à l'établissement par le titulaire du projet de décompte périodique auquel il doit être annexé.</w:t>
      </w:r>
    </w:p>
    <w:p w:rsidR="00BD7D1A" w:rsidRPr="00BD7D1A" w:rsidRDefault="00BD7D1A" w:rsidP="00BD7D1A">
      <w:pPr>
        <w:spacing w:after="96"/>
        <w:jc w:val="both"/>
        <w:rPr>
          <w:rFonts w:ascii="Marianne Light" w:hAnsi="Marianne Light"/>
          <w:b w:val="0"/>
        </w:rPr>
      </w:pPr>
    </w:p>
    <w:p w:rsidR="00BD7D1A" w:rsidRPr="00BD7D1A" w:rsidRDefault="00BD7D1A" w:rsidP="00BD7D1A">
      <w:pPr>
        <w:spacing w:after="96"/>
        <w:jc w:val="both"/>
        <w:rPr>
          <w:rFonts w:ascii="Marianne Light" w:hAnsi="Marianne Light"/>
          <w:b w:val="0"/>
          <w:u w:val="single"/>
        </w:rPr>
      </w:pPr>
      <w:r w:rsidRPr="00BD7D1A">
        <w:rPr>
          <w:rFonts w:ascii="Marianne Light" w:hAnsi="Marianne Light"/>
          <w:b w:val="0"/>
          <w:u w:val="single"/>
        </w:rPr>
        <w:t>8.3.2.2</w:t>
      </w:r>
      <w:r w:rsidRPr="00BD7D1A">
        <w:rPr>
          <w:rFonts w:ascii="Marianne Light" w:hAnsi="Marianne Light"/>
          <w:b w:val="0"/>
          <w:u w:val="single"/>
        </w:rPr>
        <w:tab/>
        <w:t>Projet de décompte périodique</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Le titulaire envoie au maître de l'ouvrage, par voie dématérialisée, son projet de décompte périodique.</w:t>
      </w:r>
    </w:p>
    <w:p w:rsidR="00BD7D1A" w:rsidRPr="00BD7D1A" w:rsidRDefault="00BD7D1A" w:rsidP="00BD7D1A">
      <w:pPr>
        <w:spacing w:after="96"/>
        <w:jc w:val="both"/>
        <w:rPr>
          <w:rFonts w:ascii="Marianne Light" w:hAnsi="Marianne Light"/>
          <w:b w:val="0"/>
        </w:rPr>
      </w:pPr>
    </w:p>
    <w:p w:rsidR="00BD7D1A" w:rsidRPr="00BD7D1A" w:rsidRDefault="00BD7D1A" w:rsidP="00BD7D1A">
      <w:pPr>
        <w:spacing w:after="96"/>
        <w:jc w:val="both"/>
        <w:rPr>
          <w:rFonts w:ascii="Marianne Light" w:hAnsi="Marianne Light"/>
          <w:b w:val="0"/>
          <w:u w:val="single"/>
        </w:rPr>
      </w:pPr>
      <w:r w:rsidRPr="00BD7D1A">
        <w:rPr>
          <w:rFonts w:ascii="Marianne Light" w:hAnsi="Marianne Light"/>
          <w:b w:val="0"/>
          <w:u w:val="single"/>
        </w:rPr>
        <w:t>8.3.2.3</w:t>
      </w:r>
      <w:r w:rsidRPr="00BD7D1A">
        <w:rPr>
          <w:rFonts w:ascii="Marianne Light" w:hAnsi="Marianne Light"/>
          <w:b w:val="0"/>
          <w:u w:val="single"/>
        </w:rPr>
        <w:tab/>
        <w:t>Décompte périodique</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Le décompte périodique établi par le maître de l'ouvrage correspond au montant des sommes dues du début du marché à l'expiration de la période correspondante, ce montant est évalué en prix de base hors TVA, il est établi à partir du projet de décompte périodique en y indiquant successivement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w:t>
      </w:r>
      <w:r w:rsidRPr="00BD7D1A">
        <w:rPr>
          <w:rFonts w:ascii="Marianne Light" w:hAnsi="Marianne Light"/>
          <w:b w:val="0"/>
        </w:rPr>
        <w:tab/>
        <w:t>L'évaluation du montant, en prix de base de la fraction de la rémunération initiale à régler compte tenu des prestations effectuées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w:t>
      </w:r>
      <w:r w:rsidRPr="00BD7D1A">
        <w:rPr>
          <w:rFonts w:ascii="Marianne Light" w:hAnsi="Marianne Light"/>
          <w:b w:val="0"/>
        </w:rPr>
        <w:tab/>
        <w:t>Les pénalités éventuelles pour retard de présentation par le maître d’œuvre des documents d'étude et calculées conformément au présent AE valant CCP.</w:t>
      </w:r>
    </w:p>
    <w:p w:rsidR="00BD7D1A" w:rsidRPr="00BD7D1A" w:rsidRDefault="00BD7D1A" w:rsidP="00BD7D1A">
      <w:pPr>
        <w:spacing w:after="96"/>
        <w:jc w:val="both"/>
        <w:rPr>
          <w:rFonts w:ascii="Marianne Light" w:hAnsi="Marianne Light"/>
          <w:b w:val="0"/>
        </w:rPr>
      </w:pPr>
    </w:p>
    <w:p w:rsidR="00BD7D1A" w:rsidRPr="00BD7D1A" w:rsidRDefault="00BD7D1A" w:rsidP="00BD7D1A">
      <w:pPr>
        <w:spacing w:after="96"/>
        <w:jc w:val="both"/>
        <w:rPr>
          <w:rFonts w:ascii="Marianne Light" w:hAnsi="Marianne Light"/>
          <w:b w:val="0"/>
          <w:u w:val="single"/>
        </w:rPr>
      </w:pPr>
      <w:r w:rsidRPr="00BD7D1A">
        <w:rPr>
          <w:rFonts w:ascii="Marianne Light" w:hAnsi="Marianne Light"/>
          <w:b w:val="0"/>
          <w:u w:val="single"/>
        </w:rPr>
        <w:t>8.3.2.4</w:t>
      </w:r>
      <w:r w:rsidRPr="00BD7D1A">
        <w:rPr>
          <w:rFonts w:ascii="Marianne Light" w:hAnsi="Marianne Light"/>
          <w:b w:val="0"/>
          <w:u w:val="single"/>
        </w:rPr>
        <w:tab/>
        <w:t>Acomptes périodiques</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Le montant de l'acompte périodique à verser au titulaire est déterminé par le maître de l'ouvrage qui dresse à cet effet un état faisant ressortir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w:t>
      </w:r>
      <w:r w:rsidRPr="00BD7D1A">
        <w:rPr>
          <w:rFonts w:ascii="Marianne Light" w:hAnsi="Marianne Light"/>
          <w:b w:val="0"/>
        </w:rPr>
        <w:tab/>
        <w:t xml:space="preserve">Le montant du décompte périodique ci-dessus moins le montant du décompte </w:t>
      </w:r>
      <w:r w:rsidRPr="00BD7D1A">
        <w:rPr>
          <w:rFonts w:ascii="Marianne Light" w:hAnsi="Marianne Light"/>
          <w:b w:val="0"/>
        </w:rPr>
        <w:lastRenderedPageBreak/>
        <w:t>précédent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w:t>
      </w:r>
      <w:r w:rsidRPr="00BD7D1A">
        <w:rPr>
          <w:rFonts w:ascii="Marianne Light" w:hAnsi="Marianne Light"/>
          <w:b w:val="0"/>
        </w:rPr>
        <w:tab/>
        <w:t>L'incidence de la révision des prix appliquée sur la différence entre les décomptes périodiques respectivement de la période P et de la période précédente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w:t>
      </w:r>
      <w:r w:rsidRPr="00BD7D1A">
        <w:rPr>
          <w:rFonts w:ascii="Marianne Light" w:hAnsi="Marianne Light"/>
          <w:b w:val="0"/>
        </w:rPr>
        <w:tab/>
        <w:t>L'incidence de la TVA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w:t>
      </w:r>
      <w:r w:rsidRPr="00BD7D1A">
        <w:rPr>
          <w:rFonts w:ascii="Marianne Light" w:hAnsi="Marianne Light"/>
          <w:b w:val="0"/>
        </w:rPr>
        <w:tab/>
        <w:t>Le montant total de l'acompte à verser, ce montant étant la récapitulation des montants ci-dessus augmentés éventuellement des intérêts moratoires dus au titulaire.</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Le maître d'ouvrage notifie au maître d’œuvre l'état d'acompte ; s'il modifie le projet du maître d’œuvre, il joint le décompte modifié.</w:t>
      </w:r>
    </w:p>
    <w:p w:rsidR="008A0ECC" w:rsidRPr="00E755A8" w:rsidRDefault="008A0ECC" w:rsidP="008A0ECC">
      <w:pPr>
        <w:spacing w:after="96"/>
        <w:jc w:val="both"/>
        <w:rPr>
          <w:rFonts w:ascii="Marianne Light" w:hAnsi="Marianne Light"/>
          <w:b w:val="0"/>
          <w:highlight w:val="yellow"/>
        </w:rPr>
      </w:pPr>
    </w:p>
    <w:p w:rsidR="008A0ECC" w:rsidRPr="00E755A8" w:rsidRDefault="008A0ECC" w:rsidP="00BD7D1A">
      <w:pPr>
        <w:pStyle w:val="Titre4"/>
        <w:widowControl w:val="0"/>
        <w:numPr>
          <w:ilvl w:val="3"/>
          <w:numId w:val="46"/>
        </w:numPr>
        <w:suppressAutoHyphens/>
        <w:spacing w:before="96" w:after="96" w:line="240" w:lineRule="auto"/>
        <w:contextualSpacing/>
        <w:textAlignment w:val="center"/>
      </w:pPr>
      <w:r w:rsidRPr="00E755A8">
        <w:t>Solde Décompte final</w:t>
      </w:r>
    </w:p>
    <w:p w:rsidR="008A0ECC" w:rsidRPr="00E755A8" w:rsidRDefault="008A0ECC" w:rsidP="008A0ECC">
      <w:pPr>
        <w:spacing w:after="96"/>
        <w:jc w:val="both"/>
        <w:rPr>
          <w:rFonts w:ascii="Marianne Light" w:hAnsi="Marianne Light"/>
          <w:b w:val="0"/>
        </w:rPr>
      </w:pPr>
      <w:r w:rsidRPr="00E755A8">
        <w:rPr>
          <w:rFonts w:ascii="Marianne Light" w:hAnsi="Marianne Light"/>
          <w:b w:val="0"/>
        </w:rPr>
        <w:t>Après constatation de l'achèvement de sa mission, le titulaire adresse au maître de l'ouvrage une demande de paiement du solde sous forme d'un projet de décompte final. Cette demande de paiement du solde est remise au maître d'ouvrage ou à son représentant, dans un délai de 45 jours qui suit l'expiration de la période de parfait achèvement des travaux éventuellement renouvelée, laquelle peut être renouvelée unilatéralement par le pouvoir adjudicateur et sans que le titulaire puisse prétendre à indemnités ou paiement partiel anticipé.</w:t>
      </w:r>
    </w:p>
    <w:p w:rsidR="008A0ECC" w:rsidRPr="00E755A8" w:rsidRDefault="008A0ECC" w:rsidP="008A0ECC">
      <w:pPr>
        <w:spacing w:after="96"/>
        <w:jc w:val="both"/>
        <w:rPr>
          <w:rFonts w:ascii="Marianne Light" w:hAnsi="Marianne Light"/>
          <w:b w:val="0"/>
        </w:rPr>
      </w:pPr>
      <w:r w:rsidRPr="00E755A8">
        <w:rPr>
          <w:rFonts w:ascii="Marianne Light" w:hAnsi="Marianne Light"/>
          <w:b w:val="0"/>
        </w:rPr>
        <w:t>Le projet de décompte final comprend</w:t>
      </w:r>
      <w:r w:rsidRPr="00E755A8">
        <w:rPr>
          <w:rFonts w:ascii="Calibri" w:hAnsi="Calibri" w:cs="Calibri"/>
          <w:b w:val="0"/>
        </w:rPr>
        <w:t> </w:t>
      </w:r>
      <w:r w:rsidRPr="00E755A8">
        <w:rPr>
          <w:rFonts w:ascii="Marianne Light" w:hAnsi="Marianne Light"/>
          <w:b w:val="0"/>
        </w:rPr>
        <w:t>:</w:t>
      </w:r>
    </w:p>
    <w:p w:rsidR="008A0ECC" w:rsidRPr="00E755A8" w:rsidRDefault="008A0ECC" w:rsidP="008A0ECC">
      <w:pPr>
        <w:pStyle w:val="Paragraphedeliste"/>
        <w:numPr>
          <w:ilvl w:val="0"/>
          <w:numId w:val="33"/>
        </w:numPr>
        <w:spacing w:after="96"/>
        <w:jc w:val="both"/>
        <w:rPr>
          <w:rFonts w:ascii="Marianne Light" w:hAnsi="Marianne Light"/>
          <w:b w:val="0"/>
        </w:rPr>
      </w:pPr>
      <w:r w:rsidRPr="00E755A8">
        <w:rPr>
          <w:rFonts w:ascii="Marianne Light" w:hAnsi="Marianne Light"/>
          <w:b w:val="0"/>
        </w:rPr>
        <w:t>Le forfait de rémunération figurant au projet de décompte final ci-dessus</w:t>
      </w:r>
      <w:r w:rsidRPr="00E755A8">
        <w:rPr>
          <w:rFonts w:ascii="Calibri" w:hAnsi="Calibri" w:cs="Calibri"/>
          <w:b w:val="0"/>
        </w:rPr>
        <w:t> </w:t>
      </w:r>
      <w:r w:rsidRPr="00E755A8">
        <w:rPr>
          <w:rFonts w:ascii="Marianne Light" w:hAnsi="Marianne Light"/>
          <w:b w:val="0"/>
        </w:rPr>
        <w:t>;</w:t>
      </w:r>
    </w:p>
    <w:p w:rsidR="008A0ECC" w:rsidRPr="00E755A8" w:rsidRDefault="008A0ECC" w:rsidP="008A0ECC">
      <w:pPr>
        <w:pStyle w:val="Paragraphedeliste"/>
        <w:numPr>
          <w:ilvl w:val="0"/>
          <w:numId w:val="33"/>
        </w:numPr>
        <w:spacing w:after="96"/>
        <w:jc w:val="both"/>
        <w:rPr>
          <w:rFonts w:ascii="Marianne Light" w:hAnsi="Marianne Light"/>
          <w:b w:val="0"/>
        </w:rPr>
      </w:pPr>
      <w:r w:rsidRPr="00E755A8">
        <w:rPr>
          <w:rFonts w:ascii="Marianne Light" w:hAnsi="Marianne Light"/>
          <w:b w:val="0"/>
        </w:rPr>
        <w:t>Les pénalités éventuelles susceptibles d'être appliquées au titulaire en application du présent marché</w:t>
      </w:r>
      <w:r w:rsidRPr="00E755A8">
        <w:rPr>
          <w:rFonts w:ascii="Calibri" w:hAnsi="Calibri" w:cs="Calibri"/>
          <w:b w:val="0"/>
        </w:rPr>
        <w:t> </w:t>
      </w:r>
      <w:r w:rsidRPr="00E755A8">
        <w:rPr>
          <w:rFonts w:ascii="Marianne Light" w:hAnsi="Marianne Light"/>
          <w:b w:val="0"/>
        </w:rPr>
        <w:t>;</w:t>
      </w:r>
    </w:p>
    <w:p w:rsidR="008A0ECC" w:rsidRPr="00E755A8" w:rsidRDefault="008A0ECC" w:rsidP="008A0ECC">
      <w:pPr>
        <w:pStyle w:val="Paragraphedeliste"/>
        <w:numPr>
          <w:ilvl w:val="0"/>
          <w:numId w:val="33"/>
        </w:numPr>
        <w:spacing w:after="96"/>
        <w:jc w:val="both"/>
        <w:rPr>
          <w:rFonts w:ascii="Marianne Light" w:hAnsi="Marianne Light"/>
          <w:b w:val="0"/>
        </w:rPr>
      </w:pPr>
      <w:r w:rsidRPr="00E755A8">
        <w:rPr>
          <w:rFonts w:ascii="Marianne Light" w:hAnsi="Marianne Light"/>
          <w:b w:val="0"/>
        </w:rPr>
        <w:t>La rémunération en prix de base, hors TVA due au titre du marché pour l'exécution de l'ensemble de la mission; cette rémunération étant égale au poste (a) diminué du poste (b) ci-dessus.</w:t>
      </w:r>
    </w:p>
    <w:p w:rsidR="008A0ECC" w:rsidRPr="00E94BB0" w:rsidRDefault="008A0ECC" w:rsidP="008A0ECC">
      <w:pPr>
        <w:spacing w:after="96"/>
        <w:jc w:val="both"/>
        <w:rPr>
          <w:rFonts w:ascii="Marianne Light" w:hAnsi="Marianne Light"/>
          <w:b w:val="0"/>
        </w:rPr>
      </w:pPr>
      <w:r w:rsidRPr="00E755A8">
        <w:rPr>
          <w:rFonts w:ascii="Marianne Light" w:hAnsi="Marianne Light"/>
          <w:b w:val="0"/>
        </w:rPr>
        <w:t>Ce résultat constitue le montant du décompte final.</w:t>
      </w:r>
    </w:p>
    <w:p w:rsidR="008A0ECC" w:rsidRPr="00E94BB0" w:rsidRDefault="008A0ECC" w:rsidP="008A0ECC">
      <w:pPr>
        <w:spacing w:after="96"/>
        <w:jc w:val="both"/>
        <w:rPr>
          <w:rFonts w:ascii="Marianne Light" w:hAnsi="Marianne Light"/>
          <w:b w:val="0"/>
        </w:rPr>
      </w:pPr>
    </w:p>
    <w:p w:rsidR="008A0ECC" w:rsidRDefault="008A0ECC" w:rsidP="008A0ECC">
      <w:pPr>
        <w:pStyle w:val="Titre4"/>
        <w:widowControl w:val="0"/>
        <w:suppressAutoHyphens/>
        <w:spacing w:before="96" w:after="96" w:line="240" w:lineRule="auto"/>
        <w:contextualSpacing/>
        <w:textAlignment w:val="center"/>
      </w:pPr>
      <w:r w:rsidRPr="00E755A8">
        <w:t>Décompte général - État du solde</w:t>
      </w:r>
    </w:p>
    <w:p w:rsidR="00BD7D1A" w:rsidRPr="00BD7D1A" w:rsidRDefault="00BD7D1A" w:rsidP="00BD7D1A"/>
    <w:p w:rsidR="00BD7D1A" w:rsidRPr="00BD7D1A" w:rsidRDefault="00BD7D1A" w:rsidP="00BD7D1A">
      <w:pPr>
        <w:spacing w:after="96"/>
        <w:jc w:val="both"/>
        <w:rPr>
          <w:rFonts w:ascii="Marianne Light" w:hAnsi="Marianne Light"/>
          <w:b w:val="0"/>
        </w:rPr>
      </w:pPr>
      <w:r w:rsidRPr="00BD7D1A">
        <w:rPr>
          <w:rFonts w:ascii="Marianne Light" w:hAnsi="Marianne Light"/>
          <w:b w:val="0"/>
        </w:rPr>
        <w:t>Le maître d'ouvrage établit le décompte général qui comprend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a)</w:t>
      </w:r>
      <w:r w:rsidRPr="00BD7D1A">
        <w:rPr>
          <w:rFonts w:ascii="Marianne Light" w:hAnsi="Marianne Light"/>
          <w:b w:val="0"/>
        </w:rPr>
        <w:tab/>
        <w:t>Le décompte final ci-dessus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b)</w:t>
      </w:r>
      <w:r w:rsidRPr="00BD7D1A">
        <w:rPr>
          <w:rFonts w:ascii="Marianne Light" w:hAnsi="Marianne Light"/>
          <w:b w:val="0"/>
        </w:rPr>
        <w:tab/>
        <w:t>La récapitulation du montant des acomptes arrêtés par le maître de l'ouvrage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c)</w:t>
      </w:r>
      <w:r w:rsidRPr="00BD7D1A">
        <w:rPr>
          <w:rFonts w:ascii="Marianne Light" w:hAnsi="Marianne Light"/>
          <w:b w:val="0"/>
        </w:rPr>
        <w:tab/>
        <w:t>Le montant, en prix de base hors TVA, du solde ; ce montant étant la différence entre le décompte final et le décompte antérieur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d)</w:t>
      </w:r>
      <w:r w:rsidRPr="00BD7D1A">
        <w:rPr>
          <w:rFonts w:ascii="Marianne Light" w:hAnsi="Marianne Light"/>
          <w:b w:val="0"/>
        </w:rPr>
        <w:tab/>
        <w:t>L'incidence de la variation des prix appliqués sur le montant du solde ci-dessus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e)</w:t>
      </w:r>
      <w:r w:rsidRPr="00BD7D1A">
        <w:rPr>
          <w:rFonts w:ascii="Marianne Light" w:hAnsi="Marianne Light"/>
          <w:b w:val="0"/>
        </w:rPr>
        <w:tab/>
        <w:t>L'incidence de la TVA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f)</w:t>
      </w:r>
      <w:r w:rsidRPr="00BD7D1A">
        <w:rPr>
          <w:rFonts w:ascii="Marianne Light" w:hAnsi="Marianne Light"/>
          <w:b w:val="0"/>
        </w:rPr>
        <w:tab/>
        <w:t>L'état du solde à verser au titulaire ; ce montant étant la récapitulation des postes (c), (d) et (e) ci-dessus ;</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g)</w:t>
      </w:r>
      <w:r w:rsidRPr="00BD7D1A">
        <w:rPr>
          <w:rFonts w:ascii="Marianne Light" w:hAnsi="Marianne Light"/>
          <w:b w:val="0"/>
        </w:rPr>
        <w:tab/>
        <w:t>La récapitulation des acomptes versés ainsi que du solde à verser.</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Cette récapitulation constitue le montant du décompte général.</w:t>
      </w:r>
    </w:p>
    <w:p w:rsidR="00BD7D1A" w:rsidRPr="00BD7D1A" w:rsidRDefault="00BD7D1A" w:rsidP="00BD7D1A">
      <w:pPr>
        <w:spacing w:after="96"/>
        <w:jc w:val="both"/>
        <w:rPr>
          <w:rFonts w:ascii="Marianne Light" w:hAnsi="Marianne Light"/>
          <w:b w:val="0"/>
        </w:rPr>
      </w:pPr>
      <w:r w:rsidRPr="00BD7D1A">
        <w:rPr>
          <w:rFonts w:ascii="Marianne Light" w:hAnsi="Marianne Light"/>
          <w:b w:val="0"/>
        </w:rPr>
        <w:t>Le maître d'ouvrage notifie au titulaire le décompte général et l'état du solde.</w:t>
      </w:r>
    </w:p>
    <w:p w:rsidR="008A0ECC" w:rsidRDefault="00BD7D1A" w:rsidP="00BD7D1A">
      <w:pPr>
        <w:spacing w:after="96"/>
        <w:jc w:val="both"/>
        <w:rPr>
          <w:rFonts w:ascii="Marianne Light" w:hAnsi="Marianne Light"/>
          <w:b w:val="0"/>
        </w:rPr>
      </w:pPr>
      <w:r w:rsidRPr="00BD7D1A">
        <w:rPr>
          <w:rFonts w:ascii="Marianne Light" w:hAnsi="Marianne Light"/>
          <w:b w:val="0"/>
        </w:rPr>
        <w:t>Le décompte général devient définitif dès l'acceptation par le titulaire et ne peut être contesté une fois signé sans réserve</w:t>
      </w:r>
    </w:p>
    <w:p w:rsidR="00E755A8" w:rsidRDefault="00E755A8" w:rsidP="008A0ECC">
      <w:pPr>
        <w:spacing w:after="96"/>
        <w:jc w:val="both"/>
        <w:rPr>
          <w:rFonts w:ascii="Marianne Light" w:hAnsi="Marianne Light"/>
          <w:b w:val="0"/>
        </w:rPr>
      </w:pPr>
    </w:p>
    <w:p w:rsidR="005C15DB" w:rsidRPr="00F86193" w:rsidRDefault="004E4D04" w:rsidP="00D25D93">
      <w:pPr>
        <w:pStyle w:val="Titre3"/>
      </w:pPr>
      <w:bookmarkStart w:id="135" w:name="_Toc499907575"/>
      <w:bookmarkStart w:id="136" w:name="_Toc220678041"/>
      <w:r w:rsidRPr="00F86193">
        <w:t>MODE DE REGLEMENT</w:t>
      </w:r>
      <w:bookmarkEnd w:id="135"/>
      <w:bookmarkEnd w:id="136"/>
    </w:p>
    <w:p w:rsidR="00E755A8" w:rsidRDefault="008A0ECC" w:rsidP="008A0ECC">
      <w:pPr>
        <w:spacing w:after="96"/>
        <w:jc w:val="both"/>
        <w:rPr>
          <w:rFonts w:ascii="Marianne Light" w:hAnsi="Marianne Light"/>
          <w:b w:val="0"/>
        </w:rPr>
      </w:pPr>
      <w:r w:rsidRPr="00F86193">
        <w:rPr>
          <w:rFonts w:ascii="Marianne Light" w:hAnsi="Marianne Light"/>
          <w:b w:val="0"/>
        </w:rPr>
        <w:t>Le règlement des comptes est effectué conformément aux dispositions de</w:t>
      </w:r>
      <w:r w:rsidR="00E755A8">
        <w:rPr>
          <w:rFonts w:ascii="Marianne Light" w:hAnsi="Marianne Light"/>
          <w:b w:val="0"/>
        </w:rPr>
        <w:t>s articles 11 et 12 du CCAG-PI.</w:t>
      </w:r>
    </w:p>
    <w:p w:rsidR="008A0ECC" w:rsidRPr="000A7A98" w:rsidRDefault="008A0ECC" w:rsidP="008A0ECC">
      <w:pPr>
        <w:spacing w:after="96"/>
        <w:jc w:val="both"/>
        <w:rPr>
          <w:rFonts w:ascii="Marianne Light" w:hAnsi="Marianne Light"/>
          <w:b w:val="0"/>
        </w:rPr>
      </w:pPr>
      <w:r w:rsidRPr="00F86193">
        <w:rPr>
          <w:rFonts w:ascii="Marianne Light" w:hAnsi="Marianne Light"/>
          <w:b w:val="0"/>
        </w:rPr>
        <w:t xml:space="preserve">Pour le paiement des sous-traitants, il est fait application de l’article </w:t>
      </w:r>
      <w:r w:rsidRPr="000A7A98">
        <w:rPr>
          <w:rFonts w:ascii="Marianne Light" w:hAnsi="Marianne Light"/>
          <w:b w:val="0"/>
        </w:rPr>
        <w:t xml:space="preserve">L.2193-10 du Code la </w:t>
      </w:r>
      <w:r w:rsidRPr="000A7A98">
        <w:rPr>
          <w:rFonts w:ascii="Marianne Light" w:hAnsi="Marianne Light"/>
          <w:b w:val="0"/>
        </w:rPr>
        <w:lastRenderedPageBreak/>
        <w:t>commande publique.</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Le circuit de présentation des projets de décompte par le titulaire sera celui décrit ci-dessous. En tant que de besoin, le titulaire joindra à son projet de décompte une copie des factures des sous-traitants.</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Soit, les factures ou situations seront déposées directement sur le portail CHORUS PRO (circuit dématérialisé CHORUS PRO) ;</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Les factures sont établies par le titulaire en langue française et portent au moins les indications suivantes :</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L’identification du maître d’œuvre : raison sociale, adresse et SIRET ;</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La date d’émission de la facture et numéro de facture ;</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Le service bénéficiaire de la prestation service prescripteur ;</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Le numéro de référence et date du bon de commande ;</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La désignation des prestations ;</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Le décompte des sommes dues ;</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La nature des prestations ;</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Le prix de base hors révision et hors taxes, le montant de la TVA et le montant TTC.</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La date de réception de la facture par le maître d’ouvrage ne peut en aucun cas être antérieure au service fait.</w:t>
      </w:r>
    </w:p>
    <w:p w:rsidR="00E755A8" w:rsidRPr="00E755A8" w:rsidRDefault="00E755A8" w:rsidP="00E755A8">
      <w:pPr>
        <w:spacing w:after="96"/>
        <w:jc w:val="both"/>
        <w:rPr>
          <w:rFonts w:ascii="Marianne Light" w:hAnsi="Marianne Light"/>
          <w:b w:val="0"/>
        </w:rPr>
      </w:pPr>
      <w:r w:rsidRPr="00E755A8">
        <w:rPr>
          <w:rFonts w:ascii="Marianne Light" w:hAnsi="Marianne Light"/>
          <w:b w:val="0"/>
        </w:rPr>
        <w:t>L’attention du titulaire est attirée sur le fait que toute facture qui ne sera pas présentée dans les formes fixées lui sera retournée, le délai global de paiement étant alors interrompu.</w:t>
      </w:r>
    </w:p>
    <w:p w:rsidR="00E755A8" w:rsidRDefault="00E755A8" w:rsidP="00E755A8">
      <w:pPr>
        <w:spacing w:after="96"/>
        <w:jc w:val="both"/>
        <w:rPr>
          <w:rFonts w:ascii="Marianne Light" w:hAnsi="Marianne Light"/>
          <w:b w:val="0"/>
        </w:rPr>
      </w:pPr>
      <w:r w:rsidRPr="00E755A8">
        <w:rPr>
          <w:rFonts w:ascii="Marianne Light" w:hAnsi="Marianne Light"/>
          <w:b w:val="0"/>
        </w:rPr>
        <w:t>Un RIB conforme à celui indiqué lors de la notification est joint à l’envoi. En cas de changement de RIB en cours d’exécution du marché, celui-ci doit être transmis sans délai au maître d’ouvrage afin d’éviter toute rupture dans les paiements.</w:t>
      </w:r>
    </w:p>
    <w:p w:rsidR="00E755A8" w:rsidRPr="00F86193" w:rsidRDefault="00E755A8" w:rsidP="00E755A8">
      <w:pPr>
        <w:spacing w:after="96"/>
        <w:jc w:val="both"/>
        <w:rPr>
          <w:rFonts w:ascii="Marianne Light" w:hAnsi="Marianne Light"/>
          <w:b w:val="0"/>
        </w:rPr>
      </w:pPr>
    </w:p>
    <w:p w:rsidR="005C15DB" w:rsidRPr="00F86193" w:rsidRDefault="004E4D04" w:rsidP="00D25D93">
      <w:pPr>
        <w:pStyle w:val="Titre3"/>
      </w:pPr>
      <w:bookmarkStart w:id="137" w:name="_Toc499907576"/>
      <w:bookmarkStart w:id="138" w:name="_Toc220678042"/>
      <w:r w:rsidRPr="00F86193">
        <w:t>DELAI DE PAIEMENT</w:t>
      </w:r>
      <w:bookmarkEnd w:id="137"/>
      <w:bookmarkEnd w:id="138"/>
    </w:p>
    <w:p w:rsidR="00207AE4" w:rsidRPr="00F86193" w:rsidRDefault="00207AE4" w:rsidP="007A6D87">
      <w:pPr>
        <w:spacing w:after="96"/>
        <w:jc w:val="both"/>
        <w:rPr>
          <w:rFonts w:ascii="Marianne Light" w:hAnsi="Marianne Light"/>
          <w:b w:val="0"/>
        </w:rPr>
      </w:pPr>
      <w:r w:rsidRPr="00F86193">
        <w:rPr>
          <w:rFonts w:ascii="Marianne Light" w:hAnsi="Marianne Light"/>
          <w:b w:val="0"/>
        </w:rPr>
        <w:t>Le délai de paiement est de 30 jours à compter de la réception de la demande de paiement ou du service fait si celui-ci est postérieur à la date de réception de la demande de paiement.</w:t>
      </w:r>
    </w:p>
    <w:p w:rsidR="00207AE4" w:rsidRPr="00F86193" w:rsidRDefault="00207AE4" w:rsidP="00207AE4">
      <w:pPr>
        <w:spacing w:after="96"/>
        <w:jc w:val="both"/>
        <w:rPr>
          <w:rFonts w:ascii="Marianne Light" w:hAnsi="Marianne Light"/>
          <w:b w:val="0"/>
        </w:rPr>
      </w:pPr>
      <w:r w:rsidRPr="00F86193">
        <w:rPr>
          <w:rFonts w:ascii="Marianne Light" w:hAnsi="Marianne Light"/>
          <w:b w:val="0"/>
        </w:rPr>
        <w:t>En cas de dépassement du délai de paiement, des intérêts moratoires sont versés au titulaire, calculés par application de la formule suivante</w:t>
      </w:r>
      <w:r w:rsidRPr="00F86193">
        <w:rPr>
          <w:rFonts w:ascii="Calibri" w:hAnsi="Calibri" w:cs="Calibri"/>
          <w:b w:val="0"/>
        </w:rPr>
        <w:t> </w:t>
      </w:r>
      <w:r w:rsidRPr="00F86193">
        <w:rPr>
          <w:rFonts w:ascii="Marianne Light" w:hAnsi="Marianne Light"/>
          <w:b w:val="0"/>
        </w:rPr>
        <w:t>:</w:t>
      </w:r>
    </w:p>
    <w:p w:rsidR="00207AE4" w:rsidRPr="00F86193" w:rsidRDefault="00207AE4" w:rsidP="00207AE4">
      <w:pPr>
        <w:spacing w:after="96"/>
        <w:jc w:val="both"/>
        <w:rPr>
          <w:rFonts w:ascii="Marianne Light" w:hAnsi="Marianne Light"/>
          <w:b w:val="0"/>
        </w:rPr>
      </w:pPr>
      <m:oMathPara>
        <m:oMath>
          <m:r>
            <m:rPr>
              <m:sty m:val="bi"/>
            </m:rPr>
            <w:rPr>
              <w:rFonts w:ascii="Cambria Math" w:hAnsi="Cambria Math"/>
            </w:rPr>
            <m:t xml:space="preserve">Im=Mx </m:t>
          </m:r>
          <m:f>
            <m:fPr>
              <m:ctrlPr>
                <w:rPr>
                  <w:rFonts w:ascii="Cambria Math" w:hAnsi="Cambria Math"/>
                  <w:b w:val="0"/>
                  <w:i/>
                </w:rPr>
              </m:ctrlPr>
            </m:fPr>
            <m:num>
              <m:r>
                <m:rPr>
                  <m:sty m:val="bi"/>
                </m:rPr>
                <w:rPr>
                  <w:rFonts w:ascii="Cambria Math" w:hAnsi="Cambria Math"/>
                </w:rPr>
                <m:t>J</m:t>
              </m:r>
            </m:num>
            <m:den>
              <m:r>
                <m:rPr>
                  <m:sty m:val="bi"/>
                </m:rPr>
                <w:rPr>
                  <w:rFonts w:ascii="Cambria Math" w:hAnsi="Cambria Math"/>
                </w:rPr>
                <m:t>365</m:t>
              </m:r>
            </m:den>
          </m:f>
          <m:r>
            <m:rPr>
              <m:sty m:val="bi"/>
            </m:rPr>
            <w:rPr>
              <w:rFonts w:ascii="Cambria Math" w:hAnsi="Cambria Math"/>
            </w:rPr>
            <m:t>x Taux Im+F</m:t>
          </m:r>
        </m:oMath>
      </m:oMathPara>
    </w:p>
    <w:p w:rsidR="00207AE4" w:rsidRPr="00F86193" w:rsidRDefault="00207AE4" w:rsidP="00207AE4">
      <w:pPr>
        <w:spacing w:after="96"/>
        <w:jc w:val="both"/>
        <w:rPr>
          <w:rFonts w:ascii="Marianne Light" w:hAnsi="Marianne Light"/>
          <w:b w:val="0"/>
        </w:rPr>
      </w:pPr>
      <w:r w:rsidRPr="00F86193">
        <w:rPr>
          <w:rFonts w:ascii="Marianne Light" w:hAnsi="Marianne Light"/>
          <w:b w:val="0"/>
        </w:rPr>
        <w:t>Dans laquelle</w:t>
      </w:r>
      <w:r w:rsidRPr="00F86193">
        <w:rPr>
          <w:rFonts w:ascii="Calibri" w:hAnsi="Calibri" w:cs="Calibri"/>
          <w:b w:val="0"/>
        </w:rPr>
        <w:t> </w:t>
      </w:r>
      <w:r w:rsidRPr="00F86193">
        <w:rPr>
          <w:rFonts w:ascii="Marianne Light" w:hAnsi="Marianne Light"/>
          <w:b w:val="0"/>
        </w:rPr>
        <w:t>:</w:t>
      </w:r>
    </w:p>
    <w:p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Im</w:t>
      </w:r>
      <w:r w:rsidRPr="00F86193">
        <w:rPr>
          <w:rFonts w:ascii="Calibri" w:hAnsi="Calibri" w:cs="Calibri"/>
          <w:b w:val="0"/>
        </w:rPr>
        <w:t> </w:t>
      </w:r>
      <w:r w:rsidRPr="00F86193">
        <w:rPr>
          <w:rFonts w:ascii="Marianne Light" w:hAnsi="Marianne Light"/>
          <w:b w:val="0"/>
        </w:rPr>
        <w:t>: montant des int</w:t>
      </w:r>
      <w:r w:rsidRPr="00F86193">
        <w:rPr>
          <w:rFonts w:ascii="Marianne Light" w:hAnsi="Marianne Light" w:cs="Marianne"/>
          <w:b w:val="0"/>
        </w:rPr>
        <w:t>é</w:t>
      </w:r>
      <w:r w:rsidRPr="00F86193">
        <w:rPr>
          <w:rFonts w:ascii="Marianne Light" w:hAnsi="Marianne Light"/>
          <w:b w:val="0"/>
        </w:rPr>
        <w:t>r</w:t>
      </w:r>
      <w:r w:rsidRPr="00F86193">
        <w:rPr>
          <w:rFonts w:ascii="Marianne Light" w:hAnsi="Marianne Light" w:cs="Marianne"/>
          <w:b w:val="0"/>
        </w:rPr>
        <w:t>ê</w:t>
      </w:r>
      <w:r w:rsidRPr="00F86193">
        <w:rPr>
          <w:rFonts w:ascii="Marianne Light" w:hAnsi="Marianne Light"/>
          <w:b w:val="0"/>
        </w:rPr>
        <w:t>ts moratoires</w:t>
      </w:r>
    </w:p>
    <w:p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M</w:t>
      </w:r>
      <w:r w:rsidRPr="00F86193">
        <w:rPr>
          <w:rFonts w:ascii="Calibri" w:hAnsi="Calibri" w:cs="Calibri"/>
          <w:b w:val="0"/>
        </w:rPr>
        <w:t> </w:t>
      </w:r>
      <w:r w:rsidRPr="00F86193">
        <w:rPr>
          <w:rFonts w:ascii="Marianne Light" w:hAnsi="Marianne Light"/>
          <w:b w:val="0"/>
        </w:rPr>
        <w:t>: montant TTC de la demande de paiement</w:t>
      </w:r>
    </w:p>
    <w:p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Taux Im</w:t>
      </w:r>
      <w:r w:rsidRPr="00F86193">
        <w:rPr>
          <w:rFonts w:ascii="Calibri" w:hAnsi="Calibri" w:cs="Calibri"/>
          <w:b w:val="0"/>
        </w:rPr>
        <w:t> </w:t>
      </w:r>
      <w:r w:rsidRPr="00F86193">
        <w:rPr>
          <w:rFonts w:ascii="Marianne Light" w:hAnsi="Marianne Light"/>
          <w:b w:val="0"/>
        </w:rPr>
        <w:t>: taux de la Banque Centrale Européenne en vigueur majoré de 8 points</w:t>
      </w:r>
    </w:p>
    <w:p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J</w:t>
      </w:r>
      <w:r w:rsidRPr="00F86193">
        <w:rPr>
          <w:rFonts w:ascii="Calibri" w:hAnsi="Calibri" w:cs="Calibri"/>
          <w:b w:val="0"/>
        </w:rPr>
        <w:t> </w:t>
      </w:r>
      <w:r w:rsidRPr="00F86193">
        <w:rPr>
          <w:rFonts w:ascii="Marianne Light" w:hAnsi="Marianne Light"/>
          <w:b w:val="0"/>
        </w:rPr>
        <w:t>: nombre de jours calendaires entre la date limite et la date r</w:t>
      </w:r>
      <w:r w:rsidRPr="00F86193">
        <w:rPr>
          <w:rFonts w:ascii="Marianne Light" w:hAnsi="Marianne Light" w:cs="Marianne"/>
          <w:b w:val="0"/>
        </w:rPr>
        <w:t>é</w:t>
      </w:r>
      <w:r w:rsidRPr="00F86193">
        <w:rPr>
          <w:rFonts w:ascii="Marianne Light" w:hAnsi="Marianne Light"/>
          <w:b w:val="0"/>
        </w:rPr>
        <w:t>elle de paiement</w:t>
      </w:r>
    </w:p>
    <w:p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F</w:t>
      </w:r>
      <w:r w:rsidRPr="00F86193">
        <w:rPr>
          <w:rFonts w:ascii="Calibri" w:hAnsi="Calibri" w:cs="Calibri"/>
          <w:b w:val="0"/>
        </w:rPr>
        <w:t> </w:t>
      </w:r>
      <w:r w:rsidRPr="00F86193">
        <w:rPr>
          <w:rFonts w:ascii="Marianne Light" w:hAnsi="Marianne Light"/>
          <w:b w:val="0"/>
        </w:rPr>
        <w:t xml:space="preserve">: forfait de 40,00 </w:t>
      </w:r>
      <w:r w:rsidRPr="00F86193">
        <w:rPr>
          <w:rFonts w:ascii="Marianne Light" w:hAnsi="Marianne Light" w:cs="Marianne"/>
          <w:b w:val="0"/>
        </w:rPr>
        <w:t>€</w:t>
      </w:r>
      <w:r w:rsidRPr="00F86193">
        <w:rPr>
          <w:rFonts w:ascii="Marianne Light" w:hAnsi="Marianne Light"/>
          <w:b w:val="0"/>
        </w:rPr>
        <w:t xml:space="preserve"> de frais de recouvrement</w:t>
      </w:r>
    </w:p>
    <w:p w:rsidR="005C15DB" w:rsidRPr="00F86193" w:rsidRDefault="005C15DB" w:rsidP="00313F65">
      <w:pPr>
        <w:widowControl/>
        <w:suppressAutoHyphens w:val="0"/>
        <w:spacing w:after="96" w:line="276" w:lineRule="auto"/>
        <w:textAlignment w:val="auto"/>
        <w:rPr>
          <w:rFonts w:ascii="Marianne Light" w:hAnsi="Marianne Light"/>
          <w:b w:val="0"/>
        </w:rPr>
      </w:pPr>
    </w:p>
    <w:p w:rsidR="004B7009" w:rsidRPr="00F86193" w:rsidRDefault="004E4D04" w:rsidP="00D25D93">
      <w:pPr>
        <w:pStyle w:val="Titre3"/>
      </w:pPr>
      <w:bookmarkStart w:id="139" w:name="_Toc220678043"/>
      <w:r w:rsidRPr="00F86193">
        <w:t>REPARTITION DES PAIEMENTS</w:t>
      </w:r>
      <w:bookmarkEnd w:id="139"/>
    </w:p>
    <w:p w:rsidR="004B7009" w:rsidRPr="00F86193" w:rsidRDefault="004B7009" w:rsidP="00EF76A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L’acte d’engagement et ses annexes indiquent ce qui doit être réglé respectivement</w:t>
      </w:r>
      <w:r w:rsidRPr="00F86193">
        <w:rPr>
          <w:rFonts w:ascii="Calibri" w:hAnsi="Calibri" w:cs="Calibri"/>
          <w:b w:val="0"/>
        </w:rPr>
        <w:t> </w:t>
      </w:r>
      <w:r w:rsidRPr="00F86193">
        <w:rPr>
          <w:rFonts w:ascii="Marianne Light" w:hAnsi="Marianne Light"/>
          <w:b w:val="0"/>
        </w:rPr>
        <w:t>:</w:t>
      </w:r>
    </w:p>
    <w:p w:rsidR="004B7009" w:rsidRPr="00F86193"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 xml:space="preserve">Au titulaire du marché et à ses </w:t>
      </w:r>
      <w:r w:rsidR="003A7CB5" w:rsidRPr="00F86193">
        <w:rPr>
          <w:rFonts w:ascii="Marianne Light" w:hAnsi="Marianne Light"/>
          <w:b w:val="0"/>
        </w:rPr>
        <w:t>sous-traitants</w:t>
      </w:r>
      <w:r w:rsidRPr="00F86193">
        <w:rPr>
          <w:rFonts w:ascii="Marianne Light" w:hAnsi="Marianne Light"/>
          <w:b w:val="0"/>
        </w:rPr>
        <w:t xml:space="preserve"> (en cas de sous-traitance déclarée lors de la remise de l’offre)</w:t>
      </w:r>
      <w:r w:rsidRPr="00F86193">
        <w:rPr>
          <w:rFonts w:ascii="Calibri" w:hAnsi="Calibri" w:cs="Calibri"/>
          <w:b w:val="0"/>
        </w:rPr>
        <w:t> </w:t>
      </w:r>
      <w:r w:rsidRPr="00F86193">
        <w:rPr>
          <w:rFonts w:ascii="Marianne Light" w:hAnsi="Marianne Light"/>
          <w:b w:val="0"/>
        </w:rPr>
        <w:t>;</w:t>
      </w:r>
    </w:p>
    <w:p w:rsidR="004B7009"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Le cas échéant, au titulaire mandataire du marché, ses cotraitants et leurs sous-traitants (en cas de sous-traitance déclarée lors de la remise de l’offre).</w:t>
      </w:r>
    </w:p>
    <w:p w:rsidR="000A7A98" w:rsidRPr="000A7A98" w:rsidRDefault="000A7A98" w:rsidP="000A7A98">
      <w:pPr>
        <w:widowControl/>
        <w:suppressAutoHyphens w:val="0"/>
        <w:spacing w:after="96" w:line="276" w:lineRule="auto"/>
        <w:jc w:val="both"/>
        <w:textAlignment w:val="auto"/>
        <w:rPr>
          <w:rFonts w:ascii="Marianne Light" w:hAnsi="Marianne Light"/>
          <w:b w:val="0"/>
        </w:rPr>
      </w:pPr>
    </w:p>
    <w:p w:rsidR="00676408" w:rsidRPr="00F86193" w:rsidRDefault="00676408" w:rsidP="00D25D93">
      <w:pPr>
        <w:pStyle w:val="Titre2"/>
      </w:pPr>
      <w:bookmarkStart w:id="140" w:name="_Toc220678044"/>
      <w:r w:rsidRPr="00F86193">
        <w:lastRenderedPageBreak/>
        <w:t>NANTISSEMENT ET CESSION DU MARCHE</w:t>
      </w:r>
      <w:bookmarkEnd w:id="140"/>
    </w:p>
    <w:p w:rsidR="00676408" w:rsidRPr="00F86193" w:rsidRDefault="0067640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Le marché peut être cédé ou nanti dans les conditions prévues aux articles L2191-8, R2191-45 à R2191-63 et R2193-20</w:t>
      </w:r>
      <w:r w:rsidR="00F55548" w:rsidRPr="00F86193">
        <w:rPr>
          <w:rFonts w:ascii="Marianne Light" w:hAnsi="Marianne Light"/>
          <w:b w:val="0"/>
        </w:rPr>
        <w:t xml:space="preserve"> du code de la commande publique.</w:t>
      </w:r>
    </w:p>
    <w:p w:rsidR="00F55548" w:rsidRPr="00F86193" w:rsidRDefault="00F5554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Il est remis, sur demande du titulaire, d’un cotraitant ou d’un sous-traitant, une copie de l’original du marché revêtue d’une mention dûment signée indiquant que cette pièce est délivrée en unique exemplaire en vue de permettre la cession ou le nantissement des créances résultant du marché.</w:t>
      </w:r>
    </w:p>
    <w:p w:rsidR="00F55548" w:rsidRPr="00F86193" w:rsidRDefault="00F5554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Il est remis, sur demande du titulaire, d’un cotraitant ou d’un sous-traitant, un certificat de cessibilité en vue de permettre la cession ou le nantissement des créances résultant d’un marché.</w:t>
      </w:r>
    </w:p>
    <w:p w:rsidR="00EF76A8" w:rsidRDefault="00EF76A8">
      <w:pPr>
        <w:widowControl/>
        <w:suppressAutoHyphens w:val="0"/>
        <w:spacing w:after="200" w:line="276" w:lineRule="auto"/>
        <w:textAlignment w:val="auto"/>
        <w:rPr>
          <w:rFonts w:ascii="Marianne Light" w:hAnsi="Marianne Light"/>
          <w:b w:val="0"/>
        </w:rPr>
      </w:pPr>
    </w:p>
    <w:p w:rsidR="009F29EF" w:rsidRPr="00F86193" w:rsidRDefault="009F29EF">
      <w:pPr>
        <w:widowControl/>
        <w:suppressAutoHyphens w:val="0"/>
        <w:spacing w:after="200" w:line="276" w:lineRule="auto"/>
        <w:textAlignment w:val="auto"/>
        <w:rPr>
          <w:rFonts w:ascii="Marianne Light" w:hAnsi="Marianne Light"/>
          <w:b w:val="0"/>
        </w:rPr>
      </w:pPr>
    </w:p>
    <w:p w:rsidR="00BE483C" w:rsidRPr="00F86193" w:rsidRDefault="00BE483C" w:rsidP="00D25D93">
      <w:pPr>
        <w:pStyle w:val="Titre1"/>
      </w:pPr>
      <w:bookmarkStart w:id="141" w:name="_Toc220678045"/>
      <w:r w:rsidRPr="00F86193">
        <w:t>REGIME DES DROITS DE PROPRIETE INTELLECTUELLE</w:t>
      </w:r>
      <w:bookmarkEnd w:id="141"/>
    </w:p>
    <w:p w:rsidR="00BE483C" w:rsidRPr="00F86193" w:rsidRDefault="00BE483C" w:rsidP="00396480">
      <w:pPr>
        <w:spacing w:after="96"/>
        <w:jc w:val="both"/>
        <w:rPr>
          <w:rFonts w:ascii="Marianne Light" w:hAnsi="Marianne Light"/>
          <w:b w:val="0"/>
        </w:rPr>
      </w:pPr>
    </w:p>
    <w:p w:rsidR="00BE483C" w:rsidRPr="00F86193" w:rsidRDefault="004E4D04" w:rsidP="00D25D93">
      <w:pPr>
        <w:pStyle w:val="Titre2"/>
      </w:pPr>
      <w:bookmarkStart w:id="142" w:name="_Toc220678046"/>
      <w:r w:rsidRPr="00F86193">
        <w:t>REGIME DES DROITS DE PROPRIETE INTELLECTUELLE RELATIF AUX CONNAISSANCES ANTERIEURES</w:t>
      </w:r>
      <w:bookmarkEnd w:id="142"/>
    </w:p>
    <w:p w:rsidR="00BE483C" w:rsidRPr="00F86193" w:rsidRDefault="00BE483C" w:rsidP="00B75907">
      <w:pPr>
        <w:spacing w:after="96"/>
        <w:jc w:val="both"/>
        <w:rPr>
          <w:rFonts w:ascii="Marianne Light" w:hAnsi="Marianne Light"/>
          <w:b w:val="0"/>
        </w:rPr>
      </w:pPr>
      <w:r w:rsidRPr="00F86193">
        <w:rPr>
          <w:rFonts w:ascii="Marianne Light" w:hAnsi="Marianne Light"/>
          <w:b w:val="0"/>
        </w:rPr>
        <w:t xml:space="preserve">En complément de l’article </w:t>
      </w:r>
      <w:r w:rsidR="006C731C" w:rsidRPr="00F86193">
        <w:rPr>
          <w:rFonts w:ascii="Marianne Light" w:hAnsi="Marianne Light"/>
          <w:b w:val="0"/>
        </w:rPr>
        <w:t>33</w:t>
      </w:r>
      <w:r w:rsidRPr="00F86193">
        <w:rPr>
          <w:rFonts w:ascii="Marianne Light" w:hAnsi="Marianne Light"/>
          <w:b w:val="0"/>
        </w:rPr>
        <w:t xml:space="preserve"> du CCAG-PI, le titulaire s’engage à informer l’acheteur, au fur et à mesure de l’exécution du marché, des connaissances antérieures mises en œuvre pour la réalisation de l’objet du marché et du régime des droits y afférent. Les droits afférents aux connaissances antérieures sont concédés da</w:t>
      </w:r>
      <w:r w:rsidR="006C731C" w:rsidRPr="00F86193">
        <w:rPr>
          <w:rFonts w:ascii="Marianne Light" w:hAnsi="Marianne Light"/>
          <w:b w:val="0"/>
        </w:rPr>
        <w:t>ns les conditions de l’article 33</w:t>
      </w:r>
      <w:r w:rsidRPr="00F86193">
        <w:rPr>
          <w:rFonts w:ascii="Marianne Light" w:hAnsi="Marianne Light"/>
          <w:b w:val="0"/>
        </w:rPr>
        <w:t>.2 du CCAG-PI.</w:t>
      </w:r>
    </w:p>
    <w:p w:rsidR="0049177E" w:rsidRPr="00F86193" w:rsidRDefault="0049177E">
      <w:pPr>
        <w:widowControl/>
        <w:suppressAutoHyphens w:val="0"/>
        <w:spacing w:after="200" w:line="276" w:lineRule="auto"/>
        <w:textAlignment w:val="auto"/>
        <w:rPr>
          <w:rFonts w:ascii="Marianne Light" w:hAnsi="Marianne Light"/>
          <w:b w:val="0"/>
        </w:rPr>
      </w:pPr>
    </w:p>
    <w:p w:rsidR="00BE483C" w:rsidRPr="00F86193" w:rsidRDefault="004E4D04" w:rsidP="00D25D93">
      <w:pPr>
        <w:pStyle w:val="Titre2"/>
      </w:pPr>
      <w:bookmarkStart w:id="143" w:name="_Toc18927837"/>
      <w:bookmarkStart w:id="144" w:name="_Toc19709665"/>
      <w:bookmarkStart w:id="145" w:name="_Toc19709799"/>
      <w:bookmarkStart w:id="146" w:name="_Toc31968526"/>
      <w:bookmarkStart w:id="147" w:name="_Toc18920182"/>
      <w:bookmarkStart w:id="148" w:name="_Toc18927838"/>
      <w:bookmarkStart w:id="149" w:name="_Toc19709666"/>
      <w:bookmarkStart w:id="150" w:name="_Toc19709800"/>
      <w:bookmarkStart w:id="151" w:name="_Toc31968527"/>
      <w:bookmarkStart w:id="152" w:name="_Toc220678047"/>
      <w:bookmarkEnd w:id="143"/>
      <w:bookmarkEnd w:id="144"/>
      <w:bookmarkEnd w:id="145"/>
      <w:bookmarkEnd w:id="146"/>
      <w:bookmarkEnd w:id="147"/>
      <w:bookmarkEnd w:id="148"/>
      <w:bookmarkEnd w:id="149"/>
      <w:bookmarkEnd w:id="150"/>
      <w:bookmarkEnd w:id="151"/>
      <w:r w:rsidRPr="00F86193">
        <w:t>PRIX DE LA CESSION DES DROITS</w:t>
      </w:r>
      <w:bookmarkEnd w:id="152"/>
    </w:p>
    <w:p w:rsidR="006C731C" w:rsidRPr="00F86193" w:rsidRDefault="00BE483C" w:rsidP="006C731C">
      <w:pPr>
        <w:spacing w:after="96"/>
        <w:jc w:val="both"/>
        <w:rPr>
          <w:rFonts w:ascii="Marianne Light" w:hAnsi="Marianne Light"/>
          <w:b w:val="0"/>
        </w:rPr>
      </w:pPr>
      <w:r w:rsidRPr="00F86193">
        <w:rPr>
          <w:rFonts w:ascii="Marianne Light" w:hAnsi="Marianne Light"/>
          <w:b w:val="0"/>
        </w:rPr>
        <w:t>La cession des droits de propriété intellectuelle est comprise dans le prix forfaitaire prévu du marché.</w:t>
      </w:r>
    </w:p>
    <w:p w:rsidR="00EF76A8" w:rsidRPr="00F86193" w:rsidRDefault="00EF76A8" w:rsidP="00EF76A8">
      <w:pPr>
        <w:widowControl/>
        <w:suppressAutoHyphens w:val="0"/>
        <w:spacing w:after="200" w:line="276" w:lineRule="auto"/>
        <w:textAlignment w:val="auto"/>
        <w:rPr>
          <w:rFonts w:ascii="Marianne Light" w:hAnsi="Marianne Light"/>
          <w:b w:val="0"/>
        </w:rPr>
      </w:pPr>
    </w:p>
    <w:p w:rsidR="00BE483C" w:rsidRPr="00F86193" w:rsidRDefault="00BE483C" w:rsidP="00D25D93">
      <w:pPr>
        <w:pStyle w:val="Titre1"/>
      </w:pPr>
      <w:bookmarkStart w:id="153" w:name="_Toc220678048"/>
      <w:r w:rsidRPr="00F86193">
        <w:t>DISPOSITIONS DIVERSES</w:t>
      </w:r>
      <w:bookmarkEnd w:id="153"/>
    </w:p>
    <w:p w:rsidR="00BE483C" w:rsidRPr="00F86193" w:rsidRDefault="00BE483C" w:rsidP="00396480">
      <w:pPr>
        <w:spacing w:after="96"/>
        <w:jc w:val="both"/>
        <w:rPr>
          <w:rFonts w:ascii="Marianne Light" w:hAnsi="Marianne Light"/>
          <w:b w:val="0"/>
        </w:rPr>
      </w:pPr>
    </w:p>
    <w:p w:rsidR="005C15DB" w:rsidRPr="00F86193" w:rsidRDefault="00F55548" w:rsidP="00D25D93">
      <w:pPr>
        <w:pStyle w:val="Titre2"/>
      </w:pPr>
      <w:bookmarkStart w:id="154" w:name="_Toc499907583"/>
      <w:bookmarkStart w:id="155" w:name="_Toc220678049"/>
      <w:r w:rsidRPr="00F86193">
        <w:t>SOUS-TRAITANCE</w:t>
      </w:r>
      <w:bookmarkEnd w:id="154"/>
      <w:bookmarkEnd w:id="155"/>
    </w:p>
    <w:p w:rsidR="00207AE4" w:rsidRPr="00F86193" w:rsidRDefault="00207AE4" w:rsidP="004A2ED4">
      <w:pPr>
        <w:spacing w:after="96"/>
        <w:jc w:val="both"/>
        <w:rPr>
          <w:rFonts w:ascii="Marianne Light" w:hAnsi="Marianne Light"/>
          <w:b w:val="0"/>
        </w:rPr>
      </w:pPr>
      <w:r w:rsidRPr="00F86193">
        <w:rPr>
          <w:rFonts w:ascii="Marianne Light" w:hAnsi="Marianne Light"/>
          <w:b w:val="0"/>
        </w:rPr>
        <w:t>Le titulaire peut sous-traiter l’exécution d’une partie des prestations du contrat après acceptation du sous-traitant par le maître d’ouvrage.</w:t>
      </w:r>
    </w:p>
    <w:p w:rsidR="00207AE4" w:rsidRPr="00F86193" w:rsidRDefault="004B4B5A" w:rsidP="00207AE4">
      <w:pPr>
        <w:spacing w:after="96"/>
        <w:jc w:val="both"/>
        <w:rPr>
          <w:rFonts w:ascii="Marianne Light" w:hAnsi="Marianne Light"/>
          <w:b w:val="0"/>
        </w:rPr>
      </w:pPr>
      <w:r w:rsidRPr="00F86193">
        <w:rPr>
          <w:rFonts w:ascii="Marianne Light" w:hAnsi="Marianne Light"/>
          <w:b w:val="0"/>
        </w:rPr>
        <w:t xml:space="preserve">Le titulaire remet au maître d’ouvrage une déclaration de sous-traitance (formulaire DCA téléchargeable sur </w:t>
      </w:r>
      <w:hyperlink r:id="rId12" w:history="1">
        <w:r w:rsidRPr="00F86193">
          <w:rPr>
            <w:rStyle w:val="Lienhypertexte"/>
            <w:rFonts w:ascii="Marianne Light" w:hAnsi="Marianne Light"/>
            <w:b w:val="0"/>
            <w:color w:val="auto"/>
          </w:rPr>
          <w:t>http://www.economie.gouv.fr/daj/formulaires</w:t>
        </w:r>
      </w:hyperlink>
      <w:r w:rsidRPr="00F86193">
        <w:rPr>
          <w:rFonts w:ascii="Marianne Light" w:hAnsi="Marianne Light"/>
          <w:b w:val="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rsidR="00207AE4" w:rsidRPr="00F86193" w:rsidRDefault="00207AE4" w:rsidP="00207AE4">
      <w:pPr>
        <w:spacing w:after="96"/>
        <w:jc w:val="both"/>
        <w:rPr>
          <w:rFonts w:ascii="Marianne Light" w:hAnsi="Marianne Light"/>
          <w:b w:val="0"/>
        </w:rPr>
      </w:pPr>
      <w:r w:rsidRPr="00F86193">
        <w:rPr>
          <w:rFonts w:ascii="Marianne Light" w:hAnsi="Marianne Light"/>
          <w:b w:val="0"/>
        </w:rPr>
        <w:t xml:space="preserve">Le sous-traitant </w:t>
      </w:r>
      <w:r w:rsidR="00FA4EB0" w:rsidRPr="00F86193">
        <w:rPr>
          <w:rFonts w:ascii="Marianne Light" w:hAnsi="Marianne Light"/>
          <w:b w:val="0"/>
        </w:rPr>
        <w:t>a</w:t>
      </w:r>
      <w:r w:rsidRPr="00F86193">
        <w:rPr>
          <w:rFonts w:ascii="Marianne Light" w:hAnsi="Marianne Light"/>
          <w:b w:val="0"/>
        </w:rPr>
        <w:t xml:space="preserve"> droit au paiement direct si le montant sous-traité est supérieur à 600,00 € TTC.</w:t>
      </w:r>
    </w:p>
    <w:p w:rsidR="003669AD" w:rsidRPr="00F86193" w:rsidRDefault="00A2698C" w:rsidP="00220981">
      <w:pPr>
        <w:spacing w:after="96"/>
        <w:jc w:val="both"/>
        <w:rPr>
          <w:rFonts w:ascii="Marianne Light" w:hAnsi="Marianne Light"/>
          <w:b w:val="0"/>
        </w:rPr>
      </w:pPr>
      <w:r w:rsidRPr="00F86193">
        <w:rPr>
          <w:rFonts w:ascii="Marianne Light" w:hAnsi="Marianne Light"/>
          <w:b w:val="0"/>
        </w:rPr>
        <w:t>Le titulaire demeure responsable de la bonne exécution des prestations prévues au contrat et du respect de toutes les autres obligations du contrat. Il apporte aux sous-traitants toutes les informations utiles pour garantir la bonne exécution du contrat.</w:t>
      </w:r>
    </w:p>
    <w:p w:rsidR="00696217" w:rsidRPr="00F86193" w:rsidRDefault="00696217" w:rsidP="00220981">
      <w:pPr>
        <w:spacing w:after="96"/>
        <w:jc w:val="both"/>
        <w:rPr>
          <w:rFonts w:ascii="Marianne Light" w:hAnsi="Marianne Light"/>
          <w:b w:val="0"/>
        </w:rPr>
      </w:pPr>
    </w:p>
    <w:p w:rsidR="009663FF" w:rsidRPr="00F86193" w:rsidRDefault="00F55548" w:rsidP="00D25D93">
      <w:pPr>
        <w:pStyle w:val="Titre2"/>
      </w:pPr>
      <w:bookmarkStart w:id="156" w:name="_Toc220678050"/>
      <w:r w:rsidRPr="00F86193">
        <w:t>GARANTIE CONTRACTUELLE</w:t>
      </w:r>
      <w:bookmarkEnd w:id="156"/>
    </w:p>
    <w:p w:rsidR="009663FF" w:rsidRPr="00F86193" w:rsidRDefault="009663FF" w:rsidP="00F97444">
      <w:pPr>
        <w:jc w:val="both"/>
        <w:rPr>
          <w:rFonts w:ascii="Marianne Light" w:hAnsi="Marianne Light"/>
          <w:b w:val="0"/>
        </w:rPr>
      </w:pPr>
      <w:r w:rsidRPr="00F86193">
        <w:rPr>
          <w:rFonts w:ascii="Marianne Light" w:hAnsi="Marianne Light"/>
          <w:b w:val="0"/>
        </w:rPr>
        <w:lastRenderedPageBreak/>
        <w:t xml:space="preserve">Le délai de garantie est prévu conformément aux stipulations de l’article </w:t>
      </w:r>
      <w:r w:rsidR="00CC6363" w:rsidRPr="00F86193">
        <w:rPr>
          <w:rFonts w:ascii="Marianne Light" w:hAnsi="Marianne Light"/>
          <w:b w:val="0"/>
        </w:rPr>
        <w:t>3</w:t>
      </w:r>
      <w:r w:rsidR="006C731C" w:rsidRPr="00F86193">
        <w:rPr>
          <w:rFonts w:ascii="Marianne Light" w:hAnsi="Marianne Light"/>
          <w:b w:val="0"/>
        </w:rPr>
        <w:t>0</w:t>
      </w:r>
      <w:r w:rsidRPr="00F86193">
        <w:rPr>
          <w:rFonts w:ascii="Marianne Light" w:hAnsi="Marianne Light"/>
          <w:b w:val="0"/>
        </w:rPr>
        <w:t xml:space="preserve"> du CCAG-</w:t>
      </w:r>
      <w:r w:rsidR="00CC6363" w:rsidRPr="00F86193">
        <w:rPr>
          <w:rFonts w:ascii="Marianne Light" w:hAnsi="Marianne Light"/>
          <w:b w:val="0"/>
        </w:rPr>
        <w:t>PI.</w:t>
      </w:r>
    </w:p>
    <w:p w:rsidR="009663FF" w:rsidRPr="00F86193" w:rsidRDefault="009663FF" w:rsidP="003A7CB5">
      <w:pPr>
        <w:spacing w:after="96"/>
        <w:jc w:val="both"/>
        <w:rPr>
          <w:rFonts w:ascii="Marianne Light" w:hAnsi="Marianne Light"/>
          <w:b w:val="0"/>
        </w:rPr>
      </w:pPr>
    </w:p>
    <w:p w:rsidR="00BE483C" w:rsidRPr="00F86193" w:rsidRDefault="00F55548" w:rsidP="00D25D93">
      <w:pPr>
        <w:pStyle w:val="Titre2"/>
      </w:pPr>
      <w:bookmarkStart w:id="157" w:name="_Toc220678051"/>
      <w:r w:rsidRPr="00F86193">
        <w:t>ASSURANCES</w:t>
      </w:r>
      <w:bookmarkEnd w:id="157"/>
    </w:p>
    <w:p w:rsidR="00D67C3A" w:rsidRPr="00F86193" w:rsidRDefault="00D67C3A" w:rsidP="007A6D87">
      <w:pPr>
        <w:spacing w:after="96"/>
        <w:jc w:val="both"/>
        <w:rPr>
          <w:rFonts w:ascii="Marianne Light" w:hAnsi="Marianne Light"/>
          <w:i/>
          <w:u w:val="single"/>
        </w:rPr>
      </w:pPr>
      <w:r w:rsidRPr="00F86193">
        <w:rPr>
          <w:rFonts w:ascii="Marianne Light" w:hAnsi="Marianne Light"/>
          <w:i/>
          <w:u w:val="single"/>
        </w:rPr>
        <w:t>Assurance à la charge du titulaire</w:t>
      </w:r>
    </w:p>
    <w:p w:rsidR="00D67C3A" w:rsidRPr="00F86193" w:rsidRDefault="00D67C3A" w:rsidP="007A6D87">
      <w:pPr>
        <w:spacing w:after="96"/>
        <w:jc w:val="both"/>
        <w:rPr>
          <w:rFonts w:ascii="Marianne Light" w:hAnsi="Marianne Light"/>
          <w:b w:val="0"/>
        </w:rPr>
      </w:pPr>
      <w:r w:rsidRPr="00F86193">
        <w:rPr>
          <w:rFonts w:ascii="Marianne Light" w:hAnsi="Marianne Light"/>
          <w:b w:val="0"/>
        </w:rPr>
        <w:t xml:space="preserve">Dans un délai de </w:t>
      </w:r>
      <w:r w:rsidRPr="00F86193">
        <w:rPr>
          <w:rFonts w:ascii="Marianne Light" w:hAnsi="Marianne Light"/>
        </w:rPr>
        <w:t>15 jours</w:t>
      </w:r>
      <w:r w:rsidRPr="00F86193">
        <w:rPr>
          <w:rFonts w:ascii="Marianne Light" w:hAnsi="Marianne Light"/>
          <w:b w:val="0"/>
        </w:rPr>
        <w:t xml:space="preserve"> à compter de la notification des marchés et avant tout commencement d’exécution, le titulaire doit justifier qu’il est titulaire d’une assurance couvrant les responsabilités de l’article 1792, 1792-2 et 2270 du Code Civil. Il doit souscrire une police supplémentaire si celle existante n’est pas considérée comme suffisante. Le titulaire supporte toute surprime éventuelle due à une absence ou insuffisance de garantie.</w:t>
      </w:r>
    </w:p>
    <w:p w:rsidR="00993709" w:rsidRPr="00F86193" w:rsidRDefault="00993709" w:rsidP="007A6D87">
      <w:pPr>
        <w:spacing w:after="96"/>
        <w:jc w:val="both"/>
        <w:rPr>
          <w:rFonts w:ascii="Marianne Light" w:hAnsi="Marianne Light"/>
          <w:b w:val="0"/>
        </w:rPr>
      </w:pPr>
    </w:p>
    <w:p w:rsidR="00993709" w:rsidRPr="00F86193" w:rsidRDefault="00993709" w:rsidP="00993709">
      <w:pPr>
        <w:spacing w:after="96"/>
        <w:jc w:val="both"/>
        <w:rPr>
          <w:rFonts w:ascii="Marianne Light" w:hAnsi="Marianne Light"/>
          <w:i/>
          <w:u w:val="single"/>
        </w:rPr>
      </w:pPr>
      <w:r w:rsidRPr="00F86193">
        <w:rPr>
          <w:rFonts w:ascii="Marianne Light" w:hAnsi="Marianne Light"/>
          <w:i/>
          <w:u w:val="single"/>
        </w:rPr>
        <w:t>Assurance de responsabilité civile</w:t>
      </w:r>
    </w:p>
    <w:p w:rsidR="00993709" w:rsidRPr="00F86193" w:rsidRDefault="00993709" w:rsidP="007A6D87">
      <w:pPr>
        <w:spacing w:after="96"/>
        <w:jc w:val="both"/>
        <w:rPr>
          <w:rFonts w:ascii="Marianne Light" w:hAnsi="Marianne Light"/>
          <w:b w:val="0"/>
        </w:rPr>
      </w:pPr>
      <w:r w:rsidRPr="00F86193">
        <w:rPr>
          <w:rFonts w:ascii="Marianne Light" w:hAnsi="Marianne Light"/>
          <w:b w:val="0"/>
        </w:rPr>
        <w:t>Le titulaire, et le cas échéant le sous-traitant, doivent être garantis par une police d’assurance destinée à couvrir leur responsabilité civile en cas de préjudices causés à des tiers, y compris le maître de l’ouvrage, à la suite de tout dommage corporel, matériel et immatériel consécutif.</w:t>
      </w:r>
    </w:p>
    <w:p w:rsidR="00993709" w:rsidRPr="00F86193" w:rsidRDefault="00993709" w:rsidP="007A6D87">
      <w:pPr>
        <w:spacing w:after="96"/>
        <w:jc w:val="both"/>
        <w:rPr>
          <w:rFonts w:ascii="Marianne Light" w:hAnsi="Marianne Light"/>
          <w:b w:val="0"/>
        </w:rPr>
      </w:pPr>
    </w:p>
    <w:p w:rsidR="00475C7E" w:rsidRPr="00F86193" w:rsidRDefault="00F55548" w:rsidP="00D25D93">
      <w:pPr>
        <w:pStyle w:val="Titre2"/>
      </w:pPr>
      <w:bookmarkStart w:id="158" w:name="_Toc220678052"/>
      <w:r w:rsidRPr="00F86193">
        <w:t>STIPULATIONS DIVERSES</w:t>
      </w:r>
      <w:bookmarkEnd w:id="158"/>
    </w:p>
    <w:p w:rsidR="00475C7E" w:rsidRPr="00F86193" w:rsidRDefault="00475C7E" w:rsidP="00475C7E">
      <w:pPr>
        <w:spacing w:after="96"/>
        <w:jc w:val="both"/>
        <w:rPr>
          <w:rFonts w:ascii="Marianne Light" w:hAnsi="Marianne Light"/>
          <w:i/>
          <w:u w:val="single"/>
        </w:rPr>
      </w:pPr>
      <w:r w:rsidRPr="00F86193">
        <w:rPr>
          <w:rFonts w:ascii="Marianne Light" w:hAnsi="Marianne Light"/>
          <w:i/>
          <w:u w:val="single"/>
        </w:rPr>
        <w:t>Absence ou insuffisance de garantie</w:t>
      </w:r>
    </w:p>
    <w:p w:rsidR="00475C7E" w:rsidRPr="00F86193" w:rsidRDefault="00475C7E" w:rsidP="00475C7E">
      <w:pPr>
        <w:spacing w:after="96"/>
        <w:jc w:val="both"/>
        <w:rPr>
          <w:rFonts w:ascii="Marianne Light" w:hAnsi="Marianne Light"/>
          <w:b w:val="0"/>
        </w:rPr>
      </w:pPr>
      <w:r w:rsidRPr="00F86193">
        <w:rPr>
          <w:rFonts w:ascii="Marianne Light" w:hAnsi="Marianne Light"/>
          <w:b w:val="0"/>
        </w:rPr>
        <w:t>Le titulaire s’interdit formellement de mettre en œuvre des techniques non courantes, ou sans avis technique, ou non agréées, par les assureurs sans accord préalable et écrit du maître de l’ouvrage et, en toute hypothèse, les surprimes, qui en résultent éventuellement pour le maître d’ouvrage au titre des polices qu’il souscrit, sont intégralement répercutées sur le titulaire concerné et recouvrées par prélèvement sur les sommes qui lui sont dues au titre de son marché.</w:t>
      </w:r>
    </w:p>
    <w:p w:rsidR="00475C7E" w:rsidRPr="00F86193" w:rsidRDefault="00475C7E" w:rsidP="00475C7E">
      <w:pPr>
        <w:spacing w:after="96"/>
        <w:jc w:val="both"/>
        <w:rPr>
          <w:rFonts w:ascii="Marianne Light" w:hAnsi="Marianne Light"/>
          <w:b w:val="0"/>
        </w:rPr>
      </w:pPr>
      <w:r w:rsidRPr="00F86193">
        <w:rPr>
          <w:rFonts w:ascii="Marianne Light" w:hAnsi="Marianne Light"/>
          <w:b w:val="0"/>
        </w:rPr>
        <w:t>De même, le titulaire supporte toute surprime éventuelle due à une absence de qualification professionnelle reconnue ou à une absence ou insuffisance de garantie.</w:t>
      </w:r>
    </w:p>
    <w:p w:rsidR="00475C7E" w:rsidRPr="00F86193" w:rsidRDefault="00475C7E" w:rsidP="00475C7E">
      <w:pPr>
        <w:spacing w:after="96"/>
        <w:jc w:val="both"/>
        <w:rPr>
          <w:rFonts w:ascii="Marianne Light" w:hAnsi="Marianne Light"/>
          <w:b w:val="0"/>
        </w:rPr>
      </w:pPr>
    </w:p>
    <w:p w:rsidR="006A1017" w:rsidRPr="00F86193" w:rsidRDefault="00F55548" w:rsidP="00D25D93">
      <w:pPr>
        <w:pStyle w:val="Titre2"/>
      </w:pPr>
      <w:bookmarkStart w:id="159" w:name="_Toc220678053"/>
      <w:r w:rsidRPr="00F86193">
        <w:t>OBLIGATION DE VIGILANCE</w:t>
      </w:r>
      <w:bookmarkEnd w:id="159"/>
    </w:p>
    <w:p w:rsidR="00A20531" w:rsidRPr="00F86193" w:rsidRDefault="00A20531" w:rsidP="00A20531">
      <w:pPr>
        <w:spacing w:after="96"/>
        <w:jc w:val="both"/>
        <w:rPr>
          <w:rFonts w:ascii="Marianne Light" w:hAnsi="Marianne Light"/>
          <w:b w:val="0"/>
        </w:rPr>
      </w:pPr>
      <w:r w:rsidRPr="00F86193">
        <w:rPr>
          <w:rFonts w:ascii="Marianne Light" w:hAnsi="Marianne Light"/>
          <w:b w:val="0"/>
        </w:rPr>
        <w:t>Le titulaire remet</w:t>
      </w:r>
      <w:r w:rsidRPr="00F86193">
        <w:rPr>
          <w:rFonts w:ascii="Calibri" w:hAnsi="Calibri" w:cs="Calibri"/>
          <w:b w:val="0"/>
        </w:rPr>
        <w:t> </w:t>
      </w:r>
      <w:r w:rsidRPr="00F86193">
        <w:rPr>
          <w:rFonts w:ascii="Marianne Light" w:hAnsi="Marianne Light"/>
          <w:b w:val="0"/>
        </w:rPr>
        <w:t>:</w:t>
      </w:r>
    </w:p>
    <w:p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Avant le début de chaque détachement d’un salarié, une attestation sur l’honneur indiquant son intention de faire appel à des salariés détachés, et dans l’affirmative</w:t>
      </w:r>
      <w:r w:rsidRPr="00F86193">
        <w:rPr>
          <w:rFonts w:ascii="Calibri" w:hAnsi="Calibri" w:cs="Calibri"/>
          <w:b w:val="0"/>
        </w:rPr>
        <w:t> </w:t>
      </w:r>
      <w:r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copie de la déclaration de détachement transmis</w:t>
      </w:r>
      <w:r w:rsidR="003537E8" w:rsidRPr="00F86193">
        <w:rPr>
          <w:rFonts w:ascii="Marianne Light" w:hAnsi="Marianne Light"/>
          <w:b w:val="0"/>
        </w:rPr>
        <w:t>e à l’unité départementale de la</w:t>
      </w:r>
      <w:r w:rsidR="00A20531" w:rsidRPr="00F86193">
        <w:rPr>
          <w:rFonts w:ascii="Marianne Light" w:hAnsi="Marianne Light"/>
          <w:b w:val="0"/>
        </w:rPr>
        <w:t xml:space="preserve"> direction régionale des entreprises, de la concurrence, de la consommation du travail et de l’emploi, conformément aux dispositions des articles R. 1263-4-1 et R. 1263-6-1 du Code du travail</w:t>
      </w:r>
      <w:r w:rsidR="00A20531" w:rsidRPr="00F86193">
        <w:rPr>
          <w:rFonts w:ascii="Calibri" w:hAnsi="Calibri" w:cs="Calibri"/>
          <w:b w:val="0"/>
        </w:rPr>
        <w:t> </w:t>
      </w:r>
      <w:r w:rsidR="00A20531"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rsidR="00A20531" w:rsidRPr="00F86193" w:rsidRDefault="00A20531" w:rsidP="00A20531">
      <w:pPr>
        <w:spacing w:after="96"/>
        <w:jc w:val="both"/>
        <w:rPr>
          <w:rFonts w:ascii="Marianne Light" w:hAnsi="Marianne Light"/>
          <w:b w:val="0"/>
        </w:rPr>
      </w:pPr>
    </w:p>
    <w:p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 xml:space="preserve">Lors de la conclusion du contrat, une attestation sur l’honneur indiquant son intention d’employer des salariés étrangers et, dans l’affirmative, communique la liste des salariés étrangers employés et soumis </w:t>
      </w:r>
      <w:r w:rsidR="003537E8" w:rsidRPr="00F86193">
        <w:rPr>
          <w:rFonts w:ascii="Marianne Light" w:hAnsi="Marianne Light"/>
          <w:b w:val="0"/>
        </w:rPr>
        <w:t>à</w:t>
      </w:r>
      <w:r w:rsidRPr="00F86193">
        <w:rPr>
          <w:rFonts w:ascii="Marianne Light" w:hAnsi="Marianne Light"/>
          <w:b w:val="0"/>
        </w:rPr>
        <w:t xml:space="preserve"> l’autorisation de travail prévue à l’article L. 5221-2 du Code du travail en précisant pour chaque salarié (D. 8254-2 du même code)</w:t>
      </w:r>
      <w:r w:rsidRPr="00F86193">
        <w:rPr>
          <w:rFonts w:ascii="Calibri" w:hAnsi="Calibri" w:cs="Calibri"/>
          <w:b w:val="0"/>
        </w:rPr>
        <w:t> </w:t>
      </w:r>
      <w:r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Sa date d’embauche</w:t>
      </w:r>
      <w:r w:rsidR="003537E8" w:rsidRPr="00F86193">
        <w:rPr>
          <w:rFonts w:ascii="Calibri" w:hAnsi="Calibri" w:cs="Calibri"/>
          <w:b w:val="0"/>
        </w:rPr>
        <w:t> </w:t>
      </w:r>
      <w:r w:rsidR="003537E8"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Sa nationalité</w:t>
      </w:r>
      <w:r w:rsidR="003537E8" w:rsidRPr="00F86193">
        <w:rPr>
          <w:rFonts w:ascii="Calibri" w:hAnsi="Calibri" w:cs="Calibri"/>
          <w:b w:val="0"/>
        </w:rPr>
        <w:t> </w:t>
      </w:r>
      <w:r w:rsidR="003537E8"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Le type et le numéro d’ordre du titre valant autorisation de travail.</w:t>
      </w:r>
    </w:p>
    <w:p w:rsidR="00A20531" w:rsidRPr="00F86193" w:rsidRDefault="00A20531" w:rsidP="00A20531">
      <w:pPr>
        <w:spacing w:after="96"/>
        <w:jc w:val="both"/>
        <w:rPr>
          <w:rFonts w:ascii="Marianne Light" w:hAnsi="Marianne Light"/>
          <w:b w:val="0"/>
        </w:rPr>
      </w:pPr>
    </w:p>
    <w:p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 xml:space="preserve">Lors de l’attribution et avant la notification du contrat, le titulaire doit fournir des documents datant de moins de 6 mois attestant qu’il est à jour de ses obligations </w:t>
      </w:r>
      <w:r w:rsidRPr="00F86193">
        <w:rPr>
          <w:rFonts w:ascii="Marianne Light" w:hAnsi="Marianne Light"/>
          <w:b w:val="0"/>
        </w:rPr>
        <w:lastRenderedPageBreak/>
        <w:t>sociales (paiement des cotisations et contributions sociales) auprès de l’URSSAF, au 31 décembre de l’année précédente, et du paiement des impôts et taxes dus au Trésor public</w:t>
      </w:r>
      <w:r w:rsidRPr="00F86193">
        <w:rPr>
          <w:rFonts w:ascii="Calibri" w:hAnsi="Calibri" w:cs="Calibri"/>
          <w:b w:val="0"/>
        </w:rPr>
        <w:t> </w:t>
      </w:r>
      <w:r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Le </w:t>
      </w:r>
      <w:r w:rsidR="00A20531" w:rsidRPr="00F86193">
        <w:rPr>
          <w:rFonts w:ascii="Marianne Light" w:hAnsi="Marianne Light"/>
          <w:b w:val="0"/>
        </w:rPr>
        <w:t>certificat social URSSAF</w:t>
      </w:r>
      <w:r w:rsidR="00A20531" w:rsidRPr="00F86193">
        <w:rPr>
          <w:rFonts w:ascii="Calibri" w:hAnsi="Calibri" w:cs="Calibri"/>
          <w:b w:val="0"/>
        </w:rPr>
        <w:t> </w:t>
      </w:r>
      <w:r w:rsidR="00A20531"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attestation fiscale ou de rég</w:t>
      </w:r>
      <w:r w:rsidR="003537E8" w:rsidRPr="00F86193">
        <w:rPr>
          <w:rFonts w:ascii="Marianne Light" w:hAnsi="Marianne Light"/>
          <w:b w:val="0"/>
        </w:rPr>
        <w:t>ularité sociale (arrêté du 25 m</w:t>
      </w:r>
      <w:r w:rsidR="00A20531" w:rsidRPr="00F86193">
        <w:rPr>
          <w:rFonts w:ascii="Marianne Light" w:hAnsi="Marianne Light"/>
          <w:b w:val="0"/>
        </w:rPr>
        <w:t>ai 2016 fixant les impôts, taxes, contributions ou cotisations sociales donnant lieu à la délivrance de certificats pour l’attribution de marchés publics et de contrats de concession).</w:t>
      </w:r>
    </w:p>
    <w:p w:rsidR="00A20531" w:rsidRPr="00F86193" w:rsidRDefault="00A20531" w:rsidP="00A20531">
      <w:pPr>
        <w:spacing w:after="96"/>
        <w:jc w:val="both"/>
        <w:rPr>
          <w:rFonts w:ascii="Marianne Light" w:hAnsi="Marianne Light"/>
          <w:b w:val="0"/>
        </w:rPr>
      </w:pPr>
    </w:p>
    <w:p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 de l'attribution et avant la notification du contrat, puis tous les 6 mois, le titulaire fournit les documents attestant de sa régularité en matière de lutte contre le tra</w:t>
      </w:r>
      <w:r w:rsidR="003537E8" w:rsidRPr="00F86193">
        <w:rPr>
          <w:rFonts w:ascii="Marianne Light" w:hAnsi="Marianne Light"/>
          <w:b w:val="0"/>
        </w:rPr>
        <w:t>vail dissimulé en fournissant</w:t>
      </w:r>
      <w:r w:rsidR="003537E8" w:rsidRPr="00F86193">
        <w:rPr>
          <w:rFonts w:ascii="Calibri" w:hAnsi="Calibri" w:cs="Calibri"/>
          <w:b w:val="0"/>
        </w:rPr>
        <w:t> </w:t>
      </w:r>
      <w:r w:rsidR="003537E8"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Une</w:t>
      </w:r>
      <w:r w:rsidR="00A20531" w:rsidRPr="00F86193">
        <w:rPr>
          <w:rFonts w:ascii="Marianne Light" w:hAnsi="Marianne Light"/>
          <w:b w:val="0"/>
        </w:rPr>
        <w:t xml:space="preserv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rsidR="003537E8" w:rsidRPr="00F86193" w:rsidRDefault="003537E8" w:rsidP="003537E8">
      <w:pPr>
        <w:spacing w:after="96"/>
        <w:jc w:val="both"/>
        <w:rPr>
          <w:rFonts w:ascii="Marianne Light" w:hAnsi="Marianne Light"/>
          <w:b w:val="0"/>
        </w:rPr>
      </w:pPr>
    </w:p>
    <w:p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Lorsque l'immatriculation du cocontractant au registre du commerce et des sociétés ou au répertoire des métiers est obligatoire ou lorsqu'il s'agit d'une profession réglementé</w:t>
      </w:r>
      <w:r w:rsidR="003537E8" w:rsidRPr="00F86193">
        <w:rPr>
          <w:rFonts w:ascii="Marianne Light" w:hAnsi="Marianne Light"/>
          <w:b w:val="0"/>
        </w:rPr>
        <w:t>e, l'un des documents suivants</w:t>
      </w:r>
      <w:r w:rsidR="003537E8" w:rsidRPr="00F86193">
        <w:rPr>
          <w:rFonts w:ascii="Calibri" w:hAnsi="Calibri" w:cs="Calibri"/>
          <w:b w:val="0"/>
        </w:rPr>
        <w:t> </w:t>
      </w:r>
      <w:r w:rsidR="003537E8"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 xml:space="preserve">extrait de l'inscription au registre du commerce et </w:t>
      </w:r>
      <w:r w:rsidR="003537E8" w:rsidRPr="00F86193">
        <w:rPr>
          <w:rFonts w:ascii="Marianne Light" w:hAnsi="Marianne Light"/>
          <w:b w:val="0"/>
        </w:rPr>
        <w:t xml:space="preserve">des sociétés (K ou </w:t>
      </w:r>
      <w:proofErr w:type="spellStart"/>
      <w:r w:rsidR="003537E8" w:rsidRPr="00F86193">
        <w:rPr>
          <w:rFonts w:ascii="Marianne Light" w:hAnsi="Marianne Light"/>
          <w:b w:val="0"/>
        </w:rPr>
        <w:t>Kbis</w:t>
      </w:r>
      <w:proofErr w:type="spellEnd"/>
      <w:r w:rsidR="003537E8" w:rsidRPr="00F86193">
        <w:rPr>
          <w:rFonts w:ascii="Marianne Light" w:hAnsi="Marianne Light"/>
          <w:b w:val="0"/>
        </w:rPr>
        <w:t>)</w:t>
      </w:r>
      <w:r w:rsidR="003537E8" w:rsidRPr="00F86193">
        <w:rPr>
          <w:rFonts w:ascii="Calibri" w:hAnsi="Calibri" w:cs="Calibri"/>
          <w:b w:val="0"/>
        </w:rPr>
        <w:t> </w:t>
      </w:r>
      <w:r w:rsidR="003537E8"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carte d'identification justifiant de l'inscript</w:t>
      </w:r>
      <w:r w:rsidR="003537E8" w:rsidRPr="00F86193">
        <w:rPr>
          <w:rFonts w:ascii="Marianne Light" w:hAnsi="Marianne Light"/>
          <w:b w:val="0"/>
        </w:rPr>
        <w:t>ion au répertoire des métiers</w:t>
      </w:r>
      <w:r w:rsidR="003537E8" w:rsidRPr="00F86193">
        <w:rPr>
          <w:rFonts w:ascii="Calibri" w:hAnsi="Calibri" w:cs="Calibri"/>
          <w:b w:val="0"/>
        </w:rPr>
        <w:t> </w:t>
      </w:r>
      <w:r w:rsidR="003537E8"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w:t>
      </w:r>
      <w:r w:rsidR="003537E8" w:rsidRPr="00F86193">
        <w:rPr>
          <w:rFonts w:ascii="Marianne Light" w:hAnsi="Marianne Light"/>
          <w:b w:val="0"/>
        </w:rPr>
        <w:t>vré par l'autorité compétente</w:t>
      </w:r>
      <w:r w:rsidR="003537E8" w:rsidRPr="00F86193">
        <w:rPr>
          <w:rFonts w:ascii="Calibri" w:hAnsi="Calibri" w:cs="Calibri"/>
          <w:b w:val="0"/>
        </w:rPr>
        <w:t> </w:t>
      </w:r>
      <w:r w:rsidR="003537E8" w:rsidRPr="00F86193">
        <w:rPr>
          <w:rFonts w:ascii="Marianne Light" w:hAnsi="Marianne Light"/>
          <w:b w:val="0"/>
        </w:rPr>
        <w:t>;</w:t>
      </w:r>
    </w:p>
    <w:p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récépissé du dépôt de déclaration auprès d'un centre de formalités des entreprises pour les personnes en cours d'inscription.</w:t>
      </w:r>
    </w:p>
    <w:p w:rsidR="003E7C35" w:rsidRPr="00F86193" w:rsidRDefault="003E7C35" w:rsidP="00B75907">
      <w:pPr>
        <w:spacing w:after="96"/>
        <w:jc w:val="both"/>
        <w:rPr>
          <w:rFonts w:ascii="Marianne Light" w:hAnsi="Marianne Light"/>
          <w:b w:val="0"/>
        </w:rPr>
      </w:pPr>
    </w:p>
    <w:p w:rsidR="00990A63" w:rsidRPr="00F86193" w:rsidRDefault="00F55548" w:rsidP="00D25D93">
      <w:pPr>
        <w:pStyle w:val="Titre2"/>
      </w:pPr>
      <w:bookmarkStart w:id="160" w:name="_Toc220678054"/>
      <w:r w:rsidRPr="00F86193">
        <w:t>PROTECTION DE LA MAIN D’ŒUVRE</w:t>
      </w:r>
      <w:bookmarkEnd w:id="160"/>
    </w:p>
    <w:p w:rsidR="00990A63" w:rsidRPr="00F86193" w:rsidRDefault="00990A63" w:rsidP="00990A63">
      <w:pPr>
        <w:spacing w:after="96"/>
        <w:jc w:val="both"/>
        <w:rPr>
          <w:rFonts w:ascii="Marianne Light" w:hAnsi="Marianne Light"/>
          <w:b w:val="0"/>
        </w:rPr>
      </w:pPr>
      <w:r w:rsidRPr="00F86193">
        <w:rPr>
          <w:rFonts w:ascii="Marianne Light" w:hAnsi="Marianne Light"/>
          <w:b w:val="0"/>
        </w:rPr>
        <w:t xml:space="preserve">Le titulaire assure le rôle qui lui est imparti par la </w:t>
      </w:r>
      <w:r w:rsidR="00DB56E9">
        <w:rPr>
          <w:rFonts w:ascii="Marianne Light" w:hAnsi="Marianne Light"/>
          <w:b w:val="0"/>
        </w:rPr>
        <w:t>règlementation</w:t>
      </w:r>
      <w:r w:rsidRPr="00F86193">
        <w:rPr>
          <w:rFonts w:ascii="Marianne Light" w:hAnsi="Marianne Light"/>
          <w:b w:val="0"/>
        </w:rPr>
        <w:t xml:space="preserve"> en vigueur en matière de protection de la</w:t>
      </w:r>
      <w:r w:rsidR="00220981" w:rsidRPr="00F86193">
        <w:rPr>
          <w:rFonts w:ascii="Marianne Light" w:hAnsi="Marianne Light"/>
          <w:b w:val="0"/>
        </w:rPr>
        <w:t xml:space="preserve"> </w:t>
      </w:r>
      <w:r w:rsidRPr="00F86193">
        <w:rPr>
          <w:rFonts w:ascii="Marianne Light" w:hAnsi="Marianne Light"/>
          <w:b w:val="0"/>
        </w:rPr>
        <w:t>main d'œuvre, d'hygiène, de conditions de travail et de sécurité sur le chantier.</w:t>
      </w:r>
    </w:p>
    <w:p w:rsidR="00CC6363" w:rsidRPr="00F86193" w:rsidRDefault="00CC6363" w:rsidP="00990A63">
      <w:pPr>
        <w:spacing w:after="96"/>
        <w:jc w:val="both"/>
        <w:rPr>
          <w:rFonts w:ascii="Marianne Light" w:hAnsi="Marianne Light"/>
          <w:b w:val="0"/>
        </w:rPr>
      </w:pPr>
    </w:p>
    <w:p w:rsidR="00990A63" w:rsidRPr="00F86193" w:rsidRDefault="00990A63" w:rsidP="00990A63">
      <w:pPr>
        <w:spacing w:after="96"/>
        <w:jc w:val="both"/>
        <w:rPr>
          <w:rFonts w:ascii="Marianne Light" w:hAnsi="Marianne Light"/>
          <w:b w:val="0"/>
        </w:rPr>
      </w:pPr>
      <w:r w:rsidRPr="00F86193">
        <w:rPr>
          <w:rFonts w:ascii="Marianne Light" w:hAnsi="Marianne Light"/>
          <w:b w:val="0"/>
        </w:rPr>
        <w:t>Les obligations qui s'imposent au titulaire sont celles prévues par les lois et règlements relatifs à la</w:t>
      </w:r>
      <w:r w:rsidR="00220981" w:rsidRPr="00F86193">
        <w:rPr>
          <w:rFonts w:ascii="Marianne Light" w:hAnsi="Marianne Light"/>
          <w:b w:val="0"/>
        </w:rPr>
        <w:t xml:space="preserve"> </w:t>
      </w:r>
      <w:r w:rsidRPr="00F86193">
        <w:rPr>
          <w:rFonts w:ascii="Marianne Light" w:hAnsi="Marianne Light"/>
          <w:b w:val="0"/>
        </w:rPr>
        <w:t>protection de la main-d'œuvre et aux conditions de travail du pays où cette main-d'œuvre est employée.</w:t>
      </w:r>
    </w:p>
    <w:p w:rsidR="00CC6363" w:rsidRPr="00F86193" w:rsidRDefault="00CC6363" w:rsidP="00990A63">
      <w:pPr>
        <w:spacing w:after="96"/>
        <w:jc w:val="both"/>
        <w:rPr>
          <w:rFonts w:ascii="Marianne Light" w:hAnsi="Marianne Light"/>
          <w:b w:val="0"/>
        </w:rPr>
      </w:pPr>
    </w:p>
    <w:p w:rsidR="00990A63" w:rsidRDefault="00990A63" w:rsidP="00990A63">
      <w:pPr>
        <w:spacing w:after="96"/>
        <w:jc w:val="both"/>
        <w:rPr>
          <w:rFonts w:ascii="Marianne Light" w:hAnsi="Marianne Light"/>
          <w:b w:val="0"/>
        </w:rPr>
      </w:pPr>
      <w:r w:rsidRPr="00F86193">
        <w:rPr>
          <w:rFonts w:ascii="Marianne Light" w:hAnsi="Marianne Light"/>
          <w:b w:val="0"/>
        </w:rPr>
        <w:t>Il est également tenu au respect des dispositions des huit conventions fondamentales de l'Organisation</w:t>
      </w:r>
      <w:r w:rsidR="00220981" w:rsidRPr="00F86193">
        <w:rPr>
          <w:rFonts w:ascii="Marianne Light" w:hAnsi="Marianne Light"/>
          <w:b w:val="0"/>
        </w:rPr>
        <w:t xml:space="preserve"> </w:t>
      </w:r>
      <w:r w:rsidRPr="00F86193">
        <w:rPr>
          <w:rFonts w:ascii="Marianne Light" w:hAnsi="Marianne Light"/>
          <w:b w:val="0"/>
        </w:rPr>
        <w:t>internationale du travail, lorsque celles-ci ne sont pas intégrées dans les lois et règlements du pays où</w:t>
      </w:r>
      <w:r w:rsidR="00220981" w:rsidRPr="00F86193">
        <w:rPr>
          <w:rFonts w:ascii="Marianne Light" w:hAnsi="Marianne Light"/>
          <w:b w:val="0"/>
        </w:rPr>
        <w:t xml:space="preserve"> </w:t>
      </w:r>
      <w:r w:rsidRPr="00F86193">
        <w:rPr>
          <w:rFonts w:ascii="Marianne Light" w:hAnsi="Marianne Light"/>
          <w:b w:val="0"/>
        </w:rPr>
        <w:t>cette main-d'œuvre est employée.</w:t>
      </w:r>
    </w:p>
    <w:p w:rsidR="000A7A98" w:rsidRDefault="000A7A98" w:rsidP="00990A63">
      <w:pPr>
        <w:spacing w:after="96"/>
        <w:jc w:val="both"/>
        <w:rPr>
          <w:rFonts w:ascii="Marianne Light" w:hAnsi="Marianne Light"/>
          <w:b w:val="0"/>
        </w:rPr>
      </w:pPr>
    </w:p>
    <w:p w:rsidR="00990A63" w:rsidRPr="00F86193" w:rsidRDefault="00F55548" w:rsidP="00D25D93">
      <w:pPr>
        <w:pStyle w:val="Titre2"/>
      </w:pPr>
      <w:bookmarkStart w:id="161" w:name="_Toc220678055"/>
      <w:r w:rsidRPr="00F86193">
        <w:t>PROTECTION DES DONNEES PERSONNELLES</w:t>
      </w:r>
      <w:bookmarkEnd w:id="161"/>
    </w:p>
    <w:p w:rsidR="00990A63" w:rsidRPr="00F86193" w:rsidRDefault="00990A63" w:rsidP="00990A63">
      <w:pPr>
        <w:spacing w:after="96"/>
        <w:jc w:val="both"/>
        <w:rPr>
          <w:rFonts w:ascii="Marianne Light" w:hAnsi="Marianne Light"/>
          <w:b w:val="0"/>
        </w:rPr>
      </w:pPr>
      <w:r w:rsidRPr="00F86193">
        <w:rPr>
          <w:rFonts w:ascii="Marianne Light" w:hAnsi="Marianne Light"/>
          <w:b w:val="0"/>
        </w:rPr>
        <w:t>Pour tout traitement de données personnelles effectué en relation avec ce marché, les parties se</w:t>
      </w:r>
      <w:r w:rsidR="00220981" w:rsidRPr="00F86193">
        <w:rPr>
          <w:rFonts w:ascii="Marianne Light" w:hAnsi="Marianne Light"/>
          <w:b w:val="0"/>
        </w:rPr>
        <w:t xml:space="preserve"> </w:t>
      </w:r>
      <w:r w:rsidRPr="00F86193">
        <w:rPr>
          <w:rFonts w:ascii="Marianne Light" w:hAnsi="Marianne Light"/>
          <w:b w:val="0"/>
        </w:rPr>
        <w:t>conforment au règlement (UE) 2016/679 du Parlement européen et du Conseil du 27 avril 2016, relatif</w:t>
      </w:r>
      <w:r w:rsidR="00220981" w:rsidRPr="00F86193">
        <w:rPr>
          <w:rFonts w:ascii="Marianne Light" w:hAnsi="Marianne Light"/>
          <w:b w:val="0"/>
        </w:rPr>
        <w:t xml:space="preserve"> </w:t>
      </w:r>
      <w:r w:rsidRPr="00F86193">
        <w:rPr>
          <w:rFonts w:ascii="Marianne Light" w:hAnsi="Marianne Light"/>
          <w:b w:val="0"/>
        </w:rPr>
        <w:t>à la protection des personnes physiques à l'égard du traitement des données à caractère personnel et à</w:t>
      </w:r>
      <w:r w:rsidR="00220981" w:rsidRPr="00F86193">
        <w:rPr>
          <w:rFonts w:ascii="Marianne Light" w:hAnsi="Marianne Light"/>
          <w:b w:val="0"/>
        </w:rPr>
        <w:t xml:space="preserve"> </w:t>
      </w:r>
      <w:r w:rsidRPr="00F86193">
        <w:rPr>
          <w:rFonts w:ascii="Marianne Light" w:hAnsi="Marianne Light"/>
          <w:b w:val="0"/>
        </w:rPr>
        <w:t>la libre circulation de ces données, et abrogeant la directive 95/46/CE (règlement général sur la</w:t>
      </w:r>
      <w:r w:rsidR="00220981" w:rsidRPr="00F86193">
        <w:rPr>
          <w:rFonts w:ascii="Marianne Light" w:hAnsi="Marianne Light"/>
          <w:b w:val="0"/>
        </w:rPr>
        <w:t xml:space="preserve"> </w:t>
      </w:r>
      <w:r w:rsidRPr="00F86193">
        <w:rPr>
          <w:rFonts w:ascii="Marianne Light" w:hAnsi="Marianne Light"/>
          <w:b w:val="0"/>
        </w:rPr>
        <w:t>protection des données) – « RGPD ».</w:t>
      </w:r>
    </w:p>
    <w:p w:rsidR="00990A63" w:rsidRPr="00F86193" w:rsidRDefault="00990A63" w:rsidP="00990A63">
      <w:pPr>
        <w:spacing w:after="96"/>
        <w:jc w:val="both"/>
        <w:rPr>
          <w:rFonts w:ascii="Marianne Light" w:hAnsi="Marianne Light"/>
          <w:b w:val="0"/>
        </w:rPr>
      </w:pPr>
      <w:r w:rsidRPr="00F86193">
        <w:rPr>
          <w:rFonts w:ascii="Marianne Light" w:hAnsi="Marianne Light"/>
          <w:b w:val="0"/>
        </w:rPr>
        <w:t xml:space="preserve">Chaque partie déclare et garantit à l'autre partie qu'elle se conforme strictement au RGPD pour </w:t>
      </w:r>
      <w:r w:rsidRPr="00F86193">
        <w:rPr>
          <w:rFonts w:ascii="Marianne Light" w:hAnsi="Marianne Light"/>
          <w:b w:val="0"/>
        </w:rPr>
        <w:lastRenderedPageBreak/>
        <w:t>tout</w:t>
      </w:r>
      <w:r w:rsidR="00220981" w:rsidRPr="00F86193">
        <w:rPr>
          <w:rFonts w:ascii="Marianne Light" w:hAnsi="Marianne Light"/>
          <w:b w:val="0"/>
        </w:rPr>
        <w:t xml:space="preserve"> </w:t>
      </w:r>
      <w:r w:rsidRPr="00F86193">
        <w:rPr>
          <w:rFonts w:ascii="Marianne Light" w:hAnsi="Marianne Light"/>
          <w:b w:val="0"/>
        </w:rPr>
        <w:t>traitement de données personnelles effectué en rapport avec ce contrat.</w:t>
      </w:r>
    </w:p>
    <w:p w:rsidR="00990A63" w:rsidRPr="00F86193" w:rsidRDefault="00990A63" w:rsidP="00990A63">
      <w:pPr>
        <w:spacing w:after="96"/>
        <w:jc w:val="both"/>
        <w:rPr>
          <w:rFonts w:ascii="Marianne Light" w:hAnsi="Marianne Light"/>
          <w:b w:val="0"/>
        </w:rPr>
      </w:pPr>
      <w:r w:rsidRPr="00F86193">
        <w:rPr>
          <w:rFonts w:ascii="Marianne Light" w:hAnsi="Marianne Light"/>
          <w:b w:val="0"/>
        </w:rPr>
        <w:t>En effet, les informations à caractère personnel demandées dans le document de consultation des</w:t>
      </w:r>
      <w:r w:rsidR="00220981" w:rsidRPr="00F86193">
        <w:rPr>
          <w:rFonts w:ascii="Marianne Light" w:hAnsi="Marianne Light"/>
          <w:b w:val="0"/>
        </w:rPr>
        <w:t xml:space="preserve"> </w:t>
      </w:r>
      <w:r w:rsidRPr="00F86193">
        <w:rPr>
          <w:rFonts w:ascii="Marianne Light" w:hAnsi="Marianne Light"/>
          <w:b w:val="0"/>
        </w:rPr>
        <w:t>entreprises sont obligatoires et leur absence compromettrait la candidature, qui deviendrait irrégulière.</w:t>
      </w:r>
    </w:p>
    <w:p w:rsidR="00990A63" w:rsidRPr="00F86193" w:rsidRDefault="00990A63" w:rsidP="00990A63">
      <w:pPr>
        <w:spacing w:after="96"/>
        <w:jc w:val="both"/>
        <w:rPr>
          <w:rFonts w:ascii="Marianne Light" w:hAnsi="Marianne Light"/>
          <w:b w:val="0"/>
        </w:rPr>
      </w:pPr>
      <w:r w:rsidRPr="00F86193">
        <w:rPr>
          <w:rFonts w:ascii="Marianne Light" w:hAnsi="Marianne Light"/>
          <w:b w:val="0"/>
        </w:rPr>
        <w:t>Suite à la fourniture du dossier de candidature et de l'offre des soumissionnaires, les informations</w:t>
      </w:r>
      <w:r w:rsidR="00220981" w:rsidRPr="00F86193">
        <w:rPr>
          <w:rFonts w:ascii="Marianne Light" w:hAnsi="Marianne Light"/>
          <w:b w:val="0"/>
        </w:rPr>
        <w:t xml:space="preserve"> </w:t>
      </w:r>
      <w:r w:rsidRPr="00F86193">
        <w:rPr>
          <w:rFonts w:ascii="Marianne Light" w:hAnsi="Marianne Light"/>
          <w:b w:val="0"/>
        </w:rPr>
        <w:t xml:space="preserve">nécessaires sont enregistrées dans un fichier informatisé par le maître d'ouvrage, au sein </w:t>
      </w:r>
      <w:r w:rsidR="007F5467" w:rsidRPr="00F86193">
        <w:rPr>
          <w:rFonts w:ascii="Marianne Light" w:hAnsi="Marianne Light"/>
          <w:b w:val="0"/>
        </w:rPr>
        <w:t>de la Direction de l’Immobilier et de l’Environnement</w:t>
      </w:r>
      <w:r w:rsidRPr="00F86193">
        <w:rPr>
          <w:rFonts w:ascii="Marianne Light" w:hAnsi="Marianne Light"/>
          <w:b w:val="0"/>
        </w:rPr>
        <w:t xml:space="preserve"> et du bureau des marchés </w:t>
      </w:r>
      <w:r w:rsidR="007F5467" w:rsidRPr="00F86193">
        <w:rPr>
          <w:rFonts w:ascii="Marianne Light" w:hAnsi="Marianne Light"/>
          <w:b w:val="0"/>
        </w:rPr>
        <w:t>immobiliers de la p</w:t>
      </w:r>
      <w:r w:rsidRPr="00F86193">
        <w:rPr>
          <w:rFonts w:ascii="Marianne Light" w:hAnsi="Marianne Light"/>
          <w:b w:val="0"/>
        </w:rPr>
        <w:t>réfecture de Police de</w:t>
      </w:r>
      <w:r w:rsidR="00220981" w:rsidRPr="00F86193">
        <w:rPr>
          <w:rFonts w:ascii="Marianne Light" w:hAnsi="Marianne Light"/>
          <w:b w:val="0"/>
        </w:rPr>
        <w:t xml:space="preserve"> </w:t>
      </w:r>
      <w:r w:rsidRPr="00F86193">
        <w:rPr>
          <w:rFonts w:ascii="Marianne Light" w:hAnsi="Marianne Light"/>
          <w:b w:val="0"/>
        </w:rPr>
        <w:t>Paris.</w:t>
      </w:r>
      <w:r w:rsidR="00220981" w:rsidRPr="00F86193">
        <w:rPr>
          <w:rFonts w:ascii="Marianne Light" w:hAnsi="Marianne Light"/>
          <w:b w:val="0"/>
        </w:rPr>
        <w:t xml:space="preserve"> </w:t>
      </w:r>
      <w:r w:rsidRPr="00F86193">
        <w:rPr>
          <w:rFonts w:ascii="Marianne Light" w:hAnsi="Marianne Light"/>
          <w:b w:val="0"/>
        </w:rPr>
        <w:t>Les données transmises seront utilisées dans la mesure où cela est nécessaire pour assurer l'exécution</w:t>
      </w:r>
      <w:r w:rsidR="00220981" w:rsidRPr="00F86193">
        <w:rPr>
          <w:rFonts w:ascii="Marianne Light" w:hAnsi="Marianne Light"/>
          <w:b w:val="0"/>
        </w:rPr>
        <w:t xml:space="preserve"> </w:t>
      </w:r>
      <w:r w:rsidRPr="00F86193">
        <w:rPr>
          <w:rFonts w:ascii="Marianne Light" w:hAnsi="Marianne Light"/>
          <w:b w:val="0"/>
        </w:rPr>
        <w:t>du contrat. Les informations personnelles sont conservées pendant une durée qui ne saurait excéder dix</w:t>
      </w:r>
      <w:r w:rsidR="00220981" w:rsidRPr="00F86193">
        <w:rPr>
          <w:rFonts w:ascii="Marianne Light" w:hAnsi="Marianne Light"/>
          <w:b w:val="0"/>
        </w:rPr>
        <w:t xml:space="preserve"> </w:t>
      </w:r>
      <w:r w:rsidRPr="00F86193">
        <w:rPr>
          <w:rFonts w:ascii="Marianne Light" w:hAnsi="Marianne Light"/>
          <w:b w:val="0"/>
        </w:rPr>
        <w:t>(10) années.</w:t>
      </w:r>
    </w:p>
    <w:p w:rsidR="00990A63" w:rsidRPr="00F86193" w:rsidRDefault="00990A63" w:rsidP="00990A63">
      <w:pPr>
        <w:spacing w:after="96"/>
        <w:jc w:val="both"/>
        <w:rPr>
          <w:rFonts w:ascii="Marianne Light" w:hAnsi="Marianne Light"/>
          <w:b w:val="0"/>
        </w:rPr>
      </w:pPr>
      <w:r w:rsidRPr="00F86193">
        <w:rPr>
          <w:rFonts w:ascii="Marianne Light" w:hAnsi="Marianne Light"/>
          <w:b w:val="0"/>
        </w:rPr>
        <w:t>Les moyens adaptés pour assurer la confidentialité et la sécurité des données personnelles transmises</w:t>
      </w:r>
      <w:r w:rsidR="00220981" w:rsidRPr="00F86193">
        <w:rPr>
          <w:rFonts w:ascii="Marianne Light" w:hAnsi="Marianne Light"/>
          <w:b w:val="0"/>
        </w:rPr>
        <w:t xml:space="preserve"> </w:t>
      </w:r>
      <w:r w:rsidRPr="00F86193">
        <w:rPr>
          <w:rFonts w:ascii="Marianne Light" w:hAnsi="Marianne Light"/>
          <w:b w:val="0"/>
        </w:rPr>
        <w:t>sont mis en place par les parties, de manière à empêcher leur endommagement, effacement ou accès par des tiers non autorisés.</w:t>
      </w:r>
    </w:p>
    <w:p w:rsidR="00852DB5" w:rsidRPr="00F86193" w:rsidRDefault="00852DB5" w:rsidP="00990A63">
      <w:pPr>
        <w:spacing w:after="96"/>
        <w:jc w:val="both"/>
        <w:rPr>
          <w:rFonts w:ascii="Marianne Light" w:hAnsi="Marianne Light"/>
          <w:b w:val="0"/>
        </w:rPr>
      </w:pPr>
      <w:r w:rsidRPr="00F86193">
        <w:rPr>
          <w:rFonts w:ascii="Marianne Light" w:hAnsi="Marianne Light"/>
          <w:b w:val="0"/>
        </w:rPr>
        <w:t>L'accès aux données personnelles est strictement limité au personnel nécessitant d'y avoir accès pour la</w:t>
      </w:r>
      <w:r w:rsidR="00220981" w:rsidRPr="00F86193">
        <w:rPr>
          <w:rFonts w:ascii="Marianne Light" w:hAnsi="Marianne Light"/>
          <w:b w:val="0"/>
        </w:rPr>
        <w:t xml:space="preserve"> </w:t>
      </w:r>
      <w:r w:rsidRPr="00F86193">
        <w:rPr>
          <w:rFonts w:ascii="Marianne Light" w:hAnsi="Marianne Light"/>
          <w:b w:val="0"/>
        </w:rPr>
        <w:t>bonne exécution du marché public et, le cas échéant, à ses sous-traitants. Les sous-traitants en question</w:t>
      </w:r>
      <w:r w:rsidR="00220981" w:rsidRPr="00F86193">
        <w:rPr>
          <w:rFonts w:ascii="Marianne Light" w:hAnsi="Marianne Light"/>
          <w:b w:val="0"/>
        </w:rPr>
        <w:t xml:space="preserve"> </w:t>
      </w:r>
      <w:r w:rsidRPr="00F86193">
        <w:rPr>
          <w:rFonts w:ascii="Marianne Light" w:hAnsi="Marianne Light"/>
          <w:b w:val="0"/>
        </w:rPr>
        <w:t>sont soumis à une obligation de confidentialité et ne peuvent utiliser les données qu'en conformité avec</w:t>
      </w:r>
      <w:r w:rsidR="00220981" w:rsidRPr="00F86193">
        <w:rPr>
          <w:rFonts w:ascii="Marianne Light" w:hAnsi="Marianne Light"/>
          <w:b w:val="0"/>
        </w:rPr>
        <w:t xml:space="preserve"> </w:t>
      </w:r>
      <w:r w:rsidRPr="00F86193">
        <w:rPr>
          <w:rFonts w:ascii="Marianne Light" w:hAnsi="Marianne Light"/>
          <w:b w:val="0"/>
        </w:rPr>
        <w:t>les dispositions contractuelles et la législation applicable.</w:t>
      </w:r>
    </w:p>
    <w:p w:rsidR="00852DB5" w:rsidRPr="00F86193" w:rsidRDefault="00852DB5" w:rsidP="00990A63">
      <w:pPr>
        <w:spacing w:after="96"/>
        <w:jc w:val="both"/>
        <w:rPr>
          <w:rFonts w:ascii="Marianne Light" w:hAnsi="Marianne Light"/>
          <w:b w:val="0"/>
        </w:rPr>
      </w:pPr>
      <w:r w:rsidRPr="00F86193">
        <w:rPr>
          <w:rFonts w:ascii="Marianne Light" w:hAnsi="Marianne Light"/>
          <w:b w:val="0"/>
        </w:rPr>
        <w:t>En dehors des cas énoncés ci-dessus, les parties s'engagent à ne pas vendre, louer, céder ni donner</w:t>
      </w:r>
      <w:r w:rsidR="00220981" w:rsidRPr="00F86193">
        <w:rPr>
          <w:rFonts w:ascii="Marianne Light" w:hAnsi="Marianne Light"/>
          <w:b w:val="0"/>
        </w:rPr>
        <w:t xml:space="preserve"> </w:t>
      </w:r>
      <w:r w:rsidRPr="00F86193">
        <w:rPr>
          <w:rFonts w:ascii="Marianne Light" w:hAnsi="Marianne Light"/>
          <w:b w:val="0"/>
        </w:rPr>
        <w:t>accès à des tiers les données personnel</w:t>
      </w:r>
      <w:r w:rsidR="000A7A98">
        <w:rPr>
          <w:rFonts w:ascii="Marianne Light" w:hAnsi="Marianne Light"/>
          <w:b w:val="0"/>
        </w:rPr>
        <w:t>le</w:t>
      </w:r>
      <w:r w:rsidRPr="00F86193">
        <w:rPr>
          <w:rFonts w:ascii="Marianne Light" w:hAnsi="Marianne Light"/>
          <w:b w:val="0"/>
        </w:rPr>
        <w:t>s transmises dans le cadre du marché, sauf motif légitime</w:t>
      </w:r>
      <w:r w:rsidR="00220981" w:rsidRPr="00F86193">
        <w:rPr>
          <w:rFonts w:ascii="Marianne Light" w:hAnsi="Marianne Light"/>
          <w:b w:val="0"/>
        </w:rPr>
        <w:t xml:space="preserve"> </w:t>
      </w:r>
      <w:r w:rsidRPr="00F86193">
        <w:rPr>
          <w:rFonts w:ascii="Marianne Light" w:hAnsi="Marianne Light"/>
          <w:b w:val="0"/>
        </w:rPr>
        <w:t>contraignant, sans le consentement préalable du propriétaire de la donnée.</w:t>
      </w:r>
    </w:p>
    <w:p w:rsidR="00852DB5" w:rsidRPr="00F86193" w:rsidRDefault="00852DB5" w:rsidP="00990A63">
      <w:pPr>
        <w:spacing w:after="96"/>
        <w:jc w:val="both"/>
        <w:rPr>
          <w:rFonts w:ascii="Marianne Light" w:hAnsi="Marianne Light"/>
          <w:b w:val="0"/>
        </w:rPr>
      </w:pPr>
      <w:r w:rsidRPr="00F86193">
        <w:rPr>
          <w:rFonts w:ascii="Marianne Light" w:hAnsi="Marianne Light"/>
          <w:b w:val="0"/>
        </w:rPr>
        <w:t>Conformément à la loi « informatique et libertés » du 6 janvier 1978 modifiée et au Règlement européen</w:t>
      </w:r>
      <w:r w:rsidR="00220981" w:rsidRPr="00F86193">
        <w:rPr>
          <w:rFonts w:ascii="Marianne Light" w:hAnsi="Marianne Light"/>
          <w:b w:val="0"/>
        </w:rPr>
        <w:t xml:space="preserve"> </w:t>
      </w:r>
      <w:r w:rsidRPr="00F86193">
        <w:rPr>
          <w:rFonts w:ascii="Marianne Light" w:hAnsi="Marianne Light"/>
          <w:b w:val="0"/>
        </w:rPr>
        <w:t>n°2016/679/UE du 27 avril 2016 (applicable dès le 25 mai 2018), le propriétaire des données</w:t>
      </w:r>
      <w:r w:rsidR="00220981" w:rsidRPr="00F86193">
        <w:rPr>
          <w:rFonts w:ascii="Marianne Light" w:hAnsi="Marianne Light"/>
          <w:b w:val="0"/>
        </w:rPr>
        <w:t xml:space="preserve"> </w:t>
      </w:r>
      <w:r w:rsidRPr="00F86193">
        <w:rPr>
          <w:rFonts w:ascii="Marianne Light" w:hAnsi="Marianne Light"/>
          <w:b w:val="0"/>
        </w:rPr>
        <w:t>personnelles bénéficie d'un droit d'accès, de rectification, de portabilité et d'effacement de ces dernières</w:t>
      </w:r>
      <w:r w:rsidR="00220981" w:rsidRPr="00F86193">
        <w:rPr>
          <w:rFonts w:ascii="Marianne Light" w:hAnsi="Marianne Light"/>
          <w:b w:val="0"/>
        </w:rPr>
        <w:t xml:space="preserve"> </w:t>
      </w:r>
      <w:r w:rsidRPr="00F86193">
        <w:rPr>
          <w:rFonts w:ascii="Marianne Light" w:hAnsi="Marianne Light"/>
          <w:b w:val="0"/>
        </w:rPr>
        <w:t>ou encore de limitation du traitement.</w:t>
      </w:r>
    </w:p>
    <w:p w:rsidR="00990A63" w:rsidRPr="00F86193" w:rsidRDefault="00852DB5" w:rsidP="00990A63">
      <w:pPr>
        <w:spacing w:after="96"/>
        <w:jc w:val="both"/>
        <w:rPr>
          <w:rFonts w:ascii="Marianne Light" w:hAnsi="Marianne Light"/>
          <w:b w:val="0"/>
        </w:rPr>
      </w:pPr>
      <w:r w:rsidRPr="00F86193">
        <w:rPr>
          <w:rFonts w:ascii="Marianne Light" w:hAnsi="Marianne Light"/>
          <w:b w:val="0"/>
        </w:rPr>
        <w:t>En signant le présent marché, le titulaire accepte que les données à caractère personnel qu'il aura fourni</w:t>
      </w:r>
      <w:r w:rsidR="00220981" w:rsidRPr="00F86193">
        <w:rPr>
          <w:rFonts w:ascii="Marianne Light" w:hAnsi="Marianne Light"/>
          <w:b w:val="0"/>
        </w:rPr>
        <w:t xml:space="preserve"> </w:t>
      </w:r>
      <w:r w:rsidRPr="00F86193">
        <w:rPr>
          <w:rFonts w:ascii="Marianne Light" w:hAnsi="Marianne Light"/>
          <w:b w:val="0"/>
        </w:rPr>
        <w:t>soient collectées et traitées par le maître d'ouvrage.</w:t>
      </w:r>
    </w:p>
    <w:p w:rsidR="005609DB" w:rsidRDefault="005609DB">
      <w:pPr>
        <w:widowControl/>
        <w:suppressAutoHyphens w:val="0"/>
        <w:spacing w:after="200" w:line="276" w:lineRule="auto"/>
        <w:textAlignment w:val="auto"/>
        <w:rPr>
          <w:rFonts w:ascii="Marianne Light" w:hAnsi="Marianne Light"/>
          <w:b w:val="0"/>
        </w:rPr>
      </w:pPr>
    </w:p>
    <w:p w:rsidR="005C15DB" w:rsidRPr="00F86193" w:rsidRDefault="00F55548" w:rsidP="00D25D93">
      <w:pPr>
        <w:pStyle w:val="Titre2"/>
      </w:pPr>
      <w:bookmarkStart w:id="162" w:name="_Toc18920188"/>
      <w:bookmarkStart w:id="163" w:name="_Toc18927844"/>
      <w:bookmarkStart w:id="164" w:name="_Toc19709672"/>
      <w:bookmarkStart w:id="165" w:name="_Toc19709806"/>
      <w:bookmarkStart w:id="166" w:name="_Toc31968533"/>
      <w:bookmarkStart w:id="167" w:name="_Toc499907587"/>
      <w:bookmarkStart w:id="168" w:name="_Toc220678056"/>
      <w:bookmarkEnd w:id="162"/>
      <w:bookmarkEnd w:id="163"/>
      <w:bookmarkEnd w:id="164"/>
      <w:bookmarkEnd w:id="165"/>
      <w:bookmarkEnd w:id="166"/>
      <w:r w:rsidRPr="00F86193">
        <w:t>RESILIATION</w:t>
      </w:r>
      <w:bookmarkEnd w:id="167"/>
      <w:bookmarkEnd w:id="168"/>
    </w:p>
    <w:p w:rsidR="005C15DB" w:rsidRPr="00F86193" w:rsidRDefault="00747816" w:rsidP="005C15DB">
      <w:pPr>
        <w:spacing w:after="96"/>
        <w:jc w:val="both"/>
        <w:rPr>
          <w:rFonts w:ascii="Marianne Light" w:hAnsi="Marianne Light"/>
          <w:b w:val="0"/>
        </w:rPr>
      </w:pPr>
      <w:r w:rsidRPr="00F86193">
        <w:rPr>
          <w:rFonts w:ascii="Marianne Light" w:hAnsi="Marianne Light"/>
          <w:b w:val="0"/>
        </w:rPr>
        <w:t>Quelle que soit sa cause, la résiliation du contrat n’a d’effet que pour l’avenir.</w:t>
      </w:r>
    </w:p>
    <w:p w:rsidR="00747816" w:rsidRPr="00F86193" w:rsidRDefault="00747816" w:rsidP="005C15DB">
      <w:pPr>
        <w:spacing w:after="96"/>
        <w:jc w:val="both"/>
        <w:rPr>
          <w:rFonts w:ascii="Marianne Light" w:hAnsi="Marianne Light"/>
          <w:b w:val="0"/>
        </w:rPr>
      </w:pPr>
      <w:r w:rsidRPr="00F86193">
        <w:rPr>
          <w:rFonts w:ascii="Marianne Light" w:hAnsi="Marianne Light"/>
          <w:b w:val="0"/>
        </w:rPr>
        <w:t>Lorsque le maître d’ouvrage est à l’initiative de la résiliation, celui-ci s’engage à régler au prestataire les prestations à réaliser et les dépenses engagées avant la réception de la lettre de mise en demeure, jusqu’à la date de cessation du contrat, sur justificatifs, sans préjudice de toute autre indemnité qui pourrait éventuellement être réclamée.</w:t>
      </w:r>
    </w:p>
    <w:p w:rsidR="00747816" w:rsidRPr="00F86193" w:rsidRDefault="00747816" w:rsidP="005C15DB">
      <w:pPr>
        <w:spacing w:after="96"/>
        <w:jc w:val="both"/>
        <w:rPr>
          <w:rFonts w:ascii="Marianne Light" w:hAnsi="Marianne Light"/>
          <w:b w:val="0"/>
        </w:rPr>
      </w:pPr>
      <w:r w:rsidRPr="00F86193">
        <w:rPr>
          <w:rFonts w:ascii="Marianne Light" w:hAnsi="Marianne Light"/>
          <w:b w:val="0"/>
        </w:rPr>
        <w:t>Par ailleurs, chacune des parties restitue à l’autre l’ensemble des éléments qu’elle a pu obtenir de l’autre partie pour l’exécution du contrat et qui sont devenus sans objet du fait de la résiliation.</w:t>
      </w:r>
    </w:p>
    <w:p w:rsidR="00747816" w:rsidRPr="00F86193" w:rsidRDefault="00747816" w:rsidP="005C15DB">
      <w:pPr>
        <w:spacing w:after="96"/>
        <w:jc w:val="both"/>
        <w:rPr>
          <w:rFonts w:ascii="Marianne Light" w:hAnsi="Marianne Light"/>
          <w:b w:val="0"/>
        </w:rPr>
      </w:pPr>
      <w:r w:rsidRPr="00F86193">
        <w:rPr>
          <w:rFonts w:ascii="Marianne Light" w:hAnsi="Marianne Light"/>
          <w:b w:val="0"/>
        </w:rPr>
        <w:t>En cas de résiliation pour faut</w:t>
      </w:r>
      <w:r w:rsidR="00256911">
        <w:rPr>
          <w:rFonts w:ascii="Marianne Light" w:hAnsi="Marianne Light"/>
          <w:b w:val="0"/>
        </w:rPr>
        <w:t>e</w:t>
      </w:r>
      <w:r w:rsidRPr="00F86193">
        <w:rPr>
          <w:rFonts w:ascii="Marianne Light" w:hAnsi="Marianne Light"/>
          <w:b w:val="0"/>
        </w:rPr>
        <w:t xml:space="preserve"> notifiée au titulaire du marché, ce derni</w:t>
      </w:r>
      <w:r w:rsidR="00256911">
        <w:rPr>
          <w:rFonts w:ascii="Marianne Light" w:hAnsi="Marianne Light"/>
          <w:b w:val="0"/>
        </w:rPr>
        <w:t>er</w:t>
      </w:r>
      <w:r w:rsidRPr="00F86193">
        <w:rPr>
          <w:rFonts w:ascii="Marianne Light" w:hAnsi="Marianne Light"/>
          <w:b w:val="0"/>
        </w:rPr>
        <w:t xml:space="preserve"> doit prendre les dispositions nécessaires pour aviser, dans les meilleurs délais, son sous-traitant de cette décision.</w:t>
      </w:r>
    </w:p>
    <w:p w:rsidR="00222EEE" w:rsidRPr="00F86193" w:rsidRDefault="00222EEE" w:rsidP="005C15DB">
      <w:pPr>
        <w:spacing w:after="96"/>
        <w:jc w:val="both"/>
        <w:rPr>
          <w:rFonts w:ascii="Marianne Light" w:hAnsi="Marianne Light"/>
          <w:b w:val="0"/>
        </w:rPr>
      </w:pPr>
    </w:p>
    <w:p w:rsidR="00747816" w:rsidRPr="00F86193" w:rsidRDefault="00747816" w:rsidP="005C15DB">
      <w:pPr>
        <w:spacing w:after="96"/>
        <w:jc w:val="both"/>
        <w:rPr>
          <w:rFonts w:ascii="Marianne Light" w:hAnsi="Marianne Light"/>
          <w:i/>
          <w:u w:val="single"/>
        </w:rPr>
      </w:pPr>
      <w:r w:rsidRPr="00F86193">
        <w:rPr>
          <w:rFonts w:ascii="Marianne Light" w:hAnsi="Marianne Light"/>
          <w:i/>
          <w:u w:val="single"/>
        </w:rPr>
        <w:t>Résiliation pour motif d’intérêt général</w:t>
      </w:r>
    </w:p>
    <w:p w:rsidR="00747816" w:rsidRPr="00F86193" w:rsidRDefault="00747816" w:rsidP="005C15DB">
      <w:pPr>
        <w:spacing w:after="96"/>
        <w:jc w:val="both"/>
        <w:rPr>
          <w:rFonts w:ascii="Marianne Light" w:hAnsi="Marianne Light"/>
          <w:b w:val="0"/>
        </w:rPr>
      </w:pPr>
      <w:r w:rsidRPr="00F86193">
        <w:rPr>
          <w:rFonts w:ascii="Marianne Light" w:hAnsi="Marianne Light"/>
          <w:b w:val="0"/>
        </w:rPr>
        <w:t>A tout moment, l’acheteur peut résilier le contrat pour motif d’intérêt général. Cette résiliation ouvre droit à indemnisation du titulaire.</w:t>
      </w:r>
    </w:p>
    <w:p w:rsidR="00747816" w:rsidRPr="00F86193" w:rsidRDefault="00747816" w:rsidP="005C15DB">
      <w:pPr>
        <w:spacing w:after="96"/>
        <w:jc w:val="both"/>
        <w:rPr>
          <w:rFonts w:ascii="Marianne Light" w:hAnsi="Marianne Light"/>
          <w:b w:val="0"/>
        </w:rPr>
      </w:pPr>
      <w:r w:rsidRPr="00F86193">
        <w:rPr>
          <w:rFonts w:ascii="Marianne Light" w:hAnsi="Marianne Light"/>
          <w:b w:val="0"/>
        </w:rPr>
        <w:t>L’indemnisation est fixée à 5 % du montant HT du contrat diminué des prestations déjà réalisées.</w:t>
      </w:r>
    </w:p>
    <w:p w:rsidR="00747816" w:rsidRPr="00F86193" w:rsidRDefault="00747816" w:rsidP="005C15DB">
      <w:pPr>
        <w:spacing w:after="96"/>
        <w:jc w:val="both"/>
        <w:rPr>
          <w:rFonts w:ascii="Marianne Light" w:hAnsi="Marianne Light"/>
          <w:b w:val="0"/>
        </w:rPr>
      </w:pPr>
      <w:r w:rsidRPr="00F86193">
        <w:rPr>
          <w:rFonts w:ascii="Marianne Light" w:hAnsi="Marianne Light"/>
          <w:b w:val="0"/>
        </w:rPr>
        <w:t>Le titulaire peu</w:t>
      </w:r>
      <w:r w:rsidR="00100B4D" w:rsidRPr="00F86193">
        <w:rPr>
          <w:rFonts w:ascii="Marianne Light" w:hAnsi="Marianne Light"/>
          <w:b w:val="0"/>
        </w:rPr>
        <w:t>t</w:t>
      </w:r>
      <w:r w:rsidRPr="00F86193">
        <w:rPr>
          <w:rFonts w:ascii="Marianne Light" w:hAnsi="Marianne Light"/>
          <w:b w:val="0"/>
        </w:rPr>
        <w:t xml:space="preserve"> également être indemnisé des investissements et frais engagés pour l’exécution du contrat et non pris en compte dans le montant des prestations réglées. A cette fin, le titulaire fournit tous les justificatifs utiles pour apprécier l’indemnité.</w:t>
      </w:r>
    </w:p>
    <w:p w:rsidR="00222EEE" w:rsidRPr="00F86193" w:rsidRDefault="00222EEE" w:rsidP="005C15DB">
      <w:pPr>
        <w:spacing w:after="96"/>
        <w:jc w:val="both"/>
        <w:rPr>
          <w:rFonts w:ascii="Marianne Light" w:hAnsi="Marianne Light"/>
          <w:b w:val="0"/>
        </w:rPr>
      </w:pPr>
    </w:p>
    <w:p w:rsidR="00B11629" w:rsidRPr="00F86193" w:rsidRDefault="00B11629" w:rsidP="00B11629">
      <w:pPr>
        <w:spacing w:after="96"/>
        <w:jc w:val="both"/>
        <w:rPr>
          <w:rFonts w:ascii="Marianne Light" w:hAnsi="Marianne Light"/>
          <w:i/>
          <w:u w:val="single"/>
        </w:rPr>
      </w:pPr>
      <w:r w:rsidRPr="00F86193">
        <w:rPr>
          <w:rFonts w:ascii="Marianne Light" w:hAnsi="Marianne Light"/>
          <w:i/>
          <w:u w:val="single"/>
        </w:rPr>
        <w:lastRenderedPageBreak/>
        <w:t>Résiliation pour faute</w:t>
      </w:r>
    </w:p>
    <w:p w:rsidR="00B11629" w:rsidRPr="00F86193" w:rsidRDefault="00B11629" w:rsidP="005C15DB">
      <w:pPr>
        <w:spacing w:after="96"/>
        <w:jc w:val="both"/>
        <w:rPr>
          <w:rFonts w:ascii="Marianne Light" w:hAnsi="Marianne Light"/>
          <w:b w:val="0"/>
        </w:rPr>
      </w:pPr>
      <w:r w:rsidRPr="00F86193">
        <w:rPr>
          <w:rFonts w:ascii="Marianne Light" w:hAnsi="Marianne Light"/>
          <w:b w:val="0"/>
        </w:rPr>
        <w:t>L’acheteur peut résilier le contrat aux torts du titulaire et après mise en demeure restée sans effet pour les motifs prévus à l’article 32.1 du CCAG-PI. Cette résiliation ne donne droit à aucune indemnisation du titulaire et n’éteint pas l’action éventuelle de l’acheteur en réparation des préjudices causés par la faute du titulaire.</w:t>
      </w:r>
    </w:p>
    <w:p w:rsidR="00747816" w:rsidRPr="00F86193" w:rsidRDefault="00747816" w:rsidP="005C15DB">
      <w:pPr>
        <w:spacing w:after="96"/>
        <w:jc w:val="both"/>
        <w:rPr>
          <w:rFonts w:ascii="Marianne Light" w:hAnsi="Marianne Light"/>
          <w:b w:val="0"/>
        </w:rPr>
      </w:pPr>
    </w:p>
    <w:p w:rsidR="00576C01" w:rsidRPr="00F86193" w:rsidRDefault="00F55548" w:rsidP="00D25D93">
      <w:pPr>
        <w:pStyle w:val="Titre2"/>
      </w:pPr>
      <w:bookmarkStart w:id="169" w:name="_Toc220678057"/>
      <w:r w:rsidRPr="00F86193">
        <w:t>LITIGES ET CONTENTIEUX</w:t>
      </w:r>
      <w:bookmarkEnd w:id="169"/>
    </w:p>
    <w:p w:rsidR="00576C01" w:rsidRPr="00F86193" w:rsidRDefault="00576C01" w:rsidP="00396480">
      <w:pPr>
        <w:spacing w:after="96"/>
        <w:jc w:val="both"/>
        <w:rPr>
          <w:rFonts w:ascii="Marianne Light" w:hAnsi="Marianne Light"/>
          <w:b w:val="0"/>
        </w:rPr>
      </w:pPr>
      <w:r w:rsidRPr="00F86193">
        <w:rPr>
          <w:rFonts w:ascii="Marianne Light" w:hAnsi="Marianne Light"/>
          <w:b w:val="0"/>
        </w:rPr>
        <w:t>Le présent marché est soumis au droit français.</w:t>
      </w:r>
    </w:p>
    <w:p w:rsidR="00576C01" w:rsidRPr="00F86193" w:rsidRDefault="00576C01" w:rsidP="00396480">
      <w:pPr>
        <w:spacing w:after="96"/>
        <w:jc w:val="both"/>
        <w:rPr>
          <w:rFonts w:ascii="Marianne Light" w:hAnsi="Marianne Light"/>
          <w:b w:val="0"/>
        </w:rPr>
      </w:pPr>
      <w:r w:rsidRPr="00F86193">
        <w:rPr>
          <w:rFonts w:ascii="Marianne Light" w:hAnsi="Marianne Light"/>
          <w:b w:val="0"/>
        </w:rPr>
        <w:t>Tout litige dans le cadre du présent marché est soumis, pour les aspects concernant les modalités d’exécution du marché au</w:t>
      </w:r>
      <w:r w:rsidRPr="00F86193">
        <w:rPr>
          <w:rFonts w:ascii="Calibri" w:hAnsi="Calibri" w:cs="Calibri"/>
          <w:b w:val="0"/>
        </w:rPr>
        <w:t> </w:t>
      </w:r>
      <w:r w:rsidRPr="00F86193">
        <w:rPr>
          <w:rFonts w:ascii="Marianne Light" w:hAnsi="Marianne Light"/>
          <w:b w:val="0"/>
        </w:rPr>
        <w:t>:</w:t>
      </w:r>
    </w:p>
    <w:p w:rsidR="00576C01" w:rsidRPr="00F86193" w:rsidRDefault="00576C01" w:rsidP="00576C01">
      <w:pPr>
        <w:ind w:left="1416"/>
        <w:jc w:val="both"/>
        <w:rPr>
          <w:rFonts w:ascii="Marianne Light" w:hAnsi="Marianne Light"/>
        </w:rPr>
      </w:pPr>
      <w:r w:rsidRPr="00F86193">
        <w:rPr>
          <w:rFonts w:ascii="Marianne Light" w:hAnsi="Marianne Light"/>
        </w:rPr>
        <w:t>TRIBUNAL ADMINISTRATIF DE PARIS</w:t>
      </w:r>
    </w:p>
    <w:p w:rsidR="00576C01" w:rsidRPr="00F86193" w:rsidRDefault="00576C01" w:rsidP="00576C01">
      <w:pPr>
        <w:ind w:left="1416"/>
        <w:jc w:val="both"/>
        <w:rPr>
          <w:rFonts w:ascii="Marianne Light" w:hAnsi="Marianne Light"/>
          <w:b w:val="0"/>
        </w:rPr>
      </w:pPr>
      <w:r w:rsidRPr="00F86193">
        <w:rPr>
          <w:rFonts w:ascii="Marianne Light" w:hAnsi="Marianne Light"/>
          <w:b w:val="0"/>
        </w:rPr>
        <w:t>7, Rue de Jouy</w:t>
      </w:r>
    </w:p>
    <w:p w:rsidR="00576C01" w:rsidRPr="00F86193" w:rsidRDefault="00576C01" w:rsidP="00576C01">
      <w:pPr>
        <w:ind w:left="1416"/>
        <w:jc w:val="both"/>
        <w:rPr>
          <w:rFonts w:ascii="Marianne Light" w:hAnsi="Marianne Light"/>
          <w:b w:val="0"/>
        </w:rPr>
      </w:pPr>
      <w:r w:rsidRPr="00F86193">
        <w:rPr>
          <w:rFonts w:ascii="Marianne Light" w:hAnsi="Marianne Light"/>
          <w:b w:val="0"/>
        </w:rPr>
        <w:t>75</w:t>
      </w:r>
      <w:r w:rsidRPr="00F86193">
        <w:rPr>
          <w:rFonts w:ascii="Calibri" w:hAnsi="Calibri" w:cs="Calibri"/>
          <w:b w:val="0"/>
        </w:rPr>
        <w:t> </w:t>
      </w:r>
      <w:r w:rsidRPr="00F86193">
        <w:rPr>
          <w:rFonts w:ascii="Marianne Light" w:hAnsi="Marianne Light"/>
          <w:b w:val="0"/>
        </w:rPr>
        <w:t>181 PARIS cedex 04</w:t>
      </w:r>
    </w:p>
    <w:p w:rsidR="00576C01" w:rsidRPr="00F86193" w:rsidRDefault="00576C01" w:rsidP="00576C01">
      <w:pPr>
        <w:ind w:left="1416"/>
        <w:jc w:val="both"/>
        <w:rPr>
          <w:rFonts w:ascii="Marianne Light" w:hAnsi="Marianne Light"/>
          <w:b w:val="0"/>
        </w:rPr>
      </w:pPr>
      <w:r w:rsidRPr="00F86193">
        <w:rPr>
          <w:rFonts w:ascii="Marianne Light" w:hAnsi="Marianne Light"/>
          <w:b w:val="0"/>
        </w:rPr>
        <w:t>Téléphone</w:t>
      </w:r>
      <w:r w:rsidRPr="00F86193">
        <w:rPr>
          <w:rFonts w:ascii="Calibri" w:hAnsi="Calibri" w:cs="Calibri"/>
          <w:b w:val="0"/>
        </w:rPr>
        <w:t> </w:t>
      </w:r>
      <w:r w:rsidRPr="00F86193">
        <w:rPr>
          <w:rFonts w:ascii="Marianne Light" w:hAnsi="Marianne Light"/>
          <w:b w:val="0"/>
        </w:rPr>
        <w:t>: 01 44 59 44 00</w:t>
      </w:r>
    </w:p>
    <w:p w:rsidR="00576C01" w:rsidRPr="00F86193" w:rsidRDefault="00576C01" w:rsidP="00576C01">
      <w:pPr>
        <w:ind w:left="1416"/>
        <w:jc w:val="both"/>
        <w:rPr>
          <w:rFonts w:ascii="Marianne Light" w:hAnsi="Marianne Light"/>
          <w:b w:val="0"/>
        </w:rPr>
      </w:pPr>
      <w:r w:rsidRPr="00F86193">
        <w:rPr>
          <w:rFonts w:ascii="Marianne Light" w:hAnsi="Marianne Light"/>
          <w:b w:val="0"/>
        </w:rPr>
        <w:t>Télécopie</w:t>
      </w:r>
      <w:r w:rsidRPr="00F86193">
        <w:rPr>
          <w:rFonts w:ascii="Calibri" w:hAnsi="Calibri" w:cs="Calibri"/>
          <w:b w:val="0"/>
        </w:rPr>
        <w:t> </w:t>
      </w:r>
      <w:r w:rsidRPr="00F86193">
        <w:rPr>
          <w:rFonts w:ascii="Marianne Light" w:hAnsi="Marianne Light"/>
          <w:b w:val="0"/>
        </w:rPr>
        <w:t>: 01 44 59 46 46</w:t>
      </w:r>
    </w:p>
    <w:p w:rsidR="007662D3" w:rsidRPr="00F86193" w:rsidRDefault="00576C01" w:rsidP="007662D3">
      <w:pPr>
        <w:spacing w:after="96"/>
        <w:ind w:left="1416"/>
        <w:jc w:val="both"/>
        <w:rPr>
          <w:rStyle w:val="Lienhypertexte"/>
          <w:rFonts w:ascii="Marianne Light" w:hAnsi="Marianne Light"/>
          <w:b w:val="0"/>
          <w:color w:val="auto"/>
        </w:rPr>
      </w:pPr>
      <w:r w:rsidRPr="00F86193">
        <w:rPr>
          <w:rFonts w:ascii="Marianne Light" w:hAnsi="Marianne Light"/>
          <w:b w:val="0"/>
        </w:rPr>
        <w:t>Courriel</w:t>
      </w:r>
      <w:r w:rsidRPr="00F86193">
        <w:rPr>
          <w:rFonts w:ascii="Calibri" w:hAnsi="Calibri" w:cs="Calibri"/>
          <w:b w:val="0"/>
        </w:rPr>
        <w:t> </w:t>
      </w:r>
      <w:r w:rsidRPr="00F86193">
        <w:rPr>
          <w:rFonts w:ascii="Marianne Light" w:hAnsi="Marianne Light"/>
          <w:b w:val="0"/>
        </w:rPr>
        <w:t xml:space="preserve">: </w:t>
      </w:r>
      <w:hyperlink r:id="rId13" w:history="1">
        <w:r w:rsidRPr="00F86193">
          <w:rPr>
            <w:rStyle w:val="Lienhypertexte"/>
            <w:rFonts w:ascii="Marianne Light" w:hAnsi="Marianne Light"/>
            <w:b w:val="0"/>
            <w:color w:val="auto"/>
          </w:rPr>
          <w:t>greffe.ta-paris@juradm.fr</w:t>
        </w:r>
      </w:hyperlink>
    </w:p>
    <w:p w:rsidR="006C731C" w:rsidRPr="00F86193" w:rsidRDefault="006C731C" w:rsidP="00304FA7">
      <w:pPr>
        <w:widowControl/>
        <w:suppressAutoHyphens w:val="0"/>
        <w:spacing w:after="200" w:line="276" w:lineRule="auto"/>
        <w:textAlignment w:val="auto"/>
        <w:rPr>
          <w:rFonts w:ascii="Marianne Light" w:hAnsi="Marianne Light"/>
          <w:b w:val="0"/>
        </w:rPr>
      </w:pPr>
    </w:p>
    <w:p w:rsidR="001E640E" w:rsidRPr="00F86193" w:rsidRDefault="001E640E" w:rsidP="00D25D93">
      <w:pPr>
        <w:pStyle w:val="Titre1"/>
      </w:pPr>
      <w:bookmarkStart w:id="170" w:name="_Toc31968539"/>
      <w:bookmarkStart w:id="171" w:name="_Toc31968540"/>
      <w:bookmarkStart w:id="172" w:name="_Toc31968541"/>
      <w:bookmarkStart w:id="173" w:name="_Toc31968542"/>
      <w:bookmarkStart w:id="174" w:name="_Toc31968543"/>
      <w:bookmarkStart w:id="175" w:name="_Toc31968544"/>
      <w:bookmarkStart w:id="176" w:name="_Toc31968545"/>
      <w:bookmarkStart w:id="177" w:name="_Toc31968547"/>
      <w:bookmarkStart w:id="178" w:name="_Toc31968548"/>
      <w:bookmarkStart w:id="179" w:name="_Toc18920203"/>
      <w:bookmarkStart w:id="180" w:name="_Toc18927860"/>
      <w:bookmarkStart w:id="181" w:name="_Toc19709689"/>
      <w:bookmarkStart w:id="182" w:name="_Toc19709823"/>
      <w:bookmarkStart w:id="183" w:name="_Toc31968560"/>
      <w:bookmarkStart w:id="184" w:name="_Toc220678058"/>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F86193">
        <w:t>CONFIDENTIALITE</w:t>
      </w:r>
      <w:bookmarkEnd w:id="184"/>
    </w:p>
    <w:p w:rsidR="001E640E" w:rsidRPr="00F86193" w:rsidRDefault="001E640E" w:rsidP="00396480">
      <w:pPr>
        <w:spacing w:after="96"/>
        <w:jc w:val="both"/>
        <w:rPr>
          <w:rFonts w:ascii="Marianne Light" w:hAnsi="Marianne Light"/>
          <w:b w:val="0"/>
        </w:rPr>
      </w:pPr>
    </w:p>
    <w:p w:rsidR="005C15DB" w:rsidRPr="00F86193" w:rsidRDefault="00F55548" w:rsidP="00D25D93">
      <w:pPr>
        <w:pStyle w:val="Titre2"/>
      </w:pPr>
      <w:bookmarkStart w:id="185" w:name="_Toc499907590"/>
      <w:bookmarkStart w:id="186" w:name="_Toc220678059"/>
      <w:r w:rsidRPr="00F86193">
        <w:t>OBLIGATIONS DE CONFIDENTIALITE</w:t>
      </w:r>
      <w:bookmarkEnd w:id="185"/>
      <w:bookmarkEnd w:id="186"/>
    </w:p>
    <w:p w:rsidR="003537E8" w:rsidRPr="00F86193" w:rsidRDefault="003537E8" w:rsidP="00212B02">
      <w:pPr>
        <w:spacing w:after="96"/>
        <w:jc w:val="both"/>
        <w:rPr>
          <w:rFonts w:ascii="Marianne Light" w:hAnsi="Marianne Light"/>
          <w:b w:val="0"/>
        </w:rPr>
      </w:pPr>
      <w:r w:rsidRPr="00F86193">
        <w:rPr>
          <w:rFonts w:ascii="Marianne Light" w:hAnsi="Marianne Light"/>
          <w:b w:val="0"/>
        </w:rPr>
        <w:t>En application de l’article L.2132-1 de la partie législative du code de la commande publique, le titulaire</w:t>
      </w:r>
      <w:r w:rsidR="00212B02" w:rsidRPr="00F86193">
        <w:rPr>
          <w:rFonts w:ascii="Marianne Light" w:hAnsi="Marianne Light"/>
          <w:b w:val="0"/>
        </w:rPr>
        <w:t xml:space="preserve"> </w:t>
      </w:r>
      <w:r w:rsidRPr="00F86193">
        <w:rPr>
          <w:rFonts w:ascii="Marianne Light" w:hAnsi="Marianne Light"/>
          <w:b w:val="0"/>
        </w:rPr>
        <w:t>s’engage à respecter strictement la confidentialité des documents mis à disposition par la personne publique. Le présent engagement de confidentialité s’applique sans limitation de durée.</w:t>
      </w:r>
    </w:p>
    <w:p w:rsidR="003537E8" w:rsidRPr="00F86193" w:rsidRDefault="003537E8" w:rsidP="00212B02">
      <w:pPr>
        <w:spacing w:after="96"/>
        <w:jc w:val="both"/>
        <w:rPr>
          <w:rFonts w:ascii="Marianne Light" w:hAnsi="Marianne Light"/>
          <w:b w:val="0"/>
        </w:rPr>
      </w:pPr>
      <w:r w:rsidRPr="00F86193">
        <w:rPr>
          <w:rFonts w:ascii="Marianne Light" w:hAnsi="Marianne Light"/>
          <w:b w:val="0"/>
        </w:rPr>
        <w:t>Tous les documents fournis par la personne publique dans le cadre de la procédure de passation du marché, et ce de quelque nature qu’ils soient, restent la propriété de la personne publique. Les documents et informations de toute nature produits ou émis par la personne publique lors de la procédure de passation sont réputés confidentiels et ne sauraient être divulgués à des tiers.</w:t>
      </w:r>
    </w:p>
    <w:p w:rsidR="003537E8" w:rsidRPr="00F86193" w:rsidRDefault="003537E8" w:rsidP="00212B02">
      <w:pPr>
        <w:spacing w:after="96"/>
        <w:jc w:val="both"/>
        <w:rPr>
          <w:rFonts w:ascii="Marianne Light" w:hAnsi="Marianne Light"/>
          <w:b w:val="0"/>
        </w:rPr>
      </w:pPr>
      <w:r w:rsidRPr="00F86193">
        <w:rPr>
          <w:rFonts w:ascii="Marianne Light" w:hAnsi="Marianne Light"/>
          <w:b w:val="0"/>
        </w:rPr>
        <w:t>Conformément aux articles 34 et 35 de la loi n°78-17 du 6 janvier 1978 modifiée relative à l’informatique, aux fichiers et aux libertés, le titulaire s’engage à prendre toutes précautions utiles et nécessaires afin de préserver la sécurité des informations et notamment d’empêcher qu’elles ne soient déformées, endommagées ou communiquées à des personnes non autorisées.</w:t>
      </w:r>
    </w:p>
    <w:p w:rsidR="003537E8" w:rsidRPr="00F86193" w:rsidRDefault="003537E8" w:rsidP="00212B02">
      <w:pPr>
        <w:spacing w:after="96"/>
        <w:jc w:val="both"/>
        <w:rPr>
          <w:rFonts w:ascii="Marianne Light" w:hAnsi="Marianne Light"/>
          <w:b w:val="0"/>
        </w:rPr>
      </w:pPr>
    </w:p>
    <w:p w:rsidR="003537E8" w:rsidRPr="00F86193" w:rsidRDefault="003537E8" w:rsidP="00212B02">
      <w:pPr>
        <w:spacing w:after="96"/>
        <w:jc w:val="both"/>
        <w:rPr>
          <w:rFonts w:ascii="Marianne Light" w:hAnsi="Marianne Light"/>
          <w:b w:val="0"/>
        </w:rPr>
      </w:pPr>
      <w:r w:rsidRPr="00F86193">
        <w:rPr>
          <w:rFonts w:ascii="Marianne Light" w:hAnsi="Marianne Light"/>
          <w:b w:val="0"/>
        </w:rPr>
        <w:t>En outre, par application de l’article L.2132-1 de la partie législative du code de la commande publique susvisée, le titulaire s’engage à</w:t>
      </w:r>
      <w:r w:rsidRPr="00F86193">
        <w:rPr>
          <w:rFonts w:ascii="Calibri" w:hAnsi="Calibri" w:cs="Calibri"/>
          <w:b w:val="0"/>
        </w:rPr>
        <w:t> </w:t>
      </w:r>
      <w:r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prendre aucune copie des documents et supports d'info</w:t>
      </w:r>
      <w:r w:rsidR="003537E8" w:rsidRPr="00F86193">
        <w:rPr>
          <w:rFonts w:ascii="Marianne Light" w:hAnsi="Marianne Light"/>
          <w:b w:val="0"/>
        </w:rPr>
        <w:t>rmations confiés, à l'exception de celles nécessaires pour les besoins de l'exécution de sa prestation</w:t>
      </w:r>
      <w:r w:rsidR="003537E8" w:rsidRPr="00F86193">
        <w:rPr>
          <w:rFonts w:ascii="Calibri" w:hAnsi="Calibri" w:cs="Calibri"/>
          <w:b w:val="0"/>
        </w:rPr>
        <w:t> </w:t>
      </w:r>
      <w:r w:rsidR="003537E8"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pas utiliser les informations, documents et fichiers informatiques transmis par la personne publique à des fins autres que celles spécifiées dans le</w:t>
      </w:r>
      <w:r w:rsidR="003537E8" w:rsidRPr="00F86193">
        <w:rPr>
          <w:rFonts w:ascii="Marianne Light" w:hAnsi="Marianne Light"/>
          <w:b w:val="0"/>
        </w:rPr>
        <w:t xml:space="preserve"> cadre de la procédure</w:t>
      </w:r>
      <w:r w:rsidR="003537E8" w:rsidRPr="00F86193">
        <w:rPr>
          <w:rFonts w:ascii="Calibri" w:hAnsi="Calibri" w:cs="Calibri"/>
          <w:b w:val="0"/>
        </w:rPr>
        <w:t> </w:t>
      </w:r>
      <w:r w:rsidR="003537E8"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pas communiquer les documents, informations et fichiers transmis par la personne publique à d'autres personnes morales ou non, privées ou publiques, que celles qui ont qualité pour en connaître</w:t>
      </w:r>
      <w:r w:rsidR="003537E8" w:rsidRPr="00F86193">
        <w:rPr>
          <w:rFonts w:ascii="Calibri" w:hAnsi="Calibri" w:cs="Calibri"/>
          <w:b w:val="0"/>
        </w:rPr>
        <w:t> </w:t>
      </w:r>
      <w:r w:rsidR="003537E8"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Prendre toutes mesures permettan</w:t>
      </w:r>
      <w:r w:rsidR="003537E8" w:rsidRPr="00F86193">
        <w:rPr>
          <w:rFonts w:ascii="Marianne Light" w:hAnsi="Marianne Light"/>
          <w:b w:val="0"/>
        </w:rPr>
        <w:t>t d'éviter toute utilisation détournée ou frauduleuse des fichiers informatiques qui seraient utilisés dans le cadre de la procédure</w:t>
      </w:r>
      <w:r w:rsidR="003537E8" w:rsidRPr="00F86193">
        <w:rPr>
          <w:rFonts w:ascii="Calibri" w:hAnsi="Calibri" w:cs="Calibri"/>
          <w:b w:val="0"/>
        </w:rPr>
        <w:t> </w:t>
      </w:r>
      <w:r w:rsidR="003537E8"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 xml:space="preserve">Ne conserver aucune copie des documents et des fichiers informatiques remis par </w:t>
      </w:r>
      <w:r w:rsidRPr="00F86193">
        <w:rPr>
          <w:rFonts w:ascii="Marianne Light" w:hAnsi="Marianne Light"/>
          <w:b w:val="0"/>
        </w:rPr>
        <w:lastRenderedPageBreak/>
        <w:t>la personne publique à l'issue de la proc</w:t>
      </w:r>
      <w:r w:rsidR="003537E8" w:rsidRPr="00F86193">
        <w:rPr>
          <w:rFonts w:ascii="Marianne Light" w:hAnsi="Marianne Light"/>
          <w:b w:val="0"/>
        </w:rPr>
        <w:t>édure de passation du marché en procédant à la destruction de tous fichiers manuels ou informatisés stockant les informations saisies</w:t>
      </w:r>
      <w:r w:rsidR="003537E8" w:rsidRPr="00F86193">
        <w:rPr>
          <w:rFonts w:ascii="Calibri" w:hAnsi="Calibri" w:cs="Calibri"/>
          <w:b w:val="0"/>
        </w:rPr>
        <w:t> </w:t>
      </w:r>
      <w:r w:rsidR="003537E8"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N'émettre aucune réserve sur le présent engagement de confidentialité.</w:t>
      </w:r>
    </w:p>
    <w:p w:rsidR="003537E8" w:rsidRPr="00F86193" w:rsidRDefault="003537E8" w:rsidP="003537E8">
      <w:pPr>
        <w:spacing w:after="96"/>
        <w:jc w:val="both"/>
        <w:rPr>
          <w:rFonts w:ascii="Marianne Light" w:hAnsi="Marianne Light"/>
          <w:b w:val="0"/>
        </w:rPr>
      </w:pPr>
    </w:p>
    <w:p w:rsidR="003537E8" w:rsidRPr="00F86193" w:rsidRDefault="003537E8" w:rsidP="003537E8">
      <w:pPr>
        <w:spacing w:after="96"/>
        <w:jc w:val="both"/>
        <w:rPr>
          <w:rFonts w:ascii="Marianne Light" w:hAnsi="Marianne Light"/>
          <w:b w:val="0"/>
        </w:rPr>
      </w:pPr>
      <w:r w:rsidRPr="00F86193">
        <w:rPr>
          <w:rFonts w:ascii="Marianne Light" w:hAnsi="Marianne Light"/>
          <w:b w:val="0"/>
        </w:rPr>
        <w:t>Le titulaire s'engage donc à respecter, de façon absolue, les obligations précédentes et à les faire respecter par son personnel ainsi qu'à ses cotraitants et ses sous-traitants, le cas échéant.</w:t>
      </w:r>
    </w:p>
    <w:p w:rsidR="003537E8" w:rsidRPr="00F86193" w:rsidRDefault="003537E8" w:rsidP="003537E8">
      <w:pPr>
        <w:spacing w:after="96"/>
        <w:jc w:val="both"/>
        <w:rPr>
          <w:rFonts w:ascii="Marianne Light" w:hAnsi="Marianne Light"/>
          <w:b w:val="0"/>
        </w:rPr>
      </w:pPr>
      <w:r w:rsidRPr="00F86193">
        <w:rPr>
          <w:rFonts w:ascii="Marianne Light" w:hAnsi="Marianne Light"/>
          <w:b w:val="0"/>
        </w:rPr>
        <w:t>La personne publique se réserve le droit de procéder à toute vérification qui lui paraîtrait utile pour constater le respect des obligations précitées.</w:t>
      </w:r>
    </w:p>
    <w:p w:rsidR="0049177E" w:rsidRPr="00F86193" w:rsidRDefault="0049177E">
      <w:pPr>
        <w:widowControl/>
        <w:suppressAutoHyphens w:val="0"/>
        <w:spacing w:after="200" w:line="276" w:lineRule="auto"/>
        <w:textAlignment w:val="auto"/>
        <w:rPr>
          <w:rFonts w:ascii="Marianne Light" w:hAnsi="Marianne Light"/>
          <w:b w:val="0"/>
        </w:rPr>
      </w:pPr>
    </w:p>
    <w:p w:rsidR="005C15DB" w:rsidRPr="00F86193" w:rsidRDefault="00F55548" w:rsidP="00D25D93">
      <w:pPr>
        <w:pStyle w:val="Titre2"/>
      </w:pPr>
      <w:bookmarkStart w:id="187" w:name="_Toc499907591"/>
      <w:bookmarkStart w:id="188" w:name="_Toc220678060"/>
      <w:r w:rsidRPr="00F86193">
        <w:t>CONFIDENTIALITE ET PROTECTION DES DONNEES A CARACTERE PERSONNEL</w:t>
      </w:r>
      <w:bookmarkEnd w:id="187"/>
      <w:bookmarkEnd w:id="188"/>
    </w:p>
    <w:p w:rsidR="003537E8" w:rsidRPr="00F86193" w:rsidRDefault="003537E8" w:rsidP="00212B02">
      <w:pPr>
        <w:spacing w:after="96"/>
        <w:jc w:val="both"/>
        <w:rPr>
          <w:rFonts w:ascii="Marianne Light" w:hAnsi="Marianne Light"/>
          <w:b w:val="0"/>
        </w:rPr>
      </w:pPr>
      <w:r w:rsidRPr="00F86193">
        <w:rPr>
          <w:rFonts w:ascii="Marianne Light" w:hAnsi="Marianne Light"/>
          <w:b w:val="0"/>
        </w:rPr>
        <w:t>Le titulaire et l'acheteur qui, à l'occasion de l'exécution du contrat,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w:t>
      </w:r>
    </w:p>
    <w:p w:rsidR="003537E8" w:rsidRPr="00F86193" w:rsidRDefault="003537E8" w:rsidP="003537E8">
      <w:pPr>
        <w:spacing w:after="96"/>
        <w:jc w:val="both"/>
        <w:rPr>
          <w:rFonts w:ascii="Marianne Light" w:hAnsi="Marianne Light"/>
          <w:b w:val="0"/>
        </w:rPr>
      </w:pPr>
      <w:r w:rsidRPr="00F86193">
        <w:rPr>
          <w:rFonts w:ascii="Marianne Light" w:hAnsi="Marianne Light"/>
          <w:b w:val="0"/>
        </w:rPr>
        <w:t xml:space="preserve">Les parties s'engagent à respecter la </w:t>
      </w:r>
      <w:r w:rsidR="00DB56E9">
        <w:rPr>
          <w:rFonts w:ascii="Marianne Light" w:hAnsi="Marianne Light"/>
          <w:b w:val="0"/>
        </w:rPr>
        <w:t>règlementation</w:t>
      </w:r>
      <w:r w:rsidRPr="00F86193">
        <w:rPr>
          <w:rFonts w:ascii="Marianne Light" w:hAnsi="Marianne Light"/>
          <w:b w:val="0"/>
        </w:rPr>
        <w:t xml:space="preserve"> applicable au traitement de données à caractère personnel et le règlement (UE) 2016/679 sur la protection des données du Parlement européen et du Conseil du 27 avril 2016.</w:t>
      </w:r>
    </w:p>
    <w:p w:rsidR="003537E8" w:rsidRPr="00F86193" w:rsidRDefault="003537E8" w:rsidP="003537E8">
      <w:pPr>
        <w:spacing w:after="96"/>
        <w:jc w:val="both"/>
        <w:rPr>
          <w:rFonts w:ascii="Marianne Light" w:hAnsi="Marianne Light"/>
          <w:b w:val="0"/>
        </w:rPr>
      </w:pPr>
      <w:r w:rsidRPr="00F86193">
        <w:rPr>
          <w:rFonts w:ascii="Marianne Light" w:hAnsi="Marianne Light"/>
          <w:b w:val="0"/>
        </w:rPr>
        <w:t>Chaque partie est tenue au respect des règles relatives à la protection des données personnelles auxquelles elle a accès pour les besoins de l'exécution du contrat et s'engage à</w:t>
      </w:r>
      <w:r w:rsidRPr="00F86193">
        <w:rPr>
          <w:rFonts w:ascii="Calibri" w:hAnsi="Calibri" w:cs="Calibri"/>
          <w:b w:val="0"/>
        </w:rPr>
        <w:t> </w:t>
      </w:r>
      <w:r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Les traiter conformément à l'usage prévu au contrat</w:t>
      </w:r>
      <w:r w:rsidR="003537E8" w:rsidRPr="00F86193">
        <w:rPr>
          <w:rFonts w:ascii="Calibri" w:hAnsi="Calibri" w:cs="Calibri"/>
          <w:b w:val="0"/>
        </w:rPr>
        <w:t> </w:t>
      </w:r>
      <w:r w:rsidR="003537E8"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Les traiter selon les instructions du donneur d'ordre</w:t>
      </w:r>
      <w:r w:rsidR="003537E8" w:rsidRPr="00F86193">
        <w:rPr>
          <w:rFonts w:ascii="Calibri" w:hAnsi="Calibri" w:cs="Calibri"/>
          <w:b w:val="0"/>
        </w:rPr>
        <w:t> </w:t>
      </w:r>
      <w:r w:rsidR="003537E8"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Garantir leur confidentialité</w:t>
      </w:r>
      <w:r w:rsidR="003537E8" w:rsidRPr="00F86193">
        <w:rPr>
          <w:rFonts w:ascii="Calibri" w:hAnsi="Calibri" w:cs="Calibri"/>
          <w:b w:val="0"/>
        </w:rPr>
        <w:t> </w:t>
      </w:r>
      <w:r w:rsidR="003537E8"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Limiter l'accès aux</w:t>
      </w:r>
      <w:r w:rsidR="003537E8" w:rsidRPr="00F86193">
        <w:rPr>
          <w:rFonts w:ascii="Marianne Light" w:hAnsi="Marianne Light"/>
          <w:b w:val="0"/>
        </w:rPr>
        <w:t xml:space="preserve"> seules personnes autorisées</w:t>
      </w:r>
      <w:r w:rsidR="003537E8" w:rsidRPr="00F86193">
        <w:rPr>
          <w:rFonts w:ascii="Calibri" w:hAnsi="Calibri" w:cs="Calibri"/>
          <w:b w:val="0"/>
        </w:rPr>
        <w:t> </w:t>
      </w:r>
      <w:r w:rsidR="003537E8" w:rsidRPr="00F86193">
        <w:rPr>
          <w:rFonts w:ascii="Marianne Light" w:hAnsi="Marianne Light"/>
          <w:b w:val="0"/>
        </w:rPr>
        <w:t>;</w:t>
      </w:r>
    </w:p>
    <w:p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 xml:space="preserve">Signaler toute violation de ces règles auprès de l'acheteur et de la </w:t>
      </w:r>
      <w:proofErr w:type="spellStart"/>
      <w:r w:rsidRPr="00F86193">
        <w:rPr>
          <w:rFonts w:ascii="Marianne Light" w:hAnsi="Marianne Light"/>
          <w:b w:val="0"/>
        </w:rPr>
        <w:t>cnil</w:t>
      </w:r>
      <w:proofErr w:type="spellEnd"/>
      <w:r w:rsidRPr="00F86193">
        <w:rPr>
          <w:rFonts w:ascii="Marianne Light" w:hAnsi="Marianne Light"/>
          <w:b w:val="0"/>
        </w:rPr>
        <w:t>.</w:t>
      </w:r>
    </w:p>
    <w:p w:rsidR="003537E8" w:rsidRPr="00F86193" w:rsidRDefault="003537E8" w:rsidP="008A66B4">
      <w:pPr>
        <w:spacing w:after="96"/>
        <w:jc w:val="both"/>
        <w:rPr>
          <w:rFonts w:ascii="Marianne Light" w:hAnsi="Marianne Light"/>
          <w:b w:val="0"/>
        </w:rPr>
      </w:pPr>
    </w:p>
    <w:p w:rsidR="003537E8" w:rsidRPr="00F86193" w:rsidRDefault="003537E8" w:rsidP="008A66B4">
      <w:pPr>
        <w:spacing w:after="96"/>
        <w:jc w:val="both"/>
        <w:rPr>
          <w:rFonts w:ascii="Marianne Light" w:hAnsi="Marianne Light"/>
          <w:b w:val="0"/>
        </w:rPr>
      </w:pPr>
      <w:r w:rsidRPr="00F86193">
        <w:rPr>
          <w:rFonts w:ascii="Marianne Light" w:hAnsi="Marianne Light"/>
          <w:b w:val="0"/>
        </w:rPr>
        <w:t>Pour assurer cette protection, il incombe à l'acheteur d'effectuer les déclarations et d'obtenir les autorisations administratives nécessaires à l'exécution des prestations prévues par les documents particuliers du contrat.</w:t>
      </w:r>
    </w:p>
    <w:p w:rsidR="003537E8" w:rsidRPr="00F86193" w:rsidRDefault="003537E8" w:rsidP="008A66B4">
      <w:pPr>
        <w:spacing w:after="96"/>
        <w:jc w:val="both"/>
        <w:rPr>
          <w:rFonts w:ascii="Marianne Light" w:hAnsi="Marianne Light"/>
          <w:b w:val="0"/>
        </w:rPr>
      </w:pPr>
      <w:r w:rsidRPr="00F86193">
        <w:rPr>
          <w:rFonts w:ascii="Marianne Light" w:hAnsi="Marianne Light"/>
          <w:b w:val="0"/>
        </w:rPr>
        <w:t>Le cas échéant, le titulaire doit informer ses sous-traitants des obligations de confidentialité et des mesures de protection qui s'imposent à lui pour l'exécution du contrat et s'assurer du respect de ces obligations par ses sous-traitants.</w:t>
      </w:r>
    </w:p>
    <w:p w:rsidR="00256911" w:rsidRDefault="00256911">
      <w:pPr>
        <w:widowControl/>
        <w:suppressAutoHyphens w:val="0"/>
        <w:spacing w:after="200" w:line="276" w:lineRule="auto"/>
        <w:textAlignment w:val="auto"/>
        <w:rPr>
          <w:rFonts w:ascii="Marianne Light" w:hAnsi="Marianne Light"/>
          <w:b w:val="0"/>
        </w:rPr>
      </w:pPr>
    </w:p>
    <w:p w:rsidR="006004CA" w:rsidRPr="00F86193" w:rsidRDefault="006004CA" w:rsidP="00D25D93">
      <w:pPr>
        <w:pStyle w:val="Titre1"/>
      </w:pPr>
      <w:bookmarkStart w:id="189" w:name="_Toc220678061"/>
      <w:r w:rsidRPr="00F86193">
        <w:t>MESURES DE SECURITE</w:t>
      </w:r>
      <w:bookmarkEnd w:id="189"/>
    </w:p>
    <w:p w:rsidR="006004CA" w:rsidRPr="00F86193" w:rsidRDefault="006004CA" w:rsidP="00396480">
      <w:pPr>
        <w:spacing w:after="96"/>
        <w:jc w:val="both"/>
        <w:rPr>
          <w:rFonts w:ascii="Marianne Light" w:hAnsi="Marianne Light"/>
          <w:b w:val="0"/>
        </w:rPr>
      </w:pPr>
    </w:p>
    <w:p w:rsidR="006004CA" w:rsidRPr="00F86193" w:rsidRDefault="006004CA" w:rsidP="008A66B4">
      <w:pPr>
        <w:spacing w:after="96"/>
        <w:jc w:val="both"/>
        <w:rPr>
          <w:rFonts w:ascii="Marianne Light" w:hAnsi="Marianne Light"/>
          <w:b w:val="0"/>
        </w:rPr>
      </w:pPr>
      <w:r w:rsidRPr="00F86193">
        <w:rPr>
          <w:rFonts w:ascii="Marianne Light" w:hAnsi="Marianne Light"/>
          <w:b w:val="0"/>
        </w:rPr>
        <w:t>Lorsque les prestations sont à exécuter dans un lieu où des mesures de sécurité, indiquées dans les documents particuliers du marché, s’appliquent, notamment dans les zones protégées en vertus des dispositions particulières de sureté, le titulaire est tenu de respecter ces mesures.</w:t>
      </w:r>
    </w:p>
    <w:p w:rsidR="006004CA" w:rsidRPr="00F86193" w:rsidRDefault="006004CA" w:rsidP="00396480">
      <w:pPr>
        <w:spacing w:after="96"/>
        <w:jc w:val="both"/>
        <w:rPr>
          <w:rFonts w:ascii="Marianne Light" w:hAnsi="Marianne Light"/>
          <w:b w:val="0"/>
        </w:rPr>
      </w:pPr>
      <w:r w:rsidRPr="00F86193">
        <w:rPr>
          <w:rFonts w:ascii="Marianne Light" w:hAnsi="Marianne Light"/>
          <w:b w:val="0"/>
        </w:rPr>
        <w:t>Il ne peut prétendre de ce chef, ni à la prolongation du délai d’exécution, ni à indemnité, ni à supplément de prix, à moins que les informations ne lui aient été communiquées que postérieurement au dépôt de son offre et s’il peut établir que les obligations qui lui sont aussi imposées nécessitent un délai supplémentaire pour l’exécution des prestations prévues par le marché ou rendent plus difficile ou plus onéreuse pour lui l’exécution de son contrat.</w:t>
      </w:r>
    </w:p>
    <w:p w:rsidR="00C254F3" w:rsidRPr="00F86193" w:rsidRDefault="006004CA" w:rsidP="00B5768C">
      <w:pPr>
        <w:spacing w:after="96"/>
        <w:jc w:val="both"/>
        <w:rPr>
          <w:rFonts w:ascii="Marianne Light" w:hAnsi="Marianne Light"/>
          <w:b w:val="0"/>
        </w:rPr>
      </w:pPr>
      <w:r w:rsidRPr="00F86193">
        <w:rPr>
          <w:rFonts w:ascii="Marianne Light" w:hAnsi="Marianne Light"/>
          <w:b w:val="0"/>
        </w:rPr>
        <w:t>Le titulaire avise ses sous-traitants de ce que les obligations énoncées au présent article leur sont applic</w:t>
      </w:r>
      <w:r w:rsidR="00EF76A8" w:rsidRPr="00F86193">
        <w:rPr>
          <w:rFonts w:ascii="Marianne Light" w:hAnsi="Marianne Light"/>
          <w:b w:val="0"/>
        </w:rPr>
        <w:t>a</w:t>
      </w:r>
      <w:r w:rsidRPr="00F86193">
        <w:rPr>
          <w:rFonts w:ascii="Marianne Light" w:hAnsi="Marianne Light"/>
          <w:b w:val="0"/>
        </w:rPr>
        <w:t>bles et reste responsable du respect de celles-ci.</w:t>
      </w:r>
    </w:p>
    <w:p w:rsidR="0049177E" w:rsidRPr="00F86193" w:rsidRDefault="0049177E" w:rsidP="00304FA7">
      <w:pPr>
        <w:widowControl/>
        <w:suppressAutoHyphens w:val="0"/>
        <w:spacing w:after="200" w:line="276" w:lineRule="auto"/>
        <w:textAlignment w:val="auto"/>
        <w:rPr>
          <w:rFonts w:ascii="Marianne Light" w:hAnsi="Marianne Light"/>
          <w:b w:val="0"/>
        </w:rPr>
      </w:pPr>
    </w:p>
    <w:p w:rsidR="00C254F3" w:rsidRPr="00F86193" w:rsidRDefault="00C254F3" w:rsidP="00D25D93">
      <w:pPr>
        <w:pStyle w:val="Titre1"/>
      </w:pPr>
      <w:bookmarkStart w:id="190" w:name="_Toc18920210"/>
      <w:bookmarkStart w:id="191" w:name="_Toc18927867"/>
      <w:bookmarkStart w:id="192" w:name="_Toc19709696"/>
      <w:bookmarkStart w:id="193" w:name="_Toc19709830"/>
      <w:bookmarkStart w:id="194" w:name="_Toc31968567"/>
      <w:bookmarkStart w:id="195" w:name="_Toc220678062"/>
      <w:bookmarkEnd w:id="190"/>
      <w:bookmarkEnd w:id="191"/>
      <w:bookmarkEnd w:id="192"/>
      <w:bookmarkEnd w:id="193"/>
      <w:bookmarkEnd w:id="194"/>
      <w:r w:rsidRPr="00F86193">
        <w:lastRenderedPageBreak/>
        <w:t>DEROGATIONS AU CCAG</w:t>
      </w:r>
      <w:bookmarkEnd w:id="195"/>
    </w:p>
    <w:p w:rsidR="00C254F3" w:rsidRPr="00F86193" w:rsidRDefault="00C254F3" w:rsidP="00C254F3">
      <w:pPr>
        <w:spacing w:after="96"/>
        <w:jc w:val="both"/>
        <w:rPr>
          <w:rFonts w:ascii="Marianne Light" w:hAnsi="Marianne Light"/>
          <w:b w:val="0"/>
        </w:rPr>
      </w:pPr>
    </w:p>
    <w:p w:rsidR="00C254F3" w:rsidRPr="00F86193" w:rsidRDefault="00C254F3" w:rsidP="00C254F3">
      <w:pPr>
        <w:spacing w:after="96"/>
        <w:jc w:val="both"/>
        <w:rPr>
          <w:rFonts w:ascii="Marianne Light" w:hAnsi="Marianne Light"/>
          <w:b w:val="0"/>
        </w:rPr>
      </w:pPr>
      <w:r w:rsidRPr="00F86193">
        <w:rPr>
          <w:rFonts w:ascii="Marianne Light" w:hAnsi="Marianne Light"/>
          <w:b w:val="0"/>
        </w:rPr>
        <w:t xml:space="preserve">Les dérogations au CCAG-PI sont </w:t>
      </w:r>
      <w:r w:rsidR="003650DE" w:rsidRPr="00F86193">
        <w:rPr>
          <w:rFonts w:ascii="Marianne Light" w:hAnsi="Marianne Light"/>
          <w:b w:val="0"/>
        </w:rPr>
        <w:t>les suivantes</w:t>
      </w:r>
      <w:r w:rsidRPr="00F86193">
        <w:rPr>
          <w:rFonts w:ascii="Calibri" w:hAnsi="Calibri" w:cs="Calibri"/>
          <w:b w:val="0"/>
        </w:rPr>
        <w:t> </w:t>
      </w:r>
      <w:r w:rsidRPr="00F86193">
        <w:rPr>
          <w:rFonts w:ascii="Marianne Light" w:hAnsi="Marianne Light"/>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48"/>
        <w:gridCol w:w="1825"/>
        <w:gridCol w:w="5589"/>
      </w:tblGrid>
      <w:tr w:rsidR="00C254F3" w:rsidRPr="00F86193" w:rsidTr="004C226F">
        <w:trPr>
          <w:jc w:val="center"/>
        </w:trPr>
        <w:tc>
          <w:tcPr>
            <w:tcW w:w="1648" w:type="dxa"/>
            <w:vAlign w:val="center"/>
          </w:tcPr>
          <w:p w:rsidR="00C254F3" w:rsidRPr="00F86193" w:rsidRDefault="00C254F3" w:rsidP="002540B8">
            <w:pPr>
              <w:jc w:val="center"/>
              <w:rPr>
                <w:rFonts w:ascii="Marianne Light" w:hAnsi="Marianne Light"/>
                <w:sz w:val="18"/>
              </w:rPr>
            </w:pPr>
            <w:r w:rsidRPr="00F86193">
              <w:rPr>
                <w:rFonts w:ascii="Marianne Light" w:hAnsi="Marianne Light"/>
                <w:sz w:val="18"/>
              </w:rPr>
              <w:t>Article du présent AE-CCP</w:t>
            </w:r>
          </w:p>
        </w:tc>
        <w:tc>
          <w:tcPr>
            <w:tcW w:w="1825" w:type="dxa"/>
            <w:vAlign w:val="center"/>
          </w:tcPr>
          <w:p w:rsidR="00C254F3" w:rsidRPr="00F86193" w:rsidRDefault="00C254F3" w:rsidP="002540B8">
            <w:pPr>
              <w:jc w:val="center"/>
              <w:rPr>
                <w:rFonts w:ascii="Marianne Light" w:hAnsi="Marianne Light"/>
                <w:sz w:val="18"/>
              </w:rPr>
            </w:pPr>
            <w:r w:rsidRPr="00F86193">
              <w:rPr>
                <w:rFonts w:ascii="Marianne Light" w:hAnsi="Marianne Light"/>
                <w:sz w:val="18"/>
              </w:rPr>
              <w:t>Article du CCAG auquel il est fait dérogation</w:t>
            </w:r>
          </w:p>
        </w:tc>
        <w:tc>
          <w:tcPr>
            <w:tcW w:w="5589" w:type="dxa"/>
            <w:vAlign w:val="center"/>
          </w:tcPr>
          <w:p w:rsidR="00C254F3" w:rsidRPr="00F86193" w:rsidRDefault="00C254F3" w:rsidP="002540B8">
            <w:pPr>
              <w:jc w:val="center"/>
              <w:rPr>
                <w:rFonts w:ascii="Marianne Light" w:hAnsi="Marianne Light"/>
                <w:sz w:val="18"/>
              </w:rPr>
            </w:pPr>
            <w:r w:rsidRPr="00F86193">
              <w:rPr>
                <w:rFonts w:ascii="Marianne Light" w:hAnsi="Marianne Light"/>
                <w:sz w:val="18"/>
              </w:rPr>
              <w:t>Commentaire – objet de la dérogation</w:t>
            </w:r>
          </w:p>
        </w:tc>
      </w:tr>
      <w:tr w:rsidR="00C254F3" w:rsidRPr="00F86193" w:rsidTr="004C226F">
        <w:trPr>
          <w:jc w:val="center"/>
        </w:trPr>
        <w:tc>
          <w:tcPr>
            <w:tcW w:w="1648" w:type="dxa"/>
            <w:vAlign w:val="center"/>
          </w:tcPr>
          <w:p w:rsidR="00C254F3" w:rsidRPr="00F86193" w:rsidRDefault="008A66B4" w:rsidP="002A5FC9">
            <w:pPr>
              <w:spacing w:before="40" w:after="40"/>
              <w:jc w:val="center"/>
              <w:rPr>
                <w:rFonts w:ascii="Marianne Light" w:hAnsi="Marianne Light"/>
                <w:b w:val="0"/>
                <w:sz w:val="18"/>
              </w:rPr>
            </w:pPr>
            <w:r w:rsidRPr="00F86193">
              <w:rPr>
                <w:rFonts w:ascii="Marianne Light" w:hAnsi="Marianne Light"/>
                <w:b w:val="0"/>
                <w:sz w:val="18"/>
              </w:rPr>
              <w:t>2.</w:t>
            </w:r>
            <w:r w:rsidR="006C731C" w:rsidRPr="00F86193">
              <w:rPr>
                <w:rFonts w:ascii="Marianne Light" w:hAnsi="Marianne Light"/>
                <w:b w:val="0"/>
                <w:sz w:val="18"/>
              </w:rPr>
              <w:t>5</w:t>
            </w:r>
          </w:p>
        </w:tc>
        <w:tc>
          <w:tcPr>
            <w:tcW w:w="1825" w:type="dxa"/>
            <w:vAlign w:val="center"/>
          </w:tcPr>
          <w:p w:rsidR="00C254F3" w:rsidRPr="00F86193" w:rsidRDefault="00C254F3" w:rsidP="008A66B4">
            <w:pPr>
              <w:spacing w:before="40" w:after="40"/>
              <w:jc w:val="center"/>
              <w:rPr>
                <w:rFonts w:ascii="Marianne Light" w:hAnsi="Marianne Light"/>
                <w:b w:val="0"/>
                <w:sz w:val="18"/>
              </w:rPr>
            </w:pPr>
            <w:r w:rsidRPr="00F86193">
              <w:rPr>
                <w:rFonts w:ascii="Marianne Light" w:hAnsi="Marianne Light"/>
                <w:b w:val="0"/>
                <w:sz w:val="18"/>
              </w:rPr>
              <w:t>4.1</w:t>
            </w:r>
            <w:r w:rsidR="003650DE" w:rsidRPr="00F86193">
              <w:rPr>
                <w:rFonts w:ascii="Marianne Light" w:hAnsi="Marianne Light"/>
                <w:b w:val="0"/>
                <w:sz w:val="18"/>
              </w:rPr>
              <w:t xml:space="preserve"> </w:t>
            </w:r>
          </w:p>
        </w:tc>
        <w:tc>
          <w:tcPr>
            <w:tcW w:w="5589" w:type="dxa"/>
          </w:tcPr>
          <w:p w:rsidR="00C254F3" w:rsidRPr="00F86193" w:rsidRDefault="00C254F3" w:rsidP="008A66B4">
            <w:pPr>
              <w:spacing w:before="40" w:after="40"/>
              <w:jc w:val="both"/>
              <w:rPr>
                <w:rFonts w:ascii="Marianne Light" w:hAnsi="Marianne Light"/>
                <w:b w:val="0"/>
                <w:i/>
                <w:sz w:val="18"/>
              </w:rPr>
            </w:pPr>
            <w:r w:rsidRPr="00F86193">
              <w:rPr>
                <w:rFonts w:ascii="Marianne Light" w:hAnsi="Marianne Light"/>
                <w:b w:val="0"/>
                <w:i/>
                <w:sz w:val="18"/>
              </w:rPr>
              <w:t>Documents contractuels</w:t>
            </w:r>
          </w:p>
        </w:tc>
      </w:tr>
      <w:tr w:rsidR="004C226F" w:rsidRPr="00F86193" w:rsidTr="004C226F">
        <w:trPr>
          <w:jc w:val="center"/>
        </w:trPr>
        <w:tc>
          <w:tcPr>
            <w:tcW w:w="1648" w:type="dxa"/>
            <w:vMerge w:val="restart"/>
            <w:vAlign w:val="center"/>
          </w:tcPr>
          <w:p w:rsidR="004C226F" w:rsidRPr="00F86193" w:rsidRDefault="004C226F" w:rsidP="002E50B6">
            <w:pPr>
              <w:spacing w:before="40" w:after="40"/>
              <w:jc w:val="center"/>
              <w:rPr>
                <w:rFonts w:ascii="Marianne Light" w:hAnsi="Marianne Light"/>
                <w:b w:val="0"/>
                <w:sz w:val="18"/>
              </w:rPr>
            </w:pPr>
            <w:r>
              <w:rPr>
                <w:rFonts w:ascii="Marianne Light" w:hAnsi="Marianne Light"/>
                <w:b w:val="0"/>
                <w:sz w:val="18"/>
              </w:rPr>
              <w:t>5.</w:t>
            </w:r>
            <w:r w:rsidR="002E50B6">
              <w:rPr>
                <w:rFonts w:ascii="Marianne Light" w:hAnsi="Marianne Light"/>
                <w:b w:val="0"/>
                <w:sz w:val="18"/>
              </w:rPr>
              <w:t>3</w:t>
            </w:r>
            <w:r>
              <w:rPr>
                <w:rFonts w:ascii="Marianne Light" w:hAnsi="Marianne Light"/>
                <w:b w:val="0"/>
                <w:sz w:val="18"/>
              </w:rPr>
              <w:t>.1</w:t>
            </w:r>
          </w:p>
        </w:tc>
        <w:tc>
          <w:tcPr>
            <w:tcW w:w="1825" w:type="dxa"/>
            <w:vAlign w:val="center"/>
          </w:tcPr>
          <w:p w:rsidR="004C226F" w:rsidRPr="00F86193" w:rsidRDefault="004C226F" w:rsidP="008A66B4">
            <w:pPr>
              <w:spacing w:before="40" w:after="40"/>
              <w:jc w:val="center"/>
              <w:rPr>
                <w:rFonts w:ascii="Marianne Light" w:hAnsi="Marianne Light"/>
                <w:b w:val="0"/>
                <w:sz w:val="18"/>
              </w:rPr>
            </w:pPr>
            <w:r w:rsidRPr="00F86193">
              <w:rPr>
                <w:rFonts w:ascii="Marianne Light" w:hAnsi="Marianne Light"/>
                <w:b w:val="0"/>
                <w:sz w:val="18"/>
              </w:rPr>
              <w:t>13.1</w:t>
            </w:r>
          </w:p>
        </w:tc>
        <w:tc>
          <w:tcPr>
            <w:tcW w:w="5589" w:type="dxa"/>
          </w:tcPr>
          <w:p w:rsidR="004C226F" w:rsidRPr="00F86193" w:rsidRDefault="004C226F" w:rsidP="008A66B4">
            <w:pPr>
              <w:spacing w:before="40" w:after="40"/>
              <w:jc w:val="both"/>
              <w:rPr>
                <w:rFonts w:ascii="Marianne Light" w:hAnsi="Marianne Light"/>
                <w:b w:val="0"/>
                <w:i/>
                <w:sz w:val="18"/>
              </w:rPr>
            </w:pPr>
            <w:r w:rsidRPr="00F86193">
              <w:rPr>
                <w:rFonts w:ascii="Marianne Light" w:hAnsi="Marianne Light"/>
                <w:b w:val="0"/>
                <w:i/>
                <w:sz w:val="18"/>
              </w:rPr>
              <w:t>Début de l’exécution du marché</w:t>
            </w:r>
          </w:p>
        </w:tc>
      </w:tr>
      <w:tr w:rsidR="004C226F" w:rsidRPr="00F86193" w:rsidTr="004C226F">
        <w:trPr>
          <w:jc w:val="center"/>
        </w:trPr>
        <w:tc>
          <w:tcPr>
            <w:tcW w:w="1648" w:type="dxa"/>
            <w:vMerge/>
            <w:vAlign w:val="center"/>
          </w:tcPr>
          <w:p w:rsidR="004C226F" w:rsidRPr="00F86193" w:rsidRDefault="004C226F" w:rsidP="002A5FC9">
            <w:pPr>
              <w:spacing w:before="40" w:after="40"/>
              <w:jc w:val="center"/>
              <w:rPr>
                <w:rFonts w:ascii="Marianne Light" w:hAnsi="Marianne Light"/>
                <w:b w:val="0"/>
                <w:sz w:val="18"/>
              </w:rPr>
            </w:pPr>
          </w:p>
        </w:tc>
        <w:tc>
          <w:tcPr>
            <w:tcW w:w="1825" w:type="dxa"/>
            <w:vAlign w:val="center"/>
          </w:tcPr>
          <w:p w:rsidR="004C226F" w:rsidRPr="00F86193" w:rsidRDefault="004C226F" w:rsidP="006C731C">
            <w:pPr>
              <w:spacing w:before="40" w:after="40"/>
              <w:jc w:val="center"/>
              <w:rPr>
                <w:rFonts w:ascii="Marianne Light" w:hAnsi="Marianne Light"/>
                <w:b w:val="0"/>
                <w:sz w:val="18"/>
              </w:rPr>
            </w:pPr>
            <w:r w:rsidRPr="00F86193">
              <w:rPr>
                <w:rFonts w:ascii="Marianne Light" w:hAnsi="Marianne Light"/>
                <w:b w:val="0"/>
                <w:sz w:val="18"/>
              </w:rPr>
              <w:t>29.2.1</w:t>
            </w:r>
          </w:p>
        </w:tc>
        <w:tc>
          <w:tcPr>
            <w:tcW w:w="5589" w:type="dxa"/>
          </w:tcPr>
          <w:p w:rsidR="004C226F" w:rsidRPr="00F86193" w:rsidRDefault="004C226F" w:rsidP="00257094">
            <w:pPr>
              <w:spacing w:before="40" w:after="40"/>
              <w:jc w:val="both"/>
              <w:rPr>
                <w:rFonts w:ascii="Marianne Light" w:hAnsi="Marianne Light"/>
                <w:b w:val="0"/>
                <w:i/>
                <w:sz w:val="18"/>
              </w:rPr>
            </w:pPr>
            <w:r w:rsidRPr="00F86193">
              <w:rPr>
                <w:rFonts w:ascii="Marianne Light" w:hAnsi="Marianne Light"/>
                <w:b w:val="0"/>
                <w:i/>
                <w:sz w:val="18"/>
              </w:rPr>
              <w:t>Délai d’ajournement et de rejet de documents d’études</w:t>
            </w:r>
          </w:p>
        </w:tc>
      </w:tr>
      <w:tr w:rsidR="00F150F8" w:rsidRPr="00F86193" w:rsidTr="004C226F">
        <w:trPr>
          <w:jc w:val="center"/>
        </w:trPr>
        <w:tc>
          <w:tcPr>
            <w:tcW w:w="1648" w:type="dxa"/>
            <w:vAlign w:val="center"/>
          </w:tcPr>
          <w:p w:rsidR="00F150F8" w:rsidRPr="00F86193" w:rsidRDefault="00EF76A8" w:rsidP="008A66B4">
            <w:pPr>
              <w:spacing w:before="40" w:after="40"/>
              <w:jc w:val="center"/>
              <w:rPr>
                <w:rFonts w:ascii="Marianne Light" w:hAnsi="Marianne Light"/>
                <w:b w:val="0"/>
                <w:sz w:val="18"/>
              </w:rPr>
            </w:pPr>
            <w:r w:rsidRPr="00F86193">
              <w:rPr>
                <w:rFonts w:ascii="Marianne Light" w:hAnsi="Marianne Light"/>
                <w:b w:val="0"/>
                <w:sz w:val="18"/>
              </w:rPr>
              <w:t>7</w:t>
            </w:r>
          </w:p>
        </w:tc>
        <w:tc>
          <w:tcPr>
            <w:tcW w:w="1825" w:type="dxa"/>
            <w:vAlign w:val="center"/>
          </w:tcPr>
          <w:p w:rsidR="00F150F8" w:rsidRPr="00F86193" w:rsidRDefault="003650DE" w:rsidP="008A66B4">
            <w:pPr>
              <w:spacing w:before="40" w:after="40"/>
              <w:jc w:val="center"/>
              <w:rPr>
                <w:rFonts w:ascii="Marianne Light" w:hAnsi="Marianne Light"/>
                <w:b w:val="0"/>
                <w:sz w:val="18"/>
              </w:rPr>
            </w:pPr>
            <w:r w:rsidRPr="00F86193">
              <w:rPr>
                <w:rFonts w:ascii="Marianne Light" w:hAnsi="Marianne Light"/>
                <w:b w:val="0"/>
                <w:sz w:val="18"/>
              </w:rPr>
              <w:t>14.1 et 14.</w:t>
            </w:r>
            <w:r w:rsidR="006C731C" w:rsidRPr="00F86193">
              <w:rPr>
                <w:rFonts w:ascii="Marianne Light" w:hAnsi="Marianne Light"/>
                <w:b w:val="0"/>
                <w:sz w:val="18"/>
              </w:rPr>
              <w:t>1.</w:t>
            </w:r>
            <w:r w:rsidRPr="00F86193">
              <w:rPr>
                <w:rFonts w:ascii="Marianne Light" w:hAnsi="Marianne Light"/>
                <w:b w:val="0"/>
                <w:sz w:val="18"/>
              </w:rPr>
              <w:t>3</w:t>
            </w:r>
          </w:p>
        </w:tc>
        <w:tc>
          <w:tcPr>
            <w:tcW w:w="5589" w:type="dxa"/>
          </w:tcPr>
          <w:p w:rsidR="00F150F8" w:rsidRPr="00F86193" w:rsidRDefault="00F150F8" w:rsidP="003650DE">
            <w:pPr>
              <w:spacing w:before="40" w:after="40"/>
              <w:jc w:val="both"/>
              <w:rPr>
                <w:rFonts w:ascii="Marianne Light" w:hAnsi="Marianne Light"/>
                <w:b w:val="0"/>
                <w:i/>
                <w:sz w:val="18"/>
              </w:rPr>
            </w:pPr>
            <w:r w:rsidRPr="00F86193">
              <w:rPr>
                <w:rFonts w:ascii="Marianne Light" w:hAnsi="Marianne Light"/>
                <w:b w:val="0"/>
                <w:i/>
                <w:sz w:val="18"/>
              </w:rPr>
              <w:t xml:space="preserve">Pénalités </w:t>
            </w:r>
            <w:r w:rsidR="003650DE" w:rsidRPr="00F86193">
              <w:rPr>
                <w:rFonts w:ascii="Marianne Light" w:hAnsi="Marianne Light"/>
                <w:b w:val="0"/>
                <w:i/>
                <w:sz w:val="18"/>
              </w:rPr>
              <w:t>pour retard</w:t>
            </w:r>
          </w:p>
        </w:tc>
      </w:tr>
      <w:tr w:rsidR="00F150F8" w:rsidRPr="00F86193" w:rsidTr="004C226F">
        <w:trPr>
          <w:jc w:val="center"/>
        </w:trPr>
        <w:tc>
          <w:tcPr>
            <w:tcW w:w="1648" w:type="dxa"/>
            <w:vAlign w:val="center"/>
          </w:tcPr>
          <w:p w:rsidR="00F150F8" w:rsidRPr="00F86193" w:rsidRDefault="004C226F" w:rsidP="008A66B4">
            <w:pPr>
              <w:spacing w:before="40" w:after="40"/>
              <w:jc w:val="center"/>
              <w:rPr>
                <w:rFonts w:ascii="Marianne Light" w:hAnsi="Marianne Light"/>
                <w:b w:val="0"/>
                <w:sz w:val="18"/>
              </w:rPr>
            </w:pPr>
            <w:r>
              <w:rPr>
                <w:rFonts w:ascii="Marianne Light" w:hAnsi="Marianne Light"/>
                <w:b w:val="0"/>
                <w:sz w:val="18"/>
              </w:rPr>
              <w:t>8.3.3</w:t>
            </w:r>
          </w:p>
        </w:tc>
        <w:tc>
          <w:tcPr>
            <w:tcW w:w="1825" w:type="dxa"/>
            <w:vAlign w:val="center"/>
          </w:tcPr>
          <w:p w:rsidR="00F150F8" w:rsidRPr="00F86193" w:rsidRDefault="00F150F8" w:rsidP="004C226F">
            <w:pPr>
              <w:spacing w:before="40" w:after="40"/>
              <w:jc w:val="center"/>
              <w:rPr>
                <w:rFonts w:ascii="Marianne Light" w:hAnsi="Marianne Light"/>
                <w:b w:val="0"/>
                <w:sz w:val="18"/>
              </w:rPr>
            </w:pPr>
            <w:r w:rsidRPr="00F86193">
              <w:rPr>
                <w:rFonts w:ascii="Marianne Light" w:hAnsi="Marianne Light"/>
                <w:b w:val="0"/>
                <w:sz w:val="18"/>
              </w:rPr>
              <w:t>1</w:t>
            </w:r>
            <w:r w:rsidR="003650DE" w:rsidRPr="00F86193">
              <w:rPr>
                <w:rFonts w:ascii="Marianne Light" w:hAnsi="Marianne Light"/>
                <w:b w:val="0"/>
                <w:sz w:val="18"/>
              </w:rPr>
              <w:t>1</w:t>
            </w:r>
            <w:r w:rsidR="004C226F">
              <w:rPr>
                <w:rFonts w:ascii="Marianne Light" w:hAnsi="Marianne Light"/>
                <w:b w:val="0"/>
                <w:sz w:val="18"/>
              </w:rPr>
              <w:t>.7</w:t>
            </w:r>
          </w:p>
        </w:tc>
        <w:tc>
          <w:tcPr>
            <w:tcW w:w="5589" w:type="dxa"/>
            <w:vAlign w:val="center"/>
          </w:tcPr>
          <w:p w:rsidR="00F150F8" w:rsidRPr="00F86193" w:rsidRDefault="002A5FC9" w:rsidP="008A66B4">
            <w:pPr>
              <w:spacing w:before="40" w:after="40"/>
              <w:rPr>
                <w:rFonts w:ascii="Marianne Light" w:hAnsi="Marianne Light"/>
                <w:b w:val="0"/>
                <w:i/>
                <w:sz w:val="18"/>
              </w:rPr>
            </w:pPr>
            <w:r w:rsidRPr="00F86193">
              <w:rPr>
                <w:rFonts w:ascii="Marianne Light" w:hAnsi="Marianne Light"/>
                <w:b w:val="0"/>
                <w:i/>
                <w:sz w:val="18"/>
              </w:rPr>
              <w:t>Modalités de paiements</w:t>
            </w:r>
          </w:p>
        </w:tc>
      </w:tr>
    </w:tbl>
    <w:p w:rsidR="00F97444" w:rsidRPr="00F86193" w:rsidRDefault="00F97444" w:rsidP="00F97444">
      <w:pPr>
        <w:spacing w:after="96"/>
        <w:jc w:val="both"/>
        <w:rPr>
          <w:rFonts w:ascii="Marianne Light" w:hAnsi="Marianne Light"/>
          <w:b w:val="0"/>
        </w:rPr>
      </w:pPr>
    </w:p>
    <w:p w:rsidR="00F97444" w:rsidRPr="00F86193" w:rsidRDefault="00F97444">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rsidR="006004CA" w:rsidRPr="00F86193" w:rsidRDefault="006004CA" w:rsidP="00D25D93">
      <w:pPr>
        <w:pStyle w:val="Titre1"/>
      </w:pPr>
      <w:bookmarkStart w:id="196" w:name="_Toc220678063"/>
      <w:r w:rsidRPr="00F86193">
        <w:lastRenderedPageBreak/>
        <w:t>SIGNATURES</w:t>
      </w:r>
      <w:bookmarkEnd w:id="196"/>
    </w:p>
    <w:p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072"/>
      </w:tblGrid>
      <w:tr w:rsidR="00DF5956" w:rsidRPr="00F86193" w:rsidTr="00DF5956">
        <w:tc>
          <w:tcPr>
            <w:tcW w:w="9212" w:type="dxa"/>
          </w:tcPr>
          <w:p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rsidTr="00DF5956">
        <w:tc>
          <w:tcPr>
            <w:tcW w:w="9212" w:type="dxa"/>
          </w:tcPr>
          <w:p w:rsidR="00DF5956" w:rsidRPr="00F86193" w:rsidRDefault="00DF5956" w:rsidP="00DF5956">
            <w:pPr>
              <w:spacing w:before="96" w:after="96"/>
              <w:jc w:val="both"/>
              <w:rPr>
                <w:rFonts w:ascii="Marianne Light" w:hAnsi="Marianne Light"/>
                <w:b w:val="0"/>
                <w:i/>
              </w:rPr>
            </w:pPr>
            <w:r w:rsidRPr="00F86193">
              <w:rPr>
                <w:rFonts w:ascii="Marianne Light" w:hAnsi="Marianne Light"/>
              </w:rPr>
              <w:t>Le (ou les) candidat(s)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i/>
              </w:rPr>
              <w:t>représentant(s) habilité(s) pour signer le marché</w:t>
            </w:r>
          </w:p>
          <w:p w:rsidR="00DF5956" w:rsidRPr="00F86193" w:rsidRDefault="00DF5956" w:rsidP="00DF5956">
            <w:pPr>
              <w:spacing w:after="96"/>
              <w:jc w:val="both"/>
              <w:rPr>
                <w:rFonts w:ascii="Marianne Light" w:hAnsi="Marianne Light"/>
                <w:b w:val="0"/>
                <w:i/>
              </w:rPr>
            </w:pPr>
            <w:r w:rsidRPr="00F86193">
              <w:rPr>
                <w:rFonts w:ascii="Marianne Light" w:hAnsi="Marianne Light"/>
                <w:b w:val="0"/>
                <w:i/>
              </w:rPr>
              <w:t>Cachet et signature</w:t>
            </w: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tc>
      </w:tr>
    </w:tbl>
    <w:p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072"/>
      </w:tblGrid>
      <w:tr w:rsidR="00DF5956" w:rsidRPr="00F86193" w:rsidTr="00DF5956">
        <w:tc>
          <w:tcPr>
            <w:tcW w:w="9212" w:type="dxa"/>
          </w:tcPr>
          <w:p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rsidTr="00DF5956">
        <w:tc>
          <w:tcPr>
            <w:tcW w:w="9212" w:type="dxa"/>
          </w:tcPr>
          <w:p w:rsidR="00DF5956" w:rsidRPr="00F86193" w:rsidRDefault="00DF5956" w:rsidP="00DF5956">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rsidR="00DF5956" w:rsidRPr="00F86193" w:rsidRDefault="00DF5956" w:rsidP="00DF5956">
            <w:pPr>
              <w:spacing w:before="96" w:after="96"/>
              <w:jc w:val="both"/>
              <w:rPr>
                <w:rFonts w:ascii="Marianne Light" w:hAnsi="Marianne Light"/>
                <w:b w:val="0"/>
                <w:i/>
              </w:rPr>
            </w:pPr>
            <w:r w:rsidRPr="00F86193">
              <w:rPr>
                <w:rFonts w:ascii="Marianne Light" w:hAnsi="Marianne Light"/>
                <w:b w:val="0"/>
                <w:i/>
              </w:rPr>
              <w:t>Cachet et signature</w:t>
            </w: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tc>
      </w:tr>
    </w:tbl>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25D93">
      <w:pPr>
        <w:pStyle w:val="Titre1"/>
      </w:pPr>
      <w:bookmarkStart w:id="197" w:name="_Toc462734659"/>
      <w:bookmarkStart w:id="198" w:name="_Toc220678064"/>
      <w:r w:rsidRPr="00F86193">
        <w:t>NOTIFICATION</w:t>
      </w:r>
      <w:bookmarkEnd w:id="197"/>
      <w:bookmarkEnd w:id="198"/>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r w:rsidRPr="00F86193">
        <w:rPr>
          <w:rFonts w:ascii="Marianne Light" w:hAnsi="Marianne Light"/>
          <w:b w:val="0"/>
        </w:rPr>
        <w:t>En cas de remise contre récépissé, le titulaire signera la formule ci-dessous</w:t>
      </w:r>
      <w:r w:rsidRPr="00F86193">
        <w:rPr>
          <w:rFonts w:ascii="Calibri" w:hAnsi="Calibri" w:cs="Calibri"/>
          <w:b w:val="0"/>
        </w:rPr>
        <w:t> </w:t>
      </w:r>
      <w:r w:rsidRPr="00F86193">
        <w:rPr>
          <w:rFonts w:ascii="Marianne Light" w:hAnsi="Marianne Light"/>
          <w:b w:val="0"/>
        </w:rPr>
        <w:t>:</w:t>
      </w: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i/>
        </w:rPr>
      </w:pPr>
      <w:r w:rsidRPr="00F86193">
        <w:rPr>
          <w:rFonts w:ascii="Marianne Light" w:hAnsi="Marianne Light"/>
          <w:b w:val="0"/>
          <w:i/>
        </w:rPr>
        <w:t>«</w:t>
      </w:r>
      <w:r w:rsidRPr="00F86193">
        <w:rPr>
          <w:rFonts w:ascii="Calibri" w:hAnsi="Calibri" w:cs="Calibri"/>
          <w:b w:val="0"/>
          <w:i/>
        </w:rPr>
        <w:t> </w:t>
      </w:r>
      <w:r w:rsidRPr="00F86193">
        <w:rPr>
          <w:rFonts w:ascii="Marianne Light" w:hAnsi="Marianne Light"/>
          <w:b w:val="0"/>
          <w:i/>
        </w:rPr>
        <w:t>Re</w:t>
      </w:r>
      <w:r w:rsidRPr="00F86193">
        <w:rPr>
          <w:rFonts w:ascii="Marianne Light" w:hAnsi="Marianne Light" w:cs="Marianne"/>
          <w:b w:val="0"/>
          <w:i/>
        </w:rPr>
        <w:t>ç</w:t>
      </w:r>
      <w:r w:rsidRPr="00F86193">
        <w:rPr>
          <w:rFonts w:ascii="Marianne Light" w:hAnsi="Marianne Light"/>
          <w:b w:val="0"/>
          <w:i/>
        </w:rPr>
        <w:t xml:space="preserve">u </w:t>
      </w:r>
      <w:r w:rsidRPr="00F86193">
        <w:rPr>
          <w:rFonts w:ascii="Marianne Light" w:hAnsi="Marianne Light" w:cs="Marianne"/>
          <w:b w:val="0"/>
          <w:i/>
        </w:rPr>
        <w:t>à</w:t>
      </w:r>
      <w:r w:rsidRPr="00F86193">
        <w:rPr>
          <w:rFonts w:ascii="Marianne Light" w:hAnsi="Marianne Light"/>
          <w:b w:val="0"/>
          <w:i/>
        </w:rPr>
        <w:t xml:space="preserve"> titre de notification une copie du pr</w:t>
      </w:r>
      <w:r w:rsidRPr="00F86193">
        <w:rPr>
          <w:rFonts w:ascii="Marianne Light" w:hAnsi="Marianne Light" w:cs="Marianne"/>
          <w:b w:val="0"/>
          <w:i/>
        </w:rPr>
        <w:t>é</w:t>
      </w:r>
      <w:r w:rsidRPr="00F86193">
        <w:rPr>
          <w:rFonts w:ascii="Marianne Light" w:hAnsi="Marianne Light"/>
          <w:b w:val="0"/>
          <w:i/>
        </w:rPr>
        <w:t>sent march</w:t>
      </w:r>
      <w:r w:rsidRPr="00F86193">
        <w:rPr>
          <w:rFonts w:ascii="Marianne Light" w:hAnsi="Marianne Light" w:cs="Marianne"/>
          <w:b w:val="0"/>
          <w:i/>
        </w:rPr>
        <w:t>é</w:t>
      </w:r>
      <w:r w:rsidRPr="00F86193">
        <w:rPr>
          <w:rFonts w:ascii="Calibri" w:hAnsi="Calibri" w:cs="Calibri"/>
          <w:b w:val="0"/>
          <w:i/>
        </w:rPr>
        <w:t> </w:t>
      </w:r>
      <w:r w:rsidRPr="00F86193">
        <w:rPr>
          <w:rFonts w:ascii="Marianne Light" w:hAnsi="Marianne Light" w:cs="Marianne"/>
          <w:b w:val="0"/>
          <w:i/>
        </w:rPr>
        <w:t>»</w:t>
      </w:r>
    </w:p>
    <w:p w:rsidR="00DF5956" w:rsidRPr="00F86193" w:rsidRDefault="00DF5956" w:rsidP="00DF5956">
      <w:pPr>
        <w:spacing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_____________________________________</w:t>
      </w:r>
      <w:r w:rsidRPr="00F86193">
        <w:rPr>
          <w:rFonts w:ascii="Marianne Light" w:hAnsi="Marianne Light"/>
          <w:b w:val="0"/>
          <w:color w:val="2F2B20" w:themeColor="text1"/>
        </w:rPr>
        <w:t xml:space="preserve">, le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p w:rsidR="00DF5956" w:rsidRPr="00F86193" w:rsidRDefault="00DF5956" w:rsidP="00DF5956">
      <w:pPr>
        <w:spacing w:after="96"/>
        <w:jc w:val="both"/>
        <w:rPr>
          <w:rFonts w:ascii="Marianne Light" w:hAnsi="Marianne Light"/>
          <w:b w:val="0"/>
        </w:rPr>
      </w:pPr>
      <w:r w:rsidRPr="00F86193">
        <w:rPr>
          <w:rFonts w:ascii="Marianne Light" w:hAnsi="Marianne Light"/>
          <w:b w:val="0"/>
        </w:rPr>
        <w:t>Signature du titulaire</w:t>
      </w: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DF5956" w:rsidRPr="00F86193" w:rsidRDefault="00DF5956" w:rsidP="00DF5956">
      <w:pPr>
        <w:spacing w:after="96"/>
        <w:jc w:val="both"/>
        <w:rPr>
          <w:rFonts w:ascii="Marianne Light" w:hAnsi="Marianne Light"/>
          <w:b w:val="0"/>
        </w:rPr>
      </w:pPr>
    </w:p>
    <w:p w:rsidR="00210677" w:rsidRPr="00F86193" w:rsidRDefault="00DF5956" w:rsidP="00DF5956">
      <w:pPr>
        <w:spacing w:after="96"/>
        <w:jc w:val="both"/>
        <w:rPr>
          <w:rFonts w:ascii="Marianne Light" w:hAnsi="Marianne Light"/>
          <w:b w:val="0"/>
        </w:rPr>
      </w:pPr>
      <w:r w:rsidRPr="00F86193">
        <w:rPr>
          <w:rFonts w:ascii="Marianne Light" w:hAnsi="Marianne Light"/>
          <w:b w:val="0"/>
        </w:rPr>
        <w:t>En cas d’envoi en recommandé avec accusé de réception postal ou électronique, l’avis de réception est annexé au présent document.</w:t>
      </w:r>
    </w:p>
    <w:p w:rsidR="00210677" w:rsidRPr="00F86193" w:rsidRDefault="00210677">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rsidR="005C15DB" w:rsidRPr="00F86193" w:rsidRDefault="005C15DB" w:rsidP="00D25D93">
      <w:pPr>
        <w:pStyle w:val="Titre1"/>
      </w:pPr>
      <w:bookmarkStart w:id="199" w:name="_Toc499907595"/>
      <w:bookmarkStart w:id="200" w:name="_Toc220678065"/>
      <w:r w:rsidRPr="00F86193">
        <w:lastRenderedPageBreak/>
        <w:t>NANTISSEMENT OU CESSION DE CREANCE</w:t>
      </w:r>
      <w:bookmarkEnd w:id="199"/>
      <w:bookmarkEnd w:id="200"/>
    </w:p>
    <w:p w:rsidR="005C15DB" w:rsidRPr="00F86193" w:rsidRDefault="005C15DB" w:rsidP="005C15DB">
      <w:pPr>
        <w:widowControl/>
        <w:suppressAutoHyphens w:val="0"/>
        <w:spacing w:after="200" w:line="276" w:lineRule="auto"/>
        <w:textAlignment w:val="auto"/>
        <w:rPr>
          <w:rFonts w:ascii="Marianne Light" w:hAnsi="Marianne Light"/>
          <w:b w:val="0"/>
        </w:rPr>
      </w:pPr>
    </w:p>
    <w:p w:rsidR="005C15DB" w:rsidRPr="00F86193" w:rsidRDefault="005C15DB" w:rsidP="005C15DB">
      <w:pPr>
        <w:widowControl/>
        <w:suppressAutoHyphens w:val="0"/>
        <w:spacing w:after="200" w:line="276" w:lineRule="auto"/>
        <w:jc w:val="center"/>
        <w:textAlignment w:val="auto"/>
        <w:rPr>
          <w:rFonts w:ascii="Marianne Light" w:hAnsi="Marianne Light"/>
          <w:b w:val="0"/>
          <w:i/>
          <w:u w:val="single"/>
        </w:rPr>
      </w:pPr>
      <w:r w:rsidRPr="00F86193">
        <w:rPr>
          <w:rFonts w:ascii="Marianne Light" w:hAnsi="Marianne Light"/>
          <w:b w:val="0"/>
          <w:i/>
          <w:u w:val="single"/>
        </w:rPr>
        <w:t>CADRE RESERVE A L’ADMINISTRATION – NE PAS COMPLETER</w:t>
      </w:r>
    </w:p>
    <w:p w:rsidR="005C15DB" w:rsidRPr="00F86193" w:rsidRDefault="005C15DB" w:rsidP="005C15DB">
      <w:pPr>
        <w:widowControl/>
        <w:suppressAutoHyphens w:val="0"/>
        <w:spacing w:after="200" w:line="276" w:lineRule="auto"/>
        <w:jc w:val="both"/>
        <w:textAlignment w:val="auto"/>
        <w:rPr>
          <w:rFonts w:ascii="Marianne Light" w:hAnsi="Marianne Light"/>
          <w:b w:val="0"/>
        </w:rPr>
      </w:pPr>
    </w:p>
    <w:p w:rsidR="005C15DB" w:rsidRPr="00F86193" w:rsidRDefault="005C15DB" w:rsidP="005C15DB">
      <w:pPr>
        <w:widowControl/>
        <w:suppressAutoHyphens w:val="0"/>
        <w:spacing w:after="200" w:line="276" w:lineRule="auto"/>
        <w:jc w:val="both"/>
        <w:textAlignment w:val="auto"/>
        <w:rPr>
          <w:rFonts w:ascii="Marianne Light" w:hAnsi="Marianne Light"/>
        </w:rPr>
      </w:pPr>
      <w:r w:rsidRPr="00F86193">
        <w:rPr>
          <w:rFonts w:ascii="Marianne Light" w:hAnsi="Marianne Light"/>
        </w:rPr>
        <w:t>FORMULE D’ORIGINE</w:t>
      </w:r>
      <w:r w:rsidRPr="00F86193">
        <w:rPr>
          <w:rFonts w:ascii="Calibri" w:hAnsi="Calibri" w:cs="Calibri"/>
        </w:rPr>
        <w:t> </w:t>
      </w:r>
      <w:r w:rsidRPr="00F86193">
        <w:rPr>
          <w:rFonts w:ascii="Marianne Light" w:hAnsi="Marianne Light"/>
        </w:rPr>
        <w:t>:</w:t>
      </w:r>
    </w:p>
    <w:p w:rsidR="005C15DB" w:rsidRPr="00F86193" w:rsidRDefault="005C15DB" w:rsidP="005C15DB">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 xml:space="preserve">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r w:rsidRPr="00F86193">
        <w:rPr>
          <w:rFonts w:ascii="Marianne Light" w:hAnsi="Marianne Light"/>
          <w:b w:val="0"/>
          <w:i/>
        </w:rPr>
        <w:t>(cocher la/les case(s) correspondante(s))</w:t>
      </w:r>
      <w:r w:rsidRPr="00F86193">
        <w:rPr>
          <w:rFonts w:ascii="Calibri" w:hAnsi="Calibri" w:cs="Calibri"/>
          <w:b w:val="0"/>
        </w:rPr>
        <w:t> </w:t>
      </w:r>
      <w:r w:rsidRPr="00F86193">
        <w:rPr>
          <w:rFonts w:ascii="Marianne Light" w:hAnsi="Marianne Light"/>
          <w:b w:val="0"/>
        </w:rPr>
        <w:t>:</w:t>
      </w:r>
    </w:p>
    <w:p w:rsidR="00C3027C" w:rsidRPr="00F86193" w:rsidRDefault="00C3027C" w:rsidP="005C15DB">
      <w:pPr>
        <w:widowControl/>
        <w:suppressAutoHyphens w:val="0"/>
        <w:spacing w:after="200" w:line="276" w:lineRule="auto"/>
        <w:jc w:val="both"/>
        <w:textAlignment w:val="auto"/>
        <w:rPr>
          <w:rFonts w:ascii="Marianne Light" w:hAnsi="Marianne Light"/>
          <w:b w:val="0"/>
        </w:rPr>
      </w:pPr>
    </w:p>
    <w:p w:rsidR="005C15DB" w:rsidRPr="00F86193" w:rsidRDefault="002E5982"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1791821493"/>
          <w14:checkbox>
            <w14:checked w14:val="0"/>
            <w14:checkedState w14:val="2612" w14:font="MS Gothic"/>
            <w14:uncheckedState w14:val="2610" w14:font="MS Gothic"/>
          </w14:checkbox>
        </w:sdtPr>
        <w:sdtEndPr/>
        <w:sdtContent>
          <w:r w:rsidR="00C3027C" w:rsidRPr="00F86193">
            <w:rPr>
              <w:rFonts w:ascii="Segoe UI Symbol" w:eastAsia="MS Gothic" w:hAnsi="Segoe UI Symbol" w:cs="Segoe UI Symbol"/>
            </w:rPr>
            <w:t>☐</w:t>
          </w:r>
        </w:sdtContent>
      </w:sdt>
      <w:r w:rsidR="005C15DB" w:rsidRPr="00F86193">
        <w:rPr>
          <w:rFonts w:ascii="Marianne Light" w:hAnsi="Marianne Light"/>
        </w:rPr>
        <w:t xml:space="preserve"> La totalité du marché</w:t>
      </w:r>
      <w:r w:rsidR="005C15DB" w:rsidRPr="00F86193">
        <w:rPr>
          <w:rFonts w:ascii="Marianne Light" w:hAnsi="Marianne Light"/>
          <w:b w:val="0"/>
        </w:rPr>
        <w:t xml:space="preserve"> pour un montant de</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 xml:space="preserve">____________________________ </w:t>
      </w:r>
      <w:r w:rsidR="005C15DB" w:rsidRPr="00F86193">
        <w:rPr>
          <w:rFonts w:ascii="Marianne Light" w:hAnsi="Marianne Light"/>
          <w:b w:val="0"/>
        </w:rPr>
        <w:t>(TVA</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___</w:t>
      </w:r>
      <w:r w:rsidR="005C15DB" w:rsidRPr="00F86193">
        <w:rPr>
          <w:rFonts w:ascii="Marianne Light" w:hAnsi="Marianne Light"/>
          <w:b w:val="0"/>
        </w:rPr>
        <w:t>%),</w:t>
      </w:r>
    </w:p>
    <w:p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00C3027C" w:rsidRPr="00F86193">
        <w:rPr>
          <w:rFonts w:ascii="Marianne Light" w:hAnsi="Marianne Light"/>
          <w:b w:val="0"/>
          <w:color w:val="D9D9D9" w:themeColor="background1" w:themeShade="D9"/>
        </w:rPr>
        <w:t>_</w:t>
      </w:r>
      <w:r w:rsidRPr="00F86193">
        <w:rPr>
          <w:rFonts w:ascii="Marianne Light" w:hAnsi="Marianne Light"/>
          <w:b w:val="0"/>
          <w:color w:val="D9D9D9" w:themeColor="background1" w:themeShade="D9"/>
        </w:rPr>
        <w:t>_______________________________________________</w:t>
      </w:r>
    </w:p>
    <w:p w:rsidR="005C15DB" w:rsidRPr="00F86193" w:rsidRDefault="005C15DB" w:rsidP="00C3027C">
      <w:pPr>
        <w:widowControl/>
        <w:suppressAutoHyphens w:val="0"/>
        <w:spacing w:after="200" w:line="276" w:lineRule="auto"/>
        <w:textAlignment w:val="auto"/>
        <w:rPr>
          <w:rFonts w:ascii="Marianne Light" w:hAnsi="Marianne Light"/>
          <w:b w:val="0"/>
        </w:rPr>
      </w:pPr>
    </w:p>
    <w:p w:rsidR="005C15DB" w:rsidRPr="00F86193" w:rsidRDefault="002E5982"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2115008665"/>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rPr>
            <w:t>☐</w:t>
          </w:r>
        </w:sdtContent>
      </w:sdt>
      <w:r w:rsidR="005C15DB" w:rsidRPr="00F86193">
        <w:rPr>
          <w:rFonts w:ascii="Marianne Light" w:hAnsi="Marianne Light"/>
        </w:rPr>
        <w:t xml:space="preserve"> La partie des prestations</w:t>
      </w:r>
      <w:r w:rsidR="005C15DB" w:rsidRPr="00F86193">
        <w:rPr>
          <w:rFonts w:ascii="Marianne Light" w:hAnsi="Marianne Light"/>
          <w:b w:val="0"/>
        </w:rPr>
        <w:t xml:space="preserve"> évaluées à</w:t>
      </w:r>
      <w:r w:rsidR="005C15DB" w:rsidRPr="00F86193">
        <w:rPr>
          <w:rFonts w:ascii="Calibri" w:hAnsi="Calibri" w:cs="Calibri"/>
          <w:b w:val="0"/>
        </w:rPr>
        <w:t> </w:t>
      </w:r>
      <w:r w:rsidR="005C15DB" w:rsidRPr="00F86193">
        <w:rPr>
          <w:rFonts w:ascii="Marianne Light" w:hAnsi="Marianne Light"/>
          <w:b w:val="0"/>
        </w:rPr>
        <w:t>:</w:t>
      </w:r>
      <w:r w:rsidR="005C15DB" w:rsidRPr="00F86193">
        <w:rPr>
          <w:rFonts w:ascii="Marianne Light" w:hAnsi="Marianne Light"/>
          <w:b w:val="0"/>
          <w:color w:val="D9D9D9" w:themeColor="background1" w:themeShade="D9"/>
        </w:rPr>
        <w:t xml:space="preserve"> _____________________________________________</w:t>
      </w:r>
      <w:r w:rsidR="005C15DB" w:rsidRPr="00F86193">
        <w:rPr>
          <w:rFonts w:ascii="Marianne Light" w:hAnsi="Marianne Light"/>
          <w:b w:val="0"/>
        </w:rPr>
        <w:t>,</w:t>
      </w:r>
    </w:p>
    <w:p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Pr="00F86193">
        <w:rPr>
          <w:rFonts w:ascii="Marianne Light" w:hAnsi="Marianne Light"/>
          <w:b w:val="0"/>
          <w:color w:val="D9D9D9" w:themeColor="background1" w:themeShade="D9"/>
        </w:rPr>
        <w:t>_________________________________________________</w:t>
      </w:r>
    </w:p>
    <w:p w:rsidR="005C15DB" w:rsidRPr="00F86193" w:rsidRDefault="005C15DB" w:rsidP="00C3027C">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En qualité de</w:t>
      </w:r>
      <w:r w:rsidRPr="00F86193">
        <w:rPr>
          <w:rFonts w:ascii="Calibri" w:hAnsi="Calibri" w:cs="Calibri"/>
          <w:b w:val="0"/>
        </w:rPr>
        <w:t> </w:t>
      </w:r>
      <w:r w:rsidRPr="00F86193">
        <w:rPr>
          <w:rFonts w:ascii="Marianne Light" w:hAnsi="Marianne Light"/>
          <w:b w:val="0"/>
        </w:rPr>
        <w:t>:</w:t>
      </w:r>
    </w:p>
    <w:p w:rsidR="005C15DB" w:rsidRPr="00F86193" w:rsidRDefault="002E5982"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401329543"/>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Cotraitant</w:t>
      </w:r>
    </w:p>
    <w:p w:rsidR="005C15DB" w:rsidRPr="00F86193" w:rsidRDefault="002E5982"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814251028"/>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Sous-traitant</w:t>
      </w:r>
    </w:p>
    <w:p w:rsidR="005C15DB" w:rsidRPr="00F86193" w:rsidRDefault="005C15DB" w:rsidP="005C15DB">
      <w:pPr>
        <w:widowControl/>
        <w:suppressAutoHyphens w:val="0"/>
        <w:spacing w:after="200" w:line="276" w:lineRule="auto"/>
        <w:jc w:val="both"/>
        <w:textAlignment w:val="auto"/>
        <w:rPr>
          <w:rFonts w:ascii="Marianne Light" w:hAnsi="Marianne Light"/>
          <w:b w:val="0"/>
        </w:rPr>
      </w:pPr>
    </w:p>
    <w:p w:rsidR="005C15DB" w:rsidRPr="00F86193" w:rsidRDefault="005C15DB" w:rsidP="005C15DB">
      <w:pPr>
        <w:widowControl/>
        <w:suppressAutoHyphens w:val="0"/>
        <w:spacing w:after="200" w:line="276" w:lineRule="auto"/>
        <w:jc w:val="both"/>
        <w:textAlignment w:val="auto"/>
        <w:rPr>
          <w:rFonts w:ascii="Marianne Light" w:hAnsi="Marianne Light"/>
          <w:b w:val="0"/>
          <w:color w:val="D9D9D9" w:themeColor="background1" w:themeShade="D9"/>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|__|__|__|__|</w:t>
      </w:r>
    </w:p>
    <w:p w:rsidR="005C15DB" w:rsidRPr="00F86193" w:rsidRDefault="005C15DB" w:rsidP="005C15DB">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rsidR="005C15DB" w:rsidRPr="00F86193" w:rsidRDefault="005C15DB" w:rsidP="004328F4">
      <w:pPr>
        <w:spacing w:before="96" w:after="96"/>
        <w:jc w:val="both"/>
        <w:rPr>
          <w:rFonts w:ascii="Marianne Light" w:hAnsi="Marianne Light"/>
          <w:b w:val="0"/>
          <w:i/>
        </w:rPr>
      </w:pPr>
      <w:r w:rsidRPr="00F86193">
        <w:rPr>
          <w:rFonts w:ascii="Marianne Light" w:hAnsi="Marianne Light"/>
          <w:b w:val="0"/>
          <w:i/>
        </w:rPr>
        <w:t>Cachet et si</w:t>
      </w:r>
      <w:r w:rsidR="004328F4" w:rsidRPr="00F86193">
        <w:rPr>
          <w:rFonts w:ascii="Marianne Light" w:hAnsi="Marianne Light"/>
          <w:b w:val="0"/>
          <w:i/>
        </w:rPr>
        <w:t>gnature</w:t>
      </w:r>
    </w:p>
    <w:sectPr w:rsidR="005C15DB" w:rsidRPr="00F86193" w:rsidSect="003B0C61">
      <w:footerReference w:type="default" r:id="rId14"/>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DE1" w:rsidRDefault="001D5DE1" w:rsidP="00E132CC">
      <w:r>
        <w:separator/>
      </w:r>
    </w:p>
    <w:p w:rsidR="001D5DE1" w:rsidRDefault="001D5DE1"/>
    <w:p w:rsidR="001D5DE1" w:rsidRDefault="001D5DE1" w:rsidP="00E132CC"/>
    <w:p w:rsidR="001D5DE1" w:rsidRDefault="001D5DE1" w:rsidP="00740D64"/>
    <w:p w:rsidR="001D5DE1" w:rsidRDefault="001D5DE1" w:rsidP="00740D64"/>
    <w:p w:rsidR="001D5DE1" w:rsidRDefault="001D5DE1" w:rsidP="00BA4BF4"/>
    <w:p w:rsidR="001D5DE1" w:rsidRDefault="001D5DE1" w:rsidP="008D72F3"/>
    <w:p w:rsidR="001D5DE1" w:rsidRDefault="001D5DE1" w:rsidP="008D72F3"/>
    <w:p w:rsidR="001D5DE1" w:rsidRDefault="001D5DE1" w:rsidP="008D72F3"/>
    <w:p w:rsidR="001D5DE1" w:rsidRDefault="001D5DE1" w:rsidP="008D72F3"/>
    <w:p w:rsidR="001D5DE1" w:rsidRDefault="001D5DE1" w:rsidP="008D72F3"/>
    <w:p w:rsidR="001D5DE1" w:rsidRDefault="001D5DE1" w:rsidP="008D72F3"/>
    <w:p w:rsidR="001D5DE1" w:rsidRDefault="001D5DE1" w:rsidP="00215ACF"/>
    <w:p w:rsidR="001D5DE1" w:rsidRDefault="001D5DE1"/>
    <w:p w:rsidR="001D5DE1" w:rsidRDefault="001D5DE1" w:rsidP="00A243E7"/>
    <w:p w:rsidR="001D5DE1" w:rsidRDefault="001D5DE1" w:rsidP="003B0C61"/>
    <w:p w:rsidR="001D5DE1" w:rsidRDefault="001D5DE1" w:rsidP="003B0C61"/>
    <w:p w:rsidR="001D5DE1" w:rsidRDefault="001D5DE1" w:rsidP="003B0C61"/>
    <w:p w:rsidR="001D5DE1" w:rsidRDefault="001D5DE1" w:rsidP="003B0C61"/>
    <w:p w:rsidR="001D5DE1" w:rsidRDefault="001D5DE1" w:rsidP="003B0C61"/>
    <w:p w:rsidR="001D5DE1" w:rsidRDefault="001D5DE1" w:rsidP="003B0C61"/>
    <w:p w:rsidR="001D5DE1" w:rsidRDefault="001D5DE1" w:rsidP="00757D8A"/>
    <w:p w:rsidR="001D5DE1" w:rsidRDefault="001D5DE1" w:rsidP="0026627F"/>
    <w:p w:rsidR="001D5DE1" w:rsidRDefault="001D5DE1" w:rsidP="0026627F"/>
    <w:p w:rsidR="001D5DE1" w:rsidRDefault="001D5DE1"/>
    <w:p w:rsidR="001D5DE1" w:rsidRDefault="001D5DE1" w:rsidP="008B2A9A"/>
    <w:p w:rsidR="001D5DE1" w:rsidRDefault="001D5DE1" w:rsidP="00B92C05"/>
    <w:p w:rsidR="001D5DE1" w:rsidRDefault="001D5DE1" w:rsidP="00B92C05"/>
    <w:p w:rsidR="001D5DE1" w:rsidRDefault="001D5DE1" w:rsidP="00B92C05"/>
    <w:p w:rsidR="001D5DE1" w:rsidRDefault="001D5DE1" w:rsidP="00B92C05"/>
    <w:p w:rsidR="001D5DE1" w:rsidRDefault="001D5DE1" w:rsidP="0086468F"/>
    <w:p w:rsidR="001D5DE1" w:rsidRDefault="001D5DE1" w:rsidP="0086468F"/>
    <w:p w:rsidR="001D5DE1" w:rsidRDefault="001D5DE1" w:rsidP="006A1017"/>
    <w:p w:rsidR="001D5DE1" w:rsidRDefault="001D5DE1" w:rsidP="006A1017"/>
    <w:p w:rsidR="001D5DE1" w:rsidRDefault="001D5DE1" w:rsidP="006A1017"/>
    <w:p w:rsidR="001D5DE1" w:rsidRDefault="001D5DE1" w:rsidP="00576C01"/>
    <w:p w:rsidR="001D5DE1" w:rsidRDefault="001D5DE1" w:rsidP="00576C01"/>
    <w:p w:rsidR="001D5DE1" w:rsidRDefault="001D5DE1" w:rsidP="00576C01"/>
    <w:p w:rsidR="001D5DE1" w:rsidRDefault="001D5DE1" w:rsidP="00F94038"/>
    <w:p w:rsidR="001D5DE1" w:rsidRDefault="001D5DE1" w:rsidP="00F94038"/>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E24DB4"/>
    <w:p w:rsidR="001D5DE1" w:rsidRDefault="001D5DE1" w:rsidP="00E24DB4"/>
    <w:p w:rsidR="001D5DE1" w:rsidRDefault="001D5DE1" w:rsidP="008B709D"/>
    <w:p w:rsidR="001D5DE1" w:rsidRDefault="001D5DE1" w:rsidP="008B709D"/>
    <w:p w:rsidR="001D5DE1" w:rsidRDefault="001D5DE1" w:rsidP="008B709D"/>
    <w:p w:rsidR="001D5DE1" w:rsidRDefault="001D5DE1" w:rsidP="008B709D"/>
    <w:p w:rsidR="001D5DE1" w:rsidRDefault="001D5DE1" w:rsidP="008B709D"/>
    <w:p w:rsidR="001D5DE1" w:rsidRDefault="001D5DE1" w:rsidP="00B74E7B"/>
    <w:p w:rsidR="001D5DE1" w:rsidRDefault="001D5DE1" w:rsidP="00B74E7B"/>
    <w:p w:rsidR="001D5DE1" w:rsidRDefault="001D5DE1" w:rsidP="00B74E7B"/>
    <w:p w:rsidR="001D5DE1" w:rsidRDefault="001D5DE1" w:rsidP="00B74E7B"/>
    <w:p w:rsidR="001D5DE1" w:rsidRDefault="001D5DE1" w:rsidP="00E87F4E"/>
    <w:p w:rsidR="001D5DE1" w:rsidRDefault="001D5DE1" w:rsidP="00E87F4E"/>
    <w:p w:rsidR="001D5DE1" w:rsidRDefault="001D5DE1" w:rsidP="00E87F4E"/>
    <w:p w:rsidR="001D5DE1" w:rsidRDefault="001D5DE1" w:rsidP="00796379"/>
    <w:p w:rsidR="001D5DE1" w:rsidRDefault="001D5DE1" w:rsidP="00796379"/>
    <w:p w:rsidR="001D5DE1" w:rsidRDefault="001D5DE1" w:rsidP="00796379"/>
    <w:p w:rsidR="001D5DE1" w:rsidRDefault="001D5DE1" w:rsidP="00796379"/>
    <w:p w:rsidR="001D5DE1" w:rsidRDefault="001D5DE1" w:rsidP="00796379"/>
    <w:p w:rsidR="001D5DE1" w:rsidRDefault="001D5DE1" w:rsidP="00D85550"/>
    <w:p w:rsidR="001D5DE1" w:rsidRDefault="001D5DE1" w:rsidP="00D85550"/>
    <w:p w:rsidR="001D5DE1" w:rsidRDefault="001D5DE1" w:rsidP="00F91AC1"/>
    <w:p w:rsidR="001D5DE1" w:rsidRDefault="001D5DE1" w:rsidP="00D92D12"/>
    <w:p w:rsidR="001D5DE1" w:rsidRDefault="001D5DE1" w:rsidP="00530529"/>
    <w:p w:rsidR="001D5DE1" w:rsidRDefault="001D5DE1" w:rsidP="00530529"/>
    <w:p w:rsidR="001D5DE1" w:rsidRDefault="001D5DE1" w:rsidP="006E63EA"/>
    <w:p w:rsidR="001D5DE1" w:rsidRDefault="001D5DE1"/>
    <w:p w:rsidR="001D5DE1" w:rsidRDefault="001D5DE1" w:rsidP="00D77DCE"/>
    <w:p w:rsidR="001D5DE1" w:rsidRDefault="001D5DE1" w:rsidP="00341F01"/>
    <w:p w:rsidR="001D5DE1" w:rsidRDefault="001D5DE1" w:rsidP="00102A46"/>
    <w:p w:rsidR="001D5DE1" w:rsidRDefault="001D5DE1" w:rsidP="00957B5E"/>
    <w:p w:rsidR="001D5DE1" w:rsidRDefault="001D5DE1" w:rsidP="00957B5E"/>
    <w:p w:rsidR="001D5DE1" w:rsidRDefault="001D5DE1" w:rsidP="00957B5E"/>
    <w:p w:rsidR="001D5DE1" w:rsidRDefault="001D5DE1" w:rsidP="00BF4FB6"/>
    <w:p w:rsidR="001D5DE1" w:rsidRDefault="001D5DE1" w:rsidP="001100CF"/>
    <w:p w:rsidR="001D5DE1" w:rsidRDefault="001D5DE1" w:rsidP="001100CF"/>
    <w:p w:rsidR="001D5DE1" w:rsidRDefault="001D5DE1" w:rsidP="00055D80"/>
    <w:p w:rsidR="001D5DE1" w:rsidRDefault="001D5DE1" w:rsidP="00612522"/>
    <w:p w:rsidR="001D5DE1" w:rsidRDefault="001D5DE1" w:rsidP="00612522"/>
    <w:p w:rsidR="001D5DE1" w:rsidRDefault="001D5DE1" w:rsidP="00612522"/>
    <w:p w:rsidR="001D5DE1" w:rsidRDefault="001D5DE1" w:rsidP="00612522"/>
    <w:p w:rsidR="001D5DE1" w:rsidRDefault="001D5DE1" w:rsidP="006E29CD"/>
    <w:p w:rsidR="001D5DE1" w:rsidRDefault="001D5DE1" w:rsidP="00A52D1C"/>
    <w:p w:rsidR="001D5DE1" w:rsidRDefault="001D5DE1" w:rsidP="007420AE"/>
    <w:p w:rsidR="001D5DE1" w:rsidRDefault="001D5DE1" w:rsidP="007420AE"/>
    <w:p w:rsidR="001D5DE1" w:rsidRDefault="001D5DE1"/>
    <w:p w:rsidR="001D5DE1" w:rsidRDefault="001D5DE1" w:rsidP="00092E59"/>
    <w:p w:rsidR="001D5DE1" w:rsidRDefault="001D5DE1"/>
    <w:p w:rsidR="001D5DE1" w:rsidRDefault="001D5DE1" w:rsidP="007A73CF"/>
    <w:p w:rsidR="001D5DE1" w:rsidRDefault="001D5DE1" w:rsidP="007A73CF"/>
    <w:p w:rsidR="001D5DE1" w:rsidRDefault="001D5DE1" w:rsidP="003336CC"/>
    <w:p w:rsidR="001D5DE1" w:rsidRDefault="001D5DE1" w:rsidP="00C64606"/>
    <w:p w:rsidR="001D5DE1" w:rsidRDefault="001D5DE1" w:rsidP="00992961"/>
    <w:p w:rsidR="001D5DE1" w:rsidRDefault="001D5DE1" w:rsidP="00DE3548"/>
    <w:p w:rsidR="001D5DE1" w:rsidRDefault="001D5DE1" w:rsidP="00CC4835"/>
    <w:p w:rsidR="001D5DE1" w:rsidRDefault="001D5DE1" w:rsidP="00CC4835"/>
    <w:p w:rsidR="001D5DE1" w:rsidRDefault="001D5DE1" w:rsidP="00CC4835"/>
    <w:p w:rsidR="001D5DE1" w:rsidRDefault="001D5DE1" w:rsidP="00315330"/>
    <w:p w:rsidR="001D5DE1" w:rsidRDefault="001D5DE1" w:rsidP="00315330"/>
    <w:p w:rsidR="001D5DE1" w:rsidRDefault="001D5DE1" w:rsidP="008E6B7D"/>
    <w:p w:rsidR="001D5DE1" w:rsidRDefault="001D5DE1" w:rsidP="008E6B7D"/>
    <w:p w:rsidR="001D5DE1" w:rsidRDefault="001D5DE1" w:rsidP="008E6B7D"/>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55930"/>
    <w:p w:rsidR="001D5DE1" w:rsidRDefault="001D5DE1"/>
    <w:p w:rsidR="001D5DE1" w:rsidRDefault="001D5DE1"/>
    <w:p w:rsidR="001D5DE1" w:rsidRDefault="001D5DE1" w:rsidP="001239E3"/>
    <w:p w:rsidR="001D5DE1" w:rsidRDefault="001D5DE1" w:rsidP="001239E3"/>
    <w:p w:rsidR="001D5DE1" w:rsidRDefault="001D5DE1" w:rsidP="001239E3"/>
    <w:p w:rsidR="001D5DE1" w:rsidRDefault="001D5DE1" w:rsidP="001239E3"/>
    <w:p w:rsidR="001D5DE1" w:rsidRDefault="001D5DE1" w:rsidP="001239E3"/>
    <w:p w:rsidR="001D5DE1" w:rsidRDefault="001D5DE1" w:rsidP="00673479"/>
    <w:p w:rsidR="001D5DE1" w:rsidRDefault="001D5DE1" w:rsidP="00673479"/>
    <w:p w:rsidR="001D5DE1" w:rsidRDefault="001D5DE1" w:rsidP="0015300E"/>
    <w:p w:rsidR="001D5DE1" w:rsidRDefault="001D5DE1" w:rsidP="003E3E17"/>
    <w:p w:rsidR="001D5DE1" w:rsidRDefault="001D5DE1" w:rsidP="00283185"/>
    <w:p w:rsidR="001D5DE1" w:rsidRDefault="001D5DE1" w:rsidP="003D43A2"/>
    <w:p w:rsidR="001D5DE1" w:rsidRDefault="001D5DE1" w:rsidP="003D43A2"/>
    <w:p w:rsidR="001D5DE1" w:rsidRDefault="001D5DE1" w:rsidP="006F7699"/>
    <w:p w:rsidR="001D5DE1" w:rsidRDefault="001D5DE1" w:rsidP="00E06C13"/>
    <w:p w:rsidR="001D5DE1" w:rsidRDefault="001D5DE1" w:rsidP="00F86375"/>
    <w:p w:rsidR="001D5DE1" w:rsidRDefault="001D5DE1" w:rsidP="00F86375"/>
    <w:p w:rsidR="001D5DE1" w:rsidRDefault="001D5DE1" w:rsidP="00D44D30"/>
    <w:p w:rsidR="001D5DE1" w:rsidRDefault="001D5DE1" w:rsidP="00D44D30"/>
    <w:p w:rsidR="001D5DE1" w:rsidRDefault="001D5DE1" w:rsidP="00993C6F"/>
    <w:p w:rsidR="001D5DE1" w:rsidRDefault="001D5DE1" w:rsidP="00993C6F"/>
    <w:p w:rsidR="001D5DE1" w:rsidRDefault="001D5DE1" w:rsidP="00993C6F"/>
    <w:p w:rsidR="001D5DE1" w:rsidRDefault="001D5DE1" w:rsidP="00993C6F"/>
    <w:p w:rsidR="001D5DE1" w:rsidRDefault="001D5DE1" w:rsidP="00B12C1A"/>
    <w:p w:rsidR="001D5DE1" w:rsidRDefault="001D5DE1" w:rsidP="00B12C1A"/>
    <w:p w:rsidR="001D5DE1" w:rsidRDefault="001D5DE1" w:rsidP="00605C68"/>
    <w:p w:rsidR="001D5DE1" w:rsidRDefault="001D5DE1" w:rsidP="00605C68"/>
    <w:p w:rsidR="001D5DE1" w:rsidRDefault="001D5DE1" w:rsidP="00605C68"/>
    <w:p w:rsidR="001D5DE1" w:rsidRDefault="001D5DE1" w:rsidP="00605C68"/>
    <w:p w:rsidR="001D5DE1" w:rsidRDefault="001D5DE1" w:rsidP="00605C68"/>
    <w:p w:rsidR="001D5DE1" w:rsidRDefault="001D5DE1" w:rsidP="00E80202"/>
    <w:p w:rsidR="001D5DE1" w:rsidRDefault="001D5DE1" w:rsidP="00DB4090"/>
    <w:p w:rsidR="001D5DE1" w:rsidRDefault="001D5DE1" w:rsidP="005D31EE"/>
    <w:p w:rsidR="001D5DE1" w:rsidRDefault="001D5DE1" w:rsidP="005D31EE"/>
    <w:p w:rsidR="001D5DE1" w:rsidRDefault="001D5DE1" w:rsidP="005D31EE"/>
    <w:p w:rsidR="001D5DE1" w:rsidRDefault="001D5DE1" w:rsidP="005D31EE"/>
    <w:p w:rsidR="001D5DE1" w:rsidRDefault="001D5DE1" w:rsidP="005D31EE"/>
    <w:p w:rsidR="001D5DE1" w:rsidRDefault="001D5DE1" w:rsidP="005D31EE"/>
    <w:p w:rsidR="001D5DE1" w:rsidRDefault="001D5DE1"/>
    <w:p w:rsidR="001D5DE1" w:rsidRDefault="001D5DE1"/>
    <w:p w:rsidR="001D5DE1" w:rsidRDefault="001D5DE1" w:rsidP="00B22BA3"/>
    <w:p w:rsidR="001D5DE1" w:rsidRDefault="001D5DE1"/>
    <w:p w:rsidR="001D5DE1" w:rsidRDefault="001D5DE1" w:rsidP="005B1A3A"/>
    <w:p w:rsidR="001D5DE1" w:rsidRDefault="001D5DE1"/>
    <w:p w:rsidR="001D5DE1" w:rsidRDefault="001D5DE1"/>
    <w:p w:rsidR="001D5DE1" w:rsidRDefault="001D5DE1" w:rsidP="00632A49"/>
    <w:p w:rsidR="001D5DE1" w:rsidRDefault="001D5DE1"/>
    <w:p w:rsidR="001D5DE1" w:rsidRDefault="001D5DE1"/>
    <w:p w:rsidR="001D5DE1" w:rsidRDefault="001D5DE1" w:rsidP="00176DCF"/>
    <w:p w:rsidR="001D5DE1" w:rsidRDefault="001D5DE1" w:rsidP="00176DCF"/>
    <w:p w:rsidR="001D5DE1" w:rsidRDefault="001D5DE1" w:rsidP="00176DCF"/>
    <w:p w:rsidR="001D5DE1" w:rsidRDefault="001D5DE1" w:rsidP="00176DCF"/>
    <w:p w:rsidR="001D5DE1" w:rsidRDefault="001D5DE1" w:rsidP="00E57E5D"/>
    <w:p w:rsidR="001D5DE1" w:rsidRDefault="001D5DE1" w:rsidP="00E57E5D"/>
    <w:p w:rsidR="001D5DE1" w:rsidRDefault="001D5DE1" w:rsidP="00E57E5D"/>
    <w:p w:rsidR="001D5DE1" w:rsidRDefault="001D5DE1" w:rsidP="00E57E5D"/>
    <w:p w:rsidR="001D5DE1" w:rsidRDefault="001D5DE1" w:rsidP="0080337A"/>
    <w:p w:rsidR="001D5DE1" w:rsidRDefault="001D5DE1" w:rsidP="0080337A"/>
    <w:p w:rsidR="001D5DE1" w:rsidRDefault="001D5DE1" w:rsidP="0080337A"/>
    <w:p w:rsidR="001D5DE1" w:rsidRDefault="001D5DE1" w:rsidP="0080337A"/>
    <w:p w:rsidR="001D5DE1" w:rsidRDefault="001D5DE1" w:rsidP="00D6225B"/>
    <w:p w:rsidR="001D5DE1" w:rsidRDefault="001D5DE1"/>
    <w:p w:rsidR="001D5DE1" w:rsidRDefault="001D5DE1"/>
    <w:p w:rsidR="001D5DE1" w:rsidRDefault="001D5DE1" w:rsidP="00E42CC8"/>
    <w:p w:rsidR="001D5DE1" w:rsidRDefault="001D5DE1"/>
    <w:p w:rsidR="001D5DE1" w:rsidRDefault="001D5DE1" w:rsidP="00804393"/>
    <w:p w:rsidR="001D5DE1" w:rsidRDefault="001D5DE1" w:rsidP="00804393"/>
    <w:p w:rsidR="001D5DE1" w:rsidRDefault="001D5DE1"/>
    <w:p w:rsidR="001D5DE1" w:rsidRDefault="001D5DE1" w:rsidP="00DC4DD0"/>
    <w:p w:rsidR="001D5DE1" w:rsidRDefault="001D5DE1"/>
    <w:p w:rsidR="001D5DE1" w:rsidRDefault="001D5DE1"/>
  </w:endnote>
  <w:endnote w:type="continuationSeparator" w:id="0">
    <w:p w:rsidR="001D5DE1" w:rsidRDefault="001D5DE1" w:rsidP="00E132CC">
      <w:r>
        <w:continuationSeparator/>
      </w:r>
    </w:p>
    <w:p w:rsidR="001D5DE1" w:rsidRDefault="001D5DE1"/>
    <w:p w:rsidR="001D5DE1" w:rsidRDefault="001D5DE1" w:rsidP="00E132CC"/>
    <w:p w:rsidR="001D5DE1" w:rsidRDefault="001D5DE1" w:rsidP="00740D64"/>
    <w:p w:rsidR="001D5DE1" w:rsidRDefault="001D5DE1" w:rsidP="00740D64"/>
    <w:p w:rsidR="001D5DE1" w:rsidRDefault="001D5DE1" w:rsidP="00BA4BF4"/>
    <w:p w:rsidR="001D5DE1" w:rsidRDefault="001D5DE1" w:rsidP="008D72F3"/>
    <w:p w:rsidR="001D5DE1" w:rsidRDefault="001D5DE1" w:rsidP="008D72F3"/>
    <w:p w:rsidR="001D5DE1" w:rsidRDefault="001D5DE1" w:rsidP="008D72F3"/>
    <w:p w:rsidR="001D5DE1" w:rsidRDefault="001D5DE1" w:rsidP="008D72F3"/>
    <w:p w:rsidR="001D5DE1" w:rsidRDefault="001D5DE1" w:rsidP="008D72F3"/>
    <w:p w:rsidR="001D5DE1" w:rsidRDefault="001D5DE1" w:rsidP="008D72F3"/>
    <w:p w:rsidR="001D5DE1" w:rsidRDefault="001D5DE1" w:rsidP="00215ACF"/>
    <w:p w:rsidR="001D5DE1" w:rsidRDefault="001D5DE1"/>
    <w:p w:rsidR="001D5DE1" w:rsidRDefault="001D5DE1" w:rsidP="00A243E7"/>
    <w:p w:rsidR="001D5DE1" w:rsidRDefault="001D5DE1" w:rsidP="003B0C61"/>
    <w:p w:rsidR="001D5DE1" w:rsidRDefault="001D5DE1" w:rsidP="003B0C61"/>
    <w:p w:rsidR="001D5DE1" w:rsidRDefault="001D5DE1" w:rsidP="003B0C61"/>
    <w:p w:rsidR="001D5DE1" w:rsidRDefault="001D5DE1" w:rsidP="003B0C61"/>
    <w:p w:rsidR="001D5DE1" w:rsidRDefault="001D5DE1" w:rsidP="003B0C61"/>
    <w:p w:rsidR="001D5DE1" w:rsidRDefault="001D5DE1" w:rsidP="003B0C61"/>
    <w:p w:rsidR="001D5DE1" w:rsidRDefault="001D5DE1" w:rsidP="00757D8A"/>
    <w:p w:rsidR="001D5DE1" w:rsidRDefault="001D5DE1" w:rsidP="0026627F"/>
    <w:p w:rsidR="001D5DE1" w:rsidRDefault="001D5DE1" w:rsidP="0026627F"/>
    <w:p w:rsidR="001D5DE1" w:rsidRDefault="001D5DE1"/>
    <w:p w:rsidR="001D5DE1" w:rsidRDefault="001D5DE1" w:rsidP="008B2A9A"/>
    <w:p w:rsidR="001D5DE1" w:rsidRDefault="001D5DE1" w:rsidP="00B92C05"/>
    <w:p w:rsidR="001D5DE1" w:rsidRDefault="001D5DE1" w:rsidP="00B92C05"/>
    <w:p w:rsidR="001D5DE1" w:rsidRDefault="001D5DE1" w:rsidP="00B92C05"/>
    <w:p w:rsidR="001D5DE1" w:rsidRDefault="001D5DE1" w:rsidP="00B92C05"/>
    <w:p w:rsidR="001D5DE1" w:rsidRDefault="001D5DE1" w:rsidP="0086468F"/>
    <w:p w:rsidR="001D5DE1" w:rsidRDefault="001D5DE1" w:rsidP="0086468F"/>
    <w:p w:rsidR="001D5DE1" w:rsidRDefault="001D5DE1" w:rsidP="006A1017"/>
    <w:p w:rsidR="001D5DE1" w:rsidRDefault="001D5DE1" w:rsidP="006A1017"/>
    <w:p w:rsidR="001D5DE1" w:rsidRDefault="001D5DE1" w:rsidP="006A1017"/>
    <w:p w:rsidR="001D5DE1" w:rsidRDefault="001D5DE1" w:rsidP="00576C01"/>
    <w:p w:rsidR="001D5DE1" w:rsidRDefault="001D5DE1" w:rsidP="00576C01"/>
    <w:p w:rsidR="001D5DE1" w:rsidRDefault="001D5DE1" w:rsidP="00576C01"/>
    <w:p w:rsidR="001D5DE1" w:rsidRDefault="001D5DE1" w:rsidP="00F94038"/>
    <w:p w:rsidR="001D5DE1" w:rsidRDefault="001D5DE1" w:rsidP="00F94038"/>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E24DB4"/>
    <w:p w:rsidR="001D5DE1" w:rsidRDefault="001D5DE1" w:rsidP="00E24DB4"/>
    <w:p w:rsidR="001D5DE1" w:rsidRDefault="001D5DE1" w:rsidP="008B709D"/>
    <w:p w:rsidR="001D5DE1" w:rsidRDefault="001D5DE1" w:rsidP="008B709D"/>
    <w:p w:rsidR="001D5DE1" w:rsidRDefault="001D5DE1" w:rsidP="008B709D"/>
    <w:p w:rsidR="001D5DE1" w:rsidRDefault="001D5DE1" w:rsidP="008B709D"/>
    <w:p w:rsidR="001D5DE1" w:rsidRDefault="001D5DE1" w:rsidP="008B709D"/>
    <w:p w:rsidR="001D5DE1" w:rsidRDefault="001D5DE1" w:rsidP="00B74E7B"/>
    <w:p w:rsidR="001D5DE1" w:rsidRDefault="001D5DE1" w:rsidP="00B74E7B"/>
    <w:p w:rsidR="001D5DE1" w:rsidRDefault="001D5DE1" w:rsidP="00B74E7B"/>
    <w:p w:rsidR="001D5DE1" w:rsidRDefault="001D5DE1" w:rsidP="00B74E7B"/>
    <w:p w:rsidR="001D5DE1" w:rsidRDefault="001D5DE1" w:rsidP="00E87F4E"/>
    <w:p w:rsidR="001D5DE1" w:rsidRDefault="001D5DE1" w:rsidP="00E87F4E"/>
    <w:p w:rsidR="001D5DE1" w:rsidRDefault="001D5DE1" w:rsidP="00E87F4E"/>
    <w:p w:rsidR="001D5DE1" w:rsidRDefault="001D5DE1" w:rsidP="00796379"/>
    <w:p w:rsidR="001D5DE1" w:rsidRDefault="001D5DE1" w:rsidP="00796379"/>
    <w:p w:rsidR="001D5DE1" w:rsidRDefault="001D5DE1" w:rsidP="00796379"/>
    <w:p w:rsidR="001D5DE1" w:rsidRDefault="001D5DE1" w:rsidP="00796379"/>
    <w:p w:rsidR="001D5DE1" w:rsidRDefault="001D5DE1" w:rsidP="00796379"/>
    <w:p w:rsidR="001D5DE1" w:rsidRDefault="001D5DE1" w:rsidP="00D85550"/>
    <w:p w:rsidR="001D5DE1" w:rsidRDefault="001D5DE1" w:rsidP="00D85550"/>
    <w:p w:rsidR="001D5DE1" w:rsidRDefault="001D5DE1" w:rsidP="00F91AC1"/>
    <w:p w:rsidR="001D5DE1" w:rsidRDefault="001D5DE1" w:rsidP="00D92D12"/>
    <w:p w:rsidR="001D5DE1" w:rsidRDefault="001D5DE1" w:rsidP="00530529"/>
    <w:p w:rsidR="001D5DE1" w:rsidRDefault="001D5DE1" w:rsidP="00530529"/>
    <w:p w:rsidR="001D5DE1" w:rsidRDefault="001D5DE1" w:rsidP="006E63EA"/>
    <w:p w:rsidR="001D5DE1" w:rsidRDefault="001D5DE1"/>
    <w:p w:rsidR="001D5DE1" w:rsidRDefault="001D5DE1" w:rsidP="00D77DCE"/>
    <w:p w:rsidR="001D5DE1" w:rsidRDefault="001D5DE1" w:rsidP="00341F01"/>
    <w:p w:rsidR="001D5DE1" w:rsidRDefault="001D5DE1" w:rsidP="00102A46"/>
    <w:p w:rsidR="001D5DE1" w:rsidRDefault="001D5DE1" w:rsidP="00957B5E"/>
    <w:p w:rsidR="001D5DE1" w:rsidRDefault="001D5DE1" w:rsidP="00957B5E"/>
    <w:p w:rsidR="001D5DE1" w:rsidRDefault="001D5DE1" w:rsidP="00957B5E"/>
    <w:p w:rsidR="001D5DE1" w:rsidRDefault="001D5DE1" w:rsidP="00BF4FB6"/>
    <w:p w:rsidR="001D5DE1" w:rsidRDefault="001D5DE1" w:rsidP="001100CF"/>
    <w:p w:rsidR="001D5DE1" w:rsidRDefault="001D5DE1" w:rsidP="001100CF"/>
    <w:p w:rsidR="001D5DE1" w:rsidRDefault="001D5DE1" w:rsidP="00055D80"/>
    <w:p w:rsidR="001D5DE1" w:rsidRDefault="001D5DE1" w:rsidP="00612522"/>
    <w:p w:rsidR="001D5DE1" w:rsidRDefault="001D5DE1" w:rsidP="00612522"/>
    <w:p w:rsidR="001D5DE1" w:rsidRDefault="001D5DE1" w:rsidP="00612522"/>
    <w:p w:rsidR="001D5DE1" w:rsidRDefault="001D5DE1" w:rsidP="00612522"/>
    <w:p w:rsidR="001D5DE1" w:rsidRDefault="001D5DE1" w:rsidP="006E29CD"/>
    <w:p w:rsidR="001D5DE1" w:rsidRDefault="001D5DE1" w:rsidP="00A52D1C"/>
    <w:p w:rsidR="001D5DE1" w:rsidRDefault="001D5DE1" w:rsidP="007420AE"/>
    <w:p w:rsidR="001D5DE1" w:rsidRDefault="001D5DE1" w:rsidP="007420AE"/>
    <w:p w:rsidR="001D5DE1" w:rsidRDefault="001D5DE1"/>
    <w:p w:rsidR="001D5DE1" w:rsidRDefault="001D5DE1" w:rsidP="00092E59"/>
    <w:p w:rsidR="001D5DE1" w:rsidRDefault="001D5DE1"/>
    <w:p w:rsidR="001D5DE1" w:rsidRDefault="001D5DE1" w:rsidP="007A73CF"/>
    <w:p w:rsidR="001D5DE1" w:rsidRDefault="001D5DE1" w:rsidP="007A73CF"/>
    <w:p w:rsidR="001D5DE1" w:rsidRDefault="001D5DE1" w:rsidP="003336CC"/>
    <w:p w:rsidR="001D5DE1" w:rsidRDefault="001D5DE1" w:rsidP="00C64606"/>
    <w:p w:rsidR="001D5DE1" w:rsidRDefault="001D5DE1" w:rsidP="00992961"/>
    <w:p w:rsidR="001D5DE1" w:rsidRDefault="001D5DE1" w:rsidP="00DE3548"/>
    <w:p w:rsidR="001D5DE1" w:rsidRDefault="001D5DE1" w:rsidP="00CC4835"/>
    <w:p w:rsidR="001D5DE1" w:rsidRDefault="001D5DE1" w:rsidP="00CC4835"/>
    <w:p w:rsidR="001D5DE1" w:rsidRDefault="001D5DE1" w:rsidP="00CC4835"/>
    <w:p w:rsidR="001D5DE1" w:rsidRDefault="001D5DE1" w:rsidP="00315330"/>
    <w:p w:rsidR="001D5DE1" w:rsidRDefault="001D5DE1" w:rsidP="00315330"/>
    <w:p w:rsidR="001D5DE1" w:rsidRDefault="001D5DE1" w:rsidP="008E6B7D"/>
    <w:p w:rsidR="001D5DE1" w:rsidRDefault="001D5DE1" w:rsidP="008E6B7D"/>
    <w:p w:rsidR="001D5DE1" w:rsidRDefault="001D5DE1" w:rsidP="008E6B7D"/>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55930"/>
    <w:p w:rsidR="001D5DE1" w:rsidRDefault="001D5DE1"/>
    <w:p w:rsidR="001D5DE1" w:rsidRDefault="001D5DE1"/>
    <w:p w:rsidR="001D5DE1" w:rsidRDefault="001D5DE1" w:rsidP="001239E3"/>
    <w:p w:rsidR="001D5DE1" w:rsidRDefault="001D5DE1" w:rsidP="001239E3"/>
    <w:p w:rsidR="001D5DE1" w:rsidRDefault="001D5DE1" w:rsidP="001239E3"/>
    <w:p w:rsidR="001D5DE1" w:rsidRDefault="001D5DE1" w:rsidP="001239E3"/>
    <w:p w:rsidR="001D5DE1" w:rsidRDefault="001D5DE1" w:rsidP="001239E3"/>
    <w:p w:rsidR="001D5DE1" w:rsidRDefault="001D5DE1" w:rsidP="00673479"/>
    <w:p w:rsidR="001D5DE1" w:rsidRDefault="001D5DE1" w:rsidP="00673479"/>
    <w:p w:rsidR="001D5DE1" w:rsidRDefault="001D5DE1" w:rsidP="0015300E"/>
    <w:p w:rsidR="001D5DE1" w:rsidRDefault="001D5DE1" w:rsidP="003E3E17"/>
    <w:p w:rsidR="001D5DE1" w:rsidRDefault="001D5DE1" w:rsidP="00283185"/>
    <w:p w:rsidR="001D5DE1" w:rsidRDefault="001D5DE1" w:rsidP="003D43A2"/>
    <w:p w:rsidR="001D5DE1" w:rsidRDefault="001D5DE1" w:rsidP="003D43A2"/>
    <w:p w:rsidR="001D5DE1" w:rsidRDefault="001D5DE1" w:rsidP="006F7699"/>
    <w:p w:rsidR="001D5DE1" w:rsidRDefault="001D5DE1" w:rsidP="00E06C13"/>
    <w:p w:rsidR="001D5DE1" w:rsidRDefault="001D5DE1" w:rsidP="00F86375"/>
    <w:p w:rsidR="001D5DE1" w:rsidRDefault="001D5DE1" w:rsidP="00F86375"/>
    <w:p w:rsidR="001D5DE1" w:rsidRDefault="001D5DE1" w:rsidP="00D44D30"/>
    <w:p w:rsidR="001D5DE1" w:rsidRDefault="001D5DE1" w:rsidP="00D44D30"/>
    <w:p w:rsidR="001D5DE1" w:rsidRDefault="001D5DE1" w:rsidP="00993C6F"/>
    <w:p w:rsidR="001D5DE1" w:rsidRDefault="001D5DE1" w:rsidP="00993C6F"/>
    <w:p w:rsidR="001D5DE1" w:rsidRDefault="001D5DE1" w:rsidP="00993C6F"/>
    <w:p w:rsidR="001D5DE1" w:rsidRDefault="001D5DE1" w:rsidP="00993C6F"/>
    <w:p w:rsidR="001D5DE1" w:rsidRDefault="001D5DE1" w:rsidP="00B12C1A"/>
    <w:p w:rsidR="001D5DE1" w:rsidRDefault="001D5DE1" w:rsidP="00B12C1A"/>
    <w:p w:rsidR="001D5DE1" w:rsidRDefault="001D5DE1" w:rsidP="00605C68"/>
    <w:p w:rsidR="001D5DE1" w:rsidRDefault="001D5DE1" w:rsidP="00605C68"/>
    <w:p w:rsidR="001D5DE1" w:rsidRDefault="001D5DE1" w:rsidP="00605C68"/>
    <w:p w:rsidR="001D5DE1" w:rsidRDefault="001D5DE1" w:rsidP="00605C68"/>
    <w:p w:rsidR="001D5DE1" w:rsidRDefault="001D5DE1" w:rsidP="00605C68"/>
    <w:p w:rsidR="001D5DE1" w:rsidRDefault="001D5DE1" w:rsidP="00E80202"/>
    <w:p w:rsidR="001D5DE1" w:rsidRDefault="001D5DE1" w:rsidP="00DB4090"/>
    <w:p w:rsidR="001D5DE1" w:rsidRDefault="001D5DE1" w:rsidP="005D31EE"/>
    <w:p w:rsidR="001D5DE1" w:rsidRDefault="001D5DE1" w:rsidP="005D31EE"/>
    <w:p w:rsidR="001D5DE1" w:rsidRDefault="001D5DE1" w:rsidP="005D31EE"/>
    <w:p w:rsidR="001D5DE1" w:rsidRDefault="001D5DE1" w:rsidP="005D31EE"/>
    <w:p w:rsidR="001D5DE1" w:rsidRDefault="001D5DE1" w:rsidP="005D31EE"/>
    <w:p w:rsidR="001D5DE1" w:rsidRDefault="001D5DE1" w:rsidP="005D31EE"/>
    <w:p w:rsidR="001D5DE1" w:rsidRDefault="001D5DE1"/>
    <w:p w:rsidR="001D5DE1" w:rsidRDefault="001D5DE1"/>
    <w:p w:rsidR="001D5DE1" w:rsidRDefault="001D5DE1" w:rsidP="00B22BA3"/>
    <w:p w:rsidR="001D5DE1" w:rsidRDefault="001D5DE1"/>
    <w:p w:rsidR="001D5DE1" w:rsidRDefault="001D5DE1" w:rsidP="005B1A3A"/>
    <w:p w:rsidR="001D5DE1" w:rsidRDefault="001D5DE1"/>
    <w:p w:rsidR="001D5DE1" w:rsidRDefault="001D5DE1"/>
    <w:p w:rsidR="001D5DE1" w:rsidRDefault="001D5DE1" w:rsidP="00632A49"/>
    <w:p w:rsidR="001D5DE1" w:rsidRDefault="001D5DE1"/>
    <w:p w:rsidR="001D5DE1" w:rsidRDefault="001D5DE1"/>
    <w:p w:rsidR="001D5DE1" w:rsidRDefault="001D5DE1" w:rsidP="00176DCF"/>
    <w:p w:rsidR="001D5DE1" w:rsidRDefault="001D5DE1" w:rsidP="00176DCF"/>
    <w:p w:rsidR="001D5DE1" w:rsidRDefault="001D5DE1" w:rsidP="00176DCF"/>
    <w:p w:rsidR="001D5DE1" w:rsidRDefault="001D5DE1" w:rsidP="00176DCF"/>
    <w:p w:rsidR="001D5DE1" w:rsidRDefault="001D5DE1" w:rsidP="00E57E5D"/>
    <w:p w:rsidR="001D5DE1" w:rsidRDefault="001D5DE1" w:rsidP="00E57E5D"/>
    <w:p w:rsidR="001D5DE1" w:rsidRDefault="001D5DE1" w:rsidP="00E57E5D"/>
    <w:p w:rsidR="001D5DE1" w:rsidRDefault="001D5DE1" w:rsidP="00E57E5D"/>
    <w:p w:rsidR="001D5DE1" w:rsidRDefault="001D5DE1" w:rsidP="0080337A"/>
    <w:p w:rsidR="001D5DE1" w:rsidRDefault="001D5DE1" w:rsidP="0080337A"/>
    <w:p w:rsidR="001D5DE1" w:rsidRDefault="001D5DE1" w:rsidP="0080337A"/>
    <w:p w:rsidR="001D5DE1" w:rsidRDefault="001D5DE1" w:rsidP="0080337A"/>
    <w:p w:rsidR="001D5DE1" w:rsidRDefault="001D5DE1" w:rsidP="00D6225B"/>
    <w:p w:rsidR="001D5DE1" w:rsidRDefault="001D5DE1"/>
    <w:p w:rsidR="001D5DE1" w:rsidRDefault="001D5DE1"/>
    <w:p w:rsidR="001D5DE1" w:rsidRDefault="001D5DE1" w:rsidP="00E42CC8"/>
    <w:p w:rsidR="001D5DE1" w:rsidRDefault="001D5DE1"/>
    <w:p w:rsidR="001D5DE1" w:rsidRDefault="001D5DE1" w:rsidP="00804393"/>
    <w:p w:rsidR="001D5DE1" w:rsidRDefault="001D5DE1" w:rsidP="00804393"/>
    <w:p w:rsidR="001D5DE1" w:rsidRDefault="001D5DE1"/>
    <w:p w:rsidR="001D5DE1" w:rsidRDefault="001D5DE1" w:rsidP="00DC4DD0"/>
    <w:p w:rsidR="001D5DE1" w:rsidRDefault="001D5DE1"/>
    <w:p w:rsidR="001D5DE1" w:rsidRDefault="001D5D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02EF" w:usb1="4000207B" w:usb2="00000000" w:usb3="00000000" w:csb0="0000009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47" w:rsidRPr="00F86193" w:rsidRDefault="003F1647" w:rsidP="00BF1606">
    <w:pPr>
      <w:pStyle w:val="En-tte"/>
      <w:pBdr>
        <w:top w:val="single" w:sz="4" w:space="1" w:color="auto" w:shadow="1"/>
        <w:left w:val="single" w:sz="4" w:space="4" w:color="auto" w:shadow="1"/>
        <w:bottom w:val="single" w:sz="4" w:space="1" w:color="auto" w:shadow="1"/>
        <w:right w:val="single" w:sz="4" w:space="4" w:color="auto" w:shadow="1"/>
      </w:pBdr>
      <w:jc w:val="right"/>
      <w:rPr>
        <w:rFonts w:ascii="Marianne Light" w:hAnsi="Marianne Light"/>
        <w:sz w:val="16"/>
        <w:szCs w:val="16"/>
      </w:rPr>
    </w:pPr>
    <w:r w:rsidRPr="00F86193">
      <w:rPr>
        <w:rFonts w:ascii="Marianne Light" w:hAnsi="Marianne Light"/>
        <w:sz w:val="16"/>
        <w:szCs w:val="16"/>
      </w:rPr>
      <w:t xml:space="preserve">IND 0 – </w:t>
    </w:r>
    <w:r w:rsidR="00A55244">
      <w:rPr>
        <w:rFonts w:ascii="Marianne Light" w:hAnsi="Marianne Light"/>
        <w:sz w:val="16"/>
        <w:szCs w:val="16"/>
      </w:rPr>
      <w:t>Février</w:t>
    </w:r>
    <w:r>
      <w:rPr>
        <w:rFonts w:ascii="Marianne Light" w:hAnsi="Marianne Light"/>
        <w:sz w:val="16"/>
        <w:szCs w:val="16"/>
      </w:rPr>
      <w:t xml:space="preserve"> </w:t>
    </w:r>
    <w:r w:rsidRPr="00F86193">
      <w:rPr>
        <w:rFonts w:ascii="Marianne Light" w:hAnsi="Marianne Light"/>
        <w:sz w:val="16"/>
        <w:szCs w:val="16"/>
      </w:rPr>
      <w:t>202</w:t>
    </w:r>
    <w:r w:rsidR="00A55244">
      <w:rPr>
        <w:rFonts w:ascii="Marianne Light" w:hAnsi="Marianne Light"/>
        <w:sz w:val="16"/>
        <w:szCs w:val="16"/>
      </w:rPr>
      <w:t>6</w:t>
    </w:r>
  </w:p>
  <w:p w:rsidR="003F1647" w:rsidRPr="00F86193" w:rsidRDefault="003F1647"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r>
      <w:rPr>
        <w:rFonts w:ascii="Marianne Light" w:hAnsi="Marianne Light"/>
        <w:b w:val="0"/>
        <w:sz w:val="16"/>
        <w:szCs w:val="16"/>
      </w:rPr>
      <w:t>AE valant CCP / Mission d’assistance à maîtrise d’ouvrage</w:t>
    </w:r>
  </w:p>
  <w:p w:rsidR="003F1647" w:rsidRPr="00F86193" w:rsidRDefault="002E5982"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sdt>
      <w:sdtPr>
        <w:rPr>
          <w:rFonts w:ascii="Marianne Light" w:hAnsi="Marianne Light"/>
          <w:b w:val="0"/>
          <w:sz w:val="16"/>
          <w:szCs w:val="16"/>
        </w:rPr>
        <w:id w:val="894156483"/>
        <w:docPartObj>
          <w:docPartGallery w:val="Page Numbers (Bottom of Page)"/>
          <w:docPartUnique/>
        </w:docPartObj>
      </w:sdtPr>
      <w:sdtEndPr>
        <w:rPr>
          <w:spacing w:val="60"/>
        </w:rPr>
      </w:sdtEndPr>
      <w:sdtContent>
        <w:sdt>
          <w:sdtPr>
            <w:rPr>
              <w:rFonts w:ascii="Marianne Light" w:hAnsi="Marianne Light"/>
              <w:b w:val="0"/>
              <w:sz w:val="16"/>
              <w:szCs w:val="16"/>
            </w:rPr>
            <w:id w:val="-2050909285"/>
            <w:docPartObj>
              <w:docPartGallery w:val="Page Numbers (Bottom of Page)"/>
              <w:docPartUnique/>
            </w:docPartObj>
          </w:sdtPr>
          <w:sdtEndPr>
            <w:rPr>
              <w:spacing w:val="60"/>
            </w:rPr>
          </w:sdtEndPr>
          <w:sdtContent>
            <w:r w:rsidR="003F1647" w:rsidRPr="00131382">
              <w:rPr>
                <w:rFonts w:ascii="Marianne Light" w:hAnsi="Marianne Light"/>
                <w:i/>
                <w:sz w:val="16"/>
              </w:rPr>
              <w:t xml:space="preserve">Assistance à Maitrise d’Ouvrage pour le suivi du marché d'exploitation maintenance CVC 2025-2029 </w:t>
            </w:r>
          </w:sdtContent>
        </w:sdt>
      </w:sdtContent>
    </w:sdt>
    <w:r w:rsidR="003F1647" w:rsidRPr="00131382">
      <w:rPr>
        <w:rFonts w:ascii="Marianne Light" w:hAnsi="Marianne Light"/>
        <w:b w:val="0"/>
        <w:sz w:val="16"/>
        <w:szCs w:val="16"/>
      </w:rPr>
      <w:tab/>
    </w:r>
    <w:r w:rsidR="003F1647" w:rsidRPr="00F86193">
      <w:rPr>
        <w:rFonts w:ascii="Marianne Light" w:hAnsi="Marianne Light"/>
        <w:b w:val="0"/>
        <w:sz w:val="16"/>
        <w:szCs w:val="16"/>
      </w:rPr>
      <w:tab/>
      <w:t xml:space="preserve">Page </w:t>
    </w:r>
    <w:r w:rsidR="003F1647" w:rsidRPr="00F86193">
      <w:rPr>
        <w:rFonts w:ascii="Marianne Light" w:hAnsi="Marianne Light"/>
        <w:b w:val="0"/>
        <w:sz w:val="16"/>
        <w:szCs w:val="16"/>
      </w:rPr>
      <w:fldChar w:fldCharType="begin"/>
    </w:r>
    <w:r w:rsidR="003F1647" w:rsidRPr="00F86193">
      <w:rPr>
        <w:rFonts w:ascii="Marianne Light" w:hAnsi="Marianne Light"/>
        <w:b w:val="0"/>
        <w:sz w:val="16"/>
        <w:szCs w:val="16"/>
      </w:rPr>
      <w:instrText>PAGE   \* MERGEFORMAT</w:instrText>
    </w:r>
    <w:r w:rsidR="003F1647" w:rsidRPr="00F86193">
      <w:rPr>
        <w:rFonts w:ascii="Marianne Light" w:hAnsi="Marianne Light"/>
        <w:b w:val="0"/>
        <w:sz w:val="16"/>
        <w:szCs w:val="16"/>
      </w:rPr>
      <w:fldChar w:fldCharType="separate"/>
    </w:r>
    <w:r>
      <w:rPr>
        <w:rFonts w:ascii="Marianne Light" w:hAnsi="Marianne Light"/>
        <w:b w:val="0"/>
        <w:noProof/>
        <w:sz w:val="16"/>
        <w:szCs w:val="16"/>
      </w:rPr>
      <w:t>18</w:t>
    </w:r>
    <w:r w:rsidR="003F1647" w:rsidRPr="00F86193">
      <w:rPr>
        <w:rFonts w:ascii="Marianne Light" w:hAnsi="Marianne Light"/>
        <w:b w:val="0"/>
        <w:sz w:val="16"/>
        <w:szCs w:val="16"/>
      </w:rPr>
      <w:fldChar w:fldCharType="end"/>
    </w:r>
    <w:r w:rsidR="003F1647" w:rsidRPr="00F86193">
      <w:rPr>
        <w:rFonts w:ascii="Marianne Light" w:hAnsi="Marianne Light"/>
        <w:b w:val="0"/>
        <w:sz w:val="16"/>
        <w:szCs w:val="16"/>
      </w:rPr>
      <w:t xml:space="preserve"> | </w:t>
    </w:r>
    <w:r w:rsidR="003F1647" w:rsidRPr="00F86193">
      <w:rPr>
        <w:rFonts w:ascii="Marianne Light" w:hAnsi="Marianne Light"/>
        <w:b w:val="0"/>
        <w:sz w:val="16"/>
        <w:szCs w:val="16"/>
      </w:rPr>
      <w:fldChar w:fldCharType="begin"/>
    </w:r>
    <w:r w:rsidR="003F1647" w:rsidRPr="00F86193">
      <w:rPr>
        <w:rFonts w:ascii="Marianne Light" w:hAnsi="Marianne Light"/>
        <w:b w:val="0"/>
        <w:sz w:val="16"/>
        <w:szCs w:val="16"/>
      </w:rPr>
      <w:instrText xml:space="preserve"> NUMPAGES   \* MERGEFORMAT </w:instrText>
    </w:r>
    <w:r w:rsidR="003F1647" w:rsidRPr="00F86193">
      <w:rPr>
        <w:rFonts w:ascii="Marianne Light" w:hAnsi="Marianne Light"/>
        <w:b w:val="0"/>
        <w:sz w:val="16"/>
        <w:szCs w:val="16"/>
      </w:rPr>
      <w:fldChar w:fldCharType="separate"/>
    </w:r>
    <w:r>
      <w:rPr>
        <w:rFonts w:ascii="Marianne Light" w:hAnsi="Marianne Light"/>
        <w:b w:val="0"/>
        <w:noProof/>
        <w:sz w:val="16"/>
        <w:szCs w:val="16"/>
      </w:rPr>
      <w:t>28</w:t>
    </w:r>
    <w:r w:rsidR="003F1647" w:rsidRPr="00F86193">
      <w:rPr>
        <w:rFonts w:ascii="Marianne Light" w:hAnsi="Marianne Light"/>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DE1" w:rsidRDefault="001D5DE1" w:rsidP="00E132CC">
      <w:r>
        <w:separator/>
      </w:r>
    </w:p>
    <w:p w:rsidR="001D5DE1" w:rsidRDefault="001D5DE1"/>
    <w:p w:rsidR="001D5DE1" w:rsidRDefault="001D5DE1" w:rsidP="00E132CC"/>
    <w:p w:rsidR="001D5DE1" w:rsidRDefault="001D5DE1" w:rsidP="00740D64"/>
    <w:p w:rsidR="001D5DE1" w:rsidRDefault="001D5DE1" w:rsidP="00740D64"/>
    <w:p w:rsidR="001D5DE1" w:rsidRDefault="001D5DE1" w:rsidP="00BA4BF4"/>
    <w:p w:rsidR="001D5DE1" w:rsidRDefault="001D5DE1" w:rsidP="008D72F3"/>
    <w:p w:rsidR="001D5DE1" w:rsidRDefault="001D5DE1" w:rsidP="008D72F3"/>
    <w:p w:rsidR="001D5DE1" w:rsidRDefault="001D5DE1" w:rsidP="008D72F3"/>
    <w:p w:rsidR="001D5DE1" w:rsidRDefault="001D5DE1" w:rsidP="008D72F3"/>
    <w:p w:rsidR="001D5DE1" w:rsidRDefault="001D5DE1" w:rsidP="008D72F3"/>
    <w:p w:rsidR="001D5DE1" w:rsidRDefault="001D5DE1" w:rsidP="008D72F3"/>
    <w:p w:rsidR="001D5DE1" w:rsidRDefault="001D5DE1" w:rsidP="00215ACF"/>
    <w:p w:rsidR="001D5DE1" w:rsidRDefault="001D5DE1"/>
    <w:p w:rsidR="001D5DE1" w:rsidRDefault="001D5DE1" w:rsidP="00A243E7"/>
    <w:p w:rsidR="001D5DE1" w:rsidRDefault="001D5DE1" w:rsidP="003B0C61"/>
    <w:p w:rsidR="001D5DE1" w:rsidRDefault="001D5DE1" w:rsidP="003B0C61"/>
    <w:p w:rsidR="001D5DE1" w:rsidRDefault="001D5DE1" w:rsidP="003B0C61"/>
    <w:p w:rsidR="001D5DE1" w:rsidRDefault="001D5DE1" w:rsidP="003B0C61"/>
    <w:p w:rsidR="001D5DE1" w:rsidRDefault="001D5DE1" w:rsidP="003B0C61"/>
    <w:p w:rsidR="001D5DE1" w:rsidRDefault="001D5DE1" w:rsidP="003B0C61"/>
    <w:p w:rsidR="001D5DE1" w:rsidRDefault="001D5DE1" w:rsidP="00757D8A"/>
    <w:p w:rsidR="001D5DE1" w:rsidRDefault="001D5DE1" w:rsidP="0026627F"/>
    <w:p w:rsidR="001D5DE1" w:rsidRDefault="001D5DE1" w:rsidP="0026627F"/>
    <w:p w:rsidR="001D5DE1" w:rsidRDefault="001D5DE1"/>
    <w:p w:rsidR="001D5DE1" w:rsidRDefault="001D5DE1" w:rsidP="008B2A9A"/>
    <w:p w:rsidR="001D5DE1" w:rsidRDefault="001D5DE1" w:rsidP="00B92C05"/>
    <w:p w:rsidR="001D5DE1" w:rsidRDefault="001D5DE1" w:rsidP="00B92C05"/>
    <w:p w:rsidR="001D5DE1" w:rsidRDefault="001D5DE1" w:rsidP="00B92C05"/>
    <w:p w:rsidR="001D5DE1" w:rsidRDefault="001D5DE1" w:rsidP="00B92C05"/>
    <w:p w:rsidR="001D5DE1" w:rsidRDefault="001D5DE1" w:rsidP="0086468F"/>
    <w:p w:rsidR="001D5DE1" w:rsidRDefault="001D5DE1" w:rsidP="0086468F"/>
    <w:p w:rsidR="001D5DE1" w:rsidRDefault="001D5DE1" w:rsidP="006A1017"/>
    <w:p w:rsidR="001D5DE1" w:rsidRDefault="001D5DE1" w:rsidP="006A1017"/>
    <w:p w:rsidR="001D5DE1" w:rsidRDefault="001D5DE1" w:rsidP="006A1017"/>
    <w:p w:rsidR="001D5DE1" w:rsidRDefault="001D5DE1" w:rsidP="00576C01"/>
    <w:p w:rsidR="001D5DE1" w:rsidRDefault="001D5DE1" w:rsidP="00576C01"/>
    <w:p w:rsidR="001D5DE1" w:rsidRDefault="001D5DE1" w:rsidP="00576C01"/>
    <w:p w:rsidR="001D5DE1" w:rsidRDefault="001D5DE1" w:rsidP="00F94038"/>
    <w:p w:rsidR="001D5DE1" w:rsidRDefault="001D5DE1" w:rsidP="00F94038"/>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E24DB4"/>
    <w:p w:rsidR="001D5DE1" w:rsidRDefault="001D5DE1" w:rsidP="00E24DB4"/>
    <w:p w:rsidR="001D5DE1" w:rsidRDefault="001D5DE1" w:rsidP="008B709D"/>
    <w:p w:rsidR="001D5DE1" w:rsidRDefault="001D5DE1" w:rsidP="008B709D"/>
    <w:p w:rsidR="001D5DE1" w:rsidRDefault="001D5DE1" w:rsidP="008B709D"/>
    <w:p w:rsidR="001D5DE1" w:rsidRDefault="001D5DE1" w:rsidP="008B709D"/>
    <w:p w:rsidR="001D5DE1" w:rsidRDefault="001D5DE1" w:rsidP="008B709D"/>
    <w:p w:rsidR="001D5DE1" w:rsidRDefault="001D5DE1" w:rsidP="00B74E7B"/>
    <w:p w:rsidR="001D5DE1" w:rsidRDefault="001D5DE1" w:rsidP="00B74E7B"/>
    <w:p w:rsidR="001D5DE1" w:rsidRDefault="001D5DE1" w:rsidP="00B74E7B"/>
    <w:p w:rsidR="001D5DE1" w:rsidRDefault="001D5DE1" w:rsidP="00B74E7B"/>
    <w:p w:rsidR="001D5DE1" w:rsidRDefault="001D5DE1" w:rsidP="00E87F4E"/>
    <w:p w:rsidR="001D5DE1" w:rsidRDefault="001D5DE1" w:rsidP="00E87F4E"/>
    <w:p w:rsidR="001D5DE1" w:rsidRDefault="001D5DE1" w:rsidP="00E87F4E"/>
    <w:p w:rsidR="001D5DE1" w:rsidRDefault="001D5DE1" w:rsidP="00796379"/>
    <w:p w:rsidR="001D5DE1" w:rsidRDefault="001D5DE1" w:rsidP="00796379"/>
    <w:p w:rsidR="001D5DE1" w:rsidRDefault="001D5DE1" w:rsidP="00796379"/>
    <w:p w:rsidR="001D5DE1" w:rsidRDefault="001D5DE1" w:rsidP="00796379"/>
    <w:p w:rsidR="001D5DE1" w:rsidRDefault="001D5DE1" w:rsidP="00796379"/>
    <w:p w:rsidR="001D5DE1" w:rsidRDefault="001D5DE1" w:rsidP="00D85550"/>
    <w:p w:rsidR="001D5DE1" w:rsidRDefault="001D5DE1" w:rsidP="00D85550"/>
    <w:p w:rsidR="001D5DE1" w:rsidRDefault="001D5DE1" w:rsidP="00F91AC1"/>
    <w:p w:rsidR="001D5DE1" w:rsidRDefault="001D5DE1" w:rsidP="00D92D12"/>
    <w:p w:rsidR="001D5DE1" w:rsidRDefault="001D5DE1" w:rsidP="00530529"/>
    <w:p w:rsidR="001D5DE1" w:rsidRDefault="001D5DE1" w:rsidP="00530529"/>
    <w:p w:rsidR="001D5DE1" w:rsidRDefault="001D5DE1" w:rsidP="006E63EA"/>
    <w:p w:rsidR="001D5DE1" w:rsidRDefault="001D5DE1"/>
    <w:p w:rsidR="001D5DE1" w:rsidRDefault="001D5DE1" w:rsidP="00D77DCE"/>
    <w:p w:rsidR="001D5DE1" w:rsidRDefault="001D5DE1" w:rsidP="00341F01"/>
    <w:p w:rsidR="001D5DE1" w:rsidRDefault="001D5DE1" w:rsidP="00102A46"/>
    <w:p w:rsidR="001D5DE1" w:rsidRDefault="001D5DE1" w:rsidP="00957B5E"/>
    <w:p w:rsidR="001D5DE1" w:rsidRDefault="001D5DE1" w:rsidP="00957B5E"/>
    <w:p w:rsidR="001D5DE1" w:rsidRDefault="001D5DE1" w:rsidP="00957B5E"/>
    <w:p w:rsidR="001D5DE1" w:rsidRDefault="001D5DE1" w:rsidP="00BF4FB6"/>
    <w:p w:rsidR="001D5DE1" w:rsidRDefault="001D5DE1" w:rsidP="001100CF"/>
    <w:p w:rsidR="001D5DE1" w:rsidRDefault="001D5DE1" w:rsidP="001100CF"/>
    <w:p w:rsidR="001D5DE1" w:rsidRDefault="001D5DE1" w:rsidP="00055D80"/>
    <w:p w:rsidR="001D5DE1" w:rsidRDefault="001D5DE1" w:rsidP="00612522"/>
    <w:p w:rsidR="001D5DE1" w:rsidRDefault="001D5DE1" w:rsidP="00612522"/>
    <w:p w:rsidR="001D5DE1" w:rsidRDefault="001D5DE1" w:rsidP="00612522"/>
    <w:p w:rsidR="001D5DE1" w:rsidRDefault="001D5DE1" w:rsidP="00612522"/>
    <w:p w:rsidR="001D5DE1" w:rsidRDefault="001D5DE1" w:rsidP="006E29CD"/>
    <w:p w:rsidR="001D5DE1" w:rsidRDefault="001D5DE1" w:rsidP="00A52D1C"/>
    <w:p w:rsidR="001D5DE1" w:rsidRDefault="001D5DE1" w:rsidP="007420AE"/>
    <w:p w:rsidR="001D5DE1" w:rsidRDefault="001D5DE1" w:rsidP="007420AE"/>
    <w:p w:rsidR="001D5DE1" w:rsidRDefault="001D5DE1"/>
    <w:p w:rsidR="001D5DE1" w:rsidRDefault="001D5DE1" w:rsidP="00092E59"/>
    <w:p w:rsidR="001D5DE1" w:rsidRDefault="001D5DE1"/>
    <w:p w:rsidR="001D5DE1" w:rsidRDefault="001D5DE1" w:rsidP="007A73CF"/>
    <w:p w:rsidR="001D5DE1" w:rsidRDefault="001D5DE1" w:rsidP="007A73CF"/>
    <w:p w:rsidR="001D5DE1" w:rsidRDefault="001D5DE1" w:rsidP="003336CC"/>
    <w:p w:rsidR="001D5DE1" w:rsidRDefault="001D5DE1" w:rsidP="00C64606"/>
    <w:p w:rsidR="001D5DE1" w:rsidRDefault="001D5DE1" w:rsidP="00992961"/>
    <w:p w:rsidR="001D5DE1" w:rsidRDefault="001D5DE1" w:rsidP="00DE3548"/>
    <w:p w:rsidR="001D5DE1" w:rsidRDefault="001D5DE1" w:rsidP="00CC4835"/>
    <w:p w:rsidR="001D5DE1" w:rsidRDefault="001D5DE1" w:rsidP="00CC4835"/>
    <w:p w:rsidR="001D5DE1" w:rsidRDefault="001D5DE1" w:rsidP="00CC4835"/>
    <w:p w:rsidR="001D5DE1" w:rsidRDefault="001D5DE1" w:rsidP="00315330"/>
    <w:p w:rsidR="001D5DE1" w:rsidRDefault="001D5DE1" w:rsidP="00315330"/>
    <w:p w:rsidR="001D5DE1" w:rsidRDefault="001D5DE1" w:rsidP="008E6B7D"/>
    <w:p w:rsidR="001D5DE1" w:rsidRDefault="001D5DE1" w:rsidP="008E6B7D"/>
    <w:p w:rsidR="001D5DE1" w:rsidRDefault="001D5DE1" w:rsidP="008E6B7D"/>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55930"/>
    <w:p w:rsidR="001D5DE1" w:rsidRDefault="001D5DE1"/>
    <w:p w:rsidR="001D5DE1" w:rsidRDefault="001D5DE1"/>
    <w:p w:rsidR="001D5DE1" w:rsidRDefault="001D5DE1" w:rsidP="001239E3"/>
    <w:p w:rsidR="001D5DE1" w:rsidRDefault="001D5DE1" w:rsidP="001239E3"/>
    <w:p w:rsidR="001D5DE1" w:rsidRDefault="001D5DE1" w:rsidP="001239E3"/>
    <w:p w:rsidR="001D5DE1" w:rsidRDefault="001D5DE1" w:rsidP="001239E3"/>
    <w:p w:rsidR="001D5DE1" w:rsidRDefault="001D5DE1" w:rsidP="001239E3"/>
    <w:p w:rsidR="001D5DE1" w:rsidRDefault="001D5DE1" w:rsidP="00673479"/>
    <w:p w:rsidR="001D5DE1" w:rsidRDefault="001D5DE1" w:rsidP="00673479"/>
    <w:p w:rsidR="001D5DE1" w:rsidRDefault="001D5DE1" w:rsidP="0015300E"/>
    <w:p w:rsidR="001D5DE1" w:rsidRDefault="001D5DE1" w:rsidP="003E3E17"/>
    <w:p w:rsidR="001D5DE1" w:rsidRDefault="001D5DE1" w:rsidP="00283185"/>
    <w:p w:rsidR="001D5DE1" w:rsidRDefault="001D5DE1" w:rsidP="003D43A2"/>
    <w:p w:rsidR="001D5DE1" w:rsidRDefault="001D5DE1" w:rsidP="003D43A2"/>
    <w:p w:rsidR="001D5DE1" w:rsidRDefault="001D5DE1" w:rsidP="006F7699"/>
    <w:p w:rsidR="001D5DE1" w:rsidRDefault="001D5DE1" w:rsidP="00E06C13"/>
    <w:p w:rsidR="001D5DE1" w:rsidRDefault="001D5DE1" w:rsidP="00F86375"/>
    <w:p w:rsidR="001D5DE1" w:rsidRDefault="001D5DE1" w:rsidP="00F86375"/>
    <w:p w:rsidR="001D5DE1" w:rsidRDefault="001D5DE1" w:rsidP="00D44D30"/>
    <w:p w:rsidR="001D5DE1" w:rsidRDefault="001D5DE1" w:rsidP="00D44D30"/>
    <w:p w:rsidR="001D5DE1" w:rsidRDefault="001D5DE1" w:rsidP="00993C6F"/>
    <w:p w:rsidR="001D5DE1" w:rsidRDefault="001D5DE1" w:rsidP="00993C6F"/>
    <w:p w:rsidR="001D5DE1" w:rsidRDefault="001D5DE1" w:rsidP="00993C6F"/>
    <w:p w:rsidR="001D5DE1" w:rsidRDefault="001D5DE1" w:rsidP="00993C6F"/>
    <w:p w:rsidR="001D5DE1" w:rsidRDefault="001D5DE1" w:rsidP="00B12C1A"/>
    <w:p w:rsidR="001D5DE1" w:rsidRDefault="001D5DE1" w:rsidP="00B12C1A"/>
    <w:p w:rsidR="001D5DE1" w:rsidRDefault="001D5DE1" w:rsidP="00605C68"/>
    <w:p w:rsidR="001D5DE1" w:rsidRDefault="001D5DE1" w:rsidP="00605C68"/>
    <w:p w:rsidR="001D5DE1" w:rsidRDefault="001D5DE1" w:rsidP="00605C68"/>
    <w:p w:rsidR="001D5DE1" w:rsidRDefault="001D5DE1" w:rsidP="00605C68"/>
    <w:p w:rsidR="001D5DE1" w:rsidRDefault="001D5DE1" w:rsidP="00605C68"/>
    <w:p w:rsidR="001D5DE1" w:rsidRDefault="001D5DE1" w:rsidP="00E80202"/>
    <w:p w:rsidR="001D5DE1" w:rsidRDefault="001D5DE1" w:rsidP="00DB4090"/>
    <w:p w:rsidR="001D5DE1" w:rsidRDefault="001D5DE1" w:rsidP="005D31EE"/>
    <w:p w:rsidR="001D5DE1" w:rsidRDefault="001D5DE1" w:rsidP="005D31EE"/>
    <w:p w:rsidR="001D5DE1" w:rsidRDefault="001D5DE1" w:rsidP="005D31EE"/>
    <w:p w:rsidR="001D5DE1" w:rsidRDefault="001D5DE1" w:rsidP="005D31EE"/>
    <w:p w:rsidR="001D5DE1" w:rsidRDefault="001D5DE1" w:rsidP="005D31EE"/>
    <w:p w:rsidR="001D5DE1" w:rsidRDefault="001D5DE1" w:rsidP="005D31EE"/>
    <w:p w:rsidR="001D5DE1" w:rsidRDefault="001D5DE1"/>
    <w:p w:rsidR="001D5DE1" w:rsidRDefault="001D5DE1"/>
    <w:p w:rsidR="001D5DE1" w:rsidRDefault="001D5DE1" w:rsidP="00B22BA3"/>
    <w:p w:rsidR="001D5DE1" w:rsidRDefault="001D5DE1"/>
    <w:p w:rsidR="001D5DE1" w:rsidRDefault="001D5DE1" w:rsidP="005B1A3A"/>
    <w:p w:rsidR="001D5DE1" w:rsidRDefault="001D5DE1"/>
    <w:p w:rsidR="001D5DE1" w:rsidRDefault="001D5DE1"/>
    <w:p w:rsidR="001D5DE1" w:rsidRDefault="001D5DE1" w:rsidP="00632A49"/>
    <w:p w:rsidR="001D5DE1" w:rsidRDefault="001D5DE1"/>
    <w:p w:rsidR="001D5DE1" w:rsidRDefault="001D5DE1"/>
    <w:p w:rsidR="001D5DE1" w:rsidRDefault="001D5DE1" w:rsidP="00176DCF"/>
    <w:p w:rsidR="001D5DE1" w:rsidRDefault="001D5DE1" w:rsidP="00176DCF"/>
    <w:p w:rsidR="001D5DE1" w:rsidRDefault="001D5DE1" w:rsidP="00176DCF"/>
    <w:p w:rsidR="001D5DE1" w:rsidRDefault="001D5DE1" w:rsidP="00176DCF"/>
    <w:p w:rsidR="001D5DE1" w:rsidRDefault="001D5DE1" w:rsidP="00E57E5D"/>
    <w:p w:rsidR="001D5DE1" w:rsidRDefault="001D5DE1" w:rsidP="00E57E5D"/>
    <w:p w:rsidR="001D5DE1" w:rsidRDefault="001D5DE1" w:rsidP="00E57E5D"/>
    <w:p w:rsidR="001D5DE1" w:rsidRDefault="001D5DE1" w:rsidP="00E57E5D"/>
    <w:p w:rsidR="001D5DE1" w:rsidRDefault="001D5DE1" w:rsidP="0080337A"/>
    <w:p w:rsidR="001D5DE1" w:rsidRDefault="001D5DE1" w:rsidP="0080337A"/>
    <w:p w:rsidR="001D5DE1" w:rsidRDefault="001D5DE1" w:rsidP="0080337A"/>
    <w:p w:rsidR="001D5DE1" w:rsidRDefault="001D5DE1" w:rsidP="0080337A"/>
    <w:p w:rsidR="001D5DE1" w:rsidRDefault="001D5DE1" w:rsidP="00D6225B"/>
    <w:p w:rsidR="001D5DE1" w:rsidRDefault="001D5DE1"/>
    <w:p w:rsidR="001D5DE1" w:rsidRDefault="001D5DE1"/>
    <w:p w:rsidR="001D5DE1" w:rsidRDefault="001D5DE1" w:rsidP="00E42CC8"/>
    <w:p w:rsidR="001D5DE1" w:rsidRDefault="001D5DE1"/>
    <w:p w:rsidR="001D5DE1" w:rsidRDefault="001D5DE1" w:rsidP="00804393"/>
    <w:p w:rsidR="001D5DE1" w:rsidRDefault="001D5DE1" w:rsidP="00804393"/>
    <w:p w:rsidR="001D5DE1" w:rsidRDefault="001D5DE1"/>
    <w:p w:rsidR="001D5DE1" w:rsidRDefault="001D5DE1" w:rsidP="00DC4DD0"/>
    <w:p w:rsidR="001D5DE1" w:rsidRDefault="001D5DE1"/>
    <w:p w:rsidR="001D5DE1" w:rsidRDefault="001D5DE1"/>
  </w:footnote>
  <w:footnote w:type="continuationSeparator" w:id="0">
    <w:p w:rsidR="001D5DE1" w:rsidRDefault="001D5DE1" w:rsidP="00E132CC">
      <w:r>
        <w:continuationSeparator/>
      </w:r>
    </w:p>
    <w:p w:rsidR="001D5DE1" w:rsidRDefault="001D5DE1"/>
    <w:p w:rsidR="001D5DE1" w:rsidRDefault="001D5DE1" w:rsidP="00E132CC"/>
    <w:p w:rsidR="001D5DE1" w:rsidRDefault="001D5DE1" w:rsidP="00740D64"/>
    <w:p w:rsidR="001D5DE1" w:rsidRDefault="001D5DE1" w:rsidP="00740D64"/>
    <w:p w:rsidR="001D5DE1" w:rsidRDefault="001D5DE1" w:rsidP="00BA4BF4"/>
    <w:p w:rsidR="001D5DE1" w:rsidRDefault="001D5DE1" w:rsidP="008D72F3"/>
    <w:p w:rsidR="001D5DE1" w:rsidRDefault="001D5DE1" w:rsidP="008D72F3"/>
    <w:p w:rsidR="001D5DE1" w:rsidRDefault="001D5DE1" w:rsidP="008D72F3"/>
    <w:p w:rsidR="001D5DE1" w:rsidRDefault="001D5DE1" w:rsidP="008D72F3"/>
    <w:p w:rsidR="001D5DE1" w:rsidRDefault="001D5DE1" w:rsidP="008D72F3"/>
    <w:p w:rsidR="001D5DE1" w:rsidRDefault="001D5DE1" w:rsidP="008D72F3"/>
    <w:p w:rsidR="001D5DE1" w:rsidRDefault="001D5DE1" w:rsidP="00215ACF"/>
    <w:p w:rsidR="001D5DE1" w:rsidRDefault="001D5DE1"/>
    <w:p w:rsidR="001D5DE1" w:rsidRDefault="001D5DE1" w:rsidP="00A243E7"/>
    <w:p w:rsidR="001D5DE1" w:rsidRDefault="001D5DE1" w:rsidP="003B0C61"/>
    <w:p w:rsidR="001D5DE1" w:rsidRDefault="001D5DE1" w:rsidP="003B0C61"/>
    <w:p w:rsidR="001D5DE1" w:rsidRDefault="001D5DE1" w:rsidP="003B0C61"/>
    <w:p w:rsidR="001D5DE1" w:rsidRDefault="001D5DE1" w:rsidP="003B0C61"/>
    <w:p w:rsidR="001D5DE1" w:rsidRDefault="001D5DE1" w:rsidP="003B0C61"/>
    <w:p w:rsidR="001D5DE1" w:rsidRDefault="001D5DE1" w:rsidP="003B0C61"/>
    <w:p w:rsidR="001D5DE1" w:rsidRDefault="001D5DE1" w:rsidP="00757D8A"/>
    <w:p w:rsidR="001D5DE1" w:rsidRDefault="001D5DE1" w:rsidP="0026627F"/>
    <w:p w:rsidR="001D5DE1" w:rsidRDefault="001D5DE1" w:rsidP="0026627F"/>
    <w:p w:rsidR="001D5DE1" w:rsidRDefault="001D5DE1"/>
    <w:p w:rsidR="001D5DE1" w:rsidRDefault="001D5DE1" w:rsidP="008B2A9A"/>
    <w:p w:rsidR="001D5DE1" w:rsidRDefault="001D5DE1" w:rsidP="00B92C05"/>
    <w:p w:rsidR="001D5DE1" w:rsidRDefault="001D5DE1" w:rsidP="00B92C05"/>
    <w:p w:rsidR="001D5DE1" w:rsidRDefault="001D5DE1" w:rsidP="00B92C05"/>
    <w:p w:rsidR="001D5DE1" w:rsidRDefault="001D5DE1" w:rsidP="00B92C05"/>
    <w:p w:rsidR="001D5DE1" w:rsidRDefault="001D5DE1" w:rsidP="0086468F"/>
    <w:p w:rsidR="001D5DE1" w:rsidRDefault="001D5DE1" w:rsidP="0086468F"/>
    <w:p w:rsidR="001D5DE1" w:rsidRDefault="001D5DE1" w:rsidP="006A1017"/>
    <w:p w:rsidR="001D5DE1" w:rsidRDefault="001D5DE1" w:rsidP="006A1017"/>
    <w:p w:rsidR="001D5DE1" w:rsidRDefault="001D5DE1" w:rsidP="006A1017"/>
    <w:p w:rsidR="001D5DE1" w:rsidRDefault="001D5DE1" w:rsidP="00576C01"/>
    <w:p w:rsidR="001D5DE1" w:rsidRDefault="001D5DE1" w:rsidP="00576C01"/>
    <w:p w:rsidR="001D5DE1" w:rsidRDefault="001D5DE1" w:rsidP="00576C01"/>
    <w:p w:rsidR="001D5DE1" w:rsidRDefault="001D5DE1" w:rsidP="00F94038"/>
    <w:p w:rsidR="001D5DE1" w:rsidRDefault="001D5DE1" w:rsidP="00F94038"/>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59709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407EED"/>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B47532"/>
    <w:p w:rsidR="001D5DE1" w:rsidRDefault="001D5DE1" w:rsidP="00E24DB4"/>
    <w:p w:rsidR="001D5DE1" w:rsidRDefault="001D5DE1" w:rsidP="00E24DB4"/>
    <w:p w:rsidR="001D5DE1" w:rsidRDefault="001D5DE1" w:rsidP="008B709D"/>
    <w:p w:rsidR="001D5DE1" w:rsidRDefault="001D5DE1" w:rsidP="008B709D"/>
    <w:p w:rsidR="001D5DE1" w:rsidRDefault="001D5DE1" w:rsidP="008B709D"/>
    <w:p w:rsidR="001D5DE1" w:rsidRDefault="001D5DE1" w:rsidP="008B709D"/>
    <w:p w:rsidR="001D5DE1" w:rsidRDefault="001D5DE1" w:rsidP="008B709D"/>
    <w:p w:rsidR="001D5DE1" w:rsidRDefault="001D5DE1" w:rsidP="00B74E7B"/>
    <w:p w:rsidR="001D5DE1" w:rsidRDefault="001D5DE1" w:rsidP="00B74E7B"/>
    <w:p w:rsidR="001D5DE1" w:rsidRDefault="001D5DE1" w:rsidP="00B74E7B"/>
    <w:p w:rsidR="001D5DE1" w:rsidRDefault="001D5DE1" w:rsidP="00B74E7B"/>
    <w:p w:rsidR="001D5DE1" w:rsidRDefault="001D5DE1" w:rsidP="00E87F4E"/>
    <w:p w:rsidR="001D5DE1" w:rsidRDefault="001D5DE1" w:rsidP="00E87F4E"/>
    <w:p w:rsidR="001D5DE1" w:rsidRDefault="001D5DE1" w:rsidP="00E87F4E"/>
    <w:p w:rsidR="001D5DE1" w:rsidRDefault="001D5DE1" w:rsidP="00796379"/>
    <w:p w:rsidR="001D5DE1" w:rsidRDefault="001D5DE1" w:rsidP="00796379"/>
    <w:p w:rsidR="001D5DE1" w:rsidRDefault="001D5DE1" w:rsidP="00796379"/>
    <w:p w:rsidR="001D5DE1" w:rsidRDefault="001D5DE1" w:rsidP="00796379"/>
    <w:p w:rsidR="001D5DE1" w:rsidRDefault="001D5DE1" w:rsidP="00796379"/>
    <w:p w:rsidR="001D5DE1" w:rsidRDefault="001D5DE1" w:rsidP="00D85550"/>
    <w:p w:rsidR="001D5DE1" w:rsidRDefault="001D5DE1" w:rsidP="00D85550"/>
    <w:p w:rsidR="001D5DE1" w:rsidRDefault="001D5DE1" w:rsidP="00F91AC1"/>
    <w:p w:rsidR="001D5DE1" w:rsidRDefault="001D5DE1" w:rsidP="00D92D12"/>
    <w:p w:rsidR="001D5DE1" w:rsidRDefault="001D5DE1" w:rsidP="00530529"/>
    <w:p w:rsidR="001D5DE1" w:rsidRDefault="001D5DE1" w:rsidP="00530529"/>
    <w:p w:rsidR="001D5DE1" w:rsidRDefault="001D5DE1" w:rsidP="006E63EA"/>
    <w:p w:rsidR="001D5DE1" w:rsidRDefault="001D5DE1"/>
    <w:p w:rsidR="001D5DE1" w:rsidRDefault="001D5DE1" w:rsidP="00D77DCE"/>
    <w:p w:rsidR="001D5DE1" w:rsidRDefault="001D5DE1" w:rsidP="00341F01"/>
    <w:p w:rsidR="001D5DE1" w:rsidRDefault="001D5DE1" w:rsidP="00102A46"/>
    <w:p w:rsidR="001D5DE1" w:rsidRDefault="001D5DE1" w:rsidP="00957B5E"/>
    <w:p w:rsidR="001D5DE1" w:rsidRDefault="001D5DE1" w:rsidP="00957B5E"/>
    <w:p w:rsidR="001D5DE1" w:rsidRDefault="001D5DE1" w:rsidP="00957B5E"/>
    <w:p w:rsidR="001D5DE1" w:rsidRDefault="001D5DE1" w:rsidP="00BF4FB6"/>
    <w:p w:rsidR="001D5DE1" w:rsidRDefault="001D5DE1" w:rsidP="001100CF"/>
    <w:p w:rsidR="001D5DE1" w:rsidRDefault="001D5DE1" w:rsidP="001100CF"/>
    <w:p w:rsidR="001D5DE1" w:rsidRDefault="001D5DE1" w:rsidP="00055D80"/>
    <w:p w:rsidR="001D5DE1" w:rsidRDefault="001D5DE1" w:rsidP="00612522"/>
    <w:p w:rsidR="001D5DE1" w:rsidRDefault="001D5DE1" w:rsidP="00612522"/>
    <w:p w:rsidR="001D5DE1" w:rsidRDefault="001D5DE1" w:rsidP="00612522"/>
    <w:p w:rsidR="001D5DE1" w:rsidRDefault="001D5DE1" w:rsidP="00612522"/>
    <w:p w:rsidR="001D5DE1" w:rsidRDefault="001D5DE1" w:rsidP="006E29CD"/>
    <w:p w:rsidR="001D5DE1" w:rsidRDefault="001D5DE1" w:rsidP="00A52D1C"/>
    <w:p w:rsidR="001D5DE1" w:rsidRDefault="001D5DE1" w:rsidP="007420AE"/>
    <w:p w:rsidR="001D5DE1" w:rsidRDefault="001D5DE1" w:rsidP="007420AE"/>
    <w:p w:rsidR="001D5DE1" w:rsidRDefault="001D5DE1"/>
    <w:p w:rsidR="001D5DE1" w:rsidRDefault="001D5DE1" w:rsidP="00092E59"/>
    <w:p w:rsidR="001D5DE1" w:rsidRDefault="001D5DE1"/>
    <w:p w:rsidR="001D5DE1" w:rsidRDefault="001D5DE1" w:rsidP="007A73CF"/>
    <w:p w:rsidR="001D5DE1" w:rsidRDefault="001D5DE1" w:rsidP="007A73CF"/>
    <w:p w:rsidR="001D5DE1" w:rsidRDefault="001D5DE1" w:rsidP="003336CC"/>
    <w:p w:rsidR="001D5DE1" w:rsidRDefault="001D5DE1" w:rsidP="00C64606"/>
    <w:p w:rsidR="001D5DE1" w:rsidRDefault="001D5DE1" w:rsidP="00992961"/>
    <w:p w:rsidR="001D5DE1" w:rsidRDefault="001D5DE1" w:rsidP="00DE3548"/>
    <w:p w:rsidR="001D5DE1" w:rsidRDefault="001D5DE1" w:rsidP="00CC4835"/>
    <w:p w:rsidR="001D5DE1" w:rsidRDefault="001D5DE1" w:rsidP="00CC4835"/>
    <w:p w:rsidR="001D5DE1" w:rsidRDefault="001D5DE1" w:rsidP="00CC4835"/>
    <w:p w:rsidR="001D5DE1" w:rsidRDefault="001D5DE1" w:rsidP="00315330"/>
    <w:p w:rsidR="001D5DE1" w:rsidRDefault="001D5DE1" w:rsidP="00315330"/>
    <w:p w:rsidR="001D5DE1" w:rsidRDefault="001D5DE1" w:rsidP="008E6B7D"/>
    <w:p w:rsidR="001D5DE1" w:rsidRDefault="001D5DE1" w:rsidP="008E6B7D"/>
    <w:p w:rsidR="001D5DE1" w:rsidRDefault="001D5DE1" w:rsidP="008E6B7D"/>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96480"/>
    <w:p w:rsidR="001D5DE1" w:rsidRDefault="001D5DE1" w:rsidP="00355930"/>
    <w:p w:rsidR="001D5DE1" w:rsidRDefault="001D5DE1"/>
    <w:p w:rsidR="001D5DE1" w:rsidRDefault="001D5DE1"/>
    <w:p w:rsidR="001D5DE1" w:rsidRDefault="001D5DE1" w:rsidP="001239E3"/>
    <w:p w:rsidR="001D5DE1" w:rsidRDefault="001D5DE1" w:rsidP="001239E3"/>
    <w:p w:rsidR="001D5DE1" w:rsidRDefault="001D5DE1" w:rsidP="001239E3"/>
    <w:p w:rsidR="001D5DE1" w:rsidRDefault="001D5DE1" w:rsidP="001239E3"/>
    <w:p w:rsidR="001D5DE1" w:rsidRDefault="001D5DE1" w:rsidP="001239E3"/>
    <w:p w:rsidR="001D5DE1" w:rsidRDefault="001D5DE1" w:rsidP="00673479"/>
    <w:p w:rsidR="001D5DE1" w:rsidRDefault="001D5DE1" w:rsidP="00673479"/>
    <w:p w:rsidR="001D5DE1" w:rsidRDefault="001D5DE1" w:rsidP="0015300E"/>
    <w:p w:rsidR="001D5DE1" w:rsidRDefault="001D5DE1" w:rsidP="003E3E17"/>
    <w:p w:rsidR="001D5DE1" w:rsidRDefault="001D5DE1" w:rsidP="00283185"/>
    <w:p w:rsidR="001D5DE1" w:rsidRDefault="001D5DE1" w:rsidP="003D43A2"/>
    <w:p w:rsidR="001D5DE1" w:rsidRDefault="001D5DE1" w:rsidP="003D43A2"/>
    <w:p w:rsidR="001D5DE1" w:rsidRDefault="001D5DE1" w:rsidP="006F7699"/>
    <w:p w:rsidR="001D5DE1" w:rsidRDefault="001D5DE1" w:rsidP="00E06C13"/>
    <w:p w:rsidR="001D5DE1" w:rsidRDefault="001D5DE1" w:rsidP="00F86375"/>
    <w:p w:rsidR="001D5DE1" w:rsidRDefault="001D5DE1" w:rsidP="00F86375"/>
    <w:p w:rsidR="001D5DE1" w:rsidRDefault="001D5DE1" w:rsidP="00D44D30"/>
    <w:p w:rsidR="001D5DE1" w:rsidRDefault="001D5DE1" w:rsidP="00D44D30"/>
    <w:p w:rsidR="001D5DE1" w:rsidRDefault="001D5DE1" w:rsidP="00993C6F"/>
    <w:p w:rsidR="001D5DE1" w:rsidRDefault="001D5DE1" w:rsidP="00993C6F"/>
    <w:p w:rsidR="001D5DE1" w:rsidRDefault="001D5DE1" w:rsidP="00993C6F"/>
    <w:p w:rsidR="001D5DE1" w:rsidRDefault="001D5DE1" w:rsidP="00993C6F"/>
    <w:p w:rsidR="001D5DE1" w:rsidRDefault="001D5DE1" w:rsidP="00B12C1A"/>
    <w:p w:rsidR="001D5DE1" w:rsidRDefault="001D5DE1" w:rsidP="00B12C1A"/>
    <w:p w:rsidR="001D5DE1" w:rsidRDefault="001D5DE1" w:rsidP="00605C68"/>
    <w:p w:rsidR="001D5DE1" w:rsidRDefault="001D5DE1" w:rsidP="00605C68"/>
    <w:p w:rsidR="001D5DE1" w:rsidRDefault="001D5DE1" w:rsidP="00605C68"/>
    <w:p w:rsidR="001D5DE1" w:rsidRDefault="001D5DE1" w:rsidP="00605C68"/>
    <w:p w:rsidR="001D5DE1" w:rsidRDefault="001D5DE1" w:rsidP="00605C68"/>
    <w:p w:rsidR="001D5DE1" w:rsidRDefault="001D5DE1" w:rsidP="00E80202"/>
    <w:p w:rsidR="001D5DE1" w:rsidRDefault="001D5DE1" w:rsidP="00DB4090"/>
    <w:p w:rsidR="001D5DE1" w:rsidRDefault="001D5DE1" w:rsidP="005D31EE"/>
    <w:p w:rsidR="001D5DE1" w:rsidRDefault="001D5DE1" w:rsidP="005D31EE"/>
    <w:p w:rsidR="001D5DE1" w:rsidRDefault="001D5DE1" w:rsidP="005D31EE"/>
    <w:p w:rsidR="001D5DE1" w:rsidRDefault="001D5DE1" w:rsidP="005D31EE"/>
    <w:p w:rsidR="001D5DE1" w:rsidRDefault="001D5DE1" w:rsidP="005D31EE"/>
    <w:p w:rsidR="001D5DE1" w:rsidRDefault="001D5DE1" w:rsidP="005D31EE"/>
    <w:p w:rsidR="001D5DE1" w:rsidRDefault="001D5DE1"/>
    <w:p w:rsidR="001D5DE1" w:rsidRDefault="001D5DE1"/>
    <w:p w:rsidR="001D5DE1" w:rsidRDefault="001D5DE1" w:rsidP="00B22BA3"/>
    <w:p w:rsidR="001D5DE1" w:rsidRDefault="001D5DE1"/>
    <w:p w:rsidR="001D5DE1" w:rsidRDefault="001D5DE1" w:rsidP="005B1A3A"/>
    <w:p w:rsidR="001D5DE1" w:rsidRDefault="001D5DE1"/>
    <w:p w:rsidR="001D5DE1" w:rsidRDefault="001D5DE1"/>
    <w:p w:rsidR="001D5DE1" w:rsidRDefault="001D5DE1" w:rsidP="00632A49"/>
    <w:p w:rsidR="001D5DE1" w:rsidRDefault="001D5DE1"/>
    <w:p w:rsidR="001D5DE1" w:rsidRDefault="001D5DE1"/>
    <w:p w:rsidR="001D5DE1" w:rsidRDefault="001D5DE1" w:rsidP="00176DCF"/>
    <w:p w:rsidR="001D5DE1" w:rsidRDefault="001D5DE1" w:rsidP="00176DCF"/>
    <w:p w:rsidR="001D5DE1" w:rsidRDefault="001D5DE1" w:rsidP="00176DCF"/>
    <w:p w:rsidR="001D5DE1" w:rsidRDefault="001D5DE1" w:rsidP="00176DCF"/>
    <w:p w:rsidR="001D5DE1" w:rsidRDefault="001D5DE1" w:rsidP="00E57E5D"/>
    <w:p w:rsidR="001D5DE1" w:rsidRDefault="001D5DE1" w:rsidP="00E57E5D"/>
    <w:p w:rsidR="001D5DE1" w:rsidRDefault="001D5DE1" w:rsidP="00E57E5D"/>
    <w:p w:rsidR="001D5DE1" w:rsidRDefault="001D5DE1" w:rsidP="00E57E5D"/>
    <w:p w:rsidR="001D5DE1" w:rsidRDefault="001D5DE1" w:rsidP="0080337A"/>
    <w:p w:rsidR="001D5DE1" w:rsidRDefault="001D5DE1" w:rsidP="0080337A"/>
    <w:p w:rsidR="001D5DE1" w:rsidRDefault="001D5DE1" w:rsidP="0080337A"/>
    <w:p w:rsidR="001D5DE1" w:rsidRDefault="001D5DE1" w:rsidP="0080337A"/>
    <w:p w:rsidR="001D5DE1" w:rsidRDefault="001D5DE1" w:rsidP="00D6225B"/>
    <w:p w:rsidR="001D5DE1" w:rsidRDefault="001D5DE1"/>
    <w:p w:rsidR="001D5DE1" w:rsidRDefault="001D5DE1"/>
    <w:p w:rsidR="001D5DE1" w:rsidRDefault="001D5DE1" w:rsidP="00E42CC8"/>
    <w:p w:rsidR="001D5DE1" w:rsidRDefault="001D5DE1"/>
    <w:p w:rsidR="001D5DE1" w:rsidRDefault="001D5DE1" w:rsidP="00804393"/>
    <w:p w:rsidR="001D5DE1" w:rsidRDefault="001D5DE1" w:rsidP="00804393"/>
    <w:p w:rsidR="001D5DE1" w:rsidRDefault="001D5DE1"/>
    <w:p w:rsidR="001D5DE1" w:rsidRDefault="001D5DE1" w:rsidP="00DC4DD0"/>
    <w:p w:rsidR="001D5DE1" w:rsidRDefault="001D5DE1"/>
    <w:p w:rsidR="001D5DE1" w:rsidRDefault="001D5DE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6986"/>
    <w:multiLevelType w:val="hybridMultilevel"/>
    <w:tmpl w:val="0E0E896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C4C4C"/>
    <w:multiLevelType w:val="hybridMultilevel"/>
    <w:tmpl w:val="64241E3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5D1096"/>
    <w:multiLevelType w:val="hybridMultilevel"/>
    <w:tmpl w:val="DD405ABA"/>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45F7B"/>
    <w:multiLevelType w:val="hybridMultilevel"/>
    <w:tmpl w:val="E258F006"/>
    <w:lvl w:ilvl="0" w:tplc="1EEEEB88">
      <w:start w:val="1"/>
      <w:numFmt w:val="bullet"/>
      <w:pStyle w:val="TABNIVEAU1"/>
      <w:lvlText w:val=""/>
      <w:lvlJc w:val="left"/>
      <w:pPr>
        <w:tabs>
          <w:tab w:val="num" w:pos="284"/>
        </w:tabs>
        <w:ind w:left="644" w:hanging="360"/>
      </w:pPr>
      <w:rPr>
        <w:rFonts w:ascii="Wingdings" w:hAnsi="Wingdings" w:cs="Wingdings" w:hint="default"/>
        <w:color w:val="auto"/>
      </w:rPr>
    </w:lvl>
    <w:lvl w:ilvl="1" w:tplc="A156CB08">
      <w:numFmt w:val="bullet"/>
      <w:pStyle w:val="numrationniveau1"/>
      <w:lvlText w:val="-"/>
      <w:lvlJc w:val="left"/>
      <w:pPr>
        <w:tabs>
          <w:tab w:val="num" w:pos="1440"/>
        </w:tabs>
        <w:ind w:left="1440" w:hanging="360"/>
      </w:pPr>
      <w:rPr>
        <w:rFonts w:ascii="Arial" w:eastAsia="Times New Roman" w:hAnsi="Arial" w:cs="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B746F1"/>
    <w:multiLevelType w:val="hybridMultilevel"/>
    <w:tmpl w:val="9D46F6B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133F2B"/>
    <w:multiLevelType w:val="hybridMultilevel"/>
    <w:tmpl w:val="624A36DC"/>
    <w:lvl w:ilvl="0" w:tplc="539C112E">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285851"/>
    <w:multiLevelType w:val="hybridMultilevel"/>
    <w:tmpl w:val="E03E6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cs="Times New Roman" w:hint="default"/>
        <w:color w:val="auto"/>
      </w:rPr>
    </w:lvl>
  </w:abstractNum>
  <w:abstractNum w:abstractNumId="8"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1D5A21"/>
    <w:multiLevelType w:val="hybridMultilevel"/>
    <w:tmpl w:val="EF52BB2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14619C"/>
    <w:multiLevelType w:val="hybridMultilevel"/>
    <w:tmpl w:val="DEC00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DD4032"/>
    <w:multiLevelType w:val="hybridMultilevel"/>
    <w:tmpl w:val="1CAA18E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C22EC"/>
    <w:multiLevelType w:val="hybridMultilevel"/>
    <w:tmpl w:val="DBE69C60"/>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405288"/>
    <w:multiLevelType w:val="hybridMultilevel"/>
    <w:tmpl w:val="FE7460D2"/>
    <w:lvl w:ilvl="0" w:tplc="C3A8B2B0">
      <w:numFmt w:val="bullet"/>
      <w:lvlText w:val="-"/>
      <w:lvlJc w:val="left"/>
      <w:pPr>
        <w:ind w:left="1197" w:hanging="360"/>
      </w:pPr>
      <w:rPr>
        <w:rFonts w:ascii="Times New Roman" w:eastAsia="Times New Roman" w:hAnsi="Times New Roman" w:cs="Times New Roman" w:hint="default"/>
      </w:rPr>
    </w:lvl>
    <w:lvl w:ilvl="1" w:tplc="040C0003" w:tentative="1">
      <w:start w:val="1"/>
      <w:numFmt w:val="bullet"/>
      <w:lvlText w:val="o"/>
      <w:lvlJc w:val="left"/>
      <w:pPr>
        <w:ind w:left="1917" w:hanging="360"/>
      </w:pPr>
      <w:rPr>
        <w:rFonts w:ascii="Courier New" w:hAnsi="Courier New" w:cs="Courier New" w:hint="default"/>
      </w:rPr>
    </w:lvl>
    <w:lvl w:ilvl="2" w:tplc="040C0005" w:tentative="1">
      <w:start w:val="1"/>
      <w:numFmt w:val="bullet"/>
      <w:lvlText w:val=""/>
      <w:lvlJc w:val="left"/>
      <w:pPr>
        <w:ind w:left="2637" w:hanging="360"/>
      </w:pPr>
      <w:rPr>
        <w:rFonts w:ascii="Wingdings" w:hAnsi="Wingdings" w:hint="default"/>
      </w:rPr>
    </w:lvl>
    <w:lvl w:ilvl="3" w:tplc="040C0001" w:tentative="1">
      <w:start w:val="1"/>
      <w:numFmt w:val="bullet"/>
      <w:lvlText w:val=""/>
      <w:lvlJc w:val="left"/>
      <w:pPr>
        <w:ind w:left="3357" w:hanging="360"/>
      </w:pPr>
      <w:rPr>
        <w:rFonts w:ascii="Symbol" w:hAnsi="Symbol" w:hint="default"/>
      </w:rPr>
    </w:lvl>
    <w:lvl w:ilvl="4" w:tplc="040C0003" w:tentative="1">
      <w:start w:val="1"/>
      <w:numFmt w:val="bullet"/>
      <w:lvlText w:val="o"/>
      <w:lvlJc w:val="left"/>
      <w:pPr>
        <w:ind w:left="4077" w:hanging="360"/>
      </w:pPr>
      <w:rPr>
        <w:rFonts w:ascii="Courier New" w:hAnsi="Courier New" w:cs="Courier New" w:hint="default"/>
      </w:rPr>
    </w:lvl>
    <w:lvl w:ilvl="5" w:tplc="040C0005" w:tentative="1">
      <w:start w:val="1"/>
      <w:numFmt w:val="bullet"/>
      <w:lvlText w:val=""/>
      <w:lvlJc w:val="left"/>
      <w:pPr>
        <w:ind w:left="4797" w:hanging="360"/>
      </w:pPr>
      <w:rPr>
        <w:rFonts w:ascii="Wingdings" w:hAnsi="Wingdings" w:hint="default"/>
      </w:rPr>
    </w:lvl>
    <w:lvl w:ilvl="6" w:tplc="040C0001" w:tentative="1">
      <w:start w:val="1"/>
      <w:numFmt w:val="bullet"/>
      <w:lvlText w:val=""/>
      <w:lvlJc w:val="left"/>
      <w:pPr>
        <w:ind w:left="5517" w:hanging="360"/>
      </w:pPr>
      <w:rPr>
        <w:rFonts w:ascii="Symbol" w:hAnsi="Symbol" w:hint="default"/>
      </w:rPr>
    </w:lvl>
    <w:lvl w:ilvl="7" w:tplc="040C0003" w:tentative="1">
      <w:start w:val="1"/>
      <w:numFmt w:val="bullet"/>
      <w:lvlText w:val="o"/>
      <w:lvlJc w:val="left"/>
      <w:pPr>
        <w:ind w:left="6237" w:hanging="360"/>
      </w:pPr>
      <w:rPr>
        <w:rFonts w:ascii="Courier New" w:hAnsi="Courier New" w:cs="Courier New" w:hint="default"/>
      </w:rPr>
    </w:lvl>
    <w:lvl w:ilvl="8" w:tplc="040C0005" w:tentative="1">
      <w:start w:val="1"/>
      <w:numFmt w:val="bullet"/>
      <w:lvlText w:val=""/>
      <w:lvlJc w:val="left"/>
      <w:pPr>
        <w:ind w:left="6957" w:hanging="360"/>
      </w:pPr>
      <w:rPr>
        <w:rFonts w:ascii="Wingdings" w:hAnsi="Wingdings" w:hint="default"/>
      </w:rPr>
    </w:lvl>
  </w:abstractNum>
  <w:abstractNum w:abstractNumId="14" w15:restartNumberingAfterBreak="0">
    <w:nsid w:val="2C8238CC"/>
    <w:multiLevelType w:val="hybridMultilevel"/>
    <w:tmpl w:val="41C0EB66"/>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4A5420"/>
    <w:multiLevelType w:val="hybridMultilevel"/>
    <w:tmpl w:val="1936848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D8110C"/>
    <w:multiLevelType w:val="hybridMultilevel"/>
    <w:tmpl w:val="7F8EEB8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252D32"/>
    <w:multiLevelType w:val="multilevel"/>
    <w:tmpl w:val="083E6FBA"/>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7C879B2"/>
    <w:multiLevelType w:val="multilevel"/>
    <w:tmpl w:val="DDDE1F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9C56085"/>
    <w:multiLevelType w:val="hybridMultilevel"/>
    <w:tmpl w:val="2F7ACA6E"/>
    <w:lvl w:ilvl="0" w:tplc="909049EC">
      <w:start w:val="2"/>
      <w:numFmt w:val="bullet"/>
      <w:lvlText w:val="-"/>
      <w:lvlJc w:val="left"/>
      <w:pPr>
        <w:ind w:left="720" w:hanging="360"/>
      </w:pPr>
      <w:rPr>
        <w:rFonts w:ascii="Calibri Light" w:eastAsia="Andale Sans UI" w:hAnsi="Calibri Light" w:cs="Times New Roman"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F212B8"/>
    <w:multiLevelType w:val="hybridMultilevel"/>
    <w:tmpl w:val="9704FA8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9B67E4"/>
    <w:multiLevelType w:val="hybridMultilevel"/>
    <w:tmpl w:val="A9C0B9A6"/>
    <w:lvl w:ilvl="0" w:tplc="040C0003">
      <w:start w:val="1"/>
      <w:numFmt w:val="bullet"/>
      <w:lvlText w:val="o"/>
      <w:lvlJc w:val="left"/>
      <w:pPr>
        <w:ind w:left="1065" w:hanging="360"/>
      </w:pPr>
      <w:rPr>
        <w:rFonts w:ascii="Courier New" w:hAnsi="Courier New" w:cs="Courier New"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3" w15:restartNumberingAfterBreak="0">
    <w:nsid w:val="55A90CE5"/>
    <w:multiLevelType w:val="hybridMultilevel"/>
    <w:tmpl w:val="A1BC4662"/>
    <w:lvl w:ilvl="0" w:tplc="909049EC">
      <w:start w:val="2"/>
      <w:numFmt w:val="bullet"/>
      <w:lvlText w:val="-"/>
      <w:lvlJc w:val="left"/>
      <w:pPr>
        <w:ind w:left="2160" w:hanging="360"/>
      </w:pPr>
      <w:rPr>
        <w:rFonts w:ascii="Calibri Light" w:eastAsia="Andale Sans UI" w:hAnsi="Calibri Light"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4" w15:restartNumberingAfterBreak="0">
    <w:nsid w:val="58905B85"/>
    <w:multiLevelType w:val="hybridMultilevel"/>
    <w:tmpl w:val="7624A4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5F5095"/>
    <w:multiLevelType w:val="hybridMultilevel"/>
    <w:tmpl w:val="7AE6289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61741D"/>
    <w:multiLevelType w:val="hybridMultilevel"/>
    <w:tmpl w:val="95BA767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50454E"/>
    <w:multiLevelType w:val="hybridMultilevel"/>
    <w:tmpl w:val="01DC9E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320A56"/>
    <w:multiLevelType w:val="hybridMultilevel"/>
    <w:tmpl w:val="670A4AEC"/>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813F5F"/>
    <w:multiLevelType w:val="multilevel"/>
    <w:tmpl w:val="A614C8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6007466A"/>
    <w:multiLevelType w:val="hybridMultilevel"/>
    <w:tmpl w:val="563A5B34"/>
    <w:lvl w:ilvl="0" w:tplc="909049EC">
      <w:start w:val="2"/>
      <w:numFmt w:val="bullet"/>
      <w:lvlText w:val="-"/>
      <w:lvlJc w:val="left"/>
      <w:pPr>
        <w:ind w:left="1065" w:hanging="360"/>
      </w:pPr>
      <w:rPr>
        <w:rFonts w:ascii="Calibri Light" w:eastAsia="Andale Sans UI" w:hAnsi="Calibri Light"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1" w15:restartNumberingAfterBreak="0">
    <w:nsid w:val="609034BB"/>
    <w:multiLevelType w:val="hybridMultilevel"/>
    <w:tmpl w:val="7610CB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BC377A"/>
    <w:multiLevelType w:val="hybridMultilevel"/>
    <w:tmpl w:val="FC3409A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9C3C3A"/>
    <w:multiLevelType w:val="hybridMultilevel"/>
    <w:tmpl w:val="7FD2FBE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6EB7FFB"/>
    <w:multiLevelType w:val="hybridMultilevel"/>
    <w:tmpl w:val="30BAD5F0"/>
    <w:lvl w:ilvl="0" w:tplc="909049EC">
      <w:start w:val="2"/>
      <w:numFmt w:val="bullet"/>
      <w:lvlText w:val="-"/>
      <w:lvlJc w:val="left"/>
      <w:pPr>
        <w:ind w:left="1065" w:hanging="360"/>
      </w:pPr>
      <w:rPr>
        <w:rFonts w:ascii="Calibri Light" w:eastAsia="Andale Sans UI" w:hAnsi="Calibri Light"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6" w15:restartNumberingAfterBreak="0">
    <w:nsid w:val="6BB67518"/>
    <w:multiLevelType w:val="hybridMultilevel"/>
    <w:tmpl w:val="BFF0CC7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5C3A28"/>
    <w:multiLevelType w:val="multilevel"/>
    <w:tmpl w:val="14CC2D2A"/>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360" w:hanging="360"/>
      </w:pPr>
      <w:rPr>
        <w:rFonts w:hint="default"/>
      </w:rPr>
    </w:lvl>
    <w:lvl w:ilvl="2">
      <w:start w:val="1"/>
      <w:numFmt w:val="decimal"/>
      <w:pStyle w:val="Titre3"/>
      <w:isLgl/>
      <w:lvlText w:val="%1.%2.%3"/>
      <w:lvlJc w:val="left"/>
      <w:pPr>
        <w:ind w:left="720" w:hanging="720"/>
      </w:pPr>
      <w:rPr>
        <w:rFonts w:hint="default"/>
      </w:rPr>
    </w:lvl>
    <w:lvl w:ilvl="3">
      <w:start w:val="1"/>
      <w:numFmt w:val="decimal"/>
      <w:pStyle w:val="Titre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8AE0C5B"/>
    <w:multiLevelType w:val="hybridMultilevel"/>
    <w:tmpl w:val="248E9F12"/>
    <w:lvl w:ilvl="0" w:tplc="71EC0870">
      <w:start w:val="1"/>
      <w:numFmt w:val="bullet"/>
      <w:lvlText w:val="-"/>
      <w:lvlJc w:val="left"/>
      <w:pPr>
        <w:ind w:left="720" w:hanging="360"/>
      </w:pPr>
      <w:rPr>
        <w:rFonts w:ascii="Marianne Light" w:eastAsia="Andale Sans UI"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401A94"/>
    <w:multiLevelType w:val="hybridMultilevel"/>
    <w:tmpl w:val="BF2A4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D8C2F1C"/>
    <w:multiLevelType w:val="hybridMultilevel"/>
    <w:tmpl w:val="F92E186A"/>
    <w:lvl w:ilvl="0" w:tplc="909049EC">
      <w:start w:val="2"/>
      <w:numFmt w:val="bullet"/>
      <w:lvlText w:val="-"/>
      <w:lvlJc w:val="left"/>
      <w:pPr>
        <w:ind w:left="1080" w:hanging="360"/>
      </w:pPr>
      <w:rPr>
        <w:rFonts w:ascii="Calibri Light" w:eastAsia="Andale Sans UI"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3"/>
  </w:num>
  <w:num w:numId="4">
    <w:abstractNumId w:val="1"/>
  </w:num>
  <w:num w:numId="5">
    <w:abstractNumId w:val="25"/>
  </w:num>
  <w:num w:numId="6">
    <w:abstractNumId w:val="21"/>
  </w:num>
  <w:num w:numId="7">
    <w:abstractNumId w:val="33"/>
  </w:num>
  <w:num w:numId="8">
    <w:abstractNumId w:val="26"/>
  </w:num>
  <w:num w:numId="9">
    <w:abstractNumId w:val="40"/>
  </w:num>
  <w:num w:numId="10">
    <w:abstractNumId w:val="16"/>
  </w:num>
  <w:num w:numId="11">
    <w:abstractNumId w:val="14"/>
  </w:num>
  <w:num w:numId="12">
    <w:abstractNumId w:val="37"/>
  </w:num>
  <w:num w:numId="13">
    <w:abstractNumId w:val="30"/>
  </w:num>
  <w:num w:numId="14">
    <w:abstractNumId w:val="35"/>
  </w:num>
  <w:num w:numId="15">
    <w:abstractNumId w:val="12"/>
  </w:num>
  <w:num w:numId="16">
    <w:abstractNumId w:val="36"/>
  </w:num>
  <w:num w:numId="17">
    <w:abstractNumId w:val="15"/>
  </w:num>
  <w:num w:numId="18">
    <w:abstractNumId w:val="37"/>
  </w:num>
  <w:num w:numId="19">
    <w:abstractNumId w:val="22"/>
  </w:num>
  <w:num w:numId="20">
    <w:abstractNumId w:val="2"/>
  </w:num>
  <w:num w:numId="21">
    <w:abstractNumId w:val="18"/>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7"/>
  </w:num>
  <w:num w:numId="26">
    <w:abstractNumId w:val="6"/>
  </w:num>
  <w:num w:numId="27">
    <w:abstractNumId w:val="19"/>
  </w:num>
  <w:num w:numId="28">
    <w:abstractNumId w:val="13"/>
  </w:num>
  <w:num w:numId="29">
    <w:abstractNumId w:val="38"/>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17"/>
  </w:num>
  <w:num w:numId="33">
    <w:abstractNumId w:val="34"/>
  </w:num>
  <w:num w:numId="34">
    <w:abstractNumId w:val="11"/>
  </w:num>
  <w:num w:numId="35">
    <w:abstractNumId w:val="4"/>
  </w:num>
  <w:num w:numId="36">
    <w:abstractNumId w:val="0"/>
  </w:num>
  <w:num w:numId="37">
    <w:abstractNumId w:val="31"/>
  </w:num>
  <w:num w:numId="38">
    <w:abstractNumId w:val="28"/>
  </w:num>
  <w:num w:numId="39">
    <w:abstractNumId w:val="32"/>
  </w:num>
  <w:num w:numId="40">
    <w:abstractNumId w:val="20"/>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5"/>
  </w:num>
  <w:num w:numId="44">
    <w:abstractNumId w:val="27"/>
  </w:num>
  <w:num w:numId="45">
    <w:abstractNumId w:val="39"/>
  </w:num>
  <w:num w:numId="46">
    <w:abstractNumId w:val="37"/>
    <w:lvlOverride w:ilvl="0">
      <w:startOverride w:val="8"/>
    </w:lvlOverride>
    <w:lvlOverride w:ilvl="1">
      <w:startOverride w:val="3"/>
    </w:lvlOverride>
    <w:lvlOverride w:ilvl="2">
      <w:startOverride w:val="2"/>
    </w:lvlOverride>
    <w:lvlOverride w:ilvl="3">
      <w:startOverride w:val="5"/>
    </w:lvlOverride>
  </w:num>
  <w:num w:numId="47">
    <w:abstractNumId w:val="24"/>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81B"/>
    <w:rsid w:val="000010AC"/>
    <w:rsid w:val="00001280"/>
    <w:rsid w:val="00002B73"/>
    <w:rsid w:val="00012B8F"/>
    <w:rsid w:val="00014494"/>
    <w:rsid w:val="0002352A"/>
    <w:rsid w:val="00023AD5"/>
    <w:rsid w:val="00023D5B"/>
    <w:rsid w:val="00027201"/>
    <w:rsid w:val="00030A7E"/>
    <w:rsid w:val="00031B4C"/>
    <w:rsid w:val="000408C5"/>
    <w:rsid w:val="00042E3F"/>
    <w:rsid w:val="00053072"/>
    <w:rsid w:val="00054C6B"/>
    <w:rsid w:val="0005505C"/>
    <w:rsid w:val="00055D80"/>
    <w:rsid w:val="00063585"/>
    <w:rsid w:val="00065FE9"/>
    <w:rsid w:val="0006633D"/>
    <w:rsid w:val="000708A8"/>
    <w:rsid w:val="0007293F"/>
    <w:rsid w:val="0007515D"/>
    <w:rsid w:val="000752B7"/>
    <w:rsid w:val="00075F75"/>
    <w:rsid w:val="00077206"/>
    <w:rsid w:val="00082070"/>
    <w:rsid w:val="00084793"/>
    <w:rsid w:val="000906EF"/>
    <w:rsid w:val="00091C87"/>
    <w:rsid w:val="00092871"/>
    <w:rsid w:val="00092E59"/>
    <w:rsid w:val="00093CF4"/>
    <w:rsid w:val="0009515F"/>
    <w:rsid w:val="000955F7"/>
    <w:rsid w:val="00095CDF"/>
    <w:rsid w:val="00097F28"/>
    <w:rsid w:val="000A1BB4"/>
    <w:rsid w:val="000A1C9E"/>
    <w:rsid w:val="000A2402"/>
    <w:rsid w:val="000A42E1"/>
    <w:rsid w:val="000A58B2"/>
    <w:rsid w:val="000A7112"/>
    <w:rsid w:val="000A7A98"/>
    <w:rsid w:val="000B0906"/>
    <w:rsid w:val="000B3406"/>
    <w:rsid w:val="000C1C6F"/>
    <w:rsid w:val="000C3EF3"/>
    <w:rsid w:val="000C4E83"/>
    <w:rsid w:val="000C76F1"/>
    <w:rsid w:val="000D171A"/>
    <w:rsid w:val="000D2326"/>
    <w:rsid w:val="000D4A4E"/>
    <w:rsid w:val="000D692C"/>
    <w:rsid w:val="000E0D92"/>
    <w:rsid w:val="000E27D7"/>
    <w:rsid w:val="000E5CD7"/>
    <w:rsid w:val="000E601F"/>
    <w:rsid w:val="000E620C"/>
    <w:rsid w:val="000F0E60"/>
    <w:rsid w:val="00100B4D"/>
    <w:rsid w:val="001015D6"/>
    <w:rsid w:val="00102A46"/>
    <w:rsid w:val="001038D9"/>
    <w:rsid w:val="001052DD"/>
    <w:rsid w:val="00105DA0"/>
    <w:rsid w:val="001100CF"/>
    <w:rsid w:val="00111E0F"/>
    <w:rsid w:val="0011766E"/>
    <w:rsid w:val="00117A0D"/>
    <w:rsid w:val="00121B73"/>
    <w:rsid w:val="0012255D"/>
    <w:rsid w:val="001239E3"/>
    <w:rsid w:val="001258BD"/>
    <w:rsid w:val="001309AC"/>
    <w:rsid w:val="00130F36"/>
    <w:rsid w:val="0013134C"/>
    <w:rsid w:val="00131382"/>
    <w:rsid w:val="00135E84"/>
    <w:rsid w:val="0014215B"/>
    <w:rsid w:val="00143630"/>
    <w:rsid w:val="00143E97"/>
    <w:rsid w:val="00147C1A"/>
    <w:rsid w:val="00150953"/>
    <w:rsid w:val="0015300E"/>
    <w:rsid w:val="0015462F"/>
    <w:rsid w:val="001558D8"/>
    <w:rsid w:val="0016240A"/>
    <w:rsid w:val="0016281C"/>
    <w:rsid w:val="001728CC"/>
    <w:rsid w:val="00172DEA"/>
    <w:rsid w:val="00176DC3"/>
    <w:rsid w:val="00176DCF"/>
    <w:rsid w:val="001827E4"/>
    <w:rsid w:val="001841EF"/>
    <w:rsid w:val="00185AED"/>
    <w:rsid w:val="001945ED"/>
    <w:rsid w:val="00196D14"/>
    <w:rsid w:val="001A31D1"/>
    <w:rsid w:val="001A4219"/>
    <w:rsid w:val="001A438E"/>
    <w:rsid w:val="001B0CBE"/>
    <w:rsid w:val="001B25EF"/>
    <w:rsid w:val="001B52B7"/>
    <w:rsid w:val="001B7397"/>
    <w:rsid w:val="001C14ED"/>
    <w:rsid w:val="001C18C5"/>
    <w:rsid w:val="001C395E"/>
    <w:rsid w:val="001D429F"/>
    <w:rsid w:val="001D5DE1"/>
    <w:rsid w:val="001D6815"/>
    <w:rsid w:val="001E05F2"/>
    <w:rsid w:val="001E1A6F"/>
    <w:rsid w:val="001E2466"/>
    <w:rsid w:val="001E322E"/>
    <w:rsid w:val="001E4C9A"/>
    <w:rsid w:val="001E5389"/>
    <w:rsid w:val="001E640E"/>
    <w:rsid w:val="001E6ED7"/>
    <w:rsid w:val="001F0767"/>
    <w:rsid w:val="001F5373"/>
    <w:rsid w:val="001F55A3"/>
    <w:rsid w:val="00200D00"/>
    <w:rsid w:val="00203A5B"/>
    <w:rsid w:val="00205657"/>
    <w:rsid w:val="002076B1"/>
    <w:rsid w:val="00207AE4"/>
    <w:rsid w:val="00210677"/>
    <w:rsid w:val="00212B02"/>
    <w:rsid w:val="0021324E"/>
    <w:rsid w:val="002145F3"/>
    <w:rsid w:val="00215ACF"/>
    <w:rsid w:val="00217D7E"/>
    <w:rsid w:val="00220981"/>
    <w:rsid w:val="00222EEE"/>
    <w:rsid w:val="002257BA"/>
    <w:rsid w:val="00226B92"/>
    <w:rsid w:val="00231012"/>
    <w:rsid w:val="0023281F"/>
    <w:rsid w:val="0023374E"/>
    <w:rsid w:val="002354AE"/>
    <w:rsid w:val="0024241B"/>
    <w:rsid w:val="00244B9E"/>
    <w:rsid w:val="002540B8"/>
    <w:rsid w:val="00254EC3"/>
    <w:rsid w:val="002557D2"/>
    <w:rsid w:val="00256911"/>
    <w:rsid w:val="00257094"/>
    <w:rsid w:val="00260053"/>
    <w:rsid w:val="0026065D"/>
    <w:rsid w:val="002612D3"/>
    <w:rsid w:val="002616DB"/>
    <w:rsid w:val="002626FE"/>
    <w:rsid w:val="00262853"/>
    <w:rsid w:val="00263ABF"/>
    <w:rsid w:val="0026627F"/>
    <w:rsid w:val="00272F04"/>
    <w:rsid w:val="00277128"/>
    <w:rsid w:val="002773EE"/>
    <w:rsid w:val="002776B3"/>
    <w:rsid w:val="00280208"/>
    <w:rsid w:val="00280B21"/>
    <w:rsid w:val="002822DA"/>
    <w:rsid w:val="00283185"/>
    <w:rsid w:val="00284633"/>
    <w:rsid w:val="00284732"/>
    <w:rsid w:val="00286393"/>
    <w:rsid w:val="002904E4"/>
    <w:rsid w:val="00291C35"/>
    <w:rsid w:val="00292C8F"/>
    <w:rsid w:val="002979BE"/>
    <w:rsid w:val="002A0613"/>
    <w:rsid w:val="002A0BB2"/>
    <w:rsid w:val="002A4C9D"/>
    <w:rsid w:val="002A5FC9"/>
    <w:rsid w:val="002A6656"/>
    <w:rsid w:val="002C5A00"/>
    <w:rsid w:val="002C71D4"/>
    <w:rsid w:val="002D15AE"/>
    <w:rsid w:val="002D5C1E"/>
    <w:rsid w:val="002E13DA"/>
    <w:rsid w:val="002E50B6"/>
    <w:rsid w:val="002E5982"/>
    <w:rsid w:val="002F2D0E"/>
    <w:rsid w:val="002F5EA5"/>
    <w:rsid w:val="003028CC"/>
    <w:rsid w:val="00304A63"/>
    <w:rsid w:val="00304FA7"/>
    <w:rsid w:val="00310449"/>
    <w:rsid w:val="00310C8C"/>
    <w:rsid w:val="00310E5F"/>
    <w:rsid w:val="00313802"/>
    <w:rsid w:val="00313F65"/>
    <w:rsid w:val="00315330"/>
    <w:rsid w:val="003210B0"/>
    <w:rsid w:val="00321AE1"/>
    <w:rsid w:val="00321B29"/>
    <w:rsid w:val="0032729D"/>
    <w:rsid w:val="003336CC"/>
    <w:rsid w:val="00335EF3"/>
    <w:rsid w:val="003366CF"/>
    <w:rsid w:val="00337013"/>
    <w:rsid w:val="00341F01"/>
    <w:rsid w:val="00342C85"/>
    <w:rsid w:val="0034352A"/>
    <w:rsid w:val="003447F4"/>
    <w:rsid w:val="003524A4"/>
    <w:rsid w:val="00352EAE"/>
    <w:rsid w:val="003531CA"/>
    <w:rsid w:val="003537E8"/>
    <w:rsid w:val="00353B9C"/>
    <w:rsid w:val="00355930"/>
    <w:rsid w:val="003601E4"/>
    <w:rsid w:val="003633D8"/>
    <w:rsid w:val="003650DE"/>
    <w:rsid w:val="003669AD"/>
    <w:rsid w:val="00366AC8"/>
    <w:rsid w:val="00370BB3"/>
    <w:rsid w:val="003745EF"/>
    <w:rsid w:val="003748F2"/>
    <w:rsid w:val="003749CA"/>
    <w:rsid w:val="00375506"/>
    <w:rsid w:val="00382CD0"/>
    <w:rsid w:val="00383995"/>
    <w:rsid w:val="003878CD"/>
    <w:rsid w:val="0039184E"/>
    <w:rsid w:val="003949BA"/>
    <w:rsid w:val="00396480"/>
    <w:rsid w:val="003A62B9"/>
    <w:rsid w:val="003A7CB5"/>
    <w:rsid w:val="003B0574"/>
    <w:rsid w:val="003B0C61"/>
    <w:rsid w:val="003B2937"/>
    <w:rsid w:val="003B31E1"/>
    <w:rsid w:val="003B7A88"/>
    <w:rsid w:val="003C24D5"/>
    <w:rsid w:val="003C63F8"/>
    <w:rsid w:val="003D0DBD"/>
    <w:rsid w:val="003D3795"/>
    <w:rsid w:val="003D43A2"/>
    <w:rsid w:val="003D55E9"/>
    <w:rsid w:val="003D5DC7"/>
    <w:rsid w:val="003D6B62"/>
    <w:rsid w:val="003E13BF"/>
    <w:rsid w:val="003E1C96"/>
    <w:rsid w:val="003E1FEE"/>
    <w:rsid w:val="003E210F"/>
    <w:rsid w:val="003E3E17"/>
    <w:rsid w:val="003E7C35"/>
    <w:rsid w:val="003E7EB8"/>
    <w:rsid w:val="003F1647"/>
    <w:rsid w:val="00402BB4"/>
    <w:rsid w:val="00403B0F"/>
    <w:rsid w:val="00405A2C"/>
    <w:rsid w:val="004071AF"/>
    <w:rsid w:val="00407EED"/>
    <w:rsid w:val="004100F7"/>
    <w:rsid w:val="0041086C"/>
    <w:rsid w:val="00413CBC"/>
    <w:rsid w:val="004205CE"/>
    <w:rsid w:val="00420C47"/>
    <w:rsid w:val="004217AD"/>
    <w:rsid w:val="0042243D"/>
    <w:rsid w:val="004237D1"/>
    <w:rsid w:val="004239ED"/>
    <w:rsid w:val="0042489B"/>
    <w:rsid w:val="00427D22"/>
    <w:rsid w:val="004307B2"/>
    <w:rsid w:val="004328F4"/>
    <w:rsid w:val="004358BB"/>
    <w:rsid w:val="00440FB5"/>
    <w:rsid w:val="00446A56"/>
    <w:rsid w:val="00450667"/>
    <w:rsid w:val="00450A6F"/>
    <w:rsid w:val="00454818"/>
    <w:rsid w:val="004561DA"/>
    <w:rsid w:val="00457224"/>
    <w:rsid w:val="00462A84"/>
    <w:rsid w:val="00462C66"/>
    <w:rsid w:val="004639E4"/>
    <w:rsid w:val="0046536D"/>
    <w:rsid w:val="0047178D"/>
    <w:rsid w:val="004728FE"/>
    <w:rsid w:val="00473F2C"/>
    <w:rsid w:val="00475C7E"/>
    <w:rsid w:val="00477826"/>
    <w:rsid w:val="00480434"/>
    <w:rsid w:val="00480C45"/>
    <w:rsid w:val="0048364A"/>
    <w:rsid w:val="004862D7"/>
    <w:rsid w:val="0049177E"/>
    <w:rsid w:val="00492CF6"/>
    <w:rsid w:val="00492D9D"/>
    <w:rsid w:val="00493886"/>
    <w:rsid w:val="00493EEE"/>
    <w:rsid w:val="00494B1F"/>
    <w:rsid w:val="004978E4"/>
    <w:rsid w:val="004A2520"/>
    <w:rsid w:val="004A2ED4"/>
    <w:rsid w:val="004A6D37"/>
    <w:rsid w:val="004A75C8"/>
    <w:rsid w:val="004A7685"/>
    <w:rsid w:val="004B1CFE"/>
    <w:rsid w:val="004B1DB9"/>
    <w:rsid w:val="004B4B5A"/>
    <w:rsid w:val="004B7009"/>
    <w:rsid w:val="004B7DAF"/>
    <w:rsid w:val="004B7E7E"/>
    <w:rsid w:val="004C05C1"/>
    <w:rsid w:val="004C0E0A"/>
    <w:rsid w:val="004C226F"/>
    <w:rsid w:val="004C22CA"/>
    <w:rsid w:val="004C6402"/>
    <w:rsid w:val="004D1E94"/>
    <w:rsid w:val="004D4630"/>
    <w:rsid w:val="004E4D04"/>
    <w:rsid w:val="004E6831"/>
    <w:rsid w:val="004E6AF3"/>
    <w:rsid w:val="00502EAC"/>
    <w:rsid w:val="00503D99"/>
    <w:rsid w:val="00507861"/>
    <w:rsid w:val="00510CDF"/>
    <w:rsid w:val="00512931"/>
    <w:rsid w:val="00517B1B"/>
    <w:rsid w:val="0052245A"/>
    <w:rsid w:val="00522DD1"/>
    <w:rsid w:val="00523AED"/>
    <w:rsid w:val="0052578A"/>
    <w:rsid w:val="00525856"/>
    <w:rsid w:val="00526AC1"/>
    <w:rsid w:val="005278D0"/>
    <w:rsid w:val="00530529"/>
    <w:rsid w:val="00532A40"/>
    <w:rsid w:val="00532D07"/>
    <w:rsid w:val="005371B2"/>
    <w:rsid w:val="005427B8"/>
    <w:rsid w:val="005445D7"/>
    <w:rsid w:val="00545537"/>
    <w:rsid w:val="005519CD"/>
    <w:rsid w:val="005602C9"/>
    <w:rsid w:val="005609DB"/>
    <w:rsid w:val="0056129F"/>
    <w:rsid w:val="005620F8"/>
    <w:rsid w:val="00564B81"/>
    <w:rsid w:val="00565F9A"/>
    <w:rsid w:val="0056620F"/>
    <w:rsid w:val="005666D7"/>
    <w:rsid w:val="005679AC"/>
    <w:rsid w:val="00571EF8"/>
    <w:rsid w:val="00572B50"/>
    <w:rsid w:val="00572F8C"/>
    <w:rsid w:val="00574339"/>
    <w:rsid w:val="00576C01"/>
    <w:rsid w:val="00582D91"/>
    <w:rsid w:val="00586694"/>
    <w:rsid w:val="00591887"/>
    <w:rsid w:val="005930D5"/>
    <w:rsid w:val="0059594C"/>
    <w:rsid w:val="0059709D"/>
    <w:rsid w:val="00597DCD"/>
    <w:rsid w:val="005A05B4"/>
    <w:rsid w:val="005A07A7"/>
    <w:rsid w:val="005A31A1"/>
    <w:rsid w:val="005B1A3A"/>
    <w:rsid w:val="005B24C8"/>
    <w:rsid w:val="005B2EDF"/>
    <w:rsid w:val="005B43ED"/>
    <w:rsid w:val="005C15DB"/>
    <w:rsid w:val="005C4046"/>
    <w:rsid w:val="005C5867"/>
    <w:rsid w:val="005C60F5"/>
    <w:rsid w:val="005D31EE"/>
    <w:rsid w:val="005D4B1B"/>
    <w:rsid w:val="005D78AD"/>
    <w:rsid w:val="005E376C"/>
    <w:rsid w:val="005E6B5C"/>
    <w:rsid w:val="005E6B68"/>
    <w:rsid w:val="005F2524"/>
    <w:rsid w:val="005F35B8"/>
    <w:rsid w:val="005F4592"/>
    <w:rsid w:val="006004AE"/>
    <w:rsid w:val="006004CA"/>
    <w:rsid w:val="00602157"/>
    <w:rsid w:val="00605C68"/>
    <w:rsid w:val="0060760B"/>
    <w:rsid w:val="00612522"/>
    <w:rsid w:val="00613C0E"/>
    <w:rsid w:val="006166B8"/>
    <w:rsid w:val="0062405E"/>
    <w:rsid w:val="00626B36"/>
    <w:rsid w:val="0063156C"/>
    <w:rsid w:val="00632A49"/>
    <w:rsid w:val="0063309D"/>
    <w:rsid w:val="0063482B"/>
    <w:rsid w:val="00635B47"/>
    <w:rsid w:val="0063635A"/>
    <w:rsid w:val="00636968"/>
    <w:rsid w:val="00636CE3"/>
    <w:rsid w:val="006415D5"/>
    <w:rsid w:val="00641678"/>
    <w:rsid w:val="00644432"/>
    <w:rsid w:val="006542A7"/>
    <w:rsid w:val="00657913"/>
    <w:rsid w:val="0066535D"/>
    <w:rsid w:val="0066642B"/>
    <w:rsid w:val="00673479"/>
    <w:rsid w:val="00673B4C"/>
    <w:rsid w:val="00676408"/>
    <w:rsid w:val="00676FF3"/>
    <w:rsid w:val="006830E1"/>
    <w:rsid w:val="00684314"/>
    <w:rsid w:val="006866EA"/>
    <w:rsid w:val="00687B33"/>
    <w:rsid w:val="00690758"/>
    <w:rsid w:val="00692538"/>
    <w:rsid w:val="00696217"/>
    <w:rsid w:val="006A0C62"/>
    <w:rsid w:val="006A1017"/>
    <w:rsid w:val="006A2467"/>
    <w:rsid w:val="006A3640"/>
    <w:rsid w:val="006A3C28"/>
    <w:rsid w:val="006A587D"/>
    <w:rsid w:val="006A5898"/>
    <w:rsid w:val="006A6993"/>
    <w:rsid w:val="006A7D75"/>
    <w:rsid w:val="006B4192"/>
    <w:rsid w:val="006B7A90"/>
    <w:rsid w:val="006B7F55"/>
    <w:rsid w:val="006C08AA"/>
    <w:rsid w:val="006C17CD"/>
    <w:rsid w:val="006C5E89"/>
    <w:rsid w:val="006C7121"/>
    <w:rsid w:val="006C731C"/>
    <w:rsid w:val="006C7730"/>
    <w:rsid w:val="006D13F5"/>
    <w:rsid w:val="006D247A"/>
    <w:rsid w:val="006D3203"/>
    <w:rsid w:val="006D3757"/>
    <w:rsid w:val="006D7B01"/>
    <w:rsid w:val="006E1CB5"/>
    <w:rsid w:val="006E223D"/>
    <w:rsid w:val="006E29CD"/>
    <w:rsid w:val="006E3B48"/>
    <w:rsid w:val="006E63EA"/>
    <w:rsid w:val="006E71B8"/>
    <w:rsid w:val="006F034D"/>
    <w:rsid w:val="006F08ED"/>
    <w:rsid w:val="006F40F8"/>
    <w:rsid w:val="006F7699"/>
    <w:rsid w:val="006F7DDD"/>
    <w:rsid w:val="00702810"/>
    <w:rsid w:val="00706BFA"/>
    <w:rsid w:val="00713A30"/>
    <w:rsid w:val="007159B1"/>
    <w:rsid w:val="00725BEA"/>
    <w:rsid w:val="0073192B"/>
    <w:rsid w:val="0073341F"/>
    <w:rsid w:val="0073478E"/>
    <w:rsid w:val="00740C73"/>
    <w:rsid w:val="00740D64"/>
    <w:rsid w:val="00742020"/>
    <w:rsid w:val="007420AE"/>
    <w:rsid w:val="00742C11"/>
    <w:rsid w:val="00744B91"/>
    <w:rsid w:val="007451A5"/>
    <w:rsid w:val="00747816"/>
    <w:rsid w:val="00750C06"/>
    <w:rsid w:val="00753B1A"/>
    <w:rsid w:val="00756D5F"/>
    <w:rsid w:val="00757D8A"/>
    <w:rsid w:val="007606EF"/>
    <w:rsid w:val="007624F8"/>
    <w:rsid w:val="0076378D"/>
    <w:rsid w:val="007647B1"/>
    <w:rsid w:val="007648AB"/>
    <w:rsid w:val="007662D3"/>
    <w:rsid w:val="007741C4"/>
    <w:rsid w:val="00775908"/>
    <w:rsid w:val="007807D1"/>
    <w:rsid w:val="00780E10"/>
    <w:rsid w:val="00781F7A"/>
    <w:rsid w:val="007843DC"/>
    <w:rsid w:val="00793970"/>
    <w:rsid w:val="00796379"/>
    <w:rsid w:val="00796BD5"/>
    <w:rsid w:val="007A1096"/>
    <w:rsid w:val="007A2884"/>
    <w:rsid w:val="007A6D87"/>
    <w:rsid w:val="007A73CF"/>
    <w:rsid w:val="007B11D8"/>
    <w:rsid w:val="007B76A2"/>
    <w:rsid w:val="007C01B6"/>
    <w:rsid w:val="007C42D5"/>
    <w:rsid w:val="007C44DA"/>
    <w:rsid w:val="007D1BA8"/>
    <w:rsid w:val="007D53C6"/>
    <w:rsid w:val="007F3688"/>
    <w:rsid w:val="007F5467"/>
    <w:rsid w:val="0080131A"/>
    <w:rsid w:val="008018EA"/>
    <w:rsid w:val="0080337A"/>
    <w:rsid w:val="00804393"/>
    <w:rsid w:val="00811A9E"/>
    <w:rsid w:val="00812FF6"/>
    <w:rsid w:val="008130C8"/>
    <w:rsid w:val="0081591B"/>
    <w:rsid w:val="0081642D"/>
    <w:rsid w:val="0081709C"/>
    <w:rsid w:val="008170B9"/>
    <w:rsid w:val="008215C2"/>
    <w:rsid w:val="00822A43"/>
    <w:rsid w:val="0083075E"/>
    <w:rsid w:val="00831A19"/>
    <w:rsid w:val="00831E29"/>
    <w:rsid w:val="00834299"/>
    <w:rsid w:val="00840877"/>
    <w:rsid w:val="0084410A"/>
    <w:rsid w:val="00852DB5"/>
    <w:rsid w:val="00856394"/>
    <w:rsid w:val="008564BA"/>
    <w:rsid w:val="00860964"/>
    <w:rsid w:val="008616B6"/>
    <w:rsid w:val="00862279"/>
    <w:rsid w:val="0086468F"/>
    <w:rsid w:val="00865312"/>
    <w:rsid w:val="00871A8B"/>
    <w:rsid w:val="008742A7"/>
    <w:rsid w:val="00882616"/>
    <w:rsid w:val="00883F63"/>
    <w:rsid w:val="00884574"/>
    <w:rsid w:val="008854CF"/>
    <w:rsid w:val="00890578"/>
    <w:rsid w:val="00896BF9"/>
    <w:rsid w:val="008A0ECC"/>
    <w:rsid w:val="008A6276"/>
    <w:rsid w:val="008A63BE"/>
    <w:rsid w:val="008A66B4"/>
    <w:rsid w:val="008A7C5F"/>
    <w:rsid w:val="008B08D1"/>
    <w:rsid w:val="008B2A9A"/>
    <w:rsid w:val="008B2C50"/>
    <w:rsid w:val="008B30A8"/>
    <w:rsid w:val="008B46D5"/>
    <w:rsid w:val="008B6B67"/>
    <w:rsid w:val="008B709D"/>
    <w:rsid w:val="008C0620"/>
    <w:rsid w:val="008C09A3"/>
    <w:rsid w:val="008C0E18"/>
    <w:rsid w:val="008C223B"/>
    <w:rsid w:val="008C48D1"/>
    <w:rsid w:val="008C59E7"/>
    <w:rsid w:val="008C7919"/>
    <w:rsid w:val="008D0F30"/>
    <w:rsid w:val="008D72F3"/>
    <w:rsid w:val="008E6B7D"/>
    <w:rsid w:val="008F0660"/>
    <w:rsid w:val="008F299C"/>
    <w:rsid w:val="008F2BCD"/>
    <w:rsid w:val="008F2D97"/>
    <w:rsid w:val="00901E5E"/>
    <w:rsid w:val="00902EAE"/>
    <w:rsid w:val="009048BA"/>
    <w:rsid w:val="009052F0"/>
    <w:rsid w:val="00905CEB"/>
    <w:rsid w:val="0090623D"/>
    <w:rsid w:val="00906EDA"/>
    <w:rsid w:val="00907B17"/>
    <w:rsid w:val="00907CFD"/>
    <w:rsid w:val="00911848"/>
    <w:rsid w:val="00913033"/>
    <w:rsid w:val="00925ADB"/>
    <w:rsid w:val="00940D68"/>
    <w:rsid w:val="00940F5B"/>
    <w:rsid w:val="00942D9A"/>
    <w:rsid w:val="00947DA5"/>
    <w:rsid w:val="00954B96"/>
    <w:rsid w:val="00957B5E"/>
    <w:rsid w:val="00961969"/>
    <w:rsid w:val="00961C18"/>
    <w:rsid w:val="00963068"/>
    <w:rsid w:val="0096562F"/>
    <w:rsid w:val="009663FF"/>
    <w:rsid w:val="00966590"/>
    <w:rsid w:val="00970654"/>
    <w:rsid w:val="00971CF7"/>
    <w:rsid w:val="0098298B"/>
    <w:rsid w:val="00984289"/>
    <w:rsid w:val="00987E52"/>
    <w:rsid w:val="00990A63"/>
    <w:rsid w:val="00992961"/>
    <w:rsid w:val="00992A7F"/>
    <w:rsid w:val="00993709"/>
    <w:rsid w:val="00993C6F"/>
    <w:rsid w:val="00996CE5"/>
    <w:rsid w:val="009A0D1E"/>
    <w:rsid w:val="009A2BED"/>
    <w:rsid w:val="009A6AB7"/>
    <w:rsid w:val="009A705C"/>
    <w:rsid w:val="009B0812"/>
    <w:rsid w:val="009B22D2"/>
    <w:rsid w:val="009B4612"/>
    <w:rsid w:val="009B4CD2"/>
    <w:rsid w:val="009B648B"/>
    <w:rsid w:val="009B69D8"/>
    <w:rsid w:val="009B7474"/>
    <w:rsid w:val="009B7E55"/>
    <w:rsid w:val="009C1883"/>
    <w:rsid w:val="009C1DC2"/>
    <w:rsid w:val="009C311A"/>
    <w:rsid w:val="009C385F"/>
    <w:rsid w:val="009D3FCA"/>
    <w:rsid w:val="009D5AD3"/>
    <w:rsid w:val="009D5C2E"/>
    <w:rsid w:val="009E0E4C"/>
    <w:rsid w:val="009E4EC0"/>
    <w:rsid w:val="009F0133"/>
    <w:rsid w:val="009F29EF"/>
    <w:rsid w:val="009F2AD3"/>
    <w:rsid w:val="009F3656"/>
    <w:rsid w:val="009F5AC2"/>
    <w:rsid w:val="009F5C9A"/>
    <w:rsid w:val="009F7B98"/>
    <w:rsid w:val="00A0434E"/>
    <w:rsid w:val="00A1081B"/>
    <w:rsid w:val="00A14DCB"/>
    <w:rsid w:val="00A20531"/>
    <w:rsid w:val="00A21186"/>
    <w:rsid w:val="00A2266E"/>
    <w:rsid w:val="00A2359A"/>
    <w:rsid w:val="00A243E7"/>
    <w:rsid w:val="00A247F0"/>
    <w:rsid w:val="00A253C6"/>
    <w:rsid w:val="00A2698C"/>
    <w:rsid w:val="00A323D5"/>
    <w:rsid w:val="00A32A5D"/>
    <w:rsid w:val="00A32CFA"/>
    <w:rsid w:val="00A353DF"/>
    <w:rsid w:val="00A402DA"/>
    <w:rsid w:val="00A4152D"/>
    <w:rsid w:val="00A41E88"/>
    <w:rsid w:val="00A46269"/>
    <w:rsid w:val="00A47417"/>
    <w:rsid w:val="00A52D1C"/>
    <w:rsid w:val="00A52FCD"/>
    <w:rsid w:val="00A55244"/>
    <w:rsid w:val="00A57336"/>
    <w:rsid w:val="00A57E52"/>
    <w:rsid w:val="00A61CFF"/>
    <w:rsid w:val="00A61EF7"/>
    <w:rsid w:val="00A635CA"/>
    <w:rsid w:val="00A654FB"/>
    <w:rsid w:val="00A66A2A"/>
    <w:rsid w:val="00A7046A"/>
    <w:rsid w:val="00A71115"/>
    <w:rsid w:val="00A73580"/>
    <w:rsid w:val="00A7624D"/>
    <w:rsid w:val="00A774FD"/>
    <w:rsid w:val="00A775B9"/>
    <w:rsid w:val="00A835CD"/>
    <w:rsid w:val="00A87DE2"/>
    <w:rsid w:val="00A9158E"/>
    <w:rsid w:val="00A93AB6"/>
    <w:rsid w:val="00A94105"/>
    <w:rsid w:val="00A9576D"/>
    <w:rsid w:val="00A96B60"/>
    <w:rsid w:val="00AA5773"/>
    <w:rsid w:val="00AA77FF"/>
    <w:rsid w:val="00AB316F"/>
    <w:rsid w:val="00AB427E"/>
    <w:rsid w:val="00AB5058"/>
    <w:rsid w:val="00AB5628"/>
    <w:rsid w:val="00AB7018"/>
    <w:rsid w:val="00AC583C"/>
    <w:rsid w:val="00AD470A"/>
    <w:rsid w:val="00AD5EE9"/>
    <w:rsid w:val="00AD6480"/>
    <w:rsid w:val="00AD6732"/>
    <w:rsid w:val="00AE1232"/>
    <w:rsid w:val="00AE2E1D"/>
    <w:rsid w:val="00AE43EA"/>
    <w:rsid w:val="00AE7C1A"/>
    <w:rsid w:val="00AF2970"/>
    <w:rsid w:val="00B00959"/>
    <w:rsid w:val="00B027AB"/>
    <w:rsid w:val="00B07EC4"/>
    <w:rsid w:val="00B1106C"/>
    <w:rsid w:val="00B11629"/>
    <w:rsid w:val="00B12C1A"/>
    <w:rsid w:val="00B140E2"/>
    <w:rsid w:val="00B15AAE"/>
    <w:rsid w:val="00B168C7"/>
    <w:rsid w:val="00B22BA3"/>
    <w:rsid w:val="00B235D1"/>
    <w:rsid w:val="00B26490"/>
    <w:rsid w:val="00B47532"/>
    <w:rsid w:val="00B51992"/>
    <w:rsid w:val="00B53302"/>
    <w:rsid w:val="00B54032"/>
    <w:rsid w:val="00B545AE"/>
    <w:rsid w:val="00B54D72"/>
    <w:rsid w:val="00B5768C"/>
    <w:rsid w:val="00B57836"/>
    <w:rsid w:val="00B60202"/>
    <w:rsid w:val="00B62685"/>
    <w:rsid w:val="00B63641"/>
    <w:rsid w:val="00B65A49"/>
    <w:rsid w:val="00B66B91"/>
    <w:rsid w:val="00B72F1C"/>
    <w:rsid w:val="00B74E7B"/>
    <w:rsid w:val="00B74F88"/>
    <w:rsid w:val="00B75349"/>
    <w:rsid w:val="00B75907"/>
    <w:rsid w:val="00B85E62"/>
    <w:rsid w:val="00B877E0"/>
    <w:rsid w:val="00B906FB"/>
    <w:rsid w:val="00B92C05"/>
    <w:rsid w:val="00B94B27"/>
    <w:rsid w:val="00BA37A1"/>
    <w:rsid w:val="00BA37B2"/>
    <w:rsid w:val="00BA38E9"/>
    <w:rsid w:val="00BA4BF4"/>
    <w:rsid w:val="00BA71D8"/>
    <w:rsid w:val="00BA790C"/>
    <w:rsid w:val="00BB168C"/>
    <w:rsid w:val="00BB232C"/>
    <w:rsid w:val="00BB290A"/>
    <w:rsid w:val="00BB6C24"/>
    <w:rsid w:val="00BC6E50"/>
    <w:rsid w:val="00BC79EB"/>
    <w:rsid w:val="00BD27DC"/>
    <w:rsid w:val="00BD404F"/>
    <w:rsid w:val="00BD4053"/>
    <w:rsid w:val="00BD4EA9"/>
    <w:rsid w:val="00BD5867"/>
    <w:rsid w:val="00BD7D1A"/>
    <w:rsid w:val="00BE2809"/>
    <w:rsid w:val="00BE483C"/>
    <w:rsid w:val="00BF1606"/>
    <w:rsid w:val="00BF4FB6"/>
    <w:rsid w:val="00C10C9B"/>
    <w:rsid w:val="00C139B5"/>
    <w:rsid w:val="00C1644F"/>
    <w:rsid w:val="00C16648"/>
    <w:rsid w:val="00C178CD"/>
    <w:rsid w:val="00C20664"/>
    <w:rsid w:val="00C254F3"/>
    <w:rsid w:val="00C27772"/>
    <w:rsid w:val="00C27A34"/>
    <w:rsid w:val="00C27D43"/>
    <w:rsid w:val="00C3027C"/>
    <w:rsid w:val="00C368DA"/>
    <w:rsid w:val="00C41CB4"/>
    <w:rsid w:val="00C42019"/>
    <w:rsid w:val="00C42774"/>
    <w:rsid w:val="00C434FA"/>
    <w:rsid w:val="00C46E22"/>
    <w:rsid w:val="00C47182"/>
    <w:rsid w:val="00C47F58"/>
    <w:rsid w:val="00C50A01"/>
    <w:rsid w:val="00C518CD"/>
    <w:rsid w:val="00C54291"/>
    <w:rsid w:val="00C55B7A"/>
    <w:rsid w:val="00C629D8"/>
    <w:rsid w:val="00C64606"/>
    <w:rsid w:val="00C66483"/>
    <w:rsid w:val="00C6790C"/>
    <w:rsid w:val="00C711A2"/>
    <w:rsid w:val="00C735B0"/>
    <w:rsid w:val="00C914C9"/>
    <w:rsid w:val="00C9492A"/>
    <w:rsid w:val="00C94DE0"/>
    <w:rsid w:val="00CB107F"/>
    <w:rsid w:val="00CB1D3F"/>
    <w:rsid w:val="00CB2680"/>
    <w:rsid w:val="00CB393E"/>
    <w:rsid w:val="00CB451F"/>
    <w:rsid w:val="00CB46AA"/>
    <w:rsid w:val="00CC0525"/>
    <w:rsid w:val="00CC2055"/>
    <w:rsid w:val="00CC2FC0"/>
    <w:rsid w:val="00CC3BCE"/>
    <w:rsid w:val="00CC4835"/>
    <w:rsid w:val="00CC5CFB"/>
    <w:rsid w:val="00CC6363"/>
    <w:rsid w:val="00CD0DBB"/>
    <w:rsid w:val="00CD29C1"/>
    <w:rsid w:val="00CD4BCE"/>
    <w:rsid w:val="00CD5E23"/>
    <w:rsid w:val="00CD61A9"/>
    <w:rsid w:val="00CD777C"/>
    <w:rsid w:val="00CE2D5E"/>
    <w:rsid w:val="00CE572E"/>
    <w:rsid w:val="00CF01A1"/>
    <w:rsid w:val="00CF220B"/>
    <w:rsid w:val="00CF24C9"/>
    <w:rsid w:val="00CF2FE8"/>
    <w:rsid w:val="00CF3F1A"/>
    <w:rsid w:val="00CF3FFE"/>
    <w:rsid w:val="00CF6C3C"/>
    <w:rsid w:val="00D0095D"/>
    <w:rsid w:val="00D038B7"/>
    <w:rsid w:val="00D05E26"/>
    <w:rsid w:val="00D06EC2"/>
    <w:rsid w:val="00D11316"/>
    <w:rsid w:val="00D1465E"/>
    <w:rsid w:val="00D158D1"/>
    <w:rsid w:val="00D16C82"/>
    <w:rsid w:val="00D176F2"/>
    <w:rsid w:val="00D220FA"/>
    <w:rsid w:val="00D25D93"/>
    <w:rsid w:val="00D30099"/>
    <w:rsid w:val="00D3099B"/>
    <w:rsid w:val="00D37097"/>
    <w:rsid w:val="00D37F7A"/>
    <w:rsid w:val="00D4114C"/>
    <w:rsid w:val="00D427AD"/>
    <w:rsid w:val="00D44D30"/>
    <w:rsid w:val="00D4670A"/>
    <w:rsid w:val="00D47DC3"/>
    <w:rsid w:val="00D510AF"/>
    <w:rsid w:val="00D51A4A"/>
    <w:rsid w:val="00D601AE"/>
    <w:rsid w:val="00D60CA2"/>
    <w:rsid w:val="00D6225B"/>
    <w:rsid w:val="00D62427"/>
    <w:rsid w:val="00D63DB7"/>
    <w:rsid w:val="00D67B56"/>
    <w:rsid w:val="00D67C3A"/>
    <w:rsid w:val="00D71DA6"/>
    <w:rsid w:val="00D724E5"/>
    <w:rsid w:val="00D77DCE"/>
    <w:rsid w:val="00D8052C"/>
    <w:rsid w:val="00D837A0"/>
    <w:rsid w:val="00D85250"/>
    <w:rsid w:val="00D85550"/>
    <w:rsid w:val="00D92D12"/>
    <w:rsid w:val="00DA139E"/>
    <w:rsid w:val="00DB0098"/>
    <w:rsid w:val="00DB10AA"/>
    <w:rsid w:val="00DB4090"/>
    <w:rsid w:val="00DB56E9"/>
    <w:rsid w:val="00DB5AEF"/>
    <w:rsid w:val="00DB7AC2"/>
    <w:rsid w:val="00DC14F8"/>
    <w:rsid w:val="00DC19C7"/>
    <w:rsid w:val="00DC4BCE"/>
    <w:rsid w:val="00DC4DD0"/>
    <w:rsid w:val="00DD0DA5"/>
    <w:rsid w:val="00DD2436"/>
    <w:rsid w:val="00DE1876"/>
    <w:rsid w:val="00DE3548"/>
    <w:rsid w:val="00DE3956"/>
    <w:rsid w:val="00DF04AD"/>
    <w:rsid w:val="00DF1BC2"/>
    <w:rsid w:val="00DF30C7"/>
    <w:rsid w:val="00DF5956"/>
    <w:rsid w:val="00E009DF"/>
    <w:rsid w:val="00E04CD0"/>
    <w:rsid w:val="00E06C13"/>
    <w:rsid w:val="00E132CC"/>
    <w:rsid w:val="00E15C05"/>
    <w:rsid w:val="00E1642F"/>
    <w:rsid w:val="00E166F7"/>
    <w:rsid w:val="00E1708E"/>
    <w:rsid w:val="00E24DB4"/>
    <w:rsid w:val="00E25C38"/>
    <w:rsid w:val="00E32BA8"/>
    <w:rsid w:val="00E32FA2"/>
    <w:rsid w:val="00E36E7F"/>
    <w:rsid w:val="00E375AC"/>
    <w:rsid w:val="00E40022"/>
    <w:rsid w:val="00E42CC8"/>
    <w:rsid w:val="00E43F74"/>
    <w:rsid w:val="00E44BDB"/>
    <w:rsid w:val="00E45305"/>
    <w:rsid w:val="00E50044"/>
    <w:rsid w:val="00E50A12"/>
    <w:rsid w:val="00E515FA"/>
    <w:rsid w:val="00E523C9"/>
    <w:rsid w:val="00E54944"/>
    <w:rsid w:val="00E57E5D"/>
    <w:rsid w:val="00E57F11"/>
    <w:rsid w:val="00E61865"/>
    <w:rsid w:val="00E61F8A"/>
    <w:rsid w:val="00E63B62"/>
    <w:rsid w:val="00E755A8"/>
    <w:rsid w:val="00E76E9D"/>
    <w:rsid w:val="00E80202"/>
    <w:rsid w:val="00E823AA"/>
    <w:rsid w:val="00E87A2A"/>
    <w:rsid w:val="00E87F4E"/>
    <w:rsid w:val="00E90882"/>
    <w:rsid w:val="00E90B01"/>
    <w:rsid w:val="00E90F24"/>
    <w:rsid w:val="00E91D41"/>
    <w:rsid w:val="00E95C42"/>
    <w:rsid w:val="00E9669C"/>
    <w:rsid w:val="00EA02A6"/>
    <w:rsid w:val="00EA271E"/>
    <w:rsid w:val="00EA275F"/>
    <w:rsid w:val="00EA277E"/>
    <w:rsid w:val="00EA6FCD"/>
    <w:rsid w:val="00EA7C8A"/>
    <w:rsid w:val="00EB0143"/>
    <w:rsid w:val="00EB1A55"/>
    <w:rsid w:val="00EB3838"/>
    <w:rsid w:val="00EB4126"/>
    <w:rsid w:val="00EB4B8D"/>
    <w:rsid w:val="00EB4F44"/>
    <w:rsid w:val="00EB5B41"/>
    <w:rsid w:val="00EC0DE2"/>
    <w:rsid w:val="00EC6EB6"/>
    <w:rsid w:val="00ED4239"/>
    <w:rsid w:val="00ED43C3"/>
    <w:rsid w:val="00EE01F2"/>
    <w:rsid w:val="00EE6704"/>
    <w:rsid w:val="00EF239E"/>
    <w:rsid w:val="00EF3938"/>
    <w:rsid w:val="00EF3FC0"/>
    <w:rsid w:val="00EF4D1F"/>
    <w:rsid w:val="00EF76A8"/>
    <w:rsid w:val="00F03879"/>
    <w:rsid w:val="00F04494"/>
    <w:rsid w:val="00F04CF2"/>
    <w:rsid w:val="00F150F8"/>
    <w:rsid w:val="00F1634D"/>
    <w:rsid w:val="00F22484"/>
    <w:rsid w:val="00F26F07"/>
    <w:rsid w:val="00F321E5"/>
    <w:rsid w:val="00F3293F"/>
    <w:rsid w:val="00F365CF"/>
    <w:rsid w:val="00F37B7B"/>
    <w:rsid w:val="00F37DB8"/>
    <w:rsid w:val="00F4360C"/>
    <w:rsid w:val="00F55548"/>
    <w:rsid w:val="00F62317"/>
    <w:rsid w:val="00F73B3A"/>
    <w:rsid w:val="00F74369"/>
    <w:rsid w:val="00F7638B"/>
    <w:rsid w:val="00F778B6"/>
    <w:rsid w:val="00F80441"/>
    <w:rsid w:val="00F82324"/>
    <w:rsid w:val="00F85BDC"/>
    <w:rsid w:val="00F85D37"/>
    <w:rsid w:val="00F85FEA"/>
    <w:rsid w:val="00F86193"/>
    <w:rsid w:val="00F86375"/>
    <w:rsid w:val="00F91AC1"/>
    <w:rsid w:val="00F923A9"/>
    <w:rsid w:val="00F94038"/>
    <w:rsid w:val="00F95B33"/>
    <w:rsid w:val="00F9664E"/>
    <w:rsid w:val="00F97444"/>
    <w:rsid w:val="00F975B6"/>
    <w:rsid w:val="00FA089E"/>
    <w:rsid w:val="00FA4EB0"/>
    <w:rsid w:val="00FA6EEE"/>
    <w:rsid w:val="00FB09E5"/>
    <w:rsid w:val="00FB33C0"/>
    <w:rsid w:val="00FB407D"/>
    <w:rsid w:val="00FC09E7"/>
    <w:rsid w:val="00FC1647"/>
    <w:rsid w:val="00FC35F8"/>
    <w:rsid w:val="00FC3D44"/>
    <w:rsid w:val="00FC6F35"/>
    <w:rsid w:val="00FD04C4"/>
    <w:rsid w:val="00FD273C"/>
    <w:rsid w:val="00FD46B3"/>
    <w:rsid w:val="00FD6165"/>
    <w:rsid w:val="00FD6DE9"/>
    <w:rsid w:val="00FE0330"/>
    <w:rsid w:val="00FE17E9"/>
    <w:rsid w:val="00FE2479"/>
    <w:rsid w:val="00FE4E1C"/>
    <w:rsid w:val="00FE5868"/>
    <w:rsid w:val="00FF267F"/>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7637FF2-BCE7-452B-A0DB-C906F2CF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Normal"/>
    <w:next w:val="Normal"/>
    <w:link w:val="Titre1Car"/>
    <w:qFormat/>
    <w:rsid w:val="00D25D93"/>
    <w:pPr>
      <w:widowControl/>
      <w:numPr>
        <w:numId w:val="12"/>
      </w:numPr>
      <w:pBdr>
        <w:bottom w:val="single" w:sz="24" w:space="1" w:color="0071B6"/>
      </w:pBdr>
      <w:suppressAutoHyphens w:val="0"/>
      <w:spacing w:before="320" w:after="40" w:line="276" w:lineRule="auto"/>
      <w:ind w:left="426"/>
      <w:jc w:val="both"/>
      <w:textAlignment w:val="auto"/>
      <w:outlineLvl w:val="0"/>
    </w:pPr>
    <w:rPr>
      <w:rFonts w:ascii="Marianne Light" w:hAnsi="Marianne Light"/>
      <w:kern w:val="2"/>
    </w:rPr>
  </w:style>
  <w:style w:type="paragraph" w:styleId="Titre2">
    <w:name w:val="heading 2"/>
    <w:basedOn w:val="Paragraphedeliste"/>
    <w:next w:val="Normal"/>
    <w:link w:val="Titre2Car"/>
    <w:unhideWhenUsed/>
    <w:qFormat/>
    <w:rsid w:val="00D25D93"/>
    <w:pPr>
      <w:widowControl/>
      <w:numPr>
        <w:ilvl w:val="1"/>
        <w:numId w:val="12"/>
      </w:numPr>
      <w:suppressAutoHyphens w:val="0"/>
      <w:spacing w:before="40" w:after="80" w:line="276" w:lineRule="auto"/>
      <w:ind w:left="426"/>
      <w:contextualSpacing w:val="0"/>
      <w:jc w:val="both"/>
      <w:textAlignment w:val="auto"/>
      <w:outlineLvl w:val="1"/>
    </w:pPr>
    <w:rPr>
      <w:rFonts w:ascii="Marianne Light" w:hAnsi="Marianne Light"/>
      <w:bCs/>
      <w:u w:val="single"/>
    </w:rPr>
  </w:style>
  <w:style w:type="paragraph" w:styleId="Titre3">
    <w:name w:val="heading 3"/>
    <w:basedOn w:val="Titre2"/>
    <w:next w:val="Normal"/>
    <w:link w:val="Titre3Car"/>
    <w:unhideWhenUsed/>
    <w:qFormat/>
    <w:rsid w:val="00E50A12"/>
    <w:pPr>
      <w:numPr>
        <w:ilvl w:val="2"/>
      </w:numPr>
      <w:ind w:left="1080"/>
      <w:outlineLvl w:val="2"/>
    </w:pPr>
    <w:rPr>
      <w:b w:val="0"/>
    </w:rPr>
  </w:style>
  <w:style w:type="paragraph" w:styleId="Titre4">
    <w:name w:val="heading 4"/>
    <w:basedOn w:val="Titre3"/>
    <w:next w:val="Normal"/>
    <w:link w:val="Titre4Car"/>
    <w:unhideWhenUsed/>
    <w:qFormat/>
    <w:rsid w:val="003336CC"/>
    <w:pPr>
      <w:numPr>
        <w:ilvl w:val="3"/>
      </w:numPr>
      <w:outlineLvl w:val="3"/>
    </w:pPr>
    <w:rPr>
      <w:i/>
    </w:rPr>
  </w:style>
  <w:style w:type="paragraph" w:styleId="Titre5">
    <w:name w:val="heading 5"/>
    <w:basedOn w:val="Normal"/>
    <w:next w:val="Normal"/>
    <w:link w:val="Titre5Car"/>
    <w:qFormat/>
    <w:rsid w:val="00E61865"/>
    <w:pPr>
      <w:widowControl/>
      <w:tabs>
        <w:tab w:val="left" w:pos="0"/>
      </w:tabs>
      <w:suppressAutoHyphens w:val="0"/>
      <w:spacing w:before="240" w:after="60"/>
      <w:textAlignment w:val="auto"/>
      <w:outlineLvl w:val="4"/>
    </w:pPr>
    <w:rPr>
      <w:rFonts w:eastAsia="Times New Roman"/>
      <w:b w:val="0"/>
      <w:kern w:val="0"/>
      <w:sz w:val="22"/>
      <w:szCs w:val="20"/>
      <w:lang w:eastAsia="fr-FR"/>
    </w:rPr>
  </w:style>
  <w:style w:type="paragraph" w:styleId="Titre6">
    <w:name w:val="heading 6"/>
    <w:basedOn w:val="Normal"/>
    <w:next w:val="Normal"/>
    <w:link w:val="Titre6Car"/>
    <w:qFormat/>
    <w:rsid w:val="00E61865"/>
    <w:pPr>
      <w:widowControl/>
      <w:tabs>
        <w:tab w:val="left" w:pos="0"/>
      </w:tabs>
      <w:suppressAutoHyphens w:val="0"/>
      <w:spacing w:before="240" w:after="60"/>
      <w:textAlignment w:val="auto"/>
      <w:outlineLvl w:val="5"/>
    </w:pPr>
    <w:rPr>
      <w:rFonts w:ascii="Times New Roman" w:eastAsia="Times New Roman" w:hAnsi="Times New Roman"/>
      <w:b w:val="0"/>
      <w:i/>
      <w:kern w:val="0"/>
      <w:sz w:val="22"/>
      <w:szCs w:val="20"/>
      <w:lang w:eastAsia="fr-FR"/>
    </w:rPr>
  </w:style>
  <w:style w:type="paragraph" w:styleId="Titre7">
    <w:name w:val="heading 7"/>
    <w:basedOn w:val="Normal"/>
    <w:next w:val="Normal"/>
    <w:link w:val="Titre7Car"/>
    <w:qFormat/>
    <w:rsid w:val="00E61865"/>
    <w:pPr>
      <w:widowControl/>
      <w:tabs>
        <w:tab w:val="left" w:pos="0"/>
      </w:tabs>
      <w:suppressAutoHyphens w:val="0"/>
      <w:spacing w:before="240" w:after="60"/>
      <w:textAlignment w:val="auto"/>
      <w:outlineLvl w:val="6"/>
    </w:pPr>
    <w:rPr>
      <w:rFonts w:eastAsia="Times New Roman"/>
      <w:b w:val="0"/>
      <w:kern w:val="0"/>
      <w:sz w:val="22"/>
      <w:szCs w:val="20"/>
      <w:lang w:eastAsia="fr-FR"/>
    </w:rPr>
  </w:style>
  <w:style w:type="paragraph" w:styleId="Titre8">
    <w:name w:val="heading 8"/>
    <w:basedOn w:val="Normal"/>
    <w:next w:val="Normal"/>
    <w:link w:val="Titre8Car"/>
    <w:qFormat/>
    <w:rsid w:val="00E61865"/>
    <w:pPr>
      <w:widowControl/>
      <w:tabs>
        <w:tab w:val="left" w:pos="0"/>
      </w:tabs>
      <w:suppressAutoHyphens w:val="0"/>
      <w:spacing w:before="240" w:after="60"/>
      <w:textAlignment w:val="auto"/>
      <w:outlineLvl w:val="7"/>
    </w:pPr>
    <w:rPr>
      <w:rFonts w:eastAsia="Times New Roman"/>
      <w:b w:val="0"/>
      <w:i/>
      <w:kern w:val="0"/>
      <w:sz w:val="22"/>
      <w:szCs w:val="20"/>
      <w:lang w:eastAsia="fr-FR"/>
    </w:rPr>
  </w:style>
  <w:style w:type="paragraph" w:styleId="Titre9">
    <w:name w:val="heading 9"/>
    <w:basedOn w:val="Normal"/>
    <w:next w:val="Normal"/>
    <w:link w:val="Titre9Car"/>
    <w:qFormat/>
    <w:rsid w:val="00E61865"/>
    <w:pPr>
      <w:widowControl/>
      <w:tabs>
        <w:tab w:val="left" w:pos="0"/>
      </w:tabs>
      <w:suppressAutoHyphens w:val="0"/>
      <w:spacing w:before="240" w:after="60"/>
      <w:textAlignment w:val="auto"/>
      <w:outlineLvl w:val="8"/>
    </w:pPr>
    <w:rPr>
      <w:rFonts w:eastAsia="Times New Roman"/>
      <w:i/>
      <w:kern w:val="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D25D93"/>
    <w:rPr>
      <w:rFonts w:ascii="Marianne Light" w:eastAsia="Andale Sans UI" w:hAnsi="Marianne Light" w:cs="Times New Roman"/>
      <w:b/>
      <w:kern w:val="2"/>
      <w:sz w:val="20"/>
      <w:szCs w:val="24"/>
    </w:rPr>
  </w:style>
  <w:style w:type="paragraph" w:styleId="Paragraphedeliste">
    <w:name w:val="List Paragraph"/>
    <w:basedOn w:val="Normal"/>
    <w:uiPriority w:val="34"/>
    <w:qFormat/>
    <w:rsid w:val="00E132CC"/>
    <w:pPr>
      <w:ind w:left="720"/>
      <w:contextualSpacing/>
    </w:pPr>
  </w:style>
  <w:style w:type="character" w:customStyle="1" w:styleId="Titre2Car">
    <w:name w:val="Titre 2 Car"/>
    <w:basedOn w:val="Policepardfaut"/>
    <w:link w:val="Titre2"/>
    <w:rsid w:val="00D25D93"/>
    <w:rPr>
      <w:rFonts w:ascii="Marianne Light" w:eastAsia="Andale Sans UI" w:hAnsi="Marianne Light" w:cs="Times New Roman"/>
      <w:b/>
      <w:bCs/>
      <w:kern w:val="1"/>
      <w:sz w:val="20"/>
      <w:szCs w:val="24"/>
      <w:u w:val="single"/>
    </w:rPr>
  </w:style>
  <w:style w:type="character" w:customStyle="1" w:styleId="Titre3Car">
    <w:name w:val="Titre 3 Car"/>
    <w:basedOn w:val="Policepardfaut"/>
    <w:link w:val="Titre3"/>
    <w:rsid w:val="00E50A12"/>
    <w:rPr>
      <w:rFonts w:ascii="Marianne" w:eastAsia="Andale Sans UI" w:hAnsi="Marianne" w:cs="Times New Roman"/>
      <w:bCs/>
      <w:kern w:val="1"/>
      <w:sz w:val="20"/>
      <w:szCs w:val="24"/>
      <w:u w:val="single"/>
    </w:rPr>
  </w:style>
  <w:style w:type="character" w:customStyle="1" w:styleId="Titre4Car">
    <w:name w:val="Titre 4 Car"/>
    <w:basedOn w:val="Policepardfaut"/>
    <w:link w:val="Titre4"/>
    <w:rsid w:val="003336CC"/>
    <w:rPr>
      <w:rFonts w:ascii="Marianne" w:eastAsia="Andale Sans UI" w:hAnsi="Marianne" w:cs="Times New Roman"/>
      <w:bCs/>
      <w:i/>
      <w:kern w:val="1"/>
      <w:sz w:val="20"/>
      <w:szCs w:val="24"/>
      <w:u w:val="single"/>
    </w:rPr>
  </w:style>
  <w:style w:type="character" w:customStyle="1" w:styleId="Titre5Car">
    <w:name w:val="Titre 5 Car"/>
    <w:basedOn w:val="Policepardfaut"/>
    <w:link w:val="Titre5"/>
    <w:rsid w:val="00E61865"/>
    <w:rPr>
      <w:rFonts w:ascii="Arial" w:eastAsia="Times New Roman" w:hAnsi="Arial" w:cs="Times New Roman"/>
      <w:szCs w:val="20"/>
      <w:lang w:eastAsia="fr-FR"/>
    </w:rPr>
  </w:style>
  <w:style w:type="character" w:customStyle="1" w:styleId="Titre6Car">
    <w:name w:val="Titre 6 Car"/>
    <w:basedOn w:val="Policepardfaut"/>
    <w:link w:val="Titre6"/>
    <w:rsid w:val="00E61865"/>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E61865"/>
    <w:rPr>
      <w:rFonts w:ascii="Arial" w:eastAsia="Times New Roman" w:hAnsi="Arial" w:cs="Times New Roman"/>
      <w:szCs w:val="20"/>
      <w:lang w:eastAsia="fr-FR"/>
    </w:rPr>
  </w:style>
  <w:style w:type="character" w:customStyle="1" w:styleId="Titre8Car">
    <w:name w:val="Titre 8 Car"/>
    <w:basedOn w:val="Policepardfaut"/>
    <w:link w:val="Titre8"/>
    <w:rsid w:val="00E61865"/>
    <w:rPr>
      <w:rFonts w:ascii="Arial" w:eastAsia="Times New Roman" w:hAnsi="Arial" w:cs="Times New Roman"/>
      <w:i/>
      <w:szCs w:val="20"/>
      <w:lang w:eastAsia="fr-FR"/>
    </w:rPr>
  </w:style>
  <w:style w:type="character" w:customStyle="1" w:styleId="Titre9Car">
    <w:name w:val="Titre 9 Car"/>
    <w:basedOn w:val="Policepardfaut"/>
    <w:link w:val="Titre9"/>
    <w:rsid w:val="00E61865"/>
    <w:rPr>
      <w:rFonts w:ascii="Arial" w:eastAsia="Times New Roman" w:hAnsi="Arial" w:cs="Times New Roman"/>
      <w:b/>
      <w:i/>
      <w:sz w:val="18"/>
      <w:szCs w:val="20"/>
      <w:lang w:eastAsia="fr-FR"/>
    </w:rPr>
  </w:style>
  <w:style w:type="table" w:styleId="Grilledutableau">
    <w:name w:val="Table Grid"/>
    <w:basedOn w:val="TableauNormal"/>
    <w:uiPriority w:val="59"/>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paragraph" w:styleId="En-ttedetabledesmatires">
    <w:name w:val="TOC Heading"/>
    <w:basedOn w:val="Titre1"/>
    <w:next w:val="Normal"/>
    <w:uiPriority w:val="39"/>
    <w:unhideWhenUsed/>
    <w:qFormat/>
    <w:rsid w:val="00E132CC"/>
    <w:pPr>
      <w:outlineLvl w:val="9"/>
    </w:pPr>
    <w:rPr>
      <w:b w:val="0"/>
      <w:kern w:val="0"/>
      <w:lang w:eastAsia="fr-FR"/>
    </w:r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M1">
    <w:name w:val="toc 1"/>
    <w:basedOn w:val="Normal"/>
    <w:next w:val="Normal"/>
    <w:autoRedefine/>
    <w:uiPriority w:val="39"/>
    <w:unhideWhenUsed/>
    <w:rsid w:val="002F5EA5"/>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D25814" w:themeColor="hyperlink"/>
      <w:u w:val="single"/>
    </w:rPr>
  </w:style>
  <w:style w:type="character" w:styleId="Textedelespacerserv">
    <w:name w:val="Placeholder Text"/>
    <w:basedOn w:val="Policepardfaut"/>
    <w:uiPriority w:val="99"/>
    <w:semiHidden/>
    <w:qFormat/>
    <w:rsid w:val="006E1CB5"/>
    <w:rPr>
      <w:color w:val="808080"/>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paragraph" w:customStyle="1" w:styleId="tiret">
    <w:name w:val="tiret"/>
    <w:basedOn w:val="Normal"/>
    <w:rsid w:val="003D43A2"/>
    <w:pPr>
      <w:widowControl/>
      <w:numPr>
        <w:numId w:val="2"/>
      </w:numPr>
      <w:tabs>
        <w:tab w:val="left" w:leader="dot" w:pos="170"/>
        <w:tab w:val="left" w:leader="dot" w:pos="9072"/>
      </w:tabs>
      <w:suppressAutoHyphens w:val="0"/>
      <w:autoSpaceDE w:val="0"/>
      <w:autoSpaceDN w:val="0"/>
      <w:spacing w:before="80" w:line="250" w:lineRule="exact"/>
      <w:jc w:val="both"/>
      <w:textAlignment w:val="auto"/>
    </w:pPr>
    <w:rPr>
      <w:rFonts w:ascii="Times New Roman" w:eastAsia="Times New Roman" w:hAnsi="Times New Roman"/>
      <w:b w:val="0"/>
      <w:kern w:val="0"/>
      <w:sz w:val="18"/>
      <w:szCs w:val="18"/>
      <w:lang w:eastAsia="fr-FR"/>
    </w:rPr>
  </w:style>
  <w:style w:type="paragraph" w:styleId="Corpsdetexte">
    <w:name w:val="Body Text"/>
    <w:basedOn w:val="Normal"/>
    <w:link w:val="CorpsdetexteCar"/>
    <w:rsid w:val="0052245A"/>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
    <w:rsid w:val="0052245A"/>
    <w:rPr>
      <w:rFonts w:ascii="Times New Roman" w:eastAsia="Times New Roman" w:hAnsi="Times New Roman" w:cs="Times New Roman"/>
      <w:b/>
      <w:bCs/>
      <w:lang w:eastAsia="fr-FR"/>
    </w:rPr>
  </w:style>
  <w:style w:type="paragraph" w:customStyle="1" w:styleId="RedTxt">
    <w:name w:val="RedTxt"/>
    <w:basedOn w:val="Normal"/>
    <w:link w:val="RedTxtCar"/>
    <w:rsid w:val="007D53C6"/>
    <w:pPr>
      <w:keepLines/>
      <w:suppressAutoHyphens w:val="0"/>
      <w:autoSpaceDE w:val="0"/>
      <w:autoSpaceDN w:val="0"/>
      <w:adjustRightInd w:val="0"/>
      <w:textAlignment w:val="auto"/>
    </w:pPr>
    <w:rPr>
      <w:rFonts w:eastAsia="Times New Roman" w:cs="Arial"/>
      <w:b w:val="0"/>
      <w:kern w:val="0"/>
      <w:sz w:val="18"/>
      <w:szCs w:val="18"/>
      <w:lang w:eastAsia="fr-FR"/>
    </w:rPr>
  </w:style>
  <w:style w:type="character" w:customStyle="1" w:styleId="RedTxtCar">
    <w:name w:val="RedTxt Car"/>
    <w:link w:val="RedTxt"/>
    <w:rsid w:val="007D53C6"/>
    <w:rPr>
      <w:rFonts w:ascii="Arial" w:eastAsia="Times New Roman" w:hAnsi="Arial" w:cs="Arial"/>
      <w:sz w:val="18"/>
      <w:szCs w:val="18"/>
      <w:lang w:eastAsia="fr-FR"/>
    </w:rPr>
  </w:style>
  <w:style w:type="paragraph" w:customStyle="1" w:styleId="textedeloi">
    <w:name w:val="texte de loi"/>
    <w:basedOn w:val="Normal"/>
    <w:next w:val="Normal"/>
    <w:rsid w:val="00F86375"/>
    <w:pPr>
      <w:widowControl/>
      <w:tabs>
        <w:tab w:val="left" w:pos="170"/>
      </w:tabs>
      <w:suppressAutoHyphens w:val="0"/>
      <w:autoSpaceDE w:val="0"/>
      <w:autoSpaceDN w:val="0"/>
      <w:spacing w:before="80" w:line="250" w:lineRule="exact"/>
      <w:jc w:val="both"/>
      <w:textAlignment w:val="auto"/>
    </w:pPr>
    <w:rPr>
      <w:rFonts w:ascii="Times New Roman" w:eastAsia="Times New Roman" w:hAnsi="Times New Roman"/>
      <w:b w:val="0"/>
      <w:noProof/>
      <w:kern w:val="0"/>
      <w:sz w:val="18"/>
      <w:szCs w:val="18"/>
      <w:lang w:val="en-US" w:eastAsia="fr-FR"/>
    </w:rPr>
  </w:style>
  <w:style w:type="paragraph" w:customStyle="1" w:styleId="Normalcentr1">
    <w:name w:val="Normal centré1"/>
    <w:basedOn w:val="Normal"/>
    <w:rsid w:val="00D44D30"/>
    <w:pPr>
      <w:widowControl/>
      <w:tabs>
        <w:tab w:val="left" w:pos="0"/>
      </w:tabs>
      <w:suppressAutoHyphens w:val="0"/>
      <w:spacing w:line="240" w:lineRule="exact"/>
      <w:ind w:left="567" w:right="991"/>
      <w:jc w:val="both"/>
      <w:textAlignment w:val="auto"/>
    </w:pPr>
    <w:rPr>
      <w:rFonts w:ascii="Times New Roman" w:eastAsia="Times New Roman" w:hAnsi="Times New Roman"/>
      <w:b w:val="0"/>
      <w:kern w:val="0"/>
      <w:sz w:val="22"/>
      <w:szCs w:val="20"/>
      <w:lang w:eastAsia="fr-FR"/>
    </w:rPr>
  </w:style>
  <w:style w:type="paragraph" w:customStyle="1" w:styleId="texteTab">
    <w:name w:val="texte Tab"/>
    <w:basedOn w:val="Normal"/>
    <w:next w:val="Normal"/>
    <w:rsid w:val="00993C6F"/>
    <w:pPr>
      <w:widowControl/>
      <w:suppressAutoHyphens w:val="0"/>
      <w:autoSpaceDE w:val="0"/>
      <w:autoSpaceDN w:val="0"/>
      <w:spacing w:line="250" w:lineRule="exact"/>
      <w:ind w:left="113" w:right="113"/>
      <w:textAlignment w:val="auto"/>
    </w:pPr>
    <w:rPr>
      <w:rFonts w:ascii="Times New Roman" w:eastAsia="Times New Roman" w:hAnsi="Times New Roman"/>
      <w:b w:val="0"/>
      <w:noProof/>
      <w:kern w:val="0"/>
      <w:sz w:val="18"/>
      <w:szCs w:val="18"/>
      <w:lang w:val="en-US" w:eastAsia="fr-FR"/>
    </w:rPr>
  </w:style>
  <w:style w:type="paragraph" w:customStyle="1" w:styleId="Corpsdetexte21">
    <w:name w:val="Corps de texte 21"/>
    <w:basedOn w:val="Normal"/>
    <w:rsid w:val="0056129F"/>
    <w:pPr>
      <w:widowControl/>
      <w:suppressAutoHyphens w:val="0"/>
      <w:spacing w:line="240" w:lineRule="exact"/>
      <w:jc w:val="both"/>
      <w:textAlignment w:val="auto"/>
    </w:pPr>
    <w:rPr>
      <w:rFonts w:ascii="Times New Roman" w:eastAsia="Times New Roman" w:hAnsi="Times New Roman"/>
      <w:b w:val="0"/>
      <w:kern w:val="0"/>
      <w:sz w:val="22"/>
      <w:szCs w:val="20"/>
      <w:lang w:eastAsia="fr-FR"/>
    </w:rPr>
  </w:style>
  <w:style w:type="paragraph" w:customStyle="1" w:styleId="RedPara">
    <w:name w:val="RedPara"/>
    <w:basedOn w:val="Normal"/>
    <w:rsid w:val="0056129F"/>
    <w:pPr>
      <w:keepNext/>
      <w:suppressAutoHyphens w:val="0"/>
      <w:autoSpaceDE w:val="0"/>
      <w:autoSpaceDN w:val="0"/>
      <w:adjustRightInd w:val="0"/>
      <w:spacing w:before="120" w:after="60"/>
      <w:textAlignment w:val="auto"/>
    </w:pPr>
    <w:rPr>
      <w:rFonts w:eastAsia="Times New Roman" w:cs="Arial"/>
      <w:bCs/>
      <w:kern w:val="0"/>
      <w:sz w:val="22"/>
      <w:szCs w:val="22"/>
      <w:lang w:eastAsia="fr-FR"/>
    </w:rPr>
  </w:style>
  <w:style w:type="paragraph" w:customStyle="1" w:styleId="05ARTICLENiv1-SsTitre">
    <w:name w:val="05_ARTICLE_Niv1 - SsTitre"/>
    <w:next w:val="Normal"/>
    <w:link w:val="05ARTICLENiv1-SsTitreCar"/>
    <w:rsid w:val="0056129F"/>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rsid w:val="0056129F"/>
    <w:rPr>
      <w:rFonts w:ascii="Arial" w:eastAsia="Times New Roman" w:hAnsi="Arial" w:cs="Times New Roman"/>
      <w:b/>
      <w:noProof/>
      <w:color w:val="BF3F00"/>
      <w:spacing w:val="-10"/>
      <w:szCs w:val="20"/>
      <w:lang w:eastAsia="fr-FR"/>
    </w:rPr>
  </w:style>
  <w:style w:type="paragraph" w:customStyle="1" w:styleId="tm0">
    <w:name w:val="tm 0"/>
    <w:basedOn w:val="Normal"/>
    <w:rsid w:val="00D06EC2"/>
    <w:pPr>
      <w:widowControl/>
      <w:tabs>
        <w:tab w:val="left" w:leader="dot" w:pos="8504"/>
        <w:tab w:val="right" w:pos="8640"/>
      </w:tabs>
      <w:suppressAutoHyphens w:val="0"/>
      <w:ind w:right="850"/>
      <w:textAlignment w:val="auto"/>
    </w:pPr>
    <w:rPr>
      <w:rFonts w:ascii="Times New Roman" w:eastAsia="Times New Roman" w:hAnsi="Times New Roman"/>
      <w:kern w:val="0"/>
      <w:szCs w:val="20"/>
      <w:u w:val="single"/>
      <w:lang w:eastAsia="fr-FR"/>
    </w:rPr>
  </w:style>
  <w:style w:type="paragraph" w:styleId="Corpsdetexte2">
    <w:name w:val="Body Text 2"/>
    <w:basedOn w:val="Normal"/>
    <w:link w:val="Corpsdetexte2Car"/>
    <w:unhideWhenUsed/>
    <w:rsid w:val="00E80202"/>
    <w:pPr>
      <w:spacing w:after="120" w:line="480" w:lineRule="auto"/>
    </w:pPr>
  </w:style>
  <w:style w:type="character" w:customStyle="1" w:styleId="Corpsdetexte2Car">
    <w:name w:val="Corps de texte 2 Car"/>
    <w:basedOn w:val="Policepardfaut"/>
    <w:link w:val="Corpsdetexte2"/>
    <w:uiPriority w:val="99"/>
    <w:semiHidden/>
    <w:rsid w:val="00E80202"/>
    <w:rPr>
      <w:rFonts w:ascii="Arial" w:eastAsia="Andale Sans UI" w:hAnsi="Arial" w:cs="Times New Roman"/>
      <w:b/>
      <w:kern w:val="1"/>
      <w:sz w:val="20"/>
      <w:szCs w:val="24"/>
    </w:rPr>
  </w:style>
  <w:style w:type="paragraph" w:styleId="Retraitnormal">
    <w:name w:val="Normal Indent"/>
    <w:basedOn w:val="Normal"/>
    <w:rsid w:val="00E61865"/>
    <w:pPr>
      <w:widowControl/>
      <w:suppressAutoHyphens w:val="0"/>
      <w:ind w:left="708"/>
      <w:textAlignment w:val="auto"/>
    </w:pPr>
    <w:rPr>
      <w:rFonts w:eastAsia="Times New Roman"/>
      <w:b w:val="0"/>
      <w:kern w:val="0"/>
      <w:sz w:val="22"/>
      <w:szCs w:val="20"/>
      <w:lang w:eastAsia="fr-FR"/>
    </w:rPr>
  </w:style>
  <w:style w:type="character" w:styleId="Numrodepage">
    <w:name w:val="page number"/>
    <w:basedOn w:val="Policepardfaut"/>
    <w:rsid w:val="00E61865"/>
    <w:rPr>
      <w:rFonts w:ascii="Arial" w:hAnsi="Arial" w:cs="Arial"/>
      <w:color w:val="000000"/>
      <w:lang w:val="fr-FR" w:eastAsia="en-US" w:bidi="ar-SA"/>
    </w:rPr>
  </w:style>
  <w:style w:type="paragraph" w:customStyle="1" w:styleId="RedNomDoc">
    <w:name w:val="RedNomDoc"/>
    <w:basedOn w:val="Normal"/>
    <w:rsid w:val="00E61865"/>
    <w:pPr>
      <w:suppressAutoHyphens w:val="0"/>
      <w:autoSpaceDE w:val="0"/>
      <w:autoSpaceDN w:val="0"/>
      <w:adjustRightInd w:val="0"/>
      <w:jc w:val="center"/>
      <w:textAlignment w:val="auto"/>
    </w:pPr>
    <w:rPr>
      <w:rFonts w:eastAsia="Times New Roman" w:cs="Arial"/>
      <w:bCs/>
      <w:kern w:val="0"/>
      <w:sz w:val="30"/>
      <w:szCs w:val="30"/>
      <w:lang w:eastAsia="fr-FR"/>
    </w:rPr>
  </w:style>
  <w:style w:type="paragraph" w:customStyle="1" w:styleId="RedLiRub">
    <w:name w:val="RedLiRub"/>
    <w:basedOn w:val="Normal"/>
    <w:rsid w:val="00E61865"/>
    <w:pPr>
      <w:suppressAutoHyphens w:val="0"/>
      <w:autoSpaceDE w:val="0"/>
      <w:autoSpaceDN w:val="0"/>
      <w:adjustRightInd w:val="0"/>
      <w:textAlignment w:val="auto"/>
    </w:pPr>
    <w:rPr>
      <w:rFonts w:eastAsia="Times New Roman" w:cs="Arial"/>
      <w:b w:val="0"/>
      <w:kern w:val="0"/>
      <w:sz w:val="22"/>
      <w:szCs w:val="22"/>
      <w:lang w:eastAsia="fr-FR"/>
    </w:rPr>
  </w:style>
  <w:style w:type="paragraph" w:customStyle="1" w:styleId="RedTitre2">
    <w:name w:val="RedTitre2"/>
    <w:basedOn w:val="Normal"/>
    <w:rsid w:val="00E61865"/>
    <w:pPr>
      <w:keepNext/>
      <w:pBdr>
        <w:top w:val="single" w:sz="6" w:space="1" w:color="auto"/>
        <w:left w:val="single" w:sz="6" w:space="1" w:color="auto"/>
        <w:bottom w:val="single" w:sz="6" w:space="1" w:color="auto"/>
        <w:right w:val="single" w:sz="6" w:space="1" w:color="auto"/>
      </w:pBdr>
      <w:suppressAutoHyphens w:val="0"/>
      <w:autoSpaceDE w:val="0"/>
      <w:autoSpaceDN w:val="0"/>
      <w:adjustRightInd w:val="0"/>
      <w:spacing w:before="240" w:after="60"/>
      <w:textAlignment w:val="auto"/>
    </w:pPr>
    <w:rPr>
      <w:rFonts w:eastAsia="Times New Roman" w:cs="Arial"/>
      <w:bCs/>
      <w:kern w:val="0"/>
      <w:sz w:val="24"/>
      <w:lang w:eastAsia="fr-FR"/>
    </w:rPr>
  </w:style>
  <w:style w:type="paragraph" w:customStyle="1" w:styleId="RedRub">
    <w:name w:val="RedRub"/>
    <w:basedOn w:val="Normal"/>
    <w:rsid w:val="00E61865"/>
    <w:pPr>
      <w:keepNext/>
      <w:suppressAutoHyphens w:val="0"/>
      <w:autoSpaceDE w:val="0"/>
      <w:autoSpaceDN w:val="0"/>
      <w:adjustRightInd w:val="0"/>
      <w:spacing w:before="60" w:after="60"/>
      <w:textAlignment w:val="auto"/>
    </w:pPr>
    <w:rPr>
      <w:rFonts w:eastAsia="Times New Roman" w:cs="Arial"/>
      <w:bCs/>
      <w:kern w:val="0"/>
      <w:sz w:val="22"/>
      <w:szCs w:val="22"/>
      <w:lang w:eastAsia="fr-FR"/>
    </w:rPr>
  </w:style>
  <w:style w:type="paragraph" w:styleId="Explorateurdedocuments">
    <w:name w:val="Document Map"/>
    <w:basedOn w:val="Normal"/>
    <w:link w:val="ExplorateurdedocumentsCar"/>
    <w:semiHidden/>
    <w:rsid w:val="00E61865"/>
    <w:pPr>
      <w:widowControl/>
      <w:shd w:val="clear" w:color="auto" w:fill="000080"/>
      <w:suppressAutoHyphens w:val="0"/>
      <w:textAlignment w:val="auto"/>
    </w:pPr>
    <w:rPr>
      <w:rFonts w:ascii="Tahoma" w:eastAsia="Times New Roman" w:hAnsi="Tahoma" w:cs="Tahoma"/>
      <w:b w:val="0"/>
      <w:kern w:val="0"/>
      <w:sz w:val="24"/>
      <w:lang w:eastAsia="fr-FR"/>
    </w:rPr>
  </w:style>
  <w:style w:type="character" w:customStyle="1" w:styleId="ExplorateurdedocumentsCar">
    <w:name w:val="Explorateur de documents Car"/>
    <w:basedOn w:val="Policepardfaut"/>
    <w:link w:val="Explorateurdedocuments"/>
    <w:semiHidden/>
    <w:rsid w:val="00E61865"/>
    <w:rPr>
      <w:rFonts w:ascii="Tahoma" w:eastAsia="Times New Roman" w:hAnsi="Tahoma" w:cs="Tahoma"/>
      <w:sz w:val="24"/>
      <w:szCs w:val="24"/>
      <w:shd w:val="clear" w:color="auto" w:fill="000080"/>
      <w:lang w:eastAsia="fr-FR"/>
    </w:rPr>
  </w:style>
  <w:style w:type="paragraph" w:customStyle="1" w:styleId="RedTitre1">
    <w:name w:val="RedTitre1"/>
    <w:basedOn w:val="Normal"/>
    <w:rsid w:val="00E61865"/>
    <w:pPr>
      <w:framePr w:hSpace="142" w:wrap="auto" w:vAnchor="text" w:hAnchor="text" w:xAlign="center" w:y="1"/>
      <w:suppressAutoHyphens w:val="0"/>
      <w:autoSpaceDE w:val="0"/>
      <w:autoSpaceDN w:val="0"/>
      <w:adjustRightInd w:val="0"/>
      <w:jc w:val="center"/>
      <w:textAlignment w:val="auto"/>
    </w:pPr>
    <w:rPr>
      <w:rFonts w:eastAsia="Times New Roman" w:cs="Arial"/>
      <w:bCs/>
      <w:kern w:val="0"/>
      <w:sz w:val="22"/>
      <w:szCs w:val="22"/>
      <w:lang w:eastAsia="fr-FR"/>
    </w:rPr>
  </w:style>
  <w:style w:type="paragraph" w:styleId="Titre">
    <w:name w:val="Title"/>
    <w:basedOn w:val="Normal"/>
    <w:link w:val="TitreCar"/>
    <w:qFormat/>
    <w:rsid w:val="00E61865"/>
    <w:pPr>
      <w:widowControl/>
      <w:suppressAutoHyphens w:val="0"/>
      <w:jc w:val="center"/>
      <w:textAlignment w:val="auto"/>
    </w:pPr>
    <w:rPr>
      <w:rFonts w:eastAsia="Times New Roman" w:cs="Arial"/>
      <w:bCs/>
      <w:kern w:val="0"/>
      <w:sz w:val="24"/>
      <w:lang w:eastAsia="fr-FR"/>
    </w:rPr>
  </w:style>
  <w:style w:type="character" w:customStyle="1" w:styleId="TitreCar">
    <w:name w:val="Titre Car"/>
    <w:basedOn w:val="Policepardfaut"/>
    <w:link w:val="Titre"/>
    <w:rsid w:val="00E61865"/>
    <w:rPr>
      <w:rFonts w:ascii="Arial" w:eastAsia="Times New Roman" w:hAnsi="Arial" w:cs="Arial"/>
      <w:b/>
      <w:bCs/>
      <w:sz w:val="24"/>
      <w:szCs w:val="24"/>
      <w:lang w:eastAsia="fr-FR"/>
    </w:rPr>
  </w:style>
  <w:style w:type="paragraph" w:customStyle="1" w:styleId="OmniPage4">
    <w:name w:val="OmniPage #4"/>
    <w:basedOn w:val="Normal"/>
    <w:rsid w:val="00E61865"/>
    <w:pPr>
      <w:widowControl/>
      <w:tabs>
        <w:tab w:val="right" w:pos="7704"/>
      </w:tabs>
      <w:suppressAutoHyphens w:val="0"/>
      <w:ind w:left="2162"/>
      <w:jc w:val="center"/>
      <w:textAlignment w:val="auto"/>
    </w:pPr>
    <w:rPr>
      <w:rFonts w:ascii="Times New Roman" w:eastAsia="Times New Roman" w:hAnsi="Times New Roman"/>
      <w:b w:val="0"/>
      <w:kern w:val="0"/>
      <w:szCs w:val="20"/>
      <w:lang w:eastAsia="fr-FR"/>
    </w:rPr>
  </w:style>
  <w:style w:type="paragraph" w:customStyle="1" w:styleId="Courant6">
    <w:name w:val="Courant 6"/>
    <w:basedOn w:val="Normal"/>
    <w:rsid w:val="00E61865"/>
    <w:pPr>
      <w:widowControl/>
      <w:suppressAutoHyphens w:val="0"/>
      <w:spacing w:before="120"/>
      <w:jc w:val="both"/>
      <w:textAlignment w:val="auto"/>
    </w:pPr>
    <w:rPr>
      <w:rFonts w:eastAsia="Times New Roman"/>
      <w:b w:val="0"/>
      <w:kern w:val="0"/>
      <w:sz w:val="22"/>
      <w:szCs w:val="20"/>
      <w:lang w:eastAsia="fr-FR"/>
    </w:rPr>
  </w:style>
  <w:style w:type="paragraph" w:customStyle="1" w:styleId="Courant12">
    <w:name w:val="Courant 12"/>
    <w:basedOn w:val="Normal"/>
    <w:next w:val="Courant6"/>
    <w:rsid w:val="00E61865"/>
    <w:pPr>
      <w:widowControl/>
      <w:suppressAutoHyphens w:val="0"/>
      <w:spacing w:before="240"/>
      <w:jc w:val="both"/>
      <w:textAlignment w:val="auto"/>
    </w:pPr>
    <w:rPr>
      <w:rFonts w:eastAsia="Times New Roman"/>
      <w:b w:val="0"/>
      <w:kern w:val="0"/>
      <w:sz w:val="22"/>
      <w:szCs w:val="20"/>
      <w:lang w:eastAsia="fr-FR"/>
    </w:rPr>
  </w:style>
  <w:style w:type="paragraph" w:customStyle="1" w:styleId="Tiret0">
    <w:name w:val="Tiret"/>
    <w:basedOn w:val="Courant6"/>
    <w:rsid w:val="00E61865"/>
    <w:pPr>
      <w:tabs>
        <w:tab w:val="left" w:pos="284"/>
        <w:tab w:val="left" w:pos="360"/>
      </w:tabs>
      <w:ind w:left="360" w:hanging="360"/>
    </w:pPr>
  </w:style>
  <w:style w:type="paragraph" w:customStyle="1" w:styleId="Retrait">
    <w:name w:val="Retrait"/>
    <w:basedOn w:val="Courant6"/>
    <w:rsid w:val="00E61865"/>
    <w:pPr>
      <w:ind w:left="284"/>
    </w:pPr>
  </w:style>
  <w:style w:type="paragraph" w:styleId="Sous-titre">
    <w:name w:val="Subtitle"/>
    <w:basedOn w:val="Normal"/>
    <w:link w:val="Sous-titreCar"/>
    <w:qFormat/>
    <w:rsid w:val="00E61865"/>
    <w:pPr>
      <w:widowControl/>
      <w:pBdr>
        <w:top w:val="single" w:sz="6" w:space="1" w:color="auto"/>
        <w:left w:val="single" w:sz="6" w:space="4" w:color="auto"/>
        <w:bottom w:val="single" w:sz="6" w:space="1" w:color="auto"/>
        <w:right w:val="single" w:sz="6" w:space="4" w:color="auto"/>
      </w:pBdr>
      <w:suppressAutoHyphens w:val="0"/>
      <w:spacing w:before="120"/>
      <w:ind w:left="2268" w:right="2693"/>
      <w:jc w:val="center"/>
      <w:textAlignment w:val="auto"/>
    </w:pPr>
    <w:rPr>
      <w:rFonts w:eastAsia="Times New Roman"/>
      <w:b w:val="0"/>
      <w:kern w:val="0"/>
      <w:sz w:val="28"/>
      <w:szCs w:val="20"/>
      <w:lang w:eastAsia="fr-FR"/>
    </w:rPr>
  </w:style>
  <w:style w:type="character" w:customStyle="1" w:styleId="Sous-titreCar">
    <w:name w:val="Sous-titre Car"/>
    <w:basedOn w:val="Policepardfaut"/>
    <w:link w:val="Sous-titre"/>
    <w:rsid w:val="00E61865"/>
    <w:rPr>
      <w:rFonts w:ascii="Arial" w:eastAsia="Times New Roman" w:hAnsi="Arial" w:cs="Times New Roman"/>
      <w:sz w:val="28"/>
      <w:szCs w:val="20"/>
      <w:lang w:eastAsia="fr-FR"/>
    </w:rPr>
  </w:style>
  <w:style w:type="paragraph" w:styleId="Retraitcorpsdetexte">
    <w:name w:val="Body Text Indent"/>
    <w:basedOn w:val="Normal"/>
    <w:link w:val="RetraitcorpsdetexteCar"/>
    <w:rsid w:val="00E61865"/>
    <w:pPr>
      <w:widowControl/>
      <w:tabs>
        <w:tab w:val="left" w:pos="851"/>
      </w:tabs>
      <w:suppressAutoHyphens w:val="0"/>
      <w:spacing w:line="240" w:lineRule="atLeast"/>
      <w:ind w:left="1134" w:hanging="1134"/>
      <w:jc w:val="both"/>
      <w:textAlignment w:val="auto"/>
    </w:pPr>
    <w:rPr>
      <w:rFonts w:eastAsia="Times New Roman"/>
      <w:b w:val="0"/>
      <w:kern w:val="0"/>
      <w:sz w:val="22"/>
      <w:szCs w:val="20"/>
      <w:lang w:eastAsia="fr-FR"/>
    </w:rPr>
  </w:style>
  <w:style w:type="character" w:customStyle="1" w:styleId="RetraitcorpsdetexteCar">
    <w:name w:val="Retrait corps de texte Car"/>
    <w:basedOn w:val="Policepardfaut"/>
    <w:link w:val="Retraitcorpsdetexte"/>
    <w:rsid w:val="00E61865"/>
    <w:rPr>
      <w:rFonts w:ascii="Arial" w:eastAsia="Times New Roman" w:hAnsi="Arial" w:cs="Times New Roman"/>
      <w:szCs w:val="20"/>
      <w:lang w:eastAsia="fr-FR"/>
    </w:rPr>
  </w:style>
  <w:style w:type="paragraph" w:styleId="Retraitcorpsdetexte2">
    <w:name w:val="Body Text Indent 2"/>
    <w:basedOn w:val="Normal"/>
    <w:link w:val="Retraitcorpsdetexte2Car"/>
    <w:rsid w:val="00E61865"/>
    <w:pPr>
      <w:widowControl/>
      <w:tabs>
        <w:tab w:val="left" w:pos="851"/>
      </w:tabs>
      <w:suppressAutoHyphens w:val="0"/>
      <w:spacing w:line="240" w:lineRule="atLeast"/>
      <w:ind w:left="1134" w:hanging="1134"/>
      <w:jc w:val="both"/>
      <w:textAlignment w:val="auto"/>
    </w:pPr>
    <w:rPr>
      <w:rFonts w:eastAsia="Times New Roman"/>
      <w:b w:val="0"/>
      <w:kern w:val="0"/>
      <w:szCs w:val="20"/>
      <w:lang w:eastAsia="fr-FR"/>
    </w:rPr>
  </w:style>
  <w:style w:type="character" w:customStyle="1" w:styleId="Retraitcorpsdetexte2Car">
    <w:name w:val="Retrait corps de texte 2 Car"/>
    <w:basedOn w:val="Policepardfaut"/>
    <w:link w:val="Retraitcorpsdetexte2"/>
    <w:rsid w:val="00E61865"/>
    <w:rPr>
      <w:rFonts w:ascii="Arial" w:eastAsia="Times New Roman" w:hAnsi="Arial" w:cs="Times New Roman"/>
      <w:sz w:val="20"/>
      <w:szCs w:val="20"/>
      <w:lang w:eastAsia="fr-FR"/>
    </w:rPr>
  </w:style>
  <w:style w:type="paragraph" w:styleId="Corpsdetexte3">
    <w:name w:val="Body Text 3"/>
    <w:basedOn w:val="Normal"/>
    <w:link w:val="Corpsdetexte3Car"/>
    <w:rsid w:val="00E61865"/>
    <w:pPr>
      <w:widowControl/>
      <w:suppressAutoHyphens w:val="0"/>
      <w:jc w:val="both"/>
      <w:textAlignment w:val="auto"/>
    </w:pPr>
    <w:rPr>
      <w:rFonts w:eastAsia="Times New Roman"/>
      <w:b w:val="0"/>
      <w:i/>
      <w:kern w:val="0"/>
      <w:sz w:val="22"/>
      <w:szCs w:val="20"/>
      <w:lang w:eastAsia="fr-FR"/>
    </w:rPr>
  </w:style>
  <w:style w:type="character" w:customStyle="1" w:styleId="Corpsdetexte3Car">
    <w:name w:val="Corps de texte 3 Car"/>
    <w:basedOn w:val="Policepardfaut"/>
    <w:link w:val="Corpsdetexte3"/>
    <w:rsid w:val="00E61865"/>
    <w:rPr>
      <w:rFonts w:ascii="Arial" w:eastAsia="Times New Roman" w:hAnsi="Arial" w:cs="Times New Roman"/>
      <w:i/>
      <w:szCs w:val="20"/>
      <w:lang w:eastAsia="fr-FR"/>
    </w:rPr>
  </w:style>
  <w:style w:type="paragraph" w:customStyle="1" w:styleId="Texte">
    <w:name w:val="Texte"/>
    <w:basedOn w:val="Normal"/>
    <w:autoRedefine/>
    <w:rsid w:val="00E61865"/>
    <w:pPr>
      <w:suppressAutoHyphens w:val="0"/>
      <w:jc w:val="both"/>
      <w:textAlignment w:val="auto"/>
    </w:pPr>
    <w:rPr>
      <w:rFonts w:eastAsia="Times New Roman" w:cs="Arial"/>
      <w:b w:val="0"/>
      <w:color w:val="FF0000"/>
      <w:kern w:val="0"/>
      <w:sz w:val="22"/>
      <w:szCs w:val="22"/>
      <w:lang w:eastAsia="fr-FR"/>
    </w:rPr>
  </w:style>
  <w:style w:type="paragraph" w:styleId="Textebrut">
    <w:name w:val="Plain Text"/>
    <w:basedOn w:val="Normal"/>
    <w:link w:val="TextebrutCar"/>
    <w:rsid w:val="00E61865"/>
    <w:pPr>
      <w:widowControl/>
      <w:suppressAutoHyphens w:val="0"/>
      <w:textAlignment w:val="auto"/>
    </w:pPr>
    <w:rPr>
      <w:rFonts w:ascii="Courier New" w:eastAsia="Times New Roman" w:hAnsi="Courier New" w:cs="Courier New"/>
      <w:b w:val="0"/>
      <w:kern w:val="0"/>
      <w:szCs w:val="20"/>
      <w:lang w:eastAsia="fr-FR"/>
    </w:rPr>
  </w:style>
  <w:style w:type="character" w:customStyle="1" w:styleId="TextebrutCar">
    <w:name w:val="Texte brut Car"/>
    <w:basedOn w:val="Policepardfaut"/>
    <w:link w:val="Textebrut"/>
    <w:rsid w:val="00E61865"/>
    <w:rPr>
      <w:rFonts w:ascii="Courier New" w:eastAsia="Times New Roman" w:hAnsi="Courier New" w:cs="Courier New"/>
      <w:sz w:val="20"/>
      <w:szCs w:val="20"/>
      <w:lang w:eastAsia="fr-FR"/>
    </w:rPr>
  </w:style>
  <w:style w:type="paragraph" w:customStyle="1" w:styleId="AIR">
    <w:name w:val="AIR"/>
    <w:basedOn w:val="Normal"/>
    <w:link w:val="AIRCar"/>
    <w:rsid w:val="00E61865"/>
    <w:pPr>
      <w:keepLines/>
      <w:widowControl/>
      <w:suppressAutoHyphens w:val="0"/>
      <w:spacing w:before="120"/>
      <w:ind w:left="851"/>
      <w:jc w:val="both"/>
      <w:textAlignment w:val="auto"/>
    </w:pPr>
    <w:rPr>
      <w:rFonts w:ascii="Tahoma" w:eastAsia="Times New Roman" w:hAnsi="Tahoma"/>
      <w:b w:val="0"/>
      <w:color w:val="000000"/>
      <w:kern w:val="0"/>
      <w:szCs w:val="20"/>
      <w:lang w:eastAsia="fr-FR"/>
    </w:rPr>
  </w:style>
  <w:style w:type="character" w:customStyle="1" w:styleId="AIRCar">
    <w:name w:val="AIR Car"/>
    <w:link w:val="AIR"/>
    <w:rsid w:val="00E61865"/>
    <w:rPr>
      <w:rFonts w:ascii="Tahoma" w:eastAsia="Times New Roman" w:hAnsi="Tahoma" w:cs="Times New Roman"/>
      <w:color w:val="000000"/>
      <w:sz w:val="20"/>
      <w:szCs w:val="20"/>
      <w:lang w:eastAsia="fr-FR"/>
    </w:rPr>
  </w:style>
  <w:style w:type="paragraph" w:customStyle="1" w:styleId="tl">
    <w:name w:val="tél"/>
    <w:basedOn w:val="Normal"/>
    <w:semiHidden/>
    <w:rsid w:val="00E61865"/>
    <w:pPr>
      <w:keepLines/>
      <w:widowControl/>
      <w:suppressAutoHyphens w:val="0"/>
      <w:ind w:left="1264"/>
      <w:jc w:val="both"/>
      <w:textAlignment w:val="auto"/>
    </w:pPr>
    <w:rPr>
      <w:rFonts w:ascii="Tahoma" w:eastAsia="Times New Roman" w:hAnsi="Tahoma"/>
      <w:b w:val="0"/>
      <w:color w:val="000000"/>
      <w:kern w:val="0"/>
      <w:sz w:val="18"/>
      <w:szCs w:val="20"/>
      <w:lang w:eastAsia="fr-FR"/>
    </w:rPr>
  </w:style>
  <w:style w:type="paragraph" w:customStyle="1" w:styleId="1">
    <w:name w:val="1"/>
    <w:basedOn w:val="Normal"/>
    <w:next w:val="Normal"/>
    <w:autoRedefine/>
    <w:rsid w:val="00E61865"/>
    <w:pPr>
      <w:widowControl/>
      <w:suppressAutoHyphens w:val="0"/>
      <w:spacing w:after="160" w:line="240" w:lineRule="exact"/>
      <w:ind w:left="960" w:hanging="960"/>
      <w:jc w:val="both"/>
      <w:textAlignment w:val="auto"/>
    </w:pPr>
    <w:rPr>
      <w:rFonts w:eastAsia="Times New Roman" w:cs="Arial"/>
      <w:b w:val="0"/>
      <w:color w:val="000000"/>
      <w:kern w:val="0"/>
      <w:szCs w:val="20"/>
    </w:rPr>
  </w:style>
  <w:style w:type="character" w:styleId="Numrodeligne">
    <w:name w:val="line number"/>
    <w:basedOn w:val="Policepardfaut"/>
    <w:rsid w:val="00E61865"/>
    <w:rPr>
      <w:rFonts w:ascii="Arial" w:hAnsi="Arial" w:cs="Arial"/>
      <w:color w:val="000000"/>
      <w:lang w:val="fr-FR" w:eastAsia="en-US" w:bidi="ar-SA"/>
    </w:rPr>
  </w:style>
  <w:style w:type="character" w:customStyle="1" w:styleId="lienbleu121">
    <w:name w:val="lien_bleu_121"/>
    <w:rsid w:val="00E61865"/>
    <w:rPr>
      <w:rFonts w:ascii="Arial" w:hAnsi="Arial" w:cs="Arial" w:hint="default"/>
      <w:b w:val="0"/>
      <w:bCs w:val="0"/>
      <w:color w:val="0C0C6E"/>
      <w:sz w:val="18"/>
      <w:szCs w:val="18"/>
      <w:u w:val="single"/>
    </w:rPr>
  </w:style>
  <w:style w:type="paragraph" w:styleId="NormalWeb">
    <w:name w:val="Normal (Web)"/>
    <w:basedOn w:val="Normal"/>
    <w:uiPriority w:val="99"/>
    <w:rsid w:val="00E61865"/>
    <w:pPr>
      <w:widowControl/>
      <w:suppressAutoHyphens w:val="0"/>
      <w:spacing w:before="100" w:beforeAutospacing="1" w:after="100" w:afterAutospacing="1"/>
      <w:textAlignment w:val="auto"/>
    </w:pPr>
    <w:rPr>
      <w:rFonts w:ascii="Times New Roman" w:eastAsia="Times New Roman" w:hAnsi="Times New Roman"/>
      <w:b w:val="0"/>
      <w:kern w:val="0"/>
      <w:sz w:val="24"/>
      <w:lang w:eastAsia="fr-FR"/>
    </w:rPr>
  </w:style>
  <w:style w:type="character" w:styleId="Accentuation">
    <w:name w:val="Emphasis"/>
    <w:qFormat/>
    <w:rsid w:val="00E61865"/>
    <w:rPr>
      <w:i/>
      <w:iCs/>
    </w:rPr>
  </w:style>
  <w:style w:type="paragraph" w:styleId="Commentaire">
    <w:name w:val="annotation text"/>
    <w:basedOn w:val="Normal"/>
    <w:link w:val="CommentaireCar"/>
    <w:semiHidden/>
    <w:qFormat/>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CommentaireCar">
    <w:name w:val="Commentaire Car"/>
    <w:basedOn w:val="Policepardfaut"/>
    <w:link w:val="Commentaire"/>
    <w:semiHidden/>
    <w:qFormat/>
    <w:rsid w:val="00E6186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E61865"/>
    <w:rPr>
      <w:b/>
      <w:bCs/>
    </w:rPr>
  </w:style>
  <w:style w:type="character" w:customStyle="1" w:styleId="ObjetducommentaireCar">
    <w:name w:val="Objet du commentaire Car"/>
    <w:basedOn w:val="CommentaireCar"/>
    <w:link w:val="Objetducommentaire"/>
    <w:semiHidden/>
    <w:rsid w:val="00E61865"/>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E61865"/>
    <w:rPr>
      <w:rFonts w:ascii="Arial" w:hAnsi="Arial" w:cs="Arial"/>
      <w:color w:val="000000"/>
      <w:lang w:val="fr-FR" w:eastAsia="en-US" w:bidi="ar-SA"/>
    </w:rPr>
  </w:style>
  <w:style w:type="paragraph" w:customStyle="1" w:styleId="05ARTICLENiv1-TexteCar">
    <w:name w:val="05_ARTICLE_Niv1 - Texte Car"/>
    <w:link w:val="05ARTICLENiv1-TexteCarCar"/>
    <w:rsid w:val="00E61865"/>
    <w:pPr>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qFormat/>
    <w:rsid w:val="00E61865"/>
    <w:rPr>
      <w:rFonts w:ascii="Arial" w:eastAsia="Times New Roman" w:hAnsi="Arial" w:cs="Times New Roman"/>
      <w:noProof/>
      <w:spacing w:val="-6"/>
      <w:sz w:val="20"/>
      <w:szCs w:val="20"/>
      <w:lang w:eastAsia="fr-FR"/>
    </w:rPr>
  </w:style>
  <w:style w:type="paragraph" w:styleId="Notedebasdepage">
    <w:name w:val="footnote text"/>
    <w:basedOn w:val="Normal"/>
    <w:link w:val="NotedebasdepageCar"/>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NotedebasdepageCar">
    <w:name w:val="Note de bas de page Car"/>
    <w:basedOn w:val="Policepardfaut"/>
    <w:link w:val="Notedebasdepage"/>
    <w:rsid w:val="00E61865"/>
    <w:rPr>
      <w:rFonts w:ascii="Times New Roman" w:eastAsia="Times New Roman" w:hAnsi="Times New Roman" w:cs="Times New Roman"/>
      <w:sz w:val="20"/>
      <w:szCs w:val="20"/>
      <w:lang w:eastAsia="fr-FR"/>
    </w:rPr>
  </w:style>
  <w:style w:type="character" w:styleId="lev">
    <w:name w:val="Strong"/>
    <w:qFormat/>
    <w:rsid w:val="00E61865"/>
    <w:rPr>
      <w:b/>
      <w:bCs/>
    </w:rPr>
  </w:style>
  <w:style w:type="paragraph" w:customStyle="1" w:styleId="TABNIVEAU1">
    <w:name w:val="TAB NIVEAU 1"/>
    <w:basedOn w:val="Normal"/>
    <w:rsid w:val="00E61865"/>
    <w:pPr>
      <w:widowControl/>
      <w:numPr>
        <w:numId w:val="3"/>
      </w:numPr>
      <w:suppressAutoHyphens w:val="0"/>
      <w:spacing w:after="240"/>
      <w:textAlignment w:val="auto"/>
    </w:pPr>
    <w:rPr>
      <w:rFonts w:eastAsia="Times New Roman"/>
      <w:b w:val="0"/>
      <w:spacing w:val="-6"/>
      <w:kern w:val="0"/>
      <w:szCs w:val="20"/>
      <w:lang w:eastAsia="fr-FR"/>
    </w:rPr>
  </w:style>
  <w:style w:type="paragraph" w:customStyle="1" w:styleId="11-TABNIV1">
    <w:name w:val="11 - TAB NIV 1"/>
    <w:basedOn w:val="TABNIVEAU1"/>
    <w:rsid w:val="00E61865"/>
    <w:pPr>
      <w:tabs>
        <w:tab w:val="clear" w:pos="284"/>
        <w:tab w:val="num" w:pos="180"/>
      </w:tabs>
      <w:spacing w:after="60"/>
      <w:ind w:left="181" w:hanging="181"/>
      <w:jc w:val="both"/>
    </w:pPr>
  </w:style>
  <w:style w:type="paragraph" w:customStyle="1" w:styleId="numrationniveau1">
    <w:name w:val="énumération niveau 1"/>
    <w:basedOn w:val="Normal"/>
    <w:rsid w:val="00E61865"/>
    <w:pPr>
      <w:widowControl/>
      <w:numPr>
        <w:ilvl w:val="1"/>
        <w:numId w:val="3"/>
      </w:numPr>
      <w:suppressAutoHyphens w:val="0"/>
      <w:spacing w:after="240"/>
      <w:textAlignment w:val="auto"/>
    </w:pPr>
    <w:rPr>
      <w:rFonts w:eastAsia="Times New Roman"/>
      <w:b w:val="0"/>
      <w:spacing w:val="-6"/>
      <w:kern w:val="0"/>
      <w:szCs w:val="20"/>
      <w:lang w:eastAsia="fr-FR"/>
    </w:rPr>
  </w:style>
  <w:style w:type="paragraph" w:customStyle="1" w:styleId="03NOTICE-Texte">
    <w:name w:val="03_NOTICE - Texte"/>
    <w:basedOn w:val="05ARTICLENiv1-TexteCar"/>
    <w:rsid w:val="00E61865"/>
    <w:rPr>
      <w:color w:val="808080"/>
    </w:rPr>
  </w:style>
  <w:style w:type="paragraph" w:styleId="Retraitcorpsdetexte3">
    <w:name w:val="Body Text Indent 3"/>
    <w:basedOn w:val="Normal"/>
    <w:link w:val="Retraitcorpsdetexte3Car"/>
    <w:rsid w:val="00E61865"/>
    <w:pPr>
      <w:widowControl/>
      <w:suppressAutoHyphens w:val="0"/>
      <w:spacing w:after="120"/>
      <w:ind w:left="283"/>
      <w:textAlignment w:val="auto"/>
    </w:pPr>
    <w:rPr>
      <w:rFonts w:ascii="Times New Roman" w:eastAsia="Times New Roman" w:hAnsi="Times New Roman"/>
      <w:b w:val="0"/>
      <w:kern w:val="0"/>
      <w:sz w:val="16"/>
      <w:szCs w:val="16"/>
      <w:lang w:eastAsia="fr-FR"/>
    </w:rPr>
  </w:style>
  <w:style w:type="character" w:customStyle="1" w:styleId="Retraitcorpsdetexte3Car">
    <w:name w:val="Retrait corps de texte 3 Car"/>
    <w:basedOn w:val="Policepardfaut"/>
    <w:link w:val="Retraitcorpsdetexte3"/>
    <w:rsid w:val="00E61865"/>
    <w:rPr>
      <w:rFonts w:ascii="Times New Roman" w:eastAsia="Times New Roman" w:hAnsi="Times New Roman" w:cs="Times New Roman"/>
      <w:sz w:val="16"/>
      <w:szCs w:val="16"/>
      <w:lang w:eastAsia="fr-FR"/>
    </w:rPr>
  </w:style>
  <w:style w:type="paragraph" w:customStyle="1" w:styleId="Retraitcorpsdetexte31">
    <w:name w:val="Retrait corps de texte 31"/>
    <w:basedOn w:val="Normal"/>
    <w:rsid w:val="00E61865"/>
    <w:pPr>
      <w:suppressAutoHyphens w:val="0"/>
      <w:ind w:left="567"/>
      <w:textAlignment w:val="auto"/>
    </w:pPr>
    <w:rPr>
      <w:rFonts w:ascii="Times New Roman" w:eastAsia="Times New Roman" w:hAnsi="Times New Roman"/>
      <w:i/>
      <w:color w:val="FF0000"/>
      <w:kern w:val="0"/>
      <w:sz w:val="24"/>
      <w:szCs w:val="20"/>
      <w:lang w:eastAsia="fr-FR"/>
    </w:rPr>
  </w:style>
  <w:style w:type="character" w:customStyle="1" w:styleId="06ARTICLENiv2-N">
    <w:name w:val="06_ARTICLE_Niv2 - N°"/>
    <w:rsid w:val="00E61865"/>
    <w:rPr>
      <w:rFonts w:ascii="Verdana" w:hAnsi="Verdana"/>
      <w:b/>
      <w:color w:val="999999"/>
      <w:spacing w:val="-10"/>
      <w:sz w:val="20"/>
      <w:u w:val="none"/>
    </w:rPr>
  </w:style>
  <w:style w:type="paragraph" w:customStyle="1" w:styleId="06ARTICLENiv2-Texte">
    <w:name w:val="06_ARTICLE_Niv2 - Texte"/>
    <w:basedOn w:val="05ARTICLENiv1-TexteCar"/>
    <w:link w:val="06ARTICLENiv2-TexteCar"/>
    <w:rsid w:val="00E61865"/>
    <w:pPr>
      <w:ind w:left="284"/>
    </w:pPr>
  </w:style>
  <w:style w:type="character" w:customStyle="1" w:styleId="06ARTICLENiv2-TexteCar">
    <w:name w:val="06_ARTICLE_Niv2 - Texte Car"/>
    <w:link w:val="06ARTICLENiv2-Texte"/>
    <w:rsid w:val="00E61865"/>
    <w:rPr>
      <w:rFonts w:ascii="Arial" w:eastAsia="Times New Roman" w:hAnsi="Arial" w:cs="Times New Roman"/>
      <w:noProof/>
      <w:spacing w:val="-6"/>
      <w:sz w:val="20"/>
      <w:szCs w:val="20"/>
      <w:lang w:eastAsia="fr-FR"/>
    </w:rPr>
  </w:style>
  <w:style w:type="paragraph" w:customStyle="1" w:styleId="0COUVTitre">
    <w:name w:val="0_COUV_Titre"/>
    <w:rsid w:val="00E61865"/>
    <w:pPr>
      <w:spacing w:after="120" w:line="240" w:lineRule="auto"/>
      <w:outlineLvl w:val="0"/>
    </w:pPr>
    <w:rPr>
      <w:rFonts w:ascii="Arial" w:eastAsia="Times" w:hAnsi="Arial" w:cs="Times New Roman"/>
      <w:b/>
      <w:sz w:val="48"/>
      <w:szCs w:val="20"/>
      <w:lang w:eastAsia="fr-FR"/>
    </w:rPr>
  </w:style>
  <w:style w:type="paragraph" w:customStyle="1" w:styleId="Default">
    <w:name w:val="Default"/>
    <w:rsid w:val="00A635CA"/>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semiHidden/>
    <w:unhideWhenUsed/>
    <w:qFormat/>
    <w:rsid w:val="00EF4D1F"/>
    <w:rPr>
      <w:sz w:val="16"/>
      <w:szCs w:val="16"/>
    </w:rPr>
  </w:style>
  <w:style w:type="paragraph" w:styleId="Rvision">
    <w:name w:val="Revision"/>
    <w:hidden/>
    <w:uiPriority w:val="99"/>
    <w:semiHidden/>
    <w:rsid w:val="00B00959"/>
    <w:pPr>
      <w:spacing w:after="0" w:line="240" w:lineRule="auto"/>
    </w:pPr>
    <w:rPr>
      <w:rFonts w:ascii="Arial" w:eastAsia="Andale Sans UI" w:hAnsi="Arial" w:cs="Times New Roman"/>
      <w:b/>
      <w:kern w:val="1"/>
      <w:sz w:val="20"/>
      <w:szCs w:val="24"/>
    </w:rPr>
  </w:style>
  <w:style w:type="character" w:customStyle="1" w:styleId="fontstyle01">
    <w:name w:val="fontstyle01"/>
    <w:basedOn w:val="Policepardfaut"/>
    <w:rsid w:val="007D1BA8"/>
    <w:rPr>
      <w:rFonts w:ascii="Arial" w:hAnsi="Arial" w:cs="Arial" w:hint="default"/>
      <w:b w:val="0"/>
      <w:bCs w:val="0"/>
      <w:i w:val="0"/>
      <w:iCs w:val="0"/>
      <w:color w:val="000000"/>
      <w:sz w:val="20"/>
      <w:szCs w:val="20"/>
    </w:rPr>
  </w:style>
  <w:style w:type="character" w:customStyle="1" w:styleId="fontstyle21">
    <w:name w:val="fontstyle21"/>
    <w:basedOn w:val="Policepardfaut"/>
    <w:rsid w:val="007D1BA8"/>
    <w:rPr>
      <w:rFonts w:ascii="Arial" w:hAnsi="Arial" w:cs="Arial" w:hint="default"/>
      <w:b/>
      <w:bCs/>
      <w:i w:val="0"/>
      <w:iCs w:val="0"/>
      <w:color w:val="000000"/>
      <w:sz w:val="20"/>
      <w:szCs w:val="20"/>
    </w:rPr>
  </w:style>
  <w:style w:type="character" w:customStyle="1" w:styleId="Style1">
    <w:name w:val="Style1"/>
    <w:basedOn w:val="Policepardfaut"/>
    <w:uiPriority w:val="1"/>
    <w:rsid w:val="00EA275F"/>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202860">
      <w:bodyDiv w:val="1"/>
      <w:marLeft w:val="0"/>
      <w:marRight w:val="0"/>
      <w:marTop w:val="0"/>
      <w:marBottom w:val="0"/>
      <w:divBdr>
        <w:top w:val="none" w:sz="0" w:space="0" w:color="auto"/>
        <w:left w:val="none" w:sz="0" w:space="0" w:color="auto"/>
        <w:bottom w:val="none" w:sz="0" w:space="0" w:color="auto"/>
        <w:right w:val="none" w:sz="0" w:space="0" w:color="auto"/>
      </w:divBdr>
    </w:div>
    <w:div w:id="1332835951">
      <w:bodyDiv w:val="1"/>
      <w:marLeft w:val="0"/>
      <w:marRight w:val="0"/>
      <w:marTop w:val="0"/>
      <w:marBottom w:val="0"/>
      <w:divBdr>
        <w:top w:val="none" w:sz="0" w:space="0" w:color="auto"/>
        <w:left w:val="none" w:sz="0" w:space="0" w:color="auto"/>
        <w:bottom w:val="none" w:sz="0" w:space="0" w:color="auto"/>
        <w:right w:val="none" w:sz="0" w:space="0" w:color="auto"/>
      </w:divBdr>
    </w:div>
    <w:div w:id="1578516452">
      <w:bodyDiv w:val="1"/>
      <w:marLeft w:val="0"/>
      <w:marRight w:val="0"/>
      <w:marTop w:val="0"/>
      <w:marBottom w:val="0"/>
      <w:divBdr>
        <w:top w:val="none" w:sz="0" w:space="0" w:color="auto"/>
        <w:left w:val="none" w:sz="0" w:space="0" w:color="auto"/>
        <w:bottom w:val="none" w:sz="0" w:space="0" w:color="auto"/>
        <w:right w:val="none" w:sz="0" w:space="0" w:color="auto"/>
      </w:divBdr>
    </w:div>
    <w:div w:id="1851722381">
      <w:bodyDiv w:val="1"/>
      <w:marLeft w:val="0"/>
      <w:marRight w:val="0"/>
      <w:marTop w:val="0"/>
      <w:marBottom w:val="0"/>
      <w:divBdr>
        <w:top w:val="none" w:sz="0" w:space="0" w:color="auto"/>
        <w:left w:val="none" w:sz="0" w:space="0" w:color="auto"/>
        <w:bottom w:val="none" w:sz="0" w:space="0" w:color="auto"/>
        <w:right w:val="none" w:sz="0" w:space="0" w:color="auto"/>
      </w:divBdr>
    </w:div>
    <w:div w:id="20995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paris@jurad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fik.benhabi@interieur.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oufik.benhabi@interieur.gouv.fr" TargetMode="External"/><Relationship Id="rId4" Type="http://schemas.openxmlformats.org/officeDocument/2006/relationships/settings" Target="settings.xml"/><Relationship Id="rId9" Type="http://schemas.openxmlformats.org/officeDocument/2006/relationships/hyperlink" Target="http://www.prefecture-police-paris.interieur.gouv.fr"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01_Transverse\Prog_Outils_pilotage\Dept_Bureau\DE\BMCI\05_INGENIERIE\02_CVC\DOSSIER_DE_TRAVAIL\MARCHE_CVC_2025.29\SAGE%20ENERGIE\MAPA_2025\AE%20CCP_Programmiste_CCAG-PI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9F847E312CE4EB5B7AAC106A8CA25F7"/>
        <w:category>
          <w:name w:val="Général"/>
          <w:gallery w:val="placeholder"/>
        </w:category>
        <w:types>
          <w:type w:val="bbPlcHdr"/>
        </w:types>
        <w:behaviors>
          <w:behavior w:val="content"/>
        </w:behaviors>
        <w:guid w:val="{F0BBE207-887F-49B1-834D-0C9DB7B58D29}"/>
      </w:docPartPr>
      <w:docPartBody>
        <w:p w:rsidR="004523B9" w:rsidRDefault="004523B9">
          <w:pPr>
            <w:pStyle w:val="59F847E312CE4EB5B7AAC106A8CA25F7"/>
          </w:pPr>
          <w:r w:rsidRPr="002A6C4C">
            <w:rPr>
              <w:rStyle w:val="Textedelespacerserv"/>
            </w:rPr>
            <w:t>Choisissez un élément.</w:t>
          </w:r>
        </w:p>
      </w:docPartBody>
    </w:docPart>
    <w:docPart>
      <w:docPartPr>
        <w:name w:val="CE38CB126D7A461EA61AD36A509A5619"/>
        <w:category>
          <w:name w:val="Général"/>
          <w:gallery w:val="placeholder"/>
        </w:category>
        <w:types>
          <w:type w:val="bbPlcHdr"/>
        </w:types>
        <w:behaviors>
          <w:behavior w:val="content"/>
        </w:behaviors>
        <w:guid w:val="{3ACC5B4D-4642-4920-BCA2-4994675D3048}"/>
      </w:docPartPr>
      <w:docPartBody>
        <w:p w:rsidR="004523B9" w:rsidRDefault="004523B9">
          <w:pPr>
            <w:pStyle w:val="CE38CB126D7A461EA61AD36A509A5619"/>
          </w:pPr>
          <w:r w:rsidRPr="007020ED">
            <w:rPr>
              <w:rStyle w:val="Textedelespacerserv"/>
            </w:rPr>
            <w:t>Choisissez un élément.</w:t>
          </w:r>
        </w:p>
      </w:docPartBody>
    </w:docPart>
    <w:docPart>
      <w:docPartPr>
        <w:name w:val="9101195BE73A4B7A98102775ADF01331"/>
        <w:category>
          <w:name w:val="Général"/>
          <w:gallery w:val="placeholder"/>
        </w:category>
        <w:types>
          <w:type w:val="bbPlcHdr"/>
        </w:types>
        <w:behaviors>
          <w:behavior w:val="content"/>
        </w:behaviors>
        <w:guid w:val="{3C1E890E-C3CF-4C73-BDF4-2B39C0041EBB}"/>
      </w:docPartPr>
      <w:docPartBody>
        <w:p w:rsidR="004523B9" w:rsidRDefault="004523B9">
          <w:pPr>
            <w:pStyle w:val="9101195BE73A4B7A98102775ADF01331"/>
          </w:pPr>
          <w:r w:rsidRPr="007020ED">
            <w:rPr>
              <w:rStyle w:val="Textedelespacerserv"/>
            </w:rPr>
            <w:t>Choisissez un élément.</w:t>
          </w:r>
        </w:p>
      </w:docPartBody>
    </w:docPart>
    <w:docPart>
      <w:docPartPr>
        <w:name w:val="A36EE6FF416345EBB821D31D8959B133"/>
        <w:category>
          <w:name w:val="Général"/>
          <w:gallery w:val="placeholder"/>
        </w:category>
        <w:types>
          <w:type w:val="bbPlcHdr"/>
        </w:types>
        <w:behaviors>
          <w:behavior w:val="content"/>
        </w:behaviors>
        <w:guid w:val="{217026B8-0B89-4419-9C6A-A301B1CC7708}"/>
      </w:docPartPr>
      <w:docPartBody>
        <w:p w:rsidR="004523B9" w:rsidRDefault="004523B9">
          <w:pPr>
            <w:pStyle w:val="A36EE6FF416345EBB821D31D8959B133"/>
          </w:pPr>
          <w:r w:rsidRPr="007020ED">
            <w:rPr>
              <w:rStyle w:val="Textedelespacerserv"/>
            </w:rPr>
            <w:t>Choisissez un élément.</w:t>
          </w:r>
        </w:p>
      </w:docPartBody>
    </w:docPart>
    <w:docPart>
      <w:docPartPr>
        <w:name w:val="4EC32F30E3EF429DBBC1B4D4DD6E6E5C"/>
        <w:category>
          <w:name w:val="Général"/>
          <w:gallery w:val="placeholder"/>
        </w:category>
        <w:types>
          <w:type w:val="bbPlcHdr"/>
        </w:types>
        <w:behaviors>
          <w:behavior w:val="content"/>
        </w:behaviors>
        <w:guid w:val="{257B7A7F-F856-4BE9-8A9A-12B5D5DEFFD1}"/>
      </w:docPartPr>
      <w:docPartBody>
        <w:p w:rsidR="004523B9" w:rsidRDefault="004523B9">
          <w:pPr>
            <w:pStyle w:val="4EC32F30E3EF429DBBC1B4D4DD6E6E5C"/>
          </w:pPr>
          <w:r w:rsidRPr="007020ED">
            <w:rPr>
              <w:rStyle w:val="Textedelespacerserv"/>
            </w:rPr>
            <w:t>Choisissez un élément.</w:t>
          </w:r>
        </w:p>
      </w:docPartBody>
    </w:docPart>
    <w:docPart>
      <w:docPartPr>
        <w:name w:val="65B1D640F6804DF1B9925E401C0DEA87"/>
        <w:category>
          <w:name w:val="Général"/>
          <w:gallery w:val="placeholder"/>
        </w:category>
        <w:types>
          <w:type w:val="bbPlcHdr"/>
        </w:types>
        <w:behaviors>
          <w:behavior w:val="content"/>
        </w:behaviors>
        <w:guid w:val="{407EF26F-2354-4561-A749-8E80B75C67E6}"/>
      </w:docPartPr>
      <w:docPartBody>
        <w:p w:rsidR="004523B9" w:rsidRDefault="004523B9">
          <w:pPr>
            <w:pStyle w:val="65B1D640F6804DF1B9925E401C0DEA87"/>
          </w:pPr>
          <w:r w:rsidRPr="007020ED">
            <w:rPr>
              <w:rStyle w:val="Textedelespacerserv"/>
            </w:rPr>
            <w:t>Choisissez un élément.</w:t>
          </w:r>
        </w:p>
      </w:docPartBody>
    </w:docPart>
    <w:docPart>
      <w:docPartPr>
        <w:name w:val="573DB1E1405E4A39A89B3980054DF09D"/>
        <w:category>
          <w:name w:val="Général"/>
          <w:gallery w:val="placeholder"/>
        </w:category>
        <w:types>
          <w:type w:val="bbPlcHdr"/>
        </w:types>
        <w:behaviors>
          <w:behavior w:val="content"/>
        </w:behaviors>
        <w:guid w:val="{90CC6545-725A-4BE8-A374-FE5C2B23586A}"/>
      </w:docPartPr>
      <w:docPartBody>
        <w:p w:rsidR="004523B9" w:rsidRDefault="004523B9">
          <w:pPr>
            <w:pStyle w:val="573DB1E1405E4A39A89B3980054DF09D"/>
          </w:pPr>
          <w:r w:rsidRPr="007020ED">
            <w:rPr>
              <w:rStyle w:val="Textedelespacerserv"/>
            </w:rPr>
            <w:t>Choisissez un élément.</w:t>
          </w:r>
        </w:p>
      </w:docPartBody>
    </w:docPart>
    <w:docPart>
      <w:docPartPr>
        <w:name w:val="712E41DC70F748149A4199300BC52EDD"/>
        <w:category>
          <w:name w:val="Général"/>
          <w:gallery w:val="placeholder"/>
        </w:category>
        <w:types>
          <w:type w:val="bbPlcHdr"/>
        </w:types>
        <w:behaviors>
          <w:behavior w:val="content"/>
        </w:behaviors>
        <w:guid w:val="{45688612-1547-4206-A0F9-AD9E2AEA9763}"/>
      </w:docPartPr>
      <w:docPartBody>
        <w:p w:rsidR="004523B9" w:rsidRDefault="004523B9">
          <w:pPr>
            <w:pStyle w:val="712E41DC70F748149A4199300BC52EDD"/>
          </w:pPr>
          <w:r w:rsidRPr="007020ED">
            <w:rPr>
              <w:rStyle w:val="Textedelespacerserv"/>
            </w:rPr>
            <w:t>Choisissez un élément.</w:t>
          </w:r>
        </w:p>
      </w:docPartBody>
    </w:docPart>
    <w:docPart>
      <w:docPartPr>
        <w:name w:val="A7A34F326B9B4906A19EB9F7A77F18DA"/>
        <w:category>
          <w:name w:val="Général"/>
          <w:gallery w:val="placeholder"/>
        </w:category>
        <w:types>
          <w:type w:val="bbPlcHdr"/>
        </w:types>
        <w:behaviors>
          <w:behavior w:val="content"/>
        </w:behaviors>
        <w:guid w:val="{CDE3D034-47BF-4AC7-A2C9-4A41CA81DCEC}"/>
      </w:docPartPr>
      <w:docPartBody>
        <w:p w:rsidR="004523B9" w:rsidRDefault="004523B9">
          <w:pPr>
            <w:pStyle w:val="A7A34F326B9B4906A19EB9F7A77F18DA"/>
          </w:pPr>
          <w:r w:rsidRPr="007020ED">
            <w:rPr>
              <w:rStyle w:val="Textedelespacerserv"/>
            </w:rPr>
            <w:t>Choisissez un élément.</w:t>
          </w:r>
        </w:p>
      </w:docPartBody>
    </w:docPart>
    <w:docPart>
      <w:docPartPr>
        <w:name w:val="03C295418C94416FADCAD8D4389B0D00"/>
        <w:category>
          <w:name w:val="Général"/>
          <w:gallery w:val="placeholder"/>
        </w:category>
        <w:types>
          <w:type w:val="bbPlcHdr"/>
        </w:types>
        <w:behaviors>
          <w:behavior w:val="content"/>
        </w:behaviors>
        <w:guid w:val="{B1AB199E-290A-4984-988A-94080F4B5002}"/>
      </w:docPartPr>
      <w:docPartBody>
        <w:p w:rsidR="004523B9" w:rsidRDefault="004523B9">
          <w:pPr>
            <w:pStyle w:val="03C295418C94416FADCAD8D4389B0D00"/>
          </w:pPr>
          <w:r w:rsidRPr="007020ED">
            <w:rPr>
              <w:rStyle w:val="Textedelespacerserv"/>
            </w:rPr>
            <w:t>Choisissez un élément.</w:t>
          </w:r>
        </w:p>
      </w:docPartBody>
    </w:docPart>
    <w:docPart>
      <w:docPartPr>
        <w:name w:val="C064DD97DCD849A691E25357740FE603"/>
        <w:category>
          <w:name w:val="Général"/>
          <w:gallery w:val="placeholder"/>
        </w:category>
        <w:types>
          <w:type w:val="bbPlcHdr"/>
        </w:types>
        <w:behaviors>
          <w:behavior w:val="content"/>
        </w:behaviors>
        <w:guid w:val="{E00A714B-E487-4313-9C8B-30339226EDDD}"/>
      </w:docPartPr>
      <w:docPartBody>
        <w:p w:rsidR="004523B9" w:rsidRDefault="004523B9">
          <w:pPr>
            <w:pStyle w:val="C064DD97DCD849A691E25357740FE603"/>
          </w:pPr>
          <w:r w:rsidRPr="007020E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02EF" w:usb1="4000207B" w:usb2="00000000" w:usb3="00000000" w:csb0="0000009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3B9"/>
    <w:rsid w:val="00014883"/>
    <w:rsid w:val="00255C07"/>
    <w:rsid w:val="00435C72"/>
    <w:rsid w:val="004523B9"/>
    <w:rsid w:val="00D07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Pr>
      <w:color w:val="808080"/>
    </w:rPr>
  </w:style>
  <w:style w:type="paragraph" w:customStyle="1" w:styleId="59F847E312CE4EB5B7AAC106A8CA25F7">
    <w:name w:val="59F847E312CE4EB5B7AAC106A8CA25F7"/>
  </w:style>
  <w:style w:type="paragraph" w:customStyle="1" w:styleId="FFC595138D424C478F29FB486916BA4C">
    <w:name w:val="FFC595138D424C478F29FB486916BA4C"/>
  </w:style>
  <w:style w:type="paragraph" w:customStyle="1" w:styleId="601D22B3438844A19E3C92D0A133910A">
    <w:name w:val="601D22B3438844A19E3C92D0A133910A"/>
  </w:style>
  <w:style w:type="paragraph" w:customStyle="1" w:styleId="080FF71510BA41048D1C7015DF8807E6">
    <w:name w:val="080FF71510BA41048D1C7015DF8807E6"/>
  </w:style>
  <w:style w:type="paragraph" w:customStyle="1" w:styleId="CE38CB126D7A461EA61AD36A509A5619">
    <w:name w:val="CE38CB126D7A461EA61AD36A509A5619"/>
  </w:style>
  <w:style w:type="paragraph" w:customStyle="1" w:styleId="9101195BE73A4B7A98102775ADF01331">
    <w:name w:val="9101195BE73A4B7A98102775ADF01331"/>
  </w:style>
  <w:style w:type="paragraph" w:customStyle="1" w:styleId="A36EE6FF416345EBB821D31D8959B133">
    <w:name w:val="A36EE6FF416345EBB821D31D8959B133"/>
  </w:style>
  <w:style w:type="paragraph" w:customStyle="1" w:styleId="4EC32F30E3EF429DBBC1B4D4DD6E6E5C">
    <w:name w:val="4EC32F30E3EF429DBBC1B4D4DD6E6E5C"/>
  </w:style>
  <w:style w:type="paragraph" w:customStyle="1" w:styleId="65B1D640F6804DF1B9925E401C0DEA87">
    <w:name w:val="65B1D640F6804DF1B9925E401C0DEA87"/>
  </w:style>
  <w:style w:type="paragraph" w:customStyle="1" w:styleId="573DB1E1405E4A39A89B3980054DF09D">
    <w:name w:val="573DB1E1405E4A39A89B3980054DF09D"/>
  </w:style>
  <w:style w:type="paragraph" w:customStyle="1" w:styleId="712E41DC70F748149A4199300BC52EDD">
    <w:name w:val="712E41DC70F748149A4199300BC52EDD"/>
  </w:style>
  <w:style w:type="paragraph" w:customStyle="1" w:styleId="A7A34F326B9B4906A19EB9F7A77F18DA">
    <w:name w:val="A7A34F326B9B4906A19EB9F7A77F18DA"/>
  </w:style>
  <w:style w:type="paragraph" w:customStyle="1" w:styleId="03C295418C94416FADCAD8D4389B0D00">
    <w:name w:val="03C295418C94416FADCAD8D4389B0D00"/>
  </w:style>
  <w:style w:type="paragraph" w:customStyle="1" w:styleId="C064DD97DCD849A691E25357740FE603">
    <w:name w:val="C064DD97DCD849A691E25357740FE6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Contiguïté">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95DE3-F225-4B62-9876-B7F4E2681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CCP_Programmiste_CCAG-PI2021.dotx</Template>
  <TotalTime>77</TotalTime>
  <Pages>28</Pages>
  <Words>9659</Words>
  <Characters>53130</Characters>
  <Application>Microsoft Office Word</Application>
  <DocSecurity>0</DocSecurity>
  <Lines>442</Lines>
  <Paragraphs>125</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62664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ECUYER Antoine</dc:creator>
  <cp:lastModifiedBy>K BIDY Maeliss</cp:lastModifiedBy>
  <cp:revision>12</cp:revision>
  <cp:lastPrinted>2022-01-05T15:37:00Z</cp:lastPrinted>
  <dcterms:created xsi:type="dcterms:W3CDTF">2026-01-30T10:37:00Z</dcterms:created>
  <dcterms:modified xsi:type="dcterms:W3CDTF">2026-02-02T14:31:00Z</dcterms:modified>
</cp:coreProperties>
</file>