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31" w:rsidRPr="000C2E52" w:rsidRDefault="00B20E31" w:rsidP="00B20E31">
      <w:pPr>
        <w:spacing w:after="0"/>
        <w:ind w:right="425"/>
        <w:jc w:val="center"/>
        <w:rPr>
          <w:rFonts w:ascii="Arial" w:hAnsi="Arial" w:cs="Arial"/>
        </w:rPr>
      </w:pPr>
      <w:r w:rsidRPr="000C2E52">
        <w:rPr>
          <w:rFonts w:ascii="Arial" w:hAnsi="Arial" w:cs="Arial"/>
          <w:noProof/>
          <w:lang w:eastAsia="fr-FR"/>
        </w:rPr>
        <w:drawing>
          <wp:inline distT="0" distB="0" distL="0" distR="0" wp14:anchorId="75AC8D2E" wp14:editId="77B12328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E31" w:rsidRPr="000C2E52" w:rsidRDefault="00B20E31" w:rsidP="00B20E31">
      <w:pPr>
        <w:spacing w:after="0"/>
        <w:ind w:left="-1417" w:right="-141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2E52">
        <w:rPr>
          <w:rFonts w:ascii="Arial" w:hAnsi="Arial" w:cs="Arial"/>
          <w:b/>
        </w:rPr>
        <w:t xml:space="preserve">Caisse Primaire d’Assurance Maladie </w:t>
      </w: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9EA2B3" wp14:editId="1DD49FE5">
                <wp:simplePos x="0" y="0"/>
                <wp:positionH relativeFrom="page">
                  <wp:posOffset>874395</wp:posOffset>
                </wp:positionH>
                <wp:positionV relativeFrom="paragraph">
                  <wp:posOffset>283845</wp:posOffset>
                </wp:positionV>
                <wp:extent cx="5850255" cy="2560320"/>
                <wp:effectExtent l="0" t="0" r="17145" b="1143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56032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0E31" w:rsidRDefault="00B20E31" w:rsidP="00B20E31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B20E31" w:rsidRDefault="00B20E31" w:rsidP="00B20E31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B20E31" w:rsidRDefault="00B20E31" w:rsidP="00B20E31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Enlèvement, destruction et/ou revalorisation du matériel informatique</w:t>
                            </w:r>
                          </w:p>
                          <w:p w:rsidR="00B20E31" w:rsidRDefault="00B20E31" w:rsidP="00B20E31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3 – Enlèvement et destruction du matériel informatique des CPAM – Région Languedoc-Roussillon</w:t>
                            </w:r>
                          </w:p>
                          <w:p w:rsidR="00B20E31" w:rsidRDefault="00B20E31" w:rsidP="00B20E31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B20E31" w:rsidRDefault="00B20E31" w:rsidP="00B20E31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</w:t>
                            </w:r>
                            <w:r w:rsidR="006D3D2D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2026-002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EA2B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5pt;margin-top:22.35pt;width:460.65pt;height:201.6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" fillcolor="#0c419a" strokeweight=".48pt">
                <v:path arrowok="t"/>
                <v:textbox inset="0,0,0,0">
                  <w:txbxContent>
                    <w:p w:rsidR="00B20E31" w:rsidRDefault="00B20E31" w:rsidP="00B20E31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B20E31" w:rsidRDefault="00B20E31" w:rsidP="00B20E31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B20E31" w:rsidRDefault="00B20E31" w:rsidP="00B20E31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Enlèvement, destruction et/ou revalorisation du matériel informatique</w:t>
                      </w:r>
                    </w:p>
                    <w:p w:rsidR="00B20E31" w:rsidRDefault="00B20E31" w:rsidP="00B20E31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3 – Enlèvement et destruction du matériel informatique des CPAM – Région Languedoc-Roussillon</w:t>
                      </w:r>
                    </w:p>
                    <w:p w:rsidR="00B20E31" w:rsidRDefault="00B20E31" w:rsidP="00B20E31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B20E31" w:rsidRDefault="00B20E31" w:rsidP="00B20E31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 w:rsidR="006D3D2D">
                        <w:rPr>
                          <w:b/>
                          <w:color w:val="FFFFFF"/>
                          <w:spacing w:val="-2"/>
                          <w:sz w:val="24"/>
                        </w:rPr>
                        <w:t>2026-002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b/>
        </w:rPr>
      </w:pPr>
    </w:p>
    <w:p w:rsidR="00B20E31" w:rsidRPr="000C2E52" w:rsidRDefault="00B20E31" w:rsidP="00B20E31">
      <w:pPr>
        <w:spacing w:after="0" w:line="240" w:lineRule="auto"/>
        <w:rPr>
          <w:rFonts w:ascii="Arial" w:hAnsi="Arial" w:cs="Arial"/>
          <w:b/>
          <w:u w:val="single"/>
        </w:rPr>
      </w:pPr>
      <w:r w:rsidRPr="000C2E52">
        <w:rPr>
          <w:rFonts w:ascii="Arial" w:hAnsi="Arial" w:cs="Arial"/>
          <w:b/>
          <w:u w:val="single"/>
        </w:rPr>
        <w:t>Organisme coordonnateur du groupement :</w:t>
      </w:r>
    </w:p>
    <w:p w:rsidR="00B20E31" w:rsidRPr="000C2E52" w:rsidRDefault="00B20E31" w:rsidP="00B20E31">
      <w:pPr>
        <w:spacing w:after="0" w:line="240" w:lineRule="auto"/>
        <w:rPr>
          <w:rFonts w:ascii="Arial" w:hAnsi="Arial" w:cs="Arial"/>
          <w:b/>
          <w:u w:val="single"/>
        </w:rPr>
      </w:pPr>
    </w:p>
    <w:p w:rsidR="00B20E31" w:rsidRPr="000C2E52" w:rsidRDefault="00B20E31" w:rsidP="00B20E31">
      <w:pPr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C2E52">
        <w:rPr>
          <w:rFonts w:ascii="Arial" w:hAnsi="Arial" w:cs="Arial"/>
          <w:b/>
        </w:rPr>
        <w:t xml:space="preserve">Caisse Primaire d’Assurance Maladie des Hautes-Pyrénées </w:t>
      </w:r>
    </w:p>
    <w:p w:rsidR="00B20E31" w:rsidRPr="000C2E52" w:rsidRDefault="00B20E31" w:rsidP="00B20E31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 xml:space="preserve">8 Place au Bois </w:t>
      </w:r>
    </w:p>
    <w:p w:rsidR="00B20E31" w:rsidRPr="000C2E52" w:rsidRDefault="00B20E31" w:rsidP="00B20E31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>65000 TARBES</w:t>
      </w:r>
    </w:p>
    <w:p w:rsidR="00B20E31" w:rsidRPr="000C2E52" w:rsidRDefault="00B20E31" w:rsidP="00B20E31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  <w:bCs/>
          <w:iCs/>
        </w:rPr>
      </w:pPr>
      <w:r w:rsidRPr="000C2E52">
        <w:rPr>
          <w:rFonts w:ascii="Arial" w:hAnsi="Arial" w:cs="Arial"/>
          <w:bCs/>
          <w:iCs/>
        </w:rPr>
        <w:t xml:space="preserve">N° SIRET : </w:t>
      </w:r>
      <w:r w:rsidRPr="000C2E52">
        <w:rPr>
          <w:rStyle w:val="Accentuation"/>
          <w:rFonts w:ascii="Arial" w:eastAsia="Arial" w:hAnsi="Arial" w:cs="Arial"/>
        </w:rPr>
        <w:t>777 169 020 00016</w:t>
      </w: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20E31" w:rsidRPr="000C2E52" w:rsidRDefault="00B20E31" w:rsidP="00B20E31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20E31" w:rsidRPr="000C2E52" w:rsidRDefault="00B20E31" w:rsidP="00B20E31">
      <w:pPr>
        <w:ind w:left="567" w:right="453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b/>
          <w:sz w:val="20"/>
        </w:rPr>
        <w:t xml:space="preserve">IMPORTANT : </w:t>
      </w:r>
    </w:p>
    <w:p w:rsidR="00B20E31" w:rsidRPr="000C2E52" w:rsidRDefault="00B20E31" w:rsidP="00B20E31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Ce document à valeur contractuelle doit être obligatoirement et intégralement rempli par les candidats, selon le plan ci-après.  </w:t>
      </w:r>
    </w:p>
    <w:p w:rsidR="00B20E31" w:rsidRPr="000C2E52" w:rsidRDefault="00B20E31" w:rsidP="00B20E31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La présentation est libre mais le plan </w:t>
      </w:r>
      <w:r w:rsidRPr="000C2E52">
        <w:rPr>
          <w:rFonts w:ascii="Arial" w:hAnsi="Arial" w:cs="Arial"/>
          <w:b/>
          <w:sz w:val="20"/>
        </w:rPr>
        <w:t xml:space="preserve">ne peut pas </w:t>
      </w:r>
      <w:r w:rsidRPr="000C2E52">
        <w:rPr>
          <w:rFonts w:ascii="Arial" w:hAnsi="Arial" w:cs="Arial"/>
          <w:sz w:val="20"/>
        </w:rPr>
        <w:t xml:space="preserve">être modifié. </w:t>
      </w:r>
    </w:p>
    <w:p w:rsidR="00B20E31" w:rsidRPr="000C2E52" w:rsidRDefault="00B20E31" w:rsidP="00B20E31">
      <w:pPr>
        <w:ind w:left="567" w:right="453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B20E31" w:rsidRPr="000C2E52" w:rsidRDefault="00B20E31" w:rsidP="00B20E31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  <w:r w:rsidRPr="000C2E52">
        <w:rPr>
          <w:rFonts w:ascii="Arial" w:eastAsia="Times New Roman" w:hAnsi="Arial" w:cs="Arial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0C2E52">
        <w:rPr>
          <w:rFonts w:ascii="Arial" w:eastAsia="Times New Roman" w:hAnsi="Arial" w:cs="Arial"/>
          <w:b/>
          <w:sz w:val="28"/>
          <w:u w:val="single"/>
          <w:lang w:eastAsia="fr-FR"/>
        </w:rPr>
        <w:t>QUALITE TECHNIQUE DE L’OFFRE /55</w:t>
      </w:r>
      <w:r w:rsidRPr="000C2E52">
        <w:rPr>
          <w:rFonts w:ascii="Arial" w:eastAsia="Times New Roman" w:hAnsi="Arial" w:cs="Arial"/>
          <w:b/>
          <w:sz w:val="28"/>
          <w:lang w:eastAsia="fr-FR"/>
        </w:rPr>
        <w:t> :</w:t>
      </w: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982055" w:rsidRDefault="00B20E31" w:rsidP="00B20E31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t>Procédure utilisée p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>our réaliser les prestations /40</w:t>
      </w: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B20E31" w:rsidRPr="00982055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B20E31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détaillée, relative à </w:t>
      </w:r>
      <w:r>
        <w:rPr>
          <w:rFonts w:ascii="Arial" w:eastAsia="Times New Roman" w:hAnsi="Arial" w:cs="Arial"/>
          <w:lang w:eastAsia="fr-FR"/>
        </w:rPr>
        <w:t>la procédure</w:t>
      </w:r>
      <w:r w:rsidRPr="00982055">
        <w:rPr>
          <w:rFonts w:ascii="Arial" w:eastAsia="Times New Roman" w:hAnsi="Arial" w:cs="Arial"/>
          <w:lang w:eastAsia="fr-FR"/>
        </w:rPr>
        <w:t xml:space="preserve"> mise en place </w:t>
      </w:r>
      <w:r>
        <w:rPr>
          <w:rFonts w:ascii="Arial" w:eastAsia="Times New Roman" w:hAnsi="Arial" w:cs="Arial"/>
          <w:lang w:eastAsia="fr-FR"/>
        </w:rPr>
        <w:t xml:space="preserve">pour l’enlèvement puis la destruction du matériel informatique ; </w:t>
      </w:r>
      <w:r w:rsidRPr="00982055">
        <w:rPr>
          <w:rFonts w:ascii="Arial" w:eastAsia="Times New Roman" w:hAnsi="Arial" w:cs="Arial"/>
          <w:lang w:eastAsia="fr-FR"/>
        </w:rPr>
        <w:t xml:space="preserve"> </w:t>
      </w:r>
    </w:p>
    <w:p w:rsidR="00B20E31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description de la méthode de destruction de données sensibles ; </w:t>
      </w:r>
    </w:p>
    <w:p w:rsidR="00B20E31" w:rsidRPr="00470753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lieu de destruction ;  </w:t>
      </w:r>
    </w:p>
    <w:p w:rsidR="00B20E31" w:rsidRPr="000C2E52" w:rsidRDefault="00B20E31" w:rsidP="00B20E31">
      <w:pPr>
        <w:pStyle w:val="Paragraphedeliste"/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240521" w:rsidRDefault="00240521" w:rsidP="00240521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240521" w:rsidRDefault="00240521" w:rsidP="00240521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240521" w:rsidRPr="00750CC1" w:rsidRDefault="00240521" w:rsidP="00240521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B20E31" w:rsidRPr="000C2E52" w:rsidRDefault="00B20E31" w:rsidP="00B20E31">
      <w:pPr>
        <w:spacing w:after="0" w:line="240" w:lineRule="auto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B20E31" w:rsidRPr="00982055" w:rsidRDefault="00B20E31" w:rsidP="00B20E31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Délais de réalisation des prestations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/15</w:t>
      </w: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Conformément aux articles 9 et 15 du CCAP : </w:t>
      </w:r>
    </w:p>
    <w:p w:rsidR="00837DE0" w:rsidRDefault="00837DE0" w:rsidP="00837DE0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 xml:space="preserve"> Le délai maximum d’exécution des prestations s’élève à 15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837DE0" w:rsidRPr="002C3679" w:rsidRDefault="00837DE0" w:rsidP="00837DE0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>Le délai maximum de transmission des devis pour les prestations exceptionnelles s’élève à 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Le candidat obtiendra une note variable en fonction du délai proposé, allant de 0 à 15 (le délai le plus court obtenant la note maximale). </w:t>
      </w: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837DE0" w:rsidRDefault="00837DE0" w:rsidP="00837DE0">
      <w:pPr>
        <w:spacing w:after="0" w:line="240" w:lineRule="auto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837DE0" w:rsidRPr="000C2E52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candidat devra </w:t>
      </w:r>
      <w:r>
        <w:rPr>
          <w:rFonts w:ascii="Arial" w:eastAsia="Times New Roman" w:hAnsi="Arial" w:cs="Arial"/>
          <w:lang w:eastAsia="fr-FR"/>
        </w:rPr>
        <w:t xml:space="preserve">compléter le tableau suivant : </w:t>
      </w: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37DE0" w:rsidRPr="00982055" w:rsidRDefault="00837DE0" w:rsidP="00837DE0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prévues au marché :</w:t>
      </w:r>
    </w:p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10000" w:type="dxa"/>
        <w:tblLook w:val="04A0" w:firstRow="1" w:lastRow="0" w:firstColumn="1" w:lastColumn="0" w:noHBand="0" w:noVBand="1"/>
      </w:tblPr>
      <w:tblGrid>
        <w:gridCol w:w="5098"/>
        <w:gridCol w:w="4902"/>
      </w:tblGrid>
      <w:tr w:rsidR="00837DE0" w:rsidTr="007C1FF1">
        <w:trPr>
          <w:trHeight w:val="953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37DE0" w:rsidRPr="00C6565D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Matériel objet des prestations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Délai de réalisation (en jours)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 </w:t>
            </w:r>
          </w:p>
          <w:p w:rsidR="00837DE0" w:rsidRPr="0028247A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28247A">
              <w:rPr>
                <w:rFonts w:ascii="Arial" w:eastAsia="Times New Roman" w:hAnsi="Arial" w:cs="Arial"/>
                <w:sz w:val="16"/>
                <w:lang w:eastAsia="fr-FR"/>
              </w:rPr>
              <w:t>Fourniture des documents administratifs comprise</w:t>
            </w:r>
          </w:p>
        </w:tc>
      </w:tr>
      <w:tr w:rsidR="00837DE0" w:rsidTr="007C1FF1">
        <w:trPr>
          <w:trHeight w:val="268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PMF FIXES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37DE0" w:rsidTr="007C1FF1">
        <w:trPr>
          <w:trHeight w:val="414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Ordinateurs portables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37DE0" w:rsidTr="007C1FF1">
        <w:trPr>
          <w:trHeight w:val="318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Serveurs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37DE0" w:rsidTr="007C1FF1">
        <w:trPr>
          <w:trHeight w:val="332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Baies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37DE0" w:rsidTr="007C1FF1">
        <w:trPr>
          <w:trHeight w:val="348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Petits matériels avec données sensibles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37DE0" w:rsidTr="007C1FF1">
        <w:trPr>
          <w:trHeight w:val="332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Imprimantes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37DE0" w:rsidTr="007C1FF1">
        <w:trPr>
          <w:trHeight w:val="332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Switch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37DE0" w:rsidTr="007C1FF1">
        <w:trPr>
          <w:trHeight w:val="318"/>
        </w:trPr>
        <w:tc>
          <w:tcPr>
            <w:tcW w:w="5098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Câbles</w:t>
            </w:r>
          </w:p>
        </w:tc>
        <w:tc>
          <w:tcPr>
            <w:tcW w:w="4902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37DE0" w:rsidRDefault="00837DE0" w:rsidP="00837DE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37DE0" w:rsidRDefault="00837DE0" w:rsidP="00837DE0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exceptionnelles :</w:t>
      </w:r>
    </w:p>
    <w:p w:rsidR="00837DE0" w:rsidRDefault="00837DE0" w:rsidP="00837DE0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7DE0" w:rsidTr="007C1FF1">
        <w:tc>
          <w:tcPr>
            <w:tcW w:w="4531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 xml:space="preserve">Délais de transmission du devis </w:t>
            </w:r>
          </w:p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>(en jours</w:t>
            </w:r>
            <w:r>
              <w:rPr>
                <w:rFonts w:ascii="Arial" w:eastAsia="Times New Roman" w:hAnsi="Arial" w:cs="Arial"/>
                <w:lang w:eastAsia="fr-FR"/>
              </w:rPr>
              <w:t>)</w:t>
            </w:r>
          </w:p>
        </w:tc>
        <w:tc>
          <w:tcPr>
            <w:tcW w:w="4531" w:type="dxa"/>
          </w:tcPr>
          <w:p w:rsidR="00837DE0" w:rsidRDefault="00837DE0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37DE0" w:rsidRDefault="00837DE0" w:rsidP="00837DE0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20E31" w:rsidRDefault="00B20E31" w:rsidP="00B20E31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lang w:eastAsia="fr-FR"/>
        </w:rPr>
      </w:pPr>
      <w:bookmarkStart w:id="0" w:name="_GoBack"/>
      <w:bookmarkEnd w:id="0"/>
      <w:r w:rsidRPr="00982055">
        <w:rPr>
          <w:rFonts w:ascii="Arial" w:eastAsia="Times New Roman" w:hAnsi="Arial" w:cs="Arial"/>
          <w:b/>
          <w:sz w:val="28"/>
          <w:u w:val="single"/>
          <w:lang w:eastAsia="fr-FR"/>
        </w:rPr>
        <w:lastRenderedPageBreak/>
        <w:t>DEMARCHE ENVIRONNEMENTALE DE L’ENTREPRISE POU</w:t>
      </w:r>
      <w:r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R L’EXECUTION DES PRESTATIONS </w:t>
      </w:r>
      <w:r w:rsidRPr="00982055">
        <w:rPr>
          <w:rFonts w:ascii="Arial" w:eastAsia="Times New Roman" w:hAnsi="Arial" w:cs="Arial"/>
          <w:b/>
          <w:sz w:val="28"/>
          <w:lang w:eastAsia="fr-FR"/>
        </w:rPr>
        <w:t>:</w:t>
      </w:r>
    </w:p>
    <w:p w:rsidR="00B20E31" w:rsidRPr="00BD5379" w:rsidRDefault="00B20E31" w:rsidP="00B20E31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u w:val="single"/>
          <w:lang w:eastAsia="fr-FR"/>
        </w:rPr>
      </w:pPr>
      <w:r w:rsidRPr="00BD5379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/5 </w:t>
      </w:r>
    </w:p>
    <w:p w:rsidR="00B20E31" w:rsidRPr="000C2E52" w:rsidRDefault="00B20E31" w:rsidP="00B20E31">
      <w:pPr>
        <w:rPr>
          <w:rFonts w:ascii="Arial" w:eastAsia="Times New Roman" w:hAnsi="Arial" w:cs="Arial"/>
          <w:b/>
          <w:bCs/>
          <w:highlight w:val="yellow"/>
          <w:u w:val="single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B20E31" w:rsidRPr="00982055" w:rsidRDefault="00B20E31" w:rsidP="00B20E31">
      <w:pPr>
        <w:pStyle w:val="Paragraphedeliste"/>
        <w:numPr>
          <w:ilvl w:val="0"/>
          <w:numId w:val="4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Impact carbone pour la réalisation des prestations /5 : </w:t>
      </w:r>
    </w:p>
    <w:p w:rsidR="00B20E31" w:rsidRPr="00982055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B20E31" w:rsidRPr="00982055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relative à la gestion des déchets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B20E31" w:rsidRPr="00982055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cas échéant, une note relative à la valorisation des déchets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B20E31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Des exemples de processus de gestion des déchets réalisés dans d’autres marchés ;  </w:t>
      </w:r>
    </w:p>
    <w:p w:rsidR="00B20E31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filière de traitement des déchets ; </w:t>
      </w:r>
    </w:p>
    <w:p w:rsidR="00B20E31" w:rsidRDefault="00B20E31" w:rsidP="00B20E3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L’optimisation des déplacements pour la réalisation des prestations ; </w:t>
      </w:r>
    </w:p>
    <w:p w:rsidR="00B20E31" w:rsidRPr="00470753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240521" w:rsidRPr="000C2E52" w:rsidRDefault="00240521" w:rsidP="0024052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240521" w:rsidRPr="00B607DE" w:rsidRDefault="00240521" w:rsidP="00240521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B607DE">
        <w:rPr>
          <w:rFonts w:ascii="Arial" w:eastAsia="Times New Roman" w:hAnsi="Arial" w:cs="Arial"/>
          <w:i/>
          <w:lang w:eastAsia="fr-FR"/>
        </w:rPr>
        <w:t>Si le soumissionnaire ne répond pas à l'item, il obtiendra la note de 0</w:t>
      </w:r>
    </w:p>
    <w:p w:rsidR="00240521" w:rsidRPr="00750CC1" w:rsidRDefault="00240521" w:rsidP="00240521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240521" w:rsidRPr="00E37B3F" w:rsidRDefault="00240521" w:rsidP="00240521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40521" w:rsidRPr="00750CC1" w:rsidRDefault="00240521" w:rsidP="00240521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B20E31" w:rsidRPr="000C2E52" w:rsidRDefault="00B20E31" w:rsidP="00B20E31">
      <w:pPr>
        <w:rPr>
          <w:rFonts w:ascii="Arial" w:hAnsi="Arial" w:cs="Arial"/>
        </w:rPr>
      </w:pPr>
    </w:p>
    <w:p w:rsidR="007B05C7" w:rsidRDefault="007B05C7"/>
    <w:sectPr w:rsidR="007B05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46B" w:rsidRDefault="006D3D2D">
      <w:pPr>
        <w:spacing w:after="0" w:line="240" w:lineRule="auto"/>
      </w:pPr>
      <w:r>
        <w:separator/>
      </w:r>
    </w:p>
  </w:endnote>
  <w:endnote w:type="continuationSeparator" w:id="0">
    <w:p w:rsidR="00E8246B" w:rsidRDefault="006D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B20E3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38E">
          <w:rPr>
            <w:noProof/>
          </w:rPr>
          <w:t>4</w:t>
        </w:r>
        <w:r>
          <w:fldChar w:fldCharType="end"/>
        </w:r>
      </w:p>
    </w:sdtContent>
  </w:sdt>
  <w:p w:rsidR="007174D3" w:rsidRDefault="00B813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46B" w:rsidRDefault="006D3D2D">
      <w:pPr>
        <w:spacing w:after="0" w:line="240" w:lineRule="auto"/>
      </w:pPr>
      <w:r>
        <w:separator/>
      </w:r>
    </w:p>
  </w:footnote>
  <w:footnote w:type="continuationSeparator" w:id="0">
    <w:p w:rsidR="00E8246B" w:rsidRDefault="006D3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63119"/>
    <w:multiLevelType w:val="hybridMultilevel"/>
    <w:tmpl w:val="F7F66528"/>
    <w:lvl w:ilvl="0" w:tplc="6D908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E31"/>
    <w:rsid w:val="00240521"/>
    <w:rsid w:val="00503348"/>
    <w:rsid w:val="005955E6"/>
    <w:rsid w:val="006D3D2D"/>
    <w:rsid w:val="007B05C7"/>
    <w:rsid w:val="00837DE0"/>
    <w:rsid w:val="00B20E31"/>
    <w:rsid w:val="00B8138E"/>
    <w:rsid w:val="00E8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910F4-4C78-4BE1-BA87-A339EE82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20E31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B20E31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B20E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20E3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20E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0E31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B20E31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B20E31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B20E31"/>
    <w:rPr>
      <w:i/>
      <w:iCs/>
    </w:rPr>
  </w:style>
  <w:style w:type="table" w:styleId="Grilledutableau">
    <w:name w:val="Table Grid"/>
    <w:basedOn w:val="TableauNormal"/>
    <w:uiPriority w:val="39"/>
    <w:rsid w:val="00595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7</cp:revision>
  <dcterms:created xsi:type="dcterms:W3CDTF">2025-12-24T08:54:00Z</dcterms:created>
  <dcterms:modified xsi:type="dcterms:W3CDTF">2026-02-13T08:21:00Z</dcterms:modified>
</cp:coreProperties>
</file>