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0C2E65" w:rsidRDefault="000C2E65" w:rsidP="00E3479B">
      <w:pPr>
        <w:tabs>
          <w:tab w:val="left" w:pos="426"/>
          <w:tab w:val="left" w:pos="851"/>
        </w:tabs>
        <w:jc w:val="both"/>
        <w:rPr>
          <w:rFonts w:ascii="Arial" w:hAnsi="Arial" w:cs="Arial"/>
        </w:rPr>
      </w:pPr>
    </w:p>
    <w:p w:rsidR="00FA5856" w:rsidRPr="007F0EEC" w:rsidRDefault="00705510" w:rsidP="00E3479B">
      <w:pPr>
        <w:tabs>
          <w:tab w:val="left" w:pos="426"/>
          <w:tab w:val="left" w:pos="851"/>
        </w:tabs>
        <w:jc w:val="both"/>
        <w:rPr>
          <w:rFonts w:ascii="Arial" w:hAnsi="Arial" w:cs="Arial"/>
          <w:b/>
          <w:lang w:val="en-GB"/>
        </w:rPr>
      </w:pPr>
      <w:r w:rsidRPr="00705510">
        <w:rPr>
          <w:rFonts w:ascii="Arial" w:hAnsi="Arial" w:cs="Arial"/>
          <w:b/>
          <w:lang w:val="en-GB"/>
        </w:rPr>
        <w:t xml:space="preserve">Ght_PRES_2026-035_MAPA_Nettoyage Travaux </w:t>
      </w:r>
      <w:proofErr w:type="spellStart"/>
      <w:r w:rsidRPr="00705510">
        <w:rPr>
          <w:rFonts w:ascii="Arial" w:hAnsi="Arial" w:cs="Arial"/>
          <w:b/>
          <w:lang w:val="en-GB"/>
        </w:rPr>
        <w:t>Restructuration_Gier</w:t>
      </w:r>
      <w:proofErr w:type="spellEnd"/>
      <w:r w:rsidRPr="00705510">
        <w:rPr>
          <w:rFonts w:ascii="Arial" w:hAnsi="Arial" w:cs="Arial"/>
          <w:b/>
          <w:lang w:val="en-GB"/>
        </w:rPr>
        <w:t xml:space="preserve"> [2026-2028]</w:t>
      </w:r>
      <w:bookmarkStart w:id="0" w:name="_GoBack"/>
      <w:bookmarkEnd w:id="0"/>
    </w:p>
    <w:p w:rsidR="007F0EEC" w:rsidRPr="00E3479B" w:rsidRDefault="007F0EEC"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7F0EE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1"/>
            </w:checkBox>
          </w:ffData>
        </w:fldChar>
      </w:r>
      <w:bookmarkStart w:id="1" w:name="CaseACocher1"/>
      <w:r>
        <w:rPr>
          <w:rFonts w:ascii="Arial" w:hAnsi="Arial" w:cs="Arial"/>
        </w:rPr>
        <w:instrText xml:space="preserve"> FORMCHECKBOX </w:instrText>
      </w:r>
      <w:r w:rsidR="00705510">
        <w:rPr>
          <w:rFonts w:ascii="Arial" w:hAnsi="Arial" w:cs="Arial"/>
        </w:rPr>
      </w:r>
      <w:r w:rsidR="00705510">
        <w:rPr>
          <w:rFonts w:ascii="Arial" w:hAnsi="Arial" w:cs="Arial"/>
        </w:rPr>
        <w:fldChar w:fldCharType="separate"/>
      </w:r>
      <w:r>
        <w:rPr>
          <w:rFonts w:ascii="Arial" w:hAnsi="Arial" w:cs="Arial"/>
        </w:rPr>
        <w:fldChar w:fldCharType="end"/>
      </w:r>
      <w:bookmarkEnd w:id="1"/>
      <w:r w:rsidR="00E3479B" w:rsidRPr="00E3479B">
        <w:rPr>
          <w:rFonts w:ascii="Arial" w:hAnsi="Arial" w:cs="Arial"/>
        </w:rPr>
        <w:t xml:space="preserve"> Une procédure adaptée passée en application des articles L 2123-1 et R 2123-1 et R2123-</w:t>
      </w:r>
      <w:r w:rsidR="00062953">
        <w:rPr>
          <w:rFonts w:ascii="Arial" w:hAnsi="Arial" w:cs="Arial"/>
        </w:rPr>
        <w:t>2</w:t>
      </w:r>
      <w:r w:rsidR="00E3479B" w:rsidRPr="00E3479B">
        <w:rPr>
          <w:rFonts w:ascii="Arial" w:hAnsi="Arial" w:cs="Arial"/>
        </w:rPr>
        <w:t xml:space="preserv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7F0EEC"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0"/>
            </w:checkBox>
          </w:ffData>
        </w:fldChar>
      </w:r>
      <w:bookmarkStart w:id="2" w:name="CaseACocher2"/>
      <w:r>
        <w:rPr>
          <w:rFonts w:ascii="Arial" w:hAnsi="Arial" w:cs="Arial"/>
        </w:rPr>
        <w:instrText xml:space="preserve"> FORMCHECKBOX </w:instrText>
      </w:r>
      <w:r w:rsidR="00705510">
        <w:rPr>
          <w:rFonts w:ascii="Arial" w:hAnsi="Arial" w:cs="Arial"/>
        </w:rPr>
      </w:r>
      <w:r w:rsidR="00705510">
        <w:rPr>
          <w:rFonts w:ascii="Arial" w:hAnsi="Arial" w:cs="Arial"/>
        </w:rPr>
        <w:fldChar w:fldCharType="separate"/>
      </w:r>
      <w:r>
        <w:rPr>
          <w:rFonts w:ascii="Arial" w:hAnsi="Arial" w:cs="Arial"/>
        </w:rPr>
        <w:fldChar w:fldCharType="end"/>
      </w:r>
      <w:bookmarkEnd w:id="2"/>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705510">
        <w:rPr>
          <w:rFonts w:ascii="Arial" w:hAnsi="Arial" w:cs="Arial"/>
        </w:rPr>
      </w:r>
      <w:r w:rsidR="00705510">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705510">
        <w:rPr>
          <w:rFonts w:ascii="Arial" w:hAnsi="Arial" w:cs="Arial"/>
        </w:rPr>
      </w:r>
      <w:r w:rsidR="00705510">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F0EE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05510">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F0EEC"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705510">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 xml:space="preserve">CCAP </w:t>
      </w:r>
      <w:r w:rsidR="007F0EEC">
        <w:rPr>
          <w:rFonts w:ascii="Arial" w:hAnsi="Arial" w:cs="Arial"/>
          <w:lang w:val="en-GB"/>
        </w:rPr>
        <w:t>2026-035</w:t>
      </w:r>
    </w:p>
    <w:p w:rsidR="009B1CD0" w:rsidRPr="000C2E65"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Pr>
          <w:rFonts w:ascii="Arial" w:hAnsi="Arial" w:cs="Arial"/>
          <w:lang w:val="en-GB"/>
        </w:rPr>
        <w:t>-</w:t>
      </w:r>
      <w:r w:rsidR="007F0EEC" w:rsidRPr="007F0EEC">
        <w:rPr>
          <w:rFonts w:ascii="Arial" w:hAnsi="Arial" w:cs="Arial"/>
          <w:lang w:val="en-GB"/>
        </w:rPr>
        <w:t>FCS</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 xml:space="preserve">CCTP </w:t>
      </w:r>
      <w:r w:rsidR="007F0EEC">
        <w:rPr>
          <w:rFonts w:ascii="Arial" w:hAnsi="Arial" w:cs="Arial"/>
          <w:lang w:val="en-GB"/>
        </w:rPr>
        <w:t>2026-035</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lastRenderedPageBreak/>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05510">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05510">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0551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0551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705510"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19397" w:type="dxa"/>
        <w:tblInd w:w="-38" w:type="dxa"/>
        <w:tblLayout w:type="fixed"/>
        <w:tblCellMar>
          <w:left w:w="30" w:type="dxa"/>
          <w:right w:w="30" w:type="dxa"/>
        </w:tblCellMar>
        <w:tblLook w:val="0000" w:firstRow="0" w:lastRow="0" w:firstColumn="0" w:lastColumn="0" w:noHBand="0" w:noVBand="0"/>
      </w:tblPr>
      <w:tblGrid>
        <w:gridCol w:w="2015"/>
        <w:gridCol w:w="1984"/>
        <w:gridCol w:w="2977"/>
        <w:gridCol w:w="8425"/>
        <w:gridCol w:w="3996"/>
      </w:tblGrid>
      <w:tr w:rsidR="00F12633" w:rsidRPr="00F12633" w:rsidTr="00F12633">
        <w:trPr>
          <w:trHeight w:val="290"/>
        </w:trPr>
        <w:tc>
          <w:tcPr>
            <w:tcW w:w="201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Etablissement </w:t>
            </w:r>
          </w:p>
        </w:tc>
        <w:tc>
          <w:tcPr>
            <w:tcW w:w="1984"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Non de la </w:t>
            </w:r>
            <w:r w:rsidR="006179F8" w:rsidRPr="00F12633">
              <w:rPr>
                <w:rFonts w:ascii="Arial" w:hAnsi="Arial" w:cs="Arial"/>
                <w:b/>
                <w:bCs/>
                <w:color w:val="000000"/>
                <w:sz w:val="16"/>
                <w:szCs w:val="16"/>
                <w:lang w:eastAsia="fr-FR"/>
              </w:rPr>
              <w:t>trésorerie</w:t>
            </w:r>
          </w:p>
        </w:tc>
        <w:tc>
          <w:tcPr>
            <w:tcW w:w="2977"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Adresse Postale</w:t>
            </w:r>
          </w:p>
        </w:tc>
        <w:tc>
          <w:tcPr>
            <w:tcW w:w="842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rsidP="00F12633">
            <w:pPr>
              <w:suppressAutoHyphens w:val="0"/>
              <w:autoSpaceDE w:val="0"/>
              <w:autoSpaceDN w:val="0"/>
              <w:adjustRightInd w:val="0"/>
              <w:rPr>
                <w:rFonts w:ascii="Arial" w:hAnsi="Arial" w:cs="Arial"/>
                <w:b/>
                <w:bCs/>
                <w:color w:val="000000"/>
                <w:sz w:val="16"/>
                <w:szCs w:val="16"/>
                <w:lang w:eastAsia="fr-FR"/>
              </w:rPr>
            </w:pPr>
            <w:r>
              <w:rPr>
                <w:rFonts w:ascii="Arial" w:hAnsi="Arial" w:cs="Arial"/>
                <w:b/>
                <w:bCs/>
                <w:color w:val="000000"/>
                <w:sz w:val="16"/>
                <w:szCs w:val="16"/>
                <w:lang w:eastAsia="fr-FR"/>
              </w:rPr>
              <w:t xml:space="preserve">                </w:t>
            </w:r>
            <w:r w:rsidRPr="00F12633">
              <w:rPr>
                <w:rFonts w:ascii="Arial" w:hAnsi="Arial" w:cs="Arial"/>
                <w:b/>
                <w:bCs/>
                <w:color w:val="000000"/>
                <w:sz w:val="16"/>
                <w:szCs w:val="16"/>
                <w:lang w:eastAsia="fr-FR"/>
              </w:rPr>
              <w:t>Adresse mail</w:t>
            </w:r>
          </w:p>
        </w:tc>
        <w:tc>
          <w:tcPr>
            <w:tcW w:w="3996"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Téléphone</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GIER</w:t>
            </w:r>
          </w:p>
        </w:tc>
        <w:tc>
          <w:tcPr>
            <w:tcW w:w="1984"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Gier Ondaine Centres Hospitaliers</w:t>
            </w:r>
          </w:p>
        </w:tc>
        <w:tc>
          <w:tcPr>
            <w:tcW w:w="2977"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17 rue Victor Hugo   CS 30197                                             42403 Saint-Chamond</w:t>
            </w:r>
          </w:p>
        </w:tc>
        <w:tc>
          <w:tcPr>
            <w:tcW w:w="8425" w:type="dxa"/>
            <w:tcBorders>
              <w:top w:val="nil"/>
              <w:left w:val="nil"/>
              <w:bottom w:val="nil"/>
              <w:right w:val="nil"/>
            </w:tcBorders>
            <w:shd w:val="solid" w:color="CCCCFF"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 xml:space="preserve">marie-odile.berthollet@dgfip.finances.gouv.fr </w:t>
            </w:r>
          </w:p>
        </w:tc>
        <w:tc>
          <w:tcPr>
            <w:tcW w:w="3996"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04 77 83 03 83</w:t>
            </w:r>
          </w:p>
        </w:tc>
      </w:tr>
    </w:tbl>
    <w:p w:rsidR="001C40C0" w:rsidRPr="00F12633" w:rsidRDefault="001C40C0" w:rsidP="009B45B9">
      <w:pPr>
        <w:pStyle w:val="fcase2metab"/>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rPr>
          <w:rFonts w:ascii="Arial" w:hAnsi="Arial" w:cs="Arial"/>
          <w:sz w:val="16"/>
          <w:szCs w:val="16"/>
        </w:rPr>
      </w:pPr>
      <w:proofErr w:type="gramStart"/>
      <w:r w:rsidRPr="00F12633">
        <w:rPr>
          <w:rFonts w:ascii="Wingdings" w:eastAsia="Wingdings" w:hAnsi="Wingdings" w:cs="Wingdings"/>
          <w:b/>
          <w:color w:val="66CCFF"/>
          <w:spacing w:val="-10"/>
          <w:sz w:val="16"/>
          <w:szCs w:val="16"/>
        </w:rPr>
        <w:t></w:t>
      </w:r>
      <w:r w:rsidRPr="00F12633">
        <w:rPr>
          <w:rFonts w:ascii="Arial" w:eastAsia="Arial" w:hAnsi="Arial" w:cs="Arial"/>
          <w:b/>
          <w:sz w:val="16"/>
          <w:szCs w:val="16"/>
        </w:rPr>
        <w:t xml:space="preserve">  </w:t>
      </w:r>
      <w:r w:rsidRPr="00F12633">
        <w:rPr>
          <w:rFonts w:ascii="Arial" w:hAnsi="Arial" w:cs="Arial"/>
          <w:sz w:val="16"/>
          <w:szCs w:val="16"/>
        </w:rPr>
        <w:t>Imputation</w:t>
      </w:r>
      <w:proofErr w:type="gramEnd"/>
      <w:r w:rsidRPr="00F12633">
        <w:rPr>
          <w:rFonts w:ascii="Arial" w:hAnsi="Arial" w:cs="Arial"/>
          <w:sz w:val="16"/>
          <w:szCs w:val="16"/>
        </w:rPr>
        <w:t xml:space="preserve"> budgétaire</w:t>
      </w:r>
    </w:p>
    <w:p w:rsidR="0079785C" w:rsidRPr="00F12633" w:rsidRDefault="0079785C" w:rsidP="009B45B9">
      <w:pPr>
        <w:pStyle w:val="fcase2metab"/>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 w:val="left" w:pos="3402"/>
          <w:tab w:val="left" w:pos="6237"/>
          <w:tab w:val="left" w:pos="9072"/>
        </w:tabs>
        <w:jc w:val="both"/>
        <w:rPr>
          <w:rFonts w:ascii="Arial" w:hAnsi="Arial" w:cs="Arial"/>
          <w:i/>
          <w:sz w:val="16"/>
          <w:szCs w:val="16"/>
        </w:rPr>
      </w:pPr>
      <w:r w:rsidRPr="00F12633">
        <w:rPr>
          <w:rFonts w:ascii="Arial" w:hAnsi="Arial" w:cs="Arial"/>
          <w:b/>
          <w:caps/>
          <w:sz w:val="16"/>
          <w:szCs w:val="16"/>
        </w:rPr>
        <w:t>P</w:t>
      </w:r>
      <w:r w:rsidRPr="00F12633">
        <w:rPr>
          <w:rFonts w:ascii="Arial" w:hAnsi="Arial" w:cs="Arial"/>
          <w:b/>
          <w:sz w:val="16"/>
          <w:szCs w:val="16"/>
        </w:rPr>
        <w:t>our l</w:t>
      </w:r>
      <w:r w:rsidRPr="00F12633">
        <w:rPr>
          <w:rFonts w:ascii="Arial" w:hAnsi="Arial" w:cs="Arial"/>
          <w:b/>
          <w:caps/>
          <w:sz w:val="16"/>
          <w:szCs w:val="16"/>
        </w:rPr>
        <w:t>’</w:t>
      </w:r>
      <w:r w:rsidR="008B2A38" w:rsidRPr="00F12633">
        <w:rPr>
          <w:rFonts w:ascii="Arial" w:hAnsi="Arial" w:cs="Arial"/>
          <w:b/>
          <w:caps/>
          <w:sz w:val="16"/>
          <w:szCs w:val="16"/>
        </w:rPr>
        <w:t>É</w:t>
      </w:r>
      <w:r w:rsidR="008B2A38" w:rsidRPr="00F12633">
        <w:rPr>
          <w:rFonts w:ascii="Arial" w:hAnsi="Arial" w:cs="Arial"/>
          <w:b/>
          <w:sz w:val="16"/>
          <w:szCs w:val="16"/>
        </w:rPr>
        <w:t>tat</w:t>
      </w:r>
      <w:r w:rsidRPr="00F12633">
        <w:rPr>
          <w:rFonts w:ascii="Arial" w:hAnsi="Arial" w:cs="Arial"/>
          <w:b/>
          <w:sz w:val="16"/>
          <w:szCs w:val="16"/>
        </w:rPr>
        <w:t xml:space="preserve"> et ses établissements :</w:t>
      </w:r>
    </w:p>
    <w:p w:rsidR="009B1CD0" w:rsidRPr="00F12633" w:rsidRDefault="009B1CD0" w:rsidP="009B45B9">
      <w:pPr>
        <w:tabs>
          <w:tab w:val="left" w:pos="851"/>
          <w:tab w:val="left" w:pos="3402"/>
          <w:tab w:val="left" w:pos="6237"/>
          <w:tab w:val="left" w:pos="9072"/>
        </w:tabs>
        <w:jc w:val="both"/>
        <w:rPr>
          <w:rFonts w:ascii="Arial" w:hAnsi="Arial" w:cs="Arial"/>
          <w:sz w:val="16"/>
          <w:szCs w:val="16"/>
        </w:rPr>
      </w:pPr>
      <w:r w:rsidRPr="00F12633">
        <w:rPr>
          <w:rFonts w:ascii="Arial" w:hAnsi="Arial" w:cs="Arial"/>
          <w:i/>
          <w:sz w:val="16"/>
          <w:szCs w:val="16"/>
        </w:rPr>
        <w:t>(Visa ou avis de l’autorité chargée du contrôle financier.)</w:t>
      </w: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179F8"/>
    <w:rsid w:val="00621B68"/>
    <w:rsid w:val="0064560F"/>
    <w:rsid w:val="00647A07"/>
    <w:rsid w:val="00660727"/>
    <w:rsid w:val="00662A86"/>
    <w:rsid w:val="006A37B0"/>
    <w:rsid w:val="006B5057"/>
    <w:rsid w:val="006C4338"/>
    <w:rsid w:val="006F3DF9"/>
    <w:rsid w:val="0070371D"/>
    <w:rsid w:val="00705510"/>
    <w:rsid w:val="007060E5"/>
    <w:rsid w:val="00710FD6"/>
    <w:rsid w:val="00730A78"/>
    <w:rsid w:val="00757151"/>
    <w:rsid w:val="0078767F"/>
    <w:rsid w:val="007909E0"/>
    <w:rsid w:val="007975B6"/>
    <w:rsid w:val="0079785C"/>
    <w:rsid w:val="007D4001"/>
    <w:rsid w:val="007D7A65"/>
    <w:rsid w:val="007F0EEC"/>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43E88"/>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12633"/>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621B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A35B7-3B4B-48B9-B495-9065251B2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1624</TotalTime>
  <Pages>6</Pages>
  <Words>2168</Words>
  <Characters>11926</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14066</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10</cp:revision>
  <cp:lastPrinted>2023-03-09T08:20:00Z</cp:lastPrinted>
  <dcterms:created xsi:type="dcterms:W3CDTF">2024-04-19T07:23:00Z</dcterms:created>
  <dcterms:modified xsi:type="dcterms:W3CDTF">2026-01-28T08:42:00Z</dcterms:modified>
</cp:coreProperties>
</file>