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4C1DF5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7E89732" w14:textId="77777777">
        <w:tc>
          <w:tcPr>
            <w:tcW w:w="10419" w:type="dxa"/>
            <w:shd w:val="clear" w:color="auto" w:fill="auto"/>
          </w:tcPr>
          <w:p w14:paraId="5CA2FA05" w14:textId="77777777" w:rsidR="007411D9" w:rsidRDefault="00A02C4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CF31B12" wp14:editId="456274A1">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735E7D69" w14:textId="77777777" w:rsidR="007411D9" w:rsidRDefault="007411D9">
            <w:pPr>
              <w:pStyle w:val="Pieddepage"/>
              <w:tabs>
                <w:tab w:val="clear" w:pos="4536"/>
                <w:tab w:val="clear" w:pos="9072"/>
              </w:tabs>
              <w:jc w:val="center"/>
              <w:rPr>
                <w:rFonts w:ascii="Arial" w:hAnsi="Arial" w:cs="Arial"/>
              </w:rPr>
            </w:pPr>
          </w:p>
          <w:p w14:paraId="0AFE1F0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1FA23F1"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441B5D0" w14:textId="77777777" w:rsidR="007411D9" w:rsidRDefault="007411D9">
            <w:pPr>
              <w:pStyle w:val="Pieddepage"/>
              <w:tabs>
                <w:tab w:val="clear" w:pos="4536"/>
                <w:tab w:val="clear" w:pos="9072"/>
              </w:tabs>
              <w:jc w:val="center"/>
            </w:pPr>
          </w:p>
        </w:tc>
      </w:tr>
    </w:tbl>
    <w:p w14:paraId="60FD4090"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1C3EABA" w14:textId="77777777">
        <w:tc>
          <w:tcPr>
            <w:tcW w:w="9285" w:type="dxa"/>
            <w:shd w:val="clear" w:color="auto" w:fill="66CCFF"/>
          </w:tcPr>
          <w:p w14:paraId="6EA2C7A0"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75D133DE" w14:textId="77777777" w:rsidR="007411D9" w:rsidRDefault="007411D9">
            <w:pPr>
              <w:pStyle w:val="Titre8"/>
              <w:tabs>
                <w:tab w:val="right" w:pos="9639"/>
              </w:tabs>
              <w:rPr>
                <w:caps/>
                <w:sz w:val="28"/>
                <w:szCs w:val="28"/>
              </w:rPr>
            </w:pPr>
            <w:r>
              <w:rPr>
                <w:caps/>
                <w:sz w:val="28"/>
                <w:szCs w:val="28"/>
              </w:rPr>
              <w:t>Lettre de candidature</w:t>
            </w:r>
          </w:p>
          <w:p w14:paraId="75BFB778"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6EE5F1E" w14:textId="77777777" w:rsidR="007411D9" w:rsidRDefault="007411D9">
            <w:pPr>
              <w:pStyle w:val="Titre8"/>
              <w:tabs>
                <w:tab w:val="right" w:pos="9639"/>
              </w:tabs>
              <w:spacing w:before="120" w:after="120"/>
            </w:pPr>
            <w:r>
              <w:rPr>
                <w:caps/>
                <w:sz w:val="28"/>
                <w:szCs w:val="28"/>
              </w:rPr>
              <w:t>Dc1</w:t>
            </w:r>
          </w:p>
        </w:tc>
      </w:tr>
    </w:tbl>
    <w:p w14:paraId="2410997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2E25B96" w14:textId="77777777" w:rsidTr="00AE730C">
        <w:tc>
          <w:tcPr>
            <w:tcW w:w="10277" w:type="dxa"/>
            <w:shd w:val="clear" w:color="auto" w:fill="auto"/>
          </w:tcPr>
          <w:p w14:paraId="2BDC5767" w14:textId="77777777" w:rsidR="007411D9" w:rsidRDefault="007411D9">
            <w:pPr>
              <w:pStyle w:val="Titre2"/>
              <w:snapToGrid w:val="0"/>
              <w:jc w:val="both"/>
              <w:rPr>
                <w:rFonts w:ascii="Arial" w:hAnsi="Arial" w:cs="Arial"/>
                <w:b w:val="0"/>
                <w:bCs w:val="0"/>
                <w:i/>
                <w:iCs/>
                <w:sz w:val="18"/>
                <w:szCs w:val="18"/>
              </w:rPr>
            </w:pPr>
          </w:p>
          <w:p w14:paraId="3F11D6D8" w14:textId="77777777" w:rsidR="004D1DF9" w:rsidRPr="00BC2FD3" w:rsidRDefault="007411D9" w:rsidP="002C67E0">
            <w:pPr>
              <w:pStyle w:val="Titre2"/>
              <w:ind w:left="0" w:firstLine="0"/>
              <w:jc w:val="both"/>
              <w:rPr>
                <w:rFonts w:ascii="Arial" w:hAnsi="Arial" w:cs="Arial"/>
                <w:b w:val="0"/>
                <w:bCs w:val="0"/>
                <w:i/>
                <w:iCs/>
                <w:sz w:val="16"/>
                <w:szCs w:val="18"/>
              </w:rPr>
            </w:pPr>
            <w:r w:rsidRPr="00BC2FD3">
              <w:rPr>
                <w:rFonts w:ascii="Arial" w:hAnsi="Arial" w:cs="Arial"/>
                <w:b w:val="0"/>
                <w:bCs w:val="0"/>
                <w:i/>
                <w:iCs/>
                <w:sz w:val="16"/>
                <w:szCs w:val="18"/>
              </w:rPr>
              <w:t xml:space="preserve">Le formulaire DC1 est un modèle de lettre de candidature, qui peut être utilisé par les candidats aux marchés publics </w:t>
            </w:r>
            <w:r w:rsidR="005613A6" w:rsidRPr="00BC2FD3">
              <w:rPr>
                <w:rFonts w:ascii="Arial" w:hAnsi="Arial" w:cs="Arial"/>
                <w:b w:val="0"/>
                <w:bCs w:val="0"/>
                <w:i/>
                <w:iCs/>
                <w:sz w:val="16"/>
                <w:szCs w:val="18"/>
              </w:rPr>
              <w:t xml:space="preserve">(marchés </w:t>
            </w:r>
            <w:r w:rsidRPr="00BC2FD3">
              <w:rPr>
                <w:rFonts w:ascii="Arial" w:hAnsi="Arial" w:cs="Arial"/>
                <w:b w:val="0"/>
                <w:bCs w:val="0"/>
                <w:i/>
                <w:iCs/>
                <w:sz w:val="16"/>
                <w:szCs w:val="18"/>
              </w:rPr>
              <w:t>ou accords-cadres</w:t>
            </w:r>
            <w:r w:rsidR="005613A6" w:rsidRPr="00BC2FD3">
              <w:rPr>
                <w:rFonts w:ascii="Arial" w:hAnsi="Arial" w:cs="Arial"/>
                <w:b w:val="0"/>
                <w:bCs w:val="0"/>
                <w:i/>
                <w:iCs/>
                <w:sz w:val="16"/>
                <w:szCs w:val="18"/>
              </w:rPr>
              <w:t>)</w:t>
            </w:r>
            <w:r w:rsidRPr="00BC2FD3">
              <w:rPr>
                <w:rFonts w:ascii="Arial" w:hAnsi="Arial" w:cs="Arial"/>
                <w:b w:val="0"/>
                <w:bCs w:val="0"/>
                <w:i/>
                <w:iCs/>
                <w:sz w:val="16"/>
                <w:szCs w:val="18"/>
              </w:rPr>
              <w:t xml:space="preserve"> p</w:t>
            </w:r>
            <w:r w:rsidR="004D1DF9" w:rsidRPr="00BC2FD3">
              <w:rPr>
                <w:rFonts w:ascii="Arial" w:hAnsi="Arial" w:cs="Arial"/>
                <w:b w:val="0"/>
                <w:bCs w:val="0"/>
                <w:i/>
                <w:iCs/>
                <w:sz w:val="16"/>
                <w:szCs w:val="18"/>
              </w:rPr>
              <w:t>our présenter leur candidature.</w:t>
            </w:r>
          </w:p>
          <w:p w14:paraId="2A6C00CD" w14:textId="77777777" w:rsidR="007411D9" w:rsidRPr="00BC2FD3" w:rsidRDefault="007411D9" w:rsidP="002C67E0">
            <w:pPr>
              <w:pStyle w:val="Titre2"/>
              <w:ind w:left="0" w:firstLine="0"/>
              <w:jc w:val="both"/>
              <w:rPr>
                <w:rFonts w:ascii="Arial" w:hAnsi="Arial" w:cs="Arial"/>
                <w:b w:val="0"/>
                <w:bCs w:val="0"/>
                <w:i/>
                <w:iCs/>
                <w:sz w:val="16"/>
                <w:szCs w:val="18"/>
              </w:rPr>
            </w:pPr>
            <w:r w:rsidRPr="00BC2FD3">
              <w:rPr>
                <w:rFonts w:ascii="Arial" w:hAnsi="Arial" w:cs="Arial"/>
                <w:b w:val="0"/>
                <w:bCs w:val="0"/>
                <w:i/>
                <w:iCs/>
                <w:sz w:val="16"/>
                <w:szCs w:val="18"/>
              </w:rPr>
              <w:t>En cas d’allotissement, ce document peut être commun à plusieurs lots.</w:t>
            </w:r>
          </w:p>
          <w:p w14:paraId="0C677445" w14:textId="77777777" w:rsidR="004D1DF9" w:rsidRPr="00BC2FD3" w:rsidRDefault="004D1DF9" w:rsidP="004D1DF9">
            <w:pPr>
              <w:rPr>
                <w:sz w:val="18"/>
              </w:rPr>
            </w:pPr>
          </w:p>
          <w:p w14:paraId="77E42C97" w14:textId="77777777" w:rsidR="007411D9" w:rsidRPr="00BC2FD3" w:rsidRDefault="007411D9" w:rsidP="002C67E0">
            <w:pPr>
              <w:pStyle w:val="Titre8"/>
              <w:tabs>
                <w:tab w:val="right" w:pos="9639"/>
              </w:tabs>
              <w:ind w:left="0" w:firstLine="0"/>
              <w:jc w:val="both"/>
              <w:rPr>
                <w:b w:val="0"/>
                <w:i/>
                <w:sz w:val="16"/>
                <w:szCs w:val="18"/>
              </w:rPr>
            </w:pPr>
            <w:r w:rsidRPr="00BC2FD3">
              <w:rPr>
                <w:b w:val="0"/>
                <w:i/>
                <w:sz w:val="16"/>
                <w:szCs w:val="18"/>
              </w:rPr>
              <w:t xml:space="preserve">En cas de candidature groupée, chaque membre du groupement renseigne le formulaire, et produit les renseignements ou documents demandés par </w:t>
            </w:r>
            <w:r w:rsidR="003842BA" w:rsidRPr="00BC2FD3">
              <w:rPr>
                <w:b w:val="0"/>
                <w:i/>
                <w:sz w:val="16"/>
                <w:szCs w:val="18"/>
              </w:rPr>
              <w:t>l’acheteur</w:t>
            </w:r>
            <w:r w:rsidRPr="00BC2FD3">
              <w:rPr>
                <w:b w:val="0"/>
                <w:i/>
                <w:sz w:val="16"/>
                <w:szCs w:val="18"/>
              </w:rPr>
              <w:t xml:space="preserve"> (formulaire DC2).</w:t>
            </w:r>
          </w:p>
          <w:p w14:paraId="078F9F89" w14:textId="77777777" w:rsidR="004D1DF9" w:rsidRPr="00BC2FD3" w:rsidRDefault="004D1DF9" w:rsidP="004D1DF9">
            <w:pPr>
              <w:rPr>
                <w:sz w:val="18"/>
              </w:rPr>
            </w:pPr>
          </w:p>
          <w:p w14:paraId="2BE7F5DB" w14:textId="77777777" w:rsidR="00456A7D" w:rsidRPr="00BC2FD3" w:rsidRDefault="00775F55" w:rsidP="00456A7D">
            <w:pPr>
              <w:pStyle w:val="Titre2"/>
              <w:ind w:left="0" w:firstLine="0"/>
              <w:jc w:val="both"/>
              <w:rPr>
                <w:rFonts w:ascii="Arial" w:hAnsi="Arial" w:cs="Arial"/>
                <w:b w:val="0"/>
                <w:bCs w:val="0"/>
                <w:i/>
                <w:iCs/>
                <w:sz w:val="16"/>
                <w:szCs w:val="18"/>
              </w:rPr>
            </w:pPr>
            <w:r w:rsidRPr="00BC2FD3">
              <w:rPr>
                <w:rFonts w:ascii="Arial" w:hAnsi="Arial" w:cs="Arial"/>
                <w:b w:val="0"/>
                <w:i/>
                <w:sz w:val="16"/>
                <w:szCs w:val="18"/>
              </w:rPr>
              <w:t xml:space="preserve">Il est rappelé qu’en application du code de la commande publique, et notamment ses </w:t>
            </w:r>
            <w:hyperlink r:id="rId10" w:history="1">
              <w:r w:rsidRPr="00BC2FD3">
                <w:rPr>
                  <w:rStyle w:val="Lienhypertexte"/>
                  <w:rFonts w:ascii="Arial" w:hAnsi="Arial" w:cs="Arial"/>
                  <w:b w:val="0"/>
                  <w:i/>
                  <w:sz w:val="16"/>
                  <w:szCs w:val="18"/>
                </w:rPr>
                <w:t>articles L. 1110-1</w:t>
              </w:r>
            </w:hyperlink>
            <w:r w:rsidRPr="00BC2FD3">
              <w:rPr>
                <w:rFonts w:ascii="Arial" w:hAnsi="Arial" w:cs="Arial"/>
                <w:b w:val="0"/>
                <w:i/>
                <w:sz w:val="16"/>
                <w:szCs w:val="18"/>
              </w:rPr>
              <w:t xml:space="preserve">, et </w:t>
            </w:r>
            <w:hyperlink r:id="rId11" w:history="1">
              <w:r w:rsidRPr="00BC2FD3">
                <w:rPr>
                  <w:rStyle w:val="Lienhypertexte"/>
                  <w:rFonts w:ascii="Arial" w:hAnsi="Arial" w:cs="Arial"/>
                  <w:b w:val="0"/>
                  <w:i/>
                  <w:sz w:val="16"/>
                  <w:szCs w:val="18"/>
                </w:rPr>
                <w:t>R. 2162-1 à R. 2162-6</w:t>
              </w:r>
            </w:hyperlink>
            <w:r w:rsidRPr="00BC2FD3">
              <w:rPr>
                <w:rFonts w:ascii="Arial" w:hAnsi="Arial" w:cs="Arial"/>
                <w:b w:val="0"/>
                <w:i/>
                <w:sz w:val="16"/>
                <w:szCs w:val="18"/>
              </w:rPr>
              <w:t xml:space="preserve">, </w:t>
            </w:r>
            <w:hyperlink r:id="rId12" w:history="1">
              <w:r w:rsidRPr="00BC2FD3">
                <w:rPr>
                  <w:rStyle w:val="Lienhypertexte"/>
                  <w:rFonts w:ascii="Arial" w:hAnsi="Arial" w:cs="Arial"/>
                  <w:b w:val="0"/>
                  <w:i/>
                  <w:sz w:val="16"/>
                  <w:szCs w:val="18"/>
                </w:rPr>
                <w:t>R. 2162-7 à R. 2162-12</w:t>
              </w:r>
            </w:hyperlink>
            <w:r w:rsidRPr="00BC2FD3">
              <w:rPr>
                <w:rFonts w:ascii="Arial" w:hAnsi="Arial" w:cs="Arial"/>
                <w:b w:val="0"/>
                <w:i/>
                <w:sz w:val="16"/>
                <w:szCs w:val="18"/>
              </w:rPr>
              <w:t xml:space="preserve">, </w:t>
            </w:r>
            <w:hyperlink r:id="rId13" w:history="1">
              <w:r w:rsidRPr="00BC2FD3">
                <w:rPr>
                  <w:rStyle w:val="Lienhypertexte"/>
                  <w:rFonts w:ascii="Arial" w:hAnsi="Arial" w:cs="Arial"/>
                  <w:b w:val="0"/>
                  <w:i/>
                  <w:sz w:val="16"/>
                  <w:szCs w:val="18"/>
                </w:rPr>
                <w:t>R. 2162-13 à R. 2162-14</w:t>
              </w:r>
            </w:hyperlink>
            <w:r w:rsidRPr="00BC2FD3">
              <w:rPr>
                <w:rFonts w:ascii="Arial" w:hAnsi="Arial" w:cs="Arial"/>
                <w:b w:val="0"/>
                <w:i/>
                <w:sz w:val="16"/>
                <w:szCs w:val="18"/>
              </w:rPr>
              <w:t xml:space="preserve"> et </w:t>
            </w:r>
            <w:hyperlink r:id="rId14" w:history="1">
              <w:r w:rsidRPr="00BC2FD3">
                <w:rPr>
                  <w:rStyle w:val="Lienhypertexte"/>
                  <w:rFonts w:ascii="Arial" w:hAnsi="Arial" w:cs="Arial"/>
                  <w:b w:val="0"/>
                  <w:i/>
                  <w:sz w:val="16"/>
                  <w:szCs w:val="18"/>
                </w:rPr>
                <w:t>R. 2162-15 à R. 2162-21</w:t>
              </w:r>
            </w:hyperlink>
            <w:r w:rsidRPr="00BC2FD3">
              <w:rPr>
                <w:rFonts w:ascii="Arial" w:hAnsi="Arial" w:cs="Arial"/>
                <w:b w:val="0"/>
                <w:i/>
                <w:sz w:val="16"/>
                <w:szCs w:val="18"/>
              </w:rPr>
              <w:t xml:space="preserve"> (marchés publics autres que de défense ou de sécurité), ainsi que </w:t>
            </w:r>
            <w:hyperlink r:id="rId15" w:history="1">
              <w:r w:rsidRPr="00BC2FD3">
                <w:rPr>
                  <w:rStyle w:val="Lienhypertexte"/>
                  <w:rFonts w:ascii="Arial" w:hAnsi="Arial" w:cs="Arial"/>
                  <w:b w:val="0"/>
                  <w:i/>
                  <w:sz w:val="16"/>
                  <w:szCs w:val="18"/>
                </w:rPr>
                <w:t>R. 23612-1 à R. 2362-6</w:t>
              </w:r>
            </w:hyperlink>
            <w:r w:rsidRPr="00BC2FD3">
              <w:rPr>
                <w:rFonts w:ascii="Arial" w:hAnsi="Arial" w:cs="Arial"/>
                <w:b w:val="0"/>
                <w:i/>
                <w:sz w:val="16"/>
                <w:szCs w:val="18"/>
              </w:rPr>
              <w:t xml:space="preserve">, </w:t>
            </w:r>
            <w:hyperlink r:id="rId16" w:history="1">
              <w:r w:rsidRPr="00BC2FD3">
                <w:rPr>
                  <w:rStyle w:val="Lienhypertexte"/>
                  <w:rFonts w:ascii="Arial" w:hAnsi="Arial" w:cs="Arial"/>
                  <w:b w:val="0"/>
                  <w:i/>
                  <w:sz w:val="16"/>
                  <w:szCs w:val="18"/>
                </w:rPr>
                <w:t>R. 2362-7</w:t>
              </w:r>
            </w:hyperlink>
            <w:r w:rsidRPr="00BC2FD3">
              <w:rPr>
                <w:rFonts w:ascii="Arial" w:hAnsi="Arial" w:cs="Arial"/>
                <w:b w:val="0"/>
                <w:i/>
                <w:sz w:val="16"/>
                <w:szCs w:val="18"/>
              </w:rPr>
              <w:t xml:space="preserve">, </w:t>
            </w:r>
            <w:hyperlink r:id="rId17" w:history="1">
              <w:r w:rsidRPr="00BC2FD3">
                <w:rPr>
                  <w:rStyle w:val="Lienhypertexte"/>
                  <w:rFonts w:ascii="Arial" w:hAnsi="Arial" w:cs="Arial"/>
                  <w:b w:val="0"/>
                  <w:i/>
                  <w:sz w:val="16"/>
                  <w:szCs w:val="18"/>
                </w:rPr>
                <w:t>R. 2362-8</w:t>
              </w:r>
            </w:hyperlink>
            <w:r w:rsidRPr="00BC2FD3">
              <w:rPr>
                <w:rFonts w:ascii="Arial" w:hAnsi="Arial" w:cs="Arial"/>
                <w:b w:val="0"/>
                <w:i/>
                <w:sz w:val="16"/>
                <w:szCs w:val="18"/>
              </w:rPr>
              <w:t xml:space="preserve">, </w:t>
            </w:r>
            <w:hyperlink r:id="rId18" w:history="1">
              <w:r w:rsidRPr="00BC2FD3">
                <w:rPr>
                  <w:rStyle w:val="Lienhypertexte"/>
                  <w:rFonts w:ascii="Arial" w:hAnsi="Arial" w:cs="Arial"/>
                  <w:b w:val="0"/>
                  <w:i/>
                  <w:sz w:val="16"/>
                  <w:szCs w:val="18"/>
                </w:rPr>
                <w:t>R. 2362-9 à R. 2362-12</w:t>
              </w:r>
            </w:hyperlink>
            <w:r w:rsidRPr="00BC2FD3">
              <w:rPr>
                <w:rFonts w:ascii="Arial" w:hAnsi="Arial" w:cs="Arial"/>
                <w:b w:val="0"/>
                <w:i/>
                <w:sz w:val="16"/>
                <w:szCs w:val="18"/>
              </w:rPr>
              <w:t>, et </w:t>
            </w:r>
            <w:hyperlink r:id="rId19" w:history="1">
              <w:r w:rsidRPr="00BC2FD3">
                <w:rPr>
                  <w:rStyle w:val="Lienhypertexte"/>
                  <w:rFonts w:ascii="Arial" w:hAnsi="Arial" w:cs="Arial"/>
                  <w:b w:val="0"/>
                  <w:i/>
                  <w:sz w:val="16"/>
                  <w:szCs w:val="18"/>
                </w:rPr>
                <w:t>R. 2362-13 à R. 2362-18</w:t>
              </w:r>
            </w:hyperlink>
            <w:r w:rsidRPr="00BC2FD3">
              <w:rPr>
                <w:rFonts w:ascii="Arial" w:hAnsi="Arial" w:cs="Arial"/>
                <w:b w:val="0"/>
                <w:i/>
                <w:sz w:val="16"/>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CCF970A" w14:textId="77777777" w:rsidR="00EB4DEA" w:rsidRPr="00EB4DEA" w:rsidRDefault="00EB4DEA" w:rsidP="00EB4DEA"/>
        </w:tc>
      </w:tr>
    </w:tbl>
    <w:p w14:paraId="00E0543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133BDB2" w14:textId="77777777">
        <w:tc>
          <w:tcPr>
            <w:tcW w:w="10277" w:type="dxa"/>
            <w:shd w:val="clear" w:color="auto" w:fill="auto"/>
          </w:tcPr>
          <w:p w14:paraId="390ADFAD" w14:textId="77777777" w:rsidR="007411D9" w:rsidRDefault="007411D9">
            <w:pPr>
              <w:tabs>
                <w:tab w:val="left" w:pos="-142"/>
                <w:tab w:val="left" w:pos="4111"/>
              </w:tabs>
              <w:snapToGrid w:val="0"/>
              <w:jc w:val="both"/>
              <w:rPr>
                <w:rFonts w:ascii="Arial" w:hAnsi="Arial" w:cs="Arial"/>
                <w:b/>
                <w:bCs/>
              </w:rPr>
            </w:pPr>
          </w:p>
        </w:tc>
      </w:tr>
      <w:tr w:rsidR="007411D9" w14:paraId="736A75D7" w14:textId="77777777">
        <w:tc>
          <w:tcPr>
            <w:tcW w:w="10277" w:type="dxa"/>
            <w:shd w:val="clear" w:color="auto" w:fill="66CCFF"/>
          </w:tcPr>
          <w:p w14:paraId="690156C3"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5637B4BC" w14:textId="77777777" w:rsidR="007411D9" w:rsidRDefault="007411D9">
      <w:pPr>
        <w:pStyle w:val="En-tte"/>
        <w:tabs>
          <w:tab w:val="clear" w:pos="4536"/>
          <w:tab w:val="clear" w:pos="9072"/>
        </w:tabs>
        <w:rPr>
          <w:rFonts w:ascii="Arial" w:hAnsi="Arial" w:cs="Arial"/>
        </w:rPr>
      </w:pPr>
    </w:p>
    <w:p w14:paraId="321D8569" w14:textId="77777777" w:rsidR="00CC51B2" w:rsidRPr="00A601DD" w:rsidRDefault="00CC51B2" w:rsidP="00CC51B2">
      <w:pPr>
        <w:numPr>
          <w:ilvl w:val="0"/>
          <w:numId w:val="9"/>
        </w:numPr>
        <w:tabs>
          <w:tab w:val="center" w:pos="4536"/>
          <w:tab w:val="right" w:pos="9072"/>
        </w:tabs>
        <w:jc w:val="both"/>
        <w:rPr>
          <w:rFonts w:ascii="Arial" w:hAnsi="Arial" w:cs="Arial"/>
          <w:b/>
        </w:rPr>
      </w:pPr>
      <w:r w:rsidRPr="00A601DD">
        <w:rPr>
          <w:rFonts w:ascii="Arial" w:hAnsi="Arial" w:cs="Arial"/>
          <w:b/>
        </w:rPr>
        <w:t>Agence de la biomédecine</w:t>
      </w:r>
    </w:p>
    <w:p w14:paraId="3193E350" w14:textId="77777777" w:rsidR="00CC51B2" w:rsidRPr="00A601DD" w:rsidRDefault="00CC51B2" w:rsidP="00CC51B2">
      <w:pPr>
        <w:numPr>
          <w:ilvl w:val="0"/>
          <w:numId w:val="9"/>
        </w:numPr>
        <w:tabs>
          <w:tab w:val="center" w:pos="4536"/>
          <w:tab w:val="right" w:pos="9072"/>
        </w:tabs>
        <w:jc w:val="both"/>
        <w:rPr>
          <w:rFonts w:ascii="Arial" w:hAnsi="Arial" w:cs="Arial"/>
        </w:rPr>
      </w:pPr>
      <w:r w:rsidRPr="00A601DD">
        <w:rPr>
          <w:rFonts w:ascii="Arial" w:hAnsi="Arial" w:cs="Arial"/>
        </w:rPr>
        <w:t>1 avenue du Stade de France – 93121 Saint-Denis La Plaine</w:t>
      </w:r>
    </w:p>
    <w:p w14:paraId="1184498F" w14:textId="77777777" w:rsidR="00CC51B2" w:rsidRPr="00A601DD" w:rsidRDefault="00CC51B2" w:rsidP="00CC51B2">
      <w:pPr>
        <w:numPr>
          <w:ilvl w:val="0"/>
          <w:numId w:val="9"/>
        </w:numPr>
        <w:tabs>
          <w:tab w:val="center" w:pos="4536"/>
          <w:tab w:val="right" w:pos="9072"/>
        </w:tabs>
        <w:jc w:val="both"/>
        <w:rPr>
          <w:rFonts w:ascii="Arial" w:hAnsi="Arial" w:cs="Arial"/>
        </w:rPr>
      </w:pPr>
      <w:r>
        <w:rPr>
          <w:rFonts w:ascii="Arial" w:hAnsi="Arial" w:cs="Arial"/>
        </w:rPr>
        <w:t xml:space="preserve">T. 01 55 93 65 50 </w:t>
      </w:r>
      <w:r w:rsidRPr="00A601DD">
        <w:rPr>
          <w:rFonts w:ascii="Arial" w:hAnsi="Arial" w:cs="Arial"/>
        </w:rPr>
        <w:t>-  Fax : 01 55 93 65 55</w:t>
      </w:r>
    </w:p>
    <w:p w14:paraId="1B06B018" w14:textId="77777777" w:rsidR="00CC51B2" w:rsidRPr="00A601DD" w:rsidRDefault="00725269" w:rsidP="00CC51B2">
      <w:pPr>
        <w:numPr>
          <w:ilvl w:val="0"/>
          <w:numId w:val="9"/>
        </w:numPr>
        <w:rPr>
          <w:rFonts w:ascii="Arial" w:hAnsi="Arial" w:cs="Arial"/>
          <w:b/>
          <w:szCs w:val="22"/>
        </w:rPr>
      </w:pPr>
      <w:hyperlink r:id="rId20" w:tgtFrame="_blank" w:tooltip="Lancer le site de l'Agence dans une nouvelle fenêtre" w:history="1">
        <w:r w:rsidR="00CC51B2" w:rsidRPr="00A601DD">
          <w:rPr>
            <w:rFonts w:ascii="Arial" w:hAnsi="Arial" w:cs="Arial"/>
            <w:b/>
            <w:bCs/>
            <w:color w:val="0000FF"/>
            <w:sz w:val="18"/>
            <w:szCs w:val="19"/>
            <w:u w:val="single"/>
          </w:rPr>
          <w:t>www.agence-biomedecine.fr</w:t>
        </w:r>
      </w:hyperlink>
    </w:p>
    <w:p w14:paraId="6A9E4496" w14:textId="77777777" w:rsidR="00CC51B2" w:rsidRPr="00A601DD" w:rsidRDefault="00CC51B2" w:rsidP="00CC51B2">
      <w:pPr>
        <w:numPr>
          <w:ilvl w:val="0"/>
          <w:numId w:val="9"/>
        </w:numPr>
        <w:tabs>
          <w:tab w:val="center" w:pos="4536"/>
          <w:tab w:val="right" w:pos="9072"/>
        </w:tabs>
        <w:jc w:val="both"/>
        <w:rPr>
          <w:rFonts w:ascii="Arial" w:hAnsi="Arial" w:cs="Arial"/>
        </w:rPr>
      </w:pPr>
    </w:p>
    <w:p w14:paraId="54BA0D5A" w14:textId="77777777" w:rsidR="00CC51B2" w:rsidRDefault="00CC51B2" w:rsidP="00CC51B2">
      <w:pPr>
        <w:pStyle w:val="Titre1"/>
        <w:numPr>
          <w:ilvl w:val="0"/>
          <w:numId w:val="9"/>
        </w:numPr>
        <w:tabs>
          <w:tab w:val="center" w:pos="4536"/>
          <w:tab w:val="right" w:pos="9072"/>
        </w:tabs>
        <w:jc w:val="both"/>
        <w:rPr>
          <w:rFonts w:ascii="Arial" w:hAnsi="Arial" w:cs="Arial"/>
          <w:b w:val="0"/>
          <w:bCs w:val="0"/>
        </w:rPr>
      </w:pPr>
      <w:r w:rsidRPr="00A601DD">
        <w:rPr>
          <w:rFonts w:ascii="Arial" w:hAnsi="Arial" w:cs="Arial"/>
          <w:u w:val="single"/>
        </w:rPr>
        <w:t>Profil acheteur</w:t>
      </w:r>
      <w:r w:rsidRPr="00A601DD">
        <w:rPr>
          <w:rFonts w:ascii="Arial" w:hAnsi="Arial" w:cs="Arial"/>
        </w:rPr>
        <w:t xml:space="preserve"> : </w:t>
      </w:r>
      <w:hyperlink r:id="rId21" w:history="1">
        <w:r w:rsidRPr="001438F5">
          <w:rPr>
            <w:rStyle w:val="Lienhypertexte"/>
            <w:rFonts w:ascii="Arial" w:hAnsi="Arial" w:cs="Arial"/>
            <w:b w:val="0"/>
            <w:bCs w:val="0"/>
          </w:rPr>
          <w:t>https://www.marches-publics.gouv.fr</w:t>
        </w:r>
      </w:hyperlink>
      <w:r>
        <w:rPr>
          <w:rFonts w:ascii="Arial" w:hAnsi="Arial" w:cs="Arial"/>
          <w:b w:val="0"/>
          <w:bCs w:val="0"/>
        </w:rPr>
        <w:t xml:space="preserve"> </w:t>
      </w:r>
    </w:p>
    <w:p w14:paraId="009F0DE4" w14:textId="77777777" w:rsidR="00CC51B2" w:rsidRPr="00A601DD" w:rsidRDefault="00CC51B2" w:rsidP="00CC51B2"/>
    <w:p w14:paraId="70E48F49" w14:textId="77777777" w:rsidR="00CC51B2" w:rsidRPr="00A601DD" w:rsidRDefault="00CC51B2" w:rsidP="00CC51B2">
      <w:pPr>
        <w:numPr>
          <w:ilvl w:val="0"/>
          <w:numId w:val="9"/>
        </w:numPr>
        <w:tabs>
          <w:tab w:val="center" w:pos="4536"/>
          <w:tab w:val="right" w:pos="9072"/>
        </w:tabs>
        <w:jc w:val="both"/>
        <w:rPr>
          <w:rFonts w:ascii="Arial" w:hAnsi="Arial" w:cs="Arial"/>
        </w:rPr>
      </w:pPr>
    </w:p>
    <w:p w14:paraId="0B59CADA" w14:textId="77777777" w:rsidR="00CC51B2" w:rsidRPr="00A601DD" w:rsidRDefault="00CC51B2" w:rsidP="00CC51B2">
      <w:pPr>
        <w:numPr>
          <w:ilvl w:val="0"/>
          <w:numId w:val="9"/>
        </w:numPr>
        <w:tabs>
          <w:tab w:val="left" w:pos="426"/>
          <w:tab w:val="left" w:pos="5103"/>
        </w:tabs>
        <w:jc w:val="both"/>
        <w:rPr>
          <w:rFonts w:ascii="Arial" w:hAnsi="Arial" w:cs="Arial"/>
        </w:rPr>
      </w:pPr>
      <w:r w:rsidRPr="00A601DD">
        <w:rPr>
          <w:rFonts w:ascii="Arial" w:hAnsi="Arial" w:cs="Arial"/>
          <w:b/>
          <w:color w:val="66CCFF"/>
          <w:spacing w:val="-10"/>
          <w:position w:val="-2"/>
        </w:rPr>
        <w:sym w:font="Wingdings" w:char="F06E"/>
      </w:r>
      <w:r w:rsidRPr="00A601DD">
        <w:rPr>
          <w:rFonts w:ascii="Arial" w:hAnsi="Arial" w:cs="Arial"/>
          <w:b/>
          <w:spacing w:val="-10"/>
          <w:position w:val="-2"/>
        </w:rPr>
        <w:t xml:space="preserve">  </w:t>
      </w:r>
      <w:r w:rsidRPr="00A601DD">
        <w:rPr>
          <w:rFonts w:ascii="Arial" w:hAnsi="Arial" w:cs="Arial"/>
        </w:rPr>
        <w:t>Nom, prénom et qualité du signataire du marché public ou de l’accord-cadre :</w:t>
      </w:r>
    </w:p>
    <w:p w14:paraId="0EC7B86F" w14:textId="4D207ABE" w:rsidR="00CC51B2" w:rsidRPr="00A601DD" w:rsidRDefault="00CC51B2" w:rsidP="00CC51B2">
      <w:pPr>
        <w:numPr>
          <w:ilvl w:val="1"/>
          <w:numId w:val="9"/>
        </w:numPr>
        <w:ind w:right="142"/>
        <w:rPr>
          <w:rFonts w:ascii="Arial" w:hAnsi="Arial" w:cs="Arial"/>
          <w:b/>
          <w:bCs/>
        </w:rPr>
      </w:pPr>
      <w:r w:rsidRPr="00A601DD">
        <w:rPr>
          <w:rFonts w:ascii="Arial" w:hAnsi="Arial" w:cs="Arial"/>
          <w:b/>
          <w:bCs/>
        </w:rPr>
        <w:tab/>
      </w:r>
      <w:r w:rsidR="0073213F">
        <w:rPr>
          <w:rFonts w:ascii="Arial" w:hAnsi="Arial" w:cs="Arial"/>
          <w:b/>
          <w:bCs/>
        </w:rPr>
        <w:t>Marine JEANTET</w:t>
      </w:r>
      <w:r w:rsidRPr="00A601DD">
        <w:rPr>
          <w:rFonts w:ascii="Arial" w:hAnsi="Arial" w:cs="Arial"/>
          <w:b/>
          <w:bCs/>
        </w:rPr>
        <w:t xml:space="preserve">, </w:t>
      </w:r>
      <w:r>
        <w:rPr>
          <w:rFonts w:ascii="Arial" w:hAnsi="Arial" w:cs="Arial"/>
          <w:b/>
          <w:bCs/>
        </w:rPr>
        <w:t>D</w:t>
      </w:r>
      <w:r w:rsidRPr="00A601DD">
        <w:rPr>
          <w:rFonts w:ascii="Arial" w:hAnsi="Arial" w:cs="Arial"/>
          <w:b/>
          <w:bCs/>
        </w:rPr>
        <w:t xml:space="preserve">irectrice générale </w:t>
      </w:r>
      <w:r w:rsidR="00725269">
        <w:rPr>
          <w:rFonts w:ascii="Arial" w:hAnsi="Arial" w:cs="Arial"/>
          <w:b/>
          <w:bCs/>
        </w:rPr>
        <w:t xml:space="preserve">par intérim </w:t>
      </w:r>
      <w:r w:rsidRPr="00A601DD">
        <w:rPr>
          <w:rFonts w:ascii="Arial" w:hAnsi="Arial" w:cs="Arial"/>
          <w:b/>
          <w:bCs/>
        </w:rPr>
        <w:t>de l’Agence de la biomédecine.</w:t>
      </w:r>
    </w:p>
    <w:p w14:paraId="1EFB2662"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193E8A8" w14:textId="77777777">
        <w:trPr>
          <w:trHeight w:val="160"/>
        </w:trPr>
        <w:tc>
          <w:tcPr>
            <w:tcW w:w="10277" w:type="dxa"/>
            <w:shd w:val="clear" w:color="auto" w:fill="66CCFF"/>
          </w:tcPr>
          <w:p w14:paraId="23FC4FF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2514488" w14:textId="77777777" w:rsidR="007411D9" w:rsidRPr="00CC51B2" w:rsidRDefault="007411D9" w:rsidP="00CC51B2">
      <w:pPr>
        <w:jc w:val="both"/>
        <w:rPr>
          <w:rFonts w:ascii="Arial" w:hAnsi="Arial" w:cs="Arial"/>
          <w:b/>
          <w:bCs/>
        </w:rPr>
      </w:pPr>
    </w:p>
    <w:p w14:paraId="04D22897" w14:textId="77777777" w:rsidR="00725269" w:rsidRDefault="00725269" w:rsidP="00725269">
      <w:pPr>
        <w:tabs>
          <w:tab w:val="left" w:pos="426"/>
          <w:tab w:val="left" w:pos="851"/>
        </w:tabs>
        <w:ind w:left="426"/>
        <w:jc w:val="both"/>
        <w:rPr>
          <w:rFonts w:ascii="Arial" w:hAnsi="Arial" w:cs="Arial"/>
          <w:b/>
          <w:bCs/>
        </w:rPr>
      </w:pPr>
      <w:r w:rsidRPr="001F7E79">
        <w:rPr>
          <w:rFonts w:ascii="Arial" w:hAnsi="Arial" w:cs="Arial"/>
          <w:b/>
          <w:bCs/>
        </w:rPr>
        <w:t xml:space="preserve">Tierce Maintenance Applicative (TMA) des applications utilisant la plateforme </w:t>
      </w:r>
      <w:proofErr w:type="spellStart"/>
      <w:r w:rsidRPr="001F7E79">
        <w:rPr>
          <w:rFonts w:ascii="Arial" w:hAnsi="Arial" w:cs="Arial"/>
          <w:b/>
          <w:bCs/>
        </w:rPr>
        <w:t>JPlatform</w:t>
      </w:r>
      <w:proofErr w:type="spellEnd"/>
      <w:r w:rsidRPr="001F7E79">
        <w:rPr>
          <w:rFonts w:ascii="Arial" w:hAnsi="Arial" w:cs="Arial"/>
          <w:b/>
          <w:bCs/>
        </w:rPr>
        <w:t xml:space="preserve"> de l’éditeur </w:t>
      </w:r>
      <w:proofErr w:type="spellStart"/>
      <w:r w:rsidRPr="001F7E79">
        <w:rPr>
          <w:rFonts w:ascii="Arial" w:hAnsi="Arial" w:cs="Arial"/>
          <w:b/>
          <w:bCs/>
        </w:rPr>
        <w:t>Jalios</w:t>
      </w:r>
      <w:proofErr w:type="spellEnd"/>
      <w:r w:rsidRPr="001F7E79">
        <w:rPr>
          <w:rFonts w:ascii="Arial" w:hAnsi="Arial" w:cs="Arial"/>
          <w:b/>
          <w:bCs/>
        </w:rPr>
        <w:t xml:space="preserve"> (http://www.jalios.com) par l’Agence de la biomédecine (ABM)</w:t>
      </w:r>
    </w:p>
    <w:p w14:paraId="0D6BD285" w14:textId="77777777" w:rsidR="00725269" w:rsidRDefault="00725269" w:rsidP="00725269">
      <w:pPr>
        <w:tabs>
          <w:tab w:val="left" w:pos="426"/>
          <w:tab w:val="left" w:pos="851"/>
        </w:tabs>
        <w:jc w:val="both"/>
        <w:rPr>
          <w:rFonts w:ascii="Arial" w:hAnsi="Arial" w:cs="Arial"/>
        </w:rPr>
      </w:pPr>
    </w:p>
    <w:p w14:paraId="1C1D52D6" w14:textId="77777777" w:rsidR="00CC51B2" w:rsidRDefault="00CC51B2">
      <w:pPr>
        <w:rPr>
          <w:rFonts w:ascii="Arial" w:hAnsi="Arial" w:cs="Arial"/>
          <w:b/>
          <w:bCs/>
        </w:rPr>
      </w:pPr>
    </w:p>
    <w:p w14:paraId="2BFFAC5E" w14:textId="77777777" w:rsidR="00CC51B2" w:rsidRDefault="00CC51B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1FF3F50" w14:textId="77777777">
        <w:tc>
          <w:tcPr>
            <w:tcW w:w="10277" w:type="dxa"/>
            <w:shd w:val="clear" w:color="auto" w:fill="66CCFF"/>
          </w:tcPr>
          <w:p w14:paraId="0A8456B6"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82CA693" w14:textId="77777777" w:rsidR="007411D9" w:rsidRDefault="007411D9" w:rsidP="00BC2FD3"/>
    <w:p w14:paraId="33FF05F5" w14:textId="77777777" w:rsidR="00BC2FD3" w:rsidRPr="00BC2FD3" w:rsidRDefault="00BC2FD3" w:rsidP="00BC2FD3"/>
    <w:p w14:paraId="59945674" w14:textId="2F0BADA2" w:rsidR="007411D9" w:rsidRPr="00BC2FD3" w:rsidRDefault="007411D9" w:rsidP="006E1010">
      <w:pPr>
        <w:pStyle w:val="Titre1"/>
        <w:ind w:left="0"/>
        <w:rPr>
          <w:rFonts w:ascii="Arial" w:hAnsi="Arial" w:cs="Arial"/>
        </w:rPr>
      </w:pPr>
      <w:r w:rsidRPr="00BC2FD3">
        <w:rPr>
          <w:rFonts w:ascii="Arial" w:hAnsi="Arial" w:cs="Arial"/>
          <w:b w:val="0"/>
          <w:bCs w:val="0"/>
        </w:rPr>
        <w:t xml:space="preserve">La candidature est </w:t>
      </w:r>
      <w:r w:rsidR="00775F55" w:rsidRPr="00BC2FD3">
        <w:rPr>
          <w:rFonts w:ascii="Arial" w:hAnsi="Arial" w:cs="Arial"/>
          <w:b w:val="0"/>
          <w:bCs w:val="0"/>
        </w:rPr>
        <w:t>présentée </w:t>
      </w:r>
      <w:r w:rsidRPr="00BC2FD3">
        <w:rPr>
          <w:rFonts w:ascii="Arial" w:hAnsi="Arial" w:cs="Arial"/>
          <w:b w:val="0"/>
          <w:bCs w:val="0"/>
        </w:rPr>
        <w:t xml:space="preserve">pour le marché </w:t>
      </w:r>
      <w:r w:rsidR="00EB4DEA" w:rsidRPr="00BC2FD3">
        <w:rPr>
          <w:rFonts w:ascii="Arial" w:hAnsi="Arial" w:cs="Arial"/>
          <w:b w:val="0"/>
          <w:bCs w:val="0"/>
        </w:rPr>
        <w:t>public</w:t>
      </w:r>
      <w:r w:rsidR="00953FFB">
        <w:rPr>
          <w:rFonts w:ascii="Arial" w:hAnsi="Arial" w:cs="Arial"/>
          <w:b w:val="0"/>
          <w:bCs w:val="0"/>
        </w:rPr>
        <w:t>.</w:t>
      </w:r>
    </w:p>
    <w:p w14:paraId="2AC580CD" w14:textId="77777777" w:rsidR="00775F55" w:rsidRDefault="00775F55" w:rsidP="00775F55">
      <w:pPr>
        <w:numPr>
          <w:ilvl w:val="0"/>
          <w:numId w:val="1"/>
        </w:numPr>
        <w:rPr>
          <w:rFonts w:ascii="Arial" w:hAnsi="Arial" w:cs="Arial"/>
        </w:rPr>
      </w:pPr>
    </w:p>
    <w:p w14:paraId="75EAF815" w14:textId="77777777" w:rsidR="007411D9" w:rsidRDefault="007411D9">
      <w:pPr>
        <w:rPr>
          <w:rFonts w:ascii="Arial" w:hAnsi="Arial" w:cs="Arial"/>
        </w:rPr>
      </w:pPr>
    </w:p>
    <w:p w14:paraId="523C45FF" w14:textId="77777777" w:rsidR="007411D9" w:rsidRDefault="007411D9">
      <w:pPr>
        <w:rPr>
          <w:rFonts w:ascii="Arial" w:hAnsi="Arial" w:cs="Arial"/>
        </w:rPr>
      </w:pPr>
    </w:p>
    <w:p w14:paraId="6D5637F4" w14:textId="77777777" w:rsidR="007411D9" w:rsidRDefault="007411D9">
      <w:pPr>
        <w:rPr>
          <w:rFonts w:ascii="Arial" w:hAnsi="Arial" w:cs="Arial"/>
        </w:rPr>
      </w:pPr>
    </w:p>
    <w:p w14:paraId="1FAD7032" w14:textId="77777777" w:rsidR="007411D9" w:rsidRDefault="007411D9">
      <w:pPr>
        <w:rPr>
          <w:rFonts w:ascii="Arial" w:hAnsi="Arial" w:cs="Arial"/>
        </w:rPr>
      </w:pPr>
    </w:p>
    <w:p w14:paraId="5BB5FF03"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866EFC8" w14:textId="77777777">
        <w:tc>
          <w:tcPr>
            <w:tcW w:w="10419" w:type="dxa"/>
            <w:shd w:val="clear" w:color="auto" w:fill="66CCFF"/>
          </w:tcPr>
          <w:p w14:paraId="7004EF8D"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009935C" w14:textId="77777777" w:rsidR="007411D9" w:rsidRPr="00BC2FD3" w:rsidRDefault="007411D9">
      <w:pPr>
        <w:pStyle w:val="En-tte"/>
        <w:tabs>
          <w:tab w:val="clear" w:pos="4536"/>
          <w:tab w:val="clear" w:pos="9072"/>
        </w:tabs>
        <w:spacing w:before="120"/>
        <w:rPr>
          <w:rFonts w:ascii="Arial" w:hAnsi="Arial" w:cs="Arial"/>
          <w:sz w:val="16"/>
        </w:rPr>
      </w:pPr>
      <w:r w:rsidRPr="00BC2FD3">
        <w:rPr>
          <w:rFonts w:ascii="Arial" w:hAnsi="Arial" w:cs="Arial"/>
          <w:i/>
          <w:iCs/>
          <w:sz w:val="14"/>
          <w:szCs w:val="18"/>
        </w:rPr>
        <w:t>(Cocher la case correspondante.)</w:t>
      </w:r>
    </w:p>
    <w:p w14:paraId="3A672A1B"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25269">
        <w:fldChar w:fldCharType="separate"/>
      </w:r>
      <w:r>
        <w:fldChar w:fldCharType="end"/>
      </w:r>
      <w:r w:rsidR="00775F55">
        <w:rPr>
          <w:rFonts w:ascii="Arial" w:hAnsi="Arial" w:cs="Arial"/>
          <w:b/>
          <w:bCs/>
        </w:rPr>
        <w:t> </w:t>
      </w:r>
      <w:r w:rsidR="007411D9">
        <w:rPr>
          <w:rFonts w:ascii="Arial" w:hAnsi="Arial" w:cs="Arial"/>
        </w:rPr>
        <w:t>Le candidat se présente seul :</w:t>
      </w:r>
    </w:p>
    <w:p w14:paraId="22C7270D" w14:textId="77777777" w:rsidR="007411D9" w:rsidRPr="00BC2FD3" w:rsidRDefault="007411D9" w:rsidP="00BC2FD3">
      <w:pPr>
        <w:pStyle w:val="En-tte"/>
        <w:tabs>
          <w:tab w:val="clear" w:pos="4536"/>
          <w:tab w:val="clear" w:pos="9072"/>
        </w:tabs>
        <w:ind w:left="851"/>
        <w:jc w:val="both"/>
        <w:rPr>
          <w:rFonts w:ascii="Arial" w:hAnsi="Arial" w:cs="Arial"/>
          <w:sz w:val="16"/>
        </w:rPr>
      </w:pPr>
      <w:r w:rsidRPr="00BC2FD3">
        <w:rPr>
          <w:rFonts w:ascii="Arial" w:hAnsi="Arial" w:cs="Arial"/>
          <w:i/>
          <w:sz w:val="14"/>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BC2FD3">
        <w:rPr>
          <w:rFonts w:ascii="Arial" w:hAnsi="Arial" w:cs="Arial"/>
          <w:i/>
          <w:sz w:val="14"/>
          <w:szCs w:val="18"/>
        </w:rPr>
        <w:t> ; à défaut, un numéro d’identification européen ou international ou propre au pays d’origine du candidat</w:t>
      </w:r>
      <w:r w:rsidR="00386724" w:rsidRPr="00BC2FD3">
        <w:rPr>
          <w:sz w:val="16"/>
        </w:rPr>
        <w:t xml:space="preserve"> </w:t>
      </w:r>
      <w:r w:rsidR="00386724" w:rsidRPr="00BC2FD3">
        <w:rPr>
          <w:rFonts w:ascii="Arial" w:hAnsi="Arial" w:cs="Arial"/>
          <w:i/>
          <w:sz w:val="14"/>
          <w:szCs w:val="18"/>
        </w:rPr>
        <w:t xml:space="preserve">issu d’un répertoire figurant dans la liste des </w:t>
      </w:r>
      <w:hyperlink r:id="rId22" w:history="1">
        <w:r w:rsidR="00386724" w:rsidRPr="00BC2FD3">
          <w:rPr>
            <w:rStyle w:val="Lienhypertexte"/>
            <w:rFonts w:ascii="Arial" w:hAnsi="Arial" w:cs="Arial"/>
            <w:i/>
            <w:sz w:val="14"/>
            <w:szCs w:val="18"/>
          </w:rPr>
          <w:t>ICD</w:t>
        </w:r>
      </w:hyperlink>
      <w:r w:rsidRPr="00BC2FD3">
        <w:rPr>
          <w:rFonts w:ascii="Arial" w:hAnsi="Arial" w:cs="Arial"/>
          <w:i/>
          <w:sz w:val="14"/>
          <w:szCs w:val="18"/>
        </w:rPr>
        <w:t>.]</w:t>
      </w:r>
    </w:p>
    <w:p w14:paraId="4D31DE03" w14:textId="77777777" w:rsidR="007411D9" w:rsidRDefault="007411D9">
      <w:pPr>
        <w:pStyle w:val="En-tte"/>
        <w:tabs>
          <w:tab w:val="clear" w:pos="4536"/>
          <w:tab w:val="clear" w:pos="9072"/>
        </w:tabs>
        <w:rPr>
          <w:rFonts w:ascii="Arial" w:hAnsi="Arial" w:cs="Arial"/>
        </w:rPr>
      </w:pPr>
    </w:p>
    <w:p w14:paraId="0D1EED17" w14:textId="77777777" w:rsidR="00775F55" w:rsidRPr="00775F55" w:rsidRDefault="00775F55" w:rsidP="00BC2FD3">
      <w:pPr>
        <w:pStyle w:val="En-tte"/>
        <w:ind w:left="142"/>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67A3038" w14:textId="77777777" w:rsidR="00775F55" w:rsidRDefault="00775F55" w:rsidP="00BC2FD3">
      <w:pPr>
        <w:pStyle w:val="En-tte"/>
        <w:ind w:left="142"/>
        <w:rPr>
          <w:rFonts w:ascii="Arial" w:hAnsi="Arial" w:cs="Arial"/>
        </w:rPr>
      </w:pPr>
    </w:p>
    <w:p w14:paraId="4898BC45" w14:textId="77777777" w:rsidR="00775F55" w:rsidRDefault="00775F55" w:rsidP="00BC2FD3">
      <w:pPr>
        <w:pStyle w:val="En-tte"/>
        <w:ind w:left="142"/>
        <w:rPr>
          <w:rFonts w:ascii="Arial" w:hAnsi="Arial" w:cs="Arial"/>
        </w:rPr>
      </w:pPr>
    </w:p>
    <w:p w14:paraId="267B7A82" w14:textId="77777777" w:rsidR="00775F55" w:rsidRPr="00775F55" w:rsidRDefault="00775F55" w:rsidP="00BC2FD3">
      <w:pPr>
        <w:pStyle w:val="En-tte"/>
        <w:ind w:left="142"/>
        <w:rPr>
          <w:rFonts w:ascii="Arial" w:hAnsi="Arial" w:cs="Arial"/>
        </w:rPr>
      </w:pPr>
    </w:p>
    <w:p w14:paraId="6A17A617" w14:textId="77777777" w:rsidR="00775F55" w:rsidRPr="00775F55" w:rsidRDefault="00775F55" w:rsidP="00BC2FD3">
      <w:pPr>
        <w:pStyle w:val="En-tte"/>
        <w:ind w:left="142"/>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84BAA88" w14:textId="77777777" w:rsidR="00775F55" w:rsidRDefault="00775F55" w:rsidP="00BC2FD3">
      <w:pPr>
        <w:pStyle w:val="En-tte"/>
        <w:ind w:left="142"/>
        <w:rPr>
          <w:rFonts w:ascii="Arial" w:hAnsi="Arial" w:cs="Arial"/>
        </w:rPr>
      </w:pPr>
    </w:p>
    <w:p w14:paraId="79D9E5A4" w14:textId="77777777" w:rsidR="00775F55" w:rsidRDefault="00775F55" w:rsidP="00BC2FD3">
      <w:pPr>
        <w:pStyle w:val="En-tte"/>
        <w:ind w:left="142"/>
        <w:rPr>
          <w:rFonts w:ascii="Arial" w:hAnsi="Arial" w:cs="Arial"/>
        </w:rPr>
      </w:pPr>
    </w:p>
    <w:p w14:paraId="374BB44C" w14:textId="77777777" w:rsidR="00775F55" w:rsidRPr="00775F55" w:rsidRDefault="00775F55" w:rsidP="00BC2FD3">
      <w:pPr>
        <w:pStyle w:val="En-tte"/>
        <w:ind w:left="142"/>
        <w:rPr>
          <w:rFonts w:ascii="Arial" w:hAnsi="Arial" w:cs="Arial"/>
        </w:rPr>
      </w:pPr>
    </w:p>
    <w:p w14:paraId="6E509ADA" w14:textId="77777777" w:rsidR="00775F55" w:rsidRPr="00775F55" w:rsidRDefault="00775F55" w:rsidP="00BC2FD3">
      <w:pPr>
        <w:pStyle w:val="En-tte"/>
        <w:ind w:left="142"/>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55195D5" w14:textId="77777777" w:rsidR="00775F55" w:rsidRDefault="00775F55" w:rsidP="00BC2FD3">
      <w:pPr>
        <w:pStyle w:val="En-tte"/>
        <w:ind w:left="142"/>
        <w:rPr>
          <w:rFonts w:ascii="Arial" w:hAnsi="Arial" w:cs="Arial"/>
        </w:rPr>
      </w:pPr>
    </w:p>
    <w:p w14:paraId="45EDD0F0" w14:textId="77777777" w:rsidR="00775F55" w:rsidRDefault="00775F55" w:rsidP="00BC2FD3">
      <w:pPr>
        <w:pStyle w:val="En-tte"/>
        <w:ind w:left="142"/>
        <w:rPr>
          <w:rFonts w:ascii="Arial" w:hAnsi="Arial" w:cs="Arial"/>
        </w:rPr>
      </w:pPr>
    </w:p>
    <w:p w14:paraId="4F7568BE" w14:textId="77777777" w:rsidR="00775F55" w:rsidRPr="00775F55" w:rsidRDefault="00775F55" w:rsidP="00BC2FD3">
      <w:pPr>
        <w:pStyle w:val="En-tte"/>
        <w:ind w:left="142"/>
        <w:rPr>
          <w:rFonts w:ascii="Arial" w:hAnsi="Arial" w:cs="Arial"/>
        </w:rPr>
      </w:pPr>
    </w:p>
    <w:p w14:paraId="66402DE4" w14:textId="77777777" w:rsidR="00775F55" w:rsidRPr="00775F55" w:rsidRDefault="00775F55" w:rsidP="00BC2FD3">
      <w:pPr>
        <w:pStyle w:val="En-tte"/>
        <w:ind w:left="142"/>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72D811C" w14:textId="77777777" w:rsidR="00775F55" w:rsidRDefault="00775F55" w:rsidP="00BC2FD3">
      <w:pPr>
        <w:pStyle w:val="En-tte"/>
        <w:ind w:left="142"/>
        <w:rPr>
          <w:rFonts w:ascii="Arial" w:hAnsi="Arial" w:cs="Arial"/>
        </w:rPr>
      </w:pPr>
    </w:p>
    <w:p w14:paraId="37BEDD9F" w14:textId="77777777" w:rsidR="00775F55" w:rsidRDefault="00775F55" w:rsidP="00BC2FD3">
      <w:pPr>
        <w:pStyle w:val="En-tte"/>
        <w:ind w:left="142"/>
        <w:rPr>
          <w:rFonts w:ascii="Arial" w:hAnsi="Arial" w:cs="Arial"/>
        </w:rPr>
      </w:pPr>
    </w:p>
    <w:p w14:paraId="3048FD6C" w14:textId="77777777" w:rsidR="00775F55" w:rsidRPr="00775F55" w:rsidRDefault="00775F55" w:rsidP="00BC2FD3">
      <w:pPr>
        <w:pStyle w:val="En-tte"/>
        <w:ind w:left="142"/>
        <w:rPr>
          <w:rFonts w:ascii="Arial" w:hAnsi="Arial" w:cs="Arial"/>
        </w:rPr>
      </w:pPr>
    </w:p>
    <w:p w14:paraId="7B2ED7D8" w14:textId="77777777" w:rsidR="00775F55" w:rsidRPr="00775F55" w:rsidRDefault="00775F55" w:rsidP="00BC2FD3">
      <w:pPr>
        <w:pStyle w:val="En-tte"/>
        <w:ind w:left="142"/>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4F1B81D6" w14:textId="77777777" w:rsidR="00775F55" w:rsidRPr="00775F55" w:rsidRDefault="00775F55" w:rsidP="00775F55">
      <w:pPr>
        <w:pStyle w:val="En-tte"/>
        <w:ind w:left="360"/>
        <w:rPr>
          <w:rFonts w:ascii="Arial" w:hAnsi="Arial" w:cs="Arial"/>
        </w:rPr>
      </w:pPr>
    </w:p>
    <w:p w14:paraId="6D50DF0F" w14:textId="77777777" w:rsidR="00775F55" w:rsidRPr="00775F55" w:rsidRDefault="00775F55" w:rsidP="00775F55">
      <w:pPr>
        <w:pStyle w:val="En-tte"/>
        <w:ind w:left="360"/>
        <w:rPr>
          <w:rFonts w:ascii="Arial" w:hAnsi="Arial" w:cs="Arial"/>
        </w:rPr>
      </w:pPr>
    </w:p>
    <w:p w14:paraId="528A2701" w14:textId="77777777" w:rsidR="007411D9" w:rsidRDefault="007411D9">
      <w:pPr>
        <w:pStyle w:val="En-tte"/>
        <w:tabs>
          <w:tab w:val="clear" w:pos="4536"/>
          <w:tab w:val="clear" w:pos="9072"/>
        </w:tabs>
        <w:rPr>
          <w:rFonts w:ascii="Arial" w:hAnsi="Arial" w:cs="Arial"/>
        </w:rPr>
      </w:pPr>
    </w:p>
    <w:p w14:paraId="19072237"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25269">
        <w:fldChar w:fldCharType="separate"/>
      </w:r>
      <w:r>
        <w:fldChar w:fldCharType="end"/>
      </w:r>
      <w:r>
        <w:rPr>
          <w:rFonts w:ascii="Arial" w:hAnsi="Arial" w:cs="Arial"/>
          <w:b/>
          <w:bCs/>
        </w:rPr>
        <w:t> </w:t>
      </w:r>
      <w:r w:rsidR="007411D9">
        <w:rPr>
          <w:rFonts w:ascii="Arial" w:hAnsi="Arial" w:cs="Arial"/>
        </w:rPr>
        <w:t>Le candidat est un groupement d’entreprises :</w:t>
      </w:r>
    </w:p>
    <w:p w14:paraId="41B84B1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25269">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25269">
        <w:fldChar w:fldCharType="separate"/>
      </w:r>
      <w:r>
        <w:fldChar w:fldCharType="end"/>
      </w:r>
      <w:r>
        <w:rPr>
          <w:rFonts w:ascii="Arial" w:hAnsi="Arial" w:cs="Arial"/>
          <w:iCs/>
        </w:rPr>
        <w:t> </w:t>
      </w:r>
      <w:r w:rsidR="007411D9">
        <w:rPr>
          <w:rFonts w:ascii="Arial" w:hAnsi="Arial" w:cs="Arial"/>
        </w:rPr>
        <w:t>solidaire</w:t>
      </w:r>
    </w:p>
    <w:p w14:paraId="562539D2" w14:textId="77777777" w:rsidR="007411D9" w:rsidRDefault="007411D9">
      <w:pPr>
        <w:rPr>
          <w:rFonts w:ascii="Arial" w:hAnsi="Arial" w:cs="Arial"/>
        </w:rPr>
      </w:pPr>
    </w:p>
    <w:p w14:paraId="6D281B48"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6AB8BD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25269">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25269">
        <w:fldChar w:fldCharType="separate"/>
      </w:r>
      <w:r>
        <w:fldChar w:fldCharType="end"/>
      </w:r>
      <w:r w:rsidR="007411D9">
        <w:rPr>
          <w:rFonts w:ascii="Arial" w:hAnsi="Arial" w:cs="Arial"/>
          <w:iCs/>
        </w:rPr>
        <w:t xml:space="preserve"> O</w:t>
      </w:r>
      <w:r w:rsidR="00775F55">
        <w:rPr>
          <w:rFonts w:ascii="Arial" w:hAnsi="Arial" w:cs="Arial"/>
          <w:iCs/>
        </w:rPr>
        <w:t>ui</w:t>
      </w:r>
    </w:p>
    <w:p w14:paraId="6E21C772" w14:textId="77777777" w:rsidR="007411D9" w:rsidRDefault="007411D9">
      <w:pPr>
        <w:jc w:val="both"/>
        <w:rPr>
          <w:rFonts w:ascii="Arial" w:hAnsi="Arial" w:cs="Arial"/>
        </w:rPr>
      </w:pPr>
    </w:p>
    <w:p w14:paraId="20ED4DA9" w14:textId="77777777" w:rsidR="00BC2FD3" w:rsidRDefault="00BC2FD3">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20DB2856" w14:textId="77777777" w:rsidTr="00B02DE5">
        <w:tc>
          <w:tcPr>
            <w:tcW w:w="10490" w:type="dxa"/>
            <w:shd w:val="clear" w:color="auto" w:fill="66CCFF"/>
          </w:tcPr>
          <w:p w14:paraId="4AC91FF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2A71F2C" w14:textId="77777777" w:rsidR="007411D9" w:rsidRPr="00BC2FD3" w:rsidRDefault="007411D9" w:rsidP="00B02DE5">
      <w:pPr>
        <w:spacing w:before="120"/>
        <w:jc w:val="both"/>
        <w:rPr>
          <w:rFonts w:ascii="Arial" w:hAnsi="Arial" w:cs="Arial"/>
          <w:sz w:val="16"/>
        </w:rPr>
      </w:pPr>
      <w:r w:rsidRPr="00BC2FD3">
        <w:rPr>
          <w:rFonts w:ascii="Arial" w:hAnsi="Arial" w:cs="Arial"/>
          <w:i/>
          <w:iCs/>
          <w:sz w:val="14"/>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BC2FD3">
        <w:rPr>
          <w:rFonts w:ascii="Arial" w:hAnsi="Arial" w:cs="Arial"/>
          <w:i/>
          <w:iCs/>
          <w:sz w:val="14"/>
          <w:szCs w:val="18"/>
        </w:rPr>
        <w:t xml:space="preserve"> Ajouter autant de lignes que nécessaires.</w:t>
      </w:r>
      <w:r w:rsidRPr="00BC2FD3">
        <w:rPr>
          <w:rFonts w:ascii="Arial" w:hAnsi="Arial" w:cs="Arial"/>
          <w:i/>
          <w:iCs/>
          <w:sz w:val="14"/>
          <w:szCs w:val="18"/>
        </w:rPr>
        <w:t>)</w:t>
      </w:r>
    </w:p>
    <w:p w14:paraId="306389BE"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84B5D77"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5A7FEAF" w14:textId="77777777" w:rsidR="00C1386A" w:rsidRDefault="00C1386A">
            <w:pPr>
              <w:snapToGrid w:val="0"/>
              <w:jc w:val="center"/>
              <w:rPr>
                <w:rFonts w:ascii="Arial" w:hAnsi="Arial" w:cs="Arial"/>
                <w:b/>
              </w:rPr>
            </w:pPr>
          </w:p>
          <w:p w14:paraId="48E27669" w14:textId="77777777" w:rsidR="00C1386A" w:rsidRDefault="00C1386A">
            <w:pPr>
              <w:jc w:val="center"/>
              <w:rPr>
                <w:rFonts w:ascii="Arial" w:hAnsi="Arial" w:cs="Arial"/>
                <w:b/>
              </w:rPr>
            </w:pPr>
          </w:p>
          <w:p w14:paraId="32E57748" w14:textId="77777777" w:rsidR="00C1386A" w:rsidRDefault="00C1386A">
            <w:pPr>
              <w:jc w:val="center"/>
              <w:rPr>
                <w:rFonts w:ascii="Arial" w:hAnsi="Arial" w:cs="Arial"/>
                <w:b/>
              </w:rPr>
            </w:pPr>
            <w:r>
              <w:rPr>
                <w:rFonts w:ascii="Arial" w:hAnsi="Arial" w:cs="Arial"/>
                <w:b/>
              </w:rPr>
              <w:t>N°</w:t>
            </w:r>
          </w:p>
          <w:p w14:paraId="281DD688" w14:textId="77777777" w:rsidR="00C1386A" w:rsidRDefault="00C1386A">
            <w:pPr>
              <w:jc w:val="center"/>
              <w:rPr>
                <w:rFonts w:ascii="Arial" w:hAnsi="Arial" w:cs="Arial"/>
                <w:b/>
              </w:rPr>
            </w:pPr>
            <w:proofErr w:type="gramStart"/>
            <w:r>
              <w:rPr>
                <w:rFonts w:ascii="Arial" w:hAnsi="Arial" w:cs="Arial"/>
                <w:b/>
              </w:rPr>
              <w:t>du</w:t>
            </w:r>
            <w:proofErr w:type="gramEnd"/>
          </w:p>
          <w:p w14:paraId="1BBBDCED"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1172872" w14:textId="77777777" w:rsidR="00C1386A" w:rsidRDefault="00C1386A">
            <w:pPr>
              <w:snapToGrid w:val="0"/>
              <w:jc w:val="center"/>
              <w:rPr>
                <w:rFonts w:ascii="Arial" w:hAnsi="Arial" w:cs="Arial"/>
                <w:b/>
              </w:rPr>
            </w:pPr>
          </w:p>
          <w:p w14:paraId="407767AB"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FD0E52F"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BF522A7"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63F2DB2"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0C8D504" w14:textId="77777777" w:rsidR="00C1386A" w:rsidRDefault="00C1386A">
            <w:pPr>
              <w:pStyle w:val="Titre5"/>
              <w:snapToGrid w:val="0"/>
            </w:pPr>
          </w:p>
          <w:p w14:paraId="03A0BBA5" w14:textId="77777777" w:rsidR="00C1386A" w:rsidRDefault="00C1386A">
            <w:pPr>
              <w:pStyle w:val="Titre5"/>
            </w:pPr>
            <w:r>
              <w:t>Prestations exécutées par les membres du groupement (**)</w:t>
            </w:r>
          </w:p>
        </w:tc>
      </w:tr>
      <w:tr w:rsidR="00C1386A" w14:paraId="1FB59639" w14:textId="77777777" w:rsidTr="00C1386A">
        <w:trPr>
          <w:trHeight w:val="1021"/>
        </w:trPr>
        <w:tc>
          <w:tcPr>
            <w:tcW w:w="851" w:type="dxa"/>
            <w:tcBorders>
              <w:top w:val="single" w:sz="4" w:space="0" w:color="000000"/>
              <w:left w:val="single" w:sz="4" w:space="0" w:color="000000"/>
            </w:tcBorders>
            <w:shd w:val="clear" w:color="auto" w:fill="CCFFFF"/>
          </w:tcPr>
          <w:p w14:paraId="0E4D84B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EE9E65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E370486" w14:textId="77777777" w:rsidR="00C1386A" w:rsidRDefault="00C1386A">
            <w:pPr>
              <w:snapToGrid w:val="0"/>
              <w:jc w:val="both"/>
              <w:rPr>
                <w:rFonts w:ascii="Arial" w:hAnsi="Arial" w:cs="Arial"/>
              </w:rPr>
            </w:pPr>
          </w:p>
        </w:tc>
      </w:tr>
      <w:tr w:rsidR="00C1386A" w14:paraId="69FE0D2A" w14:textId="77777777" w:rsidTr="00C1386A">
        <w:trPr>
          <w:trHeight w:val="1021"/>
        </w:trPr>
        <w:tc>
          <w:tcPr>
            <w:tcW w:w="851" w:type="dxa"/>
            <w:tcBorders>
              <w:left w:val="single" w:sz="4" w:space="0" w:color="000000"/>
            </w:tcBorders>
            <w:shd w:val="clear" w:color="auto" w:fill="auto"/>
          </w:tcPr>
          <w:p w14:paraId="1450C0D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90260B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B45A5FF" w14:textId="77777777" w:rsidR="00C1386A" w:rsidRDefault="00C1386A">
            <w:pPr>
              <w:snapToGrid w:val="0"/>
              <w:jc w:val="both"/>
              <w:rPr>
                <w:rFonts w:ascii="Arial" w:hAnsi="Arial" w:cs="Arial"/>
              </w:rPr>
            </w:pPr>
          </w:p>
        </w:tc>
      </w:tr>
      <w:tr w:rsidR="00C1386A" w14:paraId="44DB2711" w14:textId="77777777" w:rsidTr="00C1386A">
        <w:trPr>
          <w:trHeight w:val="1021"/>
        </w:trPr>
        <w:tc>
          <w:tcPr>
            <w:tcW w:w="851" w:type="dxa"/>
            <w:tcBorders>
              <w:left w:val="single" w:sz="4" w:space="0" w:color="000000"/>
            </w:tcBorders>
            <w:shd w:val="clear" w:color="auto" w:fill="CCFFFF"/>
          </w:tcPr>
          <w:p w14:paraId="524BE2E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44C2E7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99FDC82" w14:textId="77777777" w:rsidR="00C1386A" w:rsidRDefault="00C1386A">
            <w:pPr>
              <w:snapToGrid w:val="0"/>
              <w:jc w:val="both"/>
              <w:rPr>
                <w:rFonts w:ascii="Arial" w:hAnsi="Arial" w:cs="Arial"/>
              </w:rPr>
            </w:pPr>
          </w:p>
        </w:tc>
      </w:tr>
      <w:tr w:rsidR="00C1386A" w14:paraId="551E5789" w14:textId="77777777" w:rsidTr="00C1386A">
        <w:trPr>
          <w:trHeight w:val="1021"/>
        </w:trPr>
        <w:tc>
          <w:tcPr>
            <w:tcW w:w="851" w:type="dxa"/>
            <w:tcBorders>
              <w:left w:val="single" w:sz="4" w:space="0" w:color="000000"/>
              <w:bottom w:val="single" w:sz="4" w:space="0" w:color="000000"/>
            </w:tcBorders>
            <w:shd w:val="clear" w:color="auto" w:fill="auto"/>
          </w:tcPr>
          <w:p w14:paraId="267687BA"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C41A82A"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DDD1292" w14:textId="77777777" w:rsidR="00C1386A" w:rsidRDefault="00C1386A">
            <w:pPr>
              <w:snapToGrid w:val="0"/>
              <w:jc w:val="both"/>
              <w:rPr>
                <w:rFonts w:ascii="Arial" w:hAnsi="Arial" w:cs="Arial"/>
              </w:rPr>
            </w:pPr>
          </w:p>
        </w:tc>
      </w:tr>
    </w:tbl>
    <w:p w14:paraId="0810FD36" w14:textId="77777777" w:rsidR="007411D9" w:rsidRPr="00BC2FD3" w:rsidRDefault="007411D9">
      <w:pPr>
        <w:jc w:val="both"/>
        <w:rPr>
          <w:rFonts w:ascii="Arial" w:hAnsi="Arial" w:cs="Arial"/>
          <w:sz w:val="14"/>
          <w:szCs w:val="18"/>
        </w:rPr>
      </w:pPr>
      <w:r w:rsidRPr="00BC2FD3">
        <w:rPr>
          <w:rFonts w:ascii="Arial" w:hAnsi="Arial" w:cs="Arial"/>
          <w:sz w:val="14"/>
          <w:szCs w:val="18"/>
        </w:rPr>
        <w:t>(*) Préciser l’adresse du siège social du membre du groupement si elle est différente de celle de l’établissement.</w:t>
      </w:r>
    </w:p>
    <w:p w14:paraId="0ECEBD50" w14:textId="77777777" w:rsidR="007411D9" w:rsidRPr="00BC2FD3" w:rsidRDefault="007411D9">
      <w:pPr>
        <w:jc w:val="both"/>
        <w:rPr>
          <w:rFonts w:ascii="Arial" w:hAnsi="Arial" w:cs="Arial"/>
          <w:sz w:val="14"/>
          <w:szCs w:val="18"/>
        </w:rPr>
      </w:pPr>
      <w:r w:rsidRPr="00BC2FD3">
        <w:rPr>
          <w:rFonts w:ascii="Arial" w:hAnsi="Arial" w:cs="Arial"/>
          <w:sz w:val="14"/>
          <w:szCs w:val="18"/>
        </w:rPr>
        <w:t>(**) Pour les groupements conjoints.</w:t>
      </w:r>
      <w:r w:rsidR="00990786" w:rsidRPr="00BC2FD3">
        <w:rPr>
          <w:rFonts w:ascii="Arial" w:hAnsi="Arial" w:cs="Arial"/>
          <w:sz w:val="14"/>
          <w:szCs w:val="18"/>
        </w:rPr>
        <w:t xml:space="preserve"> Lorsque la candidature est présentée sous forme de groupement solidaire, le renseignement de cette rubrique est inutile.</w:t>
      </w:r>
    </w:p>
    <w:p w14:paraId="2C415E7C" w14:textId="77777777" w:rsidR="00386724" w:rsidRPr="00BC2FD3" w:rsidRDefault="00386724">
      <w:pPr>
        <w:jc w:val="both"/>
        <w:rPr>
          <w:rFonts w:ascii="Arial" w:hAnsi="Arial" w:cs="Arial"/>
          <w:sz w:val="14"/>
          <w:szCs w:val="18"/>
        </w:rPr>
      </w:pPr>
      <w:r w:rsidRPr="00BC2FD3">
        <w:rPr>
          <w:rFonts w:ascii="Arial" w:hAnsi="Arial" w:cs="Arial"/>
          <w:sz w:val="14"/>
          <w:szCs w:val="18"/>
        </w:rPr>
        <w:t>(***) A défaut, un numéro d’identification européen ou international ou propre au pays d’origine du candidat</w:t>
      </w:r>
      <w:r w:rsidRPr="00BC2FD3">
        <w:rPr>
          <w:sz w:val="16"/>
        </w:rPr>
        <w:t xml:space="preserve"> </w:t>
      </w:r>
      <w:r w:rsidRPr="00BC2FD3">
        <w:rPr>
          <w:rFonts w:ascii="Arial" w:hAnsi="Arial" w:cs="Arial"/>
          <w:sz w:val="14"/>
          <w:szCs w:val="18"/>
        </w:rPr>
        <w:t xml:space="preserve">issu d’un répertoire figurant dans la liste des </w:t>
      </w:r>
      <w:hyperlink r:id="rId24" w:history="1">
        <w:r w:rsidRPr="00BC2FD3">
          <w:rPr>
            <w:rStyle w:val="Lienhypertexte"/>
            <w:rFonts w:ascii="Arial" w:hAnsi="Arial" w:cs="Arial"/>
            <w:sz w:val="14"/>
            <w:szCs w:val="18"/>
          </w:rPr>
          <w:t>ICD</w:t>
        </w:r>
      </w:hyperlink>
      <w:r w:rsidR="007336CD" w:rsidRPr="00BC2FD3">
        <w:rPr>
          <w:rFonts w:ascii="Arial" w:hAnsi="Arial" w:cs="Arial"/>
          <w:sz w:val="14"/>
          <w:szCs w:val="18"/>
        </w:rPr>
        <w:t>.</w:t>
      </w:r>
    </w:p>
    <w:p w14:paraId="62D28C44" w14:textId="77777777" w:rsidR="00990786" w:rsidRPr="00BC2FD3" w:rsidRDefault="00990786" w:rsidP="000A4B86">
      <w:pPr>
        <w:jc w:val="both"/>
        <w:rPr>
          <w:rFonts w:ascii="Arial" w:hAnsi="Arial" w:cs="Arial"/>
          <w:sz w:val="14"/>
          <w:szCs w:val="18"/>
        </w:rPr>
      </w:pPr>
    </w:p>
    <w:p w14:paraId="425C0902"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86C74B8" w14:textId="77777777">
        <w:tc>
          <w:tcPr>
            <w:tcW w:w="10419" w:type="dxa"/>
            <w:shd w:val="clear" w:color="auto" w:fill="66CCFF"/>
          </w:tcPr>
          <w:p w14:paraId="5FD278AD"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3C67196" w14:textId="77777777" w:rsidR="007411D9" w:rsidRDefault="007411D9"/>
    <w:p w14:paraId="4F0070E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5EF8B0A6"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059DC2E0"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5"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6"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049B470"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7" w:history="1">
        <w:r w:rsidRPr="001972A9">
          <w:rPr>
            <w:rStyle w:val="Lienhypertexte"/>
            <w:rFonts w:ascii="Arial" w:hAnsi="Arial" w:cs="Arial"/>
          </w:rPr>
          <w:t>articles L. 2341-1 à L. 2341-3</w:t>
        </w:r>
      </w:hyperlink>
      <w:r>
        <w:rPr>
          <w:rFonts w:ascii="Arial" w:hAnsi="Arial" w:cs="Arial"/>
        </w:rPr>
        <w:t xml:space="preserve"> ou aux </w:t>
      </w:r>
      <w:hyperlink r:id="rId28"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69BF4D7" w14:textId="77777777" w:rsidR="00775F55" w:rsidRDefault="00775F55" w:rsidP="001D588C">
      <w:pPr>
        <w:tabs>
          <w:tab w:val="left" w:pos="576"/>
        </w:tabs>
        <w:spacing w:before="80"/>
        <w:ind w:left="567"/>
        <w:jc w:val="both"/>
        <w:rPr>
          <w:rFonts w:ascii="Arial" w:hAnsi="Arial" w:cs="Arial"/>
        </w:rPr>
      </w:pPr>
    </w:p>
    <w:p w14:paraId="580CD93C" w14:textId="77777777" w:rsidR="00AE730C" w:rsidRPr="005E12D0" w:rsidRDefault="009B0B7A" w:rsidP="00725269">
      <w:pPr>
        <w:shd w:val="clear" w:color="auto" w:fill="FFE599" w:themeFill="accent4" w:themeFillTint="66"/>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725269">
        <w:fldChar w:fldCharType="separate"/>
      </w:r>
      <w:r w:rsidR="00AE730C">
        <w:fldChar w:fldCharType="end"/>
      </w:r>
    </w:p>
    <w:p w14:paraId="7FF6B9D2" w14:textId="77777777" w:rsidR="00AE730C" w:rsidRDefault="00AE730C">
      <w:pPr>
        <w:jc w:val="both"/>
        <w:rPr>
          <w:rFonts w:ascii="Arial" w:hAnsi="Arial" w:cs="Arial"/>
        </w:rPr>
      </w:pPr>
    </w:p>
    <w:p w14:paraId="3743A420" w14:textId="77777777" w:rsidR="00775F55" w:rsidRDefault="003B7C76" w:rsidP="003B7C76">
      <w:pPr>
        <w:ind w:left="284" w:hanging="284"/>
        <w:jc w:val="both"/>
        <w:rPr>
          <w:rFonts w:ascii="Arial" w:hAnsi="Arial" w:cs="Arial"/>
          <w:sz w:val="18"/>
          <w:szCs w:val="18"/>
        </w:rPr>
      </w:pPr>
      <w:r>
        <w:rPr>
          <w:rFonts w:ascii="Arial" w:hAnsi="Arial" w:cs="Arial"/>
        </w:rPr>
        <w:t>(*)</w:t>
      </w:r>
      <w:r>
        <w:rPr>
          <w:rFonts w:ascii="Arial" w:hAnsi="Arial" w:cs="Arial"/>
        </w:rPr>
        <w:tab/>
      </w:r>
      <w:r w:rsidR="00775F55" w:rsidRPr="00C47D23">
        <w:rPr>
          <w:rFonts w:ascii="Arial" w:hAnsi="Arial" w:cs="Arial"/>
          <w:sz w:val="18"/>
          <w:szCs w:val="18"/>
        </w:rPr>
        <w:t xml:space="preserve">Lorsqu'un opérateur économique est, au cours de la procédure de passation d'un marché, placé dans l'un des cas d'exclusion mentionnés aux </w:t>
      </w:r>
      <w:hyperlink r:id="rId29" w:history="1">
        <w:r w:rsidR="00775F55" w:rsidRPr="00C47D23">
          <w:rPr>
            <w:rStyle w:val="Lienhypertexte"/>
            <w:rFonts w:ascii="Arial" w:hAnsi="Arial" w:cs="Arial"/>
            <w:sz w:val="18"/>
            <w:szCs w:val="18"/>
          </w:rPr>
          <w:t>articles L. 2141-1 à L. 2141-5</w:t>
        </w:r>
      </w:hyperlink>
      <w:r w:rsidR="00775F55" w:rsidRPr="001972A9">
        <w:rPr>
          <w:rFonts w:ascii="Arial" w:hAnsi="Arial" w:cs="Arial"/>
          <w:sz w:val="18"/>
          <w:szCs w:val="18"/>
        </w:rPr>
        <w:t>,</w:t>
      </w:r>
      <w:r w:rsidR="00775F55" w:rsidRPr="00C47D23">
        <w:rPr>
          <w:rFonts w:ascii="Arial" w:hAnsi="Arial" w:cs="Arial"/>
          <w:sz w:val="18"/>
          <w:szCs w:val="18"/>
        </w:rPr>
        <w:t xml:space="preserve"> aux </w:t>
      </w:r>
      <w:hyperlink r:id="rId30" w:history="1">
        <w:r w:rsidR="00775F55" w:rsidRPr="00C47D23">
          <w:rPr>
            <w:rStyle w:val="Lienhypertexte"/>
            <w:rFonts w:ascii="Arial" w:hAnsi="Arial" w:cs="Arial"/>
            <w:sz w:val="18"/>
            <w:szCs w:val="18"/>
          </w:rPr>
          <w:t>articles L. 2141-7 à L. 2141-10</w:t>
        </w:r>
      </w:hyperlink>
      <w:r w:rsidR="00775F55" w:rsidRPr="001972A9">
        <w:rPr>
          <w:rFonts w:ascii="Arial" w:hAnsi="Arial" w:cs="Arial"/>
          <w:sz w:val="18"/>
          <w:szCs w:val="18"/>
        </w:rPr>
        <w:t xml:space="preserve"> ou aux </w:t>
      </w:r>
      <w:hyperlink r:id="rId31" w:history="1">
        <w:r w:rsidR="00775F55" w:rsidRPr="00C47D23">
          <w:rPr>
            <w:rStyle w:val="Lienhypertexte"/>
            <w:rFonts w:ascii="Arial" w:hAnsi="Arial" w:cs="Arial"/>
            <w:sz w:val="18"/>
            <w:szCs w:val="18"/>
          </w:rPr>
          <w:t>articles L. 2341-1 à L. 2341-3</w:t>
        </w:r>
      </w:hyperlink>
      <w:r w:rsidR="00775F55" w:rsidRPr="00C47D23">
        <w:rPr>
          <w:rFonts w:ascii="Arial" w:hAnsi="Arial" w:cs="Arial"/>
          <w:sz w:val="18"/>
          <w:szCs w:val="18"/>
        </w:rPr>
        <w:t xml:space="preserve">  du code de la commande publique, il informe sans délai l'acheteur de ce changement de situation.</w:t>
      </w:r>
    </w:p>
    <w:p w14:paraId="38FC3CC3" w14:textId="77777777" w:rsidR="00775F55" w:rsidRDefault="00775F55" w:rsidP="00775F55">
      <w:pPr>
        <w:jc w:val="both"/>
        <w:rPr>
          <w:rFonts w:ascii="Arial" w:hAnsi="Arial" w:cs="Arial"/>
          <w:sz w:val="18"/>
          <w:szCs w:val="18"/>
        </w:rPr>
      </w:pPr>
    </w:p>
    <w:p w14:paraId="3FB3D636" w14:textId="77777777" w:rsidR="00507C52" w:rsidRDefault="00507C52">
      <w:pPr>
        <w:jc w:val="both"/>
        <w:rPr>
          <w:rFonts w:ascii="Arial" w:hAnsi="Arial" w:cs="Arial"/>
        </w:rPr>
      </w:pPr>
    </w:p>
    <w:p w14:paraId="712DB97E"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2"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2321BDA" w14:textId="77777777" w:rsidR="00507C52" w:rsidRDefault="00507C52" w:rsidP="00507C52">
      <w:pPr>
        <w:pStyle w:val="En-tte"/>
        <w:tabs>
          <w:tab w:val="clear" w:pos="4536"/>
          <w:tab w:val="clear" w:pos="9072"/>
          <w:tab w:val="left" w:pos="864"/>
        </w:tabs>
        <w:rPr>
          <w:rFonts w:ascii="Arial" w:hAnsi="Arial" w:cs="Arial"/>
        </w:rPr>
      </w:pPr>
    </w:p>
    <w:p w14:paraId="57631E16"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0860C1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18972AB" w14:textId="77777777" w:rsidR="00507C52" w:rsidRPr="00411396" w:rsidRDefault="00507C52" w:rsidP="00507C52">
      <w:pPr>
        <w:pStyle w:val="En-tte"/>
        <w:tabs>
          <w:tab w:val="left" w:pos="864"/>
        </w:tabs>
        <w:rPr>
          <w:rFonts w:ascii="Arial" w:hAnsi="Arial" w:cs="Arial"/>
        </w:rPr>
      </w:pPr>
    </w:p>
    <w:p w14:paraId="1100CE1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66EECBCD" w14:textId="77777777" w:rsidR="00507C52" w:rsidRPr="00411396" w:rsidRDefault="00507C52" w:rsidP="00775F55">
      <w:pPr>
        <w:pStyle w:val="En-tte"/>
        <w:tabs>
          <w:tab w:val="left" w:pos="864"/>
        </w:tabs>
        <w:ind w:left="426"/>
        <w:rPr>
          <w:rFonts w:ascii="Arial" w:hAnsi="Arial" w:cs="Arial"/>
        </w:rPr>
      </w:pPr>
    </w:p>
    <w:p w14:paraId="720D6A73" w14:textId="77777777" w:rsidR="00507C52" w:rsidRDefault="00507C52" w:rsidP="00775F55">
      <w:pPr>
        <w:pStyle w:val="En-tte"/>
        <w:tabs>
          <w:tab w:val="left" w:pos="864"/>
        </w:tabs>
        <w:ind w:left="426"/>
        <w:rPr>
          <w:rFonts w:ascii="Arial" w:hAnsi="Arial" w:cs="Arial"/>
        </w:rPr>
      </w:pPr>
    </w:p>
    <w:p w14:paraId="07B9A063" w14:textId="77777777" w:rsidR="00775F55" w:rsidRPr="00411396" w:rsidRDefault="00775F55" w:rsidP="00775F55">
      <w:pPr>
        <w:pStyle w:val="En-tte"/>
        <w:tabs>
          <w:tab w:val="left" w:pos="864"/>
        </w:tabs>
        <w:ind w:left="426"/>
        <w:rPr>
          <w:rFonts w:ascii="Arial" w:hAnsi="Arial" w:cs="Arial"/>
        </w:rPr>
      </w:pPr>
    </w:p>
    <w:p w14:paraId="774AAAF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068CA324" w14:textId="77777777" w:rsidR="00507C52" w:rsidRPr="00411396" w:rsidRDefault="00507C52" w:rsidP="00775F55">
      <w:pPr>
        <w:pStyle w:val="En-tte"/>
        <w:tabs>
          <w:tab w:val="left" w:pos="864"/>
        </w:tabs>
        <w:ind w:left="426"/>
        <w:rPr>
          <w:rFonts w:ascii="Arial" w:hAnsi="Arial" w:cs="Arial"/>
        </w:rPr>
      </w:pPr>
    </w:p>
    <w:p w14:paraId="5C5B498F" w14:textId="77777777" w:rsidR="00507C52" w:rsidRPr="00411396" w:rsidRDefault="00507C52" w:rsidP="00775F55">
      <w:pPr>
        <w:pStyle w:val="En-tte"/>
        <w:tabs>
          <w:tab w:val="left" w:pos="864"/>
        </w:tabs>
        <w:ind w:left="426"/>
        <w:rPr>
          <w:rFonts w:ascii="Arial" w:hAnsi="Arial" w:cs="Arial"/>
        </w:rPr>
      </w:pPr>
    </w:p>
    <w:p w14:paraId="3521D69B" w14:textId="77777777" w:rsidR="00507C52" w:rsidRDefault="00507C52">
      <w:pPr>
        <w:jc w:val="both"/>
        <w:rPr>
          <w:rFonts w:ascii="Arial" w:hAnsi="Arial" w:cs="Arial"/>
        </w:rPr>
      </w:pPr>
    </w:p>
    <w:p w14:paraId="6E32C21C" w14:textId="77777777" w:rsidR="00507C52" w:rsidRDefault="00507C52">
      <w:pPr>
        <w:jc w:val="both"/>
        <w:rPr>
          <w:rFonts w:ascii="Arial" w:hAnsi="Arial" w:cs="Arial"/>
        </w:rPr>
      </w:pPr>
    </w:p>
    <w:p w14:paraId="2C4DA927"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A5F161C" w14:textId="77777777" w:rsidR="007411D9" w:rsidRDefault="007411D9">
      <w:pPr>
        <w:jc w:val="both"/>
        <w:rPr>
          <w:rFonts w:ascii="Arial" w:hAnsi="Arial" w:cs="Arial"/>
        </w:rPr>
      </w:pPr>
    </w:p>
    <w:p w14:paraId="6CDFFAF3"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7AB20C1" w14:textId="77777777" w:rsidR="007411D9" w:rsidRDefault="007411D9">
      <w:pPr>
        <w:rPr>
          <w:rFonts w:ascii="Arial" w:hAnsi="Arial" w:cs="Arial"/>
        </w:rPr>
      </w:pPr>
      <w:r>
        <w:rPr>
          <w:rFonts w:ascii="Arial" w:hAnsi="Arial" w:cs="Arial"/>
          <w:i/>
          <w:sz w:val="18"/>
          <w:szCs w:val="18"/>
        </w:rPr>
        <w:t>(Cocher la case correspondante.)</w:t>
      </w:r>
    </w:p>
    <w:p w14:paraId="2B147C48" w14:textId="77777777" w:rsidR="007411D9" w:rsidRDefault="007411D9">
      <w:pPr>
        <w:rPr>
          <w:rFonts w:ascii="Arial" w:hAnsi="Arial" w:cs="Arial"/>
        </w:rPr>
      </w:pPr>
    </w:p>
    <w:p w14:paraId="4BF0ACC6"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25269">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25269">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6B2100DE" w14:textId="77777777" w:rsidR="00922BA4" w:rsidRDefault="00922BA4">
      <w:pPr>
        <w:ind w:left="4536" w:hanging="3990"/>
        <w:jc w:val="both"/>
        <w:rPr>
          <w:rFonts w:ascii="Arial" w:hAnsi="Arial" w:cs="Arial"/>
        </w:rPr>
      </w:pPr>
    </w:p>
    <w:p w14:paraId="6C2B35CA" w14:textId="77777777" w:rsidR="00922BA4" w:rsidRDefault="00922BA4" w:rsidP="00BC2FD3">
      <w:pPr>
        <w:ind w:left="284" w:hanging="284"/>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0BB6B03" w14:textId="77777777" w:rsidR="00922BA4" w:rsidRDefault="00922BA4">
      <w:pPr>
        <w:ind w:left="4536" w:hanging="3990"/>
        <w:jc w:val="both"/>
        <w:rPr>
          <w:rFonts w:ascii="Arial" w:hAnsi="Arial" w:cs="Arial"/>
        </w:rPr>
      </w:pPr>
    </w:p>
    <w:p w14:paraId="410529D5" w14:textId="77777777" w:rsidR="00F1191F" w:rsidRDefault="00F1191F">
      <w:pPr>
        <w:ind w:left="4536" w:hanging="3990"/>
        <w:jc w:val="both"/>
        <w:rPr>
          <w:rFonts w:ascii="Arial" w:hAnsi="Arial" w:cs="Arial"/>
        </w:rPr>
      </w:pPr>
    </w:p>
    <w:p w14:paraId="7E229EC0" w14:textId="77777777" w:rsidR="00BC2FD3" w:rsidRDefault="00BC2FD3">
      <w:pPr>
        <w:suppressAutoHyphens w:val="0"/>
        <w:rPr>
          <w:rFonts w:ascii="Arial" w:hAnsi="Arial" w:cs="Arial"/>
        </w:rPr>
      </w:pPr>
      <w:r>
        <w:rPr>
          <w:rFonts w:ascii="Arial" w:hAnsi="Arial" w:cs="Arial"/>
        </w:rPr>
        <w:br w:type="page"/>
      </w:r>
    </w:p>
    <w:p w14:paraId="11312BCE"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5653F8A" w14:textId="77777777">
        <w:tc>
          <w:tcPr>
            <w:tcW w:w="10277" w:type="dxa"/>
            <w:shd w:val="clear" w:color="auto" w:fill="66CCFF"/>
          </w:tcPr>
          <w:p w14:paraId="266A41A6"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284380DA" w14:textId="77777777" w:rsidR="007411D9" w:rsidRDefault="007411D9">
      <w:pPr>
        <w:jc w:val="both"/>
      </w:pPr>
    </w:p>
    <w:p w14:paraId="40B2FE5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DD52774" w14:textId="77777777" w:rsidR="007411D9" w:rsidRPr="00BC2FD3" w:rsidRDefault="007411D9">
      <w:pPr>
        <w:jc w:val="both"/>
        <w:rPr>
          <w:rFonts w:ascii="Arial" w:hAnsi="Arial" w:cs="Arial"/>
          <w:sz w:val="16"/>
        </w:rPr>
      </w:pPr>
      <w:r w:rsidRPr="00BC2FD3">
        <w:rPr>
          <w:rFonts w:ascii="Arial" w:hAnsi="Arial" w:cs="Arial"/>
          <w:i/>
          <w:sz w:val="14"/>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BC2FD3">
        <w:rPr>
          <w:rFonts w:ascii="Arial" w:hAnsi="Arial" w:cs="Arial"/>
          <w:i/>
          <w:sz w:val="14"/>
          <w:szCs w:val="18"/>
        </w:rPr>
        <w:t xml:space="preserve"> ; à défaut, un numéro d’identification européen ou international ou propre au pays d’origine du candidat</w:t>
      </w:r>
      <w:r w:rsidR="005451F3" w:rsidRPr="00BC2FD3">
        <w:rPr>
          <w:rFonts w:ascii="Arial" w:hAnsi="Arial" w:cs="Arial"/>
          <w:i/>
          <w:sz w:val="14"/>
          <w:szCs w:val="18"/>
        </w:rPr>
        <w:t xml:space="preserve"> issu d’un répertoire figurant dans la liste des </w:t>
      </w:r>
      <w:hyperlink r:id="rId33" w:history="1">
        <w:r w:rsidR="005451F3" w:rsidRPr="00BC2FD3">
          <w:rPr>
            <w:rStyle w:val="Lienhypertexte"/>
            <w:rFonts w:ascii="Arial" w:hAnsi="Arial" w:cs="Arial"/>
            <w:i/>
            <w:sz w:val="14"/>
            <w:szCs w:val="18"/>
          </w:rPr>
          <w:t>ICD</w:t>
        </w:r>
      </w:hyperlink>
      <w:r w:rsidR="008E4066" w:rsidRPr="00BC2FD3">
        <w:rPr>
          <w:rFonts w:ascii="Arial" w:hAnsi="Arial" w:cs="Arial"/>
          <w:i/>
          <w:sz w:val="14"/>
          <w:szCs w:val="18"/>
        </w:rPr>
        <w:t>]</w:t>
      </w:r>
      <w:r w:rsidRPr="00BC2FD3">
        <w:rPr>
          <w:rFonts w:ascii="Arial" w:hAnsi="Arial" w:cs="Arial"/>
          <w:i/>
          <w:sz w:val="14"/>
          <w:szCs w:val="18"/>
        </w:rPr>
        <w:t>.]</w:t>
      </w:r>
    </w:p>
    <w:p w14:paraId="655755AB" w14:textId="77777777" w:rsidR="007411D9" w:rsidRDefault="007411D9">
      <w:pPr>
        <w:rPr>
          <w:rFonts w:ascii="Arial" w:hAnsi="Arial" w:cs="Arial"/>
        </w:rPr>
      </w:pPr>
    </w:p>
    <w:p w14:paraId="627E7AB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9372A35" w14:textId="77777777" w:rsidR="00775F55" w:rsidRDefault="00775F55" w:rsidP="00775F55">
      <w:pPr>
        <w:pStyle w:val="En-tte"/>
        <w:ind w:left="360"/>
        <w:rPr>
          <w:rFonts w:ascii="Arial" w:hAnsi="Arial" w:cs="Arial"/>
        </w:rPr>
      </w:pPr>
    </w:p>
    <w:p w14:paraId="445AF7AA" w14:textId="77777777" w:rsidR="00775F55" w:rsidRDefault="00775F55" w:rsidP="00775F55">
      <w:pPr>
        <w:pStyle w:val="En-tte"/>
        <w:ind w:left="360"/>
        <w:rPr>
          <w:rFonts w:ascii="Arial" w:hAnsi="Arial" w:cs="Arial"/>
        </w:rPr>
      </w:pPr>
    </w:p>
    <w:p w14:paraId="70DC0860" w14:textId="77777777" w:rsidR="00775F55" w:rsidRPr="00775F55" w:rsidRDefault="00775F55" w:rsidP="00775F55">
      <w:pPr>
        <w:pStyle w:val="En-tte"/>
        <w:ind w:left="360"/>
        <w:rPr>
          <w:rFonts w:ascii="Arial" w:hAnsi="Arial" w:cs="Arial"/>
        </w:rPr>
      </w:pPr>
    </w:p>
    <w:p w14:paraId="443A3FF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9B5A328" w14:textId="77777777" w:rsidR="00775F55" w:rsidRDefault="00775F55" w:rsidP="00775F55">
      <w:pPr>
        <w:pStyle w:val="En-tte"/>
        <w:ind w:left="360"/>
        <w:rPr>
          <w:rFonts w:ascii="Arial" w:hAnsi="Arial" w:cs="Arial"/>
        </w:rPr>
      </w:pPr>
    </w:p>
    <w:p w14:paraId="1840EBA2" w14:textId="77777777" w:rsidR="00775F55" w:rsidRDefault="00775F55" w:rsidP="00775F55">
      <w:pPr>
        <w:pStyle w:val="En-tte"/>
        <w:ind w:left="360"/>
        <w:rPr>
          <w:rFonts w:ascii="Arial" w:hAnsi="Arial" w:cs="Arial"/>
        </w:rPr>
      </w:pPr>
    </w:p>
    <w:p w14:paraId="0D9C5EE0" w14:textId="77777777" w:rsidR="00775F55" w:rsidRPr="00775F55" w:rsidRDefault="00775F55" w:rsidP="00775F55">
      <w:pPr>
        <w:pStyle w:val="En-tte"/>
        <w:ind w:left="360"/>
        <w:rPr>
          <w:rFonts w:ascii="Arial" w:hAnsi="Arial" w:cs="Arial"/>
        </w:rPr>
      </w:pPr>
    </w:p>
    <w:p w14:paraId="42F0739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D904FBD" w14:textId="77777777" w:rsidR="00775F55" w:rsidRDefault="00775F55" w:rsidP="00775F55">
      <w:pPr>
        <w:pStyle w:val="En-tte"/>
        <w:ind w:left="360"/>
        <w:rPr>
          <w:rFonts w:ascii="Arial" w:hAnsi="Arial" w:cs="Arial"/>
        </w:rPr>
      </w:pPr>
    </w:p>
    <w:p w14:paraId="444FC93F" w14:textId="77777777" w:rsidR="00775F55" w:rsidRDefault="00775F55" w:rsidP="00775F55">
      <w:pPr>
        <w:pStyle w:val="En-tte"/>
        <w:ind w:left="360"/>
        <w:rPr>
          <w:rFonts w:ascii="Arial" w:hAnsi="Arial" w:cs="Arial"/>
        </w:rPr>
      </w:pPr>
    </w:p>
    <w:p w14:paraId="43E84995" w14:textId="77777777" w:rsidR="00775F55" w:rsidRPr="00775F55" w:rsidRDefault="00775F55" w:rsidP="00775F55">
      <w:pPr>
        <w:pStyle w:val="En-tte"/>
        <w:ind w:left="360"/>
        <w:rPr>
          <w:rFonts w:ascii="Arial" w:hAnsi="Arial" w:cs="Arial"/>
        </w:rPr>
      </w:pPr>
    </w:p>
    <w:p w14:paraId="415BAED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4F8CE0" w14:textId="77777777" w:rsidR="00775F55" w:rsidRDefault="00775F55" w:rsidP="00775F55">
      <w:pPr>
        <w:pStyle w:val="En-tte"/>
        <w:ind w:left="360"/>
        <w:rPr>
          <w:rFonts w:ascii="Arial" w:hAnsi="Arial" w:cs="Arial"/>
        </w:rPr>
      </w:pPr>
    </w:p>
    <w:p w14:paraId="07DC699C" w14:textId="77777777" w:rsidR="00775F55" w:rsidRDefault="00775F55" w:rsidP="00775F55">
      <w:pPr>
        <w:pStyle w:val="En-tte"/>
        <w:ind w:left="360"/>
        <w:rPr>
          <w:rFonts w:ascii="Arial" w:hAnsi="Arial" w:cs="Arial"/>
        </w:rPr>
      </w:pPr>
    </w:p>
    <w:p w14:paraId="2DCC3F71" w14:textId="77777777" w:rsidR="00775F55" w:rsidRPr="00775F55" w:rsidRDefault="00775F55" w:rsidP="00775F55">
      <w:pPr>
        <w:pStyle w:val="En-tte"/>
        <w:ind w:left="360"/>
        <w:rPr>
          <w:rFonts w:ascii="Arial" w:hAnsi="Arial" w:cs="Arial"/>
        </w:rPr>
      </w:pPr>
    </w:p>
    <w:p w14:paraId="0FAAAD9E"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4" w:history="1">
        <w:r w:rsidRPr="00775F55">
          <w:rPr>
            <w:rStyle w:val="Lienhypertexte"/>
            <w:rFonts w:ascii="Arial" w:hAnsi="Arial" w:cs="Arial"/>
          </w:rPr>
          <w:t>ICD</w:t>
        </w:r>
      </w:hyperlink>
      <w:r w:rsidRPr="00775F55">
        <w:rPr>
          <w:rFonts w:ascii="Arial" w:hAnsi="Arial" w:cs="Arial"/>
        </w:rPr>
        <w:t> :</w:t>
      </w:r>
    </w:p>
    <w:p w14:paraId="21D33887" w14:textId="77777777" w:rsidR="00775F55" w:rsidRPr="00775F55" w:rsidRDefault="00775F55" w:rsidP="00775F55">
      <w:pPr>
        <w:pStyle w:val="En-tte"/>
        <w:ind w:left="360"/>
        <w:rPr>
          <w:rFonts w:ascii="Arial" w:hAnsi="Arial" w:cs="Arial"/>
        </w:rPr>
      </w:pPr>
    </w:p>
    <w:p w14:paraId="3F2C5A60" w14:textId="77777777" w:rsidR="00775F55" w:rsidRPr="00775F55" w:rsidRDefault="00775F55" w:rsidP="00775F55">
      <w:pPr>
        <w:pStyle w:val="En-tte"/>
        <w:ind w:left="360"/>
        <w:rPr>
          <w:rFonts w:ascii="Arial" w:hAnsi="Arial" w:cs="Arial"/>
        </w:rPr>
      </w:pPr>
    </w:p>
    <w:p w14:paraId="2393EBB8" w14:textId="77777777" w:rsidR="00A02C06" w:rsidRDefault="00A02C06">
      <w:pPr>
        <w:rPr>
          <w:rFonts w:ascii="Arial" w:hAnsi="Arial" w:cs="Arial"/>
        </w:rPr>
      </w:pPr>
    </w:p>
    <w:p w14:paraId="7CC6B952" w14:textId="77777777" w:rsidR="00A02C06" w:rsidRDefault="00A02C06">
      <w:pPr>
        <w:rPr>
          <w:rFonts w:ascii="Arial" w:hAnsi="Arial" w:cs="Arial"/>
        </w:rPr>
      </w:pPr>
    </w:p>
    <w:p w14:paraId="6EC089EE" w14:textId="77777777" w:rsidR="007411D9" w:rsidRDefault="00A02C06" w:rsidP="00FF1DE5">
      <w:pPr>
        <w:jc w:val="both"/>
        <w:rPr>
          <w:rFonts w:ascii="Arial" w:hAnsi="Arial" w:cs="Arial"/>
        </w:rPr>
      </w:pPr>
      <w:r>
        <w:rPr>
          <w:rFonts w:ascii="Arial" w:hAnsi="Arial" w:cs="Arial"/>
        </w:rPr>
        <w:t>L</w:t>
      </w:r>
      <w:r w:rsidR="00523768">
        <w:rPr>
          <w:rFonts w:ascii="Arial" w:hAnsi="Arial" w:cs="Arial"/>
        </w:rPr>
        <w:t xml:space="preserve">e mandataire </w:t>
      </w:r>
      <w:r w:rsidR="00523768" w:rsidRPr="003B7C76">
        <w:rPr>
          <w:rFonts w:ascii="Arial" w:hAnsi="Arial" w:cs="Arial"/>
          <w:b/>
        </w:rPr>
        <w:t>devra fournir</w:t>
      </w:r>
      <w:r w:rsidR="00523768">
        <w:rPr>
          <w:rFonts w:ascii="Arial" w:hAnsi="Arial" w:cs="Arial"/>
        </w:rPr>
        <w:t xml:space="preserve">, si le groupement est désigné attributaire, </w:t>
      </w:r>
      <w:r w:rsidR="00523768" w:rsidRPr="003B7C76">
        <w:rPr>
          <w:rFonts w:ascii="Arial" w:hAnsi="Arial" w:cs="Arial"/>
          <w:b/>
        </w:rPr>
        <w:t>un document d’habilitation</w:t>
      </w:r>
      <w:r w:rsidR="00523768">
        <w:rPr>
          <w:rFonts w:ascii="Arial" w:hAnsi="Arial" w:cs="Arial"/>
        </w:rPr>
        <w:t xml:space="preserve">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B785523" w14:textId="77777777" w:rsidR="007411D9" w:rsidRDefault="007411D9">
      <w:pPr>
        <w:rPr>
          <w:rFonts w:ascii="Arial" w:hAnsi="Arial" w:cs="Arial"/>
        </w:rPr>
      </w:pPr>
    </w:p>
    <w:p w14:paraId="02670C4A" w14:textId="77777777" w:rsidR="009B14B4" w:rsidRDefault="009B14B4">
      <w:pPr>
        <w:tabs>
          <w:tab w:val="left" w:pos="3402"/>
          <w:tab w:val="left" w:pos="6237"/>
          <w:tab w:val="left" w:pos="9072"/>
        </w:tabs>
        <w:spacing w:before="120" w:after="120"/>
        <w:rPr>
          <w:rFonts w:ascii="Arial" w:hAnsi="Arial" w:cs="Arial"/>
          <w:sz w:val="16"/>
          <w:szCs w:val="16"/>
        </w:rPr>
      </w:pPr>
    </w:p>
    <w:p w14:paraId="464F2E00" w14:textId="77777777" w:rsidR="009B14B4" w:rsidRDefault="009B14B4">
      <w:pPr>
        <w:tabs>
          <w:tab w:val="left" w:pos="3402"/>
          <w:tab w:val="left" w:pos="6237"/>
          <w:tab w:val="left" w:pos="9072"/>
        </w:tabs>
        <w:spacing w:before="120" w:after="120"/>
        <w:rPr>
          <w:rFonts w:ascii="Arial" w:hAnsi="Arial" w:cs="Arial"/>
          <w:sz w:val="16"/>
          <w:szCs w:val="16"/>
        </w:rPr>
      </w:pPr>
    </w:p>
    <w:p w14:paraId="66A49BE7" w14:textId="77777777" w:rsidR="009B14B4" w:rsidRDefault="009B14B4">
      <w:pPr>
        <w:tabs>
          <w:tab w:val="left" w:pos="3402"/>
          <w:tab w:val="left" w:pos="6237"/>
          <w:tab w:val="left" w:pos="9072"/>
        </w:tabs>
        <w:spacing w:before="120" w:after="120"/>
        <w:rPr>
          <w:rFonts w:ascii="Arial" w:hAnsi="Arial" w:cs="Arial"/>
          <w:sz w:val="16"/>
          <w:szCs w:val="16"/>
        </w:rPr>
      </w:pPr>
    </w:p>
    <w:p w14:paraId="53FDDEF5" w14:textId="77777777" w:rsidR="009B14B4" w:rsidRDefault="009B14B4">
      <w:pPr>
        <w:tabs>
          <w:tab w:val="left" w:pos="3402"/>
          <w:tab w:val="left" w:pos="6237"/>
          <w:tab w:val="left" w:pos="9072"/>
        </w:tabs>
        <w:spacing w:before="120" w:after="120"/>
        <w:rPr>
          <w:rFonts w:ascii="Arial" w:hAnsi="Arial" w:cs="Arial"/>
          <w:sz w:val="16"/>
          <w:szCs w:val="16"/>
        </w:rPr>
      </w:pPr>
    </w:p>
    <w:p w14:paraId="4D5F4860" w14:textId="77777777" w:rsidR="009B14B4" w:rsidRDefault="009B14B4">
      <w:pPr>
        <w:tabs>
          <w:tab w:val="left" w:pos="3402"/>
          <w:tab w:val="left" w:pos="6237"/>
          <w:tab w:val="left" w:pos="9072"/>
        </w:tabs>
        <w:spacing w:before="120" w:after="120"/>
        <w:rPr>
          <w:rFonts w:ascii="Arial" w:hAnsi="Arial" w:cs="Arial"/>
          <w:sz w:val="16"/>
          <w:szCs w:val="16"/>
        </w:rPr>
      </w:pPr>
    </w:p>
    <w:p w14:paraId="5B686FE1" w14:textId="77777777" w:rsidR="009B14B4" w:rsidRDefault="009B14B4">
      <w:pPr>
        <w:tabs>
          <w:tab w:val="left" w:pos="3402"/>
          <w:tab w:val="left" w:pos="6237"/>
          <w:tab w:val="left" w:pos="9072"/>
        </w:tabs>
        <w:spacing w:before="120" w:after="120"/>
        <w:rPr>
          <w:rFonts w:ascii="Arial" w:hAnsi="Arial" w:cs="Arial"/>
          <w:sz w:val="16"/>
          <w:szCs w:val="16"/>
        </w:rPr>
      </w:pPr>
    </w:p>
    <w:p w14:paraId="5098DEE2" w14:textId="77777777" w:rsidR="009B14B4" w:rsidRDefault="009B14B4">
      <w:pPr>
        <w:tabs>
          <w:tab w:val="left" w:pos="3402"/>
          <w:tab w:val="left" w:pos="6237"/>
          <w:tab w:val="left" w:pos="9072"/>
        </w:tabs>
        <w:spacing w:before="120" w:after="120"/>
        <w:rPr>
          <w:rFonts w:ascii="Arial" w:hAnsi="Arial" w:cs="Arial"/>
          <w:sz w:val="16"/>
          <w:szCs w:val="16"/>
        </w:rPr>
      </w:pPr>
    </w:p>
    <w:p w14:paraId="13AB5D45" w14:textId="77777777" w:rsidR="009B14B4" w:rsidRDefault="009B14B4">
      <w:pPr>
        <w:tabs>
          <w:tab w:val="left" w:pos="3402"/>
          <w:tab w:val="left" w:pos="6237"/>
          <w:tab w:val="left" w:pos="9072"/>
        </w:tabs>
        <w:spacing w:before="120" w:after="120"/>
        <w:rPr>
          <w:rFonts w:ascii="Arial" w:hAnsi="Arial" w:cs="Arial"/>
          <w:sz w:val="16"/>
          <w:szCs w:val="16"/>
        </w:rPr>
      </w:pPr>
    </w:p>
    <w:p w14:paraId="3025D963" w14:textId="77777777" w:rsidR="009B14B4" w:rsidRDefault="009B14B4">
      <w:pPr>
        <w:tabs>
          <w:tab w:val="left" w:pos="3402"/>
          <w:tab w:val="left" w:pos="6237"/>
          <w:tab w:val="left" w:pos="9072"/>
        </w:tabs>
        <w:spacing w:before="120" w:after="120"/>
        <w:rPr>
          <w:rFonts w:ascii="Arial" w:hAnsi="Arial" w:cs="Arial"/>
          <w:sz w:val="16"/>
          <w:szCs w:val="16"/>
        </w:rPr>
      </w:pPr>
    </w:p>
    <w:p w14:paraId="37118315" w14:textId="77777777" w:rsidR="009B14B4" w:rsidRDefault="009B14B4">
      <w:pPr>
        <w:tabs>
          <w:tab w:val="left" w:pos="3402"/>
          <w:tab w:val="left" w:pos="6237"/>
          <w:tab w:val="left" w:pos="9072"/>
        </w:tabs>
        <w:spacing w:before="120" w:after="120"/>
        <w:rPr>
          <w:rFonts w:ascii="Arial" w:hAnsi="Arial" w:cs="Arial"/>
          <w:sz w:val="16"/>
          <w:szCs w:val="16"/>
        </w:rPr>
      </w:pPr>
    </w:p>
    <w:p w14:paraId="35DE877C" w14:textId="77777777" w:rsidR="009B14B4" w:rsidRDefault="009B14B4">
      <w:pPr>
        <w:tabs>
          <w:tab w:val="left" w:pos="3402"/>
          <w:tab w:val="left" w:pos="6237"/>
          <w:tab w:val="left" w:pos="9072"/>
        </w:tabs>
        <w:spacing w:before="120" w:after="120"/>
        <w:rPr>
          <w:rFonts w:ascii="Arial" w:hAnsi="Arial" w:cs="Arial"/>
          <w:sz w:val="16"/>
          <w:szCs w:val="16"/>
        </w:rPr>
      </w:pPr>
    </w:p>
    <w:p w14:paraId="35006522" w14:textId="77777777" w:rsidR="009B14B4" w:rsidRDefault="009B14B4">
      <w:pPr>
        <w:tabs>
          <w:tab w:val="left" w:pos="3402"/>
          <w:tab w:val="left" w:pos="6237"/>
          <w:tab w:val="left" w:pos="9072"/>
        </w:tabs>
        <w:spacing w:before="120" w:after="120"/>
        <w:rPr>
          <w:rFonts w:ascii="Arial" w:hAnsi="Arial" w:cs="Arial"/>
          <w:sz w:val="16"/>
          <w:szCs w:val="16"/>
        </w:rPr>
      </w:pPr>
    </w:p>
    <w:p w14:paraId="6B348EF5" w14:textId="77777777" w:rsidR="009B14B4" w:rsidRDefault="009B14B4">
      <w:pPr>
        <w:tabs>
          <w:tab w:val="left" w:pos="3402"/>
          <w:tab w:val="left" w:pos="6237"/>
          <w:tab w:val="left" w:pos="9072"/>
        </w:tabs>
        <w:spacing w:before="120" w:after="120"/>
        <w:rPr>
          <w:rFonts w:ascii="Arial" w:hAnsi="Arial" w:cs="Arial"/>
          <w:sz w:val="16"/>
          <w:szCs w:val="16"/>
        </w:rPr>
      </w:pPr>
    </w:p>
    <w:p w14:paraId="5A5D4364" w14:textId="77777777" w:rsidR="009B14B4" w:rsidRDefault="009B14B4">
      <w:pPr>
        <w:tabs>
          <w:tab w:val="left" w:pos="3402"/>
          <w:tab w:val="left" w:pos="6237"/>
          <w:tab w:val="left" w:pos="9072"/>
        </w:tabs>
        <w:spacing w:before="120" w:after="120"/>
        <w:rPr>
          <w:rFonts w:ascii="Arial" w:hAnsi="Arial" w:cs="Arial"/>
          <w:sz w:val="16"/>
          <w:szCs w:val="16"/>
        </w:rPr>
      </w:pPr>
    </w:p>
    <w:p w14:paraId="46EF2CDE" w14:textId="77777777" w:rsidR="009B14B4" w:rsidRDefault="009B14B4">
      <w:pPr>
        <w:tabs>
          <w:tab w:val="left" w:pos="3402"/>
          <w:tab w:val="left" w:pos="6237"/>
          <w:tab w:val="left" w:pos="9072"/>
        </w:tabs>
        <w:spacing w:before="120" w:after="120"/>
        <w:rPr>
          <w:rFonts w:ascii="Arial" w:hAnsi="Arial" w:cs="Arial"/>
          <w:sz w:val="16"/>
          <w:szCs w:val="16"/>
        </w:rPr>
      </w:pPr>
    </w:p>
    <w:p w14:paraId="60991CCF"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rsidSect="00BC2FD3">
      <w:type w:val="continuous"/>
      <w:pgSz w:w="11906" w:h="16838"/>
      <w:pgMar w:top="454" w:right="851" w:bottom="736" w:left="851" w:header="720" w:footer="3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EB10F" w14:textId="77777777" w:rsidR="00CC51B2" w:rsidRDefault="00CC51B2">
      <w:r>
        <w:separator/>
      </w:r>
    </w:p>
  </w:endnote>
  <w:endnote w:type="continuationSeparator" w:id="0">
    <w:p w14:paraId="7B98ED2F" w14:textId="77777777" w:rsidR="00CC51B2" w:rsidRDefault="00CC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07E401F" w14:textId="77777777">
      <w:trPr>
        <w:tblHeader/>
      </w:trPr>
      <w:tc>
        <w:tcPr>
          <w:tcW w:w="3048" w:type="dxa"/>
          <w:shd w:val="clear" w:color="auto" w:fill="66CCFF"/>
        </w:tcPr>
        <w:p w14:paraId="2ED337B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780D1D47" w14:textId="616B1C27" w:rsidR="007411D9" w:rsidRDefault="00CC51B2" w:rsidP="0076703B">
          <w:pPr>
            <w:jc w:val="center"/>
            <w:rPr>
              <w:rFonts w:ascii="Arial" w:hAnsi="Arial" w:cs="Arial"/>
              <w:b/>
              <w:bCs/>
            </w:rPr>
          </w:pPr>
          <w:r>
            <w:rPr>
              <w:rFonts w:ascii="Arial" w:hAnsi="Arial" w:cs="Arial"/>
              <w:b/>
              <w:i/>
              <w:iCs/>
            </w:rPr>
            <w:t>(</w:t>
          </w:r>
          <w:r w:rsidR="003B7C76">
            <w:rPr>
              <w:rFonts w:ascii="Arial" w:hAnsi="Arial" w:cs="Arial"/>
              <w:b/>
              <w:i/>
              <w:iCs/>
            </w:rPr>
            <w:t xml:space="preserve">AO </w:t>
          </w:r>
          <w:r w:rsidR="00725269">
            <w:rPr>
              <w:rFonts w:ascii="Arial" w:hAnsi="Arial" w:cs="Arial"/>
              <w:b/>
              <w:i/>
              <w:iCs/>
            </w:rPr>
            <w:t>25-53_DSI</w:t>
          </w:r>
          <w:r w:rsidR="0073213F">
            <w:rPr>
              <w:rFonts w:ascii="Arial" w:hAnsi="Arial" w:cs="Arial"/>
              <w:b/>
              <w:i/>
              <w:iCs/>
            </w:rPr>
            <w:t>/SA</w:t>
          </w:r>
          <w:r w:rsidR="007411D9">
            <w:rPr>
              <w:rFonts w:ascii="Arial" w:hAnsi="Arial" w:cs="Arial"/>
              <w:b/>
              <w:i/>
              <w:iCs/>
            </w:rPr>
            <w:t>)</w:t>
          </w:r>
        </w:p>
      </w:tc>
      <w:tc>
        <w:tcPr>
          <w:tcW w:w="851" w:type="dxa"/>
          <w:shd w:val="clear" w:color="auto" w:fill="66CCFF"/>
        </w:tcPr>
        <w:p w14:paraId="2A2916AB" w14:textId="77777777" w:rsidR="007411D9" w:rsidRDefault="007411D9">
          <w:pPr>
            <w:jc w:val="right"/>
          </w:pPr>
          <w:r>
            <w:rPr>
              <w:rFonts w:ascii="Arial" w:hAnsi="Arial" w:cs="Arial"/>
              <w:b/>
              <w:bCs/>
            </w:rPr>
            <w:t xml:space="preserve">Page :     </w:t>
          </w:r>
        </w:p>
      </w:tc>
      <w:tc>
        <w:tcPr>
          <w:tcW w:w="567" w:type="dxa"/>
          <w:shd w:val="clear" w:color="auto" w:fill="66CCFF"/>
        </w:tcPr>
        <w:p w14:paraId="05576AED"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6703B">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05ADC08C" w14:textId="77777777" w:rsidR="007411D9" w:rsidRDefault="007411D9">
          <w:pPr>
            <w:jc w:val="center"/>
          </w:pPr>
          <w:r>
            <w:rPr>
              <w:rFonts w:ascii="Arial" w:hAnsi="Arial" w:cs="Arial"/>
              <w:b/>
              <w:bCs/>
            </w:rPr>
            <w:t>/</w:t>
          </w:r>
        </w:p>
      </w:tc>
      <w:tc>
        <w:tcPr>
          <w:tcW w:w="567" w:type="dxa"/>
          <w:shd w:val="clear" w:color="auto" w:fill="66CCFF"/>
        </w:tcPr>
        <w:p w14:paraId="75C0620B"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6703B">
            <w:rPr>
              <w:rStyle w:val="Numrodepage"/>
              <w:rFonts w:cs="Arial"/>
              <w:b/>
              <w:noProof/>
            </w:rPr>
            <w:t>4</w:t>
          </w:r>
          <w:r>
            <w:rPr>
              <w:rStyle w:val="Numrodepage"/>
              <w:rFonts w:cs="Arial"/>
              <w:b/>
            </w:rPr>
            <w:fldChar w:fldCharType="end"/>
          </w:r>
        </w:p>
      </w:tc>
    </w:tr>
  </w:tbl>
  <w:p w14:paraId="366ED67B" w14:textId="77777777" w:rsidR="007411D9" w:rsidRPr="00BC2FD3" w:rsidRDefault="007411D9" w:rsidP="003B4647">
    <w:pPr>
      <w:pStyle w:val="Pieddepage"/>
      <w:tabs>
        <w:tab w:val="clear" w:pos="4536"/>
        <w:tab w:val="clear" w:pos="9072"/>
      </w:tabs>
      <w:jc w:val="cen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11E53" w14:textId="77777777" w:rsidR="00CC51B2" w:rsidRDefault="00CC51B2">
      <w:r>
        <w:separator/>
      </w:r>
    </w:p>
  </w:footnote>
  <w:footnote w:type="continuationSeparator" w:id="0">
    <w:p w14:paraId="3CE560FA" w14:textId="77777777" w:rsidR="00CC51B2" w:rsidRDefault="00CC51B2">
      <w:r>
        <w:continuationSeparator/>
      </w:r>
    </w:p>
  </w:footnote>
  <w:footnote w:id="1">
    <w:p w14:paraId="19597044"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1B2"/>
    <w:rsid w:val="00033BC0"/>
    <w:rsid w:val="00056CB1"/>
    <w:rsid w:val="00057419"/>
    <w:rsid w:val="00080D2A"/>
    <w:rsid w:val="00084F22"/>
    <w:rsid w:val="000A4B86"/>
    <w:rsid w:val="000E5E39"/>
    <w:rsid w:val="001003BE"/>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C76"/>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E7196"/>
    <w:rsid w:val="006F26C8"/>
    <w:rsid w:val="00716E26"/>
    <w:rsid w:val="00720606"/>
    <w:rsid w:val="00723F39"/>
    <w:rsid w:val="00725269"/>
    <w:rsid w:val="0073213F"/>
    <w:rsid w:val="007336CD"/>
    <w:rsid w:val="007411D9"/>
    <w:rsid w:val="00751002"/>
    <w:rsid w:val="00754100"/>
    <w:rsid w:val="0076703B"/>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53FFB"/>
    <w:rsid w:val="00960E4C"/>
    <w:rsid w:val="0097024E"/>
    <w:rsid w:val="00981CD3"/>
    <w:rsid w:val="00990786"/>
    <w:rsid w:val="009924C9"/>
    <w:rsid w:val="009A6876"/>
    <w:rsid w:val="009B0B7A"/>
    <w:rsid w:val="009B14B4"/>
    <w:rsid w:val="00A02C06"/>
    <w:rsid w:val="00A02C4C"/>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C2FD3"/>
    <w:rsid w:val="00BE48FE"/>
    <w:rsid w:val="00BF7C29"/>
    <w:rsid w:val="00C01A17"/>
    <w:rsid w:val="00C02D34"/>
    <w:rsid w:val="00C1386A"/>
    <w:rsid w:val="00C50B6D"/>
    <w:rsid w:val="00C751EE"/>
    <w:rsid w:val="00C812AC"/>
    <w:rsid w:val="00C877BA"/>
    <w:rsid w:val="00CB1774"/>
    <w:rsid w:val="00CC3A38"/>
    <w:rsid w:val="00CC51B2"/>
    <w:rsid w:val="00CD0F79"/>
    <w:rsid w:val="00CD4969"/>
    <w:rsid w:val="00CD55BF"/>
    <w:rsid w:val="00D07C18"/>
    <w:rsid w:val="00D54F0A"/>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87FF2"/>
    <w:rsid w:val="00F91846"/>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21B44E2"/>
  <w15:chartTrackingRefBased/>
  <w15:docId w15:val="{D5C229E3-AE56-437C-9291-EBA395606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marches-publics.gouv.fr"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www.agence-biomedecine.fr/"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3CD35-96FC-4888-ADEC-4167B70A1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1945</Words>
  <Characters>10702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12622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DERENNES Stéphanie</dc:creator>
  <cp:keywords/>
  <cp:lastModifiedBy>AFONSO Sylvaine</cp:lastModifiedBy>
  <cp:revision>12</cp:revision>
  <cp:lastPrinted>2016-11-02T13:51:00Z</cp:lastPrinted>
  <dcterms:created xsi:type="dcterms:W3CDTF">2020-10-07T11:40:00Z</dcterms:created>
  <dcterms:modified xsi:type="dcterms:W3CDTF">2026-04-03T09:27:00Z</dcterms:modified>
</cp:coreProperties>
</file>