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F736AB" w14:textId="77777777" w:rsidR="003260E4" w:rsidRDefault="003260E4" w:rsidP="00831AFA">
      <w:pPr>
        <w:tabs>
          <w:tab w:val="left" w:pos="6335"/>
        </w:tabs>
        <w:rPr>
          <w:rFonts w:asciiTheme="minorHAnsi" w:eastAsia="Times New Roman" w:hAnsiTheme="minorHAnsi" w:cs="Arial"/>
          <w:b/>
          <w:sz w:val="36"/>
          <w:szCs w:val="36"/>
          <w:lang w:eastAsia="fr-FR"/>
        </w:rPr>
      </w:pPr>
      <w:r>
        <w:rPr>
          <w:rFonts w:cs="Calibri"/>
          <w:noProof/>
        </w:rPr>
        <w:drawing>
          <wp:inline distT="0" distB="0" distL="0" distR="0" wp14:anchorId="78717449" wp14:editId="41B268A8">
            <wp:extent cx="1289121" cy="1162110"/>
            <wp:effectExtent l="0" t="0" r="6279" b="0"/>
            <wp:docPr id="185118111" name="Image 6" descr="Une image contenant texte, Police, logo, Graphique&#10;&#10;Le contenu généré par l’IA peut être incorrect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118111" name="Image 6" descr="Une image contenant texte, Police, logo, Graphique&#10;&#10;Le contenu généré par l’IA peut être incorrect."/>
                    <pic:cNvPicPr/>
                  </pic:nvPicPr>
                  <pic:blipFill>
                    <a:blip r:embed="rId5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89121" cy="116211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rFonts w:asciiTheme="minorHAnsi" w:eastAsia="Times New Roman" w:hAnsiTheme="minorHAnsi" w:cs="Arial"/>
          <w:b/>
          <w:sz w:val="36"/>
          <w:szCs w:val="36"/>
          <w:lang w:eastAsia="fr-FR"/>
        </w:rPr>
        <w:tab/>
      </w:r>
      <w:r>
        <w:rPr>
          <w:rFonts w:cs="Calibri"/>
          <w:noProof/>
        </w:rPr>
        <w:drawing>
          <wp:inline distT="0" distB="0" distL="0" distR="0" wp14:anchorId="11D14971" wp14:editId="24FB38E9">
            <wp:extent cx="1123889" cy="1276228"/>
            <wp:effectExtent l="0" t="0" r="61" b="122"/>
            <wp:docPr id="2094296893" name="Image 7" descr="Accueil - Agence de la transition écologiqu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23889" cy="127622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131423DA" w14:textId="77777777" w:rsidR="003260E4" w:rsidRDefault="003260E4" w:rsidP="00831AFA">
      <w:pPr>
        <w:tabs>
          <w:tab w:val="left" w:pos="6335"/>
        </w:tabs>
        <w:rPr>
          <w:rFonts w:asciiTheme="minorHAnsi" w:eastAsia="Times New Roman" w:hAnsiTheme="minorHAnsi" w:cs="Arial"/>
          <w:b/>
          <w:sz w:val="36"/>
          <w:szCs w:val="36"/>
          <w:lang w:eastAsia="fr-FR"/>
        </w:rPr>
      </w:pPr>
    </w:p>
    <w:p w14:paraId="06B015E6" w14:textId="77777777" w:rsidR="003260E4" w:rsidRDefault="003260E4" w:rsidP="003260E4">
      <w:pPr>
        <w:pStyle w:val="RedaliaNormal"/>
        <w:jc w:val="right"/>
      </w:pPr>
      <w:r>
        <w:t>Numéro de la consultation : 2026MA000023</w:t>
      </w:r>
    </w:p>
    <w:p w14:paraId="2C44D8C5" w14:textId="06774D24" w:rsidR="003260E4" w:rsidRDefault="003260E4" w:rsidP="003260E4">
      <w:pPr>
        <w:pStyle w:val="RedaliaNormal"/>
        <w:jc w:val="right"/>
      </w:pPr>
      <w:r>
        <w:t>Numéro du Contrat : 202</w:t>
      </w:r>
      <w:r w:rsidR="006460C7">
        <w:t>6</w:t>
      </w:r>
      <w:r>
        <w:t>MA000023</w:t>
      </w:r>
    </w:p>
    <w:p w14:paraId="683CCA97" w14:textId="77777777" w:rsidR="003260E4" w:rsidRDefault="003260E4" w:rsidP="003260E4">
      <w:pPr>
        <w:pStyle w:val="RedaliaNormal"/>
        <w:jc w:val="right"/>
      </w:pPr>
    </w:p>
    <w:p w14:paraId="7F34F890" w14:textId="77777777" w:rsidR="003260E4" w:rsidRDefault="003260E4" w:rsidP="003260E4">
      <w:pPr>
        <w:pStyle w:val="RedaliaNormal"/>
        <w:jc w:val="right"/>
      </w:pPr>
      <w:r>
        <w:t>Direction Economie Circulaire</w:t>
      </w:r>
    </w:p>
    <w:p w14:paraId="22AF6736" w14:textId="1172EBDC" w:rsidR="00831AFA" w:rsidRDefault="003260E4" w:rsidP="003260E4">
      <w:pPr>
        <w:tabs>
          <w:tab w:val="left" w:pos="9072"/>
        </w:tabs>
        <w:jc w:val="right"/>
        <w:rPr>
          <w:rFonts w:eastAsia="Times New Roman" w:cs="Arial"/>
          <w:b/>
          <w:sz w:val="20"/>
          <w:szCs w:val="20"/>
          <w:lang w:eastAsia="fr-FR"/>
        </w:rPr>
      </w:pPr>
      <w:r>
        <w:t xml:space="preserve">                                                                                Service : 06 - Service Valorisation Déchets</w:t>
      </w:r>
      <w:r w:rsidR="00831AFA" w:rsidRPr="0061063D">
        <w:rPr>
          <w:rFonts w:asciiTheme="minorHAnsi" w:eastAsia="Times New Roman" w:hAnsiTheme="minorHAnsi" w:cs="Arial"/>
          <w:b/>
          <w:sz w:val="36"/>
          <w:szCs w:val="36"/>
          <w:lang w:eastAsia="fr-FR"/>
        </w:rPr>
        <w:tab/>
      </w:r>
      <w:r w:rsidR="00831AFA">
        <w:rPr>
          <w:rFonts w:asciiTheme="minorHAnsi" w:eastAsia="Times New Roman" w:hAnsiTheme="minorHAnsi" w:cs="Arial"/>
          <w:b/>
          <w:sz w:val="36"/>
          <w:szCs w:val="36"/>
          <w:lang w:eastAsia="fr-FR"/>
        </w:rPr>
        <w:tab/>
      </w:r>
      <w:r w:rsidR="00831AFA">
        <w:rPr>
          <w:rFonts w:asciiTheme="minorHAnsi" w:eastAsia="Times New Roman" w:hAnsiTheme="minorHAnsi" w:cs="Arial"/>
          <w:b/>
          <w:sz w:val="36"/>
          <w:szCs w:val="36"/>
          <w:lang w:eastAsia="fr-FR"/>
        </w:rPr>
        <w:tab/>
      </w:r>
    </w:p>
    <w:p w14:paraId="3E17477A" w14:textId="77777777" w:rsidR="00831AFA" w:rsidRPr="000459FE" w:rsidRDefault="00831AFA" w:rsidP="00831AFA">
      <w:pPr>
        <w:tabs>
          <w:tab w:val="left" w:pos="6335"/>
        </w:tabs>
        <w:rPr>
          <w:rFonts w:eastAsia="Times New Roman" w:cs="Arial"/>
          <w:b/>
          <w:sz w:val="20"/>
          <w:szCs w:val="20"/>
          <w:lang w:eastAsia="fr-FR"/>
        </w:rPr>
      </w:pPr>
    </w:p>
    <w:p w14:paraId="1E1DEA64" w14:textId="77777777" w:rsidR="00831AFA" w:rsidRDefault="00831AFA" w:rsidP="00831AFA">
      <w:pPr>
        <w:tabs>
          <w:tab w:val="left" w:pos="6335"/>
        </w:tabs>
        <w:jc w:val="right"/>
        <w:rPr>
          <w:rFonts w:eastAsia="Times New Roman" w:cs="Arial"/>
          <w:b/>
          <w:sz w:val="24"/>
          <w:szCs w:val="24"/>
          <w:lang w:eastAsia="fr-FR"/>
        </w:rPr>
      </w:pPr>
    </w:p>
    <w:p w14:paraId="7CB5B459" w14:textId="77777777" w:rsidR="00831AFA" w:rsidRDefault="00831AFA" w:rsidP="00831AFA">
      <w:pPr>
        <w:tabs>
          <w:tab w:val="left" w:pos="6335"/>
        </w:tabs>
        <w:jc w:val="right"/>
        <w:rPr>
          <w:rFonts w:eastAsia="Times New Roman" w:cs="Arial"/>
          <w:b/>
          <w:sz w:val="24"/>
          <w:szCs w:val="24"/>
          <w:lang w:eastAsia="fr-FR"/>
        </w:rPr>
      </w:pPr>
    </w:p>
    <w:p w14:paraId="38CE4DE6" w14:textId="77777777" w:rsidR="00831AFA" w:rsidRDefault="00831AFA" w:rsidP="00831AFA">
      <w:pPr>
        <w:tabs>
          <w:tab w:val="left" w:pos="6335"/>
        </w:tabs>
        <w:jc w:val="right"/>
        <w:rPr>
          <w:rFonts w:eastAsia="Times New Roman" w:cs="Arial"/>
          <w:b/>
          <w:sz w:val="24"/>
          <w:szCs w:val="24"/>
          <w:lang w:eastAsia="fr-FR"/>
        </w:rPr>
      </w:pPr>
    </w:p>
    <w:p w14:paraId="5D8F4B84" w14:textId="77777777" w:rsidR="00831AFA" w:rsidRDefault="00831AFA" w:rsidP="00831AFA">
      <w:pPr>
        <w:tabs>
          <w:tab w:val="left" w:pos="6335"/>
        </w:tabs>
        <w:jc w:val="right"/>
        <w:rPr>
          <w:rFonts w:eastAsia="Times New Roman" w:cs="Arial"/>
          <w:b/>
          <w:sz w:val="24"/>
          <w:szCs w:val="24"/>
          <w:lang w:eastAsia="fr-FR"/>
        </w:rPr>
      </w:pPr>
    </w:p>
    <w:p w14:paraId="5D50F46C" w14:textId="77777777" w:rsidR="00831AFA" w:rsidRPr="000459FE" w:rsidRDefault="00831AFA" w:rsidP="00831AFA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05BDBB8A" w14:textId="77777777" w:rsidR="00831AFA" w:rsidRPr="009C6132" w:rsidRDefault="00831AFA" w:rsidP="00831AFA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5AD04A9D" w14:textId="77777777" w:rsidR="00831AFA" w:rsidRPr="009C6132" w:rsidRDefault="00831AFA" w:rsidP="00831AFA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03CB4CB2" w14:textId="77777777" w:rsidR="00831AFA" w:rsidRDefault="00831AFA" w:rsidP="00831A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eastAsia="Times New Roman" w:cs="Arial"/>
          <w:b/>
          <w:sz w:val="32"/>
          <w:szCs w:val="32"/>
          <w:lang w:eastAsia="fr-FR"/>
        </w:rPr>
      </w:pPr>
    </w:p>
    <w:p w14:paraId="2949EC1B" w14:textId="0EDAE710" w:rsidR="00831AFA" w:rsidRDefault="00831AFA" w:rsidP="00831A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eastAsia="Times New Roman" w:cs="Arial"/>
          <w:b/>
          <w:sz w:val="32"/>
          <w:szCs w:val="32"/>
          <w:lang w:eastAsia="fr-FR"/>
        </w:rPr>
      </w:pPr>
      <w:r>
        <w:rPr>
          <w:rFonts w:eastAsia="Times New Roman" w:cs="Arial"/>
          <w:b/>
          <w:sz w:val="32"/>
          <w:szCs w:val="32"/>
          <w:lang w:eastAsia="fr-FR"/>
        </w:rPr>
        <w:t>Cadre de décomposition des prix</w:t>
      </w:r>
    </w:p>
    <w:p w14:paraId="13F39E6E" w14:textId="77777777" w:rsidR="00831AFA" w:rsidRDefault="00831AFA" w:rsidP="00831A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eastAsia="Times New Roman" w:cs="Arial"/>
          <w:b/>
          <w:sz w:val="32"/>
          <w:szCs w:val="32"/>
          <w:lang w:eastAsia="fr-FR"/>
        </w:rPr>
      </w:pPr>
    </w:p>
    <w:p w14:paraId="317C3CEA" w14:textId="7C98B470" w:rsidR="00831AFA" w:rsidRDefault="008C3D60" w:rsidP="00831A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eastAsia="Times New Roman" w:cs="Arial"/>
          <w:b/>
          <w:sz w:val="32"/>
          <w:szCs w:val="32"/>
          <w:lang w:eastAsia="fr-FR"/>
        </w:rPr>
      </w:pPr>
      <w:r>
        <w:rPr>
          <w:rFonts w:eastAsia="Times New Roman" w:cs="Arial"/>
          <w:b/>
          <w:sz w:val="32"/>
          <w:szCs w:val="32"/>
          <w:lang w:eastAsia="fr-FR"/>
        </w:rPr>
        <w:t xml:space="preserve">Réalisation d’une </w:t>
      </w:r>
      <w:r w:rsidRPr="008C3D60">
        <w:rPr>
          <w:rFonts w:eastAsia="Times New Roman" w:cs="Arial"/>
          <w:b/>
          <w:sz w:val="32"/>
          <w:szCs w:val="32"/>
          <w:lang w:eastAsia="fr-FR"/>
        </w:rPr>
        <w:t>étude relative aux unités de traitement des DASRI et leur capacité de traitement en France et Outre-Mer</w:t>
      </w:r>
    </w:p>
    <w:p w14:paraId="06399B21" w14:textId="77777777" w:rsidR="00831AFA" w:rsidRPr="00AB1E22" w:rsidRDefault="00831AFA" w:rsidP="00831A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eastAsia="Times New Roman" w:cs="Arial"/>
          <w:b/>
          <w:sz w:val="32"/>
          <w:szCs w:val="32"/>
          <w:lang w:eastAsia="fr-FR"/>
        </w:rPr>
      </w:pPr>
    </w:p>
    <w:p w14:paraId="6B00E45A" w14:textId="77777777" w:rsidR="00831AFA" w:rsidRPr="0029372B" w:rsidRDefault="00831AFA" w:rsidP="00831AFA">
      <w:pPr>
        <w:rPr>
          <w:rFonts w:eastAsia="Times New Roman" w:cs="Arial"/>
          <w:sz w:val="36"/>
          <w:szCs w:val="36"/>
          <w:lang w:eastAsia="fr-FR"/>
        </w:rPr>
      </w:pPr>
    </w:p>
    <w:p w14:paraId="1C4546B6" w14:textId="77777777" w:rsidR="00831AFA" w:rsidRDefault="00831AFA" w:rsidP="00831AFA">
      <w:pPr>
        <w:rPr>
          <w:rFonts w:eastAsia="Times New Roman" w:cs="Arial"/>
          <w:sz w:val="24"/>
          <w:szCs w:val="24"/>
          <w:lang w:eastAsia="fr-FR"/>
        </w:rPr>
      </w:pPr>
    </w:p>
    <w:p w14:paraId="28B66AE4" w14:textId="77777777" w:rsidR="00831AFA" w:rsidRDefault="00831AFA" w:rsidP="00831AFA">
      <w:pPr>
        <w:spacing w:after="200" w:line="276" w:lineRule="auto"/>
        <w:jc w:val="left"/>
        <w:rPr>
          <w:rFonts w:eastAsia="Times New Roman" w:cs="Arial"/>
          <w:sz w:val="24"/>
          <w:szCs w:val="24"/>
          <w:lang w:eastAsia="fr-FR"/>
        </w:rPr>
      </w:pPr>
      <w:r>
        <w:rPr>
          <w:rFonts w:eastAsia="Times New Roman" w:cs="Arial"/>
          <w:sz w:val="24"/>
          <w:szCs w:val="24"/>
          <w:lang w:eastAsia="fr-FR"/>
        </w:rPr>
        <w:br w:type="page"/>
      </w:r>
    </w:p>
    <w:p w14:paraId="7076E135" w14:textId="578950E1" w:rsidR="00831AFA" w:rsidRDefault="00831AFA" w:rsidP="008C3D60">
      <w:pPr>
        <w:pStyle w:val="Paragraphedeliste"/>
        <w:rPr>
          <w:b/>
          <w:bCs/>
          <w:sz w:val="20"/>
          <w:u w:val="single"/>
        </w:rPr>
      </w:pPr>
      <w:r w:rsidRPr="00831AFA">
        <w:rPr>
          <w:b/>
          <w:bCs/>
          <w:sz w:val="20"/>
          <w:u w:val="single"/>
        </w:rPr>
        <w:lastRenderedPageBreak/>
        <w:t>PRESTATIONS FORFAITAIRES</w:t>
      </w:r>
    </w:p>
    <w:p w14:paraId="20A0EA4F" w14:textId="77777777" w:rsidR="003260E4" w:rsidRDefault="003260E4" w:rsidP="008C3D60">
      <w:pPr>
        <w:pStyle w:val="Paragraphedeliste"/>
        <w:rPr>
          <w:b/>
          <w:bCs/>
          <w:sz w:val="20"/>
          <w:u w:val="single"/>
        </w:rPr>
      </w:pPr>
    </w:p>
    <w:p w14:paraId="1A1D45CE" w14:textId="77777777" w:rsidR="003260E4" w:rsidRDefault="003260E4" w:rsidP="008C3D60">
      <w:pPr>
        <w:pStyle w:val="Paragraphedeliste"/>
        <w:rPr>
          <w:b/>
          <w:bCs/>
          <w:sz w:val="20"/>
          <w:u w:val="single"/>
        </w:rPr>
      </w:pPr>
    </w:p>
    <w:p w14:paraId="0D47FA6A" w14:textId="77777777" w:rsidR="003260E4" w:rsidRPr="00831AFA" w:rsidRDefault="003260E4" w:rsidP="008C3D60">
      <w:pPr>
        <w:pStyle w:val="Paragraphedeliste"/>
        <w:rPr>
          <w:b/>
          <w:bCs/>
          <w:sz w:val="20"/>
          <w:u w:val="single"/>
        </w:rPr>
      </w:pPr>
    </w:p>
    <w:p w14:paraId="1BAAB0C8" w14:textId="77777777" w:rsidR="00831AFA" w:rsidRDefault="00831AFA" w:rsidP="00831AFA">
      <w:pPr>
        <w:rPr>
          <w:b/>
          <w:bCs/>
          <w:sz w:val="20"/>
          <w:u w:val="single"/>
        </w:rPr>
      </w:pPr>
    </w:p>
    <w:p w14:paraId="7E4CAC50" w14:textId="77777777" w:rsidR="00831AFA" w:rsidRDefault="00831AFA" w:rsidP="00831AFA">
      <w:pPr>
        <w:rPr>
          <w:b/>
          <w:bCs/>
          <w:sz w:val="20"/>
          <w:u w:val="single"/>
        </w:rPr>
      </w:pP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3"/>
        <w:gridCol w:w="1843"/>
        <w:gridCol w:w="1559"/>
        <w:gridCol w:w="1417"/>
      </w:tblGrid>
      <w:tr w:rsidR="00831AFA" w:rsidRPr="008A1F4D" w14:paraId="6AEE8CAD" w14:textId="77777777" w:rsidTr="008660A8">
        <w:trPr>
          <w:trHeight w:val="1410"/>
        </w:trPr>
        <w:tc>
          <w:tcPr>
            <w:tcW w:w="424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5E7B7A16" w14:textId="77777777" w:rsidR="00831AFA" w:rsidRPr="008A1F4D" w:rsidRDefault="00831AFA" w:rsidP="008660A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8A1F4D">
              <w:rPr>
                <w:rFonts w:eastAsia="Times New Roman"/>
                <w:b/>
                <w:bCs/>
                <w:color w:val="000000"/>
              </w:rPr>
              <w:t>Désignation prestation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4207961A" w14:textId="77777777" w:rsidR="00831AFA" w:rsidRPr="008A1F4D" w:rsidRDefault="00831AFA" w:rsidP="008660A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8A1F4D">
              <w:rPr>
                <w:rFonts w:eastAsia="Times New Roman"/>
                <w:b/>
                <w:bCs/>
                <w:color w:val="000000"/>
              </w:rPr>
              <w:t>Tarif unitaire (personnel : journalier ; autres dépenses : à préciser)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381643CE" w14:textId="77777777" w:rsidR="00831AFA" w:rsidRPr="008A1F4D" w:rsidRDefault="00831AFA" w:rsidP="008660A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8A1F4D">
              <w:rPr>
                <w:rFonts w:eastAsia="Times New Roman"/>
                <w:b/>
                <w:bCs/>
                <w:color w:val="000000"/>
              </w:rPr>
              <w:t>Nombre d’unités (personnel : jours ; autres dépenses : à préciser)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4933FFF1" w14:textId="77777777" w:rsidR="00831AFA" w:rsidRPr="008A1F4D" w:rsidRDefault="00831AFA" w:rsidP="008660A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8A1F4D">
              <w:rPr>
                <w:rFonts w:eastAsia="Times New Roman"/>
                <w:b/>
                <w:bCs/>
                <w:color w:val="000000"/>
              </w:rPr>
              <w:t>Montant forfaitaire total</w:t>
            </w:r>
          </w:p>
        </w:tc>
      </w:tr>
      <w:tr w:rsidR="00831AFA" w:rsidRPr="008A1F4D" w14:paraId="2BCCCFE9" w14:textId="77777777" w:rsidTr="00585675">
        <w:trPr>
          <w:trHeight w:val="885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97B7AA" w14:textId="0142D474" w:rsidR="00831AFA" w:rsidRDefault="008C3D60" w:rsidP="00585675">
            <w:pPr>
              <w:jc w:val="lef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Rappel du cadre réglementaire</w:t>
            </w:r>
            <w:r w:rsidR="00585675">
              <w:rPr>
                <w:rFonts w:eastAsia="Times New Roman"/>
                <w:color w:val="000000"/>
              </w:rPr>
              <w:t xml:space="preserve"> en Français</w:t>
            </w:r>
            <w:r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36DE779" w14:textId="77777777" w:rsidR="00831AFA" w:rsidRPr="008A1F4D" w:rsidRDefault="00831AFA" w:rsidP="008660A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A55EA51" w14:textId="77777777" w:rsidR="00831AFA" w:rsidRPr="008A1F4D" w:rsidRDefault="00831AFA" w:rsidP="008660A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D0B0BB3" w14:textId="77777777" w:rsidR="00831AFA" w:rsidRPr="008A1F4D" w:rsidRDefault="00831AFA" w:rsidP="008660A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585675" w:rsidRPr="008A1F4D" w14:paraId="125E73FB" w14:textId="77777777" w:rsidTr="00585675">
        <w:trPr>
          <w:trHeight w:val="540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1C83A9" w14:textId="6F094564" w:rsidR="00585675" w:rsidRDefault="00585675" w:rsidP="00585675">
            <w:pPr>
              <w:jc w:val="lef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C</w:t>
            </w:r>
            <w:r>
              <w:rPr>
                <w:rFonts w:eastAsia="Times New Roman"/>
                <w:color w:val="000000"/>
              </w:rPr>
              <w:t>ollecte des données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9F3B997" w14:textId="77777777" w:rsidR="00585675" w:rsidRPr="008A1F4D" w:rsidRDefault="00585675" w:rsidP="008660A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623D5D5" w14:textId="77777777" w:rsidR="00585675" w:rsidRPr="008A1F4D" w:rsidRDefault="00585675" w:rsidP="008660A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7CF2F82" w14:textId="77777777" w:rsidR="00585675" w:rsidRPr="008A1F4D" w:rsidRDefault="00585675" w:rsidP="008660A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831AFA" w:rsidRPr="008A1F4D" w14:paraId="4BA2A34F" w14:textId="77777777" w:rsidTr="00585675">
        <w:trPr>
          <w:trHeight w:val="690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50D71D" w14:textId="698D5916" w:rsidR="00831AFA" w:rsidRPr="008A1F4D" w:rsidRDefault="00831AFA" w:rsidP="00585675">
            <w:pPr>
              <w:jc w:val="lef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Analyse des </w:t>
            </w:r>
            <w:r w:rsidR="00585675">
              <w:rPr>
                <w:rFonts w:eastAsia="Times New Roman"/>
                <w:color w:val="000000"/>
              </w:rPr>
              <w:t>données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7595997" w14:textId="77777777" w:rsidR="00831AFA" w:rsidRPr="008A1F4D" w:rsidRDefault="00831AFA" w:rsidP="008660A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9CEB89E" w14:textId="77777777" w:rsidR="00831AFA" w:rsidRPr="008A1F4D" w:rsidRDefault="00831AFA" w:rsidP="008660A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A8D592A" w14:textId="77777777" w:rsidR="00831AFA" w:rsidRPr="008A1F4D" w:rsidRDefault="00831AFA" w:rsidP="008660A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831AFA" w:rsidRPr="008A1F4D" w14:paraId="162318B2" w14:textId="77777777" w:rsidTr="00585675">
        <w:trPr>
          <w:trHeight w:val="557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255C27" w14:textId="67170C4E" w:rsidR="00585675" w:rsidRDefault="00585675" w:rsidP="00585675">
            <w:pPr>
              <w:pStyle w:val="ADEMENormal"/>
              <w:jc w:val="left"/>
              <w:rPr>
                <w:rFonts w:ascii="Arial" w:hAnsi="Arial" w:cs="Arial"/>
                <w:sz w:val="22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4"/>
                <w:shd w:val="clear" w:color="auto" w:fill="FFFFFF"/>
              </w:rPr>
              <w:t>Perspectives et recommandations</w:t>
            </w:r>
          </w:p>
          <w:p w14:paraId="395FDBA0" w14:textId="57433151" w:rsidR="00831AFA" w:rsidRDefault="00831AFA" w:rsidP="00585675">
            <w:pPr>
              <w:jc w:val="left"/>
              <w:rPr>
                <w:rFonts w:eastAsia="Times New Roman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D795F5E" w14:textId="77777777" w:rsidR="00831AFA" w:rsidRPr="008A1F4D" w:rsidRDefault="00831AFA" w:rsidP="008660A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44C759D" w14:textId="77777777" w:rsidR="00831AFA" w:rsidRPr="008A1F4D" w:rsidRDefault="00831AFA" w:rsidP="008660A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448C10F" w14:textId="77777777" w:rsidR="00831AFA" w:rsidRPr="008A1F4D" w:rsidRDefault="00831AFA" w:rsidP="008660A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831AFA" w:rsidRPr="008A1F4D" w14:paraId="4A7EA208" w14:textId="77777777" w:rsidTr="00585675">
        <w:trPr>
          <w:trHeight w:val="570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3F70C3" w14:textId="728911DF" w:rsidR="00831AFA" w:rsidRPr="0058297A" w:rsidRDefault="00831AFA" w:rsidP="00585675">
            <w:pPr>
              <w:jc w:val="lef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Réunions</w:t>
            </w:r>
            <w:r w:rsidR="008C3D60">
              <w:rPr>
                <w:rFonts w:eastAsia="Times New Roman"/>
                <w:color w:val="000000"/>
              </w:rPr>
              <w:t xml:space="preserve"> - déplacement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4D5BA49" w14:textId="77777777" w:rsidR="00831AFA" w:rsidRPr="008A1F4D" w:rsidRDefault="00831AFA" w:rsidP="008660A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6586D5E" w14:textId="77777777" w:rsidR="00831AFA" w:rsidRPr="008A1F4D" w:rsidRDefault="00831AFA" w:rsidP="008660A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96889E3" w14:textId="77777777" w:rsidR="00831AFA" w:rsidRPr="008A1F4D" w:rsidRDefault="00831AFA" w:rsidP="008660A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831AFA" w:rsidRPr="008A1F4D" w14:paraId="437408AD" w14:textId="77777777" w:rsidTr="00585675">
        <w:trPr>
          <w:trHeight w:val="659"/>
        </w:trPr>
        <w:tc>
          <w:tcPr>
            <w:tcW w:w="76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771ADB34" w14:textId="77777777" w:rsidR="00831AFA" w:rsidRPr="008A1F4D" w:rsidRDefault="00831AFA" w:rsidP="008660A8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8A1F4D">
              <w:rPr>
                <w:rFonts w:eastAsia="Times New Roman"/>
                <w:b/>
                <w:bCs/>
                <w:color w:val="000000"/>
              </w:rPr>
              <w:t>Coût total des prestations forfaitaires HT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C5852F9" w14:textId="77777777" w:rsidR="00831AFA" w:rsidRPr="008A1F4D" w:rsidRDefault="00831AFA" w:rsidP="008660A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831AFA" w:rsidRPr="008A1F4D" w14:paraId="2A05983D" w14:textId="77777777" w:rsidTr="00585675">
        <w:trPr>
          <w:trHeight w:val="555"/>
        </w:trPr>
        <w:tc>
          <w:tcPr>
            <w:tcW w:w="76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557DB61B" w14:textId="77777777" w:rsidR="00831AFA" w:rsidRPr="008A1F4D" w:rsidRDefault="00831AFA" w:rsidP="008660A8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 xml:space="preserve">Taux de </w:t>
            </w:r>
            <w:r w:rsidRPr="008A1F4D">
              <w:rPr>
                <w:rFonts w:eastAsia="Times New Roman"/>
                <w:b/>
                <w:bCs/>
                <w:color w:val="000000"/>
              </w:rPr>
              <w:t>TVA</w:t>
            </w:r>
            <w:r>
              <w:rPr>
                <w:rFonts w:eastAsia="Times New Roman"/>
                <w:b/>
                <w:bCs/>
                <w:color w:val="000000"/>
              </w:rPr>
              <w:t xml:space="preserve"> …..</w:t>
            </w:r>
            <w:r w:rsidRPr="008A1F4D">
              <w:rPr>
                <w:rFonts w:eastAsia="Times New Roman"/>
                <w:b/>
                <w:bCs/>
                <w:color w:val="000000"/>
              </w:rPr>
              <w:t xml:space="preserve"> %</w:t>
            </w:r>
            <w:r>
              <w:rPr>
                <w:rFonts w:eastAsia="Times New Roman"/>
                <w:b/>
                <w:bCs/>
                <w:color w:val="000000"/>
              </w:rPr>
              <w:t xml:space="preserve"> et montant de TVA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2BFFACE" w14:textId="77777777" w:rsidR="00831AFA" w:rsidRPr="008A1F4D" w:rsidRDefault="00831AFA" w:rsidP="008660A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831AFA" w:rsidRPr="008A1F4D" w14:paraId="3A2BCDAE" w14:textId="77777777" w:rsidTr="00585675">
        <w:trPr>
          <w:trHeight w:val="677"/>
        </w:trPr>
        <w:tc>
          <w:tcPr>
            <w:tcW w:w="76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33AE291D" w14:textId="77777777" w:rsidR="00831AFA" w:rsidRPr="008A1F4D" w:rsidRDefault="00831AFA" w:rsidP="008660A8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8A1F4D">
              <w:rPr>
                <w:rFonts w:eastAsia="Times New Roman"/>
                <w:b/>
                <w:bCs/>
                <w:color w:val="000000"/>
              </w:rPr>
              <w:t>Coût total des prestations forfaitaires TTC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B6C05EB" w14:textId="77777777" w:rsidR="00831AFA" w:rsidRPr="008A1F4D" w:rsidRDefault="00831AFA" w:rsidP="008660A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</w:tbl>
    <w:p w14:paraId="3D7E66BA" w14:textId="77777777" w:rsidR="00831AFA" w:rsidRDefault="00831AFA" w:rsidP="00831AFA">
      <w:pPr>
        <w:spacing w:after="160" w:line="259" w:lineRule="auto"/>
        <w:rPr>
          <w:b/>
          <w:bCs/>
          <w:sz w:val="20"/>
          <w:u w:val="single"/>
        </w:rPr>
      </w:pPr>
    </w:p>
    <w:p w14:paraId="3537B13B" w14:textId="77777777" w:rsidR="00831AFA" w:rsidRDefault="00831AFA" w:rsidP="00831AFA">
      <w:pPr>
        <w:spacing w:after="160" w:line="259" w:lineRule="auto"/>
        <w:rPr>
          <w:b/>
          <w:bCs/>
          <w:sz w:val="20"/>
          <w:u w:val="single"/>
        </w:rPr>
      </w:pPr>
    </w:p>
    <w:sectPr w:rsidR="00831A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37599F"/>
    <w:multiLevelType w:val="hybridMultilevel"/>
    <w:tmpl w:val="6DC825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F03269"/>
    <w:multiLevelType w:val="hybridMultilevel"/>
    <w:tmpl w:val="6DC8256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04759">
    <w:abstractNumId w:val="1"/>
  </w:num>
  <w:num w:numId="2" w16cid:durableId="1812673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AFA"/>
    <w:rsid w:val="00063910"/>
    <w:rsid w:val="000835AD"/>
    <w:rsid w:val="00121A7C"/>
    <w:rsid w:val="00292C27"/>
    <w:rsid w:val="003260E4"/>
    <w:rsid w:val="003C0CF9"/>
    <w:rsid w:val="003C29AE"/>
    <w:rsid w:val="00585675"/>
    <w:rsid w:val="006460C7"/>
    <w:rsid w:val="006C6AC2"/>
    <w:rsid w:val="00831AFA"/>
    <w:rsid w:val="008C3D60"/>
    <w:rsid w:val="00922B56"/>
    <w:rsid w:val="00C679A3"/>
    <w:rsid w:val="00E03383"/>
    <w:rsid w:val="00EF5961"/>
    <w:rsid w:val="00F95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6ACEA"/>
  <w15:chartTrackingRefBased/>
  <w15:docId w15:val="{0FE005A0-7330-4610-9246-4900382A4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1AFA"/>
    <w:pPr>
      <w:spacing w:after="0" w:line="240" w:lineRule="auto"/>
      <w:jc w:val="both"/>
    </w:pPr>
    <w:rPr>
      <w:kern w:val="0"/>
      <w14:ligatures w14:val="none"/>
    </w:rPr>
  </w:style>
  <w:style w:type="paragraph" w:styleId="Titre1">
    <w:name w:val="heading 1"/>
    <w:aliases w:val="ADEME Titre 1"/>
    <w:basedOn w:val="Normal"/>
    <w:next w:val="Normal"/>
    <w:link w:val="Titre1Car"/>
    <w:uiPriority w:val="9"/>
    <w:qFormat/>
    <w:rsid w:val="00831A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aliases w:val="ADEME Titre 2"/>
    <w:basedOn w:val="Normal"/>
    <w:next w:val="Normal"/>
    <w:link w:val="Titre2Car"/>
    <w:uiPriority w:val="9"/>
    <w:unhideWhenUsed/>
    <w:qFormat/>
    <w:rsid w:val="00831A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31AF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831AF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831AF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831AF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31AF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31AF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31AF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ADEME Titre 1 Car"/>
    <w:basedOn w:val="Policepardfaut"/>
    <w:link w:val="Titre1"/>
    <w:uiPriority w:val="9"/>
    <w:rsid w:val="00831A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aliases w:val="ADEME Titre 2 Car"/>
    <w:basedOn w:val="Policepardfaut"/>
    <w:link w:val="Titre2"/>
    <w:uiPriority w:val="9"/>
    <w:semiHidden/>
    <w:rsid w:val="00831A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831AFA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831AFA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31AFA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31AF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831AF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831AF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831AFA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831AF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31A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31AFA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831AF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831A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831AFA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831AFA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831AFA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31A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31AFA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831AFA"/>
    <w:rPr>
      <w:b/>
      <w:bCs/>
      <w:smallCaps/>
      <w:color w:val="0F4761" w:themeColor="accent1" w:themeShade="BF"/>
      <w:spacing w:val="5"/>
    </w:rPr>
  </w:style>
  <w:style w:type="paragraph" w:customStyle="1" w:styleId="RedaliaNormal">
    <w:name w:val="Redalia : Normal"/>
    <w:basedOn w:val="Normal"/>
    <w:rsid w:val="003260E4"/>
    <w:pPr>
      <w:tabs>
        <w:tab w:val="left" w:leader="dot" w:pos="8505"/>
      </w:tabs>
      <w:suppressAutoHyphens/>
      <w:autoSpaceDN w:val="0"/>
      <w:spacing w:before="40" w:line="256" w:lineRule="auto"/>
    </w:pPr>
    <w:rPr>
      <w:rFonts w:eastAsia="Calibri" w:cs="Times New Roman"/>
      <w:kern w:val="3"/>
    </w:rPr>
  </w:style>
  <w:style w:type="paragraph" w:customStyle="1" w:styleId="ADEMENormal">
    <w:name w:val="ADEME Normal"/>
    <w:link w:val="ADEMENormalCar"/>
    <w:qFormat/>
    <w:rsid w:val="00585675"/>
    <w:pPr>
      <w:suppressLineNumbers/>
      <w:suppressAutoHyphens/>
      <w:spacing w:after="0" w:line="240" w:lineRule="auto"/>
      <w:jc w:val="both"/>
    </w:pPr>
    <w:rPr>
      <w:rFonts w:ascii="Marianne" w:eastAsiaTheme="minorEastAsia" w:hAnsi="Marianne"/>
      <w:color w:val="404040" w:themeColor="text1" w:themeTint="BF"/>
      <w:kern w:val="0"/>
      <w:sz w:val="20"/>
      <w:lang w:eastAsia="fr-FR"/>
      <w14:ligatures w14:val="none"/>
    </w:rPr>
  </w:style>
  <w:style w:type="character" w:customStyle="1" w:styleId="ADEMENormalCar">
    <w:name w:val="ADEME Normal Car"/>
    <w:basedOn w:val="Policepardfaut"/>
    <w:link w:val="ADEMENormal"/>
    <w:rsid w:val="00585675"/>
    <w:rPr>
      <w:rFonts w:ascii="Marianne" w:eastAsiaTheme="minorEastAsia" w:hAnsi="Marianne"/>
      <w:color w:val="404040" w:themeColor="text1" w:themeTint="BF"/>
      <w:kern w:val="0"/>
      <w:sz w:val="20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140</Words>
  <Characters>775</Characters>
  <Application>Microsoft Office Word</Application>
  <DocSecurity>0</DocSecurity>
  <Lines>6</Lines>
  <Paragraphs>1</Paragraphs>
  <ScaleCrop>false</ScaleCrop>
  <Company>ADEME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ROLLAND Thierry</dc:creator>
  <cp:keywords/>
  <dc:description/>
  <cp:lastModifiedBy>BERGE Christine</cp:lastModifiedBy>
  <cp:revision>3</cp:revision>
  <dcterms:created xsi:type="dcterms:W3CDTF">2026-02-11T14:34:00Z</dcterms:created>
  <dcterms:modified xsi:type="dcterms:W3CDTF">2026-02-11T14:38:00Z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8ce3bfb-fff1-481a-835b-0a342757958d_Enabled">
    <vt:lpwstr>true</vt:lpwstr>
  </property>
  <property fmtid="{D5CDD505-2E9C-101B-9397-08002B2CF9AE}" pid="3" name="MSIP_Label_98ce3bfb-fff1-481a-835b-0a342757958d_SetDate">
    <vt:lpwstr>2026-01-13T08:38:05Z</vt:lpwstr>
  </property>
  <property fmtid="{D5CDD505-2E9C-101B-9397-08002B2CF9AE}" pid="4" name="MSIP_Label_98ce3bfb-fff1-481a-835b-0a342757958d_Method">
    <vt:lpwstr>Standard</vt:lpwstr>
  </property>
  <property fmtid="{D5CDD505-2E9C-101B-9397-08002B2CF9AE}" pid="5" name="MSIP_Label_98ce3bfb-fff1-481a-835b-0a342757958d_Name">
    <vt:lpwstr>C0 - Public</vt:lpwstr>
  </property>
  <property fmtid="{D5CDD505-2E9C-101B-9397-08002B2CF9AE}" pid="6" name="MSIP_Label_98ce3bfb-fff1-481a-835b-0a342757958d_SiteId">
    <vt:lpwstr>cb6c2492-4a85-4b15-85a1-ed94d47e5849</vt:lpwstr>
  </property>
  <property fmtid="{D5CDD505-2E9C-101B-9397-08002B2CF9AE}" pid="7" name="MSIP_Label_98ce3bfb-fff1-481a-835b-0a342757958d_ActionId">
    <vt:lpwstr>fb959439-c544-482e-959b-bec1a9b69157</vt:lpwstr>
  </property>
  <property fmtid="{D5CDD505-2E9C-101B-9397-08002B2CF9AE}" pid="8" name="MSIP_Label_98ce3bfb-fff1-481a-835b-0a342757958d_ContentBits">
    <vt:lpwstr>0</vt:lpwstr>
  </property>
  <property fmtid="{D5CDD505-2E9C-101B-9397-08002B2CF9AE}" pid="9" name="MSIP_Label_98ce3bfb-fff1-481a-835b-0a342757958d_Tag">
    <vt:lpwstr>10, 3, 0, 1</vt:lpwstr>
  </property>
</Properties>
</file>