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proofErr w:type="gramStart"/>
      <w:r>
        <w:rPr>
          <w:rFonts w:ascii="Calibri" w:hAnsi="Calibri" w:cs="Calibri"/>
          <w:b/>
          <w:bCs/>
          <w:sz w:val="36"/>
          <w:szCs w:val="36"/>
        </w:rPr>
        <w:t>de</w:t>
      </w:r>
      <w:proofErr w:type="gramEnd"/>
      <w:r>
        <w:rPr>
          <w:rFonts w:ascii="Calibri" w:hAnsi="Calibri" w:cs="Calibri"/>
          <w:b/>
          <w:bCs/>
          <w:sz w:val="36"/>
          <w:szCs w:val="36"/>
        </w:rPr>
        <w:t xml:space="preserv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proofErr w:type="gramStart"/>
      <w:r>
        <w:rPr>
          <w:rFonts w:ascii="Calibri" w:hAnsi="Calibri" w:cs="Calibri"/>
          <w:b/>
          <w:bCs/>
          <w:sz w:val="36"/>
          <w:szCs w:val="36"/>
        </w:rPr>
        <w:t>la</w:t>
      </w:r>
      <w:proofErr w:type="gramEnd"/>
      <w:r>
        <w:rPr>
          <w:rFonts w:ascii="Calibri" w:hAnsi="Calibri" w:cs="Calibri"/>
          <w:b/>
          <w:bCs/>
          <w:sz w:val="36"/>
          <w:szCs w:val="36"/>
        </w:rPr>
        <w:t xml:space="preserve">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3D2F535A"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2B2A6D">
        <w:rPr>
          <w:rFonts w:ascii="Calibri" w:hAnsi="Calibri" w:cs="Calibri"/>
          <w:b/>
          <w:bCs/>
          <w:sz w:val="34"/>
          <w:szCs w:val="34"/>
        </w:rPr>
        <w:t>4</w:t>
      </w:r>
      <w:r w:rsidR="00FA0818">
        <w:rPr>
          <w:rFonts w:ascii="Calibri" w:hAnsi="Calibri" w:cs="Calibri"/>
          <w:b/>
          <w:bCs/>
          <w:sz w:val="34"/>
          <w:szCs w:val="34"/>
        </w:rPr>
        <w:t xml:space="preserve"> : </w:t>
      </w:r>
      <w:r>
        <w:rPr>
          <w:rFonts w:ascii="Calibri" w:hAnsi="Calibri" w:cs="Calibri"/>
          <w:b/>
          <w:bCs/>
          <w:sz w:val="34"/>
          <w:szCs w:val="34"/>
        </w:rPr>
        <w:t xml:space="preserve">Espaces </w:t>
      </w:r>
      <w:r w:rsidR="002B2A6D">
        <w:rPr>
          <w:rFonts w:ascii="Calibri" w:hAnsi="Calibri" w:cs="Calibri"/>
          <w:b/>
          <w:bCs/>
          <w:sz w:val="34"/>
          <w:szCs w:val="34"/>
        </w:rPr>
        <w:t>agiles</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2B2A6D"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proofErr w:type="spellStart"/>
      <w:r w:rsidR="0077394F" w:rsidRPr="00E92CF2">
        <w:rPr>
          <w:rFonts w:ascii="Calibri" w:hAnsi="Calibri" w:cs="Calibri"/>
          <w:sz w:val="22"/>
          <w:szCs w:val="22"/>
        </w:rPr>
        <w:t>Lat</w:t>
      </w:r>
      <w:r w:rsidR="005D2342" w:rsidRPr="00E92CF2">
        <w:rPr>
          <w:rFonts w:ascii="Calibri" w:hAnsi="Calibri" w:cs="Calibri"/>
          <w:sz w:val="22"/>
          <w:szCs w:val="22"/>
        </w:rPr>
        <w:t>ournerie</w:t>
      </w:r>
      <w:proofErr w:type="spellEnd"/>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2B2A6D"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2B2A6D"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2B2A6D"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2B2A6D"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2B2A6D"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2B2A6D"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2B2A6D"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2B2A6D"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2B2A6D"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2B2A6D"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7DDDE9F8"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2B2A6D">
        <w:rPr>
          <w:sz w:val="22"/>
          <w:szCs w:val="22"/>
        </w:rPr>
        <w:t>4</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1" w:name="_Toc198569652"/>
      <w:r>
        <w:t>ARTICLE 2 - COCONTRACTANTS</w:t>
      </w:r>
      <w:bookmarkEnd w:id="1"/>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 xml:space="preserve">particulières et des documents qui sont </w:t>
      </w:r>
      <w:proofErr w:type="gramStart"/>
      <w:r w:rsidRPr="009F50DC">
        <w:rPr>
          <w:rFonts w:eastAsia="Microsoft Sans Serif"/>
          <w:sz w:val="22"/>
          <w:szCs w:val="22"/>
        </w:rPr>
        <w:t>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proofErr w:type="gramEnd"/>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2B2A6D"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2B2A6D"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2B2A6D"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2B2A6D"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2B2A6D"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2B2A6D"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w:t>
            </w:r>
            <w:proofErr w:type="gramStart"/>
            <w:r w:rsidR="00275350">
              <w:rPr>
                <w:sz w:val="22"/>
                <w:szCs w:val="22"/>
              </w:rPr>
              <w:t xml:space="preserve">offre,   </w:t>
            </w:r>
            <w:proofErr w:type="gramEnd"/>
            <w:r w:rsidR="00275350">
              <w:rPr>
                <w:sz w:val="22"/>
                <w:szCs w:val="22"/>
              </w:rPr>
              <w:t xml:space="preserv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2"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3" w:name="_Toc198569654"/>
      <w:r w:rsidRPr="00820BAA">
        <w:t xml:space="preserve">Article </w:t>
      </w:r>
      <w:r w:rsidR="009170B5" w:rsidRPr="00820BAA">
        <w:t>4</w:t>
      </w:r>
      <w:r w:rsidRPr="00820BAA">
        <w:t xml:space="preserve"> – </w:t>
      </w:r>
      <w:r w:rsidR="001B08AA" w:rsidRPr="00820BAA">
        <w:t>Prix</w:t>
      </w:r>
      <w:bookmarkEnd w:id="3"/>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4" w:name="_Toc198569655"/>
      <w:r w:rsidRPr="00820BAA">
        <w:lastRenderedPageBreak/>
        <w:t xml:space="preserve">Article </w:t>
      </w:r>
      <w:r w:rsidR="009170B5" w:rsidRPr="00820BAA">
        <w:t>5</w:t>
      </w:r>
      <w:r w:rsidRPr="00820BAA">
        <w:t xml:space="preserve"> – Durée et/ou délai d’exécution du marché public</w:t>
      </w:r>
      <w:bookmarkEnd w:id="4"/>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 xml:space="preserve">du </w:t>
      </w:r>
      <w:bookmarkStart w:id="5" w:name="_GoBack"/>
      <w:r>
        <w:rPr>
          <w:rFonts w:ascii="Calibri" w:hAnsi="Calibri" w:cs="Calibri"/>
          <w:sz w:val="22"/>
          <w:szCs w:val="22"/>
        </w:rPr>
        <w:t>lot</w:t>
      </w:r>
      <w:bookmarkEnd w:id="5"/>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proofErr w:type="spellStart"/>
            <w:r w:rsidR="00510275" w:rsidRPr="00154E06">
              <w:rPr>
                <w:rFonts w:ascii="Calibri" w:hAnsi="Calibri"/>
              </w:rPr>
              <w:t>et</w:t>
            </w:r>
            <w:proofErr w:type="spellEnd"/>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w:t>
            </w:r>
            <w:proofErr w:type="spellStart"/>
            <w:r w:rsidR="002E01FE" w:rsidRPr="006C3B04">
              <w:rPr>
                <w:rFonts w:ascii="Calibri" w:hAnsi="Calibri"/>
              </w:rPr>
              <w:t>et</w:t>
            </w:r>
            <w:proofErr w:type="spellEnd"/>
            <w:r w:rsidR="002E01FE" w:rsidRPr="006C3B04">
              <w:rPr>
                <w:rFonts w:ascii="Calibri" w:hAnsi="Calibri"/>
              </w:rPr>
              <w:t xml:space="preserve">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2B2A6D">
              <w:rPr>
                <w:rFonts w:ascii="Calibri" w:hAnsi="Calibri" w:cs="Arial"/>
              </w:rPr>
            </w:r>
            <w:r w:rsidR="002B2A6D">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w:t>
            </w:r>
            <w:proofErr w:type="spellStart"/>
            <w:r w:rsidR="002E01FE" w:rsidRPr="006C3B04">
              <w:rPr>
                <w:rFonts w:ascii="Calibri" w:hAnsi="Calibri"/>
              </w:rPr>
              <w:t>et</w:t>
            </w:r>
            <w:proofErr w:type="spellEnd"/>
            <w:r w:rsidR="002E01FE" w:rsidRPr="006C3B04">
              <w:rPr>
                <w:rFonts w:ascii="Calibri" w:hAnsi="Calibri"/>
              </w:rPr>
              <w:t xml:space="preserve">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proofErr w:type="spellStart"/>
            <w:r w:rsidRPr="0078351E">
              <w:rPr>
                <w:rFonts w:eastAsia="Microsoft Sans Serif"/>
                <w:b/>
              </w:rPr>
              <w:t>Candidat</w:t>
            </w:r>
            <w:proofErr w:type="spellEnd"/>
            <w:r w:rsidRPr="0078351E">
              <w:rPr>
                <w:rFonts w:eastAsia="Microsoft Sans Serif"/>
                <w:b/>
              </w:rPr>
              <w:t xml:space="preserve"> </w:t>
            </w:r>
            <w:proofErr w:type="spellStart"/>
            <w:r w:rsidRPr="0078351E">
              <w:rPr>
                <w:rFonts w:eastAsia="Microsoft Sans Serif"/>
                <w:b/>
              </w:rPr>
              <w:t>individuel</w:t>
            </w:r>
            <w:proofErr w:type="spellEnd"/>
            <w:r w:rsidRPr="0078351E">
              <w:rPr>
                <w:rFonts w:eastAsia="Microsoft Sans Serif"/>
                <w:b/>
              </w:rPr>
              <w:t xml:space="preserve"> </w:t>
            </w:r>
            <w:proofErr w:type="spellStart"/>
            <w:r w:rsidRPr="0078351E">
              <w:rPr>
                <w:rFonts w:eastAsia="Microsoft Sans Serif"/>
                <w:b/>
              </w:rPr>
              <w:t>ou</w:t>
            </w:r>
            <w:proofErr w:type="spellEnd"/>
            <w:r w:rsidRPr="0078351E">
              <w:rPr>
                <w:rFonts w:eastAsia="Microsoft Sans Serif"/>
                <w:b/>
              </w:rPr>
              <w:t xml:space="preserve"> </w:t>
            </w:r>
            <w:proofErr w:type="spellStart"/>
            <w:proofErr w:type="gramStart"/>
            <w:r w:rsidRPr="0078351E">
              <w:rPr>
                <w:rFonts w:eastAsia="Microsoft Sans Serif"/>
                <w:b/>
              </w:rPr>
              <w:t>mandataire</w:t>
            </w:r>
            <w:proofErr w:type="spellEnd"/>
            <w:r w:rsidRPr="0078351E">
              <w:rPr>
                <w:rFonts w:eastAsia="Microsoft Sans Serif"/>
                <w:b/>
              </w:rPr>
              <w:t xml:space="preserve"> :</w:t>
            </w:r>
            <w:proofErr w:type="gramEnd"/>
            <w:r w:rsidRPr="0078351E">
              <w:rPr>
                <w:rFonts w:eastAsia="Microsoft Sans Serif"/>
                <w:b/>
              </w:rPr>
              <w:t xml:space="preserve">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proofErr w:type="spellStart"/>
            <w:r w:rsidRPr="0078351E">
              <w:rPr>
                <w:rFonts w:eastAsia="Microsoft Sans Serif"/>
                <w:b/>
              </w:rPr>
              <w:t>Cotraitant</w:t>
            </w:r>
            <w:proofErr w:type="spellEnd"/>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2B2A6D">
              <w:rPr>
                <w:sz w:val="22"/>
                <w:szCs w:val="22"/>
              </w:rPr>
            </w:r>
            <w:r w:rsidR="002B2A6D">
              <w:rPr>
                <w:sz w:val="22"/>
                <w:szCs w:val="22"/>
              </w:rPr>
              <w:fldChar w:fldCharType="separate"/>
            </w:r>
            <w:r w:rsidRPr="00D2690A">
              <w:rPr>
                <w:sz w:val="22"/>
                <w:szCs w:val="22"/>
              </w:rPr>
              <w:fldChar w:fldCharType="end"/>
            </w:r>
            <w:r w:rsidRPr="00D2690A">
              <w:rPr>
                <w:sz w:val="22"/>
                <w:szCs w:val="22"/>
              </w:rPr>
              <w:tab/>
            </w:r>
            <w:proofErr w:type="gramStart"/>
            <w:r w:rsidRPr="00D2690A">
              <w:rPr>
                <w:sz w:val="22"/>
                <w:szCs w:val="22"/>
              </w:rPr>
              <w:t>pour</w:t>
            </w:r>
            <w:proofErr w:type="gramEnd"/>
            <w:r w:rsidRPr="00D2690A">
              <w:rPr>
                <w:sz w:val="22"/>
                <w:szCs w:val="22"/>
              </w:rPr>
              <w:t xml:space="preserve">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5751085D"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2B2A6D">
            <w:rPr>
              <w:noProof/>
              <w:sz w:val="12"/>
              <w:szCs w:val="12"/>
            </w:rPr>
            <w:t>12</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2B2A6D">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72E33C98"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2B2A6D">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2B2A6D">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2A6D"/>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1DEBDB89-6FC1-4E47-BAD8-86B22BC8E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2821</Words>
  <Characters>15517</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