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8FCB5" w14:textId="77777777" w:rsidR="005F306E" w:rsidRPr="00EB6B8C" w:rsidRDefault="005F306E" w:rsidP="002D465B">
      <w:pPr>
        <w:rPr>
          <w:rFonts w:ascii="Marianne" w:hAnsi="Marianne"/>
          <w:b/>
          <w:sz w:val="28"/>
        </w:rPr>
      </w:pPr>
    </w:p>
    <w:p w14:paraId="306B0D12" w14:textId="77777777" w:rsidR="005F306E" w:rsidRPr="00EB6B8C" w:rsidRDefault="005F306E" w:rsidP="00585848">
      <w:pPr>
        <w:jc w:val="center"/>
        <w:rPr>
          <w:rFonts w:ascii="Marianne" w:hAnsi="Marianne"/>
          <w:b/>
          <w:sz w:val="28"/>
        </w:rPr>
      </w:pPr>
    </w:p>
    <w:p w14:paraId="79A0606A" w14:textId="77777777" w:rsidR="005F306E" w:rsidRPr="00EB6B8C" w:rsidRDefault="005F306E" w:rsidP="00585848">
      <w:pPr>
        <w:jc w:val="center"/>
        <w:rPr>
          <w:rFonts w:ascii="Marianne" w:hAnsi="Marianne"/>
          <w:b/>
          <w:sz w:val="28"/>
        </w:rPr>
      </w:pPr>
    </w:p>
    <w:p w14:paraId="41B32C3F" w14:textId="77777777" w:rsidR="005F306E" w:rsidRPr="00EB6B8C" w:rsidRDefault="005F306E" w:rsidP="00585848">
      <w:pPr>
        <w:jc w:val="center"/>
        <w:rPr>
          <w:rFonts w:ascii="Marianne" w:hAnsi="Marianne"/>
          <w:b/>
          <w:sz w:val="28"/>
        </w:rPr>
      </w:pPr>
    </w:p>
    <w:p w14:paraId="53F0D5D3" w14:textId="3CC63828" w:rsidR="00240D83" w:rsidRPr="00EB6B8C" w:rsidRDefault="00D17451" w:rsidP="00585848">
      <w:pPr>
        <w:jc w:val="center"/>
        <w:rPr>
          <w:rFonts w:ascii="Marianne" w:hAnsi="Marianne"/>
          <w:b/>
          <w:sz w:val="28"/>
          <w:u w:val="single"/>
        </w:rPr>
      </w:pPr>
      <w:r w:rsidRPr="00EB6B8C">
        <w:rPr>
          <w:rFonts w:ascii="Marianne" w:hAnsi="Marianne"/>
          <w:b/>
          <w:sz w:val="28"/>
          <w:u w:val="single"/>
        </w:rPr>
        <w:t>MARCHE</w:t>
      </w:r>
      <w:r w:rsidR="00585848" w:rsidRPr="00EB6B8C">
        <w:rPr>
          <w:rFonts w:ascii="Marianne" w:hAnsi="Marianne"/>
          <w:b/>
          <w:sz w:val="28"/>
          <w:u w:val="single"/>
        </w:rPr>
        <w:t xml:space="preserve"> PUBLIC</w:t>
      </w:r>
      <w:r w:rsidRPr="00EB6B8C">
        <w:rPr>
          <w:rFonts w:ascii="Marianne" w:hAnsi="Marianne"/>
          <w:b/>
          <w:sz w:val="28"/>
          <w:u w:val="single"/>
        </w:rPr>
        <w:t xml:space="preserve"> </w:t>
      </w:r>
      <w:r w:rsidR="00455A64" w:rsidRPr="00EB6B8C">
        <w:rPr>
          <w:rFonts w:ascii="Marianne" w:hAnsi="Marianne"/>
          <w:b/>
          <w:sz w:val="28"/>
          <w:u w:val="single"/>
        </w:rPr>
        <w:t>DE TRAVAUX</w:t>
      </w:r>
    </w:p>
    <w:p w14:paraId="5EA9910E" w14:textId="77777777" w:rsidR="00DC1BB6" w:rsidRPr="00EB6B8C" w:rsidRDefault="00DC1BB6" w:rsidP="00585848">
      <w:pPr>
        <w:jc w:val="center"/>
        <w:rPr>
          <w:rFonts w:ascii="Marianne" w:hAnsi="Marianne"/>
          <w:b/>
          <w:sz w:val="28"/>
          <w:u w:val="single"/>
        </w:rPr>
      </w:pPr>
    </w:p>
    <w:p w14:paraId="5D494FC6" w14:textId="386C0697" w:rsidR="00DC1BB6" w:rsidRPr="00EB6B8C" w:rsidRDefault="001D650B" w:rsidP="00585848">
      <w:pPr>
        <w:jc w:val="center"/>
        <w:rPr>
          <w:rFonts w:ascii="Marianne" w:hAnsi="Marianne"/>
          <w:b/>
          <w:sz w:val="28"/>
          <w:u w:val="single"/>
        </w:rPr>
      </w:pPr>
      <w:r w:rsidRPr="00EB6B8C">
        <w:rPr>
          <w:rFonts w:ascii="Marianne" w:hAnsi="Marianne"/>
          <w:b/>
          <w:sz w:val="28"/>
          <w:u w:val="single"/>
        </w:rPr>
        <w:t>T</w:t>
      </w:r>
      <w:r w:rsidR="003B2F1C" w:rsidRPr="00EB6B8C">
        <w:rPr>
          <w:rFonts w:ascii="Marianne" w:hAnsi="Marianne"/>
          <w:b/>
          <w:sz w:val="28"/>
          <w:u w:val="single"/>
        </w:rPr>
        <w:t xml:space="preserve">ravaux de </w:t>
      </w:r>
      <w:r w:rsidR="00F51AB9" w:rsidRPr="00EB6B8C">
        <w:rPr>
          <w:rFonts w:ascii="Marianne" w:hAnsi="Marianne"/>
          <w:b/>
          <w:sz w:val="28"/>
          <w:u w:val="single"/>
        </w:rPr>
        <w:t>désenfumage</w:t>
      </w:r>
      <w:r w:rsidR="003B2F1C" w:rsidRPr="00EB6B8C">
        <w:rPr>
          <w:rFonts w:ascii="Marianne" w:hAnsi="Marianne"/>
          <w:b/>
          <w:sz w:val="28"/>
          <w:u w:val="single"/>
        </w:rPr>
        <w:t xml:space="preserve"> en casemate 15</w:t>
      </w:r>
    </w:p>
    <w:p w14:paraId="570EB395" w14:textId="77777777" w:rsidR="00531E6A" w:rsidRPr="00EB6B8C" w:rsidRDefault="00531E6A" w:rsidP="00585848">
      <w:pPr>
        <w:jc w:val="center"/>
        <w:rPr>
          <w:rFonts w:ascii="Marianne" w:hAnsi="Marianne"/>
          <w:b/>
          <w:sz w:val="28"/>
          <w:u w:val="single"/>
        </w:rPr>
      </w:pPr>
    </w:p>
    <w:p w14:paraId="59EB2B28" w14:textId="77777777" w:rsidR="00EE1457" w:rsidRPr="00EB6B8C" w:rsidRDefault="00EE1457" w:rsidP="00585848">
      <w:pPr>
        <w:jc w:val="center"/>
        <w:rPr>
          <w:rFonts w:ascii="Marianne" w:hAnsi="Marianne"/>
          <w:b/>
          <w:sz w:val="28"/>
          <w:u w:val="single"/>
        </w:rPr>
      </w:pPr>
    </w:p>
    <w:p w14:paraId="6D059AE8" w14:textId="5213D2CE" w:rsidR="00EE1457" w:rsidRPr="00EB6B8C" w:rsidRDefault="00EE1457" w:rsidP="00EE1457">
      <w:pPr>
        <w:pStyle w:val="Corpsdutexte"/>
        <w:spacing w:before="120"/>
        <w:ind w:left="0" w:right="-160" w:firstLine="0"/>
        <w:rPr>
          <w:rFonts w:ascii="Marianne" w:hAnsi="Marianne"/>
          <w:sz w:val="20"/>
          <w:lang w:eastAsia="fr-FR"/>
        </w:rPr>
      </w:pPr>
      <w:r w:rsidRPr="00EB6B8C">
        <w:rPr>
          <w:rFonts w:ascii="Marianne" w:hAnsi="Marianne"/>
          <w:b/>
          <w:bCs/>
          <w:sz w:val="20"/>
          <w:lang w:eastAsia="fr-FR"/>
        </w:rPr>
        <w:t>Objet</w:t>
      </w:r>
      <w:r w:rsidRPr="00EB6B8C">
        <w:rPr>
          <w:rFonts w:ascii="Calibri" w:hAnsi="Calibri" w:cs="Calibri"/>
          <w:b/>
          <w:bCs/>
          <w:sz w:val="20"/>
          <w:lang w:eastAsia="fr-FR"/>
        </w:rPr>
        <w:t> </w:t>
      </w:r>
      <w:r w:rsidRPr="00EB6B8C">
        <w:rPr>
          <w:rFonts w:ascii="Marianne" w:hAnsi="Marianne"/>
          <w:b/>
          <w:bCs/>
          <w:sz w:val="20"/>
          <w:lang w:eastAsia="fr-FR"/>
        </w:rPr>
        <w:t>:</w:t>
      </w:r>
      <w:r w:rsidRPr="00EB6B8C">
        <w:rPr>
          <w:rFonts w:ascii="Marianne" w:hAnsi="Marianne"/>
          <w:sz w:val="20"/>
          <w:lang w:eastAsia="fr-FR"/>
        </w:rPr>
        <w:t xml:space="preserve"> </w:t>
      </w:r>
    </w:p>
    <w:p w14:paraId="06515C59" w14:textId="77777777" w:rsidR="00F51AB9" w:rsidRPr="00EB6B8C" w:rsidRDefault="00F51AB9" w:rsidP="00F51AB9">
      <w:pPr>
        <w:pStyle w:val="NormalWeb"/>
        <w:rPr>
          <w:rFonts w:ascii="Marianne" w:hAnsi="Marianne"/>
          <w:sz w:val="20"/>
          <w:szCs w:val="20"/>
        </w:rPr>
      </w:pPr>
      <w:r w:rsidRPr="00EB6B8C">
        <w:rPr>
          <w:rFonts w:ascii="Marianne" w:hAnsi="Marianne"/>
          <w:sz w:val="20"/>
          <w:szCs w:val="20"/>
        </w:rPr>
        <w:t xml:space="preserve">Le présent marché a pour objet la réalisation de </w:t>
      </w:r>
      <w:r w:rsidRPr="00EB6B8C">
        <w:rPr>
          <w:rFonts w:ascii="Marianne" w:hAnsi="Marianne"/>
          <w:b/>
          <w:bCs/>
          <w:sz w:val="20"/>
          <w:szCs w:val="20"/>
        </w:rPr>
        <w:t>travaux d’installation d’un système de désenfumage</w:t>
      </w:r>
      <w:r w:rsidRPr="00EB6B8C">
        <w:rPr>
          <w:rFonts w:ascii="Marianne" w:hAnsi="Marianne"/>
          <w:sz w:val="20"/>
          <w:szCs w:val="20"/>
        </w:rPr>
        <w:t xml:space="preserve"> au sein de la </w:t>
      </w:r>
      <w:r w:rsidRPr="00EB6B8C">
        <w:rPr>
          <w:rFonts w:ascii="Marianne" w:hAnsi="Marianne"/>
          <w:b/>
          <w:bCs/>
          <w:sz w:val="20"/>
          <w:szCs w:val="20"/>
        </w:rPr>
        <w:t>casemate n°15</w:t>
      </w:r>
      <w:r w:rsidRPr="00EB6B8C">
        <w:rPr>
          <w:rFonts w:ascii="Marianne" w:hAnsi="Marianne"/>
          <w:sz w:val="20"/>
          <w:szCs w:val="20"/>
        </w:rPr>
        <w:t>.</w:t>
      </w:r>
    </w:p>
    <w:p w14:paraId="5DD73375" w14:textId="2345A34D" w:rsidR="00F51AB9" w:rsidRPr="00EB6B8C" w:rsidRDefault="00F51AB9" w:rsidP="00F51AB9">
      <w:pPr>
        <w:pStyle w:val="NormalWeb"/>
        <w:rPr>
          <w:rFonts w:ascii="Marianne" w:hAnsi="Marianne"/>
          <w:sz w:val="20"/>
          <w:szCs w:val="20"/>
        </w:rPr>
      </w:pPr>
      <w:r w:rsidRPr="00EB6B8C">
        <w:rPr>
          <w:rFonts w:ascii="Marianne" w:hAnsi="Marianne"/>
          <w:sz w:val="20"/>
          <w:szCs w:val="20"/>
        </w:rPr>
        <w:t>Vous trouverez ci-dessous les informations nécessaires à l’établissement de votre offre dans le cadre du présent marché public.</w:t>
      </w:r>
    </w:p>
    <w:p w14:paraId="093EC829" w14:textId="7301B060" w:rsidR="00F51AB9" w:rsidRPr="00EB6B8C" w:rsidRDefault="00EE1457" w:rsidP="00EE1457">
      <w:pPr>
        <w:numPr>
          <w:ilvl w:val="0"/>
          <w:numId w:val="20"/>
        </w:numPr>
        <w:spacing w:before="100" w:beforeAutospacing="1" w:after="100" w:afterAutospacing="1"/>
        <w:jc w:val="both"/>
        <w:rPr>
          <w:rFonts w:ascii="Marianne" w:hAnsi="Marianne"/>
          <w:sz w:val="20"/>
        </w:rPr>
      </w:pPr>
      <w:r w:rsidRPr="00EB6B8C">
        <w:rPr>
          <w:rFonts w:ascii="Marianne" w:hAnsi="Marianne"/>
          <w:b/>
          <w:bCs/>
          <w:color w:val="ED7D31" w:themeColor="accent2"/>
          <w:sz w:val="20"/>
        </w:rPr>
        <w:t xml:space="preserve">Délai de </w:t>
      </w:r>
      <w:r w:rsidR="00F51AB9" w:rsidRPr="00EB6B8C">
        <w:rPr>
          <w:rFonts w:ascii="Marianne" w:hAnsi="Marianne"/>
          <w:b/>
          <w:bCs/>
          <w:color w:val="ED7D31" w:themeColor="accent2"/>
          <w:sz w:val="20"/>
        </w:rPr>
        <w:t>remise des offres</w:t>
      </w:r>
      <w:r w:rsidR="00F51AB9" w:rsidRPr="00EB6B8C">
        <w:rPr>
          <w:rFonts w:ascii="Calibri" w:hAnsi="Calibri" w:cs="Calibri"/>
          <w:b/>
          <w:bCs/>
          <w:color w:val="ED7D31" w:themeColor="accent2"/>
          <w:sz w:val="20"/>
        </w:rPr>
        <w:t> </w:t>
      </w:r>
      <w:r w:rsidR="00F51AB9" w:rsidRPr="00EB6B8C">
        <w:rPr>
          <w:rFonts w:ascii="Marianne" w:hAnsi="Marianne"/>
          <w:b/>
          <w:bCs/>
          <w:color w:val="ED7D31" w:themeColor="accent2"/>
          <w:sz w:val="20"/>
        </w:rPr>
        <w:t xml:space="preserve">: </w:t>
      </w:r>
    </w:p>
    <w:p w14:paraId="2104ADE8" w14:textId="5813C378" w:rsidR="00EE1457" w:rsidRPr="00EB6B8C" w:rsidRDefault="00EE1457" w:rsidP="00F51AB9">
      <w:pPr>
        <w:spacing w:before="100" w:beforeAutospacing="1" w:after="100" w:afterAutospacing="1"/>
        <w:ind w:left="720"/>
        <w:jc w:val="both"/>
        <w:rPr>
          <w:rFonts w:ascii="Marianne" w:hAnsi="Marianne"/>
          <w:sz w:val="20"/>
        </w:rPr>
      </w:pPr>
      <w:r w:rsidRPr="00EB6B8C">
        <w:rPr>
          <w:rFonts w:ascii="Marianne" w:hAnsi="Marianne"/>
          <w:sz w:val="20"/>
        </w:rPr>
        <w:t xml:space="preserve">Votre offre devra nous parvenir au plus tard le </w:t>
      </w:r>
      <w:r w:rsidR="007A68E2" w:rsidRPr="00EB6B8C">
        <w:rPr>
          <w:rFonts w:ascii="Marianne" w:hAnsi="Marianne"/>
          <w:b/>
          <w:bCs/>
          <w:color w:val="FF0000"/>
          <w:sz w:val="20"/>
          <w:u w:val="single"/>
        </w:rPr>
        <w:t xml:space="preserve">09 </w:t>
      </w:r>
      <w:r w:rsidR="00F51AB9" w:rsidRPr="00EB6B8C">
        <w:rPr>
          <w:rFonts w:ascii="Marianne" w:hAnsi="Marianne"/>
          <w:b/>
          <w:bCs/>
          <w:color w:val="FF0000"/>
          <w:sz w:val="20"/>
          <w:u w:val="single"/>
        </w:rPr>
        <w:t>m</w:t>
      </w:r>
      <w:r w:rsidR="007A68E2" w:rsidRPr="00EB6B8C">
        <w:rPr>
          <w:rFonts w:ascii="Marianne" w:hAnsi="Marianne"/>
          <w:b/>
          <w:bCs/>
          <w:color w:val="FF0000"/>
          <w:sz w:val="20"/>
          <w:u w:val="single"/>
        </w:rPr>
        <w:t>ars</w:t>
      </w:r>
      <w:r w:rsidR="00010472" w:rsidRPr="00EB6B8C">
        <w:rPr>
          <w:rFonts w:ascii="Marianne" w:hAnsi="Marianne"/>
          <w:b/>
          <w:bCs/>
          <w:color w:val="FF0000"/>
          <w:sz w:val="20"/>
          <w:u w:val="single"/>
        </w:rPr>
        <w:t xml:space="preserve"> 2026</w:t>
      </w:r>
      <w:r w:rsidR="00F51AB9" w:rsidRPr="00EB6B8C">
        <w:rPr>
          <w:rFonts w:ascii="Marianne" w:hAnsi="Marianne"/>
          <w:b/>
          <w:bCs/>
          <w:color w:val="FF0000"/>
          <w:sz w:val="20"/>
          <w:u w:val="single"/>
        </w:rPr>
        <w:t xml:space="preserve"> à 12h00 via la plateforme PLACE.</w:t>
      </w:r>
      <w:r w:rsidR="00F51AB9" w:rsidRPr="00EB6B8C">
        <w:rPr>
          <w:rFonts w:ascii="Marianne" w:hAnsi="Marianne" w:cs="Calibri"/>
          <w:b/>
          <w:bCs/>
          <w:color w:val="FF0000"/>
          <w:sz w:val="20"/>
          <w:u w:val="single"/>
        </w:rPr>
        <w:t xml:space="preserve"> </w:t>
      </w:r>
    </w:p>
    <w:p w14:paraId="4B90636A" w14:textId="77777777" w:rsidR="00EE1457" w:rsidRPr="00EB6B8C" w:rsidRDefault="00EE1457" w:rsidP="00EE1457">
      <w:pPr>
        <w:numPr>
          <w:ilvl w:val="0"/>
          <w:numId w:val="20"/>
        </w:numPr>
        <w:spacing w:before="100" w:beforeAutospacing="1" w:after="100" w:afterAutospacing="1" w:line="259" w:lineRule="auto"/>
        <w:rPr>
          <w:rFonts w:ascii="Marianne" w:hAnsi="Marianne"/>
          <w:b/>
          <w:bCs/>
          <w:color w:val="ED7D31" w:themeColor="accent2"/>
          <w:sz w:val="20"/>
          <w:lang w:val="x-none"/>
        </w:rPr>
      </w:pPr>
      <w:r w:rsidRPr="00EB6B8C">
        <w:rPr>
          <w:rFonts w:ascii="Marianne" w:hAnsi="Marianne"/>
          <w:b/>
          <w:bCs/>
          <w:color w:val="ED7D31" w:themeColor="accent2"/>
          <w:sz w:val="20"/>
        </w:rPr>
        <w:t>Prestations attendues</w:t>
      </w:r>
      <w:r w:rsidRPr="00EB6B8C">
        <w:rPr>
          <w:rFonts w:ascii="Calibri" w:hAnsi="Calibri" w:cs="Calibri"/>
          <w:b/>
          <w:bCs/>
          <w:color w:val="ED7D31" w:themeColor="accent2"/>
          <w:sz w:val="20"/>
        </w:rPr>
        <w:t> </w:t>
      </w:r>
      <w:r w:rsidRPr="00EB6B8C">
        <w:rPr>
          <w:rFonts w:ascii="Marianne" w:hAnsi="Marianne"/>
          <w:b/>
          <w:bCs/>
          <w:color w:val="ED7D31" w:themeColor="accent2"/>
          <w:sz w:val="20"/>
        </w:rPr>
        <w:t xml:space="preserve">: </w:t>
      </w:r>
    </w:p>
    <w:p w14:paraId="522CC4F4" w14:textId="77777777" w:rsidR="00FF38EC" w:rsidRPr="00EB6B8C" w:rsidRDefault="00EE1457" w:rsidP="00455A64">
      <w:pPr>
        <w:numPr>
          <w:ilvl w:val="1"/>
          <w:numId w:val="20"/>
        </w:numPr>
        <w:spacing w:before="100" w:beforeAutospacing="1" w:after="100" w:afterAutospacing="1" w:line="259" w:lineRule="auto"/>
        <w:rPr>
          <w:rFonts w:ascii="Marianne" w:hAnsi="Marianne"/>
          <w:b/>
          <w:bCs/>
          <w:color w:val="5B9BD5" w:themeColor="accent5"/>
          <w:sz w:val="20"/>
          <w:lang w:val="x-none"/>
        </w:rPr>
      </w:pPr>
      <w:r w:rsidRPr="00EB6B8C">
        <w:rPr>
          <w:rFonts w:ascii="Marianne" w:hAnsi="Marianne"/>
          <w:b/>
          <w:bCs/>
          <w:color w:val="5B9BD5" w:themeColor="accent5"/>
          <w:sz w:val="20"/>
        </w:rPr>
        <w:t>Description</w:t>
      </w:r>
      <w:r w:rsidRPr="00EB6B8C">
        <w:rPr>
          <w:rFonts w:ascii="Calibri" w:hAnsi="Calibri" w:cs="Calibri"/>
          <w:b/>
          <w:bCs/>
          <w:color w:val="5B9BD5" w:themeColor="accent5"/>
          <w:sz w:val="20"/>
        </w:rPr>
        <w:t> </w:t>
      </w:r>
      <w:r w:rsidRPr="00EB6B8C">
        <w:rPr>
          <w:rFonts w:ascii="Marianne" w:hAnsi="Marianne"/>
          <w:b/>
          <w:bCs/>
          <w:color w:val="5B9BD5" w:themeColor="accent5"/>
          <w:sz w:val="20"/>
        </w:rPr>
        <w:t>:</w:t>
      </w:r>
      <w:r w:rsidR="007B59F4" w:rsidRPr="00EB6B8C">
        <w:rPr>
          <w:rFonts w:ascii="Marianne" w:hAnsi="Marianne"/>
          <w:b/>
          <w:bCs/>
          <w:color w:val="5B9BD5" w:themeColor="accent5"/>
          <w:sz w:val="20"/>
        </w:rPr>
        <w:t xml:space="preserve"> </w:t>
      </w:r>
    </w:p>
    <w:p w14:paraId="2AC4857B" w14:textId="77777777" w:rsidR="00F51AB9" w:rsidRPr="00EB6B8C" w:rsidRDefault="00F51AB9" w:rsidP="00F51AB9">
      <w:pPr>
        <w:pStyle w:val="NormalWeb"/>
        <w:rPr>
          <w:rFonts w:ascii="Marianne" w:hAnsi="Marianne"/>
          <w:sz w:val="20"/>
          <w:szCs w:val="20"/>
        </w:rPr>
      </w:pPr>
      <w:r w:rsidRPr="00EB6B8C">
        <w:rPr>
          <w:rFonts w:ascii="Marianne" w:hAnsi="Marianne"/>
          <w:sz w:val="20"/>
          <w:szCs w:val="20"/>
        </w:rPr>
        <w:t xml:space="preserve">Le local concerné est situé dans une construction défensive de type </w:t>
      </w:r>
      <w:r w:rsidRPr="00EB6B8C">
        <w:rPr>
          <w:rFonts w:ascii="Marianne" w:hAnsi="Marianne"/>
          <w:b/>
          <w:bCs/>
          <w:sz w:val="20"/>
          <w:szCs w:val="20"/>
        </w:rPr>
        <w:t>casemate</w:t>
      </w:r>
      <w:r w:rsidRPr="00EB6B8C">
        <w:rPr>
          <w:rFonts w:ascii="Marianne" w:hAnsi="Marianne"/>
          <w:sz w:val="20"/>
          <w:szCs w:val="20"/>
        </w:rPr>
        <w:t xml:space="preserve">, d’une surface de </w:t>
      </w:r>
      <w:r w:rsidRPr="00EB6B8C">
        <w:rPr>
          <w:rFonts w:ascii="Marianne" w:hAnsi="Marianne"/>
          <w:b/>
          <w:bCs/>
          <w:sz w:val="20"/>
          <w:szCs w:val="20"/>
        </w:rPr>
        <w:t>216 m²</w:t>
      </w:r>
      <w:r w:rsidRPr="00EB6B8C">
        <w:rPr>
          <w:rFonts w:ascii="Marianne" w:hAnsi="Marianne"/>
          <w:sz w:val="20"/>
          <w:szCs w:val="20"/>
        </w:rPr>
        <w:t xml:space="preserve"> pour un volume d’environ </w:t>
      </w:r>
      <w:r w:rsidRPr="00EB6B8C">
        <w:rPr>
          <w:rFonts w:ascii="Marianne" w:hAnsi="Marianne"/>
          <w:b/>
          <w:bCs/>
          <w:sz w:val="20"/>
          <w:szCs w:val="20"/>
        </w:rPr>
        <w:t>900 m³</w:t>
      </w:r>
      <w:r w:rsidRPr="00EB6B8C">
        <w:rPr>
          <w:rFonts w:ascii="Marianne" w:hAnsi="Marianne"/>
          <w:sz w:val="20"/>
          <w:szCs w:val="20"/>
        </w:rPr>
        <w:t>.</w:t>
      </w:r>
      <w:r w:rsidRPr="00EB6B8C">
        <w:rPr>
          <w:rFonts w:ascii="Marianne" w:hAnsi="Marianne"/>
          <w:sz w:val="20"/>
          <w:szCs w:val="20"/>
        </w:rPr>
        <w:br/>
        <w:t xml:space="preserve">Il est constitué de </w:t>
      </w:r>
      <w:r w:rsidRPr="00EB6B8C">
        <w:rPr>
          <w:rFonts w:ascii="Marianne" w:hAnsi="Marianne"/>
          <w:b/>
          <w:bCs/>
          <w:sz w:val="20"/>
          <w:szCs w:val="20"/>
        </w:rPr>
        <w:t>pierre de taille</w:t>
      </w:r>
      <w:r w:rsidRPr="00EB6B8C">
        <w:rPr>
          <w:rFonts w:ascii="Marianne" w:hAnsi="Marianne"/>
          <w:sz w:val="20"/>
          <w:szCs w:val="20"/>
        </w:rPr>
        <w:t xml:space="preserve"> d’une épaisseur de </w:t>
      </w:r>
      <w:r w:rsidRPr="00EB6B8C">
        <w:rPr>
          <w:rFonts w:ascii="Marianne" w:hAnsi="Marianne"/>
          <w:b/>
          <w:bCs/>
          <w:sz w:val="20"/>
          <w:szCs w:val="20"/>
        </w:rPr>
        <w:t>1,50 m</w:t>
      </w:r>
      <w:r w:rsidRPr="00EB6B8C">
        <w:rPr>
          <w:rFonts w:ascii="Marianne" w:hAnsi="Marianne"/>
          <w:sz w:val="20"/>
          <w:szCs w:val="20"/>
        </w:rPr>
        <w:t xml:space="preserve">, recouverte de </w:t>
      </w:r>
      <w:r w:rsidRPr="00EB6B8C">
        <w:rPr>
          <w:rFonts w:ascii="Marianne" w:hAnsi="Marianne"/>
          <w:b/>
          <w:bCs/>
          <w:sz w:val="20"/>
          <w:szCs w:val="20"/>
        </w:rPr>
        <w:t>6 mètres de terre de remblai</w:t>
      </w:r>
      <w:r w:rsidRPr="00EB6B8C">
        <w:rPr>
          <w:rFonts w:ascii="Marianne" w:hAnsi="Marianne"/>
          <w:sz w:val="20"/>
          <w:szCs w:val="20"/>
        </w:rPr>
        <w:t xml:space="preserve">, et ne comporte qu’une </w:t>
      </w:r>
      <w:r w:rsidRPr="00EB6B8C">
        <w:rPr>
          <w:rFonts w:ascii="Marianne" w:hAnsi="Marianne"/>
          <w:b/>
          <w:bCs/>
          <w:sz w:val="20"/>
          <w:szCs w:val="20"/>
        </w:rPr>
        <w:t>seule façade en parpaings</w:t>
      </w:r>
      <w:r w:rsidRPr="00EB6B8C">
        <w:rPr>
          <w:rFonts w:ascii="Marianne" w:hAnsi="Marianne"/>
          <w:sz w:val="20"/>
          <w:szCs w:val="20"/>
        </w:rPr>
        <w:t>.</w:t>
      </w:r>
    </w:p>
    <w:p w14:paraId="50418A03" w14:textId="77777777" w:rsidR="00F51AB9" w:rsidRPr="00EB6B8C" w:rsidRDefault="00F51AB9" w:rsidP="00F51AB9">
      <w:pPr>
        <w:pStyle w:val="NormalWeb"/>
        <w:rPr>
          <w:rFonts w:ascii="Marianne" w:hAnsi="Marianne"/>
          <w:sz w:val="20"/>
          <w:szCs w:val="20"/>
        </w:rPr>
      </w:pPr>
      <w:r w:rsidRPr="00EB6B8C">
        <w:rPr>
          <w:rFonts w:ascii="Marianne" w:hAnsi="Marianne"/>
          <w:sz w:val="20"/>
          <w:szCs w:val="20"/>
        </w:rPr>
        <w:t xml:space="preserve">Les caissons à désenfumer sont de type </w:t>
      </w:r>
      <w:r w:rsidRPr="00EB6B8C">
        <w:rPr>
          <w:rFonts w:ascii="Marianne" w:hAnsi="Marianne"/>
          <w:b/>
          <w:bCs/>
          <w:sz w:val="20"/>
          <w:szCs w:val="20"/>
        </w:rPr>
        <w:t>panneaux sandwich métalliques isolés</w:t>
      </w:r>
      <w:r w:rsidRPr="00EB6B8C">
        <w:rPr>
          <w:rFonts w:ascii="Marianne" w:hAnsi="Marianne"/>
          <w:sz w:val="20"/>
          <w:szCs w:val="20"/>
        </w:rPr>
        <w:t xml:space="preserve">, pour une surface de </w:t>
      </w:r>
      <w:r w:rsidRPr="00EB6B8C">
        <w:rPr>
          <w:rFonts w:ascii="Marianne" w:hAnsi="Marianne"/>
          <w:b/>
          <w:bCs/>
          <w:sz w:val="20"/>
          <w:szCs w:val="20"/>
        </w:rPr>
        <w:t>148 m²</w:t>
      </w:r>
      <w:r w:rsidRPr="00EB6B8C">
        <w:rPr>
          <w:rFonts w:ascii="Marianne" w:hAnsi="Marianne"/>
          <w:sz w:val="20"/>
          <w:szCs w:val="20"/>
        </w:rPr>
        <w:t xml:space="preserve"> et un volume de </w:t>
      </w:r>
      <w:r w:rsidRPr="00EB6B8C">
        <w:rPr>
          <w:rFonts w:ascii="Marianne" w:hAnsi="Marianne"/>
          <w:b/>
          <w:bCs/>
          <w:sz w:val="20"/>
          <w:szCs w:val="20"/>
        </w:rPr>
        <w:t>330,55 m³</w:t>
      </w:r>
      <w:r w:rsidRPr="00EB6B8C">
        <w:rPr>
          <w:rFonts w:ascii="Marianne" w:hAnsi="Marianne"/>
          <w:sz w:val="20"/>
          <w:szCs w:val="20"/>
        </w:rPr>
        <w:t>.</w:t>
      </w:r>
    </w:p>
    <w:p w14:paraId="5E658A1E" w14:textId="14F2E589" w:rsidR="00F51AB9" w:rsidRPr="00EB6B8C" w:rsidRDefault="00F51AB9" w:rsidP="00F51AB9">
      <w:pPr>
        <w:pStyle w:val="NormalWeb"/>
        <w:rPr>
          <w:rFonts w:ascii="Marianne" w:hAnsi="Marianne"/>
          <w:sz w:val="20"/>
          <w:szCs w:val="20"/>
        </w:rPr>
      </w:pPr>
      <w:r w:rsidRPr="00EB6B8C">
        <w:rPr>
          <w:rFonts w:ascii="Marianne" w:hAnsi="Marianne"/>
          <w:sz w:val="20"/>
          <w:szCs w:val="20"/>
        </w:rPr>
        <w:t xml:space="preserve">Le local est surveillé par un </w:t>
      </w:r>
      <w:r w:rsidRPr="00EB6B8C">
        <w:rPr>
          <w:rFonts w:ascii="Marianne" w:hAnsi="Marianne"/>
          <w:b/>
          <w:bCs/>
          <w:sz w:val="20"/>
          <w:szCs w:val="20"/>
        </w:rPr>
        <w:t>Système de Sécurité Incendie (SSI) de catégorie A</w:t>
      </w:r>
      <w:r w:rsidRPr="00EB6B8C">
        <w:rPr>
          <w:rFonts w:ascii="Marianne" w:hAnsi="Marianne"/>
          <w:sz w:val="20"/>
          <w:szCs w:val="20"/>
        </w:rPr>
        <w:t xml:space="preserve"> (voir cahier des charges en annexe).</w:t>
      </w:r>
    </w:p>
    <w:p w14:paraId="16A81D7A" w14:textId="19F42D05" w:rsidR="00C56EB0" w:rsidRPr="00EB6B8C" w:rsidRDefault="00455A64" w:rsidP="00420110">
      <w:pPr>
        <w:numPr>
          <w:ilvl w:val="1"/>
          <w:numId w:val="26"/>
        </w:numPr>
        <w:spacing w:before="100" w:beforeAutospacing="1" w:after="100" w:afterAutospacing="1" w:line="259" w:lineRule="auto"/>
        <w:rPr>
          <w:rFonts w:ascii="Marianne" w:hAnsi="Marianne"/>
          <w:b/>
          <w:bCs/>
          <w:color w:val="5B9BD5" w:themeColor="accent5"/>
          <w:sz w:val="20"/>
          <w:lang w:val="x-none"/>
        </w:rPr>
      </w:pPr>
      <w:r w:rsidRPr="00EB6B8C">
        <w:rPr>
          <w:rStyle w:val="lev"/>
          <w:rFonts w:ascii="Marianne" w:hAnsi="Marianne"/>
          <w:bCs w:val="0"/>
          <w:color w:val="5B9BD5" w:themeColor="accent5"/>
          <w:sz w:val="20"/>
        </w:rPr>
        <w:t>Contexte technique</w:t>
      </w:r>
      <w:r w:rsidRPr="00EB6B8C">
        <w:rPr>
          <w:rFonts w:ascii="Calibri" w:hAnsi="Calibri" w:cs="Calibri"/>
          <w:b/>
          <w:bCs/>
          <w:color w:val="5B9BD5" w:themeColor="accent5"/>
          <w:sz w:val="20"/>
        </w:rPr>
        <w:t> </w:t>
      </w:r>
      <w:r w:rsidRPr="00EB6B8C">
        <w:rPr>
          <w:rFonts w:ascii="Marianne" w:hAnsi="Marianne"/>
          <w:b/>
          <w:bCs/>
          <w:color w:val="5B9BD5" w:themeColor="accent5"/>
          <w:sz w:val="20"/>
        </w:rPr>
        <w:t xml:space="preserve">: </w:t>
      </w:r>
    </w:p>
    <w:p w14:paraId="137F6BBA" w14:textId="77777777" w:rsidR="00F51AB9" w:rsidRPr="00EB6B8C" w:rsidRDefault="00F51AB9" w:rsidP="00F51AB9">
      <w:pPr>
        <w:pStyle w:val="NormalWeb"/>
        <w:rPr>
          <w:rFonts w:ascii="Marianne" w:hAnsi="Marianne"/>
          <w:sz w:val="20"/>
          <w:szCs w:val="20"/>
        </w:rPr>
      </w:pPr>
      <w:r w:rsidRPr="00EB6B8C">
        <w:rPr>
          <w:rFonts w:ascii="Marianne" w:hAnsi="Marianne"/>
          <w:sz w:val="20"/>
          <w:szCs w:val="20"/>
        </w:rPr>
        <w:t xml:space="preserve">L’installation devra être </w:t>
      </w:r>
      <w:r w:rsidRPr="00EB6B8C">
        <w:rPr>
          <w:rFonts w:ascii="Marianne" w:hAnsi="Marianne"/>
          <w:b/>
          <w:bCs/>
          <w:sz w:val="20"/>
          <w:szCs w:val="20"/>
        </w:rPr>
        <w:t>strictement conforme</w:t>
      </w:r>
      <w:r w:rsidRPr="00EB6B8C">
        <w:rPr>
          <w:rFonts w:ascii="Marianne" w:hAnsi="Marianne"/>
          <w:sz w:val="20"/>
          <w:szCs w:val="20"/>
        </w:rPr>
        <w:t xml:space="preserve"> :</w:t>
      </w:r>
    </w:p>
    <w:p w14:paraId="1A5485AE" w14:textId="77777777" w:rsidR="00F51AB9" w:rsidRPr="00EB6B8C" w:rsidRDefault="00F51AB9" w:rsidP="00F51AB9">
      <w:pPr>
        <w:pStyle w:val="NormalWeb"/>
        <w:numPr>
          <w:ilvl w:val="0"/>
          <w:numId w:val="33"/>
        </w:numPr>
        <w:rPr>
          <w:rFonts w:ascii="Marianne" w:hAnsi="Marianne"/>
          <w:sz w:val="20"/>
          <w:szCs w:val="20"/>
        </w:rPr>
      </w:pPr>
      <w:proofErr w:type="gramStart"/>
      <w:r w:rsidRPr="00EB6B8C">
        <w:rPr>
          <w:rFonts w:ascii="Marianne" w:hAnsi="Marianne"/>
          <w:sz w:val="20"/>
          <w:szCs w:val="20"/>
        </w:rPr>
        <w:t>à</w:t>
      </w:r>
      <w:proofErr w:type="gramEnd"/>
      <w:r w:rsidRPr="00EB6B8C">
        <w:rPr>
          <w:rFonts w:ascii="Marianne" w:hAnsi="Marianne"/>
          <w:sz w:val="20"/>
          <w:szCs w:val="20"/>
        </w:rPr>
        <w:t xml:space="preserve"> l’</w:t>
      </w:r>
      <w:r w:rsidRPr="00EB6B8C">
        <w:rPr>
          <w:rFonts w:ascii="Marianne" w:hAnsi="Marianne"/>
          <w:b/>
          <w:bCs/>
          <w:sz w:val="20"/>
          <w:szCs w:val="20"/>
        </w:rPr>
        <w:t>Instruction Technique IT 246</w:t>
      </w:r>
      <w:r w:rsidRPr="00EB6B8C">
        <w:rPr>
          <w:rFonts w:ascii="Marianne" w:hAnsi="Marianne"/>
          <w:sz w:val="20"/>
          <w:szCs w:val="20"/>
        </w:rPr>
        <w:t xml:space="preserve"> ;</w:t>
      </w:r>
    </w:p>
    <w:p w14:paraId="37992626" w14:textId="77777777" w:rsidR="00F51AB9" w:rsidRPr="00EB6B8C" w:rsidRDefault="00F51AB9" w:rsidP="00F51AB9">
      <w:pPr>
        <w:pStyle w:val="NormalWeb"/>
        <w:numPr>
          <w:ilvl w:val="0"/>
          <w:numId w:val="33"/>
        </w:numPr>
        <w:rPr>
          <w:rFonts w:ascii="Marianne" w:hAnsi="Marianne"/>
          <w:sz w:val="20"/>
          <w:szCs w:val="20"/>
        </w:rPr>
      </w:pPr>
      <w:proofErr w:type="gramStart"/>
      <w:r w:rsidRPr="00EB6B8C">
        <w:rPr>
          <w:rFonts w:ascii="Marianne" w:hAnsi="Marianne"/>
          <w:sz w:val="20"/>
          <w:szCs w:val="20"/>
        </w:rPr>
        <w:t>à</w:t>
      </w:r>
      <w:proofErr w:type="gramEnd"/>
      <w:r w:rsidRPr="00EB6B8C">
        <w:rPr>
          <w:rFonts w:ascii="Marianne" w:hAnsi="Marianne"/>
          <w:sz w:val="20"/>
          <w:szCs w:val="20"/>
        </w:rPr>
        <w:t xml:space="preserve"> la règle </w:t>
      </w:r>
      <w:r w:rsidRPr="00EB6B8C">
        <w:rPr>
          <w:rFonts w:ascii="Marianne" w:hAnsi="Marianne"/>
          <w:b/>
          <w:bCs/>
          <w:sz w:val="20"/>
          <w:szCs w:val="20"/>
        </w:rPr>
        <w:t>APSAD R7</w:t>
      </w:r>
      <w:r w:rsidRPr="00EB6B8C">
        <w:rPr>
          <w:rFonts w:ascii="Marianne" w:hAnsi="Marianne"/>
          <w:sz w:val="20"/>
          <w:szCs w:val="20"/>
        </w:rPr>
        <w:t>.</w:t>
      </w:r>
    </w:p>
    <w:p w14:paraId="095953A7" w14:textId="77777777" w:rsidR="00F51AB9" w:rsidRPr="00EB6B8C" w:rsidRDefault="00F51AB9" w:rsidP="00F51AB9">
      <w:pPr>
        <w:pStyle w:val="NormalWeb"/>
        <w:rPr>
          <w:rFonts w:ascii="Marianne" w:hAnsi="Marianne"/>
          <w:sz w:val="20"/>
          <w:szCs w:val="20"/>
        </w:rPr>
      </w:pPr>
      <w:r w:rsidRPr="00EB6B8C">
        <w:rPr>
          <w:rFonts w:ascii="Marianne" w:hAnsi="Marianne"/>
          <w:sz w:val="20"/>
          <w:szCs w:val="20"/>
        </w:rPr>
        <w:t xml:space="preserve">Les caissons seront </w:t>
      </w:r>
      <w:r w:rsidRPr="00EB6B8C">
        <w:rPr>
          <w:rFonts w:ascii="Marianne" w:hAnsi="Marianne"/>
          <w:b/>
          <w:bCs/>
          <w:sz w:val="20"/>
          <w:szCs w:val="20"/>
        </w:rPr>
        <w:t>désenfumés naturellement</w:t>
      </w:r>
      <w:r w:rsidRPr="00EB6B8C">
        <w:rPr>
          <w:rFonts w:ascii="Marianne" w:hAnsi="Marianne"/>
          <w:sz w:val="20"/>
          <w:szCs w:val="20"/>
        </w:rPr>
        <w:t xml:space="preserve">, en plusieurs volumes (individuellement et simultanément), par l’intermédiaire de </w:t>
      </w:r>
      <w:r w:rsidRPr="00EB6B8C">
        <w:rPr>
          <w:rFonts w:ascii="Marianne" w:hAnsi="Marianne"/>
          <w:b/>
          <w:bCs/>
          <w:sz w:val="20"/>
          <w:szCs w:val="20"/>
        </w:rPr>
        <w:t>ventelles à commande électrique</w:t>
      </w:r>
      <w:r w:rsidRPr="00EB6B8C">
        <w:rPr>
          <w:rFonts w:ascii="Marianne" w:hAnsi="Marianne"/>
          <w:sz w:val="20"/>
          <w:szCs w:val="20"/>
        </w:rPr>
        <w:t xml:space="preserve">, à </w:t>
      </w:r>
      <w:r w:rsidRPr="00EB6B8C">
        <w:rPr>
          <w:rFonts w:ascii="Marianne" w:hAnsi="Marianne"/>
          <w:b/>
          <w:bCs/>
          <w:sz w:val="20"/>
          <w:szCs w:val="20"/>
        </w:rPr>
        <w:t>réarmement automatique</w:t>
      </w:r>
      <w:r w:rsidRPr="00EB6B8C">
        <w:rPr>
          <w:rFonts w:ascii="Marianne" w:hAnsi="Marianne"/>
          <w:sz w:val="20"/>
          <w:szCs w:val="20"/>
        </w:rPr>
        <w:t>.</w:t>
      </w:r>
    </w:p>
    <w:p w14:paraId="42EAEAF6" w14:textId="77777777" w:rsidR="00F51AB9" w:rsidRPr="00EB6B8C" w:rsidRDefault="00F51AB9" w:rsidP="00F51AB9">
      <w:pPr>
        <w:pStyle w:val="NormalWeb"/>
        <w:rPr>
          <w:rFonts w:ascii="Marianne" w:hAnsi="Marianne"/>
          <w:sz w:val="20"/>
          <w:szCs w:val="20"/>
        </w:rPr>
      </w:pPr>
      <w:r w:rsidRPr="00EB6B8C">
        <w:rPr>
          <w:rFonts w:ascii="Marianne" w:hAnsi="Marianne"/>
          <w:sz w:val="20"/>
          <w:szCs w:val="20"/>
        </w:rPr>
        <w:t xml:space="preserve">Le volume de la casemate sera </w:t>
      </w:r>
      <w:r w:rsidRPr="00EB6B8C">
        <w:rPr>
          <w:rFonts w:ascii="Marianne" w:hAnsi="Marianne"/>
          <w:b/>
          <w:bCs/>
          <w:sz w:val="20"/>
          <w:szCs w:val="20"/>
        </w:rPr>
        <w:t>désenfumé mécaniquement</w:t>
      </w:r>
      <w:r w:rsidRPr="00EB6B8C">
        <w:rPr>
          <w:rFonts w:ascii="Marianne" w:hAnsi="Marianne"/>
          <w:sz w:val="20"/>
          <w:szCs w:val="20"/>
        </w:rPr>
        <w:t>.</w:t>
      </w:r>
      <w:r w:rsidRPr="00EB6B8C">
        <w:rPr>
          <w:rFonts w:ascii="Marianne" w:hAnsi="Marianne"/>
          <w:sz w:val="20"/>
          <w:szCs w:val="20"/>
        </w:rPr>
        <w:br/>
        <w:t xml:space="preserve">Les moteurs seront installés en façade et l’installation devra être </w:t>
      </w:r>
      <w:r w:rsidRPr="00EB6B8C">
        <w:rPr>
          <w:rFonts w:ascii="Marianne" w:hAnsi="Marianne"/>
          <w:b/>
          <w:bCs/>
          <w:sz w:val="20"/>
          <w:szCs w:val="20"/>
        </w:rPr>
        <w:t>asservie au SSI du bâtiment</w:t>
      </w:r>
      <w:r w:rsidRPr="00EB6B8C">
        <w:rPr>
          <w:rFonts w:ascii="Marianne" w:hAnsi="Marianne"/>
          <w:sz w:val="20"/>
          <w:szCs w:val="20"/>
        </w:rPr>
        <w:t>.</w:t>
      </w:r>
    </w:p>
    <w:p w14:paraId="3EDA8319" w14:textId="5D429EA9" w:rsidR="00F51AB9" w:rsidRPr="00EB6B8C" w:rsidRDefault="00F51AB9" w:rsidP="00F51AB9">
      <w:pPr>
        <w:pStyle w:val="NormalWeb"/>
        <w:rPr>
          <w:rFonts w:ascii="Marianne" w:hAnsi="Marianne"/>
          <w:sz w:val="20"/>
          <w:szCs w:val="20"/>
        </w:rPr>
      </w:pPr>
      <w:r w:rsidRPr="00EB6B8C">
        <w:rPr>
          <w:rFonts w:ascii="Marianne" w:hAnsi="Marianne"/>
          <w:sz w:val="20"/>
          <w:szCs w:val="20"/>
        </w:rPr>
        <w:t xml:space="preserve">L’évacuation des fumées sera assurée par une </w:t>
      </w:r>
      <w:r w:rsidRPr="00EB6B8C">
        <w:rPr>
          <w:rFonts w:ascii="Marianne" w:hAnsi="Marianne"/>
          <w:b/>
          <w:bCs/>
          <w:sz w:val="20"/>
          <w:szCs w:val="20"/>
        </w:rPr>
        <w:t>cheminée extérieure d’une hauteur de 10 mètres</w:t>
      </w:r>
      <w:r w:rsidRPr="00EB6B8C">
        <w:rPr>
          <w:rFonts w:ascii="Marianne" w:hAnsi="Marianne"/>
          <w:sz w:val="20"/>
          <w:szCs w:val="20"/>
        </w:rPr>
        <w:t xml:space="preserve">, équipée d’un </w:t>
      </w:r>
      <w:r w:rsidRPr="00EB6B8C">
        <w:rPr>
          <w:rFonts w:ascii="Marianne" w:hAnsi="Marianne"/>
          <w:b/>
          <w:bCs/>
          <w:sz w:val="20"/>
          <w:szCs w:val="20"/>
        </w:rPr>
        <w:t>coude de sortie orienté vers le fort</w:t>
      </w:r>
      <w:r w:rsidRPr="00EB6B8C">
        <w:rPr>
          <w:rFonts w:ascii="Marianne" w:hAnsi="Marianne"/>
          <w:sz w:val="20"/>
          <w:szCs w:val="20"/>
        </w:rPr>
        <w:t xml:space="preserve"> (voir cahier des charges en annexe).</w:t>
      </w:r>
    </w:p>
    <w:p w14:paraId="458A9167" w14:textId="248016AE" w:rsidR="001D650B" w:rsidRPr="00EB6B8C" w:rsidRDefault="001D650B" w:rsidP="00420110">
      <w:pPr>
        <w:numPr>
          <w:ilvl w:val="1"/>
          <w:numId w:val="28"/>
        </w:numPr>
        <w:spacing w:before="100" w:beforeAutospacing="1" w:after="100" w:afterAutospacing="1" w:line="259" w:lineRule="auto"/>
        <w:rPr>
          <w:rStyle w:val="lev"/>
          <w:rFonts w:ascii="Marianne" w:hAnsi="Marianne"/>
          <w:color w:val="5B9BD5" w:themeColor="accent5"/>
          <w:sz w:val="20"/>
          <w:lang w:val="x-none"/>
        </w:rPr>
      </w:pPr>
      <w:r w:rsidRPr="00EB6B8C">
        <w:rPr>
          <w:rStyle w:val="lev"/>
          <w:rFonts w:ascii="Marianne" w:hAnsi="Marianne"/>
          <w:color w:val="5B9BD5" w:themeColor="accent5"/>
          <w:sz w:val="20"/>
        </w:rPr>
        <w:t>Visite du site</w:t>
      </w:r>
      <w:r w:rsidRPr="00EB6B8C">
        <w:rPr>
          <w:rStyle w:val="lev"/>
          <w:rFonts w:ascii="Calibri" w:hAnsi="Calibri" w:cs="Calibri"/>
          <w:color w:val="5B9BD5" w:themeColor="accent5"/>
          <w:sz w:val="20"/>
        </w:rPr>
        <w:t> </w:t>
      </w:r>
      <w:r w:rsidRPr="00EB6B8C">
        <w:rPr>
          <w:rStyle w:val="lev"/>
          <w:rFonts w:ascii="Marianne" w:hAnsi="Marianne"/>
          <w:color w:val="5B9BD5" w:themeColor="accent5"/>
          <w:sz w:val="20"/>
        </w:rPr>
        <w:t xml:space="preserve">: obligatoire </w:t>
      </w:r>
    </w:p>
    <w:p w14:paraId="2660D9BC" w14:textId="77777777" w:rsidR="00F51AB9" w:rsidRPr="00EB6B8C" w:rsidRDefault="00F51AB9" w:rsidP="00F51AB9">
      <w:pPr>
        <w:pStyle w:val="NormalWeb"/>
        <w:rPr>
          <w:rFonts w:ascii="Marianne" w:hAnsi="Marianne"/>
          <w:sz w:val="20"/>
          <w:szCs w:val="20"/>
        </w:rPr>
      </w:pPr>
      <w:r w:rsidRPr="00EB6B8C">
        <w:rPr>
          <w:rFonts w:ascii="Marianne" w:hAnsi="Marianne"/>
          <w:sz w:val="20"/>
          <w:szCs w:val="20"/>
        </w:rPr>
        <w:t xml:space="preserve">Une </w:t>
      </w:r>
      <w:r w:rsidRPr="00EB6B8C">
        <w:rPr>
          <w:rFonts w:ascii="Marianne" w:hAnsi="Marianne"/>
          <w:b/>
          <w:bCs/>
          <w:sz w:val="20"/>
          <w:szCs w:val="20"/>
        </w:rPr>
        <w:t>visite sur site est obligatoire</w:t>
      </w:r>
      <w:r w:rsidRPr="00EB6B8C">
        <w:rPr>
          <w:rFonts w:ascii="Marianne" w:hAnsi="Marianne"/>
          <w:sz w:val="20"/>
          <w:szCs w:val="20"/>
        </w:rPr>
        <w:t xml:space="preserve"> pour tous les candidats.</w:t>
      </w:r>
      <w:r w:rsidRPr="00EB6B8C">
        <w:rPr>
          <w:rFonts w:ascii="Marianne" w:hAnsi="Marianne"/>
          <w:sz w:val="20"/>
          <w:szCs w:val="20"/>
        </w:rPr>
        <w:br/>
        <w:t xml:space="preserve">Cette visite ne peut être effectuée </w:t>
      </w:r>
      <w:r w:rsidRPr="00EB6B8C">
        <w:rPr>
          <w:rFonts w:ascii="Marianne" w:hAnsi="Marianne"/>
          <w:b/>
          <w:bCs/>
          <w:sz w:val="20"/>
          <w:szCs w:val="20"/>
        </w:rPr>
        <w:t>qu’une seule fois par candidat</w:t>
      </w:r>
      <w:r w:rsidRPr="00EB6B8C">
        <w:rPr>
          <w:rFonts w:ascii="Marianne" w:hAnsi="Marianne"/>
          <w:sz w:val="20"/>
          <w:szCs w:val="20"/>
        </w:rPr>
        <w:t>.</w:t>
      </w:r>
    </w:p>
    <w:p w14:paraId="6C8DC867" w14:textId="77777777" w:rsidR="00F51AB9" w:rsidRPr="00EB6B8C" w:rsidRDefault="00F51AB9" w:rsidP="00F51AB9">
      <w:pPr>
        <w:pStyle w:val="NormalWeb"/>
        <w:rPr>
          <w:rFonts w:ascii="Marianne" w:hAnsi="Marianne"/>
          <w:sz w:val="20"/>
          <w:szCs w:val="20"/>
        </w:rPr>
      </w:pPr>
      <w:r w:rsidRPr="00EB6B8C">
        <w:rPr>
          <w:rFonts w:ascii="Marianne" w:hAnsi="Marianne"/>
          <w:sz w:val="20"/>
          <w:szCs w:val="20"/>
        </w:rPr>
        <w:t xml:space="preserve">Le nombre de participants est limité à </w:t>
      </w:r>
      <w:r w:rsidRPr="00EB6B8C">
        <w:rPr>
          <w:rFonts w:ascii="Marianne" w:hAnsi="Marianne"/>
          <w:b/>
          <w:bCs/>
          <w:sz w:val="20"/>
          <w:szCs w:val="20"/>
        </w:rPr>
        <w:t>deux (2) personnes par société candidate</w:t>
      </w:r>
      <w:r w:rsidRPr="00EB6B8C">
        <w:rPr>
          <w:rFonts w:ascii="Marianne" w:hAnsi="Marianne"/>
          <w:sz w:val="20"/>
          <w:szCs w:val="20"/>
        </w:rPr>
        <w:t>.</w:t>
      </w:r>
    </w:p>
    <w:p w14:paraId="164DFFB9" w14:textId="77777777" w:rsidR="00F51AB9" w:rsidRPr="00EB6B8C" w:rsidRDefault="00F51AB9" w:rsidP="00F51AB9">
      <w:pPr>
        <w:pStyle w:val="NormalWeb"/>
        <w:rPr>
          <w:rFonts w:ascii="Marianne" w:hAnsi="Marianne"/>
          <w:sz w:val="20"/>
          <w:szCs w:val="20"/>
        </w:rPr>
      </w:pPr>
      <w:r w:rsidRPr="00EB6B8C">
        <w:rPr>
          <w:rFonts w:ascii="Marianne" w:hAnsi="Marianne"/>
          <w:sz w:val="20"/>
          <w:szCs w:val="20"/>
        </w:rPr>
        <w:t>Les visiteurs devront :</w:t>
      </w:r>
    </w:p>
    <w:p w14:paraId="495809B0" w14:textId="77777777" w:rsidR="00F51AB9" w:rsidRPr="00EB6B8C" w:rsidRDefault="00F51AB9" w:rsidP="00F51AB9">
      <w:pPr>
        <w:pStyle w:val="NormalWeb"/>
        <w:numPr>
          <w:ilvl w:val="0"/>
          <w:numId w:val="34"/>
        </w:numPr>
        <w:rPr>
          <w:rFonts w:ascii="Marianne" w:hAnsi="Marianne"/>
          <w:sz w:val="20"/>
          <w:szCs w:val="20"/>
        </w:rPr>
      </w:pPr>
      <w:proofErr w:type="gramStart"/>
      <w:r w:rsidRPr="00EB6B8C">
        <w:rPr>
          <w:rFonts w:ascii="Marianne" w:hAnsi="Marianne"/>
          <w:sz w:val="20"/>
          <w:szCs w:val="20"/>
        </w:rPr>
        <w:lastRenderedPageBreak/>
        <w:t>se</w:t>
      </w:r>
      <w:proofErr w:type="gramEnd"/>
      <w:r w:rsidRPr="00EB6B8C">
        <w:rPr>
          <w:rFonts w:ascii="Marianne" w:hAnsi="Marianne"/>
          <w:sz w:val="20"/>
          <w:szCs w:val="20"/>
        </w:rPr>
        <w:t xml:space="preserve"> munir d’une </w:t>
      </w:r>
      <w:r w:rsidRPr="00EB6B8C">
        <w:rPr>
          <w:rFonts w:ascii="Marianne" w:hAnsi="Marianne"/>
          <w:b/>
          <w:bCs/>
          <w:sz w:val="20"/>
          <w:szCs w:val="20"/>
        </w:rPr>
        <w:t>pièce d’identité en cours de validité</w:t>
      </w:r>
      <w:r w:rsidRPr="00EB6B8C">
        <w:rPr>
          <w:rFonts w:ascii="Marianne" w:hAnsi="Marianne"/>
          <w:sz w:val="20"/>
          <w:szCs w:val="20"/>
        </w:rPr>
        <w:t xml:space="preserve"> ;</w:t>
      </w:r>
    </w:p>
    <w:p w14:paraId="51788897" w14:textId="77777777" w:rsidR="00F51AB9" w:rsidRPr="00EB6B8C" w:rsidRDefault="00F51AB9" w:rsidP="00F51AB9">
      <w:pPr>
        <w:pStyle w:val="NormalWeb"/>
        <w:numPr>
          <w:ilvl w:val="0"/>
          <w:numId w:val="34"/>
        </w:numPr>
        <w:rPr>
          <w:rFonts w:ascii="Marianne" w:hAnsi="Marianne"/>
          <w:sz w:val="20"/>
          <w:szCs w:val="20"/>
        </w:rPr>
      </w:pPr>
      <w:proofErr w:type="gramStart"/>
      <w:r w:rsidRPr="00EB6B8C">
        <w:rPr>
          <w:rFonts w:ascii="Marianne" w:hAnsi="Marianne"/>
          <w:sz w:val="20"/>
          <w:szCs w:val="20"/>
        </w:rPr>
        <w:t>se</w:t>
      </w:r>
      <w:proofErr w:type="gramEnd"/>
      <w:r w:rsidRPr="00EB6B8C">
        <w:rPr>
          <w:rFonts w:ascii="Marianne" w:hAnsi="Marianne"/>
          <w:sz w:val="20"/>
          <w:szCs w:val="20"/>
        </w:rPr>
        <w:t xml:space="preserve"> présenter à l’entrée du fort (demander </w:t>
      </w:r>
      <w:r w:rsidRPr="00EB6B8C">
        <w:rPr>
          <w:rFonts w:ascii="Marianne" w:hAnsi="Marianne"/>
          <w:b/>
          <w:bCs/>
          <w:sz w:val="20"/>
          <w:szCs w:val="20"/>
        </w:rPr>
        <w:t>M. Riad Karchi</w:t>
      </w:r>
      <w:r w:rsidRPr="00EB6B8C">
        <w:rPr>
          <w:rFonts w:ascii="Marianne" w:hAnsi="Marianne"/>
          <w:sz w:val="20"/>
          <w:szCs w:val="20"/>
        </w:rPr>
        <w:t>).</w:t>
      </w:r>
    </w:p>
    <w:p w14:paraId="181CF907" w14:textId="77777777" w:rsidR="00F51AB9" w:rsidRPr="00EB6B8C" w:rsidRDefault="00F51AB9" w:rsidP="00F51AB9">
      <w:pPr>
        <w:pStyle w:val="NormalWeb"/>
        <w:rPr>
          <w:rFonts w:ascii="Marianne" w:hAnsi="Marianne"/>
          <w:sz w:val="20"/>
          <w:szCs w:val="20"/>
        </w:rPr>
      </w:pPr>
      <w:r w:rsidRPr="00EB6B8C">
        <w:rPr>
          <w:rFonts w:ascii="Segoe UI Emoji" w:hAnsi="Segoe UI Emoji" w:cs="Segoe UI Emoji"/>
          <w:sz w:val="20"/>
          <w:szCs w:val="20"/>
        </w:rPr>
        <w:t>⚠️</w:t>
      </w:r>
      <w:r w:rsidRPr="00EB6B8C">
        <w:rPr>
          <w:rFonts w:ascii="Marianne" w:hAnsi="Marianne"/>
          <w:sz w:val="20"/>
          <w:szCs w:val="20"/>
        </w:rPr>
        <w:t xml:space="preserve"> </w:t>
      </w:r>
      <w:r w:rsidRPr="00EB6B8C">
        <w:rPr>
          <w:rFonts w:ascii="Marianne" w:hAnsi="Marianne"/>
          <w:b/>
          <w:bCs/>
          <w:sz w:val="20"/>
          <w:szCs w:val="20"/>
        </w:rPr>
        <w:t>Lors de la visite, les candidats ne pourront en aucun cas s’informer sur l’état d’avancement de la procédure ni poser de questions ne relevant pas strictement du périmètre technique du marché.</w:t>
      </w:r>
    </w:p>
    <w:p w14:paraId="38317A5F" w14:textId="77777777" w:rsidR="00174468" w:rsidRPr="00EB6B8C" w:rsidRDefault="00174468" w:rsidP="00174468">
      <w:pPr>
        <w:spacing w:after="120"/>
        <w:jc w:val="both"/>
        <w:rPr>
          <w:rFonts w:ascii="Marianne" w:hAnsi="Marianne"/>
          <w:sz w:val="20"/>
        </w:rPr>
      </w:pPr>
      <w:bookmarkStart w:id="0" w:name="_Hlk221264517"/>
      <w:r w:rsidRPr="00EB6B8C">
        <w:rPr>
          <w:rFonts w:ascii="Marianne" w:hAnsi="Marianne"/>
          <w:sz w:val="20"/>
        </w:rPr>
        <w:t xml:space="preserve">Afin de pouvoir effectuer la visite obligatoire, les candidats devront transmettre, par courrier électronique à l’adresse suivante : </w:t>
      </w:r>
      <w:hyperlink r:id="rId7" w:history="1">
        <w:r w:rsidRPr="00EB6B8C">
          <w:rPr>
            <w:rStyle w:val="Lienhypertexte"/>
            <w:rFonts w:ascii="Marianne" w:hAnsi="Marianne"/>
            <w:sz w:val="20"/>
          </w:rPr>
          <w:t>riad.karchi@ecpad.fr</w:t>
        </w:r>
      </w:hyperlink>
      <w:r w:rsidRPr="00EB6B8C">
        <w:rPr>
          <w:rStyle w:val="Accentuation"/>
          <w:rFonts w:ascii="Marianne" w:hAnsi="Marianne"/>
          <w:sz w:val="20"/>
        </w:rPr>
        <w:t xml:space="preserve"> </w:t>
      </w:r>
      <w:r w:rsidRPr="00EB6B8C">
        <w:rPr>
          <w:rFonts w:ascii="Marianne" w:hAnsi="Marianne"/>
          <w:sz w:val="20"/>
        </w:rPr>
        <w:t>, leurs noms, prénoms et fonctions, au plus tard quarante-huit (48) heures avant chacune des deux dates proposées</w:t>
      </w:r>
      <w:r w:rsidRPr="00EB6B8C">
        <w:rPr>
          <w:rFonts w:ascii="Calibri" w:hAnsi="Calibri" w:cs="Calibri"/>
          <w:sz w:val="20"/>
        </w:rPr>
        <w:t> </w:t>
      </w:r>
      <w:r w:rsidRPr="00EB6B8C">
        <w:rPr>
          <w:rFonts w:ascii="Marianne" w:hAnsi="Marianne"/>
          <w:sz w:val="20"/>
        </w:rPr>
        <w:t xml:space="preserve">: </w:t>
      </w:r>
    </w:p>
    <w:p w14:paraId="5D3065F4" w14:textId="77777777" w:rsidR="00174468" w:rsidRPr="00EB6B8C" w:rsidRDefault="00174468" w:rsidP="00174468">
      <w:pPr>
        <w:pStyle w:val="Paragraphedeliste"/>
        <w:numPr>
          <w:ilvl w:val="0"/>
          <w:numId w:val="32"/>
        </w:numPr>
        <w:spacing w:after="120"/>
        <w:jc w:val="both"/>
        <w:rPr>
          <w:rFonts w:ascii="Marianne" w:hAnsi="Marianne" w:cs="Calibri Light"/>
          <w:sz w:val="20"/>
        </w:rPr>
      </w:pPr>
      <w:r w:rsidRPr="00EB6B8C">
        <w:rPr>
          <w:rFonts w:ascii="Marianne" w:hAnsi="Marianne" w:cs="Calibri Light"/>
          <w:sz w:val="20"/>
        </w:rPr>
        <w:t xml:space="preserve">Le 23/02/2026 </w:t>
      </w:r>
    </w:p>
    <w:p w14:paraId="24C41A82" w14:textId="77777777" w:rsidR="00174468" w:rsidRPr="00EB6B8C" w:rsidRDefault="00174468" w:rsidP="00174468">
      <w:pPr>
        <w:pStyle w:val="Paragraphedeliste"/>
        <w:numPr>
          <w:ilvl w:val="0"/>
          <w:numId w:val="32"/>
        </w:numPr>
        <w:spacing w:after="120"/>
        <w:jc w:val="both"/>
        <w:rPr>
          <w:rFonts w:ascii="Marianne" w:hAnsi="Marianne" w:cs="Calibri Light"/>
          <w:sz w:val="20"/>
        </w:rPr>
      </w:pPr>
      <w:r w:rsidRPr="00EB6B8C">
        <w:rPr>
          <w:rFonts w:ascii="Marianne" w:hAnsi="Marianne" w:cs="Calibri Light"/>
          <w:sz w:val="20"/>
        </w:rPr>
        <w:t>Le 25/02/2026</w:t>
      </w:r>
    </w:p>
    <w:bookmarkEnd w:id="0"/>
    <w:p w14:paraId="1239B10A" w14:textId="77777777" w:rsidR="00174468" w:rsidRPr="00EB6B8C" w:rsidRDefault="00174468" w:rsidP="00174468">
      <w:pPr>
        <w:autoSpaceDE w:val="0"/>
        <w:autoSpaceDN w:val="0"/>
        <w:adjustRightInd w:val="0"/>
        <w:spacing w:after="120"/>
        <w:jc w:val="both"/>
        <w:rPr>
          <w:rFonts w:ascii="Marianne" w:hAnsi="Marianne" w:cs="Calibri Light"/>
          <w:sz w:val="20"/>
        </w:rPr>
      </w:pPr>
      <w:r w:rsidRPr="00EB6B8C">
        <w:rPr>
          <w:rFonts w:ascii="Marianne" w:hAnsi="Marianne" w:cs="Calibri Light"/>
          <w:sz w:val="20"/>
        </w:rPr>
        <w:t>Les visiteurs devront se munir d’une pièce d’identité en cours de validité afin d’accéder au Fort (</w:t>
      </w:r>
      <w:r w:rsidRPr="00EB6B8C">
        <w:rPr>
          <w:rFonts w:ascii="Marianne" w:hAnsi="Marianne" w:cs="Calibri Light"/>
          <w:bCs/>
          <w:sz w:val="20"/>
        </w:rPr>
        <w:t>Établissement de Communication et de Production Audiovisuelle de la Défense</w:t>
      </w:r>
      <w:r w:rsidRPr="00EB6B8C">
        <w:rPr>
          <w:rFonts w:ascii="Marianne" w:hAnsi="Marianne"/>
          <w:bCs/>
          <w:sz w:val="20"/>
        </w:rPr>
        <w:t xml:space="preserve">. Bâtiment Vie - </w:t>
      </w:r>
      <w:r w:rsidRPr="00EB6B8C">
        <w:rPr>
          <w:rFonts w:ascii="Marianne" w:hAnsi="Marianne" w:cs="Calibri Light"/>
          <w:bCs/>
          <w:sz w:val="20"/>
        </w:rPr>
        <w:t>2 à 8, route du Fort - Fort d’IVRY</w:t>
      </w:r>
      <w:r w:rsidRPr="00EB6B8C">
        <w:rPr>
          <w:rFonts w:ascii="Marianne" w:hAnsi="Marianne"/>
          <w:bCs/>
          <w:sz w:val="20"/>
        </w:rPr>
        <w:t xml:space="preserve">. </w:t>
      </w:r>
      <w:r w:rsidRPr="00EB6B8C">
        <w:rPr>
          <w:rFonts w:ascii="Marianne" w:hAnsi="Marianne" w:cs="Calibri Light"/>
          <w:bCs/>
          <w:sz w:val="20"/>
        </w:rPr>
        <w:t>94 205 IVRY SUR SEINE Cedex)</w:t>
      </w:r>
    </w:p>
    <w:p w14:paraId="4A498EDE" w14:textId="77777777" w:rsidR="00174468" w:rsidRPr="00EB6B8C" w:rsidRDefault="00174468" w:rsidP="00174468">
      <w:pPr>
        <w:spacing w:after="120"/>
        <w:jc w:val="both"/>
        <w:rPr>
          <w:rFonts w:ascii="Marianne" w:hAnsi="Marianne" w:cs="Calibri Light"/>
          <w:sz w:val="20"/>
        </w:rPr>
      </w:pPr>
      <w:r w:rsidRPr="00EB6B8C">
        <w:rPr>
          <w:rFonts w:ascii="Marianne" w:hAnsi="Marianne" w:cs="Calibri Light"/>
          <w:sz w:val="20"/>
        </w:rPr>
        <w:t xml:space="preserve">A l’issue de la visite, une attestation sera remise aux candidats. Cette dernière devra être jointe à l’offre déposée sur la PLACE, </w:t>
      </w:r>
      <w:r w:rsidRPr="00EB6B8C">
        <w:rPr>
          <w:rFonts w:ascii="Marianne" w:hAnsi="Marianne" w:cs="Calibri Light"/>
          <w:b/>
          <w:sz w:val="20"/>
        </w:rPr>
        <w:t>sous peine d’irrecevabilité de l’offre.</w:t>
      </w:r>
      <w:r w:rsidRPr="00EB6B8C">
        <w:rPr>
          <w:rFonts w:ascii="Marianne" w:hAnsi="Marianne" w:cs="Calibri Light"/>
          <w:sz w:val="20"/>
        </w:rPr>
        <w:t xml:space="preserve"> </w:t>
      </w:r>
    </w:p>
    <w:p w14:paraId="02FACA5F" w14:textId="77777777" w:rsidR="00174468" w:rsidRPr="00EB6B8C" w:rsidRDefault="00174468" w:rsidP="00174468">
      <w:pPr>
        <w:spacing w:after="120"/>
        <w:jc w:val="both"/>
        <w:rPr>
          <w:rFonts w:ascii="Marianne" w:hAnsi="Marianne" w:cs="Calibri Light"/>
          <w:sz w:val="20"/>
        </w:rPr>
      </w:pPr>
      <w:r w:rsidRPr="00EB6B8C">
        <w:rPr>
          <w:rFonts w:ascii="Marianne" w:hAnsi="Marianne" w:cs="Calibri Light"/>
          <w:sz w:val="20"/>
        </w:rPr>
        <w:t>Les candidats ne pourront en aucun cas se prévaloir de la méconnaissance du site lors de l’exécution des prestations.</w:t>
      </w:r>
    </w:p>
    <w:p w14:paraId="6C423476" w14:textId="77777777" w:rsidR="00F51AB9" w:rsidRPr="00EB6B8C" w:rsidRDefault="00F51AB9" w:rsidP="00420110">
      <w:pPr>
        <w:spacing w:after="120"/>
        <w:jc w:val="both"/>
        <w:rPr>
          <w:rStyle w:val="lev"/>
          <w:rFonts w:ascii="Marianne" w:hAnsi="Marianne" w:cs="Calibri Light"/>
          <w:b w:val="0"/>
          <w:bCs w:val="0"/>
          <w:sz w:val="20"/>
        </w:rPr>
      </w:pPr>
    </w:p>
    <w:p w14:paraId="69863EAC" w14:textId="41326647" w:rsidR="00455A64" w:rsidRPr="00EB6B8C" w:rsidRDefault="00455A64" w:rsidP="00420110">
      <w:pPr>
        <w:numPr>
          <w:ilvl w:val="1"/>
          <w:numId w:val="28"/>
        </w:numPr>
        <w:spacing w:before="100" w:beforeAutospacing="1" w:after="100" w:afterAutospacing="1" w:line="259" w:lineRule="auto"/>
        <w:rPr>
          <w:rStyle w:val="lev"/>
          <w:rFonts w:ascii="Marianne" w:hAnsi="Marianne"/>
          <w:color w:val="5B9BD5" w:themeColor="accent5"/>
          <w:sz w:val="20"/>
          <w:lang w:val="x-none"/>
        </w:rPr>
      </w:pPr>
      <w:r w:rsidRPr="00EB6B8C">
        <w:rPr>
          <w:rStyle w:val="lev"/>
          <w:rFonts w:ascii="Marianne" w:hAnsi="Marianne"/>
          <w:bCs w:val="0"/>
          <w:color w:val="5B9BD5" w:themeColor="accent5"/>
          <w:sz w:val="20"/>
        </w:rPr>
        <w:t>Contraintes spécifiques</w:t>
      </w:r>
      <w:r w:rsidR="00B9306C" w:rsidRPr="00EB6B8C">
        <w:rPr>
          <w:rStyle w:val="lev"/>
          <w:rFonts w:ascii="Calibri" w:hAnsi="Calibri" w:cs="Calibri"/>
          <w:bCs w:val="0"/>
          <w:color w:val="5B9BD5" w:themeColor="accent5"/>
          <w:sz w:val="20"/>
        </w:rPr>
        <w:t> </w:t>
      </w:r>
      <w:r w:rsidR="00B9306C" w:rsidRPr="00EB6B8C">
        <w:rPr>
          <w:rStyle w:val="lev"/>
          <w:rFonts w:ascii="Marianne" w:hAnsi="Marianne"/>
          <w:bCs w:val="0"/>
          <w:color w:val="5B9BD5" w:themeColor="accent5"/>
          <w:sz w:val="20"/>
        </w:rPr>
        <w:t xml:space="preserve">: </w:t>
      </w:r>
    </w:p>
    <w:p w14:paraId="71915F64" w14:textId="12C35A43" w:rsidR="00174468" w:rsidRPr="00EB6B8C" w:rsidRDefault="005617A2" w:rsidP="001D650B">
      <w:pPr>
        <w:spacing w:before="100" w:beforeAutospacing="1" w:after="100" w:afterAutospacing="1" w:line="259" w:lineRule="auto"/>
        <w:jc w:val="both"/>
        <w:rPr>
          <w:rFonts w:ascii="Marianne" w:hAnsi="Marianne" w:cs="Calibri"/>
          <w:bCs/>
          <w:sz w:val="20"/>
        </w:rPr>
      </w:pPr>
      <w:r w:rsidRPr="00EB6B8C">
        <w:rPr>
          <w:rStyle w:val="lev"/>
          <w:rFonts w:ascii="Marianne" w:hAnsi="Marianne"/>
          <w:b w:val="0"/>
          <w:sz w:val="20"/>
        </w:rPr>
        <w:t>F</w:t>
      </w:r>
      <w:r w:rsidR="007A5EDE" w:rsidRPr="00EB6B8C">
        <w:rPr>
          <w:rStyle w:val="lev"/>
          <w:rFonts w:ascii="Marianne" w:hAnsi="Marianne"/>
          <w:b w:val="0"/>
          <w:sz w:val="20"/>
        </w:rPr>
        <w:t xml:space="preserve">aute </w:t>
      </w:r>
      <w:r w:rsidR="00B9306C" w:rsidRPr="00EB6B8C">
        <w:rPr>
          <w:rStyle w:val="lev"/>
          <w:rFonts w:ascii="Marianne" w:hAnsi="Marianne"/>
          <w:b w:val="0"/>
          <w:sz w:val="20"/>
        </w:rPr>
        <w:t>de place</w:t>
      </w:r>
      <w:r w:rsidR="00010472" w:rsidRPr="00EB6B8C">
        <w:rPr>
          <w:rStyle w:val="lev"/>
          <w:rFonts w:ascii="Marianne" w:hAnsi="Marianne" w:cs="Calibri"/>
          <w:b w:val="0"/>
          <w:sz w:val="20"/>
        </w:rPr>
        <w:t>, l’installation de conduit de d</w:t>
      </w:r>
      <w:r w:rsidR="007A5EDE" w:rsidRPr="00EB6B8C">
        <w:rPr>
          <w:rStyle w:val="lev"/>
          <w:rFonts w:ascii="Marianne" w:hAnsi="Marianne" w:cs="Calibri"/>
          <w:b w:val="0"/>
          <w:sz w:val="20"/>
        </w:rPr>
        <w:t>ésenfu</w:t>
      </w:r>
      <w:r w:rsidR="00010472" w:rsidRPr="00EB6B8C">
        <w:rPr>
          <w:rStyle w:val="lev"/>
          <w:rFonts w:ascii="Marianne" w:hAnsi="Marianne" w:cs="Calibri"/>
          <w:b w:val="0"/>
          <w:sz w:val="20"/>
        </w:rPr>
        <w:t>mage</w:t>
      </w:r>
      <w:r w:rsidRPr="00EB6B8C">
        <w:rPr>
          <w:rStyle w:val="lev"/>
          <w:rFonts w:ascii="Marianne" w:hAnsi="Marianne" w:cs="Calibri"/>
          <w:b w:val="0"/>
          <w:sz w:val="20"/>
        </w:rPr>
        <w:t xml:space="preserve"> à l’intérieur de la casemate</w:t>
      </w:r>
      <w:r w:rsidR="00010472" w:rsidRPr="00EB6B8C">
        <w:rPr>
          <w:rStyle w:val="lev"/>
          <w:rFonts w:ascii="Marianne" w:hAnsi="Marianne" w:cs="Calibri"/>
          <w:b w:val="0"/>
          <w:sz w:val="20"/>
        </w:rPr>
        <w:t xml:space="preserve"> e</w:t>
      </w:r>
      <w:r w:rsidRPr="00EB6B8C">
        <w:rPr>
          <w:rStyle w:val="lev"/>
          <w:rFonts w:ascii="Marianne" w:hAnsi="Marianne" w:cs="Calibri"/>
          <w:b w:val="0"/>
          <w:sz w:val="20"/>
        </w:rPr>
        <w:t>s</w:t>
      </w:r>
      <w:r w:rsidR="00010472" w:rsidRPr="00EB6B8C">
        <w:rPr>
          <w:rStyle w:val="lev"/>
          <w:rFonts w:ascii="Marianne" w:hAnsi="Marianne" w:cs="Calibri"/>
          <w:b w:val="0"/>
          <w:sz w:val="20"/>
        </w:rPr>
        <w:t>t impossible. Ainsi que la création d</w:t>
      </w:r>
      <w:r w:rsidR="007A5EDE" w:rsidRPr="00EB6B8C">
        <w:rPr>
          <w:rStyle w:val="lev"/>
          <w:rFonts w:ascii="Marianne" w:hAnsi="Marianne" w:cs="Calibri"/>
          <w:b w:val="0"/>
          <w:sz w:val="20"/>
        </w:rPr>
        <w:t>’</w:t>
      </w:r>
      <w:r w:rsidR="00010472" w:rsidRPr="00EB6B8C">
        <w:rPr>
          <w:rStyle w:val="lev"/>
          <w:rFonts w:ascii="Marianne" w:hAnsi="Marianne" w:cs="Calibri"/>
          <w:b w:val="0"/>
          <w:sz w:val="20"/>
        </w:rPr>
        <w:t>u</w:t>
      </w:r>
      <w:r w:rsidR="007A5EDE" w:rsidRPr="00EB6B8C">
        <w:rPr>
          <w:rStyle w:val="lev"/>
          <w:rFonts w:ascii="Marianne" w:hAnsi="Marianne" w:cs="Calibri"/>
          <w:b w:val="0"/>
          <w:sz w:val="20"/>
        </w:rPr>
        <w:t>ne</w:t>
      </w:r>
      <w:r w:rsidR="00010472" w:rsidRPr="00EB6B8C">
        <w:rPr>
          <w:rStyle w:val="lev"/>
          <w:rFonts w:ascii="Marianne" w:hAnsi="Marianne" w:cs="Calibri"/>
          <w:b w:val="0"/>
          <w:sz w:val="20"/>
        </w:rPr>
        <w:t xml:space="preserve"> ouvert</w:t>
      </w:r>
      <w:r w:rsidR="007A5EDE" w:rsidRPr="00EB6B8C">
        <w:rPr>
          <w:rStyle w:val="lev"/>
          <w:rFonts w:ascii="Marianne" w:hAnsi="Marianne" w:cs="Calibri"/>
          <w:b w:val="0"/>
          <w:sz w:val="20"/>
        </w:rPr>
        <w:t>u</w:t>
      </w:r>
      <w:r w:rsidR="00010472" w:rsidRPr="00EB6B8C">
        <w:rPr>
          <w:rStyle w:val="lev"/>
          <w:rFonts w:ascii="Marianne" w:hAnsi="Marianne" w:cs="Calibri"/>
          <w:b w:val="0"/>
          <w:sz w:val="20"/>
        </w:rPr>
        <w:t>re en partie haut</w:t>
      </w:r>
      <w:r w:rsidR="007A5EDE" w:rsidRPr="00EB6B8C">
        <w:rPr>
          <w:rStyle w:val="lev"/>
          <w:rFonts w:ascii="Marianne" w:hAnsi="Marianne" w:cs="Calibri"/>
          <w:b w:val="0"/>
          <w:sz w:val="20"/>
        </w:rPr>
        <w:t>e</w:t>
      </w:r>
      <w:r w:rsidRPr="00EB6B8C">
        <w:rPr>
          <w:rStyle w:val="lev"/>
          <w:rFonts w:ascii="Calibri" w:hAnsi="Calibri" w:cs="Calibri"/>
          <w:b w:val="0"/>
          <w:sz w:val="20"/>
        </w:rPr>
        <w:t> </w:t>
      </w:r>
      <w:r w:rsidRPr="00EB6B8C">
        <w:rPr>
          <w:rStyle w:val="lev"/>
          <w:rFonts w:ascii="Marianne" w:hAnsi="Marianne" w:cs="Calibri"/>
          <w:b w:val="0"/>
          <w:sz w:val="20"/>
        </w:rPr>
        <w:t>:</w:t>
      </w:r>
      <w:r w:rsidR="00010472" w:rsidRPr="00EB6B8C">
        <w:rPr>
          <w:rStyle w:val="lev"/>
          <w:rFonts w:ascii="Marianne" w:hAnsi="Marianne" w:cs="Calibri"/>
          <w:b w:val="0"/>
          <w:sz w:val="20"/>
        </w:rPr>
        <w:t xml:space="preserve"> </w:t>
      </w:r>
      <w:r w:rsidRPr="00EB6B8C">
        <w:rPr>
          <w:rStyle w:val="lev"/>
          <w:rFonts w:ascii="Marianne" w:hAnsi="Marianne" w:cs="Calibri"/>
          <w:b w:val="0"/>
          <w:sz w:val="20"/>
        </w:rPr>
        <w:t>à cause de</w:t>
      </w:r>
      <w:r w:rsidR="00010472" w:rsidRPr="00EB6B8C">
        <w:rPr>
          <w:rStyle w:val="lev"/>
          <w:rFonts w:ascii="Marianne" w:hAnsi="Marianne" w:cs="Calibri"/>
          <w:b w:val="0"/>
          <w:sz w:val="20"/>
        </w:rPr>
        <w:t xml:space="preserve"> la quantité de terre au</w:t>
      </w:r>
      <w:r w:rsidR="007A5EDE" w:rsidRPr="00EB6B8C">
        <w:rPr>
          <w:rStyle w:val="lev"/>
          <w:rFonts w:ascii="Marianne" w:hAnsi="Marianne" w:cs="Calibri"/>
          <w:b w:val="0"/>
          <w:sz w:val="20"/>
        </w:rPr>
        <w:t>-</w:t>
      </w:r>
      <w:r w:rsidR="00010472" w:rsidRPr="00EB6B8C">
        <w:rPr>
          <w:rStyle w:val="lev"/>
          <w:rFonts w:ascii="Marianne" w:hAnsi="Marianne" w:cs="Calibri"/>
          <w:b w:val="0"/>
          <w:sz w:val="20"/>
        </w:rPr>
        <w:t>dessus du b</w:t>
      </w:r>
      <w:r w:rsidR="007A5EDE" w:rsidRPr="00EB6B8C">
        <w:rPr>
          <w:rStyle w:val="lev"/>
          <w:rFonts w:ascii="Marianne" w:hAnsi="Marianne" w:cs="Calibri"/>
          <w:b w:val="0"/>
          <w:sz w:val="20"/>
        </w:rPr>
        <w:t>â</w:t>
      </w:r>
      <w:r w:rsidR="00010472" w:rsidRPr="00EB6B8C">
        <w:rPr>
          <w:rStyle w:val="lev"/>
          <w:rFonts w:ascii="Marianne" w:hAnsi="Marianne" w:cs="Calibri"/>
          <w:b w:val="0"/>
          <w:sz w:val="20"/>
        </w:rPr>
        <w:t xml:space="preserve">timent. </w:t>
      </w:r>
    </w:p>
    <w:p w14:paraId="02046A2F" w14:textId="77777777" w:rsidR="00174468" w:rsidRPr="00EB6B8C" w:rsidRDefault="00174468" w:rsidP="00EE1457">
      <w:pPr>
        <w:numPr>
          <w:ilvl w:val="1"/>
          <w:numId w:val="20"/>
        </w:numPr>
        <w:spacing w:before="100" w:beforeAutospacing="1" w:after="100" w:afterAutospacing="1" w:line="259" w:lineRule="auto"/>
        <w:rPr>
          <w:rFonts w:ascii="Marianne" w:hAnsi="Marianne"/>
          <w:b/>
          <w:bCs/>
          <w:sz w:val="20"/>
          <w:lang w:val="x-none"/>
        </w:rPr>
      </w:pPr>
      <w:r w:rsidRPr="00EB6B8C">
        <w:rPr>
          <w:rFonts w:ascii="Marianne" w:hAnsi="Marianne"/>
          <w:b/>
          <w:bCs/>
          <w:color w:val="5B9BD5" w:themeColor="accent5"/>
          <w:sz w:val="20"/>
        </w:rPr>
        <w:t>Informations complémentaires</w:t>
      </w:r>
      <w:r w:rsidRPr="00EB6B8C">
        <w:rPr>
          <w:rFonts w:ascii="Calibri" w:hAnsi="Calibri" w:cs="Calibri"/>
          <w:b/>
          <w:bCs/>
          <w:color w:val="5B9BD5" w:themeColor="accent5"/>
          <w:sz w:val="20"/>
        </w:rPr>
        <w:t> </w:t>
      </w:r>
      <w:r w:rsidRPr="00EB6B8C">
        <w:rPr>
          <w:rFonts w:ascii="Marianne" w:hAnsi="Marianne"/>
          <w:b/>
          <w:bCs/>
          <w:color w:val="5B9BD5" w:themeColor="accent5"/>
          <w:sz w:val="20"/>
        </w:rPr>
        <w:t xml:space="preserve">: </w:t>
      </w:r>
    </w:p>
    <w:p w14:paraId="14EC1D7A" w14:textId="77777777" w:rsidR="00174468" w:rsidRPr="00EB6B8C" w:rsidRDefault="00455A64" w:rsidP="00174468">
      <w:pPr>
        <w:numPr>
          <w:ilvl w:val="2"/>
          <w:numId w:val="20"/>
        </w:numPr>
        <w:spacing w:before="100" w:beforeAutospacing="1" w:after="100" w:afterAutospacing="1" w:line="259" w:lineRule="auto"/>
        <w:rPr>
          <w:rFonts w:ascii="Marianne" w:hAnsi="Marianne"/>
          <w:b/>
          <w:bCs/>
          <w:sz w:val="20"/>
          <w:lang w:val="x-none"/>
        </w:rPr>
      </w:pPr>
      <w:r w:rsidRPr="00EB6B8C">
        <w:rPr>
          <w:rFonts w:ascii="Marianne" w:hAnsi="Marianne"/>
          <w:b/>
          <w:bCs/>
          <w:color w:val="000000" w:themeColor="text1"/>
          <w:sz w:val="20"/>
        </w:rPr>
        <w:t>Date</w:t>
      </w:r>
      <w:r w:rsidR="00EE1457" w:rsidRPr="00EB6B8C">
        <w:rPr>
          <w:rFonts w:ascii="Marianne" w:hAnsi="Marianne"/>
          <w:b/>
          <w:bCs/>
          <w:color w:val="000000" w:themeColor="text1"/>
          <w:sz w:val="20"/>
        </w:rPr>
        <w:t xml:space="preserve"> de commencement </w:t>
      </w:r>
      <w:r w:rsidR="00495143" w:rsidRPr="00EB6B8C">
        <w:rPr>
          <w:rFonts w:ascii="Marianne" w:hAnsi="Marianne"/>
          <w:b/>
          <w:bCs/>
          <w:color w:val="000000" w:themeColor="text1"/>
          <w:sz w:val="20"/>
        </w:rPr>
        <w:t>prévisionnelle</w:t>
      </w:r>
      <w:r w:rsidR="00F51AB9" w:rsidRPr="00EB6B8C">
        <w:rPr>
          <w:rFonts w:ascii="Marianne" w:hAnsi="Marianne"/>
          <w:b/>
          <w:bCs/>
          <w:color w:val="000000" w:themeColor="text1"/>
          <w:sz w:val="20"/>
        </w:rPr>
        <w:t xml:space="preserve"> des travaux</w:t>
      </w:r>
      <w:r w:rsidR="00495143" w:rsidRPr="00EB6B8C">
        <w:rPr>
          <w:rFonts w:ascii="Calibri" w:hAnsi="Calibri" w:cs="Calibri"/>
          <w:b/>
          <w:bCs/>
          <w:color w:val="000000" w:themeColor="text1"/>
          <w:sz w:val="20"/>
        </w:rPr>
        <w:t> </w:t>
      </w:r>
      <w:r w:rsidR="00495143" w:rsidRPr="00EB6B8C">
        <w:rPr>
          <w:rFonts w:ascii="Marianne" w:hAnsi="Marianne"/>
          <w:b/>
          <w:bCs/>
          <w:color w:val="000000" w:themeColor="text1"/>
          <w:sz w:val="20"/>
        </w:rPr>
        <w:t xml:space="preserve">: </w:t>
      </w:r>
      <w:r w:rsidR="00AE67B1" w:rsidRPr="00EB6B8C">
        <w:rPr>
          <w:rFonts w:ascii="Marianne" w:hAnsi="Marianne"/>
          <w:sz w:val="20"/>
        </w:rPr>
        <w:t>Avril 2026</w:t>
      </w:r>
      <w:r w:rsidR="00F51AB9" w:rsidRPr="00EB6B8C">
        <w:rPr>
          <w:rFonts w:ascii="Calibri" w:hAnsi="Calibri" w:cs="Calibri"/>
          <w:sz w:val="20"/>
        </w:rPr>
        <w:t> </w:t>
      </w:r>
      <w:r w:rsidR="00F51AB9" w:rsidRPr="00EB6B8C">
        <w:rPr>
          <w:rFonts w:ascii="Marianne" w:hAnsi="Marianne"/>
          <w:sz w:val="20"/>
        </w:rPr>
        <w:t xml:space="preserve">; </w:t>
      </w:r>
    </w:p>
    <w:p w14:paraId="46C66909" w14:textId="77777777" w:rsidR="00174468" w:rsidRPr="00EB6B8C" w:rsidRDefault="00AE67B1" w:rsidP="00174468">
      <w:pPr>
        <w:numPr>
          <w:ilvl w:val="2"/>
          <w:numId w:val="20"/>
        </w:numPr>
        <w:spacing w:before="100" w:beforeAutospacing="1" w:after="100" w:afterAutospacing="1" w:line="259" w:lineRule="auto"/>
        <w:rPr>
          <w:rFonts w:ascii="Marianne" w:hAnsi="Marianne"/>
          <w:b/>
          <w:bCs/>
          <w:sz w:val="20"/>
          <w:lang w:val="x-none"/>
        </w:rPr>
      </w:pPr>
      <w:r w:rsidRPr="00EB6B8C">
        <w:rPr>
          <w:rFonts w:ascii="Marianne" w:hAnsi="Marianne"/>
          <w:b/>
          <w:bCs/>
          <w:color w:val="000000" w:themeColor="text1"/>
          <w:sz w:val="20"/>
        </w:rPr>
        <w:t>Montant estimé</w:t>
      </w:r>
      <w:r w:rsidRPr="00EB6B8C">
        <w:rPr>
          <w:rFonts w:ascii="Calibri" w:hAnsi="Calibri" w:cs="Calibri"/>
          <w:b/>
          <w:bCs/>
          <w:color w:val="000000" w:themeColor="text1"/>
          <w:sz w:val="20"/>
        </w:rPr>
        <w:t> </w:t>
      </w:r>
      <w:r w:rsidRPr="00EB6B8C">
        <w:rPr>
          <w:rFonts w:ascii="Marianne" w:hAnsi="Marianne"/>
          <w:b/>
          <w:bCs/>
          <w:color w:val="000000" w:themeColor="text1"/>
          <w:sz w:val="20"/>
        </w:rPr>
        <w:t xml:space="preserve">: </w:t>
      </w:r>
      <w:r w:rsidRPr="00EB6B8C">
        <w:rPr>
          <w:rFonts w:ascii="Marianne" w:hAnsi="Marianne"/>
          <w:sz w:val="20"/>
        </w:rPr>
        <w:t>95</w:t>
      </w:r>
      <w:r w:rsidRPr="00EB6B8C">
        <w:rPr>
          <w:rFonts w:ascii="Calibri" w:hAnsi="Calibri" w:cs="Calibri"/>
          <w:sz w:val="20"/>
        </w:rPr>
        <w:t> </w:t>
      </w:r>
      <w:r w:rsidRPr="00EB6B8C">
        <w:rPr>
          <w:rFonts w:ascii="Marianne" w:hAnsi="Marianne"/>
          <w:sz w:val="20"/>
        </w:rPr>
        <w:t>000 € HT</w:t>
      </w:r>
      <w:r w:rsidRPr="00EB6B8C">
        <w:rPr>
          <w:rFonts w:ascii="Calibri" w:hAnsi="Calibri" w:cs="Calibri"/>
          <w:sz w:val="20"/>
        </w:rPr>
        <w:t> </w:t>
      </w:r>
      <w:r w:rsidRPr="00EB6B8C">
        <w:rPr>
          <w:rFonts w:ascii="Marianne" w:hAnsi="Marianne"/>
          <w:sz w:val="20"/>
        </w:rPr>
        <w:t xml:space="preserve">; </w:t>
      </w:r>
    </w:p>
    <w:p w14:paraId="5736BE34" w14:textId="4B0CD7FA" w:rsidR="00455A64" w:rsidRPr="00EB6B8C" w:rsidRDefault="00EE1457" w:rsidP="00174468">
      <w:pPr>
        <w:numPr>
          <w:ilvl w:val="2"/>
          <w:numId w:val="20"/>
        </w:numPr>
        <w:spacing w:before="100" w:beforeAutospacing="1" w:after="100" w:afterAutospacing="1" w:line="259" w:lineRule="auto"/>
        <w:rPr>
          <w:rFonts w:ascii="Marianne" w:hAnsi="Marianne"/>
          <w:b/>
          <w:bCs/>
          <w:sz w:val="20"/>
          <w:lang w:val="x-none"/>
        </w:rPr>
      </w:pPr>
      <w:r w:rsidRPr="00EB6B8C">
        <w:rPr>
          <w:rFonts w:ascii="Marianne" w:hAnsi="Marianne"/>
          <w:b/>
          <w:bCs/>
          <w:color w:val="000000" w:themeColor="text1"/>
          <w:sz w:val="20"/>
        </w:rPr>
        <w:t>Lieu d’exécution</w:t>
      </w:r>
      <w:r w:rsidRPr="00EB6B8C">
        <w:rPr>
          <w:rFonts w:ascii="Calibri" w:hAnsi="Calibri" w:cs="Calibri"/>
          <w:b/>
          <w:bCs/>
          <w:color w:val="000000" w:themeColor="text1"/>
          <w:sz w:val="20"/>
        </w:rPr>
        <w:t> </w:t>
      </w:r>
      <w:r w:rsidRPr="00EB6B8C">
        <w:rPr>
          <w:rFonts w:ascii="Marianne" w:hAnsi="Marianne"/>
          <w:b/>
          <w:bCs/>
          <w:color w:val="000000" w:themeColor="text1"/>
          <w:sz w:val="20"/>
        </w:rPr>
        <w:t xml:space="preserve">: </w:t>
      </w:r>
      <w:r w:rsidR="002448A0" w:rsidRPr="00EB6B8C">
        <w:rPr>
          <w:rFonts w:ascii="Marianne" w:hAnsi="Marianne" w:cs="Calibri Light"/>
          <w:bCs/>
          <w:sz w:val="20"/>
        </w:rPr>
        <w:t>É</w:t>
      </w:r>
      <w:r w:rsidR="00455A64" w:rsidRPr="00EB6B8C">
        <w:rPr>
          <w:rFonts w:ascii="Marianne" w:hAnsi="Marianne" w:cs="Calibri Light"/>
          <w:bCs/>
          <w:sz w:val="20"/>
        </w:rPr>
        <w:t xml:space="preserve">tablissement de Communication et de Production </w:t>
      </w:r>
      <w:r w:rsidR="002448A0" w:rsidRPr="00EB6B8C">
        <w:rPr>
          <w:rFonts w:ascii="Marianne" w:hAnsi="Marianne" w:cs="Calibri Light"/>
          <w:bCs/>
          <w:sz w:val="20"/>
        </w:rPr>
        <w:t>A</w:t>
      </w:r>
      <w:r w:rsidR="00455A64" w:rsidRPr="00EB6B8C">
        <w:rPr>
          <w:rFonts w:ascii="Marianne" w:hAnsi="Marianne" w:cs="Calibri Light"/>
          <w:bCs/>
          <w:sz w:val="20"/>
        </w:rPr>
        <w:t>udiovisuelle de la Défense</w:t>
      </w:r>
      <w:r w:rsidR="00455A64" w:rsidRPr="00EB6B8C">
        <w:rPr>
          <w:rFonts w:ascii="Marianne" w:hAnsi="Marianne"/>
          <w:bCs/>
          <w:sz w:val="20"/>
        </w:rPr>
        <w:t xml:space="preserve">. </w:t>
      </w:r>
      <w:r w:rsidR="00495143" w:rsidRPr="00EB6B8C">
        <w:rPr>
          <w:rFonts w:ascii="Marianne" w:hAnsi="Marianne"/>
          <w:bCs/>
          <w:sz w:val="20"/>
        </w:rPr>
        <w:t xml:space="preserve">Bâtiment Vie - </w:t>
      </w:r>
      <w:r w:rsidR="00455A64" w:rsidRPr="00EB6B8C">
        <w:rPr>
          <w:rFonts w:ascii="Marianne" w:hAnsi="Marianne" w:cs="Calibri Light"/>
          <w:bCs/>
          <w:sz w:val="20"/>
        </w:rPr>
        <w:t>2 à 8, route du Fort - Fort d’IVRY</w:t>
      </w:r>
      <w:r w:rsidR="00455A64" w:rsidRPr="00EB6B8C">
        <w:rPr>
          <w:rFonts w:ascii="Marianne" w:hAnsi="Marianne"/>
          <w:bCs/>
          <w:sz w:val="20"/>
        </w:rPr>
        <w:t xml:space="preserve">. </w:t>
      </w:r>
      <w:r w:rsidR="00455A64" w:rsidRPr="00EB6B8C">
        <w:rPr>
          <w:rFonts w:ascii="Marianne" w:hAnsi="Marianne" w:cs="Calibri Light"/>
          <w:bCs/>
          <w:sz w:val="20"/>
        </w:rPr>
        <w:t>94 205 IVRY SUR SEINE Cedex</w:t>
      </w:r>
    </w:p>
    <w:p w14:paraId="7D5B85B3" w14:textId="5C3C94CF" w:rsidR="00EE1457" w:rsidRPr="00EB6B8C" w:rsidRDefault="00EE1457" w:rsidP="00EE1457">
      <w:pPr>
        <w:numPr>
          <w:ilvl w:val="0"/>
          <w:numId w:val="20"/>
        </w:numPr>
        <w:spacing w:before="100" w:beforeAutospacing="1" w:after="100" w:afterAutospacing="1"/>
        <w:jc w:val="both"/>
        <w:rPr>
          <w:rFonts w:ascii="Marianne" w:hAnsi="Marianne"/>
          <w:color w:val="ED7D31" w:themeColor="accent2"/>
          <w:sz w:val="20"/>
        </w:rPr>
      </w:pPr>
      <w:r w:rsidRPr="00EB6B8C">
        <w:rPr>
          <w:rFonts w:ascii="Marianne" w:hAnsi="Marianne"/>
          <w:b/>
          <w:bCs/>
          <w:color w:val="ED7D31" w:themeColor="accent2"/>
          <w:sz w:val="20"/>
        </w:rPr>
        <w:t>Éléments attendus</w:t>
      </w:r>
      <w:r w:rsidR="00F51AB9" w:rsidRPr="00EB6B8C">
        <w:rPr>
          <w:rFonts w:ascii="Marianne" w:hAnsi="Marianne"/>
          <w:b/>
          <w:bCs/>
          <w:color w:val="ED7D31" w:themeColor="accent2"/>
          <w:sz w:val="20"/>
        </w:rPr>
        <w:t xml:space="preserve"> par le candidat</w:t>
      </w:r>
      <w:r w:rsidRPr="00EB6B8C">
        <w:rPr>
          <w:rFonts w:ascii="Marianne" w:hAnsi="Marianne"/>
          <w:color w:val="ED7D31" w:themeColor="accent2"/>
          <w:sz w:val="20"/>
        </w:rPr>
        <w:t xml:space="preserve"> :</w:t>
      </w:r>
    </w:p>
    <w:p w14:paraId="5C53B9B3" w14:textId="03E5C57F" w:rsidR="00EE1457" w:rsidRPr="00EB6B8C" w:rsidRDefault="00EE1457" w:rsidP="00EE1457">
      <w:pPr>
        <w:numPr>
          <w:ilvl w:val="1"/>
          <w:numId w:val="20"/>
        </w:numPr>
        <w:spacing w:before="100" w:beforeAutospacing="1" w:after="100" w:afterAutospacing="1"/>
        <w:jc w:val="both"/>
        <w:rPr>
          <w:rFonts w:ascii="Marianne" w:hAnsi="Marianne"/>
          <w:sz w:val="20"/>
        </w:rPr>
      </w:pPr>
      <w:r w:rsidRPr="00EB6B8C">
        <w:rPr>
          <w:rFonts w:ascii="Marianne" w:hAnsi="Marianne"/>
          <w:sz w:val="20"/>
        </w:rPr>
        <w:t>L’acte d’engagement en annexe dument complété et renseigné</w:t>
      </w:r>
      <w:r w:rsidR="000E2E81" w:rsidRPr="00EB6B8C">
        <w:rPr>
          <w:rFonts w:ascii="Marianne" w:hAnsi="Marianne"/>
          <w:sz w:val="20"/>
        </w:rPr>
        <w:t xml:space="preserve"> par le candidat</w:t>
      </w:r>
      <w:r w:rsidR="000E2E81" w:rsidRPr="00EB6B8C">
        <w:rPr>
          <w:rFonts w:ascii="Calibri" w:hAnsi="Calibri" w:cs="Calibri"/>
          <w:sz w:val="20"/>
        </w:rPr>
        <w:t> </w:t>
      </w:r>
      <w:r w:rsidR="000E2E81" w:rsidRPr="00EB6B8C">
        <w:rPr>
          <w:rFonts w:ascii="Marianne" w:hAnsi="Marianne"/>
          <w:sz w:val="20"/>
        </w:rPr>
        <w:t>;</w:t>
      </w:r>
    </w:p>
    <w:p w14:paraId="3B252F2B" w14:textId="392E9A3A" w:rsidR="00EE1457" w:rsidRPr="00EB6B8C" w:rsidRDefault="00E9075C" w:rsidP="00EE1457">
      <w:pPr>
        <w:numPr>
          <w:ilvl w:val="1"/>
          <w:numId w:val="20"/>
        </w:numPr>
        <w:spacing w:before="100" w:beforeAutospacing="1" w:after="100" w:afterAutospacing="1"/>
        <w:jc w:val="both"/>
        <w:rPr>
          <w:rFonts w:ascii="Marianne" w:hAnsi="Marianne"/>
          <w:sz w:val="20"/>
        </w:rPr>
      </w:pPr>
      <w:r w:rsidRPr="00EB6B8C">
        <w:rPr>
          <w:rFonts w:ascii="Marianne" w:hAnsi="Marianne"/>
          <w:sz w:val="20"/>
        </w:rPr>
        <w:t>L’offre financière</w:t>
      </w:r>
      <w:r w:rsidR="000E2E81" w:rsidRPr="00EB6B8C">
        <w:rPr>
          <w:rFonts w:ascii="Marianne" w:hAnsi="Marianne"/>
          <w:sz w:val="20"/>
        </w:rPr>
        <w:t xml:space="preserve"> du candidat</w:t>
      </w:r>
      <w:r w:rsidR="000E2E81" w:rsidRPr="00EB6B8C">
        <w:rPr>
          <w:rFonts w:ascii="Calibri" w:hAnsi="Calibri" w:cs="Calibri"/>
          <w:sz w:val="20"/>
        </w:rPr>
        <w:t> </w:t>
      </w:r>
      <w:r w:rsidR="000E2E81" w:rsidRPr="00EB6B8C">
        <w:rPr>
          <w:rFonts w:ascii="Marianne" w:hAnsi="Marianne"/>
          <w:sz w:val="20"/>
        </w:rPr>
        <w:t>;</w:t>
      </w:r>
    </w:p>
    <w:p w14:paraId="1C8F6A4D" w14:textId="3D7800F7" w:rsidR="00EE1457" w:rsidRPr="00EB6B8C" w:rsidRDefault="00E9075C" w:rsidP="00EE1457">
      <w:pPr>
        <w:numPr>
          <w:ilvl w:val="1"/>
          <w:numId w:val="20"/>
        </w:numPr>
        <w:spacing w:before="100" w:beforeAutospacing="1" w:after="100" w:afterAutospacing="1"/>
        <w:jc w:val="both"/>
        <w:rPr>
          <w:rFonts w:ascii="Marianne" w:hAnsi="Marianne"/>
          <w:sz w:val="20"/>
        </w:rPr>
      </w:pPr>
      <w:r w:rsidRPr="00EB6B8C">
        <w:rPr>
          <w:rFonts w:ascii="Marianne" w:hAnsi="Marianne"/>
          <w:sz w:val="20"/>
        </w:rPr>
        <w:t>L</w:t>
      </w:r>
      <w:r w:rsidR="00F51AB9" w:rsidRPr="00EB6B8C">
        <w:rPr>
          <w:rFonts w:ascii="Marianne" w:hAnsi="Marianne"/>
          <w:sz w:val="20"/>
        </w:rPr>
        <w:t>’offre technique du candidat</w:t>
      </w:r>
      <w:r w:rsidR="00F51AB9" w:rsidRPr="00EB6B8C">
        <w:rPr>
          <w:rFonts w:ascii="Calibri" w:hAnsi="Calibri" w:cs="Calibri"/>
          <w:sz w:val="20"/>
        </w:rPr>
        <w:t> </w:t>
      </w:r>
      <w:r w:rsidR="00F51AB9" w:rsidRPr="00EB6B8C">
        <w:rPr>
          <w:rFonts w:ascii="Marianne" w:hAnsi="Marianne"/>
          <w:sz w:val="20"/>
        </w:rPr>
        <w:t xml:space="preserve">: le candidat fournira un </w:t>
      </w:r>
      <w:r w:rsidRPr="00EB6B8C">
        <w:rPr>
          <w:rFonts w:ascii="Marianne" w:hAnsi="Marianne"/>
          <w:sz w:val="20"/>
        </w:rPr>
        <w:t>mémoire technique détaillant les conditions d’exécution des prestations attendues ainsi que les éléments relatifs à la performance en matière de développement durable et RSE</w:t>
      </w:r>
      <w:r w:rsidR="001D650B" w:rsidRPr="00EB6B8C">
        <w:rPr>
          <w:rFonts w:ascii="Calibri" w:hAnsi="Calibri" w:cs="Calibri"/>
          <w:sz w:val="20"/>
        </w:rPr>
        <w:t> </w:t>
      </w:r>
      <w:r w:rsidR="001D650B" w:rsidRPr="00EB6B8C">
        <w:rPr>
          <w:rFonts w:ascii="Marianne" w:hAnsi="Marianne"/>
          <w:sz w:val="20"/>
        </w:rPr>
        <w:t xml:space="preserve">; </w:t>
      </w:r>
    </w:p>
    <w:p w14:paraId="0936643F" w14:textId="1BABAAA5" w:rsidR="001D650B" w:rsidRPr="00EB6B8C" w:rsidRDefault="001D650B" w:rsidP="00EE1457">
      <w:pPr>
        <w:numPr>
          <w:ilvl w:val="1"/>
          <w:numId w:val="20"/>
        </w:numPr>
        <w:spacing w:before="100" w:beforeAutospacing="1" w:after="100" w:afterAutospacing="1"/>
        <w:jc w:val="both"/>
        <w:rPr>
          <w:rFonts w:ascii="Marianne" w:hAnsi="Marianne"/>
          <w:sz w:val="20"/>
        </w:rPr>
      </w:pPr>
      <w:r w:rsidRPr="00EB6B8C">
        <w:rPr>
          <w:rFonts w:ascii="Marianne" w:hAnsi="Marianne"/>
          <w:sz w:val="20"/>
        </w:rPr>
        <w:t>L’attestation de visite</w:t>
      </w:r>
      <w:r w:rsidRPr="00EB6B8C">
        <w:rPr>
          <w:rFonts w:ascii="Calibri" w:hAnsi="Calibri" w:cs="Calibri"/>
          <w:sz w:val="20"/>
        </w:rPr>
        <w:t> </w:t>
      </w:r>
      <w:r w:rsidRPr="00EB6B8C">
        <w:rPr>
          <w:rFonts w:ascii="Marianne" w:hAnsi="Marianne"/>
          <w:sz w:val="20"/>
        </w:rPr>
        <w:t>signée par l’ECPAD</w:t>
      </w:r>
      <w:r w:rsidR="00F51AB9" w:rsidRPr="00EB6B8C">
        <w:rPr>
          <w:rFonts w:ascii="Calibri" w:hAnsi="Calibri" w:cs="Calibri"/>
          <w:sz w:val="20"/>
        </w:rPr>
        <w:t> </w:t>
      </w:r>
      <w:r w:rsidR="00F51AB9" w:rsidRPr="00EB6B8C">
        <w:rPr>
          <w:rFonts w:ascii="Marianne" w:hAnsi="Marianne" w:cs="Calibri"/>
          <w:sz w:val="20"/>
        </w:rPr>
        <w:t xml:space="preserve">; </w:t>
      </w:r>
    </w:p>
    <w:p w14:paraId="03DD916F" w14:textId="77777777" w:rsidR="006230F4" w:rsidRPr="00EB6B8C" w:rsidRDefault="006230F4" w:rsidP="006230F4">
      <w:pPr>
        <w:spacing w:before="100" w:beforeAutospacing="1" w:after="100" w:afterAutospacing="1"/>
        <w:ind w:left="1440"/>
        <w:jc w:val="both"/>
        <w:rPr>
          <w:rFonts w:ascii="Marianne" w:hAnsi="Marianne"/>
          <w:sz w:val="20"/>
        </w:rPr>
      </w:pPr>
    </w:p>
    <w:p w14:paraId="72A2303F" w14:textId="2E28E3D3" w:rsidR="00EE1457" w:rsidRPr="00EB6B8C" w:rsidRDefault="00EE1457" w:rsidP="00EE1457">
      <w:pPr>
        <w:numPr>
          <w:ilvl w:val="0"/>
          <w:numId w:val="20"/>
        </w:numPr>
        <w:spacing w:before="100" w:beforeAutospacing="1" w:after="100" w:afterAutospacing="1"/>
        <w:jc w:val="both"/>
        <w:rPr>
          <w:rFonts w:ascii="Marianne" w:hAnsi="Marianne"/>
          <w:color w:val="ED7D31" w:themeColor="accent2"/>
          <w:sz w:val="20"/>
        </w:rPr>
      </w:pPr>
      <w:r w:rsidRPr="00EB6B8C">
        <w:rPr>
          <w:rFonts w:ascii="Marianne" w:hAnsi="Marianne"/>
          <w:b/>
          <w:bCs/>
          <w:color w:val="ED7D31" w:themeColor="accent2"/>
          <w:sz w:val="20"/>
        </w:rPr>
        <w:t>Critères d’évaluation</w:t>
      </w:r>
      <w:r w:rsidRPr="00EB6B8C">
        <w:rPr>
          <w:rFonts w:ascii="Marianne" w:hAnsi="Marianne"/>
          <w:color w:val="ED7D31" w:themeColor="accent2"/>
          <w:sz w:val="20"/>
        </w:rPr>
        <w:t xml:space="preserve"> :</w:t>
      </w:r>
    </w:p>
    <w:p w14:paraId="5321C3F1" w14:textId="6C5FA53D" w:rsidR="00EE1457" w:rsidRPr="00EB6B8C" w:rsidRDefault="00E9075C" w:rsidP="00EE1457">
      <w:pPr>
        <w:numPr>
          <w:ilvl w:val="1"/>
          <w:numId w:val="20"/>
        </w:numPr>
        <w:spacing w:before="100" w:beforeAutospacing="1" w:after="100" w:afterAutospacing="1"/>
        <w:jc w:val="both"/>
        <w:rPr>
          <w:rFonts w:ascii="Marianne" w:hAnsi="Marianne"/>
          <w:sz w:val="20"/>
        </w:rPr>
      </w:pPr>
      <w:r w:rsidRPr="00EB6B8C">
        <w:rPr>
          <w:rFonts w:ascii="Marianne" w:hAnsi="Marianne"/>
          <w:sz w:val="20"/>
        </w:rPr>
        <w:t>Critère financier</w:t>
      </w:r>
      <w:r w:rsidRPr="00EB6B8C">
        <w:rPr>
          <w:rFonts w:ascii="Calibri" w:hAnsi="Calibri" w:cs="Calibri"/>
          <w:sz w:val="20"/>
        </w:rPr>
        <w:t> </w:t>
      </w:r>
      <w:r w:rsidRPr="00EB6B8C">
        <w:rPr>
          <w:rFonts w:ascii="Marianne" w:hAnsi="Marianne"/>
          <w:sz w:val="20"/>
        </w:rPr>
        <w:t>: apprécié à partir de l’offre financière du candidat</w:t>
      </w:r>
      <w:r w:rsidRPr="00EB6B8C">
        <w:rPr>
          <w:rFonts w:ascii="Calibri" w:hAnsi="Calibri" w:cs="Calibri"/>
          <w:sz w:val="20"/>
        </w:rPr>
        <w:t> </w:t>
      </w:r>
      <w:r w:rsidRPr="00EB6B8C">
        <w:rPr>
          <w:rFonts w:ascii="Marianne" w:hAnsi="Marianne"/>
          <w:sz w:val="20"/>
        </w:rPr>
        <w:t>: 40 points</w:t>
      </w:r>
    </w:p>
    <w:p w14:paraId="70CC1B34" w14:textId="21C35D56" w:rsidR="00EE1457" w:rsidRPr="00EB6B8C" w:rsidRDefault="00E9075C" w:rsidP="00EE1457">
      <w:pPr>
        <w:numPr>
          <w:ilvl w:val="1"/>
          <w:numId w:val="20"/>
        </w:numPr>
        <w:spacing w:before="100" w:beforeAutospacing="1" w:after="100" w:afterAutospacing="1"/>
        <w:jc w:val="both"/>
        <w:rPr>
          <w:rFonts w:ascii="Marianne" w:hAnsi="Marianne"/>
          <w:sz w:val="20"/>
        </w:rPr>
      </w:pPr>
      <w:r w:rsidRPr="00EB6B8C">
        <w:rPr>
          <w:rFonts w:ascii="Marianne" w:hAnsi="Marianne"/>
          <w:sz w:val="20"/>
        </w:rPr>
        <w:t>Critère technique</w:t>
      </w:r>
      <w:r w:rsidRPr="00EB6B8C">
        <w:rPr>
          <w:rFonts w:ascii="Calibri" w:hAnsi="Calibri" w:cs="Calibri"/>
          <w:sz w:val="20"/>
        </w:rPr>
        <w:t> </w:t>
      </w:r>
      <w:r w:rsidRPr="00EB6B8C">
        <w:rPr>
          <w:rFonts w:ascii="Marianne" w:hAnsi="Marianne"/>
          <w:sz w:val="20"/>
        </w:rPr>
        <w:t>: apprécié à partir de l’offre technique</w:t>
      </w:r>
      <w:r w:rsidR="00F51AB9" w:rsidRPr="00EB6B8C">
        <w:rPr>
          <w:rFonts w:ascii="Marianne" w:hAnsi="Marianne"/>
          <w:sz w:val="20"/>
        </w:rPr>
        <w:t xml:space="preserve"> du candidat</w:t>
      </w:r>
      <w:r w:rsidRPr="00EB6B8C">
        <w:rPr>
          <w:rFonts w:ascii="Calibri" w:hAnsi="Calibri" w:cs="Calibri"/>
          <w:sz w:val="20"/>
        </w:rPr>
        <w:t> </w:t>
      </w:r>
      <w:r w:rsidRPr="00EB6B8C">
        <w:rPr>
          <w:rFonts w:ascii="Marianne" w:hAnsi="Marianne"/>
          <w:sz w:val="20"/>
        </w:rPr>
        <w:t>: 50 points</w:t>
      </w:r>
    </w:p>
    <w:p w14:paraId="613C8DF4" w14:textId="41FDFA66" w:rsidR="00EE1457" w:rsidRPr="00EB6B8C" w:rsidRDefault="00EE1457" w:rsidP="00EE1457">
      <w:pPr>
        <w:numPr>
          <w:ilvl w:val="1"/>
          <w:numId w:val="20"/>
        </w:numPr>
        <w:spacing w:before="100" w:beforeAutospacing="1" w:after="100" w:afterAutospacing="1"/>
        <w:jc w:val="both"/>
        <w:rPr>
          <w:rFonts w:ascii="Marianne" w:hAnsi="Marianne"/>
          <w:sz w:val="20"/>
        </w:rPr>
      </w:pPr>
      <w:r w:rsidRPr="00EB6B8C">
        <w:rPr>
          <w:rFonts w:ascii="Marianne" w:hAnsi="Marianne"/>
          <w:sz w:val="20"/>
        </w:rPr>
        <w:t xml:space="preserve">Critère Performance en matière de développement durable et RSE : </w:t>
      </w:r>
      <w:r w:rsidR="00E9075C" w:rsidRPr="00EB6B8C">
        <w:rPr>
          <w:rFonts w:ascii="Marianne" w:hAnsi="Marianne"/>
          <w:sz w:val="20"/>
        </w:rPr>
        <w:t>apprécié à partir de l’offre technique du candidat</w:t>
      </w:r>
      <w:r w:rsidR="00E9075C" w:rsidRPr="00EB6B8C">
        <w:rPr>
          <w:rFonts w:ascii="Calibri" w:hAnsi="Calibri" w:cs="Calibri"/>
          <w:sz w:val="20"/>
        </w:rPr>
        <w:t> </w:t>
      </w:r>
      <w:r w:rsidR="00E9075C" w:rsidRPr="00EB6B8C">
        <w:rPr>
          <w:rFonts w:ascii="Marianne" w:hAnsi="Marianne"/>
          <w:sz w:val="20"/>
        </w:rPr>
        <w:t>: 10 points</w:t>
      </w:r>
    </w:p>
    <w:p w14:paraId="6B1EB16A" w14:textId="77777777" w:rsidR="00EE1457" w:rsidRPr="00EB6B8C" w:rsidRDefault="00EE1457" w:rsidP="00EE1457">
      <w:pPr>
        <w:numPr>
          <w:ilvl w:val="0"/>
          <w:numId w:val="20"/>
        </w:numPr>
        <w:spacing w:before="100" w:beforeAutospacing="1" w:after="100" w:afterAutospacing="1"/>
        <w:jc w:val="both"/>
        <w:rPr>
          <w:rFonts w:ascii="Marianne" w:hAnsi="Marianne"/>
          <w:sz w:val="20"/>
        </w:rPr>
      </w:pPr>
      <w:r w:rsidRPr="00EB6B8C">
        <w:rPr>
          <w:rFonts w:ascii="Marianne" w:hAnsi="Marianne"/>
          <w:b/>
          <w:bCs/>
          <w:color w:val="ED7D31" w:themeColor="accent2"/>
          <w:sz w:val="20"/>
        </w:rPr>
        <w:lastRenderedPageBreak/>
        <w:t>Négociation</w:t>
      </w:r>
      <w:r w:rsidRPr="00EB6B8C">
        <w:rPr>
          <w:rFonts w:ascii="Calibri" w:hAnsi="Calibri" w:cs="Calibri"/>
          <w:b/>
          <w:bCs/>
          <w:color w:val="ED7D31" w:themeColor="accent2"/>
          <w:sz w:val="20"/>
        </w:rPr>
        <w:t> </w:t>
      </w:r>
      <w:r w:rsidRPr="00EB6B8C">
        <w:rPr>
          <w:rFonts w:ascii="Marianne" w:hAnsi="Marianne"/>
          <w:color w:val="ED7D31" w:themeColor="accent2"/>
          <w:sz w:val="20"/>
        </w:rPr>
        <w:t xml:space="preserve">: </w:t>
      </w:r>
      <w:r w:rsidRPr="00EB6B8C">
        <w:rPr>
          <w:rFonts w:ascii="Marianne" w:hAnsi="Marianne"/>
          <w:sz w:val="20"/>
        </w:rPr>
        <w:t>L’ECPAD se réserve la possibilité de procéder à une négociation. Cependant, il pourra être jugé que, compte tenu de la qualité et du niveau de prix des offres, la négociation n’est pas nécessaire. Il est donc de votre intérêt d’optimiser votre offre initiale.</w:t>
      </w:r>
    </w:p>
    <w:p w14:paraId="669F8BFC" w14:textId="77777777" w:rsidR="00EE1457" w:rsidRPr="00EB6B8C" w:rsidRDefault="00EE1457" w:rsidP="00EE1457">
      <w:pPr>
        <w:pStyle w:val="Paragraphedeliste"/>
        <w:numPr>
          <w:ilvl w:val="0"/>
          <w:numId w:val="20"/>
        </w:numPr>
        <w:spacing w:before="100" w:beforeAutospacing="1" w:after="100" w:afterAutospacing="1"/>
        <w:jc w:val="both"/>
        <w:rPr>
          <w:rFonts w:ascii="Marianne" w:hAnsi="Marianne"/>
          <w:sz w:val="20"/>
        </w:rPr>
      </w:pPr>
      <w:r w:rsidRPr="00EB6B8C">
        <w:rPr>
          <w:rFonts w:ascii="Marianne" w:hAnsi="Marianne"/>
          <w:b/>
          <w:bCs/>
          <w:color w:val="ED7D31" w:themeColor="accent2"/>
          <w:sz w:val="20"/>
        </w:rPr>
        <w:t>Transmission des attestations sociales et fiscales</w:t>
      </w:r>
      <w:r w:rsidRPr="00EB6B8C">
        <w:rPr>
          <w:rFonts w:ascii="Calibri" w:hAnsi="Calibri" w:cs="Calibri"/>
          <w:b/>
          <w:bCs/>
          <w:color w:val="ED7D31" w:themeColor="accent2"/>
          <w:sz w:val="20"/>
        </w:rPr>
        <w:t> </w:t>
      </w:r>
      <w:r w:rsidRPr="00EB6B8C">
        <w:rPr>
          <w:rFonts w:ascii="Marianne" w:hAnsi="Marianne"/>
          <w:b/>
          <w:bCs/>
          <w:color w:val="ED7D31" w:themeColor="accent2"/>
          <w:sz w:val="20"/>
        </w:rPr>
        <w:t>:</w:t>
      </w:r>
      <w:r w:rsidRPr="00EB6B8C">
        <w:rPr>
          <w:rFonts w:ascii="Marianne" w:hAnsi="Marianne"/>
          <w:color w:val="ED7D31" w:themeColor="accent2"/>
          <w:sz w:val="20"/>
        </w:rPr>
        <w:t xml:space="preserve"> </w:t>
      </w:r>
      <w:r w:rsidRPr="00EB6B8C">
        <w:rPr>
          <w:rFonts w:ascii="Marianne" w:hAnsi="Marianne"/>
          <w:sz w:val="20"/>
        </w:rPr>
        <w:t>Le candidat doit transmettre ses attestations sociales et fiscales de moins de 6 mois. Pour les marchés de travaux</w:t>
      </w:r>
      <w:r w:rsidRPr="00EB6B8C">
        <w:rPr>
          <w:rFonts w:ascii="Calibri" w:hAnsi="Calibri" w:cs="Calibri"/>
          <w:sz w:val="20"/>
        </w:rPr>
        <w:t> </w:t>
      </w:r>
      <w:r w:rsidRPr="00EB6B8C">
        <w:rPr>
          <w:rFonts w:ascii="Marianne" w:hAnsi="Marianne"/>
          <w:sz w:val="20"/>
        </w:rPr>
        <w:t>: le candidat transmet son attestation d’assurance de responsabilité décennale.</w:t>
      </w:r>
    </w:p>
    <w:p w14:paraId="11CA2F45" w14:textId="77777777" w:rsidR="00EE1457" w:rsidRPr="00EB6B8C" w:rsidRDefault="00EE1457" w:rsidP="00EE1457">
      <w:pPr>
        <w:numPr>
          <w:ilvl w:val="0"/>
          <w:numId w:val="20"/>
        </w:numPr>
        <w:spacing w:before="100" w:beforeAutospacing="1" w:after="100" w:afterAutospacing="1"/>
        <w:jc w:val="both"/>
        <w:rPr>
          <w:rFonts w:ascii="Marianne" w:hAnsi="Marianne"/>
          <w:color w:val="ED7D31" w:themeColor="accent2"/>
          <w:sz w:val="20"/>
        </w:rPr>
      </w:pPr>
      <w:r w:rsidRPr="00EB6B8C">
        <w:rPr>
          <w:rFonts w:ascii="Marianne" w:hAnsi="Marianne"/>
          <w:b/>
          <w:bCs/>
          <w:color w:val="ED7D31" w:themeColor="accent2"/>
          <w:sz w:val="20"/>
        </w:rPr>
        <w:t>Pièces contractuelles applicables</w:t>
      </w:r>
      <w:r w:rsidRPr="00EB6B8C">
        <w:rPr>
          <w:rFonts w:ascii="Calibri" w:hAnsi="Calibri" w:cs="Calibri"/>
          <w:b/>
          <w:bCs/>
          <w:color w:val="ED7D31" w:themeColor="accent2"/>
          <w:sz w:val="20"/>
        </w:rPr>
        <w:t> </w:t>
      </w:r>
      <w:r w:rsidRPr="00EB6B8C">
        <w:rPr>
          <w:rFonts w:ascii="Marianne" w:hAnsi="Marianne"/>
          <w:b/>
          <w:bCs/>
          <w:color w:val="ED7D31" w:themeColor="accent2"/>
          <w:sz w:val="20"/>
        </w:rPr>
        <w:t xml:space="preserve">: </w:t>
      </w:r>
    </w:p>
    <w:p w14:paraId="1484330D" w14:textId="4E8A1F9E" w:rsidR="00EE1457" w:rsidRPr="00EB6B8C" w:rsidRDefault="00EE1457" w:rsidP="00EE1457">
      <w:pPr>
        <w:numPr>
          <w:ilvl w:val="1"/>
          <w:numId w:val="20"/>
        </w:numPr>
        <w:spacing w:before="100" w:beforeAutospacing="1" w:after="100" w:afterAutospacing="1"/>
        <w:jc w:val="both"/>
        <w:rPr>
          <w:rFonts w:ascii="Marianne" w:hAnsi="Marianne"/>
          <w:sz w:val="20"/>
        </w:rPr>
      </w:pPr>
      <w:r w:rsidRPr="00EB6B8C">
        <w:rPr>
          <w:rFonts w:ascii="Marianne" w:hAnsi="Marianne"/>
          <w:sz w:val="20"/>
        </w:rPr>
        <w:t>La proposition technique</w:t>
      </w:r>
      <w:r w:rsidRPr="00EB6B8C">
        <w:rPr>
          <w:rFonts w:ascii="Calibri" w:hAnsi="Calibri" w:cs="Calibri"/>
          <w:sz w:val="20"/>
        </w:rPr>
        <w:t> </w:t>
      </w:r>
      <w:r w:rsidRPr="00EB6B8C">
        <w:rPr>
          <w:rFonts w:ascii="Marianne" w:hAnsi="Marianne"/>
          <w:sz w:val="20"/>
        </w:rPr>
        <w:t xml:space="preserve">et la proposition financière du </w:t>
      </w:r>
      <w:r w:rsidR="009B29B1" w:rsidRPr="00EB6B8C">
        <w:rPr>
          <w:rFonts w:ascii="Marianne" w:hAnsi="Marianne"/>
          <w:sz w:val="20"/>
        </w:rPr>
        <w:t>candidat</w:t>
      </w:r>
      <w:r w:rsidR="009B29B1" w:rsidRPr="00EB6B8C">
        <w:rPr>
          <w:rFonts w:ascii="Calibri" w:hAnsi="Calibri" w:cs="Calibri"/>
          <w:sz w:val="20"/>
        </w:rPr>
        <w:t> </w:t>
      </w:r>
      <w:r w:rsidR="009B29B1" w:rsidRPr="00EB6B8C">
        <w:rPr>
          <w:rFonts w:ascii="Marianne" w:hAnsi="Marianne"/>
          <w:sz w:val="20"/>
        </w:rPr>
        <w:t>;</w:t>
      </w:r>
    </w:p>
    <w:p w14:paraId="5E0514A1" w14:textId="4CF7D6F3" w:rsidR="00EE1457" w:rsidRPr="00EB6B8C" w:rsidRDefault="00EE1457" w:rsidP="00EE1457">
      <w:pPr>
        <w:numPr>
          <w:ilvl w:val="1"/>
          <w:numId w:val="20"/>
        </w:numPr>
        <w:spacing w:before="100" w:beforeAutospacing="1" w:after="100" w:afterAutospacing="1"/>
        <w:jc w:val="both"/>
        <w:rPr>
          <w:rFonts w:ascii="Marianne" w:hAnsi="Marianne"/>
          <w:sz w:val="20"/>
        </w:rPr>
      </w:pPr>
      <w:r w:rsidRPr="00EB6B8C">
        <w:rPr>
          <w:rFonts w:ascii="Marianne" w:hAnsi="Marianne"/>
          <w:sz w:val="20"/>
        </w:rPr>
        <w:t>Si votre offre est retenue, elle donnera lieu à la signature de l’acte d’engagement. Vous trouverez en annexe un projet d’acte d’engagement.</w:t>
      </w:r>
    </w:p>
    <w:p w14:paraId="1E35473A" w14:textId="3C6CAEF2" w:rsidR="00EE1457" w:rsidRPr="00EB6B8C" w:rsidRDefault="00EE1457" w:rsidP="00EE1457">
      <w:pPr>
        <w:numPr>
          <w:ilvl w:val="1"/>
          <w:numId w:val="20"/>
        </w:numPr>
        <w:spacing w:before="100" w:beforeAutospacing="1" w:after="100" w:afterAutospacing="1"/>
        <w:jc w:val="both"/>
        <w:rPr>
          <w:rFonts w:ascii="Marianne" w:hAnsi="Marianne"/>
          <w:sz w:val="20"/>
        </w:rPr>
      </w:pPr>
      <w:r w:rsidRPr="00EB6B8C">
        <w:rPr>
          <w:rFonts w:ascii="Marianne" w:eastAsia="Wingdings" w:hAnsi="Marianne" w:cs="Arial"/>
          <w:sz w:val="20"/>
        </w:rPr>
        <w:t>Le Cahier des clauses administratives générales applicables est le suivant</w:t>
      </w:r>
      <w:r w:rsidRPr="00EB6B8C">
        <w:rPr>
          <w:rFonts w:ascii="Calibri" w:eastAsia="Wingdings" w:hAnsi="Calibri" w:cs="Calibri"/>
          <w:sz w:val="20"/>
        </w:rPr>
        <w:t> </w:t>
      </w:r>
      <w:r w:rsidRPr="00EB6B8C">
        <w:rPr>
          <w:rFonts w:ascii="Marianne" w:eastAsia="Wingdings" w:hAnsi="Marianne" w:cs="Arial"/>
          <w:sz w:val="20"/>
        </w:rPr>
        <w:t>: Le</w:t>
      </w:r>
      <w:r w:rsidRPr="00EB6B8C">
        <w:rPr>
          <w:rFonts w:ascii="Marianne" w:hAnsi="Marianne"/>
          <w:sz w:val="20"/>
        </w:rPr>
        <w:t xml:space="preserve"> </w:t>
      </w:r>
      <w:r w:rsidRPr="00EB6B8C">
        <w:rPr>
          <w:rFonts w:ascii="Marianne" w:eastAsia="Wingdings" w:hAnsi="Marianne" w:cs="Arial"/>
          <w:sz w:val="20"/>
        </w:rPr>
        <w:t>Cahier des Clauses Administratives Générales applicable aux marchés de travaux (CCAG</w:t>
      </w:r>
      <w:r w:rsidR="00F51AB9" w:rsidRPr="00EB6B8C">
        <w:rPr>
          <w:rFonts w:ascii="Marianne" w:eastAsia="Wingdings" w:hAnsi="Marianne" w:cs="Arial"/>
          <w:sz w:val="20"/>
        </w:rPr>
        <w:t>-</w:t>
      </w:r>
      <w:r w:rsidRPr="00EB6B8C">
        <w:rPr>
          <w:rFonts w:ascii="Marianne" w:eastAsia="Wingdings" w:hAnsi="Marianne" w:cs="Arial"/>
          <w:sz w:val="20"/>
        </w:rPr>
        <w:t>Travaux) en vigueur à la date d’établissement du présent marché.</w:t>
      </w:r>
    </w:p>
    <w:p w14:paraId="7D50D591" w14:textId="77777777" w:rsidR="005C768D" w:rsidRPr="005C768D" w:rsidRDefault="00EE1457" w:rsidP="005C768D">
      <w:pPr>
        <w:rPr>
          <w:rFonts w:ascii="Marianne" w:eastAsia="Wingdings" w:hAnsi="Marianne" w:cs="Arial"/>
          <w:sz w:val="20"/>
        </w:rPr>
      </w:pPr>
      <w:r w:rsidRPr="00905220">
        <w:rPr>
          <w:rFonts w:ascii="Marianne" w:hAnsi="Marianne"/>
          <w:sz w:val="20"/>
        </w:rPr>
        <w:t>Votre offre devra être adressée via la plateforme PLACE à l’adresse suivante</w:t>
      </w:r>
      <w:r w:rsidRPr="00905220">
        <w:rPr>
          <w:rFonts w:ascii="Calibri" w:hAnsi="Calibri" w:cs="Calibri"/>
          <w:sz w:val="20"/>
        </w:rPr>
        <w:t> </w:t>
      </w:r>
      <w:r w:rsidRPr="00905220">
        <w:rPr>
          <w:rFonts w:ascii="Marianne" w:hAnsi="Marianne"/>
          <w:sz w:val="20"/>
        </w:rPr>
        <w:t xml:space="preserve">: </w:t>
      </w:r>
      <w:r w:rsidR="005C768D" w:rsidRPr="00905220">
        <w:rPr>
          <w:rFonts w:ascii="Marianne" w:eastAsia="Wingdings" w:hAnsi="Marianne" w:cs="Arial"/>
          <w:sz w:val="20"/>
        </w:rPr>
        <w:t>https://www.marches-publics.gouv.fr/?page=Entreprise.EntrepriseAdvancedSearch&amp;AllCons&amp;id=2926657&amp;orgAcronyme=g7h</w:t>
      </w:r>
    </w:p>
    <w:p w14:paraId="26D08A95" w14:textId="211E064D" w:rsidR="00EE1457" w:rsidRPr="00EB6B8C" w:rsidRDefault="00EE1457" w:rsidP="00EE1457">
      <w:pPr>
        <w:spacing w:line="312" w:lineRule="atLeast"/>
        <w:jc w:val="both"/>
        <w:rPr>
          <w:rFonts w:ascii="Marianne" w:eastAsia="Wingdings" w:hAnsi="Marianne" w:cs="Arial"/>
          <w:sz w:val="20"/>
        </w:rPr>
      </w:pPr>
    </w:p>
    <w:p w14:paraId="0E427C16" w14:textId="77777777" w:rsidR="004647BF" w:rsidRPr="00EB6B8C" w:rsidRDefault="004647BF" w:rsidP="00EE1457">
      <w:pPr>
        <w:spacing w:line="312" w:lineRule="atLeast"/>
        <w:jc w:val="both"/>
        <w:rPr>
          <w:rFonts w:ascii="Marianne" w:hAnsi="Marianne"/>
          <w:sz w:val="20"/>
        </w:rPr>
      </w:pPr>
    </w:p>
    <w:p w14:paraId="12E44A30" w14:textId="77777777" w:rsidR="00EE1457" w:rsidRPr="00EB6B8C" w:rsidRDefault="00EE1457" w:rsidP="00EE1457">
      <w:pPr>
        <w:spacing w:before="100" w:beforeAutospacing="1" w:after="100" w:afterAutospacing="1"/>
        <w:jc w:val="both"/>
        <w:rPr>
          <w:rFonts w:ascii="Marianne" w:hAnsi="Marianne"/>
          <w:sz w:val="20"/>
        </w:rPr>
      </w:pPr>
      <w:r w:rsidRPr="00EB6B8C">
        <w:rPr>
          <w:rFonts w:ascii="Marianne" w:hAnsi="Marianne"/>
          <w:sz w:val="20"/>
        </w:rPr>
        <w:t>Nous vous remercions par avance pour votre retour et restons à votre disposition.</w:t>
      </w:r>
    </w:p>
    <w:p w14:paraId="28F61300" w14:textId="77777777" w:rsidR="00E9075C" w:rsidRPr="00EB6B8C" w:rsidRDefault="00E9075C" w:rsidP="00E9075C">
      <w:pPr>
        <w:spacing w:before="100" w:beforeAutospacing="1" w:after="100" w:afterAutospacing="1"/>
        <w:jc w:val="both"/>
        <w:rPr>
          <w:rFonts w:ascii="Marianne" w:hAnsi="Marianne"/>
          <w:sz w:val="20"/>
        </w:rPr>
      </w:pPr>
    </w:p>
    <w:p w14:paraId="55A3AACF" w14:textId="77777777" w:rsidR="00E9075C" w:rsidRPr="00EB6B8C" w:rsidRDefault="00E9075C" w:rsidP="00E9075C">
      <w:pPr>
        <w:spacing w:before="100" w:beforeAutospacing="1" w:after="100" w:afterAutospacing="1"/>
        <w:jc w:val="both"/>
        <w:rPr>
          <w:rFonts w:ascii="Marianne" w:hAnsi="Marianne"/>
          <w:sz w:val="20"/>
        </w:rPr>
      </w:pPr>
    </w:p>
    <w:p w14:paraId="6E09867D" w14:textId="30805D45" w:rsidR="00EE1457" w:rsidRPr="00EB6B8C" w:rsidRDefault="00EE1457" w:rsidP="00EE1457">
      <w:pPr>
        <w:spacing w:before="100" w:beforeAutospacing="1" w:after="100" w:afterAutospacing="1"/>
        <w:jc w:val="both"/>
        <w:rPr>
          <w:rFonts w:ascii="Marianne" w:hAnsi="Marianne"/>
          <w:sz w:val="20"/>
        </w:rPr>
        <w:sectPr w:rsidR="00EE1457" w:rsidRPr="00EB6B8C" w:rsidSect="00637D65">
          <w:footerReference w:type="even" r:id="rId8"/>
          <w:footerReference w:type="default" r:id="rId9"/>
          <w:headerReference w:type="first" r:id="rId10"/>
          <w:pgSz w:w="11906" w:h="16838"/>
          <w:pgMar w:top="851" w:right="851" w:bottom="851" w:left="851" w:header="720" w:footer="720" w:gutter="0"/>
          <w:cols w:space="720"/>
          <w:titlePg/>
        </w:sectPr>
      </w:pPr>
      <w:r w:rsidRPr="00EB6B8C">
        <w:rPr>
          <w:rFonts w:ascii="Marianne" w:hAnsi="Marianne"/>
          <w:sz w:val="20"/>
        </w:rPr>
        <w:t>Pièces jointes :</w:t>
      </w:r>
      <w:r w:rsidR="00E9075C" w:rsidRPr="00EB6B8C">
        <w:rPr>
          <w:rFonts w:ascii="Marianne" w:hAnsi="Marianne"/>
          <w:sz w:val="20"/>
        </w:rPr>
        <w:t xml:space="preserve"> </w:t>
      </w:r>
      <w:r w:rsidRPr="00EB6B8C">
        <w:rPr>
          <w:rFonts w:ascii="Marianne" w:hAnsi="Marianne"/>
          <w:sz w:val="20"/>
        </w:rPr>
        <w:t xml:space="preserve">Projet d’acte d’engagement à remplir par le candidat </w:t>
      </w:r>
      <w:r w:rsidR="00420110" w:rsidRPr="00EB6B8C">
        <w:rPr>
          <w:rFonts w:ascii="Marianne" w:hAnsi="Marianne"/>
          <w:sz w:val="20"/>
        </w:rPr>
        <w:t>et cahier des charges</w:t>
      </w:r>
    </w:p>
    <w:p w14:paraId="05246BEC" w14:textId="77777777" w:rsidR="00EE1457" w:rsidRPr="00EB6B8C" w:rsidRDefault="00EE1457" w:rsidP="00EE1457">
      <w:pPr>
        <w:spacing w:before="100" w:beforeAutospacing="1" w:after="100" w:afterAutospacing="1"/>
        <w:jc w:val="both"/>
        <w:rPr>
          <w:rFonts w:ascii="Marianne" w:hAnsi="Marianne"/>
          <w:sz w:val="20"/>
          <w:highlight w:val="yellow"/>
        </w:rPr>
      </w:pPr>
    </w:p>
    <w:p w14:paraId="0EA5D84D" w14:textId="77777777" w:rsidR="00EE1457" w:rsidRPr="00EB6B8C" w:rsidRDefault="00EE1457" w:rsidP="00585848">
      <w:pPr>
        <w:jc w:val="center"/>
        <w:rPr>
          <w:rFonts w:ascii="Marianne" w:hAnsi="Marianne"/>
          <w:b/>
          <w:sz w:val="28"/>
          <w:u w:val="single"/>
        </w:rPr>
      </w:pPr>
    </w:p>
    <w:p w14:paraId="26DC351A" w14:textId="77777777" w:rsidR="00EE1457" w:rsidRPr="00EB6B8C" w:rsidRDefault="00EE1457" w:rsidP="00585848">
      <w:pPr>
        <w:jc w:val="center"/>
        <w:rPr>
          <w:rFonts w:ascii="Marianne" w:hAnsi="Marianne"/>
          <w:b/>
          <w:sz w:val="28"/>
          <w:u w:val="single"/>
        </w:rPr>
      </w:pPr>
    </w:p>
    <w:p w14:paraId="0D2C0698" w14:textId="77777777" w:rsidR="00EE1457" w:rsidRPr="00EB6B8C" w:rsidRDefault="00EE1457" w:rsidP="00585848">
      <w:pPr>
        <w:jc w:val="center"/>
        <w:rPr>
          <w:rFonts w:ascii="Marianne" w:hAnsi="Marianne"/>
          <w:b/>
          <w:sz w:val="28"/>
          <w:u w:val="single"/>
        </w:rPr>
      </w:pPr>
    </w:p>
    <w:p w14:paraId="17DDD382" w14:textId="5FCFE483" w:rsidR="00DC1BB6" w:rsidRPr="00EB6B8C" w:rsidRDefault="00DC1BB6" w:rsidP="00585848">
      <w:pPr>
        <w:jc w:val="center"/>
        <w:rPr>
          <w:rFonts w:ascii="Marianne" w:hAnsi="Marianne"/>
          <w:b/>
          <w:sz w:val="20"/>
          <w:u w:val="single"/>
        </w:rPr>
      </w:pPr>
      <w:r w:rsidRPr="00EB6B8C">
        <w:rPr>
          <w:rFonts w:ascii="Marianne" w:hAnsi="Marianne"/>
          <w:b/>
          <w:sz w:val="20"/>
          <w:u w:val="single"/>
        </w:rPr>
        <w:t>ACTE D’ENGAGEMENT</w:t>
      </w:r>
    </w:p>
    <w:p w14:paraId="5947E1A8" w14:textId="77777777" w:rsidR="0037732F" w:rsidRPr="00EB6B8C" w:rsidRDefault="0037732F" w:rsidP="00676A61">
      <w:pPr>
        <w:jc w:val="center"/>
        <w:rPr>
          <w:rFonts w:ascii="Marianne" w:hAnsi="Marianne"/>
          <w:b/>
          <w:sz w:val="20"/>
        </w:rPr>
      </w:pPr>
    </w:p>
    <w:p w14:paraId="35A8DA5A" w14:textId="77777777" w:rsidR="005D721F" w:rsidRPr="00EB6B8C" w:rsidRDefault="005D721F" w:rsidP="00676A61">
      <w:pPr>
        <w:jc w:val="center"/>
        <w:rPr>
          <w:rFonts w:ascii="Marianne" w:hAnsi="Marianne"/>
          <w:b/>
          <w:sz w:val="20"/>
        </w:rPr>
      </w:pPr>
    </w:p>
    <w:p w14:paraId="29CD6CE3" w14:textId="77777777" w:rsidR="005D721F" w:rsidRPr="00EB6B8C" w:rsidRDefault="005D721F" w:rsidP="00676A61">
      <w:pPr>
        <w:jc w:val="center"/>
        <w:rPr>
          <w:rFonts w:ascii="Marianne" w:hAnsi="Marianne"/>
          <w:b/>
          <w:sz w:val="20"/>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2977"/>
        <w:gridCol w:w="7513"/>
      </w:tblGrid>
      <w:tr w:rsidR="004D0F4A" w:rsidRPr="00EB6B8C" w14:paraId="5D6ABC3B" w14:textId="77777777" w:rsidTr="005F306E">
        <w:tc>
          <w:tcPr>
            <w:tcW w:w="2977" w:type="dxa"/>
            <w:tcBorders>
              <w:top w:val="single" w:sz="4" w:space="0" w:color="auto"/>
              <w:bottom w:val="single" w:sz="4" w:space="0" w:color="auto"/>
              <w:right w:val="single" w:sz="4" w:space="0" w:color="auto"/>
            </w:tcBorders>
            <w:shd w:val="clear" w:color="auto" w:fill="C9C9C9" w:themeFill="accent3" w:themeFillTint="99"/>
          </w:tcPr>
          <w:p w14:paraId="48D7112A" w14:textId="77777777" w:rsidR="004D0F4A" w:rsidRPr="00EB6B8C" w:rsidRDefault="004D0F4A">
            <w:pPr>
              <w:jc w:val="right"/>
              <w:rPr>
                <w:rFonts w:ascii="Marianne" w:hAnsi="Marianne"/>
                <w:b/>
                <w:sz w:val="20"/>
              </w:rPr>
            </w:pPr>
            <w:r w:rsidRPr="00EB6B8C">
              <w:rPr>
                <w:rFonts w:ascii="Marianne" w:hAnsi="Marianne"/>
                <w:b/>
                <w:sz w:val="20"/>
              </w:rPr>
              <w:t>1</w:t>
            </w:r>
          </w:p>
          <w:p w14:paraId="7DBA43C8" w14:textId="77777777" w:rsidR="004D0F4A" w:rsidRPr="00EB6B8C" w:rsidRDefault="004D0F4A" w:rsidP="003F48C7">
            <w:pPr>
              <w:rPr>
                <w:rFonts w:ascii="Marianne" w:hAnsi="Marianne"/>
                <w:b/>
                <w:sz w:val="20"/>
              </w:rPr>
            </w:pPr>
          </w:p>
          <w:p w14:paraId="6DC75374" w14:textId="77777777" w:rsidR="004D0F4A" w:rsidRPr="00EB6B8C" w:rsidRDefault="004D0F4A" w:rsidP="005F306E">
            <w:pPr>
              <w:jc w:val="right"/>
              <w:rPr>
                <w:rFonts w:ascii="Marianne" w:hAnsi="Marianne"/>
                <w:sz w:val="20"/>
              </w:rPr>
            </w:pPr>
            <w:r w:rsidRPr="00EB6B8C">
              <w:rPr>
                <w:rFonts w:ascii="Marianne" w:hAnsi="Marianne"/>
                <w:sz w:val="20"/>
              </w:rPr>
              <w:t>Le présent marché est conclu</w:t>
            </w:r>
          </w:p>
          <w:p w14:paraId="368B88D4" w14:textId="77777777" w:rsidR="005F306E" w:rsidRPr="00EB6B8C" w:rsidRDefault="005F306E">
            <w:pPr>
              <w:jc w:val="right"/>
              <w:rPr>
                <w:rFonts w:ascii="Marianne" w:hAnsi="Marianne"/>
                <w:sz w:val="20"/>
              </w:rPr>
            </w:pPr>
          </w:p>
          <w:p w14:paraId="65C1D447" w14:textId="77777777" w:rsidR="005F306E" w:rsidRPr="00EB6B8C" w:rsidRDefault="005F306E">
            <w:pPr>
              <w:jc w:val="right"/>
              <w:rPr>
                <w:rFonts w:ascii="Marianne" w:hAnsi="Marianne"/>
                <w:sz w:val="20"/>
              </w:rPr>
            </w:pPr>
          </w:p>
          <w:p w14:paraId="1A818EEE" w14:textId="77777777" w:rsidR="005F306E" w:rsidRPr="00EB6B8C" w:rsidRDefault="005F306E">
            <w:pPr>
              <w:jc w:val="right"/>
              <w:rPr>
                <w:rFonts w:ascii="Marianne" w:hAnsi="Marianne"/>
                <w:sz w:val="20"/>
              </w:rPr>
            </w:pPr>
          </w:p>
          <w:p w14:paraId="140D4E1C" w14:textId="77777777" w:rsidR="005F306E" w:rsidRPr="00EB6B8C" w:rsidRDefault="005F306E">
            <w:pPr>
              <w:jc w:val="right"/>
              <w:rPr>
                <w:rFonts w:ascii="Marianne" w:hAnsi="Marianne"/>
                <w:sz w:val="20"/>
              </w:rPr>
            </w:pPr>
          </w:p>
          <w:p w14:paraId="50765B09" w14:textId="77777777" w:rsidR="005F306E" w:rsidRPr="00EB6B8C" w:rsidRDefault="004D0F4A" w:rsidP="005F306E">
            <w:pPr>
              <w:jc w:val="right"/>
              <w:rPr>
                <w:rFonts w:ascii="Marianne" w:hAnsi="Marianne"/>
                <w:sz w:val="20"/>
              </w:rPr>
            </w:pPr>
            <w:r w:rsidRPr="00EB6B8C">
              <w:rPr>
                <w:rFonts w:ascii="Marianne" w:hAnsi="Marianne"/>
                <w:sz w:val="20"/>
              </w:rPr>
              <w:t xml:space="preserve"> </w:t>
            </w:r>
          </w:p>
          <w:p w14:paraId="0563B66C" w14:textId="0A82A165" w:rsidR="004D0F4A" w:rsidRPr="00EB6B8C" w:rsidRDefault="004D0F4A" w:rsidP="005F306E">
            <w:pPr>
              <w:jc w:val="right"/>
              <w:rPr>
                <w:rFonts w:ascii="Marianne" w:hAnsi="Marianne"/>
                <w:sz w:val="20"/>
              </w:rPr>
            </w:pPr>
            <w:proofErr w:type="gramStart"/>
            <w:r w:rsidRPr="00EB6B8C">
              <w:rPr>
                <w:rFonts w:ascii="Marianne" w:hAnsi="Marianne"/>
                <w:sz w:val="20"/>
              </w:rPr>
              <w:t>ci</w:t>
            </w:r>
            <w:proofErr w:type="gramEnd"/>
            <w:r w:rsidRPr="00EB6B8C">
              <w:rPr>
                <w:rFonts w:ascii="Marianne" w:hAnsi="Marianne"/>
                <w:sz w:val="20"/>
              </w:rPr>
              <w:t>-après désigné</w:t>
            </w:r>
          </w:p>
          <w:p w14:paraId="5D5A0DD2" w14:textId="77777777" w:rsidR="004D0F4A" w:rsidRPr="00EB6B8C" w:rsidRDefault="004D0F4A">
            <w:pPr>
              <w:jc w:val="right"/>
              <w:rPr>
                <w:rFonts w:ascii="Marianne" w:hAnsi="Marianne"/>
                <w:sz w:val="20"/>
              </w:rPr>
            </w:pPr>
          </w:p>
          <w:p w14:paraId="62D12128" w14:textId="77777777" w:rsidR="004D0F4A" w:rsidRPr="00EB6B8C" w:rsidRDefault="004D0F4A">
            <w:pPr>
              <w:jc w:val="right"/>
              <w:rPr>
                <w:rFonts w:ascii="Marianne" w:hAnsi="Marianne"/>
                <w:sz w:val="20"/>
              </w:rPr>
            </w:pPr>
            <w:r w:rsidRPr="00EB6B8C">
              <w:rPr>
                <w:rFonts w:ascii="Marianne" w:hAnsi="Marianne"/>
                <w:sz w:val="20"/>
              </w:rPr>
              <w:t>M</w:t>
            </w:r>
          </w:p>
          <w:p w14:paraId="0BF1DCA4" w14:textId="77777777" w:rsidR="004D0F4A" w:rsidRPr="00EB6B8C" w:rsidRDefault="004D0F4A">
            <w:pPr>
              <w:jc w:val="right"/>
              <w:rPr>
                <w:rFonts w:ascii="Marianne" w:hAnsi="Marianne"/>
                <w:sz w:val="20"/>
              </w:rPr>
            </w:pPr>
            <w:r w:rsidRPr="00EB6B8C">
              <w:rPr>
                <w:rFonts w:ascii="Marianne" w:hAnsi="Marianne"/>
                <w:sz w:val="20"/>
              </w:rPr>
              <w:t>Agissant en qualité de</w:t>
            </w:r>
          </w:p>
          <w:p w14:paraId="58AA42A3" w14:textId="13F8EC88" w:rsidR="004D0F4A" w:rsidRPr="00EB6B8C" w:rsidRDefault="004D0F4A">
            <w:pPr>
              <w:jc w:val="right"/>
              <w:rPr>
                <w:rFonts w:ascii="Marianne" w:hAnsi="Marianne"/>
                <w:sz w:val="20"/>
              </w:rPr>
            </w:pPr>
            <w:r w:rsidRPr="00EB6B8C">
              <w:rPr>
                <w:rFonts w:ascii="Marianne" w:hAnsi="Marianne"/>
                <w:sz w:val="20"/>
              </w:rPr>
              <w:t>De l</w:t>
            </w:r>
            <w:r w:rsidR="007A5EDE" w:rsidRPr="00EB6B8C">
              <w:rPr>
                <w:rFonts w:ascii="Marianne" w:hAnsi="Marianne"/>
                <w:sz w:val="20"/>
              </w:rPr>
              <w:t>’</w:t>
            </w:r>
            <w:r w:rsidRPr="00EB6B8C">
              <w:rPr>
                <w:rFonts w:ascii="Marianne" w:hAnsi="Marianne"/>
                <w:sz w:val="20"/>
              </w:rPr>
              <w:t>entreprise</w:t>
            </w:r>
          </w:p>
          <w:p w14:paraId="16CB56DC" w14:textId="77777777" w:rsidR="004D0F4A" w:rsidRPr="00EB6B8C" w:rsidRDefault="004D0F4A">
            <w:pPr>
              <w:jc w:val="right"/>
              <w:rPr>
                <w:rFonts w:ascii="Marianne" w:hAnsi="Marianne"/>
                <w:sz w:val="20"/>
              </w:rPr>
            </w:pPr>
            <w:r w:rsidRPr="00EB6B8C">
              <w:rPr>
                <w:rFonts w:ascii="Marianne" w:hAnsi="Marianne"/>
                <w:sz w:val="20"/>
              </w:rPr>
              <w:t>Siège</w:t>
            </w:r>
          </w:p>
          <w:p w14:paraId="11D00221" w14:textId="77777777" w:rsidR="004D0F4A" w:rsidRPr="00EB6B8C" w:rsidRDefault="004D0F4A" w:rsidP="002A7938">
            <w:pPr>
              <w:jc w:val="right"/>
              <w:rPr>
                <w:rFonts w:ascii="Marianne" w:hAnsi="Marianne"/>
                <w:sz w:val="20"/>
              </w:rPr>
            </w:pPr>
            <w:r w:rsidRPr="00EB6B8C">
              <w:rPr>
                <w:rFonts w:ascii="Marianne" w:hAnsi="Marianne"/>
                <w:sz w:val="20"/>
              </w:rPr>
              <w:t>RCS</w:t>
            </w:r>
          </w:p>
          <w:p w14:paraId="73EE550C" w14:textId="77777777" w:rsidR="004D0F4A" w:rsidRPr="00EB6B8C" w:rsidRDefault="004D0F4A" w:rsidP="00207B3B">
            <w:pPr>
              <w:jc w:val="right"/>
              <w:rPr>
                <w:rFonts w:ascii="Marianne" w:hAnsi="Marianne"/>
                <w:sz w:val="20"/>
              </w:rPr>
            </w:pPr>
            <w:proofErr w:type="gramStart"/>
            <w:r w:rsidRPr="00EB6B8C">
              <w:rPr>
                <w:rFonts w:ascii="Marianne" w:hAnsi="Marianne"/>
                <w:sz w:val="20"/>
              </w:rPr>
              <w:t>ou</w:t>
            </w:r>
            <w:proofErr w:type="gramEnd"/>
            <w:r w:rsidRPr="00EB6B8C">
              <w:rPr>
                <w:rFonts w:ascii="Marianne" w:hAnsi="Marianne"/>
                <w:sz w:val="20"/>
              </w:rPr>
              <w:t xml:space="preserve"> répertoire des métiers</w:t>
            </w:r>
          </w:p>
          <w:p w14:paraId="7D190727" w14:textId="77777777" w:rsidR="005F306E" w:rsidRPr="00EB6B8C" w:rsidRDefault="005F306E">
            <w:pPr>
              <w:jc w:val="right"/>
              <w:rPr>
                <w:rFonts w:ascii="Marianne" w:hAnsi="Marianne"/>
                <w:sz w:val="20"/>
              </w:rPr>
            </w:pPr>
          </w:p>
          <w:p w14:paraId="19419BE2" w14:textId="678F3CB6" w:rsidR="004D0F4A" w:rsidRPr="00EB6B8C" w:rsidRDefault="004D0F4A">
            <w:pPr>
              <w:jc w:val="right"/>
              <w:rPr>
                <w:rFonts w:ascii="Marianne" w:hAnsi="Marianne"/>
                <w:sz w:val="20"/>
              </w:rPr>
            </w:pPr>
            <w:proofErr w:type="gramStart"/>
            <w:r w:rsidRPr="00EB6B8C">
              <w:rPr>
                <w:rFonts w:ascii="Marianne" w:hAnsi="Marianne"/>
                <w:sz w:val="20"/>
              </w:rPr>
              <w:t>ci</w:t>
            </w:r>
            <w:proofErr w:type="gramEnd"/>
            <w:r w:rsidRPr="00EB6B8C">
              <w:rPr>
                <w:rFonts w:ascii="Marianne" w:hAnsi="Marianne"/>
                <w:sz w:val="20"/>
              </w:rPr>
              <w:t>-après désigné</w:t>
            </w:r>
          </w:p>
        </w:tc>
        <w:tc>
          <w:tcPr>
            <w:tcW w:w="7513" w:type="dxa"/>
            <w:tcBorders>
              <w:top w:val="single" w:sz="4" w:space="0" w:color="auto"/>
              <w:left w:val="single" w:sz="4" w:space="0" w:color="auto"/>
              <w:bottom w:val="single" w:sz="4" w:space="0" w:color="auto"/>
            </w:tcBorders>
          </w:tcPr>
          <w:p w14:paraId="0505DD96" w14:textId="77777777" w:rsidR="004D0F4A" w:rsidRPr="00EB6B8C" w:rsidRDefault="004D0F4A">
            <w:pPr>
              <w:rPr>
                <w:rFonts w:ascii="Marianne" w:hAnsi="Marianne"/>
                <w:b/>
                <w:sz w:val="20"/>
              </w:rPr>
            </w:pPr>
            <w:r w:rsidRPr="00EB6B8C">
              <w:rPr>
                <w:rFonts w:ascii="Marianne" w:hAnsi="Marianne"/>
                <w:b/>
                <w:sz w:val="20"/>
              </w:rPr>
              <w:t>LES PARTIES</w:t>
            </w:r>
          </w:p>
          <w:p w14:paraId="4D12649C" w14:textId="77777777" w:rsidR="004D0F4A" w:rsidRPr="00EB6B8C" w:rsidRDefault="004D0F4A">
            <w:pPr>
              <w:rPr>
                <w:rFonts w:ascii="Marianne" w:hAnsi="Marianne"/>
                <w:b/>
                <w:sz w:val="20"/>
              </w:rPr>
            </w:pPr>
          </w:p>
          <w:p w14:paraId="55AA9973" w14:textId="77777777" w:rsidR="004D0F4A" w:rsidRPr="00EB6B8C" w:rsidRDefault="004D0F4A" w:rsidP="00207B3B">
            <w:pPr>
              <w:rPr>
                <w:rFonts w:ascii="Marianne" w:hAnsi="Marianne"/>
                <w:sz w:val="20"/>
              </w:rPr>
            </w:pPr>
            <w:proofErr w:type="gramStart"/>
            <w:r w:rsidRPr="00EB6B8C">
              <w:rPr>
                <w:rFonts w:ascii="Marianne" w:hAnsi="Marianne"/>
                <w:sz w:val="20"/>
              </w:rPr>
              <w:t>entre</w:t>
            </w:r>
            <w:proofErr w:type="gramEnd"/>
          </w:p>
          <w:p w14:paraId="67DA32CD" w14:textId="77777777" w:rsidR="005F306E" w:rsidRPr="00EB6B8C" w:rsidRDefault="005F306E" w:rsidP="005F306E">
            <w:pPr>
              <w:numPr>
                <w:ilvl w:val="0"/>
                <w:numId w:val="11"/>
              </w:numPr>
              <w:jc w:val="center"/>
              <w:rPr>
                <w:rFonts w:ascii="Marianne" w:hAnsi="Marianne"/>
                <w:sz w:val="20"/>
              </w:rPr>
            </w:pPr>
            <w:r w:rsidRPr="00EB6B8C">
              <w:rPr>
                <w:rFonts w:ascii="Marianne" w:hAnsi="Marianne" w:cs="Calibri Light"/>
                <w:b/>
                <w:sz w:val="20"/>
              </w:rPr>
              <w:t>ETABLISSEMENT DE COMMUNICATION ET DE PRODUCTION</w:t>
            </w:r>
          </w:p>
          <w:p w14:paraId="38DBC48E" w14:textId="77777777" w:rsidR="005F306E" w:rsidRPr="00EB6B8C" w:rsidRDefault="005F306E" w:rsidP="005F306E">
            <w:pPr>
              <w:numPr>
                <w:ilvl w:val="0"/>
                <w:numId w:val="11"/>
              </w:numPr>
              <w:jc w:val="center"/>
              <w:rPr>
                <w:rFonts w:ascii="Marianne" w:hAnsi="Marianne"/>
                <w:sz w:val="20"/>
              </w:rPr>
            </w:pPr>
            <w:r w:rsidRPr="00EB6B8C">
              <w:rPr>
                <w:rFonts w:ascii="Marianne" w:hAnsi="Marianne" w:cs="Calibri Light"/>
                <w:b/>
                <w:sz w:val="20"/>
              </w:rPr>
              <w:t>AUDIOVISUELLE DE LA DEFENSE</w:t>
            </w:r>
          </w:p>
          <w:p w14:paraId="62104C82" w14:textId="77777777" w:rsidR="005F306E" w:rsidRPr="00EB6B8C" w:rsidRDefault="005F306E" w:rsidP="005F306E">
            <w:pPr>
              <w:numPr>
                <w:ilvl w:val="0"/>
                <w:numId w:val="11"/>
              </w:numPr>
              <w:jc w:val="center"/>
              <w:rPr>
                <w:rFonts w:ascii="Marianne" w:hAnsi="Marianne"/>
                <w:sz w:val="20"/>
              </w:rPr>
            </w:pPr>
            <w:r w:rsidRPr="00EB6B8C">
              <w:rPr>
                <w:rFonts w:ascii="Marianne" w:hAnsi="Marianne" w:cs="Calibri Light"/>
                <w:b/>
                <w:sz w:val="20"/>
              </w:rPr>
              <w:t>(ECPAD)</w:t>
            </w:r>
          </w:p>
          <w:p w14:paraId="2653F7A9" w14:textId="77777777" w:rsidR="005F306E" w:rsidRPr="00EB6B8C" w:rsidRDefault="005F306E" w:rsidP="005F306E">
            <w:pPr>
              <w:numPr>
                <w:ilvl w:val="0"/>
                <w:numId w:val="11"/>
              </w:numPr>
              <w:jc w:val="center"/>
              <w:rPr>
                <w:rFonts w:ascii="Marianne" w:hAnsi="Marianne"/>
                <w:sz w:val="20"/>
              </w:rPr>
            </w:pPr>
            <w:r w:rsidRPr="00EB6B8C">
              <w:rPr>
                <w:rFonts w:ascii="Marianne" w:hAnsi="Marianne" w:cs="Calibri Light"/>
                <w:sz w:val="20"/>
              </w:rPr>
              <w:t>2 à 8, route du Fort</w:t>
            </w:r>
          </w:p>
          <w:p w14:paraId="7E50DF77" w14:textId="77777777" w:rsidR="005F306E" w:rsidRPr="00EB6B8C" w:rsidRDefault="005F306E" w:rsidP="005F306E">
            <w:pPr>
              <w:numPr>
                <w:ilvl w:val="0"/>
                <w:numId w:val="11"/>
              </w:numPr>
              <w:jc w:val="center"/>
              <w:rPr>
                <w:rFonts w:ascii="Marianne" w:hAnsi="Marianne"/>
                <w:sz w:val="20"/>
              </w:rPr>
            </w:pPr>
            <w:r w:rsidRPr="00EB6B8C">
              <w:rPr>
                <w:rFonts w:ascii="Marianne" w:hAnsi="Marianne" w:cs="Calibri Light"/>
                <w:sz w:val="20"/>
              </w:rPr>
              <w:t>94205 IVRY-SUR-SEINE CEDEX</w:t>
            </w:r>
          </w:p>
          <w:p w14:paraId="3D29F997" w14:textId="67816E01" w:rsidR="004D0F4A" w:rsidRPr="00EB6B8C" w:rsidRDefault="004D0F4A">
            <w:pPr>
              <w:tabs>
                <w:tab w:val="left" w:pos="4324"/>
              </w:tabs>
              <w:rPr>
                <w:rFonts w:ascii="Marianne" w:hAnsi="Marianne"/>
                <w:sz w:val="20"/>
              </w:rPr>
            </w:pPr>
            <w:proofErr w:type="gramStart"/>
            <w:r w:rsidRPr="00EB6B8C">
              <w:rPr>
                <w:rFonts w:ascii="Marianne" w:hAnsi="Marianne"/>
                <w:sz w:val="20"/>
              </w:rPr>
              <w:t>le</w:t>
            </w:r>
            <w:proofErr w:type="gramEnd"/>
            <w:r w:rsidRPr="00EB6B8C">
              <w:rPr>
                <w:rFonts w:ascii="Marianne" w:hAnsi="Marianne"/>
                <w:sz w:val="20"/>
              </w:rPr>
              <w:t xml:space="preserve"> maître de l</w:t>
            </w:r>
            <w:r w:rsidR="007A5EDE" w:rsidRPr="00EB6B8C">
              <w:rPr>
                <w:rFonts w:ascii="Marianne" w:hAnsi="Marianne"/>
                <w:sz w:val="20"/>
              </w:rPr>
              <w:t>’</w:t>
            </w:r>
            <w:r w:rsidRPr="00EB6B8C">
              <w:rPr>
                <w:rFonts w:ascii="Marianne" w:hAnsi="Marianne"/>
                <w:sz w:val="20"/>
              </w:rPr>
              <w:t>ouvrage</w:t>
            </w:r>
            <w:r w:rsidR="009427CC" w:rsidRPr="00EB6B8C">
              <w:rPr>
                <w:rFonts w:ascii="Marianne" w:hAnsi="Marianne"/>
                <w:sz w:val="20"/>
              </w:rPr>
              <w:t>,</w:t>
            </w:r>
            <w:r w:rsidR="00806E54" w:rsidRPr="00EB6B8C">
              <w:rPr>
                <w:rFonts w:ascii="Marianne" w:hAnsi="Marianne"/>
                <w:sz w:val="20"/>
              </w:rPr>
              <w:t xml:space="preserve"> </w:t>
            </w:r>
            <w:r w:rsidRPr="00EB6B8C">
              <w:rPr>
                <w:rFonts w:ascii="Marianne" w:hAnsi="Marianne"/>
                <w:sz w:val="20"/>
              </w:rPr>
              <w:t>d</w:t>
            </w:r>
            <w:r w:rsidR="007A5EDE" w:rsidRPr="00EB6B8C">
              <w:rPr>
                <w:rFonts w:ascii="Marianne" w:hAnsi="Marianne"/>
                <w:sz w:val="20"/>
              </w:rPr>
              <w:t>’</w:t>
            </w:r>
            <w:r w:rsidRPr="00EB6B8C">
              <w:rPr>
                <w:rFonts w:ascii="Marianne" w:hAnsi="Marianne"/>
                <w:sz w:val="20"/>
              </w:rPr>
              <w:t>une part</w:t>
            </w:r>
          </w:p>
          <w:p w14:paraId="57B50E79" w14:textId="77777777" w:rsidR="005F306E" w:rsidRPr="00EB6B8C" w:rsidRDefault="005F306E">
            <w:pPr>
              <w:pStyle w:val="Commentaire"/>
              <w:rPr>
                <w:rFonts w:ascii="Marianne" w:hAnsi="Marianne"/>
              </w:rPr>
            </w:pPr>
          </w:p>
          <w:p w14:paraId="0E58E9EE" w14:textId="5C26CDE1" w:rsidR="004D0F4A" w:rsidRPr="00EB6B8C" w:rsidRDefault="004D0F4A">
            <w:pPr>
              <w:pStyle w:val="Commentaire"/>
              <w:rPr>
                <w:rFonts w:ascii="Marianne" w:hAnsi="Marianne"/>
              </w:rPr>
            </w:pPr>
            <w:proofErr w:type="gramStart"/>
            <w:r w:rsidRPr="00EB6B8C">
              <w:rPr>
                <w:rFonts w:ascii="Marianne" w:hAnsi="Marianne"/>
              </w:rPr>
              <w:t>et</w:t>
            </w:r>
            <w:proofErr w:type="gramEnd"/>
          </w:p>
          <w:commentRangeStart w:id="1"/>
          <w:p w14:paraId="0412FB4C" w14:textId="77777777" w:rsidR="004D0F4A" w:rsidRPr="00EB6B8C" w:rsidRDefault="004D0F4A">
            <w:pPr>
              <w:rPr>
                <w:rFonts w:ascii="Marianne" w:hAnsi="Marianne"/>
                <w:sz w:val="20"/>
              </w:rPr>
            </w:pPr>
            <w:r w:rsidRPr="00EB6B8C">
              <w:rPr>
                <w:rFonts w:ascii="Marianne" w:hAnsi="Marianne"/>
                <w:sz w:val="20"/>
              </w:rPr>
              <w:fldChar w:fldCharType="begin">
                <w:ffData>
                  <w:name w:val="Texte8"/>
                  <w:enabled/>
                  <w:calcOnExit w:val="0"/>
                  <w:textInput/>
                </w:ffData>
              </w:fldChar>
            </w:r>
            <w:bookmarkStart w:id="2" w:name="Texte8"/>
            <w:r w:rsidRPr="00EB6B8C">
              <w:rPr>
                <w:rFonts w:ascii="Marianne" w:hAnsi="Marianne"/>
                <w:sz w:val="20"/>
              </w:rPr>
              <w:instrText xml:space="preserve"> FORMTEXT </w:instrText>
            </w:r>
            <w:r w:rsidRPr="00EB6B8C">
              <w:rPr>
                <w:rFonts w:ascii="Marianne" w:hAnsi="Marianne"/>
                <w:sz w:val="20"/>
              </w:rPr>
            </w:r>
            <w:r w:rsidRPr="00EB6B8C">
              <w:rPr>
                <w:rFonts w:ascii="Marianne" w:hAnsi="Marianne"/>
                <w:sz w:val="20"/>
              </w:rPr>
              <w:fldChar w:fldCharType="separate"/>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sz w:val="20"/>
              </w:rPr>
              <w:fldChar w:fldCharType="end"/>
            </w:r>
            <w:bookmarkEnd w:id="2"/>
          </w:p>
          <w:p w14:paraId="673F500C" w14:textId="77777777" w:rsidR="004D0F4A" w:rsidRPr="00EB6B8C" w:rsidRDefault="004D0F4A">
            <w:pPr>
              <w:rPr>
                <w:rFonts w:ascii="Marianne" w:hAnsi="Marianne"/>
                <w:sz w:val="20"/>
              </w:rPr>
            </w:pPr>
            <w:r w:rsidRPr="00EB6B8C">
              <w:rPr>
                <w:rFonts w:ascii="Marianne" w:hAnsi="Marianne"/>
                <w:sz w:val="20"/>
              </w:rPr>
              <w:fldChar w:fldCharType="begin">
                <w:ffData>
                  <w:name w:val="Texte9"/>
                  <w:enabled/>
                  <w:calcOnExit w:val="0"/>
                  <w:textInput/>
                </w:ffData>
              </w:fldChar>
            </w:r>
            <w:bookmarkStart w:id="3" w:name="Texte9"/>
            <w:r w:rsidRPr="00EB6B8C">
              <w:rPr>
                <w:rFonts w:ascii="Marianne" w:hAnsi="Marianne"/>
                <w:sz w:val="20"/>
              </w:rPr>
              <w:instrText xml:space="preserve"> FORMTEXT </w:instrText>
            </w:r>
            <w:r w:rsidRPr="00EB6B8C">
              <w:rPr>
                <w:rFonts w:ascii="Marianne" w:hAnsi="Marianne"/>
                <w:sz w:val="20"/>
              </w:rPr>
            </w:r>
            <w:r w:rsidRPr="00EB6B8C">
              <w:rPr>
                <w:rFonts w:ascii="Marianne" w:hAnsi="Marianne"/>
                <w:sz w:val="20"/>
              </w:rPr>
              <w:fldChar w:fldCharType="separate"/>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sz w:val="20"/>
              </w:rPr>
              <w:fldChar w:fldCharType="end"/>
            </w:r>
            <w:bookmarkEnd w:id="3"/>
          </w:p>
          <w:p w14:paraId="02EEDA78" w14:textId="77777777" w:rsidR="004D0F4A" w:rsidRPr="00EB6B8C" w:rsidRDefault="004D0F4A">
            <w:pPr>
              <w:rPr>
                <w:rFonts w:ascii="Marianne" w:hAnsi="Marianne"/>
                <w:sz w:val="20"/>
              </w:rPr>
            </w:pPr>
            <w:r w:rsidRPr="00EB6B8C">
              <w:rPr>
                <w:rFonts w:ascii="Marianne" w:hAnsi="Marianne"/>
                <w:sz w:val="20"/>
              </w:rPr>
              <w:fldChar w:fldCharType="begin">
                <w:ffData>
                  <w:name w:val="Texte10"/>
                  <w:enabled/>
                  <w:calcOnExit w:val="0"/>
                  <w:textInput/>
                </w:ffData>
              </w:fldChar>
            </w:r>
            <w:bookmarkStart w:id="4" w:name="Texte10"/>
            <w:r w:rsidRPr="00EB6B8C">
              <w:rPr>
                <w:rFonts w:ascii="Marianne" w:hAnsi="Marianne"/>
                <w:sz w:val="20"/>
              </w:rPr>
              <w:instrText xml:space="preserve"> FORMTEXT </w:instrText>
            </w:r>
            <w:r w:rsidRPr="00EB6B8C">
              <w:rPr>
                <w:rFonts w:ascii="Marianne" w:hAnsi="Marianne"/>
                <w:sz w:val="20"/>
              </w:rPr>
            </w:r>
            <w:r w:rsidRPr="00EB6B8C">
              <w:rPr>
                <w:rFonts w:ascii="Marianne" w:hAnsi="Marianne"/>
                <w:sz w:val="20"/>
              </w:rPr>
              <w:fldChar w:fldCharType="separate"/>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sz w:val="20"/>
              </w:rPr>
              <w:fldChar w:fldCharType="end"/>
            </w:r>
            <w:bookmarkEnd w:id="4"/>
          </w:p>
          <w:p w14:paraId="203FD59C" w14:textId="77777777" w:rsidR="00C54530" w:rsidRPr="00EB6B8C" w:rsidRDefault="00C54530" w:rsidP="00C54530">
            <w:pPr>
              <w:rPr>
                <w:rFonts w:ascii="Marianne" w:hAnsi="Marianne"/>
                <w:sz w:val="20"/>
              </w:rPr>
            </w:pPr>
            <w:r w:rsidRPr="00EB6B8C">
              <w:rPr>
                <w:rFonts w:ascii="Marianne" w:hAnsi="Marianne"/>
                <w:sz w:val="20"/>
              </w:rPr>
              <w:fldChar w:fldCharType="begin">
                <w:ffData>
                  <w:name w:val="Texte10"/>
                  <w:enabled/>
                  <w:calcOnExit w:val="0"/>
                  <w:textInput/>
                </w:ffData>
              </w:fldChar>
            </w:r>
            <w:r w:rsidRPr="00EB6B8C">
              <w:rPr>
                <w:rFonts w:ascii="Marianne" w:hAnsi="Marianne"/>
                <w:sz w:val="20"/>
              </w:rPr>
              <w:instrText xml:space="preserve"> FORMTEXT </w:instrText>
            </w:r>
            <w:r w:rsidRPr="00EB6B8C">
              <w:rPr>
                <w:rFonts w:ascii="Marianne" w:hAnsi="Marianne"/>
                <w:sz w:val="20"/>
              </w:rPr>
            </w:r>
            <w:r w:rsidRPr="00EB6B8C">
              <w:rPr>
                <w:rFonts w:ascii="Marianne" w:hAnsi="Marianne"/>
                <w:sz w:val="20"/>
              </w:rPr>
              <w:fldChar w:fldCharType="separate"/>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sz w:val="20"/>
              </w:rPr>
              <w:fldChar w:fldCharType="end"/>
            </w:r>
          </w:p>
          <w:p w14:paraId="4BF27500" w14:textId="77777777" w:rsidR="004D0F4A" w:rsidRPr="00EB6B8C" w:rsidRDefault="004D0F4A">
            <w:pPr>
              <w:tabs>
                <w:tab w:val="left" w:pos="4466"/>
              </w:tabs>
              <w:rPr>
                <w:rFonts w:ascii="Marianne" w:hAnsi="Marianne"/>
                <w:sz w:val="20"/>
              </w:rPr>
            </w:pPr>
            <w:r w:rsidRPr="00EB6B8C">
              <w:rPr>
                <w:rFonts w:ascii="Marianne" w:hAnsi="Marianne"/>
                <w:sz w:val="20"/>
              </w:rPr>
              <w:fldChar w:fldCharType="begin">
                <w:ffData>
                  <w:name w:val="Texte11"/>
                  <w:enabled/>
                  <w:calcOnExit w:val="0"/>
                  <w:textInput/>
                </w:ffData>
              </w:fldChar>
            </w:r>
            <w:bookmarkStart w:id="5" w:name="Texte11"/>
            <w:r w:rsidRPr="00EB6B8C">
              <w:rPr>
                <w:rFonts w:ascii="Marianne" w:hAnsi="Marianne"/>
                <w:sz w:val="20"/>
              </w:rPr>
              <w:instrText xml:space="preserve"> FORMTEXT </w:instrText>
            </w:r>
            <w:r w:rsidRPr="00EB6B8C">
              <w:rPr>
                <w:rFonts w:ascii="Marianne" w:hAnsi="Marianne"/>
                <w:sz w:val="20"/>
              </w:rPr>
            </w:r>
            <w:r w:rsidRPr="00EB6B8C">
              <w:rPr>
                <w:rFonts w:ascii="Marianne" w:hAnsi="Marianne"/>
                <w:sz w:val="20"/>
              </w:rPr>
              <w:fldChar w:fldCharType="separate"/>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sz w:val="20"/>
              </w:rPr>
              <w:fldChar w:fldCharType="end"/>
            </w:r>
            <w:bookmarkEnd w:id="5"/>
            <w:r w:rsidRPr="00EB6B8C">
              <w:rPr>
                <w:rFonts w:ascii="Marianne" w:hAnsi="Marianne"/>
                <w:sz w:val="20"/>
              </w:rPr>
              <w:t xml:space="preserve">                                                                              N° </w:t>
            </w:r>
            <w:r w:rsidRPr="00EB6B8C">
              <w:rPr>
                <w:rFonts w:ascii="Marianne" w:hAnsi="Marianne"/>
                <w:sz w:val="20"/>
              </w:rPr>
              <w:fldChar w:fldCharType="begin">
                <w:ffData>
                  <w:name w:val="Texte12"/>
                  <w:enabled/>
                  <w:calcOnExit w:val="0"/>
                  <w:textInput/>
                </w:ffData>
              </w:fldChar>
            </w:r>
            <w:bookmarkStart w:id="6" w:name="Texte12"/>
            <w:r w:rsidRPr="00EB6B8C">
              <w:rPr>
                <w:rFonts w:ascii="Marianne" w:hAnsi="Marianne"/>
                <w:sz w:val="20"/>
              </w:rPr>
              <w:instrText xml:space="preserve"> FORMTEXT </w:instrText>
            </w:r>
            <w:r w:rsidRPr="00EB6B8C">
              <w:rPr>
                <w:rFonts w:ascii="Marianne" w:hAnsi="Marianne"/>
                <w:sz w:val="20"/>
              </w:rPr>
            </w:r>
            <w:r w:rsidRPr="00EB6B8C">
              <w:rPr>
                <w:rFonts w:ascii="Marianne" w:hAnsi="Marianne"/>
                <w:sz w:val="20"/>
              </w:rPr>
              <w:fldChar w:fldCharType="separate"/>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sz w:val="20"/>
              </w:rPr>
              <w:fldChar w:fldCharType="end"/>
            </w:r>
            <w:bookmarkEnd w:id="6"/>
            <w:commentRangeEnd w:id="1"/>
            <w:r w:rsidR="000E2E81" w:rsidRPr="00EB6B8C">
              <w:rPr>
                <w:rStyle w:val="Marquedecommentaire"/>
                <w:rFonts w:ascii="Marianne" w:hAnsi="Marianne"/>
                <w:sz w:val="20"/>
              </w:rPr>
              <w:commentReference w:id="1"/>
            </w:r>
          </w:p>
          <w:p w14:paraId="2F7F5BBD" w14:textId="77777777" w:rsidR="00C54530" w:rsidRPr="00EB6B8C" w:rsidRDefault="00C54530" w:rsidP="00C54530">
            <w:pPr>
              <w:rPr>
                <w:rFonts w:ascii="Marianne" w:hAnsi="Marianne"/>
                <w:sz w:val="20"/>
              </w:rPr>
            </w:pPr>
            <w:r w:rsidRPr="00EB6B8C">
              <w:rPr>
                <w:rFonts w:ascii="Marianne" w:hAnsi="Marianne"/>
                <w:sz w:val="20"/>
              </w:rPr>
              <w:fldChar w:fldCharType="begin">
                <w:ffData>
                  <w:name w:val="Texte10"/>
                  <w:enabled/>
                  <w:calcOnExit w:val="0"/>
                  <w:textInput/>
                </w:ffData>
              </w:fldChar>
            </w:r>
            <w:r w:rsidRPr="00EB6B8C">
              <w:rPr>
                <w:rFonts w:ascii="Marianne" w:hAnsi="Marianne"/>
                <w:sz w:val="20"/>
              </w:rPr>
              <w:instrText xml:space="preserve"> FORMTEXT </w:instrText>
            </w:r>
            <w:r w:rsidRPr="00EB6B8C">
              <w:rPr>
                <w:rFonts w:ascii="Marianne" w:hAnsi="Marianne"/>
                <w:sz w:val="20"/>
              </w:rPr>
            </w:r>
            <w:r w:rsidRPr="00EB6B8C">
              <w:rPr>
                <w:rFonts w:ascii="Marianne" w:hAnsi="Marianne"/>
                <w:sz w:val="20"/>
              </w:rPr>
              <w:fldChar w:fldCharType="separate"/>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sz w:val="20"/>
              </w:rPr>
              <w:fldChar w:fldCharType="end"/>
            </w:r>
          </w:p>
          <w:p w14:paraId="43EF3A3A" w14:textId="164C409B" w:rsidR="004D0F4A" w:rsidRPr="00EB6B8C" w:rsidRDefault="004D0F4A">
            <w:pPr>
              <w:tabs>
                <w:tab w:val="left" w:pos="4466"/>
                <w:tab w:val="left" w:pos="4891"/>
              </w:tabs>
              <w:rPr>
                <w:rFonts w:ascii="Marianne" w:hAnsi="Marianne"/>
                <w:sz w:val="20"/>
              </w:rPr>
            </w:pPr>
            <w:proofErr w:type="gramStart"/>
            <w:r w:rsidRPr="00EB6B8C">
              <w:rPr>
                <w:rFonts w:ascii="Marianne" w:hAnsi="Marianne"/>
                <w:sz w:val="20"/>
              </w:rPr>
              <w:t>l</w:t>
            </w:r>
            <w:r w:rsidR="007A5EDE" w:rsidRPr="00EB6B8C">
              <w:rPr>
                <w:rFonts w:ascii="Marianne" w:hAnsi="Marianne"/>
                <w:sz w:val="20"/>
              </w:rPr>
              <w:t>’</w:t>
            </w:r>
            <w:r w:rsidR="0019127C">
              <w:rPr>
                <w:rFonts w:ascii="Marianne" w:hAnsi="Marianne"/>
                <w:sz w:val="20"/>
              </w:rPr>
              <w:t>E</w:t>
            </w:r>
            <w:r w:rsidRPr="00EB6B8C">
              <w:rPr>
                <w:rFonts w:ascii="Marianne" w:hAnsi="Marianne"/>
                <w:sz w:val="20"/>
              </w:rPr>
              <w:t>ntrepreneur</w:t>
            </w:r>
            <w:proofErr w:type="gramEnd"/>
            <w:r w:rsidR="0019127C">
              <w:rPr>
                <w:rFonts w:ascii="Marianne" w:hAnsi="Marianne"/>
                <w:sz w:val="20"/>
              </w:rPr>
              <w:t xml:space="preserve"> ou le Titulaire</w:t>
            </w:r>
            <w:r w:rsidR="009427CC" w:rsidRPr="00EB6B8C">
              <w:rPr>
                <w:rFonts w:ascii="Marianne" w:hAnsi="Marianne"/>
                <w:sz w:val="20"/>
              </w:rPr>
              <w:t xml:space="preserve">, </w:t>
            </w:r>
            <w:r w:rsidRPr="00EB6B8C">
              <w:rPr>
                <w:rFonts w:ascii="Marianne" w:hAnsi="Marianne"/>
                <w:sz w:val="20"/>
              </w:rPr>
              <w:t>d</w:t>
            </w:r>
            <w:r w:rsidR="007A5EDE" w:rsidRPr="00EB6B8C">
              <w:rPr>
                <w:rFonts w:ascii="Marianne" w:hAnsi="Marianne"/>
                <w:sz w:val="20"/>
              </w:rPr>
              <w:t>’</w:t>
            </w:r>
            <w:r w:rsidRPr="00EB6B8C">
              <w:rPr>
                <w:rFonts w:ascii="Marianne" w:hAnsi="Marianne"/>
                <w:sz w:val="20"/>
              </w:rPr>
              <w:t>autre part</w:t>
            </w:r>
          </w:p>
          <w:p w14:paraId="4B99915F" w14:textId="77777777" w:rsidR="004D0F4A" w:rsidRPr="00EB6B8C" w:rsidRDefault="004D0F4A">
            <w:pPr>
              <w:tabs>
                <w:tab w:val="left" w:pos="4466"/>
              </w:tabs>
              <w:rPr>
                <w:rFonts w:ascii="Marianne" w:hAnsi="Marianne"/>
                <w:sz w:val="20"/>
              </w:rPr>
            </w:pPr>
          </w:p>
        </w:tc>
      </w:tr>
      <w:tr w:rsidR="004D0F4A" w:rsidRPr="00EB6B8C" w14:paraId="2AFF49FF" w14:textId="77777777" w:rsidTr="005F306E">
        <w:tc>
          <w:tcPr>
            <w:tcW w:w="2977" w:type="dxa"/>
            <w:shd w:val="clear" w:color="auto" w:fill="C9C9C9" w:themeFill="accent3" w:themeFillTint="99"/>
          </w:tcPr>
          <w:p w14:paraId="2F9D4DF7" w14:textId="083F7EF3" w:rsidR="004D0F4A" w:rsidRPr="00EB6B8C" w:rsidRDefault="000E2E81">
            <w:pPr>
              <w:jc w:val="right"/>
              <w:rPr>
                <w:rFonts w:ascii="Marianne" w:hAnsi="Marianne"/>
                <w:b/>
                <w:sz w:val="20"/>
              </w:rPr>
            </w:pPr>
            <w:r w:rsidRPr="00EB6B8C">
              <w:rPr>
                <w:rFonts w:ascii="Marianne" w:hAnsi="Marianne"/>
                <w:b/>
                <w:sz w:val="20"/>
              </w:rPr>
              <w:t>2</w:t>
            </w:r>
          </w:p>
          <w:p w14:paraId="40C4C184" w14:textId="77777777" w:rsidR="004D0F4A" w:rsidRPr="00EB6B8C" w:rsidRDefault="004D0F4A">
            <w:pPr>
              <w:jc w:val="right"/>
              <w:rPr>
                <w:rFonts w:ascii="Marianne" w:hAnsi="Marianne"/>
                <w:sz w:val="20"/>
              </w:rPr>
            </w:pPr>
          </w:p>
          <w:p w14:paraId="257B70D8" w14:textId="77777777" w:rsidR="004D0F4A" w:rsidRPr="00EB6B8C" w:rsidRDefault="004D0F4A" w:rsidP="00DC1BB6">
            <w:pPr>
              <w:jc w:val="right"/>
              <w:rPr>
                <w:rFonts w:ascii="Marianne" w:hAnsi="Marianne"/>
                <w:sz w:val="20"/>
              </w:rPr>
            </w:pPr>
          </w:p>
        </w:tc>
        <w:tc>
          <w:tcPr>
            <w:tcW w:w="7513" w:type="dxa"/>
          </w:tcPr>
          <w:p w14:paraId="32AD8FF1" w14:textId="77777777" w:rsidR="00EB6B8C" w:rsidRPr="00EB6B8C" w:rsidRDefault="004D0F4A" w:rsidP="00EB6B8C">
            <w:pPr>
              <w:rPr>
                <w:rFonts w:ascii="Marianne" w:hAnsi="Marianne"/>
                <w:b/>
                <w:sz w:val="20"/>
                <w:u w:val="single"/>
              </w:rPr>
            </w:pPr>
            <w:r w:rsidRPr="00EB6B8C">
              <w:rPr>
                <w:rFonts w:ascii="Marianne" w:hAnsi="Marianne"/>
                <w:b/>
                <w:sz w:val="20"/>
              </w:rPr>
              <w:t>OBJET DU MARCHE</w:t>
            </w:r>
            <w:r w:rsidR="00EB6B8C" w:rsidRPr="00EB6B8C">
              <w:rPr>
                <w:rFonts w:ascii="Calibri" w:hAnsi="Calibri" w:cs="Calibri"/>
                <w:b/>
                <w:sz w:val="20"/>
              </w:rPr>
              <w:t> </w:t>
            </w:r>
            <w:r w:rsidR="00EB6B8C" w:rsidRPr="00EB6B8C">
              <w:rPr>
                <w:rFonts w:ascii="Marianne" w:hAnsi="Marianne"/>
                <w:b/>
                <w:sz w:val="20"/>
              </w:rPr>
              <w:t xml:space="preserve">: </w:t>
            </w:r>
            <w:r w:rsidR="00EB6B8C" w:rsidRPr="0019127C">
              <w:rPr>
                <w:rFonts w:ascii="Marianne" w:hAnsi="Marianne"/>
                <w:b/>
                <w:sz w:val="20"/>
              </w:rPr>
              <w:t>Travaux de désenfumage en casemate 15</w:t>
            </w:r>
          </w:p>
          <w:p w14:paraId="0BA4D9C6" w14:textId="4777DA35" w:rsidR="004D0F4A" w:rsidRPr="00EB6B8C" w:rsidRDefault="004D0F4A">
            <w:pPr>
              <w:rPr>
                <w:rFonts w:ascii="Marianne" w:hAnsi="Marianne"/>
                <w:b/>
                <w:sz w:val="20"/>
              </w:rPr>
            </w:pPr>
          </w:p>
          <w:p w14:paraId="56D4564A" w14:textId="457E6036" w:rsidR="00DC1BB6" w:rsidRPr="00EB6B8C" w:rsidRDefault="00DC1BB6" w:rsidP="000E2E81">
            <w:pPr>
              <w:tabs>
                <w:tab w:val="left" w:pos="4891"/>
              </w:tabs>
              <w:rPr>
                <w:rFonts w:ascii="Marianne" w:hAnsi="Marianne"/>
                <w:sz w:val="20"/>
              </w:rPr>
            </w:pPr>
          </w:p>
        </w:tc>
      </w:tr>
      <w:tr w:rsidR="004D0F4A" w:rsidRPr="00EB6B8C" w14:paraId="115AFD2F" w14:textId="77777777" w:rsidTr="005F306E">
        <w:tc>
          <w:tcPr>
            <w:tcW w:w="2977" w:type="dxa"/>
            <w:shd w:val="clear" w:color="auto" w:fill="C9C9C9" w:themeFill="accent3" w:themeFillTint="99"/>
          </w:tcPr>
          <w:p w14:paraId="1EC691CE" w14:textId="1FA59204" w:rsidR="004D0F4A" w:rsidRPr="00EB6B8C" w:rsidRDefault="000E2E81">
            <w:pPr>
              <w:jc w:val="right"/>
              <w:rPr>
                <w:rFonts w:ascii="Marianne" w:hAnsi="Marianne"/>
                <w:b/>
                <w:sz w:val="20"/>
              </w:rPr>
            </w:pPr>
            <w:r w:rsidRPr="00EB6B8C">
              <w:rPr>
                <w:rFonts w:ascii="Marianne" w:hAnsi="Marianne"/>
                <w:b/>
                <w:sz w:val="20"/>
              </w:rPr>
              <w:t>3</w:t>
            </w:r>
          </w:p>
        </w:tc>
        <w:tc>
          <w:tcPr>
            <w:tcW w:w="7513" w:type="dxa"/>
          </w:tcPr>
          <w:p w14:paraId="42D46154" w14:textId="77777777" w:rsidR="004D0F4A" w:rsidRPr="00EB6B8C" w:rsidRDefault="004D0F4A" w:rsidP="00C20440">
            <w:pPr>
              <w:rPr>
                <w:rFonts w:ascii="Marianne" w:hAnsi="Marianne"/>
                <w:b/>
                <w:sz w:val="20"/>
              </w:rPr>
            </w:pPr>
            <w:r w:rsidRPr="00EB6B8C">
              <w:rPr>
                <w:rFonts w:ascii="Marianne" w:hAnsi="Marianne"/>
                <w:b/>
                <w:sz w:val="20"/>
              </w:rPr>
              <w:t>DOCUMENTS CONTRACTUELS</w:t>
            </w:r>
          </w:p>
          <w:p w14:paraId="68A6B705" w14:textId="77777777" w:rsidR="004D0F4A" w:rsidRPr="00EB6B8C" w:rsidRDefault="004D0F4A" w:rsidP="00C20440">
            <w:pPr>
              <w:rPr>
                <w:rFonts w:ascii="Marianne" w:hAnsi="Marianne"/>
                <w:b/>
                <w:sz w:val="20"/>
              </w:rPr>
            </w:pPr>
          </w:p>
          <w:p w14:paraId="5EC81D0C" w14:textId="77777777" w:rsidR="00F67ACE" w:rsidRPr="00EB6B8C" w:rsidRDefault="004D0F4A" w:rsidP="0095270C">
            <w:pPr>
              <w:jc w:val="both"/>
              <w:rPr>
                <w:rFonts w:ascii="Marianne" w:hAnsi="Marianne"/>
                <w:sz w:val="20"/>
              </w:rPr>
            </w:pPr>
            <w:r w:rsidRPr="00EB6B8C">
              <w:rPr>
                <w:rFonts w:ascii="Marianne" w:hAnsi="Marianne"/>
                <w:sz w:val="20"/>
              </w:rPr>
              <w:t>Sauf dispositions contraires, les documents contractuels applicables au présent marché sont</w:t>
            </w:r>
            <w:r w:rsidR="00F67ACE" w:rsidRPr="00EB6B8C">
              <w:rPr>
                <w:rFonts w:ascii="Calibri" w:hAnsi="Calibri" w:cs="Calibri"/>
                <w:sz w:val="20"/>
              </w:rPr>
              <w:t> </w:t>
            </w:r>
            <w:r w:rsidR="00F67ACE" w:rsidRPr="00EB6B8C">
              <w:rPr>
                <w:rFonts w:ascii="Marianne" w:hAnsi="Marianne"/>
                <w:sz w:val="20"/>
              </w:rPr>
              <w:t>:</w:t>
            </w:r>
          </w:p>
          <w:p w14:paraId="247DC42F" w14:textId="08F7F1D7" w:rsidR="00585848" w:rsidRPr="00EB6B8C" w:rsidRDefault="00585848" w:rsidP="00F67ACE">
            <w:pPr>
              <w:numPr>
                <w:ilvl w:val="0"/>
                <w:numId w:val="10"/>
              </w:numPr>
              <w:jc w:val="both"/>
              <w:rPr>
                <w:rFonts w:ascii="Marianne" w:hAnsi="Marianne"/>
                <w:sz w:val="20"/>
              </w:rPr>
            </w:pPr>
            <w:r w:rsidRPr="00EB6B8C">
              <w:rPr>
                <w:rFonts w:ascii="Marianne" w:hAnsi="Marianne"/>
                <w:sz w:val="20"/>
              </w:rPr>
              <w:t>Le présent acte d’engagement</w:t>
            </w:r>
            <w:r w:rsidRPr="00EB6B8C">
              <w:rPr>
                <w:rFonts w:ascii="Calibri" w:hAnsi="Calibri" w:cs="Calibri"/>
                <w:sz w:val="20"/>
              </w:rPr>
              <w:t> </w:t>
            </w:r>
            <w:r w:rsidRPr="00EB6B8C">
              <w:rPr>
                <w:rFonts w:ascii="Marianne" w:hAnsi="Marianne"/>
                <w:sz w:val="20"/>
              </w:rPr>
              <w:t>;</w:t>
            </w:r>
          </w:p>
          <w:p w14:paraId="0424F2DC" w14:textId="79EEA0F2" w:rsidR="00EB6B8C" w:rsidRPr="00EB6B8C" w:rsidRDefault="00EB6B8C" w:rsidP="00F67ACE">
            <w:pPr>
              <w:numPr>
                <w:ilvl w:val="0"/>
                <w:numId w:val="10"/>
              </w:numPr>
              <w:jc w:val="both"/>
              <w:rPr>
                <w:rFonts w:ascii="Marianne" w:hAnsi="Marianne"/>
                <w:sz w:val="20"/>
              </w:rPr>
            </w:pPr>
            <w:r w:rsidRPr="00EB6B8C">
              <w:rPr>
                <w:rFonts w:ascii="Marianne" w:hAnsi="Marianne"/>
                <w:sz w:val="20"/>
              </w:rPr>
              <w:t>Le cahier des charges</w:t>
            </w:r>
            <w:r w:rsidRPr="00EB6B8C">
              <w:rPr>
                <w:rFonts w:ascii="Calibri" w:hAnsi="Calibri" w:cs="Calibri"/>
                <w:sz w:val="20"/>
              </w:rPr>
              <w:t> </w:t>
            </w:r>
            <w:r w:rsidRPr="00EB6B8C">
              <w:rPr>
                <w:rFonts w:ascii="Marianne" w:hAnsi="Marianne"/>
                <w:sz w:val="20"/>
              </w:rPr>
              <w:t>;</w:t>
            </w:r>
          </w:p>
          <w:p w14:paraId="21D1B740" w14:textId="3FC7DE6B" w:rsidR="00EB6B8C" w:rsidRPr="00EB6B8C" w:rsidRDefault="00E601E3" w:rsidP="00EB6B8C">
            <w:pPr>
              <w:numPr>
                <w:ilvl w:val="0"/>
                <w:numId w:val="10"/>
              </w:numPr>
              <w:jc w:val="both"/>
              <w:rPr>
                <w:rFonts w:ascii="Marianne" w:hAnsi="Marianne"/>
                <w:sz w:val="20"/>
              </w:rPr>
            </w:pPr>
            <w:r w:rsidRPr="00EB6B8C">
              <w:rPr>
                <w:rFonts w:ascii="Marianne" w:hAnsi="Marianne"/>
                <w:sz w:val="20"/>
              </w:rPr>
              <w:t>L’offre technique et financière du Titulaire</w:t>
            </w:r>
            <w:r w:rsidRPr="00EB6B8C">
              <w:rPr>
                <w:rFonts w:ascii="Calibri" w:hAnsi="Calibri" w:cs="Calibri"/>
                <w:sz w:val="20"/>
              </w:rPr>
              <w:t> </w:t>
            </w:r>
            <w:r w:rsidRPr="00EB6B8C">
              <w:rPr>
                <w:rFonts w:ascii="Marianne" w:hAnsi="Marianne"/>
                <w:sz w:val="20"/>
              </w:rPr>
              <w:t>;</w:t>
            </w:r>
          </w:p>
          <w:p w14:paraId="3E0F3438" w14:textId="6E03D7E1" w:rsidR="00F67ACE" w:rsidRPr="00EB6B8C" w:rsidRDefault="00585848" w:rsidP="00F67ACE">
            <w:pPr>
              <w:numPr>
                <w:ilvl w:val="0"/>
                <w:numId w:val="10"/>
              </w:numPr>
              <w:jc w:val="both"/>
              <w:rPr>
                <w:rFonts w:ascii="Marianne" w:hAnsi="Marianne"/>
                <w:sz w:val="20"/>
              </w:rPr>
            </w:pPr>
            <w:r w:rsidRPr="00EB6B8C">
              <w:rPr>
                <w:rFonts w:ascii="Marianne" w:hAnsi="Marianne"/>
                <w:sz w:val="20"/>
              </w:rPr>
              <w:t>Le CCAG - Travaux</w:t>
            </w:r>
            <w:r w:rsidR="00BF1601" w:rsidRPr="00EB6B8C">
              <w:rPr>
                <w:rFonts w:ascii="Calibri" w:hAnsi="Calibri" w:cs="Calibri"/>
                <w:sz w:val="20"/>
              </w:rPr>
              <w:t> </w:t>
            </w:r>
            <w:r w:rsidR="00BF1601" w:rsidRPr="00EB6B8C">
              <w:rPr>
                <w:rFonts w:ascii="Marianne" w:hAnsi="Marianne"/>
                <w:sz w:val="20"/>
              </w:rPr>
              <w:t>;</w:t>
            </w:r>
          </w:p>
          <w:p w14:paraId="5813F997" w14:textId="77777777" w:rsidR="004D0F4A" w:rsidRPr="00EB6B8C" w:rsidRDefault="004D0F4A" w:rsidP="00905220">
            <w:pPr>
              <w:ind w:left="720"/>
              <w:jc w:val="both"/>
              <w:rPr>
                <w:rFonts w:ascii="Marianne" w:hAnsi="Marianne"/>
                <w:sz w:val="20"/>
              </w:rPr>
            </w:pPr>
          </w:p>
        </w:tc>
      </w:tr>
      <w:tr w:rsidR="005F306E" w:rsidRPr="00EB6B8C" w14:paraId="18844435" w14:textId="77777777" w:rsidTr="005F306E">
        <w:tc>
          <w:tcPr>
            <w:tcW w:w="2977" w:type="dxa"/>
            <w:shd w:val="clear" w:color="auto" w:fill="C9C9C9" w:themeFill="accent3" w:themeFillTint="99"/>
          </w:tcPr>
          <w:p w14:paraId="13C0C8BC" w14:textId="6D9DA88B" w:rsidR="005F306E" w:rsidRPr="00EB6B8C" w:rsidRDefault="000E2E81">
            <w:pPr>
              <w:jc w:val="right"/>
              <w:rPr>
                <w:rFonts w:ascii="Marianne" w:hAnsi="Marianne"/>
                <w:b/>
                <w:sz w:val="20"/>
              </w:rPr>
            </w:pPr>
            <w:r w:rsidRPr="00EB6B8C">
              <w:rPr>
                <w:rFonts w:ascii="Marianne" w:hAnsi="Marianne"/>
                <w:b/>
                <w:sz w:val="20"/>
              </w:rPr>
              <w:t>4</w:t>
            </w:r>
          </w:p>
        </w:tc>
        <w:tc>
          <w:tcPr>
            <w:tcW w:w="7513" w:type="dxa"/>
          </w:tcPr>
          <w:p w14:paraId="20C73A1B" w14:textId="73DCAA80" w:rsidR="005F306E" w:rsidRPr="00EB6B8C" w:rsidRDefault="005F306E" w:rsidP="007046B2">
            <w:pPr>
              <w:jc w:val="both"/>
              <w:rPr>
                <w:rFonts w:ascii="Marianne" w:hAnsi="Marianne"/>
                <w:b/>
                <w:sz w:val="20"/>
              </w:rPr>
            </w:pPr>
            <w:r w:rsidRPr="00EB6B8C">
              <w:rPr>
                <w:rFonts w:ascii="Marianne" w:hAnsi="Marianne"/>
                <w:b/>
                <w:sz w:val="20"/>
              </w:rPr>
              <w:t>PROCEDURE ET MONTANT ESTIME</w:t>
            </w:r>
          </w:p>
          <w:p w14:paraId="065AFCF6" w14:textId="77777777" w:rsidR="005F306E" w:rsidRPr="00EB6B8C" w:rsidRDefault="005F306E" w:rsidP="007046B2">
            <w:pPr>
              <w:jc w:val="both"/>
              <w:rPr>
                <w:rFonts w:ascii="Marianne" w:hAnsi="Marianne"/>
                <w:b/>
                <w:sz w:val="20"/>
              </w:rPr>
            </w:pPr>
          </w:p>
          <w:sdt>
            <w:sdtPr>
              <w:rPr>
                <w:rFonts w:ascii="Marianne" w:hAnsi="Marianne"/>
                <w:sz w:val="20"/>
              </w:rPr>
              <w:id w:val="1337498104"/>
              <w:placeholder>
                <w:docPart w:val="44F2989BF2574CAD971A50B881D0125F"/>
              </w:placeholder>
            </w:sdtPr>
            <w:sdtEndPr/>
            <w:sdtContent>
              <w:p w14:paraId="174232CD" w14:textId="5AA53CC9" w:rsidR="005F306E" w:rsidRPr="00EB6B8C" w:rsidRDefault="005F306E" w:rsidP="005F306E">
                <w:pPr>
                  <w:tabs>
                    <w:tab w:val="left" w:pos="4891"/>
                  </w:tabs>
                  <w:rPr>
                    <w:rFonts w:ascii="Marianne" w:hAnsi="Marianne"/>
                    <w:sz w:val="20"/>
                  </w:rPr>
                </w:pPr>
                <w:r w:rsidRPr="00EB6B8C">
                  <w:rPr>
                    <w:rFonts w:ascii="Marianne" w:hAnsi="Marianne"/>
                    <w:sz w:val="20"/>
                  </w:rPr>
                  <w:t>Procédure</w:t>
                </w:r>
                <w:r w:rsidRPr="00EB6B8C">
                  <w:rPr>
                    <w:rFonts w:ascii="Calibri" w:hAnsi="Calibri" w:cs="Calibri"/>
                    <w:sz w:val="20"/>
                  </w:rPr>
                  <w:t> </w:t>
                </w:r>
                <w:r w:rsidRPr="00EB6B8C">
                  <w:rPr>
                    <w:rFonts w:ascii="Marianne" w:hAnsi="Marianne"/>
                    <w:sz w:val="20"/>
                  </w:rPr>
                  <w:t>: Marché à procédure adaptée</w:t>
                </w:r>
              </w:p>
              <w:p w14:paraId="65E18A51" w14:textId="2FAF9AD0" w:rsidR="005F306E" w:rsidRPr="00EB6B8C" w:rsidRDefault="00EB6B8C" w:rsidP="00EE1457">
                <w:pPr>
                  <w:tabs>
                    <w:tab w:val="left" w:pos="4891"/>
                  </w:tabs>
                  <w:rPr>
                    <w:rFonts w:ascii="Marianne" w:hAnsi="Marianne"/>
                    <w:sz w:val="20"/>
                  </w:rPr>
                </w:pPr>
                <w:r w:rsidRPr="00EB6B8C">
                  <w:rPr>
                    <w:rFonts w:ascii="Marianne" w:hAnsi="Marianne"/>
                    <w:sz w:val="20"/>
                  </w:rPr>
                  <w:t>Montant estimé</w:t>
                </w:r>
                <w:r w:rsidRPr="00EB6B8C">
                  <w:rPr>
                    <w:rFonts w:ascii="Calibri" w:hAnsi="Calibri" w:cs="Calibri"/>
                    <w:sz w:val="20"/>
                  </w:rPr>
                  <w:t> </w:t>
                </w:r>
                <w:r w:rsidRPr="00EB6B8C">
                  <w:rPr>
                    <w:rFonts w:ascii="Marianne" w:hAnsi="Marianne"/>
                    <w:sz w:val="20"/>
                  </w:rPr>
                  <w:t>: 95</w:t>
                </w:r>
                <w:r w:rsidRPr="00EB6B8C">
                  <w:rPr>
                    <w:rFonts w:ascii="Calibri" w:hAnsi="Calibri" w:cs="Calibri"/>
                    <w:sz w:val="20"/>
                  </w:rPr>
                  <w:t> </w:t>
                </w:r>
                <w:r w:rsidRPr="00EB6B8C">
                  <w:rPr>
                    <w:rFonts w:ascii="Marianne" w:hAnsi="Marianne"/>
                    <w:sz w:val="20"/>
                  </w:rPr>
                  <w:t>000 €</w:t>
                </w:r>
              </w:p>
            </w:sdtContent>
          </w:sdt>
        </w:tc>
      </w:tr>
      <w:tr w:rsidR="004D0F4A" w:rsidRPr="00EB6B8C" w14:paraId="3D7CC6AD" w14:textId="77777777" w:rsidTr="005F306E">
        <w:tc>
          <w:tcPr>
            <w:tcW w:w="2977" w:type="dxa"/>
            <w:shd w:val="clear" w:color="auto" w:fill="C9C9C9" w:themeFill="accent3" w:themeFillTint="99"/>
          </w:tcPr>
          <w:p w14:paraId="66A9C50E" w14:textId="462879E6" w:rsidR="004D0F4A" w:rsidRPr="00EB6B8C" w:rsidRDefault="000E2E81">
            <w:pPr>
              <w:jc w:val="right"/>
              <w:rPr>
                <w:rFonts w:ascii="Marianne" w:hAnsi="Marianne"/>
                <w:b/>
                <w:sz w:val="20"/>
              </w:rPr>
            </w:pPr>
            <w:r w:rsidRPr="00EB6B8C">
              <w:rPr>
                <w:rFonts w:ascii="Marianne" w:hAnsi="Marianne"/>
                <w:b/>
                <w:sz w:val="20"/>
              </w:rPr>
              <w:t>5</w:t>
            </w:r>
          </w:p>
          <w:p w14:paraId="19F9972F" w14:textId="77777777" w:rsidR="004D0F4A" w:rsidRPr="00EB6B8C" w:rsidRDefault="004D0F4A">
            <w:pPr>
              <w:jc w:val="right"/>
              <w:rPr>
                <w:rFonts w:ascii="Marianne" w:hAnsi="Marianne"/>
                <w:b/>
                <w:sz w:val="20"/>
              </w:rPr>
            </w:pPr>
          </w:p>
          <w:p w14:paraId="1729AB89" w14:textId="77777777" w:rsidR="004D0F4A" w:rsidRPr="00EB6B8C" w:rsidRDefault="004D0F4A">
            <w:pPr>
              <w:jc w:val="right"/>
              <w:rPr>
                <w:rFonts w:ascii="Marianne" w:hAnsi="Marianne"/>
                <w:sz w:val="20"/>
              </w:rPr>
            </w:pPr>
            <w:r w:rsidRPr="00EB6B8C">
              <w:rPr>
                <w:rFonts w:ascii="Marianne" w:hAnsi="Marianne"/>
                <w:sz w:val="20"/>
              </w:rPr>
              <w:t>Nature du prix</w:t>
            </w:r>
          </w:p>
          <w:p w14:paraId="34A668DB" w14:textId="77777777" w:rsidR="004D0F4A" w:rsidRPr="00EB6B8C" w:rsidRDefault="004D0F4A">
            <w:pPr>
              <w:jc w:val="right"/>
              <w:rPr>
                <w:rFonts w:ascii="Marianne" w:hAnsi="Marianne"/>
                <w:b/>
                <w:sz w:val="20"/>
              </w:rPr>
            </w:pPr>
          </w:p>
          <w:p w14:paraId="570CE7F3" w14:textId="7A2A4FBE" w:rsidR="004D0F4A" w:rsidRPr="00EB6B8C" w:rsidRDefault="004D0F4A" w:rsidP="00E9075C">
            <w:pPr>
              <w:jc w:val="right"/>
              <w:rPr>
                <w:rFonts w:ascii="Marianne" w:hAnsi="Marianne"/>
                <w:sz w:val="20"/>
              </w:rPr>
            </w:pPr>
            <w:r w:rsidRPr="00EB6B8C">
              <w:rPr>
                <w:rFonts w:ascii="Marianne" w:hAnsi="Marianne"/>
                <w:sz w:val="20"/>
              </w:rPr>
              <w:t>Caractéristiques du prix</w:t>
            </w:r>
          </w:p>
        </w:tc>
        <w:tc>
          <w:tcPr>
            <w:tcW w:w="7513" w:type="dxa"/>
          </w:tcPr>
          <w:p w14:paraId="252B2C32" w14:textId="77777777" w:rsidR="004D0F4A" w:rsidRPr="00EB6B8C" w:rsidRDefault="004D0F4A" w:rsidP="007046B2">
            <w:pPr>
              <w:jc w:val="both"/>
              <w:rPr>
                <w:rFonts w:ascii="Marianne" w:hAnsi="Marianne"/>
                <w:b/>
                <w:sz w:val="20"/>
              </w:rPr>
            </w:pPr>
            <w:r w:rsidRPr="00EB6B8C">
              <w:rPr>
                <w:rFonts w:ascii="Marianne" w:hAnsi="Marianne"/>
                <w:b/>
                <w:sz w:val="20"/>
              </w:rPr>
              <w:t>LE PRIX</w:t>
            </w:r>
          </w:p>
          <w:p w14:paraId="044B489E" w14:textId="77777777" w:rsidR="004D0F4A" w:rsidRPr="00EB6B8C" w:rsidRDefault="004D0F4A" w:rsidP="007046B2">
            <w:pPr>
              <w:jc w:val="both"/>
              <w:rPr>
                <w:rFonts w:ascii="Marianne" w:hAnsi="Marianne"/>
                <w:b/>
                <w:sz w:val="20"/>
              </w:rPr>
            </w:pPr>
          </w:p>
          <w:p w14:paraId="19C06A6E" w14:textId="5E8BE0C3" w:rsidR="00D262A1" w:rsidRPr="00EB6B8C" w:rsidRDefault="00495143" w:rsidP="008124FB">
            <w:pPr>
              <w:rPr>
                <w:rFonts w:ascii="Marianne" w:hAnsi="Marianne"/>
                <w:sz w:val="20"/>
              </w:rPr>
            </w:pPr>
            <w:r w:rsidRPr="00EB6B8C">
              <w:rPr>
                <w:rFonts w:ascii="Marianne" w:hAnsi="Marianne"/>
                <w:sz w:val="20"/>
              </w:rPr>
              <w:t>M</w:t>
            </w:r>
            <w:r w:rsidR="00DD2F8A" w:rsidRPr="00EB6B8C">
              <w:rPr>
                <w:rFonts w:ascii="Marianne" w:hAnsi="Marianne"/>
                <w:sz w:val="20"/>
              </w:rPr>
              <w:t>arché à prix global et forfaitaire</w:t>
            </w:r>
            <w:r w:rsidRPr="00EB6B8C">
              <w:rPr>
                <w:rFonts w:ascii="Marianne" w:hAnsi="Marianne"/>
                <w:sz w:val="20"/>
              </w:rPr>
              <w:t xml:space="preserve"> selon l’offre financière.</w:t>
            </w:r>
          </w:p>
          <w:p w14:paraId="605011B0" w14:textId="77777777" w:rsidR="00495143" w:rsidRPr="00EB6B8C" w:rsidRDefault="00495143" w:rsidP="008124FB">
            <w:pPr>
              <w:rPr>
                <w:rFonts w:ascii="Marianne" w:hAnsi="Marianne"/>
                <w:sz w:val="20"/>
              </w:rPr>
            </w:pPr>
          </w:p>
          <w:p w14:paraId="79A9B058" w14:textId="01DA1333" w:rsidR="004D0F4A" w:rsidRPr="0019127C" w:rsidRDefault="00495143" w:rsidP="0019127C">
            <w:pPr>
              <w:rPr>
                <w:rFonts w:ascii="Marianne" w:hAnsi="Marianne"/>
                <w:sz w:val="20"/>
              </w:rPr>
            </w:pPr>
            <w:r w:rsidRPr="00EB6B8C">
              <w:rPr>
                <w:rFonts w:ascii="Marianne" w:hAnsi="Marianne"/>
                <w:sz w:val="20"/>
              </w:rPr>
              <w:t>Prix fermes</w:t>
            </w:r>
          </w:p>
          <w:p w14:paraId="21470AF9" w14:textId="77777777" w:rsidR="004D0F4A" w:rsidRPr="00EB6B8C" w:rsidRDefault="004D0F4A" w:rsidP="00495143">
            <w:pPr>
              <w:ind w:left="2623"/>
              <w:rPr>
                <w:rFonts w:ascii="Marianne" w:hAnsi="Marianne"/>
                <w:sz w:val="20"/>
              </w:rPr>
            </w:pPr>
          </w:p>
        </w:tc>
      </w:tr>
      <w:tr w:rsidR="004D0F4A" w:rsidRPr="00EB6B8C" w14:paraId="59A2D92F" w14:textId="77777777" w:rsidTr="005F306E">
        <w:tc>
          <w:tcPr>
            <w:tcW w:w="2977" w:type="dxa"/>
            <w:shd w:val="clear" w:color="auto" w:fill="C9C9C9" w:themeFill="accent3" w:themeFillTint="99"/>
          </w:tcPr>
          <w:p w14:paraId="76DEBAFA" w14:textId="41542C82" w:rsidR="004D0F4A" w:rsidRPr="00EB6B8C" w:rsidRDefault="000E2E81" w:rsidP="003F48C7">
            <w:pPr>
              <w:jc w:val="right"/>
              <w:rPr>
                <w:rFonts w:ascii="Marianne" w:hAnsi="Marianne"/>
                <w:b/>
                <w:sz w:val="20"/>
              </w:rPr>
            </w:pPr>
            <w:r w:rsidRPr="00EB6B8C">
              <w:rPr>
                <w:rFonts w:ascii="Marianne" w:hAnsi="Marianne"/>
                <w:b/>
                <w:sz w:val="20"/>
              </w:rPr>
              <w:t>6</w:t>
            </w:r>
            <w:r w:rsidR="004D0F4A" w:rsidRPr="00EB6B8C">
              <w:rPr>
                <w:rFonts w:ascii="Marianne" w:hAnsi="Marianne"/>
                <w:b/>
                <w:sz w:val="20"/>
              </w:rPr>
              <w:t xml:space="preserve"> </w:t>
            </w:r>
          </w:p>
          <w:p w14:paraId="59B80ABF" w14:textId="77777777" w:rsidR="004D0F4A" w:rsidRPr="00EB6B8C" w:rsidRDefault="004D0F4A">
            <w:pPr>
              <w:jc w:val="right"/>
              <w:rPr>
                <w:rFonts w:ascii="Marianne" w:hAnsi="Marianne"/>
                <w:sz w:val="20"/>
              </w:rPr>
            </w:pPr>
          </w:p>
          <w:p w14:paraId="04811A08" w14:textId="77777777" w:rsidR="004D0F4A" w:rsidRPr="00EB6B8C" w:rsidRDefault="004D0F4A">
            <w:pPr>
              <w:jc w:val="right"/>
              <w:rPr>
                <w:rFonts w:ascii="Marianne" w:hAnsi="Marianne"/>
                <w:sz w:val="20"/>
              </w:rPr>
            </w:pPr>
          </w:p>
          <w:p w14:paraId="67D053CF" w14:textId="77777777" w:rsidR="004D0F4A" w:rsidRPr="00EB6B8C" w:rsidRDefault="004D0F4A">
            <w:pPr>
              <w:jc w:val="right"/>
              <w:rPr>
                <w:rFonts w:ascii="Marianne" w:hAnsi="Marianne"/>
                <w:sz w:val="20"/>
              </w:rPr>
            </w:pPr>
          </w:p>
          <w:p w14:paraId="3E2C212A" w14:textId="77777777" w:rsidR="004D0F4A" w:rsidRPr="00EB6B8C" w:rsidRDefault="004D0F4A">
            <w:pPr>
              <w:jc w:val="right"/>
              <w:rPr>
                <w:rFonts w:ascii="Marianne" w:hAnsi="Marianne"/>
                <w:sz w:val="20"/>
              </w:rPr>
            </w:pPr>
          </w:p>
          <w:p w14:paraId="49E26925" w14:textId="77777777" w:rsidR="00FA0839" w:rsidRPr="00EB6B8C" w:rsidRDefault="00FA0839" w:rsidP="00585848">
            <w:pPr>
              <w:jc w:val="center"/>
              <w:rPr>
                <w:rFonts w:ascii="Marianne" w:hAnsi="Marianne"/>
                <w:sz w:val="20"/>
              </w:rPr>
            </w:pPr>
          </w:p>
          <w:p w14:paraId="0DE89333" w14:textId="38090B1D" w:rsidR="00FA0839" w:rsidRPr="00EB6B8C" w:rsidRDefault="00FA0839">
            <w:pPr>
              <w:jc w:val="right"/>
              <w:rPr>
                <w:rFonts w:ascii="Marianne" w:hAnsi="Marianne"/>
                <w:sz w:val="20"/>
              </w:rPr>
            </w:pPr>
          </w:p>
        </w:tc>
        <w:tc>
          <w:tcPr>
            <w:tcW w:w="7513" w:type="dxa"/>
          </w:tcPr>
          <w:p w14:paraId="2E63CE71" w14:textId="2D274AE3" w:rsidR="004D0F4A" w:rsidRPr="00EB6B8C" w:rsidRDefault="004D0F4A">
            <w:pPr>
              <w:rPr>
                <w:rFonts w:ascii="Marianne" w:hAnsi="Marianne"/>
                <w:b/>
                <w:sz w:val="20"/>
              </w:rPr>
            </w:pPr>
            <w:r w:rsidRPr="00EB6B8C">
              <w:rPr>
                <w:rFonts w:ascii="Marianne" w:hAnsi="Marianne"/>
                <w:b/>
                <w:sz w:val="20"/>
              </w:rPr>
              <w:t>MONTANT DES TRAVAUX</w:t>
            </w:r>
            <w:r w:rsidR="00E601E3" w:rsidRPr="00EB6B8C">
              <w:rPr>
                <w:rFonts w:ascii="Calibri" w:hAnsi="Calibri" w:cs="Calibri"/>
                <w:b/>
                <w:sz w:val="20"/>
              </w:rPr>
              <w:t> </w:t>
            </w:r>
            <w:r w:rsidR="00E601E3" w:rsidRPr="00EB6B8C">
              <w:rPr>
                <w:rFonts w:ascii="Marianne" w:hAnsi="Marianne"/>
                <w:b/>
                <w:sz w:val="20"/>
              </w:rPr>
              <w:t xml:space="preserve">: </w:t>
            </w:r>
          </w:p>
          <w:p w14:paraId="45F38065" w14:textId="77777777" w:rsidR="004D0F4A" w:rsidRPr="00EB6B8C" w:rsidRDefault="004D0F4A">
            <w:pPr>
              <w:rPr>
                <w:rFonts w:ascii="Marianne" w:hAnsi="Marianne"/>
                <w:sz w:val="20"/>
              </w:rPr>
            </w:pPr>
          </w:p>
          <w:p w14:paraId="29917723" w14:textId="77777777" w:rsidR="004D0F4A" w:rsidRPr="00EB6B8C" w:rsidRDefault="004D0F4A">
            <w:pPr>
              <w:rPr>
                <w:rFonts w:ascii="Marianne" w:hAnsi="Marianne"/>
                <w:sz w:val="20"/>
              </w:rPr>
            </w:pPr>
            <w:r w:rsidRPr="00EB6B8C">
              <w:rPr>
                <w:rFonts w:ascii="Marianne" w:hAnsi="Marianne"/>
                <w:sz w:val="20"/>
              </w:rPr>
              <w:t>Montant hors taxes</w:t>
            </w:r>
            <w:r w:rsidRPr="00EB6B8C">
              <w:rPr>
                <w:rFonts w:ascii="Calibri" w:hAnsi="Calibri" w:cs="Calibri"/>
                <w:sz w:val="20"/>
              </w:rPr>
              <w:t> </w:t>
            </w:r>
            <w:r w:rsidRPr="00EB6B8C">
              <w:rPr>
                <w:rFonts w:ascii="Marianne" w:hAnsi="Marianne"/>
                <w:sz w:val="20"/>
              </w:rPr>
              <w:t xml:space="preserve">: </w:t>
            </w:r>
            <w:r w:rsidRPr="00EB6B8C">
              <w:rPr>
                <w:rFonts w:ascii="Marianne" w:hAnsi="Marianne"/>
                <w:sz w:val="20"/>
              </w:rPr>
              <w:fldChar w:fldCharType="begin">
                <w:ffData>
                  <w:name w:val="Texte58"/>
                  <w:enabled/>
                  <w:calcOnExit w:val="0"/>
                  <w:textInput/>
                </w:ffData>
              </w:fldChar>
            </w:r>
            <w:bookmarkStart w:id="7" w:name="Texte58"/>
            <w:r w:rsidRPr="00EB6B8C">
              <w:rPr>
                <w:rFonts w:ascii="Marianne" w:hAnsi="Marianne"/>
                <w:sz w:val="20"/>
              </w:rPr>
              <w:instrText xml:space="preserve"> FORMTEXT </w:instrText>
            </w:r>
            <w:r w:rsidRPr="00EB6B8C">
              <w:rPr>
                <w:rFonts w:ascii="Marianne" w:hAnsi="Marianne"/>
                <w:sz w:val="20"/>
              </w:rPr>
            </w:r>
            <w:r w:rsidRPr="00EB6B8C">
              <w:rPr>
                <w:rFonts w:ascii="Marianne" w:hAnsi="Marianne"/>
                <w:sz w:val="20"/>
              </w:rPr>
              <w:fldChar w:fldCharType="separate"/>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sz w:val="20"/>
              </w:rPr>
              <w:fldChar w:fldCharType="end"/>
            </w:r>
            <w:bookmarkEnd w:id="7"/>
          </w:p>
          <w:p w14:paraId="4C944864" w14:textId="77777777" w:rsidR="004D0F4A" w:rsidRPr="00EB6B8C" w:rsidRDefault="004D0F4A">
            <w:pPr>
              <w:rPr>
                <w:rFonts w:ascii="Marianne" w:hAnsi="Marianne"/>
                <w:sz w:val="20"/>
              </w:rPr>
            </w:pPr>
            <w:r w:rsidRPr="00EB6B8C">
              <w:rPr>
                <w:rFonts w:ascii="Marianne" w:hAnsi="Marianne"/>
                <w:sz w:val="20"/>
              </w:rPr>
              <w:t xml:space="preserve">TVA à </w:t>
            </w:r>
            <w:r w:rsidRPr="00EB6B8C">
              <w:rPr>
                <w:rFonts w:ascii="Marianne" w:hAnsi="Marianne"/>
                <w:sz w:val="20"/>
              </w:rPr>
              <w:fldChar w:fldCharType="begin">
                <w:ffData>
                  <w:name w:val="Texte30"/>
                  <w:enabled/>
                  <w:calcOnExit w:val="0"/>
                  <w:textInput/>
                </w:ffData>
              </w:fldChar>
            </w:r>
            <w:bookmarkStart w:id="8" w:name="Texte30"/>
            <w:r w:rsidRPr="00EB6B8C">
              <w:rPr>
                <w:rFonts w:ascii="Marianne" w:hAnsi="Marianne"/>
                <w:sz w:val="20"/>
              </w:rPr>
              <w:instrText xml:space="preserve"> FORMTEXT </w:instrText>
            </w:r>
            <w:r w:rsidRPr="00EB6B8C">
              <w:rPr>
                <w:rFonts w:ascii="Marianne" w:hAnsi="Marianne"/>
                <w:sz w:val="20"/>
              </w:rPr>
            </w:r>
            <w:r w:rsidRPr="00EB6B8C">
              <w:rPr>
                <w:rFonts w:ascii="Marianne" w:hAnsi="Marianne"/>
                <w:sz w:val="20"/>
              </w:rPr>
              <w:fldChar w:fldCharType="separate"/>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sz w:val="20"/>
              </w:rPr>
              <w:fldChar w:fldCharType="end"/>
            </w:r>
            <w:bookmarkEnd w:id="8"/>
            <w:r w:rsidRPr="00EB6B8C">
              <w:rPr>
                <w:rFonts w:ascii="Marianne" w:hAnsi="Marianne"/>
                <w:sz w:val="20"/>
              </w:rPr>
              <w:t xml:space="preserve">% </w:t>
            </w:r>
          </w:p>
          <w:p w14:paraId="6FA9F386" w14:textId="77777777" w:rsidR="004D0F4A" w:rsidRPr="00EB6B8C" w:rsidRDefault="004D0F4A">
            <w:pPr>
              <w:rPr>
                <w:rFonts w:ascii="Marianne" w:hAnsi="Marianne"/>
                <w:sz w:val="20"/>
              </w:rPr>
            </w:pPr>
            <w:r w:rsidRPr="00EB6B8C">
              <w:rPr>
                <w:rFonts w:ascii="Marianne" w:hAnsi="Marianne"/>
                <w:sz w:val="20"/>
              </w:rPr>
              <w:t xml:space="preserve">Montant toutes taxes comprises : </w:t>
            </w:r>
            <w:r w:rsidRPr="00EB6B8C">
              <w:rPr>
                <w:rFonts w:ascii="Marianne" w:hAnsi="Marianne"/>
                <w:sz w:val="20"/>
              </w:rPr>
              <w:fldChar w:fldCharType="begin">
                <w:ffData>
                  <w:name w:val="Texte32"/>
                  <w:enabled/>
                  <w:calcOnExit w:val="0"/>
                  <w:textInput/>
                </w:ffData>
              </w:fldChar>
            </w:r>
            <w:bookmarkStart w:id="9" w:name="Texte32"/>
            <w:r w:rsidRPr="00EB6B8C">
              <w:rPr>
                <w:rFonts w:ascii="Marianne" w:hAnsi="Marianne"/>
                <w:sz w:val="20"/>
              </w:rPr>
              <w:instrText xml:space="preserve"> FORMTEXT </w:instrText>
            </w:r>
            <w:r w:rsidRPr="00EB6B8C">
              <w:rPr>
                <w:rFonts w:ascii="Marianne" w:hAnsi="Marianne"/>
                <w:sz w:val="20"/>
              </w:rPr>
            </w:r>
            <w:r w:rsidRPr="00EB6B8C">
              <w:rPr>
                <w:rFonts w:ascii="Marianne" w:hAnsi="Marianne"/>
                <w:sz w:val="20"/>
              </w:rPr>
              <w:fldChar w:fldCharType="separate"/>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sz w:val="20"/>
              </w:rPr>
              <w:fldChar w:fldCharType="end"/>
            </w:r>
            <w:bookmarkEnd w:id="9"/>
          </w:p>
          <w:p w14:paraId="50474805" w14:textId="4DFC3C77" w:rsidR="00FA0839" w:rsidRPr="00EB6B8C" w:rsidRDefault="00FA0839" w:rsidP="00FA0839">
            <w:pPr>
              <w:jc w:val="both"/>
              <w:rPr>
                <w:rFonts w:ascii="Marianne" w:hAnsi="Marianne"/>
                <w:sz w:val="20"/>
              </w:rPr>
            </w:pPr>
          </w:p>
        </w:tc>
      </w:tr>
      <w:tr w:rsidR="004D0F4A" w:rsidRPr="00EB6B8C" w14:paraId="644B6CBF" w14:textId="77777777">
        <w:tc>
          <w:tcPr>
            <w:tcW w:w="2977" w:type="dxa"/>
            <w:shd w:val="clear" w:color="auto" w:fill="C0C0C0"/>
          </w:tcPr>
          <w:p w14:paraId="5772B318" w14:textId="050A75D8" w:rsidR="004D0F4A" w:rsidRPr="00EB6B8C" w:rsidRDefault="000E2E81">
            <w:pPr>
              <w:jc w:val="right"/>
              <w:rPr>
                <w:rFonts w:ascii="Marianne" w:hAnsi="Marianne"/>
                <w:b/>
                <w:sz w:val="20"/>
              </w:rPr>
            </w:pPr>
            <w:r w:rsidRPr="00EB6B8C">
              <w:rPr>
                <w:rFonts w:ascii="Marianne" w:hAnsi="Marianne"/>
                <w:b/>
                <w:sz w:val="20"/>
              </w:rPr>
              <w:t>7</w:t>
            </w:r>
          </w:p>
          <w:p w14:paraId="664D8372" w14:textId="77777777" w:rsidR="004D0F4A" w:rsidRPr="00EB6B8C" w:rsidRDefault="004D0F4A">
            <w:pPr>
              <w:jc w:val="right"/>
              <w:rPr>
                <w:rFonts w:ascii="Marianne" w:hAnsi="Marianne"/>
                <w:sz w:val="20"/>
              </w:rPr>
            </w:pPr>
          </w:p>
          <w:p w14:paraId="46B8A38D" w14:textId="70B69D28" w:rsidR="004D0F4A" w:rsidRPr="00EB6B8C" w:rsidRDefault="005F306E">
            <w:pPr>
              <w:jc w:val="right"/>
              <w:rPr>
                <w:rFonts w:ascii="Marianne" w:hAnsi="Marianne"/>
                <w:sz w:val="20"/>
              </w:rPr>
            </w:pPr>
            <w:r w:rsidRPr="00EB6B8C">
              <w:rPr>
                <w:rFonts w:ascii="Marianne" w:hAnsi="Marianne"/>
                <w:sz w:val="20"/>
              </w:rPr>
              <w:t>Avance</w:t>
            </w:r>
          </w:p>
          <w:p w14:paraId="75700FB7" w14:textId="77777777" w:rsidR="00585848" w:rsidRPr="00EB6B8C" w:rsidRDefault="00585848">
            <w:pPr>
              <w:jc w:val="right"/>
              <w:rPr>
                <w:rFonts w:ascii="Marianne" w:hAnsi="Marianne"/>
                <w:sz w:val="20"/>
              </w:rPr>
            </w:pPr>
          </w:p>
          <w:p w14:paraId="34672AB8" w14:textId="77777777" w:rsidR="004D0F4A" w:rsidRPr="00EB6B8C" w:rsidRDefault="004D0F4A">
            <w:pPr>
              <w:jc w:val="right"/>
              <w:rPr>
                <w:rFonts w:ascii="Marianne" w:hAnsi="Marianne"/>
                <w:sz w:val="20"/>
              </w:rPr>
            </w:pPr>
          </w:p>
          <w:p w14:paraId="74DEAE28" w14:textId="77777777" w:rsidR="004D0F4A" w:rsidRPr="00EB6B8C" w:rsidRDefault="004D0F4A">
            <w:pPr>
              <w:jc w:val="right"/>
              <w:rPr>
                <w:rFonts w:ascii="Marianne" w:hAnsi="Marianne"/>
                <w:sz w:val="20"/>
              </w:rPr>
            </w:pPr>
          </w:p>
          <w:p w14:paraId="1DCC2227" w14:textId="77777777" w:rsidR="004D0F4A" w:rsidRPr="00EB6B8C" w:rsidRDefault="004D0F4A">
            <w:pPr>
              <w:jc w:val="right"/>
              <w:rPr>
                <w:rFonts w:ascii="Marianne" w:hAnsi="Marianne"/>
                <w:sz w:val="20"/>
              </w:rPr>
            </w:pPr>
          </w:p>
          <w:p w14:paraId="3DA7005E" w14:textId="77777777" w:rsidR="005F306E" w:rsidRPr="00EB6B8C" w:rsidRDefault="005F306E" w:rsidP="005F306E">
            <w:pPr>
              <w:rPr>
                <w:rFonts w:ascii="Marianne" w:hAnsi="Marianne"/>
                <w:sz w:val="20"/>
              </w:rPr>
            </w:pPr>
          </w:p>
          <w:p w14:paraId="238991A2" w14:textId="77777777" w:rsidR="005F306E" w:rsidRPr="00EB6B8C" w:rsidRDefault="005F306E">
            <w:pPr>
              <w:jc w:val="right"/>
              <w:rPr>
                <w:rFonts w:ascii="Marianne" w:hAnsi="Marianne"/>
                <w:sz w:val="20"/>
              </w:rPr>
            </w:pPr>
          </w:p>
          <w:p w14:paraId="1139E64A" w14:textId="77777777" w:rsidR="004D0F4A" w:rsidRPr="00EB6B8C" w:rsidRDefault="004D0F4A">
            <w:pPr>
              <w:jc w:val="right"/>
              <w:rPr>
                <w:rFonts w:ascii="Marianne" w:hAnsi="Marianne"/>
                <w:sz w:val="20"/>
              </w:rPr>
            </w:pPr>
            <w:r w:rsidRPr="00EB6B8C">
              <w:rPr>
                <w:rFonts w:ascii="Marianne" w:hAnsi="Marianne"/>
                <w:sz w:val="20"/>
              </w:rPr>
              <w:t>Retenue de garantie</w:t>
            </w:r>
          </w:p>
          <w:p w14:paraId="5A99CC1C" w14:textId="77777777" w:rsidR="00EE1457" w:rsidRPr="00EB6B8C" w:rsidRDefault="00EE1457">
            <w:pPr>
              <w:jc w:val="right"/>
              <w:rPr>
                <w:rFonts w:ascii="Marianne" w:hAnsi="Marianne"/>
                <w:sz w:val="20"/>
              </w:rPr>
            </w:pPr>
          </w:p>
          <w:p w14:paraId="5B77C058" w14:textId="77777777" w:rsidR="00EE1457" w:rsidRPr="00EB6B8C" w:rsidRDefault="00EE1457">
            <w:pPr>
              <w:jc w:val="right"/>
              <w:rPr>
                <w:rFonts w:ascii="Marianne" w:hAnsi="Marianne"/>
                <w:sz w:val="20"/>
              </w:rPr>
            </w:pPr>
          </w:p>
          <w:p w14:paraId="4E9F6F20" w14:textId="77777777" w:rsidR="00EE1457" w:rsidRPr="00EB6B8C" w:rsidRDefault="00EE1457">
            <w:pPr>
              <w:jc w:val="right"/>
              <w:rPr>
                <w:rFonts w:ascii="Marianne" w:hAnsi="Marianne"/>
                <w:sz w:val="20"/>
              </w:rPr>
            </w:pPr>
          </w:p>
          <w:p w14:paraId="4F1E4ACD" w14:textId="77777777" w:rsidR="00EE1457" w:rsidRPr="00EB6B8C" w:rsidRDefault="00EE1457">
            <w:pPr>
              <w:jc w:val="right"/>
              <w:rPr>
                <w:rFonts w:ascii="Marianne" w:hAnsi="Marianne"/>
                <w:sz w:val="20"/>
              </w:rPr>
            </w:pPr>
          </w:p>
          <w:p w14:paraId="22453B46" w14:textId="77777777" w:rsidR="00EE1457" w:rsidRPr="00EB6B8C" w:rsidRDefault="00EE1457">
            <w:pPr>
              <w:jc w:val="right"/>
              <w:rPr>
                <w:rFonts w:ascii="Marianne" w:hAnsi="Marianne"/>
                <w:sz w:val="20"/>
              </w:rPr>
            </w:pPr>
          </w:p>
          <w:p w14:paraId="6E1953C7" w14:textId="77777777" w:rsidR="00EE1457" w:rsidRPr="00EB6B8C" w:rsidRDefault="00EE1457">
            <w:pPr>
              <w:jc w:val="right"/>
              <w:rPr>
                <w:rFonts w:ascii="Marianne" w:hAnsi="Marianne"/>
                <w:sz w:val="20"/>
              </w:rPr>
            </w:pPr>
          </w:p>
          <w:p w14:paraId="643D2351" w14:textId="77777777" w:rsidR="00EE1457" w:rsidRPr="00EB6B8C" w:rsidRDefault="00EE1457">
            <w:pPr>
              <w:jc w:val="right"/>
              <w:rPr>
                <w:rFonts w:ascii="Marianne" w:hAnsi="Marianne"/>
                <w:sz w:val="20"/>
              </w:rPr>
            </w:pPr>
          </w:p>
          <w:p w14:paraId="1D623CF0" w14:textId="77777777" w:rsidR="00EE1457" w:rsidRPr="00EB6B8C" w:rsidRDefault="00EE1457">
            <w:pPr>
              <w:jc w:val="right"/>
              <w:rPr>
                <w:rFonts w:ascii="Marianne" w:hAnsi="Marianne"/>
                <w:sz w:val="20"/>
              </w:rPr>
            </w:pPr>
          </w:p>
          <w:p w14:paraId="1254BFBC" w14:textId="77777777" w:rsidR="00EE1457" w:rsidRPr="00EB6B8C" w:rsidRDefault="00EE1457">
            <w:pPr>
              <w:jc w:val="right"/>
              <w:rPr>
                <w:rFonts w:ascii="Marianne" w:hAnsi="Marianne"/>
                <w:sz w:val="20"/>
              </w:rPr>
            </w:pPr>
          </w:p>
          <w:p w14:paraId="2E290B79" w14:textId="1D0F54B8" w:rsidR="00EE1457" w:rsidRPr="00EB6B8C" w:rsidRDefault="00EE1457">
            <w:pPr>
              <w:jc w:val="right"/>
              <w:rPr>
                <w:rFonts w:ascii="Marianne" w:hAnsi="Marianne"/>
                <w:sz w:val="20"/>
              </w:rPr>
            </w:pPr>
            <w:r w:rsidRPr="00EB6B8C">
              <w:rPr>
                <w:rFonts w:ascii="Marianne" w:hAnsi="Marianne"/>
                <w:sz w:val="20"/>
              </w:rPr>
              <w:t>Transmission des factures</w:t>
            </w:r>
          </w:p>
        </w:tc>
        <w:tc>
          <w:tcPr>
            <w:tcW w:w="7513" w:type="dxa"/>
          </w:tcPr>
          <w:p w14:paraId="77A9DAE0" w14:textId="51E0244C" w:rsidR="004D0F4A" w:rsidRPr="00EB6B8C" w:rsidRDefault="005F306E" w:rsidP="004E2939">
            <w:pPr>
              <w:pStyle w:val="Commentaire"/>
              <w:rPr>
                <w:rFonts w:ascii="Marianne" w:hAnsi="Marianne"/>
              </w:rPr>
            </w:pPr>
            <w:r w:rsidRPr="00EB6B8C">
              <w:rPr>
                <w:rFonts w:ascii="Marianne" w:hAnsi="Marianne"/>
                <w:b/>
              </w:rPr>
              <w:lastRenderedPageBreak/>
              <w:t>MODALITES FINANCIERES</w:t>
            </w:r>
          </w:p>
          <w:p w14:paraId="4A3EACE0" w14:textId="77777777" w:rsidR="004D0F4A" w:rsidRPr="00EB6B8C" w:rsidRDefault="004D0F4A">
            <w:pPr>
              <w:rPr>
                <w:rFonts w:ascii="Marianne" w:hAnsi="Marianne"/>
                <w:b/>
                <w:sz w:val="20"/>
              </w:rPr>
            </w:pPr>
          </w:p>
          <w:p w14:paraId="0409D14F" w14:textId="77777777" w:rsidR="00585848" w:rsidRPr="00EB6B8C" w:rsidRDefault="004D0F4A" w:rsidP="00585848">
            <w:pPr>
              <w:pStyle w:val="fcasegauche"/>
              <w:tabs>
                <w:tab w:val="left" w:pos="426"/>
                <w:tab w:val="left" w:pos="851"/>
              </w:tabs>
              <w:spacing w:after="0"/>
              <w:ind w:left="0" w:firstLine="0"/>
              <w:jc w:val="left"/>
              <w:rPr>
                <w:rFonts w:ascii="Marianne" w:hAnsi="Marianne"/>
              </w:rPr>
            </w:pPr>
            <w:r w:rsidRPr="00EB6B8C">
              <w:rPr>
                <w:rFonts w:ascii="Marianne" w:hAnsi="Marianne"/>
              </w:rPr>
              <w:lastRenderedPageBreak/>
              <w:t>Avance</w:t>
            </w:r>
            <w:r w:rsidR="00585848" w:rsidRPr="00EB6B8C">
              <w:rPr>
                <w:rFonts w:ascii="Marianne" w:hAnsi="Marianne"/>
              </w:rPr>
              <w:t xml:space="preserve"> (</w:t>
            </w:r>
            <w:hyperlink r:id="rId15" w:history="1">
              <w:r w:rsidR="00585848" w:rsidRPr="00EB6B8C">
                <w:rPr>
                  <w:rStyle w:val="Lienhypertexte"/>
                  <w:rFonts w:ascii="Marianne" w:hAnsi="Marianne" w:cs="Arial"/>
                  <w:i/>
                </w:rPr>
                <w:t>article</w:t>
              </w:r>
              <w:r w:rsidR="00585848" w:rsidRPr="00EB6B8C">
                <w:rPr>
                  <w:rStyle w:val="Lienhypertexte"/>
                  <w:rFonts w:ascii="Calibri" w:hAnsi="Calibri" w:cs="Calibri"/>
                  <w:i/>
                </w:rPr>
                <w:t> </w:t>
              </w:r>
              <w:r w:rsidR="00585848" w:rsidRPr="00EB6B8C">
                <w:rPr>
                  <w:rStyle w:val="Lienhypertexte"/>
                  <w:rFonts w:ascii="Marianne" w:hAnsi="Marianne" w:cs="Arial"/>
                  <w:i/>
                </w:rPr>
                <w:t>R.</w:t>
              </w:r>
              <w:r w:rsidR="00585848" w:rsidRPr="00EB6B8C">
                <w:rPr>
                  <w:rStyle w:val="Lienhypertexte"/>
                  <w:rFonts w:ascii="Calibri" w:hAnsi="Calibri" w:cs="Calibri"/>
                  <w:i/>
                </w:rPr>
                <w:t> </w:t>
              </w:r>
              <w:r w:rsidR="00585848" w:rsidRPr="00EB6B8C">
                <w:rPr>
                  <w:rStyle w:val="Lienhypertexte"/>
                  <w:rFonts w:ascii="Marianne" w:hAnsi="Marianne" w:cs="Arial"/>
                  <w:i/>
                </w:rPr>
                <w:t>2191-3</w:t>
              </w:r>
            </w:hyperlink>
            <w:r w:rsidR="00585848" w:rsidRPr="00EB6B8C">
              <w:rPr>
                <w:rFonts w:ascii="Marianne" w:hAnsi="Marianne" w:cs="Arial"/>
                <w:i/>
              </w:rPr>
              <w:t xml:space="preserve"> ou </w:t>
            </w:r>
            <w:hyperlink r:id="rId16" w:history="1">
              <w:r w:rsidR="00585848" w:rsidRPr="00EB6B8C">
                <w:rPr>
                  <w:rStyle w:val="Lienhypertexte"/>
                  <w:rFonts w:ascii="Marianne" w:hAnsi="Marianne" w:cs="Arial"/>
                  <w:i/>
                </w:rPr>
                <w:t>article</w:t>
              </w:r>
              <w:r w:rsidR="00585848" w:rsidRPr="00EB6B8C">
                <w:rPr>
                  <w:rStyle w:val="Lienhypertexte"/>
                  <w:rFonts w:ascii="Calibri" w:hAnsi="Calibri" w:cs="Calibri"/>
                  <w:i/>
                </w:rPr>
                <w:t> </w:t>
              </w:r>
              <w:r w:rsidR="00585848" w:rsidRPr="00EB6B8C">
                <w:rPr>
                  <w:rStyle w:val="Lienhypertexte"/>
                  <w:rFonts w:ascii="Marianne" w:hAnsi="Marianne" w:cs="Arial"/>
                  <w:i/>
                </w:rPr>
                <w:t>R.</w:t>
              </w:r>
              <w:r w:rsidR="00585848" w:rsidRPr="00EB6B8C">
                <w:rPr>
                  <w:rStyle w:val="Lienhypertexte"/>
                  <w:rFonts w:ascii="Calibri" w:hAnsi="Calibri" w:cs="Calibri"/>
                  <w:i/>
                </w:rPr>
                <w:t> </w:t>
              </w:r>
              <w:r w:rsidR="00585848" w:rsidRPr="00EB6B8C">
                <w:rPr>
                  <w:rStyle w:val="Lienhypertexte"/>
                  <w:rFonts w:ascii="Marianne" w:hAnsi="Marianne" w:cs="Arial"/>
                  <w:i/>
                </w:rPr>
                <w:t>2391-1</w:t>
              </w:r>
            </w:hyperlink>
            <w:r w:rsidR="00585848" w:rsidRPr="00EB6B8C">
              <w:rPr>
                <w:rFonts w:ascii="Marianne" w:hAnsi="Marianne" w:cs="Arial"/>
                <w:i/>
              </w:rPr>
              <w:t xml:space="preserve"> du code de la commande publique)</w:t>
            </w:r>
            <w:r w:rsidRPr="00EB6B8C">
              <w:rPr>
                <w:rFonts w:ascii="Marianne" w:hAnsi="Marianne"/>
              </w:rPr>
              <w:t xml:space="preserve"> à la signature du marché</w:t>
            </w:r>
            <w:r w:rsidRPr="00EB6B8C">
              <w:rPr>
                <w:rFonts w:ascii="Calibri" w:hAnsi="Calibri" w:cs="Calibri"/>
              </w:rPr>
              <w:t> </w:t>
            </w:r>
            <w:r w:rsidRPr="00EB6B8C">
              <w:rPr>
                <w:rFonts w:ascii="Marianne" w:hAnsi="Marianne"/>
              </w:rPr>
              <w:t>:</w:t>
            </w:r>
          </w:p>
          <w:p w14:paraId="71144FAC" w14:textId="77777777" w:rsidR="00585848" w:rsidRPr="00EB6B8C" w:rsidRDefault="00585848" w:rsidP="00585848">
            <w:pPr>
              <w:pStyle w:val="fcasegauche"/>
              <w:tabs>
                <w:tab w:val="left" w:pos="426"/>
                <w:tab w:val="left" w:pos="851"/>
              </w:tabs>
              <w:spacing w:after="0"/>
              <w:ind w:left="0" w:firstLine="0"/>
              <w:jc w:val="left"/>
              <w:rPr>
                <w:rFonts w:ascii="Marianne" w:hAnsi="Marianne"/>
              </w:rPr>
            </w:pPr>
          </w:p>
          <w:p w14:paraId="56D3C376" w14:textId="5D99C395" w:rsidR="00585848" w:rsidRPr="00EB6B8C" w:rsidRDefault="0019127C" w:rsidP="00585848">
            <w:pPr>
              <w:pStyle w:val="fcasegauche"/>
              <w:tabs>
                <w:tab w:val="left" w:pos="426"/>
                <w:tab w:val="left" w:pos="851"/>
              </w:tabs>
              <w:spacing w:after="0"/>
              <w:ind w:left="0" w:firstLine="0"/>
              <w:jc w:val="left"/>
              <w:rPr>
                <w:rFonts w:ascii="Marianne" w:hAnsi="Marianne"/>
              </w:rPr>
            </w:pPr>
            <w:sdt>
              <w:sdtPr>
                <w:rPr>
                  <w:rFonts w:ascii="Marianne" w:hAnsi="Marianne"/>
                </w:rPr>
                <w:id w:val="1005711733"/>
                <w14:checkbox>
                  <w14:checked w14:val="0"/>
                  <w14:checkedState w14:val="2612" w14:font="MS Gothic"/>
                  <w14:uncheckedState w14:val="2610" w14:font="MS Gothic"/>
                </w14:checkbox>
              </w:sdtPr>
              <w:sdtEndPr/>
              <w:sdtContent>
                <w:r w:rsidR="00DC1BB6" w:rsidRPr="00EB6B8C">
                  <w:rPr>
                    <w:rFonts w:ascii="Segoe UI Symbol" w:eastAsia="MS Gothic" w:hAnsi="Segoe UI Symbol" w:cs="Segoe UI Symbol"/>
                  </w:rPr>
                  <w:t>☐</w:t>
                </w:r>
              </w:sdtContent>
            </w:sdt>
            <w:r w:rsidR="00DC1BB6" w:rsidRPr="00EB6B8C">
              <w:rPr>
                <w:rFonts w:ascii="Marianne" w:hAnsi="Marianne"/>
              </w:rPr>
              <w:t xml:space="preserve">Oui </w:t>
            </w:r>
            <w:r w:rsidR="00667BD8" w:rsidRPr="00EB6B8C">
              <w:rPr>
                <w:rFonts w:ascii="Marianne" w:hAnsi="Marianne"/>
              </w:rPr>
              <w:t xml:space="preserve">- </w:t>
            </w:r>
            <w:sdt>
              <w:sdtPr>
                <w:rPr>
                  <w:rFonts w:ascii="Marianne" w:hAnsi="Marianne"/>
                </w:rPr>
                <w:id w:val="-2025783687"/>
                <w:placeholder>
                  <w:docPart w:val="DefaultPlaceholder_-1854013440"/>
                </w:placeholder>
              </w:sdtPr>
              <w:sdtEndPr/>
              <w:sdtContent>
                <w:r w:rsidR="008050B0">
                  <w:rPr>
                    <w:rFonts w:ascii="Marianne" w:hAnsi="Marianne"/>
                  </w:rPr>
                  <w:t>5</w:t>
                </w:r>
              </w:sdtContent>
            </w:sdt>
            <w:r w:rsidR="00667BD8" w:rsidRPr="00EB6B8C">
              <w:rPr>
                <w:rFonts w:ascii="Marianne" w:hAnsi="Marianne"/>
              </w:rPr>
              <w:t>%</w:t>
            </w:r>
          </w:p>
          <w:p w14:paraId="352DFBCD" w14:textId="32C233BE" w:rsidR="00DC1BB6" w:rsidRPr="00EB6B8C" w:rsidRDefault="0019127C" w:rsidP="00585848">
            <w:pPr>
              <w:pStyle w:val="fcasegauche"/>
              <w:tabs>
                <w:tab w:val="left" w:pos="426"/>
                <w:tab w:val="left" w:pos="851"/>
              </w:tabs>
              <w:spacing w:after="0"/>
              <w:ind w:left="0" w:firstLine="0"/>
              <w:jc w:val="left"/>
              <w:rPr>
                <w:rFonts w:ascii="Marianne" w:hAnsi="Marianne"/>
              </w:rPr>
            </w:pPr>
            <w:sdt>
              <w:sdtPr>
                <w:rPr>
                  <w:rFonts w:ascii="Marianne" w:hAnsi="Marianne"/>
                </w:rPr>
                <w:id w:val="-1665231777"/>
                <w14:checkbox>
                  <w14:checked w14:val="0"/>
                  <w14:checkedState w14:val="2612" w14:font="MS Gothic"/>
                  <w14:uncheckedState w14:val="2610" w14:font="MS Gothic"/>
                </w14:checkbox>
              </w:sdtPr>
              <w:sdtEndPr/>
              <w:sdtContent>
                <w:r w:rsidR="00DC1BB6" w:rsidRPr="00EB6B8C">
                  <w:rPr>
                    <w:rFonts w:ascii="Segoe UI Symbol" w:eastAsia="MS Gothic" w:hAnsi="Segoe UI Symbol" w:cs="Segoe UI Symbol"/>
                  </w:rPr>
                  <w:t>☐</w:t>
                </w:r>
              </w:sdtContent>
            </w:sdt>
            <w:r w:rsidR="00DC1BB6" w:rsidRPr="00EB6B8C">
              <w:rPr>
                <w:rFonts w:ascii="Marianne" w:hAnsi="Marianne"/>
              </w:rPr>
              <w:t xml:space="preserve">Non </w:t>
            </w:r>
          </w:p>
          <w:p w14:paraId="06E6BECE" w14:textId="77777777" w:rsidR="005F306E" w:rsidRPr="00EB6B8C" w:rsidRDefault="005F306E">
            <w:pPr>
              <w:rPr>
                <w:rFonts w:ascii="Marianne" w:hAnsi="Marianne"/>
                <w:sz w:val="20"/>
              </w:rPr>
            </w:pPr>
          </w:p>
          <w:p w14:paraId="75E338D8" w14:textId="23797E15" w:rsidR="004D0F4A" w:rsidRPr="00EB6B8C" w:rsidRDefault="004D0F4A">
            <w:pPr>
              <w:rPr>
                <w:rFonts w:ascii="Marianne" w:hAnsi="Marianne"/>
                <w:sz w:val="20"/>
              </w:rPr>
            </w:pPr>
            <w:r w:rsidRPr="00EB6B8C">
              <w:rPr>
                <w:rFonts w:ascii="Marianne" w:hAnsi="Marianne"/>
                <w:sz w:val="20"/>
              </w:rPr>
              <w:t xml:space="preserve">Retenue de garantie </w:t>
            </w:r>
          </w:p>
          <w:p w14:paraId="2908BEC4" w14:textId="77777777" w:rsidR="004D0F4A" w:rsidRPr="00EB6B8C" w:rsidRDefault="004D0F4A" w:rsidP="002C0305">
            <w:pPr>
              <w:rPr>
                <w:rFonts w:ascii="Marianne" w:hAnsi="Marianne"/>
                <w:sz w:val="20"/>
              </w:rPr>
            </w:pPr>
            <w:r w:rsidRPr="00EB6B8C">
              <w:rPr>
                <w:rFonts w:ascii="Marianne" w:hAnsi="Marianne"/>
                <w:sz w:val="20"/>
              </w:rPr>
              <w:fldChar w:fldCharType="begin">
                <w:ffData>
                  <w:name w:val="CaseACocher1"/>
                  <w:enabled/>
                  <w:calcOnExit w:val="0"/>
                  <w:checkBox>
                    <w:sizeAuto/>
                    <w:default w:val="0"/>
                  </w:checkBox>
                </w:ffData>
              </w:fldChar>
            </w:r>
            <w:r w:rsidRPr="00EB6B8C">
              <w:rPr>
                <w:rFonts w:ascii="Marianne" w:hAnsi="Marianne"/>
                <w:sz w:val="20"/>
              </w:rPr>
              <w:instrText xml:space="preserve"> FORMCHECKBOX </w:instrText>
            </w:r>
            <w:r w:rsidR="0019127C">
              <w:rPr>
                <w:rFonts w:ascii="Marianne" w:hAnsi="Marianne"/>
                <w:sz w:val="20"/>
              </w:rPr>
            </w:r>
            <w:r w:rsidR="0019127C">
              <w:rPr>
                <w:rFonts w:ascii="Marianne" w:hAnsi="Marianne"/>
                <w:sz w:val="20"/>
              </w:rPr>
              <w:fldChar w:fldCharType="separate"/>
            </w:r>
            <w:r w:rsidRPr="00EB6B8C">
              <w:rPr>
                <w:rFonts w:ascii="Marianne" w:hAnsi="Marianne"/>
                <w:sz w:val="20"/>
              </w:rPr>
              <w:fldChar w:fldCharType="end"/>
            </w:r>
            <w:r w:rsidRPr="00EB6B8C">
              <w:rPr>
                <w:rFonts w:ascii="Marianne" w:hAnsi="Marianne"/>
                <w:sz w:val="20"/>
              </w:rPr>
              <w:t xml:space="preserve"> </w:t>
            </w:r>
            <w:proofErr w:type="gramStart"/>
            <w:r w:rsidRPr="00EB6B8C">
              <w:rPr>
                <w:rFonts w:ascii="Marianne" w:hAnsi="Marianne"/>
                <w:sz w:val="20"/>
              </w:rPr>
              <w:t>non</w:t>
            </w:r>
            <w:proofErr w:type="gramEnd"/>
            <w:r w:rsidRPr="00EB6B8C">
              <w:rPr>
                <w:rFonts w:ascii="Marianne" w:hAnsi="Marianne"/>
                <w:sz w:val="20"/>
              </w:rPr>
              <w:t xml:space="preserve"> </w:t>
            </w:r>
          </w:p>
          <w:p w14:paraId="4F8B2843" w14:textId="63CB660A" w:rsidR="004D0F4A" w:rsidRPr="00EB6B8C" w:rsidRDefault="008050B0" w:rsidP="001A6FA8">
            <w:pPr>
              <w:jc w:val="both"/>
              <w:rPr>
                <w:rFonts w:ascii="Marianne" w:hAnsi="Marianne"/>
                <w:sz w:val="20"/>
              </w:rPr>
            </w:pPr>
            <w:r>
              <w:rPr>
                <w:rFonts w:ascii="Marianne" w:hAnsi="Marianne"/>
                <w:sz w:val="20"/>
              </w:rPr>
              <w:fldChar w:fldCharType="begin">
                <w:ffData>
                  <w:name w:val=""/>
                  <w:enabled/>
                  <w:calcOnExit w:val="0"/>
                  <w:checkBox>
                    <w:sizeAuto/>
                    <w:default w:val="1"/>
                  </w:checkBox>
                </w:ffData>
              </w:fldChar>
            </w:r>
            <w:r>
              <w:rPr>
                <w:rFonts w:ascii="Marianne" w:hAnsi="Marianne"/>
                <w:sz w:val="20"/>
              </w:rPr>
              <w:instrText xml:space="preserve"> FORMCHECKBOX </w:instrText>
            </w:r>
            <w:r w:rsidR="0019127C">
              <w:rPr>
                <w:rFonts w:ascii="Marianne" w:hAnsi="Marianne"/>
                <w:sz w:val="20"/>
              </w:rPr>
            </w:r>
            <w:r w:rsidR="0019127C">
              <w:rPr>
                <w:rFonts w:ascii="Marianne" w:hAnsi="Marianne"/>
                <w:sz w:val="20"/>
              </w:rPr>
              <w:fldChar w:fldCharType="separate"/>
            </w:r>
            <w:r>
              <w:rPr>
                <w:rFonts w:ascii="Marianne" w:hAnsi="Marianne"/>
                <w:sz w:val="20"/>
              </w:rPr>
              <w:fldChar w:fldCharType="end"/>
            </w:r>
            <w:r w:rsidR="004D0F4A" w:rsidRPr="00EB6B8C">
              <w:rPr>
                <w:rFonts w:ascii="Marianne" w:hAnsi="Marianne"/>
                <w:sz w:val="20"/>
              </w:rPr>
              <w:t xml:space="preserve"> </w:t>
            </w:r>
            <w:commentRangeStart w:id="10"/>
            <w:proofErr w:type="gramStart"/>
            <w:r w:rsidR="004D0F4A" w:rsidRPr="00EB6B8C">
              <w:rPr>
                <w:rFonts w:ascii="Marianne" w:hAnsi="Marianne"/>
                <w:sz w:val="20"/>
              </w:rPr>
              <w:t>oui</w:t>
            </w:r>
            <w:proofErr w:type="gramEnd"/>
            <w:r w:rsidR="004D0F4A" w:rsidRPr="00EB6B8C">
              <w:rPr>
                <w:rFonts w:ascii="Marianne" w:hAnsi="Marianne"/>
                <w:sz w:val="20"/>
              </w:rPr>
              <w:t xml:space="preserve">. La retenue de </w:t>
            </w:r>
            <w:r w:rsidR="005F306E" w:rsidRPr="00EB6B8C">
              <w:rPr>
                <w:rFonts w:ascii="Marianne" w:hAnsi="Marianne"/>
                <w:sz w:val="20"/>
              </w:rPr>
              <w:t>5%</w:t>
            </w:r>
            <w:r w:rsidR="004D0F4A" w:rsidRPr="00EB6B8C">
              <w:rPr>
                <w:rFonts w:ascii="Marianne" w:hAnsi="Marianne"/>
                <w:sz w:val="20"/>
              </w:rPr>
              <w:t xml:space="preserve"> du montant des travaux sera alors consignée entre les mains de </w:t>
            </w:r>
            <w:r w:rsidR="005F306E" w:rsidRPr="00EB6B8C">
              <w:rPr>
                <w:rFonts w:ascii="Marianne" w:hAnsi="Marianne"/>
                <w:sz w:val="20"/>
              </w:rPr>
              <w:t xml:space="preserve">l’ECPAD </w:t>
            </w:r>
            <w:r w:rsidR="004D0F4A" w:rsidRPr="00EB6B8C">
              <w:rPr>
                <w:rFonts w:ascii="Marianne" w:hAnsi="Marianne"/>
                <w:sz w:val="20"/>
              </w:rPr>
              <w:t>sauf si l’entrepreneur fournit une caution personnelle et solidaire en remplacement de la retenue de garantie.</w:t>
            </w:r>
          </w:p>
          <w:p w14:paraId="2308DF3B" w14:textId="3E52F08A" w:rsidR="004D0F4A" w:rsidRPr="00EB6B8C" w:rsidRDefault="004D0F4A" w:rsidP="00A377F4">
            <w:pPr>
              <w:jc w:val="both"/>
              <w:rPr>
                <w:rFonts w:ascii="Marianne" w:hAnsi="Marianne"/>
                <w:sz w:val="20"/>
              </w:rPr>
            </w:pPr>
            <w:r w:rsidRPr="00EB6B8C">
              <w:rPr>
                <w:rFonts w:ascii="Marianne" w:hAnsi="Marianne"/>
                <w:sz w:val="20"/>
              </w:rPr>
              <w:t>La caution est libérée ou les sommes consignées sont versées à l</w:t>
            </w:r>
            <w:r w:rsidR="007A5EDE" w:rsidRPr="00EB6B8C">
              <w:rPr>
                <w:rFonts w:ascii="Marianne" w:hAnsi="Marianne"/>
                <w:sz w:val="20"/>
              </w:rPr>
              <w:t>’</w:t>
            </w:r>
            <w:r w:rsidRPr="00EB6B8C">
              <w:rPr>
                <w:rFonts w:ascii="Marianne" w:hAnsi="Marianne"/>
                <w:sz w:val="20"/>
              </w:rPr>
              <w:t>entrepreneur au plus tard à l’expiration d’un délai d’un an à compter de la réception prononcée avec ou sans réserve.</w:t>
            </w:r>
            <w:commentRangeEnd w:id="10"/>
            <w:r w:rsidR="00DC1BB6" w:rsidRPr="00EB6B8C">
              <w:rPr>
                <w:rStyle w:val="Marquedecommentaire"/>
                <w:rFonts w:ascii="Marianne" w:hAnsi="Marianne"/>
                <w:sz w:val="20"/>
              </w:rPr>
              <w:commentReference w:id="10"/>
            </w:r>
          </w:p>
          <w:p w14:paraId="1757AFF2" w14:textId="77777777" w:rsidR="00EE1457" w:rsidRPr="00EB6B8C" w:rsidRDefault="00EE1457" w:rsidP="00A377F4">
            <w:pPr>
              <w:jc w:val="both"/>
              <w:rPr>
                <w:rFonts w:ascii="Marianne" w:hAnsi="Marianne"/>
                <w:sz w:val="20"/>
              </w:rPr>
            </w:pPr>
          </w:p>
          <w:p w14:paraId="614793C0" w14:textId="77777777" w:rsidR="00EE1457" w:rsidRPr="00EB6B8C" w:rsidRDefault="00EE1457" w:rsidP="00A377F4">
            <w:pPr>
              <w:jc w:val="both"/>
              <w:rPr>
                <w:rFonts w:ascii="Marianne" w:hAnsi="Marianne"/>
                <w:sz w:val="20"/>
              </w:rPr>
            </w:pPr>
          </w:p>
          <w:p w14:paraId="11FC0A90" w14:textId="157204F1" w:rsidR="00EE1457" w:rsidRPr="00EB6B8C" w:rsidRDefault="00EE1457" w:rsidP="00E9075C">
            <w:pPr>
              <w:spacing w:after="120"/>
              <w:jc w:val="both"/>
              <w:rPr>
                <w:rFonts w:ascii="Marianne" w:hAnsi="Marianne" w:cs="Calibri Light"/>
                <w:sz w:val="20"/>
              </w:rPr>
            </w:pPr>
            <w:r w:rsidRPr="00EB6B8C">
              <w:rPr>
                <w:rFonts w:ascii="Marianne" w:hAnsi="Marianne" w:cs="Calibri Light"/>
                <w:sz w:val="20"/>
              </w:rPr>
              <w:t>En application de l’ordonnance n°2014-697 du 26 juin 2014 et du décret n°2016-1478 du 2 novembre 2016, relatifs au développement de la facturation électronique, la transmission dématérialisée des factures est obligatoire pour l’ensemble des Titulaires et sous-traitants admis au paiement direct des contrats.</w:t>
            </w:r>
          </w:p>
          <w:p w14:paraId="0D2DF9AD" w14:textId="77777777" w:rsidR="00EE1457" w:rsidRPr="00EB6B8C" w:rsidRDefault="00EE1457" w:rsidP="00E9075C">
            <w:pPr>
              <w:spacing w:after="120"/>
              <w:jc w:val="both"/>
              <w:rPr>
                <w:rFonts w:ascii="Marianne" w:hAnsi="Marianne" w:cs="Calibri Light"/>
                <w:sz w:val="20"/>
              </w:rPr>
            </w:pPr>
            <w:r w:rsidRPr="00EB6B8C">
              <w:rPr>
                <w:rFonts w:ascii="Marianne" w:hAnsi="Marianne" w:cs="Calibri Light"/>
                <w:sz w:val="20"/>
              </w:rPr>
              <w:t>Les factures devront être transmises sur le portail «</w:t>
            </w:r>
            <w:r w:rsidRPr="00EB6B8C">
              <w:rPr>
                <w:rFonts w:ascii="Calibri" w:hAnsi="Calibri" w:cs="Calibri"/>
                <w:sz w:val="20"/>
              </w:rPr>
              <w:t> </w:t>
            </w:r>
            <w:r w:rsidRPr="00EB6B8C">
              <w:rPr>
                <w:rFonts w:ascii="Marianne" w:hAnsi="Marianne" w:cs="Calibri Light"/>
                <w:sz w:val="20"/>
              </w:rPr>
              <w:t>CHORUS PRO</w:t>
            </w:r>
            <w:r w:rsidRPr="00EB6B8C">
              <w:rPr>
                <w:rFonts w:ascii="Calibri" w:hAnsi="Calibri" w:cs="Calibri"/>
                <w:sz w:val="20"/>
              </w:rPr>
              <w:t> </w:t>
            </w:r>
            <w:r w:rsidRPr="00EB6B8C">
              <w:rPr>
                <w:rFonts w:ascii="Marianne" w:hAnsi="Marianne" w:cs="Marianne"/>
                <w:sz w:val="20"/>
              </w:rPr>
              <w:t>»</w:t>
            </w:r>
            <w:r w:rsidRPr="00EB6B8C">
              <w:rPr>
                <w:rFonts w:ascii="Marianne" w:hAnsi="Marianne" w:cs="Calibri Light"/>
                <w:sz w:val="20"/>
              </w:rPr>
              <w:t xml:space="preserve"> en renseignant les </w:t>
            </w:r>
            <w:r w:rsidRPr="00EB6B8C">
              <w:rPr>
                <w:rFonts w:ascii="Marianne" w:hAnsi="Marianne" w:cs="Marianne"/>
                <w:sz w:val="20"/>
              </w:rPr>
              <w:t>é</w:t>
            </w:r>
            <w:r w:rsidRPr="00EB6B8C">
              <w:rPr>
                <w:rFonts w:ascii="Marianne" w:hAnsi="Marianne" w:cs="Calibri Light"/>
                <w:sz w:val="20"/>
              </w:rPr>
              <w:t>l</w:t>
            </w:r>
            <w:r w:rsidRPr="00EB6B8C">
              <w:rPr>
                <w:rFonts w:ascii="Marianne" w:hAnsi="Marianne" w:cs="Marianne"/>
                <w:sz w:val="20"/>
              </w:rPr>
              <w:t>é</w:t>
            </w:r>
            <w:r w:rsidRPr="00EB6B8C">
              <w:rPr>
                <w:rFonts w:ascii="Marianne" w:hAnsi="Marianne" w:cs="Calibri Light"/>
                <w:sz w:val="20"/>
              </w:rPr>
              <w:t>ments suivants</w:t>
            </w:r>
            <w:r w:rsidRPr="00EB6B8C">
              <w:rPr>
                <w:rFonts w:ascii="Calibri" w:hAnsi="Calibri" w:cs="Calibri"/>
                <w:sz w:val="20"/>
              </w:rPr>
              <w:t> </w:t>
            </w:r>
            <w:r w:rsidRPr="00EB6B8C">
              <w:rPr>
                <w:rFonts w:ascii="Marianne" w:hAnsi="Marianne" w:cs="Calibri Light"/>
                <w:sz w:val="20"/>
              </w:rPr>
              <w:t>:</w:t>
            </w:r>
          </w:p>
          <w:p w14:paraId="37D020A3" w14:textId="77777777" w:rsidR="00EE1457" w:rsidRPr="00EB6B8C" w:rsidRDefault="00EE1457" w:rsidP="00E9075C">
            <w:pPr>
              <w:numPr>
                <w:ilvl w:val="0"/>
                <w:numId w:val="19"/>
              </w:numPr>
              <w:tabs>
                <w:tab w:val="clear" w:pos="720"/>
                <w:tab w:val="num" w:pos="851"/>
              </w:tabs>
              <w:spacing w:after="120"/>
              <w:ind w:left="851" w:hanging="284"/>
              <w:jc w:val="both"/>
              <w:rPr>
                <w:rFonts w:ascii="Marianne" w:hAnsi="Marianne" w:cs="Calibri Light"/>
                <w:sz w:val="20"/>
              </w:rPr>
            </w:pPr>
            <w:r w:rsidRPr="00EB6B8C">
              <w:rPr>
                <w:rFonts w:ascii="Marianne" w:hAnsi="Marianne" w:cs="Calibri Light"/>
                <w:sz w:val="20"/>
              </w:rPr>
              <w:t xml:space="preserve">Le </w:t>
            </w:r>
            <w:r w:rsidRPr="00EB6B8C">
              <w:rPr>
                <w:rFonts w:ascii="Marianne" w:hAnsi="Marianne" w:cs="Calibri Light"/>
                <w:b/>
                <w:sz w:val="20"/>
              </w:rPr>
              <w:t>numéro de SIRET</w:t>
            </w:r>
            <w:r w:rsidRPr="00EB6B8C">
              <w:rPr>
                <w:rFonts w:ascii="Marianne" w:hAnsi="Marianne" w:cs="Calibri Light"/>
                <w:sz w:val="20"/>
              </w:rPr>
              <w:t xml:space="preserve">, qui identifiera l’ECPAD en tant que destinataire de la facture : </w:t>
            </w:r>
            <w:r w:rsidRPr="00EB6B8C">
              <w:rPr>
                <w:rFonts w:ascii="Marianne" w:hAnsi="Marianne" w:cs="Calibri Light"/>
                <w:sz w:val="20"/>
              </w:rPr>
              <w:br/>
              <w:t>180 092 231 00018</w:t>
            </w:r>
            <w:r w:rsidRPr="00EB6B8C">
              <w:rPr>
                <w:rFonts w:ascii="Calibri" w:hAnsi="Calibri" w:cs="Calibri"/>
                <w:sz w:val="20"/>
              </w:rPr>
              <w:t> </w:t>
            </w:r>
            <w:r w:rsidRPr="00EB6B8C">
              <w:rPr>
                <w:rFonts w:ascii="Marianne" w:hAnsi="Marianne" w:cs="Calibri Light"/>
                <w:sz w:val="20"/>
              </w:rPr>
              <w:t>;</w:t>
            </w:r>
          </w:p>
          <w:p w14:paraId="4680EF4C" w14:textId="1607EFC7" w:rsidR="00EE1457" w:rsidRPr="00EB6B8C" w:rsidRDefault="00EE1457" w:rsidP="00E9075C">
            <w:pPr>
              <w:numPr>
                <w:ilvl w:val="0"/>
                <w:numId w:val="19"/>
              </w:numPr>
              <w:tabs>
                <w:tab w:val="clear" w:pos="720"/>
                <w:tab w:val="num" w:pos="851"/>
              </w:tabs>
              <w:spacing w:after="120"/>
              <w:ind w:left="851" w:hanging="284"/>
              <w:jc w:val="both"/>
              <w:rPr>
                <w:rFonts w:ascii="Marianne" w:hAnsi="Marianne" w:cs="Calibri Light"/>
                <w:sz w:val="20"/>
              </w:rPr>
            </w:pPr>
            <w:r w:rsidRPr="00EB6B8C">
              <w:rPr>
                <w:rFonts w:ascii="Marianne" w:hAnsi="Marianne" w:cs="Calibri Light"/>
                <w:sz w:val="20"/>
              </w:rPr>
              <w:t xml:space="preserve">Le </w:t>
            </w:r>
            <w:r w:rsidRPr="00EB6B8C">
              <w:rPr>
                <w:rFonts w:ascii="Marianne" w:hAnsi="Marianne" w:cs="Calibri Light"/>
                <w:b/>
                <w:sz w:val="20"/>
              </w:rPr>
              <w:t>code service</w:t>
            </w:r>
            <w:r w:rsidR="00420110" w:rsidRPr="00EB6B8C">
              <w:rPr>
                <w:rFonts w:ascii="Calibri" w:hAnsi="Calibri" w:cs="Calibri"/>
                <w:b/>
                <w:sz w:val="20"/>
              </w:rPr>
              <w:t> </w:t>
            </w:r>
            <w:r w:rsidR="00420110" w:rsidRPr="00EB6B8C">
              <w:rPr>
                <w:rFonts w:ascii="Marianne" w:hAnsi="Marianne" w:cs="Calibri Light"/>
                <w:b/>
                <w:sz w:val="20"/>
              </w:rPr>
              <w:t>;</w:t>
            </w:r>
            <w:r w:rsidRPr="00EB6B8C">
              <w:rPr>
                <w:rFonts w:ascii="Marianne" w:hAnsi="Marianne" w:cs="Calibri Light"/>
                <w:sz w:val="20"/>
              </w:rPr>
              <w:t xml:space="preserve"> </w:t>
            </w:r>
          </w:p>
          <w:p w14:paraId="5B690788" w14:textId="77777777" w:rsidR="00EE1457" w:rsidRPr="00EB6B8C" w:rsidRDefault="00EE1457" w:rsidP="00E9075C">
            <w:pPr>
              <w:numPr>
                <w:ilvl w:val="0"/>
                <w:numId w:val="19"/>
              </w:numPr>
              <w:tabs>
                <w:tab w:val="clear" w:pos="720"/>
                <w:tab w:val="num" w:pos="851"/>
              </w:tabs>
              <w:spacing w:after="120"/>
              <w:ind w:left="851" w:hanging="284"/>
              <w:jc w:val="both"/>
              <w:rPr>
                <w:rFonts w:ascii="Marianne" w:hAnsi="Marianne" w:cs="Calibri Light"/>
                <w:sz w:val="20"/>
              </w:rPr>
            </w:pPr>
            <w:r w:rsidRPr="00EB6B8C">
              <w:rPr>
                <w:rFonts w:ascii="Marianne" w:hAnsi="Marianne" w:cs="Calibri Light"/>
                <w:sz w:val="20"/>
              </w:rPr>
              <w:t xml:space="preserve">Le </w:t>
            </w:r>
            <w:r w:rsidRPr="00EB6B8C">
              <w:rPr>
                <w:rFonts w:ascii="Marianne" w:hAnsi="Marianne" w:cs="Calibri Light"/>
                <w:b/>
                <w:sz w:val="20"/>
              </w:rPr>
              <w:t>numéro d’engagement</w:t>
            </w:r>
            <w:r w:rsidRPr="00EB6B8C">
              <w:rPr>
                <w:rFonts w:ascii="Marianne" w:hAnsi="Marianne" w:cs="Calibri Light"/>
                <w:sz w:val="20"/>
              </w:rPr>
              <w:t>, inscrit sur chaque bon de commande (le cas échéant).</w:t>
            </w:r>
          </w:p>
          <w:p w14:paraId="289481FC" w14:textId="77777777" w:rsidR="00EE1457" w:rsidRPr="00EB6B8C" w:rsidRDefault="00EE1457" w:rsidP="00A377F4">
            <w:pPr>
              <w:jc w:val="both"/>
              <w:rPr>
                <w:rFonts w:ascii="Marianne" w:hAnsi="Marianne"/>
                <w:sz w:val="20"/>
              </w:rPr>
            </w:pPr>
          </w:p>
        </w:tc>
      </w:tr>
      <w:tr w:rsidR="004D0F4A" w:rsidRPr="00EB6B8C" w14:paraId="4DCDBA7E" w14:textId="77777777" w:rsidTr="00E9075C">
        <w:trPr>
          <w:trHeight w:val="1306"/>
        </w:trPr>
        <w:tc>
          <w:tcPr>
            <w:tcW w:w="2977" w:type="dxa"/>
            <w:shd w:val="clear" w:color="auto" w:fill="C0C0C0"/>
          </w:tcPr>
          <w:p w14:paraId="3C97D12D" w14:textId="0A68D24A" w:rsidR="004D0F4A" w:rsidRPr="00EB6B8C" w:rsidRDefault="000E2E81">
            <w:pPr>
              <w:jc w:val="right"/>
              <w:rPr>
                <w:rFonts w:ascii="Marianne" w:hAnsi="Marianne"/>
                <w:b/>
                <w:sz w:val="20"/>
              </w:rPr>
            </w:pPr>
            <w:r w:rsidRPr="00EB6B8C">
              <w:rPr>
                <w:rFonts w:ascii="Marianne" w:hAnsi="Marianne"/>
                <w:b/>
                <w:sz w:val="20"/>
              </w:rPr>
              <w:lastRenderedPageBreak/>
              <w:t>8</w:t>
            </w:r>
          </w:p>
          <w:p w14:paraId="27407381" w14:textId="77777777" w:rsidR="004D0F4A" w:rsidRPr="00EB6B8C" w:rsidRDefault="004D0F4A">
            <w:pPr>
              <w:jc w:val="right"/>
              <w:rPr>
                <w:rFonts w:ascii="Marianne" w:hAnsi="Marianne"/>
                <w:sz w:val="20"/>
              </w:rPr>
            </w:pPr>
          </w:p>
          <w:p w14:paraId="6E9BF2A1" w14:textId="77777777" w:rsidR="004D0F4A" w:rsidRPr="00EB6B8C" w:rsidRDefault="004D0F4A">
            <w:pPr>
              <w:jc w:val="right"/>
              <w:rPr>
                <w:rFonts w:ascii="Marianne" w:hAnsi="Marianne"/>
                <w:sz w:val="20"/>
              </w:rPr>
            </w:pPr>
          </w:p>
          <w:p w14:paraId="6FB7F15D" w14:textId="77777777" w:rsidR="004D0F4A" w:rsidRPr="00EB6B8C" w:rsidRDefault="004D0F4A">
            <w:pPr>
              <w:jc w:val="right"/>
              <w:rPr>
                <w:rFonts w:ascii="Marianne" w:hAnsi="Marianne"/>
                <w:sz w:val="20"/>
              </w:rPr>
            </w:pPr>
          </w:p>
          <w:p w14:paraId="7EB365C2" w14:textId="77777777" w:rsidR="004D0F4A" w:rsidRPr="00EB6B8C" w:rsidRDefault="004D0F4A">
            <w:pPr>
              <w:jc w:val="right"/>
              <w:rPr>
                <w:rFonts w:ascii="Marianne" w:hAnsi="Marianne"/>
                <w:sz w:val="20"/>
              </w:rPr>
            </w:pPr>
          </w:p>
          <w:p w14:paraId="09F344FF" w14:textId="77777777" w:rsidR="004D0F4A" w:rsidRPr="00EB6B8C" w:rsidRDefault="004D0F4A" w:rsidP="00F25FD2">
            <w:pPr>
              <w:jc w:val="right"/>
              <w:rPr>
                <w:rFonts w:ascii="Marianne" w:hAnsi="Marianne"/>
                <w:b/>
                <w:sz w:val="20"/>
              </w:rPr>
            </w:pPr>
          </w:p>
        </w:tc>
        <w:tc>
          <w:tcPr>
            <w:tcW w:w="7513" w:type="dxa"/>
          </w:tcPr>
          <w:p w14:paraId="54AAA514" w14:textId="77777777" w:rsidR="004D0F4A" w:rsidRPr="00EB6B8C" w:rsidRDefault="004D0F4A">
            <w:pPr>
              <w:rPr>
                <w:rFonts w:ascii="Marianne" w:hAnsi="Marianne"/>
                <w:b/>
                <w:sz w:val="20"/>
              </w:rPr>
            </w:pPr>
            <w:r w:rsidRPr="00EB6B8C">
              <w:rPr>
                <w:rFonts w:ascii="Marianne" w:hAnsi="Marianne"/>
                <w:b/>
                <w:sz w:val="20"/>
              </w:rPr>
              <w:t>DÉLAI</w:t>
            </w:r>
          </w:p>
          <w:p w14:paraId="318BE42E" w14:textId="77777777" w:rsidR="004D0F4A" w:rsidRPr="00EB6B8C" w:rsidRDefault="004D0F4A">
            <w:pPr>
              <w:rPr>
                <w:rFonts w:ascii="Marianne" w:hAnsi="Marianne"/>
                <w:b/>
                <w:sz w:val="20"/>
              </w:rPr>
            </w:pPr>
          </w:p>
          <w:p w14:paraId="5EBD9279" w14:textId="59F464A5" w:rsidR="004D0F4A" w:rsidRPr="00EB6B8C" w:rsidRDefault="004D0F4A" w:rsidP="00711727">
            <w:pPr>
              <w:rPr>
                <w:rFonts w:ascii="Marianne" w:hAnsi="Marianne"/>
                <w:b/>
                <w:sz w:val="20"/>
              </w:rPr>
            </w:pPr>
            <w:r w:rsidRPr="00EB6B8C">
              <w:rPr>
                <w:rFonts w:ascii="Marianne" w:hAnsi="Marianne"/>
                <w:b/>
                <w:sz w:val="20"/>
              </w:rPr>
              <w:t xml:space="preserve">Délai </w:t>
            </w:r>
            <w:r w:rsidR="0037176A" w:rsidRPr="00EB6B8C">
              <w:rPr>
                <w:rFonts w:ascii="Marianne" w:hAnsi="Marianne"/>
                <w:b/>
                <w:sz w:val="20"/>
              </w:rPr>
              <w:t>de réalisation</w:t>
            </w:r>
            <w:r w:rsidRPr="00EB6B8C">
              <w:rPr>
                <w:rFonts w:ascii="Calibri" w:hAnsi="Calibri" w:cs="Calibri"/>
                <w:b/>
                <w:sz w:val="20"/>
              </w:rPr>
              <w:t> </w:t>
            </w:r>
            <w:r w:rsidRPr="00EB6B8C">
              <w:rPr>
                <w:rFonts w:ascii="Marianne" w:hAnsi="Marianne"/>
                <w:b/>
                <w:sz w:val="20"/>
              </w:rPr>
              <w:t xml:space="preserve">: </w:t>
            </w:r>
            <w:sdt>
              <w:sdtPr>
                <w:rPr>
                  <w:rFonts w:ascii="Marianne" w:hAnsi="Marianne"/>
                  <w:b/>
                  <w:sz w:val="20"/>
                </w:rPr>
                <w:id w:val="-1112044654"/>
                <w:placeholder>
                  <w:docPart w:val="DefaultPlaceholder_-1854013440"/>
                </w:placeholder>
              </w:sdtPr>
              <w:sdtEndPr/>
              <w:sdtContent>
                <w:commentRangeStart w:id="11"/>
                <w:r w:rsidR="00E9075C" w:rsidRPr="00EB6B8C">
                  <w:rPr>
                    <w:rStyle w:val="Textedelespacerserv"/>
                    <w:rFonts w:ascii="Marianne" w:hAnsi="Marianne"/>
                    <w:sz w:val="20"/>
                  </w:rPr>
                  <w:t>Cliquez ou appuyez ici pour entrer du texte.</w:t>
                </w:r>
                <w:commentRangeEnd w:id="11"/>
                <w:r w:rsidR="00E9075C" w:rsidRPr="00EB6B8C">
                  <w:rPr>
                    <w:rStyle w:val="Marquedecommentaire"/>
                    <w:rFonts w:ascii="Marianne" w:hAnsi="Marianne"/>
                    <w:sz w:val="20"/>
                  </w:rPr>
                  <w:commentReference w:id="11"/>
                </w:r>
              </w:sdtContent>
            </w:sdt>
          </w:p>
          <w:p w14:paraId="3470287B" w14:textId="09C16A7D" w:rsidR="004D0F4A" w:rsidRPr="00EB6B8C" w:rsidRDefault="004D0F4A" w:rsidP="00E9075C">
            <w:pPr>
              <w:jc w:val="both"/>
              <w:rPr>
                <w:rFonts w:ascii="Marianne" w:hAnsi="Marianne"/>
                <w:b/>
                <w:sz w:val="20"/>
              </w:rPr>
            </w:pPr>
            <w:r w:rsidRPr="00EB6B8C">
              <w:rPr>
                <w:rFonts w:ascii="Marianne" w:hAnsi="Marianne"/>
                <w:sz w:val="20"/>
              </w:rPr>
              <w:t xml:space="preserve">Origine du délai : à compter du lendemain </w:t>
            </w:r>
            <w:r w:rsidR="0037176A" w:rsidRPr="00EB6B8C">
              <w:rPr>
                <w:rFonts w:ascii="Marianne" w:hAnsi="Marianne"/>
                <w:sz w:val="20"/>
              </w:rPr>
              <w:t>du jour de la notification à l’entrepren</w:t>
            </w:r>
            <w:r w:rsidR="00C70DD3" w:rsidRPr="00EB6B8C">
              <w:rPr>
                <w:rFonts w:ascii="Marianne" w:hAnsi="Marianne"/>
                <w:sz w:val="20"/>
              </w:rPr>
              <w:t>e</w:t>
            </w:r>
            <w:r w:rsidR="0037176A" w:rsidRPr="00EB6B8C">
              <w:rPr>
                <w:rFonts w:ascii="Marianne" w:hAnsi="Marianne"/>
                <w:sz w:val="20"/>
              </w:rPr>
              <w:t xml:space="preserve">ur de la </w:t>
            </w:r>
            <w:r w:rsidRPr="00EB6B8C">
              <w:rPr>
                <w:rFonts w:ascii="Marianne" w:hAnsi="Marianne"/>
                <w:sz w:val="20"/>
              </w:rPr>
              <w:t>conclusion du marché</w:t>
            </w:r>
            <w:r w:rsidR="00C70DD3" w:rsidRPr="00EB6B8C">
              <w:rPr>
                <w:rFonts w:ascii="Marianne" w:hAnsi="Marianne"/>
                <w:sz w:val="20"/>
              </w:rPr>
              <w:t>.</w:t>
            </w:r>
          </w:p>
        </w:tc>
      </w:tr>
      <w:tr w:rsidR="004D0F4A" w:rsidRPr="00EB6B8C" w14:paraId="59D27158" w14:textId="77777777">
        <w:tc>
          <w:tcPr>
            <w:tcW w:w="2977" w:type="dxa"/>
            <w:shd w:val="clear" w:color="auto" w:fill="C0C0C0"/>
          </w:tcPr>
          <w:p w14:paraId="0E04BB50" w14:textId="4D7EF89D" w:rsidR="004D0F4A" w:rsidRPr="00EB6B8C" w:rsidRDefault="000E2E81" w:rsidP="00220EFA">
            <w:pPr>
              <w:jc w:val="right"/>
              <w:rPr>
                <w:rFonts w:ascii="Marianne" w:hAnsi="Marianne"/>
                <w:b/>
                <w:sz w:val="20"/>
              </w:rPr>
            </w:pPr>
            <w:r w:rsidRPr="00EB6B8C">
              <w:rPr>
                <w:rFonts w:ascii="Marianne" w:hAnsi="Marianne"/>
                <w:b/>
                <w:sz w:val="20"/>
              </w:rPr>
              <w:t>9</w:t>
            </w:r>
          </w:p>
          <w:p w14:paraId="66929665" w14:textId="77777777" w:rsidR="004D0F4A" w:rsidRPr="00EB6B8C" w:rsidRDefault="004D0F4A" w:rsidP="00220EFA">
            <w:pPr>
              <w:jc w:val="right"/>
              <w:rPr>
                <w:rFonts w:ascii="Marianne" w:hAnsi="Marianne"/>
                <w:sz w:val="20"/>
              </w:rPr>
            </w:pPr>
          </w:p>
          <w:p w14:paraId="20A09296" w14:textId="77777777" w:rsidR="004D0F4A" w:rsidRPr="00EB6B8C" w:rsidRDefault="004D0F4A" w:rsidP="00C25167">
            <w:pPr>
              <w:jc w:val="right"/>
              <w:rPr>
                <w:rFonts w:ascii="Marianne" w:hAnsi="Marianne"/>
                <w:b/>
                <w:sz w:val="20"/>
              </w:rPr>
            </w:pPr>
          </w:p>
        </w:tc>
        <w:tc>
          <w:tcPr>
            <w:tcW w:w="7513" w:type="dxa"/>
          </w:tcPr>
          <w:p w14:paraId="68860DE6" w14:textId="1A8B8C9A" w:rsidR="005F306E" w:rsidRPr="00EB6B8C" w:rsidRDefault="005F306E">
            <w:pPr>
              <w:rPr>
                <w:rFonts w:ascii="Marianne" w:hAnsi="Marianne"/>
                <w:b/>
                <w:bCs/>
                <w:sz w:val="20"/>
              </w:rPr>
            </w:pPr>
            <w:r w:rsidRPr="00EB6B8C">
              <w:rPr>
                <w:rFonts w:ascii="Marianne" w:hAnsi="Marianne"/>
                <w:b/>
                <w:bCs/>
                <w:sz w:val="20"/>
              </w:rPr>
              <w:t>PENALITES DE RETARD</w:t>
            </w:r>
          </w:p>
          <w:p w14:paraId="4C17E91D" w14:textId="77777777" w:rsidR="004D0F4A" w:rsidRPr="00EB6B8C" w:rsidRDefault="004D0F4A" w:rsidP="005F306E">
            <w:pPr>
              <w:rPr>
                <w:rFonts w:ascii="Marianne" w:hAnsi="Marianne"/>
                <w:sz w:val="20"/>
              </w:rPr>
            </w:pPr>
          </w:p>
          <w:p w14:paraId="4C56E05D" w14:textId="7F8756D5" w:rsidR="00E601E3" w:rsidRPr="00EB6B8C" w:rsidRDefault="00E601E3" w:rsidP="00E601E3">
            <w:pPr>
              <w:jc w:val="both"/>
              <w:rPr>
                <w:rFonts w:ascii="Marianne" w:hAnsi="Marianne"/>
                <w:sz w:val="20"/>
              </w:rPr>
            </w:pPr>
            <w:r w:rsidRPr="00EB6B8C">
              <w:rPr>
                <w:rFonts w:ascii="Marianne" w:hAnsi="Marianne"/>
                <w:sz w:val="20"/>
              </w:rPr>
              <w:t>Selon le CCAG-Travaux</w:t>
            </w:r>
          </w:p>
          <w:p w14:paraId="480DF08F" w14:textId="77777777" w:rsidR="00E601E3" w:rsidRPr="00EB6B8C" w:rsidRDefault="00E601E3" w:rsidP="005F306E">
            <w:pPr>
              <w:rPr>
                <w:rFonts w:ascii="Marianne" w:hAnsi="Marianne"/>
                <w:sz w:val="20"/>
              </w:rPr>
            </w:pPr>
          </w:p>
        </w:tc>
      </w:tr>
      <w:tr w:rsidR="004D0F4A" w:rsidRPr="00EB6B8C" w14:paraId="50FA9DE4" w14:textId="77777777">
        <w:tc>
          <w:tcPr>
            <w:tcW w:w="2977" w:type="dxa"/>
            <w:shd w:val="clear" w:color="auto" w:fill="C0C0C0"/>
          </w:tcPr>
          <w:p w14:paraId="79531D2C" w14:textId="2D16CBC2" w:rsidR="004D0F4A" w:rsidRPr="00EB6B8C" w:rsidRDefault="004D0F4A">
            <w:pPr>
              <w:jc w:val="right"/>
              <w:rPr>
                <w:rFonts w:ascii="Marianne" w:hAnsi="Marianne"/>
                <w:b/>
                <w:sz w:val="20"/>
              </w:rPr>
            </w:pPr>
            <w:r w:rsidRPr="00EB6B8C">
              <w:rPr>
                <w:rFonts w:ascii="Marianne" w:hAnsi="Marianne"/>
                <w:b/>
                <w:sz w:val="20"/>
              </w:rPr>
              <w:t>10</w:t>
            </w:r>
          </w:p>
        </w:tc>
        <w:tc>
          <w:tcPr>
            <w:tcW w:w="7513" w:type="dxa"/>
          </w:tcPr>
          <w:p w14:paraId="049329E2" w14:textId="0D4743D0" w:rsidR="004D0F4A" w:rsidRPr="00EB6B8C" w:rsidRDefault="004D0F4A" w:rsidP="00EF3116">
            <w:pPr>
              <w:jc w:val="both"/>
              <w:rPr>
                <w:rFonts w:ascii="Marianne" w:hAnsi="Marianne"/>
                <w:sz w:val="20"/>
              </w:rPr>
            </w:pPr>
            <w:r w:rsidRPr="00EB6B8C">
              <w:rPr>
                <w:rFonts w:ascii="Marianne" w:hAnsi="Marianne"/>
                <w:b/>
                <w:sz w:val="20"/>
              </w:rPr>
              <w:t>MODIFICATION DES TRAVAUX</w:t>
            </w:r>
            <w:r w:rsidR="005F306E" w:rsidRPr="00EB6B8C">
              <w:rPr>
                <w:rFonts w:ascii="Marianne" w:hAnsi="Marianne"/>
                <w:b/>
                <w:sz w:val="20"/>
              </w:rPr>
              <w:t xml:space="preserve"> SELON LE CODE DE LA COMMANDE PUBLIQUE</w:t>
            </w:r>
          </w:p>
          <w:p w14:paraId="1CBA712F" w14:textId="77777777" w:rsidR="004D0F4A" w:rsidRPr="00EB6B8C" w:rsidRDefault="004D0F4A" w:rsidP="00EF3116">
            <w:pPr>
              <w:jc w:val="both"/>
              <w:rPr>
                <w:rFonts w:ascii="Marianne" w:hAnsi="Marianne"/>
                <w:sz w:val="20"/>
              </w:rPr>
            </w:pPr>
          </w:p>
          <w:p w14:paraId="3794E6C0" w14:textId="571F3FEC" w:rsidR="004D0F4A" w:rsidRPr="00EB6B8C" w:rsidRDefault="004D0F4A" w:rsidP="00EF3116">
            <w:pPr>
              <w:jc w:val="both"/>
              <w:rPr>
                <w:rFonts w:ascii="Marianne" w:hAnsi="Marianne"/>
                <w:sz w:val="20"/>
              </w:rPr>
            </w:pPr>
            <w:r w:rsidRPr="00EB6B8C">
              <w:rPr>
                <w:rFonts w:ascii="Marianne" w:hAnsi="Marianne"/>
                <w:sz w:val="20"/>
              </w:rPr>
              <w:t>Les modifications dans l’importance et/ou la nature des travaux feront l</w:t>
            </w:r>
            <w:r w:rsidR="007A5EDE" w:rsidRPr="00EB6B8C">
              <w:rPr>
                <w:rFonts w:ascii="Marianne" w:hAnsi="Marianne"/>
                <w:sz w:val="20"/>
              </w:rPr>
              <w:t>’</w:t>
            </w:r>
            <w:r w:rsidRPr="00EB6B8C">
              <w:rPr>
                <w:rFonts w:ascii="Marianne" w:hAnsi="Marianne"/>
                <w:sz w:val="20"/>
              </w:rPr>
              <w:t>objet d</w:t>
            </w:r>
            <w:r w:rsidR="007A5EDE" w:rsidRPr="00EB6B8C">
              <w:rPr>
                <w:rFonts w:ascii="Marianne" w:hAnsi="Marianne"/>
                <w:sz w:val="20"/>
              </w:rPr>
              <w:t>’</w:t>
            </w:r>
            <w:r w:rsidRPr="00EB6B8C">
              <w:rPr>
                <w:rFonts w:ascii="Marianne" w:hAnsi="Marianne"/>
                <w:sz w:val="20"/>
              </w:rPr>
              <w:t>un accord écrit signé par l’entrepreneur et le maître d’ouvrage déterminant les incidences notamment en matière de prix et délais sur le marché principal.</w:t>
            </w:r>
          </w:p>
          <w:p w14:paraId="666522F2" w14:textId="77777777" w:rsidR="004D0F4A" w:rsidRPr="00EB6B8C" w:rsidRDefault="004D0F4A" w:rsidP="00EF3116">
            <w:pPr>
              <w:jc w:val="both"/>
              <w:rPr>
                <w:rFonts w:ascii="Marianne" w:hAnsi="Marianne"/>
                <w:sz w:val="20"/>
              </w:rPr>
            </w:pPr>
          </w:p>
        </w:tc>
      </w:tr>
      <w:tr w:rsidR="004D0F4A" w:rsidRPr="00EB6B8C" w14:paraId="2A95F3E6" w14:textId="77777777">
        <w:tc>
          <w:tcPr>
            <w:tcW w:w="2977" w:type="dxa"/>
            <w:shd w:val="clear" w:color="auto" w:fill="C0C0C0"/>
          </w:tcPr>
          <w:p w14:paraId="398816F5" w14:textId="77777777" w:rsidR="004D0F4A" w:rsidRPr="00EB6B8C" w:rsidRDefault="004D0F4A" w:rsidP="00E56DBE">
            <w:pPr>
              <w:jc w:val="right"/>
              <w:rPr>
                <w:rFonts w:ascii="Marianne" w:hAnsi="Marianne"/>
                <w:b/>
                <w:sz w:val="20"/>
              </w:rPr>
            </w:pPr>
            <w:r w:rsidRPr="00EB6B8C">
              <w:rPr>
                <w:rFonts w:ascii="Marianne" w:hAnsi="Marianne"/>
                <w:b/>
                <w:sz w:val="20"/>
              </w:rPr>
              <w:t>11</w:t>
            </w:r>
          </w:p>
          <w:p w14:paraId="34E59AC2" w14:textId="77777777" w:rsidR="004D0F4A" w:rsidRPr="00EB6B8C" w:rsidRDefault="004D0F4A">
            <w:pPr>
              <w:jc w:val="right"/>
              <w:rPr>
                <w:rFonts w:ascii="Marianne" w:hAnsi="Marianne"/>
                <w:sz w:val="20"/>
              </w:rPr>
            </w:pPr>
          </w:p>
          <w:p w14:paraId="676ED193" w14:textId="77777777" w:rsidR="004D0F4A" w:rsidRPr="00EB6B8C" w:rsidRDefault="004D0F4A">
            <w:pPr>
              <w:jc w:val="right"/>
              <w:rPr>
                <w:rFonts w:ascii="Marianne" w:hAnsi="Marianne"/>
                <w:b/>
                <w:sz w:val="20"/>
              </w:rPr>
            </w:pPr>
          </w:p>
        </w:tc>
        <w:tc>
          <w:tcPr>
            <w:tcW w:w="7513" w:type="dxa"/>
          </w:tcPr>
          <w:p w14:paraId="216AF116" w14:textId="77777777" w:rsidR="004D0F4A" w:rsidRPr="00EB6B8C" w:rsidRDefault="004D0F4A" w:rsidP="00BC22A7">
            <w:pPr>
              <w:rPr>
                <w:rFonts w:ascii="Marianne" w:hAnsi="Marianne"/>
                <w:b/>
                <w:sz w:val="20"/>
              </w:rPr>
            </w:pPr>
            <w:r w:rsidRPr="00EB6B8C">
              <w:rPr>
                <w:rFonts w:ascii="Marianne" w:hAnsi="Marianne"/>
                <w:b/>
                <w:sz w:val="20"/>
              </w:rPr>
              <w:t xml:space="preserve">RECEPTION DES TRAVAUX </w:t>
            </w:r>
          </w:p>
          <w:p w14:paraId="1EAF9610" w14:textId="77777777" w:rsidR="004D0F4A" w:rsidRPr="00EB6B8C" w:rsidRDefault="004D0F4A" w:rsidP="000F7ABB">
            <w:pPr>
              <w:jc w:val="both"/>
              <w:rPr>
                <w:rFonts w:ascii="Marianne" w:hAnsi="Marianne" w:cs="Arial"/>
                <w:sz w:val="20"/>
              </w:rPr>
            </w:pPr>
          </w:p>
          <w:p w14:paraId="511C98B6" w14:textId="2162EDEF" w:rsidR="004D0F4A" w:rsidRPr="00EB6B8C" w:rsidRDefault="004D0F4A" w:rsidP="000F7ABB">
            <w:pPr>
              <w:jc w:val="both"/>
              <w:rPr>
                <w:rFonts w:ascii="Marianne" w:hAnsi="Marianne" w:cs="Arial"/>
                <w:sz w:val="20"/>
              </w:rPr>
            </w:pPr>
            <w:r w:rsidRPr="00EB6B8C">
              <w:rPr>
                <w:rFonts w:ascii="Marianne" w:hAnsi="Marianne" w:cs="Arial"/>
                <w:sz w:val="20"/>
              </w:rPr>
              <w:t>Elle aura lieu à l</w:t>
            </w:r>
            <w:r w:rsidR="007A5EDE" w:rsidRPr="00EB6B8C">
              <w:rPr>
                <w:rFonts w:ascii="Marianne" w:hAnsi="Marianne" w:cs="Arial"/>
                <w:sz w:val="20"/>
              </w:rPr>
              <w:t>’</w:t>
            </w:r>
            <w:r w:rsidRPr="00EB6B8C">
              <w:rPr>
                <w:rFonts w:ascii="Marianne" w:hAnsi="Marianne" w:cs="Arial"/>
                <w:sz w:val="20"/>
              </w:rPr>
              <w:t>achèvement des travaux objet du marché</w:t>
            </w:r>
            <w:r w:rsidR="00BB45C3" w:rsidRPr="00EB6B8C">
              <w:rPr>
                <w:rFonts w:ascii="Marianne" w:hAnsi="Marianne" w:cs="Arial"/>
                <w:sz w:val="20"/>
              </w:rPr>
              <w:t xml:space="preserve"> et sera validée par un p</w:t>
            </w:r>
            <w:r w:rsidR="00E9075C" w:rsidRPr="00EB6B8C">
              <w:rPr>
                <w:rFonts w:ascii="Marianne" w:hAnsi="Marianne" w:cs="Arial"/>
                <w:sz w:val="20"/>
              </w:rPr>
              <w:t>rocès-verbal</w:t>
            </w:r>
            <w:r w:rsidR="00BB45C3" w:rsidRPr="00EB6B8C">
              <w:rPr>
                <w:rFonts w:ascii="Marianne" w:hAnsi="Marianne" w:cs="Arial"/>
                <w:sz w:val="20"/>
              </w:rPr>
              <w:t xml:space="preserve"> de réception des travaux.</w:t>
            </w:r>
          </w:p>
          <w:p w14:paraId="511B6119" w14:textId="7AD44E50" w:rsidR="004D0F4A" w:rsidRPr="00EB6B8C" w:rsidRDefault="004D0F4A" w:rsidP="000F7ABB">
            <w:pPr>
              <w:jc w:val="both"/>
              <w:rPr>
                <w:rFonts w:ascii="Marianne" w:hAnsi="Marianne" w:cs="Arial"/>
                <w:sz w:val="20"/>
              </w:rPr>
            </w:pPr>
            <w:r w:rsidRPr="00EB6B8C">
              <w:rPr>
                <w:rFonts w:ascii="Marianne" w:hAnsi="Marianne" w:cs="Arial"/>
                <w:sz w:val="20"/>
              </w:rPr>
              <w:t>La fixation par le marché pour une tranche de travaux, un ouvrage ou une partie d</w:t>
            </w:r>
            <w:r w:rsidR="007A5EDE" w:rsidRPr="00EB6B8C">
              <w:rPr>
                <w:rFonts w:ascii="Marianne" w:hAnsi="Marianne" w:cs="Arial"/>
                <w:sz w:val="20"/>
              </w:rPr>
              <w:t>’</w:t>
            </w:r>
            <w:r w:rsidRPr="00EB6B8C">
              <w:rPr>
                <w:rFonts w:ascii="Marianne" w:hAnsi="Marianne" w:cs="Arial"/>
                <w:sz w:val="20"/>
              </w:rPr>
              <w:t>ouvrage, d</w:t>
            </w:r>
            <w:r w:rsidR="007A5EDE" w:rsidRPr="00EB6B8C">
              <w:rPr>
                <w:rFonts w:ascii="Marianne" w:hAnsi="Marianne" w:cs="Arial"/>
                <w:sz w:val="20"/>
              </w:rPr>
              <w:t>’</w:t>
            </w:r>
            <w:r w:rsidRPr="00EB6B8C">
              <w:rPr>
                <w:rFonts w:ascii="Marianne" w:hAnsi="Marianne" w:cs="Arial"/>
                <w:sz w:val="20"/>
              </w:rPr>
              <w:t>un délai d</w:t>
            </w:r>
            <w:r w:rsidR="007A5EDE" w:rsidRPr="00EB6B8C">
              <w:rPr>
                <w:rFonts w:ascii="Marianne" w:hAnsi="Marianne" w:cs="Arial"/>
                <w:sz w:val="20"/>
              </w:rPr>
              <w:t>’</w:t>
            </w:r>
            <w:r w:rsidRPr="00EB6B8C">
              <w:rPr>
                <w:rFonts w:ascii="Marianne" w:hAnsi="Marianne" w:cs="Arial"/>
                <w:sz w:val="20"/>
              </w:rPr>
              <w:t>exécution distinct du délai global d</w:t>
            </w:r>
            <w:r w:rsidR="007A5EDE" w:rsidRPr="00EB6B8C">
              <w:rPr>
                <w:rFonts w:ascii="Marianne" w:hAnsi="Marianne" w:cs="Arial"/>
                <w:sz w:val="20"/>
              </w:rPr>
              <w:t>’</w:t>
            </w:r>
            <w:r w:rsidRPr="00EB6B8C">
              <w:rPr>
                <w:rFonts w:ascii="Marianne" w:hAnsi="Marianne" w:cs="Arial"/>
                <w:sz w:val="20"/>
              </w:rPr>
              <w:t>exécution de l</w:t>
            </w:r>
            <w:r w:rsidR="007A5EDE" w:rsidRPr="00EB6B8C">
              <w:rPr>
                <w:rFonts w:ascii="Marianne" w:hAnsi="Marianne" w:cs="Arial"/>
                <w:sz w:val="20"/>
              </w:rPr>
              <w:t>’</w:t>
            </w:r>
            <w:r w:rsidRPr="00EB6B8C">
              <w:rPr>
                <w:rFonts w:ascii="Marianne" w:hAnsi="Marianne" w:cs="Arial"/>
                <w:sz w:val="20"/>
              </w:rPr>
              <w:t>ensemble des travaux implique une réception partielle de cette tranche de travaux ou de cet ouvrage ou de cette partie d</w:t>
            </w:r>
            <w:r w:rsidR="007A5EDE" w:rsidRPr="00EB6B8C">
              <w:rPr>
                <w:rFonts w:ascii="Marianne" w:hAnsi="Marianne" w:cs="Arial"/>
                <w:sz w:val="20"/>
              </w:rPr>
              <w:t>’</w:t>
            </w:r>
            <w:r w:rsidRPr="00EB6B8C">
              <w:rPr>
                <w:rFonts w:ascii="Marianne" w:hAnsi="Marianne" w:cs="Arial"/>
                <w:sz w:val="20"/>
              </w:rPr>
              <w:t xml:space="preserve">ouvrage. </w:t>
            </w:r>
          </w:p>
          <w:p w14:paraId="2268D3E6" w14:textId="77777777" w:rsidR="004D0F4A" w:rsidRPr="00EB6B8C" w:rsidRDefault="004D0F4A">
            <w:pPr>
              <w:rPr>
                <w:rFonts w:ascii="Marianne" w:hAnsi="Marianne"/>
                <w:sz w:val="20"/>
              </w:rPr>
            </w:pPr>
          </w:p>
        </w:tc>
      </w:tr>
      <w:tr w:rsidR="004D0F4A" w:rsidRPr="00EB6B8C" w14:paraId="5DE650D7" w14:textId="77777777">
        <w:tc>
          <w:tcPr>
            <w:tcW w:w="2977" w:type="dxa"/>
            <w:shd w:val="clear" w:color="auto" w:fill="C0C0C0"/>
          </w:tcPr>
          <w:p w14:paraId="55BA941F" w14:textId="77777777" w:rsidR="004D0F4A" w:rsidRPr="00EB6B8C" w:rsidRDefault="004D0F4A" w:rsidP="00BC22A7">
            <w:pPr>
              <w:jc w:val="right"/>
              <w:rPr>
                <w:rFonts w:ascii="Marianne" w:hAnsi="Marianne"/>
                <w:b/>
                <w:sz w:val="20"/>
              </w:rPr>
            </w:pPr>
            <w:r w:rsidRPr="00EB6B8C">
              <w:rPr>
                <w:rFonts w:ascii="Marianne" w:hAnsi="Marianne"/>
                <w:b/>
                <w:sz w:val="20"/>
              </w:rPr>
              <w:t xml:space="preserve">12 </w:t>
            </w:r>
          </w:p>
          <w:p w14:paraId="71D153BB" w14:textId="77777777" w:rsidR="004D0F4A" w:rsidRPr="00EB6B8C" w:rsidRDefault="004D0F4A">
            <w:pPr>
              <w:jc w:val="right"/>
              <w:rPr>
                <w:rFonts w:ascii="Marianne" w:hAnsi="Marianne"/>
                <w:b/>
                <w:sz w:val="20"/>
              </w:rPr>
            </w:pPr>
          </w:p>
        </w:tc>
        <w:tc>
          <w:tcPr>
            <w:tcW w:w="7513" w:type="dxa"/>
          </w:tcPr>
          <w:p w14:paraId="06863169" w14:textId="77777777" w:rsidR="004D0F4A" w:rsidRPr="00EB6B8C" w:rsidRDefault="004D0F4A">
            <w:pPr>
              <w:rPr>
                <w:rFonts w:ascii="Marianne" w:hAnsi="Marianne"/>
                <w:b/>
                <w:sz w:val="20"/>
              </w:rPr>
            </w:pPr>
            <w:r w:rsidRPr="00EB6B8C">
              <w:rPr>
                <w:rFonts w:ascii="Marianne" w:hAnsi="Marianne"/>
                <w:b/>
                <w:sz w:val="20"/>
              </w:rPr>
              <w:lastRenderedPageBreak/>
              <w:t>RESPONSABILITES</w:t>
            </w:r>
          </w:p>
          <w:p w14:paraId="65224203" w14:textId="77777777" w:rsidR="004D0F4A" w:rsidRPr="00EB6B8C" w:rsidRDefault="004D0F4A">
            <w:pPr>
              <w:rPr>
                <w:rFonts w:ascii="Marianne" w:hAnsi="Marianne"/>
                <w:sz w:val="20"/>
              </w:rPr>
            </w:pPr>
          </w:p>
          <w:p w14:paraId="6E4B681F" w14:textId="77777777" w:rsidR="004D0F4A" w:rsidRPr="00EB6B8C" w:rsidRDefault="004D0F4A" w:rsidP="00A377F4">
            <w:pPr>
              <w:jc w:val="both"/>
              <w:rPr>
                <w:rFonts w:ascii="Marianne" w:hAnsi="Marianne"/>
                <w:sz w:val="20"/>
              </w:rPr>
            </w:pPr>
            <w:r w:rsidRPr="00EB6B8C">
              <w:rPr>
                <w:rFonts w:ascii="Marianne" w:hAnsi="Marianne"/>
                <w:sz w:val="20"/>
              </w:rPr>
              <w:t>La responsabilité de l’entrepreneur pourra être recherchée conformément au droit commun. Toutefois, sa responsabilité contractuelle sera limitée à 20 % du montant du marché.</w:t>
            </w:r>
          </w:p>
        </w:tc>
      </w:tr>
      <w:tr w:rsidR="004D0F4A" w:rsidRPr="00EB6B8C" w14:paraId="7F8779EF" w14:textId="77777777">
        <w:tc>
          <w:tcPr>
            <w:tcW w:w="2977" w:type="dxa"/>
            <w:shd w:val="clear" w:color="auto" w:fill="C0C0C0"/>
          </w:tcPr>
          <w:p w14:paraId="67B83161" w14:textId="77777777" w:rsidR="004D0F4A" w:rsidRPr="00EB6B8C" w:rsidRDefault="004D0F4A" w:rsidP="00BC22A7">
            <w:pPr>
              <w:jc w:val="right"/>
              <w:rPr>
                <w:rFonts w:ascii="Marianne" w:hAnsi="Marianne"/>
                <w:b/>
                <w:sz w:val="20"/>
              </w:rPr>
            </w:pPr>
            <w:r w:rsidRPr="00EB6B8C">
              <w:rPr>
                <w:rFonts w:ascii="Marianne" w:hAnsi="Marianne"/>
                <w:b/>
                <w:sz w:val="20"/>
              </w:rPr>
              <w:lastRenderedPageBreak/>
              <w:t xml:space="preserve">13 </w:t>
            </w:r>
          </w:p>
          <w:p w14:paraId="204B37F2" w14:textId="77777777" w:rsidR="004D0F4A" w:rsidRPr="00EB6B8C" w:rsidRDefault="004D0F4A">
            <w:pPr>
              <w:jc w:val="right"/>
              <w:rPr>
                <w:rFonts w:ascii="Marianne" w:hAnsi="Marianne"/>
                <w:b/>
                <w:sz w:val="20"/>
              </w:rPr>
            </w:pPr>
          </w:p>
        </w:tc>
        <w:tc>
          <w:tcPr>
            <w:tcW w:w="7513" w:type="dxa"/>
          </w:tcPr>
          <w:p w14:paraId="00AE135D" w14:textId="77777777" w:rsidR="004D0F4A" w:rsidRPr="00EB6B8C" w:rsidRDefault="002C0B1C" w:rsidP="009E1D58">
            <w:pPr>
              <w:jc w:val="both"/>
              <w:rPr>
                <w:rFonts w:ascii="Marianne" w:hAnsi="Marianne"/>
                <w:b/>
                <w:sz w:val="20"/>
              </w:rPr>
            </w:pPr>
            <w:r w:rsidRPr="00EB6B8C">
              <w:rPr>
                <w:rFonts w:ascii="Marianne" w:hAnsi="Marianne"/>
                <w:b/>
                <w:sz w:val="20"/>
              </w:rPr>
              <w:t>ASSURANCES</w:t>
            </w:r>
          </w:p>
          <w:p w14:paraId="31297F19" w14:textId="77777777" w:rsidR="004D0F4A" w:rsidRPr="00EB6B8C" w:rsidRDefault="004D0F4A" w:rsidP="009E1D58">
            <w:pPr>
              <w:jc w:val="both"/>
              <w:rPr>
                <w:rFonts w:ascii="Marianne" w:hAnsi="Marianne"/>
                <w:sz w:val="20"/>
              </w:rPr>
            </w:pPr>
          </w:p>
          <w:p w14:paraId="1FFDB149" w14:textId="3AF1606F" w:rsidR="004D0F4A" w:rsidRPr="00EB6B8C" w:rsidRDefault="004D0F4A" w:rsidP="009E1D58">
            <w:pPr>
              <w:jc w:val="both"/>
              <w:rPr>
                <w:rFonts w:ascii="Marianne" w:hAnsi="Marianne"/>
                <w:sz w:val="20"/>
              </w:rPr>
            </w:pPr>
            <w:r w:rsidRPr="00EB6B8C">
              <w:rPr>
                <w:rFonts w:ascii="Marianne" w:hAnsi="Marianne"/>
                <w:sz w:val="20"/>
              </w:rPr>
              <w:t>L’</w:t>
            </w:r>
            <w:r w:rsidR="0019127C">
              <w:rPr>
                <w:rFonts w:ascii="Marianne" w:hAnsi="Marianne"/>
                <w:sz w:val="20"/>
              </w:rPr>
              <w:t>E</w:t>
            </w:r>
            <w:r w:rsidRPr="00EB6B8C">
              <w:rPr>
                <w:rFonts w:ascii="Marianne" w:hAnsi="Marianne"/>
                <w:sz w:val="20"/>
              </w:rPr>
              <w:t>ntrepreneur doit justifier qu’il est assuré</w:t>
            </w:r>
            <w:r w:rsidRPr="00EB6B8C">
              <w:rPr>
                <w:rFonts w:ascii="Calibri" w:hAnsi="Calibri" w:cs="Calibri"/>
                <w:sz w:val="20"/>
              </w:rPr>
              <w:t> </w:t>
            </w:r>
            <w:r w:rsidRPr="00EB6B8C">
              <w:rPr>
                <w:rFonts w:ascii="Marianne" w:hAnsi="Marianne"/>
                <w:sz w:val="20"/>
              </w:rPr>
              <w:t>:</w:t>
            </w:r>
          </w:p>
          <w:p w14:paraId="6286FC45" w14:textId="77777777" w:rsidR="004D0F4A" w:rsidRPr="00EB6B8C" w:rsidRDefault="004D0F4A" w:rsidP="009E1D58">
            <w:pPr>
              <w:numPr>
                <w:ilvl w:val="0"/>
                <w:numId w:val="9"/>
              </w:numPr>
              <w:jc w:val="both"/>
              <w:rPr>
                <w:rFonts w:ascii="Marianne" w:hAnsi="Marianne"/>
                <w:sz w:val="20"/>
              </w:rPr>
            </w:pPr>
            <w:proofErr w:type="gramStart"/>
            <w:r w:rsidRPr="00EB6B8C">
              <w:rPr>
                <w:rFonts w:ascii="Marianne" w:hAnsi="Marianne"/>
                <w:sz w:val="20"/>
              </w:rPr>
              <w:t>en</w:t>
            </w:r>
            <w:proofErr w:type="gramEnd"/>
            <w:r w:rsidRPr="00EB6B8C">
              <w:rPr>
                <w:rFonts w:ascii="Marianne" w:hAnsi="Marianne"/>
                <w:sz w:val="20"/>
              </w:rPr>
              <w:t xml:space="preserve"> </w:t>
            </w:r>
            <w:r w:rsidRPr="00EB6B8C">
              <w:rPr>
                <w:rFonts w:ascii="Marianne" w:hAnsi="Marianne"/>
                <w:b/>
                <w:sz w:val="20"/>
              </w:rPr>
              <w:t>responsabilité civile</w:t>
            </w:r>
            <w:r w:rsidRPr="00EB6B8C">
              <w:rPr>
                <w:rFonts w:ascii="Marianne" w:hAnsi="Marianne"/>
                <w:sz w:val="20"/>
              </w:rPr>
              <w:t xml:space="preserve"> contre les risques relevant de sa responsabilité civile envers les tiers pendant et après exécution des travaux.</w:t>
            </w:r>
          </w:p>
          <w:p w14:paraId="6F88D4D8" w14:textId="77777777" w:rsidR="004D0F4A" w:rsidRPr="00EB6B8C" w:rsidRDefault="004D0F4A" w:rsidP="009E1D58">
            <w:pPr>
              <w:numPr>
                <w:ilvl w:val="0"/>
                <w:numId w:val="9"/>
              </w:numPr>
              <w:jc w:val="both"/>
              <w:rPr>
                <w:rFonts w:ascii="Marianne" w:hAnsi="Marianne"/>
                <w:sz w:val="20"/>
              </w:rPr>
            </w:pPr>
            <w:proofErr w:type="gramStart"/>
            <w:r w:rsidRPr="00EB6B8C">
              <w:rPr>
                <w:rFonts w:ascii="Marianne" w:hAnsi="Marianne"/>
                <w:sz w:val="20"/>
              </w:rPr>
              <w:t>en</w:t>
            </w:r>
            <w:proofErr w:type="gramEnd"/>
            <w:r w:rsidRPr="00EB6B8C">
              <w:rPr>
                <w:rFonts w:ascii="Marianne" w:hAnsi="Marianne"/>
                <w:sz w:val="20"/>
              </w:rPr>
              <w:t xml:space="preserve"> </w:t>
            </w:r>
            <w:r w:rsidRPr="00EB6B8C">
              <w:rPr>
                <w:rFonts w:ascii="Marianne" w:hAnsi="Marianne"/>
                <w:b/>
                <w:sz w:val="20"/>
              </w:rPr>
              <w:t>responsabilité décennale</w:t>
            </w:r>
            <w:r w:rsidRPr="00EB6B8C">
              <w:rPr>
                <w:rFonts w:ascii="Marianne" w:hAnsi="Marianne"/>
                <w:sz w:val="20"/>
              </w:rPr>
              <w:t xml:space="preserve">, pour les ouvrages soumis à assurance décennale obligatoire conformément </w:t>
            </w:r>
            <w:r w:rsidR="00900FFA" w:rsidRPr="00EB6B8C">
              <w:rPr>
                <w:rFonts w:ascii="Marianne" w:hAnsi="Marianne"/>
                <w:sz w:val="20"/>
              </w:rPr>
              <w:t xml:space="preserve">aux articles L 241-1 et </w:t>
            </w:r>
            <w:r w:rsidRPr="00EB6B8C">
              <w:rPr>
                <w:rFonts w:ascii="Marianne" w:hAnsi="Marianne"/>
                <w:sz w:val="20"/>
              </w:rPr>
              <w:t>L 243-1-1 du code des assurances.</w:t>
            </w:r>
          </w:p>
          <w:p w14:paraId="6F5A48AB" w14:textId="77777777" w:rsidR="00174CE9" w:rsidRPr="00EB6B8C" w:rsidRDefault="00174CE9" w:rsidP="00174CE9">
            <w:pPr>
              <w:jc w:val="both"/>
              <w:rPr>
                <w:rFonts w:ascii="Marianne" w:hAnsi="Marianne"/>
                <w:sz w:val="20"/>
              </w:rPr>
            </w:pPr>
            <w:r w:rsidRPr="00EB6B8C">
              <w:rPr>
                <w:rFonts w:ascii="Marianne" w:hAnsi="Marianne"/>
                <w:sz w:val="20"/>
              </w:rPr>
              <w:t>Le maître de l’ouvrage souscrit une assurance tous risques chantier et informe les entrepreneurs des modalités et de l’étendue des garanties souscrites.</w:t>
            </w:r>
          </w:p>
          <w:p w14:paraId="75A2BF08" w14:textId="77777777" w:rsidR="004D0F4A" w:rsidRPr="00EB6B8C" w:rsidRDefault="004D0F4A" w:rsidP="009E1D58">
            <w:pPr>
              <w:jc w:val="both"/>
              <w:rPr>
                <w:rFonts w:ascii="Marianne" w:hAnsi="Marianne"/>
                <w:b/>
                <w:sz w:val="20"/>
              </w:rPr>
            </w:pPr>
          </w:p>
        </w:tc>
      </w:tr>
      <w:tr w:rsidR="004D0F4A" w:rsidRPr="00EB6B8C" w14:paraId="484B7FBE" w14:textId="77777777">
        <w:tc>
          <w:tcPr>
            <w:tcW w:w="2977" w:type="dxa"/>
            <w:shd w:val="clear" w:color="auto" w:fill="C0C0C0"/>
          </w:tcPr>
          <w:p w14:paraId="1A66B521" w14:textId="7CE0CA5C" w:rsidR="004D0F4A" w:rsidRPr="00EB6B8C" w:rsidRDefault="004D0F4A">
            <w:pPr>
              <w:jc w:val="right"/>
              <w:rPr>
                <w:rFonts w:ascii="Marianne" w:hAnsi="Marianne"/>
                <w:b/>
                <w:sz w:val="20"/>
              </w:rPr>
            </w:pPr>
            <w:r w:rsidRPr="00EB6B8C">
              <w:rPr>
                <w:rFonts w:ascii="Marianne" w:hAnsi="Marianne"/>
                <w:b/>
                <w:sz w:val="20"/>
              </w:rPr>
              <w:t>1</w:t>
            </w:r>
            <w:r w:rsidR="000E2E81" w:rsidRPr="00EB6B8C">
              <w:rPr>
                <w:rFonts w:ascii="Marianne" w:hAnsi="Marianne"/>
                <w:b/>
                <w:sz w:val="20"/>
              </w:rPr>
              <w:t>4</w:t>
            </w:r>
          </w:p>
          <w:p w14:paraId="713F8050" w14:textId="77777777" w:rsidR="004D0F4A" w:rsidRPr="00EB6B8C" w:rsidRDefault="004D0F4A">
            <w:pPr>
              <w:jc w:val="right"/>
              <w:rPr>
                <w:rFonts w:ascii="Marianne" w:hAnsi="Marianne" w:cs="Arial"/>
                <w:sz w:val="20"/>
              </w:rPr>
            </w:pPr>
          </w:p>
          <w:p w14:paraId="2C2A6849" w14:textId="77777777" w:rsidR="004D0F4A" w:rsidRPr="00EB6B8C" w:rsidRDefault="004D0F4A">
            <w:pPr>
              <w:jc w:val="right"/>
              <w:rPr>
                <w:rFonts w:ascii="Marianne" w:hAnsi="Marianne"/>
                <w:sz w:val="20"/>
              </w:rPr>
            </w:pPr>
            <w:r w:rsidRPr="00EB6B8C">
              <w:rPr>
                <w:rFonts w:ascii="Marianne" w:hAnsi="Marianne"/>
                <w:sz w:val="20"/>
              </w:rPr>
              <w:t>Difficultés</w:t>
            </w:r>
          </w:p>
          <w:p w14:paraId="71EF8FA9" w14:textId="77777777" w:rsidR="004D0F4A" w:rsidRPr="00EB6B8C" w:rsidRDefault="004D0F4A">
            <w:pPr>
              <w:jc w:val="right"/>
              <w:rPr>
                <w:rFonts w:ascii="Marianne" w:hAnsi="Marianne"/>
                <w:sz w:val="20"/>
              </w:rPr>
            </w:pPr>
            <w:r w:rsidRPr="00EB6B8C">
              <w:rPr>
                <w:rFonts w:ascii="Marianne" w:hAnsi="Marianne"/>
                <w:sz w:val="20"/>
              </w:rPr>
              <w:t>Litiges</w:t>
            </w:r>
          </w:p>
        </w:tc>
        <w:tc>
          <w:tcPr>
            <w:tcW w:w="7513" w:type="dxa"/>
          </w:tcPr>
          <w:p w14:paraId="0E6729C1" w14:textId="77777777" w:rsidR="004D0F4A" w:rsidRPr="00EB6B8C" w:rsidRDefault="004D0F4A">
            <w:pPr>
              <w:rPr>
                <w:rFonts w:ascii="Marianne" w:hAnsi="Marianne"/>
                <w:b/>
                <w:sz w:val="20"/>
              </w:rPr>
            </w:pPr>
            <w:r w:rsidRPr="00EB6B8C">
              <w:rPr>
                <w:rFonts w:ascii="Marianne" w:hAnsi="Marianne"/>
                <w:b/>
                <w:sz w:val="20"/>
              </w:rPr>
              <w:t>CONTESTATIONS</w:t>
            </w:r>
          </w:p>
          <w:p w14:paraId="26B97F32" w14:textId="77777777" w:rsidR="004D0F4A" w:rsidRPr="00EB6B8C" w:rsidRDefault="004D0F4A">
            <w:pPr>
              <w:rPr>
                <w:rFonts w:ascii="Marianne" w:hAnsi="Marianne" w:cs="Arial"/>
                <w:sz w:val="20"/>
              </w:rPr>
            </w:pPr>
          </w:p>
          <w:p w14:paraId="103C5A4F" w14:textId="09480625" w:rsidR="004D0F4A" w:rsidRPr="00EB6B8C" w:rsidRDefault="004D0F4A" w:rsidP="00487F0A">
            <w:pPr>
              <w:jc w:val="both"/>
              <w:rPr>
                <w:rFonts w:ascii="Marianne" w:hAnsi="Marianne" w:cs="Arial"/>
                <w:sz w:val="20"/>
              </w:rPr>
            </w:pPr>
            <w:r w:rsidRPr="00EB6B8C">
              <w:rPr>
                <w:rFonts w:ascii="Marianne" w:hAnsi="Marianne" w:cs="Arial"/>
                <w:sz w:val="20"/>
              </w:rPr>
              <w:t>En cas de difficultés rencontrées lors de l</w:t>
            </w:r>
            <w:r w:rsidR="007A5EDE" w:rsidRPr="00EB6B8C">
              <w:rPr>
                <w:rFonts w:ascii="Marianne" w:hAnsi="Marianne" w:cs="Arial"/>
                <w:sz w:val="20"/>
              </w:rPr>
              <w:t>’</w:t>
            </w:r>
            <w:r w:rsidRPr="00EB6B8C">
              <w:rPr>
                <w:rFonts w:ascii="Marianne" w:hAnsi="Marianne" w:cs="Arial"/>
                <w:sz w:val="20"/>
              </w:rPr>
              <w:t>exécution du présent marché, les parties conviennent</w:t>
            </w:r>
            <w:r w:rsidR="00487F0A" w:rsidRPr="00EB6B8C">
              <w:rPr>
                <w:rFonts w:ascii="Marianne" w:hAnsi="Marianne" w:cs="Arial"/>
                <w:sz w:val="20"/>
              </w:rPr>
              <w:t xml:space="preserve"> de</w:t>
            </w:r>
            <w:r w:rsidR="00487F0A" w:rsidRPr="00EB6B8C">
              <w:rPr>
                <w:rFonts w:ascii="Calibri" w:hAnsi="Calibri" w:cs="Calibri"/>
                <w:sz w:val="20"/>
              </w:rPr>
              <w:t> </w:t>
            </w:r>
            <w:r w:rsidR="00487F0A" w:rsidRPr="00EB6B8C">
              <w:rPr>
                <w:rFonts w:ascii="Marianne" w:hAnsi="Marianne" w:cs="Arial"/>
                <w:sz w:val="20"/>
              </w:rPr>
              <w:t xml:space="preserve">recourir </w:t>
            </w:r>
            <w:r w:rsidRPr="00EB6B8C">
              <w:rPr>
                <w:rFonts w:ascii="Marianne" w:hAnsi="Marianne" w:cs="Arial"/>
                <w:sz w:val="20"/>
              </w:rPr>
              <w:t xml:space="preserve">aux tribunaux compétents </w:t>
            </w:r>
          </w:p>
          <w:p w14:paraId="0B45BC69" w14:textId="77777777" w:rsidR="004D0F4A" w:rsidRPr="00EB6B8C" w:rsidRDefault="004D0F4A" w:rsidP="00487F0A">
            <w:pPr>
              <w:jc w:val="both"/>
              <w:rPr>
                <w:rFonts w:ascii="Marianne" w:hAnsi="Marianne" w:cs="Arial"/>
                <w:sz w:val="20"/>
              </w:rPr>
            </w:pPr>
          </w:p>
          <w:p w14:paraId="0D59C79D" w14:textId="77777777" w:rsidR="004D0F4A" w:rsidRPr="00EB6B8C" w:rsidRDefault="00232B6A" w:rsidP="00A377F4">
            <w:pPr>
              <w:pStyle w:val="Corpsdetexte"/>
              <w:keepNext w:val="0"/>
              <w:spacing w:line="240" w:lineRule="auto"/>
              <w:jc w:val="both"/>
              <w:rPr>
                <w:rFonts w:ascii="Marianne" w:hAnsi="Marianne"/>
                <w:sz w:val="20"/>
              </w:rPr>
            </w:pPr>
            <w:r w:rsidRPr="00EB6B8C">
              <w:rPr>
                <w:rFonts w:ascii="Marianne" w:hAnsi="Marianne" w:cs="Arial"/>
                <w:i w:val="0"/>
                <w:sz w:val="20"/>
              </w:rPr>
              <w:t>Les différends relatifs à la validité, à l’interprétation, l’exécution, l’inexécution ou la résiliation du marché, seront soumis préalablement à tout</w:t>
            </w:r>
            <w:r w:rsidR="005807A3" w:rsidRPr="00EB6B8C">
              <w:rPr>
                <w:rFonts w:ascii="Marianne" w:hAnsi="Marianne" w:cs="Arial"/>
                <w:i w:val="0"/>
                <w:sz w:val="20"/>
              </w:rPr>
              <w:t>e</w:t>
            </w:r>
            <w:r w:rsidRPr="00EB6B8C">
              <w:rPr>
                <w:rFonts w:ascii="Marianne" w:hAnsi="Marianne" w:cs="Arial"/>
                <w:i w:val="0"/>
                <w:sz w:val="20"/>
              </w:rPr>
              <w:t xml:space="preserve"> action en justice, à une médiation ou conciliation</w:t>
            </w:r>
            <w:r w:rsidR="004D0F4A" w:rsidRPr="00EB6B8C">
              <w:rPr>
                <w:rFonts w:ascii="Marianne" w:hAnsi="Marianne" w:cs="Arial"/>
                <w:i w:val="0"/>
                <w:sz w:val="20"/>
              </w:rPr>
              <w:t>.</w:t>
            </w:r>
          </w:p>
        </w:tc>
      </w:tr>
      <w:tr w:rsidR="004D0F4A" w:rsidRPr="00EB6B8C" w14:paraId="7CD74F8D" w14:textId="77777777">
        <w:tc>
          <w:tcPr>
            <w:tcW w:w="2977" w:type="dxa"/>
            <w:shd w:val="clear" w:color="auto" w:fill="C0C0C0"/>
          </w:tcPr>
          <w:p w14:paraId="13706E39" w14:textId="26170249" w:rsidR="004D0F4A" w:rsidRPr="00EB6B8C" w:rsidRDefault="004D0F4A">
            <w:pPr>
              <w:jc w:val="right"/>
              <w:rPr>
                <w:rFonts w:ascii="Marianne" w:hAnsi="Marianne"/>
                <w:b/>
                <w:sz w:val="20"/>
              </w:rPr>
            </w:pPr>
            <w:r w:rsidRPr="00EB6B8C">
              <w:rPr>
                <w:rFonts w:ascii="Marianne" w:hAnsi="Marianne"/>
                <w:b/>
                <w:sz w:val="20"/>
              </w:rPr>
              <w:t>1</w:t>
            </w:r>
            <w:r w:rsidR="000E2E81" w:rsidRPr="00EB6B8C">
              <w:rPr>
                <w:rFonts w:ascii="Marianne" w:hAnsi="Marianne"/>
                <w:b/>
                <w:sz w:val="20"/>
              </w:rPr>
              <w:t>5</w:t>
            </w:r>
          </w:p>
        </w:tc>
        <w:tc>
          <w:tcPr>
            <w:tcW w:w="7513" w:type="dxa"/>
          </w:tcPr>
          <w:p w14:paraId="5B413E26" w14:textId="77777777" w:rsidR="004D0F4A" w:rsidRPr="00EB6B8C" w:rsidRDefault="004D0F4A">
            <w:pPr>
              <w:rPr>
                <w:rFonts w:ascii="Marianne" w:hAnsi="Marianne"/>
                <w:b/>
                <w:sz w:val="20"/>
              </w:rPr>
            </w:pPr>
            <w:r w:rsidRPr="00EB6B8C">
              <w:rPr>
                <w:rFonts w:ascii="Marianne" w:hAnsi="Marianne"/>
                <w:b/>
                <w:sz w:val="20"/>
              </w:rPr>
              <w:t>SIGNATURES</w:t>
            </w:r>
          </w:p>
          <w:p w14:paraId="70FA0F8B" w14:textId="77777777" w:rsidR="004D0F4A" w:rsidRPr="00EB6B8C" w:rsidRDefault="004D0F4A">
            <w:pPr>
              <w:rPr>
                <w:rFonts w:ascii="Marianne" w:hAnsi="Marianne"/>
                <w:sz w:val="20"/>
              </w:rPr>
            </w:pPr>
          </w:p>
          <w:p w14:paraId="44333C3C" w14:textId="77777777" w:rsidR="004D0F4A" w:rsidRPr="00EB6B8C" w:rsidRDefault="004D0F4A">
            <w:pPr>
              <w:rPr>
                <w:rFonts w:ascii="Marianne" w:hAnsi="Marianne"/>
                <w:sz w:val="20"/>
              </w:rPr>
            </w:pPr>
            <w:r w:rsidRPr="00EB6B8C">
              <w:rPr>
                <w:rFonts w:ascii="Marianne" w:hAnsi="Marianne"/>
                <w:sz w:val="20"/>
              </w:rPr>
              <w:t xml:space="preserve">Fait à </w:t>
            </w:r>
            <w:r w:rsidRPr="00EB6B8C">
              <w:rPr>
                <w:rFonts w:ascii="Marianne" w:hAnsi="Marianne"/>
                <w:sz w:val="20"/>
              </w:rPr>
              <w:fldChar w:fldCharType="begin">
                <w:ffData>
                  <w:name w:val="Texte52"/>
                  <w:enabled/>
                  <w:calcOnExit w:val="0"/>
                  <w:textInput/>
                </w:ffData>
              </w:fldChar>
            </w:r>
            <w:bookmarkStart w:id="12" w:name="Texte52"/>
            <w:r w:rsidRPr="00EB6B8C">
              <w:rPr>
                <w:rFonts w:ascii="Marianne" w:hAnsi="Marianne"/>
                <w:sz w:val="20"/>
              </w:rPr>
              <w:instrText xml:space="preserve"> FORMTEXT </w:instrText>
            </w:r>
            <w:r w:rsidRPr="00EB6B8C">
              <w:rPr>
                <w:rFonts w:ascii="Marianne" w:hAnsi="Marianne"/>
                <w:sz w:val="20"/>
              </w:rPr>
            </w:r>
            <w:r w:rsidRPr="00EB6B8C">
              <w:rPr>
                <w:rFonts w:ascii="Marianne" w:hAnsi="Marianne"/>
                <w:sz w:val="20"/>
              </w:rPr>
              <w:fldChar w:fldCharType="separate"/>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sz w:val="20"/>
              </w:rPr>
              <w:fldChar w:fldCharType="end"/>
            </w:r>
            <w:bookmarkEnd w:id="12"/>
            <w:r w:rsidRPr="00EB6B8C">
              <w:rPr>
                <w:rFonts w:ascii="Marianne" w:hAnsi="Marianne"/>
                <w:sz w:val="20"/>
              </w:rPr>
              <w:t xml:space="preserve">, le </w:t>
            </w:r>
            <w:r w:rsidRPr="00EB6B8C">
              <w:rPr>
                <w:rFonts w:ascii="Marianne" w:hAnsi="Marianne"/>
                <w:sz w:val="20"/>
              </w:rPr>
              <w:fldChar w:fldCharType="begin">
                <w:ffData>
                  <w:name w:val="Texte53"/>
                  <w:enabled/>
                  <w:calcOnExit w:val="0"/>
                  <w:textInput/>
                </w:ffData>
              </w:fldChar>
            </w:r>
            <w:bookmarkStart w:id="13" w:name="Texte53"/>
            <w:r w:rsidRPr="00EB6B8C">
              <w:rPr>
                <w:rFonts w:ascii="Marianne" w:hAnsi="Marianne"/>
                <w:sz w:val="20"/>
              </w:rPr>
              <w:instrText xml:space="preserve"> FORMTEXT </w:instrText>
            </w:r>
            <w:r w:rsidRPr="00EB6B8C">
              <w:rPr>
                <w:rFonts w:ascii="Marianne" w:hAnsi="Marianne"/>
                <w:sz w:val="20"/>
              </w:rPr>
            </w:r>
            <w:r w:rsidRPr="00EB6B8C">
              <w:rPr>
                <w:rFonts w:ascii="Marianne" w:hAnsi="Marianne"/>
                <w:sz w:val="20"/>
              </w:rPr>
              <w:fldChar w:fldCharType="separate"/>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noProof/>
                <w:sz w:val="20"/>
              </w:rPr>
              <w:t> </w:t>
            </w:r>
            <w:r w:rsidRPr="00EB6B8C">
              <w:rPr>
                <w:rFonts w:ascii="Marianne" w:hAnsi="Marianne"/>
                <w:sz w:val="20"/>
              </w:rPr>
              <w:fldChar w:fldCharType="end"/>
            </w:r>
            <w:bookmarkEnd w:id="13"/>
          </w:p>
          <w:p w14:paraId="538475E3" w14:textId="70E3256F" w:rsidR="004D0F4A" w:rsidRPr="00EB6B8C" w:rsidRDefault="004D0F4A">
            <w:pPr>
              <w:rPr>
                <w:rFonts w:ascii="Marianne" w:hAnsi="Marianne"/>
                <w:sz w:val="20"/>
              </w:rPr>
            </w:pPr>
            <w:r w:rsidRPr="00EB6B8C">
              <w:rPr>
                <w:rFonts w:ascii="Marianne" w:hAnsi="Marianne"/>
                <w:sz w:val="20"/>
              </w:rPr>
              <w:t>Le maître de l</w:t>
            </w:r>
            <w:r w:rsidR="007A5EDE" w:rsidRPr="00EB6B8C">
              <w:rPr>
                <w:rFonts w:ascii="Marianne" w:hAnsi="Marianne"/>
                <w:sz w:val="20"/>
              </w:rPr>
              <w:t>’</w:t>
            </w:r>
            <w:r w:rsidRPr="00EB6B8C">
              <w:rPr>
                <w:rFonts w:ascii="Marianne" w:hAnsi="Marianne"/>
                <w:sz w:val="20"/>
              </w:rPr>
              <w:t>ouvrage</w:t>
            </w:r>
            <w:r w:rsidR="00E601E3" w:rsidRPr="00EB6B8C">
              <w:rPr>
                <w:rFonts w:ascii="Marianne" w:hAnsi="Marianne"/>
                <w:sz w:val="20"/>
              </w:rPr>
              <w:t xml:space="preserve">                      </w:t>
            </w:r>
            <w:r w:rsidRPr="00EB6B8C">
              <w:rPr>
                <w:rFonts w:ascii="Marianne" w:hAnsi="Marianne"/>
                <w:sz w:val="20"/>
              </w:rPr>
              <w:t xml:space="preserve">                                L</w:t>
            </w:r>
            <w:r w:rsidR="007A5EDE" w:rsidRPr="00EB6B8C">
              <w:rPr>
                <w:rFonts w:ascii="Marianne" w:hAnsi="Marianne"/>
                <w:sz w:val="20"/>
              </w:rPr>
              <w:t>’</w:t>
            </w:r>
            <w:r w:rsidR="0019127C">
              <w:rPr>
                <w:rFonts w:ascii="Marianne" w:hAnsi="Marianne"/>
                <w:sz w:val="20"/>
              </w:rPr>
              <w:t>E</w:t>
            </w:r>
            <w:r w:rsidRPr="00EB6B8C">
              <w:rPr>
                <w:rFonts w:ascii="Marianne" w:hAnsi="Marianne"/>
                <w:sz w:val="20"/>
              </w:rPr>
              <w:t>ntrepreneur</w:t>
            </w:r>
          </w:p>
          <w:p w14:paraId="1BAB5F02" w14:textId="14872FB4" w:rsidR="004D0F4A" w:rsidRPr="00EB6B8C" w:rsidRDefault="00E601E3">
            <w:pPr>
              <w:rPr>
                <w:rFonts w:ascii="Marianne" w:hAnsi="Marianne"/>
                <w:sz w:val="20"/>
              </w:rPr>
            </w:pPr>
            <w:r w:rsidRPr="00EB6B8C">
              <w:rPr>
                <w:rFonts w:ascii="Marianne" w:hAnsi="Marianne"/>
                <w:sz w:val="20"/>
              </w:rPr>
              <w:t>L’ECPAD</w:t>
            </w:r>
            <w:r w:rsidR="004D0F4A" w:rsidRPr="00EB6B8C">
              <w:rPr>
                <w:rFonts w:ascii="Marianne" w:hAnsi="Marianne"/>
                <w:sz w:val="20"/>
              </w:rPr>
              <w:t xml:space="preserve">                                                                               </w:t>
            </w:r>
            <w:r w:rsidR="004D0F4A" w:rsidRPr="00EB6B8C">
              <w:rPr>
                <w:rFonts w:ascii="Marianne" w:hAnsi="Marianne"/>
                <w:sz w:val="20"/>
              </w:rPr>
              <w:fldChar w:fldCharType="begin">
                <w:ffData>
                  <w:name w:val="Texte56"/>
                  <w:enabled/>
                  <w:calcOnExit w:val="0"/>
                  <w:textInput/>
                </w:ffData>
              </w:fldChar>
            </w:r>
            <w:bookmarkStart w:id="14" w:name="Texte56"/>
            <w:r w:rsidR="004D0F4A" w:rsidRPr="00EB6B8C">
              <w:rPr>
                <w:rFonts w:ascii="Marianne" w:hAnsi="Marianne"/>
                <w:sz w:val="20"/>
              </w:rPr>
              <w:instrText xml:space="preserve"> FORMTEXT </w:instrText>
            </w:r>
            <w:r w:rsidR="004D0F4A" w:rsidRPr="00EB6B8C">
              <w:rPr>
                <w:rFonts w:ascii="Marianne" w:hAnsi="Marianne"/>
                <w:sz w:val="20"/>
              </w:rPr>
            </w:r>
            <w:r w:rsidR="004D0F4A" w:rsidRPr="00EB6B8C">
              <w:rPr>
                <w:rFonts w:ascii="Marianne" w:hAnsi="Marianne"/>
                <w:sz w:val="20"/>
              </w:rPr>
              <w:fldChar w:fldCharType="separate"/>
            </w:r>
            <w:r w:rsidR="004D0F4A" w:rsidRPr="00EB6B8C">
              <w:rPr>
                <w:rFonts w:ascii="Marianne" w:hAnsi="Marianne"/>
                <w:noProof/>
                <w:sz w:val="20"/>
              </w:rPr>
              <w:t> </w:t>
            </w:r>
            <w:r w:rsidR="004D0F4A" w:rsidRPr="00EB6B8C">
              <w:rPr>
                <w:rFonts w:ascii="Marianne" w:hAnsi="Marianne"/>
                <w:noProof/>
                <w:sz w:val="20"/>
              </w:rPr>
              <w:t> </w:t>
            </w:r>
            <w:r w:rsidR="004D0F4A" w:rsidRPr="00EB6B8C">
              <w:rPr>
                <w:rFonts w:ascii="Marianne" w:hAnsi="Marianne"/>
                <w:noProof/>
                <w:sz w:val="20"/>
              </w:rPr>
              <w:t> </w:t>
            </w:r>
            <w:r w:rsidR="004D0F4A" w:rsidRPr="00EB6B8C">
              <w:rPr>
                <w:rFonts w:ascii="Marianne" w:hAnsi="Marianne"/>
                <w:noProof/>
                <w:sz w:val="20"/>
              </w:rPr>
              <w:t> </w:t>
            </w:r>
            <w:r w:rsidR="004D0F4A" w:rsidRPr="00EB6B8C">
              <w:rPr>
                <w:rFonts w:ascii="Marianne" w:hAnsi="Marianne"/>
                <w:noProof/>
                <w:sz w:val="20"/>
              </w:rPr>
              <w:t> </w:t>
            </w:r>
            <w:r w:rsidR="004D0F4A" w:rsidRPr="00EB6B8C">
              <w:rPr>
                <w:rFonts w:ascii="Marianne" w:hAnsi="Marianne"/>
                <w:sz w:val="20"/>
              </w:rPr>
              <w:fldChar w:fldCharType="end"/>
            </w:r>
            <w:bookmarkEnd w:id="14"/>
          </w:p>
          <w:p w14:paraId="18688587" w14:textId="77777777" w:rsidR="004D0F4A" w:rsidRPr="00EB6B8C" w:rsidRDefault="004D0F4A">
            <w:pPr>
              <w:rPr>
                <w:rFonts w:ascii="Marianne" w:hAnsi="Marianne"/>
                <w:sz w:val="20"/>
              </w:rPr>
            </w:pPr>
          </w:p>
        </w:tc>
      </w:tr>
    </w:tbl>
    <w:p w14:paraId="6B13C74F" w14:textId="77777777" w:rsidR="00D17451" w:rsidRPr="00EB6B8C" w:rsidRDefault="00D17451" w:rsidP="00FC7CDA">
      <w:pPr>
        <w:rPr>
          <w:rFonts w:ascii="Marianne" w:hAnsi="Marianne"/>
          <w:sz w:val="20"/>
        </w:rPr>
      </w:pPr>
    </w:p>
    <w:sectPr w:rsidR="00D17451" w:rsidRPr="00EB6B8C" w:rsidSect="00637D65">
      <w:pgSz w:w="11906" w:h="16838"/>
      <w:pgMar w:top="851" w:right="851" w:bottom="851" w:left="851"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GIOVANNONI Léa" w:date="2026-01-07T10:41:00Z" w:initials="GL">
    <w:p w14:paraId="1C1F3B91" w14:textId="77777777" w:rsidR="000E2E81" w:rsidRDefault="000E2E81" w:rsidP="00127AF8">
      <w:pPr>
        <w:pStyle w:val="Commentaire"/>
      </w:pPr>
      <w:r>
        <w:rPr>
          <w:rStyle w:val="Marquedecommentaire"/>
        </w:rPr>
        <w:annotationRef/>
      </w:r>
      <w:r>
        <w:t>À renseigner par le candidat</w:t>
      </w:r>
    </w:p>
  </w:comment>
  <w:comment w:id="10" w:author="GIOVANNONI Léa" w:date="2025-05-19T00:02:00Z" w:initials="GL">
    <w:p w14:paraId="6B577A88" w14:textId="2C06F679" w:rsidR="00DC1BB6" w:rsidRDefault="00DC1BB6">
      <w:pPr>
        <w:pStyle w:val="Commentaire"/>
      </w:pPr>
      <w:r>
        <w:rPr>
          <w:rStyle w:val="Marquedecommentaire"/>
        </w:rPr>
        <w:annotationRef/>
      </w:r>
      <w:r>
        <w:rPr>
          <w:color w:val="000000"/>
          <w:highlight w:val="white"/>
        </w:rPr>
        <w:t>Le montant de la retenue de garantie ne peut être supérieur à 5 % du montant initial du marché augmenté, le cas échéant, du montant des modifications en cours d</w:t>
      </w:r>
      <w:r w:rsidR="007A5EDE">
        <w:rPr>
          <w:color w:val="000000"/>
          <w:highlight w:val="white"/>
        </w:rPr>
        <w:t>’</w:t>
      </w:r>
      <w:r>
        <w:rPr>
          <w:color w:val="000000"/>
          <w:highlight w:val="white"/>
        </w:rPr>
        <w:t>exécution.</w:t>
      </w:r>
    </w:p>
    <w:p w14:paraId="6FA78325" w14:textId="38490DF8" w:rsidR="00DC1BB6" w:rsidRDefault="00DC1BB6" w:rsidP="00577957">
      <w:pPr>
        <w:pStyle w:val="Commentaire"/>
      </w:pPr>
      <w:r>
        <w:rPr>
          <w:color w:val="000000"/>
          <w:highlight w:val="white"/>
        </w:rPr>
        <w:t>Pour les marchés publics conclus par l</w:t>
      </w:r>
      <w:r w:rsidR="007A5EDE">
        <w:rPr>
          <w:color w:val="000000"/>
          <w:highlight w:val="white"/>
        </w:rPr>
        <w:t>’</w:t>
      </w:r>
      <w:r>
        <w:rPr>
          <w:color w:val="000000"/>
          <w:highlight w:val="white"/>
        </w:rPr>
        <w:t>Etat et une petite et moyenne entreprise mentionnée à l</w:t>
      </w:r>
      <w:r w:rsidR="007A5EDE">
        <w:rPr>
          <w:color w:val="000000"/>
          <w:highlight w:val="white"/>
        </w:rPr>
        <w:t>’</w:t>
      </w:r>
      <w:r>
        <w:rPr>
          <w:color w:val="000000"/>
          <w:highlight w:val="white"/>
        </w:rPr>
        <w:t>article </w:t>
      </w:r>
      <w:hyperlink r:id="rId1" w:history="1">
        <w:r w:rsidRPr="00577957">
          <w:rPr>
            <w:rStyle w:val="Lienhypertexte"/>
            <w:highlight w:val="white"/>
          </w:rPr>
          <w:t>R. 2151-13</w:t>
        </w:r>
      </w:hyperlink>
      <w:r>
        <w:rPr>
          <w:color w:val="000000"/>
          <w:highlight w:val="white"/>
        </w:rPr>
        <w:t>, ce taux est de 3 %.</w:t>
      </w:r>
    </w:p>
  </w:comment>
  <w:comment w:id="11" w:author="GIOVANNONI Léa" w:date="2025-05-21T10:09:00Z" w:initials="GL">
    <w:p w14:paraId="3C1BD1DD" w14:textId="77777777" w:rsidR="00E9075C" w:rsidRDefault="00E9075C" w:rsidP="00FD5CD0">
      <w:pPr>
        <w:pStyle w:val="Commentaire"/>
      </w:pPr>
      <w:r>
        <w:rPr>
          <w:rStyle w:val="Marquedecommentaire"/>
        </w:rPr>
        <w:annotationRef/>
      </w:r>
      <w:r>
        <w:t>Le candidat doit compléter le délai à cet endroit - sachant que le délai maximum de réalisation est estimé à deux mois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1F3B91" w15:done="0"/>
  <w15:commentEx w15:paraId="6FA78325" w15:done="0"/>
  <w15:commentEx w15:paraId="3C1BD1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8B6E6" w16cex:dateUtc="2026-01-07T09:41:00Z"/>
  <w16cex:commentExtensible w16cex:durableId="2BD4F389" w16cex:dateUtc="2025-05-18T22:02:00Z"/>
  <w16cex:commentExtensible w16cex:durableId="2BD824E1" w16cex:dateUtc="2025-05-21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1F3B91" w16cid:durableId="2D08B6E6"/>
  <w16cid:commentId w16cid:paraId="6FA78325" w16cid:durableId="2BD4F389"/>
  <w16cid:commentId w16cid:paraId="3C1BD1DD" w16cid:durableId="2BD824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8923F" w14:textId="77777777" w:rsidR="0068067F" w:rsidRDefault="0068067F">
      <w:r>
        <w:separator/>
      </w:r>
    </w:p>
  </w:endnote>
  <w:endnote w:type="continuationSeparator" w:id="0">
    <w:p w14:paraId="7C95E25B" w14:textId="77777777" w:rsidR="0068067F" w:rsidRDefault="00680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modern"/>
    <w:notTrueType/>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E5DD6" w14:textId="35C390A3" w:rsidR="008A2FFD" w:rsidRDefault="008A2FFD" w:rsidP="00032F0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5F306E">
      <w:rPr>
        <w:rStyle w:val="Numrodepage"/>
        <w:noProof/>
      </w:rPr>
      <w:t>2</w:t>
    </w:r>
    <w:r>
      <w:rPr>
        <w:rStyle w:val="Numrodepage"/>
      </w:rPr>
      <w:fldChar w:fldCharType="end"/>
    </w:r>
  </w:p>
  <w:p w14:paraId="0662AC58" w14:textId="77777777" w:rsidR="008A2FFD" w:rsidRDefault="008A2FF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1309" w14:textId="77777777" w:rsidR="008A2FFD" w:rsidRDefault="008A2FFD" w:rsidP="00032F0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9B763D">
      <w:rPr>
        <w:rStyle w:val="Numrodepage"/>
        <w:noProof/>
      </w:rPr>
      <w:t>3</w:t>
    </w:r>
    <w:r>
      <w:rPr>
        <w:rStyle w:val="Numrodepage"/>
      </w:rPr>
      <w:fldChar w:fldCharType="end"/>
    </w:r>
  </w:p>
  <w:p w14:paraId="1A6C326D" w14:textId="77777777" w:rsidR="008A2FFD" w:rsidRDefault="008A2F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BDEC9" w14:textId="77777777" w:rsidR="0068067F" w:rsidRDefault="0068067F">
      <w:r>
        <w:separator/>
      </w:r>
    </w:p>
  </w:footnote>
  <w:footnote w:type="continuationSeparator" w:id="0">
    <w:p w14:paraId="536D71EC" w14:textId="77777777" w:rsidR="0068067F" w:rsidRDefault="00680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97A9" w14:textId="5F9B8E78" w:rsidR="005F306E" w:rsidRDefault="005F306E">
    <w:pPr>
      <w:pStyle w:val="En-tte"/>
    </w:pPr>
    <w:r>
      <w:rPr>
        <w:noProof/>
      </w:rPr>
      <w:drawing>
        <wp:anchor distT="0" distB="0" distL="114300" distR="114300" simplePos="0" relativeHeight="251659264" behindDoc="1" locked="0" layoutInCell="1" allowOverlap="1" wp14:anchorId="357F3F1D" wp14:editId="15BDE017">
          <wp:simplePos x="0" y="0"/>
          <wp:positionH relativeFrom="column">
            <wp:posOffset>-177800</wp:posOffset>
          </wp:positionH>
          <wp:positionV relativeFrom="paragraph">
            <wp:posOffset>-412750</wp:posOffset>
          </wp:positionV>
          <wp:extent cx="1181100" cy="1069975"/>
          <wp:effectExtent l="0" t="0" r="0" b="0"/>
          <wp:wrapTight wrapText="bothSides">
            <wp:wrapPolygon edited="0">
              <wp:start x="0" y="0"/>
              <wp:lineTo x="0" y="21151"/>
              <wp:lineTo x="21252" y="21151"/>
              <wp:lineTo x="21252" y="0"/>
              <wp:lineTo x="0" y="0"/>
            </wp:wrapPolygon>
          </wp:wrapTight>
          <wp:docPr id="3" name="Image 2"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Republique_Francaise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069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DB6BDA3" wp14:editId="61C32060">
          <wp:simplePos x="0" y="0"/>
          <wp:positionH relativeFrom="column">
            <wp:posOffset>5771515</wp:posOffset>
          </wp:positionH>
          <wp:positionV relativeFrom="paragraph">
            <wp:posOffset>-175895</wp:posOffset>
          </wp:positionV>
          <wp:extent cx="933450" cy="571500"/>
          <wp:effectExtent l="0" t="0" r="0" b="0"/>
          <wp:wrapThrough wrapText="bothSides">
            <wp:wrapPolygon edited="0">
              <wp:start x="0" y="0"/>
              <wp:lineTo x="0" y="20880"/>
              <wp:lineTo x="21159" y="20880"/>
              <wp:lineTo x="21159" y="0"/>
              <wp:lineTo x="0" y="0"/>
            </wp:wrapPolygon>
          </wp:wrapThrough>
          <wp:docPr id="5" name="Image 4" descr="logo-ecpad-imagesdefense-seul--g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ecpad-imagesdefense-seul--gra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197AD8"/>
    <w:multiLevelType w:val="hybridMultilevel"/>
    <w:tmpl w:val="F2B83C96"/>
    <w:lvl w:ilvl="0" w:tplc="9F364E2A">
      <w:start w:val="6"/>
      <w:numFmt w:val="bullet"/>
      <w:lvlText w:val="-"/>
      <w:lvlJc w:val="left"/>
      <w:pPr>
        <w:ind w:left="720" w:hanging="360"/>
      </w:pPr>
      <w:rPr>
        <w:rFonts w:ascii="Marianne" w:eastAsia="Times New Roman" w:hAnsi="Marianne"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270A74"/>
    <w:multiLevelType w:val="hybridMultilevel"/>
    <w:tmpl w:val="B35689A6"/>
    <w:lvl w:ilvl="0" w:tplc="ABB0EC6C">
      <w:start w:val="3"/>
      <w:numFmt w:val="bullet"/>
      <w:lvlText w:val="-"/>
      <w:lvlJc w:val="left"/>
      <w:pPr>
        <w:ind w:left="720" w:hanging="360"/>
      </w:pPr>
      <w:rPr>
        <w:rFonts w:ascii="Marianne" w:eastAsia="Times New Roman" w:hAnsi="Marianne"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8949E5"/>
    <w:multiLevelType w:val="multilevel"/>
    <w:tmpl w:val="3670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A26A7"/>
    <w:multiLevelType w:val="multilevel"/>
    <w:tmpl w:val="523A0178"/>
    <w:lvl w:ilvl="0">
      <w:start w:val="1"/>
      <w:numFmt w:val="decimal"/>
      <w:pStyle w:val="MCNiv1simple"/>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C7E7FF3"/>
    <w:multiLevelType w:val="hybridMultilevel"/>
    <w:tmpl w:val="C94C0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5A3527"/>
    <w:multiLevelType w:val="hybridMultilevel"/>
    <w:tmpl w:val="B4D26624"/>
    <w:lvl w:ilvl="0" w:tplc="E9A648EA">
      <w:start w:val="9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062"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9B5393"/>
    <w:multiLevelType w:val="multilevel"/>
    <w:tmpl w:val="D8D4D9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8B58B9"/>
    <w:multiLevelType w:val="hybridMultilevel"/>
    <w:tmpl w:val="0304EA8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AA6802"/>
    <w:multiLevelType w:val="singleLevel"/>
    <w:tmpl w:val="C5E8CC9C"/>
    <w:lvl w:ilvl="0">
      <w:start w:val="1"/>
      <w:numFmt w:val="bullet"/>
      <w:pStyle w:val="Titre8"/>
      <w:lvlText w:val=""/>
      <w:lvlJc w:val="left"/>
      <w:pPr>
        <w:tabs>
          <w:tab w:val="num" w:pos="360"/>
        </w:tabs>
        <w:ind w:left="360" w:hanging="360"/>
      </w:pPr>
      <w:rPr>
        <w:rFonts w:ascii="Wingdings" w:hAnsi="Wingdings" w:hint="default"/>
      </w:rPr>
    </w:lvl>
  </w:abstractNum>
  <w:abstractNum w:abstractNumId="10" w15:restartNumberingAfterBreak="0">
    <w:nsid w:val="16167F75"/>
    <w:multiLevelType w:val="hybridMultilevel"/>
    <w:tmpl w:val="430CB92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A0313A"/>
    <w:multiLevelType w:val="multilevel"/>
    <w:tmpl w:val="9626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ED0111"/>
    <w:multiLevelType w:val="hybridMultilevel"/>
    <w:tmpl w:val="4F82828E"/>
    <w:lvl w:ilvl="0" w:tplc="22D21650">
      <w:numFmt w:val="bullet"/>
      <w:lvlText w:val="-"/>
      <w:lvlJc w:val="left"/>
      <w:pPr>
        <w:tabs>
          <w:tab w:val="num" w:pos="930"/>
        </w:tabs>
        <w:ind w:left="930" w:hanging="360"/>
      </w:pPr>
      <w:rPr>
        <w:rFonts w:ascii="Helvetica" w:eastAsia="Times New Roman" w:hAnsi="Helvetica" w:cs="Helvetica" w:hint="default"/>
      </w:rPr>
    </w:lvl>
    <w:lvl w:ilvl="1" w:tplc="040C0003" w:tentative="1">
      <w:start w:val="1"/>
      <w:numFmt w:val="bullet"/>
      <w:lvlText w:val="o"/>
      <w:lvlJc w:val="left"/>
      <w:pPr>
        <w:tabs>
          <w:tab w:val="num" w:pos="1650"/>
        </w:tabs>
        <w:ind w:left="1650" w:hanging="360"/>
      </w:pPr>
      <w:rPr>
        <w:rFonts w:ascii="Courier New" w:hAnsi="Courier New" w:cs="Courier New" w:hint="default"/>
      </w:rPr>
    </w:lvl>
    <w:lvl w:ilvl="2" w:tplc="040C0005" w:tentative="1">
      <w:start w:val="1"/>
      <w:numFmt w:val="bullet"/>
      <w:lvlText w:val=""/>
      <w:lvlJc w:val="left"/>
      <w:pPr>
        <w:tabs>
          <w:tab w:val="num" w:pos="2370"/>
        </w:tabs>
        <w:ind w:left="2370" w:hanging="360"/>
      </w:pPr>
      <w:rPr>
        <w:rFonts w:ascii="Wingdings" w:hAnsi="Wingdings" w:hint="default"/>
      </w:rPr>
    </w:lvl>
    <w:lvl w:ilvl="3" w:tplc="040C0001" w:tentative="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cs="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cs="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13" w15:restartNumberingAfterBreak="0">
    <w:nsid w:val="22513D35"/>
    <w:multiLevelType w:val="multilevel"/>
    <w:tmpl w:val="A590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86A75"/>
    <w:multiLevelType w:val="hybridMultilevel"/>
    <w:tmpl w:val="8F32D2B4"/>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5" w15:restartNumberingAfterBreak="0">
    <w:nsid w:val="24230BDF"/>
    <w:multiLevelType w:val="multilevel"/>
    <w:tmpl w:val="53D2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D7936"/>
    <w:multiLevelType w:val="multilevel"/>
    <w:tmpl w:val="A4B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B96441"/>
    <w:multiLevelType w:val="singleLevel"/>
    <w:tmpl w:val="B6883818"/>
    <w:lvl w:ilvl="0">
      <w:start w:val="1"/>
      <w:numFmt w:val="bullet"/>
      <w:lvlText w:val=""/>
      <w:lvlJc w:val="left"/>
      <w:pPr>
        <w:tabs>
          <w:tab w:val="num" w:pos="360"/>
        </w:tabs>
        <w:ind w:left="360" w:hanging="360"/>
      </w:pPr>
      <w:rPr>
        <w:rFonts w:ascii="Symbol" w:hAnsi="Symbol" w:hint="default"/>
        <w:sz w:val="20"/>
      </w:rPr>
    </w:lvl>
  </w:abstractNum>
  <w:abstractNum w:abstractNumId="18" w15:restartNumberingAfterBreak="0">
    <w:nsid w:val="3B3A53C5"/>
    <w:multiLevelType w:val="multilevel"/>
    <w:tmpl w:val="C172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6017E1"/>
    <w:multiLevelType w:val="multilevel"/>
    <w:tmpl w:val="7D02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ED73D0"/>
    <w:multiLevelType w:val="hybridMultilevel"/>
    <w:tmpl w:val="99A0FB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40B13A3"/>
    <w:multiLevelType w:val="hybridMultilevel"/>
    <w:tmpl w:val="9D485E04"/>
    <w:lvl w:ilvl="0" w:tplc="A27ABB3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302582"/>
    <w:multiLevelType w:val="multilevel"/>
    <w:tmpl w:val="5654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5479D2"/>
    <w:multiLevelType w:val="singleLevel"/>
    <w:tmpl w:val="94B4272C"/>
    <w:lvl w:ilvl="0">
      <w:start w:val="1"/>
      <w:numFmt w:val="lowerLetter"/>
      <w:lvlText w:val="%1)"/>
      <w:lvlJc w:val="left"/>
      <w:pPr>
        <w:tabs>
          <w:tab w:val="num" w:pos="360"/>
        </w:tabs>
        <w:ind w:left="360" w:hanging="360"/>
      </w:pPr>
      <w:rPr>
        <w:rFonts w:hint="default"/>
      </w:rPr>
    </w:lvl>
  </w:abstractNum>
  <w:abstractNum w:abstractNumId="24" w15:restartNumberingAfterBreak="0">
    <w:nsid w:val="50772E11"/>
    <w:multiLevelType w:val="hybridMultilevel"/>
    <w:tmpl w:val="054EC642"/>
    <w:lvl w:ilvl="0" w:tplc="7338A0EC">
      <w:numFmt w:val="bullet"/>
      <w:lvlText w:val="-"/>
      <w:lvlJc w:val="left"/>
      <w:pPr>
        <w:tabs>
          <w:tab w:val="num" w:pos="720"/>
        </w:tabs>
        <w:ind w:left="720" w:hanging="360"/>
      </w:pPr>
      <w:rPr>
        <w:rFonts w:ascii="Helvetica" w:eastAsia="Times New Roman" w:hAnsi="Helvetica" w:cs="Helvetic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F2666B"/>
    <w:multiLevelType w:val="multilevel"/>
    <w:tmpl w:val="E5905D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3A33CB"/>
    <w:multiLevelType w:val="hybridMultilevel"/>
    <w:tmpl w:val="354403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6133F3B"/>
    <w:multiLevelType w:val="multilevel"/>
    <w:tmpl w:val="F6025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DB5A63"/>
    <w:multiLevelType w:val="multilevel"/>
    <w:tmpl w:val="6AFA8366"/>
    <w:lvl w:ilvl="0">
      <w:start w:val="1"/>
      <w:numFmt w:val="decimal"/>
      <w:lvlText w:val="%1."/>
      <w:lvlJc w:val="left"/>
      <w:pPr>
        <w:tabs>
          <w:tab w:val="num" w:pos="720"/>
        </w:tabs>
        <w:ind w:left="720" w:hanging="360"/>
      </w:pPr>
      <w:rPr>
        <w:b/>
        <w:bCs/>
        <w:color w:val="ED7D31" w:themeColor="accent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5E0941"/>
    <w:multiLevelType w:val="hybridMultilevel"/>
    <w:tmpl w:val="9022D5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DA2060"/>
    <w:multiLevelType w:val="singleLevel"/>
    <w:tmpl w:val="94B4272C"/>
    <w:lvl w:ilvl="0">
      <w:start w:val="1"/>
      <w:numFmt w:val="lowerLetter"/>
      <w:lvlText w:val="%1)"/>
      <w:lvlJc w:val="left"/>
      <w:pPr>
        <w:tabs>
          <w:tab w:val="num" w:pos="360"/>
        </w:tabs>
        <w:ind w:left="360" w:hanging="360"/>
      </w:pPr>
      <w:rPr>
        <w:rFonts w:hint="default"/>
      </w:rPr>
    </w:lvl>
  </w:abstractNum>
  <w:abstractNum w:abstractNumId="31" w15:restartNumberingAfterBreak="0">
    <w:nsid w:val="6CDD1A33"/>
    <w:multiLevelType w:val="hybridMultilevel"/>
    <w:tmpl w:val="7C541838"/>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2" w15:restartNumberingAfterBreak="0">
    <w:nsid w:val="715B77A2"/>
    <w:multiLevelType w:val="singleLevel"/>
    <w:tmpl w:val="94B4272C"/>
    <w:lvl w:ilvl="0">
      <w:start w:val="1"/>
      <w:numFmt w:val="lowerLetter"/>
      <w:lvlText w:val="%1)"/>
      <w:lvlJc w:val="left"/>
      <w:pPr>
        <w:tabs>
          <w:tab w:val="num" w:pos="360"/>
        </w:tabs>
        <w:ind w:left="360" w:hanging="360"/>
      </w:pPr>
      <w:rPr>
        <w:rFonts w:hint="default"/>
      </w:rPr>
    </w:lvl>
  </w:abstractNum>
  <w:abstractNum w:abstractNumId="33" w15:restartNumberingAfterBreak="0">
    <w:nsid w:val="777632A1"/>
    <w:multiLevelType w:val="hybridMultilevel"/>
    <w:tmpl w:val="1AC45336"/>
    <w:lvl w:ilvl="0" w:tplc="B5B8C3DE">
      <w:start w:val="1"/>
      <w:numFmt w:val="bullet"/>
      <w:lvlText w:val=""/>
      <w:lvlJc w:val="left"/>
      <w:pPr>
        <w:tabs>
          <w:tab w:val="num" w:pos="720"/>
        </w:tabs>
        <w:ind w:left="720" w:hanging="360"/>
      </w:pPr>
      <w:rPr>
        <w:rFonts w:ascii="Wingdings" w:hAnsi="Wingdings" w:hint="default"/>
        <w:color w:val="auto"/>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6D634D"/>
    <w:multiLevelType w:val="hybridMultilevel"/>
    <w:tmpl w:val="95A08A6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F72EA5"/>
    <w:multiLevelType w:val="multilevel"/>
    <w:tmpl w:val="6B82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733496">
    <w:abstractNumId w:val="9"/>
  </w:num>
  <w:num w:numId="2" w16cid:durableId="524095824">
    <w:abstractNumId w:val="32"/>
  </w:num>
  <w:num w:numId="3" w16cid:durableId="1745101234">
    <w:abstractNumId w:val="23"/>
  </w:num>
  <w:num w:numId="4" w16cid:durableId="1745758727">
    <w:abstractNumId w:val="17"/>
  </w:num>
  <w:num w:numId="5" w16cid:durableId="247354176">
    <w:abstractNumId w:val="30"/>
  </w:num>
  <w:num w:numId="6" w16cid:durableId="2009672386">
    <w:abstractNumId w:val="12"/>
  </w:num>
  <w:num w:numId="7" w16cid:durableId="64687354">
    <w:abstractNumId w:val="24"/>
  </w:num>
  <w:num w:numId="8" w16cid:durableId="89549793">
    <w:abstractNumId w:val="34"/>
  </w:num>
  <w:num w:numId="9" w16cid:durableId="1815290608">
    <w:abstractNumId w:val="29"/>
  </w:num>
  <w:num w:numId="10" w16cid:durableId="334109364">
    <w:abstractNumId w:val="10"/>
  </w:num>
  <w:num w:numId="11" w16cid:durableId="2142721610">
    <w:abstractNumId w:val="0"/>
  </w:num>
  <w:num w:numId="12" w16cid:durableId="1711299646">
    <w:abstractNumId w:val="27"/>
  </w:num>
  <w:num w:numId="13" w16cid:durableId="20002333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531392">
    <w:abstractNumId w:val="26"/>
  </w:num>
  <w:num w:numId="15" w16cid:durableId="290719575">
    <w:abstractNumId w:val="21"/>
  </w:num>
  <w:num w:numId="16" w16cid:durableId="1814519751">
    <w:abstractNumId w:val="8"/>
  </w:num>
  <w:num w:numId="17" w16cid:durableId="211312055">
    <w:abstractNumId w:val="6"/>
  </w:num>
  <w:num w:numId="18" w16cid:durableId="1983845092">
    <w:abstractNumId w:val="4"/>
  </w:num>
  <w:num w:numId="19" w16cid:durableId="651984553">
    <w:abstractNumId w:val="33"/>
  </w:num>
  <w:num w:numId="20" w16cid:durableId="1755778203">
    <w:abstractNumId w:val="28"/>
  </w:num>
  <w:num w:numId="21" w16cid:durableId="1240407224">
    <w:abstractNumId w:val="11"/>
  </w:num>
  <w:num w:numId="22" w16cid:durableId="955601149">
    <w:abstractNumId w:val="35"/>
  </w:num>
  <w:num w:numId="23" w16cid:durableId="1076514880">
    <w:abstractNumId w:val="13"/>
  </w:num>
  <w:num w:numId="24" w16cid:durableId="2137212903">
    <w:abstractNumId w:val="3"/>
  </w:num>
  <w:num w:numId="25" w16cid:durableId="895823473">
    <w:abstractNumId w:val="16"/>
  </w:num>
  <w:num w:numId="26" w16cid:durableId="1428427469">
    <w:abstractNumId w:val="25"/>
  </w:num>
  <w:num w:numId="27" w16cid:durableId="1913082645">
    <w:abstractNumId w:val="5"/>
  </w:num>
  <w:num w:numId="28" w16cid:durableId="697044230">
    <w:abstractNumId w:val="20"/>
  </w:num>
  <w:num w:numId="29" w16cid:durableId="856699358">
    <w:abstractNumId w:val="1"/>
  </w:num>
  <w:num w:numId="30" w16cid:durableId="952328305">
    <w:abstractNumId w:val="14"/>
  </w:num>
  <w:num w:numId="31" w16cid:durableId="874150892">
    <w:abstractNumId w:val="31"/>
  </w:num>
  <w:num w:numId="32" w16cid:durableId="1833838442">
    <w:abstractNumId w:val="2"/>
  </w:num>
  <w:num w:numId="33" w16cid:durableId="379210789">
    <w:abstractNumId w:val="18"/>
  </w:num>
  <w:num w:numId="34" w16cid:durableId="119960563">
    <w:abstractNumId w:val="19"/>
  </w:num>
  <w:num w:numId="35" w16cid:durableId="1934582765">
    <w:abstractNumId w:val="15"/>
  </w:num>
  <w:num w:numId="36" w16cid:durableId="81888710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OVANNONI Léa">
    <w15:presenceInfo w15:providerId="AD" w15:userId="S::lea.giovannoni@ecpad.fr::26a1238d-055c-47b7-8751-20d3406fdf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51"/>
    <w:rsid w:val="000023E5"/>
    <w:rsid w:val="000039BF"/>
    <w:rsid w:val="0000638E"/>
    <w:rsid w:val="00010472"/>
    <w:rsid w:val="00011913"/>
    <w:rsid w:val="000168CA"/>
    <w:rsid w:val="00032F00"/>
    <w:rsid w:val="000339D2"/>
    <w:rsid w:val="000407A9"/>
    <w:rsid w:val="00043FC3"/>
    <w:rsid w:val="000470F6"/>
    <w:rsid w:val="00053325"/>
    <w:rsid w:val="000825BD"/>
    <w:rsid w:val="00093509"/>
    <w:rsid w:val="000A2617"/>
    <w:rsid w:val="000A4C13"/>
    <w:rsid w:val="000A5505"/>
    <w:rsid w:val="000B0944"/>
    <w:rsid w:val="000B1D82"/>
    <w:rsid w:val="000B72A3"/>
    <w:rsid w:val="000D0D38"/>
    <w:rsid w:val="000D5304"/>
    <w:rsid w:val="000E11AA"/>
    <w:rsid w:val="000E2BE9"/>
    <w:rsid w:val="000E2E81"/>
    <w:rsid w:val="000E7F40"/>
    <w:rsid w:val="000F2710"/>
    <w:rsid w:val="000F7ABB"/>
    <w:rsid w:val="00105A38"/>
    <w:rsid w:val="00107112"/>
    <w:rsid w:val="001156F7"/>
    <w:rsid w:val="00115CE6"/>
    <w:rsid w:val="0012036F"/>
    <w:rsid w:val="00120DBB"/>
    <w:rsid w:val="0012236B"/>
    <w:rsid w:val="001277B2"/>
    <w:rsid w:val="001323B7"/>
    <w:rsid w:val="00152FDC"/>
    <w:rsid w:val="00154E29"/>
    <w:rsid w:val="0015541F"/>
    <w:rsid w:val="00161217"/>
    <w:rsid w:val="00166970"/>
    <w:rsid w:val="001675BF"/>
    <w:rsid w:val="00167AF7"/>
    <w:rsid w:val="00170CF5"/>
    <w:rsid w:val="00174468"/>
    <w:rsid w:val="00174CE9"/>
    <w:rsid w:val="0019127C"/>
    <w:rsid w:val="00192334"/>
    <w:rsid w:val="00194082"/>
    <w:rsid w:val="001A6FA8"/>
    <w:rsid w:val="001B3A3C"/>
    <w:rsid w:val="001D2F0D"/>
    <w:rsid w:val="001D650B"/>
    <w:rsid w:val="001D6E66"/>
    <w:rsid w:val="001D7A7A"/>
    <w:rsid w:val="001E6C72"/>
    <w:rsid w:val="002054D1"/>
    <w:rsid w:val="00207B3B"/>
    <w:rsid w:val="002172C9"/>
    <w:rsid w:val="00220EFA"/>
    <w:rsid w:val="00223BFA"/>
    <w:rsid w:val="00231A25"/>
    <w:rsid w:val="00232B6A"/>
    <w:rsid w:val="00240D83"/>
    <w:rsid w:val="002448A0"/>
    <w:rsid w:val="002457C6"/>
    <w:rsid w:val="00253AE3"/>
    <w:rsid w:val="00254F5F"/>
    <w:rsid w:val="00257773"/>
    <w:rsid w:val="002658F5"/>
    <w:rsid w:val="00272068"/>
    <w:rsid w:val="00276ECB"/>
    <w:rsid w:val="00287F0A"/>
    <w:rsid w:val="002A2E75"/>
    <w:rsid w:val="002A6F31"/>
    <w:rsid w:val="002A7938"/>
    <w:rsid w:val="002B4556"/>
    <w:rsid w:val="002B7343"/>
    <w:rsid w:val="002C0305"/>
    <w:rsid w:val="002C0B1C"/>
    <w:rsid w:val="002C49BD"/>
    <w:rsid w:val="002C5BA3"/>
    <w:rsid w:val="002C6CFC"/>
    <w:rsid w:val="002D089A"/>
    <w:rsid w:val="002D465B"/>
    <w:rsid w:val="002E01EE"/>
    <w:rsid w:val="002E2AB5"/>
    <w:rsid w:val="002E2D82"/>
    <w:rsid w:val="002F5A3A"/>
    <w:rsid w:val="002F6A04"/>
    <w:rsid w:val="003047C9"/>
    <w:rsid w:val="0030633B"/>
    <w:rsid w:val="00313E13"/>
    <w:rsid w:val="0031632A"/>
    <w:rsid w:val="00322455"/>
    <w:rsid w:val="003277A7"/>
    <w:rsid w:val="00331153"/>
    <w:rsid w:val="00334FAF"/>
    <w:rsid w:val="003521C8"/>
    <w:rsid w:val="00353AB6"/>
    <w:rsid w:val="00355523"/>
    <w:rsid w:val="00367C21"/>
    <w:rsid w:val="0037176A"/>
    <w:rsid w:val="00372CD9"/>
    <w:rsid w:val="00375A13"/>
    <w:rsid w:val="0037732F"/>
    <w:rsid w:val="003902E9"/>
    <w:rsid w:val="003A0ED5"/>
    <w:rsid w:val="003A1AD4"/>
    <w:rsid w:val="003A4EF6"/>
    <w:rsid w:val="003A567B"/>
    <w:rsid w:val="003A58CB"/>
    <w:rsid w:val="003B2F1C"/>
    <w:rsid w:val="003C37DA"/>
    <w:rsid w:val="003C6633"/>
    <w:rsid w:val="003E0512"/>
    <w:rsid w:val="003E3FC7"/>
    <w:rsid w:val="003F06F4"/>
    <w:rsid w:val="003F48C7"/>
    <w:rsid w:val="003F4C95"/>
    <w:rsid w:val="00412E3D"/>
    <w:rsid w:val="00420110"/>
    <w:rsid w:val="00423132"/>
    <w:rsid w:val="00427152"/>
    <w:rsid w:val="004336C7"/>
    <w:rsid w:val="00435D63"/>
    <w:rsid w:val="004534CF"/>
    <w:rsid w:val="00453A56"/>
    <w:rsid w:val="00455A64"/>
    <w:rsid w:val="004642FF"/>
    <w:rsid w:val="004647BF"/>
    <w:rsid w:val="0046571C"/>
    <w:rsid w:val="00481641"/>
    <w:rsid w:val="00485C88"/>
    <w:rsid w:val="00487F0A"/>
    <w:rsid w:val="00494422"/>
    <w:rsid w:val="00495143"/>
    <w:rsid w:val="004A386E"/>
    <w:rsid w:val="004A4F45"/>
    <w:rsid w:val="004B0792"/>
    <w:rsid w:val="004C1738"/>
    <w:rsid w:val="004C266B"/>
    <w:rsid w:val="004C3B38"/>
    <w:rsid w:val="004C545B"/>
    <w:rsid w:val="004C79FA"/>
    <w:rsid w:val="004D0618"/>
    <w:rsid w:val="004D0F4A"/>
    <w:rsid w:val="004D2EB0"/>
    <w:rsid w:val="004E2939"/>
    <w:rsid w:val="004E4944"/>
    <w:rsid w:val="004F24E7"/>
    <w:rsid w:val="004F68B7"/>
    <w:rsid w:val="00522276"/>
    <w:rsid w:val="00530BBE"/>
    <w:rsid w:val="00531E6A"/>
    <w:rsid w:val="00532603"/>
    <w:rsid w:val="0053477B"/>
    <w:rsid w:val="00535575"/>
    <w:rsid w:val="0054386E"/>
    <w:rsid w:val="00544F7D"/>
    <w:rsid w:val="00545826"/>
    <w:rsid w:val="005521DD"/>
    <w:rsid w:val="00554167"/>
    <w:rsid w:val="00556C79"/>
    <w:rsid w:val="005617A2"/>
    <w:rsid w:val="00573538"/>
    <w:rsid w:val="00574213"/>
    <w:rsid w:val="005807A3"/>
    <w:rsid w:val="00585848"/>
    <w:rsid w:val="0059242E"/>
    <w:rsid w:val="00595CF3"/>
    <w:rsid w:val="005A0B91"/>
    <w:rsid w:val="005A511E"/>
    <w:rsid w:val="005B6B7C"/>
    <w:rsid w:val="005B71D4"/>
    <w:rsid w:val="005C7088"/>
    <w:rsid w:val="005C768D"/>
    <w:rsid w:val="005D3B41"/>
    <w:rsid w:val="005D6BAC"/>
    <w:rsid w:val="005D721F"/>
    <w:rsid w:val="005E07BC"/>
    <w:rsid w:val="005E5800"/>
    <w:rsid w:val="005F1D74"/>
    <w:rsid w:val="005F306E"/>
    <w:rsid w:val="005F774D"/>
    <w:rsid w:val="00601441"/>
    <w:rsid w:val="006050A3"/>
    <w:rsid w:val="00612A7A"/>
    <w:rsid w:val="00612EEA"/>
    <w:rsid w:val="006164AF"/>
    <w:rsid w:val="006230F4"/>
    <w:rsid w:val="006269C9"/>
    <w:rsid w:val="00637D65"/>
    <w:rsid w:val="006535B6"/>
    <w:rsid w:val="0065655A"/>
    <w:rsid w:val="00667BD8"/>
    <w:rsid w:val="00676A61"/>
    <w:rsid w:val="0068067F"/>
    <w:rsid w:val="00686386"/>
    <w:rsid w:val="00686F37"/>
    <w:rsid w:val="006B742B"/>
    <w:rsid w:val="006C1165"/>
    <w:rsid w:val="006D5666"/>
    <w:rsid w:val="006D6ECE"/>
    <w:rsid w:val="006F50FC"/>
    <w:rsid w:val="006F763F"/>
    <w:rsid w:val="007046B2"/>
    <w:rsid w:val="00704F64"/>
    <w:rsid w:val="00707219"/>
    <w:rsid w:val="00711727"/>
    <w:rsid w:val="00715430"/>
    <w:rsid w:val="007156A3"/>
    <w:rsid w:val="00724CEA"/>
    <w:rsid w:val="00734D49"/>
    <w:rsid w:val="00735518"/>
    <w:rsid w:val="007378AB"/>
    <w:rsid w:val="00742AD8"/>
    <w:rsid w:val="0075309E"/>
    <w:rsid w:val="00763A5B"/>
    <w:rsid w:val="00782FD3"/>
    <w:rsid w:val="007879BD"/>
    <w:rsid w:val="00793F19"/>
    <w:rsid w:val="00796D8B"/>
    <w:rsid w:val="007A5EDE"/>
    <w:rsid w:val="007A68E2"/>
    <w:rsid w:val="007B17B0"/>
    <w:rsid w:val="007B59F4"/>
    <w:rsid w:val="007B5FC5"/>
    <w:rsid w:val="007C3253"/>
    <w:rsid w:val="007C48B2"/>
    <w:rsid w:val="007D0E02"/>
    <w:rsid w:val="007D2BD5"/>
    <w:rsid w:val="007D467D"/>
    <w:rsid w:val="007F4307"/>
    <w:rsid w:val="007F5F52"/>
    <w:rsid w:val="00803FBD"/>
    <w:rsid w:val="008050B0"/>
    <w:rsid w:val="008054AD"/>
    <w:rsid w:val="00806E54"/>
    <w:rsid w:val="00807C6C"/>
    <w:rsid w:val="008124FB"/>
    <w:rsid w:val="008178C9"/>
    <w:rsid w:val="00821DD5"/>
    <w:rsid w:val="00824584"/>
    <w:rsid w:val="00824CF6"/>
    <w:rsid w:val="0083453E"/>
    <w:rsid w:val="00836DC3"/>
    <w:rsid w:val="00843243"/>
    <w:rsid w:val="00854371"/>
    <w:rsid w:val="00854F37"/>
    <w:rsid w:val="00856569"/>
    <w:rsid w:val="0085726D"/>
    <w:rsid w:val="008610FD"/>
    <w:rsid w:val="00863040"/>
    <w:rsid w:val="00865A07"/>
    <w:rsid w:val="008748DF"/>
    <w:rsid w:val="00880EC5"/>
    <w:rsid w:val="008814C1"/>
    <w:rsid w:val="00882F0A"/>
    <w:rsid w:val="008A2FFD"/>
    <w:rsid w:val="008A37F2"/>
    <w:rsid w:val="008B49C2"/>
    <w:rsid w:val="008B69B3"/>
    <w:rsid w:val="008C5E48"/>
    <w:rsid w:val="008D2741"/>
    <w:rsid w:val="008D2B75"/>
    <w:rsid w:val="008D3B69"/>
    <w:rsid w:val="008E6D8C"/>
    <w:rsid w:val="00900FFA"/>
    <w:rsid w:val="0090400A"/>
    <w:rsid w:val="00905220"/>
    <w:rsid w:val="00911898"/>
    <w:rsid w:val="00913504"/>
    <w:rsid w:val="0092138E"/>
    <w:rsid w:val="00931438"/>
    <w:rsid w:val="0093327C"/>
    <w:rsid w:val="00935CC6"/>
    <w:rsid w:val="0093637C"/>
    <w:rsid w:val="00937006"/>
    <w:rsid w:val="009427CC"/>
    <w:rsid w:val="00943547"/>
    <w:rsid w:val="009435BC"/>
    <w:rsid w:val="00943DE7"/>
    <w:rsid w:val="00944FC0"/>
    <w:rsid w:val="0095270C"/>
    <w:rsid w:val="00974622"/>
    <w:rsid w:val="00974FCE"/>
    <w:rsid w:val="00990601"/>
    <w:rsid w:val="00994D69"/>
    <w:rsid w:val="009A3A2E"/>
    <w:rsid w:val="009A58CF"/>
    <w:rsid w:val="009B29B1"/>
    <w:rsid w:val="009B763D"/>
    <w:rsid w:val="009C2C9F"/>
    <w:rsid w:val="009C4426"/>
    <w:rsid w:val="009E094D"/>
    <w:rsid w:val="009E1D58"/>
    <w:rsid w:val="009E51B3"/>
    <w:rsid w:val="009E5686"/>
    <w:rsid w:val="009E5C54"/>
    <w:rsid w:val="009F23DB"/>
    <w:rsid w:val="00A0355A"/>
    <w:rsid w:val="00A0533C"/>
    <w:rsid w:val="00A204FC"/>
    <w:rsid w:val="00A2319B"/>
    <w:rsid w:val="00A24A09"/>
    <w:rsid w:val="00A25B29"/>
    <w:rsid w:val="00A31B49"/>
    <w:rsid w:val="00A327A7"/>
    <w:rsid w:val="00A377F4"/>
    <w:rsid w:val="00A41FCD"/>
    <w:rsid w:val="00A42FFE"/>
    <w:rsid w:val="00A4415B"/>
    <w:rsid w:val="00A5502D"/>
    <w:rsid w:val="00A57476"/>
    <w:rsid w:val="00A6013E"/>
    <w:rsid w:val="00A60A2A"/>
    <w:rsid w:val="00A66030"/>
    <w:rsid w:val="00A851B9"/>
    <w:rsid w:val="00A87C32"/>
    <w:rsid w:val="00A95A23"/>
    <w:rsid w:val="00A97812"/>
    <w:rsid w:val="00AA694C"/>
    <w:rsid w:val="00AE2B4D"/>
    <w:rsid w:val="00AE4EEF"/>
    <w:rsid w:val="00AE67B1"/>
    <w:rsid w:val="00AF5BAA"/>
    <w:rsid w:val="00B011CB"/>
    <w:rsid w:val="00B21A9A"/>
    <w:rsid w:val="00B334EF"/>
    <w:rsid w:val="00B33729"/>
    <w:rsid w:val="00B41E6E"/>
    <w:rsid w:val="00B543F9"/>
    <w:rsid w:val="00B61031"/>
    <w:rsid w:val="00B72DCC"/>
    <w:rsid w:val="00B775CB"/>
    <w:rsid w:val="00B87821"/>
    <w:rsid w:val="00B9306C"/>
    <w:rsid w:val="00B96F6D"/>
    <w:rsid w:val="00B972DD"/>
    <w:rsid w:val="00BA39D1"/>
    <w:rsid w:val="00BB45C3"/>
    <w:rsid w:val="00BB6740"/>
    <w:rsid w:val="00BC22A7"/>
    <w:rsid w:val="00BD1ACD"/>
    <w:rsid w:val="00BD5CF7"/>
    <w:rsid w:val="00BE2582"/>
    <w:rsid w:val="00BE294E"/>
    <w:rsid w:val="00BF1601"/>
    <w:rsid w:val="00C05DC8"/>
    <w:rsid w:val="00C06387"/>
    <w:rsid w:val="00C116AD"/>
    <w:rsid w:val="00C20440"/>
    <w:rsid w:val="00C25167"/>
    <w:rsid w:val="00C253D2"/>
    <w:rsid w:val="00C2667F"/>
    <w:rsid w:val="00C2729F"/>
    <w:rsid w:val="00C34D09"/>
    <w:rsid w:val="00C35325"/>
    <w:rsid w:val="00C52DF1"/>
    <w:rsid w:val="00C54530"/>
    <w:rsid w:val="00C56EB0"/>
    <w:rsid w:val="00C610E6"/>
    <w:rsid w:val="00C70DD3"/>
    <w:rsid w:val="00C75D99"/>
    <w:rsid w:val="00C80FA8"/>
    <w:rsid w:val="00C861E9"/>
    <w:rsid w:val="00C93A0C"/>
    <w:rsid w:val="00C949D3"/>
    <w:rsid w:val="00CA25A0"/>
    <w:rsid w:val="00CC1831"/>
    <w:rsid w:val="00CF10C9"/>
    <w:rsid w:val="00CF6D37"/>
    <w:rsid w:val="00D0285F"/>
    <w:rsid w:val="00D1345A"/>
    <w:rsid w:val="00D17451"/>
    <w:rsid w:val="00D262A1"/>
    <w:rsid w:val="00D36AA5"/>
    <w:rsid w:val="00D66FF8"/>
    <w:rsid w:val="00D72324"/>
    <w:rsid w:val="00D815D6"/>
    <w:rsid w:val="00D82CFB"/>
    <w:rsid w:val="00D83832"/>
    <w:rsid w:val="00D849A0"/>
    <w:rsid w:val="00D977DE"/>
    <w:rsid w:val="00DA5171"/>
    <w:rsid w:val="00DB03DB"/>
    <w:rsid w:val="00DC10CC"/>
    <w:rsid w:val="00DC1BB6"/>
    <w:rsid w:val="00DC4747"/>
    <w:rsid w:val="00DC6E16"/>
    <w:rsid w:val="00DD06E2"/>
    <w:rsid w:val="00DD2F8A"/>
    <w:rsid w:val="00DD6A4B"/>
    <w:rsid w:val="00DD7440"/>
    <w:rsid w:val="00E00AB5"/>
    <w:rsid w:val="00E07BA9"/>
    <w:rsid w:val="00E1289E"/>
    <w:rsid w:val="00E15D49"/>
    <w:rsid w:val="00E16C21"/>
    <w:rsid w:val="00E2096F"/>
    <w:rsid w:val="00E24381"/>
    <w:rsid w:val="00E32632"/>
    <w:rsid w:val="00E37A2A"/>
    <w:rsid w:val="00E43E0D"/>
    <w:rsid w:val="00E55A72"/>
    <w:rsid w:val="00E56DBE"/>
    <w:rsid w:val="00E601E3"/>
    <w:rsid w:val="00E65FEC"/>
    <w:rsid w:val="00E67AB6"/>
    <w:rsid w:val="00E71C0D"/>
    <w:rsid w:val="00E74948"/>
    <w:rsid w:val="00E83875"/>
    <w:rsid w:val="00E83DFF"/>
    <w:rsid w:val="00E8784D"/>
    <w:rsid w:val="00E9075C"/>
    <w:rsid w:val="00E95563"/>
    <w:rsid w:val="00E95E1E"/>
    <w:rsid w:val="00EB00AE"/>
    <w:rsid w:val="00EB21F7"/>
    <w:rsid w:val="00EB6B8C"/>
    <w:rsid w:val="00EC293F"/>
    <w:rsid w:val="00ED17D5"/>
    <w:rsid w:val="00ED5964"/>
    <w:rsid w:val="00ED72CE"/>
    <w:rsid w:val="00ED7CEF"/>
    <w:rsid w:val="00EE1457"/>
    <w:rsid w:val="00EF3116"/>
    <w:rsid w:val="00EF3319"/>
    <w:rsid w:val="00EF3A81"/>
    <w:rsid w:val="00EF5F36"/>
    <w:rsid w:val="00EF65B4"/>
    <w:rsid w:val="00F0690E"/>
    <w:rsid w:val="00F2368B"/>
    <w:rsid w:val="00F25FD2"/>
    <w:rsid w:val="00F26B04"/>
    <w:rsid w:val="00F35B6D"/>
    <w:rsid w:val="00F36EB7"/>
    <w:rsid w:val="00F469B2"/>
    <w:rsid w:val="00F47688"/>
    <w:rsid w:val="00F51AB9"/>
    <w:rsid w:val="00F62148"/>
    <w:rsid w:val="00F64C24"/>
    <w:rsid w:val="00F67ACE"/>
    <w:rsid w:val="00F7055E"/>
    <w:rsid w:val="00F8450F"/>
    <w:rsid w:val="00F848F3"/>
    <w:rsid w:val="00FA0839"/>
    <w:rsid w:val="00FB25B6"/>
    <w:rsid w:val="00FB2842"/>
    <w:rsid w:val="00FB3F08"/>
    <w:rsid w:val="00FC0F4E"/>
    <w:rsid w:val="00FC6794"/>
    <w:rsid w:val="00FC7CDA"/>
    <w:rsid w:val="00FF38EC"/>
    <w:rsid w:val="00FF68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E0AE6"/>
  <w15:chartTrackingRefBased/>
  <w15:docId w15:val="{3C85BB54-0F43-4AB5-A1F1-3DF99BF2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Titre1">
    <w:name w:val="heading 1"/>
    <w:basedOn w:val="Normal"/>
    <w:next w:val="Normal"/>
    <w:link w:val="Titre1Car"/>
    <w:qFormat/>
    <w:rsid w:val="005F306E"/>
    <w:pPr>
      <w:keepNext/>
      <w:tabs>
        <w:tab w:val="num" w:pos="0"/>
      </w:tabs>
      <w:suppressAutoHyphens/>
      <w:ind w:left="567"/>
      <w:outlineLvl w:val="0"/>
    </w:pPr>
    <w:rPr>
      <w:b/>
      <w:sz w:val="20"/>
      <w:lang w:eastAsia="zh-CN"/>
    </w:rPr>
  </w:style>
  <w:style w:type="paragraph" w:styleId="Titre2">
    <w:name w:val="heading 2"/>
    <w:basedOn w:val="Normal"/>
    <w:next w:val="Normal"/>
    <w:link w:val="Titre2Car"/>
    <w:qFormat/>
    <w:rsid w:val="005F306E"/>
    <w:pPr>
      <w:keepNext/>
      <w:tabs>
        <w:tab w:val="num" w:pos="0"/>
      </w:tabs>
      <w:suppressAutoHyphens/>
      <w:ind w:left="576" w:hanging="576"/>
      <w:outlineLvl w:val="1"/>
    </w:pPr>
    <w:rPr>
      <w:b/>
      <w:sz w:val="20"/>
      <w:lang w:eastAsia="zh-CN"/>
    </w:rPr>
  </w:style>
  <w:style w:type="paragraph" w:styleId="Titre3">
    <w:name w:val="heading 3"/>
    <w:basedOn w:val="Normal"/>
    <w:next w:val="Normal"/>
    <w:qFormat/>
    <w:pPr>
      <w:keepNext/>
      <w:spacing w:before="240" w:after="60"/>
      <w:outlineLvl w:val="2"/>
    </w:pPr>
    <w:rPr>
      <w:rFonts w:ascii="Arial" w:hAnsi="Arial"/>
      <w:sz w:val="24"/>
    </w:rPr>
  </w:style>
  <w:style w:type="paragraph" w:styleId="Titre4">
    <w:name w:val="heading 4"/>
    <w:basedOn w:val="Normal"/>
    <w:next w:val="Normal"/>
    <w:link w:val="Titre4Car"/>
    <w:qFormat/>
    <w:rsid w:val="005F306E"/>
    <w:pPr>
      <w:keepNext/>
      <w:tabs>
        <w:tab w:val="left" w:pos="-142"/>
        <w:tab w:val="num" w:pos="0"/>
        <w:tab w:val="left" w:pos="4111"/>
      </w:tabs>
      <w:suppressAutoHyphens/>
      <w:ind w:left="864" w:hanging="864"/>
      <w:jc w:val="both"/>
      <w:outlineLvl w:val="3"/>
    </w:pPr>
    <w:rPr>
      <w:rFonts w:ascii="Arial" w:hAnsi="Arial" w:cs="Arial"/>
      <w:b/>
      <w:sz w:val="20"/>
      <w:lang w:eastAsia="zh-CN"/>
    </w:rPr>
  </w:style>
  <w:style w:type="paragraph" w:styleId="Titre5">
    <w:name w:val="heading 5"/>
    <w:basedOn w:val="Normal"/>
    <w:next w:val="Normal"/>
    <w:link w:val="Titre5Car"/>
    <w:qFormat/>
    <w:rsid w:val="005F306E"/>
    <w:pPr>
      <w:keepNext/>
      <w:tabs>
        <w:tab w:val="num" w:pos="0"/>
      </w:tabs>
      <w:suppressAutoHyphens/>
      <w:ind w:left="567"/>
      <w:outlineLvl w:val="4"/>
    </w:pPr>
    <w:rPr>
      <w:rFonts w:ascii="Arial" w:hAnsi="Arial" w:cs="Arial"/>
      <w:i/>
      <w:sz w:val="16"/>
      <w:lang w:eastAsia="zh-CN"/>
    </w:rPr>
  </w:style>
  <w:style w:type="paragraph" w:styleId="Titre6">
    <w:name w:val="heading 6"/>
    <w:basedOn w:val="Normal"/>
    <w:next w:val="Normal"/>
    <w:link w:val="Titre6Car"/>
    <w:qFormat/>
    <w:rsid w:val="005F306E"/>
    <w:pPr>
      <w:keepNext/>
      <w:tabs>
        <w:tab w:val="num" w:pos="0"/>
      </w:tabs>
      <w:suppressAutoHyphens/>
      <w:ind w:left="1152" w:hanging="1152"/>
      <w:jc w:val="both"/>
      <w:outlineLvl w:val="5"/>
    </w:pPr>
    <w:rPr>
      <w:rFonts w:ascii="Arial" w:hAnsi="Arial" w:cs="Arial"/>
      <w:sz w:val="28"/>
      <w:lang w:eastAsia="zh-CN"/>
    </w:rPr>
  </w:style>
  <w:style w:type="paragraph" w:styleId="Titre7">
    <w:name w:val="heading 7"/>
    <w:basedOn w:val="Normal"/>
    <w:next w:val="Normal"/>
    <w:link w:val="Titre7Car"/>
    <w:qFormat/>
    <w:rsid w:val="005F306E"/>
    <w:pPr>
      <w:keepNext/>
      <w:tabs>
        <w:tab w:val="num" w:pos="0"/>
      </w:tabs>
      <w:suppressAutoHyphens/>
      <w:ind w:left="1296" w:hanging="1296"/>
      <w:outlineLvl w:val="6"/>
    </w:pPr>
    <w:rPr>
      <w:rFonts w:ascii="Arial" w:hAnsi="Arial" w:cs="Arial"/>
      <w:bCs/>
      <w:i/>
      <w:sz w:val="16"/>
      <w:lang w:eastAsia="zh-CN"/>
    </w:rPr>
  </w:style>
  <w:style w:type="paragraph" w:styleId="Titre8">
    <w:name w:val="heading 8"/>
    <w:basedOn w:val="Normal"/>
    <w:next w:val="Normal"/>
    <w:qFormat/>
    <w:pPr>
      <w:numPr>
        <w:numId w:val="1"/>
      </w:numPr>
      <w:spacing w:before="240" w:after="60"/>
      <w:outlineLvl w:val="7"/>
    </w:pPr>
    <w:rPr>
      <w:rFonts w:ascii="Arial" w:hAnsi="Arial"/>
      <w:i/>
      <w:sz w:val="20"/>
    </w:rPr>
  </w:style>
  <w:style w:type="paragraph" w:styleId="Titre9">
    <w:name w:val="heading 9"/>
    <w:basedOn w:val="Normal"/>
    <w:next w:val="Normal"/>
    <w:link w:val="Titre9Car"/>
    <w:qFormat/>
    <w:rsid w:val="005F306E"/>
    <w:pPr>
      <w:keepNext/>
      <w:tabs>
        <w:tab w:val="num" w:pos="0"/>
        <w:tab w:val="left" w:pos="426"/>
        <w:tab w:val="left" w:pos="5103"/>
      </w:tabs>
      <w:suppressAutoHyphens/>
      <w:spacing w:after="240"/>
      <w:ind w:left="1584" w:hanging="1584"/>
      <w:jc w:val="both"/>
      <w:outlineLvl w:val="8"/>
    </w:pPr>
    <w:rPr>
      <w:rFonts w:ascii="Arial" w:hAnsi="Arial" w:cs="Arial"/>
      <w:i/>
      <w:iCs/>
      <w:sz w:val="16"/>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stitre4">
    <w:name w:val="Sous titre 4"/>
    <w:basedOn w:val="Normal"/>
    <w:pPr>
      <w:spacing w:line="240" w:lineRule="atLeast"/>
    </w:pPr>
    <w:rPr>
      <w:rFonts w:ascii="Arial" w:hAnsi="Arial"/>
      <w:b/>
    </w:rPr>
  </w:style>
  <w:style w:type="paragraph" w:customStyle="1" w:styleId="prcaution">
    <w:name w:val="précaution"/>
    <w:basedOn w:val="Titre3"/>
    <w:autoRedefine/>
    <w:pPr>
      <w:shd w:val="clear" w:color="auto" w:fill="C0C0C0"/>
    </w:pPr>
    <w:rPr>
      <w:sz w:val="20"/>
    </w:rPr>
  </w:style>
  <w:style w:type="character" w:styleId="Marquedecommentaire">
    <w:name w:val="annotation reference"/>
    <w:uiPriority w:val="99"/>
    <w:semiHidden/>
    <w:rPr>
      <w:sz w:val="16"/>
    </w:rPr>
  </w:style>
  <w:style w:type="paragraph" w:styleId="Commentaire">
    <w:name w:val="annotation text"/>
    <w:basedOn w:val="Normal"/>
    <w:link w:val="CommentaireCar"/>
    <w:uiPriority w:val="99"/>
    <w:rPr>
      <w:sz w:val="20"/>
    </w:rPr>
  </w:style>
  <w:style w:type="paragraph" w:styleId="Textedebulles">
    <w:name w:val="Balloon Text"/>
    <w:basedOn w:val="Normal"/>
    <w:semiHidden/>
    <w:rsid w:val="00D17451"/>
    <w:rPr>
      <w:rFonts w:ascii="Tahoma" w:hAnsi="Tahoma" w:cs="Tahoma"/>
      <w:sz w:val="16"/>
      <w:szCs w:val="16"/>
    </w:rPr>
  </w:style>
  <w:style w:type="paragraph" w:styleId="Objetducommentaire">
    <w:name w:val="annotation subject"/>
    <w:basedOn w:val="Commentaire"/>
    <w:next w:val="Commentaire"/>
    <w:semiHidden/>
    <w:rsid w:val="001D6E66"/>
    <w:rPr>
      <w:b/>
      <w:bCs/>
    </w:rPr>
  </w:style>
  <w:style w:type="paragraph" w:styleId="Corpsdetexte">
    <w:name w:val="Body Text"/>
    <w:basedOn w:val="Normal"/>
    <w:rsid w:val="00686386"/>
    <w:pPr>
      <w:keepNext/>
      <w:overflowPunct w:val="0"/>
      <w:autoSpaceDE w:val="0"/>
      <w:autoSpaceDN w:val="0"/>
      <w:adjustRightInd w:val="0"/>
      <w:spacing w:line="240" w:lineRule="atLeast"/>
      <w:textAlignment w:val="baseline"/>
    </w:pPr>
    <w:rPr>
      <w:rFonts w:ascii="Arial" w:hAnsi="Arial"/>
      <w:i/>
      <w:iCs/>
      <w:sz w:val="18"/>
    </w:rPr>
  </w:style>
  <w:style w:type="character" w:customStyle="1" w:styleId="AbbatucciS">
    <w:name w:val="AbbatucciS"/>
    <w:semiHidden/>
    <w:rsid w:val="00686386"/>
    <w:rPr>
      <w:rFonts w:ascii="Arial" w:hAnsi="Arial" w:cs="Arial"/>
      <w:color w:val="auto"/>
      <w:sz w:val="20"/>
      <w:szCs w:val="20"/>
    </w:rPr>
  </w:style>
  <w:style w:type="paragraph" w:styleId="Pieddepage">
    <w:name w:val="footer"/>
    <w:basedOn w:val="Normal"/>
    <w:rsid w:val="00637D65"/>
    <w:pPr>
      <w:tabs>
        <w:tab w:val="center" w:pos="4536"/>
        <w:tab w:val="right" w:pos="9072"/>
      </w:tabs>
    </w:pPr>
  </w:style>
  <w:style w:type="character" w:styleId="Numrodepage">
    <w:name w:val="page number"/>
    <w:basedOn w:val="Policepardfaut"/>
    <w:rsid w:val="00637D65"/>
  </w:style>
  <w:style w:type="paragraph" w:styleId="En-tte">
    <w:name w:val="header"/>
    <w:basedOn w:val="Normal"/>
    <w:rsid w:val="0037732F"/>
    <w:pPr>
      <w:tabs>
        <w:tab w:val="center" w:pos="4536"/>
        <w:tab w:val="right" w:pos="9072"/>
      </w:tabs>
    </w:pPr>
  </w:style>
  <w:style w:type="character" w:styleId="Lienhypertexte">
    <w:name w:val="Hyperlink"/>
    <w:rsid w:val="00585848"/>
    <w:rPr>
      <w:rFonts w:cs="Times New Roman"/>
      <w:color w:val="0000FF"/>
      <w:u w:val="single"/>
    </w:rPr>
  </w:style>
  <w:style w:type="paragraph" w:customStyle="1" w:styleId="fcasegauche">
    <w:name w:val="f_case_gauche"/>
    <w:basedOn w:val="Normal"/>
    <w:rsid w:val="00585848"/>
    <w:pPr>
      <w:suppressAutoHyphens/>
      <w:spacing w:after="60"/>
      <w:ind w:left="284" w:hanging="284"/>
      <w:jc w:val="both"/>
    </w:pPr>
    <w:rPr>
      <w:rFonts w:ascii="Univers" w:hAnsi="Univers" w:cs="Univers"/>
      <w:sz w:val="20"/>
      <w:lang w:eastAsia="zh-CN"/>
    </w:rPr>
  </w:style>
  <w:style w:type="character" w:styleId="Textedelespacerserv">
    <w:name w:val="Placeholder Text"/>
    <w:basedOn w:val="Policepardfaut"/>
    <w:uiPriority w:val="99"/>
    <w:semiHidden/>
    <w:rsid w:val="00DC1BB6"/>
    <w:rPr>
      <w:color w:val="808080"/>
    </w:rPr>
  </w:style>
  <w:style w:type="character" w:styleId="Mentionnonrsolue">
    <w:name w:val="Unresolved Mention"/>
    <w:basedOn w:val="Policepardfaut"/>
    <w:uiPriority w:val="99"/>
    <w:semiHidden/>
    <w:unhideWhenUsed/>
    <w:rsid w:val="00DC1BB6"/>
    <w:rPr>
      <w:color w:val="605E5C"/>
      <w:shd w:val="clear" w:color="auto" w:fill="E1DFDD"/>
    </w:rPr>
  </w:style>
  <w:style w:type="character" w:styleId="lev">
    <w:name w:val="Strong"/>
    <w:basedOn w:val="Policepardfaut"/>
    <w:uiPriority w:val="22"/>
    <w:qFormat/>
    <w:rsid w:val="00BB6740"/>
    <w:rPr>
      <w:b/>
      <w:bCs/>
    </w:rPr>
  </w:style>
  <w:style w:type="paragraph" w:styleId="Notedebasdepage">
    <w:name w:val="footnote text"/>
    <w:basedOn w:val="Normal"/>
    <w:link w:val="NotedebasdepageCar"/>
    <w:rsid w:val="00531E6A"/>
    <w:rPr>
      <w:sz w:val="20"/>
    </w:rPr>
  </w:style>
  <w:style w:type="character" w:customStyle="1" w:styleId="NotedebasdepageCar">
    <w:name w:val="Note de bas de page Car"/>
    <w:basedOn w:val="Policepardfaut"/>
    <w:link w:val="Notedebasdepage"/>
    <w:rsid w:val="00531E6A"/>
  </w:style>
  <w:style w:type="character" w:styleId="Appelnotedebasdep">
    <w:name w:val="footnote reference"/>
    <w:basedOn w:val="Policepardfaut"/>
    <w:rsid w:val="00531E6A"/>
    <w:rPr>
      <w:vertAlign w:val="superscript"/>
    </w:rPr>
  </w:style>
  <w:style w:type="character" w:customStyle="1" w:styleId="Titre1Car">
    <w:name w:val="Titre 1 Car"/>
    <w:basedOn w:val="Policepardfaut"/>
    <w:link w:val="Titre1"/>
    <w:rsid w:val="005F306E"/>
    <w:rPr>
      <w:b/>
      <w:lang w:eastAsia="zh-CN"/>
    </w:rPr>
  </w:style>
  <w:style w:type="character" w:customStyle="1" w:styleId="Titre2Car">
    <w:name w:val="Titre 2 Car"/>
    <w:basedOn w:val="Policepardfaut"/>
    <w:link w:val="Titre2"/>
    <w:rsid w:val="005F306E"/>
    <w:rPr>
      <w:b/>
      <w:lang w:eastAsia="zh-CN"/>
    </w:rPr>
  </w:style>
  <w:style w:type="character" w:customStyle="1" w:styleId="Titre4Car">
    <w:name w:val="Titre 4 Car"/>
    <w:basedOn w:val="Policepardfaut"/>
    <w:link w:val="Titre4"/>
    <w:rsid w:val="005F306E"/>
    <w:rPr>
      <w:rFonts w:ascii="Arial" w:hAnsi="Arial" w:cs="Arial"/>
      <w:b/>
      <w:lang w:eastAsia="zh-CN"/>
    </w:rPr>
  </w:style>
  <w:style w:type="character" w:customStyle="1" w:styleId="Titre5Car">
    <w:name w:val="Titre 5 Car"/>
    <w:basedOn w:val="Policepardfaut"/>
    <w:link w:val="Titre5"/>
    <w:rsid w:val="005F306E"/>
    <w:rPr>
      <w:rFonts w:ascii="Arial" w:hAnsi="Arial" w:cs="Arial"/>
      <w:i/>
      <w:sz w:val="16"/>
      <w:lang w:eastAsia="zh-CN"/>
    </w:rPr>
  </w:style>
  <w:style w:type="character" w:customStyle="1" w:styleId="Titre6Car">
    <w:name w:val="Titre 6 Car"/>
    <w:basedOn w:val="Policepardfaut"/>
    <w:link w:val="Titre6"/>
    <w:rsid w:val="005F306E"/>
    <w:rPr>
      <w:rFonts w:ascii="Arial" w:hAnsi="Arial" w:cs="Arial"/>
      <w:sz w:val="28"/>
      <w:lang w:eastAsia="zh-CN"/>
    </w:rPr>
  </w:style>
  <w:style w:type="character" w:customStyle="1" w:styleId="Titre7Car">
    <w:name w:val="Titre 7 Car"/>
    <w:basedOn w:val="Policepardfaut"/>
    <w:link w:val="Titre7"/>
    <w:rsid w:val="005F306E"/>
    <w:rPr>
      <w:rFonts w:ascii="Arial" w:hAnsi="Arial" w:cs="Arial"/>
      <w:bCs/>
      <w:i/>
      <w:sz w:val="16"/>
      <w:lang w:eastAsia="zh-CN"/>
    </w:rPr>
  </w:style>
  <w:style w:type="character" w:customStyle="1" w:styleId="Titre9Car">
    <w:name w:val="Titre 9 Car"/>
    <w:basedOn w:val="Policepardfaut"/>
    <w:link w:val="Titre9"/>
    <w:rsid w:val="005F306E"/>
    <w:rPr>
      <w:rFonts w:ascii="Arial" w:hAnsi="Arial" w:cs="Arial"/>
      <w:i/>
      <w:iCs/>
      <w:sz w:val="16"/>
      <w:lang w:eastAsia="zh-CN"/>
    </w:rPr>
  </w:style>
  <w:style w:type="table" w:styleId="Grilledutableau">
    <w:name w:val="Table Grid"/>
    <w:basedOn w:val="TableauNormal"/>
    <w:rsid w:val="00E60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601E3"/>
    <w:pPr>
      <w:ind w:left="720"/>
      <w:contextualSpacing/>
    </w:pPr>
  </w:style>
  <w:style w:type="paragraph" w:customStyle="1" w:styleId="Normal2">
    <w:name w:val="Normal2"/>
    <w:basedOn w:val="Normal"/>
    <w:rsid w:val="00EE1457"/>
    <w:pPr>
      <w:keepLines/>
      <w:tabs>
        <w:tab w:val="left" w:pos="567"/>
        <w:tab w:val="left" w:pos="851"/>
        <w:tab w:val="left" w:pos="1134"/>
      </w:tabs>
      <w:ind w:left="284" w:firstLine="284"/>
      <w:jc w:val="both"/>
    </w:pPr>
  </w:style>
  <w:style w:type="paragraph" w:customStyle="1" w:styleId="Paragraphe">
    <w:name w:val="Paragraphe"/>
    <w:basedOn w:val="Normal"/>
    <w:rsid w:val="00EE1457"/>
    <w:pPr>
      <w:overflowPunct w:val="0"/>
      <w:autoSpaceDE w:val="0"/>
      <w:autoSpaceDN w:val="0"/>
      <w:adjustRightInd w:val="0"/>
      <w:spacing w:before="120"/>
      <w:jc w:val="both"/>
      <w:textAlignment w:val="baseline"/>
    </w:pPr>
    <w:rPr>
      <w:sz w:val="24"/>
    </w:rPr>
  </w:style>
  <w:style w:type="paragraph" w:customStyle="1" w:styleId="MCNiv1simple">
    <w:name w:val="MC Niv 1 simple"/>
    <w:basedOn w:val="Normal"/>
    <w:link w:val="MCNiv1simpleCar"/>
    <w:qFormat/>
    <w:rsid w:val="00EE1457"/>
    <w:pPr>
      <w:numPr>
        <w:numId w:val="18"/>
      </w:numPr>
      <w:jc w:val="both"/>
      <w:outlineLvl w:val="0"/>
    </w:pPr>
    <w:rPr>
      <w:rFonts w:ascii="Marianne" w:eastAsia="Calibri" w:hAnsi="Marianne"/>
      <w:b/>
      <w:sz w:val="28"/>
      <w:szCs w:val="28"/>
      <w:u w:val="single"/>
      <w:lang w:eastAsia="x-none"/>
    </w:rPr>
  </w:style>
  <w:style w:type="character" w:customStyle="1" w:styleId="MCNiv1simpleCar">
    <w:name w:val="MC Niv 1 simple Car"/>
    <w:link w:val="MCNiv1simple"/>
    <w:rsid w:val="00EE1457"/>
    <w:rPr>
      <w:rFonts w:ascii="Marianne" w:eastAsia="Calibri" w:hAnsi="Marianne"/>
      <w:b/>
      <w:sz w:val="28"/>
      <w:szCs w:val="28"/>
      <w:u w:val="single"/>
      <w:lang w:eastAsia="x-none"/>
    </w:rPr>
  </w:style>
  <w:style w:type="paragraph" w:customStyle="1" w:styleId="Corpsdutexte">
    <w:name w:val="Corps du texte"/>
    <w:basedOn w:val="Normal"/>
    <w:rsid w:val="00EE1457"/>
    <w:pPr>
      <w:suppressAutoHyphens/>
      <w:spacing w:before="240"/>
      <w:ind w:left="1701" w:firstLine="851"/>
      <w:jc w:val="both"/>
    </w:pPr>
    <w:rPr>
      <w:sz w:val="24"/>
      <w:lang w:eastAsia="zh-CN"/>
    </w:rPr>
  </w:style>
  <w:style w:type="character" w:customStyle="1" w:styleId="CommentaireCar">
    <w:name w:val="Commentaire Car"/>
    <w:basedOn w:val="Policepardfaut"/>
    <w:link w:val="Commentaire"/>
    <w:uiPriority w:val="99"/>
    <w:rsid w:val="00EE1457"/>
  </w:style>
  <w:style w:type="character" w:styleId="Lienhypertextesuivivisit">
    <w:name w:val="FollowedHyperlink"/>
    <w:basedOn w:val="Policepardfaut"/>
    <w:rsid w:val="004647BF"/>
    <w:rPr>
      <w:color w:val="954F72" w:themeColor="followedHyperlink"/>
      <w:u w:val="single"/>
    </w:rPr>
  </w:style>
  <w:style w:type="character" w:styleId="Accentuation">
    <w:name w:val="Emphasis"/>
    <w:basedOn w:val="Policepardfaut"/>
    <w:uiPriority w:val="20"/>
    <w:qFormat/>
    <w:rsid w:val="00420110"/>
    <w:rPr>
      <w:i/>
      <w:iCs/>
    </w:rPr>
  </w:style>
  <w:style w:type="paragraph" w:styleId="NormalWeb">
    <w:name w:val="Normal (Web)"/>
    <w:basedOn w:val="Normal"/>
    <w:uiPriority w:val="99"/>
    <w:unhideWhenUsed/>
    <w:rsid w:val="00F51AB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3054">
      <w:bodyDiv w:val="1"/>
      <w:marLeft w:val="0"/>
      <w:marRight w:val="0"/>
      <w:marTop w:val="0"/>
      <w:marBottom w:val="0"/>
      <w:divBdr>
        <w:top w:val="none" w:sz="0" w:space="0" w:color="auto"/>
        <w:left w:val="none" w:sz="0" w:space="0" w:color="auto"/>
        <w:bottom w:val="none" w:sz="0" w:space="0" w:color="auto"/>
        <w:right w:val="none" w:sz="0" w:space="0" w:color="auto"/>
      </w:divBdr>
    </w:div>
    <w:div w:id="418841427">
      <w:bodyDiv w:val="1"/>
      <w:marLeft w:val="0"/>
      <w:marRight w:val="0"/>
      <w:marTop w:val="0"/>
      <w:marBottom w:val="0"/>
      <w:divBdr>
        <w:top w:val="none" w:sz="0" w:space="0" w:color="auto"/>
        <w:left w:val="none" w:sz="0" w:space="0" w:color="auto"/>
        <w:bottom w:val="none" w:sz="0" w:space="0" w:color="auto"/>
        <w:right w:val="none" w:sz="0" w:space="0" w:color="auto"/>
      </w:divBdr>
    </w:div>
    <w:div w:id="1278441202">
      <w:bodyDiv w:val="1"/>
      <w:marLeft w:val="0"/>
      <w:marRight w:val="0"/>
      <w:marTop w:val="0"/>
      <w:marBottom w:val="0"/>
      <w:divBdr>
        <w:top w:val="none" w:sz="0" w:space="0" w:color="auto"/>
        <w:left w:val="none" w:sz="0" w:space="0" w:color="auto"/>
        <w:bottom w:val="none" w:sz="0" w:space="0" w:color="auto"/>
        <w:right w:val="none" w:sz="0" w:space="0" w:color="auto"/>
      </w:divBdr>
    </w:div>
    <w:div w:id="1345286414">
      <w:bodyDiv w:val="1"/>
      <w:marLeft w:val="0"/>
      <w:marRight w:val="0"/>
      <w:marTop w:val="0"/>
      <w:marBottom w:val="0"/>
      <w:divBdr>
        <w:top w:val="none" w:sz="0" w:space="0" w:color="auto"/>
        <w:left w:val="none" w:sz="0" w:space="0" w:color="auto"/>
        <w:bottom w:val="none" w:sz="0" w:space="0" w:color="auto"/>
        <w:right w:val="none" w:sz="0" w:space="0" w:color="auto"/>
      </w:divBdr>
    </w:div>
    <w:div w:id="1405495406">
      <w:bodyDiv w:val="1"/>
      <w:marLeft w:val="0"/>
      <w:marRight w:val="0"/>
      <w:marTop w:val="0"/>
      <w:marBottom w:val="0"/>
      <w:divBdr>
        <w:top w:val="none" w:sz="0" w:space="0" w:color="auto"/>
        <w:left w:val="none" w:sz="0" w:space="0" w:color="auto"/>
        <w:bottom w:val="none" w:sz="0" w:space="0" w:color="auto"/>
        <w:right w:val="none" w:sz="0" w:space="0" w:color="auto"/>
      </w:divBdr>
    </w:div>
    <w:div w:id="1578591879">
      <w:bodyDiv w:val="1"/>
      <w:marLeft w:val="0"/>
      <w:marRight w:val="0"/>
      <w:marTop w:val="0"/>
      <w:marBottom w:val="0"/>
      <w:divBdr>
        <w:top w:val="none" w:sz="0" w:space="0" w:color="auto"/>
        <w:left w:val="none" w:sz="0" w:space="0" w:color="auto"/>
        <w:bottom w:val="none" w:sz="0" w:space="0" w:color="auto"/>
        <w:right w:val="none" w:sz="0" w:space="0" w:color="auto"/>
      </w:divBdr>
      <w:divsChild>
        <w:div w:id="451754541">
          <w:marLeft w:val="-75"/>
          <w:marRight w:val="0"/>
          <w:marTop w:val="0"/>
          <w:marBottom w:val="0"/>
          <w:divBdr>
            <w:top w:val="none" w:sz="0" w:space="0" w:color="auto"/>
            <w:left w:val="none" w:sz="0" w:space="0" w:color="auto"/>
            <w:bottom w:val="none" w:sz="0" w:space="0" w:color="auto"/>
            <w:right w:val="none" w:sz="0" w:space="0" w:color="auto"/>
          </w:divBdr>
          <w:divsChild>
            <w:div w:id="29067046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42156103">
      <w:bodyDiv w:val="1"/>
      <w:marLeft w:val="0"/>
      <w:marRight w:val="0"/>
      <w:marTop w:val="0"/>
      <w:marBottom w:val="0"/>
      <w:divBdr>
        <w:top w:val="none" w:sz="0" w:space="0" w:color="auto"/>
        <w:left w:val="none" w:sz="0" w:space="0" w:color="auto"/>
        <w:bottom w:val="none" w:sz="0" w:space="0" w:color="auto"/>
        <w:right w:val="none" w:sz="0" w:space="0" w:color="auto"/>
      </w:divBdr>
    </w:div>
    <w:div w:id="1756130036">
      <w:bodyDiv w:val="1"/>
      <w:marLeft w:val="0"/>
      <w:marRight w:val="0"/>
      <w:marTop w:val="0"/>
      <w:marBottom w:val="0"/>
      <w:divBdr>
        <w:top w:val="none" w:sz="0" w:space="0" w:color="auto"/>
        <w:left w:val="none" w:sz="0" w:space="0" w:color="auto"/>
        <w:bottom w:val="none" w:sz="0" w:space="0" w:color="auto"/>
        <w:right w:val="none" w:sz="0" w:space="0" w:color="auto"/>
      </w:divBdr>
    </w:div>
    <w:div w:id="1873886109">
      <w:bodyDiv w:val="1"/>
      <w:marLeft w:val="0"/>
      <w:marRight w:val="0"/>
      <w:marTop w:val="0"/>
      <w:marBottom w:val="0"/>
      <w:divBdr>
        <w:top w:val="none" w:sz="0" w:space="0" w:color="auto"/>
        <w:left w:val="none" w:sz="0" w:space="0" w:color="auto"/>
        <w:bottom w:val="none" w:sz="0" w:space="0" w:color="auto"/>
        <w:right w:val="none" w:sz="0" w:space="0" w:color="auto"/>
      </w:divBdr>
    </w:div>
    <w:div w:id="1923106165">
      <w:bodyDiv w:val="1"/>
      <w:marLeft w:val="0"/>
      <w:marRight w:val="0"/>
      <w:marTop w:val="0"/>
      <w:marBottom w:val="0"/>
      <w:divBdr>
        <w:top w:val="none" w:sz="0" w:space="0" w:color="auto"/>
        <w:left w:val="none" w:sz="0" w:space="0" w:color="auto"/>
        <w:bottom w:val="none" w:sz="0" w:space="0" w:color="auto"/>
        <w:right w:val="none" w:sz="0" w:space="0" w:color="auto"/>
      </w:divBdr>
    </w:div>
    <w:div w:id="207828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legifrance.gouv.fr/affichCodeArticle.do?cidTexte=LEGITEXT000037701019&amp;idArticle=LEGIARTI000037724186&amp;dateTexte=&amp;categorieLien=cid" TargetMode="Externa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riad.karchi@ecpad.fr" TargetMode="Externa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egifrance.gouv.fr/affichCodeArticle.do;jsessionid=0DDDE5A7DF8FB00C1FF01114156D32FB.tplgfr42s_2?idArticle=LEGIARTI000037728493&amp;cidTexte=LEGITEXT000037701019&amp;dateTexte=2019040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s://www.legifrance.gouv.fr/affichCode.do;jsessionid=0DDDE5A7DF8FB00C1FF01114156D32FB.tplgfr42s_2?idSectionTA=LEGISCTA000037729901&amp;cidTexte=LEGITEXT000037701019&amp;dateTexte=20190401" TargetMode="Externa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693FFBB5-16DE-40C3-B896-3ECACBA60675}"/>
      </w:docPartPr>
      <w:docPartBody>
        <w:p w:rsidR="00AD7919" w:rsidRDefault="00AA0973">
          <w:r w:rsidRPr="00C649D9">
            <w:rPr>
              <w:rStyle w:val="Textedelespacerserv"/>
            </w:rPr>
            <w:t>Cliquez ou appuyez ici pour entrer du texte.</w:t>
          </w:r>
        </w:p>
      </w:docPartBody>
    </w:docPart>
    <w:docPart>
      <w:docPartPr>
        <w:name w:val="44F2989BF2574CAD971A50B881D0125F"/>
        <w:category>
          <w:name w:val="Général"/>
          <w:gallery w:val="placeholder"/>
        </w:category>
        <w:types>
          <w:type w:val="bbPlcHdr"/>
        </w:types>
        <w:behaviors>
          <w:behavior w:val="content"/>
        </w:behaviors>
        <w:guid w:val="{BEEA0F3E-4AD9-421F-9CA4-DB75C65BF116}"/>
      </w:docPartPr>
      <w:docPartBody>
        <w:p w:rsidR="00AD7919" w:rsidRDefault="00AA0973" w:rsidP="00AA0973">
          <w:pPr>
            <w:pStyle w:val="44F2989BF2574CAD971A50B881D0125F"/>
          </w:pPr>
          <w:r w:rsidRPr="00C649D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modern"/>
    <w:notTrueType/>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73"/>
    <w:rsid w:val="0005526B"/>
    <w:rsid w:val="000842D3"/>
    <w:rsid w:val="0018768F"/>
    <w:rsid w:val="00386293"/>
    <w:rsid w:val="003E66AC"/>
    <w:rsid w:val="0057721C"/>
    <w:rsid w:val="005C617A"/>
    <w:rsid w:val="006D3CDB"/>
    <w:rsid w:val="007F5785"/>
    <w:rsid w:val="009F3C95"/>
    <w:rsid w:val="00AA0973"/>
    <w:rsid w:val="00AD7919"/>
    <w:rsid w:val="00B50D28"/>
    <w:rsid w:val="00C11155"/>
    <w:rsid w:val="00C51EB1"/>
    <w:rsid w:val="00F15E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A0973"/>
    <w:rPr>
      <w:color w:val="808080"/>
    </w:rPr>
  </w:style>
  <w:style w:type="paragraph" w:customStyle="1" w:styleId="44F2989BF2574CAD971A50B881D0125F">
    <w:name w:val="44F2989BF2574CAD971A50B881D0125F"/>
    <w:rsid w:val="00AA0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1621</Words>
  <Characters>9566</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MARCHES DE TRAVAUX PRIVES</vt:lpstr>
    </vt:vector>
  </TitlesOfParts>
  <Company>SEBTP</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MARCHES DE TRAVAUX PRIVES</dc:title>
  <dc:subject/>
  <dc:creator/>
  <cp:keywords/>
  <cp:lastModifiedBy>GIOVANNONI Léa</cp:lastModifiedBy>
  <cp:revision>8</cp:revision>
  <cp:lastPrinted>2025-05-21T15:03:00Z</cp:lastPrinted>
  <dcterms:created xsi:type="dcterms:W3CDTF">2026-02-06T09:12:00Z</dcterms:created>
  <dcterms:modified xsi:type="dcterms:W3CDTF">2026-02-16T10:08:00Z</dcterms:modified>
</cp:coreProperties>
</file>